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8B459D" w:rsidRPr="00FB0708" w:rsidRDefault="00C63338" w:rsidP="008B459D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1E43FD">
        <w:rPr>
          <w:rFonts w:eastAsia="Times New Roman"/>
          <w:sz w:val="28"/>
          <w:szCs w:val="20"/>
          <w:lang w:eastAsia="ru-RU"/>
        </w:rPr>
        <w:t xml:space="preserve">от </w:t>
      </w:r>
      <w:r w:rsidR="00102756" w:rsidRPr="00102756">
        <w:rPr>
          <w:rFonts w:eastAsia="Calibri"/>
          <w:sz w:val="28"/>
        </w:rPr>
        <w:t xml:space="preserve">29 июня 2023 г. № 100н </w:t>
      </w:r>
      <w:r w:rsidR="00102756">
        <w:rPr>
          <w:rFonts w:eastAsia="Calibri"/>
          <w:sz w:val="28"/>
        </w:rPr>
        <w:br/>
      </w:r>
      <w:r w:rsidR="00102756" w:rsidRPr="00102756">
        <w:rPr>
          <w:rStyle w:val="CharStyle7"/>
          <w:sz w:val="28"/>
          <w:szCs w:val="28"/>
        </w:rPr>
        <w:t>"</w:t>
      </w:r>
      <w:r w:rsidR="00102756" w:rsidRPr="00102756">
        <w:rPr>
          <w:color w:val="000000"/>
          <w:sz w:val="28"/>
        </w:rPr>
        <w:t xml:space="preserve">О внесении изменений в приказ Министерства финансов Российской Федерации </w:t>
      </w:r>
      <w:r w:rsidR="00102756">
        <w:rPr>
          <w:color w:val="000000"/>
          <w:sz w:val="28"/>
        </w:rPr>
        <w:br/>
      </w:r>
      <w:r w:rsidR="00102756" w:rsidRPr="00102756">
        <w:rPr>
          <w:color w:val="000000"/>
          <w:sz w:val="28"/>
        </w:rPr>
        <w:t>от 17 мая 2022 г. № 75н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1E43F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 xml:space="preserve">(далее - Приказ № </w:t>
      </w:r>
      <w:r w:rsidR="00102756">
        <w:rPr>
          <w:rFonts w:eastAsia="Calibri"/>
          <w:sz w:val="28"/>
        </w:rPr>
        <w:t>100</w:t>
      </w:r>
      <w:r w:rsidR="008B459D">
        <w:rPr>
          <w:rFonts w:eastAsia="Calibri"/>
          <w:sz w:val="28"/>
        </w:rPr>
        <w:t xml:space="preserve">н) </w:t>
      </w:r>
      <w:r w:rsidR="008B459D" w:rsidRPr="009C7FED">
        <w:rPr>
          <w:rFonts w:eastAsia="Calibri"/>
          <w:sz w:val="28"/>
        </w:rPr>
        <w:t>зарегистрирован Министерством</w:t>
      </w:r>
      <w:r w:rsidR="008B459D">
        <w:rPr>
          <w:rFonts w:eastAsia="Calibri"/>
          <w:sz w:val="28"/>
        </w:rPr>
        <w:t xml:space="preserve"> юстиции Российской Федерации </w:t>
      </w:r>
      <w:r w:rsidR="00102756">
        <w:rPr>
          <w:rFonts w:eastAsia="Calibri"/>
          <w:sz w:val="28"/>
        </w:rPr>
        <w:t>4</w:t>
      </w:r>
      <w:r w:rsidR="008B459D" w:rsidRPr="009C7FED">
        <w:rPr>
          <w:rFonts w:eastAsia="Calibri"/>
          <w:sz w:val="28"/>
        </w:rPr>
        <w:t xml:space="preserve"> </w:t>
      </w:r>
      <w:r w:rsidR="00102756">
        <w:rPr>
          <w:rFonts w:eastAsia="Calibri"/>
          <w:sz w:val="28"/>
        </w:rPr>
        <w:t>августа</w:t>
      </w:r>
      <w:r w:rsidR="008B459D" w:rsidRPr="009C7FE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 xml:space="preserve">2023 г., регистрационный № </w:t>
      </w:r>
      <w:r w:rsidR="00B82D2D">
        <w:rPr>
          <w:rFonts w:eastAsia="Calibri"/>
          <w:sz w:val="28"/>
        </w:rPr>
        <w:t>74</w:t>
      </w:r>
      <w:r w:rsidR="00102756">
        <w:rPr>
          <w:rFonts w:eastAsia="Calibri"/>
          <w:sz w:val="28"/>
        </w:rPr>
        <w:t>634</w:t>
      </w:r>
      <w:r w:rsidR="008B459D" w:rsidRPr="009C7FED">
        <w:rPr>
          <w:rFonts w:eastAsia="Calibri"/>
          <w:sz w:val="28"/>
        </w:rPr>
        <w:t>.</w:t>
      </w:r>
    </w:p>
    <w:p w:rsidR="003938D7" w:rsidRPr="00DF2C70" w:rsidRDefault="003938D7" w:rsidP="00E809FE">
      <w:pPr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102756">
        <w:rPr>
          <w:rFonts w:eastAsia="Times New Roman"/>
          <w:sz w:val="28"/>
          <w:lang w:eastAsia="ru-RU"/>
        </w:rPr>
        <w:t>100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151CF3" w:rsidRPr="00C63338">
        <w:rPr>
          <w:rFonts w:eastAsia="Times New Roman"/>
          <w:sz w:val="28"/>
          <w:lang w:eastAsia="ru-RU"/>
        </w:rPr>
        <w:t>(</w:t>
      </w:r>
      <w:proofErr w:type="spellStart"/>
      <w:r w:rsidR="00151CF3" w:rsidRPr="00C63338">
        <w:rPr>
          <w:rFonts w:eastAsia="Times New Roman"/>
          <w:sz w:val="28"/>
          <w:lang w:eastAsia="ru-RU"/>
        </w:rPr>
        <w:t>http</w:t>
      </w:r>
      <w:proofErr w:type="spellEnd"/>
      <w:r w:rsidR="00151CF3">
        <w:rPr>
          <w:rFonts w:eastAsia="Times New Roman"/>
          <w:sz w:val="28"/>
          <w:lang w:val="en-US" w:eastAsia="ru-RU"/>
        </w:rPr>
        <w:t>s</w:t>
      </w:r>
      <w:r w:rsidR="00151CF3">
        <w:rPr>
          <w:rFonts w:eastAsia="Times New Roman"/>
          <w:sz w:val="28"/>
          <w:lang w:eastAsia="ru-RU"/>
        </w:rPr>
        <w:t>://</w:t>
      </w:r>
      <w:proofErr w:type="spellStart"/>
      <w:r w:rsidR="00151CF3" w:rsidRPr="00C63338">
        <w:rPr>
          <w:rFonts w:eastAsia="Times New Roman"/>
          <w:sz w:val="28"/>
          <w:lang w:eastAsia="ru-RU"/>
        </w:rPr>
        <w:t>minfin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eastAsia="ru-RU"/>
        </w:rPr>
        <w:t>ru</w:t>
      </w:r>
      <w:proofErr w:type="spellEnd"/>
      <w:r w:rsidR="00151CF3" w:rsidRPr="00C63338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3938D7">
      <w:pPr>
        <w:spacing w:before="0" w:after="0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102756" w:rsidP="00B13F4D">
      <w:pPr>
        <w:jc w:val="right"/>
        <w:rPr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  <w:bookmarkStart w:id="0" w:name="_GoBack"/>
      <w:bookmarkEnd w:id="0"/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41" w:rsidRDefault="004A1441" w:rsidP="00041E4A">
      <w:pPr>
        <w:spacing w:after="0" w:line="240" w:lineRule="auto"/>
      </w:pPr>
      <w:r>
        <w:separator/>
      </w:r>
    </w:p>
  </w:endnote>
  <w:endnote w:type="continuationSeparator" w:id="0">
    <w:p w:rsidR="004A1441" w:rsidRDefault="004A144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41" w:rsidRDefault="004A1441" w:rsidP="00041E4A">
      <w:pPr>
        <w:spacing w:after="0" w:line="240" w:lineRule="auto"/>
      </w:pPr>
      <w:r>
        <w:separator/>
      </w:r>
    </w:p>
  </w:footnote>
  <w:footnote w:type="continuationSeparator" w:id="0">
    <w:p w:rsidR="004A1441" w:rsidRDefault="004A1441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02756"/>
    <w:rsid w:val="0011310E"/>
    <w:rsid w:val="00144693"/>
    <w:rsid w:val="00151CF3"/>
    <w:rsid w:val="00192067"/>
    <w:rsid w:val="001945D0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1441"/>
    <w:rsid w:val="004A7F9F"/>
    <w:rsid w:val="004B49ED"/>
    <w:rsid w:val="004E0A66"/>
    <w:rsid w:val="004E4D29"/>
    <w:rsid w:val="004F1E33"/>
    <w:rsid w:val="00521F14"/>
    <w:rsid w:val="005807E8"/>
    <w:rsid w:val="005A6982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7D14"/>
    <w:rsid w:val="00E74F7F"/>
    <w:rsid w:val="00E753E1"/>
    <w:rsid w:val="00E809FE"/>
    <w:rsid w:val="00E85BDE"/>
    <w:rsid w:val="00EC1480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157AB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DF4-5875-43ED-8243-E98F9F7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2023-08-07T08:33:00Z</dcterms:created>
  <dcterms:modified xsi:type="dcterms:W3CDTF">2023-08-07T08:33:00Z</dcterms:modified>
</cp:coreProperties>
</file>