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31" w:rsidRDefault="00C45D31" w:rsidP="00C45D31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:rsidR="00C45D31" w:rsidRPr="002153C1" w:rsidRDefault="00C45D31" w:rsidP="00C45D31">
      <w:pPr>
        <w:pStyle w:val="Style5"/>
        <w:shd w:val="clear" w:color="auto" w:fill="auto"/>
        <w:rPr>
          <w:sz w:val="28"/>
          <w:szCs w:val="28"/>
        </w:rPr>
      </w:pPr>
    </w:p>
    <w:p w:rsidR="00C45D31" w:rsidRPr="002153C1" w:rsidRDefault="00C45D31" w:rsidP="00C45D31">
      <w:pPr>
        <w:pStyle w:val="Style5"/>
        <w:shd w:val="clear" w:color="auto" w:fill="auto"/>
        <w:spacing w:line="276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>
        <w:rPr>
          <w:rStyle w:val="CharStyle6"/>
          <w:b/>
          <w:bCs/>
          <w:color w:val="000000"/>
          <w:sz w:val="28"/>
          <w:szCs w:val="28"/>
        </w:rPr>
        <w:t>27</w:t>
      </w:r>
      <w:r>
        <w:rPr>
          <w:rStyle w:val="CharStyle6"/>
          <w:b/>
          <w:bCs/>
          <w:color w:val="000000"/>
          <w:sz w:val="28"/>
          <w:szCs w:val="28"/>
        </w:rPr>
        <w:t>.0</w:t>
      </w:r>
      <w:r>
        <w:rPr>
          <w:rStyle w:val="CharStyle6"/>
          <w:b/>
          <w:bCs/>
          <w:color w:val="000000"/>
          <w:sz w:val="28"/>
          <w:szCs w:val="28"/>
        </w:rPr>
        <w:t>6</w:t>
      </w:r>
      <w:r>
        <w:rPr>
          <w:rStyle w:val="CharStyle6"/>
          <w:b/>
          <w:bCs/>
          <w:color w:val="000000"/>
          <w:sz w:val="28"/>
          <w:szCs w:val="28"/>
        </w:rPr>
        <w:t xml:space="preserve">.2023 открытого аукциона 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по реализации </w:t>
      </w:r>
      <w:r>
        <w:rPr>
          <w:rStyle w:val="CharStyle6"/>
          <w:b/>
          <w:bCs/>
          <w:color w:val="000000"/>
          <w:sz w:val="28"/>
          <w:szCs w:val="28"/>
        </w:rPr>
        <w:t xml:space="preserve">на внутреннем рынке </w:t>
      </w:r>
      <w:r>
        <w:rPr>
          <w:rStyle w:val="CharStyle6"/>
          <w:b/>
          <w:bCs/>
          <w:color w:val="000000"/>
          <w:sz w:val="28"/>
          <w:szCs w:val="28"/>
        </w:rPr>
        <w:t>природных алмазов в необработанном виде (за исключением алмазов массой 10,8 карата и более)</w:t>
      </w:r>
      <w:r>
        <w:rPr>
          <w:rStyle w:val="CharStyle6"/>
          <w:b/>
          <w:bCs/>
          <w:color w:val="000000"/>
          <w:sz w:val="28"/>
          <w:szCs w:val="28"/>
        </w:rPr>
        <w:t xml:space="preserve"> </w:t>
      </w:r>
      <w:r>
        <w:rPr>
          <w:rStyle w:val="CharStyle6"/>
          <w:b/>
          <w:bCs/>
          <w:color w:val="000000"/>
          <w:sz w:val="28"/>
          <w:szCs w:val="28"/>
        </w:rPr>
        <w:br/>
        <w:t xml:space="preserve">из </w:t>
      </w:r>
      <w:proofErr w:type="spellStart"/>
      <w:r>
        <w:rPr>
          <w:rStyle w:val="CharStyle6"/>
          <w:b/>
          <w:bCs/>
          <w:color w:val="000000"/>
          <w:sz w:val="28"/>
          <w:szCs w:val="28"/>
        </w:rPr>
        <w:t>Госфонда</w:t>
      </w:r>
      <w:proofErr w:type="spellEnd"/>
      <w:r>
        <w:rPr>
          <w:rStyle w:val="CharStyle6"/>
          <w:b/>
          <w:bCs/>
          <w:color w:val="000000"/>
          <w:sz w:val="28"/>
          <w:szCs w:val="28"/>
        </w:rPr>
        <w:t xml:space="preserve"> России</w:t>
      </w:r>
    </w:p>
    <w:p w:rsidR="00C45D31" w:rsidRPr="002153C1" w:rsidRDefault="00C45D31" w:rsidP="00C45D31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:rsidR="00C45D31" w:rsidRDefault="00C45D31" w:rsidP="00C45D31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 извещает</w:t>
      </w:r>
      <w:r>
        <w:rPr>
          <w:rStyle w:val="CharStyle15"/>
          <w:sz w:val="28"/>
          <w:szCs w:val="28"/>
        </w:rPr>
        <w:t xml:space="preserve"> о результатах проведения 2</w:t>
      </w:r>
      <w:r>
        <w:rPr>
          <w:rStyle w:val="CharStyle15"/>
          <w:sz w:val="28"/>
          <w:szCs w:val="28"/>
        </w:rPr>
        <w:t>7</w:t>
      </w:r>
      <w:r>
        <w:rPr>
          <w:rStyle w:val="CharStyle15"/>
          <w:sz w:val="28"/>
          <w:szCs w:val="28"/>
        </w:rPr>
        <w:t xml:space="preserve"> </w:t>
      </w:r>
      <w:r>
        <w:rPr>
          <w:rStyle w:val="CharStyle15"/>
          <w:sz w:val="28"/>
          <w:szCs w:val="28"/>
        </w:rPr>
        <w:t>июня</w:t>
      </w:r>
      <w:r>
        <w:rPr>
          <w:rStyle w:val="CharStyle15"/>
          <w:sz w:val="28"/>
          <w:szCs w:val="28"/>
        </w:rPr>
        <w:t xml:space="preserve"> 2023 г.         </w:t>
      </w:r>
      <w:r>
        <w:rPr>
          <w:rStyle w:val="CharStyle6"/>
          <w:b w:val="0"/>
          <w:bCs w:val="0"/>
          <w:color w:val="000000"/>
          <w:sz w:val="28"/>
          <w:szCs w:val="28"/>
        </w:rPr>
        <w:t xml:space="preserve">открытого аукциона </w:t>
      </w:r>
      <w:r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по реализации </w:t>
      </w:r>
      <w:r>
        <w:rPr>
          <w:rStyle w:val="CharStyle6"/>
          <w:b w:val="0"/>
          <w:bCs w:val="0"/>
          <w:color w:val="000000"/>
          <w:sz w:val="28"/>
          <w:szCs w:val="28"/>
        </w:rPr>
        <w:t xml:space="preserve">на внутреннем рынке </w:t>
      </w:r>
      <w:r w:rsidR="006275A5">
        <w:rPr>
          <w:rStyle w:val="CharStyle6"/>
          <w:b w:val="0"/>
          <w:bCs w:val="0"/>
          <w:color w:val="000000"/>
          <w:sz w:val="28"/>
          <w:szCs w:val="28"/>
        </w:rPr>
        <w:t xml:space="preserve">природных алмазов в необработанном виде (за исключением алмазов массой 10,8 карата и более) </w:t>
      </w:r>
      <w:r>
        <w:rPr>
          <w:rStyle w:val="CharStyle6"/>
          <w:b w:val="0"/>
          <w:bCs w:val="0"/>
          <w:color w:val="000000"/>
          <w:sz w:val="28"/>
          <w:szCs w:val="28"/>
        </w:rPr>
        <w:t xml:space="preserve">из </w:t>
      </w:r>
      <w:proofErr w:type="spellStart"/>
      <w:r>
        <w:rPr>
          <w:rStyle w:val="CharStyle6"/>
          <w:b w:val="0"/>
          <w:bCs w:val="0"/>
          <w:color w:val="000000"/>
          <w:sz w:val="28"/>
          <w:szCs w:val="28"/>
        </w:rPr>
        <w:t>Госфонда</w:t>
      </w:r>
      <w:proofErr w:type="spellEnd"/>
      <w:r>
        <w:rPr>
          <w:rStyle w:val="CharStyle6"/>
          <w:b w:val="0"/>
          <w:bCs w:val="0"/>
          <w:color w:val="000000"/>
          <w:sz w:val="28"/>
          <w:szCs w:val="28"/>
        </w:rPr>
        <w:t xml:space="preserve"> России.</w:t>
      </w:r>
    </w:p>
    <w:p w:rsidR="00C45D31" w:rsidRDefault="00C45D31" w:rsidP="00C45D31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</w:t>
      </w:r>
      <w:r>
        <w:rPr>
          <w:rStyle w:val="CharStyle15"/>
          <w:color w:val="000000"/>
          <w:sz w:val="28"/>
          <w:szCs w:val="28"/>
        </w:rPr>
        <w:t xml:space="preserve">№ </w:t>
      </w:r>
      <w:r>
        <w:rPr>
          <w:rStyle w:val="CharStyle15"/>
          <w:color w:val="000000"/>
          <w:sz w:val="28"/>
          <w:szCs w:val="28"/>
        </w:rPr>
        <w:t>9</w:t>
      </w:r>
      <w:r>
        <w:rPr>
          <w:rStyle w:val="CharStyle15"/>
          <w:color w:val="000000"/>
          <w:sz w:val="28"/>
          <w:szCs w:val="28"/>
        </w:rPr>
        <w:t xml:space="preserve"> </w:t>
      </w:r>
      <w:r w:rsidRPr="002153C1">
        <w:rPr>
          <w:rStyle w:val="CharStyle15"/>
          <w:color w:val="000000"/>
          <w:sz w:val="28"/>
          <w:szCs w:val="28"/>
        </w:rPr>
        <w:t xml:space="preserve">по </w:t>
      </w:r>
      <w:r>
        <w:rPr>
          <w:rStyle w:val="CharStyle6"/>
          <w:b w:val="0"/>
          <w:bCs w:val="0"/>
          <w:color w:val="000000"/>
          <w:sz w:val="28"/>
          <w:szCs w:val="28"/>
        </w:rPr>
        <w:t xml:space="preserve">реализации на внутреннем рынке природных алмазов в необработанном виде (за исключением алмазов массой 10,8 карата и более) из </w:t>
      </w:r>
      <w:proofErr w:type="spellStart"/>
      <w:r>
        <w:rPr>
          <w:rStyle w:val="CharStyle6"/>
          <w:b w:val="0"/>
          <w:bCs w:val="0"/>
          <w:color w:val="000000"/>
          <w:sz w:val="28"/>
          <w:szCs w:val="28"/>
        </w:rPr>
        <w:t>Госфонда</w:t>
      </w:r>
      <w:proofErr w:type="spellEnd"/>
      <w:r>
        <w:rPr>
          <w:rStyle w:val="CharStyle6"/>
          <w:b w:val="0"/>
          <w:bCs w:val="0"/>
          <w:color w:val="000000"/>
          <w:sz w:val="28"/>
          <w:szCs w:val="28"/>
        </w:rPr>
        <w:t xml:space="preserve"> России, который состоялся</w:t>
      </w:r>
      <w:r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CharStyle6"/>
          <w:b w:val="0"/>
          <w:bCs w:val="0"/>
          <w:color w:val="000000"/>
          <w:sz w:val="28"/>
          <w:szCs w:val="28"/>
        </w:rPr>
        <w:t>2</w:t>
      </w:r>
      <w:r>
        <w:rPr>
          <w:rStyle w:val="CharStyle6"/>
          <w:b w:val="0"/>
          <w:bCs w:val="0"/>
          <w:color w:val="000000"/>
          <w:sz w:val="28"/>
          <w:szCs w:val="28"/>
        </w:rPr>
        <w:t>7</w:t>
      </w:r>
      <w:r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CharStyle6"/>
          <w:b w:val="0"/>
          <w:bCs w:val="0"/>
          <w:color w:val="000000"/>
          <w:sz w:val="28"/>
          <w:szCs w:val="28"/>
        </w:rPr>
        <w:t>июн</w:t>
      </w:r>
      <w:r w:rsidR="00842F85">
        <w:rPr>
          <w:rStyle w:val="CharStyle6"/>
          <w:b w:val="0"/>
          <w:bCs w:val="0"/>
          <w:color w:val="000000"/>
          <w:sz w:val="28"/>
          <w:szCs w:val="28"/>
        </w:rPr>
        <w:t>я</w:t>
      </w:r>
      <w:r>
        <w:rPr>
          <w:rStyle w:val="CharStyle6"/>
          <w:b w:val="0"/>
          <w:bCs w:val="0"/>
          <w:color w:val="000000"/>
          <w:sz w:val="28"/>
          <w:szCs w:val="28"/>
        </w:rPr>
        <w:t xml:space="preserve"> 2023 г., </w:t>
      </w:r>
      <w:r w:rsidR="00842F85">
        <w:rPr>
          <w:rStyle w:val="CharStyle6"/>
          <w:b w:val="0"/>
          <w:bCs w:val="0"/>
          <w:color w:val="000000"/>
          <w:sz w:val="28"/>
          <w:szCs w:val="28"/>
        </w:rPr>
        <w:t xml:space="preserve">было выставлено алмазное сырье </w:t>
      </w:r>
      <w:r>
        <w:rPr>
          <w:rStyle w:val="CharStyle15"/>
          <w:color w:val="000000"/>
          <w:sz w:val="28"/>
          <w:szCs w:val="28"/>
        </w:rPr>
        <w:t xml:space="preserve">общей массой </w:t>
      </w:r>
      <w:r w:rsidR="00842F85">
        <w:rPr>
          <w:rStyle w:val="CharStyle15"/>
          <w:color w:val="000000"/>
          <w:sz w:val="28"/>
          <w:szCs w:val="28"/>
        </w:rPr>
        <w:t>229 62</w:t>
      </w:r>
      <w:r w:rsidR="006275A5">
        <w:rPr>
          <w:rStyle w:val="CharStyle15"/>
          <w:color w:val="000000"/>
          <w:sz w:val="28"/>
          <w:szCs w:val="28"/>
        </w:rPr>
        <w:t>4</w:t>
      </w:r>
      <w:r w:rsidR="00842F85">
        <w:rPr>
          <w:rStyle w:val="CharStyle15"/>
          <w:color w:val="000000"/>
          <w:sz w:val="28"/>
          <w:szCs w:val="28"/>
        </w:rPr>
        <w:t>,71</w:t>
      </w:r>
      <w:r>
        <w:rPr>
          <w:rStyle w:val="CharStyle15"/>
          <w:color w:val="000000"/>
          <w:sz w:val="28"/>
          <w:szCs w:val="28"/>
        </w:rPr>
        <w:t xml:space="preserve"> карата на сумму</w:t>
      </w:r>
      <w:r w:rsidR="00842F85">
        <w:rPr>
          <w:rStyle w:val="CharStyle15"/>
          <w:color w:val="000000"/>
          <w:sz w:val="28"/>
          <w:szCs w:val="28"/>
        </w:rPr>
        <w:t xml:space="preserve"> 9 234 061,76</w:t>
      </w:r>
      <w:r>
        <w:rPr>
          <w:rStyle w:val="CharStyle15"/>
          <w:color w:val="000000"/>
          <w:sz w:val="28"/>
          <w:szCs w:val="28"/>
        </w:rPr>
        <w:t xml:space="preserve"> долл. США.</w:t>
      </w:r>
    </w:p>
    <w:p w:rsidR="00C45D31" w:rsidRDefault="00C45D31" w:rsidP="00C45D31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 xml:space="preserve">На аукционе </w:t>
      </w:r>
      <w:r w:rsidR="00842F85">
        <w:rPr>
          <w:rStyle w:val="CharStyle15"/>
          <w:color w:val="000000"/>
          <w:sz w:val="28"/>
          <w:szCs w:val="28"/>
        </w:rPr>
        <w:t>№ 9</w:t>
      </w:r>
      <w:r>
        <w:rPr>
          <w:rStyle w:val="CharStyle15"/>
          <w:color w:val="000000"/>
          <w:sz w:val="28"/>
          <w:szCs w:val="28"/>
        </w:rPr>
        <w:t xml:space="preserve"> реализованы </w:t>
      </w:r>
      <w:r w:rsidR="00842F85">
        <w:rPr>
          <w:rStyle w:val="CharStyle15"/>
          <w:color w:val="000000"/>
          <w:sz w:val="28"/>
          <w:szCs w:val="28"/>
        </w:rPr>
        <w:t xml:space="preserve">все выставленные лоты </w:t>
      </w:r>
      <w:r>
        <w:rPr>
          <w:rStyle w:val="CharStyle15"/>
          <w:color w:val="000000"/>
          <w:sz w:val="28"/>
          <w:szCs w:val="28"/>
        </w:rPr>
        <w:t xml:space="preserve">на сумму </w:t>
      </w:r>
      <w:r w:rsidR="00073842">
        <w:rPr>
          <w:rStyle w:val="CharStyle15"/>
          <w:color w:val="000000"/>
          <w:sz w:val="28"/>
          <w:szCs w:val="28"/>
        </w:rPr>
        <w:br/>
      </w:r>
      <w:bookmarkStart w:id="0" w:name="_GoBack"/>
      <w:bookmarkEnd w:id="0"/>
      <w:r w:rsidR="00842F85">
        <w:rPr>
          <w:rStyle w:val="CharStyle15"/>
          <w:color w:val="000000"/>
          <w:sz w:val="28"/>
          <w:szCs w:val="28"/>
        </w:rPr>
        <w:t xml:space="preserve">11 504 371,76 </w:t>
      </w:r>
      <w:r>
        <w:rPr>
          <w:rStyle w:val="CharStyle15"/>
          <w:color w:val="000000"/>
          <w:sz w:val="28"/>
          <w:szCs w:val="28"/>
        </w:rPr>
        <w:t>долл. США.</w:t>
      </w:r>
    </w:p>
    <w:p w:rsidR="00ED6BB1" w:rsidRDefault="00ED6BB1"/>
    <w:sectPr w:rsidR="00ED6BB1" w:rsidSect="00C46E2A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31"/>
    <w:rsid w:val="00073842"/>
    <w:rsid w:val="006275A5"/>
    <w:rsid w:val="00842F85"/>
    <w:rsid w:val="00C45D31"/>
    <w:rsid w:val="00C46E2A"/>
    <w:rsid w:val="00CE668A"/>
    <w:rsid w:val="00ED6BB1"/>
    <w:rsid w:val="00F8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639"/>
  <w15:chartTrackingRefBased/>
  <w15:docId w15:val="{4FACA7D7-78D7-440F-8972-83B810E8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 Style 6"/>
    <w:basedOn w:val="a0"/>
    <w:link w:val="Style5"/>
    <w:uiPriority w:val="99"/>
    <w:locked/>
    <w:rsid w:val="00C45D3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7">
    <w:name w:val="Char Style 7"/>
    <w:basedOn w:val="CharStyle6"/>
    <w:uiPriority w:val="99"/>
    <w:rsid w:val="00C45D31"/>
    <w:rPr>
      <w:rFonts w:cs="Times New Roman"/>
      <w:b/>
      <w:bCs/>
      <w:spacing w:val="70"/>
      <w:sz w:val="21"/>
      <w:szCs w:val="21"/>
      <w:shd w:val="clear" w:color="auto" w:fill="FFFFFF"/>
    </w:rPr>
  </w:style>
  <w:style w:type="character" w:customStyle="1" w:styleId="CharStyle9">
    <w:name w:val="Char Style 9"/>
    <w:basedOn w:val="a0"/>
    <w:link w:val="Style8"/>
    <w:uiPriority w:val="99"/>
    <w:locked/>
    <w:rsid w:val="00C45D31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C45D31"/>
    <w:pPr>
      <w:widowControl w:val="0"/>
      <w:shd w:val="clear" w:color="auto" w:fill="FFFFFF"/>
      <w:spacing w:line="269" w:lineRule="exact"/>
      <w:jc w:val="center"/>
    </w:pPr>
    <w:rPr>
      <w:rFonts w:cs="Times New Roman"/>
      <w:b/>
      <w:bCs/>
      <w:sz w:val="21"/>
      <w:szCs w:val="21"/>
    </w:rPr>
  </w:style>
  <w:style w:type="paragraph" w:customStyle="1" w:styleId="Style8">
    <w:name w:val="Style 8"/>
    <w:basedOn w:val="a"/>
    <w:link w:val="CharStyle9"/>
    <w:uiPriority w:val="99"/>
    <w:rsid w:val="00C45D31"/>
    <w:pPr>
      <w:widowControl w:val="0"/>
      <w:shd w:val="clear" w:color="auto" w:fill="FFFFFF"/>
      <w:spacing w:before="240" w:line="269" w:lineRule="exact"/>
      <w:jc w:val="right"/>
    </w:pPr>
    <w:rPr>
      <w:rFonts w:cs="Times New Roman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C45D31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C45D31"/>
    <w:pPr>
      <w:widowControl w:val="0"/>
      <w:shd w:val="clear" w:color="auto" w:fill="FFFFFF"/>
      <w:spacing w:line="31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Бачина Ольга Владимировна</dc:creator>
  <cp:keywords/>
  <dc:description/>
  <cp:lastModifiedBy>Бачина Ольга Владимировна</cp:lastModifiedBy>
  <cp:revision>1</cp:revision>
  <dcterms:created xsi:type="dcterms:W3CDTF">2023-07-04T12:08:00Z</dcterms:created>
  <dcterms:modified xsi:type="dcterms:W3CDTF">2023-07-04T12:33:00Z</dcterms:modified>
</cp:coreProperties>
</file>