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A03D4C" w:rsidRPr="008F3869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8F3869" w:rsidRDefault="008449A8" w:rsidP="0084798C">
      <w:pPr>
        <w:jc w:val="center"/>
        <w:outlineLvl w:val="0"/>
        <w:rPr>
          <w:b/>
          <w:color w:val="FFFFFF"/>
          <w:sz w:val="28"/>
          <w:szCs w:val="28"/>
        </w:rPr>
      </w:pPr>
      <w:r w:rsidRPr="008F3869">
        <w:rPr>
          <w:b/>
          <w:color w:val="FFFFFF"/>
          <w:sz w:val="28"/>
          <w:szCs w:val="28"/>
        </w:rPr>
        <w:t>МИНИСТЕРС</w:t>
      </w:r>
      <w:r w:rsidR="0084798C" w:rsidRPr="008F3869">
        <w:rPr>
          <w:b/>
          <w:color w:val="FFFFFF"/>
          <w:sz w:val="28"/>
          <w:szCs w:val="28"/>
        </w:rPr>
        <w:t>ТВО ФИНАНСОВ РОССИЙСКОЙ ФЕДЕРАЦ</w:t>
      </w:r>
    </w:p>
    <w:p w:rsidR="0084798C" w:rsidRPr="008F3869" w:rsidRDefault="0084798C" w:rsidP="0084798C">
      <w:pPr>
        <w:jc w:val="center"/>
        <w:outlineLvl w:val="0"/>
        <w:rPr>
          <w:b/>
          <w:color w:val="FFFFFF"/>
          <w:sz w:val="28"/>
          <w:szCs w:val="28"/>
        </w:rPr>
      </w:pPr>
    </w:p>
    <w:p w:rsidR="008449A8" w:rsidRPr="008F3869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Pr="008F3869" w:rsidRDefault="00085947" w:rsidP="00085947">
      <w:pPr>
        <w:rPr>
          <w:b/>
          <w:color w:val="FFFFFF"/>
          <w:sz w:val="28"/>
          <w:szCs w:val="28"/>
        </w:rPr>
      </w:pPr>
    </w:p>
    <w:p w:rsidR="00512A69" w:rsidRPr="008F3869" w:rsidRDefault="00512A69" w:rsidP="00085947">
      <w:pPr>
        <w:rPr>
          <w:b/>
          <w:color w:val="FFFFFF"/>
          <w:sz w:val="28"/>
          <w:szCs w:val="28"/>
        </w:rPr>
      </w:pPr>
      <w:r w:rsidRPr="008F3869">
        <w:rPr>
          <w:b/>
          <w:color w:val="FFFFFF"/>
          <w:sz w:val="28"/>
          <w:szCs w:val="28"/>
        </w:rPr>
        <w:t xml:space="preserve">                            №________</w:t>
      </w:r>
      <w:r w:rsidR="005A166A" w:rsidRPr="008F3869">
        <w:rPr>
          <w:b/>
          <w:color w:val="FFFFFF"/>
          <w:sz w:val="28"/>
          <w:szCs w:val="28"/>
        </w:rPr>
        <w:t>____=</w:t>
      </w:r>
    </w:p>
    <w:p w:rsidR="008449A8" w:rsidRPr="008F3869" w:rsidRDefault="008449A8" w:rsidP="008449A8">
      <w:pPr>
        <w:ind w:left="680"/>
        <w:jc w:val="center"/>
        <w:rPr>
          <w:b/>
          <w:sz w:val="28"/>
          <w:szCs w:val="28"/>
        </w:rPr>
      </w:pPr>
    </w:p>
    <w:p w:rsidR="00C21113" w:rsidRPr="008F3869" w:rsidRDefault="00C21113" w:rsidP="008449A8">
      <w:pPr>
        <w:ind w:left="680"/>
        <w:jc w:val="center"/>
        <w:rPr>
          <w:b/>
          <w:sz w:val="28"/>
          <w:szCs w:val="28"/>
        </w:rPr>
      </w:pPr>
    </w:p>
    <w:p w:rsidR="00CC38FF" w:rsidRPr="008F3869" w:rsidRDefault="00CC38FF" w:rsidP="008449A8">
      <w:pPr>
        <w:ind w:left="680"/>
        <w:jc w:val="center"/>
        <w:rPr>
          <w:b/>
          <w:sz w:val="28"/>
          <w:szCs w:val="28"/>
        </w:rPr>
      </w:pPr>
    </w:p>
    <w:p w:rsidR="00C21113" w:rsidRPr="008F3869" w:rsidRDefault="00C21113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CC38FF" w:rsidRPr="008F3869" w:rsidRDefault="00CC38FF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3E7705" w:rsidRPr="008F3869" w:rsidRDefault="003E7705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201008" w:rsidRPr="008F3869" w:rsidRDefault="00201008" w:rsidP="008449A8">
      <w:pPr>
        <w:ind w:left="680"/>
        <w:jc w:val="center"/>
        <w:rPr>
          <w:b/>
          <w:sz w:val="28"/>
          <w:szCs w:val="28"/>
        </w:rPr>
      </w:pPr>
    </w:p>
    <w:p w:rsidR="00CF7255" w:rsidRPr="008F3869" w:rsidRDefault="009437DE" w:rsidP="007A6256">
      <w:pPr>
        <w:jc w:val="center"/>
        <w:rPr>
          <w:b/>
          <w:sz w:val="28"/>
          <w:szCs w:val="28"/>
        </w:rPr>
      </w:pPr>
      <w:r w:rsidRPr="008F3869">
        <w:rPr>
          <w:b/>
          <w:sz w:val="28"/>
          <w:szCs w:val="28"/>
        </w:rPr>
        <w:t xml:space="preserve">О внесении изменений </w:t>
      </w:r>
      <w:r w:rsidR="000C5AEE" w:rsidRPr="008F3869">
        <w:rPr>
          <w:b/>
          <w:sz w:val="28"/>
          <w:szCs w:val="28"/>
        </w:rPr>
        <w:t xml:space="preserve">в </w:t>
      </w:r>
      <w:r w:rsidR="007920B6">
        <w:rPr>
          <w:b/>
          <w:sz w:val="28"/>
          <w:szCs w:val="28"/>
        </w:rPr>
        <w:t xml:space="preserve">приложение № 2 к </w:t>
      </w:r>
      <w:r w:rsidR="00335936" w:rsidRPr="008F3869">
        <w:rPr>
          <w:b/>
          <w:sz w:val="28"/>
          <w:szCs w:val="28"/>
        </w:rPr>
        <w:t>приказ</w:t>
      </w:r>
      <w:r w:rsidR="007920B6">
        <w:rPr>
          <w:b/>
          <w:sz w:val="28"/>
          <w:szCs w:val="28"/>
        </w:rPr>
        <w:t>у</w:t>
      </w:r>
      <w:r w:rsidR="00335936" w:rsidRPr="008F3869">
        <w:rPr>
          <w:b/>
          <w:sz w:val="28"/>
          <w:szCs w:val="28"/>
        </w:rPr>
        <w:t xml:space="preserve"> Министерства финансов Российской Федерации от 1 декабря 2010 г. № 157н </w:t>
      </w:r>
      <w:r w:rsidR="0026799E" w:rsidRPr="008F3869">
        <w:rPr>
          <w:b/>
          <w:sz w:val="28"/>
          <w:szCs w:val="28"/>
        </w:rPr>
        <w:t>«</w:t>
      </w:r>
      <w:r w:rsidR="00335936" w:rsidRPr="008F3869">
        <w:rPr>
          <w:b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6799E" w:rsidRPr="008F3869">
        <w:rPr>
          <w:b/>
          <w:sz w:val="28"/>
          <w:szCs w:val="28"/>
        </w:rPr>
        <w:t>»</w:t>
      </w:r>
    </w:p>
    <w:p w:rsidR="007A6256" w:rsidRPr="008F3869" w:rsidRDefault="007A6256" w:rsidP="004E624E">
      <w:pPr>
        <w:spacing w:line="360" w:lineRule="auto"/>
        <w:jc w:val="center"/>
        <w:rPr>
          <w:b/>
          <w:sz w:val="28"/>
          <w:szCs w:val="28"/>
        </w:rPr>
      </w:pPr>
    </w:p>
    <w:p w:rsidR="007A6256" w:rsidRPr="008F3869" w:rsidRDefault="007A6256" w:rsidP="004E624E">
      <w:pPr>
        <w:spacing w:line="360" w:lineRule="auto"/>
        <w:jc w:val="center"/>
        <w:rPr>
          <w:sz w:val="28"/>
          <w:szCs w:val="28"/>
        </w:rPr>
      </w:pPr>
    </w:p>
    <w:p w:rsidR="00CC38FF" w:rsidRPr="008F3869" w:rsidRDefault="00CC38FF" w:rsidP="004E624E">
      <w:pPr>
        <w:spacing w:line="360" w:lineRule="auto"/>
        <w:jc w:val="center"/>
        <w:rPr>
          <w:sz w:val="28"/>
          <w:szCs w:val="28"/>
        </w:rPr>
      </w:pPr>
    </w:p>
    <w:p w:rsidR="005E4566" w:rsidRPr="008F3869" w:rsidRDefault="00335936" w:rsidP="00D61673">
      <w:pPr>
        <w:spacing w:line="360" w:lineRule="auto"/>
        <w:ind w:firstLine="708"/>
        <w:jc w:val="both"/>
        <w:rPr>
          <w:sz w:val="28"/>
          <w:szCs w:val="28"/>
        </w:rPr>
      </w:pPr>
      <w:r w:rsidRPr="008F3869">
        <w:rPr>
          <w:sz w:val="28"/>
          <w:szCs w:val="28"/>
        </w:rPr>
        <w:t>В соответствии с абзацем тридцать первым статьи 165 Бюджетного кодекса Российской Федерации, абзацем шестнадцатым подпункта 2 пункта 5 постановления Правительства Российской Федерации от</w:t>
      </w:r>
      <w:r w:rsidR="00D4006F" w:rsidRPr="008F3869">
        <w:rPr>
          <w:sz w:val="28"/>
          <w:szCs w:val="28"/>
        </w:rPr>
        <w:t> </w:t>
      </w:r>
      <w:r w:rsidRPr="008F3869">
        <w:rPr>
          <w:sz w:val="28"/>
          <w:szCs w:val="28"/>
        </w:rPr>
        <w:t>7</w:t>
      </w:r>
      <w:r w:rsidR="00D4006F" w:rsidRPr="008F3869">
        <w:rPr>
          <w:sz w:val="28"/>
          <w:szCs w:val="28"/>
        </w:rPr>
        <w:t> </w:t>
      </w:r>
      <w:r w:rsidRPr="008F3869">
        <w:rPr>
          <w:sz w:val="28"/>
          <w:szCs w:val="28"/>
        </w:rPr>
        <w:t>апреля</w:t>
      </w:r>
      <w:r w:rsidR="00D4006F" w:rsidRPr="008F3869">
        <w:rPr>
          <w:sz w:val="28"/>
          <w:szCs w:val="28"/>
        </w:rPr>
        <w:t> </w:t>
      </w:r>
      <w:r w:rsidRPr="008F3869">
        <w:rPr>
          <w:sz w:val="28"/>
          <w:szCs w:val="28"/>
        </w:rPr>
        <w:t>2004</w:t>
      </w:r>
      <w:r w:rsidR="00D4006F" w:rsidRPr="008F3869">
        <w:rPr>
          <w:sz w:val="28"/>
          <w:szCs w:val="28"/>
        </w:rPr>
        <w:t> </w:t>
      </w:r>
      <w:r w:rsidRPr="008F3869">
        <w:rPr>
          <w:sz w:val="28"/>
          <w:szCs w:val="28"/>
        </w:rPr>
        <w:t>г. №</w:t>
      </w:r>
      <w:r w:rsidR="00D4006F" w:rsidRPr="008F3869">
        <w:rPr>
          <w:sz w:val="28"/>
          <w:szCs w:val="28"/>
        </w:rPr>
        <w:t> </w:t>
      </w:r>
      <w:r w:rsidRPr="008F3869">
        <w:rPr>
          <w:sz w:val="28"/>
          <w:szCs w:val="28"/>
        </w:rPr>
        <w:t xml:space="preserve">185 </w:t>
      </w:r>
      <w:r w:rsidR="0026799E" w:rsidRPr="008F3869">
        <w:rPr>
          <w:sz w:val="28"/>
          <w:szCs w:val="28"/>
        </w:rPr>
        <w:t>«</w:t>
      </w:r>
      <w:r w:rsidRPr="008F3869">
        <w:rPr>
          <w:sz w:val="28"/>
          <w:szCs w:val="28"/>
        </w:rPr>
        <w:t>Вопросы Министерства финансов Российской Федерации</w:t>
      </w:r>
      <w:r w:rsidR="0026799E" w:rsidRPr="008F3869">
        <w:rPr>
          <w:sz w:val="28"/>
          <w:szCs w:val="28"/>
        </w:rPr>
        <w:t>»</w:t>
      </w:r>
      <w:r w:rsidRPr="008F3869">
        <w:rPr>
          <w:sz w:val="28"/>
          <w:szCs w:val="28"/>
        </w:rPr>
        <w:t xml:space="preserve"> и в целях совершенствования нормативно-правового регулирования в сфере бюджетной деятельности п р и </w:t>
      </w:r>
      <w:proofErr w:type="gramStart"/>
      <w:r w:rsidRPr="008F3869">
        <w:rPr>
          <w:sz w:val="28"/>
          <w:szCs w:val="28"/>
        </w:rPr>
        <w:t>к</w:t>
      </w:r>
      <w:proofErr w:type="gramEnd"/>
      <w:r w:rsidRPr="008F3869">
        <w:rPr>
          <w:sz w:val="28"/>
          <w:szCs w:val="28"/>
        </w:rPr>
        <w:t> а з ы в а ю:</w:t>
      </w:r>
    </w:p>
    <w:p w:rsidR="005E4566" w:rsidRPr="008F3869" w:rsidRDefault="005E4566" w:rsidP="00D61673">
      <w:pPr>
        <w:spacing w:line="360" w:lineRule="auto"/>
        <w:ind w:firstLine="708"/>
        <w:jc w:val="both"/>
        <w:rPr>
          <w:sz w:val="28"/>
          <w:szCs w:val="28"/>
        </w:rPr>
      </w:pPr>
      <w:r w:rsidRPr="008F3869">
        <w:rPr>
          <w:sz w:val="28"/>
          <w:szCs w:val="28"/>
        </w:rPr>
        <w:t>1. </w:t>
      </w:r>
      <w:r w:rsidR="00335936" w:rsidRPr="008F3869">
        <w:rPr>
          <w:sz w:val="28"/>
          <w:szCs w:val="28"/>
        </w:rPr>
        <w:t xml:space="preserve">Утвердить прилагаемые изменения, которые вносятся в </w:t>
      </w:r>
      <w:r w:rsidR="007920B6">
        <w:rPr>
          <w:sz w:val="28"/>
          <w:szCs w:val="28"/>
        </w:rPr>
        <w:t>приложение № 2 к </w:t>
      </w:r>
      <w:r w:rsidR="00335936" w:rsidRPr="008F3869">
        <w:rPr>
          <w:sz w:val="28"/>
          <w:szCs w:val="28"/>
        </w:rPr>
        <w:t>приказ</w:t>
      </w:r>
      <w:r w:rsidR="007920B6">
        <w:rPr>
          <w:sz w:val="28"/>
          <w:szCs w:val="28"/>
        </w:rPr>
        <w:t>у</w:t>
      </w:r>
      <w:r w:rsidR="00335936" w:rsidRPr="008F3869">
        <w:rPr>
          <w:sz w:val="28"/>
          <w:szCs w:val="28"/>
        </w:rPr>
        <w:t xml:space="preserve"> Министерства финансов Российской Федерации от 1 декабря 2010 г. </w:t>
      </w:r>
      <w:r w:rsidR="00335936" w:rsidRPr="008F3869">
        <w:rPr>
          <w:sz w:val="28"/>
          <w:szCs w:val="28"/>
        </w:rPr>
        <w:lastRenderedPageBreak/>
        <w:t xml:space="preserve">№ 157н </w:t>
      </w:r>
      <w:r w:rsidR="0026799E" w:rsidRPr="008F3869">
        <w:rPr>
          <w:sz w:val="28"/>
          <w:szCs w:val="28"/>
        </w:rPr>
        <w:t>«</w:t>
      </w:r>
      <w:r w:rsidR="00335936" w:rsidRPr="008F3869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6799E" w:rsidRPr="008F3869">
        <w:rPr>
          <w:sz w:val="28"/>
          <w:szCs w:val="28"/>
        </w:rPr>
        <w:t>»</w:t>
      </w:r>
      <w:r w:rsidR="0096357F">
        <w:rPr>
          <w:sz w:val="28"/>
          <w:szCs w:val="28"/>
        </w:rPr>
        <w:t xml:space="preserve"> </w:t>
      </w:r>
      <w:r w:rsidR="00335936" w:rsidRPr="008F3869">
        <w:rPr>
          <w:sz w:val="28"/>
          <w:szCs w:val="28"/>
        </w:rPr>
        <w:t xml:space="preserve">(зарегистрирован Министерством юстиции Российской Федерации 30 декабря 2010 г., регистрационный </w:t>
      </w:r>
      <w:r w:rsidR="00DD5920" w:rsidRPr="008F3869">
        <w:rPr>
          <w:sz w:val="28"/>
          <w:szCs w:val="28"/>
        </w:rPr>
        <w:t>№ </w:t>
      </w:r>
      <w:r w:rsidR="00335936" w:rsidRPr="008F3869">
        <w:rPr>
          <w:sz w:val="28"/>
          <w:szCs w:val="28"/>
        </w:rPr>
        <w:t>19452)</w:t>
      </w:r>
      <w:r w:rsidR="00C81D13" w:rsidRPr="008F3869">
        <w:rPr>
          <w:rStyle w:val="af0"/>
          <w:sz w:val="28"/>
          <w:szCs w:val="28"/>
        </w:rPr>
        <w:footnoteReference w:id="1"/>
      </w:r>
      <w:r w:rsidR="00335936" w:rsidRPr="008F3869">
        <w:rPr>
          <w:sz w:val="28"/>
          <w:szCs w:val="28"/>
        </w:rPr>
        <w:t>.</w:t>
      </w:r>
    </w:p>
    <w:p w:rsidR="00804CF7" w:rsidRPr="00804CF7" w:rsidRDefault="00F372B1" w:rsidP="00D616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1225" w:rsidRPr="00E83898">
        <w:rPr>
          <w:sz w:val="28"/>
          <w:szCs w:val="28"/>
        </w:rPr>
        <w:t>.</w:t>
      </w:r>
      <w:r w:rsidR="00713420">
        <w:rPr>
          <w:sz w:val="28"/>
          <w:szCs w:val="28"/>
        </w:rPr>
        <w:t xml:space="preserve"> Установить, что</w:t>
      </w:r>
      <w:r w:rsidR="00450DB6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1 января 2025 года</w:t>
      </w:r>
      <w:r w:rsidR="00713420">
        <w:rPr>
          <w:sz w:val="28"/>
          <w:szCs w:val="28"/>
        </w:rPr>
        <w:t xml:space="preserve"> п</w:t>
      </w:r>
      <w:r w:rsidR="00D41225" w:rsidRPr="00CF0C32">
        <w:rPr>
          <w:sz w:val="28"/>
          <w:szCs w:val="28"/>
        </w:rPr>
        <w:t xml:space="preserve">ризнание непроизведенных </w:t>
      </w:r>
      <w:r>
        <w:rPr>
          <w:sz w:val="28"/>
          <w:szCs w:val="28"/>
        </w:rPr>
        <w:t>ресурсов</w:t>
      </w:r>
      <w:r w:rsidR="00D41225">
        <w:rPr>
          <w:sz w:val="28"/>
          <w:szCs w:val="28"/>
        </w:rPr>
        <w:t>,</w:t>
      </w:r>
      <w:r w:rsidR="00E968ED">
        <w:rPr>
          <w:sz w:val="28"/>
          <w:szCs w:val="28"/>
        </w:rPr>
        <w:t xml:space="preserve"> </w:t>
      </w:r>
      <w:r>
        <w:rPr>
          <w:sz w:val="28"/>
          <w:szCs w:val="28"/>
        </w:rPr>
        <w:t>вовлеченных (</w:t>
      </w:r>
      <w:r w:rsidR="00E968ED">
        <w:rPr>
          <w:sz w:val="28"/>
          <w:szCs w:val="28"/>
        </w:rPr>
        <w:t>впервые вовлекаемых</w:t>
      </w:r>
      <w:r>
        <w:rPr>
          <w:sz w:val="28"/>
          <w:szCs w:val="28"/>
        </w:rPr>
        <w:t>)</w:t>
      </w:r>
      <w:r w:rsidR="00E968ED">
        <w:rPr>
          <w:sz w:val="28"/>
          <w:szCs w:val="28"/>
        </w:rPr>
        <w:t xml:space="preserve"> в экономический (хозяйственный) оборот, осуществляется с учетом положений стандарта </w:t>
      </w:r>
      <w:r w:rsidR="00713420">
        <w:rPr>
          <w:sz w:val="28"/>
          <w:szCs w:val="28"/>
        </w:rPr>
        <w:t xml:space="preserve">экономического </w:t>
      </w:r>
      <w:r w:rsidR="00E968ED">
        <w:rPr>
          <w:sz w:val="28"/>
          <w:szCs w:val="28"/>
        </w:rPr>
        <w:t>субъекта,</w:t>
      </w:r>
      <w:r w:rsidR="00804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принятого субъектом учета, </w:t>
      </w:r>
      <w:r w:rsidR="00804CF7">
        <w:rPr>
          <w:sz w:val="28"/>
          <w:szCs w:val="28"/>
        </w:rPr>
        <w:t>реализующ</w:t>
      </w:r>
      <w:r>
        <w:rPr>
          <w:sz w:val="28"/>
          <w:szCs w:val="28"/>
        </w:rPr>
        <w:t>им</w:t>
      </w:r>
      <w:r w:rsidR="00804CF7">
        <w:rPr>
          <w:sz w:val="28"/>
          <w:szCs w:val="28"/>
        </w:rPr>
        <w:t xml:space="preserve"> </w:t>
      </w:r>
      <w:r w:rsidR="00804CF7" w:rsidRPr="00804CF7">
        <w:rPr>
          <w:sz w:val="28"/>
          <w:szCs w:val="28"/>
        </w:rPr>
        <w:t xml:space="preserve">функции по управлению государственным имуществом в сфере </w:t>
      </w:r>
      <w:r w:rsidR="00AF6E6E">
        <w:rPr>
          <w:sz w:val="28"/>
          <w:szCs w:val="28"/>
        </w:rPr>
        <w:t xml:space="preserve">пользования соответствующими непроизведенными </w:t>
      </w:r>
      <w:r>
        <w:rPr>
          <w:sz w:val="28"/>
          <w:szCs w:val="28"/>
        </w:rPr>
        <w:t>ресурсами</w:t>
      </w:r>
      <w:r w:rsidR="00804CF7" w:rsidRPr="00804CF7">
        <w:rPr>
          <w:sz w:val="28"/>
          <w:szCs w:val="28"/>
        </w:rPr>
        <w:t>.</w:t>
      </w:r>
    </w:p>
    <w:p w:rsidR="00D41225" w:rsidRDefault="00F372B1" w:rsidP="00D61673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249F">
        <w:rPr>
          <w:sz w:val="28"/>
          <w:szCs w:val="28"/>
        </w:rPr>
        <w:t> </w:t>
      </w:r>
      <w:r>
        <w:rPr>
          <w:sz w:val="28"/>
          <w:szCs w:val="28"/>
        </w:rPr>
        <w:t>Отражение объектов н</w:t>
      </w:r>
      <w:r w:rsidRPr="00CF0C32">
        <w:rPr>
          <w:sz w:val="28"/>
          <w:szCs w:val="28"/>
        </w:rPr>
        <w:t xml:space="preserve">епроизведенных </w:t>
      </w:r>
      <w:r>
        <w:rPr>
          <w:sz w:val="28"/>
          <w:szCs w:val="28"/>
        </w:rPr>
        <w:t xml:space="preserve">ресурсов, вовлеченных в экономический (хозяйственный) оборот до 1 января 2025 года, осуществляется при формировании показателей бюджетной отчетности 2025 года операциями, отражаемыми в </w:t>
      </w:r>
      <w:proofErr w:type="spellStart"/>
      <w:r>
        <w:rPr>
          <w:sz w:val="28"/>
          <w:szCs w:val="28"/>
        </w:rPr>
        <w:t>межотч</w:t>
      </w:r>
      <w:r w:rsidR="00BD249F">
        <w:rPr>
          <w:sz w:val="28"/>
          <w:szCs w:val="28"/>
        </w:rPr>
        <w:t>е</w:t>
      </w:r>
      <w:r>
        <w:rPr>
          <w:sz w:val="28"/>
          <w:szCs w:val="28"/>
        </w:rPr>
        <w:t>тный</w:t>
      </w:r>
      <w:proofErr w:type="spellEnd"/>
      <w:r>
        <w:rPr>
          <w:sz w:val="28"/>
          <w:szCs w:val="28"/>
        </w:rPr>
        <w:t xml:space="preserve"> период.</w:t>
      </w:r>
    </w:p>
    <w:p w:rsidR="00D41225" w:rsidRDefault="00D41225" w:rsidP="00D61673">
      <w:pPr>
        <w:spacing w:line="360" w:lineRule="auto"/>
        <w:ind w:firstLine="680"/>
        <w:jc w:val="both"/>
        <w:rPr>
          <w:sz w:val="28"/>
          <w:szCs w:val="28"/>
        </w:rPr>
      </w:pPr>
    </w:p>
    <w:p w:rsidR="00450DB6" w:rsidRPr="008F3869" w:rsidRDefault="00450DB6" w:rsidP="00D61673">
      <w:pPr>
        <w:spacing w:line="360" w:lineRule="auto"/>
        <w:ind w:firstLine="680"/>
        <w:jc w:val="both"/>
        <w:rPr>
          <w:sz w:val="28"/>
          <w:szCs w:val="28"/>
        </w:rPr>
      </w:pPr>
    </w:p>
    <w:p w:rsidR="00CC38FF" w:rsidRPr="008F3869" w:rsidRDefault="00CC38FF" w:rsidP="00D61673">
      <w:pPr>
        <w:spacing w:line="360" w:lineRule="auto"/>
        <w:ind w:firstLine="680"/>
        <w:jc w:val="both"/>
        <w:rPr>
          <w:sz w:val="28"/>
          <w:szCs w:val="28"/>
        </w:rPr>
      </w:pPr>
    </w:p>
    <w:p w:rsidR="00FA14E1" w:rsidRPr="008F3869" w:rsidRDefault="00E65A63" w:rsidP="00D61673">
      <w:pPr>
        <w:spacing w:line="360" w:lineRule="auto"/>
        <w:jc w:val="both"/>
        <w:rPr>
          <w:sz w:val="28"/>
          <w:szCs w:val="28"/>
        </w:rPr>
      </w:pPr>
      <w:r w:rsidRPr="008F3869">
        <w:rPr>
          <w:sz w:val="28"/>
          <w:szCs w:val="28"/>
        </w:rPr>
        <w:t>Министр</w:t>
      </w:r>
      <w:r w:rsidRPr="008F3869">
        <w:rPr>
          <w:sz w:val="28"/>
          <w:szCs w:val="28"/>
        </w:rPr>
        <w:tab/>
      </w:r>
      <w:r w:rsidRPr="008F3869">
        <w:rPr>
          <w:sz w:val="28"/>
          <w:szCs w:val="28"/>
        </w:rPr>
        <w:tab/>
      </w:r>
      <w:r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 xml:space="preserve"> </w:t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  <w:t xml:space="preserve">       </w:t>
      </w:r>
      <w:r w:rsidR="00247CEC" w:rsidRPr="008F3869">
        <w:rPr>
          <w:sz w:val="28"/>
          <w:szCs w:val="28"/>
        </w:rPr>
        <w:t xml:space="preserve">   </w:t>
      </w:r>
      <w:r w:rsidR="00FA14E1" w:rsidRPr="008F3869">
        <w:rPr>
          <w:sz w:val="28"/>
          <w:szCs w:val="28"/>
        </w:rPr>
        <w:t xml:space="preserve">    </w:t>
      </w:r>
      <w:r w:rsidR="00247CEC" w:rsidRPr="008F3869">
        <w:rPr>
          <w:sz w:val="28"/>
          <w:szCs w:val="28"/>
        </w:rPr>
        <w:t xml:space="preserve">                </w:t>
      </w:r>
      <w:r w:rsidR="00FA14E1" w:rsidRPr="008F3869">
        <w:rPr>
          <w:sz w:val="28"/>
          <w:szCs w:val="28"/>
        </w:rPr>
        <w:t xml:space="preserve">   </w:t>
      </w:r>
      <w:r w:rsidR="00CC38FF" w:rsidRPr="008F3869">
        <w:rPr>
          <w:sz w:val="28"/>
          <w:szCs w:val="28"/>
        </w:rPr>
        <w:t xml:space="preserve"> </w:t>
      </w:r>
      <w:r w:rsidR="00FA14E1" w:rsidRPr="008F3869">
        <w:rPr>
          <w:sz w:val="28"/>
          <w:szCs w:val="28"/>
        </w:rPr>
        <w:t xml:space="preserve">      А.Г. </w:t>
      </w:r>
      <w:proofErr w:type="spellStart"/>
      <w:r w:rsidR="00FA14E1" w:rsidRPr="008F3869">
        <w:rPr>
          <w:sz w:val="28"/>
          <w:szCs w:val="28"/>
        </w:rPr>
        <w:t>Силуанов</w:t>
      </w:r>
      <w:proofErr w:type="spellEnd"/>
    </w:p>
    <w:p w:rsidR="00486C9D" w:rsidRDefault="00486C9D" w:rsidP="00D61673">
      <w:pPr>
        <w:spacing w:line="360" w:lineRule="auto"/>
        <w:ind w:right="5385"/>
        <w:rPr>
          <w:sz w:val="28"/>
          <w:szCs w:val="28"/>
        </w:rPr>
      </w:pPr>
    </w:p>
    <w:p w:rsidR="002151D4" w:rsidRDefault="002151D4" w:rsidP="005F5800">
      <w:pPr>
        <w:ind w:right="5385"/>
        <w:rPr>
          <w:sz w:val="28"/>
          <w:szCs w:val="28"/>
        </w:rPr>
        <w:sectPr w:rsidR="002151D4" w:rsidSect="00CC38FF">
          <w:headerReference w:type="even" r:id="rId8"/>
          <w:headerReference w:type="default" r:id="rId9"/>
          <w:footnotePr>
            <w:numFmt w:val="chicago"/>
          </w:footnotePr>
          <w:pgSz w:w="11906" w:h="16838"/>
          <w:pgMar w:top="1134" w:right="567" w:bottom="1418" w:left="1134" w:header="1134" w:footer="1134" w:gutter="0"/>
          <w:pgNumType w:start="1"/>
          <w:cols w:space="720"/>
          <w:titlePg/>
          <w:docGrid w:linePitch="360"/>
        </w:sectPr>
      </w:pPr>
    </w:p>
    <w:p w:rsidR="002151D4" w:rsidRPr="00696DDE" w:rsidRDefault="002151D4" w:rsidP="002151D4">
      <w:pPr>
        <w:ind w:left="5839" w:firstLine="28"/>
        <w:jc w:val="center"/>
        <w:rPr>
          <w:rFonts w:eastAsia="Calibri"/>
          <w:sz w:val="28"/>
        </w:rPr>
      </w:pPr>
      <w:r w:rsidRPr="00696DDE">
        <w:rPr>
          <w:rFonts w:eastAsia="Calibri"/>
          <w:sz w:val="28"/>
        </w:rPr>
        <w:lastRenderedPageBreak/>
        <w:t>УТВЕРЖДЕНЫ</w:t>
      </w:r>
    </w:p>
    <w:p w:rsidR="002151D4" w:rsidRPr="00696DDE" w:rsidRDefault="002151D4" w:rsidP="002151D4">
      <w:pPr>
        <w:spacing w:before="60" w:after="60"/>
        <w:ind w:left="5839" w:firstLine="28"/>
        <w:jc w:val="center"/>
        <w:rPr>
          <w:rFonts w:eastAsia="Calibri"/>
          <w:sz w:val="28"/>
        </w:rPr>
      </w:pPr>
      <w:r w:rsidRPr="00696DDE">
        <w:rPr>
          <w:rFonts w:eastAsia="Calibri"/>
          <w:sz w:val="28"/>
        </w:rPr>
        <w:t>приказом Министерства финансов</w:t>
      </w:r>
    </w:p>
    <w:p w:rsidR="002151D4" w:rsidRPr="00696DDE" w:rsidRDefault="002151D4" w:rsidP="002151D4">
      <w:pPr>
        <w:spacing w:before="60" w:after="60"/>
        <w:ind w:left="5839" w:firstLine="28"/>
        <w:jc w:val="center"/>
        <w:rPr>
          <w:rFonts w:eastAsia="Calibri"/>
          <w:sz w:val="28"/>
        </w:rPr>
      </w:pPr>
      <w:r w:rsidRPr="00696DDE">
        <w:rPr>
          <w:rFonts w:eastAsia="Calibri"/>
          <w:sz w:val="28"/>
        </w:rPr>
        <w:t>Российской Федерации</w:t>
      </w:r>
    </w:p>
    <w:p w:rsidR="002151D4" w:rsidRPr="007F14F4" w:rsidRDefault="002151D4" w:rsidP="002151D4">
      <w:pPr>
        <w:spacing w:before="60" w:after="60"/>
        <w:ind w:left="5839" w:firstLine="28"/>
        <w:jc w:val="center"/>
        <w:rPr>
          <w:rFonts w:eastAsia="Calibri"/>
          <w:sz w:val="28"/>
        </w:rPr>
      </w:pPr>
      <w:r w:rsidRPr="007F14F4">
        <w:rPr>
          <w:rFonts w:eastAsia="Calibri"/>
          <w:sz w:val="28"/>
        </w:rPr>
        <w:t>от «___» _________ 202</w:t>
      </w:r>
      <w:r w:rsidR="002E14A1">
        <w:rPr>
          <w:rFonts w:eastAsia="Calibri"/>
          <w:sz w:val="28"/>
        </w:rPr>
        <w:t>3</w:t>
      </w:r>
      <w:r w:rsidRPr="007F14F4">
        <w:rPr>
          <w:rFonts w:eastAsia="Calibri"/>
          <w:sz w:val="28"/>
        </w:rPr>
        <w:t xml:space="preserve"> г. № </w:t>
      </w:r>
      <w:r>
        <w:rPr>
          <w:rFonts w:eastAsia="Calibri"/>
          <w:sz w:val="28"/>
        </w:rPr>
        <w:t>____</w:t>
      </w:r>
    </w:p>
    <w:p w:rsidR="002151D4" w:rsidRPr="00696DDE" w:rsidRDefault="002151D4" w:rsidP="002151D4">
      <w:pPr>
        <w:rPr>
          <w:b/>
          <w:sz w:val="29"/>
          <w:szCs w:val="29"/>
        </w:rPr>
      </w:pPr>
    </w:p>
    <w:p w:rsidR="002151D4" w:rsidRPr="00696DDE" w:rsidRDefault="002151D4" w:rsidP="002151D4">
      <w:pPr>
        <w:tabs>
          <w:tab w:val="left" w:pos="8805"/>
        </w:tabs>
        <w:ind w:right="-540"/>
        <w:rPr>
          <w:b/>
          <w:sz w:val="29"/>
          <w:szCs w:val="29"/>
        </w:rPr>
      </w:pPr>
    </w:p>
    <w:p w:rsidR="002151D4" w:rsidRPr="00696DDE" w:rsidRDefault="002151D4" w:rsidP="002151D4">
      <w:pPr>
        <w:tabs>
          <w:tab w:val="left" w:pos="8805"/>
        </w:tabs>
        <w:ind w:right="-540"/>
        <w:rPr>
          <w:b/>
          <w:sz w:val="29"/>
          <w:szCs w:val="29"/>
        </w:rPr>
      </w:pPr>
    </w:p>
    <w:p w:rsidR="002151D4" w:rsidRDefault="002151D4" w:rsidP="002151D4">
      <w:pPr>
        <w:spacing w:after="360"/>
        <w:jc w:val="center"/>
        <w:rPr>
          <w:rFonts w:eastAsia="Calibri"/>
          <w:b/>
          <w:sz w:val="28"/>
        </w:rPr>
      </w:pPr>
      <w:r w:rsidRPr="00696DDE">
        <w:rPr>
          <w:rFonts w:eastAsia="Calibri"/>
          <w:b/>
          <w:sz w:val="28"/>
        </w:rPr>
        <w:t>ИЗМЕНЕНИЯ,</w:t>
      </w:r>
      <w:r w:rsidRPr="00696DDE">
        <w:rPr>
          <w:rFonts w:eastAsia="Calibri"/>
          <w:b/>
          <w:sz w:val="28"/>
        </w:rPr>
        <w:br/>
        <w:t xml:space="preserve">которые вносятся в </w:t>
      </w:r>
      <w:r>
        <w:rPr>
          <w:rFonts w:eastAsia="Calibri"/>
          <w:b/>
          <w:sz w:val="28"/>
        </w:rPr>
        <w:t xml:space="preserve">приложение № 2 к </w:t>
      </w:r>
      <w:r w:rsidRPr="00696DDE">
        <w:rPr>
          <w:rFonts w:eastAsia="Calibri"/>
          <w:b/>
          <w:sz w:val="28"/>
        </w:rPr>
        <w:t>приказ</w:t>
      </w:r>
      <w:r>
        <w:rPr>
          <w:rFonts w:eastAsia="Calibri"/>
          <w:b/>
          <w:sz w:val="28"/>
        </w:rPr>
        <w:t>у</w:t>
      </w:r>
      <w:r w:rsidRPr="00696DDE">
        <w:rPr>
          <w:rFonts w:eastAsia="Calibri"/>
          <w:b/>
          <w:sz w:val="28"/>
        </w:rPr>
        <w:t xml:space="preserve"> Министерства финансов Российской Федерации от 1 декабря 2010 г. № 157н «Об 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Pr="00696DDE">
        <w:rPr>
          <w:rFonts w:eastAsia="Calibri"/>
          <w:b/>
          <w:sz w:val="28"/>
        </w:rPr>
        <w:br/>
        <w:t>и Инструкции по его применению»</w:t>
      </w:r>
    </w:p>
    <w:p w:rsidR="002151D4" w:rsidRPr="00696DDE" w:rsidRDefault="002151D4" w:rsidP="002151D4">
      <w:pPr>
        <w:spacing w:after="360"/>
        <w:jc w:val="center"/>
        <w:rPr>
          <w:rFonts w:eastAsia="Calibri"/>
          <w:b/>
          <w:sz w:val="28"/>
        </w:rPr>
      </w:pPr>
    </w:p>
    <w:p w:rsidR="006F238B" w:rsidRPr="00824FFC" w:rsidRDefault="006F238B" w:rsidP="00824FFC">
      <w:pPr>
        <w:pStyle w:val="af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824FFC">
        <w:rPr>
          <w:sz w:val="28"/>
          <w:szCs w:val="28"/>
        </w:rPr>
        <w:t>В п</w:t>
      </w:r>
      <w:r w:rsidR="00E968ED" w:rsidRPr="00824FFC">
        <w:rPr>
          <w:sz w:val="28"/>
          <w:szCs w:val="28"/>
        </w:rPr>
        <w:t>ункт</w:t>
      </w:r>
      <w:r w:rsidRPr="00824FFC">
        <w:rPr>
          <w:sz w:val="28"/>
          <w:szCs w:val="28"/>
        </w:rPr>
        <w:t>е</w:t>
      </w:r>
      <w:r w:rsidR="00E968ED" w:rsidRPr="00824FFC">
        <w:rPr>
          <w:sz w:val="28"/>
          <w:szCs w:val="28"/>
        </w:rPr>
        <w:t xml:space="preserve"> 23</w:t>
      </w:r>
      <w:r w:rsidRPr="00824FFC">
        <w:rPr>
          <w:sz w:val="28"/>
          <w:szCs w:val="28"/>
        </w:rPr>
        <w:t>:</w:t>
      </w:r>
    </w:p>
    <w:p w:rsidR="00E968ED" w:rsidRPr="00824FFC" w:rsidRDefault="006F238B" w:rsidP="00824FFC">
      <w:pPr>
        <w:pStyle w:val="af7"/>
        <w:spacing w:line="360" w:lineRule="auto"/>
        <w:ind w:left="1069" w:hanging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968ED" w:rsidRPr="00824FFC">
        <w:rPr>
          <w:sz w:val="28"/>
          <w:szCs w:val="28"/>
        </w:rPr>
        <w:t xml:space="preserve"> дополнить абзацем следующего содержания:</w:t>
      </w:r>
    </w:p>
    <w:p w:rsidR="006F238B" w:rsidRDefault="00E968ED" w:rsidP="002151D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C32">
        <w:rPr>
          <w:sz w:val="28"/>
          <w:szCs w:val="28"/>
        </w:rPr>
        <w:t>Первоначальной стоимостью объектов непроизведенных активов</w:t>
      </w:r>
      <w:r>
        <w:rPr>
          <w:sz w:val="28"/>
          <w:szCs w:val="28"/>
        </w:rPr>
        <w:t>,</w:t>
      </w:r>
      <w:r w:rsidRPr="00CF0C32">
        <w:rPr>
          <w:sz w:val="28"/>
          <w:szCs w:val="28"/>
        </w:rPr>
        <w:t xml:space="preserve"> впервые вовлекаемых в экономический (хозяйственный) оборот</w:t>
      </w:r>
      <w:r>
        <w:rPr>
          <w:sz w:val="28"/>
          <w:szCs w:val="28"/>
        </w:rPr>
        <w:t xml:space="preserve">, </w:t>
      </w:r>
      <w:r w:rsidRPr="00CF0C32">
        <w:rPr>
          <w:sz w:val="28"/>
          <w:szCs w:val="28"/>
        </w:rPr>
        <w:t>за исключением земли</w:t>
      </w:r>
      <w:r>
        <w:rPr>
          <w:sz w:val="28"/>
          <w:szCs w:val="28"/>
        </w:rPr>
        <w:t xml:space="preserve"> (земельных участков)</w:t>
      </w:r>
      <w:r w:rsidRPr="00CF0C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признается оценка ожидаемых </w:t>
      </w:r>
      <w:r w:rsidRPr="00326455">
        <w:rPr>
          <w:sz w:val="28"/>
          <w:szCs w:val="28"/>
        </w:rPr>
        <w:t>без учета предоставляемых льгот</w:t>
      </w:r>
      <w:r w:rsidRPr="009B7E9E">
        <w:rPr>
          <w:sz w:val="28"/>
          <w:szCs w:val="28"/>
        </w:rPr>
        <w:t xml:space="preserve"> будущих денежных поступлений, связанных с пользованием </w:t>
      </w:r>
      <w:r>
        <w:rPr>
          <w:sz w:val="28"/>
          <w:szCs w:val="28"/>
        </w:rPr>
        <w:t xml:space="preserve">вовлекаемого непроизведенного актива, сформированная согласно </w:t>
      </w:r>
      <w:r w:rsidRPr="00CF0C32">
        <w:rPr>
          <w:sz w:val="28"/>
          <w:szCs w:val="28"/>
        </w:rPr>
        <w:t>стандарт</w:t>
      </w:r>
      <w:r>
        <w:rPr>
          <w:sz w:val="28"/>
          <w:szCs w:val="28"/>
        </w:rPr>
        <w:t>у</w:t>
      </w:r>
      <w:r w:rsidRPr="00CF0C32">
        <w:rPr>
          <w:sz w:val="28"/>
          <w:szCs w:val="28"/>
        </w:rPr>
        <w:t xml:space="preserve"> </w:t>
      </w:r>
      <w:r w:rsidR="00205F26">
        <w:rPr>
          <w:sz w:val="28"/>
          <w:szCs w:val="28"/>
        </w:rPr>
        <w:t xml:space="preserve">экономического </w:t>
      </w:r>
      <w:r w:rsidRPr="00CF0C32">
        <w:rPr>
          <w:sz w:val="28"/>
          <w:szCs w:val="28"/>
        </w:rPr>
        <w:t>субъекта,</w:t>
      </w:r>
      <w:r w:rsidR="00F372B1">
        <w:rPr>
          <w:sz w:val="28"/>
          <w:szCs w:val="28"/>
        </w:rPr>
        <w:t xml:space="preserve"> </w:t>
      </w:r>
      <w:r w:rsidR="00774D49" w:rsidRPr="00CF0C32">
        <w:rPr>
          <w:sz w:val="28"/>
          <w:szCs w:val="28"/>
        </w:rPr>
        <w:t>принято</w:t>
      </w:r>
      <w:r w:rsidR="00774D49">
        <w:rPr>
          <w:sz w:val="28"/>
          <w:szCs w:val="28"/>
        </w:rPr>
        <w:t>му</w:t>
      </w:r>
      <w:r w:rsidR="00774D49" w:rsidRPr="00CF0C32">
        <w:rPr>
          <w:sz w:val="28"/>
          <w:szCs w:val="28"/>
        </w:rPr>
        <w:t xml:space="preserve"> </w:t>
      </w:r>
      <w:r w:rsidR="00774D49">
        <w:rPr>
          <w:sz w:val="28"/>
          <w:szCs w:val="28"/>
        </w:rPr>
        <w:t xml:space="preserve">для упорядочения организации ведения бюджетного учета непроизведенных </w:t>
      </w:r>
      <w:r w:rsidR="00C06D1E">
        <w:rPr>
          <w:sz w:val="28"/>
          <w:szCs w:val="28"/>
        </w:rPr>
        <w:t>ресурсов</w:t>
      </w:r>
      <w:r w:rsidR="00774D49">
        <w:rPr>
          <w:sz w:val="28"/>
          <w:szCs w:val="28"/>
        </w:rPr>
        <w:t xml:space="preserve"> </w:t>
      </w:r>
      <w:r w:rsidR="00F372B1">
        <w:rPr>
          <w:sz w:val="28"/>
          <w:szCs w:val="28"/>
        </w:rPr>
        <w:t>субъектом учета,</w:t>
      </w:r>
      <w:r w:rsidRPr="00CF0C32">
        <w:rPr>
          <w:sz w:val="28"/>
          <w:szCs w:val="28"/>
        </w:rPr>
        <w:t xml:space="preserve"> уполномоченн</w:t>
      </w:r>
      <w:r w:rsidR="00F372B1">
        <w:rPr>
          <w:sz w:val="28"/>
          <w:szCs w:val="28"/>
        </w:rPr>
        <w:t>ым</w:t>
      </w:r>
      <w:r w:rsidRPr="00CF0C32">
        <w:rPr>
          <w:sz w:val="28"/>
          <w:szCs w:val="28"/>
        </w:rPr>
        <w:t xml:space="preserve"> на признание непроизведенных </w:t>
      </w:r>
      <w:r w:rsidR="00C06D1E">
        <w:rPr>
          <w:sz w:val="28"/>
          <w:szCs w:val="28"/>
        </w:rPr>
        <w:t>ресурсов</w:t>
      </w:r>
      <w:r w:rsidR="00606475" w:rsidRPr="00824FFC">
        <w:rPr>
          <w:sz w:val="28"/>
          <w:szCs w:val="28"/>
          <w:vertAlign w:val="superscript"/>
        </w:rPr>
        <w:t>6.1</w:t>
      </w:r>
      <w:r w:rsidRPr="00CF0C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отраженная в решении </w:t>
      </w:r>
      <w:r w:rsidRPr="00CF0C32">
        <w:rPr>
          <w:sz w:val="28"/>
          <w:szCs w:val="28"/>
        </w:rPr>
        <w:t>постоянно действующей комиссии по поступлению и выбытию активов</w:t>
      </w:r>
      <w:r>
        <w:rPr>
          <w:sz w:val="28"/>
          <w:szCs w:val="28"/>
        </w:rPr>
        <w:t>.»</w:t>
      </w:r>
      <w:r w:rsidR="006F238B">
        <w:rPr>
          <w:sz w:val="28"/>
          <w:szCs w:val="28"/>
        </w:rPr>
        <w:t>;</w:t>
      </w:r>
    </w:p>
    <w:p w:rsidR="00E968ED" w:rsidRDefault="006F238B" w:rsidP="002151D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сноской 6.1 следующего содержания:</w:t>
      </w:r>
    </w:p>
    <w:p w:rsidR="006F238B" w:rsidRDefault="006F238B" w:rsidP="002151D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24FFC">
        <w:rPr>
          <w:sz w:val="28"/>
          <w:szCs w:val="28"/>
          <w:vertAlign w:val="superscript"/>
        </w:rPr>
        <w:t>6.1</w:t>
      </w:r>
      <w:r>
        <w:rPr>
          <w:sz w:val="28"/>
          <w:szCs w:val="28"/>
        </w:rPr>
        <w:t xml:space="preserve"> </w:t>
      </w:r>
      <w:r w:rsidRPr="006F238B">
        <w:rPr>
          <w:sz w:val="28"/>
          <w:szCs w:val="28"/>
        </w:rPr>
        <w:t xml:space="preserve">Приказ Министерства финансов Российской Федерации от 28 февраля </w:t>
      </w:r>
      <w:r w:rsidR="00D61673">
        <w:rPr>
          <w:sz w:val="28"/>
          <w:szCs w:val="28"/>
        </w:rPr>
        <w:br/>
      </w:r>
      <w:r w:rsidRPr="006F238B">
        <w:rPr>
          <w:sz w:val="28"/>
          <w:szCs w:val="28"/>
        </w:rPr>
        <w:t xml:space="preserve">2018 г. № 34н «Об утверждении федерального стандарта бухгалтерского учета для организаций государственного сектора «Непроизведенные активы» (зарегистрирован Министерством юстиции Российской Федерации 22 мая 2018 г., регистрационный </w:t>
      </w:r>
      <w:r>
        <w:rPr>
          <w:sz w:val="28"/>
          <w:szCs w:val="28"/>
        </w:rPr>
        <w:t>№ </w:t>
      </w:r>
      <w:r w:rsidRPr="006F238B">
        <w:rPr>
          <w:sz w:val="28"/>
          <w:szCs w:val="28"/>
        </w:rPr>
        <w:t xml:space="preserve">51145) с изменениями, внесенными приказами Министерства финансов </w:t>
      </w:r>
      <w:r w:rsidRPr="006F238B">
        <w:rPr>
          <w:sz w:val="28"/>
          <w:szCs w:val="28"/>
        </w:rPr>
        <w:lastRenderedPageBreak/>
        <w:t xml:space="preserve">Российской Федерации от 10 декабря 2019 г. № 218н (зарегистрирован Министерством юстиции Российской Федерации 16 января 2020 г., регистрационный </w:t>
      </w:r>
      <w:r>
        <w:rPr>
          <w:sz w:val="28"/>
          <w:szCs w:val="28"/>
        </w:rPr>
        <w:t>№</w:t>
      </w:r>
      <w:r w:rsidRPr="006F238B">
        <w:rPr>
          <w:sz w:val="28"/>
          <w:szCs w:val="28"/>
        </w:rPr>
        <w:t xml:space="preserve"> 57175), от 8 июня 2021</w:t>
      </w:r>
      <w:r w:rsidR="00B97346">
        <w:rPr>
          <w:sz w:val="28"/>
          <w:szCs w:val="28"/>
        </w:rPr>
        <w:t xml:space="preserve"> г.</w:t>
      </w:r>
      <w:r w:rsidRPr="006F238B">
        <w:rPr>
          <w:sz w:val="28"/>
          <w:szCs w:val="28"/>
        </w:rPr>
        <w:t xml:space="preserve"> № 74н (зарегистрирован Министерством юстиции Российской Федерации 22 июля 2021 г., регистрационный </w:t>
      </w:r>
      <w:r>
        <w:rPr>
          <w:sz w:val="28"/>
          <w:szCs w:val="28"/>
        </w:rPr>
        <w:t>№</w:t>
      </w:r>
      <w:r w:rsidRPr="006F238B">
        <w:rPr>
          <w:sz w:val="28"/>
          <w:szCs w:val="28"/>
        </w:rPr>
        <w:t xml:space="preserve"> 64334).</w:t>
      </w:r>
      <w:r>
        <w:rPr>
          <w:sz w:val="28"/>
          <w:szCs w:val="28"/>
        </w:rPr>
        <w:t>».</w:t>
      </w:r>
    </w:p>
    <w:p w:rsidR="00021DBE" w:rsidRDefault="00E968ED" w:rsidP="002151D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151D4" w:rsidRPr="00696DDE">
        <w:rPr>
          <w:sz w:val="28"/>
          <w:szCs w:val="28"/>
        </w:rPr>
        <w:t>Пункт 3</w:t>
      </w:r>
      <w:r w:rsidR="002151D4">
        <w:rPr>
          <w:sz w:val="28"/>
          <w:szCs w:val="28"/>
        </w:rPr>
        <w:t>4</w:t>
      </w:r>
      <w:r w:rsidR="002151D4" w:rsidRPr="00696DDE">
        <w:rPr>
          <w:sz w:val="28"/>
          <w:szCs w:val="28"/>
        </w:rPr>
        <w:t xml:space="preserve"> </w:t>
      </w:r>
      <w:r w:rsidR="002151D4">
        <w:rPr>
          <w:sz w:val="28"/>
          <w:szCs w:val="28"/>
        </w:rPr>
        <w:t>дополнить предложением</w:t>
      </w:r>
      <w:r w:rsidR="00021DBE" w:rsidRPr="00021DBE">
        <w:rPr>
          <w:sz w:val="28"/>
          <w:szCs w:val="28"/>
        </w:rPr>
        <w:t xml:space="preserve"> </w:t>
      </w:r>
      <w:r w:rsidR="00021DBE">
        <w:rPr>
          <w:sz w:val="28"/>
          <w:szCs w:val="28"/>
        </w:rPr>
        <w:t>следующего содержания</w:t>
      </w:r>
      <w:r w:rsidR="002151D4">
        <w:rPr>
          <w:sz w:val="28"/>
          <w:szCs w:val="28"/>
        </w:rPr>
        <w:t>:</w:t>
      </w:r>
    </w:p>
    <w:p w:rsidR="002151D4" w:rsidRDefault="002151D4" w:rsidP="002151D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C32">
        <w:rPr>
          <w:sz w:val="28"/>
          <w:szCs w:val="28"/>
        </w:rPr>
        <w:t>Решение постоянно действующей комиссии по поступлению и выбытию активов о признани</w:t>
      </w:r>
      <w:r>
        <w:rPr>
          <w:sz w:val="28"/>
          <w:szCs w:val="28"/>
        </w:rPr>
        <w:t>и</w:t>
      </w:r>
      <w:r w:rsidRPr="00CF0C32">
        <w:rPr>
          <w:sz w:val="28"/>
          <w:szCs w:val="28"/>
        </w:rPr>
        <w:t xml:space="preserve"> в учете непроизведенных активов, впервые вовлекаемых в </w:t>
      </w:r>
      <w:r>
        <w:rPr>
          <w:sz w:val="28"/>
          <w:szCs w:val="28"/>
        </w:rPr>
        <w:t xml:space="preserve">экономический (хозяйственный) </w:t>
      </w:r>
      <w:r w:rsidRPr="00CF0C32">
        <w:rPr>
          <w:sz w:val="28"/>
          <w:szCs w:val="28"/>
        </w:rPr>
        <w:t>оборот, за исключением земли</w:t>
      </w:r>
      <w:r>
        <w:rPr>
          <w:sz w:val="28"/>
          <w:szCs w:val="28"/>
        </w:rPr>
        <w:t xml:space="preserve"> (земельных участков)</w:t>
      </w:r>
      <w:r w:rsidRPr="00CF0C32">
        <w:rPr>
          <w:sz w:val="28"/>
          <w:szCs w:val="28"/>
        </w:rPr>
        <w:t xml:space="preserve">, принимается с учетом положений стандарта </w:t>
      </w:r>
      <w:r w:rsidR="00774D49">
        <w:rPr>
          <w:sz w:val="28"/>
          <w:szCs w:val="28"/>
        </w:rPr>
        <w:t xml:space="preserve">экономического </w:t>
      </w:r>
      <w:r w:rsidRPr="00CF0C32">
        <w:rPr>
          <w:sz w:val="28"/>
          <w:szCs w:val="28"/>
        </w:rPr>
        <w:t>субъекта, принят</w:t>
      </w:r>
      <w:r w:rsidR="00774D49">
        <w:rPr>
          <w:sz w:val="28"/>
          <w:szCs w:val="28"/>
        </w:rPr>
        <w:t>ым</w:t>
      </w:r>
      <w:r w:rsidRPr="00CF0C32">
        <w:rPr>
          <w:sz w:val="28"/>
          <w:szCs w:val="28"/>
        </w:rPr>
        <w:t xml:space="preserve"> </w:t>
      </w:r>
      <w:r w:rsidR="00092BBE">
        <w:rPr>
          <w:sz w:val="28"/>
          <w:szCs w:val="28"/>
        </w:rPr>
        <w:t>для упорядочения организации ведения бюджетного учета непроизведенных ресурсов</w:t>
      </w:r>
      <w:r w:rsidR="00774D49">
        <w:rPr>
          <w:sz w:val="28"/>
          <w:szCs w:val="28"/>
        </w:rPr>
        <w:t xml:space="preserve"> субъектом учета, </w:t>
      </w:r>
      <w:r w:rsidR="00774D49" w:rsidRPr="00CF0C32">
        <w:rPr>
          <w:sz w:val="28"/>
          <w:szCs w:val="28"/>
        </w:rPr>
        <w:t>уполномоченн</w:t>
      </w:r>
      <w:r w:rsidR="00774D49">
        <w:rPr>
          <w:sz w:val="28"/>
          <w:szCs w:val="28"/>
        </w:rPr>
        <w:t>ым</w:t>
      </w:r>
      <w:r w:rsidR="00774D49" w:rsidRPr="00CF0C32">
        <w:rPr>
          <w:sz w:val="28"/>
          <w:szCs w:val="28"/>
        </w:rPr>
        <w:t xml:space="preserve"> на признание </w:t>
      </w:r>
      <w:r w:rsidR="00774D49" w:rsidRPr="00774D49">
        <w:rPr>
          <w:sz w:val="28"/>
          <w:szCs w:val="28"/>
        </w:rPr>
        <w:t>соответствующих непроизведенных ресурсов</w:t>
      </w:r>
      <w:r w:rsidR="00774D49">
        <w:rPr>
          <w:sz w:val="28"/>
          <w:szCs w:val="28"/>
        </w:rPr>
        <w:t>.</w:t>
      </w:r>
      <w:r w:rsidR="00173E5C">
        <w:rPr>
          <w:sz w:val="28"/>
          <w:szCs w:val="28"/>
        </w:rPr>
        <w:t>».</w:t>
      </w:r>
    </w:p>
    <w:p w:rsidR="002151D4" w:rsidRDefault="00E968ED" w:rsidP="00215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51D4">
        <w:rPr>
          <w:sz w:val="28"/>
          <w:szCs w:val="28"/>
        </w:rPr>
        <w:t>. Пункт 71 дополнить абзацем следующего содержания:</w:t>
      </w:r>
    </w:p>
    <w:p w:rsidR="002151D4" w:rsidRDefault="002151D4" w:rsidP="00215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C32">
        <w:rPr>
          <w:sz w:val="28"/>
          <w:szCs w:val="28"/>
        </w:rPr>
        <w:t xml:space="preserve">Непроизведенные </w:t>
      </w:r>
      <w:r w:rsidR="00F372B1">
        <w:rPr>
          <w:sz w:val="28"/>
          <w:szCs w:val="28"/>
        </w:rPr>
        <w:t>ресурсы</w:t>
      </w:r>
      <w:r w:rsidRPr="00CF0C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0C32">
        <w:rPr>
          <w:sz w:val="28"/>
          <w:szCs w:val="28"/>
        </w:rPr>
        <w:t xml:space="preserve">признаваемые при вовлечении в </w:t>
      </w:r>
      <w:r>
        <w:rPr>
          <w:sz w:val="28"/>
          <w:szCs w:val="28"/>
        </w:rPr>
        <w:t>экономический (</w:t>
      </w:r>
      <w:r w:rsidRPr="00CF0C32">
        <w:rPr>
          <w:sz w:val="28"/>
          <w:szCs w:val="28"/>
        </w:rPr>
        <w:t>хозяй</w:t>
      </w:r>
      <w:r>
        <w:rPr>
          <w:sz w:val="28"/>
          <w:szCs w:val="28"/>
        </w:rPr>
        <w:t>с</w:t>
      </w:r>
      <w:r w:rsidRPr="00CF0C32">
        <w:rPr>
          <w:sz w:val="28"/>
          <w:szCs w:val="28"/>
        </w:rPr>
        <w:t>твенный</w:t>
      </w:r>
      <w:r>
        <w:rPr>
          <w:sz w:val="28"/>
          <w:szCs w:val="28"/>
        </w:rPr>
        <w:t>)</w:t>
      </w:r>
      <w:r w:rsidRPr="00CF0C32">
        <w:rPr>
          <w:sz w:val="28"/>
          <w:szCs w:val="28"/>
        </w:rPr>
        <w:t xml:space="preserve"> оборот, </w:t>
      </w:r>
      <w:r>
        <w:rPr>
          <w:sz w:val="28"/>
          <w:szCs w:val="28"/>
        </w:rPr>
        <w:t>отражаются</w:t>
      </w:r>
      <w:r w:rsidRPr="00CF0C32">
        <w:rPr>
          <w:sz w:val="28"/>
          <w:szCs w:val="28"/>
        </w:rPr>
        <w:t xml:space="preserve"> в учете в оценке, определенной стандартом </w:t>
      </w:r>
      <w:r w:rsidR="00A4073B">
        <w:rPr>
          <w:sz w:val="28"/>
          <w:szCs w:val="28"/>
        </w:rPr>
        <w:t xml:space="preserve">экономического </w:t>
      </w:r>
      <w:r w:rsidRPr="00CF0C32">
        <w:rPr>
          <w:sz w:val="28"/>
          <w:szCs w:val="28"/>
        </w:rPr>
        <w:t xml:space="preserve">субъекта, </w:t>
      </w:r>
      <w:r w:rsidR="00F372B1">
        <w:rPr>
          <w:sz w:val="28"/>
          <w:szCs w:val="28"/>
        </w:rPr>
        <w:t xml:space="preserve">принятым для </w:t>
      </w:r>
      <w:r w:rsidR="00C51B22">
        <w:rPr>
          <w:sz w:val="28"/>
          <w:szCs w:val="28"/>
        </w:rPr>
        <w:t xml:space="preserve">упорядочения организации ведения </w:t>
      </w:r>
      <w:r w:rsidR="00092BBE">
        <w:rPr>
          <w:sz w:val="28"/>
          <w:szCs w:val="28"/>
        </w:rPr>
        <w:t>бюджетного</w:t>
      </w:r>
      <w:r w:rsidR="00C51B22">
        <w:rPr>
          <w:sz w:val="28"/>
          <w:szCs w:val="28"/>
        </w:rPr>
        <w:t xml:space="preserve"> учета</w:t>
      </w:r>
      <w:r w:rsidR="00092BBE">
        <w:rPr>
          <w:sz w:val="28"/>
          <w:szCs w:val="28"/>
        </w:rPr>
        <w:t xml:space="preserve"> непроизведенных ресурсов</w:t>
      </w:r>
      <w:r w:rsidR="00F372B1">
        <w:rPr>
          <w:sz w:val="28"/>
          <w:szCs w:val="28"/>
        </w:rPr>
        <w:t xml:space="preserve"> субъектом учета, </w:t>
      </w:r>
      <w:r w:rsidR="00F372B1" w:rsidRPr="00CF0C32">
        <w:rPr>
          <w:sz w:val="28"/>
          <w:szCs w:val="28"/>
        </w:rPr>
        <w:t>уполномоченн</w:t>
      </w:r>
      <w:r w:rsidR="00F372B1">
        <w:rPr>
          <w:sz w:val="28"/>
          <w:szCs w:val="28"/>
        </w:rPr>
        <w:t>ым</w:t>
      </w:r>
      <w:r w:rsidR="00F372B1" w:rsidRPr="00CF0C32">
        <w:rPr>
          <w:sz w:val="28"/>
          <w:szCs w:val="28"/>
        </w:rPr>
        <w:t xml:space="preserve"> на признание</w:t>
      </w:r>
      <w:r w:rsidR="00F372B1">
        <w:rPr>
          <w:sz w:val="28"/>
          <w:szCs w:val="28"/>
        </w:rPr>
        <w:t xml:space="preserve"> соответствующих</w:t>
      </w:r>
      <w:r w:rsidR="00F372B1" w:rsidRPr="00CF0C32">
        <w:rPr>
          <w:sz w:val="28"/>
          <w:szCs w:val="28"/>
        </w:rPr>
        <w:t xml:space="preserve"> непроизведенных </w:t>
      </w:r>
      <w:r w:rsidR="00F372B1">
        <w:rPr>
          <w:sz w:val="28"/>
          <w:szCs w:val="28"/>
        </w:rPr>
        <w:t>ресурсов</w:t>
      </w:r>
      <w:r w:rsidRPr="00CF0C3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151D4" w:rsidRPr="00696DDE" w:rsidRDefault="00E968ED" w:rsidP="00215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51D4">
        <w:rPr>
          <w:sz w:val="28"/>
          <w:szCs w:val="28"/>
        </w:rPr>
        <w:t>. Пункт 73 дополнить словами «, </w:t>
      </w:r>
      <w:r w:rsidR="002151D4" w:rsidRPr="00CF0C32">
        <w:rPr>
          <w:sz w:val="28"/>
          <w:szCs w:val="28"/>
        </w:rPr>
        <w:t xml:space="preserve">с учетом положений стандарта </w:t>
      </w:r>
      <w:r w:rsidR="00A4073B">
        <w:rPr>
          <w:sz w:val="28"/>
          <w:szCs w:val="28"/>
        </w:rPr>
        <w:t xml:space="preserve">экономического </w:t>
      </w:r>
      <w:r w:rsidR="002151D4" w:rsidRPr="00CF0C32">
        <w:rPr>
          <w:sz w:val="28"/>
          <w:szCs w:val="28"/>
        </w:rPr>
        <w:t xml:space="preserve">субъекта, </w:t>
      </w:r>
      <w:r w:rsidR="00F372B1">
        <w:rPr>
          <w:sz w:val="28"/>
          <w:szCs w:val="28"/>
        </w:rPr>
        <w:t xml:space="preserve">принятым субъектом учета, </w:t>
      </w:r>
      <w:r w:rsidR="002151D4" w:rsidRPr="00CF0C32">
        <w:rPr>
          <w:sz w:val="28"/>
          <w:szCs w:val="28"/>
        </w:rPr>
        <w:t>уполномоченн</w:t>
      </w:r>
      <w:r w:rsidR="00F372B1">
        <w:rPr>
          <w:sz w:val="28"/>
          <w:szCs w:val="28"/>
        </w:rPr>
        <w:t>ым</w:t>
      </w:r>
      <w:r w:rsidR="002151D4" w:rsidRPr="00CF0C32">
        <w:rPr>
          <w:sz w:val="28"/>
          <w:szCs w:val="28"/>
        </w:rPr>
        <w:t xml:space="preserve"> на</w:t>
      </w:r>
      <w:r w:rsidR="00D61673">
        <w:rPr>
          <w:sz w:val="28"/>
          <w:szCs w:val="28"/>
        </w:rPr>
        <w:t> </w:t>
      </w:r>
      <w:r w:rsidR="002151D4" w:rsidRPr="00CF0C32">
        <w:rPr>
          <w:sz w:val="28"/>
          <w:szCs w:val="28"/>
        </w:rPr>
        <w:t xml:space="preserve">признание непроизведенных </w:t>
      </w:r>
      <w:r w:rsidR="00F372B1">
        <w:rPr>
          <w:sz w:val="28"/>
          <w:szCs w:val="28"/>
        </w:rPr>
        <w:t>ресурсов</w:t>
      </w:r>
      <w:r w:rsidR="002151D4">
        <w:rPr>
          <w:sz w:val="28"/>
          <w:szCs w:val="28"/>
        </w:rPr>
        <w:t>».</w:t>
      </w:r>
    </w:p>
    <w:sectPr w:rsidR="002151D4" w:rsidRPr="00696DDE" w:rsidSect="00CC38FF">
      <w:footnotePr>
        <w:numFmt w:val="chicago"/>
      </w:footnotePr>
      <w:endnotePr>
        <w:numFmt w:val="decimal"/>
        <w:numStart w:val="15"/>
      </w:endnotePr>
      <w:pgSz w:w="11906" w:h="16838"/>
      <w:pgMar w:top="1134" w:right="567" w:bottom="1418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2F" w:rsidRDefault="00116F2F">
      <w:r>
        <w:separator/>
      </w:r>
    </w:p>
  </w:endnote>
  <w:endnote w:type="continuationSeparator" w:id="0">
    <w:p w:rsidR="00116F2F" w:rsidRDefault="0011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2F" w:rsidRDefault="00116F2F">
      <w:r>
        <w:separator/>
      </w:r>
    </w:p>
  </w:footnote>
  <w:footnote w:type="continuationSeparator" w:id="0">
    <w:p w:rsidR="00116F2F" w:rsidRDefault="00116F2F">
      <w:r>
        <w:continuationSeparator/>
      </w:r>
    </w:p>
  </w:footnote>
  <w:footnote w:id="1">
    <w:p w:rsidR="00C81D13" w:rsidRPr="00063642" w:rsidRDefault="00C81D13" w:rsidP="00C81D13">
      <w:pPr>
        <w:jc w:val="both"/>
        <w:rPr>
          <w:sz w:val="21"/>
          <w:szCs w:val="21"/>
        </w:rPr>
      </w:pPr>
      <w:r>
        <w:rPr>
          <w:rStyle w:val="af0"/>
        </w:rPr>
        <w:footnoteRef/>
      </w:r>
      <w:r>
        <w:t xml:space="preserve"> </w:t>
      </w:r>
      <w:r w:rsidRPr="00063642">
        <w:rPr>
          <w:sz w:val="21"/>
          <w:szCs w:val="21"/>
        </w:rPr>
        <w:t xml:space="preserve">С изменениями, внесенными приказами Министерства финансов Российской Федерации от 12 октября 2012 г. № 134н (зарегистрирован Министерством юстиции Российской Федерации 10 декабря 2012 г., регистрационный </w:t>
      </w:r>
      <w:r w:rsidR="00401DEB" w:rsidRPr="00063642">
        <w:rPr>
          <w:sz w:val="21"/>
          <w:szCs w:val="21"/>
        </w:rPr>
        <w:t>№</w:t>
      </w:r>
      <w:r w:rsidRPr="00063642">
        <w:rPr>
          <w:sz w:val="21"/>
          <w:szCs w:val="21"/>
        </w:rPr>
        <w:t xml:space="preserve"> 26060), от</w:t>
      </w:r>
      <w:r w:rsidR="00401DEB" w:rsidRPr="00063642">
        <w:rPr>
          <w:sz w:val="21"/>
          <w:szCs w:val="21"/>
        </w:rPr>
        <w:t> </w:t>
      </w:r>
      <w:r w:rsidRPr="00063642">
        <w:rPr>
          <w:sz w:val="21"/>
          <w:szCs w:val="21"/>
        </w:rPr>
        <w:t>29</w:t>
      </w:r>
      <w:r w:rsidR="00401DEB" w:rsidRPr="00063642">
        <w:rPr>
          <w:sz w:val="21"/>
          <w:szCs w:val="21"/>
        </w:rPr>
        <w:t> </w:t>
      </w:r>
      <w:r w:rsidRPr="00063642">
        <w:rPr>
          <w:sz w:val="21"/>
          <w:szCs w:val="21"/>
        </w:rPr>
        <w:t>августа 2014 г. № 89н (зарегистрирован Министерством юстиции Российской Федерации</w:t>
      </w:r>
      <w:r w:rsidR="00D41225">
        <w:rPr>
          <w:sz w:val="21"/>
          <w:szCs w:val="21"/>
        </w:rPr>
        <w:br/>
      </w:r>
      <w:r w:rsidRPr="00063642">
        <w:rPr>
          <w:sz w:val="21"/>
          <w:szCs w:val="21"/>
        </w:rPr>
        <w:t xml:space="preserve">20 октября 2014 г., регистрационный </w:t>
      </w:r>
      <w:r w:rsidR="00401DEB" w:rsidRPr="00063642">
        <w:rPr>
          <w:sz w:val="21"/>
          <w:szCs w:val="21"/>
        </w:rPr>
        <w:t>№</w:t>
      </w:r>
      <w:r w:rsidRPr="00063642">
        <w:rPr>
          <w:sz w:val="21"/>
          <w:szCs w:val="21"/>
        </w:rPr>
        <w:t xml:space="preserve"> 34361), от 6 августа 2015 г. № 124н (зарегистрирован Министерством юстиции Российской Федерации 27 августа 2015 г., регистрационный </w:t>
      </w:r>
      <w:r w:rsidR="00401DEB" w:rsidRPr="00063642">
        <w:rPr>
          <w:sz w:val="21"/>
          <w:szCs w:val="21"/>
        </w:rPr>
        <w:t>№</w:t>
      </w:r>
      <w:r w:rsidR="00D41225">
        <w:rPr>
          <w:sz w:val="21"/>
          <w:szCs w:val="21"/>
        </w:rPr>
        <w:t xml:space="preserve"> 38719), от 1 марта 2016 г. № </w:t>
      </w:r>
      <w:r w:rsidRPr="00063642">
        <w:rPr>
          <w:sz w:val="21"/>
          <w:szCs w:val="21"/>
        </w:rPr>
        <w:t xml:space="preserve">16н (зарегистрирован Министерством юстиции Российской Федерации 25 марта 2016 г., регистрационный </w:t>
      </w:r>
      <w:r w:rsidR="00401DEB" w:rsidRPr="00063642">
        <w:rPr>
          <w:sz w:val="21"/>
          <w:szCs w:val="21"/>
        </w:rPr>
        <w:t>№</w:t>
      </w:r>
      <w:r w:rsidRPr="00063642">
        <w:rPr>
          <w:sz w:val="21"/>
          <w:szCs w:val="21"/>
        </w:rPr>
        <w:t xml:space="preserve"> 41570), от 16 ноября 2016 г. № 209н (зарегистрирован Министерством юстиции Росси</w:t>
      </w:r>
      <w:r w:rsidR="00D41225">
        <w:rPr>
          <w:sz w:val="21"/>
          <w:szCs w:val="21"/>
        </w:rPr>
        <w:t>йской Федерации 15 декабря 2016 </w:t>
      </w:r>
      <w:r w:rsidRPr="00063642">
        <w:rPr>
          <w:sz w:val="21"/>
          <w:szCs w:val="21"/>
        </w:rPr>
        <w:t xml:space="preserve">г., регистрационный </w:t>
      </w:r>
      <w:r w:rsidR="00401DEB" w:rsidRPr="00063642">
        <w:rPr>
          <w:sz w:val="21"/>
          <w:szCs w:val="21"/>
        </w:rPr>
        <w:t>№</w:t>
      </w:r>
      <w:r w:rsidRPr="00063642">
        <w:rPr>
          <w:sz w:val="21"/>
          <w:szCs w:val="21"/>
        </w:rPr>
        <w:t xml:space="preserve"> 44741), от</w:t>
      </w:r>
      <w:r w:rsidR="00401DEB" w:rsidRPr="00063642">
        <w:rPr>
          <w:sz w:val="21"/>
          <w:szCs w:val="21"/>
        </w:rPr>
        <w:t> </w:t>
      </w:r>
      <w:r w:rsidRPr="00063642">
        <w:rPr>
          <w:sz w:val="21"/>
          <w:szCs w:val="21"/>
        </w:rPr>
        <w:t>27</w:t>
      </w:r>
      <w:r w:rsidR="00401DEB" w:rsidRPr="00063642">
        <w:rPr>
          <w:sz w:val="21"/>
          <w:szCs w:val="21"/>
        </w:rPr>
        <w:t> </w:t>
      </w:r>
      <w:r w:rsidRPr="00063642">
        <w:rPr>
          <w:sz w:val="21"/>
          <w:szCs w:val="21"/>
        </w:rPr>
        <w:t xml:space="preserve">сентября 2017 г. № 148н (зарегистрирован Министерством юстиции Российской Федерации 17 октября 2017 г., регистрационный </w:t>
      </w:r>
      <w:r w:rsidR="00401DEB" w:rsidRPr="00063642">
        <w:rPr>
          <w:sz w:val="21"/>
          <w:szCs w:val="21"/>
        </w:rPr>
        <w:t>№</w:t>
      </w:r>
      <w:r w:rsidRPr="00063642">
        <w:rPr>
          <w:sz w:val="21"/>
          <w:szCs w:val="21"/>
        </w:rPr>
        <w:t xml:space="preserve"> 48573), от 31 марта 2018 г. № 64н (зарегистрирован Министерством </w:t>
      </w:r>
      <w:r w:rsidR="00BD249F">
        <w:rPr>
          <w:sz w:val="21"/>
          <w:szCs w:val="21"/>
        </w:rPr>
        <w:t xml:space="preserve">юстиции </w:t>
      </w:r>
      <w:r w:rsidRPr="00063642">
        <w:rPr>
          <w:sz w:val="21"/>
          <w:szCs w:val="21"/>
        </w:rPr>
        <w:t>Российской Федерации 26</w:t>
      </w:r>
      <w:r w:rsidR="00401DEB" w:rsidRPr="00063642">
        <w:rPr>
          <w:sz w:val="21"/>
          <w:szCs w:val="21"/>
        </w:rPr>
        <w:t> </w:t>
      </w:r>
      <w:r w:rsidRPr="00063642">
        <w:rPr>
          <w:sz w:val="21"/>
          <w:szCs w:val="21"/>
        </w:rPr>
        <w:t>апреля</w:t>
      </w:r>
      <w:r w:rsidR="00401DEB" w:rsidRPr="00063642">
        <w:rPr>
          <w:sz w:val="21"/>
          <w:szCs w:val="21"/>
        </w:rPr>
        <w:t> </w:t>
      </w:r>
      <w:r w:rsidRPr="00063642">
        <w:rPr>
          <w:sz w:val="21"/>
          <w:szCs w:val="21"/>
        </w:rPr>
        <w:t xml:space="preserve">2018 г., регистрационный </w:t>
      </w:r>
      <w:r w:rsidR="00401DEB" w:rsidRPr="00063642">
        <w:rPr>
          <w:sz w:val="21"/>
          <w:szCs w:val="21"/>
        </w:rPr>
        <w:t>№ </w:t>
      </w:r>
      <w:r w:rsidRPr="00063642">
        <w:rPr>
          <w:sz w:val="21"/>
          <w:szCs w:val="21"/>
        </w:rPr>
        <w:t>50910), от 28 декабря 2018 г</w:t>
      </w:r>
      <w:r w:rsidR="00D41225">
        <w:rPr>
          <w:sz w:val="21"/>
          <w:szCs w:val="21"/>
        </w:rPr>
        <w:t>. № </w:t>
      </w:r>
      <w:r w:rsidRPr="00063642">
        <w:rPr>
          <w:sz w:val="21"/>
          <w:szCs w:val="21"/>
        </w:rPr>
        <w:t xml:space="preserve">298н (зарегистрирован Министерством юстиции Российской Федерации 29 января 2019 г., регистрационный </w:t>
      </w:r>
      <w:r w:rsidR="00401DEB" w:rsidRPr="00063642">
        <w:rPr>
          <w:sz w:val="21"/>
          <w:szCs w:val="21"/>
        </w:rPr>
        <w:t>№ </w:t>
      </w:r>
      <w:r w:rsidRPr="00063642">
        <w:rPr>
          <w:sz w:val="21"/>
          <w:szCs w:val="21"/>
        </w:rPr>
        <w:t>53597), от 14 сентября 2020 г. № 198н (зарегистрирован Министерством юстиции Российской Федерации</w:t>
      </w:r>
      <w:r w:rsidR="00BD249F">
        <w:rPr>
          <w:sz w:val="21"/>
          <w:szCs w:val="21"/>
        </w:rPr>
        <w:t xml:space="preserve"> </w:t>
      </w:r>
      <w:r w:rsidRPr="00063642">
        <w:rPr>
          <w:sz w:val="21"/>
          <w:szCs w:val="21"/>
        </w:rPr>
        <w:t xml:space="preserve">5 октября 2020 г., регистрационный </w:t>
      </w:r>
      <w:r w:rsidR="00401DEB" w:rsidRPr="00063642">
        <w:rPr>
          <w:sz w:val="21"/>
          <w:szCs w:val="21"/>
        </w:rPr>
        <w:t>№ </w:t>
      </w:r>
      <w:r w:rsidRPr="00063642">
        <w:rPr>
          <w:sz w:val="21"/>
          <w:szCs w:val="21"/>
        </w:rPr>
        <w:t>60238)</w:t>
      </w:r>
      <w:r w:rsidR="00D41225">
        <w:rPr>
          <w:sz w:val="21"/>
          <w:szCs w:val="21"/>
        </w:rPr>
        <w:t>, от 21 декабря 2022 г. № 192н (</w:t>
      </w:r>
      <w:r w:rsidR="00D41225" w:rsidRPr="00063642">
        <w:rPr>
          <w:sz w:val="21"/>
          <w:szCs w:val="21"/>
        </w:rPr>
        <w:t>зарегистрирован Министерством юстиции Российской Федерации</w:t>
      </w:r>
      <w:r w:rsidR="00D41225">
        <w:rPr>
          <w:sz w:val="21"/>
          <w:szCs w:val="21"/>
        </w:rPr>
        <w:t xml:space="preserve"> </w:t>
      </w:r>
      <w:r w:rsidR="003612A6">
        <w:rPr>
          <w:sz w:val="21"/>
          <w:szCs w:val="21"/>
        </w:rPr>
        <w:t>11</w:t>
      </w:r>
      <w:r w:rsidR="00D41225" w:rsidRPr="00063642">
        <w:rPr>
          <w:sz w:val="21"/>
          <w:szCs w:val="21"/>
        </w:rPr>
        <w:t xml:space="preserve"> </w:t>
      </w:r>
      <w:r w:rsidR="00D41225">
        <w:rPr>
          <w:sz w:val="21"/>
          <w:szCs w:val="21"/>
        </w:rPr>
        <w:t>апреля</w:t>
      </w:r>
      <w:r w:rsidR="00D41225" w:rsidRPr="00063642">
        <w:rPr>
          <w:sz w:val="21"/>
          <w:szCs w:val="21"/>
        </w:rPr>
        <w:t xml:space="preserve"> 202</w:t>
      </w:r>
      <w:r w:rsidR="00D41225">
        <w:rPr>
          <w:sz w:val="21"/>
          <w:szCs w:val="21"/>
        </w:rPr>
        <w:t>3</w:t>
      </w:r>
      <w:r w:rsidR="00D41225" w:rsidRPr="00063642">
        <w:rPr>
          <w:sz w:val="21"/>
          <w:szCs w:val="21"/>
        </w:rPr>
        <w:t xml:space="preserve"> г., регистрационный № </w:t>
      </w:r>
      <w:r w:rsidR="003612A6" w:rsidRPr="003612A6">
        <w:rPr>
          <w:sz w:val="21"/>
          <w:szCs w:val="21"/>
        </w:rPr>
        <w:t>72978</w:t>
      </w:r>
      <w:r w:rsidR="00D41225">
        <w:rPr>
          <w:sz w:val="21"/>
          <w:szCs w:val="21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705C6">
      <w:rPr>
        <w:noProof/>
      </w:rPr>
      <w:t>2</w:t>
    </w:r>
    <w: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12FB4D0A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56728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32632DE6"/>
    <w:multiLevelType w:val="hybridMultilevel"/>
    <w:tmpl w:val="9F0AE54C"/>
    <w:lvl w:ilvl="0" w:tplc="E08E2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3B1935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53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7" w15:restartNumberingAfterBreak="0">
    <w:nsid w:val="5B8671F3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654FA0"/>
    <w:multiLevelType w:val="multilevel"/>
    <w:tmpl w:val="308273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6"/>
    <w:rsid w:val="00003A05"/>
    <w:rsid w:val="00003ADF"/>
    <w:rsid w:val="00004B7E"/>
    <w:rsid w:val="000050B6"/>
    <w:rsid w:val="00011CA2"/>
    <w:rsid w:val="000126A8"/>
    <w:rsid w:val="00014C7C"/>
    <w:rsid w:val="00014F6D"/>
    <w:rsid w:val="00015133"/>
    <w:rsid w:val="000161DD"/>
    <w:rsid w:val="0002002A"/>
    <w:rsid w:val="000204F0"/>
    <w:rsid w:val="00020950"/>
    <w:rsid w:val="00021DBE"/>
    <w:rsid w:val="0002200B"/>
    <w:rsid w:val="00022344"/>
    <w:rsid w:val="00024096"/>
    <w:rsid w:val="0002538C"/>
    <w:rsid w:val="000269ED"/>
    <w:rsid w:val="0002788F"/>
    <w:rsid w:val="00032520"/>
    <w:rsid w:val="00035664"/>
    <w:rsid w:val="0003700B"/>
    <w:rsid w:val="00037480"/>
    <w:rsid w:val="00040F59"/>
    <w:rsid w:val="000416FF"/>
    <w:rsid w:val="00041DB9"/>
    <w:rsid w:val="000421EA"/>
    <w:rsid w:val="00042ABB"/>
    <w:rsid w:val="00043B3D"/>
    <w:rsid w:val="00043B64"/>
    <w:rsid w:val="00043BF9"/>
    <w:rsid w:val="00044105"/>
    <w:rsid w:val="00046494"/>
    <w:rsid w:val="000468FA"/>
    <w:rsid w:val="00051711"/>
    <w:rsid w:val="00052733"/>
    <w:rsid w:val="00054570"/>
    <w:rsid w:val="000557EC"/>
    <w:rsid w:val="00057416"/>
    <w:rsid w:val="0006047E"/>
    <w:rsid w:val="00060E2D"/>
    <w:rsid w:val="00060FC3"/>
    <w:rsid w:val="0006181A"/>
    <w:rsid w:val="00061A09"/>
    <w:rsid w:val="00063642"/>
    <w:rsid w:val="0006368E"/>
    <w:rsid w:val="00063949"/>
    <w:rsid w:val="000663B1"/>
    <w:rsid w:val="000705C6"/>
    <w:rsid w:val="000752C1"/>
    <w:rsid w:val="00076BB1"/>
    <w:rsid w:val="000775DB"/>
    <w:rsid w:val="00080204"/>
    <w:rsid w:val="00080360"/>
    <w:rsid w:val="00080D90"/>
    <w:rsid w:val="00081689"/>
    <w:rsid w:val="000820F3"/>
    <w:rsid w:val="000847FB"/>
    <w:rsid w:val="00085947"/>
    <w:rsid w:val="00091448"/>
    <w:rsid w:val="000926DB"/>
    <w:rsid w:val="00092BBE"/>
    <w:rsid w:val="00092CCC"/>
    <w:rsid w:val="00092FEF"/>
    <w:rsid w:val="00093C49"/>
    <w:rsid w:val="0009413F"/>
    <w:rsid w:val="00094EF4"/>
    <w:rsid w:val="00097899"/>
    <w:rsid w:val="000A1DB5"/>
    <w:rsid w:val="000A33A3"/>
    <w:rsid w:val="000A3FE5"/>
    <w:rsid w:val="000B0DF9"/>
    <w:rsid w:val="000B0E6B"/>
    <w:rsid w:val="000B2705"/>
    <w:rsid w:val="000B3EAD"/>
    <w:rsid w:val="000B4ACC"/>
    <w:rsid w:val="000B5E24"/>
    <w:rsid w:val="000B6611"/>
    <w:rsid w:val="000C1D06"/>
    <w:rsid w:val="000C22B0"/>
    <w:rsid w:val="000C2850"/>
    <w:rsid w:val="000C4346"/>
    <w:rsid w:val="000C56AB"/>
    <w:rsid w:val="000C5AEE"/>
    <w:rsid w:val="000C642D"/>
    <w:rsid w:val="000D1D10"/>
    <w:rsid w:val="000D205D"/>
    <w:rsid w:val="000D43E9"/>
    <w:rsid w:val="000D6937"/>
    <w:rsid w:val="000D7B73"/>
    <w:rsid w:val="000E0A85"/>
    <w:rsid w:val="000E3002"/>
    <w:rsid w:val="000E32F5"/>
    <w:rsid w:val="000E436E"/>
    <w:rsid w:val="000E4EB5"/>
    <w:rsid w:val="000E5039"/>
    <w:rsid w:val="000E5380"/>
    <w:rsid w:val="000E6A0E"/>
    <w:rsid w:val="000E7114"/>
    <w:rsid w:val="000F1000"/>
    <w:rsid w:val="000F6BEC"/>
    <w:rsid w:val="001019C0"/>
    <w:rsid w:val="00102840"/>
    <w:rsid w:val="00102D31"/>
    <w:rsid w:val="00103AD6"/>
    <w:rsid w:val="00104740"/>
    <w:rsid w:val="001108F8"/>
    <w:rsid w:val="0011259B"/>
    <w:rsid w:val="00115726"/>
    <w:rsid w:val="00116463"/>
    <w:rsid w:val="00116718"/>
    <w:rsid w:val="001168E2"/>
    <w:rsid w:val="00116C4E"/>
    <w:rsid w:val="00116F2F"/>
    <w:rsid w:val="00117C11"/>
    <w:rsid w:val="00120242"/>
    <w:rsid w:val="0012031A"/>
    <w:rsid w:val="00120504"/>
    <w:rsid w:val="001222CC"/>
    <w:rsid w:val="00123F01"/>
    <w:rsid w:val="001241AD"/>
    <w:rsid w:val="00125F77"/>
    <w:rsid w:val="0012759F"/>
    <w:rsid w:val="001347DB"/>
    <w:rsid w:val="00134F07"/>
    <w:rsid w:val="0013528C"/>
    <w:rsid w:val="00135D16"/>
    <w:rsid w:val="00135E29"/>
    <w:rsid w:val="0014033C"/>
    <w:rsid w:val="0014521F"/>
    <w:rsid w:val="001453EC"/>
    <w:rsid w:val="00150193"/>
    <w:rsid w:val="00152EBE"/>
    <w:rsid w:val="0015439D"/>
    <w:rsid w:val="001546B2"/>
    <w:rsid w:val="001547C1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3E5C"/>
    <w:rsid w:val="00174291"/>
    <w:rsid w:val="001768C6"/>
    <w:rsid w:val="00177414"/>
    <w:rsid w:val="00181260"/>
    <w:rsid w:val="001812C7"/>
    <w:rsid w:val="00181C68"/>
    <w:rsid w:val="001829B9"/>
    <w:rsid w:val="0018366B"/>
    <w:rsid w:val="00185668"/>
    <w:rsid w:val="00185EA5"/>
    <w:rsid w:val="00186F04"/>
    <w:rsid w:val="00187F0F"/>
    <w:rsid w:val="00192499"/>
    <w:rsid w:val="00192E61"/>
    <w:rsid w:val="001930E4"/>
    <w:rsid w:val="00194EF8"/>
    <w:rsid w:val="001952F8"/>
    <w:rsid w:val="00195FF5"/>
    <w:rsid w:val="00197819"/>
    <w:rsid w:val="001A0CE2"/>
    <w:rsid w:val="001A1F33"/>
    <w:rsid w:val="001A35E1"/>
    <w:rsid w:val="001A3BE2"/>
    <w:rsid w:val="001A4901"/>
    <w:rsid w:val="001A584E"/>
    <w:rsid w:val="001B00F3"/>
    <w:rsid w:val="001B3AA0"/>
    <w:rsid w:val="001B54AE"/>
    <w:rsid w:val="001C01EB"/>
    <w:rsid w:val="001C0FB0"/>
    <w:rsid w:val="001C1713"/>
    <w:rsid w:val="001C3807"/>
    <w:rsid w:val="001C49A7"/>
    <w:rsid w:val="001C5BCA"/>
    <w:rsid w:val="001D1241"/>
    <w:rsid w:val="001D24B3"/>
    <w:rsid w:val="001D2902"/>
    <w:rsid w:val="001D4137"/>
    <w:rsid w:val="001D431E"/>
    <w:rsid w:val="001D476B"/>
    <w:rsid w:val="001D71C1"/>
    <w:rsid w:val="001D7FEA"/>
    <w:rsid w:val="001E0730"/>
    <w:rsid w:val="001E2DE5"/>
    <w:rsid w:val="001E3F21"/>
    <w:rsid w:val="001E4C74"/>
    <w:rsid w:val="001E691B"/>
    <w:rsid w:val="001E6DD5"/>
    <w:rsid w:val="001E6E7D"/>
    <w:rsid w:val="001E70F6"/>
    <w:rsid w:val="001F0DB5"/>
    <w:rsid w:val="001F20AC"/>
    <w:rsid w:val="001F22F1"/>
    <w:rsid w:val="001F29DD"/>
    <w:rsid w:val="001F746F"/>
    <w:rsid w:val="00200B61"/>
    <w:rsid w:val="00201008"/>
    <w:rsid w:val="00201331"/>
    <w:rsid w:val="00201337"/>
    <w:rsid w:val="002020B6"/>
    <w:rsid w:val="00204C32"/>
    <w:rsid w:val="00204D3F"/>
    <w:rsid w:val="00205F26"/>
    <w:rsid w:val="002066A7"/>
    <w:rsid w:val="0021151D"/>
    <w:rsid w:val="00212D6A"/>
    <w:rsid w:val="0021344B"/>
    <w:rsid w:val="00213507"/>
    <w:rsid w:val="00214F08"/>
    <w:rsid w:val="002151D4"/>
    <w:rsid w:val="00215809"/>
    <w:rsid w:val="00215CF1"/>
    <w:rsid w:val="002163C4"/>
    <w:rsid w:val="002172A2"/>
    <w:rsid w:val="00217EF8"/>
    <w:rsid w:val="00222FC2"/>
    <w:rsid w:val="00223971"/>
    <w:rsid w:val="002246A4"/>
    <w:rsid w:val="002313E7"/>
    <w:rsid w:val="002328D8"/>
    <w:rsid w:val="00234609"/>
    <w:rsid w:val="00235197"/>
    <w:rsid w:val="00235A79"/>
    <w:rsid w:val="00235D13"/>
    <w:rsid w:val="00236B69"/>
    <w:rsid w:val="002374D1"/>
    <w:rsid w:val="00246795"/>
    <w:rsid w:val="00246C04"/>
    <w:rsid w:val="00247CEC"/>
    <w:rsid w:val="00247CFB"/>
    <w:rsid w:val="0025139E"/>
    <w:rsid w:val="00251A48"/>
    <w:rsid w:val="00257442"/>
    <w:rsid w:val="0026297D"/>
    <w:rsid w:val="00263460"/>
    <w:rsid w:val="0026658A"/>
    <w:rsid w:val="0026799E"/>
    <w:rsid w:val="00267C3E"/>
    <w:rsid w:val="00271244"/>
    <w:rsid w:val="002727CE"/>
    <w:rsid w:val="00272B20"/>
    <w:rsid w:val="00273174"/>
    <w:rsid w:val="00273E23"/>
    <w:rsid w:val="00274356"/>
    <w:rsid w:val="00275DE2"/>
    <w:rsid w:val="002762C3"/>
    <w:rsid w:val="002766EC"/>
    <w:rsid w:val="002806FE"/>
    <w:rsid w:val="00280C0C"/>
    <w:rsid w:val="00280F92"/>
    <w:rsid w:val="0028308C"/>
    <w:rsid w:val="00283735"/>
    <w:rsid w:val="00285AD5"/>
    <w:rsid w:val="00285C5F"/>
    <w:rsid w:val="00287AD1"/>
    <w:rsid w:val="0029032D"/>
    <w:rsid w:val="002909D9"/>
    <w:rsid w:val="00291821"/>
    <w:rsid w:val="00295F13"/>
    <w:rsid w:val="00297BDB"/>
    <w:rsid w:val="002A0CE9"/>
    <w:rsid w:val="002A2567"/>
    <w:rsid w:val="002A349A"/>
    <w:rsid w:val="002A3A71"/>
    <w:rsid w:val="002A51A5"/>
    <w:rsid w:val="002A5210"/>
    <w:rsid w:val="002A7AED"/>
    <w:rsid w:val="002B3C92"/>
    <w:rsid w:val="002B4BFB"/>
    <w:rsid w:val="002B5D06"/>
    <w:rsid w:val="002B7952"/>
    <w:rsid w:val="002C695F"/>
    <w:rsid w:val="002C6B5F"/>
    <w:rsid w:val="002D052A"/>
    <w:rsid w:val="002D16A1"/>
    <w:rsid w:val="002D2047"/>
    <w:rsid w:val="002D23C8"/>
    <w:rsid w:val="002D4327"/>
    <w:rsid w:val="002D5D65"/>
    <w:rsid w:val="002D6C7A"/>
    <w:rsid w:val="002E14A1"/>
    <w:rsid w:val="002E1E71"/>
    <w:rsid w:val="002E43EA"/>
    <w:rsid w:val="002F075B"/>
    <w:rsid w:val="002F0D0C"/>
    <w:rsid w:val="002F4797"/>
    <w:rsid w:val="002F580C"/>
    <w:rsid w:val="002F5AA6"/>
    <w:rsid w:val="002F6DE0"/>
    <w:rsid w:val="002F7E87"/>
    <w:rsid w:val="00303722"/>
    <w:rsid w:val="00306735"/>
    <w:rsid w:val="00307FF1"/>
    <w:rsid w:val="003106FB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342C"/>
    <w:rsid w:val="00324A90"/>
    <w:rsid w:val="00325382"/>
    <w:rsid w:val="003257A0"/>
    <w:rsid w:val="00325B12"/>
    <w:rsid w:val="00327DE0"/>
    <w:rsid w:val="00331952"/>
    <w:rsid w:val="00331B98"/>
    <w:rsid w:val="00331E34"/>
    <w:rsid w:val="00333017"/>
    <w:rsid w:val="00335936"/>
    <w:rsid w:val="003416AC"/>
    <w:rsid w:val="00342809"/>
    <w:rsid w:val="00342D0D"/>
    <w:rsid w:val="003442A7"/>
    <w:rsid w:val="00344F21"/>
    <w:rsid w:val="00346838"/>
    <w:rsid w:val="00346999"/>
    <w:rsid w:val="003469A9"/>
    <w:rsid w:val="00347474"/>
    <w:rsid w:val="00350962"/>
    <w:rsid w:val="00350B00"/>
    <w:rsid w:val="003520C6"/>
    <w:rsid w:val="003527C5"/>
    <w:rsid w:val="003529AF"/>
    <w:rsid w:val="00352D78"/>
    <w:rsid w:val="00353264"/>
    <w:rsid w:val="00355FDE"/>
    <w:rsid w:val="003571D3"/>
    <w:rsid w:val="00357844"/>
    <w:rsid w:val="003612A6"/>
    <w:rsid w:val="00363328"/>
    <w:rsid w:val="00363F1F"/>
    <w:rsid w:val="00366859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B6E"/>
    <w:rsid w:val="00386DC9"/>
    <w:rsid w:val="0038790E"/>
    <w:rsid w:val="003909D7"/>
    <w:rsid w:val="00393002"/>
    <w:rsid w:val="00393601"/>
    <w:rsid w:val="00393EAF"/>
    <w:rsid w:val="003942C4"/>
    <w:rsid w:val="00394938"/>
    <w:rsid w:val="00395A1C"/>
    <w:rsid w:val="003A03C6"/>
    <w:rsid w:val="003A2119"/>
    <w:rsid w:val="003A4BB7"/>
    <w:rsid w:val="003A58E3"/>
    <w:rsid w:val="003A66A2"/>
    <w:rsid w:val="003B2A27"/>
    <w:rsid w:val="003B351E"/>
    <w:rsid w:val="003B4410"/>
    <w:rsid w:val="003B5079"/>
    <w:rsid w:val="003B5B15"/>
    <w:rsid w:val="003C0706"/>
    <w:rsid w:val="003C33B4"/>
    <w:rsid w:val="003C3690"/>
    <w:rsid w:val="003C370B"/>
    <w:rsid w:val="003C7148"/>
    <w:rsid w:val="003D1398"/>
    <w:rsid w:val="003D47B5"/>
    <w:rsid w:val="003D52F6"/>
    <w:rsid w:val="003D5379"/>
    <w:rsid w:val="003D53E4"/>
    <w:rsid w:val="003D5635"/>
    <w:rsid w:val="003E0FF3"/>
    <w:rsid w:val="003E1725"/>
    <w:rsid w:val="003E2F71"/>
    <w:rsid w:val="003E6441"/>
    <w:rsid w:val="003E72C5"/>
    <w:rsid w:val="003E7683"/>
    <w:rsid w:val="003E7705"/>
    <w:rsid w:val="003F0F9C"/>
    <w:rsid w:val="003F3F6D"/>
    <w:rsid w:val="003F4742"/>
    <w:rsid w:val="003F5F57"/>
    <w:rsid w:val="003F7956"/>
    <w:rsid w:val="00400E39"/>
    <w:rsid w:val="00400ED7"/>
    <w:rsid w:val="00401DEB"/>
    <w:rsid w:val="004033F8"/>
    <w:rsid w:val="004056AE"/>
    <w:rsid w:val="00406B3C"/>
    <w:rsid w:val="00411DF9"/>
    <w:rsid w:val="00414152"/>
    <w:rsid w:val="00414AD1"/>
    <w:rsid w:val="004168CF"/>
    <w:rsid w:val="00420165"/>
    <w:rsid w:val="004237F8"/>
    <w:rsid w:val="0042445D"/>
    <w:rsid w:val="004273AE"/>
    <w:rsid w:val="004276FE"/>
    <w:rsid w:val="00427BE0"/>
    <w:rsid w:val="00432622"/>
    <w:rsid w:val="00434003"/>
    <w:rsid w:val="004348B8"/>
    <w:rsid w:val="00434953"/>
    <w:rsid w:val="00435944"/>
    <w:rsid w:val="00444468"/>
    <w:rsid w:val="00444482"/>
    <w:rsid w:val="00444564"/>
    <w:rsid w:val="0044524F"/>
    <w:rsid w:val="00445E31"/>
    <w:rsid w:val="00447F06"/>
    <w:rsid w:val="00450BFC"/>
    <w:rsid w:val="00450DB6"/>
    <w:rsid w:val="00453872"/>
    <w:rsid w:val="0045514A"/>
    <w:rsid w:val="004565BF"/>
    <w:rsid w:val="00457B5D"/>
    <w:rsid w:val="004604BF"/>
    <w:rsid w:val="004616BA"/>
    <w:rsid w:val="00463550"/>
    <w:rsid w:val="004642E9"/>
    <w:rsid w:val="00464637"/>
    <w:rsid w:val="0046681A"/>
    <w:rsid w:val="00467784"/>
    <w:rsid w:val="00471E04"/>
    <w:rsid w:val="00473548"/>
    <w:rsid w:val="00473CC9"/>
    <w:rsid w:val="0047645A"/>
    <w:rsid w:val="00480A09"/>
    <w:rsid w:val="004865B0"/>
    <w:rsid w:val="00486C9D"/>
    <w:rsid w:val="0048728F"/>
    <w:rsid w:val="0048730E"/>
    <w:rsid w:val="0049176B"/>
    <w:rsid w:val="00492447"/>
    <w:rsid w:val="00492E15"/>
    <w:rsid w:val="0049501E"/>
    <w:rsid w:val="00495586"/>
    <w:rsid w:val="00496A79"/>
    <w:rsid w:val="00496E34"/>
    <w:rsid w:val="004972CE"/>
    <w:rsid w:val="0049787D"/>
    <w:rsid w:val="00497E0C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194E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C7397"/>
    <w:rsid w:val="004D060C"/>
    <w:rsid w:val="004D56FD"/>
    <w:rsid w:val="004D65CF"/>
    <w:rsid w:val="004D6AEF"/>
    <w:rsid w:val="004D7FEE"/>
    <w:rsid w:val="004E057F"/>
    <w:rsid w:val="004E410A"/>
    <w:rsid w:val="004E4BF0"/>
    <w:rsid w:val="004E5403"/>
    <w:rsid w:val="004E624E"/>
    <w:rsid w:val="004E7A63"/>
    <w:rsid w:val="004F09AF"/>
    <w:rsid w:val="004F1EE8"/>
    <w:rsid w:val="004F320E"/>
    <w:rsid w:val="004F41E0"/>
    <w:rsid w:val="004F513A"/>
    <w:rsid w:val="004F525A"/>
    <w:rsid w:val="004F5517"/>
    <w:rsid w:val="004F7CE0"/>
    <w:rsid w:val="00500112"/>
    <w:rsid w:val="00502D4A"/>
    <w:rsid w:val="00503D2D"/>
    <w:rsid w:val="00504518"/>
    <w:rsid w:val="005066B3"/>
    <w:rsid w:val="00512A67"/>
    <w:rsid w:val="00512A69"/>
    <w:rsid w:val="0051365A"/>
    <w:rsid w:val="00514577"/>
    <w:rsid w:val="00515B12"/>
    <w:rsid w:val="00520D6F"/>
    <w:rsid w:val="00521132"/>
    <w:rsid w:val="0052337A"/>
    <w:rsid w:val="00527E2C"/>
    <w:rsid w:val="0053117B"/>
    <w:rsid w:val="005315E5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538F"/>
    <w:rsid w:val="00555C18"/>
    <w:rsid w:val="00555CB5"/>
    <w:rsid w:val="005614B9"/>
    <w:rsid w:val="00563121"/>
    <w:rsid w:val="00563E61"/>
    <w:rsid w:val="00564EE5"/>
    <w:rsid w:val="0056776A"/>
    <w:rsid w:val="00570456"/>
    <w:rsid w:val="0057045B"/>
    <w:rsid w:val="005711A2"/>
    <w:rsid w:val="00571785"/>
    <w:rsid w:val="00574D9F"/>
    <w:rsid w:val="00575C8D"/>
    <w:rsid w:val="005832D9"/>
    <w:rsid w:val="0058485C"/>
    <w:rsid w:val="00585AF6"/>
    <w:rsid w:val="00585C53"/>
    <w:rsid w:val="0059126A"/>
    <w:rsid w:val="005936B1"/>
    <w:rsid w:val="00593EAC"/>
    <w:rsid w:val="00595138"/>
    <w:rsid w:val="0059649C"/>
    <w:rsid w:val="00596876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B51"/>
    <w:rsid w:val="005B4AA7"/>
    <w:rsid w:val="005B4BB4"/>
    <w:rsid w:val="005B4F0C"/>
    <w:rsid w:val="005B7FCF"/>
    <w:rsid w:val="005C043A"/>
    <w:rsid w:val="005C0B31"/>
    <w:rsid w:val="005C0BE3"/>
    <w:rsid w:val="005C0D8F"/>
    <w:rsid w:val="005C35AC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4566"/>
    <w:rsid w:val="005E59B5"/>
    <w:rsid w:val="005E64F5"/>
    <w:rsid w:val="005E7345"/>
    <w:rsid w:val="005F0C06"/>
    <w:rsid w:val="005F0F4D"/>
    <w:rsid w:val="005F111E"/>
    <w:rsid w:val="005F197A"/>
    <w:rsid w:val="005F3F81"/>
    <w:rsid w:val="005F4513"/>
    <w:rsid w:val="005F5800"/>
    <w:rsid w:val="005F7184"/>
    <w:rsid w:val="005F79D8"/>
    <w:rsid w:val="005F7FC9"/>
    <w:rsid w:val="0060095D"/>
    <w:rsid w:val="00602154"/>
    <w:rsid w:val="00603799"/>
    <w:rsid w:val="00605824"/>
    <w:rsid w:val="00606475"/>
    <w:rsid w:val="00606826"/>
    <w:rsid w:val="00606C0A"/>
    <w:rsid w:val="00607C1C"/>
    <w:rsid w:val="00610CC0"/>
    <w:rsid w:val="0061317D"/>
    <w:rsid w:val="006142B2"/>
    <w:rsid w:val="006156E0"/>
    <w:rsid w:val="006165A1"/>
    <w:rsid w:val="006241E9"/>
    <w:rsid w:val="00624424"/>
    <w:rsid w:val="006249A4"/>
    <w:rsid w:val="00624A10"/>
    <w:rsid w:val="00626576"/>
    <w:rsid w:val="00631BB2"/>
    <w:rsid w:val="00632AE1"/>
    <w:rsid w:val="00641CAA"/>
    <w:rsid w:val="006630A4"/>
    <w:rsid w:val="006630C4"/>
    <w:rsid w:val="00663846"/>
    <w:rsid w:val="00664263"/>
    <w:rsid w:val="00664951"/>
    <w:rsid w:val="00664DBB"/>
    <w:rsid w:val="00666351"/>
    <w:rsid w:val="00666BDB"/>
    <w:rsid w:val="006709BA"/>
    <w:rsid w:val="00670D95"/>
    <w:rsid w:val="006746C5"/>
    <w:rsid w:val="006749CE"/>
    <w:rsid w:val="00674B3E"/>
    <w:rsid w:val="00676EB8"/>
    <w:rsid w:val="00677236"/>
    <w:rsid w:val="00680FB1"/>
    <w:rsid w:val="006879CA"/>
    <w:rsid w:val="0069133C"/>
    <w:rsid w:val="00691ED8"/>
    <w:rsid w:val="00692933"/>
    <w:rsid w:val="0069367C"/>
    <w:rsid w:val="00694BE6"/>
    <w:rsid w:val="00697BCB"/>
    <w:rsid w:val="006A111A"/>
    <w:rsid w:val="006A2B21"/>
    <w:rsid w:val="006A3814"/>
    <w:rsid w:val="006A3F98"/>
    <w:rsid w:val="006A5AAA"/>
    <w:rsid w:val="006A5F08"/>
    <w:rsid w:val="006A5F7A"/>
    <w:rsid w:val="006A64E6"/>
    <w:rsid w:val="006A67E1"/>
    <w:rsid w:val="006A7C7B"/>
    <w:rsid w:val="006A7F79"/>
    <w:rsid w:val="006B10AC"/>
    <w:rsid w:val="006B22CC"/>
    <w:rsid w:val="006B2763"/>
    <w:rsid w:val="006B3F71"/>
    <w:rsid w:val="006B56A3"/>
    <w:rsid w:val="006B7A4F"/>
    <w:rsid w:val="006B7F5A"/>
    <w:rsid w:val="006C30AA"/>
    <w:rsid w:val="006C4548"/>
    <w:rsid w:val="006C5E26"/>
    <w:rsid w:val="006C5FB4"/>
    <w:rsid w:val="006C6438"/>
    <w:rsid w:val="006C7643"/>
    <w:rsid w:val="006D4343"/>
    <w:rsid w:val="006D5AB2"/>
    <w:rsid w:val="006D6953"/>
    <w:rsid w:val="006E17CC"/>
    <w:rsid w:val="006E2EA1"/>
    <w:rsid w:val="006E4F71"/>
    <w:rsid w:val="006E532A"/>
    <w:rsid w:val="006F17B7"/>
    <w:rsid w:val="006F238B"/>
    <w:rsid w:val="006F240E"/>
    <w:rsid w:val="006F35CE"/>
    <w:rsid w:val="006F49AD"/>
    <w:rsid w:val="006F5A6A"/>
    <w:rsid w:val="00701B8D"/>
    <w:rsid w:val="007025DE"/>
    <w:rsid w:val="00702B6D"/>
    <w:rsid w:val="0070474A"/>
    <w:rsid w:val="0070482A"/>
    <w:rsid w:val="00713420"/>
    <w:rsid w:val="007208F6"/>
    <w:rsid w:val="007214B9"/>
    <w:rsid w:val="0072203B"/>
    <w:rsid w:val="007241D6"/>
    <w:rsid w:val="00725ADF"/>
    <w:rsid w:val="007262F0"/>
    <w:rsid w:val="00726A0A"/>
    <w:rsid w:val="0073087F"/>
    <w:rsid w:val="007324CF"/>
    <w:rsid w:val="00732624"/>
    <w:rsid w:val="00732E60"/>
    <w:rsid w:val="0073338B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4EEC"/>
    <w:rsid w:val="007461AE"/>
    <w:rsid w:val="007479B3"/>
    <w:rsid w:val="0075008A"/>
    <w:rsid w:val="00750356"/>
    <w:rsid w:val="00750BBF"/>
    <w:rsid w:val="007515B7"/>
    <w:rsid w:val="0075259D"/>
    <w:rsid w:val="007532CA"/>
    <w:rsid w:val="00755639"/>
    <w:rsid w:val="007558E0"/>
    <w:rsid w:val="00755F4D"/>
    <w:rsid w:val="00756C9B"/>
    <w:rsid w:val="0075762A"/>
    <w:rsid w:val="007600B5"/>
    <w:rsid w:val="007623AC"/>
    <w:rsid w:val="007634AD"/>
    <w:rsid w:val="00763A79"/>
    <w:rsid w:val="00766814"/>
    <w:rsid w:val="007705D7"/>
    <w:rsid w:val="00771233"/>
    <w:rsid w:val="00773A27"/>
    <w:rsid w:val="00774346"/>
    <w:rsid w:val="00774D49"/>
    <w:rsid w:val="00775AC6"/>
    <w:rsid w:val="00777CE1"/>
    <w:rsid w:val="00777D70"/>
    <w:rsid w:val="007803AE"/>
    <w:rsid w:val="00781DEE"/>
    <w:rsid w:val="00782049"/>
    <w:rsid w:val="00782446"/>
    <w:rsid w:val="00782AE5"/>
    <w:rsid w:val="00784F14"/>
    <w:rsid w:val="0079168F"/>
    <w:rsid w:val="007920B6"/>
    <w:rsid w:val="00792581"/>
    <w:rsid w:val="00793B2A"/>
    <w:rsid w:val="0079402F"/>
    <w:rsid w:val="00794DB1"/>
    <w:rsid w:val="00796185"/>
    <w:rsid w:val="007A01CD"/>
    <w:rsid w:val="007A021C"/>
    <w:rsid w:val="007A250D"/>
    <w:rsid w:val="007A5231"/>
    <w:rsid w:val="007A5989"/>
    <w:rsid w:val="007A6256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6D0"/>
    <w:rsid w:val="007B69F1"/>
    <w:rsid w:val="007C2FC9"/>
    <w:rsid w:val="007C32BF"/>
    <w:rsid w:val="007C406A"/>
    <w:rsid w:val="007C4413"/>
    <w:rsid w:val="007C4540"/>
    <w:rsid w:val="007C4551"/>
    <w:rsid w:val="007C53A3"/>
    <w:rsid w:val="007C6903"/>
    <w:rsid w:val="007D103A"/>
    <w:rsid w:val="007D21E4"/>
    <w:rsid w:val="007D2F41"/>
    <w:rsid w:val="007D307D"/>
    <w:rsid w:val="007D331E"/>
    <w:rsid w:val="007D5C5F"/>
    <w:rsid w:val="007D6448"/>
    <w:rsid w:val="007E29ED"/>
    <w:rsid w:val="007E2C43"/>
    <w:rsid w:val="007E3468"/>
    <w:rsid w:val="007E3E00"/>
    <w:rsid w:val="007E57A9"/>
    <w:rsid w:val="007E5ADC"/>
    <w:rsid w:val="007E7027"/>
    <w:rsid w:val="007F0BE0"/>
    <w:rsid w:val="007F7993"/>
    <w:rsid w:val="0080125C"/>
    <w:rsid w:val="0080133A"/>
    <w:rsid w:val="0080150D"/>
    <w:rsid w:val="00801DF9"/>
    <w:rsid w:val="008029FA"/>
    <w:rsid w:val="00802BE1"/>
    <w:rsid w:val="00803714"/>
    <w:rsid w:val="00803D80"/>
    <w:rsid w:val="00804270"/>
    <w:rsid w:val="00804CF7"/>
    <w:rsid w:val="00805723"/>
    <w:rsid w:val="00805D3C"/>
    <w:rsid w:val="00807448"/>
    <w:rsid w:val="0081014E"/>
    <w:rsid w:val="00810A53"/>
    <w:rsid w:val="00810E09"/>
    <w:rsid w:val="008124EF"/>
    <w:rsid w:val="00816B1B"/>
    <w:rsid w:val="00816DF2"/>
    <w:rsid w:val="00816FFD"/>
    <w:rsid w:val="00817549"/>
    <w:rsid w:val="00820545"/>
    <w:rsid w:val="008211DB"/>
    <w:rsid w:val="0082280D"/>
    <w:rsid w:val="00822A49"/>
    <w:rsid w:val="00824FFC"/>
    <w:rsid w:val="00825DC9"/>
    <w:rsid w:val="0082754C"/>
    <w:rsid w:val="0083392D"/>
    <w:rsid w:val="00833A75"/>
    <w:rsid w:val="008365A1"/>
    <w:rsid w:val="00836B2C"/>
    <w:rsid w:val="00836CA7"/>
    <w:rsid w:val="008423B7"/>
    <w:rsid w:val="008449A8"/>
    <w:rsid w:val="0084798C"/>
    <w:rsid w:val="008479D2"/>
    <w:rsid w:val="0085060D"/>
    <w:rsid w:val="00852CD5"/>
    <w:rsid w:val="00852D18"/>
    <w:rsid w:val="00853416"/>
    <w:rsid w:val="00853EDB"/>
    <w:rsid w:val="008604A5"/>
    <w:rsid w:val="00860A23"/>
    <w:rsid w:val="008623AF"/>
    <w:rsid w:val="00862A00"/>
    <w:rsid w:val="00864675"/>
    <w:rsid w:val="0086496A"/>
    <w:rsid w:val="0086646A"/>
    <w:rsid w:val="0086657D"/>
    <w:rsid w:val="008705F9"/>
    <w:rsid w:val="00872DFD"/>
    <w:rsid w:val="008737E2"/>
    <w:rsid w:val="00874827"/>
    <w:rsid w:val="00875B93"/>
    <w:rsid w:val="00875FD9"/>
    <w:rsid w:val="0087790B"/>
    <w:rsid w:val="008801FA"/>
    <w:rsid w:val="00881EE3"/>
    <w:rsid w:val="00883999"/>
    <w:rsid w:val="008843E4"/>
    <w:rsid w:val="008848AD"/>
    <w:rsid w:val="008851AF"/>
    <w:rsid w:val="00887FEC"/>
    <w:rsid w:val="00887FF5"/>
    <w:rsid w:val="00893157"/>
    <w:rsid w:val="00893500"/>
    <w:rsid w:val="00893561"/>
    <w:rsid w:val="00895CCF"/>
    <w:rsid w:val="008A00FB"/>
    <w:rsid w:val="008A293E"/>
    <w:rsid w:val="008A2AAD"/>
    <w:rsid w:val="008A3976"/>
    <w:rsid w:val="008A633A"/>
    <w:rsid w:val="008A73C2"/>
    <w:rsid w:val="008B2DD0"/>
    <w:rsid w:val="008B2F75"/>
    <w:rsid w:val="008B4313"/>
    <w:rsid w:val="008B4CC1"/>
    <w:rsid w:val="008B59AB"/>
    <w:rsid w:val="008C2235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3D0F"/>
    <w:rsid w:val="008E41AD"/>
    <w:rsid w:val="008E5596"/>
    <w:rsid w:val="008F37C5"/>
    <w:rsid w:val="008F3869"/>
    <w:rsid w:val="008F3C21"/>
    <w:rsid w:val="008F3E02"/>
    <w:rsid w:val="008F4020"/>
    <w:rsid w:val="008F4A31"/>
    <w:rsid w:val="008F4D5F"/>
    <w:rsid w:val="008F50E5"/>
    <w:rsid w:val="008F5234"/>
    <w:rsid w:val="008F5285"/>
    <w:rsid w:val="008F788C"/>
    <w:rsid w:val="008F7996"/>
    <w:rsid w:val="00905CFF"/>
    <w:rsid w:val="009061CE"/>
    <w:rsid w:val="00906817"/>
    <w:rsid w:val="0091115A"/>
    <w:rsid w:val="009114A3"/>
    <w:rsid w:val="00913820"/>
    <w:rsid w:val="00914589"/>
    <w:rsid w:val="00916AF6"/>
    <w:rsid w:val="009201BA"/>
    <w:rsid w:val="00921715"/>
    <w:rsid w:val="00922519"/>
    <w:rsid w:val="00923187"/>
    <w:rsid w:val="00924079"/>
    <w:rsid w:val="00925E56"/>
    <w:rsid w:val="009261A1"/>
    <w:rsid w:val="0093148D"/>
    <w:rsid w:val="009321E0"/>
    <w:rsid w:val="00933478"/>
    <w:rsid w:val="009347E1"/>
    <w:rsid w:val="0093599F"/>
    <w:rsid w:val="009369B2"/>
    <w:rsid w:val="00936E7F"/>
    <w:rsid w:val="00937945"/>
    <w:rsid w:val="00937C96"/>
    <w:rsid w:val="00937D57"/>
    <w:rsid w:val="00940220"/>
    <w:rsid w:val="00940909"/>
    <w:rsid w:val="00940976"/>
    <w:rsid w:val="0094134A"/>
    <w:rsid w:val="00943073"/>
    <w:rsid w:val="009437DE"/>
    <w:rsid w:val="00943DBD"/>
    <w:rsid w:val="00945814"/>
    <w:rsid w:val="009470B3"/>
    <w:rsid w:val="009522BC"/>
    <w:rsid w:val="00953C24"/>
    <w:rsid w:val="009568D3"/>
    <w:rsid w:val="00962CF0"/>
    <w:rsid w:val="0096357F"/>
    <w:rsid w:val="009644A3"/>
    <w:rsid w:val="00964DE9"/>
    <w:rsid w:val="00965AE2"/>
    <w:rsid w:val="00970AA1"/>
    <w:rsid w:val="00971550"/>
    <w:rsid w:val="00972F82"/>
    <w:rsid w:val="009777FD"/>
    <w:rsid w:val="009809AF"/>
    <w:rsid w:val="009810F3"/>
    <w:rsid w:val="00981F6D"/>
    <w:rsid w:val="00982C3F"/>
    <w:rsid w:val="00983C67"/>
    <w:rsid w:val="00984912"/>
    <w:rsid w:val="0099011D"/>
    <w:rsid w:val="00990DCB"/>
    <w:rsid w:val="00991ADE"/>
    <w:rsid w:val="00991FD5"/>
    <w:rsid w:val="00992E96"/>
    <w:rsid w:val="00993303"/>
    <w:rsid w:val="00993A12"/>
    <w:rsid w:val="00994829"/>
    <w:rsid w:val="0099622B"/>
    <w:rsid w:val="009975ED"/>
    <w:rsid w:val="009A049D"/>
    <w:rsid w:val="009A1434"/>
    <w:rsid w:val="009A1661"/>
    <w:rsid w:val="009A2F77"/>
    <w:rsid w:val="009A324E"/>
    <w:rsid w:val="009A32DF"/>
    <w:rsid w:val="009A3B52"/>
    <w:rsid w:val="009A4DE6"/>
    <w:rsid w:val="009A69E5"/>
    <w:rsid w:val="009B0A86"/>
    <w:rsid w:val="009B1B7B"/>
    <w:rsid w:val="009B2E20"/>
    <w:rsid w:val="009C01A8"/>
    <w:rsid w:val="009C0B8F"/>
    <w:rsid w:val="009C1BDC"/>
    <w:rsid w:val="009C2E1A"/>
    <w:rsid w:val="009C4BB1"/>
    <w:rsid w:val="009C5206"/>
    <w:rsid w:val="009C5A8F"/>
    <w:rsid w:val="009D0006"/>
    <w:rsid w:val="009D1E07"/>
    <w:rsid w:val="009D421E"/>
    <w:rsid w:val="009D4731"/>
    <w:rsid w:val="009D5663"/>
    <w:rsid w:val="009D7488"/>
    <w:rsid w:val="009E1523"/>
    <w:rsid w:val="009E2187"/>
    <w:rsid w:val="009E27C3"/>
    <w:rsid w:val="009F24F0"/>
    <w:rsid w:val="009F2D14"/>
    <w:rsid w:val="009F414A"/>
    <w:rsid w:val="009F4280"/>
    <w:rsid w:val="009F4A7C"/>
    <w:rsid w:val="009F68A4"/>
    <w:rsid w:val="009F786B"/>
    <w:rsid w:val="00A0086D"/>
    <w:rsid w:val="00A01555"/>
    <w:rsid w:val="00A03D4C"/>
    <w:rsid w:val="00A04CFF"/>
    <w:rsid w:val="00A07836"/>
    <w:rsid w:val="00A11528"/>
    <w:rsid w:val="00A12DD6"/>
    <w:rsid w:val="00A13591"/>
    <w:rsid w:val="00A14D3F"/>
    <w:rsid w:val="00A176AF"/>
    <w:rsid w:val="00A178D0"/>
    <w:rsid w:val="00A20CA4"/>
    <w:rsid w:val="00A21887"/>
    <w:rsid w:val="00A219ED"/>
    <w:rsid w:val="00A225FA"/>
    <w:rsid w:val="00A22A8E"/>
    <w:rsid w:val="00A23CA3"/>
    <w:rsid w:val="00A24B19"/>
    <w:rsid w:val="00A25271"/>
    <w:rsid w:val="00A257A1"/>
    <w:rsid w:val="00A26538"/>
    <w:rsid w:val="00A30236"/>
    <w:rsid w:val="00A33FEA"/>
    <w:rsid w:val="00A36C18"/>
    <w:rsid w:val="00A4073B"/>
    <w:rsid w:val="00A407C4"/>
    <w:rsid w:val="00A421F7"/>
    <w:rsid w:val="00A43EDE"/>
    <w:rsid w:val="00A441D4"/>
    <w:rsid w:val="00A46806"/>
    <w:rsid w:val="00A47A2C"/>
    <w:rsid w:val="00A511AC"/>
    <w:rsid w:val="00A520CD"/>
    <w:rsid w:val="00A52EC6"/>
    <w:rsid w:val="00A56DB9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4A7"/>
    <w:rsid w:val="00A766AD"/>
    <w:rsid w:val="00A81283"/>
    <w:rsid w:val="00A81D59"/>
    <w:rsid w:val="00A81F4B"/>
    <w:rsid w:val="00A83AE6"/>
    <w:rsid w:val="00A84A30"/>
    <w:rsid w:val="00A84A44"/>
    <w:rsid w:val="00A85E2B"/>
    <w:rsid w:val="00A860E9"/>
    <w:rsid w:val="00A86C9C"/>
    <w:rsid w:val="00A90735"/>
    <w:rsid w:val="00A94AC8"/>
    <w:rsid w:val="00A95078"/>
    <w:rsid w:val="00A958C3"/>
    <w:rsid w:val="00AA1B42"/>
    <w:rsid w:val="00AA1DA5"/>
    <w:rsid w:val="00AA218F"/>
    <w:rsid w:val="00AA5C20"/>
    <w:rsid w:val="00AA71C8"/>
    <w:rsid w:val="00AA72B9"/>
    <w:rsid w:val="00AA7696"/>
    <w:rsid w:val="00AB20E2"/>
    <w:rsid w:val="00AB5F2D"/>
    <w:rsid w:val="00AB6A8E"/>
    <w:rsid w:val="00AB713D"/>
    <w:rsid w:val="00AB7247"/>
    <w:rsid w:val="00AC037A"/>
    <w:rsid w:val="00AC0C01"/>
    <w:rsid w:val="00AC1C5A"/>
    <w:rsid w:val="00AC46B7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3D2E"/>
    <w:rsid w:val="00AE7BD4"/>
    <w:rsid w:val="00AF3B3A"/>
    <w:rsid w:val="00AF5CA8"/>
    <w:rsid w:val="00AF5E11"/>
    <w:rsid w:val="00AF6E6E"/>
    <w:rsid w:val="00AF6EE1"/>
    <w:rsid w:val="00B0018F"/>
    <w:rsid w:val="00B015D9"/>
    <w:rsid w:val="00B04FEE"/>
    <w:rsid w:val="00B05E33"/>
    <w:rsid w:val="00B071A2"/>
    <w:rsid w:val="00B10206"/>
    <w:rsid w:val="00B11DC1"/>
    <w:rsid w:val="00B124B5"/>
    <w:rsid w:val="00B13E84"/>
    <w:rsid w:val="00B14124"/>
    <w:rsid w:val="00B16355"/>
    <w:rsid w:val="00B16DAD"/>
    <w:rsid w:val="00B20200"/>
    <w:rsid w:val="00B2123B"/>
    <w:rsid w:val="00B212DC"/>
    <w:rsid w:val="00B2131E"/>
    <w:rsid w:val="00B21F70"/>
    <w:rsid w:val="00B2243D"/>
    <w:rsid w:val="00B23E26"/>
    <w:rsid w:val="00B24AED"/>
    <w:rsid w:val="00B2564D"/>
    <w:rsid w:val="00B267DC"/>
    <w:rsid w:val="00B30633"/>
    <w:rsid w:val="00B30E49"/>
    <w:rsid w:val="00B3604A"/>
    <w:rsid w:val="00B362A8"/>
    <w:rsid w:val="00B409FC"/>
    <w:rsid w:val="00B41D99"/>
    <w:rsid w:val="00B42AF9"/>
    <w:rsid w:val="00B438CD"/>
    <w:rsid w:val="00B47B61"/>
    <w:rsid w:val="00B47DC1"/>
    <w:rsid w:val="00B50864"/>
    <w:rsid w:val="00B5135E"/>
    <w:rsid w:val="00B530A5"/>
    <w:rsid w:val="00B5322D"/>
    <w:rsid w:val="00B56DAB"/>
    <w:rsid w:val="00B56FFC"/>
    <w:rsid w:val="00B62787"/>
    <w:rsid w:val="00B62B00"/>
    <w:rsid w:val="00B6386B"/>
    <w:rsid w:val="00B64F49"/>
    <w:rsid w:val="00B65303"/>
    <w:rsid w:val="00B65DFA"/>
    <w:rsid w:val="00B664DC"/>
    <w:rsid w:val="00B66D3F"/>
    <w:rsid w:val="00B703CB"/>
    <w:rsid w:val="00B7071F"/>
    <w:rsid w:val="00B7073B"/>
    <w:rsid w:val="00B71F60"/>
    <w:rsid w:val="00B76359"/>
    <w:rsid w:val="00B76498"/>
    <w:rsid w:val="00B8122F"/>
    <w:rsid w:val="00B8534D"/>
    <w:rsid w:val="00B87FB8"/>
    <w:rsid w:val="00B92245"/>
    <w:rsid w:val="00B936CC"/>
    <w:rsid w:val="00B94BCC"/>
    <w:rsid w:val="00B9676B"/>
    <w:rsid w:val="00B97346"/>
    <w:rsid w:val="00B97A29"/>
    <w:rsid w:val="00B97B12"/>
    <w:rsid w:val="00B97FC8"/>
    <w:rsid w:val="00BA06FE"/>
    <w:rsid w:val="00BA0D7B"/>
    <w:rsid w:val="00BA4717"/>
    <w:rsid w:val="00BA52B2"/>
    <w:rsid w:val="00BA5EA5"/>
    <w:rsid w:val="00BB3600"/>
    <w:rsid w:val="00BB5DAB"/>
    <w:rsid w:val="00BB77E8"/>
    <w:rsid w:val="00BC071B"/>
    <w:rsid w:val="00BC0CEA"/>
    <w:rsid w:val="00BC4845"/>
    <w:rsid w:val="00BC49AB"/>
    <w:rsid w:val="00BC647C"/>
    <w:rsid w:val="00BD0967"/>
    <w:rsid w:val="00BD15E2"/>
    <w:rsid w:val="00BD249F"/>
    <w:rsid w:val="00BD3E21"/>
    <w:rsid w:val="00BD433A"/>
    <w:rsid w:val="00BD4A1A"/>
    <w:rsid w:val="00BE026C"/>
    <w:rsid w:val="00BE0DCD"/>
    <w:rsid w:val="00BE44A6"/>
    <w:rsid w:val="00BE4801"/>
    <w:rsid w:val="00BF14EA"/>
    <w:rsid w:val="00BF22D8"/>
    <w:rsid w:val="00BF3E3B"/>
    <w:rsid w:val="00BF481C"/>
    <w:rsid w:val="00BF6F24"/>
    <w:rsid w:val="00C05F84"/>
    <w:rsid w:val="00C06176"/>
    <w:rsid w:val="00C06D1E"/>
    <w:rsid w:val="00C0704F"/>
    <w:rsid w:val="00C07751"/>
    <w:rsid w:val="00C1243D"/>
    <w:rsid w:val="00C12553"/>
    <w:rsid w:val="00C14948"/>
    <w:rsid w:val="00C16320"/>
    <w:rsid w:val="00C16DC1"/>
    <w:rsid w:val="00C1775B"/>
    <w:rsid w:val="00C17C80"/>
    <w:rsid w:val="00C17C98"/>
    <w:rsid w:val="00C20E42"/>
    <w:rsid w:val="00C21113"/>
    <w:rsid w:val="00C22A46"/>
    <w:rsid w:val="00C233CE"/>
    <w:rsid w:val="00C24394"/>
    <w:rsid w:val="00C26513"/>
    <w:rsid w:val="00C271F3"/>
    <w:rsid w:val="00C30000"/>
    <w:rsid w:val="00C303BE"/>
    <w:rsid w:val="00C3127F"/>
    <w:rsid w:val="00C324DD"/>
    <w:rsid w:val="00C32794"/>
    <w:rsid w:val="00C32796"/>
    <w:rsid w:val="00C341D6"/>
    <w:rsid w:val="00C36745"/>
    <w:rsid w:val="00C41356"/>
    <w:rsid w:val="00C4221F"/>
    <w:rsid w:val="00C43B54"/>
    <w:rsid w:val="00C45240"/>
    <w:rsid w:val="00C45409"/>
    <w:rsid w:val="00C456BC"/>
    <w:rsid w:val="00C46934"/>
    <w:rsid w:val="00C51AA0"/>
    <w:rsid w:val="00C51ABB"/>
    <w:rsid w:val="00C51B22"/>
    <w:rsid w:val="00C52D91"/>
    <w:rsid w:val="00C53E21"/>
    <w:rsid w:val="00C562BF"/>
    <w:rsid w:val="00C578D5"/>
    <w:rsid w:val="00C57BF8"/>
    <w:rsid w:val="00C61171"/>
    <w:rsid w:val="00C61277"/>
    <w:rsid w:val="00C62534"/>
    <w:rsid w:val="00C62E7D"/>
    <w:rsid w:val="00C66D54"/>
    <w:rsid w:val="00C66FDA"/>
    <w:rsid w:val="00C70161"/>
    <w:rsid w:val="00C74C2D"/>
    <w:rsid w:val="00C764F7"/>
    <w:rsid w:val="00C77F93"/>
    <w:rsid w:val="00C80379"/>
    <w:rsid w:val="00C80AFF"/>
    <w:rsid w:val="00C80CCF"/>
    <w:rsid w:val="00C8130A"/>
    <w:rsid w:val="00C81D13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515D"/>
    <w:rsid w:val="00CB079B"/>
    <w:rsid w:val="00CB2152"/>
    <w:rsid w:val="00CB2686"/>
    <w:rsid w:val="00CB3506"/>
    <w:rsid w:val="00CB7167"/>
    <w:rsid w:val="00CB7618"/>
    <w:rsid w:val="00CC07E1"/>
    <w:rsid w:val="00CC1B02"/>
    <w:rsid w:val="00CC339B"/>
    <w:rsid w:val="00CC38FF"/>
    <w:rsid w:val="00CC43B5"/>
    <w:rsid w:val="00CC4D89"/>
    <w:rsid w:val="00CC5039"/>
    <w:rsid w:val="00CC6F18"/>
    <w:rsid w:val="00CC76B6"/>
    <w:rsid w:val="00CD66A2"/>
    <w:rsid w:val="00CD6AB2"/>
    <w:rsid w:val="00CE02CE"/>
    <w:rsid w:val="00CE1AAE"/>
    <w:rsid w:val="00CE1DA8"/>
    <w:rsid w:val="00CF24B9"/>
    <w:rsid w:val="00CF2912"/>
    <w:rsid w:val="00CF3DFF"/>
    <w:rsid w:val="00CF4804"/>
    <w:rsid w:val="00CF4CF9"/>
    <w:rsid w:val="00CF51CA"/>
    <w:rsid w:val="00CF5428"/>
    <w:rsid w:val="00CF569D"/>
    <w:rsid w:val="00CF5EE6"/>
    <w:rsid w:val="00CF6643"/>
    <w:rsid w:val="00CF6815"/>
    <w:rsid w:val="00CF6A61"/>
    <w:rsid w:val="00CF7255"/>
    <w:rsid w:val="00CF7EEE"/>
    <w:rsid w:val="00D00ECA"/>
    <w:rsid w:val="00D02285"/>
    <w:rsid w:val="00D02A43"/>
    <w:rsid w:val="00D02CD5"/>
    <w:rsid w:val="00D02DC1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5367"/>
    <w:rsid w:val="00D27087"/>
    <w:rsid w:val="00D30511"/>
    <w:rsid w:val="00D31FFC"/>
    <w:rsid w:val="00D343B2"/>
    <w:rsid w:val="00D34A19"/>
    <w:rsid w:val="00D34B63"/>
    <w:rsid w:val="00D4006F"/>
    <w:rsid w:val="00D41225"/>
    <w:rsid w:val="00D41C53"/>
    <w:rsid w:val="00D428AB"/>
    <w:rsid w:val="00D44B00"/>
    <w:rsid w:val="00D45127"/>
    <w:rsid w:val="00D47012"/>
    <w:rsid w:val="00D4744B"/>
    <w:rsid w:val="00D52625"/>
    <w:rsid w:val="00D55AB6"/>
    <w:rsid w:val="00D5735B"/>
    <w:rsid w:val="00D60FF3"/>
    <w:rsid w:val="00D61673"/>
    <w:rsid w:val="00D61D7A"/>
    <w:rsid w:val="00D623F2"/>
    <w:rsid w:val="00D62B91"/>
    <w:rsid w:val="00D6421A"/>
    <w:rsid w:val="00D64947"/>
    <w:rsid w:val="00D679DE"/>
    <w:rsid w:val="00D67B8D"/>
    <w:rsid w:val="00D72D3B"/>
    <w:rsid w:val="00D730DE"/>
    <w:rsid w:val="00D73D09"/>
    <w:rsid w:val="00D7686B"/>
    <w:rsid w:val="00D76E7B"/>
    <w:rsid w:val="00D77190"/>
    <w:rsid w:val="00D800E0"/>
    <w:rsid w:val="00D82E89"/>
    <w:rsid w:val="00D85D03"/>
    <w:rsid w:val="00D87C20"/>
    <w:rsid w:val="00D90DB8"/>
    <w:rsid w:val="00D92CB5"/>
    <w:rsid w:val="00D93A46"/>
    <w:rsid w:val="00D93D94"/>
    <w:rsid w:val="00D95720"/>
    <w:rsid w:val="00D96944"/>
    <w:rsid w:val="00DA18E8"/>
    <w:rsid w:val="00DA20DD"/>
    <w:rsid w:val="00DA300C"/>
    <w:rsid w:val="00DA4C2F"/>
    <w:rsid w:val="00DA5CB7"/>
    <w:rsid w:val="00DA6A9E"/>
    <w:rsid w:val="00DB1C40"/>
    <w:rsid w:val="00DB2D78"/>
    <w:rsid w:val="00DB3894"/>
    <w:rsid w:val="00DB43CB"/>
    <w:rsid w:val="00DB56C5"/>
    <w:rsid w:val="00DB707A"/>
    <w:rsid w:val="00DC2850"/>
    <w:rsid w:val="00DC2CD0"/>
    <w:rsid w:val="00DC372A"/>
    <w:rsid w:val="00DC45D3"/>
    <w:rsid w:val="00DC54A5"/>
    <w:rsid w:val="00DC5EBC"/>
    <w:rsid w:val="00DC7091"/>
    <w:rsid w:val="00DD0302"/>
    <w:rsid w:val="00DD19E0"/>
    <w:rsid w:val="00DD5920"/>
    <w:rsid w:val="00DD6C44"/>
    <w:rsid w:val="00DD737B"/>
    <w:rsid w:val="00DD7550"/>
    <w:rsid w:val="00DE0006"/>
    <w:rsid w:val="00DE0541"/>
    <w:rsid w:val="00DE1391"/>
    <w:rsid w:val="00DE1D42"/>
    <w:rsid w:val="00DE2CF4"/>
    <w:rsid w:val="00DE50FB"/>
    <w:rsid w:val="00DE6579"/>
    <w:rsid w:val="00DE7314"/>
    <w:rsid w:val="00DF0E4B"/>
    <w:rsid w:val="00DF1319"/>
    <w:rsid w:val="00DF1D30"/>
    <w:rsid w:val="00DF5249"/>
    <w:rsid w:val="00DF55F2"/>
    <w:rsid w:val="00E01AEB"/>
    <w:rsid w:val="00E01DEC"/>
    <w:rsid w:val="00E03C20"/>
    <w:rsid w:val="00E03D64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29D6"/>
    <w:rsid w:val="00E25172"/>
    <w:rsid w:val="00E2580E"/>
    <w:rsid w:val="00E25EB0"/>
    <w:rsid w:val="00E27050"/>
    <w:rsid w:val="00E274C6"/>
    <w:rsid w:val="00E276F6"/>
    <w:rsid w:val="00E300A9"/>
    <w:rsid w:val="00E3147C"/>
    <w:rsid w:val="00E31A33"/>
    <w:rsid w:val="00E34E24"/>
    <w:rsid w:val="00E34E5F"/>
    <w:rsid w:val="00E35627"/>
    <w:rsid w:val="00E36275"/>
    <w:rsid w:val="00E41C37"/>
    <w:rsid w:val="00E43AEF"/>
    <w:rsid w:val="00E44338"/>
    <w:rsid w:val="00E460B6"/>
    <w:rsid w:val="00E50E48"/>
    <w:rsid w:val="00E53229"/>
    <w:rsid w:val="00E53EAB"/>
    <w:rsid w:val="00E54F1F"/>
    <w:rsid w:val="00E553CA"/>
    <w:rsid w:val="00E56DBD"/>
    <w:rsid w:val="00E60A30"/>
    <w:rsid w:val="00E613AB"/>
    <w:rsid w:val="00E6147F"/>
    <w:rsid w:val="00E61833"/>
    <w:rsid w:val="00E64A59"/>
    <w:rsid w:val="00E65A63"/>
    <w:rsid w:val="00E73242"/>
    <w:rsid w:val="00E77332"/>
    <w:rsid w:val="00E8263A"/>
    <w:rsid w:val="00E82BA9"/>
    <w:rsid w:val="00E833E1"/>
    <w:rsid w:val="00E83898"/>
    <w:rsid w:val="00E84479"/>
    <w:rsid w:val="00E84D21"/>
    <w:rsid w:val="00E9038A"/>
    <w:rsid w:val="00E93DBA"/>
    <w:rsid w:val="00E93E84"/>
    <w:rsid w:val="00E93FFC"/>
    <w:rsid w:val="00E949C3"/>
    <w:rsid w:val="00E96785"/>
    <w:rsid w:val="00E968ED"/>
    <w:rsid w:val="00E96F3F"/>
    <w:rsid w:val="00EA25D5"/>
    <w:rsid w:val="00EA4308"/>
    <w:rsid w:val="00EA58F6"/>
    <w:rsid w:val="00EA6755"/>
    <w:rsid w:val="00EA7A55"/>
    <w:rsid w:val="00EB3EA7"/>
    <w:rsid w:val="00EB4EEA"/>
    <w:rsid w:val="00EB4F0C"/>
    <w:rsid w:val="00EB4FAE"/>
    <w:rsid w:val="00EB66B2"/>
    <w:rsid w:val="00EB712C"/>
    <w:rsid w:val="00EC05A4"/>
    <w:rsid w:val="00EC104C"/>
    <w:rsid w:val="00EC1EC0"/>
    <w:rsid w:val="00EC2401"/>
    <w:rsid w:val="00EC58C4"/>
    <w:rsid w:val="00EC618A"/>
    <w:rsid w:val="00EC6936"/>
    <w:rsid w:val="00ED5BDC"/>
    <w:rsid w:val="00ED78D6"/>
    <w:rsid w:val="00EE15DC"/>
    <w:rsid w:val="00EE24B0"/>
    <w:rsid w:val="00EE4E5D"/>
    <w:rsid w:val="00EE6CC3"/>
    <w:rsid w:val="00EF0F4A"/>
    <w:rsid w:val="00EF14CA"/>
    <w:rsid w:val="00EF18AA"/>
    <w:rsid w:val="00EF3A09"/>
    <w:rsid w:val="00EF44FA"/>
    <w:rsid w:val="00EF57CB"/>
    <w:rsid w:val="00EF7024"/>
    <w:rsid w:val="00EF73DF"/>
    <w:rsid w:val="00F01AE8"/>
    <w:rsid w:val="00F0595F"/>
    <w:rsid w:val="00F10EF3"/>
    <w:rsid w:val="00F12F37"/>
    <w:rsid w:val="00F14220"/>
    <w:rsid w:val="00F1453A"/>
    <w:rsid w:val="00F20472"/>
    <w:rsid w:val="00F219C9"/>
    <w:rsid w:val="00F2654B"/>
    <w:rsid w:val="00F27510"/>
    <w:rsid w:val="00F27872"/>
    <w:rsid w:val="00F27A74"/>
    <w:rsid w:val="00F33CEC"/>
    <w:rsid w:val="00F33E5E"/>
    <w:rsid w:val="00F34613"/>
    <w:rsid w:val="00F372B1"/>
    <w:rsid w:val="00F379A5"/>
    <w:rsid w:val="00F410DA"/>
    <w:rsid w:val="00F41432"/>
    <w:rsid w:val="00F4227C"/>
    <w:rsid w:val="00F434F8"/>
    <w:rsid w:val="00F450BF"/>
    <w:rsid w:val="00F504E2"/>
    <w:rsid w:val="00F50FCB"/>
    <w:rsid w:val="00F524BA"/>
    <w:rsid w:val="00F534F1"/>
    <w:rsid w:val="00F535C0"/>
    <w:rsid w:val="00F5580F"/>
    <w:rsid w:val="00F64ACC"/>
    <w:rsid w:val="00F65730"/>
    <w:rsid w:val="00F65BCE"/>
    <w:rsid w:val="00F73F3A"/>
    <w:rsid w:val="00F743DC"/>
    <w:rsid w:val="00F76A52"/>
    <w:rsid w:val="00F774A6"/>
    <w:rsid w:val="00F82009"/>
    <w:rsid w:val="00F82AEB"/>
    <w:rsid w:val="00F83661"/>
    <w:rsid w:val="00F83B95"/>
    <w:rsid w:val="00F8437F"/>
    <w:rsid w:val="00F84383"/>
    <w:rsid w:val="00F85E99"/>
    <w:rsid w:val="00F910DA"/>
    <w:rsid w:val="00F9398B"/>
    <w:rsid w:val="00F97B20"/>
    <w:rsid w:val="00FA0E97"/>
    <w:rsid w:val="00FA14E1"/>
    <w:rsid w:val="00FA2A1C"/>
    <w:rsid w:val="00FA466C"/>
    <w:rsid w:val="00FA46F8"/>
    <w:rsid w:val="00FA72FD"/>
    <w:rsid w:val="00FA73D0"/>
    <w:rsid w:val="00FA7D1A"/>
    <w:rsid w:val="00FB0CE8"/>
    <w:rsid w:val="00FB1788"/>
    <w:rsid w:val="00FB261E"/>
    <w:rsid w:val="00FB55BE"/>
    <w:rsid w:val="00FB6FE7"/>
    <w:rsid w:val="00FB71A6"/>
    <w:rsid w:val="00FC3071"/>
    <w:rsid w:val="00FC59AA"/>
    <w:rsid w:val="00FC7F7C"/>
    <w:rsid w:val="00FD0A79"/>
    <w:rsid w:val="00FD0ED1"/>
    <w:rsid w:val="00FD48BA"/>
    <w:rsid w:val="00FD53FC"/>
    <w:rsid w:val="00FD5B6E"/>
    <w:rsid w:val="00FD5F8B"/>
    <w:rsid w:val="00FE08D7"/>
    <w:rsid w:val="00FE0C56"/>
    <w:rsid w:val="00FE1305"/>
    <w:rsid w:val="00FE7AB3"/>
    <w:rsid w:val="00FF3C27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A42225-13C9-4773-A1BA-C3CDF06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  <w:style w:type="paragraph" w:styleId="af7">
    <w:name w:val="List Paragraph"/>
    <w:basedOn w:val="a"/>
    <w:uiPriority w:val="63"/>
    <w:qFormat/>
    <w:rsid w:val="00DA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97F2-7988-4711-A36C-CFCAE6A0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Кипшидзе Анна Амирановна</cp:lastModifiedBy>
  <cp:revision>2</cp:revision>
  <cp:lastPrinted>2022-12-09T11:02:00Z</cp:lastPrinted>
  <dcterms:created xsi:type="dcterms:W3CDTF">2023-04-26T10:36:00Z</dcterms:created>
  <dcterms:modified xsi:type="dcterms:W3CDTF">2023-04-26T10:36:00Z</dcterms:modified>
</cp:coreProperties>
</file>