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11" w:rsidRDefault="00255311" w:rsidP="00255311">
      <w:pPr>
        <w:jc w:val="center"/>
        <w:rPr>
          <w:rFonts w:ascii="Times New Roman" w:hAnsi="Times New Roman" w:cs="Times New Roman"/>
          <w:sz w:val="28"/>
        </w:rPr>
      </w:pPr>
      <w:r w:rsidRPr="00255311">
        <w:rPr>
          <w:rFonts w:ascii="Times New Roman" w:hAnsi="Times New Roman" w:cs="Times New Roman"/>
          <w:b/>
          <w:sz w:val="28"/>
        </w:rPr>
        <w:t>Всероссийский семинар-совещание «Реализация социального заказа»</w:t>
      </w:r>
      <w:r>
        <w:rPr>
          <w:rFonts w:ascii="Times New Roman" w:hAnsi="Times New Roman" w:cs="Times New Roman"/>
          <w:sz w:val="28"/>
        </w:rPr>
        <w:t xml:space="preserve"> </w:t>
      </w:r>
    </w:p>
    <w:p w:rsidR="00255311" w:rsidRDefault="0073171F" w:rsidP="0025531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Пермский край</w:t>
      </w:r>
      <w:bookmarkStart w:id="0" w:name="_GoBack"/>
      <w:bookmarkEnd w:id="0"/>
      <w:r w:rsidR="00255311" w:rsidRPr="00255311">
        <w:rPr>
          <w:rFonts w:ascii="Times New Roman" w:hAnsi="Times New Roman" w:cs="Times New Roman"/>
          <w:sz w:val="28"/>
        </w:rPr>
        <w:t xml:space="preserve"> (г. Пермь)</w:t>
      </w:r>
      <w:r w:rsidR="00255311">
        <w:rPr>
          <w:rFonts w:ascii="Times New Roman" w:hAnsi="Times New Roman" w:cs="Times New Roman"/>
          <w:sz w:val="28"/>
        </w:rPr>
        <w:t>,</w:t>
      </w:r>
    </w:p>
    <w:p w:rsidR="00255311" w:rsidRDefault="00255311" w:rsidP="0025531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21-22 июля 2023 г. </w:t>
      </w:r>
    </w:p>
    <w:p w:rsidR="00B13D91" w:rsidRPr="00255311" w:rsidRDefault="00B13D91" w:rsidP="00B13D91">
      <w:pPr>
        <w:jc w:val="center"/>
        <w:rPr>
          <w:rFonts w:ascii="Times New Roman" w:hAnsi="Times New Roman" w:cs="Times New Roman"/>
          <w:b/>
          <w:sz w:val="28"/>
        </w:rPr>
      </w:pPr>
      <w:r w:rsidRPr="00255311">
        <w:rPr>
          <w:rFonts w:ascii="Times New Roman" w:hAnsi="Times New Roman" w:cs="Times New Roman"/>
          <w:b/>
          <w:sz w:val="28"/>
        </w:rPr>
        <w:t xml:space="preserve">Видеоматериалы с трансляции Всероссийского семинара-совещания </w:t>
      </w:r>
      <w:r>
        <w:rPr>
          <w:rFonts w:ascii="Times New Roman" w:hAnsi="Times New Roman" w:cs="Times New Roman"/>
          <w:b/>
          <w:sz w:val="28"/>
        </w:rPr>
        <w:t>размещены по ссылкам</w:t>
      </w:r>
      <w:r w:rsidRPr="00255311">
        <w:rPr>
          <w:rFonts w:ascii="Times New Roman" w:hAnsi="Times New Roman" w:cs="Times New Roman"/>
          <w:b/>
          <w:sz w:val="28"/>
        </w:rPr>
        <w:t>:</w:t>
      </w:r>
    </w:p>
    <w:p w:rsidR="00B13D91" w:rsidRDefault="00B13D91" w:rsidP="00B13D9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55311">
        <w:rPr>
          <w:rFonts w:ascii="Times New Roman" w:hAnsi="Times New Roman" w:cs="Times New Roman"/>
          <w:sz w:val="28"/>
        </w:rPr>
        <w:t xml:space="preserve">21.07.2023 - </w:t>
      </w:r>
      <w:hyperlink r:id="rId4" w:tgtFrame="_blank" w:tooltip="https://vk.com/minfin_permkrai?z=video-173413318_456239021%2Fvideos-173413318%2Fpl_-173413318_-2" w:history="1">
        <w:r w:rsidRPr="00255311">
          <w:rPr>
            <w:rStyle w:val="a3"/>
            <w:rFonts w:ascii="Times New Roman" w:hAnsi="Times New Roman" w:cs="Times New Roman"/>
            <w:sz w:val="28"/>
          </w:rPr>
          <w:t>https://vk.com/minfin_permkrai?z=video-173413318_456239021%2Fvideos-173413318%2Fpl_-173413318_-2</w:t>
        </w:r>
      </w:hyperlink>
      <w:r w:rsidRPr="00255311">
        <w:rPr>
          <w:rFonts w:ascii="Times New Roman" w:hAnsi="Times New Roman" w:cs="Times New Roman"/>
          <w:sz w:val="28"/>
        </w:rPr>
        <w:br/>
        <w:t xml:space="preserve">22.07.2023 - </w:t>
      </w:r>
      <w:hyperlink r:id="rId5" w:tgtFrame="_blank" w:tooltip="https://vk.com/minfin_permkrai?z=video-173413318_456239022%2Fvideos-173413318%2Fpl_-173413318_-2" w:history="1">
        <w:r w:rsidRPr="00255311">
          <w:rPr>
            <w:rStyle w:val="a3"/>
            <w:rFonts w:ascii="Times New Roman" w:hAnsi="Times New Roman" w:cs="Times New Roman"/>
            <w:sz w:val="28"/>
          </w:rPr>
          <w:t>https://vk.com/minfin_permkrai?z=video-173413318_456239022%2Fvideos-173413318%2Fpl_-173413318_-2</w:t>
        </w:r>
      </w:hyperlink>
    </w:p>
    <w:p w:rsidR="00B13D91" w:rsidRDefault="00B13D91" w:rsidP="00B13D9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B13D91" w:rsidRPr="00255311" w:rsidRDefault="00B13D91" w:rsidP="00B13D9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Резолюция по результатам проведенных дискуссий в рамках Всероссийского семинара-совещания «Реализация социального заказа» будет размещена на официальном сайте Минфина России по пути: </w:t>
      </w:r>
      <w:r w:rsidRPr="002264CB">
        <w:rPr>
          <w:rFonts w:ascii="Times New Roman" w:hAnsi="Times New Roman" w:cs="Times New Roman"/>
          <w:sz w:val="28"/>
        </w:rPr>
        <w:t>Минфин России / Деятельность / Бюджет / Повышение эффективности и качества государственных услуг в социальной сфере / Государственный (муниципальный) социальный заказ на оказание государственных (муниципальных) услуг в социальной сфере / Апробация механизмов организации оказания государственных (муниципальных) услуг в социальной сфере в пилотных субъектах Российской Федерации</w:t>
      </w:r>
      <w:r>
        <w:rPr>
          <w:rFonts w:ascii="Times New Roman" w:hAnsi="Times New Roman" w:cs="Times New Roman"/>
          <w:sz w:val="28"/>
        </w:rPr>
        <w:t xml:space="preserve">. </w:t>
      </w:r>
      <w:r w:rsidRPr="002264CB">
        <w:rPr>
          <w:rFonts w:ascii="Times New Roman" w:hAnsi="Times New Roman" w:cs="Times New Roman"/>
          <w:sz w:val="28"/>
        </w:rPr>
        <w:t xml:space="preserve">Ссылка: </w:t>
      </w:r>
      <w:hyperlink r:id="rId6" w:history="1">
        <w:r w:rsidRPr="0091001E">
          <w:rPr>
            <w:rStyle w:val="a3"/>
            <w:rFonts w:ascii="Times New Roman" w:hAnsi="Times New Roman" w:cs="Times New Roman"/>
            <w:sz w:val="28"/>
          </w:rPr>
          <w:t>https://minfin.gov.ru/ru/perfomance/budget/social_tools/social_order/approbation/</w:t>
        </w:r>
      </w:hyperlink>
      <w:r>
        <w:rPr>
          <w:rFonts w:ascii="Times New Roman" w:hAnsi="Times New Roman" w:cs="Times New Roman"/>
          <w:sz w:val="28"/>
        </w:rPr>
        <w:t>.</w:t>
      </w:r>
    </w:p>
    <w:p w:rsidR="00B13D91" w:rsidRPr="00A67626" w:rsidRDefault="00B13D91" w:rsidP="00255311">
      <w:pPr>
        <w:jc w:val="center"/>
        <w:rPr>
          <w:rFonts w:ascii="Times New Roman" w:hAnsi="Times New Roman" w:cs="Times New Roman"/>
          <w:sz w:val="6"/>
        </w:rPr>
      </w:pPr>
    </w:p>
    <w:p w:rsidR="00255311" w:rsidRPr="00B13D91" w:rsidRDefault="00255311" w:rsidP="00255311">
      <w:pPr>
        <w:jc w:val="center"/>
        <w:rPr>
          <w:rFonts w:ascii="Times New Roman" w:hAnsi="Times New Roman" w:cs="Times New Roman"/>
          <w:b/>
          <w:sz w:val="28"/>
        </w:rPr>
      </w:pPr>
      <w:r w:rsidRPr="00B13D91">
        <w:rPr>
          <w:rFonts w:ascii="Times New Roman" w:hAnsi="Times New Roman" w:cs="Times New Roman"/>
          <w:b/>
          <w:sz w:val="28"/>
        </w:rPr>
        <w:t xml:space="preserve">Программа совещания: </w:t>
      </w:r>
    </w:p>
    <w:tbl>
      <w:tblPr>
        <w:tblStyle w:val="a4"/>
        <w:tblW w:w="13745" w:type="dxa"/>
        <w:jc w:val="center"/>
        <w:tblLook w:val="04A0" w:firstRow="1" w:lastRow="0" w:firstColumn="1" w:lastColumn="0" w:noHBand="0" w:noVBand="1"/>
      </w:tblPr>
      <w:tblGrid>
        <w:gridCol w:w="548"/>
        <w:gridCol w:w="1857"/>
        <w:gridCol w:w="4077"/>
        <w:gridCol w:w="7263"/>
      </w:tblGrid>
      <w:tr w:rsidR="00255311" w:rsidRPr="00091A6E" w:rsidTr="00B13D91">
        <w:trPr>
          <w:tblHeader/>
          <w:jc w:val="center"/>
        </w:trPr>
        <w:tc>
          <w:tcPr>
            <w:tcW w:w="548" w:type="dxa"/>
            <w:vAlign w:val="center"/>
          </w:tcPr>
          <w:p w:rsidR="00255311" w:rsidRPr="00091A6E" w:rsidRDefault="00255311" w:rsidP="003D7E5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91A6E">
              <w:rPr>
                <w:rFonts w:ascii="Times New Roman" w:hAnsi="Times New Roman" w:cs="Times New Roman"/>
                <w:b/>
                <w:szCs w:val="20"/>
              </w:rPr>
              <w:t>№ п/п</w:t>
            </w:r>
          </w:p>
        </w:tc>
        <w:tc>
          <w:tcPr>
            <w:tcW w:w="1857" w:type="dxa"/>
            <w:vAlign w:val="center"/>
          </w:tcPr>
          <w:p w:rsidR="00255311" w:rsidRPr="00091A6E" w:rsidRDefault="00255311" w:rsidP="003D7E5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91A6E">
              <w:rPr>
                <w:rFonts w:ascii="Times New Roman" w:hAnsi="Times New Roman" w:cs="Times New Roman"/>
                <w:b/>
                <w:szCs w:val="20"/>
              </w:rPr>
              <w:t>Время</w:t>
            </w:r>
          </w:p>
        </w:tc>
        <w:tc>
          <w:tcPr>
            <w:tcW w:w="4077" w:type="dxa"/>
            <w:vAlign w:val="center"/>
          </w:tcPr>
          <w:p w:rsidR="00255311" w:rsidRPr="00091A6E" w:rsidRDefault="00255311" w:rsidP="003D7E5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91A6E">
              <w:rPr>
                <w:rFonts w:ascii="Times New Roman" w:hAnsi="Times New Roman" w:cs="Times New Roman"/>
                <w:b/>
                <w:szCs w:val="20"/>
              </w:rPr>
              <w:t>Мероприятие</w:t>
            </w:r>
          </w:p>
        </w:tc>
        <w:tc>
          <w:tcPr>
            <w:tcW w:w="7263" w:type="dxa"/>
            <w:vAlign w:val="center"/>
          </w:tcPr>
          <w:p w:rsidR="00255311" w:rsidRPr="00091A6E" w:rsidRDefault="00255311" w:rsidP="003D7E5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91A6E">
              <w:rPr>
                <w:rFonts w:ascii="Times New Roman" w:hAnsi="Times New Roman" w:cs="Times New Roman"/>
                <w:b/>
                <w:szCs w:val="20"/>
              </w:rPr>
              <w:t>Описание дискуссии</w:t>
            </w:r>
          </w:p>
        </w:tc>
      </w:tr>
      <w:tr w:rsidR="00255311" w:rsidRPr="00091A6E" w:rsidTr="00255311">
        <w:trPr>
          <w:trHeight w:val="518"/>
          <w:jc w:val="center"/>
        </w:trPr>
        <w:tc>
          <w:tcPr>
            <w:tcW w:w="13745" w:type="dxa"/>
            <w:gridSpan w:val="4"/>
            <w:vAlign w:val="center"/>
          </w:tcPr>
          <w:p w:rsidR="00255311" w:rsidRPr="00091A6E" w:rsidRDefault="00255311" w:rsidP="003D7E5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91A6E">
              <w:rPr>
                <w:rFonts w:ascii="Times New Roman" w:hAnsi="Times New Roman" w:cs="Times New Roman"/>
                <w:b/>
                <w:sz w:val="28"/>
                <w:szCs w:val="20"/>
              </w:rPr>
              <w:t>День первый – 21.07.2023</w:t>
            </w:r>
          </w:p>
        </w:tc>
      </w:tr>
      <w:tr w:rsidR="00255311" w:rsidRPr="00091A6E" w:rsidTr="00255311">
        <w:trPr>
          <w:jc w:val="center"/>
        </w:trPr>
        <w:tc>
          <w:tcPr>
            <w:tcW w:w="548" w:type="dxa"/>
            <w:vAlign w:val="center"/>
          </w:tcPr>
          <w:p w:rsidR="00255311" w:rsidRPr="00091A6E" w:rsidRDefault="00255311" w:rsidP="003D7E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91A6E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1857" w:type="dxa"/>
            <w:vAlign w:val="center"/>
          </w:tcPr>
          <w:p w:rsidR="00255311" w:rsidRPr="00091A6E" w:rsidRDefault="00255311" w:rsidP="0025531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91A6E">
              <w:rPr>
                <w:rFonts w:ascii="Times New Roman" w:hAnsi="Times New Roman" w:cs="Times New Roman"/>
                <w:b/>
                <w:szCs w:val="20"/>
              </w:rPr>
              <w:t>14:30 – 14:35</w:t>
            </w:r>
          </w:p>
        </w:tc>
        <w:tc>
          <w:tcPr>
            <w:tcW w:w="11340" w:type="dxa"/>
            <w:gridSpan w:val="2"/>
            <w:vAlign w:val="center"/>
          </w:tcPr>
          <w:p w:rsidR="00255311" w:rsidRPr="00091A6E" w:rsidRDefault="00255311" w:rsidP="003D7E5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91A6E">
              <w:rPr>
                <w:rFonts w:ascii="Times New Roman" w:hAnsi="Times New Roman" w:cs="Times New Roman"/>
                <w:b/>
                <w:szCs w:val="20"/>
              </w:rPr>
              <w:t>Приветственное слово представителя Пермского края</w:t>
            </w:r>
          </w:p>
        </w:tc>
      </w:tr>
      <w:tr w:rsidR="00255311" w:rsidRPr="00091A6E" w:rsidTr="00255311">
        <w:trPr>
          <w:jc w:val="center"/>
        </w:trPr>
        <w:tc>
          <w:tcPr>
            <w:tcW w:w="548" w:type="dxa"/>
            <w:vAlign w:val="center"/>
          </w:tcPr>
          <w:p w:rsidR="00255311" w:rsidRPr="00091A6E" w:rsidRDefault="00255311" w:rsidP="003D7E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91A6E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1857" w:type="dxa"/>
            <w:vAlign w:val="center"/>
          </w:tcPr>
          <w:p w:rsidR="00255311" w:rsidRPr="00091A6E" w:rsidRDefault="00255311" w:rsidP="0025531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91A6E">
              <w:rPr>
                <w:rFonts w:ascii="Times New Roman" w:hAnsi="Times New Roman" w:cs="Times New Roman"/>
                <w:b/>
                <w:szCs w:val="20"/>
              </w:rPr>
              <w:t>14:35 – 14:45</w:t>
            </w:r>
          </w:p>
        </w:tc>
        <w:tc>
          <w:tcPr>
            <w:tcW w:w="11340" w:type="dxa"/>
            <w:gridSpan w:val="2"/>
            <w:vAlign w:val="center"/>
          </w:tcPr>
          <w:p w:rsidR="00255311" w:rsidRPr="00091A6E" w:rsidRDefault="00255311" w:rsidP="003D7E5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91A6E">
              <w:rPr>
                <w:rFonts w:ascii="Times New Roman" w:hAnsi="Times New Roman" w:cs="Times New Roman"/>
                <w:b/>
                <w:szCs w:val="20"/>
              </w:rPr>
              <w:t>Вступительное слово заместителя Министра финансов Российской Федерации</w:t>
            </w:r>
          </w:p>
        </w:tc>
      </w:tr>
      <w:tr w:rsidR="00255311" w:rsidRPr="00091A6E" w:rsidTr="00255311">
        <w:trPr>
          <w:jc w:val="center"/>
        </w:trPr>
        <w:tc>
          <w:tcPr>
            <w:tcW w:w="548" w:type="dxa"/>
            <w:vAlign w:val="center"/>
          </w:tcPr>
          <w:p w:rsidR="00255311" w:rsidRPr="00091A6E" w:rsidRDefault="00255311" w:rsidP="003D7E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91A6E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1857" w:type="dxa"/>
            <w:vAlign w:val="center"/>
          </w:tcPr>
          <w:p w:rsidR="00255311" w:rsidRPr="00091A6E" w:rsidRDefault="00255311" w:rsidP="0025531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91A6E">
              <w:rPr>
                <w:rFonts w:ascii="Times New Roman" w:hAnsi="Times New Roman" w:cs="Times New Roman"/>
                <w:b/>
                <w:szCs w:val="20"/>
              </w:rPr>
              <w:t>14:45 – 16:15</w:t>
            </w:r>
          </w:p>
        </w:tc>
        <w:tc>
          <w:tcPr>
            <w:tcW w:w="4077" w:type="dxa"/>
            <w:vAlign w:val="center"/>
          </w:tcPr>
          <w:p w:rsidR="00255311" w:rsidRPr="00091A6E" w:rsidRDefault="00255311" w:rsidP="003D7E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91A6E">
              <w:rPr>
                <w:rFonts w:ascii="Times New Roman" w:hAnsi="Times New Roman" w:cs="Times New Roman"/>
                <w:b/>
                <w:szCs w:val="20"/>
              </w:rPr>
              <w:t>Дискуссия № 1:</w:t>
            </w:r>
          </w:p>
          <w:p w:rsidR="00255311" w:rsidRPr="00091A6E" w:rsidRDefault="00255311" w:rsidP="003D7E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91A6E">
              <w:rPr>
                <w:rFonts w:ascii="Times New Roman" w:hAnsi="Times New Roman" w:cs="Times New Roman"/>
                <w:szCs w:val="20"/>
              </w:rPr>
              <w:t>Как определить сферы, в которых перспективно использовать конкурентный отбор?</w:t>
            </w:r>
          </w:p>
        </w:tc>
        <w:tc>
          <w:tcPr>
            <w:tcW w:w="7263" w:type="dxa"/>
            <w:vAlign w:val="center"/>
          </w:tcPr>
          <w:p w:rsidR="00255311" w:rsidRPr="00091A6E" w:rsidRDefault="00255311" w:rsidP="003D7E5B">
            <w:pPr>
              <w:ind w:firstLine="318"/>
              <w:jc w:val="both"/>
              <w:rPr>
                <w:rFonts w:ascii="Times New Roman" w:hAnsi="Times New Roman" w:cs="Times New Roman"/>
                <w:szCs w:val="20"/>
              </w:rPr>
            </w:pPr>
            <w:r w:rsidRPr="00091A6E">
              <w:rPr>
                <w:rFonts w:ascii="Times New Roman" w:hAnsi="Times New Roman" w:cs="Times New Roman"/>
                <w:szCs w:val="20"/>
              </w:rPr>
              <w:t xml:space="preserve">Реализация социального заказа возможна с использованием «старых» и «новых» технологий организации оказания услуг. </w:t>
            </w:r>
          </w:p>
          <w:p w:rsidR="00255311" w:rsidRPr="00091A6E" w:rsidRDefault="00255311" w:rsidP="003D7E5B">
            <w:pPr>
              <w:ind w:firstLine="318"/>
              <w:jc w:val="both"/>
              <w:rPr>
                <w:rFonts w:ascii="Times New Roman" w:hAnsi="Times New Roman" w:cs="Times New Roman"/>
                <w:szCs w:val="20"/>
              </w:rPr>
            </w:pPr>
            <w:r w:rsidRPr="00091A6E">
              <w:rPr>
                <w:rFonts w:ascii="Times New Roman" w:hAnsi="Times New Roman" w:cs="Times New Roman"/>
                <w:szCs w:val="20"/>
              </w:rPr>
              <w:t>«Старые технологии» основаны на формировании задания подведомственной сети. Распределение задание проводится административным методом, исходя из данных о численности контингента, об имущественном комплексе учреждений и т.д.</w:t>
            </w:r>
          </w:p>
          <w:p w:rsidR="00255311" w:rsidRPr="00091A6E" w:rsidRDefault="00255311" w:rsidP="003D7E5B">
            <w:pPr>
              <w:ind w:firstLine="318"/>
              <w:jc w:val="both"/>
              <w:rPr>
                <w:rFonts w:ascii="Times New Roman" w:hAnsi="Times New Roman" w:cs="Times New Roman"/>
                <w:szCs w:val="20"/>
              </w:rPr>
            </w:pPr>
            <w:r w:rsidRPr="00091A6E">
              <w:rPr>
                <w:rFonts w:ascii="Times New Roman" w:hAnsi="Times New Roman" w:cs="Times New Roman"/>
                <w:szCs w:val="20"/>
              </w:rPr>
              <w:t>«Новые технологии» в основе распределения предусматривают конкуренцию между участниками распределения. При этом возможно использ</w:t>
            </w:r>
            <w:r>
              <w:rPr>
                <w:rFonts w:ascii="Times New Roman" w:hAnsi="Times New Roman" w:cs="Times New Roman"/>
                <w:szCs w:val="20"/>
              </w:rPr>
              <w:t>овать конкурентное распределение</w:t>
            </w:r>
            <w:r w:rsidRPr="00091A6E">
              <w:rPr>
                <w:rFonts w:ascii="Times New Roman" w:hAnsi="Times New Roman" w:cs="Times New Roman"/>
                <w:szCs w:val="20"/>
              </w:rPr>
              <w:t xml:space="preserve"> и для бюджетной сети, и для </w:t>
            </w:r>
            <w:r w:rsidRPr="00091A6E">
              <w:rPr>
                <w:rFonts w:ascii="Times New Roman" w:hAnsi="Times New Roman" w:cs="Times New Roman"/>
                <w:szCs w:val="20"/>
              </w:rPr>
              <w:lastRenderedPageBreak/>
              <w:t>перераспределения заказа субъектам негосударственного сектора экономики.</w:t>
            </w:r>
          </w:p>
          <w:p w:rsidR="00255311" w:rsidRPr="00091A6E" w:rsidRDefault="00255311" w:rsidP="003D7E5B">
            <w:pPr>
              <w:ind w:firstLine="318"/>
              <w:jc w:val="both"/>
              <w:rPr>
                <w:rFonts w:ascii="Times New Roman" w:hAnsi="Times New Roman" w:cs="Times New Roman"/>
                <w:szCs w:val="20"/>
              </w:rPr>
            </w:pPr>
            <w:r w:rsidRPr="00091A6E">
              <w:rPr>
                <w:rFonts w:ascii="Times New Roman" w:hAnsi="Times New Roman" w:cs="Times New Roman"/>
                <w:szCs w:val="20"/>
              </w:rPr>
              <w:t>Вопросы в ходе дискуссии по которым планируется осветить сложившуюся практику и ожидания участников апробации:</w:t>
            </w:r>
          </w:p>
          <w:p w:rsidR="00255311" w:rsidRPr="00091A6E" w:rsidRDefault="00255311" w:rsidP="003D7E5B">
            <w:pPr>
              <w:ind w:firstLine="318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r w:rsidRPr="00091A6E">
              <w:rPr>
                <w:rFonts w:ascii="Times New Roman" w:hAnsi="Times New Roman" w:cs="Times New Roman"/>
                <w:i/>
                <w:szCs w:val="20"/>
              </w:rPr>
              <w:t>В чем преимущество изменений перед традиционно сложившейся системой организации оказания услуг?</w:t>
            </w:r>
          </w:p>
          <w:p w:rsidR="00255311" w:rsidRPr="00091A6E" w:rsidRDefault="00255311" w:rsidP="003D7E5B">
            <w:pPr>
              <w:ind w:firstLine="318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r w:rsidRPr="00091A6E">
              <w:rPr>
                <w:rFonts w:ascii="Times New Roman" w:hAnsi="Times New Roman" w:cs="Times New Roman"/>
                <w:i/>
                <w:szCs w:val="20"/>
              </w:rPr>
              <w:t>Для всех ли направлений деятельности будет эффективной система конкурентного распределения?</w:t>
            </w:r>
          </w:p>
          <w:p w:rsidR="00255311" w:rsidRPr="00091A6E" w:rsidRDefault="00255311" w:rsidP="003D7E5B">
            <w:pPr>
              <w:ind w:firstLine="318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r w:rsidRPr="00091A6E">
              <w:rPr>
                <w:rFonts w:ascii="Times New Roman" w:hAnsi="Times New Roman" w:cs="Times New Roman"/>
                <w:i/>
                <w:szCs w:val="20"/>
              </w:rPr>
              <w:t>Когда следует принимать решение о передаче заказа субъектам негосударственного сектора экономики?</w:t>
            </w:r>
          </w:p>
          <w:p w:rsidR="00255311" w:rsidRPr="00091A6E" w:rsidRDefault="00255311" w:rsidP="003D7E5B">
            <w:pPr>
              <w:ind w:firstLine="318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55311" w:rsidRPr="00091A6E" w:rsidTr="00255311">
        <w:trPr>
          <w:trHeight w:val="266"/>
          <w:jc w:val="center"/>
        </w:trPr>
        <w:tc>
          <w:tcPr>
            <w:tcW w:w="548" w:type="dxa"/>
            <w:vAlign w:val="center"/>
          </w:tcPr>
          <w:p w:rsidR="00255311" w:rsidRPr="00091A6E" w:rsidRDefault="00255311" w:rsidP="003D7E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91A6E">
              <w:rPr>
                <w:rFonts w:ascii="Times New Roman" w:hAnsi="Times New Roman" w:cs="Times New Roman"/>
                <w:szCs w:val="20"/>
              </w:rPr>
              <w:lastRenderedPageBreak/>
              <w:t>4.</w:t>
            </w:r>
          </w:p>
        </w:tc>
        <w:tc>
          <w:tcPr>
            <w:tcW w:w="1857" w:type="dxa"/>
            <w:vAlign w:val="center"/>
          </w:tcPr>
          <w:p w:rsidR="00255311" w:rsidRPr="00091A6E" w:rsidRDefault="00255311" w:rsidP="0025531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16:15 – 16:30</w:t>
            </w:r>
          </w:p>
        </w:tc>
        <w:tc>
          <w:tcPr>
            <w:tcW w:w="11340" w:type="dxa"/>
            <w:gridSpan w:val="2"/>
            <w:vAlign w:val="center"/>
          </w:tcPr>
          <w:p w:rsidR="00255311" w:rsidRPr="00091A6E" w:rsidRDefault="00255311" w:rsidP="003D7E5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91A6E">
              <w:rPr>
                <w:rFonts w:ascii="Times New Roman" w:hAnsi="Times New Roman" w:cs="Times New Roman"/>
                <w:b/>
                <w:szCs w:val="20"/>
              </w:rPr>
              <w:t>Перерыв</w:t>
            </w:r>
          </w:p>
        </w:tc>
      </w:tr>
      <w:tr w:rsidR="00255311" w:rsidRPr="00091A6E" w:rsidTr="00255311">
        <w:trPr>
          <w:jc w:val="center"/>
        </w:trPr>
        <w:tc>
          <w:tcPr>
            <w:tcW w:w="548" w:type="dxa"/>
            <w:vAlign w:val="center"/>
          </w:tcPr>
          <w:p w:rsidR="00255311" w:rsidRPr="00091A6E" w:rsidRDefault="00255311" w:rsidP="003D7E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91A6E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1857" w:type="dxa"/>
            <w:vAlign w:val="center"/>
          </w:tcPr>
          <w:p w:rsidR="00255311" w:rsidRPr="00091A6E" w:rsidRDefault="00255311" w:rsidP="003D7E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91A6E">
              <w:rPr>
                <w:rFonts w:ascii="Times New Roman" w:hAnsi="Times New Roman" w:cs="Times New Roman"/>
                <w:b/>
                <w:szCs w:val="20"/>
              </w:rPr>
              <w:t>16:30 – 18:0</w:t>
            </w:r>
            <w:r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  <w:tc>
          <w:tcPr>
            <w:tcW w:w="4077" w:type="dxa"/>
            <w:vAlign w:val="center"/>
          </w:tcPr>
          <w:p w:rsidR="00255311" w:rsidRPr="00091A6E" w:rsidRDefault="00255311" w:rsidP="003D7E5B">
            <w:pPr>
              <w:ind w:firstLine="192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91A6E">
              <w:rPr>
                <w:rFonts w:ascii="Times New Roman" w:hAnsi="Times New Roman" w:cs="Times New Roman"/>
                <w:b/>
                <w:szCs w:val="20"/>
              </w:rPr>
              <w:t>Дискуссия № 2:</w:t>
            </w:r>
          </w:p>
          <w:p w:rsidR="00255311" w:rsidRPr="00091A6E" w:rsidRDefault="00255311" w:rsidP="003D7E5B">
            <w:pPr>
              <w:ind w:firstLine="192"/>
              <w:jc w:val="both"/>
              <w:rPr>
                <w:rFonts w:ascii="Times New Roman" w:hAnsi="Times New Roman" w:cs="Times New Roman"/>
                <w:szCs w:val="20"/>
              </w:rPr>
            </w:pPr>
            <w:r w:rsidRPr="00091A6E">
              <w:rPr>
                <w:rFonts w:ascii="Times New Roman" w:hAnsi="Times New Roman" w:cs="Times New Roman"/>
                <w:szCs w:val="20"/>
              </w:rPr>
              <w:t>Мониторинг оказания бюджетных услуг – страховка от недобросовестного исполнителя</w:t>
            </w:r>
          </w:p>
        </w:tc>
        <w:tc>
          <w:tcPr>
            <w:tcW w:w="7263" w:type="dxa"/>
            <w:vAlign w:val="center"/>
          </w:tcPr>
          <w:p w:rsidR="00255311" w:rsidRPr="00091A6E" w:rsidRDefault="00255311" w:rsidP="003D7E5B">
            <w:pPr>
              <w:ind w:firstLine="318"/>
              <w:jc w:val="both"/>
              <w:rPr>
                <w:rFonts w:ascii="Times New Roman" w:hAnsi="Times New Roman" w:cs="Times New Roman"/>
                <w:szCs w:val="20"/>
              </w:rPr>
            </w:pPr>
            <w:r w:rsidRPr="00091A6E">
              <w:rPr>
                <w:rFonts w:ascii="Times New Roman" w:hAnsi="Times New Roman" w:cs="Times New Roman"/>
                <w:szCs w:val="20"/>
              </w:rPr>
              <w:t>Результатом оказания бюджетных услуг должно стать выполнение определенных объемов с определенным качеством, а также удовлетворенность потребителя полученным результатом.</w:t>
            </w:r>
          </w:p>
          <w:p w:rsidR="00255311" w:rsidRPr="00091A6E" w:rsidRDefault="00255311" w:rsidP="003D7E5B">
            <w:pPr>
              <w:ind w:firstLine="318"/>
              <w:jc w:val="both"/>
              <w:rPr>
                <w:rFonts w:ascii="Times New Roman" w:hAnsi="Times New Roman" w:cs="Times New Roman"/>
                <w:szCs w:val="20"/>
              </w:rPr>
            </w:pPr>
            <w:r w:rsidRPr="00091A6E">
              <w:rPr>
                <w:rFonts w:ascii="Times New Roman" w:hAnsi="Times New Roman" w:cs="Times New Roman"/>
                <w:szCs w:val="20"/>
              </w:rPr>
              <w:t>Фиксация событий, отражающих факт завершения соответствующего мероприятия по получению результата, позволяет обеспечить достижение социально-значимого результата, а сбор данных по таким событиям позволяет давать текущую оценку потребительскому спросу и структуре валового продукта в сфере в режиме «реального времени». Однако, сбор таких данных требует существенной информатизации социальной сферы, внедрения информационных технологий в процесс оказания услуги.</w:t>
            </w:r>
          </w:p>
          <w:p w:rsidR="00255311" w:rsidRPr="00091A6E" w:rsidRDefault="00255311" w:rsidP="003D7E5B">
            <w:pPr>
              <w:ind w:firstLine="318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r w:rsidRPr="00091A6E">
              <w:rPr>
                <w:rFonts w:ascii="Times New Roman" w:hAnsi="Times New Roman" w:cs="Times New Roman"/>
                <w:i/>
                <w:szCs w:val="20"/>
              </w:rPr>
              <w:t>Сопоставимы ли затраты и прогнозируемые выгоды от внедрения мониторинга оказания услуг, позволит ли мониторинг снизить риски недобросовестности при оказании бюджетных услуг – найти ответы на эти вопросы цель дискуссии.</w:t>
            </w:r>
          </w:p>
        </w:tc>
      </w:tr>
      <w:tr w:rsidR="00255311" w:rsidRPr="00091A6E" w:rsidTr="00255311">
        <w:trPr>
          <w:trHeight w:val="686"/>
          <w:jc w:val="center"/>
        </w:trPr>
        <w:tc>
          <w:tcPr>
            <w:tcW w:w="13745" w:type="dxa"/>
            <w:gridSpan w:val="4"/>
            <w:vAlign w:val="center"/>
          </w:tcPr>
          <w:p w:rsidR="00255311" w:rsidRPr="00091A6E" w:rsidRDefault="00255311" w:rsidP="003D7E5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91A6E">
              <w:rPr>
                <w:rFonts w:ascii="Times New Roman" w:hAnsi="Times New Roman" w:cs="Times New Roman"/>
                <w:b/>
                <w:sz w:val="28"/>
                <w:szCs w:val="20"/>
              </w:rPr>
              <w:t>День второй – 22.07.2023</w:t>
            </w:r>
          </w:p>
        </w:tc>
      </w:tr>
      <w:tr w:rsidR="00255311" w:rsidRPr="00091A6E" w:rsidTr="00255311">
        <w:trPr>
          <w:jc w:val="center"/>
        </w:trPr>
        <w:tc>
          <w:tcPr>
            <w:tcW w:w="548" w:type="dxa"/>
            <w:vAlign w:val="center"/>
          </w:tcPr>
          <w:p w:rsidR="00255311" w:rsidRPr="00091A6E" w:rsidRDefault="00255311" w:rsidP="003D7E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91A6E"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1857" w:type="dxa"/>
            <w:vAlign w:val="center"/>
          </w:tcPr>
          <w:p w:rsidR="00255311" w:rsidRPr="00091A6E" w:rsidRDefault="00255311" w:rsidP="0025531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08:30 – 09:00</w:t>
            </w:r>
          </w:p>
        </w:tc>
        <w:tc>
          <w:tcPr>
            <w:tcW w:w="11340" w:type="dxa"/>
            <w:gridSpan w:val="2"/>
            <w:vAlign w:val="center"/>
          </w:tcPr>
          <w:p w:rsidR="00255311" w:rsidRPr="00091A6E" w:rsidRDefault="00255311" w:rsidP="003D7E5B">
            <w:pPr>
              <w:ind w:firstLine="318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91A6E">
              <w:rPr>
                <w:rFonts w:ascii="Times New Roman" w:hAnsi="Times New Roman" w:cs="Times New Roman"/>
                <w:b/>
                <w:szCs w:val="20"/>
              </w:rPr>
              <w:t xml:space="preserve">Ответы на вопросы в рамках компетенции Минфина России </w:t>
            </w:r>
          </w:p>
        </w:tc>
      </w:tr>
      <w:tr w:rsidR="00255311" w:rsidRPr="00091A6E" w:rsidTr="00255311">
        <w:trPr>
          <w:jc w:val="center"/>
        </w:trPr>
        <w:tc>
          <w:tcPr>
            <w:tcW w:w="548" w:type="dxa"/>
            <w:vAlign w:val="center"/>
          </w:tcPr>
          <w:p w:rsidR="00255311" w:rsidRPr="00091A6E" w:rsidRDefault="00255311" w:rsidP="003D7E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91A6E">
              <w:rPr>
                <w:rFonts w:ascii="Times New Roman" w:hAnsi="Times New Roman" w:cs="Times New Roman"/>
                <w:szCs w:val="20"/>
              </w:rPr>
              <w:t>7.</w:t>
            </w:r>
          </w:p>
        </w:tc>
        <w:tc>
          <w:tcPr>
            <w:tcW w:w="1857" w:type="dxa"/>
            <w:vAlign w:val="center"/>
          </w:tcPr>
          <w:p w:rsidR="00255311" w:rsidRPr="00091A6E" w:rsidRDefault="00255311" w:rsidP="0025531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09:00 – 10:30</w:t>
            </w:r>
          </w:p>
        </w:tc>
        <w:tc>
          <w:tcPr>
            <w:tcW w:w="4077" w:type="dxa"/>
            <w:vAlign w:val="center"/>
          </w:tcPr>
          <w:p w:rsidR="00255311" w:rsidRPr="00091A6E" w:rsidRDefault="00255311" w:rsidP="003D7E5B">
            <w:pPr>
              <w:ind w:firstLine="192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91A6E">
              <w:rPr>
                <w:rFonts w:ascii="Times New Roman" w:hAnsi="Times New Roman" w:cs="Times New Roman"/>
                <w:b/>
                <w:szCs w:val="20"/>
              </w:rPr>
              <w:t xml:space="preserve">Дискуссия № 3: </w:t>
            </w:r>
          </w:p>
          <w:p w:rsidR="00255311" w:rsidRPr="00091A6E" w:rsidRDefault="00255311" w:rsidP="003D7E5B">
            <w:pPr>
              <w:ind w:firstLine="192"/>
              <w:jc w:val="both"/>
              <w:rPr>
                <w:rFonts w:ascii="Times New Roman" w:hAnsi="Times New Roman" w:cs="Times New Roman"/>
                <w:szCs w:val="20"/>
              </w:rPr>
            </w:pPr>
            <w:r w:rsidRPr="00091A6E">
              <w:rPr>
                <w:rFonts w:ascii="Times New Roman" w:hAnsi="Times New Roman" w:cs="Times New Roman"/>
                <w:szCs w:val="20"/>
              </w:rPr>
              <w:t>Бюджетная эффективность или сокращение финансирования бюджетной сети</w:t>
            </w:r>
          </w:p>
        </w:tc>
        <w:tc>
          <w:tcPr>
            <w:tcW w:w="7263" w:type="dxa"/>
            <w:vAlign w:val="center"/>
          </w:tcPr>
          <w:p w:rsidR="00255311" w:rsidRPr="00091A6E" w:rsidRDefault="00255311" w:rsidP="003D7E5B">
            <w:pPr>
              <w:ind w:firstLine="318"/>
              <w:jc w:val="both"/>
              <w:rPr>
                <w:rFonts w:ascii="Times New Roman" w:hAnsi="Times New Roman" w:cs="Times New Roman"/>
                <w:szCs w:val="20"/>
              </w:rPr>
            </w:pPr>
            <w:r w:rsidRPr="00091A6E">
              <w:rPr>
                <w:rFonts w:ascii="Times New Roman" w:hAnsi="Times New Roman" w:cs="Times New Roman"/>
                <w:szCs w:val="20"/>
              </w:rPr>
              <w:t>Целью Федерального закона является повышение качества и доступности бюджетных услуг.</w:t>
            </w:r>
          </w:p>
          <w:p w:rsidR="00255311" w:rsidRPr="00091A6E" w:rsidRDefault="00255311" w:rsidP="003D7E5B">
            <w:pPr>
              <w:ind w:firstLine="318"/>
              <w:jc w:val="both"/>
              <w:rPr>
                <w:rFonts w:ascii="Times New Roman" w:hAnsi="Times New Roman" w:cs="Times New Roman"/>
                <w:szCs w:val="20"/>
              </w:rPr>
            </w:pPr>
            <w:r w:rsidRPr="00091A6E">
              <w:rPr>
                <w:rFonts w:ascii="Times New Roman" w:hAnsi="Times New Roman" w:cs="Times New Roman"/>
                <w:szCs w:val="20"/>
              </w:rPr>
              <w:t>Такие параметры не могут быть достигнуты за счет технологического сокращения бюджетной сети, поскольку для потребителя уровень доверия бюджетному сектору – ключевой вопрос.</w:t>
            </w:r>
          </w:p>
          <w:p w:rsidR="00255311" w:rsidRPr="00091A6E" w:rsidRDefault="00255311" w:rsidP="003D7E5B">
            <w:pPr>
              <w:ind w:firstLine="318"/>
              <w:jc w:val="both"/>
              <w:rPr>
                <w:rFonts w:ascii="Times New Roman" w:hAnsi="Times New Roman" w:cs="Times New Roman"/>
                <w:szCs w:val="20"/>
              </w:rPr>
            </w:pPr>
            <w:r w:rsidRPr="00091A6E">
              <w:rPr>
                <w:rFonts w:ascii="Times New Roman" w:hAnsi="Times New Roman" w:cs="Times New Roman"/>
                <w:szCs w:val="20"/>
              </w:rPr>
              <w:t xml:space="preserve">Вместе с тем часто звучит тезис, что конкуренция неизбежно влечет сокращение финансирования бюджетной сети, поскольку при имеющихся </w:t>
            </w:r>
            <w:r w:rsidRPr="00091A6E">
              <w:rPr>
                <w:rFonts w:ascii="Times New Roman" w:hAnsi="Times New Roman" w:cs="Times New Roman"/>
                <w:szCs w:val="20"/>
              </w:rPr>
              <w:lastRenderedPageBreak/>
              <w:t>объемах финансирования включение в процесс новых участников просто невозможно.</w:t>
            </w:r>
          </w:p>
          <w:p w:rsidR="00255311" w:rsidRPr="00091A6E" w:rsidRDefault="00255311" w:rsidP="003D7E5B">
            <w:pPr>
              <w:ind w:firstLine="318"/>
              <w:jc w:val="both"/>
              <w:rPr>
                <w:rFonts w:ascii="Times New Roman" w:hAnsi="Times New Roman" w:cs="Times New Roman"/>
                <w:szCs w:val="20"/>
              </w:rPr>
            </w:pPr>
            <w:r w:rsidRPr="00091A6E">
              <w:rPr>
                <w:rFonts w:ascii="Times New Roman" w:hAnsi="Times New Roman" w:cs="Times New Roman"/>
                <w:szCs w:val="20"/>
              </w:rPr>
              <w:t>Есть ли основания для такого тезиса и возможны ли иные варианты развития социальной сферы предлагается разобраться в процессе дискуссии.</w:t>
            </w:r>
          </w:p>
        </w:tc>
      </w:tr>
      <w:tr w:rsidR="00255311" w:rsidRPr="00091A6E" w:rsidTr="00255311">
        <w:trPr>
          <w:jc w:val="center"/>
        </w:trPr>
        <w:tc>
          <w:tcPr>
            <w:tcW w:w="548" w:type="dxa"/>
            <w:vAlign w:val="center"/>
          </w:tcPr>
          <w:p w:rsidR="00255311" w:rsidRPr="00091A6E" w:rsidRDefault="00255311" w:rsidP="003D7E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91A6E">
              <w:rPr>
                <w:rFonts w:ascii="Times New Roman" w:hAnsi="Times New Roman" w:cs="Times New Roman"/>
                <w:szCs w:val="20"/>
              </w:rPr>
              <w:lastRenderedPageBreak/>
              <w:t>8.</w:t>
            </w:r>
          </w:p>
        </w:tc>
        <w:tc>
          <w:tcPr>
            <w:tcW w:w="1857" w:type="dxa"/>
            <w:vAlign w:val="center"/>
          </w:tcPr>
          <w:p w:rsidR="00255311" w:rsidRPr="00091A6E" w:rsidRDefault="00255311" w:rsidP="0025531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10:30 – 10:40</w:t>
            </w:r>
          </w:p>
        </w:tc>
        <w:tc>
          <w:tcPr>
            <w:tcW w:w="11340" w:type="dxa"/>
            <w:gridSpan w:val="2"/>
            <w:vAlign w:val="center"/>
          </w:tcPr>
          <w:p w:rsidR="00255311" w:rsidRPr="00091A6E" w:rsidRDefault="00255311" w:rsidP="003D7E5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91A6E">
              <w:rPr>
                <w:rFonts w:ascii="Times New Roman" w:hAnsi="Times New Roman" w:cs="Times New Roman"/>
                <w:b/>
                <w:szCs w:val="20"/>
              </w:rPr>
              <w:t>Перерыв</w:t>
            </w:r>
          </w:p>
        </w:tc>
      </w:tr>
      <w:tr w:rsidR="00255311" w:rsidRPr="00091A6E" w:rsidTr="00255311">
        <w:trPr>
          <w:jc w:val="center"/>
        </w:trPr>
        <w:tc>
          <w:tcPr>
            <w:tcW w:w="548" w:type="dxa"/>
            <w:vAlign w:val="center"/>
          </w:tcPr>
          <w:p w:rsidR="00255311" w:rsidRPr="00091A6E" w:rsidRDefault="00255311" w:rsidP="003D7E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91A6E">
              <w:rPr>
                <w:rFonts w:ascii="Times New Roman" w:hAnsi="Times New Roman" w:cs="Times New Roman"/>
                <w:szCs w:val="20"/>
              </w:rPr>
              <w:t>9.</w:t>
            </w:r>
          </w:p>
        </w:tc>
        <w:tc>
          <w:tcPr>
            <w:tcW w:w="1857" w:type="dxa"/>
            <w:vAlign w:val="center"/>
          </w:tcPr>
          <w:p w:rsidR="00255311" w:rsidRPr="00091A6E" w:rsidRDefault="00255311" w:rsidP="003D7E5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91A6E">
              <w:rPr>
                <w:rFonts w:ascii="Times New Roman" w:hAnsi="Times New Roman" w:cs="Times New Roman"/>
                <w:b/>
                <w:szCs w:val="20"/>
              </w:rPr>
              <w:t>10:40 – 12:10</w:t>
            </w:r>
            <w:r w:rsidRPr="00091A6E">
              <w:rPr>
                <w:rFonts w:ascii="Times New Roman" w:hAnsi="Times New Roman" w:cs="Times New Roman"/>
                <w:b/>
                <w:szCs w:val="20"/>
              </w:rPr>
              <w:br/>
            </w:r>
            <w:r w:rsidRPr="00091A6E">
              <w:rPr>
                <w:rFonts w:ascii="Times New Roman" w:hAnsi="Times New Roman" w:cs="Times New Roman"/>
                <w:b/>
                <w:i/>
                <w:szCs w:val="20"/>
              </w:rPr>
              <w:t>(1 час 30 мин)</w:t>
            </w:r>
          </w:p>
        </w:tc>
        <w:tc>
          <w:tcPr>
            <w:tcW w:w="4077" w:type="dxa"/>
            <w:vAlign w:val="center"/>
          </w:tcPr>
          <w:p w:rsidR="00255311" w:rsidRPr="00091A6E" w:rsidRDefault="00255311" w:rsidP="003D7E5B">
            <w:pPr>
              <w:ind w:firstLine="192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91A6E">
              <w:rPr>
                <w:rFonts w:ascii="Times New Roman" w:hAnsi="Times New Roman" w:cs="Times New Roman"/>
                <w:b/>
                <w:szCs w:val="20"/>
              </w:rPr>
              <w:t xml:space="preserve">Дискуссия № 4: </w:t>
            </w:r>
          </w:p>
          <w:p w:rsidR="00255311" w:rsidRPr="00091A6E" w:rsidRDefault="00255311" w:rsidP="003D7E5B">
            <w:pPr>
              <w:ind w:firstLine="192"/>
              <w:jc w:val="both"/>
              <w:rPr>
                <w:rFonts w:ascii="Times New Roman" w:hAnsi="Times New Roman" w:cs="Times New Roman"/>
                <w:szCs w:val="20"/>
              </w:rPr>
            </w:pPr>
            <w:r w:rsidRPr="00091A6E">
              <w:rPr>
                <w:rFonts w:ascii="Times New Roman" w:hAnsi="Times New Roman" w:cs="Times New Roman"/>
                <w:szCs w:val="20"/>
              </w:rPr>
              <w:t>Роль региональных органов в организации оказания муниципальных услуг</w:t>
            </w:r>
          </w:p>
        </w:tc>
        <w:tc>
          <w:tcPr>
            <w:tcW w:w="7263" w:type="dxa"/>
            <w:vAlign w:val="center"/>
          </w:tcPr>
          <w:p w:rsidR="00255311" w:rsidRPr="00091A6E" w:rsidRDefault="00255311" w:rsidP="003D7E5B">
            <w:pPr>
              <w:ind w:firstLine="318"/>
              <w:jc w:val="both"/>
              <w:rPr>
                <w:rFonts w:ascii="Times New Roman" w:hAnsi="Times New Roman" w:cs="Times New Roman"/>
                <w:szCs w:val="20"/>
              </w:rPr>
            </w:pPr>
            <w:r w:rsidRPr="00091A6E">
              <w:rPr>
                <w:rFonts w:ascii="Times New Roman" w:hAnsi="Times New Roman" w:cs="Times New Roman"/>
                <w:szCs w:val="20"/>
              </w:rPr>
              <w:t>Социальный заказ для реализации требует слаженного межотраслевого взаимодействия, что сложно обеспечить в работе местных администраций.</w:t>
            </w:r>
          </w:p>
          <w:p w:rsidR="00255311" w:rsidRPr="00091A6E" w:rsidRDefault="00255311" w:rsidP="003D7E5B">
            <w:pPr>
              <w:ind w:firstLine="318"/>
              <w:jc w:val="both"/>
              <w:rPr>
                <w:rFonts w:ascii="Times New Roman" w:hAnsi="Times New Roman" w:cs="Times New Roman"/>
                <w:szCs w:val="20"/>
              </w:rPr>
            </w:pPr>
            <w:r w:rsidRPr="00091A6E">
              <w:rPr>
                <w:rFonts w:ascii="Times New Roman" w:hAnsi="Times New Roman" w:cs="Times New Roman"/>
                <w:szCs w:val="20"/>
              </w:rPr>
              <w:t>С 2023 года Федеральный закон применяется в сфере реализации программ дополнительного образования.</w:t>
            </w:r>
          </w:p>
          <w:p w:rsidR="00255311" w:rsidRPr="00091A6E" w:rsidRDefault="00255311" w:rsidP="003D7E5B">
            <w:pPr>
              <w:ind w:firstLine="318"/>
              <w:jc w:val="both"/>
              <w:rPr>
                <w:rFonts w:ascii="Times New Roman" w:hAnsi="Times New Roman" w:cs="Times New Roman"/>
                <w:szCs w:val="20"/>
              </w:rPr>
            </w:pPr>
            <w:r w:rsidRPr="00091A6E">
              <w:rPr>
                <w:rFonts w:ascii="Times New Roman" w:hAnsi="Times New Roman" w:cs="Times New Roman"/>
                <w:szCs w:val="20"/>
              </w:rPr>
              <w:t>Реализация дополнительных общеразвивающих программ для детей – полномочие органов местного самоуправления.</w:t>
            </w:r>
          </w:p>
          <w:p w:rsidR="00255311" w:rsidRPr="00091A6E" w:rsidRDefault="00255311" w:rsidP="003D7E5B">
            <w:pPr>
              <w:ind w:firstLine="318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r w:rsidRPr="00091A6E">
              <w:rPr>
                <w:rFonts w:ascii="Times New Roman" w:hAnsi="Times New Roman" w:cs="Times New Roman"/>
                <w:i/>
                <w:szCs w:val="20"/>
              </w:rPr>
              <w:t>Что является причиной отсутствия массовой практики реализации муниципального социального заказа?</w:t>
            </w:r>
          </w:p>
          <w:p w:rsidR="00255311" w:rsidRPr="00091A6E" w:rsidRDefault="00255311" w:rsidP="003D7E5B">
            <w:pPr>
              <w:ind w:firstLine="318"/>
              <w:jc w:val="both"/>
              <w:rPr>
                <w:rFonts w:ascii="Times New Roman" w:hAnsi="Times New Roman" w:cs="Times New Roman"/>
                <w:szCs w:val="20"/>
              </w:rPr>
            </w:pPr>
            <w:r w:rsidRPr="00091A6E">
              <w:rPr>
                <w:rFonts w:ascii="Times New Roman" w:hAnsi="Times New Roman" w:cs="Times New Roman"/>
                <w:i/>
                <w:szCs w:val="20"/>
              </w:rPr>
              <w:t>В каких пределах ОВ субъекта РФ вправе определять политику при реализации социального заказа и с помощью каких инструментов?</w:t>
            </w:r>
          </w:p>
        </w:tc>
      </w:tr>
      <w:tr w:rsidR="00255311" w:rsidRPr="00091A6E" w:rsidTr="00255311">
        <w:trPr>
          <w:jc w:val="center"/>
        </w:trPr>
        <w:tc>
          <w:tcPr>
            <w:tcW w:w="548" w:type="dxa"/>
            <w:vAlign w:val="center"/>
          </w:tcPr>
          <w:p w:rsidR="00255311" w:rsidRPr="00091A6E" w:rsidRDefault="00255311" w:rsidP="003D7E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91A6E">
              <w:rPr>
                <w:rFonts w:ascii="Times New Roman" w:hAnsi="Times New Roman" w:cs="Times New Roman"/>
                <w:szCs w:val="20"/>
              </w:rPr>
              <w:t>10.</w:t>
            </w:r>
          </w:p>
        </w:tc>
        <w:tc>
          <w:tcPr>
            <w:tcW w:w="1857" w:type="dxa"/>
            <w:vAlign w:val="center"/>
          </w:tcPr>
          <w:p w:rsidR="00255311" w:rsidRPr="00091A6E" w:rsidRDefault="00255311" w:rsidP="0025531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12:10 – 13:30</w:t>
            </w:r>
          </w:p>
        </w:tc>
        <w:tc>
          <w:tcPr>
            <w:tcW w:w="11340" w:type="dxa"/>
            <w:gridSpan w:val="2"/>
            <w:vAlign w:val="center"/>
          </w:tcPr>
          <w:p w:rsidR="00255311" w:rsidRPr="00091A6E" w:rsidRDefault="00255311" w:rsidP="003D7E5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Перерыв</w:t>
            </w:r>
          </w:p>
        </w:tc>
      </w:tr>
      <w:tr w:rsidR="00255311" w:rsidRPr="00091A6E" w:rsidTr="00255311">
        <w:trPr>
          <w:jc w:val="center"/>
        </w:trPr>
        <w:tc>
          <w:tcPr>
            <w:tcW w:w="548" w:type="dxa"/>
            <w:vAlign w:val="center"/>
          </w:tcPr>
          <w:p w:rsidR="00255311" w:rsidRPr="00091A6E" w:rsidRDefault="00255311" w:rsidP="003D7E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91A6E">
              <w:rPr>
                <w:rFonts w:ascii="Times New Roman" w:hAnsi="Times New Roman" w:cs="Times New Roman"/>
                <w:szCs w:val="20"/>
              </w:rPr>
              <w:t>11.</w:t>
            </w:r>
          </w:p>
        </w:tc>
        <w:tc>
          <w:tcPr>
            <w:tcW w:w="1857" w:type="dxa"/>
            <w:vAlign w:val="center"/>
          </w:tcPr>
          <w:p w:rsidR="00255311" w:rsidRPr="00091A6E" w:rsidRDefault="00255311" w:rsidP="0025531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13:30 - 15:00</w:t>
            </w:r>
          </w:p>
        </w:tc>
        <w:tc>
          <w:tcPr>
            <w:tcW w:w="4077" w:type="dxa"/>
            <w:vAlign w:val="center"/>
          </w:tcPr>
          <w:p w:rsidR="00255311" w:rsidRPr="00091A6E" w:rsidRDefault="00255311" w:rsidP="003D7E5B">
            <w:pPr>
              <w:ind w:firstLine="192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91A6E">
              <w:rPr>
                <w:rFonts w:ascii="Times New Roman" w:hAnsi="Times New Roman" w:cs="Times New Roman"/>
                <w:b/>
                <w:szCs w:val="20"/>
              </w:rPr>
              <w:t xml:space="preserve">Дискуссия № 5: </w:t>
            </w:r>
          </w:p>
          <w:p w:rsidR="00255311" w:rsidRPr="00091A6E" w:rsidRDefault="00255311" w:rsidP="003D7E5B">
            <w:pPr>
              <w:ind w:firstLine="192"/>
              <w:jc w:val="both"/>
              <w:rPr>
                <w:rFonts w:ascii="Times New Roman" w:hAnsi="Times New Roman" w:cs="Times New Roman"/>
                <w:szCs w:val="20"/>
              </w:rPr>
            </w:pPr>
            <w:r w:rsidRPr="00091A6E">
              <w:rPr>
                <w:rFonts w:ascii="Times New Roman" w:hAnsi="Times New Roman" w:cs="Times New Roman"/>
                <w:szCs w:val="20"/>
              </w:rPr>
              <w:t>Уровень цифрового прорыва в социальном заказе</w:t>
            </w:r>
          </w:p>
        </w:tc>
        <w:tc>
          <w:tcPr>
            <w:tcW w:w="7263" w:type="dxa"/>
            <w:vAlign w:val="center"/>
          </w:tcPr>
          <w:p w:rsidR="00255311" w:rsidRPr="00091A6E" w:rsidRDefault="00255311" w:rsidP="003D7E5B">
            <w:pPr>
              <w:ind w:firstLine="318"/>
              <w:jc w:val="both"/>
              <w:rPr>
                <w:rFonts w:ascii="Times New Roman" w:hAnsi="Times New Roman" w:cs="Times New Roman"/>
                <w:szCs w:val="20"/>
              </w:rPr>
            </w:pPr>
            <w:r w:rsidRPr="00091A6E">
              <w:rPr>
                <w:rFonts w:ascii="Times New Roman" w:hAnsi="Times New Roman" w:cs="Times New Roman"/>
                <w:szCs w:val="20"/>
              </w:rPr>
              <w:t>Для реализации социального заказа требуются решения по развитию государственных (муниципальных) информационных систем, обеспечивающие внедрение цифровых технологий и платформенных решений в сферах государственного управления и оказания социально-значимых услуг.</w:t>
            </w:r>
          </w:p>
          <w:p w:rsidR="00255311" w:rsidRPr="00091A6E" w:rsidRDefault="00255311" w:rsidP="003D7E5B">
            <w:pPr>
              <w:ind w:firstLine="318"/>
              <w:jc w:val="both"/>
              <w:rPr>
                <w:rFonts w:ascii="Times New Roman" w:hAnsi="Times New Roman" w:cs="Times New Roman"/>
                <w:szCs w:val="20"/>
              </w:rPr>
            </w:pPr>
            <w:r w:rsidRPr="00091A6E">
              <w:rPr>
                <w:rFonts w:ascii="Times New Roman" w:hAnsi="Times New Roman" w:cs="Times New Roman"/>
                <w:szCs w:val="20"/>
              </w:rPr>
              <w:t>Очередной шаг в совершенствовании модели электронного правительства делают как региональные, так и федеральные органы.</w:t>
            </w:r>
          </w:p>
          <w:p w:rsidR="00255311" w:rsidRPr="00091A6E" w:rsidRDefault="00255311" w:rsidP="003D7E5B">
            <w:pPr>
              <w:ind w:firstLine="318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r w:rsidRPr="00091A6E">
              <w:rPr>
                <w:rFonts w:ascii="Times New Roman" w:hAnsi="Times New Roman" w:cs="Times New Roman"/>
                <w:i/>
                <w:szCs w:val="20"/>
              </w:rPr>
              <w:t>В каком объеме требуется централизация информационных решений в социальной сфере, по каким направлениям - предмет обсуждения дискуссии.</w:t>
            </w:r>
          </w:p>
          <w:p w:rsidR="00255311" w:rsidRPr="00091A6E" w:rsidRDefault="00255311" w:rsidP="003D7E5B">
            <w:pPr>
              <w:ind w:firstLine="318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55311" w:rsidRPr="00091A6E" w:rsidTr="00255311">
        <w:trPr>
          <w:jc w:val="center"/>
        </w:trPr>
        <w:tc>
          <w:tcPr>
            <w:tcW w:w="548" w:type="dxa"/>
            <w:vAlign w:val="center"/>
          </w:tcPr>
          <w:p w:rsidR="00255311" w:rsidRPr="00091A6E" w:rsidRDefault="00255311" w:rsidP="003D7E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91A6E">
              <w:rPr>
                <w:rFonts w:ascii="Times New Roman" w:hAnsi="Times New Roman" w:cs="Times New Roman"/>
                <w:szCs w:val="20"/>
              </w:rPr>
              <w:t>12.</w:t>
            </w:r>
          </w:p>
        </w:tc>
        <w:tc>
          <w:tcPr>
            <w:tcW w:w="1857" w:type="dxa"/>
            <w:vAlign w:val="center"/>
          </w:tcPr>
          <w:p w:rsidR="00255311" w:rsidRPr="00091A6E" w:rsidRDefault="00255311" w:rsidP="003D7E5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15:00 – 15:10</w:t>
            </w:r>
          </w:p>
        </w:tc>
        <w:tc>
          <w:tcPr>
            <w:tcW w:w="11340" w:type="dxa"/>
            <w:gridSpan w:val="2"/>
            <w:vAlign w:val="center"/>
          </w:tcPr>
          <w:p w:rsidR="00255311" w:rsidRPr="00091A6E" w:rsidRDefault="00255311" w:rsidP="003D7E5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91A6E">
              <w:rPr>
                <w:rFonts w:ascii="Times New Roman" w:hAnsi="Times New Roman" w:cs="Times New Roman"/>
                <w:b/>
                <w:szCs w:val="20"/>
              </w:rPr>
              <w:t>Перерыв</w:t>
            </w:r>
          </w:p>
        </w:tc>
      </w:tr>
      <w:tr w:rsidR="00255311" w:rsidRPr="00091A6E" w:rsidTr="00255311">
        <w:trPr>
          <w:jc w:val="center"/>
        </w:trPr>
        <w:tc>
          <w:tcPr>
            <w:tcW w:w="548" w:type="dxa"/>
            <w:vAlign w:val="center"/>
          </w:tcPr>
          <w:p w:rsidR="00255311" w:rsidRPr="00091A6E" w:rsidRDefault="00255311" w:rsidP="003D7E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91A6E">
              <w:rPr>
                <w:rFonts w:ascii="Times New Roman" w:hAnsi="Times New Roman" w:cs="Times New Roman"/>
                <w:szCs w:val="20"/>
              </w:rPr>
              <w:t>13.</w:t>
            </w:r>
          </w:p>
        </w:tc>
        <w:tc>
          <w:tcPr>
            <w:tcW w:w="1857" w:type="dxa"/>
            <w:vAlign w:val="center"/>
          </w:tcPr>
          <w:p w:rsidR="00255311" w:rsidRPr="00091A6E" w:rsidRDefault="00255311" w:rsidP="003D7E5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15:10 - 16:40</w:t>
            </w:r>
          </w:p>
        </w:tc>
        <w:tc>
          <w:tcPr>
            <w:tcW w:w="4077" w:type="dxa"/>
            <w:vAlign w:val="center"/>
          </w:tcPr>
          <w:p w:rsidR="00255311" w:rsidRPr="00091A6E" w:rsidRDefault="00255311" w:rsidP="003D7E5B">
            <w:pPr>
              <w:ind w:firstLine="192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91A6E">
              <w:rPr>
                <w:rFonts w:ascii="Times New Roman" w:hAnsi="Times New Roman" w:cs="Times New Roman"/>
                <w:b/>
                <w:szCs w:val="20"/>
              </w:rPr>
              <w:t xml:space="preserve">Дискуссия № 6: </w:t>
            </w:r>
          </w:p>
          <w:p w:rsidR="00255311" w:rsidRPr="00091A6E" w:rsidRDefault="00255311" w:rsidP="003D7E5B">
            <w:pPr>
              <w:ind w:firstLine="192"/>
              <w:jc w:val="both"/>
              <w:rPr>
                <w:rFonts w:ascii="Times New Roman" w:hAnsi="Times New Roman" w:cs="Times New Roman"/>
                <w:szCs w:val="20"/>
              </w:rPr>
            </w:pPr>
            <w:r w:rsidRPr="00091A6E">
              <w:rPr>
                <w:rFonts w:ascii="Times New Roman" w:hAnsi="Times New Roman" w:cs="Times New Roman"/>
                <w:szCs w:val="20"/>
              </w:rPr>
              <w:t>Оценка эффектов применения Федерального закона о социальном заказе</w:t>
            </w:r>
          </w:p>
        </w:tc>
        <w:tc>
          <w:tcPr>
            <w:tcW w:w="7263" w:type="dxa"/>
            <w:vAlign w:val="center"/>
          </w:tcPr>
          <w:p w:rsidR="00255311" w:rsidRPr="00091A6E" w:rsidRDefault="00255311" w:rsidP="003D7E5B">
            <w:pPr>
              <w:ind w:firstLine="318"/>
              <w:jc w:val="both"/>
              <w:rPr>
                <w:rFonts w:ascii="Times New Roman" w:hAnsi="Times New Roman" w:cs="Times New Roman"/>
                <w:szCs w:val="20"/>
              </w:rPr>
            </w:pPr>
            <w:r w:rsidRPr="00091A6E">
              <w:rPr>
                <w:rFonts w:ascii="Times New Roman" w:hAnsi="Times New Roman" w:cs="Times New Roman"/>
                <w:szCs w:val="20"/>
              </w:rPr>
              <w:t>Завершается период действия Федерального закона. В 2024 году предстоит принять решение о снятии ограничений применения механизмов Федерального закона, распространение его положений на территории всей Российской Федерации.</w:t>
            </w:r>
          </w:p>
          <w:p w:rsidR="00255311" w:rsidRPr="00091A6E" w:rsidRDefault="00255311" w:rsidP="003D7E5B">
            <w:pPr>
              <w:ind w:firstLine="318"/>
              <w:jc w:val="both"/>
              <w:rPr>
                <w:rFonts w:ascii="Times New Roman" w:hAnsi="Times New Roman" w:cs="Times New Roman"/>
                <w:szCs w:val="20"/>
              </w:rPr>
            </w:pPr>
            <w:r w:rsidRPr="00091A6E">
              <w:rPr>
                <w:rFonts w:ascii="Times New Roman" w:hAnsi="Times New Roman" w:cs="Times New Roman"/>
                <w:szCs w:val="20"/>
              </w:rPr>
              <w:t xml:space="preserve">В этой связи запланировано проведение Общественной палатой Российской Федерации в соответствии с методологией ФГБУ «Научно-исследовательский институт Министерства финансов Российской Федерации» анализа (в том числе социологического исследования) </w:t>
            </w:r>
            <w:r w:rsidRPr="00091A6E">
              <w:rPr>
                <w:rFonts w:ascii="Times New Roman" w:hAnsi="Times New Roman" w:cs="Times New Roman"/>
                <w:szCs w:val="20"/>
              </w:rPr>
              <w:lastRenderedPageBreak/>
              <w:t>апробации и экспертно-аналитического обсуждения результатов апробации Федерального закона</w:t>
            </w:r>
          </w:p>
          <w:p w:rsidR="00255311" w:rsidRPr="00091A6E" w:rsidRDefault="00255311" w:rsidP="003D7E5B">
            <w:pPr>
              <w:ind w:firstLine="318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r w:rsidRPr="00091A6E">
              <w:rPr>
                <w:rFonts w:ascii="Times New Roman" w:hAnsi="Times New Roman" w:cs="Times New Roman"/>
                <w:i/>
                <w:szCs w:val="20"/>
              </w:rPr>
              <w:t>В рамках дискуссии предлагается обсудить: какие параметры позволят обосновать эффективность новых инструментов, кто является поставщиком данных, как проводить оценку</w:t>
            </w:r>
          </w:p>
        </w:tc>
      </w:tr>
      <w:tr w:rsidR="00255311" w:rsidRPr="00091A6E" w:rsidTr="00255311">
        <w:trPr>
          <w:jc w:val="center"/>
        </w:trPr>
        <w:tc>
          <w:tcPr>
            <w:tcW w:w="548" w:type="dxa"/>
            <w:vAlign w:val="center"/>
          </w:tcPr>
          <w:p w:rsidR="00255311" w:rsidRPr="00091A6E" w:rsidRDefault="00255311" w:rsidP="003D7E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91A6E">
              <w:rPr>
                <w:rFonts w:ascii="Times New Roman" w:hAnsi="Times New Roman" w:cs="Times New Roman"/>
                <w:szCs w:val="20"/>
              </w:rPr>
              <w:lastRenderedPageBreak/>
              <w:t>14.</w:t>
            </w:r>
          </w:p>
        </w:tc>
        <w:tc>
          <w:tcPr>
            <w:tcW w:w="1857" w:type="dxa"/>
            <w:vAlign w:val="center"/>
          </w:tcPr>
          <w:p w:rsidR="00255311" w:rsidRPr="00091A6E" w:rsidRDefault="00255311" w:rsidP="003D7E5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16:40 – 16:50</w:t>
            </w:r>
          </w:p>
        </w:tc>
        <w:tc>
          <w:tcPr>
            <w:tcW w:w="11340" w:type="dxa"/>
            <w:gridSpan w:val="2"/>
            <w:vAlign w:val="center"/>
          </w:tcPr>
          <w:p w:rsidR="00255311" w:rsidRPr="00091A6E" w:rsidRDefault="00255311" w:rsidP="003D7E5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91A6E">
              <w:rPr>
                <w:rFonts w:ascii="Times New Roman" w:hAnsi="Times New Roman" w:cs="Times New Roman"/>
                <w:b/>
                <w:szCs w:val="20"/>
              </w:rPr>
              <w:t>Перерыв</w:t>
            </w:r>
          </w:p>
        </w:tc>
      </w:tr>
      <w:tr w:rsidR="00255311" w:rsidRPr="00091A6E" w:rsidTr="00255311">
        <w:trPr>
          <w:trHeight w:val="362"/>
          <w:jc w:val="center"/>
        </w:trPr>
        <w:tc>
          <w:tcPr>
            <w:tcW w:w="548" w:type="dxa"/>
            <w:vAlign w:val="center"/>
          </w:tcPr>
          <w:p w:rsidR="00255311" w:rsidRPr="00091A6E" w:rsidRDefault="00255311" w:rsidP="003D7E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91A6E">
              <w:rPr>
                <w:rFonts w:ascii="Times New Roman" w:hAnsi="Times New Roman" w:cs="Times New Roman"/>
                <w:szCs w:val="20"/>
              </w:rPr>
              <w:t>15.</w:t>
            </w:r>
          </w:p>
        </w:tc>
        <w:tc>
          <w:tcPr>
            <w:tcW w:w="1857" w:type="dxa"/>
            <w:vAlign w:val="center"/>
          </w:tcPr>
          <w:p w:rsidR="00255311" w:rsidRPr="00091A6E" w:rsidRDefault="00255311" w:rsidP="003D7E5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16:50 – 17:00</w:t>
            </w:r>
          </w:p>
        </w:tc>
        <w:tc>
          <w:tcPr>
            <w:tcW w:w="11340" w:type="dxa"/>
            <w:gridSpan w:val="2"/>
            <w:vAlign w:val="center"/>
          </w:tcPr>
          <w:p w:rsidR="00255311" w:rsidRPr="00091A6E" w:rsidRDefault="00255311" w:rsidP="003D7E5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Заключительное слово заместителя Министра финансов Российской Федерации</w:t>
            </w:r>
          </w:p>
        </w:tc>
      </w:tr>
    </w:tbl>
    <w:p w:rsidR="00255311" w:rsidRPr="002264CB" w:rsidRDefault="00255311" w:rsidP="00255311">
      <w:pPr>
        <w:rPr>
          <w:rFonts w:ascii="Times New Roman" w:hAnsi="Times New Roman" w:cs="Times New Roman"/>
          <w:sz w:val="8"/>
        </w:rPr>
      </w:pPr>
    </w:p>
    <w:sectPr w:rsidR="00255311" w:rsidRPr="002264CB" w:rsidSect="0025531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311"/>
    <w:rsid w:val="002264CB"/>
    <w:rsid w:val="00255311"/>
    <w:rsid w:val="0073171F"/>
    <w:rsid w:val="00A67626"/>
    <w:rsid w:val="00B13D91"/>
    <w:rsid w:val="00B6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3465A"/>
  <w15:chartTrackingRefBased/>
  <w15:docId w15:val="{8AB8D052-AE43-4339-9F61-5AA1656B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31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55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fin.gov.ru/ru/perfomance/budget/social_tools/social_order/approbation/" TargetMode="External"/><Relationship Id="rId5" Type="http://schemas.openxmlformats.org/officeDocument/2006/relationships/hyperlink" Target="https://vk.com/minfin_permkrai?z=video-173413318_456239022%2Fvideos-173413318%2Fpl_-173413318_-2" TargetMode="External"/><Relationship Id="rId4" Type="http://schemas.openxmlformats.org/officeDocument/2006/relationships/hyperlink" Target="https://vk.com/minfin_permkrai?z=video-173413318_456239021%2Fvideos-173413318%2Fpl_-173413318_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Валерия Юрьевна</dc:creator>
  <cp:keywords/>
  <dc:description/>
  <cp:lastModifiedBy>Александрова Валерия Юрьевна</cp:lastModifiedBy>
  <cp:revision>3</cp:revision>
  <dcterms:created xsi:type="dcterms:W3CDTF">2023-07-24T09:39:00Z</dcterms:created>
  <dcterms:modified xsi:type="dcterms:W3CDTF">2023-07-24T09:39:00Z</dcterms:modified>
</cp:coreProperties>
</file>