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4" w:rsidRDefault="00DF5114" w:rsidP="00DF5114">
      <w:pPr>
        <w:jc w:val="center"/>
      </w:pPr>
    </w:p>
    <w:p w:rsidR="00DF5114" w:rsidRDefault="00DF5114" w:rsidP="00DF5114">
      <w:pPr>
        <w:jc w:val="center"/>
      </w:pPr>
      <w:r>
        <w:t>УВЕДОМЛЕНИЕ</w:t>
      </w:r>
    </w:p>
    <w:p w:rsidR="00DF5114" w:rsidRDefault="00DF5114" w:rsidP="00DF5114">
      <w:pPr>
        <w:jc w:val="center"/>
      </w:pPr>
    </w:p>
    <w:p w:rsidR="00DF5114" w:rsidRDefault="00DF5114" w:rsidP="00DF5114">
      <w:pPr>
        <w:ind w:firstLine="0"/>
        <w:jc w:val="center"/>
      </w:pPr>
      <w:r>
        <w:t>о завершении публичного обсуждения</w:t>
      </w:r>
    </w:p>
    <w:p w:rsidR="00DF5114" w:rsidRDefault="00DF5114" w:rsidP="000A2F7D">
      <w:pPr>
        <w:ind w:firstLine="0"/>
        <w:jc w:val="center"/>
      </w:pPr>
      <w:r>
        <w:t xml:space="preserve">проекта </w:t>
      </w:r>
      <w:r w:rsidR="00BB7315">
        <w:t xml:space="preserve">изменений в </w:t>
      </w:r>
      <w:r>
        <w:t>федеральн</w:t>
      </w:r>
      <w:r w:rsidR="00BB7315">
        <w:t>ый</w:t>
      </w:r>
      <w:r>
        <w:t xml:space="preserve"> стандарт бухгалтерского учета</w:t>
      </w:r>
      <w:r w:rsidR="000A2F7D" w:rsidRPr="000A2F7D">
        <w:t xml:space="preserve"> </w:t>
      </w:r>
      <w:r w:rsidR="000D5560">
        <w:br/>
      </w:r>
      <w:r w:rsidR="00B554AD">
        <w:t>государственных финансов</w:t>
      </w:r>
    </w:p>
    <w:p w:rsidR="00DF5114" w:rsidRDefault="00DF5114" w:rsidP="000A2F7D">
      <w:pPr>
        <w:tabs>
          <w:tab w:val="left" w:pos="7371"/>
        </w:tabs>
        <w:spacing w:before="240"/>
        <w:ind w:firstLine="0"/>
        <w:jc w:val="center"/>
      </w:pPr>
      <w:r>
        <w:t>от «</w:t>
      </w:r>
      <w:r w:rsidR="00217898">
        <w:t>27</w:t>
      </w:r>
      <w:r w:rsidR="003C3FDD">
        <w:t xml:space="preserve">» </w:t>
      </w:r>
      <w:r w:rsidR="00217898">
        <w:t>июля</w:t>
      </w:r>
      <w:r w:rsidR="00087ACD">
        <w:t xml:space="preserve"> 202</w:t>
      </w:r>
      <w:r w:rsidR="00217898">
        <w:t>3</w:t>
      </w:r>
      <w:r>
        <w:t xml:space="preserve"> г.</w:t>
      </w:r>
    </w:p>
    <w:p w:rsidR="004414F3" w:rsidRDefault="004414F3"/>
    <w:p w:rsidR="00DF5114" w:rsidRDefault="00DF5114"/>
    <w:tbl>
      <w:tblPr>
        <w:tblStyle w:val="a3"/>
        <w:tblpPr w:leftFromText="180" w:rightFromText="180" w:vertAnchor="page" w:horzAnchor="margin" w:tblpXSpec="center" w:tblpY="4669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421"/>
      </w:tblGrid>
      <w:tr w:rsidR="00232E00" w:rsidRPr="00C2694C" w:rsidTr="00BB7315">
        <w:trPr>
          <w:trHeight w:val="322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BB7315" w:rsidRDefault="00BB7315" w:rsidP="002F4635">
            <w:pPr>
              <w:spacing w:after="120"/>
              <w:ind w:firstLine="0"/>
              <w:rPr>
                <w:rFonts w:ascii="Helvetica" w:eastAsia="Times New Roman" w:hAnsi="Helvetica" w:cs="Helvetica"/>
                <w:b/>
                <w:bCs/>
                <w:color w:val="444444"/>
                <w:kern w:val="36"/>
                <w:lang w:eastAsia="ru-RU"/>
              </w:rPr>
            </w:pPr>
            <w:r w:rsidRPr="00BB7315">
              <w:rPr>
                <w:shd w:val="clear" w:color="auto" w:fill="FFFFFF"/>
              </w:rPr>
              <w:t>Проект приказа Минфина России «</w:t>
            </w:r>
            <w:r w:rsidR="00087ACD" w:rsidRPr="004D3ABC">
              <w:t>О</w:t>
            </w:r>
            <w:r w:rsidR="000428C1">
              <w:t> </w:t>
            </w:r>
            <w:r w:rsidR="00087ACD" w:rsidRPr="004D3ABC">
              <w:t xml:space="preserve">внесении изменений в приказ Министерства финансов Российской Федерации </w:t>
            </w:r>
            <w:r w:rsidR="00087ACD">
              <w:t xml:space="preserve">от </w:t>
            </w:r>
            <w:r w:rsidR="002F4635" w:rsidRPr="002F4635">
              <w:t xml:space="preserve"> 30.12.2017 </w:t>
            </w:r>
            <w:r w:rsidR="002F4635">
              <w:t>№ </w:t>
            </w:r>
            <w:bookmarkStart w:id="0" w:name="_GoBack"/>
            <w:bookmarkEnd w:id="0"/>
            <w:r w:rsidR="002F4635" w:rsidRPr="002F4635">
              <w:t xml:space="preserve">274н </w:t>
            </w:r>
            <w:r w:rsidR="00087ACD" w:rsidRPr="004D3ABC">
              <w:t>«</w:t>
            </w:r>
            <w:r w:rsidR="00D71D52" w:rsidRPr="00F31418">
              <w:t>О</w:t>
            </w:r>
            <w:r w:rsidR="00D71D52">
              <w:t> </w:t>
            </w:r>
            <w:r w:rsidR="00D71D52" w:rsidRPr="00F31418">
              <w:t>внесении изменений в</w:t>
            </w:r>
            <w:r w:rsidR="00D71D52">
              <w:t> </w:t>
            </w:r>
            <w:r w:rsidR="00D71D52" w:rsidRPr="00B84803">
              <w:t>федеральн</w:t>
            </w:r>
            <w:r w:rsidR="00D71D52">
              <w:t>ый стандарт</w:t>
            </w:r>
            <w:r w:rsidR="00D71D52" w:rsidRPr="00B84803">
              <w:t xml:space="preserve"> бухгалтерского учета для организаций государственного сектора </w:t>
            </w:r>
            <w:r w:rsidR="00D71D52">
              <w:t>«</w:t>
            </w:r>
            <w:r w:rsidR="002F4635" w:rsidRPr="002F4635">
              <w:t>Учетная полити</w:t>
            </w:r>
            <w:r w:rsidR="002F4635">
              <w:t>ка, оценочные значения и ошибки</w:t>
            </w:r>
            <w:r w:rsidR="00087ACD" w:rsidRPr="004D3ABC">
              <w:t>»</w:t>
            </w:r>
          </w:p>
        </w:tc>
      </w:tr>
      <w:tr w:rsidR="00232E00" w:rsidTr="004F3132">
        <w:trPr>
          <w:trHeight w:val="638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 xml:space="preserve">Полное наименование </w:t>
            </w:r>
          </w:p>
          <w:p w:rsidR="00232E00" w:rsidRDefault="00232E00" w:rsidP="004F3132">
            <w:pPr>
              <w:spacing w:after="120"/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232E00" w:rsidP="004F3132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232E00" w:rsidTr="004F3132">
        <w:trPr>
          <w:trHeight w:val="650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>Сокращенное наименование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232E00" w:rsidP="004F3132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232E00" w:rsidTr="004F3132">
        <w:trPr>
          <w:trHeight w:val="650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38574F" w:rsidP="004F3132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t>27</w:t>
            </w:r>
            <w:r w:rsidR="006F6277">
              <w:t>.</w:t>
            </w:r>
            <w:r w:rsidR="00BB7315">
              <w:t>0</w:t>
            </w:r>
            <w:r>
              <w:t>7</w:t>
            </w:r>
            <w:r w:rsidR="000D5560">
              <w:t>.202</w:t>
            </w:r>
            <w:r>
              <w:t>3</w:t>
            </w:r>
          </w:p>
        </w:tc>
      </w:tr>
      <w:tr w:rsidR="00232E00" w:rsidTr="004F3132">
        <w:trPr>
          <w:trHeight w:val="638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организации-разработчика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B554AD" w:rsidRPr="00C2694C" w:rsidRDefault="002F4635" w:rsidP="004F3132">
            <w:pPr>
              <w:ind w:firstLine="0"/>
              <w:jc w:val="left"/>
            </w:pPr>
            <w:hyperlink r:id="rId4" w:history="1">
              <w:r w:rsidR="00B554AD" w:rsidRPr="00382AE7">
                <w:rPr>
                  <w:rStyle w:val="a4"/>
                </w:rPr>
                <w:t>https://minfin.gov.ru/ru/</w:t>
              </w:r>
            </w:hyperlink>
            <w:r w:rsidR="00B554AD">
              <w:t xml:space="preserve"> </w:t>
            </w:r>
          </w:p>
        </w:tc>
      </w:tr>
      <w:tr w:rsidR="00232E00" w:rsidRPr="00C2694C" w:rsidTr="004F3132">
        <w:trPr>
          <w:trHeight w:val="718"/>
        </w:trPr>
        <w:tc>
          <w:tcPr>
            <w:tcW w:w="4536" w:type="dxa"/>
          </w:tcPr>
          <w:p w:rsidR="00232E00" w:rsidRPr="0038574F" w:rsidRDefault="00232E00" w:rsidP="004F3132">
            <w:pPr>
              <w:spacing w:before="120"/>
              <w:ind w:left="142" w:firstLine="0"/>
              <w:jc w:val="left"/>
            </w:pPr>
            <w:r w:rsidRPr="0038574F">
              <w:t>Электронный адрес страницы сайта организации-разработчика, на которой размещается доработанный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284" w:type="dxa"/>
          </w:tcPr>
          <w:p w:rsidR="00232E00" w:rsidRPr="0038574F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B554AD" w:rsidRPr="0038574F" w:rsidRDefault="002F4635" w:rsidP="004F3132">
            <w:pPr>
              <w:tabs>
                <w:tab w:val="left" w:pos="4711"/>
              </w:tabs>
              <w:ind w:firstLine="0"/>
              <w:jc w:val="left"/>
            </w:pPr>
            <w:hyperlink r:id="rId5" w:anchor="federalnye_standarty_dlya_organizatsii_byudzhetnoi_sfery" w:history="1">
              <w:r w:rsidR="0038574F" w:rsidRPr="00890991">
                <w:rPr>
                  <w:rStyle w:val="a4"/>
                </w:rPr>
                <w:t>https://minfin.gov.ru/ru/perfomance/budget/gosfin/bu_gs/sfo/#federalnye_standarty_dlya_organizatsii_byudzhetnoi_sfery</w:t>
              </w:r>
            </w:hyperlink>
            <w:r w:rsidR="0038574F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DF5114" w:rsidRDefault="00DF5114" w:rsidP="00232E00">
      <w:pPr>
        <w:ind w:firstLine="0"/>
      </w:pPr>
    </w:p>
    <w:sectPr w:rsidR="00D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4"/>
    <w:rsid w:val="000428C1"/>
    <w:rsid w:val="00066070"/>
    <w:rsid w:val="00087ACD"/>
    <w:rsid w:val="000A2F7D"/>
    <w:rsid w:val="000D5560"/>
    <w:rsid w:val="0014583C"/>
    <w:rsid w:val="00160D23"/>
    <w:rsid w:val="00164243"/>
    <w:rsid w:val="001A0119"/>
    <w:rsid w:val="00217898"/>
    <w:rsid w:val="00232E00"/>
    <w:rsid w:val="00297175"/>
    <w:rsid w:val="002A53EA"/>
    <w:rsid w:val="002E50A8"/>
    <w:rsid w:val="002F4635"/>
    <w:rsid w:val="0038574F"/>
    <w:rsid w:val="003C3FDD"/>
    <w:rsid w:val="004414F3"/>
    <w:rsid w:val="004F3132"/>
    <w:rsid w:val="00507ED4"/>
    <w:rsid w:val="005255F1"/>
    <w:rsid w:val="0057490F"/>
    <w:rsid w:val="006373DC"/>
    <w:rsid w:val="00673733"/>
    <w:rsid w:val="006F6277"/>
    <w:rsid w:val="007036B4"/>
    <w:rsid w:val="00726699"/>
    <w:rsid w:val="007C2CF7"/>
    <w:rsid w:val="008F59BE"/>
    <w:rsid w:val="00972A38"/>
    <w:rsid w:val="00982883"/>
    <w:rsid w:val="009A17EF"/>
    <w:rsid w:val="009E4ADE"/>
    <w:rsid w:val="00B554AD"/>
    <w:rsid w:val="00BB7315"/>
    <w:rsid w:val="00BD7F05"/>
    <w:rsid w:val="00CC5E0B"/>
    <w:rsid w:val="00D71D52"/>
    <w:rsid w:val="00DB2DA1"/>
    <w:rsid w:val="00DF5114"/>
    <w:rsid w:val="00F044BE"/>
    <w:rsid w:val="00F26396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D9E"/>
  <w15:docId w15:val="{5F343CDB-AF18-42A3-A70E-CCCBE1E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7490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1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1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budget/gosfin/bu_gs/sfo/" TargetMode="External"/><Relationship Id="rId4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ТИГРАН АЛЕКСАНДРОВИЧ</dc:creator>
  <cp:lastModifiedBy>Кипшидзе Анна Амирановна</cp:lastModifiedBy>
  <cp:revision>9</cp:revision>
  <dcterms:created xsi:type="dcterms:W3CDTF">2023-07-26T06:46:00Z</dcterms:created>
  <dcterms:modified xsi:type="dcterms:W3CDTF">2023-07-26T10:47:00Z</dcterms:modified>
</cp:coreProperties>
</file>