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63" w:rsidRPr="00301AD5" w:rsidRDefault="00AA4763" w:rsidP="008C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C52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применении Международных стандартов финансовой отчетности</w:t>
      </w:r>
      <w:r w:rsidRPr="00301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  <w:lang w:eastAsia="ru-RU"/>
        </w:rPr>
        <w:t>Межведомственная рабочая группа по применению Международных стандарт</w:t>
      </w:r>
      <w:bookmarkStart w:id="0" w:name="_GoBack"/>
      <w:bookmarkEnd w:id="0"/>
      <w:r w:rsidRPr="00301AD5">
        <w:rPr>
          <w:rFonts w:ascii="Times New Roman" w:hAnsi="Times New Roman" w:cs="Times New Roman"/>
          <w:sz w:val="28"/>
          <w:szCs w:val="28"/>
          <w:lang w:eastAsia="ru-RU"/>
        </w:rPr>
        <w:t xml:space="preserve">ов финансовой отчетности, образованная </w:t>
      </w:r>
      <w:hyperlink r:id="rId7" w:history="1">
        <w:r w:rsidRPr="00301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301AD5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30 марта 2012 г. № 148, обобщила опыт применения Международных стандартов финансовой отчетности (МСФО) на территории Российской Федерации и сообщает следующее. 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Раскрытие консолидированной финансовой отчетности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изъятием отдельных сведений</w:t>
      </w:r>
      <w:r w:rsidRPr="00301AD5">
        <w:rPr>
          <w:rStyle w:val="a6"/>
          <w:rFonts w:ascii="Times New Roman" w:hAnsi="Times New Roman" w:cs="Times New Roman"/>
          <w:b/>
          <w:bCs/>
          <w:sz w:val="28"/>
          <w:szCs w:val="28"/>
          <w:lang w:eastAsia="ru-RU"/>
        </w:rPr>
        <w:footnoteReference w:id="1"/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соответствии с частью 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статьи 7 Федерального закона «О 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консолидированной финансовой отчетности» (далее – Федеральный закон № 208-ФЗ) консолидированная финансовая отчетность</w:t>
      </w:r>
      <w:r w:rsidRPr="00301AD5">
        <w:rPr>
          <w:rStyle w:val="a6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организации, содержащая сведения, составляющие государственную тайну, и (или) сведения, определенные Правительством Российской Федерации, раскрывается в части, не содержащей указанных сведений.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Подлежащие раскрытию в консолидированной финансовой отчетности в соответствии с МСФО сведения, которые организация вправе не раскрывать (далее – «чувствительная» информация), а также круг таких организаций определены постановлением Правительства Российской Федерации от </w:t>
      </w:r>
      <w:r w:rsidRPr="00301AD5">
        <w:rPr>
          <w:rFonts w:ascii="Times New Roman" w:hAnsi="Times New Roman" w:cs="Times New Roman"/>
          <w:sz w:val="28"/>
          <w:szCs w:val="28"/>
        </w:rPr>
        <w:t xml:space="preserve">5 марта 2020 г. № 232 «Об особенностях раскрытия консолидированной финансовой отчетности». </w:t>
      </w:r>
      <w:r>
        <w:rPr>
          <w:rFonts w:ascii="Times New Roman" w:hAnsi="Times New Roman" w:cs="Times New Roman"/>
          <w:sz w:val="28"/>
          <w:szCs w:val="28"/>
        </w:rPr>
        <w:t>Особенности регулирования данного вопроса д</w:t>
      </w:r>
      <w:r w:rsidRPr="00301AD5">
        <w:rPr>
          <w:rFonts w:ascii="Times New Roman" w:hAnsi="Times New Roman" w:cs="Times New Roman"/>
          <w:sz w:val="28"/>
          <w:szCs w:val="28"/>
        </w:rPr>
        <w:t xml:space="preserve">ля кредитных и </w:t>
      </w:r>
      <w:proofErr w:type="spellStart"/>
      <w:r w:rsidRPr="00301AD5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301AD5">
        <w:rPr>
          <w:rFonts w:ascii="Times New Roman" w:hAnsi="Times New Roman" w:cs="Times New Roman"/>
          <w:sz w:val="28"/>
          <w:szCs w:val="28"/>
        </w:rPr>
        <w:t xml:space="preserve"> финансовых организаций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1AD5">
        <w:rPr>
          <w:rFonts w:ascii="Times New Roman" w:hAnsi="Times New Roman" w:cs="Times New Roman"/>
          <w:sz w:val="28"/>
          <w:szCs w:val="28"/>
        </w:rPr>
        <w:t xml:space="preserve"> решениями Совета директоров Банка России соответственно от 29 декабря и 23 декабря 2022 г.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</w:rPr>
        <w:t xml:space="preserve">1.1. Исходя из указанной нормы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№ 208-ФЗ, раскрытие консолидированной финансовой отчетности организации, содержащей сведения, составляющие государственную тайну, с изъятием таких сведений является обязанностью организации.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</w:rPr>
        <w:t xml:space="preserve">Исходя из указанной нормы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№ 208-ФЗ и норм названного постановления Правительства Российской Федерации, раскрытие консолидированной финансовой отчетности организации, содержащей «чувствительную» информацию, с изъятием такой информации является правом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кредитных организаций, особенности регулирования данного вопроса для которых установлены решением Совета директоро</w:t>
      </w:r>
      <w:r w:rsidR="002B653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Банка России от 29 декабря 2022 г.)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301AD5">
        <w:rPr>
          <w:rFonts w:ascii="Times New Roman" w:hAnsi="Times New Roman" w:cs="Times New Roman"/>
          <w:sz w:val="28"/>
          <w:szCs w:val="28"/>
        </w:rPr>
        <w:t xml:space="preserve">Указанная норма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№ 208-ФЗ</w:t>
      </w:r>
      <w:r w:rsidRPr="00301AD5">
        <w:rPr>
          <w:rFonts w:ascii="Times New Roman" w:hAnsi="Times New Roman" w:cs="Times New Roman"/>
          <w:sz w:val="28"/>
          <w:szCs w:val="28"/>
        </w:rPr>
        <w:t xml:space="preserve"> не отменяет и не изменяет: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D5">
        <w:rPr>
          <w:rFonts w:ascii="Times New Roman" w:hAnsi="Times New Roman" w:cs="Times New Roman"/>
          <w:sz w:val="28"/>
          <w:szCs w:val="28"/>
        </w:rPr>
        <w:t xml:space="preserve">а) нормы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01A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1AD5">
        <w:rPr>
          <w:rFonts w:ascii="Times New Roman" w:hAnsi="Times New Roman" w:cs="Times New Roman"/>
          <w:sz w:val="28"/>
          <w:szCs w:val="28"/>
        </w:rPr>
        <w:t xml:space="preserve"> части обязанности организации составлять, и (или) представлять, и (или) раскрывать консолидированную финансовую отчетность;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D5">
        <w:rPr>
          <w:rFonts w:ascii="Times New Roman" w:hAnsi="Times New Roman" w:cs="Times New Roman"/>
          <w:sz w:val="28"/>
          <w:szCs w:val="28"/>
        </w:rPr>
        <w:lastRenderedPageBreak/>
        <w:t>б) норму части 1 статьи 3 этого Федерального закона в части обязанности организации составлять консолидированную финансовую отчетность в соответствии с МСФО, а, следовательно, и положения МСФО, применяемых на территории Российской Федерации в соответствии с Федеральным законом № 208-ФЗ.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hAnsi="Times New Roman" w:cs="Times New Roman"/>
          <w:sz w:val="28"/>
          <w:szCs w:val="28"/>
        </w:rPr>
        <w:t xml:space="preserve">Таким образом, в случаях, указанных в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части 8 статьи 7 Федерального закона № 208-ФЗ, организация, обязанная составлять консолидированную финансовую отчетность в силу части 1 статьи 2 этого Федерального закона, организация, обязанная составлять, и (или) представлять, и (или) раскрывать консолидированную финансовую отчетность, а также организация, учредительными документами которой предусмотрены представление и (или) раскрытие консолидированной финансовой отчетности: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а) составляет консолидированную финансовую отчетность в соответствии с МСФО, содержащую, среди прочего, сведения, составляющие государственную тайну, и (или) «чувствительную» информацию (далее – полная консолидированная финансовая отчетность);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 наличии обязанности раскрывать консолидированную финансовую отчетность в дополнение к полной консолидированной финансовой отчетности составляет консолидированную финансовую отчетность, не содержащую сведения, составляющие государственную тайну, и (или) «чувствительную» информацию (далее – консолидированная финансовая отчетность с изъятием отдельных сведений). При этом согласно постановлению Правительства Российской Федерации от </w:t>
      </w:r>
      <w:r w:rsidRPr="00301AD5">
        <w:rPr>
          <w:rFonts w:ascii="Times New Roman" w:hAnsi="Times New Roman" w:cs="Times New Roman"/>
          <w:sz w:val="28"/>
          <w:szCs w:val="28"/>
        </w:rPr>
        <w:t xml:space="preserve">5 марта 2020 г. № 232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«чувствительная</w:t>
      </w:r>
      <w:proofErr w:type="gramStart"/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не включается в консолидированную финансовую отчетность по решению самой организации.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01AD5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8 статьи 7 Федерального закона № 208-ФЗ, организация раскрывает исключительно консолидированную финансовую отчетность с изъятием отдельных сведений. 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второму предложению части 8 статьи 7 Федерального закона № 208-ФЗ, если в консолидированной финансовой отчетности часть информации, содержащей сведения, составляющие государственную тайну, и (или) «чувствительную» информацию, не может быть выделена, такая отчетность не подлежит раскрытию. В связи с этим в описанном случае необходимость составления консолидированной финансовой отчетности с изъятием отдельных сведений отсутствует.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3. Подготовка консолидированной финансовой отчетности с изъятием отдельных сведений может быть осуществлена одним из следующих способов: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а) техническим исключением информации, содержащей сведения, составляющие государственную тайну, и (или) «чувствительную» информацию из полной консолидированной финансовой отчетности (корректурный способ);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б) составлением раскрываемой консолидированной финансовой отчетности.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3.1. Техническое исключение информации, содержащей сведения, составляющие государственную тайну, и (или) «чувствительную» информацию из полной консолидированной финансовой отчетности предполагает подготовку на основе полной консолидированной финансовой отчетности консолидированной финансовой отчетности с изъятием отдельных сведений; причем последняя должна </w:t>
      </w:r>
      <w:r w:rsidRPr="00301AD5">
        <w:rPr>
          <w:rFonts w:ascii="Times New Roman" w:eastAsia="Calibri" w:hAnsi="Times New Roman" w:cs="Times New Roman"/>
          <w:sz w:val="28"/>
          <w:szCs w:val="28"/>
        </w:rPr>
        <w:t xml:space="preserve">представлять экономические ресурсы и обязательства организации по состоянию на отчетную дату, а также изменения этих ресурсов и обязательств за отчетный период в соответствии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со структурой изложения информации, принятой в полной консолидированной финансовой отчетности.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3.2. П</w:t>
      </w:r>
      <w:r w:rsidRPr="00301AD5">
        <w:rPr>
          <w:rFonts w:ascii="Times New Roman" w:eastAsia="Calibri" w:hAnsi="Times New Roman" w:cs="Times New Roman"/>
          <w:sz w:val="28"/>
          <w:szCs w:val="28"/>
        </w:rPr>
        <w:t>од раскрываемой консолидированной финансовой отчетностью понимается составленная на основе полной консолидированной финансовой отчетности консолидированная финансовая отчетность, не содержащая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сведения, составляющие государственную тайну, и (или) «чувствительную» информацию.</w:t>
      </w:r>
      <w:r w:rsidRPr="00301AD5">
        <w:rPr>
          <w:rFonts w:ascii="Times New Roman" w:eastAsia="Calibri" w:hAnsi="Times New Roman" w:cs="Times New Roman"/>
          <w:sz w:val="28"/>
          <w:szCs w:val="28"/>
        </w:rPr>
        <w:t xml:space="preserve"> Раскрываемая консолидированная финансовая отчетность составляется организаций путем исключения из полной консолидированной финансовой отчетности сведений,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составляющих государственную тайну, и (или) «чувствительной» информации</w:t>
      </w:r>
      <w:r w:rsidR="004E0DB4">
        <w:rPr>
          <w:rFonts w:ascii="Times New Roman" w:eastAsia="Calibri" w:hAnsi="Times New Roman" w:cs="Times New Roman"/>
          <w:sz w:val="28"/>
          <w:szCs w:val="28"/>
        </w:rPr>
        <w:t>.</w:t>
      </w:r>
      <w:r w:rsidRPr="00301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сведения,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содержащиеся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полной консолидированной финансовой отчетности, подлежат включению в раскрываемую консолидированную финансовую отчетность структурно и содержательно таким же образом, как в полной консолидированной финансовой отчетности (за исключением случая, когда раскрываемая консолидированная финансовая отчетность может быть охарактеризована как обобщенная консолидированная финансовая отчетность </w:t>
      </w:r>
      <w:r w:rsidRPr="00301AD5">
        <w:rPr>
          <w:rFonts w:ascii="Times New Roman" w:hAnsi="Times New Roman" w:cs="Times New Roman"/>
          <w:sz w:val="28"/>
          <w:szCs w:val="28"/>
        </w:rPr>
        <w:t>в смысле Международного стандарта аудита МСА 810 «Задания по предоставлению заключения об обобщенной финансовой отчетности», введенного в действие для применения в Российской Федерации приказом Минфина России от 9 января 2019 г. № 2н)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>3.2.1. Помимо указанного в пункте 3.2 настоящего документа раскрываемая консолидированная финансовая отчетность должна содержать: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 xml:space="preserve">а) указание на то, что эта отчетность составлена на основе полной консолидированной финансовой отчетности, составленной организацией, путем исключения из нее сведений,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составляющих государственную тайну, и (или) «чувствительной» информации, т.е. сведений, </w:t>
      </w:r>
      <w:r w:rsidRPr="00301AD5">
        <w:rPr>
          <w:rFonts w:ascii="Times New Roman" w:eastAsia="Calibri" w:hAnsi="Times New Roman" w:cs="Times New Roman"/>
          <w:sz w:val="28"/>
          <w:szCs w:val="28"/>
        </w:rPr>
        <w:t>раскрытие которых способно нанести ущерб организации и (или) ее контрагентам;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>б) указание на законодательный и (или) иной нормативный правовой документ, которым организация освобождена от обязанности раскрывать полную консолидированную финансовую отчетность;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>в) указание на то, что состав исключенных из полной консолидированной финансовой отчетности сведений, раскрытие которых способно нанести ущерб организации и (или) ее контрагентам, определен руководством организации на основе соответствующего законодательного и (или) иного нормативного правового акта;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 xml:space="preserve">г) указание на то, что раскрываемая консолидированная финансовая отчетность составлена с целью представления консолидированного </w:t>
      </w:r>
      <w:r w:rsidRPr="00301AD5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положения и консолидированных финансовых результатов организации, раскрытие которого не наносит ущерб организации и (или) ее контрагентам, а также предупреждение пользователям, что эта отчетность может быть непригодна для использования в иных целях.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AD5">
        <w:rPr>
          <w:rFonts w:ascii="Times New Roman" w:eastAsia="Calibri" w:hAnsi="Times New Roman" w:cs="Times New Roman"/>
          <w:sz w:val="28"/>
          <w:szCs w:val="28"/>
        </w:rPr>
        <w:t>3.2.2. Наименование всего комплекта консолидированной финансовой отчетности, а также наименования каждого отчета, включенного в комплект, должно содержать указание на то, что это раскрываемая (а не полная) отчетность</w:t>
      </w:r>
      <w:r w:rsidRPr="00301AD5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3"/>
      </w:r>
      <w:r w:rsidRPr="00301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3.2.3. Например, раскрываемая консолидированная финансовая отчетность может содержать следующий текст: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«РАСКРЫВАЕМАЯ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КОНСОЛИДИРОВАННАЯ ФИНАНСОВАЯ ОТЧЕТНОСТЬ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ПУБЛИЧНОГО АКЦИОНЕРНОГО ОБЩЕСТВА «ХХХ»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 ГОД, ЗАКОНЧИВЩИЙСЯ 31 ДЕКАБРЯ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2022 ГОДА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РАСКРЫВАЕМЫЙ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 КОНСОЛИДИРОВАННЫЙ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ОТЧЕТ О ФИНАНСОВОМ ПОЛОЖЕНИИ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ПУБЛИЧНОГО АКЦИОНЕРНОГО ОБЩЕСТВА «ХХХ»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ПО СОСТОЯНИЮ НА 31 ДЕКАБРЯ 2022 ГОДА</w:t>
      </w:r>
    </w:p>
    <w:p w:rsidR="00AA4763" w:rsidRPr="00301AD5" w:rsidRDefault="00AA4763" w:rsidP="00AA4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…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РАСКРЫВАЕМЫЙ КОНСОЛИДИРОВАННЫЙ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ОТЧЕТ О ПРИБЫЛЯХ И УБЫТКАХ И ПРОЧЕМ СОВОКУПНОМ ДОХОДЕ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ПУБЛИЧНОГО АКЦИОНЕРНОГО ОБЩЕСТВА «ХХХ»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ЗА ГОД, ЗАКОНЧИВЩИЙСЯ 31 ДЕКАБРЯ 2022 ГОДА</w:t>
      </w:r>
    </w:p>
    <w:p w:rsidR="00AA4763" w:rsidRPr="00301AD5" w:rsidRDefault="00AA4763" w:rsidP="00AA4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…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РАСКРЫВАЕМЫЙ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 КОНСОЛИДИРОВАННЫЙ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ОТЧЕТ О ДВИЖЕНИИ ДЕНЕЖНЫХ СРЕДСТВ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ПУБЛИЧНОГО АКЦИОНЕРНОГО ОБЩЕСТВА «ХХХ»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ЗА ГОД, ЗАКОНЧИВЩИЙСЯ 31 ДЕКАБРЯ 2022 ГОДА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…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ПРИМЕЧАНИЯ К 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РАСКРЫВАЕМОЙ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 КОНСОЛИДИРОВАННОЙ ФИНАНСОВОЙ ОТЧЕТНОСТИ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ПУБЛИЧНОГО АКЦИОНЕРНОГО ОБЩЕСТВА «ХХХ» </w:t>
      </w:r>
    </w:p>
    <w:p w:rsidR="00AA4763" w:rsidRPr="00301AD5" w:rsidRDefault="00AA4763" w:rsidP="00AA4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>ЗА ГОД, ЗАКОНЧИВЩИЙСЯ 31 ДЕКАБРЯ 2022 ГОДА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Примечание 1. «Принципы составления раскрываемой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</w:rPr>
        <w:t>консолидированной финансовой отчетности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01AD5">
        <w:rPr>
          <w:rStyle w:val="a6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4"/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Настоящая раскрываемая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 xml:space="preserve"> консолидированная финансовая отчетность составлена руководством публичного акционерного общества «ХХХ» (далее – Общество) на основе полной консолидированной финансовой отчетности за год, закончившийся 31 декабря 2022 года, составленной руководством Общества в соответствии с МСФО, путем исключения из нее сведений, раскрытие которых способно нанести ущерб Обществу и (или) его контрагентам (далее – чувствительная информация). Решение о составлении раскрываемой консолидированной финансовой отчетности принято руководством Общества на основании 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части 8 статьи 7 Федерального закона «О консолидированной финансовой отчетности»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>постановления Правительства Российской Федерации от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5 марта 2020 г. № 232 «Об особенностях раскрытия консолидированной финансовой отчетности». Состав чувствительной информации определен руководством Общества также на основании 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>постановления Правительства Российской Федерации от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AD5">
        <w:rPr>
          <w:rFonts w:ascii="Times New Roman" w:hAnsi="Times New Roman" w:cs="Times New Roman"/>
          <w:i/>
          <w:sz w:val="28"/>
          <w:szCs w:val="28"/>
        </w:rPr>
        <w:t>5 марта 2020 г. № 232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AD5">
        <w:rPr>
          <w:rFonts w:ascii="Times New Roman" w:hAnsi="Times New Roman" w:cs="Times New Roman"/>
          <w:i/>
          <w:sz w:val="28"/>
          <w:szCs w:val="28"/>
        </w:rPr>
        <w:t xml:space="preserve">Настоящая 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раскрываемая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 xml:space="preserve"> консолидированная финансовая отчетность составлена с целью представления консолидированного финансового положения и консолидированных финансовых результатов Общества, раскрытие котор</w:t>
      </w:r>
      <w:r w:rsidR="004E0DB4">
        <w:rPr>
          <w:rFonts w:ascii="Times New Roman" w:eastAsia="Calibri" w:hAnsi="Times New Roman" w:cs="Times New Roman"/>
          <w:i/>
          <w:sz w:val="28"/>
          <w:szCs w:val="28"/>
        </w:rPr>
        <w:t>ых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 xml:space="preserve"> не наносит ущерб Обществу и (или) его контрагентам. 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Как следствие, данная </w:t>
      </w:r>
      <w:r w:rsidRPr="00301A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раскрываемая</w:t>
      </w:r>
      <w:r w:rsidRPr="00301AD5">
        <w:rPr>
          <w:rFonts w:ascii="Times New Roman" w:eastAsia="Calibri" w:hAnsi="Times New Roman" w:cs="Times New Roman"/>
          <w:i/>
          <w:sz w:val="28"/>
          <w:szCs w:val="28"/>
        </w:rPr>
        <w:t xml:space="preserve"> консолидированная финансовая отчетность</w:t>
      </w:r>
      <w:r w:rsidRPr="00301AD5">
        <w:rPr>
          <w:rFonts w:ascii="Times New Roman" w:hAnsi="Times New Roman" w:cs="Times New Roman"/>
          <w:i/>
          <w:sz w:val="28"/>
          <w:szCs w:val="28"/>
        </w:rPr>
        <w:t xml:space="preserve"> может быть непригодна для иной цели.»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3.4. В соответствии с пунктом 16 МСФО (</w:t>
      </w:r>
      <w:r w:rsidRPr="00301A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IAS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) 1 «Представление финансовой отчетности» организация, финансовая отчетность которой соответствует МСФО, должна подтвердить это, включив в примечания к финансовой отчетности свое явное и однозначное заявление о таком соответствии. Не допускается описание финансовой отчетности как соответствующей МСФО, кроме случаев, когда она соответствует всем требованиям МСФО.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консолидированная финансовая отчетность с изъятием отдельных сведений не содержит всю информацию, раскрытие которой обязательно согласно МСФО, такая отчетность не может быть охарактеризована как соответствующая МСФО. В связи с этим отчетность не должна содержать заявление о соответствии МСФО.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При подготовке консолидированной финансовой отчетности с изъятием отдельных сведений корректурным способом наряду с изъятием информации, содержащей сведения, составляющие государственную тайну, и (или) «чувствительную» информацию из полной консолидированной финансовой отчетности изымается также примечание к финансовой </w:t>
      </w:r>
      <w:r w:rsidRPr="00301A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отчетности, содержащее заявление руководства организации о соответствии отчетности МСФО.</w:t>
      </w:r>
    </w:p>
    <w:p w:rsidR="00AA4763" w:rsidRPr="00301AD5" w:rsidRDefault="00AA4763" w:rsidP="00AA4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730" w:rsidRDefault="002C6730" w:rsidP="00AA4763">
      <w:pPr>
        <w:spacing w:after="0" w:line="240" w:lineRule="auto"/>
        <w:ind w:firstLine="709"/>
      </w:pPr>
    </w:p>
    <w:sectPr w:rsidR="002C6730" w:rsidSect="00AA476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F" w:rsidRDefault="0087330F" w:rsidP="00AA4763">
      <w:pPr>
        <w:spacing w:after="0" w:line="240" w:lineRule="auto"/>
      </w:pPr>
      <w:r>
        <w:separator/>
      </w:r>
    </w:p>
  </w:endnote>
  <w:endnote w:type="continuationSeparator" w:id="0">
    <w:p w:rsidR="0087330F" w:rsidRDefault="0087330F" w:rsidP="00A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F" w:rsidRDefault="0087330F" w:rsidP="00AA4763">
      <w:pPr>
        <w:spacing w:after="0" w:line="240" w:lineRule="auto"/>
      </w:pPr>
      <w:r>
        <w:separator/>
      </w:r>
    </w:p>
  </w:footnote>
  <w:footnote w:type="continuationSeparator" w:id="0">
    <w:p w:rsidR="0087330F" w:rsidRDefault="0087330F" w:rsidP="00AA4763">
      <w:pPr>
        <w:spacing w:after="0" w:line="240" w:lineRule="auto"/>
      </w:pPr>
      <w:r>
        <w:continuationSeparator/>
      </w:r>
    </w:p>
  </w:footnote>
  <w:footnote w:id="1">
    <w:p w:rsidR="00AA4763" w:rsidRPr="00B600A9" w:rsidRDefault="00AA4763" w:rsidP="00AA47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00A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60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документ не затрагивает вопросы аудита консолидированной финансовой отчетности с изъятием отдельных сведений, составления аудиторского заключения о такой отчетности, а также раскрытия аудиторского заключения, которые будут рассмотрены дополнительно.</w:t>
      </w:r>
    </w:p>
  </w:footnote>
  <w:footnote w:id="2">
    <w:p w:rsidR="00AA4763" w:rsidRPr="00D24AF5" w:rsidRDefault="00AA4763" w:rsidP="00AA4763">
      <w:pPr>
        <w:pStyle w:val="a4"/>
        <w:rPr>
          <w:rFonts w:ascii="Times New Roman" w:hAnsi="Times New Roman" w:cs="Times New Roman"/>
          <w:sz w:val="24"/>
          <w:szCs w:val="24"/>
        </w:rPr>
      </w:pPr>
      <w:r w:rsidRPr="00D24AF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2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финансовая отчетность организаций, не создающих группу.</w:t>
      </w:r>
    </w:p>
  </w:footnote>
  <w:footnote w:id="3">
    <w:p w:rsidR="00AA4763" w:rsidRPr="00301AD5" w:rsidRDefault="00AA4763" w:rsidP="00AA47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D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A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случае, когда раскрываемая консолидированная финансовая отчетность может быть охарактеризована как обобщенная консолидированная финансовая отчетность в смысле Международного стандарта аудита МСА 810 «Задания по предоставлению заключения об обобщенной финансовой отчетности», введенного в действие для применения в Российской Федерации </w:t>
      </w:r>
      <w:r w:rsidRPr="00301AD5">
        <w:rPr>
          <w:rFonts w:ascii="Times New Roman" w:hAnsi="Times New Roman" w:cs="Times New Roman"/>
          <w:sz w:val="24"/>
          <w:szCs w:val="24"/>
        </w:rPr>
        <w:t>приказом Минфина России от 9 января 2019 г. № 2н, н</w:t>
      </w:r>
      <w:r w:rsidRPr="00301AD5">
        <w:rPr>
          <w:rFonts w:ascii="Times New Roman" w:eastAsia="Calibri" w:hAnsi="Times New Roman" w:cs="Times New Roman"/>
          <w:sz w:val="24"/>
          <w:szCs w:val="24"/>
        </w:rPr>
        <w:t>аименование всего комплекта такой отчетности, а также наименования каждого отчета, включенного в комплект, должны содержать указание на то, что эта отчетность обобщенная.</w:t>
      </w:r>
    </w:p>
  </w:footnote>
  <w:footnote w:id="4">
    <w:p w:rsidR="00AA4763" w:rsidRPr="00897103" w:rsidRDefault="00AA4763" w:rsidP="00AA47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1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97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примечание не заменяет иные примечания, в которых раскрываются другие принципы составления раскрываемой консолидированной финансовой отчетности, включая основные положения учетной политики, и приводится в раскрываемой консолидированной финансовой отчетности наряду с этими примечаниями.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83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5AA" w:rsidRPr="00AA4763" w:rsidRDefault="009B5F11">
        <w:pPr>
          <w:pStyle w:val="a7"/>
          <w:jc w:val="center"/>
          <w:rPr>
            <w:rFonts w:ascii="Times New Roman" w:hAnsi="Times New Roman" w:cs="Times New Roman"/>
          </w:rPr>
        </w:pPr>
        <w:r w:rsidRPr="00AA4763">
          <w:rPr>
            <w:rFonts w:ascii="Times New Roman" w:hAnsi="Times New Roman" w:cs="Times New Roman"/>
          </w:rPr>
          <w:fldChar w:fldCharType="begin"/>
        </w:r>
        <w:r w:rsidRPr="00AA4763">
          <w:rPr>
            <w:rFonts w:ascii="Times New Roman" w:hAnsi="Times New Roman" w:cs="Times New Roman"/>
          </w:rPr>
          <w:instrText>PAGE   \* MERGEFORMAT</w:instrText>
        </w:r>
        <w:r w:rsidRPr="00AA4763">
          <w:rPr>
            <w:rFonts w:ascii="Times New Roman" w:hAnsi="Times New Roman" w:cs="Times New Roman"/>
          </w:rPr>
          <w:fldChar w:fldCharType="separate"/>
        </w:r>
        <w:r w:rsidR="008C52E5">
          <w:rPr>
            <w:rFonts w:ascii="Times New Roman" w:hAnsi="Times New Roman" w:cs="Times New Roman"/>
            <w:noProof/>
          </w:rPr>
          <w:t>6</w:t>
        </w:r>
        <w:r w:rsidRPr="00AA4763">
          <w:rPr>
            <w:rFonts w:ascii="Times New Roman" w:hAnsi="Times New Roman" w:cs="Times New Roman"/>
          </w:rPr>
          <w:fldChar w:fldCharType="end"/>
        </w:r>
      </w:p>
    </w:sdtContent>
  </w:sdt>
  <w:p w:rsidR="00D305AA" w:rsidRDefault="008733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3"/>
    <w:rsid w:val="001305B0"/>
    <w:rsid w:val="002B6535"/>
    <w:rsid w:val="002C6730"/>
    <w:rsid w:val="004E0DB4"/>
    <w:rsid w:val="0087330F"/>
    <w:rsid w:val="008C52E5"/>
    <w:rsid w:val="009B5F11"/>
    <w:rsid w:val="00AA4763"/>
    <w:rsid w:val="00D130B8"/>
    <w:rsid w:val="00D2245F"/>
    <w:rsid w:val="00D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3C3"/>
  <w15:chartTrackingRefBased/>
  <w15:docId w15:val="{28BECE76-8BC6-4088-A6F9-E6EE185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76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A47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7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76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763"/>
  </w:style>
  <w:style w:type="paragraph" w:styleId="a9">
    <w:name w:val="footer"/>
    <w:basedOn w:val="a"/>
    <w:link w:val="aa"/>
    <w:uiPriority w:val="99"/>
    <w:unhideWhenUsed/>
    <w:rsid w:val="00AA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528682&amp;date=25.07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E4D9-62AA-42F2-97A2-DDAD143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ТАТЬЯНА СЕРГЕЕВНА</dc:creator>
  <cp:keywords/>
  <dc:description/>
  <cp:lastModifiedBy>ГУБИНА ТАТЬЯНА СЕРГЕЕВНА</cp:lastModifiedBy>
  <cp:revision>7</cp:revision>
  <dcterms:created xsi:type="dcterms:W3CDTF">2023-03-28T11:43:00Z</dcterms:created>
  <dcterms:modified xsi:type="dcterms:W3CDTF">2023-03-30T09:33:00Z</dcterms:modified>
</cp:coreProperties>
</file>