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DE03" w14:textId="77777777"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14:paraId="0B06C66D" w14:textId="77777777" w:rsidR="008B31B9" w:rsidRPr="003E1B49" w:rsidRDefault="008B31B9" w:rsidP="008B31B9">
      <w:pPr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УВЕДОМЛЕНИЕ</w:t>
      </w:r>
    </w:p>
    <w:p w14:paraId="1DF6F2F4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p w14:paraId="25D34CB0" w14:textId="3C5F591C" w:rsidR="008B31B9" w:rsidRPr="003E1B49" w:rsidRDefault="008B31B9" w:rsidP="00BE0C91">
      <w:pPr>
        <w:spacing w:line="276" w:lineRule="auto"/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 xml:space="preserve">о </w:t>
      </w:r>
      <w:r w:rsidR="00E54851" w:rsidRPr="003E1B49">
        <w:rPr>
          <w:sz w:val="27"/>
          <w:szCs w:val="27"/>
        </w:rPr>
        <w:t xml:space="preserve">внесении изменений в </w:t>
      </w:r>
      <w:r w:rsidRPr="003E1B49">
        <w:rPr>
          <w:sz w:val="27"/>
          <w:szCs w:val="27"/>
        </w:rPr>
        <w:t>федеральн</w:t>
      </w:r>
      <w:r w:rsidR="00E54851" w:rsidRPr="003E1B49">
        <w:rPr>
          <w:sz w:val="27"/>
          <w:szCs w:val="27"/>
        </w:rPr>
        <w:t>ый</w:t>
      </w:r>
      <w:r w:rsidRPr="003E1B49">
        <w:rPr>
          <w:sz w:val="27"/>
          <w:szCs w:val="27"/>
        </w:rPr>
        <w:t xml:space="preserve"> стандарт бухгалтерского учета</w:t>
      </w:r>
      <w:r w:rsidR="00C629B4" w:rsidRPr="003E1B49">
        <w:rPr>
          <w:sz w:val="27"/>
          <w:szCs w:val="27"/>
        </w:rPr>
        <w:t xml:space="preserve"> </w:t>
      </w:r>
      <w:r w:rsidR="002D0CB2">
        <w:rPr>
          <w:sz w:val="27"/>
          <w:szCs w:val="27"/>
        </w:rPr>
        <w:t>государственных финансов</w:t>
      </w:r>
    </w:p>
    <w:p w14:paraId="3631D1CE" w14:textId="699850E0" w:rsidR="008B31B9" w:rsidRPr="00F31418" w:rsidRDefault="008B31B9" w:rsidP="00BE0C91">
      <w:pPr>
        <w:tabs>
          <w:tab w:val="left" w:pos="7371"/>
        </w:tabs>
        <w:spacing w:line="276" w:lineRule="auto"/>
        <w:ind w:firstLine="0"/>
        <w:jc w:val="center"/>
        <w:rPr>
          <w:sz w:val="27"/>
          <w:szCs w:val="27"/>
          <w:lang w:val="en-US"/>
        </w:rPr>
      </w:pPr>
      <w:r w:rsidRPr="003E1B49">
        <w:rPr>
          <w:sz w:val="27"/>
          <w:szCs w:val="27"/>
        </w:rPr>
        <w:t>от «</w:t>
      </w:r>
      <w:r w:rsidR="00FA1112">
        <w:rPr>
          <w:sz w:val="27"/>
          <w:szCs w:val="27"/>
          <w:u w:val="single"/>
        </w:rPr>
        <w:t>27</w:t>
      </w:r>
      <w:r w:rsidRPr="003E1B49">
        <w:rPr>
          <w:sz w:val="27"/>
          <w:szCs w:val="27"/>
        </w:rPr>
        <w:t>»</w:t>
      </w:r>
      <w:r w:rsidR="00F04094" w:rsidRPr="003E1B49">
        <w:rPr>
          <w:sz w:val="27"/>
          <w:szCs w:val="27"/>
        </w:rPr>
        <w:t xml:space="preserve"> </w:t>
      </w:r>
      <w:r w:rsidR="00FA1112">
        <w:rPr>
          <w:sz w:val="27"/>
          <w:szCs w:val="27"/>
          <w:u w:val="single"/>
        </w:rPr>
        <w:t>апреля</w:t>
      </w:r>
      <w:r w:rsidR="00F04094" w:rsidRPr="003E1B49">
        <w:rPr>
          <w:sz w:val="27"/>
          <w:szCs w:val="27"/>
        </w:rPr>
        <w:t xml:space="preserve"> </w:t>
      </w:r>
      <w:r w:rsidRPr="007F5142">
        <w:rPr>
          <w:sz w:val="27"/>
          <w:szCs w:val="27"/>
          <w:u w:val="single"/>
        </w:rPr>
        <w:t>20</w:t>
      </w:r>
      <w:r w:rsidR="00A7418A" w:rsidRPr="007F5142">
        <w:rPr>
          <w:sz w:val="27"/>
          <w:szCs w:val="27"/>
          <w:u w:val="single"/>
        </w:rPr>
        <w:t>2</w:t>
      </w:r>
      <w:r w:rsidR="00FA1112" w:rsidRPr="007F5142">
        <w:rPr>
          <w:sz w:val="27"/>
          <w:szCs w:val="27"/>
          <w:u w:val="single"/>
        </w:rPr>
        <w:t>3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г.</w:t>
      </w:r>
    </w:p>
    <w:p w14:paraId="304AABD2" w14:textId="77777777"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14:paraId="79932831" w14:textId="77777777" w:rsidTr="00067E39">
        <w:tc>
          <w:tcPr>
            <w:tcW w:w="5669" w:type="dxa"/>
          </w:tcPr>
          <w:p w14:paraId="3BAE64EA" w14:textId="77777777"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14:paraId="2C6245BE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</w:tcPr>
          <w:p w14:paraId="511A509B" w14:textId="4E40951B" w:rsidR="008B31B9" w:rsidRPr="003E1B49" w:rsidRDefault="00F31418" w:rsidP="00B84803">
            <w:pPr>
              <w:ind w:firstLine="0"/>
              <w:jc w:val="center"/>
              <w:rPr>
                <w:sz w:val="27"/>
                <w:szCs w:val="27"/>
              </w:rPr>
            </w:pPr>
            <w:r w:rsidRPr="00F31418">
              <w:t>О внесении изменений в</w:t>
            </w:r>
            <w:r w:rsidR="00B84803">
              <w:t> </w:t>
            </w:r>
            <w:r w:rsidR="00B84803" w:rsidRPr="00B84803">
              <w:t>федеральн</w:t>
            </w:r>
            <w:r w:rsidR="00B84803">
              <w:t>ый стандарт</w:t>
            </w:r>
            <w:r w:rsidR="00B84803" w:rsidRPr="00B84803">
              <w:t xml:space="preserve"> бухгалтерского учета для организаций государственного сектора </w:t>
            </w:r>
            <w:r w:rsidR="00B84803">
              <w:t>«</w:t>
            </w:r>
            <w:r w:rsidR="002D181F" w:rsidRPr="002D181F">
              <w:t>Учетная политика, оценочные значения и ошибки</w:t>
            </w:r>
            <w:bookmarkStart w:id="0" w:name="_GoBack"/>
            <w:bookmarkEnd w:id="0"/>
            <w:r w:rsidR="00B84803">
              <w:t>»</w:t>
            </w:r>
          </w:p>
        </w:tc>
      </w:tr>
      <w:tr w:rsidR="00AA6A24" w:rsidRPr="003E1B49" w14:paraId="1F8D8446" w14:textId="77777777" w:rsidTr="00067E39">
        <w:tc>
          <w:tcPr>
            <w:tcW w:w="5669" w:type="dxa"/>
            <w:vAlign w:val="center"/>
          </w:tcPr>
          <w:p w14:paraId="1EB1D82C" w14:textId="300C1457" w:rsidR="008B31B9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Полное наименование 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14:paraId="27BEC243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599B" w14:textId="77777777" w:rsidR="008B31B9" w:rsidRPr="003E1B49" w:rsidRDefault="003C5503" w:rsidP="00067E39">
            <w:pPr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14:paraId="06D0CA39" w14:textId="77777777" w:rsidTr="00067E39">
        <w:tc>
          <w:tcPr>
            <w:tcW w:w="5669" w:type="dxa"/>
            <w:vAlign w:val="center"/>
          </w:tcPr>
          <w:p w14:paraId="1A26E4DF" w14:textId="5F2269B3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  <w:r w:rsidR="00067E39">
              <w:rPr>
                <w:sz w:val="27"/>
                <w:szCs w:val="27"/>
              </w:rPr>
              <w:t xml:space="preserve"> </w:t>
            </w: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14:paraId="61270DC2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247C802" w14:textId="77777777" w:rsidR="000D6A5D" w:rsidRPr="003E1B49" w:rsidRDefault="003C5503" w:rsidP="00067E39">
            <w:pPr>
              <w:tabs>
                <w:tab w:val="left" w:pos="4569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14:paraId="245E50BC" w14:textId="77777777" w:rsidTr="00067E39">
        <w:tc>
          <w:tcPr>
            <w:tcW w:w="5669" w:type="dxa"/>
            <w:vAlign w:val="center"/>
          </w:tcPr>
          <w:p w14:paraId="78AE7B72" w14:textId="67DA3293" w:rsidR="008B31B9" w:rsidRPr="003E1B49" w:rsidRDefault="008B31B9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Официальный Интернет-сайт разработчика</w:t>
            </w:r>
          </w:p>
        </w:tc>
        <w:tc>
          <w:tcPr>
            <w:tcW w:w="569" w:type="dxa"/>
          </w:tcPr>
          <w:p w14:paraId="58C2B0C2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2EDB5A4" w14:textId="15FD3125" w:rsidR="00A7418A" w:rsidRPr="003E1B49" w:rsidRDefault="00572DD9" w:rsidP="00067E39">
            <w:pPr>
              <w:tabs>
                <w:tab w:val="left" w:pos="4727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7" w:history="1">
              <w:r w:rsidR="00A7418A" w:rsidRPr="00F6060D">
                <w:rPr>
                  <w:rStyle w:val="a4"/>
                  <w:sz w:val="27"/>
                  <w:szCs w:val="27"/>
                </w:rPr>
                <w:t>www.minfin.</w:t>
              </w:r>
              <w:r w:rsidR="00A7418A" w:rsidRPr="00F6060D">
                <w:rPr>
                  <w:rStyle w:val="a4"/>
                  <w:sz w:val="27"/>
                  <w:szCs w:val="27"/>
                  <w:lang w:val="en-US"/>
                </w:rPr>
                <w:t>gov.</w:t>
              </w:r>
              <w:r w:rsidR="00A7418A" w:rsidRPr="00F6060D">
                <w:rPr>
                  <w:rStyle w:val="a4"/>
                  <w:sz w:val="27"/>
                  <w:szCs w:val="27"/>
                </w:rPr>
                <w:t>ru</w:t>
              </w:r>
            </w:hyperlink>
          </w:p>
        </w:tc>
      </w:tr>
      <w:tr w:rsidR="00AA6A24" w:rsidRPr="003E1B49" w14:paraId="73C8EB41" w14:textId="77777777" w:rsidTr="00067E39">
        <w:tc>
          <w:tcPr>
            <w:tcW w:w="5669" w:type="dxa"/>
            <w:vAlign w:val="center"/>
          </w:tcPr>
          <w:p w14:paraId="77F4EC73" w14:textId="5528E651" w:rsidR="000D6A5D" w:rsidRPr="003E1B49" w:rsidRDefault="000D6A5D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067E39">
              <w:rPr>
                <w:sz w:val="27"/>
                <w:szCs w:val="27"/>
              </w:rPr>
              <w:t xml:space="preserve">страницы сайта </w:t>
            </w:r>
            <w:r w:rsidR="00123C01" w:rsidRPr="003E1B49">
              <w:rPr>
                <w:sz w:val="27"/>
                <w:szCs w:val="27"/>
              </w:rPr>
              <w:t xml:space="preserve">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14:paraId="0A1FF43D" w14:textId="77777777" w:rsidR="000D6A5D" w:rsidRPr="003E1B49" w:rsidRDefault="000D6A5D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4489C149" w14:textId="207E06DA" w:rsidR="000D6A5D" w:rsidRPr="003E1B49" w:rsidRDefault="00572DD9" w:rsidP="00067E39">
            <w:pPr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  <w:r w:rsidR="00FA1112">
              <w:t xml:space="preserve"> </w:t>
            </w:r>
          </w:p>
        </w:tc>
      </w:tr>
      <w:tr w:rsidR="00AA6A24" w:rsidRPr="003E1B49" w14:paraId="4FAFDF86" w14:textId="77777777" w:rsidTr="00067E39">
        <w:trPr>
          <w:trHeight w:val="715"/>
        </w:trPr>
        <w:tc>
          <w:tcPr>
            <w:tcW w:w="5669" w:type="dxa"/>
            <w:vAlign w:val="center"/>
          </w:tcPr>
          <w:p w14:paraId="5E6E569B" w14:textId="10A000D8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</w:t>
            </w:r>
            <w:r w:rsidR="00067E39">
              <w:rPr>
                <w:sz w:val="27"/>
                <w:szCs w:val="27"/>
              </w:rPr>
              <w:t xml:space="preserve">лектронный адрес страницы сайта </w:t>
            </w:r>
            <w:r w:rsidRPr="003E1B49">
              <w:rPr>
                <w:sz w:val="27"/>
                <w:szCs w:val="27"/>
              </w:rPr>
              <w:t>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14:paraId="49FD6747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54ABFE0" w14:textId="3C44538F" w:rsidR="008B31B9" w:rsidRPr="003E1B49" w:rsidRDefault="00572DD9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hyperlink r:id="rId9" w:history="1">
              <w:r w:rsidR="00FA1112" w:rsidRPr="007047A9">
                <w:rPr>
                  <w:rStyle w:val="a4"/>
                </w:rPr>
                <w:t>https://minfin.gov.ru/ru/perfomance/budget/gosfin/bu_gs/</w:t>
              </w:r>
            </w:hyperlink>
            <w:r w:rsidR="00FA1112">
              <w:t xml:space="preserve"> </w:t>
            </w:r>
          </w:p>
        </w:tc>
      </w:tr>
      <w:tr w:rsidR="00AA6A24" w:rsidRPr="003E1B49" w14:paraId="4D5F4B26" w14:textId="77777777" w:rsidTr="00067E39">
        <w:tc>
          <w:tcPr>
            <w:tcW w:w="5669" w:type="dxa"/>
            <w:vAlign w:val="center"/>
          </w:tcPr>
          <w:p w14:paraId="4078500C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14:paraId="62A3C52F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3BF1FC0D" w14:textId="7982157E" w:rsidR="00A7418A" w:rsidRPr="00A7418A" w:rsidRDefault="008E3257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8E3257">
              <w:rPr>
                <w:sz w:val="27"/>
                <w:szCs w:val="27"/>
              </w:rPr>
              <w:t>Yuliya.Morozova@minfin.gov.ru</w:t>
            </w:r>
          </w:p>
        </w:tc>
      </w:tr>
      <w:tr w:rsidR="00AA6A24" w:rsidRPr="003E1B49" w14:paraId="3AD6492D" w14:textId="77777777" w:rsidTr="00067E39">
        <w:tc>
          <w:tcPr>
            <w:tcW w:w="5669" w:type="dxa"/>
            <w:vAlign w:val="center"/>
          </w:tcPr>
          <w:p w14:paraId="2609EA11" w14:textId="77777777" w:rsidR="00AA6A24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14:paraId="656552A9" w14:textId="77777777" w:rsidR="00AA6A24" w:rsidRPr="003E1B49" w:rsidRDefault="00AA6A24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7B20F7FB" w14:textId="77777777" w:rsidR="00AA6A24" w:rsidRPr="003E1B49" w:rsidRDefault="003C5503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14:paraId="2F2CA9BA" w14:textId="77777777" w:rsidTr="00067E39">
        <w:tc>
          <w:tcPr>
            <w:tcW w:w="5669" w:type="dxa"/>
            <w:vAlign w:val="center"/>
          </w:tcPr>
          <w:p w14:paraId="0BE76EA7" w14:textId="77777777" w:rsidR="008B31B9" w:rsidRPr="003E1B49" w:rsidRDefault="00AA6A24" w:rsidP="00067E39">
            <w:pPr>
              <w:spacing w:before="240" w:after="240"/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14:paraId="488CBA8F" w14:textId="77777777" w:rsidR="008B31B9" w:rsidRPr="003E1B49" w:rsidRDefault="008B31B9" w:rsidP="00067E39">
            <w:pPr>
              <w:spacing w:before="240" w:after="240"/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9DDDB23" w14:textId="56192288" w:rsidR="008B31B9" w:rsidRPr="00FA1112" w:rsidRDefault="00FA1112" w:rsidP="00067E39">
            <w:pPr>
              <w:tabs>
                <w:tab w:val="left" w:pos="4711"/>
              </w:tabs>
              <w:spacing w:before="240" w:after="24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A7418A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7</w:t>
            </w:r>
            <w:r w:rsidR="00A7418A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3</w:t>
            </w:r>
          </w:p>
        </w:tc>
      </w:tr>
      <w:tr w:rsidR="00AA6A24" w:rsidRPr="003E1B49" w14:paraId="642BA154" w14:textId="77777777" w:rsidTr="00067E39">
        <w:tc>
          <w:tcPr>
            <w:tcW w:w="5669" w:type="dxa"/>
          </w:tcPr>
          <w:p w14:paraId="5F782081" w14:textId="77777777"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14:paraId="1E83F033" w14:textId="77777777"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6A28741" w14:textId="77777777"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14:paraId="78D8EFC0" w14:textId="77777777"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D9E4" w14:textId="77777777" w:rsidR="00572DD9" w:rsidRDefault="00572DD9" w:rsidP="00D77BD6">
      <w:r>
        <w:separator/>
      </w:r>
    </w:p>
  </w:endnote>
  <w:endnote w:type="continuationSeparator" w:id="0">
    <w:p w14:paraId="1ED4B3BB" w14:textId="77777777" w:rsidR="00572DD9" w:rsidRDefault="00572DD9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CDB0" w14:textId="77777777" w:rsidR="00572DD9" w:rsidRDefault="00572DD9" w:rsidP="00D77BD6">
      <w:r>
        <w:separator/>
      </w:r>
    </w:p>
  </w:footnote>
  <w:footnote w:type="continuationSeparator" w:id="0">
    <w:p w14:paraId="615585D5" w14:textId="77777777" w:rsidR="00572DD9" w:rsidRDefault="00572DD9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11958"/>
    <w:rsid w:val="000304A0"/>
    <w:rsid w:val="0003297C"/>
    <w:rsid w:val="00042D72"/>
    <w:rsid w:val="00066355"/>
    <w:rsid w:val="00067CA6"/>
    <w:rsid w:val="00067E39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12594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E2D1E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038A"/>
    <w:rsid w:val="002A3823"/>
    <w:rsid w:val="002B00C7"/>
    <w:rsid w:val="002B0B04"/>
    <w:rsid w:val="002B74EF"/>
    <w:rsid w:val="002C0C9F"/>
    <w:rsid w:val="002C7B96"/>
    <w:rsid w:val="002D0CB2"/>
    <w:rsid w:val="002D181F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4D7F97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72DD9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7E4BA5"/>
    <w:rsid w:val="007F2014"/>
    <w:rsid w:val="007F5142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7BE"/>
    <w:rsid w:val="00895CA0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3257"/>
    <w:rsid w:val="008E7A74"/>
    <w:rsid w:val="00902E26"/>
    <w:rsid w:val="009104D0"/>
    <w:rsid w:val="00910ACE"/>
    <w:rsid w:val="0091220A"/>
    <w:rsid w:val="00913E00"/>
    <w:rsid w:val="009174B7"/>
    <w:rsid w:val="009264AE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7418A"/>
    <w:rsid w:val="00A80E4E"/>
    <w:rsid w:val="00A84AB2"/>
    <w:rsid w:val="00A930BA"/>
    <w:rsid w:val="00AA6A24"/>
    <w:rsid w:val="00AB2FCB"/>
    <w:rsid w:val="00AB40A9"/>
    <w:rsid w:val="00AB7057"/>
    <w:rsid w:val="00AD1103"/>
    <w:rsid w:val="00AF2448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4803"/>
    <w:rsid w:val="00B85A07"/>
    <w:rsid w:val="00B9029B"/>
    <w:rsid w:val="00B96040"/>
    <w:rsid w:val="00BA5E69"/>
    <w:rsid w:val="00BB54E0"/>
    <w:rsid w:val="00BB5724"/>
    <w:rsid w:val="00BB57E7"/>
    <w:rsid w:val="00BC0ED9"/>
    <w:rsid w:val="00BC1BDB"/>
    <w:rsid w:val="00BC1DF7"/>
    <w:rsid w:val="00BC7927"/>
    <w:rsid w:val="00BD7708"/>
    <w:rsid w:val="00BD7867"/>
    <w:rsid w:val="00BE0C91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672E3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546DC"/>
    <w:rsid w:val="00E54851"/>
    <w:rsid w:val="00E55C20"/>
    <w:rsid w:val="00E57E4E"/>
    <w:rsid w:val="00E62572"/>
    <w:rsid w:val="00E76E45"/>
    <w:rsid w:val="00E773E7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1418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2C3"/>
    <w:rsid w:val="00F86F39"/>
    <w:rsid w:val="00F95E0B"/>
    <w:rsid w:val="00F97B9A"/>
    <w:rsid w:val="00FA1112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5F7"/>
  <w15:docId w15:val="{82D45AD2-873C-48D1-8D7A-19C99EF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gosfin/bu_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perfomance/budget/gosfin/bu_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Кипшидзе Анна Амирановна</cp:lastModifiedBy>
  <cp:revision>12</cp:revision>
  <cp:lastPrinted>2018-12-10T11:59:00Z</cp:lastPrinted>
  <dcterms:created xsi:type="dcterms:W3CDTF">2022-06-14T07:44:00Z</dcterms:created>
  <dcterms:modified xsi:type="dcterms:W3CDTF">2023-04-27T07:43:00Z</dcterms:modified>
</cp:coreProperties>
</file>