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1201DA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выплате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9D00EF">
        <w:rPr>
          <w:rFonts w:ascii="Times New Roman CYR" w:hAnsi="Times New Roman CYR"/>
          <w:b/>
          <w:snapToGrid w:val="0"/>
          <w:color w:val="000000"/>
          <w:u w:val="single"/>
        </w:rPr>
        <w:t>1</w:t>
      </w:r>
      <w:r w:rsidR="00FA5580">
        <w:rPr>
          <w:rFonts w:ascii="Times New Roman CYR" w:hAnsi="Times New Roman CYR"/>
          <w:b/>
          <w:snapToGrid w:val="0"/>
          <w:color w:val="000000"/>
          <w:u w:val="single"/>
        </w:rPr>
        <w:t>5</w:t>
      </w:r>
      <w:r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1201DA">
        <w:rPr>
          <w:rFonts w:ascii="Times New Roman CYR" w:hAnsi="Times New Roman CYR"/>
          <w:b/>
          <w:snapToGrid w:val="0"/>
          <w:color w:val="000000"/>
          <w:u w:val="single"/>
        </w:rPr>
        <w:t>марта</w:t>
      </w:r>
      <w:r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1201DA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A558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36006</w:t>
            </w:r>
            <w:r w:rsidR="00B27359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A558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A5580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8</w:t>
            </w:r>
            <w:r w:rsidR="009D00EF">
              <w:t>,</w:t>
            </w:r>
            <w:r>
              <w:t>15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A5580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40</w:t>
            </w:r>
            <w:r w:rsidR="009D00EF">
              <w:t>,</w:t>
            </w:r>
            <w:r>
              <w:t>64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A5580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1 625</w:t>
            </w:r>
            <w:r w:rsidR="009D00EF">
              <w:t>,</w:t>
            </w:r>
            <w:r>
              <w:t>600</w:t>
            </w:r>
          </w:p>
        </w:tc>
      </w:tr>
      <w:tr w:rsidR="008823BF" w:rsidRPr="009D00EF">
        <w:tc>
          <w:tcPr>
            <w:tcW w:w="0" w:type="auto"/>
            <w:gridSpan w:val="4"/>
          </w:tcPr>
          <w:p w:rsidR="008823BF" w:rsidRPr="009D00EF" w:rsidRDefault="009D00EF" w:rsidP="009D00EF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</w:t>
            </w:r>
            <w:r w:rsidR="001201DA">
              <w:rPr>
                <w:b/>
              </w:rPr>
              <w:t>еречислено из бюджета, млн.</w:t>
            </w:r>
            <w:r w:rsidR="0009021F">
              <w:rPr>
                <w:b/>
              </w:rPr>
              <w:t xml:space="preserve"> руб.</w:t>
            </w:r>
          </w:p>
        </w:tc>
        <w:tc>
          <w:tcPr>
            <w:tcW w:w="0" w:type="auto"/>
          </w:tcPr>
          <w:p w:rsidR="009D00EF" w:rsidRPr="009D00EF" w:rsidRDefault="00FA5580" w:rsidP="009D00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FA5580">
              <w:rPr>
                <w:b/>
              </w:rPr>
              <w:t>1 625,600</w:t>
            </w:r>
          </w:p>
        </w:tc>
      </w:tr>
    </w:tbl>
    <w:p w:rsidR="00B27359" w:rsidRPr="009D00EF" w:rsidRDefault="00B27359" w:rsidP="009D00EF">
      <w:pPr>
        <w:spacing w:line="360" w:lineRule="auto"/>
        <w:rPr>
          <w:b/>
        </w:rPr>
      </w:pPr>
    </w:p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245963"/>
    <w:rsid w:val="00404649"/>
    <w:rsid w:val="00541CB3"/>
    <w:rsid w:val="008823BF"/>
    <w:rsid w:val="00885CE8"/>
    <w:rsid w:val="00890F87"/>
    <w:rsid w:val="009D00EF"/>
    <w:rsid w:val="00B27359"/>
    <w:rsid w:val="00DC6BE5"/>
    <w:rsid w:val="00F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DAFF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6</cp:revision>
  <cp:lastPrinted>2023-02-01T08:18:00Z</cp:lastPrinted>
  <dcterms:created xsi:type="dcterms:W3CDTF">2023-02-01T08:16:00Z</dcterms:created>
  <dcterms:modified xsi:type="dcterms:W3CDTF">2023-03-14T06:39:00Z</dcterms:modified>
</cp:coreProperties>
</file>