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07" w:rsidRDefault="00453607" w:rsidP="004841B5">
      <w:pPr>
        <w:pStyle w:val="a3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</w:t>
      </w:r>
      <w:r w:rsidRPr="00BA164D">
        <w:rPr>
          <w:rFonts w:ascii="Times New Roman" w:hAnsi="Times New Roman" w:cs="Times New Roman"/>
          <w:b/>
          <w:sz w:val="28"/>
          <w:szCs w:val="28"/>
        </w:rPr>
        <w:t xml:space="preserve"> бюджетной политики в отраслях экономики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3DDF" w:rsidRPr="00813DDF" w:rsidRDefault="00813DDF" w:rsidP="004841B5">
      <w:pPr>
        <w:pStyle w:val="a3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31E61" w:rsidRDefault="00A31E61" w:rsidP="004841B5">
      <w:pPr>
        <w:pStyle w:val="a3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53607">
        <w:rPr>
          <w:rFonts w:ascii="Times New Roman" w:hAnsi="Times New Roman" w:cs="Times New Roman"/>
          <w:b/>
          <w:sz w:val="28"/>
          <w:szCs w:val="28"/>
        </w:rPr>
        <w:t>тдел</w:t>
      </w:r>
      <w:r w:rsidRPr="00BA16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бюджетной политики в области агропромышленного </w:t>
      </w:r>
      <w:r w:rsidR="00813DD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комплексов </w:t>
      </w:r>
    </w:p>
    <w:p w:rsidR="004841B5" w:rsidRPr="00813DDF" w:rsidRDefault="004841B5" w:rsidP="004841B5">
      <w:pPr>
        <w:pStyle w:val="a3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35A7B" w:rsidRPr="00CE10CD" w:rsidRDefault="00935A7B" w:rsidP="0045360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Федерации; </w:t>
      </w:r>
    </w:p>
    <w:p w:rsidR="00935A7B" w:rsidRPr="00CE10CD" w:rsidRDefault="00935A7B" w:rsidP="0045360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 xml:space="preserve">Федеральный закон о федеральном бюджете </w:t>
      </w:r>
      <w:r w:rsidR="00F25C4A" w:rsidRPr="00F25C4A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</w:t>
      </w:r>
      <w:r w:rsidRPr="00CE10CD">
        <w:rPr>
          <w:rFonts w:ascii="Times New Roman" w:hAnsi="Times New Roman" w:cs="Times New Roman"/>
          <w:sz w:val="28"/>
          <w:szCs w:val="28"/>
        </w:rPr>
        <w:t>;</w:t>
      </w:r>
    </w:p>
    <w:p w:rsidR="00935A7B" w:rsidRPr="00CE10CD" w:rsidRDefault="00935A7B" w:rsidP="0045360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Федеральный закон от 28 июня 2014 г. № 172-ФЗ «О стратегическом планировании в Российской Федерации»;</w:t>
      </w:r>
    </w:p>
    <w:p w:rsidR="00935A7B" w:rsidRPr="00CE10CD" w:rsidRDefault="00935A7B" w:rsidP="0045360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Федеральный закон от 29 декабря 2006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10CD">
        <w:rPr>
          <w:rFonts w:ascii="Times New Roman" w:hAnsi="Times New Roman" w:cs="Times New Roman"/>
          <w:sz w:val="28"/>
          <w:szCs w:val="28"/>
        </w:rPr>
        <w:t xml:space="preserve"> № 264-ФЗ «О развитии сельского хозяйства»;</w:t>
      </w:r>
    </w:p>
    <w:p w:rsidR="00935A7B" w:rsidRDefault="00935A7B" w:rsidP="0045360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 июля 2013 г. № 148-ФЗ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(рыбоводстве) и о внесении изменений в отдельные законодательные акты Российской Федерации»;</w:t>
      </w:r>
    </w:p>
    <w:p w:rsidR="00935A7B" w:rsidRDefault="00935A7B" w:rsidP="0045360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</w:t>
      </w:r>
      <w:r w:rsidR="00453607">
        <w:rPr>
          <w:rFonts w:ascii="Times New Roman" w:hAnsi="Times New Roman" w:cs="Times New Roman"/>
          <w:sz w:val="28"/>
          <w:szCs w:val="28"/>
        </w:rPr>
        <w:t>н от 8 декабря 1995 г. № 193-ФЗ</w:t>
      </w:r>
      <w:r w:rsidR="004536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сельскохозяйственной кооперации»;</w:t>
      </w:r>
    </w:p>
    <w:p w:rsidR="00935A7B" w:rsidRPr="00CE10CD" w:rsidRDefault="00935A7B" w:rsidP="0045360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Федеральный закон от 21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CE10CD">
        <w:rPr>
          <w:rFonts w:ascii="Times New Roman" w:hAnsi="Times New Roman" w:cs="Times New Roman"/>
          <w:sz w:val="28"/>
          <w:szCs w:val="28"/>
        </w:rPr>
        <w:t>2014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E10CD">
        <w:rPr>
          <w:rFonts w:ascii="Times New Roman" w:hAnsi="Times New Roman" w:cs="Times New Roman"/>
          <w:sz w:val="28"/>
          <w:szCs w:val="28"/>
        </w:rPr>
        <w:t xml:space="preserve"> № 206-ФЗ «О карантине растений»;</w:t>
      </w:r>
    </w:p>
    <w:p w:rsidR="00935A7B" w:rsidRPr="00CE10CD" w:rsidRDefault="00935A7B" w:rsidP="0045360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>Закон Российской Федерации от 14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CE10CD">
        <w:rPr>
          <w:rFonts w:ascii="Times New Roman" w:hAnsi="Times New Roman" w:cs="Times New Roman"/>
          <w:sz w:val="28"/>
          <w:szCs w:val="28"/>
        </w:rPr>
        <w:t>1993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E10CD">
        <w:rPr>
          <w:rFonts w:ascii="Times New Roman" w:hAnsi="Times New Roman" w:cs="Times New Roman"/>
          <w:sz w:val="28"/>
          <w:szCs w:val="28"/>
        </w:rPr>
        <w:t xml:space="preserve">№ 4979-1 </w:t>
      </w:r>
      <w:r w:rsidR="00453607">
        <w:rPr>
          <w:rFonts w:ascii="Times New Roman" w:hAnsi="Times New Roman" w:cs="Times New Roman"/>
          <w:sz w:val="28"/>
          <w:szCs w:val="28"/>
        </w:rPr>
        <w:br/>
      </w:r>
      <w:r w:rsidRPr="00CE10CD">
        <w:rPr>
          <w:rFonts w:ascii="Times New Roman" w:hAnsi="Times New Roman" w:cs="Times New Roman"/>
          <w:sz w:val="28"/>
          <w:szCs w:val="28"/>
        </w:rPr>
        <w:t>«О ветеринарии»;</w:t>
      </w:r>
    </w:p>
    <w:p w:rsidR="00935A7B" w:rsidRDefault="00935A7B" w:rsidP="0045360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453607">
        <w:rPr>
          <w:rFonts w:ascii="Times New Roman" w:hAnsi="Times New Roman" w:cs="Times New Roman"/>
          <w:sz w:val="28"/>
          <w:szCs w:val="28"/>
        </w:rPr>
        <w:br/>
      </w:r>
      <w:r w:rsidRPr="00CE10CD">
        <w:rPr>
          <w:rFonts w:ascii="Times New Roman" w:hAnsi="Times New Roman" w:cs="Times New Roman"/>
          <w:sz w:val="28"/>
          <w:szCs w:val="28"/>
        </w:rPr>
        <w:t>от 12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CE10CD">
        <w:rPr>
          <w:rFonts w:ascii="Times New Roman" w:hAnsi="Times New Roman" w:cs="Times New Roman"/>
          <w:sz w:val="28"/>
          <w:szCs w:val="28"/>
        </w:rPr>
        <w:t>2008 г</w:t>
      </w:r>
      <w:r w:rsidR="003A0035">
        <w:rPr>
          <w:rFonts w:ascii="Times New Roman" w:hAnsi="Times New Roman" w:cs="Times New Roman"/>
          <w:sz w:val="28"/>
          <w:szCs w:val="28"/>
        </w:rPr>
        <w:t xml:space="preserve">. </w:t>
      </w:r>
      <w:r w:rsidRPr="00CE10CD">
        <w:rPr>
          <w:rFonts w:ascii="Times New Roman" w:hAnsi="Times New Roman" w:cs="Times New Roman"/>
          <w:sz w:val="28"/>
          <w:szCs w:val="28"/>
        </w:rPr>
        <w:t>№ 450 «О Министерстве сельского хозяйства Российской Федерации»;</w:t>
      </w:r>
    </w:p>
    <w:p w:rsidR="00935A7B" w:rsidRPr="00CE10CD" w:rsidRDefault="00935A7B" w:rsidP="0045360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453607">
        <w:rPr>
          <w:rFonts w:ascii="Times New Roman" w:hAnsi="Times New Roman" w:cs="Times New Roman"/>
          <w:sz w:val="28"/>
          <w:szCs w:val="28"/>
        </w:rPr>
        <w:br/>
      </w:r>
      <w:r w:rsidRPr="00CE10CD">
        <w:rPr>
          <w:rFonts w:ascii="Times New Roman" w:hAnsi="Times New Roman" w:cs="Times New Roman"/>
          <w:sz w:val="28"/>
          <w:szCs w:val="28"/>
        </w:rPr>
        <w:t>от 30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CE10CD">
        <w:rPr>
          <w:rFonts w:ascii="Times New Roman" w:hAnsi="Times New Roman" w:cs="Times New Roman"/>
          <w:sz w:val="28"/>
          <w:szCs w:val="28"/>
        </w:rPr>
        <w:t>2014 г. № 999 «Об утверж</w:t>
      </w:r>
      <w:bookmarkStart w:id="0" w:name="_GoBack"/>
      <w:bookmarkEnd w:id="0"/>
      <w:r w:rsidRPr="00CE10CD">
        <w:rPr>
          <w:rFonts w:ascii="Times New Roman" w:hAnsi="Times New Roman" w:cs="Times New Roman"/>
          <w:sz w:val="28"/>
          <w:szCs w:val="28"/>
        </w:rPr>
        <w:t>дении Правил формирования, предоставления и распределения субсидий из федерального бюджета субъектов Российской Федерации»;</w:t>
      </w:r>
    </w:p>
    <w:p w:rsidR="00935A7B" w:rsidRPr="00CE10CD" w:rsidRDefault="00935A7B" w:rsidP="0045360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453607">
        <w:rPr>
          <w:rFonts w:ascii="Times New Roman" w:hAnsi="Times New Roman" w:cs="Times New Roman"/>
          <w:sz w:val="28"/>
          <w:szCs w:val="28"/>
        </w:rPr>
        <w:br/>
      </w:r>
      <w:r w:rsidRPr="00CE10CD">
        <w:rPr>
          <w:rFonts w:ascii="Times New Roman" w:hAnsi="Times New Roman" w:cs="Times New Roman"/>
          <w:sz w:val="28"/>
          <w:szCs w:val="28"/>
        </w:rPr>
        <w:t>от 14 июля 2012 г</w:t>
      </w:r>
      <w:r w:rsidR="003A0035">
        <w:rPr>
          <w:rFonts w:ascii="Times New Roman" w:hAnsi="Times New Roman" w:cs="Times New Roman"/>
          <w:sz w:val="28"/>
          <w:szCs w:val="28"/>
        </w:rPr>
        <w:t xml:space="preserve">. </w:t>
      </w:r>
      <w:r w:rsidRPr="00CE10CD">
        <w:rPr>
          <w:rFonts w:ascii="Times New Roman" w:hAnsi="Times New Roman" w:cs="Times New Roman"/>
          <w:sz w:val="28"/>
          <w:szCs w:val="28"/>
        </w:rPr>
        <w:t xml:space="preserve">№ 717 «О Государственной программе развития сельского хозяйства и регулирования рынков сельскохозяйственной продукции, сырья </w:t>
      </w:r>
      <w:r>
        <w:rPr>
          <w:rFonts w:ascii="Times New Roman" w:hAnsi="Times New Roman" w:cs="Times New Roman"/>
          <w:sz w:val="28"/>
          <w:szCs w:val="28"/>
        </w:rPr>
        <w:br/>
      </w:r>
      <w:r w:rsidRPr="00CE10CD">
        <w:rPr>
          <w:rFonts w:ascii="Times New Roman" w:hAnsi="Times New Roman" w:cs="Times New Roman"/>
          <w:sz w:val="28"/>
          <w:szCs w:val="28"/>
        </w:rPr>
        <w:t>и продовольствия на 2013-2020 годы»;</w:t>
      </w:r>
    </w:p>
    <w:p w:rsidR="00935A7B" w:rsidRDefault="00935A7B" w:rsidP="0045360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0C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453607">
        <w:rPr>
          <w:rFonts w:ascii="Times New Roman" w:hAnsi="Times New Roman" w:cs="Times New Roman"/>
          <w:sz w:val="28"/>
          <w:szCs w:val="28"/>
        </w:rPr>
        <w:br/>
      </w:r>
      <w:r w:rsidR="003A0035">
        <w:rPr>
          <w:rFonts w:ascii="Times New Roman" w:hAnsi="Times New Roman" w:cs="Times New Roman"/>
          <w:sz w:val="28"/>
          <w:szCs w:val="28"/>
        </w:rPr>
        <w:t xml:space="preserve">от 9 декабря 2017 г. </w:t>
      </w:r>
      <w:r>
        <w:rPr>
          <w:rFonts w:ascii="Times New Roman" w:hAnsi="Times New Roman" w:cs="Times New Roman"/>
          <w:sz w:val="28"/>
          <w:szCs w:val="28"/>
        </w:rPr>
        <w:t xml:space="preserve">№ 1496 </w:t>
      </w:r>
      <w:r w:rsidRPr="00CE10CD">
        <w:rPr>
          <w:rFonts w:ascii="Times New Roman" w:hAnsi="Times New Roman" w:cs="Times New Roman"/>
          <w:sz w:val="28"/>
          <w:szCs w:val="28"/>
        </w:rPr>
        <w:t>«О мерах по обеспечению исполнения федерального бюджета»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E1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A7B" w:rsidRDefault="00935A7B" w:rsidP="0045360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4536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26 декабря 2019 г. № 1846 «Об утверждении Положения об использовании бюджетных ассигнований резервного фонда Российской Федерации;</w:t>
      </w:r>
    </w:p>
    <w:p w:rsidR="00A31E61" w:rsidRPr="00453607" w:rsidRDefault="00935A7B" w:rsidP="0045360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35A7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453607">
        <w:rPr>
          <w:rFonts w:ascii="Times New Roman" w:hAnsi="Times New Roman" w:cs="Times New Roman"/>
          <w:sz w:val="28"/>
          <w:szCs w:val="28"/>
        </w:rPr>
        <w:br/>
      </w:r>
      <w:r w:rsidRPr="00935A7B">
        <w:rPr>
          <w:rFonts w:ascii="Times New Roman" w:hAnsi="Times New Roman" w:cs="Times New Roman"/>
          <w:sz w:val="28"/>
          <w:szCs w:val="28"/>
        </w:rPr>
        <w:lastRenderedPageBreak/>
        <w:t xml:space="preserve">от 18 сентября 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5A7B">
        <w:rPr>
          <w:rFonts w:ascii="Times New Roman" w:hAnsi="Times New Roman" w:cs="Times New Roman"/>
          <w:sz w:val="28"/>
          <w:szCs w:val="28"/>
        </w:rPr>
        <w:t xml:space="preserve"> 1492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935A7B">
        <w:rPr>
          <w:rFonts w:ascii="Times New Roman" w:hAnsi="Times New Roman" w:cs="Times New Roman"/>
          <w:sz w:val="28"/>
          <w:szCs w:val="28"/>
        </w:rPr>
        <w:t>б общих требованиях к нормативным правовым актам, муниципальным правовым актам, регулирующим предоставлени</w:t>
      </w:r>
      <w:r w:rsidR="003A0035">
        <w:rPr>
          <w:rFonts w:ascii="Times New Roman" w:hAnsi="Times New Roman" w:cs="Times New Roman"/>
          <w:sz w:val="28"/>
          <w:szCs w:val="28"/>
        </w:rPr>
        <w:t xml:space="preserve">е субсидий, в том числе грантов </w:t>
      </w:r>
      <w:r w:rsidRPr="00935A7B">
        <w:rPr>
          <w:rFonts w:ascii="Times New Roman" w:hAnsi="Times New Roman" w:cs="Times New Roman"/>
          <w:sz w:val="28"/>
          <w:szCs w:val="28"/>
        </w:rPr>
        <w:t>в форме субсидий, юридическим лицам, и</w:t>
      </w:r>
      <w:r w:rsidR="003A0035">
        <w:rPr>
          <w:rFonts w:ascii="Times New Roman" w:hAnsi="Times New Roman" w:cs="Times New Roman"/>
          <w:sz w:val="28"/>
          <w:szCs w:val="28"/>
        </w:rPr>
        <w:t xml:space="preserve">ндивидуальным предпринимателям, </w:t>
      </w:r>
      <w:r w:rsidRPr="00935A7B">
        <w:rPr>
          <w:rFonts w:ascii="Times New Roman" w:hAnsi="Times New Roman" w:cs="Times New Roman"/>
          <w:sz w:val="28"/>
          <w:szCs w:val="28"/>
        </w:rPr>
        <w:t xml:space="preserve">а также физическим лицам - производителям товаров, работ, услуг, и о признании утратившими силу некоторых актов </w:t>
      </w:r>
      <w:r w:rsidR="00A31E61">
        <w:rPr>
          <w:rFonts w:ascii="Times New Roman" w:hAnsi="Times New Roman" w:cs="Times New Roman"/>
          <w:sz w:val="28"/>
          <w:szCs w:val="28"/>
        </w:rPr>
        <w:t>П</w:t>
      </w:r>
      <w:r w:rsidRPr="00935A7B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A31E61">
        <w:rPr>
          <w:rFonts w:ascii="Times New Roman" w:hAnsi="Times New Roman" w:cs="Times New Roman"/>
          <w:sz w:val="28"/>
          <w:szCs w:val="28"/>
        </w:rPr>
        <w:t>Р</w:t>
      </w:r>
      <w:r w:rsidRPr="00935A7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31E61">
        <w:rPr>
          <w:rFonts w:ascii="Times New Roman" w:hAnsi="Times New Roman" w:cs="Times New Roman"/>
          <w:sz w:val="28"/>
          <w:szCs w:val="28"/>
        </w:rPr>
        <w:t>Ф</w:t>
      </w:r>
      <w:r w:rsidR="009B2428">
        <w:rPr>
          <w:rFonts w:ascii="Times New Roman" w:hAnsi="Times New Roman" w:cs="Times New Roman"/>
          <w:sz w:val="28"/>
          <w:szCs w:val="28"/>
        </w:rPr>
        <w:t>едерации</w:t>
      </w:r>
      <w:r w:rsidR="003A0035">
        <w:rPr>
          <w:rFonts w:ascii="Times New Roman" w:hAnsi="Times New Roman" w:cs="Times New Roman"/>
          <w:sz w:val="28"/>
          <w:szCs w:val="28"/>
        </w:rPr>
        <w:t xml:space="preserve"> </w:t>
      </w:r>
      <w:r w:rsidRPr="00935A7B">
        <w:rPr>
          <w:rFonts w:ascii="Times New Roman" w:hAnsi="Times New Roman" w:cs="Times New Roman"/>
          <w:sz w:val="28"/>
          <w:szCs w:val="28"/>
        </w:rPr>
        <w:t>и отдельных положений</w:t>
      </w:r>
      <w:r w:rsidRPr="00453607">
        <w:rPr>
          <w:rFonts w:ascii="Times New Roman" w:hAnsi="Times New Roman" w:cs="Times New Roman"/>
          <w:sz w:val="28"/>
          <w:szCs w:val="28"/>
        </w:rPr>
        <w:t xml:space="preserve"> </w:t>
      </w:r>
      <w:r w:rsidRPr="00935A7B">
        <w:rPr>
          <w:rFonts w:ascii="Times New Roman" w:hAnsi="Times New Roman" w:cs="Times New Roman"/>
          <w:sz w:val="28"/>
          <w:szCs w:val="28"/>
        </w:rPr>
        <w:t xml:space="preserve">некоторых актов </w:t>
      </w:r>
      <w:r w:rsidR="00A31E61">
        <w:rPr>
          <w:rFonts w:ascii="Times New Roman" w:hAnsi="Times New Roman" w:cs="Times New Roman"/>
          <w:sz w:val="28"/>
          <w:szCs w:val="28"/>
        </w:rPr>
        <w:t>П</w:t>
      </w:r>
      <w:r w:rsidRPr="00935A7B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A31E61">
        <w:rPr>
          <w:rFonts w:ascii="Times New Roman" w:hAnsi="Times New Roman" w:cs="Times New Roman"/>
          <w:sz w:val="28"/>
          <w:szCs w:val="28"/>
        </w:rPr>
        <w:t>Р</w:t>
      </w:r>
      <w:r w:rsidRPr="00935A7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31E61">
        <w:rPr>
          <w:rFonts w:ascii="Times New Roman" w:hAnsi="Times New Roman" w:cs="Times New Roman"/>
          <w:sz w:val="28"/>
          <w:szCs w:val="28"/>
        </w:rPr>
        <w:t>Ф</w:t>
      </w:r>
      <w:r w:rsidRPr="00935A7B">
        <w:rPr>
          <w:rFonts w:ascii="Times New Roman" w:hAnsi="Times New Roman" w:cs="Times New Roman"/>
          <w:sz w:val="28"/>
          <w:szCs w:val="28"/>
        </w:rPr>
        <w:t>едерации</w:t>
      </w:r>
      <w:r w:rsidR="00A31E61">
        <w:rPr>
          <w:rFonts w:ascii="Times New Roman" w:hAnsi="Times New Roman" w:cs="Times New Roman"/>
          <w:sz w:val="28"/>
          <w:szCs w:val="28"/>
        </w:rPr>
        <w:t>»;</w:t>
      </w:r>
      <w:r w:rsidR="00A31E61" w:rsidRPr="00453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E61" w:rsidRPr="00935A7B" w:rsidRDefault="00A31E61" w:rsidP="0045360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1E61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453607">
        <w:rPr>
          <w:rFonts w:ascii="Times New Roman" w:hAnsi="Times New Roman" w:cs="Times New Roman"/>
          <w:sz w:val="28"/>
          <w:szCs w:val="28"/>
        </w:rPr>
        <w:br/>
      </w:r>
      <w:r w:rsidRPr="00A31E61">
        <w:rPr>
          <w:rFonts w:ascii="Times New Roman" w:hAnsi="Times New Roman" w:cs="Times New Roman"/>
          <w:sz w:val="28"/>
          <w:szCs w:val="28"/>
        </w:rPr>
        <w:t xml:space="preserve">от 13 сентября 2010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31E61">
        <w:rPr>
          <w:rFonts w:ascii="Times New Roman" w:hAnsi="Times New Roman" w:cs="Times New Roman"/>
          <w:sz w:val="28"/>
          <w:szCs w:val="28"/>
        </w:rPr>
        <w:t xml:space="preserve">716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A31E61">
        <w:rPr>
          <w:rFonts w:ascii="Times New Roman" w:hAnsi="Times New Roman" w:cs="Times New Roman"/>
          <w:sz w:val="28"/>
          <w:szCs w:val="28"/>
        </w:rPr>
        <w:t xml:space="preserve">б утверждении правил формирования </w:t>
      </w:r>
      <w:r w:rsidR="00453607">
        <w:rPr>
          <w:rFonts w:ascii="Times New Roman" w:hAnsi="Times New Roman" w:cs="Times New Roman"/>
          <w:sz w:val="28"/>
          <w:szCs w:val="28"/>
        </w:rPr>
        <w:br/>
      </w:r>
      <w:r w:rsidRPr="00A31E61">
        <w:rPr>
          <w:rFonts w:ascii="Times New Roman" w:hAnsi="Times New Roman" w:cs="Times New Roman"/>
          <w:sz w:val="28"/>
          <w:szCs w:val="28"/>
        </w:rPr>
        <w:t>и реализации федеральной адресной инвестиционной программы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A31E61" w:rsidRPr="00935A7B" w:rsidSect="00D83170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170" w:rsidRDefault="00D83170" w:rsidP="00D83170">
      <w:pPr>
        <w:spacing w:after="0" w:line="240" w:lineRule="auto"/>
      </w:pPr>
      <w:r>
        <w:separator/>
      </w:r>
    </w:p>
  </w:endnote>
  <w:endnote w:type="continuationSeparator" w:id="0">
    <w:p w:rsidR="00D83170" w:rsidRDefault="00D83170" w:rsidP="00D8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170" w:rsidRDefault="00D83170" w:rsidP="00D83170">
      <w:pPr>
        <w:spacing w:after="0" w:line="240" w:lineRule="auto"/>
      </w:pPr>
      <w:r>
        <w:separator/>
      </w:r>
    </w:p>
  </w:footnote>
  <w:footnote w:type="continuationSeparator" w:id="0">
    <w:p w:rsidR="00D83170" w:rsidRDefault="00D83170" w:rsidP="00D83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6226028"/>
      <w:docPartObj>
        <w:docPartGallery w:val="Page Numbers (Top of Page)"/>
        <w:docPartUnique/>
      </w:docPartObj>
    </w:sdtPr>
    <w:sdtContent>
      <w:p w:rsidR="00D83170" w:rsidRDefault="00D831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83170" w:rsidRDefault="00D8317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9CC"/>
    <w:multiLevelType w:val="hybridMultilevel"/>
    <w:tmpl w:val="2D161A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61A739B"/>
    <w:multiLevelType w:val="hybridMultilevel"/>
    <w:tmpl w:val="911684D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6CC169B0"/>
    <w:multiLevelType w:val="hybridMultilevel"/>
    <w:tmpl w:val="D1EE0F74"/>
    <w:lvl w:ilvl="0" w:tplc="FCB083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7B"/>
    <w:rsid w:val="002471A0"/>
    <w:rsid w:val="002B7FD7"/>
    <w:rsid w:val="00307CDD"/>
    <w:rsid w:val="003A0035"/>
    <w:rsid w:val="00453607"/>
    <w:rsid w:val="004841B5"/>
    <w:rsid w:val="00620421"/>
    <w:rsid w:val="0079627A"/>
    <w:rsid w:val="00813DDF"/>
    <w:rsid w:val="008B1497"/>
    <w:rsid w:val="00935A7B"/>
    <w:rsid w:val="009B2428"/>
    <w:rsid w:val="00A31E61"/>
    <w:rsid w:val="00B27089"/>
    <w:rsid w:val="00C632BF"/>
    <w:rsid w:val="00D83170"/>
    <w:rsid w:val="00EF1BB8"/>
    <w:rsid w:val="00F2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C7039-62C2-4924-ACFE-D6606624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31E61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3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3170"/>
  </w:style>
  <w:style w:type="paragraph" w:styleId="a6">
    <w:name w:val="footer"/>
    <w:basedOn w:val="a"/>
    <w:link w:val="a7"/>
    <w:uiPriority w:val="99"/>
    <w:unhideWhenUsed/>
    <w:rsid w:val="00D83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7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ВЯЧЕСЛАВОВНА</dc:creator>
  <cp:keywords/>
  <dc:description/>
  <cp:lastModifiedBy>Даниэль Мария Вячеславовна</cp:lastModifiedBy>
  <cp:revision>6</cp:revision>
  <dcterms:created xsi:type="dcterms:W3CDTF">2023-01-25T06:55:00Z</dcterms:created>
  <dcterms:modified xsi:type="dcterms:W3CDTF">2023-02-16T13:35:00Z</dcterms:modified>
</cp:coreProperties>
</file>