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February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2023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4330F9" w:rsidRDefault="00893F1A" w:rsidP="0029575F">
      <w:pPr>
        <w:pStyle w:val="HTML"/>
        <w:shd w:val="clear" w:color="auto" w:fill="FFFFFF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0F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26.01.</w:t>
      </w:r>
      <w:r w:rsidR="0029575F" w:rsidRPr="004330F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2023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 w:rsidP="00893F1A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F700FC" w:rsidRDefault="00730774" w:rsidP="00893F1A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 w:rsidRPr="00F700FC">
              <w:rPr>
                <w:b/>
              </w:rPr>
              <w:t>mln.Rub.</w:t>
            </w:r>
          </w:p>
        </w:tc>
        <w:tc>
          <w:tcPr>
            <w:tcW w:w="2551" w:type="dxa"/>
            <w:vAlign w:val="center"/>
          </w:tcPr>
          <w:p w:rsidR="00730774" w:rsidRPr="00F700FC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F700FC">
              <w:rPr>
                <w:b/>
              </w:rPr>
              <w:t>mln.Rub.</w:t>
            </w:r>
          </w:p>
        </w:tc>
        <w:tc>
          <w:tcPr>
            <w:tcW w:w="2694" w:type="dxa"/>
            <w:vAlign w:val="center"/>
          </w:tcPr>
          <w:p w:rsidR="00730774" w:rsidRPr="00F700FC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F700FC">
              <w:rPr>
                <w:b/>
              </w:rPr>
              <w:t>mln.Rub.</w:t>
            </w:r>
          </w:p>
        </w:tc>
      </w:tr>
      <w:tr w:rsidR="00F700FC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F700FC" w:rsidRPr="00D50BEA" w:rsidRDefault="00F700FC" w:rsidP="00F700FC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01.02.2023</w:t>
            </w:r>
          </w:p>
        </w:tc>
        <w:tc>
          <w:tcPr>
            <w:tcW w:w="2380" w:type="dxa"/>
            <w:vAlign w:val="center"/>
          </w:tcPr>
          <w:p w:rsidR="00F700FC" w:rsidRDefault="00F700FC" w:rsidP="00F700FC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26233 (6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c)</w:t>
            </w:r>
          </w:p>
        </w:tc>
        <w:tc>
          <w:tcPr>
            <w:tcW w:w="2126" w:type="dxa"/>
          </w:tcPr>
          <w:p w:rsidR="00F700FC" w:rsidRPr="00AE46B4" w:rsidRDefault="00F700FC" w:rsidP="00F700FC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F700FC" w:rsidRDefault="00F700FC" w:rsidP="00F700FC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700FC" w:rsidRDefault="00F700FC" w:rsidP="00F700FC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13 689,000</w:t>
            </w:r>
          </w:p>
        </w:tc>
        <w:tc>
          <w:tcPr>
            <w:tcW w:w="2694" w:type="dxa"/>
            <w:vAlign w:val="center"/>
          </w:tcPr>
          <w:p w:rsidR="00F700FC" w:rsidRDefault="00F700FC" w:rsidP="00F700FC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13 689,000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01.02.2023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26239 (3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17</w:t>
            </w:r>
            <w:r>
              <w:rPr>
                <w:b/>
              </w:rPr>
              <w:t> 205,</w:t>
            </w:r>
            <w:r>
              <w:rPr>
                <w:b/>
              </w:rPr>
              <w:t>000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17 205,000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01.02.2023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29006 (17</w:t>
            </w:r>
            <w:r>
              <w:rPr>
                <w:b/>
                <w:lang w:val="en-US"/>
              </w:rPr>
              <w:t xml:space="preserve"> c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28</w:t>
            </w:r>
            <w:r>
              <w:rPr>
                <w:b/>
              </w:rPr>
              <w:t> 061,</w:t>
            </w:r>
            <w:r>
              <w:rPr>
                <w:b/>
              </w:rPr>
              <w:t>635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28 061,635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01.02.2023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29022 (1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15 240,000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15 240,000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01.02.2023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53006 (5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128,346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128,346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08.02.2023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26207 (22</w:t>
            </w:r>
            <w:r>
              <w:rPr>
                <w:b/>
                <w:lang w:val="en-US"/>
              </w:rPr>
              <w:t xml:space="preserve"> c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14 224,000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14 224,000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08.02.2023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52002 (10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OFZ-IN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4 222,500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4 222,500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08.02.2023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53007 (4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150,068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150,068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09.02.2023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39003 (30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GSO-FPS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904,860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904,860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26215 (19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8 725,000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8 725,000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26231 (7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265,795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265,795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26240 (3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14 884,363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14 884,363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46020 (34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OFZ-AD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1 222,357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1 222,357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52001 (16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OFZ-IN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2 868,000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2 868,000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53008 (3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251,253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251,253</w:t>
            </w:r>
          </w:p>
        </w:tc>
      </w:tr>
      <w:tr w:rsidR="00F700FC">
        <w:tc>
          <w:tcPr>
            <w:tcW w:w="2015" w:type="dxa"/>
          </w:tcPr>
          <w:p w:rsidR="00F700FC" w:rsidRDefault="00F700FC" w:rsidP="00F700FC">
            <w:pPr>
              <w:jc w:val="center"/>
            </w:pPr>
            <w:r>
              <w:t>15.02.2023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53009 (2 c)</w:t>
            </w: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OFZ-n</w:t>
            </w:r>
          </w:p>
        </w:tc>
        <w:tc>
          <w:tcPr>
            <w:tcW w:w="241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77,572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77,572</w:t>
            </w:r>
          </w:p>
        </w:tc>
      </w:tr>
      <w:tr w:rsidR="00F700FC">
        <w:tc>
          <w:tcPr>
            <w:tcW w:w="2015" w:type="dxa"/>
          </w:tcPr>
          <w:p w:rsidR="00F700FC" w:rsidRPr="004330F9" w:rsidRDefault="00F700FC" w:rsidP="00F700FC">
            <w:pPr>
              <w:jc w:val="center"/>
              <w:rPr>
                <w:lang w:val="en-US"/>
              </w:rPr>
            </w:pPr>
            <w:proofErr w:type="spellStart"/>
            <w:r w:rsidRPr="004330F9">
              <w:t>Total</w:t>
            </w:r>
            <w:proofErr w:type="spellEnd"/>
            <w:r w:rsidRPr="004330F9">
              <w:rPr>
                <w:lang w:val="en-US"/>
              </w:rPr>
              <w:t>:</w:t>
            </w:r>
          </w:p>
        </w:tc>
        <w:tc>
          <w:tcPr>
            <w:tcW w:w="2380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126" w:type="dxa"/>
          </w:tcPr>
          <w:p w:rsidR="00F700FC" w:rsidRDefault="00F700FC" w:rsidP="00F700FC">
            <w:pPr>
              <w:jc w:val="center"/>
            </w:pPr>
          </w:p>
        </w:tc>
        <w:tc>
          <w:tcPr>
            <w:tcW w:w="2410" w:type="dxa"/>
          </w:tcPr>
          <w:p w:rsidR="00F700FC" w:rsidRDefault="00F700FC" w:rsidP="00F700FC"/>
        </w:tc>
        <w:tc>
          <w:tcPr>
            <w:tcW w:w="2551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122 119,749</w:t>
            </w:r>
          </w:p>
        </w:tc>
        <w:tc>
          <w:tcPr>
            <w:tcW w:w="2694" w:type="dxa"/>
          </w:tcPr>
          <w:p w:rsidR="00F700FC" w:rsidRDefault="00F700FC" w:rsidP="00F700FC">
            <w:pPr>
              <w:jc w:val="center"/>
            </w:pPr>
            <w:r>
              <w:rPr>
                <w:b/>
              </w:rPr>
              <w:t>122 119,749</w:t>
            </w:r>
          </w:p>
        </w:tc>
      </w:tr>
    </w:tbl>
    <w:p w:rsidR="004330F9" w:rsidRPr="00E90454" w:rsidRDefault="004330F9" w:rsidP="004330F9">
      <w:pPr>
        <w:rPr>
          <w:i/>
          <w:sz w:val="32"/>
          <w:lang w:val="en-US"/>
        </w:rPr>
      </w:pPr>
      <w:r>
        <w:rPr>
          <w:i/>
          <w:sz w:val="32"/>
          <w:lang w:val="en-US"/>
        </w:rPr>
        <w:t>Forecast</w:t>
      </w:r>
    </w:p>
    <w:p w:rsidR="00AB536E" w:rsidRPr="004142BA" w:rsidRDefault="00AB536E" w:rsidP="004142BA">
      <w:pPr>
        <w:rPr>
          <w:lang w:val="en-US"/>
        </w:rPr>
      </w:pPr>
      <w:bookmarkStart w:id="0" w:name="_GoBack"/>
      <w:bookmarkEnd w:id="0"/>
    </w:p>
    <w:sectPr w:rsidR="00AB536E" w:rsidRPr="004142BA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04" w:rsidRDefault="00895004" w:rsidP="00E15E87">
      <w:r>
        <w:separator/>
      </w:r>
    </w:p>
  </w:endnote>
  <w:endnote w:type="continuationSeparator" w:id="0">
    <w:p w:rsidR="00895004" w:rsidRDefault="00895004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04" w:rsidRDefault="00895004" w:rsidP="00E15E87">
      <w:r>
        <w:separator/>
      </w:r>
    </w:p>
  </w:footnote>
  <w:footnote w:type="continuationSeparator" w:id="0">
    <w:p w:rsidR="00895004" w:rsidRDefault="00895004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E4BF1"/>
    <w:rsid w:val="000F674A"/>
    <w:rsid w:val="0012028D"/>
    <w:rsid w:val="00126595"/>
    <w:rsid w:val="001A1A0B"/>
    <w:rsid w:val="001F263F"/>
    <w:rsid w:val="001F371E"/>
    <w:rsid w:val="00215A81"/>
    <w:rsid w:val="00216C74"/>
    <w:rsid w:val="002228C5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330F9"/>
    <w:rsid w:val="004B0ACB"/>
    <w:rsid w:val="004B611C"/>
    <w:rsid w:val="004F3777"/>
    <w:rsid w:val="00537877"/>
    <w:rsid w:val="00557D92"/>
    <w:rsid w:val="00621265"/>
    <w:rsid w:val="00632902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66F3"/>
    <w:rsid w:val="008822AA"/>
    <w:rsid w:val="00893F1A"/>
    <w:rsid w:val="00895004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700FC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E5FCD"/>
  <w15:docId w15:val="{2AEFA612-A6EA-4DD4-8B46-E63BCBCC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10</cp:revision>
  <cp:lastPrinted>2010-05-28T11:42:00Z</cp:lastPrinted>
  <dcterms:created xsi:type="dcterms:W3CDTF">2022-02-21T12:00:00Z</dcterms:created>
  <dcterms:modified xsi:type="dcterms:W3CDTF">2023-01-26T14:30:00Z</dcterms:modified>
</cp:coreProperties>
</file>