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E71669">
        <w:rPr>
          <w:rFonts w:cs="Times New Roman"/>
          <w:b/>
          <w:bCs/>
          <w:szCs w:val="24"/>
        </w:rPr>
        <w:t>3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672CF3" w:rsidTr="00213ACA">
        <w:trPr>
          <w:trHeight w:val="330"/>
          <w:tblHeader/>
          <w:jc w:val="center"/>
        </w:trPr>
        <w:tc>
          <w:tcPr>
            <w:tcW w:w="4390" w:type="dxa"/>
            <w:gridSpan w:val="3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672CF3" w:rsidTr="00213ACA">
        <w:trPr>
          <w:trHeight w:val="630"/>
          <w:tblHeader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951284">
        <w:trPr>
          <w:trHeight w:val="50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36CA" w:rsidRPr="00672CF3" w:rsidRDefault="008A36CA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93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:rsidTr="00213ACA">
        <w:trPr>
          <w:trHeight w:val="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5E563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672CF3" w:rsidTr="00213ACA">
        <w:trPr>
          <w:trHeight w:val="51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FA7B39" w:rsidRPr="00672CF3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672CF3" w:rsidTr="00213ACA">
        <w:trPr>
          <w:trHeight w:val="148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FA7B39" w:rsidRPr="00672CF3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компенсации </w:t>
            </w:r>
            <w:r w:rsidR="004E57C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(возмещения) физическим лицам (в том числе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спортсменам и студентам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 их направлении на различного рода мероприятия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на проезд,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проживание в жилых помещениях</w:t>
            </w:r>
            <w:r w:rsidR="00316297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4E57C7" w:rsidRPr="004E57C7"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  <w:t xml:space="preserve"> </w:t>
            </w:r>
            <w:r w:rsidR="004E57C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питание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16297">
              <w:rPr>
                <w:rFonts w:eastAsia="Times New Roman" w:cs="Times New Roman"/>
                <w:color w:val="000000"/>
                <w:szCs w:val="24"/>
                <w:lang w:eastAsia="ru-RU"/>
              </w:rPr>
              <w:t>и т.п.</w:t>
            </w:r>
          </w:p>
        </w:tc>
      </w:tr>
      <w:tr w:rsidR="00FA7B39" w:rsidRPr="00672CF3" w:rsidTr="00213ACA">
        <w:trPr>
          <w:trHeight w:val="8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FA7B39" w:rsidRPr="00672CF3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24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426F8B" w:rsidRPr="00672CF3" w:rsidTr="00213ACA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26F8B" w:rsidRPr="00672CF3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26F8B" w:rsidRPr="00672CF3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6F8B" w:rsidRPr="00672CF3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45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692905">
        <w:trPr>
          <w:trHeight w:val="5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  <w:p w:rsidR="008A36CA" w:rsidRPr="00672CF3" w:rsidRDefault="008A36CA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4F6646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672CF3" w:rsidTr="00213ACA">
        <w:trPr>
          <w:trHeight w:val="29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687C" w:rsidRPr="00E27457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физическим лицам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, привлекаемы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реализации постановления Правительства РФ от 01.12.2012 № 1240</w:t>
            </w:r>
            <w:r w:rsidR="009C687C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9C687C" w:rsidRDefault="009C687C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2 статьи 96 ГПК РФ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F6646" w:rsidRPr="00672CF3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расходов на проезд </w:t>
            </w:r>
          </w:p>
        </w:tc>
      </w:tr>
      <w:tr w:rsidR="004F6646" w:rsidRPr="00672CF3" w:rsidTr="00213ACA">
        <w:trPr>
          <w:trHeight w:val="33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9C687C" w:rsidRPr="00E27457" w:rsidRDefault="004F6646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</w:t>
            </w:r>
            <w:r w:rsidR="009C687C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9C687C" w:rsidRPr="00E2745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постановления Правительства РФ от 01.12.2012 № 1240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F6646" w:rsidRPr="00E2745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(за исключением расходов </w:t>
            </w:r>
            <w:r w:rsidR="0031629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проезд привлекаемых лиц)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C687C" w:rsidRPr="00672CF3" w:rsidRDefault="009C687C" w:rsidP="00531DA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- части 2 статьи 96 ГПК РФ (в части возмещений расходов по проживанию привлекаемых лиц)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4F6646" w:rsidRPr="00672CF3" w:rsidTr="00213ACA">
        <w:trPr>
          <w:trHeight w:val="84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672CF3" w:rsidTr="00213ACA">
        <w:trPr>
          <w:trHeight w:val="19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19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9B18E9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130 Расходы на выплаты персоналу в сфере национальной безопасности, правоохранительной деятельности и обороны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социального пособия на погребение</w:t>
            </w:r>
          </w:p>
        </w:tc>
      </w:tr>
      <w:tr w:rsidR="00116AE6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Default="00116AE6" w:rsidP="00116AE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оплаты</w:t>
            </w:r>
            <w:r w:rsidRPr="00672CF3">
              <w:t xml:space="preserve">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 xml:space="preserve">четырех дополнительных выходных дней родителю (опекуну,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попечителю) для ухода за детьми-инвалидами</w:t>
            </w:r>
          </w:p>
          <w:p w:rsidR="008A36CA" w:rsidRPr="00672CF3" w:rsidRDefault="008A36CA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FF3255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140 Расходы на выплаты персоналу государственных внебюджетных фондов</w:t>
            </w:r>
          </w:p>
          <w:p w:rsidR="008A36CA" w:rsidRPr="00672CF3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672CF3" w:rsidTr="00213ACA">
        <w:trPr>
          <w:trHeight w:val="5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4E156D">
        <w:trPr>
          <w:trHeight w:val="7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  <w:p w:rsidR="008A36CA" w:rsidRPr="00672CF3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240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6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9F769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7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53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6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21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E78DD">
        <w:trPr>
          <w:trHeight w:val="1433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19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49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0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Продовольственное обеспечение в рамках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15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672CF3" w:rsidTr="00213ACA">
        <w:trPr>
          <w:trHeight w:val="23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7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213ACA">
        <w:trPr>
          <w:trHeight w:val="58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51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5C4F34">
        <w:trPr>
          <w:trHeight w:val="64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57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103E07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94AC2" w:rsidRPr="00672CF3" w:rsidRDefault="00A94AC2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672CF3" w:rsidTr="00213ACA">
        <w:trPr>
          <w:trHeight w:val="23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467B0D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закупке  объектов нефинансовых активов (за исключением относящихся к категории основных средств, нематериальных активов, непроизведенных активов) в целях безвозмездной их передачи наднациональным организациям и правительствам иностранных государств</w:t>
            </w:r>
          </w:p>
        </w:tc>
      </w:tr>
      <w:tr w:rsidR="00467B0D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E5559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по закупке объектов нефинансовых активов, относящихся к категории основных фондов, </w:t>
            </w:r>
            <w:r w:rsidRPr="00B37A91">
              <w:t xml:space="preserve"> в целях </w:t>
            </w: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безвозмездной их передачи наднациональным организациям и правительствам иностранных государств</w:t>
            </w:r>
          </w:p>
        </w:tc>
      </w:tr>
      <w:tr w:rsidR="00A94AC2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D689F" w:rsidRPr="00672CF3" w:rsidTr="00213ACA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82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в области геодезии 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картографии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672CF3" w:rsidTr="00213ACA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органов"), при обеспечении деятельности которых вид расходов 247 не применяется)</w:t>
            </w:r>
          </w:p>
        </w:tc>
      </w:tr>
      <w:tr w:rsidR="008F3A1D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8F3A1D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8F3A1D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8F3A1D">
              <w:rPr>
                <w:rFonts w:cs="Times New Roman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8F3A1D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поставок газа</w:t>
            </w:r>
          </w:p>
          <w:p w:rsidR="008F3A1D" w:rsidRPr="008F3A1D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не по газораспределительным сетям (заполнение специализированным автотранспортом газгольдеров заказчика), подлежащего учету в составе материальных запасов</w:t>
            </w:r>
          </w:p>
        </w:tc>
      </w:tr>
      <w:tr w:rsidR="008A36CA" w:rsidRPr="00672CF3" w:rsidTr="00BC0624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AF0CAE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6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3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213ACA">
        <w:trPr>
          <w:trHeight w:val="110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89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помощи, выплачиваемые работодателями, нанимателями бывшим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расходов на выплату пособий и компенсаций по оплате ритуальных услуг (выплаты пособий 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F0D2E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получившим травмы (вред здоровью) в результате чрезвычайных ситуаций</w:t>
            </w:r>
          </w:p>
        </w:tc>
      </w:tr>
      <w:tr w:rsidR="00DE20F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672CF3" w:rsidTr="00213ACA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F3A1D" w:rsidRPr="00672CF3" w:rsidTr="008F3A1D">
        <w:trPr>
          <w:trHeight w:val="110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8F3A1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В части расходов по выплате вознаграждения по договору об осуществлении опеки или попечительства,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8F3A1D" w:rsidRPr="00672CF3" w:rsidTr="00213ACA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расходов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едиными требованиями базовой программы обязательного медицинского страхования</w:t>
            </w:r>
          </w:p>
        </w:tc>
      </w:tr>
      <w:tr w:rsidR="008F3A1D" w:rsidRPr="00672CF3" w:rsidTr="00213ACA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8F3A1D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операций по оплате контрактов на приобретение материальных запасов для последующей выдачи их гражданам в рамках социального обеспечения</w:t>
            </w:r>
          </w:p>
        </w:tc>
      </w:tr>
      <w:tr w:rsidR="00DE20FE" w:rsidRPr="00672CF3" w:rsidTr="00213ACA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3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C00958" w:rsidRPr="00672CF3" w:rsidTr="00213ACA">
        <w:trPr>
          <w:trHeight w:val="136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C00958" w:rsidRPr="00672CF3" w:rsidTr="00213ACA">
        <w:trPr>
          <w:trHeight w:val="28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C00958" w:rsidRPr="00672CF3" w:rsidTr="00213ACA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D800AF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3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8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2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3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3A46AE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34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57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426E3B">
        <w:trPr>
          <w:trHeight w:val="48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00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5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приобретение объектов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и иных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112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22685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9B4245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A3B73" w:rsidRPr="00672CF3" w:rsidTr="00213ACA">
        <w:trPr>
          <w:trHeight w:val="189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3C5F9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94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122A9B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41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4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9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213ACA">
        <w:trPr>
          <w:trHeight w:val="59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9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5DAE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9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45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5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BB0EF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7B11C5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B11C5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E27457" w:rsidRDefault="007B11C5" w:rsidP="007B11C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B11C5" w:rsidRPr="00E27457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B11C5" w:rsidRPr="00E27457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E27457" w:rsidRDefault="007B11C5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 расходов применяется </w:t>
            </w:r>
            <w:r w:rsidR="00297FF8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тольк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о на федеральном уров</w:t>
            </w:r>
            <w:r w:rsid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не</w:t>
            </w:r>
            <w:bookmarkStart w:id="7" w:name="_GoBack"/>
            <w:bookmarkEnd w:id="7"/>
          </w:p>
        </w:tc>
      </w:tr>
      <w:tr w:rsidR="007B11C5" w:rsidRPr="00672CF3" w:rsidTr="007B11C5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B11C5" w:rsidRPr="00672CF3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861FDA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231850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283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4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70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6A240E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7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8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47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55755" w:rsidRPr="00672CF3" w:rsidTr="00D6666E">
        <w:trPr>
          <w:trHeight w:val="682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355755" w:rsidRPr="00672CF3" w:rsidRDefault="00355755" w:rsidP="0035575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  <w:p w:rsidR="00355755" w:rsidRPr="00672CF3" w:rsidRDefault="00355755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3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100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7FF8" w:rsidRPr="00672CF3" w:rsidTr="005304AF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97FF8" w:rsidRPr="00672CF3" w:rsidRDefault="00297FF8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  <w:p w:rsidR="00297FF8" w:rsidRPr="00672CF3" w:rsidRDefault="00297FF8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672CF3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 внутри юридического лица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внутриведомственные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внутриведомственные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межведомственные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межведомственные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межбюджетные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межбюджетные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 государственному сектору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безвозмездные </w:t>
            </w:r>
            <w:proofErr w:type="spellStart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</w:t>
            </w:r>
            <w:proofErr w:type="spellEnd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иным финансовым организациям (за исключением финансовых организаций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729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65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59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5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2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иным нефинансовым организациям (за исключением нефинансовых организаций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672CF3" w:rsidTr="00213ACA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213ACA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E560C" w:rsidRPr="00672CF3" w:rsidTr="00C126E5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E560C" w:rsidRPr="00672CF3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  <w:p w:rsidR="002E560C" w:rsidRPr="00672CF3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(компаниям), публично-правовым компаниям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4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37D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E537D8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185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внесения на депозит арбитражного суда денежных средств на выплату вознаграждения финансовому управляющему в деле о банкротстве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110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5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9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70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8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64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71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213ACA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обеспечения мероприятий </w:t>
            </w:r>
          </w:p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485DAE" w:rsidRPr="00672CF3" w:rsidTr="00213ACA">
        <w:trPr>
          <w:trHeight w:val="22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106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капитального характера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5B5BDA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31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8773E9" w:rsidTr="00213ACA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Del="00B03F1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53" w:rsidRDefault="00E50C53" w:rsidP="00507F4A">
      <w:r>
        <w:separator/>
      </w:r>
    </w:p>
  </w:endnote>
  <w:endnote w:type="continuationSeparator" w:id="0">
    <w:p w:rsidR="00E50C53" w:rsidRDefault="00E50C53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53" w:rsidRDefault="00E50C53" w:rsidP="00507F4A">
      <w:r>
        <w:separator/>
      </w:r>
    </w:p>
  </w:footnote>
  <w:footnote w:type="continuationSeparator" w:id="0">
    <w:p w:rsidR="00E50C53" w:rsidRDefault="00E50C53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:rsidR="007B11C5" w:rsidRDefault="007B11C5">
        <w:pPr>
          <w:pStyle w:val="a3"/>
          <w:jc w:val="center"/>
        </w:pPr>
      </w:p>
      <w:p w:rsidR="007B11C5" w:rsidRDefault="007B11C5">
        <w:pPr>
          <w:pStyle w:val="a3"/>
          <w:jc w:val="center"/>
        </w:pPr>
      </w:p>
      <w:p w:rsidR="007B11C5" w:rsidRDefault="007B11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57">
          <w:rPr>
            <w:noProof/>
          </w:rPr>
          <w:t>21</w:t>
        </w:r>
        <w:r>
          <w:fldChar w:fldCharType="end"/>
        </w:r>
      </w:p>
    </w:sdtContent>
  </w:sdt>
  <w:p w:rsidR="007B11C5" w:rsidRDefault="007B11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465F1"/>
    <w:rsid w:val="00056F91"/>
    <w:rsid w:val="00057B51"/>
    <w:rsid w:val="000608ED"/>
    <w:rsid w:val="00061F87"/>
    <w:rsid w:val="000633C8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252F"/>
    <w:rsid w:val="000F4327"/>
    <w:rsid w:val="000F51C1"/>
    <w:rsid w:val="000F6466"/>
    <w:rsid w:val="0010110D"/>
    <w:rsid w:val="001021DE"/>
    <w:rsid w:val="00102914"/>
    <w:rsid w:val="00111418"/>
    <w:rsid w:val="00112B6D"/>
    <w:rsid w:val="00113F50"/>
    <w:rsid w:val="001154D2"/>
    <w:rsid w:val="00116AE6"/>
    <w:rsid w:val="001223AD"/>
    <w:rsid w:val="00124652"/>
    <w:rsid w:val="001254E8"/>
    <w:rsid w:val="00125532"/>
    <w:rsid w:val="001264B1"/>
    <w:rsid w:val="00133E35"/>
    <w:rsid w:val="0013462C"/>
    <w:rsid w:val="00134812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A5C23"/>
    <w:rsid w:val="001B025C"/>
    <w:rsid w:val="001B2725"/>
    <w:rsid w:val="001B2BFC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3ACA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5C7A"/>
    <w:rsid w:val="00276B80"/>
    <w:rsid w:val="002808F3"/>
    <w:rsid w:val="00280C4D"/>
    <w:rsid w:val="0028306D"/>
    <w:rsid w:val="00292B8C"/>
    <w:rsid w:val="00296A93"/>
    <w:rsid w:val="00296BDA"/>
    <w:rsid w:val="002975D2"/>
    <w:rsid w:val="00297FF8"/>
    <w:rsid w:val="002A2CA1"/>
    <w:rsid w:val="002A6009"/>
    <w:rsid w:val="002A770E"/>
    <w:rsid w:val="002B783F"/>
    <w:rsid w:val="002B7C20"/>
    <w:rsid w:val="002C2E98"/>
    <w:rsid w:val="002C321F"/>
    <w:rsid w:val="002E02EE"/>
    <w:rsid w:val="002E1374"/>
    <w:rsid w:val="002E3AA8"/>
    <w:rsid w:val="002E560C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16297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6767"/>
    <w:rsid w:val="00350C96"/>
    <w:rsid w:val="003534BE"/>
    <w:rsid w:val="003552BC"/>
    <w:rsid w:val="00355755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4337"/>
    <w:rsid w:val="003B7366"/>
    <w:rsid w:val="003B7A28"/>
    <w:rsid w:val="003B7D3F"/>
    <w:rsid w:val="003C1B67"/>
    <w:rsid w:val="003C3C1D"/>
    <w:rsid w:val="003C4E85"/>
    <w:rsid w:val="003C5F9B"/>
    <w:rsid w:val="003C61DE"/>
    <w:rsid w:val="003C7703"/>
    <w:rsid w:val="003D35BD"/>
    <w:rsid w:val="003D689F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67B0D"/>
    <w:rsid w:val="00470EC5"/>
    <w:rsid w:val="004756D8"/>
    <w:rsid w:val="004758C2"/>
    <w:rsid w:val="00475932"/>
    <w:rsid w:val="00476833"/>
    <w:rsid w:val="004770C5"/>
    <w:rsid w:val="00485DAE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57C7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1DA9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2101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D1041"/>
    <w:rsid w:val="005D3CA1"/>
    <w:rsid w:val="005D6EFF"/>
    <w:rsid w:val="005E0F1F"/>
    <w:rsid w:val="005E29E8"/>
    <w:rsid w:val="005E2E42"/>
    <w:rsid w:val="005E3B92"/>
    <w:rsid w:val="005E5638"/>
    <w:rsid w:val="005E6577"/>
    <w:rsid w:val="005F5622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67FF"/>
    <w:rsid w:val="00637F67"/>
    <w:rsid w:val="00645345"/>
    <w:rsid w:val="00650219"/>
    <w:rsid w:val="006514A2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3B73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4134F"/>
    <w:rsid w:val="00744391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4A12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1C5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1BA5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0A1"/>
    <w:rsid w:val="00847A9C"/>
    <w:rsid w:val="00852F61"/>
    <w:rsid w:val="00854C77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A36CA"/>
    <w:rsid w:val="008B0E78"/>
    <w:rsid w:val="008B1BEF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8F3A1D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27974"/>
    <w:rsid w:val="0093122C"/>
    <w:rsid w:val="0093189B"/>
    <w:rsid w:val="00932D81"/>
    <w:rsid w:val="00933412"/>
    <w:rsid w:val="00934D47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0A00"/>
    <w:rsid w:val="00983A4C"/>
    <w:rsid w:val="00983DC3"/>
    <w:rsid w:val="00985970"/>
    <w:rsid w:val="00990472"/>
    <w:rsid w:val="009908C4"/>
    <w:rsid w:val="00992296"/>
    <w:rsid w:val="00994AE5"/>
    <w:rsid w:val="00996759"/>
    <w:rsid w:val="009A100B"/>
    <w:rsid w:val="009A1520"/>
    <w:rsid w:val="009A1826"/>
    <w:rsid w:val="009A4AA0"/>
    <w:rsid w:val="009A6EFE"/>
    <w:rsid w:val="009A6F28"/>
    <w:rsid w:val="009B30AF"/>
    <w:rsid w:val="009B6C6D"/>
    <w:rsid w:val="009C09AB"/>
    <w:rsid w:val="009C5559"/>
    <w:rsid w:val="009C687C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370C5"/>
    <w:rsid w:val="00A40C24"/>
    <w:rsid w:val="00A42AE0"/>
    <w:rsid w:val="00A43012"/>
    <w:rsid w:val="00A45309"/>
    <w:rsid w:val="00A45A0E"/>
    <w:rsid w:val="00A5327E"/>
    <w:rsid w:val="00A61D4D"/>
    <w:rsid w:val="00A61DB0"/>
    <w:rsid w:val="00A62E8C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9565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7E98"/>
    <w:rsid w:val="00AD13F8"/>
    <w:rsid w:val="00AD77C3"/>
    <w:rsid w:val="00AE201C"/>
    <w:rsid w:val="00AE2827"/>
    <w:rsid w:val="00AE3798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4559"/>
    <w:rsid w:val="00B2590D"/>
    <w:rsid w:val="00B2592F"/>
    <w:rsid w:val="00B3163A"/>
    <w:rsid w:val="00B34BC5"/>
    <w:rsid w:val="00B35DB4"/>
    <w:rsid w:val="00B37A91"/>
    <w:rsid w:val="00B402E1"/>
    <w:rsid w:val="00B43136"/>
    <w:rsid w:val="00B44524"/>
    <w:rsid w:val="00B45BD5"/>
    <w:rsid w:val="00B51151"/>
    <w:rsid w:val="00B51D81"/>
    <w:rsid w:val="00B528C3"/>
    <w:rsid w:val="00B54452"/>
    <w:rsid w:val="00B56C0B"/>
    <w:rsid w:val="00B5731A"/>
    <w:rsid w:val="00B6342B"/>
    <w:rsid w:val="00B63ED4"/>
    <w:rsid w:val="00B67268"/>
    <w:rsid w:val="00B7237B"/>
    <w:rsid w:val="00B735F5"/>
    <w:rsid w:val="00B7391B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0EF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0958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369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97BD6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5F1B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46D4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1852"/>
    <w:rsid w:val="00DB1B3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27457"/>
    <w:rsid w:val="00E304A2"/>
    <w:rsid w:val="00E324D4"/>
    <w:rsid w:val="00E3258A"/>
    <w:rsid w:val="00E36BC6"/>
    <w:rsid w:val="00E3705A"/>
    <w:rsid w:val="00E3795A"/>
    <w:rsid w:val="00E40E32"/>
    <w:rsid w:val="00E42578"/>
    <w:rsid w:val="00E433EB"/>
    <w:rsid w:val="00E435AC"/>
    <w:rsid w:val="00E50C53"/>
    <w:rsid w:val="00E533F5"/>
    <w:rsid w:val="00E537D8"/>
    <w:rsid w:val="00E54600"/>
    <w:rsid w:val="00E5559C"/>
    <w:rsid w:val="00E5681E"/>
    <w:rsid w:val="00E56B72"/>
    <w:rsid w:val="00E6014A"/>
    <w:rsid w:val="00E60BEE"/>
    <w:rsid w:val="00E6478B"/>
    <w:rsid w:val="00E707BA"/>
    <w:rsid w:val="00E71669"/>
    <w:rsid w:val="00E75AA0"/>
    <w:rsid w:val="00E856FF"/>
    <w:rsid w:val="00E90C49"/>
    <w:rsid w:val="00E94458"/>
    <w:rsid w:val="00E969CA"/>
    <w:rsid w:val="00EA1658"/>
    <w:rsid w:val="00EA29E8"/>
    <w:rsid w:val="00EA6B50"/>
    <w:rsid w:val="00EA6EE8"/>
    <w:rsid w:val="00EB1F26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1FB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C6A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745E-8E29-4669-B7E7-DFB13FDF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8220</Words>
  <Characters>46858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Оненова Баина Олеговна</cp:lastModifiedBy>
  <cp:revision>2</cp:revision>
  <cp:lastPrinted>2023-01-24T14:01:00Z</cp:lastPrinted>
  <dcterms:created xsi:type="dcterms:W3CDTF">2023-01-31T13:13:00Z</dcterms:created>
  <dcterms:modified xsi:type="dcterms:W3CDTF">2023-01-31T13:13:00Z</dcterms:modified>
</cp:coreProperties>
</file>