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8F" w:rsidRPr="003F5405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A19" w:rsidRDefault="00415A19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Default="00046D8F" w:rsidP="00046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D8F" w:rsidRPr="00464A4B" w:rsidRDefault="00046D8F" w:rsidP="0089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A4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0E03F9" w:rsidRPr="00464A4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проведения </w:t>
      </w:r>
      <w:r w:rsidR="00A87FD0" w:rsidRPr="00464A4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E03F9" w:rsidRPr="00464A4B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Министерством финансов Российской Федерации мониторинга качества финансового менеджмента, утвержденный </w:t>
      </w:r>
      <w:r w:rsidRPr="00464A4B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0E03F9" w:rsidRPr="00464A4B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464A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A4B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от 18 июня 2020 г. № 112н </w:t>
      </w:r>
    </w:p>
    <w:p w:rsidR="00046D8F" w:rsidRPr="00464A4B" w:rsidRDefault="00046D8F" w:rsidP="00A87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FD0" w:rsidRPr="00464A4B" w:rsidRDefault="00A87FD0" w:rsidP="00A87FD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A19" w:rsidRPr="00464A4B" w:rsidRDefault="00415A19" w:rsidP="00A87FD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D8F" w:rsidRPr="00464A4B" w:rsidRDefault="00046D8F" w:rsidP="00897D7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160.2-1 </w:t>
      </w:r>
      <w:r w:rsidR="00C37BEF" w:rsidRPr="00464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BD226D" w:rsidRPr="00464A4B">
        <w:rPr>
          <w:rFonts w:ascii="Times New Roman" w:hAnsi="Times New Roman" w:cs="Times New Roman"/>
          <w:sz w:val="28"/>
          <w:szCs w:val="28"/>
        </w:rPr>
        <w:t xml:space="preserve"> </w:t>
      </w:r>
      <w:r w:rsidRPr="00464A4B">
        <w:rPr>
          <w:rFonts w:ascii="Times New Roman" w:hAnsi="Times New Roman" w:cs="Times New Roman"/>
          <w:sz w:val="28"/>
          <w:szCs w:val="28"/>
        </w:rPr>
        <w:t>(</w:t>
      </w:r>
      <w:r w:rsidRPr="00464A4B">
        <w:rPr>
          <w:rFonts w:ascii="Times New Roman" w:hAnsi="Times New Roman" w:cs="Times New Roman"/>
          <w:spacing w:val="-8"/>
          <w:sz w:val="28"/>
          <w:szCs w:val="28"/>
        </w:rPr>
        <w:t xml:space="preserve">Собрание законодательства Российской Федерации, </w:t>
      </w:r>
      <w:r w:rsidR="00A87FD0" w:rsidRPr="00464A4B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464A4B">
        <w:rPr>
          <w:rFonts w:ascii="Times New Roman" w:hAnsi="Times New Roman" w:cs="Times New Roman"/>
          <w:spacing w:val="-8"/>
          <w:sz w:val="28"/>
          <w:szCs w:val="28"/>
        </w:rPr>
        <w:t xml:space="preserve">1998, № 31, ст. 3823; </w:t>
      </w:r>
      <w:r w:rsidR="00BD226D" w:rsidRPr="00464A4B">
        <w:rPr>
          <w:rFonts w:ascii="Times New Roman" w:hAnsi="Times New Roman" w:cs="Times New Roman"/>
          <w:spacing w:val="-8"/>
          <w:sz w:val="28"/>
          <w:szCs w:val="28"/>
        </w:rPr>
        <w:t>2019, № 30, ст. 4101</w:t>
      </w:r>
      <w:r w:rsidR="00813BF1" w:rsidRPr="00464A4B">
        <w:rPr>
          <w:rFonts w:ascii="Times New Roman" w:hAnsi="Times New Roman" w:cs="Times New Roman"/>
          <w:sz w:val="28"/>
          <w:szCs w:val="28"/>
        </w:rPr>
        <w:t xml:space="preserve">) </w:t>
      </w:r>
      <w:r w:rsidRPr="00464A4B">
        <w:rPr>
          <w:rFonts w:ascii="Times New Roman" w:hAnsi="Times New Roman" w:cs="Times New Roman"/>
          <w:sz w:val="28"/>
          <w:szCs w:val="28"/>
        </w:rPr>
        <w:t xml:space="preserve">и в целях проведения Министерством финансов Российской Федерации мониторинга качества финансового менеджмента в отношении главных распорядителей средств федерального бюджета, главных администраторов доходов федерального бюджета, главных администраторов источников финансирования дефицита федерального бюджета </w:t>
      </w:r>
      <w:r w:rsidR="0048658A" w:rsidRPr="00464A4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приказыва</w:t>
      </w:r>
      <w:r w:rsidR="0048658A" w:rsidRPr="00464A4B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8658A" w:rsidRPr="00464A4B" w:rsidRDefault="001E4000" w:rsidP="00897D7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A4B">
        <w:rPr>
          <w:rFonts w:ascii="Times New Roman" w:hAnsi="Times New Roman" w:cs="Times New Roman"/>
          <w:sz w:val="28"/>
          <w:szCs w:val="28"/>
          <w:lang w:val="az-Cyrl-AZ"/>
        </w:rPr>
        <w:t xml:space="preserve">1. </w:t>
      </w:r>
      <w:r w:rsidR="0048658A" w:rsidRPr="00464A4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48658A" w:rsidRPr="0046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в </w:t>
      </w:r>
      <w:r w:rsidR="000E03F9" w:rsidRPr="0046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Министерством финансов Российской Федерации мониторинга качества финансового менеджмента, утвержденный </w:t>
      </w:r>
      <w:r w:rsidR="0048658A" w:rsidRPr="00464A4B">
        <w:rPr>
          <w:rFonts w:ascii="Times New Roman" w:hAnsi="Times New Roman" w:cs="Times New Roman"/>
          <w:sz w:val="28"/>
          <w:szCs w:val="28"/>
        </w:rPr>
        <w:t>приказ</w:t>
      </w:r>
      <w:r w:rsidR="000E03F9" w:rsidRPr="00464A4B">
        <w:rPr>
          <w:rFonts w:ascii="Times New Roman" w:hAnsi="Times New Roman" w:cs="Times New Roman"/>
          <w:sz w:val="28"/>
          <w:szCs w:val="28"/>
        </w:rPr>
        <w:t>ом</w:t>
      </w:r>
      <w:r w:rsidR="0048658A" w:rsidRPr="00464A4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 июня 2020 г. № 112н</w:t>
      </w:r>
      <w:r w:rsidR="00A87FD0" w:rsidRPr="00464A4B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A87FD0" w:rsidRPr="00464A4B">
        <w:rPr>
          <w:rFonts w:ascii="Times New Roman" w:hAnsi="Times New Roman" w:cs="Times New Roman"/>
          <w:sz w:val="28"/>
          <w:szCs w:val="28"/>
          <w:lang w:val="az-Cyrl-AZ"/>
        </w:rPr>
        <w:br/>
      </w:r>
      <w:r w:rsidR="0048658A" w:rsidRPr="0046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</w:t>
      </w:r>
      <w:r w:rsidR="00CA5397" w:rsidRPr="00464A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8658A" w:rsidRPr="00464A4B">
        <w:rPr>
          <w:rFonts w:ascii="Times New Roman" w:hAnsi="Times New Roman" w:cs="Times New Roman"/>
          <w:sz w:val="28"/>
          <w:szCs w:val="28"/>
          <w:shd w:val="clear" w:color="auto" w:fill="FFFFFF"/>
        </w:rPr>
        <w:t>26 августа 2020 г., регистрационный № 59471).</w:t>
      </w:r>
    </w:p>
    <w:p w:rsidR="001E4000" w:rsidRPr="00464A4B" w:rsidRDefault="001E4000" w:rsidP="00897D7E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Cyrl-AZ"/>
        </w:rPr>
      </w:pPr>
      <w:r w:rsidRPr="00464A4B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Настоящий приказ вступает в силу с 1 января 202</w:t>
      </w:r>
      <w:r w:rsidRPr="00464A4B">
        <w:rPr>
          <w:rFonts w:ascii="Times New Roman" w:hAnsi="Times New Roman" w:cs="Times New Roman"/>
          <w:sz w:val="28"/>
          <w:szCs w:val="28"/>
          <w:shd w:val="clear" w:color="auto" w:fill="FFFFFF"/>
          <w:lang w:val="az-Cyrl-AZ"/>
        </w:rPr>
        <w:t>3</w:t>
      </w:r>
      <w:r w:rsidRPr="0046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464A4B">
        <w:rPr>
          <w:rFonts w:ascii="Times New Roman" w:hAnsi="Times New Roman" w:cs="Times New Roman"/>
          <w:sz w:val="28"/>
          <w:szCs w:val="28"/>
          <w:shd w:val="clear" w:color="auto" w:fill="FFFFFF"/>
          <w:lang w:val="az-Cyrl-AZ"/>
        </w:rPr>
        <w:t>.</w:t>
      </w:r>
    </w:p>
    <w:p w:rsidR="0048658A" w:rsidRPr="00464A4B" w:rsidRDefault="0048658A" w:rsidP="001E4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000" w:rsidRPr="00464A4B" w:rsidRDefault="001E4000" w:rsidP="001E4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A19" w:rsidRPr="00464A4B" w:rsidRDefault="00415A19" w:rsidP="001E4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676" w:rsidRPr="00464A4B" w:rsidRDefault="00046D8F" w:rsidP="004865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9D1676" w:rsidRPr="00464A4B" w:rsidSect="00415A19">
          <w:headerReference w:type="default" r:id="rId8"/>
          <w:pgSz w:w="11906" w:h="16838"/>
          <w:pgMar w:top="1134" w:right="1134" w:bottom="1560" w:left="1134" w:header="425" w:footer="709" w:gutter="0"/>
          <w:pgNumType w:start="1"/>
          <w:cols w:space="708"/>
          <w:titlePg/>
          <w:docGrid w:linePitch="360"/>
        </w:sectPr>
      </w:pPr>
      <w:r w:rsidRPr="00464A4B"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А.Г. Силуанов</w:t>
      </w:r>
    </w:p>
    <w:p w:rsidR="009D1676" w:rsidRPr="00464A4B" w:rsidRDefault="009D1676" w:rsidP="009D1676">
      <w:pPr>
        <w:autoSpaceDE w:val="0"/>
        <w:autoSpaceDN w:val="0"/>
        <w:adjustRightInd w:val="0"/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УТВЕРЖДЕНЫ</w:t>
      </w:r>
    </w:p>
    <w:p w:rsidR="006B6497" w:rsidRPr="00464A4B" w:rsidRDefault="006B6497" w:rsidP="009D1676">
      <w:pPr>
        <w:autoSpaceDE w:val="0"/>
        <w:autoSpaceDN w:val="0"/>
        <w:adjustRightInd w:val="0"/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приказом Министерства финансов</w:t>
      </w:r>
      <w:r w:rsidRPr="00464A4B">
        <w:rPr>
          <w:rFonts w:ascii="Times New Roman" w:hAnsi="Times New Roman" w:cs="Times New Roman"/>
          <w:snapToGrid w:val="0"/>
          <w:sz w:val="28"/>
          <w:szCs w:val="28"/>
        </w:rPr>
        <w:br/>
        <w:t>Российской Федерации</w:t>
      </w:r>
    </w:p>
    <w:p w:rsidR="006B6497" w:rsidRPr="00464A4B" w:rsidRDefault="006B6497" w:rsidP="009D1676">
      <w:pPr>
        <w:autoSpaceDE w:val="0"/>
        <w:autoSpaceDN w:val="0"/>
        <w:adjustRightInd w:val="0"/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B6497" w:rsidRPr="00464A4B" w:rsidRDefault="006B6497" w:rsidP="009D1676">
      <w:pPr>
        <w:autoSpaceDE w:val="0"/>
        <w:autoSpaceDN w:val="0"/>
        <w:adjustRightInd w:val="0"/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Pr="00464A4B">
        <w:rPr>
          <w:rFonts w:ascii="Times New Roman" w:hAnsi="Times New Roman" w:cs="Times New Roman"/>
          <w:sz w:val="28"/>
          <w:szCs w:val="28"/>
        </w:rPr>
        <w:t>«___» ___________</w:t>
      </w:r>
      <w:r w:rsidRPr="00464A4B">
        <w:rPr>
          <w:rFonts w:ascii="Times New Roman" w:eastAsia="Calibri" w:hAnsi="Times New Roman" w:cs="Times New Roman"/>
          <w:sz w:val="28"/>
          <w:szCs w:val="28"/>
        </w:rPr>
        <w:t>2022 г.</w:t>
      </w:r>
      <w:r w:rsidRPr="00464A4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6393A" w:rsidRPr="00464A4B" w:rsidRDefault="00F6393A" w:rsidP="00F6393A">
      <w:pPr>
        <w:rPr>
          <w:rFonts w:ascii="Times New Roman" w:eastAsia="Calibri" w:hAnsi="Times New Roman" w:cs="Times New Roman"/>
          <w:sz w:val="28"/>
          <w:szCs w:val="28"/>
        </w:rPr>
      </w:pPr>
    </w:p>
    <w:p w:rsidR="006B6497" w:rsidRPr="00464A4B" w:rsidRDefault="006B6497" w:rsidP="006B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99E" w:rsidRPr="00464A4B" w:rsidRDefault="00C8499E" w:rsidP="006B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30F" w:rsidRPr="00464A4B" w:rsidRDefault="00F0030F" w:rsidP="006B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78F" w:rsidRPr="00464A4B" w:rsidRDefault="0028178F" w:rsidP="006B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497" w:rsidRPr="00464A4B" w:rsidRDefault="006B6497" w:rsidP="006B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93A" w:rsidRPr="00464A4B" w:rsidRDefault="006B6497" w:rsidP="00897D7E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7FD0" w:rsidRPr="00464A4B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ЗМЕНЕНИЯ</w:t>
      </w: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которые вносятся в </w:t>
      </w:r>
      <w:r w:rsidR="000E03F9"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Министерством финансов Российской Федерации мониторинга качества финансового менеджмента, утвержденный </w:t>
      </w: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0E03F9"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финансов Российской Федерации </w:t>
      </w:r>
      <w:r w:rsidR="00A87FD0"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6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18 июня 2020 г. № 112н </w:t>
      </w:r>
    </w:p>
    <w:p w:rsidR="00F6393A" w:rsidRPr="00464A4B" w:rsidRDefault="00F6393A" w:rsidP="00F6393A">
      <w:pPr>
        <w:rPr>
          <w:rFonts w:ascii="Times New Roman" w:eastAsia="Calibri" w:hAnsi="Times New Roman" w:cs="Times New Roman"/>
          <w:sz w:val="28"/>
          <w:szCs w:val="28"/>
        </w:rPr>
      </w:pPr>
    </w:p>
    <w:p w:rsidR="00A87B3C" w:rsidRPr="00464A4B" w:rsidRDefault="00A87B3C" w:rsidP="008908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>1</w:t>
      </w:r>
      <w:r w:rsidR="00A72A42" w:rsidRPr="00464A4B">
        <w:rPr>
          <w:rFonts w:ascii="Times New Roman" w:hAnsi="Times New Roman" w:cs="Times New Roman"/>
          <w:sz w:val="28"/>
          <w:szCs w:val="28"/>
        </w:rPr>
        <w:t>.</w:t>
      </w:r>
      <w:r w:rsidR="00890825" w:rsidRPr="00464A4B">
        <w:rPr>
          <w:rFonts w:ascii="Times New Roman" w:hAnsi="Times New Roman" w:cs="Times New Roman"/>
          <w:sz w:val="28"/>
          <w:szCs w:val="28"/>
        </w:rPr>
        <w:t xml:space="preserve"> </w:t>
      </w:r>
      <w:r w:rsidR="00A72A42" w:rsidRPr="00464A4B">
        <w:rPr>
          <w:rFonts w:ascii="Times New Roman" w:hAnsi="Times New Roman" w:cs="Times New Roman"/>
          <w:sz w:val="28"/>
          <w:szCs w:val="28"/>
        </w:rPr>
        <w:t xml:space="preserve">В </w:t>
      </w:r>
      <w:r w:rsidR="00890825" w:rsidRPr="00464A4B">
        <w:rPr>
          <w:rFonts w:ascii="Times New Roman" w:hAnsi="Times New Roman" w:cs="Times New Roman"/>
          <w:sz w:val="28"/>
          <w:szCs w:val="28"/>
        </w:rPr>
        <w:t xml:space="preserve">абзаце четвертом пункта 8 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</w:t>
      </w:r>
      <w:r w:rsidR="00890825" w:rsidRPr="0046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результатов» 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«анализа осуществления внутреннего финансового аудита главными администраторами,»</w:t>
      </w:r>
      <w:r w:rsidR="00FD13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A42" w:rsidRPr="00464A4B" w:rsidRDefault="00890825" w:rsidP="00A87B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9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2A42" w:rsidRPr="00464A4B" w:rsidRDefault="00982E31" w:rsidP="00A87B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1) 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«(в том числе осуществления закупок товаров, работ и услуг для обеспечения государственных нужд)» исключить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A42" w:rsidRPr="00464A4B" w:rsidRDefault="00982E31" w:rsidP="002B0D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2) 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</w:t>
      </w:r>
      <w:r w:rsidR="00890825" w:rsidRPr="00464A4B">
        <w:rPr>
          <w:rFonts w:ascii="Times New Roman" w:hAnsi="Times New Roman" w:cs="Times New Roman"/>
          <w:sz w:val="28"/>
          <w:szCs w:val="28"/>
        </w:rPr>
        <w:t>управления активами (имуществом)»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оценку качества осуществления закупок товаров, работ и услуг для обеспечения государственных нужд»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9082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0825" w:rsidRPr="00464A4B" w:rsidRDefault="00982E31" w:rsidP="00A87B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3) </w:t>
      </w:r>
      <w:r w:rsidR="00D86FC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86FC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26991" w:rsidRPr="00464A4B">
        <w:rPr>
          <w:rFonts w:ascii="Times New Roman" w:hAnsi="Times New Roman" w:cs="Times New Roman"/>
          <w:sz w:val="28"/>
          <w:szCs w:val="28"/>
        </w:rPr>
        <w:t>1 -</w:t>
      </w:r>
      <w:r w:rsidR="00D86FC0" w:rsidRPr="00464A4B">
        <w:rPr>
          <w:rFonts w:ascii="Times New Roman" w:hAnsi="Times New Roman" w:cs="Times New Roman"/>
          <w:sz w:val="28"/>
          <w:szCs w:val="28"/>
        </w:rPr>
        <w:t xml:space="preserve"> 6»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цифрами</w:t>
      </w:r>
      <w:r w:rsidR="00D86FC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FC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6.1»</w:t>
      </w:r>
      <w:r w:rsidR="00FD13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FC0" w:rsidRPr="00464A4B" w:rsidRDefault="00D86FC0" w:rsidP="00D86F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10 цифр</w:t>
      </w:r>
      <w:r w:rsidR="00A87FD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ы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26991" w:rsidRPr="00464A4B">
        <w:rPr>
          <w:rFonts w:ascii="Times New Roman" w:hAnsi="Times New Roman" w:cs="Times New Roman"/>
          <w:sz w:val="28"/>
          <w:szCs w:val="28"/>
        </w:rPr>
        <w:t>1 -</w:t>
      </w:r>
      <w:r w:rsidRPr="00464A4B">
        <w:rPr>
          <w:rFonts w:ascii="Times New Roman" w:hAnsi="Times New Roman" w:cs="Times New Roman"/>
          <w:sz w:val="28"/>
          <w:szCs w:val="28"/>
        </w:rPr>
        <w:t xml:space="preserve"> 6» </w:t>
      </w:r>
      <w:r w:rsidR="00A87FD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цифрами «1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FD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FD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6.1»</w:t>
      </w:r>
      <w:r w:rsidR="00FD13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FC0" w:rsidRPr="00464A4B" w:rsidRDefault="00D86FC0" w:rsidP="00D86F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D9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Пункт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дополнить словами «, и (или) на бумажном и электронном носителях (в электронном виде)»</w:t>
      </w:r>
      <w:r w:rsidR="000825F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0E4" w:rsidRPr="00464A4B" w:rsidRDefault="006728C3" w:rsidP="00FA7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A7E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</w:t>
      </w:r>
      <w:r w:rsidR="009270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№ 1:</w:t>
      </w:r>
    </w:p>
    <w:p w:rsidR="006728C3" w:rsidRPr="00464A4B" w:rsidRDefault="009270E4" w:rsidP="00FA7E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нумерационном заголовке после </w:t>
      </w:r>
      <w:r w:rsidR="00FA7E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 «Порядку проведения Министерством финансов Российской Федерации мониторинга качества финансового менеджмента» дополнить словами «</w:t>
      </w:r>
      <w:r w:rsidR="00DE414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7E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утвержденному приказом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Российской Федерации</w:t>
      </w:r>
      <w:r w:rsidR="00FA7E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414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3F19" w:rsidRPr="00464A4B" w:rsidRDefault="009270E4" w:rsidP="007B0E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963F1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абзацы </w:t>
      </w:r>
      <w:r w:rsidR="007B0E5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- восьмой </w:t>
      </w:r>
      <w:r w:rsidR="007B0E51" w:rsidRPr="00464A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6991" w:rsidRPr="00464A4B" w:rsidRDefault="00B26991" w:rsidP="00B269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оценка качества финансового менеджмента главного администратора рассчитывается по следующей формуле:</w:t>
      </w:r>
    </w:p>
    <w:p w:rsidR="00B26991" w:rsidRPr="00464A4B" w:rsidRDefault="009109E8" w:rsidP="00B269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 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где</m:t>
          </m:r>
        </m:oMath>
      </m:oMathPara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вес i-го направления оценки качества финансового менеджмента в итоговой оценке качества финансового менеджмента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0,4;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0,2;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0,1;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br/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0,1;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0,1;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0,1);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управления расходами бюджета;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управления доходами бюджета;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ведения учета и составления бюджетной отчетности;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организации и осуществления внутреннего финансового аудита;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управления активами;</w:t>
      </w:r>
    </w:p>
    <w:p w:rsidR="00B26991" w:rsidRPr="00464A4B" w:rsidRDefault="009109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b>
        </m:sSub>
      </m:oMath>
      <w:r w:rsidR="00B2699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оценка качества осуществления закупок товаров, работ и услуг для обеспечения государственных нужд.</w:t>
      </w:r>
      <w:r w:rsidR="007B0E5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270E4" w:rsidRPr="00464A4B" w:rsidRDefault="00DE414F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270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671B2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нумерационном заголовке </w:t>
      </w:r>
      <w:r w:rsidR="009270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671B2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270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="009270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0E51" w:rsidRPr="00464A4B" w:rsidRDefault="00DE414F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B0E5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</w:t>
      </w:r>
      <w:r w:rsidR="007B0E5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="007B0E5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2:</w:t>
      </w:r>
    </w:p>
    <w:p w:rsidR="00DE414F" w:rsidRPr="00464A4B" w:rsidRDefault="00DE414F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нумерационном заголовке 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C65B7" w:rsidRPr="00464A4B" w:rsidRDefault="00DE414F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65B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65B7" w:rsidRPr="00464A4B">
        <w:rPr>
          <w:rFonts w:ascii="Times New Roman" w:hAnsi="Times New Roman" w:cs="Times New Roman"/>
        </w:rPr>
        <w:t xml:space="preserve"> </w:t>
      </w:r>
      <w:r w:rsidR="000C65B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1</w:t>
      </w:r>
      <w:r w:rsidR="008663D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14E6" w:rsidRPr="00464A4B" w:rsidRDefault="004014E6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строке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«d3»</w:t>
      </w:r>
      <w:r w:rsidR="003E7FE8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E7FE8" w:rsidRPr="00464A4B" w:rsidRDefault="003E7F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«Наименование показателя» изложить в следующей редакции:</w:t>
      </w:r>
    </w:p>
    <w:p w:rsidR="003E7FE8" w:rsidRPr="00464A4B" w:rsidRDefault="003E7FE8" w:rsidP="002B0DBD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«Нарушения требований 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Российской Федерации (Собрание законодательства Российской Федерации, 1998, 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31, ст. 3823; </w:t>
      </w:r>
      <w:r w:rsidR="00FD13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2022, № 13, ст. 1954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</w:t>
      </w:r>
      <w:r w:rsidR="00FD13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92E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бюджетные правоотношения </w:t>
      </w:r>
      <w:r w:rsidR="006728C3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требования),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формированию, ведению и представлению документов, необходимых для планирования и исполнения бюджета»;</w:t>
      </w:r>
    </w:p>
    <w:p w:rsidR="003E7FE8" w:rsidRPr="00464A4B" w:rsidRDefault="003E7FE8" w:rsidP="00454CD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</w:t>
      </w:r>
      <w:r w:rsidR="003F337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Переменные, используемые для расчета показателя качества финансового менеджмента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p w:rsidR="003F3379" w:rsidRPr="00464A4B" w:rsidRDefault="003F3379" w:rsidP="00454CD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«P = Qd,</w:t>
      </w:r>
    </w:p>
    <w:p w:rsidR="003F3379" w:rsidRPr="00464A4B" w:rsidRDefault="003F3379" w:rsidP="00454CD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3F3379" w:rsidRPr="00464A4B" w:rsidRDefault="003F3379" w:rsidP="00454CD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Qd – количество фактов нарушений требований к формированию, ведению и представлению документов, в том числе требований к срокам их представления, необходимых для планирования и исполнения бюджета по расходам на финансовое обеспечение деятельности главного администратора, включая нарушения 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утверждения и ведения бюджетных смет, а также приняти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обязательств (в единицах).»;</w:t>
      </w:r>
    </w:p>
    <w:p w:rsidR="008663D9" w:rsidRPr="00464A4B" w:rsidRDefault="003F3379" w:rsidP="007B0E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39016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8"/>
        <w:gridCol w:w="296"/>
        <w:gridCol w:w="1401"/>
        <w:gridCol w:w="2237"/>
        <w:gridCol w:w="431"/>
        <w:gridCol w:w="3002"/>
        <w:gridCol w:w="1984"/>
        <w:gridCol w:w="263"/>
      </w:tblGrid>
      <w:tr w:rsidR="006F3B70" w:rsidRPr="00464A4B" w:rsidTr="006F3B70">
        <w:trPr>
          <w:trHeight w:val="1645"/>
        </w:trPr>
        <w:tc>
          <w:tcPr>
            <w:tcW w:w="146" w:type="pct"/>
            <w:tcBorders>
              <w:top w:val="nil"/>
              <w:left w:val="nil"/>
              <w:bottom w:val="nil"/>
            </w:tcBorders>
          </w:tcPr>
          <w:p w:rsidR="00B81761" w:rsidRPr="00464A4B" w:rsidRDefault="00B81761" w:rsidP="00B8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47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708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составления, утверждения и ведения бюджетных смет</w:t>
            </w:r>
          </w:p>
          <w:p w:rsidR="00B81761" w:rsidRPr="00464A4B" w:rsidRDefault="00B81761" w:rsidP="00BE0D51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 = Q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Q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 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фактов нарушений порядка составления, утверждения и ведения бюджетных смет, допущенных главным администратором (в единицах).</w:t>
            </w:r>
          </w:p>
        </w:tc>
        <w:tc>
          <w:tcPr>
            <w:tcW w:w="218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6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Р</m:t>
              </m:r>
            </m:oMath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Р</m:t>
              </m:r>
            </m:oMath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 = 1, если нарушений не выявлено.</w:t>
            </w:r>
          </w:p>
        </w:tc>
        <w:tc>
          <w:tcPr>
            <w:tcW w:w="1002" w:type="pct"/>
            <w:shd w:val="clear" w:color="auto" w:fill="auto"/>
          </w:tcPr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Ориентиром является недопущение нарушений.</w:t>
            </w:r>
          </w:p>
          <w:p w:rsidR="00B81761" w:rsidRPr="00464A4B" w:rsidRDefault="00B81761" w:rsidP="00B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  <w:vAlign w:val="bottom"/>
          </w:tcPr>
          <w:p w:rsidR="00B81761" w:rsidRPr="00464A4B" w:rsidRDefault="00B81761" w:rsidP="00B8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F3B70" w:rsidRPr="00464A4B" w:rsidRDefault="006F3B70" w:rsidP="00BE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D51" w:rsidRPr="00464A4B" w:rsidRDefault="00BE0D51" w:rsidP="00BE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3B70" w:rsidRPr="00464A4B" w:rsidRDefault="006F3B70" w:rsidP="00BE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4"/>
        <w:gridCol w:w="298"/>
        <w:gridCol w:w="1270"/>
        <w:gridCol w:w="1701"/>
        <w:gridCol w:w="427"/>
        <w:gridCol w:w="3968"/>
        <w:gridCol w:w="1705"/>
        <w:gridCol w:w="423"/>
      </w:tblGrid>
      <w:tr w:rsidR="009F69EE" w:rsidRPr="00464A4B" w:rsidTr="00897D7E">
        <w:trPr>
          <w:trHeight w:val="1645"/>
        </w:trPr>
        <w:tc>
          <w:tcPr>
            <w:tcW w:w="136" w:type="pct"/>
            <w:tcBorders>
              <w:top w:val="nil"/>
              <w:left w:val="nil"/>
              <w:bottom w:val="nil"/>
            </w:tcBorders>
          </w:tcPr>
          <w:p w:rsidR="006F3B70" w:rsidRPr="00464A4B" w:rsidRDefault="006F3B70" w:rsidP="006F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48" w:type="pct"/>
            <w:shd w:val="clear" w:color="auto" w:fill="auto"/>
          </w:tcPr>
          <w:p w:rsidR="006F3B70" w:rsidRPr="00464A4B" w:rsidRDefault="006F3B70" w:rsidP="006F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631" w:type="pct"/>
            <w:shd w:val="clear" w:color="auto" w:fill="auto"/>
          </w:tcPr>
          <w:p w:rsidR="006F3B70" w:rsidRPr="00464A4B" w:rsidRDefault="006F3B70" w:rsidP="006F3B70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Недостижение минималь</w:t>
            </w:r>
            <w:r w:rsidR="00317535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ного уровня исполнения расходов бюджета</w:t>
            </w:r>
          </w:p>
        </w:tc>
        <w:tc>
          <w:tcPr>
            <w:tcW w:w="845" w:type="pct"/>
            <w:shd w:val="clear" w:color="auto" w:fill="auto"/>
          </w:tcPr>
          <w:p w:rsidR="006F3B70" w:rsidRPr="00464A4B" w:rsidRDefault="009109E8" w:rsidP="006F3B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6F3B70" w:rsidRPr="00464A4B" w:rsidRDefault="006F3B70" w:rsidP="006F3B7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F3B70" w:rsidRPr="00464A4B" w:rsidRDefault="009109E8" w:rsidP="006F3B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,</m:t>
                </m:r>
              </m:oMath>
            </m:oMathPara>
          </w:p>
          <w:p w:rsidR="006F3B70" w:rsidRPr="00464A4B" w:rsidRDefault="006F3B70" w:rsidP="006F3B7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6F3B70" w:rsidRPr="00464A4B" w:rsidRDefault="009109E8" w:rsidP="006F3B7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6F3B70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принятых бюджетных обязательств на финансовое обеспечение деятельности главного администратора в отчетном периоде (в тыс. рублей);</w:t>
            </w:r>
          </w:p>
          <w:p w:rsidR="006F3B70" w:rsidRPr="00464A4B" w:rsidRDefault="009109E8" w:rsidP="006F3B7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6F3B70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кассовое исполнение расходов на финансовое обеспечение деятельности главного администратора в отчетном периоде </w:t>
            </w:r>
            <w:r w:rsidR="006C25AF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6F3B70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тыс. рублей);</w:t>
            </w:r>
          </w:p>
          <w:p w:rsidR="006F3B70" w:rsidRPr="00464A4B" w:rsidRDefault="009109E8" w:rsidP="006F3B7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6F3B70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на финансовое обеспечение деятельности главного администратора согласно сводной бюджетной росписи федерального бюджета с учетом внесенных в нее изменений по состоянию на конец отчетного периода </w:t>
            </w:r>
            <w:r w:rsidR="006C25AF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6F3B70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тыс. рублей).</w:t>
            </w:r>
          </w:p>
        </w:tc>
        <w:tc>
          <w:tcPr>
            <w:tcW w:w="212" w:type="pct"/>
            <w:shd w:val="clear" w:color="auto" w:fill="auto"/>
          </w:tcPr>
          <w:p w:rsidR="006F3B70" w:rsidRPr="00464A4B" w:rsidRDefault="0036464D" w:rsidP="006F3B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1" w:type="pct"/>
            <w:shd w:val="clear" w:color="auto" w:fill="auto"/>
          </w:tcPr>
          <w:p w:rsidR="006F3B70" w:rsidRPr="00464A4B" w:rsidRDefault="006F3B70" w:rsidP="009F69E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1 полугодие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6F3B70" w:rsidRPr="00464A4B" w:rsidRDefault="006F3B70" w:rsidP="006F3B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75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6F3B70" w:rsidRPr="00464A4B" w:rsidRDefault="006F3B70" w:rsidP="006F3B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:rsidR="006F3B70" w:rsidRPr="00464A4B" w:rsidRDefault="006F3B70" w:rsidP="006F3B7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9 месяцев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6F3B70" w:rsidRPr="00464A4B" w:rsidRDefault="006F3B70" w:rsidP="006F3B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6C25AF" w:rsidRPr="00464A4B" w:rsidRDefault="006C25AF" w:rsidP="006F3B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F3B70" w:rsidRPr="00464A4B" w:rsidRDefault="006F3B70" w:rsidP="006F3B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проведении годового мониторинга:</w:t>
            </w:r>
          </w:p>
          <w:p w:rsidR="006F3B70" w:rsidRPr="00464A4B" w:rsidRDefault="006F3B70" w:rsidP="006F3B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E(Р)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6F3B70" w:rsidRPr="00464A4B" w:rsidRDefault="006F3B70" w:rsidP="006F3B7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774569" w:rsidRPr="00464A4B" w:rsidRDefault="00774569" w:rsidP="004E2DB3">
            <w:pPr>
              <w:pStyle w:val="a9"/>
              <w:jc w:val="both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 xml:space="preserve">Значение показателя характеризует уровень </w:t>
            </w:r>
            <w:r w:rsidR="006F3B70" w:rsidRPr="00464A4B">
              <w:rPr>
                <w:rFonts w:ascii="Times New Roman" w:hAnsi="Times New Roman" w:cs="Times New Roman"/>
              </w:rPr>
              <w:t>принятия бюджетных обязательств и кассового исполнения расходов бюджета на отчетную дату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в целях снижения риска неисполнения бюджета.</w:t>
            </w:r>
          </w:p>
          <w:p w:rsidR="006F3B70" w:rsidRPr="00464A4B" w:rsidRDefault="006F3B70" w:rsidP="006F3B7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ежеквартально и ежегодно.</w:t>
            </w:r>
          </w:p>
        </w:tc>
        <w:tc>
          <w:tcPr>
            <w:tcW w:w="210" w:type="pct"/>
            <w:tcBorders>
              <w:top w:val="nil"/>
              <w:bottom w:val="nil"/>
              <w:right w:val="nil"/>
            </w:tcBorders>
            <w:vAlign w:val="bottom"/>
          </w:tcPr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26E" w:rsidRPr="00464A4B" w:rsidRDefault="0071326E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284D" w:rsidRPr="00464A4B" w:rsidRDefault="009F284D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97499" w:rsidRPr="00464A4B" w:rsidRDefault="00097499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0F" w:rsidRPr="00464A4B" w:rsidRDefault="006F3B70" w:rsidP="003F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8B7739"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71326E" w:rsidRPr="00464A4B" w:rsidRDefault="0071326E" w:rsidP="001D74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0F" w:rsidRPr="00464A4B" w:rsidRDefault="00CF561E" w:rsidP="001D74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D740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825F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E825F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«е5»:</w:t>
      </w:r>
    </w:p>
    <w:p w:rsidR="0071326E" w:rsidRPr="00464A4B" w:rsidRDefault="00E825F0" w:rsidP="0071326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</w:t>
      </w:r>
      <w:r w:rsidR="008229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294B" w:rsidRPr="00464A4B" w:rsidRDefault="0082294B" w:rsidP="0098320D">
      <w:pPr>
        <w:autoSpaceDE w:val="0"/>
        <w:autoSpaceDN w:val="0"/>
        <w:adjustRightInd w:val="0"/>
        <w:spacing w:after="0" w:line="360" w:lineRule="auto"/>
        <w:ind w:left="709" w:right="-568"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az-Cyrl-AZ"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>слова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val="az-Cyrl-AZ"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«Rга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t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val="az-Cyrl-AZ"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j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val="az-Cyrl-AZ" w:eastAsia="ru-RU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j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val="az-Cyrl-AZ"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val="az-Cyrl-AZ" w:eastAsia="ru-RU"/>
                            </w:rPr>
                            <m:t>tjm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val="az-Cyrl-AZ"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val="az-Cyrl-AZ" w:eastAsia="ru-RU"/>
                            </w:rPr>
                            <m:t>jm</m:t>
                          </m:r>
                        </m:sub>
                      </m:sSub>
                    </m:den>
                  </m:f>
                </m:e>
              </m:nary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az-Cyrl-AZ" w:eastAsia="ru-RU"/>
                </w:rPr>
                <m:t>,»</m:t>
              </m:r>
            </m:e>
          </m:nary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>заменить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>словами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val="az-Cyrl-AZ" w:eastAsia="ru-RU"/>
            </w:rPr>
            <m:t xml:space="preserve"> «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Rга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pacing w:val="-8"/>
              <w:sz w:val="28"/>
              <w:szCs w:val="28"/>
              <w:lang w:val="az-Cyrl-AZ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tjm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val="az-Cyrl-AZ" w:eastAsia="ru-RU"/>
                        </w:rPr>
                        <m:t>jm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az-Cyrl-AZ" w:eastAsia="ru-RU"/>
                </w:rPr>
                <m:t>,</m:t>
              </m:r>
            </m:e>
          </m:nary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val="az-Cyrl-AZ" w:eastAsia="ru-RU"/>
            </w:rPr>
            <m:t>»;</m:t>
          </m:r>
        </m:oMath>
      </m:oMathPara>
    </w:p>
    <w:p w:rsidR="004F01CC" w:rsidRPr="00464A4B" w:rsidRDefault="003E227F" w:rsidP="0098320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4F01C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4F01CC"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01CC" w:rsidRPr="00464A4B">
        <w:rPr>
          <w:rFonts w:ascii="Times New Roman" w:hAnsi="Times New Roman" w:cs="Times New Roman"/>
          <w:sz w:val="28"/>
          <w:szCs w:val="28"/>
        </w:rPr>
        <w:t>–</w:t>
      </w:r>
      <w:r w:rsidR="004F01CC"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01CC" w:rsidRPr="00464A4B">
        <w:rPr>
          <w:rFonts w:ascii="Times New Roman" w:hAnsi="Times New Roman" w:cs="Times New Roman"/>
          <w:sz w:val="28"/>
          <w:szCs w:val="28"/>
        </w:rPr>
        <w:t>количество главных администраторов в j-ом году 3-х летнего периода;» исключить;</w:t>
      </w:r>
    </w:p>
    <w:p w:rsidR="004F01CC" w:rsidRPr="00464A4B" w:rsidRDefault="004F01CC" w:rsidP="004F01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«Комментарий» после слов «в текущем периоде» дополнить словами «с учетом динамики среднемесячного кассового исполнения расходов за 3-х летний период»</w:t>
      </w:r>
      <w:r w:rsidR="008E210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в строке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«е7» графу «Расчет значения показателя качества финансового менеджмента» изложить в следующей редакции:</w:t>
      </w:r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проведении мониторинга за 1 полугодие текущего финансового года:</w:t>
      </w:r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мониторинга за 9 месяцев текущего финансового года:</w:t>
      </w:r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годового мониторинга:</w:t>
      </w:r>
    </w:p>
    <w:p w:rsidR="008E2102" w:rsidRPr="00464A4B" w:rsidRDefault="008E2102" w:rsidP="008E21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1, если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P≤0,1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8E2102" w:rsidRPr="00464A4B" w:rsidRDefault="008E2102" w:rsidP="003B01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E(Р) = 0, если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мониторинга за отчетный период.»;</w:t>
      </w:r>
    </w:p>
    <w:p w:rsidR="008E2102" w:rsidRPr="00464A4B" w:rsidRDefault="008E2102" w:rsidP="003B01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88597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строкой </w:t>
      </w:r>
      <w:r w:rsidR="00A72A4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88597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«е9» следующего содержания:</w:t>
      </w:r>
    </w:p>
    <w:tbl>
      <w:tblPr>
        <w:tblStyle w:val="a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418"/>
        <w:gridCol w:w="2268"/>
        <w:gridCol w:w="425"/>
        <w:gridCol w:w="2835"/>
        <w:gridCol w:w="2126"/>
        <w:gridCol w:w="567"/>
      </w:tblGrid>
      <w:tr w:rsidR="003B01A3" w:rsidRPr="00464A4B" w:rsidTr="003B01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1A3" w:rsidRPr="00464A4B" w:rsidRDefault="003B01A3" w:rsidP="003B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01A3" w:rsidRPr="00464A4B" w:rsidRDefault="003B01A3" w:rsidP="003B01A3">
            <w:pPr>
              <w:pStyle w:val="a9"/>
              <w:ind w:left="-108" w:right="-100"/>
              <w:rPr>
                <w:rFonts w:ascii="Times New Roman" w:hAnsi="Times New Roman" w:cs="Times New Roman"/>
                <w:lang w:val="en-US"/>
              </w:rPr>
            </w:pPr>
            <w:r w:rsidRPr="00464A4B">
              <w:rPr>
                <w:rFonts w:ascii="Times New Roman" w:hAnsi="Times New Roman" w:cs="Times New Roman"/>
              </w:rPr>
              <w:t>е9</w:t>
            </w:r>
          </w:p>
        </w:tc>
        <w:tc>
          <w:tcPr>
            <w:tcW w:w="1418" w:type="dxa"/>
          </w:tcPr>
          <w:p w:rsidR="003B01A3" w:rsidRPr="00464A4B" w:rsidRDefault="003B01A3" w:rsidP="003B01A3">
            <w:pPr>
              <w:pStyle w:val="a9"/>
              <w:ind w:left="-105" w:right="-115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 xml:space="preserve">Наличие правового акта, 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устанавли-вающего порядок </w:t>
            </w:r>
            <w:r w:rsidRPr="00464A4B">
              <w:rPr>
                <w:rFonts w:ascii="Times New Roman" w:hAnsi="Times New Roman" w:cs="Times New Roman"/>
              </w:rPr>
              <w:t>проведения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</w:t>
            </w:r>
            <w:r w:rsidRPr="00464A4B">
              <w:rPr>
                <w:rFonts w:ascii="Times New Roman" w:hAnsi="Times New Roman" w:cs="Times New Roman"/>
              </w:rPr>
              <w:t>мониторинга качества финансового менеджмента администра-торов бюджетных средств, подведомст-венных главному администра-тору</w:t>
            </w:r>
          </w:p>
        </w:tc>
        <w:tc>
          <w:tcPr>
            <w:tcW w:w="2268" w:type="dxa"/>
          </w:tcPr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 xml:space="preserve">Наличие правового акта, 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устанавливающего порядок </w:t>
            </w:r>
            <w:r w:rsidRPr="00464A4B">
              <w:rPr>
                <w:rFonts w:ascii="Times New Roman" w:hAnsi="Times New Roman" w:cs="Times New Roman"/>
              </w:rPr>
              <w:t>проведения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</w:t>
            </w:r>
            <w:r w:rsidRPr="00464A4B">
              <w:rPr>
                <w:rFonts w:ascii="Times New Roman" w:hAnsi="Times New Roman" w:cs="Times New Roman"/>
              </w:rPr>
              <w:t>мониторинга качества финансового менеджмента в отношении администраторов бюджетных средств, подведомственных главному администратору, содержащего:</w:t>
            </w:r>
          </w:p>
          <w:p w:rsidR="003B01A3" w:rsidRPr="00464A4B" w:rsidRDefault="003B01A3" w:rsidP="003B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64A4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расчета и анализа значений показателей качества финансового менеджмента;</w:t>
            </w:r>
          </w:p>
          <w:p w:rsidR="003B01A3" w:rsidRPr="00464A4B" w:rsidRDefault="003B01A3" w:rsidP="003B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hAnsi="Times New Roman" w:cs="Times New Roman"/>
                <w:sz w:val="24"/>
                <w:szCs w:val="24"/>
              </w:rPr>
              <w:t>2) правила формирования и представления информации, необходимой для проведения мониторинга;</w:t>
            </w:r>
          </w:p>
          <w:p w:rsidR="003B01A3" w:rsidRPr="00464A4B" w:rsidRDefault="003B01A3" w:rsidP="003B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hAnsi="Times New Roman" w:cs="Times New Roman"/>
                <w:sz w:val="24"/>
                <w:szCs w:val="24"/>
              </w:rPr>
              <w:t>3) правила формирования и представления отчета о результатах мониторинга качества финансового менеджмента.</w:t>
            </w:r>
          </w:p>
        </w:tc>
        <w:tc>
          <w:tcPr>
            <w:tcW w:w="425" w:type="dxa"/>
          </w:tcPr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01A3" w:rsidRPr="00464A4B" w:rsidRDefault="003B01A3" w:rsidP="003B01A3">
            <w:pPr>
              <w:pStyle w:val="a9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 xml:space="preserve">, </m:t>
                    </m:r>
                  </m:e>
                </m:nary>
              </m:oMath>
            </m:oMathPara>
          </w:p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где</w:t>
            </w:r>
          </w:p>
          <w:p w:rsidR="003B01A3" w:rsidRPr="00464A4B" w:rsidRDefault="003B01A3" w:rsidP="003B01A3">
            <w:pPr>
              <w:pStyle w:val="a9"/>
              <w:rPr>
                <w:rFonts w:ascii="Times New Roman" w:hAnsi="Times New Roman" w:cs="Times New Roman"/>
              </w:rPr>
            </w:pPr>
          </w:p>
          <w:p w:rsidR="003B01A3" w:rsidRPr="00464A4B" w:rsidRDefault="009109E8" w:rsidP="003B01A3">
            <w:pPr>
              <w:pStyle w:val="a9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  <w:r w:rsidR="003B01A3" w:rsidRPr="00464A4B">
              <w:rPr>
                <w:rFonts w:ascii="Times New Roman" w:hAnsi="Times New Roman" w:cs="Times New Roman"/>
              </w:rPr>
              <w:t xml:space="preserve"> = 1, если </w:t>
            </w:r>
            <w:r w:rsidR="003B01A3" w:rsidRPr="00464A4B">
              <w:rPr>
                <w:rFonts w:ascii="Times New Roman" w:hAnsi="Times New Roman" w:cs="Times New Roman"/>
                <w:lang w:val="az-Cyrl-AZ"/>
              </w:rPr>
              <w:t>правила</w:t>
            </w:r>
            <w:r w:rsidR="003B01A3" w:rsidRPr="00464A4B">
              <w:rPr>
                <w:rFonts w:ascii="Times New Roman" w:hAnsi="Times New Roman" w:cs="Times New Roman"/>
              </w:rPr>
              <w:t xml:space="preserve"> </w:t>
            </w:r>
            <w:r w:rsidR="003B01A3" w:rsidRPr="00464A4B">
              <w:rPr>
                <w:rFonts w:ascii="Times New Roman" w:hAnsi="Times New Roman" w:cs="Times New Roman"/>
                <w:lang w:val="az-Cyrl-AZ"/>
              </w:rPr>
              <w:t>установлены</w:t>
            </w:r>
            <w:r w:rsidR="003B01A3" w:rsidRPr="00464A4B">
              <w:rPr>
                <w:rFonts w:ascii="Times New Roman" w:hAnsi="Times New Roman" w:cs="Times New Roman"/>
              </w:rPr>
              <w:t xml:space="preserve"> в правовом акте;</w:t>
            </w:r>
          </w:p>
          <w:p w:rsidR="003B01A3" w:rsidRPr="00464A4B" w:rsidRDefault="009109E8" w:rsidP="003B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3B01A3" w:rsidRPr="00464A4B">
              <w:rPr>
                <w:rFonts w:ascii="Times New Roman" w:hAnsi="Times New Roman" w:cs="Times New Roman"/>
                <w:sz w:val="24"/>
                <w:szCs w:val="24"/>
              </w:rPr>
              <w:t> = 0, если соответствующие</w:t>
            </w:r>
            <w:r w:rsidR="003B01A3" w:rsidRPr="00464A4B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правила</w:t>
            </w:r>
            <w:r w:rsidR="003B01A3" w:rsidRPr="00464A4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</w:t>
            </w:r>
            <w:r w:rsidR="003B01A3" w:rsidRPr="00464A4B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т</w:t>
            </w:r>
            <w:r w:rsidR="003B01A3" w:rsidRPr="00464A4B">
              <w:rPr>
                <w:rFonts w:ascii="Times New Roman" w:hAnsi="Times New Roman" w:cs="Times New Roman"/>
                <w:sz w:val="24"/>
                <w:szCs w:val="24"/>
              </w:rPr>
              <w:t xml:space="preserve"> в правовом акте.</w:t>
            </w:r>
          </w:p>
          <w:p w:rsidR="003B01A3" w:rsidRPr="00464A4B" w:rsidRDefault="003B01A3" w:rsidP="003B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 xml:space="preserve">Показатель применяется для оценки правового обеспечения проведения мониторинга </w:t>
            </w:r>
          </w:p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 xml:space="preserve">качества финансового менеджмента в отношении администраторов бюджетных средств, </w:t>
            </w:r>
            <w:r w:rsidRPr="00464A4B">
              <w:rPr>
                <w:rFonts w:ascii="Times New Roman" w:hAnsi="Times New Roman" w:cs="Times New Roman"/>
                <w:spacing w:val="-10"/>
              </w:rPr>
              <w:t>подведомственных</w:t>
            </w:r>
            <w:r w:rsidRPr="00464A4B">
              <w:rPr>
                <w:rFonts w:ascii="Times New Roman" w:hAnsi="Times New Roman" w:cs="Times New Roman"/>
              </w:rPr>
              <w:t xml:space="preserve"> главному администратору.</w:t>
            </w:r>
          </w:p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характеризует соответствие правового акта главного администратора требованиям, предусмотренным подпунктом 2 пункта 6 и пунктом 7 статьи 160.2-1 Бюджетного кодекса Российской Федерации.</w:t>
            </w:r>
          </w:p>
          <w:p w:rsidR="003B01A3" w:rsidRPr="00464A4B" w:rsidRDefault="003B01A3" w:rsidP="003B01A3">
            <w:pPr>
              <w:pStyle w:val="a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ежегодно.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autoSpaceDE w:val="0"/>
              <w:autoSpaceDN w:val="0"/>
              <w:adjustRightInd w:val="0"/>
              <w:spacing w:after="0" w:line="36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5907" w:rsidRDefault="001C5907" w:rsidP="003B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1A3" w:rsidRPr="00464A4B" w:rsidRDefault="003B01A3" w:rsidP="003B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4F01CC" w:rsidRPr="00464A4B" w:rsidRDefault="004F01CC" w:rsidP="003B01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FDF" w:rsidRPr="00464A4B" w:rsidRDefault="00DE414F" w:rsidP="006A6D9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D0FD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D0FDF" w:rsidRPr="00464A4B">
        <w:t xml:space="preserve"> </w:t>
      </w:r>
      <w:r w:rsidR="007D0FD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2</w:t>
      </w:r>
      <w:r w:rsidR="007D0FD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086D" w:rsidRPr="00464A4B" w:rsidRDefault="00631748" w:rsidP="00AC08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«d1» в графе «Вес» цифры «0,4» заменить цифрами «0,2»;</w:t>
      </w:r>
    </w:p>
    <w:p w:rsidR="003C77E4" w:rsidRPr="00464A4B" w:rsidRDefault="00AC086D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«d3»: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«Наименование показателя» изложить в следующей редакции: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«Нарушения требований к формированию, ведению и представлению документов, необходимых для планирования и исполнения бюджета»;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«Переменные, используемые для расчета показателя качества финансового менеджмента» изложить в следующей редакции: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«P = Qd,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9921A5" w:rsidRPr="00464A4B" w:rsidRDefault="003C77E4" w:rsidP="009921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Qd – </w:t>
      </w:r>
      <w:r w:rsidR="00631748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фактов нарушений требований к формированию, ведению и представлению документов, в том числе требований к срокам их представления, необходимых для планирования и исполнения бюджета по расходам на социальное обеспечение и иные выплаты населению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включая нарушения 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утверждения и ведения бюджетных смет, а также приняти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C086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обязательств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единицах).»;</w:t>
      </w:r>
    </w:p>
    <w:p w:rsidR="003C77E4" w:rsidRPr="00464A4B" w:rsidRDefault="00AC086D" w:rsidP="008E7B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после строки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9921A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«d4» дополнить строкой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9921A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«d5»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1"/>
        <w:gridCol w:w="282"/>
        <w:gridCol w:w="1147"/>
        <w:gridCol w:w="1843"/>
        <w:gridCol w:w="425"/>
        <w:gridCol w:w="3970"/>
        <w:gridCol w:w="1704"/>
        <w:gridCol w:w="563"/>
      </w:tblGrid>
      <w:tr w:rsidR="009F69EE" w:rsidRPr="00464A4B" w:rsidTr="003759F1">
        <w:trPr>
          <w:trHeight w:val="1123"/>
        </w:trPr>
        <w:tc>
          <w:tcPr>
            <w:tcW w:w="133" w:type="pct"/>
            <w:tcBorders>
              <w:top w:val="nil"/>
              <w:left w:val="nil"/>
              <w:bottom w:val="nil"/>
            </w:tcBorders>
          </w:tcPr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38" w:type="pct"/>
            <w:shd w:val="clear" w:color="auto" w:fill="auto"/>
          </w:tcPr>
          <w:p w:rsidR="003C77E4" w:rsidRPr="00464A4B" w:rsidRDefault="003C77E4" w:rsidP="0099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3C77E4" w:rsidRPr="00464A4B" w:rsidRDefault="003C77E4" w:rsidP="003C77E4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Недости</w:t>
            </w:r>
            <w:r w:rsidR="00317535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жение мини</w:t>
            </w:r>
            <w:r w:rsidR="00C624EE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мального уровня исполне</w:t>
            </w:r>
            <w:r w:rsidR="00317535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ния расходов бюджета</w:t>
            </w:r>
          </w:p>
          <w:p w:rsidR="00982E31" w:rsidRPr="00464A4B" w:rsidRDefault="00982E31" w:rsidP="00897D7E"/>
        </w:tc>
        <w:tc>
          <w:tcPr>
            <w:tcW w:w="903" w:type="pct"/>
            <w:shd w:val="clear" w:color="auto" w:fill="auto"/>
          </w:tcPr>
          <w:p w:rsidR="003C77E4" w:rsidRPr="00464A4B" w:rsidRDefault="009109E8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3C77E4" w:rsidRPr="00464A4B" w:rsidRDefault="003C77E4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C77E4" w:rsidRPr="00464A4B" w:rsidRDefault="009109E8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,</m:t>
                </m:r>
              </m:oMath>
            </m:oMathPara>
          </w:p>
          <w:p w:rsidR="003C77E4" w:rsidRPr="00464A4B" w:rsidRDefault="003C77E4" w:rsidP="003C77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3C77E4" w:rsidRPr="00464A4B" w:rsidRDefault="009109E8" w:rsidP="003C77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принятых бюджетных обязательств на социальное обеспечение и иные выплаты населению в отчетном периоде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3C77E4" w:rsidRPr="00464A4B" w:rsidRDefault="009109E8" w:rsidP="003C77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кассовое исполнение расходов на </w:t>
            </w:r>
            <w:r w:rsidR="003C77E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отчетном периоде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3C77E4" w:rsidRPr="00464A4B" w:rsidRDefault="009109E8" w:rsidP="003C77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</w:t>
            </w:r>
            <w:r w:rsidR="003C77E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социальное обеспечение и иные выплаты населению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сводной бюджетной росписи федерального бюджета с учетом внесенных в нее изменений по состоянию на конец отчетного периода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рублей).</w:t>
            </w:r>
          </w:p>
        </w:tc>
        <w:tc>
          <w:tcPr>
            <w:tcW w:w="208" w:type="pct"/>
            <w:shd w:val="clear" w:color="auto" w:fill="auto"/>
          </w:tcPr>
          <w:p w:rsidR="003C77E4" w:rsidRPr="00464A4B" w:rsidRDefault="00AC086D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5" w:type="pct"/>
            <w:shd w:val="clear" w:color="auto" w:fill="auto"/>
          </w:tcPr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1 полугодие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3C77E4" w:rsidRPr="00464A4B" w:rsidRDefault="003C77E4" w:rsidP="003C77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,40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3C77E4" w:rsidRPr="00464A4B" w:rsidRDefault="003C77E4" w:rsidP="003C77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9 месяцев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3C77E4" w:rsidRPr="00464A4B" w:rsidRDefault="003C77E4" w:rsidP="003C77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65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3C77E4" w:rsidRPr="00464A4B" w:rsidRDefault="003C77E4" w:rsidP="003C77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77E4" w:rsidRPr="00464A4B" w:rsidRDefault="003C77E4" w:rsidP="009921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годового мониторинга:</w:t>
            </w:r>
          </w:p>
          <w:p w:rsidR="003C77E4" w:rsidRPr="00464A4B" w:rsidRDefault="003C77E4" w:rsidP="003C77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E(Р)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982E31" w:rsidRPr="00464A4B" w:rsidRDefault="00982E31" w:rsidP="00897D7E">
            <w:pPr>
              <w:pStyle w:val="a9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 xml:space="preserve">Значение показателя характеризует уровень </w:t>
            </w:r>
            <w:r w:rsidRPr="00464A4B">
              <w:rPr>
                <w:rFonts w:ascii="Times New Roman" w:hAnsi="Times New Roman" w:cs="Times New Roman"/>
              </w:rPr>
              <w:t>принятия бюджетных обязательств и кассового исполнения расходов бюджета на отчетную дату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в целях снижения риска неисполнения бюджета.</w:t>
            </w:r>
          </w:p>
          <w:p w:rsidR="003C77E4" w:rsidRPr="00464A4B" w:rsidRDefault="00982E31" w:rsidP="00897D7E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ежеквартально и ежегодно.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vAlign w:val="bottom"/>
          </w:tcPr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21A5" w:rsidRPr="00464A4B" w:rsidRDefault="009921A5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21A5" w:rsidRPr="00464A4B" w:rsidRDefault="009921A5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59F1" w:rsidRPr="00464A4B" w:rsidRDefault="003759F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8E7B28" w:rsidRPr="00464A4B" w:rsidRDefault="008E7B28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7E4" w:rsidRPr="00464A4B" w:rsidRDefault="001506AD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«е5»: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менеджмента»:</w:t>
      </w:r>
    </w:p>
    <w:p w:rsidR="003C77E4" w:rsidRPr="00464A4B" w:rsidRDefault="003C77E4" w:rsidP="00982E31">
      <w:pPr>
        <w:autoSpaceDE w:val="0"/>
        <w:autoSpaceDN w:val="0"/>
        <w:adjustRightInd w:val="0"/>
        <w:spacing w:after="0" w:line="360" w:lineRule="auto"/>
        <w:ind w:left="709" w:right="-568"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слова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«Rга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en-US" w:eastAsia="ru-RU"/>
                </w:rPr>
                <m:t>t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tjm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jm</m:t>
                          </m:r>
                        </m:sub>
                      </m:sSub>
                    </m:den>
                  </m:f>
                </m:e>
              </m:nary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,»</m:t>
              </m:r>
            </m:e>
          </m:nary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заменить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словами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«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Rга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en-US"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tjm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jm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,</m:t>
              </m:r>
            </m:e>
          </m:nary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»;</m:t>
          </m:r>
        </m:oMath>
      </m:oMathPara>
    </w:p>
    <w:p w:rsidR="003C77E4" w:rsidRPr="00464A4B" w:rsidRDefault="003C77E4" w:rsidP="00982E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4A4B">
        <w:rPr>
          <w:rFonts w:ascii="Times New Roman" w:hAnsi="Times New Roman" w:cs="Times New Roman"/>
          <w:sz w:val="28"/>
          <w:szCs w:val="28"/>
        </w:rPr>
        <w:t>–</w:t>
      </w:r>
      <w:r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4A4B">
        <w:rPr>
          <w:rFonts w:ascii="Times New Roman" w:hAnsi="Times New Roman" w:cs="Times New Roman"/>
          <w:sz w:val="28"/>
          <w:szCs w:val="28"/>
        </w:rPr>
        <w:t>количество главных администраторов в j-ом году 3-х летнего периода;» исключить;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«Комментарий» после слов «в отчетном периоде» дополнить словами «с учетом динамики среднемесячного кассового исполнения расходов за 3-х летний период»;</w:t>
      </w:r>
    </w:p>
    <w:p w:rsidR="003C77E4" w:rsidRPr="00464A4B" w:rsidRDefault="001506AD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«е7» графу «Расчет значения показателя качества финансового менеджмента» изложить в следующей редакции: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проведении мониторинга за 1 полугодие текущего финансового года: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мониторинга за 9 месяцев текущего финансового года: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годового мониторинга: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1, если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P≤0,1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2672FB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E(Р) = 0, если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мониторинга за отчетный период.»;</w:t>
      </w:r>
    </w:p>
    <w:p w:rsidR="003C77E4" w:rsidRPr="00464A4B" w:rsidRDefault="00DE414F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3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32005" w:rsidRPr="00464A4B" w:rsidRDefault="00432005" w:rsidP="004320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«d1» в графе «Вес» цифры «0,3» заменить цифрами «0,</w:t>
      </w:r>
      <w:r w:rsidR="007A10D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«d3»: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«Наименование показателя» изложить в следующей редакции: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«Нарушения требований к формированию, ведению и представлению документов, необходимых для планирования и исполнения бюджета»;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«Переменные, используемые для расчета показателя качества финансового менеджмента» изложить в следующей редакции: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«P = Qd,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Qd – количество фактов нарушений требований к формированию, ведению и представлению документов, в том числе требований к срокам их представления, необходимых для планирования и исполнения бюджета по расходам на капитальные вложения в объекты государственной собственности, включая нарушения 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утверждения и ведения бюджетных смет, а также приняти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обязательств (в единицах).»;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«d4»: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«Наименование показателя» изложить в следующей редакции: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</w:t>
      </w:r>
      <w:r w:rsidR="003759F1"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</w:t>
      </w:r>
      <w:r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6D0"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D876D0"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</w:t>
      </w:r>
      <w:r w:rsidR="00D876D0"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</w:t>
      </w:r>
      <w:r w:rsidR="00D876D0" w:rsidRPr="0077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бюджетных инвестиций, субсидий либо неисполнение решения о предоставлении субсидий»;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«Переменные, используемые для расчета показателя качества финансового менеджмента» изложить в следующей редакции: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Qi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Qi 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фактов нарушений</w:t>
      </w:r>
      <w:r w:rsidR="00F43D6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бюджетных инвестиций, субсидий на осуществление капитальных вложений в объекты капитального строительства федеральной собственности или приобретение объектов недвижимого имущества в федеральную собственность, допущенных главным администратором, либо  неисполнения главным администратором решения о предоставлении указанных субсидий (в единицах).»;</w:t>
      </w:r>
    </w:p>
    <w:p w:rsidR="007A10D7" w:rsidRPr="00464A4B" w:rsidRDefault="007A10D7" w:rsidP="007A1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после строки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«d5» дополнить строкой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«d6» следующего содержания: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0"/>
        <w:gridCol w:w="431"/>
        <w:gridCol w:w="1133"/>
        <w:gridCol w:w="1700"/>
        <w:gridCol w:w="427"/>
        <w:gridCol w:w="3968"/>
        <w:gridCol w:w="1715"/>
        <w:gridCol w:w="553"/>
      </w:tblGrid>
      <w:tr w:rsidR="009F69EE" w:rsidRPr="00464A4B" w:rsidTr="009F69EE">
        <w:trPr>
          <w:trHeight w:val="1645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1" w:type="pct"/>
            <w:shd w:val="clear" w:color="auto" w:fill="auto"/>
          </w:tcPr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d6</w:t>
            </w:r>
          </w:p>
        </w:tc>
        <w:tc>
          <w:tcPr>
            <w:tcW w:w="555" w:type="pct"/>
            <w:shd w:val="clear" w:color="auto" w:fill="auto"/>
          </w:tcPr>
          <w:p w:rsidR="003C77E4" w:rsidRPr="00464A4B" w:rsidRDefault="003C77E4" w:rsidP="003C77E4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Недости</w:t>
            </w:r>
            <w:r w:rsidR="00C624EE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жение мини</w:t>
            </w:r>
            <w:r w:rsidR="00C624EE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мального уровня исполне</w:t>
            </w:r>
            <w:r w:rsidR="00317535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ния расходов бюджета</w:t>
            </w:r>
          </w:p>
        </w:tc>
        <w:tc>
          <w:tcPr>
            <w:tcW w:w="833" w:type="pct"/>
            <w:shd w:val="clear" w:color="auto" w:fill="auto"/>
          </w:tcPr>
          <w:p w:rsidR="003C77E4" w:rsidRPr="00464A4B" w:rsidRDefault="009109E8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3C77E4" w:rsidRPr="00464A4B" w:rsidRDefault="003C77E4" w:rsidP="003C77E4">
            <w:pPr>
              <w:pStyle w:val="a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C77E4" w:rsidRPr="00464A4B" w:rsidRDefault="009109E8" w:rsidP="003C77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,</m:t>
                </m:r>
              </m:oMath>
            </m:oMathPara>
          </w:p>
          <w:p w:rsidR="003C77E4" w:rsidRPr="00464A4B" w:rsidRDefault="003C77E4" w:rsidP="003C77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3C77E4" w:rsidRPr="00464A4B" w:rsidRDefault="009109E8" w:rsidP="003C77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принятых бюджетных обязательств на </w:t>
            </w:r>
            <w:r w:rsidR="00D0035F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капитальных вложений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объекты государственной собственности в отчетном периоде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3C77E4" w:rsidRPr="00464A4B" w:rsidRDefault="009109E8" w:rsidP="003C77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кассовое исполнение расходов на </w:t>
            </w:r>
            <w:r w:rsidR="00D0035F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капитальных вложений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объекты государственной собственности в отчетном периоде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3C77E4" w:rsidRPr="00464A4B" w:rsidRDefault="009109E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</w:t>
            </w:r>
            <w:r w:rsidR="003C77E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D0035F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капитальных вложений </w:t>
            </w:r>
            <w:r w:rsidR="003C77E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объекты государствен</w:t>
            </w:r>
            <w:r w:rsidR="001E189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C77E4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ной собственности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сводной бюджетной росписи федерального бюджета с учетом внесенных в нее изменений по состоянию на конец отчетного периода </w:t>
            </w:r>
            <w:r w:rsidR="003C77E4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рублей).</w:t>
            </w:r>
          </w:p>
        </w:tc>
        <w:tc>
          <w:tcPr>
            <w:tcW w:w="209" w:type="pct"/>
            <w:shd w:val="clear" w:color="auto" w:fill="auto"/>
          </w:tcPr>
          <w:p w:rsidR="003C77E4" w:rsidRPr="00464A4B" w:rsidRDefault="003C77E4" w:rsidP="007A10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</w:t>
            </w:r>
            <w:r w:rsidR="007A10D7" w:rsidRPr="00464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pct"/>
            <w:shd w:val="clear" w:color="auto" w:fill="auto"/>
          </w:tcPr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1 полугодие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3C77E4" w:rsidRPr="00464A4B" w:rsidRDefault="003C77E4" w:rsidP="003C77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≥0,80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≥0,15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3C77E4" w:rsidRPr="00464A4B" w:rsidRDefault="003C77E4" w:rsidP="003C77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9 месяцев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8E7B28" w:rsidRPr="00464A4B" w:rsidRDefault="008E7B28" w:rsidP="008E7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90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8E7B28" w:rsidRPr="00464A4B" w:rsidRDefault="008E7B28" w:rsidP="003C77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77E4" w:rsidRPr="00464A4B" w:rsidRDefault="003C77E4" w:rsidP="003C77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проведении годового мониторинга:</w:t>
            </w:r>
          </w:p>
          <w:p w:rsidR="003C77E4" w:rsidRPr="00464A4B" w:rsidRDefault="003C77E4" w:rsidP="003C77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E(Р)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,85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:rsidR="00982E31" w:rsidRPr="00464A4B" w:rsidRDefault="00982E31" w:rsidP="00982E31">
            <w:pPr>
              <w:pStyle w:val="a9"/>
              <w:jc w:val="both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 xml:space="preserve">Значение показателя характеризует уровень </w:t>
            </w:r>
            <w:r w:rsidRPr="00464A4B">
              <w:rPr>
                <w:rFonts w:ascii="Times New Roman" w:hAnsi="Times New Roman" w:cs="Times New Roman"/>
              </w:rPr>
              <w:t>принятия бюджетных обязательств и кассового исполнения расходов бюджета на отчетную дату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в целях снижения риска неисполнения бюджета.</w:t>
            </w:r>
          </w:p>
          <w:p w:rsidR="003C77E4" w:rsidRPr="00464A4B" w:rsidRDefault="003C77E4" w:rsidP="003C77E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ежеквартально и ежегодно.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bottom"/>
          </w:tcPr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2E31" w:rsidRPr="00464A4B" w:rsidRDefault="00982E31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318A" w:rsidRDefault="006A318A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7E4" w:rsidRPr="00464A4B" w:rsidRDefault="003C77E4" w:rsidP="003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7E4" w:rsidRPr="00464A4B" w:rsidRDefault="008E7B28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«е5»: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менеджмента»: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left="709" w:right="-568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слова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«Rга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val="en-US" w:eastAsia="ru-RU"/>
                </w:rPr>
                <m:t>t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tjm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Eга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bCs/>
                              <w:spacing w:val="-8"/>
                              <w:sz w:val="28"/>
                              <w:szCs w:val="28"/>
                              <w:lang w:eastAsia="ru-RU"/>
                            </w:rPr>
                            <m:t>jm</m:t>
                          </m:r>
                        </m:sub>
                      </m:sSub>
                    </m:den>
                  </m:f>
                </m:e>
              </m:nary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spacing w:val="-8"/>
                  <w:sz w:val="28"/>
                  <w:szCs w:val="28"/>
                  <w:lang w:eastAsia="ru-RU"/>
                </w:rPr>
                <m:t>,»</m:t>
              </m:r>
            </m:e>
          </m:nary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заменить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Cambria Math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словами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«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Rга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val="en-US"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pacing w:val="-8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tjm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Eга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pacing w:val="-8"/>
                          <w:sz w:val="28"/>
                          <w:szCs w:val="28"/>
                          <w:lang w:eastAsia="ru-RU"/>
                        </w:rPr>
                        <m:t>jm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>,</m:t>
              </m:r>
            </m:e>
          </m:nary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»;</m:t>
          </m:r>
        </m:oMath>
      </m:oMathPara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4A4B">
        <w:rPr>
          <w:rFonts w:ascii="Times New Roman" w:hAnsi="Times New Roman" w:cs="Times New Roman"/>
          <w:sz w:val="28"/>
          <w:szCs w:val="28"/>
        </w:rPr>
        <w:t>–</w:t>
      </w:r>
      <w:r w:rsidRPr="0046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4A4B">
        <w:rPr>
          <w:rFonts w:ascii="Times New Roman" w:hAnsi="Times New Roman" w:cs="Times New Roman"/>
          <w:sz w:val="28"/>
          <w:szCs w:val="28"/>
        </w:rPr>
        <w:t>количество главных администраторов в j-ом году 3-х летнего периода;» исключить;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«Комментарий» после слов «в отчетном периоде» дополнить словами «с учетом динамики среднемесячного кассового исполнения расходов за 3-х летний период»;</w:t>
      </w:r>
    </w:p>
    <w:p w:rsidR="003C77E4" w:rsidRPr="00464A4B" w:rsidRDefault="008E7B28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«е7» графу «Расчет значения показателя качества финансового менеджмента» изложить в следующей редакции: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проведении мониторинга за 1 полугодие текущего финансового года: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=k×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мониторинга за 9 месяцев текущего финансового года:</w:t>
      </w:r>
    </w:p>
    <w:p w:rsidR="003C77E4" w:rsidRPr="00464A4B" w:rsidRDefault="008C5235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=k×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Р≤0,3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годового мониторинга: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=k×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1, если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P≤0,1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E(Р) = 0, если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Lra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мониторинга за отчетный период.</w:t>
      </w:r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ob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, </m:t>
          </m:r>
        </m:oMath>
      </m:oMathPara>
    </w:p>
    <w:p w:rsidR="003C77E4" w:rsidRPr="00464A4B" w:rsidRDefault="003C77E4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3C77E4" w:rsidRPr="00464A4B" w:rsidRDefault="009109E8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sub>
        </m:sSub>
      </m:oMath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объектов капитального строительства, по которым проектн</w:t>
      </w:r>
      <w:r w:rsidR="005D527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документация принята своевременно;</w:t>
      </w:r>
    </w:p>
    <w:p w:rsidR="003C77E4" w:rsidRPr="00464A4B" w:rsidRDefault="009109E8" w:rsidP="0085790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ob</m:t>
            </m:r>
          </m:sub>
        </m:sSub>
      </m:oMath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количество объектов капитального строительства, по которым должна быть принята </w:t>
      </w:r>
      <w:r w:rsidR="005D527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документация в текущем финансовом году.»;</w:t>
      </w:r>
    </w:p>
    <w:p w:rsidR="003C77E4" w:rsidRPr="00464A4B" w:rsidRDefault="00DE414F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C77E4" w:rsidRPr="00464A4B">
        <w:t xml:space="preserve">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4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6DB5" w:rsidRPr="00464A4B" w:rsidRDefault="00F919C4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816DB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816DB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«d1»: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«Наименование показателя» изложить в следующей редакции: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«Нарушение</w:t>
      </w:r>
      <w:r w:rsidR="00F43D6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услови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межбюджетных трансфертов»;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«Переменные, используемые для расчета показателя качества финансового менеджмента» изложить в следующей редакции: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«P = Qt,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816DB5" w:rsidRPr="00464A4B" w:rsidRDefault="00816DB5" w:rsidP="00816D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Qt - количество фактов нарушений </w:t>
      </w:r>
      <w:r w:rsidR="00F43D6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услови</w:t>
      </w:r>
      <w:r w:rsidR="00464A4B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межбюджетных трансфертов, в том числе правил формирования, предоставления и распределения субсидий из федерального бюджета бюджетам субъектов Российской Федерации, допущенных главным администратором (в единицах).»;</w:t>
      </w:r>
    </w:p>
    <w:p w:rsidR="00E93155" w:rsidRPr="00464A4B" w:rsidRDefault="00E93155" w:rsidP="00E9315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строку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40"/>
        <w:gridCol w:w="296"/>
        <w:gridCol w:w="1678"/>
        <w:gridCol w:w="2191"/>
        <w:gridCol w:w="386"/>
        <w:gridCol w:w="2956"/>
        <w:gridCol w:w="1938"/>
        <w:gridCol w:w="217"/>
      </w:tblGrid>
      <w:tr w:rsidR="00E93155" w:rsidRPr="00464A4B" w:rsidTr="00E93155">
        <w:trPr>
          <w:trHeight w:val="1645"/>
        </w:trPr>
        <w:tc>
          <w:tcPr>
            <w:tcW w:w="145" w:type="pct"/>
            <w:tcBorders>
              <w:top w:val="nil"/>
              <w:left w:val="nil"/>
              <w:bottom w:val="nil"/>
            </w:tcBorders>
          </w:tcPr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49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  <w:lang w:val="en-US"/>
              </w:rPr>
              <w:t>d</w:t>
            </w:r>
            <w:r w:rsidRPr="00464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4A4B">
              <w:rPr>
                <w:rFonts w:ascii="Times New Roman" w:eastAsia="Times New Roman" w:hAnsi="Times New Roman" w:cs="Times New Roman"/>
                <w:color w:val="000000"/>
              </w:rPr>
              <w:t>Нарушение правил формирования, предоставления и распределения субсидий из федерального бюджета бюджетам субъектов Российской Федерации</w:t>
            </w:r>
          </w:p>
          <w:p w:rsidR="00E93155" w:rsidRPr="00464A4B" w:rsidRDefault="00E93155" w:rsidP="00E931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  <w:lang w:val="en-US"/>
              </w:rPr>
              <w:t>P</w:t>
            </w:r>
            <w:r w:rsidRPr="00464A4B">
              <w:rPr>
                <w:rFonts w:ascii="Times New Roman" w:hAnsi="Times New Roman" w:cs="Times New Roman"/>
              </w:rPr>
              <w:t xml:space="preserve"> = </w:t>
            </w:r>
            <w:r w:rsidRPr="00464A4B">
              <w:rPr>
                <w:rFonts w:ascii="Times New Roman" w:hAnsi="Times New Roman" w:cs="Times New Roman"/>
                <w:lang w:val="en-US"/>
              </w:rPr>
              <w:t>Qsub</w:t>
            </w:r>
            <w:r w:rsidRPr="00464A4B">
              <w:rPr>
                <w:rFonts w:ascii="Times New Roman" w:hAnsi="Times New Roman" w:cs="Times New Roman"/>
              </w:rPr>
              <w:t>,</w:t>
            </w: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где</w:t>
            </w: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  <w:lang w:val="en-US"/>
              </w:rPr>
              <w:t>Qsub </w:t>
            </w:r>
            <w:r w:rsidRPr="00464A4B">
              <w:rPr>
                <w:rFonts w:ascii="Times New Roman" w:hAnsi="Times New Roman" w:cs="Times New Roman"/>
              </w:rPr>
              <w:t>–</w:t>
            </w:r>
            <w:r w:rsidRPr="00464A4B">
              <w:rPr>
                <w:rFonts w:ascii="Times New Roman" w:hAnsi="Times New Roman" w:cs="Times New Roman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</w:rPr>
              <w:t xml:space="preserve">количество фактов нарушений </w:t>
            </w:r>
            <w:r w:rsidRPr="00464A4B">
              <w:rPr>
                <w:rFonts w:ascii="Times New Roman" w:eastAsia="Times New Roman" w:hAnsi="Times New Roman" w:cs="Times New Roman"/>
                <w:color w:val="000000"/>
              </w:rPr>
              <w:t>правил формирования, предоставления и распределения субсидий из федерального бюджета бюджетам субъектов Российской Федерации (в единицах).</w:t>
            </w:r>
          </w:p>
        </w:tc>
        <w:tc>
          <w:tcPr>
            <w:tcW w:w="218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</w:t>
            </w:r>
            <w:r w:rsidRPr="00464A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E(P) = 0, если постановления о назначении административного наказания вступили в силу;</w:t>
            </w:r>
          </w:p>
          <w:p w:rsidR="00E93155" w:rsidRPr="00464A4B" w:rsidRDefault="00E93155" w:rsidP="00E93155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E(P) = 1, если нарушений не выявлено.</w:t>
            </w:r>
          </w:p>
        </w:tc>
        <w:tc>
          <w:tcPr>
            <w:tcW w:w="1002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Ориентиром является недопущение нарушений.</w:t>
            </w: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ежегодно.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  <w:vAlign w:val="bottom"/>
          </w:tcPr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E93155" w:rsidRPr="00464A4B" w:rsidRDefault="00E93155" w:rsidP="00E9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5A" w:rsidRDefault="0077735A" w:rsidP="00E9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55" w:rsidRDefault="00E93155" w:rsidP="00E9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735A" w:rsidRPr="00464A4B" w:rsidRDefault="0077735A" w:rsidP="00E9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4"/>
        <w:gridCol w:w="282"/>
        <w:gridCol w:w="1145"/>
        <w:gridCol w:w="1843"/>
        <w:gridCol w:w="425"/>
        <w:gridCol w:w="3970"/>
        <w:gridCol w:w="1702"/>
        <w:gridCol w:w="421"/>
      </w:tblGrid>
      <w:tr w:rsidR="009F69EE" w:rsidRPr="00464A4B" w:rsidTr="00897D7E">
        <w:trPr>
          <w:trHeight w:val="1645"/>
        </w:trPr>
        <w:tc>
          <w:tcPr>
            <w:tcW w:w="136" w:type="pct"/>
            <w:tcBorders>
              <w:top w:val="nil"/>
              <w:left w:val="nil"/>
              <w:bottom w:val="nil"/>
            </w:tcBorders>
          </w:tcPr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0" w:type="pct"/>
            <w:shd w:val="clear" w:color="auto" w:fill="auto"/>
          </w:tcPr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3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4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E93155" w:rsidRPr="00464A4B" w:rsidRDefault="00E93155" w:rsidP="00E93155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  <w:spacing w:val="-14"/>
              </w:rPr>
              <w:t>Недостиже</w:t>
            </w:r>
            <w:r w:rsidR="001E1894" w:rsidRPr="00464A4B">
              <w:rPr>
                <w:rFonts w:ascii="Times New Roman" w:hAnsi="Times New Roman" w:cs="Times New Roman"/>
                <w:spacing w:val="-14"/>
              </w:rPr>
              <w:t>-</w:t>
            </w:r>
            <w:r w:rsidRPr="00464A4B">
              <w:rPr>
                <w:rFonts w:ascii="Times New Roman" w:hAnsi="Times New Roman" w:cs="Times New Roman"/>
                <w:spacing w:val="-14"/>
              </w:rPr>
              <w:t xml:space="preserve">ние </w:t>
            </w:r>
            <w:r w:rsidRPr="00464A4B">
              <w:rPr>
                <w:rFonts w:ascii="Times New Roman" w:hAnsi="Times New Roman" w:cs="Times New Roman"/>
              </w:rPr>
              <w:t>мини</w:t>
            </w:r>
            <w:r w:rsidR="001E1894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мального уровня исполне</w:t>
            </w:r>
            <w:r w:rsidR="001E1894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ния расходов бюджета</w:t>
            </w:r>
          </w:p>
        </w:tc>
        <w:tc>
          <w:tcPr>
            <w:tcW w:w="916" w:type="pct"/>
            <w:shd w:val="clear" w:color="auto" w:fill="auto"/>
          </w:tcPr>
          <w:p w:rsidR="00E93155" w:rsidRPr="00464A4B" w:rsidRDefault="009109E8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93155" w:rsidRPr="00464A4B" w:rsidRDefault="00E93155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3155" w:rsidRPr="00464A4B" w:rsidRDefault="009109E8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,</m:t>
                </m:r>
              </m:oMath>
            </m:oMathPara>
          </w:p>
          <w:p w:rsidR="00E93155" w:rsidRPr="00464A4B" w:rsidRDefault="00E93155" w:rsidP="00E931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E93155" w:rsidRPr="00464A4B" w:rsidRDefault="009109E8" w:rsidP="00E9315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принятых бюджетных обязательств на предоставление межбюджетных трансфертов в отчетном периоде </w:t>
            </w:r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E93155" w:rsidRPr="00464A4B" w:rsidRDefault="009109E8" w:rsidP="00E9315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кассовое исполнение расходов на предоставление межбюджетных трансфертов в отчетном периоде </w:t>
            </w:r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E93155" w:rsidRPr="00464A4B" w:rsidRDefault="009109E8" w:rsidP="00E9315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</w:t>
            </w:r>
            <w:r w:rsidR="00E93155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 предоставление межбюджетных трансфертов </w:t>
            </w:r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сводной бюджетной росписи федерального бюджета с учетом внесенных в нее изменений по состоянию на конец отчетного периода </w:t>
            </w:r>
            <w:r w:rsidR="00E93155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рублей).</w:t>
            </w:r>
          </w:p>
        </w:tc>
        <w:tc>
          <w:tcPr>
            <w:tcW w:w="211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73" w:type="pct"/>
            <w:shd w:val="clear" w:color="auto" w:fill="auto"/>
          </w:tcPr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1 полугодие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E93155" w:rsidRPr="00464A4B" w:rsidRDefault="00E93155" w:rsidP="00E931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E93155" w:rsidRPr="00464A4B" w:rsidRDefault="00E93155" w:rsidP="00E931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9 месяцев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E93155" w:rsidRPr="00464A4B" w:rsidRDefault="00E93155" w:rsidP="00E9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≥0,90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≥0,50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E93155" w:rsidRPr="00464A4B" w:rsidRDefault="00E93155" w:rsidP="00E931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155" w:rsidRPr="00464A4B" w:rsidRDefault="00E93155" w:rsidP="00E931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проведении годового мониторинга:</w:t>
            </w:r>
          </w:p>
          <w:p w:rsidR="00E93155" w:rsidRPr="00464A4B" w:rsidRDefault="00E93155" w:rsidP="00E931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shd w:val="clear" w:color="auto" w:fill="auto"/>
          </w:tcPr>
          <w:p w:rsidR="00982E31" w:rsidRPr="00464A4B" w:rsidRDefault="00982E31" w:rsidP="00982E31">
            <w:pPr>
              <w:pStyle w:val="a9"/>
              <w:jc w:val="both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 xml:space="preserve">Значение показателя характеризует уровень </w:t>
            </w:r>
            <w:r w:rsidRPr="00464A4B">
              <w:rPr>
                <w:rFonts w:ascii="Times New Roman" w:hAnsi="Times New Roman" w:cs="Times New Roman"/>
              </w:rPr>
              <w:t>принятия бюджетных обязательств и кассового исполнения расходов бюджета на отчетную дату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в целях снижения риска неисполнения бюджета.</w:t>
            </w:r>
          </w:p>
          <w:p w:rsidR="00E93155" w:rsidRPr="00464A4B" w:rsidRDefault="00E93155" w:rsidP="00E931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ежеквартально и ежегодно.</w:t>
            </w: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vAlign w:val="bottom"/>
          </w:tcPr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5A5" w:rsidRPr="00464A4B" w:rsidRDefault="009F65A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5A5" w:rsidRPr="00464A4B" w:rsidRDefault="009F65A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5A5" w:rsidRPr="00464A4B" w:rsidRDefault="009F65A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5A5" w:rsidRPr="00464A4B" w:rsidRDefault="009F65A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5A5" w:rsidRPr="00464A4B" w:rsidRDefault="009F65A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155" w:rsidRPr="00464A4B" w:rsidRDefault="00E93155" w:rsidP="00E9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64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BF3480" w:rsidRPr="00464A4B" w:rsidRDefault="00BF3480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480" w:rsidRPr="00464A4B" w:rsidRDefault="00BF3480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7E4" w:rsidRPr="00464A4B" w:rsidRDefault="00DE414F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C77E4" w:rsidRPr="00464A4B">
        <w:t xml:space="preserve">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5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33031" w:rsidRPr="00464A4B" w:rsidRDefault="00833031" w:rsidP="008330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«d1» в графе «Вес» цифры «0,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4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«0,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2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33031" w:rsidRPr="00464A4B" w:rsidRDefault="00833031" w:rsidP="008330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б)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строки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4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дополнить строкой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«d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5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следующего содержания: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6"/>
        <w:gridCol w:w="1135"/>
        <w:gridCol w:w="1839"/>
        <w:gridCol w:w="427"/>
        <w:gridCol w:w="3971"/>
        <w:gridCol w:w="1723"/>
        <w:gridCol w:w="543"/>
      </w:tblGrid>
      <w:tr w:rsidR="009F69EE" w:rsidRPr="00464A4B" w:rsidTr="00897D7E">
        <w:trPr>
          <w:trHeight w:val="1645"/>
        </w:trPr>
        <w:tc>
          <w:tcPr>
            <w:tcW w:w="139" w:type="pct"/>
            <w:tcBorders>
              <w:top w:val="nil"/>
              <w:left w:val="nil"/>
              <w:bottom w:val="nil"/>
            </w:tcBorders>
          </w:tcPr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40" w:type="pct"/>
            <w:shd w:val="clear" w:color="auto" w:fill="auto"/>
          </w:tcPr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shd w:val="clear" w:color="auto" w:fill="auto"/>
          </w:tcPr>
          <w:p w:rsidR="00833031" w:rsidRPr="00464A4B" w:rsidRDefault="00833031" w:rsidP="00833031">
            <w:pPr>
              <w:pStyle w:val="a9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  <w:spacing w:val="-10"/>
              </w:rPr>
              <w:t>Недости</w:t>
            </w:r>
            <w:r w:rsidR="001E1894" w:rsidRPr="00464A4B">
              <w:rPr>
                <w:rFonts w:ascii="Times New Roman" w:hAnsi="Times New Roman" w:cs="Times New Roman"/>
                <w:spacing w:val="-10"/>
              </w:rPr>
              <w:t>-</w:t>
            </w:r>
            <w:r w:rsidRPr="00464A4B">
              <w:rPr>
                <w:rFonts w:ascii="Times New Roman" w:hAnsi="Times New Roman" w:cs="Times New Roman"/>
                <w:spacing w:val="-10"/>
              </w:rPr>
              <w:t>жение минималь</w:t>
            </w:r>
            <w:r w:rsidR="001E1894" w:rsidRPr="00464A4B">
              <w:rPr>
                <w:rFonts w:ascii="Times New Roman" w:hAnsi="Times New Roman" w:cs="Times New Roman"/>
                <w:spacing w:val="-10"/>
              </w:rPr>
              <w:t>-</w:t>
            </w:r>
            <w:r w:rsidRPr="00464A4B">
              <w:rPr>
                <w:rFonts w:ascii="Times New Roman" w:hAnsi="Times New Roman" w:cs="Times New Roman"/>
                <w:spacing w:val="-10"/>
              </w:rPr>
              <w:t>ного</w:t>
            </w:r>
            <w:r w:rsidRPr="00464A4B">
              <w:rPr>
                <w:rFonts w:ascii="Times New Roman" w:hAnsi="Times New Roman" w:cs="Times New Roman"/>
              </w:rPr>
              <w:t xml:space="preserve"> уровня исполне</w:t>
            </w:r>
            <w:r w:rsidR="001E1894" w:rsidRPr="00464A4B">
              <w:rPr>
                <w:rFonts w:ascii="Times New Roman" w:hAnsi="Times New Roman" w:cs="Times New Roman"/>
              </w:rPr>
              <w:t>-</w:t>
            </w:r>
            <w:r w:rsidRPr="00464A4B">
              <w:rPr>
                <w:rFonts w:ascii="Times New Roman" w:hAnsi="Times New Roman" w:cs="Times New Roman"/>
              </w:rPr>
              <w:t>ния расходов бюджета</w:t>
            </w:r>
          </w:p>
        </w:tc>
        <w:tc>
          <w:tcPr>
            <w:tcW w:w="901" w:type="pct"/>
          </w:tcPr>
          <w:p w:rsidR="00833031" w:rsidRPr="00464A4B" w:rsidRDefault="009109E8" w:rsidP="008330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833031" w:rsidRPr="00464A4B" w:rsidRDefault="00833031" w:rsidP="0083303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33031" w:rsidRPr="00464A4B" w:rsidRDefault="009109E8" w:rsidP="008330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Bra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,</m:t>
                </m:r>
              </m:oMath>
            </m:oMathPara>
          </w:p>
          <w:p w:rsidR="00833031" w:rsidRPr="00464A4B" w:rsidRDefault="00833031" w:rsidP="008330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833031" w:rsidRPr="00464A4B" w:rsidRDefault="009109E8" w:rsidP="0083303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принятых бюджетных обязательств на предоставление субсидий юридическим лицам в отчетном периоде </w:t>
            </w:r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833031" w:rsidRPr="00464A4B" w:rsidRDefault="009109E8" w:rsidP="0083303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кассовое исполнение расходов на предоставление субсидий юридическим лицам в отчетном периоде </w:t>
            </w:r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рублей);</w:t>
            </w:r>
          </w:p>
          <w:p w:rsidR="00833031" w:rsidRPr="00464A4B" w:rsidRDefault="009109E8" w:rsidP="0083303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Bra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</w:t>
            </w:r>
            <w:r w:rsidR="00833031" w:rsidRPr="00464A4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 предоставление субсидий юридическим лицам </w:t>
            </w:r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сводной бюджетной росписи федерального бюджета с учетом внесенных в нее изменений по состоянию на конец отчетного периода </w:t>
            </w:r>
            <w:r w:rsidR="00833031" w:rsidRPr="00464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тыс. рублей).</w:t>
            </w:r>
          </w:p>
        </w:tc>
        <w:tc>
          <w:tcPr>
            <w:tcW w:w="209" w:type="pct"/>
            <w:shd w:val="clear" w:color="auto" w:fill="auto"/>
          </w:tcPr>
          <w:p w:rsidR="00833031" w:rsidRPr="00464A4B" w:rsidRDefault="00833031" w:rsidP="00833031">
            <w:pPr>
              <w:pStyle w:val="a9"/>
              <w:jc w:val="center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>0,2</w:t>
            </w:r>
          </w:p>
        </w:tc>
        <w:tc>
          <w:tcPr>
            <w:tcW w:w="1945" w:type="pct"/>
            <w:shd w:val="clear" w:color="auto" w:fill="auto"/>
          </w:tcPr>
          <w:p w:rsidR="00833031" w:rsidRPr="00464A4B" w:rsidRDefault="00833031" w:rsidP="008330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1 полугодие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833031" w:rsidRPr="00464A4B" w:rsidRDefault="00833031" w:rsidP="008330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833031" w:rsidRPr="00464A4B" w:rsidRDefault="00833031" w:rsidP="008330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833031" w:rsidRPr="00464A4B" w:rsidRDefault="00833031" w:rsidP="008330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При проведении мониторинга за 9 месяцев текущего финансового года</w:t>
            </w:r>
            <w:r w:rsidR="00D943C1" w:rsidRPr="00464A4B">
              <w:rPr>
                <w:rFonts w:ascii="Times New Roman" w:hAnsi="Times New Roman" w:cs="Times New Roman"/>
              </w:rPr>
              <w:t>:</w:t>
            </w:r>
          </w:p>
          <w:p w:rsidR="00833031" w:rsidRPr="00464A4B" w:rsidRDefault="00833031" w:rsidP="008330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95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,70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833031" w:rsidRPr="00464A4B" w:rsidRDefault="00833031" w:rsidP="008330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031" w:rsidRPr="00464A4B" w:rsidRDefault="00833031" w:rsidP="008330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A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проведении годового мониторинга:</w:t>
            </w:r>
          </w:p>
          <w:p w:rsidR="00833031" w:rsidRPr="00464A4B" w:rsidRDefault="00C839DE" w:rsidP="008330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E(Р)=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833031" w:rsidRPr="00464A4B" w:rsidRDefault="00833031" w:rsidP="00833031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9F65A5" w:rsidRPr="00464A4B" w:rsidRDefault="009F65A5" w:rsidP="009F65A5">
            <w:pPr>
              <w:pStyle w:val="a9"/>
              <w:jc w:val="both"/>
              <w:rPr>
                <w:rFonts w:ascii="Times New Roman" w:hAnsi="Times New Roman" w:cs="Times New Roman"/>
                <w:lang w:val="az-Cyrl-AZ"/>
              </w:rPr>
            </w:pPr>
            <w:r w:rsidRPr="00464A4B">
              <w:rPr>
                <w:rFonts w:ascii="Times New Roman" w:hAnsi="Times New Roman" w:cs="Times New Roman"/>
                <w:lang w:val="az-Cyrl-AZ"/>
              </w:rPr>
              <w:t xml:space="preserve">Значение показателя характеризует уровень </w:t>
            </w:r>
            <w:r w:rsidRPr="00464A4B">
              <w:rPr>
                <w:rFonts w:ascii="Times New Roman" w:hAnsi="Times New Roman" w:cs="Times New Roman"/>
              </w:rPr>
              <w:t>принятия бюджетных обязательств и кассового исполнения расходов бюджета на отчетную дату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 в целях снижения риска неисполнения бюджета.</w:t>
            </w:r>
          </w:p>
          <w:p w:rsidR="009F65A5" w:rsidRPr="00464A4B" w:rsidRDefault="009F65A5" w:rsidP="00897D7E">
            <w:r w:rsidRPr="00464A4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 и ежегодно.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  <w:vAlign w:val="bottom"/>
          </w:tcPr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F" w:rsidRPr="00464A4B" w:rsidRDefault="0028178F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031" w:rsidRPr="00464A4B" w:rsidRDefault="00833031" w:rsidP="0083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0C3A97" w:rsidRPr="00464A4B" w:rsidRDefault="000C3A97" w:rsidP="000C3A9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7E4" w:rsidRPr="00464A4B" w:rsidRDefault="00714D28" w:rsidP="00714D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в)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3C77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«е5» графу «Расчет значения показателя качества финансового менеджмента» изложить в следующей редакции: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проведении мониторинга за 1 полугодие текущего финансового года:</w:t>
      </w:r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0&lt;Р≤0,5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мониторинга за 9 месяцев текущего финансового года:</w:t>
      </w:r>
    </w:p>
    <w:p w:rsidR="003C77E4" w:rsidRPr="00464A4B" w:rsidRDefault="009546DA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(Р) 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1, если 0&lt;Р≤0,75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 в иных случаях</m:t>
                  </m:r>
                </m:e>
              </m:eqArr>
            </m:e>
          </m:d>
        </m:oMath>
      </m:oMathPara>
    </w:p>
    <w:p w:rsidR="003C77E4" w:rsidRPr="00464A4B" w:rsidRDefault="003C77E4" w:rsidP="003C77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мониторинга за отчетный финансовый год:</w:t>
      </w:r>
    </w:p>
    <w:tbl>
      <w:tblPr>
        <w:tblStyle w:val="aa"/>
        <w:tblpPr w:leftFromText="180" w:rightFromText="180" w:vertAnchor="text" w:horzAnchor="page" w:tblpX="8072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</w:tblGrid>
      <w:tr w:rsidR="009546DA" w:rsidRPr="00464A4B" w:rsidTr="00897D7E">
        <w:trPr>
          <w:trHeight w:val="289"/>
        </w:trPr>
        <w:tc>
          <w:tcPr>
            <w:tcW w:w="503" w:type="dxa"/>
            <w:vAlign w:val="bottom"/>
          </w:tcPr>
          <w:p w:rsidR="009546DA" w:rsidRPr="00464A4B" w:rsidRDefault="009546DA" w:rsidP="004E2DB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714D28" w:rsidRPr="00464A4B" w:rsidRDefault="003C77E4" w:rsidP="009546DA">
      <w:pPr>
        <w:autoSpaceDE w:val="0"/>
        <w:autoSpaceDN w:val="0"/>
        <w:adjustRightInd w:val="0"/>
        <w:spacing w:after="0" w:line="360" w:lineRule="auto"/>
        <w:ind w:left="212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1, если 0,9&lt;Р≤1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0 в иных случаях </m:t>
                </m:r>
              </m:e>
            </m:eqArr>
          </m:e>
        </m:d>
      </m:oMath>
      <w:r w:rsidR="00714D28" w:rsidRPr="00464A4B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</w:t>
      </w:r>
    </w:p>
    <w:p w:rsidR="00714D28" w:rsidRPr="00464A4B" w:rsidRDefault="009546DA" w:rsidP="009546D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строк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показател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«е8» 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5397" w:rsidRPr="00464A4B" w:rsidRDefault="00CA5397" w:rsidP="009546D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строку с показателем «е13» признать утратившей силу;</w:t>
      </w:r>
    </w:p>
    <w:p w:rsidR="009546DA" w:rsidRPr="00464A4B" w:rsidRDefault="00DE414F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546D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546DA" w:rsidRPr="00464A4B">
        <w:t xml:space="preserve"> </w:t>
      </w:r>
      <w:r w:rsidR="009546D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6</w:t>
      </w:r>
      <w:r w:rsidR="009546D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0231" w:rsidRPr="00464A4B" w:rsidRDefault="009546D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96547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96547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«е2» </w:t>
      </w:r>
      <w:r w:rsidR="00F6023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графу </w:t>
      </w:r>
      <w:r w:rsidR="0096547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«Комментарий»</w:t>
      </w:r>
      <w:r w:rsidR="00F6023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231"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5D5272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б)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«е3» 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в)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«е4»:</w:t>
      </w:r>
    </w:p>
    <w:p w:rsidR="006402EA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</w:t>
      </w:r>
      <w:r w:rsidR="006402EA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:</w:t>
      </w:r>
    </w:p>
    <w:p w:rsidR="00F60231" w:rsidRPr="00464A4B" w:rsidRDefault="00F60231" w:rsidP="006402EA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6402E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судебным решениям, вступившим в законную силу в отчетном периоде, по исковым требованиям к главного администратора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6402E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судебным решениям, вступившим в законную силу в отчетном периоде, по исковым требованиям к </w:t>
      </w:r>
      <w:r w:rsidR="00AA398A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6402EA" w:rsidRPr="00464A4B" w:rsidRDefault="006402EA" w:rsidP="006402EA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слова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судебных решениях, вступивших в законную силу в отчетном периоде, по исковым требованиям к главного администратора» заменить словами «в судебных решениях, вступивших в законную силу в отчетном периоде, по исковым требованиям к главному администратору»;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60231" w:rsidRPr="00464A4B" w:rsidRDefault="00F60231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>г)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«е5»:</w:t>
      </w:r>
    </w:p>
    <w:p w:rsidR="00D0035F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«исковых требований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администратора» заменить словами «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исковых требований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D0035F" w:rsidRPr="00464A4B" w:rsidRDefault="00D0035F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исковым требованиям</w:t>
      </w:r>
      <w:r w:rsidR="00CA539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администратора» заменить словами «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исковым требованиям к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д)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«е6»:</w:t>
      </w:r>
    </w:p>
    <w:p w:rsidR="00D0035F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98A" w:rsidRPr="00464A4B" w:rsidRDefault="00AA398A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судебным решениям, вступившим в законную силу в отчетном периоде, по исковым требованиям о взыскании с казенных учреждений, подведомственных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администратора» заменить словами «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судебным решениям, вступившим в законную силу в отчетном периоде, по исковым требованиям о взыскании с казенных учреждений, подведомственных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D0035F" w:rsidRPr="00464A4B" w:rsidRDefault="00D0035F" w:rsidP="00053668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судебных решениях, вступивших в законную силу в отчетном периоде, по исковым требованиям о взыскании с казенных учреждений, подведомственных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администратора» заменить словами «</w:t>
      </w:r>
      <w:r w:rsidR="001E18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судебных решениях, вступивших в законную силу в отчетном периоде, по исковым требованиям о взыскании с казенных учреждений, подведомственных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е)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«е7»:</w:t>
      </w:r>
    </w:p>
    <w:p w:rsidR="00D0035F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«удовлетворение исковых требований о взыскании с казенных учреждений, подведомственных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администратора» заменить словами «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удовлетворение исковых требований о взыскании с казенных учреждений, подведомственных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D0035F" w:rsidRPr="00464A4B" w:rsidRDefault="00D0035F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EC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исковым требованиям о взыскании с казенных учреждений, подведомственных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лавного администратора» заменить словами «</w:t>
      </w:r>
      <w:r w:rsidR="00C624E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исковым требованиям о взыскании с казенных учреждений, подведомственных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администратору»;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Сведения об исковых требованиях и судебных решениях, вступивших в законную силу,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>№ 9 к настоящему Порядку.»;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>ж)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строке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«е8»: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«Переменные, используемые для расчета показателя качества финансового менеджмента»:</w:t>
      </w:r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слова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«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Po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>»</m:t>
          </m:r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val="az-Cyrl-AZ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bCs/>
              <w:spacing w:val="-8"/>
              <w:sz w:val="28"/>
              <w:szCs w:val="28"/>
              <w:lang w:eastAsia="ru-RU"/>
            </w:rPr>
            <m:t>заменить словами</m:t>
          </m:r>
          <m:r>
            <w:rPr>
              <w:rFonts w:ascii="Cambria Math" w:eastAsia="Times New Roman" w:hAnsi="Cambria Math" w:cs="Times New Roman"/>
              <w:spacing w:val="-8"/>
              <w:sz w:val="28"/>
              <w:szCs w:val="28"/>
              <w:lang w:eastAsia="ru-RU"/>
            </w:rPr>
            <m:t xml:space="preserve"> «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pacing w:val="-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8"/>
                  <w:sz w:val="28"/>
                  <w:szCs w:val="28"/>
                  <w:lang w:eastAsia="ru-RU"/>
                </w:rPr>
                <m:t xml:space="preserve"> »;</m:t>
              </m:r>
            </m:e>
            <m:sub/>
          </m:sSub>
        </m:oMath>
      </m:oMathPara>
    </w:p>
    <w:p w:rsidR="00AA398A" w:rsidRPr="00464A4B" w:rsidRDefault="00AA398A" w:rsidP="00AA39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A398A" w:rsidRPr="00464A4B" w:rsidRDefault="00053668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направленных органами Федерального казначейства уведомлений о приостановлении операций по расходованию средств на лицевых счетах, открытых в органах Федерального казначейства, подведомственных главному администратору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бюджета, в </w:t>
      </w:r>
      <w:r w:rsidR="005738C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предшествующем отчетному (в единицах).»;</w:t>
      </w:r>
    </w:p>
    <w:p w:rsidR="00AA398A" w:rsidRPr="00464A4B" w:rsidRDefault="00053668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«Расчет значения показателя качества финансового менеджмента»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84"/>
        <w:gridCol w:w="3210"/>
      </w:tblGrid>
      <w:tr w:rsidR="00053668" w:rsidRPr="00464A4B" w:rsidTr="00897D7E">
        <w:tc>
          <w:tcPr>
            <w:tcW w:w="993" w:type="dxa"/>
          </w:tcPr>
          <w:p w:rsidR="00053668" w:rsidRPr="00464A4B" w:rsidRDefault="00053668" w:rsidP="002D62C3">
            <w:pPr>
              <w:autoSpaceDE w:val="0"/>
              <w:autoSpaceDN w:val="0"/>
              <w:adjustRightInd w:val="0"/>
              <w:spacing w:after="0" w:line="348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884" w:type="dxa"/>
          </w:tcPr>
          <w:p w:rsidR="00053668" w:rsidRPr="00464A4B" w:rsidRDefault="00666D05" w:rsidP="002D62C3">
            <w:pPr>
              <w:autoSpaceDE w:val="0"/>
              <w:autoSpaceDN w:val="0"/>
              <w:adjustRightInd w:val="0"/>
              <w:spacing w:after="0" w:line="34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b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28"/>
                            <w:szCs w:val="2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 xml:space="preserve">1-P, если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 xml:space="preserve">≥100 или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3210" w:type="dxa"/>
            <w:vAlign w:val="bottom"/>
          </w:tcPr>
          <w:p w:rsidR="00053668" w:rsidRPr="00464A4B" w:rsidRDefault="00053668" w:rsidP="002D62C3">
            <w:pPr>
              <w:autoSpaceDE w:val="0"/>
              <w:autoSpaceDN w:val="0"/>
              <w:adjustRightInd w:val="0"/>
              <w:spacing w:after="0" w:line="34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16414" w:rsidRPr="00464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F96FA2" w:rsidRPr="00464A4B" w:rsidRDefault="00DE414F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1641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нумерационном заголовке 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6414" w:rsidRPr="00464A4B" w:rsidRDefault="00F96FA2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ED24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C839D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4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003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="00ED24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3:</w:t>
      </w:r>
    </w:p>
    <w:p w:rsidR="00DE414F" w:rsidRPr="00464A4B" w:rsidRDefault="00DE414F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нумерационном заголовке 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305F" w:rsidRPr="00464A4B" w:rsidRDefault="00F96FA2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24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742A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строке </w:t>
      </w:r>
      <w:r w:rsidR="00666D0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742A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«1»</w:t>
      </w:r>
      <w:r w:rsidR="004D305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305F" w:rsidRPr="00464A4B" w:rsidRDefault="004D305F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5F57F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«Вес» цифры «0,</w:t>
      </w:r>
      <w:r w:rsidR="005F57F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«0,2»;</w:t>
      </w:r>
    </w:p>
    <w:p w:rsidR="009B6E2E" w:rsidRPr="00464A4B" w:rsidRDefault="005F57F9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742A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«Расчет значения показателя качества финансового менеджмента» изложить в следующей редакции: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проведении ежеквартального мониторинга: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оценка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планирования поступлений доходов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по </w:t>
      </w:r>
      <w:r w:rsidR="000C00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j-му </w:t>
      </w:r>
      <w:r w:rsidRPr="00464A4B">
        <w:rPr>
          <w:rFonts w:ascii="Times New Roman" w:hAnsi="Times New Roman" w:cs="Times New Roman"/>
          <w:sz w:val="28"/>
          <w:szCs w:val="28"/>
        </w:rPr>
        <w:t>источнику доходов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за отчетный период;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 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="0063139F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закрепленных за главным администратором доходных источников;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если определена методика расчета прогнозных значений по источникам доходов;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k=0</m:t>
        </m:r>
      </m:oMath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методика не определена.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годового мониторинга:</w:t>
      </w:r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742A7C" w:rsidRPr="00464A4B" w:rsidRDefault="00742A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</w:p>
    <w:p w:rsidR="00742A7C" w:rsidRPr="00464A4B" w:rsidRDefault="009109E8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sub>
        </m:sSub>
      </m:oMath>
      <w:r w:rsidR="00742A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оценка качества планирования поступлений доходов за </w:t>
      </w:r>
      <w:r w:rsidR="000C001D" w:rsidRPr="00464A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="00742A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-ый квартал отчетного года.</w:t>
      </w:r>
      <w:r w:rsidR="000C00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E1F7E" w:rsidRPr="00464A4B" w:rsidRDefault="00F96FA2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57F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E1F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строке </w:t>
      </w:r>
      <w:r w:rsidR="00666D0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4E1F7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«4»:</w:t>
      </w:r>
    </w:p>
    <w:p w:rsidR="00531963" w:rsidRPr="00464A4B" w:rsidRDefault="00531963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464A4B">
        <w:rPr>
          <w:rFonts w:ascii="Times New Roman" w:hAnsi="Times New Roman" w:cs="Times New Roman"/>
          <w:sz w:val="28"/>
          <w:szCs w:val="28"/>
        </w:rPr>
        <w:t>в графе «Переменные, используемые для расчета показателя качества финансового менеджмента»:</w:t>
      </w:r>
    </w:p>
    <w:p w:rsidR="00531963" w:rsidRPr="00464A4B" w:rsidRDefault="00531963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«сумм по источнику» заменить словами «сумм по источникам»</w:t>
      </w:r>
      <w:r w:rsidR="004E2F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2F7C" w:rsidRPr="00464A4B" w:rsidRDefault="004E2F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«кассовое исполнение по доходам по источнику доходов» заменить словами</w:t>
      </w:r>
      <w:r w:rsidRPr="00464A4B">
        <w:rPr>
          <w:rFonts w:ascii="Times New Roman" w:hAnsi="Times New Roman" w:cs="Times New Roman"/>
          <w:sz w:val="28"/>
          <w:szCs w:val="28"/>
        </w:rPr>
        <w:t xml:space="preserve"> «сумма кассового исполнения доходов по источникам доходов»;</w:t>
      </w:r>
    </w:p>
    <w:p w:rsidR="004E2F7C" w:rsidRPr="00464A4B" w:rsidRDefault="004E2F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б)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«Вес» цифры «0,2» заменить цифрами «0,1»;</w:t>
      </w:r>
    </w:p>
    <w:p w:rsidR="004E2F7C" w:rsidRPr="00464A4B" w:rsidRDefault="004E2F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графу «Комментарий» </w:t>
      </w:r>
      <w:r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E2DB3" w:rsidRPr="00464A4B" w:rsidRDefault="004E2DB3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«Для расчета показателя используются Сведения о суммах возвратов (возмещений) из федерального бюджета излишне уплаченных (взысканных) платежей, заполнение которых предусмотрено </w:t>
      </w:r>
      <w:r w:rsidR="007C5ADF" w:rsidRPr="00464A4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64A4B">
        <w:rPr>
          <w:rFonts w:ascii="Times New Roman" w:hAnsi="Times New Roman" w:cs="Times New Roman"/>
          <w:sz w:val="28"/>
          <w:szCs w:val="28"/>
        </w:rPr>
        <w:t xml:space="preserve">№ </w:t>
      </w:r>
      <w:r w:rsidRPr="00464A4B">
        <w:rPr>
          <w:rFonts w:ascii="Times New Roman" w:hAnsi="Times New Roman" w:cs="Times New Roman"/>
          <w:sz w:val="28"/>
          <w:szCs w:val="28"/>
          <w:lang w:val="az-Cyrl-AZ"/>
        </w:rPr>
        <w:t>7</w:t>
      </w:r>
      <w:r w:rsidRPr="00464A4B">
        <w:rPr>
          <w:rFonts w:ascii="Times New Roman" w:hAnsi="Times New Roman" w:cs="Times New Roman"/>
          <w:sz w:val="28"/>
          <w:szCs w:val="28"/>
        </w:rPr>
        <w:t xml:space="preserve"> к настоящему Порядку.»;</w:t>
      </w:r>
    </w:p>
    <w:p w:rsidR="004E2F7C" w:rsidRPr="00464A4B" w:rsidRDefault="00F96FA2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hAnsi="Times New Roman" w:cs="Times New Roman"/>
          <w:sz w:val="28"/>
          <w:szCs w:val="28"/>
        </w:rPr>
        <w:t>4</w:t>
      </w:r>
      <w:r w:rsidR="004E2F7C" w:rsidRPr="00464A4B">
        <w:rPr>
          <w:rFonts w:ascii="Times New Roman" w:hAnsi="Times New Roman" w:cs="Times New Roman"/>
          <w:sz w:val="28"/>
          <w:szCs w:val="28"/>
        </w:rPr>
        <w:t xml:space="preserve">) в строке </w:t>
      </w:r>
      <w:r w:rsidR="00666D05" w:rsidRPr="00464A4B">
        <w:rPr>
          <w:rFonts w:ascii="Times New Roman" w:hAnsi="Times New Roman" w:cs="Times New Roman"/>
          <w:sz w:val="28"/>
          <w:szCs w:val="28"/>
        </w:rPr>
        <w:t xml:space="preserve">с показателем </w:t>
      </w:r>
      <w:r w:rsidR="004E2F7C" w:rsidRPr="00464A4B">
        <w:rPr>
          <w:rFonts w:ascii="Times New Roman" w:hAnsi="Times New Roman" w:cs="Times New Roman"/>
          <w:sz w:val="28"/>
          <w:szCs w:val="28"/>
        </w:rPr>
        <w:t>«5»</w:t>
      </w:r>
      <w:r w:rsidR="004E2DB3" w:rsidRPr="00464A4B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E2F7C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графу «Расчет значения показателя качества финансового менеджмента» изложить в следующей редакции:</w:t>
      </w:r>
    </w:p>
    <w:p w:rsidR="004E1F7E" w:rsidRPr="00464A4B" w:rsidRDefault="004E2F7C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«</w:t>
      </w:r>
      <w:r w:rsidR="004E1F7E" w:rsidRPr="00464A4B">
        <w:rPr>
          <w:rFonts w:ascii="Times New Roman" w:hAnsi="Times New Roman" w:cs="Times New Roman"/>
          <w:sz w:val="28"/>
          <w:szCs w:val="28"/>
        </w:rPr>
        <w:t>E(P) = 0, если методика прогнозирования поступлений доходов в бюджет не утверждена или не соответствует требованиям постановления № 574;</w:t>
      </w:r>
    </w:p>
    <w:p w:rsidR="004E1F7E" w:rsidRPr="00464A4B" w:rsidRDefault="004E1F7E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E(P) = 0,5</w:t>
      </w:r>
      <w:r w:rsidR="004E2F7C" w:rsidRPr="00464A4B">
        <w:rPr>
          <w:rFonts w:ascii="Times New Roman" w:hAnsi="Times New Roman" w:cs="Times New Roman"/>
          <w:sz w:val="28"/>
          <w:szCs w:val="28"/>
        </w:rPr>
        <w:t>,</w:t>
      </w:r>
      <w:r w:rsidRPr="00464A4B">
        <w:rPr>
          <w:rFonts w:ascii="Times New Roman" w:hAnsi="Times New Roman" w:cs="Times New Roman"/>
          <w:sz w:val="28"/>
          <w:szCs w:val="28"/>
        </w:rPr>
        <w:t xml:space="preserve"> </w:t>
      </w:r>
      <w:r w:rsidR="00654DC3" w:rsidRPr="00464A4B">
        <w:rPr>
          <w:rFonts w:ascii="Times New Roman" w:hAnsi="Times New Roman" w:cs="Times New Roman"/>
          <w:sz w:val="28"/>
          <w:szCs w:val="28"/>
        </w:rPr>
        <w:t xml:space="preserve">если методика прогнозирования поступлений доходов в бюджет </w:t>
      </w:r>
      <w:r w:rsidRPr="00464A4B">
        <w:rPr>
          <w:rFonts w:ascii="Times New Roman" w:hAnsi="Times New Roman" w:cs="Times New Roman"/>
          <w:sz w:val="28"/>
          <w:szCs w:val="28"/>
        </w:rPr>
        <w:t xml:space="preserve">утверждена, но требует актуализации с целью </w:t>
      </w:r>
      <w:r w:rsidR="00C839DE" w:rsidRPr="00464A4B">
        <w:rPr>
          <w:rFonts w:ascii="Times New Roman" w:hAnsi="Times New Roman" w:cs="Times New Roman"/>
          <w:sz w:val="28"/>
          <w:szCs w:val="28"/>
        </w:rPr>
        <w:t xml:space="preserve">ее </w:t>
      </w:r>
      <w:r w:rsidRPr="00464A4B">
        <w:rPr>
          <w:rFonts w:ascii="Times New Roman" w:hAnsi="Times New Roman" w:cs="Times New Roman"/>
          <w:sz w:val="28"/>
          <w:szCs w:val="28"/>
        </w:rPr>
        <w:t>приведения в соответствие с постановлением № 574;</w:t>
      </w:r>
    </w:p>
    <w:p w:rsidR="004E1F7E" w:rsidRPr="00464A4B" w:rsidRDefault="004E1F7E" w:rsidP="002D62C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 xml:space="preserve">E(P) = 1, если </w:t>
      </w:r>
      <w:r w:rsidR="00654DC3" w:rsidRPr="00464A4B"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доходов в бюджет </w:t>
      </w:r>
      <w:r w:rsidRPr="00464A4B">
        <w:rPr>
          <w:rFonts w:ascii="Times New Roman" w:hAnsi="Times New Roman" w:cs="Times New Roman"/>
          <w:sz w:val="28"/>
          <w:szCs w:val="28"/>
        </w:rPr>
        <w:t>утверждена и соответствует требованиям постановления № 574.»</w:t>
      </w:r>
      <w:r w:rsidR="000D0171" w:rsidRPr="00464A4B">
        <w:rPr>
          <w:rFonts w:ascii="Times New Roman" w:hAnsi="Times New Roman" w:cs="Times New Roman"/>
          <w:sz w:val="28"/>
          <w:szCs w:val="28"/>
        </w:rPr>
        <w:t>;</w:t>
      </w:r>
    </w:p>
    <w:p w:rsidR="004E2F7C" w:rsidRPr="00464A4B" w:rsidRDefault="00F96FA2" w:rsidP="00654D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z w:val="28"/>
          <w:szCs w:val="28"/>
        </w:rPr>
        <w:t>5</w:t>
      </w:r>
      <w:r w:rsidR="00654DC3" w:rsidRPr="00464A4B">
        <w:rPr>
          <w:rFonts w:ascii="Times New Roman" w:hAnsi="Times New Roman" w:cs="Times New Roman"/>
          <w:sz w:val="28"/>
          <w:szCs w:val="28"/>
        </w:rPr>
        <w:t>) дополнить строками следующего содержания: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76"/>
        <w:gridCol w:w="176"/>
        <w:gridCol w:w="1634"/>
        <w:gridCol w:w="1701"/>
        <w:gridCol w:w="566"/>
        <w:gridCol w:w="3250"/>
        <w:gridCol w:w="2167"/>
        <w:gridCol w:w="232"/>
      </w:tblGrid>
      <w:tr w:rsidR="005738C5" w:rsidRPr="00464A4B" w:rsidTr="00897D7E">
        <w:trPr>
          <w:trHeight w:val="1123"/>
        </w:trPr>
        <w:tc>
          <w:tcPr>
            <w:tcW w:w="89" w:type="pct"/>
            <w:tcBorders>
              <w:top w:val="nil"/>
              <w:left w:val="nil"/>
              <w:bottom w:val="nil"/>
            </w:tcBorders>
          </w:tcPr>
          <w:p w:rsidR="00965B87" w:rsidRPr="00464A4B" w:rsidRDefault="00965B87" w:rsidP="0096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9" w:type="pct"/>
            <w:shd w:val="clear" w:color="auto" w:fill="auto"/>
          </w:tcPr>
          <w:p w:rsidR="00965B87" w:rsidRPr="00464A4B" w:rsidRDefault="00965B87" w:rsidP="00965B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pct"/>
            <w:shd w:val="clear" w:color="auto" w:fill="auto"/>
          </w:tcPr>
          <w:p w:rsidR="00965B87" w:rsidRPr="00464A4B" w:rsidRDefault="00965B87" w:rsidP="00965B8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4A4B">
              <w:rPr>
                <w:rFonts w:ascii="Times New Roman" w:hAnsi="Times New Roman" w:cs="Times New Roman"/>
              </w:rPr>
              <w:t xml:space="preserve">Качество </w:t>
            </w:r>
            <w:r w:rsidR="005738C5" w:rsidRPr="00464A4B">
              <w:rPr>
                <w:rFonts w:ascii="Times New Roman" w:hAnsi="Times New Roman" w:cs="Times New Roman"/>
              </w:rPr>
              <w:t>администри</w:t>
            </w:r>
            <w:r w:rsidR="001E1894" w:rsidRPr="00464A4B">
              <w:rPr>
                <w:rFonts w:ascii="Times New Roman" w:hAnsi="Times New Roman" w:cs="Times New Roman"/>
              </w:rPr>
              <w:t>-</w:t>
            </w:r>
            <w:r w:rsidR="005738C5" w:rsidRPr="00464A4B">
              <w:rPr>
                <w:rFonts w:ascii="Times New Roman" w:hAnsi="Times New Roman" w:cs="Times New Roman"/>
              </w:rPr>
              <w:t xml:space="preserve">рования </w:t>
            </w:r>
            <w:r w:rsidRPr="00464A4B">
              <w:rPr>
                <w:rFonts w:ascii="Times New Roman" w:hAnsi="Times New Roman" w:cs="Times New Roman"/>
              </w:rPr>
              <w:t>дебиторской задолженности по доходам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65B87" w:rsidRPr="00464A4B" w:rsidRDefault="00965B87" w:rsidP="00965B87">
            <w:pPr>
              <w:pStyle w:val="ab"/>
              <w:ind w:left="-12"/>
              <w:jc w:val="left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965B87" w:rsidRPr="00464A4B" w:rsidRDefault="00965B87" w:rsidP="00965B87">
            <w:pPr>
              <w:pStyle w:val="ab"/>
              <w:ind w:left="-12"/>
              <w:jc w:val="left"/>
              <w:rPr>
                <w:rFonts w:ascii="Times New Roman" w:hAnsi="Times New Roman" w:cs="Times New Roman"/>
              </w:rPr>
            </w:pPr>
          </w:p>
          <w:p w:rsidR="00965B87" w:rsidRPr="00464A4B" w:rsidRDefault="00965B87" w:rsidP="00965B87">
            <w:pPr>
              <w:pStyle w:val="ab"/>
              <w:ind w:left="-12"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где</w:t>
            </w:r>
          </w:p>
          <w:p w:rsidR="00965B87" w:rsidRPr="00464A4B" w:rsidRDefault="00965B87" w:rsidP="00965B87">
            <w:pPr>
              <w:pStyle w:val="ab"/>
              <w:ind w:left="-12"/>
              <w:jc w:val="left"/>
              <w:rPr>
                <w:rFonts w:ascii="Times New Roman" w:hAnsi="Times New Roman" w:cs="Times New Roman"/>
              </w:rPr>
            </w:pPr>
          </w:p>
          <w:p w:rsidR="00965B87" w:rsidRPr="00464A4B" w:rsidRDefault="00965B87" w:rsidP="00965B87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D</w:t>
            </w:r>
            <w:r w:rsidRPr="00464A4B">
              <w:rPr>
                <w:rFonts w:ascii="Times New Roman" w:hAnsi="Times New Roman" w:cs="Times New Roman"/>
                <w:lang w:val="en-US"/>
              </w:rPr>
              <w:t>z</w:t>
            </w:r>
            <w:r w:rsidRPr="00464A4B">
              <w:rPr>
                <w:rFonts w:ascii="Times New Roman" w:hAnsi="Times New Roman" w:cs="Times New Roman"/>
              </w:rPr>
              <w:t xml:space="preserve"> – объем дебиторской задолженности по состоянию на 1 число месяца, следующего за отчетным периодом, отнесенной на забалансовый счет (в тыс. рублей);</w:t>
            </w:r>
          </w:p>
          <w:p w:rsidR="00965B87" w:rsidRPr="00464A4B" w:rsidRDefault="009109E8" w:rsidP="00965B87">
            <w:pPr>
              <w:pStyle w:val="ab"/>
              <w:widowControl/>
              <w:ind w:left="-12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  <w:r w:rsidR="00965B87" w:rsidRPr="00464A4B">
              <w:rPr>
                <w:rFonts w:ascii="Times New Roman" w:hAnsi="Times New Roman" w:cs="Times New Roman"/>
              </w:rPr>
              <w:t xml:space="preserve"> – объем дебиторской задолженности по состоянию на 1 число месяца, следующего за отчетным периодом </w:t>
            </w:r>
            <w:r w:rsidR="00965B87" w:rsidRPr="00464A4B">
              <w:rPr>
                <w:rFonts w:ascii="Times New Roman" w:hAnsi="Times New Roman" w:cs="Times New Roman"/>
                <w:lang w:val="en-US"/>
              </w:rPr>
              <w:t>i</w:t>
            </w:r>
            <w:r w:rsidR="00965B87" w:rsidRPr="00464A4B">
              <w:rPr>
                <w:rFonts w:ascii="Times New Roman" w:hAnsi="Times New Roman" w:cs="Times New Roman"/>
              </w:rPr>
              <w:t xml:space="preserve">-ого года </w:t>
            </w:r>
            <w:r w:rsidR="00965B87" w:rsidRPr="00464A4B">
              <w:rPr>
                <w:rFonts w:ascii="Times New Roman" w:hAnsi="Times New Roman" w:cs="Times New Roman"/>
              </w:rPr>
              <w:br/>
              <w:t>(в тыс. рублей).</w:t>
            </w:r>
          </w:p>
        </w:tc>
        <w:tc>
          <w:tcPr>
            <w:tcW w:w="286" w:type="pct"/>
            <w:shd w:val="clear" w:color="auto" w:fill="auto"/>
          </w:tcPr>
          <w:p w:rsidR="00965B87" w:rsidRPr="00464A4B" w:rsidRDefault="00965B87" w:rsidP="00965B87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1" w:type="pct"/>
            <w:shd w:val="clear" w:color="auto" w:fill="auto"/>
          </w:tcPr>
          <w:p w:rsidR="00965B87" w:rsidRPr="00464A4B" w:rsidRDefault="00965B87" w:rsidP="00F109A9">
            <w:pPr>
              <w:pStyle w:val="ab"/>
              <w:ind w:lef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4A4B">
              <w:rPr>
                <w:rFonts w:ascii="Times New Roman" w:hAnsi="Times New Roman" w:cs="Times New Roman"/>
                <w:lang w:val="en-US"/>
              </w:rPr>
              <w:t xml:space="preserve">E (P)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eqArr>
                    <m:eqArrPr>
                      <m:rSpRule m:val="1"/>
                      <m:ctrlPr>
                        <w:rPr>
                          <w:rFonts w:ascii="Cambria Math" w:hAnsi="Cambria Math" w:cs="Times New Roman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P≤0,1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P,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0,1&lt;P&lt;0,8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P≥0,8</m:t>
                      </m:r>
                    </m:e>
                  </m:eqArr>
                </m:e>
              </m:d>
            </m:oMath>
          </w:p>
        </w:tc>
        <w:tc>
          <w:tcPr>
            <w:tcW w:w="1094" w:type="pct"/>
            <w:shd w:val="clear" w:color="auto" w:fill="auto"/>
          </w:tcPr>
          <w:p w:rsidR="00965B87" w:rsidRPr="00464A4B" w:rsidRDefault="00965B87" w:rsidP="00F109A9">
            <w:pPr>
              <w:pStyle w:val="ab"/>
              <w:widowControl/>
              <w:ind w:left="57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отражает качество администрирования дебиторской задолженности по доходам федерального бюджета в текущем финансовом году и плановом периоде.</w:t>
            </w:r>
          </w:p>
          <w:p w:rsidR="00965B87" w:rsidRPr="00464A4B" w:rsidRDefault="00965B87" w:rsidP="00F109A9">
            <w:pPr>
              <w:pStyle w:val="ab"/>
              <w:widowControl/>
              <w:ind w:left="57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ежегодно.</w:t>
            </w:r>
          </w:p>
          <w:p w:rsidR="00965B87" w:rsidRPr="00464A4B" w:rsidRDefault="00965B87" w:rsidP="00965B87">
            <w:pPr>
              <w:pStyle w:val="ab"/>
              <w:widowControl/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nil"/>
            </w:tcBorders>
            <w:vAlign w:val="bottom"/>
          </w:tcPr>
          <w:p w:rsidR="00965B87" w:rsidRPr="00464A4B" w:rsidRDefault="00965B87" w:rsidP="0096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38C5" w:rsidRPr="00464A4B" w:rsidTr="00897D7E">
        <w:trPr>
          <w:trHeight w:val="1645"/>
        </w:trPr>
        <w:tc>
          <w:tcPr>
            <w:tcW w:w="89" w:type="pct"/>
            <w:tcBorders>
              <w:top w:val="nil"/>
              <w:left w:val="nil"/>
              <w:bottom w:val="nil"/>
            </w:tcBorders>
          </w:tcPr>
          <w:p w:rsidR="00965B87" w:rsidRPr="00464A4B" w:rsidRDefault="00965B87" w:rsidP="0096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shd w:val="clear" w:color="auto" w:fill="auto"/>
          </w:tcPr>
          <w:p w:rsidR="00965B87" w:rsidRPr="00464A4B" w:rsidRDefault="00965B87" w:rsidP="00965B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pct"/>
            <w:shd w:val="clear" w:color="auto" w:fill="auto"/>
          </w:tcPr>
          <w:p w:rsidR="00965B87" w:rsidRPr="00464A4B" w:rsidRDefault="00965B87" w:rsidP="00560CDA">
            <w:pPr>
              <w:pStyle w:val="ab"/>
              <w:widowControl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Доля сомнительной дебиторской задолженности по доходам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65B87" w:rsidRPr="00464A4B" w:rsidRDefault="00965B87" w:rsidP="00965B87">
            <w:pPr>
              <w:pStyle w:val="ab"/>
              <w:widowControl/>
              <w:ind w:left="-12"/>
              <w:jc w:val="left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965B87" w:rsidRPr="00464A4B" w:rsidRDefault="00965B87" w:rsidP="00965B87">
            <w:pPr>
              <w:pStyle w:val="ab"/>
              <w:widowControl/>
              <w:ind w:left="-12"/>
              <w:jc w:val="left"/>
              <w:rPr>
                <w:rFonts w:ascii="Times New Roman" w:hAnsi="Times New Roman" w:cs="Times New Roman"/>
              </w:rPr>
            </w:pPr>
          </w:p>
          <w:p w:rsidR="00965B87" w:rsidRPr="00464A4B" w:rsidRDefault="00965B87" w:rsidP="00965B87">
            <w:pPr>
              <w:pStyle w:val="ab"/>
              <w:widowControl/>
              <w:ind w:left="-12"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где</w:t>
            </w:r>
          </w:p>
          <w:p w:rsidR="00965B87" w:rsidRPr="00464A4B" w:rsidRDefault="00965B87" w:rsidP="00965B87">
            <w:pPr>
              <w:pStyle w:val="ab"/>
              <w:widowControl/>
              <w:ind w:left="-12"/>
              <w:jc w:val="left"/>
              <w:rPr>
                <w:rFonts w:ascii="Times New Roman" w:hAnsi="Times New Roman" w:cs="Times New Roman"/>
              </w:rPr>
            </w:pPr>
          </w:p>
          <w:p w:rsidR="00965B87" w:rsidRPr="00464A4B" w:rsidRDefault="00965B87" w:rsidP="00965B87">
            <w:pPr>
              <w:pStyle w:val="ab"/>
              <w:widowControl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D</w:t>
            </w:r>
            <w:r w:rsidRPr="00464A4B">
              <w:rPr>
                <w:rFonts w:ascii="Times New Roman" w:hAnsi="Times New Roman" w:cs="Times New Roman"/>
                <w:lang w:val="en-US"/>
              </w:rPr>
              <w:t>s</w:t>
            </w:r>
            <w:r w:rsidRPr="00464A4B">
              <w:rPr>
                <w:rFonts w:ascii="Times New Roman" w:hAnsi="Times New Roman" w:cs="Times New Roman"/>
              </w:rPr>
              <w:t xml:space="preserve"> – объем сомнительной дебиторской задолженности по состоянию на 1 число месяца, следующего за отчетным периодом </w:t>
            </w:r>
            <w:r w:rsidRPr="00464A4B">
              <w:rPr>
                <w:rFonts w:ascii="Times New Roman" w:hAnsi="Times New Roman" w:cs="Times New Roman"/>
              </w:rPr>
              <w:br/>
              <w:t>(в тыс. рублей);</w:t>
            </w:r>
          </w:p>
          <w:p w:rsidR="00965B87" w:rsidRPr="00464A4B" w:rsidRDefault="009109E8" w:rsidP="00965B87">
            <w:pPr>
              <w:pStyle w:val="ab"/>
              <w:widowControl/>
              <w:ind w:left="-12"/>
              <w:jc w:val="left"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  <w:r w:rsidR="00965B87" w:rsidRPr="00464A4B">
              <w:rPr>
                <w:rFonts w:ascii="Times New Roman" w:hAnsi="Times New Roman" w:cs="Times New Roman"/>
              </w:rPr>
              <w:t xml:space="preserve">– объем дебиторской задолженности по состоянию на 1 число месяца, следующего за отчетным периодом </w:t>
            </w:r>
            <w:r w:rsidR="00965B87" w:rsidRPr="00464A4B">
              <w:rPr>
                <w:rFonts w:ascii="Times New Roman" w:hAnsi="Times New Roman" w:cs="Times New Roman"/>
                <w:lang w:val="en-US"/>
              </w:rPr>
              <w:t>i</w:t>
            </w:r>
            <w:r w:rsidR="00965B87" w:rsidRPr="00464A4B">
              <w:rPr>
                <w:rFonts w:ascii="Times New Roman" w:hAnsi="Times New Roman" w:cs="Times New Roman"/>
              </w:rPr>
              <w:t xml:space="preserve">-ого года </w:t>
            </w:r>
            <w:r w:rsidR="00965B87" w:rsidRPr="00464A4B">
              <w:rPr>
                <w:rFonts w:ascii="Times New Roman" w:hAnsi="Times New Roman" w:cs="Times New Roman"/>
              </w:rPr>
              <w:br/>
              <w:t>(в тыс. рублей).</w:t>
            </w:r>
          </w:p>
        </w:tc>
        <w:tc>
          <w:tcPr>
            <w:tcW w:w="286" w:type="pct"/>
            <w:shd w:val="clear" w:color="auto" w:fill="auto"/>
          </w:tcPr>
          <w:p w:rsidR="00965B87" w:rsidRPr="00464A4B" w:rsidRDefault="00965B87" w:rsidP="00965B87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41" w:type="pct"/>
            <w:shd w:val="clear" w:color="auto" w:fill="auto"/>
          </w:tcPr>
          <w:p w:rsidR="00965B87" w:rsidRPr="00464A4B" w:rsidRDefault="00965B87" w:rsidP="00F109A9">
            <w:pPr>
              <w:pStyle w:val="ab"/>
              <w:widowControl/>
              <w:ind w:lef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4A4B">
              <w:rPr>
                <w:rFonts w:ascii="Times New Roman" w:hAnsi="Times New Roman" w:cs="Times New Roman"/>
                <w:lang w:val="en-US"/>
              </w:rPr>
              <w:t xml:space="preserve">E (P)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eqArr>
                    <m:eqArrPr>
                      <m:rSpRule m:val="1"/>
                      <m:ctrlPr>
                        <w:rPr>
                          <w:rFonts w:ascii="Cambria Math" w:hAnsi="Cambria Math" w:cs="Times New Roman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P≤0,1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P,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0,1&lt;P&lt;0,8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P≥0,8</m:t>
                      </m:r>
                    </m:e>
                  </m:eqArr>
                </m:e>
              </m:d>
            </m:oMath>
          </w:p>
        </w:tc>
        <w:tc>
          <w:tcPr>
            <w:tcW w:w="1094" w:type="pct"/>
            <w:shd w:val="clear" w:color="auto" w:fill="auto"/>
          </w:tcPr>
          <w:p w:rsidR="007E17B1" w:rsidRPr="00464A4B" w:rsidRDefault="00965B87" w:rsidP="00897D7E">
            <w:pPr>
              <w:pStyle w:val="ab"/>
              <w:widowControl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отражает качество администрирования</w:t>
            </w:r>
          </w:p>
          <w:p w:rsidR="00965B87" w:rsidRPr="00464A4B" w:rsidRDefault="007E17B1" w:rsidP="00897D7E">
            <w:pPr>
              <w:pStyle w:val="ab"/>
              <w:widowControl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дебиторской задолженности по доходам федерального бюджета, не исполнен</w:t>
            </w:r>
            <w:r w:rsidRPr="00464A4B">
              <w:rPr>
                <w:rFonts w:ascii="Times New Roman" w:hAnsi="Times New Roman" w:cs="Times New Roman"/>
                <w:lang w:val="az-Cyrl-AZ"/>
              </w:rPr>
              <w:t xml:space="preserve">ной </w:t>
            </w:r>
            <w:r w:rsidRPr="00464A4B">
              <w:rPr>
                <w:rFonts w:ascii="Times New Roman" w:hAnsi="Times New Roman" w:cs="Times New Roman"/>
              </w:rPr>
              <w:t xml:space="preserve">должником (плательщиком) в срок и не соответствующей критериям признания актива, </w:t>
            </w:r>
            <w:r w:rsidRPr="00464A4B">
              <w:rPr>
                <w:rFonts w:ascii="Times New Roman" w:hAnsi="Times New Roman" w:cs="Times New Roman"/>
              </w:rPr>
              <w:br/>
            </w:r>
            <w:r w:rsidR="00965B87" w:rsidRPr="00464A4B">
              <w:rPr>
                <w:rFonts w:ascii="Times New Roman" w:hAnsi="Times New Roman" w:cs="Times New Roman"/>
              </w:rPr>
              <w:t>в текущем финансовом году и плановом периоде.</w:t>
            </w:r>
          </w:p>
          <w:p w:rsidR="00965B87" w:rsidRPr="00464A4B" w:rsidRDefault="00965B87" w:rsidP="00897D7E">
            <w:pPr>
              <w:pStyle w:val="ab"/>
              <w:widowControl/>
              <w:jc w:val="left"/>
              <w:rPr>
                <w:rFonts w:ascii="Times New Roman" w:hAnsi="Times New Roman" w:cs="Times New Roman"/>
              </w:rPr>
            </w:pPr>
            <w:r w:rsidRPr="00464A4B">
              <w:rPr>
                <w:rFonts w:ascii="Times New Roman" w:hAnsi="Times New Roman" w:cs="Times New Roman"/>
              </w:rPr>
              <w:t>Показатель рассчитывается ежегодно.</w:t>
            </w:r>
          </w:p>
          <w:p w:rsidR="00965B87" w:rsidRPr="00464A4B" w:rsidRDefault="00965B87" w:rsidP="00F109A9">
            <w:pPr>
              <w:pStyle w:val="ab"/>
              <w:widowControl/>
              <w:ind w:left="57"/>
              <w:rPr>
                <w:rFonts w:ascii="Times New Roman" w:hAnsi="Times New Roman" w:cs="Times New Roman"/>
              </w:rPr>
            </w:pPr>
          </w:p>
          <w:p w:rsidR="007E17B1" w:rsidRPr="00464A4B" w:rsidRDefault="007E17B1" w:rsidP="00897D7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7" w:type="pct"/>
            <w:tcBorders>
              <w:top w:val="nil"/>
              <w:bottom w:val="nil"/>
              <w:right w:val="nil"/>
            </w:tcBorders>
            <w:vAlign w:val="bottom"/>
          </w:tcPr>
          <w:p w:rsidR="007E17B1" w:rsidRPr="00464A4B" w:rsidRDefault="007E17B1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2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410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5B87" w:rsidRPr="00464A4B" w:rsidRDefault="00582410" w:rsidP="007E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2114BD" w:rsidRPr="00464A4B" w:rsidRDefault="002114BD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FA2" w:rsidRPr="00464A4B" w:rsidRDefault="00F96FA2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 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6FA2" w:rsidRPr="00464A4B" w:rsidRDefault="00527BA7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В нумерационном заголовке 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приложению № 4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утвержденному приказом Министерства финансов Российской Федерации»</w:t>
      </w:r>
      <w:r w:rsidR="00F96FA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6FA2" w:rsidRPr="00464A4B" w:rsidRDefault="00F96FA2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В 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6FA2" w:rsidRPr="00464A4B" w:rsidRDefault="00F96FA2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В 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приложению № 5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4539" w:rsidRPr="00464A4B" w:rsidRDefault="00734539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В 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27BA7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862" w:rsidRPr="00464A4B" w:rsidRDefault="00734539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5186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330A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</w:t>
      </w:r>
      <w:r w:rsidR="00B5186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30A9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="00B5186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474A1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1862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4539" w:rsidRPr="00464A4B" w:rsidRDefault="00734539" w:rsidP="002114BD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нумерационном заголовке 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114BD" w:rsidRPr="00464A4B" w:rsidRDefault="00734539" w:rsidP="002114BD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строке </w:t>
      </w:r>
      <w:r w:rsidR="00666D0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«3» графу «Комментарий» </w:t>
      </w:r>
      <w:r w:rsidR="002114BD"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114BD" w:rsidRPr="00464A4B" w:rsidRDefault="002114BD" w:rsidP="00B518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расчета показателя используются Сведения об управлении активами (имуществом), заполнение которых предусмотрено приложением № 10 к настоящему Порядку</w:t>
      </w:r>
      <w:r w:rsidR="00123F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114BD" w:rsidRPr="00464A4B" w:rsidRDefault="00734539" w:rsidP="002114BD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строке </w:t>
      </w:r>
      <w:r w:rsidR="00666D0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«4» графу «Комментарий» </w:t>
      </w:r>
      <w:r w:rsidR="002114BD"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114BD" w:rsidRPr="00464A4B" w:rsidRDefault="002114BD" w:rsidP="002114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расчета показателя используются Сведения об управлении активами (имуществом), заполнение которых предусмотрено приложением № 10 к настоящему Порядку</w:t>
      </w:r>
      <w:r w:rsidR="00123F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114BD" w:rsidRPr="00464A4B" w:rsidRDefault="00734539" w:rsidP="002114BD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строке </w:t>
      </w:r>
      <w:r w:rsidR="00666D05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показателем 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3F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114BD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графу «Комментарий» </w:t>
      </w:r>
      <w:r w:rsidR="002114BD" w:rsidRPr="00464A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114BD" w:rsidRPr="00464A4B" w:rsidRDefault="002114BD" w:rsidP="002114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расчета показателя используются Сведения об управлении активами (имуществом), заполнение которых предусмотрено приложением № 10 к настоящему Порядку</w:t>
      </w:r>
      <w:r w:rsidR="00123F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6BE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5366" w:rsidRPr="00464A4B" w:rsidRDefault="00D43C05" w:rsidP="002114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16</w:t>
      </w:r>
      <w:r w:rsidR="00B15366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13164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</w:t>
      </w:r>
      <w:r w:rsidR="000974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приложением </w:t>
      </w:r>
      <w:r w:rsidR="00F359D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974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="00097499" w:rsidRPr="00464A4B">
        <w:t xml:space="preserve"> </w:t>
      </w:r>
      <w:r w:rsidR="00097499" w:rsidRPr="00464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0B7EC9" w:rsidRPr="00464A4B" w:rsidRDefault="000B7EC9" w:rsidP="00F43D69">
      <w:pPr>
        <w:autoSpaceDE w:val="0"/>
        <w:autoSpaceDN w:val="0"/>
        <w:adjustRightInd w:val="0"/>
        <w:spacing w:after="0"/>
        <w:ind w:left="4962" w:hanging="141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«Приложение № 6.1</w:t>
      </w:r>
    </w:p>
    <w:p w:rsidR="000B7EC9" w:rsidRPr="00464A4B" w:rsidRDefault="000B7EC9" w:rsidP="0077735A">
      <w:pPr>
        <w:autoSpaceDE w:val="0"/>
        <w:autoSpaceDN w:val="0"/>
        <w:adjustRightInd w:val="0"/>
        <w:spacing w:after="0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к Порядку проведения Министерством финансов Российской Федерации мониторинга качества финансового менеджмента</w:t>
      </w:r>
      <w:r w:rsidR="005D5272"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утвержденному приказом </w:t>
      </w:r>
      <w:r w:rsidR="00731CB7" w:rsidRPr="00464A4B">
        <w:rPr>
          <w:rFonts w:ascii="Times New Roman" w:hAnsi="Times New Roman" w:cs="Times New Roman"/>
          <w:snapToGrid w:val="0"/>
          <w:sz w:val="28"/>
          <w:szCs w:val="28"/>
        </w:rPr>
        <w:t>Министерства финансов Российской Федерации</w:t>
      </w:r>
      <w:r w:rsidR="00671B2F" w:rsidRPr="00464A4B">
        <w:rPr>
          <w:rFonts w:ascii="Times New Roman" w:hAnsi="Times New Roman" w:cs="Times New Roman"/>
          <w:sz w:val="28"/>
          <w:szCs w:val="28"/>
        </w:rPr>
        <w:t xml:space="preserve"> </w:t>
      </w:r>
      <w:r w:rsidR="00F43D69" w:rsidRPr="00464A4B">
        <w:rPr>
          <w:rFonts w:ascii="Times New Roman" w:hAnsi="Times New Roman" w:cs="Times New Roman"/>
          <w:sz w:val="28"/>
          <w:szCs w:val="28"/>
        </w:rPr>
        <w:br/>
      </w:r>
      <w:r w:rsidRPr="00464A4B">
        <w:rPr>
          <w:rFonts w:ascii="Times New Roman" w:hAnsi="Times New Roman" w:cs="Times New Roman"/>
          <w:sz w:val="28"/>
          <w:szCs w:val="28"/>
        </w:rPr>
        <w:t>от 18.06.2020 № 112н</w:t>
      </w:r>
    </w:p>
    <w:p w:rsidR="000B7EC9" w:rsidRPr="00464A4B" w:rsidRDefault="000B7EC9" w:rsidP="000B7EC9">
      <w:pPr>
        <w:autoSpaceDE w:val="0"/>
        <w:autoSpaceDN w:val="0"/>
        <w:adjustRightInd w:val="0"/>
        <w:spacing w:after="0"/>
        <w:ind w:left="567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3480" w:rsidRPr="00464A4B" w:rsidRDefault="00BF3480" w:rsidP="000B7EC9">
      <w:pPr>
        <w:autoSpaceDE w:val="0"/>
        <w:autoSpaceDN w:val="0"/>
        <w:adjustRightInd w:val="0"/>
        <w:spacing w:after="0"/>
        <w:ind w:left="567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62C3" w:rsidRPr="00464A4B" w:rsidRDefault="002D62C3" w:rsidP="000B7EC9">
      <w:pPr>
        <w:autoSpaceDE w:val="0"/>
        <w:autoSpaceDN w:val="0"/>
        <w:adjustRightInd w:val="0"/>
        <w:spacing w:after="0"/>
        <w:ind w:left="567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7EC9" w:rsidRPr="00464A4B" w:rsidRDefault="000B7EC9" w:rsidP="000B7EC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464A4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оценки качества </w:t>
      </w:r>
      <w:r w:rsidRPr="00464A4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осуществления </w:t>
      </w:r>
      <w:r w:rsidRPr="00464A4B">
        <w:rPr>
          <w:rFonts w:ascii="Times New Roman" w:hAnsi="Times New Roman" w:cs="Times New Roman"/>
          <w:b/>
          <w:bCs/>
          <w:snapToGrid w:val="0"/>
          <w:sz w:val="28"/>
          <w:szCs w:val="28"/>
        </w:rPr>
        <w:br/>
        <w:t>закупок товаров, работ и услуг для обеспечения государственных нужд</w:t>
      </w:r>
    </w:p>
    <w:p w:rsidR="000B7EC9" w:rsidRPr="00464A4B" w:rsidRDefault="000B7EC9" w:rsidP="000B7EC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B7EC9" w:rsidRPr="00464A4B" w:rsidRDefault="000B7EC9" w:rsidP="000B7EC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Оценка качества осуществления закупок товаров, работ и услуг для обеспечения государственных нужд рассчитывается по следующей формуле:</w:t>
      </w:r>
    </w:p>
    <w:p w:rsidR="000B7EC9" w:rsidRPr="00464A4B" w:rsidRDefault="000B7EC9" w:rsidP="00897D7E">
      <w:pPr>
        <w:tabs>
          <w:tab w:val="left" w:pos="597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I=</m:t>
          </m:r>
          <m:r>
            <m:rPr>
              <m:sty m:val="p"/>
            </m:rPr>
            <w:rPr>
              <w:rFonts w:ascii="Cambria Math" w:hAnsi="Cambria Math" w:cs="Times New Roman"/>
              <w:snapToGrid w:val="0"/>
              <w:sz w:val="28"/>
              <w:szCs w:val="28"/>
            </w:rPr>
            <m:t>100 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 xml:space="preserve">х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, где</m:t>
          </m:r>
        </m:oMath>
      </m:oMathPara>
    </w:p>
    <w:p w:rsidR="000B7EC9" w:rsidRPr="00464A4B" w:rsidRDefault="000B7EC9" w:rsidP="000B7EC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0B7EC9" w:rsidRPr="00464A4B" w:rsidRDefault="000B7EC9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N - количество показателей качества осуществления закупок товаров, работ и услуг для обеспечения государственных нужд;</w:t>
      </w:r>
    </w:p>
    <w:p w:rsidR="000B7EC9" w:rsidRPr="00464A4B" w:rsidRDefault="000B7EC9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464A4B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j</w:t>
      </w:r>
      <w:r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 – вес </w:t>
      </w:r>
      <w:r w:rsidRPr="00464A4B">
        <w:rPr>
          <w:rFonts w:ascii="Times New Roman" w:hAnsi="Times New Roman" w:cs="Times New Roman"/>
          <w:snapToGrid w:val="0"/>
          <w:sz w:val="28"/>
          <w:szCs w:val="28"/>
          <w:lang w:val="en-US"/>
        </w:rPr>
        <w:t>j</w:t>
      </w:r>
      <w:r w:rsidRPr="00464A4B">
        <w:rPr>
          <w:rFonts w:ascii="Times New Roman" w:hAnsi="Times New Roman" w:cs="Times New Roman"/>
          <w:snapToGrid w:val="0"/>
          <w:sz w:val="28"/>
          <w:szCs w:val="28"/>
        </w:rPr>
        <w:t>-ого показателя качества осуществления закупок товаров, работ и услуг для обеспечения государственных нужд;</w:t>
      </w:r>
    </w:p>
    <w:p w:rsidR="000B7EC9" w:rsidRPr="00464A4B" w:rsidRDefault="000B7EC9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napToGrid w:val="0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snapToGrid w:val="0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napToGrid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napToGrid w:val="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napToGrid w:val="0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 – оценка по </w:t>
      </w:r>
      <w:r w:rsidRPr="00464A4B">
        <w:rPr>
          <w:rFonts w:ascii="Times New Roman" w:hAnsi="Times New Roman" w:cs="Times New Roman"/>
          <w:snapToGrid w:val="0"/>
          <w:sz w:val="28"/>
          <w:szCs w:val="28"/>
          <w:lang w:val="en-US"/>
        </w:rPr>
        <w:t>j</w:t>
      </w:r>
      <w:r w:rsidRPr="00464A4B">
        <w:rPr>
          <w:rFonts w:ascii="Times New Roman" w:hAnsi="Times New Roman" w:cs="Times New Roman"/>
          <w:snapToGrid w:val="0"/>
          <w:sz w:val="28"/>
          <w:szCs w:val="28"/>
        </w:rPr>
        <w:t>-му показателю качества осуществления закупок товаров, работ и услуг для обеспечения государственных нужд, рассчитываемая в соответствии с приложением к настоящему приложению к Порядку.</w:t>
      </w:r>
    </w:p>
    <w:p w:rsidR="00CD10D5" w:rsidRPr="00464A4B" w:rsidRDefault="000B7EC9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отсутствия направления деятельности по </w:t>
      </w:r>
      <w:r w:rsidR="00DC5DB1"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осуществлению закупок товаров, работ и услуг для обеспечения государственных нужд </w:t>
      </w:r>
      <w:r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вес соответствующего показателя пропорционально перераспределяется на веса других показателей </w:t>
      </w:r>
      <w:r w:rsidR="00DC5DB1" w:rsidRPr="00464A4B">
        <w:rPr>
          <w:rFonts w:ascii="Times New Roman" w:hAnsi="Times New Roman" w:cs="Times New Roman"/>
          <w:snapToGrid w:val="0"/>
          <w:sz w:val="28"/>
          <w:szCs w:val="28"/>
        </w:rPr>
        <w:t>качества осуществления закупок товаров, работ и услуг для обеспечения государственных нужд.</w:t>
      </w:r>
    </w:p>
    <w:p w:rsidR="00CD10D5" w:rsidRPr="00464A4B" w:rsidRDefault="00CD10D5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10D5" w:rsidRPr="00464A4B" w:rsidRDefault="00CD10D5" w:rsidP="00557A2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7326" w:rsidRPr="00464A4B" w:rsidRDefault="00257326" w:rsidP="00257326">
      <w:pPr>
        <w:autoSpaceDE w:val="0"/>
        <w:autoSpaceDN w:val="0"/>
        <w:adjustRightInd w:val="0"/>
        <w:spacing w:after="0" w:line="331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F99" w:rsidRPr="00464A4B" w:rsidRDefault="00980F99" w:rsidP="00257326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980F99" w:rsidRPr="00464A4B" w:rsidRDefault="00980F99" w:rsidP="00DC5DB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980F99" w:rsidRPr="00464A4B" w:rsidSect="006B6497">
          <w:pgSz w:w="11906" w:h="16838"/>
          <w:pgMar w:top="1134" w:right="1134" w:bottom="1134" w:left="1134" w:header="425" w:footer="709" w:gutter="0"/>
          <w:pgNumType w:start="1"/>
          <w:cols w:space="708"/>
          <w:titlePg/>
          <w:docGrid w:linePitch="360"/>
        </w:sectPr>
      </w:pPr>
    </w:p>
    <w:p w:rsidR="00980F99" w:rsidRPr="00464A4B" w:rsidRDefault="00980F99" w:rsidP="00F43D69">
      <w:pPr>
        <w:autoSpaceDE w:val="0"/>
        <w:autoSpaceDN w:val="0"/>
        <w:adjustRightInd w:val="0"/>
        <w:spacing w:after="0"/>
        <w:ind w:left="9781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Приложение к приложению № 6</w:t>
      </w:r>
      <w:r w:rsidR="00557A2E" w:rsidRPr="00464A4B">
        <w:rPr>
          <w:rFonts w:ascii="Times New Roman" w:hAnsi="Times New Roman" w:cs="Times New Roman"/>
          <w:snapToGrid w:val="0"/>
          <w:sz w:val="28"/>
          <w:szCs w:val="28"/>
        </w:rPr>
        <w:t>.1</w:t>
      </w:r>
    </w:p>
    <w:p w:rsidR="00557A2E" w:rsidRPr="00464A4B" w:rsidRDefault="00980F99" w:rsidP="0077735A">
      <w:pPr>
        <w:autoSpaceDE w:val="0"/>
        <w:autoSpaceDN w:val="0"/>
        <w:adjustRightInd w:val="0"/>
        <w:spacing w:after="0"/>
        <w:ind w:left="97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A4B">
        <w:rPr>
          <w:rFonts w:ascii="Times New Roman" w:hAnsi="Times New Roman" w:cs="Times New Roman"/>
          <w:snapToGrid w:val="0"/>
          <w:sz w:val="28"/>
          <w:szCs w:val="28"/>
        </w:rPr>
        <w:t>к Порядку проведения Министерством финансов Российской Федерации мониторинга качества финансового менеджмента</w:t>
      </w:r>
      <w:r w:rsidR="00D43C05"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утвержденному приказом </w:t>
      </w:r>
      <w:r w:rsidR="00731CB7" w:rsidRPr="00464A4B">
        <w:rPr>
          <w:rFonts w:ascii="Times New Roman" w:hAnsi="Times New Roman" w:cs="Times New Roman"/>
          <w:snapToGrid w:val="0"/>
          <w:sz w:val="28"/>
          <w:szCs w:val="28"/>
        </w:rPr>
        <w:t>Министерства финансов Российской Федерации</w:t>
      </w:r>
      <w:r w:rsidR="00D43C05" w:rsidRPr="00464A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62C3" w:rsidRPr="00464A4B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557A2E" w:rsidRPr="00464A4B">
        <w:rPr>
          <w:rFonts w:ascii="Times New Roman" w:hAnsi="Times New Roman" w:cs="Times New Roman"/>
          <w:sz w:val="28"/>
          <w:szCs w:val="28"/>
        </w:rPr>
        <w:t>от 18.06.2020 № 112н</w:t>
      </w:r>
    </w:p>
    <w:p w:rsidR="00557A2E" w:rsidRPr="00464A4B" w:rsidRDefault="00557A2E" w:rsidP="00557A2E">
      <w:pPr>
        <w:autoSpaceDE w:val="0"/>
        <w:autoSpaceDN w:val="0"/>
        <w:adjustRightInd w:val="0"/>
        <w:spacing w:after="0"/>
        <w:ind w:left="5103"/>
        <w:contextualSpacing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5138AE" w:rsidRPr="00464A4B" w:rsidRDefault="005138AE" w:rsidP="00557A2E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57A2E" w:rsidRPr="00464A4B" w:rsidRDefault="00980F99" w:rsidP="00557A2E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4A4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Показатели </w:t>
      </w:r>
      <w:r w:rsidR="00557A2E" w:rsidRPr="00464A4B">
        <w:rPr>
          <w:rFonts w:ascii="Times New Roman" w:hAnsi="Times New Roman" w:cs="Times New Roman"/>
          <w:b/>
          <w:snapToGrid w:val="0"/>
          <w:sz w:val="28"/>
          <w:szCs w:val="28"/>
        </w:rPr>
        <w:t>качества осуществления закупок товаров, работ и услуг для обеспечения государственных нужд</w:t>
      </w:r>
    </w:p>
    <w:p w:rsidR="00980F99" w:rsidRPr="00464A4B" w:rsidRDefault="00980F99" w:rsidP="00980F99">
      <w:pPr>
        <w:autoSpaceDE w:val="0"/>
        <w:autoSpaceDN w:val="0"/>
        <w:adjustRightInd w:val="0"/>
        <w:spacing w:after="0" w:line="240" w:lineRule="auto"/>
        <w:jc w:val="center"/>
        <w:rPr>
          <w:snapToGrid w:val="0"/>
          <w:sz w:val="28"/>
        </w:rPr>
      </w:pPr>
    </w:p>
    <w:tbl>
      <w:tblPr>
        <w:tblW w:w="149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094"/>
        <w:gridCol w:w="5071"/>
        <w:gridCol w:w="426"/>
        <w:gridCol w:w="3858"/>
        <w:gridCol w:w="2519"/>
        <w:gridCol w:w="283"/>
      </w:tblGrid>
      <w:tr w:rsidR="006E71EB" w:rsidRPr="00464A4B" w:rsidTr="00E714F2">
        <w:trPr>
          <w:trHeight w:val="318"/>
          <w:tblHeader/>
        </w:trPr>
        <w:tc>
          <w:tcPr>
            <w:tcW w:w="709" w:type="dxa"/>
            <w:shd w:val="clear" w:color="auto" w:fill="auto"/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b/>
                <w:sz w:val="18"/>
                <w:szCs w:val="18"/>
              </w:rPr>
              <w:t>№</w:t>
            </w:r>
          </w:p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показа-теля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Наименование </w:t>
            </w:r>
          </w:p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показателя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Переменные, используемые для расчета показателя качества финансового менеджмента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71EB" w:rsidRPr="00464A4B" w:rsidRDefault="006E71EB" w:rsidP="00E714F2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Расчет значения показателя </w:t>
            </w:r>
          </w:p>
          <w:p w:rsidR="006E71EB" w:rsidRPr="00464A4B" w:rsidRDefault="006E71EB" w:rsidP="000567D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 финансового менеджмента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1EB" w:rsidRPr="00464A4B" w:rsidRDefault="006E71EB" w:rsidP="000567D6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CE200D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CE200D" w:rsidRPr="00464A4B" w:rsidRDefault="00CE200D" w:rsidP="006F11FF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4438FB" w:rsidRPr="0077735A" w:rsidRDefault="00CE200D" w:rsidP="0077735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требований 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05.04.2013 № 44-ФЗ 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2021, № 27, ст. 5188) и нормативных правовых актов о контрактной системе в сфере закупок товаров, работ, услуг для обеспечения государственных и муниципальных нужд (далее соответственно - требования законодательства о контрактной системе, законодательство о контрактной системе)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при принятии решения о способе определения поставщика (подрядчика, исполнителя), в том числе решения о закупке у единственного поставщика (подрядчика, исполнителя)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CE20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00D" w:rsidRPr="00464A4B" w:rsidRDefault="00CE200D" w:rsidP="00CE20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P = 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E200D" w:rsidRPr="00464A4B" w:rsidRDefault="00CE200D" w:rsidP="00CE200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CE200D" w:rsidRPr="00464A4B" w:rsidRDefault="00CE200D" w:rsidP="00CE200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3A" w:rsidRPr="00464A4B" w:rsidRDefault="00CE200D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количество фактов нарушений требований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о контрактной системе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при принятии решения о способе определения поставщика (подрядчика, исполнителя), в том числе решения о закупке у единственного поставщика (подрядчика, исполнителя) (в единицах).</w:t>
            </w:r>
          </w:p>
        </w:tc>
        <w:tc>
          <w:tcPr>
            <w:tcW w:w="426" w:type="dxa"/>
            <w:shd w:val="clear" w:color="auto" w:fill="auto"/>
          </w:tcPr>
          <w:p w:rsidR="00CE200D" w:rsidRPr="00464A4B" w:rsidRDefault="00E714F2" w:rsidP="00E714F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200D" w:rsidRPr="00464A4B" w:rsidRDefault="00CE200D" w:rsidP="00CE200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0, если нарушения выявлены;</w:t>
            </w:r>
          </w:p>
          <w:p w:rsidR="00CE200D" w:rsidRPr="00464A4B" w:rsidRDefault="00CE200D" w:rsidP="00CE200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1, если нарушений не выявлено.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200D" w:rsidRPr="00464A4B" w:rsidRDefault="00CE200D" w:rsidP="0005389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Негативно расценивается наличие фактов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CE200D" w:rsidRPr="00464A4B" w:rsidRDefault="00CE200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Ориентиром является отсутствие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CE200D" w:rsidRPr="00464A4B" w:rsidRDefault="00CE200D" w:rsidP="00897D7E">
            <w:pPr>
              <w:spacing w:after="0" w:line="240" w:lineRule="auto"/>
              <w:rPr>
                <w:lang w:eastAsia="ru-RU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00D" w:rsidRPr="00464A4B" w:rsidRDefault="00CE200D" w:rsidP="00CE200D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D14C71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D14C71" w:rsidRPr="00464A4B" w:rsidRDefault="00D14C71" w:rsidP="006F11FF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D14C71" w:rsidRPr="00464A4B" w:rsidRDefault="00D14C71" w:rsidP="007F0A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Нарушения требований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о контрактной системе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при размещении информации в единой информационной системе в сфере закупок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013A" w:rsidRPr="00464A4B" w:rsidRDefault="0069013A" w:rsidP="00D14C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C71" w:rsidRPr="00464A4B" w:rsidRDefault="00D14C71" w:rsidP="00D14C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P = 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C71" w:rsidRPr="00464A4B" w:rsidRDefault="00D14C71" w:rsidP="00D14C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D14C71" w:rsidRPr="00464A4B" w:rsidRDefault="00D14C71" w:rsidP="00D14C71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3A" w:rsidRPr="00464A4B" w:rsidRDefault="00D14C71" w:rsidP="0069013A">
            <w:pPr>
              <w:pStyle w:val="a9"/>
              <w:spacing w:after="120"/>
              <w:jc w:val="both"/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количество фактов нарушений требований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о контрактной системе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при размещении информации в единой информационной системе в сфере закупок, </w:t>
            </w:r>
            <w:r w:rsidR="007F0A15" w:rsidRPr="00464A4B">
              <w:rPr>
                <w:rFonts w:ascii="Times New Roman" w:hAnsi="Times New Roman" w:cs="Times New Roman"/>
                <w:sz w:val="18"/>
                <w:szCs w:val="18"/>
              </w:rPr>
              <w:t>в том числе при размещении извещений об осуществлении закупки, направлении приглашения принять участие в определении поставщика (подрядчика, исполнителя), публикации протоколов комиссии по осуществлению закупок</w:t>
            </w:r>
            <w:r w:rsidR="00D85C09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5617" w:rsidRPr="00464A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85C09" w:rsidRPr="00464A4B">
              <w:rPr>
                <w:rFonts w:ascii="Times New Roman" w:hAnsi="Times New Roman" w:cs="Times New Roman"/>
                <w:sz w:val="18"/>
                <w:szCs w:val="18"/>
              </w:rPr>
              <w:t>(в единицах).</w:t>
            </w:r>
          </w:p>
        </w:tc>
        <w:tc>
          <w:tcPr>
            <w:tcW w:w="426" w:type="dxa"/>
            <w:shd w:val="clear" w:color="auto" w:fill="auto"/>
          </w:tcPr>
          <w:p w:rsidR="00D14C71" w:rsidRPr="00464A4B" w:rsidRDefault="00E714F2" w:rsidP="00E714F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4C71" w:rsidRPr="00464A4B" w:rsidRDefault="00D14C71" w:rsidP="00D14C71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0, если нарушения выявлены;</w:t>
            </w:r>
          </w:p>
          <w:p w:rsidR="00D14C71" w:rsidRPr="00464A4B" w:rsidRDefault="00D14C71" w:rsidP="00D14C71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1, если нарушений не выявлено.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4C71" w:rsidRPr="00464A4B" w:rsidRDefault="00D14C71" w:rsidP="00D14C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степень соблюдения законодательства о контрактной системе.</w:t>
            </w:r>
          </w:p>
          <w:p w:rsidR="000567D6" w:rsidRPr="00464A4B" w:rsidRDefault="000567D6" w:rsidP="000567D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Негативно расценивается наличие фактов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D14C71" w:rsidRPr="00464A4B" w:rsidRDefault="00D14C71" w:rsidP="00D14C71">
            <w:pPr>
              <w:pStyle w:val="a9"/>
              <w:jc w:val="both"/>
              <w:rPr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C71" w:rsidRPr="00464A4B" w:rsidRDefault="00D14C71" w:rsidP="00D14C71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D85C09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D85C09" w:rsidRPr="00464A4B" w:rsidRDefault="00D85C09" w:rsidP="006F11FF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D85C09" w:rsidRPr="00464A4B" w:rsidRDefault="00D85C09" w:rsidP="00D85C09">
            <w:pPr>
              <w:pStyle w:val="a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требований 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законодательства о контрактной системе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в ходе определения поставщика (подрядчика, исполнителя)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D85C0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C09" w:rsidRPr="00464A4B" w:rsidRDefault="00D85C09" w:rsidP="00D85C0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P = 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5C09" w:rsidRPr="00464A4B" w:rsidRDefault="00D85C09" w:rsidP="00D85C0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D85C09" w:rsidRPr="00464A4B" w:rsidRDefault="00D85C09" w:rsidP="00D85C09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C09" w:rsidRPr="00464A4B" w:rsidRDefault="00D85C09" w:rsidP="00F359D9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количество фактов нарушения требований</w:t>
            </w:r>
            <w:r w:rsidR="00F359D9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законодательства о контрактной системе </w:t>
            </w:r>
            <w:r w:rsidR="00F359D9" w:rsidRPr="00464A4B">
              <w:rPr>
                <w:rFonts w:ascii="Times New Roman" w:hAnsi="Times New Roman" w:cs="Times New Roman"/>
                <w:sz w:val="18"/>
                <w:szCs w:val="18"/>
              </w:rPr>
              <w:t>к документам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, предусмотренны</w:t>
            </w:r>
            <w:r w:rsidR="00F359D9" w:rsidRPr="00464A4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о контрактной системе,</w:t>
            </w:r>
            <w:r w:rsidR="00F359D9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85E" w:rsidRPr="00464A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359D9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в части</w:t>
            </w:r>
            <w:r w:rsidR="000424C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содержания протоколов, составленных в ходе определения поставщика (подрядчика, исполнителя),</w:t>
            </w:r>
            <w:r w:rsidR="000424C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рассмотрения и оценки заявок на участие в определении поставщика (подрядчика, исполнителя) и окончательных предложений участников закупки, а также наличия </w:t>
            </w:r>
            <w:r w:rsidR="00330A94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требований к участникам закупки и (или) требований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о контрактной системе информации и документов</w:t>
            </w:r>
            <w:r w:rsidR="00BF5617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(в единицах).</w:t>
            </w:r>
          </w:p>
        </w:tc>
        <w:tc>
          <w:tcPr>
            <w:tcW w:w="426" w:type="dxa"/>
            <w:shd w:val="clear" w:color="auto" w:fill="auto"/>
          </w:tcPr>
          <w:p w:rsidR="00D85C09" w:rsidRPr="00464A4B" w:rsidRDefault="00E714F2" w:rsidP="00E714F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C09" w:rsidRPr="00464A4B" w:rsidRDefault="00D85C09" w:rsidP="00D85C09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0, если нарушения выявлены;</w:t>
            </w:r>
          </w:p>
          <w:p w:rsidR="00D85C09" w:rsidRPr="00464A4B" w:rsidRDefault="00D85C09" w:rsidP="00D85C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1, если нарушений не выявлено.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24CB" w:rsidRPr="00464A4B" w:rsidRDefault="000424CB" w:rsidP="000424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Негативно расценивается наличие фактов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0424CB" w:rsidRPr="00464A4B" w:rsidRDefault="000424CB" w:rsidP="000424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Ориентиром является отсутствие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D85C09" w:rsidRPr="00464A4B" w:rsidRDefault="00D85C09" w:rsidP="00D85C09">
            <w:pPr>
              <w:pStyle w:val="a9"/>
              <w:jc w:val="both"/>
              <w:rPr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C09" w:rsidRPr="00464A4B" w:rsidRDefault="00D85C09" w:rsidP="00D85C09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0424CB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0424CB" w:rsidRPr="00464A4B" w:rsidRDefault="000424CB" w:rsidP="006F11FF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0424CB" w:rsidRPr="00464A4B" w:rsidRDefault="000424CB" w:rsidP="000424CB">
            <w:pPr>
              <w:pStyle w:val="a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Нарушения требований</w:t>
            </w:r>
            <w:r w:rsidR="004438FB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о контрактной системе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при заключении, изменении и (или) исполнении контракта 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0424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4CB" w:rsidRPr="00464A4B" w:rsidRDefault="000424CB" w:rsidP="000424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P = 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24CB" w:rsidRPr="00464A4B" w:rsidRDefault="000424CB" w:rsidP="000424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0424CB" w:rsidRPr="00464A4B" w:rsidRDefault="000424CB" w:rsidP="000424CB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4CB" w:rsidRPr="00464A4B" w:rsidRDefault="000424CB" w:rsidP="00053890">
            <w:pPr>
              <w:pStyle w:val="a9"/>
              <w:jc w:val="both"/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количество фактов нарушения требований законодательства о контрактной системе при заключении контракта, изменении контракта, а также требований к срокам и порядку оплаты товаров (работ, услуг) при осуществлении закупок (в единицах).</w:t>
            </w:r>
          </w:p>
        </w:tc>
        <w:tc>
          <w:tcPr>
            <w:tcW w:w="426" w:type="dxa"/>
            <w:shd w:val="clear" w:color="auto" w:fill="auto"/>
          </w:tcPr>
          <w:p w:rsidR="000424CB" w:rsidRPr="00464A4B" w:rsidRDefault="00E714F2" w:rsidP="00E714F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24CB" w:rsidRPr="00464A4B" w:rsidRDefault="000424CB" w:rsidP="000424CB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0, если нарушения выявлены;</w:t>
            </w:r>
          </w:p>
          <w:p w:rsidR="000424CB" w:rsidRPr="00464A4B" w:rsidRDefault="000424CB" w:rsidP="000424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Р</m:t>
              </m:r>
            </m:oMath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) = 1, если нарушений не выявлено.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24CB" w:rsidRPr="00464A4B" w:rsidRDefault="000424CB" w:rsidP="000424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степень соблюдения законодательства о контрактной системе.</w:t>
            </w:r>
          </w:p>
          <w:p w:rsidR="000424CB" w:rsidRPr="00464A4B" w:rsidRDefault="000424CB" w:rsidP="000424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 xml:space="preserve">Негативно расценивается наличие фактов нарушений требований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законодательства о контрактной системе.</w:t>
            </w:r>
          </w:p>
          <w:p w:rsidR="000424CB" w:rsidRPr="00464A4B" w:rsidRDefault="000424CB" w:rsidP="000424CB">
            <w:pPr>
              <w:pStyle w:val="a9"/>
              <w:jc w:val="both"/>
              <w:rPr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4CB" w:rsidRPr="00464A4B" w:rsidRDefault="000424CB" w:rsidP="000424CB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6F11FF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6F11FF" w:rsidRPr="00464A4B" w:rsidRDefault="006F11FF" w:rsidP="006F11FF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экономии бюджетных ассигнований на закупки по результатам проведения конкурентных способов определения поставщиков (подрядчиков, исполнителей)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F11FF" w:rsidRPr="00464A4B" w:rsidRDefault="008C5235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SK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нмцк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SK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kz1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SK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нмцк</m:t>
                        </m:r>
                      </m:sub>
                    </m:sSub>
                  </m:den>
                </m:f>
              </m:oMath>
            </m:oMathPara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где:</w:t>
            </w: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F11FF" w:rsidRPr="00464A4B" w:rsidRDefault="009109E8" w:rsidP="00BF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SK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нмцк</m:t>
                  </m:r>
                </m:sub>
              </m:sSub>
            </m:oMath>
            <w:r w:rsidR="006F11FF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сумма начальных (максимальных) цен контрактов в отчетном </w:t>
            </w:r>
            <w:r w:rsidR="00053890" w:rsidRPr="00464A4B">
              <w:rPr>
                <w:rFonts w:ascii="Times New Roman" w:eastAsiaTheme="minorEastAsia" w:hAnsi="Times New Roman" w:cs="Times New Roman"/>
                <w:sz w:val="18"/>
                <w:szCs w:val="18"/>
                <w:lang w:val="az-Cyrl-AZ"/>
              </w:rPr>
              <w:t>периоде</w:t>
            </w:r>
            <w:r w:rsidR="006F11FF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(за счет лимитов бюджетных обязательств отчетного финансового года), объявленных на конкурентных способах</w:t>
            </w:r>
            <w:r w:rsidR="006F11FF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11FF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определения поставщиков (подрядчиков, исполнителей) (в тыс. рублей);</w:t>
            </w:r>
          </w:p>
          <w:p w:rsidR="006F11FF" w:rsidRPr="00464A4B" w:rsidRDefault="009109E8" w:rsidP="0069013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/>
                    </w:rPr>
                    <m:t>SK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kz1</m:t>
                  </m:r>
                </m:sub>
              </m:sSub>
            </m:oMath>
            <w:r w:rsidR="006F11FF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- сумма цен заключенных контрактов по результатам проведенных конкурентных способов определения поставщиков (подрядчиков, исполнителей) в отчетном </w:t>
            </w:r>
            <w:r w:rsidR="00053890" w:rsidRPr="00464A4B">
              <w:rPr>
                <w:rFonts w:ascii="Times New Roman" w:eastAsiaTheme="minorEastAsia" w:hAnsi="Times New Roman" w:cs="Times New Roman"/>
                <w:sz w:val="18"/>
                <w:szCs w:val="18"/>
                <w:lang w:val="az-Cyrl-AZ"/>
              </w:rPr>
              <w:t>периоде</w:t>
            </w:r>
            <w:r w:rsidR="006F11FF" w:rsidRPr="00464A4B">
              <w:rPr>
                <w:rFonts w:ascii="Times New Roman" w:hAnsi="Times New Roman" w:cs="Times New Roman"/>
                <w:sz w:val="18"/>
                <w:szCs w:val="18"/>
              </w:rPr>
              <w:t>, в том числе контрактов, которые были расторгнуты по соглашению сторон или по решению суда, а также контрактов, признанных судом недействительными (в тыс. рублей).</w:t>
            </w:r>
            <w:r w:rsidR="006F11FF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6F11FF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9E4290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bookmarkStart w:id="0" w:name="OLE_LINK1"/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 xml:space="preserve">E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1,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 0,05≤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≤0,25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P&lt;0,05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или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P&gt;0,25</m:t>
                        </m:r>
                      </m:e>
                    </m:eqArr>
                  </m:e>
                </m:d>
              </m:oMath>
            </m:oMathPara>
            <w:bookmarkEnd w:id="0"/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расчете показателя учитывается цена, предложенная участником закупки по результатам проведения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конкурентных способов определения поставщиков (подрядчиков, исполнителей)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учета заключенных дополнительных соглашений об изменении цены контракта.</w:t>
            </w:r>
          </w:p>
          <w:p w:rsidR="006F11FF" w:rsidRPr="00464A4B" w:rsidRDefault="006F11FF" w:rsidP="006F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характеризует качество расчета </w:t>
            </w:r>
            <w:r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начальных (максимальных) цен контрактов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11FF" w:rsidRPr="00464A4B" w:rsidRDefault="006F11FF" w:rsidP="0051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1FF" w:rsidRPr="00464A4B" w:rsidRDefault="006F11FF" w:rsidP="006F11FF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367ACD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367ACD" w:rsidRPr="00464A4B" w:rsidRDefault="00367ACD" w:rsidP="00367ACD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контрактов, заключенных по начальной (максимальной) цене контракта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P= 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нмцк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ACD" w:rsidRPr="00464A4B" w:rsidRDefault="009109E8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нмцк</m:t>
                  </m:r>
                </m:sub>
              </m:sSub>
            </m:oMath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контрактов, заключенных по начальной (максимальной) цене контракта в отчетном периоде 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br/>
              <w:t>(в единицах);</w:t>
            </w:r>
          </w:p>
          <w:p w:rsidR="00367ACD" w:rsidRPr="00464A4B" w:rsidRDefault="009109E8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sub>
              </m:sSub>
            </m:oMath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контрактов, заключенных по результатам конкурентных способов определения поставщиков (подрядчиков, исполнителей) в отчетном периоде (в единицах).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67ACD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67ACD" w:rsidRPr="00464A4B" w:rsidRDefault="00815A35" w:rsidP="000D1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E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1,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≤0,1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0,1&lt;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&lt;0,8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≥0,8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Контракты, заключенные по результатам конкурентных способов определения поставщиков (подрядчиков, исполнителей) на несколько лет, учитываются как вновь заключенные в каждый отчетный период.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уровень конкуренции.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r w:rsidR="00E9039B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рассчитывается 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ACD" w:rsidRPr="00464A4B" w:rsidRDefault="00367ACD" w:rsidP="00367ACD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367ACD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367ACD" w:rsidRPr="00464A4B" w:rsidRDefault="00367ACD" w:rsidP="00367ACD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367ACD" w:rsidRPr="00464A4B" w:rsidRDefault="00367ACD" w:rsidP="0005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Доля контрактов, по которым увеличена цена в </w:t>
            </w:r>
            <w:r w:rsidR="00053890" w:rsidRPr="00464A4B">
              <w:rPr>
                <w:rFonts w:ascii="Times New Roman" w:hAnsi="Times New Roman" w:cs="Times New Roman"/>
                <w:sz w:val="18"/>
                <w:szCs w:val="18"/>
                <w:lang w:val="az-Cyrl-AZ"/>
              </w:rPr>
              <w:t>ходе</w:t>
            </w:r>
            <w:r w:rsidR="00053890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исполнения контрактов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013A" w:rsidRPr="00464A4B" w:rsidRDefault="0069013A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67ACD" w:rsidRPr="00464A4B" w:rsidRDefault="008C5235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нмцк2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kz2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7ACD" w:rsidRPr="00464A4B" w:rsidRDefault="009109E8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SK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нмцк2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="00367ACD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начальных цен заключенных контрактов (только по контрактам с увеличением цены в </w:t>
            </w:r>
            <w:r w:rsidR="00330A94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ходе </w:t>
            </w:r>
            <w:r w:rsidR="00B10BB0" w:rsidRPr="00464A4B">
              <w:rPr>
                <w:rFonts w:ascii="Times New Roman" w:hAnsi="Times New Roman" w:cs="Times New Roman"/>
                <w:sz w:val="18"/>
                <w:szCs w:val="18"/>
              </w:rPr>
              <w:t>исполнения контрактов)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BB0" w:rsidRPr="00464A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>в тыс. рублей);</w:t>
            </w:r>
          </w:p>
          <w:p w:rsidR="00367ACD" w:rsidRPr="00464A4B" w:rsidRDefault="009109E8" w:rsidP="00B10BB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SK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kz2</m:t>
                  </m:r>
                </m:sub>
              </m:sSub>
            </m:oMath>
            <w:r w:rsidR="00367ACD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конечных цен заключенных контрактов (только по контрактам с увеличением цены в </w:t>
            </w:r>
            <w:r w:rsidR="00330A94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ходе 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>исполнения контрактов</w:t>
            </w:r>
            <w:r w:rsidR="00B10BB0" w:rsidRPr="00464A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BB0" w:rsidRPr="00464A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ACD" w:rsidRPr="00464A4B">
              <w:rPr>
                <w:rFonts w:ascii="Times New Roman" w:hAnsi="Times New Roman" w:cs="Times New Roman"/>
                <w:sz w:val="18"/>
                <w:szCs w:val="18"/>
              </w:rPr>
              <w:t>в тыс. рубле</w:t>
            </w:r>
            <w:r w:rsidR="0069013A" w:rsidRPr="00464A4B">
              <w:rPr>
                <w:rFonts w:ascii="Times New Roman" w:hAnsi="Times New Roman" w:cs="Times New Roman"/>
                <w:sz w:val="18"/>
                <w:szCs w:val="18"/>
              </w:rPr>
              <w:t>й).</w:t>
            </w:r>
          </w:p>
        </w:tc>
        <w:tc>
          <w:tcPr>
            <w:tcW w:w="426" w:type="dxa"/>
            <w:shd w:val="clear" w:color="auto" w:fill="auto"/>
          </w:tcPr>
          <w:p w:rsidR="00367ACD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7ACD" w:rsidRPr="00464A4B" w:rsidRDefault="00367ACD" w:rsidP="00367ACD">
            <w:pPr>
              <w:spacing w:after="0" w:line="220" w:lineRule="atLeas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ACD" w:rsidRPr="00464A4B" w:rsidRDefault="00494E2B" w:rsidP="00367ACD">
            <w:pPr>
              <w:spacing w:after="0" w:line="220" w:lineRule="atLeas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eqArr>
                      <m:eqArrPr>
                        <m:rSpRule m:val="1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1, если P≥0,9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 если 0,5&lt;P&lt;0,9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0, если P≤0,5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7ACD" w:rsidRPr="00464A4B" w:rsidRDefault="00367ACD" w:rsidP="00367ACD">
            <w:pPr>
              <w:spacing w:after="0" w:line="220" w:lineRule="atLeas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степень соблюдения законодательства о контрактной системе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67ACD" w:rsidRPr="00464A4B" w:rsidRDefault="00367ACD" w:rsidP="0036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ACD" w:rsidRPr="00464A4B" w:rsidRDefault="00367ACD" w:rsidP="00367ACD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707D2E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Среднее количество заявок, поданных на участие в конкурентных способах определения поставщиков (подрядчиков, исполнителей)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013A" w:rsidRPr="00464A4B" w:rsidRDefault="0069013A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Z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KS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z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заявок, поданных на участие в конкурентных способах определения поставщиков (подрядчиков, исполнителей) в отчетном периоде (за исключением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заявок, отозванных участниками конкурентных способов определения поставщиков (подрядчиков, исполнителей)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(в единицах);</w:t>
            </w:r>
          </w:p>
          <w:p w:rsidR="00707D2E" w:rsidRPr="00464A4B" w:rsidRDefault="009109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z</m:t>
                  </m:r>
                </m:sub>
              </m:sSub>
            </m:oMath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r w:rsidR="00707D2E" w:rsidRPr="00464A4B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проведенных главным администратором в отчетном периоде конкурентных способов определения поставщиков (подрядчиков, исполнителей) (за исключением</w:t>
            </w:r>
            <w:r w:rsidR="00707D2E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конкурентных</w:t>
            </w:r>
            <w:r w:rsidR="00707D2E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D2E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способов определения поставщиков (подрядчиков, исполнителей) в отчетном периоде, на участие в которых не подано ни одной заявки, либо все заявки признаны не соответствующими требованиям</w:t>
            </w:r>
            <w:r w:rsidR="00330A94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установленным</w:t>
            </w:r>
            <w:r w:rsidR="00707D2E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0A94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документацией </w:t>
            </w:r>
            <w:r w:rsidR="00707D2E"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закупке)</w:t>
            </w:r>
            <w:r w:rsidR="00707D2E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(в единицах).</w:t>
            </w:r>
          </w:p>
        </w:tc>
        <w:tc>
          <w:tcPr>
            <w:tcW w:w="426" w:type="dxa"/>
            <w:shd w:val="clear" w:color="auto" w:fill="auto"/>
          </w:tcPr>
          <w:p w:rsidR="00707D2E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07D2E" w:rsidRPr="00464A4B" w:rsidRDefault="009E4290" w:rsidP="00A6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Р≥3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0,5 , если 1&lt;Р&lt;3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0, если Р≤1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отражает уровень конкуренции при проведении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конкурентных способов определения поставщиков (подрядчиков, исполнителей) при отсутствии влияния нерыночных факторов.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Ориентиром является стремление показателя к 1, что свидетельствует о конкурентной борьбе между участниками закупок и получении максимальной разницы между начальной максимальной ценой и ценой заключенного контракта.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707D2E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отмененных закупок, проводимых конкурентными способами определения поставщиков (подрядчиков, исполнителей)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8C5235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P= 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где: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9109E8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</m:t>
                  </m:r>
                </m:sub>
              </m:sSub>
            </m:oMath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количество отмененных закупок</w:t>
            </w:r>
            <w:r w:rsidR="00707D2E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администратора</w:t>
            </w:r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, проводимых в отчетном периоде конкурентными способами определения поставщиков (подрядчиков, исполнителей) (в единицах);</w:t>
            </w:r>
          </w:p>
          <w:p w:rsidR="00707D2E" w:rsidRPr="00464A4B" w:rsidRDefault="009109E8" w:rsidP="006901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sub>
              </m:sSub>
            </m:oMath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общее количество закупок</w:t>
            </w:r>
            <w:r w:rsidR="00707D2E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администратора</w:t>
            </w:r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, проводимых конкурентными способами определения поставщиков (подрядчиков, исполнителей) в отчетном периоде (в единицах).</w:t>
            </w:r>
          </w:p>
        </w:tc>
        <w:tc>
          <w:tcPr>
            <w:tcW w:w="426" w:type="dxa"/>
            <w:shd w:val="clear" w:color="auto" w:fill="auto"/>
          </w:tcPr>
          <w:p w:rsidR="00707D2E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E (P) = </w:t>
            </w:r>
            <w:r w:rsidR="00D943C1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1 -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характеризует степень эффективности закупочной деятельности главного администратора.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707D2E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контрактов, заключенных с единственным поставщиком (подрядчиком, исполнителем) по результатам несостоявшихся конкурентных способов определения поставщиков (подрядчиков, исполнителей)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8C5235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P= 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где: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07D2E" w:rsidRPr="00464A4B" w:rsidRDefault="009109E8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kse</m:t>
                  </m:r>
                </m:sub>
              </m:sSub>
            </m:oMath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количество контрактов, заключенных с единственным поставщиком (подрядчиком, исполнителем) по результатам несостоявшихся конкурентных способов определения поставщиков (подрядчиков, исполнителей) в отчетном периоде (в единицах);</w:t>
            </w:r>
          </w:p>
          <w:p w:rsidR="00707D2E" w:rsidRPr="00464A4B" w:rsidRDefault="009109E8" w:rsidP="006901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sub>
              </m:sSub>
            </m:oMath>
            <w:r w:rsidR="00707D2E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общее количество заключенных контрактов в отчетном периоде по результатам конкурентных способов определения поставщиков (подрядчиков, исполнителей) (в единицах).</w:t>
            </w:r>
          </w:p>
        </w:tc>
        <w:tc>
          <w:tcPr>
            <w:tcW w:w="426" w:type="dxa"/>
            <w:shd w:val="clear" w:color="auto" w:fill="auto"/>
          </w:tcPr>
          <w:p w:rsidR="00707D2E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7D2E" w:rsidRPr="00464A4B" w:rsidRDefault="00494E2B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E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1,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≤0,2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0,2&lt;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&lt;0,8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≥0,8</m:t>
                        </m:r>
                      </m:e>
                    </m:eqArr>
                  </m:e>
                </m:d>
              </m:oMath>
            </m:oMathPara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характеризует степень влияния нерыночных факторов и уровень организации закупочной деятельности главного администратора.</w:t>
            </w:r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  <w:p w:rsidR="00707D2E" w:rsidRPr="00464A4B" w:rsidRDefault="00707D2E" w:rsidP="0070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2E" w:rsidRPr="00464A4B" w:rsidRDefault="00707D2E" w:rsidP="00707D2E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</w:pPr>
          </w:p>
        </w:tc>
      </w:tr>
      <w:tr w:rsidR="009807AD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9807AD" w:rsidRPr="00464A4B" w:rsidRDefault="009807AD" w:rsidP="009807AD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участия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807AD" w:rsidRPr="00464A4B" w:rsidRDefault="008C5235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 = 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ksmp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SZ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9807AD" w:rsidRPr="00464A4B" w:rsidRDefault="009807AD" w:rsidP="0069013A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807AD" w:rsidRPr="00464A4B" w:rsidRDefault="009807AD" w:rsidP="0069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где:</w:t>
            </w:r>
          </w:p>
          <w:p w:rsidR="009807AD" w:rsidRPr="00464A4B" w:rsidRDefault="009807AD" w:rsidP="0069013A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807AD" w:rsidRPr="00464A4B" w:rsidRDefault="009109E8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ksmp</m:t>
                  </m:r>
                </m:sub>
              </m:sSub>
            </m:oMath>
            <w:r w:rsidR="009807AD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объем закупок главного администратора у субъектов малого предпринимательства и социально ориентированных некоммерческих организаций в отчетном </w:t>
            </w:r>
            <w:r w:rsidR="00053890" w:rsidRPr="00464A4B">
              <w:rPr>
                <w:rFonts w:ascii="Times New Roman" w:eastAsiaTheme="minorEastAsia" w:hAnsi="Times New Roman" w:cs="Times New Roman"/>
                <w:sz w:val="18"/>
                <w:szCs w:val="18"/>
                <w:lang w:val="az-Cyrl-AZ"/>
              </w:rPr>
              <w:t xml:space="preserve">периоде </w:t>
            </w:r>
            <w:r w:rsidR="00053890" w:rsidRPr="00464A4B">
              <w:rPr>
                <w:rFonts w:ascii="Times New Roman" w:eastAsiaTheme="minorEastAsia" w:hAnsi="Times New Roman" w:cs="Times New Roman"/>
                <w:sz w:val="18"/>
                <w:szCs w:val="18"/>
                <w:lang w:val="az-Cyrl-AZ"/>
              </w:rPr>
              <w:br/>
            </w:r>
            <w:r w:rsidR="009807AD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>(в тыс. рублей);</w:t>
            </w:r>
          </w:p>
          <w:p w:rsidR="009807AD" w:rsidRPr="00464A4B" w:rsidRDefault="008C5235" w:rsidP="006901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SZ</m:t>
              </m:r>
            </m:oMath>
            <w:r w:rsidR="009807AD" w:rsidRPr="00464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совокупный годовой объем закупок главного администратора, за исключением объема закупок главного администратора, сведения о которых составляют государственную тайну (в тыс. рублей).</w:t>
            </w:r>
          </w:p>
        </w:tc>
        <w:tc>
          <w:tcPr>
            <w:tcW w:w="426" w:type="dxa"/>
            <w:shd w:val="clear" w:color="auto" w:fill="auto"/>
          </w:tcPr>
          <w:p w:rsidR="009807AD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9807AD" w:rsidRPr="00464A4B" w:rsidRDefault="009E4290" w:rsidP="005F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 xml:space="preserve">E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1,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≥0,25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P&lt;0,25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отражает объем закупок главного администратора у субъектов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малого предпринимательства и социально ориентированных некоммерческих организаций в отчетном </w:t>
            </w:r>
            <w:r w:rsidR="00053890" w:rsidRPr="00464A4B">
              <w:rPr>
                <w:rFonts w:ascii="Times New Roman" w:eastAsiaTheme="minorEastAsia" w:hAnsi="Times New Roman" w:cs="Times New Roman"/>
                <w:sz w:val="18"/>
                <w:szCs w:val="18"/>
                <w:lang w:val="az-Cyrl-AZ"/>
              </w:rPr>
              <w:t>периоде</w:t>
            </w: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7AD" w:rsidRPr="00464A4B" w:rsidRDefault="009807AD" w:rsidP="009807AD">
            <w:pPr>
              <w:pStyle w:val="a9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en-US"/>
              </w:rPr>
            </w:pPr>
          </w:p>
        </w:tc>
      </w:tr>
      <w:tr w:rsidR="009807AD" w:rsidRPr="00464A4B" w:rsidTr="00E714F2">
        <w:trPr>
          <w:trHeight w:val="318"/>
        </w:trPr>
        <w:tc>
          <w:tcPr>
            <w:tcW w:w="709" w:type="dxa"/>
            <w:shd w:val="clear" w:color="auto" w:fill="auto"/>
          </w:tcPr>
          <w:p w:rsidR="009807AD" w:rsidRPr="00464A4B" w:rsidRDefault="009807AD" w:rsidP="009807AD">
            <w:pPr>
              <w:pStyle w:val="a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4A4B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094" w:type="dxa"/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Доля обоснованных жалоб на действия (бездействие) главного администратора при проведении конкурентных способов определения поставщиков (подрядчиков, исполнителей)</w:t>
            </w:r>
          </w:p>
        </w:tc>
        <w:tc>
          <w:tcPr>
            <w:tcW w:w="5071" w:type="dxa"/>
            <w:shd w:val="clear" w:color="auto" w:fill="auto"/>
            <w:tcMar>
              <w:left w:w="28" w:type="dxa"/>
              <w:right w:w="28" w:type="dxa"/>
            </w:tcMar>
          </w:tcPr>
          <w:p w:rsidR="0069013A" w:rsidRPr="00464A4B" w:rsidRDefault="0069013A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807AD" w:rsidRPr="00464A4B" w:rsidRDefault="008C5235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P=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zgo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KS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zg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,</m:t>
                </m:r>
              </m:oMath>
            </m:oMathPara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AD" w:rsidRPr="00464A4B" w:rsidRDefault="009109E8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zgo</m:t>
                  </m:r>
                </m:sub>
              </m:sSub>
            </m:oMath>
            <w:r w:rsidR="009807A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</w:t>
            </w:r>
            <w:r w:rsidR="00DF715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обоснованных или частично обоснованных жалоб в контрольные органы в сфере закупок при проведении </w:t>
            </w:r>
            <w:r w:rsidR="009807AD" w:rsidRPr="00464A4B">
              <w:rPr>
                <w:rFonts w:ascii="Times New Roman" w:hAnsi="Times New Roman" w:cs="Times New Roman"/>
                <w:sz w:val="18"/>
                <w:szCs w:val="18"/>
              </w:rPr>
              <w:t>конкурентных способов определения поставщиков (подрядчиков, исполнителей) в отчетном периоде (в единицах);</w:t>
            </w:r>
          </w:p>
          <w:p w:rsidR="009807AD" w:rsidRPr="00464A4B" w:rsidRDefault="009109E8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zg</m:t>
                  </m:r>
                </m:sub>
              </m:sSub>
            </m:oMath>
            <w:r w:rsidR="009807AD" w:rsidRPr="00464A4B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поданных жалоб на действия (бездействие) главного администратора при проведении конкурентных способов определения поставщиков (подрядчиков, исполнителей) в отчетном периоде </w:t>
            </w:r>
            <w:r w:rsidR="009807AD" w:rsidRPr="00464A4B">
              <w:rPr>
                <w:rFonts w:ascii="Times New Roman" w:hAnsi="Times New Roman" w:cs="Times New Roman"/>
                <w:sz w:val="18"/>
                <w:szCs w:val="18"/>
              </w:rPr>
              <w:br/>
              <w:t>(в единицах).</w:t>
            </w:r>
          </w:p>
        </w:tc>
        <w:tc>
          <w:tcPr>
            <w:tcW w:w="426" w:type="dxa"/>
            <w:shd w:val="clear" w:color="auto" w:fill="auto"/>
          </w:tcPr>
          <w:p w:rsidR="009807AD" w:rsidRPr="00464A4B" w:rsidRDefault="00E714F2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  <w:p w:rsidR="009807AD" w:rsidRPr="00464A4B" w:rsidRDefault="009807AD" w:rsidP="00E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9807AD" w:rsidRPr="00464A4B" w:rsidRDefault="009E4290" w:rsidP="0051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 xml:space="preserve">E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rSpRule m:val="1"/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1,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≤0,15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 xml:space="preserve"> 0,15&lt;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&lt;0,8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если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>≥0,8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В случае, если по результатам рассмотрения жалоб</w:t>
            </w:r>
            <w:r w:rsidR="001E1894" w:rsidRPr="00464A4B">
              <w:rPr>
                <w:rFonts w:ascii="Times New Roman" w:hAnsi="Times New Roman" w:cs="Times New Roman"/>
                <w:sz w:val="18"/>
                <w:szCs w:val="18"/>
                <w:lang w:val="az-Cyrl-AZ"/>
              </w:rPr>
              <w:t xml:space="preserve"> </w:t>
            </w: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контрольным органом в сфере закупок выдано несколько предписаний по одному конкурентному способу определения поставщиков (подрядчиков, исполнителей) при расчете показателя учитывается только один такой способ вне зависимости от количества выданных предписаний.</w:t>
            </w:r>
          </w:p>
          <w:p w:rsidR="009807AD" w:rsidRPr="00464A4B" w:rsidRDefault="009807AD" w:rsidP="0098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степень соблюдения законодательства о контрактной системе.</w:t>
            </w:r>
          </w:p>
          <w:p w:rsidR="009807AD" w:rsidRPr="00464A4B" w:rsidRDefault="009807AD" w:rsidP="006901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A4B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69013A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705EA7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705EA7" w:rsidP="00705EA7">
            <w:pPr>
              <w:pStyle w:val="a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5EA7" w:rsidRPr="00464A4B" w:rsidRDefault="0069013A" w:rsidP="00705EA7">
            <w:pPr>
              <w:pStyle w:val="a9"/>
            </w:pPr>
            <w:r w:rsidRPr="00464A4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705EA7" w:rsidRPr="00464A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D43C05" w:rsidRPr="00464A4B" w:rsidRDefault="00D43C05" w:rsidP="00373192">
      <w:pPr>
        <w:autoSpaceDE w:val="0"/>
        <w:autoSpaceDN w:val="0"/>
        <w:adjustRightInd w:val="0"/>
        <w:rPr>
          <w:snapToGrid w:val="0"/>
          <w:szCs w:val="24"/>
        </w:rPr>
        <w:sectPr w:rsidR="00D43C05" w:rsidRPr="00464A4B" w:rsidSect="008F47DC">
          <w:pgSz w:w="16838" w:h="11906" w:orient="landscape"/>
          <w:pgMar w:top="1134" w:right="1134" w:bottom="1134" w:left="1134" w:header="425" w:footer="709" w:gutter="0"/>
          <w:cols w:space="708"/>
          <w:docGrid w:linePitch="360"/>
        </w:sectPr>
      </w:pP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17.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7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18.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7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F43D69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19.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8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20.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8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21.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9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22.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9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23.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10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24.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10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25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 В нумерационном заголовке приложения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11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26.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11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27. В 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12 </w:t>
      </w:r>
      <w:r w:rsidR="0081250E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28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. В 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12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464A4B" w:rsidRDefault="00D43C05" w:rsidP="00D43C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29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 В нумерационном заголовке приложения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№ 13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после слов «Порядку проведения Министерством финансов Российской Федерации мониторинга качества финансового менеджмента» дополнить словами 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p w:rsidR="00D43C05" w:rsidRPr="0077735A" w:rsidRDefault="00D43C05" w:rsidP="0077735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napToGrid w:val="0"/>
          <w:szCs w:val="24"/>
          <w:lang w:val="az-Cyrl-AZ"/>
        </w:rPr>
      </w:pP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30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. В нумерационном заголовке 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приложени</w:t>
      </w:r>
      <w:r w:rsidR="00ED659C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я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 к приложению № 13 </w:t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 xml:space="preserve">после слов «Порядку проведения Министерством финансов Российской Федерации мониторинга качества финансового менеджмента» дополнить словами </w:t>
      </w:r>
      <w:r w:rsidR="00BF3480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br/>
      </w:r>
      <w:r w:rsidR="006E4C1D"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«, утвержденному приказом Министерства финансов Российской Федерации»</w:t>
      </w:r>
      <w:r w:rsidRPr="00464A4B">
        <w:rPr>
          <w:rFonts w:ascii="Times New Roman" w:eastAsia="Times New Roman" w:hAnsi="Times New Roman" w:cs="Times New Roman"/>
          <w:bCs/>
          <w:sz w:val="28"/>
          <w:szCs w:val="28"/>
          <w:lang w:val="az-Cyrl-AZ" w:eastAsia="ru-RU"/>
        </w:rPr>
        <w:t>.</w:t>
      </w:r>
    </w:p>
    <w:sectPr w:rsidR="00D43C05" w:rsidRPr="0077735A" w:rsidSect="0077735A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E8" w:rsidRDefault="009109E8" w:rsidP="00813BF1">
      <w:pPr>
        <w:spacing w:after="0" w:line="240" w:lineRule="auto"/>
      </w:pPr>
      <w:r>
        <w:separator/>
      </w:r>
    </w:p>
  </w:endnote>
  <w:endnote w:type="continuationSeparator" w:id="0">
    <w:p w:rsidR="009109E8" w:rsidRDefault="009109E8" w:rsidP="0081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E8" w:rsidRDefault="009109E8" w:rsidP="00813BF1">
      <w:pPr>
        <w:spacing w:after="0" w:line="240" w:lineRule="auto"/>
      </w:pPr>
      <w:r>
        <w:separator/>
      </w:r>
    </w:p>
  </w:footnote>
  <w:footnote w:type="continuationSeparator" w:id="0">
    <w:p w:rsidR="009109E8" w:rsidRDefault="009109E8" w:rsidP="0081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00113685"/>
      <w:docPartObj>
        <w:docPartGallery w:val="Page Numbers (Top of Page)"/>
        <w:docPartUnique/>
      </w:docPartObj>
    </w:sdtPr>
    <w:sdtEndPr/>
    <w:sdtContent>
      <w:p w:rsidR="003759F1" w:rsidRPr="00840065" w:rsidRDefault="003759F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00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00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00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30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8400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59F1" w:rsidRPr="00840065" w:rsidRDefault="003759F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478D"/>
    <w:multiLevelType w:val="hybridMultilevel"/>
    <w:tmpl w:val="75664662"/>
    <w:lvl w:ilvl="0" w:tplc="7B62C4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1007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B"/>
    <w:rsid w:val="000424CB"/>
    <w:rsid w:val="00046D8F"/>
    <w:rsid w:val="00053668"/>
    <w:rsid w:val="00053890"/>
    <w:rsid w:val="000567D6"/>
    <w:rsid w:val="00077157"/>
    <w:rsid w:val="000825FE"/>
    <w:rsid w:val="000924BC"/>
    <w:rsid w:val="00097499"/>
    <w:rsid w:val="000A39AD"/>
    <w:rsid w:val="000A6B78"/>
    <w:rsid w:val="000B167A"/>
    <w:rsid w:val="000B7EC9"/>
    <w:rsid w:val="000C001D"/>
    <w:rsid w:val="000C2297"/>
    <w:rsid w:val="000C3A97"/>
    <w:rsid w:val="000C56B5"/>
    <w:rsid w:val="000C65B7"/>
    <w:rsid w:val="000D0171"/>
    <w:rsid w:val="000D088A"/>
    <w:rsid w:val="000D11CE"/>
    <w:rsid w:val="000D7473"/>
    <w:rsid w:val="000E03F9"/>
    <w:rsid w:val="00106246"/>
    <w:rsid w:val="00123FE4"/>
    <w:rsid w:val="00143C57"/>
    <w:rsid w:val="0014443A"/>
    <w:rsid w:val="001506AD"/>
    <w:rsid w:val="00173982"/>
    <w:rsid w:val="001745DA"/>
    <w:rsid w:val="001A0BBA"/>
    <w:rsid w:val="001C5907"/>
    <w:rsid w:val="001D740F"/>
    <w:rsid w:val="001E1894"/>
    <w:rsid w:val="001E4000"/>
    <w:rsid w:val="00201098"/>
    <w:rsid w:val="002049D0"/>
    <w:rsid w:val="0020614E"/>
    <w:rsid w:val="002114BD"/>
    <w:rsid w:val="00247D12"/>
    <w:rsid w:val="00247EC9"/>
    <w:rsid w:val="00257326"/>
    <w:rsid w:val="00262210"/>
    <w:rsid w:val="002672FB"/>
    <w:rsid w:val="00277A0B"/>
    <w:rsid w:val="0028178F"/>
    <w:rsid w:val="002B0DBD"/>
    <w:rsid w:val="002B5FE5"/>
    <w:rsid w:val="002D62C3"/>
    <w:rsid w:val="002E37AA"/>
    <w:rsid w:val="00312FA4"/>
    <w:rsid w:val="00317535"/>
    <w:rsid w:val="00322196"/>
    <w:rsid w:val="00330A94"/>
    <w:rsid w:val="00333C26"/>
    <w:rsid w:val="00360833"/>
    <w:rsid w:val="0036464D"/>
    <w:rsid w:val="00367ACD"/>
    <w:rsid w:val="00373192"/>
    <w:rsid w:val="003759F1"/>
    <w:rsid w:val="00385B15"/>
    <w:rsid w:val="00390164"/>
    <w:rsid w:val="00394586"/>
    <w:rsid w:val="003A7EF4"/>
    <w:rsid w:val="003B01A3"/>
    <w:rsid w:val="003C2164"/>
    <w:rsid w:val="003C77E4"/>
    <w:rsid w:val="003E227F"/>
    <w:rsid w:val="003E7FE8"/>
    <w:rsid w:val="003F3379"/>
    <w:rsid w:val="003F5405"/>
    <w:rsid w:val="004014E6"/>
    <w:rsid w:val="00415A19"/>
    <w:rsid w:val="00432005"/>
    <w:rsid w:val="004438FB"/>
    <w:rsid w:val="004501D1"/>
    <w:rsid w:val="00451A40"/>
    <w:rsid w:val="00454CD3"/>
    <w:rsid w:val="00464A4B"/>
    <w:rsid w:val="0047400B"/>
    <w:rsid w:val="0048381C"/>
    <w:rsid w:val="0048658A"/>
    <w:rsid w:val="00492E4B"/>
    <w:rsid w:val="00494E2B"/>
    <w:rsid w:val="004D1FB3"/>
    <w:rsid w:val="004D305F"/>
    <w:rsid w:val="004D399F"/>
    <w:rsid w:val="004D6C32"/>
    <w:rsid w:val="004E1F7E"/>
    <w:rsid w:val="004E2DB3"/>
    <w:rsid w:val="004E2F7C"/>
    <w:rsid w:val="004F01CC"/>
    <w:rsid w:val="004F1256"/>
    <w:rsid w:val="00502D2C"/>
    <w:rsid w:val="005138AE"/>
    <w:rsid w:val="00515CAF"/>
    <w:rsid w:val="00527BA7"/>
    <w:rsid w:val="00531963"/>
    <w:rsid w:val="00533557"/>
    <w:rsid w:val="00542C07"/>
    <w:rsid w:val="00557A2E"/>
    <w:rsid w:val="00560CDA"/>
    <w:rsid w:val="0056337C"/>
    <w:rsid w:val="005738C5"/>
    <w:rsid w:val="00582410"/>
    <w:rsid w:val="005D4037"/>
    <w:rsid w:val="005D523C"/>
    <w:rsid w:val="005D5272"/>
    <w:rsid w:val="005D5834"/>
    <w:rsid w:val="005D5AFB"/>
    <w:rsid w:val="005F5214"/>
    <w:rsid w:val="005F57F9"/>
    <w:rsid w:val="005F62FB"/>
    <w:rsid w:val="005F67C1"/>
    <w:rsid w:val="00605C1F"/>
    <w:rsid w:val="006114AD"/>
    <w:rsid w:val="00622C86"/>
    <w:rsid w:val="0063139F"/>
    <w:rsid w:val="00631748"/>
    <w:rsid w:val="006402EA"/>
    <w:rsid w:val="006426AE"/>
    <w:rsid w:val="00654DC3"/>
    <w:rsid w:val="006555FD"/>
    <w:rsid w:val="00666D05"/>
    <w:rsid w:val="00671B2F"/>
    <w:rsid w:val="006728C3"/>
    <w:rsid w:val="0069013A"/>
    <w:rsid w:val="006A318A"/>
    <w:rsid w:val="006A6D9A"/>
    <w:rsid w:val="006B262F"/>
    <w:rsid w:val="006B6497"/>
    <w:rsid w:val="006C25AF"/>
    <w:rsid w:val="006E4C1D"/>
    <w:rsid w:val="006E519A"/>
    <w:rsid w:val="006E71EB"/>
    <w:rsid w:val="006F11FF"/>
    <w:rsid w:val="006F3B70"/>
    <w:rsid w:val="00705EA7"/>
    <w:rsid w:val="00707D2E"/>
    <w:rsid w:val="0071326E"/>
    <w:rsid w:val="00714D28"/>
    <w:rsid w:val="00715580"/>
    <w:rsid w:val="00716819"/>
    <w:rsid w:val="0072442E"/>
    <w:rsid w:val="00731CB7"/>
    <w:rsid w:val="00734539"/>
    <w:rsid w:val="00742A7C"/>
    <w:rsid w:val="00751915"/>
    <w:rsid w:val="00764038"/>
    <w:rsid w:val="00774569"/>
    <w:rsid w:val="00775113"/>
    <w:rsid w:val="0077735A"/>
    <w:rsid w:val="00777791"/>
    <w:rsid w:val="0079043D"/>
    <w:rsid w:val="007A10D7"/>
    <w:rsid w:val="007B0E51"/>
    <w:rsid w:val="007C5ADF"/>
    <w:rsid w:val="007D0FDF"/>
    <w:rsid w:val="007E17B1"/>
    <w:rsid w:val="007E60EE"/>
    <w:rsid w:val="007F0A15"/>
    <w:rsid w:val="0080662C"/>
    <w:rsid w:val="0081250E"/>
    <w:rsid w:val="00813164"/>
    <w:rsid w:val="00813BF1"/>
    <w:rsid w:val="00815A35"/>
    <w:rsid w:val="00816DB5"/>
    <w:rsid w:val="0082294B"/>
    <w:rsid w:val="00824584"/>
    <w:rsid w:val="00833031"/>
    <w:rsid w:val="00837A1F"/>
    <w:rsid w:val="00840065"/>
    <w:rsid w:val="00857900"/>
    <w:rsid w:val="008663D9"/>
    <w:rsid w:val="00876CC1"/>
    <w:rsid w:val="0088597D"/>
    <w:rsid w:val="00890825"/>
    <w:rsid w:val="00893D0E"/>
    <w:rsid w:val="00897D7E"/>
    <w:rsid w:val="008B700A"/>
    <w:rsid w:val="008B7739"/>
    <w:rsid w:val="008C3CE7"/>
    <w:rsid w:val="008C5235"/>
    <w:rsid w:val="008C7D25"/>
    <w:rsid w:val="008E2102"/>
    <w:rsid w:val="008E29F7"/>
    <w:rsid w:val="008E7B28"/>
    <w:rsid w:val="008F47DC"/>
    <w:rsid w:val="009109E8"/>
    <w:rsid w:val="00912281"/>
    <w:rsid w:val="00921C43"/>
    <w:rsid w:val="00922B66"/>
    <w:rsid w:val="009270E4"/>
    <w:rsid w:val="0093648D"/>
    <w:rsid w:val="0094041E"/>
    <w:rsid w:val="0095327C"/>
    <w:rsid w:val="009546DA"/>
    <w:rsid w:val="00963F19"/>
    <w:rsid w:val="00965475"/>
    <w:rsid w:val="00965B87"/>
    <w:rsid w:val="00974489"/>
    <w:rsid w:val="009807AD"/>
    <w:rsid w:val="00980F99"/>
    <w:rsid w:val="00982E31"/>
    <w:rsid w:val="0098320D"/>
    <w:rsid w:val="009921A5"/>
    <w:rsid w:val="009A298F"/>
    <w:rsid w:val="009A54E6"/>
    <w:rsid w:val="009B3FFC"/>
    <w:rsid w:val="009B6E2E"/>
    <w:rsid w:val="009D1676"/>
    <w:rsid w:val="009D405E"/>
    <w:rsid w:val="009D7F7B"/>
    <w:rsid w:val="009E4290"/>
    <w:rsid w:val="009F284D"/>
    <w:rsid w:val="009F65A5"/>
    <w:rsid w:val="009F69EE"/>
    <w:rsid w:val="00A60C28"/>
    <w:rsid w:val="00A669FD"/>
    <w:rsid w:val="00A72A42"/>
    <w:rsid w:val="00A7351B"/>
    <w:rsid w:val="00A7711F"/>
    <w:rsid w:val="00A87B3C"/>
    <w:rsid w:val="00A87FD0"/>
    <w:rsid w:val="00A9223C"/>
    <w:rsid w:val="00AA398A"/>
    <w:rsid w:val="00AA7527"/>
    <w:rsid w:val="00AB29FD"/>
    <w:rsid w:val="00AB4A4F"/>
    <w:rsid w:val="00AC086D"/>
    <w:rsid w:val="00AC29C0"/>
    <w:rsid w:val="00AE07A2"/>
    <w:rsid w:val="00AF5321"/>
    <w:rsid w:val="00B1059A"/>
    <w:rsid w:val="00B10BB0"/>
    <w:rsid w:val="00B15366"/>
    <w:rsid w:val="00B16414"/>
    <w:rsid w:val="00B23203"/>
    <w:rsid w:val="00B26991"/>
    <w:rsid w:val="00B27C72"/>
    <w:rsid w:val="00B30318"/>
    <w:rsid w:val="00B369D8"/>
    <w:rsid w:val="00B51862"/>
    <w:rsid w:val="00B52478"/>
    <w:rsid w:val="00B55E53"/>
    <w:rsid w:val="00B64B66"/>
    <w:rsid w:val="00B64D50"/>
    <w:rsid w:val="00B71336"/>
    <w:rsid w:val="00B816DD"/>
    <w:rsid w:val="00B81761"/>
    <w:rsid w:val="00BA56E5"/>
    <w:rsid w:val="00BD226D"/>
    <w:rsid w:val="00BE0D51"/>
    <w:rsid w:val="00BF2ED1"/>
    <w:rsid w:val="00BF3480"/>
    <w:rsid w:val="00BF5617"/>
    <w:rsid w:val="00C37133"/>
    <w:rsid w:val="00C37BEF"/>
    <w:rsid w:val="00C42A41"/>
    <w:rsid w:val="00C46BE4"/>
    <w:rsid w:val="00C474A1"/>
    <w:rsid w:val="00C624EE"/>
    <w:rsid w:val="00C64D9D"/>
    <w:rsid w:val="00C839DE"/>
    <w:rsid w:val="00C8499E"/>
    <w:rsid w:val="00C975DB"/>
    <w:rsid w:val="00CA5397"/>
    <w:rsid w:val="00CD10D5"/>
    <w:rsid w:val="00CE0BA6"/>
    <w:rsid w:val="00CE200D"/>
    <w:rsid w:val="00CF35F3"/>
    <w:rsid w:val="00CF561E"/>
    <w:rsid w:val="00D0035F"/>
    <w:rsid w:val="00D14C71"/>
    <w:rsid w:val="00D21C7B"/>
    <w:rsid w:val="00D37386"/>
    <w:rsid w:val="00D43C05"/>
    <w:rsid w:val="00D72E13"/>
    <w:rsid w:val="00D85C09"/>
    <w:rsid w:val="00D86FC0"/>
    <w:rsid w:val="00D876D0"/>
    <w:rsid w:val="00D92E36"/>
    <w:rsid w:val="00D943C1"/>
    <w:rsid w:val="00DA16A7"/>
    <w:rsid w:val="00DC5DB1"/>
    <w:rsid w:val="00DE024E"/>
    <w:rsid w:val="00DE22C0"/>
    <w:rsid w:val="00DE414F"/>
    <w:rsid w:val="00DE5C20"/>
    <w:rsid w:val="00DF04E0"/>
    <w:rsid w:val="00DF715D"/>
    <w:rsid w:val="00E02276"/>
    <w:rsid w:val="00E133D1"/>
    <w:rsid w:val="00E13876"/>
    <w:rsid w:val="00E24E60"/>
    <w:rsid w:val="00E276EB"/>
    <w:rsid w:val="00E3174A"/>
    <w:rsid w:val="00E45940"/>
    <w:rsid w:val="00E60CE7"/>
    <w:rsid w:val="00E711D0"/>
    <w:rsid w:val="00E714F2"/>
    <w:rsid w:val="00E71DFE"/>
    <w:rsid w:val="00E77226"/>
    <w:rsid w:val="00E825F0"/>
    <w:rsid w:val="00E8523A"/>
    <w:rsid w:val="00E87191"/>
    <w:rsid w:val="00E9039B"/>
    <w:rsid w:val="00E93155"/>
    <w:rsid w:val="00EB77D0"/>
    <w:rsid w:val="00EC7CF2"/>
    <w:rsid w:val="00ED245F"/>
    <w:rsid w:val="00ED659C"/>
    <w:rsid w:val="00EE27AD"/>
    <w:rsid w:val="00EE6615"/>
    <w:rsid w:val="00EF446E"/>
    <w:rsid w:val="00F0030F"/>
    <w:rsid w:val="00F0253C"/>
    <w:rsid w:val="00F07779"/>
    <w:rsid w:val="00F109A9"/>
    <w:rsid w:val="00F1750F"/>
    <w:rsid w:val="00F226DE"/>
    <w:rsid w:val="00F2577A"/>
    <w:rsid w:val="00F359D9"/>
    <w:rsid w:val="00F43D69"/>
    <w:rsid w:val="00F55887"/>
    <w:rsid w:val="00F60231"/>
    <w:rsid w:val="00F6111B"/>
    <w:rsid w:val="00F6393A"/>
    <w:rsid w:val="00F74306"/>
    <w:rsid w:val="00F74631"/>
    <w:rsid w:val="00F919C4"/>
    <w:rsid w:val="00F95437"/>
    <w:rsid w:val="00F96FA2"/>
    <w:rsid w:val="00FA66C7"/>
    <w:rsid w:val="00FA7E7E"/>
    <w:rsid w:val="00FB440A"/>
    <w:rsid w:val="00FD1399"/>
    <w:rsid w:val="00FE0C45"/>
    <w:rsid w:val="00FE485E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17682-F45B-4071-8266-0FDC3187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BF1"/>
  </w:style>
  <w:style w:type="paragraph" w:styleId="a5">
    <w:name w:val="footer"/>
    <w:basedOn w:val="a"/>
    <w:link w:val="a6"/>
    <w:uiPriority w:val="99"/>
    <w:unhideWhenUsed/>
    <w:rsid w:val="008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BF1"/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6B6497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6B6497"/>
  </w:style>
  <w:style w:type="paragraph" w:customStyle="1" w:styleId="a9">
    <w:name w:val="Прижатый влево"/>
    <w:basedOn w:val="a"/>
    <w:next w:val="a"/>
    <w:uiPriority w:val="99"/>
    <w:rsid w:val="00BE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71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4E1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5B8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58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D583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D58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58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D5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42E4-4B6D-498F-A24E-D8990A5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 АЛЕКСЕЙ ИГОРЕВИЧ</dc:creator>
  <cp:keywords/>
  <dc:description/>
  <cp:lastModifiedBy>КОКАРЕВ АЛЕКСЕЙ ИГОРЕВИЧ</cp:lastModifiedBy>
  <cp:revision>3</cp:revision>
  <cp:lastPrinted>2022-04-06T15:10:00Z</cp:lastPrinted>
  <dcterms:created xsi:type="dcterms:W3CDTF">2022-07-01T12:05:00Z</dcterms:created>
  <dcterms:modified xsi:type="dcterms:W3CDTF">2022-07-01T12:09:00Z</dcterms:modified>
</cp:coreProperties>
</file>