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A3408" w14:textId="77777777" w:rsidR="0075231E" w:rsidRPr="00E36261" w:rsidRDefault="0075231E" w:rsidP="00126DE5">
      <w:pPr>
        <w:tabs>
          <w:tab w:val="left" w:pos="709"/>
          <w:tab w:val="left" w:pos="851"/>
        </w:tabs>
        <w:ind w:firstLine="0"/>
        <w:jc w:val="center"/>
        <w:rPr>
          <w:b/>
          <w:szCs w:val="28"/>
        </w:rPr>
      </w:pPr>
      <w:bookmarkStart w:id="0" w:name="_GoBack"/>
      <w:bookmarkEnd w:id="0"/>
    </w:p>
    <w:p w14:paraId="19BAF9E4" w14:textId="77777777" w:rsidR="0069548E" w:rsidRPr="002E6165" w:rsidRDefault="0069548E" w:rsidP="00832274">
      <w:pPr>
        <w:ind w:firstLine="0"/>
        <w:jc w:val="center"/>
        <w:rPr>
          <w:b/>
          <w:szCs w:val="28"/>
        </w:rPr>
      </w:pPr>
      <w:r w:rsidRPr="002E6165">
        <w:rPr>
          <w:b/>
          <w:szCs w:val="28"/>
        </w:rPr>
        <w:t>МИНИСТЕРСТВО ФИНАНСОВ</w:t>
      </w:r>
    </w:p>
    <w:p w14:paraId="35115148" w14:textId="77777777" w:rsidR="00173B65" w:rsidRPr="00A54D8E" w:rsidRDefault="0069548E" w:rsidP="00832274">
      <w:pPr>
        <w:ind w:firstLine="0"/>
        <w:jc w:val="center"/>
        <w:rPr>
          <w:b/>
          <w:szCs w:val="28"/>
        </w:rPr>
      </w:pPr>
      <w:r w:rsidRPr="00A54D8E">
        <w:rPr>
          <w:b/>
          <w:szCs w:val="28"/>
        </w:rPr>
        <w:t>РОССИЙСКОЙ ФЕДЕРАЦИИ</w:t>
      </w:r>
    </w:p>
    <w:p w14:paraId="74680C7F" w14:textId="77777777" w:rsidR="00173B65" w:rsidRPr="00A54D8E" w:rsidRDefault="00173B65" w:rsidP="00832274">
      <w:pPr>
        <w:ind w:firstLine="0"/>
        <w:rPr>
          <w:szCs w:val="28"/>
        </w:rPr>
      </w:pPr>
    </w:p>
    <w:p w14:paraId="56B46011" w14:textId="77777777" w:rsidR="009079A2" w:rsidRPr="00A54D8E" w:rsidRDefault="009079A2" w:rsidP="00832274">
      <w:pPr>
        <w:ind w:firstLine="0"/>
        <w:rPr>
          <w:szCs w:val="28"/>
        </w:rPr>
      </w:pPr>
    </w:p>
    <w:p w14:paraId="60D656CC" w14:textId="77777777" w:rsidR="00173B65" w:rsidRPr="00A54D8E" w:rsidRDefault="00173B65" w:rsidP="00832274">
      <w:pPr>
        <w:ind w:firstLine="0"/>
        <w:jc w:val="center"/>
        <w:rPr>
          <w:b/>
          <w:szCs w:val="28"/>
        </w:rPr>
      </w:pPr>
      <w:r w:rsidRPr="00A54D8E">
        <w:rPr>
          <w:b/>
          <w:szCs w:val="28"/>
        </w:rPr>
        <w:t>ПРОТОКОЛ</w:t>
      </w:r>
    </w:p>
    <w:p w14:paraId="19CCBC29" w14:textId="7D5D1058" w:rsidR="005C7069" w:rsidRPr="00A54D8E" w:rsidRDefault="0069548E" w:rsidP="00832274">
      <w:pPr>
        <w:ind w:firstLine="0"/>
        <w:jc w:val="center"/>
        <w:rPr>
          <w:b/>
          <w:szCs w:val="28"/>
        </w:rPr>
      </w:pPr>
      <w:r w:rsidRPr="00A54D8E">
        <w:rPr>
          <w:b/>
          <w:szCs w:val="28"/>
        </w:rPr>
        <w:t xml:space="preserve">заочного </w:t>
      </w:r>
      <w:r w:rsidR="00CA16AC">
        <w:rPr>
          <w:b/>
          <w:szCs w:val="28"/>
        </w:rPr>
        <w:t xml:space="preserve">голосования </w:t>
      </w:r>
      <w:r w:rsidR="005C7069" w:rsidRPr="00A54D8E">
        <w:rPr>
          <w:b/>
          <w:szCs w:val="28"/>
        </w:rPr>
        <w:t>Общественного совета</w:t>
      </w:r>
    </w:p>
    <w:p w14:paraId="5E5B2185" w14:textId="77777777" w:rsidR="005C7069" w:rsidRPr="00A54D8E" w:rsidRDefault="005C7069" w:rsidP="00832274">
      <w:pPr>
        <w:ind w:firstLine="0"/>
        <w:jc w:val="center"/>
        <w:rPr>
          <w:b/>
          <w:szCs w:val="28"/>
        </w:rPr>
      </w:pPr>
      <w:r w:rsidRPr="00A54D8E">
        <w:rPr>
          <w:b/>
          <w:szCs w:val="28"/>
        </w:rPr>
        <w:t>при Министерстве финансов Российской Федерации</w:t>
      </w:r>
    </w:p>
    <w:p w14:paraId="6921E719" w14:textId="77777777" w:rsidR="005C7069" w:rsidRPr="00A54D8E" w:rsidRDefault="005C7069" w:rsidP="00832274">
      <w:pPr>
        <w:ind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160"/>
        <w:gridCol w:w="3334"/>
      </w:tblGrid>
      <w:tr w:rsidR="00E36261" w:rsidRPr="0018378B" w14:paraId="3ED67682" w14:textId="77777777" w:rsidTr="00941C4A">
        <w:tc>
          <w:tcPr>
            <w:tcW w:w="4077" w:type="dxa"/>
            <w:shd w:val="clear" w:color="auto" w:fill="auto"/>
          </w:tcPr>
          <w:p w14:paraId="54AB869E" w14:textId="65A26B89" w:rsidR="005E253B" w:rsidRPr="0018378B" w:rsidRDefault="0018378B" w:rsidP="007B7B02">
            <w:pPr>
              <w:spacing w:after="120"/>
              <w:ind w:firstLine="0"/>
              <w:jc w:val="left"/>
              <w:rPr>
                <w:szCs w:val="28"/>
              </w:rPr>
            </w:pPr>
            <w:r w:rsidRPr="009E04FC">
              <w:rPr>
                <w:szCs w:val="28"/>
              </w:rPr>
              <w:t>11 – 17 октября</w:t>
            </w:r>
            <w:r w:rsidR="00D51644" w:rsidRPr="0018378B">
              <w:rPr>
                <w:szCs w:val="28"/>
              </w:rPr>
              <w:t xml:space="preserve"> 2022 </w:t>
            </w:r>
            <w:r w:rsidR="005E253B" w:rsidRPr="0018378B">
              <w:rPr>
                <w:szCs w:val="28"/>
              </w:rPr>
              <w:t>г.</w:t>
            </w:r>
          </w:p>
        </w:tc>
        <w:tc>
          <w:tcPr>
            <w:tcW w:w="2160" w:type="dxa"/>
            <w:shd w:val="clear" w:color="auto" w:fill="auto"/>
          </w:tcPr>
          <w:p w14:paraId="535841C0" w14:textId="77777777" w:rsidR="005E253B" w:rsidRPr="0018378B" w:rsidRDefault="005E253B" w:rsidP="00832274">
            <w:pPr>
              <w:spacing w:after="120"/>
              <w:ind w:firstLine="0"/>
              <w:jc w:val="center"/>
              <w:rPr>
                <w:szCs w:val="28"/>
              </w:rPr>
            </w:pPr>
            <w:r w:rsidRPr="0018378B">
              <w:rPr>
                <w:szCs w:val="28"/>
              </w:rPr>
              <w:t>Москва</w:t>
            </w:r>
          </w:p>
        </w:tc>
        <w:tc>
          <w:tcPr>
            <w:tcW w:w="3334" w:type="dxa"/>
            <w:shd w:val="clear" w:color="auto" w:fill="auto"/>
          </w:tcPr>
          <w:p w14:paraId="7BDF413B" w14:textId="23044388" w:rsidR="005E253B" w:rsidRPr="009E04FC" w:rsidRDefault="005E253B" w:rsidP="007B7B02">
            <w:pPr>
              <w:spacing w:after="120"/>
              <w:ind w:firstLine="0"/>
              <w:jc w:val="right"/>
              <w:rPr>
                <w:szCs w:val="28"/>
                <w:lang w:val="en-US"/>
              </w:rPr>
            </w:pPr>
            <w:r w:rsidRPr="0018378B">
              <w:rPr>
                <w:szCs w:val="28"/>
              </w:rPr>
              <w:t xml:space="preserve">№ </w:t>
            </w:r>
            <w:r w:rsidR="0018378B">
              <w:rPr>
                <w:szCs w:val="28"/>
                <w:lang w:val="en-US"/>
              </w:rPr>
              <w:t>10</w:t>
            </w:r>
          </w:p>
        </w:tc>
      </w:tr>
    </w:tbl>
    <w:p w14:paraId="448D3FA7" w14:textId="77777777" w:rsidR="005E253B" w:rsidRPr="00A54D8E" w:rsidRDefault="005E253B" w:rsidP="00832274">
      <w:pPr>
        <w:spacing w:after="120"/>
        <w:ind w:firstLine="0"/>
        <w:rPr>
          <w:szCs w:val="28"/>
        </w:rPr>
      </w:pPr>
    </w:p>
    <w:p w14:paraId="79CFCF1E" w14:textId="77777777" w:rsidR="005E253B" w:rsidRPr="00A54D8E" w:rsidRDefault="005E253B" w:rsidP="00832274">
      <w:pPr>
        <w:spacing w:after="120"/>
        <w:ind w:firstLine="0"/>
        <w:rPr>
          <w:szCs w:val="28"/>
        </w:rPr>
      </w:pPr>
    </w:p>
    <w:p w14:paraId="3449AFDB" w14:textId="11A85104" w:rsidR="005E253B" w:rsidRPr="00A54D8E" w:rsidRDefault="005E253B" w:rsidP="00832274">
      <w:pPr>
        <w:ind w:firstLine="0"/>
        <w:rPr>
          <w:b/>
          <w:i/>
          <w:szCs w:val="28"/>
        </w:rPr>
      </w:pPr>
      <w:r w:rsidRPr="00A54D8E">
        <w:rPr>
          <w:b/>
          <w:szCs w:val="28"/>
        </w:rPr>
        <w:t>Председательствующий</w:t>
      </w:r>
      <w:r w:rsidR="00D71066" w:rsidRPr="00A54D8E">
        <w:rPr>
          <w:szCs w:val="28"/>
        </w:rPr>
        <w:t xml:space="preserve"> </w:t>
      </w:r>
      <w:r w:rsidRPr="00A54D8E">
        <w:rPr>
          <w:szCs w:val="28"/>
        </w:rPr>
        <w:tab/>
        <w:t>-</w:t>
      </w:r>
      <w:r w:rsidRPr="00A54D8E">
        <w:rPr>
          <w:szCs w:val="28"/>
        </w:rPr>
        <w:tab/>
      </w:r>
      <w:r w:rsidR="0033558D" w:rsidRPr="0033558D">
        <w:rPr>
          <w:b/>
          <w:i/>
          <w:szCs w:val="28"/>
        </w:rPr>
        <w:t>Синельников-Мурыл</w:t>
      </w:r>
      <w:r w:rsidR="0033558D">
        <w:rPr>
          <w:b/>
          <w:i/>
          <w:szCs w:val="28"/>
        </w:rPr>
        <w:t>е</w:t>
      </w:r>
      <w:r w:rsidR="0033558D" w:rsidRPr="0033558D">
        <w:rPr>
          <w:b/>
          <w:i/>
          <w:szCs w:val="28"/>
        </w:rPr>
        <w:t>в С.Г.</w:t>
      </w:r>
    </w:p>
    <w:p w14:paraId="09EC2513" w14:textId="77777777" w:rsidR="005E253B" w:rsidRPr="00A54D8E" w:rsidRDefault="005E253B" w:rsidP="00832274">
      <w:pPr>
        <w:ind w:firstLine="0"/>
        <w:rPr>
          <w:i/>
          <w:szCs w:val="28"/>
        </w:rPr>
      </w:pPr>
      <w:r w:rsidRPr="00A54D8E">
        <w:rPr>
          <w:b/>
          <w:szCs w:val="28"/>
        </w:rPr>
        <w:t>Ответственный секретарь</w:t>
      </w:r>
      <w:r w:rsidRPr="00A54D8E">
        <w:rPr>
          <w:szCs w:val="28"/>
        </w:rPr>
        <w:t xml:space="preserve"> </w:t>
      </w:r>
      <w:r w:rsidRPr="00A54D8E">
        <w:rPr>
          <w:szCs w:val="28"/>
        </w:rPr>
        <w:tab/>
        <w:t>-</w:t>
      </w:r>
      <w:r w:rsidRPr="00A54D8E">
        <w:rPr>
          <w:szCs w:val="28"/>
        </w:rPr>
        <w:tab/>
      </w:r>
      <w:r w:rsidRPr="00A54D8E">
        <w:rPr>
          <w:b/>
          <w:i/>
          <w:szCs w:val="28"/>
        </w:rPr>
        <w:t>Колычев В.В.</w:t>
      </w:r>
    </w:p>
    <w:p w14:paraId="43570C70" w14:textId="77777777" w:rsidR="005E253B" w:rsidRPr="00A54D8E" w:rsidRDefault="005E253B" w:rsidP="00832274">
      <w:pPr>
        <w:spacing w:before="60" w:after="120"/>
        <w:ind w:left="2040" w:firstLine="0"/>
        <w:rPr>
          <w:szCs w:val="28"/>
        </w:rPr>
      </w:pPr>
    </w:p>
    <w:p w14:paraId="7D8509EA" w14:textId="77777777" w:rsidR="0075231E" w:rsidRPr="00A54D8E" w:rsidRDefault="0075231E" w:rsidP="00832274">
      <w:pPr>
        <w:spacing w:before="60"/>
        <w:ind w:firstLine="0"/>
        <w:rPr>
          <w:szCs w:val="28"/>
        </w:rPr>
      </w:pPr>
    </w:p>
    <w:p w14:paraId="73DA3F0E" w14:textId="77777777" w:rsidR="00863DEF" w:rsidRPr="00A54D8E" w:rsidRDefault="0069548E" w:rsidP="00832274">
      <w:pPr>
        <w:keepNext/>
        <w:spacing w:before="60"/>
        <w:ind w:firstLine="0"/>
        <w:rPr>
          <w:b/>
          <w:szCs w:val="28"/>
        </w:rPr>
      </w:pPr>
      <w:r w:rsidRPr="00A54D8E">
        <w:rPr>
          <w:b/>
          <w:szCs w:val="28"/>
        </w:rPr>
        <w:t>Уча</w:t>
      </w:r>
      <w:r w:rsidR="003A44DD" w:rsidRPr="00A54D8E">
        <w:rPr>
          <w:b/>
          <w:szCs w:val="28"/>
        </w:rPr>
        <w:t>ствовали:</w:t>
      </w:r>
    </w:p>
    <w:tbl>
      <w:tblPr>
        <w:tblW w:w="4961" w:type="pct"/>
        <w:tblLook w:val="04A0" w:firstRow="1" w:lastRow="0" w:firstColumn="1" w:lastColumn="0" w:noHBand="0" w:noVBand="1"/>
      </w:tblPr>
      <w:tblGrid>
        <w:gridCol w:w="3295"/>
        <w:gridCol w:w="6380"/>
      </w:tblGrid>
      <w:tr w:rsidR="00E36261" w:rsidRPr="00A54D8E" w14:paraId="24BFFFA7" w14:textId="77777777" w:rsidTr="00712AFE">
        <w:tc>
          <w:tcPr>
            <w:tcW w:w="1703" w:type="pct"/>
            <w:shd w:val="clear" w:color="auto" w:fill="auto"/>
          </w:tcPr>
          <w:p w14:paraId="16B1EF67" w14:textId="77777777" w:rsidR="00E14421" w:rsidRPr="00A54D8E" w:rsidRDefault="00A56FBB" w:rsidP="00832274">
            <w:pPr>
              <w:spacing w:before="60"/>
              <w:ind w:firstLine="0"/>
              <w:rPr>
                <w:szCs w:val="28"/>
              </w:rPr>
            </w:pPr>
            <w:r w:rsidRPr="00A54D8E">
              <w:rPr>
                <w:szCs w:val="28"/>
              </w:rPr>
              <w:t>Ч</w:t>
            </w:r>
            <w:r w:rsidR="00E14421" w:rsidRPr="00A54D8E">
              <w:rPr>
                <w:szCs w:val="28"/>
              </w:rPr>
              <w:t>лены Общественного совета</w:t>
            </w:r>
            <w:r w:rsidR="005E253B" w:rsidRPr="00A54D8E">
              <w:rPr>
                <w:szCs w:val="28"/>
              </w:rPr>
              <w:t>:</w:t>
            </w:r>
          </w:p>
        </w:tc>
        <w:tc>
          <w:tcPr>
            <w:tcW w:w="3297" w:type="pct"/>
            <w:shd w:val="clear" w:color="auto" w:fill="auto"/>
          </w:tcPr>
          <w:p w14:paraId="433A0AE0" w14:textId="41453768" w:rsidR="00E14421" w:rsidRPr="002E6165" w:rsidRDefault="003277B8" w:rsidP="0082290F">
            <w:pPr>
              <w:spacing w:before="60"/>
              <w:ind w:firstLine="0"/>
              <w:rPr>
                <w:szCs w:val="28"/>
              </w:rPr>
            </w:pPr>
            <w:r w:rsidRPr="00EB6E26">
              <w:t>Акиндинова</w:t>
            </w:r>
            <w:r>
              <w:t> </w:t>
            </w:r>
            <w:r w:rsidRPr="00EB6E26">
              <w:t>Н.В.</w:t>
            </w:r>
            <w:r>
              <w:t xml:space="preserve">, </w:t>
            </w:r>
            <w:r w:rsidRPr="00EB6E26">
              <w:t>Беляков</w:t>
            </w:r>
            <w:r>
              <w:t> </w:t>
            </w:r>
            <w:r w:rsidRPr="00EB6E26">
              <w:t>С.Ю.</w:t>
            </w:r>
            <w:r>
              <w:t xml:space="preserve">, </w:t>
            </w:r>
            <w:r w:rsidRPr="00EB6E26">
              <w:t>Зверев</w:t>
            </w:r>
            <w:r>
              <w:t> </w:t>
            </w:r>
            <w:r w:rsidRPr="00EB6E26">
              <w:t>С.А.</w:t>
            </w:r>
            <w:r>
              <w:t xml:space="preserve">, </w:t>
            </w:r>
            <w:r w:rsidRPr="00EB6E26">
              <w:t>Климанов</w:t>
            </w:r>
            <w:r>
              <w:t> </w:t>
            </w:r>
            <w:r w:rsidRPr="00EB6E26">
              <w:t>В.В.</w:t>
            </w:r>
            <w:r>
              <w:t xml:space="preserve">, </w:t>
            </w:r>
            <w:r w:rsidRPr="00EB6E26">
              <w:t>Косарев</w:t>
            </w:r>
            <w:r>
              <w:t> </w:t>
            </w:r>
            <w:r w:rsidRPr="00EB6E26">
              <w:t>И.Б.</w:t>
            </w:r>
            <w:r>
              <w:t xml:space="preserve">, </w:t>
            </w:r>
            <w:r w:rsidRPr="00EB6E26">
              <w:t>Кривцов</w:t>
            </w:r>
            <w:r>
              <w:t> </w:t>
            </w:r>
            <w:r w:rsidRPr="00EB6E26">
              <w:t>А.И.</w:t>
            </w:r>
            <w:r>
              <w:t xml:space="preserve">, </w:t>
            </w:r>
            <w:r w:rsidRPr="00EB6E26">
              <w:t>Курляндская</w:t>
            </w:r>
            <w:r>
              <w:t> </w:t>
            </w:r>
            <w:r w:rsidRPr="00EB6E26">
              <w:t>Г.В.</w:t>
            </w:r>
            <w:r>
              <w:t xml:space="preserve">, </w:t>
            </w:r>
            <w:r w:rsidRPr="00EB6E26">
              <w:t>Лисин</w:t>
            </w:r>
            <w:r>
              <w:t> </w:t>
            </w:r>
            <w:r w:rsidRPr="00EB6E26">
              <w:t>В.С.</w:t>
            </w:r>
            <w:r>
              <w:t xml:space="preserve">, </w:t>
            </w:r>
            <w:r w:rsidRPr="00EB6E26">
              <w:t>Мурычев</w:t>
            </w:r>
            <w:r>
              <w:t> </w:t>
            </w:r>
            <w:r w:rsidRPr="00EB6E26">
              <w:t>А.В.</w:t>
            </w:r>
            <w:r>
              <w:t xml:space="preserve">, </w:t>
            </w:r>
            <w:r w:rsidRPr="00EB6E26">
              <w:t>Синельников-Мурылёв</w:t>
            </w:r>
            <w:r>
              <w:t> </w:t>
            </w:r>
            <w:r w:rsidRPr="00EB6E26">
              <w:t>С.Г.</w:t>
            </w:r>
            <w:r>
              <w:t xml:space="preserve">, </w:t>
            </w:r>
            <w:r w:rsidRPr="00EB6E26">
              <w:t>Фадеев</w:t>
            </w:r>
            <w:r>
              <w:t> </w:t>
            </w:r>
            <w:r w:rsidRPr="00EB6E26">
              <w:t>Д.Е.</w:t>
            </w:r>
            <w:r>
              <w:t xml:space="preserve">, </w:t>
            </w:r>
            <w:r w:rsidRPr="00EB6E26">
              <w:t>Хоружий</w:t>
            </w:r>
            <w:r>
              <w:t> </w:t>
            </w:r>
            <w:r w:rsidRPr="00EB6E26">
              <w:t>Л.И.</w:t>
            </w:r>
            <w:r>
              <w:t xml:space="preserve">, </w:t>
            </w:r>
            <w:r w:rsidRPr="00EB6E26">
              <w:t>Юргенс</w:t>
            </w:r>
            <w:r>
              <w:t> </w:t>
            </w:r>
            <w:r w:rsidRPr="00EB6E26">
              <w:t>И.Ю.</w:t>
            </w:r>
          </w:p>
        </w:tc>
      </w:tr>
    </w:tbl>
    <w:p w14:paraId="74BF800F" w14:textId="77777777" w:rsidR="00264CFC" w:rsidRPr="00A54D8E" w:rsidRDefault="00264CFC" w:rsidP="00264CFC">
      <w:pPr>
        <w:spacing w:before="60"/>
        <w:rPr>
          <w:szCs w:val="28"/>
        </w:rPr>
      </w:pPr>
    </w:p>
    <w:p w14:paraId="71A0A9D8" w14:textId="21AD5ABF" w:rsidR="0063150D" w:rsidRPr="00A54D8E" w:rsidRDefault="00B5611E" w:rsidP="00264CFC">
      <w:pPr>
        <w:spacing w:before="60"/>
        <w:rPr>
          <w:szCs w:val="28"/>
        </w:rPr>
      </w:pPr>
      <w:r w:rsidRPr="00A54D8E">
        <w:rPr>
          <w:szCs w:val="28"/>
        </w:rPr>
        <w:t xml:space="preserve">В период с </w:t>
      </w:r>
      <w:r w:rsidR="0018378B" w:rsidRPr="009E04FC">
        <w:rPr>
          <w:szCs w:val="28"/>
        </w:rPr>
        <w:t>11</w:t>
      </w:r>
      <w:r w:rsidR="0018378B">
        <w:rPr>
          <w:szCs w:val="28"/>
        </w:rPr>
        <w:t xml:space="preserve"> </w:t>
      </w:r>
      <w:r w:rsidR="00E54B61" w:rsidRPr="00A54D8E">
        <w:rPr>
          <w:szCs w:val="28"/>
        </w:rPr>
        <w:t xml:space="preserve">по </w:t>
      </w:r>
      <w:r w:rsidR="0018378B">
        <w:rPr>
          <w:szCs w:val="28"/>
        </w:rPr>
        <w:t>1</w:t>
      </w:r>
      <w:r w:rsidR="0018378B" w:rsidRPr="009E04FC">
        <w:rPr>
          <w:szCs w:val="28"/>
        </w:rPr>
        <w:t>7</w:t>
      </w:r>
      <w:r w:rsidR="0018378B" w:rsidRPr="00A54D8E">
        <w:rPr>
          <w:szCs w:val="28"/>
        </w:rPr>
        <w:t xml:space="preserve"> </w:t>
      </w:r>
      <w:r w:rsidR="0018378B">
        <w:rPr>
          <w:szCs w:val="28"/>
        </w:rPr>
        <w:t>октября</w:t>
      </w:r>
      <w:r w:rsidR="0018378B" w:rsidRPr="007A3F20">
        <w:rPr>
          <w:szCs w:val="28"/>
        </w:rPr>
        <w:t xml:space="preserve"> </w:t>
      </w:r>
      <w:r w:rsidR="00D51644" w:rsidRPr="00A54D8E">
        <w:rPr>
          <w:szCs w:val="28"/>
        </w:rPr>
        <w:t>20</w:t>
      </w:r>
      <w:r w:rsidR="00D51644">
        <w:rPr>
          <w:szCs w:val="28"/>
        </w:rPr>
        <w:t>22</w:t>
      </w:r>
      <w:r w:rsidR="00D51644" w:rsidRPr="00A54D8E">
        <w:rPr>
          <w:szCs w:val="28"/>
        </w:rPr>
        <w:t xml:space="preserve"> </w:t>
      </w:r>
      <w:r w:rsidR="0063150D" w:rsidRPr="00A54D8E">
        <w:rPr>
          <w:szCs w:val="28"/>
        </w:rPr>
        <w:t xml:space="preserve">года проводилось заочное </w:t>
      </w:r>
      <w:r w:rsidR="00842824">
        <w:rPr>
          <w:szCs w:val="28"/>
        </w:rPr>
        <w:t>голосов</w:t>
      </w:r>
      <w:r w:rsidR="0063150D" w:rsidRPr="00A54D8E">
        <w:rPr>
          <w:szCs w:val="28"/>
        </w:rPr>
        <w:t>ание Общественного совета при Министерстве финансов Российской Федерации (далее – Общественный совет).</w:t>
      </w:r>
    </w:p>
    <w:p w14:paraId="3BA0C0F9" w14:textId="2340A7E8" w:rsidR="00E14421" w:rsidRPr="00A54D8E" w:rsidRDefault="00264CFC" w:rsidP="00264CFC">
      <w:pPr>
        <w:spacing w:before="60"/>
        <w:rPr>
          <w:szCs w:val="28"/>
        </w:rPr>
      </w:pPr>
      <w:r w:rsidRPr="00A54D8E">
        <w:rPr>
          <w:szCs w:val="28"/>
        </w:rPr>
        <w:t xml:space="preserve">Из </w:t>
      </w:r>
      <w:r w:rsidR="007D6294" w:rsidRPr="00A54D8E">
        <w:rPr>
          <w:szCs w:val="28"/>
        </w:rPr>
        <w:t>2</w:t>
      </w:r>
      <w:r w:rsidR="0033558D">
        <w:rPr>
          <w:szCs w:val="28"/>
        </w:rPr>
        <w:t>4</w:t>
      </w:r>
      <w:r w:rsidR="007D6294" w:rsidRPr="00A54D8E">
        <w:rPr>
          <w:szCs w:val="28"/>
        </w:rPr>
        <w:t xml:space="preserve"> </w:t>
      </w:r>
      <w:r w:rsidRPr="00A54D8E">
        <w:rPr>
          <w:szCs w:val="28"/>
        </w:rPr>
        <w:t xml:space="preserve">членов Общественного совета в голосовании приняли участие (к установленному сроку представили секретарю Общественного совета соответствующую информацию) </w:t>
      </w:r>
      <w:r w:rsidR="0018378B" w:rsidRPr="00A54D8E">
        <w:rPr>
          <w:szCs w:val="28"/>
        </w:rPr>
        <w:t>1</w:t>
      </w:r>
      <w:r w:rsidR="0018378B">
        <w:rPr>
          <w:szCs w:val="28"/>
        </w:rPr>
        <w:t>3</w:t>
      </w:r>
      <w:r w:rsidR="0018378B" w:rsidRPr="00A54D8E">
        <w:rPr>
          <w:szCs w:val="28"/>
        </w:rPr>
        <w:t xml:space="preserve"> </w:t>
      </w:r>
      <w:r w:rsidR="009105DB" w:rsidRPr="00A54D8E">
        <w:rPr>
          <w:szCs w:val="28"/>
        </w:rPr>
        <w:t>член</w:t>
      </w:r>
      <w:r w:rsidR="002F4314" w:rsidRPr="00A54D8E">
        <w:rPr>
          <w:szCs w:val="28"/>
        </w:rPr>
        <w:t>ов</w:t>
      </w:r>
      <w:r w:rsidRPr="00A54D8E">
        <w:rPr>
          <w:szCs w:val="28"/>
        </w:rPr>
        <w:t>.</w:t>
      </w:r>
    </w:p>
    <w:p w14:paraId="2117F3E4" w14:textId="77777777" w:rsidR="00E14421" w:rsidRPr="00A54D8E" w:rsidRDefault="00264CFC" w:rsidP="00326555">
      <w:pPr>
        <w:spacing w:before="60"/>
        <w:ind w:firstLine="0"/>
        <w:rPr>
          <w:b/>
          <w:szCs w:val="28"/>
        </w:rPr>
      </w:pPr>
      <w:r w:rsidRPr="00A54D8E">
        <w:rPr>
          <w:b/>
          <w:szCs w:val="28"/>
        </w:rPr>
        <w:t>Кворум имеется.</w:t>
      </w:r>
    </w:p>
    <w:p w14:paraId="2EF426BB" w14:textId="77777777" w:rsidR="000B343E" w:rsidRPr="00A54D8E" w:rsidRDefault="000B343E" w:rsidP="00832274">
      <w:pPr>
        <w:spacing w:before="60"/>
        <w:ind w:hanging="142"/>
        <w:rPr>
          <w:szCs w:val="28"/>
        </w:rPr>
      </w:pPr>
    </w:p>
    <w:p w14:paraId="677E908C" w14:textId="77777777" w:rsidR="008D23DD" w:rsidRPr="00A54D8E" w:rsidRDefault="008D23DD" w:rsidP="00326555">
      <w:pPr>
        <w:pStyle w:val="a4"/>
        <w:keepNext/>
        <w:shd w:val="clear" w:color="auto" w:fill="FFFFFF"/>
        <w:spacing w:line="276" w:lineRule="auto"/>
        <w:ind w:firstLine="0"/>
        <w:rPr>
          <w:b/>
          <w:bCs/>
          <w:szCs w:val="28"/>
        </w:rPr>
      </w:pPr>
      <w:r w:rsidRPr="00A54D8E">
        <w:rPr>
          <w:b/>
          <w:bCs/>
          <w:szCs w:val="28"/>
        </w:rPr>
        <w:t>ПОВЕСТКА:</w:t>
      </w:r>
    </w:p>
    <w:p w14:paraId="7D7C4909" w14:textId="02763651" w:rsidR="00657291" w:rsidRPr="00A54D8E" w:rsidRDefault="007A3F20" w:rsidP="00B63BE9">
      <w:pPr>
        <w:pStyle w:val="ab"/>
        <w:numPr>
          <w:ilvl w:val="0"/>
          <w:numId w:val="25"/>
        </w:numPr>
        <w:spacing w:before="60"/>
        <w:rPr>
          <w:szCs w:val="28"/>
        </w:rPr>
      </w:pPr>
      <w:r w:rsidRPr="00261128">
        <w:rPr>
          <w:szCs w:val="28"/>
        </w:rPr>
        <w:t xml:space="preserve">О рассмотрении </w:t>
      </w:r>
      <w:bookmarkStart w:id="1" w:name="_Hlk71241597"/>
      <w:r w:rsidR="006A44DC" w:rsidRPr="006A44DC">
        <w:rPr>
          <w:szCs w:val="28"/>
        </w:rPr>
        <w:t>проекта приказа Минфина России «Об утверждении программы профилактики рисков причинения вреда (ущерба) охраняемым законом ценностям при осуществлении постоянного государственного контроля (надзора) на производственных объектах организаций, осуществляющих сортировку, первичную классификацию и первичную оценку драгоценных камней, федеральным казенным учреждением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на 2023 год»</w:t>
      </w:r>
      <w:bookmarkEnd w:id="1"/>
      <w:r w:rsidR="00D93585" w:rsidRPr="00A54D8E">
        <w:rPr>
          <w:szCs w:val="28"/>
        </w:rPr>
        <w:t>.</w:t>
      </w:r>
    </w:p>
    <w:p w14:paraId="240AD9FA" w14:textId="77777777" w:rsidR="00E307D9" w:rsidRPr="00A54D8E" w:rsidRDefault="00E307D9" w:rsidP="00A64409">
      <w:pPr>
        <w:spacing w:before="60"/>
        <w:rPr>
          <w:szCs w:val="28"/>
        </w:rPr>
      </w:pPr>
    </w:p>
    <w:p w14:paraId="4F592176" w14:textId="77777777" w:rsidR="005E381B" w:rsidRPr="00A54D8E" w:rsidRDefault="00E3338F" w:rsidP="00832274">
      <w:pPr>
        <w:keepNext/>
        <w:spacing w:before="60"/>
        <w:ind w:firstLine="0"/>
        <w:rPr>
          <w:b/>
          <w:szCs w:val="28"/>
        </w:rPr>
      </w:pPr>
      <w:r w:rsidRPr="00A54D8E">
        <w:rPr>
          <w:b/>
          <w:szCs w:val="28"/>
        </w:rPr>
        <w:t>ВОПР</w:t>
      </w:r>
      <w:r w:rsidR="008915FC" w:rsidRPr="00A54D8E">
        <w:rPr>
          <w:b/>
          <w:szCs w:val="28"/>
        </w:rPr>
        <w:t>ОС, ПОСТАВЛЕННЫ</w:t>
      </w:r>
      <w:r w:rsidR="00ED3FCA" w:rsidRPr="00A54D8E">
        <w:rPr>
          <w:b/>
          <w:szCs w:val="28"/>
        </w:rPr>
        <w:t>Й</w:t>
      </w:r>
      <w:r w:rsidRPr="00A54D8E">
        <w:rPr>
          <w:b/>
          <w:szCs w:val="28"/>
        </w:rPr>
        <w:t xml:space="preserve"> НА ГОЛОСОВАНИЕ:</w:t>
      </w:r>
    </w:p>
    <w:p w14:paraId="29659D4F" w14:textId="49075C55" w:rsidR="00BA0196" w:rsidRPr="00A54D8E" w:rsidRDefault="005E673E" w:rsidP="000D656C">
      <w:pPr>
        <w:spacing w:before="60"/>
        <w:rPr>
          <w:szCs w:val="28"/>
        </w:rPr>
      </w:pPr>
      <w:r w:rsidRPr="00A54D8E">
        <w:t xml:space="preserve">Одобряете ли Вы проект </w:t>
      </w:r>
      <w:r w:rsidR="006A44DC" w:rsidRPr="006A44DC">
        <w:rPr>
          <w:szCs w:val="28"/>
        </w:rPr>
        <w:t>приказа Минфина России «Об утверждении программы профилактики рисков причинения вреда (ущерба) охраняемым законом ценностям при осуществлении постоянного государственного контроля (надзора) на производственных объектах организаций, осуществляющих сортировку, первичную классификацию и первичную оценку драгоценных камней, федеральным казенным учреждением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на 2023 год»</w:t>
      </w:r>
      <w:r w:rsidR="00A72A47" w:rsidRPr="00A54D8E">
        <w:rPr>
          <w:szCs w:val="28"/>
        </w:rPr>
        <w:t>?</w:t>
      </w:r>
    </w:p>
    <w:p w14:paraId="3A50B9B0" w14:textId="77777777" w:rsidR="00E307D9" w:rsidRPr="00A54D8E" w:rsidRDefault="00E307D9" w:rsidP="00264CFC">
      <w:pPr>
        <w:pStyle w:val="ab"/>
        <w:tabs>
          <w:tab w:val="left" w:pos="993"/>
        </w:tabs>
        <w:spacing w:line="276" w:lineRule="auto"/>
        <w:ind w:left="0" w:firstLine="709"/>
        <w:contextualSpacing w:val="0"/>
        <w:rPr>
          <w:szCs w:val="28"/>
        </w:rPr>
      </w:pPr>
    </w:p>
    <w:p w14:paraId="45F0748C" w14:textId="77777777" w:rsidR="00E3338F" w:rsidRPr="00A54D8E" w:rsidRDefault="00E3338F" w:rsidP="00E3338F">
      <w:pPr>
        <w:pStyle w:val="a4"/>
        <w:keepNext/>
        <w:shd w:val="clear" w:color="auto" w:fill="FFFFFF"/>
        <w:spacing w:line="276" w:lineRule="auto"/>
        <w:ind w:firstLine="0"/>
        <w:rPr>
          <w:b/>
          <w:bCs/>
          <w:szCs w:val="28"/>
        </w:rPr>
      </w:pPr>
      <w:r w:rsidRPr="00A54D8E">
        <w:rPr>
          <w:b/>
          <w:bCs/>
          <w:szCs w:val="28"/>
        </w:rPr>
        <w:t>ИТОГИ ГОЛОСОВАНИЯ:</w:t>
      </w:r>
    </w:p>
    <w:p w14:paraId="34B3F002" w14:textId="77777777" w:rsidR="00BA0196" w:rsidRPr="00A54D8E" w:rsidRDefault="00BA0196" w:rsidP="00C007D3">
      <w:pPr>
        <w:pStyle w:val="a4"/>
        <w:keepNext/>
        <w:spacing w:line="276" w:lineRule="auto"/>
        <w:ind w:firstLine="0"/>
        <w:rPr>
          <w:b/>
          <w:bCs/>
          <w:szCs w:val="28"/>
        </w:rPr>
      </w:pPr>
    </w:p>
    <w:p w14:paraId="760B4BB3" w14:textId="0039515C" w:rsidR="00264CFC" w:rsidRPr="00A54D8E" w:rsidRDefault="00264CFC" w:rsidP="00C007D3">
      <w:pPr>
        <w:pStyle w:val="a4"/>
        <w:keepNext/>
        <w:spacing w:line="276" w:lineRule="auto"/>
        <w:ind w:left="708" w:firstLine="0"/>
        <w:rPr>
          <w:szCs w:val="28"/>
        </w:rPr>
      </w:pPr>
      <w:r w:rsidRPr="00A54D8E">
        <w:rPr>
          <w:szCs w:val="28"/>
        </w:rPr>
        <w:t>«за»</w:t>
      </w:r>
      <w:r w:rsidR="00AC2240" w:rsidRPr="00A54D8E">
        <w:rPr>
          <w:szCs w:val="28"/>
        </w:rPr>
        <w:tab/>
      </w:r>
      <w:r w:rsidR="00AC2240" w:rsidRPr="00A54D8E">
        <w:rPr>
          <w:szCs w:val="28"/>
        </w:rPr>
        <w:tab/>
      </w:r>
      <w:r w:rsidR="00AC2240" w:rsidRPr="00A54D8E">
        <w:rPr>
          <w:szCs w:val="28"/>
        </w:rPr>
        <w:tab/>
      </w:r>
      <w:r w:rsidR="0018378B" w:rsidRPr="00A54D8E">
        <w:rPr>
          <w:szCs w:val="28"/>
        </w:rPr>
        <w:t>1</w:t>
      </w:r>
      <w:r w:rsidR="0018378B">
        <w:rPr>
          <w:szCs w:val="28"/>
        </w:rPr>
        <w:t>2</w:t>
      </w:r>
      <w:r w:rsidR="0018378B" w:rsidRPr="002E6165">
        <w:rPr>
          <w:szCs w:val="28"/>
        </w:rPr>
        <w:t xml:space="preserve"> </w:t>
      </w:r>
      <w:r w:rsidR="008915FC" w:rsidRPr="002E6165">
        <w:rPr>
          <w:szCs w:val="28"/>
        </w:rPr>
        <w:t>(</w:t>
      </w:r>
      <w:r w:rsidR="0018378B">
        <w:rPr>
          <w:szCs w:val="28"/>
        </w:rPr>
        <w:t>Две</w:t>
      </w:r>
      <w:r w:rsidR="0018378B" w:rsidRPr="002E6165">
        <w:rPr>
          <w:szCs w:val="28"/>
        </w:rPr>
        <w:t>надцать</w:t>
      </w:r>
      <w:r w:rsidR="008915FC" w:rsidRPr="002E6165">
        <w:rPr>
          <w:szCs w:val="28"/>
        </w:rPr>
        <w:t>)</w:t>
      </w:r>
    </w:p>
    <w:p w14:paraId="2A63FD1A" w14:textId="30A59043" w:rsidR="00264CFC" w:rsidRPr="00A54D8E" w:rsidRDefault="00264CFC" w:rsidP="00C007D3">
      <w:pPr>
        <w:pStyle w:val="a4"/>
        <w:keepNext/>
        <w:spacing w:line="276" w:lineRule="auto"/>
        <w:ind w:left="708" w:firstLine="0"/>
        <w:rPr>
          <w:szCs w:val="28"/>
        </w:rPr>
      </w:pPr>
      <w:r w:rsidRPr="00A54D8E">
        <w:rPr>
          <w:szCs w:val="28"/>
        </w:rPr>
        <w:t>«против»</w:t>
      </w:r>
      <w:r w:rsidR="00AC2240" w:rsidRPr="00A54D8E">
        <w:rPr>
          <w:szCs w:val="28"/>
        </w:rPr>
        <w:tab/>
      </w:r>
      <w:r w:rsidR="00AC2240" w:rsidRPr="00A54D8E">
        <w:rPr>
          <w:szCs w:val="28"/>
        </w:rPr>
        <w:tab/>
      </w:r>
      <w:r w:rsidR="008E6A4E">
        <w:rPr>
          <w:szCs w:val="28"/>
        </w:rPr>
        <w:t xml:space="preserve">1 </w:t>
      </w:r>
      <w:r w:rsidR="008915FC" w:rsidRPr="002E6165">
        <w:rPr>
          <w:szCs w:val="28"/>
        </w:rPr>
        <w:t>(</w:t>
      </w:r>
      <w:r w:rsidR="008E6A4E">
        <w:rPr>
          <w:szCs w:val="28"/>
        </w:rPr>
        <w:t>Один</w:t>
      </w:r>
      <w:r w:rsidR="008915FC" w:rsidRPr="002E6165">
        <w:rPr>
          <w:szCs w:val="28"/>
        </w:rPr>
        <w:t>)</w:t>
      </w:r>
    </w:p>
    <w:p w14:paraId="58F197A6" w14:textId="22659E15" w:rsidR="00264CFC" w:rsidRPr="002E6165" w:rsidRDefault="00AC2240" w:rsidP="00C007D3">
      <w:pPr>
        <w:pStyle w:val="a4"/>
        <w:spacing w:line="276" w:lineRule="auto"/>
        <w:ind w:left="708" w:firstLine="0"/>
        <w:rPr>
          <w:szCs w:val="28"/>
        </w:rPr>
      </w:pPr>
      <w:r w:rsidRPr="00A54D8E">
        <w:rPr>
          <w:szCs w:val="28"/>
        </w:rPr>
        <w:t>«</w:t>
      </w:r>
      <w:r w:rsidR="00264CFC" w:rsidRPr="00A54D8E">
        <w:rPr>
          <w:szCs w:val="28"/>
        </w:rPr>
        <w:t>воздержался»</w:t>
      </w:r>
      <w:r w:rsidRPr="00A54D8E">
        <w:rPr>
          <w:szCs w:val="28"/>
        </w:rPr>
        <w:tab/>
      </w:r>
      <w:r w:rsidR="00720949">
        <w:rPr>
          <w:szCs w:val="28"/>
        </w:rPr>
        <w:t>0</w:t>
      </w:r>
      <w:r w:rsidR="00720949" w:rsidRPr="002E6165">
        <w:rPr>
          <w:szCs w:val="28"/>
        </w:rPr>
        <w:t xml:space="preserve"> </w:t>
      </w:r>
      <w:r w:rsidR="0000731B" w:rsidRPr="002E6165">
        <w:rPr>
          <w:szCs w:val="28"/>
        </w:rPr>
        <w:t>(</w:t>
      </w:r>
      <w:r w:rsidR="00720949">
        <w:rPr>
          <w:szCs w:val="28"/>
        </w:rPr>
        <w:t>Ноль</w:t>
      </w:r>
      <w:r w:rsidR="0000731B" w:rsidRPr="002E6165">
        <w:rPr>
          <w:szCs w:val="28"/>
        </w:rPr>
        <w:t>)</w:t>
      </w:r>
    </w:p>
    <w:p w14:paraId="6F36BF76" w14:textId="77777777" w:rsidR="0075231E" w:rsidRPr="00A54D8E" w:rsidRDefault="0075231E" w:rsidP="00C007D3">
      <w:pPr>
        <w:pStyle w:val="a4"/>
        <w:spacing w:line="276" w:lineRule="auto"/>
        <w:ind w:left="708" w:firstLine="0"/>
        <w:rPr>
          <w:szCs w:val="28"/>
        </w:rPr>
      </w:pPr>
    </w:p>
    <w:p w14:paraId="225C0004" w14:textId="77777777" w:rsidR="00A62DB1" w:rsidRPr="00A54D8E" w:rsidRDefault="005E381B" w:rsidP="00C007D3">
      <w:pPr>
        <w:keepNext/>
        <w:spacing w:before="60"/>
        <w:ind w:firstLine="0"/>
        <w:rPr>
          <w:b/>
          <w:szCs w:val="28"/>
        </w:rPr>
      </w:pPr>
      <w:r w:rsidRPr="00A54D8E">
        <w:rPr>
          <w:b/>
          <w:szCs w:val="28"/>
        </w:rPr>
        <w:t>ПРИНЯТ</w:t>
      </w:r>
      <w:r w:rsidR="00ED3FCA" w:rsidRPr="00A54D8E">
        <w:rPr>
          <w:b/>
          <w:szCs w:val="28"/>
        </w:rPr>
        <w:t>О</w:t>
      </w:r>
      <w:r w:rsidRPr="00A54D8E">
        <w:rPr>
          <w:b/>
          <w:szCs w:val="28"/>
        </w:rPr>
        <w:t>Е РЕШЕНИ</w:t>
      </w:r>
      <w:r w:rsidR="00ED3FCA" w:rsidRPr="00A54D8E">
        <w:rPr>
          <w:b/>
          <w:szCs w:val="28"/>
        </w:rPr>
        <w:t>Е</w:t>
      </w:r>
      <w:r w:rsidRPr="00A54D8E">
        <w:rPr>
          <w:b/>
          <w:szCs w:val="28"/>
        </w:rPr>
        <w:t>:</w:t>
      </w:r>
    </w:p>
    <w:p w14:paraId="3E794D87" w14:textId="4BB9B41F" w:rsidR="00A72A47" w:rsidRPr="00A54D8E" w:rsidRDefault="00A72A47" w:rsidP="00611238">
      <w:pPr>
        <w:spacing w:before="60"/>
        <w:rPr>
          <w:szCs w:val="28"/>
        </w:rPr>
      </w:pPr>
      <w:r w:rsidRPr="00A54D8E">
        <w:rPr>
          <w:szCs w:val="28"/>
        </w:rPr>
        <w:t xml:space="preserve">Одобрить </w:t>
      </w:r>
      <w:r w:rsidR="005E673E" w:rsidRPr="00A54D8E">
        <w:t xml:space="preserve">проект </w:t>
      </w:r>
      <w:r w:rsidR="006A44DC" w:rsidRPr="002E3153">
        <w:rPr>
          <w:szCs w:val="28"/>
        </w:rPr>
        <w:t>приказа Минфина России «Об утверждении программы профилактики рисков причинения вреда (ущерба) охраняемым законом ценностям при осуществлении постоянного государственного контроля (надзора) на производственных объектах организаций, осуществляющих сортировку, первичную классификацию и первичную оценку драгоценных камней, федеральным казенным учреждением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на 2023 год»</w:t>
      </w:r>
      <w:r w:rsidRPr="00A54D8E">
        <w:rPr>
          <w:szCs w:val="28"/>
        </w:rPr>
        <w:t>.</w:t>
      </w:r>
    </w:p>
    <w:p w14:paraId="6EA2F8DD" w14:textId="77777777" w:rsidR="00ED3FCA" w:rsidRPr="00A54D8E" w:rsidRDefault="00ED3FCA" w:rsidP="00656DCD">
      <w:pPr>
        <w:rPr>
          <w:szCs w:val="28"/>
        </w:rPr>
      </w:pPr>
    </w:p>
    <w:p w14:paraId="0DD0AC3B" w14:textId="77777777" w:rsidR="007D6294" w:rsidRPr="00E36261" w:rsidRDefault="007D6294" w:rsidP="007D6294">
      <w:pPr>
        <w:rPr>
          <w:szCs w:val="28"/>
        </w:rPr>
      </w:pPr>
      <w:r w:rsidRPr="00E36261">
        <w:rPr>
          <w:szCs w:val="28"/>
        </w:rPr>
        <w:t>Особое мнение членов Общественного совета представлено в приложении.</w:t>
      </w:r>
    </w:p>
    <w:p w14:paraId="091699F5" w14:textId="77777777" w:rsidR="00ED3FCA" w:rsidRPr="00A54D8E" w:rsidRDefault="00ED3FCA" w:rsidP="00656DCD">
      <w:pPr>
        <w:rPr>
          <w:szCs w:val="28"/>
        </w:rPr>
      </w:pPr>
    </w:p>
    <w:p w14:paraId="431D0CAB" w14:textId="77777777" w:rsidR="00ED3FCA" w:rsidRPr="00A54D8E" w:rsidRDefault="00ED3FCA" w:rsidP="00656DCD">
      <w:pPr>
        <w:rPr>
          <w:szCs w:val="28"/>
        </w:rPr>
      </w:pPr>
    </w:p>
    <w:p w14:paraId="67EE084D" w14:textId="4D03E036" w:rsidR="006C0764" w:rsidRPr="00E36261" w:rsidRDefault="006C0764" w:rsidP="006C0764">
      <w:pPr>
        <w:ind w:firstLine="0"/>
        <w:rPr>
          <w:szCs w:val="28"/>
        </w:rPr>
      </w:pPr>
      <w:r w:rsidRPr="00E36261">
        <w:rPr>
          <w:szCs w:val="28"/>
        </w:rPr>
        <w:t>Председател</w:t>
      </w:r>
      <w:r w:rsidR="0033558D">
        <w:rPr>
          <w:szCs w:val="28"/>
        </w:rPr>
        <w:t>ь</w:t>
      </w:r>
    </w:p>
    <w:p w14:paraId="77B5D91A" w14:textId="77777777" w:rsidR="003148CE" w:rsidRDefault="006C0764" w:rsidP="007D6294">
      <w:pPr>
        <w:ind w:firstLine="0"/>
        <w:rPr>
          <w:szCs w:val="28"/>
        </w:rPr>
      </w:pPr>
      <w:r w:rsidRPr="00E36261">
        <w:rPr>
          <w:szCs w:val="28"/>
        </w:rPr>
        <w:t>Общественного совета</w:t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="0033558D" w:rsidRPr="0033558D">
        <w:rPr>
          <w:szCs w:val="28"/>
        </w:rPr>
        <w:t>С.Г.</w:t>
      </w:r>
      <w:r w:rsidR="0033558D">
        <w:rPr>
          <w:szCs w:val="28"/>
        </w:rPr>
        <w:t xml:space="preserve"> </w:t>
      </w:r>
      <w:r w:rsidR="0033558D" w:rsidRPr="0033558D">
        <w:rPr>
          <w:szCs w:val="28"/>
        </w:rPr>
        <w:t>Синельников-Мурылев</w:t>
      </w:r>
    </w:p>
    <w:p w14:paraId="1656C3F1" w14:textId="5BA7DB7E" w:rsidR="003148CE" w:rsidRDefault="003148CE" w:rsidP="003148CE">
      <w:pPr>
        <w:ind w:firstLine="0"/>
        <w:rPr>
          <w:szCs w:val="28"/>
        </w:rPr>
      </w:pPr>
    </w:p>
    <w:p w14:paraId="140E466C" w14:textId="77777777" w:rsidR="003148CE" w:rsidRPr="00E36261" w:rsidRDefault="003148CE" w:rsidP="003148CE">
      <w:pPr>
        <w:ind w:firstLine="0"/>
        <w:rPr>
          <w:szCs w:val="28"/>
        </w:rPr>
      </w:pPr>
    </w:p>
    <w:p w14:paraId="19A7B405" w14:textId="77777777" w:rsidR="003148CE" w:rsidRPr="00E36261" w:rsidRDefault="003148CE" w:rsidP="003148CE">
      <w:pPr>
        <w:ind w:firstLine="0"/>
        <w:rPr>
          <w:szCs w:val="28"/>
        </w:rPr>
      </w:pPr>
      <w:r w:rsidRPr="00E36261">
        <w:rPr>
          <w:szCs w:val="28"/>
        </w:rPr>
        <w:t>Ответственный секретарь</w:t>
      </w:r>
    </w:p>
    <w:p w14:paraId="51B1D186" w14:textId="45A9E837" w:rsidR="003148CE" w:rsidRPr="00E36261" w:rsidRDefault="003148CE" w:rsidP="003148CE">
      <w:pPr>
        <w:ind w:firstLine="0"/>
        <w:rPr>
          <w:szCs w:val="28"/>
        </w:rPr>
        <w:sectPr w:rsidR="003148CE" w:rsidRPr="00E36261" w:rsidSect="00A56C4A">
          <w:footerReference w:type="even" r:id="rId8"/>
          <w:footerReference w:type="default" r:id="rId9"/>
          <w:pgSz w:w="11906" w:h="16838"/>
          <w:pgMar w:top="851" w:right="737" w:bottom="1021" w:left="1418" w:header="709" w:footer="709" w:gutter="0"/>
          <w:cols w:space="708"/>
          <w:docGrid w:linePitch="360"/>
        </w:sectPr>
      </w:pPr>
      <w:r w:rsidRPr="00E36261">
        <w:rPr>
          <w:szCs w:val="28"/>
        </w:rPr>
        <w:t>Общественного совета</w:t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  <w:t>В.В.</w:t>
      </w:r>
      <w:r w:rsidR="00A47BA1" w:rsidRPr="00A47BA1">
        <w:rPr>
          <w:szCs w:val="28"/>
        </w:rPr>
        <w:t xml:space="preserve"> </w:t>
      </w:r>
      <w:r w:rsidRPr="00E36261">
        <w:rPr>
          <w:szCs w:val="28"/>
        </w:rPr>
        <w:t>Колычев</w:t>
      </w:r>
      <w:r w:rsidRPr="00040C52">
        <w:rPr>
          <w:szCs w:val="28"/>
        </w:rPr>
        <w:t xml:space="preserve"> </w:t>
      </w:r>
    </w:p>
    <w:p w14:paraId="45C30898" w14:textId="630998D9" w:rsidR="007D6294" w:rsidRPr="00E36261" w:rsidRDefault="007D6294" w:rsidP="007D6294">
      <w:pPr>
        <w:ind w:firstLine="0"/>
        <w:jc w:val="right"/>
        <w:rPr>
          <w:szCs w:val="28"/>
        </w:rPr>
      </w:pPr>
      <w:r w:rsidRPr="00E36261">
        <w:rPr>
          <w:szCs w:val="28"/>
        </w:rPr>
        <w:lastRenderedPageBreak/>
        <w:t>Приложение к Протоколу №</w:t>
      </w:r>
      <w:r w:rsidR="0018378B">
        <w:rPr>
          <w:szCs w:val="28"/>
        </w:rPr>
        <w:t>10</w:t>
      </w:r>
    </w:p>
    <w:p w14:paraId="662D9964" w14:textId="2F911A6A" w:rsidR="007D6294" w:rsidRPr="00E36261" w:rsidRDefault="007D6294" w:rsidP="007D6294">
      <w:pPr>
        <w:ind w:firstLine="0"/>
        <w:jc w:val="right"/>
        <w:rPr>
          <w:szCs w:val="28"/>
        </w:rPr>
      </w:pPr>
      <w:r w:rsidRPr="00E36261">
        <w:rPr>
          <w:szCs w:val="28"/>
        </w:rPr>
        <w:t xml:space="preserve">заочного </w:t>
      </w:r>
      <w:r w:rsidR="001E19C7">
        <w:rPr>
          <w:szCs w:val="28"/>
        </w:rPr>
        <w:t>голосования</w:t>
      </w:r>
      <w:r w:rsidRPr="00E36261">
        <w:rPr>
          <w:szCs w:val="28"/>
        </w:rPr>
        <w:t xml:space="preserve"> Общественного совета</w:t>
      </w:r>
    </w:p>
    <w:p w14:paraId="7E6279ED" w14:textId="77777777" w:rsidR="007D6294" w:rsidRPr="00E36261" w:rsidRDefault="007D6294" w:rsidP="007D6294">
      <w:pPr>
        <w:ind w:firstLine="0"/>
        <w:jc w:val="right"/>
        <w:rPr>
          <w:szCs w:val="28"/>
        </w:rPr>
      </w:pPr>
      <w:r w:rsidRPr="00E36261">
        <w:rPr>
          <w:szCs w:val="28"/>
        </w:rPr>
        <w:t>при Министерстве финансов Российской Федерации</w:t>
      </w:r>
    </w:p>
    <w:p w14:paraId="22EC68D1" w14:textId="69E52A3E" w:rsidR="007D6294" w:rsidRPr="00E36261" w:rsidRDefault="0018378B" w:rsidP="007D6294">
      <w:pPr>
        <w:ind w:firstLine="0"/>
        <w:jc w:val="right"/>
        <w:rPr>
          <w:szCs w:val="28"/>
        </w:rPr>
      </w:pPr>
      <w:r>
        <w:rPr>
          <w:szCs w:val="28"/>
        </w:rPr>
        <w:t>11</w:t>
      </w:r>
      <w:r w:rsidRPr="007D6294">
        <w:rPr>
          <w:szCs w:val="28"/>
        </w:rPr>
        <w:t xml:space="preserve"> </w:t>
      </w:r>
      <w:r w:rsidR="007D6294" w:rsidRPr="007D6294">
        <w:rPr>
          <w:szCs w:val="28"/>
        </w:rPr>
        <w:t xml:space="preserve">– </w:t>
      </w:r>
      <w:r>
        <w:rPr>
          <w:szCs w:val="28"/>
        </w:rPr>
        <w:t>17</w:t>
      </w:r>
      <w:r w:rsidRPr="007D6294">
        <w:rPr>
          <w:szCs w:val="28"/>
        </w:rPr>
        <w:t xml:space="preserve"> </w:t>
      </w:r>
      <w:r>
        <w:rPr>
          <w:szCs w:val="28"/>
        </w:rPr>
        <w:t>октября</w:t>
      </w:r>
      <w:r w:rsidRPr="007D6294">
        <w:rPr>
          <w:szCs w:val="28"/>
        </w:rPr>
        <w:t xml:space="preserve"> </w:t>
      </w:r>
      <w:r w:rsidR="00D51644" w:rsidRPr="00E36261">
        <w:rPr>
          <w:szCs w:val="28"/>
        </w:rPr>
        <w:t>20</w:t>
      </w:r>
      <w:r w:rsidR="00D51644">
        <w:rPr>
          <w:szCs w:val="28"/>
        </w:rPr>
        <w:t>22</w:t>
      </w:r>
      <w:r w:rsidR="00D51644" w:rsidRPr="00E36261">
        <w:rPr>
          <w:szCs w:val="28"/>
        </w:rPr>
        <w:t xml:space="preserve"> </w:t>
      </w:r>
      <w:r w:rsidR="007D6294" w:rsidRPr="00E36261">
        <w:rPr>
          <w:szCs w:val="28"/>
        </w:rPr>
        <w:t>г.</w:t>
      </w:r>
    </w:p>
    <w:p w14:paraId="627DED2B" w14:textId="77777777" w:rsidR="007D6294" w:rsidRPr="00E36261" w:rsidRDefault="007D6294" w:rsidP="007D6294">
      <w:pPr>
        <w:ind w:firstLine="0"/>
        <w:jc w:val="right"/>
        <w:rPr>
          <w:szCs w:val="28"/>
        </w:rPr>
      </w:pPr>
    </w:p>
    <w:p w14:paraId="14008342" w14:textId="77777777" w:rsidR="007D6294" w:rsidRPr="00E36261" w:rsidRDefault="007D6294" w:rsidP="007D6294">
      <w:pPr>
        <w:ind w:left="5580"/>
        <w:rPr>
          <w:szCs w:val="28"/>
        </w:rPr>
      </w:pPr>
    </w:p>
    <w:p w14:paraId="72B83F62" w14:textId="2B950680" w:rsidR="007D6294" w:rsidRPr="00E36261" w:rsidRDefault="007D6294" w:rsidP="007D6294">
      <w:pPr>
        <w:ind w:right="4506"/>
        <w:rPr>
          <w:szCs w:val="28"/>
        </w:rPr>
      </w:pPr>
      <w:r w:rsidRPr="00E36261">
        <w:rPr>
          <w:szCs w:val="28"/>
        </w:rPr>
        <w:t xml:space="preserve">Особое мнение членов Общественного совета в отношении </w:t>
      </w:r>
      <w:r w:rsidR="006A44DC">
        <w:rPr>
          <w:szCs w:val="28"/>
        </w:rPr>
        <w:t xml:space="preserve">проекта </w:t>
      </w:r>
      <w:r w:rsidR="006A44DC" w:rsidRPr="002E3153">
        <w:rPr>
          <w:szCs w:val="28"/>
        </w:rPr>
        <w:t>приказа Минфина России «Об утверждении программы профилактики рисков причинения вреда (ущерба) охраняемым законом ценностям при осуществлении постоянного государственного контроля (надзора) на производственных объектах организаций, осуществляющих сортировку, первичную классификацию и первичную оценку драгоценных камней, федеральным казенным учреждением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на 2023 год»</w:t>
      </w:r>
      <w:r w:rsidRPr="00E36261">
        <w:rPr>
          <w:szCs w:val="28"/>
        </w:rPr>
        <w:t>.</w:t>
      </w:r>
    </w:p>
    <w:p w14:paraId="21648C96" w14:textId="77777777" w:rsidR="007D6294" w:rsidRPr="00E36261" w:rsidRDefault="007D6294" w:rsidP="007D6294"/>
    <w:p w14:paraId="6A429B76" w14:textId="77777777" w:rsidR="00895D7B" w:rsidRDefault="00895D7B" w:rsidP="007D6294"/>
    <w:p w14:paraId="25E108CC" w14:textId="77777777" w:rsidR="007D6294" w:rsidRPr="00D855B2" w:rsidRDefault="007D6294" w:rsidP="007D6294">
      <w:pPr>
        <w:keepNext/>
        <w:ind w:firstLine="0"/>
        <w:outlineLvl w:val="1"/>
        <w:rPr>
          <w:b/>
          <w:szCs w:val="28"/>
        </w:rPr>
      </w:pPr>
      <w:r w:rsidRPr="00D855B2">
        <w:rPr>
          <w:b/>
          <w:szCs w:val="28"/>
        </w:rPr>
        <w:t>Лисин В.С.:</w:t>
      </w:r>
    </w:p>
    <w:p w14:paraId="451B3740" w14:textId="77777777" w:rsidR="007D6294" w:rsidRPr="00D855B2" w:rsidRDefault="007D6294" w:rsidP="007D6294">
      <w:pPr>
        <w:keepNext/>
        <w:ind w:firstLine="0"/>
        <w:outlineLvl w:val="1"/>
        <w:rPr>
          <w:b/>
          <w:szCs w:val="28"/>
        </w:rPr>
      </w:pPr>
    </w:p>
    <w:p w14:paraId="01A10CE2" w14:textId="0F27214A" w:rsidR="00895D7B" w:rsidRPr="004E4BB3" w:rsidRDefault="005259AD" w:rsidP="00895D7B">
      <w:r>
        <w:t>Остаются в силе з</w:t>
      </w:r>
      <w:r w:rsidR="00895D7B" w:rsidRPr="004E4BB3">
        <w:t>амечания</w:t>
      </w:r>
      <w:r>
        <w:t xml:space="preserve">, </w:t>
      </w:r>
      <w:r w:rsidRPr="005259AD">
        <w:t>описанны</w:t>
      </w:r>
      <w:r>
        <w:t>е</w:t>
      </w:r>
      <w:r w:rsidRPr="005259AD">
        <w:t xml:space="preserve"> ранее в ходе рассмотрения программы по снижению уровня рисков на 2022 г.</w:t>
      </w:r>
      <w:r w:rsidR="00895D7B" w:rsidRPr="004E4BB3">
        <w:t>:</w:t>
      </w:r>
    </w:p>
    <w:p w14:paraId="3B733665" w14:textId="3BDEE639" w:rsidR="005259AD" w:rsidRPr="005259AD" w:rsidRDefault="005259AD" w:rsidP="005259AD">
      <w:pPr>
        <w:rPr>
          <w:szCs w:val="28"/>
        </w:rPr>
      </w:pPr>
      <w:r>
        <w:rPr>
          <w:szCs w:val="28"/>
        </w:rPr>
        <w:t>П</w:t>
      </w:r>
      <w:r w:rsidRPr="005259AD">
        <w:rPr>
          <w:szCs w:val="28"/>
        </w:rPr>
        <w:t>редставленный документ носит формальный характер и не будет способствовать снижению уровня риска в сфере оборота драгоценных камней. Считаю необходимым провести обсуждение с поднадзорными субъектами и сформировать конкретный перечень мероприятий, которые позволят минимизировать нарушения в регулируемой сфере. Так, например, представляется целесообразной переработка документа по следующим направлениям</w:t>
      </w:r>
      <w:r>
        <w:rPr>
          <w:szCs w:val="28"/>
        </w:rPr>
        <w:t>.</w:t>
      </w:r>
    </w:p>
    <w:p w14:paraId="203859E7" w14:textId="10D6D016" w:rsidR="005259AD" w:rsidRPr="005259AD" w:rsidRDefault="005259AD" w:rsidP="005259AD">
      <w:pPr>
        <w:rPr>
          <w:szCs w:val="28"/>
        </w:rPr>
      </w:pPr>
      <w:r w:rsidRPr="005259AD">
        <w:rPr>
          <w:szCs w:val="28"/>
        </w:rPr>
        <w:t>1.</w:t>
      </w:r>
      <w:r w:rsidRPr="005259AD">
        <w:rPr>
          <w:szCs w:val="28"/>
        </w:rPr>
        <w:tab/>
      </w:r>
      <w:r>
        <w:rPr>
          <w:szCs w:val="28"/>
        </w:rPr>
        <w:t>В</w:t>
      </w:r>
      <w:r w:rsidRPr="005259AD">
        <w:rPr>
          <w:szCs w:val="28"/>
        </w:rPr>
        <w:t xml:space="preserve"> отношении анализа текущего состояния</w:t>
      </w:r>
      <w:r>
        <w:rPr>
          <w:szCs w:val="28"/>
        </w:rPr>
        <w:t>:</w:t>
      </w:r>
    </w:p>
    <w:p w14:paraId="4FE60F9C" w14:textId="0DB51FB3" w:rsidR="005259AD" w:rsidRPr="005259AD" w:rsidRDefault="005259AD" w:rsidP="005259AD">
      <w:pPr>
        <w:rPr>
          <w:szCs w:val="28"/>
        </w:rPr>
      </w:pPr>
      <w:r w:rsidRPr="005259AD">
        <w:rPr>
          <w:szCs w:val="28"/>
        </w:rPr>
        <w:t xml:space="preserve">- </w:t>
      </w:r>
      <w:r>
        <w:rPr>
          <w:szCs w:val="28"/>
        </w:rPr>
        <w:t>П</w:t>
      </w:r>
      <w:r w:rsidRPr="005259AD">
        <w:rPr>
          <w:szCs w:val="28"/>
        </w:rPr>
        <w:t>еречислить перечень конкретных проблем на производственных объектах, из-за которых в оборот поступают камни с недостоверными параметрами</w:t>
      </w:r>
      <w:r>
        <w:rPr>
          <w:szCs w:val="28"/>
        </w:rPr>
        <w:t>;</w:t>
      </w:r>
    </w:p>
    <w:p w14:paraId="47F1BD52" w14:textId="65A4D01C" w:rsidR="005259AD" w:rsidRPr="005259AD" w:rsidRDefault="005259AD" w:rsidP="005259AD">
      <w:pPr>
        <w:rPr>
          <w:szCs w:val="28"/>
        </w:rPr>
      </w:pPr>
      <w:r w:rsidRPr="005259AD">
        <w:rPr>
          <w:szCs w:val="28"/>
        </w:rPr>
        <w:lastRenderedPageBreak/>
        <w:t xml:space="preserve">- </w:t>
      </w:r>
      <w:r>
        <w:rPr>
          <w:szCs w:val="28"/>
        </w:rPr>
        <w:t>П</w:t>
      </w:r>
      <w:r w:rsidRPr="005259AD">
        <w:rPr>
          <w:szCs w:val="28"/>
        </w:rPr>
        <w:t>ривести оценку существующих нарушений в денежном выражении в масштабах отрасли (в абсолютном выражении и в процентном от размера отрасли)</w:t>
      </w:r>
      <w:r>
        <w:rPr>
          <w:szCs w:val="28"/>
        </w:rPr>
        <w:t>;</w:t>
      </w:r>
    </w:p>
    <w:p w14:paraId="1FF8D0FA" w14:textId="1E433555" w:rsidR="005259AD" w:rsidRPr="005259AD" w:rsidRDefault="005259AD" w:rsidP="005259AD">
      <w:pPr>
        <w:rPr>
          <w:szCs w:val="28"/>
        </w:rPr>
      </w:pPr>
      <w:r w:rsidRPr="005259AD">
        <w:rPr>
          <w:szCs w:val="28"/>
        </w:rPr>
        <w:t xml:space="preserve">- </w:t>
      </w:r>
      <w:r>
        <w:rPr>
          <w:szCs w:val="28"/>
        </w:rPr>
        <w:t>В</w:t>
      </w:r>
      <w:r w:rsidRPr="005259AD">
        <w:rPr>
          <w:szCs w:val="28"/>
        </w:rPr>
        <w:t>ыделить топ-10 причин возникновения указанных проблем (нарушений)</w:t>
      </w:r>
      <w:r>
        <w:rPr>
          <w:szCs w:val="28"/>
        </w:rPr>
        <w:t>.</w:t>
      </w:r>
    </w:p>
    <w:p w14:paraId="6C5311F1" w14:textId="3CC83F16" w:rsidR="005259AD" w:rsidRPr="005259AD" w:rsidRDefault="005259AD" w:rsidP="005259AD">
      <w:pPr>
        <w:rPr>
          <w:szCs w:val="28"/>
        </w:rPr>
      </w:pPr>
      <w:r w:rsidRPr="005259AD">
        <w:rPr>
          <w:szCs w:val="28"/>
        </w:rPr>
        <w:t>2.</w:t>
      </w:r>
      <w:r w:rsidRPr="005259AD">
        <w:rPr>
          <w:szCs w:val="28"/>
        </w:rPr>
        <w:tab/>
        <w:t>В отношении перечня профилактических мероприятий</w:t>
      </w:r>
      <w:r>
        <w:rPr>
          <w:szCs w:val="28"/>
        </w:rPr>
        <w:t>:</w:t>
      </w:r>
    </w:p>
    <w:p w14:paraId="51D8F0B1" w14:textId="77777777" w:rsidR="005259AD" w:rsidRPr="005259AD" w:rsidRDefault="005259AD" w:rsidP="005259AD">
      <w:pPr>
        <w:rPr>
          <w:szCs w:val="28"/>
        </w:rPr>
      </w:pPr>
      <w:r w:rsidRPr="005259AD">
        <w:rPr>
          <w:szCs w:val="28"/>
        </w:rPr>
        <w:t>По каждому блоку мероприятий выделить не менее пяти конкретных действий Гохрана России, которые направлены на устранение выявленных в рамках первого блока причин возникновения проблем. Например, не просто указать «консультирование представителей производственных объектов на предмет соблюдения требований», а конкретно способ, предмет (содержание) и сроки данных консультаций.</w:t>
      </w:r>
    </w:p>
    <w:p w14:paraId="4C4730B5" w14:textId="7CC2850B" w:rsidR="005259AD" w:rsidRPr="005259AD" w:rsidRDefault="005259AD" w:rsidP="005259AD">
      <w:pPr>
        <w:rPr>
          <w:szCs w:val="28"/>
        </w:rPr>
      </w:pPr>
      <w:r w:rsidRPr="005259AD">
        <w:rPr>
          <w:szCs w:val="28"/>
        </w:rPr>
        <w:t>3.</w:t>
      </w:r>
      <w:r w:rsidRPr="005259AD">
        <w:rPr>
          <w:szCs w:val="28"/>
        </w:rPr>
        <w:tab/>
        <w:t>В отношении КПЭ</w:t>
      </w:r>
      <w:r>
        <w:rPr>
          <w:szCs w:val="28"/>
        </w:rPr>
        <w:t>:</w:t>
      </w:r>
    </w:p>
    <w:p w14:paraId="7A2211B3" w14:textId="486D0ED4" w:rsidR="00AA20D8" w:rsidRDefault="005259AD" w:rsidP="008144BD">
      <w:r w:rsidRPr="005259AD">
        <w:rPr>
          <w:szCs w:val="28"/>
        </w:rPr>
        <w:t>Установить только два КПЭ: (1) минимизация стоимости некачественных камней на Х%, (2) минимизация соответствующих проверок и предписаний (т.к. профилактические мероприятия как раз и направлены на разъяснение и уменьшение числа неумышленных нарушений).</w:t>
      </w:r>
    </w:p>
    <w:p w14:paraId="68A1AA73" w14:textId="571E1B2B" w:rsidR="00AA20D8" w:rsidRDefault="00AA20D8" w:rsidP="008144BD"/>
    <w:p w14:paraId="39051F08" w14:textId="77777777" w:rsidR="008E6296" w:rsidRDefault="008E6296" w:rsidP="008144BD"/>
    <w:p w14:paraId="27B17E3D" w14:textId="3E303407" w:rsidR="00AA20D8" w:rsidRPr="00C81AED" w:rsidRDefault="00AA20D8" w:rsidP="00C81AED">
      <w:pPr>
        <w:keepNext/>
        <w:ind w:firstLine="0"/>
        <w:outlineLvl w:val="1"/>
        <w:rPr>
          <w:b/>
          <w:szCs w:val="28"/>
        </w:rPr>
      </w:pPr>
      <w:r w:rsidRPr="00C81AED">
        <w:rPr>
          <w:b/>
          <w:szCs w:val="28"/>
        </w:rPr>
        <w:t>Хоружий Л.И.:</w:t>
      </w:r>
    </w:p>
    <w:p w14:paraId="1B7BE51D" w14:textId="0D55C60E" w:rsidR="00AA20D8" w:rsidRPr="00C81AED" w:rsidRDefault="00AA20D8" w:rsidP="00C81AED">
      <w:pPr>
        <w:keepNext/>
        <w:ind w:firstLine="0"/>
        <w:outlineLvl w:val="1"/>
        <w:rPr>
          <w:b/>
          <w:szCs w:val="28"/>
        </w:rPr>
      </w:pPr>
    </w:p>
    <w:p w14:paraId="2E9BD11E" w14:textId="3ADD9844" w:rsidR="00AA20D8" w:rsidRDefault="00C81AED" w:rsidP="008144BD">
      <w:r w:rsidRPr="00C81AED">
        <w:t>Обращаю внимание на опечатку (в проекте Программы) в абзаце 2 раздела 1</w:t>
      </w:r>
      <w:r>
        <w:t xml:space="preserve"> (выделено):</w:t>
      </w:r>
    </w:p>
    <w:p w14:paraId="2B7DDBD1" w14:textId="6B34BD9E" w:rsidR="00AA20D8" w:rsidRPr="001479AB" w:rsidRDefault="00C81AED" w:rsidP="00C81AED">
      <w:r>
        <w:t xml:space="preserve">«Перечень нормативных правовых актов (их отдельных положений), содержащих обязательные требования в области добычи драгоценных камней (в части сортировки, первичной классификации и первичной оценки драгоценных камней), установленных Федеральным законом от 26 марта 1998 г. № 41-ФЗ «О драгоценных металлах и драгоценных камнях», </w:t>
      </w:r>
      <w:r w:rsidRPr="009E04FC">
        <w:rPr>
          <w:b/>
          <w:bCs/>
          <w:i/>
          <w:iCs/>
        </w:rPr>
        <w:t>другими федеральным марта и законами и иными нормативными</w:t>
      </w:r>
      <w:r w:rsidRPr="00C81AED">
        <w:t xml:space="preserve"> правовыми</w:t>
      </w:r>
      <w:r>
        <w:t xml:space="preserve"> актами Российской Федерации…».</w:t>
      </w:r>
    </w:p>
    <w:sectPr w:rsidR="00AA20D8" w:rsidRPr="001479AB" w:rsidSect="00A56C4A">
      <w:headerReference w:type="default" r:id="rId10"/>
      <w:pgSz w:w="11906" w:h="16838"/>
      <w:pgMar w:top="851" w:right="73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9F306" w14:textId="77777777" w:rsidR="0041268F" w:rsidRDefault="0041268F">
      <w:r>
        <w:separator/>
      </w:r>
    </w:p>
    <w:p w14:paraId="7BAD1015" w14:textId="77777777" w:rsidR="0041268F" w:rsidRDefault="0041268F"/>
  </w:endnote>
  <w:endnote w:type="continuationSeparator" w:id="0">
    <w:p w14:paraId="23E0CDA6" w14:textId="77777777" w:rsidR="0041268F" w:rsidRDefault="0041268F">
      <w:r>
        <w:continuationSeparator/>
      </w:r>
    </w:p>
    <w:p w14:paraId="023E0F1B" w14:textId="77777777" w:rsidR="0041268F" w:rsidRDefault="004126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FD3E1" w14:textId="77777777" w:rsidR="003148CE" w:rsidRDefault="003148CE" w:rsidP="001B636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3301C2E" w14:textId="77777777" w:rsidR="003148CE" w:rsidRDefault="003148CE" w:rsidP="001B636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37883" w14:textId="05C9C5C2" w:rsidR="003148CE" w:rsidRDefault="003148CE" w:rsidP="001B636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061A">
      <w:rPr>
        <w:rStyle w:val="a8"/>
        <w:noProof/>
      </w:rPr>
      <w:t>2</w:t>
    </w:r>
    <w:r>
      <w:rPr>
        <w:rStyle w:val="a8"/>
      </w:rPr>
      <w:fldChar w:fldCharType="end"/>
    </w:r>
  </w:p>
  <w:p w14:paraId="325339A5" w14:textId="77777777" w:rsidR="003148CE" w:rsidRDefault="003148CE" w:rsidP="0018153E">
    <w:pPr>
      <w:pStyle w:val="a6"/>
      <w:ind w:righ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BEFBA" w14:textId="77777777" w:rsidR="0041268F" w:rsidRDefault="0041268F">
      <w:r>
        <w:separator/>
      </w:r>
    </w:p>
    <w:p w14:paraId="3F889B18" w14:textId="77777777" w:rsidR="0041268F" w:rsidRDefault="0041268F"/>
  </w:footnote>
  <w:footnote w:type="continuationSeparator" w:id="0">
    <w:p w14:paraId="44F742C2" w14:textId="77777777" w:rsidR="0041268F" w:rsidRDefault="0041268F">
      <w:r>
        <w:continuationSeparator/>
      </w:r>
    </w:p>
    <w:p w14:paraId="5CC8D36F" w14:textId="77777777" w:rsidR="0041268F" w:rsidRDefault="004126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AF928" w14:textId="77777777" w:rsidR="009F690F" w:rsidRDefault="009F690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97A"/>
    <w:multiLevelType w:val="hybridMultilevel"/>
    <w:tmpl w:val="691CEA7E"/>
    <w:lvl w:ilvl="0" w:tplc="DD021888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9021CE"/>
    <w:multiLevelType w:val="hybridMultilevel"/>
    <w:tmpl w:val="3AE4C0C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AD3489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57D2D0D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57F0DF8"/>
    <w:multiLevelType w:val="hybridMultilevel"/>
    <w:tmpl w:val="E5C8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44E7A"/>
    <w:multiLevelType w:val="hybridMultilevel"/>
    <w:tmpl w:val="D33C27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F36D76"/>
    <w:multiLevelType w:val="hybridMultilevel"/>
    <w:tmpl w:val="2FBC8AF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123948E2"/>
    <w:multiLevelType w:val="hybridMultilevel"/>
    <w:tmpl w:val="9FD073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2F03729"/>
    <w:multiLevelType w:val="multilevel"/>
    <w:tmpl w:val="A470D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2A4876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A7E42"/>
    <w:multiLevelType w:val="hybridMultilevel"/>
    <w:tmpl w:val="FC0C05C4"/>
    <w:lvl w:ilvl="0" w:tplc="4DE6099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57F2D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7CF65BD"/>
    <w:multiLevelType w:val="hybridMultilevel"/>
    <w:tmpl w:val="4E52EED4"/>
    <w:lvl w:ilvl="0" w:tplc="BE36AA22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A13E33"/>
    <w:multiLevelType w:val="hybridMultilevel"/>
    <w:tmpl w:val="5D46BE38"/>
    <w:lvl w:ilvl="0" w:tplc="5E66D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FB13E8"/>
    <w:multiLevelType w:val="hybridMultilevel"/>
    <w:tmpl w:val="ACEC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A404A"/>
    <w:multiLevelType w:val="hybridMultilevel"/>
    <w:tmpl w:val="AC107EAA"/>
    <w:lvl w:ilvl="0" w:tplc="859AF168">
      <w:numFmt w:val="bullet"/>
      <w:lvlText w:val="•"/>
      <w:lvlJc w:val="left"/>
      <w:pPr>
        <w:ind w:left="1759" w:hanging="10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C590B12"/>
    <w:multiLevelType w:val="multilevel"/>
    <w:tmpl w:val="C1AEE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4E2DB1"/>
    <w:multiLevelType w:val="hybridMultilevel"/>
    <w:tmpl w:val="52EA5E2E"/>
    <w:lvl w:ilvl="0" w:tplc="04090011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0F84631"/>
    <w:multiLevelType w:val="hybridMultilevel"/>
    <w:tmpl w:val="01CADC8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1357A08"/>
    <w:multiLevelType w:val="hybridMultilevel"/>
    <w:tmpl w:val="AB7EA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1793A4D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640E2"/>
    <w:multiLevelType w:val="hybridMultilevel"/>
    <w:tmpl w:val="D17AC9A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26C2301"/>
    <w:multiLevelType w:val="multilevel"/>
    <w:tmpl w:val="269817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2A777FC"/>
    <w:multiLevelType w:val="multilevel"/>
    <w:tmpl w:val="B70AB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05653F"/>
    <w:multiLevelType w:val="hybridMultilevel"/>
    <w:tmpl w:val="0174F7D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35B77BAA"/>
    <w:multiLevelType w:val="hybridMultilevel"/>
    <w:tmpl w:val="BBEE4C1C"/>
    <w:lvl w:ilvl="0" w:tplc="5C1C113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36FA5159"/>
    <w:multiLevelType w:val="hybridMultilevel"/>
    <w:tmpl w:val="3F002D24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9CC16E3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40FB0DC5"/>
    <w:multiLevelType w:val="hybridMultilevel"/>
    <w:tmpl w:val="05865362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10A6D12"/>
    <w:multiLevelType w:val="hybridMultilevel"/>
    <w:tmpl w:val="A8E4BA00"/>
    <w:lvl w:ilvl="0" w:tplc="83FE2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4C87E59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49E518E8"/>
    <w:multiLevelType w:val="hybridMultilevel"/>
    <w:tmpl w:val="F8DCDBF6"/>
    <w:lvl w:ilvl="0" w:tplc="256E4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4B4E3E"/>
    <w:multiLevelType w:val="multilevel"/>
    <w:tmpl w:val="7064187A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russianLower"/>
      <w:pStyle w:val="AOHead3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4F23271E"/>
    <w:multiLevelType w:val="hybridMultilevel"/>
    <w:tmpl w:val="BF9AF71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B3F2F"/>
    <w:multiLevelType w:val="hybridMultilevel"/>
    <w:tmpl w:val="5F804CA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30832CF"/>
    <w:multiLevelType w:val="hybridMultilevel"/>
    <w:tmpl w:val="D044556E"/>
    <w:lvl w:ilvl="0" w:tplc="83FE2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6ED01E7"/>
    <w:multiLevelType w:val="hybridMultilevel"/>
    <w:tmpl w:val="3F002D24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B6D2161"/>
    <w:multiLevelType w:val="hybridMultilevel"/>
    <w:tmpl w:val="FC10787C"/>
    <w:lvl w:ilvl="0" w:tplc="83FE2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E971A0E"/>
    <w:multiLevelType w:val="hybridMultilevel"/>
    <w:tmpl w:val="66EC06EE"/>
    <w:lvl w:ilvl="0" w:tplc="F6407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8D4580C"/>
    <w:multiLevelType w:val="hybridMultilevel"/>
    <w:tmpl w:val="0E927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BED2134"/>
    <w:multiLevelType w:val="hybridMultilevel"/>
    <w:tmpl w:val="05865362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DE40741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 w15:restartNumberingAfterBreak="0">
    <w:nsid w:val="709A1093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 w15:restartNumberingAfterBreak="0">
    <w:nsid w:val="722D0B1A"/>
    <w:multiLevelType w:val="hybridMultilevel"/>
    <w:tmpl w:val="871A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1E67F4"/>
    <w:multiLevelType w:val="multilevel"/>
    <w:tmpl w:val="8B34C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54C2BC0"/>
    <w:multiLevelType w:val="hybridMultilevel"/>
    <w:tmpl w:val="F47A71A6"/>
    <w:lvl w:ilvl="0" w:tplc="256AC3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7" w15:restartNumberingAfterBreak="0">
    <w:nsid w:val="7B233834"/>
    <w:multiLevelType w:val="multilevel"/>
    <w:tmpl w:val="C5201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6"/>
  </w:num>
  <w:num w:numId="3">
    <w:abstractNumId w:val="17"/>
  </w:num>
  <w:num w:numId="4">
    <w:abstractNumId w:val="46"/>
  </w:num>
  <w:num w:numId="5">
    <w:abstractNumId w:val="24"/>
  </w:num>
  <w:num w:numId="6">
    <w:abstractNumId w:val="10"/>
  </w:num>
  <w:num w:numId="7">
    <w:abstractNumId w:val="0"/>
  </w:num>
  <w:num w:numId="8">
    <w:abstractNumId w:val="14"/>
  </w:num>
  <w:num w:numId="9">
    <w:abstractNumId w:val="13"/>
  </w:num>
  <w:num w:numId="10">
    <w:abstractNumId w:val="30"/>
  </w:num>
  <w:num w:numId="11">
    <w:abstractNumId w:val="11"/>
  </w:num>
  <w:num w:numId="12">
    <w:abstractNumId w:val="44"/>
  </w:num>
  <w:num w:numId="13">
    <w:abstractNumId w:val="5"/>
  </w:num>
  <w:num w:numId="14">
    <w:abstractNumId w:val="42"/>
  </w:num>
  <w:num w:numId="15">
    <w:abstractNumId w:val="3"/>
  </w:num>
  <w:num w:numId="16">
    <w:abstractNumId w:val="43"/>
  </w:num>
  <w:num w:numId="17">
    <w:abstractNumId w:val="27"/>
  </w:num>
  <w:num w:numId="18">
    <w:abstractNumId w:val="2"/>
  </w:num>
  <w:num w:numId="19">
    <w:abstractNumId w:val="34"/>
  </w:num>
  <w:num w:numId="20">
    <w:abstractNumId w:val="7"/>
  </w:num>
  <w:num w:numId="21">
    <w:abstractNumId w:val="20"/>
  </w:num>
  <w:num w:numId="22">
    <w:abstractNumId w:val="26"/>
  </w:num>
  <w:num w:numId="23">
    <w:abstractNumId w:val="37"/>
  </w:num>
  <w:num w:numId="24">
    <w:abstractNumId w:val="9"/>
  </w:num>
  <w:num w:numId="25">
    <w:abstractNumId w:val="39"/>
  </w:num>
  <w:num w:numId="26">
    <w:abstractNumId w:val="16"/>
  </w:num>
  <w:num w:numId="27">
    <w:abstractNumId w:val="8"/>
  </w:num>
  <w:num w:numId="28">
    <w:abstractNumId w:val="22"/>
  </w:num>
  <w:num w:numId="29">
    <w:abstractNumId w:val="23"/>
  </w:num>
  <w:num w:numId="30">
    <w:abstractNumId w:val="47"/>
  </w:num>
  <w:num w:numId="31">
    <w:abstractNumId w:val="45"/>
  </w:num>
  <w:num w:numId="32">
    <w:abstractNumId w:val="4"/>
  </w:num>
  <w:num w:numId="33">
    <w:abstractNumId w:val="33"/>
  </w:num>
  <w:num w:numId="34">
    <w:abstractNumId w:val="36"/>
  </w:num>
  <w:num w:numId="35">
    <w:abstractNumId w:val="1"/>
  </w:num>
  <w:num w:numId="36">
    <w:abstractNumId w:val="38"/>
  </w:num>
  <w:num w:numId="37">
    <w:abstractNumId w:val="21"/>
  </w:num>
  <w:num w:numId="38">
    <w:abstractNumId w:val="25"/>
  </w:num>
  <w:num w:numId="39">
    <w:abstractNumId w:val="29"/>
  </w:num>
  <w:num w:numId="40">
    <w:abstractNumId w:val="35"/>
  </w:num>
  <w:num w:numId="41">
    <w:abstractNumId w:val="12"/>
  </w:num>
  <w:num w:numId="42">
    <w:abstractNumId w:val="41"/>
  </w:num>
  <w:num w:numId="43">
    <w:abstractNumId w:val="28"/>
  </w:num>
  <w:num w:numId="44">
    <w:abstractNumId w:val="18"/>
  </w:num>
  <w:num w:numId="45">
    <w:abstractNumId w:val="15"/>
  </w:num>
  <w:num w:numId="46">
    <w:abstractNumId w:val="40"/>
  </w:num>
  <w:num w:numId="47">
    <w:abstractNumId w:val="19"/>
  </w:num>
  <w:num w:numId="48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CA"/>
    <w:rsid w:val="0000473C"/>
    <w:rsid w:val="00004E44"/>
    <w:rsid w:val="000071B4"/>
    <w:rsid w:val="0000731B"/>
    <w:rsid w:val="00010D87"/>
    <w:rsid w:val="00011997"/>
    <w:rsid w:val="00012682"/>
    <w:rsid w:val="00021A49"/>
    <w:rsid w:val="00022347"/>
    <w:rsid w:val="000232DE"/>
    <w:rsid w:val="0002631E"/>
    <w:rsid w:val="00026843"/>
    <w:rsid w:val="00027949"/>
    <w:rsid w:val="00027B16"/>
    <w:rsid w:val="000326F5"/>
    <w:rsid w:val="00033783"/>
    <w:rsid w:val="000341A2"/>
    <w:rsid w:val="00040C52"/>
    <w:rsid w:val="00042959"/>
    <w:rsid w:val="00042C92"/>
    <w:rsid w:val="00045417"/>
    <w:rsid w:val="00047A4B"/>
    <w:rsid w:val="00060974"/>
    <w:rsid w:val="00064D90"/>
    <w:rsid w:val="000651A9"/>
    <w:rsid w:val="00095C7F"/>
    <w:rsid w:val="000971B5"/>
    <w:rsid w:val="00097D88"/>
    <w:rsid w:val="000A0A22"/>
    <w:rsid w:val="000B343E"/>
    <w:rsid w:val="000B3BEF"/>
    <w:rsid w:val="000C0742"/>
    <w:rsid w:val="000C105C"/>
    <w:rsid w:val="000C3B17"/>
    <w:rsid w:val="000C5F6B"/>
    <w:rsid w:val="000D132D"/>
    <w:rsid w:val="000D5880"/>
    <w:rsid w:val="000D656C"/>
    <w:rsid w:val="000E5C75"/>
    <w:rsid w:val="000F023E"/>
    <w:rsid w:val="000F468E"/>
    <w:rsid w:val="000F65FD"/>
    <w:rsid w:val="000F7591"/>
    <w:rsid w:val="001102AE"/>
    <w:rsid w:val="0011055B"/>
    <w:rsid w:val="001113E1"/>
    <w:rsid w:val="001114EA"/>
    <w:rsid w:val="00111589"/>
    <w:rsid w:val="00111B5B"/>
    <w:rsid w:val="00112DA0"/>
    <w:rsid w:val="00112F54"/>
    <w:rsid w:val="001227BB"/>
    <w:rsid w:val="00126862"/>
    <w:rsid w:val="001269CD"/>
    <w:rsid w:val="00126DE5"/>
    <w:rsid w:val="001277DB"/>
    <w:rsid w:val="00127E82"/>
    <w:rsid w:val="0013642F"/>
    <w:rsid w:val="00146427"/>
    <w:rsid w:val="001479AB"/>
    <w:rsid w:val="00155A6A"/>
    <w:rsid w:val="001562C5"/>
    <w:rsid w:val="00156BC8"/>
    <w:rsid w:val="00157A3D"/>
    <w:rsid w:val="00161CDB"/>
    <w:rsid w:val="00162791"/>
    <w:rsid w:val="0016721B"/>
    <w:rsid w:val="00167A5D"/>
    <w:rsid w:val="00172D10"/>
    <w:rsid w:val="00173429"/>
    <w:rsid w:val="00173B65"/>
    <w:rsid w:val="0018153E"/>
    <w:rsid w:val="0018378B"/>
    <w:rsid w:val="001909A6"/>
    <w:rsid w:val="001919D6"/>
    <w:rsid w:val="001928A1"/>
    <w:rsid w:val="00192A9A"/>
    <w:rsid w:val="00196773"/>
    <w:rsid w:val="001B0898"/>
    <w:rsid w:val="001B1A5B"/>
    <w:rsid w:val="001B560D"/>
    <w:rsid w:val="001B636C"/>
    <w:rsid w:val="001C3D50"/>
    <w:rsid w:val="001D4D9C"/>
    <w:rsid w:val="001E19B3"/>
    <w:rsid w:val="001E19C7"/>
    <w:rsid w:val="001E1B14"/>
    <w:rsid w:val="001E2EA9"/>
    <w:rsid w:val="001E71F5"/>
    <w:rsid w:val="001F17BB"/>
    <w:rsid w:val="001F1CE5"/>
    <w:rsid w:val="001F2D1D"/>
    <w:rsid w:val="00200BD8"/>
    <w:rsid w:val="0020396E"/>
    <w:rsid w:val="0020793C"/>
    <w:rsid w:val="00220AEE"/>
    <w:rsid w:val="00223391"/>
    <w:rsid w:val="0022434F"/>
    <w:rsid w:val="00224AC1"/>
    <w:rsid w:val="00235568"/>
    <w:rsid w:val="002367F8"/>
    <w:rsid w:val="00237E2E"/>
    <w:rsid w:val="00247F69"/>
    <w:rsid w:val="00251B85"/>
    <w:rsid w:val="002536AA"/>
    <w:rsid w:val="0025561C"/>
    <w:rsid w:val="00257768"/>
    <w:rsid w:val="00264322"/>
    <w:rsid w:val="00264CFC"/>
    <w:rsid w:val="00265955"/>
    <w:rsid w:val="00266042"/>
    <w:rsid w:val="00266326"/>
    <w:rsid w:val="002664EA"/>
    <w:rsid w:val="00273D63"/>
    <w:rsid w:val="0027421E"/>
    <w:rsid w:val="0027665F"/>
    <w:rsid w:val="00277EF2"/>
    <w:rsid w:val="00283B47"/>
    <w:rsid w:val="002A3E84"/>
    <w:rsid w:val="002A6328"/>
    <w:rsid w:val="002B0968"/>
    <w:rsid w:val="002C0FD4"/>
    <w:rsid w:val="002C27CE"/>
    <w:rsid w:val="002C27F8"/>
    <w:rsid w:val="002C705A"/>
    <w:rsid w:val="002D30CC"/>
    <w:rsid w:val="002E5BB3"/>
    <w:rsid w:val="002E5E9F"/>
    <w:rsid w:val="002E6165"/>
    <w:rsid w:val="002E7BEB"/>
    <w:rsid w:val="002F12EE"/>
    <w:rsid w:val="002F4314"/>
    <w:rsid w:val="002F58FB"/>
    <w:rsid w:val="002F70E0"/>
    <w:rsid w:val="00305885"/>
    <w:rsid w:val="00307496"/>
    <w:rsid w:val="00311D75"/>
    <w:rsid w:val="003139DF"/>
    <w:rsid w:val="003148CE"/>
    <w:rsid w:val="00320C09"/>
    <w:rsid w:val="00326555"/>
    <w:rsid w:val="003269BB"/>
    <w:rsid w:val="003277B8"/>
    <w:rsid w:val="0033258E"/>
    <w:rsid w:val="00332EF0"/>
    <w:rsid w:val="00334FFB"/>
    <w:rsid w:val="0033558D"/>
    <w:rsid w:val="00340577"/>
    <w:rsid w:val="003410F5"/>
    <w:rsid w:val="003420CD"/>
    <w:rsid w:val="00346601"/>
    <w:rsid w:val="003512B4"/>
    <w:rsid w:val="00352E9A"/>
    <w:rsid w:val="00353483"/>
    <w:rsid w:val="00355AFA"/>
    <w:rsid w:val="003570CA"/>
    <w:rsid w:val="00357B8D"/>
    <w:rsid w:val="00360AD7"/>
    <w:rsid w:val="003627CA"/>
    <w:rsid w:val="00366C04"/>
    <w:rsid w:val="00370F70"/>
    <w:rsid w:val="00371E7C"/>
    <w:rsid w:val="003751F3"/>
    <w:rsid w:val="00382E22"/>
    <w:rsid w:val="003863B0"/>
    <w:rsid w:val="00391BED"/>
    <w:rsid w:val="00395571"/>
    <w:rsid w:val="003A2B1B"/>
    <w:rsid w:val="003A44DD"/>
    <w:rsid w:val="003A457E"/>
    <w:rsid w:val="003A63C2"/>
    <w:rsid w:val="003B2330"/>
    <w:rsid w:val="003B3E91"/>
    <w:rsid w:val="003B6462"/>
    <w:rsid w:val="003C4011"/>
    <w:rsid w:val="003C41A0"/>
    <w:rsid w:val="003C4B79"/>
    <w:rsid w:val="003C6BF0"/>
    <w:rsid w:val="003D055A"/>
    <w:rsid w:val="003D539D"/>
    <w:rsid w:val="003D59ED"/>
    <w:rsid w:val="003E0002"/>
    <w:rsid w:val="003E061A"/>
    <w:rsid w:val="003E5435"/>
    <w:rsid w:val="003E547D"/>
    <w:rsid w:val="003F10A7"/>
    <w:rsid w:val="003F2B82"/>
    <w:rsid w:val="003F6FB0"/>
    <w:rsid w:val="0041268F"/>
    <w:rsid w:val="004414CA"/>
    <w:rsid w:val="00441ED9"/>
    <w:rsid w:val="00445AD3"/>
    <w:rsid w:val="00447DE8"/>
    <w:rsid w:val="00460583"/>
    <w:rsid w:val="00463670"/>
    <w:rsid w:val="004649BE"/>
    <w:rsid w:val="00464D01"/>
    <w:rsid w:val="004663F2"/>
    <w:rsid w:val="004721E8"/>
    <w:rsid w:val="00472958"/>
    <w:rsid w:val="004746A0"/>
    <w:rsid w:val="00481D3C"/>
    <w:rsid w:val="00484A9B"/>
    <w:rsid w:val="00484C64"/>
    <w:rsid w:val="00487D48"/>
    <w:rsid w:val="004902B0"/>
    <w:rsid w:val="00492613"/>
    <w:rsid w:val="004928A5"/>
    <w:rsid w:val="00496AD3"/>
    <w:rsid w:val="004A28A5"/>
    <w:rsid w:val="004B1FDA"/>
    <w:rsid w:val="004B3339"/>
    <w:rsid w:val="004B5F72"/>
    <w:rsid w:val="004B6935"/>
    <w:rsid w:val="004D1263"/>
    <w:rsid w:val="004D31F6"/>
    <w:rsid w:val="004D5746"/>
    <w:rsid w:val="004E2417"/>
    <w:rsid w:val="004E3F4C"/>
    <w:rsid w:val="004E4BB3"/>
    <w:rsid w:val="004F05BB"/>
    <w:rsid w:val="004F19D3"/>
    <w:rsid w:val="004F3DFC"/>
    <w:rsid w:val="004F669B"/>
    <w:rsid w:val="004F7DB4"/>
    <w:rsid w:val="005001C7"/>
    <w:rsid w:val="00500932"/>
    <w:rsid w:val="005015B5"/>
    <w:rsid w:val="00502EAE"/>
    <w:rsid w:val="0050364F"/>
    <w:rsid w:val="00510C00"/>
    <w:rsid w:val="00514B82"/>
    <w:rsid w:val="00517B88"/>
    <w:rsid w:val="00522180"/>
    <w:rsid w:val="00524063"/>
    <w:rsid w:val="005259AD"/>
    <w:rsid w:val="00526369"/>
    <w:rsid w:val="00533FA3"/>
    <w:rsid w:val="005403D4"/>
    <w:rsid w:val="005450FA"/>
    <w:rsid w:val="00550521"/>
    <w:rsid w:val="00553100"/>
    <w:rsid w:val="005638D9"/>
    <w:rsid w:val="00564B61"/>
    <w:rsid w:val="0056719F"/>
    <w:rsid w:val="005671C9"/>
    <w:rsid w:val="00567CB0"/>
    <w:rsid w:val="00570E27"/>
    <w:rsid w:val="00571D5A"/>
    <w:rsid w:val="00573F06"/>
    <w:rsid w:val="005744B1"/>
    <w:rsid w:val="00576295"/>
    <w:rsid w:val="005778EB"/>
    <w:rsid w:val="00581802"/>
    <w:rsid w:val="00584E81"/>
    <w:rsid w:val="005B0F8C"/>
    <w:rsid w:val="005B3C01"/>
    <w:rsid w:val="005B7B77"/>
    <w:rsid w:val="005C4072"/>
    <w:rsid w:val="005C7069"/>
    <w:rsid w:val="005C76DE"/>
    <w:rsid w:val="005D05B0"/>
    <w:rsid w:val="005D244A"/>
    <w:rsid w:val="005D2C69"/>
    <w:rsid w:val="005D47FC"/>
    <w:rsid w:val="005E253B"/>
    <w:rsid w:val="005E381B"/>
    <w:rsid w:val="005E3D5D"/>
    <w:rsid w:val="005E44CF"/>
    <w:rsid w:val="005E673E"/>
    <w:rsid w:val="005F15AF"/>
    <w:rsid w:val="005F5916"/>
    <w:rsid w:val="00600023"/>
    <w:rsid w:val="006024C7"/>
    <w:rsid w:val="00604065"/>
    <w:rsid w:val="00605140"/>
    <w:rsid w:val="006065A5"/>
    <w:rsid w:val="00606895"/>
    <w:rsid w:val="00606FB2"/>
    <w:rsid w:val="00610A2D"/>
    <w:rsid w:val="00611238"/>
    <w:rsid w:val="00620858"/>
    <w:rsid w:val="00621AAB"/>
    <w:rsid w:val="00626806"/>
    <w:rsid w:val="0063150D"/>
    <w:rsid w:val="00633742"/>
    <w:rsid w:val="006356F9"/>
    <w:rsid w:val="00635CD2"/>
    <w:rsid w:val="0064662E"/>
    <w:rsid w:val="00652495"/>
    <w:rsid w:val="00656DCD"/>
    <w:rsid w:val="00657291"/>
    <w:rsid w:val="00663179"/>
    <w:rsid w:val="0067013D"/>
    <w:rsid w:val="00671699"/>
    <w:rsid w:val="0067236E"/>
    <w:rsid w:val="00673822"/>
    <w:rsid w:val="006873B0"/>
    <w:rsid w:val="0069548E"/>
    <w:rsid w:val="00696634"/>
    <w:rsid w:val="00696FF8"/>
    <w:rsid w:val="006A44DC"/>
    <w:rsid w:val="006A5116"/>
    <w:rsid w:val="006A5F0D"/>
    <w:rsid w:val="006A69BD"/>
    <w:rsid w:val="006B1015"/>
    <w:rsid w:val="006B2062"/>
    <w:rsid w:val="006B25A0"/>
    <w:rsid w:val="006B3A7F"/>
    <w:rsid w:val="006B3DFA"/>
    <w:rsid w:val="006B5EE0"/>
    <w:rsid w:val="006B5FA7"/>
    <w:rsid w:val="006B630F"/>
    <w:rsid w:val="006B6FB5"/>
    <w:rsid w:val="006C0764"/>
    <w:rsid w:val="006C1EF0"/>
    <w:rsid w:val="006F2C5C"/>
    <w:rsid w:val="007071B1"/>
    <w:rsid w:val="00711577"/>
    <w:rsid w:val="00712AFE"/>
    <w:rsid w:val="00716CE3"/>
    <w:rsid w:val="00720949"/>
    <w:rsid w:val="00724710"/>
    <w:rsid w:val="0072501C"/>
    <w:rsid w:val="007252C5"/>
    <w:rsid w:val="00733458"/>
    <w:rsid w:val="007360B0"/>
    <w:rsid w:val="00746451"/>
    <w:rsid w:val="00747A42"/>
    <w:rsid w:val="00747DBC"/>
    <w:rsid w:val="0075038C"/>
    <w:rsid w:val="00750CBE"/>
    <w:rsid w:val="0075231E"/>
    <w:rsid w:val="00761A77"/>
    <w:rsid w:val="007627D1"/>
    <w:rsid w:val="00764D4C"/>
    <w:rsid w:val="00765503"/>
    <w:rsid w:val="00765983"/>
    <w:rsid w:val="007740E4"/>
    <w:rsid w:val="0078172A"/>
    <w:rsid w:val="00784E69"/>
    <w:rsid w:val="00791BD4"/>
    <w:rsid w:val="007921E3"/>
    <w:rsid w:val="007A3F20"/>
    <w:rsid w:val="007A4D4F"/>
    <w:rsid w:val="007A77D7"/>
    <w:rsid w:val="007B0231"/>
    <w:rsid w:val="007B0BBF"/>
    <w:rsid w:val="007B7B02"/>
    <w:rsid w:val="007C0B67"/>
    <w:rsid w:val="007D22E0"/>
    <w:rsid w:val="007D6294"/>
    <w:rsid w:val="007D6E46"/>
    <w:rsid w:val="007E1D2D"/>
    <w:rsid w:val="007E5F0B"/>
    <w:rsid w:val="007E7057"/>
    <w:rsid w:val="007E727A"/>
    <w:rsid w:val="007F490E"/>
    <w:rsid w:val="007F623C"/>
    <w:rsid w:val="007F6A8A"/>
    <w:rsid w:val="007F744B"/>
    <w:rsid w:val="00800D99"/>
    <w:rsid w:val="00801BE2"/>
    <w:rsid w:val="00802BB8"/>
    <w:rsid w:val="00803425"/>
    <w:rsid w:val="008069D2"/>
    <w:rsid w:val="008144BD"/>
    <w:rsid w:val="0081626F"/>
    <w:rsid w:val="0082290F"/>
    <w:rsid w:val="00823B98"/>
    <w:rsid w:val="00826531"/>
    <w:rsid w:val="00832274"/>
    <w:rsid w:val="008329A2"/>
    <w:rsid w:val="00837339"/>
    <w:rsid w:val="008408BD"/>
    <w:rsid w:val="00842824"/>
    <w:rsid w:val="00850237"/>
    <w:rsid w:val="00851391"/>
    <w:rsid w:val="008609D6"/>
    <w:rsid w:val="00863DEF"/>
    <w:rsid w:val="00881A09"/>
    <w:rsid w:val="00882C75"/>
    <w:rsid w:val="008835F9"/>
    <w:rsid w:val="00884DD0"/>
    <w:rsid w:val="00886B31"/>
    <w:rsid w:val="00886D10"/>
    <w:rsid w:val="008915FC"/>
    <w:rsid w:val="00895D7B"/>
    <w:rsid w:val="00896FC6"/>
    <w:rsid w:val="008A22AC"/>
    <w:rsid w:val="008A32D6"/>
    <w:rsid w:val="008A4087"/>
    <w:rsid w:val="008A534D"/>
    <w:rsid w:val="008B763D"/>
    <w:rsid w:val="008C13D9"/>
    <w:rsid w:val="008C1A45"/>
    <w:rsid w:val="008C2EDB"/>
    <w:rsid w:val="008C458C"/>
    <w:rsid w:val="008D17C1"/>
    <w:rsid w:val="008D23DD"/>
    <w:rsid w:val="008D279E"/>
    <w:rsid w:val="008E048C"/>
    <w:rsid w:val="008E0C5D"/>
    <w:rsid w:val="008E36FC"/>
    <w:rsid w:val="008E5917"/>
    <w:rsid w:val="008E6296"/>
    <w:rsid w:val="008E6A4E"/>
    <w:rsid w:val="008F2251"/>
    <w:rsid w:val="008F291E"/>
    <w:rsid w:val="008F4CB0"/>
    <w:rsid w:val="008F79D6"/>
    <w:rsid w:val="0090183C"/>
    <w:rsid w:val="00902CD8"/>
    <w:rsid w:val="009035E1"/>
    <w:rsid w:val="009079A2"/>
    <w:rsid w:val="009105DB"/>
    <w:rsid w:val="00923284"/>
    <w:rsid w:val="009234F1"/>
    <w:rsid w:val="0092402C"/>
    <w:rsid w:val="00934700"/>
    <w:rsid w:val="0093553F"/>
    <w:rsid w:val="009372B7"/>
    <w:rsid w:val="00941C4A"/>
    <w:rsid w:val="00944B7B"/>
    <w:rsid w:val="00951AD0"/>
    <w:rsid w:val="00951B03"/>
    <w:rsid w:val="00951B1B"/>
    <w:rsid w:val="00957069"/>
    <w:rsid w:val="00963F3E"/>
    <w:rsid w:val="00971D5B"/>
    <w:rsid w:val="009752D1"/>
    <w:rsid w:val="00981C94"/>
    <w:rsid w:val="00982EB6"/>
    <w:rsid w:val="00983D81"/>
    <w:rsid w:val="00984979"/>
    <w:rsid w:val="00985B97"/>
    <w:rsid w:val="009919CA"/>
    <w:rsid w:val="0099288D"/>
    <w:rsid w:val="00992B11"/>
    <w:rsid w:val="00992B2F"/>
    <w:rsid w:val="009A1C57"/>
    <w:rsid w:val="009A26D8"/>
    <w:rsid w:val="009A27EA"/>
    <w:rsid w:val="009A3F41"/>
    <w:rsid w:val="009A7849"/>
    <w:rsid w:val="009A7ACA"/>
    <w:rsid w:val="009B6733"/>
    <w:rsid w:val="009B67D8"/>
    <w:rsid w:val="009C063D"/>
    <w:rsid w:val="009C1400"/>
    <w:rsid w:val="009C39CC"/>
    <w:rsid w:val="009C6E81"/>
    <w:rsid w:val="009D1749"/>
    <w:rsid w:val="009D2B7E"/>
    <w:rsid w:val="009D48C6"/>
    <w:rsid w:val="009D512A"/>
    <w:rsid w:val="009D580A"/>
    <w:rsid w:val="009D5F6F"/>
    <w:rsid w:val="009E04FC"/>
    <w:rsid w:val="009E18FB"/>
    <w:rsid w:val="009E54F4"/>
    <w:rsid w:val="009E63BB"/>
    <w:rsid w:val="009F0D97"/>
    <w:rsid w:val="009F65C0"/>
    <w:rsid w:val="009F690F"/>
    <w:rsid w:val="00A0394C"/>
    <w:rsid w:val="00A0502F"/>
    <w:rsid w:val="00A07802"/>
    <w:rsid w:val="00A10834"/>
    <w:rsid w:val="00A130A2"/>
    <w:rsid w:val="00A15E00"/>
    <w:rsid w:val="00A25592"/>
    <w:rsid w:val="00A31CC9"/>
    <w:rsid w:val="00A47BA1"/>
    <w:rsid w:val="00A50EE3"/>
    <w:rsid w:val="00A54D8E"/>
    <w:rsid w:val="00A56C4A"/>
    <w:rsid w:val="00A56FBB"/>
    <w:rsid w:val="00A6204F"/>
    <w:rsid w:val="00A62064"/>
    <w:rsid w:val="00A62DB1"/>
    <w:rsid w:val="00A62ED3"/>
    <w:rsid w:val="00A64409"/>
    <w:rsid w:val="00A702F5"/>
    <w:rsid w:val="00A70B86"/>
    <w:rsid w:val="00A72A47"/>
    <w:rsid w:val="00A73891"/>
    <w:rsid w:val="00A801F1"/>
    <w:rsid w:val="00A81370"/>
    <w:rsid w:val="00A82579"/>
    <w:rsid w:val="00A8552F"/>
    <w:rsid w:val="00A868CA"/>
    <w:rsid w:val="00A92BBB"/>
    <w:rsid w:val="00A9667F"/>
    <w:rsid w:val="00AA20D8"/>
    <w:rsid w:val="00AA75E4"/>
    <w:rsid w:val="00AB3590"/>
    <w:rsid w:val="00AB3F42"/>
    <w:rsid w:val="00AC2240"/>
    <w:rsid w:val="00AC23B9"/>
    <w:rsid w:val="00AC493B"/>
    <w:rsid w:val="00AC7DCF"/>
    <w:rsid w:val="00AD1FAC"/>
    <w:rsid w:val="00AD32F5"/>
    <w:rsid w:val="00AD4DBD"/>
    <w:rsid w:val="00AE77F5"/>
    <w:rsid w:val="00AF264C"/>
    <w:rsid w:val="00AF5FD5"/>
    <w:rsid w:val="00B00305"/>
    <w:rsid w:val="00B00F75"/>
    <w:rsid w:val="00B12A59"/>
    <w:rsid w:val="00B136CD"/>
    <w:rsid w:val="00B208A5"/>
    <w:rsid w:val="00B21D8A"/>
    <w:rsid w:val="00B227D1"/>
    <w:rsid w:val="00B23703"/>
    <w:rsid w:val="00B32864"/>
    <w:rsid w:val="00B32AC7"/>
    <w:rsid w:val="00B36D69"/>
    <w:rsid w:val="00B3776D"/>
    <w:rsid w:val="00B43A4F"/>
    <w:rsid w:val="00B549C9"/>
    <w:rsid w:val="00B55A73"/>
    <w:rsid w:val="00B5611E"/>
    <w:rsid w:val="00B57D0E"/>
    <w:rsid w:val="00B61E39"/>
    <w:rsid w:val="00B62E75"/>
    <w:rsid w:val="00B63BE9"/>
    <w:rsid w:val="00B67F3A"/>
    <w:rsid w:val="00B67FB3"/>
    <w:rsid w:val="00B845F9"/>
    <w:rsid w:val="00B850E8"/>
    <w:rsid w:val="00B8577C"/>
    <w:rsid w:val="00B858CA"/>
    <w:rsid w:val="00B86F5D"/>
    <w:rsid w:val="00B8737E"/>
    <w:rsid w:val="00B927B3"/>
    <w:rsid w:val="00B9347D"/>
    <w:rsid w:val="00B93F85"/>
    <w:rsid w:val="00BA0196"/>
    <w:rsid w:val="00BA36EA"/>
    <w:rsid w:val="00BA3D3F"/>
    <w:rsid w:val="00BA6D84"/>
    <w:rsid w:val="00BB2003"/>
    <w:rsid w:val="00BB4403"/>
    <w:rsid w:val="00BB6C67"/>
    <w:rsid w:val="00BC169B"/>
    <w:rsid w:val="00BC3471"/>
    <w:rsid w:val="00BC579F"/>
    <w:rsid w:val="00BC6F3F"/>
    <w:rsid w:val="00BC7864"/>
    <w:rsid w:val="00BD3193"/>
    <w:rsid w:val="00BD3DEF"/>
    <w:rsid w:val="00BD50C9"/>
    <w:rsid w:val="00BD517B"/>
    <w:rsid w:val="00BE1A44"/>
    <w:rsid w:val="00BE29E2"/>
    <w:rsid w:val="00BE7ED4"/>
    <w:rsid w:val="00BF2B0E"/>
    <w:rsid w:val="00BF4186"/>
    <w:rsid w:val="00BF6C29"/>
    <w:rsid w:val="00C007D3"/>
    <w:rsid w:val="00C03AF8"/>
    <w:rsid w:val="00C11D48"/>
    <w:rsid w:val="00C12EF6"/>
    <w:rsid w:val="00C208BF"/>
    <w:rsid w:val="00C21593"/>
    <w:rsid w:val="00C2162D"/>
    <w:rsid w:val="00C259E0"/>
    <w:rsid w:val="00C343B3"/>
    <w:rsid w:val="00C3471C"/>
    <w:rsid w:val="00C42658"/>
    <w:rsid w:val="00C45F8F"/>
    <w:rsid w:val="00C518CC"/>
    <w:rsid w:val="00C54077"/>
    <w:rsid w:val="00C546D6"/>
    <w:rsid w:val="00C62A51"/>
    <w:rsid w:val="00C645B2"/>
    <w:rsid w:val="00C74C4B"/>
    <w:rsid w:val="00C768B1"/>
    <w:rsid w:val="00C77652"/>
    <w:rsid w:val="00C80BD3"/>
    <w:rsid w:val="00C8189F"/>
    <w:rsid w:val="00C81AED"/>
    <w:rsid w:val="00C8234C"/>
    <w:rsid w:val="00C843E0"/>
    <w:rsid w:val="00C8474A"/>
    <w:rsid w:val="00C871FA"/>
    <w:rsid w:val="00C923B5"/>
    <w:rsid w:val="00C94353"/>
    <w:rsid w:val="00CA16AC"/>
    <w:rsid w:val="00CA3B66"/>
    <w:rsid w:val="00CB2D69"/>
    <w:rsid w:val="00CC522A"/>
    <w:rsid w:val="00CC7CD7"/>
    <w:rsid w:val="00CD28B0"/>
    <w:rsid w:val="00CD30B4"/>
    <w:rsid w:val="00CD653D"/>
    <w:rsid w:val="00CE2C9D"/>
    <w:rsid w:val="00CE3139"/>
    <w:rsid w:val="00CE34F1"/>
    <w:rsid w:val="00CF65DF"/>
    <w:rsid w:val="00CF66CE"/>
    <w:rsid w:val="00D01125"/>
    <w:rsid w:val="00D037F1"/>
    <w:rsid w:val="00D0385F"/>
    <w:rsid w:val="00D03C46"/>
    <w:rsid w:val="00D06934"/>
    <w:rsid w:val="00D11E88"/>
    <w:rsid w:val="00D12174"/>
    <w:rsid w:val="00D14B04"/>
    <w:rsid w:val="00D17604"/>
    <w:rsid w:val="00D22316"/>
    <w:rsid w:val="00D24009"/>
    <w:rsid w:val="00D27EBD"/>
    <w:rsid w:val="00D3124F"/>
    <w:rsid w:val="00D32000"/>
    <w:rsid w:val="00D3708B"/>
    <w:rsid w:val="00D452BB"/>
    <w:rsid w:val="00D51644"/>
    <w:rsid w:val="00D56B7A"/>
    <w:rsid w:val="00D609A4"/>
    <w:rsid w:val="00D66316"/>
    <w:rsid w:val="00D71066"/>
    <w:rsid w:val="00D73902"/>
    <w:rsid w:val="00D86A2F"/>
    <w:rsid w:val="00D87AE7"/>
    <w:rsid w:val="00D92AA3"/>
    <w:rsid w:val="00D93585"/>
    <w:rsid w:val="00D93AA9"/>
    <w:rsid w:val="00D93E3D"/>
    <w:rsid w:val="00D9625F"/>
    <w:rsid w:val="00DA271B"/>
    <w:rsid w:val="00DB10FA"/>
    <w:rsid w:val="00DC1089"/>
    <w:rsid w:val="00DC40D2"/>
    <w:rsid w:val="00DC758D"/>
    <w:rsid w:val="00DD3593"/>
    <w:rsid w:val="00DD7F9A"/>
    <w:rsid w:val="00DE1766"/>
    <w:rsid w:val="00DE42B0"/>
    <w:rsid w:val="00DE4AF7"/>
    <w:rsid w:val="00DE5D0C"/>
    <w:rsid w:val="00DF1242"/>
    <w:rsid w:val="00DF168E"/>
    <w:rsid w:val="00DF5499"/>
    <w:rsid w:val="00E00A2B"/>
    <w:rsid w:val="00E105EB"/>
    <w:rsid w:val="00E121F9"/>
    <w:rsid w:val="00E14421"/>
    <w:rsid w:val="00E21391"/>
    <w:rsid w:val="00E307D9"/>
    <w:rsid w:val="00E3338F"/>
    <w:rsid w:val="00E35931"/>
    <w:rsid w:val="00E36261"/>
    <w:rsid w:val="00E37BBE"/>
    <w:rsid w:val="00E37C24"/>
    <w:rsid w:val="00E41E0F"/>
    <w:rsid w:val="00E440D2"/>
    <w:rsid w:val="00E4589A"/>
    <w:rsid w:val="00E45DAD"/>
    <w:rsid w:val="00E47EDF"/>
    <w:rsid w:val="00E53E12"/>
    <w:rsid w:val="00E54B5A"/>
    <w:rsid w:val="00E54B61"/>
    <w:rsid w:val="00E613AE"/>
    <w:rsid w:val="00E65086"/>
    <w:rsid w:val="00E67254"/>
    <w:rsid w:val="00E73B5A"/>
    <w:rsid w:val="00E773AD"/>
    <w:rsid w:val="00E85C81"/>
    <w:rsid w:val="00E93B78"/>
    <w:rsid w:val="00E976C3"/>
    <w:rsid w:val="00EA0254"/>
    <w:rsid w:val="00EA6442"/>
    <w:rsid w:val="00EB1CA3"/>
    <w:rsid w:val="00EB4AA3"/>
    <w:rsid w:val="00EC6CA0"/>
    <w:rsid w:val="00ED3FCA"/>
    <w:rsid w:val="00EE2026"/>
    <w:rsid w:val="00EE34BC"/>
    <w:rsid w:val="00EE374E"/>
    <w:rsid w:val="00F0237B"/>
    <w:rsid w:val="00F04A3D"/>
    <w:rsid w:val="00F1168A"/>
    <w:rsid w:val="00F123D5"/>
    <w:rsid w:val="00F1358B"/>
    <w:rsid w:val="00F14FBA"/>
    <w:rsid w:val="00F2307C"/>
    <w:rsid w:val="00F27149"/>
    <w:rsid w:val="00F2744F"/>
    <w:rsid w:val="00F30796"/>
    <w:rsid w:val="00F31BA7"/>
    <w:rsid w:val="00F37BC0"/>
    <w:rsid w:val="00F404EA"/>
    <w:rsid w:val="00F420E5"/>
    <w:rsid w:val="00F47B84"/>
    <w:rsid w:val="00F56247"/>
    <w:rsid w:val="00F60354"/>
    <w:rsid w:val="00F65602"/>
    <w:rsid w:val="00F70CFC"/>
    <w:rsid w:val="00F745EE"/>
    <w:rsid w:val="00F74608"/>
    <w:rsid w:val="00F7750C"/>
    <w:rsid w:val="00F8167D"/>
    <w:rsid w:val="00F8306B"/>
    <w:rsid w:val="00F85822"/>
    <w:rsid w:val="00F86BC8"/>
    <w:rsid w:val="00F97A81"/>
    <w:rsid w:val="00FC18C5"/>
    <w:rsid w:val="00FC6855"/>
    <w:rsid w:val="00FE1D5B"/>
    <w:rsid w:val="00FE2F14"/>
    <w:rsid w:val="00FF11C5"/>
    <w:rsid w:val="00FF5184"/>
    <w:rsid w:val="00FF5602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AA4A24"/>
  <w15:docId w15:val="{8FD0651E-3EF2-4CB7-A93B-DB987405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DEF"/>
    <w:pPr>
      <w:ind w:firstLine="709"/>
      <w:jc w:val="both"/>
    </w:pPr>
    <w:rPr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A6D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6058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H3,&quot;Сапфир&quot;,h3,ç3"/>
    <w:basedOn w:val="a"/>
    <w:next w:val="a"/>
    <w:link w:val="31"/>
    <w:qFormat/>
    <w:rsid w:val="00BA6D84"/>
    <w:pPr>
      <w:keepNext/>
      <w:spacing w:before="60" w:after="60"/>
      <w:ind w:left="680"/>
      <w:outlineLvl w:val="2"/>
    </w:pPr>
    <w:rPr>
      <w:rFonts w:ascii="Arial" w:hAnsi="Arial"/>
      <w:i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92B11"/>
    <w:rPr>
      <w:b/>
      <w:bCs/>
    </w:rPr>
  </w:style>
  <w:style w:type="paragraph" w:styleId="a4">
    <w:name w:val="Normal (Web)"/>
    <w:basedOn w:val="a"/>
    <w:uiPriority w:val="99"/>
    <w:rsid w:val="00992B11"/>
    <w:pPr>
      <w:ind w:firstLine="240"/>
    </w:pPr>
  </w:style>
  <w:style w:type="paragraph" w:styleId="a5">
    <w:name w:val="Body Text Indent"/>
    <w:basedOn w:val="a"/>
    <w:rsid w:val="00C518CC"/>
    <w:pPr>
      <w:ind w:left="360" w:hanging="360"/>
    </w:pPr>
  </w:style>
  <w:style w:type="paragraph" w:customStyle="1" w:styleId="FR2">
    <w:name w:val="FR2"/>
    <w:rsid w:val="00AC493B"/>
    <w:pPr>
      <w:widowControl w:val="0"/>
      <w:spacing w:before="40"/>
    </w:pPr>
    <w:rPr>
      <w:rFonts w:ascii="Arial" w:hAnsi="Arial"/>
      <w:snapToGrid w:val="0"/>
      <w:sz w:val="16"/>
      <w:lang w:val="ru-RU" w:eastAsia="ru-RU"/>
    </w:rPr>
  </w:style>
  <w:style w:type="paragraph" w:customStyle="1" w:styleId="14">
    <w:name w:val="табл_14"/>
    <w:basedOn w:val="a"/>
    <w:rsid w:val="00DA271B"/>
    <w:rPr>
      <w:rFonts w:ascii="Arial" w:hAnsi="Arial"/>
      <w:szCs w:val="20"/>
    </w:rPr>
  </w:style>
  <w:style w:type="paragraph" w:styleId="a6">
    <w:name w:val="footer"/>
    <w:basedOn w:val="a"/>
    <w:link w:val="a7"/>
    <w:rsid w:val="001B636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1B636C"/>
  </w:style>
  <w:style w:type="character" w:customStyle="1" w:styleId="30">
    <w:name w:val="Заголовок 3 Знак"/>
    <w:semiHidden/>
    <w:rsid w:val="00BA6D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">
    <w:name w:val="Заголовок 3 Знак1"/>
    <w:aliases w:val="H3 Знак,&quot;Сапфир&quot; Знак,h3 Знак,ç3 Знак"/>
    <w:link w:val="3"/>
    <w:locked/>
    <w:rsid w:val="00BA6D84"/>
    <w:rPr>
      <w:rFonts w:ascii="Arial" w:hAnsi="Arial"/>
      <w:i/>
      <w:sz w:val="24"/>
    </w:rPr>
  </w:style>
  <w:style w:type="paragraph" w:styleId="a9">
    <w:name w:val="header"/>
    <w:aliases w:val="ВерхКолонтитул"/>
    <w:basedOn w:val="a"/>
    <w:link w:val="aa"/>
    <w:rsid w:val="00BA6D84"/>
    <w:pPr>
      <w:tabs>
        <w:tab w:val="center" w:pos="4153"/>
        <w:tab w:val="right" w:pos="8306"/>
      </w:tabs>
    </w:pPr>
    <w:rPr>
      <w:sz w:val="18"/>
      <w:szCs w:val="20"/>
      <w:lang w:val="x-none" w:eastAsia="x-none"/>
    </w:rPr>
  </w:style>
  <w:style w:type="character" w:customStyle="1" w:styleId="aa">
    <w:name w:val="Верхний колонтитул Знак"/>
    <w:aliases w:val="ВерхКолонтитул Знак"/>
    <w:link w:val="a9"/>
    <w:rsid w:val="00BA6D84"/>
    <w:rPr>
      <w:sz w:val="18"/>
    </w:rPr>
  </w:style>
  <w:style w:type="character" w:customStyle="1" w:styleId="a7">
    <w:name w:val="Нижний колонтитул Знак"/>
    <w:link w:val="a6"/>
    <w:rsid w:val="00BA6D84"/>
    <w:rPr>
      <w:sz w:val="24"/>
      <w:szCs w:val="24"/>
    </w:rPr>
  </w:style>
  <w:style w:type="paragraph" w:customStyle="1" w:styleId="11">
    <w:name w:val="Абзац списка1"/>
    <w:basedOn w:val="a"/>
    <w:rsid w:val="00BA6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BA6D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9372B7"/>
    <w:pPr>
      <w:ind w:left="720" w:firstLine="720"/>
      <w:contextualSpacing/>
    </w:pPr>
    <w:rPr>
      <w:szCs w:val="20"/>
    </w:rPr>
  </w:style>
  <w:style w:type="paragraph" w:customStyle="1" w:styleId="ac">
    <w:name w:val="Обычный (паспорт)"/>
    <w:basedOn w:val="a"/>
    <w:rsid w:val="00460583"/>
    <w:pPr>
      <w:spacing w:before="120"/>
    </w:pPr>
    <w:rPr>
      <w:szCs w:val="28"/>
    </w:rPr>
  </w:style>
  <w:style w:type="paragraph" w:customStyle="1" w:styleId="ad">
    <w:name w:val="Обычный в таблице"/>
    <w:basedOn w:val="a"/>
    <w:rsid w:val="00460583"/>
    <w:pPr>
      <w:spacing w:before="120"/>
    </w:pPr>
    <w:rPr>
      <w:sz w:val="22"/>
      <w:szCs w:val="22"/>
    </w:rPr>
  </w:style>
  <w:style w:type="paragraph" w:customStyle="1" w:styleId="ae">
    <w:name w:val="Заголовок отчета"/>
    <w:basedOn w:val="a"/>
    <w:rsid w:val="00460583"/>
    <w:pPr>
      <w:spacing w:before="120" w:after="240"/>
      <w:jc w:val="center"/>
    </w:pPr>
    <w:rPr>
      <w:b/>
      <w:szCs w:val="28"/>
    </w:rPr>
  </w:style>
  <w:style w:type="character" w:customStyle="1" w:styleId="20">
    <w:name w:val="Заголовок 2 Знак"/>
    <w:link w:val="2"/>
    <w:semiHidden/>
    <w:rsid w:val="004605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alloon Text"/>
    <w:basedOn w:val="a"/>
    <w:link w:val="af0"/>
    <w:rsid w:val="002643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643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6631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val="ru-RU" w:eastAsia="ru-RU"/>
    </w:rPr>
  </w:style>
  <w:style w:type="character" w:styleId="af1">
    <w:name w:val="Hyperlink"/>
    <w:rsid w:val="007921E3"/>
    <w:rPr>
      <w:color w:val="0563C1"/>
      <w:u w:val="single"/>
    </w:rPr>
  </w:style>
  <w:style w:type="table" w:styleId="af2">
    <w:name w:val="Table Grid"/>
    <w:basedOn w:val="a1"/>
    <w:rsid w:val="0033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nhideWhenUsed/>
    <w:qFormat/>
    <w:rsid w:val="0033258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D06934"/>
    <w:rPr>
      <w:sz w:val="24"/>
      <w:szCs w:val="24"/>
      <w:lang w:val="ru-RU" w:eastAsia="ru-RU"/>
    </w:rPr>
  </w:style>
  <w:style w:type="paragraph" w:customStyle="1" w:styleId="AOHead1">
    <w:name w:val="AOHead1"/>
    <w:basedOn w:val="a"/>
    <w:next w:val="a"/>
    <w:rsid w:val="000B343E"/>
    <w:pPr>
      <w:keepNext/>
      <w:numPr>
        <w:numId w:val="1"/>
      </w:numPr>
      <w:spacing w:before="240" w:line="260" w:lineRule="atLeast"/>
      <w:outlineLvl w:val="0"/>
    </w:pPr>
    <w:rPr>
      <w:rFonts w:eastAsia="Calibri"/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a"/>
    <w:next w:val="a"/>
    <w:rsid w:val="000B343E"/>
    <w:pPr>
      <w:keepNext/>
      <w:numPr>
        <w:ilvl w:val="1"/>
        <w:numId w:val="1"/>
      </w:numPr>
      <w:spacing w:before="240" w:line="260" w:lineRule="atLeast"/>
      <w:outlineLvl w:val="1"/>
    </w:pPr>
    <w:rPr>
      <w:rFonts w:eastAsia="Calibri"/>
      <w:b/>
      <w:sz w:val="22"/>
      <w:szCs w:val="22"/>
      <w:lang w:val="en-GB" w:eastAsia="en-US"/>
    </w:rPr>
  </w:style>
  <w:style w:type="paragraph" w:customStyle="1" w:styleId="AOHead3">
    <w:name w:val="AOHead3"/>
    <w:basedOn w:val="a"/>
    <w:next w:val="a"/>
    <w:rsid w:val="000B343E"/>
    <w:pPr>
      <w:numPr>
        <w:ilvl w:val="2"/>
        <w:numId w:val="1"/>
      </w:numPr>
      <w:spacing w:before="240" w:line="260" w:lineRule="atLeast"/>
      <w:outlineLvl w:val="2"/>
    </w:pPr>
    <w:rPr>
      <w:rFonts w:eastAsia="Calibri"/>
      <w:sz w:val="22"/>
      <w:szCs w:val="22"/>
      <w:lang w:val="en-GB" w:eastAsia="en-US"/>
    </w:rPr>
  </w:style>
  <w:style w:type="paragraph" w:customStyle="1" w:styleId="AOHead4">
    <w:name w:val="AOHead4"/>
    <w:basedOn w:val="a"/>
    <w:next w:val="a"/>
    <w:rsid w:val="000B343E"/>
    <w:pPr>
      <w:numPr>
        <w:ilvl w:val="3"/>
        <w:numId w:val="1"/>
      </w:numPr>
      <w:spacing w:before="240" w:line="260" w:lineRule="atLeast"/>
      <w:outlineLvl w:val="3"/>
    </w:pPr>
    <w:rPr>
      <w:rFonts w:eastAsia="Calibri"/>
      <w:sz w:val="22"/>
      <w:szCs w:val="22"/>
      <w:lang w:val="en-GB" w:eastAsia="en-US"/>
    </w:rPr>
  </w:style>
  <w:style w:type="paragraph" w:customStyle="1" w:styleId="AOHead5">
    <w:name w:val="AOHead5"/>
    <w:basedOn w:val="a"/>
    <w:next w:val="a"/>
    <w:rsid w:val="000B343E"/>
    <w:pPr>
      <w:numPr>
        <w:ilvl w:val="4"/>
        <w:numId w:val="1"/>
      </w:numPr>
      <w:spacing w:before="240" w:line="260" w:lineRule="atLeast"/>
      <w:outlineLvl w:val="4"/>
    </w:pPr>
    <w:rPr>
      <w:rFonts w:eastAsia="Calibri"/>
      <w:sz w:val="22"/>
      <w:szCs w:val="22"/>
      <w:lang w:val="en-GB" w:eastAsia="en-US"/>
    </w:rPr>
  </w:style>
  <w:style w:type="paragraph" w:customStyle="1" w:styleId="AOHead6">
    <w:name w:val="AOHead6"/>
    <w:basedOn w:val="a"/>
    <w:next w:val="a"/>
    <w:rsid w:val="000B343E"/>
    <w:pPr>
      <w:numPr>
        <w:ilvl w:val="5"/>
        <w:numId w:val="1"/>
      </w:numPr>
      <w:spacing w:before="240" w:line="260" w:lineRule="atLeast"/>
      <w:outlineLvl w:val="5"/>
    </w:pPr>
    <w:rPr>
      <w:rFonts w:eastAsia="Calibri"/>
      <w:sz w:val="22"/>
      <w:szCs w:val="22"/>
      <w:lang w:val="en-GB" w:eastAsia="en-US"/>
    </w:rPr>
  </w:style>
  <w:style w:type="character" w:customStyle="1" w:styleId="blk">
    <w:name w:val="blk"/>
    <w:basedOn w:val="a0"/>
    <w:rsid w:val="007360B0"/>
  </w:style>
  <w:style w:type="paragraph" w:customStyle="1" w:styleId="ConsPlusNormal">
    <w:name w:val="ConsPlusNormal"/>
    <w:rsid w:val="00AA75E4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styleId="af5">
    <w:name w:val="annotation reference"/>
    <w:basedOn w:val="a0"/>
    <w:semiHidden/>
    <w:unhideWhenUsed/>
    <w:rsid w:val="00584E81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584E8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584E81"/>
    <w:rPr>
      <w:lang w:val="ru-RU" w:eastAsia="ru-RU"/>
    </w:rPr>
  </w:style>
  <w:style w:type="paragraph" w:styleId="af8">
    <w:name w:val="annotation subject"/>
    <w:basedOn w:val="af6"/>
    <w:next w:val="af6"/>
    <w:link w:val="af9"/>
    <w:semiHidden/>
    <w:unhideWhenUsed/>
    <w:rsid w:val="00584E81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584E81"/>
    <w:rPr>
      <w:b/>
      <w:bCs/>
      <w:lang w:val="ru-RU" w:eastAsia="ru-RU"/>
    </w:rPr>
  </w:style>
  <w:style w:type="character" w:customStyle="1" w:styleId="Bodytext">
    <w:name w:val="Body text_"/>
    <w:basedOn w:val="a0"/>
    <w:link w:val="BodyText2"/>
    <w:rsid w:val="00004E44"/>
    <w:rPr>
      <w:sz w:val="26"/>
      <w:szCs w:val="26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004E44"/>
    <w:rPr>
      <w:b/>
      <w:bCs/>
      <w:sz w:val="17"/>
      <w:szCs w:val="17"/>
      <w:shd w:val="clear" w:color="auto" w:fill="FFFFFF"/>
      <w:lang w:bidi="en-US"/>
    </w:rPr>
  </w:style>
  <w:style w:type="character" w:customStyle="1" w:styleId="Bodytext11pt">
    <w:name w:val="Body text + 11 pt"/>
    <w:basedOn w:val="Bodytext"/>
    <w:rsid w:val="00004E44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1ptBoldItalic">
    <w:name w:val="Body text + 11 pt;Bold;Italic"/>
    <w:basedOn w:val="Bodytext"/>
    <w:rsid w:val="00004E44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004E4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2ptBoldSpacing0pt">
    <w:name w:val="Body text + 12 pt;Bold;Spacing 0 pt"/>
    <w:basedOn w:val="Bodytext"/>
    <w:rsid w:val="00004E44"/>
    <w:rPr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1">
    <w:name w:val="Body Text1"/>
    <w:basedOn w:val="Bodytext"/>
    <w:rsid w:val="00004E44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BodyText2">
    <w:name w:val="Body Text2"/>
    <w:basedOn w:val="a"/>
    <w:link w:val="Bodytext"/>
    <w:rsid w:val="00004E44"/>
    <w:pPr>
      <w:widowControl w:val="0"/>
      <w:shd w:val="clear" w:color="auto" w:fill="FFFFFF"/>
      <w:spacing w:after="600" w:line="312" w:lineRule="exact"/>
      <w:ind w:firstLine="600"/>
      <w:jc w:val="center"/>
    </w:pPr>
    <w:rPr>
      <w:sz w:val="26"/>
      <w:szCs w:val="26"/>
      <w:lang w:val="en-US" w:eastAsia="en-US"/>
    </w:rPr>
  </w:style>
  <w:style w:type="paragraph" w:customStyle="1" w:styleId="Tablecaption0">
    <w:name w:val="Table caption"/>
    <w:basedOn w:val="a"/>
    <w:link w:val="Tablecaption"/>
    <w:rsid w:val="00004E44"/>
    <w:pPr>
      <w:widowControl w:val="0"/>
      <w:shd w:val="clear" w:color="auto" w:fill="FFFFFF"/>
      <w:spacing w:line="0" w:lineRule="atLeast"/>
      <w:ind w:firstLine="600"/>
    </w:pPr>
    <w:rPr>
      <w:b/>
      <w:bCs/>
      <w:sz w:val="17"/>
      <w:szCs w:val="17"/>
      <w:lang w:val="en-US" w:eastAsia="en-US" w:bidi="en-US"/>
    </w:rPr>
  </w:style>
  <w:style w:type="paragraph" w:styleId="afa">
    <w:name w:val="footnote text"/>
    <w:basedOn w:val="a"/>
    <w:link w:val="afb"/>
    <w:semiHidden/>
    <w:unhideWhenUsed/>
    <w:rsid w:val="00E21391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E21391"/>
    <w:rPr>
      <w:lang w:val="ru-RU" w:eastAsia="ru-RU"/>
    </w:rPr>
  </w:style>
  <w:style w:type="character" w:styleId="afc">
    <w:name w:val="footnote reference"/>
    <w:basedOn w:val="a0"/>
    <w:semiHidden/>
    <w:unhideWhenUsed/>
    <w:rsid w:val="00E21391"/>
    <w:rPr>
      <w:vertAlign w:val="superscript"/>
    </w:rPr>
  </w:style>
  <w:style w:type="character" w:customStyle="1" w:styleId="Bodytext20">
    <w:name w:val="Body text (2)_"/>
    <w:basedOn w:val="a0"/>
    <w:link w:val="Bodytext21"/>
    <w:rsid w:val="009F690F"/>
    <w:rPr>
      <w:b/>
      <w:bCs/>
      <w:spacing w:val="10"/>
      <w:shd w:val="clear" w:color="auto" w:fill="FFFFFF"/>
    </w:rPr>
  </w:style>
  <w:style w:type="character" w:customStyle="1" w:styleId="Bodytext10pt">
    <w:name w:val="Body text + 10 pt"/>
    <w:basedOn w:val="Bodytext"/>
    <w:rsid w:val="009F6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Headerorfooter">
    <w:name w:val="Header or footer_"/>
    <w:basedOn w:val="a0"/>
    <w:rsid w:val="009F690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9F690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3">
    <w:name w:val="Body text (3)_"/>
    <w:basedOn w:val="a0"/>
    <w:rsid w:val="009F6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0">
    <w:name w:val="Body text (3)"/>
    <w:basedOn w:val="Bodytext3"/>
    <w:rsid w:val="009F6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3105ptItalic">
    <w:name w:val="Body text (3) + 10;5 pt;Italic"/>
    <w:basedOn w:val="Bodytext3"/>
    <w:rsid w:val="009F69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LucidaSansUnicode12ptBold">
    <w:name w:val="Body text + Lucida Sans Unicode;12 pt;Bold"/>
    <w:basedOn w:val="Bodytext"/>
    <w:rsid w:val="009F690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LucidaSansUnicode12pt">
    <w:name w:val="Body text + Lucida Sans Unicode;12 pt"/>
    <w:basedOn w:val="Bodytext"/>
    <w:rsid w:val="009F690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8pt">
    <w:name w:val="Body text + 8 pt"/>
    <w:basedOn w:val="Bodytext"/>
    <w:rsid w:val="009F6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ConstantiaSpacing0pt">
    <w:name w:val="Body text + Constantia;Spacing 0 pt"/>
    <w:basedOn w:val="Bodytext"/>
    <w:rsid w:val="009F690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Bodytext21">
    <w:name w:val="Body text (2)"/>
    <w:basedOn w:val="a"/>
    <w:link w:val="Bodytext20"/>
    <w:rsid w:val="009F690F"/>
    <w:pPr>
      <w:widowControl w:val="0"/>
      <w:shd w:val="clear" w:color="auto" w:fill="FFFFFF"/>
      <w:spacing w:line="370" w:lineRule="exact"/>
      <w:ind w:firstLine="0"/>
      <w:jc w:val="center"/>
    </w:pPr>
    <w:rPr>
      <w:b/>
      <w:bCs/>
      <w:spacing w:val="10"/>
      <w:sz w:val="20"/>
      <w:szCs w:val="20"/>
      <w:lang w:val="en-US" w:eastAsia="en-US"/>
    </w:rPr>
  </w:style>
  <w:style w:type="paragraph" w:customStyle="1" w:styleId="21">
    <w:name w:val="Основной текст2"/>
    <w:basedOn w:val="a"/>
    <w:rsid w:val="0022434F"/>
    <w:pPr>
      <w:widowControl w:val="0"/>
      <w:shd w:val="clear" w:color="auto" w:fill="FFFFFF"/>
      <w:spacing w:before="600" w:line="480" w:lineRule="exact"/>
      <w:ind w:hanging="560"/>
    </w:pPr>
    <w:rPr>
      <w:color w:val="000000"/>
      <w:sz w:val="26"/>
      <w:szCs w:val="26"/>
      <w:lang w:bidi="ru-RU"/>
    </w:rPr>
  </w:style>
  <w:style w:type="character" w:customStyle="1" w:styleId="12">
    <w:name w:val="Основной текст1"/>
    <w:basedOn w:val="Bodytext"/>
    <w:rsid w:val="00224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fd">
    <w:name w:val="Body Text"/>
    <w:basedOn w:val="a"/>
    <w:link w:val="afe"/>
    <w:semiHidden/>
    <w:unhideWhenUsed/>
    <w:rsid w:val="00720949"/>
    <w:pPr>
      <w:spacing w:after="120"/>
    </w:pPr>
  </w:style>
  <w:style w:type="character" w:customStyle="1" w:styleId="afe">
    <w:name w:val="Основной текст Знак"/>
    <w:basedOn w:val="a0"/>
    <w:link w:val="afd"/>
    <w:semiHidden/>
    <w:rsid w:val="00720949"/>
    <w:rPr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B838C-A742-4CE8-BF0A-D404945D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заседания кафедры № 1</vt:lpstr>
      <vt:lpstr>Протокол заседания кафедры № 1</vt:lpstr>
    </vt:vector>
  </TitlesOfParts>
  <Company>Дом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кафедры № 1</dc:title>
  <dc:creator>Серж</dc:creator>
  <cp:lastModifiedBy>ТЕРЯЕВА ЛАРИСА ВЯЧЕСЛАВОВНА</cp:lastModifiedBy>
  <cp:revision>2</cp:revision>
  <cp:lastPrinted>2021-10-05T13:31:00Z</cp:lastPrinted>
  <dcterms:created xsi:type="dcterms:W3CDTF">2022-10-27T13:38:00Z</dcterms:created>
  <dcterms:modified xsi:type="dcterms:W3CDTF">2022-10-27T13:38:00Z</dcterms:modified>
</cp:coreProperties>
</file>