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34" w:rsidRPr="00E62975" w:rsidRDefault="00C52A34" w:rsidP="00E62975">
      <w:pPr>
        <w:ind w:left="-567"/>
        <w:jc w:val="center"/>
        <w:rPr>
          <w:b/>
          <w:vanish/>
          <w:sz w:val="28"/>
          <w:szCs w:val="28"/>
        </w:rPr>
      </w:pPr>
      <w:bookmarkStart w:id="0" w:name="_GoBack"/>
      <w:bookmarkEnd w:id="0"/>
    </w:p>
    <w:p w:rsidR="00C52A34" w:rsidRPr="00E62975" w:rsidRDefault="00C52A34" w:rsidP="00E62975">
      <w:pPr>
        <w:ind w:left="-567"/>
        <w:jc w:val="center"/>
        <w:rPr>
          <w:b/>
          <w:vanish/>
          <w:sz w:val="28"/>
          <w:szCs w:val="28"/>
        </w:rPr>
      </w:pPr>
    </w:p>
    <w:p w:rsidR="00E62975" w:rsidRPr="00E62975" w:rsidRDefault="00E62975" w:rsidP="00E62975">
      <w:pPr>
        <w:ind w:left="-567"/>
        <w:jc w:val="center"/>
        <w:rPr>
          <w:b/>
          <w:sz w:val="28"/>
          <w:szCs w:val="28"/>
        </w:rPr>
      </w:pPr>
      <w:r w:rsidRPr="00E62975">
        <w:rPr>
          <w:b/>
          <w:sz w:val="28"/>
          <w:szCs w:val="28"/>
        </w:rPr>
        <w:t xml:space="preserve">Письмо Минфина России от </w:t>
      </w:r>
      <w:r>
        <w:rPr>
          <w:b/>
          <w:sz w:val="28"/>
          <w:szCs w:val="28"/>
        </w:rPr>
        <w:t>09.11.2022</w:t>
      </w:r>
      <w:r w:rsidRPr="00E62975">
        <w:rPr>
          <w:b/>
          <w:sz w:val="28"/>
          <w:szCs w:val="28"/>
        </w:rPr>
        <w:t xml:space="preserve"> № 03-</w:t>
      </w:r>
      <w:r>
        <w:rPr>
          <w:b/>
          <w:sz w:val="28"/>
          <w:szCs w:val="28"/>
        </w:rPr>
        <w:t>04-07/108875</w:t>
      </w:r>
    </w:p>
    <w:p w:rsidR="00523D3C" w:rsidRPr="0056737F" w:rsidRDefault="00E62975" w:rsidP="00D71216">
      <w:pPr>
        <w:ind w:left="-567"/>
        <w:jc w:val="center"/>
        <w:rPr>
          <w:sz w:val="28"/>
          <w:szCs w:val="28"/>
        </w:rPr>
      </w:pPr>
      <w:r w:rsidRPr="00E6297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налогообложении доходов физических лиц</w:t>
      </w:r>
      <w:r w:rsidR="00D71216">
        <w:rPr>
          <w:b/>
          <w:sz w:val="28"/>
          <w:szCs w:val="28"/>
        </w:rPr>
        <w:t>, полученных семьями с детьми, при продаже недвижимого имущества</w:t>
      </w:r>
      <w:r w:rsidRPr="00E62975">
        <w:rPr>
          <w:b/>
          <w:sz w:val="28"/>
          <w:szCs w:val="28"/>
        </w:rPr>
        <w:t>»</w:t>
      </w:r>
    </w:p>
    <w:p w:rsidR="00523D3C" w:rsidRDefault="00523D3C" w:rsidP="00D71216">
      <w:pPr>
        <w:ind w:left="-567"/>
        <w:rPr>
          <w:sz w:val="28"/>
          <w:szCs w:val="28"/>
        </w:rPr>
      </w:pPr>
    </w:p>
    <w:p w:rsidR="00D71216" w:rsidRPr="0056737F" w:rsidRDefault="00D71216" w:rsidP="00D71216">
      <w:pPr>
        <w:ind w:left="-567"/>
        <w:rPr>
          <w:sz w:val="28"/>
          <w:szCs w:val="28"/>
        </w:rPr>
      </w:pPr>
    </w:p>
    <w:p w:rsidR="00995CE3" w:rsidRPr="0056737F" w:rsidRDefault="00995CE3" w:rsidP="00D71216">
      <w:pPr>
        <w:tabs>
          <w:tab w:val="left" w:pos="426"/>
          <w:tab w:val="left" w:pos="9072"/>
        </w:tabs>
        <w:ind w:left="-567" w:right="283" w:firstLine="540"/>
        <w:jc w:val="both"/>
        <w:rPr>
          <w:sz w:val="28"/>
          <w:szCs w:val="28"/>
        </w:rPr>
      </w:pPr>
    </w:p>
    <w:p w:rsidR="00085051" w:rsidRDefault="00085051" w:rsidP="00D71216">
      <w:pPr>
        <w:tabs>
          <w:tab w:val="left" w:pos="9072"/>
        </w:tabs>
        <w:ind w:left="-567" w:right="283" w:firstLine="851"/>
        <w:jc w:val="both"/>
        <w:rPr>
          <w:rFonts w:eastAsia="Calibri"/>
          <w:sz w:val="28"/>
          <w:szCs w:val="28"/>
          <w:lang w:eastAsia="en-US"/>
        </w:rPr>
      </w:pPr>
      <w:r w:rsidRPr="00085051">
        <w:rPr>
          <w:rFonts w:eastAsia="Calibri"/>
          <w:sz w:val="28"/>
          <w:szCs w:val="22"/>
          <w:lang w:eastAsia="en-US"/>
        </w:rPr>
        <w:t>Департамент налоговой политики рассмотрел письмо</w:t>
      </w:r>
      <w:r w:rsidRPr="0008505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587DD8">
        <w:rPr>
          <w:rFonts w:eastAsiaTheme="minorHAnsi" w:cstheme="minorBidi"/>
          <w:sz w:val="28"/>
          <w:szCs w:val="22"/>
          <w:lang w:eastAsia="en-US"/>
        </w:rPr>
        <w:t xml:space="preserve">ФНС России </w:t>
      </w:r>
      <w:r w:rsidR="002C00BF">
        <w:rPr>
          <w:rFonts w:eastAsiaTheme="minorHAnsi" w:cstheme="minorBidi"/>
          <w:sz w:val="28"/>
          <w:szCs w:val="22"/>
          <w:lang w:eastAsia="en-US"/>
        </w:rPr>
        <w:t xml:space="preserve">и </w:t>
      </w:r>
      <w:r w:rsidRPr="00085051">
        <w:rPr>
          <w:rFonts w:eastAsia="Calibri"/>
          <w:sz w:val="28"/>
          <w:szCs w:val="22"/>
          <w:lang w:eastAsia="en-US"/>
        </w:rPr>
        <w:t xml:space="preserve">по вопросу </w:t>
      </w:r>
      <w:r w:rsidR="00C43F98">
        <w:rPr>
          <w:rFonts w:eastAsia="Calibri"/>
          <w:sz w:val="28"/>
          <w:szCs w:val="22"/>
          <w:lang w:eastAsia="en-US"/>
        </w:rPr>
        <w:t xml:space="preserve">налогообложения доходов физических лиц </w:t>
      </w:r>
      <w:r>
        <w:rPr>
          <w:rFonts w:eastAsia="Calibri"/>
          <w:sz w:val="28"/>
          <w:szCs w:val="28"/>
          <w:lang w:eastAsia="en-US"/>
        </w:rPr>
        <w:t>сообщае</w:t>
      </w:r>
      <w:r w:rsidRPr="00085051">
        <w:rPr>
          <w:rFonts w:eastAsia="Calibri"/>
          <w:sz w:val="28"/>
          <w:szCs w:val="28"/>
          <w:lang w:eastAsia="en-US"/>
        </w:rPr>
        <w:t>т следующее.</w:t>
      </w:r>
    </w:p>
    <w:p w:rsidR="000554B5" w:rsidRPr="000554B5" w:rsidRDefault="000554B5" w:rsidP="00D71216">
      <w:pPr>
        <w:tabs>
          <w:tab w:val="left" w:pos="9356"/>
        </w:tabs>
        <w:ind w:left="-567" w:right="283" w:firstLine="851"/>
        <w:jc w:val="both"/>
        <w:rPr>
          <w:rFonts w:eastAsia="Calibri"/>
          <w:sz w:val="28"/>
          <w:szCs w:val="28"/>
          <w:lang w:eastAsia="en-US"/>
        </w:rPr>
      </w:pPr>
      <w:r w:rsidRPr="000554B5">
        <w:rPr>
          <w:rFonts w:eastAsia="Calibri"/>
          <w:sz w:val="28"/>
          <w:szCs w:val="28"/>
          <w:lang w:eastAsia="en-US"/>
        </w:rPr>
        <w:t>В соответствии с пунктом 17</w:t>
      </w:r>
      <w:r w:rsidRPr="000554B5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0554B5">
        <w:rPr>
          <w:rFonts w:eastAsia="Calibri"/>
          <w:sz w:val="28"/>
          <w:szCs w:val="28"/>
          <w:lang w:eastAsia="en-US"/>
        </w:rPr>
        <w:t xml:space="preserve"> статьи 217 и пунктом 2 статьи 217</w:t>
      </w:r>
      <w:r w:rsidRPr="000554B5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0554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Налогового кодекса Российской Федерации (далее – Кодекс)</w:t>
      </w:r>
      <w:r w:rsidRPr="000554B5">
        <w:rPr>
          <w:rFonts w:eastAsia="Calibri"/>
          <w:sz w:val="28"/>
          <w:szCs w:val="28"/>
          <w:lang w:eastAsia="en-US"/>
        </w:rPr>
        <w:t xml:space="preserve"> освобождаются от налогообложения доходы, получаемые физическими лицами за соответствующий налоговый период от продажи объектов недвижимого имущества, а также долей в указанном имуществе, при условии,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более.</w:t>
      </w:r>
    </w:p>
    <w:p w:rsidR="000554B5" w:rsidRPr="000554B5" w:rsidRDefault="000554B5" w:rsidP="000554B5">
      <w:pPr>
        <w:tabs>
          <w:tab w:val="left" w:pos="9356"/>
        </w:tabs>
        <w:ind w:left="-567" w:right="283" w:firstLine="851"/>
        <w:jc w:val="both"/>
        <w:rPr>
          <w:rFonts w:eastAsia="Calibri"/>
          <w:sz w:val="28"/>
          <w:szCs w:val="28"/>
          <w:lang w:eastAsia="en-US"/>
        </w:rPr>
      </w:pPr>
      <w:r w:rsidRPr="000554B5">
        <w:rPr>
          <w:rFonts w:eastAsia="Calibri"/>
          <w:sz w:val="28"/>
          <w:szCs w:val="28"/>
          <w:lang w:eastAsia="en-US"/>
        </w:rPr>
        <w:t>При этом согласно пункту 2</w:t>
      </w:r>
      <w:r w:rsidRPr="000554B5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0554B5">
        <w:rPr>
          <w:rFonts w:eastAsia="Calibri"/>
          <w:sz w:val="28"/>
          <w:szCs w:val="28"/>
          <w:lang w:eastAsia="en-US"/>
        </w:rPr>
        <w:t xml:space="preserve"> статьи 217</w:t>
      </w:r>
      <w:r w:rsidRPr="000554B5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0554B5">
        <w:rPr>
          <w:rFonts w:eastAsia="Calibri"/>
          <w:sz w:val="28"/>
          <w:szCs w:val="28"/>
          <w:lang w:eastAsia="en-US"/>
        </w:rPr>
        <w:t xml:space="preserve"> Кодекса доход от продажи объекта недвижимого имущества в виде комнаты, квартиры, жилого дома, части квартиры, части жилого дома (далее – жилое помещение) или доли в праве собственности на жилое помещение освобождается от налогообложения независимо от срока нахождения в собственности налогоплательщика продаваемого жилого помещения или доли в праве собственности на жилое помещение, если одновременно соблюдаются установленные условия.</w:t>
      </w:r>
    </w:p>
    <w:p w:rsidR="000554B5" w:rsidRDefault="000554B5" w:rsidP="000554B5">
      <w:pPr>
        <w:tabs>
          <w:tab w:val="left" w:pos="9356"/>
        </w:tabs>
        <w:ind w:left="-567" w:right="283" w:firstLine="851"/>
        <w:jc w:val="both"/>
        <w:rPr>
          <w:rFonts w:eastAsia="Calibri"/>
          <w:sz w:val="28"/>
          <w:szCs w:val="28"/>
        </w:rPr>
      </w:pPr>
      <w:r w:rsidRPr="000554B5">
        <w:rPr>
          <w:rFonts w:eastAsia="Calibri"/>
          <w:sz w:val="28"/>
          <w:szCs w:val="28"/>
          <w:lang w:eastAsia="en-US"/>
        </w:rPr>
        <w:t xml:space="preserve">В частности, </w:t>
      </w:r>
      <w:r w:rsidRPr="000554B5">
        <w:rPr>
          <w:rFonts w:eastAsia="Calibri"/>
          <w:sz w:val="28"/>
          <w:szCs w:val="28"/>
        </w:rPr>
        <w:t>абзацем четвертым  пункта 2</w:t>
      </w:r>
      <w:r w:rsidRPr="000554B5">
        <w:rPr>
          <w:rFonts w:eastAsia="Calibri"/>
          <w:sz w:val="28"/>
          <w:szCs w:val="28"/>
          <w:vertAlign w:val="superscript"/>
        </w:rPr>
        <w:t>1</w:t>
      </w:r>
      <w:r w:rsidRPr="000554B5">
        <w:rPr>
          <w:rFonts w:eastAsia="Calibri"/>
          <w:sz w:val="28"/>
          <w:szCs w:val="28"/>
        </w:rPr>
        <w:t xml:space="preserve"> статьи 217</w:t>
      </w:r>
      <w:r w:rsidRPr="000554B5">
        <w:rPr>
          <w:rFonts w:eastAsia="Calibri"/>
          <w:sz w:val="28"/>
          <w:szCs w:val="28"/>
          <w:vertAlign w:val="superscript"/>
        </w:rPr>
        <w:t>1</w:t>
      </w:r>
      <w:r w:rsidRPr="000554B5">
        <w:rPr>
          <w:rFonts w:eastAsia="Calibri"/>
          <w:sz w:val="28"/>
          <w:szCs w:val="28"/>
        </w:rPr>
        <w:t xml:space="preserve"> Кодекса установлено условие, что общая площадь приобретенного жилого помещения или его кадастровая стоимость, определяемые с учетом совокупного размера долей налогоплательщика и членов его семьи, указанных в абзаце втором пункта 2</w:t>
      </w:r>
      <w:r w:rsidRPr="000554B5">
        <w:rPr>
          <w:rFonts w:eastAsia="Calibri"/>
          <w:sz w:val="28"/>
          <w:szCs w:val="28"/>
          <w:vertAlign w:val="superscript"/>
        </w:rPr>
        <w:t>1</w:t>
      </w:r>
      <w:r w:rsidRPr="000554B5">
        <w:rPr>
          <w:rFonts w:eastAsia="Calibri"/>
          <w:sz w:val="28"/>
          <w:szCs w:val="28"/>
        </w:rPr>
        <w:t xml:space="preserve"> статьи 217</w:t>
      </w:r>
      <w:r w:rsidRPr="000554B5">
        <w:rPr>
          <w:rFonts w:eastAsia="Calibri"/>
          <w:sz w:val="28"/>
          <w:szCs w:val="28"/>
          <w:vertAlign w:val="superscript"/>
        </w:rPr>
        <w:t>1</w:t>
      </w:r>
      <w:r w:rsidRPr="000554B5">
        <w:rPr>
          <w:rFonts w:eastAsia="Calibri"/>
          <w:sz w:val="28"/>
          <w:szCs w:val="28"/>
        </w:rPr>
        <w:t xml:space="preserve"> Кодекса, превышает соответственно общую площадь в проданном жилом помещении или его кадастровую стоимость, определяемые с учетом совокупного размера долей налогоплательщика и членов его семьи, указанных в абзаце втором пункта 2</w:t>
      </w:r>
      <w:r w:rsidRPr="000554B5">
        <w:rPr>
          <w:rFonts w:eastAsia="Calibri"/>
          <w:sz w:val="28"/>
          <w:szCs w:val="28"/>
          <w:vertAlign w:val="superscript"/>
        </w:rPr>
        <w:t>1</w:t>
      </w:r>
      <w:r w:rsidRPr="000554B5">
        <w:rPr>
          <w:rFonts w:eastAsia="Calibri"/>
          <w:sz w:val="28"/>
          <w:szCs w:val="28"/>
        </w:rPr>
        <w:t xml:space="preserve"> статьи 217</w:t>
      </w:r>
      <w:r w:rsidRPr="000554B5">
        <w:rPr>
          <w:rFonts w:eastAsia="Calibri"/>
          <w:sz w:val="28"/>
          <w:szCs w:val="28"/>
          <w:vertAlign w:val="superscript"/>
        </w:rPr>
        <w:t>1</w:t>
      </w:r>
      <w:r w:rsidRPr="000554B5">
        <w:rPr>
          <w:rFonts w:eastAsia="Calibri"/>
          <w:sz w:val="28"/>
          <w:szCs w:val="28"/>
        </w:rPr>
        <w:t xml:space="preserve"> Кодекса.</w:t>
      </w:r>
    </w:p>
    <w:p w:rsidR="000554B5" w:rsidRPr="000554B5" w:rsidRDefault="000554B5" w:rsidP="000554B5">
      <w:pPr>
        <w:tabs>
          <w:tab w:val="left" w:pos="9356"/>
        </w:tabs>
        <w:ind w:left="-567" w:right="169" w:firstLine="851"/>
        <w:jc w:val="both"/>
        <w:rPr>
          <w:rFonts w:eastAsia="Calibri"/>
          <w:sz w:val="28"/>
          <w:szCs w:val="28"/>
        </w:rPr>
      </w:pPr>
      <w:r w:rsidRPr="000554B5">
        <w:rPr>
          <w:rFonts w:eastAsia="Calibri"/>
          <w:sz w:val="28"/>
          <w:szCs w:val="28"/>
        </w:rPr>
        <w:t>Таким образом, вышеуказанным положением предусмотрено сравнение жилых помещений по их общей площади или по их кадастровой стоимости.</w:t>
      </w:r>
    </w:p>
    <w:p w:rsidR="000554B5" w:rsidRDefault="000554B5" w:rsidP="000554B5">
      <w:pPr>
        <w:tabs>
          <w:tab w:val="left" w:pos="9356"/>
        </w:tabs>
        <w:ind w:left="-567" w:right="283" w:firstLine="851"/>
        <w:jc w:val="both"/>
        <w:rPr>
          <w:rFonts w:eastAsia="Calibri"/>
          <w:sz w:val="28"/>
          <w:szCs w:val="28"/>
        </w:rPr>
      </w:pPr>
      <w:r w:rsidRPr="000554B5">
        <w:rPr>
          <w:rFonts w:eastAsia="Calibri"/>
          <w:sz w:val="28"/>
          <w:szCs w:val="28"/>
        </w:rPr>
        <w:t>В том случае, если общая площадь приобретенного жилого помещения или его кадастровая стоимость превышает соответственно общую площадь в проданном жилом помещении или его кадастровую стоимость, то условие, установленное абзацем четвертым пункта 2</w:t>
      </w:r>
      <w:r w:rsidRPr="000554B5">
        <w:rPr>
          <w:rFonts w:eastAsia="Calibri"/>
          <w:sz w:val="28"/>
          <w:szCs w:val="28"/>
          <w:vertAlign w:val="superscript"/>
        </w:rPr>
        <w:t>1</w:t>
      </w:r>
      <w:r w:rsidRPr="000554B5">
        <w:rPr>
          <w:rFonts w:eastAsia="Calibri"/>
          <w:sz w:val="28"/>
          <w:szCs w:val="28"/>
        </w:rPr>
        <w:t xml:space="preserve"> статьи 217</w:t>
      </w:r>
      <w:r w:rsidRPr="000554B5">
        <w:rPr>
          <w:rFonts w:eastAsia="Calibri"/>
          <w:sz w:val="28"/>
          <w:szCs w:val="28"/>
          <w:vertAlign w:val="superscript"/>
        </w:rPr>
        <w:t>1</w:t>
      </w:r>
      <w:r w:rsidRPr="000554B5">
        <w:rPr>
          <w:rFonts w:eastAsia="Calibri"/>
          <w:sz w:val="28"/>
          <w:szCs w:val="28"/>
        </w:rPr>
        <w:t xml:space="preserve"> Кодекса, считается выполненным. При этом общая площадь или кадастровая стоимость каждого жилого помещения</w:t>
      </w:r>
      <w:r>
        <w:rPr>
          <w:rFonts w:eastAsia="Calibri"/>
          <w:sz w:val="28"/>
          <w:szCs w:val="28"/>
        </w:rPr>
        <w:t>,</w:t>
      </w:r>
      <w:r w:rsidRPr="000554B5">
        <w:rPr>
          <w:rFonts w:eastAsia="Calibri"/>
          <w:sz w:val="28"/>
          <w:szCs w:val="28"/>
        </w:rPr>
        <w:t xml:space="preserve"> проданного </w:t>
      </w:r>
      <w:r>
        <w:rPr>
          <w:rFonts w:eastAsia="Calibri"/>
          <w:sz w:val="28"/>
          <w:szCs w:val="28"/>
        </w:rPr>
        <w:t xml:space="preserve">налогоплательщиком и (или) членом его семьи, указанным </w:t>
      </w:r>
      <w:r w:rsidRPr="000554B5">
        <w:rPr>
          <w:rFonts w:eastAsia="Calibri"/>
          <w:sz w:val="28"/>
          <w:szCs w:val="28"/>
        </w:rPr>
        <w:t>в абзаце втором пункта 2</w:t>
      </w:r>
      <w:r w:rsidRPr="000554B5">
        <w:rPr>
          <w:rFonts w:eastAsia="Calibri"/>
          <w:sz w:val="28"/>
          <w:szCs w:val="28"/>
          <w:vertAlign w:val="superscript"/>
        </w:rPr>
        <w:t>1</w:t>
      </w:r>
      <w:r w:rsidRPr="000554B5">
        <w:rPr>
          <w:rFonts w:eastAsia="Calibri"/>
          <w:sz w:val="28"/>
          <w:szCs w:val="28"/>
        </w:rPr>
        <w:t xml:space="preserve"> статьи 217</w:t>
      </w:r>
      <w:r w:rsidRPr="000554B5">
        <w:rPr>
          <w:rFonts w:eastAsia="Calibri"/>
          <w:sz w:val="28"/>
          <w:szCs w:val="28"/>
          <w:vertAlign w:val="superscript"/>
        </w:rPr>
        <w:t>1</w:t>
      </w:r>
      <w:r w:rsidRPr="000554B5">
        <w:rPr>
          <w:rFonts w:eastAsia="Calibri"/>
          <w:sz w:val="28"/>
          <w:szCs w:val="28"/>
        </w:rPr>
        <w:t xml:space="preserve"> Кодекса</w:t>
      </w:r>
      <w:r>
        <w:rPr>
          <w:rFonts w:eastAsia="Calibri"/>
          <w:sz w:val="28"/>
          <w:szCs w:val="28"/>
        </w:rPr>
        <w:t>,</w:t>
      </w:r>
      <w:r w:rsidRPr="000554B5">
        <w:rPr>
          <w:rFonts w:eastAsia="Calibri"/>
          <w:sz w:val="28"/>
          <w:szCs w:val="28"/>
        </w:rPr>
        <w:t xml:space="preserve"> сравнивается с общей площадью или кадастровой стоимостью </w:t>
      </w:r>
      <w:r w:rsidR="00C76EBE" w:rsidRPr="000554B5">
        <w:rPr>
          <w:rFonts w:eastAsia="Calibri"/>
          <w:sz w:val="28"/>
          <w:szCs w:val="28"/>
        </w:rPr>
        <w:t>приобретенного</w:t>
      </w:r>
      <w:r w:rsidR="00C76EBE">
        <w:rPr>
          <w:rFonts w:eastAsia="Calibri"/>
          <w:sz w:val="28"/>
          <w:szCs w:val="28"/>
        </w:rPr>
        <w:t xml:space="preserve"> </w:t>
      </w:r>
      <w:r w:rsidRPr="000554B5">
        <w:rPr>
          <w:rFonts w:eastAsia="Calibri"/>
          <w:sz w:val="28"/>
          <w:szCs w:val="28"/>
        </w:rPr>
        <w:t xml:space="preserve">жилого помещения. </w:t>
      </w:r>
    </w:p>
    <w:p w:rsidR="000554B5" w:rsidRDefault="000554B5" w:rsidP="000554B5">
      <w:pPr>
        <w:tabs>
          <w:tab w:val="left" w:pos="9356"/>
        </w:tabs>
        <w:ind w:left="-567" w:right="283" w:firstLine="851"/>
        <w:jc w:val="both"/>
        <w:rPr>
          <w:rFonts w:eastAsia="Calibri"/>
          <w:sz w:val="28"/>
          <w:szCs w:val="28"/>
        </w:rPr>
      </w:pPr>
      <w:r w:rsidRPr="000554B5">
        <w:rPr>
          <w:rFonts w:eastAsia="Calibri"/>
          <w:sz w:val="28"/>
          <w:szCs w:val="28"/>
        </w:rPr>
        <w:t>Учитывая изложенное, если при продаже двух жилых помещений в отношении каждого из указанных жилых помещений выполняется условие, установленное абзацем четвертым пункта 2</w:t>
      </w:r>
      <w:r w:rsidRPr="000554B5">
        <w:rPr>
          <w:rFonts w:eastAsia="Calibri"/>
          <w:sz w:val="28"/>
          <w:szCs w:val="28"/>
          <w:vertAlign w:val="superscript"/>
        </w:rPr>
        <w:t>1</w:t>
      </w:r>
      <w:r w:rsidRPr="000554B5">
        <w:rPr>
          <w:rFonts w:eastAsia="Calibri"/>
          <w:sz w:val="28"/>
          <w:szCs w:val="28"/>
        </w:rPr>
        <w:t xml:space="preserve"> статьи 217</w:t>
      </w:r>
      <w:r w:rsidRPr="000554B5">
        <w:rPr>
          <w:rFonts w:eastAsia="Calibri"/>
          <w:sz w:val="28"/>
          <w:szCs w:val="28"/>
          <w:vertAlign w:val="superscript"/>
        </w:rPr>
        <w:t>1</w:t>
      </w:r>
      <w:r w:rsidRPr="000554B5">
        <w:rPr>
          <w:rFonts w:eastAsia="Calibri"/>
          <w:sz w:val="28"/>
          <w:szCs w:val="28"/>
        </w:rPr>
        <w:t xml:space="preserve"> Кодекса, и выполняются все остальные условия, предусмотренные пунктом 2</w:t>
      </w:r>
      <w:r w:rsidRPr="000554B5">
        <w:rPr>
          <w:rFonts w:eastAsia="Calibri"/>
          <w:sz w:val="28"/>
          <w:szCs w:val="28"/>
          <w:vertAlign w:val="superscript"/>
        </w:rPr>
        <w:t>1</w:t>
      </w:r>
      <w:r w:rsidRPr="000554B5">
        <w:rPr>
          <w:rFonts w:eastAsia="Calibri"/>
          <w:sz w:val="28"/>
          <w:szCs w:val="28"/>
        </w:rPr>
        <w:t xml:space="preserve"> статьи 217</w:t>
      </w:r>
      <w:r w:rsidRPr="000554B5">
        <w:rPr>
          <w:rFonts w:eastAsia="Calibri"/>
          <w:sz w:val="28"/>
          <w:szCs w:val="28"/>
          <w:vertAlign w:val="superscript"/>
        </w:rPr>
        <w:t>1</w:t>
      </w:r>
      <w:r w:rsidRPr="000554B5">
        <w:rPr>
          <w:rFonts w:eastAsia="Calibri"/>
          <w:sz w:val="28"/>
          <w:szCs w:val="28"/>
        </w:rPr>
        <w:t xml:space="preserve"> Кодекса, то </w:t>
      </w:r>
      <w:r w:rsidRPr="000554B5">
        <w:rPr>
          <w:rFonts w:eastAsia="Calibri"/>
          <w:sz w:val="28"/>
          <w:szCs w:val="28"/>
        </w:rPr>
        <w:lastRenderedPageBreak/>
        <w:t>доход от продажи каждого из этих жилых помещений освобождается от налогообложения.</w:t>
      </w:r>
    </w:p>
    <w:p w:rsidR="000554B5" w:rsidRDefault="000554B5" w:rsidP="000554B5">
      <w:pPr>
        <w:tabs>
          <w:tab w:val="left" w:pos="9356"/>
        </w:tabs>
        <w:ind w:left="-567" w:right="283" w:firstLine="851"/>
        <w:jc w:val="both"/>
        <w:rPr>
          <w:rFonts w:eastAsia="Calibri"/>
          <w:sz w:val="28"/>
          <w:szCs w:val="28"/>
        </w:rPr>
      </w:pPr>
    </w:p>
    <w:p w:rsidR="000554B5" w:rsidRDefault="000554B5" w:rsidP="000554B5">
      <w:pPr>
        <w:tabs>
          <w:tab w:val="left" w:pos="9356"/>
        </w:tabs>
        <w:ind w:left="-567" w:right="283" w:firstLine="851"/>
        <w:jc w:val="both"/>
        <w:rPr>
          <w:rFonts w:eastAsia="Calibri"/>
          <w:sz w:val="28"/>
          <w:szCs w:val="28"/>
        </w:rPr>
      </w:pPr>
    </w:p>
    <w:p w:rsidR="000554B5" w:rsidRDefault="000554B5" w:rsidP="000554B5">
      <w:pPr>
        <w:tabs>
          <w:tab w:val="left" w:pos="9356"/>
        </w:tabs>
        <w:ind w:left="-567" w:right="283" w:firstLine="851"/>
        <w:jc w:val="both"/>
        <w:rPr>
          <w:rFonts w:eastAsia="Calibri"/>
          <w:sz w:val="28"/>
          <w:szCs w:val="28"/>
        </w:rPr>
      </w:pPr>
    </w:p>
    <w:p w:rsidR="000554B5" w:rsidRPr="000554B5" w:rsidRDefault="000554B5" w:rsidP="000554B5">
      <w:pPr>
        <w:tabs>
          <w:tab w:val="left" w:pos="9356"/>
        </w:tabs>
        <w:ind w:left="-567" w:right="2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Департамента                                                                                Д.В. Волков</w:t>
      </w:r>
    </w:p>
    <w:p w:rsidR="000554B5" w:rsidRPr="000554B5" w:rsidRDefault="000554B5" w:rsidP="000554B5">
      <w:pPr>
        <w:tabs>
          <w:tab w:val="left" w:pos="9356"/>
        </w:tabs>
        <w:ind w:left="-567" w:right="14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0554B5" w:rsidRDefault="000554B5" w:rsidP="00C43F98">
      <w:pPr>
        <w:tabs>
          <w:tab w:val="left" w:pos="9072"/>
        </w:tabs>
        <w:ind w:left="-567" w:right="141" w:firstLine="851"/>
        <w:jc w:val="both"/>
        <w:rPr>
          <w:rFonts w:eastAsia="Calibri"/>
          <w:sz w:val="28"/>
          <w:szCs w:val="28"/>
          <w:lang w:eastAsia="en-US"/>
        </w:rPr>
      </w:pPr>
    </w:p>
    <w:sectPr w:rsidR="000554B5" w:rsidSect="00B935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E8" w:rsidRDefault="00A175E8" w:rsidP="00BC244D">
      <w:r>
        <w:separator/>
      </w:r>
    </w:p>
  </w:endnote>
  <w:endnote w:type="continuationSeparator" w:id="0">
    <w:p w:rsidR="00A175E8" w:rsidRDefault="00A175E8" w:rsidP="00B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E8" w:rsidRDefault="00A175E8" w:rsidP="00BC244D">
      <w:r>
        <w:separator/>
      </w:r>
    </w:p>
  </w:footnote>
  <w:footnote w:type="continuationSeparator" w:id="0">
    <w:p w:rsidR="00A175E8" w:rsidRDefault="00A175E8" w:rsidP="00BC2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3C"/>
    <w:rsid w:val="0000664A"/>
    <w:rsid w:val="00014C85"/>
    <w:rsid w:val="00022610"/>
    <w:rsid w:val="0002412C"/>
    <w:rsid w:val="0002591C"/>
    <w:rsid w:val="000330C9"/>
    <w:rsid w:val="000343F6"/>
    <w:rsid w:val="000364B1"/>
    <w:rsid w:val="000554B5"/>
    <w:rsid w:val="00057AEF"/>
    <w:rsid w:val="00080B0C"/>
    <w:rsid w:val="00082A0B"/>
    <w:rsid w:val="00085051"/>
    <w:rsid w:val="000A32C1"/>
    <w:rsid w:val="000B059A"/>
    <w:rsid w:val="000B2BB7"/>
    <w:rsid w:val="000F3850"/>
    <w:rsid w:val="00101B07"/>
    <w:rsid w:val="00106AC3"/>
    <w:rsid w:val="00142E8F"/>
    <w:rsid w:val="001462A1"/>
    <w:rsid w:val="00187383"/>
    <w:rsid w:val="001A43CC"/>
    <w:rsid w:val="001B7C36"/>
    <w:rsid w:val="001D3993"/>
    <w:rsid w:val="00220890"/>
    <w:rsid w:val="002239C4"/>
    <w:rsid w:val="00230564"/>
    <w:rsid w:val="0024475D"/>
    <w:rsid w:val="002610B5"/>
    <w:rsid w:val="00261DB3"/>
    <w:rsid w:val="00266B8F"/>
    <w:rsid w:val="00273D0F"/>
    <w:rsid w:val="002B0332"/>
    <w:rsid w:val="002C00BF"/>
    <w:rsid w:val="002F5DF7"/>
    <w:rsid w:val="00301270"/>
    <w:rsid w:val="00313774"/>
    <w:rsid w:val="0032049E"/>
    <w:rsid w:val="00341643"/>
    <w:rsid w:val="003463BC"/>
    <w:rsid w:val="0037551F"/>
    <w:rsid w:val="003A1217"/>
    <w:rsid w:val="003A18F2"/>
    <w:rsid w:val="003B0641"/>
    <w:rsid w:val="003B0882"/>
    <w:rsid w:val="003C0828"/>
    <w:rsid w:val="003C742C"/>
    <w:rsid w:val="003E1F89"/>
    <w:rsid w:val="003E221D"/>
    <w:rsid w:val="003E248E"/>
    <w:rsid w:val="00406D74"/>
    <w:rsid w:val="004219E5"/>
    <w:rsid w:val="00431436"/>
    <w:rsid w:val="004370BE"/>
    <w:rsid w:val="00455CA8"/>
    <w:rsid w:val="0049713A"/>
    <w:rsid w:val="004A1C37"/>
    <w:rsid w:val="004A2017"/>
    <w:rsid w:val="004B094F"/>
    <w:rsid w:val="004C0563"/>
    <w:rsid w:val="004C477F"/>
    <w:rsid w:val="004C6238"/>
    <w:rsid w:val="004E4254"/>
    <w:rsid w:val="004F6752"/>
    <w:rsid w:val="00513792"/>
    <w:rsid w:val="00520E9D"/>
    <w:rsid w:val="00523D3C"/>
    <w:rsid w:val="00525BC7"/>
    <w:rsid w:val="00531145"/>
    <w:rsid w:val="00541042"/>
    <w:rsid w:val="00546D36"/>
    <w:rsid w:val="0055421B"/>
    <w:rsid w:val="00554297"/>
    <w:rsid w:val="00555253"/>
    <w:rsid w:val="00556C41"/>
    <w:rsid w:val="0056737F"/>
    <w:rsid w:val="00573AAA"/>
    <w:rsid w:val="005754EE"/>
    <w:rsid w:val="00587DD8"/>
    <w:rsid w:val="00592130"/>
    <w:rsid w:val="005B4BA2"/>
    <w:rsid w:val="005B596C"/>
    <w:rsid w:val="005C0624"/>
    <w:rsid w:val="005C4339"/>
    <w:rsid w:val="005C787A"/>
    <w:rsid w:val="005D358D"/>
    <w:rsid w:val="005D41E4"/>
    <w:rsid w:val="005E33C0"/>
    <w:rsid w:val="005E419B"/>
    <w:rsid w:val="00602792"/>
    <w:rsid w:val="00604A2C"/>
    <w:rsid w:val="00611E9A"/>
    <w:rsid w:val="00630D15"/>
    <w:rsid w:val="00645959"/>
    <w:rsid w:val="0065748A"/>
    <w:rsid w:val="006600E1"/>
    <w:rsid w:val="00662920"/>
    <w:rsid w:val="00675202"/>
    <w:rsid w:val="00675936"/>
    <w:rsid w:val="006760D0"/>
    <w:rsid w:val="00680BB9"/>
    <w:rsid w:val="006A073D"/>
    <w:rsid w:val="006A17A2"/>
    <w:rsid w:val="006A2685"/>
    <w:rsid w:val="006B4FCD"/>
    <w:rsid w:val="006C152F"/>
    <w:rsid w:val="006F2CC5"/>
    <w:rsid w:val="007160AF"/>
    <w:rsid w:val="007179A8"/>
    <w:rsid w:val="00726A73"/>
    <w:rsid w:val="0074669E"/>
    <w:rsid w:val="00746CEC"/>
    <w:rsid w:val="00747F84"/>
    <w:rsid w:val="007606FF"/>
    <w:rsid w:val="007917A9"/>
    <w:rsid w:val="00791D2D"/>
    <w:rsid w:val="007C068B"/>
    <w:rsid w:val="007C1694"/>
    <w:rsid w:val="007F2FF9"/>
    <w:rsid w:val="00801BA6"/>
    <w:rsid w:val="00812120"/>
    <w:rsid w:val="00812202"/>
    <w:rsid w:val="00817593"/>
    <w:rsid w:val="00823959"/>
    <w:rsid w:val="008246CC"/>
    <w:rsid w:val="00832CDA"/>
    <w:rsid w:val="008334BE"/>
    <w:rsid w:val="008735BF"/>
    <w:rsid w:val="0087795F"/>
    <w:rsid w:val="00880532"/>
    <w:rsid w:val="008A2B35"/>
    <w:rsid w:val="008A3699"/>
    <w:rsid w:val="008B112E"/>
    <w:rsid w:val="008B4A13"/>
    <w:rsid w:val="008D6F38"/>
    <w:rsid w:val="008F1201"/>
    <w:rsid w:val="00911742"/>
    <w:rsid w:val="00915C55"/>
    <w:rsid w:val="00916C47"/>
    <w:rsid w:val="00920FB1"/>
    <w:rsid w:val="00924C1C"/>
    <w:rsid w:val="00954316"/>
    <w:rsid w:val="00962D13"/>
    <w:rsid w:val="009675FC"/>
    <w:rsid w:val="00995CE3"/>
    <w:rsid w:val="009A7D93"/>
    <w:rsid w:val="009B22E2"/>
    <w:rsid w:val="009C0378"/>
    <w:rsid w:val="009C1760"/>
    <w:rsid w:val="009D3083"/>
    <w:rsid w:val="009D7281"/>
    <w:rsid w:val="009E04F1"/>
    <w:rsid w:val="009E0F5C"/>
    <w:rsid w:val="009E707C"/>
    <w:rsid w:val="009F2C3C"/>
    <w:rsid w:val="009F2CBE"/>
    <w:rsid w:val="00A07440"/>
    <w:rsid w:val="00A14AAC"/>
    <w:rsid w:val="00A175E8"/>
    <w:rsid w:val="00A40780"/>
    <w:rsid w:val="00A53A2D"/>
    <w:rsid w:val="00A736AC"/>
    <w:rsid w:val="00A7583A"/>
    <w:rsid w:val="00A76847"/>
    <w:rsid w:val="00A80863"/>
    <w:rsid w:val="00AA26F9"/>
    <w:rsid w:val="00AB3640"/>
    <w:rsid w:val="00AD0048"/>
    <w:rsid w:val="00AF6586"/>
    <w:rsid w:val="00B04284"/>
    <w:rsid w:val="00B17F05"/>
    <w:rsid w:val="00B3689D"/>
    <w:rsid w:val="00B607A7"/>
    <w:rsid w:val="00B65096"/>
    <w:rsid w:val="00B912C1"/>
    <w:rsid w:val="00B93563"/>
    <w:rsid w:val="00B97FE5"/>
    <w:rsid w:val="00BA4C8E"/>
    <w:rsid w:val="00BB651B"/>
    <w:rsid w:val="00BC244D"/>
    <w:rsid w:val="00BD3EC0"/>
    <w:rsid w:val="00BD5EC9"/>
    <w:rsid w:val="00BD68C6"/>
    <w:rsid w:val="00BE2105"/>
    <w:rsid w:val="00BF5953"/>
    <w:rsid w:val="00BF7F6A"/>
    <w:rsid w:val="00C0622D"/>
    <w:rsid w:val="00C104D9"/>
    <w:rsid w:val="00C11C6C"/>
    <w:rsid w:val="00C141FA"/>
    <w:rsid w:val="00C20E10"/>
    <w:rsid w:val="00C21862"/>
    <w:rsid w:val="00C23B6E"/>
    <w:rsid w:val="00C331E7"/>
    <w:rsid w:val="00C43F98"/>
    <w:rsid w:val="00C46917"/>
    <w:rsid w:val="00C472CC"/>
    <w:rsid w:val="00C52A34"/>
    <w:rsid w:val="00C61330"/>
    <w:rsid w:val="00C73DE8"/>
    <w:rsid w:val="00C76EBE"/>
    <w:rsid w:val="00C92BD1"/>
    <w:rsid w:val="00C93410"/>
    <w:rsid w:val="00C93B6C"/>
    <w:rsid w:val="00CA003C"/>
    <w:rsid w:val="00CA22C2"/>
    <w:rsid w:val="00CB57C3"/>
    <w:rsid w:val="00CD52BF"/>
    <w:rsid w:val="00CE4564"/>
    <w:rsid w:val="00CE59FC"/>
    <w:rsid w:val="00CF26F1"/>
    <w:rsid w:val="00CF4084"/>
    <w:rsid w:val="00D03730"/>
    <w:rsid w:val="00D1275D"/>
    <w:rsid w:val="00D14B74"/>
    <w:rsid w:val="00D261F2"/>
    <w:rsid w:val="00D268A8"/>
    <w:rsid w:val="00D4717F"/>
    <w:rsid w:val="00D621A0"/>
    <w:rsid w:val="00D71216"/>
    <w:rsid w:val="00D930F2"/>
    <w:rsid w:val="00DA4467"/>
    <w:rsid w:val="00DB4829"/>
    <w:rsid w:val="00DF15E1"/>
    <w:rsid w:val="00DF2C4E"/>
    <w:rsid w:val="00E03079"/>
    <w:rsid w:val="00E11161"/>
    <w:rsid w:val="00E11D17"/>
    <w:rsid w:val="00E17019"/>
    <w:rsid w:val="00E17987"/>
    <w:rsid w:val="00E275DD"/>
    <w:rsid w:val="00E46A9D"/>
    <w:rsid w:val="00E5726B"/>
    <w:rsid w:val="00E62975"/>
    <w:rsid w:val="00E62F87"/>
    <w:rsid w:val="00E64DDC"/>
    <w:rsid w:val="00E712F2"/>
    <w:rsid w:val="00E76459"/>
    <w:rsid w:val="00E77409"/>
    <w:rsid w:val="00E77CFE"/>
    <w:rsid w:val="00E82671"/>
    <w:rsid w:val="00E82FF6"/>
    <w:rsid w:val="00E851D6"/>
    <w:rsid w:val="00E859C0"/>
    <w:rsid w:val="00EA30AE"/>
    <w:rsid w:val="00EA3730"/>
    <w:rsid w:val="00EA7069"/>
    <w:rsid w:val="00EA7D38"/>
    <w:rsid w:val="00EE6985"/>
    <w:rsid w:val="00EF4EC5"/>
    <w:rsid w:val="00F05857"/>
    <w:rsid w:val="00F34430"/>
    <w:rsid w:val="00F441B6"/>
    <w:rsid w:val="00F56A97"/>
    <w:rsid w:val="00F57660"/>
    <w:rsid w:val="00F611FE"/>
    <w:rsid w:val="00F74952"/>
    <w:rsid w:val="00F8170A"/>
    <w:rsid w:val="00F82302"/>
    <w:rsid w:val="00F934F0"/>
    <w:rsid w:val="00FA32E5"/>
    <w:rsid w:val="00FB6B16"/>
    <w:rsid w:val="00FC5686"/>
    <w:rsid w:val="00FD5D6F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0C747"/>
  <w14:defaultImageDpi w14:val="0"/>
  <w15:docId w15:val="{067BF514-F357-4D9A-AB6D-FEA23E68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3D3C"/>
    <w:pPr>
      <w:ind w:right="-766" w:firstLine="54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23D3C"/>
    <w:rPr>
      <w:rFonts w:cs="Times New Roman"/>
      <w:sz w:val="28"/>
      <w:lang w:val="ru-RU" w:eastAsia="ru-RU" w:bidi="ar-SA"/>
    </w:rPr>
  </w:style>
  <w:style w:type="character" w:styleId="a5">
    <w:name w:val="Hyperlink"/>
    <w:uiPriority w:val="99"/>
    <w:rsid w:val="00523D3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C24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244D"/>
  </w:style>
  <w:style w:type="paragraph" w:styleId="a8">
    <w:name w:val="footer"/>
    <w:basedOn w:val="a"/>
    <w:link w:val="a9"/>
    <w:uiPriority w:val="99"/>
    <w:unhideWhenUsed/>
    <w:rsid w:val="00BC24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44D"/>
  </w:style>
  <w:style w:type="paragraph" w:styleId="aa">
    <w:name w:val="Balloon Text"/>
    <w:basedOn w:val="a"/>
    <w:link w:val="ab"/>
    <w:uiPriority w:val="99"/>
    <w:semiHidden/>
    <w:unhideWhenUsed/>
    <w:rsid w:val="00FE7C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E7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F06F-B9E1-4656-A4BF-60F0E1CC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резидентство covid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резидентство covid</dc:title>
  <dc:creator>User</dc:creator>
  <cp:lastModifiedBy>ПОНОМАРЕВА ЕКАТЕРИНА ЕВГЕНЬЕВНА</cp:lastModifiedBy>
  <cp:revision>2</cp:revision>
  <cp:lastPrinted>2022-11-03T12:53:00Z</cp:lastPrinted>
  <dcterms:created xsi:type="dcterms:W3CDTF">2022-11-15T15:08:00Z</dcterms:created>
  <dcterms:modified xsi:type="dcterms:W3CDTF">2022-11-15T15:08:00Z</dcterms:modified>
</cp:coreProperties>
</file>