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C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DC39DC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EA7536"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342A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-ой сессии Межправительственной рабочей группы экспертов </w:t>
      </w:r>
    </w:p>
    <w:p w:rsidR="00DC368A" w:rsidRPr="008D2B89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2B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международным стандартам учета и отчетности ООН</w:t>
      </w:r>
    </w:p>
    <w:p w:rsidR="00D41FF2" w:rsidRDefault="00D41FF2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066" w:rsidRPr="008D2B89" w:rsidRDefault="00945066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8048D" w:rsidRPr="008D2B89" w:rsidRDefault="00F50B52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Минфина России приняли участие в 39 сессии Межправительственной рабочей группы экспертов по международным стандартам учета и отчетности (ISAR) Конференции по торговле и </w:t>
      </w:r>
      <w:r>
        <w:rPr>
          <w:rFonts w:ascii="Times New Roman" w:hAnsi="Times New Roman"/>
          <w:sz w:val="28"/>
          <w:szCs w:val="28"/>
        </w:rPr>
        <w:br/>
        <w:t>развитию ООН (UNCTAD). Сессия проходила 1 – 3 ноября 2022 г.</w:t>
      </w:r>
    </w:p>
    <w:p w:rsidR="0068048D" w:rsidRPr="008D2B89" w:rsidRDefault="00F50B52" w:rsidP="0068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заседании участвовали представители национальных органов регулирования финансовой отчетности и аудита, международных и региональных организаций (Международной организации комиссий по ценным бумагам, Фонда МСФО, Совета по международным стандартам финансовой отчетности для организаций государственного сектора, др.), а также ряда национальных профессиональных объединений бухгалтеров и аудиторов, академических кругов, частного сектора.</w:t>
      </w:r>
    </w:p>
    <w:p w:rsidR="00E25D72" w:rsidRDefault="00F50B52" w:rsidP="0061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Данная сессия была посвящена, главным образом, рассмотрению вопросов отчетности организаций о вкладе в достижение Целей устойчивого развития. Межправительственная рабочая группа обсудила возможные подходы к выполнению требований к отчетности об устойчивом развитии. Участники заседания </w:t>
      </w:r>
      <w:r>
        <w:rPr>
          <w:rFonts w:ascii="Times New Roman" w:hAnsi="Times New Roman"/>
          <w:sz w:val="28"/>
          <w:szCs w:val="28"/>
          <w:lang w:eastAsia="ru-RU"/>
        </w:rPr>
        <w:t>отметили важность содействия внедрению такой отчетности, в том числе создания необходимых регуляторных основ, стимулирования международного сотрудничества и обмена опытом в этой сфере.</w:t>
      </w:r>
      <w:r w:rsidR="00C84D28" w:rsidRPr="008D2B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3A2" w:rsidRDefault="00F50B52" w:rsidP="00613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Межправительственная рабочая группа также обсудила вопросы применения и внедрения в национальное законодательство МСФО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заседании был представлен лучший опыт в данной сфере, а также рассмотрены проблемы, связанные с контролем за составлением отчетности по МСФО, укреплением кадрового потенциала в данной сфере, разработкой соразмерных требований к применению МСФО малыми и средними предприятиями. В частности, отмечалось, что для успешного применения МСФО важное значение имеет поддержка, прежде всего методологическая, со стороны регулирующих органов и крупных организаций, имеющих такой опыт.</w:t>
      </w:r>
    </w:p>
    <w:p w:rsidR="00D70459" w:rsidRDefault="00F50B52" w:rsidP="00D70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Межправительственной рабочей группы экспертов по международным стандартам учета и отчетности состоится в 2023 г.</w:t>
      </w:r>
    </w:p>
    <w:p w:rsidR="006133A2" w:rsidRPr="008D2B89" w:rsidRDefault="006133A2" w:rsidP="00BD1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4B2" w:rsidRDefault="00BD14B2" w:rsidP="00BD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C6" w:rsidRPr="004E3F37" w:rsidRDefault="00633FC6" w:rsidP="00633F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3F37">
        <w:rPr>
          <w:rFonts w:ascii="Times New Roman" w:hAnsi="Times New Roman"/>
          <w:i/>
          <w:sz w:val="28"/>
          <w:szCs w:val="28"/>
        </w:rPr>
        <w:t>Департамент регулирования бухгалтерского учета,</w:t>
      </w:r>
    </w:p>
    <w:p w:rsidR="00633FC6" w:rsidRPr="004E3F37" w:rsidRDefault="00633FC6" w:rsidP="00633FC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3F37">
        <w:rPr>
          <w:rFonts w:ascii="Times New Roman" w:hAnsi="Times New Roman"/>
          <w:i/>
          <w:sz w:val="28"/>
          <w:szCs w:val="28"/>
        </w:rPr>
        <w:t>финансовой отчетности и аудиторской деятельности</w:t>
      </w:r>
    </w:p>
    <w:p w:rsidR="004452D5" w:rsidRPr="004E3F37" w:rsidRDefault="00633FC6" w:rsidP="00633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F37">
        <w:rPr>
          <w:rFonts w:ascii="Times New Roman" w:hAnsi="Times New Roman"/>
          <w:i/>
          <w:sz w:val="28"/>
          <w:szCs w:val="28"/>
        </w:rPr>
        <w:t>Министерства финансов Российской Федерации</w:t>
      </w:r>
    </w:p>
    <w:sectPr w:rsidR="004452D5" w:rsidRPr="004E3F37" w:rsidSect="009C0A7B">
      <w:headerReference w:type="default" r:id="rId6"/>
      <w:pgSz w:w="11906" w:h="16838"/>
      <w:pgMar w:top="1134" w:right="849" w:bottom="426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7F" w:rsidRDefault="000E017F" w:rsidP="00A36112">
      <w:pPr>
        <w:spacing w:after="0" w:line="240" w:lineRule="auto"/>
      </w:pPr>
      <w:r>
        <w:separator/>
      </w:r>
    </w:p>
  </w:endnote>
  <w:endnote w:type="continuationSeparator" w:id="0">
    <w:p w:rsidR="000E017F" w:rsidRDefault="000E017F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7F" w:rsidRDefault="000E017F" w:rsidP="00A36112">
      <w:pPr>
        <w:spacing w:after="0" w:line="240" w:lineRule="auto"/>
      </w:pPr>
      <w:r>
        <w:separator/>
      </w:r>
    </w:p>
  </w:footnote>
  <w:footnote w:type="continuationSeparator" w:id="0">
    <w:p w:rsidR="000E017F" w:rsidRDefault="000E017F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12" w:rsidRPr="0075634B" w:rsidRDefault="00A36112">
    <w:pPr>
      <w:pStyle w:val="a4"/>
      <w:jc w:val="center"/>
      <w:rPr>
        <w:rFonts w:ascii="Times New Roman" w:hAnsi="Times New Roman"/>
        <w:sz w:val="24"/>
        <w:szCs w:val="24"/>
      </w:rPr>
    </w:pPr>
    <w:r w:rsidRPr="0075634B">
      <w:rPr>
        <w:rFonts w:ascii="Times New Roman" w:hAnsi="Times New Roman"/>
        <w:sz w:val="24"/>
        <w:szCs w:val="24"/>
      </w:rPr>
      <w:fldChar w:fldCharType="begin"/>
    </w:r>
    <w:r w:rsidRPr="0075634B">
      <w:rPr>
        <w:rFonts w:ascii="Times New Roman" w:hAnsi="Times New Roman"/>
        <w:sz w:val="24"/>
        <w:szCs w:val="24"/>
      </w:rPr>
      <w:instrText>PAGE   \* MERGEFORMAT</w:instrText>
    </w:r>
    <w:r w:rsidRPr="0075634B">
      <w:rPr>
        <w:rFonts w:ascii="Times New Roman" w:hAnsi="Times New Roman"/>
        <w:sz w:val="24"/>
        <w:szCs w:val="24"/>
      </w:rPr>
      <w:fldChar w:fldCharType="separate"/>
    </w:r>
    <w:r w:rsidR="00E25D72">
      <w:rPr>
        <w:rFonts w:ascii="Times New Roman" w:hAnsi="Times New Roman"/>
        <w:noProof/>
        <w:sz w:val="24"/>
        <w:szCs w:val="24"/>
      </w:rPr>
      <w:t>2</w:t>
    </w:r>
    <w:r w:rsidRPr="0075634B">
      <w:rPr>
        <w:rFonts w:ascii="Times New Roman" w:hAnsi="Times New Roman"/>
        <w:sz w:val="24"/>
        <w:szCs w:val="24"/>
      </w:rP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446F4"/>
    <w:rsid w:val="00076DC2"/>
    <w:rsid w:val="000C1AE5"/>
    <w:rsid w:val="000C1CFD"/>
    <w:rsid w:val="000E017F"/>
    <w:rsid w:val="000F19F7"/>
    <w:rsid w:val="000F1A31"/>
    <w:rsid w:val="00114968"/>
    <w:rsid w:val="00130D58"/>
    <w:rsid w:val="0013208F"/>
    <w:rsid w:val="00161513"/>
    <w:rsid w:val="00182395"/>
    <w:rsid w:val="0018480D"/>
    <w:rsid w:val="001905EE"/>
    <w:rsid w:val="001939DF"/>
    <w:rsid w:val="00197D51"/>
    <w:rsid w:val="001A30D0"/>
    <w:rsid w:val="001C5EE1"/>
    <w:rsid w:val="001D421C"/>
    <w:rsid w:val="001D5DE5"/>
    <w:rsid w:val="001E2C4D"/>
    <w:rsid w:val="0020013D"/>
    <w:rsid w:val="0020335B"/>
    <w:rsid w:val="00212DE5"/>
    <w:rsid w:val="00220238"/>
    <w:rsid w:val="002328E1"/>
    <w:rsid w:val="00265347"/>
    <w:rsid w:val="00270196"/>
    <w:rsid w:val="00272885"/>
    <w:rsid w:val="00277A6A"/>
    <w:rsid w:val="00286E77"/>
    <w:rsid w:val="002B5492"/>
    <w:rsid w:val="002C3779"/>
    <w:rsid w:val="002C6B14"/>
    <w:rsid w:val="002C6C8C"/>
    <w:rsid w:val="002F2255"/>
    <w:rsid w:val="002F45E4"/>
    <w:rsid w:val="003061FB"/>
    <w:rsid w:val="003065D0"/>
    <w:rsid w:val="00312D36"/>
    <w:rsid w:val="00313F59"/>
    <w:rsid w:val="003242C6"/>
    <w:rsid w:val="00342A5D"/>
    <w:rsid w:val="0036358A"/>
    <w:rsid w:val="00376805"/>
    <w:rsid w:val="0038008D"/>
    <w:rsid w:val="003848EA"/>
    <w:rsid w:val="00387929"/>
    <w:rsid w:val="003A59C0"/>
    <w:rsid w:val="003C3BC6"/>
    <w:rsid w:val="003D4FCE"/>
    <w:rsid w:val="003E3358"/>
    <w:rsid w:val="003F2C8D"/>
    <w:rsid w:val="003F67EC"/>
    <w:rsid w:val="004150C1"/>
    <w:rsid w:val="0041666A"/>
    <w:rsid w:val="004452D5"/>
    <w:rsid w:val="00470D61"/>
    <w:rsid w:val="00471CE4"/>
    <w:rsid w:val="004940BA"/>
    <w:rsid w:val="004944D8"/>
    <w:rsid w:val="004B5D18"/>
    <w:rsid w:val="004D6327"/>
    <w:rsid w:val="004D6B5D"/>
    <w:rsid w:val="004E3E2B"/>
    <w:rsid w:val="004E3F37"/>
    <w:rsid w:val="004F0F33"/>
    <w:rsid w:val="004F34C6"/>
    <w:rsid w:val="004F7E81"/>
    <w:rsid w:val="00530EDF"/>
    <w:rsid w:val="00533A99"/>
    <w:rsid w:val="005418CC"/>
    <w:rsid w:val="005A507E"/>
    <w:rsid w:val="005E77AD"/>
    <w:rsid w:val="006044A7"/>
    <w:rsid w:val="006122BA"/>
    <w:rsid w:val="006133A2"/>
    <w:rsid w:val="00632EB6"/>
    <w:rsid w:val="00633FC6"/>
    <w:rsid w:val="00646E76"/>
    <w:rsid w:val="0065494D"/>
    <w:rsid w:val="0068048D"/>
    <w:rsid w:val="006A0C3F"/>
    <w:rsid w:val="006A26EB"/>
    <w:rsid w:val="006A51FA"/>
    <w:rsid w:val="006B4333"/>
    <w:rsid w:val="006C3CCC"/>
    <w:rsid w:val="006E1B90"/>
    <w:rsid w:val="006F3058"/>
    <w:rsid w:val="007001B3"/>
    <w:rsid w:val="00705246"/>
    <w:rsid w:val="00705B8E"/>
    <w:rsid w:val="00707D70"/>
    <w:rsid w:val="00714203"/>
    <w:rsid w:val="0071653C"/>
    <w:rsid w:val="007373DF"/>
    <w:rsid w:val="00743D4B"/>
    <w:rsid w:val="0075634B"/>
    <w:rsid w:val="007625A8"/>
    <w:rsid w:val="007634A2"/>
    <w:rsid w:val="0077177F"/>
    <w:rsid w:val="0077554A"/>
    <w:rsid w:val="007773FC"/>
    <w:rsid w:val="00792322"/>
    <w:rsid w:val="00795437"/>
    <w:rsid w:val="007956F3"/>
    <w:rsid w:val="007C1EEA"/>
    <w:rsid w:val="007C1F6B"/>
    <w:rsid w:val="007F17F1"/>
    <w:rsid w:val="007F1941"/>
    <w:rsid w:val="00811401"/>
    <w:rsid w:val="00812761"/>
    <w:rsid w:val="00817A1D"/>
    <w:rsid w:val="00826728"/>
    <w:rsid w:val="00850D6A"/>
    <w:rsid w:val="008700B9"/>
    <w:rsid w:val="008841E2"/>
    <w:rsid w:val="00884FBF"/>
    <w:rsid w:val="008949EB"/>
    <w:rsid w:val="008A20CB"/>
    <w:rsid w:val="008A785F"/>
    <w:rsid w:val="008D2B89"/>
    <w:rsid w:val="008E2880"/>
    <w:rsid w:val="008E5E75"/>
    <w:rsid w:val="008F1591"/>
    <w:rsid w:val="009171F3"/>
    <w:rsid w:val="00920729"/>
    <w:rsid w:val="00945066"/>
    <w:rsid w:val="00966BC1"/>
    <w:rsid w:val="009951A1"/>
    <w:rsid w:val="009A499D"/>
    <w:rsid w:val="009B1E91"/>
    <w:rsid w:val="009C0A7B"/>
    <w:rsid w:val="009C4286"/>
    <w:rsid w:val="009D3601"/>
    <w:rsid w:val="009D5315"/>
    <w:rsid w:val="009D74B8"/>
    <w:rsid w:val="009F12C1"/>
    <w:rsid w:val="009F1982"/>
    <w:rsid w:val="009F4569"/>
    <w:rsid w:val="00A20BEC"/>
    <w:rsid w:val="00A24554"/>
    <w:rsid w:val="00A262F0"/>
    <w:rsid w:val="00A34EE3"/>
    <w:rsid w:val="00A36112"/>
    <w:rsid w:val="00A4781C"/>
    <w:rsid w:val="00A55BC7"/>
    <w:rsid w:val="00A73F5D"/>
    <w:rsid w:val="00AA1EB0"/>
    <w:rsid w:val="00AC62B4"/>
    <w:rsid w:val="00AD0ABB"/>
    <w:rsid w:val="00AD5FDA"/>
    <w:rsid w:val="00AF03DB"/>
    <w:rsid w:val="00AF6E29"/>
    <w:rsid w:val="00B2056F"/>
    <w:rsid w:val="00B417A9"/>
    <w:rsid w:val="00B47A6A"/>
    <w:rsid w:val="00B52585"/>
    <w:rsid w:val="00B526B8"/>
    <w:rsid w:val="00B5674B"/>
    <w:rsid w:val="00B84CCD"/>
    <w:rsid w:val="00BB40E7"/>
    <w:rsid w:val="00BC3BD3"/>
    <w:rsid w:val="00BD14B2"/>
    <w:rsid w:val="00BE6129"/>
    <w:rsid w:val="00BF1B4F"/>
    <w:rsid w:val="00C04493"/>
    <w:rsid w:val="00C05B39"/>
    <w:rsid w:val="00C32868"/>
    <w:rsid w:val="00C7028E"/>
    <w:rsid w:val="00C84D28"/>
    <w:rsid w:val="00C97759"/>
    <w:rsid w:val="00CA3A50"/>
    <w:rsid w:val="00CD0E7F"/>
    <w:rsid w:val="00CE73B0"/>
    <w:rsid w:val="00CF14DD"/>
    <w:rsid w:val="00D064FE"/>
    <w:rsid w:val="00D10524"/>
    <w:rsid w:val="00D41785"/>
    <w:rsid w:val="00D41FF2"/>
    <w:rsid w:val="00D444A0"/>
    <w:rsid w:val="00D52330"/>
    <w:rsid w:val="00D562F6"/>
    <w:rsid w:val="00D56EC4"/>
    <w:rsid w:val="00D70459"/>
    <w:rsid w:val="00D74D0A"/>
    <w:rsid w:val="00D80043"/>
    <w:rsid w:val="00D80977"/>
    <w:rsid w:val="00D90595"/>
    <w:rsid w:val="00D9177D"/>
    <w:rsid w:val="00D97A18"/>
    <w:rsid w:val="00DC2E0D"/>
    <w:rsid w:val="00DC368A"/>
    <w:rsid w:val="00DC39DC"/>
    <w:rsid w:val="00DE5CB0"/>
    <w:rsid w:val="00E12EFA"/>
    <w:rsid w:val="00E25D72"/>
    <w:rsid w:val="00E37BDC"/>
    <w:rsid w:val="00E430BC"/>
    <w:rsid w:val="00E7266F"/>
    <w:rsid w:val="00E751FB"/>
    <w:rsid w:val="00E81FF4"/>
    <w:rsid w:val="00E83D83"/>
    <w:rsid w:val="00E8479E"/>
    <w:rsid w:val="00E86E46"/>
    <w:rsid w:val="00E91A8E"/>
    <w:rsid w:val="00EA0734"/>
    <w:rsid w:val="00EA7536"/>
    <w:rsid w:val="00EE1B4A"/>
    <w:rsid w:val="00EE4A76"/>
    <w:rsid w:val="00EE57C2"/>
    <w:rsid w:val="00EE6CAC"/>
    <w:rsid w:val="00F10409"/>
    <w:rsid w:val="00F228F4"/>
    <w:rsid w:val="00F250A7"/>
    <w:rsid w:val="00F41B0A"/>
    <w:rsid w:val="00F50B52"/>
    <w:rsid w:val="00F567AC"/>
    <w:rsid w:val="00F5697B"/>
    <w:rsid w:val="00F67F94"/>
    <w:rsid w:val="00F708F7"/>
    <w:rsid w:val="00F750C7"/>
    <w:rsid w:val="00F76792"/>
    <w:rsid w:val="00F87755"/>
    <w:rsid w:val="00F91C79"/>
    <w:rsid w:val="00F92038"/>
    <w:rsid w:val="00FA1C91"/>
    <w:rsid w:val="00FB1219"/>
    <w:rsid w:val="00FB4290"/>
    <w:rsid w:val="00FC26B7"/>
    <w:rsid w:val="00FC48D8"/>
    <w:rsid w:val="00FD13E4"/>
    <w:rsid w:val="00FE6934"/>
    <w:rsid w:val="00FF0A0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1CDF"/>
  <w15:docId w15:val="{372A9038-E192-46C9-BFDC-4A5CD73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5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58</cp:revision>
  <cp:lastPrinted>2016-10-10T12:06:00Z</cp:lastPrinted>
  <dcterms:created xsi:type="dcterms:W3CDTF">2017-11-07T13:16:00Z</dcterms:created>
  <dcterms:modified xsi:type="dcterms:W3CDTF">2022-11-03T10:22:00Z</dcterms:modified>
</cp:coreProperties>
</file>