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574" w:rsidRPr="00AC15C5" w:rsidRDefault="00176876" w:rsidP="00AC15C5">
      <w:pPr>
        <w:spacing w:line="276" w:lineRule="auto"/>
        <w:jc w:val="center"/>
        <w:rPr>
          <w:sz w:val="28"/>
        </w:rPr>
      </w:pPr>
      <w:r>
        <w:rPr>
          <w:rFonts w:cstheme="minorBidi"/>
          <w:b/>
          <w:sz w:val="28"/>
          <w:szCs w:val="22"/>
        </w:rPr>
        <w:t>К</w:t>
      </w:r>
      <w:r w:rsidRPr="00176876">
        <w:rPr>
          <w:rFonts w:cstheme="minorBidi"/>
          <w:b/>
          <w:sz w:val="28"/>
          <w:szCs w:val="22"/>
        </w:rPr>
        <w:t>оды классификации</w:t>
      </w:r>
      <w:r w:rsidR="008A057B">
        <w:rPr>
          <w:rFonts w:cstheme="minorBidi"/>
          <w:b/>
          <w:sz w:val="28"/>
          <w:szCs w:val="22"/>
        </w:rPr>
        <w:t xml:space="preserve"> доходов бюджетов, подлежащие </w:t>
      </w:r>
      <w:bookmarkStart w:id="0" w:name="_GoBack"/>
      <w:bookmarkEnd w:id="0"/>
      <w:r w:rsidRPr="00176876">
        <w:rPr>
          <w:rFonts w:cstheme="minorBidi"/>
          <w:b/>
          <w:sz w:val="28"/>
          <w:szCs w:val="22"/>
        </w:rPr>
        <w:t>изменению в связи с принятием Федерального закона от 14 июля 2022 г. № 236-ФЗ "О Фонде пенсионного и социального страхования Российской Федерации"</w:t>
      </w:r>
    </w:p>
    <w:p w:rsidR="00176876" w:rsidRDefault="00176876" w:rsidP="00AC2387">
      <w:pPr>
        <w:spacing w:before="0" w:after="0" w:line="276" w:lineRule="auto"/>
        <w:contextualSpacing w:val="0"/>
        <w:jc w:val="center"/>
        <w:rPr>
          <w:rFonts w:cstheme="minorBidi"/>
          <w:b/>
          <w:sz w:val="28"/>
          <w:szCs w:val="22"/>
        </w:rPr>
      </w:pPr>
    </w:p>
    <w:p w:rsidR="00AC15C5" w:rsidRDefault="00AC15C5" w:rsidP="00AC2387">
      <w:pPr>
        <w:spacing w:before="0" w:after="0" w:line="276" w:lineRule="auto"/>
        <w:contextualSpacing w:val="0"/>
        <w:jc w:val="center"/>
        <w:rPr>
          <w:rFonts w:cstheme="minorBidi"/>
          <w:b/>
          <w:sz w:val="28"/>
          <w:szCs w:val="22"/>
        </w:rPr>
      </w:pPr>
    </w:p>
    <w:tbl>
      <w:tblPr>
        <w:tblW w:w="11194" w:type="dxa"/>
        <w:jc w:val="center"/>
        <w:tblLook w:val="04A0" w:firstRow="1" w:lastRow="0" w:firstColumn="1" w:lastColumn="0" w:noHBand="0" w:noVBand="1"/>
      </w:tblPr>
      <w:tblGrid>
        <w:gridCol w:w="2800"/>
        <w:gridCol w:w="2729"/>
        <w:gridCol w:w="2835"/>
        <w:gridCol w:w="2830"/>
      </w:tblGrid>
      <w:tr w:rsidR="00AC2387" w:rsidRPr="00AC2387" w:rsidTr="00AC15C5">
        <w:trPr>
          <w:cantSplit/>
          <w:trHeight w:val="300"/>
          <w:tblHeader/>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2387" w:rsidRPr="00AC2387" w:rsidRDefault="00AC2387" w:rsidP="00AC2387">
            <w:pPr>
              <w:spacing w:before="0" w:after="0" w:line="240" w:lineRule="auto"/>
              <w:contextualSpacing w:val="0"/>
              <w:jc w:val="center"/>
              <w:rPr>
                <w:rFonts w:eastAsia="Times New Roman"/>
                <w:b/>
                <w:bCs/>
                <w:color w:val="000000"/>
                <w:sz w:val="22"/>
                <w:szCs w:val="22"/>
                <w:lang w:eastAsia="ru-RU"/>
              </w:rPr>
            </w:pPr>
            <w:r w:rsidRPr="00AC2387">
              <w:rPr>
                <w:rFonts w:eastAsia="Times New Roman"/>
                <w:b/>
                <w:bCs/>
                <w:color w:val="000000"/>
                <w:sz w:val="22"/>
                <w:szCs w:val="22"/>
                <w:lang w:eastAsia="ru-RU"/>
              </w:rPr>
              <w:t>Код 2022</w:t>
            </w:r>
          </w:p>
        </w:tc>
        <w:tc>
          <w:tcPr>
            <w:tcW w:w="2729" w:type="dxa"/>
            <w:tcBorders>
              <w:top w:val="single" w:sz="4" w:space="0" w:color="auto"/>
              <w:left w:val="nil"/>
              <w:bottom w:val="single" w:sz="4" w:space="0" w:color="auto"/>
              <w:right w:val="single" w:sz="4" w:space="0" w:color="auto"/>
            </w:tcBorders>
            <w:shd w:val="clear" w:color="000000" w:fill="FFFFFF"/>
            <w:vAlign w:val="center"/>
            <w:hideMark/>
          </w:tcPr>
          <w:p w:rsidR="00AC2387" w:rsidRPr="00AC2387" w:rsidRDefault="00AC2387" w:rsidP="00AC2387">
            <w:pPr>
              <w:spacing w:before="0" w:after="0" w:line="240" w:lineRule="auto"/>
              <w:contextualSpacing w:val="0"/>
              <w:jc w:val="center"/>
              <w:rPr>
                <w:rFonts w:eastAsia="Times New Roman"/>
                <w:b/>
                <w:bCs/>
                <w:color w:val="000000"/>
                <w:sz w:val="22"/>
                <w:szCs w:val="22"/>
                <w:lang w:eastAsia="ru-RU"/>
              </w:rPr>
            </w:pPr>
            <w:r w:rsidRPr="00AC2387">
              <w:rPr>
                <w:rFonts w:eastAsia="Times New Roman"/>
                <w:b/>
                <w:bCs/>
                <w:color w:val="000000"/>
                <w:sz w:val="22"/>
                <w:szCs w:val="22"/>
                <w:lang w:eastAsia="ru-RU"/>
              </w:rPr>
              <w:t>Наименование 2022</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AC2387" w:rsidRPr="00AC2387" w:rsidRDefault="00AC2387" w:rsidP="00AC2387">
            <w:pPr>
              <w:spacing w:before="0" w:after="0" w:line="240" w:lineRule="auto"/>
              <w:contextualSpacing w:val="0"/>
              <w:jc w:val="center"/>
              <w:rPr>
                <w:rFonts w:eastAsia="Times New Roman"/>
                <w:b/>
                <w:bCs/>
                <w:color w:val="000000"/>
                <w:sz w:val="22"/>
                <w:szCs w:val="22"/>
                <w:lang w:eastAsia="ru-RU"/>
              </w:rPr>
            </w:pPr>
            <w:r w:rsidRPr="00AC2387">
              <w:rPr>
                <w:rFonts w:eastAsia="Times New Roman"/>
                <w:b/>
                <w:bCs/>
                <w:color w:val="000000"/>
                <w:sz w:val="22"/>
                <w:szCs w:val="22"/>
                <w:lang w:eastAsia="ru-RU"/>
              </w:rPr>
              <w:t>Код 2023</w:t>
            </w:r>
          </w:p>
        </w:tc>
        <w:tc>
          <w:tcPr>
            <w:tcW w:w="2830" w:type="dxa"/>
            <w:tcBorders>
              <w:top w:val="single" w:sz="4" w:space="0" w:color="auto"/>
              <w:left w:val="nil"/>
              <w:bottom w:val="single" w:sz="4" w:space="0" w:color="auto"/>
              <w:right w:val="single" w:sz="4" w:space="0" w:color="auto"/>
            </w:tcBorders>
            <w:shd w:val="clear" w:color="000000" w:fill="FFFFFF"/>
            <w:noWrap/>
            <w:hideMark/>
          </w:tcPr>
          <w:p w:rsidR="00AC2387" w:rsidRPr="00AC2387" w:rsidRDefault="00AC2387" w:rsidP="00AC2387">
            <w:pPr>
              <w:spacing w:before="0" w:after="0" w:line="240" w:lineRule="auto"/>
              <w:contextualSpacing w:val="0"/>
              <w:jc w:val="center"/>
              <w:rPr>
                <w:rFonts w:eastAsia="Times New Roman"/>
                <w:b/>
                <w:bCs/>
                <w:color w:val="000000"/>
                <w:sz w:val="22"/>
                <w:szCs w:val="22"/>
                <w:lang w:eastAsia="ru-RU"/>
              </w:rPr>
            </w:pPr>
            <w:r w:rsidRPr="00AC2387">
              <w:rPr>
                <w:rFonts w:eastAsia="Times New Roman"/>
                <w:b/>
                <w:bCs/>
                <w:color w:val="000000"/>
                <w:sz w:val="22"/>
                <w:szCs w:val="22"/>
                <w:lang w:eastAsia="ru-RU"/>
              </w:rPr>
              <w:t>Наименование 2023</w:t>
            </w:r>
          </w:p>
        </w:tc>
      </w:tr>
      <w:tr w:rsidR="00AC2387" w:rsidRPr="00AC2387" w:rsidTr="00AC15C5">
        <w:trPr>
          <w:cantSplit/>
          <w:trHeight w:val="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000 1 09 08020 06 0000 140</w:t>
            </w:r>
          </w:p>
        </w:tc>
        <w:tc>
          <w:tcPr>
            <w:tcW w:w="2729" w:type="dxa"/>
            <w:tcBorders>
              <w:top w:val="nil"/>
              <w:left w:val="nil"/>
              <w:bottom w:val="single" w:sz="4" w:space="0" w:color="auto"/>
              <w:right w:val="single" w:sz="4" w:space="0" w:color="auto"/>
            </w:tcBorders>
            <w:shd w:val="clear" w:color="000000" w:fill="FFFFFF"/>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Недоимка, пени и штрафы по взносам в Пенсионный фонд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C2387" w:rsidRPr="00AC2387" w:rsidRDefault="00AC2387" w:rsidP="00AC2387">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000 1 09 </w:t>
            </w:r>
            <w:r w:rsidRPr="00AC2387">
              <w:rPr>
                <w:rFonts w:eastAsia="Times New Roman"/>
                <w:b/>
                <w:bCs/>
                <w:color w:val="FF0000"/>
                <w:sz w:val="22"/>
                <w:szCs w:val="22"/>
                <w:lang w:eastAsia="ru-RU"/>
              </w:rPr>
              <w:t>08020</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0000 140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Недоимка, пени и штрафы по взносам в </w:t>
            </w:r>
            <w:r w:rsidRPr="00AC2387">
              <w:rPr>
                <w:rFonts w:eastAsia="Times New Roman"/>
                <w:b/>
                <w:bCs/>
                <w:color w:val="FF0000"/>
                <w:sz w:val="22"/>
                <w:szCs w:val="22"/>
                <w:lang w:eastAsia="ru-RU"/>
              </w:rPr>
              <w:t>Фонд пенсионного и социального страхования Российской Федерации</w:t>
            </w:r>
          </w:p>
        </w:tc>
      </w:tr>
      <w:tr w:rsidR="00AC2387" w:rsidRPr="00AC2387" w:rsidTr="00AC15C5">
        <w:trPr>
          <w:cantSplit/>
          <w:trHeight w:val="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000 1 09 08030 07 0000 140</w:t>
            </w:r>
          </w:p>
        </w:tc>
        <w:tc>
          <w:tcPr>
            <w:tcW w:w="2729" w:type="dxa"/>
            <w:tcBorders>
              <w:top w:val="nil"/>
              <w:left w:val="nil"/>
              <w:bottom w:val="single" w:sz="4" w:space="0" w:color="auto"/>
              <w:right w:val="single" w:sz="4" w:space="0" w:color="auto"/>
            </w:tcBorders>
            <w:shd w:val="clear" w:color="000000" w:fill="FFFFFF"/>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Недоимка, пени и штрафы по взносам в Фонд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AC2387" w:rsidRPr="00AC2387" w:rsidRDefault="00AC2387" w:rsidP="00AC2387">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AC2387" w:rsidRPr="00AC2387" w:rsidRDefault="00AC2387" w:rsidP="00AC2387">
            <w:pPr>
              <w:spacing w:before="0" w:after="0" w:line="240" w:lineRule="auto"/>
              <w:contextualSpacing w:val="0"/>
              <w:rPr>
                <w:rFonts w:eastAsia="Times New Roman"/>
                <w:color w:val="000000"/>
                <w:sz w:val="22"/>
                <w:szCs w:val="22"/>
                <w:lang w:eastAsia="ru-RU"/>
              </w:rPr>
            </w:pPr>
          </w:p>
        </w:tc>
      </w:tr>
      <w:tr w:rsidR="00AC2387"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000 1 09 09020 07 0000 110</w:t>
            </w:r>
          </w:p>
        </w:tc>
        <w:tc>
          <w:tcPr>
            <w:tcW w:w="2729" w:type="dxa"/>
            <w:tcBorders>
              <w:top w:val="nil"/>
              <w:left w:val="nil"/>
              <w:bottom w:val="single" w:sz="4" w:space="0" w:color="auto"/>
              <w:right w:val="single" w:sz="4" w:space="0" w:color="auto"/>
            </w:tcBorders>
            <w:shd w:val="clear" w:color="000000" w:fill="FFFFFF"/>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Единый социальный налог, зачисляемый в бюджет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000 1 09 09020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0000 110</w:t>
            </w:r>
          </w:p>
        </w:tc>
        <w:tc>
          <w:tcPr>
            <w:tcW w:w="2830" w:type="dxa"/>
            <w:tcBorders>
              <w:top w:val="nil"/>
              <w:left w:val="nil"/>
              <w:bottom w:val="single" w:sz="4" w:space="0" w:color="auto"/>
              <w:right w:val="single" w:sz="4" w:space="0" w:color="auto"/>
            </w:tcBorders>
            <w:shd w:val="clear" w:color="000000" w:fill="FFFFFF"/>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Единый социальный налог, зачисляемый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AC2387"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000 1 09 10000 06 0000 160</w:t>
            </w:r>
          </w:p>
        </w:tc>
        <w:tc>
          <w:tcPr>
            <w:tcW w:w="2729" w:type="dxa"/>
            <w:tcBorders>
              <w:top w:val="nil"/>
              <w:left w:val="nil"/>
              <w:bottom w:val="single" w:sz="4" w:space="0" w:color="auto"/>
              <w:right w:val="single" w:sz="4" w:space="0" w:color="auto"/>
            </w:tcBorders>
            <w:shd w:val="clear" w:color="000000" w:fill="FFFFFF"/>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Страховые взносы в виде фиксированного платежа, зачисляемые в бюджет Пенсионного фонда Российской Федерации (по расчетным периодам, истекшим до 1 января 2010 года)</w:t>
            </w:r>
          </w:p>
        </w:tc>
        <w:tc>
          <w:tcPr>
            <w:tcW w:w="2835" w:type="dxa"/>
            <w:tcBorders>
              <w:top w:val="nil"/>
              <w:left w:val="nil"/>
              <w:bottom w:val="single" w:sz="4" w:space="0" w:color="auto"/>
              <w:right w:val="single" w:sz="4" w:space="0" w:color="auto"/>
            </w:tcBorders>
            <w:shd w:val="clear" w:color="000000" w:fill="FFFFFF"/>
            <w:noWrap/>
            <w:hideMark/>
          </w:tcPr>
          <w:p w:rsidR="00AC2387" w:rsidRPr="00AC2387" w:rsidRDefault="00AC2387" w:rsidP="00AC2387">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000 1 09 10000 06 0000 160</w:t>
            </w:r>
          </w:p>
        </w:tc>
        <w:tc>
          <w:tcPr>
            <w:tcW w:w="2830" w:type="dxa"/>
            <w:tcBorders>
              <w:top w:val="nil"/>
              <w:left w:val="nil"/>
              <w:bottom w:val="single" w:sz="4" w:space="0" w:color="auto"/>
              <w:right w:val="single" w:sz="4" w:space="0" w:color="auto"/>
            </w:tcBorders>
            <w:shd w:val="clear" w:color="000000" w:fill="FFFFFF"/>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Страховые взносы в виде фиксированного платежа, зачисляемые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(по расчетным периодам, истекшим до 1 января 2010 года)</w:t>
            </w:r>
          </w:p>
        </w:tc>
      </w:tr>
      <w:tr w:rsidR="00AC2387"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000 1 09 10010 06 0000 160</w:t>
            </w:r>
          </w:p>
        </w:tc>
        <w:tc>
          <w:tcPr>
            <w:tcW w:w="2729" w:type="dxa"/>
            <w:tcBorders>
              <w:top w:val="nil"/>
              <w:left w:val="nil"/>
              <w:bottom w:val="single" w:sz="4" w:space="0" w:color="auto"/>
              <w:right w:val="single" w:sz="4" w:space="0" w:color="auto"/>
            </w:tcBorders>
            <w:shd w:val="clear" w:color="000000" w:fill="FFFFFF"/>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Страховые взносы в виде фиксированного платежа, зачисляемые в бюджет Пенсионного фонда Российской Федерации на выплату страховой пенсии (по расчетным периодам, истекшим до 1 января 2010 года)</w:t>
            </w:r>
          </w:p>
        </w:tc>
        <w:tc>
          <w:tcPr>
            <w:tcW w:w="2835" w:type="dxa"/>
            <w:tcBorders>
              <w:top w:val="nil"/>
              <w:left w:val="nil"/>
              <w:bottom w:val="single" w:sz="4" w:space="0" w:color="auto"/>
              <w:right w:val="single" w:sz="4" w:space="0" w:color="auto"/>
            </w:tcBorders>
            <w:shd w:val="clear" w:color="000000" w:fill="FFFFFF"/>
            <w:noWrap/>
            <w:hideMark/>
          </w:tcPr>
          <w:p w:rsidR="00AC2387" w:rsidRPr="00AC2387" w:rsidRDefault="00AC2387" w:rsidP="00AC2387">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000 1 09 10010 06 0000 160</w:t>
            </w:r>
          </w:p>
        </w:tc>
        <w:tc>
          <w:tcPr>
            <w:tcW w:w="2830" w:type="dxa"/>
            <w:tcBorders>
              <w:top w:val="nil"/>
              <w:left w:val="nil"/>
              <w:bottom w:val="single" w:sz="4" w:space="0" w:color="auto"/>
              <w:right w:val="single" w:sz="4" w:space="0" w:color="auto"/>
            </w:tcBorders>
            <w:shd w:val="clear" w:color="000000" w:fill="FFFFFF"/>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Страховые взносы в виде фиксированного платежа, зачисляемые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страховой пенсии (по расчетным периодам, истекшим до 1 января 2010 года)</w:t>
            </w:r>
          </w:p>
        </w:tc>
      </w:tr>
      <w:tr w:rsidR="00AC2387"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000 1 09 10020 06 0000 160</w:t>
            </w:r>
          </w:p>
        </w:tc>
        <w:tc>
          <w:tcPr>
            <w:tcW w:w="2729" w:type="dxa"/>
            <w:tcBorders>
              <w:top w:val="nil"/>
              <w:left w:val="nil"/>
              <w:bottom w:val="single" w:sz="4" w:space="0" w:color="auto"/>
              <w:right w:val="single" w:sz="4" w:space="0" w:color="auto"/>
            </w:tcBorders>
            <w:shd w:val="clear" w:color="000000" w:fill="FFFFFF"/>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Страховые взносы в виде фиксированного платежа, зачисляемые в бюджет Пенсионного фонда Российской Федерации на выплату накопительной пенсии (по расчетным периодам, истекшим до 1 января 2010 года)</w:t>
            </w:r>
          </w:p>
        </w:tc>
        <w:tc>
          <w:tcPr>
            <w:tcW w:w="2835" w:type="dxa"/>
            <w:tcBorders>
              <w:top w:val="nil"/>
              <w:left w:val="nil"/>
              <w:bottom w:val="single" w:sz="4" w:space="0" w:color="auto"/>
              <w:right w:val="single" w:sz="4" w:space="0" w:color="auto"/>
            </w:tcBorders>
            <w:shd w:val="clear" w:color="000000" w:fill="FFFFFF"/>
            <w:noWrap/>
            <w:hideMark/>
          </w:tcPr>
          <w:p w:rsidR="00AC2387" w:rsidRPr="00AC2387" w:rsidRDefault="00AC2387" w:rsidP="00AC2387">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000 1 09 10020 06 0000 160</w:t>
            </w:r>
          </w:p>
        </w:tc>
        <w:tc>
          <w:tcPr>
            <w:tcW w:w="2830" w:type="dxa"/>
            <w:tcBorders>
              <w:top w:val="nil"/>
              <w:left w:val="nil"/>
              <w:bottom w:val="single" w:sz="4" w:space="0" w:color="auto"/>
              <w:right w:val="single" w:sz="4" w:space="0" w:color="auto"/>
            </w:tcBorders>
            <w:shd w:val="clear" w:color="000000" w:fill="FFFFFF"/>
            <w:hideMark/>
          </w:tcPr>
          <w:p w:rsidR="00AC2387" w:rsidRPr="00AC2387" w:rsidRDefault="00AC2387" w:rsidP="00AC2387">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Страховые взносы в виде фиксированного платежа, зачисляемые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накопительной пенсии (по расчетным периодам, истекшим до 1 января 2010 года)</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auto" w:fill="auto"/>
            <w:noWrap/>
            <w:hideMark/>
          </w:tcPr>
          <w:p w:rsidR="004937B0" w:rsidRPr="00AC15C5" w:rsidRDefault="004937B0" w:rsidP="004937B0">
            <w:pPr>
              <w:spacing w:before="0" w:after="0" w:line="240" w:lineRule="auto"/>
              <w:contextualSpacing w:val="0"/>
              <w:rPr>
                <w:rFonts w:eastAsia="Times New Roman"/>
                <w:color w:val="000000"/>
                <w:sz w:val="22"/>
                <w:szCs w:val="22"/>
                <w:lang w:eastAsia="ru-RU"/>
              </w:rPr>
            </w:pPr>
            <w:r w:rsidRPr="00AC15C5">
              <w:rPr>
                <w:rFonts w:eastAsia="Times New Roman"/>
                <w:color w:val="000000"/>
                <w:sz w:val="22"/>
                <w:szCs w:val="22"/>
                <w:lang w:eastAsia="ru-RU"/>
              </w:rPr>
              <w:lastRenderedPageBreak/>
              <w:t>000 1 09 12000 06 0000 140</w:t>
            </w:r>
          </w:p>
        </w:tc>
        <w:tc>
          <w:tcPr>
            <w:tcW w:w="2729" w:type="dxa"/>
            <w:tcBorders>
              <w:top w:val="nil"/>
              <w:left w:val="nil"/>
              <w:bottom w:val="single" w:sz="4" w:space="0" w:color="auto"/>
              <w:right w:val="single" w:sz="4" w:space="0" w:color="auto"/>
            </w:tcBorders>
            <w:shd w:val="clear" w:color="auto" w:fill="auto"/>
            <w:hideMark/>
          </w:tcPr>
          <w:p w:rsidR="004937B0" w:rsidRPr="00AC15C5" w:rsidRDefault="004937B0" w:rsidP="004937B0">
            <w:pPr>
              <w:spacing w:before="0" w:after="0" w:line="240" w:lineRule="auto"/>
              <w:contextualSpacing w:val="0"/>
              <w:rPr>
                <w:rFonts w:eastAsia="Times New Roman"/>
                <w:color w:val="000000"/>
                <w:sz w:val="22"/>
                <w:szCs w:val="22"/>
                <w:lang w:eastAsia="ru-RU"/>
              </w:rPr>
            </w:pPr>
            <w:r w:rsidRPr="00AC15C5">
              <w:rPr>
                <w:rFonts w:eastAsia="Times New Roman"/>
                <w:color w:val="000000"/>
                <w:sz w:val="22"/>
                <w:szCs w:val="22"/>
                <w:lang w:eastAsia="ru-RU"/>
              </w:rPr>
              <w:t>Денежные взыскания (штрафы), налагаемые Пенсионным фондом Российской Федерации и его территориальными органами в соответствии со статьями 48 - 51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tc>
        <w:tc>
          <w:tcPr>
            <w:tcW w:w="2835" w:type="dxa"/>
            <w:tcBorders>
              <w:top w:val="nil"/>
              <w:left w:val="nil"/>
              <w:bottom w:val="single" w:sz="4" w:space="0" w:color="auto"/>
              <w:right w:val="single" w:sz="4" w:space="0" w:color="auto"/>
            </w:tcBorders>
            <w:shd w:val="clear" w:color="auto" w:fill="auto"/>
            <w:noWrap/>
            <w:hideMark/>
          </w:tcPr>
          <w:p w:rsidR="004937B0" w:rsidRPr="00AC15C5" w:rsidRDefault="004937B0" w:rsidP="004937B0">
            <w:pPr>
              <w:spacing w:before="0" w:after="0" w:line="240" w:lineRule="auto"/>
              <w:contextualSpacing w:val="0"/>
              <w:rPr>
                <w:rFonts w:eastAsia="Times New Roman"/>
                <w:sz w:val="22"/>
                <w:szCs w:val="22"/>
                <w:lang w:eastAsia="ru-RU"/>
              </w:rPr>
            </w:pPr>
            <w:r w:rsidRPr="00AC15C5">
              <w:rPr>
                <w:rFonts w:eastAsia="Times New Roman"/>
                <w:sz w:val="22"/>
                <w:szCs w:val="22"/>
                <w:lang w:eastAsia="ru-RU"/>
              </w:rPr>
              <w:t>000 1 09 12000 06 0000 140</w:t>
            </w:r>
          </w:p>
        </w:tc>
        <w:tc>
          <w:tcPr>
            <w:tcW w:w="2830" w:type="dxa"/>
            <w:tcBorders>
              <w:top w:val="nil"/>
              <w:left w:val="nil"/>
              <w:bottom w:val="single" w:sz="4" w:space="0" w:color="auto"/>
              <w:right w:val="single" w:sz="4" w:space="0" w:color="auto"/>
            </w:tcBorders>
            <w:shd w:val="clear" w:color="auto" w:fill="auto"/>
            <w:hideMark/>
          </w:tcPr>
          <w:p w:rsidR="004937B0" w:rsidRPr="00AC15C5" w:rsidRDefault="004937B0" w:rsidP="004937B0">
            <w:pPr>
              <w:spacing w:before="0" w:after="0" w:line="240" w:lineRule="auto"/>
              <w:contextualSpacing w:val="0"/>
              <w:rPr>
                <w:rFonts w:eastAsia="Times New Roman"/>
                <w:color w:val="000000"/>
                <w:sz w:val="22"/>
                <w:szCs w:val="22"/>
                <w:lang w:eastAsia="ru-RU"/>
              </w:rPr>
            </w:pPr>
            <w:r w:rsidRPr="00AC15C5">
              <w:rPr>
                <w:rFonts w:eastAsia="Times New Roman"/>
                <w:color w:val="000000"/>
                <w:sz w:val="22"/>
                <w:szCs w:val="22"/>
                <w:lang w:eastAsia="ru-RU"/>
              </w:rPr>
              <w:t>Денежные взыскания (штрафы), налагаемые Пенсионным фондом Российской Федерации и его территориальными органами в соответствии со статьями 48 - 51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000 1 11 02040 06 0000 120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размещения временно свободных средств Пенсионного фонда Российской Федерации, сформированных за счет сумм страховых взносов на страховую пенсию</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000 1 11 02040 06 0000 120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размещения временно свободных средств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сформированных за счет сумм страховых взносов на страховую пенсию</w:t>
            </w:r>
          </w:p>
        </w:tc>
      </w:tr>
      <w:tr w:rsidR="004937B0" w:rsidRPr="00AC2387" w:rsidTr="00AC15C5">
        <w:trPr>
          <w:cantSplit/>
          <w:trHeight w:val="11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000 1 11 02050 06 0000 120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размещения средств Пенсионного фонда Российской Федерации, сформированных за счет сумм страховых взносов на накопительную пенсию</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000 1 11 02050 06 0000 120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размещения средств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сформированных за счет сумм страховых взносов на накопительную пенсию</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000 1 11 02051 06 0000 120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000 1 11 02051 06 0000 120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инвестирования средств пенсионных накоплений, перечисленные управляющими компаниями в </w:t>
            </w:r>
            <w:r w:rsidRPr="00AC2387">
              <w:rPr>
                <w:rFonts w:eastAsia="Times New Roman"/>
                <w:b/>
                <w:bCs/>
                <w:color w:val="FF0000"/>
                <w:sz w:val="22"/>
                <w:szCs w:val="22"/>
                <w:lang w:eastAsia="ru-RU"/>
              </w:rPr>
              <w:t xml:space="preserve">Фонд пенсионного и социального страхования Российской Федерации </w:t>
            </w:r>
            <w:r w:rsidRPr="00AC2387">
              <w:rPr>
                <w:rFonts w:eastAsia="Times New Roman"/>
                <w:color w:val="000000"/>
                <w:sz w:val="22"/>
                <w:szCs w:val="22"/>
                <w:lang w:eastAsia="ru-RU"/>
              </w:rPr>
              <w:t>в соответствии с законодательством Российской Федерации</w:t>
            </w:r>
          </w:p>
        </w:tc>
      </w:tr>
      <w:tr w:rsidR="004937B0" w:rsidRPr="00AC2387" w:rsidTr="00AC15C5">
        <w:trPr>
          <w:cantSplit/>
          <w:trHeight w:val="20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000 1 11 02052 06 0000 120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временного размещения Пенсионным фондом Российской Федерации средств, сформированных за счет сумм страховых взносов на накопительную пенсию, а также доходы от реализации (погашения) активов, приобретенных за счет средств пенсионных накоплений</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000 1 11 02052 06 0000 120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временного размещения </w:t>
            </w:r>
            <w:r w:rsidRPr="00AC2387">
              <w:rPr>
                <w:rFonts w:eastAsia="Times New Roman"/>
                <w:b/>
                <w:bCs/>
                <w:color w:val="FF0000"/>
                <w:sz w:val="22"/>
                <w:szCs w:val="22"/>
                <w:lang w:eastAsia="ru-RU"/>
              </w:rPr>
              <w:t>Фондом пенсионного и социального страхования Российской Федерации</w:t>
            </w:r>
            <w:r w:rsidRPr="00AC2387">
              <w:rPr>
                <w:rFonts w:eastAsia="Times New Roman"/>
                <w:color w:val="000000"/>
                <w:sz w:val="22"/>
                <w:szCs w:val="22"/>
                <w:lang w:eastAsia="ru-RU"/>
              </w:rPr>
              <w:t xml:space="preserve"> средств, сформированных за счет сумм страховых взносов на накопительную пенсию, а также доходы от реализации (погашения) активов, приобретенных за счет средств пенсионных накоплений</w:t>
            </w:r>
          </w:p>
        </w:tc>
      </w:tr>
      <w:tr w:rsidR="004937B0" w:rsidRPr="00AC2387" w:rsidTr="00AC15C5">
        <w:trPr>
          <w:cantSplit/>
          <w:trHeight w:val="23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000 1 11 02053 06 0000 120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000 1 11 02053 06 0000 120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временного размещения </w:t>
            </w:r>
            <w:r w:rsidRPr="00AC2387">
              <w:rPr>
                <w:rFonts w:eastAsia="Times New Roman"/>
                <w:b/>
                <w:bCs/>
                <w:color w:val="FF0000"/>
                <w:sz w:val="22"/>
                <w:szCs w:val="22"/>
                <w:lang w:eastAsia="ru-RU"/>
              </w:rPr>
              <w:t>Фондом пенсионного и социального страхования Российской Федерации</w:t>
            </w:r>
            <w:r w:rsidRPr="00AC2387">
              <w:rPr>
                <w:rFonts w:eastAsia="Times New Roman"/>
                <w:color w:val="000000"/>
                <w:sz w:val="22"/>
                <w:szCs w:val="22"/>
                <w:lang w:eastAsia="ru-RU"/>
              </w:rPr>
              <w:t xml:space="preserve"> средств,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000 1 11 02060 07 0000 120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размещения временно свободных средств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000 1 11 02060 </w:t>
            </w:r>
            <w:r w:rsidRPr="00AC2387">
              <w:rPr>
                <w:rFonts w:eastAsia="Times New Roman"/>
                <w:b/>
                <w:bCs/>
                <w:color w:val="FF0000"/>
                <w:sz w:val="22"/>
                <w:szCs w:val="22"/>
                <w:lang w:eastAsia="ru-RU"/>
              </w:rPr>
              <w:t xml:space="preserve">06 </w:t>
            </w:r>
            <w:r w:rsidRPr="00AC2387">
              <w:rPr>
                <w:rFonts w:eastAsia="Times New Roman"/>
                <w:color w:val="000000"/>
                <w:sz w:val="22"/>
                <w:szCs w:val="22"/>
                <w:lang w:eastAsia="ru-RU"/>
              </w:rPr>
              <w:t>0000 120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размещения </w:t>
            </w:r>
            <w:r w:rsidR="005C0A95">
              <w:rPr>
                <w:rFonts w:eastAsia="Times New Roman"/>
                <w:color w:val="000000"/>
                <w:sz w:val="22"/>
                <w:szCs w:val="22"/>
                <w:lang w:eastAsia="ru-RU"/>
              </w:rPr>
              <w:t xml:space="preserve">иных </w:t>
            </w:r>
            <w:r w:rsidRPr="00AC2387">
              <w:rPr>
                <w:rFonts w:eastAsia="Times New Roman"/>
                <w:color w:val="000000"/>
                <w:sz w:val="22"/>
                <w:szCs w:val="22"/>
                <w:lang w:eastAsia="ru-RU"/>
              </w:rPr>
              <w:t xml:space="preserve">временно свободных средств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000 1 11 02061 07 0000 120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размещения временно свободных средств Фонда социального страхования Российской Федерации, сформированных за счет поступления страховых взносов на обязательное социальное страхование на случай временной нетрудоспособности и в связи с материнством</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1 11 02061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0000 120 </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размещения временно свободных средств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сформированных за счет поступления страховых взносов на обязательное социальное страхование на случай временной нетрудоспособности и в связи с материнством</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000 1 11 02062 07 0000 120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размещения временно свободных средств Фонда социального страхования Российской Федерации, сформированных за счет поступления страховых взносов на обязательное социальное страхование от несчастных случаев на производстве и профессиональных заболеваний</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1 11 02062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0000 120 </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размещения временно свободных средств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сформированных за счет поступления страховых взносов на обязательное социальное страхование от несчастных случаев на производстве и профессиональных заболеваний</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000 1 11 02200 06 0000 120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Пенсионного фонда Российской Федерации от инвестирования средств резерва по обязательному пенсионному страхованию</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000 1 11 02200 06 0000 120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инвестирования средств резерва по обязательному пенсионному страхованию</w:t>
            </w:r>
          </w:p>
        </w:tc>
      </w:tr>
      <w:tr w:rsidR="004937B0" w:rsidRPr="00AC2387" w:rsidTr="00AC15C5">
        <w:trPr>
          <w:cantSplit/>
          <w:trHeight w:val="11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000 1 11 02210 06 0000 120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инвестирования средств резерва Пенсионного фонда Российской Федерации по обязательному пенсионному страхованию</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000 1 11 02210 06 0000 120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инвестирования средств резерва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по обязательному пенсионному страхованию</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000 1 11 05036 06 0000 120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сдачи в аренду имущества, находящегося в оперативном управлении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w:t>
            </w:r>
            <w:r w:rsidRPr="00AC2387">
              <w:rPr>
                <w:rFonts w:eastAsia="Times New Roman"/>
                <w:b/>
                <w:bCs/>
                <w:color w:val="FF0000"/>
                <w:sz w:val="22"/>
                <w:szCs w:val="22"/>
                <w:lang w:eastAsia="ru-RU"/>
              </w:rPr>
              <w:t xml:space="preserve"> </w:t>
            </w:r>
            <w:r w:rsidRPr="00AC2387">
              <w:rPr>
                <w:rFonts w:eastAsia="Times New Roman"/>
                <w:sz w:val="22"/>
                <w:szCs w:val="22"/>
                <w:lang w:eastAsia="ru-RU"/>
              </w:rPr>
              <w:t xml:space="preserve">1 11 </w:t>
            </w:r>
            <w:r w:rsidRPr="00AC2387">
              <w:rPr>
                <w:rFonts w:eastAsia="Times New Roman"/>
                <w:b/>
                <w:bCs/>
                <w:color w:val="FF0000"/>
                <w:sz w:val="22"/>
                <w:szCs w:val="22"/>
                <w:lang w:eastAsia="ru-RU"/>
              </w:rPr>
              <w:t>05036</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0000 120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сдачи в аренду имущества, находящегося в оперативном управлении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000 1 11 05037 07 0000 120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сдачи в аренду имущества, находящегося в оперативном управлении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000 1 11 09046 06 0000 120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поступления от использования имущества, находящегося в оперативном управлении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000 1 11 </w:t>
            </w:r>
            <w:r w:rsidRPr="00AC2387">
              <w:rPr>
                <w:rFonts w:eastAsia="Times New Roman"/>
                <w:b/>
                <w:bCs/>
                <w:color w:val="FF0000"/>
                <w:sz w:val="22"/>
                <w:szCs w:val="22"/>
                <w:lang w:eastAsia="ru-RU"/>
              </w:rPr>
              <w:t>09046</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0000 120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поступления от использования имущества, находящегося в оперативном управлении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000 1 11 09047 07 0000 120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поступления от использования имущества, находящегося в оперативном управлении Фонда социального страхования Российской Федерации </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000 1 13 01996 06 0000 130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доходы бюджета Пенсионного фонда Российской Федерации от оказания платных услуг (работ)</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1 13 </w:t>
            </w:r>
            <w:r w:rsidRPr="00AC2387">
              <w:rPr>
                <w:rFonts w:eastAsia="Times New Roman"/>
                <w:b/>
                <w:bCs/>
                <w:color w:val="FF0000"/>
                <w:sz w:val="22"/>
                <w:szCs w:val="22"/>
                <w:lang w:eastAsia="ru-RU"/>
              </w:rPr>
              <w:t>01996</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0000 130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Прочие доходы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sz w:val="22"/>
                <w:szCs w:val="22"/>
                <w:lang w:eastAsia="ru-RU"/>
              </w:rPr>
              <w:t>от оказания платных услуг (работ)</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000 1 13 01997 07 0000 130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доходы бюджета Фонда социального страхования Российской Федерации от оказания платных услуг (работ)</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000 1 13 02066 06 0000 130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Пенсионным фондом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000 1 13 </w:t>
            </w:r>
            <w:r w:rsidRPr="00AC2387">
              <w:rPr>
                <w:rFonts w:eastAsia="Times New Roman"/>
                <w:b/>
                <w:bCs/>
                <w:color w:val="FF0000"/>
                <w:sz w:val="22"/>
                <w:szCs w:val="22"/>
                <w:lang w:eastAsia="ru-RU"/>
              </w:rPr>
              <w:t>02066</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0000 130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w:t>
            </w:r>
            <w:r w:rsidRPr="00AC2387">
              <w:rPr>
                <w:rFonts w:eastAsia="Times New Roman"/>
                <w:b/>
                <w:bCs/>
                <w:color w:val="FF0000"/>
                <w:sz w:val="22"/>
                <w:szCs w:val="22"/>
                <w:lang w:eastAsia="ru-RU"/>
              </w:rPr>
              <w:t>Фондом пенсионного и социального страхования Российской Федерации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000 1 13 02067 07 0000 130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Фондом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000 1 13 02996 06 0000 130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доходы от компенсации затрат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000 1 13 </w:t>
            </w:r>
            <w:r w:rsidRPr="00AC2387">
              <w:rPr>
                <w:rFonts w:eastAsia="Times New Roman"/>
                <w:b/>
                <w:bCs/>
                <w:color w:val="FF0000"/>
                <w:sz w:val="22"/>
                <w:szCs w:val="22"/>
                <w:lang w:eastAsia="ru-RU"/>
              </w:rPr>
              <w:t>02996</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0000 130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доходы от компенсации затрат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000 1 13 02997 07 0000 130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доходы от компенсации затрат бюджета Фонда социального страхования Российской Федерации </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000 1 14 02060 06 0000 410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000 1 14 </w:t>
            </w:r>
            <w:r w:rsidRPr="00AC2387">
              <w:rPr>
                <w:rFonts w:eastAsia="Times New Roman"/>
                <w:b/>
                <w:bCs/>
                <w:color w:val="FF0000"/>
                <w:sz w:val="22"/>
                <w:szCs w:val="22"/>
                <w:lang w:eastAsia="ru-RU"/>
              </w:rPr>
              <w:t>02060</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0000 410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Доходы от реализации имущества, находящегося в оперативном управлении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sz w:val="22"/>
                <w:szCs w:val="22"/>
                <w:lang w:eastAsia="ru-RU"/>
              </w:rPr>
              <w:t xml:space="preserve"> (в части реализации основных средств по указанному имуществу)</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000 1 14 02070 07 0000 410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Доходы от реализации имущества, находящегося в оперативном управлении Фонда социального страхования Российской Федерации (в части реализации основных средств по указанному имуществу) </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000 1 14 02060 06 0000 440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000 1 14 </w:t>
            </w:r>
            <w:r w:rsidRPr="00AC2387">
              <w:rPr>
                <w:rFonts w:eastAsia="Times New Roman"/>
                <w:b/>
                <w:bCs/>
                <w:color w:val="FF0000"/>
                <w:sz w:val="22"/>
                <w:szCs w:val="22"/>
                <w:lang w:eastAsia="ru-RU"/>
              </w:rPr>
              <w:t>02060</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0000 440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реализации имущества, находящегося в оперативном управлении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(в части реализации материальных запасов по указанному имуществу)</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000 1 14 02070 07 0000 440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реализации имущества, находящегося в оперативном управлении Фонда социального страхования Российской Федерации (в части реализации материальных запасов по указанному имуществу)</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000 1 14 04060 06 0000 420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продажи нематериальных активов, находящихся в федеральной собственности, закрепленных за Пенсионным фондом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1 14 </w:t>
            </w:r>
            <w:r w:rsidRPr="00AC2387">
              <w:rPr>
                <w:rFonts w:eastAsia="Times New Roman"/>
                <w:b/>
                <w:bCs/>
                <w:color w:val="FF0000"/>
                <w:sz w:val="22"/>
                <w:szCs w:val="22"/>
                <w:lang w:eastAsia="ru-RU"/>
              </w:rPr>
              <w:t>04060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0000 420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продажи нематериальных активов, находящихся в федеральной собственности, закрепленных за </w:t>
            </w:r>
            <w:r w:rsidRPr="00AC2387">
              <w:rPr>
                <w:rFonts w:eastAsia="Times New Roman"/>
                <w:b/>
                <w:bCs/>
                <w:color w:val="FF0000"/>
                <w:sz w:val="22"/>
                <w:szCs w:val="22"/>
                <w:lang w:eastAsia="ru-RU"/>
              </w:rPr>
              <w:t>Фондом пенсионного и 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000 1 14 04070 07 0000 420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продажи нематериальных активов, находящихся в федеральной собственности, закрепленных за Фондом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000 1 14 14050 06 0000 410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Денежные средства, полученные от реализации конфискованного имущества 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000 1 14 14050 06 0000 410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Денежные средства, полученные от реализации конфискованного имущества 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(в части реализации основных средств по указанному имуществу)</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000 1 14 14050 06 0000 440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Денежные средства, полученные от реализации конфискованного имущества 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000 1 14 14050 06 0000 440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Денежные средства, полученные от реализации конфискованного имущества 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sz w:val="22"/>
                <w:szCs w:val="22"/>
                <w:lang w:eastAsia="ru-RU"/>
              </w:rPr>
              <w:t xml:space="preserve"> (в части реализации материальных запасов по указанному имуществу)</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000 1 14 14051 06 0000 410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основных средств по указанному имуществу)</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000 1 14 14051 06 0000 410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(в части реализации основных средств по указанному имуществу)</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000 1 14 14051 06 0000 440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материальных запасов по указанному имуществу)</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000 1 14 14051 06 0000 440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w:t>
            </w:r>
            <w:r w:rsidRPr="005C0A95">
              <w:rPr>
                <w:rFonts w:eastAsia="Times New Roman"/>
                <w:b/>
                <w:color w:val="FF0000"/>
                <w:sz w:val="22"/>
                <w:szCs w:val="22"/>
                <w:lang w:eastAsia="ru-RU"/>
              </w:rPr>
              <w:t>Фонда пенсионного и социального страхования Российской Федерации</w:t>
            </w:r>
            <w:r w:rsidRPr="005C0A95">
              <w:rPr>
                <w:rFonts w:eastAsia="Times New Roman"/>
                <w:color w:val="FF0000"/>
                <w:sz w:val="22"/>
                <w:szCs w:val="22"/>
                <w:lang w:eastAsia="ru-RU"/>
              </w:rPr>
              <w:t xml:space="preserve"> </w:t>
            </w:r>
            <w:r w:rsidRPr="00AC2387">
              <w:rPr>
                <w:rFonts w:eastAsia="Times New Roman"/>
                <w:color w:val="000000"/>
                <w:sz w:val="22"/>
                <w:szCs w:val="22"/>
                <w:lang w:eastAsia="ru-RU"/>
              </w:rPr>
              <w:t>(в части реализации материальных запасов по указанному имуществу)</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000 1 14 14052 06 0000 410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000 1 14 14052 06 0000 410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sz w:val="22"/>
                <w:szCs w:val="22"/>
                <w:lang w:eastAsia="ru-RU"/>
              </w:rPr>
              <w:t xml:space="preserve"> (в части реализации основных средств по указанному имуществу)</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000 1 14 14052 06 0000 440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000 1 14 14052 06 0000 440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(в части реализации материальных запасов по указанному имуществу)</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000 1 16 01158 01 0000 140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нарушением порядка и (или) условий предоставления (расходования) межбюджетных трансфертов, подлежащие зачислению в бюджет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000 1 16 01158 01 0000 140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нарушением порядка и (или) условий предоставления (расходования) межбюджетных трансфертов, подлежащие зачислению в бюджет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000 1 16 01220 06 0000 140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подлежащие зачислению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000 1 16 01220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0000 140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подлежащие зачислению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4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000 1 16 01220 07 0000 140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подлежащие зачислению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000 1 16 01230 06 0000 140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000 1 16 01230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0000 140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000 1 16 01230 07 0000 140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000 1 16 07010 06 0000 140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Пенсионным фондом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000 1 16 07010</w:t>
            </w:r>
            <w:r w:rsidRPr="00AC2387">
              <w:rPr>
                <w:rFonts w:eastAsia="Times New Roman"/>
                <w:b/>
                <w:bCs/>
                <w:color w:val="FF0000"/>
                <w:sz w:val="22"/>
                <w:szCs w:val="22"/>
                <w:lang w:eastAsia="ru-RU"/>
              </w:rPr>
              <w:t xml:space="preserve"> 06</w:t>
            </w:r>
            <w:r w:rsidRPr="00AC2387">
              <w:rPr>
                <w:rFonts w:eastAsia="Times New Roman"/>
                <w:sz w:val="22"/>
                <w:szCs w:val="22"/>
                <w:lang w:eastAsia="ru-RU"/>
              </w:rPr>
              <w:t xml:space="preserve"> 0000 140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w:t>
            </w:r>
            <w:r w:rsidRPr="00AC2387">
              <w:rPr>
                <w:rFonts w:eastAsia="Times New Roman"/>
                <w:b/>
                <w:bCs/>
                <w:color w:val="FF0000"/>
                <w:sz w:val="22"/>
                <w:szCs w:val="22"/>
                <w:lang w:eastAsia="ru-RU"/>
              </w:rPr>
              <w:t>Фондом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000 1 16 07010 07 0000 140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Фондом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000 1 16 07090 06 0000 140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Пенсионным фондом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000 1 16 07090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0000 140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w:t>
            </w:r>
            <w:r w:rsidRPr="00AC2387">
              <w:rPr>
                <w:rFonts w:eastAsia="Times New Roman"/>
                <w:b/>
                <w:bCs/>
                <w:color w:val="FF0000"/>
                <w:sz w:val="22"/>
                <w:szCs w:val="22"/>
                <w:lang w:eastAsia="ru-RU"/>
              </w:rPr>
              <w:t>Фондом пенсионного и социального страхования Российской Федерации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000 1 16 07090 07 0000 140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Фондом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000 1 16 08020 06 0000 140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Денежные средства, обращенные в собственность государства на основании обвинительных приговоров судов по делам о преступлениях коррупционной направленности, подлежащие зачислению в бюджет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000 1 16 08020 06 0000 140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Денежные средства, обращенные в собственность государства на основании обвинительных приговоров судов по делам о преступлениях коррупционной направленности, подлежащие зачислению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000 1 16 09020 06 0000 140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Денежные средства, изымаемые в собственность Российской Федерации в соответствии с решениями судов (за исключением обвинительных приговоров судов), в отношении которых не представлены в соответствии с законодательством Российской Федерации о противодействии коррупции доказательства их законного получения, подлежащие зачислению в бюджет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000 1 16 09020 06 0000 140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Денежные средства, изымаемые в собственность Российской Федерации в соответствии с решениями судов (за исключением обвинительных приговоров судов), в отношении которых не представлены в соответствии с законодательством Российской Федерации о противодействии коррупции доказательства их законного получения, подлежащие зачислению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000 1 16 10040 07 0000 140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Платежи, уплачиваемые в целях возмещения Фонду социального страхования Российской Федерации ущерба, причиненного в результате предоставления работодателями недостоверных сведений для расчета и выплат по обязательному социальному страхованию</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1 16 10040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0000 140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Платежи, уплачиваемые в целях возмещения </w:t>
            </w:r>
            <w:r w:rsidRPr="00AC2387">
              <w:rPr>
                <w:rFonts w:eastAsia="Times New Roman"/>
                <w:b/>
                <w:bCs/>
                <w:color w:val="FF0000"/>
                <w:sz w:val="22"/>
                <w:szCs w:val="22"/>
                <w:lang w:eastAsia="ru-RU"/>
              </w:rPr>
              <w:t>Фонду пенсионного и социального страхования Российской Федерации</w:t>
            </w:r>
            <w:r w:rsidRPr="00AC2387">
              <w:rPr>
                <w:rFonts w:eastAsia="Times New Roman"/>
                <w:color w:val="000000"/>
                <w:sz w:val="22"/>
                <w:szCs w:val="22"/>
                <w:lang w:eastAsia="ru-RU"/>
              </w:rPr>
              <w:t xml:space="preserve"> ущерба, причиненного в результате предоставления работодателями недостоверных сведений для расчета и выплат по обязательному социальному страхованию</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000 1 16 10053 06 0000 140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Платежи в целях возмещения убытков, причиненных уклонением от заключения с Пенсионным фондом Российской Федерации государственного контракта, а также иные денежные средства, подлежащие зачислению в бюджет Пенсионного фонда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w:t>
            </w:r>
            <w:r w:rsidRPr="00AC2387">
              <w:rPr>
                <w:rFonts w:eastAsia="Times New Roman"/>
                <w:b/>
                <w:bCs/>
                <w:color w:val="FF0000"/>
                <w:sz w:val="22"/>
                <w:szCs w:val="22"/>
                <w:lang w:eastAsia="ru-RU"/>
              </w:rPr>
              <w:t xml:space="preserve"> </w:t>
            </w:r>
            <w:r w:rsidRPr="00AC2387">
              <w:rPr>
                <w:rFonts w:eastAsia="Times New Roman"/>
                <w:sz w:val="22"/>
                <w:szCs w:val="22"/>
                <w:lang w:eastAsia="ru-RU"/>
              </w:rPr>
              <w:t xml:space="preserve">1 16 </w:t>
            </w:r>
            <w:r w:rsidRPr="00AC2387">
              <w:rPr>
                <w:rFonts w:eastAsia="Times New Roman"/>
                <w:b/>
                <w:bCs/>
                <w:color w:val="FF0000"/>
                <w:sz w:val="22"/>
                <w:szCs w:val="22"/>
                <w:lang w:eastAsia="ru-RU"/>
              </w:rPr>
              <w:t>10053</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0000 140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Платежи в целях возмещения убытков, причиненных уклонением от заключения с </w:t>
            </w:r>
            <w:r w:rsidRPr="00AC2387">
              <w:rPr>
                <w:rFonts w:eastAsia="Times New Roman"/>
                <w:b/>
                <w:bCs/>
                <w:color w:val="FF0000"/>
                <w:sz w:val="22"/>
                <w:szCs w:val="22"/>
                <w:lang w:eastAsia="ru-RU"/>
              </w:rPr>
              <w:t xml:space="preserve">Фондом пенсионного и социального страхования Российской Федерации </w:t>
            </w:r>
            <w:r w:rsidRPr="00AC2387">
              <w:rPr>
                <w:rFonts w:eastAsia="Times New Roman"/>
                <w:color w:val="000000"/>
                <w:sz w:val="22"/>
                <w:szCs w:val="22"/>
                <w:lang w:eastAsia="ru-RU"/>
              </w:rPr>
              <w:t xml:space="preserve">государственного контракта, а также иные денежные средства, подлежащие зачислению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за нарушение законодательства Российской Федерации о контрактной системе в сфере закупок товаров, работ, услуг для </w:t>
            </w:r>
            <w:r w:rsidRPr="00AC2387">
              <w:rPr>
                <w:rFonts w:eastAsia="Times New Roman"/>
                <w:color w:val="000000"/>
                <w:sz w:val="22"/>
                <w:szCs w:val="22"/>
                <w:lang w:eastAsia="ru-RU"/>
              </w:rPr>
              <w:lastRenderedPageBreak/>
              <w:t>обеспечения государственных и муниципальных нужд</w:t>
            </w:r>
          </w:p>
        </w:tc>
      </w:tr>
      <w:tr w:rsidR="004937B0" w:rsidRPr="00AC2387" w:rsidTr="00AC15C5">
        <w:trPr>
          <w:cantSplit/>
          <w:trHeight w:val="33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000 1 16 10054 07 0000 140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Платежи в целях возмещения убытков, причиненных уклонением от заключения с Фондом социального страхования Российской Федерации государственного контракта, а также иные денежные средства, подлежащие зачислению в бюджет Фонда социального страхования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000 1 16 10073 06 0000 140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Платежи в целях возмещения ущерба при расторжении государственного контракта, заключенного с Пенсионным фондом Российской Федерации, в связи с односторонним отказом исполнителя (подрядчика) от его исполнения</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000 1 16 </w:t>
            </w:r>
            <w:r w:rsidRPr="00AC2387">
              <w:rPr>
                <w:rFonts w:eastAsia="Times New Roman"/>
                <w:b/>
                <w:bCs/>
                <w:color w:val="FF0000"/>
                <w:sz w:val="22"/>
                <w:szCs w:val="22"/>
                <w:lang w:eastAsia="ru-RU"/>
              </w:rPr>
              <w:t>10073</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0000 140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Платежи в целях возмещения ущерба при расторжении государственного контракта, заключенного с </w:t>
            </w:r>
            <w:r w:rsidRPr="00AC2387">
              <w:rPr>
                <w:rFonts w:eastAsia="Times New Roman"/>
                <w:b/>
                <w:bCs/>
                <w:color w:val="FF0000"/>
                <w:sz w:val="22"/>
                <w:szCs w:val="22"/>
                <w:lang w:eastAsia="ru-RU"/>
              </w:rPr>
              <w:t>Фондом пенсионного и социального страхования Российской Федерации</w:t>
            </w:r>
            <w:r w:rsidRPr="00AC2387">
              <w:rPr>
                <w:rFonts w:eastAsia="Times New Roman"/>
                <w:color w:val="000000"/>
                <w:sz w:val="22"/>
                <w:szCs w:val="22"/>
                <w:lang w:eastAsia="ru-RU"/>
              </w:rPr>
              <w:t>, в связи с односторонним отказом исполнителя (подрядчика) от его исполнения</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000 1 16 10074 07 0000 140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Платежи в целях возмещения ущерба при расторжении государственного контракта, заключенного с Фондом социального страхования Российской Федерации, в связи с односторонним отказом исполнителя (подрядчика) от его исполнения</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000 1 16 10100 06 0000 140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000 1 16 10100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0000 140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000 1 16 10100 07 0000 140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000 1 16 10111 06 0000 140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Возмещение ущерба при возникновении страховых случаев, когда выгодоприобретателями выступают получатели средств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000 1 16 </w:t>
            </w:r>
            <w:r w:rsidRPr="00AC2387">
              <w:rPr>
                <w:rFonts w:eastAsia="Times New Roman"/>
                <w:b/>
                <w:bCs/>
                <w:color w:val="FF0000"/>
                <w:sz w:val="22"/>
                <w:szCs w:val="22"/>
                <w:lang w:eastAsia="ru-RU"/>
              </w:rPr>
              <w:t>10111</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0000 140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Возмещение ущерба при возникновении страховых случаев, когда выгодоприобретателями выступают получатели средств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000 1 16 10113 07 0000 140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Возмещение ущерба при возникновении страховых случаев, когда выгодоприобретателями выступают получатели средств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000 1 16 10112 06 0000 140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Прочее возмещение ущерба, причиненного федеральному имуществу, находящемуся во владении и пользовании Пенсионного фонда Российской Федерации, зачисляемое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000 1 16 </w:t>
            </w:r>
            <w:r w:rsidRPr="00AC2387">
              <w:rPr>
                <w:rFonts w:eastAsia="Times New Roman"/>
                <w:b/>
                <w:bCs/>
                <w:color w:val="FF0000"/>
                <w:sz w:val="22"/>
                <w:szCs w:val="22"/>
                <w:lang w:eastAsia="ru-RU"/>
              </w:rPr>
              <w:t>10112</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0000 140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Прочее возмещение ущерба, причиненного федеральному имуществу, находящемуся во владении и пользовании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зачисляемое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000 1 16 10114 07 0000 140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Прочее возмещение ущерба, причиненного федеральному имуществу, находящемуся во владении и пользовании Фонда социального страхования Российской Федерации, зачисляемое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000 1 16 10124 01 0000 140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Пенсионного фонда Российской Федерации по нормативам, действовавшим в 2019 году</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000 1 16 </w:t>
            </w:r>
            <w:r w:rsidRPr="00AC2387">
              <w:rPr>
                <w:rFonts w:eastAsia="Times New Roman"/>
                <w:b/>
                <w:bCs/>
                <w:color w:val="FF0000"/>
                <w:sz w:val="22"/>
                <w:szCs w:val="22"/>
                <w:lang w:eastAsia="ru-RU"/>
              </w:rPr>
              <w:t>10124</w:t>
            </w:r>
            <w:r w:rsidRPr="00AC2387">
              <w:rPr>
                <w:rFonts w:eastAsia="Times New Roman"/>
                <w:sz w:val="22"/>
                <w:szCs w:val="22"/>
                <w:lang w:eastAsia="ru-RU"/>
              </w:rPr>
              <w:t xml:space="preserve"> 01 0000 140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по нормативам, действовавшим в 2019 году</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000 1 16 10125 01 0000 140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Фонда социального страхования Российской Федерации по нормативам, действовавшим в 2019 году</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29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000 1 16 12000 06 0000 140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Денежные средства, зачисляемые в Пенсионный фонд Российской Федерации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000 1 16 12000 06 0000 140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Денежные средства, зачисляемые в </w:t>
            </w:r>
            <w:r w:rsidRPr="00AC2387">
              <w:rPr>
                <w:rFonts w:eastAsia="Times New Roman"/>
                <w:b/>
                <w:bCs/>
                <w:color w:val="FF0000"/>
                <w:sz w:val="22"/>
                <w:szCs w:val="22"/>
                <w:lang w:eastAsia="ru-RU"/>
              </w:rPr>
              <w:t xml:space="preserve">Фонд пенсионного и  социального страхования Российской Федерации </w:t>
            </w:r>
            <w:r w:rsidRPr="00AC2387">
              <w:rPr>
                <w:rFonts w:eastAsia="Times New Roman"/>
                <w:color w:val="000000"/>
                <w:sz w:val="22"/>
                <w:szCs w:val="22"/>
                <w:lang w:eastAsia="ru-RU"/>
              </w:rPr>
              <w:t>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tc>
      </w:tr>
      <w:tr w:rsidR="004937B0" w:rsidRPr="00AC2387" w:rsidTr="00AC15C5">
        <w:trPr>
          <w:cantSplit/>
          <w:trHeight w:val="4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000 1 16 12010 06 0000 140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средств застрахованных лиц в соответствии с частью 8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000 1 16 12010 06 0000 140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гарантийного возмещения, перечисленные государственной корпорацией "Агентство по страхованию вкладов"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при наступлении гарантийного случая в отношении средств застрахованных лиц в соответствии с частью 8 статьи 6 Федерального закона от 28 декабря 201</w:t>
            </w:r>
            <w:r w:rsidRPr="00AC2387">
              <w:rPr>
                <w:rFonts w:eastAsia="Times New Roman"/>
                <w:sz w:val="22"/>
                <w:szCs w:val="22"/>
                <w:lang w:eastAsia="ru-RU"/>
              </w:rPr>
              <w:t>3 года №</w:t>
            </w:r>
            <w:r w:rsidRPr="00AC2387">
              <w:rPr>
                <w:rFonts w:eastAsia="Times New Roman"/>
                <w:color w:val="000000"/>
                <w:sz w:val="22"/>
                <w:szCs w:val="22"/>
                <w:lang w:eastAsia="ru-RU"/>
              </w:rPr>
              <w:t xml:space="preserve">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tc>
      </w:tr>
      <w:tr w:rsidR="004937B0" w:rsidRPr="00AC2387" w:rsidTr="00AC15C5">
        <w:trPr>
          <w:cantSplit/>
          <w:trHeight w:val="47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000 1 16 12020 06 0000 140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резерва Пенсионного фонда Российской Федерации по обязательному пенсионному страхованию в соответствии с частью 10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000 1 16 12020 06 0000 140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гарантийного возмещения, перечисленные государственной корпорацией "Агентство по страхованию вкладов"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при наступлении гарантийного случая в отношении резерва Фонда пенсионного и социального страхования Российской Федерации по обязательному пенсионному страхованию в соответствии с частью 10 статьи 6 Федерального закона от 28 декабря 2013 </w:t>
            </w:r>
            <w:r w:rsidRPr="00AC2387">
              <w:rPr>
                <w:rFonts w:eastAsia="Times New Roman"/>
                <w:sz w:val="22"/>
                <w:szCs w:val="22"/>
                <w:lang w:eastAsia="ru-RU"/>
              </w:rPr>
              <w:t>года №</w:t>
            </w:r>
            <w:r w:rsidRPr="00AC2387">
              <w:rPr>
                <w:rFonts w:eastAsia="Times New Roman"/>
                <w:color w:val="000000"/>
                <w:sz w:val="22"/>
                <w:szCs w:val="22"/>
                <w:lang w:eastAsia="ru-RU"/>
              </w:rPr>
              <w:t xml:space="preserve">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tc>
      </w:tr>
      <w:tr w:rsidR="004937B0" w:rsidRPr="00AC2387" w:rsidTr="00AC15C5">
        <w:trPr>
          <w:cantSplit/>
          <w:trHeight w:val="35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000 1 16 12030 06 0000 140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перечисленные Банком России в бюджет Пенсионного фонда Российской Федерации в счет возмещения недостатка средств пенсионных накоплений в соответствии с частью 7 статьи 21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000 1 16 12030 06 0000 140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перечисленные Банком России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в счет возмещения недостатка средств пенсионных накоплений в соответствии с частью 7 статьи 21 Федерального закона от 28 декабря 2013 г</w:t>
            </w:r>
            <w:r w:rsidRPr="00AC2387">
              <w:rPr>
                <w:rFonts w:eastAsia="Times New Roman"/>
                <w:sz w:val="22"/>
                <w:szCs w:val="22"/>
                <w:lang w:eastAsia="ru-RU"/>
              </w:rPr>
              <w:t>ода №</w:t>
            </w:r>
            <w:r w:rsidRPr="00AC2387">
              <w:rPr>
                <w:rFonts w:eastAsia="Times New Roman"/>
                <w:color w:val="000000"/>
                <w:sz w:val="22"/>
                <w:szCs w:val="22"/>
                <w:lang w:eastAsia="ru-RU"/>
              </w:rPr>
              <w:t xml:space="preserve">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tc>
      </w:tr>
      <w:tr w:rsidR="004937B0" w:rsidRPr="00AC2387" w:rsidTr="00AC15C5">
        <w:trPr>
          <w:cantSplit/>
          <w:trHeight w:val="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000 1 17 01060 06 0000 180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Невыясненные поступления, зачисляемые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000 1 17 </w:t>
            </w:r>
            <w:r w:rsidRPr="00AC2387">
              <w:rPr>
                <w:rFonts w:eastAsia="Times New Roman"/>
                <w:b/>
                <w:bCs/>
                <w:color w:val="FF0000"/>
                <w:sz w:val="22"/>
                <w:szCs w:val="22"/>
                <w:lang w:eastAsia="ru-RU"/>
              </w:rPr>
              <w:t>01060</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0000 180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Невыясненные поступления, зачисляемые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000 1 17 01070 07 0000 180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Невыясненные поступления, зачисляемые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000 1 17 06010 06 0000 180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неналоговые поступления в Пенсионный фонд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1 17 </w:t>
            </w:r>
            <w:r w:rsidRPr="00AC2387">
              <w:rPr>
                <w:rFonts w:eastAsia="Times New Roman"/>
                <w:b/>
                <w:bCs/>
                <w:color w:val="FF0000"/>
                <w:sz w:val="22"/>
                <w:szCs w:val="22"/>
                <w:lang w:eastAsia="ru-RU"/>
              </w:rPr>
              <w:t>06010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0000 180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неналоговые поступления в </w:t>
            </w:r>
            <w:r w:rsidRPr="00AC2387">
              <w:rPr>
                <w:rFonts w:eastAsia="Times New Roman"/>
                <w:b/>
                <w:bCs/>
                <w:color w:val="FF0000"/>
                <w:sz w:val="22"/>
                <w:szCs w:val="22"/>
                <w:lang w:eastAsia="ru-RU"/>
              </w:rPr>
              <w:t>Фонд пенсионного и социального страхования Российской Федерации</w:t>
            </w:r>
          </w:p>
        </w:tc>
      </w:tr>
      <w:tr w:rsidR="004937B0" w:rsidRPr="00AC2387" w:rsidTr="00AC15C5">
        <w:trPr>
          <w:cantSplit/>
          <w:trHeight w:val="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000 1 17 06020 07 0000 180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неналоговые поступления в Фонд социального страхования Российской Федерации </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000 1 17 06011 06 0000 180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неналоговые поступления по накопительной составляющей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000 1 17 06011 06 0000 180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неналоговые поступления по накопительной составляющей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170"/>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000 1 17 06012 06 0000 180</w:t>
            </w:r>
          </w:p>
        </w:tc>
        <w:tc>
          <w:tcPr>
            <w:tcW w:w="2729"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неналоговые поступления по распределительной составляющей бюджета Пенсионного фонда Российской Федерации</w:t>
            </w:r>
          </w:p>
        </w:tc>
        <w:tc>
          <w:tcPr>
            <w:tcW w:w="2835" w:type="dxa"/>
            <w:tcBorders>
              <w:top w:val="single" w:sz="4" w:space="0" w:color="auto"/>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000 1 17 06012 06 0000 180</w:t>
            </w:r>
          </w:p>
        </w:tc>
        <w:tc>
          <w:tcPr>
            <w:tcW w:w="2830"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неналоговые поступления по распределительной составляющей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000 1 17 16000 06 0000 180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неналоговые доходы бюджета Пенсионного фонда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000 1 17 16000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0000 180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неналоговые доходы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в части невыясненных поступлений, по которым не осуществлен возврат (уточнение) не позднее трех лет со дня их зачисления на единый счет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000 1 17 16000 07 0000 180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неналоговые доходы счет бюджета Фонда социального страхования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000 1 18 02600 06 0000 150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Поступления в бюджет Пенсионного фонда Российской Федерации (перечисления из бюджета Пенсионного фонда Российской Федерации) по урегулированию расчетов между бюджетами бюджетной системы Российской Федерации по распределенным доходам</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w:t>
            </w:r>
            <w:r w:rsidRPr="00AC2387">
              <w:rPr>
                <w:rFonts w:eastAsia="Times New Roman"/>
                <w:b/>
                <w:bCs/>
                <w:color w:val="FF0000"/>
                <w:sz w:val="22"/>
                <w:szCs w:val="22"/>
                <w:lang w:eastAsia="ru-RU"/>
              </w:rPr>
              <w:t xml:space="preserve"> </w:t>
            </w:r>
            <w:r w:rsidRPr="00AC2387">
              <w:rPr>
                <w:rFonts w:eastAsia="Times New Roman"/>
                <w:sz w:val="22"/>
                <w:szCs w:val="22"/>
                <w:lang w:eastAsia="ru-RU"/>
              </w:rPr>
              <w:t xml:space="preserve">1 18 </w:t>
            </w:r>
            <w:r w:rsidRPr="00AC2387">
              <w:rPr>
                <w:rFonts w:eastAsia="Times New Roman"/>
                <w:b/>
                <w:bCs/>
                <w:color w:val="FF0000"/>
                <w:sz w:val="22"/>
                <w:szCs w:val="22"/>
                <w:lang w:eastAsia="ru-RU"/>
              </w:rPr>
              <w:t>02600</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(перечисления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по урегулированию расчетов между бюджетами бюджетной системы Российской </w:t>
            </w:r>
            <w:r w:rsidRPr="00AC2387">
              <w:rPr>
                <w:rFonts w:eastAsia="Times New Roman"/>
                <w:color w:val="000000"/>
                <w:sz w:val="22"/>
                <w:szCs w:val="22"/>
                <w:lang w:eastAsia="ru-RU"/>
              </w:rPr>
              <w:lastRenderedPageBreak/>
              <w:t>Федерации по распределенным доходам</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000 1 18 02700 07 0000 150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Поступления в бюджет Фонда социального страхования Российской Федерации (перечисления из бюджета Фонда социального страхования Российской Федерации) по урегулированию расчетов между бюджетами бюджетной системы Российской Федерации по распределенным доходам</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87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000 2 01 06000 06 0000 150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поступления от нерезидентов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000 2 01 </w:t>
            </w:r>
            <w:r w:rsidRPr="00AC2387">
              <w:rPr>
                <w:rFonts w:eastAsia="Times New Roman"/>
                <w:b/>
                <w:bCs/>
                <w:color w:val="FF0000"/>
                <w:sz w:val="22"/>
                <w:szCs w:val="22"/>
                <w:lang w:eastAsia="ru-RU"/>
              </w:rPr>
              <w:t>06000</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0000 150</w:t>
            </w:r>
          </w:p>
        </w:tc>
        <w:tc>
          <w:tcPr>
            <w:tcW w:w="2830" w:type="dxa"/>
            <w:tcBorders>
              <w:top w:val="nil"/>
              <w:left w:val="nil"/>
              <w:bottom w:val="nil"/>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от нерезидентов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000 2 01 07000 07 0000 150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поступления от нерезидентов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tcBorders>
              <w:top w:val="single" w:sz="4" w:space="0" w:color="auto"/>
              <w:left w:val="nil"/>
              <w:bottom w:val="nil"/>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от нерезидентов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000 2 01 06010 06 0000 150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Предоставление нерезидентами грантов для получателей средств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000 2 01 </w:t>
            </w:r>
            <w:r w:rsidRPr="00AC2387">
              <w:rPr>
                <w:rFonts w:eastAsia="Times New Roman"/>
                <w:b/>
                <w:bCs/>
                <w:color w:val="FF0000"/>
                <w:sz w:val="22"/>
                <w:szCs w:val="22"/>
                <w:lang w:eastAsia="ru-RU"/>
              </w:rPr>
              <w:t>06010</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0000 150</w:t>
            </w:r>
          </w:p>
        </w:tc>
        <w:tc>
          <w:tcPr>
            <w:tcW w:w="283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Предоставление нерезидентами грантов для получателей средств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000 2 01 07010 07 0000 150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Предоставление нерезидентами грантов для получателей средств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single" w:sz="4" w:space="0" w:color="auto"/>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000 2 01 06020 06 0000 150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Поступления от денежных пожертвований, предоставляемых нерезидентами получателям средств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000 2 01 </w:t>
            </w:r>
            <w:r w:rsidRPr="00AC2387">
              <w:rPr>
                <w:rFonts w:eastAsia="Times New Roman"/>
                <w:b/>
                <w:bCs/>
                <w:color w:val="FF0000"/>
                <w:sz w:val="22"/>
                <w:szCs w:val="22"/>
                <w:lang w:eastAsia="ru-RU"/>
              </w:rPr>
              <w:t xml:space="preserve">06020 06 </w:t>
            </w:r>
            <w:r w:rsidRPr="00AC2387">
              <w:rPr>
                <w:rFonts w:eastAsia="Times New Roman"/>
                <w:sz w:val="22"/>
                <w:szCs w:val="22"/>
                <w:lang w:eastAsia="ru-RU"/>
              </w:rPr>
              <w:t>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Поступления от денежных пожертвований, предоставляемых нерезидентами получателям средств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000 2 01 07020 07 0000 150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Поступления от денежных пожертвований, предоставляемых нерезидентами получателям средств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000 2 01 06030 06 0000 150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поступления в бюджет Пенсионного фонда Российской Федерации от Эстонской Республики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000 2 01 06030 06 0000 150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Эстонской Республики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000 2 01 06040 06 0000 150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поступления в бюджет Пенсионного фонда Российской Федерации от Латвийской Республики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000 2 01 06040 06 0000 150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Латвийской Республики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000 2 01 06050 06 0000 150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поступления в бюджет Пенсионного фонда Российской Федерации от Республики Беларусь</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000 2 01 06050 06 0000 150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Республики Беларусь</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000 2 01 06060 06 0000 150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поступления в бюджет Пенсионного фонда Российской Федерации от Республики Болгария</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000 2 01 06060 06 0000 150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Республики Болгария</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000 2 01 06070 06 0000 150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поступления в бюджет Пенсионного фонда Российской Федерации от Литовской Республики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000 2 01 06070 06 0000 150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Литовской Республики </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000 2 01 06080 06 0000 150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поступления в бюджет Пенсионного фонда Российской Федерации от Государства Израиль</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000 2 01 06080 06 0000 150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Государства Израиль</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000 2 01 06081 06 0000 150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поступления в бюджет Пенсионного фонда Российской Федерации от Республики Армения</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000 2 01 06081 06 0000 150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Республики Армения</w:t>
            </w:r>
          </w:p>
        </w:tc>
      </w:tr>
      <w:tr w:rsidR="004937B0" w:rsidRPr="00AC2387" w:rsidTr="00AC15C5">
        <w:trPr>
          <w:cantSplit/>
          <w:trHeight w:val="900"/>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000 2 01 06082 06 0000 150</w:t>
            </w:r>
          </w:p>
        </w:tc>
        <w:tc>
          <w:tcPr>
            <w:tcW w:w="2729"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поступления в бюджет Пенсионного фонда Российской Федерации от Республики Казахстан</w:t>
            </w:r>
          </w:p>
        </w:tc>
        <w:tc>
          <w:tcPr>
            <w:tcW w:w="2835" w:type="dxa"/>
            <w:tcBorders>
              <w:top w:val="single" w:sz="4" w:space="0" w:color="auto"/>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000 2 01 06082 06 0000 150</w:t>
            </w:r>
          </w:p>
        </w:tc>
        <w:tc>
          <w:tcPr>
            <w:tcW w:w="2830"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Республики Казахстан</w:t>
            </w:r>
          </w:p>
        </w:tc>
      </w:tr>
      <w:tr w:rsidR="004937B0" w:rsidRPr="00AC2387" w:rsidTr="00AC15C5">
        <w:trPr>
          <w:cantSplit/>
          <w:trHeight w:val="900"/>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000 2 01 06083 06 0000 150</w:t>
            </w:r>
          </w:p>
        </w:tc>
        <w:tc>
          <w:tcPr>
            <w:tcW w:w="2729"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в бюджет Пенсионного фонда Российской Федерации от </w:t>
            </w:r>
            <w:proofErr w:type="spellStart"/>
            <w:r w:rsidRPr="00AC2387">
              <w:rPr>
                <w:rFonts w:eastAsia="Times New Roman"/>
                <w:color w:val="000000"/>
                <w:sz w:val="22"/>
                <w:szCs w:val="22"/>
                <w:lang w:eastAsia="ru-RU"/>
              </w:rPr>
              <w:t>Кыргызской</w:t>
            </w:r>
            <w:proofErr w:type="spellEnd"/>
            <w:r w:rsidRPr="00AC2387">
              <w:rPr>
                <w:rFonts w:eastAsia="Times New Roman"/>
                <w:color w:val="000000"/>
                <w:sz w:val="22"/>
                <w:szCs w:val="22"/>
                <w:lang w:eastAsia="ru-RU"/>
              </w:rPr>
              <w:t xml:space="preserve"> Республики</w:t>
            </w:r>
          </w:p>
        </w:tc>
        <w:tc>
          <w:tcPr>
            <w:tcW w:w="2835" w:type="dxa"/>
            <w:tcBorders>
              <w:top w:val="single" w:sz="4" w:space="0" w:color="auto"/>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000 2 01 06083 06 0000 150</w:t>
            </w:r>
          </w:p>
        </w:tc>
        <w:tc>
          <w:tcPr>
            <w:tcW w:w="2830"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w:t>
            </w:r>
            <w:proofErr w:type="spellStart"/>
            <w:r w:rsidRPr="00AC2387">
              <w:rPr>
                <w:rFonts w:eastAsia="Times New Roman"/>
                <w:color w:val="000000"/>
                <w:sz w:val="22"/>
                <w:szCs w:val="22"/>
                <w:lang w:eastAsia="ru-RU"/>
              </w:rPr>
              <w:t>Кыргызской</w:t>
            </w:r>
            <w:proofErr w:type="spellEnd"/>
            <w:r w:rsidRPr="00AC2387">
              <w:rPr>
                <w:rFonts w:eastAsia="Times New Roman"/>
                <w:color w:val="000000"/>
                <w:sz w:val="22"/>
                <w:szCs w:val="22"/>
                <w:lang w:eastAsia="ru-RU"/>
              </w:rPr>
              <w:t xml:space="preserve"> Республики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000 2 01 06099 06 0000 150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от нерезидентов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000 2 01 </w:t>
            </w:r>
            <w:r w:rsidRPr="00AC2387">
              <w:rPr>
                <w:rFonts w:eastAsia="Times New Roman"/>
                <w:b/>
                <w:bCs/>
                <w:color w:val="FF0000"/>
                <w:sz w:val="22"/>
                <w:szCs w:val="22"/>
                <w:lang w:eastAsia="ru-RU"/>
              </w:rPr>
              <w:t>06099</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от нерезидентов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000 2 01 07099 07 0000 150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от нерезидентов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1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000 2 02 33144 06 0000 150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Субвенции бюджету Пенсионного фонда Российской Федерации на ежемесячную денежную выплату на ребенка в возрасте от восьми до семнадцати лет</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000 2 02 33144 06 0000 150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Субвенции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ежемесячную денежную выплату на ребенка в возрасте от восьми до семнадцати лет</w:t>
            </w:r>
          </w:p>
        </w:tc>
      </w:tr>
      <w:tr w:rsidR="00AC15C5" w:rsidRPr="00AC2387" w:rsidTr="00AC15C5">
        <w:trPr>
          <w:cantSplit/>
          <w:trHeight w:val="1185"/>
          <w:jc w:val="center"/>
        </w:trPr>
        <w:tc>
          <w:tcPr>
            <w:tcW w:w="2800" w:type="dxa"/>
            <w:tcBorders>
              <w:top w:val="nil"/>
              <w:left w:val="single" w:sz="4" w:space="0" w:color="auto"/>
              <w:bottom w:val="single" w:sz="4" w:space="0" w:color="auto"/>
              <w:right w:val="single" w:sz="4" w:space="0" w:color="auto"/>
            </w:tcBorders>
            <w:shd w:val="clear" w:color="000000" w:fill="FFFFFF"/>
            <w:noWrap/>
          </w:tcPr>
          <w:p w:rsidR="00AC15C5" w:rsidRPr="00AC2387" w:rsidRDefault="00AC15C5" w:rsidP="00AC15C5">
            <w:pPr>
              <w:spacing w:before="0" w:after="0" w:line="240" w:lineRule="auto"/>
              <w:contextualSpacing w:val="0"/>
              <w:rPr>
                <w:rFonts w:eastAsia="Times New Roman"/>
                <w:color w:val="000000"/>
                <w:sz w:val="22"/>
                <w:szCs w:val="22"/>
                <w:lang w:eastAsia="ru-RU"/>
              </w:rPr>
            </w:pPr>
            <w:r>
              <w:rPr>
                <w:rFonts w:eastAsia="Times New Roman"/>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tcPr>
          <w:p w:rsidR="00AC15C5" w:rsidRPr="00AC2387" w:rsidRDefault="00AC15C5" w:rsidP="00AC15C5">
            <w:pPr>
              <w:spacing w:before="0" w:after="0" w:line="240" w:lineRule="auto"/>
              <w:contextualSpacing w:val="0"/>
              <w:rPr>
                <w:rFonts w:eastAsia="Times New Roman"/>
                <w:color w:val="000000"/>
                <w:sz w:val="22"/>
                <w:szCs w:val="22"/>
                <w:lang w:eastAsia="ru-RU"/>
              </w:rPr>
            </w:pPr>
            <w:r>
              <w:rPr>
                <w:rFonts w:eastAsia="Times New Roman"/>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tcPr>
          <w:p w:rsidR="00AC15C5" w:rsidRPr="00AC2387" w:rsidRDefault="00AC15C5" w:rsidP="00AC15C5">
            <w:pPr>
              <w:spacing w:before="0" w:after="0" w:line="240" w:lineRule="auto"/>
              <w:contextualSpacing w:val="0"/>
              <w:rPr>
                <w:rFonts w:eastAsia="Times New Roman"/>
                <w:sz w:val="22"/>
                <w:szCs w:val="22"/>
                <w:lang w:eastAsia="ru-RU"/>
              </w:rPr>
            </w:pPr>
            <w:r>
              <w:rPr>
                <w:rFonts w:eastAsia="Times New Roman"/>
                <w:sz w:val="22"/>
                <w:szCs w:val="22"/>
                <w:lang w:eastAsia="ru-RU"/>
              </w:rPr>
              <w:t>000 2 02 33146</w:t>
            </w:r>
            <w:r w:rsidRPr="00AC2387">
              <w:rPr>
                <w:rFonts w:eastAsia="Times New Roman"/>
                <w:sz w:val="22"/>
                <w:szCs w:val="22"/>
                <w:lang w:eastAsia="ru-RU"/>
              </w:rPr>
              <w:t xml:space="preserve"> 06 0000 150</w:t>
            </w:r>
          </w:p>
        </w:tc>
        <w:tc>
          <w:tcPr>
            <w:tcW w:w="2830" w:type="dxa"/>
            <w:tcBorders>
              <w:top w:val="nil"/>
              <w:left w:val="nil"/>
              <w:bottom w:val="single" w:sz="4" w:space="0" w:color="auto"/>
              <w:right w:val="single" w:sz="4" w:space="0" w:color="auto"/>
            </w:tcBorders>
            <w:shd w:val="clear" w:color="000000" w:fill="FFFFFF"/>
          </w:tcPr>
          <w:p w:rsidR="00AC15C5" w:rsidRPr="00AC2387" w:rsidRDefault="00AC15C5" w:rsidP="00AC15C5">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Субвенции бюджету </w:t>
            </w:r>
            <w:r w:rsidRPr="00AC15C5">
              <w:rPr>
                <w:rFonts w:eastAsia="Times New Roman"/>
                <w:bCs/>
                <w:color w:val="000000" w:themeColor="text1"/>
                <w:sz w:val="22"/>
                <w:szCs w:val="22"/>
                <w:lang w:eastAsia="ru-RU"/>
              </w:rPr>
              <w:t>Фонда пенсионного и социального страхования Российской Федерации</w:t>
            </w:r>
            <w:r w:rsidRPr="00AC15C5">
              <w:rPr>
                <w:rFonts w:eastAsia="Times New Roman"/>
                <w:b/>
                <w:bCs/>
                <w:color w:val="000000" w:themeColor="text1"/>
                <w:sz w:val="22"/>
                <w:szCs w:val="22"/>
                <w:lang w:eastAsia="ru-RU"/>
              </w:rPr>
              <w:t xml:space="preserve"> </w:t>
            </w:r>
            <w:r w:rsidRPr="00AC2387">
              <w:rPr>
                <w:rFonts w:eastAsia="Times New Roman"/>
                <w:color w:val="000000"/>
                <w:sz w:val="22"/>
                <w:szCs w:val="22"/>
                <w:lang w:eastAsia="ru-RU"/>
              </w:rPr>
              <w:t xml:space="preserve">на выплату </w:t>
            </w:r>
            <w:r>
              <w:rPr>
                <w:rFonts w:eastAsia="Times New Roman"/>
                <w:color w:val="000000"/>
                <w:sz w:val="22"/>
                <w:szCs w:val="22"/>
                <w:lang w:eastAsia="ru-RU"/>
              </w:rPr>
              <w:t>универсального ежемесячного пособия малообеспеченным семьям с детьми до 18 лет и беременным женщинам</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000 2 02 53004 06 0000 150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компенсации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000 2 02 53004 06 0000 150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компенсации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w:t>
            </w:r>
            <w:r w:rsidRPr="00AC2387">
              <w:rPr>
                <w:rFonts w:eastAsia="Times New Roman"/>
                <w:sz w:val="22"/>
                <w:szCs w:val="22"/>
                <w:lang w:eastAsia="ru-RU"/>
              </w:rPr>
              <w:t>года</w:t>
            </w:r>
            <w:r w:rsidRPr="00AC2387">
              <w:rPr>
                <w:rFonts w:eastAsia="Times New Roman"/>
                <w:color w:val="000000"/>
                <w:sz w:val="22"/>
                <w:szCs w:val="22"/>
                <w:lang w:eastAsia="ru-RU"/>
              </w:rPr>
              <w:t xml:space="preserve"> </w:t>
            </w:r>
            <w:r w:rsidRPr="00AC2387">
              <w:rPr>
                <w:rFonts w:eastAsia="Times New Roman"/>
                <w:sz w:val="22"/>
                <w:szCs w:val="22"/>
                <w:lang w:eastAsia="ru-RU"/>
              </w:rPr>
              <w:t>№ 1244-I "О социальной защите граждан, подверг</w:t>
            </w:r>
            <w:r w:rsidRPr="00AC2387">
              <w:rPr>
                <w:rFonts w:eastAsia="Times New Roman"/>
                <w:color w:val="000000"/>
                <w:sz w:val="22"/>
                <w:szCs w:val="22"/>
                <w:lang w:eastAsia="ru-RU"/>
              </w:rPr>
              <w:t>шихся воздействию радиации вследствие катастрофы на Чернобыльской АЭС"</w:t>
            </w:r>
          </w:p>
        </w:tc>
      </w:tr>
      <w:tr w:rsidR="004937B0" w:rsidRPr="00AC2387" w:rsidTr="00AC15C5">
        <w:trPr>
          <w:cantSplit/>
          <w:trHeight w:val="3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000 2 02 53008 06 0000 150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компенсации в возмещение вреда гражданам, подвергшимся воздействию радиации вследствие радиационных аварий,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000 2 02 53008 06 0000 150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компенсации в возмещение вреда гражданам, подвергшимся воздействию радиации вследствие радиационных аварий, в соответствии с Федеральным законом от 26 ноября 199</w:t>
            </w:r>
            <w:r w:rsidRPr="00AC2387">
              <w:rPr>
                <w:rFonts w:eastAsia="Times New Roman"/>
                <w:sz w:val="22"/>
                <w:szCs w:val="22"/>
                <w:lang w:eastAsia="ru-RU"/>
              </w:rPr>
              <w:t>8 года</w:t>
            </w:r>
            <w:r w:rsidRPr="00AC2387">
              <w:rPr>
                <w:rFonts w:eastAsia="Times New Roman"/>
                <w:color w:val="000000"/>
                <w:sz w:val="22"/>
                <w:szCs w:val="22"/>
                <w:lang w:eastAsia="ru-RU"/>
              </w:rPr>
              <w:t xml:space="preserve"> </w:t>
            </w:r>
            <w:r w:rsidRPr="00AC2387">
              <w:rPr>
                <w:rFonts w:eastAsia="Times New Roman"/>
                <w:sz w:val="22"/>
                <w:szCs w:val="22"/>
                <w:lang w:eastAsia="ru-RU"/>
              </w:rPr>
              <w:t>№</w:t>
            </w:r>
            <w:r w:rsidRPr="00AC2387">
              <w:rPr>
                <w:rFonts w:eastAsia="Times New Roman"/>
                <w:color w:val="000000"/>
                <w:sz w:val="22"/>
                <w:szCs w:val="22"/>
                <w:lang w:eastAsia="ru-RU"/>
              </w:rPr>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000 2 02 53019 06 0000 150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дополнительного материального обеспечения, доплат к пенсиям, пособий и компенсаций</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000 2 02 53019 06 0000 150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дополнительного материального обеспечения, доплат к пенсиям, пособий и компенсаций</w:t>
            </w:r>
          </w:p>
        </w:tc>
      </w:tr>
      <w:tr w:rsidR="004937B0" w:rsidRPr="00AC2387" w:rsidTr="00AC15C5">
        <w:trPr>
          <w:cantSplit/>
          <w:trHeight w:val="3300"/>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000 2 02 53024 06 0000 150</w:t>
            </w:r>
          </w:p>
        </w:tc>
        <w:tc>
          <w:tcPr>
            <w:tcW w:w="2729"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с военной службы, и лицам, уволенным с военной службы в связи с признанием их негодными к военной службе вследствие военной травмы</w:t>
            </w:r>
          </w:p>
        </w:tc>
        <w:tc>
          <w:tcPr>
            <w:tcW w:w="2835" w:type="dxa"/>
            <w:tcBorders>
              <w:top w:val="single" w:sz="4" w:space="0" w:color="auto"/>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000 2 02 53024 06 0000 150</w:t>
            </w:r>
          </w:p>
        </w:tc>
        <w:tc>
          <w:tcPr>
            <w:tcW w:w="2830"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с военной службы, и лицам, уволенным с военной службы в связи с признанием </w:t>
            </w:r>
            <w:r w:rsidRPr="00AC2387">
              <w:rPr>
                <w:rFonts w:eastAsia="Times New Roman"/>
                <w:sz w:val="22"/>
                <w:szCs w:val="22"/>
                <w:lang w:eastAsia="ru-RU"/>
              </w:rPr>
              <w:t>их негодными</w:t>
            </w:r>
            <w:r w:rsidRPr="00AC2387">
              <w:rPr>
                <w:rFonts w:eastAsia="Times New Roman"/>
                <w:color w:val="000000"/>
                <w:sz w:val="22"/>
                <w:szCs w:val="22"/>
                <w:lang w:eastAsia="ru-RU"/>
              </w:rPr>
              <w:t xml:space="preserve"> к военной службе вследствие военной травмы</w:t>
            </w:r>
          </w:p>
        </w:tc>
      </w:tr>
      <w:tr w:rsidR="004937B0" w:rsidRPr="00AC2387" w:rsidTr="00AC15C5">
        <w:trPr>
          <w:cantSplit/>
          <w:trHeight w:val="3600"/>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000 2 02 53026 06 0000 150</w:t>
            </w:r>
          </w:p>
        </w:tc>
        <w:tc>
          <w:tcPr>
            <w:tcW w:w="2729"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tc>
        <w:tc>
          <w:tcPr>
            <w:tcW w:w="2835" w:type="dxa"/>
            <w:tcBorders>
              <w:top w:val="single" w:sz="4" w:space="0" w:color="auto"/>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000 2 02 53026 06 0000 150</w:t>
            </w:r>
          </w:p>
        </w:tc>
        <w:tc>
          <w:tcPr>
            <w:tcW w:w="2830"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000 2 02 53035 06 0000 150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000 2 02 53035 06 0000 150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000 2 02 53036 06 0000 150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000 2 02 53036 06 0000 150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дополнительного ежемесячного материального обеспечения инвалидов вследствие военной травмы в соответствии с Указом Президента Российской Федерации от 1 августа 2005</w:t>
            </w:r>
            <w:r w:rsidRPr="00AC2387">
              <w:rPr>
                <w:rFonts w:eastAsia="Times New Roman"/>
                <w:sz w:val="22"/>
                <w:szCs w:val="22"/>
                <w:lang w:eastAsia="ru-RU"/>
              </w:rPr>
              <w:t xml:space="preserve"> года № 887</w:t>
            </w:r>
            <w:r w:rsidRPr="00AC2387">
              <w:rPr>
                <w:rFonts w:eastAsia="Times New Roman"/>
                <w:color w:val="000000"/>
                <w:sz w:val="22"/>
                <w:szCs w:val="22"/>
                <w:lang w:eastAsia="ru-RU"/>
              </w:rPr>
              <w:t xml:space="preserve"> "О мерах по улучшению материального положения инвалидов вследствие военной травмы"</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000 2 02 53039 06 0000 150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000 2 02 53039 06 0000 150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компенсационных выплат лицам, осуществляющим уход за нетрудоспособными гражданами</w:t>
            </w:r>
          </w:p>
        </w:tc>
      </w:tr>
      <w:tr w:rsidR="004937B0" w:rsidRPr="00AC2387" w:rsidTr="00AC15C5">
        <w:trPr>
          <w:cantSplit/>
          <w:trHeight w:val="3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000 2 02 53055 06 0000 150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000 2 02 53055 06 0000 150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000 2 02 53056 06 0000 150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000 2 02 53056 06 0000 150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000 2 02 53057 06 0000 150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выплаты федеральной социальной доплаты к пенсии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000 2 02 53057 06 0000 150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выплаты федеральной социальной доплаты к пенсии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000 2 02 53060 06 0000 150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000 2 02 53060 06 0000 150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пенсий по государственному пенсионному обеспечению</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000 2 02 53061 06 0000 150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доплат к пенсиям</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000 2 02 53061 06 0000 150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выплату доплат к пенсиям</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000 2 02 53065 06 0000 150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000 2 02 53065 06 0000 150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000 2 02 53067 06 0000 150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000 2 02 53067 06 0000 150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w:t>
            </w:r>
            <w:r w:rsidRPr="00AC2387">
              <w:rPr>
                <w:rFonts w:eastAsia="Times New Roman"/>
                <w:sz w:val="22"/>
                <w:szCs w:val="22"/>
                <w:lang w:eastAsia="ru-RU"/>
              </w:rPr>
              <w:t xml:space="preserve"> года</w:t>
            </w:r>
            <w:r w:rsidRPr="00AC2387">
              <w:rPr>
                <w:rFonts w:eastAsia="Times New Roman"/>
                <w:color w:val="000000"/>
                <w:sz w:val="22"/>
                <w:szCs w:val="22"/>
                <w:lang w:eastAsia="ru-RU"/>
              </w:rPr>
              <w:t xml:space="preserve"> </w:t>
            </w:r>
            <w:r w:rsidRPr="00AC2387">
              <w:rPr>
                <w:rFonts w:eastAsia="Times New Roman"/>
                <w:sz w:val="22"/>
                <w:szCs w:val="22"/>
                <w:lang w:eastAsia="ru-RU"/>
              </w:rPr>
              <w:t>№ 1244-I</w:t>
            </w:r>
            <w:r w:rsidRPr="00AC2387">
              <w:rPr>
                <w:rFonts w:eastAsia="Times New Roman"/>
                <w:color w:val="000000"/>
                <w:sz w:val="22"/>
                <w:szCs w:val="22"/>
                <w:lang w:eastAsia="ru-RU"/>
              </w:rPr>
              <w:t xml:space="preserve"> "О социальной защите граждан, подвергшихся воздействию радиации вследствие катастрофы на Чернобыльской АЭС"</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000 2 02 53068 06 0000 150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ежемесячной денежной выплаты инвалидам</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000 2 02 53068 06 0000 150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ежемесячной денежной выплаты инвалидам</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000 2 02 53069 06 0000 150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ежемесячной денежной выплаты ветеранам</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000 2 02 53069 06 0000 150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ежемесячной денежной выплаты ветеранам</w:t>
            </w:r>
          </w:p>
        </w:tc>
      </w:tr>
      <w:tr w:rsidR="004937B0" w:rsidRPr="00AC2387" w:rsidTr="00AC15C5">
        <w:trPr>
          <w:cantSplit/>
          <w:trHeight w:val="33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000 2 02 53070 06 0000 150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000 2 02 53070 06 0000 150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ежемесячной денежной выплаты гражданам, подвергшимся воздействию радиации вследствие радиационных аварий и ядерных испытаний, в со</w:t>
            </w:r>
            <w:r w:rsidRPr="00AC2387">
              <w:rPr>
                <w:rFonts w:eastAsia="Times New Roman"/>
                <w:sz w:val="22"/>
                <w:szCs w:val="22"/>
                <w:lang w:eastAsia="ru-RU"/>
              </w:rPr>
              <w:t>ответствии с Федеральным законом от 10 января 2002 года</w:t>
            </w:r>
            <w:r w:rsidRPr="00AC2387">
              <w:rPr>
                <w:rFonts w:eastAsia="Times New Roman"/>
                <w:color w:val="000000"/>
                <w:sz w:val="22"/>
                <w:szCs w:val="22"/>
                <w:lang w:eastAsia="ru-RU"/>
              </w:rPr>
              <w:t xml:space="preserve"> </w:t>
            </w:r>
            <w:r w:rsidRPr="00AC2387">
              <w:rPr>
                <w:rFonts w:eastAsia="Times New Roman"/>
                <w:sz w:val="22"/>
                <w:szCs w:val="22"/>
                <w:lang w:eastAsia="ru-RU"/>
              </w:rPr>
              <w:t>№ 2-ФЗ "О социальных гарантиях гражданам, подверг</w:t>
            </w:r>
            <w:r w:rsidRPr="00AC2387">
              <w:rPr>
                <w:rFonts w:eastAsia="Times New Roman"/>
                <w:color w:val="000000"/>
                <w:sz w:val="22"/>
                <w:szCs w:val="22"/>
                <w:lang w:eastAsia="ru-RU"/>
              </w:rPr>
              <w:t>шимся радиационному воздействию вследствие ядерных испытаний на Семипалатинском полигоне"</w:t>
            </w:r>
          </w:p>
        </w:tc>
      </w:tr>
      <w:tr w:rsidR="004937B0" w:rsidRPr="00AC2387" w:rsidTr="00AC15C5">
        <w:trPr>
          <w:cantSplit/>
          <w:trHeight w:val="3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000 2 02 53071 06 0000 150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000 2 02 53071 06 0000 150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осуществление ежемесячной денежной выплаты гражданам, подвергшимся воздействию радиации вследствие радиационных аварий и ядерных испытаний, в соо</w:t>
            </w:r>
            <w:r w:rsidRPr="00AC2387">
              <w:rPr>
                <w:rFonts w:eastAsia="Times New Roman"/>
                <w:sz w:val="22"/>
                <w:szCs w:val="22"/>
                <w:lang w:eastAsia="ru-RU"/>
              </w:rPr>
              <w:t>тветствии с Федеральным законом от 26 ноября 1998 года</w:t>
            </w:r>
            <w:r w:rsidRPr="00AC2387">
              <w:rPr>
                <w:rFonts w:eastAsia="Times New Roman"/>
                <w:color w:val="000000"/>
                <w:sz w:val="22"/>
                <w:szCs w:val="22"/>
                <w:lang w:eastAsia="ru-RU"/>
              </w:rPr>
              <w:t xml:space="preserve"> </w:t>
            </w:r>
            <w:r w:rsidRPr="00AC2387">
              <w:rPr>
                <w:rFonts w:eastAsia="Times New Roman"/>
                <w:sz w:val="22"/>
                <w:szCs w:val="22"/>
                <w:lang w:eastAsia="ru-RU"/>
              </w:rPr>
              <w:t>№ 17</w:t>
            </w:r>
            <w:r w:rsidRPr="00AC2387">
              <w:rPr>
                <w:rFonts w:eastAsia="Times New Roman"/>
                <w:color w:val="000000"/>
                <w:sz w:val="22"/>
                <w:szCs w:val="22"/>
                <w:lang w:eastAsia="ru-RU"/>
              </w:rPr>
              <w:t>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000 2 02 53072 06 0000 150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000 2 02 53072 06 0000 150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ежемесячной денежной выплаты Героям Советского Союза, Героям Российской Федерации и полным кавалерам ордена Славы</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000 2 02 53073 06 0000 150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000 2 02 53073 06 0000 150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000 2 02 53074 06 0000 150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000 2 02 53074 06 0000 150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000 2 02 53076 06 0000 150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000 2 02 53076 06 0000 150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000 2 02 53079 06 0000 150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предоставление материнского (семейного) капитала</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000 2 02 53079 06 0000 150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предоставление материнского (семейного) капитала</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000 2 02 53080 07 0000 150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выплату пособий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b/>
                <w:bCs/>
                <w:color w:val="FF0000"/>
                <w:sz w:val="22"/>
                <w:szCs w:val="22"/>
                <w:lang w:eastAsia="ru-RU"/>
              </w:rPr>
              <w:t xml:space="preserve"> </w:t>
            </w:r>
            <w:r w:rsidRPr="00AC2387">
              <w:rPr>
                <w:rFonts w:eastAsia="Times New Roman"/>
                <w:color w:val="000000"/>
                <w:sz w:val="22"/>
                <w:szCs w:val="22"/>
                <w:lang w:eastAsia="ru-RU"/>
              </w:rPr>
              <w:t xml:space="preserve">2 02 53080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пособий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w:t>
            </w:r>
            <w:r w:rsidRPr="00AC2387">
              <w:rPr>
                <w:rFonts w:eastAsia="Times New Roman"/>
                <w:sz w:val="22"/>
                <w:szCs w:val="22"/>
                <w:lang w:eastAsia="ru-RU"/>
              </w:rPr>
              <w:t xml:space="preserve">91 года </w:t>
            </w:r>
            <w:r w:rsidRPr="00AC2387">
              <w:rPr>
                <w:rFonts w:eastAsia="Times New Roman"/>
                <w:color w:val="000000"/>
                <w:sz w:val="22"/>
                <w:szCs w:val="22"/>
                <w:lang w:eastAsia="ru-RU"/>
              </w:rPr>
              <w:t>№ 1244</w:t>
            </w:r>
            <w:r w:rsidRPr="00AC2387">
              <w:rPr>
                <w:rFonts w:eastAsia="Times New Roman"/>
                <w:sz w:val="22"/>
                <w:szCs w:val="22"/>
                <w:lang w:eastAsia="ru-RU"/>
              </w:rPr>
              <w:t xml:space="preserve">-I "О </w:t>
            </w:r>
            <w:r w:rsidRPr="00AC2387">
              <w:rPr>
                <w:rFonts w:eastAsia="Times New Roman"/>
                <w:color w:val="000000"/>
                <w:sz w:val="22"/>
                <w:szCs w:val="22"/>
                <w:lang w:eastAsia="ru-RU"/>
              </w:rPr>
              <w:t>социальной защите граждан, подвергшихся воздействию радиации вследствие катастрофы на Чернобыльской АЭС"</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000 2 02 53081 06 0000 150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000 2 02 53081 06 0000 150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w:t>
            </w:r>
            <w:r w:rsidRPr="00AC2387">
              <w:rPr>
                <w:rFonts w:eastAsia="Times New Roman"/>
                <w:sz w:val="22"/>
                <w:szCs w:val="22"/>
                <w:lang w:eastAsia="ru-RU"/>
              </w:rPr>
              <w:t>995 года №</w:t>
            </w:r>
            <w:r w:rsidRPr="00AC2387">
              <w:rPr>
                <w:rFonts w:eastAsia="Times New Roman"/>
                <w:color w:val="000000"/>
                <w:sz w:val="22"/>
                <w:szCs w:val="22"/>
                <w:lang w:eastAsia="ru-RU"/>
              </w:rPr>
              <w:t xml:space="preserve"> 81-ФЗ "О государственных пособиях гражданам, имеющим детей"</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000 2 02 53087 07 0000 150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осуществление компенсационных выплат некоторым категориям граждан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2 02 53087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компенсационных выплат некоторым категориям граждан Российской Федерации</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000 2 02 53088 07 0000 150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выплату пособий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2 02 53088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пособий гражданам, подвергшимся воздействию радиации вследствие радиационных аварий и ядерных испытаний, в соответствии с Федеральным законом от 10 января 20</w:t>
            </w:r>
            <w:r w:rsidRPr="00AC2387">
              <w:rPr>
                <w:rFonts w:eastAsia="Times New Roman"/>
                <w:sz w:val="22"/>
                <w:szCs w:val="22"/>
                <w:lang w:eastAsia="ru-RU"/>
              </w:rPr>
              <w:t>02 года</w:t>
            </w:r>
            <w:r w:rsidRPr="00AC2387">
              <w:rPr>
                <w:rFonts w:eastAsia="Times New Roman"/>
                <w:color w:val="000000"/>
                <w:sz w:val="22"/>
                <w:szCs w:val="22"/>
                <w:lang w:eastAsia="ru-RU"/>
              </w:rPr>
              <w:t xml:space="preserve"> № 2-ФЗ "О социальных гарантиях гражданам, подвергшимся радиационному воздействию вследствие ядерных испытаний на Семипалатинском полигоне"</w:t>
            </w:r>
          </w:p>
        </w:tc>
      </w:tr>
      <w:tr w:rsidR="004937B0" w:rsidRPr="00AC2387" w:rsidTr="00AC15C5">
        <w:trPr>
          <w:cantSplit/>
          <w:trHeight w:val="3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000 2 02 53089 07 0000 150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выплату пособий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2 02 53089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выплату пособий гражданам, подвергшимся воздействию радиации вследствие радиационных аварий и ядерных испытаний, в соответствии с Федеральным законом от 26 ноября 199</w:t>
            </w:r>
            <w:r w:rsidRPr="00AC2387">
              <w:rPr>
                <w:rFonts w:eastAsia="Times New Roman"/>
                <w:sz w:val="22"/>
                <w:szCs w:val="22"/>
                <w:lang w:eastAsia="ru-RU"/>
              </w:rPr>
              <w:t>8 года</w:t>
            </w:r>
            <w:r w:rsidRPr="00AC2387">
              <w:rPr>
                <w:rFonts w:eastAsia="Times New Roman"/>
                <w:color w:val="FF0000"/>
                <w:sz w:val="22"/>
                <w:szCs w:val="22"/>
                <w:lang w:eastAsia="ru-RU"/>
              </w:rPr>
              <w:t xml:space="preserve"> </w:t>
            </w:r>
            <w:r w:rsidRPr="00AC2387">
              <w:rPr>
                <w:rFonts w:eastAsia="Times New Roman"/>
                <w:color w:val="000000"/>
                <w:sz w:val="22"/>
                <w:szCs w:val="22"/>
                <w:lang w:eastAsia="ru-RU"/>
              </w:rPr>
              <w:t>№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000 2 02 53093 06 0000 150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пособий при рождении ребенка лицам, не подлежащим обязательному социальному страхованию на случай временной нетрудоспособности и в связи с материнством</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000 2 02 53093 06 0000 150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пособий при рождении ребенка лицам, не подлежащим обязательному социальному страхованию на случай временной нетрудоспособности и в связи с материнством</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000 2 02 53094 07 0000 150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выплату пособий по временной нетрудоспособности отдельным категориям граждан в связи с зачетом в страховой стаж нестраховых периодов</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2 02 53094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пособий по временной нетрудоспособности отдельным категориям граждан в связи с зачетом в страховой стаж нестраховых периодов</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000 2 02 53098 07 0000 150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оплату четырех дополнительных выходных дней работающим родителям (опекунам, попечителям) для ухода за детьми-инвалидами</w:t>
            </w:r>
          </w:p>
        </w:tc>
        <w:tc>
          <w:tcPr>
            <w:tcW w:w="2835"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2 02 53098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оплату четырех дополнительных выходных дней работающим родителям (опекунам, попечителям) для ухода за детьми-инвалидами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000 2 02 53103 06 0000 150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ежемесячных выплат лицам, осуществляющим уход за детьми-инвалидами и инвалидами с детства I группы</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000 2 02 53103 06 0000 150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осуществление ежемесячных выплат лицам, осуществляющим уход за детьми-инвалидами и инвалидами с детства I группы</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000 2 02 53104 07 0000 150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выплату пособий по беременности и родам отдельным категориям граждан в связи с зачетом в страховой стаж нестраховых периодов</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2 02 53104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выплату пособий по беременности и родам отдельным категориям граждан в связи с зачетом в страховой стаж нестраховых периодов</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000 2 02 53107 06 0000 150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выплаты пенсии некоторым категориям граждан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000 2 02 53107 06 0000 150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выплаты пенсии некоторым категориям граждан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000 2 02 53118 06 0000 150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Абхазия</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000 2 02 53118 06 0000 150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пенсионного обеспечения граждан Российской Федерации, постоянно проживающих в Республике Абхазия</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000 2 02 53121 06 0000 150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Южная Осетия</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000 2 02 53121 06 0000 150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пенсионного обеспечения граждан Российской Федерации, постоянно проживающих в Республике Южная Осетия</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000 2 02 53124 06 0000 150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ежегодной денежной выплаты некоторым категориям граждан Российской Федерации к Дню Победы в Великой Отечественной войне 1941 - 1945 годов</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000 2 02 53124 06 0000 150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ежегодной денежной выплаты некоторым категориям граждан Российской Федерации к Дню Победы в Великой Отечественной войне 1941 - 1945 годов</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000 2 02 53128 06 0000 150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года № 180 "О дополнительных мерах социальной защиты некоторых категорий граждан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000 2 02 53128 06 0000 150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w:t>
            </w:r>
            <w:r w:rsidRPr="00AC2387">
              <w:rPr>
                <w:rFonts w:eastAsia="Times New Roman"/>
                <w:sz w:val="22"/>
                <w:szCs w:val="22"/>
                <w:lang w:eastAsia="ru-RU"/>
              </w:rPr>
              <w:t>0 года</w:t>
            </w:r>
            <w:r w:rsidRPr="00AC2387">
              <w:rPr>
                <w:rFonts w:eastAsia="Times New Roman"/>
                <w:color w:val="000000"/>
                <w:sz w:val="22"/>
                <w:szCs w:val="22"/>
                <w:lang w:eastAsia="ru-RU"/>
              </w:rPr>
              <w:t xml:space="preserve"> </w:t>
            </w:r>
            <w:r w:rsidRPr="00AC2387">
              <w:rPr>
                <w:rFonts w:eastAsia="Times New Roman"/>
                <w:sz w:val="22"/>
                <w:szCs w:val="22"/>
                <w:lang w:eastAsia="ru-RU"/>
              </w:rPr>
              <w:t>№ 180</w:t>
            </w:r>
            <w:r w:rsidRPr="00AC2387">
              <w:rPr>
                <w:rFonts w:eastAsia="Times New Roman"/>
                <w:color w:val="000000"/>
                <w:sz w:val="22"/>
                <w:szCs w:val="22"/>
                <w:lang w:eastAsia="ru-RU"/>
              </w:rPr>
              <w:t xml:space="preserve"> "О дополнительных мерах социальной защиты некоторых категорий граждан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000 2 02 53130 07 0000 150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осуществление дополнительных страховых гарантий отдельным категориям медицинских работников в виде единовременной страховой выплаты</w:t>
            </w:r>
          </w:p>
        </w:tc>
        <w:tc>
          <w:tcPr>
            <w:tcW w:w="2835"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000 2 02 53130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дополнительных страховых гарантий отдельным категориям медицинских работников в виде единовременной страховой выплаты</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000 2 02 53133 06 0000 150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выплаты ежемесячного пособия женщинам, вставшим на учет в медицинской организации в ранние сроки беременности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000 2 02 53133 06 0000 150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выплаты ежемесячного пособия женщинам, вставшим на учет в медицинской организации в ранние сроки беременности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000 2 02 53134 06 0000 150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выплаты ежемесячного пособия на ребенка в возрасте от восьми до семнадцати лет</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000 2 02 53134 06 0000 150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выплаты ежемесячного пособия на ребенка в возрасте от восьми до семнадцати лет</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000 2 02 53136 07 0000 150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осуществление выплаты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2 02 53136 </w:t>
            </w:r>
            <w:r w:rsidRPr="00AC2387">
              <w:rPr>
                <w:rFonts w:eastAsia="Times New Roman"/>
                <w:b/>
                <w:bCs/>
                <w:color w:val="FF0000"/>
                <w:sz w:val="22"/>
                <w:szCs w:val="22"/>
                <w:lang w:eastAsia="ru-RU"/>
              </w:rPr>
              <w:t>06</w:t>
            </w:r>
            <w:r w:rsidRPr="00AC2387">
              <w:rPr>
                <w:rFonts w:eastAsia="Times New Roman"/>
                <w:color w:val="000000"/>
                <w:sz w:val="22"/>
                <w:szCs w:val="22"/>
                <w:lang w:eastAsia="ru-RU"/>
              </w:rPr>
              <w:t>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выплаты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w:t>
            </w:r>
          </w:p>
        </w:tc>
      </w:tr>
      <w:tr w:rsidR="004937B0" w:rsidRPr="00AC2387" w:rsidTr="00AC15C5">
        <w:trPr>
          <w:cantSplit/>
          <w:trHeight w:val="24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000 2 02 53140 06 0000 150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дополнительного материального обеспечения лиц, проходивших службу по контракту в составе российской части смешанных сил по установлению мира и поддержанию правопорядка в зоне грузино-осетинского конфликта</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000 2 02 53140 06 0000 150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осуществление дополнительного материального обеспечения лиц, проходивших службу по контракту в составе российской части смешанных сил по установлению мира и поддержанию правопорядка в зоне грузино-осетинского конфликта</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000 2 02 53141 06 0000 150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пособий по уходу за ребенком лицам, не подлежащим обязательному социальному страхованию на случай временной нетрудоспособности и в связи с материнством, а также уволенным в связи с ликвидацией организаций (прекращением деятельности, полномочий физическими лицами)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000 2 02 53141 06 0000 150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пособий по уходу за ребенком лицам, не подлежащим обязательному социальному страхованию на случай временной нетрудоспособности и в связи с материнством, а также уволенным в связи с ликвидацией организаций (прекращением деятельности, полномочий физическими лицами)</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000 2 02 53142 06 0000 150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000 2 02 53142 06 0000 150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000 2 02 53143 06 0000 150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единовременного пособия при всех формах устройства детей, оставшихся без попечения родителей, в семью</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000 2 02 53143 06 0000 150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выплату единовременного пособия при всех формах устройства детей, оставшихся без попечения родителей, в семью</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000 2 02 53144 06 0000 150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ежемесячную денежную выплату на ребенка в возрасте от восьми до семнадцати лет</w:t>
            </w:r>
          </w:p>
        </w:tc>
        <w:tc>
          <w:tcPr>
            <w:tcW w:w="2835"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000 2 02 53144 06 0000 150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ежемесячную денежную выплату на ребенка в возрасте от восьми до семнадцати лет</w:t>
            </w:r>
          </w:p>
        </w:tc>
      </w:tr>
      <w:tr w:rsidR="004937B0" w:rsidRPr="00AC2387" w:rsidTr="00AC15C5">
        <w:trPr>
          <w:cantSplit/>
          <w:trHeight w:val="3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000 2 02 53145 07 0000 150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осуществление единовременных выплат в соответствии с указами Президента Российской Федерации от 30 апреля 2022 года № 247 "О поддержке волонтерской деятельности на территориях Донецкой Народной Республики и Луганской Народной Республики" и от 30 апреля 2022 года № 248 "О дополнительных социальных гарантиях лицам, направленным (командированным) на территории Донецкой Народной Республики, Луганской Народной Республики, и членам их семей"</w:t>
            </w:r>
          </w:p>
        </w:tc>
        <w:tc>
          <w:tcPr>
            <w:tcW w:w="2835" w:type="dxa"/>
            <w:tcBorders>
              <w:top w:val="nil"/>
              <w:left w:val="nil"/>
              <w:bottom w:val="single" w:sz="4" w:space="0" w:color="auto"/>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w:t>
            </w:r>
          </w:p>
        </w:tc>
        <w:tc>
          <w:tcPr>
            <w:tcW w:w="2830" w:type="dxa"/>
            <w:tcBorders>
              <w:top w:val="nil"/>
              <w:left w:val="nil"/>
              <w:bottom w:val="single" w:sz="4" w:space="0" w:color="auto"/>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w:t>
            </w:r>
          </w:p>
        </w:tc>
      </w:tr>
      <w:tr w:rsidR="00691A9C" w:rsidRPr="00AC2387" w:rsidTr="00AC15C5">
        <w:trPr>
          <w:cantSplit/>
          <w:trHeight w:val="3900"/>
          <w:jc w:val="center"/>
        </w:trPr>
        <w:tc>
          <w:tcPr>
            <w:tcW w:w="2800" w:type="dxa"/>
            <w:tcBorders>
              <w:top w:val="nil"/>
              <w:left w:val="single" w:sz="4" w:space="0" w:color="auto"/>
              <w:bottom w:val="single" w:sz="4" w:space="0" w:color="auto"/>
              <w:right w:val="single" w:sz="4" w:space="0" w:color="auto"/>
            </w:tcBorders>
            <w:shd w:val="clear" w:color="000000" w:fill="FFFFFF"/>
            <w:noWrap/>
          </w:tcPr>
          <w:p w:rsidR="00691A9C" w:rsidRPr="00AC2387" w:rsidRDefault="00691A9C" w:rsidP="004937B0">
            <w:pPr>
              <w:spacing w:before="0" w:after="0" w:line="240" w:lineRule="auto"/>
              <w:contextualSpacing w:val="0"/>
              <w:rPr>
                <w:rFonts w:eastAsia="Times New Roman"/>
                <w:color w:val="000000"/>
                <w:sz w:val="22"/>
                <w:szCs w:val="22"/>
                <w:lang w:eastAsia="ru-RU"/>
              </w:rPr>
            </w:pPr>
            <w:r>
              <w:rPr>
                <w:rFonts w:eastAsia="Times New Roman"/>
                <w:color w:val="000000"/>
                <w:sz w:val="22"/>
                <w:szCs w:val="22"/>
                <w:lang w:eastAsia="ru-RU"/>
              </w:rPr>
              <w:lastRenderedPageBreak/>
              <w:t>-</w:t>
            </w:r>
          </w:p>
        </w:tc>
        <w:tc>
          <w:tcPr>
            <w:tcW w:w="2729" w:type="dxa"/>
            <w:tcBorders>
              <w:top w:val="nil"/>
              <w:left w:val="nil"/>
              <w:bottom w:val="single" w:sz="4" w:space="0" w:color="auto"/>
              <w:right w:val="single" w:sz="4" w:space="0" w:color="auto"/>
            </w:tcBorders>
            <w:shd w:val="clear" w:color="000000" w:fill="FFFFFF"/>
          </w:tcPr>
          <w:p w:rsidR="00691A9C" w:rsidRPr="00AC2387" w:rsidRDefault="00691A9C" w:rsidP="004937B0">
            <w:pPr>
              <w:spacing w:before="0" w:after="0" w:line="240" w:lineRule="auto"/>
              <w:contextualSpacing w:val="0"/>
              <w:rPr>
                <w:rFonts w:eastAsia="Times New Roman"/>
                <w:color w:val="000000"/>
                <w:sz w:val="22"/>
                <w:szCs w:val="22"/>
                <w:lang w:eastAsia="ru-RU"/>
              </w:rPr>
            </w:pPr>
            <w:r>
              <w:rPr>
                <w:rFonts w:eastAsia="Times New Roman"/>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tcPr>
          <w:p w:rsidR="00691A9C" w:rsidRPr="00AC2387" w:rsidRDefault="00691A9C" w:rsidP="00691A9C">
            <w:pPr>
              <w:spacing w:before="0" w:after="0" w:line="240" w:lineRule="auto"/>
              <w:contextualSpacing w:val="0"/>
              <w:rPr>
                <w:rFonts w:eastAsia="Times New Roman"/>
                <w:color w:val="000000"/>
                <w:sz w:val="22"/>
                <w:szCs w:val="22"/>
                <w:lang w:eastAsia="ru-RU"/>
              </w:rPr>
            </w:pPr>
            <w:r>
              <w:rPr>
                <w:rFonts w:eastAsia="Times New Roman"/>
                <w:color w:val="000000"/>
                <w:sz w:val="22"/>
                <w:szCs w:val="22"/>
                <w:lang w:eastAsia="ru-RU"/>
              </w:rPr>
              <w:t>000 2 02 53146 06 0000 150</w:t>
            </w:r>
          </w:p>
        </w:tc>
        <w:tc>
          <w:tcPr>
            <w:tcW w:w="2830" w:type="dxa"/>
            <w:tcBorders>
              <w:top w:val="nil"/>
              <w:left w:val="nil"/>
              <w:bottom w:val="single" w:sz="4" w:space="0" w:color="auto"/>
              <w:right w:val="single" w:sz="4" w:space="0" w:color="auto"/>
            </w:tcBorders>
            <w:shd w:val="clear" w:color="000000" w:fill="FFFFFF"/>
          </w:tcPr>
          <w:p w:rsidR="00691A9C" w:rsidRPr="00AC2387" w:rsidRDefault="00691A9C" w:rsidP="00691A9C">
            <w:pPr>
              <w:spacing w:before="0" w:after="0" w:line="240" w:lineRule="auto"/>
              <w:contextualSpacing w:val="0"/>
              <w:rPr>
                <w:rFonts w:eastAsia="Times New Roman"/>
                <w:color w:val="000000"/>
                <w:sz w:val="22"/>
                <w:szCs w:val="22"/>
                <w:lang w:eastAsia="ru-RU"/>
              </w:rPr>
            </w:pPr>
            <w:r w:rsidRPr="00691A9C">
              <w:rPr>
                <w:rFonts w:eastAsia="Times New Roman"/>
                <w:color w:val="000000"/>
                <w:sz w:val="22"/>
                <w:szCs w:val="22"/>
                <w:lang w:eastAsia="ru-RU"/>
              </w:rPr>
              <w:t>Средства федерального бюджета, передаваемые бюджету Фонда пенсионного и социального стра</w:t>
            </w:r>
            <w:r>
              <w:rPr>
                <w:rFonts w:eastAsia="Times New Roman"/>
                <w:color w:val="000000"/>
                <w:sz w:val="22"/>
                <w:szCs w:val="22"/>
                <w:lang w:eastAsia="ru-RU"/>
              </w:rPr>
              <w:t>хования Российской Федерации на выплату у</w:t>
            </w:r>
            <w:r w:rsidRPr="00691A9C">
              <w:rPr>
                <w:rFonts w:eastAsia="Times New Roman"/>
                <w:color w:val="000000"/>
                <w:sz w:val="22"/>
                <w:szCs w:val="22"/>
                <w:lang w:eastAsia="ru-RU"/>
              </w:rPr>
              <w:t>ниверсально</w:t>
            </w:r>
            <w:r>
              <w:rPr>
                <w:rFonts w:eastAsia="Times New Roman"/>
                <w:color w:val="000000"/>
                <w:sz w:val="22"/>
                <w:szCs w:val="22"/>
                <w:lang w:eastAsia="ru-RU"/>
              </w:rPr>
              <w:t>го</w:t>
            </w:r>
            <w:r w:rsidRPr="00691A9C">
              <w:rPr>
                <w:rFonts w:eastAsia="Times New Roman"/>
                <w:color w:val="000000"/>
                <w:sz w:val="22"/>
                <w:szCs w:val="22"/>
                <w:lang w:eastAsia="ru-RU"/>
              </w:rPr>
              <w:t xml:space="preserve"> ежемесячно</w:t>
            </w:r>
            <w:r>
              <w:rPr>
                <w:rFonts w:eastAsia="Times New Roman"/>
                <w:color w:val="000000"/>
                <w:sz w:val="22"/>
                <w:szCs w:val="22"/>
                <w:lang w:eastAsia="ru-RU"/>
              </w:rPr>
              <w:t>го</w:t>
            </w:r>
            <w:r w:rsidRPr="00691A9C">
              <w:rPr>
                <w:rFonts w:eastAsia="Times New Roman"/>
                <w:color w:val="000000"/>
                <w:sz w:val="22"/>
                <w:szCs w:val="22"/>
                <w:lang w:eastAsia="ru-RU"/>
              </w:rPr>
              <w:t xml:space="preserve"> пособи</w:t>
            </w:r>
            <w:r>
              <w:rPr>
                <w:rFonts w:eastAsia="Times New Roman"/>
                <w:color w:val="000000"/>
                <w:sz w:val="22"/>
                <w:szCs w:val="22"/>
                <w:lang w:eastAsia="ru-RU"/>
              </w:rPr>
              <w:t>я</w:t>
            </w:r>
            <w:r w:rsidRPr="00691A9C">
              <w:rPr>
                <w:rFonts w:eastAsia="Times New Roman"/>
                <w:color w:val="000000"/>
                <w:sz w:val="22"/>
                <w:szCs w:val="22"/>
                <w:lang w:eastAsia="ru-RU"/>
              </w:rPr>
              <w:t xml:space="preserve"> малообеспеченным семьям с детьми до 18 лет и беременным женщинам</w:t>
            </w:r>
          </w:p>
        </w:tc>
      </w:tr>
      <w:tr w:rsidR="00691A9C" w:rsidRPr="00AC2387" w:rsidTr="00AC15C5">
        <w:trPr>
          <w:cantSplit/>
          <w:trHeight w:val="3900"/>
          <w:jc w:val="center"/>
        </w:trPr>
        <w:tc>
          <w:tcPr>
            <w:tcW w:w="2800" w:type="dxa"/>
            <w:tcBorders>
              <w:top w:val="nil"/>
              <w:left w:val="single" w:sz="4" w:space="0" w:color="auto"/>
              <w:bottom w:val="single" w:sz="4" w:space="0" w:color="auto"/>
              <w:right w:val="single" w:sz="4" w:space="0" w:color="auto"/>
            </w:tcBorders>
            <w:shd w:val="clear" w:color="000000" w:fill="FFFFFF"/>
            <w:noWrap/>
          </w:tcPr>
          <w:p w:rsidR="00691A9C" w:rsidRPr="00AC2387" w:rsidRDefault="00691A9C" w:rsidP="004937B0">
            <w:pPr>
              <w:spacing w:before="0" w:after="0" w:line="240" w:lineRule="auto"/>
              <w:contextualSpacing w:val="0"/>
              <w:rPr>
                <w:rFonts w:eastAsia="Times New Roman"/>
                <w:color w:val="000000"/>
                <w:sz w:val="22"/>
                <w:szCs w:val="22"/>
                <w:lang w:eastAsia="ru-RU"/>
              </w:rPr>
            </w:pPr>
            <w:r>
              <w:rPr>
                <w:rFonts w:eastAsia="Times New Roman"/>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tcPr>
          <w:p w:rsidR="00691A9C" w:rsidRPr="00AC2387" w:rsidRDefault="00691A9C" w:rsidP="004937B0">
            <w:pPr>
              <w:spacing w:before="0" w:after="0" w:line="240" w:lineRule="auto"/>
              <w:contextualSpacing w:val="0"/>
              <w:rPr>
                <w:rFonts w:eastAsia="Times New Roman"/>
                <w:color w:val="000000"/>
                <w:sz w:val="22"/>
                <w:szCs w:val="22"/>
                <w:lang w:eastAsia="ru-RU"/>
              </w:rPr>
            </w:pPr>
            <w:r>
              <w:rPr>
                <w:rFonts w:eastAsia="Times New Roman"/>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tcPr>
          <w:p w:rsidR="00691A9C" w:rsidRPr="00AC2387" w:rsidRDefault="00691A9C" w:rsidP="00691A9C">
            <w:pPr>
              <w:spacing w:before="0" w:after="0" w:line="240" w:lineRule="auto"/>
              <w:contextualSpacing w:val="0"/>
              <w:rPr>
                <w:rFonts w:eastAsia="Times New Roman"/>
                <w:color w:val="000000"/>
                <w:sz w:val="22"/>
                <w:szCs w:val="22"/>
                <w:lang w:eastAsia="ru-RU"/>
              </w:rPr>
            </w:pPr>
            <w:r>
              <w:rPr>
                <w:rFonts w:eastAsia="Times New Roman"/>
                <w:color w:val="000000"/>
                <w:sz w:val="22"/>
                <w:szCs w:val="22"/>
                <w:lang w:eastAsia="ru-RU"/>
              </w:rPr>
              <w:t>000 2 02 53147 06 0000 150</w:t>
            </w:r>
          </w:p>
        </w:tc>
        <w:tc>
          <w:tcPr>
            <w:tcW w:w="2830" w:type="dxa"/>
            <w:tcBorders>
              <w:top w:val="nil"/>
              <w:left w:val="nil"/>
              <w:bottom w:val="single" w:sz="4" w:space="0" w:color="auto"/>
              <w:right w:val="single" w:sz="4" w:space="0" w:color="auto"/>
            </w:tcBorders>
            <w:shd w:val="clear" w:color="000000" w:fill="FFFFFF"/>
          </w:tcPr>
          <w:p w:rsidR="00691A9C" w:rsidRPr="00AC2387" w:rsidRDefault="00691A9C" w:rsidP="00691A9C">
            <w:pPr>
              <w:spacing w:before="0" w:after="0" w:line="240" w:lineRule="auto"/>
              <w:contextualSpacing w:val="0"/>
              <w:rPr>
                <w:rFonts w:eastAsia="Times New Roman"/>
                <w:color w:val="000000"/>
                <w:sz w:val="22"/>
                <w:szCs w:val="22"/>
                <w:lang w:eastAsia="ru-RU"/>
              </w:rPr>
            </w:pPr>
            <w:r w:rsidRPr="00691A9C">
              <w:rPr>
                <w:rFonts w:eastAsia="Times New Roman"/>
                <w:color w:val="000000"/>
                <w:sz w:val="22"/>
                <w:szCs w:val="22"/>
                <w:lang w:eastAsia="ru-RU"/>
              </w:rPr>
              <w:t xml:space="preserve">Средства федерального бюджета, передаваемые бюджету Фонда пенсионного и социального страхования Российской Федерации на </w:t>
            </w:r>
            <w:r>
              <w:rPr>
                <w:rFonts w:eastAsia="Times New Roman"/>
                <w:color w:val="000000"/>
                <w:sz w:val="22"/>
                <w:szCs w:val="22"/>
                <w:lang w:eastAsia="ru-RU"/>
              </w:rPr>
              <w:t>о</w:t>
            </w:r>
            <w:r w:rsidRPr="00691A9C">
              <w:rPr>
                <w:rFonts w:eastAsia="Times New Roman"/>
                <w:color w:val="000000"/>
                <w:sz w:val="22"/>
                <w:szCs w:val="22"/>
                <w:lang w:eastAsia="ru-RU"/>
              </w:rPr>
              <w:t>существление ежемесячной выплаты в связи с рождением (усыновлением) первого ребенка</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000 2 02 53957 07 0000 150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обеспечение инвалидов техническими средствами реабилитации, включая изготовление и ремонт протезно-ортопедических изделий</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2 02 53957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обеспечение инвалидов техническими средствами реабилитации, включая изготовление и ремонт протезно-ортопедических изделий</w:t>
            </w:r>
          </w:p>
        </w:tc>
      </w:tr>
      <w:tr w:rsidR="004937B0" w:rsidRPr="00AC2387" w:rsidTr="00AC15C5">
        <w:trPr>
          <w:cantSplit/>
          <w:trHeight w:val="24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000 2 02 53964 07 0000 150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фонда обязательного медицинского страхования, передаваемые бюджету Фонда социального страхования Российской Федерации на оплату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2 02 53964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фонда обязательного медицинского страхования,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оплату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000 2 02 55070 07 0000 150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выплату капитализированных повременных платежей</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b/>
                <w:bCs/>
                <w:color w:val="FF0000"/>
                <w:sz w:val="22"/>
                <w:szCs w:val="22"/>
                <w:lang w:eastAsia="ru-RU"/>
              </w:rPr>
              <w:t xml:space="preserve"> </w:t>
            </w:r>
            <w:r w:rsidRPr="00AC2387">
              <w:rPr>
                <w:rFonts w:eastAsia="Times New Roman"/>
                <w:color w:val="000000"/>
                <w:sz w:val="22"/>
                <w:szCs w:val="22"/>
                <w:lang w:eastAsia="ru-RU"/>
              </w:rPr>
              <w:t xml:space="preserve">2 02 55070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капитализированных повременных платежей</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000 2 02 55137 06 0000 150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отдельных мер социальной поддержки граждан, подвергшихся воздействию радиации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000 2 02 55137 06 0000 150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отдельных мер социальной поддержки граждан, подвергшихся воздействию радиации</w:t>
            </w:r>
          </w:p>
        </w:tc>
      </w:tr>
      <w:tr w:rsidR="004937B0" w:rsidRPr="00AC2387" w:rsidTr="00AC15C5">
        <w:trPr>
          <w:cantSplit/>
          <w:trHeight w:val="29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000 2 02 55167 07 0000 150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компенсацию выпадающих доходов бюджета Фонда социального страхования Российской Федерации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w:t>
            </w:r>
          </w:p>
        </w:tc>
        <w:tc>
          <w:tcPr>
            <w:tcW w:w="2835"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 xml:space="preserve">000 </w:t>
            </w:r>
            <w:r w:rsidRPr="00AC2387">
              <w:rPr>
                <w:rFonts w:eastAsia="Times New Roman"/>
                <w:color w:val="000000"/>
                <w:sz w:val="22"/>
                <w:szCs w:val="22"/>
                <w:lang w:eastAsia="ru-RU"/>
              </w:rPr>
              <w:t xml:space="preserve">2 02 55167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компенсацию выпадающих доходов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000 2 02 55183 06 0000 150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валоризацию величины расчетного пенсионного капитала</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000 2 02 55183 06 0000 150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валоризацию величины расчетного пенсионного капитала</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000 2 02 55184 06 0000 150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возмещение расходов по выплате страховых пенсий в связи с зачетом в страховой стаж нестраховых периодов</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000 2 02 55184 06 0000 150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возмещение расходов по выплате страховых пенсий в связи с зачетом в страховой стаж нестраховых периодов</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000 2 02 55185 06 0000 150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софинансирование формирования пенсионных накоплений застрахованных лиц за счет средств Фонда национального благосостояния</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000 2 02 55185 06 0000 150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софинансирование формирования пенсионных накоплений застрахованных лиц за счет средств Фонда национального благосостояния</w:t>
            </w:r>
          </w:p>
        </w:tc>
      </w:tr>
      <w:tr w:rsidR="004937B0" w:rsidRPr="00AC2387" w:rsidTr="00AC15C5">
        <w:trPr>
          <w:cantSplit/>
          <w:trHeight w:val="23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000 2 02 55186 06 0000 150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000 2 02 55186 06 0000 150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компенсацию выпадающих доходов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в связи с установлением пониженных тарифов страховых взносов на обязательное пенсионное страхование</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000 2 02 55193 07 0000 150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2 02 55193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000 2 02 55198 06 0000 150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000 2 02 55198 06 0000 150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социальную поддержку Героев Социалистического Труда, Героев Труда Российской Федерации и полных кавалеров ордена Трудовой Славы</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000 2 02 55199 06 0000 150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000 2 02 55199 06 0000 150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оплату стоимости проезда пенсионерам к месту отдыха и обратно один раз в два года в соответствии с Законом Российской Федерации от 19 февраля 19</w:t>
            </w:r>
            <w:r w:rsidRPr="00AC2387">
              <w:rPr>
                <w:rFonts w:eastAsia="Times New Roman"/>
                <w:sz w:val="22"/>
                <w:szCs w:val="22"/>
                <w:lang w:eastAsia="ru-RU"/>
              </w:rPr>
              <w:t>93 года</w:t>
            </w:r>
            <w:r w:rsidRPr="00AC2387">
              <w:rPr>
                <w:rFonts w:eastAsia="Times New Roman"/>
                <w:color w:val="000000"/>
                <w:sz w:val="22"/>
                <w:szCs w:val="22"/>
                <w:lang w:eastAsia="ru-RU"/>
              </w:rPr>
              <w:t xml:space="preserve"> </w:t>
            </w:r>
            <w:r w:rsidRPr="00AC2387">
              <w:rPr>
                <w:rFonts w:eastAsia="Times New Roman"/>
                <w:sz w:val="22"/>
                <w:szCs w:val="22"/>
                <w:lang w:eastAsia="ru-RU"/>
              </w:rPr>
              <w:t xml:space="preserve">№ 4520-I </w:t>
            </w:r>
            <w:r w:rsidRPr="00AC2387">
              <w:rPr>
                <w:rFonts w:eastAsia="Times New Roman"/>
                <w:color w:val="000000"/>
                <w:sz w:val="22"/>
                <w:szCs w:val="22"/>
                <w:lang w:eastAsia="ru-RU"/>
              </w:rPr>
              <w:t>"О государственных гарантиях и компенсациях для лиц, работающих и проживающих в районах Крайнего Севера и приравненных к ним местностях"</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000 2 02 55206 06 0000 150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обязательное пенсионное страхование</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000 2 02 55206 06 0000 150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обязательное пенсионное страхование</w:t>
            </w:r>
          </w:p>
        </w:tc>
      </w:tr>
      <w:tr w:rsidR="004937B0" w:rsidRPr="00AC2387" w:rsidTr="00AC15C5">
        <w:trPr>
          <w:cantSplit/>
          <w:trHeight w:val="24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000 2 02 55223 06 0000 150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000 2 02 55223 06 0000 150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000 2 02 55252 06 0000 150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000 2 02 55252 06 0000 150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социальную поддержку Героев Советского Союза, Героев Российской Федерации и полных кавалеров ордена Славы</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000 2 02 55280 06 0000 150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000 2 02 55280 06 0000 150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на выплату инвалидам компенсаций страховых премий по договорам обязательного страхования гражданской ответственности владельцев транс</w:t>
            </w:r>
            <w:r w:rsidRPr="00AC2387">
              <w:rPr>
                <w:rFonts w:eastAsia="Times New Roman"/>
                <w:sz w:val="22"/>
                <w:szCs w:val="22"/>
                <w:lang w:eastAsia="ru-RU"/>
              </w:rPr>
              <w:t>портных средств в соответствии с Федеральным законом от 25 апреля 2002 года</w:t>
            </w:r>
            <w:r w:rsidRPr="00AC2387">
              <w:rPr>
                <w:rFonts w:eastAsia="Times New Roman"/>
                <w:color w:val="000000"/>
                <w:sz w:val="22"/>
                <w:szCs w:val="22"/>
                <w:lang w:eastAsia="ru-RU"/>
              </w:rPr>
              <w:t xml:space="preserve"> </w:t>
            </w:r>
            <w:r w:rsidRPr="00AC2387">
              <w:rPr>
                <w:rFonts w:eastAsia="Times New Roman"/>
                <w:sz w:val="22"/>
                <w:szCs w:val="22"/>
                <w:lang w:eastAsia="ru-RU"/>
              </w:rPr>
              <w:t>№ 40-ФЗ "Об обязательном страховании гражданской ответственности владельцев транспортных средс</w:t>
            </w:r>
            <w:r w:rsidRPr="00AC2387">
              <w:rPr>
                <w:rFonts w:eastAsia="Times New Roman"/>
                <w:color w:val="000000"/>
                <w:sz w:val="22"/>
                <w:szCs w:val="22"/>
                <w:lang w:eastAsia="ru-RU"/>
              </w:rPr>
              <w:t>тв"</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000 2 02 55307 07 0000 150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оказание услуг по комплексной реабилитации и абилитации детей-инвалидов</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 xml:space="preserve">000 </w:t>
            </w:r>
            <w:r w:rsidRPr="00AC2387">
              <w:rPr>
                <w:rFonts w:eastAsia="Times New Roman"/>
                <w:color w:val="000000"/>
                <w:sz w:val="22"/>
                <w:szCs w:val="22"/>
                <w:lang w:eastAsia="ru-RU"/>
              </w:rPr>
              <w:t xml:space="preserve">2 02 55307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оказание услуг по комплексной реабилитации и абилитации детей-инвалидов</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000 2 02 55760 06 0000 150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осуществление единовременных денежных компенсаций реабилитированным лицам</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000 2 02 55760 06 0000 150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единовременных денежных компенсаций реабилитированным лицам</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000 2 02 55761 06 0000 150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выплату компенсаций членам семей погибших военнослужащих</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000 2 02 55761 06 0000 150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выплату компенсаций членам семей погибших военнослужащих</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000 2 02 55762 06 0000 150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Пенсионного фонда Российской Федерации на обеспечение проведения ремонта индивидуальных жилых домов, принадлежащих членам семей военнослужащих, потерявшим кормильца</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000 2 02 55762 06 0000 150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обеспечение проведения ремонта индивидуальных жилых домов, принадлежащих членам семей военнослужащих, потерявшим кормильца</w:t>
            </w:r>
          </w:p>
        </w:tc>
      </w:tr>
      <w:tr w:rsidR="004937B0" w:rsidRPr="00AC2387" w:rsidTr="00AC15C5">
        <w:trPr>
          <w:cantSplit/>
          <w:trHeight w:val="3900"/>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000 2 02 55847 07 0000 150</w:t>
            </w:r>
          </w:p>
        </w:tc>
        <w:tc>
          <w:tcPr>
            <w:tcW w:w="2729"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федерального бюджета, передаваемые бюджету Фонда социального страхования Российской Федерации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w:t>
            </w:r>
          </w:p>
        </w:tc>
        <w:tc>
          <w:tcPr>
            <w:tcW w:w="2835"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000 2 02 55847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федерального бюджета,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w:t>
            </w:r>
          </w:p>
        </w:tc>
      </w:tr>
      <w:tr w:rsidR="004937B0" w:rsidRPr="00AC2387" w:rsidTr="00AC15C5">
        <w:trPr>
          <w:cantSplit/>
          <w:trHeight w:val="2100"/>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000 2 02 56506 06 0000 150</w:t>
            </w:r>
          </w:p>
        </w:tc>
        <w:tc>
          <w:tcPr>
            <w:tcW w:w="2729"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Средства федерального бюджета, передаваемые бюджету Пенсионного фонда Российской Федерации на компенсацию выпадающих доходов в связи с изменением сроков уплаты страховых взносов в 2022 году на выплату доплат к пенсии членам летных экипажей воздушных судов гражданской авиации</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trike/>
                <w:sz w:val="22"/>
                <w:szCs w:val="22"/>
                <w:lang w:eastAsia="ru-RU"/>
              </w:rPr>
              <w:t>-</w:t>
            </w:r>
          </w:p>
        </w:tc>
        <w:tc>
          <w:tcPr>
            <w:tcW w:w="2830" w:type="dxa"/>
            <w:tcBorders>
              <w:top w:val="single" w:sz="4" w:space="0" w:color="auto"/>
              <w:left w:val="nil"/>
              <w:bottom w:val="single" w:sz="4" w:space="0" w:color="auto"/>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trike/>
                <w:sz w:val="22"/>
                <w:szCs w:val="22"/>
                <w:lang w:eastAsia="ru-RU"/>
              </w:rPr>
              <w:t>-</w:t>
            </w:r>
          </w:p>
        </w:tc>
      </w:tr>
      <w:tr w:rsidR="004937B0" w:rsidRPr="00AC2387" w:rsidTr="00AC15C5">
        <w:trPr>
          <w:cantSplit/>
          <w:trHeight w:val="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000 2 02 59999 06 0000 150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Прочие межбюджетные трансферты, передаваемые бюджету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000 2 02 59999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межбюджетные трансферты, передаваемые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000 2 02 59999 07 0000 150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Прочие межбюджетные трансферты, передаваемые бюджету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000 2 02 90016 06 0000 150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Пенсионный фонд Российской Федерации от федерального бюджета</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90016</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w:t>
            </w:r>
            <w:r w:rsidRPr="00AC2387">
              <w:rPr>
                <w:rFonts w:eastAsia="Times New Roman"/>
                <w:b/>
                <w:bCs/>
                <w:color w:val="FF0000"/>
                <w:sz w:val="22"/>
                <w:szCs w:val="22"/>
                <w:lang w:eastAsia="ru-RU"/>
              </w:rPr>
              <w:t xml:space="preserve"> Фонд пенсионного и социального страхования Российской Федерации</w:t>
            </w:r>
            <w:r w:rsidRPr="00AC2387">
              <w:rPr>
                <w:rFonts w:eastAsia="Times New Roman"/>
                <w:color w:val="000000"/>
                <w:sz w:val="22"/>
                <w:szCs w:val="22"/>
                <w:lang w:eastAsia="ru-RU"/>
              </w:rPr>
              <w:t xml:space="preserve"> от федерального бюджета</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000 2 02 90017 07 0000 150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Фонд социального страхования Российской Федерации от федерального бюджета</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000 2 02 90026 06 0000 150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Пенсионный фонд Российской Федерации от бюджетов субъектов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90026</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w:t>
            </w:r>
            <w:r w:rsidRPr="00AC2387">
              <w:rPr>
                <w:rFonts w:eastAsia="Times New Roman"/>
                <w:b/>
                <w:bCs/>
                <w:color w:val="FF0000"/>
                <w:sz w:val="22"/>
                <w:szCs w:val="22"/>
                <w:lang w:eastAsia="ru-RU"/>
              </w:rPr>
              <w:t xml:space="preserve"> в Фонд пенсионного и социального страхования Российской Федерации</w:t>
            </w:r>
            <w:r w:rsidRPr="00AC2387">
              <w:rPr>
                <w:rFonts w:eastAsia="Times New Roman"/>
                <w:color w:val="000000"/>
                <w:sz w:val="22"/>
                <w:szCs w:val="22"/>
                <w:lang w:eastAsia="ru-RU"/>
              </w:rPr>
              <w:t xml:space="preserve"> от бюджетов субъектов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000 2 02 90027 07 0000 150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Фонд социального страхования Российской Федерации от бюджетов субъектов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000 2 02 90036 06 0000 150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Пенсионный фонд Российской Федерации от бюджетов внутригородских муниципальных образований городов федерального значения</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90036</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 xml:space="preserve">06 </w:t>
            </w:r>
            <w:r w:rsidRPr="00AC2387">
              <w:rPr>
                <w:rFonts w:eastAsia="Times New Roman"/>
                <w:color w:val="000000"/>
                <w:sz w:val="22"/>
                <w:szCs w:val="22"/>
                <w:lang w:eastAsia="ru-RU"/>
              </w:rPr>
              <w:t>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w:t>
            </w:r>
            <w:r w:rsidRPr="00AC2387">
              <w:rPr>
                <w:rFonts w:eastAsia="Times New Roman"/>
                <w:b/>
                <w:bCs/>
                <w:color w:val="FF0000"/>
                <w:sz w:val="22"/>
                <w:szCs w:val="22"/>
                <w:lang w:eastAsia="ru-RU"/>
              </w:rPr>
              <w:t xml:space="preserve"> Фонд пенсионного и социального страхования Российской Федерации</w:t>
            </w:r>
            <w:r w:rsidRPr="00AC2387">
              <w:rPr>
                <w:rFonts w:eastAsia="Times New Roman"/>
                <w:color w:val="000000"/>
                <w:sz w:val="22"/>
                <w:szCs w:val="22"/>
                <w:lang w:eastAsia="ru-RU"/>
              </w:rPr>
              <w:t xml:space="preserve"> от бюджетов внутригородских муниципальных образований городов федерального значения</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000 2 02 90037 07 0000 150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Фонд социального страхования Российской Федерации от бюджетов внутригородских муниципальных образований городов федерального значения</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000 2 02 90046 06 0000 150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Пенсионный фонд Российской Федерации от бюджетов городских округов</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90046</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 xml:space="preserve">06 </w:t>
            </w:r>
            <w:r w:rsidRPr="00AC2387">
              <w:rPr>
                <w:rFonts w:eastAsia="Times New Roman"/>
                <w:color w:val="000000"/>
                <w:sz w:val="22"/>
                <w:szCs w:val="22"/>
                <w:lang w:eastAsia="ru-RU"/>
              </w:rPr>
              <w:t>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w:t>
            </w:r>
            <w:r w:rsidRPr="00AC2387">
              <w:rPr>
                <w:rFonts w:eastAsia="Times New Roman"/>
                <w:b/>
                <w:bCs/>
                <w:color w:val="FF0000"/>
                <w:sz w:val="22"/>
                <w:szCs w:val="22"/>
                <w:lang w:eastAsia="ru-RU"/>
              </w:rPr>
              <w:t xml:space="preserve"> Фонд пенсионного и социального страхования Российской Федерации</w:t>
            </w:r>
            <w:r w:rsidRPr="00AC2387">
              <w:rPr>
                <w:rFonts w:eastAsia="Times New Roman"/>
                <w:color w:val="000000"/>
                <w:sz w:val="22"/>
                <w:szCs w:val="22"/>
                <w:lang w:eastAsia="ru-RU"/>
              </w:rPr>
              <w:t xml:space="preserve"> от бюджетов городских округов</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000 2 02 90047 07 0000 150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Фонд социального страхования Российской Федерации от бюджетов городских округов</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000 2 02 90056 06 0000 150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Пенсионный фонд Российской Федерации от бюджетов муниципальных районов</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90056</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 xml:space="preserve">06 </w:t>
            </w:r>
            <w:r w:rsidRPr="00AC2387">
              <w:rPr>
                <w:rFonts w:eastAsia="Times New Roman"/>
                <w:color w:val="000000"/>
                <w:sz w:val="22"/>
                <w:szCs w:val="22"/>
                <w:lang w:eastAsia="ru-RU"/>
              </w:rPr>
              <w:t>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в  </w:t>
            </w:r>
            <w:r w:rsidRPr="00AC2387">
              <w:rPr>
                <w:rFonts w:eastAsia="Times New Roman"/>
                <w:b/>
                <w:bCs/>
                <w:color w:val="FF0000"/>
                <w:sz w:val="22"/>
                <w:szCs w:val="22"/>
                <w:lang w:eastAsia="ru-RU"/>
              </w:rPr>
              <w:t>Фонд пенсионного и социального страхования Российской Федерации</w:t>
            </w:r>
            <w:r w:rsidRPr="00AC2387">
              <w:rPr>
                <w:rFonts w:eastAsia="Times New Roman"/>
                <w:color w:val="000000"/>
                <w:sz w:val="22"/>
                <w:szCs w:val="22"/>
                <w:lang w:eastAsia="ru-RU"/>
              </w:rPr>
              <w:t xml:space="preserve"> от бюджетов муниципальных районов</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000 2 02 90057 07 0000 150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Фонд социального страхования Российской Федерации от бюджетов муниципальных районов</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000 2 02 90066 06 0000 150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Пенсионный фонд Российской Федерации от бюджетов сельских поселений</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90066</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 xml:space="preserve">06 </w:t>
            </w:r>
            <w:r w:rsidRPr="00AC2387">
              <w:rPr>
                <w:rFonts w:eastAsia="Times New Roman"/>
                <w:color w:val="000000"/>
                <w:sz w:val="22"/>
                <w:szCs w:val="22"/>
                <w:lang w:eastAsia="ru-RU"/>
              </w:rPr>
              <w:t>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w:t>
            </w:r>
            <w:r w:rsidRPr="00AC2387">
              <w:rPr>
                <w:rFonts w:eastAsia="Times New Roman"/>
                <w:b/>
                <w:bCs/>
                <w:color w:val="FF0000"/>
                <w:sz w:val="22"/>
                <w:szCs w:val="22"/>
                <w:lang w:eastAsia="ru-RU"/>
              </w:rPr>
              <w:t xml:space="preserve"> Фонд пенсионного и социального страхования Российской Федерации</w:t>
            </w:r>
            <w:r w:rsidRPr="00AC2387">
              <w:rPr>
                <w:rFonts w:eastAsia="Times New Roman"/>
                <w:color w:val="000000"/>
                <w:sz w:val="22"/>
                <w:szCs w:val="22"/>
                <w:lang w:eastAsia="ru-RU"/>
              </w:rPr>
              <w:t xml:space="preserve"> от бюджетов сельских поселений</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000 2 02 90067 07 0000 150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Фонд социального страхования Российской Федерации от бюджетов сельских поселений</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000 2 02 90071 00 0000 150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от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90071</w:t>
            </w:r>
            <w:r w:rsidRPr="00AC2387">
              <w:rPr>
                <w:rFonts w:eastAsia="Times New Roman"/>
                <w:color w:val="000000"/>
                <w:sz w:val="22"/>
                <w:szCs w:val="22"/>
                <w:lang w:eastAsia="ru-RU"/>
              </w:rPr>
              <w:t xml:space="preserve"> 00 0000 150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от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000 2 02 90072 00 0000 150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от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000 2 02 90071 01 0000 150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федеральный бюджет от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90071</w:t>
            </w:r>
            <w:r w:rsidRPr="00AC2387">
              <w:rPr>
                <w:rFonts w:eastAsia="Times New Roman"/>
                <w:color w:val="000000"/>
                <w:sz w:val="22"/>
                <w:szCs w:val="22"/>
                <w:lang w:eastAsia="ru-RU"/>
              </w:rPr>
              <w:t xml:space="preserve"> 01 0000 150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в федеральный бюджет от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000 2 02 90072 01 0000 150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федеральный бюджет от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000 2 02 90071 02 0000 150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субъектов Российской Федерации от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90071</w:t>
            </w:r>
            <w:r w:rsidRPr="00AC2387">
              <w:rPr>
                <w:rFonts w:eastAsia="Times New Roman"/>
                <w:color w:val="000000"/>
                <w:sz w:val="22"/>
                <w:szCs w:val="22"/>
                <w:lang w:eastAsia="ru-RU"/>
              </w:rPr>
              <w:t xml:space="preserve"> 02 0000 150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в бюджеты субъектов Российской Федерации от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000 2 02 90072 02 0000 150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субъектов Российской Федерации от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000 2 02 90071 03 0000 150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внутригородских муниципальных образований городов федерального значения от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90071</w:t>
            </w:r>
            <w:r w:rsidRPr="00AC2387">
              <w:rPr>
                <w:rFonts w:eastAsia="Times New Roman"/>
                <w:color w:val="000000"/>
                <w:sz w:val="22"/>
                <w:szCs w:val="22"/>
                <w:lang w:eastAsia="ru-RU"/>
              </w:rPr>
              <w:t xml:space="preserve"> 03 0000 150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в бюджеты внутригородских муниципальных образований городов федерального значения от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000 2 02 90072 03 0000 150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внутригородских муниципальных образований городов федерального значения от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000 2 02 90071 04 0000 150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городских округов от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90071</w:t>
            </w:r>
            <w:r w:rsidRPr="00AC2387">
              <w:rPr>
                <w:rFonts w:eastAsia="Times New Roman"/>
                <w:color w:val="000000"/>
                <w:sz w:val="22"/>
                <w:szCs w:val="22"/>
                <w:lang w:eastAsia="ru-RU"/>
              </w:rPr>
              <w:t xml:space="preserve"> 04 0000 150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в бюджеты городских округов от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000 2 02 90072 04 0000 150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городских округов от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000 2 02 90071 05 0000 150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муниципальных районов от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90071</w:t>
            </w:r>
            <w:r w:rsidRPr="00AC2387">
              <w:rPr>
                <w:rFonts w:eastAsia="Times New Roman"/>
                <w:color w:val="000000"/>
                <w:sz w:val="22"/>
                <w:szCs w:val="22"/>
                <w:lang w:eastAsia="ru-RU"/>
              </w:rPr>
              <w:t xml:space="preserve"> 05 0000 150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муниципальных районов от бюджета</w:t>
            </w:r>
            <w:r w:rsidRPr="00AC2387">
              <w:rPr>
                <w:rFonts w:eastAsia="Times New Roman"/>
                <w:b/>
                <w:bCs/>
                <w:color w:val="FF0000"/>
                <w:sz w:val="22"/>
                <w:szCs w:val="22"/>
                <w:lang w:eastAsia="ru-RU"/>
              </w:rPr>
              <w:t xml:space="preserve"> 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000 2 02 90072 05 0000 150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муниципальных районов от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000 2 02 90072 06 0000 150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 Пенсионного фонда Российской Федерации от бюджета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000 2 02 90071 10 0000 150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сельских поселений от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90071</w:t>
            </w:r>
            <w:r w:rsidRPr="00AC2387">
              <w:rPr>
                <w:rFonts w:eastAsia="Times New Roman"/>
                <w:color w:val="000000"/>
                <w:sz w:val="22"/>
                <w:szCs w:val="22"/>
                <w:lang w:eastAsia="ru-RU"/>
              </w:rPr>
              <w:t xml:space="preserve"> 10 0000 150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сельских поселений от бюджета</w:t>
            </w:r>
            <w:r w:rsidRPr="00AC2387">
              <w:rPr>
                <w:rFonts w:eastAsia="Times New Roman"/>
                <w:b/>
                <w:bCs/>
                <w:color w:val="FF0000"/>
                <w:sz w:val="22"/>
                <w:szCs w:val="22"/>
                <w:lang w:eastAsia="ru-RU"/>
              </w:rPr>
              <w:t xml:space="preserve"> 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000 2 02 90072 10 0000 150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сельских поселений от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000 2 02 90071 11 0000 150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городских округов с внутригородским делением от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90071</w:t>
            </w:r>
            <w:r w:rsidRPr="00AC2387">
              <w:rPr>
                <w:rFonts w:eastAsia="Times New Roman"/>
                <w:color w:val="000000"/>
                <w:sz w:val="22"/>
                <w:szCs w:val="22"/>
                <w:lang w:eastAsia="ru-RU"/>
              </w:rPr>
              <w:t xml:space="preserve"> 11 0000 150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в бюджеты городских округов с внутригородским делением от бюджета </w:t>
            </w:r>
            <w:r w:rsidRPr="00AC2387">
              <w:rPr>
                <w:rFonts w:eastAsia="Times New Roman"/>
                <w:b/>
                <w:bCs/>
                <w:color w:val="FF0000"/>
                <w:sz w:val="22"/>
                <w:szCs w:val="22"/>
                <w:lang w:eastAsia="ru-RU"/>
              </w:rPr>
              <w:t xml:space="preserve">Фонда пенсионного и </w:t>
            </w:r>
            <w:r w:rsidRPr="00AC2387">
              <w:rPr>
                <w:rFonts w:eastAsia="Times New Roman"/>
                <w:b/>
                <w:bCs/>
                <w:color w:val="FF0000"/>
                <w:sz w:val="22"/>
                <w:szCs w:val="22"/>
                <w:lang w:eastAsia="ru-RU"/>
              </w:rPr>
              <w:lastRenderedPageBreak/>
              <w:t>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000 2 02 90072 11 0000 150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городских округов с внутригородским делением от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000 2 02 90071 12 0000 150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внутригородских районов от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90071</w:t>
            </w:r>
            <w:r w:rsidRPr="00AC2387">
              <w:rPr>
                <w:rFonts w:eastAsia="Times New Roman"/>
                <w:color w:val="000000"/>
                <w:sz w:val="22"/>
                <w:szCs w:val="22"/>
                <w:lang w:eastAsia="ru-RU"/>
              </w:rPr>
              <w:t xml:space="preserve"> 12 0000 150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в бюджеты внутригородских районов от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000 2 02 90072 12 0000 150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внутригородских районов от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000 2 02 90071 13 0000 150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городских поселений от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90071</w:t>
            </w:r>
            <w:r w:rsidRPr="00AC2387">
              <w:rPr>
                <w:rFonts w:eastAsia="Times New Roman"/>
                <w:color w:val="000000"/>
                <w:sz w:val="22"/>
                <w:szCs w:val="22"/>
                <w:lang w:eastAsia="ru-RU"/>
              </w:rPr>
              <w:t xml:space="preserve"> 13 0000 150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в бюджеты городских поселений от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000 2 02 90072 13 0000 150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городских поселений от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000 2 02 90071 14 0000 150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муниципальных округов от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90071</w:t>
            </w:r>
            <w:r w:rsidRPr="00AC2387">
              <w:rPr>
                <w:rFonts w:eastAsia="Times New Roman"/>
                <w:color w:val="000000"/>
                <w:sz w:val="22"/>
                <w:szCs w:val="22"/>
                <w:lang w:eastAsia="ru-RU"/>
              </w:rPr>
              <w:t xml:space="preserve"> 14 0000 150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муниципальных округов от бюджета</w:t>
            </w:r>
            <w:r w:rsidRPr="00AC2387">
              <w:rPr>
                <w:rFonts w:eastAsia="Times New Roman"/>
                <w:b/>
                <w:bCs/>
                <w:color w:val="FF0000"/>
                <w:sz w:val="22"/>
                <w:szCs w:val="22"/>
                <w:lang w:eastAsia="ru-RU"/>
              </w:rPr>
              <w:t xml:space="preserve"> 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000 2 02 90072 14 0000 150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бюджеты муниципальных округов от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4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000 2 02 90074 06 0000 150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 Пенсионного фонда Российской Федерации от бюджетов территориальных фондов обязательного медицинского страхования</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000 2 02 90074 06 0000 150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w:t>
            </w:r>
            <w:r w:rsidRPr="00AC2387">
              <w:rPr>
                <w:rFonts w:eastAsia="Times New Roman"/>
                <w:b/>
                <w:bCs/>
                <w:color w:val="FF0000"/>
                <w:sz w:val="22"/>
                <w:szCs w:val="22"/>
                <w:lang w:eastAsia="ru-RU"/>
              </w:rPr>
              <w:t xml:space="preserve"> Фонда пенсионного и социального страхования Российской Федерации</w:t>
            </w:r>
            <w:r w:rsidRPr="00AC2387">
              <w:rPr>
                <w:rFonts w:eastAsia="Times New Roman"/>
                <w:color w:val="000000"/>
                <w:sz w:val="22"/>
                <w:szCs w:val="22"/>
                <w:lang w:eastAsia="ru-RU"/>
              </w:rPr>
              <w:t xml:space="preserve"> от бюджетов территориальных фондов обязательного медицинского страхования</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000 2 02 90086 06 0000 150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Пенсионный фонд Российской Федерации от бюджетов городских округов с внутригородским делением</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w:t>
            </w:r>
            <w:r w:rsidRPr="00AC2387">
              <w:rPr>
                <w:rFonts w:eastAsia="Times New Roman"/>
                <w:b/>
                <w:bCs/>
                <w:color w:val="FF0000"/>
                <w:sz w:val="22"/>
                <w:szCs w:val="22"/>
                <w:lang w:eastAsia="ru-RU"/>
              </w:rPr>
              <w:t xml:space="preserve"> 90086</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в </w:t>
            </w:r>
            <w:r w:rsidRPr="00AC2387">
              <w:rPr>
                <w:rFonts w:eastAsia="Times New Roman"/>
                <w:b/>
                <w:bCs/>
                <w:color w:val="FF0000"/>
                <w:sz w:val="22"/>
                <w:szCs w:val="22"/>
                <w:lang w:eastAsia="ru-RU"/>
              </w:rPr>
              <w:t>Фонд пенсионного и социального страхования Российской Федерации</w:t>
            </w:r>
            <w:r w:rsidRPr="00AC2387">
              <w:rPr>
                <w:rFonts w:eastAsia="Times New Roman"/>
                <w:color w:val="000000"/>
                <w:sz w:val="22"/>
                <w:szCs w:val="22"/>
                <w:lang w:eastAsia="ru-RU"/>
              </w:rPr>
              <w:t xml:space="preserve"> от бюджетов городских округов с внутригородским делением</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000 2 02 90087 07 0000 150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Фонд социального страхования Российской Федерации от бюджетов городских округов с внутригородским делением</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000 2 02 90096 06 0000 150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Пенсионный фонд Российской Федерации от бюджетов внутригородских районов</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90096</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 xml:space="preserve">06 </w:t>
            </w:r>
            <w:r w:rsidRPr="00AC2387">
              <w:rPr>
                <w:rFonts w:eastAsia="Times New Roman"/>
                <w:color w:val="000000"/>
                <w:sz w:val="22"/>
                <w:szCs w:val="22"/>
                <w:lang w:eastAsia="ru-RU"/>
              </w:rPr>
              <w:t>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w:t>
            </w:r>
            <w:r w:rsidRPr="00AC2387">
              <w:rPr>
                <w:rFonts w:eastAsia="Times New Roman"/>
                <w:b/>
                <w:bCs/>
                <w:color w:val="FF0000"/>
                <w:sz w:val="22"/>
                <w:szCs w:val="22"/>
                <w:lang w:eastAsia="ru-RU"/>
              </w:rPr>
              <w:t xml:space="preserve"> Фонд пенсионного и социального страхования Российской Федерации</w:t>
            </w:r>
            <w:r w:rsidRPr="00AC2387">
              <w:rPr>
                <w:rFonts w:eastAsia="Times New Roman"/>
                <w:color w:val="000000"/>
                <w:sz w:val="22"/>
                <w:szCs w:val="22"/>
                <w:lang w:eastAsia="ru-RU"/>
              </w:rPr>
              <w:t xml:space="preserve"> от бюджетов внутригородских районов</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000 2 02 90097 07 0000 150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Фонд социального страхования Российской Федерации от бюджетов внутригородских районов</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000 2 02 90106 06 0000 150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Пенсионный фонд Российской Федерации от бюджетов городских поселений</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000 2 02 </w:t>
            </w:r>
            <w:r w:rsidRPr="00AC2387">
              <w:rPr>
                <w:rFonts w:eastAsia="Times New Roman"/>
                <w:b/>
                <w:bCs/>
                <w:color w:val="FF0000"/>
                <w:sz w:val="22"/>
                <w:szCs w:val="22"/>
                <w:lang w:eastAsia="ru-RU"/>
              </w:rPr>
              <w:t>90106</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 xml:space="preserve">06 </w:t>
            </w:r>
            <w:r w:rsidRPr="00AC2387">
              <w:rPr>
                <w:rFonts w:eastAsia="Times New Roman"/>
                <w:color w:val="000000"/>
                <w:sz w:val="22"/>
                <w:szCs w:val="22"/>
                <w:lang w:eastAsia="ru-RU"/>
              </w:rPr>
              <w:t>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w:t>
            </w:r>
            <w:r w:rsidRPr="00AC2387">
              <w:rPr>
                <w:rFonts w:eastAsia="Times New Roman"/>
                <w:b/>
                <w:bCs/>
                <w:color w:val="FF0000"/>
                <w:sz w:val="22"/>
                <w:szCs w:val="22"/>
                <w:lang w:eastAsia="ru-RU"/>
              </w:rPr>
              <w:t xml:space="preserve"> Фонд пенсионного и социального страхования Российской Федерации</w:t>
            </w:r>
            <w:r w:rsidRPr="00AC2387">
              <w:rPr>
                <w:rFonts w:eastAsia="Times New Roman"/>
                <w:color w:val="000000"/>
                <w:sz w:val="22"/>
                <w:szCs w:val="22"/>
                <w:lang w:eastAsia="ru-RU"/>
              </w:rPr>
              <w:t xml:space="preserve"> от бюджетов городских поселений</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000 2 02 90107 07 0000 150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Фонд социального страхования Российской Федерации от бюджетов городских поселений</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000 2 03 06000 06 0000 150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Безвозмездные поступления от государственных (муниципальных) организаций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000 2 03 </w:t>
            </w:r>
            <w:r w:rsidRPr="00AC2387">
              <w:rPr>
                <w:rFonts w:eastAsia="Times New Roman"/>
                <w:b/>
                <w:bCs/>
                <w:color w:val="FF0000"/>
                <w:sz w:val="22"/>
                <w:szCs w:val="22"/>
                <w:lang w:eastAsia="ru-RU"/>
              </w:rPr>
              <w:t>06000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поступления от государственных (муниципальных) организаций в бюджет </w:t>
            </w:r>
            <w:r w:rsidRPr="00AC2387">
              <w:rPr>
                <w:rFonts w:eastAsia="Times New Roman"/>
                <w:b/>
                <w:bCs/>
                <w:color w:val="FF0000"/>
                <w:sz w:val="22"/>
                <w:szCs w:val="22"/>
                <w:lang w:eastAsia="ru-RU"/>
              </w:rPr>
              <w:t xml:space="preserve">Фонда пенсионного и </w:t>
            </w:r>
            <w:r w:rsidRPr="00AC2387">
              <w:rPr>
                <w:rFonts w:eastAsia="Times New Roman"/>
                <w:b/>
                <w:bCs/>
                <w:color w:val="FF0000"/>
                <w:sz w:val="22"/>
                <w:szCs w:val="22"/>
                <w:lang w:eastAsia="ru-RU"/>
              </w:rPr>
              <w:lastRenderedPageBreak/>
              <w:t xml:space="preserve">социального страхования Российской Федерации </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000 2 03 07000 07 0000 150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поступления от государственных (муниципальных) организаций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000 2 03 06010 06 0000 150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Предоставление государственными (муниципальными) организациями грантов для получателей средств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000 2 03 </w:t>
            </w:r>
            <w:r w:rsidRPr="00AC2387">
              <w:rPr>
                <w:rFonts w:eastAsia="Times New Roman"/>
                <w:b/>
                <w:bCs/>
                <w:color w:val="FF0000"/>
                <w:sz w:val="22"/>
                <w:szCs w:val="22"/>
                <w:lang w:eastAsia="ru-RU"/>
              </w:rPr>
              <w:t>06010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Предоставление государственными (муниципальными) организациями грантов для получателей средств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000 2 03 07010 07 0000 150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Предоставление государственными (муниципальными) организациями грантов для получателей средств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000 2 03 06020 06 0000 150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Поступления от денежных пожертвований, предоставляемых государственными (муниципальными) организациями получателям средств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000 2 03 </w:t>
            </w:r>
            <w:r w:rsidRPr="00AC2387">
              <w:rPr>
                <w:rFonts w:eastAsia="Times New Roman"/>
                <w:b/>
                <w:bCs/>
                <w:color w:val="FF0000"/>
                <w:sz w:val="22"/>
                <w:szCs w:val="22"/>
                <w:lang w:eastAsia="ru-RU"/>
              </w:rPr>
              <w:t>06020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Поступления от денежных пожертвований, предоставляемых государственными (муниципальными) организациями получателям средств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000 2 03 07020 07 0000 150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Поступления от денежных пожертвований, предоставляемых государственными (муниципальными) организациями получателям средств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000 2 03 06099 06 0000 150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Прочие безвозмездные поступления от государственных (муниципальных) организаций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000 2 03 </w:t>
            </w:r>
            <w:r w:rsidRPr="00AC2387">
              <w:rPr>
                <w:rFonts w:eastAsia="Times New Roman"/>
                <w:b/>
                <w:bCs/>
                <w:color w:val="FF0000"/>
                <w:sz w:val="22"/>
                <w:szCs w:val="22"/>
                <w:lang w:eastAsia="ru-RU"/>
              </w:rPr>
              <w:t>06099</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 xml:space="preserve">06 </w:t>
            </w:r>
            <w:r w:rsidRPr="00AC2387">
              <w:rPr>
                <w:rFonts w:eastAsia="Times New Roman"/>
                <w:color w:val="000000"/>
                <w:sz w:val="22"/>
                <w:szCs w:val="22"/>
                <w:lang w:eastAsia="ru-RU"/>
              </w:rPr>
              <w:t>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от государственных (муниципальных) организаций в бюджет </w:t>
            </w:r>
            <w:r w:rsidRPr="00AC2387">
              <w:rPr>
                <w:rFonts w:eastAsia="Times New Roman"/>
                <w:b/>
                <w:bCs/>
                <w:color w:val="FF0000"/>
                <w:sz w:val="22"/>
                <w:szCs w:val="22"/>
                <w:lang w:eastAsia="ru-RU"/>
              </w:rPr>
              <w:t>Фонда пе</w:t>
            </w:r>
            <w:r w:rsidR="005C0A95">
              <w:rPr>
                <w:rFonts w:eastAsia="Times New Roman"/>
                <w:b/>
                <w:bCs/>
                <w:color w:val="FF0000"/>
                <w:sz w:val="22"/>
                <w:szCs w:val="22"/>
                <w:lang w:eastAsia="ru-RU"/>
              </w:rPr>
              <w:t>н</w:t>
            </w:r>
            <w:r w:rsidRPr="00AC2387">
              <w:rPr>
                <w:rFonts w:eastAsia="Times New Roman"/>
                <w:b/>
                <w:bCs/>
                <w:color w:val="FF0000"/>
                <w:sz w:val="22"/>
                <w:szCs w:val="22"/>
                <w:lang w:eastAsia="ru-RU"/>
              </w:rPr>
              <w:t xml:space="preserve">сионного и </w:t>
            </w:r>
            <w:r w:rsidRPr="00AC2387">
              <w:rPr>
                <w:rFonts w:eastAsia="Times New Roman"/>
                <w:b/>
                <w:bCs/>
                <w:color w:val="FF0000"/>
                <w:sz w:val="22"/>
                <w:szCs w:val="22"/>
                <w:lang w:eastAsia="ru-RU"/>
              </w:rPr>
              <w:lastRenderedPageBreak/>
              <w:t>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000 2 03 07099 07 0000 150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от государственных (муниципальных) организаций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000 2 04 06000 06 0000 150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Безвозмездные поступления от негосударственных организаций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000 2 04 </w:t>
            </w:r>
            <w:r w:rsidRPr="00AC2387">
              <w:rPr>
                <w:rFonts w:eastAsia="Times New Roman"/>
                <w:b/>
                <w:bCs/>
                <w:color w:val="FF0000"/>
                <w:sz w:val="22"/>
                <w:szCs w:val="22"/>
                <w:lang w:eastAsia="ru-RU"/>
              </w:rPr>
              <w:t>06000</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Безвозмездные поступления от негосударственных организаций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000 2 04 07000 07 0000 150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Безвозмездные поступления от негосударственных организаций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000 2 04 06010 06 0000 150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Предоставление негосударственными организациями грантов для получателей средств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000 2 04 </w:t>
            </w:r>
            <w:r w:rsidRPr="00AC2387">
              <w:rPr>
                <w:rFonts w:eastAsia="Times New Roman"/>
                <w:b/>
                <w:bCs/>
                <w:color w:val="FF0000"/>
                <w:sz w:val="22"/>
                <w:szCs w:val="22"/>
                <w:lang w:eastAsia="ru-RU"/>
              </w:rPr>
              <w:t>06010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Предоставление негосударственными организациями грантов для получателей средств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000 2 04 07010 07 0000 150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Предоставление негосударственными организациями грантов для получателей средств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000 2 04 06020 06 0000 150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Поступления от денежных пожертвований, предоставляемых негосударственными организациями получателям средств бюджета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000 2 04 </w:t>
            </w:r>
            <w:r w:rsidRPr="00AC2387">
              <w:rPr>
                <w:rFonts w:eastAsia="Times New Roman"/>
                <w:b/>
                <w:bCs/>
                <w:color w:val="FF0000"/>
                <w:sz w:val="22"/>
                <w:szCs w:val="22"/>
                <w:lang w:eastAsia="ru-RU"/>
              </w:rPr>
              <w:t>06020 06</w:t>
            </w:r>
            <w:r w:rsidRPr="00AC2387">
              <w:rPr>
                <w:rFonts w:eastAsia="Times New Roman"/>
                <w:color w:val="000000"/>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Поступления от денежных пожертвований, предоставляемых негосударственными организациями получателям средств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000 2 04 07020 07 0000 150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Поступления от денежных пожертвований, предоставляемых негосударственными организациями получателям средств бюджета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7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000 2 04 06030 06 0000 150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пенсионных накоплений, поступившие от негосударственных пенсионных фондов в бюджет Пенсионного фонда Российской Федерации для перечисления их в управляющие компании или государственную управляющую компанию</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000 2 04 06030 06 0000 150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пенсионных накоплений, поступившие от негосударственных пенсионных фондов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для перечисления их в управляющие компании или государственную управляющую компанию</w:t>
            </w:r>
          </w:p>
        </w:tc>
      </w:tr>
      <w:tr w:rsidR="004937B0" w:rsidRPr="00AC2387" w:rsidTr="00AC15C5">
        <w:trPr>
          <w:cantSplit/>
          <w:trHeight w:val="26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000 2 04 06040 06 0000 150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пенсионных накоплений, полученные бюджетом Пенсионного фонда Российской Федерации от негосударственных пенсионных фондов, осуществляющих деятельность по обязательному пенсионному страхованию, для зачисления их в резерв Пенсионного фонда Российской Федерации по обязательному пенсионному страхованию</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000 2 04 06040 06 0000 150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пенсионных накоплений, полученные бюджетом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негосударственных пенсионных фондов, осуществляющих деятельность по обязательному пенсионному страхованию, для зачисления их в резерв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по обязательному пенсионному страхованию</w:t>
            </w:r>
          </w:p>
        </w:tc>
      </w:tr>
      <w:tr w:rsidR="004937B0" w:rsidRPr="00AC2387" w:rsidTr="00AC15C5">
        <w:trPr>
          <w:cantSplit/>
          <w:trHeight w:val="33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000 2 04 06050 06 0000 150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пенсионных накоплений, сформированные за счет средств материнского (семейного) капитала, поступившие в бюджет Пенсионного фонда Российской Федерации от негосударственных пенсионных фондов, осуществляющих деятельность по обязательному пенсионному страхованию, в случае отказа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000 2 04 06050 06 0000 150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пенсионных накоплений, сформированные за счет средств материнского (семейного) капитала, поступившие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негосударственных пенсионных фондов, осуществляющих деятельность по обязательному пенсионному страхованию, в случае отказа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w:t>
            </w:r>
          </w:p>
        </w:tc>
      </w:tr>
      <w:tr w:rsidR="004937B0" w:rsidRPr="00AC2387" w:rsidTr="00AC15C5">
        <w:trPr>
          <w:cantSplit/>
          <w:trHeight w:val="265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000 2 04 06060 06 0000 150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Средства пенсионных накоплений, перечисленных негосударственными пенсионными фондами в бюджет Пенсионного фонда Российской Федерации в связи с проведением в отношении негосударственных пенсионных фондов процедур, влекущих обязанность передачи средств пенсионных накоплений бюджету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000 2 04 06060 06 0000 150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Средства пенсионных накоплений, перечисленных негосударственными пенсионными фондами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в связи с проведением в отношении негосударственных пенсионных фондов процедур, влекущих обязанность передачи средств пенсионных накоплений бюджету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000 2 04 06099 06 0000 150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от негосударственных организаций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000 2 04 </w:t>
            </w:r>
            <w:r w:rsidRPr="00AC2387">
              <w:rPr>
                <w:rFonts w:eastAsia="Times New Roman"/>
                <w:b/>
                <w:bCs/>
                <w:color w:val="FF0000"/>
                <w:sz w:val="22"/>
                <w:szCs w:val="22"/>
                <w:lang w:eastAsia="ru-RU"/>
              </w:rPr>
              <w:t>06099</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от негосударственных организаций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000 2 04 07099 07 0000 150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от негосударственных организаций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000 2 07 06000 06 0000 150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000 2 07 </w:t>
            </w:r>
            <w:r w:rsidRPr="00AC2387">
              <w:rPr>
                <w:rFonts w:eastAsia="Times New Roman"/>
                <w:b/>
                <w:bCs/>
                <w:color w:val="FF0000"/>
                <w:sz w:val="22"/>
                <w:szCs w:val="22"/>
                <w:lang w:eastAsia="ru-RU"/>
              </w:rPr>
              <w:t>06000</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000 2 07 07000 07 0000 150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поступления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000 2 07 10060 06 0000 190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неденежные поступления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000 2 07 </w:t>
            </w:r>
            <w:r w:rsidRPr="00AC2387">
              <w:rPr>
                <w:rFonts w:eastAsia="Times New Roman"/>
                <w:b/>
                <w:bCs/>
                <w:color w:val="FF0000"/>
                <w:sz w:val="22"/>
                <w:szCs w:val="22"/>
                <w:lang w:eastAsia="ru-RU"/>
              </w:rPr>
              <w:t>10060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0000 190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неденежные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000 2 07 10070 07 0000 190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неденежные поступления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000 2 07 10060 06 0000 191</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неденежные поступления внутри юридического лица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000 2 07 </w:t>
            </w:r>
            <w:r w:rsidRPr="00AC2387">
              <w:rPr>
                <w:rFonts w:eastAsia="Times New Roman"/>
                <w:b/>
                <w:bCs/>
                <w:color w:val="FF0000"/>
                <w:sz w:val="22"/>
                <w:szCs w:val="22"/>
                <w:lang w:eastAsia="ru-RU"/>
              </w:rPr>
              <w:t>10060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0000 191</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неденежные поступления внутри юридического лица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000 2 07 10070 07 0000 191</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неденежные поступления внутри юридического лица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000 2 07 10060 06 0000 193</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внутриведомственные неденежные поступления от бюджетных (автономных) учреждений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000 2 07 </w:t>
            </w:r>
            <w:r w:rsidRPr="00AC2387">
              <w:rPr>
                <w:rFonts w:eastAsia="Times New Roman"/>
                <w:b/>
                <w:bCs/>
                <w:color w:val="FF0000"/>
                <w:sz w:val="22"/>
                <w:szCs w:val="22"/>
                <w:lang w:eastAsia="ru-RU"/>
              </w:rPr>
              <w:t>10060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0000 193</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внутриведомственные неденежные поступления от бюджетных (автономных) учреждений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000 2 07 10070 07 0000 193</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внутриведомственные неденежные поступления от бюджетных (автономных) учреждений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000 2 07 10060 06 0000 196</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межбюджетные неденежные поступления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000 2 07 </w:t>
            </w:r>
            <w:r w:rsidRPr="00AC2387">
              <w:rPr>
                <w:rFonts w:eastAsia="Times New Roman"/>
                <w:b/>
                <w:bCs/>
                <w:color w:val="FF0000"/>
                <w:sz w:val="22"/>
                <w:szCs w:val="22"/>
                <w:lang w:eastAsia="ru-RU"/>
              </w:rPr>
              <w:t>10060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0000 196</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межбюджетные неденежные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000 2 07 10070 07 0000 196</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межбюджетные неденежные поступления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000 2 07 10060 06 0000 197</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межбюджетные неденежные поступления от бюджетных (автономных) учреждений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000 2 07 </w:t>
            </w:r>
            <w:r w:rsidRPr="00AC2387">
              <w:rPr>
                <w:rFonts w:eastAsia="Times New Roman"/>
                <w:b/>
                <w:bCs/>
                <w:color w:val="FF0000"/>
                <w:sz w:val="22"/>
                <w:szCs w:val="22"/>
                <w:lang w:eastAsia="ru-RU"/>
              </w:rPr>
              <w:t>10060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 xml:space="preserve">06 </w:t>
            </w:r>
            <w:r w:rsidRPr="00AC2387">
              <w:rPr>
                <w:rFonts w:eastAsia="Times New Roman"/>
                <w:color w:val="000000"/>
                <w:sz w:val="22"/>
                <w:szCs w:val="22"/>
                <w:lang w:eastAsia="ru-RU"/>
              </w:rPr>
              <w:t>0000 197</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межбюджетные неденежные поступления от бюджетных (автономных) учреждений в бюджет </w:t>
            </w:r>
            <w:r w:rsidRPr="00AC2387">
              <w:rPr>
                <w:rFonts w:eastAsia="Times New Roman"/>
                <w:b/>
                <w:bCs/>
                <w:color w:val="FF0000"/>
                <w:sz w:val="22"/>
                <w:szCs w:val="22"/>
                <w:lang w:eastAsia="ru-RU"/>
              </w:rPr>
              <w:t xml:space="preserve">Фонда пенсионного и </w:t>
            </w:r>
            <w:r w:rsidRPr="00AC2387">
              <w:rPr>
                <w:rFonts w:eastAsia="Times New Roman"/>
                <w:b/>
                <w:bCs/>
                <w:color w:val="FF0000"/>
                <w:sz w:val="22"/>
                <w:szCs w:val="22"/>
                <w:lang w:eastAsia="ru-RU"/>
              </w:rPr>
              <w:lastRenderedPageBreak/>
              <w:t>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000 2 07 10070 07 0000 197</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межбюджетные неденежные поступления от бюджетных (автономных) учреждений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000 2 07 10060 06 0000 198</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неденежные поступления от государственного сектора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000 2 07 </w:t>
            </w:r>
            <w:r w:rsidRPr="00AC2387">
              <w:rPr>
                <w:rFonts w:eastAsia="Times New Roman"/>
                <w:b/>
                <w:bCs/>
                <w:color w:val="FF0000"/>
                <w:sz w:val="22"/>
                <w:szCs w:val="22"/>
                <w:lang w:eastAsia="ru-RU"/>
              </w:rPr>
              <w:t>10060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0000 198</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Безвозмездные неденежные поступления от государственного сектора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000 2 07 10070 07 0000 198</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Безвозмездные неденежные поступления от государственного сектора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6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000 2 07 10060 06 0000 199 </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неденежные поступления в бюджет Пенсионного фонда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000 2 07 </w:t>
            </w:r>
            <w:r w:rsidRPr="00AC2387">
              <w:rPr>
                <w:rFonts w:eastAsia="Times New Roman"/>
                <w:b/>
                <w:bCs/>
                <w:color w:val="FF0000"/>
                <w:sz w:val="22"/>
                <w:szCs w:val="22"/>
                <w:lang w:eastAsia="ru-RU"/>
              </w:rPr>
              <w:t>10060</w:t>
            </w:r>
            <w:r w:rsidRPr="00AC2387">
              <w:rPr>
                <w:rFonts w:eastAsia="Times New Roman"/>
                <w:color w:val="000000"/>
                <w:sz w:val="22"/>
                <w:szCs w:val="22"/>
                <w:lang w:eastAsia="ru-RU"/>
              </w:rPr>
              <w:t xml:space="preserve">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0000 199 </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Прочие безвозмездные неденежные поступления 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000 2 07 10070 07 0000 199</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Прочие безвозмездные неденежные поступления в бюджет Фонда социального страхования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24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000 2 08 06000 06 0000 150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Перечисления из бюджета Пенсионного фонда Российской Федерации (в бюджет Пенсионного фонда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000 2 08 </w:t>
            </w:r>
            <w:r w:rsidRPr="00AC2387">
              <w:rPr>
                <w:rFonts w:eastAsia="Times New Roman"/>
                <w:b/>
                <w:bCs/>
                <w:color w:val="FF0000"/>
                <w:sz w:val="22"/>
                <w:szCs w:val="22"/>
                <w:lang w:eastAsia="ru-RU"/>
              </w:rPr>
              <w:t>06000</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Перечисления из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 xml:space="preserve">(в бюджет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w:t>
            </w:r>
            <w:r w:rsidRPr="00AC2387">
              <w:rPr>
                <w:rFonts w:eastAsia="Times New Roman"/>
                <w:color w:val="000000"/>
                <w:sz w:val="22"/>
                <w:szCs w:val="22"/>
                <w:lang w:eastAsia="ru-RU"/>
              </w:rPr>
              <w:lastRenderedPageBreak/>
              <w:t>начисленных на излишне взысканные суммы</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000 2 08 07000 07 0000 150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Перечисления из бюджета Фонда социального страхования Российской Федерации (в бюджет Фонда социального страхования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000 2 18 55070 01 0000 150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выплату капитализированных повременных платежей из бюджета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000 2 18 55070 01 0000 150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выплату капитализированных повременных платежей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000 2 18 </w:t>
            </w:r>
            <w:r w:rsidRPr="00AC2387">
              <w:rPr>
                <w:rFonts w:eastAsia="Times New Roman"/>
                <w:sz w:val="22"/>
                <w:szCs w:val="22"/>
                <w:lang w:eastAsia="ru-RU"/>
              </w:rPr>
              <w:t>5</w:t>
            </w:r>
            <w:r w:rsidRPr="00AC2387">
              <w:rPr>
                <w:rFonts w:eastAsia="Times New Roman"/>
                <w:color w:val="000000"/>
                <w:sz w:val="22"/>
                <w:szCs w:val="22"/>
                <w:lang w:eastAsia="ru-RU"/>
              </w:rPr>
              <w:t>5137 01 0000 150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Доходы федерального бюджета от возврата остатков межбюджетных трансфертов на  осуществление отдельных мер социальной поддержки граждан, подвергшихся воздействию радиации, из бюджета Фонда пенсионного и социального страхования Российской Федерации</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000 2 18 55167 01 0000 150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компенсацию выпадающих доходов бюджета Фонда социального страхования Российской Федерации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из бюджета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000 2 18 55167 01 0000 150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компенсацию выпадающих доходов бюджета Фонда социального страхования Российской Федерации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000 2 18 55183 01 0000 150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валоризацию величины расчетного пенсионного капитала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000 2 18 55183 01 0000 150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валоризацию величины расчетного пенсионного капитала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000 2 18 55184 01 0000 150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возмещение расходов по выплате страховых пенсий в связи с зачетом в страховой стаж нестраховых периодов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000 2 18 55184 01 0000 150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возмещение расходов по выплате страховых пенсий в связи с зачетом в страховой стаж нестраховых периодов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000 2 18 55185 01 0000 150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софинансирование формирования пенсионных накоплений застрахованных лиц за счет средств Фонда национального благосостояния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000 2 18 55185 01 0000 150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софинансирование формирования пенсионных накоплений застрахованных лиц за счет средств Фонда национального благосостояния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37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000 2 18 55186 01 0000 150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000 2 18 55186 01 0000 150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4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000 2 18 55193 01 0000 150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бюджета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000 2 18 55193 01 0000 150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07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000 2 18 55198 01 0000 150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000 2 18 55198 01 0000 150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000 2 18 55199 01 0000 150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из бюджета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000 2 18 55199 01 0000 150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из </w:t>
            </w:r>
            <w:r w:rsidR="005C0A95">
              <w:rPr>
                <w:rFonts w:eastAsia="Times New Roman"/>
                <w:color w:val="000000"/>
                <w:sz w:val="22"/>
                <w:szCs w:val="22"/>
                <w:lang w:eastAsia="ru-RU"/>
              </w:rPr>
              <w:t xml:space="preserve">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47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000 2 18 55206 01 0000 150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обязательное пенсионное страхование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000 2 18 55206 01 0000 150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обязательное пенсионное страхование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000 2 18 55209 01 0000 150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000 2 18 55209 01 0000 150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000 2 18 55223 01 0000 150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Доходы федерального бюджета от возврата остатков межбюджетных трансфертов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из бюджета Фонда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000 2 18 55252 01 0000 150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социальную поддержку Героев Советского Союза, Героев Российской Федерации и полных кавалеров ордена Славы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000 2 18 55252 01 0000 150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социальную поддержку Героев Советского Союза, Героев Российской Федерации и полных кавалеров ордена Славы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30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000 2 18 55280 01 0000 150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Доходы федерального бюджета от возврата остатков межбюджетных трансфертов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из бюджета Фонда пенсионного и социального страхования Российской Федерации</w:t>
            </w:r>
          </w:p>
        </w:tc>
      </w:tr>
      <w:tr w:rsidR="004937B0" w:rsidRPr="00AC2387" w:rsidTr="00AC15C5">
        <w:trPr>
          <w:cantSplit/>
          <w:trHeight w:val="14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000 2 18 55307 01 0000 150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Доходы федерального бюджета от возврата остатков межбюджетных трансфертов на оказание услуг по комплексной реабилитации и абилитации детей-инвалидов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lastRenderedPageBreak/>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000 2 18 55604 01 0000 150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Доходы федерального бюджета от возврата остатков межбюджетных трансфертов на обеспечение сбалансированности бюджета Фонда социального страхования Российской Федерации в целях обеспечения выплаты пособий по обязательному социальному страхованию на случай временной нетрудоспособности и в связи с материнством из бюджета Фонда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000 2 18 55760 01 0000 150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Доходы федерального бюджета от возврата остатков межбюджетных трансфертов на осуществление единовременных денежных компенсаций реабилитированным лицам из бюджета Фонда пенсионного и социального страхования Российской Федерации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000 2 18 55761 01 0000 150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Доходы федерального бюджета от возврата остатков межбюджетных трансфертов на выплату компенсаций членам семей погибших военнослужащих из бюджета Фонда пенсионного и социального страхования Российской Федерации</w:t>
            </w:r>
          </w:p>
        </w:tc>
      </w:tr>
      <w:tr w:rsidR="004937B0" w:rsidRPr="00AC2387" w:rsidTr="00D76FCF">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lastRenderedPageBreak/>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000 2 18 55762 01 0000 150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Доходы федерального бюджета от возврата остатков межбюджетных трансфертов на обеспечение проведения ремонта индивидуальных жилых домов, принадлежащих членам семей военнослужащих, потерявшим кормильца, из бюджета Фонда пенсионного и социального страхования Российской Федерации</w:t>
            </w:r>
          </w:p>
        </w:tc>
      </w:tr>
      <w:tr w:rsidR="004937B0" w:rsidRPr="00AC2387" w:rsidTr="00D76FCF">
        <w:trPr>
          <w:cantSplit/>
          <w:trHeight w:val="4200"/>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000 2 18 55847 01 0000 150</w:t>
            </w:r>
          </w:p>
        </w:tc>
        <w:tc>
          <w:tcPr>
            <w:tcW w:w="2729"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федерального бюджета от возврата остатков межбюджетных трансфертов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из бюджета Фонда социального страхования Российской Федерации</w:t>
            </w:r>
          </w:p>
        </w:tc>
        <w:tc>
          <w:tcPr>
            <w:tcW w:w="2835" w:type="dxa"/>
            <w:tcBorders>
              <w:top w:val="single" w:sz="4" w:space="0" w:color="auto"/>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000 2 18 55847 01 0000 150</w:t>
            </w:r>
          </w:p>
        </w:tc>
        <w:tc>
          <w:tcPr>
            <w:tcW w:w="2830"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федерального бюджета от возврата остатков межбюджетных трансфертов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D76FCF">
        <w:trPr>
          <w:cantSplit/>
          <w:trHeight w:val="2700"/>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lastRenderedPageBreak/>
              <w:t>-</w:t>
            </w:r>
          </w:p>
        </w:tc>
        <w:tc>
          <w:tcPr>
            <w:tcW w:w="2729"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single" w:sz="4" w:space="0" w:color="auto"/>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000 2 18 56506 01 0000 150</w:t>
            </w:r>
          </w:p>
        </w:tc>
        <w:tc>
          <w:tcPr>
            <w:tcW w:w="2830"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Доходы федерального бюджета от возврата остатков межбюджетных трансфертов на компенсацию выпадающих доходов в связи с изменением сроков уплаты страховых взносов в 2022 году на выплату доплат к пенсии членам летных экипажей воздушных судов гражданской авиации за счет средств резервного фонда Правительства Российской Федерации из бюджета Фонда пенсионного и социального страхования Российской Федерации</w:t>
            </w:r>
          </w:p>
        </w:tc>
      </w:tr>
      <w:tr w:rsidR="00AF580B"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tcPr>
          <w:p w:rsidR="00AF580B" w:rsidRPr="00AC2387" w:rsidRDefault="00AF580B" w:rsidP="004937B0">
            <w:pPr>
              <w:spacing w:before="0" w:after="0" w:line="240" w:lineRule="auto"/>
              <w:contextualSpacing w:val="0"/>
              <w:rPr>
                <w:rFonts w:eastAsia="Times New Roman"/>
                <w:strike/>
                <w:color w:val="000000"/>
                <w:sz w:val="22"/>
                <w:szCs w:val="22"/>
                <w:lang w:eastAsia="ru-RU"/>
              </w:rPr>
            </w:pPr>
            <w:r>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tcPr>
          <w:p w:rsidR="00AF580B" w:rsidRPr="00AC2387" w:rsidRDefault="00AF580B" w:rsidP="004937B0">
            <w:pPr>
              <w:spacing w:before="0" w:after="0" w:line="240" w:lineRule="auto"/>
              <w:contextualSpacing w:val="0"/>
              <w:rPr>
                <w:rFonts w:eastAsia="Times New Roman"/>
                <w:strike/>
                <w:color w:val="000000"/>
                <w:sz w:val="22"/>
                <w:szCs w:val="22"/>
                <w:lang w:eastAsia="ru-RU"/>
              </w:rPr>
            </w:pPr>
            <w:r>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tcPr>
          <w:p w:rsidR="00AF580B" w:rsidRPr="00AC2387" w:rsidRDefault="00AF580B" w:rsidP="004937B0">
            <w:pPr>
              <w:spacing w:before="0" w:after="0" w:line="240" w:lineRule="auto"/>
              <w:contextualSpacing w:val="0"/>
              <w:rPr>
                <w:rFonts w:eastAsia="Times New Roman"/>
                <w:color w:val="000000"/>
                <w:sz w:val="22"/>
                <w:szCs w:val="22"/>
                <w:lang w:eastAsia="ru-RU"/>
              </w:rPr>
            </w:pPr>
            <w:r>
              <w:rPr>
                <w:rFonts w:eastAsia="Times New Roman"/>
                <w:color w:val="000000"/>
                <w:sz w:val="22"/>
                <w:szCs w:val="22"/>
                <w:lang w:eastAsia="ru-RU"/>
              </w:rPr>
              <w:t>000 2 18 33144 02 0000 150</w:t>
            </w:r>
          </w:p>
        </w:tc>
        <w:tc>
          <w:tcPr>
            <w:tcW w:w="2830" w:type="dxa"/>
            <w:tcBorders>
              <w:top w:val="nil"/>
              <w:left w:val="nil"/>
              <w:bottom w:val="single" w:sz="4" w:space="0" w:color="auto"/>
              <w:right w:val="single" w:sz="4" w:space="0" w:color="auto"/>
            </w:tcBorders>
            <w:shd w:val="clear" w:color="000000" w:fill="FFFFFF"/>
          </w:tcPr>
          <w:p w:rsidR="00AF580B" w:rsidRPr="00AC2387" w:rsidRDefault="00AF580B" w:rsidP="00AF580B">
            <w:pPr>
              <w:spacing w:before="0" w:after="0" w:line="240" w:lineRule="auto"/>
              <w:contextualSpacing w:val="0"/>
              <w:rPr>
                <w:rFonts w:eastAsia="Times New Roman"/>
                <w:sz w:val="22"/>
                <w:szCs w:val="22"/>
                <w:lang w:eastAsia="ru-RU"/>
              </w:rPr>
            </w:pPr>
            <w:r w:rsidRPr="00AF580B">
              <w:rPr>
                <w:rFonts w:eastAsia="Times New Roman"/>
                <w:sz w:val="22"/>
                <w:szCs w:val="22"/>
                <w:lang w:eastAsia="ru-RU"/>
              </w:rPr>
              <w:t xml:space="preserve">Доходы бюджетов субъектов Российской Федерации от возврата остатков </w:t>
            </w:r>
            <w:r>
              <w:rPr>
                <w:rFonts w:eastAsia="Times New Roman"/>
                <w:sz w:val="22"/>
                <w:szCs w:val="22"/>
                <w:lang w:eastAsia="ru-RU"/>
              </w:rPr>
              <w:t xml:space="preserve">субвенций </w:t>
            </w:r>
            <w:r w:rsidRPr="00AF580B">
              <w:rPr>
                <w:rFonts w:eastAsia="Times New Roman"/>
                <w:sz w:val="22"/>
                <w:szCs w:val="22"/>
                <w:lang w:eastAsia="ru-RU"/>
              </w:rPr>
              <w:t>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w:t>
            </w:r>
          </w:p>
        </w:tc>
      </w:tr>
      <w:tr w:rsidR="004937B0" w:rsidRPr="00AC2387" w:rsidTr="00AC15C5">
        <w:trPr>
          <w:cantSplit/>
          <w:trHeight w:val="177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000 2 18 71020 02 0000 150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000 2 18 71020 02 0000 150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000 2 18 00000 06 0000 150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000 2 18 00000 06 0000 150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возврата остатков субсидий, субвенций и иных межбюджетных трансфертов, имеющих целевое назначение, прошлых лет</w:t>
            </w:r>
          </w:p>
        </w:tc>
      </w:tr>
      <w:tr w:rsidR="004937B0" w:rsidRPr="00AC2387" w:rsidTr="00AC15C5">
        <w:trPr>
          <w:cantSplit/>
          <w:trHeight w:val="11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000 2 18 07000 07 0000 150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бюджета Фонда социального страхования Российской Федерации от возврата организациями остатков субсидий прошлых лет</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000 2 18 07000 </w:t>
            </w:r>
            <w:r w:rsidRPr="00AC2387">
              <w:rPr>
                <w:rFonts w:eastAsia="Times New Roman"/>
                <w:b/>
                <w:bCs/>
                <w:color w:val="FF0000"/>
                <w:sz w:val="22"/>
                <w:szCs w:val="22"/>
                <w:lang w:eastAsia="ru-RU"/>
              </w:rPr>
              <w:t xml:space="preserve">06 </w:t>
            </w:r>
            <w:r w:rsidRPr="00AC2387">
              <w:rPr>
                <w:rFonts w:eastAsia="Times New Roman"/>
                <w:color w:val="000000"/>
                <w:sz w:val="22"/>
                <w:szCs w:val="22"/>
                <w:lang w:eastAsia="ru-RU"/>
              </w:rPr>
              <w:t>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от возврата организациями остатков субсидий прошлых лет</w:t>
            </w:r>
          </w:p>
        </w:tc>
      </w:tr>
      <w:tr w:rsidR="004937B0" w:rsidRPr="00AC2387" w:rsidTr="00AC15C5">
        <w:trPr>
          <w:cantSplit/>
          <w:trHeight w:val="11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000 2 18 07010 07 0000 150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бюджета Фонда социального страхования Российской Федерации от возврата бюджетными учреждениями остатков субсидий прошлых лет</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2 18 07010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от возврата бюджетными учреждениями остатков субсидий прошлых лет</w:t>
            </w:r>
          </w:p>
        </w:tc>
      </w:tr>
      <w:tr w:rsidR="004937B0" w:rsidRPr="00AC2387" w:rsidTr="00AC15C5">
        <w:trPr>
          <w:cantSplit/>
          <w:trHeight w:val="11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000 2 18 07020 07 0000 150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бюджета Фонда социального страхования Российской Федерации от возврата автономными учреждениями остатков субсидий прошлых лет</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000 2 18 07020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от возврата автономными учреждениями остатков субсидий прошлых лет</w:t>
            </w:r>
          </w:p>
        </w:tc>
      </w:tr>
      <w:tr w:rsidR="004937B0" w:rsidRPr="00AC2387" w:rsidTr="00D76FCF">
        <w:trPr>
          <w:cantSplit/>
          <w:trHeight w:val="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000 2 18 07030 07 0000 150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бюджета Фонда социального страхования Российской Федерации от возврата иными организациями остатков субсидий прошлых лет</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b/>
                <w:bCs/>
                <w:color w:val="FF0000"/>
                <w:sz w:val="22"/>
                <w:szCs w:val="22"/>
                <w:lang w:eastAsia="ru-RU"/>
              </w:rPr>
              <w:t xml:space="preserve"> </w:t>
            </w:r>
            <w:r w:rsidRPr="00AC2387">
              <w:rPr>
                <w:rFonts w:eastAsia="Times New Roman"/>
                <w:color w:val="000000"/>
                <w:sz w:val="22"/>
                <w:szCs w:val="22"/>
                <w:lang w:eastAsia="ru-RU"/>
              </w:rPr>
              <w:t xml:space="preserve">2 18 07030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бюджета </w:t>
            </w:r>
            <w:r w:rsidRPr="00AC2387">
              <w:rPr>
                <w:rFonts w:eastAsia="Times New Roman"/>
                <w:b/>
                <w:bCs/>
                <w:color w:val="FF0000"/>
                <w:sz w:val="22"/>
                <w:szCs w:val="22"/>
                <w:lang w:eastAsia="ru-RU"/>
              </w:rPr>
              <w:t>Фонда пенсионного социального страхования Российской Федерации</w:t>
            </w:r>
            <w:r w:rsidRPr="00AC2387">
              <w:rPr>
                <w:rFonts w:eastAsia="Times New Roman"/>
                <w:color w:val="000000"/>
                <w:sz w:val="22"/>
                <w:szCs w:val="22"/>
                <w:lang w:eastAsia="ru-RU"/>
              </w:rPr>
              <w:t xml:space="preserve"> от возврата иными организациями остатков субсидий прошлых лет</w:t>
            </w:r>
          </w:p>
        </w:tc>
      </w:tr>
      <w:tr w:rsidR="004937B0" w:rsidRPr="00AC2387" w:rsidTr="00D76FCF">
        <w:trPr>
          <w:cantSplit/>
          <w:trHeight w:val="3000"/>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000 2 18 25209 06 0000 150</w:t>
            </w:r>
          </w:p>
        </w:tc>
        <w:tc>
          <w:tcPr>
            <w:tcW w:w="2729"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Доходы бюджета Пенсионного фонда Российской Федерации от возврата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2835" w:type="dxa"/>
            <w:tcBorders>
              <w:top w:val="single" w:sz="4" w:space="0" w:color="auto"/>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000 2 18 25209 06 0000 150</w:t>
            </w:r>
          </w:p>
        </w:tc>
        <w:tc>
          <w:tcPr>
            <w:tcW w:w="2830"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Доходы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sz w:val="22"/>
                <w:szCs w:val="22"/>
                <w:lang w:eastAsia="ru-RU"/>
              </w:rPr>
              <w:t>от возврата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4937B0" w:rsidRPr="00AC2387" w:rsidTr="00D76FCF">
        <w:trPr>
          <w:cantSplit/>
          <w:trHeight w:val="1800"/>
          <w:jc w:val="center"/>
        </w:trPr>
        <w:tc>
          <w:tcPr>
            <w:tcW w:w="2800" w:type="dxa"/>
            <w:tcBorders>
              <w:top w:val="single" w:sz="4" w:space="0" w:color="auto"/>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000 2 18 45198 06 0000 150</w:t>
            </w:r>
          </w:p>
        </w:tc>
        <w:tc>
          <w:tcPr>
            <w:tcW w:w="2729"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бюджета Пенсионного фонда Российской Федерации от возврата остатков иных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w:t>
            </w:r>
          </w:p>
        </w:tc>
        <w:tc>
          <w:tcPr>
            <w:tcW w:w="2835" w:type="dxa"/>
            <w:tcBorders>
              <w:top w:val="single" w:sz="4" w:space="0" w:color="auto"/>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000 2 18 45198 06 0000 150</w:t>
            </w:r>
          </w:p>
        </w:tc>
        <w:tc>
          <w:tcPr>
            <w:tcW w:w="2830" w:type="dxa"/>
            <w:tcBorders>
              <w:top w:val="single" w:sz="4" w:space="0" w:color="auto"/>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от возврата остатков иных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000 2 18 45252 06 0000 150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бюджета Пенсионного фонда Российской Федерации от возврата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000 2 18 45252 06 0000 150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от возврата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000 2 18 71000 06 0000 150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бюджета Пенсионного фонда Российской Федерации от возврата остатков прочих субсидий, субвенций и иных межбюджетных трансфертов, имеющих целевое назначение, прошлых лет</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000 2 18 </w:t>
            </w:r>
            <w:r w:rsidRPr="00AC2387">
              <w:rPr>
                <w:rFonts w:eastAsia="Times New Roman"/>
                <w:b/>
                <w:bCs/>
                <w:color w:val="FF0000"/>
                <w:sz w:val="22"/>
                <w:szCs w:val="22"/>
                <w:lang w:eastAsia="ru-RU"/>
              </w:rPr>
              <w:t>71000</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Доходы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от возврата остатков прочих субсидий, субвенций и иных межбюджетных трансфертов, имеющих целевое назначение, прошлых лет</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000 2 18 72000 07 0000 150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Доходы бюджета Фонда социального страхования Российской Федерации от возврата остатков субсидий, субвенций и иных межбюджетных трансфертов, имеющих целевое назначение, прошлых лет</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470"/>
          <w:jc w:val="center"/>
        </w:trPr>
        <w:tc>
          <w:tcPr>
            <w:tcW w:w="2800" w:type="dxa"/>
            <w:tcBorders>
              <w:top w:val="nil"/>
              <w:left w:val="single" w:sz="4" w:space="0" w:color="auto"/>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000 2 19 00000 06 0000 150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000 2 19 00000 06 0000 150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субсидий, субвенций и иных межбюджетных трансфертов, имеющих целевое назначение, прошлых лет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53551D" w:rsidRPr="00AC2387" w:rsidTr="00AC15C5">
        <w:trPr>
          <w:cantSplit/>
          <w:trHeight w:val="1470"/>
          <w:jc w:val="center"/>
        </w:trPr>
        <w:tc>
          <w:tcPr>
            <w:tcW w:w="2800" w:type="dxa"/>
            <w:tcBorders>
              <w:top w:val="nil"/>
              <w:left w:val="single" w:sz="4" w:space="0" w:color="auto"/>
              <w:bottom w:val="single" w:sz="4" w:space="0" w:color="auto"/>
              <w:right w:val="single" w:sz="4" w:space="0" w:color="auto"/>
            </w:tcBorders>
            <w:shd w:val="clear" w:color="000000" w:fill="FFFFFF"/>
          </w:tcPr>
          <w:p w:rsidR="0053551D" w:rsidRPr="00AC2387" w:rsidRDefault="0053551D" w:rsidP="004937B0">
            <w:pPr>
              <w:spacing w:before="0" w:after="0" w:line="240" w:lineRule="auto"/>
              <w:contextualSpacing w:val="0"/>
              <w:rPr>
                <w:rFonts w:eastAsia="Times New Roman"/>
                <w:color w:val="000000"/>
                <w:sz w:val="22"/>
                <w:szCs w:val="22"/>
                <w:lang w:eastAsia="ru-RU"/>
              </w:rPr>
            </w:pPr>
            <w:r>
              <w:rPr>
                <w:rFonts w:eastAsia="Times New Roman"/>
                <w:color w:val="000000"/>
                <w:sz w:val="22"/>
                <w:szCs w:val="22"/>
                <w:lang w:eastAsia="ru-RU"/>
              </w:rPr>
              <w:lastRenderedPageBreak/>
              <w:t>-</w:t>
            </w:r>
          </w:p>
        </w:tc>
        <w:tc>
          <w:tcPr>
            <w:tcW w:w="2729" w:type="dxa"/>
            <w:tcBorders>
              <w:top w:val="nil"/>
              <w:left w:val="nil"/>
              <w:bottom w:val="single" w:sz="4" w:space="0" w:color="auto"/>
              <w:right w:val="single" w:sz="4" w:space="0" w:color="auto"/>
            </w:tcBorders>
            <w:shd w:val="clear" w:color="000000" w:fill="FFFFFF"/>
          </w:tcPr>
          <w:p w:rsidR="0053551D" w:rsidRPr="00AC2387" w:rsidRDefault="0053551D" w:rsidP="004937B0">
            <w:pPr>
              <w:spacing w:before="0" w:after="0" w:line="240" w:lineRule="auto"/>
              <w:contextualSpacing w:val="0"/>
              <w:rPr>
                <w:rFonts w:eastAsia="Times New Roman"/>
                <w:color w:val="000000"/>
                <w:sz w:val="22"/>
                <w:szCs w:val="22"/>
                <w:lang w:eastAsia="ru-RU"/>
              </w:rPr>
            </w:pPr>
            <w:r>
              <w:rPr>
                <w:rFonts w:eastAsia="Times New Roman"/>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tcPr>
          <w:p w:rsidR="0053551D" w:rsidRPr="00AC2387" w:rsidRDefault="0053551D" w:rsidP="004937B0">
            <w:pPr>
              <w:spacing w:before="0" w:after="0" w:line="240" w:lineRule="auto"/>
              <w:contextualSpacing w:val="0"/>
              <w:rPr>
                <w:rFonts w:eastAsia="Times New Roman"/>
                <w:sz w:val="22"/>
                <w:szCs w:val="22"/>
                <w:lang w:eastAsia="ru-RU"/>
              </w:rPr>
            </w:pPr>
            <w:r>
              <w:rPr>
                <w:rFonts w:eastAsia="Times New Roman"/>
                <w:sz w:val="22"/>
                <w:szCs w:val="22"/>
                <w:lang w:eastAsia="ru-RU"/>
              </w:rPr>
              <w:t>000 2 19 33144 06 0000 150</w:t>
            </w:r>
          </w:p>
        </w:tc>
        <w:tc>
          <w:tcPr>
            <w:tcW w:w="2830" w:type="dxa"/>
            <w:tcBorders>
              <w:top w:val="nil"/>
              <w:left w:val="nil"/>
              <w:bottom w:val="single" w:sz="4" w:space="0" w:color="auto"/>
              <w:right w:val="single" w:sz="4" w:space="0" w:color="auto"/>
            </w:tcBorders>
            <w:shd w:val="clear" w:color="000000" w:fill="FFFFFF"/>
          </w:tcPr>
          <w:p w:rsidR="0053551D" w:rsidRPr="00AC2387" w:rsidRDefault="0053551D" w:rsidP="0053551D">
            <w:pPr>
              <w:spacing w:before="0" w:after="0" w:line="240" w:lineRule="auto"/>
              <w:contextualSpacing w:val="0"/>
              <w:rPr>
                <w:rFonts w:eastAsia="Times New Roman"/>
                <w:color w:val="000000"/>
                <w:sz w:val="22"/>
                <w:szCs w:val="22"/>
                <w:lang w:eastAsia="ru-RU"/>
              </w:rPr>
            </w:pPr>
            <w:r w:rsidRPr="0053551D">
              <w:rPr>
                <w:rFonts w:eastAsia="Times New Roman"/>
                <w:color w:val="000000"/>
                <w:sz w:val="22"/>
                <w:szCs w:val="22"/>
                <w:lang w:eastAsia="ru-RU"/>
              </w:rPr>
              <w:t xml:space="preserve">Возврат остатков </w:t>
            </w:r>
            <w:r>
              <w:rPr>
                <w:rFonts w:eastAsia="Times New Roman"/>
                <w:color w:val="000000"/>
                <w:sz w:val="22"/>
                <w:szCs w:val="22"/>
                <w:lang w:eastAsia="ru-RU"/>
              </w:rPr>
              <w:t xml:space="preserve">субвенций </w:t>
            </w:r>
            <w:r w:rsidRPr="0053551D">
              <w:rPr>
                <w:rFonts w:eastAsia="Times New Roman"/>
                <w:color w:val="000000"/>
                <w:sz w:val="22"/>
                <w:szCs w:val="22"/>
                <w:lang w:eastAsia="ru-RU"/>
              </w:rPr>
              <w:t>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 в бюджеты субъектов Российской Федерации</w:t>
            </w:r>
          </w:p>
        </w:tc>
      </w:tr>
      <w:tr w:rsidR="004937B0" w:rsidRPr="00AC2387" w:rsidTr="00AC15C5">
        <w:trPr>
          <w:cantSplit/>
          <w:trHeight w:val="24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000 2 19 52900 06 0000 150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бюджета Пенсионного фонда Российской Федерации в бюджеты субъектов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000 2 19 52900 06 0000 150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w:t>
            </w:r>
            <w:r w:rsidRPr="00AC2387">
              <w:rPr>
                <w:rFonts w:eastAsia="Times New Roman"/>
                <w:sz w:val="22"/>
                <w:szCs w:val="22"/>
                <w:lang w:eastAsia="ru-RU"/>
              </w:rPr>
              <w:t xml:space="preserve"> № </w:t>
            </w:r>
            <w:r w:rsidRPr="00AC2387">
              <w:rPr>
                <w:rFonts w:eastAsia="Times New Roman"/>
                <w:color w:val="000000"/>
                <w:sz w:val="22"/>
                <w:szCs w:val="22"/>
                <w:lang w:eastAsia="ru-RU"/>
              </w:rPr>
              <w:t xml:space="preserve">1032-1 "О занятости населения в Российской Федерации" из бюджета </w:t>
            </w:r>
            <w:r w:rsidRPr="00AC2387">
              <w:rPr>
                <w:rFonts w:eastAsia="Times New Roman"/>
                <w:b/>
                <w:bCs/>
                <w:color w:val="FF0000"/>
                <w:sz w:val="22"/>
                <w:szCs w:val="22"/>
                <w:lang w:eastAsia="ru-RU"/>
              </w:rPr>
              <w:t xml:space="preserve">Фонда пенсионного и социального страхования Российской Федерации </w:t>
            </w:r>
            <w:r w:rsidRPr="00AC2387">
              <w:rPr>
                <w:rFonts w:eastAsia="Times New Roman"/>
                <w:color w:val="000000"/>
                <w:sz w:val="22"/>
                <w:szCs w:val="22"/>
                <w:lang w:eastAsia="ru-RU"/>
              </w:rPr>
              <w:t>в бюджеты субъектов Российской Федерации</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000 2 19 53964 07 0000 150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прошлых лет на оплату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 из бюджета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 xml:space="preserve">000 </w:t>
            </w:r>
            <w:r w:rsidRPr="00AC2387">
              <w:rPr>
                <w:rFonts w:eastAsia="Times New Roman"/>
                <w:color w:val="000000"/>
                <w:sz w:val="22"/>
                <w:szCs w:val="22"/>
                <w:lang w:eastAsia="ru-RU"/>
              </w:rPr>
              <w:t xml:space="preserve">2 19 53964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 </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межбюджетных трансфертов прошлых лет на оплату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000 2 19 55031 07 0000 150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межбюджетного трансферта на предоставление субсидий юридическим лицам и индивидуальным предпринимателям при трудоустройстве безработных граждан из бюджета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z w:val="22"/>
                <w:szCs w:val="22"/>
                <w:lang w:eastAsia="ru-RU"/>
              </w:rPr>
              <w:t>000</w:t>
            </w:r>
            <w:r w:rsidRPr="00AC2387">
              <w:rPr>
                <w:rFonts w:eastAsia="Times New Roman"/>
                <w:color w:val="000000"/>
                <w:sz w:val="22"/>
                <w:szCs w:val="22"/>
                <w:lang w:eastAsia="ru-RU"/>
              </w:rPr>
              <w:t xml:space="preserve"> 2 19 55031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 </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межбюджетного трансферта на предоставление субсидий юридическим лицам и индивидуальным предпринимателям при трудоустройстве безработных граждан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000 2 19 55070 07 0000 150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на выплату капитализированных повременных платежей из бюджета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000 2 19 55070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межбюджетных трансфертов на выплату капитализированных повременных платежей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000 2 19 55137 06 0000 150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Возврат остатков межбюджетных трансфертов на осуществление отдельных мер социальной поддержки граждан, подвергшихся воздействию радиации, из бюджета Фонда пенсионного и социального страхования Российской Федерации</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000 2 19 55167 07 0000 150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на компенсацию выпадающих доходов бюджета Фонда социального страхования Российской Федерации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из бюджета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000 2 19 55167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межбюджетных трансфертов на компенсацию выпадающих доходов бюджета Фонда социального страхования Российской Федерации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000 2 19 55183 06 0000 150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на валоризацию величины расчетного пенсионного капитала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000 2 19 55183 06 0000 150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межбюджетных трансфертов на валоризацию величины расчетного пенсионного капитала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000 2 19 55184 06 0000 150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на возмещение расходов по выплате страховых пенсий в связи с зачетом в страховой стаж нестраховых периодов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000 2 19 55184 06 0000 150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межбюджетных трансфертов на возмещение расходов по выплате страховых пенсий в связи с зачетом в страховой стаж нестраховых периодов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77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000 2 19 55185 06 0000 150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на софинансирование формирования пенсионных накоплений застрахованных лиц за счет средств Фонда национального благосостояния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000 2 19 55185 06 0000 150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межбюджетных трансфертов на софинансирование формирования пенсионных накоплений застрахованных лиц за счет средств Фонда национального благосостояния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085"/>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000 2 19 55186 06 0000 150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000 2 19 55186 06 0000 150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межбюджетных трансфертов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1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000 2 19 55193 07 0000 150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бюджета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000 2 19 55193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межбюджетных трансфертов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77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000 2 19 55198 06 0000 150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000 2 19 55198 06 0000 150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бюджета</w:t>
            </w:r>
            <w:r w:rsidRPr="00AC2387">
              <w:rPr>
                <w:rFonts w:eastAsia="Times New Roman"/>
                <w:b/>
                <w:bCs/>
                <w:color w:val="FF0000"/>
                <w:sz w:val="22"/>
                <w:szCs w:val="22"/>
                <w:lang w:eastAsia="ru-RU"/>
              </w:rPr>
              <w:t xml:space="preserve"> Фонда пенсионного и социального страхования Российской Федерации</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000 2 19 55199 06 0000 150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из бюджета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000 2 19 55199 06 0000 150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межбюджетных трансфертов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117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000 2 19 55206 06 0000 150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на обязательное пенсионное страхование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000 2 19 55206 06 0000 150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межбюджетных трансфертов на обязательное пенсионное страхование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97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000 2 19 55209 06 0000 150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Возврат остатков межбюджетных трансфертов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000 2 19 55209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Возврат остатков межбюджетных трансфертов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4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000 2 19 55223 06 0000 150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Возврат остатков межбюджетных трансфертов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из бюджета Фонда пенсионного и социального страхования Российской Федерации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lastRenderedPageBreak/>
              <w:t>000 2 19 55252 06 0000 150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Возврат остатков межбюджетных трансфертов на социальную поддержку Героев Советского Союза, Героев Российской Федерации и полных кавалеров ордена Славы из бюджета Пенсионного фонда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000 2 19 55252 06 0000 150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Возврат остатков межбюджетных трансфертов на социальную поддержку Героев Советского Союза, Героев Российской Федерации и полных кавалеров ордена Славы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7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000 2 19 55280 06 0000 150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Возврат остатков межбюджетных трансфертов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из бюджета Фонда пенсионного и социального страхования Российской Федерации</w:t>
            </w:r>
          </w:p>
        </w:tc>
      </w:tr>
      <w:tr w:rsidR="004937B0" w:rsidRPr="00AC2387" w:rsidTr="00AC15C5">
        <w:trPr>
          <w:cantSplit/>
          <w:trHeight w:val="147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000 2 19 55307 06 0000 150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Возврат остатков межбюджетных трансфертов на оказание услуг по комплексной реабилитации и абилитации детей-инвалидов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4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lastRenderedPageBreak/>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000 2 19 55604 06 0000 150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Возврат остатков межбюджетных трансфертов на обеспечение сбалансированности бюджета Фонда социального страхования Российской Федерации в целях обеспечения выплаты пособий по обязательному социальному страхованию на случай временной нетрудоспособности и в связи с материнством из бюджета Фонда пенсионного и социального страхования Российской Федерации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000 2 19 55760 06 0000 150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Возврат остатков межбюджетных трансфертов на осуществление единовременных денежных компенсаций реабилитированным лицам из бюджета Фонда пенсионного и социального страхования Российской Федерации</w:t>
            </w:r>
          </w:p>
        </w:tc>
      </w:tr>
      <w:tr w:rsidR="004937B0" w:rsidRPr="00AC2387" w:rsidTr="00AC15C5">
        <w:trPr>
          <w:cantSplit/>
          <w:trHeight w:val="12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000 2 19 55761 06 0000 150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Возврат остатков межбюджетных трансфертов на выплату компенсаций членам семей погибших военнослужащих из бюджета Фонда пенсионного и социального страхования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000 2 19 55762 06 0000 150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Возврат остатков межбюджетных трансфертов на обеспечение проведения ремонта индивидуальных жилых домов, принадлежащих членам семей военнослужащих, потерявшим кормильца, из бюджета Фонда пенсионного и социального страхования Российской Федерации</w:t>
            </w:r>
          </w:p>
        </w:tc>
      </w:tr>
      <w:tr w:rsidR="004937B0" w:rsidRPr="00AC2387" w:rsidTr="00AC15C5">
        <w:trPr>
          <w:cantSplit/>
          <w:trHeight w:val="39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000 2 19 55847 07 0000 150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межбюджетных трансфертов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из бюджета Фонда социального страхования Российской Федерации</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000 2 19 55847 </w:t>
            </w:r>
            <w:r w:rsidRPr="00AC2387">
              <w:rPr>
                <w:rFonts w:eastAsia="Times New Roman"/>
                <w:b/>
                <w:bCs/>
                <w:color w:val="FF0000"/>
                <w:sz w:val="22"/>
                <w:szCs w:val="22"/>
                <w:lang w:eastAsia="ru-RU"/>
              </w:rPr>
              <w:t>06</w:t>
            </w:r>
            <w:r w:rsidRPr="00AC2387">
              <w:rPr>
                <w:rFonts w:eastAsia="Times New Roman"/>
                <w:color w:val="000000"/>
                <w:sz w:val="22"/>
                <w:szCs w:val="22"/>
                <w:lang w:eastAsia="ru-RU"/>
              </w:rPr>
              <w:t xml:space="preserve">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межбюджетных трансфертов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p>
        </w:tc>
      </w:tr>
      <w:tr w:rsidR="004937B0" w:rsidRPr="00AC2387" w:rsidTr="00AC15C5">
        <w:trPr>
          <w:cantSplit/>
          <w:trHeight w:val="24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strike/>
                <w:color w:val="000000"/>
                <w:sz w:val="22"/>
                <w:szCs w:val="22"/>
                <w:lang w:eastAsia="ru-RU"/>
              </w:rPr>
              <w:t>-</w:t>
            </w:r>
          </w:p>
        </w:tc>
        <w:tc>
          <w:tcPr>
            <w:tcW w:w="2835" w:type="dxa"/>
            <w:tcBorders>
              <w:top w:val="nil"/>
              <w:left w:val="nil"/>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000 2 19 56506 06 0000 150</w:t>
            </w:r>
          </w:p>
        </w:tc>
        <w:tc>
          <w:tcPr>
            <w:tcW w:w="2830"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Возврат остатков межбюджетных трансфертов на компенсацию выпадающих доходов в связи с изменением сроков уплаты страховых взносов в 2022 году на выплату доплат к пенсии членам летных экипажей воздушных судов гражданской авиации за счет средств резервного фонда Правительства Российской Федерации из бюджета Фонда пенсионного и социального страхования Российской Федерации</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lastRenderedPageBreak/>
              <w:t>000 2 19 71010 06 0000 150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федеральный бюджет</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000 2 19 71010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прочих субсидий, субвенций и иных межбюджетных трансфертов, имеющих целевое назначение, прошлых лет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в федеральный бюджет</w:t>
            </w: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000 2 19 71010 07 0000 150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прочих субсидий, субвенций и иных межбюджетных трансфертов, имеющих целевое назначение, прошлых лет из бюджета Фонда социального страхования Российской Федерации в федеральный бюджет</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r w:rsidR="004937B0" w:rsidRPr="00AC2387" w:rsidTr="00AC15C5">
        <w:trPr>
          <w:cantSplit/>
          <w:trHeight w:val="15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000 2 19 71020 06 0000 150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бюджеты субъектов Российской Федерации</w:t>
            </w:r>
          </w:p>
        </w:tc>
        <w:tc>
          <w:tcPr>
            <w:tcW w:w="2835" w:type="dxa"/>
            <w:vMerge w:val="restart"/>
            <w:tcBorders>
              <w:top w:val="nil"/>
              <w:left w:val="single" w:sz="4" w:space="0" w:color="auto"/>
              <w:bottom w:val="single" w:sz="4" w:space="0" w:color="000000"/>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sz w:val="22"/>
                <w:szCs w:val="22"/>
                <w:lang w:eastAsia="ru-RU"/>
              </w:rPr>
            </w:pPr>
            <w:r w:rsidRPr="00AC2387">
              <w:rPr>
                <w:rFonts w:eastAsia="Times New Roman"/>
                <w:sz w:val="22"/>
                <w:szCs w:val="22"/>
                <w:lang w:eastAsia="ru-RU"/>
              </w:rPr>
              <w:t xml:space="preserve">000 2 19 </w:t>
            </w:r>
            <w:r w:rsidRPr="00AC2387">
              <w:rPr>
                <w:rFonts w:eastAsia="Times New Roman"/>
                <w:b/>
                <w:bCs/>
                <w:color w:val="FF0000"/>
                <w:sz w:val="22"/>
                <w:szCs w:val="22"/>
                <w:lang w:eastAsia="ru-RU"/>
              </w:rPr>
              <w:t>71020</w:t>
            </w:r>
            <w:r w:rsidRPr="00AC2387">
              <w:rPr>
                <w:rFonts w:eastAsia="Times New Roman"/>
                <w:sz w:val="22"/>
                <w:szCs w:val="22"/>
                <w:lang w:eastAsia="ru-RU"/>
              </w:rPr>
              <w:t xml:space="preserve"> </w:t>
            </w:r>
            <w:r w:rsidRPr="00AC2387">
              <w:rPr>
                <w:rFonts w:eastAsia="Times New Roman"/>
                <w:b/>
                <w:bCs/>
                <w:color w:val="FF0000"/>
                <w:sz w:val="22"/>
                <w:szCs w:val="22"/>
                <w:lang w:eastAsia="ru-RU"/>
              </w:rPr>
              <w:t>06</w:t>
            </w:r>
            <w:r w:rsidRPr="00AC2387">
              <w:rPr>
                <w:rFonts w:eastAsia="Times New Roman"/>
                <w:sz w:val="22"/>
                <w:szCs w:val="22"/>
                <w:lang w:eastAsia="ru-RU"/>
              </w:rPr>
              <w:t xml:space="preserve"> 0000 150</w:t>
            </w:r>
          </w:p>
        </w:tc>
        <w:tc>
          <w:tcPr>
            <w:tcW w:w="2830" w:type="dxa"/>
            <w:vMerge w:val="restart"/>
            <w:tcBorders>
              <w:top w:val="nil"/>
              <w:left w:val="single" w:sz="4" w:space="0" w:color="auto"/>
              <w:bottom w:val="single" w:sz="4" w:space="0" w:color="000000"/>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 xml:space="preserve">Возврат остатков прочих субсидий, субвенций и иных межбюджетных трансфертов, имеющих целевое назначение, прошлых лет из бюджета </w:t>
            </w:r>
            <w:r w:rsidRPr="00AC2387">
              <w:rPr>
                <w:rFonts w:eastAsia="Times New Roman"/>
                <w:b/>
                <w:bCs/>
                <w:color w:val="FF0000"/>
                <w:sz w:val="22"/>
                <w:szCs w:val="22"/>
                <w:lang w:eastAsia="ru-RU"/>
              </w:rPr>
              <w:t>Фонда пенсионного и социального страхования Российской Федерации</w:t>
            </w:r>
            <w:r w:rsidRPr="00AC2387">
              <w:rPr>
                <w:rFonts w:eastAsia="Times New Roman"/>
                <w:color w:val="000000"/>
                <w:sz w:val="22"/>
                <w:szCs w:val="22"/>
                <w:lang w:eastAsia="ru-RU"/>
              </w:rPr>
              <w:t xml:space="preserve"> в бюджеты субъектов Российской Федерации</w:t>
            </w:r>
          </w:p>
        </w:tc>
      </w:tr>
      <w:tr w:rsidR="004937B0" w:rsidRPr="00AC2387" w:rsidTr="00AC15C5">
        <w:trPr>
          <w:cantSplit/>
          <w:trHeight w:val="1800"/>
          <w:jc w:val="center"/>
        </w:trPr>
        <w:tc>
          <w:tcPr>
            <w:tcW w:w="2800" w:type="dxa"/>
            <w:tcBorders>
              <w:top w:val="nil"/>
              <w:left w:val="single" w:sz="4" w:space="0" w:color="auto"/>
              <w:bottom w:val="single" w:sz="4" w:space="0" w:color="auto"/>
              <w:right w:val="single" w:sz="4" w:space="0" w:color="auto"/>
            </w:tcBorders>
            <w:shd w:val="clear" w:color="000000" w:fill="FFFFFF"/>
            <w:noWrap/>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000 2 19 71030 07 0000 150</w:t>
            </w:r>
          </w:p>
        </w:tc>
        <w:tc>
          <w:tcPr>
            <w:tcW w:w="2729" w:type="dxa"/>
            <w:tcBorders>
              <w:top w:val="nil"/>
              <w:left w:val="nil"/>
              <w:bottom w:val="single" w:sz="4" w:space="0" w:color="auto"/>
              <w:right w:val="single" w:sz="4" w:space="0" w:color="auto"/>
            </w:tcBorders>
            <w:shd w:val="clear" w:color="000000" w:fill="FFFFFF"/>
            <w:hideMark/>
          </w:tcPr>
          <w:p w:rsidR="004937B0" w:rsidRPr="00AC2387" w:rsidRDefault="004937B0" w:rsidP="004937B0">
            <w:pPr>
              <w:spacing w:before="0" w:after="0" w:line="240" w:lineRule="auto"/>
              <w:contextualSpacing w:val="0"/>
              <w:rPr>
                <w:rFonts w:eastAsia="Times New Roman"/>
                <w:color w:val="000000"/>
                <w:sz w:val="22"/>
                <w:szCs w:val="22"/>
                <w:lang w:eastAsia="ru-RU"/>
              </w:rPr>
            </w:pPr>
            <w:r w:rsidRPr="00AC2387">
              <w:rPr>
                <w:rFonts w:eastAsia="Times New Roman"/>
                <w:color w:val="000000"/>
                <w:sz w:val="22"/>
                <w:szCs w:val="22"/>
                <w:lang w:eastAsia="ru-RU"/>
              </w:rPr>
              <w:t>Возврат остатков прочих субсидий, субвенций и иных межбюджетных трансфертов, имеющих целевое назначение, прошлых лет из бюджета Фонда социального страхования Российской Федерации в бюджеты субъектов Российской Федерации</w:t>
            </w:r>
          </w:p>
        </w:tc>
        <w:tc>
          <w:tcPr>
            <w:tcW w:w="2835"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sz w:val="22"/>
                <w:szCs w:val="22"/>
                <w:lang w:eastAsia="ru-RU"/>
              </w:rPr>
            </w:pPr>
          </w:p>
        </w:tc>
        <w:tc>
          <w:tcPr>
            <w:tcW w:w="2830" w:type="dxa"/>
            <w:vMerge/>
            <w:tcBorders>
              <w:top w:val="nil"/>
              <w:left w:val="single" w:sz="4" w:space="0" w:color="auto"/>
              <w:bottom w:val="single" w:sz="4" w:space="0" w:color="000000"/>
              <w:right w:val="single" w:sz="4" w:space="0" w:color="auto"/>
            </w:tcBorders>
            <w:vAlign w:val="center"/>
            <w:hideMark/>
          </w:tcPr>
          <w:p w:rsidR="004937B0" w:rsidRPr="00AC2387" w:rsidRDefault="004937B0" w:rsidP="004937B0">
            <w:pPr>
              <w:spacing w:before="0" w:after="0" w:line="240" w:lineRule="auto"/>
              <w:contextualSpacing w:val="0"/>
              <w:rPr>
                <w:rFonts w:eastAsia="Times New Roman"/>
                <w:color w:val="000000"/>
                <w:sz w:val="22"/>
                <w:szCs w:val="22"/>
                <w:lang w:eastAsia="ru-RU"/>
              </w:rPr>
            </w:pPr>
          </w:p>
        </w:tc>
      </w:tr>
    </w:tbl>
    <w:p w:rsidR="00E16574" w:rsidRDefault="00E16574" w:rsidP="00AC2387">
      <w:pPr>
        <w:spacing w:before="0" w:after="0" w:line="276" w:lineRule="auto"/>
        <w:contextualSpacing w:val="0"/>
        <w:jc w:val="center"/>
        <w:rPr>
          <w:rFonts w:cstheme="minorBidi"/>
          <w:b/>
          <w:sz w:val="28"/>
          <w:szCs w:val="22"/>
        </w:rPr>
      </w:pPr>
    </w:p>
    <w:p w:rsidR="002A16A6" w:rsidRDefault="002A16A6" w:rsidP="00AC2387">
      <w:pPr>
        <w:spacing w:before="0" w:after="0" w:line="276" w:lineRule="auto"/>
        <w:contextualSpacing w:val="0"/>
        <w:jc w:val="center"/>
        <w:rPr>
          <w:rFonts w:cstheme="minorBidi"/>
          <w:b/>
          <w:sz w:val="28"/>
          <w:szCs w:val="22"/>
        </w:rPr>
      </w:pPr>
    </w:p>
    <w:sectPr w:rsidR="002A16A6" w:rsidSect="002C6DC1">
      <w:headerReference w:type="default" r:id="rId7"/>
      <w:footerReference w:type="default" r:id="rId8"/>
      <w:footerReference w:type="first" r:id="rId9"/>
      <w:footnotePr>
        <w:numFmt w:val="chicago"/>
      </w:footnotePr>
      <w:pgSz w:w="11906" w:h="16838"/>
      <w:pgMar w:top="567" w:right="851" w:bottom="56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44D" w:rsidRDefault="007B044D" w:rsidP="00041E4A">
      <w:pPr>
        <w:spacing w:after="0" w:line="240" w:lineRule="auto"/>
      </w:pPr>
      <w:r>
        <w:separator/>
      </w:r>
    </w:p>
  </w:endnote>
  <w:endnote w:type="continuationSeparator" w:id="0">
    <w:p w:rsidR="007B044D" w:rsidRDefault="007B044D" w:rsidP="0004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C5" w:rsidRPr="00143533" w:rsidRDefault="00AC15C5" w:rsidP="00143533">
    <w:pPr>
      <w:tabs>
        <w:tab w:val="center" w:pos="4677"/>
        <w:tab w:val="right" w:pos="9355"/>
      </w:tabs>
      <w:spacing w:before="0" w:after="0"/>
      <w:contextualSpacing w:val="0"/>
      <w:rPr>
        <w:rFonts w:eastAsia="Calibri"/>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C5" w:rsidRPr="008B7754" w:rsidRDefault="00AC15C5" w:rsidP="008B7754">
    <w:pPr>
      <w:tabs>
        <w:tab w:val="center" w:pos="4677"/>
        <w:tab w:val="right" w:pos="9355"/>
      </w:tabs>
      <w:spacing w:before="0" w:after="0"/>
      <w:contextualSpacing w:val="0"/>
      <w:rPr>
        <w:rFonts w:eastAsia="Calibri"/>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44D" w:rsidRDefault="007B044D" w:rsidP="00041E4A">
      <w:pPr>
        <w:spacing w:after="0" w:line="240" w:lineRule="auto"/>
      </w:pPr>
      <w:r>
        <w:separator/>
      </w:r>
    </w:p>
  </w:footnote>
  <w:footnote w:type="continuationSeparator" w:id="0">
    <w:p w:rsidR="007B044D" w:rsidRDefault="007B044D" w:rsidP="0004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943755"/>
      <w:docPartObj>
        <w:docPartGallery w:val="Page Numbers (Top of Page)"/>
        <w:docPartUnique/>
      </w:docPartObj>
    </w:sdtPr>
    <w:sdtEndPr/>
    <w:sdtContent>
      <w:p w:rsidR="00AC15C5" w:rsidRDefault="00AC15C5">
        <w:pPr>
          <w:pStyle w:val="a3"/>
          <w:jc w:val="center"/>
        </w:pPr>
        <w:r>
          <w:fldChar w:fldCharType="begin"/>
        </w:r>
        <w:r>
          <w:instrText>PAGE   \* MERGEFORMAT</w:instrText>
        </w:r>
        <w:r>
          <w:fldChar w:fldCharType="separate"/>
        </w:r>
        <w:r w:rsidR="008A057B">
          <w:rPr>
            <w:noProof/>
          </w:rPr>
          <w:t>21</w:t>
        </w:r>
        <w:r>
          <w:fldChar w:fldCharType="end"/>
        </w:r>
      </w:p>
    </w:sdtContent>
  </w:sdt>
  <w:p w:rsidR="00AC15C5" w:rsidRDefault="00AC15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34"/>
  <w:drawingGridVerticalSpacing w:val="1134"/>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3FD"/>
    <w:rsid w:val="00041E4A"/>
    <w:rsid w:val="00043FF0"/>
    <w:rsid w:val="0007539C"/>
    <w:rsid w:val="0008572D"/>
    <w:rsid w:val="000923EF"/>
    <w:rsid w:val="00095328"/>
    <w:rsid w:val="00096F3D"/>
    <w:rsid w:val="000C293D"/>
    <w:rsid w:val="000E5425"/>
    <w:rsid w:val="0011310E"/>
    <w:rsid w:val="00142FB1"/>
    <w:rsid w:val="00143533"/>
    <w:rsid w:val="00147D8A"/>
    <w:rsid w:val="001617A5"/>
    <w:rsid w:val="00176876"/>
    <w:rsid w:val="00177FB1"/>
    <w:rsid w:val="00182674"/>
    <w:rsid w:val="001907A0"/>
    <w:rsid w:val="00192067"/>
    <w:rsid w:val="00193166"/>
    <w:rsid w:val="001945D0"/>
    <w:rsid w:val="001B2389"/>
    <w:rsid w:val="001C38FF"/>
    <w:rsid w:val="001C5570"/>
    <w:rsid w:val="001E70FE"/>
    <w:rsid w:val="00215BC5"/>
    <w:rsid w:val="00216B80"/>
    <w:rsid w:val="0022184F"/>
    <w:rsid w:val="00231FCC"/>
    <w:rsid w:val="0023249E"/>
    <w:rsid w:val="0028127F"/>
    <w:rsid w:val="00283BD8"/>
    <w:rsid w:val="0029124D"/>
    <w:rsid w:val="002A16A6"/>
    <w:rsid w:val="002C6DC1"/>
    <w:rsid w:val="002C7671"/>
    <w:rsid w:val="002E7817"/>
    <w:rsid w:val="002F708A"/>
    <w:rsid w:val="00301A50"/>
    <w:rsid w:val="0031296A"/>
    <w:rsid w:val="00313819"/>
    <w:rsid w:val="00324458"/>
    <w:rsid w:val="00324BCD"/>
    <w:rsid w:val="00363F80"/>
    <w:rsid w:val="00366013"/>
    <w:rsid w:val="00373869"/>
    <w:rsid w:val="003741EF"/>
    <w:rsid w:val="003A1E5E"/>
    <w:rsid w:val="003B554A"/>
    <w:rsid w:val="003B7B6D"/>
    <w:rsid w:val="003E09E5"/>
    <w:rsid w:val="003E1EE1"/>
    <w:rsid w:val="00413D5A"/>
    <w:rsid w:val="00426436"/>
    <w:rsid w:val="00434AEF"/>
    <w:rsid w:val="00482FD3"/>
    <w:rsid w:val="0048337B"/>
    <w:rsid w:val="00485041"/>
    <w:rsid w:val="00485A85"/>
    <w:rsid w:val="004937B0"/>
    <w:rsid w:val="00494927"/>
    <w:rsid w:val="00495217"/>
    <w:rsid w:val="004F18CF"/>
    <w:rsid w:val="004F737B"/>
    <w:rsid w:val="00502102"/>
    <w:rsid w:val="0053551D"/>
    <w:rsid w:val="00555AEA"/>
    <w:rsid w:val="00561F11"/>
    <w:rsid w:val="00590D33"/>
    <w:rsid w:val="005946B9"/>
    <w:rsid w:val="00595D11"/>
    <w:rsid w:val="005A052D"/>
    <w:rsid w:val="005A7233"/>
    <w:rsid w:val="005B08E5"/>
    <w:rsid w:val="005B50AE"/>
    <w:rsid w:val="005C09B7"/>
    <w:rsid w:val="005C0A95"/>
    <w:rsid w:val="005F0D30"/>
    <w:rsid w:val="0061101A"/>
    <w:rsid w:val="00611D79"/>
    <w:rsid w:val="006217AC"/>
    <w:rsid w:val="00633BCA"/>
    <w:rsid w:val="00656A37"/>
    <w:rsid w:val="0068565B"/>
    <w:rsid w:val="00691A9C"/>
    <w:rsid w:val="006A1955"/>
    <w:rsid w:val="006D01AA"/>
    <w:rsid w:val="006D403E"/>
    <w:rsid w:val="006D5D8A"/>
    <w:rsid w:val="006D60F4"/>
    <w:rsid w:val="006E0F75"/>
    <w:rsid w:val="006E68C9"/>
    <w:rsid w:val="006E7065"/>
    <w:rsid w:val="00705788"/>
    <w:rsid w:val="0071781C"/>
    <w:rsid w:val="00724FB3"/>
    <w:rsid w:val="00725946"/>
    <w:rsid w:val="0073144C"/>
    <w:rsid w:val="00772DEB"/>
    <w:rsid w:val="007B044D"/>
    <w:rsid w:val="007C5730"/>
    <w:rsid w:val="007E04CB"/>
    <w:rsid w:val="007E546E"/>
    <w:rsid w:val="00801048"/>
    <w:rsid w:val="00812CCE"/>
    <w:rsid w:val="008649E5"/>
    <w:rsid w:val="00866A41"/>
    <w:rsid w:val="00884365"/>
    <w:rsid w:val="00895DBB"/>
    <w:rsid w:val="008A057B"/>
    <w:rsid w:val="008A1BBE"/>
    <w:rsid w:val="008B2BB0"/>
    <w:rsid w:val="008B7754"/>
    <w:rsid w:val="008C37A7"/>
    <w:rsid w:val="008D30DF"/>
    <w:rsid w:val="008D52B8"/>
    <w:rsid w:val="008E31B0"/>
    <w:rsid w:val="00906154"/>
    <w:rsid w:val="00911EE6"/>
    <w:rsid w:val="00914039"/>
    <w:rsid w:val="00917C3B"/>
    <w:rsid w:val="00925098"/>
    <w:rsid w:val="00941E94"/>
    <w:rsid w:val="00945E9A"/>
    <w:rsid w:val="00951C20"/>
    <w:rsid w:val="00975579"/>
    <w:rsid w:val="00994FAB"/>
    <w:rsid w:val="009A7A6A"/>
    <w:rsid w:val="009B1DAF"/>
    <w:rsid w:val="009E6F47"/>
    <w:rsid w:val="00A23B61"/>
    <w:rsid w:val="00A264AF"/>
    <w:rsid w:val="00A33791"/>
    <w:rsid w:val="00A53A74"/>
    <w:rsid w:val="00A655C7"/>
    <w:rsid w:val="00A770BB"/>
    <w:rsid w:val="00A909D5"/>
    <w:rsid w:val="00A9521B"/>
    <w:rsid w:val="00A9635E"/>
    <w:rsid w:val="00AA5F1A"/>
    <w:rsid w:val="00AC15C5"/>
    <w:rsid w:val="00AC2387"/>
    <w:rsid w:val="00AF580B"/>
    <w:rsid w:val="00AF7DB6"/>
    <w:rsid w:val="00B05608"/>
    <w:rsid w:val="00B273FD"/>
    <w:rsid w:val="00B30E02"/>
    <w:rsid w:val="00B34903"/>
    <w:rsid w:val="00B435CF"/>
    <w:rsid w:val="00B61711"/>
    <w:rsid w:val="00B67C52"/>
    <w:rsid w:val="00B742DE"/>
    <w:rsid w:val="00B82278"/>
    <w:rsid w:val="00B93334"/>
    <w:rsid w:val="00BC7C96"/>
    <w:rsid w:val="00BD4E86"/>
    <w:rsid w:val="00BE5BA0"/>
    <w:rsid w:val="00BF159C"/>
    <w:rsid w:val="00BF25D8"/>
    <w:rsid w:val="00C01C5F"/>
    <w:rsid w:val="00C03B4D"/>
    <w:rsid w:val="00C210C0"/>
    <w:rsid w:val="00C30B80"/>
    <w:rsid w:val="00C45897"/>
    <w:rsid w:val="00C705E2"/>
    <w:rsid w:val="00C75BF9"/>
    <w:rsid w:val="00C9437F"/>
    <w:rsid w:val="00C96890"/>
    <w:rsid w:val="00C96981"/>
    <w:rsid w:val="00CA002B"/>
    <w:rsid w:val="00CC2F58"/>
    <w:rsid w:val="00CC4F98"/>
    <w:rsid w:val="00CD16AF"/>
    <w:rsid w:val="00CD1DF1"/>
    <w:rsid w:val="00CD21F1"/>
    <w:rsid w:val="00CD7ACE"/>
    <w:rsid w:val="00CF66FC"/>
    <w:rsid w:val="00D056BA"/>
    <w:rsid w:val="00D67766"/>
    <w:rsid w:val="00D7208D"/>
    <w:rsid w:val="00D76FCF"/>
    <w:rsid w:val="00D77960"/>
    <w:rsid w:val="00D85B57"/>
    <w:rsid w:val="00D930C7"/>
    <w:rsid w:val="00DB4AC6"/>
    <w:rsid w:val="00DC485A"/>
    <w:rsid w:val="00DD6825"/>
    <w:rsid w:val="00DF3E02"/>
    <w:rsid w:val="00DF6388"/>
    <w:rsid w:val="00DF7F59"/>
    <w:rsid w:val="00E03595"/>
    <w:rsid w:val="00E16574"/>
    <w:rsid w:val="00E25BD3"/>
    <w:rsid w:val="00E33563"/>
    <w:rsid w:val="00E34939"/>
    <w:rsid w:val="00E47D14"/>
    <w:rsid w:val="00E50EB2"/>
    <w:rsid w:val="00E64651"/>
    <w:rsid w:val="00E74F7F"/>
    <w:rsid w:val="00E91B48"/>
    <w:rsid w:val="00E93437"/>
    <w:rsid w:val="00EA0791"/>
    <w:rsid w:val="00EB387F"/>
    <w:rsid w:val="00ED388A"/>
    <w:rsid w:val="00EF2490"/>
    <w:rsid w:val="00EF7A01"/>
    <w:rsid w:val="00F0255A"/>
    <w:rsid w:val="00F2426F"/>
    <w:rsid w:val="00F30BE9"/>
    <w:rsid w:val="00F41160"/>
    <w:rsid w:val="00F52E65"/>
    <w:rsid w:val="00F54E3D"/>
    <w:rsid w:val="00FB4E89"/>
    <w:rsid w:val="00FC1593"/>
    <w:rsid w:val="00FE1215"/>
    <w:rsid w:val="00FE2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720D78"/>
  <w14:defaultImageDpi w14:val="32767"/>
  <w15:docId w15:val="{651F9A1B-47FC-4707-BB63-708848DE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8"/>
        <w:lang w:val="ru-RU"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2BC"/>
    <w:pPr>
      <w:spacing w:before="240" w:after="240"/>
      <w:contextualSpacing/>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E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E4A"/>
  </w:style>
  <w:style w:type="paragraph" w:styleId="a5">
    <w:name w:val="footer"/>
    <w:basedOn w:val="a"/>
    <w:link w:val="a6"/>
    <w:uiPriority w:val="99"/>
    <w:unhideWhenUsed/>
    <w:rsid w:val="00041E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1E4A"/>
  </w:style>
  <w:style w:type="table" w:styleId="a7">
    <w:name w:val="Table Grid"/>
    <w:basedOn w:val="a1"/>
    <w:uiPriority w:val="39"/>
    <w:rsid w:val="00EF2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Рисунок"/>
    <w:basedOn w:val="a"/>
    <w:link w:val="a9"/>
    <w:qFormat/>
    <w:rsid w:val="006E7065"/>
    <w:pPr>
      <w:spacing w:before="0" w:after="0" w:line="240" w:lineRule="auto"/>
    </w:pPr>
    <w:rPr>
      <w:noProof/>
    </w:rPr>
  </w:style>
  <w:style w:type="character" w:customStyle="1" w:styleId="a9">
    <w:name w:val="Рисунок Знак"/>
    <w:basedOn w:val="a0"/>
    <w:link w:val="a8"/>
    <w:rsid w:val="006E7065"/>
    <w:rPr>
      <w:noProof/>
    </w:rPr>
  </w:style>
  <w:style w:type="table" w:customStyle="1" w:styleId="1">
    <w:name w:val="Сетка таблицы1"/>
    <w:basedOn w:val="a1"/>
    <w:next w:val="a7"/>
    <w:uiPriority w:val="59"/>
    <w:rsid w:val="008B7754"/>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E31B0"/>
    <w:pPr>
      <w:widowControl w:val="0"/>
      <w:autoSpaceDE w:val="0"/>
      <w:autoSpaceDN w:val="0"/>
      <w:spacing w:after="0" w:line="240" w:lineRule="auto"/>
    </w:pPr>
    <w:rPr>
      <w:rFonts w:ascii="Calibri" w:eastAsia="Times New Roman" w:hAnsi="Calibri" w:cs="Calibri"/>
      <w:sz w:val="22"/>
      <w:szCs w:val="20"/>
      <w:lang w:eastAsia="ru-RU"/>
    </w:rPr>
  </w:style>
  <w:style w:type="paragraph" w:styleId="aa">
    <w:name w:val="footnote text"/>
    <w:basedOn w:val="a"/>
    <w:link w:val="ab"/>
    <w:uiPriority w:val="99"/>
    <w:semiHidden/>
    <w:unhideWhenUsed/>
    <w:rsid w:val="00C96890"/>
    <w:pPr>
      <w:spacing w:before="0" w:after="0" w:line="240" w:lineRule="auto"/>
    </w:pPr>
    <w:rPr>
      <w:sz w:val="20"/>
      <w:szCs w:val="20"/>
    </w:rPr>
  </w:style>
  <w:style w:type="character" w:customStyle="1" w:styleId="ab">
    <w:name w:val="Текст сноски Знак"/>
    <w:basedOn w:val="a0"/>
    <w:link w:val="aa"/>
    <w:uiPriority w:val="99"/>
    <w:semiHidden/>
    <w:rsid w:val="00C96890"/>
    <w:rPr>
      <w:sz w:val="20"/>
      <w:szCs w:val="20"/>
    </w:rPr>
  </w:style>
  <w:style w:type="character" w:styleId="ac">
    <w:name w:val="footnote reference"/>
    <w:basedOn w:val="a0"/>
    <w:uiPriority w:val="99"/>
    <w:semiHidden/>
    <w:unhideWhenUsed/>
    <w:rsid w:val="00C96890"/>
    <w:rPr>
      <w:vertAlign w:val="superscript"/>
    </w:rPr>
  </w:style>
  <w:style w:type="character" w:styleId="ad">
    <w:name w:val="Hyperlink"/>
    <w:basedOn w:val="a0"/>
    <w:uiPriority w:val="99"/>
    <w:semiHidden/>
    <w:unhideWhenUsed/>
    <w:rsid w:val="002A16A6"/>
    <w:rPr>
      <w:color w:val="0000FF"/>
      <w:u w:val="single"/>
    </w:rPr>
  </w:style>
  <w:style w:type="character" w:styleId="ae">
    <w:name w:val="FollowedHyperlink"/>
    <w:basedOn w:val="a0"/>
    <w:uiPriority w:val="99"/>
    <w:semiHidden/>
    <w:unhideWhenUsed/>
    <w:rsid w:val="002A16A6"/>
    <w:rPr>
      <w:color w:val="800080"/>
      <w:u w:val="single"/>
    </w:rPr>
  </w:style>
  <w:style w:type="paragraph" w:customStyle="1" w:styleId="msonormal0">
    <w:name w:val="msonormal"/>
    <w:basedOn w:val="a"/>
    <w:rsid w:val="002A16A6"/>
    <w:pPr>
      <w:spacing w:before="100" w:beforeAutospacing="1" w:after="100" w:afterAutospacing="1" w:line="240" w:lineRule="auto"/>
      <w:contextualSpacing w:val="0"/>
    </w:pPr>
    <w:rPr>
      <w:rFonts w:eastAsia="Times New Roman"/>
      <w:szCs w:val="24"/>
      <w:lang w:eastAsia="ru-RU"/>
    </w:rPr>
  </w:style>
  <w:style w:type="paragraph" w:customStyle="1" w:styleId="font5">
    <w:name w:val="font5"/>
    <w:basedOn w:val="a"/>
    <w:rsid w:val="002A16A6"/>
    <w:pPr>
      <w:spacing w:before="100" w:beforeAutospacing="1" w:after="100" w:afterAutospacing="1" w:line="240" w:lineRule="auto"/>
      <w:contextualSpacing w:val="0"/>
    </w:pPr>
    <w:rPr>
      <w:rFonts w:eastAsia="Times New Roman"/>
      <w:color w:val="000000"/>
      <w:sz w:val="22"/>
      <w:szCs w:val="22"/>
      <w:lang w:eastAsia="ru-RU"/>
    </w:rPr>
  </w:style>
  <w:style w:type="paragraph" w:customStyle="1" w:styleId="font6">
    <w:name w:val="font6"/>
    <w:basedOn w:val="a"/>
    <w:rsid w:val="002A16A6"/>
    <w:pPr>
      <w:spacing w:before="100" w:beforeAutospacing="1" w:after="100" w:afterAutospacing="1" w:line="240" w:lineRule="auto"/>
      <w:contextualSpacing w:val="0"/>
    </w:pPr>
    <w:rPr>
      <w:rFonts w:eastAsia="Times New Roman"/>
      <w:color w:val="FF0000"/>
      <w:sz w:val="22"/>
      <w:szCs w:val="22"/>
      <w:lang w:eastAsia="ru-RU"/>
    </w:rPr>
  </w:style>
  <w:style w:type="paragraph" w:customStyle="1" w:styleId="font7">
    <w:name w:val="font7"/>
    <w:basedOn w:val="a"/>
    <w:rsid w:val="002A16A6"/>
    <w:pPr>
      <w:spacing w:before="100" w:beforeAutospacing="1" w:after="100" w:afterAutospacing="1" w:line="240" w:lineRule="auto"/>
      <w:contextualSpacing w:val="0"/>
    </w:pPr>
    <w:rPr>
      <w:rFonts w:eastAsia="Times New Roman"/>
      <w:sz w:val="22"/>
      <w:szCs w:val="22"/>
      <w:lang w:eastAsia="ru-RU"/>
    </w:rPr>
  </w:style>
  <w:style w:type="paragraph" w:customStyle="1" w:styleId="font8">
    <w:name w:val="font8"/>
    <w:basedOn w:val="a"/>
    <w:rsid w:val="002A16A6"/>
    <w:pPr>
      <w:spacing w:before="100" w:beforeAutospacing="1" w:after="100" w:afterAutospacing="1" w:line="240" w:lineRule="auto"/>
      <w:contextualSpacing w:val="0"/>
    </w:pPr>
    <w:rPr>
      <w:rFonts w:eastAsia="Times New Roman"/>
      <w:b/>
      <w:bCs/>
      <w:color w:val="FF0000"/>
      <w:sz w:val="22"/>
      <w:szCs w:val="22"/>
      <w:lang w:eastAsia="ru-RU"/>
    </w:rPr>
  </w:style>
  <w:style w:type="paragraph" w:customStyle="1" w:styleId="xl64">
    <w:name w:val="xl64"/>
    <w:basedOn w:val="a"/>
    <w:rsid w:val="002A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Cs w:val="24"/>
      <w:lang w:eastAsia="ru-RU"/>
    </w:rPr>
  </w:style>
  <w:style w:type="paragraph" w:customStyle="1" w:styleId="xl65">
    <w:name w:val="xl65"/>
    <w:basedOn w:val="a"/>
    <w:rsid w:val="002A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Cs w:val="24"/>
      <w:lang w:eastAsia="ru-RU"/>
    </w:rPr>
  </w:style>
  <w:style w:type="paragraph" w:customStyle="1" w:styleId="xl66">
    <w:name w:val="xl66"/>
    <w:basedOn w:val="a"/>
    <w:rsid w:val="002A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Cs w:val="24"/>
      <w:lang w:eastAsia="ru-RU"/>
    </w:rPr>
  </w:style>
  <w:style w:type="paragraph" w:customStyle="1" w:styleId="xl67">
    <w:name w:val="xl67"/>
    <w:basedOn w:val="a"/>
    <w:rsid w:val="002A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color w:val="FF0000"/>
      <w:szCs w:val="24"/>
      <w:lang w:eastAsia="ru-RU"/>
    </w:rPr>
  </w:style>
  <w:style w:type="paragraph" w:customStyle="1" w:styleId="xl68">
    <w:name w:val="xl68"/>
    <w:basedOn w:val="a"/>
    <w:rsid w:val="002A1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Cs w:val="24"/>
      <w:lang w:eastAsia="ru-RU"/>
    </w:rPr>
  </w:style>
  <w:style w:type="paragraph" w:customStyle="1" w:styleId="xl69">
    <w:name w:val="xl69"/>
    <w:basedOn w:val="a"/>
    <w:rsid w:val="002A16A6"/>
    <w:pPr>
      <w:spacing w:before="100" w:beforeAutospacing="1" w:after="100" w:afterAutospacing="1" w:line="240" w:lineRule="auto"/>
      <w:contextualSpacing w:val="0"/>
      <w:textAlignment w:val="top"/>
    </w:pPr>
    <w:rPr>
      <w:rFonts w:eastAsia="Times New Roman"/>
      <w:szCs w:val="24"/>
      <w:lang w:eastAsia="ru-RU"/>
    </w:rPr>
  </w:style>
  <w:style w:type="paragraph" w:customStyle="1" w:styleId="xl70">
    <w:name w:val="xl70"/>
    <w:basedOn w:val="a"/>
    <w:rsid w:val="002A16A6"/>
    <w:pPr>
      <w:pBdr>
        <w:left w:val="single" w:sz="4" w:space="0" w:color="auto"/>
      </w:pBdr>
      <w:spacing w:before="100" w:beforeAutospacing="1" w:after="100" w:afterAutospacing="1" w:line="240" w:lineRule="auto"/>
      <w:contextualSpacing w:val="0"/>
      <w:textAlignment w:val="top"/>
    </w:pPr>
    <w:rPr>
      <w:rFonts w:eastAsia="Times New Roman"/>
      <w:szCs w:val="24"/>
      <w:lang w:eastAsia="ru-RU"/>
    </w:rPr>
  </w:style>
  <w:style w:type="paragraph" w:customStyle="1" w:styleId="xl71">
    <w:name w:val="xl71"/>
    <w:basedOn w:val="a"/>
    <w:rsid w:val="002A16A6"/>
    <w:pPr>
      <w:spacing w:before="100" w:beforeAutospacing="1" w:after="100" w:afterAutospacing="1" w:line="240" w:lineRule="auto"/>
      <w:contextualSpacing w:val="0"/>
      <w:textAlignment w:val="top"/>
    </w:pPr>
    <w:rPr>
      <w:rFonts w:eastAsia="Times New Roman"/>
      <w:szCs w:val="24"/>
      <w:lang w:eastAsia="ru-RU"/>
    </w:rPr>
  </w:style>
  <w:style w:type="paragraph" w:customStyle="1" w:styleId="font9">
    <w:name w:val="font9"/>
    <w:basedOn w:val="a"/>
    <w:rsid w:val="00AC2387"/>
    <w:pPr>
      <w:spacing w:before="100" w:beforeAutospacing="1" w:after="100" w:afterAutospacing="1" w:line="240" w:lineRule="auto"/>
      <w:contextualSpacing w:val="0"/>
    </w:pPr>
    <w:rPr>
      <w:rFonts w:eastAsia="Times New Roman"/>
      <w:b/>
      <w:bCs/>
      <w:color w:val="FF0000"/>
      <w:sz w:val="22"/>
      <w:szCs w:val="22"/>
      <w:lang w:eastAsia="ru-RU"/>
    </w:rPr>
  </w:style>
  <w:style w:type="paragraph" w:customStyle="1" w:styleId="font10">
    <w:name w:val="font10"/>
    <w:basedOn w:val="a"/>
    <w:rsid w:val="00AC2387"/>
    <w:pPr>
      <w:spacing w:before="100" w:beforeAutospacing="1" w:after="100" w:afterAutospacing="1" w:line="240" w:lineRule="auto"/>
      <w:contextualSpacing w:val="0"/>
    </w:pPr>
    <w:rPr>
      <w:rFonts w:eastAsia="Times New Roman"/>
      <w:color w:val="FFFFFF"/>
      <w:szCs w:val="24"/>
      <w:lang w:eastAsia="ru-RU"/>
    </w:rPr>
  </w:style>
  <w:style w:type="paragraph" w:customStyle="1" w:styleId="xl72">
    <w:name w:val="xl72"/>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73">
    <w:name w:val="xl73"/>
    <w:basedOn w:val="a"/>
    <w:rsid w:val="00AC2387"/>
    <w:pPr>
      <w:pBdr>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74">
    <w:name w:val="xl74"/>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75">
    <w:name w:val="xl75"/>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76">
    <w:name w:val="xl76"/>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77">
    <w:name w:val="xl77"/>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78">
    <w:name w:val="xl78"/>
    <w:basedOn w:val="a"/>
    <w:rsid w:val="00AC2387"/>
    <w:pPr>
      <w:pBdr>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79">
    <w:name w:val="xl79"/>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80">
    <w:name w:val="xl80"/>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81">
    <w:name w:val="xl81"/>
    <w:basedOn w:val="a"/>
    <w:rsid w:val="00AC2387"/>
    <w:pPr>
      <w:pBdr>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82">
    <w:name w:val="xl82"/>
    <w:basedOn w:val="a"/>
    <w:rsid w:val="00AC2387"/>
    <w:pPr>
      <w:pBdr>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83">
    <w:name w:val="xl83"/>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84">
    <w:name w:val="xl84"/>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85">
    <w:name w:val="xl85"/>
    <w:basedOn w:val="a"/>
    <w:rsid w:val="00AC2387"/>
    <w:pPr>
      <w:pBdr>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86">
    <w:name w:val="xl86"/>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color w:val="000000"/>
      <w:szCs w:val="24"/>
      <w:lang w:eastAsia="ru-RU"/>
    </w:rPr>
  </w:style>
  <w:style w:type="paragraph" w:customStyle="1" w:styleId="xl87">
    <w:name w:val="xl87"/>
    <w:basedOn w:val="a"/>
    <w:rsid w:val="00AC2387"/>
    <w:pPr>
      <w:pBdr>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color w:val="000000"/>
      <w:szCs w:val="24"/>
      <w:lang w:eastAsia="ru-RU"/>
    </w:rPr>
  </w:style>
  <w:style w:type="paragraph" w:customStyle="1" w:styleId="xl88">
    <w:name w:val="xl88"/>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89">
    <w:name w:val="xl89"/>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Cs w:val="24"/>
      <w:lang w:eastAsia="ru-RU"/>
    </w:rPr>
  </w:style>
  <w:style w:type="paragraph" w:customStyle="1" w:styleId="xl90">
    <w:name w:val="xl90"/>
    <w:basedOn w:val="a"/>
    <w:rsid w:val="00AC2387"/>
    <w:pPr>
      <w:pBdr>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91">
    <w:name w:val="xl91"/>
    <w:basedOn w:val="a"/>
    <w:rsid w:val="00AC2387"/>
    <w:pPr>
      <w:pBdr>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Cs w:val="24"/>
      <w:lang w:eastAsia="ru-RU"/>
    </w:rPr>
  </w:style>
  <w:style w:type="paragraph" w:customStyle="1" w:styleId="xl92">
    <w:name w:val="xl92"/>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93">
    <w:name w:val="xl93"/>
    <w:basedOn w:val="a"/>
    <w:rsid w:val="00AC2387"/>
    <w:pPr>
      <w:pBdr>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94">
    <w:name w:val="xl94"/>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95">
    <w:name w:val="xl95"/>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96">
    <w:name w:val="xl96"/>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97">
    <w:name w:val="xl97"/>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98">
    <w:name w:val="xl98"/>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center"/>
    </w:pPr>
    <w:rPr>
      <w:rFonts w:eastAsia="Times New Roman"/>
      <w:szCs w:val="24"/>
      <w:lang w:eastAsia="ru-RU"/>
    </w:rPr>
  </w:style>
  <w:style w:type="paragraph" w:customStyle="1" w:styleId="xl99">
    <w:name w:val="xl99"/>
    <w:basedOn w:val="a"/>
    <w:rsid w:val="00AC2387"/>
    <w:pPr>
      <w:pBdr>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100">
    <w:name w:val="xl100"/>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101">
    <w:name w:val="xl101"/>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Cs w:val="24"/>
      <w:lang w:eastAsia="ru-RU"/>
    </w:rPr>
  </w:style>
  <w:style w:type="paragraph" w:customStyle="1" w:styleId="xl102">
    <w:name w:val="xl102"/>
    <w:basedOn w:val="a"/>
    <w:rsid w:val="00AC2387"/>
    <w:pPr>
      <w:pBdr>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Cs w:val="24"/>
      <w:lang w:eastAsia="ru-RU"/>
    </w:rPr>
  </w:style>
  <w:style w:type="paragraph" w:customStyle="1" w:styleId="xl103">
    <w:name w:val="xl103"/>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104">
    <w:name w:val="xl104"/>
    <w:basedOn w:val="a"/>
    <w:rsid w:val="00AC2387"/>
    <w:pPr>
      <w:pBdr>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105">
    <w:name w:val="xl105"/>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106">
    <w:name w:val="xl106"/>
    <w:basedOn w:val="a"/>
    <w:rsid w:val="00AC2387"/>
    <w:pPr>
      <w:pBdr>
        <w:top w:val="single" w:sz="4" w:space="0" w:color="auto"/>
        <w:left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107">
    <w:name w:val="xl107"/>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center"/>
    </w:pPr>
    <w:rPr>
      <w:rFonts w:eastAsia="Times New Roman"/>
      <w:b/>
      <w:bCs/>
      <w:color w:val="000000"/>
      <w:szCs w:val="24"/>
      <w:lang w:eastAsia="ru-RU"/>
    </w:rPr>
  </w:style>
  <w:style w:type="paragraph" w:customStyle="1" w:styleId="xl108">
    <w:name w:val="xl108"/>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center"/>
    </w:pPr>
    <w:rPr>
      <w:rFonts w:eastAsia="Times New Roman"/>
      <w:b/>
      <w:bCs/>
      <w:color w:val="000000"/>
      <w:szCs w:val="24"/>
      <w:lang w:eastAsia="ru-RU"/>
    </w:rPr>
  </w:style>
  <w:style w:type="paragraph" w:customStyle="1" w:styleId="xl109">
    <w:name w:val="xl109"/>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b/>
      <w:bCs/>
      <w:color w:val="000000"/>
      <w:szCs w:val="24"/>
      <w:lang w:eastAsia="ru-RU"/>
    </w:rPr>
  </w:style>
  <w:style w:type="paragraph" w:customStyle="1" w:styleId="xl110">
    <w:name w:val="xl110"/>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111">
    <w:name w:val="xl111"/>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112">
    <w:name w:val="xl112"/>
    <w:basedOn w:val="a"/>
    <w:rsid w:val="00AC23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szCs w:val="24"/>
      <w:lang w:eastAsia="ru-RU"/>
    </w:rPr>
  </w:style>
  <w:style w:type="paragraph" w:customStyle="1" w:styleId="xl113">
    <w:name w:val="xl113"/>
    <w:basedOn w:val="a"/>
    <w:rsid w:val="00AC2387"/>
    <w:pPr>
      <w:shd w:val="clear" w:color="000000" w:fill="FFFFFF"/>
      <w:spacing w:before="100" w:beforeAutospacing="1" w:after="100" w:afterAutospacing="1" w:line="240" w:lineRule="auto"/>
      <w:contextualSpacing w:val="0"/>
      <w:jc w:val="center"/>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11585">
      <w:bodyDiv w:val="1"/>
      <w:marLeft w:val="0"/>
      <w:marRight w:val="0"/>
      <w:marTop w:val="0"/>
      <w:marBottom w:val="0"/>
      <w:divBdr>
        <w:top w:val="none" w:sz="0" w:space="0" w:color="auto"/>
        <w:left w:val="none" w:sz="0" w:space="0" w:color="auto"/>
        <w:bottom w:val="none" w:sz="0" w:space="0" w:color="auto"/>
        <w:right w:val="none" w:sz="0" w:space="0" w:color="auto"/>
      </w:divBdr>
    </w:div>
    <w:div w:id="544876464">
      <w:bodyDiv w:val="1"/>
      <w:marLeft w:val="0"/>
      <w:marRight w:val="0"/>
      <w:marTop w:val="0"/>
      <w:marBottom w:val="0"/>
      <w:divBdr>
        <w:top w:val="none" w:sz="0" w:space="0" w:color="auto"/>
        <w:left w:val="none" w:sz="0" w:space="0" w:color="auto"/>
        <w:bottom w:val="none" w:sz="0" w:space="0" w:color="auto"/>
        <w:right w:val="none" w:sz="0" w:space="0" w:color="auto"/>
      </w:divBdr>
    </w:div>
    <w:div w:id="741609188">
      <w:bodyDiv w:val="1"/>
      <w:marLeft w:val="0"/>
      <w:marRight w:val="0"/>
      <w:marTop w:val="0"/>
      <w:marBottom w:val="0"/>
      <w:divBdr>
        <w:top w:val="none" w:sz="0" w:space="0" w:color="auto"/>
        <w:left w:val="none" w:sz="0" w:space="0" w:color="auto"/>
        <w:bottom w:val="none" w:sz="0" w:space="0" w:color="auto"/>
        <w:right w:val="none" w:sz="0" w:space="0" w:color="auto"/>
      </w:divBdr>
    </w:div>
    <w:div w:id="768938616">
      <w:bodyDiv w:val="1"/>
      <w:marLeft w:val="0"/>
      <w:marRight w:val="0"/>
      <w:marTop w:val="0"/>
      <w:marBottom w:val="0"/>
      <w:divBdr>
        <w:top w:val="none" w:sz="0" w:space="0" w:color="auto"/>
        <w:left w:val="none" w:sz="0" w:space="0" w:color="auto"/>
        <w:bottom w:val="none" w:sz="0" w:space="0" w:color="auto"/>
        <w:right w:val="none" w:sz="0" w:space="0" w:color="auto"/>
      </w:divBdr>
    </w:div>
    <w:div w:id="1070730475">
      <w:bodyDiv w:val="1"/>
      <w:marLeft w:val="0"/>
      <w:marRight w:val="0"/>
      <w:marTop w:val="0"/>
      <w:marBottom w:val="0"/>
      <w:divBdr>
        <w:top w:val="none" w:sz="0" w:space="0" w:color="auto"/>
        <w:left w:val="none" w:sz="0" w:space="0" w:color="auto"/>
        <w:bottom w:val="none" w:sz="0" w:space="0" w:color="auto"/>
        <w:right w:val="none" w:sz="0" w:space="0" w:color="auto"/>
      </w:divBdr>
    </w:div>
    <w:div w:id="162326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62802-D665-4272-AC81-4618A5C8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79</Pages>
  <Words>20912</Words>
  <Characters>119201</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 Afanasyev</dc:creator>
  <cp:lastModifiedBy>Оненова Баина Олеговна</cp:lastModifiedBy>
  <cp:revision>3</cp:revision>
  <cp:lastPrinted>2019-04-30T10:11:00Z</cp:lastPrinted>
  <dcterms:created xsi:type="dcterms:W3CDTF">2022-09-14T15:57:00Z</dcterms:created>
  <dcterms:modified xsi:type="dcterms:W3CDTF">2022-09-15T10:10:00Z</dcterms:modified>
</cp:coreProperties>
</file>