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1C" w:rsidRPr="00CE231C" w:rsidRDefault="00CE231C" w:rsidP="00167AB7">
      <w:pPr>
        <w:pStyle w:val="ConsPlusNormal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CE231C">
        <w:rPr>
          <w:rFonts w:ascii="Times New Roman" w:hAnsi="Times New Roman" w:cs="Times New Roman"/>
          <w:sz w:val="28"/>
          <w:szCs w:val="28"/>
        </w:rPr>
        <w:t>Зарегистрировано в Миню</w:t>
      </w:r>
      <w:r>
        <w:rPr>
          <w:rFonts w:ascii="Times New Roman" w:hAnsi="Times New Roman" w:cs="Times New Roman"/>
          <w:sz w:val="28"/>
          <w:szCs w:val="28"/>
        </w:rPr>
        <w:t xml:space="preserve">сте России 13 декабря 2021 г. № </w:t>
      </w:r>
      <w:r w:rsidRPr="00CE231C">
        <w:rPr>
          <w:rFonts w:ascii="Times New Roman" w:hAnsi="Times New Roman" w:cs="Times New Roman"/>
          <w:sz w:val="28"/>
          <w:szCs w:val="28"/>
        </w:rPr>
        <w:t>66293</w:t>
      </w:r>
    </w:p>
    <w:p w:rsidR="00CE231C" w:rsidRPr="00CE231C" w:rsidRDefault="00CE23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231C" w:rsidRPr="00CE231C" w:rsidRDefault="00CE2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31C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</w:p>
    <w:p w:rsidR="00CE231C" w:rsidRPr="00CE231C" w:rsidRDefault="00CE2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231C" w:rsidRPr="00CE231C" w:rsidRDefault="00CE2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31C">
        <w:rPr>
          <w:rFonts w:ascii="Times New Roman" w:hAnsi="Times New Roman" w:cs="Times New Roman"/>
          <w:sz w:val="28"/>
          <w:szCs w:val="28"/>
        </w:rPr>
        <w:t>ПРИКАЗ</w:t>
      </w:r>
    </w:p>
    <w:p w:rsidR="00CE231C" w:rsidRPr="00CE231C" w:rsidRDefault="00CE2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31C">
        <w:rPr>
          <w:rFonts w:ascii="Times New Roman" w:hAnsi="Times New Roman" w:cs="Times New Roman"/>
          <w:sz w:val="28"/>
          <w:szCs w:val="28"/>
        </w:rPr>
        <w:t xml:space="preserve">от 27 октября 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231C">
        <w:rPr>
          <w:rFonts w:ascii="Times New Roman" w:hAnsi="Times New Roman" w:cs="Times New Roman"/>
          <w:sz w:val="28"/>
          <w:szCs w:val="28"/>
        </w:rPr>
        <w:t xml:space="preserve"> 165н</w:t>
      </w:r>
    </w:p>
    <w:p w:rsidR="00CE231C" w:rsidRPr="00CE231C" w:rsidRDefault="00CE2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231C" w:rsidRPr="00CE231C" w:rsidRDefault="00CE2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31C">
        <w:rPr>
          <w:rFonts w:ascii="Times New Roman" w:hAnsi="Times New Roman" w:cs="Times New Roman"/>
          <w:sz w:val="28"/>
          <w:szCs w:val="28"/>
        </w:rPr>
        <w:t>О ПРИЗНАНИИ УТРАТИВШИМ СИЛУ</w:t>
      </w:r>
    </w:p>
    <w:p w:rsidR="00A80079" w:rsidRDefault="00CE2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31C">
        <w:rPr>
          <w:rFonts w:ascii="Times New Roman" w:hAnsi="Times New Roman" w:cs="Times New Roman"/>
          <w:sz w:val="28"/>
          <w:szCs w:val="28"/>
        </w:rPr>
        <w:t xml:space="preserve">ПРИКАЗА МИНИСТЕРСТВА ФИНАНСОВ РОССИЙСКОЙ ФЕДЕРАЦИИ </w:t>
      </w:r>
    </w:p>
    <w:p w:rsidR="00CE231C" w:rsidRPr="00CE231C" w:rsidRDefault="00CE2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31C">
        <w:rPr>
          <w:rFonts w:ascii="Times New Roman" w:hAnsi="Times New Roman" w:cs="Times New Roman"/>
          <w:sz w:val="28"/>
          <w:szCs w:val="28"/>
        </w:rPr>
        <w:t>ОТ 8</w:t>
      </w:r>
      <w:r w:rsidR="00A80079">
        <w:rPr>
          <w:rFonts w:ascii="Times New Roman" w:hAnsi="Times New Roman" w:cs="Times New Roman"/>
          <w:sz w:val="28"/>
          <w:szCs w:val="28"/>
        </w:rPr>
        <w:t xml:space="preserve"> ФЕВРАЛЯ 2018 г. № </w:t>
      </w:r>
      <w:r>
        <w:rPr>
          <w:rFonts w:ascii="Times New Roman" w:hAnsi="Times New Roman" w:cs="Times New Roman"/>
          <w:sz w:val="28"/>
          <w:szCs w:val="28"/>
        </w:rPr>
        <w:t>20Н «</w:t>
      </w:r>
      <w:r w:rsidRPr="00CE231C">
        <w:rPr>
          <w:rFonts w:ascii="Times New Roman" w:hAnsi="Times New Roman" w:cs="Times New Roman"/>
          <w:sz w:val="28"/>
          <w:szCs w:val="28"/>
        </w:rPr>
        <w:t>ОБ УТВЕРЖДЕНИИ ПОРЯДКА И ФОРМЫ</w:t>
      </w:r>
    </w:p>
    <w:p w:rsidR="00A80079" w:rsidRDefault="00CE2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31C">
        <w:rPr>
          <w:rFonts w:ascii="Times New Roman" w:hAnsi="Times New Roman" w:cs="Times New Roman"/>
          <w:sz w:val="28"/>
          <w:szCs w:val="28"/>
        </w:rPr>
        <w:t>УВЕДОМЛЕНИЯ ФЕДЕРАЛЬНОГО КАЗНАЧЕЙСТВА О НАЧАЛЕ</w:t>
      </w:r>
      <w:r w:rsidR="00A80079">
        <w:rPr>
          <w:rFonts w:ascii="Times New Roman" w:hAnsi="Times New Roman" w:cs="Times New Roman"/>
          <w:sz w:val="28"/>
          <w:szCs w:val="28"/>
        </w:rPr>
        <w:t xml:space="preserve"> </w:t>
      </w:r>
      <w:r w:rsidRPr="00CE231C">
        <w:rPr>
          <w:rFonts w:ascii="Times New Roman" w:hAnsi="Times New Roman" w:cs="Times New Roman"/>
          <w:sz w:val="28"/>
          <w:szCs w:val="28"/>
        </w:rPr>
        <w:t>ОКАЗАНИЯ</w:t>
      </w:r>
      <w:r w:rsidR="00A80079">
        <w:rPr>
          <w:rFonts w:ascii="Times New Roman" w:hAnsi="Times New Roman" w:cs="Times New Roman"/>
          <w:sz w:val="28"/>
          <w:szCs w:val="28"/>
        </w:rPr>
        <w:t xml:space="preserve"> </w:t>
      </w:r>
      <w:r w:rsidRPr="00CE231C">
        <w:rPr>
          <w:rFonts w:ascii="Times New Roman" w:hAnsi="Times New Roman" w:cs="Times New Roman"/>
          <w:sz w:val="28"/>
          <w:szCs w:val="28"/>
        </w:rPr>
        <w:t>УСЛУГ ПО ПРОВЕДЕНИЮ ОБЯЗАТЕЛЬНОГО АУДИТА БУХГАЛТЕРСКОЙ</w:t>
      </w:r>
      <w:r w:rsidR="00A80079">
        <w:rPr>
          <w:rFonts w:ascii="Times New Roman" w:hAnsi="Times New Roman" w:cs="Times New Roman"/>
          <w:sz w:val="28"/>
          <w:szCs w:val="28"/>
        </w:rPr>
        <w:t xml:space="preserve"> </w:t>
      </w:r>
      <w:r w:rsidRPr="00CE231C">
        <w:rPr>
          <w:rFonts w:ascii="Times New Roman" w:hAnsi="Times New Roman" w:cs="Times New Roman"/>
          <w:sz w:val="28"/>
          <w:szCs w:val="28"/>
        </w:rPr>
        <w:t>(ФИНАНСОВОЙ) ОТЧЕТНОСТИ ОРГАНИЗАЦИЙ, УКАЗАННЫХ В ЧАСТИ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31C">
        <w:rPr>
          <w:rFonts w:ascii="Times New Roman" w:hAnsi="Times New Roman" w:cs="Times New Roman"/>
          <w:sz w:val="28"/>
          <w:szCs w:val="28"/>
        </w:rPr>
        <w:t>СТАТЬИ 5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</w:t>
      </w:r>
    </w:p>
    <w:p w:rsidR="00CE231C" w:rsidRPr="00CE231C" w:rsidRDefault="00CE2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 ДЕКАБРЯ 2008 г. № </w:t>
      </w:r>
      <w:r w:rsidRPr="00CE231C">
        <w:rPr>
          <w:rFonts w:ascii="Times New Roman" w:hAnsi="Times New Roman" w:cs="Times New Roman"/>
          <w:sz w:val="28"/>
          <w:szCs w:val="28"/>
        </w:rPr>
        <w:t>307-ФЗ</w:t>
      </w:r>
    </w:p>
    <w:p w:rsidR="00CE231C" w:rsidRDefault="00CE2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АУДИТОРСКОЙ ДЕЯТЕЛЬНОСТИ»</w:t>
      </w:r>
    </w:p>
    <w:p w:rsidR="00CE231C" w:rsidRDefault="00CE2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231C" w:rsidRPr="00CE231C" w:rsidRDefault="00CE231C" w:rsidP="00CE23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231C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CE231C" w:rsidRPr="00CE231C" w:rsidRDefault="00CE231C" w:rsidP="00CE23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231C">
        <w:rPr>
          <w:rFonts w:ascii="Times New Roman" w:hAnsi="Times New Roman" w:cs="Times New Roman"/>
          <w:b w:val="0"/>
          <w:sz w:val="28"/>
          <w:szCs w:val="28"/>
        </w:rPr>
        <w:t xml:space="preserve">(в ред. </w:t>
      </w:r>
      <w:hyperlink r:id="rId4">
        <w:r w:rsidRPr="00CE231C">
          <w:rPr>
            <w:rFonts w:ascii="Times New Roman" w:hAnsi="Times New Roman" w:cs="Times New Roman"/>
            <w:b w:val="0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Минфина России от 04.08.2022 № </w:t>
      </w:r>
      <w:r w:rsidRPr="00CE231C">
        <w:rPr>
          <w:rFonts w:ascii="Times New Roman" w:hAnsi="Times New Roman" w:cs="Times New Roman"/>
          <w:b w:val="0"/>
          <w:sz w:val="28"/>
          <w:szCs w:val="28"/>
        </w:rPr>
        <w:t>116н)</w:t>
      </w:r>
    </w:p>
    <w:p w:rsidR="00CE231C" w:rsidRPr="00CE231C" w:rsidRDefault="00CE231C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CE231C" w:rsidRPr="00CE231C" w:rsidRDefault="00CE2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31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Pr="00CE231C">
          <w:rPr>
            <w:rFonts w:ascii="Times New Roman" w:hAnsi="Times New Roman" w:cs="Times New Roman"/>
            <w:sz w:val="28"/>
            <w:szCs w:val="28"/>
          </w:rPr>
          <w:t>частью 2 статьи 10.1</w:t>
        </w:r>
      </w:hyperlink>
      <w:r w:rsidRPr="00CE231C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30 декабря 2008 г. № 307-ФЗ «Об аудиторской деятельности» </w:t>
      </w:r>
      <w:r w:rsidRPr="00CE231C">
        <w:rPr>
          <w:rFonts w:ascii="Times New Roman" w:hAnsi="Times New Roman" w:cs="Times New Roman"/>
          <w:sz w:val="28"/>
          <w:szCs w:val="28"/>
        </w:rPr>
        <w:t>(Собрание законодательств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Федерации, 2009, № </w:t>
      </w:r>
      <w:r w:rsidRPr="00CE231C">
        <w:rPr>
          <w:rFonts w:ascii="Times New Roman" w:hAnsi="Times New Roman" w:cs="Times New Roman"/>
          <w:sz w:val="28"/>
          <w:szCs w:val="28"/>
        </w:rPr>
        <w:t xml:space="preserve">1, ст. 15), в связи с принятием Федерального </w:t>
      </w:r>
      <w:hyperlink r:id="rId6">
        <w:r w:rsidRPr="00CE231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июля 2021 г. № </w:t>
      </w:r>
      <w:r w:rsidR="00A80079">
        <w:rPr>
          <w:rFonts w:ascii="Times New Roman" w:hAnsi="Times New Roman" w:cs="Times New Roman"/>
          <w:sz w:val="28"/>
          <w:szCs w:val="28"/>
        </w:rPr>
        <w:t>359-ФЗ «</w:t>
      </w:r>
      <w:r w:rsidRPr="00CE231C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и признании утратившими силу отдельных положений законодатель</w:t>
      </w:r>
      <w:r w:rsidR="00A80079">
        <w:rPr>
          <w:rFonts w:ascii="Times New Roman" w:hAnsi="Times New Roman" w:cs="Times New Roman"/>
          <w:sz w:val="28"/>
          <w:szCs w:val="28"/>
        </w:rPr>
        <w:t xml:space="preserve">ных актов Российской Федерации» </w:t>
      </w:r>
      <w:r w:rsidRPr="00CE231C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2021, ст. 27, ст. 5187) и </w:t>
      </w:r>
      <w:hyperlink r:id="rId7">
        <w:r w:rsidRPr="00A80079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CE231C">
        <w:rPr>
          <w:rFonts w:ascii="Times New Roman" w:hAnsi="Times New Roman" w:cs="Times New Roman"/>
          <w:sz w:val="28"/>
          <w:szCs w:val="28"/>
        </w:rPr>
        <w:t xml:space="preserve"> Положения о Министерстве финансов Российской Федерации, утвержденного постановлением Правительства Российской</w:t>
      </w:r>
      <w:r w:rsidR="006A1232">
        <w:rPr>
          <w:rFonts w:ascii="Times New Roman" w:hAnsi="Times New Roman" w:cs="Times New Roman"/>
          <w:sz w:val="28"/>
          <w:szCs w:val="28"/>
        </w:rPr>
        <w:t xml:space="preserve"> Федерации от 30 июня 2004 г. № </w:t>
      </w:r>
      <w:r w:rsidRPr="00CE231C">
        <w:rPr>
          <w:rFonts w:ascii="Times New Roman" w:hAnsi="Times New Roman" w:cs="Times New Roman"/>
          <w:sz w:val="28"/>
          <w:szCs w:val="28"/>
        </w:rPr>
        <w:t>329 (Собрание законодательств</w:t>
      </w:r>
      <w:r w:rsidR="006A1232">
        <w:rPr>
          <w:rFonts w:ascii="Times New Roman" w:hAnsi="Times New Roman" w:cs="Times New Roman"/>
          <w:sz w:val="28"/>
          <w:szCs w:val="28"/>
        </w:rPr>
        <w:t xml:space="preserve">а Российской Федерации, 2004, № 31, ст. 3258; 2020, № </w:t>
      </w:r>
      <w:r w:rsidRPr="00CE231C">
        <w:rPr>
          <w:rFonts w:ascii="Times New Roman" w:hAnsi="Times New Roman" w:cs="Times New Roman"/>
          <w:sz w:val="28"/>
          <w:szCs w:val="28"/>
        </w:rPr>
        <w:t>40, ст. 6251), приказываю:</w:t>
      </w:r>
    </w:p>
    <w:p w:rsidR="00CE231C" w:rsidRPr="00CE231C" w:rsidRDefault="00CE231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31C">
        <w:rPr>
          <w:rFonts w:ascii="Times New Roman" w:hAnsi="Times New Roman" w:cs="Times New Roman"/>
          <w:sz w:val="28"/>
          <w:szCs w:val="28"/>
        </w:rPr>
        <w:t xml:space="preserve">1. Признать утратившим силу </w:t>
      </w:r>
      <w:hyperlink r:id="rId8">
        <w:r w:rsidRPr="006A1232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6A1232">
        <w:rPr>
          <w:rFonts w:ascii="Times New Roman" w:hAnsi="Times New Roman" w:cs="Times New Roman"/>
          <w:sz w:val="28"/>
          <w:szCs w:val="28"/>
        </w:rPr>
        <w:t xml:space="preserve"> </w:t>
      </w:r>
      <w:r w:rsidRPr="00CE231C">
        <w:rPr>
          <w:rFonts w:ascii="Times New Roman" w:hAnsi="Times New Roman" w:cs="Times New Roman"/>
          <w:sz w:val="28"/>
          <w:szCs w:val="28"/>
        </w:rPr>
        <w:t>Министерства финансов Российской Ф</w:t>
      </w:r>
      <w:r w:rsidR="006A1232">
        <w:rPr>
          <w:rFonts w:ascii="Times New Roman" w:hAnsi="Times New Roman" w:cs="Times New Roman"/>
          <w:sz w:val="28"/>
          <w:szCs w:val="28"/>
        </w:rPr>
        <w:t>едерации от 8 февраля 2018 г. № 20н «</w:t>
      </w:r>
      <w:r w:rsidRPr="00CE231C">
        <w:rPr>
          <w:rFonts w:ascii="Times New Roman" w:hAnsi="Times New Roman" w:cs="Times New Roman"/>
          <w:sz w:val="28"/>
          <w:szCs w:val="28"/>
        </w:rPr>
        <w:t>Об утверждении порядка и формы уведомления Федерального казначейства о начале оказания услуг по проведению обязательного аудита бухгалтерской (финансовой) отчетности организаций, указанных в части 3 статьи 5 Федерального</w:t>
      </w:r>
      <w:r w:rsidR="006A1232">
        <w:rPr>
          <w:rFonts w:ascii="Times New Roman" w:hAnsi="Times New Roman" w:cs="Times New Roman"/>
          <w:sz w:val="28"/>
          <w:szCs w:val="28"/>
        </w:rPr>
        <w:t xml:space="preserve"> закона от 30 декабря 2008 г. № 307-ФЗ «Об аудиторской деятельности» </w:t>
      </w:r>
      <w:r w:rsidRPr="00CE231C">
        <w:rPr>
          <w:rFonts w:ascii="Times New Roman" w:hAnsi="Times New Roman" w:cs="Times New Roman"/>
          <w:sz w:val="28"/>
          <w:szCs w:val="28"/>
        </w:rPr>
        <w:t>(зарегистрирован Министерством юстиции Российской Федерации 10 апре</w:t>
      </w:r>
      <w:r w:rsidR="006A1232">
        <w:rPr>
          <w:rFonts w:ascii="Times New Roman" w:hAnsi="Times New Roman" w:cs="Times New Roman"/>
          <w:sz w:val="28"/>
          <w:szCs w:val="28"/>
        </w:rPr>
        <w:t xml:space="preserve">ля 2018 г., регистрационный № </w:t>
      </w:r>
      <w:r w:rsidRPr="00CE231C">
        <w:rPr>
          <w:rFonts w:ascii="Times New Roman" w:hAnsi="Times New Roman" w:cs="Times New Roman"/>
          <w:sz w:val="28"/>
          <w:szCs w:val="28"/>
        </w:rPr>
        <w:t>50706).</w:t>
      </w:r>
    </w:p>
    <w:p w:rsidR="00CE231C" w:rsidRPr="00CE231C" w:rsidRDefault="00CE231C" w:rsidP="00FA6FF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31C">
        <w:rPr>
          <w:rFonts w:ascii="Times New Roman" w:hAnsi="Times New Roman" w:cs="Times New Roman"/>
          <w:sz w:val="28"/>
          <w:szCs w:val="28"/>
        </w:rPr>
        <w:t>2. Настоящий приказ вступает в силу с 1 января 2025 года.</w:t>
      </w:r>
      <w:r w:rsidR="00FA6FFC">
        <w:rPr>
          <w:rFonts w:ascii="Times New Roman" w:hAnsi="Times New Roman" w:cs="Times New Roman"/>
          <w:sz w:val="28"/>
          <w:szCs w:val="28"/>
        </w:rPr>
        <w:t xml:space="preserve"> </w:t>
      </w:r>
      <w:r w:rsidRPr="00CE231C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>
        <w:r w:rsidRPr="006A1232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6A1232">
        <w:rPr>
          <w:rFonts w:ascii="Times New Roman" w:hAnsi="Times New Roman" w:cs="Times New Roman"/>
          <w:sz w:val="28"/>
          <w:szCs w:val="28"/>
        </w:rPr>
        <w:t xml:space="preserve"> </w:t>
      </w:r>
      <w:r w:rsidR="00944CC3">
        <w:rPr>
          <w:rFonts w:ascii="Times New Roman" w:hAnsi="Times New Roman" w:cs="Times New Roman"/>
          <w:sz w:val="28"/>
          <w:szCs w:val="28"/>
        </w:rPr>
        <w:t xml:space="preserve">Минфина России от 04.08.2022 № </w:t>
      </w:r>
      <w:r w:rsidRPr="00CE231C">
        <w:rPr>
          <w:rFonts w:ascii="Times New Roman" w:hAnsi="Times New Roman" w:cs="Times New Roman"/>
          <w:sz w:val="28"/>
          <w:szCs w:val="28"/>
        </w:rPr>
        <w:t>116н)</w:t>
      </w:r>
    </w:p>
    <w:p w:rsidR="00CE231C" w:rsidRPr="00CE231C" w:rsidRDefault="00CE23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31C" w:rsidRPr="00CE231C" w:rsidRDefault="00CE23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31C">
        <w:rPr>
          <w:rFonts w:ascii="Times New Roman" w:hAnsi="Times New Roman" w:cs="Times New Roman"/>
          <w:sz w:val="28"/>
          <w:szCs w:val="28"/>
        </w:rPr>
        <w:t>Министр</w:t>
      </w:r>
    </w:p>
    <w:p w:rsidR="007D680D" w:rsidRPr="00CE231C" w:rsidRDefault="00CE231C" w:rsidP="00AD5E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231C">
        <w:rPr>
          <w:rFonts w:ascii="Times New Roman" w:hAnsi="Times New Roman" w:cs="Times New Roman"/>
          <w:sz w:val="28"/>
          <w:szCs w:val="28"/>
        </w:rPr>
        <w:t>А.Г.СИЛУАНОВ</w:t>
      </w:r>
    </w:p>
    <w:sectPr w:rsidR="007D680D" w:rsidRPr="00CE231C" w:rsidSect="00CE231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1C"/>
    <w:rsid w:val="00167AB7"/>
    <w:rsid w:val="006A1232"/>
    <w:rsid w:val="007D680D"/>
    <w:rsid w:val="00944CC3"/>
    <w:rsid w:val="00A80079"/>
    <w:rsid w:val="00AD5E66"/>
    <w:rsid w:val="00CE231C"/>
    <w:rsid w:val="00F965DC"/>
    <w:rsid w:val="00FA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6DFF3-701A-44AB-BF57-808EB81F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3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E231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E231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4C4BD3B4563BD2E2B3737E2FE81FEAD7BFDEAF7B807DCF30DAE8BDC46313747F06C6B0E18E3A41C1AB61583Ce5z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4C4BD3B4563BD2E2B3737E2FE81FEAD1B4D8A87C847DCF30DAE8BDC46313746D069EBCE08E2F1599F136553E506FB8CF9AF49A02eAz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4C4BD3B4563BD2E2B3737E2FE81FEAD1B4D9A873877DCF30DAE8BDC46313747F06C6B0E18E3A41C1AB61583Ce5z4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24C4BD3B4563BD2E2B3737E2FE81FEAD1B6DEAC78817DCF30DAE8BDC46313746D069EBCE1882147CDBE37097A037CB8C09AF6931EA8611DeAz7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24C4BD3B4563BD2E2B3737E2FE81FEAD1B4DEAC7B857DCF30DAE8BDC46313746D069EBCE1882441CEBE37097A037CB8C09AF6931EA8611DeAz7H" TargetMode="External"/><Relationship Id="rId9" Type="http://schemas.openxmlformats.org/officeDocument/2006/relationships/hyperlink" Target="consultantplus://offline/ref=324C4BD3B4563BD2E2B3737E2FE81FEAD1B4DEAC7B857DCF30DAE8BDC46313746D069EBCE1882441CEBE37097A037CB8C09AF6931EA8611DeA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МАТЕРИКИНА ЕЛИЗАВЕТА НИКОЛАЕВНА</dc:creator>
  <cp:keywords/>
  <dc:description/>
  <cp:lastModifiedBy>МАТЕРИКИНА ЕЛИЗАВЕТА НИКОЛАЕВНА</cp:lastModifiedBy>
  <cp:revision>8</cp:revision>
  <dcterms:created xsi:type="dcterms:W3CDTF">2022-09-06T07:51:00Z</dcterms:created>
  <dcterms:modified xsi:type="dcterms:W3CDTF">2022-09-06T11:32:00Z</dcterms:modified>
</cp:coreProperties>
</file>