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2474" w14:textId="77777777" w:rsidR="00F92902" w:rsidRDefault="00F92902" w:rsidP="00F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0E">
        <w:rPr>
          <w:rFonts w:ascii="Times New Roman" w:hAnsi="Times New Roman" w:cs="Times New Roman"/>
          <w:b/>
          <w:sz w:val="28"/>
          <w:szCs w:val="28"/>
        </w:rPr>
        <w:t xml:space="preserve">Департамента финансовой политики </w:t>
      </w:r>
    </w:p>
    <w:p w14:paraId="118A5501" w14:textId="77777777" w:rsidR="00F92902" w:rsidRDefault="00F92902" w:rsidP="00F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B932" w14:textId="77777777" w:rsidR="00F92902" w:rsidRDefault="00F92902" w:rsidP="00F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0E">
        <w:rPr>
          <w:rFonts w:ascii="Times New Roman" w:hAnsi="Times New Roman" w:cs="Times New Roman"/>
          <w:b/>
          <w:sz w:val="28"/>
          <w:szCs w:val="28"/>
        </w:rPr>
        <w:t>Отдел регулирования страховой деятельности</w:t>
      </w:r>
    </w:p>
    <w:p w14:paraId="282C5EA0" w14:textId="77777777" w:rsidR="00F92902" w:rsidRPr="00424B0E" w:rsidRDefault="00F92902" w:rsidP="00F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6E117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59660C57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(части первая и вторая);</w:t>
      </w:r>
    </w:p>
    <w:p w14:paraId="3AF44F68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(статьи 159.5, 172.1);</w:t>
      </w:r>
    </w:p>
    <w:p w14:paraId="49970E8A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14:paraId="4315A218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27 ноября 1992 г. № 4015-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«Об организации страхового дела в Российской Федерации»;</w:t>
      </w:r>
    </w:p>
    <w:p w14:paraId="2FF84404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6 ноября 2020 г. № 4-ФКЗ «О Правительстве Российской Федерации»;</w:t>
      </w:r>
    </w:p>
    <w:p w14:paraId="62562A5D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 марта 1998 г.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Федерации»;</w:t>
      </w:r>
    </w:p>
    <w:p w14:paraId="1EA4149E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7 августа 2001 г. № 115-ФЗ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«О противодействии легализации (отмыванию) доходов, полученных преступным путем, и финансированию терроризма»;</w:t>
      </w:r>
    </w:p>
    <w:p w14:paraId="17B7BB48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14:paraId="7E987060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10 июля 2002 г. № 86-ФЗ «О Центральном банке Российской Федерации (Банке России)»;</w:t>
      </w:r>
    </w:p>
    <w:p w14:paraId="391C0E0F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26 октября 2002 г. № 127-ФЗ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«О несостоятельности (банкротстве)»;</w:t>
      </w:r>
    </w:p>
    <w:p w14:paraId="0454209B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государственной службы Российской Федерации»;</w:t>
      </w:r>
    </w:p>
    <w:p w14:paraId="2A7394E7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14:paraId="2F243D68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14:paraId="1C54904E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14:paraId="7330CBC9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ноября 2007 г. № 286-ФЗ «О взаимном страховании»;</w:t>
      </w:r>
    </w:p>
    <w:p w14:paraId="3206DADA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</w:t>
      </w:r>
      <w:r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14:paraId="4C06A859" w14:textId="3CCB3A3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A5D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июля 2010 г. № 225-ФЗ «Об обязательном страховании гражданской ответственности владельца опасного объекта </w:t>
      </w:r>
      <w:r>
        <w:rPr>
          <w:rFonts w:ascii="Times New Roman" w:hAnsi="Times New Roman" w:cs="Times New Roman"/>
          <w:sz w:val="28"/>
          <w:szCs w:val="28"/>
        </w:rPr>
        <w:br/>
        <w:t>за причинение вреда в результате аварии на опасном объекте»;</w:t>
      </w:r>
    </w:p>
    <w:p w14:paraId="36753F4A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 ноября 2010 г. № 326-ФЗ «Об обязательном медицинском страховании в Российской Федерации»;</w:t>
      </w:r>
    </w:p>
    <w:p w14:paraId="4B09D55F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 июля 2011 г. № 260-ФЗ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поддержке в сфере сельскохозяйственного страхования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Федеральный закон «О развитии сельского хозяйства»;</w:t>
      </w:r>
    </w:p>
    <w:p w14:paraId="534B6F08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14 июня 2012 г.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0FEF77BA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ноября 2013 г. № 293-ФЗ «Об актуарной деятельности в Российской Федерации»;</w:t>
      </w:r>
    </w:p>
    <w:p w14:paraId="70D0CAAC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Федерации»;</w:t>
      </w:r>
    </w:p>
    <w:p w14:paraId="14FC19DB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13 июля 2015 г. № 223-ФЗ </w:t>
      </w:r>
      <w:r>
        <w:rPr>
          <w:rFonts w:ascii="Times New Roman" w:hAnsi="Times New Roman" w:cs="Times New Roman"/>
          <w:sz w:val="28"/>
          <w:szCs w:val="28"/>
        </w:rPr>
        <w:br/>
        <w:t>«О саморегулируемых организациях в сфере финансового рынка»;</w:t>
      </w:r>
    </w:p>
    <w:p w14:paraId="2678934B" w14:textId="77777777" w:rsidR="00F92902" w:rsidRDefault="00F92902" w:rsidP="00F929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июня 2018 г. № 123-ФЗ </w:t>
      </w:r>
      <w:r>
        <w:rPr>
          <w:rFonts w:ascii="Times New Roman" w:hAnsi="Times New Roman" w:cs="Times New Roman"/>
          <w:sz w:val="28"/>
          <w:szCs w:val="28"/>
        </w:rPr>
        <w:br/>
        <w:t>«Об уполномоченном по правам потребителей финансовых услуг»;</w:t>
      </w:r>
    </w:p>
    <w:p w14:paraId="7AB76894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  <w:t>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14:paraId="6933E8C7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  <w:t>от 7 апреля 2004 г. № 185 «Вопросы Министерства финансов Российской Федерации»;</w:t>
      </w:r>
    </w:p>
    <w:p w14:paraId="0776139B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  <w:t>от 30 июня 2004 г. № 329 «О Министерстве финансов Российской Федерации»;</w:t>
      </w:r>
    </w:p>
    <w:p w14:paraId="57DAD7B5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 апреля 2014 г. № 320 «Об утверждении государственной программы Российской Федерации «Управление государственными финансами </w:t>
      </w:r>
      <w:r>
        <w:rPr>
          <w:rFonts w:ascii="Times New Roman" w:hAnsi="Times New Roman" w:cs="Times New Roman"/>
          <w:sz w:val="28"/>
          <w:szCs w:val="28"/>
        </w:rPr>
        <w:br/>
        <w:t>и регулирование финансовых рынков»;</w:t>
      </w:r>
    </w:p>
    <w:p w14:paraId="01920FA7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sz w:val="28"/>
        </w:rPr>
        <w:br/>
        <w:t>от 17 апреля 2014 г. № 115 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14:paraId="5B6F256D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 </w:t>
      </w:r>
      <w:r>
        <w:rPr>
          <w:rFonts w:ascii="Times New Roman" w:hAnsi="Times New Roman" w:cs="Times New Roman"/>
          <w:sz w:val="28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от 1 декабря 2016 г. № 556 «Об утверждении Инструкции по делопроизводству в Министерстве финансов Российской Федерации»;</w:t>
      </w:r>
    </w:p>
    <w:p w14:paraId="51FBA36F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sz w:val="28"/>
        </w:rPr>
        <w:br/>
        <w:t>от 14 сентября 2018 г. № 194н «Об утверждении Регламента Министерства финансов Российской Федерации»;</w:t>
      </w:r>
    </w:p>
    <w:p w14:paraId="3DB9C0A7" w14:textId="77777777" w:rsidR="00F92902" w:rsidRDefault="00F92902" w:rsidP="00F9290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sz w:val="28"/>
        </w:rPr>
        <w:br/>
        <w:t xml:space="preserve">от 8 апреля 2020 г. № 62н «Об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 xml:space="preserve">от должности Министром финансов Российской Федерации руководителями территориальных органов федеральных служб и федерального агентства, находящихся в ведении Министерства финансов Российской Федерации, </w:t>
      </w:r>
      <w:r>
        <w:rPr>
          <w:rFonts w:ascii="Times New Roman" w:hAnsi="Times New Roman" w:cs="Times New Roman"/>
          <w:sz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1A208CA7" w14:textId="77777777" w:rsidR="00F92902" w:rsidRPr="009A4CEB" w:rsidRDefault="00F92902" w:rsidP="00F9290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DC0AF2B" w14:textId="77777777" w:rsidR="004729DC" w:rsidRDefault="004729DC"/>
    <w:sectPr w:rsidR="004729DC" w:rsidSect="00424B0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56BB" w14:textId="77777777" w:rsidR="00CA080F" w:rsidRDefault="00CA080F">
      <w:pPr>
        <w:spacing w:after="0" w:line="240" w:lineRule="auto"/>
      </w:pPr>
      <w:r>
        <w:separator/>
      </w:r>
    </w:p>
  </w:endnote>
  <w:endnote w:type="continuationSeparator" w:id="0">
    <w:p w14:paraId="7636BBFE" w14:textId="77777777" w:rsidR="00CA080F" w:rsidRDefault="00CA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4C5F" w14:textId="77777777" w:rsidR="00CA080F" w:rsidRDefault="00CA080F">
      <w:pPr>
        <w:spacing w:after="0" w:line="240" w:lineRule="auto"/>
      </w:pPr>
      <w:r>
        <w:separator/>
      </w:r>
    </w:p>
  </w:footnote>
  <w:footnote w:type="continuationSeparator" w:id="0">
    <w:p w14:paraId="0FDC42FA" w14:textId="77777777" w:rsidR="00CA080F" w:rsidRDefault="00CA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88273"/>
      <w:docPartObj>
        <w:docPartGallery w:val="Page Numbers (Top of Page)"/>
        <w:docPartUnique/>
      </w:docPartObj>
    </w:sdtPr>
    <w:sdtEndPr/>
    <w:sdtContent>
      <w:p w14:paraId="336F2346" w14:textId="77777777" w:rsidR="00F367AF" w:rsidRDefault="00F929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9A8F2D8" w14:textId="77777777" w:rsidR="00F367AF" w:rsidRDefault="00CA08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9DF"/>
    <w:multiLevelType w:val="hybridMultilevel"/>
    <w:tmpl w:val="52E8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70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02"/>
    <w:rsid w:val="004729DC"/>
    <w:rsid w:val="006A5DAA"/>
    <w:rsid w:val="00CA080F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AED9"/>
  <w15:chartTrackingRefBased/>
  <w15:docId w15:val="{B1A86FE6-91DE-41D7-ADE2-8FDF52F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Алексей Парамонов</cp:lastModifiedBy>
  <cp:revision>2</cp:revision>
  <dcterms:created xsi:type="dcterms:W3CDTF">2022-07-01T12:01:00Z</dcterms:created>
  <dcterms:modified xsi:type="dcterms:W3CDTF">2022-07-01T12:01:00Z</dcterms:modified>
</cp:coreProperties>
</file>