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DF9BB" w14:textId="77777777" w:rsidR="00531969" w:rsidRDefault="00EE755D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>Сведения о движении</w:t>
      </w:r>
      <w:r w:rsidR="00FB0488">
        <w:rPr>
          <w:b/>
          <w:sz w:val="28"/>
        </w:rPr>
        <w:t xml:space="preserve"> средств по счету Федерального к</w:t>
      </w:r>
      <w:r w:rsidR="00531969">
        <w:rPr>
          <w:b/>
          <w:sz w:val="28"/>
        </w:rPr>
        <w:t>азначейства в Банке России по учету</w:t>
      </w:r>
    </w:p>
    <w:p w14:paraId="2DDD5A5A" w14:textId="5C4572ED" w:rsidR="00531969" w:rsidRPr="004629C5" w:rsidRDefault="078322D4" w:rsidP="078322D4">
      <w:pPr>
        <w:ind w:firstLine="708"/>
        <w:jc w:val="center"/>
        <w:rPr>
          <w:b/>
          <w:sz w:val="28"/>
        </w:rPr>
      </w:pPr>
      <w:r w:rsidRPr="078322D4">
        <w:rPr>
          <w:b/>
          <w:bCs/>
          <w:sz w:val="28"/>
          <w:szCs w:val="28"/>
        </w:rPr>
        <w:t xml:space="preserve">средств Фонда </w:t>
      </w:r>
      <w:r w:rsidRPr="004629C5">
        <w:rPr>
          <w:b/>
          <w:sz w:val="28"/>
        </w:rPr>
        <w:t xml:space="preserve">национального </w:t>
      </w:r>
      <w:r w:rsidRPr="00DD5A8A">
        <w:rPr>
          <w:b/>
          <w:sz w:val="28"/>
        </w:rPr>
        <w:t xml:space="preserve">благосостояния в </w:t>
      </w:r>
      <w:r w:rsidR="004629C5" w:rsidRPr="004629C5">
        <w:rPr>
          <w:b/>
          <w:sz w:val="28"/>
        </w:rPr>
        <w:t>китайских юанях</w:t>
      </w:r>
      <w:r w:rsidR="00DD5A8A" w:rsidRPr="00DD5A8A">
        <w:rPr>
          <w:b/>
          <w:sz w:val="28"/>
        </w:rPr>
        <w:t xml:space="preserve"> </w:t>
      </w:r>
      <w:r w:rsidRPr="00DD5A8A">
        <w:rPr>
          <w:b/>
          <w:sz w:val="28"/>
        </w:rPr>
        <w:t>за 202</w:t>
      </w:r>
      <w:r w:rsidR="009C1F00" w:rsidRPr="009C1F00">
        <w:rPr>
          <w:b/>
          <w:sz w:val="28"/>
        </w:rPr>
        <w:t>2</w:t>
      </w:r>
      <w:r w:rsidRPr="004629C5">
        <w:rPr>
          <w:b/>
          <w:sz w:val="28"/>
        </w:rPr>
        <w:t xml:space="preserve"> год</w:t>
      </w:r>
    </w:p>
    <w:p w14:paraId="619CC977" w14:textId="01054C68" w:rsidR="078322D4" w:rsidRDefault="078322D4" w:rsidP="078322D4">
      <w:pPr>
        <w:ind w:firstLine="708"/>
        <w:jc w:val="center"/>
        <w:rPr>
          <w:b/>
          <w:bCs/>
          <w:sz w:val="28"/>
          <w:szCs w:val="28"/>
        </w:rPr>
      </w:pPr>
    </w:p>
    <w:tbl>
      <w:tblPr>
        <w:tblW w:w="14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2"/>
        <w:gridCol w:w="3645"/>
        <w:gridCol w:w="3045"/>
        <w:gridCol w:w="2473"/>
        <w:gridCol w:w="2160"/>
        <w:gridCol w:w="2258"/>
      </w:tblGrid>
      <w:tr w:rsidR="078322D4" w14:paraId="22BF604E" w14:textId="77777777" w:rsidTr="000D5590">
        <w:trPr>
          <w:cantSplit/>
          <w:jc w:val="center"/>
        </w:trPr>
        <w:tc>
          <w:tcPr>
            <w:tcW w:w="1362" w:type="dxa"/>
            <w:vMerge w:val="restart"/>
            <w:vAlign w:val="center"/>
          </w:tcPr>
          <w:p w14:paraId="22AE3D4F" w14:textId="77777777" w:rsidR="078322D4" w:rsidRDefault="078322D4" w:rsidP="078322D4">
            <w:pPr>
              <w:jc w:val="center"/>
              <w:rPr>
                <w:sz w:val="28"/>
                <w:szCs w:val="28"/>
                <w:lang w:val="en-US"/>
              </w:rPr>
            </w:pPr>
            <w:r w:rsidRPr="078322D4">
              <w:rPr>
                <w:b/>
                <w:bCs/>
              </w:rPr>
              <w:t>Дата операции</w:t>
            </w:r>
          </w:p>
        </w:tc>
        <w:tc>
          <w:tcPr>
            <w:tcW w:w="3645" w:type="dxa"/>
            <w:vMerge w:val="restart"/>
            <w:vAlign w:val="center"/>
          </w:tcPr>
          <w:p w14:paraId="0B7DD28F" w14:textId="77777777" w:rsidR="078322D4" w:rsidRDefault="078322D4" w:rsidP="078322D4">
            <w:pPr>
              <w:jc w:val="center"/>
              <w:rPr>
                <w:sz w:val="28"/>
                <w:szCs w:val="28"/>
                <w:lang w:val="en-US"/>
              </w:rPr>
            </w:pPr>
            <w:r w:rsidRPr="078322D4">
              <w:rPr>
                <w:b/>
                <w:bCs/>
              </w:rPr>
              <w:t>Содержание операции</w:t>
            </w:r>
          </w:p>
        </w:tc>
        <w:tc>
          <w:tcPr>
            <w:tcW w:w="3045" w:type="dxa"/>
            <w:vMerge w:val="restart"/>
            <w:vAlign w:val="center"/>
          </w:tcPr>
          <w:p w14:paraId="7480E67D" w14:textId="77777777" w:rsidR="078322D4" w:rsidRDefault="078322D4" w:rsidP="078322D4">
            <w:pPr>
              <w:jc w:val="center"/>
              <w:rPr>
                <w:sz w:val="28"/>
                <w:szCs w:val="28"/>
                <w:lang w:val="en-US"/>
              </w:rPr>
            </w:pPr>
            <w:r w:rsidRPr="078322D4">
              <w:rPr>
                <w:b/>
                <w:bCs/>
              </w:rPr>
              <w:t>Основание</w:t>
            </w:r>
          </w:p>
        </w:tc>
        <w:tc>
          <w:tcPr>
            <w:tcW w:w="4633" w:type="dxa"/>
            <w:gridSpan w:val="2"/>
            <w:vAlign w:val="center"/>
          </w:tcPr>
          <w:p w14:paraId="0A2DEFD8" w14:textId="77777777" w:rsidR="078322D4" w:rsidRDefault="078322D4" w:rsidP="078322D4">
            <w:pPr>
              <w:jc w:val="center"/>
              <w:rPr>
                <w:b/>
                <w:bCs/>
              </w:rPr>
            </w:pPr>
            <w:r w:rsidRPr="078322D4">
              <w:rPr>
                <w:b/>
                <w:bCs/>
              </w:rPr>
              <w:t xml:space="preserve">Сумма операции </w:t>
            </w:r>
          </w:p>
          <w:p w14:paraId="79402DA6" w14:textId="4AED02D6" w:rsidR="078322D4" w:rsidRDefault="078322D4" w:rsidP="078322D4">
            <w:pPr>
              <w:jc w:val="center"/>
              <w:rPr>
                <w:b/>
                <w:bCs/>
              </w:rPr>
            </w:pPr>
            <w:r w:rsidRPr="078322D4">
              <w:rPr>
                <w:b/>
                <w:bCs/>
              </w:rPr>
              <w:t xml:space="preserve">(в </w:t>
            </w:r>
            <w:r w:rsidR="004629C5" w:rsidRPr="004629C5">
              <w:rPr>
                <w:b/>
                <w:bCs/>
              </w:rPr>
              <w:t>китайских юанях</w:t>
            </w:r>
            <w:r w:rsidRPr="078322D4">
              <w:rPr>
                <w:b/>
                <w:bCs/>
              </w:rPr>
              <w:t>)</w:t>
            </w:r>
          </w:p>
        </w:tc>
        <w:tc>
          <w:tcPr>
            <w:tcW w:w="2258" w:type="dxa"/>
            <w:vMerge w:val="restart"/>
            <w:vAlign w:val="center"/>
          </w:tcPr>
          <w:p w14:paraId="68BAD6C0" w14:textId="77777777" w:rsidR="078322D4" w:rsidRDefault="078322D4" w:rsidP="078322D4">
            <w:pPr>
              <w:jc w:val="center"/>
              <w:rPr>
                <w:b/>
                <w:bCs/>
              </w:rPr>
            </w:pPr>
            <w:r w:rsidRPr="078322D4">
              <w:rPr>
                <w:b/>
                <w:bCs/>
              </w:rPr>
              <w:t>Остаток на счете</w:t>
            </w:r>
          </w:p>
          <w:p w14:paraId="439099A5" w14:textId="70FB6167" w:rsidR="078322D4" w:rsidRDefault="078322D4" w:rsidP="078322D4">
            <w:pPr>
              <w:jc w:val="center"/>
              <w:rPr>
                <w:sz w:val="28"/>
                <w:szCs w:val="28"/>
              </w:rPr>
            </w:pPr>
            <w:r w:rsidRPr="078322D4">
              <w:rPr>
                <w:b/>
                <w:bCs/>
              </w:rPr>
              <w:t xml:space="preserve">(в </w:t>
            </w:r>
            <w:r w:rsidR="004629C5" w:rsidRPr="004629C5">
              <w:rPr>
                <w:b/>
                <w:bCs/>
              </w:rPr>
              <w:t>китайских юанях</w:t>
            </w:r>
            <w:r w:rsidRPr="078322D4">
              <w:rPr>
                <w:b/>
                <w:bCs/>
              </w:rPr>
              <w:t>)</w:t>
            </w:r>
          </w:p>
        </w:tc>
      </w:tr>
      <w:tr w:rsidR="078322D4" w14:paraId="1ED688DF" w14:textId="77777777" w:rsidTr="000D5590">
        <w:trPr>
          <w:cantSplit/>
          <w:jc w:val="center"/>
        </w:trPr>
        <w:tc>
          <w:tcPr>
            <w:tcW w:w="1362" w:type="dxa"/>
            <w:vMerge/>
          </w:tcPr>
          <w:p w14:paraId="1E7703BC" w14:textId="77777777" w:rsidR="00967FCF" w:rsidRDefault="00967FCF"/>
        </w:tc>
        <w:tc>
          <w:tcPr>
            <w:tcW w:w="3645" w:type="dxa"/>
            <w:vMerge/>
          </w:tcPr>
          <w:p w14:paraId="1A09CCC1" w14:textId="77777777" w:rsidR="00967FCF" w:rsidRDefault="00967FCF"/>
        </w:tc>
        <w:tc>
          <w:tcPr>
            <w:tcW w:w="3045" w:type="dxa"/>
            <w:vMerge/>
          </w:tcPr>
          <w:p w14:paraId="4CDBA7B8" w14:textId="77777777" w:rsidR="00967FCF" w:rsidRDefault="00967FCF"/>
        </w:tc>
        <w:tc>
          <w:tcPr>
            <w:tcW w:w="2473" w:type="dxa"/>
            <w:vAlign w:val="center"/>
          </w:tcPr>
          <w:p w14:paraId="38DF3C71" w14:textId="77777777" w:rsidR="078322D4" w:rsidRDefault="078322D4" w:rsidP="078322D4">
            <w:pPr>
              <w:jc w:val="center"/>
              <w:rPr>
                <w:sz w:val="28"/>
                <w:szCs w:val="28"/>
                <w:lang w:val="en-US"/>
              </w:rPr>
            </w:pPr>
            <w:r w:rsidRPr="078322D4">
              <w:rPr>
                <w:b/>
                <w:bCs/>
              </w:rPr>
              <w:t>Зачислено</w:t>
            </w:r>
          </w:p>
        </w:tc>
        <w:tc>
          <w:tcPr>
            <w:tcW w:w="2160" w:type="dxa"/>
            <w:vAlign w:val="center"/>
          </w:tcPr>
          <w:p w14:paraId="1D79C646" w14:textId="77777777" w:rsidR="078322D4" w:rsidRDefault="078322D4" w:rsidP="078322D4">
            <w:pPr>
              <w:jc w:val="center"/>
              <w:rPr>
                <w:sz w:val="28"/>
                <w:szCs w:val="28"/>
                <w:lang w:val="en-US"/>
              </w:rPr>
            </w:pPr>
            <w:r w:rsidRPr="078322D4">
              <w:rPr>
                <w:b/>
                <w:bCs/>
              </w:rPr>
              <w:t>Списано</w:t>
            </w:r>
          </w:p>
        </w:tc>
        <w:tc>
          <w:tcPr>
            <w:tcW w:w="2258" w:type="dxa"/>
            <w:vMerge/>
          </w:tcPr>
          <w:p w14:paraId="3A7C5F13" w14:textId="77777777" w:rsidR="00967FCF" w:rsidRDefault="00967FCF"/>
        </w:tc>
      </w:tr>
      <w:tr w:rsidR="00D114E3" w14:paraId="575E497E" w14:textId="77777777" w:rsidTr="002314AA">
        <w:trPr>
          <w:cantSplit/>
          <w:jc w:val="center"/>
        </w:trPr>
        <w:tc>
          <w:tcPr>
            <w:tcW w:w="1362" w:type="dxa"/>
            <w:vAlign w:val="center"/>
          </w:tcPr>
          <w:p w14:paraId="67C49E9A" w14:textId="75E7C73A" w:rsidR="00D114E3" w:rsidRPr="000223F5" w:rsidRDefault="00D114E3" w:rsidP="00D114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11.01.2022</w:t>
            </w:r>
          </w:p>
        </w:tc>
        <w:tc>
          <w:tcPr>
            <w:tcW w:w="3645" w:type="dxa"/>
            <w:vAlign w:val="center"/>
          </w:tcPr>
          <w:p w14:paraId="7D057918" w14:textId="42872F4F" w:rsidR="00D114E3" w:rsidRPr="00401CFB" w:rsidRDefault="00D114E3" w:rsidP="00D114E3">
            <w:pPr>
              <w:jc w:val="center"/>
            </w:pPr>
            <w:r w:rsidRPr="00401CFB">
              <w:t>Приобретение иностранной валюты в целях управления средствами ФНБ</w:t>
            </w:r>
          </w:p>
        </w:tc>
        <w:tc>
          <w:tcPr>
            <w:tcW w:w="3045" w:type="dxa"/>
            <w:vAlign w:val="center"/>
          </w:tcPr>
          <w:p w14:paraId="56039749" w14:textId="572ED033" w:rsidR="00D114E3" w:rsidRPr="00401CFB" w:rsidRDefault="00D114E3" w:rsidP="00D114E3">
            <w:pPr>
              <w:jc w:val="center"/>
            </w:pPr>
            <w:r w:rsidRPr="00401CFB">
              <w:t>Постановление Правительства Российской Федерации от 19.01.2008 № 18</w:t>
            </w:r>
          </w:p>
        </w:tc>
        <w:tc>
          <w:tcPr>
            <w:tcW w:w="2473" w:type="dxa"/>
            <w:vAlign w:val="center"/>
          </w:tcPr>
          <w:p w14:paraId="62CFB83D" w14:textId="57D2EDBC" w:rsidR="00D114E3" w:rsidRPr="002314AA" w:rsidRDefault="00D114E3" w:rsidP="00D114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30 926 138,14</w:t>
            </w:r>
          </w:p>
        </w:tc>
        <w:tc>
          <w:tcPr>
            <w:tcW w:w="2160" w:type="dxa"/>
            <w:vAlign w:val="center"/>
          </w:tcPr>
          <w:p w14:paraId="55DBEB81" w14:textId="77777777" w:rsidR="00D114E3" w:rsidRPr="000348D7" w:rsidRDefault="00D114E3" w:rsidP="00D114E3">
            <w:pPr>
              <w:jc w:val="center"/>
              <w:rPr>
                <w:lang w:val="en-US"/>
              </w:rPr>
            </w:pPr>
          </w:p>
        </w:tc>
        <w:tc>
          <w:tcPr>
            <w:tcW w:w="2258" w:type="dxa"/>
            <w:vAlign w:val="center"/>
          </w:tcPr>
          <w:p w14:paraId="70E68A8D" w14:textId="51F73444" w:rsidR="00D114E3" w:rsidRPr="002314AA" w:rsidRDefault="00D114E3" w:rsidP="00D114E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226 754 841 206,59</w:t>
            </w:r>
          </w:p>
        </w:tc>
      </w:tr>
      <w:tr w:rsidR="00BC7DB2" w:rsidRPr="00D91E03" w14:paraId="0BE54D6A" w14:textId="77777777" w:rsidTr="00BC7DB2">
        <w:trPr>
          <w:cantSplit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7942E" w14:textId="77777777" w:rsidR="00BC7DB2" w:rsidRPr="00D91E03" w:rsidRDefault="00BC7DB2" w:rsidP="00BC7DB2">
            <w:pPr>
              <w:jc w:val="center"/>
              <w:rPr>
                <w:lang w:val="en-US"/>
              </w:rPr>
            </w:pPr>
            <w:r w:rsidRPr="00D91E03">
              <w:rPr>
                <w:lang w:val="en-US"/>
              </w:rPr>
              <w:t>02.02.2022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C7A15" w14:textId="0F37E04F" w:rsidR="00BC7DB2" w:rsidRPr="00BC7DB2" w:rsidRDefault="00BC7DB2" w:rsidP="00BC7DB2">
            <w:pPr>
              <w:jc w:val="center"/>
            </w:pPr>
            <w:r w:rsidRPr="00401CFB">
              <w:t>Приобретение иностранной валюты в целях управления средствами ФНБ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45B83" w14:textId="6DA4E4D1" w:rsidR="00BC7DB2" w:rsidRPr="00BC7DB2" w:rsidRDefault="00BC7DB2" w:rsidP="00BC7DB2">
            <w:pPr>
              <w:jc w:val="center"/>
            </w:pPr>
            <w:r w:rsidRPr="00401CFB">
              <w:t>Постановление Правительства Российской Федерации от 19.01.2008 № 18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68EF" w14:textId="77777777" w:rsidR="00BC7DB2" w:rsidRPr="00D91E03" w:rsidRDefault="00BC7DB2" w:rsidP="00BC7DB2">
            <w:pPr>
              <w:jc w:val="center"/>
              <w:rPr>
                <w:lang w:val="en-US"/>
              </w:rPr>
            </w:pPr>
            <w:r w:rsidRPr="00D91E03">
              <w:rPr>
                <w:lang w:val="en-US"/>
              </w:rPr>
              <w:t>21 946 366,56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18972" w14:textId="77777777" w:rsidR="00BC7DB2" w:rsidRPr="00D91E03" w:rsidRDefault="00BC7DB2" w:rsidP="00BC7DB2">
            <w:pPr>
              <w:jc w:val="center"/>
              <w:rPr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2A51E" w14:textId="77777777" w:rsidR="00BC7DB2" w:rsidRPr="00D91E03" w:rsidRDefault="00BC7DB2" w:rsidP="00BC7DB2">
            <w:pPr>
              <w:jc w:val="right"/>
              <w:rPr>
                <w:lang w:val="en-US"/>
              </w:rPr>
            </w:pPr>
            <w:r w:rsidRPr="00D91E03">
              <w:rPr>
                <w:lang w:val="en-US"/>
              </w:rPr>
              <w:t>226 776 787 573,15</w:t>
            </w:r>
          </w:p>
        </w:tc>
      </w:tr>
      <w:tr w:rsidR="000A296E" w14:paraId="6FD12D56" w14:textId="77777777" w:rsidTr="00FB30A3">
        <w:trPr>
          <w:cantSplit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AA308" w14:textId="77777777" w:rsidR="000A296E" w:rsidRDefault="000A296E" w:rsidP="000A296E">
            <w:pPr>
              <w:jc w:val="center"/>
              <w:rPr>
                <w:lang w:val="en-US"/>
              </w:rPr>
            </w:pPr>
            <w:bookmarkStart w:id="0" w:name="_GoBack" w:colFirst="1" w:colLast="1"/>
            <w:r>
              <w:rPr>
                <w:lang w:val="en-US"/>
              </w:rPr>
              <w:t>13.05.2022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9B0E" w14:textId="77777777" w:rsidR="000A296E" w:rsidRDefault="000A296E" w:rsidP="000A296E">
            <w:pPr>
              <w:jc w:val="center"/>
              <w:rPr>
                <w:szCs w:val="28"/>
              </w:rPr>
            </w:pPr>
            <w:r>
              <w:t xml:space="preserve">Зачисление иностранной валюты, </w:t>
            </w:r>
            <w:r w:rsidRPr="006E1223">
              <w:rPr>
                <w:szCs w:val="28"/>
              </w:rPr>
              <w:t>приобретенн</w:t>
            </w:r>
            <w:r>
              <w:rPr>
                <w:szCs w:val="28"/>
              </w:rPr>
              <w:t>ой</w:t>
            </w:r>
            <w:r w:rsidRPr="006E1223">
              <w:rPr>
                <w:szCs w:val="28"/>
              </w:rPr>
              <w:t xml:space="preserve"> за счет средств федерального бюджета в пределах</w:t>
            </w:r>
            <w:r w:rsidRPr="00955A88">
              <w:rPr>
                <w:szCs w:val="28"/>
              </w:rPr>
              <w:t xml:space="preserve"> </w:t>
            </w:r>
            <w:r w:rsidRPr="006E1223">
              <w:rPr>
                <w:szCs w:val="28"/>
              </w:rPr>
              <w:t>объема</w:t>
            </w:r>
            <w:r>
              <w:rPr>
                <w:szCs w:val="28"/>
              </w:rPr>
              <w:t xml:space="preserve"> </w:t>
            </w:r>
          </w:p>
          <w:p w14:paraId="62AD5427" w14:textId="1DB33557" w:rsidR="000A296E" w:rsidRPr="00FB30A3" w:rsidRDefault="000A296E" w:rsidP="000A296E">
            <w:pPr>
              <w:jc w:val="center"/>
            </w:pPr>
            <w:r>
              <w:t>дополнительных нефтегазовых доходов федерального бюджета за 2021 год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2087E" w14:textId="77777777" w:rsidR="000A296E" w:rsidRPr="00A40ACA" w:rsidRDefault="000A296E" w:rsidP="000A296E">
            <w:pPr>
              <w:jc w:val="center"/>
            </w:pPr>
            <w:r w:rsidRPr="00A40ACA">
              <w:t>Постановление Правительства Российской Федерации от 14.08.2013 № 699,</w:t>
            </w:r>
          </w:p>
          <w:p w14:paraId="2E824BBD" w14:textId="71DCCB52" w:rsidR="000A296E" w:rsidRPr="00FB30A3" w:rsidRDefault="000A296E" w:rsidP="000A296E">
            <w:pPr>
              <w:jc w:val="center"/>
            </w:pPr>
            <w:r w:rsidRPr="00A40ACA">
              <w:t>приказ Минфина России от </w:t>
            </w:r>
            <w:r w:rsidRPr="00A40ACA">
              <w:rPr>
                <w:szCs w:val="28"/>
              </w:rPr>
              <w:t xml:space="preserve">11.05.2022 № </w:t>
            </w:r>
            <w:r w:rsidRPr="00A40ACA">
              <w:rPr>
                <w:snapToGrid w:val="0"/>
                <w:szCs w:val="28"/>
              </w:rPr>
              <w:t>175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056E5" w14:textId="77777777" w:rsidR="000A296E" w:rsidRDefault="000A296E" w:rsidP="000A296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82 943 302 676,62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262BD" w14:textId="77777777" w:rsidR="000A296E" w:rsidRDefault="000A296E" w:rsidP="000A296E">
            <w:pPr>
              <w:jc w:val="center"/>
              <w:rPr>
                <w:lang w:val="en-US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B471" w14:textId="77777777" w:rsidR="000A296E" w:rsidRDefault="000A296E" w:rsidP="000A296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309 720 090 249,77</w:t>
            </w:r>
          </w:p>
        </w:tc>
      </w:tr>
      <w:bookmarkEnd w:id="0"/>
    </w:tbl>
    <w:p w14:paraId="6B699379" w14:textId="77777777" w:rsidR="00531969" w:rsidRPr="00AB5955" w:rsidRDefault="00531969" w:rsidP="00D7214B"/>
    <w:sectPr w:rsidR="00531969" w:rsidRPr="00AB5955" w:rsidSect="002F7C1A">
      <w:headerReference w:type="default" r:id="rId6"/>
      <w:footerReference w:type="even" r:id="rId7"/>
      <w:pgSz w:w="16838" w:h="11906" w:orient="landscape"/>
      <w:pgMar w:top="794" w:right="1134" w:bottom="737" w:left="1134" w:header="28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E6F91" w14:textId="77777777" w:rsidR="00B36771" w:rsidRDefault="00B36771" w:rsidP="001B2C00">
      <w:r>
        <w:separator/>
      </w:r>
    </w:p>
  </w:endnote>
  <w:endnote w:type="continuationSeparator" w:id="0">
    <w:p w14:paraId="61CDCEAD" w14:textId="77777777" w:rsidR="00B36771" w:rsidRDefault="00B36771" w:rsidP="001B2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4BA1D" w14:textId="77777777" w:rsidR="00CE3FCC" w:rsidRDefault="00CE3FCC" w:rsidP="00D701C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3FE9F23F" w14:textId="77777777" w:rsidR="00CE3FCC" w:rsidRDefault="00CE3F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9E253" w14:textId="77777777" w:rsidR="00B36771" w:rsidRDefault="00B36771" w:rsidP="001B2C00">
      <w:r>
        <w:separator/>
      </w:r>
    </w:p>
  </w:footnote>
  <w:footnote w:type="continuationSeparator" w:id="0">
    <w:p w14:paraId="23DE523C" w14:textId="77777777" w:rsidR="00B36771" w:rsidRDefault="00B36771" w:rsidP="001B2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69775" w14:textId="627E9200" w:rsidR="00CE3FCC" w:rsidRDefault="00CE3FC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836C3">
      <w:rPr>
        <w:noProof/>
      </w:rPr>
      <w:t>5</w:t>
    </w:r>
    <w:r>
      <w:fldChar w:fldCharType="end"/>
    </w:r>
  </w:p>
  <w:p w14:paraId="1F72F646" w14:textId="77777777" w:rsidR="00CE3FCC" w:rsidRDefault="00CE3F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5D"/>
    <w:rsid w:val="0000044D"/>
    <w:rsid w:val="00000B65"/>
    <w:rsid w:val="00010E73"/>
    <w:rsid w:val="000223F5"/>
    <w:rsid w:val="0002569D"/>
    <w:rsid w:val="000348D7"/>
    <w:rsid w:val="00042698"/>
    <w:rsid w:val="00042CBF"/>
    <w:rsid w:val="00050A6F"/>
    <w:rsid w:val="000532B0"/>
    <w:rsid w:val="00077DB6"/>
    <w:rsid w:val="000862A0"/>
    <w:rsid w:val="00087CBC"/>
    <w:rsid w:val="00091F0B"/>
    <w:rsid w:val="000A296E"/>
    <w:rsid w:val="000A315C"/>
    <w:rsid w:val="000B118A"/>
    <w:rsid w:val="000B6927"/>
    <w:rsid w:val="000C25FC"/>
    <w:rsid w:val="000C449A"/>
    <w:rsid w:val="000C656D"/>
    <w:rsid w:val="000D5590"/>
    <w:rsid w:val="000E6231"/>
    <w:rsid w:val="000E755C"/>
    <w:rsid w:val="000F292F"/>
    <w:rsid w:val="000F6BFF"/>
    <w:rsid w:val="00100DC1"/>
    <w:rsid w:val="00100DDC"/>
    <w:rsid w:val="001053DD"/>
    <w:rsid w:val="0011566F"/>
    <w:rsid w:val="00117407"/>
    <w:rsid w:val="00130E4D"/>
    <w:rsid w:val="00146040"/>
    <w:rsid w:val="00147BA4"/>
    <w:rsid w:val="0015109C"/>
    <w:rsid w:val="001548F5"/>
    <w:rsid w:val="0016367B"/>
    <w:rsid w:val="00166C8B"/>
    <w:rsid w:val="001836C3"/>
    <w:rsid w:val="00190218"/>
    <w:rsid w:val="00191EE9"/>
    <w:rsid w:val="00194C68"/>
    <w:rsid w:val="001B1389"/>
    <w:rsid w:val="001B2C00"/>
    <w:rsid w:val="001C3A32"/>
    <w:rsid w:val="001C4813"/>
    <w:rsid w:val="001D055A"/>
    <w:rsid w:val="001F1B47"/>
    <w:rsid w:val="00203FEC"/>
    <w:rsid w:val="002234C7"/>
    <w:rsid w:val="002314AA"/>
    <w:rsid w:val="00235236"/>
    <w:rsid w:val="00235C65"/>
    <w:rsid w:val="002434C7"/>
    <w:rsid w:val="002528EC"/>
    <w:rsid w:val="0026061F"/>
    <w:rsid w:val="00262CB7"/>
    <w:rsid w:val="00265505"/>
    <w:rsid w:val="00267E3E"/>
    <w:rsid w:val="002A531E"/>
    <w:rsid w:val="002A6366"/>
    <w:rsid w:val="002C4DFC"/>
    <w:rsid w:val="002D0A9B"/>
    <w:rsid w:val="002F0C4A"/>
    <w:rsid w:val="002F7C1A"/>
    <w:rsid w:val="00321B4E"/>
    <w:rsid w:val="00326C85"/>
    <w:rsid w:val="00330251"/>
    <w:rsid w:val="00331672"/>
    <w:rsid w:val="003346A4"/>
    <w:rsid w:val="003347E3"/>
    <w:rsid w:val="003351AC"/>
    <w:rsid w:val="00337421"/>
    <w:rsid w:val="003518DE"/>
    <w:rsid w:val="00352EF7"/>
    <w:rsid w:val="0036503C"/>
    <w:rsid w:val="00370287"/>
    <w:rsid w:val="0039333F"/>
    <w:rsid w:val="003A200A"/>
    <w:rsid w:val="003A7B56"/>
    <w:rsid w:val="003B25E9"/>
    <w:rsid w:val="003D36C6"/>
    <w:rsid w:val="003F0BA3"/>
    <w:rsid w:val="00420F1D"/>
    <w:rsid w:val="00422FCC"/>
    <w:rsid w:val="00423286"/>
    <w:rsid w:val="00431CC0"/>
    <w:rsid w:val="004409E9"/>
    <w:rsid w:val="004471EB"/>
    <w:rsid w:val="004629C5"/>
    <w:rsid w:val="004642CC"/>
    <w:rsid w:val="004661F7"/>
    <w:rsid w:val="0048191D"/>
    <w:rsid w:val="004C15B2"/>
    <w:rsid w:val="004C708C"/>
    <w:rsid w:val="004E2475"/>
    <w:rsid w:val="004E26E3"/>
    <w:rsid w:val="004E4455"/>
    <w:rsid w:val="004E5CA4"/>
    <w:rsid w:val="004F092A"/>
    <w:rsid w:val="0050361B"/>
    <w:rsid w:val="00507744"/>
    <w:rsid w:val="005317A9"/>
    <w:rsid w:val="00531969"/>
    <w:rsid w:val="005333E6"/>
    <w:rsid w:val="00542234"/>
    <w:rsid w:val="00543846"/>
    <w:rsid w:val="00545915"/>
    <w:rsid w:val="00546A6B"/>
    <w:rsid w:val="00546FF0"/>
    <w:rsid w:val="00553016"/>
    <w:rsid w:val="00556F64"/>
    <w:rsid w:val="00562E4A"/>
    <w:rsid w:val="00565E2A"/>
    <w:rsid w:val="0056615F"/>
    <w:rsid w:val="005711F6"/>
    <w:rsid w:val="005722E2"/>
    <w:rsid w:val="005861CE"/>
    <w:rsid w:val="00586F9F"/>
    <w:rsid w:val="005A244A"/>
    <w:rsid w:val="005B362A"/>
    <w:rsid w:val="005B4CD1"/>
    <w:rsid w:val="005C4C1C"/>
    <w:rsid w:val="005C6140"/>
    <w:rsid w:val="005E117C"/>
    <w:rsid w:val="005E23B8"/>
    <w:rsid w:val="005E672E"/>
    <w:rsid w:val="00602EB8"/>
    <w:rsid w:val="00602F43"/>
    <w:rsid w:val="00607A3B"/>
    <w:rsid w:val="0061319D"/>
    <w:rsid w:val="006209C2"/>
    <w:rsid w:val="00632BDF"/>
    <w:rsid w:val="0063392C"/>
    <w:rsid w:val="0063533E"/>
    <w:rsid w:val="006366BF"/>
    <w:rsid w:val="00643C0D"/>
    <w:rsid w:val="00651F00"/>
    <w:rsid w:val="006538F4"/>
    <w:rsid w:val="00655864"/>
    <w:rsid w:val="00655BA6"/>
    <w:rsid w:val="00656CBE"/>
    <w:rsid w:val="0066377D"/>
    <w:rsid w:val="006725F1"/>
    <w:rsid w:val="0069625A"/>
    <w:rsid w:val="006A17B6"/>
    <w:rsid w:val="006A4FB7"/>
    <w:rsid w:val="006A6C8A"/>
    <w:rsid w:val="006B11F9"/>
    <w:rsid w:val="006B3012"/>
    <w:rsid w:val="006C321D"/>
    <w:rsid w:val="006F4BC4"/>
    <w:rsid w:val="006F574C"/>
    <w:rsid w:val="006F6CB0"/>
    <w:rsid w:val="006F6DB7"/>
    <w:rsid w:val="00706140"/>
    <w:rsid w:val="00720168"/>
    <w:rsid w:val="007275EB"/>
    <w:rsid w:val="007308D6"/>
    <w:rsid w:val="00750EC8"/>
    <w:rsid w:val="00751D68"/>
    <w:rsid w:val="00763DD0"/>
    <w:rsid w:val="0076505F"/>
    <w:rsid w:val="00767739"/>
    <w:rsid w:val="00790005"/>
    <w:rsid w:val="00793AD5"/>
    <w:rsid w:val="00794FAA"/>
    <w:rsid w:val="00797C06"/>
    <w:rsid w:val="007A212D"/>
    <w:rsid w:val="007B01F3"/>
    <w:rsid w:val="007B5FE7"/>
    <w:rsid w:val="007D5233"/>
    <w:rsid w:val="007D599D"/>
    <w:rsid w:val="007D736A"/>
    <w:rsid w:val="007E3B16"/>
    <w:rsid w:val="007F6AB5"/>
    <w:rsid w:val="00816B2A"/>
    <w:rsid w:val="0082390E"/>
    <w:rsid w:val="0085250D"/>
    <w:rsid w:val="00852AA2"/>
    <w:rsid w:val="00866147"/>
    <w:rsid w:val="00896BAC"/>
    <w:rsid w:val="008B0DBA"/>
    <w:rsid w:val="008B664E"/>
    <w:rsid w:val="008B777D"/>
    <w:rsid w:val="008C0383"/>
    <w:rsid w:val="008C38F8"/>
    <w:rsid w:val="008C69EE"/>
    <w:rsid w:val="008D0A17"/>
    <w:rsid w:val="008D2CF4"/>
    <w:rsid w:val="008D5C17"/>
    <w:rsid w:val="008D622D"/>
    <w:rsid w:val="008D76AF"/>
    <w:rsid w:val="008E06C3"/>
    <w:rsid w:val="008E0EE1"/>
    <w:rsid w:val="008F5AF0"/>
    <w:rsid w:val="0090110A"/>
    <w:rsid w:val="00903853"/>
    <w:rsid w:val="00903C07"/>
    <w:rsid w:val="00904477"/>
    <w:rsid w:val="009320CA"/>
    <w:rsid w:val="009338D5"/>
    <w:rsid w:val="00933F05"/>
    <w:rsid w:val="00934B98"/>
    <w:rsid w:val="009421F2"/>
    <w:rsid w:val="009505E2"/>
    <w:rsid w:val="00952922"/>
    <w:rsid w:val="0096034B"/>
    <w:rsid w:val="00967FCF"/>
    <w:rsid w:val="00971757"/>
    <w:rsid w:val="00981E24"/>
    <w:rsid w:val="00993712"/>
    <w:rsid w:val="00996302"/>
    <w:rsid w:val="0099769E"/>
    <w:rsid w:val="009B01F1"/>
    <w:rsid w:val="009C1F00"/>
    <w:rsid w:val="009C47CB"/>
    <w:rsid w:val="009D199A"/>
    <w:rsid w:val="009E3C9F"/>
    <w:rsid w:val="009F25F8"/>
    <w:rsid w:val="00A0118E"/>
    <w:rsid w:val="00A2553A"/>
    <w:rsid w:val="00A26C5D"/>
    <w:rsid w:val="00A30EB3"/>
    <w:rsid w:val="00A3305D"/>
    <w:rsid w:val="00A336C9"/>
    <w:rsid w:val="00A455AB"/>
    <w:rsid w:val="00A703C4"/>
    <w:rsid w:val="00AB0BE5"/>
    <w:rsid w:val="00AB1A8B"/>
    <w:rsid w:val="00AB5955"/>
    <w:rsid w:val="00AC78FC"/>
    <w:rsid w:val="00AD40EA"/>
    <w:rsid w:val="00AE69A5"/>
    <w:rsid w:val="00AF28AA"/>
    <w:rsid w:val="00B063EC"/>
    <w:rsid w:val="00B30FD0"/>
    <w:rsid w:val="00B32261"/>
    <w:rsid w:val="00B3468F"/>
    <w:rsid w:val="00B352A3"/>
    <w:rsid w:val="00B36771"/>
    <w:rsid w:val="00B462BB"/>
    <w:rsid w:val="00B54DAD"/>
    <w:rsid w:val="00B56FEA"/>
    <w:rsid w:val="00B6199D"/>
    <w:rsid w:val="00B63EB3"/>
    <w:rsid w:val="00B703AF"/>
    <w:rsid w:val="00B70BA3"/>
    <w:rsid w:val="00B77235"/>
    <w:rsid w:val="00B828EA"/>
    <w:rsid w:val="00B94525"/>
    <w:rsid w:val="00B94F95"/>
    <w:rsid w:val="00BA4067"/>
    <w:rsid w:val="00BA74B3"/>
    <w:rsid w:val="00BB1017"/>
    <w:rsid w:val="00BB71D4"/>
    <w:rsid w:val="00BC750E"/>
    <w:rsid w:val="00BC7DB2"/>
    <w:rsid w:val="00BD0B71"/>
    <w:rsid w:val="00BD685E"/>
    <w:rsid w:val="00BF4959"/>
    <w:rsid w:val="00C0146F"/>
    <w:rsid w:val="00C024C2"/>
    <w:rsid w:val="00C0300D"/>
    <w:rsid w:val="00C05090"/>
    <w:rsid w:val="00C06648"/>
    <w:rsid w:val="00C1322B"/>
    <w:rsid w:val="00C14C27"/>
    <w:rsid w:val="00C1635D"/>
    <w:rsid w:val="00C27725"/>
    <w:rsid w:val="00C3028C"/>
    <w:rsid w:val="00C3215A"/>
    <w:rsid w:val="00C5478A"/>
    <w:rsid w:val="00C56997"/>
    <w:rsid w:val="00C64686"/>
    <w:rsid w:val="00C66D3A"/>
    <w:rsid w:val="00C709E5"/>
    <w:rsid w:val="00C85C47"/>
    <w:rsid w:val="00C87242"/>
    <w:rsid w:val="00C93641"/>
    <w:rsid w:val="00CA0700"/>
    <w:rsid w:val="00CA4F03"/>
    <w:rsid w:val="00CD1AEB"/>
    <w:rsid w:val="00CD3DB9"/>
    <w:rsid w:val="00CD66E0"/>
    <w:rsid w:val="00CE228F"/>
    <w:rsid w:val="00CE2389"/>
    <w:rsid w:val="00CE2C17"/>
    <w:rsid w:val="00CE3FCC"/>
    <w:rsid w:val="00CE5C9D"/>
    <w:rsid w:val="00CE65E5"/>
    <w:rsid w:val="00CF4DBB"/>
    <w:rsid w:val="00D04FA9"/>
    <w:rsid w:val="00D05FF6"/>
    <w:rsid w:val="00D114E3"/>
    <w:rsid w:val="00D15062"/>
    <w:rsid w:val="00D2133D"/>
    <w:rsid w:val="00D314C1"/>
    <w:rsid w:val="00D3543D"/>
    <w:rsid w:val="00D354C0"/>
    <w:rsid w:val="00D45040"/>
    <w:rsid w:val="00D701C2"/>
    <w:rsid w:val="00D70753"/>
    <w:rsid w:val="00D7214B"/>
    <w:rsid w:val="00D91EEA"/>
    <w:rsid w:val="00D964E7"/>
    <w:rsid w:val="00DA1426"/>
    <w:rsid w:val="00DC08D6"/>
    <w:rsid w:val="00DD5031"/>
    <w:rsid w:val="00DD53B9"/>
    <w:rsid w:val="00DD5A8A"/>
    <w:rsid w:val="00DE167B"/>
    <w:rsid w:val="00DF1383"/>
    <w:rsid w:val="00DF5D32"/>
    <w:rsid w:val="00E03CA3"/>
    <w:rsid w:val="00E04A42"/>
    <w:rsid w:val="00E078F2"/>
    <w:rsid w:val="00E13A4C"/>
    <w:rsid w:val="00E20704"/>
    <w:rsid w:val="00E32AFE"/>
    <w:rsid w:val="00E3579F"/>
    <w:rsid w:val="00E36D89"/>
    <w:rsid w:val="00E4021A"/>
    <w:rsid w:val="00E44071"/>
    <w:rsid w:val="00E5132C"/>
    <w:rsid w:val="00E544DD"/>
    <w:rsid w:val="00E64C26"/>
    <w:rsid w:val="00E6522E"/>
    <w:rsid w:val="00E66BDE"/>
    <w:rsid w:val="00E723CA"/>
    <w:rsid w:val="00E72981"/>
    <w:rsid w:val="00E7538A"/>
    <w:rsid w:val="00E90AF6"/>
    <w:rsid w:val="00E9627C"/>
    <w:rsid w:val="00EA1F23"/>
    <w:rsid w:val="00EB2F78"/>
    <w:rsid w:val="00EB64E0"/>
    <w:rsid w:val="00EC2D50"/>
    <w:rsid w:val="00EC44C0"/>
    <w:rsid w:val="00EC5AAB"/>
    <w:rsid w:val="00ED1FA3"/>
    <w:rsid w:val="00EE0190"/>
    <w:rsid w:val="00EE0BB0"/>
    <w:rsid w:val="00EE46DF"/>
    <w:rsid w:val="00EE755D"/>
    <w:rsid w:val="00F10970"/>
    <w:rsid w:val="00F122B6"/>
    <w:rsid w:val="00F337CF"/>
    <w:rsid w:val="00F3764C"/>
    <w:rsid w:val="00F419F0"/>
    <w:rsid w:val="00F44C35"/>
    <w:rsid w:val="00F62286"/>
    <w:rsid w:val="00F64C83"/>
    <w:rsid w:val="00F70718"/>
    <w:rsid w:val="00F735AD"/>
    <w:rsid w:val="00F747E7"/>
    <w:rsid w:val="00F75080"/>
    <w:rsid w:val="00F81F73"/>
    <w:rsid w:val="00F910DE"/>
    <w:rsid w:val="00F94F71"/>
    <w:rsid w:val="00FB0488"/>
    <w:rsid w:val="00FB30A3"/>
    <w:rsid w:val="00FC00BB"/>
    <w:rsid w:val="00FD7380"/>
    <w:rsid w:val="00FE6C16"/>
    <w:rsid w:val="00FF3683"/>
    <w:rsid w:val="078322D4"/>
    <w:rsid w:val="40929022"/>
    <w:rsid w:val="702FE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920CB"/>
  <w15:chartTrackingRefBased/>
  <w15:docId w15:val="{9C189BF8-F8AD-41A3-8636-C4EB8CD8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B2C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B2C00"/>
    <w:rPr>
      <w:sz w:val="24"/>
      <w:szCs w:val="24"/>
    </w:rPr>
  </w:style>
  <w:style w:type="paragraph" w:styleId="a5">
    <w:name w:val="footer"/>
    <w:basedOn w:val="a"/>
    <w:link w:val="a6"/>
    <w:rsid w:val="001B2C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1B2C00"/>
    <w:rPr>
      <w:sz w:val="24"/>
      <w:szCs w:val="24"/>
    </w:rPr>
  </w:style>
  <w:style w:type="character" w:styleId="a7">
    <w:name w:val="page number"/>
    <w:rsid w:val="001B2C00"/>
  </w:style>
  <w:style w:type="paragraph" w:customStyle="1" w:styleId="1">
    <w:name w:val="Знак Знак1 Знак Знак Знак Знак"/>
    <w:basedOn w:val="a"/>
    <w:rsid w:val="00E513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harStyle5">
    <w:name w:val="Char Style 5"/>
    <w:link w:val="Style4"/>
    <w:uiPriority w:val="99"/>
    <w:locked/>
    <w:rsid w:val="00C5478A"/>
    <w:rPr>
      <w:sz w:val="26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C5478A"/>
    <w:pPr>
      <w:widowControl w:val="0"/>
      <w:shd w:val="clear" w:color="auto" w:fill="FFFFFF"/>
      <w:spacing w:before="360" w:after="360" w:line="384" w:lineRule="exact"/>
      <w:jc w:val="both"/>
    </w:pPr>
    <w:rPr>
      <w:sz w:val="26"/>
      <w:szCs w:val="20"/>
    </w:rPr>
  </w:style>
  <w:style w:type="table" w:styleId="a8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движение средств по счету Федерального Казначейства в Банке России по учету средств Стабилизационного фонда Российс</vt:lpstr>
    </vt:vector>
  </TitlesOfParts>
  <Company>HomeComputer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движение средств по счету Федерального Казначейства в Банке России по учету средств Стабилизационного фонда Российс</dc:title>
  <dc:subject/>
  <dc:creator>Собинова Галина</dc:creator>
  <cp:keywords/>
  <cp:lastModifiedBy>ДАРОНЬКИН МИХАИЛ СЕРГЕЕВИЧ</cp:lastModifiedBy>
  <cp:revision>4</cp:revision>
  <cp:lastPrinted>2019-06-04T17:51:00Z</cp:lastPrinted>
  <dcterms:created xsi:type="dcterms:W3CDTF">2022-06-16T08:04:00Z</dcterms:created>
  <dcterms:modified xsi:type="dcterms:W3CDTF">2022-06-16T08:14:00Z</dcterms:modified>
</cp:coreProperties>
</file>