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DA" w:rsidRPr="005B51DA" w:rsidRDefault="005B51DA" w:rsidP="005B51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015D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7015D" w:rsidRPr="00EC4B78">
        <w:rPr>
          <w:rFonts w:ascii="Times New Roman" w:hAnsi="Times New Roman" w:cs="Times New Roman"/>
          <w:sz w:val="28"/>
          <w:szCs w:val="28"/>
        </w:rPr>
        <w:t xml:space="preserve">Минфина России от 29.03.2019 </w:t>
      </w:r>
      <w:r w:rsidR="00A7015D">
        <w:rPr>
          <w:rFonts w:ascii="Times New Roman" w:hAnsi="Times New Roman" w:cs="Times New Roman"/>
          <w:sz w:val="28"/>
          <w:szCs w:val="28"/>
        </w:rPr>
        <w:t>№</w:t>
      </w:r>
      <w:r w:rsidR="00A7015D" w:rsidRPr="00EC4B78">
        <w:rPr>
          <w:rFonts w:ascii="Times New Roman" w:hAnsi="Times New Roman" w:cs="Times New Roman"/>
          <w:sz w:val="28"/>
          <w:szCs w:val="28"/>
        </w:rPr>
        <w:t xml:space="preserve"> 50н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139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B51DA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B51DA">
        <w:rPr>
          <w:rFonts w:ascii="Times New Roman" w:hAnsi="Times New Roman" w:cs="Times New Roman"/>
          <w:sz w:val="28"/>
          <w:szCs w:val="28"/>
        </w:rPr>
        <w:t xml:space="preserve"> согласования заявлений о выдаче лицензий на экспорт драгоценных металлов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B51DA">
        <w:rPr>
          <w:rFonts w:ascii="Times New Roman" w:hAnsi="Times New Roman" w:cs="Times New Roman"/>
          <w:sz w:val="28"/>
          <w:szCs w:val="28"/>
        </w:rPr>
        <w:t>и сырьевых товаров, содержащих драгоценные металлы, указанных в таблицах 1 и 2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B51DA">
        <w:rPr>
          <w:rFonts w:ascii="Times New Roman" w:hAnsi="Times New Roman" w:cs="Times New Roman"/>
          <w:sz w:val="28"/>
          <w:szCs w:val="28"/>
        </w:rPr>
        <w:t xml:space="preserve"> выдачи заключений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B51DA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15D" w:rsidRDefault="005B51DA" w:rsidP="00A7015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приказом </w:t>
      </w:r>
      <w:r w:rsidR="00A402F9">
        <w:rPr>
          <w:rFonts w:ascii="Times New Roman" w:hAnsi="Times New Roman" w:cs="Times New Roman"/>
          <w:sz w:val="28"/>
          <w:szCs w:val="28"/>
        </w:rPr>
        <w:t>согласовани</w:t>
      </w:r>
      <w:r w:rsidR="00125139">
        <w:rPr>
          <w:rFonts w:ascii="Times New Roman" w:hAnsi="Times New Roman" w:cs="Times New Roman"/>
          <w:sz w:val="28"/>
          <w:szCs w:val="28"/>
        </w:rPr>
        <w:t xml:space="preserve">е Минфином России </w:t>
      </w:r>
      <w:r w:rsidR="00A7015D" w:rsidRPr="00A7015D">
        <w:rPr>
          <w:rFonts w:ascii="Times New Roman" w:hAnsi="Times New Roman" w:cs="Times New Roman"/>
          <w:sz w:val="28"/>
          <w:szCs w:val="28"/>
        </w:rPr>
        <w:t xml:space="preserve">заявлений о выдаче лицензии на экспорт драгоценных металлов </w:t>
      </w:r>
      <w:r w:rsidR="00972E5D">
        <w:rPr>
          <w:rFonts w:ascii="Times New Roman" w:hAnsi="Times New Roman" w:cs="Times New Roman"/>
          <w:sz w:val="28"/>
          <w:szCs w:val="28"/>
        </w:rPr>
        <w:br/>
      </w:r>
      <w:r w:rsidR="00A7015D" w:rsidRPr="00A7015D">
        <w:rPr>
          <w:rFonts w:ascii="Times New Roman" w:hAnsi="Times New Roman" w:cs="Times New Roman"/>
          <w:sz w:val="28"/>
          <w:szCs w:val="28"/>
        </w:rPr>
        <w:t>и сырьевых товаров, содержащих драгоценные металлы</w:t>
      </w:r>
      <w:r w:rsidR="00972E5D">
        <w:rPr>
          <w:rFonts w:ascii="Times New Roman" w:hAnsi="Times New Roman" w:cs="Times New Roman"/>
          <w:sz w:val="28"/>
          <w:szCs w:val="28"/>
        </w:rPr>
        <w:t xml:space="preserve">, </w:t>
      </w:r>
      <w:r w:rsidR="00A402F9">
        <w:rPr>
          <w:rFonts w:ascii="Times New Roman" w:hAnsi="Times New Roman" w:cs="Times New Roman"/>
          <w:sz w:val="28"/>
          <w:szCs w:val="28"/>
        </w:rPr>
        <w:t xml:space="preserve">и </w:t>
      </w:r>
      <w:r w:rsidR="00A7015D" w:rsidRPr="00A7015D">
        <w:rPr>
          <w:rFonts w:ascii="Times New Roman" w:hAnsi="Times New Roman" w:cs="Times New Roman"/>
          <w:sz w:val="28"/>
          <w:szCs w:val="28"/>
        </w:rPr>
        <w:t>подготовк</w:t>
      </w:r>
      <w:r w:rsidR="00125139">
        <w:rPr>
          <w:rFonts w:ascii="Times New Roman" w:hAnsi="Times New Roman" w:cs="Times New Roman"/>
          <w:sz w:val="28"/>
          <w:szCs w:val="28"/>
        </w:rPr>
        <w:t>а</w:t>
      </w:r>
      <w:r w:rsidR="00A7015D" w:rsidRPr="00A7015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307FA">
        <w:rPr>
          <w:rFonts w:ascii="Times New Roman" w:hAnsi="Times New Roman" w:cs="Times New Roman"/>
          <w:sz w:val="28"/>
          <w:szCs w:val="28"/>
        </w:rPr>
        <w:t>й</w:t>
      </w:r>
      <w:r w:rsidR="00A7015D" w:rsidRPr="00A7015D"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и экономической целесообразности (нецелесообразности) промышленного извлечения драгоценных металлов </w:t>
      </w:r>
      <w:r w:rsidR="00972E5D">
        <w:rPr>
          <w:rFonts w:ascii="Times New Roman" w:hAnsi="Times New Roman" w:cs="Times New Roman"/>
          <w:sz w:val="28"/>
          <w:szCs w:val="28"/>
        </w:rPr>
        <w:br/>
      </w:r>
      <w:r w:rsidR="00A7015D" w:rsidRPr="00A7015D">
        <w:rPr>
          <w:rFonts w:ascii="Times New Roman" w:hAnsi="Times New Roman" w:cs="Times New Roman"/>
          <w:sz w:val="28"/>
          <w:szCs w:val="28"/>
        </w:rPr>
        <w:t>из сырьевых товаров в Российской Федерации</w:t>
      </w:r>
      <w:r w:rsidR="00A7015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0281E">
        <w:rPr>
          <w:rFonts w:ascii="Times New Roman" w:hAnsi="Times New Roman" w:cs="Times New Roman"/>
          <w:sz w:val="28"/>
          <w:szCs w:val="28"/>
        </w:rPr>
        <w:t>ю</w:t>
      </w:r>
      <w:r w:rsidR="00A7015D">
        <w:rPr>
          <w:rFonts w:ascii="Times New Roman" w:hAnsi="Times New Roman" w:cs="Times New Roman"/>
          <w:sz w:val="28"/>
          <w:szCs w:val="28"/>
        </w:rPr>
        <w:t>тся в срок</w:t>
      </w:r>
      <w:r w:rsidR="001A7529">
        <w:rPr>
          <w:rFonts w:ascii="Times New Roman" w:hAnsi="Times New Roman" w:cs="Times New Roman"/>
          <w:sz w:val="28"/>
          <w:szCs w:val="28"/>
        </w:rPr>
        <w:t>,</w:t>
      </w:r>
      <w:r w:rsidR="00A7015D">
        <w:rPr>
          <w:rFonts w:ascii="Times New Roman" w:hAnsi="Times New Roman" w:cs="Times New Roman"/>
          <w:sz w:val="28"/>
          <w:szCs w:val="28"/>
        </w:rPr>
        <w:t xml:space="preserve"> </w:t>
      </w:r>
      <w:r w:rsidR="00972E5D">
        <w:rPr>
          <w:rFonts w:ascii="Times New Roman" w:hAnsi="Times New Roman" w:cs="Times New Roman"/>
          <w:sz w:val="28"/>
          <w:szCs w:val="28"/>
        </w:rPr>
        <w:br/>
      </w:r>
      <w:r w:rsidR="00A7015D">
        <w:rPr>
          <w:rFonts w:ascii="Times New Roman" w:hAnsi="Times New Roman" w:cs="Times New Roman"/>
          <w:sz w:val="28"/>
          <w:szCs w:val="28"/>
        </w:rPr>
        <w:t>не превышающи</w:t>
      </w:r>
      <w:r w:rsidR="001A7529">
        <w:rPr>
          <w:rFonts w:ascii="Times New Roman" w:hAnsi="Times New Roman" w:cs="Times New Roman"/>
          <w:sz w:val="28"/>
          <w:szCs w:val="28"/>
        </w:rPr>
        <w:t>й</w:t>
      </w:r>
      <w:r w:rsidR="00A7015D">
        <w:rPr>
          <w:rFonts w:ascii="Times New Roman" w:hAnsi="Times New Roman" w:cs="Times New Roman"/>
          <w:sz w:val="28"/>
          <w:szCs w:val="28"/>
        </w:rPr>
        <w:t xml:space="preserve"> 15 дней.</w:t>
      </w:r>
    </w:p>
    <w:p w:rsidR="00BE6AAD" w:rsidRPr="00B408D6" w:rsidRDefault="00A7015D" w:rsidP="005B51D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B7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402F9">
        <w:rPr>
          <w:rFonts w:ascii="Times New Roman" w:hAnsi="Times New Roman" w:cs="Times New Roman"/>
          <w:sz w:val="28"/>
          <w:szCs w:val="28"/>
        </w:rPr>
        <w:t xml:space="preserve">обеспечения внутренней устойчивости </w:t>
      </w:r>
      <w:r w:rsidR="00675E1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402F9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675E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EC4B78">
        <w:rPr>
          <w:rFonts w:ascii="Times New Roman" w:hAnsi="Times New Roman" w:cs="Times New Roman"/>
          <w:sz w:val="28"/>
          <w:szCs w:val="28"/>
        </w:rPr>
        <w:t xml:space="preserve"> условиях внешнего санкционного</w:t>
      </w:r>
      <w:bookmarkStart w:id="0" w:name="_GoBack"/>
      <w:bookmarkEnd w:id="0"/>
      <w:r w:rsidRPr="00EC4B78">
        <w:rPr>
          <w:rFonts w:ascii="Times New Roman" w:hAnsi="Times New Roman" w:cs="Times New Roman"/>
          <w:sz w:val="28"/>
          <w:szCs w:val="28"/>
        </w:rPr>
        <w:t xml:space="preserve"> давления </w:t>
      </w:r>
      <w:r w:rsidR="00A402F9">
        <w:rPr>
          <w:rFonts w:ascii="Times New Roman" w:hAnsi="Times New Roman" w:cs="Times New Roman"/>
          <w:sz w:val="28"/>
          <w:szCs w:val="28"/>
        </w:rPr>
        <w:t xml:space="preserve">срок </w:t>
      </w:r>
      <w:r w:rsidR="0030281E">
        <w:rPr>
          <w:rFonts w:ascii="Times New Roman" w:hAnsi="Times New Roman" w:cs="Times New Roman"/>
          <w:sz w:val="28"/>
          <w:szCs w:val="28"/>
        </w:rPr>
        <w:t xml:space="preserve">рассмотрения документов </w:t>
      </w:r>
      <w:r w:rsidR="00675E1B">
        <w:rPr>
          <w:rFonts w:ascii="Times New Roman" w:hAnsi="Times New Roman" w:cs="Times New Roman"/>
          <w:sz w:val="28"/>
          <w:szCs w:val="28"/>
        </w:rPr>
        <w:br/>
      </w:r>
      <w:r w:rsidR="0030281E">
        <w:rPr>
          <w:rFonts w:ascii="Times New Roman" w:hAnsi="Times New Roman" w:cs="Times New Roman"/>
          <w:sz w:val="28"/>
          <w:szCs w:val="28"/>
        </w:rPr>
        <w:t xml:space="preserve">в указанных целях </w:t>
      </w:r>
      <w:r w:rsidR="00A402F9">
        <w:rPr>
          <w:rFonts w:ascii="Times New Roman" w:hAnsi="Times New Roman" w:cs="Times New Roman"/>
          <w:sz w:val="28"/>
          <w:szCs w:val="28"/>
        </w:rPr>
        <w:t xml:space="preserve">сокращен </w:t>
      </w:r>
      <w:r w:rsidR="00972E5D">
        <w:rPr>
          <w:rFonts w:ascii="Times New Roman" w:hAnsi="Times New Roman" w:cs="Times New Roman"/>
          <w:sz w:val="28"/>
          <w:szCs w:val="28"/>
        </w:rPr>
        <w:t>до 10 дней.</w:t>
      </w:r>
    </w:p>
    <w:sectPr w:rsidR="00BE6AAD" w:rsidRPr="00B408D6" w:rsidSect="00A06C9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797"/>
    <w:multiLevelType w:val="hybridMultilevel"/>
    <w:tmpl w:val="6ED66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3F427F"/>
    <w:multiLevelType w:val="hybridMultilevel"/>
    <w:tmpl w:val="63A4FC38"/>
    <w:lvl w:ilvl="0" w:tplc="CBCA99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3562"/>
    <w:multiLevelType w:val="hybridMultilevel"/>
    <w:tmpl w:val="4F340F0E"/>
    <w:lvl w:ilvl="0" w:tplc="98E63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95"/>
    <w:rsid w:val="0005060C"/>
    <w:rsid w:val="000F1C08"/>
    <w:rsid w:val="00125139"/>
    <w:rsid w:val="00191ABC"/>
    <w:rsid w:val="0019274E"/>
    <w:rsid w:val="00196C30"/>
    <w:rsid w:val="001A720D"/>
    <w:rsid w:val="001A7529"/>
    <w:rsid w:val="00204628"/>
    <w:rsid w:val="00210803"/>
    <w:rsid w:val="002307FA"/>
    <w:rsid w:val="0023085A"/>
    <w:rsid w:val="002B0A0A"/>
    <w:rsid w:val="0030281E"/>
    <w:rsid w:val="0032264D"/>
    <w:rsid w:val="00326F36"/>
    <w:rsid w:val="00336071"/>
    <w:rsid w:val="003A3D5A"/>
    <w:rsid w:val="005443AC"/>
    <w:rsid w:val="00572976"/>
    <w:rsid w:val="005B51DA"/>
    <w:rsid w:val="005D0B38"/>
    <w:rsid w:val="005F1C71"/>
    <w:rsid w:val="00626995"/>
    <w:rsid w:val="006379D1"/>
    <w:rsid w:val="0067385F"/>
    <w:rsid w:val="00675E1B"/>
    <w:rsid w:val="007318E0"/>
    <w:rsid w:val="00736CFC"/>
    <w:rsid w:val="00744105"/>
    <w:rsid w:val="00844757"/>
    <w:rsid w:val="00851718"/>
    <w:rsid w:val="008765FC"/>
    <w:rsid w:val="008A74D5"/>
    <w:rsid w:val="008B4769"/>
    <w:rsid w:val="00904C58"/>
    <w:rsid w:val="00972E5D"/>
    <w:rsid w:val="00976711"/>
    <w:rsid w:val="00993B9B"/>
    <w:rsid w:val="00A06C95"/>
    <w:rsid w:val="00A402F9"/>
    <w:rsid w:val="00A7015D"/>
    <w:rsid w:val="00A9253F"/>
    <w:rsid w:val="00AA0D79"/>
    <w:rsid w:val="00AB5E8A"/>
    <w:rsid w:val="00B408D6"/>
    <w:rsid w:val="00B9051E"/>
    <w:rsid w:val="00BE6AAD"/>
    <w:rsid w:val="00C85824"/>
    <w:rsid w:val="00CD59D8"/>
    <w:rsid w:val="00DD2A93"/>
    <w:rsid w:val="00E25E02"/>
    <w:rsid w:val="00E84368"/>
    <w:rsid w:val="00EB67BE"/>
    <w:rsid w:val="00EC4B78"/>
    <w:rsid w:val="00F36D0A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3369"/>
  <w15:chartTrackingRefBased/>
  <w15:docId w15:val="{F2F58EB2-605A-4344-992B-7BB8068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0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Петровна</dc:creator>
  <cp:keywords/>
  <dc:description/>
  <cp:lastModifiedBy>Сергеева Татьяна Петровна</cp:lastModifiedBy>
  <cp:revision>20</cp:revision>
  <cp:lastPrinted>2022-03-05T06:59:00Z</cp:lastPrinted>
  <dcterms:created xsi:type="dcterms:W3CDTF">2022-03-04T14:21:00Z</dcterms:created>
  <dcterms:modified xsi:type="dcterms:W3CDTF">2022-03-05T07:34:00Z</dcterms:modified>
</cp:coreProperties>
</file>