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38" w:rsidRPr="0067632D" w:rsidRDefault="003C7606" w:rsidP="0067632D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EF7425">
        <w:rPr>
          <w:rFonts w:ascii="Times New Roman" w:hAnsi="Times New Roman" w:cs="Times New Roman"/>
          <w:b/>
          <w:sz w:val="28"/>
          <w:szCs w:val="28"/>
        </w:rPr>
        <w:t>ый департамент</w:t>
      </w:r>
    </w:p>
    <w:p w:rsidR="009F7D38" w:rsidRPr="003C7606" w:rsidRDefault="009F7D38" w:rsidP="00EF7425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C7606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472F40" w:rsidRPr="0093667B" w:rsidRDefault="00472F40" w:rsidP="00EF7425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3667B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2004 г. N 79-ФЗ </w:t>
      </w:r>
      <w:r w:rsidR="00FA1CDE">
        <w:rPr>
          <w:rFonts w:ascii="Times New Roman" w:hAnsi="Times New Roman" w:cs="Times New Roman"/>
          <w:sz w:val="28"/>
          <w:szCs w:val="28"/>
        </w:rPr>
        <w:t>«</w:t>
      </w:r>
      <w:r w:rsidRPr="0093667B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="00FA1CDE">
        <w:rPr>
          <w:rFonts w:ascii="Times New Roman" w:hAnsi="Times New Roman" w:cs="Times New Roman"/>
          <w:sz w:val="28"/>
          <w:szCs w:val="28"/>
        </w:rPr>
        <w:t>»</w:t>
      </w:r>
      <w:r w:rsidRPr="0093667B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дополнениями);</w:t>
      </w:r>
    </w:p>
    <w:p w:rsidR="00472F40" w:rsidRPr="00472F40" w:rsidRDefault="00472F40" w:rsidP="00EF7425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472F40">
        <w:rPr>
          <w:rFonts w:ascii="Times New Roman" w:hAnsi="Times New Roman" w:cs="Times New Roman"/>
          <w:sz w:val="28"/>
          <w:szCs w:val="28"/>
        </w:rPr>
        <w:t>Федеральный закон от 27 мая 2003 г. № 58-ФЗ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40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40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40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РФ»;</w:t>
      </w:r>
    </w:p>
    <w:p w:rsidR="00FA1CDE" w:rsidRPr="00FA1CDE" w:rsidRDefault="00FA1CDE" w:rsidP="00EF7425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A1CDE">
        <w:rPr>
          <w:rFonts w:ascii="Times New Roman" w:hAnsi="Times New Roman" w:cs="Times New Roman"/>
          <w:sz w:val="28"/>
          <w:szCs w:val="28"/>
        </w:rPr>
        <w:t xml:space="preserve">Федеральный закон от 06.12.2021 N 390-ФЗ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1CDE">
        <w:rPr>
          <w:rFonts w:ascii="Times New Roman" w:hAnsi="Times New Roman" w:cs="Times New Roman"/>
          <w:sz w:val="28"/>
          <w:szCs w:val="28"/>
        </w:rPr>
        <w:t>О федеральном бюджете на 2022 год и на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F7425" w:rsidRDefault="00EF7425" w:rsidP="00EF7425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8087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4A43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29.12.2007 №</w:t>
      </w:r>
      <w:r w:rsidRPr="00380873">
        <w:rPr>
          <w:rFonts w:ascii="Times New Roman" w:hAnsi="Times New Roman" w:cs="Times New Roman"/>
          <w:sz w:val="28"/>
          <w:szCs w:val="28"/>
        </w:rPr>
        <w:t xml:space="preserve"> 995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80873">
        <w:rPr>
          <w:rFonts w:ascii="Times New Roman" w:hAnsi="Times New Roman" w:cs="Times New Roman"/>
          <w:sz w:val="28"/>
          <w:szCs w:val="28"/>
        </w:rPr>
        <w:t xml:space="preserve">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</w:t>
      </w:r>
      <w:r w:rsidR="004A4393">
        <w:rPr>
          <w:rFonts w:ascii="Times New Roman" w:hAnsi="Times New Roman" w:cs="Times New Roman"/>
          <w:sz w:val="28"/>
          <w:szCs w:val="28"/>
        </w:rPr>
        <w:br/>
      </w:r>
      <w:r w:rsidRPr="00380873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873">
        <w:rPr>
          <w:rFonts w:ascii="Times New Roman" w:hAnsi="Times New Roman" w:cs="Times New Roman"/>
          <w:sz w:val="28"/>
          <w:szCs w:val="28"/>
        </w:rPr>
        <w:t>находящимися в их ведении казенными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а также Центральным банком Российской Ф</w:t>
      </w:r>
      <w:r w:rsidRPr="00380873">
        <w:rPr>
          <w:rFonts w:ascii="Times New Roman" w:hAnsi="Times New Roman" w:cs="Times New Roman"/>
          <w:sz w:val="28"/>
          <w:szCs w:val="28"/>
        </w:rPr>
        <w:t>едерации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873">
        <w:rPr>
          <w:rFonts w:ascii="Times New Roman" w:hAnsi="Times New Roman" w:cs="Times New Roman"/>
          <w:sz w:val="28"/>
          <w:szCs w:val="28"/>
        </w:rPr>
        <w:t>полномочий главных администраторов доходов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бюджетной системы Р</w:t>
      </w:r>
      <w:r w:rsidRPr="00380873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80873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037BC" w:rsidRDefault="00943157" w:rsidP="00EF7425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943157">
        <w:rPr>
          <w:rFonts w:ascii="Times New Roman" w:hAnsi="Times New Roman" w:cs="Times New Roman"/>
          <w:sz w:val="28"/>
          <w:szCs w:val="28"/>
        </w:rPr>
        <w:t xml:space="preserve">Приказ Министерства финансов Российской Федерации </w:t>
      </w:r>
      <w:r w:rsidR="004A439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943157">
        <w:rPr>
          <w:rFonts w:ascii="Times New Roman" w:hAnsi="Times New Roman" w:cs="Times New Roman"/>
          <w:sz w:val="28"/>
          <w:szCs w:val="28"/>
        </w:rPr>
        <w:t>от 3 ноября 2020 г. № 1016 «Об организации в Министерстве финансов Российской Федерации работы по осуществлению бюджетных полномочий администратора доходов федерального</w:t>
      </w:r>
      <w:r w:rsidR="00FA1CDE">
        <w:rPr>
          <w:rFonts w:ascii="Times New Roman" w:hAnsi="Times New Roman" w:cs="Times New Roman"/>
          <w:sz w:val="28"/>
          <w:szCs w:val="28"/>
        </w:rPr>
        <w:t xml:space="preserve"> бюджета»;</w:t>
      </w:r>
    </w:p>
    <w:p w:rsidR="00FA1CDE" w:rsidRPr="00FA1CDE" w:rsidRDefault="00FA1CDE" w:rsidP="00EF7425">
      <w:pPr>
        <w:pStyle w:val="a3"/>
        <w:numPr>
          <w:ilvl w:val="0"/>
          <w:numId w:val="3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FA1CDE">
        <w:rPr>
          <w:rFonts w:ascii="Times New Roman" w:hAnsi="Times New Roman" w:cs="Times New Roman"/>
          <w:sz w:val="28"/>
          <w:szCs w:val="28"/>
        </w:rPr>
        <w:t>Приказ Министерства от 09.12.2013 № 117н «О порядке составления и ведения кассового плана исполнения федерального бюд</w:t>
      </w:r>
      <w:r>
        <w:rPr>
          <w:rFonts w:ascii="Times New Roman" w:hAnsi="Times New Roman" w:cs="Times New Roman"/>
          <w:sz w:val="28"/>
          <w:szCs w:val="28"/>
        </w:rPr>
        <w:t>жета в текущем финансовом году».</w:t>
      </w:r>
    </w:p>
    <w:p w:rsidR="00664B24" w:rsidRPr="0041340F" w:rsidRDefault="00664B24" w:rsidP="00664B24">
      <w:pPr>
        <w:pStyle w:val="a3"/>
        <w:spacing w:line="276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64B24" w:rsidRPr="0041340F" w:rsidSect="00EF7425">
      <w:headerReference w:type="default" r:id="rId7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B28" w:rsidRDefault="003D2B28" w:rsidP="0067632D">
      <w:pPr>
        <w:spacing w:after="0" w:line="240" w:lineRule="auto"/>
      </w:pPr>
      <w:r>
        <w:separator/>
      </w:r>
    </w:p>
  </w:endnote>
  <w:endnote w:type="continuationSeparator" w:id="0">
    <w:p w:rsidR="003D2B28" w:rsidRDefault="003D2B28" w:rsidP="0067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B28" w:rsidRDefault="003D2B28" w:rsidP="0067632D">
      <w:pPr>
        <w:spacing w:after="0" w:line="240" w:lineRule="auto"/>
      </w:pPr>
      <w:r>
        <w:separator/>
      </w:r>
    </w:p>
  </w:footnote>
  <w:footnote w:type="continuationSeparator" w:id="0">
    <w:p w:rsidR="003D2B28" w:rsidRDefault="003D2B28" w:rsidP="0067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805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632D" w:rsidRPr="0067632D" w:rsidRDefault="0067632D" w:rsidP="0067632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3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3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3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1C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63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51DE"/>
    <w:multiLevelType w:val="hybridMultilevel"/>
    <w:tmpl w:val="13588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95C27"/>
    <w:multiLevelType w:val="hybridMultilevel"/>
    <w:tmpl w:val="29D0802E"/>
    <w:lvl w:ilvl="0" w:tplc="87C64E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74EE1"/>
    <w:multiLevelType w:val="hybridMultilevel"/>
    <w:tmpl w:val="A34A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06882"/>
    <w:multiLevelType w:val="hybridMultilevel"/>
    <w:tmpl w:val="0A28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75"/>
    <w:rsid w:val="0003469B"/>
    <w:rsid w:val="00111B75"/>
    <w:rsid w:val="00143B57"/>
    <w:rsid w:val="001E586C"/>
    <w:rsid w:val="00337781"/>
    <w:rsid w:val="003C7606"/>
    <w:rsid w:val="003D047D"/>
    <w:rsid w:val="003D2B28"/>
    <w:rsid w:val="0041340F"/>
    <w:rsid w:val="00472F40"/>
    <w:rsid w:val="004A4393"/>
    <w:rsid w:val="005229E6"/>
    <w:rsid w:val="00595159"/>
    <w:rsid w:val="005C26E2"/>
    <w:rsid w:val="00664B24"/>
    <w:rsid w:val="0067632D"/>
    <w:rsid w:val="008255B4"/>
    <w:rsid w:val="00943157"/>
    <w:rsid w:val="009F7D38"/>
    <w:rsid w:val="00AA5F95"/>
    <w:rsid w:val="00AD37BA"/>
    <w:rsid w:val="00BF5139"/>
    <w:rsid w:val="00C037BC"/>
    <w:rsid w:val="00DA6697"/>
    <w:rsid w:val="00EF7425"/>
    <w:rsid w:val="00F531C3"/>
    <w:rsid w:val="00FA1CDE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50A4D"/>
  <w15:docId w15:val="{438A5CDE-0B31-4757-9BBE-79420A36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38"/>
  </w:style>
  <w:style w:type="paragraph" w:styleId="1">
    <w:name w:val="heading 1"/>
    <w:basedOn w:val="a"/>
    <w:link w:val="10"/>
    <w:uiPriority w:val="9"/>
    <w:qFormat/>
    <w:rsid w:val="00FA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4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32D"/>
  </w:style>
  <w:style w:type="paragraph" w:styleId="a6">
    <w:name w:val="footer"/>
    <w:basedOn w:val="a"/>
    <w:link w:val="a7"/>
    <w:uiPriority w:val="99"/>
    <w:unhideWhenUsed/>
    <w:rsid w:val="00676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32D"/>
  </w:style>
  <w:style w:type="character" w:customStyle="1" w:styleId="10">
    <w:name w:val="Заголовок 1 Знак"/>
    <w:basedOn w:val="a0"/>
    <w:link w:val="1"/>
    <w:uiPriority w:val="9"/>
    <w:rsid w:val="00FA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Пасюк Иван Алексеевич</dc:creator>
  <cp:lastModifiedBy>Даниэль Мария Вячеславовна</cp:lastModifiedBy>
  <cp:revision>4</cp:revision>
  <cp:lastPrinted>2022-01-19T07:07:00Z</cp:lastPrinted>
  <dcterms:created xsi:type="dcterms:W3CDTF">2022-03-16T08:29:00Z</dcterms:created>
  <dcterms:modified xsi:type="dcterms:W3CDTF">2022-03-16T11:55:00Z</dcterms:modified>
</cp:coreProperties>
</file>