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7F" w:rsidRDefault="0092477F" w:rsidP="0092477F">
      <w:pPr>
        <w:spacing w:line="276" w:lineRule="auto"/>
        <w:ind w:left="-567"/>
        <w:jc w:val="both"/>
        <w:rPr>
          <w:sz w:val="28"/>
          <w:szCs w:val="20"/>
        </w:rPr>
      </w:pPr>
      <w:r>
        <w:rPr>
          <w:sz w:val="28"/>
          <w:szCs w:val="20"/>
        </w:rPr>
        <w:t>Годовая бухгалтерская отчетность форма 0</w:t>
      </w:r>
      <w:r w:rsidR="005C56F9">
        <w:rPr>
          <w:sz w:val="28"/>
          <w:szCs w:val="20"/>
        </w:rPr>
        <w:t>5</w:t>
      </w:r>
      <w:r>
        <w:rPr>
          <w:sz w:val="28"/>
          <w:szCs w:val="20"/>
        </w:rPr>
        <w:t>03130;</w:t>
      </w:r>
    </w:p>
    <w:p w:rsidR="00EA0D19" w:rsidRDefault="00AB2A6E" w:rsidP="0092477F">
      <w:pPr>
        <w:spacing w:line="276" w:lineRule="auto"/>
        <w:ind w:left="-567"/>
        <w:jc w:val="both"/>
        <w:rPr>
          <w:color w:val="1F4E79" w:themeColor="accent1" w:themeShade="80"/>
          <w:sz w:val="28"/>
          <w:szCs w:val="20"/>
          <w:u w:val="single"/>
        </w:rPr>
      </w:pPr>
      <w:hyperlink r:id="rId4" w:history="1">
        <w:r w:rsidR="00EA0D19" w:rsidRPr="0018772C">
          <w:rPr>
            <w:rStyle w:val="a4"/>
            <w:sz w:val="28"/>
            <w:szCs w:val="20"/>
          </w:rPr>
          <w:t>https://bus.gov.ru/agency/158623/agency-balances/2976506</w:t>
        </w:r>
      </w:hyperlink>
    </w:p>
    <w:p w:rsidR="0092477F" w:rsidRDefault="0092477F" w:rsidP="0092477F">
      <w:pPr>
        <w:spacing w:line="276" w:lineRule="auto"/>
        <w:ind w:left="-567"/>
        <w:jc w:val="both"/>
        <w:rPr>
          <w:sz w:val="28"/>
          <w:szCs w:val="20"/>
        </w:rPr>
      </w:pPr>
      <w:r>
        <w:rPr>
          <w:sz w:val="28"/>
          <w:szCs w:val="20"/>
        </w:rPr>
        <w:t>Годовая бухгалтерская отчетность форма 0</w:t>
      </w:r>
      <w:r w:rsidR="005C56F9">
        <w:rPr>
          <w:sz w:val="28"/>
          <w:szCs w:val="20"/>
        </w:rPr>
        <w:t>5</w:t>
      </w:r>
      <w:r>
        <w:rPr>
          <w:sz w:val="28"/>
          <w:szCs w:val="20"/>
        </w:rPr>
        <w:t>031</w:t>
      </w:r>
      <w:r w:rsidR="005C56F9">
        <w:rPr>
          <w:sz w:val="28"/>
          <w:szCs w:val="20"/>
        </w:rPr>
        <w:t>27</w:t>
      </w:r>
      <w:r>
        <w:rPr>
          <w:sz w:val="28"/>
          <w:szCs w:val="20"/>
        </w:rPr>
        <w:t>;</w:t>
      </w:r>
    </w:p>
    <w:p w:rsidR="00EA0D19" w:rsidRDefault="00AB2A6E" w:rsidP="005C56F9">
      <w:pPr>
        <w:spacing w:line="276" w:lineRule="auto"/>
        <w:ind w:left="-567"/>
        <w:jc w:val="both"/>
        <w:rPr>
          <w:color w:val="1F4E79" w:themeColor="accent1" w:themeShade="80"/>
          <w:sz w:val="28"/>
          <w:szCs w:val="20"/>
          <w:u w:val="single"/>
        </w:rPr>
      </w:pPr>
      <w:hyperlink r:id="rId5" w:history="1">
        <w:r w:rsidR="00EA0D19" w:rsidRPr="0018772C">
          <w:rPr>
            <w:rStyle w:val="a4"/>
            <w:sz w:val="28"/>
            <w:szCs w:val="20"/>
          </w:rPr>
          <w:t>https://bus.gov.ru/agency/158623/show-annual-balances/4006775</w:t>
        </w:r>
      </w:hyperlink>
    </w:p>
    <w:p w:rsidR="005C56F9" w:rsidRDefault="005C56F9" w:rsidP="005C56F9">
      <w:pPr>
        <w:spacing w:line="276" w:lineRule="auto"/>
        <w:ind w:left="-567"/>
        <w:jc w:val="both"/>
        <w:rPr>
          <w:sz w:val="28"/>
          <w:szCs w:val="20"/>
        </w:rPr>
      </w:pPr>
      <w:r>
        <w:rPr>
          <w:sz w:val="28"/>
          <w:szCs w:val="20"/>
        </w:rPr>
        <w:t>Годовая бухгалтерская отчетность форма 0503121;</w:t>
      </w:r>
    </w:p>
    <w:p w:rsidR="00EA0D19" w:rsidRDefault="00AB2A6E" w:rsidP="005C56F9">
      <w:pPr>
        <w:spacing w:line="276" w:lineRule="auto"/>
        <w:ind w:left="-567"/>
        <w:jc w:val="both"/>
        <w:rPr>
          <w:color w:val="1F4E79" w:themeColor="accent1" w:themeShade="80"/>
          <w:sz w:val="28"/>
          <w:szCs w:val="20"/>
          <w:u w:val="single"/>
        </w:rPr>
      </w:pPr>
      <w:hyperlink r:id="rId6" w:history="1">
        <w:r w:rsidR="00EA0D19" w:rsidRPr="0018772C">
          <w:rPr>
            <w:rStyle w:val="a4"/>
            <w:sz w:val="28"/>
            <w:szCs w:val="20"/>
          </w:rPr>
          <w:t>https://bus.gov.ru/agency/158623/annual-balances/3458183</w:t>
        </w:r>
      </w:hyperlink>
    </w:p>
    <w:p w:rsidR="005C56F9" w:rsidRDefault="005C56F9" w:rsidP="005C56F9">
      <w:pPr>
        <w:spacing w:line="276" w:lineRule="auto"/>
        <w:ind w:left="-567"/>
        <w:jc w:val="both"/>
        <w:rPr>
          <w:sz w:val="28"/>
          <w:szCs w:val="20"/>
        </w:rPr>
      </w:pPr>
      <w:r>
        <w:rPr>
          <w:sz w:val="28"/>
          <w:szCs w:val="20"/>
        </w:rPr>
        <w:t>Пояснительная записка форма 0503160;</w:t>
      </w:r>
    </w:p>
    <w:p w:rsidR="00EA0D19" w:rsidRDefault="00AB2A6E" w:rsidP="005C56F9">
      <w:pPr>
        <w:spacing w:line="276" w:lineRule="auto"/>
        <w:ind w:left="-567"/>
        <w:jc w:val="both"/>
        <w:rPr>
          <w:color w:val="1F4E79" w:themeColor="accent1" w:themeShade="80"/>
          <w:sz w:val="28"/>
          <w:szCs w:val="20"/>
          <w:u w:val="single"/>
        </w:rPr>
      </w:pPr>
      <w:hyperlink r:id="rId7" w:history="1">
        <w:r w:rsidR="00EA0D19" w:rsidRPr="0018772C">
          <w:rPr>
            <w:rStyle w:val="a4"/>
            <w:sz w:val="28"/>
            <w:szCs w:val="20"/>
          </w:rPr>
          <w:t>https://bus.gov.ru/agency/158623</w:t>
        </w:r>
      </w:hyperlink>
    </w:p>
    <w:p w:rsidR="005C56F9" w:rsidRPr="0082561D" w:rsidRDefault="005C56F9" w:rsidP="005C56F9">
      <w:pPr>
        <w:spacing w:line="276" w:lineRule="auto"/>
        <w:ind w:left="-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Сведения </w:t>
      </w:r>
      <w:proofErr w:type="gramStart"/>
      <w:r>
        <w:rPr>
          <w:sz w:val="28"/>
          <w:szCs w:val="20"/>
        </w:rPr>
        <w:t>о проведенных контрольн</w:t>
      </w:r>
      <w:r w:rsidR="0082561D">
        <w:rPr>
          <w:sz w:val="28"/>
          <w:szCs w:val="20"/>
        </w:rPr>
        <w:t>ых мероприятий</w:t>
      </w:r>
      <w:proofErr w:type="gramEnd"/>
      <w:r w:rsidR="0082561D">
        <w:rPr>
          <w:sz w:val="28"/>
          <w:szCs w:val="20"/>
        </w:rPr>
        <w:t xml:space="preserve"> и их результатах;</w:t>
      </w:r>
    </w:p>
    <w:p w:rsidR="00EA0D19" w:rsidRDefault="00AB2A6E" w:rsidP="0092477F">
      <w:pPr>
        <w:spacing w:line="276" w:lineRule="auto"/>
        <w:ind w:left="-567"/>
        <w:jc w:val="both"/>
        <w:rPr>
          <w:rStyle w:val="a4"/>
          <w:sz w:val="28"/>
          <w:szCs w:val="20"/>
        </w:rPr>
      </w:pPr>
      <w:hyperlink r:id="rId8" w:history="1">
        <w:r w:rsidR="00EA0D19" w:rsidRPr="0018772C">
          <w:rPr>
            <w:rStyle w:val="a4"/>
            <w:sz w:val="28"/>
            <w:szCs w:val="20"/>
          </w:rPr>
          <w:t>https://bus.gov.ru/agency/158623/measures/8852281</w:t>
        </w:r>
      </w:hyperlink>
      <w:bookmarkStart w:id="0" w:name="_GoBack"/>
      <w:bookmarkEnd w:id="0"/>
    </w:p>
    <w:sectPr w:rsidR="00EA0D19" w:rsidSect="006A33F5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4"/>
    <w:rsid w:val="001747BD"/>
    <w:rsid w:val="001C7792"/>
    <w:rsid w:val="00244637"/>
    <w:rsid w:val="002A7337"/>
    <w:rsid w:val="003E56CB"/>
    <w:rsid w:val="004A23BF"/>
    <w:rsid w:val="005C56F9"/>
    <w:rsid w:val="005F472F"/>
    <w:rsid w:val="00631693"/>
    <w:rsid w:val="006A33F5"/>
    <w:rsid w:val="006B1469"/>
    <w:rsid w:val="006D08A6"/>
    <w:rsid w:val="00717AF8"/>
    <w:rsid w:val="0082561D"/>
    <w:rsid w:val="0092477F"/>
    <w:rsid w:val="00AB2A6E"/>
    <w:rsid w:val="00B13418"/>
    <w:rsid w:val="00B25B6B"/>
    <w:rsid w:val="00B32584"/>
    <w:rsid w:val="00B55D7B"/>
    <w:rsid w:val="00C171BB"/>
    <w:rsid w:val="00E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5DF"/>
  <w15:chartTrackingRefBased/>
  <w15:docId w15:val="{672634C4-9B11-4A21-A8A9-F594B3F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6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EA0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158623/measures/8852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/agency/158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agency/158623/annual-balances/3458183" TargetMode="External"/><Relationship Id="rId5" Type="http://schemas.openxmlformats.org/officeDocument/2006/relationships/hyperlink" Target="https://bus.gov.ru/agency/158623/show-annual-balances/40067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us.gov.ru/agency/158623/agency-balances/29765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Ерёмина</dc:creator>
  <cp:keywords/>
  <dc:description/>
  <cp:lastModifiedBy>Кожухова Татьяна Александровна</cp:lastModifiedBy>
  <cp:revision>3</cp:revision>
  <cp:lastPrinted>2022-02-17T11:59:00Z</cp:lastPrinted>
  <dcterms:created xsi:type="dcterms:W3CDTF">2022-02-18T11:20:00Z</dcterms:created>
  <dcterms:modified xsi:type="dcterms:W3CDTF">2022-02-18T11:22:00Z</dcterms:modified>
</cp:coreProperties>
</file>