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4637"/>
        <w:gridCol w:w="5284"/>
      </w:tblGrid>
      <w:tr w:rsidR="00A35B1D" w:rsidRPr="009E625E" w:rsidTr="00B90966">
        <w:tc>
          <w:tcPr>
            <w:tcW w:w="2337" w:type="pct"/>
            <w:shd w:val="clear" w:color="auto" w:fill="auto"/>
          </w:tcPr>
          <w:p w:rsidR="005B4B3C" w:rsidRPr="009E625E" w:rsidRDefault="005B4B3C" w:rsidP="006F6DF8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9E625E">
              <w:rPr>
                <w:sz w:val="28"/>
                <w:szCs w:val="28"/>
              </w:rPr>
              <w:t>Министерство финансов</w:t>
            </w:r>
          </w:p>
          <w:p w:rsidR="005B4B3C" w:rsidRPr="009E625E" w:rsidRDefault="005B4B3C" w:rsidP="006F6DF8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9E625E">
              <w:rPr>
                <w:sz w:val="28"/>
                <w:szCs w:val="28"/>
              </w:rPr>
              <w:t>Российской Федерации</w:t>
            </w:r>
          </w:p>
          <w:p w:rsidR="005B4B3C" w:rsidRPr="009E625E" w:rsidRDefault="005B4B3C" w:rsidP="006F6DF8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  <w:p w:rsidR="005B4B3C" w:rsidRPr="009E625E" w:rsidRDefault="005B4B3C" w:rsidP="006F6DF8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9E625E">
              <w:rPr>
                <w:sz w:val="28"/>
                <w:szCs w:val="28"/>
              </w:rPr>
              <w:t>от ________________</w:t>
            </w:r>
          </w:p>
          <w:p w:rsidR="005B4B3C" w:rsidRPr="009E625E" w:rsidRDefault="005B4B3C" w:rsidP="006F6DF8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9E625E">
              <w:rPr>
                <w:sz w:val="28"/>
                <w:szCs w:val="28"/>
              </w:rPr>
              <w:t>№ _________________</w:t>
            </w:r>
          </w:p>
        </w:tc>
        <w:tc>
          <w:tcPr>
            <w:tcW w:w="2663" w:type="pct"/>
            <w:shd w:val="clear" w:color="auto" w:fill="auto"/>
          </w:tcPr>
          <w:p w:rsidR="005B4B3C" w:rsidRPr="009E625E" w:rsidRDefault="005B4B3C" w:rsidP="006F6DF8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9E625E">
              <w:rPr>
                <w:sz w:val="28"/>
                <w:szCs w:val="28"/>
              </w:rPr>
              <w:t>Федеральное казначейство</w:t>
            </w:r>
          </w:p>
          <w:p w:rsidR="005B4B3C" w:rsidRPr="009E625E" w:rsidRDefault="005B4B3C" w:rsidP="006F6DF8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  <w:p w:rsidR="005B4B3C" w:rsidRPr="009E625E" w:rsidRDefault="005B4B3C" w:rsidP="006F6DF8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  <w:p w:rsidR="005B4B3C" w:rsidRPr="009E625E" w:rsidRDefault="005B4B3C" w:rsidP="006F6DF8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9E625E">
              <w:rPr>
                <w:sz w:val="28"/>
                <w:szCs w:val="28"/>
              </w:rPr>
              <w:t>от ________________</w:t>
            </w:r>
          </w:p>
          <w:p w:rsidR="005B4B3C" w:rsidRPr="009E625E" w:rsidRDefault="005B4B3C" w:rsidP="006F6DF8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9E625E">
              <w:rPr>
                <w:sz w:val="28"/>
                <w:szCs w:val="28"/>
              </w:rPr>
              <w:t>№ _________________</w:t>
            </w:r>
          </w:p>
        </w:tc>
      </w:tr>
    </w:tbl>
    <w:p w:rsidR="005B4B3C" w:rsidRDefault="005B4B3C" w:rsidP="006F6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08" w:rsidRPr="009E625E" w:rsidRDefault="00C12C08" w:rsidP="006F6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5401"/>
      </w:tblGrid>
      <w:tr w:rsidR="00A35B1D" w:rsidRPr="009E625E" w:rsidTr="00DD392F">
        <w:trPr>
          <w:jc w:val="center"/>
        </w:trPr>
        <w:tc>
          <w:tcPr>
            <w:tcW w:w="2278" w:type="pct"/>
            <w:shd w:val="clear" w:color="auto" w:fill="auto"/>
          </w:tcPr>
          <w:p w:rsidR="005B4B3C" w:rsidRPr="009E625E" w:rsidRDefault="005B4B3C" w:rsidP="006F6DF8">
            <w:pPr>
              <w:ind w:firstLine="709"/>
              <w:contextualSpacing/>
              <w:jc w:val="center"/>
              <w:rPr>
                <w:szCs w:val="28"/>
              </w:rPr>
            </w:pPr>
          </w:p>
        </w:tc>
        <w:tc>
          <w:tcPr>
            <w:tcW w:w="2722" w:type="pct"/>
            <w:shd w:val="clear" w:color="auto" w:fill="auto"/>
          </w:tcPr>
          <w:p w:rsidR="006D6FED" w:rsidRPr="006D6FED" w:rsidRDefault="006D6FED" w:rsidP="006D6FED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</w:t>
            </w:r>
            <w:r w:rsidRPr="00283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администраторы</w:t>
            </w:r>
          </w:p>
          <w:p w:rsidR="006D6FED" w:rsidRPr="002832B1" w:rsidRDefault="006D6FED" w:rsidP="006D6FED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федерального бюджета</w:t>
            </w:r>
          </w:p>
          <w:p w:rsidR="006D6FED" w:rsidRPr="002832B1" w:rsidRDefault="006D6FED" w:rsidP="006D6FED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B3C" w:rsidRPr="009E625E" w:rsidRDefault="00DD392F" w:rsidP="00DD392F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органы субъектов Российской Федерации</w:t>
            </w:r>
          </w:p>
          <w:p w:rsidR="00DD392F" w:rsidRPr="009E625E" w:rsidRDefault="00DD392F" w:rsidP="00DD392F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CAD" w:rsidRPr="009E625E" w:rsidRDefault="00DD392F" w:rsidP="002D1CAD">
            <w:pPr>
              <w:pStyle w:val="a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управления государственными внебюджетными фондами</w:t>
            </w:r>
            <w:r w:rsidR="002D1CAD" w:rsidRPr="009E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392F" w:rsidRPr="009E625E" w:rsidRDefault="002D1CAD" w:rsidP="002D1CAD">
            <w:pPr>
              <w:pStyle w:val="a5"/>
              <w:contextualSpacing/>
              <w:jc w:val="center"/>
              <w:rPr>
                <w:rFonts w:cs="Times New Roman"/>
                <w:szCs w:val="28"/>
              </w:rPr>
            </w:pPr>
            <w:r w:rsidRPr="009E6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</w:tbl>
    <w:p w:rsidR="005B4B3C" w:rsidRPr="009E625E" w:rsidRDefault="005B4B3C" w:rsidP="006F6DF8">
      <w:pPr>
        <w:pStyle w:val="a5"/>
        <w:contextualSpacing/>
        <w:rPr>
          <w:rFonts w:ascii="Times New Roman" w:hAnsi="Times New Roman" w:cs="Times New Roman"/>
          <w:szCs w:val="28"/>
        </w:rPr>
      </w:pPr>
    </w:p>
    <w:p w:rsidR="000F1E2F" w:rsidRPr="009E625E" w:rsidRDefault="000F1E2F" w:rsidP="006F6DF8">
      <w:pPr>
        <w:pStyle w:val="a5"/>
        <w:contextualSpacing/>
        <w:rPr>
          <w:rFonts w:ascii="Times New Roman" w:hAnsi="Times New Roman" w:cs="Times New Roman"/>
          <w:szCs w:val="28"/>
        </w:rPr>
      </w:pPr>
    </w:p>
    <w:p w:rsidR="006D6FED" w:rsidRDefault="00385FD3" w:rsidP="006F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FED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 и Федеральное казначейство в дополнение к совместн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6FED">
        <w:rPr>
          <w:rFonts w:ascii="Times New Roman" w:hAnsi="Times New Roman" w:cs="Times New Roman"/>
          <w:sz w:val="28"/>
          <w:szCs w:val="28"/>
        </w:rPr>
        <w:t>м письм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D6FE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D6FED">
        <w:rPr>
          <w:rFonts w:ascii="Times New Roman" w:hAnsi="Times New Roman" w:cs="Times New Roman"/>
          <w:sz w:val="28"/>
          <w:szCs w:val="28"/>
        </w:rPr>
        <w:t>1.12.20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D6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6FED">
        <w:rPr>
          <w:rFonts w:ascii="Times New Roman" w:hAnsi="Times New Roman" w:cs="Times New Roman"/>
          <w:sz w:val="28"/>
          <w:szCs w:val="28"/>
        </w:rPr>
        <w:t xml:space="preserve"> 02-06-07/97427 и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6D6FED">
        <w:rPr>
          <w:rFonts w:ascii="Times New Roman" w:hAnsi="Times New Roman" w:cs="Times New Roman"/>
          <w:sz w:val="28"/>
          <w:szCs w:val="28"/>
        </w:rPr>
        <w:t xml:space="preserve"> 07-04-05/02-29373</w:t>
      </w:r>
      <w:r>
        <w:rPr>
          <w:rFonts w:ascii="Times New Roman" w:hAnsi="Times New Roman" w:cs="Times New Roman"/>
          <w:sz w:val="28"/>
          <w:szCs w:val="28"/>
        </w:rPr>
        <w:t>и от 30.12.2021 №</w:t>
      </w:r>
      <w:r w:rsidRPr="006D6FED">
        <w:rPr>
          <w:rFonts w:ascii="Times New Roman" w:hAnsi="Times New Roman" w:cs="Times New Roman"/>
          <w:sz w:val="28"/>
          <w:szCs w:val="28"/>
        </w:rPr>
        <w:t xml:space="preserve"> </w:t>
      </w:r>
      <w:r w:rsidRPr="002244F4">
        <w:rPr>
          <w:rFonts w:ascii="Times New Roman" w:hAnsi="Times New Roman" w:cs="Times New Roman"/>
          <w:sz w:val="28"/>
          <w:szCs w:val="28"/>
        </w:rPr>
        <w:t xml:space="preserve">02-06-07/108105 </w:t>
      </w:r>
      <w:r w:rsidRPr="006D6FE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244F4">
        <w:rPr>
          <w:rFonts w:ascii="Times New Roman" w:hAnsi="Times New Roman" w:cs="Times New Roman"/>
          <w:sz w:val="28"/>
          <w:szCs w:val="28"/>
        </w:rPr>
        <w:t>07-04-05/02-33040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FED">
        <w:rPr>
          <w:rFonts w:ascii="Times New Roman" w:hAnsi="Times New Roman" w:cs="Times New Roman"/>
          <w:sz w:val="28"/>
          <w:szCs w:val="28"/>
        </w:rPr>
        <w:t>сообщают</w:t>
      </w:r>
      <w:r w:rsidR="002244F4">
        <w:rPr>
          <w:rFonts w:ascii="Times New Roman" w:hAnsi="Times New Roman" w:cs="Times New Roman"/>
          <w:sz w:val="28"/>
          <w:szCs w:val="28"/>
        </w:rPr>
        <w:t>.</w:t>
      </w:r>
      <w:r w:rsidR="006D6FED" w:rsidRPr="006D6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FD3" w:rsidRDefault="00385FD3" w:rsidP="00385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F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соответствии с пунктом 173.1 </w:t>
      </w:r>
      <w:r w:rsidRPr="00AF1855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4B43E5">
        <w:rPr>
          <w:rFonts w:ascii="Times New Roman" w:hAnsi="Times New Roman" w:cs="Times New Roman"/>
          <w:sz w:val="28"/>
          <w:szCs w:val="28"/>
        </w:rPr>
        <w:t>о порядке составления и представления годовой, квартальной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B43E5">
        <w:rPr>
          <w:rFonts w:ascii="Times New Roman" w:hAnsi="Times New Roman" w:cs="Times New Roman"/>
          <w:sz w:val="28"/>
          <w:szCs w:val="28"/>
        </w:rPr>
        <w:t xml:space="preserve"> месячной отчетности об исполнении бюджетов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4B43E5">
        <w:rPr>
          <w:rFonts w:ascii="Times New Roman" w:hAnsi="Times New Roman" w:cs="Times New Roman"/>
          <w:sz w:val="28"/>
          <w:szCs w:val="28"/>
        </w:rPr>
        <w:t xml:space="preserve">юджетной системы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B43E5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B43E5">
        <w:rPr>
          <w:rFonts w:ascii="Times New Roman" w:hAnsi="Times New Roman" w:cs="Times New Roman"/>
          <w:sz w:val="28"/>
          <w:szCs w:val="28"/>
        </w:rPr>
        <w:t>едерации</w:t>
      </w:r>
      <w:r w:rsidRPr="00AF1855">
        <w:rPr>
          <w:rFonts w:ascii="Times New Roman" w:hAnsi="Times New Roman" w:cs="Times New Roman"/>
          <w:sz w:val="28"/>
          <w:szCs w:val="28"/>
        </w:rPr>
        <w:t xml:space="preserve">, утвержденной приказом Минфина России </w:t>
      </w:r>
      <w:r>
        <w:rPr>
          <w:rFonts w:ascii="Times New Roman" w:hAnsi="Times New Roman" w:cs="Times New Roman"/>
          <w:sz w:val="28"/>
          <w:szCs w:val="28"/>
        </w:rPr>
        <w:t>от 28</w:t>
      </w:r>
      <w:r w:rsidRPr="00AF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AF185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0</w:t>
      </w:r>
      <w:r w:rsidR="00383B86">
        <w:rPr>
          <w:rFonts w:ascii="Times New Roman" w:hAnsi="Times New Roman" w:cs="Times New Roman"/>
          <w:sz w:val="28"/>
          <w:szCs w:val="28"/>
        </w:rPr>
        <w:t xml:space="preserve"> г. </w:t>
      </w:r>
      <w:r w:rsidRPr="00AF1855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191</w:t>
      </w:r>
      <w:r w:rsidRPr="00AF1855">
        <w:rPr>
          <w:rFonts w:ascii="Times New Roman" w:hAnsi="Times New Roman" w:cs="Times New Roman"/>
          <w:sz w:val="28"/>
          <w:szCs w:val="28"/>
        </w:rPr>
        <w:t>н (далее – Инструкция № </w:t>
      </w:r>
      <w:r>
        <w:rPr>
          <w:rFonts w:ascii="Times New Roman" w:hAnsi="Times New Roman" w:cs="Times New Roman"/>
          <w:sz w:val="28"/>
          <w:szCs w:val="28"/>
        </w:rPr>
        <w:t>191</w:t>
      </w:r>
      <w:r w:rsidRPr="00AF1855">
        <w:rPr>
          <w:rFonts w:ascii="Times New Roman" w:hAnsi="Times New Roman" w:cs="Times New Roman"/>
          <w:sz w:val="28"/>
          <w:szCs w:val="28"/>
        </w:rPr>
        <w:t>н)</w:t>
      </w:r>
      <w:r>
        <w:rPr>
          <w:rFonts w:ascii="Times New Roman" w:hAnsi="Times New Roman" w:cs="Times New Roman"/>
          <w:sz w:val="28"/>
          <w:szCs w:val="28"/>
        </w:rPr>
        <w:t xml:space="preserve">, а также с пунктом 75 </w:t>
      </w:r>
      <w:r w:rsidRPr="00AF1855">
        <w:rPr>
          <w:rFonts w:ascii="Times New Roman" w:hAnsi="Times New Roman" w:cs="Times New Roman"/>
          <w:sz w:val="28"/>
          <w:szCs w:val="28"/>
        </w:rPr>
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 марта 2011 г. № 33н (далее – Инструкция № 33н)</w:t>
      </w:r>
      <w:r>
        <w:rPr>
          <w:rFonts w:ascii="Times New Roman" w:hAnsi="Times New Roman" w:cs="Times New Roman"/>
          <w:sz w:val="28"/>
          <w:szCs w:val="28"/>
        </w:rPr>
        <w:t xml:space="preserve"> в графе 2 Сведений о вложениях в объекты недвижимого имущества, объектах незавершенного строительства </w:t>
      </w:r>
      <w:r w:rsidRPr="00060AA5">
        <w:rPr>
          <w:rFonts w:ascii="Times New Roman" w:hAnsi="Times New Roman" w:cs="Times New Roman"/>
          <w:sz w:val="28"/>
          <w:szCs w:val="28"/>
        </w:rPr>
        <w:t>(ф. 0503190)</w:t>
      </w:r>
      <w:r>
        <w:rPr>
          <w:rFonts w:ascii="Times New Roman" w:hAnsi="Times New Roman" w:cs="Times New Roman"/>
          <w:sz w:val="28"/>
          <w:szCs w:val="28"/>
        </w:rPr>
        <w:t xml:space="preserve"> и Сведений </w:t>
      </w:r>
      <w:r w:rsidRPr="005E39A1">
        <w:rPr>
          <w:rFonts w:ascii="Times New Roman" w:hAnsi="Times New Roman" w:cs="Times New Roman"/>
          <w:sz w:val="28"/>
          <w:szCs w:val="28"/>
        </w:rPr>
        <w:t>о вложениях в объекты недвижимого имущества, об объектах незавершенного строительства бюджетного (автономного) учреждения</w:t>
      </w:r>
      <w:r>
        <w:rPr>
          <w:rFonts w:ascii="Times New Roman" w:hAnsi="Times New Roman" w:cs="Times New Roman"/>
          <w:sz w:val="28"/>
          <w:szCs w:val="28"/>
        </w:rPr>
        <w:t xml:space="preserve"> (ф. 0503790) (далее – Сведения (ф. 0503190 и ф. 0503790) отражается </w:t>
      </w:r>
      <w:r w:rsidRPr="005E39A1">
        <w:rPr>
          <w:rFonts w:ascii="Times New Roman" w:hAnsi="Times New Roman" w:cs="Times New Roman"/>
          <w:sz w:val="28"/>
          <w:szCs w:val="28"/>
        </w:rPr>
        <w:t xml:space="preserve">ИНН учреждения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39A1">
        <w:rPr>
          <w:rFonts w:ascii="Times New Roman" w:hAnsi="Times New Roman" w:cs="Times New Roman"/>
          <w:sz w:val="28"/>
          <w:szCs w:val="28"/>
        </w:rPr>
        <w:t xml:space="preserve"> балансодержателя объекта незавершенного строительства (произведенных вложений в объекты недвижимого имущества).</w:t>
      </w:r>
      <w:r>
        <w:rPr>
          <w:rFonts w:ascii="Times New Roman" w:hAnsi="Times New Roman" w:cs="Times New Roman"/>
          <w:sz w:val="28"/>
          <w:szCs w:val="28"/>
        </w:rPr>
        <w:t xml:space="preserve"> Обращаем внимание, </w:t>
      </w:r>
      <w:r w:rsidRPr="00060AA5">
        <w:rPr>
          <w:rFonts w:ascii="Times New Roman" w:hAnsi="Times New Roman" w:cs="Times New Roman"/>
          <w:sz w:val="28"/>
          <w:szCs w:val="28"/>
        </w:rPr>
        <w:t xml:space="preserve">что </w:t>
      </w:r>
      <w:r w:rsidRPr="00060AA5">
        <w:rPr>
          <w:rStyle w:val="af4"/>
          <w:rFonts w:ascii="Times New Roman" w:hAnsi="Times New Roman" w:cs="Times New Roman"/>
          <w:color w:val="auto"/>
          <w:sz w:val="28"/>
          <w:szCs w:val="28"/>
        </w:rPr>
        <w:t>графа 2</w:t>
      </w:r>
      <w:r w:rsidRPr="00060AA5">
        <w:rPr>
          <w:rFonts w:ascii="Times New Roman" w:hAnsi="Times New Roman" w:cs="Times New Roman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sz w:val="28"/>
          <w:szCs w:val="28"/>
        </w:rPr>
        <w:t xml:space="preserve">(ф. 0503190 и ф. 0503790) </w:t>
      </w:r>
      <w:r w:rsidRPr="005E39A1">
        <w:rPr>
          <w:rFonts w:ascii="Times New Roman" w:hAnsi="Times New Roman" w:cs="Times New Roman"/>
          <w:sz w:val="28"/>
          <w:szCs w:val="28"/>
        </w:rPr>
        <w:t xml:space="preserve">заполняется в случае отражения в 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39A1">
        <w:rPr>
          <w:rFonts w:ascii="Times New Roman" w:hAnsi="Times New Roman" w:cs="Times New Roman"/>
          <w:sz w:val="28"/>
          <w:szCs w:val="28"/>
        </w:rPr>
        <w:t xml:space="preserve"> 23 разрядах учетного номера объекта капитальных вложений (графа </w:t>
      </w:r>
      <w:r w:rsidRPr="00AF1855">
        <w:rPr>
          <w:rFonts w:ascii="Times New Roman" w:hAnsi="Times New Roman" w:cs="Times New Roman"/>
          <w:sz w:val="28"/>
          <w:szCs w:val="28"/>
        </w:rPr>
        <w:t>5</w:t>
      </w:r>
      <w:r w:rsidRPr="005E39A1">
        <w:rPr>
          <w:rFonts w:ascii="Times New Roman" w:hAnsi="Times New Roman" w:cs="Times New Roman"/>
          <w:sz w:val="28"/>
          <w:szCs w:val="28"/>
        </w:rPr>
        <w:t>) нулей.</w:t>
      </w:r>
    </w:p>
    <w:p w:rsidR="00385FD3" w:rsidRDefault="00385FD3" w:rsidP="00385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 формировании показателей по строке 371 Отчета о финансовых результатах деятельности учреждения (ф. 0503721) (далее – Отчет (ф. 0503721) следует учитывать, что увеличение стоимости прав пользования активами отражается по данным дебетовых оборотов как по соответствующим счетам</w:t>
      </w:r>
      <w:r w:rsidRPr="005E39A1">
        <w:rPr>
          <w:rFonts w:ascii="Times New Roman" w:hAnsi="Times New Roman" w:cs="Times New Roman"/>
          <w:sz w:val="28"/>
          <w:szCs w:val="28"/>
        </w:rPr>
        <w:t xml:space="preserve"> аналитического учета </w:t>
      </w:r>
      <w:r w:rsidRPr="00613357">
        <w:rPr>
          <w:rFonts w:ascii="Times New Roman" w:hAnsi="Times New Roman" w:cs="Times New Roman"/>
          <w:sz w:val="28"/>
          <w:szCs w:val="28"/>
        </w:rPr>
        <w:t>счета 011100000</w:t>
      </w:r>
      <w:r w:rsidRPr="005E3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39A1">
        <w:rPr>
          <w:rFonts w:ascii="Times New Roman" w:hAnsi="Times New Roman" w:cs="Times New Roman"/>
          <w:sz w:val="28"/>
          <w:szCs w:val="28"/>
        </w:rPr>
        <w:t xml:space="preserve">Права пользования </w:t>
      </w:r>
      <w:r>
        <w:rPr>
          <w:rFonts w:ascii="Times New Roman" w:hAnsi="Times New Roman" w:cs="Times New Roman"/>
          <w:sz w:val="28"/>
          <w:szCs w:val="28"/>
        </w:rPr>
        <w:t>активами», так и по соответствующим счетам</w:t>
      </w:r>
      <w:r w:rsidRPr="005E39A1">
        <w:rPr>
          <w:rFonts w:ascii="Times New Roman" w:hAnsi="Times New Roman" w:cs="Times New Roman"/>
          <w:sz w:val="28"/>
          <w:szCs w:val="28"/>
        </w:rPr>
        <w:t xml:space="preserve"> аналитического учета </w:t>
      </w:r>
      <w:r w:rsidRPr="00613357">
        <w:rPr>
          <w:rFonts w:ascii="Times New Roman" w:hAnsi="Times New Roman" w:cs="Times New Roman"/>
          <w:sz w:val="28"/>
          <w:szCs w:val="28"/>
        </w:rPr>
        <w:t>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357">
        <w:rPr>
          <w:rFonts w:ascii="Times New Roman" w:hAnsi="Times New Roman" w:cs="Times New Roman"/>
          <w:sz w:val="28"/>
          <w:szCs w:val="28"/>
        </w:rPr>
        <w:t>010660000 «Вложения в права пользования нематериальными активами»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FD3" w:rsidRDefault="00385FD3" w:rsidP="00385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Уменьшение стоимости прав пользования активами отражается по строке 372 Отчета (ф. 0503721), в том числе с учетом показателей (кредитовых оборотов) счетов </w:t>
      </w:r>
      <w:r w:rsidRPr="00613357">
        <w:rPr>
          <w:rFonts w:ascii="Times New Roman" w:hAnsi="Times New Roman" w:cs="Times New Roman"/>
          <w:sz w:val="28"/>
          <w:szCs w:val="28"/>
        </w:rPr>
        <w:t>010660000 «Вложения в права пользования нематериальными активами»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A54B7">
        <w:rPr>
          <w:rFonts w:ascii="Times New Roman" w:hAnsi="Times New Roman" w:cs="Times New Roman"/>
          <w:sz w:val="28"/>
          <w:szCs w:val="28"/>
        </w:rPr>
        <w:t>011460000 «Обесценение прав пользования нематериальными активами»</w:t>
      </w:r>
      <w:r>
        <w:rPr>
          <w:rFonts w:ascii="Times New Roman" w:hAnsi="Times New Roman" w:cs="Times New Roman"/>
          <w:sz w:val="28"/>
          <w:szCs w:val="28"/>
        </w:rPr>
        <w:t xml:space="preserve"> (дебетовые обороты по счету </w:t>
      </w:r>
      <w:r w:rsidRPr="007A54B7">
        <w:rPr>
          <w:rFonts w:ascii="Times New Roman" w:hAnsi="Times New Roman" w:cs="Times New Roman"/>
          <w:sz w:val="28"/>
          <w:szCs w:val="28"/>
        </w:rPr>
        <w:t>011460000 «Обесценение прав пользования нематериальными активами»</w:t>
      </w:r>
      <w:r>
        <w:rPr>
          <w:rFonts w:ascii="Times New Roman" w:hAnsi="Times New Roman" w:cs="Times New Roman"/>
          <w:sz w:val="28"/>
          <w:szCs w:val="28"/>
        </w:rPr>
        <w:t xml:space="preserve"> отражаются со знаком «минус»).</w:t>
      </w:r>
    </w:p>
    <w:p w:rsidR="00385FD3" w:rsidRDefault="00385FD3" w:rsidP="00B975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F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75E5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r w:rsidR="00B975E5" w:rsidRPr="00CE0CE9">
        <w:rPr>
          <w:rFonts w:ascii="Times New Roman" w:hAnsi="Times New Roman" w:cs="Times New Roman"/>
          <w:sz w:val="28"/>
          <w:szCs w:val="28"/>
        </w:rPr>
        <w:t>совместн</w:t>
      </w:r>
      <w:r w:rsidR="00B975E5">
        <w:rPr>
          <w:rFonts w:ascii="Times New Roman" w:hAnsi="Times New Roman" w:cs="Times New Roman"/>
          <w:sz w:val="28"/>
          <w:szCs w:val="28"/>
        </w:rPr>
        <w:t>ого</w:t>
      </w:r>
      <w:r w:rsidR="00B975E5" w:rsidRPr="00CE0CE9">
        <w:rPr>
          <w:rFonts w:ascii="Times New Roman" w:hAnsi="Times New Roman" w:cs="Times New Roman"/>
          <w:sz w:val="28"/>
          <w:szCs w:val="28"/>
        </w:rPr>
        <w:t xml:space="preserve"> письма Министерств</w:t>
      </w:r>
      <w:r w:rsidR="00B975E5">
        <w:rPr>
          <w:rFonts w:ascii="Times New Roman" w:hAnsi="Times New Roman" w:cs="Times New Roman"/>
          <w:sz w:val="28"/>
          <w:szCs w:val="28"/>
        </w:rPr>
        <w:t>а</w:t>
      </w:r>
      <w:r w:rsidR="00B975E5" w:rsidRPr="00CE0CE9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и Федерально</w:t>
      </w:r>
      <w:r w:rsidR="00B975E5">
        <w:rPr>
          <w:rFonts w:ascii="Times New Roman" w:hAnsi="Times New Roman" w:cs="Times New Roman"/>
          <w:sz w:val="28"/>
          <w:szCs w:val="28"/>
        </w:rPr>
        <w:t>го</w:t>
      </w:r>
      <w:r w:rsidR="00B975E5" w:rsidRPr="00CE0CE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B975E5">
        <w:rPr>
          <w:rFonts w:ascii="Times New Roman" w:hAnsi="Times New Roman" w:cs="Times New Roman"/>
          <w:sz w:val="28"/>
          <w:szCs w:val="28"/>
        </w:rPr>
        <w:t>а</w:t>
      </w:r>
      <w:r w:rsidR="00B975E5" w:rsidRPr="00CE0CE9">
        <w:rPr>
          <w:rFonts w:ascii="Times New Roman" w:hAnsi="Times New Roman" w:cs="Times New Roman"/>
          <w:sz w:val="28"/>
          <w:szCs w:val="28"/>
        </w:rPr>
        <w:t xml:space="preserve"> от 01.12.2021 </w:t>
      </w:r>
      <w:r w:rsidR="00B975E5">
        <w:rPr>
          <w:rFonts w:ascii="Times New Roman" w:hAnsi="Times New Roman" w:cs="Times New Roman"/>
          <w:sz w:val="28"/>
          <w:szCs w:val="28"/>
        </w:rPr>
        <w:br/>
      </w:r>
      <w:r w:rsidR="00B975E5" w:rsidRPr="00CE0CE9">
        <w:rPr>
          <w:rFonts w:ascii="Times New Roman" w:hAnsi="Times New Roman" w:cs="Times New Roman"/>
          <w:sz w:val="28"/>
          <w:szCs w:val="28"/>
        </w:rPr>
        <w:t>№ 02-06-07/97427 и</w:t>
      </w:r>
      <w:r w:rsidR="00B975E5">
        <w:rPr>
          <w:rFonts w:ascii="Times New Roman" w:hAnsi="Times New Roman" w:cs="Times New Roman"/>
          <w:sz w:val="28"/>
          <w:szCs w:val="28"/>
        </w:rPr>
        <w:t xml:space="preserve"> </w:t>
      </w:r>
      <w:r w:rsidR="00B975E5" w:rsidRPr="00CE0CE9">
        <w:rPr>
          <w:rFonts w:ascii="Times New Roman" w:hAnsi="Times New Roman" w:cs="Times New Roman"/>
          <w:sz w:val="28"/>
          <w:szCs w:val="28"/>
        </w:rPr>
        <w:t>№ 07-04-05/02-29373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048">
        <w:rPr>
          <w:rFonts w:ascii="Times New Roman" w:hAnsi="Times New Roman" w:cs="Times New Roman"/>
          <w:sz w:val="28"/>
          <w:szCs w:val="28"/>
        </w:rPr>
        <w:t xml:space="preserve">отражение </w:t>
      </w:r>
      <w:r>
        <w:rPr>
          <w:rFonts w:ascii="Times New Roman" w:hAnsi="Times New Roman" w:cs="Times New Roman"/>
          <w:sz w:val="28"/>
          <w:szCs w:val="28"/>
        </w:rPr>
        <w:t>в Отчете (ф. 0503128-НП), Отчете (ф. 0503738-НП)</w:t>
      </w:r>
      <w:r w:rsidRPr="00510048">
        <w:rPr>
          <w:rFonts w:ascii="Times New Roman" w:hAnsi="Times New Roman" w:cs="Times New Roman"/>
          <w:sz w:val="28"/>
          <w:szCs w:val="28"/>
        </w:rPr>
        <w:t xml:space="preserve"> кодов федеральных проектов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0048">
        <w:rPr>
          <w:rFonts w:ascii="Times New Roman" w:hAnsi="Times New Roman" w:cs="Times New Roman"/>
          <w:sz w:val="28"/>
          <w:szCs w:val="28"/>
        </w:rPr>
        <w:t>Создание системы поддержки фермеров</w:t>
      </w:r>
      <w:r>
        <w:rPr>
          <w:rFonts w:ascii="Times New Roman" w:hAnsi="Times New Roman" w:cs="Times New Roman"/>
          <w:sz w:val="28"/>
          <w:szCs w:val="28"/>
        </w:rPr>
        <w:t xml:space="preserve"> и развитие сельской кооперации»</w:t>
      </w:r>
      <w:r w:rsidRPr="00510048">
        <w:rPr>
          <w:rFonts w:ascii="Times New Roman" w:hAnsi="Times New Roman" w:cs="Times New Roman"/>
          <w:sz w:val="28"/>
          <w:szCs w:val="28"/>
        </w:rPr>
        <w:t xml:space="preserve"> (I7), </w:t>
      </w:r>
      <w:r>
        <w:rPr>
          <w:rFonts w:ascii="Times New Roman" w:hAnsi="Times New Roman" w:cs="Times New Roman"/>
          <w:sz w:val="28"/>
          <w:szCs w:val="28"/>
        </w:rPr>
        <w:t>«Чистая вода»</w:t>
      </w:r>
      <w:r w:rsidRPr="00510048">
        <w:rPr>
          <w:rFonts w:ascii="Times New Roman" w:hAnsi="Times New Roman" w:cs="Times New Roman"/>
          <w:sz w:val="28"/>
          <w:szCs w:val="28"/>
        </w:rPr>
        <w:t xml:space="preserve"> (G5),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0048">
        <w:rPr>
          <w:rFonts w:ascii="Times New Roman" w:hAnsi="Times New Roman" w:cs="Times New Roman"/>
          <w:sz w:val="28"/>
          <w:szCs w:val="28"/>
        </w:rPr>
        <w:t>Поддержка занятости и повышение эффективности рынка труда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роста производительности труда»</w:t>
      </w:r>
      <w:r w:rsidRPr="00510048">
        <w:rPr>
          <w:rFonts w:ascii="Times New Roman" w:hAnsi="Times New Roman" w:cs="Times New Roman"/>
          <w:sz w:val="28"/>
          <w:szCs w:val="28"/>
        </w:rPr>
        <w:t xml:space="preserve"> (L3), </w:t>
      </w:r>
      <w:r>
        <w:rPr>
          <w:rFonts w:ascii="Times New Roman" w:hAnsi="Times New Roman" w:cs="Times New Roman"/>
          <w:sz w:val="28"/>
          <w:szCs w:val="28"/>
        </w:rPr>
        <w:t>«Поддержка семей, имеющих детей»</w:t>
      </w:r>
      <w:r w:rsidRPr="00510048">
        <w:rPr>
          <w:rFonts w:ascii="Times New Roman" w:hAnsi="Times New Roman" w:cs="Times New Roman"/>
          <w:sz w:val="28"/>
          <w:szCs w:val="28"/>
        </w:rPr>
        <w:t xml:space="preserve"> (E3), </w:t>
      </w:r>
      <w:r>
        <w:rPr>
          <w:rFonts w:ascii="Times New Roman" w:hAnsi="Times New Roman" w:cs="Times New Roman"/>
          <w:sz w:val="28"/>
          <w:szCs w:val="28"/>
        </w:rPr>
        <w:t>«Учитель будущего»</w:t>
      </w:r>
      <w:r w:rsidRPr="00510048">
        <w:rPr>
          <w:rFonts w:ascii="Times New Roman" w:hAnsi="Times New Roman" w:cs="Times New Roman"/>
          <w:sz w:val="28"/>
          <w:szCs w:val="28"/>
        </w:rPr>
        <w:t xml:space="preserve"> (E5) в части направления расходов 51690, </w:t>
      </w:r>
      <w:r>
        <w:rPr>
          <w:rFonts w:ascii="Times New Roman" w:hAnsi="Times New Roman" w:cs="Times New Roman"/>
          <w:sz w:val="28"/>
          <w:szCs w:val="28"/>
        </w:rPr>
        <w:t>исключенных приказами</w:t>
      </w:r>
      <w:r w:rsidRPr="00510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Минфина России от 15 апреля 2021 г. № </w:t>
      </w:r>
      <w:r w:rsidRPr="00510048">
        <w:rPr>
          <w:rFonts w:ascii="Times New Roman" w:hAnsi="Times New Roman" w:cs="Times New Roman"/>
          <w:sz w:val="28"/>
          <w:szCs w:val="28"/>
        </w:rPr>
        <w:t>60н</w:t>
      </w:r>
      <w:r>
        <w:rPr>
          <w:rFonts w:ascii="Times New Roman" w:hAnsi="Times New Roman" w:cs="Times New Roman"/>
          <w:sz w:val="28"/>
          <w:szCs w:val="28"/>
        </w:rPr>
        <w:t>, от 19 ноября 2021 г. № </w:t>
      </w:r>
      <w:r w:rsidRPr="00510048">
        <w:rPr>
          <w:rFonts w:ascii="Times New Roman" w:hAnsi="Times New Roman" w:cs="Times New Roman"/>
          <w:sz w:val="28"/>
          <w:szCs w:val="28"/>
        </w:rPr>
        <w:t>187н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0048">
        <w:rPr>
          <w:rFonts w:ascii="Times New Roman" w:hAnsi="Times New Roman" w:cs="Times New Roman"/>
          <w:sz w:val="28"/>
          <w:szCs w:val="28"/>
        </w:rPr>
        <w:t>некорректно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FD3" w:rsidRDefault="00385FD3" w:rsidP="00385F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Отчете (ф. 0503128-НП), Отчете (ф. 0503738-НП) отражение показателей по коду федерального проекта «Учитель будущего»</w:t>
      </w:r>
      <w:r w:rsidRPr="00510048">
        <w:rPr>
          <w:rFonts w:ascii="Times New Roman" w:hAnsi="Times New Roman" w:cs="Times New Roman"/>
          <w:sz w:val="28"/>
          <w:szCs w:val="28"/>
        </w:rPr>
        <w:t xml:space="preserve"> (E5)</w:t>
      </w:r>
      <w:r w:rsidR="00F210A5">
        <w:rPr>
          <w:rFonts w:ascii="Times New Roman" w:hAnsi="Times New Roman" w:cs="Times New Roman"/>
          <w:sz w:val="28"/>
          <w:szCs w:val="28"/>
        </w:rPr>
        <w:t xml:space="preserve"> по направлению расходов 51690 некорректно в связи с переносом мероприятия и соответствующего ему результата </w:t>
      </w:r>
      <w:r w:rsidR="00F210A5" w:rsidRPr="00DF4767">
        <w:rPr>
          <w:rFonts w:ascii="Times New Roman" w:hAnsi="Times New Roman" w:cs="Times New Roman"/>
          <w:sz w:val="28"/>
          <w:szCs w:val="28"/>
        </w:rPr>
        <w:t xml:space="preserve">в федеральный проект </w:t>
      </w:r>
      <w:r w:rsidR="00F210A5">
        <w:rPr>
          <w:rFonts w:ascii="Times New Roman" w:hAnsi="Times New Roman" w:cs="Times New Roman"/>
          <w:sz w:val="28"/>
          <w:szCs w:val="28"/>
        </w:rPr>
        <w:t>«</w:t>
      </w:r>
      <w:r w:rsidR="00F210A5" w:rsidRPr="00DF4767">
        <w:rPr>
          <w:rFonts w:ascii="Times New Roman" w:hAnsi="Times New Roman" w:cs="Times New Roman"/>
          <w:sz w:val="28"/>
          <w:szCs w:val="28"/>
        </w:rPr>
        <w:t>Современная школа</w:t>
      </w:r>
      <w:r w:rsidR="00F210A5">
        <w:rPr>
          <w:rFonts w:ascii="Times New Roman" w:hAnsi="Times New Roman" w:cs="Times New Roman"/>
          <w:sz w:val="28"/>
          <w:szCs w:val="28"/>
        </w:rPr>
        <w:t>»</w:t>
      </w:r>
      <w:r w:rsidR="00F210A5" w:rsidRPr="00DF4767">
        <w:rPr>
          <w:rFonts w:ascii="Times New Roman" w:hAnsi="Times New Roman" w:cs="Times New Roman"/>
          <w:sz w:val="28"/>
          <w:szCs w:val="28"/>
        </w:rPr>
        <w:t xml:space="preserve"> (E1)</w:t>
      </w:r>
      <w:r w:rsidR="00F210A5">
        <w:rPr>
          <w:rFonts w:ascii="Times New Roman" w:hAnsi="Times New Roman" w:cs="Times New Roman"/>
          <w:sz w:val="28"/>
          <w:szCs w:val="28"/>
        </w:rPr>
        <w:t>.</w:t>
      </w:r>
    </w:p>
    <w:p w:rsidR="009E40BB" w:rsidRPr="002B1352" w:rsidRDefault="009E40BB" w:rsidP="009E40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1352">
        <w:rPr>
          <w:rFonts w:ascii="Times New Roman" w:hAnsi="Times New Roman" w:cs="Times New Roman"/>
          <w:sz w:val="28"/>
          <w:szCs w:val="28"/>
        </w:rPr>
        <w:t>. Представление Справок по консолидируемым расчетам (ф. 0503125)</w:t>
      </w:r>
      <w:r w:rsidRPr="002B1352">
        <w:rPr>
          <w:rFonts w:ascii="Times New Roman" w:hAnsi="Times New Roman" w:cs="Times New Roman"/>
          <w:sz w:val="28"/>
          <w:szCs w:val="28"/>
        </w:rPr>
        <w:br/>
        <w:t xml:space="preserve">(далее – Справка (ф. 0503125) осуществляется в соответствии с требованиями </w:t>
      </w:r>
      <w:r w:rsidRPr="00A4541A">
        <w:rPr>
          <w:rFonts w:ascii="Times New Roman" w:hAnsi="Times New Roman" w:cs="Times New Roman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 декабря 2010 г. № 191н (далее –</w:t>
      </w:r>
      <w:r w:rsidRPr="002B1352">
        <w:rPr>
          <w:rFonts w:ascii="Times New Roman" w:hAnsi="Times New Roman" w:cs="Times New Roman"/>
          <w:sz w:val="28"/>
          <w:szCs w:val="28"/>
        </w:rPr>
        <w:t xml:space="preserve"> Инструкция № 191н)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60C" w:rsidRDefault="009E40BB" w:rsidP="00952E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Положениями Инструкции № 191н (пункт 23) определен перечень показателей бюджетного учета, отражаемых в </w:t>
      </w:r>
      <w:r w:rsidR="00F5775B">
        <w:rPr>
          <w:rFonts w:ascii="Times New Roman" w:hAnsi="Times New Roman" w:cs="Times New Roman"/>
          <w:sz w:val="28"/>
          <w:szCs w:val="28"/>
        </w:rPr>
        <w:t xml:space="preserve">Справках (ф. 0503125) в </w:t>
      </w:r>
      <w:r>
        <w:rPr>
          <w:rFonts w:ascii="Times New Roman" w:hAnsi="Times New Roman" w:cs="Times New Roman"/>
          <w:sz w:val="28"/>
          <w:szCs w:val="28"/>
        </w:rPr>
        <w:t>целях формирования консолидированной бюджетной отчетности.</w:t>
      </w:r>
    </w:p>
    <w:p w:rsidR="009E40BB" w:rsidRDefault="009E40BB" w:rsidP="00952E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 указанным показателям относятся</w:t>
      </w:r>
      <w:r w:rsidR="00383B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383B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показатели по расчетам между </w:t>
      </w:r>
      <w:r w:rsidRPr="00E743F3">
        <w:rPr>
          <w:rFonts w:ascii="Times New Roman" w:hAnsi="Times New Roman" w:cs="Times New Roman"/>
          <w:sz w:val="28"/>
          <w:szCs w:val="28"/>
        </w:rPr>
        <w:t xml:space="preserve">территориальными фондами обязательного </w:t>
      </w:r>
      <w:r w:rsidR="00383B86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 w:rsidRPr="00E743F3">
        <w:rPr>
          <w:rFonts w:ascii="Times New Roman" w:hAnsi="Times New Roman" w:cs="Times New Roman"/>
          <w:sz w:val="28"/>
          <w:szCs w:val="28"/>
        </w:rPr>
        <w:t>страхования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3F3">
        <w:rPr>
          <w:rFonts w:ascii="Times New Roman" w:hAnsi="Times New Roman" w:cs="Times New Roman"/>
          <w:sz w:val="28"/>
          <w:szCs w:val="28"/>
        </w:rPr>
        <w:t>по возмещению расходов по результатам проведённой экспертизы медицинской помощи, предоставленной за пределами территории субъекта Российской Федерации, в котором выдан полис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межтерриториальные расчеты </w:t>
      </w:r>
      <w:r w:rsidR="00F12DA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ондов ОМС), включая показатели по </w:t>
      </w:r>
      <w:r w:rsidRPr="001768FF">
        <w:rPr>
          <w:rFonts w:ascii="Times New Roman" w:hAnsi="Times New Roman" w:cs="Times New Roman"/>
          <w:sz w:val="28"/>
          <w:szCs w:val="28"/>
        </w:rPr>
        <w:t>признани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68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бюджетном</w:t>
      </w:r>
      <w:r w:rsidRPr="001768FF">
        <w:rPr>
          <w:rFonts w:ascii="Times New Roman" w:hAnsi="Times New Roman" w:cs="Times New Roman"/>
          <w:sz w:val="28"/>
          <w:szCs w:val="28"/>
        </w:rPr>
        <w:t xml:space="preserve"> учете </w:t>
      </w:r>
      <w:r>
        <w:rPr>
          <w:rFonts w:ascii="Times New Roman" w:hAnsi="Times New Roman" w:cs="Times New Roman"/>
          <w:sz w:val="28"/>
          <w:szCs w:val="28"/>
        </w:rPr>
        <w:t xml:space="preserve">неурегулированных межтерриториальных расчетов </w:t>
      </w:r>
      <w:r w:rsidR="00F12DA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ондов ОМС</w:t>
      </w:r>
      <w:r w:rsidR="00A3060C">
        <w:rPr>
          <w:rFonts w:ascii="Times New Roman" w:hAnsi="Times New Roman" w:cs="Times New Roman"/>
          <w:sz w:val="28"/>
          <w:szCs w:val="28"/>
        </w:rPr>
        <w:t>, включаем</w:t>
      </w:r>
      <w:r w:rsidR="00E36644">
        <w:rPr>
          <w:rFonts w:ascii="Times New Roman" w:hAnsi="Times New Roman" w:cs="Times New Roman"/>
          <w:sz w:val="28"/>
          <w:szCs w:val="28"/>
        </w:rPr>
        <w:t>ые</w:t>
      </w:r>
      <w:r w:rsidR="00A3060C">
        <w:rPr>
          <w:rFonts w:ascii="Times New Roman" w:hAnsi="Times New Roman" w:cs="Times New Roman"/>
          <w:sz w:val="28"/>
          <w:szCs w:val="28"/>
        </w:rPr>
        <w:t xml:space="preserve"> в Справки (ф. 0503125) в полном объеме</w:t>
      </w:r>
      <w:r w:rsidR="00241FCD">
        <w:rPr>
          <w:rFonts w:ascii="Times New Roman" w:hAnsi="Times New Roman" w:cs="Times New Roman"/>
          <w:sz w:val="28"/>
          <w:szCs w:val="28"/>
        </w:rPr>
        <w:t xml:space="preserve"> территориальными фондами ОМС, участвующими в указанных расчетах</w:t>
      </w:r>
      <w:r w:rsidR="00A3060C">
        <w:rPr>
          <w:rFonts w:ascii="Times New Roman" w:hAnsi="Times New Roman" w:cs="Times New Roman"/>
          <w:sz w:val="28"/>
          <w:szCs w:val="28"/>
        </w:rPr>
        <w:t>.</w:t>
      </w:r>
    </w:p>
    <w:p w:rsidR="009E40BB" w:rsidRDefault="00A3060C" w:rsidP="00BC4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и</w:t>
      </w:r>
      <w:r w:rsidR="009E40BB">
        <w:rPr>
          <w:rFonts w:ascii="Times New Roman" w:hAnsi="Times New Roman" w:cs="Times New Roman"/>
          <w:sz w:val="28"/>
          <w:szCs w:val="28"/>
        </w:rPr>
        <w:t xml:space="preserve">нформация о </w:t>
      </w:r>
      <w:r>
        <w:rPr>
          <w:rFonts w:ascii="Times New Roman" w:hAnsi="Times New Roman" w:cs="Times New Roman"/>
          <w:sz w:val="28"/>
          <w:szCs w:val="28"/>
        </w:rPr>
        <w:t xml:space="preserve">расхождениях по </w:t>
      </w:r>
      <w:r w:rsidR="009E40BB">
        <w:rPr>
          <w:rFonts w:ascii="Times New Roman" w:hAnsi="Times New Roman" w:cs="Times New Roman"/>
          <w:sz w:val="28"/>
          <w:szCs w:val="28"/>
        </w:rPr>
        <w:t>неурегулированны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E40BB" w:rsidRPr="009E40BB">
        <w:rPr>
          <w:rFonts w:ascii="Times New Roman" w:hAnsi="Times New Roman" w:cs="Times New Roman"/>
          <w:sz w:val="28"/>
          <w:szCs w:val="28"/>
        </w:rPr>
        <w:t xml:space="preserve"> </w:t>
      </w:r>
      <w:r w:rsidR="00CE28B3">
        <w:rPr>
          <w:rFonts w:ascii="Times New Roman" w:hAnsi="Times New Roman" w:cs="Times New Roman"/>
          <w:sz w:val="28"/>
          <w:szCs w:val="28"/>
        </w:rPr>
        <w:t>межтерриториальны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E28B3">
        <w:rPr>
          <w:rFonts w:ascii="Times New Roman" w:hAnsi="Times New Roman" w:cs="Times New Roman"/>
          <w:sz w:val="28"/>
          <w:szCs w:val="28"/>
        </w:rPr>
        <w:t xml:space="preserve"> расчета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E40BB">
        <w:rPr>
          <w:rFonts w:ascii="Times New Roman" w:hAnsi="Times New Roman" w:cs="Times New Roman"/>
          <w:sz w:val="28"/>
          <w:szCs w:val="28"/>
        </w:rPr>
        <w:t xml:space="preserve"> </w:t>
      </w:r>
      <w:r w:rsidR="00CE28B3">
        <w:rPr>
          <w:rFonts w:ascii="Times New Roman" w:hAnsi="Times New Roman" w:cs="Times New Roman"/>
          <w:sz w:val="28"/>
          <w:szCs w:val="28"/>
        </w:rPr>
        <w:t>ф</w:t>
      </w:r>
      <w:r w:rsidR="009E40BB">
        <w:rPr>
          <w:rFonts w:ascii="Times New Roman" w:hAnsi="Times New Roman" w:cs="Times New Roman"/>
          <w:sz w:val="28"/>
          <w:szCs w:val="28"/>
        </w:rPr>
        <w:t xml:space="preserve">ондов ОМС </w:t>
      </w:r>
      <w:r>
        <w:rPr>
          <w:rFonts w:ascii="Times New Roman" w:hAnsi="Times New Roman" w:cs="Times New Roman"/>
          <w:sz w:val="28"/>
          <w:szCs w:val="28"/>
        </w:rPr>
        <w:t xml:space="preserve">между ТФОМС при их наличии </w:t>
      </w:r>
      <w:r w:rsidR="009E40BB">
        <w:rPr>
          <w:rFonts w:ascii="Times New Roman" w:hAnsi="Times New Roman" w:cs="Times New Roman"/>
          <w:sz w:val="28"/>
          <w:szCs w:val="28"/>
        </w:rPr>
        <w:t>подлежит раскрытию в текстовой части Пояснительной записки к отчету об исполнении консолидированного бюджета (ф. 0503360).</w:t>
      </w:r>
    </w:p>
    <w:p w:rsidR="00385FD3" w:rsidRDefault="009E40BB" w:rsidP="00385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5FD3">
        <w:rPr>
          <w:rFonts w:ascii="Times New Roman" w:hAnsi="Times New Roman" w:cs="Times New Roman"/>
          <w:sz w:val="28"/>
          <w:szCs w:val="28"/>
        </w:rPr>
        <w:t>. Р</w:t>
      </w:r>
      <w:r w:rsidR="00385FD3" w:rsidRPr="002244F4">
        <w:rPr>
          <w:rFonts w:ascii="Times New Roman" w:hAnsi="Times New Roman" w:cs="Times New Roman"/>
          <w:sz w:val="28"/>
          <w:szCs w:val="28"/>
        </w:rPr>
        <w:t xml:space="preserve">аздел 3 </w:t>
      </w:r>
      <w:r w:rsidR="00385FD3">
        <w:rPr>
          <w:rFonts w:ascii="Times New Roman" w:hAnsi="Times New Roman" w:cs="Times New Roman"/>
          <w:sz w:val="28"/>
          <w:szCs w:val="28"/>
        </w:rPr>
        <w:t>«</w:t>
      </w:r>
      <w:r w:rsidR="00385FD3" w:rsidRPr="002244F4">
        <w:rPr>
          <w:rFonts w:ascii="Times New Roman" w:hAnsi="Times New Roman" w:cs="Times New Roman"/>
          <w:sz w:val="28"/>
          <w:szCs w:val="28"/>
        </w:rPr>
        <w:t xml:space="preserve">Изменения на </w:t>
      </w:r>
      <w:proofErr w:type="spellStart"/>
      <w:r w:rsidR="00385FD3" w:rsidRPr="002244F4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="00385FD3" w:rsidRPr="002244F4">
        <w:rPr>
          <w:rFonts w:ascii="Times New Roman" w:hAnsi="Times New Roman" w:cs="Times New Roman"/>
          <w:sz w:val="28"/>
          <w:szCs w:val="28"/>
        </w:rPr>
        <w:t xml:space="preserve"> счетах</w:t>
      </w:r>
      <w:r w:rsidR="00385FD3">
        <w:rPr>
          <w:rFonts w:ascii="Times New Roman" w:hAnsi="Times New Roman" w:cs="Times New Roman"/>
          <w:sz w:val="28"/>
          <w:szCs w:val="28"/>
        </w:rPr>
        <w:t>»</w:t>
      </w:r>
      <w:r w:rsidR="00385FD3" w:rsidRPr="002244F4">
        <w:rPr>
          <w:rFonts w:ascii="Times New Roman" w:hAnsi="Times New Roman" w:cs="Times New Roman"/>
          <w:sz w:val="28"/>
          <w:szCs w:val="28"/>
        </w:rPr>
        <w:t xml:space="preserve"> сводных Сведений об изменении остатков валюты баланса (ф. 0503773)</w:t>
      </w:r>
      <w:r w:rsidR="00385FD3">
        <w:rPr>
          <w:rFonts w:ascii="Times New Roman" w:hAnsi="Times New Roman" w:cs="Times New Roman"/>
          <w:sz w:val="28"/>
          <w:szCs w:val="28"/>
        </w:rPr>
        <w:t xml:space="preserve"> </w:t>
      </w:r>
      <w:r w:rsidR="00385FD3" w:rsidRPr="002244F4">
        <w:rPr>
          <w:rFonts w:ascii="Times New Roman" w:hAnsi="Times New Roman" w:cs="Times New Roman"/>
          <w:sz w:val="28"/>
          <w:szCs w:val="28"/>
        </w:rPr>
        <w:t xml:space="preserve">финансовым органом (финансовым органом, уполномоченным на формирование отчета об исполнении </w:t>
      </w:r>
      <w:r w:rsidR="00385FD3" w:rsidRPr="002244F4">
        <w:rPr>
          <w:rFonts w:ascii="Times New Roman" w:hAnsi="Times New Roman" w:cs="Times New Roman"/>
          <w:sz w:val="28"/>
          <w:szCs w:val="28"/>
        </w:rPr>
        <w:lastRenderedPageBreak/>
        <w:t>соответствующего консолидированного бюджета бюджетной системы Российской Федерации) в МОУ ФК не представля</w:t>
      </w:r>
      <w:r w:rsidR="00385FD3">
        <w:rPr>
          <w:rFonts w:ascii="Times New Roman" w:hAnsi="Times New Roman" w:cs="Times New Roman"/>
          <w:sz w:val="28"/>
          <w:szCs w:val="28"/>
        </w:rPr>
        <w:t>е</w:t>
      </w:r>
      <w:r w:rsidR="00385FD3" w:rsidRPr="002244F4">
        <w:rPr>
          <w:rFonts w:ascii="Times New Roman" w:hAnsi="Times New Roman" w:cs="Times New Roman"/>
          <w:sz w:val="28"/>
          <w:szCs w:val="28"/>
        </w:rPr>
        <w:t>тся</w:t>
      </w:r>
      <w:r w:rsidR="00385FD3">
        <w:rPr>
          <w:rFonts w:ascii="Times New Roman" w:hAnsi="Times New Roman" w:cs="Times New Roman"/>
          <w:sz w:val="28"/>
          <w:szCs w:val="28"/>
        </w:rPr>
        <w:t>.</w:t>
      </w:r>
    </w:p>
    <w:p w:rsidR="00385FD3" w:rsidRDefault="009E40BB" w:rsidP="00385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5FD3">
        <w:rPr>
          <w:rFonts w:ascii="Times New Roman" w:hAnsi="Times New Roman" w:cs="Times New Roman"/>
          <w:sz w:val="28"/>
          <w:szCs w:val="28"/>
        </w:rPr>
        <w:t xml:space="preserve">. Сводные </w:t>
      </w:r>
      <w:r w:rsidR="00385FD3" w:rsidRPr="002244F4">
        <w:rPr>
          <w:rFonts w:ascii="Times New Roman" w:hAnsi="Times New Roman" w:cs="Times New Roman"/>
          <w:sz w:val="28"/>
          <w:szCs w:val="28"/>
        </w:rPr>
        <w:t>Сведения о финансовых вложениях учреждения (ф. 0503771)</w:t>
      </w:r>
      <w:r w:rsidR="00385FD3">
        <w:rPr>
          <w:rFonts w:ascii="Times New Roman" w:hAnsi="Times New Roman" w:cs="Times New Roman"/>
          <w:sz w:val="28"/>
          <w:szCs w:val="28"/>
        </w:rPr>
        <w:t xml:space="preserve"> </w:t>
      </w:r>
      <w:r w:rsidR="00385FD3" w:rsidRPr="002244F4">
        <w:rPr>
          <w:rFonts w:ascii="Times New Roman" w:hAnsi="Times New Roman" w:cs="Times New Roman"/>
          <w:sz w:val="28"/>
          <w:szCs w:val="28"/>
        </w:rPr>
        <w:t>представля</w:t>
      </w:r>
      <w:r w:rsidR="00385FD3">
        <w:rPr>
          <w:rFonts w:ascii="Times New Roman" w:hAnsi="Times New Roman" w:cs="Times New Roman"/>
          <w:sz w:val="28"/>
          <w:szCs w:val="28"/>
        </w:rPr>
        <w:t>ю</w:t>
      </w:r>
      <w:r w:rsidR="00385FD3" w:rsidRPr="002244F4">
        <w:rPr>
          <w:rFonts w:ascii="Times New Roman" w:hAnsi="Times New Roman" w:cs="Times New Roman"/>
          <w:sz w:val="28"/>
          <w:szCs w:val="28"/>
        </w:rPr>
        <w:t>тся финансовым органом (финансовым органом, уполномоченным на формирование отчета об исполнении соответствующего консолидированного бюджета бюджетной системы Российской Федерации)</w:t>
      </w:r>
      <w:r w:rsidR="00385FD3">
        <w:rPr>
          <w:rFonts w:ascii="Times New Roman" w:hAnsi="Times New Roman" w:cs="Times New Roman"/>
          <w:sz w:val="28"/>
          <w:szCs w:val="28"/>
        </w:rPr>
        <w:t xml:space="preserve"> с учетом положений</w:t>
      </w:r>
      <w:r w:rsidR="00385FD3">
        <w:rPr>
          <w:rFonts w:ascii="Times New Roman" w:hAnsi="Times New Roman" w:cs="Times New Roman"/>
          <w:sz w:val="28"/>
          <w:szCs w:val="28"/>
        </w:rPr>
        <w:br/>
        <w:t xml:space="preserve">пункта 2.5 совместного письма </w:t>
      </w:r>
      <w:r w:rsidR="00385FD3" w:rsidRPr="006D6FED">
        <w:rPr>
          <w:rFonts w:ascii="Times New Roman" w:hAnsi="Times New Roman" w:cs="Times New Roman"/>
          <w:sz w:val="28"/>
          <w:szCs w:val="28"/>
        </w:rPr>
        <w:t>Министерств</w:t>
      </w:r>
      <w:r w:rsidR="00385FD3">
        <w:rPr>
          <w:rFonts w:ascii="Times New Roman" w:hAnsi="Times New Roman" w:cs="Times New Roman"/>
          <w:sz w:val="28"/>
          <w:szCs w:val="28"/>
        </w:rPr>
        <w:t>а</w:t>
      </w:r>
      <w:r w:rsidR="00385FD3" w:rsidRPr="006D6FED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и Федерально</w:t>
      </w:r>
      <w:r w:rsidR="00385FD3">
        <w:rPr>
          <w:rFonts w:ascii="Times New Roman" w:hAnsi="Times New Roman" w:cs="Times New Roman"/>
          <w:sz w:val="28"/>
          <w:szCs w:val="28"/>
        </w:rPr>
        <w:t>го</w:t>
      </w:r>
      <w:r w:rsidR="00385FD3" w:rsidRPr="006D6FED">
        <w:rPr>
          <w:rFonts w:ascii="Times New Roman" w:hAnsi="Times New Roman" w:cs="Times New Roman"/>
          <w:sz w:val="28"/>
          <w:szCs w:val="28"/>
        </w:rPr>
        <w:t xml:space="preserve"> казначей</w:t>
      </w:r>
      <w:bookmarkStart w:id="0" w:name="_GoBack"/>
      <w:bookmarkEnd w:id="0"/>
      <w:r w:rsidR="00385FD3" w:rsidRPr="006D6FED">
        <w:rPr>
          <w:rFonts w:ascii="Times New Roman" w:hAnsi="Times New Roman" w:cs="Times New Roman"/>
          <w:sz w:val="28"/>
          <w:szCs w:val="28"/>
        </w:rPr>
        <w:t>ств</w:t>
      </w:r>
      <w:r w:rsidR="00385FD3">
        <w:rPr>
          <w:rFonts w:ascii="Times New Roman" w:hAnsi="Times New Roman" w:cs="Times New Roman"/>
          <w:sz w:val="28"/>
          <w:szCs w:val="28"/>
        </w:rPr>
        <w:t>а от 30.12.2021 №</w:t>
      </w:r>
      <w:r w:rsidR="00580A95">
        <w:rPr>
          <w:rFonts w:ascii="Times New Roman" w:hAnsi="Times New Roman" w:cs="Times New Roman"/>
          <w:sz w:val="28"/>
          <w:szCs w:val="28"/>
        </w:rPr>
        <w:t> </w:t>
      </w:r>
      <w:r w:rsidR="00385FD3" w:rsidRPr="002244F4">
        <w:rPr>
          <w:rFonts w:ascii="Times New Roman" w:hAnsi="Times New Roman" w:cs="Times New Roman"/>
          <w:sz w:val="28"/>
          <w:szCs w:val="28"/>
        </w:rPr>
        <w:t xml:space="preserve">02-06-07/108105 </w:t>
      </w:r>
      <w:r w:rsidR="00385FD3" w:rsidRPr="006D6FED">
        <w:rPr>
          <w:rFonts w:ascii="Times New Roman" w:hAnsi="Times New Roman" w:cs="Times New Roman"/>
          <w:sz w:val="28"/>
          <w:szCs w:val="28"/>
        </w:rPr>
        <w:t xml:space="preserve">и </w:t>
      </w:r>
      <w:r w:rsidR="00385FD3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385FD3" w:rsidRPr="002244F4">
        <w:rPr>
          <w:rFonts w:ascii="Times New Roman" w:hAnsi="Times New Roman" w:cs="Times New Roman"/>
          <w:sz w:val="28"/>
          <w:szCs w:val="28"/>
        </w:rPr>
        <w:t>07-04-05/02-33040</w:t>
      </w:r>
      <w:r w:rsidR="00385FD3">
        <w:rPr>
          <w:rFonts w:ascii="Times New Roman" w:hAnsi="Times New Roman" w:cs="Times New Roman"/>
          <w:sz w:val="28"/>
          <w:szCs w:val="28"/>
        </w:rPr>
        <w:t>.</w:t>
      </w:r>
    </w:p>
    <w:p w:rsidR="00842C86" w:rsidRDefault="00842C86" w:rsidP="006F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3ED" w:rsidRPr="009E625E" w:rsidRDefault="008023ED" w:rsidP="006F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4C3" w:rsidRPr="009E625E" w:rsidRDefault="00F534C3" w:rsidP="006F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5246"/>
      </w:tblGrid>
      <w:tr w:rsidR="002B5ECB" w:rsidRPr="009E625E" w:rsidTr="00841EDB">
        <w:tc>
          <w:tcPr>
            <w:tcW w:w="4643" w:type="dxa"/>
            <w:shd w:val="clear" w:color="auto" w:fill="auto"/>
          </w:tcPr>
          <w:p w:rsidR="002B5ECB" w:rsidRPr="009E625E" w:rsidRDefault="002B5ECB" w:rsidP="00CA54FE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8"/>
                <w:szCs w:val="20"/>
              </w:rPr>
            </w:pPr>
            <w:r w:rsidRPr="009E625E">
              <w:rPr>
                <w:rFonts w:eastAsia="Times New Roman"/>
                <w:sz w:val="28"/>
                <w:szCs w:val="20"/>
              </w:rPr>
              <w:t>Заместитель</w:t>
            </w:r>
          </w:p>
          <w:p w:rsidR="002B5ECB" w:rsidRPr="009E625E" w:rsidRDefault="002B5ECB" w:rsidP="00CA54FE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8"/>
                <w:szCs w:val="20"/>
              </w:rPr>
            </w:pPr>
            <w:r w:rsidRPr="009E625E">
              <w:rPr>
                <w:rFonts w:eastAsia="Times New Roman"/>
                <w:sz w:val="28"/>
                <w:szCs w:val="20"/>
              </w:rPr>
              <w:t>Министра финансов</w:t>
            </w:r>
          </w:p>
          <w:p w:rsidR="002B5ECB" w:rsidRPr="009E625E" w:rsidRDefault="002B5ECB" w:rsidP="00CA54FE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8"/>
                <w:szCs w:val="20"/>
              </w:rPr>
            </w:pPr>
            <w:r w:rsidRPr="009E625E">
              <w:rPr>
                <w:rFonts w:eastAsia="Times New Roman"/>
                <w:sz w:val="28"/>
                <w:szCs w:val="20"/>
              </w:rPr>
              <w:t>Российской Федерации</w:t>
            </w:r>
          </w:p>
          <w:p w:rsidR="002B5ECB" w:rsidRPr="009E625E" w:rsidRDefault="002B5ECB" w:rsidP="00CA54FE">
            <w:pPr>
              <w:widowControl w:val="0"/>
              <w:autoSpaceDE w:val="0"/>
              <w:autoSpaceDN w:val="0"/>
              <w:ind w:firstLine="709"/>
              <w:contextualSpacing/>
              <w:rPr>
                <w:rFonts w:eastAsia="Times New Roman"/>
                <w:sz w:val="28"/>
                <w:szCs w:val="20"/>
              </w:rPr>
            </w:pPr>
          </w:p>
          <w:p w:rsidR="002B5ECB" w:rsidRPr="009E625E" w:rsidRDefault="002B5ECB" w:rsidP="00F5775B">
            <w:pPr>
              <w:widowControl w:val="0"/>
              <w:autoSpaceDE w:val="0"/>
              <w:autoSpaceDN w:val="0"/>
              <w:ind w:firstLine="142"/>
              <w:contextualSpacing/>
              <w:rPr>
                <w:rFonts w:eastAsia="Calibri"/>
                <w:sz w:val="28"/>
                <w:szCs w:val="28"/>
              </w:rPr>
            </w:pPr>
            <w:r w:rsidRPr="009E625E">
              <w:rPr>
                <w:rFonts w:eastAsia="Times New Roman"/>
                <w:sz w:val="28"/>
                <w:szCs w:val="20"/>
              </w:rPr>
              <w:t>______________ И.А. Окладникова</w:t>
            </w:r>
          </w:p>
        </w:tc>
        <w:tc>
          <w:tcPr>
            <w:tcW w:w="5246" w:type="dxa"/>
            <w:shd w:val="clear" w:color="auto" w:fill="auto"/>
          </w:tcPr>
          <w:p w:rsidR="002B5ECB" w:rsidRPr="009E625E" w:rsidRDefault="002B5ECB" w:rsidP="00CA54FE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8"/>
                <w:szCs w:val="20"/>
              </w:rPr>
            </w:pPr>
            <w:r w:rsidRPr="009E625E">
              <w:rPr>
                <w:rFonts w:eastAsia="Times New Roman"/>
                <w:sz w:val="28"/>
                <w:szCs w:val="20"/>
              </w:rPr>
              <w:t>Руководитель</w:t>
            </w:r>
          </w:p>
          <w:p w:rsidR="002B5ECB" w:rsidRPr="009E625E" w:rsidRDefault="002B5ECB" w:rsidP="00CA54FE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sz w:val="28"/>
                <w:szCs w:val="20"/>
              </w:rPr>
            </w:pPr>
            <w:r w:rsidRPr="009E625E">
              <w:rPr>
                <w:rFonts w:eastAsia="Times New Roman"/>
                <w:sz w:val="28"/>
                <w:szCs w:val="20"/>
              </w:rPr>
              <w:t>Федерального казначейства</w:t>
            </w:r>
          </w:p>
          <w:p w:rsidR="002B5ECB" w:rsidRPr="009E625E" w:rsidRDefault="002B5ECB" w:rsidP="00CA54FE">
            <w:pPr>
              <w:widowControl w:val="0"/>
              <w:autoSpaceDE w:val="0"/>
              <w:autoSpaceDN w:val="0"/>
              <w:ind w:firstLine="709"/>
              <w:contextualSpacing/>
              <w:rPr>
                <w:rFonts w:eastAsia="Times New Roman"/>
                <w:sz w:val="28"/>
                <w:szCs w:val="20"/>
              </w:rPr>
            </w:pPr>
          </w:p>
          <w:p w:rsidR="002B5ECB" w:rsidRPr="009E625E" w:rsidRDefault="002B5ECB" w:rsidP="00CA54FE">
            <w:pPr>
              <w:widowControl w:val="0"/>
              <w:autoSpaceDE w:val="0"/>
              <w:autoSpaceDN w:val="0"/>
              <w:ind w:firstLine="709"/>
              <w:contextualSpacing/>
              <w:rPr>
                <w:rFonts w:eastAsia="Times New Roman"/>
                <w:sz w:val="28"/>
                <w:szCs w:val="20"/>
              </w:rPr>
            </w:pPr>
          </w:p>
          <w:p w:rsidR="002B5ECB" w:rsidRPr="009E625E" w:rsidRDefault="002B5ECB" w:rsidP="00F5775B">
            <w:pPr>
              <w:widowControl w:val="0"/>
              <w:autoSpaceDE w:val="0"/>
              <w:autoSpaceDN w:val="0"/>
              <w:ind w:firstLine="709"/>
              <w:contextualSpacing/>
              <w:rPr>
                <w:rFonts w:eastAsia="Calibri"/>
                <w:sz w:val="28"/>
                <w:szCs w:val="28"/>
              </w:rPr>
            </w:pPr>
            <w:r w:rsidRPr="009E625E">
              <w:rPr>
                <w:rFonts w:eastAsia="Times New Roman"/>
                <w:sz w:val="28"/>
                <w:szCs w:val="20"/>
              </w:rPr>
              <w:t xml:space="preserve">______________Р.Е. </w:t>
            </w:r>
            <w:proofErr w:type="spellStart"/>
            <w:r w:rsidRPr="009E625E">
              <w:rPr>
                <w:rFonts w:eastAsia="Times New Roman"/>
                <w:sz w:val="28"/>
                <w:szCs w:val="20"/>
              </w:rPr>
              <w:t>Артюхин</w:t>
            </w:r>
            <w:proofErr w:type="spellEnd"/>
          </w:p>
        </w:tc>
      </w:tr>
    </w:tbl>
    <w:p w:rsidR="00842C86" w:rsidRPr="009E625E" w:rsidRDefault="00842C86" w:rsidP="00C12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2C86" w:rsidRPr="009E625E" w:rsidSect="002244F4">
      <w:headerReference w:type="default" r:id="rId7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7B" w:rsidRDefault="00B2167B" w:rsidP="00AF58F7">
      <w:r>
        <w:separator/>
      </w:r>
    </w:p>
  </w:endnote>
  <w:endnote w:type="continuationSeparator" w:id="0">
    <w:p w:rsidR="00B2167B" w:rsidRDefault="00B2167B" w:rsidP="00AF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7B" w:rsidRDefault="00B2167B" w:rsidP="00AF58F7">
      <w:r>
        <w:separator/>
      </w:r>
    </w:p>
  </w:footnote>
  <w:footnote w:type="continuationSeparator" w:id="0">
    <w:p w:rsidR="00B2167B" w:rsidRDefault="00B2167B" w:rsidP="00AF5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453318"/>
      <w:docPartObj>
        <w:docPartGallery w:val="Page Numbers (Top of Page)"/>
        <w:docPartUnique/>
      </w:docPartObj>
    </w:sdtPr>
    <w:sdtEndPr/>
    <w:sdtContent>
      <w:p w:rsidR="002244F4" w:rsidRDefault="002244F4" w:rsidP="002244F4">
        <w:pPr>
          <w:pStyle w:val="ae"/>
          <w:jc w:val="center"/>
        </w:pPr>
        <w:r w:rsidRPr="00060A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0A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0A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0A9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60A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86"/>
    <w:rsid w:val="00020A50"/>
    <w:rsid w:val="0002514A"/>
    <w:rsid w:val="00027D48"/>
    <w:rsid w:val="000379C0"/>
    <w:rsid w:val="00042DBC"/>
    <w:rsid w:val="00060AA5"/>
    <w:rsid w:val="00066425"/>
    <w:rsid w:val="00083F8A"/>
    <w:rsid w:val="000878B1"/>
    <w:rsid w:val="000A6F02"/>
    <w:rsid w:val="000A7F6A"/>
    <w:rsid w:val="000B5C6B"/>
    <w:rsid w:val="000C5F5A"/>
    <w:rsid w:val="000E6382"/>
    <w:rsid w:val="000F1E2F"/>
    <w:rsid w:val="0010134D"/>
    <w:rsid w:val="001344CC"/>
    <w:rsid w:val="00135C48"/>
    <w:rsid w:val="001535DC"/>
    <w:rsid w:val="00154D6B"/>
    <w:rsid w:val="00161071"/>
    <w:rsid w:val="00170B94"/>
    <w:rsid w:val="001768FF"/>
    <w:rsid w:val="00182DDF"/>
    <w:rsid w:val="001919B2"/>
    <w:rsid w:val="001B1BC4"/>
    <w:rsid w:val="001B4699"/>
    <w:rsid w:val="001E2DC1"/>
    <w:rsid w:val="001E5C3B"/>
    <w:rsid w:val="0021606B"/>
    <w:rsid w:val="00216328"/>
    <w:rsid w:val="00222881"/>
    <w:rsid w:val="002244F4"/>
    <w:rsid w:val="00240826"/>
    <w:rsid w:val="00241FCD"/>
    <w:rsid w:val="002440DC"/>
    <w:rsid w:val="00272AEA"/>
    <w:rsid w:val="00277482"/>
    <w:rsid w:val="002832B1"/>
    <w:rsid w:val="002B1352"/>
    <w:rsid w:val="002B5ECB"/>
    <w:rsid w:val="002D1CAD"/>
    <w:rsid w:val="002D4A72"/>
    <w:rsid w:val="002E1861"/>
    <w:rsid w:val="002E5619"/>
    <w:rsid w:val="002F1BCC"/>
    <w:rsid w:val="002F2C90"/>
    <w:rsid w:val="002F6236"/>
    <w:rsid w:val="00304EE2"/>
    <w:rsid w:val="00327B5D"/>
    <w:rsid w:val="00342BDD"/>
    <w:rsid w:val="00345595"/>
    <w:rsid w:val="003726CC"/>
    <w:rsid w:val="00383B86"/>
    <w:rsid w:val="00385FD3"/>
    <w:rsid w:val="00396AB6"/>
    <w:rsid w:val="003A4039"/>
    <w:rsid w:val="003B5CEC"/>
    <w:rsid w:val="003C3057"/>
    <w:rsid w:val="003D6EC5"/>
    <w:rsid w:val="003E088C"/>
    <w:rsid w:val="003E1549"/>
    <w:rsid w:val="003E5233"/>
    <w:rsid w:val="003F07EF"/>
    <w:rsid w:val="003F2CC0"/>
    <w:rsid w:val="003F6E73"/>
    <w:rsid w:val="00403EEA"/>
    <w:rsid w:val="00404CA0"/>
    <w:rsid w:val="004236BB"/>
    <w:rsid w:val="004252AD"/>
    <w:rsid w:val="00427CC1"/>
    <w:rsid w:val="004410EA"/>
    <w:rsid w:val="00452454"/>
    <w:rsid w:val="00464DA2"/>
    <w:rsid w:val="00483C3C"/>
    <w:rsid w:val="00486658"/>
    <w:rsid w:val="004A3018"/>
    <w:rsid w:val="004C6E69"/>
    <w:rsid w:val="004D13B3"/>
    <w:rsid w:val="00503393"/>
    <w:rsid w:val="00507AEE"/>
    <w:rsid w:val="00510048"/>
    <w:rsid w:val="00520CA9"/>
    <w:rsid w:val="00521518"/>
    <w:rsid w:val="00544E9C"/>
    <w:rsid w:val="00551B08"/>
    <w:rsid w:val="00554D81"/>
    <w:rsid w:val="005633E4"/>
    <w:rsid w:val="00565429"/>
    <w:rsid w:val="00580A95"/>
    <w:rsid w:val="00582A7C"/>
    <w:rsid w:val="00594542"/>
    <w:rsid w:val="005A38D1"/>
    <w:rsid w:val="005B08F3"/>
    <w:rsid w:val="005B320E"/>
    <w:rsid w:val="005B4B3C"/>
    <w:rsid w:val="005C1BEC"/>
    <w:rsid w:val="005E04FA"/>
    <w:rsid w:val="005F06F5"/>
    <w:rsid w:val="005F4AC8"/>
    <w:rsid w:val="0060375E"/>
    <w:rsid w:val="00613357"/>
    <w:rsid w:val="006154B1"/>
    <w:rsid w:val="00632AF5"/>
    <w:rsid w:val="0066302A"/>
    <w:rsid w:val="00670CB4"/>
    <w:rsid w:val="00670D75"/>
    <w:rsid w:val="00684EAD"/>
    <w:rsid w:val="00694C1E"/>
    <w:rsid w:val="006B46B6"/>
    <w:rsid w:val="006B60D6"/>
    <w:rsid w:val="006C298D"/>
    <w:rsid w:val="006C5AA4"/>
    <w:rsid w:val="006C5D6C"/>
    <w:rsid w:val="006C6911"/>
    <w:rsid w:val="006D6FED"/>
    <w:rsid w:val="006F6DF8"/>
    <w:rsid w:val="00700603"/>
    <w:rsid w:val="00704CDE"/>
    <w:rsid w:val="007126F2"/>
    <w:rsid w:val="00730CA5"/>
    <w:rsid w:val="00737878"/>
    <w:rsid w:val="0074117C"/>
    <w:rsid w:val="00745964"/>
    <w:rsid w:val="00745DEF"/>
    <w:rsid w:val="00752E4B"/>
    <w:rsid w:val="00753359"/>
    <w:rsid w:val="00760504"/>
    <w:rsid w:val="007628B6"/>
    <w:rsid w:val="007A1A37"/>
    <w:rsid w:val="007A40C6"/>
    <w:rsid w:val="007A54B7"/>
    <w:rsid w:val="008023ED"/>
    <w:rsid w:val="0080290E"/>
    <w:rsid w:val="008135C7"/>
    <w:rsid w:val="00823FBD"/>
    <w:rsid w:val="00835A53"/>
    <w:rsid w:val="00841EDB"/>
    <w:rsid w:val="00842C86"/>
    <w:rsid w:val="00844680"/>
    <w:rsid w:val="008512BA"/>
    <w:rsid w:val="008909D1"/>
    <w:rsid w:val="008A58B3"/>
    <w:rsid w:val="008C363E"/>
    <w:rsid w:val="008C7BB8"/>
    <w:rsid w:val="009126A0"/>
    <w:rsid w:val="00914C0A"/>
    <w:rsid w:val="00936670"/>
    <w:rsid w:val="00952E46"/>
    <w:rsid w:val="009554EF"/>
    <w:rsid w:val="0095745A"/>
    <w:rsid w:val="0096078C"/>
    <w:rsid w:val="009B072C"/>
    <w:rsid w:val="009C5AB7"/>
    <w:rsid w:val="009D1CBF"/>
    <w:rsid w:val="009E40BB"/>
    <w:rsid w:val="009E625E"/>
    <w:rsid w:val="00A00835"/>
    <w:rsid w:val="00A22DD1"/>
    <w:rsid w:val="00A305DA"/>
    <w:rsid w:val="00A3060C"/>
    <w:rsid w:val="00A35B1D"/>
    <w:rsid w:val="00A4541A"/>
    <w:rsid w:val="00A53195"/>
    <w:rsid w:val="00A55B72"/>
    <w:rsid w:val="00A57CC2"/>
    <w:rsid w:val="00A80B2E"/>
    <w:rsid w:val="00A9138F"/>
    <w:rsid w:val="00AF1855"/>
    <w:rsid w:val="00AF58F7"/>
    <w:rsid w:val="00B0024B"/>
    <w:rsid w:val="00B024CE"/>
    <w:rsid w:val="00B02BE8"/>
    <w:rsid w:val="00B2167B"/>
    <w:rsid w:val="00B23E9D"/>
    <w:rsid w:val="00B46C15"/>
    <w:rsid w:val="00B47784"/>
    <w:rsid w:val="00B81DA7"/>
    <w:rsid w:val="00B90966"/>
    <w:rsid w:val="00B94D05"/>
    <w:rsid w:val="00B9663C"/>
    <w:rsid w:val="00B972A3"/>
    <w:rsid w:val="00B975E5"/>
    <w:rsid w:val="00BA4BDA"/>
    <w:rsid w:val="00BA5D8E"/>
    <w:rsid w:val="00BC47A1"/>
    <w:rsid w:val="00BD7FAF"/>
    <w:rsid w:val="00BE66FE"/>
    <w:rsid w:val="00BE6EEB"/>
    <w:rsid w:val="00BF1CAB"/>
    <w:rsid w:val="00BF3EC6"/>
    <w:rsid w:val="00C0636B"/>
    <w:rsid w:val="00C12C08"/>
    <w:rsid w:val="00C306ED"/>
    <w:rsid w:val="00C47FD4"/>
    <w:rsid w:val="00C51F5B"/>
    <w:rsid w:val="00C61CEA"/>
    <w:rsid w:val="00C67C92"/>
    <w:rsid w:val="00C7052F"/>
    <w:rsid w:val="00C86FFD"/>
    <w:rsid w:val="00C91130"/>
    <w:rsid w:val="00CA54FE"/>
    <w:rsid w:val="00CC3535"/>
    <w:rsid w:val="00CC7F10"/>
    <w:rsid w:val="00CD057B"/>
    <w:rsid w:val="00CD2E3C"/>
    <w:rsid w:val="00CE168C"/>
    <w:rsid w:val="00CE28B3"/>
    <w:rsid w:val="00CE3CAC"/>
    <w:rsid w:val="00CE5558"/>
    <w:rsid w:val="00D05AD8"/>
    <w:rsid w:val="00D06484"/>
    <w:rsid w:val="00D06F7C"/>
    <w:rsid w:val="00D20943"/>
    <w:rsid w:val="00D22980"/>
    <w:rsid w:val="00D265A6"/>
    <w:rsid w:val="00D955C2"/>
    <w:rsid w:val="00DB11BD"/>
    <w:rsid w:val="00DD392F"/>
    <w:rsid w:val="00DF3930"/>
    <w:rsid w:val="00DF4767"/>
    <w:rsid w:val="00E12BEC"/>
    <w:rsid w:val="00E345B2"/>
    <w:rsid w:val="00E36644"/>
    <w:rsid w:val="00E36C37"/>
    <w:rsid w:val="00E6197F"/>
    <w:rsid w:val="00E743F3"/>
    <w:rsid w:val="00E957F0"/>
    <w:rsid w:val="00EB7765"/>
    <w:rsid w:val="00ED17D7"/>
    <w:rsid w:val="00ED234B"/>
    <w:rsid w:val="00EE09CF"/>
    <w:rsid w:val="00EE27AD"/>
    <w:rsid w:val="00EE4E3D"/>
    <w:rsid w:val="00EF7382"/>
    <w:rsid w:val="00F036B4"/>
    <w:rsid w:val="00F04F2C"/>
    <w:rsid w:val="00F071F1"/>
    <w:rsid w:val="00F12DAE"/>
    <w:rsid w:val="00F14FE1"/>
    <w:rsid w:val="00F210A5"/>
    <w:rsid w:val="00F32199"/>
    <w:rsid w:val="00F43E9C"/>
    <w:rsid w:val="00F46DC8"/>
    <w:rsid w:val="00F5204C"/>
    <w:rsid w:val="00F534C3"/>
    <w:rsid w:val="00F559CE"/>
    <w:rsid w:val="00F5775B"/>
    <w:rsid w:val="00FA2BDD"/>
    <w:rsid w:val="00FA2D3D"/>
    <w:rsid w:val="00FA44A0"/>
    <w:rsid w:val="00FB02E7"/>
    <w:rsid w:val="00FB4175"/>
    <w:rsid w:val="00F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D47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CA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6F5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F06F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B4B3C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AF58F7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F58F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F58F7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3A4039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A4039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A4039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670"/>
    <w:pPr>
      <w:spacing w:after="160"/>
    </w:pPr>
    <w:rPr>
      <w:rFonts w:eastAsiaTheme="minorHAnsi"/>
      <w:b/>
      <w:bCs/>
      <w:lang w:eastAsia="en-US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36670"/>
    <w:rPr>
      <w:rFonts w:eastAsiaTheme="minorEastAsia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244F4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244F4"/>
  </w:style>
  <w:style w:type="paragraph" w:styleId="af0">
    <w:name w:val="footer"/>
    <w:basedOn w:val="a"/>
    <w:link w:val="af1"/>
    <w:uiPriority w:val="99"/>
    <w:unhideWhenUsed/>
    <w:rsid w:val="002244F4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244F4"/>
  </w:style>
  <w:style w:type="paragraph" w:styleId="af2">
    <w:name w:val="Document Map"/>
    <w:basedOn w:val="a"/>
    <w:link w:val="af3"/>
    <w:uiPriority w:val="99"/>
    <w:semiHidden/>
    <w:unhideWhenUsed/>
    <w:rsid w:val="00B972A3"/>
  </w:style>
  <w:style w:type="character" w:customStyle="1" w:styleId="af3">
    <w:name w:val="Схема документа Знак"/>
    <w:basedOn w:val="a0"/>
    <w:link w:val="af2"/>
    <w:uiPriority w:val="99"/>
    <w:semiHidden/>
    <w:rsid w:val="00B972A3"/>
    <w:rPr>
      <w:rFonts w:ascii="Times New Roman" w:hAnsi="Times New Roman" w:cs="Times New Roman"/>
      <w:sz w:val="24"/>
      <w:szCs w:val="24"/>
    </w:rPr>
  </w:style>
  <w:style w:type="character" w:customStyle="1" w:styleId="af4">
    <w:name w:val="МЏ•Њ_Њђ–”‰€Ш ––ћ‘ђ€"/>
    <w:uiPriority w:val="99"/>
    <w:rsid w:val="00AF1855"/>
    <w:rPr>
      <w:b w:val="0"/>
      <w:bCs w:val="0"/>
      <w:color w:val="106BBE"/>
    </w:rPr>
  </w:style>
  <w:style w:type="character" w:styleId="af5">
    <w:name w:val="Hyperlink"/>
    <w:basedOn w:val="a0"/>
    <w:uiPriority w:val="99"/>
    <w:semiHidden/>
    <w:unhideWhenUsed/>
    <w:rsid w:val="00E743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6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4E085-11ED-4D43-8D20-7626346F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Анастасия Александровна</dc:creator>
  <cp:lastModifiedBy>МОРОЗОВА ЮЛИЯ МИХАЙЛОВНА</cp:lastModifiedBy>
  <cp:revision>24</cp:revision>
  <cp:lastPrinted>2022-02-17T08:39:00Z</cp:lastPrinted>
  <dcterms:created xsi:type="dcterms:W3CDTF">2022-02-15T16:49:00Z</dcterms:created>
  <dcterms:modified xsi:type="dcterms:W3CDTF">2022-02-17T08:45:00Z</dcterms:modified>
</cp:coreProperties>
</file>