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4F" w:rsidRPr="004F704F" w:rsidRDefault="004F704F">
      <w:pPr>
        <w:pStyle w:val="ConsPlusNormal"/>
        <w:outlineLvl w:val="0"/>
      </w:pPr>
      <w:r w:rsidRPr="004F704F">
        <w:t>Зарегистрировано в Минюсте России 30 декабря 2021 г. N 66770</w:t>
      </w:r>
    </w:p>
    <w:p w:rsidR="004F704F" w:rsidRPr="004F704F" w:rsidRDefault="004F704F">
      <w:pPr>
        <w:pStyle w:val="ConsPlusNormal"/>
        <w:pBdr>
          <w:top w:val="single" w:sz="6" w:space="0" w:color="auto"/>
        </w:pBdr>
        <w:spacing w:before="100" w:after="100"/>
        <w:jc w:val="both"/>
        <w:rPr>
          <w:sz w:val="2"/>
          <w:szCs w:val="2"/>
        </w:rPr>
      </w:pPr>
    </w:p>
    <w:p w:rsidR="004F704F" w:rsidRPr="004F704F" w:rsidRDefault="004F704F">
      <w:pPr>
        <w:pStyle w:val="ConsPlusNormal"/>
        <w:jc w:val="both"/>
      </w:pPr>
    </w:p>
    <w:p w:rsidR="004F704F" w:rsidRPr="004F704F" w:rsidRDefault="004F704F">
      <w:pPr>
        <w:pStyle w:val="ConsPlusTitle"/>
        <w:jc w:val="center"/>
      </w:pPr>
      <w:r w:rsidRPr="004F704F">
        <w:t>МИНИСТЕРСТВО ФИНАНСОВ РОССИЙСКОЙ ФЕДЕРАЦИИ</w:t>
      </w:r>
    </w:p>
    <w:p w:rsidR="004F704F" w:rsidRPr="004F704F" w:rsidRDefault="004F704F">
      <w:pPr>
        <w:pStyle w:val="ConsPlusTitle"/>
        <w:jc w:val="center"/>
      </w:pPr>
    </w:p>
    <w:p w:rsidR="004F704F" w:rsidRPr="004F704F" w:rsidRDefault="004F704F">
      <w:pPr>
        <w:pStyle w:val="ConsPlusTitle"/>
        <w:jc w:val="center"/>
      </w:pPr>
      <w:r w:rsidRPr="004F704F">
        <w:t>ПРИКАЗ</w:t>
      </w:r>
    </w:p>
    <w:p w:rsidR="004F704F" w:rsidRPr="004F704F" w:rsidRDefault="004F704F">
      <w:pPr>
        <w:pStyle w:val="ConsPlusTitle"/>
        <w:jc w:val="center"/>
      </w:pPr>
      <w:r w:rsidRPr="004F704F">
        <w:t>от 3 декабря 2021 г. N 206н</w:t>
      </w:r>
    </w:p>
    <w:p w:rsidR="004F704F" w:rsidRPr="004F704F" w:rsidRDefault="004F704F">
      <w:pPr>
        <w:pStyle w:val="ConsPlusTitle"/>
        <w:jc w:val="center"/>
      </w:pPr>
    </w:p>
    <w:p w:rsidR="004F704F" w:rsidRPr="004F704F" w:rsidRDefault="004F704F">
      <w:pPr>
        <w:pStyle w:val="ConsPlusTitle"/>
        <w:jc w:val="center"/>
      </w:pPr>
      <w:r w:rsidRPr="004F704F">
        <w:t>ОБ УТВЕРЖДЕНИИ ПОРЯДКА</w:t>
      </w:r>
    </w:p>
    <w:p w:rsidR="004F704F" w:rsidRPr="004F704F" w:rsidRDefault="004F704F">
      <w:pPr>
        <w:pStyle w:val="ConsPlusTitle"/>
        <w:jc w:val="center"/>
      </w:pPr>
      <w:r w:rsidRPr="004F704F">
        <w:t>ПРИНЯТИЯ РЕШЕНИЯ ОБ ОСУЩЕСТВЛЕНИИ КОНТРОЛЯ ЗА РАСХОДАМИ</w:t>
      </w:r>
    </w:p>
    <w:p w:rsidR="004F704F" w:rsidRPr="004F704F" w:rsidRDefault="004F704F">
      <w:pPr>
        <w:pStyle w:val="ConsPlusTitle"/>
        <w:jc w:val="center"/>
      </w:pPr>
      <w:r w:rsidRPr="004F704F">
        <w:t>ФЕДЕРАЛЬНЫХ ГОСУДАРСТВЕННЫХ ГРАЖДАНСКИХ СЛУЖАЩИХ</w:t>
      </w:r>
    </w:p>
    <w:p w:rsidR="004F704F" w:rsidRPr="004F704F" w:rsidRDefault="004F704F">
      <w:pPr>
        <w:pStyle w:val="ConsPlusTitle"/>
        <w:jc w:val="center"/>
      </w:pPr>
      <w:r w:rsidRPr="004F704F">
        <w:t>МИНИСТЕРСТВА ФИНАНСОВ РОССИЙСКОЙ ФЕДЕРАЦИИ, НАЗНАЧАЕМЫХ</w:t>
      </w:r>
    </w:p>
    <w:p w:rsidR="004F704F" w:rsidRPr="004F704F" w:rsidRDefault="004F704F">
      <w:pPr>
        <w:pStyle w:val="ConsPlusTitle"/>
        <w:jc w:val="center"/>
      </w:pPr>
      <w:r w:rsidRPr="004F704F">
        <w:t>НА ДОЛЖНОСТЬ И ОСВОБОЖДАЕМЫХ ОТ ДОЛЖНОСТИ МИНИСТРОМ ФИНАНСОВ</w:t>
      </w:r>
    </w:p>
    <w:p w:rsidR="004F704F" w:rsidRPr="004F704F" w:rsidRDefault="004F704F">
      <w:pPr>
        <w:pStyle w:val="ConsPlusTitle"/>
        <w:jc w:val="center"/>
      </w:pPr>
      <w:r w:rsidRPr="004F704F">
        <w:t>РОССИЙСКОЙ ФЕДЕРАЦИИ ФЕДЕРАЛЬНЫХ ГОСУДАРСТВЕННЫХ ГРАЖДАНСКИХ</w:t>
      </w:r>
    </w:p>
    <w:p w:rsidR="004F704F" w:rsidRPr="004F704F" w:rsidRDefault="004F704F">
      <w:pPr>
        <w:pStyle w:val="ConsPlusTitle"/>
        <w:jc w:val="center"/>
      </w:pPr>
      <w:r w:rsidRPr="004F704F">
        <w:t>СЛУЖАЩИХ ТЕРРИТОРИАЛЬНЫХ ОРГАНОВ ФЕДЕРАЛЬНЫХ СЛУЖБ</w:t>
      </w:r>
    </w:p>
    <w:p w:rsidR="004F704F" w:rsidRPr="004F704F" w:rsidRDefault="004F704F">
      <w:pPr>
        <w:pStyle w:val="ConsPlusTitle"/>
        <w:jc w:val="center"/>
      </w:pPr>
      <w:r w:rsidRPr="004F704F">
        <w:t>И ФЕДЕРАЛЬНОГО АГЕНТСТВА, НАХОДЯЩИХСЯ В ВЕДЕНИИ МИНИСТЕРСТВА</w:t>
      </w:r>
    </w:p>
    <w:p w:rsidR="004F704F" w:rsidRPr="004F704F" w:rsidRDefault="004F704F">
      <w:pPr>
        <w:pStyle w:val="ConsPlusTitle"/>
        <w:jc w:val="center"/>
      </w:pPr>
      <w:r w:rsidRPr="004F704F">
        <w:t>ФИНАНСОВ РОССИЙСКОЙ ФЕДЕРАЦИИ, РАБОТНИКОВ, ЗАМЕЩАЮЩИХ</w:t>
      </w:r>
    </w:p>
    <w:p w:rsidR="004F704F" w:rsidRPr="004F704F" w:rsidRDefault="004F704F">
      <w:pPr>
        <w:pStyle w:val="ConsPlusTitle"/>
        <w:jc w:val="center"/>
      </w:pPr>
      <w:r w:rsidRPr="004F704F">
        <w:t>ОТДЕЛЬНЫЕ ДОЛЖНОСТИ НА ОСНОВАНИИ ТРУДОВОГО ДОГОВОРА</w:t>
      </w:r>
    </w:p>
    <w:p w:rsidR="004F704F" w:rsidRPr="004F704F" w:rsidRDefault="004F704F">
      <w:pPr>
        <w:pStyle w:val="ConsPlusTitle"/>
        <w:jc w:val="center"/>
      </w:pPr>
      <w:r w:rsidRPr="004F704F">
        <w:t>В ОРГАНИЗАЦИЯХ, СОЗДАННЫХ ДЛЯ ВЫПОЛНЕНИЯ ЗАДАЧ, ПОСТАВЛЕННЫХ</w:t>
      </w:r>
    </w:p>
    <w:p w:rsidR="004F704F" w:rsidRPr="004F704F" w:rsidRDefault="004F704F">
      <w:pPr>
        <w:pStyle w:val="ConsPlusTitle"/>
        <w:jc w:val="center"/>
      </w:pPr>
      <w:r w:rsidRPr="004F704F">
        <w:t>ПЕРЕД МИНИСТЕРСТВОМ ФИНАНСОВ РОССИЙСКОЙ ФЕДЕРАЦИИ, А ТАКЖЕ</w:t>
      </w:r>
    </w:p>
    <w:p w:rsidR="004F704F" w:rsidRPr="004F704F" w:rsidRDefault="004F704F">
      <w:pPr>
        <w:pStyle w:val="ConsPlusTitle"/>
        <w:jc w:val="center"/>
      </w:pPr>
      <w:r w:rsidRPr="004F704F">
        <w:t>ЗА РАСХОДАМИ ИХ СУПРУГ (СУПРУГОВ) И НЕСОВЕРШЕННОЛЕТНИХ ДЕТЕЙ</w:t>
      </w:r>
    </w:p>
    <w:p w:rsidR="004F704F" w:rsidRPr="004F704F" w:rsidRDefault="004F704F">
      <w:pPr>
        <w:pStyle w:val="ConsPlusNormal"/>
        <w:jc w:val="both"/>
      </w:pPr>
    </w:p>
    <w:p w:rsidR="004F704F" w:rsidRPr="004F704F" w:rsidRDefault="004F704F">
      <w:pPr>
        <w:pStyle w:val="ConsPlusNormal"/>
        <w:ind w:firstLine="540"/>
        <w:jc w:val="both"/>
      </w:pPr>
      <w:r w:rsidRPr="004F704F">
        <w:t>В соответствии с частью 6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приказываю:</w:t>
      </w:r>
    </w:p>
    <w:p w:rsidR="004F704F" w:rsidRPr="004F704F" w:rsidRDefault="004F704F">
      <w:pPr>
        <w:pStyle w:val="ConsPlusNormal"/>
        <w:spacing w:before="220"/>
        <w:ind w:firstLine="540"/>
        <w:jc w:val="both"/>
      </w:pPr>
      <w:r w:rsidRPr="004F704F">
        <w:t>1. Утвердить Порядок принятия решения об осуществлении контроля за расходами федеральных государственных гражданских служащих Министерства финансов Российской Федерации, назначаемых на должность и освобождаемых от должности Министром финансов Российской Федерации федеральных государственных гражданских служащих территориальных органов федеральных служб и федерального агентства, находящихся в ведении Министерства финансов Российской Федерации, 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финансов Российской Федерации, а также за расходами их супруг (супругов) и несовершеннолетних детей.</w:t>
      </w:r>
    </w:p>
    <w:p w:rsidR="004F704F" w:rsidRPr="004F704F" w:rsidRDefault="004F704F">
      <w:pPr>
        <w:pStyle w:val="ConsPlusNormal"/>
        <w:spacing w:before="220"/>
        <w:ind w:firstLine="540"/>
        <w:jc w:val="both"/>
      </w:pPr>
      <w:r w:rsidRPr="004F704F">
        <w:t>2. Признать утратившим силу приказ Министерства финансов Российской Федерации от 11 ноября 2015 г. N 175н "Об утверждении Порядка принятия решения об осуществлении контроля за расходами федеральных государственных гражданских служащих Министерства финансов Российской Федерации, назначаемых на должность Министром финансов Российской Федерации федеральных государственных гражданских служащих федеральных служб, находящихся в ведении Министерства финансов Российской Федерации, и их территориальных органов, работников, замещающих отдельные должности на основании трудового договора в организациях, находящихся в ведении Министерства финансов Российской Федерации, а также за расходами их супруг (супругов) и несовершеннолетних детей" (зарегистрирован Министерством юстиции Российской Федерации 13 января 2016 г., регистрационный N 40559).</w:t>
      </w:r>
    </w:p>
    <w:p w:rsidR="004F704F" w:rsidRPr="004F704F" w:rsidRDefault="004F704F">
      <w:pPr>
        <w:pStyle w:val="ConsPlusNormal"/>
        <w:spacing w:before="220"/>
        <w:ind w:firstLine="540"/>
        <w:jc w:val="both"/>
      </w:pPr>
      <w:r w:rsidRPr="004F704F">
        <w:t>3. Контроль за исполнением настоящего приказа оставляю за собой.</w:t>
      </w:r>
    </w:p>
    <w:p w:rsidR="004F704F" w:rsidRPr="004F704F" w:rsidRDefault="004F704F">
      <w:pPr>
        <w:pStyle w:val="ConsPlusNormal"/>
        <w:jc w:val="both"/>
      </w:pPr>
    </w:p>
    <w:p w:rsidR="004F704F" w:rsidRPr="004F704F" w:rsidRDefault="004F704F">
      <w:pPr>
        <w:pStyle w:val="ConsPlusNormal"/>
        <w:jc w:val="right"/>
      </w:pPr>
      <w:r w:rsidRPr="004F704F">
        <w:t>Министр</w:t>
      </w:r>
    </w:p>
    <w:p w:rsidR="004F704F" w:rsidRPr="004F704F" w:rsidRDefault="004F704F">
      <w:pPr>
        <w:pStyle w:val="ConsPlusNormal"/>
        <w:jc w:val="right"/>
      </w:pPr>
      <w:r w:rsidRPr="004F704F">
        <w:t>А.Г.СИЛУАНОВ</w:t>
      </w:r>
    </w:p>
    <w:p w:rsidR="004F704F" w:rsidRPr="004F704F" w:rsidRDefault="004F704F">
      <w:pPr>
        <w:pStyle w:val="ConsPlusNormal"/>
        <w:jc w:val="both"/>
      </w:pPr>
    </w:p>
    <w:p w:rsidR="004F704F" w:rsidRPr="004F704F" w:rsidRDefault="004F704F">
      <w:pPr>
        <w:pStyle w:val="ConsPlusNormal"/>
        <w:jc w:val="both"/>
      </w:pPr>
    </w:p>
    <w:p w:rsidR="004F704F" w:rsidRPr="004F704F" w:rsidRDefault="004F704F">
      <w:pPr>
        <w:pStyle w:val="ConsPlusNormal"/>
        <w:jc w:val="both"/>
      </w:pPr>
    </w:p>
    <w:p w:rsidR="004F704F" w:rsidRPr="004F704F" w:rsidRDefault="004F704F">
      <w:pPr>
        <w:pStyle w:val="ConsPlusNormal"/>
        <w:jc w:val="right"/>
        <w:outlineLvl w:val="0"/>
      </w:pPr>
      <w:r w:rsidRPr="004F704F">
        <w:lastRenderedPageBreak/>
        <w:t>Утвер</w:t>
      </w:r>
      <w:bookmarkStart w:id="0" w:name="_GoBack"/>
      <w:bookmarkEnd w:id="0"/>
      <w:r w:rsidRPr="004F704F">
        <w:t>жден</w:t>
      </w:r>
    </w:p>
    <w:p w:rsidR="004F704F" w:rsidRPr="004F704F" w:rsidRDefault="004F704F">
      <w:pPr>
        <w:pStyle w:val="ConsPlusNormal"/>
        <w:jc w:val="right"/>
      </w:pPr>
      <w:r w:rsidRPr="004F704F">
        <w:t>приказом Министерства финансов</w:t>
      </w:r>
    </w:p>
    <w:p w:rsidR="004F704F" w:rsidRPr="004F704F" w:rsidRDefault="004F704F">
      <w:pPr>
        <w:pStyle w:val="ConsPlusNormal"/>
        <w:jc w:val="right"/>
      </w:pPr>
      <w:r w:rsidRPr="004F704F">
        <w:t>Российской Федерации</w:t>
      </w:r>
    </w:p>
    <w:p w:rsidR="004F704F" w:rsidRPr="004F704F" w:rsidRDefault="004F704F">
      <w:pPr>
        <w:pStyle w:val="ConsPlusNormal"/>
        <w:jc w:val="right"/>
      </w:pPr>
      <w:r w:rsidRPr="004F704F">
        <w:t>от 03.12.2021 N 206н</w:t>
      </w:r>
    </w:p>
    <w:p w:rsidR="004F704F" w:rsidRPr="004F704F" w:rsidRDefault="004F704F">
      <w:pPr>
        <w:pStyle w:val="ConsPlusNormal"/>
        <w:jc w:val="both"/>
      </w:pPr>
    </w:p>
    <w:p w:rsidR="004F704F" w:rsidRPr="004F704F" w:rsidRDefault="004F704F">
      <w:pPr>
        <w:pStyle w:val="ConsPlusTitle"/>
        <w:jc w:val="center"/>
      </w:pPr>
      <w:bookmarkStart w:id="1" w:name="P40"/>
      <w:bookmarkEnd w:id="1"/>
      <w:r w:rsidRPr="004F704F">
        <w:t>ПОРЯДОК</w:t>
      </w:r>
    </w:p>
    <w:p w:rsidR="004F704F" w:rsidRPr="004F704F" w:rsidRDefault="004F704F">
      <w:pPr>
        <w:pStyle w:val="ConsPlusTitle"/>
        <w:jc w:val="center"/>
      </w:pPr>
      <w:r w:rsidRPr="004F704F">
        <w:t>ПРИНЯТИЯ РЕШЕНИЯ ОБ ОСУЩЕСТВЛЕНИИ КОНТРОЛЯ ЗА РАСХОДАМИ</w:t>
      </w:r>
    </w:p>
    <w:p w:rsidR="004F704F" w:rsidRPr="004F704F" w:rsidRDefault="004F704F">
      <w:pPr>
        <w:pStyle w:val="ConsPlusTitle"/>
        <w:jc w:val="center"/>
      </w:pPr>
      <w:r w:rsidRPr="004F704F">
        <w:t>ФЕДЕРАЛЬНЫХ ГОСУДАРСТВЕННЫХ ГРАЖДАНСКИХ СЛУЖАЩИХ</w:t>
      </w:r>
    </w:p>
    <w:p w:rsidR="004F704F" w:rsidRPr="004F704F" w:rsidRDefault="004F704F">
      <w:pPr>
        <w:pStyle w:val="ConsPlusTitle"/>
        <w:jc w:val="center"/>
      </w:pPr>
      <w:r w:rsidRPr="004F704F">
        <w:t>МИНИСТЕРСТВА ФИНАНСОВ РОССИЙСКОЙ ФЕДЕРАЦИИ, НАЗНАЧАЕМЫХ</w:t>
      </w:r>
    </w:p>
    <w:p w:rsidR="004F704F" w:rsidRPr="004F704F" w:rsidRDefault="004F704F">
      <w:pPr>
        <w:pStyle w:val="ConsPlusTitle"/>
        <w:jc w:val="center"/>
      </w:pPr>
      <w:r w:rsidRPr="004F704F">
        <w:t>НА ДОЛЖНОСТЬ И ОСВОБОЖДАЕМЫХ ОТ ДОЛЖНОСТИ МИНИСТРОМ ФИНАНСОВ</w:t>
      </w:r>
    </w:p>
    <w:p w:rsidR="004F704F" w:rsidRPr="004F704F" w:rsidRDefault="004F704F">
      <w:pPr>
        <w:pStyle w:val="ConsPlusTitle"/>
        <w:jc w:val="center"/>
      </w:pPr>
      <w:r w:rsidRPr="004F704F">
        <w:t>РОССИЙСКОЙ ФЕДЕРАЦИИ ФЕДЕРАЛЬНЫХ ГОСУДАРСТВЕННЫХ ГРАЖДАНСКИХ</w:t>
      </w:r>
    </w:p>
    <w:p w:rsidR="004F704F" w:rsidRPr="004F704F" w:rsidRDefault="004F704F">
      <w:pPr>
        <w:pStyle w:val="ConsPlusTitle"/>
        <w:jc w:val="center"/>
      </w:pPr>
      <w:r w:rsidRPr="004F704F">
        <w:t>СЛУЖАЩИХ ТЕРРИТОРИАЛЬНЫХ ОРГАНОВ ФЕДЕРАЛЬНЫХ СЛУЖБ</w:t>
      </w:r>
    </w:p>
    <w:p w:rsidR="004F704F" w:rsidRPr="004F704F" w:rsidRDefault="004F704F">
      <w:pPr>
        <w:pStyle w:val="ConsPlusTitle"/>
        <w:jc w:val="center"/>
      </w:pPr>
      <w:r w:rsidRPr="004F704F">
        <w:t>И ФЕДЕРАЛЬНОГО АГЕНТСТВА, НАХОДЯЩИХСЯ В ВЕДЕНИИ МИНИСТЕРСТВА</w:t>
      </w:r>
    </w:p>
    <w:p w:rsidR="004F704F" w:rsidRPr="004F704F" w:rsidRDefault="004F704F">
      <w:pPr>
        <w:pStyle w:val="ConsPlusTitle"/>
        <w:jc w:val="center"/>
      </w:pPr>
      <w:r w:rsidRPr="004F704F">
        <w:t>ФИНАНСОВ РОССИЙСКОЙ ФЕДЕРАЦИИ, РАБОТНИКОВ, ЗАМЕЩАЮЩИХ</w:t>
      </w:r>
    </w:p>
    <w:p w:rsidR="004F704F" w:rsidRPr="004F704F" w:rsidRDefault="004F704F">
      <w:pPr>
        <w:pStyle w:val="ConsPlusTitle"/>
        <w:jc w:val="center"/>
      </w:pPr>
      <w:r w:rsidRPr="004F704F">
        <w:t>ОТДЕЛЬНЫЕ ДОЛЖНОСТИ НА ОСНОВАНИИ ТРУДОВОГО ДОГОВОРА</w:t>
      </w:r>
    </w:p>
    <w:p w:rsidR="004F704F" w:rsidRPr="004F704F" w:rsidRDefault="004F704F">
      <w:pPr>
        <w:pStyle w:val="ConsPlusTitle"/>
        <w:jc w:val="center"/>
      </w:pPr>
      <w:r w:rsidRPr="004F704F">
        <w:t>В ОРГАНИЗАЦИЯХ, СОЗДАННЫХ ДЛЯ ВЫПОЛНЕНИЯ ЗАДАЧ, ПОСТАВЛЕННЫХ</w:t>
      </w:r>
    </w:p>
    <w:p w:rsidR="004F704F" w:rsidRPr="004F704F" w:rsidRDefault="004F704F">
      <w:pPr>
        <w:pStyle w:val="ConsPlusTitle"/>
        <w:jc w:val="center"/>
      </w:pPr>
      <w:r w:rsidRPr="004F704F">
        <w:t>ПЕРЕД МИНИСТЕРСТВОМ ФИНАНСОВ РОССИЙСКОЙ ФЕДЕРАЦИИ, А ТАКЖЕ</w:t>
      </w:r>
    </w:p>
    <w:p w:rsidR="004F704F" w:rsidRPr="004F704F" w:rsidRDefault="004F704F">
      <w:pPr>
        <w:pStyle w:val="ConsPlusTitle"/>
        <w:jc w:val="center"/>
      </w:pPr>
      <w:r w:rsidRPr="004F704F">
        <w:t>ЗА РАСХОДАМИ ИХ СУПРУГ (СУПРУГОВ) И НЕСОВЕРШЕННОЛЕТНИХ ДЕТЕЙ</w:t>
      </w:r>
    </w:p>
    <w:p w:rsidR="004F704F" w:rsidRPr="004F704F" w:rsidRDefault="004F704F">
      <w:pPr>
        <w:pStyle w:val="ConsPlusNormal"/>
        <w:jc w:val="both"/>
      </w:pPr>
    </w:p>
    <w:p w:rsidR="004F704F" w:rsidRPr="004F704F" w:rsidRDefault="004F704F">
      <w:pPr>
        <w:pStyle w:val="ConsPlusNormal"/>
        <w:ind w:firstLine="540"/>
        <w:jc w:val="both"/>
      </w:pPr>
      <w:r w:rsidRPr="004F704F">
        <w:t>1. Настоящий Порядок определяет процедуру принятия решения об осуществлении контроля за расходами федеральных государственных гражданских служащих Министерства финансов Российской Федерации, назначаемых на должность и освобождаемых от должности Министром финансов Российской Федерации (далее - Министр) федеральных государственных гражданских служащих территориальных органов федеральных служб и федерального агентства, находящихся в ведении Министерства финансов Российской Федерации (далее - федеральные службы, федеральное агентство, гражданские служащие), 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финансов Российской Федерации (далее - работники, организации), а также за расходами их супруг (супругов) и несовершеннолетних детей, сведения о которых подлежат представлению в соответствии с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2020, N 31, ст. 5018) (далее - Федеральный закон N 230-ФЗ).</w:t>
      </w:r>
    </w:p>
    <w:p w:rsidR="004F704F" w:rsidRPr="004F704F" w:rsidRDefault="004F704F">
      <w:pPr>
        <w:pStyle w:val="ConsPlusNormal"/>
        <w:spacing w:before="220"/>
        <w:ind w:firstLine="540"/>
        <w:jc w:val="both"/>
      </w:pPr>
      <w:r w:rsidRPr="004F704F">
        <w:t>2. Гражданский служащий (работник), замещающий должность, осуществление полномочий по которой влечет за собой обязанность представлять сведения о своих доходах, об имуществе и об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представляет ежегодно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гражданского служащего (работника)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F704F" w:rsidRPr="004F704F" w:rsidRDefault="004F704F">
      <w:pPr>
        <w:pStyle w:val="ConsPlusNormal"/>
        <w:spacing w:before="220"/>
        <w:ind w:firstLine="540"/>
        <w:jc w:val="both"/>
      </w:pPr>
      <w:r w:rsidRPr="004F704F">
        <w:t>3. Решение об осуществлении контроля за расходами гражданских служащих (работников), а также за расходами их супруг (супругов) и несовершеннолетних детей (далее - контроль за расходами) принимается:</w:t>
      </w:r>
    </w:p>
    <w:p w:rsidR="004F704F" w:rsidRPr="004F704F" w:rsidRDefault="004F704F">
      <w:pPr>
        <w:pStyle w:val="ConsPlusNormal"/>
        <w:spacing w:before="220"/>
        <w:ind w:firstLine="540"/>
        <w:jc w:val="both"/>
      </w:pPr>
      <w:r w:rsidRPr="004F704F">
        <w:t>а) Министром в отношении:</w:t>
      </w:r>
    </w:p>
    <w:p w:rsidR="004F704F" w:rsidRPr="004F704F" w:rsidRDefault="004F704F">
      <w:pPr>
        <w:pStyle w:val="ConsPlusNormal"/>
        <w:spacing w:before="220"/>
        <w:ind w:firstLine="540"/>
        <w:jc w:val="both"/>
      </w:pPr>
      <w:r w:rsidRPr="004F704F">
        <w:lastRenderedPageBreak/>
        <w:t>гражданских служащих Министерства финансов Российской Федерации, замещающих должности федеральной государственной гражданской службы директора департамента, заместителя директора департамента, заместителя директора департамента - начальника отдела, помощника Министра, советника Министра;</w:t>
      </w:r>
    </w:p>
    <w:p w:rsidR="004F704F" w:rsidRPr="004F704F" w:rsidRDefault="004F704F">
      <w:pPr>
        <w:pStyle w:val="ConsPlusNormal"/>
        <w:spacing w:before="220"/>
        <w:ind w:firstLine="540"/>
        <w:jc w:val="both"/>
      </w:pPr>
      <w:r w:rsidRPr="004F704F">
        <w:t>назначаемых на должность и освобождаемых от должности Министром гражданских служащих территориальных органов федеральных служб, федерального агентства;</w:t>
      </w:r>
    </w:p>
    <w:p w:rsidR="004F704F" w:rsidRPr="004F704F" w:rsidRDefault="004F704F">
      <w:pPr>
        <w:pStyle w:val="ConsPlusNormal"/>
        <w:spacing w:before="220"/>
        <w:ind w:firstLine="540"/>
        <w:jc w:val="both"/>
      </w:pPr>
      <w:r w:rsidRPr="004F704F">
        <w:t>б) уполномоченным заместителем Министра в отношении:</w:t>
      </w:r>
    </w:p>
    <w:p w:rsidR="004F704F" w:rsidRPr="004F704F" w:rsidRDefault="004F704F">
      <w:pPr>
        <w:pStyle w:val="ConsPlusNormal"/>
        <w:spacing w:before="220"/>
        <w:ind w:firstLine="540"/>
        <w:jc w:val="both"/>
      </w:pPr>
      <w:r w:rsidRPr="004F704F">
        <w:t>иных гражданских служащих Министерства финансов Российской Федерации, замещающих должности федеральной государственной гражданской службы, назначение на которые и освобождение от которых осуществляется Министром либо уполномоченным заместителем Министра;</w:t>
      </w:r>
    </w:p>
    <w:p w:rsidR="004F704F" w:rsidRPr="004F704F" w:rsidRDefault="004F704F">
      <w:pPr>
        <w:pStyle w:val="ConsPlusNormal"/>
        <w:spacing w:before="220"/>
        <w:ind w:firstLine="540"/>
        <w:jc w:val="both"/>
      </w:pPr>
      <w:r w:rsidRPr="004F704F">
        <w:t>работников, назначаемых на должность и освобождаемых от должности Министром либо руководителем организации (руководителем филиала организации).</w:t>
      </w:r>
    </w:p>
    <w:p w:rsidR="004F704F" w:rsidRPr="004F704F" w:rsidRDefault="004F704F">
      <w:pPr>
        <w:pStyle w:val="ConsPlusNormal"/>
        <w:spacing w:before="220"/>
        <w:ind w:firstLine="540"/>
        <w:jc w:val="both"/>
      </w:pPr>
      <w:r w:rsidRPr="004F704F">
        <w:t>4. Решение об осуществлении контроля за расходами принимается на основании докладной записки структурного подразделения Министерства финансов Российской Федерации, на которое возложены функции по профилактике коррупционных и иных правонарушений (далее - уполномоченное структурное подразделение Министерства финансов Российской Федерации), подготовленной по материалам, содержащим достаточную информацию, представленную в соответствии с частью 1 статьи 4 Федерального закона N 230-ФЗ, о том, что в течение отчетного периода гражданским служащим (работником), его супругой (супругом) и (или) несовершеннолетними детьми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гражданского служащего (работника) и его супруги (супруга) за три последних года, предшествующих отчетному периоду.</w:t>
      </w:r>
    </w:p>
    <w:p w:rsidR="004F704F" w:rsidRPr="004F704F" w:rsidRDefault="004F704F">
      <w:pPr>
        <w:pStyle w:val="ConsPlusNormal"/>
        <w:spacing w:before="220"/>
        <w:ind w:firstLine="540"/>
        <w:jc w:val="both"/>
      </w:pPr>
      <w:r w:rsidRPr="004F704F">
        <w:t>5. Решение об осуществлении контроля за расходами принимается отдельно в отношении каждого гражданского служащего (работника) и оформляется приказом Министерства финансов Российской Федерации.</w:t>
      </w:r>
    </w:p>
    <w:p w:rsidR="004F704F" w:rsidRPr="004F704F" w:rsidRDefault="004F704F">
      <w:pPr>
        <w:pStyle w:val="ConsPlusNormal"/>
        <w:spacing w:before="220"/>
        <w:ind w:firstLine="540"/>
        <w:jc w:val="both"/>
      </w:pPr>
      <w:r w:rsidRPr="004F704F">
        <w:t>6. Результаты контроля за расходами представляются Министру (уполномоченному заместителю Министра) руководителем уполномоченного подразделения Министерства финансов Российской Федерации.</w:t>
      </w:r>
    </w:p>
    <w:p w:rsidR="004F704F" w:rsidRPr="004F704F" w:rsidRDefault="004F704F">
      <w:pPr>
        <w:pStyle w:val="ConsPlusNormal"/>
        <w:jc w:val="both"/>
      </w:pPr>
    </w:p>
    <w:p w:rsidR="004F704F" w:rsidRPr="004F704F" w:rsidRDefault="004F704F">
      <w:pPr>
        <w:pStyle w:val="ConsPlusNormal"/>
        <w:jc w:val="both"/>
      </w:pPr>
    </w:p>
    <w:p w:rsidR="00175815" w:rsidRPr="004F704F" w:rsidRDefault="00175815"/>
    <w:sectPr w:rsidR="00175815" w:rsidRPr="004F704F" w:rsidSect="00977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4F"/>
    <w:rsid w:val="00175815"/>
    <w:rsid w:val="004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2B54"/>
  <w15:chartTrackingRefBased/>
  <w15:docId w15:val="{5AA2CFA6-3552-4E20-83D1-7C7EBA81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0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0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70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1255</Words>
  <Characters>7158</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Шурупова Анна Юрьевна</dc:creator>
  <cp:keywords/>
  <dc:description/>
  <cp:lastModifiedBy>Шурупова Анна Юрьевна</cp:lastModifiedBy>
  <cp:revision>2</cp:revision>
  <dcterms:created xsi:type="dcterms:W3CDTF">2022-01-11T07:54:00Z</dcterms:created>
  <dcterms:modified xsi:type="dcterms:W3CDTF">2022-01-11T07:56:00Z</dcterms:modified>
</cp:coreProperties>
</file>