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4878" w:type="pct"/>
        <w:tblLook w:val="04A0" w:firstRow="1" w:lastRow="0" w:firstColumn="1" w:lastColumn="0" w:noHBand="0" w:noVBand="1"/>
      </w:tblPr>
      <w:tblGrid>
        <w:gridCol w:w="3857"/>
        <w:gridCol w:w="874"/>
        <w:gridCol w:w="4672"/>
      </w:tblGrid>
      <w:tr w:rsidR="00BC52AB" w:rsidRPr="00BC52AB" w14:paraId="527B2447" w14:textId="77777777" w:rsidTr="00082AF5">
        <w:trPr>
          <w:trHeight w:val="1319"/>
        </w:trPr>
        <w:tc>
          <w:tcPr>
            <w:tcW w:w="3962" w:type="dxa"/>
            <w:shd w:val="clear" w:color="auto" w:fill="auto"/>
          </w:tcPr>
          <w:p w14:paraId="1BB1B2E6" w14:textId="4D2952DA" w:rsidR="006C68C2" w:rsidRPr="00BC52AB" w:rsidRDefault="006C68C2" w:rsidP="00E10FB1">
            <w:pPr>
              <w:pStyle w:val="a4"/>
            </w:pPr>
          </w:p>
        </w:tc>
        <w:tc>
          <w:tcPr>
            <w:tcW w:w="885" w:type="dxa"/>
            <w:shd w:val="clear" w:color="auto" w:fill="auto"/>
          </w:tcPr>
          <w:p w14:paraId="0B28F1BB" w14:textId="77777777" w:rsidR="006C68C2" w:rsidRPr="00BC52AB" w:rsidRDefault="006C68C2" w:rsidP="00E10FB1">
            <w:pPr>
              <w:pStyle w:val="a5"/>
              <w:jc w:val="center"/>
            </w:pPr>
          </w:p>
        </w:tc>
        <w:tc>
          <w:tcPr>
            <w:tcW w:w="4832" w:type="dxa"/>
            <w:shd w:val="clear" w:color="auto" w:fill="auto"/>
          </w:tcPr>
          <w:p w14:paraId="3CCE540C" w14:textId="77777777" w:rsidR="006C68C2" w:rsidRPr="00BC52AB" w:rsidRDefault="006C68C2" w:rsidP="006C68C2">
            <w:pPr>
              <w:pStyle w:val="a5"/>
              <w:jc w:val="center"/>
            </w:pPr>
          </w:p>
        </w:tc>
      </w:tr>
      <w:tr w:rsidR="00BC52AB" w:rsidRPr="00BC52AB" w14:paraId="2119D143" w14:textId="77777777" w:rsidTr="00082AF5">
        <w:trPr>
          <w:trHeight w:val="522"/>
        </w:trPr>
        <w:tc>
          <w:tcPr>
            <w:tcW w:w="3962" w:type="dxa"/>
            <w:shd w:val="clear" w:color="auto" w:fill="auto"/>
          </w:tcPr>
          <w:p w14:paraId="592BA26A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885" w:type="dxa"/>
            <w:shd w:val="clear" w:color="auto" w:fill="auto"/>
          </w:tcPr>
          <w:p w14:paraId="7A02A88D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4832" w:type="dxa"/>
            <w:shd w:val="clear" w:color="auto" w:fill="auto"/>
          </w:tcPr>
          <w:p w14:paraId="53092694" w14:textId="77777777" w:rsidR="006C68C2" w:rsidRPr="00BC52AB" w:rsidRDefault="006C68C2" w:rsidP="00E10FB1">
            <w:pPr>
              <w:pStyle w:val="a6"/>
              <w:jc w:val="left"/>
            </w:pPr>
          </w:p>
        </w:tc>
      </w:tr>
      <w:tr w:rsidR="00BC52AB" w:rsidRPr="00BC52AB" w14:paraId="13CF23B6" w14:textId="77777777" w:rsidTr="00082AF5">
        <w:trPr>
          <w:trHeight w:val="508"/>
        </w:trPr>
        <w:tc>
          <w:tcPr>
            <w:tcW w:w="3962" w:type="dxa"/>
            <w:shd w:val="clear" w:color="auto" w:fill="auto"/>
          </w:tcPr>
          <w:p w14:paraId="767DB47A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885" w:type="dxa"/>
            <w:shd w:val="clear" w:color="auto" w:fill="auto"/>
          </w:tcPr>
          <w:p w14:paraId="4F81B4EA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4832" w:type="dxa"/>
            <w:shd w:val="clear" w:color="auto" w:fill="auto"/>
          </w:tcPr>
          <w:p w14:paraId="3E0653F1" w14:textId="77777777" w:rsidR="006C68C2" w:rsidRPr="00BC52AB" w:rsidRDefault="006C68C2" w:rsidP="00E10FB1">
            <w:pPr>
              <w:pStyle w:val="a6"/>
              <w:jc w:val="left"/>
            </w:pPr>
          </w:p>
        </w:tc>
      </w:tr>
      <w:tr w:rsidR="00BC52AB" w:rsidRPr="00BC52AB" w14:paraId="56C2158A" w14:textId="77777777" w:rsidTr="00082AF5">
        <w:trPr>
          <w:trHeight w:val="522"/>
        </w:trPr>
        <w:tc>
          <w:tcPr>
            <w:tcW w:w="3962" w:type="dxa"/>
            <w:shd w:val="clear" w:color="auto" w:fill="auto"/>
          </w:tcPr>
          <w:p w14:paraId="0C99CAD2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885" w:type="dxa"/>
            <w:shd w:val="clear" w:color="auto" w:fill="auto"/>
          </w:tcPr>
          <w:p w14:paraId="03069BA1" w14:textId="77777777" w:rsidR="006C68C2" w:rsidRPr="00BC52AB" w:rsidRDefault="006C68C2" w:rsidP="00E10FB1">
            <w:pPr>
              <w:pStyle w:val="a6"/>
              <w:jc w:val="left"/>
            </w:pPr>
          </w:p>
        </w:tc>
        <w:tc>
          <w:tcPr>
            <w:tcW w:w="4832" w:type="dxa"/>
            <w:shd w:val="clear" w:color="auto" w:fill="auto"/>
          </w:tcPr>
          <w:p w14:paraId="2F8D31F3" w14:textId="77777777" w:rsidR="006C68C2" w:rsidRPr="00BC52AB" w:rsidRDefault="006C68C2" w:rsidP="00E10FB1">
            <w:pPr>
              <w:pStyle w:val="a6"/>
              <w:jc w:val="left"/>
            </w:pPr>
          </w:p>
        </w:tc>
      </w:tr>
      <w:tr w:rsidR="00BC52AB" w:rsidRPr="00BC52AB" w14:paraId="03E60347" w14:textId="77777777" w:rsidTr="00082AF5">
        <w:trPr>
          <w:trHeight w:val="717"/>
        </w:trPr>
        <w:tc>
          <w:tcPr>
            <w:tcW w:w="9679" w:type="dxa"/>
            <w:gridSpan w:val="3"/>
            <w:shd w:val="clear" w:color="auto" w:fill="auto"/>
          </w:tcPr>
          <w:p w14:paraId="6EC12CF1" w14:textId="77777777" w:rsidR="006C68C2" w:rsidRPr="00BC52AB" w:rsidRDefault="006C68C2" w:rsidP="00E10FB1"/>
        </w:tc>
      </w:tr>
      <w:tr w:rsidR="00BC52AB" w:rsidRPr="00BC52AB" w14:paraId="08000B16" w14:textId="77777777" w:rsidTr="00082AF5">
        <w:trPr>
          <w:trHeight w:val="373"/>
        </w:trPr>
        <w:tc>
          <w:tcPr>
            <w:tcW w:w="9679" w:type="dxa"/>
            <w:gridSpan w:val="3"/>
            <w:shd w:val="clear" w:color="auto" w:fill="auto"/>
          </w:tcPr>
          <w:p w14:paraId="2A1879A9" w14:textId="77777777" w:rsidR="006C68C2" w:rsidRPr="00BC52AB" w:rsidRDefault="006C68C2" w:rsidP="00E10FB1">
            <w:pPr>
              <w:pStyle w:val="a7"/>
            </w:pPr>
          </w:p>
        </w:tc>
      </w:tr>
      <w:tr w:rsidR="00BC52AB" w:rsidRPr="00BC52AB" w14:paraId="52FBE9C4" w14:textId="77777777" w:rsidTr="00082AF5">
        <w:trPr>
          <w:trHeight w:val="131"/>
        </w:trPr>
        <w:tc>
          <w:tcPr>
            <w:tcW w:w="9679" w:type="dxa"/>
            <w:gridSpan w:val="3"/>
            <w:shd w:val="clear" w:color="auto" w:fill="auto"/>
          </w:tcPr>
          <w:p w14:paraId="04B5F16F" w14:textId="57C048D1" w:rsidR="006C68C2" w:rsidRPr="00E44458" w:rsidRDefault="006C68C2" w:rsidP="002D2731">
            <w:pPr>
              <w:pStyle w:val="a8"/>
            </w:pPr>
            <w:r w:rsidRPr="00E44458">
              <w:rPr>
                <w:b/>
              </w:rPr>
              <w:t>РУКОВОДСТВО</w:t>
            </w:r>
            <w:r w:rsidR="002465B0" w:rsidRPr="00E44458">
              <w:rPr>
                <w:b/>
              </w:rPr>
              <w:t xml:space="preserve"> </w:t>
            </w:r>
            <w:r w:rsidRPr="00E44458">
              <w:rPr>
                <w:b/>
              </w:rPr>
              <w:t>ПОЛЬЗОВАТЕЛЯ</w:t>
            </w:r>
            <w:r w:rsidRPr="00E44458">
              <w:rPr>
                <w:b/>
              </w:rPr>
              <w:br/>
              <w:t xml:space="preserve">ПО ФОРМИРОВАНИЮ </w:t>
            </w:r>
            <w:r w:rsidR="00E44458">
              <w:rPr>
                <w:b/>
              </w:rPr>
              <w:t>ЛИМИТОВ БЮ</w:t>
            </w:r>
            <w:r w:rsidR="00F80273">
              <w:rPr>
                <w:b/>
              </w:rPr>
              <w:t>Д</w:t>
            </w:r>
            <w:r w:rsidR="00E44458">
              <w:rPr>
                <w:b/>
              </w:rPr>
              <w:t xml:space="preserve">ЖЕТНЫХ ОБЯЗАТЕЛЬСТВ ПО ДОПОЛНИТЕЛЬНОМУ </w:t>
            </w:r>
            <w:r w:rsidR="00C610BC">
              <w:rPr>
                <w:b/>
              </w:rPr>
              <w:t>ФИНАНСИРОВАНИЮ</w:t>
            </w:r>
            <w:r w:rsidR="00F57690">
              <w:rPr>
                <w:b/>
              </w:rPr>
              <w:t xml:space="preserve"> НА </w:t>
            </w:r>
            <w:r w:rsidR="00693B03">
              <w:rPr>
                <w:b/>
              </w:rPr>
              <w:t>202</w:t>
            </w:r>
            <w:r w:rsidR="002D2731">
              <w:rPr>
                <w:b/>
              </w:rPr>
              <w:t>2</w:t>
            </w:r>
            <w:r w:rsidR="00693B03">
              <w:rPr>
                <w:b/>
              </w:rPr>
              <w:t xml:space="preserve"> </w:t>
            </w:r>
            <w:r w:rsidR="00F57690">
              <w:rPr>
                <w:b/>
              </w:rPr>
              <w:t xml:space="preserve">ГОД И ПЛАНОВЫЙ ПЕРИОД </w:t>
            </w:r>
            <w:r w:rsidR="002D2731">
              <w:rPr>
                <w:b/>
              </w:rPr>
              <w:t xml:space="preserve">2023 </w:t>
            </w:r>
            <w:r w:rsidR="00F57690">
              <w:rPr>
                <w:b/>
              </w:rPr>
              <w:t xml:space="preserve">И </w:t>
            </w:r>
            <w:r w:rsidR="002D2731">
              <w:rPr>
                <w:b/>
              </w:rPr>
              <w:t xml:space="preserve">2024 </w:t>
            </w:r>
            <w:r w:rsidR="00F57690">
              <w:rPr>
                <w:b/>
              </w:rPr>
              <w:t>ГОДОВ</w:t>
            </w:r>
            <w:r w:rsidR="00C610BC">
              <w:rPr>
                <w:b/>
              </w:rPr>
              <w:br/>
            </w:r>
            <w:r w:rsidRPr="00E44458">
              <w:rPr>
                <w:b/>
              </w:rPr>
              <w:t xml:space="preserve">В ГОСУДАРСТВЕННОЙ ИНТЕГРИРОВАННОЙ ИНФОРМАЦИОННОЙ СИСТЕМЕ УПРАВЛЕНИЯ ОБЩЕСТВЕННЫМИ ФИНАНСАМИ «ЭЛЕКТРОННЫЙ БЮДЖЕТ» ДЛЯ ГЛАВНЫХ РАСПОРЯДИТЕЛЕЙ СРЕДСТВ ФЕДЕРАЛЬНОГО БЮДЖЕТА </w:t>
            </w:r>
          </w:p>
        </w:tc>
      </w:tr>
      <w:tr w:rsidR="00BC52AB" w:rsidRPr="00BC52AB" w14:paraId="63C8DD12" w14:textId="77777777" w:rsidTr="00082AF5">
        <w:trPr>
          <w:trHeight w:val="2103"/>
        </w:trPr>
        <w:tc>
          <w:tcPr>
            <w:tcW w:w="9679" w:type="dxa"/>
            <w:gridSpan w:val="3"/>
            <w:shd w:val="clear" w:color="auto" w:fill="auto"/>
          </w:tcPr>
          <w:p w14:paraId="55BD8CA1" w14:textId="77777777" w:rsidR="006C68C2" w:rsidRPr="00BC52AB" w:rsidRDefault="006C68C2" w:rsidP="00E10FB1">
            <w:pPr>
              <w:pStyle w:val="a8"/>
            </w:pPr>
          </w:p>
        </w:tc>
      </w:tr>
    </w:tbl>
    <w:p w14:paraId="2AC714F3" w14:textId="680FD474" w:rsidR="006C68C2" w:rsidRPr="00D21C2C" w:rsidRDefault="00082AF5" w:rsidP="00082AF5">
      <w:pPr>
        <w:pStyle w:val="afff1"/>
      </w:pPr>
      <w:r>
        <w:t xml:space="preserve">Версия </w:t>
      </w:r>
      <w:r w:rsidR="00A54FC6" w:rsidRPr="002E74E8">
        <w:t>20</w:t>
      </w:r>
      <w:r w:rsidR="00882C91">
        <w:t>2</w:t>
      </w:r>
      <w:r w:rsidR="00CE1423">
        <w:rPr>
          <w:lang w:val="en-US"/>
        </w:rPr>
        <w:t>1</w:t>
      </w:r>
      <w:r w:rsidR="001C40BD">
        <w:t>.</w:t>
      </w:r>
      <w:r w:rsidR="002C5CC5">
        <w:t>0</w:t>
      </w:r>
      <w:r w:rsidR="002D2731">
        <w:t>3</w:t>
      </w:r>
      <w:r w:rsidR="009D180B">
        <w:t xml:space="preserve"> </w:t>
      </w:r>
    </w:p>
    <w:p w14:paraId="4541D9AD" w14:textId="77777777" w:rsidR="006C68C2" w:rsidRPr="00BC52AB" w:rsidRDefault="006C68C2" w:rsidP="0096030A">
      <w:pPr>
        <w:pStyle w:val="afff2"/>
      </w:pPr>
      <w:r w:rsidRPr="00BC52AB">
        <w:lastRenderedPageBreak/>
        <w:t>содержание</w:t>
      </w:r>
    </w:p>
    <w:p w14:paraId="38066B54" w14:textId="30C5D3A6" w:rsidR="00847032" w:rsidRDefault="00904039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r>
        <w:rPr>
          <w:rStyle w:val="ac"/>
          <w:b/>
          <w:bCs/>
          <w:color w:val="000000" w:themeColor="text1"/>
          <w:szCs w:val="22"/>
        </w:rPr>
        <w:fldChar w:fldCharType="begin"/>
      </w:r>
      <w:r>
        <w:rPr>
          <w:rStyle w:val="ac"/>
          <w:b/>
          <w:bCs/>
          <w:color w:val="000000" w:themeColor="text1"/>
          <w:szCs w:val="22"/>
        </w:rPr>
        <w:instrText xml:space="preserve"> TOC \o "1-3" \h \z \u </w:instrText>
      </w:r>
      <w:r>
        <w:rPr>
          <w:rStyle w:val="ac"/>
          <w:b/>
          <w:bCs/>
          <w:color w:val="000000" w:themeColor="text1"/>
          <w:szCs w:val="22"/>
        </w:rPr>
        <w:fldChar w:fldCharType="separate"/>
      </w:r>
      <w:hyperlink w:anchor="_Toc91239179" w:history="1">
        <w:r w:rsidR="00847032" w:rsidRPr="007812D2">
          <w:rPr>
            <w:rStyle w:val="ab"/>
          </w:rPr>
          <w:t>1 Запуск Системы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_Toc91239179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6</w:t>
        </w:r>
        <w:r w:rsidR="00847032">
          <w:rPr>
            <w:webHidden/>
          </w:rPr>
          <w:fldChar w:fldCharType="end"/>
        </w:r>
      </w:hyperlink>
    </w:p>
    <w:p w14:paraId="69503E58" w14:textId="328C4697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180" w:history="1">
        <w:r w:rsidR="00847032" w:rsidRPr="007812D2">
          <w:rPr>
            <w:rStyle w:val="ab"/>
          </w:rPr>
          <w:t>2 Распределение главным распорядителем средств федерального бюджета лимитов бюджетных обязательств по дополнительному бюджетному финансированию за счет прогноза поступлений доходов, полученных от приносящей доход деятельности в результате осуществления собственной производственной деятельности казенными учреждениями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_Toc91239180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9</w:t>
        </w:r>
        <w:r w:rsidR="00847032">
          <w:rPr>
            <w:webHidden/>
          </w:rPr>
          <w:fldChar w:fldCharType="end"/>
        </w:r>
      </w:hyperlink>
    </w:p>
    <w:p w14:paraId="4674A516" w14:textId="424CFEC5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81" w:history="1">
        <w:r w:rsidR="00847032" w:rsidRPr="007812D2">
          <w:rPr>
            <w:rStyle w:val="ab"/>
            <w:noProof/>
          </w:rPr>
          <w:t>2.1 Распределение лимитов бюджетных обязательств по дополнительному финансированию за счет прогнозирования доходов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_Toc91239181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9</w:t>
        </w:r>
        <w:r w:rsidR="00847032">
          <w:rPr>
            <w:noProof/>
            <w:webHidden/>
          </w:rPr>
          <w:fldChar w:fldCharType="end"/>
        </w:r>
      </w:hyperlink>
    </w:p>
    <w:p w14:paraId="03EE2526" w14:textId="2ED7A586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182" w:history="1">
        <w:r w:rsidR="00847032" w:rsidRPr="007812D2">
          <w:rPr>
            <w:rStyle w:val="ab"/>
          </w:rPr>
          <w:t>3 Распределение главным распорядителем средств федерального бюджета показателей лимитов бюджетных обязательств по дополнительному финансированию по структурным подразделениям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_Toc91239182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18</w:t>
        </w:r>
        <w:r w:rsidR="00847032">
          <w:rPr>
            <w:webHidden/>
          </w:rPr>
          <w:fldChar w:fldCharType="end"/>
        </w:r>
      </w:hyperlink>
    </w:p>
    <w:p w14:paraId="6213C259" w14:textId="71FA5842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83" w:history="1">
        <w:r w:rsidR="00847032" w:rsidRPr="007812D2">
          <w:rPr>
            <w:rStyle w:val="ab"/>
            <w:noProof/>
          </w:rPr>
          <w:t>3.1 Распределение лимитов бюджетных обязательств по дополнительному финансированию по структурным подразделениям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_Toc91239183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18</w:t>
        </w:r>
        <w:r w:rsidR="00847032">
          <w:rPr>
            <w:noProof/>
            <w:webHidden/>
          </w:rPr>
          <w:fldChar w:fldCharType="end"/>
        </w:r>
      </w:hyperlink>
    </w:p>
    <w:p w14:paraId="2B13BC3B" w14:textId="5658F1FE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84" w:history="1">
        <w:r w:rsidR="00847032" w:rsidRPr="007812D2">
          <w:rPr>
            <w:rStyle w:val="ab"/>
            <w:noProof/>
          </w:rPr>
          <w:t>3.1.1 Добавление лимитов бюджетных обязательств по дополнительному финансированию по структурным подразделениям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_Toc91239184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18</w:t>
        </w:r>
        <w:r w:rsidR="00847032">
          <w:rPr>
            <w:noProof/>
            <w:webHidden/>
          </w:rPr>
          <w:fldChar w:fldCharType="end"/>
        </w:r>
      </w:hyperlink>
    </w:p>
    <w:p w14:paraId="2F28EC7D" w14:textId="64CAF7CE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85" w:history="1">
        <w:r w:rsidR="00847032" w:rsidRPr="007812D2">
          <w:rPr>
            <w:rStyle w:val="ab"/>
            <w:noProof/>
          </w:rPr>
          <w:t>3.1.2 Формирование условий для финансового обеспечения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_Toc91239185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21</w:t>
        </w:r>
        <w:r w:rsidR="00847032">
          <w:rPr>
            <w:noProof/>
            <w:webHidden/>
          </w:rPr>
          <w:fldChar w:fldCharType="end"/>
        </w:r>
      </w:hyperlink>
    </w:p>
    <w:p w14:paraId="50055512" w14:textId="55F59082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186" w:history="1">
        <w:r w:rsidR="00847032" w:rsidRPr="007812D2">
          <w:rPr>
            <w:rStyle w:val="ab"/>
          </w:rPr>
          <w:t>4 Формирование и утверждение документа «Справка о распределении БА и ЛБО по СП (ф.0501152)» в подразделе «Документы ГРБС»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_Toc91239186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24</w:t>
        </w:r>
        <w:r w:rsidR="00847032">
          <w:rPr>
            <w:webHidden/>
          </w:rPr>
          <w:fldChar w:fldCharType="end"/>
        </w:r>
      </w:hyperlink>
    </w:p>
    <w:p w14:paraId="779D6F53" w14:textId="05937B6D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87" w:history="1">
        <w:r w:rsidR="00847032" w:rsidRPr="007812D2">
          <w:rPr>
            <w:rStyle w:val="ab"/>
            <w:noProof/>
          </w:rPr>
          <w:t>4.1 Формирование документа «Справка о распределении БА и ЛБО по СП (ф.0501152)» в подразделе «Документы ГРБС»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_Toc91239187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24</w:t>
        </w:r>
        <w:r w:rsidR="00847032">
          <w:rPr>
            <w:noProof/>
            <w:webHidden/>
          </w:rPr>
          <w:fldChar w:fldCharType="end"/>
        </w:r>
      </w:hyperlink>
    </w:p>
    <w:p w14:paraId="6DC4B08C" w14:textId="22E08401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88" w:history="1">
        <w:r w:rsidR="00847032" w:rsidRPr="007812D2">
          <w:rPr>
            <w:rStyle w:val="ab"/>
            <w:noProof/>
          </w:rPr>
          <w:t>4.1.1 Заполнение вкладки «Лимиты бюджетных обязательств по доп. финансированию»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_Toc91239188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28</w:t>
        </w:r>
        <w:r w:rsidR="00847032">
          <w:rPr>
            <w:noProof/>
            <w:webHidden/>
          </w:rPr>
          <w:fldChar w:fldCharType="end"/>
        </w:r>
      </w:hyperlink>
    </w:p>
    <w:p w14:paraId="2DB5CC31" w14:textId="49BE5AFB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89" w:history="1">
        <w:r w:rsidR="00847032" w:rsidRPr="007812D2">
          <w:rPr>
            <w:rStyle w:val="ab"/>
            <w:noProof/>
          </w:rPr>
          <w:t>4.2 Внутреннее согласование документа «Справка о распределении БА и ЛБО по СП (ф.0501152)» в подразделе «Документы ГРБС»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_Toc91239189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34</w:t>
        </w:r>
        <w:r w:rsidR="00847032">
          <w:rPr>
            <w:noProof/>
            <w:webHidden/>
          </w:rPr>
          <w:fldChar w:fldCharType="end"/>
        </w:r>
      </w:hyperlink>
    </w:p>
    <w:p w14:paraId="32674BD8" w14:textId="20B978B8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90" w:history="1">
        <w:r w:rsidR="00847032" w:rsidRPr="007812D2">
          <w:rPr>
            <w:rStyle w:val="ab"/>
            <w:noProof/>
          </w:rPr>
          <w:t>4.2.1 Формирование листа согласования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_Toc91239190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34</w:t>
        </w:r>
        <w:r w:rsidR="00847032">
          <w:rPr>
            <w:noProof/>
            <w:webHidden/>
          </w:rPr>
          <w:fldChar w:fldCharType="end"/>
        </w:r>
      </w:hyperlink>
    </w:p>
    <w:p w14:paraId="3FD5615B" w14:textId="21E6408C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91" w:history="1">
        <w:r w:rsidR="00847032" w:rsidRPr="007812D2">
          <w:rPr>
            <w:rStyle w:val="ab"/>
            <w:noProof/>
          </w:rPr>
          <w:t>4.2.2 Согласование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_Toc91239191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52</w:t>
        </w:r>
        <w:r w:rsidR="00847032">
          <w:rPr>
            <w:noProof/>
            <w:webHidden/>
          </w:rPr>
          <w:fldChar w:fldCharType="end"/>
        </w:r>
      </w:hyperlink>
    </w:p>
    <w:p w14:paraId="7804A943" w14:textId="4BF3CF28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92" w:history="1">
        <w:r w:rsidR="00847032" w:rsidRPr="007812D2">
          <w:rPr>
            <w:rStyle w:val="ab"/>
            <w:noProof/>
          </w:rPr>
          <w:t>4.2.3 Утверждение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_Toc91239192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56</w:t>
        </w:r>
        <w:r w:rsidR="00847032">
          <w:rPr>
            <w:noProof/>
            <w:webHidden/>
          </w:rPr>
          <w:fldChar w:fldCharType="end"/>
        </w:r>
      </w:hyperlink>
    </w:p>
    <w:p w14:paraId="65DE5AEF" w14:textId="52BC4B0A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93" w:history="1">
        <w:r w:rsidR="00847032" w:rsidRPr="007812D2">
          <w:rPr>
            <w:rStyle w:val="ab"/>
            <w:noProof/>
          </w:rPr>
          <w:t>4.2.4 Редактирование и повторное согласование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_Toc91239193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60</w:t>
        </w:r>
        <w:r w:rsidR="00847032">
          <w:rPr>
            <w:noProof/>
            <w:webHidden/>
          </w:rPr>
          <w:fldChar w:fldCharType="end"/>
        </w:r>
      </w:hyperlink>
    </w:p>
    <w:p w14:paraId="1E537CBC" w14:textId="6C1B604D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194" w:history="1">
        <w:r w:rsidR="00847032" w:rsidRPr="007812D2">
          <w:rPr>
            <w:rStyle w:val="ab"/>
          </w:rPr>
          <w:t>5 Распределение главным распорядителем средств федерального бюджета показателей лимитов бюджетных обязательств по дополнительному финансированию по подведомственным учреждениям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_Toc91239194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63</w:t>
        </w:r>
        <w:r w:rsidR="00847032">
          <w:rPr>
            <w:webHidden/>
          </w:rPr>
          <w:fldChar w:fldCharType="end"/>
        </w:r>
      </w:hyperlink>
    </w:p>
    <w:p w14:paraId="03E50015" w14:textId="15FB161A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95" w:history="1">
        <w:r w:rsidR="00847032" w:rsidRPr="007812D2">
          <w:rPr>
            <w:rStyle w:val="ab"/>
            <w:noProof/>
          </w:rPr>
          <w:t>5.1 Распределение лимитов бюджетных обязательств по дополнительному финансированию по подведомственным учреждениям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_Toc91239195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63</w:t>
        </w:r>
        <w:r w:rsidR="00847032">
          <w:rPr>
            <w:noProof/>
            <w:webHidden/>
          </w:rPr>
          <w:fldChar w:fldCharType="end"/>
        </w:r>
      </w:hyperlink>
    </w:p>
    <w:p w14:paraId="0340D98F" w14:textId="373027F0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96" w:history="1">
        <w:r w:rsidR="00847032" w:rsidRPr="007812D2">
          <w:rPr>
            <w:rStyle w:val="ab"/>
            <w:noProof/>
          </w:rPr>
          <w:t>5.1.1 Распределение лимитов бюджетных обязательств по дополнительному финансированию по подведомственным учреждениям во вкладке «ЛБО по доп. финансированию»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_Toc91239196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64</w:t>
        </w:r>
        <w:r w:rsidR="00847032">
          <w:rPr>
            <w:noProof/>
            <w:webHidden/>
          </w:rPr>
          <w:fldChar w:fldCharType="end"/>
        </w:r>
      </w:hyperlink>
    </w:p>
    <w:p w14:paraId="69E6F1B4" w14:textId="360DAFD1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197" w:history="1">
        <w:r w:rsidR="00847032" w:rsidRPr="007812D2">
          <w:rPr>
            <w:rStyle w:val="ab"/>
          </w:rPr>
          <w:t>6 Распределение главным распорядителем средств федерального бюджета показателей бюджетных ассигнований и лимитов бюджетных обязательств по лицевым счетам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_Toc91239197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67</w:t>
        </w:r>
        <w:r w:rsidR="00847032">
          <w:rPr>
            <w:webHidden/>
          </w:rPr>
          <w:fldChar w:fldCharType="end"/>
        </w:r>
      </w:hyperlink>
    </w:p>
    <w:p w14:paraId="5BD36D6B" w14:textId="6A816AD4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98" w:history="1">
        <w:r w:rsidR="00847032" w:rsidRPr="007812D2">
          <w:rPr>
            <w:rStyle w:val="ab"/>
            <w:noProof/>
          </w:rPr>
          <w:t>6.1 Распределение лимитов бюджетных обязательств по дополнительному финансированию по лицевым счетам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_Toc91239198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67</w:t>
        </w:r>
        <w:r w:rsidR="00847032">
          <w:rPr>
            <w:noProof/>
            <w:webHidden/>
          </w:rPr>
          <w:fldChar w:fldCharType="end"/>
        </w:r>
      </w:hyperlink>
    </w:p>
    <w:p w14:paraId="59198959" w14:textId="34C8BC81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199" w:history="1">
        <w:r w:rsidR="00847032" w:rsidRPr="007812D2">
          <w:rPr>
            <w:rStyle w:val="ab"/>
            <w:noProof/>
          </w:rPr>
          <w:t>6.1.1 Распределение лимитов бюджетных обязательств по дополнительному финансированию по подведомственным учреждениям во вкладке «ЛБО по доп. финансированию»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_Toc91239199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68</w:t>
        </w:r>
        <w:r w:rsidR="00847032">
          <w:rPr>
            <w:noProof/>
            <w:webHidden/>
          </w:rPr>
          <w:fldChar w:fldCharType="end"/>
        </w:r>
      </w:hyperlink>
    </w:p>
    <w:p w14:paraId="43B6EF40" w14:textId="58CAE7A6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200" w:history="1">
        <w:r w:rsidR="00847032" w:rsidRPr="007812D2">
          <w:rPr>
            <w:rStyle w:val="ab"/>
          </w:rPr>
          <w:t>7 Формирование и утверждение документа «Справка о распределении БА и ЛБО» по учреждениям (ф.0501152) (ГРБС)»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_Toc91239200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71</w:t>
        </w:r>
        <w:r w:rsidR="00847032">
          <w:rPr>
            <w:webHidden/>
          </w:rPr>
          <w:fldChar w:fldCharType="end"/>
        </w:r>
      </w:hyperlink>
    </w:p>
    <w:p w14:paraId="5C0554DF" w14:textId="645E6853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01" w:history="1">
        <w:r w:rsidR="00847032" w:rsidRPr="007812D2">
          <w:rPr>
            <w:rStyle w:val="ab"/>
            <w:noProof/>
          </w:rPr>
          <w:t>7.1 Формирование документа «Справка о распределении БА и ЛБО» по учреждениям (ф.0501152) (ГРБС) в подразделе «Документы ГРБС»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_Toc91239201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71</w:t>
        </w:r>
        <w:r w:rsidR="00847032">
          <w:rPr>
            <w:noProof/>
            <w:webHidden/>
          </w:rPr>
          <w:fldChar w:fldCharType="end"/>
        </w:r>
      </w:hyperlink>
    </w:p>
    <w:p w14:paraId="5395DB0F" w14:textId="6ECB8C47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02" w:history="1">
        <w:r w:rsidR="00847032" w:rsidRPr="007812D2">
          <w:rPr>
            <w:rStyle w:val="ab"/>
            <w:noProof/>
          </w:rPr>
          <w:t>7.2 Утверждение документа «Справка о распределении БА и ЛБО» по учреждениям (ф.0501152) (ГРБС)» в подразделе «Документы ГРБС»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_Toc91239202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74</w:t>
        </w:r>
        <w:r w:rsidR="00847032">
          <w:rPr>
            <w:noProof/>
            <w:webHidden/>
          </w:rPr>
          <w:fldChar w:fldCharType="end"/>
        </w:r>
      </w:hyperlink>
    </w:p>
    <w:p w14:paraId="3701A571" w14:textId="3790B1F0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03" w:history="1">
        <w:r w:rsidR="00847032" w:rsidRPr="007812D2">
          <w:rPr>
            <w:rStyle w:val="ab"/>
            <w:noProof/>
          </w:rPr>
          <w:t>7.2.1 Внутреннее согласование документа «Справка о распределении БА и ЛБО» по учреждениям (ф.0501152) (ГРБС)»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_Toc91239203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74</w:t>
        </w:r>
        <w:r w:rsidR="00847032">
          <w:rPr>
            <w:noProof/>
            <w:webHidden/>
          </w:rPr>
          <w:fldChar w:fldCharType="end"/>
        </w:r>
      </w:hyperlink>
    </w:p>
    <w:p w14:paraId="5534B578" w14:textId="7CDDCFB0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204" w:history="1">
        <w:r w:rsidR="00847032" w:rsidRPr="007812D2">
          <w:rPr>
            <w:rStyle w:val="ab"/>
          </w:rPr>
          <w:t>8 Формирование и утверждение документа «ЛБО по доп.финансированию, утверждение которых осуществляется по отдельным решениям» (ф. 0501158)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_Toc91239204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77</w:t>
        </w:r>
        <w:r w:rsidR="00847032">
          <w:rPr>
            <w:webHidden/>
          </w:rPr>
          <w:fldChar w:fldCharType="end"/>
        </w:r>
      </w:hyperlink>
    </w:p>
    <w:p w14:paraId="62229921" w14:textId="22583625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05" w:history="1">
        <w:r w:rsidR="00847032" w:rsidRPr="007812D2">
          <w:rPr>
            <w:rStyle w:val="ab"/>
            <w:noProof/>
          </w:rPr>
          <w:t>8.1 Формирование документа «ЛБО по доп. финансированию, утверждение которых осуществляется по отдельным решениям» (ф.</w:t>
        </w:r>
        <w:r w:rsidR="00847032" w:rsidRPr="007812D2">
          <w:rPr>
            <w:rStyle w:val="ab"/>
            <w:noProof/>
            <w:lang w:val="en-US"/>
          </w:rPr>
          <w:t> </w:t>
        </w:r>
        <w:r w:rsidR="00847032" w:rsidRPr="007812D2">
          <w:rPr>
            <w:rStyle w:val="ab"/>
            <w:noProof/>
          </w:rPr>
          <w:t>0501158) в подразделе «Распределение показателей БА и ЛБО»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_Toc91239205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77</w:t>
        </w:r>
        <w:r w:rsidR="00847032">
          <w:rPr>
            <w:noProof/>
            <w:webHidden/>
          </w:rPr>
          <w:fldChar w:fldCharType="end"/>
        </w:r>
      </w:hyperlink>
    </w:p>
    <w:p w14:paraId="64596D57" w14:textId="270F493D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06" w:history="1">
        <w:r w:rsidR="00847032" w:rsidRPr="007812D2">
          <w:rPr>
            <w:rStyle w:val="ab"/>
            <w:noProof/>
          </w:rPr>
          <w:t>8.1.1 Заполнение вкладки «Лимиты бюджетных обязательств по доп. финансированию»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_Toc91239206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80</w:t>
        </w:r>
        <w:r w:rsidR="00847032">
          <w:rPr>
            <w:noProof/>
            <w:webHidden/>
          </w:rPr>
          <w:fldChar w:fldCharType="end"/>
        </w:r>
      </w:hyperlink>
    </w:p>
    <w:p w14:paraId="55C48117" w14:textId="748E44F2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07" w:history="1">
        <w:r w:rsidR="00847032" w:rsidRPr="007812D2">
          <w:rPr>
            <w:rStyle w:val="ab"/>
            <w:noProof/>
          </w:rPr>
          <w:t>8.2 Формирование документа «ЛБО по доп. финансированию, утверждение которых осуществляется по отдельным решениям» (ф.</w:t>
        </w:r>
        <w:r w:rsidR="00847032" w:rsidRPr="007812D2">
          <w:rPr>
            <w:rStyle w:val="ab"/>
            <w:noProof/>
            <w:lang w:val="en-US"/>
          </w:rPr>
          <w:t> </w:t>
        </w:r>
        <w:r w:rsidR="00847032" w:rsidRPr="007812D2">
          <w:rPr>
            <w:rStyle w:val="ab"/>
            <w:noProof/>
          </w:rPr>
          <w:t>0501158) в подразделе «Документы ГРБС»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_Toc91239207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82</w:t>
        </w:r>
        <w:r w:rsidR="00847032">
          <w:rPr>
            <w:noProof/>
            <w:webHidden/>
          </w:rPr>
          <w:fldChar w:fldCharType="end"/>
        </w:r>
      </w:hyperlink>
    </w:p>
    <w:p w14:paraId="6E992B11" w14:textId="243DC933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08" w:history="1">
        <w:r w:rsidR="00847032" w:rsidRPr="007812D2">
          <w:rPr>
            <w:rStyle w:val="ab"/>
            <w:noProof/>
          </w:rPr>
          <w:t>8.3 Утверждение документа «ЛБО по доп. финансированию, утверждение которых осуществляется по отдельным решениям» (ф. 0501158) в подразделе «Документы ГРБС»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_Toc91239208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87</w:t>
        </w:r>
        <w:r w:rsidR="00847032">
          <w:rPr>
            <w:noProof/>
            <w:webHidden/>
          </w:rPr>
          <w:fldChar w:fldCharType="end"/>
        </w:r>
      </w:hyperlink>
    </w:p>
    <w:p w14:paraId="0516119B" w14:textId="181B30AE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09" w:history="1">
        <w:r w:rsidR="00847032" w:rsidRPr="007812D2">
          <w:rPr>
            <w:rStyle w:val="ab"/>
            <w:noProof/>
          </w:rPr>
          <w:t>8.3.1 Внутреннее согласование документа «ЛБО по доп. финансированию, утверждение которых осуществляется по отдельным решениям» (ф. 0501158)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_Toc91239209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87</w:t>
        </w:r>
        <w:r w:rsidR="00847032">
          <w:rPr>
            <w:noProof/>
            <w:webHidden/>
          </w:rPr>
          <w:fldChar w:fldCharType="end"/>
        </w:r>
      </w:hyperlink>
    </w:p>
    <w:p w14:paraId="3AAE2679" w14:textId="05CCCD5B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10" w:history="1">
        <w:r w:rsidR="00847032" w:rsidRPr="007812D2">
          <w:rPr>
            <w:rStyle w:val="ab"/>
            <w:noProof/>
          </w:rPr>
          <w:t>8.3.2 Внешнее согласование документа «ЛБО по доп. финансированию, утверждение которых осуществляется по отдельным решениям» (ф. 0501158)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_Toc91239210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96</w:t>
        </w:r>
        <w:r w:rsidR="00847032">
          <w:rPr>
            <w:noProof/>
            <w:webHidden/>
          </w:rPr>
          <w:fldChar w:fldCharType="end"/>
        </w:r>
      </w:hyperlink>
    </w:p>
    <w:p w14:paraId="4606CE84" w14:textId="5F097659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211" w:history="1">
        <w:r w:rsidR="00847032" w:rsidRPr="007812D2">
          <w:rPr>
            <w:rStyle w:val="ab"/>
          </w:rPr>
          <w:t>9 Формирование и утверждение документа «Справка об изменении ЛБО по доп. финансированию» (ф. 0501156)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_Toc91239211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108</w:t>
        </w:r>
        <w:r w:rsidR="00847032">
          <w:rPr>
            <w:webHidden/>
          </w:rPr>
          <w:fldChar w:fldCharType="end"/>
        </w:r>
      </w:hyperlink>
    </w:p>
    <w:p w14:paraId="0E2D80A3" w14:textId="76814344" w:rsidR="00847032" w:rsidRDefault="00BB667B">
      <w:pPr>
        <w:pStyle w:val="21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12" w:history="1">
        <w:r w:rsidR="00847032" w:rsidRPr="007812D2">
          <w:rPr>
            <w:rStyle w:val="ab"/>
            <w:noProof/>
          </w:rPr>
          <w:t>9.1 Формирование документа «Справка об изменении ЛБО по доп. финансированию» (ф. 0501156) в подразделе «Документы ГРБС»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_Toc91239212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108</w:t>
        </w:r>
        <w:r w:rsidR="00847032">
          <w:rPr>
            <w:noProof/>
            <w:webHidden/>
          </w:rPr>
          <w:fldChar w:fldCharType="end"/>
        </w:r>
      </w:hyperlink>
    </w:p>
    <w:p w14:paraId="02ACA929" w14:textId="2E186764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13" w:history="1">
        <w:r w:rsidR="00847032" w:rsidRPr="007812D2">
          <w:rPr>
            <w:rStyle w:val="ab"/>
            <w:noProof/>
          </w:rPr>
          <w:t>9.1.1 Заполнение вкладки «Документ - основание»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_Toc91239213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110</w:t>
        </w:r>
        <w:r w:rsidR="00847032">
          <w:rPr>
            <w:noProof/>
            <w:webHidden/>
          </w:rPr>
          <w:fldChar w:fldCharType="end"/>
        </w:r>
      </w:hyperlink>
    </w:p>
    <w:p w14:paraId="34E2495C" w14:textId="79E520F8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14" w:history="1">
        <w:r w:rsidR="00847032" w:rsidRPr="007812D2">
          <w:rPr>
            <w:rStyle w:val="ab"/>
            <w:noProof/>
          </w:rPr>
          <w:t xml:space="preserve">9.1.2 Заполнение вкладки </w:t>
        </w:r>
        <w:r w:rsidR="00847032" w:rsidRPr="007812D2">
          <w:rPr>
            <w:rStyle w:val="ab"/>
            <w:noProof/>
            <w:spacing w:val="2"/>
          </w:rPr>
          <w:t>«Сопроводительные документы»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_Toc91239214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112</w:t>
        </w:r>
        <w:r w:rsidR="00847032">
          <w:rPr>
            <w:noProof/>
            <w:webHidden/>
          </w:rPr>
          <w:fldChar w:fldCharType="end"/>
        </w:r>
      </w:hyperlink>
    </w:p>
    <w:p w14:paraId="6825227E" w14:textId="6DCCD228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15" w:history="1">
        <w:r w:rsidR="00847032" w:rsidRPr="007812D2">
          <w:rPr>
            <w:rStyle w:val="ab"/>
            <w:noProof/>
          </w:rPr>
          <w:t>9.1.3 Заполнение вкладки «Лимиты бюджетных обязательств по доп. финансированию»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_Toc91239215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113</w:t>
        </w:r>
        <w:r w:rsidR="00847032">
          <w:rPr>
            <w:noProof/>
            <w:webHidden/>
          </w:rPr>
          <w:fldChar w:fldCharType="end"/>
        </w:r>
      </w:hyperlink>
    </w:p>
    <w:p w14:paraId="73A924F8" w14:textId="7DC10C97" w:rsidR="00847032" w:rsidRDefault="00BB667B">
      <w:pPr>
        <w:pStyle w:val="32"/>
        <w:rPr>
          <w:rFonts w:asciiTheme="minorHAnsi" w:eastAsiaTheme="minorEastAsia" w:hAnsiTheme="minorHAnsi" w:cstheme="minorBidi"/>
          <w:noProof/>
          <w:sz w:val="22"/>
          <w:szCs w:val="22"/>
        </w:rPr>
      </w:pPr>
      <w:hyperlink w:anchor="_Toc91239216" w:history="1">
        <w:r w:rsidR="00847032" w:rsidRPr="007812D2">
          <w:rPr>
            <w:rStyle w:val="ab"/>
            <w:noProof/>
          </w:rPr>
          <w:t>9.1.4 Утверждение документа «Справка об изменении ЛБО по доп. финансированию» (ф. 0501156)</w:t>
        </w:r>
        <w:r w:rsidR="00847032">
          <w:rPr>
            <w:noProof/>
            <w:webHidden/>
          </w:rPr>
          <w:tab/>
        </w:r>
        <w:r w:rsidR="00847032">
          <w:rPr>
            <w:noProof/>
            <w:webHidden/>
          </w:rPr>
          <w:fldChar w:fldCharType="begin"/>
        </w:r>
        <w:r w:rsidR="00847032">
          <w:rPr>
            <w:noProof/>
            <w:webHidden/>
          </w:rPr>
          <w:instrText xml:space="preserve"> PAGEREF _Toc91239216 \h </w:instrText>
        </w:r>
        <w:r w:rsidR="00847032">
          <w:rPr>
            <w:noProof/>
            <w:webHidden/>
          </w:rPr>
        </w:r>
        <w:r w:rsidR="00847032">
          <w:rPr>
            <w:noProof/>
            <w:webHidden/>
          </w:rPr>
          <w:fldChar w:fldCharType="separate"/>
        </w:r>
        <w:r w:rsidR="00847032">
          <w:rPr>
            <w:noProof/>
            <w:webHidden/>
          </w:rPr>
          <w:t>114</w:t>
        </w:r>
        <w:r w:rsidR="00847032">
          <w:rPr>
            <w:noProof/>
            <w:webHidden/>
          </w:rPr>
          <w:fldChar w:fldCharType="end"/>
        </w:r>
      </w:hyperlink>
    </w:p>
    <w:p w14:paraId="3AFC3F32" w14:textId="2B0D0949" w:rsidR="00847032" w:rsidRDefault="00BB667B">
      <w:pPr>
        <w:pStyle w:val="12"/>
        <w:rPr>
          <w:rFonts w:asciiTheme="minorHAnsi" w:eastAsiaTheme="minorEastAsia" w:hAnsiTheme="minorHAnsi" w:cstheme="minorBidi"/>
          <w:color w:val="auto"/>
          <w:sz w:val="22"/>
          <w:szCs w:val="22"/>
        </w:rPr>
      </w:pPr>
      <w:hyperlink w:anchor="_Toc91239217" w:history="1">
        <w:r w:rsidR="00847032" w:rsidRPr="007812D2">
          <w:rPr>
            <w:rStyle w:val="ab"/>
          </w:rPr>
          <w:t>10 Формирование обращений в техническую поддержку</w:t>
        </w:r>
        <w:r w:rsidR="00847032">
          <w:rPr>
            <w:webHidden/>
          </w:rPr>
          <w:tab/>
        </w:r>
        <w:r w:rsidR="00847032">
          <w:rPr>
            <w:webHidden/>
          </w:rPr>
          <w:fldChar w:fldCharType="begin"/>
        </w:r>
        <w:r w:rsidR="00847032">
          <w:rPr>
            <w:webHidden/>
          </w:rPr>
          <w:instrText xml:space="preserve"> PAGEREF _Toc91239217 \h </w:instrText>
        </w:r>
        <w:r w:rsidR="00847032">
          <w:rPr>
            <w:webHidden/>
          </w:rPr>
        </w:r>
        <w:r w:rsidR="00847032">
          <w:rPr>
            <w:webHidden/>
          </w:rPr>
          <w:fldChar w:fldCharType="separate"/>
        </w:r>
        <w:r w:rsidR="00847032">
          <w:rPr>
            <w:webHidden/>
          </w:rPr>
          <w:t>116</w:t>
        </w:r>
        <w:r w:rsidR="00847032">
          <w:rPr>
            <w:webHidden/>
          </w:rPr>
          <w:fldChar w:fldCharType="end"/>
        </w:r>
      </w:hyperlink>
    </w:p>
    <w:p w14:paraId="7AF8CE62" w14:textId="5DF91779" w:rsidR="003F7876" w:rsidRPr="006F01A0" w:rsidRDefault="00904039" w:rsidP="005A4CF5">
      <w:pPr>
        <w:pStyle w:val="afff"/>
        <w:pageBreakBefore/>
        <w:spacing w:before="240" w:after="240"/>
        <w:ind w:right="140" w:firstLine="709"/>
      </w:pPr>
      <w:r>
        <w:rPr>
          <w:rStyle w:val="ac"/>
          <w:b w:val="0"/>
          <w:bCs w:val="0"/>
          <w:noProof/>
          <w:color w:val="000000" w:themeColor="text1"/>
          <w:szCs w:val="22"/>
        </w:rPr>
        <w:lastRenderedPageBreak/>
        <w:fldChar w:fldCharType="end"/>
      </w:r>
      <w:r w:rsidR="003F7876">
        <w:t>Перечень терминов и сокращений</w:t>
      </w:r>
    </w:p>
    <w:tbl>
      <w:tblPr>
        <w:tblW w:w="5000" w:type="pct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084"/>
        <w:gridCol w:w="6524"/>
      </w:tblGrid>
      <w:tr w:rsidR="0069501D" w:rsidRPr="00BC52AB" w14:paraId="33BC8450" w14:textId="77777777" w:rsidTr="006517AE">
        <w:trPr>
          <w:tblHeader/>
        </w:trPr>
        <w:tc>
          <w:tcPr>
            <w:tcW w:w="1605" w:type="pct"/>
            <w:tcBorders>
              <w:top w:val="double" w:sz="4" w:space="0" w:color="auto"/>
              <w:bottom w:val="double" w:sz="4" w:space="0" w:color="auto"/>
            </w:tcBorders>
            <w:vAlign w:val="center"/>
          </w:tcPr>
          <w:p w14:paraId="0966C333" w14:textId="77777777" w:rsidR="0069501D" w:rsidRPr="00BC52AB" w:rsidRDefault="0069501D" w:rsidP="006517AE">
            <w:pPr>
              <w:pStyle w:val="TableHeader"/>
              <w:keepNext w:val="0"/>
              <w:widowControl w:val="0"/>
              <w:spacing w:before="120"/>
            </w:pPr>
            <w:r w:rsidRPr="00BC52AB">
              <w:t>Сокращение</w:t>
            </w:r>
          </w:p>
        </w:tc>
        <w:tc>
          <w:tcPr>
            <w:tcW w:w="3395" w:type="pct"/>
            <w:tcBorders>
              <w:top w:val="double" w:sz="4" w:space="0" w:color="auto"/>
              <w:bottom w:val="double" w:sz="4" w:space="0" w:color="auto"/>
            </w:tcBorders>
          </w:tcPr>
          <w:p w14:paraId="465B32E6" w14:textId="77777777" w:rsidR="0069501D" w:rsidRPr="00BC52AB" w:rsidRDefault="0069501D" w:rsidP="006517AE">
            <w:pPr>
              <w:pStyle w:val="TableHeader"/>
              <w:keepNext w:val="0"/>
              <w:widowControl w:val="0"/>
              <w:spacing w:before="120"/>
            </w:pPr>
            <w:r w:rsidRPr="00BC52AB">
              <w:t>Наименование</w:t>
            </w:r>
          </w:p>
        </w:tc>
      </w:tr>
      <w:tr w:rsidR="00623E4A" w:rsidRPr="00BC52AB" w14:paraId="7D1DF35A" w14:textId="77777777" w:rsidTr="006517AE">
        <w:tc>
          <w:tcPr>
            <w:tcW w:w="1605" w:type="pct"/>
          </w:tcPr>
          <w:p w14:paraId="7F8C08A2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БА</w:t>
            </w:r>
          </w:p>
        </w:tc>
        <w:tc>
          <w:tcPr>
            <w:tcW w:w="3395" w:type="pct"/>
          </w:tcPr>
          <w:p w14:paraId="3A34228B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Бюджетные ассигнования</w:t>
            </w:r>
          </w:p>
        </w:tc>
      </w:tr>
      <w:tr w:rsidR="00623E4A" w:rsidRPr="00BC52AB" w14:paraId="09B69C40" w14:textId="77777777" w:rsidTr="006517AE">
        <w:tc>
          <w:tcPr>
            <w:tcW w:w="1605" w:type="pct"/>
          </w:tcPr>
          <w:p w14:paraId="010DC121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БР</w:t>
            </w:r>
          </w:p>
        </w:tc>
        <w:tc>
          <w:tcPr>
            <w:tcW w:w="3395" w:type="pct"/>
          </w:tcPr>
          <w:p w14:paraId="07B6C52A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Бюджетная роспись</w:t>
            </w:r>
          </w:p>
        </w:tc>
      </w:tr>
      <w:tr w:rsidR="00623E4A" w:rsidRPr="00BC52AB" w14:paraId="34FDBA50" w14:textId="77777777" w:rsidTr="006517AE">
        <w:tc>
          <w:tcPr>
            <w:tcW w:w="1605" w:type="pct"/>
          </w:tcPr>
          <w:p w14:paraId="3D9506E0" w14:textId="77777777" w:rsidR="00623E4A" w:rsidRDefault="00623E4A" w:rsidP="006517AE">
            <w:pPr>
              <w:pStyle w:val="TableGraf14L"/>
              <w:widowControl w:val="0"/>
              <w:spacing w:line="360" w:lineRule="auto"/>
            </w:pPr>
            <w:r>
              <w:t>ГАИФДБ</w:t>
            </w:r>
          </w:p>
        </w:tc>
        <w:tc>
          <w:tcPr>
            <w:tcW w:w="3395" w:type="pct"/>
          </w:tcPr>
          <w:p w14:paraId="19358360" w14:textId="77777777" w:rsidR="00623E4A" w:rsidRDefault="00623E4A" w:rsidP="006517AE">
            <w:pPr>
              <w:pStyle w:val="TableGraf14L"/>
              <w:widowControl w:val="0"/>
              <w:spacing w:line="360" w:lineRule="auto"/>
            </w:pPr>
            <w:r w:rsidRPr="00EE56C8">
              <w:t>Главный администратор источников финансирования дефицита бюджета</w:t>
            </w:r>
          </w:p>
        </w:tc>
      </w:tr>
      <w:tr w:rsidR="00623E4A" w:rsidRPr="00BC52AB" w14:paraId="6250216F" w14:textId="77777777" w:rsidTr="006517AE">
        <w:tc>
          <w:tcPr>
            <w:tcW w:w="1605" w:type="pct"/>
          </w:tcPr>
          <w:p w14:paraId="04E170FF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ГРБС</w:t>
            </w:r>
          </w:p>
        </w:tc>
        <w:tc>
          <w:tcPr>
            <w:tcW w:w="3395" w:type="pct"/>
          </w:tcPr>
          <w:p w14:paraId="57B8A99F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Главный распорядитель средств федерального бюджета</w:t>
            </w:r>
          </w:p>
        </w:tc>
      </w:tr>
      <w:tr w:rsidR="00623E4A" w:rsidRPr="00BC52AB" w14:paraId="6A39F0C1" w14:textId="77777777" w:rsidTr="006517AE">
        <w:tc>
          <w:tcPr>
            <w:tcW w:w="1605" w:type="pct"/>
          </w:tcPr>
          <w:p w14:paraId="371F9603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ДФ</w:t>
            </w:r>
          </w:p>
        </w:tc>
        <w:tc>
          <w:tcPr>
            <w:tcW w:w="3395" w:type="pct"/>
          </w:tcPr>
          <w:p w14:paraId="51CAC023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Дополнительное финансирование</w:t>
            </w:r>
          </w:p>
        </w:tc>
      </w:tr>
      <w:tr w:rsidR="00623E4A" w:rsidRPr="00BC52AB" w14:paraId="68D097DD" w14:textId="77777777" w:rsidTr="006517AE">
        <w:tc>
          <w:tcPr>
            <w:tcW w:w="1605" w:type="pct"/>
          </w:tcPr>
          <w:p w14:paraId="4BD6077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Интернет-обозреватель</w:t>
            </w:r>
          </w:p>
        </w:tc>
        <w:tc>
          <w:tcPr>
            <w:tcW w:w="3395" w:type="pct"/>
          </w:tcPr>
          <w:p w14:paraId="6CEA050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П</w:t>
            </w:r>
            <w:r w:rsidRPr="00BC52AB">
              <w:t xml:space="preserve">рограммное обеспечение для просмотра </w:t>
            </w:r>
            <w:proofErr w:type="spellStart"/>
            <w:r w:rsidRPr="00BC52AB">
              <w:t>web</w:t>
            </w:r>
            <w:proofErr w:type="spellEnd"/>
            <w:r w:rsidRPr="00BC52AB">
              <w:t xml:space="preserve">-страниц в сети интернет: </w:t>
            </w:r>
            <w:proofErr w:type="spellStart"/>
            <w:r w:rsidRPr="00BC52AB">
              <w:t>Internet</w:t>
            </w:r>
            <w:proofErr w:type="spellEnd"/>
            <w:r w:rsidRPr="00BC52AB">
              <w:t xml:space="preserve"> </w:t>
            </w:r>
            <w:proofErr w:type="spellStart"/>
            <w:r w:rsidRPr="00BC52AB">
              <w:t>Explorer</w:t>
            </w:r>
            <w:proofErr w:type="spellEnd"/>
            <w:r w:rsidRPr="00BC52AB">
              <w:t xml:space="preserve">, </w:t>
            </w:r>
            <w:proofErr w:type="spellStart"/>
            <w:r w:rsidRPr="00BC52AB">
              <w:t>Google</w:t>
            </w:r>
            <w:proofErr w:type="spellEnd"/>
            <w:r w:rsidRPr="00BC52AB">
              <w:t xml:space="preserve"> </w:t>
            </w:r>
            <w:proofErr w:type="spellStart"/>
            <w:r w:rsidRPr="00BC52AB">
              <w:t>Chrome</w:t>
            </w:r>
            <w:proofErr w:type="spellEnd"/>
            <w:r>
              <w:t xml:space="preserve">, </w:t>
            </w:r>
            <w:proofErr w:type="spellStart"/>
            <w:r>
              <w:t>Яндекс.Диск</w:t>
            </w:r>
            <w:proofErr w:type="spellEnd"/>
          </w:p>
        </w:tc>
      </w:tr>
      <w:tr w:rsidR="00623E4A" w:rsidRPr="00BC52AB" w14:paraId="6EA769E4" w14:textId="77777777" w:rsidTr="006517AE">
        <w:tc>
          <w:tcPr>
            <w:tcW w:w="1605" w:type="pct"/>
          </w:tcPr>
          <w:p w14:paraId="255EF8E4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ИФДБ</w:t>
            </w:r>
          </w:p>
        </w:tc>
        <w:tc>
          <w:tcPr>
            <w:tcW w:w="3395" w:type="pct"/>
          </w:tcPr>
          <w:p w14:paraId="477F031E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 xml:space="preserve">Источник </w:t>
            </w:r>
            <w:r w:rsidRPr="00BC52AB">
              <w:t>финансирования дефицита бюджета</w:t>
            </w:r>
          </w:p>
        </w:tc>
      </w:tr>
      <w:tr w:rsidR="00623E4A" w:rsidRPr="00BC52AB" w14:paraId="4244A27A" w14:textId="77777777" w:rsidTr="006517AE">
        <w:tc>
          <w:tcPr>
            <w:tcW w:w="1605" w:type="pct"/>
          </w:tcPr>
          <w:p w14:paraId="2796416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КД</w:t>
            </w:r>
          </w:p>
        </w:tc>
        <w:tc>
          <w:tcPr>
            <w:tcW w:w="3395" w:type="pct"/>
          </w:tcPr>
          <w:p w14:paraId="4A588DC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Курирующий департамент</w:t>
            </w:r>
          </w:p>
        </w:tc>
      </w:tr>
      <w:tr w:rsidR="00623E4A" w:rsidRPr="00BC52AB" w14:paraId="2DD4F5A8" w14:textId="77777777" w:rsidTr="006517AE">
        <w:tc>
          <w:tcPr>
            <w:tcW w:w="1605" w:type="pct"/>
          </w:tcPr>
          <w:p w14:paraId="5E19F437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ЛБО</w:t>
            </w:r>
          </w:p>
        </w:tc>
        <w:tc>
          <w:tcPr>
            <w:tcW w:w="3395" w:type="pct"/>
          </w:tcPr>
          <w:p w14:paraId="24BAD047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Лимит</w:t>
            </w:r>
            <w:r>
              <w:t>ы</w:t>
            </w:r>
            <w:r w:rsidRPr="00BC52AB">
              <w:t xml:space="preserve"> бюджетных обязательств</w:t>
            </w:r>
          </w:p>
        </w:tc>
      </w:tr>
      <w:tr w:rsidR="00623E4A" w:rsidRPr="00BC52AB" w14:paraId="631ECEE1" w14:textId="77777777" w:rsidTr="006517AE">
        <w:tc>
          <w:tcPr>
            <w:tcW w:w="1605" w:type="pct"/>
          </w:tcPr>
          <w:p w14:paraId="5DE0FAE8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Логин</w:t>
            </w:r>
          </w:p>
        </w:tc>
        <w:tc>
          <w:tcPr>
            <w:tcW w:w="3395" w:type="pct"/>
          </w:tcPr>
          <w:p w14:paraId="1B067E0F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 xml:space="preserve">Имя, под которым пользователь входит в </w:t>
            </w:r>
            <w:r>
              <w:t>Систему</w:t>
            </w:r>
          </w:p>
        </w:tc>
      </w:tr>
      <w:tr w:rsidR="00623E4A" w:rsidRPr="00BC52AB" w14:paraId="13EECBA5" w14:textId="77777777" w:rsidTr="006517AE">
        <w:tc>
          <w:tcPr>
            <w:tcW w:w="1605" w:type="pct"/>
          </w:tcPr>
          <w:p w14:paraId="2FF367E1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МФ, МФ РФ</w:t>
            </w:r>
          </w:p>
        </w:tc>
        <w:tc>
          <w:tcPr>
            <w:tcW w:w="3395" w:type="pct"/>
          </w:tcPr>
          <w:p w14:paraId="27E4E9E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  <w:rPr>
                <w:snapToGrid w:val="0"/>
              </w:rPr>
            </w:pPr>
            <w:r w:rsidRPr="00BC52AB">
              <w:t>Министерство финансов Российской Федерации</w:t>
            </w:r>
          </w:p>
        </w:tc>
      </w:tr>
      <w:tr w:rsidR="00623E4A" w:rsidRPr="00BC52AB" w14:paraId="1DF494A6" w14:textId="77777777" w:rsidTr="006517AE">
        <w:tc>
          <w:tcPr>
            <w:tcW w:w="1605" w:type="pct"/>
          </w:tcPr>
          <w:p w14:paraId="4B07224D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ПБС</w:t>
            </w:r>
          </w:p>
        </w:tc>
        <w:tc>
          <w:tcPr>
            <w:tcW w:w="3395" w:type="pct"/>
          </w:tcPr>
          <w:p w14:paraId="6BBBC800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Получатель средств федерального бюджета</w:t>
            </w:r>
          </w:p>
        </w:tc>
      </w:tr>
      <w:tr w:rsidR="00623E4A" w:rsidRPr="00BC52AB" w14:paraId="21F8337A" w14:textId="77777777" w:rsidTr="006517AE">
        <w:tc>
          <w:tcPr>
            <w:tcW w:w="1605" w:type="pct"/>
            <w:shd w:val="clear" w:color="auto" w:fill="auto"/>
          </w:tcPr>
          <w:p w14:paraId="4AF76677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  <w:rPr>
                <w:highlight w:val="yellow"/>
              </w:rPr>
            </w:pPr>
            <w:r w:rsidRPr="00BC52AB">
              <w:t>РБС</w:t>
            </w:r>
          </w:p>
        </w:tc>
        <w:tc>
          <w:tcPr>
            <w:tcW w:w="3395" w:type="pct"/>
            <w:shd w:val="clear" w:color="auto" w:fill="auto"/>
          </w:tcPr>
          <w:p w14:paraId="1022CBFC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Распорядитель средств федерального бюджета</w:t>
            </w:r>
          </w:p>
        </w:tc>
      </w:tr>
      <w:tr w:rsidR="00623E4A" w:rsidRPr="00BC52AB" w14:paraId="490A52D3" w14:textId="77777777" w:rsidTr="006517AE">
        <w:tc>
          <w:tcPr>
            <w:tcW w:w="1605" w:type="pct"/>
          </w:tcPr>
          <w:p w14:paraId="49DB9A40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Система</w:t>
            </w:r>
          </w:p>
        </w:tc>
        <w:tc>
          <w:tcPr>
            <w:tcW w:w="3395" w:type="pct"/>
          </w:tcPr>
          <w:p w14:paraId="08B9554E" w14:textId="53BA1432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П</w:t>
            </w:r>
            <w:r w:rsidRPr="005872E4">
              <w:t>одсистем</w:t>
            </w:r>
            <w:r>
              <w:t>а</w:t>
            </w:r>
            <w:r w:rsidRPr="005872E4">
              <w:t xml:space="preserve"> бюджетного планирования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623E4A" w:rsidRPr="00BC52AB" w14:paraId="2951A995" w14:textId="77777777" w:rsidTr="006517AE">
        <w:tc>
          <w:tcPr>
            <w:tcW w:w="1605" w:type="pct"/>
          </w:tcPr>
          <w:p w14:paraId="2C18390D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СП</w:t>
            </w:r>
          </w:p>
        </w:tc>
        <w:tc>
          <w:tcPr>
            <w:tcW w:w="3395" w:type="pct"/>
          </w:tcPr>
          <w:p w14:paraId="38517DBE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>
              <w:t>Структурное подразделение</w:t>
            </w:r>
          </w:p>
        </w:tc>
      </w:tr>
      <w:tr w:rsidR="00623E4A" w:rsidRPr="00BC52AB" w14:paraId="0DF51D72" w14:textId="77777777" w:rsidTr="006517AE">
        <w:tc>
          <w:tcPr>
            <w:tcW w:w="1605" w:type="pct"/>
          </w:tcPr>
          <w:p w14:paraId="3CE37E83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ФИО</w:t>
            </w:r>
          </w:p>
        </w:tc>
        <w:tc>
          <w:tcPr>
            <w:tcW w:w="3395" w:type="pct"/>
          </w:tcPr>
          <w:p w14:paraId="7E794911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Фамилия, имя, отчество</w:t>
            </w:r>
          </w:p>
        </w:tc>
      </w:tr>
      <w:tr w:rsidR="00623E4A" w:rsidRPr="00BC52AB" w14:paraId="037BCB25" w14:textId="77777777" w:rsidTr="006517AE">
        <w:tc>
          <w:tcPr>
            <w:tcW w:w="1605" w:type="pct"/>
          </w:tcPr>
          <w:p w14:paraId="0F775318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ЭП</w:t>
            </w:r>
          </w:p>
        </w:tc>
        <w:tc>
          <w:tcPr>
            <w:tcW w:w="3395" w:type="pct"/>
          </w:tcPr>
          <w:p w14:paraId="6FBB676E" w14:textId="77777777" w:rsidR="00623E4A" w:rsidRPr="00BC52AB" w:rsidRDefault="00623E4A" w:rsidP="006517AE">
            <w:pPr>
              <w:pStyle w:val="TableGraf14L"/>
              <w:widowControl w:val="0"/>
              <w:spacing w:line="360" w:lineRule="auto"/>
            </w:pPr>
            <w:r w:rsidRPr="00BC52AB">
              <w:t>Электронная подпись</w:t>
            </w:r>
          </w:p>
        </w:tc>
      </w:tr>
    </w:tbl>
    <w:p w14:paraId="3931019A" w14:textId="7446E605" w:rsidR="006C68C2" w:rsidRPr="00BC52AB" w:rsidRDefault="006C68C2" w:rsidP="00AE3F54">
      <w:pPr>
        <w:pStyle w:val="1"/>
      </w:pPr>
      <w:bookmarkStart w:id="0" w:name="_Toc91239179"/>
      <w:r w:rsidRPr="00BC52AB">
        <w:lastRenderedPageBreak/>
        <w:t>Запуск Системы</w:t>
      </w:r>
      <w:bookmarkEnd w:id="0"/>
    </w:p>
    <w:p w14:paraId="28174BE9" w14:textId="06E58139" w:rsidR="006C68C2" w:rsidRPr="00BC52AB" w:rsidRDefault="006C68C2" w:rsidP="00BA5ED9">
      <w:pPr>
        <w:pStyle w:val="a0"/>
      </w:pPr>
      <w:bookmarkStart w:id="1" w:name="_Ref404690105"/>
      <w:r w:rsidRPr="00BC52AB">
        <w:t xml:space="preserve">Для начала работы с </w:t>
      </w:r>
      <w:r w:rsidR="00EB444E">
        <w:t>п</w:t>
      </w:r>
      <w:r w:rsidR="00EB444E" w:rsidRPr="005872E4">
        <w:t>одсистем</w:t>
      </w:r>
      <w:r w:rsidR="00EB444E">
        <w:t>ой</w:t>
      </w:r>
      <w:r w:rsidR="00EB444E" w:rsidRPr="005872E4">
        <w:t xml:space="preserve"> бюджетного планирования государственной интегрированной информационной системы управления общественными финансами «Электронный бюджет»</w:t>
      </w:r>
      <w:r w:rsidR="00EB444E" w:rsidRPr="0034044A">
        <w:t xml:space="preserve"> </w:t>
      </w:r>
      <w:r w:rsidR="00EB444E">
        <w:t xml:space="preserve">(далее – </w:t>
      </w:r>
      <w:r w:rsidR="00EB444E" w:rsidRPr="00BC52AB">
        <w:t>Систем</w:t>
      </w:r>
      <w:r w:rsidR="00EB444E">
        <w:t>а)</w:t>
      </w:r>
      <w:r w:rsidR="00EB444E" w:rsidRPr="00BC52AB">
        <w:t xml:space="preserve"> </w:t>
      </w:r>
      <w:r w:rsidRPr="00BC52AB">
        <w:t>необходимо выполнить следующую последовательность действий:</w:t>
      </w:r>
    </w:p>
    <w:p w14:paraId="20C7F0C1" w14:textId="554925CC" w:rsidR="006C68C2" w:rsidRPr="00BC52AB" w:rsidRDefault="006C68C2" w:rsidP="001B708A">
      <w:pPr>
        <w:pStyle w:val="-"/>
      </w:pPr>
      <w:r w:rsidRPr="00BC52AB">
        <w:t>запустить интернет-обозреватель 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RPr="00BC52AB">
        <w:rPr>
          <w:b/>
        </w:rPr>
        <w:t>-</w:t>
      </w:r>
      <w:r w:rsidRPr="00BC52AB">
        <w:t>обозревателю;</w:t>
      </w:r>
    </w:p>
    <w:p w14:paraId="316BDE0D" w14:textId="2E29FFA0" w:rsidR="006C68C2" w:rsidRPr="00BC52AB" w:rsidRDefault="006C68C2" w:rsidP="001B708A">
      <w:pPr>
        <w:pStyle w:val="-"/>
      </w:pPr>
      <w:r w:rsidRPr="00BC52AB">
        <w:t xml:space="preserve">в адресной строке интернет-обозревателя ввести адрес: </w:t>
      </w:r>
      <w:hyperlink r:id="rId8" w:history="1">
        <w:r w:rsidRPr="00BC52AB">
          <w:rPr>
            <w:rStyle w:val="ab"/>
            <w:color w:val="auto"/>
          </w:rPr>
          <w:t>http://budget.gov.ru/lk</w:t>
        </w:r>
      </w:hyperlink>
      <w:r w:rsidRPr="00BC52AB">
        <w:t>;</w:t>
      </w:r>
    </w:p>
    <w:p w14:paraId="12326C92" w14:textId="565C8EA1" w:rsidR="002D0B16" w:rsidRPr="00BC52AB" w:rsidRDefault="002D0B16" w:rsidP="001B708A">
      <w:pPr>
        <w:pStyle w:val="-"/>
      </w:pPr>
      <w:r w:rsidRPr="00BC52AB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="004E3EF9" w:rsidRPr="00BC52AB">
        <w:fldChar w:fldCharType="begin"/>
      </w:r>
      <w:r w:rsidRPr="00BC52AB">
        <w:instrText xml:space="preserve"> REF _Ref450750216 \h </w:instrText>
      </w:r>
      <w:r w:rsidR="004E3EF9" w:rsidRPr="00BC52AB">
        <w:fldChar w:fldCharType="separate"/>
      </w:r>
      <w:r w:rsidR="00847032">
        <w:t>Рисунок </w:t>
      </w:r>
      <w:r w:rsidR="00847032">
        <w:rPr>
          <w:noProof/>
        </w:rPr>
        <w:t>1</w:t>
      </w:r>
      <w:r w:rsidR="004E3EF9" w:rsidRPr="00BC52AB">
        <w:fldChar w:fldCharType="end"/>
      </w:r>
      <w:r w:rsidRPr="00BC52AB">
        <w:t>);</w:t>
      </w:r>
    </w:p>
    <w:p w14:paraId="337BDA55" w14:textId="3140ACC4" w:rsidR="006C68C2" w:rsidRPr="00BC52AB" w:rsidRDefault="003B0E20" w:rsidP="006C68C2">
      <w:pPr>
        <w:pStyle w:val="af"/>
      </w:pPr>
      <w:r>
        <w:rPr>
          <w:lang w:val="ru-RU" w:eastAsia="ru-RU"/>
        </w:rPr>
        <w:drawing>
          <wp:inline distT="0" distB="0" distL="0" distR="0" wp14:anchorId="1930A2B0" wp14:editId="00524B7F">
            <wp:extent cx="6048375" cy="31243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48762" cy="312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3B8AF" w14:textId="06683179" w:rsidR="006C68C2" w:rsidRPr="00BC52AB" w:rsidRDefault="00625398" w:rsidP="006C68C2">
      <w:pPr>
        <w:pStyle w:val="af0"/>
      </w:pPr>
      <w:bookmarkStart w:id="2" w:name="_Ref450750216"/>
      <w:bookmarkStart w:id="3" w:name="_Ref449652253"/>
      <w:r>
        <w:t>Рисунок </w:t>
      </w:r>
      <w:r w:rsidR="004E3EF9" w:rsidRPr="00BC52AB">
        <w:fldChar w:fldCharType="begin"/>
      </w:r>
      <w:r w:rsidR="00EC4F88" w:rsidRPr="00BC52AB">
        <w:instrText xml:space="preserve"> SEQ Рисунок \* ARABIC </w:instrText>
      </w:r>
      <w:r w:rsidR="004E3EF9" w:rsidRPr="00BC52AB">
        <w:fldChar w:fldCharType="separate"/>
      </w:r>
      <w:r w:rsidR="00847032">
        <w:rPr>
          <w:noProof/>
        </w:rPr>
        <w:t>1</w:t>
      </w:r>
      <w:r w:rsidR="004E3EF9" w:rsidRPr="00BC52AB">
        <w:rPr>
          <w:noProof/>
        </w:rPr>
        <w:fldChar w:fldCharType="end"/>
      </w:r>
      <w:bookmarkEnd w:id="2"/>
      <w:r w:rsidR="006C68C2" w:rsidRPr="00BC52AB">
        <w:t>. Единый портал бюджетной системы</w:t>
      </w:r>
      <w:bookmarkEnd w:id="3"/>
    </w:p>
    <w:p w14:paraId="3F80E831" w14:textId="37D8A5AF" w:rsidR="006C68C2" w:rsidRPr="00BC52AB" w:rsidRDefault="006C68C2" w:rsidP="006C68C2">
      <w:pPr>
        <w:pStyle w:val="a0"/>
      </w:pPr>
      <w:r w:rsidRPr="00BC52AB">
        <w:rPr>
          <w:b/>
        </w:rPr>
        <w:t>Примечание.</w:t>
      </w:r>
      <w:r w:rsidRPr="00BC52AB">
        <w:t xml:space="preserve"> Если переход к подсистеме «Бюджетное планирование» </w:t>
      </w:r>
      <w:r w:rsidR="003B0E20" w:rsidRPr="00BC52AB">
        <w:t xml:space="preserve">не был </w:t>
      </w:r>
      <w:r w:rsidRPr="00BC52AB">
        <w:t xml:space="preserve">осуществлен, необходимо в адресной строке интернет-обозревателя ввести адрес: </w:t>
      </w:r>
      <w:hyperlink r:id="rId10" w:history="1">
        <w:r w:rsidRPr="00BC52AB">
          <w:rPr>
            <w:rStyle w:val="ab"/>
            <w:color w:val="auto"/>
          </w:rPr>
          <w:t>https://ssl.budgetplan.minfin.ru/http/BudgetPlan/</w:t>
        </w:r>
      </w:hyperlink>
      <w:r w:rsidRPr="00BC52AB">
        <w:t>.</w:t>
      </w:r>
    </w:p>
    <w:p w14:paraId="4F5878BD" w14:textId="3780500A" w:rsidR="002D0B16" w:rsidRPr="00BC52AB" w:rsidRDefault="002D0B16" w:rsidP="001B708A">
      <w:pPr>
        <w:pStyle w:val="-"/>
      </w:pPr>
      <w:r w:rsidRPr="00BC52AB">
        <w:lastRenderedPageBreak/>
        <w:t>в открывшемся окне нажать на кнопку «Вход по сертификату» (</w:t>
      </w:r>
      <w:r w:rsidR="004E3EF9" w:rsidRPr="00BC52AB">
        <w:fldChar w:fldCharType="begin"/>
      </w:r>
      <w:r w:rsidRPr="00BC52AB">
        <w:instrText xml:space="preserve"> REF _Ref450928733 \h </w:instrText>
      </w:r>
      <w:r w:rsidR="004E3EF9" w:rsidRPr="00BC52AB">
        <w:fldChar w:fldCharType="separate"/>
      </w:r>
      <w:r w:rsidR="00847032">
        <w:t>Рисунок </w:t>
      </w:r>
      <w:r w:rsidR="00847032">
        <w:rPr>
          <w:noProof/>
        </w:rPr>
        <w:t>2</w:t>
      </w:r>
      <w:r w:rsidR="004E3EF9" w:rsidRPr="00BC52AB">
        <w:fldChar w:fldCharType="end"/>
      </w:r>
      <w:r w:rsidRPr="00BC52AB">
        <w:t>).</w:t>
      </w:r>
    </w:p>
    <w:p w14:paraId="101CDBCE" w14:textId="77777777" w:rsidR="006C68C2" w:rsidRPr="00BC52AB" w:rsidRDefault="006C68C2" w:rsidP="006C68C2">
      <w:pPr>
        <w:pStyle w:val="af"/>
      </w:pPr>
      <w:r w:rsidRPr="00BC52AB">
        <w:rPr>
          <w:lang w:val="ru-RU" w:eastAsia="ru-RU"/>
        </w:rPr>
        <w:drawing>
          <wp:inline distT="0" distB="0" distL="0" distR="0" wp14:anchorId="581FA07D" wp14:editId="505CB626">
            <wp:extent cx="2208530" cy="1725295"/>
            <wp:effectExtent l="0" t="0" r="1270" b="8255"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28" t="19498" r="32854" b="389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53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292BF4" w14:textId="4FC3B370" w:rsidR="006C68C2" w:rsidRPr="00BC52AB" w:rsidRDefault="00625398" w:rsidP="006C68C2">
      <w:pPr>
        <w:pStyle w:val="af0"/>
      </w:pPr>
      <w:bookmarkStart w:id="4" w:name="_Ref450928733"/>
      <w:bookmarkStart w:id="5" w:name="_Ref449652235"/>
      <w:r>
        <w:t>Рисунок </w:t>
      </w:r>
      <w:r w:rsidR="004E3EF9" w:rsidRPr="00BC52AB">
        <w:fldChar w:fldCharType="begin"/>
      </w:r>
      <w:r w:rsidR="00EC4F88" w:rsidRPr="00BC52AB">
        <w:instrText xml:space="preserve"> SEQ Рисунок \* ARABIC </w:instrText>
      </w:r>
      <w:r w:rsidR="004E3EF9" w:rsidRPr="00BC52AB">
        <w:fldChar w:fldCharType="separate"/>
      </w:r>
      <w:r w:rsidR="00847032">
        <w:rPr>
          <w:noProof/>
        </w:rPr>
        <w:t>2</w:t>
      </w:r>
      <w:r w:rsidR="004E3EF9" w:rsidRPr="00BC52AB">
        <w:rPr>
          <w:noProof/>
        </w:rPr>
        <w:fldChar w:fldCharType="end"/>
      </w:r>
      <w:bookmarkEnd w:id="4"/>
      <w:r w:rsidR="006C68C2" w:rsidRPr="00BC52AB">
        <w:t xml:space="preserve">. </w:t>
      </w:r>
      <w:bookmarkEnd w:id="5"/>
      <w:r w:rsidR="003E3A3D">
        <w:t>Вход по сертификату</w:t>
      </w:r>
    </w:p>
    <w:p w14:paraId="4C87F95F" w14:textId="77777777" w:rsidR="006C68C2" w:rsidRPr="00BC52AB" w:rsidRDefault="006C68C2" w:rsidP="006C68C2">
      <w:pPr>
        <w:pStyle w:val="a0"/>
      </w:pPr>
      <w:r w:rsidRPr="00BC52AB">
        <w:t xml:space="preserve">После выбора метода аутентификации «Вход по сертификату» Система автоматически запрашивает сертификат ключа проверки электронной подписи и </w:t>
      </w:r>
      <w:proofErr w:type="spellStart"/>
      <w:r w:rsidRPr="00BC52AB">
        <w:t>пин</w:t>
      </w:r>
      <w:proofErr w:type="spellEnd"/>
      <w:r w:rsidRPr="00BC52AB">
        <w:t>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1776812A" w14:textId="37C1BBAB" w:rsidR="002D0B16" w:rsidRPr="00BC52AB" w:rsidRDefault="002D0B16" w:rsidP="006C68C2">
      <w:pPr>
        <w:pStyle w:val="a0"/>
      </w:pPr>
      <w:r w:rsidRPr="00BC52AB">
        <w:t>После выбора логина необходимо нажать на кнопку «Войти» (</w:t>
      </w:r>
      <w:r w:rsidR="004E3EF9" w:rsidRPr="00BC52AB">
        <w:fldChar w:fldCharType="begin"/>
      </w:r>
      <w:r w:rsidRPr="00BC52AB">
        <w:instrText xml:space="preserve"> REF _Ref450928739 \h </w:instrText>
      </w:r>
      <w:r w:rsidR="004E3EF9" w:rsidRPr="00BC52AB">
        <w:fldChar w:fldCharType="separate"/>
      </w:r>
      <w:r w:rsidR="00847032">
        <w:t>Рисунок </w:t>
      </w:r>
      <w:r w:rsidR="00847032">
        <w:rPr>
          <w:noProof/>
        </w:rPr>
        <w:t>3</w:t>
      </w:r>
      <w:r w:rsidR="004E3EF9" w:rsidRPr="00BC52AB">
        <w:fldChar w:fldCharType="end"/>
      </w:r>
      <w:r w:rsidRPr="00BC52AB">
        <w:t>).</w:t>
      </w:r>
    </w:p>
    <w:p w14:paraId="3845DEF5" w14:textId="77777777" w:rsidR="006C68C2" w:rsidRPr="00BC52AB" w:rsidRDefault="006C68C2" w:rsidP="006C68C2">
      <w:pPr>
        <w:pStyle w:val="af"/>
      </w:pPr>
      <w:r w:rsidRPr="00BC52AB">
        <w:rPr>
          <w:lang w:val="ru-RU" w:eastAsia="ru-RU"/>
        </w:rPr>
        <w:drawing>
          <wp:inline distT="0" distB="0" distL="0" distR="0" wp14:anchorId="0FC4A860" wp14:editId="067C12D1">
            <wp:extent cx="2225675" cy="1673225"/>
            <wp:effectExtent l="0" t="0" r="3175" b="3175"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31509" r="33012" b="28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675" cy="167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72768" w14:textId="0D974C84" w:rsidR="006C68C2" w:rsidRPr="00BC52AB" w:rsidRDefault="00625398" w:rsidP="006C68C2">
      <w:pPr>
        <w:pStyle w:val="af0"/>
      </w:pPr>
      <w:bookmarkStart w:id="6" w:name="_Ref450928739"/>
      <w:bookmarkStart w:id="7" w:name="_Ref449652217"/>
      <w:r>
        <w:t>Рисунок </w:t>
      </w:r>
      <w:r w:rsidR="004E3EF9" w:rsidRPr="00BC52AB">
        <w:fldChar w:fldCharType="begin"/>
      </w:r>
      <w:r w:rsidR="00EC4F88" w:rsidRPr="00BC52AB">
        <w:instrText xml:space="preserve"> SEQ Рисунок \* ARABIC </w:instrText>
      </w:r>
      <w:r w:rsidR="004E3EF9" w:rsidRPr="00BC52AB">
        <w:fldChar w:fldCharType="separate"/>
      </w:r>
      <w:r w:rsidR="00847032">
        <w:rPr>
          <w:noProof/>
        </w:rPr>
        <w:t>3</w:t>
      </w:r>
      <w:r w:rsidR="004E3EF9" w:rsidRPr="00BC52AB">
        <w:rPr>
          <w:noProof/>
        </w:rPr>
        <w:fldChar w:fldCharType="end"/>
      </w:r>
      <w:bookmarkEnd w:id="6"/>
      <w:r w:rsidR="006C68C2" w:rsidRPr="00BC52AB">
        <w:t xml:space="preserve">. </w:t>
      </w:r>
      <w:bookmarkEnd w:id="7"/>
      <w:r w:rsidR="005C15F0">
        <w:t>Авторизация в системе</w:t>
      </w:r>
    </w:p>
    <w:p w14:paraId="3AFFA8C8" w14:textId="77777777" w:rsidR="006C68C2" w:rsidRPr="00BC52AB" w:rsidRDefault="006C68C2" w:rsidP="006C68C2">
      <w:pPr>
        <w:pStyle w:val="a0"/>
      </w:pPr>
      <w:r w:rsidRPr="00BC52AB">
        <w:rPr>
          <w:b/>
        </w:rPr>
        <w:t>Примечание.</w:t>
      </w:r>
      <w:r w:rsidRPr="00BC52AB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7CFADEFD" w14:textId="5ECC607D" w:rsidR="002D0B16" w:rsidRPr="00BC52AB" w:rsidRDefault="002D0B16" w:rsidP="002D0B16">
      <w:pPr>
        <w:pStyle w:val="a0"/>
      </w:pPr>
      <w:r w:rsidRPr="00BC52AB">
        <w:t>В результате откроется главное окно Системы (</w:t>
      </w:r>
      <w:r w:rsidR="009E2C72" w:rsidRPr="00BC52AB">
        <w:fldChar w:fldCharType="begin"/>
      </w:r>
      <w:r w:rsidR="009E2C72" w:rsidRPr="00BC52AB">
        <w:instrText xml:space="preserve"> REF _Ref404670057 \h  \* MERGEFORMAT </w:instrText>
      </w:r>
      <w:r w:rsidR="009E2C72" w:rsidRPr="00BC52AB">
        <w:fldChar w:fldCharType="separate"/>
      </w:r>
      <w:r w:rsidR="00847032">
        <w:t>Рисунок 4</w:t>
      </w:r>
      <w:r w:rsidR="009E2C72" w:rsidRPr="00BC52AB">
        <w:fldChar w:fldCharType="end"/>
      </w:r>
      <w:r w:rsidRPr="00BC52AB">
        <w:t>).</w:t>
      </w:r>
    </w:p>
    <w:p w14:paraId="3F49840D" w14:textId="2B72D093" w:rsidR="006C68C2" w:rsidRPr="00BC52AB" w:rsidRDefault="00A7010E" w:rsidP="006C68C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2CD3396" wp14:editId="11167E1B">
            <wp:extent cx="6120130" cy="235140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BAF2F" w14:textId="77715B47" w:rsidR="006C68C2" w:rsidRPr="00BC52AB" w:rsidRDefault="00625398" w:rsidP="006C68C2">
      <w:pPr>
        <w:pStyle w:val="af0"/>
      </w:pPr>
      <w:bookmarkStart w:id="8" w:name="_Ref404670057"/>
      <w:r>
        <w:t>Рисунок </w:t>
      </w:r>
      <w:r w:rsidR="004E3EF9" w:rsidRPr="00BC52AB">
        <w:fldChar w:fldCharType="begin"/>
      </w:r>
      <w:r w:rsidR="00EC4F88" w:rsidRPr="00BC52AB">
        <w:instrText xml:space="preserve"> SEQ Рисунок \* ARABIC </w:instrText>
      </w:r>
      <w:r w:rsidR="004E3EF9" w:rsidRPr="00BC52AB">
        <w:fldChar w:fldCharType="separate"/>
      </w:r>
      <w:r w:rsidR="00847032">
        <w:rPr>
          <w:noProof/>
        </w:rPr>
        <w:t>4</w:t>
      </w:r>
      <w:r w:rsidR="004E3EF9" w:rsidRPr="00BC52AB">
        <w:rPr>
          <w:noProof/>
        </w:rPr>
        <w:fldChar w:fldCharType="end"/>
      </w:r>
      <w:bookmarkEnd w:id="8"/>
      <w:r w:rsidR="006C68C2" w:rsidRPr="00BC52AB">
        <w:t>. Главное окно Системы</w:t>
      </w:r>
    </w:p>
    <w:bookmarkEnd w:id="1"/>
    <w:p w14:paraId="125C43FE" w14:textId="01E0740F" w:rsidR="006C68C2" w:rsidRPr="00BC52AB" w:rsidRDefault="006C68C2" w:rsidP="006C68C2">
      <w:pPr>
        <w:pStyle w:val="a0"/>
      </w:pPr>
      <w:r w:rsidRPr="00BC52AB">
        <w:t>Для выхода из Системы необходимо нажать на кнопку «</w:t>
      </w:r>
      <w:r w:rsidR="00A7010E">
        <w:t>Смена профиля</w:t>
      </w:r>
      <w:r w:rsidRPr="00BC52AB">
        <w:t>» в правом верхнем углу страницы.</w:t>
      </w:r>
    </w:p>
    <w:p w14:paraId="362A4D11" w14:textId="17CA6FDC" w:rsidR="0045545F" w:rsidRPr="00CB3D62" w:rsidRDefault="00CB3D62" w:rsidP="00CB3D62">
      <w:pPr>
        <w:pStyle w:val="1"/>
      </w:pPr>
      <w:bookmarkStart w:id="9" w:name="_Toc91239180"/>
      <w:bookmarkStart w:id="10" w:name="_Toc487295187"/>
      <w:bookmarkStart w:id="11" w:name="_Ref507428432"/>
      <w:r w:rsidRPr="00CB3D62">
        <w:lastRenderedPageBreak/>
        <w:t xml:space="preserve">Распределение главным распорядителем </w:t>
      </w:r>
      <w:r w:rsidR="002B6792">
        <w:t>средств федерального бюджета</w:t>
      </w:r>
      <w:r w:rsidRPr="00CB3D62">
        <w:t xml:space="preserve"> лимитов бюджетных обязательств по дополнительному бюджетному финансированию за счет прогноза поступлений доходов, полученных от приносящей доход деятельности в результате осуществления собственной производственной деятельности казенными учреждениями</w:t>
      </w:r>
      <w:bookmarkEnd w:id="9"/>
    </w:p>
    <w:p w14:paraId="0FDB5C2C" w14:textId="7CAE40D8" w:rsidR="0045545F" w:rsidRPr="00BC52AB" w:rsidRDefault="0045545F" w:rsidP="0045545F">
      <w:pPr>
        <w:pStyle w:val="2"/>
      </w:pPr>
      <w:bookmarkStart w:id="12" w:name="_Toc91239181"/>
      <w:r w:rsidRPr="00BC52AB">
        <w:t>Р</w:t>
      </w:r>
      <w:r w:rsidR="0024769F">
        <w:t>аспределение лимитов бюджетных обязательств</w:t>
      </w:r>
      <w:r w:rsidR="004A7F88">
        <w:t xml:space="preserve"> по </w:t>
      </w:r>
      <w:r>
        <w:t>дополнительному финансированию</w:t>
      </w:r>
      <w:r w:rsidR="0024769F">
        <w:t xml:space="preserve"> за счет</w:t>
      </w:r>
      <w:r>
        <w:t xml:space="preserve"> </w:t>
      </w:r>
      <w:r w:rsidR="0024769F">
        <w:t>прогнозирования доходов</w:t>
      </w:r>
      <w:bookmarkEnd w:id="12"/>
    </w:p>
    <w:p w14:paraId="57C0632B" w14:textId="77777777" w:rsidR="0045545F" w:rsidRPr="00BC52AB" w:rsidRDefault="0045545F" w:rsidP="0045545F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1562EAC" w14:textId="1107E7B5" w:rsidR="004A7F88" w:rsidRPr="00BC52AB" w:rsidRDefault="00CB3D62" w:rsidP="004A7F88">
      <w:pPr>
        <w:pStyle w:val="a0"/>
      </w:pPr>
      <w:r w:rsidRPr="00CB3D62">
        <w:t>Добавление распределения лимитов бюджетных обязательств по дополнительному финансированию за счет прогноза поступлений доходов от приносящей доход деятельности, осуществляется во вкладке «ЛБО по доп. финансированию</w:t>
      </w:r>
      <w:r w:rsidR="004A7F88" w:rsidRPr="00BC52AB">
        <w:t xml:space="preserve">» подраздела «Распределение показателей БА и ЛБО». </w:t>
      </w:r>
    </w:p>
    <w:p w14:paraId="124982D5" w14:textId="22DE2C41" w:rsidR="004A7F88" w:rsidRPr="00BC52AB" w:rsidRDefault="00241199" w:rsidP="004A7F88">
      <w:pPr>
        <w:pStyle w:val="a0"/>
      </w:pPr>
      <w:r>
        <w:t>Для перехода в подраздел</w:t>
      </w:r>
      <w:r w:rsidR="004A7F88"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4A7F88" w:rsidRPr="00BC52AB">
        <w:rPr>
          <w:bCs/>
        </w:rPr>
        <w:t>Бюджетная роспись и ЛБО (ГРБС)</w:t>
      </w:r>
      <w:r w:rsidR="004A7F88" w:rsidRPr="00BC52AB">
        <w:t xml:space="preserve">» (2) </w:t>
      </w:r>
      <w:r w:rsidR="002B6792">
        <w:t>и открыть подраздел</w:t>
      </w:r>
      <w:r w:rsidR="004A7F88" w:rsidRPr="00BC52AB">
        <w:t xml:space="preserve"> «Распределение показателей БА и ЛБО» (3) одним нажатием левой кнопки мыши (</w:t>
      </w:r>
      <w:r w:rsidR="00E73735">
        <w:fldChar w:fldCharType="begin"/>
      </w:r>
      <w:r w:rsidR="00E73735">
        <w:instrText xml:space="preserve"> REF _Ref522537438 \h </w:instrText>
      </w:r>
      <w:r w:rsidR="00E73735">
        <w:fldChar w:fldCharType="separate"/>
      </w:r>
      <w:r w:rsidR="00847032">
        <w:t>Рисунок </w:t>
      </w:r>
      <w:r w:rsidR="00847032">
        <w:rPr>
          <w:noProof/>
        </w:rPr>
        <w:t>5</w:t>
      </w:r>
      <w:r w:rsidR="00E73735">
        <w:fldChar w:fldCharType="end"/>
      </w:r>
      <w:r w:rsidR="004A7F88" w:rsidRPr="00BC52AB">
        <w:t>).</w:t>
      </w:r>
    </w:p>
    <w:p w14:paraId="292CF315" w14:textId="5A646332" w:rsidR="004A7F88" w:rsidRDefault="00693B03" w:rsidP="004A7F8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D5B6A37" wp14:editId="5CE9778F">
            <wp:extent cx="6120130" cy="2440305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62DF8" w14:textId="44B5B745" w:rsidR="004A7F88" w:rsidRPr="00BC52AB" w:rsidRDefault="00625398" w:rsidP="004A7F88">
      <w:pPr>
        <w:pStyle w:val="af0"/>
      </w:pPr>
      <w:bookmarkStart w:id="13" w:name="_Ref522537438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5</w:t>
      </w:r>
      <w:r w:rsidR="00CD406B">
        <w:rPr>
          <w:noProof/>
        </w:rPr>
        <w:fldChar w:fldCharType="end"/>
      </w:r>
      <w:bookmarkEnd w:id="13"/>
      <w:r w:rsidR="004A7F88" w:rsidRPr="00BC52AB">
        <w:t xml:space="preserve">. </w:t>
      </w:r>
      <w:r w:rsidR="00241199">
        <w:t>Переход в подраздел</w:t>
      </w:r>
      <w:r w:rsidR="004A7F88" w:rsidRPr="00BC52AB">
        <w:t xml:space="preserve"> «Распределение показателей БА и ЛБО»</w:t>
      </w:r>
    </w:p>
    <w:p w14:paraId="1CCE458F" w14:textId="14E24583" w:rsidR="004A7F88" w:rsidRPr="003469CB" w:rsidRDefault="004A7F88" w:rsidP="004A7F88">
      <w:pPr>
        <w:pStyle w:val="a0"/>
      </w:pPr>
      <w:r w:rsidRPr="00BC52AB">
        <w:t xml:space="preserve">В результате откроется подраздел «Распределение показателей БА и ЛБО», </w:t>
      </w:r>
      <w:r w:rsidR="00FB19D8">
        <w:t>в котором необходимо перейти во вкладку, соответствующую бюджетному циклу, и во вкладку</w:t>
      </w:r>
      <w:r w:rsidRPr="00BC52AB">
        <w:t xml:space="preserve"> «ЛБО</w:t>
      </w:r>
      <w:r>
        <w:t xml:space="preserve"> по доп. финансированию</w:t>
      </w:r>
      <w:r w:rsidRPr="00BC52AB">
        <w:t>» (</w:t>
      </w:r>
      <w:r w:rsidR="00F84F90">
        <w:fldChar w:fldCharType="begin"/>
      </w:r>
      <w:r w:rsidR="00F84F90">
        <w:instrText xml:space="preserve"> REF _Ref56674771 \h </w:instrText>
      </w:r>
      <w:r w:rsidR="00F84F90">
        <w:fldChar w:fldCharType="separate"/>
      </w:r>
      <w:r w:rsidR="00847032" w:rsidRPr="00F84F90">
        <w:t>Рисунок</w:t>
      </w:r>
      <w:r w:rsidR="00847032">
        <w:t> </w:t>
      </w:r>
      <w:r w:rsidR="00847032">
        <w:rPr>
          <w:noProof/>
        </w:rPr>
        <w:t>6</w:t>
      </w:r>
      <w:r w:rsidR="00F84F90">
        <w:fldChar w:fldCharType="end"/>
      </w:r>
      <w:r w:rsidRPr="00BC52AB">
        <w:t>).</w:t>
      </w:r>
    </w:p>
    <w:p w14:paraId="30399689" w14:textId="766F8B97" w:rsidR="00F62581" w:rsidRPr="00F62581" w:rsidRDefault="008C21A5">
      <w:pPr>
        <w:pStyle w:val="af"/>
      </w:pPr>
      <w:r>
        <w:rPr>
          <w:lang w:val="ru-RU" w:eastAsia="ru-RU"/>
        </w:rPr>
        <w:drawing>
          <wp:inline distT="0" distB="0" distL="0" distR="0" wp14:anchorId="6188C6FA" wp14:editId="59244294">
            <wp:extent cx="6120130" cy="2747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7E9A3" w14:textId="3D650695" w:rsidR="004A7F88" w:rsidRPr="00DA597A" w:rsidRDefault="00F84F90" w:rsidP="001B708A">
      <w:pPr>
        <w:pStyle w:val="af"/>
        <w:rPr>
          <w:lang w:val="ru-RU"/>
        </w:rPr>
      </w:pPr>
      <w:bookmarkStart w:id="14" w:name="_Ref56674771"/>
      <w:r w:rsidRPr="00F84F90">
        <w:rPr>
          <w:lang w:val="ru-RU"/>
        </w:rPr>
        <w:t>Рисунок</w:t>
      </w:r>
      <w:r>
        <w:t> </w:t>
      </w:r>
      <w:r>
        <w:fldChar w:fldCharType="begin"/>
      </w:r>
      <w:r w:rsidRPr="00F84F90">
        <w:rPr>
          <w:lang w:val="ru-RU"/>
        </w:rPr>
        <w:instrText xml:space="preserve"> </w:instrText>
      </w:r>
      <w:r>
        <w:instrText>SEQ</w:instrText>
      </w:r>
      <w:r w:rsidRPr="00F84F90">
        <w:rPr>
          <w:lang w:val="ru-RU"/>
        </w:rPr>
        <w:instrText xml:space="preserve"> Рисунок \* </w:instrText>
      </w:r>
      <w:r>
        <w:instrText>ARABIC</w:instrText>
      </w:r>
      <w:r w:rsidRPr="00F84F90">
        <w:rPr>
          <w:lang w:val="ru-RU"/>
        </w:rPr>
        <w:instrText xml:space="preserve"> </w:instrText>
      </w:r>
      <w:r>
        <w:fldChar w:fldCharType="separate"/>
      </w:r>
      <w:r w:rsidR="00847032" w:rsidRPr="009D180B">
        <w:rPr>
          <w:lang w:val="ru-RU"/>
        </w:rPr>
        <w:t>6</w:t>
      </w:r>
      <w:r>
        <w:fldChar w:fldCharType="end"/>
      </w:r>
      <w:bookmarkEnd w:id="14"/>
      <w:r w:rsidRPr="00F84F90">
        <w:rPr>
          <w:lang w:val="ru-RU"/>
        </w:rPr>
        <w:t xml:space="preserve">. </w:t>
      </w:r>
      <w:r w:rsidR="004A7F88" w:rsidRPr="00DA597A">
        <w:rPr>
          <w:rStyle w:val="af2"/>
          <w:lang w:val="ru-RU"/>
        </w:rPr>
        <w:t>Подраздел «Распределение показателей БА и ЛБО», вкладка «ЛБО доп. финансированию»</w:t>
      </w:r>
    </w:p>
    <w:p w14:paraId="66CB0501" w14:textId="262C0804" w:rsidR="004A7F88" w:rsidRPr="00BC269F" w:rsidRDefault="004A7F88" w:rsidP="004A7F88">
      <w:pPr>
        <w:pStyle w:val="a0"/>
      </w:pPr>
      <w:r w:rsidRPr="00BC269F">
        <w:t>Во вкладке «ЛБО</w:t>
      </w:r>
      <w:r>
        <w:t xml:space="preserve"> по доп. финансированию</w:t>
      </w:r>
      <w:r w:rsidRPr="00BC269F">
        <w:t>» реализована панель инструментов, состоящая из следующих функциональных кнопок и полей фильтра (</w:t>
      </w:r>
      <w:r w:rsidR="00E73735">
        <w:fldChar w:fldCharType="begin"/>
      </w:r>
      <w:r w:rsidR="00E73735">
        <w:instrText xml:space="preserve"> REF _Ref522537577 \h </w:instrText>
      </w:r>
      <w:r w:rsidR="00E73735">
        <w:fldChar w:fldCharType="separate"/>
      </w:r>
      <w:r w:rsidR="00847032">
        <w:t>Рисунок </w:t>
      </w:r>
      <w:r w:rsidR="00847032">
        <w:rPr>
          <w:noProof/>
        </w:rPr>
        <w:t>7</w:t>
      </w:r>
      <w:r w:rsidR="00E73735">
        <w:fldChar w:fldCharType="end"/>
      </w:r>
      <w:r w:rsidRPr="00BC269F">
        <w:t>):</w:t>
      </w:r>
    </w:p>
    <w:p w14:paraId="158BDBB2" w14:textId="77777777" w:rsidR="004A7F88" w:rsidRPr="00016FA1" w:rsidRDefault="004A7F88" w:rsidP="001B708A">
      <w:pPr>
        <w:pStyle w:val="-"/>
      </w:pPr>
      <w:r w:rsidRPr="00016FA1">
        <w:t>«Обновить» (1) – обновление страницы;</w:t>
      </w:r>
    </w:p>
    <w:p w14:paraId="3177F775" w14:textId="77777777" w:rsidR="004A7F88" w:rsidRPr="00016FA1" w:rsidRDefault="004A7F88" w:rsidP="001B708A">
      <w:pPr>
        <w:pStyle w:val="-"/>
      </w:pPr>
      <w:r w:rsidRPr="00016FA1">
        <w:t>«Реестр» (2):</w:t>
      </w:r>
    </w:p>
    <w:p w14:paraId="625D1B65" w14:textId="77777777" w:rsidR="004A7F88" w:rsidRPr="00016FA1" w:rsidRDefault="004A7F88" w:rsidP="001B708A">
      <w:pPr>
        <w:pStyle w:val="--"/>
      </w:pPr>
      <w:r w:rsidRPr="00016FA1">
        <w:rPr>
          <w:i/>
        </w:rPr>
        <w:lastRenderedPageBreak/>
        <w:t>[Условие для финансового обеспечения]</w:t>
      </w:r>
      <w:r w:rsidRPr="00016FA1">
        <w:t xml:space="preserve"> – просмотр причины возникновения остатка лимитов бюджетных обязательств (далее – ЛБО) по дополнительному финансированию;</w:t>
      </w:r>
    </w:p>
    <w:p w14:paraId="28F0CE01" w14:textId="77777777" w:rsidR="004A7F88" w:rsidRPr="00B069D4" w:rsidRDefault="004A7F88" w:rsidP="001B708A">
      <w:pPr>
        <w:pStyle w:val="--"/>
      </w:pPr>
      <w:r w:rsidRPr="00016FA1">
        <w:rPr>
          <w:i/>
        </w:rPr>
        <w:t>[Распределить/по структурным подразделениям]</w:t>
      </w:r>
      <w:r w:rsidRPr="00016FA1">
        <w:t xml:space="preserve"> – формирование</w:t>
      </w:r>
      <w:r w:rsidRPr="00B069D4">
        <w:t xml:space="preserve"> распределения по структурным подразделениям;</w:t>
      </w:r>
    </w:p>
    <w:p w14:paraId="391BCDD0" w14:textId="6CFFC38A" w:rsidR="004A7F88" w:rsidRDefault="004A7F88" w:rsidP="001B708A">
      <w:pPr>
        <w:pStyle w:val="--"/>
      </w:pPr>
      <w:r w:rsidRPr="00016FA1">
        <w:rPr>
          <w:i/>
        </w:rPr>
        <w:t>[Распределить/по РБС/ПБС]</w:t>
      </w:r>
      <w:r w:rsidRPr="00BC269F">
        <w:t xml:space="preserve"> – формирование распределения по </w:t>
      </w:r>
      <w:r w:rsidR="00601A0B">
        <w:t>р</w:t>
      </w:r>
      <w:r>
        <w:t>аспорядителю средств федерального бюджета (далее – РБС)</w:t>
      </w:r>
      <w:r w:rsidRPr="00BC269F">
        <w:t>/</w:t>
      </w:r>
      <w:r w:rsidR="00601A0B">
        <w:t>п</w:t>
      </w:r>
      <w:r>
        <w:t xml:space="preserve">олучателю средств федерального бюджета (далее – </w:t>
      </w:r>
      <w:r w:rsidRPr="00BC269F">
        <w:t>ПБС</w:t>
      </w:r>
      <w:r>
        <w:t>)</w:t>
      </w:r>
      <w:r w:rsidRPr="00BC269F">
        <w:t>;</w:t>
      </w:r>
    </w:p>
    <w:p w14:paraId="53067B3C" w14:textId="74FDFCCB" w:rsidR="00EC5D02" w:rsidRDefault="00EC5D02" w:rsidP="001B708A">
      <w:pPr>
        <w:pStyle w:val="--"/>
      </w:pPr>
      <w:r>
        <w:rPr>
          <w:i/>
        </w:rPr>
        <w:t>[Распределить/по лицевому счету</w:t>
      </w:r>
      <w:r w:rsidRPr="00016FA1">
        <w:rPr>
          <w:i/>
        </w:rPr>
        <w:t>]</w:t>
      </w:r>
      <w:r w:rsidRPr="00BC269F">
        <w:t xml:space="preserve"> – формирование распределения по</w:t>
      </w:r>
      <w:r>
        <w:t xml:space="preserve"> лицевому счету</w:t>
      </w:r>
      <w:r w:rsidRPr="00BC269F">
        <w:t>;</w:t>
      </w:r>
    </w:p>
    <w:p w14:paraId="4ED7F4E0" w14:textId="646B9A18" w:rsidR="002D029C" w:rsidRDefault="002D029C" w:rsidP="001B708A">
      <w:pPr>
        <w:pStyle w:val="--"/>
      </w:pPr>
      <w:r w:rsidRPr="00C307F0">
        <w:rPr>
          <w:i/>
        </w:rPr>
        <w:t>[</w:t>
      </w:r>
      <w:r>
        <w:rPr>
          <w:i/>
        </w:rPr>
        <w:t>Сформировать документ</w:t>
      </w:r>
      <w:proofErr w:type="gramStart"/>
      <w:r>
        <w:rPr>
          <w:i/>
        </w:rPr>
        <w:t>/«</w:t>
      </w:r>
      <w:proofErr w:type="gramEnd"/>
      <w:r>
        <w:rPr>
          <w:i/>
        </w:rPr>
        <w:t>Справка о распределении БА и ЛБО по СП (ГРБС)»</w:t>
      </w:r>
      <w:r w:rsidRPr="00C307F0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документа </w:t>
      </w:r>
      <w:r w:rsidRPr="00C307F0">
        <w:t>«Справка о распределении БА и ЛБО по СП (ГРБС)»;</w:t>
      </w:r>
    </w:p>
    <w:p w14:paraId="1C465148" w14:textId="331206D9" w:rsidR="00125091" w:rsidRDefault="00125091" w:rsidP="00125091">
      <w:pPr>
        <w:pStyle w:val="--"/>
      </w:pPr>
      <w:r w:rsidRPr="008E003E">
        <w:rPr>
          <w:i/>
        </w:rPr>
        <w:t>[</w:t>
      </w:r>
      <w:r>
        <w:rPr>
          <w:i/>
        </w:rPr>
        <w:t>Сформировать документ</w:t>
      </w:r>
      <w:proofErr w:type="gramStart"/>
      <w:r>
        <w:rPr>
          <w:i/>
        </w:rPr>
        <w:t>/«</w:t>
      </w:r>
      <w:proofErr w:type="gramEnd"/>
      <w:r>
        <w:rPr>
          <w:i/>
        </w:rPr>
        <w:t>Справка о распределении БА и ЛБО по учреждениям (ГРБС)»</w:t>
      </w:r>
      <w:r w:rsidRPr="008E003E">
        <w:rPr>
          <w:i/>
        </w:rPr>
        <w:t>]</w:t>
      </w:r>
      <w:r>
        <w:rPr>
          <w:i/>
        </w:rPr>
        <w:t xml:space="preserve"> </w:t>
      </w:r>
      <w:r>
        <w:t xml:space="preserve">– формирование документа </w:t>
      </w:r>
      <w:r w:rsidRPr="00C307F0">
        <w:t>«Справка о распределении БА и ЛБО по учреждениям (ГРБС)»</w:t>
      </w:r>
      <w:r>
        <w:t>;</w:t>
      </w:r>
    </w:p>
    <w:p w14:paraId="6E83E1B0" w14:textId="1EA3D12F" w:rsidR="00125091" w:rsidRPr="002D029C" w:rsidRDefault="00125091" w:rsidP="00D21C2C">
      <w:pPr>
        <w:pStyle w:val="--"/>
      </w:pPr>
      <w:r w:rsidRPr="00D21C2C">
        <w:rPr>
          <w:i/>
        </w:rPr>
        <w:t>[Сформировать документ</w:t>
      </w:r>
      <w:proofErr w:type="gramStart"/>
      <w:r w:rsidRPr="00D21C2C">
        <w:rPr>
          <w:i/>
        </w:rPr>
        <w:t>/«</w:t>
      </w:r>
      <w:proofErr w:type="gramEnd"/>
      <w:r w:rsidRPr="00D21C2C">
        <w:rPr>
          <w:i/>
        </w:rPr>
        <w:t>ЛБО по доп. финансированию, утверждение которых осуществляется по отдельным решениям» (ф. 0501158) (ГРБС)»]</w:t>
      </w:r>
      <w:r>
        <w:t xml:space="preserve"> – формирование документа </w:t>
      </w:r>
      <w:r w:rsidRPr="00C307F0">
        <w:t>«</w:t>
      </w:r>
      <w:r w:rsidRPr="00125091">
        <w:t>ЛБО по доп. финансированию, утверждение которых осуществляется по отдельным решениям» (ф. 0501158)</w:t>
      </w:r>
      <w:r w:rsidRPr="00C307F0">
        <w:t xml:space="preserve"> (ГРБС)»</w:t>
      </w:r>
      <w:r>
        <w:t>;</w:t>
      </w:r>
    </w:p>
    <w:p w14:paraId="7AB3690B" w14:textId="2B2F5010" w:rsidR="004A7F88" w:rsidRPr="002D029C" w:rsidRDefault="004A7F88" w:rsidP="001B708A">
      <w:pPr>
        <w:pStyle w:val="--"/>
      </w:pPr>
      <w:r w:rsidRPr="002D029C">
        <w:rPr>
          <w:i/>
        </w:rPr>
        <w:t>[Добавить строку доп. финансирования]</w:t>
      </w:r>
      <w:r w:rsidRPr="002D029C">
        <w:t xml:space="preserve"> – добавление строки дополнительного финансирования;</w:t>
      </w:r>
    </w:p>
    <w:p w14:paraId="57EFF511" w14:textId="291BF3E9" w:rsidR="004A7F88" w:rsidRPr="00016FA1" w:rsidRDefault="004A7F88" w:rsidP="001B708A">
      <w:pPr>
        <w:pStyle w:val="--"/>
        <w:rPr>
          <w:i/>
        </w:rPr>
      </w:pPr>
      <w:r w:rsidRPr="00016FA1">
        <w:rPr>
          <w:i/>
        </w:rPr>
        <w:t>[Распределить прогноз доходов]</w:t>
      </w:r>
      <w:r w:rsidRPr="008D357C">
        <w:t xml:space="preserve"> – </w:t>
      </w:r>
      <w:r w:rsidRPr="00365656">
        <w:t>формирование</w:t>
      </w:r>
      <w:r w:rsidRPr="008D357C">
        <w:t xml:space="preserve"> </w:t>
      </w:r>
      <w:r w:rsidR="008D357C" w:rsidRPr="008D357C">
        <w:t xml:space="preserve">распределения ЛБО по </w:t>
      </w:r>
      <w:r w:rsidR="00EE56C8">
        <w:t xml:space="preserve">дополнительному финансированию (далее – </w:t>
      </w:r>
      <w:r w:rsidR="008D357C" w:rsidRPr="008D357C">
        <w:t>ДФ</w:t>
      </w:r>
      <w:r w:rsidR="00EE56C8">
        <w:t>)</w:t>
      </w:r>
      <w:r w:rsidR="008D357C" w:rsidRPr="008D357C">
        <w:t xml:space="preserve"> за счет прогнозирования доходов</w:t>
      </w:r>
      <w:r w:rsidRPr="008D357C">
        <w:t>;</w:t>
      </w:r>
    </w:p>
    <w:p w14:paraId="4FD1CBF2" w14:textId="77777777" w:rsidR="004A7F88" w:rsidRPr="00BC269F" w:rsidRDefault="004A7F88" w:rsidP="001B708A">
      <w:pPr>
        <w:pStyle w:val="--"/>
      </w:pPr>
      <w:r w:rsidRPr="00016FA1">
        <w:rPr>
          <w:i/>
        </w:rPr>
        <w:t>[Версии/Создать версию]</w:t>
      </w:r>
      <w:r w:rsidRPr="00BC269F">
        <w:t xml:space="preserve"> – формирование версии распределения;</w:t>
      </w:r>
    </w:p>
    <w:p w14:paraId="3E89F3FB" w14:textId="77777777" w:rsidR="004A7F88" w:rsidRPr="00BC269F" w:rsidRDefault="004A7F88" w:rsidP="001B708A">
      <w:pPr>
        <w:pStyle w:val="--"/>
      </w:pPr>
      <w:r w:rsidRPr="00016FA1">
        <w:rPr>
          <w:i/>
        </w:rPr>
        <w:t>[Версии/Удалить версию]</w:t>
      </w:r>
      <w:r w:rsidRPr="00BC269F">
        <w:t xml:space="preserve"> – удаление версии распределения;</w:t>
      </w:r>
    </w:p>
    <w:p w14:paraId="4D61C1B2" w14:textId="77777777" w:rsidR="004A7F88" w:rsidRPr="00BC269F" w:rsidRDefault="004A7F88" w:rsidP="001B708A">
      <w:pPr>
        <w:pStyle w:val="--"/>
      </w:pPr>
      <w:r w:rsidRPr="00016FA1">
        <w:rPr>
          <w:i/>
        </w:rPr>
        <w:t>[Версии/Просмотр версий]</w:t>
      </w:r>
      <w:r w:rsidRPr="00BC269F">
        <w:t xml:space="preserve"> – просмотр версии распределения;</w:t>
      </w:r>
    </w:p>
    <w:p w14:paraId="3A509784" w14:textId="77777777" w:rsidR="004A7F88" w:rsidRPr="0083264C" w:rsidRDefault="004A7F88" w:rsidP="001B708A">
      <w:pPr>
        <w:pStyle w:val="--"/>
      </w:pPr>
      <w:r w:rsidRPr="00016FA1">
        <w:rPr>
          <w:i/>
          <w:lang w:val="en-US"/>
        </w:rPr>
        <w:t>[</w:t>
      </w:r>
      <w:r w:rsidRPr="00016FA1">
        <w:rPr>
          <w:i/>
        </w:rPr>
        <w:t>Удалить строку</w:t>
      </w:r>
      <w:r w:rsidRPr="00016FA1">
        <w:rPr>
          <w:i/>
          <w:lang w:val="en-US"/>
        </w:rPr>
        <w:t>]</w:t>
      </w:r>
      <w:r w:rsidRPr="0083264C">
        <w:t xml:space="preserve"> – удаление распределения;</w:t>
      </w:r>
    </w:p>
    <w:p w14:paraId="3E17FBA7" w14:textId="0D032474" w:rsidR="004A7F88" w:rsidRDefault="004A7F88" w:rsidP="001B708A">
      <w:pPr>
        <w:pStyle w:val="--"/>
      </w:pPr>
      <w:r w:rsidRPr="00016FA1">
        <w:rPr>
          <w:i/>
        </w:rPr>
        <w:lastRenderedPageBreak/>
        <w:t>[Пересчет на основании распределений]</w:t>
      </w:r>
      <w:r w:rsidRPr="0083264C">
        <w:t xml:space="preserve"> –</w:t>
      </w:r>
      <w:r w:rsidR="00655E9C">
        <w:t xml:space="preserve"> </w:t>
      </w:r>
      <w:r>
        <w:t xml:space="preserve">пересчет </w:t>
      </w:r>
      <w:r w:rsidRPr="0083264C">
        <w:t xml:space="preserve">данных по графе «Распределено» </w:t>
      </w:r>
      <w:r>
        <w:t>от</w:t>
      </w:r>
      <w:r w:rsidRPr="0083264C">
        <w:t xml:space="preserve"> подведомственных учреждений</w:t>
      </w:r>
      <w:r>
        <w:t>;</w:t>
      </w:r>
    </w:p>
    <w:p w14:paraId="4C9A2F4F" w14:textId="111B43CB" w:rsidR="002D029C" w:rsidRPr="00C307F0" w:rsidRDefault="002D029C" w:rsidP="001B708A">
      <w:pPr>
        <w:pStyle w:val="--"/>
      </w:pPr>
      <w:r w:rsidRPr="00C307F0">
        <w:rPr>
          <w:i/>
        </w:rPr>
        <w:t>[</w:t>
      </w:r>
      <w:r>
        <w:rPr>
          <w:i/>
        </w:rPr>
        <w:t>Загрузить распределение показателей</w:t>
      </w:r>
      <w:r w:rsidRPr="00C307F0">
        <w:rPr>
          <w:i/>
        </w:rPr>
        <w:t>]</w:t>
      </w:r>
      <w:r>
        <w:rPr>
          <w:i/>
        </w:rPr>
        <w:t xml:space="preserve"> </w:t>
      </w:r>
      <w:r w:rsidRPr="00C307F0">
        <w:t>– загрузка информации по распределению показателей;</w:t>
      </w:r>
    </w:p>
    <w:p w14:paraId="43A2C360" w14:textId="1F74EB85" w:rsidR="002D029C" w:rsidRPr="0083264C" w:rsidRDefault="002D029C" w:rsidP="001B708A">
      <w:pPr>
        <w:pStyle w:val="--"/>
      </w:pPr>
      <w:r w:rsidRPr="00C307F0">
        <w:rPr>
          <w:i/>
        </w:rPr>
        <w:t>[</w:t>
      </w:r>
      <w:r>
        <w:rPr>
          <w:i/>
        </w:rPr>
        <w:t>Очистить распределение</w:t>
      </w:r>
      <w:r w:rsidRPr="00C307F0">
        <w:rPr>
          <w:i/>
        </w:rPr>
        <w:t>]</w:t>
      </w:r>
      <w:r>
        <w:rPr>
          <w:i/>
        </w:rPr>
        <w:t xml:space="preserve"> </w:t>
      </w:r>
      <w:r>
        <w:t>–</w:t>
      </w:r>
      <w:r>
        <w:rPr>
          <w:i/>
        </w:rPr>
        <w:t xml:space="preserve"> </w:t>
      </w:r>
      <w:r w:rsidR="00BD79B0" w:rsidRPr="0083264C">
        <w:t xml:space="preserve">обнуление данных по графе «Распределено» у подведомственных </w:t>
      </w:r>
      <w:r w:rsidR="00BD79B0">
        <w:t>учреждений со статусом</w:t>
      </w:r>
      <w:r w:rsidR="00BD79B0" w:rsidRPr="0083264C">
        <w:t xml:space="preserve"> «Черновик»</w:t>
      </w:r>
      <w:r w:rsidRPr="00C307F0">
        <w:t>;</w:t>
      </w:r>
    </w:p>
    <w:p w14:paraId="391E14AE" w14:textId="77777777" w:rsidR="004A7F88" w:rsidRPr="00BC269F" w:rsidRDefault="004A7F88" w:rsidP="001B708A">
      <w:pPr>
        <w:pStyle w:val="-"/>
      </w:pPr>
      <w:r w:rsidRPr="00BC269F">
        <w:t>«</w:t>
      </w:r>
      <w:r>
        <w:t>Аналитика</w:t>
      </w:r>
      <w:r w:rsidRPr="00BC269F">
        <w:t>» (</w:t>
      </w:r>
      <w:r>
        <w:t>3</w:t>
      </w:r>
      <w:r w:rsidRPr="00BC269F">
        <w:t>):</w:t>
      </w:r>
    </w:p>
    <w:p w14:paraId="520C16F9" w14:textId="77777777" w:rsidR="004A7F88" w:rsidRDefault="004A7F88" w:rsidP="001B708A">
      <w:pPr>
        <w:pStyle w:val="--"/>
      </w:pPr>
      <w:r w:rsidRPr="00016FA1">
        <w:rPr>
          <w:i/>
        </w:rPr>
        <w:t>[Поступление и распределение показателей РБС/ПБС]</w:t>
      </w:r>
      <w:r w:rsidRPr="0083264C">
        <w:t xml:space="preserve"> – </w:t>
      </w:r>
      <w:r>
        <w:t>просмотр данных по поступлениям и распределениям в разрезе подведомственных учреждений</w:t>
      </w:r>
      <w:r w:rsidRPr="0083264C">
        <w:t>;</w:t>
      </w:r>
    </w:p>
    <w:p w14:paraId="34DA3E67" w14:textId="77777777" w:rsidR="004A7F88" w:rsidRPr="00BC269F" w:rsidRDefault="004A7F88" w:rsidP="001B708A">
      <w:pPr>
        <w:pStyle w:val="-"/>
      </w:pPr>
      <w:r w:rsidRPr="00BC269F">
        <w:t>«Печать» (</w:t>
      </w:r>
      <w:r>
        <w:t>4</w:t>
      </w:r>
      <w:r w:rsidRPr="00BC269F">
        <w:t>):</w:t>
      </w:r>
    </w:p>
    <w:p w14:paraId="3398B722" w14:textId="77777777" w:rsidR="004A7F88" w:rsidRPr="0083264C" w:rsidRDefault="004A7F88" w:rsidP="001B708A">
      <w:pPr>
        <w:pStyle w:val="--"/>
      </w:pPr>
      <w:r w:rsidRPr="00016FA1">
        <w:rPr>
          <w:i/>
        </w:rPr>
        <w:t>[Печать реестра]</w:t>
      </w:r>
      <w:r w:rsidRPr="0083264C">
        <w:t xml:space="preserve"> – формирование печатной формы реестра с расширением </w:t>
      </w:r>
      <w:r w:rsidRPr="0083264C">
        <w:rPr>
          <w:b/>
        </w:rPr>
        <w:t>*.</w:t>
      </w:r>
      <w:proofErr w:type="spellStart"/>
      <w:r w:rsidRPr="0083264C">
        <w:rPr>
          <w:b/>
        </w:rPr>
        <w:t>xls</w:t>
      </w:r>
      <w:proofErr w:type="spellEnd"/>
      <w:r w:rsidRPr="0083264C">
        <w:t>;</w:t>
      </w:r>
    </w:p>
    <w:p w14:paraId="04B6524C" w14:textId="77777777" w:rsidR="004A7F88" w:rsidRPr="0083264C" w:rsidRDefault="004A7F88" w:rsidP="001B708A">
      <w:pPr>
        <w:pStyle w:val="--"/>
      </w:pPr>
      <w:r w:rsidRPr="00016FA1">
        <w:rPr>
          <w:i/>
        </w:rPr>
        <w:t>[Печать страницы]</w:t>
      </w:r>
      <w:r w:rsidRPr="0083264C">
        <w:t xml:space="preserve"> – формирование печатной формы страницы с расширением </w:t>
      </w:r>
      <w:r w:rsidRPr="0083264C">
        <w:rPr>
          <w:b/>
        </w:rPr>
        <w:t>*.</w:t>
      </w:r>
      <w:proofErr w:type="spellStart"/>
      <w:r w:rsidRPr="0083264C">
        <w:rPr>
          <w:b/>
        </w:rPr>
        <w:t>xls</w:t>
      </w:r>
      <w:proofErr w:type="spellEnd"/>
      <w:r w:rsidRPr="0083264C">
        <w:t>;</w:t>
      </w:r>
    </w:p>
    <w:p w14:paraId="617FD0E6" w14:textId="304B0755" w:rsidR="004A7F88" w:rsidRPr="0083264C" w:rsidRDefault="004A7F88" w:rsidP="001B708A">
      <w:pPr>
        <w:pStyle w:val="-"/>
      </w:pPr>
      <w:r w:rsidRPr="0083264C">
        <w:t>«</w:t>
      </w:r>
      <w:r>
        <w:t>Режим СП</w:t>
      </w:r>
      <w:r w:rsidRPr="0083264C">
        <w:t>» (</w:t>
      </w:r>
      <w:r>
        <w:t>5</w:t>
      </w:r>
      <w:r w:rsidRPr="0083264C">
        <w:t xml:space="preserve">) – фильтрация строк реестра по </w:t>
      </w:r>
      <w:r>
        <w:t>режиму с</w:t>
      </w:r>
      <w:r w:rsidRPr="0083264C">
        <w:t>труктурно</w:t>
      </w:r>
      <w:r>
        <w:t>го</w:t>
      </w:r>
      <w:r w:rsidRPr="0083264C">
        <w:t xml:space="preserve"> подразделени</w:t>
      </w:r>
      <w:r>
        <w:t>я (далее – СП);</w:t>
      </w:r>
    </w:p>
    <w:p w14:paraId="295DF0A3" w14:textId="46EB2B9A" w:rsidR="00DE201B" w:rsidRDefault="00DE201B" w:rsidP="001B708A">
      <w:pPr>
        <w:pStyle w:val="-"/>
      </w:pPr>
      <w:r w:rsidRPr="0083264C">
        <w:t>«Скрыть распределенные строки» (</w:t>
      </w:r>
      <w:r w:rsidR="006C6BE5">
        <w:t>6</w:t>
      </w:r>
      <w:r w:rsidRPr="0083264C">
        <w:t>) – фильтрация строк реестра по полностью распределенным значениям доведенных бюджетных ассигнований</w:t>
      </w:r>
      <w:r>
        <w:t>;</w:t>
      </w:r>
    </w:p>
    <w:p w14:paraId="1E6A2CC4" w14:textId="30E63461" w:rsidR="004A7F88" w:rsidRPr="0083264C" w:rsidRDefault="004A7F88" w:rsidP="002A6B5A">
      <w:pPr>
        <w:pStyle w:val="-"/>
      </w:pPr>
      <w:r w:rsidRPr="0083264C">
        <w:t>«Очистить фильтры» (</w:t>
      </w:r>
      <w:r w:rsidR="006C6BE5">
        <w:t>6</w:t>
      </w:r>
      <w:r w:rsidRPr="0083264C">
        <w:t>) – очистка фильтров.</w:t>
      </w:r>
    </w:p>
    <w:p w14:paraId="6A44254E" w14:textId="66EEDBFB" w:rsidR="004A7F88" w:rsidRPr="00BC269F" w:rsidRDefault="004A7F88" w:rsidP="004A7F88">
      <w:pPr>
        <w:pStyle w:val="a0"/>
      </w:pPr>
      <w:r w:rsidRPr="00BC269F">
        <w:rPr>
          <w:b/>
        </w:rPr>
        <w:t>Важно!</w:t>
      </w:r>
      <w:r w:rsidRPr="00BC269F">
        <w:t xml:space="preserve"> Панель инструментов содержит </w:t>
      </w:r>
      <w:r w:rsidR="00BF40DA">
        <w:t>перечень функциональных кнопок, соответствующих</w:t>
      </w:r>
      <w:r w:rsidRPr="00BC269F">
        <w:t xml:space="preserve"> настройкам ограничений пользователя</w:t>
      </w:r>
      <w:r>
        <w:t>.</w:t>
      </w:r>
    </w:p>
    <w:p w14:paraId="0F9D3DEB" w14:textId="28A6E9A6" w:rsidR="006A3BB4" w:rsidRPr="00F62581" w:rsidRDefault="006C6BE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EB6348F" wp14:editId="3C6A79E6">
            <wp:extent cx="6120130" cy="2747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D7478" w14:textId="3D8D68E2" w:rsidR="004A7F88" w:rsidRDefault="00625398" w:rsidP="004A7F88">
      <w:pPr>
        <w:pStyle w:val="af0"/>
      </w:pPr>
      <w:bookmarkStart w:id="15" w:name="_Ref522537577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7</w:t>
      </w:r>
      <w:r w:rsidR="00CD406B">
        <w:rPr>
          <w:noProof/>
        </w:rPr>
        <w:fldChar w:fldCharType="end"/>
      </w:r>
      <w:bookmarkEnd w:id="15"/>
      <w:r w:rsidR="004A7F88" w:rsidRPr="00BC269F">
        <w:t>. Функциональные кнопки вкладки «ЛБО</w:t>
      </w:r>
      <w:r w:rsidR="004A7F88">
        <w:t xml:space="preserve"> по доп. финансированию</w:t>
      </w:r>
      <w:r w:rsidR="004A7F88" w:rsidRPr="00BC269F">
        <w:t>»</w:t>
      </w:r>
    </w:p>
    <w:p w14:paraId="3A6A123C" w14:textId="2BB759E6" w:rsidR="004A7F88" w:rsidRPr="00E73735" w:rsidRDefault="004A7F88" w:rsidP="004A7F88">
      <w:pPr>
        <w:pStyle w:val="a0"/>
      </w:pPr>
      <w:r w:rsidRPr="00E73735">
        <w:rPr>
          <w:b/>
        </w:rPr>
        <w:t>Важно!</w:t>
      </w:r>
      <w:r w:rsidRPr="00E73735">
        <w:t xml:space="preserve"> Добавление </w:t>
      </w:r>
      <w:r w:rsidR="008D357C" w:rsidRPr="00E73735">
        <w:t>распределения лимитов бюджетных обязательств по дополнительному финансированию за счет прогнозирования доходов</w:t>
      </w:r>
      <w:r w:rsidRPr="00E73735">
        <w:t xml:space="preserve"> доступно для доведённых строк типа </w:t>
      </w:r>
      <w:r w:rsidR="00FD5A9B">
        <w:t>«</w:t>
      </w:r>
      <w:r w:rsidRPr="00E73735">
        <w:t>ГРБС</w:t>
      </w:r>
      <w:r w:rsidR="00FD5A9B">
        <w:t>»</w:t>
      </w:r>
      <w:r w:rsidRPr="00E73735">
        <w:t>.</w:t>
      </w:r>
    </w:p>
    <w:p w14:paraId="4A120194" w14:textId="760014DD" w:rsidR="004A7F88" w:rsidRPr="00371171" w:rsidRDefault="004A7F88" w:rsidP="00371171">
      <w:pPr>
        <w:pStyle w:val="a0"/>
      </w:pPr>
      <w:r w:rsidRPr="00371171">
        <w:t xml:space="preserve">Для добавления </w:t>
      </w:r>
      <w:r w:rsidR="008D357C" w:rsidRPr="00371171">
        <w:t>распределения лимитов бюджетных обязательств по дополнительному финансированию за счет прогнозирования доходов</w:t>
      </w:r>
      <w:r w:rsidRPr="00371171">
        <w:t xml:space="preserve"> необходимо нажать на кнопку «Реестр» и выбрать пункт </w:t>
      </w:r>
      <w:r w:rsidRPr="00723D3E">
        <w:rPr>
          <w:i/>
        </w:rPr>
        <w:t>[Распределить прогноз доходов]</w:t>
      </w:r>
      <w:r w:rsidRPr="00371171">
        <w:t xml:space="preserve"> (</w:t>
      </w:r>
      <w:r w:rsidR="00371171">
        <w:fldChar w:fldCharType="begin"/>
      </w:r>
      <w:r w:rsidR="00371171">
        <w:instrText xml:space="preserve"> REF _Ref25825740 \h </w:instrText>
      </w:r>
      <w:r w:rsidR="00371171">
        <w:fldChar w:fldCharType="separate"/>
      </w:r>
      <w:r w:rsidR="00847032">
        <w:rPr>
          <w:rStyle w:val="af2"/>
        </w:rPr>
        <w:t>Рисунок </w:t>
      </w:r>
      <w:r w:rsidR="00847032">
        <w:rPr>
          <w:rStyle w:val="af2"/>
          <w:noProof/>
        </w:rPr>
        <w:t>8</w:t>
      </w:r>
      <w:r w:rsidR="00371171">
        <w:fldChar w:fldCharType="end"/>
      </w:r>
      <w:r w:rsidRPr="00371171">
        <w:t>).</w:t>
      </w:r>
    </w:p>
    <w:p w14:paraId="376FD1DA" w14:textId="09DD0980" w:rsidR="00F62581" w:rsidRPr="002D1911" w:rsidRDefault="00056B1A">
      <w:pPr>
        <w:pStyle w:val="af"/>
      </w:pPr>
      <w:bookmarkStart w:id="16" w:name="_Ref522537623"/>
      <w:r>
        <w:rPr>
          <w:lang w:val="ru-RU" w:eastAsia="ru-RU"/>
        </w:rPr>
        <w:drawing>
          <wp:inline distT="0" distB="0" distL="0" distR="0" wp14:anchorId="17662C6F" wp14:editId="0A8A1FF9">
            <wp:extent cx="6120130" cy="2980055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1958A" w14:textId="37B4D1DA" w:rsidR="004A7F88" w:rsidRPr="00DA597A" w:rsidRDefault="00625398" w:rsidP="00EC06EB">
      <w:pPr>
        <w:pStyle w:val="af0"/>
      </w:pPr>
      <w:bookmarkStart w:id="17" w:name="_Ref25825740"/>
      <w:r>
        <w:rPr>
          <w:rStyle w:val="af2"/>
        </w:rPr>
        <w:t>Рисунок </w:t>
      </w:r>
      <w:r w:rsidR="0089327A" w:rsidRPr="00EC06EB">
        <w:rPr>
          <w:rStyle w:val="af2"/>
        </w:rPr>
        <w:fldChar w:fldCharType="begin"/>
      </w:r>
      <w:r w:rsidR="0089327A" w:rsidRPr="00EC06EB">
        <w:rPr>
          <w:rStyle w:val="af2"/>
        </w:rPr>
        <w:instrText xml:space="preserve"> SEQ Рисунок \* ARABIC </w:instrText>
      </w:r>
      <w:r w:rsidR="0089327A" w:rsidRPr="00EC06EB">
        <w:rPr>
          <w:rStyle w:val="af2"/>
        </w:rPr>
        <w:fldChar w:fldCharType="separate"/>
      </w:r>
      <w:r w:rsidR="00847032">
        <w:rPr>
          <w:rStyle w:val="af2"/>
          <w:noProof/>
        </w:rPr>
        <w:t>8</w:t>
      </w:r>
      <w:r w:rsidR="0089327A" w:rsidRPr="00EC06EB">
        <w:rPr>
          <w:rStyle w:val="af2"/>
        </w:rPr>
        <w:fldChar w:fldCharType="end"/>
      </w:r>
      <w:bookmarkEnd w:id="16"/>
      <w:bookmarkEnd w:id="17"/>
      <w:r w:rsidR="004A7F88" w:rsidRPr="00EC06EB">
        <w:rPr>
          <w:rStyle w:val="af2"/>
        </w:rPr>
        <w:t xml:space="preserve">. </w:t>
      </w:r>
      <w:r>
        <w:rPr>
          <w:rStyle w:val="af2"/>
        </w:rPr>
        <w:t>Распределение прогноза доходов</w:t>
      </w:r>
    </w:p>
    <w:p w14:paraId="3FC5DAD2" w14:textId="747A22DE" w:rsidR="00E97793" w:rsidRDefault="00E97793" w:rsidP="00B40859">
      <w:pPr>
        <w:pStyle w:val="a0"/>
      </w:pPr>
      <w:r w:rsidRPr="00E97793">
        <w:lastRenderedPageBreak/>
        <w:t>В результате откроется окно «</w:t>
      </w:r>
      <w:r w:rsidR="001D0588">
        <w:t>Распределение прогноза доходов»</w:t>
      </w:r>
      <w:r w:rsidRPr="00E97793">
        <w:t>, предназначенно</w:t>
      </w:r>
      <w:r w:rsidR="00016FA1">
        <w:t>е</w:t>
      </w:r>
      <w:r w:rsidRPr="00E97793">
        <w:t xml:space="preserve"> для ввода </w:t>
      </w:r>
      <w:r w:rsidR="001D0588">
        <w:t xml:space="preserve">сумм ЛБО по ДФ за счет прогнозирования доходов </w:t>
      </w:r>
      <w:r w:rsidR="002D0376">
        <w:rPr>
          <w:color w:val="000000"/>
          <w:shd w:val="clear" w:color="auto" w:fill="FFFFFF"/>
        </w:rPr>
        <w:t>главного распорядителя средств федерального бюджета</w:t>
      </w:r>
      <w:r w:rsidR="002D0376" w:rsidDel="002D0376">
        <w:t xml:space="preserve"> </w:t>
      </w:r>
      <w:r w:rsidR="002D0376">
        <w:t>(далее – ГРБС)</w:t>
      </w:r>
      <w:r>
        <w:t>.</w:t>
      </w:r>
    </w:p>
    <w:p w14:paraId="0B8E93D8" w14:textId="2E211C53" w:rsidR="001D0588" w:rsidRPr="00BC52AB" w:rsidRDefault="001D0588" w:rsidP="001D0588">
      <w:pPr>
        <w:pStyle w:val="a0"/>
      </w:pPr>
      <w:r w:rsidRPr="00BC52AB">
        <w:t xml:space="preserve">Для работы с окном </w:t>
      </w:r>
      <w:r w:rsidRPr="00E97793">
        <w:t>«</w:t>
      </w:r>
      <w:r>
        <w:t>Распределение прогноза доходов»</w:t>
      </w:r>
      <w:r w:rsidRPr="00BC52AB">
        <w:t xml:space="preserve"> в Системе реализована панель инструментов, состоящая из следующих функциональных кнопок (</w:t>
      </w:r>
      <w:r w:rsidR="00EA3585">
        <w:fldChar w:fldCharType="begin"/>
      </w:r>
      <w:r w:rsidR="00EA3585">
        <w:instrText xml:space="preserve"> REF _Ref522536916 \h </w:instrText>
      </w:r>
      <w:r w:rsidR="00EA3585">
        <w:fldChar w:fldCharType="separate"/>
      </w:r>
      <w:r w:rsidR="00847032">
        <w:t>Рисунок </w:t>
      </w:r>
      <w:r w:rsidR="00847032">
        <w:rPr>
          <w:noProof/>
        </w:rPr>
        <w:t>9</w:t>
      </w:r>
      <w:r w:rsidR="00EA3585">
        <w:fldChar w:fldCharType="end"/>
      </w:r>
      <w:r w:rsidRPr="00BC52AB">
        <w:t>):</w:t>
      </w:r>
    </w:p>
    <w:p w14:paraId="77CA7246" w14:textId="77777777" w:rsidR="001D0588" w:rsidRPr="00BC52AB" w:rsidRDefault="001D0588" w:rsidP="001B708A">
      <w:pPr>
        <w:pStyle w:val="-"/>
      </w:pPr>
      <w:r w:rsidRPr="00BC52AB">
        <w:t>«Обновить» (1) – обновление страницы;</w:t>
      </w:r>
    </w:p>
    <w:p w14:paraId="4AE5F451" w14:textId="4BED5D15" w:rsidR="001D0588" w:rsidRPr="00BC52AB" w:rsidRDefault="001D0588" w:rsidP="001B708A">
      <w:pPr>
        <w:pStyle w:val="-"/>
      </w:pPr>
      <w:r>
        <w:t>«Сохранить» (2</w:t>
      </w:r>
      <w:r w:rsidRPr="00BC52AB">
        <w:t>) – сохранение введенных данных;</w:t>
      </w:r>
    </w:p>
    <w:p w14:paraId="72DAB292" w14:textId="34A16D5F" w:rsidR="001D0588" w:rsidRPr="00BC52AB" w:rsidRDefault="001D0588" w:rsidP="001B708A">
      <w:pPr>
        <w:pStyle w:val="-"/>
      </w:pPr>
      <w:r w:rsidRPr="00BC52AB">
        <w:t>«</w:t>
      </w:r>
      <w:r>
        <w:t>Информация по доходам</w:t>
      </w:r>
      <w:r w:rsidRPr="00BC52AB">
        <w:t>» (</w:t>
      </w:r>
      <w:r>
        <w:t>3</w:t>
      </w:r>
      <w:r w:rsidRPr="00BC52AB">
        <w:t xml:space="preserve">) – </w:t>
      </w:r>
      <w:r>
        <w:t>просмотр</w:t>
      </w:r>
      <w:r w:rsidRPr="00BC52AB">
        <w:t xml:space="preserve"> данных</w:t>
      </w:r>
      <w:r>
        <w:t xml:space="preserve"> прогнозирования доходов</w:t>
      </w:r>
      <w:r w:rsidRPr="00BC52AB">
        <w:t>;</w:t>
      </w:r>
    </w:p>
    <w:p w14:paraId="4E8F04F4" w14:textId="5F3B21F0" w:rsidR="001B708A" w:rsidRPr="001B708A" w:rsidRDefault="001D0588" w:rsidP="001B708A">
      <w:pPr>
        <w:pStyle w:val="-"/>
      </w:pPr>
      <w:r>
        <w:t>«Печать» (4</w:t>
      </w:r>
      <w:r w:rsidRPr="00BC52AB">
        <w:t>) – формирование печатной формы</w:t>
      </w:r>
      <w:r w:rsidR="00316EE1">
        <w:t xml:space="preserve"> распределения прогноза доходов с расширением </w:t>
      </w:r>
      <w:r w:rsidR="00316EE1" w:rsidRPr="00F9490C">
        <w:rPr>
          <w:b/>
        </w:rPr>
        <w:t>*.</w:t>
      </w:r>
      <w:proofErr w:type="spellStart"/>
      <w:r w:rsidR="00316EE1" w:rsidRPr="00F9490C">
        <w:rPr>
          <w:b/>
          <w:lang w:val="en-US"/>
        </w:rPr>
        <w:t>xlsx</w:t>
      </w:r>
      <w:proofErr w:type="spellEnd"/>
      <w:r w:rsidR="001B708A" w:rsidRPr="00F9490C">
        <w:t>;</w:t>
      </w:r>
    </w:p>
    <w:p w14:paraId="277426F8" w14:textId="722734A9" w:rsidR="001B708A" w:rsidRPr="00BC52AB" w:rsidRDefault="001B708A" w:rsidP="001B708A">
      <w:pPr>
        <w:pStyle w:val="-"/>
      </w:pPr>
      <w:r>
        <w:t xml:space="preserve">Справочная информация (5) – сведения по часто задаваемым </w:t>
      </w:r>
      <w:r w:rsidR="00DC281B">
        <w:t>вопроса</w:t>
      </w:r>
      <w:r w:rsidR="00F439FF">
        <w:t>м</w:t>
      </w:r>
      <w:r>
        <w:t>.</w:t>
      </w:r>
    </w:p>
    <w:p w14:paraId="775AC0A3" w14:textId="0C989411" w:rsidR="001D0588" w:rsidRDefault="001D0588" w:rsidP="001D0588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</w:t>
      </w:r>
      <w:r w:rsidR="00BF40DA">
        <w:t>перечень функциональных кнопок, соответствующих</w:t>
      </w:r>
      <w:r w:rsidRPr="00BC52AB">
        <w:t xml:space="preserve"> настройкам ограничений пользователя.</w:t>
      </w:r>
    </w:p>
    <w:p w14:paraId="11AA8F44" w14:textId="5874BE70" w:rsidR="00F62581" w:rsidRPr="002D2731" w:rsidRDefault="00B43DC1">
      <w:pPr>
        <w:pStyle w:val="af"/>
      </w:pPr>
      <w:r>
        <w:rPr>
          <w:lang w:val="ru-RU" w:eastAsia="ru-RU"/>
        </w:rPr>
        <w:drawing>
          <wp:inline distT="0" distB="0" distL="0" distR="0" wp14:anchorId="2FFFF9DC" wp14:editId="0C063639">
            <wp:extent cx="6120130" cy="2200910"/>
            <wp:effectExtent l="0" t="0" r="0" b="889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4E213" w14:textId="27A44252" w:rsidR="001D0588" w:rsidRPr="00BC52AB" w:rsidRDefault="00625398" w:rsidP="00EA3585">
      <w:pPr>
        <w:pStyle w:val="af0"/>
      </w:pPr>
      <w:bookmarkStart w:id="18" w:name="_Ref522536916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9</w:t>
      </w:r>
      <w:r w:rsidR="00CD406B">
        <w:rPr>
          <w:noProof/>
        </w:rPr>
        <w:fldChar w:fldCharType="end"/>
      </w:r>
      <w:bookmarkEnd w:id="18"/>
      <w:r w:rsidR="001D0588" w:rsidRPr="00BC52AB">
        <w:t xml:space="preserve">. Функциональные кнопки </w:t>
      </w:r>
      <w:r w:rsidR="00E73735">
        <w:t>окна</w:t>
      </w:r>
      <w:r w:rsidR="001D0588" w:rsidRPr="00BC52AB">
        <w:t xml:space="preserve"> «</w:t>
      </w:r>
      <w:r w:rsidR="001D0588">
        <w:t>Распределение прогноза доходов</w:t>
      </w:r>
      <w:r w:rsidR="00B40859">
        <w:t>»</w:t>
      </w:r>
    </w:p>
    <w:p w14:paraId="7EE559FC" w14:textId="416208C4" w:rsidR="001D0588" w:rsidRDefault="001D0588" w:rsidP="001D0588">
      <w:pPr>
        <w:pStyle w:val="a0"/>
        <w:rPr>
          <w:color w:val="000000"/>
          <w:shd w:val="clear" w:color="auto" w:fill="FFFFFF"/>
        </w:rPr>
      </w:pPr>
      <w:r w:rsidRPr="005862DE">
        <w:rPr>
          <w:b/>
          <w:bCs/>
          <w:iCs/>
          <w:color w:val="000000"/>
          <w:shd w:val="clear" w:color="auto" w:fill="FFFFFF"/>
        </w:rPr>
        <w:t>Важно!</w:t>
      </w:r>
      <w:r>
        <w:rPr>
          <w:color w:val="000000"/>
          <w:shd w:val="clear" w:color="auto" w:fill="FFFFFF"/>
        </w:rPr>
        <w:t> По строке ГРБС по граф</w:t>
      </w:r>
      <w:r w:rsidR="00EA3585">
        <w:rPr>
          <w:color w:val="000000"/>
          <w:shd w:val="clear" w:color="auto" w:fill="FFFFFF"/>
        </w:rPr>
        <w:t>ам</w:t>
      </w:r>
      <w:r>
        <w:rPr>
          <w:color w:val="000000"/>
          <w:shd w:val="clear" w:color="auto" w:fill="FFFFFF"/>
        </w:rPr>
        <w:t xml:space="preserve"> «Сумма</w:t>
      </w:r>
      <w:r w:rsidR="00EA3585">
        <w:rPr>
          <w:color w:val="000000"/>
          <w:shd w:val="clear" w:color="auto" w:fill="FFFFFF"/>
        </w:rPr>
        <w:t xml:space="preserve"> на </w:t>
      </w:r>
      <w:r w:rsidR="00F037C4">
        <w:rPr>
          <w:color w:val="000000"/>
          <w:shd w:val="clear" w:color="auto" w:fill="FFFFFF"/>
        </w:rPr>
        <w:t xml:space="preserve">2022 </w:t>
      </w:r>
      <w:r w:rsidR="00EA3585">
        <w:rPr>
          <w:color w:val="000000"/>
          <w:shd w:val="clear" w:color="auto" w:fill="FFFFFF"/>
        </w:rPr>
        <w:t>год</w:t>
      </w:r>
      <w:r>
        <w:rPr>
          <w:color w:val="000000"/>
          <w:shd w:val="clear" w:color="auto" w:fill="FFFFFF"/>
        </w:rPr>
        <w:t>»</w:t>
      </w:r>
      <w:r w:rsidR="00EA3585">
        <w:rPr>
          <w:color w:val="000000"/>
          <w:shd w:val="clear" w:color="auto" w:fill="FFFFFF"/>
        </w:rPr>
        <w:t xml:space="preserve">, «Сумма на </w:t>
      </w:r>
      <w:r w:rsidR="00F037C4">
        <w:rPr>
          <w:color w:val="000000"/>
          <w:shd w:val="clear" w:color="auto" w:fill="FFFFFF"/>
        </w:rPr>
        <w:t xml:space="preserve">2023 </w:t>
      </w:r>
      <w:r w:rsidR="00EA3585">
        <w:rPr>
          <w:color w:val="000000"/>
          <w:shd w:val="clear" w:color="auto" w:fill="FFFFFF"/>
        </w:rPr>
        <w:t xml:space="preserve">год» и «Сумма на </w:t>
      </w:r>
      <w:r w:rsidR="00F037C4">
        <w:rPr>
          <w:color w:val="000000"/>
          <w:shd w:val="clear" w:color="auto" w:fill="FFFFFF"/>
        </w:rPr>
        <w:t xml:space="preserve">2024 </w:t>
      </w:r>
      <w:r w:rsidR="00EA3585">
        <w:rPr>
          <w:color w:val="000000"/>
          <w:shd w:val="clear" w:color="auto" w:fill="FFFFFF"/>
        </w:rPr>
        <w:t>год»</w:t>
      </w:r>
      <w:r>
        <w:rPr>
          <w:color w:val="000000"/>
          <w:shd w:val="clear" w:color="auto" w:fill="FFFFFF"/>
        </w:rPr>
        <w:t xml:space="preserve"> ввод сумм возможен, если ячейка отображается зеленым цветом. Если ячейка не отображается зеленым цветом, то строка уже включена в документ согласно описанию в</w:t>
      </w:r>
      <w:r w:rsidRPr="001E4CE3">
        <w:rPr>
          <w:color w:val="000000"/>
          <w:shd w:val="clear" w:color="auto" w:fill="FFFFFF"/>
        </w:rPr>
        <w:t xml:space="preserve"> </w:t>
      </w:r>
      <w:proofErr w:type="spellStart"/>
      <w:r w:rsidRPr="001E4CE3">
        <w:rPr>
          <w:color w:val="000000"/>
          <w:shd w:val="clear" w:color="auto" w:fill="FFFFFF"/>
        </w:rPr>
        <w:t>п.</w:t>
      </w:r>
      <w:r>
        <w:rPr>
          <w:color w:val="000000"/>
          <w:shd w:val="clear" w:color="auto" w:fill="FFFFFF"/>
        </w:rPr>
        <w:t>п</w:t>
      </w:r>
      <w:proofErr w:type="spellEnd"/>
      <w:r>
        <w:rPr>
          <w:color w:val="000000"/>
          <w:shd w:val="clear" w:color="auto" w:fill="FFFFFF"/>
        </w:rPr>
        <w:t>. </w:t>
      </w:r>
      <w:r w:rsidR="008D357C">
        <w:rPr>
          <w:color w:val="000000"/>
          <w:shd w:val="clear" w:color="auto" w:fill="FFFFFF"/>
        </w:rPr>
        <w:fldChar w:fldCharType="begin"/>
      </w:r>
      <w:r w:rsidR="008D357C">
        <w:rPr>
          <w:color w:val="000000"/>
          <w:shd w:val="clear" w:color="auto" w:fill="FFFFFF"/>
        </w:rPr>
        <w:instrText xml:space="preserve"> REF _Ref470128775 \r \h </w:instrText>
      </w:r>
      <w:r w:rsidR="008D357C">
        <w:rPr>
          <w:color w:val="000000"/>
          <w:shd w:val="clear" w:color="auto" w:fill="FFFFFF"/>
        </w:rPr>
      </w:r>
      <w:r w:rsidR="008D357C">
        <w:rPr>
          <w:color w:val="000000"/>
          <w:shd w:val="clear" w:color="auto" w:fill="FFFFFF"/>
        </w:rPr>
        <w:fldChar w:fldCharType="separate"/>
      </w:r>
      <w:r w:rsidR="00847032">
        <w:rPr>
          <w:color w:val="000000"/>
          <w:shd w:val="clear" w:color="auto" w:fill="FFFFFF"/>
        </w:rPr>
        <w:t>4.1</w:t>
      </w:r>
      <w:r w:rsidR="008D357C">
        <w:rPr>
          <w:color w:val="000000"/>
          <w:shd w:val="clear" w:color="auto" w:fill="FFFFFF"/>
        </w:rPr>
        <w:fldChar w:fldCharType="end"/>
      </w:r>
      <w:r w:rsidR="00E00C21">
        <w:rPr>
          <w:color w:val="000000"/>
          <w:shd w:val="clear" w:color="auto" w:fill="FFFFFF"/>
        </w:rPr>
        <w:t> </w:t>
      </w:r>
      <w:r>
        <w:rPr>
          <w:color w:val="000000"/>
          <w:shd w:val="clear" w:color="auto" w:fill="FFFFFF"/>
        </w:rPr>
        <w:t>настоящего руководства пользователя</w:t>
      </w:r>
      <w:r w:rsidR="0048490B">
        <w:rPr>
          <w:color w:val="000000"/>
          <w:shd w:val="clear" w:color="auto" w:fill="FFFFFF"/>
        </w:rPr>
        <w:t>,</w:t>
      </w:r>
      <w:r>
        <w:rPr>
          <w:color w:val="000000"/>
          <w:shd w:val="clear" w:color="auto" w:fill="FFFFFF"/>
        </w:rPr>
        <w:t xml:space="preserve"> </w:t>
      </w:r>
      <w:r w:rsidRPr="001E4CE3">
        <w:rPr>
          <w:color w:val="000000"/>
          <w:shd w:val="clear" w:color="auto" w:fill="FFFFFF"/>
        </w:rPr>
        <w:t>и</w:t>
      </w:r>
      <w:r>
        <w:rPr>
          <w:color w:val="000000"/>
          <w:shd w:val="clear" w:color="auto" w:fill="FFFFFF"/>
        </w:rPr>
        <w:t xml:space="preserve"> для ее редактирования необходимо </w:t>
      </w:r>
      <w:r w:rsidR="00E73735">
        <w:rPr>
          <w:color w:val="000000"/>
          <w:shd w:val="clear" w:color="auto" w:fill="FFFFFF"/>
        </w:rPr>
        <w:t>сначала</w:t>
      </w:r>
      <w:r>
        <w:rPr>
          <w:color w:val="000000"/>
          <w:shd w:val="clear" w:color="auto" w:fill="FFFFFF"/>
        </w:rPr>
        <w:t xml:space="preserve"> удалить документ.</w:t>
      </w:r>
    </w:p>
    <w:p w14:paraId="38C7C36C" w14:textId="11FF4FCA" w:rsidR="004A7F88" w:rsidRDefault="00E73735" w:rsidP="004A7F88">
      <w:pPr>
        <w:pStyle w:val="a0"/>
      </w:pPr>
      <w:r>
        <w:lastRenderedPageBreak/>
        <w:t>По</w:t>
      </w:r>
      <w:r w:rsidR="008D357C" w:rsidRPr="00BC52AB">
        <w:t xml:space="preserve"> </w:t>
      </w:r>
      <w:r w:rsidR="00EA3585">
        <w:t>соответствующей</w:t>
      </w:r>
      <w:r w:rsidR="008D357C" w:rsidRPr="00BC52AB">
        <w:t xml:space="preserve"> строке </w:t>
      </w:r>
      <w:r>
        <w:t xml:space="preserve">в графах </w:t>
      </w:r>
      <w:r>
        <w:rPr>
          <w:color w:val="000000"/>
          <w:shd w:val="clear" w:color="auto" w:fill="FFFFFF"/>
        </w:rPr>
        <w:t xml:space="preserve">«Сумма на </w:t>
      </w:r>
      <w:r w:rsidR="00F037C4">
        <w:rPr>
          <w:color w:val="000000"/>
          <w:shd w:val="clear" w:color="auto" w:fill="FFFFFF"/>
        </w:rPr>
        <w:t xml:space="preserve">2022 </w:t>
      </w:r>
      <w:r>
        <w:rPr>
          <w:color w:val="000000"/>
          <w:shd w:val="clear" w:color="auto" w:fill="FFFFFF"/>
        </w:rPr>
        <w:t xml:space="preserve">год», «Сумма на </w:t>
      </w:r>
      <w:r w:rsidR="00F037C4">
        <w:rPr>
          <w:color w:val="000000"/>
          <w:shd w:val="clear" w:color="auto" w:fill="FFFFFF"/>
        </w:rPr>
        <w:t xml:space="preserve">2023 </w:t>
      </w:r>
      <w:r>
        <w:rPr>
          <w:color w:val="000000"/>
          <w:shd w:val="clear" w:color="auto" w:fill="FFFFFF"/>
        </w:rPr>
        <w:t xml:space="preserve">год» и «Сумма на </w:t>
      </w:r>
      <w:r w:rsidR="00F037C4">
        <w:rPr>
          <w:color w:val="000000"/>
          <w:shd w:val="clear" w:color="auto" w:fill="FFFFFF"/>
        </w:rPr>
        <w:t xml:space="preserve">2024 </w:t>
      </w:r>
      <w:r>
        <w:rPr>
          <w:color w:val="000000"/>
          <w:shd w:val="clear" w:color="auto" w:fill="FFFFFF"/>
        </w:rPr>
        <w:t xml:space="preserve">год» </w:t>
      </w:r>
      <w:r w:rsidR="008D357C">
        <w:t xml:space="preserve">необходимо </w:t>
      </w:r>
      <w:r w:rsidR="008D357C" w:rsidRPr="00BC52AB">
        <w:t xml:space="preserve">ввести данные </w:t>
      </w:r>
      <w:r>
        <w:t xml:space="preserve">вручную с клавиатуры </w:t>
      </w:r>
      <w:r w:rsidR="008D357C" w:rsidRPr="00BC52AB">
        <w:t>и нажать на кнопку «Сохранить»</w:t>
      </w:r>
      <w:r w:rsidR="00CF6467">
        <w:t xml:space="preserve"> </w:t>
      </w:r>
      <w:r w:rsidR="00EA3585">
        <w:t>(</w:t>
      </w:r>
      <w:r w:rsidR="00356D37">
        <w:fldChar w:fldCharType="begin"/>
      </w:r>
      <w:r w:rsidR="00356D37">
        <w:instrText xml:space="preserve"> REF _Ref56608462 \h </w:instrText>
      </w:r>
      <w:r w:rsidR="00356D37">
        <w:fldChar w:fldCharType="separate"/>
      </w:r>
      <w:r w:rsidR="00847032">
        <w:t>Рисунок </w:t>
      </w:r>
      <w:r w:rsidR="00847032">
        <w:rPr>
          <w:noProof/>
        </w:rPr>
        <w:t>10</w:t>
      </w:r>
      <w:r w:rsidR="00356D37">
        <w:fldChar w:fldCharType="end"/>
      </w:r>
      <w:r w:rsidR="00EA3585">
        <w:t>).</w:t>
      </w:r>
    </w:p>
    <w:p w14:paraId="75474CA6" w14:textId="6D35CCC2" w:rsidR="008D357C" w:rsidRDefault="008D357C" w:rsidP="004A7F88">
      <w:pPr>
        <w:pStyle w:val="a0"/>
        <w:rPr>
          <w:color w:val="000000"/>
          <w:shd w:val="clear" w:color="auto" w:fill="FFFFFF"/>
        </w:rPr>
      </w:pPr>
      <w:r w:rsidRPr="005862DE">
        <w:rPr>
          <w:b/>
          <w:bCs/>
          <w:iCs/>
          <w:color w:val="000000"/>
          <w:shd w:val="clear" w:color="auto" w:fill="FFFFFF"/>
        </w:rPr>
        <w:t>Важно!</w:t>
      </w:r>
      <w:r>
        <w:rPr>
          <w:color w:val="000000"/>
          <w:shd w:val="clear" w:color="auto" w:fill="FFFFFF"/>
        </w:rPr>
        <w:t> Внесенные распределения не должны превышать сумму прогноза доходов.</w:t>
      </w:r>
    </w:p>
    <w:p w14:paraId="4D67DEE8" w14:textId="77005D2B" w:rsidR="00F62581" w:rsidRPr="002D1911" w:rsidRDefault="00BF5E9D">
      <w:pPr>
        <w:pStyle w:val="af"/>
        <w:rPr>
          <w:noProof w:val="0"/>
          <w:lang w:val="ru-RU"/>
        </w:rPr>
      </w:pPr>
      <w:r>
        <w:rPr>
          <w:lang w:val="ru-RU" w:eastAsia="ru-RU"/>
        </w:rPr>
        <w:drawing>
          <wp:inline distT="0" distB="0" distL="0" distR="0" wp14:anchorId="1FF5D7A5" wp14:editId="094BF26A">
            <wp:extent cx="6120130" cy="2200910"/>
            <wp:effectExtent l="0" t="0" r="0" b="889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BC0D3" w14:textId="08C1F65E" w:rsidR="00356D37" w:rsidRDefault="00356D37" w:rsidP="00C208C2">
      <w:pPr>
        <w:pStyle w:val="af0"/>
        <w:rPr>
          <w:shd w:val="clear" w:color="auto" w:fill="FFFFFF"/>
        </w:rPr>
      </w:pPr>
      <w:bookmarkStart w:id="19" w:name="_Ref56608462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847032">
        <w:rPr>
          <w:noProof/>
        </w:rPr>
        <w:t>10</w:t>
      </w:r>
      <w:r>
        <w:rPr>
          <w:noProof/>
        </w:rPr>
        <w:fldChar w:fldCharType="end"/>
      </w:r>
      <w:bookmarkEnd w:id="19"/>
      <w:r w:rsidRPr="00BC52AB">
        <w:t>.</w:t>
      </w:r>
      <w:r>
        <w:t xml:space="preserve"> Сохранение введенных данных</w:t>
      </w:r>
    </w:p>
    <w:p w14:paraId="35DA4B47" w14:textId="0274EB58" w:rsidR="00356D37" w:rsidRDefault="00356D37" w:rsidP="004A7F88">
      <w:pPr>
        <w:pStyle w:val="a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>В результате введенные данные сохранятся.</w:t>
      </w:r>
    </w:p>
    <w:p w14:paraId="0488147E" w14:textId="7E22D319" w:rsidR="00443ED4" w:rsidRDefault="00B121B3" w:rsidP="00443ED4">
      <w:pPr>
        <w:pStyle w:val="a0"/>
      </w:pPr>
      <w:r w:rsidRPr="00B121B3">
        <w:rPr>
          <w:b/>
          <w:color w:val="000000"/>
          <w:shd w:val="clear" w:color="auto" w:fill="FFFFFF"/>
        </w:rPr>
        <w:t>Важно!</w:t>
      </w:r>
      <w:r>
        <w:rPr>
          <w:color w:val="000000"/>
          <w:shd w:val="clear" w:color="auto" w:fill="FFFFFF"/>
        </w:rPr>
        <w:t xml:space="preserve"> </w:t>
      </w:r>
      <w:r w:rsidR="00356D37">
        <w:rPr>
          <w:color w:val="000000"/>
          <w:shd w:val="clear" w:color="auto" w:fill="FFFFFF"/>
        </w:rPr>
        <w:t>После</w:t>
      </w:r>
      <w:r w:rsidR="00443ED4">
        <w:rPr>
          <w:color w:val="000000"/>
          <w:shd w:val="clear" w:color="auto" w:fill="FFFFFF"/>
        </w:rPr>
        <w:t xml:space="preserve"> сохранения </w:t>
      </w:r>
      <w:r w:rsidR="00B40859">
        <w:rPr>
          <w:color w:val="000000"/>
          <w:shd w:val="clear" w:color="auto" w:fill="FFFFFF"/>
        </w:rPr>
        <w:t xml:space="preserve">данных в окне </w:t>
      </w:r>
      <w:r w:rsidR="00B40859" w:rsidRPr="00BC52AB">
        <w:t>«</w:t>
      </w:r>
      <w:r w:rsidR="00B40859">
        <w:t>Распределение прогноза доходов»</w:t>
      </w:r>
      <w:r w:rsidR="00B40859">
        <w:rPr>
          <w:color w:val="000000"/>
          <w:shd w:val="clear" w:color="auto" w:fill="FFFFFF"/>
        </w:rPr>
        <w:t xml:space="preserve"> </w:t>
      </w:r>
      <w:r w:rsidR="00443ED4">
        <w:rPr>
          <w:color w:val="000000"/>
          <w:shd w:val="clear" w:color="auto" w:fill="FFFFFF"/>
        </w:rPr>
        <w:t>в</w:t>
      </w:r>
      <w:r w:rsidR="00B40859">
        <w:rPr>
          <w:color w:val="000000"/>
          <w:shd w:val="clear" w:color="auto" w:fill="FFFFFF"/>
        </w:rPr>
        <w:t xml:space="preserve">о вкладке </w:t>
      </w:r>
      <w:r w:rsidR="00B40859" w:rsidRPr="00BC269F">
        <w:t>«ЛБО</w:t>
      </w:r>
      <w:r w:rsidR="00B40859">
        <w:t xml:space="preserve"> по доп. финансированию</w:t>
      </w:r>
      <w:r w:rsidR="00B40859" w:rsidRPr="00BC269F">
        <w:t>»</w:t>
      </w:r>
      <w:r w:rsidR="00B40859">
        <w:t xml:space="preserve"> </w:t>
      </w:r>
      <w:r w:rsidR="00443ED4">
        <w:rPr>
          <w:color w:val="000000"/>
          <w:shd w:val="clear" w:color="auto" w:fill="FFFFFF"/>
        </w:rPr>
        <w:t>в графах «</w:t>
      </w:r>
      <w:r w:rsidR="00B40859">
        <w:rPr>
          <w:color w:val="000000"/>
          <w:shd w:val="clear" w:color="auto" w:fill="FFFFFF"/>
        </w:rPr>
        <w:t xml:space="preserve">Сумма на </w:t>
      </w:r>
      <w:r w:rsidR="00320EDE">
        <w:rPr>
          <w:color w:val="000000"/>
          <w:shd w:val="clear" w:color="auto" w:fill="FFFFFF"/>
        </w:rPr>
        <w:t>202</w:t>
      </w:r>
      <w:r w:rsidR="008A633E">
        <w:rPr>
          <w:color w:val="000000"/>
          <w:shd w:val="clear" w:color="auto" w:fill="FFFFFF"/>
        </w:rPr>
        <w:t>2</w:t>
      </w:r>
      <w:r w:rsidR="00320EDE">
        <w:rPr>
          <w:color w:val="000000"/>
          <w:shd w:val="clear" w:color="auto" w:fill="FFFFFF"/>
        </w:rPr>
        <w:t xml:space="preserve"> </w:t>
      </w:r>
      <w:r w:rsidR="00B40859">
        <w:rPr>
          <w:color w:val="000000"/>
          <w:shd w:val="clear" w:color="auto" w:fill="FFFFFF"/>
        </w:rPr>
        <w:t xml:space="preserve">год, </w:t>
      </w:r>
      <w:proofErr w:type="spellStart"/>
      <w:r w:rsidR="00B40859">
        <w:rPr>
          <w:color w:val="000000"/>
          <w:shd w:val="clear" w:color="auto" w:fill="FFFFFF"/>
        </w:rPr>
        <w:t>руб</w:t>
      </w:r>
      <w:proofErr w:type="spellEnd"/>
      <w:r w:rsidR="00B40859" w:rsidRPr="00C208C2">
        <w:rPr>
          <w:color w:val="000000"/>
          <w:shd w:val="clear" w:color="auto" w:fill="FFFFFF"/>
        </w:rPr>
        <w:t xml:space="preserve">/ </w:t>
      </w:r>
      <w:r w:rsidR="00443ED4">
        <w:rPr>
          <w:color w:val="000000"/>
          <w:shd w:val="clear" w:color="auto" w:fill="FFFFFF"/>
        </w:rPr>
        <w:t>Прогноз доходов</w:t>
      </w:r>
      <w:r w:rsidR="00B40859">
        <w:rPr>
          <w:color w:val="000000"/>
          <w:shd w:val="clear" w:color="auto" w:fill="FFFFFF"/>
        </w:rPr>
        <w:t xml:space="preserve"> с учетом остатков за пред. период</w:t>
      </w:r>
      <w:r w:rsidR="00443ED4">
        <w:rPr>
          <w:color w:val="000000"/>
          <w:shd w:val="clear" w:color="auto" w:fill="FFFFFF"/>
        </w:rPr>
        <w:t>»</w:t>
      </w:r>
      <w:r w:rsidR="00B40859">
        <w:rPr>
          <w:color w:val="000000"/>
          <w:shd w:val="clear" w:color="auto" w:fill="FFFFFF"/>
        </w:rPr>
        <w:t xml:space="preserve">, «Сумма на </w:t>
      </w:r>
      <w:r w:rsidR="00320EDE">
        <w:rPr>
          <w:color w:val="000000"/>
          <w:shd w:val="clear" w:color="auto" w:fill="FFFFFF"/>
        </w:rPr>
        <w:t>202</w:t>
      </w:r>
      <w:r w:rsidR="008A633E">
        <w:rPr>
          <w:color w:val="000000"/>
          <w:shd w:val="clear" w:color="auto" w:fill="FFFFFF"/>
        </w:rPr>
        <w:t>3</w:t>
      </w:r>
      <w:r w:rsidR="00320EDE">
        <w:rPr>
          <w:color w:val="000000"/>
          <w:shd w:val="clear" w:color="auto" w:fill="FFFFFF"/>
        </w:rPr>
        <w:t xml:space="preserve"> </w:t>
      </w:r>
      <w:r w:rsidR="00B40859">
        <w:rPr>
          <w:color w:val="000000"/>
          <w:shd w:val="clear" w:color="auto" w:fill="FFFFFF"/>
        </w:rPr>
        <w:t xml:space="preserve">год, </w:t>
      </w:r>
      <w:proofErr w:type="spellStart"/>
      <w:r w:rsidR="00B40859">
        <w:rPr>
          <w:color w:val="000000"/>
          <w:shd w:val="clear" w:color="auto" w:fill="FFFFFF"/>
        </w:rPr>
        <w:t>руб</w:t>
      </w:r>
      <w:proofErr w:type="spellEnd"/>
      <w:r w:rsidR="00B40859" w:rsidRPr="00D96798">
        <w:rPr>
          <w:color w:val="000000"/>
          <w:shd w:val="clear" w:color="auto" w:fill="FFFFFF"/>
        </w:rPr>
        <w:t>/</w:t>
      </w:r>
      <w:r w:rsidR="00B40859">
        <w:rPr>
          <w:color w:val="000000"/>
          <w:shd w:val="clear" w:color="auto" w:fill="FFFFFF"/>
        </w:rPr>
        <w:t xml:space="preserve"> Прогноз доходов» и «Сумма на </w:t>
      </w:r>
      <w:r w:rsidR="00320EDE">
        <w:rPr>
          <w:color w:val="000000"/>
          <w:shd w:val="clear" w:color="auto" w:fill="FFFFFF"/>
        </w:rPr>
        <w:t>202</w:t>
      </w:r>
      <w:r w:rsidR="008A633E">
        <w:rPr>
          <w:color w:val="000000"/>
          <w:shd w:val="clear" w:color="auto" w:fill="FFFFFF"/>
        </w:rPr>
        <w:t>4</w:t>
      </w:r>
      <w:r w:rsidR="00320EDE">
        <w:rPr>
          <w:color w:val="000000"/>
          <w:shd w:val="clear" w:color="auto" w:fill="FFFFFF"/>
        </w:rPr>
        <w:t xml:space="preserve"> </w:t>
      </w:r>
      <w:r w:rsidR="00B40859">
        <w:rPr>
          <w:color w:val="000000"/>
          <w:shd w:val="clear" w:color="auto" w:fill="FFFFFF"/>
        </w:rPr>
        <w:t xml:space="preserve">год, </w:t>
      </w:r>
      <w:proofErr w:type="spellStart"/>
      <w:r w:rsidR="00B40859">
        <w:rPr>
          <w:color w:val="000000"/>
          <w:shd w:val="clear" w:color="auto" w:fill="FFFFFF"/>
        </w:rPr>
        <w:t>руб</w:t>
      </w:r>
      <w:proofErr w:type="spellEnd"/>
      <w:r w:rsidR="00B40859" w:rsidRPr="00D96798">
        <w:rPr>
          <w:color w:val="000000"/>
          <w:shd w:val="clear" w:color="auto" w:fill="FFFFFF"/>
        </w:rPr>
        <w:t>/</w:t>
      </w:r>
      <w:r w:rsidR="00B40859">
        <w:rPr>
          <w:color w:val="000000"/>
          <w:shd w:val="clear" w:color="auto" w:fill="FFFFFF"/>
        </w:rPr>
        <w:t xml:space="preserve"> Прогноз доходов»</w:t>
      </w:r>
      <w:r w:rsidR="00443ED4">
        <w:rPr>
          <w:color w:val="000000"/>
          <w:shd w:val="clear" w:color="auto" w:fill="FFFFFF"/>
        </w:rPr>
        <w:t xml:space="preserve"> </w:t>
      </w:r>
      <w:r w:rsidR="00B40859">
        <w:rPr>
          <w:color w:val="000000"/>
          <w:shd w:val="clear" w:color="auto" w:fill="FFFFFF"/>
        </w:rPr>
        <w:t>отобразятся сохраненные суммы.</w:t>
      </w:r>
      <w:r w:rsidR="00443ED4">
        <w:rPr>
          <w:color w:val="000000"/>
          <w:shd w:val="clear" w:color="auto" w:fill="FFFFFF"/>
        </w:rPr>
        <w:t xml:space="preserve"> </w:t>
      </w:r>
      <w:r w:rsidR="00B40859">
        <w:rPr>
          <w:color w:val="000000"/>
          <w:shd w:val="clear" w:color="auto" w:fill="FFFFFF"/>
        </w:rPr>
        <w:t>Данн</w:t>
      </w:r>
      <w:r w:rsidR="00DE16A5">
        <w:rPr>
          <w:color w:val="000000"/>
          <w:shd w:val="clear" w:color="auto" w:fill="FFFFFF"/>
        </w:rPr>
        <w:t>ые</w:t>
      </w:r>
      <w:r w:rsidR="00B40859">
        <w:rPr>
          <w:color w:val="000000"/>
          <w:shd w:val="clear" w:color="auto" w:fill="FFFFFF"/>
        </w:rPr>
        <w:t xml:space="preserve"> суммы являются контрольными </w:t>
      </w:r>
      <w:r w:rsidR="00443ED4">
        <w:rPr>
          <w:color w:val="000000"/>
          <w:shd w:val="clear" w:color="auto" w:fill="FFFFFF"/>
        </w:rPr>
        <w:t xml:space="preserve">и от </w:t>
      </w:r>
      <w:r w:rsidR="00B40859">
        <w:rPr>
          <w:color w:val="000000"/>
          <w:shd w:val="clear" w:color="auto" w:fill="FFFFFF"/>
        </w:rPr>
        <w:t xml:space="preserve">них </w:t>
      </w:r>
      <w:r w:rsidR="00443ED4">
        <w:rPr>
          <w:color w:val="000000"/>
          <w:shd w:val="clear" w:color="auto" w:fill="FFFFFF"/>
        </w:rPr>
        <w:t>необходимо формировать распределения ЛБО.</w:t>
      </w:r>
    </w:p>
    <w:p w14:paraId="1F53DC07" w14:textId="4FEA2919" w:rsidR="00EA3585" w:rsidRDefault="008D357C" w:rsidP="008D357C">
      <w:pPr>
        <w:pStyle w:val="a0"/>
      </w:pPr>
      <w:r>
        <w:rPr>
          <w:color w:val="000000"/>
          <w:shd w:val="clear" w:color="auto" w:fill="FFFFFF"/>
        </w:rPr>
        <w:t>Для просмотра информации об общей сумме прогноза доходов необходимо нажать на кнопку «Информация по доходам»</w:t>
      </w:r>
      <w:r w:rsidR="00EA3585">
        <w:rPr>
          <w:color w:val="000000"/>
          <w:shd w:val="clear" w:color="auto" w:fill="FFFFFF"/>
        </w:rPr>
        <w:t xml:space="preserve"> (</w:t>
      </w:r>
      <w:r w:rsidR="00047A5F">
        <w:rPr>
          <w:color w:val="000000"/>
          <w:shd w:val="clear" w:color="auto" w:fill="FFFFFF"/>
        </w:rPr>
        <w:fldChar w:fldCharType="begin"/>
      </w:r>
      <w:r w:rsidR="00047A5F">
        <w:rPr>
          <w:color w:val="000000"/>
          <w:shd w:val="clear" w:color="auto" w:fill="FFFFFF"/>
        </w:rPr>
        <w:instrText xml:space="preserve"> REF _Ref56608564 \h </w:instrText>
      </w:r>
      <w:r w:rsidR="00047A5F">
        <w:rPr>
          <w:color w:val="000000"/>
          <w:shd w:val="clear" w:color="auto" w:fill="FFFFFF"/>
        </w:rPr>
      </w:r>
      <w:r w:rsidR="00047A5F">
        <w:rPr>
          <w:color w:val="000000"/>
          <w:shd w:val="clear" w:color="auto" w:fill="FFFFFF"/>
        </w:rPr>
        <w:fldChar w:fldCharType="separate"/>
      </w:r>
      <w:r w:rsidR="00847032">
        <w:t>Рисунок </w:t>
      </w:r>
      <w:r w:rsidR="00847032">
        <w:rPr>
          <w:noProof/>
        </w:rPr>
        <w:t>11</w:t>
      </w:r>
      <w:r w:rsidR="00047A5F">
        <w:rPr>
          <w:color w:val="000000"/>
          <w:shd w:val="clear" w:color="auto" w:fill="FFFFFF"/>
        </w:rPr>
        <w:fldChar w:fldCharType="end"/>
      </w:r>
      <w:r w:rsidR="00EA3585">
        <w:t xml:space="preserve">). </w:t>
      </w:r>
    </w:p>
    <w:p w14:paraId="391A0408" w14:textId="1A943A06" w:rsidR="00F62581" w:rsidRPr="002D2731" w:rsidRDefault="008A633E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2857998" wp14:editId="41045EF2">
            <wp:extent cx="6120130" cy="2200910"/>
            <wp:effectExtent l="0" t="0" r="0" b="889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03120" w14:textId="1CD7167A" w:rsidR="00356D37" w:rsidRDefault="00356D37" w:rsidP="00C208C2">
      <w:pPr>
        <w:pStyle w:val="af0"/>
      </w:pPr>
      <w:bookmarkStart w:id="20" w:name="_Ref56608564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847032">
        <w:rPr>
          <w:noProof/>
        </w:rPr>
        <w:t>11</w:t>
      </w:r>
      <w:r>
        <w:rPr>
          <w:noProof/>
        </w:rPr>
        <w:fldChar w:fldCharType="end"/>
      </w:r>
      <w:bookmarkEnd w:id="20"/>
      <w:r w:rsidRPr="00BC52AB">
        <w:t>.</w:t>
      </w:r>
      <w:r>
        <w:t xml:space="preserve"> </w:t>
      </w:r>
      <w:r>
        <w:rPr>
          <w:color w:val="000000"/>
          <w:shd w:val="clear" w:color="auto" w:fill="FFFFFF"/>
        </w:rPr>
        <w:t>Просмотр информации об общей сумме прогноза доходов</w:t>
      </w:r>
    </w:p>
    <w:p w14:paraId="241A732B" w14:textId="21E37E81" w:rsidR="008D357C" w:rsidRDefault="008D357C" w:rsidP="008D357C">
      <w:pPr>
        <w:pStyle w:val="a0"/>
      </w:pPr>
      <w:r w:rsidRPr="00E97793">
        <w:t>В результате откроется окно «</w:t>
      </w:r>
      <w:r>
        <w:t>Прогноз федерального бюджета»</w:t>
      </w:r>
      <w:r w:rsidRPr="00E97793">
        <w:t>, предназначенно</w:t>
      </w:r>
      <w:r w:rsidR="00EA3585">
        <w:t>е</w:t>
      </w:r>
      <w:r w:rsidRPr="00E97793">
        <w:t xml:space="preserve"> для </w:t>
      </w:r>
      <w:r>
        <w:t>просмотра</w:t>
      </w:r>
      <w:r w:rsidRPr="00E97793">
        <w:t xml:space="preserve"> </w:t>
      </w:r>
      <w:r>
        <w:t xml:space="preserve">сумм прогнозирования доходов </w:t>
      </w:r>
      <w:r w:rsidR="00675F8F">
        <w:t>г</w:t>
      </w:r>
      <w:r w:rsidR="00675F8F" w:rsidRPr="00675F8F">
        <w:t>лавн</w:t>
      </w:r>
      <w:r w:rsidR="00675F8F">
        <w:t>ого</w:t>
      </w:r>
      <w:r w:rsidR="00675F8F" w:rsidRPr="00675F8F">
        <w:t xml:space="preserve"> администратор</w:t>
      </w:r>
      <w:r w:rsidR="00675F8F">
        <w:t>а</w:t>
      </w:r>
      <w:r w:rsidR="00675F8F" w:rsidRPr="00675F8F">
        <w:t xml:space="preserve"> дефицита бюджета</w:t>
      </w:r>
      <w:r w:rsidR="007F6BD3">
        <w:t>. Для закрытия окна «</w:t>
      </w:r>
      <w:r w:rsidR="00C052B7">
        <w:t>Прогноз федерального бюджета</w:t>
      </w:r>
      <w:r w:rsidR="007F6BD3">
        <w:t>» необходимо нажать на кнопку «Закрыть»</w:t>
      </w:r>
      <w:r w:rsidR="00DA597A">
        <w:t xml:space="preserve"> (</w:t>
      </w:r>
      <w:r w:rsidR="00DA597A">
        <w:fldChar w:fldCharType="begin"/>
      </w:r>
      <w:r w:rsidR="00DA597A">
        <w:instrText xml:space="preserve"> REF _Ref25746430 \h </w:instrText>
      </w:r>
      <w:r w:rsidR="00DA597A">
        <w:fldChar w:fldCharType="separate"/>
      </w:r>
      <w:r w:rsidR="00847032">
        <w:t>Рисунок </w:t>
      </w:r>
      <w:r w:rsidR="00847032">
        <w:rPr>
          <w:noProof/>
        </w:rPr>
        <w:t>12</w:t>
      </w:r>
      <w:r w:rsidR="00DA597A">
        <w:fldChar w:fldCharType="end"/>
      </w:r>
      <w:r w:rsidR="00DA597A">
        <w:t>)</w:t>
      </w:r>
      <w:r>
        <w:t>.</w:t>
      </w:r>
    </w:p>
    <w:p w14:paraId="6C4EEE5A" w14:textId="0AFC8FCC" w:rsidR="00F62581" w:rsidRPr="002D2731" w:rsidRDefault="001E55EC">
      <w:pPr>
        <w:pStyle w:val="af"/>
      </w:pPr>
      <w:r>
        <w:rPr>
          <w:lang w:val="ru-RU" w:eastAsia="ru-RU"/>
        </w:rPr>
        <w:drawing>
          <wp:inline distT="0" distB="0" distL="0" distR="0" wp14:anchorId="77B8411F" wp14:editId="66B28FD3">
            <wp:extent cx="6120130" cy="2200910"/>
            <wp:effectExtent l="0" t="0" r="0" b="889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3AFBB" w14:textId="7E2EA8B5" w:rsidR="00EA3585" w:rsidRDefault="00625398" w:rsidP="00EA3585">
      <w:pPr>
        <w:pStyle w:val="af0"/>
      </w:pPr>
      <w:bookmarkStart w:id="21" w:name="_Ref25746430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12</w:t>
      </w:r>
      <w:r w:rsidR="00CD406B">
        <w:rPr>
          <w:noProof/>
        </w:rPr>
        <w:fldChar w:fldCharType="end"/>
      </w:r>
      <w:bookmarkEnd w:id="21"/>
      <w:r w:rsidR="00EA3585" w:rsidRPr="00BC269F">
        <w:t xml:space="preserve">. </w:t>
      </w:r>
      <w:r w:rsidR="00CF6467">
        <w:t>О</w:t>
      </w:r>
      <w:r w:rsidR="00EA3585" w:rsidRPr="00E97793">
        <w:t>кно «</w:t>
      </w:r>
      <w:r w:rsidR="00EA3585">
        <w:t>Прогноз федерального бюджета»</w:t>
      </w:r>
    </w:p>
    <w:p w14:paraId="4D65982F" w14:textId="0B68DB5E" w:rsidR="007F6BD3" w:rsidRDefault="007F6BD3" w:rsidP="00EA3585">
      <w:pPr>
        <w:pStyle w:val="a0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 xml:space="preserve">В результате окно </w:t>
      </w:r>
      <w:r w:rsidRPr="00E97793">
        <w:t>«</w:t>
      </w:r>
      <w:r>
        <w:t>Прогноз федерального бюджета» закроется.</w:t>
      </w:r>
    </w:p>
    <w:p w14:paraId="283151D5" w14:textId="29F64781" w:rsidR="00EA3585" w:rsidRDefault="00EA3585" w:rsidP="00EA3585">
      <w:pPr>
        <w:pStyle w:val="a0"/>
      </w:pPr>
      <w:r>
        <w:rPr>
          <w:color w:val="000000"/>
          <w:shd w:val="clear" w:color="auto" w:fill="FFFFFF"/>
        </w:rPr>
        <w:t>Для формирования печатной формы распределения прогноза доходов необходимо нажать на кнопку «Печать» (</w:t>
      </w:r>
      <w:r w:rsidR="00EB62F8">
        <w:rPr>
          <w:color w:val="000000"/>
          <w:shd w:val="clear" w:color="auto" w:fill="FFFFFF"/>
        </w:rPr>
        <w:fldChar w:fldCharType="begin"/>
      </w:r>
      <w:r w:rsidR="00EB62F8">
        <w:rPr>
          <w:color w:val="000000"/>
          <w:shd w:val="clear" w:color="auto" w:fill="FFFFFF"/>
        </w:rPr>
        <w:instrText xml:space="preserve"> REF _Ref56608705 \h </w:instrText>
      </w:r>
      <w:r w:rsidR="00EB62F8">
        <w:rPr>
          <w:color w:val="000000"/>
          <w:shd w:val="clear" w:color="auto" w:fill="FFFFFF"/>
        </w:rPr>
      </w:r>
      <w:r w:rsidR="00EB62F8">
        <w:rPr>
          <w:color w:val="000000"/>
          <w:shd w:val="clear" w:color="auto" w:fill="FFFFFF"/>
        </w:rPr>
        <w:fldChar w:fldCharType="separate"/>
      </w:r>
      <w:r w:rsidR="00847032">
        <w:t>Рисунок </w:t>
      </w:r>
      <w:r w:rsidR="00847032">
        <w:rPr>
          <w:noProof/>
        </w:rPr>
        <w:t>13</w:t>
      </w:r>
      <w:r w:rsidR="00EB62F8">
        <w:rPr>
          <w:color w:val="000000"/>
          <w:shd w:val="clear" w:color="auto" w:fill="FFFFFF"/>
        </w:rPr>
        <w:fldChar w:fldCharType="end"/>
      </w:r>
      <w:r>
        <w:t xml:space="preserve">). </w:t>
      </w:r>
    </w:p>
    <w:p w14:paraId="1F67C5B1" w14:textId="2C210DDD" w:rsidR="00F62581" w:rsidRPr="002D2731" w:rsidRDefault="001E55EC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B22276B" wp14:editId="236A64AA">
            <wp:extent cx="6120130" cy="2200910"/>
            <wp:effectExtent l="0" t="0" r="0" b="889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0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8CA1D" w14:textId="6574F4D4" w:rsidR="00EB62F8" w:rsidRDefault="00EB62F8" w:rsidP="00C208C2">
      <w:pPr>
        <w:pStyle w:val="af0"/>
      </w:pPr>
      <w:bookmarkStart w:id="22" w:name="_Ref56608705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847032">
        <w:rPr>
          <w:noProof/>
        </w:rPr>
        <w:t>13</w:t>
      </w:r>
      <w:r>
        <w:rPr>
          <w:noProof/>
        </w:rPr>
        <w:fldChar w:fldCharType="end"/>
      </w:r>
      <w:bookmarkEnd w:id="22"/>
      <w:r w:rsidRPr="00BC269F">
        <w:t>.</w:t>
      </w:r>
      <w:r>
        <w:t xml:space="preserve"> Формирование печатной формы</w:t>
      </w:r>
    </w:p>
    <w:p w14:paraId="071D166C" w14:textId="512FEACA" w:rsidR="00EA3585" w:rsidRDefault="00EA3585" w:rsidP="00EA3585">
      <w:pPr>
        <w:pStyle w:val="a0"/>
      </w:pPr>
      <w:r w:rsidRPr="00E97793">
        <w:t xml:space="preserve">В результате </w:t>
      </w:r>
      <w:r>
        <w:t xml:space="preserve">на рабочую станцию пользователя выгрузится печатная форма распределения прогноза доходов с расширением </w:t>
      </w:r>
      <w:r w:rsidRPr="00EA3585">
        <w:rPr>
          <w:b/>
        </w:rPr>
        <w:t>*.</w:t>
      </w:r>
      <w:proofErr w:type="spellStart"/>
      <w:r w:rsidRPr="00EA3585">
        <w:rPr>
          <w:b/>
          <w:lang w:val="en-US"/>
        </w:rPr>
        <w:t>xlsx</w:t>
      </w:r>
      <w:proofErr w:type="spellEnd"/>
      <w:r>
        <w:t>.</w:t>
      </w:r>
    </w:p>
    <w:p w14:paraId="62ACDE8F" w14:textId="01BFF396" w:rsidR="002D0B16" w:rsidRPr="00782545" w:rsidRDefault="002D0B16" w:rsidP="00AE3F54">
      <w:pPr>
        <w:pStyle w:val="1"/>
      </w:pPr>
      <w:bookmarkStart w:id="23" w:name="_Ref536682"/>
      <w:bookmarkStart w:id="24" w:name="_Toc91239182"/>
      <w:r w:rsidRPr="00782545">
        <w:lastRenderedPageBreak/>
        <w:t xml:space="preserve">Распределение главным распорядителем </w:t>
      </w:r>
      <w:r w:rsidR="000A04D2">
        <w:t>средств федерального бюджета</w:t>
      </w:r>
      <w:r w:rsidRPr="00782545">
        <w:t xml:space="preserve"> </w:t>
      </w:r>
      <w:r w:rsidRPr="00AE3F54">
        <w:t>показателей</w:t>
      </w:r>
      <w:r w:rsidRPr="00782545">
        <w:t xml:space="preserve"> лимитов бюджетных обязательств </w:t>
      </w:r>
      <w:r w:rsidR="00782545" w:rsidRPr="00782545">
        <w:t>по дополнительному финансиров</w:t>
      </w:r>
      <w:r w:rsidR="00782545">
        <w:t>а</w:t>
      </w:r>
      <w:r w:rsidR="00782545" w:rsidRPr="00782545">
        <w:t xml:space="preserve">нию </w:t>
      </w:r>
      <w:r w:rsidRPr="00782545">
        <w:t>по структурным подразделениям</w:t>
      </w:r>
      <w:bookmarkEnd w:id="10"/>
      <w:bookmarkEnd w:id="11"/>
      <w:bookmarkEnd w:id="23"/>
      <w:bookmarkEnd w:id="24"/>
    </w:p>
    <w:p w14:paraId="1CE2ECBE" w14:textId="5E199BE0" w:rsidR="002D0B16" w:rsidRPr="00BC52AB" w:rsidRDefault="002D0B16" w:rsidP="00AE3F54">
      <w:pPr>
        <w:pStyle w:val="2"/>
      </w:pPr>
      <w:bookmarkStart w:id="25" w:name="_Toc487295188"/>
      <w:bookmarkStart w:id="26" w:name="_Toc91239183"/>
      <w:r w:rsidRPr="00BC52AB">
        <w:t xml:space="preserve">Распределение </w:t>
      </w:r>
      <w:r w:rsidR="0035561E">
        <w:t>лимитов бюджетных обязательств</w:t>
      </w:r>
      <w:r w:rsidRPr="00BC52AB">
        <w:t xml:space="preserve"> </w:t>
      </w:r>
      <w:r w:rsidR="001D0E74">
        <w:t xml:space="preserve">по дополнительному финансированию </w:t>
      </w:r>
      <w:r w:rsidRPr="00BC52AB">
        <w:t>по структурным подразделениям</w:t>
      </w:r>
      <w:bookmarkEnd w:id="25"/>
      <w:bookmarkEnd w:id="26"/>
    </w:p>
    <w:p w14:paraId="48A0F1DD" w14:textId="5C27179D" w:rsidR="002D0B16" w:rsidRPr="00BC52AB" w:rsidRDefault="002D0B16" w:rsidP="00AE3F54">
      <w:pPr>
        <w:pStyle w:val="3"/>
      </w:pPr>
      <w:bookmarkStart w:id="27" w:name="_Ref469496093"/>
      <w:bookmarkStart w:id="28" w:name="_Toc91239184"/>
      <w:r w:rsidRPr="00AE3F54">
        <w:t>Добавление</w:t>
      </w:r>
      <w:r w:rsidRPr="00BC52AB">
        <w:t xml:space="preserve"> </w:t>
      </w:r>
      <w:bookmarkEnd w:id="27"/>
      <w:r w:rsidR="00782545">
        <w:t>л</w:t>
      </w:r>
      <w:r w:rsidR="00782545" w:rsidRPr="00782545">
        <w:t>имитов бюджетных обязательств по дополнительному финансированию по структурным подразделениям</w:t>
      </w:r>
      <w:bookmarkEnd w:id="28"/>
    </w:p>
    <w:p w14:paraId="310CC7F4" w14:textId="51DF8A16" w:rsidR="00782545" w:rsidRPr="00BC52AB" w:rsidRDefault="00782545" w:rsidP="00782545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</w:t>
      </w:r>
      <w:r w:rsidR="008B6E1A">
        <w:rPr>
          <w:lang w:eastAsia="zh-CN"/>
        </w:rPr>
        <w:t>тся «Финансовое подразделение».</w:t>
      </w:r>
    </w:p>
    <w:p w14:paraId="525FB388" w14:textId="238CF202" w:rsidR="00782545" w:rsidRPr="00BC52AB" w:rsidRDefault="00782545" w:rsidP="00782545">
      <w:pPr>
        <w:pStyle w:val="a0"/>
      </w:pPr>
      <w:r w:rsidRPr="00BC52AB">
        <w:t>Добавление распределения лимитов бюджетных обязательств</w:t>
      </w:r>
      <w:r w:rsidR="006B713F">
        <w:t xml:space="preserve"> по дополнительному финансированию</w:t>
      </w:r>
      <w:r w:rsidRPr="00BC52AB">
        <w:t xml:space="preserve"> по структурным подразделениям и формирование условий для финансового обеспечения осуществляется во вкладке «ЛБО</w:t>
      </w:r>
      <w:r w:rsidR="00AE7351">
        <w:t xml:space="preserve"> по доп. финансированию</w:t>
      </w:r>
      <w:r w:rsidRPr="00BC52AB">
        <w:t xml:space="preserve">» подраздела «Распределение показателей БА и ЛБО». </w:t>
      </w:r>
    </w:p>
    <w:p w14:paraId="3C7744B8" w14:textId="69B9097D" w:rsidR="00782545" w:rsidRPr="00BC52AB" w:rsidRDefault="00241199" w:rsidP="00782545">
      <w:pPr>
        <w:pStyle w:val="a0"/>
      </w:pPr>
      <w:r>
        <w:t>Для перехода в подраздел</w:t>
      </w:r>
      <w:r w:rsidR="00782545"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782545" w:rsidRPr="00BC52AB">
        <w:rPr>
          <w:bCs/>
        </w:rPr>
        <w:t>Бюджетная роспись и ЛБО (ГРБС)</w:t>
      </w:r>
      <w:r w:rsidR="00782545" w:rsidRPr="00BC52AB">
        <w:t xml:space="preserve">» (2) </w:t>
      </w:r>
      <w:r w:rsidR="002B6792">
        <w:t>и открыть подраздел</w:t>
      </w:r>
      <w:r w:rsidR="00782545" w:rsidRPr="00BC52AB">
        <w:t xml:space="preserve"> «Распределение показателей БА и ЛБО» (3) одним нажатием левой кнопки мыши (</w:t>
      </w:r>
      <w:r w:rsidR="00AE3F54">
        <w:fldChar w:fldCharType="begin"/>
      </w:r>
      <w:r w:rsidR="00AE3F54">
        <w:instrText xml:space="preserve"> REF _Ref507398349 \h </w:instrText>
      </w:r>
      <w:r w:rsidR="00AE3F54">
        <w:fldChar w:fldCharType="separate"/>
      </w:r>
      <w:r w:rsidR="00847032">
        <w:t>Рисунок </w:t>
      </w:r>
      <w:r w:rsidR="00847032">
        <w:rPr>
          <w:noProof/>
        </w:rPr>
        <w:t>14</w:t>
      </w:r>
      <w:r w:rsidR="00AE3F54">
        <w:fldChar w:fldCharType="end"/>
      </w:r>
      <w:r w:rsidR="00782545" w:rsidRPr="00BC52AB">
        <w:t>).</w:t>
      </w:r>
    </w:p>
    <w:p w14:paraId="08480B10" w14:textId="678F78B3" w:rsidR="00AE3F54" w:rsidRDefault="00C04FF8" w:rsidP="00AE3F54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2C8EF46" wp14:editId="4C528322">
            <wp:extent cx="6120130" cy="2440305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4184A" w14:textId="04B68362" w:rsidR="00782545" w:rsidRPr="00BC52AB" w:rsidRDefault="00625398" w:rsidP="00AE3F54">
      <w:pPr>
        <w:pStyle w:val="af0"/>
      </w:pPr>
      <w:bookmarkStart w:id="29" w:name="_Ref507398349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14</w:t>
      </w:r>
      <w:r w:rsidR="00CD406B">
        <w:rPr>
          <w:noProof/>
        </w:rPr>
        <w:fldChar w:fldCharType="end"/>
      </w:r>
      <w:bookmarkEnd w:id="29"/>
      <w:r w:rsidR="00AE3F54" w:rsidRPr="00BC52AB">
        <w:t xml:space="preserve">. </w:t>
      </w:r>
      <w:r w:rsidR="00241199">
        <w:t>Переход в подраздел</w:t>
      </w:r>
      <w:r w:rsidR="00AE3F54" w:rsidRPr="00BC52AB">
        <w:t xml:space="preserve"> «Распределение показателей БА и ЛБО»</w:t>
      </w:r>
    </w:p>
    <w:p w14:paraId="2B061586" w14:textId="1705DAB9" w:rsidR="00782545" w:rsidRPr="00BC52AB" w:rsidRDefault="00782545" w:rsidP="00782545">
      <w:pPr>
        <w:pStyle w:val="a0"/>
      </w:pPr>
      <w:r w:rsidRPr="00BC52AB">
        <w:t xml:space="preserve">В результате откроется подраздел «Распределение показателей БА и ЛБО», </w:t>
      </w:r>
      <w:r w:rsidR="00FB19D8">
        <w:t>в котором необходимо перейти во вкладку, соответствующую бюджетному циклу, и во вкладку</w:t>
      </w:r>
      <w:r w:rsidRPr="00BC52AB">
        <w:t xml:space="preserve"> «ЛБО</w:t>
      </w:r>
      <w:r w:rsidR="00AE7351">
        <w:t xml:space="preserve"> по доп. финансированию</w:t>
      </w:r>
      <w:r w:rsidRPr="00BC52AB">
        <w:t>» (</w:t>
      </w:r>
      <w:r w:rsidR="00D71453">
        <w:fldChar w:fldCharType="begin"/>
      </w:r>
      <w:r w:rsidR="00D71453">
        <w:instrText xml:space="preserve"> REF _Ref507399105 \h </w:instrText>
      </w:r>
      <w:r w:rsidR="00D71453">
        <w:fldChar w:fldCharType="separate"/>
      </w:r>
      <w:r w:rsidR="00847032">
        <w:t>Рисунок </w:t>
      </w:r>
      <w:r w:rsidR="00847032">
        <w:rPr>
          <w:noProof/>
        </w:rPr>
        <w:t>15</w:t>
      </w:r>
      <w:r w:rsidR="00D71453">
        <w:fldChar w:fldCharType="end"/>
      </w:r>
      <w:r w:rsidRPr="00BC52AB">
        <w:t>).</w:t>
      </w:r>
    </w:p>
    <w:p w14:paraId="6B485A4B" w14:textId="0BEC18BD" w:rsidR="00F62581" w:rsidRPr="002D2731" w:rsidRDefault="005F69B4">
      <w:pPr>
        <w:pStyle w:val="af"/>
      </w:pPr>
      <w:r>
        <w:rPr>
          <w:lang w:val="ru-RU" w:eastAsia="ru-RU"/>
        </w:rPr>
        <w:drawing>
          <wp:inline distT="0" distB="0" distL="0" distR="0" wp14:anchorId="7EF49133" wp14:editId="08513F65">
            <wp:extent cx="6120130" cy="274701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4804F" w14:textId="31D6F99E" w:rsidR="00782545" w:rsidRPr="00782545" w:rsidRDefault="00625398" w:rsidP="00CA3DFF">
      <w:pPr>
        <w:pStyle w:val="af0"/>
      </w:pPr>
      <w:bookmarkStart w:id="30" w:name="_Ref507399105"/>
      <w:r>
        <w:t>Рисунок </w:t>
      </w:r>
      <w:fldSimple w:instr=" SEQ Рисунок \* ARABIC ">
        <w:r w:rsidR="00847032">
          <w:rPr>
            <w:noProof/>
          </w:rPr>
          <w:t>15</w:t>
        </w:r>
      </w:fldSimple>
      <w:bookmarkEnd w:id="30"/>
      <w:r w:rsidR="00D71453" w:rsidRPr="00BC52AB">
        <w:t>. Подраздел «Распределение показателей БА и ЛБО»</w:t>
      </w:r>
      <w:r w:rsidR="00D71453">
        <w:t xml:space="preserve">, вкладка «ЛБО </w:t>
      </w:r>
      <w:r w:rsidR="00803116">
        <w:t xml:space="preserve">по </w:t>
      </w:r>
      <w:r w:rsidR="00D71453">
        <w:t>доп. финансированию»</w:t>
      </w:r>
    </w:p>
    <w:p w14:paraId="320D1B0F" w14:textId="23B1DC4E" w:rsidR="00060D81" w:rsidRDefault="00060D81" w:rsidP="00060D81">
      <w:pPr>
        <w:pStyle w:val="a0"/>
      </w:pPr>
      <w:r w:rsidRPr="00BC52AB">
        <w:rPr>
          <w:b/>
        </w:rPr>
        <w:t>Важно!</w:t>
      </w:r>
      <w:r w:rsidRPr="00BC52AB">
        <w:t xml:space="preserve"> Добавление распределения </w:t>
      </w:r>
      <w:r w:rsidR="001E4CE3">
        <w:t>лимитов бюджетных обязательств по дополнительному финансированию</w:t>
      </w:r>
      <w:r w:rsidRPr="00BC52AB">
        <w:t xml:space="preserve"> по структурным подразделениям доступно для доведённых строк с заполненн</w:t>
      </w:r>
      <w:r>
        <w:t>ой графой</w:t>
      </w:r>
      <w:r w:rsidRPr="00BC52AB">
        <w:t xml:space="preserve"> </w:t>
      </w:r>
      <w:r>
        <w:t>«</w:t>
      </w:r>
      <w:r w:rsidRPr="00BC52AB">
        <w:t>КД МФ РФ</w:t>
      </w:r>
      <w:r>
        <w:t>»</w:t>
      </w:r>
      <w:r w:rsidRPr="00BC52AB">
        <w:t>, а также если установлена «галочка» в графе «Ведение СП» подраздела «Настройки ГРБС».</w:t>
      </w:r>
    </w:p>
    <w:p w14:paraId="3FC7F391" w14:textId="7E872D56" w:rsidR="003D78C1" w:rsidRDefault="003D78C1" w:rsidP="003D78C1">
      <w:pPr>
        <w:pStyle w:val="a0"/>
      </w:pPr>
      <w:r w:rsidRPr="00BC52AB">
        <w:t xml:space="preserve">Для добавления </w:t>
      </w:r>
      <w:r w:rsidR="004415B1" w:rsidRPr="00BC52AB">
        <w:t xml:space="preserve">распределения </w:t>
      </w:r>
      <w:r w:rsidR="00E14ECE">
        <w:t>лимитов бюджетных обязательств по дополнительному финансированию</w:t>
      </w:r>
      <w:r w:rsidR="00E14ECE" w:rsidRPr="00BC52AB">
        <w:t xml:space="preserve"> </w:t>
      </w:r>
      <w:r w:rsidR="004415B1" w:rsidRPr="00BC52AB">
        <w:t xml:space="preserve">по структурным подразделениям </w:t>
      </w:r>
      <w:r w:rsidRPr="00BC52AB">
        <w:lastRenderedPageBreak/>
        <w:t xml:space="preserve">необходимо выделить соответствующую строку </w:t>
      </w:r>
      <w:r w:rsidR="006F4ABF">
        <w:t>одним нажатием левой кнопки мыши</w:t>
      </w:r>
      <w:r w:rsidRPr="00BC52AB">
        <w:t xml:space="preserve">, нажать на кнопку «Реестр» и выбрать пункт </w:t>
      </w:r>
      <w:r w:rsidRPr="00BC52AB">
        <w:rPr>
          <w:i/>
        </w:rPr>
        <w:t>[Распределить/</w:t>
      </w:r>
      <w:r w:rsidRPr="00BC52AB">
        <w:t xml:space="preserve"> </w:t>
      </w:r>
      <w:r w:rsidRPr="00BC52AB">
        <w:rPr>
          <w:i/>
        </w:rPr>
        <w:t>по структурным подразделениям]</w:t>
      </w:r>
      <w:r w:rsidRPr="00BC52AB">
        <w:t xml:space="preserve"> (</w:t>
      </w:r>
      <w:r w:rsidR="00342ECC">
        <w:fldChar w:fldCharType="begin"/>
      </w:r>
      <w:r w:rsidR="00342ECC">
        <w:instrText xml:space="preserve"> REF _Ref507399281 \h </w:instrText>
      </w:r>
      <w:r w:rsidR="00342ECC">
        <w:fldChar w:fldCharType="separate"/>
      </w:r>
      <w:r w:rsidR="00847032">
        <w:t>Рисунок </w:t>
      </w:r>
      <w:r w:rsidR="00847032">
        <w:rPr>
          <w:noProof/>
        </w:rPr>
        <w:t>16</w:t>
      </w:r>
      <w:r w:rsidR="00342ECC">
        <w:fldChar w:fldCharType="end"/>
      </w:r>
      <w:r w:rsidRPr="00BC52AB">
        <w:t>).</w:t>
      </w:r>
    </w:p>
    <w:p w14:paraId="222CFCCF" w14:textId="42388E1D" w:rsidR="006B61DF" w:rsidRPr="006B61DF" w:rsidRDefault="006B61DF" w:rsidP="003D78C1">
      <w:pPr>
        <w:pStyle w:val="a0"/>
      </w:pPr>
      <w:r>
        <w:t xml:space="preserve">Для выбора нескольких строк необходимо удерживая клавишу </w:t>
      </w:r>
      <w:r w:rsidRPr="006B61DF">
        <w:rPr>
          <w:i/>
        </w:rPr>
        <w:t>[</w:t>
      </w:r>
      <w:r w:rsidRPr="006B61DF">
        <w:rPr>
          <w:i/>
          <w:lang w:val="en-US"/>
        </w:rPr>
        <w:t>Ctrl</w:t>
      </w:r>
      <w:r w:rsidRPr="006B61DF">
        <w:rPr>
          <w:i/>
        </w:rPr>
        <w:t>]</w:t>
      </w:r>
      <w:r>
        <w:rPr>
          <w:i/>
        </w:rPr>
        <w:t xml:space="preserve"> </w:t>
      </w:r>
      <w:r w:rsidRPr="006B61DF">
        <w:t>одним нажатием левой кнопки мыши выделять соответствующие строки.</w:t>
      </w:r>
    </w:p>
    <w:p w14:paraId="7C1C890A" w14:textId="480E0504" w:rsidR="00F62581" w:rsidRPr="002D2731" w:rsidRDefault="003E5230">
      <w:pPr>
        <w:pStyle w:val="af"/>
      </w:pPr>
      <w:r>
        <w:rPr>
          <w:lang w:val="ru-RU" w:eastAsia="ru-RU"/>
        </w:rPr>
        <w:drawing>
          <wp:inline distT="0" distB="0" distL="0" distR="0" wp14:anchorId="5256E9E5" wp14:editId="4ACD020F">
            <wp:extent cx="6120130" cy="2740660"/>
            <wp:effectExtent l="0" t="0" r="0" b="254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7D12C" w14:textId="2CEAA61C" w:rsidR="003D78C1" w:rsidRPr="00BC52AB" w:rsidRDefault="00625398" w:rsidP="00342ECC">
      <w:pPr>
        <w:pStyle w:val="af0"/>
      </w:pPr>
      <w:bookmarkStart w:id="31" w:name="_Ref507399281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16</w:t>
      </w:r>
      <w:r w:rsidR="00CD406B">
        <w:rPr>
          <w:noProof/>
        </w:rPr>
        <w:fldChar w:fldCharType="end"/>
      </w:r>
      <w:bookmarkEnd w:id="31"/>
      <w:r w:rsidR="00342ECC" w:rsidRPr="00BC52AB">
        <w:t xml:space="preserve">. </w:t>
      </w:r>
      <w:r>
        <w:t>Распределение по структурным подразделениям</w:t>
      </w:r>
    </w:p>
    <w:p w14:paraId="59E7469A" w14:textId="6D34B6C0" w:rsidR="003D78C1" w:rsidRPr="00BC52AB" w:rsidRDefault="003D78C1" w:rsidP="003D78C1">
      <w:pPr>
        <w:pStyle w:val="a0"/>
      </w:pPr>
      <w:r w:rsidRPr="00BC52AB">
        <w:t>В открывшемся окне «</w:t>
      </w:r>
      <w:r w:rsidR="00926FEF" w:rsidRPr="00BC52AB">
        <w:t>Добав</w:t>
      </w:r>
      <w:r w:rsidR="00926FEF">
        <w:t>ить</w:t>
      </w:r>
      <w:r w:rsidR="00926FEF" w:rsidRPr="00BC52AB">
        <w:t xml:space="preserve"> </w:t>
      </w:r>
      <w:r w:rsidRPr="00BC52AB">
        <w:t>структурное подразделение» необходимо установить «галочки» напротив соответствующих строк и нажать на кнопку «Сохранить» (</w:t>
      </w:r>
      <w:r w:rsidR="007D0B5B">
        <w:fldChar w:fldCharType="begin"/>
      </w:r>
      <w:r w:rsidR="007D0B5B">
        <w:instrText xml:space="preserve"> REF _Ref507400327 \h </w:instrText>
      </w:r>
      <w:r w:rsidR="007D0B5B">
        <w:fldChar w:fldCharType="separate"/>
      </w:r>
      <w:r w:rsidR="00847032">
        <w:t>Рисунок </w:t>
      </w:r>
      <w:r w:rsidR="00847032">
        <w:rPr>
          <w:noProof/>
        </w:rPr>
        <w:t>17</w:t>
      </w:r>
      <w:r w:rsidR="007D0B5B">
        <w:fldChar w:fldCharType="end"/>
      </w:r>
      <w:r w:rsidRPr="00BC52AB">
        <w:t>).</w:t>
      </w:r>
    </w:p>
    <w:p w14:paraId="75AF178D" w14:textId="1325A3B0" w:rsidR="007D0B5B" w:rsidRDefault="003D78C1" w:rsidP="007D0B5B">
      <w:pPr>
        <w:pStyle w:val="af"/>
      </w:pPr>
      <w:r w:rsidRPr="00BC52AB">
        <w:rPr>
          <w:lang w:val="ru-RU" w:eastAsia="ru-RU"/>
        </w:rPr>
        <w:t xml:space="preserve"> </w:t>
      </w:r>
      <w:r w:rsidR="00C929CF" w:rsidRPr="00C208C2">
        <w:rPr>
          <w:lang w:val="ru-RU"/>
        </w:rPr>
        <w:t xml:space="preserve"> </w:t>
      </w:r>
      <w:r w:rsidR="00C929CF">
        <w:rPr>
          <w:lang w:val="ru-RU" w:eastAsia="ru-RU"/>
        </w:rPr>
        <w:drawing>
          <wp:inline distT="0" distB="0" distL="0" distR="0" wp14:anchorId="7C06301F" wp14:editId="1471153E">
            <wp:extent cx="5704762" cy="307619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04762" cy="3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C6933" w14:textId="12F98585" w:rsidR="003D78C1" w:rsidRPr="00BC52AB" w:rsidRDefault="00625398" w:rsidP="007D0B5B">
      <w:pPr>
        <w:pStyle w:val="af0"/>
      </w:pPr>
      <w:bookmarkStart w:id="32" w:name="_Ref507400327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17</w:t>
      </w:r>
      <w:r w:rsidR="00CD406B">
        <w:rPr>
          <w:noProof/>
        </w:rPr>
        <w:fldChar w:fldCharType="end"/>
      </w:r>
      <w:bookmarkEnd w:id="32"/>
      <w:r w:rsidR="007D0B5B" w:rsidRPr="00BC52AB">
        <w:t xml:space="preserve">. </w:t>
      </w:r>
      <w:r w:rsidR="00310817">
        <w:t>Д</w:t>
      </w:r>
      <w:r w:rsidR="000421FB">
        <w:t>обавлени</w:t>
      </w:r>
      <w:r w:rsidR="00310817">
        <w:t>е</w:t>
      </w:r>
      <w:r w:rsidR="000421FB">
        <w:t xml:space="preserve"> структурного подразделения</w:t>
      </w:r>
    </w:p>
    <w:p w14:paraId="3EFF0D1F" w14:textId="5186C842" w:rsidR="003D78C1" w:rsidRPr="00BC52AB" w:rsidRDefault="003D78C1" w:rsidP="003D78C1">
      <w:pPr>
        <w:pStyle w:val="a0"/>
      </w:pPr>
      <w:r w:rsidRPr="00BC52AB">
        <w:rPr>
          <w:b/>
        </w:rPr>
        <w:lastRenderedPageBreak/>
        <w:t>Важно!</w:t>
      </w:r>
      <w:r w:rsidRPr="00BC52AB">
        <w:t xml:space="preserve"> В окне </w:t>
      </w:r>
      <w:r w:rsidR="00310817" w:rsidRPr="00BC52AB">
        <w:t>«Добав</w:t>
      </w:r>
      <w:r w:rsidR="00310817">
        <w:t>ить</w:t>
      </w:r>
      <w:r w:rsidR="00310817" w:rsidRPr="00BC52AB">
        <w:t xml:space="preserve"> структурное подразделение»</w:t>
      </w:r>
      <w:r w:rsidRPr="00BC52AB">
        <w:t xml:space="preserve"> запись не отображается, если по ней уже создано распределение</w:t>
      </w:r>
      <w:r w:rsidR="007D0B5B">
        <w:t>.</w:t>
      </w:r>
    </w:p>
    <w:p w14:paraId="59A722D2" w14:textId="7A8A5DFA" w:rsidR="003D78C1" w:rsidRDefault="003D78C1" w:rsidP="003D78C1">
      <w:pPr>
        <w:pStyle w:val="a0"/>
      </w:pPr>
      <w:r w:rsidRPr="00BC52AB">
        <w:t>В результате во вкладке «</w:t>
      </w:r>
      <w:r w:rsidR="00E14ECE">
        <w:t>ЛБО по доп. финансированию</w:t>
      </w:r>
      <w:r w:rsidRPr="00BC52AB">
        <w:t>» добавятся новые строки со статусом «Черновик».</w:t>
      </w:r>
    </w:p>
    <w:p w14:paraId="616D7489" w14:textId="1F401AAF" w:rsidR="0050121C" w:rsidRDefault="0050121C" w:rsidP="00147002">
      <w:pPr>
        <w:pStyle w:val="a0"/>
        <w:rPr>
          <w:color w:val="000000"/>
          <w:shd w:val="clear" w:color="auto" w:fill="FFFFFF"/>
        </w:rPr>
      </w:pPr>
      <w:r w:rsidRPr="005862DE">
        <w:rPr>
          <w:b/>
          <w:bCs/>
          <w:iCs/>
          <w:color w:val="000000"/>
          <w:shd w:val="clear" w:color="auto" w:fill="FFFFFF"/>
        </w:rPr>
        <w:t>Важно!</w:t>
      </w:r>
      <w:r w:rsidR="006B2B99">
        <w:rPr>
          <w:color w:val="000000"/>
          <w:shd w:val="clear" w:color="auto" w:fill="FFFFFF"/>
        </w:rPr>
        <w:t xml:space="preserve"> По строке </w:t>
      </w:r>
      <w:r>
        <w:rPr>
          <w:color w:val="000000"/>
          <w:shd w:val="clear" w:color="auto" w:fill="FFFFFF"/>
        </w:rPr>
        <w:t>ГРБС по графе «</w:t>
      </w:r>
      <w:r w:rsidR="00443ED4">
        <w:rPr>
          <w:color w:val="000000"/>
          <w:shd w:val="clear" w:color="auto" w:fill="FFFFFF"/>
        </w:rPr>
        <w:t>Распределено</w:t>
      </w:r>
      <w:r>
        <w:rPr>
          <w:color w:val="000000"/>
          <w:shd w:val="clear" w:color="auto" w:fill="FFFFFF"/>
        </w:rPr>
        <w:t xml:space="preserve">» ввод сумм возможен, если ячейка </w:t>
      </w:r>
      <w:r w:rsidR="00147002">
        <w:rPr>
          <w:color w:val="000000"/>
          <w:shd w:val="clear" w:color="auto" w:fill="FFFFFF"/>
        </w:rPr>
        <w:t xml:space="preserve">отображается </w:t>
      </w:r>
      <w:r>
        <w:rPr>
          <w:color w:val="000000"/>
          <w:shd w:val="clear" w:color="auto" w:fill="FFFFFF"/>
        </w:rPr>
        <w:t xml:space="preserve">зеленым цветом. Если ячейка не </w:t>
      </w:r>
      <w:r w:rsidR="00147002">
        <w:rPr>
          <w:color w:val="000000"/>
          <w:shd w:val="clear" w:color="auto" w:fill="FFFFFF"/>
        </w:rPr>
        <w:t xml:space="preserve">отображается </w:t>
      </w:r>
      <w:r>
        <w:rPr>
          <w:color w:val="000000"/>
          <w:shd w:val="clear" w:color="auto" w:fill="FFFFFF"/>
        </w:rPr>
        <w:t xml:space="preserve">зеленым цветом, </w:t>
      </w:r>
      <w:r w:rsidR="00147002">
        <w:rPr>
          <w:color w:val="000000"/>
          <w:shd w:val="clear" w:color="auto" w:fill="FFFFFF"/>
        </w:rPr>
        <w:t>то</w:t>
      </w:r>
      <w:r>
        <w:rPr>
          <w:color w:val="000000"/>
          <w:shd w:val="clear" w:color="auto" w:fill="FFFFFF"/>
        </w:rPr>
        <w:t xml:space="preserve"> строка уже включена в документ </w:t>
      </w:r>
      <w:r w:rsidR="00147002">
        <w:rPr>
          <w:color w:val="000000"/>
          <w:shd w:val="clear" w:color="auto" w:fill="FFFFFF"/>
        </w:rPr>
        <w:t>согласно описанию в</w:t>
      </w:r>
      <w:r w:rsidR="006D4254" w:rsidRPr="001E4CE3">
        <w:rPr>
          <w:color w:val="000000"/>
          <w:shd w:val="clear" w:color="auto" w:fill="FFFFFF"/>
        </w:rPr>
        <w:t xml:space="preserve"> </w:t>
      </w:r>
      <w:proofErr w:type="spellStart"/>
      <w:r w:rsidR="006D4254" w:rsidRPr="001E4CE3">
        <w:rPr>
          <w:color w:val="000000"/>
          <w:shd w:val="clear" w:color="auto" w:fill="FFFFFF"/>
        </w:rPr>
        <w:t>п.</w:t>
      </w:r>
      <w:r w:rsidR="00147002">
        <w:rPr>
          <w:color w:val="000000"/>
          <w:shd w:val="clear" w:color="auto" w:fill="FFFFFF"/>
        </w:rPr>
        <w:t>п</w:t>
      </w:r>
      <w:proofErr w:type="spellEnd"/>
      <w:r w:rsidR="00147002">
        <w:rPr>
          <w:color w:val="000000"/>
          <w:shd w:val="clear" w:color="auto" w:fill="FFFFFF"/>
        </w:rPr>
        <w:t>. </w:t>
      </w:r>
      <w:r w:rsidR="00147002">
        <w:rPr>
          <w:color w:val="000000"/>
          <w:shd w:val="clear" w:color="auto" w:fill="FFFFFF"/>
        </w:rPr>
        <w:fldChar w:fldCharType="begin"/>
      </w:r>
      <w:r w:rsidR="00147002">
        <w:rPr>
          <w:color w:val="000000"/>
          <w:shd w:val="clear" w:color="auto" w:fill="FFFFFF"/>
        </w:rPr>
        <w:instrText xml:space="preserve"> REF _Ref470128775 \r \h </w:instrText>
      </w:r>
      <w:r w:rsidR="00147002">
        <w:rPr>
          <w:color w:val="000000"/>
          <w:shd w:val="clear" w:color="auto" w:fill="FFFFFF"/>
        </w:rPr>
      </w:r>
      <w:r w:rsidR="00147002">
        <w:rPr>
          <w:color w:val="000000"/>
          <w:shd w:val="clear" w:color="auto" w:fill="FFFFFF"/>
        </w:rPr>
        <w:fldChar w:fldCharType="separate"/>
      </w:r>
      <w:r w:rsidR="00847032">
        <w:rPr>
          <w:color w:val="000000"/>
          <w:shd w:val="clear" w:color="auto" w:fill="FFFFFF"/>
        </w:rPr>
        <w:t>4.1</w:t>
      </w:r>
      <w:r w:rsidR="00147002">
        <w:rPr>
          <w:color w:val="000000"/>
          <w:shd w:val="clear" w:color="auto" w:fill="FFFFFF"/>
        </w:rPr>
        <w:fldChar w:fldCharType="end"/>
      </w:r>
      <w:r w:rsidR="00052267">
        <w:rPr>
          <w:color w:val="000000"/>
          <w:shd w:val="clear" w:color="auto" w:fill="FFFFFF"/>
        </w:rPr>
        <w:t> </w:t>
      </w:r>
      <w:r w:rsidR="00461623">
        <w:rPr>
          <w:color w:val="000000"/>
          <w:shd w:val="clear" w:color="auto" w:fill="FFFFFF"/>
        </w:rPr>
        <w:t xml:space="preserve">настоящего руководства пользователя </w:t>
      </w:r>
      <w:r w:rsidRPr="001E4CE3">
        <w:rPr>
          <w:color w:val="000000"/>
          <w:shd w:val="clear" w:color="auto" w:fill="FFFFFF"/>
        </w:rPr>
        <w:t>и</w:t>
      </w:r>
      <w:r>
        <w:rPr>
          <w:color w:val="000000"/>
          <w:shd w:val="clear" w:color="auto" w:fill="FFFFFF"/>
        </w:rPr>
        <w:t xml:space="preserve"> для ее редактирования необходимо </w:t>
      </w:r>
      <w:r w:rsidR="00675F8F">
        <w:rPr>
          <w:color w:val="000000"/>
          <w:shd w:val="clear" w:color="auto" w:fill="FFFFFF"/>
        </w:rPr>
        <w:t>сначала</w:t>
      </w:r>
      <w:r>
        <w:rPr>
          <w:color w:val="000000"/>
          <w:shd w:val="clear" w:color="auto" w:fill="FFFFFF"/>
        </w:rPr>
        <w:t xml:space="preserve"> удалить документ.</w:t>
      </w:r>
    </w:p>
    <w:p w14:paraId="4870C058" w14:textId="77777777" w:rsidR="007F783C" w:rsidRPr="00BC52AB" w:rsidRDefault="007F783C" w:rsidP="00AE3F54">
      <w:pPr>
        <w:pStyle w:val="3"/>
      </w:pPr>
      <w:bookmarkStart w:id="33" w:name="_Toc91239185"/>
      <w:bookmarkStart w:id="34" w:name="_GoBack"/>
      <w:bookmarkEnd w:id="34"/>
      <w:r w:rsidRPr="00BC52AB">
        <w:t>Формирование условий для финансового обеспечения</w:t>
      </w:r>
      <w:bookmarkEnd w:id="33"/>
    </w:p>
    <w:p w14:paraId="288FD87F" w14:textId="743350EC" w:rsidR="007F783C" w:rsidRPr="00BC52AB" w:rsidRDefault="007F783C" w:rsidP="007F783C">
      <w:pPr>
        <w:pStyle w:val="a0"/>
      </w:pPr>
      <w:r w:rsidRPr="00BC52AB">
        <w:t xml:space="preserve">Для того чтобы сформировать условия для финансового обеспечения, необходимо нажать на кнопку «Реестр» и выбрать пункт </w:t>
      </w:r>
      <w:r w:rsidRPr="00BC52AB">
        <w:rPr>
          <w:i/>
        </w:rPr>
        <w:t>[</w:t>
      </w:r>
      <w:r w:rsidR="00A066F2" w:rsidRPr="00BC52AB">
        <w:rPr>
          <w:i/>
        </w:rPr>
        <w:t>Услови</w:t>
      </w:r>
      <w:r w:rsidR="00A066F2">
        <w:rPr>
          <w:i/>
        </w:rPr>
        <w:t>е</w:t>
      </w:r>
      <w:r w:rsidR="00A066F2" w:rsidRPr="00BC52AB">
        <w:rPr>
          <w:i/>
        </w:rPr>
        <w:t xml:space="preserve"> </w:t>
      </w:r>
      <w:r w:rsidRPr="00BC52AB">
        <w:rPr>
          <w:i/>
        </w:rPr>
        <w:t>для финансового обеспечения]</w:t>
      </w:r>
      <w:r w:rsidRPr="00BC52AB">
        <w:t xml:space="preserve"> (</w:t>
      </w:r>
      <w:r w:rsidR="007D0B5B">
        <w:fldChar w:fldCharType="begin"/>
      </w:r>
      <w:r w:rsidR="007D0B5B">
        <w:instrText xml:space="preserve"> REF _Ref507400537 \h </w:instrText>
      </w:r>
      <w:r w:rsidR="007D0B5B">
        <w:fldChar w:fldCharType="separate"/>
      </w:r>
      <w:r w:rsidR="00847032">
        <w:t>Рисунок </w:t>
      </w:r>
      <w:r w:rsidR="00847032">
        <w:rPr>
          <w:noProof/>
        </w:rPr>
        <w:t>18</w:t>
      </w:r>
      <w:r w:rsidR="007D0B5B">
        <w:fldChar w:fldCharType="end"/>
      </w:r>
      <w:r w:rsidRPr="00BC52AB">
        <w:t>).</w:t>
      </w:r>
    </w:p>
    <w:p w14:paraId="3863FB95" w14:textId="0C6495BF" w:rsidR="00882C87" w:rsidRPr="002D2731" w:rsidRDefault="00BB42E7">
      <w:pPr>
        <w:pStyle w:val="af"/>
      </w:pPr>
      <w:r>
        <w:rPr>
          <w:lang w:val="ru-RU" w:eastAsia="ru-RU"/>
        </w:rPr>
        <w:drawing>
          <wp:inline distT="0" distB="0" distL="0" distR="0" wp14:anchorId="3A8EB72A" wp14:editId="484146DA">
            <wp:extent cx="6120130" cy="273304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14286" w14:textId="6EEA4812" w:rsidR="007F783C" w:rsidRPr="00BC52AB" w:rsidRDefault="00625398" w:rsidP="007D0B5B">
      <w:pPr>
        <w:pStyle w:val="af0"/>
      </w:pPr>
      <w:bookmarkStart w:id="35" w:name="_Ref507400537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18</w:t>
      </w:r>
      <w:r w:rsidR="00CD406B">
        <w:rPr>
          <w:noProof/>
        </w:rPr>
        <w:fldChar w:fldCharType="end"/>
      </w:r>
      <w:bookmarkEnd w:id="35"/>
      <w:r w:rsidR="007D0B5B" w:rsidRPr="00BC52AB">
        <w:t xml:space="preserve">. </w:t>
      </w:r>
      <w:r w:rsidR="00052267">
        <w:t>Формирование условий для финансового обеспечения</w:t>
      </w:r>
    </w:p>
    <w:p w14:paraId="06B04C64" w14:textId="087FE137" w:rsidR="007F783C" w:rsidRPr="00BC52AB" w:rsidRDefault="007F783C" w:rsidP="007F783C">
      <w:pPr>
        <w:pStyle w:val="a0"/>
      </w:pPr>
      <w:r w:rsidRPr="00BC52AB">
        <w:t>В результате откроется окно «</w:t>
      </w:r>
      <w:r w:rsidR="00A066F2" w:rsidRPr="00BC52AB">
        <w:t>Услови</w:t>
      </w:r>
      <w:r w:rsidR="00A066F2">
        <w:t>е</w:t>
      </w:r>
      <w:r w:rsidR="00A066F2" w:rsidRPr="00BC52AB">
        <w:t xml:space="preserve"> </w:t>
      </w:r>
      <w:r w:rsidRPr="00BC52AB">
        <w:t xml:space="preserve">для финансового обеспечения», состоящее из реестра, расположенного в левой части окна (1) и правой части подраздела, предназначенной для ввода </w:t>
      </w:r>
      <w:r>
        <w:t xml:space="preserve">условий для обеспечения финансирования расходов по отдельным решениям </w:t>
      </w:r>
      <w:r w:rsidR="00ED6210">
        <w:t>ГРБС</w:t>
      </w:r>
      <w:r w:rsidRPr="00BC52AB">
        <w:t xml:space="preserve"> (2) (</w:t>
      </w:r>
      <w:r w:rsidR="007D0B5B">
        <w:fldChar w:fldCharType="begin"/>
      </w:r>
      <w:r w:rsidR="007D0B5B">
        <w:instrText xml:space="preserve"> REF _Ref507400573 \h </w:instrText>
      </w:r>
      <w:r w:rsidR="007D0B5B">
        <w:fldChar w:fldCharType="separate"/>
      </w:r>
      <w:r w:rsidR="00847032">
        <w:t>Рисунок </w:t>
      </w:r>
      <w:r w:rsidR="00847032">
        <w:rPr>
          <w:noProof/>
        </w:rPr>
        <w:t>19</w:t>
      </w:r>
      <w:r w:rsidR="007D0B5B">
        <w:fldChar w:fldCharType="end"/>
      </w:r>
      <w:r w:rsidRPr="00BC52AB">
        <w:t>).</w:t>
      </w:r>
    </w:p>
    <w:p w14:paraId="36A7CF3E" w14:textId="590068A7" w:rsidR="00882C87" w:rsidRPr="002D2731" w:rsidRDefault="00177BA9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7CAE146" wp14:editId="5AF4BCDB">
            <wp:extent cx="6120130" cy="1068705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6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F3E05" w14:textId="0B8E8C93" w:rsidR="007F783C" w:rsidRPr="00BC52AB" w:rsidRDefault="00625398" w:rsidP="007D0B5B">
      <w:pPr>
        <w:pStyle w:val="af0"/>
      </w:pPr>
      <w:bookmarkStart w:id="36" w:name="_Ref507400573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19</w:t>
      </w:r>
      <w:r w:rsidR="00CD406B">
        <w:rPr>
          <w:noProof/>
        </w:rPr>
        <w:fldChar w:fldCharType="end"/>
      </w:r>
      <w:bookmarkEnd w:id="36"/>
      <w:r w:rsidR="007D0B5B" w:rsidRPr="00BC52AB">
        <w:t>. Окно «</w:t>
      </w:r>
      <w:r w:rsidR="00A066F2" w:rsidRPr="00BC52AB">
        <w:t>Услови</w:t>
      </w:r>
      <w:r w:rsidR="00A066F2">
        <w:t>е</w:t>
      </w:r>
      <w:r w:rsidR="00A066F2" w:rsidRPr="00BC52AB">
        <w:t xml:space="preserve"> </w:t>
      </w:r>
      <w:r w:rsidR="007D0B5B" w:rsidRPr="00BC52AB">
        <w:t>для финансового обеспечения»</w:t>
      </w:r>
    </w:p>
    <w:p w14:paraId="7E440BBB" w14:textId="5E844985" w:rsidR="007F783C" w:rsidRPr="00BC52AB" w:rsidRDefault="007F783C" w:rsidP="007F783C">
      <w:pPr>
        <w:pStyle w:val="a0"/>
      </w:pPr>
      <w:r w:rsidRPr="00BC52AB">
        <w:t>Для работы с окном «</w:t>
      </w:r>
      <w:r w:rsidR="00A066F2" w:rsidRPr="00BC52AB">
        <w:t>Услови</w:t>
      </w:r>
      <w:r w:rsidR="00A066F2">
        <w:t>е</w:t>
      </w:r>
      <w:r w:rsidR="00A066F2" w:rsidRPr="00BC52AB">
        <w:t xml:space="preserve"> </w:t>
      </w:r>
      <w:r w:rsidRPr="00BC52AB">
        <w:t>для финансового обеспечения» в Системе реализована панель инструментов, состоящая из следующих функциональных кнопок (</w:t>
      </w:r>
      <w:r w:rsidR="007D0B5B">
        <w:fldChar w:fldCharType="begin"/>
      </w:r>
      <w:r w:rsidR="007D0B5B">
        <w:instrText xml:space="preserve"> REF _Ref507400752 \h </w:instrText>
      </w:r>
      <w:r w:rsidR="007D0B5B">
        <w:fldChar w:fldCharType="separate"/>
      </w:r>
      <w:r w:rsidR="00847032" w:rsidRPr="006E0265">
        <w:t>Рисунок</w:t>
      </w:r>
      <w:r w:rsidR="00847032">
        <w:t> </w:t>
      </w:r>
      <w:r w:rsidR="00847032">
        <w:rPr>
          <w:noProof/>
        </w:rPr>
        <w:t>20</w:t>
      </w:r>
      <w:r w:rsidR="007D0B5B">
        <w:fldChar w:fldCharType="end"/>
      </w:r>
      <w:r w:rsidRPr="00BC52AB">
        <w:t>):</w:t>
      </w:r>
    </w:p>
    <w:p w14:paraId="13830151" w14:textId="77777777" w:rsidR="007F783C" w:rsidRPr="00BC52AB" w:rsidRDefault="007F783C" w:rsidP="001B708A">
      <w:pPr>
        <w:pStyle w:val="-"/>
      </w:pPr>
      <w:r w:rsidRPr="00BC52AB">
        <w:t>«Обновить» (1) – обновление страницы;</w:t>
      </w:r>
    </w:p>
    <w:p w14:paraId="23D647FC" w14:textId="359301F1" w:rsidR="007F783C" w:rsidRDefault="007F783C" w:rsidP="001B708A">
      <w:pPr>
        <w:pStyle w:val="-"/>
      </w:pPr>
      <w:r w:rsidRPr="00BC52AB">
        <w:t>«Отображать все строки» (2) – фильтрация по всем строкам, имеющим ненулевой остаток ЛБО;</w:t>
      </w:r>
    </w:p>
    <w:p w14:paraId="2C9180EB" w14:textId="74CA678D" w:rsidR="00E2078A" w:rsidRPr="00BC52AB" w:rsidRDefault="00E2078A">
      <w:pPr>
        <w:pStyle w:val="-"/>
      </w:pPr>
      <w:r>
        <w:t>«Справочная информация» (3) – информация о часто-задаваемых вопросах;</w:t>
      </w:r>
    </w:p>
    <w:p w14:paraId="6E9453EE" w14:textId="01AC4B73" w:rsidR="007F783C" w:rsidRPr="00BC52AB" w:rsidRDefault="007F783C" w:rsidP="001B708A">
      <w:pPr>
        <w:pStyle w:val="-"/>
      </w:pPr>
      <w:r w:rsidRPr="00BC52AB">
        <w:t>«Добавить» (</w:t>
      </w:r>
      <w:r w:rsidR="00E2078A">
        <w:t>4</w:t>
      </w:r>
      <w:r w:rsidRPr="00BC52AB">
        <w:t>) – добавление причины;</w:t>
      </w:r>
    </w:p>
    <w:p w14:paraId="4B64B2F1" w14:textId="49D7311A" w:rsidR="007F783C" w:rsidRPr="00BC52AB" w:rsidRDefault="007F783C" w:rsidP="001B708A">
      <w:pPr>
        <w:pStyle w:val="-"/>
      </w:pPr>
      <w:r w:rsidRPr="00BC52AB">
        <w:t>«Обновить» (</w:t>
      </w:r>
      <w:r w:rsidR="00E2078A">
        <w:t>5</w:t>
      </w:r>
      <w:r w:rsidRPr="00BC52AB">
        <w:t>) – обновление страницы;</w:t>
      </w:r>
    </w:p>
    <w:p w14:paraId="7131AD87" w14:textId="77777777" w:rsidR="007F783C" w:rsidRPr="00BC52AB" w:rsidRDefault="007F783C" w:rsidP="001B708A">
      <w:pPr>
        <w:pStyle w:val="-"/>
      </w:pPr>
      <w:r w:rsidRPr="00BC52AB">
        <w:t>«Сохранить» (5) – сохранение введенных данных;</w:t>
      </w:r>
    </w:p>
    <w:p w14:paraId="19DAF60D" w14:textId="5F83805F" w:rsidR="007F783C" w:rsidRPr="00BC52AB" w:rsidRDefault="007F783C" w:rsidP="001B708A">
      <w:pPr>
        <w:pStyle w:val="-"/>
      </w:pPr>
      <w:r w:rsidRPr="00BC52AB">
        <w:t>«Удалить» (</w:t>
      </w:r>
      <w:r w:rsidR="00E2078A">
        <w:t>7</w:t>
      </w:r>
      <w:r w:rsidRPr="00BC52AB">
        <w:t>) – удаление введенных данных;</w:t>
      </w:r>
    </w:p>
    <w:p w14:paraId="001E1AAE" w14:textId="52E0A9C2" w:rsidR="007F783C" w:rsidRPr="00BC52AB" w:rsidRDefault="007F783C" w:rsidP="001B708A">
      <w:pPr>
        <w:pStyle w:val="-"/>
      </w:pPr>
      <w:r w:rsidRPr="00BC52AB">
        <w:t>«Печать» (</w:t>
      </w:r>
      <w:r w:rsidR="00E2078A">
        <w:t>8</w:t>
      </w:r>
      <w:r w:rsidRPr="00BC52AB">
        <w:t>) – формирование печатной формы</w:t>
      </w:r>
      <w:r w:rsidR="000E4FEA">
        <w:t xml:space="preserve"> реестра у</w:t>
      </w:r>
      <w:r w:rsidR="000E4FEA" w:rsidRPr="00BC52AB">
        <w:t>слови</w:t>
      </w:r>
      <w:r w:rsidR="000E4FEA">
        <w:t>й</w:t>
      </w:r>
      <w:r w:rsidR="000E4FEA" w:rsidRPr="00BC52AB">
        <w:t xml:space="preserve"> для финансового обеспечения</w:t>
      </w:r>
      <w:r w:rsidR="000E4FEA">
        <w:t xml:space="preserve"> с расширением </w:t>
      </w:r>
      <w:r w:rsidR="000E4FEA" w:rsidRPr="00C208C2">
        <w:rPr>
          <w:b/>
        </w:rPr>
        <w:t>*.</w:t>
      </w:r>
      <w:proofErr w:type="spellStart"/>
      <w:r w:rsidR="000E4FEA" w:rsidRPr="00C208C2">
        <w:rPr>
          <w:b/>
          <w:lang w:val="en-US"/>
        </w:rPr>
        <w:t>xls</w:t>
      </w:r>
      <w:r w:rsidR="00A066F2" w:rsidRPr="00D96798">
        <w:rPr>
          <w:b/>
          <w:lang w:val="en-US"/>
        </w:rPr>
        <w:t>x</w:t>
      </w:r>
      <w:proofErr w:type="spellEnd"/>
      <w:r w:rsidRPr="00BC52AB">
        <w:t>;</w:t>
      </w:r>
    </w:p>
    <w:p w14:paraId="1DF24367" w14:textId="0FDD4AE0" w:rsidR="007F783C" w:rsidRPr="00BC52AB" w:rsidRDefault="007F783C" w:rsidP="001B708A">
      <w:pPr>
        <w:pStyle w:val="-"/>
      </w:pPr>
      <w:r w:rsidRPr="00BC52AB">
        <w:t>«Распределить по РБС/ПБС» (</w:t>
      </w:r>
      <w:r w:rsidR="00E2078A">
        <w:t>9</w:t>
      </w:r>
      <w:r w:rsidRPr="00BC52AB">
        <w:t xml:space="preserve">) – </w:t>
      </w:r>
      <w:r w:rsidR="005E7224" w:rsidRPr="00BC52AB">
        <w:t>формировани</w:t>
      </w:r>
      <w:r w:rsidR="005E7224">
        <w:t>е</w:t>
      </w:r>
      <w:r w:rsidR="005E7224" w:rsidRPr="00BC52AB">
        <w:t xml:space="preserve"> </w:t>
      </w:r>
      <w:r>
        <w:t xml:space="preserve">аналитического </w:t>
      </w:r>
      <w:r w:rsidRPr="00BC52AB">
        <w:t xml:space="preserve">распределения </w:t>
      </w:r>
      <w:r>
        <w:t>условий</w:t>
      </w:r>
      <w:r w:rsidRPr="00BC52AB">
        <w:t xml:space="preserve"> </w:t>
      </w:r>
      <w:r>
        <w:t>в разрезе</w:t>
      </w:r>
      <w:r w:rsidRPr="00BC52AB">
        <w:t xml:space="preserve"> РБС/ПБС.</w:t>
      </w:r>
    </w:p>
    <w:p w14:paraId="7210971D" w14:textId="0FAB4A91" w:rsidR="007F783C" w:rsidRPr="00BC52AB" w:rsidRDefault="007F783C" w:rsidP="007F783C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перечень функциональных кнопок</w:t>
      </w:r>
      <w:r w:rsidR="00A86556">
        <w:t>,</w:t>
      </w:r>
      <w:r w:rsidRPr="00BC52AB">
        <w:t xml:space="preserve"> соответствующих настройкам ограничений пользователя.</w:t>
      </w:r>
    </w:p>
    <w:p w14:paraId="6C21B9CD" w14:textId="378E2D38" w:rsidR="007D0B5B" w:rsidRDefault="00E2078A" w:rsidP="007D0B5B">
      <w:pPr>
        <w:pStyle w:val="af"/>
        <w:rPr>
          <w:lang w:val="ru-RU" w:eastAsia="ru-RU"/>
        </w:rPr>
      </w:pPr>
      <w:r>
        <w:rPr>
          <w:lang w:val="ru-RU" w:eastAsia="ru-RU"/>
        </w:rPr>
        <w:drawing>
          <wp:inline distT="0" distB="0" distL="0" distR="0" wp14:anchorId="2937A3F8" wp14:editId="53B8BF5F">
            <wp:extent cx="6120130" cy="1038225"/>
            <wp:effectExtent l="0" t="0" r="0" b="952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ED8" w:rsidDel="00D91ED8">
        <w:rPr>
          <w:lang w:val="ru-RU" w:eastAsia="ru-RU"/>
        </w:rPr>
        <w:t xml:space="preserve"> </w:t>
      </w:r>
    </w:p>
    <w:p w14:paraId="018233D1" w14:textId="4705FD53" w:rsidR="007F783C" w:rsidRPr="00BC52AB" w:rsidRDefault="00625398">
      <w:pPr>
        <w:pStyle w:val="af0"/>
      </w:pPr>
      <w:bookmarkStart w:id="37" w:name="_Ref507400752"/>
      <w:r w:rsidRPr="006E0265">
        <w:t>Рисунок</w:t>
      </w:r>
      <w:r>
        <w:t>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20</w:t>
      </w:r>
      <w:r w:rsidR="00CD406B">
        <w:rPr>
          <w:noProof/>
        </w:rPr>
        <w:fldChar w:fldCharType="end"/>
      </w:r>
      <w:bookmarkEnd w:id="37"/>
      <w:r w:rsidR="007D0B5B" w:rsidRPr="00BC52AB">
        <w:t xml:space="preserve">. Функциональные кнопки </w:t>
      </w:r>
      <w:r w:rsidR="005E7224">
        <w:t>окна</w:t>
      </w:r>
      <w:r w:rsidR="005E7224" w:rsidRPr="00BC52AB">
        <w:t xml:space="preserve"> </w:t>
      </w:r>
      <w:r w:rsidR="007D0B5B" w:rsidRPr="00BC52AB">
        <w:t>«</w:t>
      </w:r>
      <w:r w:rsidR="005E7224" w:rsidRPr="00BC52AB">
        <w:t>Услови</w:t>
      </w:r>
      <w:r w:rsidR="005E7224">
        <w:t>е</w:t>
      </w:r>
      <w:r w:rsidR="005E7224" w:rsidRPr="00BC52AB">
        <w:t xml:space="preserve"> </w:t>
      </w:r>
      <w:r w:rsidR="007D0B5B" w:rsidRPr="00BC52AB">
        <w:t>для финансового обеспечения»</w:t>
      </w:r>
    </w:p>
    <w:p w14:paraId="5E8B1F29" w14:textId="77777777" w:rsidR="007F783C" w:rsidRPr="00BC52AB" w:rsidRDefault="007F783C" w:rsidP="00AE3F54">
      <w:pPr>
        <w:pStyle w:val="4"/>
      </w:pPr>
      <w:r w:rsidRPr="00AE3F54">
        <w:lastRenderedPageBreak/>
        <w:t>Указание</w:t>
      </w:r>
      <w:r w:rsidRPr="00BC52AB">
        <w:t xml:space="preserve"> </w:t>
      </w:r>
      <w:r>
        <w:t>условий для обеспечения финансирования по отдельным решениям</w:t>
      </w:r>
    </w:p>
    <w:p w14:paraId="1A374209" w14:textId="3A68E0D9" w:rsidR="007F783C" w:rsidRPr="00BC52AB" w:rsidRDefault="007F783C" w:rsidP="007F783C">
      <w:pPr>
        <w:pStyle w:val="a0"/>
      </w:pPr>
      <w:r w:rsidRPr="00BC52AB">
        <w:t xml:space="preserve">Для указания </w:t>
      </w:r>
      <w:r w:rsidRPr="007E53D8">
        <w:t>условий для обеспечения финансирования по отдельным решениям</w:t>
      </w:r>
      <w:r>
        <w:t xml:space="preserve"> </w:t>
      </w:r>
      <w:r w:rsidRPr="00BC52AB">
        <w:t>необходимо выделить строку реестра одним нажатием левой кнопки мыши в левой области окна и в правой области нажать на кнопку «Добавить» (</w:t>
      </w:r>
      <w:r w:rsidR="007D0B5B">
        <w:fldChar w:fldCharType="begin"/>
      </w:r>
      <w:r w:rsidR="007D0B5B">
        <w:instrText xml:space="preserve"> REF _Ref507400776 \h </w:instrText>
      </w:r>
      <w:r w:rsidR="007D0B5B">
        <w:fldChar w:fldCharType="separate"/>
      </w:r>
      <w:r w:rsidR="00847032">
        <w:t>Рисунок </w:t>
      </w:r>
      <w:r w:rsidR="00847032">
        <w:rPr>
          <w:noProof/>
        </w:rPr>
        <w:t>21</w:t>
      </w:r>
      <w:r w:rsidR="007D0B5B">
        <w:fldChar w:fldCharType="end"/>
      </w:r>
      <w:r w:rsidRPr="00BC52AB">
        <w:t>).</w:t>
      </w:r>
    </w:p>
    <w:p w14:paraId="3699B21E" w14:textId="2CA0F84A" w:rsidR="00ED0D77" w:rsidRPr="002D2731" w:rsidRDefault="0037066A">
      <w:pPr>
        <w:pStyle w:val="af"/>
      </w:pPr>
      <w:r>
        <w:rPr>
          <w:lang w:val="ru-RU" w:eastAsia="ru-RU"/>
        </w:rPr>
        <w:drawing>
          <wp:inline distT="0" distB="0" distL="0" distR="0" wp14:anchorId="3152B599" wp14:editId="0C0467BE">
            <wp:extent cx="6120130" cy="1024255"/>
            <wp:effectExtent l="0" t="0" r="0" b="444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D1A73" w14:textId="25834996" w:rsidR="007F783C" w:rsidRPr="00BC52AB" w:rsidRDefault="00625398" w:rsidP="007D0B5B">
      <w:pPr>
        <w:pStyle w:val="af0"/>
      </w:pPr>
      <w:bookmarkStart w:id="38" w:name="_Ref507400776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21</w:t>
      </w:r>
      <w:r w:rsidR="00CD406B">
        <w:rPr>
          <w:noProof/>
        </w:rPr>
        <w:fldChar w:fldCharType="end"/>
      </w:r>
      <w:bookmarkEnd w:id="38"/>
      <w:r w:rsidR="007D0B5B" w:rsidRPr="00BC52AB">
        <w:t>. Указание причины возникновения остатка</w:t>
      </w:r>
    </w:p>
    <w:p w14:paraId="0FC1A516" w14:textId="65503FF1" w:rsidR="007F783C" w:rsidRPr="00BC52AB" w:rsidRDefault="007F783C" w:rsidP="00A40897">
      <w:pPr>
        <w:pStyle w:val="a0"/>
      </w:pPr>
      <w:r w:rsidRPr="00BC52AB">
        <w:rPr>
          <w:b/>
        </w:rPr>
        <w:t>Важно!</w:t>
      </w:r>
      <w:r w:rsidRPr="00BC52AB">
        <w:t xml:space="preserve"> </w:t>
      </w:r>
      <w:r w:rsidR="00443ED4">
        <w:t>Заблокированные</w:t>
      </w:r>
      <w:r w:rsidR="00443ED4" w:rsidRPr="00BC52AB">
        <w:t xml:space="preserve"> </w:t>
      </w:r>
      <w:r w:rsidRPr="00BC52AB">
        <w:t>ЛБО</w:t>
      </w:r>
      <w:r w:rsidR="00A40897">
        <w:t xml:space="preserve"> по доп. финансированию </w:t>
      </w:r>
      <w:r w:rsidR="00443ED4">
        <w:t>должны</w:t>
      </w:r>
      <w:r w:rsidR="00443ED4" w:rsidRPr="00BC52AB">
        <w:t xml:space="preserve"> </w:t>
      </w:r>
      <w:r w:rsidRPr="00BC52AB">
        <w:t>быть обоснован</w:t>
      </w:r>
      <w:r w:rsidR="00443ED4">
        <w:t>ы</w:t>
      </w:r>
      <w:r w:rsidRPr="00BC52AB">
        <w:t xml:space="preserve"> полностью</w:t>
      </w:r>
      <w:r w:rsidR="00443ED4">
        <w:t>.</w:t>
      </w:r>
    </w:p>
    <w:p w14:paraId="12E6FAA9" w14:textId="0871584E" w:rsidR="007F783C" w:rsidRPr="00BC52AB" w:rsidRDefault="007F783C" w:rsidP="007F783C">
      <w:pPr>
        <w:pStyle w:val="a0"/>
      </w:pPr>
      <w:r w:rsidRPr="00BC52AB">
        <w:t xml:space="preserve">В отобразившейся строке </w:t>
      </w:r>
      <w:r w:rsidR="00442CB5">
        <w:t xml:space="preserve">необходимо </w:t>
      </w:r>
      <w:r w:rsidRPr="00BC52AB">
        <w:t xml:space="preserve">ввести данные </w:t>
      </w:r>
      <w:r w:rsidR="00442CB5">
        <w:t xml:space="preserve">вручную с клавиатуры </w:t>
      </w:r>
      <w:r w:rsidRPr="00BC52AB">
        <w:t>и нажать на кнопку «Сохранить» (</w:t>
      </w:r>
      <w:r w:rsidR="007D0B5B">
        <w:fldChar w:fldCharType="begin"/>
      </w:r>
      <w:r w:rsidR="007D0B5B">
        <w:instrText xml:space="preserve"> REF _Ref507400879 \h </w:instrText>
      </w:r>
      <w:r w:rsidR="007D0B5B">
        <w:fldChar w:fldCharType="separate"/>
      </w:r>
      <w:r w:rsidR="00847032">
        <w:t>Рисунок </w:t>
      </w:r>
      <w:r w:rsidR="00847032">
        <w:rPr>
          <w:noProof/>
        </w:rPr>
        <w:t>22</w:t>
      </w:r>
      <w:r w:rsidR="007D0B5B">
        <w:fldChar w:fldCharType="end"/>
      </w:r>
      <w:r w:rsidRPr="00BC52AB">
        <w:t>).</w:t>
      </w:r>
    </w:p>
    <w:p w14:paraId="6A69F54A" w14:textId="7130B94F" w:rsidR="00ED0D77" w:rsidRPr="0037066A" w:rsidRDefault="00EB66F3">
      <w:pPr>
        <w:pStyle w:val="af"/>
      </w:pPr>
      <w:r>
        <w:rPr>
          <w:lang w:val="ru-RU" w:eastAsia="ru-RU"/>
        </w:rPr>
        <w:drawing>
          <wp:inline distT="0" distB="0" distL="0" distR="0" wp14:anchorId="307EC326" wp14:editId="5C0F4D7C">
            <wp:extent cx="6120130" cy="1024255"/>
            <wp:effectExtent l="0" t="0" r="0" b="444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2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AEBAD" w14:textId="616AF6F3" w:rsidR="007F783C" w:rsidRPr="00A40897" w:rsidRDefault="00625398" w:rsidP="007D0B5B">
      <w:pPr>
        <w:pStyle w:val="af0"/>
      </w:pPr>
      <w:bookmarkStart w:id="39" w:name="_Ref507400879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22</w:t>
      </w:r>
      <w:r w:rsidR="00CD406B">
        <w:rPr>
          <w:noProof/>
        </w:rPr>
        <w:fldChar w:fldCharType="end"/>
      </w:r>
      <w:bookmarkEnd w:id="39"/>
      <w:r w:rsidR="007D0B5B" w:rsidRPr="00BC52AB">
        <w:t>. Сохранение введенных данных</w:t>
      </w:r>
    </w:p>
    <w:p w14:paraId="284155B3" w14:textId="7BA7138C" w:rsidR="008C1290" w:rsidRPr="00BC52AB" w:rsidRDefault="00F80273" w:rsidP="00AE3F54">
      <w:pPr>
        <w:pStyle w:val="1"/>
      </w:pPr>
      <w:bookmarkStart w:id="40" w:name="_Toc470803425"/>
      <w:bookmarkStart w:id="41" w:name="_Toc487295193"/>
      <w:bookmarkStart w:id="42" w:name="_Ref522533495"/>
      <w:bookmarkStart w:id="43" w:name="_Toc91239186"/>
      <w:r w:rsidRPr="00F80273">
        <w:lastRenderedPageBreak/>
        <w:t>Формирование и утверждение документа «Справка о распределении БА и ЛБО по СП (ф.0501152)» в подразделе «Документы ГРБС</w:t>
      </w:r>
      <w:r w:rsidR="007451B3">
        <w:t>»</w:t>
      </w:r>
      <w:bookmarkEnd w:id="40"/>
      <w:bookmarkEnd w:id="41"/>
      <w:bookmarkEnd w:id="42"/>
      <w:bookmarkEnd w:id="43"/>
    </w:p>
    <w:p w14:paraId="510A9ED3" w14:textId="37EB39B1" w:rsidR="008C1290" w:rsidRPr="00BC52AB" w:rsidRDefault="008C1290" w:rsidP="00AE3F54">
      <w:pPr>
        <w:pStyle w:val="2"/>
      </w:pPr>
      <w:bookmarkStart w:id="44" w:name="_Ref470128775"/>
      <w:bookmarkStart w:id="45" w:name="_Toc470803427"/>
      <w:bookmarkStart w:id="46" w:name="_Toc487295195"/>
      <w:bookmarkStart w:id="47" w:name="_Toc91239187"/>
      <w:r w:rsidRPr="00BC52AB">
        <w:t xml:space="preserve">Формирование документа «Справка о распределении БА и ЛБО </w:t>
      </w:r>
      <w:r>
        <w:t xml:space="preserve">по СП </w:t>
      </w:r>
      <w:r w:rsidRPr="00E37DD8">
        <w:t>(ф.0501152)</w:t>
      </w:r>
      <w:r w:rsidRPr="00BC52AB">
        <w:t>» в подразделе «Документы ГРБС»</w:t>
      </w:r>
      <w:bookmarkEnd w:id="44"/>
      <w:bookmarkEnd w:id="45"/>
      <w:bookmarkEnd w:id="46"/>
      <w:bookmarkEnd w:id="47"/>
    </w:p>
    <w:p w14:paraId="1F7BF56C" w14:textId="7BCB32C8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182F1DE" w14:textId="386B7C9E" w:rsidR="008C1290" w:rsidRPr="00BC52AB" w:rsidRDefault="008C1290" w:rsidP="008C1290">
      <w:pPr>
        <w:pStyle w:val="a0"/>
      </w:pPr>
      <w:r w:rsidRPr="00BC52AB">
        <w:t xml:space="preserve">Для перехода в подраздел </w:t>
      </w:r>
      <w:r w:rsidR="00D916D7">
        <w:t>«Документы ГРБС»</w:t>
      </w:r>
      <w:r w:rsidRPr="00BC52AB">
        <w:t xml:space="preserve">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>» (2) и открыть подраздел «Документы ГРБС» (3) одним нажатием левой кнопки мыши (</w:t>
      </w:r>
      <w:r w:rsidR="00750AB9">
        <w:fldChar w:fldCharType="begin"/>
      </w:r>
      <w:r w:rsidR="00750AB9">
        <w:instrText xml:space="preserve"> REF _Ref507400934 \h </w:instrText>
      </w:r>
      <w:r w:rsidR="00750AB9">
        <w:fldChar w:fldCharType="separate"/>
      </w:r>
      <w:r w:rsidR="00847032">
        <w:t>Рисунок </w:t>
      </w:r>
      <w:r w:rsidR="00847032">
        <w:rPr>
          <w:noProof/>
        </w:rPr>
        <w:t>23</w:t>
      </w:r>
      <w:r w:rsidR="00750AB9">
        <w:fldChar w:fldCharType="end"/>
      </w:r>
      <w:r w:rsidRPr="00BC52AB">
        <w:t>).</w:t>
      </w:r>
    </w:p>
    <w:p w14:paraId="61A041A6" w14:textId="2D9F37CB" w:rsidR="00750AB9" w:rsidRDefault="00B44433" w:rsidP="00750AB9">
      <w:pPr>
        <w:pStyle w:val="af"/>
      </w:pPr>
      <w:r>
        <w:rPr>
          <w:lang w:val="ru-RU" w:eastAsia="ru-RU"/>
        </w:rPr>
        <w:drawing>
          <wp:inline distT="0" distB="0" distL="0" distR="0" wp14:anchorId="57D1C0D9" wp14:editId="4CA44941">
            <wp:extent cx="6120130" cy="2440305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5D659" w14:textId="23F2C292" w:rsidR="008C1290" w:rsidRPr="00BC52AB" w:rsidRDefault="00625398" w:rsidP="00750AB9">
      <w:pPr>
        <w:pStyle w:val="af0"/>
      </w:pPr>
      <w:bookmarkStart w:id="48" w:name="_Ref507400934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23</w:t>
      </w:r>
      <w:r w:rsidR="00CD406B">
        <w:rPr>
          <w:noProof/>
        </w:rPr>
        <w:fldChar w:fldCharType="end"/>
      </w:r>
      <w:bookmarkEnd w:id="48"/>
      <w:r w:rsidR="00750AB9" w:rsidRPr="00BC52AB">
        <w:t>. Переход в подраздел «Документы ГРБС»</w:t>
      </w:r>
    </w:p>
    <w:p w14:paraId="75FDF458" w14:textId="609CF7D4" w:rsidR="008C1290" w:rsidRPr="00BC52AB" w:rsidRDefault="008C1290" w:rsidP="008C1290">
      <w:pPr>
        <w:pStyle w:val="a0"/>
      </w:pPr>
      <w:r w:rsidRPr="00BC52AB">
        <w:t xml:space="preserve">В результате откроется подраздел «Документы ГРБС», </w:t>
      </w:r>
      <w:r w:rsidR="00FC1856" w:rsidRPr="00BC52AB">
        <w:t>в котором необходимо перейти во вкладку</w:t>
      </w:r>
      <w:r w:rsidR="00121913">
        <w:t>, соответствующую бюджетному циклу, и во вкладку</w:t>
      </w:r>
      <w:r w:rsidR="00FC1856">
        <w:t xml:space="preserve"> «</w:t>
      </w:r>
      <w:r w:rsidR="00A63A7E">
        <w:t>Внутренние</w:t>
      </w:r>
      <w:r w:rsidR="00FC1856">
        <w:t>»</w:t>
      </w:r>
      <w:r w:rsidRPr="00BC52AB">
        <w:t xml:space="preserve"> (</w:t>
      </w:r>
      <w:r w:rsidR="00750AB9">
        <w:fldChar w:fldCharType="begin"/>
      </w:r>
      <w:r w:rsidR="00750AB9">
        <w:instrText xml:space="preserve"> REF _Ref507400958 \h </w:instrText>
      </w:r>
      <w:r w:rsidR="00750AB9">
        <w:fldChar w:fldCharType="separate"/>
      </w:r>
      <w:r w:rsidR="00847032">
        <w:t>Рисунок </w:t>
      </w:r>
      <w:r w:rsidR="00847032">
        <w:rPr>
          <w:noProof/>
        </w:rPr>
        <w:t>24</w:t>
      </w:r>
      <w:r w:rsidR="00750AB9">
        <w:fldChar w:fldCharType="end"/>
      </w:r>
      <w:r w:rsidRPr="00BC52AB">
        <w:t>).</w:t>
      </w:r>
    </w:p>
    <w:p w14:paraId="14911749" w14:textId="7181DFEC" w:rsidR="00ED0D77" w:rsidRPr="002D2731" w:rsidRDefault="001C3344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DDEB208" wp14:editId="7BA5570A">
            <wp:extent cx="6120130" cy="2019935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3DAEB" w14:textId="3D268FE2" w:rsidR="008C1290" w:rsidRPr="00BC52AB" w:rsidRDefault="00625398" w:rsidP="00750AB9">
      <w:pPr>
        <w:pStyle w:val="af0"/>
      </w:pPr>
      <w:bookmarkStart w:id="49" w:name="_Ref507400958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24</w:t>
      </w:r>
      <w:r w:rsidR="00CD406B">
        <w:rPr>
          <w:noProof/>
        </w:rPr>
        <w:fldChar w:fldCharType="end"/>
      </w:r>
      <w:bookmarkEnd w:id="49"/>
      <w:r w:rsidR="00750AB9" w:rsidRPr="00BC52AB">
        <w:t>. Подраздел «Документы ГРБС»</w:t>
      </w:r>
      <w:r w:rsidR="00750AB9" w:rsidRPr="00094CE1">
        <w:t xml:space="preserve"> </w:t>
      </w:r>
      <w:r w:rsidR="00750AB9" w:rsidRPr="00BC52AB">
        <w:t>вклад</w:t>
      </w:r>
      <w:r w:rsidR="00750AB9" w:rsidRPr="00750AB9">
        <w:rPr>
          <w:rStyle w:val="af2"/>
        </w:rPr>
        <w:t>к</w:t>
      </w:r>
      <w:r w:rsidR="00750AB9">
        <w:t>а «Внутренние»</w:t>
      </w:r>
    </w:p>
    <w:p w14:paraId="5522B973" w14:textId="66B76380" w:rsidR="008C1290" w:rsidRPr="00BC52AB" w:rsidRDefault="00A86556" w:rsidP="008C1290">
      <w:pPr>
        <w:pStyle w:val="a0"/>
      </w:pPr>
      <w:r>
        <w:t>Для работы во вкладке</w:t>
      </w:r>
      <w:r w:rsidR="00A63A7E">
        <w:t xml:space="preserve"> </w:t>
      </w:r>
      <w:r w:rsidR="00094CE1">
        <w:t>«</w:t>
      </w:r>
      <w:r w:rsidR="00A63A7E">
        <w:t>Внутренние</w:t>
      </w:r>
      <w:r w:rsidR="00094CE1">
        <w:t>»</w:t>
      </w:r>
      <w:r w:rsidR="00A63A7E" w:rsidRPr="00BC269F">
        <w:t xml:space="preserve"> </w:t>
      </w:r>
      <w:r w:rsidR="008C1290" w:rsidRPr="00BC52AB">
        <w:t>в Системе реализована панель инструментов, состоящая из следующих функциональных кнопок (</w:t>
      </w:r>
      <w:r w:rsidR="00D70531">
        <w:fldChar w:fldCharType="begin"/>
      </w:r>
      <w:r w:rsidR="00D70531">
        <w:instrText xml:space="preserve"> REF _Ref507404203 \h </w:instrText>
      </w:r>
      <w:r w:rsidR="00D70531">
        <w:fldChar w:fldCharType="separate"/>
      </w:r>
      <w:r w:rsidR="00847032">
        <w:t>Рисунок </w:t>
      </w:r>
      <w:r w:rsidR="00847032">
        <w:rPr>
          <w:noProof/>
        </w:rPr>
        <w:t>25</w:t>
      </w:r>
      <w:r w:rsidR="00D70531">
        <w:fldChar w:fldCharType="end"/>
      </w:r>
      <w:r w:rsidR="008C1290" w:rsidRPr="00BC52AB">
        <w:t>):</w:t>
      </w:r>
    </w:p>
    <w:p w14:paraId="30315C9A" w14:textId="77777777" w:rsidR="008C1290" w:rsidRPr="00BC52AB" w:rsidRDefault="008C1290" w:rsidP="001B708A">
      <w:pPr>
        <w:pStyle w:val="-"/>
      </w:pPr>
      <w:r w:rsidRPr="00BC52AB">
        <w:t>«Обновить» (1) – обновление страницы;</w:t>
      </w:r>
    </w:p>
    <w:p w14:paraId="70BA4208" w14:textId="77777777" w:rsidR="008C1290" w:rsidRPr="00BC52AB" w:rsidRDefault="008C1290" w:rsidP="001B708A">
      <w:pPr>
        <w:pStyle w:val="-"/>
      </w:pPr>
      <w:r w:rsidRPr="00BC52AB">
        <w:t>«Реестр» (2):</w:t>
      </w:r>
    </w:p>
    <w:p w14:paraId="001A2707" w14:textId="76402BA0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Сформировать документ</w:t>
      </w:r>
      <w:proofErr w:type="gramStart"/>
      <w:r w:rsidR="005B32B0" w:rsidRPr="00675F8F">
        <w:rPr>
          <w:i/>
        </w:rPr>
        <w:t>/</w:t>
      </w:r>
      <w:r w:rsidRPr="00675F8F">
        <w:rPr>
          <w:i/>
        </w:rPr>
        <w:t>«</w:t>
      </w:r>
      <w:proofErr w:type="gramEnd"/>
      <w:r w:rsidRPr="00675F8F">
        <w:rPr>
          <w:i/>
        </w:rPr>
        <w:t>Справка о распределении БА и ЛБО» по СП (ф.0501152) (ГРБС)]</w:t>
      </w:r>
      <w:r w:rsidRPr="00BC52AB">
        <w:t xml:space="preserve"> – формирование</w:t>
      </w:r>
      <w:r>
        <w:t xml:space="preserve"> документа</w:t>
      </w:r>
      <w:r w:rsidRPr="00BC52AB">
        <w:t xml:space="preserve"> </w:t>
      </w:r>
      <w:r>
        <w:t>«</w:t>
      </w:r>
      <w:r w:rsidRPr="00BC52AB">
        <w:t>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>
        <w:t xml:space="preserve">от лица планово-финансового подразделения ГРБС с распределением по </w:t>
      </w:r>
      <w:r w:rsidR="005A07E2">
        <w:t>СП</w:t>
      </w:r>
      <w:r w:rsidRPr="00BC52AB">
        <w:t>;</w:t>
      </w:r>
    </w:p>
    <w:p w14:paraId="0657E328" w14:textId="16D69030" w:rsidR="008C1290" w:rsidRDefault="008C1290" w:rsidP="001B708A">
      <w:pPr>
        <w:pStyle w:val="--"/>
      </w:pPr>
      <w:r w:rsidRPr="00EA3639">
        <w:rPr>
          <w:i/>
        </w:rPr>
        <w:t>[</w:t>
      </w:r>
      <w:r w:rsidR="005B32B0" w:rsidRPr="00EA3639">
        <w:rPr>
          <w:i/>
        </w:rPr>
        <w:t>Сформировать документ</w:t>
      </w:r>
      <w:proofErr w:type="gramStart"/>
      <w:r w:rsidR="005B32B0" w:rsidRPr="00EA3639">
        <w:rPr>
          <w:i/>
        </w:rPr>
        <w:t>/</w:t>
      </w:r>
      <w:r w:rsidRPr="00EA3639">
        <w:rPr>
          <w:i/>
        </w:rPr>
        <w:t>«</w:t>
      </w:r>
      <w:proofErr w:type="gramEnd"/>
      <w:r w:rsidRPr="00EA3639">
        <w:rPr>
          <w:i/>
        </w:rPr>
        <w:t>Справка о распределении БА и ЛБО» по учреждениям (ф.0501152) (ГРБС)]</w:t>
      </w:r>
      <w:r w:rsidRPr="00BC52AB">
        <w:t xml:space="preserve"> – формирование </w:t>
      </w:r>
      <w:r>
        <w:t>документа</w:t>
      </w:r>
      <w:r w:rsidRPr="00BC52AB">
        <w:t xml:space="preserve"> </w:t>
      </w:r>
      <w:r>
        <w:t>«</w:t>
      </w:r>
      <w:r w:rsidRPr="00BC52AB">
        <w:t>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>
        <w:t>по учреждениям</w:t>
      </w:r>
      <w:r w:rsidRPr="00BC52AB">
        <w:t>;</w:t>
      </w:r>
    </w:p>
    <w:p w14:paraId="2065DFA9" w14:textId="2C5DF576" w:rsidR="008C1290" w:rsidRPr="00BC52AB" w:rsidRDefault="005B32B0" w:rsidP="001B708A">
      <w:pPr>
        <w:pStyle w:val="--"/>
      </w:pPr>
      <w:r w:rsidRPr="00675F8F">
        <w:rPr>
          <w:i/>
        </w:rPr>
        <w:t>[</w:t>
      </w:r>
      <w:r w:rsidR="008C1290" w:rsidRPr="00675F8F">
        <w:rPr>
          <w:i/>
        </w:rPr>
        <w:t>Удалить документ</w:t>
      </w:r>
      <w:r w:rsidRPr="00675F8F">
        <w:rPr>
          <w:i/>
        </w:rPr>
        <w:t>]</w:t>
      </w:r>
      <w:r w:rsidR="008C1290" w:rsidRPr="00BC52AB">
        <w:t xml:space="preserve"> – удаление документа</w:t>
      </w:r>
      <w:r w:rsidR="008C1290">
        <w:t xml:space="preserve"> со всеми имеющимися версиями</w:t>
      </w:r>
      <w:r w:rsidR="008C1290" w:rsidRPr="00BC52AB">
        <w:t>;</w:t>
      </w:r>
    </w:p>
    <w:p w14:paraId="256FEB71" w14:textId="467804D5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Версии/</w:t>
      </w:r>
      <w:r w:rsidRPr="00675F8F">
        <w:rPr>
          <w:i/>
        </w:rPr>
        <w:t>Просмотр]</w:t>
      </w:r>
      <w:r w:rsidRPr="00BC52AB">
        <w:t xml:space="preserve"> – просмотр версии документа;</w:t>
      </w:r>
    </w:p>
    <w:p w14:paraId="51A81528" w14:textId="31DA6DB6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Версии/</w:t>
      </w:r>
      <w:r w:rsidRPr="00675F8F">
        <w:rPr>
          <w:i/>
        </w:rPr>
        <w:t>Создать]</w:t>
      </w:r>
      <w:r w:rsidRPr="00BC52AB">
        <w:t xml:space="preserve"> – формирование </w:t>
      </w:r>
      <w:r>
        <w:t xml:space="preserve">новой </w:t>
      </w:r>
      <w:r w:rsidRPr="00BC52AB">
        <w:t>версии документа;</w:t>
      </w:r>
    </w:p>
    <w:p w14:paraId="384087D5" w14:textId="0B2D665D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Версии/</w:t>
      </w:r>
      <w:r w:rsidRPr="00675F8F">
        <w:rPr>
          <w:i/>
        </w:rPr>
        <w:t>Удалить]</w:t>
      </w:r>
      <w:r w:rsidRPr="00BC52AB">
        <w:t xml:space="preserve"> – удаление версии документа;</w:t>
      </w:r>
    </w:p>
    <w:p w14:paraId="2605D05D" w14:textId="520D767B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Вложения/</w:t>
      </w:r>
      <w:r w:rsidRPr="00675F8F">
        <w:rPr>
          <w:i/>
        </w:rPr>
        <w:t>Добавить]</w:t>
      </w:r>
      <w:r w:rsidRPr="00BC52AB">
        <w:t xml:space="preserve"> – прикрепление файла;</w:t>
      </w:r>
    </w:p>
    <w:p w14:paraId="48174997" w14:textId="4D9B60FE" w:rsidR="008C1290" w:rsidRPr="00BC52AB" w:rsidRDefault="008C1290" w:rsidP="001B708A">
      <w:pPr>
        <w:pStyle w:val="--"/>
      </w:pPr>
      <w:r w:rsidRPr="00675F8F">
        <w:rPr>
          <w:i/>
        </w:rPr>
        <w:t>[</w:t>
      </w:r>
      <w:r w:rsidR="005B32B0" w:rsidRPr="00675F8F">
        <w:rPr>
          <w:i/>
        </w:rPr>
        <w:t>Вложения/</w:t>
      </w:r>
      <w:r w:rsidRPr="00675F8F">
        <w:rPr>
          <w:i/>
        </w:rPr>
        <w:t>Удалить]</w:t>
      </w:r>
      <w:r w:rsidRPr="00BC52AB">
        <w:t xml:space="preserve"> – удаление вложенного файла;</w:t>
      </w:r>
    </w:p>
    <w:p w14:paraId="406EFC79" w14:textId="77777777" w:rsidR="008C1290" w:rsidRPr="00BC52AB" w:rsidRDefault="008C1290" w:rsidP="001B708A">
      <w:pPr>
        <w:pStyle w:val="-"/>
      </w:pPr>
      <w:r w:rsidRPr="00BC52AB">
        <w:t>«Печать» (3):</w:t>
      </w:r>
    </w:p>
    <w:p w14:paraId="7CD886E5" w14:textId="77777777" w:rsidR="008C1290" w:rsidRPr="00BC52AB" w:rsidRDefault="008C1290" w:rsidP="001B708A">
      <w:pPr>
        <w:pStyle w:val="--"/>
      </w:pPr>
      <w:r w:rsidRPr="00675F8F">
        <w:rPr>
          <w:i/>
        </w:rPr>
        <w:t>[Печать реестра]</w:t>
      </w:r>
      <w:r w:rsidRPr="00BC52AB">
        <w:t xml:space="preserve"> – формирование печатной формы реестра с расширением </w:t>
      </w:r>
      <w:r w:rsidRPr="00BC52AB">
        <w:rPr>
          <w:b/>
        </w:rPr>
        <w:t>*.</w:t>
      </w:r>
      <w:proofErr w:type="spellStart"/>
      <w:r w:rsidRPr="00BC52AB">
        <w:rPr>
          <w:b/>
        </w:rPr>
        <w:t>xls</w:t>
      </w:r>
      <w:proofErr w:type="spellEnd"/>
      <w:r w:rsidRPr="00BC52AB">
        <w:t>;</w:t>
      </w:r>
    </w:p>
    <w:p w14:paraId="19BBF056" w14:textId="7D7E90A5" w:rsidR="008C1290" w:rsidRPr="00BC52AB" w:rsidRDefault="008C1290" w:rsidP="001B708A">
      <w:pPr>
        <w:pStyle w:val="--"/>
      </w:pPr>
      <w:r w:rsidRPr="00675F8F">
        <w:rPr>
          <w:i/>
        </w:rPr>
        <w:lastRenderedPageBreak/>
        <w:t>[</w:t>
      </w:r>
      <w:r w:rsidR="00A63A7E" w:rsidRPr="00675F8F">
        <w:rPr>
          <w:i/>
        </w:rPr>
        <w:t>Печать документа</w:t>
      </w:r>
      <w:r w:rsidRPr="00675F8F">
        <w:rPr>
          <w:i/>
        </w:rPr>
        <w:t>]</w:t>
      </w:r>
      <w:r w:rsidRPr="00BC52AB">
        <w:t xml:space="preserve"> – формирование печатной формы документа с расширением </w:t>
      </w:r>
      <w:r w:rsidRPr="00BC52AB">
        <w:rPr>
          <w:b/>
        </w:rPr>
        <w:t>*.</w:t>
      </w:r>
      <w:proofErr w:type="spellStart"/>
      <w:r w:rsidRPr="00BC52AB">
        <w:rPr>
          <w:b/>
        </w:rPr>
        <w:t>xls</w:t>
      </w:r>
      <w:proofErr w:type="spellEnd"/>
      <w:r w:rsidRPr="00094CE1">
        <w:t xml:space="preserve"> или</w:t>
      </w:r>
      <w:r w:rsidRPr="00BC52AB">
        <w:rPr>
          <w:b/>
        </w:rPr>
        <w:t xml:space="preserve"> *.</w:t>
      </w:r>
      <w:r w:rsidRPr="00BC52AB">
        <w:rPr>
          <w:b/>
          <w:lang w:val="en-US"/>
        </w:rPr>
        <w:t>doc</w:t>
      </w:r>
      <w:r w:rsidRPr="00BC52AB">
        <w:t>;</w:t>
      </w:r>
    </w:p>
    <w:p w14:paraId="59FFD15B" w14:textId="77777777" w:rsidR="008C1290" w:rsidRPr="00BC52AB" w:rsidRDefault="008C1290" w:rsidP="001B708A">
      <w:pPr>
        <w:pStyle w:val="-"/>
      </w:pPr>
      <w:r w:rsidRPr="00BC52AB">
        <w:t>«Согласование» (4):</w:t>
      </w:r>
    </w:p>
    <w:p w14:paraId="791D7341" w14:textId="504B29C1" w:rsidR="00DC281B" w:rsidRDefault="005B32B0" w:rsidP="001B708A">
      <w:pPr>
        <w:pStyle w:val="--"/>
      </w:pPr>
      <w:r w:rsidRPr="00675F8F">
        <w:rPr>
          <w:i/>
        </w:rPr>
        <w:t>[</w:t>
      </w:r>
      <w:r w:rsidR="008C1290" w:rsidRPr="00675F8F">
        <w:rPr>
          <w:i/>
        </w:rPr>
        <w:t>Внутренне</w:t>
      </w:r>
      <w:r w:rsidR="00A615D2" w:rsidRPr="00675F8F">
        <w:rPr>
          <w:i/>
        </w:rPr>
        <w:t>е</w:t>
      </w:r>
      <w:r w:rsidR="008C1290" w:rsidRPr="00675F8F">
        <w:rPr>
          <w:i/>
        </w:rPr>
        <w:t xml:space="preserve"> согласование</w:t>
      </w:r>
      <w:r w:rsidRPr="00675F8F">
        <w:rPr>
          <w:i/>
        </w:rPr>
        <w:t>]</w:t>
      </w:r>
      <w:r w:rsidR="008C1290" w:rsidRPr="00BC52AB">
        <w:t xml:space="preserve"> – отправка документа на внутренне</w:t>
      </w:r>
      <w:r w:rsidR="00A615D2">
        <w:t>е</w:t>
      </w:r>
      <w:r w:rsidR="008C1290" w:rsidRPr="00BC52AB">
        <w:t xml:space="preserve"> согласование</w:t>
      </w:r>
      <w:r w:rsidR="00DC281B">
        <w:t>;</w:t>
      </w:r>
    </w:p>
    <w:p w14:paraId="6E8DBC68" w14:textId="555DA681" w:rsidR="00ED0D77" w:rsidRDefault="00ED0D77" w:rsidP="002D1911">
      <w:pPr>
        <w:pStyle w:val="-"/>
      </w:pPr>
      <w:r w:rsidRPr="00ED0D77">
        <w:t>«Оповещения на электронную почту» (5) – оповещение пользователя о подписании документа</w:t>
      </w:r>
      <w:r w:rsidR="00DA40BF">
        <w:t>;</w:t>
      </w:r>
    </w:p>
    <w:p w14:paraId="460F8027" w14:textId="269799B6" w:rsidR="008C1290" w:rsidRPr="009963A6" w:rsidRDefault="00DC281B">
      <w:pPr>
        <w:pStyle w:val="-"/>
      </w:pPr>
      <w:r>
        <w:t>«Справочная информация» (</w:t>
      </w:r>
      <w:r w:rsidR="00DA40BF">
        <w:t>6</w:t>
      </w:r>
      <w:r>
        <w:t xml:space="preserve">) </w:t>
      </w:r>
      <w:r w:rsidRPr="00BC52AB">
        <w:t>–</w:t>
      </w:r>
      <w:r>
        <w:t xml:space="preserve"> </w:t>
      </w:r>
      <w:r w:rsidR="00BA317C">
        <w:t>сведения по часто задаваемым вопросам.</w:t>
      </w:r>
    </w:p>
    <w:p w14:paraId="20F02DA8" w14:textId="47B6BB0F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</w:t>
      </w:r>
      <w:r w:rsidR="00BF40DA">
        <w:t>перечень функциональных кнопок, соответствующих</w:t>
      </w:r>
      <w:r w:rsidRPr="00BC52AB">
        <w:t xml:space="preserve"> настройкам ограничений пользователя.</w:t>
      </w:r>
    </w:p>
    <w:p w14:paraId="06D48ACA" w14:textId="67442F8B" w:rsidR="0025611D" w:rsidRPr="002D2731" w:rsidRDefault="00DA40BF">
      <w:pPr>
        <w:pStyle w:val="af"/>
      </w:pPr>
      <w:r>
        <w:rPr>
          <w:lang w:val="ru-RU" w:eastAsia="ru-RU"/>
        </w:rPr>
        <w:drawing>
          <wp:inline distT="0" distB="0" distL="0" distR="0" wp14:anchorId="55FB9407" wp14:editId="16556610">
            <wp:extent cx="6120130" cy="201930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4554E" w14:textId="59D1178C" w:rsidR="008C1290" w:rsidRPr="00BC52AB" w:rsidRDefault="00625398" w:rsidP="00D70531">
      <w:pPr>
        <w:pStyle w:val="af0"/>
      </w:pPr>
      <w:bookmarkStart w:id="50" w:name="_Ref507404203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25</w:t>
      </w:r>
      <w:r w:rsidR="00CD406B">
        <w:rPr>
          <w:noProof/>
        </w:rPr>
        <w:fldChar w:fldCharType="end"/>
      </w:r>
      <w:bookmarkEnd w:id="50"/>
      <w:r w:rsidR="00D70531" w:rsidRPr="00BC52AB">
        <w:t>. Функциональные кнопки подраздела «Документы ГРБС»</w:t>
      </w:r>
      <w:r w:rsidR="00D70531">
        <w:t>, вкладка «Внутренние»</w:t>
      </w:r>
    </w:p>
    <w:p w14:paraId="57342361" w14:textId="57E92513" w:rsidR="008C1290" w:rsidRPr="00BC52AB" w:rsidRDefault="008C1290" w:rsidP="008C1290">
      <w:pPr>
        <w:pStyle w:val="a0"/>
      </w:pPr>
      <w:r w:rsidRPr="00BC52AB">
        <w:t>Для того чтобы сформировать документ «</w:t>
      </w:r>
      <w:r w:rsidR="00926FEF" w:rsidRPr="00BC52AB">
        <w:t>Справк</w:t>
      </w:r>
      <w:r w:rsidR="00926FEF">
        <w:t>а</w:t>
      </w:r>
      <w:r w:rsidR="00926FEF" w:rsidRPr="00BC52AB">
        <w:t xml:space="preserve"> </w:t>
      </w:r>
      <w:r w:rsidRPr="00BC52AB">
        <w:t xml:space="preserve">о распределении БА и ЛБО </w:t>
      </w:r>
      <w:r>
        <w:t xml:space="preserve">по СП </w:t>
      </w:r>
      <w:r w:rsidRPr="003D0573">
        <w:t>(ф.0501152)</w:t>
      </w:r>
      <w:r w:rsidRPr="00BC52AB">
        <w:t xml:space="preserve">», необходимо нажать на кнопку «Реестр» и выбрать пункт </w:t>
      </w:r>
      <w:r w:rsidRPr="00BC52AB">
        <w:rPr>
          <w:i/>
        </w:rPr>
        <w:t>[Сформировать документ/</w:t>
      </w:r>
      <w:r>
        <w:rPr>
          <w:i/>
        </w:rPr>
        <w:t>«</w:t>
      </w:r>
      <w:r w:rsidRPr="00BC52AB">
        <w:rPr>
          <w:i/>
        </w:rPr>
        <w:t>Справк</w:t>
      </w:r>
      <w:r>
        <w:rPr>
          <w:i/>
        </w:rPr>
        <w:t>а</w:t>
      </w:r>
      <w:r w:rsidRPr="00BC52AB">
        <w:rPr>
          <w:i/>
        </w:rPr>
        <w:t xml:space="preserve"> о распределении БА и ЛБО</w:t>
      </w:r>
      <w:r>
        <w:rPr>
          <w:i/>
        </w:rPr>
        <w:t>»</w:t>
      </w:r>
      <w:r w:rsidRPr="00BC52AB">
        <w:rPr>
          <w:i/>
        </w:rPr>
        <w:t xml:space="preserve"> </w:t>
      </w:r>
      <w:r w:rsidRPr="003D0573">
        <w:rPr>
          <w:i/>
        </w:rPr>
        <w:t>по СП (ф.0501152) (ГРБС)</w:t>
      </w:r>
      <w:r w:rsidRPr="00BC52AB">
        <w:rPr>
          <w:i/>
        </w:rPr>
        <w:t>]</w:t>
      </w:r>
      <w:r w:rsidRPr="00BC52AB">
        <w:t xml:space="preserve"> (</w:t>
      </w:r>
      <w:r w:rsidR="00D70531">
        <w:fldChar w:fldCharType="begin"/>
      </w:r>
      <w:r w:rsidR="00D70531">
        <w:instrText xml:space="preserve"> REF _Ref507404264 \h </w:instrText>
      </w:r>
      <w:r w:rsidR="00D70531">
        <w:fldChar w:fldCharType="separate"/>
      </w:r>
      <w:r w:rsidR="00847032">
        <w:t>Рисунок </w:t>
      </w:r>
      <w:r w:rsidR="00847032">
        <w:rPr>
          <w:noProof/>
        </w:rPr>
        <w:t>26</w:t>
      </w:r>
      <w:r w:rsidR="00D70531">
        <w:fldChar w:fldCharType="end"/>
      </w:r>
      <w:r w:rsidRPr="00BC52AB">
        <w:t>).</w:t>
      </w:r>
    </w:p>
    <w:p w14:paraId="063E265F" w14:textId="77777777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Пункт </w:t>
      </w:r>
      <w:r w:rsidRPr="00BC52AB">
        <w:rPr>
          <w:i/>
        </w:rPr>
        <w:t>[Сформировать документ</w:t>
      </w:r>
      <w:proofErr w:type="gramStart"/>
      <w:r w:rsidRPr="00BC52AB">
        <w:rPr>
          <w:i/>
        </w:rPr>
        <w:t>/</w:t>
      </w:r>
      <w:r>
        <w:rPr>
          <w:i/>
        </w:rPr>
        <w:t>«</w:t>
      </w:r>
      <w:proofErr w:type="gramEnd"/>
      <w:r w:rsidRPr="00BC52AB">
        <w:rPr>
          <w:i/>
        </w:rPr>
        <w:t>Справк</w:t>
      </w:r>
      <w:r>
        <w:rPr>
          <w:i/>
        </w:rPr>
        <w:t>а</w:t>
      </w:r>
      <w:r w:rsidRPr="00BC52AB">
        <w:rPr>
          <w:i/>
        </w:rPr>
        <w:t xml:space="preserve"> о распределении БА и ЛБО</w:t>
      </w:r>
      <w:r>
        <w:rPr>
          <w:i/>
        </w:rPr>
        <w:t>»</w:t>
      </w:r>
      <w:r w:rsidRPr="00BC52AB">
        <w:rPr>
          <w:i/>
        </w:rPr>
        <w:t xml:space="preserve"> </w:t>
      </w:r>
      <w:r w:rsidRPr="003D0573">
        <w:rPr>
          <w:i/>
        </w:rPr>
        <w:t>по СП (ф.0501152) (ГРБС)</w:t>
      </w:r>
      <w:r w:rsidRPr="00BC52AB">
        <w:rPr>
          <w:i/>
        </w:rPr>
        <w:t>]</w:t>
      </w:r>
      <w:r w:rsidRPr="00BC52AB">
        <w:t xml:space="preserve"> активен для выбора, при условии, что организация оператора является корневым учреждением в Сводном реестре учреждений, а также если установлена «галочка» в графе «Ведение СП» подраздела «Настройки ГРБС».</w:t>
      </w:r>
    </w:p>
    <w:p w14:paraId="7F9DB867" w14:textId="1A4D50A1" w:rsidR="0025611D" w:rsidRPr="002D2731" w:rsidRDefault="00CA0F2C">
      <w:pPr>
        <w:pStyle w:val="af"/>
        <w:jc w:val="left"/>
      </w:pPr>
      <w:r>
        <w:rPr>
          <w:lang w:val="ru-RU" w:eastAsia="ru-RU"/>
        </w:rPr>
        <w:lastRenderedPageBreak/>
        <w:drawing>
          <wp:inline distT="0" distB="0" distL="0" distR="0" wp14:anchorId="4809734C" wp14:editId="2A021675">
            <wp:extent cx="6120130" cy="202374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2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ADBB" w14:textId="24CBA370" w:rsidR="008C1290" w:rsidRPr="00826E7E" w:rsidRDefault="00625398" w:rsidP="00D70531">
      <w:pPr>
        <w:pStyle w:val="af0"/>
      </w:pPr>
      <w:bookmarkStart w:id="51" w:name="_Ref507404264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26</w:t>
      </w:r>
      <w:r w:rsidR="00CD406B">
        <w:rPr>
          <w:noProof/>
        </w:rPr>
        <w:fldChar w:fldCharType="end"/>
      </w:r>
      <w:bookmarkEnd w:id="51"/>
      <w:r w:rsidR="00D70531" w:rsidRPr="00BC52AB">
        <w:t xml:space="preserve">. </w:t>
      </w:r>
      <w:r w:rsidR="00826E7E">
        <w:t xml:space="preserve">Формирование документа </w:t>
      </w:r>
      <w:r w:rsidR="00D70531" w:rsidRPr="00826E7E">
        <w:t xml:space="preserve">«Справка о распределении БА </w:t>
      </w:r>
      <w:r w:rsidR="00826E7E" w:rsidRPr="00826E7E">
        <w:t>и ЛБО» по СП (ф.0501152) (ГРБС)</w:t>
      </w:r>
    </w:p>
    <w:p w14:paraId="0522BF40" w14:textId="46B25DD9" w:rsidR="008C1290" w:rsidRPr="00BC52AB" w:rsidRDefault="008C1290" w:rsidP="008C1290">
      <w:pPr>
        <w:pStyle w:val="a0"/>
      </w:pPr>
      <w:r w:rsidRPr="00BC52AB">
        <w:t>В результате откроется окно «Документ «</w:t>
      </w:r>
      <w:r w:rsidR="003C6488" w:rsidRPr="00BC52AB">
        <w:t>Справк</w:t>
      </w:r>
      <w:r w:rsidR="003C6488">
        <w:t>а</w:t>
      </w:r>
      <w:r w:rsidR="003C6488" w:rsidRPr="00BC52AB">
        <w:t xml:space="preserve"> </w:t>
      </w:r>
      <w:r w:rsidRPr="00BC52AB">
        <w:t xml:space="preserve">о распределении </w:t>
      </w:r>
      <w:r>
        <w:t>бюджетных ассигнований</w:t>
      </w:r>
      <w:r w:rsidRPr="00BC52AB">
        <w:t xml:space="preserve"> и </w:t>
      </w:r>
      <w:r>
        <w:t>лимитов бюджетных обязательств</w:t>
      </w:r>
      <w:r w:rsidRPr="00BC52AB">
        <w:t>», в котором необходимо</w:t>
      </w:r>
      <w:r w:rsidR="00C307F0">
        <w:t xml:space="preserve"> заполнить обязательное поле «Вид изменения» и</w:t>
      </w:r>
      <w:r w:rsidRPr="00BC52AB">
        <w:t xml:space="preserve"> нажать на кнопку «Сохранить» (</w:t>
      </w:r>
      <w:r w:rsidR="001163D5">
        <w:fldChar w:fldCharType="begin"/>
      </w:r>
      <w:r w:rsidR="001163D5">
        <w:instrText xml:space="preserve"> REF _Ref507484208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27</w:t>
      </w:r>
      <w:r w:rsidR="001163D5">
        <w:fldChar w:fldCharType="end"/>
      </w:r>
      <w:r w:rsidRPr="00BC52AB">
        <w:t>).</w:t>
      </w:r>
    </w:p>
    <w:p w14:paraId="3F8DA43B" w14:textId="7C67CC5D" w:rsidR="00EA7E5C" w:rsidRPr="002D2731" w:rsidRDefault="004D47E1">
      <w:pPr>
        <w:pStyle w:val="af"/>
      </w:pPr>
      <w:r>
        <w:rPr>
          <w:lang w:val="ru-RU" w:eastAsia="ru-RU"/>
        </w:rPr>
        <w:drawing>
          <wp:inline distT="0" distB="0" distL="0" distR="0" wp14:anchorId="409652F5" wp14:editId="43318D28">
            <wp:extent cx="6120130" cy="3492500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9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F9D8B" w14:textId="2012273C" w:rsidR="008C1290" w:rsidRPr="00BC52AB" w:rsidRDefault="00625398" w:rsidP="00CA3DFF">
      <w:pPr>
        <w:pStyle w:val="af0"/>
      </w:pPr>
      <w:bookmarkStart w:id="52" w:name="_Ref507484208"/>
      <w:r>
        <w:t>Рисунок </w:t>
      </w:r>
      <w:fldSimple w:instr=" SEQ Рисунок \* ARABIC ">
        <w:r w:rsidR="00847032">
          <w:rPr>
            <w:noProof/>
          </w:rPr>
          <w:t>27</w:t>
        </w:r>
      </w:fldSimple>
      <w:bookmarkEnd w:id="52"/>
      <w:r w:rsidR="001D0741" w:rsidRPr="00BC52AB">
        <w:t xml:space="preserve">. </w:t>
      </w:r>
      <w:r w:rsidR="003C6488">
        <w:t>О</w:t>
      </w:r>
      <w:r w:rsidR="000421FB" w:rsidRPr="00BC52AB">
        <w:t>кно «Документ «</w:t>
      </w:r>
      <w:r w:rsidR="003677A8" w:rsidRPr="00BC52AB">
        <w:t>Справк</w:t>
      </w:r>
      <w:r w:rsidR="003677A8">
        <w:t>а</w:t>
      </w:r>
      <w:r w:rsidR="003677A8" w:rsidRPr="00BC52AB">
        <w:t xml:space="preserve"> </w:t>
      </w:r>
      <w:r w:rsidR="000421FB" w:rsidRPr="00BC52AB">
        <w:t xml:space="preserve">о распределении </w:t>
      </w:r>
      <w:r w:rsidR="000421FB">
        <w:t>бюджетных ассигнований</w:t>
      </w:r>
      <w:r w:rsidR="000421FB" w:rsidRPr="00BC52AB">
        <w:t xml:space="preserve"> и </w:t>
      </w:r>
      <w:r w:rsidR="000421FB">
        <w:t>лимитов бюджетных обязательств</w:t>
      </w:r>
      <w:r w:rsidR="000421FB" w:rsidRPr="00BC52AB">
        <w:t>»</w:t>
      </w:r>
    </w:p>
    <w:p w14:paraId="12C2ED88" w14:textId="5E653FED" w:rsidR="008C1290" w:rsidRDefault="008C1290" w:rsidP="008C1290">
      <w:pPr>
        <w:pStyle w:val="a0"/>
      </w:pPr>
      <w:r w:rsidRPr="00BC52AB">
        <w:t xml:space="preserve">В результате поля «Номер документа», «Дата создания», «Автор», «Контактная информация», «ГРБС (ГАИФДБ)» и «Центр финансовой ответственности» заполнятся автоматически и для заполнения станут </w:t>
      </w:r>
      <w:r w:rsidRPr="00BC52AB">
        <w:lastRenderedPageBreak/>
        <w:t>доступными вкладки «Бюджетные ассигнования по расходам», «Лимиты бюджетных обязательств»</w:t>
      </w:r>
      <w:r w:rsidR="00B81B06">
        <w:t>,</w:t>
      </w:r>
      <w:r w:rsidR="00B81B06" w:rsidRPr="00B81B06">
        <w:t xml:space="preserve"> </w:t>
      </w:r>
      <w:r w:rsidR="00B81B06" w:rsidRPr="00BC52AB">
        <w:t>«Лимиты бюджетных обязательств</w:t>
      </w:r>
      <w:r w:rsidR="00B81B06">
        <w:t xml:space="preserve"> по доп. </w:t>
      </w:r>
      <w:r w:rsidR="00F135AF">
        <w:t>финансированию</w:t>
      </w:r>
      <w:r w:rsidR="00F135AF" w:rsidRPr="00BC52AB">
        <w:t>» и</w:t>
      </w:r>
      <w:r w:rsidRPr="00BC52AB">
        <w:t xml:space="preserve"> «Бюджетные ассигнования по ИФДБ».</w:t>
      </w:r>
    </w:p>
    <w:p w14:paraId="02BF74C1" w14:textId="1B8EA5F9" w:rsidR="00BB4E9F" w:rsidRPr="00BC52AB" w:rsidRDefault="00BB4E9F" w:rsidP="00C307F0">
      <w:pPr>
        <w:pStyle w:val="a0"/>
      </w:pPr>
      <w:r>
        <w:t>Поле «Вид изменения» заполняется выбором значения из справочника.</w:t>
      </w:r>
    </w:p>
    <w:p w14:paraId="5B1F4482" w14:textId="77777777" w:rsidR="008C1290" w:rsidRPr="00BC52AB" w:rsidRDefault="008C1290" w:rsidP="008C1290">
      <w:pPr>
        <w:pStyle w:val="a0"/>
      </w:pPr>
      <w:r w:rsidRPr="00BC52AB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599421B7" w14:textId="1325E77B" w:rsidR="008C1290" w:rsidRDefault="008C1290" w:rsidP="00AE3F54">
      <w:pPr>
        <w:pStyle w:val="3"/>
      </w:pPr>
      <w:bookmarkStart w:id="53" w:name="_Ref469096131"/>
      <w:bookmarkStart w:id="54" w:name="_Toc91239188"/>
      <w:r w:rsidRPr="00BC52AB">
        <w:t xml:space="preserve">Заполнение вкладки </w:t>
      </w:r>
      <w:bookmarkEnd w:id="53"/>
      <w:r w:rsidR="00B81B06" w:rsidRPr="00B81B06">
        <w:t>«Лимиты бюджетных обязательств по доп. финансированию»</w:t>
      </w:r>
      <w:bookmarkEnd w:id="54"/>
    </w:p>
    <w:p w14:paraId="35B86D9E" w14:textId="77777777" w:rsidR="00983ADD" w:rsidRPr="002E3C47" w:rsidRDefault="00983ADD" w:rsidP="00D21C2C">
      <w:pPr>
        <w:pStyle w:val="4"/>
      </w:pPr>
      <w:bookmarkStart w:id="55" w:name="_Toc81819827"/>
      <w:r>
        <w:t>Заполнение вкладки «Лимиты бюджетных обязательств по доп. финансированию» всеми доступными КБК</w:t>
      </w:r>
      <w:bookmarkEnd w:id="55"/>
    </w:p>
    <w:p w14:paraId="7F522541" w14:textId="197835D8" w:rsidR="00983ADD" w:rsidRDefault="00983ADD" w:rsidP="00983ADD">
      <w:pPr>
        <w:pStyle w:val="a0"/>
      </w:pPr>
      <w:r>
        <w:t>Для заполнения вкладки «Лимиты бюджетных обязательств по доп. финансированию» всеми доступными КБК необходимо нажать на кнопку «Сформировать данные» (</w:t>
      </w:r>
      <w:r>
        <w:fldChar w:fldCharType="begin"/>
      </w:r>
      <w:r>
        <w:instrText xml:space="preserve"> REF _Ref81818309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28</w:t>
      </w:r>
      <w:r>
        <w:fldChar w:fldCharType="end"/>
      </w:r>
      <w:r>
        <w:t>).</w:t>
      </w:r>
    </w:p>
    <w:p w14:paraId="30401940" w14:textId="33EE203F" w:rsidR="00EA7E5C" w:rsidRDefault="004D47E1">
      <w:pPr>
        <w:pStyle w:val="af"/>
      </w:pPr>
      <w:r>
        <w:rPr>
          <w:lang w:val="ru-RU" w:eastAsia="ru-RU"/>
        </w:rPr>
        <w:drawing>
          <wp:inline distT="0" distB="0" distL="0" distR="0" wp14:anchorId="6CF9A54C" wp14:editId="3AF54BDC">
            <wp:extent cx="6120130" cy="3473450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7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D9C85" w14:textId="2DB37499" w:rsidR="00983ADD" w:rsidRPr="00673B47" w:rsidRDefault="00983ADD" w:rsidP="00983ADD">
      <w:pPr>
        <w:pStyle w:val="af0"/>
        <w:rPr>
          <w:color w:val="000000"/>
        </w:rPr>
      </w:pPr>
      <w:bookmarkStart w:id="56" w:name="_Ref81818309"/>
      <w:r>
        <w:t>Рисунок </w:t>
      </w:r>
      <w:fldSimple w:instr=" SEQ Рисунок \* ARABIC ">
        <w:r w:rsidR="00847032">
          <w:rPr>
            <w:noProof/>
          </w:rPr>
          <w:t>28</w:t>
        </w:r>
      </w:fldSimple>
      <w:bookmarkEnd w:id="56"/>
      <w:r>
        <w:rPr>
          <w:color w:val="000000"/>
        </w:rPr>
        <w:t>. Формирование данных</w:t>
      </w:r>
    </w:p>
    <w:p w14:paraId="473A623F" w14:textId="645E8B43" w:rsidR="00983ADD" w:rsidRDefault="00983ADD" w:rsidP="00983ADD">
      <w:pPr>
        <w:pStyle w:val="a0"/>
      </w:pPr>
      <w:r>
        <w:lastRenderedPageBreak/>
        <w:t>В открывшемся системном сообщении необходимо нажать на кнопку «ОК» (</w:t>
      </w:r>
      <w:r>
        <w:fldChar w:fldCharType="begin"/>
      </w:r>
      <w:r>
        <w:instrText xml:space="preserve"> REF _Ref81818313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29</w:t>
      </w:r>
      <w:r>
        <w:fldChar w:fldCharType="end"/>
      </w:r>
      <w:r>
        <w:t>).</w:t>
      </w:r>
    </w:p>
    <w:p w14:paraId="25D7F31D" w14:textId="77777777" w:rsidR="00983ADD" w:rsidRDefault="00983ADD" w:rsidP="00983ADD">
      <w:pPr>
        <w:pStyle w:val="af"/>
      </w:pPr>
      <w:r>
        <w:rPr>
          <w:lang w:val="ru-RU" w:eastAsia="ru-RU"/>
        </w:rPr>
        <w:drawing>
          <wp:inline distT="0" distB="0" distL="0" distR="0" wp14:anchorId="754371F0" wp14:editId="3776F687">
            <wp:extent cx="2323809" cy="1000000"/>
            <wp:effectExtent l="0" t="0" r="635" b="0"/>
            <wp:docPr id="2848" name="Рисунок 2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66C69" w14:textId="213B7C3F" w:rsidR="00983ADD" w:rsidRPr="00B9444D" w:rsidRDefault="00983ADD" w:rsidP="00983ADD">
      <w:pPr>
        <w:pStyle w:val="af0"/>
        <w:rPr>
          <w:color w:val="000000"/>
        </w:rPr>
      </w:pPr>
      <w:bookmarkStart w:id="57" w:name="_Ref81818313"/>
      <w:r>
        <w:t>Рисунок </w:t>
      </w:r>
      <w:fldSimple w:instr=" SEQ Рисунок \* ARABIC ">
        <w:r w:rsidR="00847032">
          <w:rPr>
            <w:noProof/>
          </w:rPr>
          <w:t>29</w:t>
        </w:r>
      </w:fldSimple>
      <w:bookmarkEnd w:id="57"/>
      <w:r>
        <w:rPr>
          <w:color w:val="000000"/>
        </w:rPr>
        <w:t>. Системное сообщение</w:t>
      </w:r>
    </w:p>
    <w:p w14:paraId="6DC9DFEB" w14:textId="6C4449B5" w:rsidR="00983ADD" w:rsidRDefault="00983ADD" w:rsidP="00983ADD">
      <w:pPr>
        <w:pStyle w:val="a0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 по доп. финансированию</w:t>
      </w:r>
      <w:r w:rsidRPr="00BC52AB">
        <w:t xml:space="preserve">» добавятся новые строки </w:t>
      </w:r>
      <w:r>
        <w:t>(</w:t>
      </w:r>
      <w:r>
        <w:fldChar w:fldCharType="begin"/>
      </w:r>
      <w:r>
        <w:instrText xml:space="preserve"> REF _Ref81818317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30</w:t>
      </w:r>
      <w:r>
        <w:fldChar w:fldCharType="end"/>
      </w:r>
      <w:r>
        <w:t>).</w:t>
      </w:r>
    </w:p>
    <w:p w14:paraId="68248A2A" w14:textId="0DF024B4" w:rsidR="00EA7E5C" w:rsidRPr="002D1911" w:rsidRDefault="004D47E1">
      <w:pPr>
        <w:pStyle w:val="af"/>
        <w:rPr>
          <w:lang w:eastAsia="ru-RU"/>
        </w:rPr>
      </w:pPr>
      <w:r>
        <w:rPr>
          <w:lang w:val="ru-RU" w:eastAsia="ru-RU"/>
        </w:rPr>
        <w:drawing>
          <wp:inline distT="0" distB="0" distL="0" distR="0" wp14:anchorId="6615F414" wp14:editId="30F9ACE8">
            <wp:extent cx="6120130" cy="3197225"/>
            <wp:effectExtent l="0" t="0" r="0" b="3175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19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E6766" w14:textId="38F0B8BC" w:rsidR="00983ADD" w:rsidRPr="00673B47" w:rsidRDefault="00983ADD" w:rsidP="00983ADD">
      <w:pPr>
        <w:pStyle w:val="af0"/>
        <w:rPr>
          <w:color w:val="000000"/>
        </w:rPr>
      </w:pPr>
      <w:bookmarkStart w:id="58" w:name="_Ref81818317"/>
      <w:r>
        <w:t>Рисунок </w:t>
      </w:r>
      <w:fldSimple w:instr=" SEQ Рисунок \* ARABIC ">
        <w:r w:rsidR="00847032">
          <w:rPr>
            <w:noProof/>
          </w:rPr>
          <w:t>30</w:t>
        </w:r>
      </w:fldSimple>
      <w:bookmarkEnd w:id="58"/>
      <w:r>
        <w:rPr>
          <w:color w:val="000000"/>
        </w:rPr>
        <w:t>. Новые строки</w:t>
      </w:r>
    </w:p>
    <w:p w14:paraId="7518E199" w14:textId="77777777" w:rsidR="00983ADD" w:rsidRDefault="00983ADD" w:rsidP="00D21C2C">
      <w:pPr>
        <w:pStyle w:val="4"/>
      </w:pPr>
      <w:bookmarkStart w:id="59" w:name="_Toc81819828"/>
      <w:r>
        <w:t>Заполнение вкладки «Лимиты бюджетных обязательств по доп. финансированию» добавлением КБК из списка</w:t>
      </w:r>
      <w:bookmarkEnd w:id="59"/>
    </w:p>
    <w:p w14:paraId="5693AD08" w14:textId="5626AEE3" w:rsidR="00983ADD" w:rsidRDefault="00983ADD" w:rsidP="00983ADD">
      <w:pPr>
        <w:pStyle w:val="a0"/>
      </w:pPr>
      <w:r>
        <w:t>Для заполнения вкладки «Лимиты бюджетных обязательств» добавлением КБК из списка необходимо нажать на кнопку «Добавить КБК из списка» (</w:t>
      </w:r>
      <w:r>
        <w:fldChar w:fldCharType="begin"/>
      </w:r>
      <w:r>
        <w:instrText xml:space="preserve"> REF _Ref81818322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31</w:t>
      </w:r>
      <w:r>
        <w:fldChar w:fldCharType="end"/>
      </w:r>
      <w:r>
        <w:t>).</w:t>
      </w:r>
    </w:p>
    <w:p w14:paraId="30BCD09C" w14:textId="1E8CB343" w:rsidR="000903F6" w:rsidRPr="002D2731" w:rsidRDefault="004D47E1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0C1FD027" wp14:editId="06115BFF">
            <wp:extent cx="6120130" cy="3212465"/>
            <wp:effectExtent l="0" t="0" r="0" b="698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1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65249" w14:textId="0BB73FCA" w:rsidR="00983ADD" w:rsidRPr="00B9444D" w:rsidRDefault="00983ADD" w:rsidP="00983ADD">
      <w:pPr>
        <w:pStyle w:val="af0"/>
        <w:rPr>
          <w:color w:val="000000"/>
        </w:rPr>
      </w:pPr>
      <w:bookmarkStart w:id="60" w:name="_Ref81818322"/>
      <w:r>
        <w:t>Рисунок </w:t>
      </w:r>
      <w:fldSimple w:instr=" SEQ Рисунок \* ARABIC ">
        <w:r w:rsidR="00847032">
          <w:rPr>
            <w:noProof/>
          </w:rPr>
          <w:t>31</w:t>
        </w:r>
      </w:fldSimple>
      <w:bookmarkEnd w:id="60"/>
      <w:r>
        <w:rPr>
          <w:color w:val="000000"/>
        </w:rPr>
        <w:t>. Добавление КБК из списка</w:t>
      </w:r>
    </w:p>
    <w:p w14:paraId="655F697F" w14:textId="788A39D5" w:rsidR="00983ADD" w:rsidRDefault="00983ADD" w:rsidP="00983ADD">
      <w:pPr>
        <w:pStyle w:val="a0"/>
      </w:pPr>
      <w:r>
        <w:t>В открывшемся окне «Окно выбора КБК» необходимо установить «галочку» напротив КБК и нажать на кнопку «Выбрать» (</w:t>
      </w:r>
      <w:r>
        <w:fldChar w:fldCharType="begin"/>
      </w:r>
      <w:r>
        <w:instrText xml:space="preserve"> REF _Ref81818325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32</w:t>
      </w:r>
      <w:r>
        <w:fldChar w:fldCharType="end"/>
      </w:r>
      <w:r>
        <w:t>).</w:t>
      </w:r>
    </w:p>
    <w:p w14:paraId="185F2912" w14:textId="7131998C" w:rsidR="00983ADD" w:rsidRDefault="000903F6" w:rsidP="00983ADD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17BA9AE3" wp14:editId="04B251E0">
            <wp:extent cx="4628823" cy="1935480"/>
            <wp:effectExtent l="0" t="0" r="635" b="762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637148" cy="1938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75BA7" w14:textId="0946884C" w:rsidR="00983ADD" w:rsidRPr="00B9444D" w:rsidRDefault="00983ADD" w:rsidP="00983ADD">
      <w:pPr>
        <w:pStyle w:val="af0"/>
        <w:rPr>
          <w:color w:val="000000"/>
        </w:rPr>
      </w:pPr>
      <w:bookmarkStart w:id="61" w:name="_Ref81818325"/>
      <w:r>
        <w:t>Рисунок </w:t>
      </w:r>
      <w:fldSimple w:instr=" SEQ Рисунок \* ARABIC ">
        <w:r w:rsidR="00847032">
          <w:rPr>
            <w:noProof/>
          </w:rPr>
          <w:t>32</w:t>
        </w:r>
      </w:fldSimple>
      <w:bookmarkEnd w:id="61"/>
      <w:r>
        <w:rPr>
          <w:color w:val="000000"/>
        </w:rPr>
        <w:t>. Окно «Окно выбора КБК»</w:t>
      </w:r>
    </w:p>
    <w:p w14:paraId="3643CD6A" w14:textId="4AD34880" w:rsidR="00983ADD" w:rsidRDefault="00983ADD" w:rsidP="00983ADD">
      <w:pPr>
        <w:pStyle w:val="a0"/>
      </w:pPr>
      <w:r>
        <w:t>В открывшемся системном сообщении необходимо нажать на кнопку «ОК» (</w:t>
      </w:r>
      <w:r>
        <w:fldChar w:fldCharType="begin"/>
      </w:r>
      <w:r>
        <w:instrText xml:space="preserve"> REF _Ref81818330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33</w:t>
      </w:r>
      <w:r>
        <w:fldChar w:fldCharType="end"/>
      </w:r>
      <w:r>
        <w:t>).</w:t>
      </w:r>
    </w:p>
    <w:p w14:paraId="622C3ABD" w14:textId="77777777" w:rsidR="00983ADD" w:rsidRDefault="00983ADD" w:rsidP="00983ADD">
      <w:pPr>
        <w:pStyle w:val="af"/>
      </w:pPr>
      <w:r>
        <w:rPr>
          <w:lang w:val="ru-RU" w:eastAsia="ru-RU"/>
        </w:rPr>
        <w:drawing>
          <wp:inline distT="0" distB="0" distL="0" distR="0" wp14:anchorId="000F0521" wp14:editId="5B4469E0">
            <wp:extent cx="2323809" cy="1000000"/>
            <wp:effectExtent l="0" t="0" r="635" b="0"/>
            <wp:docPr id="2876" name="Рисунок 2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23809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65FB1" w14:textId="338E118B" w:rsidR="00983ADD" w:rsidRPr="00B9444D" w:rsidRDefault="00983ADD" w:rsidP="00983ADD">
      <w:pPr>
        <w:pStyle w:val="af0"/>
        <w:rPr>
          <w:color w:val="000000"/>
        </w:rPr>
      </w:pPr>
      <w:bookmarkStart w:id="62" w:name="_Ref81818330"/>
      <w:r>
        <w:t>Рисунок </w:t>
      </w:r>
      <w:fldSimple w:instr=" SEQ Рисунок \* ARABIC ">
        <w:r w:rsidR="00847032">
          <w:rPr>
            <w:noProof/>
          </w:rPr>
          <w:t>33</w:t>
        </w:r>
      </w:fldSimple>
      <w:bookmarkEnd w:id="62"/>
      <w:r>
        <w:rPr>
          <w:color w:val="000000"/>
        </w:rPr>
        <w:t>. Системное сообщение</w:t>
      </w:r>
    </w:p>
    <w:p w14:paraId="1C21ECE2" w14:textId="0D67535B" w:rsidR="00983ADD" w:rsidRDefault="00983ADD" w:rsidP="00983ADD">
      <w:pPr>
        <w:pStyle w:val="a0"/>
      </w:pPr>
      <w:r>
        <w:t>В результате во</w:t>
      </w:r>
      <w:r w:rsidRPr="00BC52AB">
        <w:t xml:space="preserve"> вкладк</w:t>
      </w:r>
      <w:r>
        <w:t>е</w:t>
      </w:r>
      <w:r w:rsidRPr="00BC52AB">
        <w:t xml:space="preserve"> «</w:t>
      </w:r>
      <w:r>
        <w:t>Лимиты бюджетных обязательств</w:t>
      </w:r>
      <w:r w:rsidRPr="00BC52AB">
        <w:t xml:space="preserve">» добавятся новые строки </w:t>
      </w:r>
      <w:r>
        <w:t>(</w:t>
      </w:r>
      <w:r>
        <w:fldChar w:fldCharType="begin"/>
      </w:r>
      <w:r>
        <w:instrText xml:space="preserve"> REF _Ref81818337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34</w:t>
      </w:r>
      <w:r>
        <w:fldChar w:fldCharType="end"/>
      </w:r>
      <w:r>
        <w:t>).</w:t>
      </w:r>
    </w:p>
    <w:p w14:paraId="4D7EAA9D" w14:textId="6DDC0A45" w:rsidR="000903F6" w:rsidRPr="002D1911" w:rsidRDefault="004D47E1">
      <w:pPr>
        <w:pStyle w:val="af"/>
        <w:rPr>
          <w:lang w:val="ru-RU" w:eastAsia="ru-RU"/>
        </w:rPr>
      </w:pPr>
      <w:r>
        <w:rPr>
          <w:lang w:val="ru-RU" w:eastAsia="ru-RU"/>
        </w:rPr>
        <w:lastRenderedPageBreak/>
        <w:drawing>
          <wp:inline distT="0" distB="0" distL="0" distR="0" wp14:anchorId="08FD029E" wp14:editId="56625F23">
            <wp:extent cx="6120130" cy="3303905"/>
            <wp:effectExtent l="0" t="0" r="0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F3DEE" w14:textId="386AD1DA" w:rsidR="00983ADD" w:rsidRPr="00673B47" w:rsidRDefault="00983ADD" w:rsidP="00983ADD">
      <w:pPr>
        <w:pStyle w:val="af0"/>
        <w:rPr>
          <w:color w:val="000000"/>
        </w:rPr>
      </w:pPr>
      <w:bookmarkStart w:id="63" w:name="_Ref81818337"/>
      <w:r>
        <w:t>Рисунок </w:t>
      </w:r>
      <w:fldSimple w:instr=" SEQ Рисунок \* ARABIC ">
        <w:r w:rsidR="00847032">
          <w:rPr>
            <w:noProof/>
          </w:rPr>
          <w:t>34</w:t>
        </w:r>
      </w:fldSimple>
      <w:bookmarkEnd w:id="63"/>
      <w:r>
        <w:rPr>
          <w:color w:val="000000"/>
        </w:rPr>
        <w:t>. Новые строки</w:t>
      </w:r>
    </w:p>
    <w:p w14:paraId="0320437B" w14:textId="77C40C84" w:rsidR="0044516C" w:rsidRDefault="001C44DE" w:rsidP="0044516C">
      <w:pPr>
        <w:pStyle w:val="a0"/>
      </w:pPr>
      <w:r>
        <w:t>В</w:t>
      </w:r>
      <w:r w:rsidR="0044516C">
        <w:t xml:space="preserve"> графе «Прогноз доходов с учётом остатков за пред. период»</w:t>
      </w:r>
      <w:r>
        <w:t xml:space="preserve"> </w:t>
      </w:r>
      <w:r w:rsidR="00B86840">
        <w:t xml:space="preserve">подраздела </w:t>
      </w:r>
      <w:r w:rsidRPr="00BC269F">
        <w:t>«Распределение показателей БА и ЛБО»</w:t>
      </w:r>
      <w:r>
        <w:t xml:space="preserve"> </w:t>
      </w:r>
      <w:r w:rsidR="00B86840">
        <w:t>отображается</w:t>
      </w:r>
      <w:r w:rsidR="0044516C">
        <w:t xml:space="preserve"> сумма прогноза доходов и остатка по дополнительному финансированию. </w:t>
      </w:r>
      <w:r>
        <w:t xml:space="preserve">В графе «Остатки на лицевых счетах по доп. финансированию» </w:t>
      </w:r>
      <w:r w:rsidR="00B86840">
        <w:t xml:space="preserve">отображается </w:t>
      </w:r>
      <w:r>
        <w:t>о</w:t>
      </w:r>
      <w:r w:rsidR="0044516C">
        <w:t>статок по</w:t>
      </w:r>
      <w:r w:rsidR="00371645">
        <w:t xml:space="preserve"> дополнительному финансированию</w:t>
      </w:r>
      <w:r w:rsidR="0044516C">
        <w:t>.</w:t>
      </w:r>
    </w:p>
    <w:p w14:paraId="01106AF0" w14:textId="5CD67655" w:rsidR="008C1290" w:rsidRPr="00646493" w:rsidRDefault="002F6F1E" w:rsidP="008C1290">
      <w:pPr>
        <w:pStyle w:val="a0"/>
      </w:pPr>
      <w:r>
        <w:t>Е</w:t>
      </w:r>
      <w:r w:rsidR="008C1290" w:rsidRPr="00646493">
        <w:t xml:space="preserve">сли по строке с детализацией до </w:t>
      </w:r>
      <w:r w:rsidR="007451B3">
        <w:t xml:space="preserve">курирующего департамента (далее – </w:t>
      </w:r>
      <w:r w:rsidR="008C1290" w:rsidRPr="00646493">
        <w:t>КД</w:t>
      </w:r>
      <w:r w:rsidR="007451B3">
        <w:t>)</w:t>
      </w:r>
      <w:r w:rsidR="008C1290" w:rsidRPr="00646493">
        <w:t xml:space="preserve"> </w:t>
      </w:r>
      <w:r w:rsidR="007451B3">
        <w:t>Министерства финансов Российской Федерации</w:t>
      </w:r>
      <w:r w:rsidR="008C1290" w:rsidRPr="00646493">
        <w:t xml:space="preserve"> имеется сумма по графе «</w:t>
      </w:r>
      <w:r w:rsidR="0044516C">
        <w:t xml:space="preserve">Заблокированные </w:t>
      </w:r>
      <w:r w:rsidR="000B6B90">
        <w:t>ЛБО</w:t>
      </w:r>
      <w:r w:rsidR="0044516C">
        <w:t xml:space="preserve"> по доп. финансированию</w:t>
      </w:r>
      <w:r w:rsidR="008C1290" w:rsidRPr="00646493">
        <w:t xml:space="preserve">», то по ней </w:t>
      </w:r>
      <w:r w:rsidR="00926FEF">
        <w:t xml:space="preserve">должны быть </w:t>
      </w:r>
      <w:r w:rsidR="008C1290" w:rsidRPr="00646493">
        <w:t>указаны причины возникновения остатка.</w:t>
      </w:r>
    </w:p>
    <w:p w14:paraId="6DE31B5A" w14:textId="3C61E6B8" w:rsidR="008C1290" w:rsidRDefault="008C1290" w:rsidP="008C1290">
      <w:pPr>
        <w:pStyle w:val="a0"/>
      </w:pPr>
      <w:r w:rsidRPr="00646493">
        <w:t xml:space="preserve">Для просмотра </w:t>
      </w:r>
      <w:r w:rsidR="00926FEF" w:rsidRPr="00646493">
        <w:t>причины возникновения остатка</w:t>
      </w:r>
      <w:r w:rsidR="00926FEF">
        <w:t xml:space="preserve"> </w:t>
      </w:r>
      <w:r w:rsidRPr="00646493">
        <w:t xml:space="preserve">необходимо выделить строку </w:t>
      </w:r>
      <w:r w:rsidR="007451B3">
        <w:t>к</w:t>
      </w:r>
      <w:r w:rsidR="007451B3" w:rsidRPr="00BC52AB">
        <w:t>од</w:t>
      </w:r>
      <w:r w:rsidR="007451B3">
        <w:t>а</w:t>
      </w:r>
      <w:r w:rsidR="007451B3" w:rsidRPr="00BC52AB">
        <w:t xml:space="preserve"> бюджетной классификации</w:t>
      </w:r>
      <w:r w:rsidRPr="00646493">
        <w:t xml:space="preserve"> с детализацией по КД </w:t>
      </w:r>
      <w:r w:rsidR="00760C9A">
        <w:t>Министерства финансов Российской Федерации</w:t>
      </w:r>
      <w:r w:rsidR="00760C9A" w:rsidRPr="00646493">
        <w:t xml:space="preserve"> </w:t>
      </w:r>
      <w:r w:rsidRPr="00646493">
        <w:t>одним нажатием левой кнопки мыши в левой области вкладки «</w:t>
      </w:r>
      <w:r w:rsidR="008F14D9" w:rsidRPr="00646493">
        <w:t>Лимиты бюджетных обязательств по доп. финансированию</w:t>
      </w:r>
      <w:r w:rsidRPr="00646493">
        <w:t>»</w:t>
      </w:r>
      <w:r w:rsidR="00842F5E">
        <w:t xml:space="preserve">, затем раскрыть область «Обоснование остатка» нажатием на </w:t>
      </w:r>
      <w:r w:rsidR="000C2477">
        <w:t>кнопку </w:t>
      </w:r>
      <w:r w:rsidR="00842F5E">
        <w:rPr>
          <w:noProof/>
          <w:lang w:eastAsia="ru-RU"/>
        </w:rPr>
        <w:drawing>
          <wp:inline distT="0" distB="0" distL="0" distR="0" wp14:anchorId="79C407C3" wp14:editId="706AAE03">
            <wp:extent cx="142857" cy="142857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42857" cy="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46493">
        <w:t xml:space="preserve"> (</w:t>
      </w:r>
      <w:r w:rsidR="001163D5">
        <w:fldChar w:fldCharType="begin"/>
      </w:r>
      <w:r w:rsidR="001163D5">
        <w:instrText xml:space="preserve"> REF _Ref507484233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35</w:t>
      </w:r>
      <w:r w:rsidR="001163D5">
        <w:fldChar w:fldCharType="end"/>
      </w:r>
      <w:r w:rsidRPr="00646493">
        <w:t>).</w:t>
      </w:r>
    </w:p>
    <w:p w14:paraId="40AA4786" w14:textId="22670BE5" w:rsidR="000903F6" w:rsidRPr="002D2731" w:rsidRDefault="004D47E1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B65C10C" wp14:editId="4F7C8C26">
            <wp:extent cx="6120130" cy="3303905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D454E" w14:textId="495BF26E" w:rsidR="008C1290" w:rsidRPr="00BC52AB" w:rsidRDefault="00625398" w:rsidP="00CA3DFF">
      <w:pPr>
        <w:pStyle w:val="af0"/>
      </w:pPr>
      <w:bookmarkStart w:id="64" w:name="_Ref507484233"/>
      <w:r>
        <w:t>Рисунок </w:t>
      </w:r>
      <w:fldSimple w:instr=" SEQ Рисунок \* ARABIC ">
        <w:r w:rsidR="00847032">
          <w:rPr>
            <w:noProof/>
          </w:rPr>
          <w:t>35</w:t>
        </w:r>
      </w:fldSimple>
      <w:bookmarkEnd w:id="64"/>
      <w:r w:rsidR="00A30158" w:rsidRPr="00BC52AB">
        <w:t xml:space="preserve">. </w:t>
      </w:r>
      <w:r w:rsidR="00A30158">
        <w:t>Просмотр</w:t>
      </w:r>
      <w:r w:rsidR="00A30158" w:rsidRPr="00842F5E">
        <w:t xml:space="preserve"> распределения сумм остатка</w:t>
      </w:r>
    </w:p>
    <w:p w14:paraId="467B584B" w14:textId="3AB6EFD6" w:rsidR="008C1290" w:rsidRPr="00BC52AB" w:rsidRDefault="008C1290" w:rsidP="008C1290">
      <w:pPr>
        <w:pStyle w:val="a0"/>
      </w:pPr>
      <w:r w:rsidRPr="00BC52AB">
        <w:t>В результате станет активна правая область вкладки «</w:t>
      </w:r>
      <w:r w:rsidR="008F14D9" w:rsidRPr="008F14D9">
        <w:t>Лимиты бюджетных обязательств по доп. финансированию</w:t>
      </w:r>
      <w:r w:rsidRPr="00BC52AB">
        <w:t>» (</w:t>
      </w:r>
      <w:r w:rsidR="001163D5">
        <w:fldChar w:fldCharType="begin"/>
      </w:r>
      <w:r w:rsidR="001163D5">
        <w:instrText xml:space="preserve"> REF _Ref507484244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36</w:t>
      </w:r>
      <w:r w:rsidR="001163D5">
        <w:fldChar w:fldCharType="end"/>
      </w:r>
      <w:r w:rsidRPr="00BC52AB">
        <w:t>).</w:t>
      </w:r>
    </w:p>
    <w:p w14:paraId="4D150563" w14:textId="68F87503" w:rsidR="000903F6" w:rsidRPr="002D2731" w:rsidRDefault="004D47E1">
      <w:pPr>
        <w:pStyle w:val="af"/>
      </w:pPr>
      <w:r>
        <w:rPr>
          <w:lang w:val="ru-RU" w:eastAsia="ru-RU"/>
        </w:rPr>
        <w:drawing>
          <wp:inline distT="0" distB="0" distL="0" distR="0" wp14:anchorId="45604C3D" wp14:editId="42E50D16">
            <wp:extent cx="6120130" cy="2953385"/>
            <wp:effectExtent l="0" t="0" r="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7AF9B" w14:textId="35190189" w:rsidR="00A30158" w:rsidRDefault="00625398" w:rsidP="00CA3DFF">
      <w:pPr>
        <w:pStyle w:val="af0"/>
      </w:pPr>
      <w:bookmarkStart w:id="65" w:name="_Ref507484244"/>
      <w:r>
        <w:t>Рисунок </w:t>
      </w:r>
      <w:fldSimple w:instr=" SEQ Рисунок \* ARABIC ">
        <w:r w:rsidR="00847032">
          <w:rPr>
            <w:noProof/>
          </w:rPr>
          <w:t>36</w:t>
        </w:r>
      </w:fldSimple>
      <w:bookmarkEnd w:id="65"/>
      <w:r w:rsidR="00A30158">
        <w:t>. П</w:t>
      </w:r>
      <w:r w:rsidR="00A30158" w:rsidRPr="00BC52AB">
        <w:t>равая область вкладки «</w:t>
      </w:r>
      <w:r w:rsidR="00A30158" w:rsidRPr="008F14D9">
        <w:t>Лимиты бюджетных обязательств по доп. финансированию</w:t>
      </w:r>
      <w:r w:rsidR="00A30158" w:rsidRPr="00BC52AB">
        <w:t>»</w:t>
      </w:r>
    </w:p>
    <w:p w14:paraId="0E05D8A1" w14:textId="4E85DBD8" w:rsidR="008C1290" w:rsidRPr="00BC52AB" w:rsidRDefault="00842F5E" w:rsidP="008C1290">
      <w:pPr>
        <w:pStyle w:val="a0"/>
      </w:pPr>
      <w:r>
        <w:t>В</w:t>
      </w:r>
      <w:r w:rsidR="008C1290" w:rsidRPr="00BC52AB">
        <w:t xml:space="preserve"> правой области вкладки «</w:t>
      </w:r>
      <w:r w:rsidR="008F14D9" w:rsidRPr="008F14D9">
        <w:t>Лимиты бюджетных обязательств по доп. финансированию</w:t>
      </w:r>
      <w:r w:rsidR="008C1290" w:rsidRPr="00BC52AB">
        <w:t>» доступен просмотр данных (</w:t>
      </w:r>
      <w:r w:rsidR="001163D5">
        <w:fldChar w:fldCharType="begin"/>
      </w:r>
      <w:r w:rsidR="001163D5">
        <w:instrText xml:space="preserve"> REF _Ref507484251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37</w:t>
      </w:r>
      <w:r w:rsidR="001163D5">
        <w:fldChar w:fldCharType="end"/>
      </w:r>
      <w:r w:rsidR="008C1290" w:rsidRPr="00BC52AB">
        <w:t>).</w:t>
      </w:r>
    </w:p>
    <w:p w14:paraId="140E111D" w14:textId="784B869C" w:rsidR="000903F6" w:rsidRPr="002D2731" w:rsidRDefault="0020349F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2C0A7B5" wp14:editId="31710EF5">
            <wp:extent cx="6120130" cy="2953385"/>
            <wp:effectExtent l="0" t="0" r="0" b="0"/>
            <wp:docPr id="512" name="Рисунок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1955F" w14:textId="16337E77" w:rsidR="00A30158" w:rsidRDefault="00625398" w:rsidP="00CA3DFF">
      <w:pPr>
        <w:pStyle w:val="af0"/>
      </w:pPr>
      <w:bookmarkStart w:id="66" w:name="_Ref507484251"/>
      <w:r>
        <w:t>Рисунок </w:t>
      </w:r>
      <w:fldSimple w:instr=" SEQ Рисунок \* ARABIC ">
        <w:r w:rsidR="00847032">
          <w:rPr>
            <w:noProof/>
          </w:rPr>
          <w:t>37</w:t>
        </w:r>
      </w:fldSimple>
      <w:bookmarkEnd w:id="66"/>
      <w:r w:rsidR="00A30158" w:rsidRPr="00BC52AB">
        <w:t xml:space="preserve">. </w:t>
      </w:r>
      <w:r w:rsidR="00A30158">
        <w:t>Просмотр данных</w:t>
      </w:r>
    </w:p>
    <w:p w14:paraId="7E041341" w14:textId="69B2ECF0" w:rsidR="00F43C35" w:rsidRPr="00BC52AB" w:rsidRDefault="00F43C35" w:rsidP="00F43C35">
      <w:pPr>
        <w:pStyle w:val="a0"/>
      </w:pPr>
      <w:r w:rsidRPr="00BC52AB">
        <w:t>Для сохранения введенных данных и закрытия окна «Документ «</w:t>
      </w:r>
      <w:r w:rsidRPr="00BC269F">
        <w:t xml:space="preserve">Справка о распределении </w:t>
      </w:r>
      <w:r>
        <w:t>бюджетных ассигнований и лимитов бюджетных обязательств</w:t>
      </w:r>
      <w:r w:rsidRPr="00BC269F">
        <w:t>»</w:t>
      </w:r>
      <w:r>
        <w:rPr>
          <w:rFonts w:asciiTheme="minorHAnsi" w:hAnsiTheme="minorHAnsi"/>
        </w:rPr>
        <w:t xml:space="preserve"> </w:t>
      </w:r>
      <w:r w:rsidRPr="00BC52AB">
        <w:t>необходимо последовательно нажать на кнопки «Сохранить» и «Закрыть» (</w:t>
      </w:r>
      <w:r>
        <w:fldChar w:fldCharType="begin"/>
      </w:r>
      <w:r>
        <w:instrText xml:space="preserve"> REF _Ref82076896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38</w:t>
      </w:r>
      <w:r>
        <w:fldChar w:fldCharType="end"/>
      </w:r>
      <w:r w:rsidRPr="00BC52AB">
        <w:t>).</w:t>
      </w:r>
    </w:p>
    <w:p w14:paraId="7D63A39D" w14:textId="11C7365A" w:rsidR="00F43C35" w:rsidRDefault="0020349F" w:rsidP="00F43C35">
      <w:pPr>
        <w:pStyle w:val="af"/>
      </w:pPr>
      <w:r>
        <w:rPr>
          <w:lang w:val="ru-RU" w:eastAsia="ru-RU"/>
        </w:rPr>
        <w:drawing>
          <wp:inline distT="0" distB="0" distL="0" distR="0" wp14:anchorId="6880B338" wp14:editId="53F7BBBF">
            <wp:extent cx="6120130" cy="2953385"/>
            <wp:effectExtent l="0" t="0" r="0" b="0"/>
            <wp:docPr id="517" name="Рисунок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5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8B9BD" w14:textId="5C34917A" w:rsidR="00F43C35" w:rsidRPr="001E66AC" w:rsidRDefault="00F43C35" w:rsidP="00F43C35">
      <w:pPr>
        <w:pStyle w:val="af0"/>
      </w:pPr>
      <w:bookmarkStart w:id="67" w:name="_Ref82076896"/>
      <w:r>
        <w:t>Рисунок </w:t>
      </w:r>
      <w:fldSimple w:instr=" SEQ Рисунок \* ARABIC ">
        <w:r w:rsidR="00847032">
          <w:rPr>
            <w:noProof/>
          </w:rPr>
          <w:t>38</w:t>
        </w:r>
      </w:fldSimple>
      <w:bookmarkEnd w:id="67"/>
      <w:r w:rsidRPr="00BC52AB">
        <w:t xml:space="preserve">. </w:t>
      </w:r>
      <w:r>
        <w:t>Окно документа</w:t>
      </w:r>
      <w:r w:rsidRPr="001E66AC">
        <w:t xml:space="preserve"> </w:t>
      </w:r>
      <w:r w:rsidRPr="00BC269F">
        <w:t>«Справка о распределении БА и ЛБО»</w:t>
      </w:r>
      <w:r w:rsidRPr="00D86E20">
        <w:rPr>
          <w:rFonts w:ascii="Times New Roman Полужирный" w:hAnsi="Times New Roman Полужирный"/>
        </w:rPr>
        <w:t xml:space="preserve"> </w:t>
      </w:r>
      <w:r w:rsidRPr="00D86E20">
        <w:t xml:space="preserve">по учреждениям </w:t>
      </w:r>
      <w:r>
        <w:t>(ф. 0</w:t>
      </w:r>
      <w:r w:rsidRPr="00D86E20">
        <w:t>501152)</w:t>
      </w:r>
      <w:r>
        <w:t>»</w:t>
      </w:r>
    </w:p>
    <w:p w14:paraId="024A83AC" w14:textId="77777777" w:rsidR="00F43C35" w:rsidRPr="00BC269F" w:rsidRDefault="00F43C35" w:rsidP="00F43C35">
      <w:pPr>
        <w:pStyle w:val="a0"/>
      </w:pPr>
      <w:r w:rsidRPr="00BC269F">
        <w:t>После заполнения документа «Справки о распределении БА и ЛБО РБС»</w:t>
      </w:r>
      <w:r w:rsidRPr="00BC269F">
        <w:rPr>
          <w:bCs/>
        </w:rPr>
        <w:t>,</w:t>
      </w:r>
      <w:r w:rsidRPr="00BC269F">
        <w:t xml:space="preserve"> необходимо отправить документ «Справки о распределении БА и ЛБО РБС»</w:t>
      </w:r>
      <w:r w:rsidRPr="00BC269F">
        <w:rPr>
          <w:bCs/>
        </w:rPr>
        <w:t xml:space="preserve"> на внутреннее согласование.</w:t>
      </w:r>
    </w:p>
    <w:p w14:paraId="1E950A42" w14:textId="178DAECA" w:rsidR="008C1290" w:rsidRPr="00BC52AB" w:rsidRDefault="0086511C" w:rsidP="00AE3F54">
      <w:pPr>
        <w:pStyle w:val="2"/>
      </w:pPr>
      <w:bookmarkStart w:id="68" w:name="_Ref470126897"/>
      <w:bookmarkStart w:id="69" w:name="_Toc470803428"/>
      <w:bookmarkStart w:id="70" w:name="_Toc487295196"/>
      <w:bookmarkStart w:id="71" w:name="_Toc91239189"/>
      <w:r>
        <w:lastRenderedPageBreak/>
        <w:t>Внутреннее согласование</w:t>
      </w:r>
      <w:r w:rsidR="008C1290" w:rsidRPr="00BC52AB">
        <w:t xml:space="preserve"> документа </w:t>
      </w:r>
      <w:r w:rsidR="00072858">
        <w:t>«Справка о распределении</w:t>
      </w:r>
      <w:r w:rsidR="008C1290" w:rsidRPr="00BC52AB">
        <w:t xml:space="preserve"> БА и ЛБО </w:t>
      </w:r>
      <w:r w:rsidR="008C1290">
        <w:t xml:space="preserve">по СП </w:t>
      </w:r>
      <w:r w:rsidR="008C1290" w:rsidRPr="00E37DD8">
        <w:t>(ф.0501152)</w:t>
      </w:r>
      <w:r w:rsidR="008C1290" w:rsidRPr="00BC52AB">
        <w:t>» в подразделе «Документы ГРБС»</w:t>
      </w:r>
      <w:bookmarkEnd w:id="68"/>
      <w:bookmarkEnd w:id="69"/>
      <w:bookmarkEnd w:id="70"/>
      <w:bookmarkEnd w:id="71"/>
    </w:p>
    <w:p w14:paraId="56B7545A" w14:textId="649611FF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</w:t>
      </w:r>
      <w:r w:rsidR="008B108A">
        <w:rPr>
          <w:lang w:eastAsia="zh-CN"/>
        </w:rPr>
        <w:t>.</w:t>
      </w:r>
    </w:p>
    <w:p w14:paraId="7F61D115" w14:textId="66BD5DBC" w:rsidR="008B108A" w:rsidRPr="00BC52AB" w:rsidRDefault="008C1290" w:rsidP="008B108A">
      <w:pPr>
        <w:pStyle w:val="a0"/>
      </w:pPr>
      <w:r w:rsidRPr="00BC52AB">
        <w:t>Для отправки документа «</w:t>
      </w:r>
      <w:r w:rsidR="00072858" w:rsidRPr="00BC52AB">
        <w:t>Справк</w:t>
      </w:r>
      <w:r w:rsidR="00072858">
        <w:t>а</w:t>
      </w:r>
      <w:r w:rsidR="00072858" w:rsidRPr="00BC52AB">
        <w:t xml:space="preserve"> </w:t>
      </w:r>
      <w:r w:rsidRPr="00BC52AB">
        <w:t xml:space="preserve">о распределении БА и ЛБО </w:t>
      </w:r>
      <w:r>
        <w:t xml:space="preserve">по СП </w:t>
      </w:r>
      <w:r w:rsidRPr="00FD3C36">
        <w:t>(ф.0501152)</w:t>
      </w:r>
      <w:r w:rsidRPr="00BC52AB">
        <w:t>» на внутреннее согласование необходимо</w:t>
      </w:r>
      <w:r w:rsidR="008B108A" w:rsidRPr="00BC52AB">
        <w:t xml:space="preserve"> сформировать лист согласования согласно описанию в </w:t>
      </w:r>
      <w:proofErr w:type="spellStart"/>
      <w:r w:rsidR="008B108A" w:rsidRPr="00BC52AB">
        <w:t>п.п</w:t>
      </w:r>
      <w:proofErr w:type="spellEnd"/>
      <w:r w:rsidR="008B108A" w:rsidRPr="00BC52AB">
        <w:t>. </w:t>
      </w:r>
      <w:r w:rsidR="00147002">
        <w:fldChar w:fldCharType="begin"/>
      </w:r>
      <w:r w:rsidR="00147002">
        <w:instrText xml:space="preserve"> REF _Ref507428280 \r \h </w:instrText>
      </w:r>
      <w:r w:rsidR="00147002">
        <w:fldChar w:fldCharType="separate"/>
      </w:r>
      <w:r w:rsidR="00847032">
        <w:t>4.2.1</w:t>
      </w:r>
      <w:r w:rsidR="00147002">
        <w:fldChar w:fldCharType="end"/>
      </w:r>
      <w:r w:rsidR="002F6F1E">
        <w:t> </w:t>
      </w:r>
      <w:r w:rsidR="008B108A" w:rsidRPr="00BC52AB">
        <w:t>настоящего руководства пользователя.</w:t>
      </w:r>
    </w:p>
    <w:p w14:paraId="257F61E5" w14:textId="568832AD" w:rsidR="004B10FC" w:rsidRPr="00BC52AB" w:rsidRDefault="004B10FC" w:rsidP="004B10FC">
      <w:pPr>
        <w:pStyle w:val="a0"/>
      </w:pPr>
      <w:bookmarkStart w:id="72" w:name="_Ref398302932"/>
      <w:r w:rsidRPr="00BC52AB">
        <w:rPr>
          <w:b/>
        </w:rPr>
        <w:t>Важно!</w:t>
      </w:r>
      <w:r w:rsidRPr="00BC52AB">
        <w:t xml:space="preserve"> При создании листа согласовании документа могут </w:t>
      </w:r>
      <w:r w:rsidR="00F76014">
        <w:t>отобразит</w:t>
      </w:r>
      <w:r w:rsidR="00EA1145">
        <w:t>ь</w:t>
      </w:r>
      <w:r w:rsidR="00F76014">
        <w:t>ся</w:t>
      </w:r>
      <w:r w:rsidRPr="00BC52AB">
        <w:t xml:space="preserve"> блокирующие сообщения:</w:t>
      </w:r>
    </w:p>
    <w:p w14:paraId="22DB4EC8" w14:textId="709B5FD4" w:rsidR="004B10FC" w:rsidRPr="00BC52AB" w:rsidRDefault="001C44DE" w:rsidP="001B708A">
      <w:pPr>
        <w:pStyle w:val="-"/>
      </w:pPr>
      <w:r>
        <w:t>«</w:t>
      </w:r>
      <w:r w:rsidR="004B10FC" w:rsidRPr="00BC52AB">
        <w:t>В документе отсутствуют строки, согл</w:t>
      </w:r>
      <w:r w:rsidR="004B10FC">
        <w:t>асование невозможно</w:t>
      </w:r>
      <w:r>
        <w:t>»</w:t>
      </w:r>
      <w:r w:rsidR="004B10FC">
        <w:t>;</w:t>
      </w:r>
    </w:p>
    <w:p w14:paraId="3AFD5EE7" w14:textId="7709F8D9" w:rsidR="0044516C" w:rsidRDefault="001C44DE" w:rsidP="001B708A">
      <w:pPr>
        <w:pStyle w:val="-"/>
      </w:pPr>
      <w:r>
        <w:t>«</w:t>
      </w:r>
      <w:r w:rsidR="004B10FC" w:rsidRPr="00BC52AB">
        <w:t>Причина возникновения нераспределенного остатка распределена не полностью. Вкладка ЛБО</w:t>
      </w:r>
      <w:r w:rsidR="009A362D">
        <w:t xml:space="preserve"> по доп. финансированию</w:t>
      </w:r>
      <w:r w:rsidR="004B10FC" w:rsidRPr="00BC52AB">
        <w:t>, строка «Код по бюджетной классификации», «Код КД МФ РФ»</w:t>
      </w:r>
      <w:r w:rsidR="0044516C">
        <w:t>;</w:t>
      </w:r>
    </w:p>
    <w:p w14:paraId="4B2DBE00" w14:textId="07D7A82E" w:rsidR="004B10FC" w:rsidRPr="00BC52AB" w:rsidRDefault="001C44DE" w:rsidP="001B708A">
      <w:pPr>
        <w:pStyle w:val="-"/>
      </w:pPr>
      <w:r>
        <w:t>«</w:t>
      </w:r>
      <w:r w:rsidR="0044516C" w:rsidRPr="00E43155">
        <w:t xml:space="preserve">Сумма по столбцу </w:t>
      </w:r>
      <w:r>
        <w:t>«</w:t>
      </w:r>
      <w:r w:rsidR="0044516C" w:rsidRPr="00E43155">
        <w:t xml:space="preserve">Заблокированные ЛБО по доп. </w:t>
      </w:r>
      <w:r w:rsidRPr="00E43155">
        <w:t>Ф</w:t>
      </w:r>
      <w:r w:rsidR="0044516C" w:rsidRPr="00E43155">
        <w:t>инансированию</w:t>
      </w:r>
      <w:r>
        <w:t>»</w:t>
      </w:r>
      <w:r w:rsidR="009F4D86">
        <w:t xml:space="preserve"> не может быть отрицательной</w:t>
      </w:r>
      <w:r>
        <w:t>»</w:t>
      </w:r>
      <w:r w:rsidR="009F4D86">
        <w:t>.</w:t>
      </w:r>
      <w:r w:rsidR="0044516C" w:rsidRPr="00E43155">
        <w:t xml:space="preserve"> Данное сообщение означает, что по строке, указанной в тексте контроля, в реестре </w:t>
      </w:r>
      <w:r w:rsidR="00667594">
        <w:t>«</w:t>
      </w:r>
      <w:r w:rsidR="0044516C" w:rsidRPr="00E43155">
        <w:t>Распределение показателей БА и ЛБО</w:t>
      </w:r>
      <w:r w:rsidR="00667594">
        <w:t>»</w:t>
      </w:r>
      <w:r w:rsidR="0044516C" w:rsidRPr="00E43155">
        <w:t xml:space="preserve"> было распределено больше допустимого значения прогноза доходов и остатков на лицевых счетах за предыдущий период</w:t>
      </w:r>
      <w:r w:rsidR="00BA2875">
        <w:t>»</w:t>
      </w:r>
      <w:r w:rsidR="00667594">
        <w:t>.</w:t>
      </w:r>
    </w:p>
    <w:p w14:paraId="17D91651" w14:textId="4AE1F044" w:rsidR="008C1290" w:rsidRPr="00BC52AB" w:rsidRDefault="008C1290" w:rsidP="00AE3F54">
      <w:pPr>
        <w:pStyle w:val="3"/>
      </w:pPr>
      <w:bookmarkStart w:id="73" w:name="_Ref507428280"/>
      <w:bookmarkStart w:id="74" w:name="_Ref507428306"/>
      <w:bookmarkStart w:id="75" w:name="_Ref507428315"/>
      <w:bookmarkStart w:id="76" w:name="_Ref507428521"/>
      <w:bookmarkStart w:id="77" w:name="_Toc91239190"/>
      <w:r w:rsidRPr="00BC52AB">
        <w:t>Формирование листа согласования</w:t>
      </w:r>
      <w:bookmarkEnd w:id="72"/>
      <w:bookmarkEnd w:id="73"/>
      <w:bookmarkEnd w:id="74"/>
      <w:bookmarkEnd w:id="75"/>
      <w:bookmarkEnd w:id="76"/>
      <w:bookmarkEnd w:id="77"/>
    </w:p>
    <w:p w14:paraId="7E39D31A" w14:textId="0B2D39C3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</w:t>
      </w:r>
      <w:r w:rsidR="008B108A">
        <w:rPr>
          <w:lang w:eastAsia="zh-CN"/>
        </w:rPr>
        <w:t>.</w:t>
      </w:r>
    </w:p>
    <w:p w14:paraId="0B6476B2" w14:textId="50AFFDBC" w:rsidR="008C1290" w:rsidRPr="00BC52AB" w:rsidRDefault="008C1290" w:rsidP="008C1290">
      <w:pPr>
        <w:pStyle w:val="a0"/>
      </w:pPr>
      <w:r w:rsidRPr="00BC52AB">
        <w:t>Для формирования листа согласования необходимо выделить соответствующую строку одним нажатием левой кнопки</w:t>
      </w:r>
      <w:r w:rsidR="009F4D86">
        <w:t xml:space="preserve"> мыши</w:t>
      </w:r>
      <w:r w:rsidRPr="00BC52AB">
        <w:t xml:space="preserve">, нажать на </w:t>
      </w:r>
      <w:r w:rsidRPr="00BC52AB">
        <w:lastRenderedPageBreak/>
        <w:t xml:space="preserve">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_Ref507484880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39</w:t>
      </w:r>
      <w:r w:rsidR="001163D5">
        <w:fldChar w:fldCharType="end"/>
      </w:r>
      <w:r w:rsidRPr="00BC52AB">
        <w:t>).</w:t>
      </w:r>
    </w:p>
    <w:p w14:paraId="0593EFCC" w14:textId="5412A9BE" w:rsidR="000903F6" w:rsidRPr="002D2731" w:rsidRDefault="00143855">
      <w:pPr>
        <w:pStyle w:val="af"/>
      </w:pPr>
      <w:r>
        <w:rPr>
          <w:lang w:val="ru-RU" w:eastAsia="ru-RU"/>
        </w:rPr>
        <w:drawing>
          <wp:inline distT="0" distB="0" distL="0" distR="0" wp14:anchorId="6EFD41DB" wp14:editId="2390884A">
            <wp:extent cx="6120130" cy="2613660"/>
            <wp:effectExtent l="0" t="0" r="0" b="0"/>
            <wp:docPr id="531" name="Рисунок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13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A41B8" w14:textId="41BB250E" w:rsidR="00A30158" w:rsidRDefault="00625398" w:rsidP="00CA3DFF">
      <w:pPr>
        <w:pStyle w:val="af0"/>
      </w:pPr>
      <w:bookmarkStart w:id="78" w:name="_Ref507484880"/>
      <w:r>
        <w:t>Рисунок </w:t>
      </w:r>
      <w:fldSimple w:instr=" SEQ Рисунок \* ARABIC ">
        <w:r w:rsidR="00847032">
          <w:rPr>
            <w:noProof/>
          </w:rPr>
          <w:t>39</w:t>
        </w:r>
      </w:fldSimple>
      <w:bookmarkEnd w:id="78"/>
      <w:r w:rsidR="00A30158" w:rsidRPr="00BC52AB">
        <w:t xml:space="preserve">. </w:t>
      </w:r>
      <w:r w:rsidR="0086511C">
        <w:t>Формирование листа согласования</w:t>
      </w:r>
    </w:p>
    <w:p w14:paraId="6184AE79" w14:textId="1EB165D7" w:rsidR="00EA1145" w:rsidRDefault="00EA1145" w:rsidP="00EA1145">
      <w:pPr>
        <w:pStyle w:val="a0"/>
      </w:pPr>
      <w:r>
        <w:t>В результате откроется окно «Лист согласования» (</w:t>
      </w:r>
      <w:r>
        <w:fldChar w:fldCharType="begin"/>
      </w:r>
      <w:r>
        <w:instrText xml:space="preserve"> REF _Ref53063548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40</w:t>
      </w:r>
      <w:r>
        <w:fldChar w:fldCharType="end"/>
      </w:r>
      <w:r>
        <w:t>).</w:t>
      </w:r>
    </w:p>
    <w:p w14:paraId="3A26383E" w14:textId="593B835D" w:rsidR="00EA1145" w:rsidRDefault="00B77E32" w:rsidP="00EA1145">
      <w:pPr>
        <w:pStyle w:val="af"/>
      </w:pPr>
      <w:r>
        <w:rPr>
          <w:lang w:val="ru-RU" w:eastAsia="ru-RU"/>
        </w:rPr>
        <w:drawing>
          <wp:inline distT="0" distB="0" distL="0" distR="0" wp14:anchorId="5B2B5B9B" wp14:editId="3B43C3CF">
            <wp:extent cx="5071110" cy="4318178"/>
            <wp:effectExtent l="0" t="0" r="0" b="635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82533" cy="432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865A8" w14:textId="60266E49" w:rsidR="00EA1145" w:rsidRPr="00BD089D" w:rsidRDefault="00EA1145" w:rsidP="00EA1145">
      <w:pPr>
        <w:pStyle w:val="af0"/>
      </w:pPr>
      <w:bookmarkStart w:id="79" w:name="_Ref53063548"/>
      <w:r w:rsidRPr="00CE21DB">
        <w:t>Рисунок </w:t>
      </w:r>
      <w:fldSimple w:instr=" SEQ Рисунок \* ARABIC ">
        <w:r w:rsidR="00847032">
          <w:rPr>
            <w:noProof/>
          </w:rPr>
          <w:t>40</w:t>
        </w:r>
      </w:fldSimple>
      <w:bookmarkEnd w:id="79"/>
      <w:r w:rsidRPr="00CE21DB">
        <w:t xml:space="preserve">. </w:t>
      </w:r>
      <w:r w:rsidR="003B26BA">
        <w:t>Окно «</w:t>
      </w:r>
      <w:r>
        <w:t>Лист согласования</w:t>
      </w:r>
      <w:r w:rsidR="003B26BA">
        <w:t>»</w:t>
      </w:r>
    </w:p>
    <w:p w14:paraId="5F70D4A4" w14:textId="77777777" w:rsidR="00EA1145" w:rsidRDefault="00EA1145" w:rsidP="00F9490C">
      <w:pPr>
        <w:pStyle w:val="4"/>
      </w:pPr>
      <w:bookmarkStart w:id="80" w:name="_Toc53069143"/>
      <w:r>
        <w:lastRenderedPageBreak/>
        <w:t>Заполнение листа согласования вручную</w:t>
      </w:r>
      <w:bookmarkEnd w:id="80"/>
    </w:p>
    <w:p w14:paraId="069A8607" w14:textId="2872F2EB" w:rsidR="00EA1145" w:rsidRPr="0087518B" w:rsidRDefault="00EA1145" w:rsidP="00EA1145">
      <w:pPr>
        <w:pStyle w:val="a0"/>
      </w:pPr>
      <w:r>
        <w:t xml:space="preserve">Для добавления </w:t>
      </w:r>
      <w:r w:rsidRPr="0087518B">
        <w:t>согласующих и утверждающего</w:t>
      </w:r>
      <w:r>
        <w:t xml:space="preserve"> вручную необходимо нажать</w:t>
      </w:r>
      <w:r w:rsidRPr="0087518B">
        <w:t xml:space="preserve"> на кнопки «Добавить» (</w:t>
      </w:r>
      <w:r w:rsidRPr="0087518B">
        <w:fldChar w:fldCharType="begin"/>
      </w:r>
      <w:r w:rsidRPr="0087518B">
        <w:instrText xml:space="preserve"> REF _Ref21941539 \h </w:instrText>
      </w:r>
      <w:r>
        <w:instrText xml:space="preserve"> \* MERGEFORMAT </w:instrText>
      </w:r>
      <w:r w:rsidRPr="0087518B">
        <w:fldChar w:fldCharType="separate"/>
      </w:r>
      <w:r w:rsidR="00847032" w:rsidRPr="00CE21DB">
        <w:t>Рисунок </w:t>
      </w:r>
      <w:r w:rsidR="00847032">
        <w:t>41</w:t>
      </w:r>
      <w:r w:rsidRPr="0087518B">
        <w:fldChar w:fldCharType="end"/>
      </w:r>
      <w:r w:rsidRPr="0087518B">
        <w:t>).</w:t>
      </w:r>
    </w:p>
    <w:p w14:paraId="711463FA" w14:textId="617CA38F" w:rsidR="00EA1145" w:rsidRDefault="00B77E32" w:rsidP="00EA1145">
      <w:pPr>
        <w:pStyle w:val="af"/>
        <w:rPr>
          <w:spacing w:val="2"/>
          <w:szCs w:val="28"/>
        </w:rPr>
      </w:pPr>
      <w:r>
        <w:rPr>
          <w:lang w:val="ru-RU" w:eastAsia="ru-RU"/>
        </w:rPr>
        <w:drawing>
          <wp:inline distT="0" distB="0" distL="0" distR="0" wp14:anchorId="059B9FE9" wp14:editId="643DF0DB">
            <wp:extent cx="6120130" cy="52070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C58D2" w14:textId="6C4A162D" w:rsidR="00EA1145" w:rsidRDefault="00EA1145" w:rsidP="00EA1145">
      <w:pPr>
        <w:pStyle w:val="af0"/>
        <w:rPr>
          <w:spacing w:val="2"/>
          <w:szCs w:val="28"/>
        </w:rPr>
      </w:pPr>
      <w:bookmarkStart w:id="81" w:name="_Ref21941539"/>
      <w:r w:rsidRPr="00CE21DB">
        <w:t>Рисунок </w:t>
      </w:r>
      <w:fldSimple w:instr=" SEQ Рисунок \* ARABIC ">
        <w:r w:rsidR="00847032">
          <w:rPr>
            <w:noProof/>
          </w:rPr>
          <w:t>41</w:t>
        </w:r>
      </w:fldSimple>
      <w:bookmarkEnd w:id="81"/>
      <w:r w:rsidRPr="00CE21DB">
        <w:t xml:space="preserve">. </w:t>
      </w:r>
      <w:r>
        <w:rPr>
          <w:spacing w:val="2"/>
          <w:szCs w:val="28"/>
        </w:rPr>
        <w:t>Добавление согласующего и утверждающего</w:t>
      </w:r>
    </w:p>
    <w:p w14:paraId="29F83274" w14:textId="02F379F8" w:rsidR="00EA1145" w:rsidRPr="00BD089D" w:rsidRDefault="00EA1145" w:rsidP="00EA1145">
      <w:pPr>
        <w:pStyle w:val="a0"/>
      </w:pPr>
      <w:r w:rsidRPr="00BD089D">
        <w:t>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_Ref21941555 \h  \* MERGEFORMAT </w:instrText>
      </w:r>
      <w:r>
        <w:fldChar w:fldCharType="separate"/>
      </w:r>
      <w:r w:rsidR="00847032" w:rsidRPr="00CE21DB">
        <w:t>Рисунок </w:t>
      </w:r>
      <w:r w:rsidR="00847032">
        <w:t>42</w:t>
      </w:r>
      <w:r>
        <w:fldChar w:fldCharType="end"/>
      </w:r>
      <w:r w:rsidRPr="00BD089D">
        <w:t>).</w:t>
      </w:r>
    </w:p>
    <w:p w14:paraId="31B44E87" w14:textId="67C3E107" w:rsidR="00EA1145" w:rsidRDefault="003B26BA" w:rsidP="00F9490C">
      <w:pPr>
        <w:pStyle w:val="af"/>
        <w:rPr>
          <w:spacing w:val="2"/>
          <w:szCs w:val="28"/>
        </w:rPr>
      </w:pPr>
      <w:r>
        <w:rPr>
          <w:lang w:val="ru-RU" w:eastAsia="ru-RU"/>
        </w:rPr>
        <w:lastRenderedPageBreak/>
        <w:drawing>
          <wp:inline distT="0" distB="0" distL="0" distR="0" wp14:anchorId="5BAADB36" wp14:editId="44A8997B">
            <wp:extent cx="5695238" cy="1980952"/>
            <wp:effectExtent l="0" t="0" r="127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56855" w14:textId="0B63F268" w:rsidR="00EA1145" w:rsidRPr="00BD089D" w:rsidRDefault="00EA1145" w:rsidP="00EA1145">
      <w:pPr>
        <w:pStyle w:val="af0"/>
        <w:rPr>
          <w:spacing w:val="2"/>
          <w:szCs w:val="28"/>
        </w:rPr>
      </w:pPr>
      <w:bookmarkStart w:id="82" w:name="_Ref21941555"/>
      <w:r w:rsidRPr="00CE21DB">
        <w:t>Рисунок </w:t>
      </w:r>
      <w:fldSimple w:instr=" SEQ Рисунок \* ARABIC ">
        <w:r w:rsidR="00847032">
          <w:rPr>
            <w:noProof/>
          </w:rPr>
          <w:t>42</w:t>
        </w:r>
      </w:fldSimple>
      <w:bookmarkEnd w:id="82"/>
      <w:r w:rsidRPr="00CE21DB">
        <w:t xml:space="preserve">. </w:t>
      </w:r>
      <w:r>
        <w:rPr>
          <w:spacing w:val="2"/>
          <w:szCs w:val="28"/>
        </w:rPr>
        <w:t>Добавление пользователей</w:t>
      </w:r>
    </w:p>
    <w:p w14:paraId="34F0762C" w14:textId="4F24B1F4" w:rsidR="00EA1145" w:rsidRDefault="00EA1145" w:rsidP="00EA1145">
      <w:pPr>
        <w:pStyle w:val="a0"/>
      </w:pPr>
      <w:r w:rsidRPr="0087518B">
        <w:rPr>
          <w:b/>
        </w:rPr>
        <w:t xml:space="preserve">Важно! </w:t>
      </w:r>
      <w:r w:rsidRPr="0087518B">
        <w:t xml:space="preserve">Из списка </w:t>
      </w:r>
      <w:r w:rsidR="003B26BA">
        <w:t>воз</w:t>
      </w:r>
      <w:r w:rsidRPr="0087518B">
        <w:t>можно выбрать несколько согласующих лиц и только одно лицо, утверждающее лист согласования. Лист согласования невозможно сохранить, если не выбран утверждающий.</w:t>
      </w:r>
    </w:p>
    <w:p w14:paraId="07F2420A" w14:textId="43BCF623" w:rsidR="00EA1145" w:rsidRDefault="00EA1145" w:rsidP="00EA1145">
      <w:pPr>
        <w:pStyle w:val="a0"/>
      </w:pPr>
      <w:r>
        <w:t>В результате в лист согласования будут добавлены согласующие и утверждающий (</w:t>
      </w:r>
      <w:r>
        <w:fldChar w:fldCharType="begin"/>
      </w:r>
      <w:r>
        <w:instrText xml:space="preserve"> REF _Ref53063600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43</w:t>
      </w:r>
      <w:r>
        <w:fldChar w:fldCharType="end"/>
      </w:r>
      <w:r>
        <w:t>).</w:t>
      </w:r>
    </w:p>
    <w:p w14:paraId="73DC3B1E" w14:textId="1EABE485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36A786A" wp14:editId="0E809859">
            <wp:extent cx="6120130" cy="5215890"/>
            <wp:effectExtent l="0" t="0" r="0" b="381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4E4A8" w14:textId="4F9EF84A" w:rsidR="00EA1145" w:rsidRDefault="00EA1145" w:rsidP="00EA1145">
      <w:pPr>
        <w:pStyle w:val="af0"/>
        <w:rPr>
          <w:spacing w:val="2"/>
          <w:szCs w:val="28"/>
        </w:rPr>
      </w:pPr>
      <w:bookmarkStart w:id="83" w:name="_Ref53063600"/>
      <w:r w:rsidRPr="00CE21DB">
        <w:t>Рисунок </w:t>
      </w:r>
      <w:fldSimple w:instr=" SEQ Рисунок \* ARABIC ">
        <w:r w:rsidR="00847032">
          <w:rPr>
            <w:noProof/>
          </w:rPr>
          <w:t>43</w:t>
        </w:r>
      </w:fldSimple>
      <w:bookmarkEnd w:id="83"/>
      <w:r w:rsidRPr="00CE21DB">
        <w:t xml:space="preserve">. </w:t>
      </w:r>
      <w:r w:rsidR="003B26BA">
        <w:t>Окно «</w:t>
      </w:r>
      <w:r>
        <w:rPr>
          <w:spacing w:val="2"/>
          <w:szCs w:val="28"/>
        </w:rPr>
        <w:t>Лист согласования</w:t>
      </w:r>
      <w:r w:rsidR="003B26BA">
        <w:rPr>
          <w:spacing w:val="2"/>
          <w:szCs w:val="28"/>
        </w:rPr>
        <w:t>»</w:t>
      </w:r>
    </w:p>
    <w:p w14:paraId="1C54FD7D" w14:textId="59976461" w:rsidR="00EA1145" w:rsidRDefault="00EA1145" w:rsidP="00EA1145">
      <w:pPr>
        <w:pStyle w:val="a0"/>
      </w:pPr>
      <w:r w:rsidRPr="0010759A">
        <w:t>После добавления перечня согласующих и утверждающего реализована возможность сохранения листа согласования в качестве шаблона. Для этого необходимо нажать на кнопку «Сохранить шаблон листа согласования»</w:t>
      </w:r>
      <w:r>
        <w:t xml:space="preserve"> (</w:t>
      </w:r>
      <w:r>
        <w:fldChar w:fldCharType="begin"/>
      </w:r>
      <w:r>
        <w:instrText xml:space="preserve"> REF _Ref53059132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44</w:t>
      </w:r>
      <w:r>
        <w:fldChar w:fldCharType="end"/>
      </w:r>
      <w:r>
        <w:t>).</w:t>
      </w:r>
    </w:p>
    <w:p w14:paraId="038D72F0" w14:textId="3E2B0798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3CF21A5" wp14:editId="7F3C5FA6">
            <wp:extent cx="6120130" cy="5215890"/>
            <wp:effectExtent l="0" t="0" r="0" b="381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F2273" w14:textId="64C9F2AD" w:rsidR="00EA1145" w:rsidRPr="00BD089D" w:rsidRDefault="00EA1145" w:rsidP="00EA1145">
      <w:pPr>
        <w:pStyle w:val="af0"/>
        <w:rPr>
          <w:spacing w:val="2"/>
          <w:szCs w:val="28"/>
        </w:rPr>
      </w:pPr>
      <w:bookmarkStart w:id="84" w:name="_Ref53059132"/>
      <w:r w:rsidRPr="00CE21DB">
        <w:t>Рисунок </w:t>
      </w:r>
      <w:fldSimple w:instr=" SEQ Рисунок \* ARABIC ">
        <w:r w:rsidR="00847032">
          <w:rPr>
            <w:noProof/>
          </w:rPr>
          <w:t>44</w:t>
        </w:r>
      </w:fldSimple>
      <w:bookmarkEnd w:id="84"/>
      <w:r w:rsidRPr="00CE21DB">
        <w:t xml:space="preserve">. </w:t>
      </w:r>
      <w:r>
        <w:rPr>
          <w:spacing w:val="2"/>
          <w:szCs w:val="28"/>
        </w:rPr>
        <w:t>Сохранение шаблона листа согласования</w:t>
      </w:r>
    </w:p>
    <w:p w14:paraId="7C5977A1" w14:textId="3FDDBE5B" w:rsidR="00EA1145" w:rsidRDefault="00EA1145" w:rsidP="00EA1145">
      <w:pPr>
        <w:pStyle w:val="a0"/>
      </w:pPr>
      <w:r>
        <w:t>После этого откроется окно «Выбор параметров шаблона» (</w:t>
      </w:r>
      <w:r>
        <w:fldChar w:fldCharType="begin"/>
      </w:r>
      <w:r>
        <w:instrText xml:space="preserve"> REF _Ref53059137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45</w:t>
      </w:r>
      <w:r>
        <w:fldChar w:fldCharType="end"/>
      </w:r>
      <w:r>
        <w:t>).</w:t>
      </w:r>
    </w:p>
    <w:p w14:paraId="0F4F643C" w14:textId="04159975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22817E20" wp14:editId="0199CB36">
            <wp:extent cx="3771900" cy="210502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5184D" w14:textId="5301CC3E" w:rsidR="00EA1145" w:rsidRPr="00BD089D" w:rsidRDefault="00EA1145" w:rsidP="00EA1145">
      <w:pPr>
        <w:pStyle w:val="af0"/>
        <w:rPr>
          <w:spacing w:val="2"/>
          <w:szCs w:val="28"/>
        </w:rPr>
      </w:pPr>
      <w:bookmarkStart w:id="85" w:name="_Ref53059137"/>
      <w:r w:rsidRPr="00CE21DB">
        <w:t>Рисунок </w:t>
      </w:r>
      <w:fldSimple w:instr=" SEQ Рисунок \* ARABIC ">
        <w:r w:rsidR="00847032">
          <w:rPr>
            <w:noProof/>
          </w:rPr>
          <w:t>45</w:t>
        </w:r>
      </w:fldSimple>
      <w:bookmarkEnd w:id="85"/>
      <w:r w:rsidRPr="00CE21DB">
        <w:t xml:space="preserve">. </w:t>
      </w:r>
      <w:r>
        <w:rPr>
          <w:spacing w:val="2"/>
          <w:szCs w:val="28"/>
        </w:rPr>
        <w:t>Окно «Выбор параметров шаблона»</w:t>
      </w:r>
    </w:p>
    <w:p w14:paraId="6B423F40" w14:textId="77777777" w:rsidR="00EA1145" w:rsidRDefault="00EA1145" w:rsidP="00EA1145">
      <w:pPr>
        <w:pStyle w:val="a0"/>
        <w:rPr>
          <w:lang w:eastAsia="ru-RU"/>
        </w:rPr>
      </w:pPr>
      <w:r>
        <w:rPr>
          <w:lang w:eastAsia="ru-RU"/>
        </w:rPr>
        <w:t>Поле «Наименование шаблона» заполняется автоматически и редактируется вручную с клавиатуры.</w:t>
      </w:r>
    </w:p>
    <w:p w14:paraId="67816F10" w14:textId="77777777" w:rsidR="00EA1145" w:rsidRDefault="00EA1145" w:rsidP="00EA1145">
      <w:pPr>
        <w:pStyle w:val="a0"/>
        <w:rPr>
          <w:lang w:eastAsia="ru-RU"/>
        </w:rPr>
      </w:pPr>
      <w:r w:rsidRPr="00825084">
        <w:rPr>
          <w:b/>
          <w:lang w:eastAsia="ru-RU"/>
        </w:rPr>
        <w:lastRenderedPageBreak/>
        <w:t xml:space="preserve">Важно! </w:t>
      </w:r>
      <w:r>
        <w:rPr>
          <w:lang w:eastAsia="ru-RU"/>
        </w:rPr>
        <w:t>Поле «Наименование шаблона» обязательно для заполнения.</w:t>
      </w:r>
    </w:p>
    <w:p w14:paraId="6B8E998B" w14:textId="77777777" w:rsidR="00EA1145" w:rsidRDefault="00EA1145" w:rsidP="00EA1145">
      <w:pPr>
        <w:pStyle w:val="a0"/>
        <w:rPr>
          <w:lang w:eastAsia="ru-RU"/>
        </w:rPr>
      </w:pPr>
      <w:r>
        <w:rPr>
          <w:lang w:eastAsia="ru-RU"/>
        </w:rPr>
        <w:t>Поле «Заменить существующий шаблон» заполняется выбором значения из справочника.</w:t>
      </w:r>
    </w:p>
    <w:p w14:paraId="58A55671" w14:textId="1A324AB6" w:rsidR="00EA1145" w:rsidRPr="00825084" w:rsidRDefault="00EA1145" w:rsidP="00EA1145">
      <w:pPr>
        <w:pStyle w:val="a0"/>
        <w:rPr>
          <w:b/>
          <w:lang w:eastAsia="ru-RU"/>
        </w:rPr>
      </w:pPr>
      <w:r>
        <w:rPr>
          <w:b/>
          <w:lang w:eastAsia="ru-RU"/>
        </w:rPr>
        <w:t xml:space="preserve">Важно! </w:t>
      </w:r>
      <w:r w:rsidRPr="00825084">
        <w:rPr>
          <w:lang w:eastAsia="ru-RU"/>
        </w:rPr>
        <w:t xml:space="preserve">Поле </w:t>
      </w:r>
      <w:r>
        <w:rPr>
          <w:lang w:eastAsia="ru-RU"/>
        </w:rPr>
        <w:t>«Заменить существующий шаблон» заполняется, если необходимо заменить уже созданный ранее шаблон.</w:t>
      </w:r>
    </w:p>
    <w:p w14:paraId="59F20B16" w14:textId="77777777" w:rsidR="00EA1145" w:rsidRDefault="00EA1145" w:rsidP="00EA1145">
      <w:pPr>
        <w:pStyle w:val="a0"/>
        <w:rPr>
          <w:lang w:eastAsia="ru-RU"/>
        </w:rPr>
      </w:pPr>
      <w:r>
        <w:rPr>
          <w:lang w:eastAsia="ru-RU"/>
        </w:rPr>
        <w:t>Поля «Дата начала действия» и «Дата окончания действия» заполняются автоматически и редактируются выбором значения из календаря.</w:t>
      </w:r>
    </w:p>
    <w:p w14:paraId="35A02342" w14:textId="77777777" w:rsidR="00EA1145" w:rsidRDefault="00EA1145" w:rsidP="00EA1145">
      <w:pPr>
        <w:pStyle w:val="a0"/>
        <w:rPr>
          <w:lang w:eastAsia="ru-RU"/>
        </w:rPr>
      </w:pPr>
      <w:r w:rsidRPr="00825084">
        <w:rPr>
          <w:b/>
          <w:lang w:eastAsia="ru-RU"/>
        </w:rPr>
        <w:t xml:space="preserve">Важно! </w:t>
      </w:r>
      <w:r>
        <w:rPr>
          <w:lang w:eastAsia="ru-RU"/>
        </w:rPr>
        <w:t>Поля «Дата начала действия» и «Дата окончания действия» обязательны для заполнения.</w:t>
      </w:r>
    </w:p>
    <w:p w14:paraId="5B7573C4" w14:textId="54CD8817" w:rsidR="00EA1145" w:rsidRPr="00825084" w:rsidRDefault="00EA1145" w:rsidP="00EA1145">
      <w:pPr>
        <w:pStyle w:val="a0"/>
        <w:rPr>
          <w:lang w:eastAsia="ru-RU"/>
        </w:rPr>
      </w:pPr>
      <w:r>
        <w:rPr>
          <w:lang w:eastAsia="ru-RU"/>
        </w:rPr>
        <w:t>Для сохранения введенных данных необходимо нажать на кнопку «Сохранить»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_Ref53059143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847032" w:rsidRPr="00CE21DB">
        <w:t>Рисунок </w:t>
      </w:r>
      <w:r w:rsidR="00847032">
        <w:rPr>
          <w:noProof/>
        </w:rPr>
        <w:t>46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3E70969" w14:textId="5DFD7DBA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5CD05549" wp14:editId="3E7D0A36">
            <wp:extent cx="3771900" cy="2105025"/>
            <wp:effectExtent l="0" t="0" r="0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0C781" w14:textId="2326A6C3" w:rsidR="00EA1145" w:rsidRPr="00BD089D" w:rsidRDefault="00EA1145" w:rsidP="00EA1145">
      <w:pPr>
        <w:pStyle w:val="af0"/>
        <w:rPr>
          <w:spacing w:val="2"/>
          <w:szCs w:val="28"/>
        </w:rPr>
      </w:pPr>
      <w:bookmarkStart w:id="86" w:name="_Ref53059143"/>
      <w:r w:rsidRPr="00CE21DB">
        <w:t>Рисунок </w:t>
      </w:r>
      <w:fldSimple w:instr=" SEQ Рисунок \* ARABIC ">
        <w:r w:rsidR="00847032">
          <w:rPr>
            <w:noProof/>
          </w:rPr>
          <w:t>46</w:t>
        </w:r>
      </w:fldSimple>
      <w:bookmarkEnd w:id="86"/>
      <w:r w:rsidRPr="00CE21DB">
        <w:t xml:space="preserve">. </w:t>
      </w:r>
      <w:r>
        <w:rPr>
          <w:spacing w:val="2"/>
          <w:szCs w:val="28"/>
        </w:rPr>
        <w:t>Сохранение шаблона</w:t>
      </w:r>
    </w:p>
    <w:p w14:paraId="48D268D8" w14:textId="0CEFD3BD" w:rsidR="00EA1145" w:rsidRDefault="00EA1145" w:rsidP="00EA1145">
      <w:pPr>
        <w:pStyle w:val="a0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подразделе «Реестр шаблонов листов согласования» уже имеется шаблон с аналогичным перечнем согласующих и утверждающим, то выводится системное сообщение об отмене сохранения шаблона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_Ref53059147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847032" w:rsidRPr="00CE21DB">
        <w:t>Рисунок </w:t>
      </w:r>
      <w:r w:rsidR="00847032">
        <w:rPr>
          <w:noProof/>
        </w:rPr>
        <w:t>47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B0CFD29" w14:textId="5DF428EC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3F64AC2F" wp14:editId="41F137BD">
            <wp:extent cx="5686425" cy="1200150"/>
            <wp:effectExtent l="0" t="0" r="952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8EDCD" w14:textId="452E88D6" w:rsidR="00EA1145" w:rsidRPr="00BD089D" w:rsidRDefault="00EA1145" w:rsidP="00EA1145">
      <w:pPr>
        <w:pStyle w:val="af0"/>
        <w:rPr>
          <w:spacing w:val="2"/>
          <w:szCs w:val="28"/>
        </w:rPr>
      </w:pPr>
      <w:bookmarkStart w:id="87" w:name="_Ref53059147"/>
      <w:r w:rsidRPr="00CE21DB">
        <w:t>Рисунок </w:t>
      </w:r>
      <w:fldSimple w:instr=" SEQ Рисунок \* ARABIC ">
        <w:r w:rsidR="00847032">
          <w:rPr>
            <w:noProof/>
          </w:rPr>
          <w:t>47</w:t>
        </w:r>
      </w:fldSimple>
      <w:bookmarkEnd w:id="87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0AA7BE7F" w14:textId="5D38B835" w:rsidR="00EA1145" w:rsidRDefault="00EA1145" w:rsidP="00EA1145">
      <w:pPr>
        <w:pStyle w:val="a0"/>
        <w:rPr>
          <w:lang w:eastAsia="ru-RU"/>
        </w:rPr>
      </w:pPr>
      <w:r w:rsidRPr="00825084">
        <w:rPr>
          <w:b/>
          <w:lang w:eastAsia="ru-RU"/>
        </w:rPr>
        <w:t>Важно!</w:t>
      </w:r>
      <w:r>
        <w:rPr>
          <w:lang w:eastAsia="ru-RU"/>
        </w:rPr>
        <w:t xml:space="preserve"> Если в блоке «Утверждающий» не выбран пользователь, то выводится системное сообщение о необходимости заполнения блока «Утверждающий»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_Ref53059151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847032" w:rsidRPr="00CE21DB">
        <w:t>Рисунок </w:t>
      </w:r>
      <w:r w:rsidR="00847032">
        <w:rPr>
          <w:noProof/>
        </w:rPr>
        <w:t>48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6043CCA0" w14:textId="1C7BDDFF" w:rsidR="00EA1145" w:rsidRDefault="00EA1145" w:rsidP="00EA1145">
      <w:pPr>
        <w:pStyle w:val="af"/>
      </w:pPr>
      <w:r w:rsidRPr="00FE3572">
        <w:rPr>
          <w:lang w:val="ru-RU" w:eastAsia="ru-RU"/>
        </w:rPr>
        <w:lastRenderedPageBreak/>
        <w:drawing>
          <wp:inline distT="0" distB="0" distL="0" distR="0" wp14:anchorId="142E58AD" wp14:editId="206D4EFC">
            <wp:extent cx="5286375" cy="981075"/>
            <wp:effectExtent l="0" t="0" r="9525" b="9525"/>
            <wp:docPr id="83" name="Рисунок 83" descr="C:\Users\ar.shameeva\Desktop\РП БР\image2020-8-5 12_34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r.shameeva\Desktop\РП БР\image2020-8-5 12_34_31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60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0E02B3" w14:textId="4013F887" w:rsidR="00EA1145" w:rsidRPr="00BD089D" w:rsidRDefault="00EA1145" w:rsidP="00EA1145">
      <w:pPr>
        <w:pStyle w:val="af0"/>
        <w:rPr>
          <w:spacing w:val="2"/>
          <w:szCs w:val="28"/>
        </w:rPr>
      </w:pPr>
      <w:bookmarkStart w:id="88" w:name="_Ref53059151"/>
      <w:r w:rsidRPr="00CE21DB">
        <w:t>Рисунок </w:t>
      </w:r>
      <w:fldSimple w:instr=" SEQ Рисунок \* ARABIC ">
        <w:r w:rsidR="00847032">
          <w:rPr>
            <w:noProof/>
          </w:rPr>
          <w:t>48</w:t>
        </w:r>
      </w:fldSimple>
      <w:bookmarkEnd w:id="88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88A4812" w14:textId="70152D3F" w:rsidR="00EA1145" w:rsidRDefault="00EA1145" w:rsidP="00EA1145">
      <w:pPr>
        <w:pStyle w:val="a0"/>
      </w:pPr>
      <w:r>
        <w:t>В результате выводится системное сообщение об успешном сохранении шаблона листа согласования (</w:t>
      </w:r>
      <w:r>
        <w:fldChar w:fldCharType="begin"/>
      </w:r>
      <w:r>
        <w:instrText xml:space="preserve"> REF _Ref53059155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49</w:t>
      </w:r>
      <w:r>
        <w:fldChar w:fldCharType="end"/>
      </w:r>
      <w:r>
        <w:t>).</w:t>
      </w:r>
    </w:p>
    <w:p w14:paraId="7BFBB978" w14:textId="103A81B2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510C90E8" wp14:editId="63320018">
            <wp:extent cx="5362575" cy="11144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7" b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7361F" w14:textId="7DB56163" w:rsidR="00EA1145" w:rsidRPr="00BD089D" w:rsidRDefault="00EA1145" w:rsidP="00EA1145">
      <w:pPr>
        <w:pStyle w:val="af0"/>
        <w:rPr>
          <w:spacing w:val="2"/>
          <w:szCs w:val="28"/>
        </w:rPr>
      </w:pPr>
      <w:bookmarkStart w:id="89" w:name="_Ref53059155"/>
      <w:r w:rsidRPr="00CE21DB">
        <w:t>Рисунок </w:t>
      </w:r>
      <w:fldSimple w:instr=" SEQ Рисунок \* ARABIC ">
        <w:r w:rsidR="00847032">
          <w:rPr>
            <w:noProof/>
          </w:rPr>
          <w:t>49</w:t>
        </w:r>
      </w:fldSimple>
      <w:bookmarkEnd w:id="89"/>
      <w:r w:rsidRPr="00CE21DB">
        <w:t xml:space="preserve">. </w:t>
      </w:r>
      <w:r>
        <w:rPr>
          <w:spacing w:val="2"/>
          <w:szCs w:val="28"/>
        </w:rPr>
        <w:t>Системное сообщение</w:t>
      </w:r>
    </w:p>
    <w:p w14:paraId="46B3EAC0" w14:textId="77777777" w:rsidR="00EA1145" w:rsidRDefault="00EA1145" w:rsidP="00F9490C">
      <w:pPr>
        <w:pStyle w:val="4"/>
      </w:pPr>
      <w:bookmarkStart w:id="90" w:name="_Toc53069144"/>
      <w:r>
        <w:t>Заполнение листа согласования на основании шаблона</w:t>
      </w:r>
      <w:bookmarkEnd w:id="90"/>
    </w:p>
    <w:p w14:paraId="7F419706" w14:textId="42710655" w:rsidR="00EA1145" w:rsidRDefault="00EA1145" w:rsidP="00EA1145">
      <w:pPr>
        <w:pStyle w:val="a0"/>
      </w:pPr>
      <w:r>
        <w:t>Для заполнения листа согласования на основании шаблона необходимо нажать на кнопку «Заполнить из шаблона листа согласования» (</w:t>
      </w:r>
      <w:r>
        <w:fldChar w:fldCharType="begin"/>
      </w:r>
      <w:r>
        <w:instrText xml:space="preserve"> REF _Ref53059120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50</w:t>
      </w:r>
      <w:r>
        <w:fldChar w:fldCharType="end"/>
      </w:r>
      <w:r>
        <w:t>).</w:t>
      </w:r>
    </w:p>
    <w:p w14:paraId="124BB8C5" w14:textId="77777777" w:rsidR="00EA1145" w:rsidRDefault="00EA1145" w:rsidP="00EA1145">
      <w:pPr>
        <w:pStyle w:val="a0"/>
      </w:pPr>
      <w:r w:rsidRPr="00EE23F9">
        <w:rPr>
          <w:b/>
        </w:rPr>
        <w:t>Важно!</w:t>
      </w:r>
      <w:r>
        <w:t xml:space="preserve"> Кнопка «Заполнить из шаблона листа согласования» доступна только при формировании листа согласования.</w:t>
      </w:r>
    </w:p>
    <w:p w14:paraId="7DFC0D24" w14:textId="77777777" w:rsidR="00EA1145" w:rsidRDefault="00EA1145" w:rsidP="00EA1145">
      <w:pPr>
        <w:pStyle w:val="a0"/>
      </w:pPr>
      <w:r w:rsidRPr="00AE306E">
        <w:rPr>
          <w:b/>
        </w:rPr>
        <w:t>Важно!</w:t>
      </w:r>
      <w:r>
        <w:t xml:space="preserve"> Использование шаблона возможно в рамках учреждения, к которому относится пользователь.</w:t>
      </w:r>
    </w:p>
    <w:p w14:paraId="49912B65" w14:textId="77777777" w:rsidR="00EA1145" w:rsidRDefault="00EA1145" w:rsidP="00EA1145">
      <w:pPr>
        <w:pStyle w:val="a0"/>
      </w:pPr>
      <w:r w:rsidRPr="00ED051B">
        <w:rPr>
          <w:b/>
        </w:rPr>
        <w:t>Важно!</w:t>
      </w:r>
      <w:r>
        <w:t xml:space="preserve"> Использование шаблона возможно только в том подразделе, в котором он сформирован.</w:t>
      </w:r>
    </w:p>
    <w:p w14:paraId="613A8B58" w14:textId="77777777" w:rsidR="00EA1145" w:rsidRDefault="00EA1145" w:rsidP="00EA1145">
      <w:pPr>
        <w:pStyle w:val="a0"/>
      </w:pPr>
      <w:r w:rsidRPr="00EE23F9">
        <w:rPr>
          <w:b/>
        </w:rPr>
        <w:t xml:space="preserve">Важно! </w:t>
      </w:r>
      <w:r>
        <w:t>Если ранее пользователем или другими участниками учреждения не создавались шаблоны, то заполнение листа согласования на основании шаблона невозможно.</w:t>
      </w:r>
    </w:p>
    <w:p w14:paraId="1E009E04" w14:textId="73347A12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F3C0B69" wp14:editId="7AED3F65">
            <wp:extent cx="6120130" cy="5215890"/>
            <wp:effectExtent l="0" t="0" r="0" b="381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ABA46" w14:textId="577EBD55" w:rsidR="00EA1145" w:rsidRDefault="00EA1145" w:rsidP="00EA1145">
      <w:pPr>
        <w:pStyle w:val="af0"/>
        <w:rPr>
          <w:spacing w:val="2"/>
          <w:szCs w:val="28"/>
        </w:rPr>
      </w:pPr>
      <w:bookmarkStart w:id="91" w:name="_Ref53059120"/>
      <w:r w:rsidRPr="00CE21DB">
        <w:t>Рисунок </w:t>
      </w:r>
      <w:fldSimple w:instr=" SEQ Рисунок \* ARABIC ">
        <w:r w:rsidR="00847032">
          <w:rPr>
            <w:noProof/>
          </w:rPr>
          <w:t>50</w:t>
        </w:r>
      </w:fldSimple>
      <w:bookmarkEnd w:id="91"/>
      <w:r w:rsidRPr="00CE21DB">
        <w:t xml:space="preserve">. </w:t>
      </w:r>
      <w:r>
        <w:rPr>
          <w:spacing w:val="2"/>
          <w:szCs w:val="28"/>
        </w:rPr>
        <w:t>Заполнение из шаблона листа согласования</w:t>
      </w:r>
    </w:p>
    <w:p w14:paraId="4E88D975" w14:textId="67A069E0" w:rsidR="00EA1145" w:rsidRDefault="00EA1145" w:rsidP="00EA1145">
      <w:pPr>
        <w:pStyle w:val="a0"/>
      </w:pPr>
      <w:r>
        <w:t>После этого откроется окно «Выбор шаблона листа согласования», в котором необходимо установить «галочку» напротив соответствующего шаблона и нажать на кнопку «Выбрать» (</w:t>
      </w:r>
      <w:r>
        <w:fldChar w:fldCharType="begin"/>
      </w:r>
      <w:r>
        <w:instrText xml:space="preserve"> REF _Ref53059125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51</w:t>
      </w:r>
      <w:r>
        <w:fldChar w:fldCharType="end"/>
      </w:r>
      <w:r>
        <w:t>).</w:t>
      </w:r>
    </w:p>
    <w:p w14:paraId="730B4906" w14:textId="567F72A9" w:rsidR="00EA1145" w:rsidRDefault="00EA1145" w:rsidP="00EA1145">
      <w:pPr>
        <w:pStyle w:val="af"/>
      </w:pPr>
      <w:r w:rsidRPr="00FE3572">
        <w:rPr>
          <w:lang w:val="ru-RU" w:eastAsia="ru-RU"/>
        </w:rPr>
        <w:drawing>
          <wp:inline distT="0" distB="0" distL="0" distR="0" wp14:anchorId="64DF79DD" wp14:editId="37731F2A">
            <wp:extent cx="5943600" cy="1057275"/>
            <wp:effectExtent l="0" t="0" r="0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D5E1F" w14:textId="20FF3ADD" w:rsidR="00EA1145" w:rsidRDefault="00EA1145" w:rsidP="00EA1145">
      <w:pPr>
        <w:pStyle w:val="af0"/>
        <w:rPr>
          <w:spacing w:val="2"/>
          <w:szCs w:val="28"/>
        </w:rPr>
      </w:pPr>
      <w:bookmarkStart w:id="92" w:name="_Ref53059125"/>
      <w:r w:rsidRPr="00CE21DB">
        <w:t>Рисунок </w:t>
      </w:r>
      <w:fldSimple w:instr=" SEQ Рисунок \* ARABIC ">
        <w:r w:rsidR="00847032">
          <w:rPr>
            <w:noProof/>
          </w:rPr>
          <w:t>51</w:t>
        </w:r>
      </w:fldSimple>
      <w:bookmarkEnd w:id="92"/>
      <w:r w:rsidRPr="00CE21DB">
        <w:t xml:space="preserve">. </w:t>
      </w:r>
      <w:r>
        <w:t>Окно «Выбор шаблона листа согласования»</w:t>
      </w:r>
    </w:p>
    <w:p w14:paraId="1D109751" w14:textId="153562C4" w:rsidR="00EA1145" w:rsidRDefault="00EA1145" w:rsidP="00EA1145">
      <w:pPr>
        <w:pStyle w:val="a0"/>
      </w:pPr>
      <w:r>
        <w:t>В результате лист согласования заполнится на основании выбранного шаблона (</w:t>
      </w:r>
      <w:r>
        <w:fldChar w:fldCharType="begin"/>
      </w:r>
      <w:r>
        <w:instrText xml:space="preserve"> REF _Ref53059129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52</w:t>
      </w:r>
      <w:r>
        <w:fldChar w:fldCharType="end"/>
      </w:r>
      <w:r>
        <w:t>).</w:t>
      </w:r>
    </w:p>
    <w:p w14:paraId="2089BFEA" w14:textId="5BD56C84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5B0EDFB" wp14:editId="4D8BC621">
            <wp:extent cx="6120130" cy="5215890"/>
            <wp:effectExtent l="0" t="0" r="0" b="381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44467" w14:textId="3C93DA93" w:rsidR="00EA1145" w:rsidRDefault="00EA1145" w:rsidP="00EA1145">
      <w:pPr>
        <w:pStyle w:val="af0"/>
      </w:pPr>
      <w:bookmarkStart w:id="93" w:name="_Ref53059129"/>
      <w:r w:rsidRPr="00CE21DB">
        <w:t>Рисунок </w:t>
      </w:r>
      <w:fldSimple w:instr=" SEQ Рисунок \* ARABIC ">
        <w:r w:rsidR="00847032">
          <w:rPr>
            <w:noProof/>
          </w:rPr>
          <w:t>52</w:t>
        </w:r>
      </w:fldSimple>
      <w:bookmarkEnd w:id="93"/>
      <w:r w:rsidRPr="00CE21DB">
        <w:t xml:space="preserve">. </w:t>
      </w:r>
      <w:r>
        <w:t>Лист согласования, заполненный на основании шаблона</w:t>
      </w:r>
    </w:p>
    <w:p w14:paraId="2D8E08A7" w14:textId="77777777" w:rsidR="00B77E32" w:rsidRDefault="00B77E32" w:rsidP="00B77E32">
      <w:pPr>
        <w:pStyle w:val="4"/>
      </w:pPr>
      <w:bookmarkStart w:id="94" w:name="_Toc53069145"/>
      <w:bookmarkStart w:id="95" w:name="_Ref56610682"/>
      <w:bookmarkStart w:id="96" w:name="_Ref56610786"/>
      <w:r>
        <w:t>Выбор типа согласования</w:t>
      </w:r>
    </w:p>
    <w:p w14:paraId="3CEEA883" w14:textId="6DEF2640" w:rsidR="00B77E32" w:rsidRDefault="00B77E32" w:rsidP="00B77E32">
      <w:pPr>
        <w:pStyle w:val="a0"/>
      </w:pPr>
      <w:r w:rsidRPr="006E722A">
        <w:rPr>
          <w:b/>
        </w:rPr>
        <w:t>Примечание.</w:t>
      </w:r>
      <w:r>
        <w:t xml:space="preserve"> В поле «Тип согласования» по умолчанию установлено значение «Параллельное» (</w:t>
      </w:r>
      <w:r>
        <w:fldChar w:fldCharType="begin"/>
      </w:r>
      <w:r>
        <w:instrText xml:space="preserve"> REF _Ref71207184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53</w:t>
      </w:r>
      <w:r>
        <w:fldChar w:fldCharType="end"/>
      </w:r>
      <w:r>
        <w:t>).</w:t>
      </w:r>
    </w:p>
    <w:p w14:paraId="2AC38C1F" w14:textId="7E143D2B" w:rsidR="00B77E32" w:rsidRDefault="00B77E32" w:rsidP="00B77E3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97B9BCC" wp14:editId="5B9389C1">
            <wp:extent cx="6120130" cy="5215890"/>
            <wp:effectExtent l="0" t="0" r="0" b="381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1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355A2" w14:textId="6B24132E" w:rsidR="00B77E32" w:rsidRDefault="00B77E32" w:rsidP="00B77E32">
      <w:pPr>
        <w:pStyle w:val="af0"/>
      </w:pPr>
      <w:bookmarkStart w:id="97" w:name="_Ref71207184"/>
      <w:r w:rsidRPr="00CE21DB">
        <w:t>Рисунок </w:t>
      </w:r>
      <w:fldSimple w:instr=" SEQ Рисунок \* ARABIC ">
        <w:r w:rsidR="00847032">
          <w:rPr>
            <w:noProof/>
          </w:rPr>
          <w:t>53</w:t>
        </w:r>
      </w:fldSimple>
      <w:bookmarkEnd w:id="97"/>
      <w:r w:rsidRPr="00CE21DB">
        <w:t xml:space="preserve">. </w:t>
      </w:r>
      <w:r>
        <w:t>Тип согласования</w:t>
      </w:r>
    </w:p>
    <w:p w14:paraId="6E58EF8E" w14:textId="3261F0EF" w:rsidR="00B77E32" w:rsidRDefault="00B77E32" w:rsidP="00B77E32">
      <w:pPr>
        <w:pStyle w:val="a0"/>
      </w:pPr>
      <w:r>
        <w:t xml:space="preserve">Для изменения типа согласования на «Последовательное» необходимо нажать на кнопку </w:t>
      </w:r>
      <w:r>
        <w:rPr>
          <w:noProof/>
          <w:lang w:eastAsia="ru-RU"/>
        </w:rPr>
        <w:drawing>
          <wp:inline distT="0" distB="0" distL="0" distR="0" wp14:anchorId="09A34283" wp14:editId="573B5D27">
            <wp:extent cx="152381" cy="200000"/>
            <wp:effectExtent l="0" t="0" r="635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152381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и из раскрывающегося списка выбрать значение «Последовательное» (</w:t>
      </w:r>
      <w:r>
        <w:fldChar w:fldCharType="begin"/>
      </w:r>
      <w:r>
        <w:instrText xml:space="preserve"> REF _Ref71207225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54</w:t>
      </w:r>
      <w:r>
        <w:fldChar w:fldCharType="end"/>
      </w:r>
      <w:r>
        <w:t>).</w:t>
      </w:r>
    </w:p>
    <w:p w14:paraId="64EB1444" w14:textId="31B25D51" w:rsidR="00B77E32" w:rsidRDefault="00B77E32" w:rsidP="00B77E3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2B2A932" wp14:editId="20C71D0C">
            <wp:extent cx="6120130" cy="5196205"/>
            <wp:effectExtent l="0" t="0" r="0" b="444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19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5744F" w14:textId="6671641A" w:rsidR="00B77E32" w:rsidRDefault="00B77E32" w:rsidP="00B77E32">
      <w:pPr>
        <w:pStyle w:val="af0"/>
      </w:pPr>
      <w:bookmarkStart w:id="98" w:name="_Ref71207225"/>
      <w:r w:rsidRPr="00CE21DB">
        <w:t>Рисунок </w:t>
      </w:r>
      <w:fldSimple w:instr=" SEQ Рисунок \* ARABIC ">
        <w:r w:rsidR="00847032">
          <w:rPr>
            <w:noProof/>
          </w:rPr>
          <w:t>54</w:t>
        </w:r>
      </w:fldSimple>
      <w:bookmarkEnd w:id="98"/>
      <w:r w:rsidRPr="00CE21DB">
        <w:t xml:space="preserve">. </w:t>
      </w:r>
      <w:r>
        <w:t>Тип согласования</w:t>
      </w:r>
    </w:p>
    <w:p w14:paraId="56111FCC" w14:textId="77777777" w:rsidR="00EA1145" w:rsidRDefault="00EA1145" w:rsidP="00F9490C">
      <w:pPr>
        <w:pStyle w:val="4"/>
      </w:pPr>
      <w:r>
        <w:t>Сохранение и редактирование листа согласования</w:t>
      </w:r>
      <w:bookmarkEnd w:id="94"/>
      <w:bookmarkEnd w:id="95"/>
      <w:bookmarkEnd w:id="96"/>
    </w:p>
    <w:p w14:paraId="69FDC307" w14:textId="3C0E8B63" w:rsidR="00EA1145" w:rsidRPr="0087518B" w:rsidRDefault="00EA1145" w:rsidP="00EA1145">
      <w:pPr>
        <w:pStyle w:val="a0"/>
      </w:pPr>
      <w:r>
        <w:t>Для сохранения листа согласования</w:t>
      </w:r>
      <w:r w:rsidRPr="0087518B">
        <w:t xml:space="preserve"> необходимо нажать на кнопку «Сохранить» (</w:t>
      </w:r>
      <w:r w:rsidRPr="0087518B">
        <w:fldChar w:fldCharType="begin"/>
      </w:r>
      <w:r w:rsidRPr="0087518B">
        <w:instrText xml:space="preserve"> REF _Ref21941580 \h </w:instrText>
      </w:r>
      <w:r>
        <w:instrText xml:space="preserve"> \* MERGEFORMAT </w:instrText>
      </w:r>
      <w:r w:rsidRPr="0087518B">
        <w:fldChar w:fldCharType="separate"/>
      </w:r>
      <w:r w:rsidR="00847032" w:rsidRPr="00CE21DB">
        <w:t>Рисунок </w:t>
      </w:r>
      <w:r w:rsidR="00847032">
        <w:t>55</w:t>
      </w:r>
      <w:r w:rsidRPr="0087518B">
        <w:fldChar w:fldCharType="end"/>
      </w:r>
      <w:r w:rsidRPr="0087518B">
        <w:t>).</w:t>
      </w:r>
    </w:p>
    <w:p w14:paraId="472FCF4A" w14:textId="6DC64FCF" w:rsidR="00EA114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BF0AD76" wp14:editId="2C443203">
            <wp:extent cx="6120130" cy="5207635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0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302B5E" w14:textId="3C0A03AF" w:rsidR="00EA1145" w:rsidRPr="00BD089D" w:rsidRDefault="00EA1145" w:rsidP="00EA1145">
      <w:pPr>
        <w:pStyle w:val="af0"/>
        <w:rPr>
          <w:spacing w:val="2"/>
          <w:szCs w:val="28"/>
        </w:rPr>
      </w:pPr>
      <w:bookmarkStart w:id="99" w:name="_Ref21941580"/>
      <w:r w:rsidRPr="00CE21DB">
        <w:t>Рисунок </w:t>
      </w:r>
      <w:fldSimple w:instr=" SEQ Рисунок \* ARABIC ">
        <w:r w:rsidR="00847032">
          <w:rPr>
            <w:noProof/>
          </w:rPr>
          <w:t>55</w:t>
        </w:r>
      </w:fldSimple>
      <w:bookmarkEnd w:id="99"/>
      <w:r w:rsidRPr="00CE21DB">
        <w:t xml:space="preserve">. </w:t>
      </w:r>
      <w:r>
        <w:t>Сохранение данных</w:t>
      </w:r>
    </w:p>
    <w:p w14:paraId="22FC74B1" w14:textId="77777777" w:rsidR="00EA1145" w:rsidRPr="0087518B" w:rsidRDefault="00EA1145" w:rsidP="00EA1145">
      <w:pPr>
        <w:pStyle w:val="a0"/>
      </w:pPr>
      <w:r w:rsidRPr="0087518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4A155EFA" w14:textId="77777777" w:rsidR="00EA1145" w:rsidRPr="0087518B" w:rsidRDefault="00EA1145" w:rsidP="00EA1145">
      <w:pPr>
        <w:pStyle w:val="a0"/>
      </w:pPr>
      <w:r w:rsidRPr="0087518B">
        <w:rPr>
          <w:b/>
        </w:rPr>
        <w:t>Важно!</w:t>
      </w:r>
      <w:r w:rsidRPr="0087518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30E96AE6" w14:textId="49896883" w:rsidR="00EA1145" w:rsidRPr="0087518B" w:rsidRDefault="00EA1145" w:rsidP="00EA1145">
      <w:pPr>
        <w:pStyle w:val="a0"/>
      </w:pPr>
      <w:r w:rsidRPr="0087518B">
        <w:t xml:space="preserve">Для </w:t>
      </w:r>
      <w:r>
        <w:t>редактирования перечня</w:t>
      </w:r>
      <w:r w:rsidRPr="0087518B">
        <w:t xml:space="preserve"> согласующих или </w:t>
      </w:r>
      <w:r w:rsidR="00366826" w:rsidRPr="0087518B">
        <w:t>утверждающ</w:t>
      </w:r>
      <w:r w:rsidR="00366826">
        <w:t>его</w:t>
      </w:r>
      <w:r w:rsidRPr="0087518B">
        <w:t>, необходимо нажать на кнопку «Редактировать» (</w:t>
      </w:r>
      <w:r w:rsidRPr="0087518B">
        <w:fldChar w:fldCharType="begin"/>
      </w:r>
      <w:r w:rsidRPr="0087518B">
        <w:instrText xml:space="preserve"> REF _Ref21941607 \h </w:instrText>
      </w:r>
      <w:r>
        <w:instrText xml:space="preserve"> \* MERGEFORMAT </w:instrText>
      </w:r>
      <w:r w:rsidRPr="0087518B">
        <w:fldChar w:fldCharType="separate"/>
      </w:r>
      <w:r w:rsidR="00847032" w:rsidRPr="00CE21DB">
        <w:t>Рисунок </w:t>
      </w:r>
      <w:r w:rsidR="00847032">
        <w:t>56</w:t>
      </w:r>
      <w:r w:rsidRPr="0087518B">
        <w:fldChar w:fldCharType="end"/>
      </w:r>
      <w:r w:rsidRPr="0087518B">
        <w:t>).</w:t>
      </w:r>
    </w:p>
    <w:p w14:paraId="05B6B760" w14:textId="15777B60" w:rsidR="00EA1145" w:rsidRPr="00AF5E49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3C4D23E" wp14:editId="3BB156A4">
            <wp:extent cx="6120130" cy="5253990"/>
            <wp:effectExtent l="0" t="0" r="0" b="381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53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58BBB" w14:textId="45ED5DAE" w:rsidR="00EA1145" w:rsidRPr="00AF5E49" w:rsidRDefault="00EA1145" w:rsidP="00EA1145">
      <w:pPr>
        <w:pStyle w:val="af0"/>
        <w:rPr>
          <w:spacing w:val="2"/>
          <w:szCs w:val="28"/>
        </w:rPr>
      </w:pPr>
      <w:bookmarkStart w:id="100" w:name="_Ref21941607"/>
      <w:r w:rsidRPr="00CE21DB">
        <w:t>Рисунок </w:t>
      </w:r>
      <w:fldSimple w:instr=" SEQ Рисунок \* ARABIC ">
        <w:r w:rsidR="00847032">
          <w:rPr>
            <w:noProof/>
          </w:rPr>
          <w:t>56</w:t>
        </w:r>
      </w:fldSimple>
      <w:bookmarkEnd w:id="100"/>
      <w:r w:rsidRPr="00CE21DB">
        <w:t xml:space="preserve">. </w:t>
      </w:r>
      <w:r>
        <w:rPr>
          <w:spacing w:val="2"/>
          <w:szCs w:val="28"/>
        </w:rPr>
        <w:t>Редактирование листа согласования</w:t>
      </w:r>
    </w:p>
    <w:p w14:paraId="62EE6511" w14:textId="73438BDA" w:rsidR="00EA1145" w:rsidRPr="00AF5E49" w:rsidRDefault="00EA1145" w:rsidP="00EA1145">
      <w:pPr>
        <w:pStyle w:val="a0"/>
      </w:pPr>
      <w:r w:rsidRPr="00AF5E49">
        <w:t>Для удаления согласующего лица необходимо нажать на кнопку «Удалить» (</w:t>
      </w:r>
      <w:r>
        <w:fldChar w:fldCharType="begin"/>
      </w:r>
      <w:r>
        <w:instrText xml:space="preserve"> REF _Ref21941623 \h </w:instrText>
      </w:r>
      <w:r>
        <w:fldChar w:fldCharType="separate"/>
      </w:r>
      <w:r w:rsidR="00847032" w:rsidRPr="00CE21DB">
        <w:t>Рисунок </w:t>
      </w:r>
      <w:r w:rsidR="00847032">
        <w:rPr>
          <w:noProof/>
        </w:rPr>
        <w:t>57</w:t>
      </w:r>
      <w:r>
        <w:fldChar w:fldCharType="end"/>
      </w:r>
      <w:r w:rsidRPr="00AF5E49">
        <w:t>).</w:t>
      </w:r>
    </w:p>
    <w:p w14:paraId="6EA818BC" w14:textId="57E9C49B" w:rsidR="00EA1145" w:rsidRDefault="00B77E32" w:rsidP="00EA1145">
      <w:pPr>
        <w:pStyle w:val="af"/>
      </w:pPr>
      <w:bookmarkStart w:id="101" w:name="_Ref488402324"/>
      <w:r>
        <w:rPr>
          <w:lang w:val="ru-RU" w:eastAsia="ru-RU"/>
        </w:rPr>
        <w:lastRenderedPageBreak/>
        <w:drawing>
          <wp:inline distT="0" distB="0" distL="0" distR="0" wp14:anchorId="3E284886" wp14:editId="55BEA397">
            <wp:extent cx="6120130" cy="5234940"/>
            <wp:effectExtent l="0" t="0" r="0" b="381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3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9E327" w14:textId="752DEC90" w:rsidR="00EA1145" w:rsidRPr="00AF5E49" w:rsidRDefault="00EA1145" w:rsidP="00EA1145">
      <w:pPr>
        <w:pStyle w:val="af0"/>
        <w:rPr>
          <w:spacing w:val="2"/>
          <w:szCs w:val="28"/>
        </w:rPr>
      </w:pPr>
      <w:bookmarkStart w:id="102" w:name="_Ref21941623"/>
      <w:bookmarkEnd w:id="101"/>
      <w:r w:rsidRPr="00CE21DB">
        <w:t>Рисунок </w:t>
      </w:r>
      <w:fldSimple w:instr=" SEQ Рисунок \* ARABIC ">
        <w:r w:rsidR="00847032">
          <w:rPr>
            <w:noProof/>
          </w:rPr>
          <w:t>57</w:t>
        </w:r>
      </w:fldSimple>
      <w:bookmarkEnd w:id="102"/>
      <w:r w:rsidRPr="00CE21DB">
        <w:t xml:space="preserve">. </w:t>
      </w:r>
      <w:r>
        <w:rPr>
          <w:spacing w:val="2"/>
          <w:szCs w:val="28"/>
        </w:rPr>
        <w:t>Удаление пользователя</w:t>
      </w:r>
    </w:p>
    <w:p w14:paraId="791C1692" w14:textId="509C9A1A" w:rsidR="00EA1145" w:rsidRPr="00AF5E49" w:rsidRDefault="00EA1145" w:rsidP="00EA1145">
      <w:pPr>
        <w:pStyle w:val="a0"/>
      </w:pPr>
      <w:r w:rsidRPr="00AF5E49">
        <w:t>После этого для добавления нового согласующего лица необходимо нажать на кнопку «Добавить» (</w:t>
      </w:r>
      <w:r>
        <w:fldChar w:fldCharType="begin"/>
      </w:r>
      <w:r>
        <w:instrText xml:space="preserve"> REF _Ref21941691 \h  \* MERGEFORMAT </w:instrText>
      </w:r>
      <w:r>
        <w:fldChar w:fldCharType="separate"/>
      </w:r>
      <w:r w:rsidR="00847032" w:rsidRPr="00CE21DB">
        <w:t>Рисунок </w:t>
      </w:r>
      <w:r w:rsidR="00847032">
        <w:t>58</w:t>
      </w:r>
      <w:r>
        <w:fldChar w:fldCharType="end"/>
      </w:r>
      <w:r w:rsidRPr="00AF5E49">
        <w:t>).</w:t>
      </w:r>
    </w:p>
    <w:p w14:paraId="459AE336" w14:textId="4141EE60" w:rsidR="00EA1145" w:rsidRPr="007208E5" w:rsidRDefault="00B77E32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962A2D5" wp14:editId="6D005CBE">
            <wp:extent cx="6120130" cy="5241925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B7857" w14:textId="7D789056" w:rsidR="00EA1145" w:rsidRPr="00AF5E49" w:rsidRDefault="00EA1145" w:rsidP="00EA1145">
      <w:pPr>
        <w:pStyle w:val="af0"/>
        <w:rPr>
          <w:spacing w:val="2"/>
          <w:szCs w:val="28"/>
        </w:rPr>
      </w:pPr>
      <w:bookmarkStart w:id="103" w:name="_Ref21941691"/>
      <w:r w:rsidRPr="00CE21DB">
        <w:t>Рисунок </w:t>
      </w:r>
      <w:fldSimple w:instr=" SEQ Рисунок \* ARABIC ">
        <w:r w:rsidR="00847032">
          <w:rPr>
            <w:noProof/>
          </w:rPr>
          <w:t>58</w:t>
        </w:r>
      </w:fldSimple>
      <w:bookmarkEnd w:id="103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6D1486C2" w14:textId="7B54C5A1" w:rsidR="00EA1145" w:rsidRPr="008A4BFF" w:rsidRDefault="00EA1145" w:rsidP="00EA1145">
      <w:pPr>
        <w:pStyle w:val="a0"/>
      </w:pPr>
      <w:r w:rsidRPr="008A4BFF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 w:rsidRPr="008A4BFF">
        <w:fldChar w:fldCharType="begin"/>
      </w:r>
      <w:r w:rsidRPr="008A4BFF">
        <w:instrText xml:space="preserve"> REF _Ref21941713 \h  \* MERGEFORMAT </w:instrText>
      </w:r>
      <w:r w:rsidRPr="008A4BFF">
        <w:fldChar w:fldCharType="separate"/>
      </w:r>
      <w:r w:rsidR="00847032" w:rsidRPr="00CE21DB">
        <w:t>Рисунок </w:t>
      </w:r>
      <w:r w:rsidR="00847032">
        <w:t>59</w:t>
      </w:r>
      <w:r w:rsidRPr="008A4BFF">
        <w:fldChar w:fldCharType="end"/>
      </w:r>
      <w:r w:rsidRPr="008A4BFF">
        <w:t>).</w:t>
      </w:r>
    </w:p>
    <w:p w14:paraId="4782A28F" w14:textId="26F2719D" w:rsidR="00EA1145" w:rsidRPr="00AF5E49" w:rsidRDefault="00366826" w:rsidP="00EA1145">
      <w:pPr>
        <w:pStyle w:val="af"/>
      </w:pPr>
      <w:r>
        <w:rPr>
          <w:lang w:val="ru-RU" w:eastAsia="ru-RU"/>
        </w:rPr>
        <w:drawing>
          <wp:inline distT="0" distB="0" distL="0" distR="0" wp14:anchorId="4F097F1B" wp14:editId="3A5E14DD">
            <wp:extent cx="5695238" cy="1980952"/>
            <wp:effectExtent l="0" t="0" r="1270" b="635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318F2" w14:textId="51D2D4CF" w:rsidR="00EA1145" w:rsidRPr="00AF5E49" w:rsidRDefault="00EA1145" w:rsidP="00EA1145">
      <w:pPr>
        <w:pStyle w:val="af0"/>
        <w:rPr>
          <w:spacing w:val="2"/>
          <w:szCs w:val="28"/>
        </w:rPr>
      </w:pPr>
      <w:bookmarkStart w:id="104" w:name="_Ref21941713"/>
      <w:r w:rsidRPr="00CE21DB">
        <w:t>Рисунок </w:t>
      </w:r>
      <w:fldSimple w:instr=" SEQ Рисунок \* ARABIC ">
        <w:r w:rsidR="00847032">
          <w:rPr>
            <w:noProof/>
          </w:rPr>
          <w:t>59</w:t>
        </w:r>
      </w:fldSimple>
      <w:bookmarkEnd w:id="104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0100E352" w14:textId="23805FC7" w:rsidR="00EA1145" w:rsidRPr="008A4BFF" w:rsidRDefault="00EA1145" w:rsidP="00EA1145">
      <w:pPr>
        <w:pStyle w:val="a0"/>
      </w:pPr>
      <w:r w:rsidRPr="008A4BFF">
        <w:lastRenderedPageBreak/>
        <w:t xml:space="preserve">Для </w:t>
      </w:r>
      <w:r>
        <w:t>замены согласующего</w:t>
      </w:r>
      <w:r w:rsidRPr="008A4BFF">
        <w:t xml:space="preserve"> </w:t>
      </w:r>
      <w:r w:rsidR="009E5229" w:rsidRPr="008A4BFF">
        <w:t>лиц</w:t>
      </w:r>
      <w:r w:rsidR="009E5229">
        <w:t>а</w:t>
      </w:r>
      <w:r w:rsidRPr="008A4BFF">
        <w:t xml:space="preserve"> необходимо </w:t>
      </w:r>
      <w:r>
        <w:t xml:space="preserve">одним нажатием левой кнопки мыши </w:t>
      </w:r>
      <w:r w:rsidRPr="008A4BFF">
        <w:t>выделить соответствующую строку и нажать на кнопку «Заменить» (</w:t>
      </w:r>
      <w:r w:rsidRPr="008A4BFF">
        <w:fldChar w:fldCharType="begin"/>
      </w:r>
      <w:r w:rsidRPr="008A4BFF">
        <w:instrText xml:space="preserve"> REF _Ref21941744 \h  \* MERGEFORMAT </w:instrText>
      </w:r>
      <w:r w:rsidRPr="008A4BFF">
        <w:fldChar w:fldCharType="separate"/>
      </w:r>
      <w:r w:rsidR="00847032" w:rsidRPr="00CE21DB">
        <w:t>Рисунок </w:t>
      </w:r>
      <w:r w:rsidR="00847032">
        <w:t>60</w:t>
      </w:r>
      <w:r w:rsidRPr="008A4BFF">
        <w:fldChar w:fldCharType="end"/>
      </w:r>
      <w:r w:rsidRPr="008A4BFF">
        <w:t>).</w:t>
      </w:r>
    </w:p>
    <w:p w14:paraId="1A1D6761" w14:textId="54378A72" w:rsidR="00EA1145" w:rsidRPr="00AF5E49" w:rsidRDefault="00B77E32" w:rsidP="00EA1145">
      <w:pPr>
        <w:pStyle w:val="af"/>
      </w:pPr>
      <w:r>
        <w:rPr>
          <w:lang w:val="ru-RU" w:eastAsia="ru-RU"/>
        </w:rPr>
        <w:drawing>
          <wp:inline distT="0" distB="0" distL="0" distR="0" wp14:anchorId="71C7142C" wp14:editId="6D34A4EA">
            <wp:extent cx="6120130" cy="5732145"/>
            <wp:effectExtent l="0" t="0" r="0" b="1905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3BC9E" w14:textId="7F198EB3" w:rsidR="00EA1145" w:rsidRPr="00AF5E49" w:rsidRDefault="00EA1145" w:rsidP="00EA1145">
      <w:pPr>
        <w:pStyle w:val="af0"/>
        <w:rPr>
          <w:spacing w:val="2"/>
          <w:szCs w:val="28"/>
        </w:rPr>
      </w:pPr>
      <w:bookmarkStart w:id="105" w:name="_Ref21941744"/>
      <w:r w:rsidRPr="00CE21DB">
        <w:t>Рисунок </w:t>
      </w:r>
      <w:fldSimple w:instr=" SEQ Рисунок \* ARABIC ">
        <w:r w:rsidR="00847032">
          <w:rPr>
            <w:noProof/>
          </w:rPr>
          <w:t>60</w:t>
        </w:r>
      </w:fldSimple>
      <w:bookmarkEnd w:id="105"/>
      <w:r w:rsidRPr="00CE21DB">
        <w:t xml:space="preserve">. </w:t>
      </w:r>
      <w:r>
        <w:rPr>
          <w:spacing w:val="2"/>
          <w:szCs w:val="28"/>
        </w:rPr>
        <w:t>Замена пользователя</w:t>
      </w:r>
    </w:p>
    <w:p w14:paraId="1137F093" w14:textId="3720F2FC" w:rsidR="00EA1145" w:rsidRPr="003809AA" w:rsidRDefault="00EA1145" w:rsidP="00EA1145">
      <w:pPr>
        <w:pStyle w:val="a0"/>
      </w:pPr>
      <w:r w:rsidRPr="00AF5E49">
        <w:t>Далее в открывшемся окне «Добавление пользователя» необходимо установить «галочку» напротив соответствующей строки и нажать на кнопку «Добавить» (</w:t>
      </w:r>
      <w:r>
        <w:fldChar w:fldCharType="begin"/>
      </w:r>
      <w:r>
        <w:instrText xml:space="preserve"> REF _Ref21941761 \h  \* MERGEFORMAT </w:instrText>
      </w:r>
      <w:r>
        <w:fldChar w:fldCharType="separate"/>
      </w:r>
      <w:r w:rsidR="00847032" w:rsidRPr="00CE21DB">
        <w:t>Рисунок </w:t>
      </w:r>
      <w:r w:rsidR="00847032">
        <w:t>61</w:t>
      </w:r>
      <w:r>
        <w:fldChar w:fldCharType="end"/>
      </w:r>
      <w:r w:rsidRPr="003809AA">
        <w:t>).</w:t>
      </w:r>
    </w:p>
    <w:p w14:paraId="2A14FA51" w14:textId="6BA10161" w:rsidR="00EA1145" w:rsidRPr="003809AA" w:rsidRDefault="009E5229" w:rsidP="00EA114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65F4D45" wp14:editId="61240CD5">
            <wp:extent cx="5695238" cy="1980952"/>
            <wp:effectExtent l="0" t="0" r="1270" b="635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1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3B0C6" w14:textId="7A902497" w:rsidR="00EA1145" w:rsidRPr="00AF5E49" w:rsidRDefault="00EA1145" w:rsidP="00EA1145">
      <w:pPr>
        <w:pStyle w:val="af0"/>
        <w:rPr>
          <w:spacing w:val="2"/>
          <w:szCs w:val="28"/>
        </w:rPr>
      </w:pPr>
      <w:bookmarkStart w:id="106" w:name="_Ref21941761"/>
      <w:r w:rsidRPr="00CE21DB">
        <w:t>Рисунок </w:t>
      </w:r>
      <w:fldSimple w:instr=" SEQ Рисунок \* ARABIC ">
        <w:r w:rsidR="00847032">
          <w:rPr>
            <w:noProof/>
          </w:rPr>
          <w:t>61</w:t>
        </w:r>
      </w:fldSimple>
      <w:bookmarkEnd w:id="106"/>
      <w:r w:rsidRPr="00CE21DB">
        <w:t xml:space="preserve">. </w:t>
      </w:r>
      <w:r>
        <w:rPr>
          <w:spacing w:val="2"/>
          <w:szCs w:val="28"/>
        </w:rPr>
        <w:t>Добавление пользователя</w:t>
      </w:r>
    </w:p>
    <w:p w14:paraId="31314A03" w14:textId="72E0629F" w:rsidR="00EA1145" w:rsidRPr="008A4BFF" w:rsidRDefault="00EA1145" w:rsidP="00EA1145">
      <w:pPr>
        <w:pStyle w:val="a0"/>
      </w:pPr>
      <w:r w:rsidRPr="008A4BFF">
        <w:t>Для сохранения внесенных изменений необходимо нажать на кнопку «Сохранить» (</w:t>
      </w:r>
      <w:r w:rsidRPr="008A4BFF">
        <w:fldChar w:fldCharType="begin"/>
      </w:r>
      <w:r w:rsidRPr="008A4BFF">
        <w:instrText xml:space="preserve"> REF _Ref21941785 \h  \* MERGEFORMAT </w:instrText>
      </w:r>
      <w:r w:rsidRPr="008A4BFF">
        <w:fldChar w:fldCharType="separate"/>
      </w:r>
      <w:r w:rsidR="00847032" w:rsidRPr="00E2634C">
        <w:t>Рисунок </w:t>
      </w:r>
      <w:r w:rsidR="00847032">
        <w:t>62</w:t>
      </w:r>
      <w:r w:rsidRPr="008A4BFF">
        <w:fldChar w:fldCharType="end"/>
      </w:r>
      <w:r w:rsidRPr="008A4BFF">
        <w:t>).</w:t>
      </w:r>
    </w:p>
    <w:p w14:paraId="4AF123C4" w14:textId="638F88CE" w:rsidR="00EA1145" w:rsidRPr="00AF5E49" w:rsidRDefault="00B77E32" w:rsidP="00EA1145">
      <w:pPr>
        <w:pStyle w:val="af"/>
      </w:pPr>
      <w:r>
        <w:rPr>
          <w:lang w:val="ru-RU" w:eastAsia="ru-RU"/>
        </w:rPr>
        <w:drawing>
          <wp:inline distT="0" distB="0" distL="0" distR="0" wp14:anchorId="148039DB" wp14:editId="414F42EB">
            <wp:extent cx="6120130" cy="5732145"/>
            <wp:effectExtent l="0" t="0" r="0" b="1905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73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5FC68" w14:textId="0FD5ADF0" w:rsidR="00EA1145" w:rsidRPr="00E2634C" w:rsidRDefault="00EA1145" w:rsidP="00EA1145">
      <w:pPr>
        <w:pStyle w:val="af0"/>
      </w:pPr>
      <w:bookmarkStart w:id="107" w:name="_Ref21941785"/>
      <w:r w:rsidRPr="00E2634C">
        <w:t>Рисунок </w:t>
      </w:r>
      <w:fldSimple w:instr=" SEQ Рисунок \* ARABIC ">
        <w:r w:rsidR="00847032">
          <w:rPr>
            <w:noProof/>
          </w:rPr>
          <w:t>62</w:t>
        </w:r>
      </w:fldSimple>
      <w:bookmarkEnd w:id="107"/>
      <w:r w:rsidRPr="00E2634C">
        <w:t xml:space="preserve">. </w:t>
      </w:r>
      <w:r>
        <w:t>Сохранение листа согласования</w:t>
      </w:r>
    </w:p>
    <w:p w14:paraId="4B0B77AC" w14:textId="3322DA25" w:rsidR="008C1290" w:rsidRPr="00BC52AB" w:rsidRDefault="00EA1145" w:rsidP="008C1290">
      <w:pPr>
        <w:pStyle w:val="a0"/>
      </w:pPr>
      <w:r w:rsidRPr="008A4BFF">
        <w:lastRenderedPageBreak/>
        <w:t>После формирования листа согласования</w:t>
      </w:r>
      <w:r>
        <w:t xml:space="preserve"> пользователи</w:t>
      </w:r>
      <w:r w:rsidRPr="008A4BFF">
        <w:t xml:space="preserve">, внесенные в перечень согласующих и </w:t>
      </w:r>
      <w:r w:rsidR="00AF3EAC" w:rsidRPr="008A4BFF">
        <w:t>утверждающ</w:t>
      </w:r>
      <w:r w:rsidR="00AF3EAC">
        <w:t>его</w:t>
      </w:r>
      <w:r w:rsidRPr="008A4BFF">
        <w:t xml:space="preserve">, последовательно осуществляют согласование документа согласно </w:t>
      </w:r>
      <w:proofErr w:type="spellStart"/>
      <w:r w:rsidRPr="008A4BFF">
        <w:t>п.п</w:t>
      </w:r>
      <w:proofErr w:type="spellEnd"/>
      <w:r>
        <w:t>. </w:t>
      </w:r>
      <w:r w:rsidR="00E945BC">
        <w:fldChar w:fldCharType="begin"/>
      </w:r>
      <w:r w:rsidR="00E945BC">
        <w:instrText xml:space="preserve"> REF _Ref398302949 \r \h </w:instrText>
      </w:r>
      <w:r w:rsidR="00E945BC">
        <w:fldChar w:fldCharType="separate"/>
      </w:r>
      <w:r w:rsidR="00847032">
        <w:t>4.2.2</w:t>
      </w:r>
      <w:r w:rsidR="00E945BC">
        <w:fldChar w:fldCharType="end"/>
      </w:r>
      <w:r w:rsidR="00E945BC">
        <w:t xml:space="preserve"> </w:t>
      </w:r>
      <w:r>
        <w:t xml:space="preserve">и </w:t>
      </w:r>
      <w:proofErr w:type="spellStart"/>
      <w:r>
        <w:t>п.п</w:t>
      </w:r>
      <w:proofErr w:type="spellEnd"/>
      <w:r>
        <w:t>. </w:t>
      </w:r>
      <w:r w:rsidR="00E945BC">
        <w:fldChar w:fldCharType="begin"/>
      </w:r>
      <w:r w:rsidR="00E945BC">
        <w:instrText xml:space="preserve"> REF _Ref398302955 \r \h </w:instrText>
      </w:r>
      <w:r w:rsidR="00E945BC">
        <w:fldChar w:fldCharType="separate"/>
      </w:r>
      <w:r w:rsidR="00847032">
        <w:t>4.2.3</w:t>
      </w:r>
      <w:r w:rsidR="00E945BC">
        <w:fldChar w:fldCharType="end"/>
      </w:r>
      <w:r>
        <w:t xml:space="preserve"> </w:t>
      </w:r>
      <w:r w:rsidRPr="008A4BFF">
        <w:t>настоящего руководства пользователя.</w:t>
      </w:r>
    </w:p>
    <w:p w14:paraId="11FAD73E" w14:textId="77777777" w:rsidR="008C1290" w:rsidRPr="00BC52AB" w:rsidRDefault="008C1290" w:rsidP="00AE3F54">
      <w:pPr>
        <w:pStyle w:val="3"/>
      </w:pPr>
      <w:bookmarkStart w:id="108" w:name="_Ref398302949"/>
      <w:bookmarkStart w:id="109" w:name="_Toc91239191"/>
      <w:r w:rsidRPr="00BC52AB">
        <w:t>Согласование</w:t>
      </w:r>
      <w:bookmarkEnd w:id="108"/>
      <w:bookmarkEnd w:id="109"/>
    </w:p>
    <w:p w14:paraId="5F20335F" w14:textId="0270D041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(Согласование)»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15FB925" w14:textId="22372B83" w:rsidR="008C1290" w:rsidRPr="00BC52AB" w:rsidRDefault="008C1290" w:rsidP="008C1290">
      <w:pPr>
        <w:pStyle w:val="a0"/>
      </w:pPr>
      <w:r w:rsidRPr="00BC52AB">
        <w:t>Для согласования документа согласующему необходимо выделить соответствующую строку одним нажатием левой кнопки</w:t>
      </w:r>
      <w:r w:rsidR="003E3C0D">
        <w:t xml:space="preserve"> мыши</w:t>
      </w:r>
      <w:r w:rsidRPr="00BC52AB">
        <w:t xml:space="preserve">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_Ref507485897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63</w:t>
      </w:r>
      <w:r w:rsidR="001163D5">
        <w:fldChar w:fldCharType="end"/>
      </w:r>
      <w:r w:rsidRPr="00BC52AB">
        <w:t>).</w:t>
      </w:r>
    </w:p>
    <w:p w14:paraId="540258F0" w14:textId="296DBABC" w:rsidR="000A0EBB" w:rsidRPr="000A0EBB" w:rsidRDefault="000E3031">
      <w:pPr>
        <w:pStyle w:val="af"/>
      </w:pPr>
      <w:r>
        <w:rPr>
          <w:lang w:val="ru-RU" w:eastAsia="ru-RU"/>
        </w:rPr>
        <w:drawing>
          <wp:inline distT="0" distB="0" distL="0" distR="0" wp14:anchorId="7217FD76" wp14:editId="58F635F4">
            <wp:extent cx="6120130" cy="2620645"/>
            <wp:effectExtent l="0" t="0" r="0" b="8255"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EC764" w14:textId="7ABB4EBB" w:rsidR="008C1290" w:rsidRPr="00BC52AB" w:rsidRDefault="00625398" w:rsidP="00CA3DFF">
      <w:pPr>
        <w:pStyle w:val="af0"/>
      </w:pPr>
      <w:bookmarkStart w:id="110" w:name="_Ref507485897"/>
      <w:r>
        <w:t>Рисунок </w:t>
      </w:r>
      <w:fldSimple w:instr=" SEQ Рисунок \* ARABIC ">
        <w:r w:rsidR="00847032">
          <w:rPr>
            <w:noProof/>
          </w:rPr>
          <w:t>63</w:t>
        </w:r>
      </w:fldSimple>
      <w:bookmarkEnd w:id="110"/>
      <w:r w:rsidR="00A30158" w:rsidRPr="00BC52AB">
        <w:t xml:space="preserve">. </w:t>
      </w:r>
      <w:r w:rsidR="0086511C">
        <w:t>Внутреннее согласование</w:t>
      </w:r>
    </w:p>
    <w:p w14:paraId="70C2B974" w14:textId="72CEDB90" w:rsidR="008C1290" w:rsidRPr="00BC52AB" w:rsidRDefault="008C1290" w:rsidP="008C1290">
      <w:pPr>
        <w:pStyle w:val="a0"/>
      </w:pPr>
      <w:r w:rsidRPr="00BC52AB">
        <w:t xml:space="preserve">При необходимости согласующее лицо может назначить другое ответственное за согласование лицо согласно описанию в </w:t>
      </w:r>
      <w:proofErr w:type="spellStart"/>
      <w:r w:rsidRPr="00BC52AB">
        <w:t>п.п</w:t>
      </w:r>
      <w:proofErr w:type="spellEnd"/>
      <w:r w:rsidRPr="00BC52AB">
        <w:t>. </w:t>
      </w:r>
      <w:r w:rsidR="003E3C0D">
        <w:fldChar w:fldCharType="begin"/>
      </w:r>
      <w:r w:rsidR="003E3C0D">
        <w:instrText xml:space="preserve"> REF _Ref56610682 \w \h </w:instrText>
      </w:r>
      <w:r w:rsidR="003E3C0D">
        <w:fldChar w:fldCharType="separate"/>
      </w:r>
      <w:r w:rsidR="00847032">
        <w:t>4.2.1.3</w:t>
      </w:r>
      <w:r w:rsidR="003E3C0D">
        <w:fldChar w:fldCharType="end"/>
      </w:r>
      <w:r w:rsidR="0086511C">
        <w:t> </w:t>
      </w:r>
      <w:r w:rsidRPr="00BC52AB">
        <w:t>настоящего руководства пользователя.</w:t>
      </w:r>
    </w:p>
    <w:p w14:paraId="79519158" w14:textId="6949C7F2" w:rsidR="008C1290" w:rsidRPr="00BC52AB" w:rsidRDefault="008C1290" w:rsidP="008C1290">
      <w:pPr>
        <w:pStyle w:val="a0"/>
      </w:pPr>
      <w:r w:rsidRPr="00BC52AB">
        <w:t>В открывшемся окне «Лист согласования» необходимо нажать на кнопку «Согласовано» (</w:t>
      </w:r>
      <w:r w:rsidR="001163D5">
        <w:fldChar w:fldCharType="begin"/>
      </w:r>
      <w:r w:rsidR="001163D5">
        <w:instrText xml:space="preserve"> REF _Ref507485902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64</w:t>
      </w:r>
      <w:r w:rsidR="001163D5">
        <w:fldChar w:fldCharType="end"/>
      </w:r>
      <w:r w:rsidRPr="00BC52AB">
        <w:t>).</w:t>
      </w:r>
    </w:p>
    <w:p w14:paraId="497B7BCE" w14:textId="7ECA3154" w:rsidR="00A30158" w:rsidRDefault="00B77E32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DD35BC7" wp14:editId="6EBAE301">
            <wp:extent cx="6120130" cy="5240655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1E710" w14:textId="01282AF2" w:rsidR="008C1290" w:rsidRPr="00BC52AB" w:rsidRDefault="00625398" w:rsidP="00CA3DFF">
      <w:pPr>
        <w:pStyle w:val="af0"/>
      </w:pPr>
      <w:bookmarkStart w:id="111" w:name="_Ref507485902"/>
      <w:r>
        <w:t>Рисунок </w:t>
      </w:r>
      <w:fldSimple w:instr=" SEQ Рисунок \* ARABIC ">
        <w:r w:rsidR="00847032">
          <w:rPr>
            <w:noProof/>
          </w:rPr>
          <w:t>64</w:t>
        </w:r>
      </w:fldSimple>
      <w:bookmarkEnd w:id="111"/>
      <w:r w:rsidR="00A30158" w:rsidRPr="00BC52AB">
        <w:t xml:space="preserve">. </w:t>
      </w:r>
      <w:r w:rsidR="0086511C">
        <w:t>Окно «Лист согласования»</w:t>
      </w:r>
    </w:p>
    <w:p w14:paraId="36FA29DC" w14:textId="767AFF70" w:rsidR="008C1290" w:rsidRPr="00BC52AB" w:rsidRDefault="008C1290" w:rsidP="008C1290">
      <w:pPr>
        <w:pStyle w:val="a0"/>
      </w:pPr>
      <w:r w:rsidRPr="00BC52AB">
        <w:t xml:space="preserve">В окне </w:t>
      </w:r>
      <w:r w:rsidR="002431BC">
        <w:t>«Ввод комментария»</w:t>
      </w:r>
      <w:r w:rsidRPr="00BC52AB">
        <w:t xml:space="preserve"> при необходимости следует заполнить поле «Комментарий» и нажать на кнопку «</w:t>
      </w:r>
      <w:r w:rsidR="009A7517">
        <w:t>Применить</w:t>
      </w:r>
      <w:r w:rsidRPr="00BC52AB">
        <w:t>» (</w:t>
      </w:r>
      <w:r w:rsidR="001163D5">
        <w:fldChar w:fldCharType="begin"/>
      </w:r>
      <w:r w:rsidR="001163D5">
        <w:instrText xml:space="preserve"> REF _Ref507485908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65</w:t>
      </w:r>
      <w:r w:rsidR="001163D5">
        <w:fldChar w:fldCharType="end"/>
      </w:r>
      <w:r w:rsidRPr="00BC52AB">
        <w:t>).</w:t>
      </w:r>
    </w:p>
    <w:p w14:paraId="08678AB1" w14:textId="77777777" w:rsidR="00A30158" w:rsidRDefault="009A7517" w:rsidP="00A30158">
      <w:pPr>
        <w:pStyle w:val="af"/>
      </w:pPr>
      <w:r>
        <w:rPr>
          <w:lang w:val="ru-RU" w:eastAsia="ru-RU"/>
        </w:rPr>
        <w:drawing>
          <wp:inline distT="0" distB="0" distL="0" distR="0" wp14:anchorId="1FCD9B01" wp14:editId="2DC0319B">
            <wp:extent cx="3790476" cy="1304762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4B21E" w14:textId="19A3DB8A" w:rsidR="008C1290" w:rsidRPr="00BC52AB" w:rsidRDefault="00625398" w:rsidP="00CA3DFF">
      <w:pPr>
        <w:pStyle w:val="af0"/>
      </w:pPr>
      <w:bookmarkStart w:id="112" w:name="_Ref507485908"/>
      <w:r>
        <w:t>Рисунок </w:t>
      </w:r>
      <w:fldSimple w:instr=" SEQ Рисунок \* ARABIC ">
        <w:r w:rsidR="00847032">
          <w:rPr>
            <w:noProof/>
          </w:rPr>
          <w:t>65</w:t>
        </w:r>
      </w:fldSimple>
      <w:bookmarkEnd w:id="112"/>
      <w:r w:rsidR="00A30158" w:rsidRPr="00BC52AB">
        <w:t xml:space="preserve">. </w:t>
      </w:r>
      <w:r w:rsidR="0086511C">
        <w:t>Ввод комментария</w:t>
      </w:r>
    </w:p>
    <w:p w14:paraId="6B2D44ED" w14:textId="77777777" w:rsidR="008C1290" w:rsidRPr="00BC52AB" w:rsidRDefault="008C1290" w:rsidP="008C1290">
      <w:pPr>
        <w:pStyle w:val="a0"/>
      </w:pPr>
      <w:r w:rsidRPr="00BC52AB">
        <w:t>После этого документ перейдет в статус «Согласовано».</w:t>
      </w:r>
    </w:p>
    <w:p w14:paraId="42BA23D8" w14:textId="6EA88881" w:rsidR="008C1290" w:rsidRPr="00BC52AB" w:rsidRDefault="008C1290" w:rsidP="008C1290">
      <w:pPr>
        <w:pStyle w:val="a0"/>
      </w:pPr>
      <w:r w:rsidRPr="00BC52AB">
        <w:t xml:space="preserve">Для отказа в согласовании документа согласующему необходимо выделить соответствующую строку одним нажатием левой кнопки мыши, </w:t>
      </w:r>
      <w:r w:rsidRPr="00BC52AB">
        <w:lastRenderedPageBreak/>
        <w:t xml:space="preserve">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_Ref507485913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66</w:t>
      </w:r>
      <w:r w:rsidR="001163D5">
        <w:fldChar w:fldCharType="end"/>
      </w:r>
      <w:r w:rsidRPr="00BC52AB">
        <w:t>).</w:t>
      </w:r>
    </w:p>
    <w:p w14:paraId="7944C9A9" w14:textId="6A92DE0D" w:rsidR="000A0EBB" w:rsidRPr="002D2731" w:rsidRDefault="000E3031" w:rsidP="002D1911">
      <w:pPr>
        <w:pStyle w:val="af0"/>
        <w:jc w:val="left"/>
      </w:pPr>
      <w:r>
        <w:rPr>
          <w:noProof/>
          <w:lang w:eastAsia="ru-RU"/>
        </w:rPr>
        <w:drawing>
          <wp:inline distT="0" distB="0" distL="0" distR="0" wp14:anchorId="011745D6" wp14:editId="668566F6">
            <wp:extent cx="6120130" cy="2620645"/>
            <wp:effectExtent l="0" t="0" r="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0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DF6F2" w14:textId="5C62F92A" w:rsidR="008C1290" w:rsidRPr="00BC52AB" w:rsidRDefault="00625398" w:rsidP="00CA3DFF">
      <w:pPr>
        <w:pStyle w:val="af0"/>
      </w:pPr>
      <w:bookmarkStart w:id="113" w:name="_Ref507485913"/>
      <w:r>
        <w:t>Рисунок </w:t>
      </w:r>
      <w:fldSimple w:instr=" SEQ Рисунок \* ARABIC ">
        <w:r w:rsidR="00847032">
          <w:rPr>
            <w:noProof/>
          </w:rPr>
          <w:t>66</w:t>
        </w:r>
      </w:fldSimple>
      <w:bookmarkEnd w:id="113"/>
      <w:r w:rsidR="00A30158" w:rsidRPr="00BC52AB">
        <w:t xml:space="preserve">. </w:t>
      </w:r>
      <w:r w:rsidR="0086511C">
        <w:t>Внутреннее согласование</w:t>
      </w:r>
    </w:p>
    <w:p w14:paraId="1EE1F5C0" w14:textId="666CC4E0" w:rsidR="008C1290" w:rsidRPr="00BC52AB" w:rsidRDefault="008C1290" w:rsidP="008C1290">
      <w:pPr>
        <w:pStyle w:val="a0"/>
      </w:pPr>
      <w:r w:rsidRPr="00BC52AB">
        <w:t>В открывшемся окне «Лист согласования» необходимо нажать на кнопку «Не согласовано» (</w:t>
      </w:r>
      <w:r w:rsidR="001163D5">
        <w:fldChar w:fldCharType="begin"/>
      </w:r>
      <w:r w:rsidR="001163D5">
        <w:instrText xml:space="preserve"> REF _Ref507485933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67</w:t>
      </w:r>
      <w:r w:rsidR="001163D5">
        <w:fldChar w:fldCharType="end"/>
      </w:r>
      <w:r w:rsidRPr="00BC52AB">
        <w:t>).</w:t>
      </w:r>
    </w:p>
    <w:p w14:paraId="400EDB32" w14:textId="1FF72388" w:rsidR="00A30158" w:rsidRDefault="00B77E32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71AD459" wp14:editId="1F7BC0E8">
            <wp:extent cx="6120130" cy="5240655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4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D94D3" w14:textId="613A20A3" w:rsidR="008C1290" w:rsidRPr="00BC52AB" w:rsidRDefault="00625398" w:rsidP="00CA3DFF">
      <w:pPr>
        <w:pStyle w:val="af0"/>
      </w:pPr>
      <w:bookmarkStart w:id="114" w:name="_Ref507485933"/>
      <w:r>
        <w:t>Рисунок </w:t>
      </w:r>
      <w:fldSimple w:instr=" SEQ Рисунок \* ARABIC ">
        <w:r w:rsidR="00847032">
          <w:rPr>
            <w:noProof/>
          </w:rPr>
          <w:t>67</w:t>
        </w:r>
      </w:fldSimple>
      <w:bookmarkEnd w:id="114"/>
      <w:r w:rsidR="00A30158" w:rsidRPr="00BC52AB">
        <w:t xml:space="preserve">. </w:t>
      </w:r>
      <w:r w:rsidR="0086511C">
        <w:t>Окно «Лист согласования»</w:t>
      </w:r>
    </w:p>
    <w:p w14:paraId="58A12D99" w14:textId="35387CF3" w:rsidR="008C1290" w:rsidRPr="00BC52AB" w:rsidRDefault="008C1290" w:rsidP="008C1290">
      <w:pPr>
        <w:pStyle w:val="a0"/>
      </w:pPr>
      <w:r w:rsidRPr="00BC52AB">
        <w:t xml:space="preserve">В окне </w:t>
      </w:r>
      <w:r w:rsidR="002431BC">
        <w:t>«Ввод комментария»</w:t>
      </w:r>
      <w:r w:rsidRPr="00BC52AB">
        <w:t xml:space="preserve"> необходимо заполнить поле «Ко</w:t>
      </w:r>
      <w:r w:rsidR="002431BC">
        <w:t>мментарий» и нажать на кнопку «Применить</w:t>
      </w:r>
      <w:r w:rsidRPr="00BC52AB">
        <w:t>» (</w:t>
      </w:r>
      <w:r w:rsidR="001163D5">
        <w:fldChar w:fldCharType="begin"/>
      </w:r>
      <w:r w:rsidR="001163D5">
        <w:instrText xml:space="preserve"> REF _Ref507485941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68</w:t>
      </w:r>
      <w:r w:rsidR="001163D5">
        <w:fldChar w:fldCharType="end"/>
      </w:r>
      <w:r w:rsidRPr="00BC52AB">
        <w:t>).</w:t>
      </w:r>
    </w:p>
    <w:p w14:paraId="5B65F954" w14:textId="77777777" w:rsidR="00A30158" w:rsidRDefault="009A7517" w:rsidP="00A30158">
      <w:pPr>
        <w:pStyle w:val="af"/>
      </w:pPr>
      <w:r>
        <w:rPr>
          <w:lang w:val="ru-RU" w:eastAsia="ru-RU"/>
        </w:rPr>
        <w:drawing>
          <wp:inline distT="0" distB="0" distL="0" distR="0" wp14:anchorId="11EFA847" wp14:editId="32176DCE">
            <wp:extent cx="3780952" cy="1285714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1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F26B8" w14:textId="342BB212" w:rsidR="008C1290" w:rsidRPr="00BC52AB" w:rsidRDefault="00625398" w:rsidP="00CA3DFF">
      <w:pPr>
        <w:pStyle w:val="af0"/>
      </w:pPr>
      <w:bookmarkStart w:id="115" w:name="_Ref507485941"/>
      <w:r>
        <w:t>Рисунок </w:t>
      </w:r>
      <w:fldSimple w:instr=" SEQ Рисунок \* ARABIC ">
        <w:r w:rsidR="00847032">
          <w:rPr>
            <w:noProof/>
          </w:rPr>
          <w:t>68</w:t>
        </w:r>
      </w:fldSimple>
      <w:bookmarkEnd w:id="115"/>
      <w:r w:rsidR="00A30158" w:rsidRPr="00BC52AB">
        <w:t xml:space="preserve">. </w:t>
      </w:r>
      <w:r w:rsidR="0086511C">
        <w:t>Ввод комментария</w:t>
      </w:r>
    </w:p>
    <w:p w14:paraId="62DB48B3" w14:textId="77777777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Поле «Комментарий» обязательно для заполнения.</w:t>
      </w:r>
    </w:p>
    <w:p w14:paraId="1180D804" w14:textId="77777777" w:rsidR="008C1290" w:rsidRPr="00BC52AB" w:rsidRDefault="008C1290" w:rsidP="008C1290">
      <w:pPr>
        <w:pStyle w:val="a0"/>
      </w:pPr>
      <w:r w:rsidRPr="00BC52AB">
        <w:t>После этого документ перейдет в статус «Не согласовано».</w:t>
      </w:r>
    </w:p>
    <w:p w14:paraId="16EBD4E4" w14:textId="77777777" w:rsidR="008C1290" w:rsidRPr="00BC52AB" w:rsidRDefault="008C1290" w:rsidP="00AE3F54">
      <w:pPr>
        <w:pStyle w:val="3"/>
      </w:pPr>
      <w:bookmarkStart w:id="116" w:name="_Ref398302955"/>
      <w:bookmarkStart w:id="117" w:name="_Toc91239192"/>
      <w:r w:rsidRPr="00BC52AB">
        <w:lastRenderedPageBreak/>
        <w:t>Утверждение</w:t>
      </w:r>
      <w:bookmarkEnd w:id="116"/>
      <w:bookmarkEnd w:id="117"/>
    </w:p>
    <w:p w14:paraId="7052F495" w14:textId="647B6EE0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</w:t>
      </w:r>
      <w:r w:rsidR="00341601" w:rsidRPr="00341601">
        <w:rPr>
          <w:lang w:eastAsia="zh-CN"/>
        </w:rPr>
        <w:t>«Формирование и ведение БР ГРБС (Утверждение)», «Формирование и ведение БР ГРБС (Подписание</w:t>
      </w:r>
      <w:r w:rsidR="001856DC" w:rsidRPr="00341601">
        <w:rPr>
          <w:lang w:eastAsia="zh-CN"/>
        </w:rPr>
        <w:t>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397DFC74" w14:textId="350EAD11" w:rsidR="008C1290" w:rsidRPr="00BC52AB" w:rsidRDefault="008C1290" w:rsidP="008C1290">
      <w:pPr>
        <w:pStyle w:val="a0"/>
      </w:pPr>
      <w:r w:rsidRPr="00BC52AB">
        <w:t xml:space="preserve">Для утверждения согласованного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_Ref507485947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69</w:t>
      </w:r>
      <w:r w:rsidR="001163D5">
        <w:fldChar w:fldCharType="end"/>
      </w:r>
      <w:r w:rsidRPr="00BC52AB">
        <w:t>).</w:t>
      </w:r>
    </w:p>
    <w:p w14:paraId="5F4AD9A6" w14:textId="2BE57A0E" w:rsidR="009D4B44" w:rsidRPr="002D2731" w:rsidRDefault="000E3031">
      <w:pPr>
        <w:pStyle w:val="af"/>
      </w:pPr>
      <w:r>
        <w:rPr>
          <w:lang w:val="ru-RU" w:eastAsia="ru-RU"/>
        </w:rPr>
        <w:drawing>
          <wp:inline distT="0" distB="0" distL="0" distR="0" wp14:anchorId="391DFE26" wp14:editId="68FE788F">
            <wp:extent cx="6120130" cy="2628265"/>
            <wp:effectExtent l="0" t="0" r="0" b="63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ABF70" w14:textId="5DFB91F9" w:rsidR="008C1290" w:rsidRPr="00BC52AB" w:rsidRDefault="00625398" w:rsidP="00CA3DFF">
      <w:pPr>
        <w:pStyle w:val="af0"/>
      </w:pPr>
      <w:bookmarkStart w:id="118" w:name="_Ref507485947"/>
      <w:r>
        <w:t>Рисунок </w:t>
      </w:r>
      <w:fldSimple w:instr=" SEQ Рисунок \* ARABIC ">
        <w:r w:rsidR="00847032">
          <w:rPr>
            <w:noProof/>
          </w:rPr>
          <w:t>69</w:t>
        </w:r>
      </w:fldSimple>
      <w:bookmarkEnd w:id="118"/>
      <w:r w:rsidR="00A30158" w:rsidRPr="00BC52AB">
        <w:t xml:space="preserve">. </w:t>
      </w:r>
      <w:r w:rsidR="00977D27">
        <w:t>Утверждение</w:t>
      </w:r>
    </w:p>
    <w:p w14:paraId="3F19B86A" w14:textId="48815FB7" w:rsidR="008C1290" w:rsidRPr="00BC52AB" w:rsidRDefault="008C1290" w:rsidP="008C1290">
      <w:pPr>
        <w:pStyle w:val="a0"/>
      </w:pPr>
      <w:r w:rsidRPr="00BC52AB">
        <w:t xml:space="preserve">При необходимости утверждающее лицо может назначить другое ответственное за утверждение лицо согласно описанию в </w:t>
      </w:r>
      <w:proofErr w:type="spellStart"/>
      <w:r w:rsidRPr="00BC52AB">
        <w:t>п.п</w:t>
      </w:r>
      <w:proofErr w:type="spellEnd"/>
      <w:r w:rsidRPr="00BC52AB">
        <w:t>. </w:t>
      </w:r>
      <w:r w:rsidR="00861EFE">
        <w:fldChar w:fldCharType="begin"/>
      </w:r>
      <w:r w:rsidR="00861EFE">
        <w:instrText xml:space="preserve"> REF _Ref56610786 \w \h </w:instrText>
      </w:r>
      <w:r w:rsidR="00861EFE">
        <w:fldChar w:fldCharType="separate"/>
      </w:r>
      <w:r w:rsidR="00847032">
        <w:t>4.2.1.3</w:t>
      </w:r>
      <w:r w:rsidR="00861EFE">
        <w:fldChar w:fldCharType="end"/>
      </w:r>
      <w:r w:rsidR="002872B9">
        <w:t> </w:t>
      </w:r>
      <w:r w:rsidRPr="00BC52AB">
        <w:t>настоящего руководства пользователя.</w:t>
      </w:r>
    </w:p>
    <w:p w14:paraId="58C48463" w14:textId="16877464" w:rsidR="008C1290" w:rsidRPr="00BC52AB" w:rsidRDefault="008C1290" w:rsidP="008C1290">
      <w:pPr>
        <w:pStyle w:val="a0"/>
      </w:pPr>
      <w:r w:rsidRPr="00BC52AB">
        <w:t>В открывшемся окне «Лист согласования» необходимо нажать на кнопку «Утверждено» (</w:t>
      </w:r>
      <w:r w:rsidR="001163D5">
        <w:fldChar w:fldCharType="begin"/>
      </w:r>
      <w:r w:rsidR="001163D5">
        <w:instrText xml:space="preserve"> REF _Ref507485953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70</w:t>
      </w:r>
      <w:r w:rsidR="001163D5">
        <w:fldChar w:fldCharType="end"/>
      </w:r>
      <w:r w:rsidRPr="00BC52AB">
        <w:t>).</w:t>
      </w:r>
    </w:p>
    <w:p w14:paraId="35A3D23B" w14:textId="39F7F134" w:rsidR="00A30158" w:rsidRDefault="00B77E32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7ED32ED" wp14:editId="5B766F0D">
            <wp:extent cx="6120130" cy="5227955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BF4DC" w14:textId="19EBB06F" w:rsidR="00A30158" w:rsidRPr="00BC52AB" w:rsidRDefault="00625398" w:rsidP="00CA3DFF">
      <w:pPr>
        <w:pStyle w:val="af0"/>
      </w:pPr>
      <w:bookmarkStart w:id="119" w:name="_Ref507485953"/>
      <w:r>
        <w:t>Рисунок </w:t>
      </w:r>
      <w:fldSimple w:instr=" SEQ Рисунок \* ARABIC ">
        <w:r w:rsidR="00847032">
          <w:rPr>
            <w:noProof/>
          </w:rPr>
          <w:t>70</w:t>
        </w:r>
      </w:fldSimple>
      <w:bookmarkEnd w:id="119"/>
      <w:r w:rsidR="00A30158">
        <w:t>.</w:t>
      </w:r>
      <w:r w:rsidR="00A30158" w:rsidRPr="00BC52AB">
        <w:t xml:space="preserve"> </w:t>
      </w:r>
      <w:r w:rsidR="0086511C">
        <w:t>Окно «Лист согласования»</w:t>
      </w:r>
    </w:p>
    <w:p w14:paraId="58C5EE26" w14:textId="373B255C" w:rsidR="008C1290" w:rsidRPr="00BC52AB" w:rsidRDefault="008C1290" w:rsidP="008C1290">
      <w:pPr>
        <w:pStyle w:val="a0"/>
        <w:rPr>
          <w:noProof/>
        </w:rPr>
      </w:pPr>
      <w:r w:rsidRPr="00BC52AB">
        <w:t xml:space="preserve">В окне </w:t>
      </w:r>
      <w:r w:rsidR="002431BC">
        <w:t>«Ввод комментария»</w:t>
      </w:r>
      <w:r w:rsidRPr="00BC52AB">
        <w:t xml:space="preserve"> при необходимости следует заполнить поле «Комментарий» и нажать на кнопку «</w:t>
      </w:r>
      <w:r w:rsidR="0032145E">
        <w:t>Применить</w:t>
      </w:r>
      <w:r w:rsidRPr="00BC52AB">
        <w:t>» (</w:t>
      </w:r>
      <w:r w:rsidR="001163D5">
        <w:fldChar w:fldCharType="begin"/>
      </w:r>
      <w:r w:rsidR="001163D5">
        <w:instrText xml:space="preserve"> REF _Ref507485959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71</w:t>
      </w:r>
      <w:r w:rsidR="001163D5">
        <w:fldChar w:fldCharType="end"/>
      </w:r>
      <w:r w:rsidRPr="00BC52AB">
        <w:t>).</w:t>
      </w:r>
    </w:p>
    <w:p w14:paraId="15252E2F" w14:textId="77777777" w:rsidR="00A30158" w:rsidRDefault="0032145E" w:rsidP="00A30158">
      <w:pPr>
        <w:pStyle w:val="af"/>
      </w:pPr>
      <w:r>
        <w:rPr>
          <w:lang w:val="ru-RU" w:eastAsia="ru-RU"/>
        </w:rPr>
        <w:drawing>
          <wp:inline distT="0" distB="0" distL="0" distR="0" wp14:anchorId="581B9DE2" wp14:editId="3684DA7E">
            <wp:extent cx="3780952" cy="1304762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780952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E08C3" w14:textId="1BBBF172" w:rsidR="008C1290" w:rsidRPr="00BC52AB" w:rsidRDefault="00625398" w:rsidP="00CA3DFF">
      <w:pPr>
        <w:pStyle w:val="af0"/>
      </w:pPr>
      <w:bookmarkStart w:id="120" w:name="_Ref507485959"/>
      <w:r>
        <w:t>Рисунок </w:t>
      </w:r>
      <w:fldSimple w:instr=" SEQ Рисунок \* ARABIC ">
        <w:r w:rsidR="00847032">
          <w:rPr>
            <w:noProof/>
          </w:rPr>
          <w:t>71</w:t>
        </w:r>
      </w:fldSimple>
      <w:bookmarkEnd w:id="120"/>
      <w:r w:rsidR="00A30158" w:rsidRPr="00BC52AB">
        <w:t xml:space="preserve">. </w:t>
      </w:r>
      <w:r w:rsidR="0086511C">
        <w:t>Ввод комментария</w:t>
      </w:r>
    </w:p>
    <w:p w14:paraId="2586F40A" w14:textId="77777777" w:rsidR="008C1290" w:rsidRPr="00BC52AB" w:rsidRDefault="008C1290" w:rsidP="008C1290">
      <w:pPr>
        <w:pStyle w:val="a0"/>
      </w:pPr>
      <w:r w:rsidRPr="00BC52AB">
        <w:t>После этого откроется окно «Документ для подписи», в котором необходимо проверить корректность представленных данных.</w:t>
      </w:r>
    </w:p>
    <w:p w14:paraId="454CEF16" w14:textId="220BC4A1" w:rsidR="008C1290" w:rsidRPr="00BC52AB" w:rsidRDefault="008C1290" w:rsidP="008C1290">
      <w:pPr>
        <w:pStyle w:val="a0"/>
      </w:pPr>
      <w:r w:rsidRPr="00BC52AB">
        <w:t>Если при проверке документа ошибки не обнаружены, необходимо нажать на кнопку «Подписать» (</w:t>
      </w:r>
      <w:r w:rsidR="001163D5">
        <w:fldChar w:fldCharType="begin"/>
      </w:r>
      <w:r w:rsidR="001163D5">
        <w:instrText xml:space="preserve"> REF _Ref507485965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72</w:t>
      </w:r>
      <w:r w:rsidR="001163D5">
        <w:fldChar w:fldCharType="end"/>
      </w:r>
      <w:r w:rsidRPr="00BC52AB">
        <w:t>).</w:t>
      </w:r>
    </w:p>
    <w:p w14:paraId="30067D09" w14:textId="77777777" w:rsidR="00A30158" w:rsidRDefault="00D70531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3AFBAE1" wp14:editId="41285AA5">
            <wp:extent cx="6096000" cy="1709447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99078" cy="171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CF576" w14:textId="0A2EBAD4" w:rsidR="008C1290" w:rsidRPr="00BC52AB" w:rsidRDefault="00625398" w:rsidP="00CA3DFF">
      <w:pPr>
        <w:pStyle w:val="af0"/>
      </w:pPr>
      <w:bookmarkStart w:id="121" w:name="_Ref507485965"/>
      <w:r>
        <w:t>Рисунок </w:t>
      </w:r>
      <w:fldSimple w:instr=" SEQ Рисунок \* ARABIC ">
        <w:r w:rsidR="00847032">
          <w:rPr>
            <w:noProof/>
          </w:rPr>
          <w:t>72</w:t>
        </w:r>
      </w:fldSimple>
      <w:bookmarkEnd w:id="121"/>
      <w:r w:rsidR="00A30158" w:rsidRPr="00BC52AB">
        <w:t xml:space="preserve">. </w:t>
      </w:r>
      <w:r w:rsidR="00296AC2">
        <w:t>Документ для подписи</w:t>
      </w:r>
    </w:p>
    <w:p w14:paraId="4A99DB5A" w14:textId="6D99A165" w:rsidR="008C1290" w:rsidRPr="00BC52AB" w:rsidRDefault="008C1290" w:rsidP="008C1290">
      <w:pPr>
        <w:pStyle w:val="a0"/>
      </w:pPr>
      <w:r w:rsidRPr="00BC52AB">
        <w:t>После этого выводится системное сообщение о том, что документ успешно подписан (</w:t>
      </w:r>
      <w:r w:rsidR="001163D5">
        <w:fldChar w:fldCharType="begin"/>
      </w:r>
      <w:r w:rsidR="001163D5">
        <w:instrText xml:space="preserve"> REF _Ref507485983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73</w:t>
      </w:r>
      <w:r w:rsidR="001163D5">
        <w:fldChar w:fldCharType="end"/>
      </w:r>
      <w:r w:rsidRPr="00BC52AB">
        <w:t>).</w:t>
      </w:r>
    </w:p>
    <w:p w14:paraId="47703724" w14:textId="77777777" w:rsidR="00A30158" w:rsidRDefault="008C1290" w:rsidP="00A30158">
      <w:pPr>
        <w:pStyle w:val="af"/>
      </w:pPr>
      <w:r w:rsidRPr="00BC52AB">
        <w:rPr>
          <w:lang w:val="ru-RU" w:eastAsia="ru-RU"/>
        </w:rPr>
        <w:drawing>
          <wp:inline distT="0" distB="0" distL="0" distR="0" wp14:anchorId="74DA8AC3" wp14:editId="7F0A4DC7">
            <wp:extent cx="4038600" cy="70485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0" cy="70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0E7DC" w14:textId="6A45A2B9" w:rsidR="008C1290" w:rsidRPr="00BC52AB" w:rsidRDefault="00625398" w:rsidP="00CA3DFF">
      <w:pPr>
        <w:pStyle w:val="af0"/>
      </w:pPr>
      <w:bookmarkStart w:id="122" w:name="_Ref507485983"/>
      <w:r>
        <w:t>Рисунок </w:t>
      </w:r>
      <w:fldSimple w:instr=" SEQ Рисунок \* ARABIC ">
        <w:r w:rsidR="00847032">
          <w:rPr>
            <w:noProof/>
          </w:rPr>
          <w:t>73</w:t>
        </w:r>
      </w:fldSimple>
      <w:bookmarkEnd w:id="122"/>
      <w:r w:rsidR="00A30158" w:rsidRPr="00BC52AB">
        <w:t>. Системное сообщение</w:t>
      </w:r>
    </w:p>
    <w:p w14:paraId="42CDD29D" w14:textId="745758E3" w:rsidR="007D5D01" w:rsidRPr="00D04801" w:rsidRDefault="007D5D01">
      <w:pPr>
        <w:pStyle w:val="a0"/>
      </w:pPr>
      <w:r w:rsidRPr="00BC269F">
        <w:t>После этого документ перейдет в статус «Утверждено»</w:t>
      </w:r>
      <w:r>
        <w:t>.</w:t>
      </w:r>
    </w:p>
    <w:p w14:paraId="2C52B9A3" w14:textId="62C31DEF" w:rsidR="009B4917" w:rsidRPr="009B4917" w:rsidRDefault="009B4917" w:rsidP="009B4917">
      <w:pPr>
        <w:pStyle w:val="a0"/>
        <w:rPr>
          <w:lang w:eastAsia="ru-RU"/>
        </w:rPr>
      </w:pPr>
      <w:r w:rsidRPr="00805E7C">
        <w:rPr>
          <w:b/>
          <w:lang w:eastAsia="ru-RU"/>
        </w:rPr>
        <w:t>Важно!</w:t>
      </w:r>
      <w:r w:rsidRPr="00805E7C">
        <w:rPr>
          <w:lang w:eastAsia="ru-RU"/>
        </w:rPr>
        <w:t xml:space="preserve"> После прохождения внутреннего согласования статусы строк из документа в </w:t>
      </w:r>
      <w:r w:rsidR="008C04C9">
        <w:rPr>
          <w:lang w:eastAsia="ru-RU"/>
        </w:rPr>
        <w:t>подразделе</w:t>
      </w:r>
      <w:r w:rsidR="008C04C9" w:rsidRPr="00805E7C">
        <w:rPr>
          <w:lang w:eastAsia="ru-RU"/>
        </w:rPr>
        <w:t xml:space="preserve"> </w:t>
      </w:r>
      <w:r w:rsidRPr="00805E7C">
        <w:rPr>
          <w:lang w:eastAsia="ru-RU"/>
        </w:rPr>
        <w:t xml:space="preserve">«Распределения показателей БА и ЛБО» </w:t>
      </w:r>
      <w:r w:rsidR="008C04C9">
        <w:rPr>
          <w:lang w:eastAsia="ru-RU"/>
        </w:rPr>
        <w:t>изменятся</w:t>
      </w:r>
      <w:r w:rsidR="008C04C9" w:rsidRPr="00805E7C">
        <w:rPr>
          <w:lang w:eastAsia="ru-RU"/>
        </w:rPr>
        <w:t xml:space="preserve"> </w:t>
      </w:r>
      <w:r w:rsidRPr="00805E7C">
        <w:rPr>
          <w:lang w:eastAsia="ru-RU"/>
        </w:rPr>
        <w:t>на «Подписано» у строки ГРБС, на «Доведено» у строки СП. У строк СП суммы из графы «Распределено» переносят</w:t>
      </w:r>
      <w:r>
        <w:rPr>
          <w:lang w:eastAsia="ru-RU"/>
        </w:rPr>
        <w:t>ся в ячейку «</w:t>
      </w:r>
      <w:r w:rsidR="002C746C">
        <w:rPr>
          <w:lang w:eastAsia="ru-RU"/>
        </w:rPr>
        <w:t xml:space="preserve">Доведенные </w:t>
      </w:r>
      <w:r>
        <w:rPr>
          <w:lang w:eastAsia="ru-RU"/>
        </w:rPr>
        <w:t>ЛБО».</w:t>
      </w:r>
    </w:p>
    <w:p w14:paraId="5EC11921" w14:textId="03281389" w:rsidR="008C1290" w:rsidRPr="00BC52AB" w:rsidRDefault="008C1290" w:rsidP="008C1290">
      <w:pPr>
        <w:pStyle w:val="a0"/>
      </w:pPr>
      <w:r w:rsidRPr="00BC52AB">
        <w:t>Для</w:t>
      </w:r>
      <w:r w:rsidR="00A9426D">
        <w:t xml:space="preserve"> отказа в утверждении документа</w:t>
      </w:r>
      <w:r w:rsidRPr="00BC52AB">
        <w:t xml:space="preserve">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1163D5">
        <w:fldChar w:fldCharType="begin"/>
      </w:r>
      <w:r w:rsidR="001163D5">
        <w:instrText xml:space="preserve"> REF _Ref507485993 \h </w:instrText>
      </w:r>
      <w:r w:rsidR="001163D5">
        <w:fldChar w:fldCharType="separate"/>
      </w:r>
      <w:r w:rsidR="00847032">
        <w:t>Рисунок </w:t>
      </w:r>
      <w:r w:rsidR="00847032">
        <w:rPr>
          <w:noProof/>
        </w:rPr>
        <w:t>74</w:t>
      </w:r>
      <w:r w:rsidR="001163D5">
        <w:fldChar w:fldCharType="end"/>
      </w:r>
      <w:r w:rsidRPr="00BC52AB">
        <w:t>).</w:t>
      </w:r>
    </w:p>
    <w:p w14:paraId="74310C99" w14:textId="1B7F213C" w:rsidR="009D4B44" w:rsidRPr="002D1911" w:rsidRDefault="007669BF">
      <w:pPr>
        <w:pStyle w:val="af"/>
        <w:rPr>
          <w:lang w:val="ru-RU" w:eastAsia="ru-RU"/>
        </w:rPr>
      </w:pPr>
      <w:r>
        <w:rPr>
          <w:lang w:val="ru-RU" w:eastAsia="ru-RU"/>
        </w:rPr>
        <w:lastRenderedPageBreak/>
        <w:drawing>
          <wp:inline distT="0" distB="0" distL="0" distR="0" wp14:anchorId="6E5650A4" wp14:editId="75113027">
            <wp:extent cx="6120130" cy="2628265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2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DF536" w14:textId="249B4D4C" w:rsidR="008C1290" w:rsidRPr="00BC52AB" w:rsidRDefault="00625398" w:rsidP="00CA3DFF">
      <w:pPr>
        <w:pStyle w:val="af0"/>
      </w:pPr>
      <w:bookmarkStart w:id="123" w:name="_Ref507485993"/>
      <w:r>
        <w:t>Рисунок </w:t>
      </w:r>
      <w:fldSimple w:instr=" SEQ Рисунок \* ARABIC ">
        <w:r w:rsidR="00847032">
          <w:rPr>
            <w:noProof/>
          </w:rPr>
          <w:t>74</w:t>
        </w:r>
      </w:fldSimple>
      <w:bookmarkEnd w:id="123"/>
      <w:r w:rsidR="00A30158" w:rsidRPr="00BC52AB">
        <w:t xml:space="preserve">. </w:t>
      </w:r>
      <w:r w:rsidR="00A9426D">
        <w:t>Утверждение</w:t>
      </w:r>
    </w:p>
    <w:p w14:paraId="6C931996" w14:textId="4B48DD05" w:rsidR="008C1290" w:rsidRPr="00BC52AB" w:rsidRDefault="008C1290" w:rsidP="008C1290">
      <w:pPr>
        <w:pStyle w:val="a0"/>
      </w:pPr>
      <w:r w:rsidRPr="00BC52AB">
        <w:t>В открывшемся окне «Лист согласования» необходимо нажать на кнопку «Не утверждено» (</w:t>
      </w:r>
      <w:r w:rsidR="006E647D">
        <w:fldChar w:fldCharType="begin"/>
      </w:r>
      <w:r w:rsidR="006E647D">
        <w:instrText xml:space="preserve"> REF _Ref507486141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75</w:t>
      </w:r>
      <w:r w:rsidR="006E647D">
        <w:fldChar w:fldCharType="end"/>
      </w:r>
      <w:r w:rsidRPr="00BC52AB">
        <w:t>).</w:t>
      </w:r>
    </w:p>
    <w:p w14:paraId="3AAA898F" w14:textId="65EC94BB" w:rsidR="00A30158" w:rsidRDefault="00B77E32" w:rsidP="00A30158">
      <w:pPr>
        <w:pStyle w:val="af"/>
      </w:pPr>
      <w:r>
        <w:rPr>
          <w:lang w:val="ru-RU" w:eastAsia="ru-RU"/>
        </w:rPr>
        <w:drawing>
          <wp:inline distT="0" distB="0" distL="0" distR="0" wp14:anchorId="4012B3F5" wp14:editId="72E6650C">
            <wp:extent cx="6120130" cy="5227955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976E4" w14:textId="6164C20F" w:rsidR="008C1290" w:rsidRPr="00BC52AB" w:rsidRDefault="00625398" w:rsidP="00CA3DFF">
      <w:pPr>
        <w:pStyle w:val="af0"/>
      </w:pPr>
      <w:bookmarkStart w:id="124" w:name="_Ref507486141"/>
      <w:r>
        <w:t>Рисунок </w:t>
      </w:r>
      <w:fldSimple w:instr=" SEQ Рисунок \* ARABIC ">
        <w:r w:rsidR="00847032">
          <w:rPr>
            <w:noProof/>
          </w:rPr>
          <w:t>75</w:t>
        </w:r>
      </w:fldSimple>
      <w:bookmarkEnd w:id="124"/>
      <w:r w:rsidR="00A30158" w:rsidRPr="00BC52AB">
        <w:t xml:space="preserve">. </w:t>
      </w:r>
      <w:r w:rsidR="0086511C">
        <w:t>Окно «Лист согласования»</w:t>
      </w:r>
    </w:p>
    <w:p w14:paraId="6B6FDFD2" w14:textId="56F1E400" w:rsidR="008C1290" w:rsidRPr="00BC52AB" w:rsidRDefault="008C1290" w:rsidP="008C1290">
      <w:pPr>
        <w:pStyle w:val="a0"/>
      </w:pPr>
      <w:r w:rsidRPr="00BC52AB">
        <w:lastRenderedPageBreak/>
        <w:t xml:space="preserve">В окне </w:t>
      </w:r>
      <w:r w:rsidR="002431BC">
        <w:t>«Ввод комментария»</w:t>
      </w:r>
      <w:r w:rsidRPr="00BC52AB">
        <w:t xml:space="preserve"> необходимо заполнить поле «Комментарий» и нажать на кнопку «</w:t>
      </w:r>
      <w:r w:rsidR="00873B1A">
        <w:t>Применить</w:t>
      </w:r>
      <w:r w:rsidRPr="00BC52AB">
        <w:t>» (</w:t>
      </w:r>
      <w:r w:rsidR="006E647D">
        <w:fldChar w:fldCharType="begin"/>
      </w:r>
      <w:r w:rsidR="006E647D">
        <w:instrText xml:space="preserve"> REF _Ref507486147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76</w:t>
      </w:r>
      <w:r w:rsidR="006E647D">
        <w:fldChar w:fldCharType="end"/>
      </w:r>
      <w:r w:rsidRPr="00BC52AB">
        <w:t>).</w:t>
      </w:r>
    </w:p>
    <w:p w14:paraId="59AC22DA" w14:textId="77777777" w:rsidR="00A30158" w:rsidRDefault="00873B1A" w:rsidP="00A30158">
      <w:pPr>
        <w:pStyle w:val="af"/>
      </w:pPr>
      <w:r>
        <w:rPr>
          <w:lang w:val="ru-RU" w:eastAsia="ru-RU"/>
        </w:rPr>
        <w:drawing>
          <wp:inline distT="0" distB="0" distL="0" distR="0" wp14:anchorId="0E44413F" wp14:editId="6B87D2BE">
            <wp:extent cx="3790476" cy="1304762"/>
            <wp:effectExtent l="0" t="0" r="63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790476" cy="1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A66F6" w14:textId="0BF742D2" w:rsidR="008C1290" w:rsidRPr="00873B1A" w:rsidRDefault="00625398" w:rsidP="00CA3DFF">
      <w:pPr>
        <w:pStyle w:val="af0"/>
      </w:pPr>
      <w:bookmarkStart w:id="125" w:name="_Ref507486147"/>
      <w:r>
        <w:t>Рисунок </w:t>
      </w:r>
      <w:fldSimple w:instr=" SEQ Рисунок \* ARABIC ">
        <w:r w:rsidR="00847032">
          <w:rPr>
            <w:noProof/>
          </w:rPr>
          <w:t>76</w:t>
        </w:r>
      </w:fldSimple>
      <w:bookmarkEnd w:id="125"/>
      <w:r w:rsidR="00A30158" w:rsidRPr="00BC52AB">
        <w:t xml:space="preserve">. </w:t>
      </w:r>
      <w:r w:rsidR="0086511C">
        <w:t>Ввод комментария</w:t>
      </w:r>
    </w:p>
    <w:p w14:paraId="21C312A2" w14:textId="77777777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Поле «Комментарий» обязательно для заполнения.</w:t>
      </w:r>
    </w:p>
    <w:p w14:paraId="7B137DC4" w14:textId="5479DBFC" w:rsidR="008C1290" w:rsidRDefault="008C1290" w:rsidP="008C1290">
      <w:pPr>
        <w:pStyle w:val="a0"/>
      </w:pPr>
      <w:r w:rsidRPr="00BC52AB">
        <w:t>После этого документ перейдет в статус «Не согласовано».</w:t>
      </w:r>
    </w:p>
    <w:p w14:paraId="557B406B" w14:textId="77777777" w:rsidR="00F86FE7" w:rsidRDefault="00F86FE7" w:rsidP="00F86FE7">
      <w:pPr>
        <w:pStyle w:val="3"/>
        <w:tabs>
          <w:tab w:val="clear" w:pos="1418"/>
        </w:tabs>
      </w:pPr>
      <w:bookmarkStart w:id="126" w:name="_Toc277333"/>
      <w:bookmarkStart w:id="127" w:name="_Ref4747656"/>
      <w:bookmarkStart w:id="128" w:name="_Toc29904725"/>
      <w:bookmarkStart w:id="129" w:name="_Toc44679334"/>
      <w:bookmarkStart w:id="130" w:name="_Toc55464178"/>
      <w:bookmarkStart w:id="131" w:name="_Toc56177727"/>
      <w:bookmarkStart w:id="132" w:name="_Toc56518344"/>
      <w:bookmarkStart w:id="133" w:name="_Ref56670870"/>
      <w:bookmarkStart w:id="134" w:name="_Toc91239193"/>
      <w:r w:rsidRPr="00232334">
        <w:t>Редактирование и повторное согласование</w:t>
      </w:r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</w:p>
    <w:p w14:paraId="74633B95" w14:textId="7A8B103B" w:rsidR="00F86FE7" w:rsidRPr="00232334" w:rsidRDefault="00F86FE7" w:rsidP="00F86FE7">
      <w:pPr>
        <w:pStyle w:val="a0"/>
      </w:pPr>
      <w:r w:rsidRPr="00232334">
        <w:t xml:space="preserve">Для устранения замечаний и повторной отправки </w:t>
      </w:r>
      <w:r>
        <w:t>документа</w:t>
      </w:r>
      <w:r w:rsidRPr="00232334">
        <w:t xml:space="preserve"> на согласование необходимо</w:t>
      </w:r>
      <w:r w:rsidRPr="001057F2">
        <w:t xml:space="preserve"> </w:t>
      </w:r>
      <w:r w:rsidRPr="00232334">
        <w:t xml:space="preserve">одним нажатием левой кнопки мыши </w:t>
      </w:r>
      <w:r>
        <w:t xml:space="preserve">выделить несогласованную строку, </w:t>
      </w:r>
      <w:r w:rsidRPr="00232334">
        <w:t xml:space="preserve">нажать </w:t>
      </w:r>
      <w:r>
        <w:t xml:space="preserve">на </w:t>
      </w:r>
      <w:r w:rsidRPr="00232334">
        <w:t xml:space="preserve">кнопку «Согласование» и выбрать пункт </w:t>
      </w:r>
      <w:r>
        <w:rPr>
          <w:i/>
        </w:rPr>
        <w:t>[Внутреннее с</w:t>
      </w:r>
      <w:r w:rsidRPr="00232334">
        <w:rPr>
          <w:i/>
        </w:rPr>
        <w:t>огласование]</w:t>
      </w:r>
      <w:r w:rsidRPr="00232334">
        <w:t xml:space="preserve"> (</w:t>
      </w:r>
      <w:r>
        <w:fldChar w:fldCharType="begin"/>
      </w:r>
      <w:r>
        <w:instrText xml:space="preserve"> REF _Ref52964824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77</w:t>
      </w:r>
      <w:r>
        <w:fldChar w:fldCharType="end"/>
      </w:r>
      <w:r w:rsidRPr="00232334">
        <w:t>).</w:t>
      </w:r>
    </w:p>
    <w:p w14:paraId="4F97ACE4" w14:textId="76317326" w:rsidR="009D4B44" w:rsidRPr="002D2731" w:rsidRDefault="003C6EE7">
      <w:pPr>
        <w:pStyle w:val="af"/>
      </w:pPr>
      <w:r>
        <w:rPr>
          <w:lang w:val="ru-RU" w:eastAsia="ru-RU"/>
        </w:rPr>
        <w:drawing>
          <wp:inline distT="0" distB="0" distL="0" distR="0" wp14:anchorId="0732BAFD" wp14:editId="7757B389">
            <wp:extent cx="6120130" cy="2609215"/>
            <wp:effectExtent l="0" t="0" r="0" b="63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9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67F9F" w14:textId="7B66422E" w:rsidR="00F86FE7" w:rsidRPr="00232334" w:rsidRDefault="00F86FE7" w:rsidP="00F86FE7">
      <w:pPr>
        <w:pStyle w:val="af0"/>
        <w:rPr>
          <w:i/>
        </w:rPr>
      </w:pPr>
      <w:bookmarkStart w:id="135" w:name="_Ref52964824"/>
      <w:r>
        <w:t>Рисунок </w:t>
      </w:r>
      <w:fldSimple w:instr=" SEQ Рисунок \* ARABIC ">
        <w:r w:rsidR="00847032">
          <w:rPr>
            <w:noProof/>
          </w:rPr>
          <w:t>77</w:t>
        </w:r>
      </w:fldSimple>
      <w:bookmarkEnd w:id="135"/>
      <w:r>
        <w:t>. Редактирование и повторное согласование</w:t>
      </w:r>
    </w:p>
    <w:p w14:paraId="7A3ADC36" w14:textId="51B59881" w:rsidR="00F86FE7" w:rsidRPr="00232334" w:rsidRDefault="00F86FE7" w:rsidP="00F86FE7">
      <w:pPr>
        <w:pStyle w:val="a0"/>
      </w:pPr>
      <w:r w:rsidRPr="00232334">
        <w:t>В открывшемся окне «Лист согласования» для устранения замечаний и пов</w:t>
      </w:r>
      <w:r>
        <w:t>торной отправки на согласование</w:t>
      </w:r>
      <w:r w:rsidRPr="00232334">
        <w:t xml:space="preserve"> необходимо нажать на кнопку «</w:t>
      </w:r>
      <w:r>
        <w:t>Черновик</w:t>
      </w:r>
      <w:r w:rsidRPr="00232334">
        <w:t>» (</w:t>
      </w:r>
      <w:r>
        <w:fldChar w:fldCharType="begin"/>
      </w:r>
      <w:r>
        <w:instrText xml:space="preserve"> REF _Ref52964828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78</w:t>
      </w:r>
      <w:r>
        <w:fldChar w:fldCharType="end"/>
      </w:r>
      <w:r w:rsidRPr="00232334">
        <w:t>).</w:t>
      </w:r>
    </w:p>
    <w:p w14:paraId="3F1F0192" w14:textId="161460E3" w:rsidR="00F86FE7" w:rsidRPr="00232334" w:rsidRDefault="00B77E32" w:rsidP="00F86FE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6D5AF8B" wp14:editId="7B6052AF">
            <wp:extent cx="6120130" cy="4086225"/>
            <wp:effectExtent l="0" t="0" r="0" b="952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C24EB" w14:textId="5A8F2E8C" w:rsidR="00F86FE7" w:rsidRPr="00232334" w:rsidRDefault="00F86FE7" w:rsidP="00F86FE7">
      <w:pPr>
        <w:pStyle w:val="af0"/>
      </w:pPr>
      <w:bookmarkStart w:id="136" w:name="_Ref52964828"/>
      <w:r>
        <w:t>Рисунок </w:t>
      </w:r>
      <w:fldSimple w:instr=" SEQ Рисунок \* ARABIC ">
        <w:r w:rsidR="00847032">
          <w:rPr>
            <w:noProof/>
          </w:rPr>
          <w:t>78</w:t>
        </w:r>
      </w:fldSimple>
      <w:bookmarkEnd w:id="136"/>
      <w:r>
        <w:t>. Перевод документа в черновик</w:t>
      </w:r>
    </w:p>
    <w:p w14:paraId="52710DE8" w14:textId="5828BEA4" w:rsidR="00F86FE7" w:rsidRPr="00232334" w:rsidRDefault="00F86FE7" w:rsidP="00F86FE7">
      <w:pPr>
        <w:pStyle w:val="a0"/>
      </w:pPr>
      <w:r w:rsidRPr="00232334">
        <w:t>Для просмотра истории согласования необходимо в окне «Лист согласования» нажать на кнопку «История согласования» (</w:t>
      </w:r>
      <w:r>
        <w:fldChar w:fldCharType="begin"/>
      </w:r>
      <w:r>
        <w:instrText xml:space="preserve"> REF _Ref52964832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79</w:t>
      </w:r>
      <w:r>
        <w:fldChar w:fldCharType="end"/>
      </w:r>
      <w:r w:rsidRPr="00232334">
        <w:t>).</w:t>
      </w:r>
    </w:p>
    <w:p w14:paraId="562F6282" w14:textId="6EB52B5A" w:rsidR="00F86FE7" w:rsidRPr="00232334" w:rsidRDefault="00B77E32" w:rsidP="00F86FE7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74D15E7" wp14:editId="3D4AA228">
            <wp:extent cx="6120130" cy="4086225"/>
            <wp:effectExtent l="0" t="0" r="0" b="952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2FE46" w14:textId="200EE2DA" w:rsidR="00F86FE7" w:rsidRDefault="00F86FE7" w:rsidP="00F86FE7">
      <w:pPr>
        <w:pStyle w:val="af0"/>
      </w:pPr>
      <w:bookmarkStart w:id="137" w:name="_Ref52964832"/>
      <w:r>
        <w:t>Рисунок </w:t>
      </w:r>
      <w:fldSimple w:instr=" SEQ Рисунок \* ARABIC ">
        <w:r w:rsidR="00847032">
          <w:rPr>
            <w:noProof/>
          </w:rPr>
          <w:t>79</w:t>
        </w:r>
      </w:fldSimple>
      <w:bookmarkEnd w:id="137"/>
      <w:r>
        <w:t>. История согласования</w:t>
      </w:r>
    </w:p>
    <w:p w14:paraId="1E608240" w14:textId="33A7668E" w:rsidR="008C1290" w:rsidRPr="009B4917" w:rsidRDefault="008C1290" w:rsidP="00AE3F54">
      <w:pPr>
        <w:pStyle w:val="1"/>
      </w:pPr>
      <w:bookmarkStart w:id="138" w:name="_Toc56611011"/>
      <w:bookmarkStart w:id="139" w:name="_Toc56670845"/>
      <w:bookmarkStart w:id="140" w:name="_Toc56671434"/>
      <w:bookmarkStart w:id="141" w:name="_Toc56671632"/>
      <w:bookmarkStart w:id="142" w:name="_Toc56671889"/>
      <w:bookmarkStart w:id="143" w:name="_Toc56671979"/>
      <w:bookmarkStart w:id="144" w:name="_Toc56672070"/>
      <w:bookmarkStart w:id="145" w:name="_Toc56673201"/>
      <w:bookmarkStart w:id="146" w:name="_Toc56673633"/>
      <w:bookmarkStart w:id="147" w:name="_Toc56673892"/>
      <w:bookmarkStart w:id="148" w:name="_Toc56674038"/>
      <w:bookmarkStart w:id="149" w:name="_Toc470803429"/>
      <w:bookmarkStart w:id="150" w:name="_Toc487295197"/>
      <w:bookmarkStart w:id="151" w:name="_Ref507428443"/>
      <w:bookmarkStart w:id="152" w:name="_Toc91239194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  <w:bookmarkEnd w:id="148"/>
      <w:r w:rsidRPr="009B4917">
        <w:lastRenderedPageBreak/>
        <w:t xml:space="preserve">Распределение главным распорядителем </w:t>
      </w:r>
      <w:r w:rsidR="00FF7970">
        <w:t>средств федерального бюджета</w:t>
      </w:r>
      <w:r w:rsidRPr="009B4917">
        <w:t xml:space="preserve"> показателей лимитов бюджетных обязательств </w:t>
      </w:r>
      <w:r w:rsidR="00A63280" w:rsidRPr="009B4917">
        <w:t xml:space="preserve">по дополнительному финансированию </w:t>
      </w:r>
      <w:r w:rsidRPr="009B4917">
        <w:t xml:space="preserve">по подведомственным </w:t>
      </w:r>
      <w:bookmarkEnd w:id="149"/>
      <w:r w:rsidRPr="009B4917">
        <w:t>учреждениям</w:t>
      </w:r>
      <w:bookmarkEnd w:id="150"/>
      <w:bookmarkEnd w:id="151"/>
      <w:bookmarkEnd w:id="152"/>
    </w:p>
    <w:p w14:paraId="7771846C" w14:textId="6F32BB50" w:rsidR="008C1290" w:rsidRPr="009B4917" w:rsidRDefault="008C1290" w:rsidP="00AE3F54">
      <w:pPr>
        <w:pStyle w:val="2"/>
      </w:pPr>
      <w:bookmarkStart w:id="153" w:name="_Ref470620064"/>
      <w:bookmarkStart w:id="154" w:name="_Toc470803430"/>
      <w:bookmarkStart w:id="155" w:name="_Toc487295198"/>
      <w:bookmarkStart w:id="156" w:name="_Toc91239195"/>
      <w:r w:rsidRPr="009B4917">
        <w:t xml:space="preserve">Распределение </w:t>
      </w:r>
      <w:bookmarkEnd w:id="153"/>
      <w:bookmarkEnd w:id="154"/>
      <w:bookmarkEnd w:id="155"/>
      <w:r w:rsidR="00A63280" w:rsidRPr="009B4917">
        <w:t>лимитов бюджетных обязательств по дополнительному финансированию</w:t>
      </w:r>
      <w:r w:rsidR="00235451">
        <w:t xml:space="preserve"> по подведомственным учреждениям</w:t>
      </w:r>
      <w:bookmarkEnd w:id="156"/>
    </w:p>
    <w:p w14:paraId="58F225C2" w14:textId="7AC114B4" w:rsidR="008C1290" w:rsidRPr="00BC52AB" w:rsidRDefault="008C1290" w:rsidP="008C1290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A6B0C">
        <w:rPr>
          <w:lang w:eastAsia="zh-CN"/>
        </w:rPr>
        <w:t>.</w:t>
      </w:r>
    </w:p>
    <w:p w14:paraId="5C9F6D59" w14:textId="3B8C0B7E" w:rsidR="008C1290" w:rsidRPr="00BC52AB" w:rsidRDefault="008C1290" w:rsidP="008C1290">
      <w:pPr>
        <w:pStyle w:val="a0"/>
      </w:pPr>
      <w:r w:rsidRPr="00BC52AB">
        <w:t xml:space="preserve">Распределение </w:t>
      </w:r>
      <w:r w:rsidR="00A63280" w:rsidRPr="00A63280">
        <w:t xml:space="preserve">лимитов бюджетных обязательств </w:t>
      </w:r>
      <w:r w:rsidR="00A63280">
        <w:t xml:space="preserve">по </w:t>
      </w:r>
      <w:r w:rsidR="00A63280" w:rsidRPr="00A63280">
        <w:t>дополнительн</w:t>
      </w:r>
      <w:r w:rsidR="00A63280">
        <w:t>ому финансированию осуществляется во вкладке</w:t>
      </w:r>
      <w:r w:rsidRPr="00BC52AB">
        <w:t xml:space="preserve"> «</w:t>
      </w:r>
      <w:r w:rsidR="00A63280">
        <w:t>ЛБО по доп. финансированию</w:t>
      </w:r>
      <w:r w:rsidRPr="00BC52AB">
        <w:t>» подраздела «Распр</w:t>
      </w:r>
      <w:r>
        <w:t>еделение показателей БА и ЛБО».</w:t>
      </w:r>
    </w:p>
    <w:p w14:paraId="6B32E26B" w14:textId="3FB93909" w:rsidR="008C1290" w:rsidRPr="00BC52AB" w:rsidRDefault="00241199" w:rsidP="008C1290">
      <w:pPr>
        <w:pStyle w:val="a0"/>
      </w:pPr>
      <w:r>
        <w:t>Для перехода в подраздел</w:t>
      </w:r>
      <w:r w:rsidR="008C1290"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8C1290" w:rsidRPr="00BC52AB">
        <w:rPr>
          <w:bCs/>
        </w:rPr>
        <w:t>Бюджетная роспись и ЛБО (ГРБС)</w:t>
      </w:r>
      <w:r w:rsidR="008C1290" w:rsidRPr="00BC52AB">
        <w:t>» (2) и открыть подраздел «Распределение показателей БА и ЛБО» (3) одним нажатием левой кнопки мыши (</w:t>
      </w:r>
      <w:r w:rsidR="006E647D">
        <w:fldChar w:fldCharType="begin"/>
      </w:r>
      <w:r w:rsidR="006E647D">
        <w:instrText xml:space="preserve"> REF _Ref507486153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80</w:t>
      </w:r>
      <w:r w:rsidR="006E647D">
        <w:fldChar w:fldCharType="end"/>
      </w:r>
      <w:r w:rsidR="008C1290" w:rsidRPr="00BC52AB">
        <w:t>).</w:t>
      </w:r>
    </w:p>
    <w:p w14:paraId="6E7EF1F0" w14:textId="65F93485" w:rsidR="00A30158" w:rsidRDefault="005613D0" w:rsidP="00A30158">
      <w:pPr>
        <w:pStyle w:val="af"/>
      </w:pPr>
      <w:r>
        <w:rPr>
          <w:lang w:val="ru-RU" w:eastAsia="ru-RU"/>
        </w:rPr>
        <w:drawing>
          <wp:inline distT="0" distB="0" distL="0" distR="0" wp14:anchorId="3930AB83" wp14:editId="6313212F">
            <wp:extent cx="6120130" cy="2440305"/>
            <wp:effectExtent l="0" t="0" r="0" b="0"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52313" w14:textId="7C713460" w:rsidR="008C1290" w:rsidRPr="00BC52AB" w:rsidRDefault="00625398" w:rsidP="00CA3DFF">
      <w:pPr>
        <w:pStyle w:val="af0"/>
      </w:pPr>
      <w:bookmarkStart w:id="157" w:name="_Ref507486153"/>
      <w:r>
        <w:t>Рисунок </w:t>
      </w:r>
      <w:fldSimple w:instr=" SEQ Рисунок \* ARABIC ">
        <w:r w:rsidR="00847032">
          <w:rPr>
            <w:noProof/>
          </w:rPr>
          <w:t>80</w:t>
        </w:r>
      </w:fldSimple>
      <w:bookmarkEnd w:id="157"/>
      <w:r w:rsidR="00A30158" w:rsidRPr="00BC52AB">
        <w:t xml:space="preserve">. </w:t>
      </w:r>
      <w:r w:rsidR="00241199">
        <w:t>Переход в подраздел</w:t>
      </w:r>
      <w:r w:rsidR="00A30158" w:rsidRPr="00BC52AB">
        <w:t xml:space="preserve"> «Распределение показателей БА и ЛБО»</w:t>
      </w:r>
    </w:p>
    <w:p w14:paraId="5211FDA9" w14:textId="25AD2438" w:rsidR="008C1290" w:rsidRPr="00BC52AB" w:rsidRDefault="008C1290" w:rsidP="008C1290">
      <w:pPr>
        <w:pStyle w:val="a0"/>
      </w:pPr>
      <w:r w:rsidRPr="00BC52AB">
        <w:lastRenderedPageBreak/>
        <w:t xml:space="preserve">В результате откроется подраздел «Распределение показателей БА и ЛБО», в котором </w:t>
      </w:r>
      <w:r w:rsidR="00B523C8" w:rsidRPr="00BC52AB">
        <w:t xml:space="preserve">необходимо </w:t>
      </w:r>
      <w:r w:rsidR="00B77BED" w:rsidRPr="00BC52AB">
        <w:t>перейти во вкладку</w:t>
      </w:r>
      <w:r w:rsidR="00F73D39">
        <w:t>, соответствующую бюджетному циклу, и во вкладку</w:t>
      </w:r>
      <w:r w:rsidR="00B77BED">
        <w:t xml:space="preserve"> </w:t>
      </w:r>
      <w:r w:rsidRPr="00BC52AB">
        <w:t>«</w:t>
      </w:r>
      <w:r w:rsidR="00A63280">
        <w:t>ЛБО по доп. финансированию</w:t>
      </w:r>
      <w:r w:rsidRPr="00BC52AB">
        <w:t>» (</w:t>
      </w:r>
      <w:r w:rsidR="006E647D">
        <w:fldChar w:fldCharType="begin"/>
      </w:r>
      <w:r w:rsidR="006E647D">
        <w:instrText xml:space="preserve"> REF _Ref507486159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81</w:t>
      </w:r>
      <w:r w:rsidR="006E647D">
        <w:fldChar w:fldCharType="end"/>
      </w:r>
      <w:r w:rsidRPr="00BC52AB">
        <w:t>).</w:t>
      </w:r>
    </w:p>
    <w:p w14:paraId="615093C3" w14:textId="0DDB398D" w:rsidR="0060462D" w:rsidRPr="0060462D" w:rsidRDefault="00890543">
      <w:pPr>
        <w:pStyle w:val="af"/>
      </w:pPr>
      <w:r>
        <w:rPr>
          <w:lang w:val="ru-RU" w:eastAsia="ru-RU"/>
        </w:rPr>
        <w:drawing>
          <wp:inline distT="0" distB="0" distL="0" distR="0" wp14:anchorId="656E1472" wp14:editId="23252BA2">
            <wp:extent cx="6120130" cy="274701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85562" w14:textId="04969C01" w:rsidR="00A30158" w:rsidRDefault="00625398" w:rsidP="00CA3DFF">
      <w:pPr>
        <w:pStyle w:val="af0"/>
      </w:pPr>
      <w:bookmarkStart w:id="158" w:name="_Ref507486159"/>
      <w:r>
        <w:t>Рисунок </w:t>
      </w:r>
      <w:fldSimple w:instr=" SEQ Рисунок \* ARABIC ">
        <w:r w:rsidR="00847032">
          <w:rPr>
            <w:noProof/>
          </w:rPr>
          <w:t>81</w:t>
        </w:r>
      </w:fldSimple>
      <w:bookmarkEnd w:id="158"/>
      <w:r w:rsidR="00A30158" w:rsidRPr="00BC52AB">
        <w:t>. Подраздел «Распределение показателей БА и ЛБО»</w:t>
      </w:r>
      <w:r w:rsidR="00DA6A2C">
        <w:t xml:space="preserve">, вкладка </w:t>
      </w:r>
      <w:r w:rsidR="00DA6A2C" w:rsidRPr="00BC52AB">
        <w:t>«</w:t>
      </w:r>
      <w:r w:rsidR="00DA6A2C">
        <w:t>ЛБО по доп. финансированию</w:t>
      </w:r>
      <w:r w:rsidR="00DA6A2C" w:rsidRPr="00BC52AB">
        <w:t>»</w:t>
      </w:r>
    </w:p>
    <w:p w14:paraId="0B382803" w14:textId="1615F17B" w:rsidR="008C1290" w:rsidRPr="00BC52AB" w:rsidRDefault="008C1290" w:rsidP="00AE3F54">
      <w:pPr>
        <w:pStyle w:val="3"/>
      </w:pPr>
      <w:bookmarkStart w:id="159" w:name="_Toc91239196"/>
      <w:r w:rsidRPr="00BC52AB">
        <w:t xml:space="preserve">Распределение </w:t>
      </w:r>
      <w:r w:rsidR="00A779E8">
        <w:t xml:space="preserve">лимитов бюджетных обязательств по дополнительному финансированию </w:t>
      </w:r>
      <w:r w:rsidR="00A779E8" w:rsidRPr="00BC52AB">
        <w:t>по</w:t>
      </w:r>
      <w:r w:rsidRPr="00BC52AB">
        <w:t xml:space="preserve"> подведомственным </w:t>
      </w:r>
      <w:r>
        <w:t>учреждениям</w:t>
      </w:r>
      <w:r w:rsidRPr="00BC52AB">
        <w:t xml:space="preserve"> во вкладке «</w:t>
      </w:r>
      <w:r w:rsidR="00A63280">
        <w:t>ЛБО по доп. финансированию</w:t>
      </w:r>
      <w:r w:rsidRPr="00BC52AB">
        <w:t>»</w:t>
      </w:r>
      <w:bookmarkEnd w:id="159"/>
    </w:p>
    <w:p w14:paraId="51281194" w14:textId="6BFA482D" w:rsidR="008C1290" w:rsidRPr="00BC52AB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Добавление </w:t>
      </w:r>
      <w:r>
        <w:t xml:space="preserve">строк </w:t>
      </w:r>
      <w:r w:rsidRPr="00BC52AB">
        <w:t xml:space="preserve">распределения по РБС/ПБС доступно для </w:t>
      </w:r>
      <w:r>
        <w:t>подписанных</w:t>
      </w:r>
      <w:r w:rsidRPr="00BC52AB">
        <w:t xml:space="preserve"> строк с заполненным кодом СП (если установлена «галочка» в графе «Ведение СП» подраздела «Настройки ГРБС») или доведенных строк с заполненным КД </w:t>
      </w:r>
      <w:r w:rsidR="00760C9A">
        <w:t>Министерства финансов Российской Федерации</w:t>
      </w:r>
      <w:r w:rsidR="00760C9A" w:rsidRPr="00BC52AB">
        <w:t xml:space="preserve"> </w:t>
      </w:r>
      <w:r w:rsidRPr="00BC52AB">
        <w:t>(если не установлена «галочка» в графе «Ведение СП» подраздела «Настройки ГРБС»).</w:t>
      </w:r>
    </w:p>
    <w:p w14:paraId="0937428C" w14:textId="698BB50B" w:rsidR="008C1290" w:rsidRPr="00BC52AB" w:rsidRDefault="008C1290" w:rsidP="008C1290">
      <w:pPr>
        <w:pStyle w:val="a0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РБС/ПБС необходимо выделить соответствующую строку </w:t>
      </w:r>
      <w:r w:rsidR="006F4ABF">
        <w:t>одним нажатием левой кнопки мыши</w:t>
      </w:r>
      <w:r w:rsidRPr="00BC52AB">
        <w:t xml:space="preserve">, нажать на кнопку «Реестр» и выбрать пункт </w:t>
      </w:r>
      <w:r w:rsidRPr="00BC52AB">
        <w:rPr>
          <w:i/>
        </w:rPr>
        <w:t>[Распределить/по РБС/ПБС]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_Ref507486171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82</w:t>
      </w:r>
      <w:r w:rsidR="006E647D">
        <w:fldChar w:fldCharType="end"/>
      </w:r>
      <w:r w:rsidRPr="00BC52AB">
        <w:t>).</w:t>
      </w:r>
    </w:p>
    <w:p w14:paraId="48140776" w14:textId="3B6A0871" w:rsidR="009D4B44" w:rsidRPr="002D2731" w:rsidRDefault="00890543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60F7E71" wp14:editId="1FFADF96">
            <wp:extent cx="6120130" cy="2491740"/>
            <wp:effectExtent l="0" t="0" r="0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0097ED" w14:textId="5EF4CFCE" w:rsidR="008C1290" w:rsidRPr="00BC52AB" w:rsidRDefault="00625398" w:rsidP="00A9426D">
      <w:pPr>
        <w:pStyle w:val="af0"/>
      </w:pPr>
      <w:bookmarkStart w:id="160" w:name="_Ref507486171"/>
      <w:r>
        <w:t>Рисунок </w:t>
      </w:r>
      <w:fldSimple w:instr=" SEQ Рисунок \* ARABIC ">
        <w:r w:rsidR="00847032">
          <w:rPr>
            <w:noProof/>
          </w:rPr>
          <w:t>82</w:t>
        </w:r>
      </w:fldSimple>
      <w:bookmarkEnd w:id="160"/>
      <w:r w:rsidR="00A30158" w:rsidRPr="00BC52AB">
        <w:t xml:space="preserve">. </w:t>
      </w:r>
      <w:r w:rsidR="00A9426D">
        <w:t xml:space="preserve">Распределение по </w:t>
      </w:r>
      <w:r w:rsidR="00A9426D" w:rsidRPr="00BC52AB">
        <w:t>РБС/ПБС</w:t>
      </w:r>
    </w:p>
    <w:p w14:paraId="2A8DA058" w14:textId="01F7BF45" w:rsidR="008C1290" w:rsidRPr="00BC52AB" w:rsidRDefault="008C1290" w:rsidP="008C1290">
      <w:pPr>
        <w:pStyle w:val="a0"/>
      </w:pPr>
      <w:r w:rsidRPr="00BC52AB">
        <w:t>В открывшемся окне «Добавить учреждение» необходимо установить «галочки» напротив соответствующих строк и нажать на кнопку «Сохранить» (</w:t>
      </w:r>
      <w:r w:rsidR="006E647D">
        <w:fldChar w:fldCharType="begin"/>
      </w:r>
      <w:r w:rsidR="006E647D">
        <w:instrText xml:space="preserve"> REF _Ref507486177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83</w:t>
      </w:r>
      <w:r w:rsidR="006E647D">
        <w:fldChar w:fldCharType="end"/>
      </w:r>
      <w:r w:rsidRPr="00BC52AB">
        <w:t>).</w:t>
      </w:r>
    </w:p>
    <w:p w14:paraId="6B05B9DD" w14:textId="3E0AC538" w:rsidR="00A30158" w:rsidRDefault="001D14A8" w:rsidP="00A30158">
      <w:pPr>
        <w:pStyle w:val="af"/>
      </w:pPr>
      <w:r>
        <w:rPr>
          <w:lang w:val="ru-RU" w:eastAsia="ru-RU"/>
        </w:rPr>
        <w:drawing>
          <wp:inline distT="0" distB="0" distL="0" distR="0" wp14:anchorId="1DA1CE42" wp14:editId="63728A4C">
            <wp:extent cx="5685714" cy="307619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3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D18E0" w14:textId="2F23E072" w:rsidR="008C1290" w:rsidRPr="00BC52AB" w:rsidRDefault="00625398" w:rsidP="00CA3DFF">
      <w:pPr>
        <w:pStyle w:val="af0"/>
      </w:pPr>
      <w:bookmarkStart w:id="161" w:name="_Ref507486177"/>
      <w:r>
        <w:t>Рисунок </w:t>
      </w:r>
      <w:fldSimple w:instr=" SEQ Рисунок \* ARABIC ">
        <w:r w:rsidR="00847032">
          <w:rPr>
            <w:noProof/>
          </w:rPr>
          <w:t>83</w:t>
        </w:r>
      </w:fldSimple>
      <w:bookmarkEnd w:id="161"/>
      <w:r w:rsidR="00A30158" w:rsidRPr="00BC52AB">
        <w:t xml:space="preserve">. </w:t>
      </w:r>
      <w:r w:rsidR="00500F36">
        <w:t xml:space="preserve">Окно </w:t>
      </w:r>
      <w:r w:rsidR="00D02EC0" w:rsidRPr="00BC52AB">
        <w:t>«Добавить учреждение»</w:t>
      </w:r>
    </w:p>
    <w:p w14:paraId="328FB81D" w14:textId="55B4E882" w:rsidR="008C1290" w:rsidRDefault="008C1290" w:rsidP="008C1290">
      <w:pPr>
        <w:pStyle w:val="a0"/>
      </w:pPr>
      <w:r w:rsidRPr="00BC52AB">
        <w:rPr>
          <w:b/>
        </w:rPr>
        <w:t>Важно!</w:t>
      </w:r>
      <w:r w:rsidRPr="00BC52AB">
        <w:t xml:space="preserve"> В окне </w:t>
      </w:r>
      <w:r w:rsidR="00D6604D" w:rsidRPr="00BC52AB">
        <w:t>«Добавить учреждение»</w:t>
      </w:r>
      <w:r w:rsidRPr="00BC52AB">
        <w:t xml:space="preserve"> запись не отображается, если по ней уже создано распределение</w:t>
      </w:r>
      <w:r w:rsidR="00961870">
        <w:t>.</w:t>
      </w:r>
    </w:p>
    <w:p w14:paraId="62705166" w14:textId="184897E6" w:rsidR="00961870" w:rsidRDefault="004A6C21" w:rsidP="008C1290">
      <w:pPr>
        <w:pStyle w:val="a0"/>
      </w:pPr>
      <w:r w:rsidRPr="00BC269F">
        <w:rPr>
          <w:b/>
        </w:rPr>
        <w:t>Важно!</w:t>
      </w:r>
      <w:r w:rsidRPr="00BC269F">
        <w:t xml:space="preserve"> В окне </w:t>
      </w:r>
      <w:r w:rsidR="00C20E90" w:rsidRPr="00BC52AB">
        <w:t>«Добавить учреждение»</w:t>
      </w:r>
      <w:r w:rsidRPr="00BC269F">
        <w:t xml:space="preserve"> запись не отображается, если </w:t>
      </w:r>
      <w:r>
        <w:t xml:space="preserve">учреждение является бюджетной </w:t>
      </w:r>
      <w:r w:rsidR="00345D37">
        <w:t xml:space="preserve">или автономной </w:t>
      </w:r>
      <w:r>
        <w:t>организацией</w:t>
      </w:r>
      <w:r w:rsidR="00961870">
        <w:t>.</w:t>
      </w:r>
    </w:p>
    <w:p w14:paraId="4E96F6D1" w14:textId="7302E987" w:rsidR="008C1290" w:rsidRPr="00C8280D" w:rsidRDefault="008C1290" w:rsidP="008C1290">
      <w:pPr>
        <w:pStyle w:val="a0"/>
      </w:pPr>
      <w:r w:rsidRPr="00C8280D">
        <w:t>В результате во вкладке «</w:t>
      </w:r>
      <w:r w:rsidR="00643C66" w:rsidRPr="00C8280D">
        <w:t>ЛБО по доп. финансированию</w:t>
      </w:r>
      <w:r w:rsidRPr="00C8280D">
        <w:t>» добавятся новые строки со статусом «Черновик».</w:t>
      </w:r>
    </w:p>
    <w:p w14:paraId="6C81CB1A" w14:textId="18FD04EF" w:rsidR="00534B7C" w:rsidRPr="00C8280D" w:rsidRDefault="00534B7C" w:rsidP="00534B7C">
      <w:pPr>
        <w:pStyle w:val="a0"/>
      </w:pPr>
      <w:r w:rsidRPr="00C8280D">
        <w:lastRenderedPageBreak/>
        <w:t>По созданной строке РБС или ПБС по графе «Распределено» необходимо ввести сумму распределения, не превышая сумму</w:t>
      </w:r>
      <w:r w:rsidR="00345D37">
        <w:t xml:space="preserve"> </w:t>
      </w:r>
      <w:r w:rsidR="00443ED4">
        <w:t>прогноза доходов</w:t>
      </w:r>
      <w:r w:rsidRPr="00C8280D">
        <w:t>.</w:t>
      </w:r>
    </w:p>
    <w:p w14:paraId="70E95F53" w14:textId="53CBF06D" w:rsidR="00534B7C" w:rsidRDefault="00534B7C" w:rsidP="008C1290">
      <w:pPr>
        <w:pStyle w:val="a0"/>
      </w:pPr>
      <w:r w:rsidRPr="00203FC9">
        <w:rPr>
          <w:b/>
          <w:bCs/>
          <w:iCs/>
        </w:rPr>
        <w:t>Важно!</w:t>
      </w:r>
      <w:r w:rsidR="002246A9">
        <w:t xml:space="preserve"> </w:t>
      </w:r>
      <w:r w:rsidRPr="00C8280D">
        <w:t xml:space="preserve">По созданной строке РБС или ПБС по графе «Распределено» ввод сумм возможен, если ячейка </w:t>
      </w:r>
      <w:r w:rsidR="00203FC9">
        <w:t>отображ</w:t>
      </w:r>
      <w:r w:rsidR="00B36AE3">
        <w:t>ается</w:t>
      </w:r>
      <w:r w:rsidRPr="00C8280D">
        <w:t xml:space="preserve"> зеленым цветом. Если ячейка не </w:t>
      </w:r>
      <w:r w:rsidR="00B36AE3">
        <w:t>отображается</w:t>
      </w:r>
      <w:r w:rsidRPr="00C8280D">
        <w:t xml:space="preserve"> зеленым цветом, </w:t>
      </w:r>
      <w:r w:rsidR="00B36AE3">
        <w:t>то</w:t>
      </w:r>
      <w:r w:rsidRPr="00C8280D">
        <w:t xml:space="preserve"> строка уже</w:t>
      </w:r>
      <w:r w:rsidR="00C8280D" w:rsidRPr="00C8280D">
        <w:t xml:space="preserve"> включена в документ </w:t>
      </w:r>
      <w:r w:rsidR="00147002">
        <w:t>согласно описанию в</w:t>
      </w:r>
      <w:r w:rsidR="00C8280D" w:rsidRPr="00C8280D">
        <w:t xml:space="preserve"> </w:t>
      </w:r>
      <w:proofErr w:type="spellStart"/>
      <w:r w:rsidR="00C8280D" w:rsidRPr="00C8280D">
        <w:t>п.</w:t>
      </w:r>
      <w:r w:rsidR="00147002">
        <w:t>п</w:t>
      </w:r>
      <w:proofErr w:type="spellEnd"/>
      <w:r w:rsidR="00147002">
        <w:t>. </w:t>
      </w:r>
      <w:r w:rsidR="003749CB">
        <w:fldChar w:fldCharType="begin"/>
      </w:r>
      <w:r w:rsidR="003749CB">
        <w:instrText xml:space="preserve"> REF _Ref536662 \r \h </w:instrText>
      </w:r>
      <w:r w:rsidR="003749CB">
        <w:fldChar w:fldCharType="separate"/>
      </w:r>
      <w:r w:rsidR="00847032">
        <w:t>7.1</w:t>
      </w:r>
      <w:r w:rsidR="003749CB">
        <w:fldChar w:fldCharType="end"/>
      </w:r>
      <w:r w:rsidR="009C63AC">
        <w:t> </w:t>
      </w:r>
      <w:r w:rsidR="00147002">
        <w:t xml:space="preserve">настоящего руководства пользователя, </w:t>
      </w:r>
      <w:r w:rsidRPr="00C8280D">
        <w:t xml:space="preserve">и для ее редактирования необходимо </w:t>
      </w:r>
      <w:r w:rsidR="005F3756">
        <w:t>сначал</w:t>
      </w:r>
      <w:r w:rsidR="00147002">
        <w:t>а</w:t>
      </w:r>
      <w:r w:rsidRPr="00C8280D">
        <w:t xml:space="preserve"> удалить документ</w:t>
      </w:r>
      <w:r w:rsidR="006D4254" w:rsidRPr="00C8280D">
        <w:t>.</w:t>
      </w:r>
    </w:p>
    <w:p w14:paraId="6059515E" w14:textId="67BEF6F0" w:rsidR="00EC5D02" w:rsidRPr="00BC52AB" w:rsidRDefault="00EC5D02" w:rsidP="00EC5D02">
      <w:pPr>
        <w:pStyle w:val="1"/>
      </w:pPr>
      <w:bookmarkStart w:id="162" w:name="_Toc91239197"/>
      <w:r w:rsidRPr="00BC52AB">
        <w:rPr>
          <w:rFonts w:hint="eastAsia"/>
        </w:rPr>
        <w:lastRenderedPageBreak/>
        <w:t>Распределение</w:t>
      </w:r>
      <w:r w:rsidRPr="00BC52AB">
        <w:t xml:space="preserve"> </w:t>
      </w:r>
      <w:r w:rsidRPr="00BC52AB">
        <w:rPr>
          <w:rFonts w:hint="eastAsia"/>
        </w:rPr>
        <w:t>главным</w:t>
      </w:r>
      <w:r w:rsidRPr="00BC52AB">
        <w:t xml:space="preserve"> </w:t>
      </w:r>
      <w:r w:rsidRPr="00BC52AB">
        <w:rPr>
          <w:rFonts w:hint="eastAsia"/>
        </w:rPr>
        <w:t>распорядителем</w:t>
      </w:r>
      <w:r w:rsidRPr="00BC52AB">
        <w:t xml:space="preserve"> </w:t>
      </w:r>
      <w:r w:rsidR="00E73D44" w:rsidRPr="00C208C2">
        <w:rPr>
          <w:rFonts w:hint="eastAsia"/>
        </w:rPr>
        <w:t>средств</w:t>
      </w:r>
      <w:r w:rsidR="00E73D44" w:rsidRPr="00C208C2">
        <w:t xml:space="preserve"> </w:t>
      </w:r>
      <w:r w:rsidR="00E73D44" w:rsidRPr="00C208C2">
        <w:rPr>
          <w:rFonts w:hint="eastAsia"/>
        </w:rPr>
        <w:t>федерального</w:t>
      </w:r>
      <w:r w:rsidR="00E73D44" w:rsidRPr="00C208C2">
        <w:t xml:space="preserve"> </w:t>
      </w:r>
      <w:r w:rsidR="00E73D44" w:rsidRPr="00C208C2">
        <w:rPr>
          <w:rFonts w:hint="eastAsia"/>
        </w:rPr>
        <w:t>бюджета</w:t>
      </w:r>
      <w:r w:rsidRPr="00BC52AB">
        <w:t xml:space="preserve"> </w:t>
      </w:r>
      <w:r w:rsidRPr="00BC52AB">
        <w:rPr>
          <w:rFonts w:hint="eastAsia"/>
        </w:rPr>
        <w:t>показателей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ассигнований</w:t>
      </w:r>
      <w:r w:rsidRPr="00BC52AB">
        <w:t xml:space="preserve"> </w:t>
      </w:r>
      <w:r w:rsidRPr="00BC52AB">
        <w:rPr>
          <w:rFonts w:hint="eastAsia"/>
        </w:rPr>
        <w:t>и</w:t>
      </w:r>
      <w:r w:rsidRPr="00BC52AB">
        <w:t xml:space="preserve"> </w:t>
      </w:r>
      <w:r w:rsidRPr="00BC52AB">
        <w:rPr>
          <w:rFonts w:hint="eastAsia"/>
        </w:rPr>
        <w:t>лимитов</w:t>
      </w:r>
      <w:r w:rsidRPr="00BC52AB">
        <w:t xml:space="preserve"> </w:t>
      </w:r>
      <w:r w:rsidRPr="00BC52AB">
        <w:rPr>
          <w:rFonts w:hint="eastAsia"/>
        </w:rPr>
        <w:t>бюджетных</w:t>
      </w:r>
      <w:r w:rsidRPr="00BC52AB">
        <w:t xml:space="preserve"> </w:t>
      </w:r>
      <w:r w:rsidRPr="00BC52AB">
        <w:rPr>
          <w:rFonts w:hint="eastAsia"/>
        </w:rPr>
        <w:t>обязательств</w:t>
      </w:r>
      <w:r w:rsidRPr="00BC52AB">
        <w:t xml:space="preserve"> </w:t>
      </w:r>
      <w:r w:rsidRPr="00BC52AB">
        <w:rPr>
          <w:rFonts w:hint="eastAsia"/>
        </w:rPr>
        <w:t>по</w:t>
      </w:r>
      <w:r w:rsidRPr="00BC52AB">
        <w:t xml:space="preserve"> </w:t>
      </w:r>
      <w:r>
        <w:t>лицевым счетам</w:t>
      </w:r>
      <w:bookmarkEnd w:id="162"/>
    </w:p>
    <w:p w14:paraId="7FC2900E" w14:textId="11B61E29" w:rsidR="00EC5D02" w:rsidRPr="009B4917" w:rsidRDefault="00EC5D02" w:rsidP="00EC5D02">
      <w:pPr>
        <w:pStyle w:val="2"/>
      </w:pPr>
      <w:bookmarkStart w:id="163" w:name="_Toc91239198"/>
      <w:r w:rsidRPr="009B4917">
        <w:t>Распределение лимитов бюджетных обязательств по дополнительному финансированию</w:t>
      </w:r>
      <w:r>
        <w:t xml:space="preserve"> по лицевым счетам</w:t>
      </w:r>
      <w:bookmarkEnd w:id="163"/>
    </w:p>
    <w:p w14:paraId="661D73B4" w14:textId="3C2B33D3" w:rsidR="00EC5D02" w:rsidRPr="003469CB" w:rsidRDefault="00EC5D02" w:rsidP="00EC5D02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3469CB">
        <w:rPr>
          <w:lang w:eastAsia="zh-CN"/>
        </w:rPr>
        <w:t>.</w:t>
      </w:r>
    </w:p>
    <w:p w14:paraId="12EC9BBB" w14:textId="77777777" w:rsidR="00EC5D02" w:rsidRPr="00BC52AB" w:rsidRDefault="00EC5D02" w:rsidP="00EC5D02">
      <w:pPr>
        <w:pStyle w:val="a0"/>
      </w:pPr>
      <w:r w:rsidRPr="00BC52AB">
        <w:t xml:space="preserve">Распределение </w:t>
      </w:r>
      <w:r w:rsidRPr="00A63280">
        <w:t xml:space="preserve">лимитов бюджетных обязательств </w:t>
      </w:r>
      <w:r>
        <w:t xml:space="preserve">по </w:t>
      </w:r>
      <w:r w:rsidRPr="00A63280">
        <w:t>дополнительн</w:t>
      </w:r>
      <w:r>
        <w:t>ому финансированию осуществляется во вкладке</w:t>
      </w:r>
      <w:r w:rsidRPr="00BC52AB">
        <w:t xml:space="preserve"> «</w:t>
      </w:r>
      <w:r>
        <w:t>ЛБО по доп. финансированию</w:t>
      </w:r>
      <w:r w:rsidRPr="00BC52AB">
        <w:t>» подраздела «Распр</w:t>
      </w:r>
      <w:r>
        <w:t>еделение показателей БА и ЛБО».</w:t>
      </w:r>
    </w:p>
    <w:p w14:paraId="1A1F1886" w14:textId="440F358F" w:rsidR="00EC5D02" w:rsidRPr="00BC52AB" w:rsidRDefault="00241199" w:rsidP="00EC5D02">
      <w:pPr>
        <w:pStyle w:val="a0"/>
      </w:pPr>
      <w:r>
        <w:t>Для перехода в подраздел</w:t>
      </w:r>
      <w:r w:rsidR="00EC5D02"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="00EC5D02" w:rsidRPr="00BC52AB">
        <w:rPr>
          <w:bCs/>
        </w:rPr>
        <w:t>Бюджетная роспись и ЛБО (ГРБС)</w:t>
      </w:r>
      <w:r w:rsidR="00EC5D02" w:rsidRPr="00BC52AB">
        <w:t xml:space="preserve">» (2) </w:t>
      </w:r>
      <w:r w:rsidR="002B6792">
        <w:t>и открыть подраздел</w:t>
      </w:r>
      <w:r w:rsidR="00EC5D02" w:rsidRPr="00BC52AB">
        <w:t xml:space="preserve"> «Распределение показателей БА и ЛБО» (3) одним нажатием левой кнопки мыши (</w:t>
      </w:r>
      <w:r w:rsidR="003469CB">
        <w:fldChar w:fldCharType="begin"/>
      </w:r>
      <w:r w:rsidR="003469CB">
        <w:instrText xml:space="preserve"> REF _Ref534881688 \h </w:instrText>
      </w:r>
      <w:r w:rsidR="003469CB">
        <w:fldChar w:fldCharType="separate"/>
      </w:r>
      <w:r w:rsidR="00847032">
        <w:t>Рисунок </w:t>
      </w:r>
      <w:r w:rsidR="00847032">
        <w:rPr>
          <w:noProof/>
        </w:rPr>
        <w:t>84</w:t>
      </w:r>
      <w:r w:rsidR="003469CB">
        <w:fldChar w:fldCharType="end"/>
      </w:r>
      <w:r w:rsidR="00EC5D02" w:rsidRPr="00BC52AB">
        <w:t>).</w:t>
      </w:r>
    </w:p>
    <w:p w14:paraId="35FC7A03" w14:textId="7E70C172" w:rsidR="00EC5D02" w:rsidRDefault="005613D0" w:rsidP="00EC5D02">
      <w:pPr>
        <w:pStyle w:val="af"/>
      </w:pPr>
      <w:r>
        <w:rPr>
          <w:lang w:val="ru-RU" w:eastAsia="ru-RU"/>
        </w:rPr>
        <w:drawing>
          <wp:inline distT="0" distB="0" distL="0" distR="0" wp14:anchorId="0819D7B7" wp14:editId="52B380AC">
            <wp:extent cx="6120130" cy="2440305"/>
            <wp:effectExtent l="0" t="0" r="0" b="0"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19ACF" w14:textId="3C586C46" w:rsidR="00EC5D02" w:rsidRPr="00BC52AB" w:rsidRDefault="00625398" w:rsidP="00CA3DFF">
      <w:pPr>
        <w:pStyle w:val="af0"/>
      </w:pPr>
      <w:bookmarkStart w:id="164" w:name="_Ref534881688"/>
      <w:r>
        <w:t>Рисунок </w:t>
      </w:r>
      <w:fldSimple w:instr=" SEQ Рисунок \* ARABIC ">
        <w:r w:rsidR="00847032">
          <w:rPr>
            <w:noProof/>
          </w:rPr>
          <w:t>84</w:t>
        </w:r>
      </w:fldSimple>
      <w:bookmarkEnd w:id="164"/>
      <w:r w:rsidR="00EC5D02" w:rsidRPr="00BC52AB">
        <w:t xml:space="preserve">. </w:t>
      </w:r>
      <w:r w:rsidR="00241199">
        <w:t>Переход в подраздел</w:t>
      </w:r>
      <w:r w:rsidR="00EC5D02" w:rsidRPr="00BC52AB">
        <w:t xml:space="preserve"> «Распределение показателей БА и ЛБО»</w:t>
      </w:r>
    </w:p>
    <w:p w14:paraId="36FCC93F" w14:textId="712EDDC5" w:rsidR="00EC5D02" w:rsidRPr="00BC52AB" w:rsidRDefault="00EC5D02" w:rsidP="00EC5D02">
      <w:pPr>
        <w:pStyle w:val="a0"/>
      </w:pPr>
      <w:r w:rsidRPr="00BC52AB">
        <w:t xml:space="preserve">В результате откроется подраздел «Распределение показателей БА и ЛБО», в котором необходимо </w:t>
      </w:r>
      <w:r w:rsidR="00B77BED" w:rsidRPr="00BC52AB">
        <w:t>перейти во вкладку</w:t>
      </w:r>
      <w:r w:rsidR="00EB7E55">
        <w:t>, соответствующую бюджетному циклу, и во вкладку</w:t>
      </w:r>
      <w:r w:rsidR="00B77BED">
        <w:t xml:space="preserve"> </w:t>
      </w:r>
      <w:r w:rsidRPr="00BC52AB">
        <w:t>«</w:t>
      </w:r>
      <w:r>
        <w:t>ЛБО по доп. финансированию</w:t>
      </w:r>
      <w:r w:rsidRPr="00BC52AB">
        <w:t>» (</w:t>
      </w:r>
      <w:r w:rsidR="003469CB">
        <w:fldChar w:fldCharType="begin"/>
      </w:r>
      <w:r w:rsidR="003469CB">
        <w:instrText xml:space="preserve"> REF _Ref534881698 \h </w:instrText>
      </w:r>
      <w:r w:rsidR="003469CB">
        <w:fldChar w:fldCharType="separate"/>
      </w:r>
      <w:r w:rsidR="00847032">
        <w:t>Рисунок </w:t>
      </w:r>
      <w:r w:rsidR="00847032">
        <w:rPr>
          <w:noProof/>
        </w:rPr>
        <w:t>85</w:t>
      </w:r>
      <w:r w:rsidR="003469CB">
        <w:fldChar w:fldCharType="end"/>
      </w:r>
      <w:r w:rsidRPr="00BC52AB">
        <w:t>).</w:t>
      </w:r>
    </w:p>
    <w:p w14:paraId="35890909" w14:textId="28BD1E5B" w:rsidR="0060462D" w:rsidRPr="002D2731" w:rsidRDefault="005B5082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5C52FD22" wp14:editId="5CCF2DE1">
            <wp:extent cx="6120130" cy="2488565"/>
            <wp:effectExtent l="0" t="0" r="0" b="698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8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40B1A" w14:textId="2F14B04E" w:rsidR="00EC5D02" w:rsidRDefault="00625398" w:rsidP="00CA3DFF">
      <w:pPr>
        <w:pStyle w:val="af0"/>
      </w:pPr>
      <w:bookmarkStart w:id="165" w:name="_Ref534881698"/>
      <w:r>
        <w:t>Рисунок </w:t>
      </w:r>
      <w:fldSimple w:instr=" SEQ Рисунок \* ARABIC ">
        <w:r w:rsidR="00847032">
          <w:rPr>
            <w:noProof/>
          </w:rPr>
          <w:t>85</w:t>
        </w:r>
      </w:fldSimple>
      <w:bookmarkEnd w:id="165"/>
      <w:r w:rsidR="00EC5D02" w:rsidRPr="00BC52AB">
        <w:t>. Подраздел «Распределение показателей БА и ЛБО»</w:t>
      </w:r>
      <w:r w:rsidR="00D23CB3">
        <w:t xml:space="preserve">, вкладка </w:t>
      </w:r>
      <w:r w:rsidR="00D23CB3" w:rsidRPr="00BC52AB">
        <w:t>«</w:t>
      </w:r>
      <w:r w:rsidR="00D23CB3">
        <w:t>ЛБО по доп. финансированию</w:t>
      </w:r>
      <w:r w:rsidR="00D23CB3" w:rsidRPr="00BC52AB">
        <w:t>»</w:t>
      </w:r>
    </w:p>
    <w:p w14:paraId="58AA8BB5" w14:textId="77777777" w:rsidR="00EC5D02" w:rsidRPr="00BC52AB" w:rsidRDefault="00EC5D02" w:rsidP="00EC5D02">
      <w:pPr>
        <w:pStyle w:val="3"/>
      </w:pPr>
      <w:bookmarkStart w:id="166" w:name="_Toc91239199"/>
      <w:r w:rsidRPr="00BC52AB">
        <w:t xml:space="preserve">Распределение </w:t>
      </w:r>
      <w:r>
        <w:t xml:space="preserve">лимитов бюджетных обязательств по дополнительному финансированию </w:t>
      </w:r>
      <w:r w:rsidRPr="00BC52AB">
        <w:t xml:space="preserve">по подведомственным </w:t>
      </w:r>
      <w:r>
        <w:t>учреждениям</w:t>
      </w:r>
      <w:r w:rsidRPr="00BC52AB">
        <w:t xml:space="preserve"> во вкладке «</w:t>
      </w:r>
      <w:r>
        <w:t>ЛБО по доп. финансированию</w:t>
      </w:r>
      <w:r w:rsidRPr="00BC52AB">
        <w:t>»</w:t>
      </w:r>
      <w:bookmarkEnd w:id="166"/>
    </w:p>
    <w:p w14:paraId="7D531251" w14:textId="043A21A4" w:rsidR="00EC5D02" w:rsidRPr="00BC52AB" w:rsidRDefault="00EC5D02" w:rsidP="00EC5D02">
      <w:pPr>
        <w:pStyle w:val="a0"/>
      </w:pPr>
      <w:r w:rsidRPr="00BC52AB">
        <w:rPr>
          <w:b/>
        </w:rPr>
        <w:t>Важно!</w:t>
      </w:r>
      <w:r w:rsidRPr="00BC52AB">
        <w:t xml:space="preserve"> Добавление </w:t>
      </w:r>
      <w:r>
        <w:t xml:space="preserve">строк </w:t>
      </w:r>
      <w:r w:rsidRPr="00BC52AB">
        <w:t xml:space="preserve">распределения </w:t>
      </w:r>
      <w:r w:rsidR="00A91B5E">
        <w:t xml:space="preserve">по </w:t>
      </w:r>
      <w:r>
        <w:t xml:space="preserve">лицевым счетам доступно только для строк </w:t>
      </w:r>
      <w:r w:rsidRPr="00BC52AB">
        <w:t xml:space="preserve">по РБС/ПБС </w:t>
      </w:r>
      <w:r w:rsidR="000719B1">
        <w:t xml:space="preserve">со статусом </w:t>
      </w:r>
      <w:r>
        <w:t>«Черновик»</w:t>
      </w:r>
      <w:r w:rsidRPr="00BC52AB">
        <w:t>.</w:t>
      </w:r>
    </w:p>
    <w:p w14:paraId="76F29CC4" w14:textId="1A498185" w:rsidR="00EC5D02" w:rsidRPr="00BC52AB" w:rsidRDefault="00EC5D02" w:rsidP="00EC5D02">
      <w:pPr>
        <w:pStyle w:val="a0"/>
      </w:pPr>
      <w:r w:rsidRPr="00BC52AB">
        <w:t xml:space="preserve">Для добавления </w:t>
      </w:r>
      <w:r>
        <w:t xml:space="preserve">строки </w:t>
      </w:r>
      <w:r w:rsidRPr="00BC52AB">
        <w:t xml:space="preserve">распределения по </w:t>
      </w:r>
      <w:r w:rsidR="001A0F9F">
        <w:t>лицевому счету</w:t>
      </w:r>
      <w:r w:rsidRPr="00BC52AB">
        <w:t xml:space="preserve"> необходимо выделить соответствующую строку </w:t>
      </w:r>
      <w:r w:rsidR="006F4ABF">
        <w:t>одним нажатием левой кнопки мыши</w:t>
      </w:r>
      <w:r w:rsidRPr="00BC52AB">
        <w:t xml:space="preserve">, нажать на кнопку «Реестр» и выбрать пункт </w:t>
      </w:r>
      <w:r w:rsidRPr="00BC52AB">
        <w:rPr>
          <w:i/>
        </w:rPr>
        <w:t xml:space="preserve">[Распределить/по </w:t>
      </w:r>
      <w:r>
        <w:rPr>
          <w:i/>
        </w:rPr>
        <w:t>лицевому счету</w:t>
      </w:r>
      <w:r w:rsidRPr="00BC52AB">
        <w:rPr>
          <w:i/>
        </w:rPr>
        <w:t>]</w:t>
      </w:r>
      <w:r w:rsidRPr="00BC52AB">
        <w:t xml:space="preserve"> (</w:t>
      </w:r>
      <w:r w:rsidR="003469CB">
        <w:fldChar w:fldCharType="begin"/>
      </w:r>
      <w:r w:rsidR="003469CB">
        <w:instrText xml:space="preserve"> REF _Ref534881721 \h </w:instrText>
      </w:r>
      <w:r w:rsidR="003469CB">
        <w:fldChar w:fldCharType="separate"/>
      </w:r>
      <w:r w:rsidR="00847032">
        <w:t>Рисунок </w:t>
      </w:r>
      <w:r w:rsidR="00847032">
        <w:rPr>
          <w:noProof/>
        </w:rPr>
        <w:t>86</w:t>
      </w:r>
      <w:r w:rsidR="003469CB">
        <w:fldChar w:fldCharType="end"/>
      </w:r>
      <w:r w:rsidRPr="00BC52AB">
        <w:t>).</w:t>
      </w:r>
    </w:p>
    <w:p w14:paraId="589D1CBF" w14:textId="04058424" w:rsidR="0060462D" w:rsidRPr="002D1911" w:rsidRDefault="001B67DE">
      <w:pPr>
        <w:pStyle w:val="af"/>
        <w:rPr>
          <w:lang w:val="ru-RU" w:eastAsia="ru-RU"/>
        </w:rPr>
      </w:pPr>
      <w:r>
        <w:rPr>
          <w:lang w:val="ru-RU" w:eastAsia="ru-RU"/>
        </w:rPr>
        <w:drawing>
          <wp:inline distT="0" distB="0" distL="0" distR="0" wp14:anchorId="26C87947" wp14:editId="451D695A">
            <wp:extent cx="6120130" cy="2491740"/>
            <wp:effectExtent l="0" t="0" r="0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1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1293A" w14:textId="65C23FD1" w:rsidR="00EC5D02" w:rsidRPr="00BC52AB" w:rsidRDefault="00625398" w:rsidP="00F53A58">
      <w:pPr>
        <w:pStyle w:val="af0"/>
      </w:pPr>
      <w:bookmarkStart w:id="167" w:name="_Ref534881721"/>
      <w:r>
        <w:t>Рисунок </w:t>
      </w:r>
      <w:fldSimple w:instr=" SEQ Рисунок \* ARABIC ">
        <w:r w:rsidR="00847032">
          <w:rPr>
            <w:noProof/>
          </w:rPr>
          <w:t>86</w:t>
        </w:r>
      </w:fldSimple>
      <w:bookmarkEnd w:id="167"/>
      <w:r w:rsidR="00EC5D02" w:rsidRPr="00BC52AB">
        <w:t xml:space="preserve">. </w:t>
      </w:r>
      <w:r w:rsidR="00F53A58">
        <w:t xml:space="preserve">Распределение по </w:t>
      </w:r>
      <w:r w:rsidR="00F53A58" w:rsidRPr="00BC52AB">
        <w:t>РБС/ПБС</w:t>
      </w:r>
    </w:p>
    <w:p w14:paraId="26CC6406" w14:textId="5C775963" w:rsidR="00EC5D02" w:rsidRPr="00BC52AB" w:rsidRDefault="00EC5D02" w:rsidP="00EC5D02">
      <w:pPr>
        <w:pStyle w:val="a0"/>
      </w:pPr>
      <w:r w:rsidRPr="00BC52AB">
        <w:lastRenderedPageBreak/>
        <w:t>В результате откроется окно «</w:t>
      </w:r>
      <w:r>
        <w:t>Распределение по лицевым счетам</w:t>
      </w:r>
      <w:r w:rsidRPr="00BC52AB">
        <w:t xml:space="preserve">», состоящее из реестра, расположенного в левой части окна (1) и правой части подраздела, предназначенной для ввода </w:t>
      </w:r>
      <w:r>
        <w:t>номеров л/с</w:t>
      </w:r>
      <w:r w:rsidRPr="00BC52AB">
        <w:t xml:space="preserve"> (2) (</w:t>
      </w:r>
      <w:r w:rsidR="003469CB">
        <w:fldChar w:fldCharType="begin"/>
      </w:r>
      <w:r w:rsidR="003469CB">
        <w:instrText xml:space="preserve"> REF _Ref534881918 \h </w:instrText>
      </w:r>
      <w:r w:rsidR="003469CB">
        <w:fldChar w:fldCharType="separate"/>
      </w:r>
      <w:r w:rsidR="00847032">
        <w:t>Рисунок </w:t>
      </w:r>
      <w:r w:rsidR="00847032">
        <w:rPr>
          <w:noProof/>
        </w:rPr>
        <w:t>87</w:t>
      </w:r>
      <w:r w:rsidR="003469CB">
        <w:fldChar w:fldCharType="end"/>
      </w:r>
      <w:r w:rsidRPr="00BC52AB">
        <w:t>).</w:t>
      </w:r>
    </w:p>
    <w:p w14:paraId="3B05F274" w14:textId="15848689" w:rsidR="0060462D" w:rsidRPr="002D2731" w:rsidRDefault="001B67DE">
      <w:pPr>
        <w:pStyle w:val="af"/>
      </w:pPr>
      <w:r>
        <w:rPr>
          <w:lang w:val="ru-RU" w:eastAsia="ru-RU"/>
        </w:rPr>
        <w:drawing>
          <wp:inline distT="0" distB="0" distL="0" distR="0" wp14:anchorId="731161CB" wp14:editId="1016EE6F">
            <wp:extent cx="6120130" cy="1407160"/>
            <wp:effectExtent l="0" t="0" r="0" b="254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1EB28" w14:textId="6A7EED36" w:rsidR="00EC5D02" w:rsidRPr="00BC52AB" w:rsidRDefault="00625398" w:rsidP="00EC5D02">
      <w:pPr>
        <w:pStyle w:val="af0"/>
      </w:pPr>
      <w:bookmarkStart w:id="168" w:name="_Ref534881918"/>
      <w:r>
        <w:t>Рисунок </w:t>
      </w:r>
      <w:r w:rsidR="00EC5D02">
        <w:rPr>
          <w:noProof/>
        </w:rPr>
        <w:fldChar w:fldCharType="begin"/>
      </w:r>
      <w:r w:rsidR="00EC5D02">
        <w:rPr>
          <w:noProof/>
        </w:rPr>
        <w:instrText xml:space="preserve"> SEQ Рисунок \* ARABIC </w:instrText>
      </w:r>
      <w:r w:rsidR="00EC5D02">
        <w:rPr>
          <w:noProof/>
        </w:rPr>
        <w:fldChar w:fldCharType="separate"/>
      </w:r>
      <w:r w:rsidR="00847032">
        <w:rPr>
          <w:noProof/>
        </w:rPr>
        <w:t>87</w:t>
      </w:r>
      <w:r w:rsidR="00EC5D02">
        <w:rPr>
          <w:noProof/>
        </w:rPr>
        <w:fldChar w:fldCharType="end"/>
      </w:r>
      <w:bookmarkEnd w:id="168"/>
      <w:r w:rsidR="00EC5D02" w:rsidRPr="00BC52AB">
        <w:t>. Окно «</w:t>
      </w:r>
      <w:r w:rsidR="00EC5D02">
        <w:t>Распределение по лицевым счетам</w:t>
      </w:r>
      <w:r w:rsidR="00EC5D02" w:rsidRPr="00BC52AB">
        <w:t>»</w:t>
      </w:r>
    </w:p>
    <w:p w14:paraId="2F174D2D" w14:textId="44D0CDDD" w:rsidR="00EC5D02" w:rsidRPr="00BC52AB" w:rsidRDefault="00EC5D02" w:rsidP="00EC5D02">
      <w:pPr>
        <w:pStyle w:val="a0"/>
      </w:pPr>
      <w:r w:rsidRPr="00BC52AB">
        <w:t>Для работы с окном «</w:t>
      </w:r>
      <w:r>
        <w:t>Распределение по лицевым счетам</w:t>
      </w:r>
      <w:r w:rsidRPr="00BC52AB">
        <w:t>» в Системе реализована панель инструментов, состоящая из следующих функциональных кнопок (</w:t>
      </w:r>
      <w:r w:rsidR="003469CB">
        <w:fldChar w:fldCharType="begin"/>
      </w:r>
      <w:r w:rsidR="003469CB">
        <w:instrText xml:space="preserve"> REF _Ref534881925 \h </w:instrText>
      </w:r>
      <w:r w:rsidR="003469CB">
        <w:fldChar w:fldCharType="separate"/>
      </w:r>
      <w:r w:rsidR="00847032">
        <w:t>Рисунок </w:t>
      </w:r>
      <w:r w:rsidR="00847032">
        <w:rPr>
          <w:noProof/>
        </w:rPr>
        <w:t>88</w:t>
      </w:r>
      <w:r w:rsidR="003469CB">
        <w:fldChar w:fldCharType="end"/>
      </w:r>
      <w:r w:rsidRPr="00BC52AB">
        <w:t>):</w:t>
      </w:r>
    </w:p>
    <w:p w14:paraId="2BF883B3" w14:textId="77777777" w:rsidR="00EC5D02" w:rsidRPr="00BC52AB" w:rsidRDefault="00EC5D02" w:rsidP="001B708A">
      <w:pPr>
        <w:pStyle w:val="-"/>
      </w:pPr>
      <w:r w:rsidRPr="00BC52AB">
        <w:t>«Обновить» (1) – обновление страницы;</w:t>
      </w:r>
    </w:p>
    <w:p w14:paraId="77E14763" w14:textId="55AF9E33" w:rsidR="00EC5D02" w:rsidRDefault="00EC5D02" w:rsidP="001B708A">
      <w:pPr>
        <w:pStyle w:val="-"/>
      </w:pPr>
      <w:r w:rsidRPr="00BC52AB">
        <w:t>«Отображать все строки» (2) – фильтрация по всем строкам, имеющим ненулевой остаток ЛБО;</w:t>
      </w:r>
    </w:p>
    <w:p w14:paraId="4D550017" w14:textId="3C5D8BCA" w:rsidR="00FE62AF" w:rsidRPr="00BC52AB" w:rsidRDefault="00FE62AF" w:rsidP="001B708A">
      <w:pPr>
        <w:pStyle w:val="-"/>
      </w:pPr>
      <w:r>
        <w:t xml:space="preserve">«Отображать только строки, требующие распределения по лицевым счетам» (3) </w:t>
      </w:r>
      <w:r w:rsidRPr="00BC52AB">
        <w:t>–</w:t>
      </w:r>
      <w:r>
        <w:t xml:space="preserve"> отображение строк, </w:t>
      </w:r>
      <w:r w:rsidR="0079529F">
        <w:t>требующих распределения</w:t>
      </w:r>
      <w:r w:rsidR="00BC6887">
        <w:t xml:space="preserve"> по лицевым счетам</w:t>
      </w:r>
      <w:r>
        <w:t>;</w:t>
      </w:r>
    </w:p>
    <w:p w14:paraId="187C873F" w14:textId="20C4C2D4" w:rsidR="00EC5D02" w:rsidRPr="00BC52AB" w:rsidRDefault="00EC5D02" w:rsidP="001B708A">
      <w:pPr>
        <w:pStyle w:val="-"/>
      </w:pPr>
      <w:r w:rsidRPr="00BC52AB">
        <w:t>«Добавить» (</w:t>
      </w:r>
      <w:r w:rsidR="00FE62AF">
        <w:t>4</w:t>
      </w:r>
      <w:r w:rsidRPr="00BC52AB">
        <w:t>) – добавление причины;</w:t>
      </w:r>
    </w:p>
    <w:p w14:paraId="7C5D2D1C" w14:textId="37731423" w:rsidR="00EC5D02" w:rsidRPr="00BC52AB" w:rsidRDefault="00EC5D02" w:rsidP="001B708A">
      <w:pPr>
        <w:pStyle w:val="-"/>
      </w:pPr>
      <w:r w:rsidRPr="00BC52AB">
        <w:t>«Обновить» (</w:t>
      </w:r>
      <w:r w:rsidR="00FE62AF">
        <w:t>5</w:t>
      </w:r>
      <w:r w:rsidRPr="00BC52AB">
        <w:t>) – обновление страницы;</w:t>
      </w:r>
    </w:p>
    <w:p w14:paraId="1D989857" w14:textId="54D84361" w:rsidR="00EC5D02" w:rsidRPr="00BC52AB" w:rsidRDefault="00EC5D02" w:rsidP="001B708A">
      <w:pPr>
        <w:pStyle w:val="-"/>
      </w:pPr>
      <w:r w:rsidRPr="00BC52AB">
        <w:t>«Сохранить» (</w:t>
      </w:r>
      <w:r w:rsidR="00FE62AF">
        <w:t>6</w:t>
      </w:r>
      <w:r w:rsidRPr="00BC52AB">
        <w:t>) – сохранение введенных данных;</w:t>
      </w:r>
    </w:p>
    <w:p w14:paraId="0218FD2D" w14:textId="079DB0B7" w:rsidR="00EC5D02" w:rsidRPr="00BC52AB" w:rsidRDefault="00EC5D02" w:rsidP="001B708A">
      <w:pPr>
        <w:pStyle w:val="-"/>
      </w:pPr>
      <w:r w:rsidRPr="00BC52AB">
        <w:t xml:space="preserve">«Удалить» </w:t>
      </w:r>
      <w:r w:rsidR="00B77BED">
        <w:t>(</w:t>
      </w:r>
      <w:r w:rsidR="00FE62AF">
        <w:t>7</w:t>
      </w:r>
      <w:r w:rsidR="00B77BED">
        <w:t>) – удаление введенных данных.</w:t>
      </w:r>
    </w:p>
    <w:p w14:paraId="13B56A56" w14:textId="1F0A00A6" w:rsidR="00EC5D02" w:rsidRPr="00BC52AB" w:rsidRDefault="00EC5D02" w:rsidP="00EC5D02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</w:t>
      </w:r>
      <w:r w:rsidR="00BF40DA">
        <w:t>перечень функциональных кнопок, соответствующих</w:t>
      </w:r>
      <w:r w:rsidRPr="00BC52AB">
        <w:t xml:space="preserve"> настройкам ограничений пользователя.</w:t>
      </w:r>
    </w:p>
    <w:p w14:paraId="31BD278F" w14:textId="41AFD4FF" w:rsidR="00EC5D02" w:rsidRDefault="00A82CD4">
      <w:pPr>
        <w:pStyle w:val="af"/>
      </w:pPr>
      <w:r w:rsidRPr="002D1911">
        <w:rPr>
          <w:lang w:val="ru-RU" w:eastAsia="ru-RU"/>
        </w:rPr>
        <w:drawing>
          <wp:inline distT="0" distB="0" distL="0" distR="0" wp14:anchorId="76A73C06" wp14:editId="256B3FEF">
            <wp:extent cx="6120130" cy="1414145"/>
            <wp:effectExtent l="0" t="0" r="0" b="0"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359EA" w14:textId="1AB88144" w:rsidR="00EC5D02" w:rsidRPr="00BC52AB" w:rsidRDefault="00625398" w:rsidP="00CA3DFF">
      <w:pPr>
        <w:pStyle w:val="af0"/>
      </w:pPr>
      <w:bookmarkStart w:id="169" w:name="_Ref534881925"/>
      <w:r>
        <w:t>Рисунок </w:t>
      </w:r>
      <w:fldSimple w:instr=" SEQ Рисунок \* ARABIC ">
        <w:r w:rsidR="00847032">
          <w:rPr>
            <w:noProof/>
          </w:rPr>
          <w:t>88</w:t>
        </w:r>
      </w:fldSimple>
      <w:bookmarkEnd w:id="169"/>
      <w:r w:rsidR="00EC5D02" w:rsidRPr="00BC52AB">
        <w:t xml:space="preserve">. Функциональные кнопки </w:t>
      </w:r>
      <w:r w:rsidR="00D9221B">
        <w:t>окна</w:t>
      </w:r>
      <w:r w:rsidR="00D9221B" w:rsidRPr="00BC52AB">
        <w:t xml:space="preserve"> </w:t>
      </w:r>
      <w:r w:rsidR="00EC5D02" w:rsidRPr="00BC52AB">
        <w:t>«</w:t>
      </w:r>
      <w:r w:rsidR="00EC5D02">
        <w:t>Распределение по лицевым счетам</w:t>
      </w:r>
      <w:r w:rsidR="00EC5D02" w:rsidRPr="00BC52AB">
        <w:t>»</w:t>
      </w:r>
    </w:p>
    <w:p w14:paraId="55BD2BFD" w14:textId="77777777" w:rsidR="00EC5D02" w:rsidRPr="00BC52AB" w:rsidRDefault="00EC5D02" w:rsidP="00EC5D02">
      <w:pPr>
        <w:pStyle w:val="4"/>
      </w:pPr>
      <w:r w:rsidRPr="00BC52AB">
        <w:lastRenderedPageBreak/>
        <w:t xml:space="preserve">Указание </w:t>
      </w:r>
      <w:r>
        <w:t>номеров лицевых счетов</w:t>
      </w:r>
    </w:p>
    <w:p w14:paraId="554D7BC6" w14:textId="7E107322" w:rsidR="00EC5D02" w:rsidRPr="00BC52AB" w:rsidRDefault="00EC5D02" w:rsidP="00EC5D02">
      <w:pPr>
        <w:pStyle w:val="a0"/>
      </w:pPr>
      <w:r w:rsidRPr="00BC52AB">
        <w:t xml:space="preserve">Для указания </w:t>
      </w:r>
      <w:r>
        <w:t xml:space="preserve">номеров </w:t>
      </w:r>
      <w:r w:rsidR="00A831BC">
        <w:t>лицевых счетов</w:t>
      </w:r>
      <w:r>
        <w:t xml:space="preserve"> </w:t>
      </w:r>
      <w:r w:rsidRPr="00BC52AB">
        <w:t>необходимо выделить строку реестра одним нажатием левой кнопки мыши в левой области окна и в правой области нажать на кнопку «Добавить» (</w:t>
      </w:r>
      <w:r w:rsidR="003469CB">
        <w:fldChar w:fldCharType="begin"/>
      </w:r>
      <w:r w:rsidR="003469CB">
        <w:instrText xml:space="preserve"> REF _Ref534881934 \h </w:instrText>
      </w:r>
      <w:r w:rsidR="003469CB">
        <w:fldChar w:fldCharType="separate"/>
      </w:r>
      <w:r w:rsidR="00847032">
        <w:t>Рисунок </w:t>
      </w:r>
      <w:r w:rsidR="00847032">
        <w:rPr>
          <w:noProof/>
        </w:rPr>
        <w:t>89</w:t>
      </w:r>
      <w:r w:rsidR="003469CB">
        <w:fldChar w:fldCharType="end"/>
      </w:r>
      <w:r w:rsidRPr="00BC52AB">
        <w:t>).</w:t>
      </w:r>
    </w:p>
    <w:p w14:paraId="042170FD" w14:textId="552CFF05" w:rsidR="00E62253" w:rsidRPr="002D2731" w:rsidRDefault="006F1C8C">
      <w:pPr>
        <w:pStyle w:val="af"/>
      </w:pPr>
      <w:r>
        <w:rPr>
          <w:lang w:val="ru-RU" w:eastAsia="ru-RU"/>
        </w:rPr>
        <w:drawing>
          <wp:inline distT="0" distB="0" distL="0" distR="0" wp14:anchorId="1F7B9A61" wp14:editId="0FBB7E6E">
            <wp:extent cx="6120130" cy="1844040"/>
            <wp:effectExtent l="0" t="0" r="0" b="381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44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CFD1B" w14:textId="03B340A4" w:rsidR="00EC5D02" w:rsidRPr="00BC52AB" w:rsidRDefault="00625398" w:rsidP="00EC5D02">
      <w:pPr>
        <w:pStyle w:val="af0"/>
      </w:pPr>
      <w:bookmarkStart w:id="170" w:name="_Ref534881934"/>
      <w:r>
        <w:t>Рисунок </w:t>
      </w:r>
      <w:r w:rsidR="00EC5D02">
        <w:rPr>
          <w:noProof/>
        </w:rPr>
        <w:fldChar w:fldCharType="begin"/>
      </w:r>
      <w:r w:rsidR="00EC5D02">
        <w:rPr>
          <w:noProof/>
        </w:rPr>
        <w:instrText xml:space="preserve"> SEQ Рисунок \* ARABIC </w:instrText>
      </w:r>
      <w:r w:rsidR="00EC5D02">
        <w:rPr>
          <w:noProof/>
        </w:rPr>
        <w:fldChar w:fldCharType="separate"/>
      </w:r>
      <w:r w:rsidR="00847032">
        <w:rPr>
          <w:noProof/>
        </w:rPr>
        <w:t>89</w:t>
      </w:r>
      <w:r w:rsidR="00EC5D02">
        <w:rPr>
          <w:noProof/>
        </w:rPr>
        <w:fldChar w:fldCharType="end"/>
      </w:r>
      <w:bookmarkEnd w:id="170"/>
      <w:r w:rsidR="00EC5D02" w:rsidRPr="00BC52AB">
        <w:t xml:space="preserve">. </w:t>
      </w:r>
      <w:r w:rsidR="00EC5D02">
        <w:t xml:space="preserve">Добавление номера </w:t>
      </w:r>
      <w:r w:rsidR="004B4A67">
        <w:t>лицевого счета</w:t>
      </w:r>
    </w:p>
    <w:p w14:paraId="27A6CD13" w14:textId="1DE9FD6C" w:rsidR="00EC5D02" w:rsidRPr="00BC52AB" w:rsidRDefault="00EC5D02" w:rsidP="00EC5D02">
      <w:pPr>
        <w:pStyle w:val="a0"/>
      </w:pPr>
      <w:r w:rsidRPr="00BC52AB">
        <w:rPr>
          <w:b/>
        </w:rPr>
        <w:t>Важно!</w:t>
      </w:r>
      <w:r w:rsidRPr="00BC52AB">
        <w:t xml:space="preserve"> </w:t>
      </w:r>
      <w:r>
        <w:t xml:space="preserve">Распределение по </w:t>
      </w:r>
      <w:r w:rsidR="004B4A67">
        <w:t>лицевым счетам</w:t>
      </w:r>
      <w:r>
        <w:t xml:space="preserve"> должно соответствовать распределению по подведомственному учреждению</w:t>
      </w:r>
      <w:r w:rsidR="003469CB">
        <w:t>.</w:t>
      </w:r>
    </w:p>
    <w:p w14:paraId="030532B5" w14:textId="77777777" w:rsidR="00D22F7B" w:rsidRDefault="00D22F7B" w:rsidP="00D22F7B">
      <w:pPr>
        <w:pStyle w:val="a0"/>
      </w:pPr>
      <w:r>
        <w:t>В результате в правую часть подраздела добавится новая строка, в которой графы заполняются согласно описанию ниже.</w:t>
      </w:r>
    </w:p>
    <w:p w14:paraId="79770864" w14:textId="77777777" w:rsidR="00D22F7B" w:rsidRDefault="00D22F7B" w:rsidP="00D22F7B">
      <w:pPr>
        <w:pStyle w:val="a0"/>
      </w:pPr>
      <w:r>
        <w:t>Графы «Вид л</w:t>
      </w:r>
      <w:r w:rsidRPr="00A62F5F">
        <w:t>/</w:t>
      </w:r>
      <w:r>
        <w:rPr>
          <w:lang w:val="en-US"/>
        </w:rPr>
        <w:t>c</w:t>
      </w:r>
      <w:r>
        <w:t>» и «Номер л</w:t>
      </w:r>
      <w:r w:rsidRPr="00A62F5F">
        <w:t>/</w:t>
      </w:r>
      <w:r>
        <w:t>с» заполняются выбором значения из справочника и редактируются вручную с клавиатуры.</w:t>
      </w:r>
    </w:p>
    <w:p w14:paraId="6689DED6" w14:textId="6EB5A2F3" w:rsidR="00D22F7B" w:rsidRDefault="00D22F7B" w:rsidP="00D22F7B">
      <w:pPr>
        <w:pStyle w:val="a0"/>
      </w:pPr>
      <w:r>
        <w:t>Графы «Сумма на 202</w:t>
      </w:r>
      <w:r w:rsidR="002D1911">
        <w:t>2</w:t>
      </w:r>
      <w:r>
        <w:t xml:space="preserve"> год», «Сумма на 202</w:t>
      </w:r>
      <w:r w:rsidR="002D1911">
        <w:t>3</w:t>
      </w:r>
      <w:r>
        <w:t xml:space="preserve"> год» и «Сумма на 202</w:t>
      </w:r>
      <w:r w:rsidR="002D1911">
        <w:t>4</w:t>
      </w:r>
      <w:r>
        <w:t xml:space="preserve"> год» заполняются автоматически и редактируются вручную с клавиатуры.</w:t>
      </w:r>
    </w:p>
    <w:p w14:paraId="45162AB1" w14:textId="7C92E0CF" w:rsidR="00EC5D02" w:rsidRPr="00BC52AB" w:rsidRDefault="00D22F7B" w:rsidP="00D22F7B">
      <w:pPr>
        <w:pStyle w:val="a0"/>
      </w:pPr>
      <w:r>
        <w:t>Для сохранения введенных данных необходимо</w:t>
      </w:r>
      <w:r w:rsidRPr="00BC52AB">
        <w:t xml:space="preserve"> нажать на кнопку «Сохранить»</w:t>
      </w:r>
      <w:r w:rsidR="00EC5D02" w:rsidRPr="00BC52AB">
        <w:t xml:space="preserve"> (</w:t>
      </w:r>
      <w:r w:rsidR="003469CB">
        <w:fldChar w:fldCharType="begin"/>
      </w:r>
      <w:r w:rsidR="003469CB">
        <w:instrText xml:space="preserve"> REF _Ref534881941 \h </w:instrText>
      </w:r>
      <w:r w:rsidR="003469CB">
        <w:fldChar w:fldCharType="separate"/>
      </w:r>
      <w:r w:rsidR="00847032">
        <w:t>Рисунок </w:t>
      </w:r>
      <w:r w:rsidR="00847032">
        <w:rPr>
          <w:noProof/>
        </w:rPr>
        <w:t>90</w:t>
      </w:r>
      <w:r w:rsidR="003469CB">
        <w:fldChar w:fldCharType="end"/>
      </w:r>
      <w:r w:rsidR="00EC5D02" w:rsidRPr="00BC52AB">
        <w:t>).</w:t>
      </w:r>
    </w:p>
    <w:p w14:paraId="4F28F68D" w14:textId="6627E39C" w:rsidR="00E62253" w:rsidRPr="002D2731" w:rsidRDefault="002A4391">
      <w:pPr>
        <w:pStyle w:val="af"/>
      </w:pPr>
      <w:r>
        <w:rPr>
          <w:lang w:val="ru-RU" w:eastAsia="ru-RU"/>
        </w:rPr>
        <w:drawing>
          <wp:inline distT="0" distB="0" distL="0" distR="0" wp14:anchorId="1415F87B" wp14:editId="35C069A5">
            <wp:extent cx="6120130" cy="181229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2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06096" w14:textId="1736FD44" w:rsidR="00EC5D02" w:rsidRPr="00BC52AB" w:rsidRDefault="00625398" w:rsidP="00EC5D02">
      <w:pPr>
        <w:pStyle w:val="af0"/>
      </w:pPr>
      <w:bookmarkStart w:id="171" w:name="_Ref534881941"/>
      <w:r>
        <w:t>Рисунок </w:t>
      </w:r>
      <w:r w:rsidR="00EC5D02">
        <w:rPr>
          <w:noProof/>
        </w:rPr>
        <w:fldChar w:fldCharType="begin"/>
      </w:r>
      <w:r w:rsidR="00EC5D02">
        <w:rPr>
          <w:noProof/>
        </w:rPr>
        <w:instrText xml:space="preserve"> SEQ Рисунок \* ARABIC </w:instrText>
      </w:r>
      <w:r w:rsidR="00EC5D02">
        <w:rPr>
          <w:noProof/>
        </w:rPr>
        <w:fldChar w:fldCharType="separate"/>
      </w:r>
      <w:r w:rsidR="00847032">
        <w:rPr>
          <w:noProof/>
        </w:rPr>
        <w:t>90</w:t>
      </w:r>
      <w:r w:rsidR="00EC5D02">
        <w:rPr>
          <w:noProof/>
        </w:rPr>
        <w:fldChar w:fldCharType="end"/>
      </w:r>
      <w:bookmarkEnd w:id="171"/>
      <w:r w:rsidR="00EC5D02" w:rsidRPr="00BC52AB">
        <w:t>. Сохранение введенных данных</w:t>
      </w:r>
    </w:p>
    <w:p w14:paraId="2D38797D" w14:textId="207D1B28" w:rsidR="00A66472" w:rsidRPr="00BC52AB" w:rsidRDefault="00A66472" w:rsidP="00AE3F54">
      <w:pPr>
        <w:pStyle w:val="1"/>
      </w:pPr>
      <w:bookmarkStart w:id="172" w:name="_Toc472003262"/>
      <w:bookmarkStart w:id="173" w:name="_Toc487295200"/>
      <w:bookmarkStart w:id="174" w:name="_Toc91239200"/>
      <w:r w:rsidRPr="00BC52AB">
        <w:lastRenderedPageBreak/>
        <w:t>Формирование и утверждение документа «Справка о распределении БА и ЛБО</w:t>
      </w:r>
      <w:r w:rsidRPr="006E513A">
        <w:t>»</w:t>
      </w:r>
      <w:r w:rsidRPr="00BC52AB">
        <w:t xml:space="preserve"> </w:t>
      </w:r>
      <w:r w:rsidRPr="00554600">
        <w:rPr>
          <w:szCs w:val="28"/>
        </w:rPr>
        <w:t>по учреждениям (ф.0501152)</w:t>
      </w:r>
      <w:r w:rsidR="002E6E1F">
        <w:rPr>
          <w:szCs w:val="28"/>
        </w:rPr>
        <w:t xml:space="preserve"> (</w:t>
      </w:r>
      <w:r>
        <w:rPr>
          <w:szCs w:val="28"/>
        </w:rPr>
        <w:t>ГРБС</w:t>
      </w:r>
      <w:bookmarkEnd w:id="172"/>
      <w:bookmarkEnd w:id="173"/>
      <w:r w:rsidR="002E6E1F">
        <w:rPr>
          <w:szCs w:val="28"/>
        </w:rPr>
        <w:t>)»</w:t>
      </w:r>
      <w:bookmarkEnd w:id="174"/>
    </w:p>
    <w:p w14:paraId="3E3C948E" w14:textId="77777777" w:rsidR="00A66472" w:rsidRPr="00BC52AB" w:rsidRDefault="00A66472" w:rsidP="00AE3F54">
      <w:pPr>
        <w:pStyle w:val="2"/>
      </w:pPr>
      <w:bookmarkStart w:id="175" w:name="_Toc472003264"/>
      <w:bookmarkStart w:id="176" w:name="_Toc487295202"/>
      <w:bookmarkStart w:id="177" w:name="_Ref536662"/>
      <w:bookmarkStart w:id="178" w:name="_Toc91239201"/>
      <w:r w:rsidRPr="00BC52AB">
        <w:t>Формирование документа «Справка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 xml:space="preserve"> в подразделе «Документы ГРБС»</w:t>
      </w:r>
      <w:bookmarkEnd w:id="175"/>
      <w:bookmarkEnd w:id="176"/>
      <w:bookmarkEnd w:id="177"/>
      <w:bookmarkEnd w:id="178"/>
    </w:p>
    <w:p w14:paraId="351BD7CA" w14:textId="2EF3A191" w:rsidR="00A66472" w:rsidRPr="00BC52AB" w:rsidRDefault="00A66472" w:rsidP="00A66472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064C18">
        <w:rPr>
          <w:lang w:eastAsia="zh-CN"/>
        </w:rPr>
        <w:t>.</w:t>
      </w:r>
    </w:p>
    <w:p w14:paraId="4E9F1D77" w14:textId="0204226C" w:rsidR="00064C18" w:rsidRDefault="00064C18" w:rsidP="00A66472">
      <w:pPr>
        <w:pStyle w:val="a0"/>
      </w:pPr>
      <w:r w:rsidRPr="00064C18">
        <w:t>Формирование документа «Справка о распределении БА и ЛБО» по учреждениям (ф.0501152) (ГРБС) в подразделе «Документы ГРБС»</w:t>
      </w:r>
      <w:r>
        <w:t>.</w:t>
      </w:r>
    </w:p>
    <w:p w14:paraId="08322FCF" w14:textId="755F485B" w:rsidR="00A66472" w:rsidRPr="00BC52AB" w:rsidRDefault="00A66472" w:rsidP="00A66472">
      <w:pPr>
        <w:pStyle w:val="a0"/>
      </w:pPr>
      <w:r w:rsidRPr="00BC52AB">
        <w:t xml:space="preserve">Для перехода в подраздел </w:t>
      </w:r>
      <w:r w:rsidR="00D916D7">
        <w:t>«Документы ГРБС»</w:t>
      </w:r>
      <w:r w:rsidRPr="00BC52AB">
        <w:t xml:space="preserve">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>» (2) и открыть подраздел «Документы ГРБС» (3) одним нажатием левой кнопки мыши (</w:t>
      </w:r>
      <w:r w:rsidR="006E647D">
        <w:fldChar w:fldCharType="begin"/>
      </w:r>
      <w:r w:rsidR="006E647D">
        <w:instrText xml:space="preserve"> REF _Ref507486228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91</w:t>
      </w:r>
      <w:r w:rsidR="006E647D">
        <w:fldChar w:fldCharType="end"/>
      </w:r>
      <w:r w:rsidRPr="00BC52AB">
        <w:t>).</w:t>
      </w:r>
    </w:p>
    <w:p w14:paraId="7C9E8449" w14:textId="21C3509D" w:rsidR="00A30158" w:rsidRPr="004C605D" w:rsidRDefault="00CA408B" w:rsidP="00A30158">
      <w:pPr>
        <w:pStyle w:val="af"/>
        <w:rPr>
          <w:b/>
        </w:rPr>
      </w:pPr>
      <w:r>
        <w:rPr>
          <w:lang w:val="ru-RU" w:eastAsia="ru-RU"/>
        </w:rPr>
        <w:drawing>
          <wp:inline distT="0" distB="0" distL="0" distR="0" wp14:anchorId="5C01E090" wp14:editId="084CF598">
            <wp:extent cx="6120130" cy="24403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0E05C" w14:textId="62F05AE6" w:rsidR="00A66472" w:rsidRPr="00BC52AB" w:rsidRDefault="00625398" w:rsidP="00CA3DFF">
      <w:pPr>
        <w:pStyle w:val="af0"/>
      </w:pPr>
      <w:bookmarkStart w:id="179" w:name="_Ref507486228"/>
      <w:r>
        <w:t>Рисунок </w:t>
      </w:r>
      <w:fldSimple w:instr=" SEQ Рисунок \* ARABIC ">
        <w:r w:rsidR="00847032">
          <w:rPr>
            <w:noProof/>
          </w:rPr>
          <w:t>91</w:t>
        </w:r>
      </w:fldSimple>
      <w:bookmarkEnd w:id="179"/>
      <w:r w:rsidR="00A30158" w:rsidRPr="00BC52AB">
        <w:t>. Переход в подраздел «Документы ГРБС»</w:t>
      </w:r>
    </w:p>
    <w:p w14:paraId="1B305A88" w14:textId="37D0CF9F" w:rsidR="00A66472" w:rsidRPr="00BC52AB" w:rsidRDefault="005D3CF8" w:rsidP="00A66472">
      <w:pPr>
        <w:pStyle w:val="a0"/>
      </w:pPr>
      <w:r w:rsidRPr="00BC52AB">
        <w:t xml:space="preserve">В результате откроется подраздел «Документы ГРБС», в котором необходимо </w:t>
      </w:r>
      <w:r w:rsidR="009F026C">
        <w:t>перейти во вкладку, соответствующую бюджетному циклу,</w:t>
      </w:r>
      <w:r w:rsidR="00C61DC8">
        <w:t xml:space="preserve"> и</w:t>
      </w:r>
      <w:r w:rsidRPr="00BC52AB">
        <w:t xml:space="preserve"> </w:t>
      </w:r>
      <w:r w:rsidR="009F026C">
        <w:t xml:space="preserve">во </w:t>
      </w:r>
      <w:r w:rsidRPr="00BC52AB">
        <w:t>вкладку</w:t>
      </w:r>
      <w:r>
        <w:t xml:space="preserve"> «Внутренние»</w:t>
      </w:r>
      <w:r w:rsidRPr="00BC52AB">
        <w:t xml:space="preserve"> </w:t>
      </w:r>
      <w:r w:rsidR="00A66472" w:rsidRPr="00BC52AB">
        <w:t>(</w:t>
      </w:r>
      <w:r w:rsidR="006E647D">
        <w:fldChar w:fldCharType="begin"/>
      </w:r>
      <w:r w:rsidR="006E647D">
        <w:instrText xml:space="preserve"> REF _Ref507486233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92</w:t>
      </w:r>
      <w:r w:rsidR="006E647D">
        <w:fldChar w:fldCharType="end"/>
      </w:r>
      <w:r w:rsidR="00A66472" w:rsidRPr="00BC52AB">
        <w:t>).</w:t>
      </w:r>
    </w:p>
    <w:p w14:paraId="4898B74F" w14:textId="3062912A" w:rsidR="00AF2D38" w:rsidRPr="002D2731" w:rsidRDefault="002A4391" w:rsidP="002D1911">
      <w:pPr>
        <w:pStyle w:val="af0"/>
        <w:jc w:val="left"/>
      </w:pPr>
      <w:r>
        <w:rPr>
          <w:noProof/>
          <w:lang w:eastAsia="ru-RU"/>
        </w:rPr>
        <w:lastRenderedPageBreak/>
        <w:drawing>
          <wp:inline distT="0" distB="0" distL="0" distR="0" wp14:anchorId="29393EF1" wp14:editId="0B7F1507">
            <wp:extent cx="6120130" cy="1935480"/>
            <wp:effectExtent l="0" t="0" r="0" b="762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DD5F2" w14:textId="776653EC" w:rsidR="00A66472" w:rsidRPr="00BC52AB" w:rsidRDefault="00625398" w:rsidP="00CA3DFF">
      <w:pPr>
        <w:pStyle w:val="af0"/>
      </w:pPr>
      <w:bookmarkStart w:id="180" w:name="_Ref507486233"/>
      <w:r>
        <w:t>Рисунок </w:t>
      </w:r>
      <w:fldSimple w:instr=" SEQ Рисунок \* ARABIC ">
        <w:r w:rsidR="00847032">
          <w:rPr>
            <w:noProof/>
          </w:rPr>
          <w:t>92</w:t>
        </w:r>
      </w:fldSimple>
      <w:bookmarkEnd w:id="180"/>
      <w:r w:rsidR="00A30158" w:rsidRPr="00BC52AB">
        <w:t>. Подраздел «Документы ГРБС»</w:t>
      </w:r>
      <w:r w:rsidR="00A30158">
        <w:t xml:space="preserve">, вкладка </w:t>
      </w:r>
      <w:r w:rsidR="00675F8F">
        <w:t>«</w:t>
      </w:r>
      <w:r w:rsidR="00A30158">
        <w:t>Внутренние</w:t>
      </w:r>
      <w:r w:rsidR="00675F8F">
        <w:t>»</w:t>
      </w:r>
    </w:p>
    <w:p w14:paraId="1F61B258" w14:textId="3C001B01" w:rsidR="00A66472" w:rsidRPr="00BC52AB" w:rsidRDefault="00A86556" w:rsidP="00A66472">
      <w:pPr>
        <w:pStyle w:val="a0"/>
      </w:pPr>
      <w:r>
        <w:t>Для работы во вкладке</w:t>
      </w:r>
      <w:r w:rsidR="00384AFB">
        <w:t xml:space="preserve"> </w:t>
      </w:r>
      <w:r w:rsidR="00B77BED">
        <w:t>«</w:t>
      </w:r>
      <w:r w:rsidR="00384AFB">
        <w:t>Внутренние</w:t>
      </w:r>
      <w:r w:rsidR="00B77BED">
        <w:t>»</w:t>
      </w:r>
      <w:r w:rsidR="00A66472" w:rsidRPr="00BC52AB">
        <w:t xml:space="preserve"> в Системе реализована панель инструментов, состоящая из следующих функциональных кнопок (</w:t>
      </w:r>
      <w:r w:rsidR="007E51B4">
        <w:fldChar w:fldCharType="begin"/>
      </w:r>
      <w:r w:rsidR="007E51B4">
        <w:instrText xml:space="preserve"> REF _Ref57204579 \h </w:instrText>
      </w:r>
      <w:r w:rsidR="007E51B4">
        <w:fldChar w:fldCharType="separate"/>
      </w:r>
      <w:r w:rsidR="00847032">
        <w:t>Рисунок </w:t>
      </w:r>
      <w:r w:rsidR="00847032">
        <w:rPr>
          <w:noProof/>
        </w:rPr>
        <w:t>93</w:t>
      </w:r>
      <w:r w:rsidR="007E51B4">
        <w:fldChar w:fldCharType="end"/>
      </w:r>
      <w:r w:rsidR="00A66472" w:rsidRPr="00BC52AB">
        <w:t>):</w:t>
      </w:r>
    </w:p>
    <w:p w14:paraId="1B37AB45" w14:textId="77777777" w:rsidR="00CA408B" w:rsidRPr="00BC52AB" w:rsidRDefault="00CA408B" w:rsidP="00CA408B">
      <w:pPr>
        <w:pStyle w:val="-"/>
      </w:pPr>
      <w:r w:rsidRPr="00BC52AB">
        <w:t>«Обновить» (1) – обновление страницы;</w:t>
      </w:r>
    </w:p>
    <w:p w14:paraId="41B225DF" w14:textId="77777777" w:rsidR="00CA408B" w:rsidRPr="00BC52AB" w:rsidRDefault="00CA408B" w:rsidP="00CA408B">
      <w:pPr>
        <w:pStyle w:val="-"/>
      </w:pPr>
      <w:r w:rsidRPr="00BC52AB">
        <w:t>«Реестр» (2):</w:t>
      </w:r>
    </w:p>
    <w:p w14:paraId="6A63B181" w14:textId="77777777" w:rsidR="00CA408B" w:rsidRPr="00BC52AB" w:rsidRDefault="00CA408B" w:rsidP="00CA408B">
      <w:pPr>
        <w:pStyle w:val="--"/>
      </w:pPr>
      <w:r w:rsidRPr="00675F8F">
        <w:rPr>
          <w:i/>
        </w:rPr>
        <w:t>[Сформировать документ</w:t>
      </w:r>
      <w:proofErr w:type="gramStart"/>
      <w:r w:rsidRPr="00675F8F">
        <w:rPr>
          <w:i/>
        </w:rPr>
        <w:t>/«</w:t>
      </w:r>
      <w:proofErr w:type="gramEnd"/>
      <w:r w:rsidRPr="00675F8F">
        <w:rPr>
          <w:i/>
        </w:rPr>
        <w:t>Справка о распределении БА и ЛБО» по СП (ф.0501152) (ГРБС)]</w:t>
      </w:r>
      <w:r w:rsidRPr="00BC52AB">
        <w:t xml:space="preserve"> – формирование</w:t>
      </w:r>
      <w:r>
        <w:t xml:space="preserve"> документа</w:t>
      </w:r>
      <w:r w:rsidRPr="00BC52AB">
        <w:t xml:space="preserve"> </w:t>
      </w:r>
      <w:r>
        <w:t>«</w:t>
      </w:r>
      <w:r w:rsidRPr="00BC52AB">
        <w:t>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>
        <w:t>от лица планово-финансового подразделения ГРБС с распределением по СП</w:t>
      </w:r>
      <w:r w:rsidRPr="00BC52AB">
        <w:t>;</w:t>
      </w:r>
    </w:p>
    <w:p w14:paraId="0D9D855F" w14:textId="77777777" w:rsidR="00CA408B" w:rsidRDefault="00CA408B" w:rsidP="00CA408B">
      <w:pPr>
        <w:pStyle w:val="--"/>
      </w:pPr>
      <w:r w:rsidRPr="00EA3639">
        <w:rPr>
          <w:i/>
        </w:rPr>
        <w:t>[Сформировать документ</w:t>
      </w:r>
      <w:proofErr w:type="gramStart"/>
      <w:r w:rsidRPr="00EA3639">
        <w:rPr>
          <w:i/>
        </w:rPr>
        <w:t>/«</w:t>
      </w:r>
      <w:proofErr w:type="gramEnd"/>
      <w:r w:rsidRPr="00EA3639">
        <w:rPr>
          <w:i/>
        </w:rPr>
        <w:t>Справка о распределении БА и ЛБО» по учреждениям (ф.0501152) (ГРБС)]</w:t>
      </w:r>
      <w:r w:rsidRPr="00BC52AB">
        <w:t xml:space="preserve"> – формирование </w:t>
      </w:r>
      <w:r>
        <w:t>документа</w:t>
      </w:r>
      <w:r w:rsidRPr="00BC52AB">
        <w:t xml:space="preserve"> </w:t>
      </w:r>
      <w:r>
        <w:t>«</w:t>
      </w:r>
      <w:r w:rsidRPr="00BC52AB">
        <w:t>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>
        <w:t>по учреждениям</w:t>
      </w:r>
      <w:r w:rsidRPr="00BC52AB">
        <w:t>;</w:t>
      </w:r>
    </w:p>
    <w:p w14:paraId="6F124960" w14:textId="77777777" w:rsidR="00CA408B" w:rsidRPr="00BC52AB" w:rsidRDefault="00CA408B" w:rsidP="00CA408B">
      <w:pPr>
        <w:pStyle w:val="--"/>
      </w:pPr>
      <w:r w:rsidRPr="00675F8F">
        <w:rPr>
          <w:i/>
        </w:rPr>
        <w:t>[Удалить документ]</w:t>
      </w:r>
      <w:r w:rsidRPr="00BC52AB">
        <w:t xml:space="preserve"> – удаление документа</w:t>
      </w:r>
      <w:r>
        <w:t xml:space="preserve"> со всеми имеющимися версиями</w:t>
      </w:r>
      <w:r w:rsidRPr="00BC52AB">
        <w:t>;</w:t>
      </w:r>
    </w:p>
    <w:p w14:paraId="2B95ED19" w14:textId="77777777" w:rsidR="00CA408B" w:rsidRPr="00BC52AB" w:rsidRDefault="00CA408B" w:rsidP="00CA408B">
      <w:pPr>
        <w:pStyle w:val="--"/>
      </w:pPr>
      <w:r w:rsidRPr="00675F8F">
        <w:rPr>
          <w:i/>
        </w:rPr>
        <w:t>[Версии/Просмотр]</w:t>
      </w:r>
      <w:r w:rsidRPr="00BC52AB">
        <w:t xml:space="preserve"> – просмотр версии документа;</w:t>
      </w:r>
    </w:p>
    <w:p w14:paraId="31B5B06C" w14:textId="77777777" w:rsidR="00CA408B" w:rsidRPr="00BC52AB" w:rsidRDefault="00CA408B" w:rsidP="00CA408B">
      <w:pPr>
        <w:pStyle w:val="--"/>
      </w:pPr>
      <w:r w:rsidRPr="00675F8F">
        <w:rPr>
          <w:i/>
        </w:rPr>
        <w:t>[Версии/Создать]</w:t>
      </w:r>
      <w:r w:rsidRPr="00BC52AB">
        <w:t xml:space="preserve"> – формирование </w:t>
      </w:r>
      <w:r>
        <w:t xml:space="preserve">новой </w:t>
      </w:r>
      <w:r w:rsidRPr="00BC52AB">
        <w:t>версии документа;</w:t>
      </w:r>
    </w:p>
    <w:p w14:paraId="223DFEFF" w14:textId="77777777" w:rsidR="00CA408B" w:rsidRPr="00BC52AB" w:rsidRDefault="00CA408B" w:rsidP="00CA408B">
      <w:pPr>
        <w:pStyle w:val="--"/>
      </w:pPr>
      <w:r w:rsidRPr="00675F8F">
        <w:rPr>
          <w:i/>
        </w:rPr>
        <w:t>[Версии/Удалить]</w:t>
      </w:r>
      <w:r w:rsidRPr="00BC52AB">
        <w:t xml:space="preserve"> – удаление версии документа;</w:t>
      </w:r>
    </w:p>
    <w:p w14:paraId="3F6C355C" w14:textId="77777777" w:rsidR="00CA408B" w:rsidRPr="00BC52AB" w:rsidRDefault="00CA408B" w:rsidP="00CA408B">
      <w:pPr>
        <w:pStyle w:val="--"/>
      </w:pPr>
      <w:r w:rsidRPr="00675F8F">
        <w:rPr>
          <w:i/>
        </w:rPr>
        <w:t>[Вложения/Добавить]</w:t>
      </w:r>
      <w:r w:rsidRPr="00BC52AB">
        <w:t xml:space="preserve"> – прикрепление файла;</w:t>
      </w:r>
    </w:p>
    <w:p w14:paraId="3547D128" w14:textId="77777777" w:rsidR="00CA408B" w:rsidRPr="00BC52AB" w:rsidRDefault="00CA408B" w:rsidP="00CA408B">
      <w:pPr>
        <w:pStyle w:val="--"/>
      </w:pPr>
      <w:r w:rsidRPr="00675F8F">
        <w:rPr>
          <w:i/>
        </w:rPr>
        <w:t>[Вложения/Удалить]</w:t>
      </w:r>
      <w:r w:rsidRPr="00BC52AB">
        <w:t xml:space="preserve"> – удаление вложенного файла;</w:t>
      </w:r>
    </w:p>
    <w:p w14:paraId="1F2FB0FE" w14:textId="77777777" w:rsidR="00CA408B" w:rsidRPr="00BC52AB" w:rsidRDefault="00CA408B" w:rsidP="00CA408B">
      <w:pPr>
        <w:pStyle w:val="-"/>
      </w:pPr>
      <w:r w:rsidRPr="00BC52AB">
        <w:t>«Печать» (3):</w:t>
      </w:r>
    </w:p>
    <w:p w14:paraId="03A5C25D" w14:textId="77777777" w:rsidR="00CA408B" w:rsidRPr="00BC52AB" w:rsidRDefault="00CA408B" w:rsidP="00CA408B">
      <w:pPr>
        <w:pStyle w:val="--"/>
      </w:pPr>
      <w:r w:rsidRPr="00675F8F">
        <w:rPr>
          <w:i/>
        </w:rPr>
        <w:t>[Печать реестра]</w:t>
      </w:r>
      <w:r w:rsidRPr="00BC52AB">
        <w:t xml:space="preserve"> – формирование печатной формы реестра с расширением </w:t>
      </w:r>
      <w:r w:rsidRPr="00BC52AB">
        <w:rPr>
          <w:b/>
        </w:rPr>
        <w:t>*.</w:t>
      </w:r>
      <w:proofErr w:type="spellStart"/>
      <w:r w:rsidRPr="00BC52AB">
        <w:rPr>
          <w:b/>
        </w:rPr>
        <w:t>xls</w:t>
      </w:r>
      <w:proofErr w:type="spellEnd"/>
      <w:r w:rsidRPr="00BC52AB">
        <w:t>;</w:t>
      </w:r>
    </w:p>
    <w:p w14:paraId="091E2535" w14:textId="77777777" w:rsidR="00CA408B" w:rsidRPr="00BC52AB" w:rsidRDefault="00CA408B" w:rsidP="00CA408B">
      <w:pPr>
        <w:pStyle w:val="--"/>
      </w:pPr>
      <w:r w:rsidRPr="00675F8F">
        <w:rPr>
          <w:i/>
        </w:rPr>
        <w:lastRenderedPageBreak/>
        <w:t>[Печать документа]</w:t>
      </w:r>
      <w:r w:rsidRPr="00BC52AB">
        <w:t xml:space="preserve"> – формирование печатной формы документа с расширением </w:t>
      </w:r>
      <w:r w:rsidRPr="00BC52AB">
        <w:rPr>
          <w:b/>
        </w:rPr>
        <w:t>*.</w:t>
      </w:r>
      <w:proofErr w:type="spellStart"/>
      <w:r w:rsidRPr="00BC52AB">
        <w:rPr>
          <w:b/>
        </w:rPr>
        <w:t>xls</w:t>
      </w:r>
      <w:proofErr w:type="spellEnd"/>
      <w:r w:rsidRPr="00094CE1">
        <w:t xml:space="preserve"> или</w:t>
      </w:r>
      <w:r w:rsidRPr="00BC52AB">
        <w:rPr>
          <w:b/>
        </w:rPr>
        <w:t xml:space="preserve"> *.</w:t>
      </w:r>
      <w:r w:rsidRPr="00BC52AB">
        <w:rPr>
          <w:b/>
          <w:lang w:val="en-US"/>
        </w:rPr>
        <w:t>doc</w:t>
      </w:r>
      <w:r w:rsidRPr="00BC52AB">
        <w:t>;</w:t>
      </w:r>
    </w:p>
    <w:p w14:paraId="6486174D" w14:textId="77777777" w:rsidR="00CA408B" w:rsidRPr="00BC52AB" w:rsidRDefault="00CA408B" w:rsidP="00CA408B">
      <w:pPr>
        <w:pStyle w:val="-"/>
      </w:pPr>
      <w:r w:rsidRPr="00BC52AB">
        <w:t>«Согласование» (4):</w:t>
      </w:r>
    </w:p>
    <w:p w14:paraId="5B7AB632" w14:textId="77777777" w:rsidR="00AF2D38" w:rsidRDefault="00CA408B" w:rsidP="00AF2D38">
      <w:pPr>
        <w:pStyle w:val="--"/>
      </w:pPr>
      <w:r w:rsidRPr="00675F8F">
        <w:rPr>
          <w:i/>
        </w:rPr>
        <w:t>[Внутреннее согласование]</w:t>
      </w:r>
      <w:r w:rsidRPr="00BC52AB">
        <w:t xml:space="preserve"> – отправка документа на внутренне</w:t>
      </w:r>
      <w:r>
        <w:t>е</w:t>
      </w:r>
      <w:r w:rsidRPr="00BC52AB">
        <w:t xml:space="preserve"> согласование</w:t>
      </w:r>
      <w:r w:rsidR="008B2866">
        <w:t>;</w:t>
      </w:r>
    </w:p>
    <w:p w14:paraId="1BA0EDAC" w14:textId="1774619F" w:rsidR="008B2866" w:rsidRDefault="00AF2D38" w:rsidP="002D1911">
      <w:pPr>
        <w:pStyle w:val="--"/>
        <w:tabs>
          <w:tab w:val="clear" w:pos="1068"/>
          <w:tab w:val="num" w:pos="785"/>
        </w:tabs>
        <w:ind w:left="993"/>
      </w:pPr>
      <w:r w:rsidRPr="00AF2D38">
        <w:t>«Оповещения на электронную почту» (5) – оповещение пользователя о подписании документа</w:t>
      </w:r>
      <w:r w:rsidR="003B7467">
        <w:t>;</w:t>
      </w:r>
    </w:p>
    <w:p w14:paraId="1E00ECDE" w14:textId="36EBF0B9" w:rsidR="008B2866" w:rsidRDefault="008B2866" w:rsidP="008B2866">
      <w:pPr>
        <w:pStyle w:val="-"/>
      </w:pPr>
      <w:r>
        <w:t>«Режим СП» (</w:t>
      </w:r>
      <w:r w:rsidR="00AF2D38">
        <w:t>6</w:t>
      </w:r>
      <w:r>
        <w:t xml:space="preserve">) </w:t>
      </w:r>
      <w:r w:rsidRPr="00BC52AB">
        <w:t>–</w:t>
      </w:r>
      <w:r>
        <w:t xml:space="preserve"> </w:t>
      </w:r>
      <w:r w:rsidRPr="0083264C">
        <w:t xml:space="preserve">фильтрация строк реестра по </w:t>
      </w:r>
      <w:r>
        <w:t>режиму СП;</w:t>
      </w:r>
    </w:p>
    <w:p w14:paraId="0738D5E5" w14:textId="147EBC28" w:rsidR="00CA408B" w:rsidRPr="009963A6" w:rsidRDefault="008B2866" w:rsidP="002D5992">
      <w:pPr>
        <w:pStyle w:val="-"/>
      </w:pPr>
      <w:r>
        <w:t>«Справочная информация» (</w:t>
      </w:r>
      <w:r w:rsidR="00AF2D38">
        <w:t>7</w:t>
      </w:r>
      <w:r>
        <w:t xml:space="preserve">) </w:t>
      </w:r>
      <w:r w:rsidRPr="00BC52AB">
        <w:t>–</w:t>
      </w:r>
      <w:r>
        <w:t xml:space="preserve"> сведения по часто задаваемым вопросам.</w:t>
      </w:r>
    </w:p>
    <w:p w14:paraId="2A725B67" w14:textId="77777777" w:rsidR="00CA408B" w:rsidRPr="00BC52AB" w:rsidRDefault="00CA408B" w:rsidP="00CA408B">
      <w:pPr>
        <w:pStyle w:val="a0"/>
      </w:pPr>
      <w:r w:rsidRPr="00BC52AB">
        <w:rPr>
          <w:b/>
        </w:rPr>
        <w:t>Важно!</w:t>
      </w:r>
      <w:r w:rsidRPr="00BC52AB">
        <w:t xml:space="preserve"> Панель инструментов содержит </w:t>
      </w:r>
      <w:r>
        <w:t>перечень функциональных кнопок, соответствующих</w:t>
      </w:r>
      <w:r w:rsidRPr="00BC52AB">
        <w:t xml:space="preserve"> настройкам ограничений пользователя.</w:t>
      </w:r>
    </w:p>
    <w:p w14:paraId="015413A2" w14:textId="075B4BBA" w:rsidR="00AF2D38" w:rsidRPr="002D2731" w:rsidRDefault="003B7467">
      <w:pPr>
        <w:pStyle w:val="af"/>
      </w:pPr>
      <w:r>
        <w:rPr>
          <w:lang w:val="ru-RU" w:eastAsia="ru-RU"/>
        </w:rPr>
        <w:drawing>
          <wp:inline distT="0" distB="0" distL="0" distR="0" wp14:anchorId="138474A1" wp14:editId="6BF01040">
            <wp:extent cx="6120130" cy="1935480"/>
            <wp:effectExtent l="0" t="0" r="0" b="762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C3555" w14:textId="4F98FF96" w:rsidR="00A66472" w:rsidRPr="00BC52AB" w:rsidRDefault="00CA408B" w:rsidP="00CA3DFF">
      <w:pPr>
        <w:pStyle w:val="af0"/>
      </w:pPr>
      <w:bookmarkStart w:id="181" w:name="_Ref57204579"/>
      <w:r>
        <w:t>Рисунок </w:t>
      </w:r>
      <w:r>
        <w:rPr>
          <w:noProof/>
          <w:snapToGrid w:val="0"/>
          <w:spacing w:val="2"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  <w:snapToGrid w:val="0"/>
          <w:spacing w:val="2"/>
        </w:rPr>
        <w:fldChar w:fldCharType="separate"/>
      </w:r>
      <w:r w:rsidR="00847032">
        <w:rPr>
          <w:noProof/>
        </w:rPr>
        <w:t>93</w:t>
      </w:r>
      <w:r>
        <w:rPr>
          <w:noProof/>
          <w:snapToGrid w:val="0"/>
          <w:spacing w:val="2"/>
        </w:rPr>
        <w:fldChar w:fldCharType="end"/>
      </w:r>
      <w:bookmarkEnd w:id="181"/>
      <w:r w:rsidRPr="00BC52AB">
        <w:t>. Функциональные кнопки подраздела «Документы ГРБС»</w:t>
      </w:r>
      <w:r>
        <w:t>, вкладка «Внутренние»</w:t>
      </w:r>
      <w:r w:rsidRPr="00BC52AB" w:rsidDel="00CA408B">
        <w:t xml:space="preserve"> </w:t>
      </w:r>
    </w:p>
    <w:p w14:paraId="6935EA4E" w14:textId="7D145DD1" w:rsidR="00A66472" w:rsidRPr="00BC52AB" w:rsidRDefault="00A66472" w:rsidP="00A66472">
      <w:pPr>
        <w:pStyle w:val="a0"/>
      </w:pPr>
      <w:r w:rsidRPr="00BC52AB">
        <w:t>Для того чтобы сформировать документ «Справка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 xml:space="preserve">, необходимо нажать на кнопку «Реестр» и выбрать пункт </w:t>
      </w:r>
      <w:r w:rsidRPr="00BC52AB">
        <w:rPr>
          <w:i/>
        </w:rPr>
        <w:t>[Сформировать документ/</w:t>
      </w:r>
      <w:r>
        <w:rPr>
          <w:i/>
        </w:rPr>
        <w:t>«</w:t>
      </w:r>
      <w:r w:rsidRPr="00A74323">
        <w:rPr>
          <w:i/>
        </w:rPr>
        <w:t>Справка о распределении БА и ЛБО</w:t>
      </w:r>
      <w:r>
        <w:rPr>
          <w:i/>
        </w:rPr>
        <w:t>»</w:t>
      </w:r>
      <w:r w:rsidRPr="00A74323">
        <w:rPr>
          <w:i/>
        </w:rPr>
        <w:t xml:space="preserve"> по учреждениям (ф.0501152) (ГРБС)</w:t>
      </w:r>
      <w:r w:rsidRPr="00BC52AB">
        <w:rPr>
          <w:i/>
        </w:rPr>
        <w:t>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_Ref507486245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94</w:t>
      </w:r>
      <w:r w:rsidR="006E647D">
        <w:fldChar w:fldCharType="end"/>
      </w:r>
      <w:r w:rsidRPr="00BC52AB">
        <w:t>).</w:t>
      </w:r>
    </w:p>
    <w:p w14:paraId="48D907C6" w14:textId="16A6880A" w:rsidR="00AF2D38" w:rsidRPr="002D2731" w:rsidRDefault="005E1180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6F12F4C" wp14:editId="27B4E5D4">
            <wp:extent cx="6120130" cy="193294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3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6A9A69" w14:textId="286109A5" w:rsidR="00A66472" w:rsidRPr="00A74323" w:rsidRDefault="00625398" w:rsidP="00CA3DFF">
      <w:pPr>
        <w:pStyle w:val="af0"/>
      </w:pPr>
      <w:bookmarkStart w:id="182" w:name="_Ref507486245"/>
      <w:r>
        <w:t>Рисунок </w:t>
      </w:r>
      <w:fldSimple w:instr=" SEQ Рисунок \* ARABIC ">
        <w:r w:rsidR="00847032">
          <w:rPr>
            <w:noProof/>
          </w:rPr>
          <w:t>94</w:t>
        </w:r>
      </w:fldSimple>
      <w:bookmarkEnd w:id="182"/>
      <w:r w:rsidR="00A30158" w:rsidRPr="00BC52AB">
        <w:t xml:space="preserve">. </w:t>
      </w:r>
      <w:r w:rsidR="00302B4F">
        <w:t xml:space="preserve">Формирование документа </w:t>
      </w:r>
      <w:r w:rsidR="00A30158" w:rsidRPr="00302B4F">
        <w:t>«Справка о распределении БА и ЛБО» по</w:t>
      </w:r>
      <w:r w:rsidR="00302B4F" w:rsidRPr="00302B4F">
        <w:t xml:space="preserve"> учреждениям (ф.0501152) (ГРБС)</w:t>
      </w:r>
    </w:p>
    <w:p w14:paraId="15CF6C6F" w14:textId="7B88633E" w:rsidR="00A66472" w:rsidRPr="00BC52AB" w:rsidRDefault="00A66472" w:rsidP="00A66472">
      <w:pPr>
        <w:pStyle w:val="a0"/>
      </w:pPr>
      <w:r w:rsidRPr="00BC52AB">
        <w:rPr>
          <w:b/>
        </w:rPr>
        <w:t>Важно!</w:t>
      </w:r>
      <w:r w:rsidRPr="00BC52AB">
        <w:t xml:space="preserve"> Пункт </w:t>
      </w:r>
      <w:r w:rsidRPr="00BC52AB">
        <w:rPr>
          <w:i/>
        </w:rPr>
        <w:t>[Сформировать документ/</w:t>
      </w:r>
      <w:r w:rsidR="00920FDC">
        <w:rPr>
          <w:i/>
        </w:rPr>
        <w:t xml:space="preserve"> </w:t>
      </w:r>
      <w:r>
        <w:rPr>
          <w:i/>
        </w:rPr>
        <w:t>«</w:t>
      </w:r>
      <w:r w:rsidRPr="00A74323">
        <w:rPr>
          <w:i/>
        </w:rPr>
        <w:t>Справка о распределении БА и ЛБО</w:t>
      </w:r>
      <w:r>
        <w:rPr>
          <w:i/>
        </w:rPr>
        <w:t>»</w:t>
      </w:r>
      <w:r w:rsidRPr="00A74323">
        <w:rPr>
          <w:i/>
        </w:rPr>
        <w:t xml:space="preserve"> по учреждениям (ф.0501152) (ГРБС)</w:t>
      </w:r>
      <w:r w:rsidRPr="00BC52AB">
        <w:rPr>
          <w:i/>
        </w:rPr>
        <w:t xml:space="preserve">] </w:t>
      </w:r>
      <w:r w:rsidRPr="00BC52AB">
        <w:t>активен для выбора, при условии, что организация оператора является корневым учреждением в Сводном реестре учреждений.</w:t>
      </w:r>
    </w:p>
    <w:p w14:paraId="517FA701" w14:textId="2F4E1D80" w:rsidR="00A66472" w:rsidRPr="00BC52AB" w:rsidRDefault="00675F8F" w:rsidP="00A66472">
      <w:pPr>
        <w:pStyle w:val="a0"/>
      </w:pPr>
      <w:r>
        <w:t>Формирование документа «</w:t>
      </w:r>
      <w:r w:rsidR="00A66472" w:rsidRPr="00BC52AB">
        <w:t>Справка о распределении БА и ЛБО</w:t>
      </w:r>
      <w:r w:rsidR="00A66472">
        <w:t>»</w:t>
      </w:r>
      <w:r w:rsidR="00A66472" w:rsidRPr="00BC52AB">
        <w:t xml:space="preserve"> </w:t>
      </w:r>
      <w:r w:rsidR="00A66472" w:rsidRPr="00A74323">
        <w:t>по учреждениям (ф.0501152) (ГРБС)</w:t>
      </w:r>
      <w:r w:rsidR="00A66472" w:rsidRPr="00BC52AB">
        <w:t>» осуществля</w:t>
      </w:r>
      <w:r w:rsidR="00A66472">
        <w:t xml:space="preserve">ется аналогично описанию в </w:t>
      </w:r>
      <w:proofErr w:type="spellStart"/>
      <w:r w:rsidR="00A66472">
        <w:t>п</w:t>
      </w:r>
      <w:r w:rsidR="00A66472" w:rsidRPr="00C8280D">
        <w:t>.п</w:t>
      </w:r>
      <w:proofErr w:type="spellEnd"/>
      <w:r w:rsidR="00A66472" w:rsidRPr="00C8280D">
        <w:t>. </w:t>
      </w:r>
      <w:r w:rsidR="00147002">
        <w:fldChar w:fldCharType="begin"/>
      </w:r>
      <w:r w:rsidR="00147002">
        <w:instrText xml:space="preserve"> REF _Ref470128775 \r \h </w:instrText>
      </w:r>
      <w:r w:rsidR="00147002">
        <w:fldChar w:fldCharType="separate"/>
      </w:r>
      <w:r w:rsidR="00847032">
        <w:t>4.1</w:t>
      </w:r>
      <w:r w:rsidR="00147002">
        <w:fldChar w:fldCharType="end"/>
      </w:r>
      <w:r w:rsidR="002E6E1F">
        <w:t> </w:t>
      </w:r>
      <w:r w:rsidR="00A66472" w:rsidRPr="00BC52AB">
        <w:t>настоящего руководства пользователя.</w:t>
      </w:r>
    </w:p>
    <w:p w14:paraId="2936B28C" w14:textId="77777777" w:rsidR="00A66472" w:rsidRPr="00BC52AB" w:rsidRDefault="00A66472" w:rsidP="00AE3F54">
      <w:pPr>
        <w:pStyle w:val="2"/>
      </w:pPr>
      <w:bookmarkStart w:id="183" w:name="_Toc472003265"/>
      <w:bookmarkStart w:id="184" w:name="_Toc487295203"/>
      <w:bookmarkStart w:id="185" w:name="_Toc91239202"/>
      <w:r w:rsidRPr="00BC52AB">
        <w:t>Утверждение документа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>» в подразделе «Документы ГРБС»</w:t>
      </w:r>
      <w:bookmarkEnd w:id="183"/>
      <w:bookmarkEnd w:id="184"/>
      <w:bookmarkEnd w:id="185"/>
    </w:p>
    <w:p w14:paraId="4F257529" w14:textId="229C6672" w:rsidR="005D3CF8" w:rsidRDefault="005D3CF8" w:rsidP="00A66472">
      <w:pPr>
        <w:pStyle w:val="a0"/>
      </w:pPr>
      <w:r w:rsidRPr="005D3CF8">
        <w:t xml:space="preserve">Утверждение документа «Справка о распределении БА и ЛБО» по учреждениям (ф.0501152) (ГРБС)» </w:t>
      </w:r>
      <w:r>
        <w:t xml:space="preserve">осуществляется </w:t>
      </w:r>
      <w:r w:rsidRPr="005D3CF8">
        <w:t>в подразделе «Документы ГРБС»</w:t>
      </w:r>
      <w:r>
        <w:t xml:space="preserve"> во вкладке «Внутренние».</w:t>
      </w:r>
    </w:p>
    <w:p w14:paraId="0C307F9C" w14:textId="77777777" w:rsidR="00A66472" w:rsidRPr="00BC52AB" w:rsidRDefault="00A66472" w:rsidP="00AE3F54">
      <w:pPr>
        <w:pStyle w:val="3"/>
      </w:pPr>
      <w:bookmarkStart w:id="186" w:name="_Toc91239203"/>
      <w:r w:rsidRPr="00BC52AB">
        <w:t>Внутреннее согласование документа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>»</w:t>
      </w:r>
      <w:bookmarkEnd w:id="186"/>
    </w:p>
    <w:p w14:paraId="3B9C466F" w14:textId="38DBC38D" w:rsidR="00A66472" w:rsidRPr="00BC52AB" w:rsidRDefault="00A66472" w:rsidP="00A66472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5D3CF8">
        <w:rPr>
          <w:lang w:eastAsia="zh-CN"/>
        </w:rPr>
        <w:t>.</w:t>
      </w:r>
    </w:p>
    <w:p w14:paraId="7546E417" w14:textId="5B942130" w:rsidR="00A66472" w:rsidRPr="00BC52AB" w:rsidRDefault="00A66472" w:rsidP="00A66472">
      <w:pPr>
        <w:pStyle w:val="a0"/>
      </w:pPr>
      <w:r w:rsidRPr="00BC52AB">
        <w:t>Для отправки документа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(ф.0501152) (ГРБС)</w:t>
      </w:r>
      <w:r w:rsidRPr="00BC52AB">
        <w:t xml:space="preserve">» на внутреннее согласование необходимо </w:t>
      </w:r>
      <w:r w:rsidRPr="00BC52AB">
        <w:lastRenderedPageBreak/>
        <w:t xml:space="preserve">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_Ref507486254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95</w:t>
      </w:r>
      <w:r w:rsidR="006E647D">
        <w:fldChar w:fldCharType="end"/>
      </w:r>
      <w:r w:rsidRPr="00BC52AB">
        <w:t>).</w:t>
      </w:r>
    </w:p>
    <w:p w14:paraId="6B538B17" w14:textId="5F63290C" w:rsidR="00AF2D38" w:rsidRPr="002D2731" w:rsidRDefault="009D775D">
      <w:pPr>
        <w:pStyle w:val="af"/>
      </w:pPr>
      <w:r>
        <w:rPr>
          <w:lang w:val="ru-RU" w:eastAsia="ru-RU"/>
        </w:rPr>
        <w:drawing>
          <wp:inline distT="0" distB="0" distL="0" distR="0" wp14:anchorId="12A46DCA" wp14:editId="11D58793">
            <wp:extent cx="6120130" cy="278257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8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94968" w14:textId="4320FE27" w:rsidR="00A66472" w:rsidRPr="00BC52AB" w:rsidRDefault="00625398" w:rsidP="00CA3DFF">
      <w:pPr>
        <w:pStyle w:val="af0"/>
      </w:pPr>
      <w:bookmarkStart w:id="187" w:name="_Ref507486254"/>
      <w:r>
        <w:t>Рисунок </w:t>
      </w:r>
      <w:fldSimple w:instr=" SEQ Рисунок \* ARABIC ">
        <w:r w:rsidR="00847032">
          <w:rPr>
            <w:noProof/>
          </w:rPr>
          <w:t>95</w:t>
        </w:r>
      </w:fldSimple>
      <w:bookmarkEnd w:id="187"/>
      <w:r w:rsidR="00A30158" w:rsidRPr="00BC52AB">
        <w:t xml:space="preserve">. </w:t>
      </w:r>
      <w:r w:rsidR="00F77642">
        <w:t>Внутреннее согласование</w:t>
      </w:r>
    </w:p>
    <w:p w14:paraId="74FC1DDD" w14:textId="5E39FD64" w:rsidR="00A66472" w:rsidRPr="00BC52AB" w:rsidRDefault="00A66472" w:rsidP="00A66472">
      <w:pPr>
        <w:pStyle w:val="a0"/>
      </w:pPr>
      <w:r w:rsidRPr="00BC52AB">
        <w:rPr>
          <w:b/>
        </w:rPr>
        <w:t>Важно!</w:t>
      </w:r>
      <w:r w:rsidRPr="00BC52AB">
        <w:t xml:space="preserve"> При создании листа согласования документа могут </w:t>
      </w:r>
      <w:r w:rsidR="006E647D">
        <w:t>отобразит</w:t>
      </w:r>
      <w:r w:rsidR="00AA0D13">
        <w:t>ь</w:t>
      </w:r>
      <w:r w:rsidR="006E647D">
        <w:t>ся</w:t>
      </w:r>
      <w:r w:rsidRPr="00BC52AB">
        <w:t xml:space="preserve"> блокирующие сообщения:</w:t>
      </w:r>
    </w:p>
    <w:p w14:paraId="0712A5FE" w14:textId="531B4C2B" w:rsidR="00A66472" w:rsidRPr="00BC52AB" w:rsidRDefault="00F77642" w:rsidP="001B708A">
      <w:pPr>
        <w:pStyle w:val="-"/>
      </w:pPr>
      <w:r>
        <w:t>«</w:t>
      </w:r>
      <w:r w:rsidR="00A66472" w:rsidRPr="00BC52AB">
        <w:t>В документе отсутствуют строки, согласование невозможно</w:t>
      </w:r>
      <w:r>
        <w:t>»</w:t>
      </w:r>
      <w:r w:rsidR="00A66472" w:rsidRPr="00BC52AB">
        <w:t>;</w:t>
      </w:r>
    </w:p>
    <w:p w14:paraId="4E33466A" w14:textId="0CAA49A7" w:rsidR="0044516C" w:rsidRDefault="00F77642" w:rsidP="001B708A">
      <w:pPr>
        <w:pStyle w:val="-"/>
      </w:pPr>
      <w:r>
        <w:t>«</w:t>
      </w:r>
      <w:r w:rsidR="00A66472" w:rsidRPr="00BC52AB">
        <w:t>Причина возникновения нераспределенного остатка распределена не полностью. Вкладка ЛБО</w:t>
      </w:r>
      <w:r w:rsidR="00DD03B5">
        <w:t xml:space="preserve"> по ДФ</w:t>
      </w:r>
      <w:r w:rsidR="00A66472" w:rsidRPr="00BC52AB">
        <w:t>, строка «Код по бюджетной классификации», «Код КД МФ РФ», «Код СП»</w:t>
      </w:r>
      <w:r w:rsidR="0044516C">
        <w:t>;</w:t>
      </w:r>
    </w:p>
    <w:p w14:paraId="72E6F113" w14:textId="233368F2" w:rsidR="00A66472" w:rsidRPr="00BC52AB" w:rsidRDefault="00667594" w:rsidP="001B708A">
      <w:pPr>
        <w:pStyle w:val="-"/>
      </w:pPr>
      <w:r>
        <w:t>«</w:t>
      </w:r>
      <w:r w:rsidR="0044516C" w:rsidRPr="00E43155">
        <w:t xml:space="preserve">Сумма по столбцу </w:t>
      </w:r>
      <w:r>
        <w:t>«</w:t>
      </w:r>
      <w:r w:rsidR="0044516C" w:rsidRPr="00E43155">
        <w:t>Заблокированные ЛБО по доп. финансированию</w:t>
      </w:r>
      <w:r>
        <w:t>»</w:t>
      </w:r>
      <w:r w:rsidR="0044516C" w:rsidRPr="00E43155">
        <w:t xml:space="preserve"> не может быть отрицательной</w:t>
      </w:r>
      <w:r>
        <w:t>»</w:t>
      </w:r>
      <w:r w:rsidR="0044516C" w:rsidRPr="00E43155">
        <w:t>. Данное сообщение означает, что по строке, указанной в тексте контрол</w:t>
      </w:r>
      <w:r w:rsidR="004E003F">
        <w:t>я, в реестре «</w:t>
      </w:r>
      <w:r w:rsidR="0044516C" w:rsidRPr="00E43155">
        <w:t xml:space="preserve">Распределение </w:t>
      </w:r>
      <w:r w:rsidR="004E003F">
        <w:t>показателей БА и ЛБО»</w:t>
      </w:r>
      <w:r w:rsidR="0044516C" w:rsidRPr="00E43155">
        <w:t xml:space="preserve"> было распределено больше допустимого значения прогноза доходов и остатков на лицевых счетах за предыдущий период</w:t>
      </w:r>
      <w:r w:rsidR="00AE2FA4">
        <w:t>»</w:t>
      </w:r>
      <w:r w:rsidR="0044516C" w:rsidRPr="00E43155">
        <w:t>.</w:t>
      </w:r>
    </w:p>
    <w:p w14:paraId="20BB4F07" w14:textId="4FF9A2F4" w:rsidR="00A66472" w:rsidRPr="00BC52AB" w:rsidRDefault="00A66472" w:rsidP="00A66472">
      <w:pPr>
        <w:pStyle w:val="a0"/>
      </w:pPr>
      <w:r w:rsidRPr="00BC52AB">
        <w:t>Согласование документа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</w:t>
      </w:r>
      <w:r w:rsidR="00F46AA4">
        <w:t> </w:t>
      </w:r>
      <w:r w:rsidRPr="00A74323">
        <w:t>0501152) (ГРБС)</w:t>
      </w:r>
      <w:r w:rsidRPr="00BC52AB">
        <w:t>» осуществля</w:t>
      </w:r>
      <w:r>
        <w:t xml:space="preserve">ется аналогично описанию в </w:t>
      </w:r>
      <w:proofErr w:type="spellStart"/>
      <w:r>
        <w:t>п.п</w:t>
      </w:r>
      <w:proofErr w:type="spellEnd"/>
      <w:r>
        <w:t>. </w:t>
      </w:r>
      <w:r w:rsidR="00F77642">
        <w:fldChar w:fldCharType="begin"/>
      </w:r>
      <w:r w:rsidR="00F77642">
        <w:instrText xml:space="preserve"> REF _Ref470126897 \r \h </w:instrText>
      </w:r>
      <w:r w:rsidR="00F77642">
        <w:fldChar w:fldCharType="separate"/>
      </w:r>
      <w:r w:rsidR="00847032">
        <w:t>4.2</w:t>
      </w:r>
      <w:r w:rsidR="00F77642">
        <w:fldChar w:fldCharType="end"/>
      </w:r>
      <w:r w:rsidR="00F77642">
        <w:t> </w:t>
      </w:r>
      <w:r w:rsidRPr="00BC52AB">
        <w:t>настоящего руководства пользователя.</w:t>
      </w:r>
    </w:p>
    <w:p w14:paraId="4CD39363" w14:textId="2B03D921" w:rsidR="00A66472" w:rsidRPr="00BC52AB" w:rsidRDefault="00A66472" w:rsidP="00A66472">
      <w:pPr>
        <w:pStyle w:val="a0"/>
      </w:pPr>
      <w:r w:rsidRPr="00BC52AB">
        <w:lastRenderedPageBreak/>
        <w:t>После успешного внутреннего согласования документ «Справк</w:t>
      </w:r>
      <w:r>
        <w:t>а</w:t>
      </w:r>
      <w:r w:rsidRPr="00BC52AB">
        <w:t xml:space="preserve"> о распределении БА и ЛБО</w:t>
      </w:r>
      <w:r>
        <w:t>»</w:t>
      </w:r>
      <w:r w:rsidRPr="00BC52AB">
        <w:t xml:space="preserve"> </w:t>
      </w:r>
      <w:r w:rsidRPr="00A74323">
        <w:t>по учреждениям (ф.</w:t>
      </w:r>
      <w:r w:rsidR="00F46AA4">
        <w:t> </w:t>
      </w:r>
      <w:r w:rsidRPr="00A74323">
        <w:t>0501152) (ГРБС)</w:t>
      </w:r>
      <w:r w:rsidRPr="00BC52AB">
        <w:t>» перейдет в статус «Утверждено».</w:t>
      </w:r>
    </w:p>
    <w:p w14:paraId="6BCA209E" w14:textId="6EDE76E7" w:rsidR="00A66472" w:rsidRPr="00BC52AB" w:rsidRDefault="00A66472" w:rsidP="00A66472">
      <w:pPr>
        <w:pStyle w:val="a0"/>
      </w:pPr>
      <w:r w:rsidRPr="00BC52AB">
        <w:rPr>
          <w:b/>
        </w:rPr>
        <w:t>Важно!</w:t>
      </w:r>
      <w:r w:rsidRPr="00BC52AB">
        <w:t xml:space="preserve"> После прохождения внутреннего согласования статусы строк из документа в </w:t>
      </w:r>
      <w:r w:rsidR="00AE2FA4">
        <w:t>подразделе</w:t>
      </w:r>
      <w:r w:rsidR="00AE2FA4" w:rsidRPr="00BC52AB">
        <w:t xml:space="preserve"> </w:t>
      </w:r>
      <w:r w:rsidRPr="00BC52AB">
        <w:t xml:space="preserve">«Распределения показателей БА и ЛБО» </w:t>
      </w:r>
      <w:r w:rsidR="00AE2FA4">
        <w:t>изменятся</w:t>
      </w:r>
      <w:r w:rsidR="00AE2FA4" w:rsidRPr="00BC52AB">
        <w:t xml:space="preserve"> </w:t>
      </w:r>
      <w:r w:rsidRPr="00BC52AB">
        <w:t>на «</w:t>
      </w:r>
      <w:r w:rsidR="001137A9">
        <w:t>Подписано</w:t>
      </w:r>
      <w:r w:rsidRPr="00BC52AB">
        <w:t>» у родительский строки</w:t>
      </w:r>
      <w:r w:rsidR="001137A9">
        <w:t xml:space="preserve"> и </w:t>
      </w:r>
      <w:r w:rsidRPr="00BC52AB">
        <w:t>у дочерних строк. У дочерних строк суммы из ячейки «Расп</w:t>
      </w:r>
      <w:r w:rsidR="00643C66">
        <w:t xml:space="preserve">ределено» переносятся в ячейку </w:t>
      </w:r>
      <w:r w:rsidR="001137A9">
        <w:t>«</w:t>
      </w:r>
      <w:r w:rsidR="001856DC">
        <w:t xml:space="preserve">Доведенные </w:t>
      </w:r>
      <w:r w:rsidR="001137A9">
        <w:t>ЛБО»</w:t>
      </w:r>
      <w:r w:rsidRPr="00BC52AB">
        <w:t>.</w:t>
      </w:r>
    </w:p>
    <w:p w14:paraId="41E55A9A" w14:textId="447115F3" w:rsidR="001D5024" w:rsidRPr="00BC52AB" w:rsidRDefault="001D5024" w:rsidP="00AE3F54">
      <w:pPr>
        <w:pStyle w:val="1"/>
      </w:pPr>
      <w:bookmarkStart w:id="188" w:name="_Toc472003270"/>
      <w:bookmarkStart w:id="189" w:name="_Toc487295208"/>
      <w:bookmarkStart w:id="190" w:name="_Toc91239204"/>
      <w:r w:rsidRPr="00BC52AB">
        <w:lastRenderedPageBreak/>
        <w:t>Формирование и утверждение документа «</w:t>
      </w:r>
      <w:bookmarkEnd w:id="188"/>
      <w:bookmarkEnd w:id="189"/>
      <w:r w:rsidR="004E11C6" w:rsidRPr="004E11C6">
        <w:t>ЛБО по доп.финансированию, утверждение которых осуще</w:t>
      </w:r>
      <w:r w:rsidR="004E11C6">
        <w:t>ствляется по отдельным решениям»</w:t>
      </w:r>
      <w:r w:rsidR="004E11C6" w:rsidRPr="004E11C6">
        <w:t xml:space="preserve"> (ф.</w:t>
      </w:r>
      <w:r w:rsidR="003D4062">
        <w:t> </w:t>
      </w:r>
      <w:r w:rsidR="004E11C6" w:rsidRPr="004E11C6">
        <w:t>0501158)</w:t>
      </w:r>
      <w:bookmarkEnd w:id="190"/>
    </w:p>
    <w:p w14:paraId="5F10034F" w14:textId="4F0164C9" w:rsidR="00F37356" w:rsidRDefault="001D5024" w:rsidP="001D5024">
      <w:pPr>
        <w:pStyle w:val="a0"/>
      </w:pPr>
      <w:r w:rsidRPr="00BC52AB">
        <w:t>Формирование документа «</w:t>
      </w:r>
      <w:r w:rsidRPr="00224870">
        <w:t>ЛБО</w:t>
      </w:r>
      <w:r w:rsidR="0042711D">
        <w:t xml:space="preserve"> по доп. финансированию</w:t>
      </w:r>
      <w:r w:rsidRPr="008761E2">
        <w:t>, утверждение которых осуществляется по отдельным решениям</w:t>
      </w:r>
      <w:r w:rsidRPr="00BC52AB">
        <w:t>»</w:t>
      </w:r>
      <w:r>
        <w:t xml:space="preserve"> (ф.</w:t>
      </w:r>
      <w:r>
        <w:rPr>
          <w:rFonts w:asciiTheme="minorHAnsi" w:hAnsiTheme="minorHAnsi"/>
        </w:rPr>
        <w:t> </w:t>
      </w:r>
      <w:r w:rsidR="00204D63">
        <w:t>0501158</w:t>
      </w:r>
      <w:r w:rsidRPr="00224870">
        <w:t>)</w:t>
      </w:r>
      <w:r w:rsidRPr="00BC52AB">
        <w:t xml:space="preserve"> в</w:t>
      </w:r>
      <w:r w:rsidR="00F37356">
        <w:t>озможно:</w:t>
      </w:r>
    </w:p>
    <w:p w14:paraId="763EC175" w14:textId="2EEBE136" w:rsidR="00F37356" w:rsidRDefault="00F37356" w:rsidP="00D21C2C">
      <w:pPr>
        <w:pStyle w:val="-"/>
      </w:pPr>
      <w:r>
        <w:t>в подразделе «</w:t>
      </w:r>
      <w:r w:rsidRPr="00BC52AB">
        <w:t>Распределение показателей БА и ЛБО</w:t>
      </w:r>
      <w:r>
        <w:t>» во вкладке «</w:t>
      </w:r>
      <w:r w:rsidRPr="00BC52AB">
        <w:t>ЛБО</w:t>
      </w:r>
      <w:r>
        <w:t xml:space="preserve"> по доп. финансированию»</w:t>
      </w:r>
      <w:r w:rsidR="00EA323C">
        <w:t>;</w:t>
      </w:r>
    </w:p>
    <w:p w14:paraId="218680C6" w14:textId="329D945B" w:rsidR="00F37356" w:rsidRDefault="00F37356" w:rsidP="00D21C2C">
      <w:pPr>
        <w:pStyle w:val="-"/>
      </w:pPr>
      <w:r>
        <w:t>в</w:t>
      </w:r>
      <w:r w:rsidR="001D5024" w:rsidRPr="00BC52AB">
        <w:t xml:space="preserve"> подразделе «Документы ГРБС»</w:t>
      </w:r>
      <w:r w:rsidR="00D81F70">
        <w:t xml:space="preserve"> во</w:t>
      </w:r>
      <w:r w:rsidR="00290A99">
        <w:t xml:space="preserve"> </w:t>
      </w:r>
      <w:r w:rsidR="00DF2E6D">
        <w:t>вкладк</w:t>
      </w:r>
      <w:r w:rsidR="00D81F70">
        <w:t>е</w:t>
      </w:r>
      <w:r w:rsidR="00DF2E6D">
        <w:t xml:space="preserve"> «Исходящие»</w:t>
      </w:r>
      <w:r w:rsidR="00EA323C">
        <w:t>.</w:t>
      </w:r>
    </w:p>
    <w:p w14:paraId="5FD9E52E" w14:textId="4A5BDAF2" w:rsidR="00F04F8A" w:rsidRPr="00BC52AB" w:rsidRDefault="00F04F8A" w:rsidP="00F04F8A">
      <w:pPr>
        <w:pStyle w:val="2"/>
      </w:pPr>
      <w:bookmarkStart w:id="191" w:name="_Toc82009517"/>
      <w:bookmarkStart w:id="192" w:name="_Toc82009602"/>
      <w:bookmarkStart w:id="193" w:name="_Toc82009518"/>
      <w:bookmarkStart w:id="194" w:name="_Toc82009603"/>
      <w:bookmarkStart w:id="195" w:name="_Toc82009519"/>
      <w:bookmarkStart w:id="196" w:name="_Toc82009604"/>
      <w:bookmarkStart w:id="197" w:name="_Toc82009520"/>
      <w:bookmarkStart w:id="198" w:name="_Toc82009605"/>
      <w:bookmarkStart w:id="199" w:name="_Toc470803426"/>
      <w:bookmarkStart w:id="200" w:name="_Toc77856369"/>
      <w:bookmarkStart w:id="201" w:name="_Toc91239205"/>
      <w:bookmarkStart w:id="202" w:name="_Toc472003272"/>
      <w:bookmarkStart w:id="203" w:name="_Toc48729521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r>
        <w:t xml:space="preserve">Формирование документа </w:t>
      </w:r>
      <w:r w:rsidRPr="00E63F50">
        <w:t>«</w:t>
      </w:r>
      <w:r w:rsidRPr="00D56E7A">
        <w:t>ЛБО по доп. финансированию, утверждение которых осуществля</w:t>
      </w:r>
      <w:r>
        <w:t>ется по отдельным решениям» (ф.</w:t>
      </w:r>
      <w:r>
        <w:rPr>
          <w:lang w:val="en-US"/>
        </w:rPr>
        <w:t> </w:t>
      </w:r>
      <w:r w:rsidRPr="00D56E7A">
        <w:t>0501158) в подразделе «</w:t>
      </w:r>
      <w:r w:rsidRPr="00BC52AB">
        <w:t>Распределение показателей БА и ЛБО</w:t>
      </w:r>
      <w:r w:rsidRPr="00D56E7A">
        <w:t>»</w:t>
      </w:r>
      <w:bookmarkEnd w:id="199"/>
      <w:bookmarkEnd w:id="200"/>
      <w:bookmarkEnd w:id="201"/>
    </w:p>
    <w:p w14:paraId="39615B90" w14:textId="77777777" w:rsidR="00F04F8A" w:rsidRPr="00BC52AB" w:rsidRDefault="00F04F8A" w:rsidP="00F04F8A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5D4E275F" w14:textId="1B17BCFE" w:rsidR="00F04F8A" w:rsidRDefault="00F04F8A" w:rsidP="00F04F8A">
      <w:pPr>
        <w:pStyle w:val="a0"/>
      </w:pPr>
      <w:r w:rsidRPr="00BC52AB">
        <w:t xml:space="preserve">Формирование документа </w:t>
      </w:r>
      <w:r w:rsidR="000B5B4A">
        <w:t>«Л</w:t>
      </w:r>
      <w:r w:rsidR="000B5B4A" w:rsidRPr="000B5B4A">
        <w:t xml:space="preserve">БО по </w:t>
      </w:r>
      <w:proofErr w:type="spellStart"/>
      <w:proofErr w:type="gramStart"/>
      <w:r w:rsidR="000B5B4A" w:rsidRPr="000B5B4A">
        <w:t>доп.финансированию</w:t>
      </w:r>
      <w:proofErr w:type="spellEnd"/>
      <w:proofErr w:type="gramEnd"/>
      <w:r w:rsidR="000B5B4A" w:rsidRPr="000B5B4A">
        <w:t>, утверждение которых осуще</w:t>
      </w:r>
      <w:r w:rsidR="000B5B4A">
        <w:t>ствляется по отдельным решениям»</w:t>
      </w:r>
      <w:r w:rsidR="000B5B4A" w:rsidRPr="000B5B4A">
        <w:t xml:space="preserve"> (ф. 0501158)</w:t>
      </w:r>
      <w:r>
        <w:t xml:space="preserve"> осуществляется в подразделе</w:t>
      </w:r>
      <w:r w:rsidRPr="00BC52AB">
        <w:t xml:space="preserve"> «Распределение показателей БА и ЛБО»</w:t>
      </w:r>
      <w:r>
        <w:t xml:space="preserve">, во вкладке </w:t>
      </w:r>
      <w:r w:rsidRPr="00BC52AB">
        <w:t>«ЛБО</w:t>
      </w:r>
      <w:r w:rsidR="000B5B4A">
        <w:t xml:space="preserve"> по доп. финансированию</w:t>
      </w:r>
      <w:r w:rsidRPr="00BC52AB">
        <w:t>»</w:t>
      </w:r>
      <w:r>
        <w:t>.</w:t>
      </w:r>
    </w:p>
    <w:p w14:paraId="1A4959C8" w14:textId="2F9238A7" w:rsidR="00F04F8A" w:rsidRPr="00BC52AB" w:rsidRDefault="00F04F8A" w:rsidP="00F04F8A">
      <w:pPr>
        <w:pStyle w:val="a0"/>
      </w:pPr>
      <w:r>
        <w:t>Для перехода в подраздел</w:t>
      </w:r>
      <w:r w:rsidRPr="00BC52AB">
        <w:t xml:space="preserve"> «Распределение показателей БА и ЛБО»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 xml:space="preserve">» </w:t>
      </w:r>
      <w:r>
        <w:t>(2) и открыть подраздел</w:t>
      </w:r>
      <w:r w:rsidRPr="00BC52AB">
        <w:t xml:space="preserve"> «Распределение показателей БА и ЛБО» (3) одним нажатием левой кнопки мыши (</w:t>
      </w:r>
      <w:r w:rsidRPr="00BC52AB">
        <w:fldChar w:fldCharType="begin"/>
      </w:r>
      <w:r w:rsidRPr="00BC52AB">
        <w:instrText xml:space="preserve"> REF _Ref470128452 \h </w:instrText>
      </w:r>
      <w:r w:rsidRPr="00BC52AB">
        <w:fldChar w:fldCharType="separate"/>
      </w:r>
      <w:r w:rsidR="00847032">
        <w:t>Рисунок </w:t>
      </w:r>
      <w:r w:rsidR="00847032">
        <w:rPr>
          <w:noProof/>
        </w:rPr>
        <w:t>96</w:t>
      </w:r>
      <w:r w:rsidRPr="00BC52AB">
        <w:fldChar w:fldCharType="end"/>
      </w:r>
      <w:r w:rsidRPr="00BC52AB">
        <w:t>).</w:t>
      </w:r>
    </w:p>
    <w:p w14:paraId="0B060136" w14:textId="77777777" w:rsidR="00F04F8A" w:rsidRPr="00BC52AB" w:rsidRDefault="00F04F8A" w:rsidP="00F04F8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27A9E39F" wp14:editId="3B8E1983">
            <wp:extent cx="6000750" cy="2682842"/>
            <wp:effectExtent l="0" t="0" r="0" b="381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003189" cy="2683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926E6" w14:textId="439F568E" w:rsidR="00F04F8A" w:rsidRPr="00BC52AB" w:rsidRDefault="00F04F8A" w:rsidP="00F04F8A">
      <w:pPr>
        <w:pStyle w:val="af0"/>
      </w:pPr>
      <w:bookmarkStart w:id="204" w:name="_Ref470128452"/>
      <w:r>
        <w:t>Рисунок </w:t>
      </w:r>
      <w:fldSimple w:instr=" SEQ Рисунок \* ARABIC ">
        <w:r w:rsidR="00847032">
          <w:rPr>
            <w:noProof/>
          </w:rPr>
          <w:t>96</w:t>
        </w:r>
      </w:fldSimple>
      <w:bookmarkEnd w:id="204"/>
      <w:r w:rsidRPr="00BC52AB">
        <w:t xml:space="preserve">. </w:t>
      </w:r>
      <w:r>
        <w:t>Переход в подраздел</w:t>
      </w:r>
      <w:r w:rsidRPr="00BC52AB">
        <w:t xml:space="preserve"> «Распределение показателей БА и ЛБО»</w:t>
      </w:r>
    </w:p>
    <w:p w14:paraId="5D05F475" w14:textId="3894888B" w:rsidR="00F04F8A" w:rsidRDefault="00F04F8A" w:rsidP="00F04F8A">
      <w:pPr>
        <w:pStyle w:val="a0"/>
      </w:pPr>
      <w:r w:rsidRPr="00BC52AB">
        <w:t xml:space="preserve">В результате откроется подраздел «Распределение показателей БА и ЛБО», </w:t>
      </w:r>
      <w:r>
        <w:t>в котором необходимо перейти во вкладку, соответствующую бюджетному циклу, и во вкладку</w:t>
      </w:r>
      <w:r w:rsidRPr="00BC52AB">
        <w:t xml:space="preserve"> «ЛБО» (</w:t>
      </w:r>
      <w:r w:rsidRPr="00BC52AB">
        <w:fldChar w:fldCharType="begin"/>
      </w:r>
      <w:r w:rsidRPr="00BC52AB">
        <w:instrText xml:space="preserve"> REF _Ref470128457 \h </w:instrText>
      </w:r>
      <w:r w:rsidRPr="00BC52AB">
        <w:fldChar w:fldCharType="separate"/>
      </w:r>
      <w:r w:rsidR="00847032">
        <w:t>Рисунок </w:t>
      </w:r>
      <w:r w:rsidR="00847032">
        <w:rPr>
          <w:noProof/>
        </w:rPr>
        <w:t>97</w:t>
      </w:r>
      <w:r w:rsidRPr="00BC52AB">
        <w:fldChar w:fldCharType="end"/>
      </w:r>
      <w:r w:rsidRPr="00BC52AB">
        <w:t>).</w:t>
      </w:r>
    </w:p>
    <w:p w14:paraId="49AD5718" w14:textId="7B26B745" w:rsidR="00AF2D38" w:rsidRPr="002D2731" w:rsidRDefault="00A72BB5">
      <w:pPr>
        <w:pStyle w:val="af"/>
      </w:pPr>
      <w:r>
        <w:rPr>
          <w:lang w:val="ru-RU" w:eastAsia="ru-RU"/>
        </w:rPr>
        <w:drawing>
          <wp:inline distT="0" distB="0" distL="0" distR="0" wp14:anchorId="33D73943" wp14:editId="41103D0A">
            <wp:extent cx="6120130" cy="2372360"/>
            <wp:effectExtent l="0" t="0" r="0" b="889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90CF35" w14:textId="610CB7F6" w:rsidR="00F04F8A" w:rsidRPr="00BC52AB" w:rsidRDefault="00F04F8A" w:rsidP="00F04F8A">
      <w:pPr>
        <w:pStyle w:val="af0"/>
      </w:pPr>
      <w:bookmarkStart w:id="205" w:name="_Ref470128457"/>
      <w:r>
        <w:t>Рисунок </w:t>
      </w:r>
      <w:fldSimple w:instr=" SEQ Рисунок \* ARABIC ">
        <w:r w:rsidR="00847032">
          <w:rPr>
            <w:noProof/>
          </w:rPr>
          <w:t>97</w:t>
        </w:r>
      </w:fldSimple>
      <w:bookmarkEnd w:id="205"/>
      <w:r w:rsidRPr="00BC52AB">
        <w:t>. Подраздел «Распределение показателей БА и ЛБО»</w:t>
      </w:r>
      <w:r>
        <w:t>, вкладка «ЛБО»</w:t>
      </w:r>
    </w:p>
    <w:p w14:paraId="41C9EC81" w14:textId="0E9B48DA" w:rsidR="00F04F8A" w:rsidRPr="00BC52AB" w:rsidRDefault="00F04F8A" w:rsidP="00F04F8A">
      <w:pPr>
        <w:pStyle w:val="a0"/>
      </w:pPr>
      <w:r w:rsidRPr="00BC52AB">
        <w:t xml:space="preserve">Для того чтобы сформировать документ </w:t>
      </w:r>
      <w:r w:rsidR="000B5B4A" w:rsidRPr="00E63F50">
        <w:t>«</w:t>
      </w:r>
      <w:r w:rsidR="000B5B4A" w:rsidRPr="00D56E7A">
        <w:t>ЛБО по доп. финансированию, утверждение которых осуществля</w:t>
      </w:r>
      <w:r w:rsidR="000B5B4A">
        <w:t>ется по отдельным решениям» (ф.</w:t>
      </w:r>
      <w:r w:rsidR="000B5B4A">
        <w:rPr>
          <w:lang w:val="en-US"/>
        </w:rPr>
        <w:t> </w:t>
      </w:r>
      <w:r w:rsidR="000B5B4A" w:rsidRPr="00D56E7A">
        <w:t>0501158)</w:t>
      </w:r>
      <w:r w:rsidR="000B5B4A">
        <w:t xml:space="preserve"> (ГРБС)»</w:t>
      </w:r>
      <w:r w:rsidRPr="00BC52AB">
        <w:t xml:space="preserve">, необходимо нажать на кнопку «Реестр» и выбрать пункт </w:t>
      </w:r>
      <w:r w:rsidRPr="00BC52AB">
        <w:rPr>
          <w:i/>
        </w:rPr>
        <w:t>[Сформировать документ</w:t>
      </w:r>
      <w:r w:rsidR="00AA474A">
        <w:rPr>
          <w:i/>
        </w:rPr>
        <w:t>/</w:t>
      </w:r>
      <w:r w:rsidR="00AA474A" w:rsidRPr="00AA474A">
        <w:rPr>
          <w:i/>
        </w:rPr>
        <w:t>«ЛБО по доп. финансированию, утверждение которых осуществляется по отдельным решениям» (ф. 0501158) (ГРБС)</w:t>
      </w:r>
      <w:r w:rsidRPr="00BC52AB">
        <w:rPr>
          <w:i/>
        </w:rPr>
        <w:t>]</w:t>
      </w:r>
      <w:r w:rsidRPr="00BC52AB">
        <w:t xml:space="preserve"> (</w:t>
      </w:r>
      <w:r w:rsidRPr="00BC52AB">
        <w:fldChar w:fldCharType="begin"/>
      </w:r>
      <w:r w:rsidRPr="00BC52AB">
        <w:instrText xml:space="preserve"> REF _Ref469068678 \h </w:instrText>
      </w:r>
      <w:r w:rsidRPr="00BC52AB">
        <w:fldChar w:fldCharType="separate"/>
      </w:r>
      <w:r w:rsidR="00847032">
        <w:t>Рисунок </w:t>
      </w:r>
      <w:r w:rsidR="00847032">
        <w:rPr>
          <w:noProof/>
        </w:rPr>
        <w:t>98</w:t>
      </w:r>
      <w:r w:rsidRPr="00BC52AB">
        <w:fldChar w:fldCharType="end"/>
      </w:r>
      <w:r w:rsidRPr="00BC52AB">
        <w:t>).</w:t>
      </w:r>
    </w:p>
    <w:p w14:paraId="5FB2C72E" w14:textId="3AAE7F5C" w:rsidR="00FD4B50" w:rsidRPr="002D2731" w:rsidRDefault="00A72BB5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E3142C0" wp14:editId="7352C1A1">
            <wp:extent cx="6120130" cy="2372995"/>
            <wp:effectExtent l="0" t="0" r="0" b="825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2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157A4" w14:textId="55B8E35B" w:rsidR="00F04F8A" w:rsidRPr="00BC52AB" w:rsidRDefault="00F04F8A" w:rsidP="00F04F8A">
      <w:pPr>
        <w:pStyle w:val="af0"/>
        <w:rPr>
          <w:i/>
        </w:rPr>
      </w:pPr>
      <w:bookmarkStart w:id="206" w:name="_Ref469068678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847032">
        <w:rPr>
          <w:noProof/>
        </w:rPr>
        <w:t>98</w:t>
      </w:r>
      <w:r>
        <w:rPr>
          <w:noProof/>
        </w:rPr>
        <w:fldChar w:fldCharType="end"/>
      </w:r>
      <w:bookmarkEnd w:id="206"/>
      <w:r w:rsidRPr="00BC52AB">
        <w:t xml:space="preserve">. </w:t>
      </w:r>
      <w:r w:rsidR="00AA474A">
        <w:t xml:space="preserve">Формирование документа </w:t>
      </w:r>
      <w:r w:rsidR="00AA474A" w:rsidRPr="00AA474A">
        <w:t>«ЛБО по доп. финансированию, утверждение которых осуществляется по отдельным решениям» (ф. 0501158) (ГРБС)</w:t>
      </w:r>
      <w:r w:rsidRPr="00C74E60">
        <w:t>»</w:t>
      </w:r>
    </w:p>
    <w:p w14:paraId="519A1C5F" w14:textId="0171DD0A" w:rsidR="00AA474A" w:rsidRPr="00BC52AB" w:rsidRDefault="00AA474A" w:rsidP="00AA474A">
      <w:pPr>
        <w:pStyle w:val="a0"/>
      </w:pPr>
      <w:r w:rsidRPr="00BC52AB">
        <w:t>В результате откроется окно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  <w:r w:rsidRPr="00BC52AB">
        <w:t>, в котором необходимо нажать на кнопку «Сохранить» (</w:t>
      </w:r>
      <w:r>
        <w:fldChar w:fldCharType="begin"/>
      </w:r>
      <w:r>
        <w:instrText xml:space="preserve"> REF _Ref507486434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107</w:t>
      </w:r>
      <w:r>
        <w:fldChar w:fldCharType="end"/>
      </w:r>
      <w:r w:rsidRPr="00BC52AB">
        <w:t>).</w:t>
      </w:r>
    </w:p>
    <w:p w14:paraId="621DCB78" w14:textId="107B615A" w:rsidR="00FD4B50" w:rsidRPr="002D2731" w:rsidRDefault="00D30CFF">
      <w:pPr>
        <w:pStyle w:val="af"/>
      </w:pPr>
      <w:r>
        <w:rPr>
          <w:lang w:val="ru-RU" w:eastAsia="ru-RU"/>
        </w:rPr>
        <w:drawing>
          <wp:inline distT="0" distB="0" distL="0" distR="0" wp14:anchorId="71FCB4A9" wp14:editId="5266C84F">
            <wp:extent cx="6120130" cy="301117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7DB82" w14:textId="5EE7AA57" w:rsidR="00AA474A" w:rsidRDefault="00AA474A" w:rsidP="00AA474A">
      <w:pPr>
        <w:pStyle w:val="af0"/>
      </w:pPr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847032">
        <w:rPr>
          <w:noProof/>
        </w:rPr>
        <w:t>99</w:t>
      </w:r>
      <w:r>
        <w:rPr>
          <w:noProof/>
        </w:rPr>
        <w:fldChar w:fldCharType="end"/>
      </w:r>
      <w:r w:rsidRPr="00BC52AB">
        <w:t>. Окно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</w:p>
    <w:p w14:paraId="5DECDFB8" w14:textId="77777777" w:rsidR="00AA474A" w:rsidRPr="00BC52AB" w:rsidRDefault="00AA474A" w:rsidP="00AA474A">
      <w:pPr>
        <w:pStyle w:val="a0"/>
      </w:pPr>
      <w:r w:rsidRPr="00BC52AB">
        <w:t>В результате поля «Номер документа», «Дата создания», «Автор», «Контактная информация»</w:t>
      </w:r>
      <w:r>
        <w:t xml:space="preserve"> и</w:t>
      </w:r>
      <w:r w:rsidRPr="00BC52AB">
        <w:t xml:space="preserve"> «ГРБС» заполнятся автоматически и для </w:t>
      </w:r>
      <w:r w:rsidRPr="00BC52AB">
        <w:lastRenderedPageBreak/>
        <w:t>заполнения станет доступна вкладка «Лимиты бюджетных обязательств</w:t>
      </w:r>
      <w:r>
        <w:t xml:space="preserve"> по доп. финансированию</w:t>
      </w:r>
      <w:r w:rsidRPr="00BC52AB">
        <w:t>».</w:t>
      </w:r>
    </w:p>
    <w:p w14:paraId="634F7959" w14:textId="77777777" w:rsidR="00AA474A" w:rsidRPr="00BC52AB" w:rsidRDefault="00AA474A" w:rsidP="00AA474A">
      <w:pPr>
        <w:pStyle w:val="a0"/>
      </w:pPr>
      <w:r w:rsidRPr="00BC52AB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366B4D70" w14:textId="77777777" w:rsidR="00183B83" w:rsidRPr="00BC52AB" w:rsidRDefault="00183B83" w:rsidP="00183B83">
      <w:pPr>
        <w:pStyle w:val="3"/>
      </w:pPr>
      <w:bookmarkStart w:id="207" w:name="_Ref82009388"/>
      <w:bookmarkStart w:id="208" w:name="_Toc91239206"/>
      <w:r w:rsidRPr="00BC52AB">
        <w:t>Заполнение вкладки «Лимиты бюджетных обязательств</w:t>
      </w:r>
      <w:r>
        <w:t xml:space="preserve"> по доп. финансированию</w:t>
      </w:r>
      <w:r w:rsidRPr="00BC52AB">
        <w:t>»</w:t>
      </w:r>
      <w:bookmarkEnd w:id="207"/>
      <w:bookmarkEnd w:id="208"/>
    </w:p>
    <w:p w14:paraId="4D8697EE" w14:textId="42DADD57" w:rsidR="00183B83" w:rsidRPr="00BC52AB" w:rsidRDefault="00183B83" w:rsidP="00183B83">
      <w:pPr>
        <w:pStyle w:val="a0"/>
      </w:pPr>
      <w:r w:rsidRPr="00BC52AB">
        <w:t>Для начала работы во вкладке «Лимиты бюджетных обязательств</w:t>
      </w:r>
      <w:r>
        <w:t xml:space="preserve"> по доп. финансированию</w:t>
      </w:r>
      <w:r w:rsidRPr="00BC52AB">
        <w:t xml:space="preserve">» необходимо </w:t>
      </w:r>
      <w:r>
        <w:t>загрузить</w:t>
      </w:r>
      <w:r w:rsidRPr="00BC52AB">
        <w:t xml:space="preserve"> данные в документ нажатием на кнопку «</w:t>
      </w:r>
      <w:r>
        <w:t>Сформировать данные</w:t>
      </w:r>
      <w:r w:rsidRPr="00BC52AB">
        <w:t>» (</w:t>
      </w:r>
      <w:r w:rsidR="00D21C2C">
        <w:fldChar w:fldCharType="begin"/>
      </w:r>
      <w:r w:rsidR="00D21C2C">
        <w:instrText xml:space="preserve"> REF _Ref82009553 \h </w:instrText>
      </w:r>
      <w:r w:rsidR="00D21C2C">
        <w:fldChar w:fldCharType="separate"/>
      </w:r>
      <w:r w:rsidR="00847032">
        <w:t>Рисунок </w:t>
      </w:r>
      <w:r w:rsidR="00847032">
        <w:rPr>
          <w:noProof/>
        </w:rPr>
        <w:t>100</w:t>
      </w:r>
      <w:r w:rsidR="00D21C2C">
        <w:fldChar w:fldCharType="end"/>
      </w:r>
      <w:r w:rsidRPr="00BC52AB">
        <w:t>).</w:t>
      </w:r>
    </w:p>
    <w:p w14:paraId="0FEF14C0" w14:textId="3BFF707F" w:rsidR="00386A85" w:rsidRPr="002D2731" w:rsidRDefault="00D30CFF">
      <w:pPr>
        <w:pStyle w:val="af"/>
      </w:pPr>
      <w:r>
        <w:rPr>
          <w:lang w:val="ru-RU" w:eastAsia="ru-RU"/>
        </w:rPr>
        <w:drawing>
          <wp:inline distT="0" distB="0" distL="0" distR="0" wp14:anchorId="61F297F6" wp14:editId="3F3C3769">
            <wp:extent cx="6120130" cy="3041650"/>
            <wp:effectExtent l="0" t="0" r="0" b="635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C7A1F" w14:textId="6DCB5F73" w:rsidR="00183B83" w:rsidRDefault="00183B83" w:rsidP="00183B83">
      <w:pPr>
        <w:pStyle w:val="af0"/>
      </w:pPr>
      <w:bookmarkStart w:id="209" w:name="_Ref82009553"/>
      <w:r>
        <w:t>Рисунок </w:t>
      </w:r>
      <w:fldSimple w:instr=" SEQ Рисунок \* ARABIC ">
        <w:r w:rsidR="00847032">
          <w:rPr>
            <w:noProof/>
          </w:rPr>
          <w:t>100</w:t>
        </w:r>
      </w:fldSimple>
      <w:bookmarkEnd w:id="209"/>
      <w:r w:rsidRPr="00BC52AB">
        <w:t xml:space="preserve">. </w:t>
      </w:r>
      <w:r>
        <w:t xml:space="preserve">Формирование данных в документе </w:t>
      </w:r>
      <w:r w:rsidRPr="00BC52AB">
        <w:t>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 w:rsidRPr="00BC52AB">
        <w:t>»</w:t>
      </w:r>
    </w:p>
    <w:p w14:paraId="6945B380" w14:textId="355A2BE8" w:rsidR="00183B83" w:rsidRPr="00BC52AB" w:rsidRDefault="00183B83" w:rsidP="00183B83">
      <w:pPr>
        <w:pStyle w:val="a0"/>
      </w:pPr>
      <w:r w:rsidRPr="00BC52AB">
        <w:t>В результате выводится системное сообщение об успешном обновлении строк, в котором необходимо нажать на кнопку «ОК» (</w:t>
      </w:r>
      <w:r w:rsidR="00D21C2C">
        <w:fldChar w:fldCharType="begin"/>
      </w:r>
      <w:r w:rsidR="00D21C2C">
        <w:instrText xml:space="preserve"> REF _Ref82009560 \h </w:instrText>
      </w:r>
      <w:r w:rsidR="00D21C2C">
        <w:fldChar w:fldCharType="separate"/>
      </w:r>
      <w:r w:rsidR="00847032">
        <w:t>Рисунок </w:t>
      </w:r>
      <w:r w:rsidR="00847032">
        <w:rPr>
          <w:noProof/>
        </w:rPr>
        <w:t>101</w:t>
      </w:r>
      <w:r w:rsidR="00D21C2C">
        <w:fldChar w:fldCharType="end"/>
      </w:r>
      <w:r w:rsidRPr="00BC52AB">
        <w:t>).</w:t>
      </w:r>
      <w:r>
        <w:t xml:space="preserve"> </w:t>
      </w:r>
    </w:p>
    <w:p w14:paraId="32043734" w14:textId="77777777" w:rsidR="00183B83" w:rsidRDefault="00183B83" w:rsidP="00183B83">
      <w:pPr>
        <w:pStyle w:val="af"/>
      </w:pPr>
      <w:r w:rsidRPr="00BC52AB">
        <w:rPr>
          <w:lang w:val="ru-RU" w:eastAsia="ru-RU"/>
        </w:rPr>
        <w:lastRenderedPageBreak/>
        <w:drawing>
          <wp:inline distT="0" distB="0" distL="0" distR="0" wp14:anchorId="10F76714" wp14:editId="7E3A21C9">
            <wp:extent cx="2342857" cy="1038095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857" cy="1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68979" w14:textId="04CE8846" w:rsidR="00183B83" w:rsidRPr="00BC52AB" w:rsidRDefault="00183B83" w:rsidP="00183B83">
      <w:pPr>
        <w:pStyle w:val="af0"/>
      </w:pPr>
      <w:bookmarkStart w:id="210" w:name="_Ref82009560"/>
      <w:r>
        <w:t>Рисунок </w:t>
      </w:r>
      <w:fldSimple w:instr=" SEQ Рисунок \* ARABIC ">
        <w:r w:rsidR="00847032">
          <w:rPr>
            <w:noProof/>
          </w:rPr>
          <w:t>101</w:t>
        </w:r>
      </w:fldSimple>
      <w:bookmarkEnd w:id="210"/>
      <w:r w:rsidRPr="00BC52AB">
        <w:t>. Системное сообщение</w:t>
      </w:r>
    </w:p>
    <w:p w14:paraId="6994E103" w14:textId="77777777" w:rsidR="00183B83" w:rsidRDefault="00183B83" w:rsidP="00183B83">
      <w:pPr>
        <w:pStyle w:val="a0"/>
      </w:pPr>
      <w:r w:rsidRPr="00846619">
        <w:t>В результате</w:t>
      </w:r>
      <w:r>
        <w:t xml:space="preserve"> в документ</w:t>
      </w:r>
      <w:r w:rsidRPr="00846619">
        <w:t xml:space="preserve"> добавятся строки из </w:t>
      </w:r>
      <w:r>
        <w:t>подраздела</w:t>
      </w:r>
      <w:r w:rsidRPr="00846619">
        <w:t xml:space="preserve"> «Распределение показателей БА и ЛБО» из вкладки ЛБО по доп. финансированию со статусом «Подписано» и с ненулевой суммой по графе «</w:t>
      </w:r>
      <w:r>
        <w:t xml:space="preserve">Заблокированные </w:t>
      </w:r>
      <w:r w:rsidRPr="00846619">
        <w:t>ЛБО»</w:t>
      </w:r>
      <w:r>
        <w:t>.</w:t>
      </w:r>
    </w:p>
    <w:p w14:paraId="0F892C2D" w14:textId="0A27E6DF" w:rsidR="00183B83" w:rsidRPr="00BC52AB" w:rsidRDefault="00183B83" w:rsidP="00183B83">
      <w:pPr>
        <w:pStyle w:val="a0"/>
      </w:pPr>
      <w:r w:rsidRPr="00BC52AB">
        <w:t>Для сохранения введенных данных и закрытия окна «Документ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 w:rsidRPr="00BC52AB">
        <w:t>» необходимо последовательно нажать на кнопки «Сохранить» и «Закрыть» (</w:t>
      </w:r>
      <w:r w:rsidR="00D21C2C">
        <w:fldChar w:fldCharType="begin"/>
      </w:r>
      <w:r w:rsidR="00D21C2C">
        <w:instrText xml:space="preserve"> REF _Ref82009565 \h </w:instrText>
      </w:r>
      <w:r w:rsidR="00D21C2C">
        <w:fldChar w:fldCharType="separate"/>
      </w:r>
      <w:r w:rsidR="00847032">
        <w:t>Рисунок </w:t>
      </w:r>
      <w:r w:rsidR="00847032">
        <w:rPr>
          <w:noProof/>
        </w:rPr>
        <w:t>102</w:t>
      </w:r>
      <w:r w:rsidR="00D21C2C">
        <w:fldChar w:fldCharType="end"/>
      </w:r>
      <w:r w:rsidRPr="00BC52AB">
        <w:t>).</w:t>
      </w:r>
    </w:p>
    <w:p w14:paraId="0A309387" w14:textId="6F7237C3" w:rsidR="00386A85" w:rsidRPr="002D2731" w:rsidRDefault="00FC5F6A">
      <w:pPr>
        <w:pStyle w:val="af"/>
      </w:pPr>
      <w:r>
        <w:rPr>
          <w:lang w:val="ru-RU" w:eastAsia="ru-RU"/>
        </w:rPr>
        <w:drawing>
          <wp:inline distT="0" distB="0" distL="0" distR="0" wp14:anchorId="4D624A5D" wp14:editId="0FFFF70F">
            <wp:extent cx="6120130" cy="2986405"/>
            <wp:effectExtent l="0" t="0" r="0" b="444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16C7" w14:textId="78FB1D05" w:rsidR="00183B83" w:rsidRDefault="00183B83" w:rsidP="00183B83">
      <w:pPr>
        <w:pStyle w:val="af0"/>
      </w:pPr>
      <w:bookmarkStart w:id="211" w:name="_Ref82009565"/>
      <w:r>
        <w:t>Рисунок </w:t>
      </w:r>
      <w:fldSimple w:instr=" SEQ Рисунок \* ARABIC ">
        <w:r w:rsidR="00847032">
          <w:rPr>
            <w:noProof/>
          </w:rPr>
          <w:t>102</w:t>
        </w:r>
      </w:fldSimple>
      <w:bookmarkEnd w:id="211"/>
      <w:r w:rsidRPr="00BC52AB">
        <w:t xml:space="preserve">. </w:t>
      </w:r>
      <w:r>
        <w:t xml:space="preserve">Окно «Документ </w:t>
      </w:r>
      <w:r w:rsidRPr="00BC52AB">
        <w:t>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</w:t>
      </w:r>
    </w:p>
    <w:p w14:paraId="6E0189E9" w14:textId="77777777" w:rsidR="00183B83" w:rsidRPr="00BC52AB" w:rsidRDefault="00183B83" w:rsidP="00183B83">
      <w:pPr>
        <w:pStyle w:val="a0"/>
      </w:pPr>
      <w:r w:rsidRPr="00BC52AB">
        <w:t>После заполнения документа «</w:t>
      </w:r>
      <w:r>
        <w:t>Лимиты бюджетных обязательств по дополнительному бюджетному</w:t>
      </w:r>
      <w:r w:rsidRPr="006864A1">
        <w:t xml:space="preserve"> финансированию</w:t>
      </w:r>
      <w:r w:rsidRPr="00CE104D">
        <w:t>, утверждение которых осуществляется по отдельным решениям</w:t>
      </w:r>
      <w:r>
        <w:t>» необходимо отправить его</w:t>
      </w:r>
      <w:r w:rsidRPr="00BC52AB">
        <w:rPr>
          <w:bCs/>
        </w:rPr>
        <w:t xml:space="preserve"> на</w:t>
      </w:r>
      <w:r w:rsidRPr="00BC52AB">
        <w:t xml:space="preserve"> внутреннее согласование.</w:t>
      </w:r>
    </w:p>
    <w:p w14:paraId="73B80A55" w14:textId="05BE8513" w:rsidR="001D5024" w:rsidRPr="00D56E7A" w:rsidRDefault="001D5024" w:rsidP="00AE3F54">
      <w:pPr>
        <w:pStyle w:val="2"/>
      </w:pPr>
      <w:bookmarkStart w:id="212" w:name="_Toc91239207"/>
      <w:r>
        <w:lastRenderedPageBreak/>
        <w:t xml:space="preserve">Формирование документа </w:t>
      </w:r>
      <w:r w:rsidRPr="00E63F50">
        <w:t>«</w:t>
      </w:r>
      <w:r w:rsidR="004E11C6" w:rsidRPr="00D56E7A">
        <w:t>ЛБО по доп. финансированию, утверждение которых осуществля</w:t>
      </w:r>
      <w:r w:rsidR="003637CD">
        <w:t>ется по отдельным решениям» (ф.</w:t>
      </w:r>
      <w:r w:rsidR="003637CD">
        <w:rPr>
          <w:lang w:val="en-US"/>
        </w:rPr>
        <w:t> </w:t>
      </w:r>
      <w:r w:rsidR="004E11C6" w:rsidRPr="00D56E7A">
        <w:t>0501158)</w:t>
      </w:r>
      <w:r w:rsidRPr="00D56E7A">
        <w:t xml:space="preserve"> в подразделе «Документы ГРБС»</w:t>
      </w:r>
      <w:bookmarkEnd w:id="202"/>
      <w:bookmarkEnd w:id="203"/>
      <w:bookmarkEnd w:id="212"/>
    </w:p>
    <w:p w14:paraId="767158A2" w14:textId="4D9FBEA7" w:rsidR="001D5024" w:rsidRPr="00BC52AB" w:rsidRDefault="001D5024" w:rsidP="001D5024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562457F" w14:textId="68072D7A" w:rsidR="001D5024" w:rsidRPr="00BC52AB" w:rsidRDefault="001D5024" w:rsidP="001D5024">
      <w:pPr>
        <w:pStyle w:val="a0"/>
      </w:pPr>
      <w:r w:rsidRPr="00BC52AB">
        <w:t xml:space="preserve">Для перехода в подраздел </w:t>
      </w:r>
      <w:r w:rsidR="00D916D7">
        <w:t>«Документы ГРБС»</w:t>
      </w:r>
      <w:r w:rsidRPr="00BC52AB">
        <w:t xml:space="preserve"> необходимо в главном окне Системы выбрать вкладку «Меню» (1), в открывшейся колонке выбрать раздел «</w:t>
      </w:r>
      <w:r w:rsidRPr="00BC52AB">
        <w:rPr>
          <w:bCs/>
        </w:rPr>
        <w:t>Бюджетная роспись и ЛБО (ГРБС)</w:t>
      </w:r>
      <w:r w:rsidRPr="00BC52AB">
        <w:t>» (2) и открыть подраздел «Документы ГРБС» (3) одним нажатием левой кнопки мыши (</w:t>
      </w:r>
      <w:r w:rsidR="006E647D">
        <w:fldChar w:fldCharType="begin"/>
      </w:r>
      <w:r w:rsidR="006E647D">
        <w:instrText xml:space="preserve"> REF _Ref507486372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103</w:t>
      </w:r>
      <w:r w:rsidR="006E647D">
        <w:fldChar w:fldCharType="end"/>
      </w:r>
      <w:r w:rsidRPr="00BC52AB">
        <w:t>).</w:t>
      </w:r>
    </w:p>
    <w:p w14:paraId="2C1EEA7E" w14:textId="506304DC" w:rsidR="00A30158" w:rsidRDefault="002A6B5A" w:rsidP="00A30158">
      <w:pPr>
        <w:pStyle w:val="af"/>
      </w:pPr>
      <w:r>
        <w:rPr>
          <w:lang w:val="ru-RU" w:eastAsia="ru-RU"/>
        </w:rPr>
        <w:drawing>
          <wp:inline distT="0" distB="0" distL="0" distR="0" wp14:anchorId="2CA5E084" wp14:editId="1F66C083">
            <wp:extent cx="6120130" cy="2440305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102B6" w14:textId="6FE3E19D" w:rsidR="001D5024" w:rsidRPr="00BC52AB" w:rsidRDefault="00625398" w:rsidP="00CA3DFF">
      <w:pPr>
        <w:pStyle w:val="af0"/>
      </w:pPr>
      <w:bookmarkStart w:id="213" w:name="_Ref507486372"/>
      <w:r>
        <w:t>Рисунок </w:t>
      </w:r>
      <w:fldSimple w:instr=" SEQ Рисунок \* ARABIC ">
        <w:r w:rsidR="00847032">
          <w:rPr>
            <w:noProof/>
          </w:rPr>
          <w:t>103</w:t>
        </w:r>
      </w:fldSimple>
      <w:bookmarkEnd w:id="213"/>
      <w:r w:rsidR="00A30158" w:rsidRPr="00BC52AB">
        <w:t>. Переход в подраздел «Документы ГРБС»</w:t>
      </w:r>
    </w:p>
    <w:p w14:paraId="0CD1A214" w14:textId="23287383" w:rsidR="001D5024" w:rsidRPr="00BC52AB" w:rsidRDefault="001B3AAE" w:rsidP="001D5024">
      <w:pPr>
        <w:pStyle w:val="a0"/>
      </w:pPr>
      <w:r w:rsidRPr="00BC52AB">
        <w:t xml:space="preserve">В результате откроется подраздел «Документы ГРБС», в котором необходимо </w:t>
      </w:r>
      <w:r w:rsidR="00022F9B">
        <w:t>перейти во вкладку, соответствующую бюджетному циклу, и во вкладку</w:t>
      </w:r>
      <w:r>
        <w:t xml:space="preserve"> «Исходящие»</w:t>
      </w:r>
      <w:r w:rsidRPr="00BC52AB">
        <w:t xml:space="preserve"> </w:t>
      </w:r>
      <w:r w:rsidR="001D5024" w:rsidRPr="00BC52AB">
        <w:t>(</w:t>
      </w:r>
      <w:r w:rsidR="006E647D">
        <w:fldChar w:fldCharType="begin"/>
      </w:r>
      <w:r w:rsidR="006E647D">
        <w:instrText xml:space="preserve"> REF _Ref507486379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104</w:t>
      </w:r>
      <w:r w:rsidR="006E647D">
        <w:fldChar w:fldCharType="end"/>
      </w:r>
      <w:r w:rsidR="001D5024" w:rsidRPr="00BC52AB">
        <w:t>).</w:t>
      </w:r>
    </w:p>
    <w:p w14:paraId="4F8B6FB7" w14:textId="18C1157E" w:rsidR="00386A85" w:rsidRPr="002D2731" w:rsidRDefault="00475E69">
      <w:pPr>
        <w:pStyle w:val="af"/>
      </w:pPr>
      <w:r>
        <w:rPr>
          <w:lang w:val="ru-RU" w:eastAsia="ru-RU"/>
        </w:rPr>
        <w:drawing>
          <wp:inline distT="0" distB="0" distL="0" distR="0" wp14:anchorId="282E6A32" wp14:editId="0A1A2514">
            <wp:extent cx="6120130" cy="1694815"/>
            <wp:effectExtent l="0" t="0" r="0" b="635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37EF4" w14:textId="5FF2653E" w:rsidR="001D5024" w:rsidRPr="00BC52AB" w:rsidRDefault="00625398" w:rsidP="00CA3DFF">
      <w:pPr>
        <w:pStyle w:val="af0"/>
      </w:pPr>
      <w:bookmarkStart w:id="214" w:name="_Ref507486379"/>
      <w:r>
        <w:t>Рисунок </w:t>
      </w:r>
      <w:fldSimple w:instr=" SEQ Рисунок \* ARABIC ">
        <w:r w:rsidR="00847032">
          <w:rPr>
            <w:noProof/>
          </w:rPr>
          <w:t>104</w:t>
        </w:r>
      </w:fldSimple>
      <w:bookmarkEnd w:id="214"/>
      <w:r w:rsidR="00A30158" w:rsidRPr="00BC52AB">
        <w:t>. Подраздел «Документы ГРБС»</w:t>
      </w:r>
      <w:r w:rsidR="00A30158">
        <w:t>, вкладка «Исходящие»</w:t>
      </w:r>
    </w:p>
    <w:p w14:paraId="07EC382D" w14:textId="457E0C53" w:rsidR="001D5024" w:rsidRPr="00BC52AB" w:rsidRDefault="00A86556" w:rsidP="001D5024">
      <w:pPr>
        <w:pStyle w:val="a0"/>
      </w:pPr>
      <w:r>
        <w:lastRenderedPageBreak/>
        <w:t>Для работы во вкладке</w:t>
      </w:r>
      <w:r w:rsidR="00DA060A">
        <w:t xml:space="preserve"> </w:t>
      </w:r>
      <w:r w:rsidR="001B3AAE">
        <w:t>«</w:t>
      </w:r>
      <w:r w:rsidR="00DA060A">
        <w:t>Исходящие</w:t>
      </w:r>
      <w:r w:rsidR="001B3AAE">
        <w:t>»</w:t>
      </w:r>
      <w:r w:rsidR="001D5024" w:rsidRPr="00BC52AB">
        <w:t xml:space="preserve"> в Системе реализована панель инструментов, состоящая из следующих функциональных кнопок (</w:t>
      </w:r>
      <w:r w:rsidR="006E647D">
        <w:fldChar w:fldCharType="begin"/>
      </w:r>
      <w:r w:rsidR="006E647D">
        <w:instrText xml:space="preserve"> REF _Ref507486383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105</w:t>
      </w:r>
      <w:r w:rsidR="006E647D">
        <w:fldChar w:fldCharType="end"/>
      </w:r>
      <w:r w:rsidR="001D5024" w:rsidRPr="00BC52AB">
        <w:t>):</w:t>
      </w:r>
    </w:p>
    <w:p w14:paraId="0C33C615" w14:textId="77777777" w:rsidR="001D5024" w:rsidRPr="00BC52AB" w:rsidRDefault="001D5024" w:rsidP="001B708A">
      <w:pPr>
        <w:pStyle w:val="-"/>
      </w:pPr>
      <w:r w:rsidRPr="00BC52AB">
        <w:t>«Обновить» (1) – обновление страницы;</w:t>
      </w:r>
    </w:p>
    <w:p w14:paraId="3942BBCB" w14:textId="77777777" w:rsidR="001D5024" w:rsidRPr="00BC52AB" w:rsidRDefault="001D5024" w:rsidP="001B708A">
      <w:pPr>
        <w:pStyle w:val="-"/>
      </w:pPr>
      <w:r w:rsidRPr="00BC52AB">
        <w:t>«Реестр» (2):</w:t>
      </w:r>
    </w:p>
    <w:p w14:paraId="20DE5A96" w14:textId="400E7652" w:rsidR="001D5024" w:rsidRPr="00BC52AB" w:rsidRDefault="001D5024" w:rsidP="001B708A">
      <w:pPr>
        <w:pStyle w:val="--"/>
      </w:pPr>
      <w:r w:rsidRPr="00F6377C">
        <w:rPr>
          <w:i/>
        </w:rPr>
        <w:t>[</w:t>
      </w:r>
      <w:r w:rsidR="00B12C8D" w:rsidRPr="00F6377C">
        <w:rPr>
          <w:i/>
        </w:rPr>
        <w:t>Сформировать документ</w:t>
      </w:r>
      <w:proofErr w:type="gramStart"/>
      <w:r w:rsidR="00B12C8D" w:rsidRPr="00F6377C">
        <w:rPr>
          <w:i/>
        </w:rPr>
        <w:t>/</w:t>
      </w:r>
      <w:r w:rsidR="00C04E93" w:rsidRPr="00F6377C">
        <w:rPr>
          <w:i/>
        </w:rPr>
        <w:t>«</w:t>
      </w:r>
      <w:proofErr w:type="gramEnd"/>
      <w:r w:rsidRPr="00F6377C">
        <w:rPr>
          <w:i/>
        </w:rPr>
        <w:t>Бюджетная роспись» (ф. 0501060) (ГРБС)]</w:t>
      </w:r>
      <w:r w:rsidRPr="00BC52AB">
        <w:t xml:space="preserve"> – формирование </w:t>
      </w:r>
      <w:r>
        <w:t>документа «</w:t>
      </w:r>
      <w:r w:rsidRPr="00BC52AB">
        <w:t>Бюджетн</w:t>
      </w:r>
      <w:r>
        <w:t>ая</w:t>
      </w:r>
      <w:r w:rsidRPr="00BC52AB">
        <w:t xml:space="preserve"> роспис</w:t>
      </w:r>
      <w:r>
        <w:t>ь»</w:t>
      </w:r>
      <w:r w:rsidRPr="00BC52AB">
        <w:t>;</w:t>
      </w:r>
    </w:p>
    <w:p w14:paraId="0D45E883" w14:textId="6B59753F" w:rsidR="001D5024" w:rsidRDefault="001D5024" w:rsidP="001B708A">
      <w:pPr>
        <w:pStyle w:val="--"/>
      </w:pPr>
      <w:r w:rsidRPr="00F6377C">
        <w:rPr>
          <w:i/>
        </w:rPr>
        <w:t>[</w:t>
      </w:r>
      <w:r w:rsidR="00B12C8D" w:rsidRPr="00F6377C">
        <w:rPr>
          <w:i/>
        </w:rPr>
        <w:t>Сформировать документ</w:t>
      </w:r>
      <w:proofErr w:type="gramStart"/>
      <w:r w:rsidR="00B12C8D" w:rsidRPr="00F6377C">
        <w:rPr>
          <w:i/>
        </w:rPr>
        <w:t>/</w:t>
      </w:r>
      <w:r w:rsidR="00C04E93" w:rsidRPr="00F6377C">
        <w:rPr>
          <w:i/>
        </w:rPr>
        <w:t>«</w:t>
      </w:r>
      <w:proofErr w:type="gramEnd"/>
      <w:r w:rsidRPr="00F6377C">
        <w:rPr>
          <w:i/>
        </w:rPr>
        <w:t>Лимиты бюджетных обязательств» (ф</w:t>
      </w:r>
      <w:r w:rsidR="00440140" w:rsidRPr="00F6377C">
        <w:rPr>
          <w:i/>
        </w:rPr>
        <w:t>. </w:t>
      </w:r>
      <w:r w:rsidRPr="00F6377C">
        <w:rPr>
          <w:i/>
        </w:rPr>
        <w:t>0501063) (ГРБС)]</w:t>
      </w:r>
      <w:r w:rsidRPr="00BC52AB">
        <w:t xml:space="preserve"> – формирование </w:t>
      </w:r>
      <w:r>
        <w:t>документа «</w:t>
      </w:r>
      <w:r w:rsidRPr="00BC52AB">
        <w:t>Лимит</w:t>
      </w:r>
      <w:r>
        <w:t>ы</w:t>
      </w:r>
      <w:r w:rsidRPr="00BC52AB">
        <w:t xml:space="preserve"> бюджетных обязательств</w:t>
      </w:r>
      <w:r>
        <w:t>»</w:t>
      </w:r>
      <w:r w:rsidRPr="00BC52AB">
        <w:t>;</w:t>
      </w:r>
    </w:p>
    <w:p w14:paraId="4DF5B006" w14:textId="23EDF542" w:rsidR="001D5024" w:rsidRDefault="001D5024" w:rsidP="001B708A">
      <w:pPr>
        <w:pStyle w:val="--"/>
      </w:pPr>
      <w:r w:rsidRPr="00675F8F">
        <w:rPr>
          <w:i/>
        </w:rPr>
        <w:t>[</w:t>
      </w:r>
      <w:r w:rsidR="00B12C8D" w:rsidRPr="00675F8F">
        <w:rPr>
          <w:i/>
        </w:rPr>
        <w:t>Сформировать документ</w:t>
      </w:r>
      <w:proofErr w:type="gramStart"/>
      <w:r w:rsidR="00B12C8D" w:rsidRPr="00675F8F">
        <w:rPr>
          <w:i/>
        </w:rPr>
        <w:t>/</w:t>
      </w:r>
      <w:r w:rsidR="00440140" w:rsidRPr="00675F8F">
        <w:rPr>
          <w:i/>
        </w:rPr>
        <w:t>«</w:t>
      </w:r>
      <w:proofErr w:type="gramEnd"/>
      <w:r w:rsidR="003637CD">
        <w:rPr>
          <w:i/>
        </w:rPr>
        <w:t>БА</w:t>
      </w:r>
      <w:r w:rsidRPr="00675F8F">
        <w:rPr>
          <w:i/>
        </w:rPr>
        <w:t>,</w:t>
      </w:r>
      <w:r w:rsidR="003637CD">
        <w:rPr>
          <w:i/>
        </w:rPr>
        <w:t xml:space="preserve"> ЛБО</w:t>
      </w:r>
      <w:r w:rsidRPr="00675F8F">
        <w:rPr>
          <w:i/>
        </w:rPr>
        <w:t xml:space="preserve"> утверждение которых осуществляется по отдельным решениям» (ф. 0501151)]</w:t>
      </w:r>
      <w:r w:rsidRPr="00BC52AB">
        <w:t xml:space="preserve"> – формирование</w:t>
      </w:r>
      <w:r>
        <w:t xml:space="preserve"> документа «Л</w:t>
      </w:r>
      <w:r w:rsidRPr="00BC52AB">
        <w:t>имит</w:t>
      </w:r>
      <w:r>
        <w:t>ы</w:t>
      </w:r>
      <w:r w:rsidRPr="00BC52AB">
        <w:t xml:space="preserve"> бюджетных обязательств</w:t>
      </w:r>
      <w:r>
        <w:t>,</w:t>
      </w:r>
      <w:r w:rsidRPr="00BC52AB">
        <w:t xml:space="preserve"> финансовое обеспечение которых осуществляется при выполнении условий</w:t>
      </w:r>
      <w:r>
        <w:t>»</w:t>
      </w:r>
      <w:r w:rsidRPr="00BC52AB">
        <w:t>;</w:t>
      </w:r>
    </w:p>
    <w:p w14:paraId="516D0EB8" w14:textId="67CF9CB1" w:rsidR="00B12C8D" w:rsidRDefault="00B12C8D" w:rsidP="001B708A">
      <w:pPr>
        <w:pStyle w:val="--"/>
      </w:pPr>
      <w:r w:rsidRPr="00675F8F">
        <w:rPr>
          <w:i/>
        </w:rPr>
        <w:t>[</w:t>
      </w:r>
      <w:r w:rsidR="00E278BC" w:rsidRPr="00675F8F">
        <w:rPr>
          <w:i/>
        </w:rPr>
        <w:t>Сформировать документ</w:t>
      </w:r>
      <w:proofErr w:type="gramStart"/>
      <w:r w:rsidR="00E278BC" w:rsidRPr="00675F8F">
        <w:rPr>
          <w:i/>
        </w:rPr>
        <w:t>/</w:t>
      </w:r>
      <w:r w:rsidRPr="00675F8F">
        <w:rPr>
          <w:i/>
        </w:rPr>
        <w:t>«</w:t>
      </w:r>
      <w:proofErr w:type="gramEnd"/>
      <w:r w:rsidRPr="00675F8F">
        <w:rPr>
          <w:i/>
        </w:rPr>
        <w:t>Справка об изменении БР и ЛБО» (ф.0501150) (ГРБС)]</w:t>
      </w:r>
      <w:r w:rsidRPr="00BC52AB">
        <w:t xml:space="preserve"> – формирование</w:t>
      </w:r>
      <w:r>
        <w:t xml:space="preserve"> документа «</w:t>
      </w:r>
      <w:r w:rsidRPr="00BC52AB">
        <w:t>Справк</w:t>
      </w:r>
      <w:r>
        <w:t>а</w:t>
      </w:r>
      <w:r w:rsidRPr="00BC52AB">
        <w:t xml:space="preserve"> </w:t>
      </w:r>
      <w:r w:rsidRPr="003D0573">
        <w:t>об изменении БР и ЛБО</w:t>
      </w:r>
      <w:r>
        <w:t>» главного распорядителя бюджетных средств</w:t>
      </w:r>
      <w:r w:rsidRPr="00C04E93">
        <w:t>;</w:t>
      </w:r>
    </w:p>
    <w:p w14:paraId="08B4F913" w14:textId="50F45140" w:rsidR="001D5024" w:rsidRDefault="001D5024" w:rsidP="004B24B0">
      <w:pPr>
        <w:pStyle w:val="--"/>
      </w:pPr>
      <w:r w:rsidRPr="00675F8F">
        <w:rPr>
          <w:i/>
        </w:rPr>
        <w:t>[</w:t>
      </w:r>
      <w:r w:rsidR="00440140" w:rsidRPr="00675F8F">
        <w:rPr>
          <w:i/>
        </w:rPr>
        <w:t>Сформировать документ</w:t>
      </w:r>
      <w:proofErr w:type="gramStart"/>
      <w:r w:rsidR="00440140" w:rsidRPr="00675F8F">
        <w:rPr>
          <w:i/>
        </w:rPr>
        <w:t>/</w:t>
      </w:r>
      <w:r w:rsidRPr="00675F8F">
        <w:rPr>
          <w:i/>
        </w:rPr>
        <w:t>«</w:t>
      </w:r>
      <w:proofErr w:type="gramEnd"/>
      <w:r w:rsidR="00440140" w:rsidRPr="00675F8F">
        <w:rPr>
          <w:i/>
        </w:rPr>
        <w:t>Решение об изменении</w:t>
      </w:r>
      <w:r w:rsidR="002634FC" w:rsidRPr="00675F8F">
        <w:rPr>
          <w:i/>
        </w:rPr>
        <w:t xml:space="preserve"> БР и ЛБО</w:t>
      </w:r>
      <w:r w:rsidRPr="00675F8F">
        <w:rPr>
          <w:i/>
        </w:rPr>
        <w:t>»</w:t>
      </w:r>
      <w:r w:rsidR="002634FC" w:rsidRPr="00675F8F">
        <w:rPr>
          <w:i/>
        </w:rPr>
        <w:t xml:space="preserve"> (ф. 0501154)</w:t>
      </w:r>
      <w:r w:rsidRPr="00675F8F">
        <w:rPr>
          <w:i/>
        </w:rPr>
        <w:t xml:space="preserve"> (ГРБС)]</w:t>
      </w:r>
      <w:r w:rsidRPr="00BC52AB">
        <w:t xml:space="preserve"> – формирование</w:t>
      </w:r>
      <w:r>
        <w:t xml:space="preserve"> документа</w:t>
      </w:r>
      <w:r w:rsidRPr="00BC52AB">
        <w:t xml:space="preserve"> </w:t>
      </w:r>
      <w:r>
        <w:t>«</w:t>
      </w:r>
      <w:r w:rsidR="004B24B0" w:rsidRPr="004B24B0">
        <w:t>Решение об изменении БР и ЛБО</w:t>
      </w:r>
      <w:r>
        <w:t xml:space="preserve">» </w:t>
      </w:r>
      <w:r w:rsidR="00022F9B">
        <w:t>ГРБС</w:t>
      </w:r>
      <w:r w:rsidRPr="00BC52AB">
        <w:t>;</w:t>
      </w:r>
    </w:p>
    <w:p w14:paraId="5012C53A" w14:textId="47DDF218" w:rsidR="002634FC" w:rsidRDefault="002634FC" w:rsidP="001B708A">
      <w:pPr>
        <w:pStyle w:val="--"/>
      </w:pPr>
      <w:r w:rsidRPr="00675F8F">
        <w:rPr>
          <w:i/>
        </w:rPr>
        <w:t>[Сформировать документ</w:t>
      </w:r>
      <w:proofErr w:type="gramStart"/>
      <w:r w:rsidRPr="00675F8F">
        <w:rPr>
          <w:i/>
        </w:rPr>
        <w:t>/«</w:t>
      </w:r>
      <w:proofErr w:type="gramEnd"/>
      <w:r w:rsidR="00F255D2" w:rsidRPr="00675F8F">
        <w:rPr>
          <w:i/>
        </w:rPr>
        <w:t>Свод смет учреждений»</w:t>
      </w:r>
      <w:r w:rsidRPr="00675F8F">
        <w:rPr>
          <w:i/>
        </w:rPr>
        <w:t>]</w:t>
      </w:r>
      <w:r w:rsidR="00F255D2" w:rsidRPr="00BC52AB">
        <w:t xml:space="preserve"> – формирование</w:t>
      </w:r>
      <w:r w:rsidR="00F255D2">
        <w:t xml:space="preserve"> документа</w:t>
      </w:r>
      <w:r w:rsidR="00F255D2" w:rsidRPr="00BC52AB">
        <w:t xml:space="preserve"> </w:t>
      </w:r>
      <w:r w:rsidR="00F255D2">
        <w:t xml:space="preserve">«Свод смет учреждений» </w:t>
      </w:r>
      <w:r w:rsidR="00022F9B">
        <w:t>ГРБС</w:t>
      </w:r>
      <w:r w:rsidR="00F255D2" w:rsidRPr="00BC52AB">
        <w:t>;</w:t>
      </w:r>
    </w:p>
    <w:p w14:paraId="7CC8454B" w14:textId="7E925A3C" w:rsidR="00C04E93" w:rsidRDefault="00C04E93" w:rsidP="001B708A">
      <w:pPr>
        <w:pStyle w:val="--"/>
      </w:pPr>
      <w:r w:rsidRPr="001506B5">
        <w:rPr>
          <w:i/>
        </w:rPr>
        <w:t>[</w:t>
      </w:r>
      <w:r w:rsidR="00F255D2" w:rsidRPr="001506B5">
        <w:rPr>
          <w:i/>
        </w:rPr>
        <w:t>Сформировать документ</w:t>
      </w:r>
      <w:proofErr w:type="gramStart"/>
      <w:r w:rsidR="00F255D2" w:rsidRPr="001506B5">
        <w:rPr>
          <w:i/>
        </w:rPr>
        <w:t>/</w:t>
      </w:r>
      <w:r w:rsidRPr="001506B5">
        <w:rPr>
          <w:i/>
        </w:rPr>
        <w:t>«</w:t>
      </w:r>
      <w:proofErr w:type="gramEnd"/>
      <w:r w:rsidRPr="001506B5">
        <w:rPr>
          <w:i/>
        </w:rPr>
        <w:t>Справка об изменении ЛБО по доп. Финансированию» (ф. 0501156) (ГРБС)]</w:t>
      </w:r>
      <w:r w:rsidRPr="00BC52AB">
        <w:t xml:space="preserve"> – формирование Справки </w:t>
      </w:r>
      <w:r w:rsidRPr="003D0573">
        <w:t>об изменении ЛБО</w:t>
      </w:r>
      <w:r>
        <w:t xml:space="preserve"> </w:t>
      </w:r>
      <w:r w:rsidRPr="004E11C6">
        <w:t xml:space="preserve">по доп. финансированию </w:t>
      </w:r>
      <w:r>
        <w:t>ГРБС</w:t>
      </w:r>
      <w:r w:rsidRPr="00BC52AB">
        <w:t>;</w:t>
      </w:r>
    </w:p>
    <w:p w14:paraId="0149F522" w14:textId="713DDD0B" w:rsidR="00C04E93" w:rsidRPr="00BC52AB" w:rsidRDefault="00C04E93" w:rsidP="001B708A">
      <w:pPr>
        <w:pStyle w:val="--"/>
      </w:pPr>
      <w:r w:rsidRPr="00675F8F">
        <w:rPr>
          <w:i/>
        </w:rPr>
        <w:t>[Сформировать документ</w:t>
      </w:r>
      <w:proofErr w:type="gramStart"/>
      <w:r w:rsidRPr="00675F8F">
        <w:rPr>
          <w:i/>
        </w:rPr>
        <w:t>/</w:t>
      </w:r>
      <w:r w:rsidR="00F255D2" w:rsidRPr="00675F8F">
        <w:rPr>
          <w:i/>
        </w:rPr>
        <w:t>«</w:t>
      </w:r>
      <w:proofErr w:type="gramEnd"/>
      <w:r w:rsidRPr="00675F8F">
        <w:rPr>
          <w:i/>
        </w:rPr>
        <w:t>ЛБО по доп. финансированию, утверждение которых осуществляется по отдельным решениям» (ф.</w:t>
      </w:r>
      <w:r w:rsidR="00F255D2" w:rsidRPr="00675F8F">
        <w:rPr>
          <w:i/>
        </w:rPr>
        <w:t> </w:t>
      </w:r>
      <w:r w:rsidRPr="00675F8F">
        <w:rPr>
          <w:i/>
        </w:rPr>
        <w:t>0501158)]</w:t>
      </w:r>
      <w:r w:rsidRPr="00BC52AB">
        <w:t xml:space="preserve"> – формирование</w:t>
      </w:r>
      <w:r>
        <w:t xml:space="preserve"> документа «Л</w:t>
      </w:r>
      <w:r w:rsidRPr="00BC52AB">
        <w:t>имит</w:t>
      </w:r>
      <w:r>
        <w:t>ы</w:t>
      </w:r>
      <w:r w:rsidRPr="00BC52AB">
        <w:t xml:space="preserve"> бюджетных </w:t>
      </w:r>
      <w:r w:rsidRPr="00BC52AB">
        <w:lastRenderedPageBreak/>
        <w:t>обязательств</w:t>
      </w:r>
      <w:r w:rsidRPr="0087149F">
        <w:t xml:space="preserve"> доп. финансированию</w:t>
      </w:r>
      <w:r>
        <w:t>,</w:t>
      </w:r>
      <w:r w:rsidRPr="0087149F">
        <w:t xml:space="preserve"> утверждение которых осуществляется по </w:t>
      </w:r>
      <w:r>
        <w:t>отдельным решениям»;</w:t>
      </w:r>
    </w:p>
    <w:p w14:paraId="21C415FC" w14:textId="6D55DC8A" w:rsidR="001D5024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Сформировать документ</w:t>
      </w:r>
      <w:proofErr w:type="gramStart"/>
      <w:r w:rsidR="00F255D2" w:rsidRPr="00675F8F">
        <w:rPr>
          <w:i/>
        </w:rPr>
        <w:t>/</w:t>
      </w:r>
      <w:r w:rsidRPr="00675F8F">
        <w:rPr>
          <w:i/>
        </w:rPr>
        <w:t>«</w:t>
      </w:r>
      <w:proofErr w:type="gramEnd"/>
      <w:r w:rsidRPr="00675F8F">
        <w:rPr>
          <w:i/>
        </w:rPr>
        <w:t>Расходные расписания» (исходящие)]</w:t>
      </w:r>
      <w:r w:rsidRPr="00BC52AB">
        <w:t xml:space="preserve"> – формирование </w:t>
      </w:r>
      <w:r>
        <w:t>расходных расписаний на основании выделенного документа «Бюджетная роспись», «Лимиты бюджетных обязательств» или «Справка об изменении БР и ЛБО»</w:t>
      </w:r>
      <w:r w:rsidRPr="00BC52AB">
        <w:t>;</w:t>
      </w:r>
    </w:p>
    <w:p w14:paraId="7A8C3458" w14:textId="754E4AF2" w:rsidR="001D5024" w:rsidRPr="00BC52AB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Удалить документ</w:t>
      </w:r>
      <w:r w:rsidRPr="00675F8F">
        <w:rPr>
          <w:i/>
        </w:rPr>
        <w:t>]</w:t>
      </w:r>
      <w:r w:rsidR="001D5024" w:rsidRPr="00BC52AB">
        <w:t xml:space="preserve"> – удаление документа</w:t>
      </w:r>
      <w:r w:rsidR="001D5024">
        <w:t xml:space="preserve"> со </w:t>
      </w:r>
      <w:r w:rsidR="001D5024" w:rsidRPr="00A0551F">
        <w:t>всеми</w:t>
      </w:r>
      <w:r w:rsidR="001D5024">
        <w:t xml:space="preserve"> имеющимися версиями</w:t>
      </w:r>
      <w:r w:rsidR="001D5024" w:rsidRPr="00BC52AB">
        <w:t>;</w:t>
      </w:r>
    </w:p>
    <w:p w14:paraId="5A023241" w14:textId="0EE40476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Версии/</w:t>
      </w:r>
      <w:r w:rsidRPr="00675F8F">
        <w:rPr>
          <w:i/>
        </w:rPr>
        <w:t>Просмотр]</w:t>
      </w:r>
      <w:r w:rsidRPr="00BC52AB">
        <w:t xml:space="preserve"> – просмотр версии документа;</w:t>
      </w:r>
    </w:p>
    <w:p w14:paraId="214ED071" w14:textId="5C8BCFF9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Версии/</w:t>
      </w:r>
      <w:r w:rsidRPr="00675F8F">
        <w:rPr>
          <w:i/>
        </w:rPr>
        <w:t>Создать]</w:t>
      </w:r>
      <w:r w:rsidRPr="00BC52AB">
        <w:t xml:space="preserve"> – формирование </w:t>
      </w:r>
      <w:r>
        <w:t xml:space="preserve">новой </w:t>
      </w:r>
      <w:r w:rsidRPr="00BC52AB">
        <w:t>версии документа;</w:t>
      </w:r>
    </w:p>
    <w:p w14:paraId="679F36F2" w14:textId="7AB66AA1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Версии/</w:t>
      </w:r>
      <w:r w:rsidRPr="00675F8F">
        <w:rPr>
          <w:i/>
        </w:rPr>
        <w:t>Удалить]</w:t>
      </w:r>
      <w:r w:rsidRPr="00BC52AB">
        <w:t xml:space="preserve"> – удаление версии документа;</w:t>
      </w:r>
    </w:p>
    <w:p w14:paraId="7A144B6A" w14:textId="7554322D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Вложения/</w:t>
      </w:r>
      <w:r w:rsidRPr="00675F8F">
        <w:rPr>
          <w:i/>
        </w:rPr>
        <w:t>Добавить]</w:t>
      </w:r>
      <w:r w:rsidRPr="00BC52AB">
        <w:t xml:space="preserve"> – прикрепление файла;</w:t>
      </w:r>
    </w:p>
    <w:p w14:paraId="779E2C32" w14:textId="3A15CD6D" w:rsidR="001D5024" w:rsidRPr="00BC52AB" w:rsidRDefault="001D5024" w:rsidP="001B708A">
      <w:pPr>
        <w:pStyle w:val="--"/>
      </w:pPr>
      <w:r w:rsidRPr="00675F8F">
        <w:rPr>
          <w:i/>
        </w:rPr>
        <w:t>[</w:t>
      </w:r>
      <w:r w:rsidR="00F255D2" w:rsidRPr="00675F8F">
        <w:rPr>
          <w:i/>
        </w:rPr>
        <w:t>Вложения/</w:t>
      </w:r>
      <w:r w:rsidRPr="00675F8F">
        <w:rPr>
          <w:i/>
        </w:rPr>
        <w:t>Удалить]</w:t>
      </w:r>
      <w:r w:rsidRPr="00BC52AB">
        <w:t xml:space="preserve"> – удаление вложенного файла;</w:t>
      </w:r>
    </w:p>
    <w:p w14:paraId="0A1282C3" w14:textId="77777777" w:rsidR="001D5024" w:rsidRPr="00BC52AB" w:rsidRDefault="001D5024" w:rsidP="001B708A">
      <w:pPr>
        <w:pStyle w:val="-"/>
      </w:pPr>
      <w:r w:rsidRPr="00BC52AB">
        <w:t>«Печать» (3):</w:t>
      </w:r>
    </w:p>
    <w:p w14:paraId="032F2B6A" w14:textId="77777777" w:rsidR="001D5024" w:rsidRPr="00BC52AB" w:rsidRDefault="001D5024" w:rsidP="001B708A">
      <w:pPr>
        <w:pStyle w:val="--"/>
      </w:pPr>
      <w:r w:rsidRPr="00675F8F">
        <w:rPr>
          <w:i/>
        </w:rPr>
        <w:t>[Печать реестра]</w:t>
      </w:r>
      <w:r w:rsidRPr="00BC52AB">
        <w:t xml:space="preserve"> – формирование печатной формы реестра с расширением </w:t>
      </w:r>
      <w:r w:rsidRPr="00BC52AB">
        <w:rPr>
          <w:b/>
        </w:rPr>
        <w:t>*.</w:t>
      </w:r>
      <w:proofErr w:type="spellStart"/>
      <w:r w:rsidRPr="00BC52AB">
        <w:rPr>
          <w:b/>
        </w:rPr>
        <w:t>xls</w:t>
      </w:r>
      <w:proofErr w:type="spellEnd"/>
      <w:r w:rsidRPr="00BC52AB">
        <w:t>;</w:t>
      </w:r>
    </w:p>
    <w:p w14:paraId="43A13A4E" w14:textId="111AFFEB" w:rsidR="001D5024" w:rsidRPr="00BC52AB" w:rsidRDefault="00384AFB" w:rsidP="001B708A">
      <w:pPr>
        <w:pStyle w:val="--"/>
      </w:pPr>
      <w:r w:rsidRPr="00675F8F">
        <w:rPr>
          <w:i/>
        </w:rPr>
        <w:t>[Печать документа]</w:t>
      </w:r>
      <w:r w:rsidR="001D5024" w:rsidRPr="00BC52AB">
        <w:t xml:space="preserve"> – формирование печатной формы документа с расширением </w:t>
      </w:r>
      <w:r w:rsidR="001D5024" w:rsidRPr="00BC52AB">
        <w:rPr>
          <w:b/>
        </w:rPr>
        <w:t>*.</w:t>
      </w:r>
      <w:proofErr w:type="spellStart"/>
      <w:r w:rsidR="001D5024" w:rsidRPr="00BC52AB">
        <w:rPr>
          <w:b/>
        </w:rPr>
        <w:t>xls</w:t>
      </w:r>
      <w:proofErr w:type="spellEnd"/>
      <w:r w:rsidR="001D5024" w:rsidRPr="001B3AAE">
        <w:t xml:space="preserve"> или</w:t>
      </w:r>
      <w:r w:rsidR="001D5024" w:rsidRPr="00BC52AB">
        <w:rPr>
          <w:b/>
        </w:rPr>
        <w:t xml:space="preserve"> *.</w:t>
      </w:r>
      <w:r w:rsidR="001D5024" w:rsidRPr="00BC52AB">
        <w:rPr>
          <w:b/>
          <w:lang w:val="en-US"/>
        </w:rPr>
        <w:t>doc</w:t>
      </w:r>
      <w:r w:rsidR="001D5024" w:rsidRPr="00BC52AB">
        <w:t>;</w:t>
      </w:r>
    </w:p>
    <w:p w14:paraId="1B46900B" w14:textId="77777777" w:rsidR="001D5024" w:rsidRPr="00BC52AB" w:rsidRDefault="001D5024" w:rsidP="001B708A">
      <w:pPr>
        <w:pStyle w:val="-"/>
      </w:pPr>
      <w:r w:rsidRPr="00BC52AB">
        <w:t>«Согласование» (4):</w:t>
      </w:r>
    </w:p>
    <w:p w14:paraId="7D10A7F8" w14:textId="190560B6" w:rsidR="001D5024" w:rsidRPr="00BC52AB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Внутренн</w:t>
      </w:r>
      <w:r w:rsidR="00A615D2" w:rsidRPr="00675F8F">
        <w:rPr>
          <w:i/>
        </w:rPr>
        <w:t>е</w:t>
      </w:r>
      <w:r w:rsidR="001D5024" w:rsidRPr="00675F8F">
        <w:rPr>
          <w:i/>
        </w:rPr>
        <w:t>е согласование</w:t>
      </w:r>
      <w:r w:rsidRPr="00675F8F">
        <w:rPr>
          <w:i/>
        </w:rPr>
        <w:t>]</w:t>
      </w:r>
      <w:r w:rsidR="001D5024" w:rsidRPr="00BC52AB">
        <w:t xml:space="preserve"> – отправка документа на внутренне</w:t>
      </w:r>
      <w:r w:rsidR="00A615D2">
        <w:t>е</w:t>
      </w:r>
      <w:r w:rsidR="001D5024" w:rsidRPr="00BC52AB">
        <w:t xml:space="preserve"> согласование;</w:t>
      </w:r>
    </w:p>
    <w:p w14:paraId="0308DB38" w14:textId="3C618E94" w:rsidR="001D5024" w:rsidRPr="00BC52AB" w:rsidRDefault="00F255D2" w:rsidP="001B708A">
      <w:pPr>
        <w:pStyle w:val="--"/>
      </w:pPr>
      <w:r w:rsidRPr="00675F8F">
        <w:rPr>
          <w:i/>
          <w:lang w:val="en-US"/>
        </w:rPr>
        <w:t>[</w:t>
      </w:r>
      <w:r w:rsidR="001D5024" w:rsidRPr="00675F8F">
        <w:rPr>
          <w:i/>
        </w:rPr>
        <w:t>Резолюция</w:t>
      </w:r>
      <w:r w:rsidRPr="00675F8F">
        <w:rPr>
          <w:i/>
          <w:lang w:val="en-US"/>
        </w:rPr>
        <w:t>]</w:t>
      </w:r>
      <w:r w:rsidR="001D5024" w:rsidRPr="00BC52AB">
        <w:t xml:space="preserve"> – формирование резолюции;</w:t>
      </w:r>
    </w:p>
    <w:p w14:paraId="05CEAC11" w14:textId="276B990C" w:rsidR="001D5024" w:rsidRPr="00BC52AB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История резолюции</w:t>
      </w:r>
      <w:r w:rsidRPr="00675F8F">
        <w:rPr>
          <w:i/>
        </w:rPr>
        <w:t>]</w:t>
      </w:r>
      <w:r w:rsidR="001D5024" w:rsidRPr="00BC52AB">
        <w:t xml:space="preserve"> – просмотр сформированных резолюций;</w:t>
      </w:r>
    </w:p>
    <w:p w14:paraId="64ABCEE9" w14:textId="3840AA95" w:rsidR="001D5024" w:rsidRPr="00BC52AB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Внешнее согласование</w:t>
      </w:r>
      <w:r w:rsidRPr="00675F8F">
        <w:rPr>
          <w:i/>
        </w:rPr>
        <w:t>]</w:t>
      </w:r>
      <w:r w:rsidR="001D5024" w:rsidRPr="00BC52AB">
        <w:t xml:space="preserve"> – отправка документа на внешнее согласование;</w:t>
      </w:r>
    </w:p>
    <w:p w14:paraId="2E2D9D1A" w14:textId="77777777" w:rsidR="001D5024" w:rsidRPr="00BC52AB" w:rsidRDefault="001D5024" w:rsidP="001B708A">
      <w:pPr>
        <w:pStyle w:val="-"/>
      </w:pPr>
      <w:r w:rsidRPr="00BC52AB">
        <w:t>«ЭП» (5):</w:t>
      </w:r>
    </w:p>
    <w:p w14:paraId="26F0C630" w14:textId="06CE21C7" w:rsidR="001D5024" w:rsidRDefault="00F255D2" w:rsidP="001B708A">
      <w:pPr>
        <w:pStyle w:val="--"/>
      </w:pPr>
      <w:r w:rsidRPr="00675F8F">
        <w:rPr>
          <w:i/>
        </w:rPr>
        <w:t>[</w:t>
      </w:r>
      <w:r w:rsidR="001D5024" w:rsidRPr="00675F8F">
        <w:rPr>
          <w:i/>
        </w:rPr>
        <w:t>Подписи документа</w:t>
      </w:r>
      <w:r w:rsidRPr="00675F8F">
        <w:rPr>
          <w:i/>
        </w:rPr>
        <w:t>]</w:t>
      </w:r>
      <w:r w:rsidR="001D5024" w:rsidRPr="00BC52AB">
        <w:t xml:space="preserve"> – просмотр электронной подписи документа.</w:t>
      </w:r>
    </w:p>
    <w:p w14:paraId="2CF29068" w14:textId="1ECEBB01" w:rsidR="00386A85" w:rsidRDefault="00386A85" w:rsidP="002D1911">
      <w:pPr>
        <w:pStyle w:val="--"/>
        <w:tabs>
          <w:tab w:val="clear" w:pos="1068"/>
          <w:tab w:val="num" w:pos="785"/>
        </w:tabs>
        <w:ind w:left="993"/>
      </w:pPr>
      <w:r w:rsidRPr="00386A85">
        <w:t>«Опо</w:t>
      </w:r>
      <w:r>
        <w:t>вещения на электронную почту» (6</w:t>
      </w:r>
      <w:r w:rsidRPr="00386A85">
        <w:t>) – оповещение пользователя о подписании документа</w:t>
      </w:r>
      <w:r w:rsidR="00937452">
        <w:t>.</w:t>
      </w:r>
    </w:p>
    <w:p w14:paraId="7DEFEDCF" w14:textId="51AC1DE1" w:rsidR="001D5024" w:rsidRPr="00BC52AB" w:rsidRDefault="001D5024" w:rsidP="001D5024">
      <w:pPr>
        <w:pStyle w:val="a0"/>
      </w:pPr>
      <w:r w:rsidRPr="00BC52AB">
        <w:rPr>
          <w:b/>
        </w:rPr>
        <w:lastRenderedPageBreak/>
        <w:t>Важно!</w:t>
      </w:r>
      <w:r w:rsidRPr="00BC52AB">
        <w:t xml:space="preserve"> Панель инструментов содержит перечень функциональных кнопок</w:t>
      </w:r>
      <w:r w:rsidR="003579CA">
        <w:t>,</w:t>
      </w:r>
      <w:r w:rsidRPr="00BC52AB">
        <w:t xml:space="preserve"> соответствующих настройкам ограничений пользователя.</w:t>
      </w:r>
    </w:p>
    <w:p w14:paraId="029CB17A" w14:textId="68410B13" w:rsidR="00386A85" w:rsidRPr="002D2731" w:rsidRDefault="00937452">
      <w:pPr>
        <w:pStyle w:val="af"/>
      </w:pPr>
      <w:r>
        <w:rPr>
          <w:lang w:val="ru-RU" w:eastAsia="ru-RU"/>
        </w:rPr>
        <w:drawing>
          <wp:inline distT="0" distB="0" distL="0" distR="0" wp14:anchorId="342353A2" wp14:editId="2BC44994">
            <wp:extent cx="6120130" cy="1694815"/>
            <wp:effectExtent l="0" t="0" r="0" b="63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31E40" w14:textId="2768FBB7" w:rsidR="001D5024" w:rsidRPr="00BC52AB" w:rsidRDefault="00625398" w:rsidP="00CA3DFF">
      <w:pPr>
        <w:pStyle w:val="af0"/>
      </w:pPr>
      <w:bookmarkStart w:id="215" w:name="_Ref507486383"/>
      <w:r>
        <w:t>Рисунок </w:t>
      </w:r>
      <w:fldSimple w:instr=" SEQ Рисунок \* ARABIC ">
        <w:r w:rsidR="00847032">
          <w:rPr>
            <w:noProof/>
          </w:rPr>
          <w:t>105</w:t>
        </w:r>
      </w:fldSimple>
      <w:bookmarkEnd w:id="215"/>
      <w:r w:rsidR="00A30158" w:rsidRPr="00BC52AB">
        <w:t>. Функциональные кнопки подраздела «Документы ГРБС»</w:t>
      </w:r>
    </w:p>
    <w:p w14:paraId="193FB38E" w14:textId="1EC3E3E8" w:rsidR="003A58CE" w:rsidRPr="003A58CE" w:rsidRDefault="003A58CE" w:rsidP="003A58CE">
      <w:pPr>
        <w:pStyle w:val="a0"/>
        <w:rPr>
          <w:lang w:eastAsia="ru-RU"/>
        </w:rPr>
      </w:pPr>
      <w:r w:rsidRPr="003A58CE">
        <w:rPr>
          <w:b/>
          <w:lang w:eastAsia="ru-RU"/>
        </w:rPr>
        <w:t>Важно!</w:t>
      </w:r>
      <w:r w:rsidRPr="003A58CE">
        <w:rPr>
          <w:lang w:eastAsia="ru-RU"/>
        </w:rPr>
        <w:t xml:space="preserve"> Документ «Лимиты бюджетных обязательств по доп. финансированию финансового обеспечения которых осуществляется при выполнении условий ГРБС»</w:t>
      </w:r>
      <w:r>
        <w:rPr>
          <w:lang w:eastAsia="ru-RU"/>
        </w:rPr>
        <w:t xml:space="preserve"> </w:t>
      </w:r>
      <w:r w:rsidRPr="003A58CE">
        <w:rPr>
          <w:lang w:eastAsia="ru-RU"/>
        </w:rPr>
        <w:t xml:space="preserve">формируется, если по </w:t>
      </w:r>
      <w:r w:rsidR="00204D63" w:rsidRPr="00F0705F">
        <w:rPr>
          <w:lang w:eastAsia="ru-RU"/>
        </w:rPr>
        <w:t>строкам</w:t>
      </w:r>
      <w:r w:rsidR="00461623">
        <w:rPr>
          <w:lang w:eastAsia="ru-RU"/>
        </w:rPr>
        <w:t>,</w:t>
      </w:r>
      <w:r w:rsidR="00204D63" w:rsidRPr="00F0705F">
        <w:rPr>
          <w:lang w:eastAsia="ru-RU"/>
        </w:rPr>
        <w:t xml:space="preserve"> </w:t>
      </w:r>
      <w:r w:rsidR="00147002">
        <w:rPr>
          <w:lang w:eastAsia="ru-RU"/>
        </w:rPr>
        <w:t>сформированны</w:t>
      </w:r>
      <w:r w:rsidR="00461623">
        <w:rPr>
          <w:lang w:eastAsia="ru-RU"/>
        </w:rPr>
        <w:t>м</w:t>
      </w:r>
      <w:r w:rsidR="00147002">
        <w:rPr>
          <w:lang w:eastAsia="ru-RU"/>
        </w:rPr>
        <w:t xml:space="preserve"> согласно описанию в </w:t>
      </w:r>
      <w:proofErr w:type="spellStart"/>
      <w:r w:rsidR="00147002">
        <w:rPr>
          <w:lang w:eastAsia="ru-RU"/>
        </w:rPr>
        <w:t>п.</w:t>
      </w:r>
      <w:r w:rsidR="00204D63" w:rsidRPr="00F0705F">
        <w:rPr>
          <w:lang w:eastAsia="ru-RU"/>
        </w:rPr>
        <w:t>п</w:t>
      </w:r>
      <w:proofErr w:type="spellEnd"/>
      <w:r w:rsidR="00147002">
        <w:rPr>
          <w:lang w:eastAsia="ru-RU"/>
        </w:rPr>
        <w:t>. </w:t>
      </w:r>
      <w:r w:rsidR="003749CB">
        <w:rPr>
          <w:lang w:eastAsia="ru-RU"/>
        </w:rPr>
        <w:fldChar w:fldCharType="begin"/>
      </w:r>
      <w:r w:rsidR="003749CB">
        <w:rPr>
          <w:lang w:eastAsia="ru-RU"/>
        </w:rPr>
        <w:instrText xml:space="preserve"> REF _Ref536682 \r \h </w:instrText>
      </w:r>
      <w:r w:rsidR="003749CB">
        <w:rPr>
          <w:lang w:eastAsia="ru-RU"/>
        </w:rPr>
      </w:r>
      <w:r w:rsidR="003749CB">
        <w:rPr>
          <w:lang w:eastAsia="ru-RU"/>
        </w:rPr>
        <w:fldChar w:fldCharType="separate"/>
      </w:r>
      <w:r w:rsidR="00847032">
        <w:rPr>
          <w:lang w:eastAsia="ru-RU"/>
        </w:rPr>
        <w:t>3</w:t>
      </w:r>
      <w:r w:rsidR="003749CB">
        <w:rPr>
          <w:lang w:eastAsia="ru-RU"/>
        </w:rPr>
        <w:fldChar w:fldCharType="end"/>
      </w:r>
      <w:r w:rsidR="00B12EC0">
        <w:t> </w:t>
      </w:r>
      <w:r w:rsidR="002B2A52" w:rsidRPr="00F0705F">
        <w:rPr>
          <w:lang w:eastAsia="ru-RU"/>
        </w:rPr>
        <w:t xml:space="preserve">или </w:t>
      </w:r>
      <w:proofErr w:type="spellStart"/>
      <w:r w:rsidR="00147002">
        <w:rPr>
          <w:lang w:eastAsia="ru-RU"/>
        </w:rPr>
        <w:t>п.п</w:t>
      </w:r>
      <w:proofErr w:type="spellEnd"/>
      <w:r w:rsidR="00147002">
        <w:rPr>
          <w:lang w:eastAsia="ru-RU"/>
        </w:rPr>
        <w:t>. </w:t>
      </w:r>
      <w:r w:rsidR="00147002">
        <w:rPr>
          <w:lang w:eastAsia="ru-RU"/>
        </w:rPr>
        <w:fldChar w:fldCharType="begin"/>
      </w:r>
      <w:r w:rsidR="00147002">
        <w:rPr>
          <w:lang w:eastAsia="ru-RU"/>
        </w:rPr>
        <w:instrText xml:space="preserve"> REF _Ref507428443 \r \h </w:instrText>
      </w:r>
      <w:r w:rsidR="00147002">
        <w:rPr>
          <w:lang w:eastAsia="ru-RU"/>
        </w:rPr>
      </w:r>
      <w:r w:rsidR="00147002">
        <w:rPr>
          <w:lang w:eastAsia="ru-RU"/>
        </w:rPr>
        <w:fldChar w:fldCharType="separate"/>
      </w:r>
      <w:r w:rsidR="00847032">
        <w:rPr>
          <w:lang w:eastAsia="ru-RU"/>
        </w:rPr>
        <w:t>5</w:t>
      </w:r>
      <w:r w:rsidR="00147002">
        <w:rPr>
          <w:lang w:eastAsia="ru-RU"/>
        </w:rPr>
        <w:fldChar w:fldCharType="end"/>
      </w:r>
      <w:r w:rsidR="00B12EC0">
        <w:rPr>
          <w:lang w:eastAsia="ru-RU"/>
        </w:rPr>
        <w:t> </w:t>
      </w:r>
      <w:r w:rsidR="00147002">
        <w:rPr>
          <w:lang w:eastAsia="ru-RU"/>
        </w:rPr>
        <w:t xml:space="preserve">настоящего руководства пользователя </w:t>
      </w:r>
      <w:r w:rsidRPr="00F0705F">
        <w:rPr>
          <w:lang w:eastAsia="ru-RU"/>
        </w:rPr>
        <w:t xml:space="preserve">в </w:t>
      </w:r>
      <w:r w:rsidR="00022F9B">
        <w:rPr>
          <w:lang w:eastAsia="ru-RU"/>
        </w:rPr>
        <w:t>подразделе</w:t>
      </w:r>
      <w:r w:rsidR="00022F9B" w:rsidRPr="003A58CE">
        <w:rPr>
          <w:lang w:eastAsia="ru-RU"/>
        </w:rPr>
        <w:t xml:space="preserve"> </w:t>
      </w:r>
      <w:r w:rsidRPr="003A58CE">
        <w:rPr>
          <w:lang w:eastAsia="ru-RU"/>
        </w:rPr>
        <w:t xml:space="preserve">«Распределения показателей БА и ЛБО» во вкладке «ЛБО по </w:t>
      </w:r>
      <w:r w:rsidR="00846619" w:rsidRPr="003A58CE">
        <w:rPr>
          <w:lang w:eastAsia="ru-RU"/>
        </w:rPr>
        <w:t>доп. финансированию</w:t>
      </w:r>
      <w:r w:rsidRPr="003A58CE">
        <w:rPr>
          <w:lang w:eastAsia="ru-RU"/>
        </w:rPr>
        <w:t>» есть ненулевая сумма по графе «</w:t>
      </w:r>
      <w:r w:rsidR="00811657">
        <w:rPr>
          <w:lang w:eastAsia="ru-RU"/>
        </w:rPr>
        <w:t>Заблокированные</w:t>
      </w:r>
      <w:r w:rsidR="001856DC">
        <w:rPr>
          <w:lang w:eastAsia="ru-RU"/>
        </w:rPr>
        <w:t xml:space="preserve"> </w:t>
      </w:r>
      <w:r w:rsidRPr="003A58CE">
        <w:rPr>
          <w:lang w:eastAsia="ru-RU"/>
        </w:rPr>
        <w:t xml:space="preserve">ЛБО». </w:t>
      </w:r>
    </w:p>
    <w:p w14:paraId="178882E9" w14:textId="25E371B9" w:rsidR="001D5024" w:rsidRPr="00BC52AB" w:rsidRDefault="001D5024" w:rsidP="001D5024">
      <w:pPr>
        <w:pStyle w:val="a0"/>
      </w:pPr>
      <w:r w:rsidRPr="00BC52AB">
        <w:t>Для т</w:t>
      </w:r>
      <w:r w:rsidR="00500F36">
        <w:t>ого чтобы сформировать документ</w:t>
      </w:r>
      <w:r w:rsidRPr="00BC52AB">
        <w:t xml:space="preserve"> «Лимиты бюджетных обязательств </w:t>
      </w:r>
      <w:r w:rsidR="0042711D">
        <w:t xml:space="preserve">по доп. </w:t>
      </w:r>
      <w:r w:rsidR="00CB4227">
        <w:t>Ф</w:t>
      </w:r>
      <w:r w:rsidR="0042711D">
        <w:t>инансированию</w:t>
      </w:r>
      <w:r w:rsidR="00CB4227">
        <w:t xml:space="preserve">, утверждение </w:t>
      </w:r>
      <w:r w:rsidRPr="00BC52AB">
        <w:t xml:space="preserve">которых осуществляется </w:t>
      </w:r>
      <w:r w:rsidR="00500F36">
        <w:t>по отдельным решениям</w:t>
      </w:r>
      <w:r w:rsidRPr="00BC52AB">
        <w:t xml:space="preserve">», необходимо нажать на кнопку «Реестр» и выбрать пункт </w:t>
      </w:r>
      <w:r w:rsidRPr="00BC52AB">
        <w:rPr>
          <w:i/>
        </w:rPr>
        <w:t>[Сформировать документ/</w:t>
      </w:r>
      <w:r>
        <w:rPr>
          <w:i/>
        </w:rPr>
        <w:t>«</w:t>
      </w:r>
      <w:r w:rsidRPr="00E37DD8">
        <w:rPr>
          <w:i/>
        </w:rPr>
        <w:t xml:space="preserve">ЛБО </w:t>
      </w:r>
      <w:r w:rsidR="0042711D">
        <w:rPr>
          <w:i/>
        </w:rPr>
        <w:t>по доп. финансированию</w:t>
      </w:r>
      <w:r w:rsidRPr="00E37DD8">
        <w:rPr>
          <w:i/>
        </w:rPr>
        <w:t>, утверждение которых осуществляется по отдельн</w:t>
      </w:r>
      <w:r w:rsidR="0042711D">
        <w:rPr>
          <w:i/>
        </w:rPr>
        <w:t>ым решениям» (ф. 0501158</w:t>
      </w:r>
      <w:r>
        <w:rPr>
          <w:i/>
        </w:rPr>
        <w:t>)</w:t>
      </w:r>
      <w:r w:rsidRPr="00BC52AB">
        <w:rPr>
          <w:i/>
        </w:rPr>
        <w:t>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_Ref507486428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106</w:t>
      </w:r>
      <w:r w:rsidR="006E647D">
        <w:fldChar w:fldCharType="end"/>
      </w:r>
      <w:r w:rsidRPr="00BC52AB">
        <w:t>).</w:t>
      </w:r>
    </w:p>
    <w:p w14:paraId="6B12F4F7" w14:textId="71A43914" w:rsidR="001D5024" w:rsidRPr="00BC52AB" w:rsidRDefault="001D5024" w:rsidP="001D5024">
      <w:pPr>
        <w:pStyle w:val="a0"/>
      </w:pPr>
      <w:r w:rsidRPr="00BC52AB">
        <w:rPr>
          <w:b/>
        </w:rPr>
        <w:t>Важно!</w:t>
      </w:r>
      <w:r w:rsidRPr="00BC52AB">
        <w:t xml:space="preserve"> Пункт </w:t>
      </w:r>
      <w:r w:rsidRPr="00BC52AB">
        <w:rPr>
          <w:i/>
        </w:rPr>
        <w:t>[Сформировать документ</w:t>
      </w:r>
      <w:proofErr w:type="gramStart"/>
      <w:r w:rsidRPr="00BC52AB">
        <w:rPr>
          <w:i/>
        </w:rPr>
        <w:t>/</w:t>
      </w:r>
      <w:r>
        <w:rPr>
          <w:i/>
          <w:lang w:eastAsia="zh-CN"/>
        </w:rPr>
        <w:t>«</w:t>
      </w:r>
      <w:proofErr w:type="gramEnd"/>
      <w:r w:rsidRPr="00E37DD8">
        <w:rPr>
          <w:i/>
        </w:rPr>
        <w:t xml:space="preserve">ЛБО </w:t>
      </w:r>
      <w:r w:rsidR="0042711D">
        <w:rPr>
          <w:i/>
        </w:rPr>
        <w:t>по доп. финансированию</w:t>
      </w:r>
      <w:r w:rsidRPr="00E37DD8">
        <w:rPr>
          <w:i/>
        </w:rPr>
        <w:t>, утверждение которых осуществляется по отдельн</w:t>
      </w:r>
      <w:r w:rsidR="0042711D">
        <w:rPr>
          <w:i/>
        </w:rPr>
        <w:t>ым решениям» (ф. 0501158</w:t>
      </w:r>
      <w:r>
        <w:rPr>
          <w:i/>
        </w:rPr>
        <w:t>)</w:t>
      </w:r>
      <w:r w:rsidR="00C307F0">
        <w:rPr>
          <w:i/>
        </w:rPr>
        <w:t xml:space="preserve"> ГРБС</w:t>
      </w:r>
      <w:r w:rsidRPr="00BC52AB">
        <w:rPr>
          <w:i/>
        </w:rPr>
        <w:t>]</w:t>
      </w:r>
      <w:r w:rsidRPr="00BC52AB">
        <w:t xml:space="preserve"> активен для выбора, при условии, что организация оператора является корневым учреждением в Сводном реестре учреждений.</w:t>
      </w:r>
    </w:p>
    <w:p w14:paraId="1F686C1B" w14:textId="42091AF8" w:rsidR="00386A85" w:rsidRPr="002D2731" w:rsidRDefault="00684D4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108A189" wp14:editId="03D05C5B">
            <wp:extent cx="6120130" cy="2160905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17DBD" w14:textId="3C5DA052" w:rsidR="00A30158" w:rsidRDefault="00625398" w:rsidP="00CA3DFF">
      <w:pPr>
        <w:pStyle w:val="af0"/>
      </w:pPr>
      <w:bookmarkStart w:id="216" w:name="_Ref507486428"/>
      <w:r>
        <w:t>Рисунок </w:t>
      </w:r>
      <w:fldSimple w:instr=" SEQ Рисунок \* ARABIC ">
        <w:r w:rsidR="00847032">
          <w:rPr>
            <w:noProof/>
          </w:rPr>
          <w:t>106</w:t>
        </w:r>
      </w:fldSimple>
      <w:bookmarkEnd w:id="216"/>
      <w:r w:rsidR="00A30158" w:rsidRPr="00BC52AB">
        <w:t xml:space="preserve">. </w:t>
      </w:r>
      <w:r w:rsidR="007B57B3">
        <w:t xml:space="preserve">Формирование документа </w:t>
      </w:r>
      <w:r w:rsidR="00A30158" w:rsidRPr="00A30158">
        <w:rPr>
          <w:lang w:eastAsia="zh-CN"/>
        </w:rPr>
        <w:t>«</w:t>
      </w:r>
      <w:r w:rsidR="00A30158" w:rsidRPr="00A30158">
        <w:t>ЛБО по доп. финансированию, утверждение которых осуществляется по о</w:t>
      </w:r>
      <w:r w:rsidR="007B57B3">
        <w:t>тдельным решениям» (ф. 0501158)</w:t>
      </w:r>
    </w:p>
    <w:p w14:paraId="31B82A24" w14:textId="6C2C921E" w:rsidR="001D5024" w:rsidRPr="00BC52AB" w:rsidRDefault="001D5024" w:rsidP="001D5024">
      <w:pPr>
        <w:pStyle w:val="a0"/>
      </w:pPr>
      <w:r w:rsidRPr="00BC52AB">
        <w:t>В результате откроется окно «Документ «</w:t>
      </w:r>
      <w:r w:rsidR="00685173">
        <w:t>Лимиты бюджетных обязательств по дополнительному бюджетному</w:t>
      </w:r>
      <w:r w:rsidR="006864A1" w:rsidRPr="006864A1">
        <w:t xml:space="preserve"> финансированию</w:t>
      </w:r>
      <w:r w:rsidR="00CE104D" w:rsidRPr="00CE104D">
        <w:t>, утверждение которых осуществляется по отдельным решениям</w:t>
      </w:r>
      <w:r w:rsidR="00CE104D">
        <w:t>»</w:t>
      </w:r>
      <w:r w:rsidRPr="00BC52AB">
        <w:t>, в котором необходимо нажать на кнопку «Сохранить» (</w:t>
      </w:r>
      <w:r w:rsidR="006E647D">
        <w:fldChar w:fldCharType="begin"/>
      </w:r>
      <w:r w:rsidR="006E647D">
        <w:instrText xml:space="preserve"> REF _Ref507486434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107</w:t>
      </w:r>
      <w:r w:rsidR="006E647D">
        <w:fldChar w:fldCharType="end"/>
      </w:r>
      <w:r w:rsidRPr="00BC52AB">
        <w:t>).</w:t>
      </w:r>
    </w:p>
    <w:p w14:paraId="2FF62129" w14:textId="0F8FC770" w:rsidR="001100F8" w:rsidRPr="002D2731" w:rsidRDefault="00065F4F">
      <w:pPr>
        <w:pStyle w:val="af"/>
      </w:pPr>
      <w:r>
        <w:rPr>
          <w:lang w:val="ru-RU" w:eastAsia="ru-RU"/>
        </w:rPr>
        <w:drawing>
          <wp:inline distT="0" distB="0" distL="0" distR="0" wp14:anchorId="6B9D1475" wp14:editId="4947BBFE">
            <wp:extent cx="6120130" cy="3011170"/>
            <wp:effectExtent l="0" t="0" r="0" b="0"/>
            <wp:docPr id="2817" name="Рисунок 2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1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89697" w14:textId="743E3789" w:rsidR="00A30158" w:rsidRDefault="00625398" w:rsidP="00FE112F">
      <w:pPr>
        <w:pStyle w:val="af0"/>
      </w:pPr>
      <w:bookmarkStart w:id="217" w:name="_Ref507486434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107</w:t>
      </w:r>
      <w:r w:rsidR="00CD406B">
        <w:rPr>
          <w:noProof/>
        </w:rPr>
        <w:fldChar w:fldCharType="end"/>
      </w:r>
      <w:bookmarkEnd w:id="217"/>
      <w:r w:rsidR="00A30158" w:rsidRPr="00BC52AB">
        <w:t>. Окно «Документ «</w:t>
      </w:r>
      <w:r w:rsidR="00DA0083">
        <w:t>Лимиты бюджетных обязательств по дополнительному бюджетному</w:t>
      </w:r>
      <w:r w:rsidR="00DA0083" w:rsidRPr="006864A1">
        <w:t xml:space="preserve"> финансированию</w:t>
      </w:r>
      <w:r w:rsidR="00DA0083" w:rsidRPr="00CE104D">
        <w:t>, утверждение которых осуществляется по отдельным решениям</w:t>
      </w:r>
      <w:r w:rsidR="00A30158">
        <w:t>»</w:t>
      </w:r>
    </w:p>
    <w:p w14:paraId="10A69E69" w14:textId="5120C9FD" w:rsidR="001D5024" w:rsidRPr="00BC52AB" w:rsidRDefault="001D5024" w:rsidP="001D5024">
      <w:pPr>
        <w:pStyle w:val="a0"/>
      </w:pPr>
      <w:r w:rsidRPr="00BC52AB">
        <w:t>В результате поля «Номер документа», «Дата создания», «Автор», «Контактная информация»</w:t>
      </w:r>
      <w:r w:rsidR="00043AD5">
        <w:t xml:space="preserve"> и</w:t>
      </w:r>
      <w:r w:rsidRPr="00BC52AB">
        <w:t xml:space="preserve"> «ГРБС» заполнятся автоматически и для </w:t>
      </w:r>
      <w:r w:rsidRPr="00BC52AB">
        <w:lastRenderedPageBreak/>
        <w:t>заполнения станет доступна вкладка «Лимиты бюджетных обязательств</w:t>
      </w:r>
      <w:r w:rsidR="00043AD5">
        <w:t xml:space="preserve"> по доп. финансированию</w:t>
      </w:r>
      <w:r w:rsidRPr="00BC52AB">
        <w:t>».</w:t>
      </w:r>
    </w:p>
    <w:p w14:paraId="6317D339" w14:textId="3346F437" w:rsidR="001D5024" w:rsidRDefault="001D5024" w:rsidP="001D5024">
      <w:pPr>
        <w:pStyle w:val="a0"/>
      </w:pPr>
      <w:r w:rsidRPr="00BC52AB">
        <w:t>Поля «Документ согласован», «Дата согласования», «Документ утвержден» и «Дата утверждения» заполняются автоматически после согласования и утверждения документа соответственно.</w:t>
      </w:r>
    </w:p>
    <w:p w14:paraId="4413A8DD" w14:textId="498AF02E" w:rsidR="00183B83" w:rsidRPr="00BC52AB" w:rsidRDefault="00183B83" w:rsidP="001D5024">
      <w:pPr>
        <w:pStyle w:val="a0"/>
      </w:pPr>
      <w:r w:rsidRPr="00BC52AB">
        <w:t>Заполнение вкладки «Лимиты бюджетных обязательств</w:t>
      </w:r>
      <w:r>
        <w:t xml:space="preserve"> по доп. финансированию</w:t>
      </w:r>
      <w:r w:rsidRPr="00BC52AB">
        <w:t>»</w:t>
      </w:r>
      <w:r>
        <w:t xml:space="preserve"> 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F37356">
        <w:fldChar w:fldCharType="begin"/>
      </w:r>
      <w:r w:rsidR="00F37356">
        <w:instrText xml:space="preserve"> REF _Ref82009388 \r \h </w:instrText>
      </w:r>
      <w:r w:rsidR="00F37356">
        <w:fldChar w:fldCharType="separate"/>
      </w:r>
      <w:r w:rsidR="00847032">
        <w:t>8.1.1</w:t>
      </w:r>
      <w:r w:rsidR="00F37356">
        <w:fldChar w:fldCharType="end"/>
      </w:r>
      <w:r>
        <w:t xml:space="preserve"> настоящего руководства пользователей.</w:t>
      </w:r>
    </w:p>
    <w:p w14:paraId="06FE3D6C" w14:textId="21441418" w:rsidR="001D5024" w:rsidRPr="00BC52AB" w:rsidRDefault="001D5024" w:rsidP="00AE3F54">
      <w:pPr>
        <w:pStyle w:val="2"/>
      </w:pPr>
      <w:bookmarkStart w:id="218" w:name="_Toc82009308"/>
      <w:bookmarkStart w:id="219" w:name="_Toc82009362"/>
      <w:bookmarkStart w:id="220" w:name="_Toc82009425"/>
      <w:bookmarkStart w:id="221" w:name="_Toc82009526"/>
      <w:bookmarkStart w:id="222" w:name="_Toc82009611"/>
      <w:bookmarkStart w:id="223" w:name="_Toc82009309"/>
      <w:bookmarkStart w:id="224" w:name="_Toc82009363"/>
      <w:bookmarkStart w:id="225" w:name="_Toc82009426"/>
      <w:bookmarkStart w:id="226" w:name="_Toc82009527"/>
      <w:bookmarkStart w:id="227" w:name="_Toc82009612"/>
      <w:bookmarkStart w:id="228" w:name="_Toc82009310"/>
      <w:bookmarkStart w:id="229" w:name="_Toc82009364"/>
      <w:bookmarkStart w:id="230" w:name="_Toc82009427"/>
      <w:bookmarkStart w:id="231" w:name="_Toc82009528"/>
      <w:bookmarkStart w:id="232" w:name="_Toc82009613"/>
      <w:bookmarkStart w:id="233" w:name="_Toc82009311"/>
      <w:bookmarkStart w:id="234" w:name="_Toc82009365"/>
      <w:bookmarkStart w:id="235" w:name="_Toc82009428"/>
      <w:bookmarkStart w:id="236" w:name="_Toc82009529"/>
      <w:bookmarkStart w:id="237" w:name="_Toc82009614"/>
      <w:bookmarkStart w:id="238" w:name="_Toc82009312"/>
      <w:bookmarkStart w:id="239" w:name="_Toc82009366"/>
      <w:bookmarkStart w:id="240" w:name="_Toc82009429"/>
      <w:bookmarkStart w:id="241" w:name="_Toc82009530"/>
      <w:bookmarkStart w:id="242" w:name="_Toc82009615"/>
      <w:bookmarkStart w:id="243" w:name="_Toc82009315"/>
      <w:bookmarkStart w:id="244" w:name="_Toc82009369"/>
      <w:bookmarkStart w:id="245" w:name="_Toc82009432"/>
      <w:bookmarkStart w:id="246" w:name="_Toc82009533"/>
      <w:bookmarkStart w:id="247" w:name="_Toc82009618"/>
      <w:bookmarkStart w:id="248" w:name="_Toc82009316"/>
      <w:bookmarkStart w:id="249" w:name="_Toc82009370"/>
      <w:bookmarkStart w:id="250" w:name="_Toc82009433"/>
      <w:bookmarkStart w:id="251" w:name="_Toc82009534"/>
      <w:bookmarkStart w:id="252" w:name="_Toc82009619"/>
      <w:bookmarkStart w:id="253" w:name="_Toc472003273"/>
      <w:bookmarkStart w:id="254" w:name="_Toc487295211"/>
      <w:bookmarkStart w:id="255" w:name="_Toc91239208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  <w:bookmarkEnd w:id="246"/>
      <w:bookmarkEnd w:id="247"/>
      <w:bookmarkEnd w:id="248"/>
      <w:bookmarkEnd w:id="249"/>
      <w:bookmarkEnd w:id="250"/>
      <w:bookmarkEnd w:id="251"/>
      <w:bookmarkEnd w:id="252"/>
      <w:r w:rsidRPr="00BC52AB">
        <w:t>Утверждение документа «</w:t>
      </w:r>
      <w:r w:rsidRPr="00E63F50">
        <w:t xml:space="preserve">ЛБО по </w:t>
      </w:r>
      <w:r w:rsidR="00846619">
        <w:t>доп. финансированию</w:t>
      </w:r>
      <w:r w:rsidRPr="00E63F50">
        <w:t>, утверждение которых осуществляется по</w:t>
      </w:r>
      <w:r w:rsidR="00846619">
        <w:t xml:space="preserve"> отдельным решениям» (ф.</w:t>
      </w:r>
      <w:r w:rsidR="00F46AA4">
        <w:t> </w:t>
      </w:r>
      <w:r w:rsidR="00846619">
        <w:t>0501158</w:t>
      </w:r>
      <w:r w:rsidRPr="00E63F50">
        <w:t>)</w:t>
      </w:r>
      <w:r w:rsidRPr="00BC52AB">
        <w:t xml:space="preserve"> в подразделе «Документы ГРБС»</w:t>
      </w:r>
      <w:bookmarkEnd w:id="253"/>
      <w:bookmarkEnd w:id="254"/>
      <w:bookmarkEnd w:id="255"/>
    </w:p>
    <w:p w14:paraId="2122C8ED" w14:textId="6FEA8CB9" w:rsidR="001B3AAE" w:rsidRDefault="001B3AAE" w:rsidP="001D5024">
      <w:pPr>
        <w:pStyle w:val="a0"/>
      </w:pPr>
      <w:r w:rsidRPr="00BC52AB">
        <w:t>Утверждение документа «</w:t>
      </w:r>
      <w:r w:rsidRPr="00E63F50">
        <w:t xml:space="preserve">ЛБО по </w:t>
      </w:r>
      <w:r w:rsidR="00846619">
        <w:t>доп. финансированию</w:t>
      </w:r>
      <w:r w:rsidRPr="00E63F50">
        <w:t>, утверждение которых осуществляется по</w:t>
      </w:r>
      <w:r w:rsidR="00846619">
        <w:t xml:space="preserve"> отдельным решениям» (ф. 0501158</w:t>
      </w:r>
      <w:r w:rsidRPr="00E63F50">
        <w:t>)</w:t>
      </w:r>
      <w:r w:rsidRPr="00BC52AB">
        <w:t xml:space="preserve"> </w:t>
      </w:r>
      <w:r>
        <w:t xml:space="preserve">осуществляется </w:t>
      </w:r>
      <w:r w:rsidRPr="00BC52AB">
        <w:t>в подразделе «Документы ГРБС»</w:t>
      </w:r>
      <w:r>
        <w:t xml:space="preserve"> </w:t>
      </w:r>
      <w:r w:rsidRPr="00BC52AB">
        <w:t>во вкладк</w:t>
      </w:r>
      <w:r>
        <w:t>е «Исходящие».</w:t>
      </w:r>
    </w:p>
    <w:p w14:paraId="51495E36" w14:textId="59DA78DC" w:rsidR="001D5024" w:rsidRPr="00BC52AB" w:rsidRDefault="001D5024" w:rsidP="00AE3F54">
      <w:pPr>
        <w:pStyle w:val="3"/>
      </w:pPr>
      <w:bookmarkStart w:id="256" w:name="_Ref53400343"/>
      <w:bookmarkStart w:id="257" w:name="_Toc91239209"/>
      <w:r w:rsidRPr="00BC52AB">
        <w:t xml:space="preserve">Внутреннее согласование документа </w:t>
      </w:r>
      <w:r w:rsidR="003E6FA1">
        <w:t>«</w:t>
      </w:r>
      <w:r w:rsidR="00846619" w:rsidRPr="00846619">
        <w:t>ЛБО по доп. финансированию, утверждение которых осуществляется по отдельным решениям» (ф.</w:t>
      </w:r>
      <w:r w:rsidR="003D4062">
        <w:t> </w:t>
      </w:r>
      <w:r w:rsidR="00846619" w:rsidRPr="00846619">
        <w:t>0501158)</w:t>
      </w:r>
      <w:bookmarkEnd w:id="256"/>
      <w:bookmarkEnd w:id="257"/>
    </w:p>
    <w:p w14:paraId="06B015F6" w14:textId="1BE8BBC0" w:rsidR="001D5024" w:rsidRPr="00BC52AB" w:rsidRDefault="001D5024" w:rsidP="00D84428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</w:t>
      </w:r>
      <w:r w:rsidRPr="00D84428">
        <w:t>вход</w:t>
      </w:r>
      <w:r w:rsidRPr="00BC52AB">
        <w:rPr>
          <w:lang w:eastAsia="zh-CN"/>
        </w:rPr>
        <w:t xml:space="preserve">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2C4737C4" w14:textId="4FF8C67F" w:rsidR="001D5024" w:rsidRPr="00BC52AB" w:rsidRDefault="001D5024" w:rsidP="00D84428">
      <w:pPr>
        <w:pStyle w:val="a0"/>
      </w:pPr>
      <w:r w:rsidRPr="00BC52AB">
        <w:t xml:space="preserve">Для отправки документа </w:t>
      </w:r>
      <w:r w:rsidR="00846619">
        <w:t>«</w:t>
      </w:r>
      <w:r w:rsidR="00846619" w:rsidRPr="00846619">
        <w:t xml:space="preserve">ЛБО по доп. </w:t>
      </w:r>
      <w:r w:rsidR="00846619" w:rsidRPr="00D84428">
        <w:t>финансированию</w:t>
      </w:r>
      <w:r w:rsidR="00846619" w:rsidRPr="00846619">
        <w:t xml:space="preserve">, утверждение которых осуществляется по отдельным решениям» </w:t>
      </w:r>
      <w:r w:rsidRPr="00BC52AB">
        <w:t xml:space="preserve">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[Внутреннее согласование]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_Ref507486458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108</w:t>
      </w:r>
      <w:r w:rsidR="006E647D">
        <w:fldChar w:fldCharType="end"/>
      </w:r>
      <w:r w:rsidRPr="00BC52AB">
        <w:t>).</w:t>
      </w:r>
    </w:p>
    <w:p w14:paraId="48B0A84C" w14:textId="1F585995" w:rsidR="001100F8" w:rsidRPr="002D2731" w:rsidRDefault="004E6F49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DCE51B9" wp14:editId="5F84525C">
            <wp:extent cx="6120130" cy="2167255"/>
            <wp:effectExtent l="0" t="0" r="0" b="4445"/>
            <wp:docPr id="2818" name="Рисунок 2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5018C" w14:textId="3A9AA0ED" w:rsidR="00A30158" w:rsidRDefault="00625398" w:rsidP="00CA3DFF">
      <w:pPr>
        <w:pStyle w:val="af0"/>
      </w:pPr>
      <w:bookmarkStart w:id="258" w:name="_Ref507486458"/>
      <w:r>
        <w:t>Рисунок </w:t>
      </w:r>
      <w:fldSimple w:instr=" SEQ Рисунок \* ARABIC ">
        <w:r w:rsidR="00847032">
          <w:rPr>
            <w:noProof/>
          </w:rPr>
          <w:t>108</w:t>
        </w:r>
      </w:fldSimple>
      <w:bookmarkEnd w:id="258"/>
      <w:r w:rsidR="00A30158" w:rsidRPr="00BC52AB">
        <w:t xml:space="preserve">. </w:t>
      </w:r>
      <w:r w:rsidR="007B57B3">
        <w:t>Внутреннее согласование</w:t>
      </w:r>
    </w:p>
    <w:p w14:paraId="0C16B4D7" w14:textId="5130A0C2" w:rsidR="001D5024" w:rsidRPr="00BC52AB" w:rsidRDefault="001D5024" w:rsidP="001D5024">
      <w:pPr>
        <w:pStyle w:val="a0"/>
      </w:pPr>
      <w:r w:rsidRPr="00BC52AB">
        <w:rPr>
          <w:b/>
        </w:rPr>
        <w:t>Важно!</w:t>
      </w:r>
      <w:r w:rsidRPr="00BC52AB">
        <w:t xml:space="preserve"> При создании листа согласования документа могут </w:t>
      </w:r>
      <w:r w:rsidR="006E647D">
        <w:t>отобразится</w:t>
      </w:r>
      <w:r w:rsidRPr="00BC52AB">
        <w:t xml:space="preserve"> блокирующие сообщения:</w:t>
      </w:r>
    </w:p>
    <w:p w14:paraId="5E245E31" w14:textId="568E6A6D" w:rsidR="001D5024" w:rsidRPr="00BC52AB" w:rsidRDefault="007B57B3" w:rsidP="001B708A">
      <w:pPr>
        <w:pStyle w:val="-"/>
      </w:pPr>
      <w:r>
        <w:t>«</w:t>
      </w:r>
      <w:r w:rsidR="001D5024" w:rsidRPr="00BC52AB">
        <w:t>В документе отсутствуют строки, согласование невозможно</w:t>
      </w:r>
      <w:r>
        <w:t>»</w:t>
      </w:r>
      <w:r w:rsidR="001D5024" w:rsidRPr="00BC52AB">
        <w:t>.</w:t>
      </w:r>
    </w:p>
    <w:p w14:paraId="1E862F44" w14:textId="77777777" w:rsidR="003E6FA1" w:rsidRDefault="003E6FA1" w:rsidP="003E6FA1">
      <w:pPr>
        <w:pStyle w:val="4"/>
      </w:pPr>
      <w:bookmarkStart w:id="259" w:name="_Ref507428543"/>
      <w:r w:rsidRPr="00BC52AB">
        <w:t>Формирование листа согласования</w:t>
      </w:r>
    </w:p>
    <w:p w14:paraId="1CD01694" w14:textId="5F527FA1" w:rsidR="003E6FA1" w:rsidRPr="0028128D" w:rsidRDefault="003E6FA1" w:rsidP="003E6FA1">
      <w:pPr>
        <w:pStyle w:val="a0"/>
      </w:pPr>
      <w:r w:rsidRPr="005D26CE">
        <w:t xml:space="preserve">Формирование листа согласования </w:t>
      </w:r>
      <w:r w:rsidRPr="00BC52AB">
        <w:t xml:space="preserve">документа </w:t>
      </w:r>
      <w:r w:rsidRPr="003E6FA1">
        <w:t>«ЛБО по доп. финансированию, утверждение которых осуществляется по отдельным решениям» (ф. 0501158)</w:t>
      </w:r>
      <w:r>
        <w:t xml:space="preserve"> </w:t>
      </w:r>
      <w:r w:rsidRPr="00BC52AB">
        <w:t xml:space="preserve">осуществляется аналогично описанию в </w:t>
      </w:r>
      <w:proofErr w:type="spellStart"/>
      <w:r>
        <w:t>п.п</w:t>
      </w:r>
      <w:proofErr w:type="spellEnd"/>
      <w:r>
        <w:t>. </w:t>
      </w:r>
      <w:r w:rsidR="00800A16">
        <w:fldChar w:fldCharType="begin"/>
      </w:r>
      <w:r w:rsidR="00800A16">
        <w:instrText xml:space="preserve"> REF _Ref507428280 \r \h </w:instrText>
      </w:r>
      <w:r w:rsidR="00800A16">
        <w:fldChar w:fldCharType="separate"/>
      </w:r>
      <w:r w:rsidR="00847032">
        <w:t>4.2.1</w:t>
      </w:r>
      <w:r w:rsidR="00800A16">
        <w:fldChar w:fldCharType="end"/>
      </w:r>
      <w:r>
        <w:t> </w:t>
      </w:r>
      <w:r w:rsidRPr="00BC52AB">
        <w:t>настоящего руководства пользователя.</w:t>
      </w:r>
    </w:p>
    <w:p w14:paraId="75FEDB31" w14:textId="77777777" w:rsidR="003E6FA1" w:rsidRDefault="003E6FA1" w:rsidP="003E6FA1">
      <w:pPr>
        <w:pStyle w:val="4"/>
        <w:rPr>
          <w:rStyle w:val="40"/>
          <w:b/>
          <w:snapToGrid w:val="0"/>
        </w:rPr>
      </w:pPr>
      <w:r w:rsidRPr="005B4B69">
        <w:t>С</w:t>
      </w:r>
      <w:r w:rsidRPr="00CC4FB4">
        <w:rPr>
          <w:rStyle w:val="40"/>
          <w:b/>
          <w:snapToGrid w:val="0"/>
        </w:rPr>
        <w:t>огласование</w:t>
      </w:r>
    </w:p>
    <w:p w14:paraId="4D2BE62E" w14:textId="779F94FE" w:rsidR="003E6FA1" w:rsidRPr="0028128D" w:rsidRDefault="003E6FA1" w:rsidP="003E6FA1">
      <w:pPr>
        <w:pStyle w:val="a0"/>
      </w:pPr>
      <w:r w:rsidRPr="00BC269F">
        <w:t xml:space="preserve">Согласование документа </w:t>
      </w:r>
      <w:r w:rsidRPr="00BC269F">
        <w:rPr>
          <w:rFonts w:hint="eastAsia"/>
        </w:rPr>
        <w:t>«</w:t>
      </w:r>
      <w:r w:rsidR="007D734B" w:rsidRPr="003E6FA1">
        <w:t>ЛБО по доп. финансированию, утверждение которых осуществляется по отдельным решениям» (ф. 0501158)</w:t>
      </w:r>
      <w:r w:rsidR="007D734B">
        <w:t xml:space="preserve"> </w:t>
      </w:r>
      <w:r w:rsidRPr="00BC269F">
        <w:t>осуществля</w:t>
      </w:r>
      <w:r>
        <w:t xml:space="preserve">ется аналогично описанию в </w:t>
      </w:r>
      <w:proofErr w:type="spellStart"/>
      <w:r>
        <w:t>п.п</w:t>
      </w:r>
      <w:proofErr w:type="spellEnd"/>
      <w:r>
        <w:t>. </w:t>
      </w:r>
      <w:r w:rsidR="00800A16">
        <w:fldChar w:fldCharType="begin"/>
      </w:r>
      <w:r w:rsidR="00800A16">
        <w:instrText xml:space="preserve"> REF _Ref398302949 \r \h </w:instrText>
      </w:r>
      <w:r w:rsidR="00800A16">
        <w:fldChar w:fldCharType="separate"/>
      </w:r>
      <w:r w:rsidR="00847032">
        <w:t>4.2.2</w:t>
      </w:r>
      <w:r w:rsidR="00800A16">
        <w:fldChar w:fldCharType="end"/>
      </w:r>
      <w:r>
        <w:t> </w:t>
      </w:r>
      <w:r w:rsidRPr="00BC269F">
        <w:t>настоящего руководства пользователя.</w:t>
      </w:r>
    </w:p>
    <w:p w14:paraId="282A4476" w14:textId="77777777" w:rsidR="003E6FA1" w:rsidRDefault="003E6FA1" w:rsidP="003E6FA1">
      <w:pPr>
        <w:pStyle w:val="4"/>
      </w:pPr>
      <w:r w:rsidRPr="00BC52AB">
        <w:t>Утверждение</w:t>
      </w:r>
    </w:p>
    <w:p w14:paraId="78911CDC" w14:textId="374901BB" w:rsidR="003E6FA1" w:rsidRPr="00604478" w:rsidRDefault="003E6FA1" w:rsidP="003E6FA1">
      <w:pPr>
        <w:pStyle w:val="a0"/>
      </w:pPr>
      <w:r w:rsidRPr="00604478">
        <w:t xml:space="preserve">Для утверждения согласованного документа утверждающему необходимо выделить соответствующую строку одним нажатием левой кнопки </w:t>
      </w:r>
      <w:r w:rsidRPr="00604478">
        <w:lastRenderedPageBreak/>
        <w:t xml:space="preserve">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19479B">
        <w:fldChar w:fldCharType="begin"/>
      </w:r>
      <w:r w:rsidR="0019479B">
        <w:instrText xml:space="preserve"> REF _Ref53395584 \h </w:instrText>
      </w:r>
      <w:r w:rsidR="0019479B">
        <w:fldChar w:fldCharType="separate"/>
      </w:r>
      <w:r w:rsidR="00847032" w:rsidRPr="00604478">
        <w:t>Рисунок </w:t>
      </w:r>
      <w:r w:rsidR="00847032">
        <w:rPr>
          <w:noProof/>
        </w:rPr>
        <w:t>109</w:t>
      </w:r>
      <w:r w:rsidR="0019479B">
        <w:fldChar w:fldCharType="end"/>
      </w:r>
      <w:r w:rsidRPr="00604478">
        <w:t>).</w:t>
      </w:r>
    </w:p>
    <w:p w14:paraId="5BEBD2CC" w14:textId="2CE9A1F2" w:rsidR="001100F8" w:rsidRPr="002D2731" w:rsidRDefault="00C36BFF">
      <w:pPr>
        <w:pStyle w:val="af"/>
      </w:pPr>
      <w:r>
        <w:rPr>
          <w:lang w:val="ru-RU" w:eastAsia="ru-RU"/>
        </w:rPr>
        <w:drawing>
          <wp:inline distT="0" distB="0" distL="0" distR="0" wp14:anchorId="33EF48B9" wp14:editId="7062E221">
            <wp:extent cx="6120130" cy="2164080"/>
            <wp:effectExtent l="0" t="0" r="0" b="7620"/>
            <wp:docPr id="2819" name="Рисунок 2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40C87" w14:textId="061F2F45" w:rsidR="003E6FA1" w:rsidRPr="00604478" w:rsidRDefault="003E6FA1" w:rsidP="00F9490C">
      <w:pPr>
        <w:pStyle w:val="af0"/>
      </w:pPr>
      <w:bookmarkStart w:id="260" w:name="_Ref53395584"/>
      <w:r w:rsidRPr="00604478">
        <w:t>Рисунок </w:t>
      </w:r>
      <w:fldSimple w:instr=" SEQ Рисунок \* ARABIC ">
        <w:r w:rsidR="00847032">
          <w:rPr>
            <w:noProof/>
          </w:rPr>
          <w:t>109</w:t>
        </w:r>
      </w:fldSimple>
      <w:bookmarkEnd w:id="260"/>
      <w:r w:rsidRPr="00604478">
        <w:t xml:space="preserve">. </w:t>
      </w:r>
      <w:r>
        <w:t>Переход к утверждению документа</w:t>
      </w:r>
    </w:p>
    <w:p w14:paraId="33F18CE8" w14:textId="46BE5F5E" w:rsidR="003E6FA1" w:rsidRPr="00604478" w:rsidRDefault="003E6FA1" w:rsidP="003E6FA1">
      <w:pPr>
        <w:pStyle w:val="a0"/>
      </w:pPr>
      <w:r w:rsidRPr="00604478">
        <w:t>В открывшемся окне «Лист согласования» необходимо нажать на кнопку «Утверждено» (</w:t>
      </w:r>
      <w:r w:rsidR="0019479B">
        <w:fldChar w:fldCharType="begin"/>
      </w:r>
      <w:r w:rsidR="0019479B">
        <w:instrText xml:space="preserve"> REF _Ref53395585 \h </w:instrText>
      </w:r>
      <w:r w:rsidR="0019479B">
        <w:fldChar w:fldCharType="separate"/>
      </w:r>
      <w:r w:rsidR="00847032" w:rsidRPr="00604478">
        <w:t>Рисунок </w:t>
      </w:r>
      <w:r w:rsidR="00847032">
        <w:rPr>
          <w:noProof/>
        </w:rPr>
        <w:t>110</w:t>
      </w:r>
      <w:r w:rsidR="0019479B">
        <w:fldChar w:fldCharType="end"/>
      </w:r>
      <w:r w:rsidRPr="00604478">
        <w:t>).</w:t>
      </w:r>
    </w:p>
    <w:p w14:paraId="54B76F7B" w14:textId="5430FD8F" w:rsidR="003E6FA1" w:rsidRPr="00604478" w:rsidRDefault="00B77E32" w:rsidP="003E6FA1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67C2B2A" wp14:editId="3EC0BAD4">
            <wp:extent cx="6120130" cy="522795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C9B4D" w14:textId="1EFAD296" w:rsidR="003E6FA1" w:rsidRPr="00604478" w:rsidRDefault="003E6FA1" w:rsidP="00F9490C">
      <w:pPr>
        <w:pStyle w:val="af0"/>
      </w:pPr>
      <w:bookmarkStart w:id="261" w:name="_Ref53395585"/>
      <w:r w:rsidRPr="00604478">
        <w:t>Рисунок </w:t>
      </w:r>
      <w:fldSimple w:instr=" SEQ Рисунок \* ARABIC ">
        <w:r w:rsidR="00847032">
          <w:rPr>
            <w:noProof/>
          </w:rPr>
          <w:t>110</w:t>
        </w:r>
      </w:fldSimple>
      <w:bookmarkEnd w:id="261"/>
      <w:r w:rsidRPr="00604478">
        <w:t xml:space="preserve"> </w:t>
      </w:r>
      <w:r>
        <w:t>Утверждение документа</w:t>
      </w:r>
    </w:p>
    <w:p w14:paraId="5C1E95BD" w14:textId="3E54AB4F" w:rsidR="003E6FA1" w:rsidRPr="00604478" w:rsidRDefault="003E6FA1" w:rsidP="003E6FA1">
      <w:pPr>
        <w:pStyle w:val="a0"/>
        <w:rPr>
          <w:noProof/>
        </w:rPr>
      </w:pPr>
      <w:r w:rsidRPr="00604478">
        <w:t>В окне «</w:t>
      </w:r>
      <w:r w:rsidR="0019479B">
        <w:t>Ввод комментария</w:t>
      </w:r>
      <w:r w:rsidRPr="00604478">
        <w:t>» при необходимости следует заполнить поле «Комментарий» и нажать на кнопку «</w:t>
      </w:r>
      <w:r>
        <w:t>Применить</w:t>
      </w:r>
      <w:r w:rsidRPr="00604478">
        <w:t>» (</w:t>
      </w:r>
      <w:r w:rsidR="0019479B">
        <w:fldChar w:fldCharType="begin"/>
      </w:r>
      <w:r w:rsidR="0019479B">
        <w:instrText xml:space="preserve"> REF _Ref53395586 \h </w:instrText>
      </w:r>
      <w:r w:rsidR="0019479B">
        <w:fldChar w:fldCharType="separate"/>
      </w:r>
      <w:r w:rsidR="00847032" w:rsidRPr="00604478">
        <w:t>Рисунок </w:t>
      </w:r>
      <w:r w:rsidR="00847032">
        <w:rPr>
          <w:noProof/>
        </w:rPr>
        <w:t>111</w:t>
      </w:r>
      <w:r w:rsidR="0019479B">
        <w:fldChar w:fldCharType="end"/>
      </w:r>
      <w:r w:rsidRPr="00604478">
        <w:t>).</w:t>
      </w:r>
    </w:p>
    <w:p w14:paraId="1C63596A" w14:textId="77777777" w:rsidR="003E6FA1" w:rsidRPr="00604478" w:rsidRDefault="003E6FA1" w:rsidP="003E6FA1">
      <w:pPr>
        <w:pStyle w:val="af"/>
      </w:pPr>
      <w:r w:rsidRPr="0009314A">
        <w:rPr>
          <w:lang w:val="ru-RU" w:eastAsia="ru-RU"/>
        </w:rPr>
        <w:drawing>
          <wp:inline distT="0" distB="0" distL="0" distR="0" wp14:anchorId="20939A2F" wp14:editId="598EC71A">
            <wp:extent cx="3779520" cy="13030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A049C" w14:textId="1AB936D7" w:rsidR="003E6FA1" w:rsidRPr="00604478" w:rsidRDefault="003E6FA1" w:rsidP="00F9490C">
      <w:pPr>
        <w:pStyle w:val="af0"/>
      </w:pPr>
      <w:bookmarkStart w:id="262" w:name="_Ref53395586"/>
      <w:r w:rsidRPr="00604478">
        <w:t>Рисунок </w:t>
      </w:r>
      <w:fldSimple w:instr=" SEQ Рисунок \* ARABIC ">
        <w:r w:rsidR="00847032">
          <w:rPr>
            <w:noProof/>
          </w:rPr>
          <w:t>111</w:t>
        </w:r>
      </w:fldSimple>
      <w:bookmarkEnd w:id="262"/>
      <w:r w:rsidRPr="00604478">
        <w:t xml:space="preserve">. </w:t>
      </w:r>
      <w:r>
        <w:t>Окно «Ввод комментария»</w:t>
      </w:r>
    </w:p>
    <w:p w14:paraId="403FAAFD" w14:textId="77EFF128" w:rsidR="003E6FA1" w:rsidRPr="0019479B" w:rsidRDefault="003E6FA1">
      <w:pPr>
        <w:pStyle w:val="a0"/>
      </w:pPr>
      <w:r w:rsidRPr="0019479B">
        <w:t>В результате откроется окно «Выбор сертификата», в котором необходимо выбрать сертификат и нажать на кнопку «Далее» (</w:t>
      </w:r>
      <w:r w:rsidR="0019479B">
        <w:fldChar w:fldCharType="begin"/>
      </w:r>
      <w:r w:rsidR="0019479B">
        <w:instrText xml:space="preserve"> REF _Ref53395675 \h </w:instrText>
      </w:r>
      <w:r w:rsidR="0019479B">
        <w:fldChar w:fldCharType="separate"/>
      </w:r>
      <w:r w:rsidR="00847032" w:rsidRPr="00604478">
        <w:t>Рисунок </w:t>
      </w:r>
      <w:r w:rsidR="00847032">
        <w:rPr>
          <w:noProof/>
        </w:rPr>
        <w:t>112</w:t>
      </w:r>
      <w:r w:rsidR="0019479B">
        <w:fldChar w:fldCharType="end"/>
      </w:r>
      <w:r w:rsidRPr="0019479B">
        <w:t>).</w:t>
      </w:r>
    </w:p>
    <w:p w14:paraId="658F8F57" w14:textId="77777777" w:rsidR="003E6FA1" w:rsidRPr="00604478" w:rsidRDefault="003E6FA1" w:rsidP="00F9490C">
      <w:pPr>
        <w:pStyle w:val="af"/>
      </w:pPr>
      <w:r w:rsidRPr="0033645C">
        <w:rPr>
          <w:lang w:val="ru-RU" w:eastAsia="ru-RU"/>
        </w:rPr>
        <w:lastRenderedPageBreak/>
        <w:drawing>
          <wp:inline distT="0" distB="0" distL="0" distR="0" wp14:anchorId="55791BF7" wp14:editId="2232C5AC">
            <wp:extent cx="6118860" cy="9753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860" cy="97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AD7DE" w14:textId="5CBD3F65" w:rsidR="003E6FA1" w:rsidRPr="00604478" w:rsidRDefault="003E6FA1" w:rsidP="00F9490C">
      <w:pPr>
        <w:pStyle w:val="af0"/>
      </w:pPr>
      <w:bookmarkStart w:id="263" w:name="_Ref53395675"/>
      <w:r w:rsidRPr="00604478">
        <w:t>Рисунок </w:t>
      </w:r>
      <w:fldSimple w:instr=" SEQ Рисунок \* ARABIC ">
        <w:r w:rsidR="00847032">
          <w:rPr>
            <w:noProof/>
          </w:rPr>
          <w:t>112</w:t>
        </w:r>
      </w:fldSimple>
      <w:bookmarkEnd w:id="263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36B842A1" w14:textId="031ECA38" w:rsidR="003E6FA1" w:rsidRDefault="003E6FA1" w:rsidP="003E6FA1">
      <w:pPr>
        <w:pStyle w:val="a0"/>
      </w:pPr>
      <w:r>
        <w:t xml:space="preserve">После </w:t>
      </w:r>
      <w:r w:rsidR="00123600">
        <w:t xml:space="preserve">этого </w:t>
      </w:r>
      <w:r>
        <w:t xml:space="preserve">откроется окно «Документ для подписи». </w:t>
      </w:r>
    </w:p>
    <w:p w14:paraId="55E0F24E" w14:textId="26CDB4B7" w:rsidR="003E6FA1" w:rsidRDefault="003E6FA1" w:rsidP="003E6FA1">
      <w:pPr>
        <w:pStyle w:val="a0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>необходимо одним нажатием левой кнопки мыши открыть вкладку «</w:t>
      </w:r>
      <w:r w:rsidR="00123600">
        <w:t>Подписываемые данные</w:t>
      </w:r>
      <w:r w:rsidRPr="002250C9">
        <w:t xml:space="preserve"> </w:t>
      </w:r>
      <w:r w:rsidR="00123600">
        <w:t>(</w:t>
      </w:r>
      <w:r w:rsidR="00123600" w:rsidRPr="002250C9">
        <w:rPr>
          <w:lang w:val="en-US"/>
        </w:rPr>
        <w:t>xml</w:t>
      </w:r>
      <w:r w:rsidR="00123600">
        <w:t>)</w:t>
      </w:r>
      <w:r w:rsidRPr="002250C9">
        <w:t>» (</w:t>
      </w:r>
      <w:r w:rsidR="0019479B">
        <w:fldChar w:fldCharType="begin"/>
      </w:r>
      <w:r w:rsidR="0019479B">
        <w:instrText xml:space="preserve"> REF _Ref53395676 \h </w:instrText>
      </w:r>
      <w:r w:rsidR="0019479B">
        <w:fldChar w:fldCharType="separate"/>
      </w:r>
      <w:r w:rsidR="00847032">
        <w:t>Рисунок </w:t>
      </w:r>
      <w:r w:rsidR="00847032">
        <w:rPr>
          <w:noProof/>
        </w:rPr>
        <w:t>113</w:t>
      </w:r>
      <w:r w:rsidR="0019479B">
        <w:fldChar w:fldCharType="end"/>
      </w:r>
      <w:r w:rsidRPr="002250C9">
        <w:t>).</w:t>
      </w:r>
    </w:p>
    <w:p w14:paraId="31BC6FAE" w14:textId="77777777" w:rsidR="003E6FA1" w:rsidRDefault="003E6FA1" w:rsidP="003E6FA1">
      <w:pPr>
        <w:pStyle w:val="af"/>
        <w:rPr>
          <w:b/>
        </w:rPr>
      </w:pPr>
      <w:r>
        <w:rPr>
          <w:lang w:val="ru-RU" w:eastAsia="ru-RU"/>
        </w:rPr>
        <w:drawing>
          <wp:inline distT="0" distB="0" distL="0" distR="0" wp14:anchorId="10D62364" wp14:editId="021866E2">
            <wp:extent cx="6115050" cy="307657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53BC8" w14:textId="41469C83" w:rsidR="003E6FA1" w:rsidRPr="002250C9" w:rsidRDefault="003E6FA1" w:rsidP="003E6FA1">
      <w:pPr>
        <w:pStyle w:val="af0"/>
      </w:pPr>
      <w:bookmarkStart w:id="264" w:name="_Ref53395676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847032">
        <w:rPr>
          <w:noProof/>
        </w:rPr>
        <w:t>113</w:t>
      </w:r>
      <w:r>
        <w:fldChar w:fldCharType="end"/>
      </w:r>
      <w:bookmarkEnd w:id="264"/>
      <w:r>
        <w:t>. Вкладка «Подписываемые данные</w:t>
      </w:r>
      <w:r w:rsidRPr="002250C9">
        <w:t xml:space="preserve"> </w:t>
      </w:r>
      <w:r>
        <w:t>(</w:t>
      </w:r>
      <w:r w:rsidR="00123600" w:rsidRPr="002250C9">
        <w:rPr>
          <w:lang w:val="en-US"/>
        </w:rPr>
        <w:t>xml</w:t>
      </w:r>
      <w:r>
        <w:t>)»</w:t>
      </w:r>
    </w:p>
    <w:p w14:paraId="3AA32BC4" w14:textId="56908B98" w:rsidR="003E6FA1" w:rsidRDefault="003E6FA1" w:rsidP="003E6FA1">
      <w:pPr>
        <w:pStyle w:val="a0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 w:rsidR="0019479B">
        <w:fldChar w:fldCharType="begin"/>
      </w:r>
      <w:r w:rsidR="0019479B">
        <w:instrText xml:space="preserve"> REF _Ref53395677 \h </w:instrText>
      </w:r>
      <w:r w:rsidR="0019479B">
        <w:fldChar w:fldCharType="separate"/>
      </w:r>
      <w:r w:rsidR="00847032">
        <w:t>Рисунок </w:t>
      </w:r>
      <w:r w:rsidR="00847032">
        <w:rPr>
          <w:noProof/>
        </w:rPr>
        <w:t>114</w:t>
      </w:r>
      <w:r w:rsidR="0019479B">
        <w:fldChar w:fldCharType="end"/>
      </w:r>
      <w:r>
        <w:t>).</w:t>
      </w:r>
    </w:p>
    <w:p w14:paraId="20D2DC51" w14:textId="77777777" w:rsidR="003E6FA1" w:rsidRPr="0028128D" w:rsidRDefault="003E6FA1" w:rsidP="003E6FA1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7D2F9E60" wp14:editId="26DBC483">
            <wp:extent cx="6115050" cy="3057525"/>
            <wp:effectExtent l="0" t="0" r="0" b="952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AC84C" w14:textId="272D812D" w:rsidR="003E6FA1" w:rsidRDefault="003E6FA1" w:rsidP="003E6FA1">
      <w:pPr>
        <w:pStyle w:val="af0"/>
      </w:pPr>
      <w:bookmarkStart w:id="265" w:name="_Ref53395677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847032">
        <w:rPr>
          <w:noProof/>
        </w:rPr>
        <w:t>114</w:t>
      </w:r>
      <w:r>
        <w:fldChar w:fldCharType="end"/>
      </w:r>
      <w:bookmarkEnd w:id="265"/>
      <w:r>
        <w:t>. Выгрузка документа</w:t>
      </w:r>
    </w:p>
    <w:p w14:paraId="39C2E047" w14:textId="75166D20" w:rsidR="003E6FA1" w:rsidRDefault="003E6FA1" w:rsidP="003E6FA1">
      <w:pPr>
        <w:pStyle w:val="a0"/>
        <w:rPr>
          <w:b/>
        </w:rPr>
      </w:pPr>
      <w:r>
        <w:t xml:space="preserve">После </w:t>
      </w:r>
      <w:r w:rsidR="00123600">
        <w:t xml:space="preserve">этого </w:t>
      </w:r>
      <w:r>
        <w:t xml:space="preserve">документ будет выгружен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0422E760" w14:textId="35150909" w:rsidR="003E6FA1" w:rsidRDefault="003E6FA1" w:rsidP="003E6FA1">
      <w:pPr>
        <w:pStyle w:val="a0"/>
      </w:pPr>
      <w:r>
        <w:t xml:space="preserve">Если при проверке документа ошибки не обнаружены, </w:t>
      </w:r>
      <w:r w:rsidR="00123600">
        <w:t xml:space="preserve">то </w:t>
      </w:r>
      <w:r>
        <w:t>утверждающему необходимо нажать на кнопку «Подписать» (</w:t>
      </w:r>
      <w:r w:rsidR="00984892">
        <w:fldChar w:fldCharType="begin"/>
      </w:r>
      <w:r w:rsidR="00984892">
        <w:instrText xml:space="preserve"> REF _Ref53395678 \h </w:instrText>
      </w:r>
      <w:r w:rsidR="00984892">
        <w:fldChar w:fldCharType="separate"/>
      </w:r>
      <w:r w:rsidR="00847032">
        <w:t>Рисунок </w:t>
      </w:r>
      <w:r w:rsidR="00847032">
        <w:rPr>
          <w:noProof/>
        </w:rPr>
        <w:t>115</w:t>
      </w:r>
      <w:r w:rsidR="00984892">
        <w:fldChar w:fldCharType="end"/>
      </w:r>
      <w:r>
        <w:t>).</w:t>
      </w:r>
    </w:p>
    <w:p w14:paraId="4A1310B6" w14:textId="77777777" w:rsidR="003E6FA1" w:rsidRPr="002250C9" w:rsidRDefault="003E6FA1" w:rsidP="003E6FA1">
      <w:pPr>
        <w:pStyle w:val="af"/>
      </w:pPr>
      <w:r>
        <w:rPr>
          <w:lang w:val="ru-RU" w:eastAsia="ru-RU"/>
        </w:rPr>
        <w:drawing>
          <wp:inline distT="0" distB="0" distL="0" distR="0" wp14:anchorId="580E94E7" wp14:editId="42734E6A">
            <wp:extent cx="6115050" cy="30480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4F0DB" w14:textId="6B7C3BE8" w:rsidR="003E6FA1" w:rsidRPr="00604478" w:rsidRDefault="003E6FA1" w:rsidP="003E6FA1">
      <w:pPr>
        <w:pStyle w:val="af0"/>
      </w:pPr>
      <w:bookmarkStart w:id="266" w:name="_Ref5339567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847032">
        <w:rPr>
          <w:noProof/>
        </w:rPr>
        <w:t>115</w:t>
      </w:r>
      <w:r>
        <w:fldChar w:fldCharType="end"/>
      </w:r>
      <w:bookmarkEnd w:id="266"/>
      <w:r>
        <w:t>. Подписание документа</w:t>
      </w:r>
    </w:p>
    <w:p w14:paraId="1948DA20" w14:textId="1B7508DA" w:rsidR="003E6FA1" w:rsidRDefault="003E6FA1" w:rsidP="003E6FA1">
      <w:pPr>
        <w:pStyle w:val="a0"/>
      </w:pPr>
      <w:r w:rsidRPr="00BC269F">
        <w:t xml:space="preserve">После успешного внутреннего согласования документ </w:t>
      </w:r>
      <w:r w:rsidR="007D734B" w:rsidRPr="00810973">
        <w:t>«</w:t>
      </w:r>
      <w:r w:rsidR="007D734B" w:rsidRPr="00846619">
        <w:t xml:space="preserve">ЛБО по доп. финансированию, утверждение которых осуществляется по отдельным </w:t>
      </w:r>
      <w:r w:rsidR="007D734B" w:rsidRPr="00846619">
        <w:lastRenderedPageBreak/>
        <w:t>решениям</w:t>
      </w:r>
      <w:r w:rsidR="007D734B">
        <w:t xml:space="preserve">» перейдет в статус «Утверждено», а </w:t>
      </w:r>
      <w:r w:rsidR="007D734B" w:rsidRPr="00BC52AB">
        <w:t>индикатор внешнего согласования в граф</w:t>
      </w:r>
      <w:r w:rsidR="007D734B">
        <w:t>ах</w:t>
      </w:r>
      <w:r w:rsidR="007D734B" w:rsidRPr="00BC52AB">
        <w:t xml:space="preserve"> «Рук</w:t>
      </w:r>
      <w:r w:rsidR="007D734B">
        <w:t>.</w:t>
      </w:r>
      <w:r w:rsidR="007D734B" w:rsidRPr="00BC52AB">
        <w:t xml:space="preserve"> ГРБС» </w:t>
      </w:r>
      <w:r w:rsidR="007D734B">
        <w:t xml:space="preserve">и «МФ» </w:t>
      </w:r>
      <w:r w:rsidR="007D734B" w:rsidRPr="00BC52AB">
        <w:t>отобраз</w:t>
      </w:r>
      <w:r w:rsidR="007D734B">
        <w:t>ится желтым</w:t>
      </w:r>
      <w:r w:rsidR="007D734B" w:rsidRPr="00BC52AB">
        <w:t xml:space="preserve"> цветом.</w:t>
      </w:r>
      <w:r w:rsidR="007D734B" w:rsidRPr="00BC269F" w:rsidDel="007D734B">
        <w:rPr>
          <w:rFonts w:hint="eastAsia"/>
        </w:rPr>
        <w:t xml:space="preserve"> </w:t>
      </w:r>
    </w:p>
    <w:p w14:paraId="1AE4CBED" w14:textId="4D0720DC" w:rsidR="003E6FA1" w:rsidRDefault="003E6FA1" w:rsidP="003E6FA1">
      <w:pPr>
        <w:pStyle w:val="a0"/>
      </w:pPr>
      <w:r w:rsidRPr="00604478">
        <w:t xml:space="preserve">Для просмотра электронной подписи утвердившего необходимо выделить соответствующую строку одним нажатием левой кнопки мыши, нажать на кнопку «ЭП» и выбрать пункт </w:t>
      </w:r>
      <w:r w:rsidRPr="00604478">
        <w:rPr>
          <w:i/>
        </w:rPr>
        <w:t>[Подписи документа]</w:t>
      </w:r>
      <w:r w:rsidR="00A74236">
        <w:rPr>
          <w:i/>
        </w:rPr>
        <w:t xml:space="preserve"> </w:t>
      </w:r>
      <w:r w:rsidR="00A74236" w:rsidRPr="00F9490C">
        <w:t>(</w:t>
      </w:r>
      <w:r w:rsidR="0015512A">
        <w:fldChar w:fldCharType="begin"/>
      </w:r>
      <w:r w:rsidR="0015512A">
        <w:instrText xml:space="preserve"> REF _Ref53395907 \h </w:instrText>
      </w:r>
      <w:r w:rsidR="0015512A">
        <w:fldChar w:fldCharType="separate"/>
      </w:r>
      <w:r w:rsidR="00847032">
        <w:t>Рисунок </w:t>
      </w:r>
      <w:r w:rsidR="00847032">
        <w:rPr>
          <w:noProof/>
        </w:rPr>
        <w:t>116</w:t>
      </w:r>
      <w:r w:rsidR="0015512A">
        <w:fldChar w:fldCharType="end"/>
      </w:r>
      <w:r w:rsidR="00A74236" w:rsidRPr="00F9490C">
        <w:t>)</w:t>
      </w:r>
      <w:r w:rsidRPr="00604478">
        <w:t>.</w:t>
      </w:r>
    </w:p>
    <w:p w14:paraId="49BA1AFF" w14:textId="2134B6F9" w:rsidR="001100F8" w:rsidRPr="002D2731" w:rsidRDefault="00FB778A">
      <w:pPr>
        <w:pStyle w:val="af"/>
      </w:pPr>
      <w:r>
        <w:rPr>
          <w:lang w:val="ru-RU" w:eastAsia="ru-RU"/>
        </w:rPr>
        <w:drawing>
          <wp:inline distT="0" distB="0" distL="0" distR="0" wp14:anchorId="1C33D0B1" wp14:editId="6388551D">
            <wp:extent cx="6120130" cy="2157095"/>
            <wp:effectExtent l="0" t="0" r="0" b="0"/>
            <wp:docPr id="2820" name="Рисунок 2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4B615" w14:textId="2AADC8B8" w:rsidR="00EE0833" w:rsidRPr="00604478" w:rsidRDefault="00EE0833" w:rsidP="00F9490C">
      <w:pPr>
        <w:pStyle w:val="af0"/>
      </w:pPr>
      <w:bookmarkStart w:id="267" w:name="_Ref53395907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847032">
        <w:rPr>
          <w:noProof/>
        </w:rPr>
        <w:t>116</w:t>
      </w:r>
      <w:r>
        <w:fldChar w:fldCharType="end"/>
      </w:r>
      <w:bookmarkEnd w:id="267"/>
      <w:r>
        <w:t>. Просмотр подписи</w:t>
      </w:r>
    </w:p>
    <w:p w14:paraId="567015D1" w14:textId="536ED0DC" w:rsidR="003E6FA1" w:rsidRPr="00604478" w:rsidRDefault="003E6FA1" w:rsidP="003E6FA1">
      <w:pPr>
        <w:pStyle w:val="a0"/>
      </w:pPr>
      <w:r w:rsidRPr="00604478">
        <w:t>После этого откроется окно с информацией об электронной подписи (</w:t>
      </w:r>
      <w:r w:rsidR="005B1A02">
        <w:fldChar w:fldCharType="begin"/>
      </w:r>
      <w:r w:rsidR="005B1A02">
        <w:instrText xml:space="preserve"> REF _Ref53395679 \h </w:instrText>
      </w:r>
      <w:r w:rsidR="005B1A02">
        <w:fldChar w:fldCharType="separate"/>
      </w:r>
      <w:r w:rsidR="00847032" w:rsidRPr="00604478">
        <w:t>Рисунок </w:t>
      </w:r>
      <w:r w:rsidR="00847032">
        <w:rPr>
          <w:noProof/>
        </w:rPr>
        <w:t>117</w:t>
      </w:r>
      <w:r w:rsidR="005B1A02">
        <w:fldChar w:fldCharType="end"/>
      </w:r>
      <w:r w:rsidRPr="00604478">
        <w:t>).</w:t>
      </w:r>
    </w:p>
    <w:p w14:paraId="2501E126" w14:textId="06673DD4" w:rsidR="003E6FA1" w:rsidRPr="00604478" w:rsidRDefault="00766D9D" w:rsidP="003E6FA1">
      <w:pPr>
        <w:pStyle w:val="af"/>
      </w:pPr>
      <w:r>
        <w:rPr>
          <w:lang w:val="ru-RU" w:eastAsia="ru-RU"/>
        </w:rPr>
        <w:drawing>
          <wp:inline distT="0" distB="0" distL="0" distR="0" wp14:anchorId="7BB40327" wp14:editId="2B725345">
            <wp:extent cx="6120130" cy="11811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729B3" w14:textId="6C8F9C92" w:rsidR="003E6FA1" w:rsidRPr="00604478" w:rsidRDefault="003E6FA1" w:rsidP="00F9490C">
      <w:pPr>
        <w:pStyle w:val="af0"/>
      </w:pPr>
      <w:bookmarkStart w:id="268" w:name="_Ref53395679"/>
      <w:r w:rsidRPr="00604478">
        <w:t>Рисунок </w:t>
      </w:r>
      <w:fldSimple w:instr=" SEQ Рисунок \* ARABIC ">
        <w:r w:rsidR="00847032">
          <w:rPr>
            <w:noProof/>
          </w:rPr>
          <w:t>117</w:t>
        </w:r>
      </w:fldSimple>
      <w:bookmarkEnd w:id="268"/>
      <w:r w:rsidRPr="00604478">
        <w:t>. Окно «Подписи»</w:t>
      </w:r>
    </w:p>
    <w:p w14:paraId="7D778905" w14:textId="4780F751" w:rsidR="003E6FA1" w:rsidRPr="00604478" w:rsidRDefault="003E6FA1" w:rsidP="003E6FA1">
      <w:pPr>
        <w:pStyle w:val="a0"/>
      </w:pPr>
      <w:r w:rsidRPr="00604478">
        <w:t xml:space="preserve">Для отказа в утверждении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 w:rsidR="00EE0833">
        <w:fldChar w:fldCharType="begin"/>
      </w:r>
      <w:r w:rsidR="00EE0833">
        <w:instrText xml:space="preserve"> REF _Ref53395725 \h </w:instrText>
      </w:r>
      <w:r w:rsidR="00EE0833">
        <w:fldChar w:fldCharType="separate"/>
      </w:r>
      <w:r w:rsidR="00847032" w:rsidRPr="00604478">
        <w:t>Рисунок </w:t>
      </w:r>
      <w:r w:rsidR="00847032">
        <w:rPr>
          <w:noProof/>
        </w:rPr>
        <w:t>118</w:t>
      </w:r>
      <w:r w:rsidR="00EE0833">
        <w:fldChar w:fldCharType="end"/>
      </w:r>
      <w:r w:rsidRPr="00604478">
        <w:t>).</w:t>
      </w:r>
    </w:p>
    <w:p w14:paraId="2008F514" w14:textId="32A51BEF" w:rsidR="00821978" w:rsidRPr="002D2731" w:rsidRDefault="00FB778A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37D1C005" wp14:editId="716DF2FE">
            <wp:extent cx="6120130" cy="2164080"/>
            <wp:effectExtent l="0" t="0" r="0" b="7620"/>
            <wp:docPr id="2821" name="Рисунок 2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42B14" w14:textId="37E78963" w:rsidR="003E6FA1" w:rsidRPr="00604478" w:rsidRDefault="003E6FA1" w:rsidP="00F9490C">
      <w:pPr>
        <w:pStyle w:val="af0"/>
      </w:pPr>
      <w:bookmarkStart w:id="269" w:name="_Ref53395725"/>
      <w:r w:rsidRPr="00604478">
        <w:t>Рисунок </w:t>
      </w:r>
      <w:fldSimple w:instr=" SEQ Рисунок \* ARABIC ">
        <w:r w:rsidR="00847032">
          <w:rPr>
            <w:noProof/>
          </w:rPr>
          <w:t>118</w:t>
        </w:r>
      </w:fldSimple>
      <w:bookmarkEnd w:id="269"/>
      <w:r w:rsidRPr="00604478">
        <w:t xml:space="preserve">. </w:t>
      </w:r>
      <w:r>
        <w:t>Переход к утверждению документа</w:t>
      </w:r>
    </w:p>
    <w:p w14:paraId="50458D15" w14:textId="421865A2" w:rsidR="003E6FA1" w:rsidRPr="00604478" w:rsidRDefault="003E6FA1" w:rsidP="003E6FA1">
      <w:pPr>
        <w:pStyle w:val="a0"/>
      </w:pPr>
      <w:r w:rsidRPr="00604478">
        <w:t>В открывшемся окне «Лист согласования» необходимо нажать на кнопку «Не утверждено» (</w:t>
      </w:r>
      <w:r w:rsidR="00946301">
        <w:fldChar w:fldCharType="begin"/>
      </w:r>
      <w:r w:rsidR="00946301">
        <w:instrText xml:space="preserve"> REF _Ref53399045 \h </w:instrText>
      </w:r>
      <w:r w:rsidR="00946301">
        <w:fldChar w:fldCharType="separate"/>
      </w:r>
      <w:r w:rsidR="00847032" w:rsidRPr="00604478">
        <w:t>Рисунок </w:t>
      </w:r>
      <w:r w:rsidR="00847032">
        <w:rPr>
          <w:noProof/>
        </w:rPr>
        <w:t>119</w:t>
      </w:r>
      <w:r w:rsidR="00946301">
        <w:fldChar w:fldCharType="end"/>
      </w:r>
      <w:r w:rsidRPr="00604478">
        <w:t>).</w:t>
      </w:r>
    </w:p>
    <w:p w14:paraId="17425159" w14:textId="7608E93C" w:rsidR="003E6FA1" w:rsidRPr="00604478" w:rsidRDefault="00B77E32" w:rsidP="003E6FA1">
      <w:pPr>
        <w:pStyle w:val="af"/>
      </w:pPr>
      <w:r>
        <w:rPr>
          <w:lang w:val="ru-RU" w:eastAsia="ru-RU"/>
        </w:rPr>
        <w:drawing>
          <wp:inline distT="0" distB="0" distL="0" distR="0" wp14:anchorId="4EE8A911" wp14:editId="1EBA8697">
            <wp:extent cx="6120130" cy="5227955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77A54" w14:textId="4FEAA24F" w:rsidR="003E6FA1" w:rsidRPr="00604478" w:rsidRDefault="003E6FA1" w:rsidP="00F9490C">
      <w:pPr>
        <w:pStyle w:val="af0"/>
      </w:pPr>
      <w:bookmarkStart w:id="270" w:name="_Ref53399045"/>
      <w:r w:rsidRPr="00604478">
        <w:t>Рисунок </w:t>
      </w:r>
      <w:fldSimple w:instr=" SEQ Рисунок \* ARABIC ">
        <w:r w:rsidR="00847032">
          <w:rPr>
            <w:noProof/>
          </w:rPr>
          <w:t>119</w:t>
        </w:r>
      </w:fldSimple>
      <w:bookmarkEnd w:id="270"/>
      <w:r w:rsidRPr="00604478">
        <w:t xml:space="preserve">. </w:t>
      </w:r>
      <w:r>
        <w:t>Отказ утверждения документа</w:t>
      </w:r>
    </w:p>
    <w:p w14:paraId="795CCECA" w14:textId="17D2F4FF" w:rsidR="003E6FA1" w:rsidRPr="00604478" w:rsidRDefault="003E6FA1" w:rsidP="003E6FA1">
      <w:pPr>
        <w:pStyle w:val="a0"/>
      </w:pPr>
      <w:r w:rsidRPr="00604478">
        <w:lastRenderedPageBreak/>
        <w:t>В окне «</w:t>
      </w:r>
      <w:r w:rsidR="00946301">
        <w:t>Ввод комментария</w:t>
      </w:r>
      <w:r w:rsidRPr="00604478">
        <w:t>» необходимо заполнить поле «Комментарий» и нажать на кнопку «</w:t>
      </w:r>
      <w:r>
        <w:t>Применить</w:t>
      </w:r>
      <w:r w:rsidRPr="00604478">
        <w:t>» (</w:t>
      </w:r>
      <w:r w:rsidR="00946301">
        <w:fldChar w:fldCharType="begin"/>
      </w:r>
      <w:r w:rsidR="00946301">
        <w:instrText xml:space="preserve"> REF _Ref53399036 \h </w:instrText>
      </w:r>
      <w:r w:rsidR="00946301">
        <w:fldChar w:fldCharType="separate"/>
      </w:r>
      <w:r w:rsidR="00847032" w:rsidRPr="00604478">
        <w:t>Рисунок </w:t>
      </w:r>
      <w:r w:rsidR="00847032">
        <w:rPr>
          <w:noProof/>
        </w:rPr>
        <w:t>120</w:t>
      </w:r>
      <w:r w:rsidR="00946301">
        <w:fldChar w:fldCharType="end"/>
      </w:r>
      <w:r w:rsidRPr="00604478">
        <w:t>).</w:t>
      </w:r>
    </w:p>
    <w:p w14:paraId="78761942" w14:textId="77777777" w:rsidR="003E6FA1" w:rsidRPr="00604478" w:rsidRDefault="003E6FA1" w:rsidP="003E6FA1">
      <w:pPr>
        <w:pStyle w:val="af"/>
      </w:pPr>
      <w:r w:rsidRPr="0009314A">
        <w:rPr>
          <w:lang w:val="ru-RU" w:eastAsia="ru-RU"/>
        </w:rPr>
        <w:drawing>
          <wp:inline distT="0" distB="0" distL="0" distR="0" wp14:anchorId="5214242C" wp14:editId="69BC8D17">
            <wp:extent cx="3787140" cy="1303020"/>
            <wp:effectExtent l="0" t="0" r="381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3FF2C" w14:textId="2467BED8" w:rsidR="003E6FA1" w:rsidRPr="00604478" w:rsidRDefault="003E6FA1" w:rsidP="00F9490C">
      <w:pPr>
        <w:pStyle w:val="af0"/>
      </w:pPr>
      <w:bookmarkStart w:id="271" w:name="_Ref53399036"/>
      <w:r w:rsidRPr="00604478">
        <w:t>Рисунок </w:t>
      </w:r>
      <w:fldSimple w:instr=" SEQ Рисунок \* ARABIC ">
        <w:r w:rsidR="00847032">
          <w:rPr>
            <w:noProof/>
          </w:rPr>
          <w:t>120</w:t>
        </w:r>
      </w:fldSimple>
      <w:bookmarkEnd w:id="271"/>
      <w:r w:rsidRPr="00604478">
        <w:t xml:space="preserve">. </w:t>
      </w:r>
      <w:r>
        <w:t>Окно «Ввод комментария»</w:t>
      </w:r>
    </w:p>
    <w:p w14:paraId="4551211D" w14:textId="77777777" w:rsidR="003E6FA1" w:rsidRDefault="003E6FA1" w:rsidP="003E6FA1">
      <w:pPr>
        <w:pStyle w:val="a0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54701F1D" w14:textId="418D5D58" w:rsidR="003E6FA1" w:rsidRDefault="003E6FA1" w:rsidP="003E6FA1">
      <w:pPr>
        <w:pStyle w:val="a0"/>
      </w:pPr>
      <w:r w:rsidRPr="0028128D">
        <w:t>После этого документ перейдет в статус «Не согласовано»</w:t>
      </w:r>
      <w:r w:rsidR="009E6F56">
        <w:t>.</w:t>
      </w:r>
    </w:p>
    <w:p w14:paraId="3A4CBEDF" w14:textId="467D211C" w:rsidR="009E6F56" w:rsidRDefault="009E6F56" w:rsidP="00C208C2">
      <w:pPr>
        <w:pStyle w:val="4"/>
      </w:pPr>
      <w:r>
        <w:t>Редактирование и повторное согласование</w:t>
      </w:r>
    </w:p>
    <w:p w14:paraId="721ACABB" w14:textId="4B1F7519" w:rsidR="009E6F56" w:rsidRPr="00604478" w:rsidRDefault="009E6F56" w:rsidP="009E6F56">
      <w:pPr>
        <w:pStyle w:val="a0"/>
      </w:pPr>
      <w:r w:rsidRPr="00232334">
        <w:t xml:space="preserve">Для устранения замечаний и повторной отправки </w:t>
      </w:r>
      <w:r>
        <w:t>документа</w:t>
      </w:r>
      <w:r w:rsidRPr="00232334">
        <w:t xml:space="preserve"> на согласование</w:t>
      </w:r>
      <w:r w:rsidRPr="00604478">
        <w:t xml:space="preserve">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утрен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_Ref56670869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121</w:t>
      </w:r>
      <w:r>
        <w:fldChar w:fldCharType="end"/>
      </w:r>
      <w:r w:rsidRPr="00604478">
        <w:t>).</w:t>
      </w:r>
    </w:p>
    <w:p w14:paraId="08E05961" w14:textId="032D648A" w:rsidR="009E6F56" w:rsidRDefault="00FB778A" w:rsidP="009E6F56">
      <w:pPr>
        <w:pStyle w:val="af"/>
      </w:pPr>
      <w:r>
        <w:rPr>
          <w:lang w:val="ru-RU" w:eastAsia="ru-RU"/>
        </w:rPr>
        <w:drawing>
          <wp:inline distT="0" distB="0" distL="0" distR="0" wp14:anchorId="459D9933" wp14:editId="0EA55C78">
            <wp:extent cx="6120130" cy="2164080"/>
            <wp:effectExtent l="0" t="0" r="0" b="7620"/>
            <wp:docPr id="2822" name="Рисунок 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23B95" w14:textId="1AF1D784" w:rsidR="009E6F56" w:rsidRDefault="009E6F56" w:rsidP="00C208C2">
      <w:pPr>
        <w:pStyle w:val="af0"/>
      </w:pPr>
      <w:bookmarkStart w:id="272" w:name="_Ref56670869"/>
      <w:r w:rsidRPr="00604478">
        <w:t>Рисунок </w:t>
      </w:r>
      <w:fldSimple w:instr=" SEQ Рисунок \* ARABIC ">
        <w:r w:rsidR="00847032">
          <w:rPr>
            <w:noProof/>
          </w:rPr>
          <w:t>121</w:t>
        </w:r>
      </w:fldSimple>
      <w:bookmarkEnd w:id="272"/>
      <w:r w:rsidRPr="00604478">
        <w:t xml:space="preserve">. </w:t>
      </w:r>
      <w:r>
        <w:t xml:space="preserve">Переход к </w:t>
      </w:r>
      <w:r w:rsidR="00736465">
        <w:t>редактированию и повторному согласованию</w:t>
      </w:r>
    </w:p>
    <w:p w14:paraId="6C1ADBC4" w14:textId="67A4925B" w:rsidR="009E6F56" w:rsidRPr="007D386A" w:rsidRDefault="00FF07CB">
      <w:pPr>
        <w:pStyle w:val="a0"/>
      </w:pPr>
      <w:r>
        <w:t xml:space="preserve">Далее редактирование и повторное согласование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_Ref56670870 \w \h </w:instrText>
      </w:r>
      <w:r>
        <w:fldChar w:fldCharType="separate"/>
      </w:r>
      <w:r w:rsidR="00847032">
        <w:t>4.2.4</w:t>
      </w:r>
      <w:r>
        <w:fldChar w:fldCharType="end"/>
      </w:r>
      <w:r>
        <w:t> настоящего руководства пользователя.</w:t>
      </w:r>
    </w:p>
    <w:p w14:paraId="21FF490D" w14:textId="4DCBB015" w:rsidR="001D5024" w:rsidRPr="00BC52AB" w:rsidRDefault="001D5024" w:rsidP="00AE3F54">
      <w:pPr>
        <w:pStyle w:val="3"/>
      </w:pPr>
      <w:bookmarkStart w:id="273" w:name="_Ref53400374"/>
      <w:bookmarkStart w:id="274" w:name="_Toc91239210"/>
      <w:r w:rsidRPr="00BC52AB">
        <w:lastRenderedPageBreak/>
        <w:t>Внешнее согласование документа «</w:t>
      </w:r>
      <w:r w:rsidR="00FE4A0B" w:rsidRPr="00846619">
        <w:t>ЛБО по доп. финансированию, утверждение которых осуществляется по отдельным решениям</w:t>
      </w:r>
      <w:r>
        <w:t>» (ф. </w:t>
      </w:r>
      <w:r w:rsidR="00FE4A0B">
        <w:t>0501158</w:t>
      </w:r>
      <w:r w:rsidRPr="00E63F50">
        <w:t>)</w:t>
      </w:r>
      <w:bookmarkEnd w:id="259"/>
      <w:bookmarkEnd w:id="273"/>
      <w:bookmarkEnd w:id="274"/>
    </w:p>
    <w:p w14:paraId="1096F652" w14:textId="2C2E4B18" w:rsidR="006677DC" w:rsidRPr="00BC52AB" w:rsidRDefault="006677DC" w:rsidP="006677DC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0A745606" w14:textId="318D07D7" w:rsidR="006677DC" w:rsidRPr="00BC52AB" w:rsidRDefault="006677DC" w:rsidP="006677DC">
      <w:pPr>
        <w:pStyle w:val="a0"/>
      </w:pPr>
      <w:r w:rsidRPr="00BC52AB">
        <w:t xml:space="preserve">Для начала внешнего согласования необходимо сформировать резолюцию согласно описанию в </w:t>
      </w:r>
      <w:proofErr w:type="spellStart"/>
      <w:r w:rsidRPr="00BC52AB">
        <w:t>п.п</w:t>
      </w:r>
      <w:proofErr w:type="spellEnd"/>
      <w:r w:rsidRPr="00BC52AB">
        <w:t>. </w:t>
      </w:r>
      <w:r w:rsidRPr="00BC52AB">
        <w:fldChar w:fldCharType="begin"/>
      </w:r>
      <w:r w:rsidRPr="00BC52AB">
        <w:instrText xml:space="preserve"> REF _Ref398302997 \r \h </w:instrText>
      </w:r>
      <w:r w:rsidRPr="00BC52AB">
        <w:fldChar w:fldCharType="separate"/>
      </w:r>
      <w:r w:rsidR="00847032">
        <w:t>8.3.2.1</w:t>
      </w:r>
      <w:r w:rsidRPr="00BC52AB">
        <w:fldChar w:fldCharType="end"/>
      </w:r>
      <w:r w:rsidR="007B57B3">
        <w:t> </w:t>
      </w:r>
      <w:r w:rsidRPr="00BC52AB">
        <w:t>настоящего руководства пользователя.</w:t>
      </w:r>
    </w:p>
    <w:p w14:paraId="2C14DA6E" w14:textId="77777777" w:rsidR="006677DC" w:rsidRPr="00BC52AB" w:rsidRDefault="006677DC" w:rsidP="00AE3F54">
      <w:pPr>
        <w:pStyle w:val="4"/>
      </w:pPr>
      <w:bookmarkStart w:id="275" w:name="_Ref398302997"/>
      <w:r w:rsidRPr="00BC52AB">
        <w:t>Формирование резолюции</w:t>
      </w:r>
      <w:bookmarkEnd w:id="275"/>
    </w:p>
    <w:p w14:paraId="370C74EB" w14:textId="0703A918" w:rsidR="006677DC" w:rsidRPr="00BC52AB" w:rsidRDefault="006677DC" w:rsidP="006677DC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3EE35BB" w14:textId="67298DDB" w:rsidR="006677DC" w:rsidRPr="00BC52AB" w:rsidRDefault="006677DC" w:rsidP="006677DC">
      <w:pPr>
        <w:pStyle w:val="a0"/>
      </w:pPr>
      <w:r w:rsidRPr="00BC52AB">
        <w:t xml:space="preserve">Для формирования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[Резолюция]</w:t>
      </w:r>
      <w:r w:rsidRPr="00BC52AB">
        <w:t xml:space="preserve"> (</w:t>
      </w:r>
      <w:r w:rsidR="006E647D">
        <w:fldChar w:fldCharType="begin"/>
      </w:r>
      <w:r w:rsidR="006E647D">
        <w:instrText xml:space="preserve"> REF _Ref507486466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122</w:t>
      </w:r>
      <w:r w:rsidR="006E647D">
        <w:fldChar w:fldCharType="end"/>
      </w:r>
      <w:r w:rsidRPr="00BC52AB">
        <w:t>).</w:t>
      </w:r>
    </w:p>
    <w:p w14:paraId="46AE5E8C" w14:textId="5B3C2CFC" w:rsidR="00821978" w:rsidRPr="002D2731" w:rsidRDefault="00961E40">
      <w:pPr>
        <w:pStyle w:val="af"/>
      </w:pPr>
      <w:r>
        <w:rPr>
          <w:lang w:val="ru-RU" w:eastAsia="ru-RU"/>
        </w:rPr>
        <w:drawing>
          <wp:inline distT="0" distB="0" distL="0" distR="0" wp14:anchorId="53D81578" wp14:editId="537D573C">
            <wp:extent cx="6120130" cy="2169795"/>
            <wp:effectExtent l="0" t="0" r="0" b="1905"/>
            <wp:docPr id="2823" name="Рисунок 2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91A6F" w14:textId="0A29D9CE" w:rsidR="00A30158" w:rsidRDefault="00625398" w:rsidP="00CA3DFF">
      <w:pPr>
        <w:pStyle w:val="af0"/>
      </w:pPr>
      <w:bookmarkStart w:id="276" w:name="_Ref507486466"/>
      <w:r>
        <w:t>Рисунок </w:t>
      </w:r>
      <w:fldSimple w:instr=" SEQ Рисунок \* ARABIC ">
        <w:r w:rsidR="00847032">
          <w:rPr>
            <w:noProof/>
          </w:rPr>
          <w:t>122</w:t>
        </w:r>
      </w:fldSimple>
      <w:bookmarkEnd w:id="276"/>
      <w:r w:rsidR="00A30158" w:rsidRPr="00BC52AB">
        <w:t xml:space="preserve">. </w:t>
      </w:r>
      <w:r w:rsidR="003164A3">
        <w:t>Формирование резолюции</w:t>
      </w:r>
    </w:p>
    <w:p w14:paraId="2E0186F2" w14:textId="36411341" w:rsidR="006677DC" w:rsidRPr="00BC52AB" w:rsidRDefault="006677DC" w:rsidP="006677DC">
      <w:pPr>
        <w:pStyle w:val="a0"/>
      </w:pPr>
      <w:r w:rsidRPr="00BC52AB">
        <w:t>В результате откроется окно «Резолюция» (</w:t>
      </w:r>
      <w:r w:rsidR="006E647D">
        <w:fldChar w:fldCharType="begin"/>
      </w:r>
      <w:r w:rsidR="006E647D">
        <w:instrText xml:space="preserve"> REF _Ref507486471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123</w:t>
      </w:r>
      <w:r w:rsidR="006E647D">
        <w:fldChar w:fldCharType="end"/>
      </w:r>
      <w:r w:rsidRPr="00BC52AB">
        <w:t>).</w:t>
      </w:r>
    </w:p>
    <w:p w14:paraId="60CFC9B8" w14:textId="77777777" w:rsidR="00A30158" w:rsidRDefault="00AD6698" w:rsidP="00A3015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6FE7B0B6" wp14:editId="267335A6">
            <wp:extent cx="4742857" cy="2219048"/>
            <wp:effectExtent l="0" t="0" r="635" b="0"/>
            <wp:docPr id="515" name="Рисунок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2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2C743" w14:textId="17C9281A" w:rsidR="006677DC" w:rsidRPr="00BC52AB" w:rsidRDefault="00625398" w:rsidP="00CA3DFF">
      <w:pPr>
        <w:pStyle w:val="af0"/>
      </w:pPr>
      <w:bookmarkStart w:id="277" w:name="_Ref507486471"/>
      <w:r>
        <w:t>Рисунок </w:t>
      </w:r>
      <w:fldSimple w:instr=" SEQ Рисунок \* ARABIC ">
        <w:r w:rsidR="00847032">
          <w:rPr>
            <w:noProof/>
          </w:rPr>
          <w:t>123</w:t>
        </w:r>
      </w:fldSimple>
      <w:bookmarkEnd w:id="277"/>
      <w:r w:rsidR="00A30158" w:rsidRPr="00BC52AB">
        <w:t>. Окно «Ре</w:t>
      </w:r>
      <w:r w:rsidR="00C55A0F">
        <w:t>золюция</w:t>
      </w:r>
      <w:r w:rsidR="00A30158" w:rsidRPr="00BC52AB">
        <w:t>»</w:t>
      </w:r>
    </w:p>
    <w:p w14:paraId="1A9232F9" w14:textId="726FB93F" w:rsidR="006677DC" w:rsidRDefault="006677DC" w:rsidP="006677DC">
      <w:pPr>
        <w:pStyle w:val="a0"/>
      </w:pPr>
      <w:r w:rsidRPr="00BC52AB">
        <w:t>Поле «Решение» заполняется выбором значения из раскрывающегося списка.</w:t>
      </w:r>
    </w:p>
    <w:p w14:paraId="39C3F6F9" w14:textId="77777777" w:rsidR="00D24269" w:rsidRPr="00BC52AB" w:rsidRDefault="00D24269" w:rsidP="00D24269">
      <w:pPr>
        <w:pStyle w:val="a0"/>
        <w:rPr>
          <w:b/>
        </w:rPr>
      </w:pPr>
      <w:r w:rsidRPr="00BC52AB">
        <w:rPr>
          <w:b/>
        </w:rPr>
        <w:t>Важно!</w:t>
      </w:r>
      <w:r w:rsidRPr="00BC52AB">
        <w:t xml:space="preserve"> Поле «Решение» обязательно для заполнения.</w:t>
      </w:r>
    </w:p>
    <w:p w14:paraId="75BA3247" w14:textId="46A27140" w:rsidR="006677DC" w:rsidRDefault="006677DC" w:rsidP="006677DC">
      <w:pPr>
        <w:pStyle w:val="a0"/>
      </w:pPr>
      <w:r w:rsidRPr="00BC52AB">
        <w:t>Поле «Текст решения о согласовании» заполняется вручную</w:t>
      </w:r>
      <w:r w:rsidR="005800E6">
        <w:t xml:space="preserve"> с клавиатуры</w:t>
      </w:r>
      <w:r w:rsidRPr="00BC52AB">
        <w:t>.</w:t>
      </w:r>
    </w:p>
    <w:p w14:paraId="1AAD29A9" w14:textId="77777777" w:rsidR="00D24269" w:rsidRPr="00BC52AB" w:rsidRDefault="00D24269" w:rsidP="00D24269">
      <w:pPr>
        <w:pStyle w:val="a0"/>
      </w:pPr>
      <w:r w:rsidRPr="00BC52AB">
        <w:rPr>
          <w:b/>
        </w:rPr>
        <w:t>Важно!</w:t>
      </w:r>
      <w:r w:rsidRPr="00BC52AB">
        <w:t xml:space="preserve"> Поле «Текст решения о согласовании» обязательно для заполнения, если в поле «Решение» выбрано значение «Не согласовано».</w:t>
      </w:r>
    </w:p>
    <w:p w14:paraId="0327B400" w14:textId="7279646C" w:rsidR="006677DC" w:rsidRPr="00BC52AB" w:rsidRDefault="006677DC" w:rsidP="006677DC">
      <w:pPr>
        <w:pStyle w:val="a0"/>
      </w:pPr>
      <w:r w:rsidRPr="00BC52AB">
        <w:t xml:space="preserve">Поле «ФИО, должность, структурное подразделение автора резолюции» </w:t>
      </w:r>
      <w:r w:rsidR="00D24269">
        <w:t>заполняется автоматически и недоступно для редактирования.</w:t>
      </w:r>
    </w:p>
    <w:p w14:paraId="439FDA39" w14:textId="77777777" w:rsidR="006677DC" w:rsidRPr="00BC52AB" w:rsidRDefault="006677DC" w:rsidP="006677DC">
      <w:pPr>
        <w:pStyle w:val="a0"/>
      </w:pPr>
      <w:r w:rsidRPr="00BC52AB">
        <w:rPr>
          <w:b/>
        </w:rPr>
        <w:t>Важно!</w:t>
      </w:r>
      <w:r w:rsidRPr="00BC52AB">
        <w:t xml:space="preserve"> Поле «ФИО, должность, структурное подразделение автора резолюции» заполняется автоматически после сохранения резолюции.</w:t>
      </w:r>
    </w:p>
    <w:p w14:paraId="6683A023" w14:textId="3F2683DA" w:rsidR="006677DC" w:rsidRPr="00BC52AB" w:rsidRDefault="006677DC" w:rsidP="006677DC">
      <w:pPr>
        <w:pStyle w:val="a0"/>
      </w:pPr>
      <w:r w:rsidRPr="00BC52AB">
        <w:t>После заполнения полей необходимо нажать на кнопку «Сохранить» (</w:t>
      </w:r>
      <w:r w:rsidR="006E647D">
        <w:fldChar w:fldCharType="begin"/>
      </w:r>
      <w:r w:rsidR="006E647D">
        <w:instrText xml:space="preserve"> REF _Ref507486478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124</w:t>
      </w:r>
      <w:r w:rsidR="006E647D">
        <w:fldChar w:fldCharType="end"/>
      </w:r>
      <w:r w:rsidRPr="00BC52AB">
        <w:t>).</w:t>
      </w:r>
    </w:p>
    <w:p w14:paraId="4F5EF1D8" w14:textId="77777777" w:rsidR="00A30158" w:rsidRDefault="00AD6698" w:rsidP="00A30158">
      <w:pPr>
        <w:pStyle w:val="af"/>
        <w:keepLines w:val="0"/>
        <w:widowControl w:val="0"/>
      </w:pPr>
      <w:r>
        <w:rPr>
          <w:lang w:val="ru-RU" w:eastAsia="ru-RU"/>
        </w:rPr>
        <w:drawing>
          <wp:inline distT="0" distB="0" distL="0" distR="0" wp14:anchorId="6EEC5A6F" wp14:editId="7C564769">
            <wp:extent cx="4742857" cy="2228571"/>
            <wp:effectExtent l="0" t="0" r="635" b="635"/>
            <wp:docPr id="516" name="Рисунок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742857" cy="2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339FA" w14:textId="4D8BB7B3" w:rsidR="006677DC" w:rsidRPr="00BC52AB" w:rsidRDefault="00625398" w:rsidP="00CA3DFF">
      <w:pPr>
        <w:pStyle w:val="af0"/>
        <w:rPr>
          <w:b/>
        </w:rPr>
      </w:pPr>
      <w:bookmarkStart w:id="278" w:name="_Ref507486478"/>
      <w:r>
        <w:t>Рисунок </w:t>
      </w:r>
      <w:fldSimple w:instr=" SEQ Рисунок \* ARABIC ">
        <w:r w:rsidR="00847032">
          <w:rPr>
            <w:noProof/>
          </w:rPr>
          <w:t>124</w:t>
        </w:r>
      </w:fldSimple>
      <w:bookmarkEnd w:id="278"/>
      <w:r w:rsidR="00A30158" w:rsidRPr="00BC52AB">
        <w:t xml:space="preserve">. </w:t>
      </w:r>
      <w:r w:rsidR="00C547AA">
        <w:t>Окно резолюции</w:t>
      </w:r>
    </w:p>
    <w:p w14:paraId="6FE8A649" w14:textId="7CD93BFB" w:rsidR="006677DC" w:rsidRPr="00BC52AB" w:rsidRDefault="006677DC" w:rsidP="006677DC">
      <w:pPr>
        <w:pStyle w:val="a0"/>
      </w:pPr>
      <w:r w:rsidRPr="00BC52AB">
        <w:lastRenderedPageBreak/>
        <w:t xml:space="preserve">После формирования резолюции необходимо сформировать лист согласования согласно описанию в </w:t>
      </w:r>
      <w:proofErr w:type="spellStart"/>
      <w:r w:rsidRPr="00BC52AB">
        <w:t>п.п</w:t>
      </w:r>
      <w:proofErr w:type="spellEnd"/>
      <w:r w:rsidRPr="00BC52AB">
        <w:t>. </w:t>
      </w:r>
      <w:r w:rsidR="001C0F9F">
        <w:fldChar w:fldCharType="begin"/>
      </w:r>
      <w:r w:rsidR="001C0F9F">
        <w:instrText xml:space="preserve"> REF _Ref56671459 \w \h </w:instrText>
      </w:r>
      <w:r w:rsidR="001C0F9F">
        <w:fldChar w:fldCharType="separate"/>
      </w:r>
      <w:r w:rsidR="00847032">
        <w:t>8.3.2.3</w:t>
      </w:r>
      <w:r w:rsidR="001C0F9F">
        <w:fldChar w:fldCharType="end"/>
      </w:r>
      <w:r w:rsidR="00D24269">
        <w:t> </w:t>
      </w:r>
      <w:r w:rsidRPr="00BC52AB">
        <w:t>настоящего руководства пользователя.</w:t>
      </w:r>
    </w:p>
    <w:p w14:paraId="4B403A3A" w14:textId="6CF09804" w:rsidR="006677DC" w:rsidRDefault="006677DC" w:rsidP="006677DC">
      <w:pPr>
        <w:pStyle w:val="a0"/>
      </w:pPr>
      <w:r>
        <w:t>Так</w:t>
      </w:r>
      <w:r w:rsidRPr="00BC52AB">
        <w:t xml:space="preserve">же </w:t>
      </w:r>
      <w:r w:rsidR="00D24269">
        <w:t>воз</w:t>
      </w:r>
      <w:r w:rsidRPr="00BC52AB">
        <w:t xml:space="preserve">можно просмотреть историю резолюции согласно описанию </w:t>
      </w:r>
      <w:proofErr w:type="spellStart"/>
      <w:r w:rsidRPr="00BC52AB">
        <w:t>п.п</w:t>
      </w:r>
      <w:proofErr w:type="spellEnd"/>
      <w:r w:rsidRPr="00BC52AB">
        <w:t>. </w:t>
      </w:r>
      <w:r w:rsidR="001C0F9F">
        <w:fldChar w:fldCharType="begin"/>
      </w:r>
      <w:r w:rsidR="001C0F9F">
        <w:instrText xml:space="preserve"> REF _Ref56671458 \w \h </w:instrText>
      </w:r>
      <w:r w:rsidR="001C0F9F">
        <w:fldChar w:fldCharType="separate"/>
      </w:r>
      <w:r w:rsidR="00847032">
        <w:t>8.3.2.2</w:t>
      </w:r>
      <w:r w:rsidR="001C0F9F">
        <w:fldChar w:fldCharType="end"/>
      </w:r>
      <w:r w:rsidR="00D24269">
        <w:t> </w:t>
      </w:r>
      <w:r w:rsidRPr="00BC52AB">
        <w:t>настоящего руководства пользователя.</w:t>
      </w:r>
    </w:p>
    <w:p w14:paraId="7D61056B" w14:textId="77777777" w:rsidR="001C0F9F" w:rsidRPr="00BC52AB" w:rsidRDefault="001C0F9F" w:rsidP="001C0F9F">
      <w:pPr>
        <w:pStyle w:val="4"/>
      </w:pPr>
      <w:bookmarkStart w:id="279" w:name="_Ref56671458"/>
      <w:r w:rsidRPr="00BC52AB">
        <w:t>Просмотр истории резолюции</w:t>
      </w:r>
      <w:bookmarkEnd w:id="279"/>
    </w:p>
    <w:p w14:paraId="0E19D189" w14:textId="2438286B" w:rsidR="001C0F9F" w:rsidRPr="00BC52AB" w:rsidRDefault="001C0F9F" w:rsidP="001C0F9F">
      <w:pPr>
        <w:pStyle w:val="a0"/>
      </w:pPr>
      <w:r w:rsidRPr="00BC52AB">
        <w:t xml:space="preserve">Для просмотра истории резолюции необходимо выделить соответствующую строку одним нажатием левой кнопки мыши, нажать на кнопку «Согласование» и выбрать пункт </w:t>
      </w:r>
      <w:r w:rsidRPr="00BC52AB">
        <w:rPr>
          <w:i/>
        </w:rPr>
        <w:t>[История резолюции]</w:t>
      </w:r>
      <w:r w:rsidRPr="00BC52AB">
        <w:t xml:space="preserve"> (</w:t>
      </w:r>
      <w:r w:rsidR="0031181D">
        <w:fldChar w:fldCharType="begin"/>
      </w:r>
      <w:r w:rsidR="0031181D">
        <w:instrText xml:space="preserve"> REF _Ref56671510 \h </w:instrText>
      </w:r>
      <w:r w:rsidR="0031181D">
        <w:fldChar w:fldCharType="separate"/>
      </w:r>
      <w:r w:rsidR="00847032">
        <w:t>Рисунок </w:t>
      </w:r>
      <w:r w:rsidR="00847032">
        <w:rPr>
          <w:noProof/>
        </w:rPr>
        <w:t>125</w:t>
      </w:r>
      <w:r w:rsidR="0031181D">
        <w:fldChar w:fldCharType="end"/>
      </w:r>
      <w:r w:rsidRPr="00BC52AB">
        <w:t>).</w:t>
      </w:r>
    </w:p>
    <w:p w14:paraId="25841EF8" w14:textId="455A75ED" w:rsidR="00821978" w:rsidRPr="002D2731" w:rsidRDefault="00740788">
      <w:pPr>
        <w:pStyle w:val="af"/>
      </w:pPr>
      <w:r>
        <w:rPr>
          <w:lang w:val="ru-RU" w:eastAsia="ru-RU"/>
        </w:rPr>
        <w:drawing>
          <wp:inline distT="0" distB="0" distL="0" distR="0" wp14:anchorId="4342379B" wp14:editId="3AE5E787">
            <wp:extent cx="6120130" cy="2171065"/>
            <wp:effectExtent l="0" t="0" r="0" b="635"/>
            <wp:docPr id="2824" name="Рисунок 2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58520" w14:textId="51656BAA" w:rsidR="001C0F9F" w:rsidRPr="00BC52AB" w:rsidRDefault="001C0F9F" w:rsidP="001C0F9F">
      <w:pPr>
        <w:pStyle w:val="af0"/>
      </w:pPr>
      <w:bookmarkStart w:id="280" w:name="_Ref56671510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847032">
        <w:rPr>
          <w:noProof/>
        </w:rPr>
        <w:t>125</w:t>
      </w:r>
      <w:r>
        <w:rPr>
          <w:noProof/>
        </w:rPr>
        <w:fldChar w:fldCharType="end"/>
      </w:r>
      <w:bookmarkEnd w:id="280"/>
      <w:r w:rsidRPr="00BC52AB">
        <w:t xml:space="preserve">. </w:t>
      </w:r>
      <w:r>
        <w:t>Просмотр истории резолюции</w:t>
      </w:r>
    </w:p>
    <w:p w14:paraId="670108BF" w14:textId="7FD9C93C" w:rsidR="001C0F9F" w:rsidRPr="00BC52AB" w:rsidRDefault="001C0F9F" w:rsidP="001C0F9F">
      <w:pPr>
        <w:pStyle w:val="a0"/>
      </w:pPr>
      <w:r w:rsidRPr="00BC52AB">
        <w:t>В результате откроется окно «История резолюции», в котором отражена история резолюции (</w:t>
      </w:r>
      <w:r w:rsidR="0031181D">
        <w:fldChar w:fldCharType="begin"/>
      </w:r>
      <w:r w:rsidR="0031181D">
        <w:instrText xml:space="preserve"> REF _Ref56671516 \h </w:instrText>
      </w:r>
      <w:r w:rsidR="0031181D">
        <w:fldChar w:fldCharType="separate"/>
      </w:r>
      <w:r w:rsidR="00847032">
        <w:t>Рисунок </w:t>
      </w:r>
      <w:r w:rsidR="00847032">
        <w:rPr>
          <w:noProof/>
        </w:rPr>
        <w:t>126</w:t>
      </w:r>
      <w:r w:rsidR="0031181D">
        <w:fldChar w:fldCharType="end"/>
      </w:r>
      <w:r w:rsidRPr="00BC52AB">
        <w:t>).</w:t>
      </w:r>
    </w:p>
    <w:p w14:paraId="2DB9656C" w14:textId="581CDA65" w:rsidR="001C0F9F" w:rsidRDefault="00C12573" w:rsidP="001C0F9F">
      <w:pPr>
        <w:pStyle w:val="af"/>
        <w:keepLines w:val="0"/>
        <w:widowControl w:val="0"/>
      </w:pPr>
      <w:r>
        <w:rPr>
          <w:lang w:val="ru-RU" w:eastAsia="ru-RU"/>
        </w:rPr>
        <w:drawing>
          <wp:inline distT="0" distB="0" distL="0" distR="0" wp14:anchorId="02A3CBB6" wp14:editId="34BC735D">
            <wp:extent cx="6120130" cy="1168400"/>
            <wp:effectExtent l="0" t="0" r="0" b="0"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4B880" w14:textId="0F832B4C" w:rsidR="001C0F9F" w:rsidRDefault="001C0F9F" w:rsidP="001C0F9F">
      <w:pPr>
        <w:pStyle w:val="af0"/>
      </w:pPr>
      <w:bookmarkStart w:id="281" w:name="_Ref56671516"/>
      <w:r>
        <w:t>Рисунок </w:t>
      </w:r>
      <w:fldSimple w:instr=" SEQ Рисунок \* ARABIC ">
        <w:r w:rsidR="00847032">
          <w:rPr>
            <w:noProof/>
          </w:rPr>
          <w:t>126</w:t>
        </w:r>
      </w:fldSimple>
      <w:bookmarkEnd w:id="281"/>
      <w:r w:rsidRPr="00BC52AB">
        <w:t>. Окно «История резолюции»</w:t>
      </w:r>
    </w:p>
    <w:p w14:paraId="64D6DF4A" w14:textId="40B0C743" w:rsidR="001C0F9F" w:rsidRPr="00BC52AB" w:rsidRDefault="001C0F9F" w:rsidP="001C0F9F">
      <w:pPr>
        <w:pStyle w:val="a0"/>
      </w:pPr>
      <w:r w:rsidRPr="00BC52AB">
        <w:t>Для просмотра резолюции необходимо нажать на кнопку «Просмотр резолюции» (</w:t>
      </w:r>
      <w:r w:rsidR="0031181D">
        <w:fldChar w:fldCharType="begin"/>
      </w:r>
      <w:r w:rsidR="0031181D">
        <w:instrText xml:space="preserve"> REF _Ref56671522 \h </w:instrText>
      </w:r>
      <w:r w:rsidR="0031181D">
        <w:fldChar w:fldCharType="separate"/>
      </w:r>
      <w:r w:rsidR="00847032">
        <w:t>Рисунок </w:t>
      </w:r>
      <w:r w:rsidR="00847032">
        <w:rPr>
          <w:noProof/>
        </w:rPr>
        <w:t>127</w:t>
      </w:r>
      <w:r w:rsidR="0031181D">
        <w:fldChar w:fldCharType="end"/>
      </w:r>
      <w:r w:rsidRPr="00BC52AB">
        <w:t>).</w:t>
      </w:r>
    </w:p>
    <w:p w14:paraId="6BF75C6D" w14:textId="783D8057" w:rsidR="00C12573" w:rsidRPr="002D2731" w:rsidRDefault="00D87B31">
      <w:pPr>
        <w:pStyle w:val="af"/>
        <w:keepLines w:val="0"/>
        <w:widowControl w:val="0"/>
      </w:pPr>
      <w:r>
        <w:rPr>
          <w:lang w:val="ru-RU" w:eastAsia="ru-RU"/>
        </w:rPr>
        <w:lastRenderedPageBreak/>
        <w:drawing>
          <wp:inline distT="0" distB="0" distL="0" distR="0" wp14:anchorId="434322EA" wp14:editId="3C1B1F3B">
            <wp:extent cx="6120130" cy="1168400"/>
            <wp:effectExtent l="0" t="0" r="0" b="0"/>
            <wp:docPr id="2825" name="Рисунок 2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6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A21B7" w14:textId="6E651415" w:rsidR="001C0F9F" w:rsidRPr="00BC52AB" w:rsidRDefault="001C0F9F" w:rsidP="001C0F9F">
      <w:pPr>
        <w:pStyle w:val="af0"/>
      </w:pPr>
      <w:bookmarkStart w:id="282" w:name="_Ref56671522"/>
      <w:r>
        <w:t>Рисунок </w:t>
      </w:r>
      <w:fldSimple w:instr=" SEQ Рисунок \* ARABIC ">
        <w:r w:rsidR="00847032">
          <w:rPr>
            <w:noProof/>
          </w:rPr>
          <w:t>127</w:t>
        </w:r>
      </w:fldSimple>
      <w:bookmarkEnd w:id="282"/>
      <w:r w:rsidRPr="00BC52AB">
        <w:t xml:space="preserve">. </w:t>
      </w:r>
      <w:r>
        <w:t>Окно «История резолюций»</w:t>
      </w:r>
    </w:p>
    <w:p w14:paraId="7B2C3275" w14:textId="38C4089D" w:rsidR="001C0F9F" w:rsidRPr="00BC52AB" w:rsidRDefault="001C0F9F" w:rsidP="001C0F9F">
      <w:pPr>
        <w:pStyle w:val="a0"/>
      </w:pPr>
      <w:r w:rsidRPr="00BC52AB">
        <w:t>В результате откроется окно «Резолюция»</w:t>
      </w:r>
      <w:r>
        <w:t>, для закрытия которого необходимо нажать на кнопку «Закрыть»</w:t>
      </w:r>
      <w:r w:rsidRPr="00BC52AB">
        <w:t xml:space="preserve"> (</w:t>
      </w:r>
      <w:r w:rsidR="0031181D">
        <w:fldChar w:fldCharType="begin"/>
      </w:r>
      <w:r w:rsidR="0031181D">
        <w:instrText xml:space="preserve"> REF _Ref56671528 \h </w:instrText>
      </w:r>
      <w:r w:rsidR="0031181D">
        <w:fldChar w:fldCharType="separate"/>
      </w:r>
      <w:r w:rsidR="00847032">
        <w:t>Рисунок </w:t>
      </w:r>
      <w:r w:rsidR="00847032">
        <w:rPr>
          <w:noProof/>
        </w:rPr>
        <w:t>128</w:t>
      </w:r>
      <w:r w:rsidR="0031181D">
        <w:fldChar w:fldCharType="end"/>
      </w:r>
      <w:r w:rsidRPr="00BC52AB">
        <w:t>).</w:t>
      </w:r>
    </w:p>
    <w:p w14:paraId="6998AF8F" w14:textId="77777777" w:rsidR="001C0F9F" w:rsidRPr="00F9490C" w:rsidRDefault="001C0F9F" w:rsidP="001C0F9F">
      <w:pPr>
        <w:pStyle w:val="af"/>
        <w:keepLines w:val="0"/>
        <w:widowControl w:val="0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059AD9AD" wp14:editId="209D68E3">
            <wp:extent cx="4771429" cy="2257143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771429" cy="2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93E0EF" w14:textId="3B1F2EF7" w:rsidR="001C0F9F" w:rsidRDefault="001C0F9F" w:rsidP="001C0F9F">
      <w:pPr>
        <w:pStyle w:val="af0"/>
      </w:pPr>
      <w:bookmarkStart w:id="283" w:name="_Ref56671528"/>
      <w:r>
        <w:t>Рисунок </w:t>
      </w:r>
      <w:fldSimple w:instr=" SEQ Рисунок \* ARABIC ">
        <w:r w:rsidR="00847032">
          <w:rPr>
            <w:noProof/>
          </w:rPr>
          <w:t>128</w:t>
        </w:r>
      </w:fldSimple>
      <w:bookmarkEnd w:id="283"/>
      <w:r w:rsidRPr="00BC52AB">
        <w:t>. Окно «Резолюция»</w:t>
      </w:r>
    </w:p>
    <w:p w14:paraId="7F389425" w14:textId="32865EAE" w:rsidR="001C0F9F" w:rsidRDefault="001C0F9F" w:rsidP="00C208C2">
      <w:pPr>
        <w:pStyle w:val="4"/>
      </w:pPr>
      <w:bookmarkStart w:id="284" w:name="_Ref56671459"/>
      <w:r>
        <w:t>Формирование листа согласования</w:t>
      </w:r>
      <w:bookmarkEnd w:id="284"/>
    </w:p>
    <w:p w14:paraId="58DAE385" w14:textId="52BF63C2" w:rsidR="00B67A8E" w:rsidRDefault="00B67A8E" w:rsidP="00E07FA5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(Ввод данных)»</w:t>
      </w:r>
      <w:r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63F0F5C3" w14:textId="6D0EBE3D" w:rsidR="00E07FA5" w:rsidRPr="00604478" w:rsidRDefault="00E07FA5" w:rsidP="00E07FA5">
      <w:pPr>
        <w:pStyle w:val="a0"/>
      </w:pPr>
      <w:r w:rsidRPr="00604478">
        <w:t xml:space="preserve">Для </w:t>
      </w:r>
      <w:r>
        <w:t>формирования листа согласования</w:t>
      </w:r>
      <w:r w:rsidRPr="00604478">
        <w:t xml:space="preserve">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_Ref56672003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129</w:t>
      </w:r>
      <w:r>
        <w:fldChar w:fldCharType="end"/>
      </w:r>
      <w:r w:rsidRPr="00604478">
        <w:t>).</w:t>
      </w:r>
    </w:p>
    <w:p w14:paraId="6F46BC61" w14:textId="60BEF238" w:rsidR="00C12573" w:rsidRPr="002D2731" w:rsidRDefault="00CC0DFF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838E14F" wp14:editId="6B92829F">
            <wp:extent cx="6120130" cy="2171065"/>
            <wp:effectExtent l="0" t="0" r="0" b="635"/>
            <wp:docPr id="2826" name="Рисунок 2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D5AB9" w14:textId="4D0ED7BC" w:rsidR="00E07FA5" w:rsidRDefault="00E07FA5" w:rsidP="00C208C2">
      <w:pPr>
        <w:pStyle w:val="af0"/>
      </w:pPr>
      <w:bookmarkStart w:id="285" w:name="_Ref56672003"/>
      <w:r w:rsidRPr="00604478">
        <w:t>Рисунок </w:t>
      </w:r>
      <w:fldSimple w:instr=" SEQ Рисунок \* ARABIC ">
        <w:r w:rsidR="00847032">
          <w:rPr>
            <w:noProof/>
          </w:rPr>
          <w:t>129</w:t>
        </w:r>
      </w:fldSimple>
      <w:bookmarkEnd w:id="285"/>
      <w:r w:rsidRPr="00604478">
        <w:t xml:space="preserve">. </w:t>
      </w:r>
      <w:r>
        <w:t>Переход к утверждению документа</w:t>
      </w:r>
    </w:p>
    <w:p w14:paraId="67EB0603" w14:textId="7FDB6904" w:rsidR="001C0F9F" w:rsidRPr="007D386A" w:rsidRDefault="00E07FA5">
      <w:pPr>
        <w:pStyle w:val="a0"/>
      </w:pPr>
      <w:r>
        <w:t xml:space="preserve">Далее формирование листа согласования </w:t>
      </w:r>
      <w:r w:rsidRPr="00BC52AB">
        <w:t xml:space="preserve">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_Ref507428280 \r \h </w:instrText>
      </w:r>
      <w:r>
        <w:fldChar w:fldCharType="separate"/>
      </w:r>
      <w:r w:rsidR="00847032">
        <w:t>4.2.1</w:t>
      </w:r>
      <w:r>
        <w:fldChar w:fldCharType="end"/>
      </w:r>
      <w:r>
        <w:t> </w:t>
      </w:r>
      <w:r w:rsidRPr="00BC52AB">
        <w:t>настоящего руководства пользователя.</w:t>
      </w:r>
    </w:p>
    <w:p w14:paraId="1C48E04A" w14:textId="77777777" w:rsidR="006677DC" w:rsidRPr="00BC52AB" w:rsidRDefault="006677DC" w:rsidP="00AE3F54">
      <w:pPr>
        <w:pStyle w:val="4"/>
        <w:rPr>
          <w:rStyle w:val="40"/>
          <w:b/>
        </w:rPr>
      </w:pPr>
      <w:bookmarkStart w:id="286" w:name="_Ref465266219"/>
      <w:bookmarkStart w:id="287" w:name="_Ref398303031"/>
      <w:r w:rsidRPr="00BC52AB">
        <w:t>С</w:t>
      </w:r>
      <w:r w:rsidRPr="00BC52AB">
        <w:rPr>
          <w:rStyle w:val="40"/>
          <w:b/>
        </w:rPr>
        <w:t>огласование</w:t>
      </w:r>
      <w:bookmarkEnd w:id="286"/>
    </w:p>
    <w:p w14:paraId="32D148A1" w14:textId="1F5B5183" w:rsidR="006677DC" w:rsidRPr="00BC52AB" w:rsidRDefault="006677DC" w:rsidP="006677DC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(Согласование)»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55208A17" w14:textId="5177E50B" w:rsidR="00E269EE" w:rsidRPr="00604478" w:rsidRDefault="00E269EE" w:rsidP="00E269EE">
      <w:pPr>
        <w:pStyle w:val="a0"/>
      </w:pPr>
      <w:r w:rsidRPr="00BC52AB">
        <w:t>Для согласования документа согласующему</w:t>
      </w:r>
      <w:r w:rsidRPr="00604478">
        <w:t xml:space="preserve">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_Ref56672094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130</w:t>
      </w:r>
      <w:r>
        <w:fldChar w:fldCharType="end"/>
      </w:r>
      <w:r w:rsidRPr="00604478">
        <w:t>).</w:t>
      </w:r>
    </w:p>
    <w:p w14:paraId="46CB4CD8" w14:textId="3582D83B" w:rsidR="00C12573" w:rsidRPr="002D2731" w:rsidRDefault="00CC0DFF">
      <w:pPr>
        <w:pStyle w:val="af"/>
      </w:pPr>
      <w:r>
        <w:rPr>
          <w:lang w:val="ru-RU" w:eastAsia="ru-RU"/>
        </w:rPr>
        <w:drawing>
          <wp:inline distT="0" distB="0" distL="0" distR="0" wp14:anchorId="230046A4" wp14:editId="7D6D812F">
            <wp:extent cx="6120130" cy="2171065"/>
            <wp:effectExtent l="0" t="0" r="0" b="635"/>
            <wp:docPr id="2827" name="Рисунок 2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5CA75" w14:textId="11F60FE9" w:rsidR="00E269EE" w:rsidRDefault="00E269EE" w:rsidP="00C208C2">
      <w:pPr>
        <w:pStyle w:val="af0"/>
      </w:pPr>
      <w:bookmarkStart w:id="288" w:name="_Ref56672094"/>
      <w:r w:rsidRPr="00604478">
        <w:t>Рисунок </w:t>
      </w:r>
      <w:fldSimple w:instr=" SEQ Рисунок \* ARABIC ">
        <w:r w:rsidR="00847032">
          <w:rPr>
            <w:noProof/>
          </w:rPr>
          <w:t>130</w:t>
        </w:r>
      </w:fldSimple>
      <w:bookmarkEnd w:id="288"/>
      <w:r w:rsidRPr="00604478">
        <w:t xml:space="preserve">. </w:t>
      </w:r>
      <w:r>
        <w:t>Переход к утверждению документа</w:t>
      </w:r>
    </w:p>
    <w:p w14:paraId="21DC28D9" w14:textId="6B4E211F" w:rsidR="006677DC" w:rsidRPr="00BC52AB" w:rsidRDefault="00E269EE" w:rsidP="006677DC">
      <w:pPr>
        <w:pStyle w:val="a0"/>
      </w:pPr>
      <w:r>
        <w:t>Далее с</w:t>
      </w:r>
      <w:r w:rsidRPr="00BC52AB">
        <w:t xml:space="preserve">огласование </w:t>
      </w:r>
      <w:r w:rsidR="006677DC" w:rsidRPr="00BC52AB">
        <w:t>документа осуществля</w:t>
      </w:r>
      <w:r w:rsidR="006677DC">
        <w:t xml:space="preserve">ется аналогично описанию в </w:t>
      </w:r>
      <w:proofErr w:type="spellStart"/>
      <w:r w:rsidR="006677DC">
        <w:t>п.п</w:t>
      </w:r>
      <w:proofErr w:type="spellEnd"/>
      <w:r w:rsidR="006677DC">
        <w:t>. </w:t>
      </w:r>
      <w:r w:rsidR="006677DC" w:rsidRPr="00BC52AB">
        <w:fldChar w:fldCharType="begin"/>
      </w:r>
      <w:r w:rsidR="006677DC" w:rsidRPr="00BC52AB">
        <w:instrText xml:space="preserve"> REF _Ref398302949 \r \h </w:instrText>
      </w:r>
      <w:r w:rsidR="006677DC" w:rsidRPr="00BC52AB">
        <w:fldChar w:fldCharType="separate"/>
      </w:r>
      <w:r w:rsidR="00847032">
        <w:t>4.2.2</w:t>
      </w:r>
      <w:r w:rsidR="006677DC" w:rsidRPr="00BC52AB">
        <w:fldChar w:fldCharType="end"/>
      </w:r>
      <w:r w:rsidR="00D24269">
        <w:t> </w:t>
      </w:r>
      <w:r w:rsidR="006677DC" w:rsidRPr="00BC52AB">
        <w:t>настоящего руководства пользователя.</w:t>
      </w:r>
    </w:p>
    <w:bookmarkEnd w:id="287"/>
    <w:p w14:paraId="1617D6F0" w14:textId="77777777" w:rsidR="006677DC" w:rsidRPr="00BC52AB" w:rsidRDefault="006677DC" w:rsidP="00AE3F54">
      <w:pPr>
        <w:pStyle w:val="4"/>
      </w:pPr>
      <w:r w:rsidRPr="00BC52AB">
        <w:lastRenderedPageBreak/>
        <w:t>Утверждение</w:t>
      </w:r>
    </w:p>
    <w:p w14:paraId="2B9D8151" w14:textId="0D52DEEB" w:rsidR="006677DC" w:rsidRPr="00BC52AB" w:rsidRDefault="006677DC" w:rsidP="006677DC">
      <w:pPr>
        <w:pStyle w:val="a0"/>
      </w:pPr>
      <w:r w:rsidRPr="00BC52AB">
        <w:rPr>
          <w:b/>
          <w:bCs/>
        </w:rPr>
        <w:t>Предусловие:</w:t>
      </w:r>
      <w:r w:rsidRPr="00BC52AB">
        <w:rPr>
          <w:lang w:eastAsia="zh-CN"/>
        </w:rPr>
        <w:t xml:space="preserve"> осуществлен вход с ролью «Формирование и ведение БР ГРБС (Утверждение)»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62F35D13" w14:textId="1E539E73" w:rsidR="003B5CA8" w:rsidRPr="00604478" w:rsidRDefault="003B5CA8" w:rsidP="003B5CA8">
      <w:pPr>
        <w:pStyle w:val="a0"/>
      </w:pPr>
      <w:r w:rsidRPr="00604478">
        <w:t xml:space="preserve">Для утверждения согласованного документа утверждающему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_Ref21964061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131</w:t>
      </w:r>
      <w:r>
        <w:fldChar w:fldCharType="end"/>
      </w:r>
      <w:r w:rsidRPr="00604478">
        <w:t>).</w:t>
      </w:r>
    </w:p>
    <w:p w14:paraId="2CD261BC" w14:textId="22CB97E5" w:rsidR="00C12573" w:rsidRPr="002D2731" w:rsidRDefault="00CC0DFF">
      <w:pPr>
        <w:pStyle w:val="af"/>
      </w:pPr>
      <w:r>
        <w:rPr>
          <w:lang w:val="ru-RU" w:eastAsia="ru-RU"/>
        </w:rPr>
        <w:drawing>
          <wp:inline distT="0" distB="0" distL="0" distR="0" wp14:anchorId="1277D2B7" wp14:editId="1CE66D55">
            <wp:extent cx="6120130" cy="2171065"/>
            <wp:effectExtent l="0" t="0" r="0" b="635"/>
            <wp:docPr id="2828" name="Рисунок 2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7CA1B" w14:textId="14D188EF" w:rsidR="003B5CA8" w:rsidRPr="00604478" w:rsidRDefault="003B5CA8" w:rsidP="00F9490C">
      <w:pPr>
        <w:pStyle w:val="af0"/>
      </w:pPr>
      <w:bookmarkStart w:id="289" w:name="_Ref470124666"/>
      <w:bookmarkStart w:id="290" w:name="_Ref21964061"/>
      <w:r w:rsidRPr="00604478">
        <w:t>Рисунок </w:t>
      </w:r>
      <w:bookmarkEnd w:id="289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847032">
        <w:rPr>
          <w:noProof/>
        </w:rPr>
        <w:t>131</w:t>
      </w:r>
      <w:r w:rsidRPr="00604478">
        <w:fldChar w:fldCharType="end"/>
      </w:r>
      <w:bookmarkEnd w:id="290"/>
      <w:r w:rsidRPr="00604478">
        <w:t xml:space="preserve">. </w:t>
      </w:r>
      <w:r>
        <w:t>Переход к утверждению документа</w:t>
      </w:r>
    </w:p>
    <w:p w14:paraId="798132D0" w14:textId="317F5939" w:rsidR="003B5CA8" w:rsidRPr="00604478" w:rsidRDefault="003B5CA8" w:rsidP="003B5CA8">
      <w:pPr>
        <w:pStyle w:val="a0"/>
      </w:pPr>
      <w:r w:rsidRPr="00604478">
        <w:t>В открывшемся окне «Лист согласования» необходимо нажать на кнопку «Утверждено» (</w:t>
      </w:r>
      <w:r>
        <w:fldChar w:fldCharType="begin"/>
      </w:r>
      <w:r>
        <w:instrText xml:space="preserve"> REF _Ref21964067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132</w:t>
      </w:r>
      <w:r>
        <w:fldChar w:fldCharType="end"/>
      </w:r>
      <w:r w:rsidRPr="00604478">
        <w:t>).</w:t>
      </w:r>
    </w:p>
    <w:p w14:paraId="6C8760ED" w14:textId="6E135E47" w:rsidR="003B5CA8" w:rsidRPr="00604478" w:rsidRDefault="00B77E32" w:rsidP="003B5CA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814C978" wp14:editId="6DD35730">
            <wp:extent cx="6120130" cy="5227955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5E9C" w14:textId="422E9E8D" w:rsidR="003B5CA8" w:rsidRPr="00604478" w:rsidRDefault="003B5CA8" w:rsidP="00F9490C">
      <w:pPr>
        <w:pStyle w:val="af0"/>
      </w:pPr>
      <w:bookmarkStart w:id="291" w:name="_Ref470124701"/>
      <w:bookmarkStart w:id="292" w:name="_Ref21964067"/>
      <w:r w:rsidRPr="00604478">
        <w:t>Рисунок </w:t>
      </w:r>
      <w:bookmarkEnd w:id="291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847032">
        <w:rPr>
          <w:noProof/>
        </w:rPr>
        <w:t>132</w:t>
      </w:r>
      <w:r w:rsidRPr="00604478">
        <w:fldChar w:fldCharType="end"/>
      </w:r>
      <w:bookmarkEnd w:id="292"/>
      <w:r w:rsidRPr="00604478">
        <w:t xml:space="preserve"> </w:t>
      </w:r>
      <w:r>
        <w:t>Утверждение документа</w:t>
      </w:r>
    </w:p>
    <w:p w14:paraId="76A0398C" w14:textId="33AB316F" w:rsidR="003B5CA8" w:rsidRPr="00604478" w:rsidRDefault="003B5CA8" w:rsidP="003B5CA8">
      <w:pPr>
        <w:pStyle w:val="a0"/>
        <w:rPr>
          <w:noProof/>
        </w:rPr>
      </w:pPr>
      <w:r w:rsidRPr="00604478">
        <w:t>В окне «</w:t>
      </w:r>
      <w:r w:rsidR="00617564">
        <w:t>Ввод комментария</w:t>
      </w:r>
      <w:r w:rsidRPr="00604478">
        <w:t>» при необходимости следует заполнить поле «Комментарий» и нажать на кнопку «</w:t>
      </w:r>
      <w:r>
        <w:t>Применить</w:t>
      </w:r>
      <w:r w:rsidRPr="00604478">
        <w:t>» (</w:t>
      </w:r>
      <w:r>
        <w:fldChar w:fldCharType="begin"/>
      </w:r>
      <w:r>
        <w:instrText xml:space="preserve"> REF _Ref21964073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133</w:t>
      </w:r>
      <w:r>
        <w:fldChar w:fldCharType="end"/>
      </w:r>
      <w:r w:rsidRPr="00604478">
        <w:t>).</w:t>
      </w:r>
    </w:p>
    <w:p w14:paraId="7BCC9682" w14:textId="77777777" w:rsidR="003B5CA8" w:rsidRPr="00604478" w:rsidRDefault="003B5CA8" w:rsidP="003B5CA8">
      <w:pPr>
        <w:pStyle w:val="af"/>
      </w:pPr>
      <w:r w:rsidRPr="0009314A">
        <w:rPr>
          <w:lang w:val="ru-RU" w:eastAsia="ru-RU"/>
        </w:rPr>
        <w:drawing>
          <wp:inline distT="0" distB="0" distL="0" distR="0" wp14:anchorId="023F0DBA" wp14:editId="47FE472D">
            <wp:extent cx="3779520" cy="1303020"/>
            <wp:effectExtent l="0" t="0" r="0" b="0"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52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6F3BB" w14:textId="1584C133" w:rsidR="003B5CA8" w:rsidRPr="00604478" w:rsidRDefault="003B5CA8" w:rsidP="00F9490C">
      <w:pPr>
        <w:pStyle w:val="af0"/>
      </w:pPr>
      <w:bookmarkStart w:id="293" w:name="_Ref470124709"/>
      <w:bookmarkStart w:id="294" w:name="_Ref21964073"/>
      <w:r w:rsidRPr="00604478">
        <w:t>Рисунок </w:t>
      </w:r>
      <w:bookmarkEnd w:id="293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847032">
        <w:rPr>
          <w:noProof/>
        </w:rPr>
        <w:t>133</w:t>
      </w:r>
      <w:r w:rsidRPr="00604478">
        <w:fldChar w:fldCharType="end"/>
      </w:r>
      <w:bookmarkEnd w:id="294"/>
      <w:r w:rsidRPr="00604478">
        <w:t xml:space="preserve">. </w:t>
      </w:r>
      <w:r>
        <w:t>Окно «Ввод комментария»</w:t>
      </w:r>
    </w:p>
    <w:p w14:paraId="6FB14C89" w14:textId="7FD09D9F" w:rsidR="003B5CA8" w:rsidRPr="00617564" w:rsidRDefault="003B5CA8">
      <w:pPr>
        <w:pStyle w:val="a0"/>
      </w:pPr>
      <w:r w:rsidRPr="00617564">
        <w:t>В результате откроется окно «Выбор сертификата», в котором необходимо выбрать сертификат и нажать на кнопку «Далее» (</w:t>
      </w:r>
      <w:r w:rsidR="00617564">
        <w:fldChar w:fldCharType="begin"/>
      </w:r>
      <w:r w:rsidR="00617564">
        <w:instrText xml:space="preserve"> REF _Ref21964077 \h </w:instrText>
      </w:r>
      <w:r w:rsidR="00617564">
        <w:fldChar w:fldCharType="separate"/>
      </w:r>
      <w:r w:rsidR="00847032" w:rsidRPr="00604478">
        <w:t>Рисунок </w:t>
      </w:r>
      <w:r w:rsidR="00847032">
        <w:rPr>
          <w:noProof/>
        </w:rPr>
        <w:t>134</w:t>
      </w:r>
      <w:r w:rsidR="00617564">
        <w:fldChar w:fldCharType="end"/>
      </w:r>
      <w:r w:rsidRPr="00617564">
        <w:t>).</w:t>
      </w:r>
    </w:p>
    <w:p w14:paraId="7FD20A7E" w14:textId="77777777" w:rsidR="003B5CA8" w:rsidRPr="00604478" w:rsidRDefault="003B5CA8" w:rsidP="003B5CA8">
      <w:pPr>
        <w:pStyle w:val="a0"/>
      </w:pPr>
      <w:r w:rsidRPr="0033645C">
        <w:rPr>
          <w:noProof/>
          <w:lang w:eastAsia="ru-RU"/>
        </w:rPr>
        <w:lastRenderedPageBreak/>
        <w:drawing>
          <wp:inline distT="0" distB="0" distL="0" distR="0" wp14:anchorId="00FD6272" wp14:editId="5DE013B3">
            <wp:extent cx="5591175" cy="891246"/>
            <wp:effectExtent l="0" t="0" r="0" b="4445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267" cy="898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9852D" w14:textId="297BD5C6" w:rsidR="003B5CA8" w:rsidRPr="00604478" w:rsidRDefault="003B5CA8" w:rsidP="00F9490C">
      <w:pPr>
        <w:pStyle w:val="af0"/>
      </w:pPr>
      <w:bookmarkStart w:id="295" w:name="_Ref470124717"/>
      <w:bookmarkStart w:id="296" w:name="_Ref21964077"/>
      <w:r w:rsidRPr="00604478">
        <w:t>Рисунок </w:t>
      </w:r>
      <w:bookmarkEnd w:id="295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847032">
        <w:rPr>
          <w:noProof/>
        </w:rPr>
        <w:t>134</w:t>
      </w:r>
      <w:r w:rsidRPr="00604478">
        <w:fldChar w:fldCharType="end"/>
      </w:r>
      <w:bookmarkEnd w:id="296"/>
      <w:r w:rsidRPr="00604478">
        <w:t xml:space="preserve">. </w:t>
      </w:r>
      <w:r>
        <w:t>Выбор сертификата</w:t>
      </w:r>
      <w:r w:rsidDel="008514ED">
        <w:t xml:space="preserve"> </w:t>
      </w:r>
    </w:p>
    <w:p w14:paraId="14A6DD80" w14:textId="4BF696FB" w:rsidR="003B5CA8" w:rsidRDefault="003B5CA8" w:rsidP="003B5CA8">
      <w:pPr>
        <w:pStyle w:val="a0"/>
      </w:pPr>
      <w:r>
        <w:t xml:space="preserve">После </w:t>
      </w:r>
      <w:r w:rsidR="003B3CAB">
        <w:t xml:space="preserve">этого </w:t>
      </w:r>
      <w:r>
        <w:t xml:space="preserve">откроется окно «Документ для подписи». </w:t>
      </w:r>
    </w:p>
    <w:p w14:paraId="608C3C48" w14:textId="16A12AEF" w:rsidR="003B5CA8" w:rsidRDefault="003B5CA8" w:rsidP="003B5CA8">
      <w:pPr>
        <w:pStyle w:val="a0"/>
      </w:pPr>
      <w:r>
        <w:t xml:space="preserve">Для просмотра данных в формате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 xml:space="preserve"> </w:t>
      </w:r>
      <w:r w:rsidRPr="002250C9">
        <w:t>необходимо одним нажатием левой кнопки мыши открыть вкладку «</w:t>
      </w:r>
      <w:r w:rsidR="00373BE1">
        <w:t>Подписываемые данные</w:t>
      </w:r>
      <w:r w:rsidRPr="002250C9">
        <w:t xml:space="preserve"> </w:t>
      </w:r>
      <w:r w:rsidR="006A262A">
        <w:t>(</w:t>
      </w:r>
      <w:r w:rsidR="00373BE1" w:rsidRPr="002250C9">
        <w:rPr>
          <w:lang w:val="en-US"/>
        </w:rPr>
        <w:t>xml</w:t>
      </w:r>
      <w:r w:rsidR="006A262A">
        <w:t>)</w:t>
      </w:r>
      <w:r w:rsidRPr="002250C9">
        <w:t>» (</w:t>
      </w:r>
      <w:r>
        <w:fldChar w:fldCharType="begin"/>
      </w:r>
      <w:r>
        <w:instrText xml:space="preserve"> REF _Ref43203841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135</w:t>
      </w:r>
      <w:r>
        <w:fldChar w:fldCharType="end"/>
      </w:r>
      <w:r w:rsidRPr="002250C9">
        <w:t>).</w:t>
      </w:r>
    </w:p>
    <w:p w14:paraId="7EF18C9D" w14:textId="77777777" w:rsidR="003B5CA8" w:rsidRDefault="003B5CA8" w:rsidP="003B5CA8">
      <w:pPr>
        <w:pStyle w:val="af"/>
        <w:rPr>
          <w:b/>
        </w:rPr>
      </w:pPr>
      <w:r>
        <w:rPr>
          <w:lang w:val="ru-RU" w:eastAsia="ru-RU"/>
        </w:rPr>
        <w:drawing>
          <wp:inline distT="0" distB="0" distL="0" distR="0" wp14:anchorId="548432F4" wp14:editId="6EA39171">
            <wp:extent cx="6120130" cy="3065780"/>
            <wp:effectExtent l="0" t="0" r="0" b="1270"/>
            <wp:docPr id="528" name="Рисунок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C69E9" w14:textId="52871A4C" w:rsidR="003B5CA8" w:rsidRPr="002250C9" w:rsidRDefault="003B5CA8" w:rsidP="003B5CA8">
      <w:pPr>
        <w:pStyle w:val="af0"/>
      </w:pPr>
      <w:bookmarkStart w:id="297" w:name="_Ref43203841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847032">
        <w:rPr>
          <w:noProof/>
        </w:rPr>
        <w:t>135</w:t>
      </w:r>
      <w:r>
        <w:fldChar w:fldCharType="end"/>
      </w:r>
      <w:bookmarkEnd w:id="297"/>
      <w:r>
        <w:t>. Вкладка «Подписываемые данные</w:t>
      </w:r>
      <w:r w:rsidRPr="002250C9">
        <w:t xml:space="preserve"> </w:t>
      </w:r>
      <w:r>
        <w:t>(</w:t>
      </w:r>
      <w:proofErr w:type="gramStart"/>
      <w:r w:rsidR="00373BE1" w:rsidRPr="002250C9">
        <w:rPr>
          <w:lang w:val="en-US"/>
        </w:rPr>
        <w:t>xml</w:t>
      </w:r>
      <w:r w:rsidR="00373BE1" w:rsidRPr="00C208C2" w:rsidDel="00373BE1">
        <w:t xml:space="preserve"> </w:t>
      </w:r>
      <w:r>
        <w:t>)</w:t>
      </w:r>
      <w:proofErr w:type="gramEnd"/>
      <w:r>
        <w:t>»</w:t>
      </w:r>
    </w:p>
    <w:p w14:paraId="5867C152" w14:textId="0D190808" w:rsidR="003B5CA8" w:rsidRDefault="003B5CA8" w:rsidP="003B5CA8">
      <w:pPr>
        <w:pStyle w:val="a0"/>
      </w:pPr>
      <w:r>
        <w:t xml:space="preserve">Для выгрузки </w:t>
      </w:r>
      <w:r>
        <w:rPr>
          <w:lang w:val="en-US"/>
        </w:rPr>
        <w:t>XML</w:t>
      </w:r>
      <w:r w:rsidRPr="002250C9">
        <w:t xml:space="preserve"> </w:t>
      </w:r>
      <w:r>
        <w:t xml:space="preserve">данных подписываемого документа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t xml:space="preserve"> необходимо нажать на кнопку «Скачать </w:t>
      </w:r>
      <w:r>
        <w:rPr>
          <w:lang w:val="en-US"/>
        </w:rPr>
        <w:t>XML</w:t>
      </w:r>
      <w:r w:rsidRPr="002250C9">
        <w:t xml:space="preserve"> </w:t>
      </w:r>
      <w:r>
        <w:t>данные» (</w:t>
      </w:r>
      <w:r>
        <w:fldChar w:fldCharType="begin"/>
      </w:r>
      <w:r>
        <w:instrText>REF _Ref27148128 \h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136</w:t>
      </w:r>
      <w:r>
        <w:fldChar w:fldCharType="end"/>
      </w:r>
      <w:r>
        <w:t>).</w:t>
      </w:r>
    </w:p>
    <w:p w14:paraId="1F70510A" w14:textId="77777777" w:rsidR="003B5CA8" w:rsidRDefault="003B5CA8" w:rsidP="003B5CA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40F99A2" wp14:editId="7D245FF8">
            <wp:extent cx="6105525" cy="3038826"/>
            <wp:effectExtent l="0" t="0" r="0" b="9525"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06936" cy="303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1B5D7" w14:textId="7AF4BA3C" w:rsidR="003B5CA8" w:rsidRDefault="003B5CA8" w:rsidP="003B5CA8">
      <w:pPr>
        <w:pStyle w:val="af0"/>
      </w:pPr>
      <w:bookmarkStart w:id="298" w:name="_Ref27148128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847032">
        <w:rPr>
          <w:noProof/>
        </w:rPr>
        <w:t>136</w:t>
      </w:r>
      <w:r>
        <w:fldChar w:fldCharType="end"/>
      </w:r>
      <w:bookmarkEnd w:id="298"/>
      <w:r>
        <w:t>. Выгрузка документа</w:t>
      </w:r>
    </w:p>
    <w:p w14:paraId="1809BE58" w14:textId="6D93950F" w:rsidR="003B5CA8" w:rsidRDefault="003B5CA8" w:rsidP="003B5CA8">
      <w:pPr>
        <w:pStyle w:val="a0"/>
        <w:rPr>
          <w:b/>
        </w:rPr>
      </w:pPr>
      <w:r>
        <w:t xml:space="preserve">После </w:t>
      </w:r>
      <w:r w:rsidR="003B3CAB">
        <w:t xml:space="preserve">этого </w:t>
      </w:r>
      <w:r>
        <w:t xml:space="preserve">документ будет выгружен на рабочую станцию пользователя в виде файла с расширением </w:t>
      </w:r>
      <w:r>
        <w:rPr>
          <w:b/>
        </w:rPr>
        <w:t>*.</w:t>
      </w:r>
      <w:r>
        <w:rPr>
          <w:b/>
          <w:lang w:val="en-US"/>
        </w:rPr>
        <w:t>xml</w:t>
      </w:r>
      <w:r>
        <w:rPr>
          <w:b/>
        </w:rPr>
        <w:t>.</w:t>
      </w:r>
    </w:p>
    <w:p w14:paraId="48D7E326" w14:textId="0E2FA320" w:rsidR="003B5CA8" w:rsidRDefault="003B5CA8" w:rsidP="003B5CA8">
      <w:pPr>
        <w:pStyle w:val="a0"/>
      </w:pPr>
      <w:r>
        <w:t xml:space="preserve">Если при проверке документа ошибки не обнаружены, </w:t>
      </w:r>
      <w:r w:rsidR="00373BE1">
        <w:t xml:space="preserve">то </w:t>
      </w:r>
      <w:r>
        <w:t>утверждающему необходимо нажать на кнопку «Подписать» (</w:t>
      </w:r>
      <w:r>
        <w:fldChar w:fldCharType="begin"/>
      </w:r>
      <w:r>
        <w:instrText>REF _Ref27148140 \h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137</w:t>
      </w:r>
      <w:r>
        <w:fldChar w:fldCharType="end"/>
      </w:r>
      <w:r>
        <w:t>).</w:t>
      </w:r>
    </w:p>
    <w:p w14:paraId="1D3216F4" w14:textId="77777777" w:rsidR="003B5CA8" w:rsidRPr="002250C9" w:rsidRDefault="003B5CA8" w:rsidP="003B5CA8">
      <w:pPr>
        <w:pStyle w:val="af"/>
      </w:pPr>
      <w:r>
        <w:rPr>
          <w:lang w:val="ru-RU" w:eastAsia="ru-RU"/>
        </w:rPr>
        <w:drawing>
          <wp:inline distT="0" distB="0" distL="0" distR="0" wp14:anchorId="6250BEBC" wp14:editId="4EB219C6">
            <wp:extent cx="6120130" cy="3042920"/>
            <wp:effectExtent l="0" t="0" r="0" b="508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4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74291" w14:textId="05AE4C3D" w:rsidR="003B5CA8" w:rsidRPr="00604478" w:rsidRDefault="003B5CA8" w:rsidP="003B5CA8">
      <w:pPr>
        <w:pStyle w:val="af0"/>
      </w:pPr>
      <w:bookmarkStart w:id="299" w:name="_Ref27148140"/>
      <w:r>
        <w:t>Рисунок </w:t>
      </w:r>
      <w:r>
        <w:fldChar w:fldCharType="begin"/>
      </w:r>
      <w:r>
        <w:instrText>SEQ Рисунок \* ARABIC</w:instrText>
      </w:r>
      <w:r>
        <w:fldChar w:fldCharType="separate"/>
      </w:r>
      <w:r w:rsidR="00847032">
        <w:rPr>
          <w:noProof/>
        </w:rPr>
        <w:t>137</w:t>
      </w:r>
      <w:r>
        <w:fldChar w:fldCharType="end"/>
      </w:r>
      <w:bookmarkEnd w:id="299"/>
      <w:r>
        <w:t>. Подписание документа</w:t>
      </w:r>
    </w:p>
    <w:p w14:paraId="1CB189CC" w14:textId="227DE30C" w:rsidR="003B5CA8" w:rsidRPr="00604478" w:rsidRDefault="003B5CA8" w:rsidP="003B5CA8">
      <w:pPr>
        <w:pStyle w:val="a0"/>
      </w:pPr>
      <w:r w:rsidRPr="00604478">
        <w:t xml:space="preserve">Для отказа в утверждении документа утверждающему необходимо выделить соответствующую строку одним нажатием левой кнопки мыши, </w:t>
      </w:r>
      <w:r w:rsidRPr="00604478">
        <w:lastRenderedPageBreak/>
        <w:t xml:space="preserve">нажать на кнопку «Согласование» и выбрать пункт </w:t>
      </w:r>
      <w:r w:rsidRPr="00604478">
        <w:rPr>
          <w:i/>
        </w:rPr>
        <w:t>[Вн</w:t>
      </w:r>
      <w:r>
        <w:rPr>
          <w:i/>
        </w:rPr>
        <w:t>еш</w:t>
      </w:r>
      <w:r w:rsidRPr="00604478">
        <w:rPr>
          <w:i/>
        </w:rPr>
        <w:t>нее согласование]</w:t>
      </w:r>
      <w:r w:rsidRPr="00604478">
        <w:t xml:space="preserve"> (</w:t>
      </w:r>
      <w:r>
        <w:fldChar w:fldCharType="begin"/>
      </w:r>
      <w:r>
        <w:instrText xml:space="preserve"> REF _Ref21964104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138</w:t>
      </w:r>
      <w:r>
        <w:fldChar w:fldCharType="end"/>
      </w:r>
      <w:r w:rsidRPr="00604478">
        <w:t>).</w:t>
      </w:r>
    </w:p>
    <w:p w14:paraId="1545D3A0" w14:textId="6B29A473" w:rsidR="00C12573" w:rsidRPr="002D2731" w:rsidRDefault="00CC0DFF">
      <w:pPr>
        <w:pStyle w:val="af"/>
      </w:pPr>
      <w:r>
        <w:rPr>
          <w:lang w:val="ru-RU" w:eastAsia="ru-RU"/>
        </w:rPr>
        <w:drawing>
          <wp:inline distT="0" distB="0" distL="0" distR="0" wp14:anchorId="12603ECF" wp14:editId="1B99B95A">
            <wp:extent cx="6120130" cy="2171065"/>
            <wp:effectExtent l="0" t="0" r="0" b="635"/>
            <wp:docPr id="2829" name="Рисунок 2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CD767" w14:textId="0FB9A977" w:rsidR="003B5CA8" w:rsidRPr="00604478" w:rsidRDefault="003B5CA8" w:rsidP="00F9490C">
      <w:pPr>
        <w:pStyle w:val="af0"/>
      </w:pPr>
      <w:bookmarkStart w:id="300" w:name="_Ref470124739"/>
      <w:bookmarkStart w:id="301" w:name="_Ref21964104"/>
      <w:r w:rsidRPr="00604478">
        <w:t>Рисунок </w:t>
      </w:r>
      <w:bookmarkEnd w:id="300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847032">
        <w:rPr>
          <w:noProof/>
        </w:rPr>
        <w:t>138</w:t>
      </w:r>
      <w:r w:rsidRPr="00604478">
        <w:fldChar w:fldCharType="end"/>
      </w:r>
      <w:bookmarkEnd w:id="301"/>
      <w:r w:rsidRPr="00604478">
        <w:t xml:space="preserve">. </w:t>
      </w:r>
      <w:r>
        <w:t>Переход к утверждению документа</w:t>
      </w:r>
    </w:p>
    <w:p w14:paraId="74006767" w14:textId="104E6FB0" w:rsidR="003B5CA8" w:rsidRPr="00604478" w:rsidRDefault="003B5CA8" w:rsidP="003B5CA8">
      <w:pPr>
        <w:pStyle w:val="a0"/>
      </w:pPr>
      <w:r w:rsidRPr="00604478">
        <w:t>В открывшемся окне «Лист согласования» необходимо нажать на кнопку «Не утверждено» (</w:t>
      </w:r>
      <w:r>
        <w:fldChar w:fldCharType="begin"/>
      </w:r>
      <w:r>
        <w:instrText xml:space="preserve"> REF _Ref21964110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139</w:t>
      </w:r>
      <w:r>
        <w:fldChar w:fldCharType="end"/>
      </w:r>
      <w:r w:rsidRPr="00604478">
        <w:t>).</w:t>
      </w:r>
    </w:p>
    <w:p w14:paraId="4E8BC437" w14:textId="580B5CA1" w:rsidR="003B5CA8" w:rsidRPr="00604478" w:rsidRDefault="00B77E32" w:rsidP="003B5CA8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6ED7683" wp14:editId="78865CFA">
            <wp:extent cx="6120130" cy="5227955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22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35E1A" w14:textId="1B926321" w:rsidR="003B5CA8" w:rsidRPr="00604478" w:rsidRDefault="003B5CA8" w:rsidP="00F9490C">
      <w:pPr>
        <w:pStyle w:val="af0"/>
      </w:pPr>
      <w:bookmarkStart w:id="302" w:name="_Ref470124746"/>
      <w:bookmarkStart w:id="303" w:name="_Ref21964110"/>
      <w:r w:rsidRPr="00604478">
        <w:t>Рисунок </w:t>
      </w:r>
      <w:bookmarkEnd w:id="302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847032">
        <w:rPr>
          <w:noProof/>
        </w:rPr>
        <w:t>139</w:t>
      </w:r>
      <w:r w:rsidRPr="00604478">
        <w:fldChar w:fldCharType="end"/>
      </w:r>
      <w:bookmarkEnd w:id="303"/>
      <w:r w:rsidRPr="00604478">
        <w:t xml:space="preserve">. </w:t>
      </w:r>
      <w:r>
        <w:t>Отказ утверждения документа</w:t>
      </w:r>
    </w:p>
    <w:p w14:paraId="2D6DE968" w14:textId="3FA015D5" w:rsidR="003B5CA8" w:rsidRPr="00604478" w:rsidRDefault="003B5CA8" w:rsidP="003B5CA8">
      <w:pPr>
        <w:pStyle w:val="a0"/>
      </w:pPr>
      <w:r w:rsidRPr="00604478">
        <w:t>В окне «</w:t>
      </w:r>
      <w:r w:rsidR="00617564">
        <w:t>Ввод комментария</w:t>
      </w:r>
      <w:r w:rsidRPr="00604478">
        <w:t>» необходимо заполнить поле «Комментарий» и нажать на кнопку «</w:t>
      </w:r>
      <w:r>
        <w:t>Применить</w:t>
      </w:r>
      <w:r w:rsidRPr="00604478">
        <w:t>» (</w:t>
      </w:r>
      <w:r>
        <w:fldChar w:fldCharType="begin"/>
      </w:r>
      <w:r>
        <w:instrText xml:space="preserve"> REF _Ref21964117 \h </w:instrText>
      </w:r>
      <w:r>
        <w:fldChar w:fldCharType="separate"/>
      </w:r>
      <w:r w:rsidR="00847032" w:rsidRPr="00604478">
        <w:t>Рисунок </w:t>
      </w:r>
      <w:r w:rsidR="00847032">
        <w:rPr>
          <w:noProof/>
        </w:rPr>
        <w:t>140</w:t>
      </w:r>
      <w:r>
        <w:fldChar w:fldCharType="end"/>
      </w:r>
      <w:r w:rsidRPr="00604478">
        <w:t>).</w:t>
      </w:r>
    </w:p>
    <w:p w14:paraId="6CA00C13" w14:textId="77777777" w:rsidR="003B5CA8" w:rsidRPr="00604478" w:rsidRDefault="003B5CA8" w:rsidP="003B5CA8">
      <w:pPr>
        <w:pStyle w:val="af"/>
      </w:pPr>
      <w:r w:rsidRPr="0009314A">
        <w:rPr>
          <w:lang w:val="ru-RU" w:eastAsia="ru-RU"/>
        </w:rPr>
        <w:drawing>
          <wp:inline distT="0" distB="0" distL="0" distR="0" wp14:anchorId="14987675" wp14:editId="380523A5">
            <wp:extent cx="3787140" cy="1303020"/>
            <wp:effectExtent l="0" t="0" r="3810" b="0"/>
            <wp:docPr id="536" name="Рисунок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C382D" w14:textId="4C634EE5" w:rsidR="003B5CA8" w:rsidRPr="00604478" w:rsidRDefault="003B5CA8" w:rsidP="00F9490C">
      <w:pPr>
        <w:pStyle w:val="af0"/>
      </w:pPr>
      <w:bookmarkStart w:id="304" w:name="_Ref470124753"/>
      <w:bookmarkStart w:id="305" w:name="_Ref21964117"/>
      <w:r w:rsidRPr="00604478">
        <w:t>Рисунок </w:t>
      </w:r>
      <w:bookmarkEnd w:id="304"/>
      <w:r w:rsidRPr="00604478">
        <w:fldChar w:fldCharType="begin"/>
      </w:r>
      <w:r w:rsidRPr="00604478">
        <w:instrText xml:space="preserve"> SEQ Рисунок \* ARABIC </w:instrText>
      </w:r>
      <w:r w:rsidRPr="00604478">
        <w:fldChar w:fldCharType="separate"/>
      </w:r>
      <w:r w:rsidR="00847032">
        <w:rPr>
          <w:noProof/>
        </w:rPr>
        <w:t>140</w:t>
      </w:r>
      <w:r w:rsidRPr="00604478">
        <w:fldChar w:fldCharType="end"/>
      </w:r>
      <w:bookmarkEnd w:id="305"/>
      <w:r w:rsidRPr="00604478">
        <w:t xml:space="preserve">. </w:t>
      </w:r>
      <w:r>
        <w:t>Окно «Ввод комментария»</w:t>
      </w:r>
    </w:p>
    <w:p w14:paraId="3103F92E" w14:textId="77777777" w:rsidR="003B5CA8" w:rsidRPr="00604478" w:rsidRDefault="003B5CA8" w:rsidP="003B5CA8">
      <w:pPr>
        <w:pStyle w:val="a0"/>
      </w:pPr>
      <w:r w:rsidRPr="00604478">
        <w:rPr>
          <w:b/>
        </w:rPr>
        <w:t>Важно!</w:t>
      </w:r>
      <w:r w:rsidRPr="00604478">
        <w:t xml:space="preserve"> Поле «Комментарий» обязательно для заполнения.</w:t>
      </w:r>
    </w:p>
    <w:p w14:paraId="72E1EBBF" w14:textId="58933CBA" w:rsidR="006677DC" w:rsidRDefault="003B5CA8" w:rsidP="003B5CA8">
      <w:pPr>
        <w:pStyle w:val="a0"/>
      </w:pPr>
      <w:r w:rsidRPr="00604478">
        <w:t>После этого</w:t>
      </w:r>
      <w:r>
        <w:t xml:space="preserve"> появится</w:t>
      </w:r>
      <w:r w:rsidRPr="00604478">
        <w:t xml:space="preserve"> </w:t>
      </w:r>
      <w:r>
        <w:t>возможность перевести документ в статус</w:t>
      </w:r>
      <w:r w:rsidRPr="00604478">
        <w:t xml:space="preserve"> «Черновик»</w:t>
      </w:r>
      <w:r>
        <w:t xml:space="preserve"> для повторного согласования</w:t>
      </w:r>
      <w:r w:rsidRPr="00604478">
        <w:t>.</w:t>
      </w:r>
    </w:p>
    <w:p w14:paraId="3FBB80E0" w14:textId="30E2FBB5" w:rsidR="00EB39B7" w:rsidRDefault="00EB39B7" w:rsidP="00C208C2">
      <w:pPr>
        <w:pStyle w:val="4"/>
      </w:pPr>
      <w:r>
        <w:lastRenderedPageBreak/>
        <w:t>Редактирование и повторное согласование</w:t>
      </w:r>
    </w:p>
    <w:p w14:paraId="45510F64" w14:textId="4C801919" w:rsidR="00EB39B7" w:rsidRPr="00604478" w:rsidRDefault="00EB39B7" w:rsidP="00EB39B7">
      <w:pPr>
        <w:pStyle w:val="a0"/>
      </w:pPr>
      <w:r w:rsidRPr="00232334">
        <w:t xml:space="preserve">Для устранения замечаний и повторной отправки </w:t>
      </w:r>
      <w:r>
        <w:t>документа</w:t>
      </w:r>
      <w:r w:rsidRPr="00232334">
        <w:t xml:space="preserve"> на согласование</w:t>
      </w:r>
      <w:r w:rsidRPr="00604478">
        <w:t xml:space="preserve"> необходимо выделить соответствующую строку одним нажатием левой кнопки мыши, нажать на кнопку «Согласование» и выбрать пункт </w:t>
      </w:r>
      <w:r w:rsidRPr="00604478">
        <w:rPr>
          <w:i/>
        </w:rPr>
        <w:t>[</w:t>
      </w:r>
      <w:r w:rsidR="00CC0DFF">
        <w:rPr>
          <w:i/>
        </w:rPr>
        <w:t>Внешнее согласование</w:t>
      </w:r>
      <w:r w:rsidRPr="00604478">
        <w:rPr>
          <w:i/>
        </w:rPr>
        <w:t>]</w:t>
      </w:r>
      <w:r w:rsidRPr="00604478">
        <w:t xml:space="preserve"> (</w:t>
      </w:r>
      <w:r w:rsidR="008427C2">
        <w:fldChar w:fldCharType="begin"/>
      </w:r>
      <w:r w:rsidR="008427C2">
        <w:instrText xml:space="preserve"> REF _Ref56673225 \h </w:instrText>
      </w:r>
      <w:r w:rsidR="008427C2">
        <w:fldChar w:fldCharType="separate"/>
      </w:r>
      <w:r w:rsidR="00847032" w:rsidRPr="00604478">
        <w:t>Рисунок </w:t>
      </w:r>
      <w:r w:rsidR="00847032">
        <w:rPr>
          <w:noProof/>
        </w:rPr>
        <w:t>141</w:t>
      </w:r>
      <w:r w:rsidR="008427C2">
        <w:fldChar w:fldCharType="end"/>
      </w:r>
      <w:r w:rsidRPr="00604478">
        <w:t>).</w:t>
      </w:r>
    </w:p>
    <w:p w14:paraId="165F1E24" w14:textId="498A8D45" w:rsidR="00C12573" w:rsidRPr="002D2731" w:rsidRDefault="00CC0DFF">
      <w:pPr>
        <w:pStyle w:val="af"/>
      </w:pPr>
      <w:r>
        <w:rPr>
          <w:lang w:val="ru-RU" w:eastAsia="ru-RU"/>
        </w:rPr>
        <w:drawing>
          <wp:inline distT="0" distB="0" distL="0" distR="0" wp14:anchorId="4A0BD97A" wp14:editId="4B990A29">
            <wp:extent cx="6120130" cy="2171065"/>
            <wp:effectExtent l="0" t="0" r="0" b="635"/>
            <wp:docPr id="2830" name="Рисунок 2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1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DF1138" w14:textId="254E2E04" w:rsidR="00EB39B7" w:rsidRPr="00C208C2" w:rsidRDefault="00EB39B7" w:rsidP="00C208C2">
      <w:pPr>
        <w:pStyle w:val="af0"/>
      </w:pPr>
      <w:bookmarkStart w:id="306" w:name="_Ref56673225"/>
      <w:r w:rsidRPr="00604478">
        <w:t>Рисунок </w:t>
      </w:r>
      <w:fldSimple w:instr=" SEQ Рисунок \* ARABIC ">
        <w:r w:rsidR="00847032">
          <w:rPr>
            <w:noProof/>
          </w:rPr>
          <w:t>141</w:t>
        </w:r>
      </w:fldSimple>
      <w:bookmarkEnd w:id="306"/>
      <w:r w:rsidRPr="00604478">
        <w:t xml:space="preserve">. </w:t>
      </w:r>
      <w:r w:rsidR="00736465">
        <w:t>Переход к редактированию и повторному согласованию</w:t>
      </w:r>
    </w:p>
    <w:p w14:paraId="5C328A73" w14:textId="33230DA3" w:rsidR="00EB39B7" w:rsidRDefault="008427C2" w:rsidP="001D5024">
      <w:pPr>
        <w:pStyle w:val="a0"/>
        <w:rPr>
          <w:b/>
        </w:rPr>
      </w:pPr>
      <w:r>
        <w:t xml:space="preserve">Далее редактирование и повторное согласование осуществляется аналогично описанию в </w:t>
      </w:r>
      <w:proofErr w:type="spellStart"/>
      <w:r>
        <w:t>п.п</w:t>
      </w:r>
      <w:proofErr w:type="spellEnd"/>
      <w:r>
        <w:t>. </w:t>
      </w:r>
      <w:r>
        <w:fldChar w:fldCharType="begin"/>
      </w:r>
      <w:r>
        <w:instrText xml:space="preserve"> REF _Ref56670870 \w \h </w:instrText>
      </w:r>
      <w:r>
        <w:fldChar w:fldCharType="separate"/>
      </w:r>
      <w:r w:rsidR="00847032">
        <w:t>4.2.4</w:t>
      </w:r>
      <w:r>
        <w:fldChar w:fldCharType="end"/>
      </w:r>
      <w:r>
        <w:t> настоящего руководства пользователя.</w:t>
      </w:r>
    </w:p>
    <w:p w14:paraId="4F4EEA08" w14:textId="22882650" w:rsidR="00616C78" w:rsidRDefault="00DA060A" w:rsidP="001D5024">
      <w:pPr>
        <w:pStyle w:val="a0"/>
      </w:pPr>
      <w:r w:rsidRPr="00BC269F">
        <w:rPr>
          <w:b/>
        </w:rPr>
        <w:t>Важно!</w:t>
      </w:r>
      <w:r w:rsidRPr="00BC269F">
        <w:t xml:space="preserve"> После прохождения внешнего согласования </w:t>
      </w:r>
      <w:r>
        <w:t>п</w:t>
      </w:r>
      <w:r w:rsidRPr="00BC269F">
        <w:t xml:space="preserve">роисходит </w:t>
      </w:r>
      <w:r>
        <w:t xml:space="preserve">изменение </w:t>
      </w:r>
      <w:r w:rsidRPr="00BC269F">
        <w:t>строк в подразделе «</w:t>
      </w:r>
      <w:r>
        <w:t>Бюджетная роспись и лимиты бюджетных обязательств</w:t>
      </w:r>
      <w:r w:rsidRPr="00BC269F">
        <w:t>» во вкладк</w:t>
      </w:r>
      <w:r>
        <w:t>е</w:t>
      </w:r>
      <w:r w:rsidRPr="00BC269F">
        <w:t xml:space="preserve"> «</w:t>
      </w:r>
      <w:r>
        <w:t>ЛБО</w:t>
      </w:r>
      <w:r w:rsidR="00811657">
        <w:t xml:space="preserve"> по доп.</w:t>
      </w:r>
      <w:r w:rsidR="00F46AA4">
        <w:t xml:space="preserve"> </w:t>
      </w:r>
      <w:r w:rsidR="00811657">
        <w:t>финансированию</w:t>
      </w:r>
      <w:r>
        <w:t>» по значениям в столбце «Остаток ЛБО».</w:t>
      </w:r>
    </w:p>
    <w:p w14:paraId="333F3BEB" w14:textId="68CA60B2" w:rsidR="001D5024" w:rsidRPr="00BC52AB" w:rsidRDefault="001D5024" w:rsidP="001D5024">
      <w:pPr>
        <w:pStyle w:val="a0"/>
      </w:pPr>
      <w:r w:rsidRPr="00BC52AB">
        <w:t xml:space="preserve">После успешного внешнего согласования у документа </w:t>
      </w:r>
      <w:r w:rsidRPr="00810973">
        <w:t>«</w:t>
      </w:r>
      <w:r w:rsidR="00FE4A0B" w:rsidRPr="00846619">
        <w:t>ЛБО по доп. финансированию, утверждение которых осуществляется по отдельным решениям</w:t>
      </w:r>
      <w:r>
        <w:t xml:space="preserve">» </w:t>
      </w:r>
      <w:r w:rsidRPr="00BC52AB">
        <w:t>индикатор внешнего согласования в граф</w:t>
      </w:r>
      <w:r w:rsidR="00AD5BE3">
        <w:t>ах</w:t>
      </w:r>
      <w:r w:rsidRPr="00BC52AB">
        <w:t xml:space="preserve"> «Рук</w:t>
      </w:r>
      <w:r w:rsidR="001137A9">
        <w:t>.</w:t>
      </w:r>
      <w:r w:rsidRPr="00BC52AB">
        <w:t xml:space="preserve"> ГРБС» </w:t>
      </w:r>
      <w:r w:rsidR="00AD5BE3">
        <w:t xml:space="preserve">и «МФ» </w:t>
      </w:r>
      <w:r w:rsidRPr="00BC52AB">
        <w:t>отобраз</w:t>
      </w:r>
      <w:r w:rsidR="00AD5BE3">
        <w:t>и</w:t>
      </w:r>
      <w:r w:rsidRPr="00BC52AB">
        <w:t>тся зеленым цветом.</w:t>
      </w:r>
    </w:p>
    <w:p w14:paraId="3D9700E6" w14:textId="2E7DAE8B" w:rsidR="00A743C7" w:rsidRPr="00BC52AB" w:rsidRDefault="00A743C7" w:rsidP="00AE3F54">
      <w:pPr>
        <w:pStyle w:val="1"/>
      </w:pPr>
      <w:bookmarkStart w:id="307" w:name="_Toc91239211"/>
      <w:r w:rsidRPr="00BC52AB">
        <w:lastRenderedPageBreak/>
        <w:t xml:space="preserve">Формирование и утверждение документа </w:t>
      </w:r>
      <w:r w:rsidR="00393A63">
        <w:t>«</w:t>
      </w:r>
      <w:r w:rsidR="00D75086">
        <w:t>Справка об изменении ЛБО по доп. финансированию» (ф. 0501156)</w:t>
      </w:r>
      <w:bookmarkEnd w:id="307"/>
    </w:p>
    <w:p w14:paraId="4D272A40" w14:textId="66481546" w:rsidR="00A743C7" w:rsidRPr="00D56E7A" w:rsidRDefault="00A743C7" w:rsidP="00AE3F54">
      <w:pPr>
        <w:pStyle w:val="2"/>
      </w:pPr>
      <w:bookmarkStart w:id="308" w:name="_Toc91239212"/>
      <w:r>
        <w:t xml:space="preserve">Формирование документа </w:t>
      </w:r>
      <w:r w:rsidRPr="00E63F50">
        <w:t>«</w:t>
      </w:r>
      <w:r>
        <w:t>Справка об изменении ЛБО по доп. финансированию</w:t>
      </w:r>
      <w:r w:rsidR="00D75086">
        <w:t>»</w:t>
      </w:r>
      <w:r>
        <w:t xml:space="preserve"> (ф. 0501156) </w:t>
      </w:r>
      <w:r w:rsidRPr="00D56E7A">
        <w:t>в подразделе «Документы ГРБС»</w:t>
      </w:r>
      <w:bookmarkEnd w:id="308"/>
    </w:p>
    <w:p w14:paraId="6C8652DF" w14:textId="3F3E860F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zh-CN"/>
        </w:rPr>
      </w:pPr>
      <w:r w:rsidRPr="00D94CDB">
        <w:rPr>
          <w:b/>
          <w:bCs/>
          <w:spacing w:val="2"/>
          <w:lang w:eastAsia="en-US"/>
        </w:rPr>
        <w:t>Предусловие:</w:t>
      </w:r>
      <w:r w:rsidRPr="00D94CDB">
        <w:rPr>
          <w:spacing w:val="2"/>
          <w:lang w:eastAsia="zh-CN"/>
        </w:rPr>
        <w:t xml:space="preserve"> осуществлен вход с ролью «Формирование и ведение БР ГРБС (Ввод данных)»</w:t>
      </w:r>
      <w:r w:rsidR="001856DC">
        <w:rPr>
          <w:lang w:eastAsia="zh-CN"/>
        </w:rPr>
        <w:t xml:space="preserve"> и структурным подразделением пользователя является «Финансовое подразделение».</w:t>
      </w:r>
    </w:p>
    <w:p w14:paraId="782621BB" w14:textId="0FD63013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Формирование документа </w:t>
      </w:r>
      <w:r w:rsidR="00D75086">
        <w:t>Справка об изменении ЛБО по доп. финансированию» (ф. 0501156)</w:t>
      </w:r>
      <w:r w:rsidRPr="00D94CDB">
        <w:rPr>
          <w:spacing w:val="2"/>
          <w:lang w:eastAsia="en-US"/>
        </w:rPr>
        <w:t xml:space="preserve"> осуществляется в подразделе «Документы ГРБС» во вкладке «Исходящие».</w:t>
      </w:r>
    </w:p>
    <w:p w14:paraId="69E8F25A" w14:textId="34493B23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>Для того чтобы сформировать документ «</w:t>
      </w:r>
      <w:r w:rsidR="00D75086">
        <w:t>Справка об изменении ЛБО по доп. финансированию» (ф. 0501156)»</w:t>
      </w:r>
      <w:r w:rsidRPr="00D94CDB">
        <w:rPr>
          <w:spacing w:val="2"/>
          <w:lang w:eastAsia="en-US"/>
        </w:rPr>
        <w:t xml:space="preserve">, необходимо нажать на кнопку «Реестр» и выбрать пункт </w:t>
      </w:r>
      <w:r w:rsidRPr="00D94CDB">
        <w:rPr>
          <w:i/>
          <w:spacing w:val="2"/>
          <w:lang w:eastAsia="en-US"/>
        </w:rPr>
        <w:t>[Сформировать документ/</w:t>
      </w:r>
      <w:r w:rsidR="00D75086">
        <w:rPr>
          <w:i/>
          <w:spacing w:val="2"/>
          <w:lang w:eastAsia="en-US"/>
        </w:rPr>
        <w:t xml:space="preserve"> </w:t>
      </w:r>
      <w:r w:rsidRPr="00D94CDB">
        <w:rPr>
          <w:i/>
          <w:spacing w:val="2"/>
          <w:lang w:eastAsia="en-US"/>
        </w:rPr>
        <w:t>«</w:t>
      </w:r>
      <w:r w:rsidR="00D75086" w:rsidRPr="00D75086">
        <w:rPr>
          <w:i/>
        </w:rPr>
        <w:t>Справка об изменении ЛБО по доп. финансированию» (ф. 0501156)</w:t>
      </w:r>
      <w:r w:rsidRPr="00D94CDB">
        <w:rPr>
          <w:i/>
          <w:spacing w:val="2"/>
          <w:lang w:eastAsia="en-US"/>
        </w:rPr>
        <w:t xml:space="preserve"> (ГРБС)]</w:t>
      </w:r>
      <w:r w:rsidRPr="00D94CDB">
        <w:rPr>
          <w:spacing w:val="2"/>
          <w:lang w:eastAsia="en-US"/>
        </w:rPr>
        <w:t xml:space="preserve"> (</w:t>
      </w:r>
      <w:r w:rsidR="006E647D">
        <w:rPr>
          <w:spacing w:val="2"/>
          <w:lang w:eastAsia="en-US"/>
        </w:rPr>
        <w:fldChar w:fldCharType="begin"/>
      </w:r>
      <w:r w:rsidR="006E647D">
        <w:rPr>
          <w:spacing w:val="2"/>
          <w:lang w:eastAsia="en-US"/>
        </w:rPr>
        <w:instrText xml:space="preserve"> REF _Ref507486516 \h </w:instrText>
      </w:r>
      <w:r w:rsidR="006E647D">
        <w:rPr>
          <w:spacing w:val="2"/>
          <w:lang w:eastAsia="en-US"/>
        </w:rPr>
      </w:r>
      <w:r w:rsidR="006E647D">
        <w:rPr>
          <w:spacing w:val="2"/>
          <w:lang w:eastAsia="en-US"/>
        </w:rPr>
        <w:fldChar w:fldCharType="separate"/>
      </w:r>
      <w:r w:rsidR="00847032">
        <w:t>Рисунок </w:t>
      </w:r>
      <w:r w:rsidR="00847032">
        <w:rPr>
          <w:noProof/>
        </w:rPr>
        <w:t>142</w:t>
      </w:r>
      <w:r w:rsidR="006E647D">
        <w:rPr>
          <w:spacing w:val="2"/>
          <w:lang w:eastAsia="en-US"/>
        </w:rPr>
        <w:fldChar w:fldCharType="end"/>
      </w:r>
      <w:r w:rsidRPr="00D94CDB">
        <w:rPr>
          <w:spacing w:val="2"/>
          <w:lang w:eastAsia="en-US"/>
        </w:rPr>
        <w:t>).</w:t>
      </w:r>
    </w:p>
    <w:p w14:paraId="28A6446F" w14:textId="3480C48E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b/>
          <w:spacing w:val="2"/>
          <w:lang w:eastAsia="en-US"/>
        </w:rPr>
        <w:t>Важно!</w:t>
      </w:r>
      <w:r w:rsidRPr="00D94CDB">
        <w:rPr>
          <w:spacing w:val="2"/>
          <w:lang w:eastAsia="en-US"/>
        </w:rPr>
        <w:t xml:space="preserve"> Пункт </w:t>
      </w:r>
      <w:r w:rsidRPr="00D94CDB">
        <w:rPr>
          <w:i/>
          <w:spacing w:val="2"/>
          <w:lang w:eastAsia="en-US"/>
        </w:rPr>
        <w:t>[Сформировать документ</w:t>
      </w:r>
      <w:proofErr w:type="gramStart"/>
      <w:r w:rsidR="00D75086" w:rsidRPr="00D94CDB">
        <w:rPr>
          <w:i/>
          <w:spacing w:val="2"/>
          <w:lang w:eastAsia="en-US"/>
        </w:rPr>
        <w:t>/«</w:t>
      </w:r>
      <w:proofErr w:type="gramEnd"/>
      <w:r w:rsidR="00D75086" w:rsidRPr="00D94CDB">
        <w:rPr>
          <w:i/>
          <w:spacing w:val="2"/>
          <w:lang w:eastAsia="en-US"/>
        </w:rPr>
        <w:t>Справка</w:t>
      </w:r>
      <w:r w:rsidR="00D75086" w:rsidRPr="00D75086">
        <w:rPr>
          <w:i/>
          <w:spacing w:val="2"/>
          <w:lang w:eastAsia="en-US"/>
        </w:rPr>
        <w:t xml:space="preserve"> об изменении ЛБО по доп. финансированию» (ф. 0501156) </w:t>
      </w:r>
      <w:r w:rsidRPr="00D94CDB">
        <w:rPr>
          <w:i/>
          <w:spacing w:val="2"/>
          <w:lang w:eastAsia="en-US"/>
        </w:rPr>
        <w:t xml:space="preserve">(ГРБС)] </w:t>
      </w:r>
      <w:r w:rsidRPr="00D94CDB">
        <w:rPr>
          <w:spacing w:val="2"/>
          <w:lang w:eastAsia="en-US"/>
        </w:rPr>
        <w:t>активен для выбора, при условии, что организация оператора является корневым учреждение</w:t>
      </w:r>
      <w:r w:rsidR="006924BB">
        <w:rPr>
          <w:spacing w:val="2"/>
          <w:lang w:eastAsia="en-US"/>
        </w:rPr>
        <w:t>м в Сводном реестре учреждений.</w:t>
      </w:r>
    </w:p>
    <w:p w14:paraId="125636A1" w14:textId="30F484B6" w:rsidR="00C12573" w:rsidRPr="002D2731" w:rsidRDefault="00FE5E03">
      <w:pPr>
        <w:pStyle w:val="af"/>
      </w:pPr>
      <w:r>
        <w:rPr>
          <w:lang w:val="ru-RU" w:eastAsia="ru-RU"/>
        </w:rPr>
        <w:drawing>
          <wp:inline distT="0" distB="0" distL="0" distR="0" wp14:anchorId="47B43D00" wp14:editId="5CAB5BC1">
            <wp:extent cx="6120130" cy="2296795"/>
            <wp:effectExtent l="0" t="0" r="0" b="8255"/>
            <wp:docPr id="2831" name="Рисунок 2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9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FDA4C" w14:textId="0CF16220" w:rsidR="00A30158" w:rsidRDefault="00625398" w:rsidP="00CA3DFF">
      <w:pPr>
        <w:pStyle w:val="af0"/>
      </w:pPr>
      <w:bookmarkStart w:id="309" w:name="_Ref507486516"/>
      <w:r>
        <w:t>Рисунок </w:t>
      </w:r>
      <w:fldSimple w:instr=" SEQ Рисунок \* ARABIC ">
        <w:r w:rsidR="00847032">
          <w:rPr>
            <w:noProof/>
          </w:rPr>
          <w:t>142</w:t>
        </w:r>
      </w:fldSimple>
      <w:bookmarkEnd w:id="309"/>
      <w:r w:rsidR="00A30158" w:rsidRPr="00D94CDB">
        <w:t xml:space="preserve">. </w:t>
      </w:r>
      <w:r w:rsidR="00A20A02">
        <w:t xml:space="preserve">Формирование документа </w:t>
      </w:r>
      <w:r w:rsidR="00A30158" w:rsidRPr="00A30158">
        <w:t>«Справка об изменении ЛБО по доп. финансированию» (ф. 0501156) (ГР</w:t>
      </w:r>
      <w:r w:rsidR="00A20A02">
        <w:t>БС)</w:t>
      </w:r>
    </w:p>
    <w:p w14:paraId="1200AECA" w14:textId="36684252" w:rsidR="0067134A" w:rsidRDefault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lastRenderedPageBreak/>
        <w:t>В результате откроется окно «Документ</w:t>
      </w:r>
      <w:r w:rsidR="0067134A">
        <w:rPr>
          <w:spacing w:val="2"/>
          <w:lang w:eastAsia="en-US"/>
        </w:rPr>
        <w:t xml:space="preserve"> </w:t>
      </w:r>
      <w:r w:rsidR="006924BB" w:rsidRPr="006924BB">
        <w:rPr>
          <w:spacing w:val="2"/>
          <w:lang w:eastAsia="en-US"/>
        </w:rPr>
        <w:t xml:space="preserve">«Справка об изменении </w:t>
      </w:r>
      <w:r w:rsidR="001F5F2D">
        <w:rPr>
          <w:spacing w:val="2"/>
          <w:lang w:eastAsia="en-US"/>
        </w:rPr>
        <w:t>лимитов бюджетных обязательств</w:t>
      </w:r>
      <w:r w:rsidR="001F5F2D" w:rsidRPr="006924BB">
        <w:rPr>
          <w:spacing w:val="2"/>
          <w:lang w:eastAsia="en-US"/>
        </w:rPr>
        <w:t xml:space="preserve"> </w:t>
      </w:r>
      <w:r w:rsidR="006924BB" w:rsidRPr="006924BB">
        <w:rPr>
          <w:spacing w:val="2"/>
          <w:lang w:eastAsia="en-US"/>
        </w:rPr>
        <w:t xml:space="preserve">по </w:t>
      </w:r>
      <w:r w:rsidR="001F5F2D">
        <w:rPr>
          <w:spacing w:val="2"/>
          <w:lang w:eastAsia="en-US"/>
        </w:rPr>
        <w:t>дополнительному</w:t>
      </w:r>
      <w:r w:rsidR="00700053">
        <w:rPr>
          <w:spacing w:val="2"/>
          <w:lang w:eastAsia="en-US"/>
        </w:rPr>
        <w:t xml:space="preserve"> бюджетному</w:t>
      </w:r>
      <w:r w:rsidR="006924BB">
        <w:rPr>
          <w:spacing w:val="2"/>
          <w:lang w:eastAsia="en-US"/>
        </w:rPr>
        <w:t xml:space="preserve"> финансированию</w:t>
      </w:r>
      <w:r w:rsidRPr="00D94CDB">
        <w:rPr>
          <w:spacing w:val="2"/>
          <w:lang w:eastAsia="en-US"/>
        </w:rPr>
        <w:t>»</w:t>
      </w:r>
      <w:r w:rsidR="00DA1BB0">
        <w:rPr>
          <w:spacing w:val="2"/>
          <w:lang w:eastAsia="en-US"/>
        </w:rPr>
        <w:t xml:space="preserve"> (</w:t>
      </w:r>
      <w:r w:rsidR="00DA1BB0">
        <w:rPr>
          <w:spacing w:val="2"/>
          <w:lang w:eastAsia="en-US"/>
        </w:rPr>
        <w:fldChar w:fldCharType="begin"/>
      </w:r>
      <w:r w:rsidR="00DA1BB0">
        <w:rPr>
          <w:spacing w:val="2"/>
          <w:lang w:eastAsia="en-US"/>
        </w:rPr>
        <w:instrText xml:space="preserve"> REF _Ref56673657 \h </w:instrText>
      </w:r>
      <w:r w:rsidR="00DA1BB0">
        <w:rPr>
          <w:spacing w:val="2"/>
          <w:lang w:eastAsia="en-US"/>
        </w:rPr>
      </w:r>
      <w:r w:rsidR="00DA1BB0">
        <w:rPr>
          <w:spacing w:val="2"/>
          <w:lang w:eastAsia="en-US"/>
        </w:rPr>
        <w:fldChar w:fldCharType="separate"/>
      </w:r>
      <w:r w:rsidR="00847032">
        <w:t>Рисунок </w:t>
      </w:r>
      <w:r w:rsidR="00847032">
        <w:rPr>
          <w:noProof/>
        </w:rPr>
        <w:t>143</w:t>
      </w:r>
      <w:r w:rsidR="00DA1BB0">
        <w:rPr>
          <w:spacing w:val="2"/>
          <w:lang w:eastAsia="en-US"/>
        </w:rPr>
        <w:fldChar w:fldCharType="end"/>
      </w:r>
      <w:r w:rsidR="00DA1BB0">
        <w:rPr>
          <w:spacing w:val="2"/>
          <w:lang w:eastAsia="en-US"/>
        </w:rPr>
        <w:t>)</w:t>
      </w:r>
      <w:r w:rsidRPr="00D94CDB">
        <w:rPr>
          <w:spacing w:val="2"/>
          <w:lang w:eastAsia="en-US"/>
        </w:rPr>
        <w:t>.</w:t>
      </w:r>
    </w:p>
    <w:p w14:paraId="1D141ABB" w14:textId="565E2F74" w:rsidR="00ED6C1B" w:rsidRPr="002D2731" w:rsidRDefault="00ED6C1B">
      <w:pPr>
        <w:pStyle w:val="af"/>
      </w:pPr>
      <w:r>
        <w:rPr>
          <w:lang w:val="ru-RU" w:eastAsia="ru-RU"/>
        </w:rPr>
        <w:drawing>
          <wp:inline distT="0" distB="0" distL="0" distR="0" wp14:anchorId="764F5DF6" wp14:editId="0EEFDC33">
            <wp:extent cx="6120130" cy="366331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7FEF7" w14:textId="5AB6E914" w:rsidR="00DA1BB0" w:rsidRPr="00C208C2" w:rsidRDefault="00DA1BB0" w:rsidP="00C208C2">
      <w:pPr>
        <w:pStyle w:val="af0"/>
      </w:pPr>
      <w:bookmarkStart w:id="310" w:name="_Ref56673657"/>
      <w:r>
        <w:t>Рисунок </w:t>
      </w:r>
      <w:fldSimple w:instr=" SEQ Рисунок \* ARABIC ">
        <w:r w:rsidR="00847032">
          <w:rPr>
            <w:noProof/>
          </w:rPr>
          <w:t>143</w:t>
        </w:r>
      </w:fldSimple>
      <w:bookmarkEnd w:id="310"/>
      <w:r w:rsidRPr="00D94CDB">
        <w:t>.</w:t>
      </w:r>
      <w:r>
        <w:t xml:space="preserve"> Окно </w:t>
      </w:r>
      <w:r w:rsidRPr="00D94CDB">
        <w:rPr>
          <w:spacing w:val="2"/>
        </w:rPr>
        <w:t>«Документ</w:t>
      </w:r>
      <w:r>
        <w:rPr>
          <w:spacing w:val="2"/>
        </w:rPr>
        <w:t xml:space="preserve"> </w:t>
      </w:r>
      <w:r w:rsidRPr="006924BB">
        <w:rPr>
          <w:spacing w:val="2"/>
        </w:rPr>
        <w:t xml:space="preserve">«Справка об изменении </w:t>
      </w:r>
      <w:r>
        <w:rPr>
          <w:spacing w:val="2"/>
        </w:rPr>
        <w:t>лимитов бюджетных обязательств</w:t>
      </w:r>
      <w:r w:rsidRPr="006924BB">
        <w:rPr>
          <w:spacing w:val="2"/>
        </w:rPr>
        <w:t xml:space="preserve"> по </w:t>
      </w:r>
      <w:r>
        <w:rPr>
          <w:spacing w:val="2"/>
        </w:rPr>
        <w:t>дополнительному бюджетному финансированию</w:t>
      </w:r>
      <w:r w:rsidRPr="00D94CDB">
        <w:rPr>
          <w:spacing w:val="2"/>
        </w:rPr>
        <w:t>»</w:t>
      </w:r>
    </w:p>
    <w:p w14:paraId="3A51DCBC" w14:textId="6821C577" w:rsidR="00D94CDB" w:rsidRPr="00D94CDB" w:rsidRDefault="0067134A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>
        <w:rPr>
          <w:spacing w:val="2"/>
          <w:lang w:eastAsia="en-US"/>
        </w:rPr>
        <w:t xml:space="preserve">Поля </w:t>
      </w:r>
      <w:r w:rsidR="00F90319" w:rsidRPr="00D94CDB">
        <w:rPr>
          <w:spacing w:val="2"/>
          <w:lang w:eastAsia="en-US"/>
        </w:rPr>
        <w:t>«Номер документа»</w:t>
      </w:r>
      <w:r w:rsidR="00F90319">
        <w:rPr>
          <w:spacing w:val="2"/>
          <w:lang w:eastAsia="en-US"/>
        </w:rPr>
        <w:t>, «Дата создания»</w:t>
      </w:r>
      <w:r w:rsidR="00110ECD">
        <w:rPr>
          <w:spacing w:val="2"/>
          <w:lang w:eastAsia="en-US"/>
        </w:rPr>
        <w:t>,</w:t>
      </w:r>
      <w:r w:rsidR="00F90319">
        <w:rPr>
          <w:spacing w:val="2"/>
          <w:lang w:eastAsia="en-US"/>
        </w:rPr>
        <w:t xml:space="preserve"> «Автор»</w:t>
      </w:r>
      <w:r>
        <w:rPr>
          <w:spacing w:val="2"/>
          <w:lang w:eastAsia="en-US"/>
        </w:rPr>
        <w:t xml:space="preserve">, </w:t>
      </w:r>
      <w:r w:rsidRPr="00D94CDB">
        <w:rPr>
          <w:spacing w:val="2"/>
          <w:lang w:eastAsia="en-US"/>
        </w:rPr>
        <w:t>«Контактная информация» и «ГРБС (ГАИФДБ)»</w:t>
      </w:r>
      <w:r w:rsidR="00D94CDB" w:rsidRPr="00D94CDB">
        <w:rPr>
          <w:spacing w:val="2"/>
          <w:lang w:eastAsia="en-US"/>
        </w:rPr>
        <w:t xml:space="preserve"> </w:t>
      </w:r>
      <w:r w:rsidRPr="00D94CDB">
        <w:rPr>
          <w:spacing w:val="2"/>
          <w:lang w:eastAsia="en-US"/>
        </w:rPr>
        <w:t xml:space="preserve">заполняются </w:t>
      </w:r>
      <w:r w:rsidR="00D94CDB" w:rsidRPr="00D94CDB">
        <w:rPr>
          <w:spacing w:val="2"/>
          <w:lang w:eastAsia="en-US"/>
        </w:rPr>
        <w:t>автоматически после сохранения документа</w:t>
      </w:r>
      <w:r w:rsidR="008507EC">
        <w:rPr>
          <w:spacing w:val="2"/>
          <w:lang w:eastAsia="en-US"/>
        </w:rPr>
        <w:t xml:space="preserve"> и недоступны для редактирования</w:t>
      </w:r>
      <w:r w:rsidR="00D94CDB" w:rsidRPr="00D94CDB">
        <w:rPr>
          <w:spacing w:val="2"/>
          <w:lang w:eastAsia="en-US"/>
        </w:rPr>
        <w:t>.</w:t>
      </w:r>
    </w:p>
    <w:p w14:paraId="722CDFB8" w14:textId="563348F5" w:rsid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>Поле «Вид изменения» заполняется выбором значения из справочника.</w:t>
      </w:r>
      <w:r w:rsidR="00E52259">
        <w:rPr>
          <w:spacing w:val="2"/>
          <w:lang w:eastAsia="en-US"/>
        </w:rPr>
        <w:t xml:space="preserve"> Для выбора доступны следующие виды изменения: 903, 924, 925.</w:t>
      </w:r>
    </w:p>
    <w:p w14:paraId="1C4528BC" w14:textId="72ACCAC6" w:rsidR="00BE24ED" w:rsidRDefault="00BE24ED" w:rsidP="00BE24ED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b/>
          <w:spacing w:val="2"/>
          <w:lang w:eastAsia="en-US"/>
        </w:rPr>
        <w:t>Важно!</w:t>
      </w:r>
      <w:r w:rsidRPr="00D94CDB">
        <w:rPr>
          <w:spacing w:val="2"/>
          <w:lang w:eastAsia="en-US"/>
        </w:rPr>
        <w:t xml:space="preserve"> Поле «Вид изменения» обязательно для заполнения.</w:t>
      </w:r>
    </w:p>
    <w:p w14:paraId="12D3B412" w14:textId="5B45889F" w:rsidR="00BE24ED" w:rsidRPr="00D94CDB" w:rsidRDefault="00BE24ED" w:rsidP="00BE24ED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b/>
          <w:spacing w:val="2"/>
          <w:lang w:eastAsia="en-US"/>
        </w:rPr>
        <w:t>Важно!</w:t>
      </w:r>
      <w:r w:rsidRPr="00D94CDB">
        <w:rPr>
          <w:spacing w:val="2"/>
          <w:lang w:eastAsia="en-US"/>
        </w:rPr>
        <w:t xml:space="preserve"> </w:t>
      </w:r>
      <w:r w:rsidRPr="00E52259">
        <w:rPr>
          <w:spacing w:val="2"/>
          <w:lang w:eastAsia="en-US"/>
        </w:rPr>
        <w:t>Вид изменения 925 используется для утверждения и доведения ЛБО по доп. финансированию только на сумму утверждённых остатков по доп. финансированию. При выборе этого вида изменения к документу необходимо доба</w:t>
      </w:r>
      <w:r w:rsidR="007C3946">
        <w:rPr>
          <w:spacing w:val="2"/>
          <w:lang w:eastAsia="en-US"/>
        </w:rPr>
        <w:t>вить сопроводительный документ «</w:t>
      </w:r>
      <w:r w:rsidRPr="00E52259">
        <w:rPr>
          <w:spacing w:val="2"/>
          <w:lang w:eastAsia="en-US"/>
        </w:rPr>
        <w:t>Справка об изменении ЛБО по доп.</w:t>
      </w:r>
      <w:r>
        <w:rPr>
          <w:spacing w:val="2"/>
          <w:lang w:eastAsia="en-US"/>
        </w:rPr>
        <w:t xml:space="preserve"> </w:t>
      </w:r>
      <w:r w:rsidR="007C3946">
        <w:rPr>
          <w:spacing w:val="2"/>
          <w:lang w:eastAsia="en-US"/>
        </w:rPr>
        <w:t>Финансированию»</w:t>
      </w:r>
      <w:r w:rsidRPr="00E52259">
        <w:rPr>
          <w:spacing w:val="2"/>
          <w:lang w:eastAsia="en-US"/>
        </w:rPr>
        <w:t xml:space="preserve"> (ф. 0501159), чтобы утвердить его в составе </w:t>
      </w:r>
      <w:r>
        <w:rPr>
          <w:spacing w:val="2"/>
          <w:lang w:eastAsia="en-US"/>
        </w:rPr>
        <w:t>данного</w:t>
      </w:r>
      <w:r w:rsidRPr="00E52259">
        <w:rPr>
          <w:spacing w:val="2"/>
          <w:lang w:eastAsia="en-US"/>
        </w:rPr>
        <w:t xml:space="preserve"> документа.</w:t>
      </w:r>
    </w:p>
    <w:p w14:paraId="728C4FD5" w14:textId="770999F3" w:rsidR="008D5E86" w:rsidRPr="00D94CDB" w:rsidRDefault="008D5E86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>
        <w:rPr>
          <w:spacing w:val="2"/>
          <w:lang w:eastAsia="en-US"/>
        </w:rPr>
        <w:t>Поле «Дополнительно» заполняется вручную с клавиатуры.</w:t>
      </w:r>
    </w:p>
    <w:p w14:paraId="3E8F8004" w14:textId="30247657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lastRenderedPageBreak/>
        <w:t>Поля «Документ согласован</w:t>
      </w:r>
      <w:r w:rsidR="008D5E86">
        <w:rPr>
          <w:spacing w:val="2"/>
          <w:lang w:eastAsia="en-US"/>
        </w:rPr>
        <w:t>»</w:t>
      </w:r>
      <w:r w:rsidRPr="00D94CDB">
        <w:rPr>
          <w:spacing w:val="2"/>
          <w:lang w:eastAsia="en-US"/>
        </w:rPr>
        <w:t>, «Дата согласования», «Документ утвержден» и «Дата утверждения» заполняются автоматически после согласования и утверждения документа соответственно</w:t>
      </w:r>
      <w:r w:rsidR="00FF6786">
        <w:rPr>
          <w:spacing w:val="2"/>
          <w:lang w:eastAsia="en-US"/>
        </w:rPr>
        <w:t xml:space="preserve"> и недоступны для редактирования</w:t>
      </w:r>
      <w:r w:rsidRPr="00D94CDB">
        <w:rPr>
          <w:spacing w:val="2"/>
          <w:lang w:eastAsia="en-US"/>
        </w:rPr>
        <w:t>.</w:t>
      </w:r>
    </w:p>
    <w:p w14:paraId="00717C51" w14:textId="0E06BA44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>Для сохранения введенных данных необходимо нажать на кнопку «Сохранить» (</w:t>
      </w:r>
      <w:r w:rsidR="006E647D">
        <w:rPr>
          <w:spacing w:val="2"/>
          <w:lang w:eastAsia="en-US"/>
        </w:rPr>
        <w:fldChar w:fldCharType="begin"/>
      </w:r>
      <w:r w:rsidR="006E647D">
        <w:rPr>
          <w:spacing w:val="2"/>
          <w:lang w:eastAsia="en-US"/>
        </w:rPr>
        <w:instrText xml:space="preserve"> REF _Ref507486529 \h </w:instrText>
      </w:r>
      <w:r w:rsidR="006E647D">
        <w:rPr>
          <w:spacing w:val="2"/>
          <w:lang w:eastAsia="en-US"/>
        </w:rPr>
      </w:r>
      <w:r w:rsidR="006E647D">
        <w:rPr>
          <w:spacing w:val="2"/>
          <w:lang w:eastAsia="en-US"/>
        </w:rPr>
        <w:fldChar w:fldCharType="separate"/>
      </w:r>
      <w:r w:rsidR="00847032">
        <w:t>Рисунок </w:t>
      </w:r>
      <w:r w:rsidR="00847032">
        <w:rPr>
          <w:noProof/>
        </w:rPr>
        <w:t>144</w:t>
      </w:r>
      <w:r w:rsidR="006E647D">
        <w:rPr>
          <w:spacing w:val="2"/>
          <w:lang w:eastAsia="en-US"/>
        </w:rPr>
        <w:fldChar w:fldCharType="end"/>
      </w:r>
      <w:r w:rsidRPr="00D94CDB">
        <w:rPr>
          <w:spacing w:val="2"/>
          <w:lang w:eastAsia="en-US"/>
        </w:rPr>
        <w:t>).</w:t>
      </w:r>
    </w:p>
    <w:p w14:paraId="3348D72E" w14:textId="04522429" w:rsidR="00ED6C1B" w:rsidRPr="002D2731" w:rsidRDefault="00FE5E03">
      <w:pPr>
        <w:pStyle w:val="af"/>
      </w:pPr>
      <w:r>
        <w:rPr>
          <w:lang w:val="ru-RU" w:eastAsia="ru-RU"/>
        </w:rPr>
        <w:drawing>
          <wp:inline distT="0" distB="0" distL="0" distR="0" wp14:anchorId="4AB93D94" wp14:editId="54D26CBA">
            <wp:extent cx="6120130" cy="3663315"/>
            <wp:effectExtent l="0" t="0" r="0" b="0"/>
            <wp:docPr id="2832" name="Рисунок 2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4359E" w14:textId="4F629BD1" w:rsidR="00A30158" w:rsidRPr="00C547AA" w:rsidRDefault="00625398" w:rsidP="00CA3DFF">
      <w:pPr>
        <w:pStyle w:val="af0"/>
      </w:pPr>
      <w:bookmarkStart w:id="311" w:name="_Ref507486529"/>
      <w:r>
        <w:t>Рисунок </w:t>
      </w:r>
      <w:fldSimple w:instr=" SEQ Рисунок \* ARABIC ">
        <w:r w:rsidR="00847032">
          <w:rPr>
            <w:noProof/>
          </w:rPr>
          <w:t>144</w:t>
        </w:r>
      </w:fldSimple>
      <w:bookmarkEnd w:id="311"/>
      <w:r w:rsidR="00A30158" w:rsidRPr="00D94CDB">
        <w:t xml:space="preserve">. </w:t>
      </w:r>
      <w:r w:rsidR="00C547AA">
        <w:t xml:space="preserve">Окно документа </w:t>
      </w:r>
      <w:r w:rsidR="00C547AA" w:rsidRPr="00D94CDB">
        <w:t>«</w:t>
      </w:r>
      <w:r w:rsidR="00C547AA">
        <w:t>Справка об изменении ЛБО по доп. финансированию» (ф. 0501156)»</w:t>
      </w:r>
    </w:p>
    <w:p w14:paraId="23D2BA7E" w14:textId="21CFDEDC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В результате для заполнения станут доступными вкладки </w:t>
      </w:r>
      <w:r w:rsidR="006924BB">
        <w:rPr>
          <w:spacing w:val="2"/>
          <w:lang w:eastAsia="en-US"/>
        </w:rPr>
        <w:t>«Документ</w:t>
      </w:r>
      <w:r w:rsidR="007F268C">
        <w:rPr>
          <w:spacing w:val="2"/>
          <w:lang w:eastAsia="en-US"/>
        </w:rPr>
        <w:t xml:space="preserve"> - </w:t>
      </w:r>
      <w:r w:rsidR="006924BB">
        <w:rPr>
          <w:spacing w:val="2"/>
          <w:lang w:eastAsia="en-US"/>
        </w:rPr>
        <w:t>основание»</w:t>
      </w:r>
      <w:r w:rsidR="00222FEE">
        <w:rPr>
          <w:spacing w:val="2"/>
          <w:lang w:eastAsia="en-US"/>
        </w:rPr>
        <w:t>, «Сопроводительные документы»</w:t>
      </w:r>
      <w:r w:rsidR="006924BB">
        <w:rPr>
          <w:spacing w:val="2"/>
          <w:lang w:eastAsia="en-US"/>
        </w:rPr>
        <w:t xml:space="preserve"> и </w:t>
      </w:r>
      <w:r w:rsidRPr="00D94CDB">
        <w:rPr>
          <w:spacing w:val="2"/>
          <w:lang w:eastAsia="en-US"/>
        </w:rPr>
        <w:t>«Лимиты бюджетных обязательств</w:t>
      </w:r>
      <w:r w:rsidR="006924BB">
        <w:rPr>
          <w:spacing w:val="2"/>
          <w:lang w:eastAsia="en-US"/>
        </w:rPr>
        <w:t xml:space="preserve"> по доп. финансированию</w:t>
      </w:r>
      <w:r w:rsidRPr="00D94CDB">
        <w:rPr>
          <w:spacing w:val="2"/>
          <w:lang w:eastAsia="en-US"/>
        </w:rPr>
        <w:t>»</w:t>
      </w:r>
      <w:r w:rsidR="00F46AA4">
        <w:rPr>
          <w:spacing w:val="2"/>
          <w:lang w:eastAsia="en-US"/>
        </w:rPr>
        <w:t>.</w:t>
      </w:r>
    </w:p>
    <w:p w14:paraId="66494119" w14:textId="3EA55F7C" w:rsidR="00D94CDB" w:rsidRPr="00D94CDB" w:rsidRDefault="00D94CDB" w:rsidP="00AE3F54">
      <w:pPr>
        <w:pStyle w:val="3"/>
      </w:pPr>
      <w:bookmarkStart w:id="312" w:name="_Toc91239213"/>
      <w:r w:rsidRPr="00D94CDB">
        <w:t>Заполнение вкладки «Документ</w:t>
      </w:r>
      <w:r w:rsidR="007F268C">
        <w:t xml:space="preserve"> -</w:t>
      </w:r>
      <w:r w:rsidRPr="00D94CDB">
        <w:t xml:space="preserve"> основание»</w:t>
      </w:r>
      <w:bookmarkEnd w:id="312"/>
    </w:p>
    <w:p w14:paraId="2353474E" w14:textId="6AA91579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</w:rPr>
        <w:t>Во вкладке «</w:t>
      </w:r>
      <w:r w:rsidRPr="00D94CDB">
        <w:rPr>
          <w:spacing w:val="2"/>
          <w:lang w:eastAsia="en-US"/>
        </w:rPr>
        <w:t xml:space="preserve">Документ </w:t>
      </w:r>
      <w:r w:rsidR="007F268C">
        <w:rPr>
          <w:spacing w:val="2"/>
          <w:lang w:eastAsia="en-US"/>
        </w:rPr>
        <w:t>-</w:t>
      </w:r>
      <w:r w:rsidR="007F268C" w:rsidRPr="00D94CDB">
        <w:rPr>
          <w:spacing w:val="2"/>
          <w:lang w:eastAsia="en-US"/>
        </w:rPr>
        <w:t xml:space="preserve"> </w:t>
      </w:r>
      <w:r w:rsidRPr="00D94CDB">
        <w:rPr>
          <w:spacing w:val="2"/>
          <w:lang w:eastAsia="en-US"/>
        </w:rPr>
        <w:t>основание</w:t>
      </w:r>
      <w:r w:rsidRPr="00D94CDB">
        <w:rPr>
          <w:spacing w:val="2"/>
        </w:rPr>
        <w:t xml:space="preserve">» необходимо нажать на кнопку «Добавить» </w:t>
      </w:r>
      <w:r w:rsidRPr="00D94CDB">
        <w:rPr>
          <w:spacing w:val="2"/>
          <w:lang w:eastAsia="en-US"/>
        </w:rPr>
        <w:t>(</w:t>
      </w:r>
      <w:r w:rsidR="006E647D">
        <w:rPr>
          <w:spacing w:val="2"/>
          <w:lang w:eastAsia="en-US"/>
        </w:rPr>
        <w:fldChar w:fldCharType="begin"/>
      </w:r>
      <w:r w:rsidR="006E647D">
        <w:rPr>
          <w:spacing w:val="2"/>
          <w:lang w:eastAsia="en-US"/>
        </w:rPr>
        <w:instrText xml:space="preserve"> REF _Ref507486541 \h </w:instrText>
      </w:r>
      <w:r w:rsidR="006E647D">
        <w:rPr>
          <w:spacing w:val="2"/>
          <w:lang w:eastAsia="en-US"/>
        </w:rPr>
      </w:r>
      <w:r w:rsidR="006E647D">
        <w:rPr>
          <w:spacing w:val="2"/>
          <w:lang w:eastAsia="en-US"/>
        </w:rPr>
        <w:fldChar w:fldCharType="separate"/>
      </w:r>
      <w:r w:rsidR="00847032">
        <w:t>Рисунок </w:t>
      </w:r>
      <w:r w:rsidR="00847032">
        <w:rPr>
          <w:noProof/>
        </w:rPr>
        <w:t>145</w:t>
      </w:r>
      <w:r w:rsidR="006E647D">
        <w:rPr>
          <w:spacing w:val="2"/>
          <w:lang w:eastAsia="en-US"/>
        </w:rPr>
        <w:fldChar w:fldCharType="end"/>
      </w:r>
      <w:r w:rsidRPr="00D94CDB">
        <w:rPr>
          <w:spacing w:val="2"/>
          <w:lang w:eastAsia="en-US"/>
        </w:rPr>
        <w:t>).</w:t>
      </w:r>
    </w:p>
    <w:p w14:paraId="288B2C04" w14:textId="17362A84" w:rsidR="00ED6C1B" w:rsidRPr="002D2731" w:rsidRDefault="00FE5E03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7AFDA014" wp14:editId="0799EF7F">
            <wp:extent cx="6120130" cy="2448560"/>
            <wp:effectExtent l="0" t="0" r="0" b="8890"/>
            <wp:docPr id="2833" name="Рисунок 2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48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DF6BB" w14:textId="6E124B7E" w:rsidR="00A30158" w:rsidRDefault="00625398" w:rsidP="00CA3DFF">
      <w:pPr>
        <w:pStyle w:val="af0"/>
      </w:pPr>
      <w:bookmarkStart w:id="313" w:name="_Ref507486541"/>
      <w:r>
        <w:t>Рисунок </w:t>
      </w:r>
      <w:fldSimple w:instr=" SEQ Рисунок \* ARABIC ">
        <w:r w:rsidR="00847032">
          <w:rPr>
            <w:noProof/>
          </w:rPr>
          <w:t>145</w:t>
        </w:r>
      </w:fldSimple>
      <w:bookmarkEnd w:id="313"/>
      <w:r w:rsidR="00A30158" w:rsidRPr="00D94CDB">
        <w:t xml:space="preserve">. </w:t>
      </w:r>
      <w:r w:rsidR="00C547AA">
        <w:t xml:space="preserve">Вкладка </w:t>
      </w:r>
      <w:r w:rsidR="00C547AA" w:rsidRPr="00D94CDB">
        <w:t xml:space="preserve">«Документ </w:t>
      </w:r>
      <w:r w:rsidR="00FF3E29">
        <w:t>-</w:t>
      </w:r>
      <w:r w:rsidR="00FF3E29" w:rsidRPr="00D94CDB">
        <w:t xml:space="preserve"> </w:t>
      </w:r>
      <w:r w:rsidR="00C547AA" w:rsidRPr="00D94CDB">
        <w:t>основание»</w:t>
      </w:r>
    </w:p>
    <w:p w14:paraId="079A5841" w14:textId="3269BC54" w:rsidR="00D94CDB" w:rsidRPr="00D94CDB" w:rsidRDefault="00D94CDB" w:rsidP="00E05D2F">
      <w:pPr>
        <w:pStyle w:val="a0"/>
      </w:pPr>
      <w:r w:rsidRPr="00D94CDB">
        <w:rPr>
          <w:b/>
        </w:rPr>
        <w:t>Важно!</w:t>
      </w:r>
      <w:r w:rsidRPr="00D94CDB">
        <w:t xml:space="preserve"> В качестве документов-оснований отображаются </w:t>
      </w:r>
      <w:r w:rsidR="00072858">
        <w:t>«Справка о распределении</w:t>
      </w:r>
      <w:r w:rsidRPr="00D94CDB">
        <w:t xml:space="preserve"> БА и ЛБО (ф.0501152)</w:t>
      </w:r>
      <w:r w:rsidR="006924BB" w:rsidRPr="006924BB">
        <w:t xml:space="preserve"> по учреждениям</w:t>
      </w:r>
      <w:r w:rsidR="00422412">
        <w:t>»</w:t>
      </w:r>
      <w:r w:rsidR="006924BB">
        <w:t xml:space="preserve"> у которых заполнена вкладка «ЛБО по доп. финансированию»</w:t>
      </w:r>
      <w:r w:rsidRPr="00D94CDB">
        <w:t>, находящиеся в конечном статусе внутреннего согласования и не включенные в другие документы.</w:t>
      </w:r>
    </w:p>
    <w:p w14:paraId="473875FA" w14:textId="22B4A1A3" w:rsidR="00D94CDB" w:rsidRPr="00D94CDB" w:rsidRDefault="00D94CDB" w:rsidP="00E05D2F">
      <w:pPr>
        <w:pStyle w:val="a0"/>
      </w:pPr>
      <w:r w:rsidRPr="00D94CDB">
        <w:rPr>
          <w:b/>
        </w:rPr>
        <w:t>Важно!</w:t>
      </w:r>
      <w:r w:rsidRPr="00D94CDB">
        <w:t xml:space="preserve"> В качестве документов-оснований не отображаются </w:t>
      </w:r>
      <w:r w:rsidR="00072858">
        <w:t>«Справка о распределении</w:t>
      </w:r>
      <w:r w:rsidRPr="00D94CDB">
        <w:t xml:space="preserve"> БА и ЛБО (ф.0501152) по учреждениям</w:t>
      </w:r>
      <w:r w:rsidR="00422412">
        <w:t xml:space="preserve"> у которых не заполнена вкладка «ЛБО по доп. финансированию</w:t>
      </w:r>
      <w:r w:rsidR="007451B3">
        <w:t>»</w:t>
      </w:r>
      <w:r w:rsidR="006924BB">
        <w:t xml:space="preserve">. </w:t>
      </w:r>
    </w:p>
    <w:p w14:paraId="5C12D2C8" w14:textId="33AF27C3" w:rsidR="00D94CDB" w:rsidRPr="00D94CDB" w:rsidRDefault="00D94CDB" w:rsidP="00E05D2F">
      <w:pPr>
        <w:pStyle w:val="a0"/>
      </w:pPr>
      <w:r w:rsidRPr="00D94CDB">
        <w:t>В открывшемся окне «Окно выбора документов оснований» необходимо установить «галочку» напротив соответствующей строки и нажать на кнопку «Выбрать» (</w:t>
      </w:r>
      <w:r w:rsidR="006E647D">
        <w:fldChar w:fldCharType="begin"/>
      </w:r>
      <w:r w:rsidR="006E647D">
        <w:instrText xml:space="preserve"> REF _Ref507486546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146</w:t>
      </w:r>
      <w:r w:rsidR="006E647D">
        <w:fldChar w:fldCharType="end"/>
      </w:r>
      <w:r w:rsidRPr="00D94CDB">
        <w:t>).</w:t>
      </w:r>
    </w:p>
    <w:p w14:paraId="6D9E6B87" w14:textId="6C2641E7" w:rsidR="00574933" w:rsidRPr="00574933" w:rsidRDefault="00FE5E03">
      <w:pPr>
        <w:pStyle w:val="af"/>
      </w:pPr>
      <w:r>
        <w:rPr>
          <w:lang w:val="ru-RU" w:eastAsia="ru-RU"/>
        </w:rPr>
        <w:drawing>
          <wp:inline distT="0" distB="0" distL="0" distR="0" wp14:anchorId="5A55F933" wp14:editId="0781568F">
            <wp:extent cx="6120130" cy="1602105"/>
            <wp:effectExtent l="0" t="0" r="0" b="0"/>
            <wp:docPr id="2834" name="Рисунок 2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0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2E9E7" w14:textId="3B4FAF75" w:rsidR="00A30158" w:rsidRDefault="00625398" w:rsidP="00CA3DFF">
      <w:pPr>
        <w:pStyle w:val="af0"/>
      </w:pPr>
      <w:bookmarkStart w:id="314" w:name="_Ref507486546"/>
      <w:r>
        <w:t>Рисунок </w:t>
      </w:r>
      <w:fldSimple w:instr=" SEQ Рисунок \* ARABIC ">
        <w:r w:rsidR="00847032">
          <w:rPr>
            <w:noProof/>
          </w:rPr>
          <w:t>146</w:t>
        </w:r>
      </w:fldSimple>
      <w:bookmarkEnd w:id="314"/>
      <w:r w:rsidR="00A30158" w:rsidRPr="00D94CDB">
        <w:t>. Выбор документа основания</w:t>
      </w:r>
    </w:p>
    <w:p w14:paraId="421B0EF1" w14:textId="0F38BDC9" w:rsidR="00D94CDB" w:rsidRDefault="00D94CDB" w:rsidP="00E05D2F">
      <w:pPr>
        <w:pStyle w:val="a0"/>
      </w:pPr>
      <w:r w:rsidRPr="00D94CDB">
        <w:t xml:space="preserve">В результате во вкладке «Документ </w:t>
      </w:r>
      <w:r w:rsidR="00142C6A">
        <w:t>-</w:t>
      </w:r>
      <w:r w:rsidR="00142C6A" w:rsidRPr="00D94CDB">
        <w:t xml:space="preserve"> </w:t>
      </w:r>
      <w:r w:rsidRPr="00D94CDB">
        <w:t xml:space="preserve">основание» </w:t>
      </w:r>
      <w:r w:rsidR="008D5E86">
        <w:t>отобразится</w:t>
      </w:r>
      <w:r w:rsidRPr="00D94CDB">
        <w:t xml:space="preserve"> новая строка.</w:t>
      </w:r>
    </w:p>
    <w:p w14:paraId="60BA6F2A" w14:textId="77777777" w:rsidR="0024299C" w:rsidRPr="00B50423" w:rsidRDefault="0024299C" w:rsidP="0024299C">
      <w:pPr>
        <w:pStyle w:val="a0"/>
      </w:pPr>
      <w:r>
        <w:rPr>
          <w:b/>
        </w:rPr>
        <w:t xml:space="preserve">Важно! </w:t>
      </w:r>
      <w:r w:rsidRPr="00B50423">
        <w:t>При добавлении документа-основания могут возникнуть блокирующие сообщения:</w:t>
      </w:r>
    </w:p>
    <w:p w14:paraId="6B479012" w14:textId="0ED57E1F" w:rsidR="0024299C" w:rsidRPr="00B50423" w:rsidRDefault="0024299C" w:rsidP="00C208C2">
      <w:pPr>
        <w:pStyle w:val="-"/>
      </w:pPr>
      <w:r w:rsidRPr="00B50423">
        <w:lastRenderedPageBreak/>
        <w:t>«Вы не можете добавить документ-основание, так как он уже неактуальный и требует переформирования»</w:t>
      </w:r>
      <w:r w:rsidR="00BA5ED9">
        <w:t>;</w:t>
      </w:r>
    </w:p>
    <w:p w14:paraId="651F0C38" w14:textId="2F542449" w:rsidR="0024299C" w:rsidRPr="00D94CDB" w:rsidRDefault="0024299C" w:rsidP="00C208C2">
      <w:pPr>
        <w:pStyle w:val="-"/>
      </w:pPr>
      <w:r w:rsidRPr="00B50423">
        <w:t>«В документ включены неактуальные документы-основания».</w:t>
      </w:r>
    </w:p>
    <w:p w14:paraId="4F26C4E3" w14:textId="28ED6A49" w:rsidR="00222FEE" w:rsidRPr="00BE2A97" w:rsidRDefault="00222FEE" w:rsidP="00222FEE">
      <w:pPr>
        <w:pStyle w:val="3"/>
      </w:pPr>
      <w:bookmarkStart w:id="315" w:name="_Toc91239214"/>
      <w:r w:rsidRPr="00D94CDB">
        <w:t>Заполнение вкладки</w:t>
      </w:r>
      <w:r>
        <w:t xml:space="preserve"> </w:t>
      </w:r>
      <w:r>
        <w:rPr>
          <w:spacing w:val="2"/>
        </w:rPr>
        <w:t>«Сопроводительные документы»</w:t>
      </w:r>
      <w:bookmarkEnd w:id="315"/>
    </w:p>
    <w:p w14:paraId="37133BE0" w14:textId="70E9931A" w:rsidR="00222FEE" w:rsidRDefault="00222FEE" w:rsidP="00392FC4">
      <w:pPr>
        <w:pStyle w:val="a0"/>
      </w:pPr>
      <w:r w:rsidRPr="00D94CDB">
        <w:t>Во вкладке «</w:t>
      </w:r>
      <w:r w:rsidRPr="00222FEE">
        <w:t>Сопроводительные документы</w:t>
      </w:r>
      <w:r w:rsidRPr="00D94CDB">
        <w:t>» необходимо нажать на кнопку «Добавить» (</w:t>
      </w:r>
      <w:r w:rsidR="00D27702">
        <w:fldChar w:fldCharType="begin"/>
      </w:r>
      <w:r w:rsidR="00D27702">
        <w:instrText xml:space="preserve"> REF _Ref50106781 \h </w:instrText>
      </w:r>
      <w:r w:rsidR="00D27702">
        <w:fldChar w:fldCharType="separate"/>
      </w:r>
      <w:r w:rsidR="00847032">
        <w:t>Рисунок </w:t>
      </w:r>
      <w:r w:rsidR="00847032">
        <w:rPr>
          <w:noProof/>
        </w:rPr>
        <w:t>147</w:t>
      </w:r>
      <w:r w:rsidR="00D27702">
        <w:fldChar w:fldCharType="end"/>
      </w:r>
      <w:r w:rsidRPr="00D94CDB">
        <w:t>).</w:t>
      </w:r>
    </w:p>
    <w:p w14:paraId="5CB5AA43" w14:textId="793C274E" w:rsidR="002A1EC3" w:rsidRPr="002D1911" w:rsidRDefault="00D2211A">
      <w:pPr>
        <w:pStyle w:val="af"/>
        <w:rPr>
          <w:lang w:val="ru-RU"/>
        </w:rPr>
      </w:pPr>
      <w:r>
        <w:rPr>
          <w:lang w:val="ru-RU" w:eastAsia="ru-RU"/>
        </w:rPr>
        <w:drawing>
          <wp:inline distT="0" distB="0" distL="0" distR="0" wp14:anchorId="4EF283F0" wp14:editId="6C8F1A80">
            <wp:extent cx="6120130" cy="2397760"/>
            <wp:effectExtent l="0" t="0" r="0" b="2540"/>
            <wp:docPr id="2835" name="Рисунок 2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B4F9C" w14:textId="5E21515C" w:rsidR="00222FEE" w:rsidRDefault="00625398" w:rsidP="00CA3DFF">
      <w:pPr>
        <w:pStyle w:val="af0"/>
      </w:pPr>
      <w:bookmarkStart w:id="316" w:name="_Ref50106781"/>
      <w:r>
        <w:t>Рисунок </w:t>
      </w:r>
      <w:fldSimple w:instr=" SEQ Рисунок \* ARABIC ">
        <w:r w:rsidR="00847032">
          <w:rPr>
            <w:noProof/>
          </w:rPr>
          <w:t>147</w:t>
        </w:r>
      </w:fldSimple>
      <w:bookmarkEnd w:id="316"/>
      <w:r w:rsidR="00222FEE" w:rsidRPr="00D94CDB">
        <w:t xml:space="preserve">. </w:t>
      </w:r>
      <w:r w:rsidR="00BB73B4">
        <w:t xml:space="preserve">Вкладка </w:t>
      </w:r>
      <w:r w:rsidR="00BB73B4" w:rsidRPr="00BB73B4">
        <w:t>«Сопроводительные документы»</w:t>
      </w:r>
    </w:p>
    <w:p w14:paraId="6FBC6106" w14:textId="63D1CD4D" w:rsidR="00BB73B4" w:rsidRDefault="00BB73B4" w:rsidP="00392FC4">
      <w:pPr>
        <w:pStyle w:val="a0"/>
      </w:pPr>
      <w:r w:rsidRPr="00D94CDB">
        <w:rPr>
          <w:b/>
        </w:rPr>
        <w:t>Важно!</w:t>
      </w:r>
      <w:r w:rsidRPr="00D94CDB">
        <w:t xml:space="preserve"> В </w:t>
      </w:r>
      <w:r>
        <w:t>окне выбора с</w:t>
      </w:r>
      <w:r w:rsidRPr="00222FEE">
        <w:t>опровод</w:t>
      </w:r>
      <w:r>
        <w:t>ительных документов</w:t>
      </w:r>
      <w:r w:rsidRPr="00D94CDB">
        <w:t xml:space="preserve"> отображаются </w:t>
      </w:r>
      <w:r w:rsidR="00E05D2F">
        <w:t>«</w:t>
      </w:r>
      <w:r>
        <w:t>Справки</w:t>
      </w:r>
      <w:r w:rsidRPr="00BB73B4">
        <w:t xml:space="preserve"> об измен</w:t>
      </w:r>
      <w:r w:rsidR="00E05D2F">
        <w:t>ении ЛБО по доп. Финансированию»</w:t>
      </w:r>
      <w:r w:rsidRPr="00BB73B4">
        <w:t xml:space="preserve"> (ф. 0501159)</w:t>
      </w:r>
      <w:r>
        <w:t xml:space="preserve"> с желтым индикатором внешнего согласования, без созданной резолюции и</w:t>
      </w:r>
      <w:r w:rsidRPr="00D94CDB">
        <w:t xml:space="preserve"> не включенные в другие документы</w:t>
      </w:r>
      <w:r>
        <w:t xml:space="preserve"> (за исключением отклоненных на внешнем согласовании документов)</w:t>
      </w:r>
      <w:r w:rsidRPr="00D94CDB">
        <w:t>.</w:t>
      </w:r>
      <w:r>
        <w:t xml:space="preserve"> </w:t>
      </w:r>
    </w:p>
    <w:p w14:paraId="68B0D4C0" w14:textId="21DD0F5E" w:rsidR="00BB73B4" w:rsidRPr="00D94CDB" w:rsidRDefault="00BB73B4" w:rsidP="00392FC4">
      <w:pPr>
        <w:pStyle w:val="a0"/>
      </w:pPr>
      <w:r w:rsidRPr="00D94CDB">
        <w:t>В открывшемся окне «Окно выбора</w:t>
      </w:r>
      <w:r>
        <w:t xml:space="preserve"> сопроводительных</w:t>
      </w:r>
      <w:r w:rsidRPr="00D94CDB">
        <w:t xml:space="preserve"> документов» необходимо установить «галочку» напротив соответствующей строки и нажать на кнопку «Выбрать»</w:t>
      </w:r>
      <w:r w:rsidR="00741E82">
        <w:t xml:space="preserve"> (</w:t>
      </w:r>
      <w:r w:rsidR="00741E82">
        <w:fldChar w:fldCharType="begin"/>
      </w:r>
      <w:r w:rsidR="00741E82">
        <w:instrText xml:space="preserve"> REF _Ref56673916 \h </w:instrText>
      </w:r>
      <w:r w:rsidR="00741E82">
        <w:fldChar w:fldCharType="separate"/>
      </w:r>
      <w:r w:rsidR="00847032">
        <w:t>Рисунок </w:t>
      </w:r>
      <w:r w:rsidR="00847032">
        <w:rPr>
          <w:noProof/>
        </w:rPr>
        <w:t>148</w:t>
      </w:r>
      <w:r w:rsidR="00741E82">
        <w:fldChar w:fldCharType="end"/>
      </w:r>
      <w:r w:rsidR="00741E82">
        <w:t>)</w:t>
      </w:r>
      <w:r w:rsidRPr="00D94CDB">
        <w:t>.</w:t>
      </w:r>
    </w:p>
    <w:p w14:paraId="5D8DFFEA" w14:textId="5D94BBA1" w:rsidR="002A1EC3" w:rsidRPr="002D2731" w:rsidRDefault="008D51B6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4D9BC9D4" wp14:editId="21163679">
            <wp:extent cx="6120130" cy="1602105"/>
            <wp:effectExtent l="0" t="0" r="0" b="0"/>
            <wp:docPr id="2836" name="Рисунок 2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0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AF775" w14:textId="27B72DD7" w:rsidR="00741E82" w:rsidRDefault="00741E82" w:rsidP="00741E82">
      <w:pPr>
        <w:pStyle w:val="af0"/>
      </w:pPr>
      <w:bookmarkStart w:id="317" w:name="_Ref56673916"/>
      <w:r>
        <w:t>Рисунок </w:t>
      </w:r>
      <w:fldSimple w:instr=" SEQ Рисунок \* ARABIC ">
        <w:r w:rsidR="00847032">
          <w:rPr>
            <w:noProof/>
          </w:rPr>
          <w:t>148</w:t>
        </w:r>
      </w:fldSimple>
      <w:bookmarkEnd w:id="317"/>
      <w:r w:rsidRPr="00D94CDB">
        <w:t>. Выбор документа основания</w:t>
      </w:r>
    </w:p>
    <w:p w14:paraId="264B18A3" w14:textId="09852AEF" w:rsidR="00BB73B4" w:rsidRPr="00BE2A97" w:rsidRDefault="00ED1E3D" w:rsidP="00392FC4">
      <w:pPr>
        <w:pStyle w:val="a0"/>
      </w:pPr>
      <w:r w:rsidRPr="00D94CDB">
        <w:t>В результате во вкладке «</w:t>
      </w:r>
      <w:r w:rsidRPr="00BB73B4">
        <w:rPr>
          <w:szCs w:val="20"/>
        </w:rPr>
        <w:t>Сопроводительные документы</w:t>
      </w:r>
      <w:r w:rsidRPr="00D94CDB">
        <w:t xml:space="preserve">» </w:t>
      </w:r>
      <w:r>
        <w:t>отобразится</w:t>
      </w:r>
      <w:r w:rsidRPr="00D94CDB">
        <w:t xml:space="preserve"> новая строка.</w:t>
      </w:r>
    </w:p>
    <w:p w14:paraId="4BAF0754" w14:textId="3A83036A" w:rsidR="00D94CDB" w:rsidRPr="00D94CDB" w:rsidRDefault="00D94CDB" w:rsidP="00AE3F54">
      <w:pPr>
        <w:pStyle w:val="3"/>
      </w:pPr>
      <w:bookmarkStart w:id="318" w:name="_Toc91239215"/>
      <w:r w:rsidRPr="00D94CDB">
        <w:t>Заполнение вкладки «Лимиты бюджетных обязательств</w:t>
      </w:r>
      <w:r w:rsidR="00422412">
        <w:t xml:space="preserve"> по доп. финансированию</w:t>
      </w:r>
      <w:r w:rsidRPr="00D94CDB">
        <w:t>»</w:t>
      </w:r>
      <w:bookmarkEnd w:id="318"/>
    </w:p>
    <w:p w14:paraId="14B8F6DD" w14:textId="2AEB0E25" w:rsidR="00D94CDB" w:rsidRPr="00D94CDB" w:rsidRDefault="00D94CDB" w:rsidP="00392FC4">
      <w:pPr>
        <w:pStyle w:val="a0"/>
      </w:pPr>
      <w:r w:rsidRPr="00D94CDB">
        <w:t>Вкладка «Лимиты бюджетных обязательств</w:t>
      </w:r>
      <w:r w:rsidR="00422412">
        <w:t xml:space="preserve"> по доп. финансированию</w:t>
      </w:r>
      <w:r w:rsidRPr="00D94CDB">
        <w:t>» заполняется автоматически (</w:t>
      </w:r>
      <w:r w:rsidR="006E647D">
        <w:fldChar w:fldCharType="begin"/>
      </w:r>
      <w:r w:rsidR="006E647D">
        <w:instrText xml:space="preserve"> REF _Ref507486552 \h </w:instrText>
      </w:r>
      <w:r w:rsidR="006E647D">
        <w:fldChar w:fldCharType="separate"/>
      </w:r>
      <w:r w:rsidR="00847032">
        <w:t>Рисунок </w:t>
      </w:r>
      <w:r w:rsidR="00847032">
        <w:rPr>
          <w:noProof/>
        </w:rPr>
        <w:t>149</w:t>
      </w:r>
      <w:r w:rsidR="006E647D">
        <w:fldChar w:fldCharType="end"/>
      </w:r>
      <w:r w:rsidRPr="00D94CDB">
        <w:t>).</w:t>
      </w:r>
    </w:p>
    <w:p w14:paraId="7A3D50E7" w14:textId="7FA496CE" w:rsidR="002A1EC3" w:rsidRPr="002D2731" w:rsidRDefault="00297960">
      <w:pPr>
        <w:pStyle w:val="af"/>
      </w:pPr>
      <w:r>
        <w:rPr>
          <w:lang w:val="ru-RU" w:eastAsia="ru-RU"/>
        </w:rPr>
        <w:drawing>
          <wp:inline distT="0" distB="0" distL="0" distR="0" wp14:anchorId="6CB3AFFF" wp14:editId="610C1524">
            <wp:extent cx="6120130" cy="3456305"/>
            <wp:effectExtent l="0" t="0" r="0" b="0"/>
            <wp:docPr id="2837" name="Рисунок 2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45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39200" w14:textId="41A29777" w:rsidR="00A30158" w:rsidRDefault="00625398" w:rsidP="00CA3DFF">
      <w:pPr>
        <w:pStyle w:val="af0"/>
      </w:pPr>
      <w:bookmarkStart w:id="319" w:name="_Ref507486552"/>
      <w:r>
        <w:t>Рисунок </w:t>
      </w:r>
      <w:fldSimple w:instr=" SEQ Рисунок \* ARABIC ">
        <w:r w:rsidR="00847032">
          <w:rPr>
            <w:noProof/>
          </w:rPr>
          <w:t>149</w:t>
        </w:r>
      </w:fldSimple>
      <w:bookmarkEnd w:id="319"/>
      <w:r w:rsidR="00A30158" w:rsidRPr="00D94CDB">
        <w:t>. Вкладка «Лимиты бюджетных обязательств</w:t>
      </w:r>
      <w:r w:rsidR="00A30158">
        <w:t xml:space="preserve"> по доп. финансированию</w:t>
      </w:r>
      <w:r w:rsidR="00A30158" w:rsidRPr="00D94CDB">
        <w:t>»</w:t>
      </w:r>
    </w:p>
    <w:p w14:paraId="567F2AB3" w14:textId="0BC64E7D" w:rsidR="00D94CDB" w:rsidRPr="00D94CDB" w:rsidRDefault="00D94CDB" w:rsidP="00AE3F54">
      <w:pPr>
        <w:pStyle w:val="3"/>
      </w:pPr>
      <w:bookmarkStart w:id="320" w:name="_Toc91239216"/>
      <w:r w:rsidRPr="00D94CDB">
        <w:lastRenderedPageBreak/>
        <w:t xml:space="preserve">Утверждение документа </w:t>
      </w:r>
      <w:r w:rsidR="00ED226A" w:rsidRPr="00ED226A">
        <w:t>«Справка об изменении ЛБО по доп. финансированию» (ф. 0501156)</w:t>
      </w:r>
      <w:bookmarkEnd w:id="320"/>
    </w:p>
    <w:p w14:paraId="6795E99F" w14:textId="70487EB8" w:rsidR="00D94CDB" w:rsidRPr="00D94CDB" w:rsidRDefault="00D94CDB" w:rsidP="00AE3F54">
      <w:pPr>
        <w:pStyle w:val="4"/>
      </w:pPr>
      <w:r w:rsidRPr="00D94CDB">
        <w:t>Внутреннее согласование документа</w:t>
      </w:r>
      <w:r w:rsidR="00ED226A" w:rsidRPr="00ED226A">
        <w:t xml:space="preserve"> «Справка об изменении ЛБО по доп. финансированию» (ф. 0501156)</w:t>
      </w:r>
    </w:p>
    <w:p w14:paraId="7D30555F" w14:textId="24ADC87D" w:rsidR="00D94CDB" w:rsidRPr="00D94CDB" w:rsidRDefault="00D94CDB" w:rsidP="002C6683">
      <w:pPr>
        <w:pStyle w:val="a0"/>
      </w:pPr>
      <w:r w:rsidRPr="00D94CDB">
        <w:rPr>
          <w:b/>
          <w:bCs/>
        </w:rPr>
        <w:t>Предусловие:</w:t>
      </w:r>
      <w:r w:rsidRPr="00D94CDB">
        <w:t xml:space="preserve"> осуществлен вход с ролями </w:t>
      </w:r>
      <w:r w:rsidR="00760C9A">
        <w:t>«</w:t>
      </w:r>
      <w:r w:rsidRPr="00D94CDB">
        <w:t>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</w:t>
      </w:r>
      <w:r w:rsidR="001856DC">
        <w:t xml:space="preserve"> и структурным подразделением пользователя является «Финансовое подразделение».</w:t>
      </w:r>
    </w:p>
    <w:p w14:paraId="42480AD5" w14:textId="7E62E9CD" w:rsidR="00D94CDB" w:rsidRPr="00D94CDB" w:rsidRDefault="00D94CDB" w:rsidP="002C6683">
      <w:pPr>
        <w:pStyle w:val="a0"/>
      </w:pPr>
      <w:r w:rsidRPr="00D94CDB">
        <w:t>Для отправки документа «</w:t>
      </w:r>
      <w:r w:rsidR="00ED226A">
        <w:t xml:space="preserve">Справка об изменении ЛБО по доп. финансированию (ф. 0501156)» </w:t>
      </w:r>
      <w:r w:rsidRPr="00D94CDB">
        <w:t xml:space="preserve">на внутреннее согласование необходимо выделить соответствующую строку одним нажатием левой кнопки мыши, нажать на кнопку «Согласование» и выбрать пункт </w:t>
      </w:r>
      <w:r w:rsidRPr="00D94CDB">
        <w:rPr>
          <w:i/>
        </w:rPr>
        <w:t>[Внутреннее согласование]</w:t>
      </w:r>
      <w:r w:rsidRPr="00D94CDB">
        <w:t xml:space="preserve"> (</w:t>
      </w:r>
      <w:r w:rsidR="006E647D">
        <w:fldChar w:fldCharType="begin"/>
      </w:r>
      <w:r w:rsidR="006E647D">
        <w:instrText xml:space="preserve"> REF _Ref507486557 \h </w:instrText>
      </w:r>
      <w:r w:rsidR="006E647D">
        <w:fldChar w:fldCharType="separate"/>
      </w:r>
      <w:r w:rsidR="00847032" w:rsidRPr="002C6683">
        <w:t>Рисунок </w:t>
      </w:r>
      <w:r w:rsidR="00847032">
        <w:rPr>
          <w:noProof/>
        </w:rPr>
        <w:t>150</w:t>
      </w:r>
      <w:r w:rsidR="006E647D">
        <w:fldChar w:fldCharType="end"/>
      </w:r>
      <w:r w:rsidRPr="00D94CDB">
        <w:t>).</w:t>
      </w:r>
    </w:p>
    <w:p w14:paraId="7A70CE01" w14:textId="45CD04D1" w:rsidR="002A1EC3" w:rsidRPr="002D2731" w:rsidRDefault="003D7793">
      <w:pPr>
        <w:pStyle w:val="af"/>
      </w:pPr>
      <w:r>
        <w:rPr>
          <w:lang w:val="ru-RU" w:eastAsia="ru-RU"/>
        </w:rPr>
        <w:drawing>
          <wp:inline distT="0" distB="0" distL="0" distR="0" wp14:anchorId="0DB0C20A" wp14:editId="4707A1AA">
            <wp:extent cx="6120130" cy="1875155"/>
            <wp:effectExtent l="0" t="0" r="0" b="0"/>
            <wp:docPr id="2838" name="Рисунок 2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75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D507D" w14:textId="2A86004D" w:rsidR="00A30158" w:rsidRDefault="00625398" w:rsidP="002C6683">
      <w:pPr>
        <w:pStyle w:val="af0"/>
      </w:pPr>
      <w:bookmarkStart w:id="321" w:name="_Ref507486557"/>
      <w:r w:rsidRPr="002C6683">
        <w:t>Рисунок </w:t>
      </w:r>
      <w:fldSimple w:instr=" SEQ Рисунок \* ARABIC ">
        <w:r w:rsidR="00847032">
          <w:rPr>
            <w:noProof/>
          </w:rPr>
          <w:t>150</w:t>
        </w:r>
      </w:fldSimple>
      <w:bookmarkEnd w:id="321"/>
      <w:r w:rsidR="00A30158" w:rsidRPr="002C6683">
        <w:t>. Внутреннее согласование</w:t>
      </w:r>
    </w:p>
    <w:p w14:paraId="39C93EF8" w14:textId="10B2FFD7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Согласование документа </w:t>
      </w:r>
      <w:r w:rsidR="00ED226A" w:rsidRPr="00E63F50">
        <w:t>«</w:t>
      </w:r>
      <w:r w:rsidR="00ED226A">
        <w:t>Справка об изменении ЛБО по доп. финансированию» (ф. 0501156)</w:t>
      </w:r>
      <w:r w:rsidRPr="00D94CDB">
        <w:rPr>
          <w:spacing w:val="2"/>
          <w:lang w:eastAsia="en-US"/>
        </w:rPr>
        <w:t xml:space="preserve"> </w:t>
      </w:r>
      <w:r w:rsidR="0067134A" w:rsidRPr="00D94CDB">
        <w:rPr>
          <w:spacing w:val="2"/>
          <w:lang w:eastAsia="en-US"/>
        </w:rPr>
        <w:t xml:space="preserve">осуществляется аналогично описанию в </w:t>
      </w:r>
      <w:proofErr w:type="spellStart"/>
      <w:r w:rsidR="0067134A" w:rsidRPr="00461623">
        <w:rPr>
          <w:spacing w:val="2"/>
          <w:lang w:eastAsia="en-US"/>
        </w:rPr>
        <w:t>п.п</w:t>
      </w:r>
      <w:proofErr w:type="spellEnd"/>
      <w:r w:rsidR="0067134A" w:rsidRPr="00461623">
        <w:rPr>
          <w:spacing w:val="2"/>
          <w:lang w:eastAsia="en-US"/>
        </w:rPr>
        <w:t>. </w:t>
      </w:r>
      <w:r w:rsidR="00617564">
        <w:rPr>
          <w:spacing w:val="2"/>
          <w:lang w:eastAsia="en-US"/>
        </w:rPr>
        <w:fldChar w:fldCharType="begin"/>
      </w:r>
      <w:r w:rsidR="00617564">
        <w:rPr>
          <w:spacing w:val="2"/>
          <w:lang w:eastAsia="en-US"/>
        </w:rPr>
        <w:instrText xml:space="preserve"> REF _Ref53400343 \w \h </w:instrText>
      </w:r>
      <w:r w:rsidR="00617564">
        <w:rPr>
          <w:spacing w:val="2"/>
          <w:lang w:eastAsia="en-US"/>
        </w:rPr>
      </w:r>
      <w:r w:rsidR="00617564">
        <w:rPr>
          <w:spacing w:val="2"/>
          <w:lang w:eastAsia="en-US"/>
        </w:rPr>
        <w:fldChar w:fldCharType="separate"/>
      </w:r>
      <w:r w:rsidR="00847032">
        <w:rPr>
          <w:spacing w:val="2"/>
          <w:lang w:eastAsia="en-US"/>
        </w:rPr>
        <w:t>8.3.1</w:t>
      </w:r>
      <w:r w:rsidR="00617564">
        <w:rPr>
          <w:spacing w:val="2"/>
          <w:lang w:eastAsia="en-US"/>
        </w:rPr>
        <w:fldChar w:fldCharType="end"/>
      </w:r>
      <w:r w:rsidR="002C6683">
        <w:rPr>
          <w:spacing w:val="2"/>
          <w:lang w:eastAsia="en-US"/>
        </w:rPr>
        <w:t> </w:t>
      </w:r>
      <w:r w:rsidR="0067134A" w:rsidRPr="00D94CDB">
        <w:rPr>
          <w:spacing w:val="2"/>
          <w:lang w:eastAsia="en-US"/>
        </w:rPr>
        <w:t>настоящего руководства пользователя</w:t>
      </w:r>
      <w:r w:rsidR="00F46AA4">
        <w:rPr>
          <w:spacing w:val="2"/>
          <w:lang w:eastAsia="en-US"/>
        </w:rPr>
        <w:t>.</w:t>
      </w:r>
    </w:p>
    <w:p w14:paraId="78818150" w14:textId="047CCC8D" w:rsidR="00D94CDB" w:rsidRP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После успешного внутреннего согласования </w:t>
      </w:r>
      <w:r w:rsidRPr="00D94CDB">
        <w:rPr>
          <w:bCs/>
          <w:spacing w:val="2"/>
          <w:szCs w:val="28"/>
          <w:lang w:eastAsia="en-US"/>
        </w:rPr>
        <w:t>документ</w:t>
      </w:r>
      <w:r w:rsidRPr="00D94CDB">
        <w:rPr>
          <w:spacing w:val="2"/>
          <w:lang w:eastAsia="en-US"/>
        </w:rPr>
        <w:t xml:space="preserve"> перейдет в статус «Утверждено» и индикатор внешнего согласования в граф</w:t>
      </w:r>
      <w:r w:rsidR="00AD5BE3">
        <w:rPr>
          <w:spacing w:val="2"/>
          <w:lang w:eastAsia="en-US"/>
        </w:rPr>
        <w:t>ах</w:t>
      </w:r>
      <w:r w:rsidRPr="00D94CDB">
        <w:rPr>
          <w:spacing w:val="2"/>
          <w:lang w:eastAsia="en-US"/>
        </w:rPr>
        <w:t xml:space="preserve"> «Рук. ГРБС» </w:t>
      </w:r>
      <w:r w:rsidR="00AD5BE3">
        <w:rPr>
          <w:spacing w:val="2"/>
          <w:lang w:eastAsia="en-US"/>
        </w:rPr>
        <w:t xml:space="preserve">и «МФ» </w:t>
      </w:r>
      <w:r w:rsidRPr="00D94CDB">
        <w:rPr>
          <w:spacing w:val="2"/>
          <w:lang w:eastAsia="en-US"/>
        </w:rPr>
        <w:t>отобраз</w:t>
      </w:r>
      <w:r w:rsidR="00AD5BE3">
        <w:rPr>
          <w:spacing w:val="2"/>
          <w:lang w:eastAsia="en-US"/>
        </w:rPr>
        <w:t>и</w:t>
      </w:r>
      <w:r w:rsidRPr="00D94CDB">
        <w:rPr>
          <w:spacing w:val="2"/>
          <w:lang w:eastAsia="en-US"/>
        </w:rPr>
        <w:t>тся желтым цветом (</w:t>
      </w:r>
      <w:r w:rsidR="006E647D">
        <w:rPr>
          <w:spacing w:val="2"/>
          <w:lang w:eastAsia="en-US"/>
        </w:rPr>
        <w:fldChar w:fldCharType="begin"/>
      </w:r>
      <w:r w:rsidR="006E647D">
        <w:rPr>
          <w:spacing w:val="2"/>
          <w:lang w:eastAsia="en-US"/>
        </w:rPr>
        <w:instrText xml:space="preserve"> REF _Ref507486564 \h </w:instrText>
      </w:r>
      <w:r w:rsidR="006E647D">
        <w:rPr>
          <w:spacing w:val="2"/>
          <w:lang w:eastAsia="en-US"/>
        </w:rPr>
      </w:r>
      <w:r w:rsidR="006E647D">
        <w:rPr>
          <w:spacing w:val="2"/>
          <w:lang w:eastAsia="en-US"/>
        </w:rPr>
        <w:fldChar w:fldCharType="separate"/>
      </w:r>
      <w:r w:rsidR="00847032">
        <w:t>Рисунок </w:t>
      </w:r>
      <w:r w:rsidR="00847032">
        <w:rPr>
          <w:noProof/>
        </w:rPr>
        <w:t>151</w:t>
      </w:r>
      <w:r w:rsidR="006E647D">
        <w:rPr>
          <w:spacing w:val="2"/>
          <w:lang w:eastAsia="en-US"/>
        </w:rPr>
        <w:fldChar w:fldCharType="end"/>
      </w:r>
      <w:r w:rsidRPr="00D94CDB">
        <w:rPr>
          <w:spacing w:val="2"/>
          <w:lang w:eastAsia="en-US"/>
        </w:rPr>
        <w:t>).</w:t>
      </w:r>
    </w:p>
    <w:p w14:paraId="6B97ECC3" w14:textId="3B69922D" w:rsidR="002A1EC3" w:rsidRDefault="00D70480">
      <w:pPr>
        <w:keepNext/>
        <w:keepLines/>
        <w:jc w:val="center"/>
      </w:pPr>
      <w:r>
        <w:rPr>
          <w:noProof/>
        </w:rPr>
        <w:lastRenderedPageBreak/>
        <w:drawing>
          <wp:inline distT="0" distB="0" distL="0" distR="0" wp14:anchorId="6806285C" wp14:editId="14E69FE5">
            <wp:extent cx="6120130" cy="1885950"/>
            <wp:effectExtent l="0" t="0" r="0" b="0"/>
            <wp:docPr id="2839" name="Рисунок 2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30B02" w14:textId="539C3FEB" w:rsidR="00A30158" w:rsidRDefault="00625398" w:rsidP="00CA3DFF">
      <w:pPr>
        <w:pStyle w:val="af0"/>
      </w:pPr>
      <w:bookmarkStart w:id="322" w:name="_Ref507486564"/>
      <w:r>
        <w:t>Рисунок </w:t>
      </w:r>
      <w:fldSimple w:instr=" SEQ Рисунок \* ARABIC ">
        <w:r w:rsidR="00847032">
          <w:rPr>
            <w:noProof/>
          </w:rPr>
          <w:t>151</w:t>
        </w:r>
      </w:fldSimple>
      <w:bookmarkEnd w:id="322"/>
      <w:r w:rsidR="00A30158" w:rsidRPr="00D94CDB">
        <w:t>. Строка со статусом «Утверждено»</w:t>
      </w:r>
    </w:p>
    <w:p w14:paraId="4D2F7DD2" w14:textId="2682FFDF" w:rsidR="00D94CDB" w:rsidRPr="00D94CDB" w:rsidRDefault="00D94CDB" w:rsidP="00AE3F54">
      <w:pPr>
        <w:pStyle w:val="4"/>
      </w:pPr>
      <w:r w:rsidRPr="00D94CDB">
        <w:t xml:space="preserve">Внешнее согласование документа </w:t>
      </w:r>
      <w:r w:rsidR="00ED226A" w:rsidRPr="00ED226A">
        <w:t>«Справка об изменении ЛБО по доп. финансированию» (ф. 0501156)</w:t>
      </w:r>
    </w:p>
    <w:p w14:paraId="31FABE47" w14:textId="0950A439" w:rsidR="00D94CDB" w:rsidRPr="00D94CDB" w:rsidRDefault="00D94CDB" w:rsidP="00C41A1E">
      <w:pPr>
        <w:pStyle w:val="a0"/>
      </w:pPr>
      <w:r w:rsidRPr="00D94CDB">
        <w:rPr>
          <w:b/>
          <w:bCs/>
        </w:rPr>
        <w:t>Предусловие:</w:t>
      </w:r>
      <w:r w:rsidRPr="00D94CDB">
        <w:t xml:space="preserve"> осуществлен вход с ролями </w:t>
      </w:r>
      <w:r w:rsidR="00760C9A">
        <w:t>«</w:t>
      </w:r>
      <w:r w:rsidRPr="00D94CDB">
        <w:t>Формирование и ведение БР ГРБС (Ввод данных)», «Формирование и ведение БР ГРБС (Согласование)», «Формирование и ведение БР ГРБС (Утверждение)», «Формирование и ведение БР ГРБС (Подписание)»</w:t>
      </w:r>
      <w:r w:rsidR="001856DC">
        <w:t xml:space="preserve"> и структурным подразделением пользователя является «Финансовое подразделение».</w:t>
      </w:r>
    </w:p>
    <w:p w14:paraId="7B626D3A" w14:textId="5839F7EE" w:rsidR="00D94CDB" w:rsidRDefault="00D94CDB" w:rsidP="00D94CDB">
      <w:pPr>
        <w:tabs>
          <w:tab w:val="left" w:pos="1134"/>
        </w:tabs>
        <w:ind w:firstLine="709"/>
        <w:jc w:val="both"/>
        <w:rPr>
          <w:spacing w:val="2"/>
          <w:lang w:eastAsia="en-US"/>
        </w:rPr>
      </w:pPr>
      <w:r w:rsidRPr="00D94CDB">
        <w:rPr>
          <w:spacing w:val="2"/>
          <w:lang w:eastAsia="en-US"/>
        </w:rPr>
        <w:t xml:space="preserve">Внешнее согласование документа </w:t>
      </w:r>
      <w:r w:rsidR="006C5CCF" w:rsidRPr="006C5CCF">
        <w:rPr>
          <w:spacing w:val="2"/>
          <w:lang w:eastAsia="en-US"/>
        </w:rPr>
        <w:t>«Справка об изменении ЛБО по доп. финансированию» (ф. 0501156)</w:t>
      </w:r>
      <w:r w:rsidR="006C5CCF" w:rsidRPr="006C5CCF" w:rsidDel="006C5CCF">
        <w:rPr>
          <w:spacing w:val="2"/>
          <w:lang w:eastAsia="en-US"/>
        </w:rPr>
        <w:t xml:space="preserve"> </w:t>
      </w:r>
      <w:r w:rsidRPr="00D94CDB">
        <w:rPr>
          <w:spacing w:val="2"/>
          <w:lang w:eastAsia="en-US"/>
        </w:rPr>
        <w:t xml:space="preserve">осуществляется аналогично описанию в </w:t>
      </w:r>
      <w:proofErr w:type="spellStart"/>
      <w:r w:rsidRPr="00461623">
        <w:rPr>
          <w:spacing w:val="2"/>
          <w:lang w:eastAsia="en-US"/>
        </w:rPr>
        <w:t>п.п</w:t>
      </w:r>
      <w:proofErr w:type="spellEnd"/>
      <w:r w:rsidRPr="00461623">
        <w:rPr>
          <w:spacing w:val="2"/>
          <w:lang w:eastAsia="en-US"/>
        </w:rPr>
        <w:t>. </w:t>
      </w:r>
      <w:r w:rsidR="00617564">
        <w:rPr>
          <w:spacing w:val="2"/>
          <w:lang w:eastAsia="en-US"/>
        </w:rPr>
        <w:fldChar w:fldCharType="begin"/>
      </w:r>
      <w:r w:rsidR="00617564">
        <w:rPr>
          <w:spacing w:val="2"/>
          <w:lang w:eastAsia="en-US"/>
        </w:rPr>
        <w:instrText xml:space="preserve"> REF _Ref53400374 \w \h </w:instrText>
      </w:r>
      <w:r w:rsidR="00617564">
        <w:rPr>
          <w:spacing w:val="2"/>
          <w:lang w:eastAsia="en-US"/>
        </w:rPr>
      </w:r>
      <w:r w:rsidR="00617564">
        <w:rPr>
          <w:spacing w:val="2"/>
          <w:lang w:eastAsia="en-US"/>
        </w:rPr>
        <w:fldChar w:fldCharType="separate"/>
      </w:r>
      <w:r w:rsidR="00847032">
        <w:rPr>
          <w:spacing w:val="2"/>
          <w:lang w:eastAsia="en-US"/>
        </w:rPr>
        <w:t>8.3.2</w:t>
      </w:r>
      <w:r w:rsidR="00617564">
        <w:rPr>
          <w:spacing w:val="2"/>
          <w:lang w:eastAsia="en-US"/>
        </w:rPr>
        <w:fldChar w:fldCharType="end"/>
      </w:r>
      <w:r w:rsidR="00C41A1E">
        <w:rPr>
          <w:spacing w:val="2"/>
          <w:lang w:eastAsia="en-US"/>
        </w:rPr>
        <w:t> </w:t>
      </w:r>
      <w:r w:rsidRPr="00D94CDB">
        <w:rPr>
          <w:spacing w:val="2"/>
          <w:lang w:eastAsia="en-US"/>
        </w:rPr>
        <w:t>настоящего руководства пользователя.</w:t>
      </w:r>
    </w:p>
    <w:p w14:paraId="65F93DB5" w14:textId="0C7C34F5" w:rsidR="0067134A" w:rsidRPr="00D94CDB" w:rsidRDefault="0067134A" w:rsidP="004C605D">
      <w:pPr>
        <w:pStyle w:val="a0"/>
      </w:pPr>
      <w:r w:rsidRPr="00BC269F">
        <w:rPr>
          <w:b/>
        </w:rPr>
        <w:t>Важно!</w:t>
      </w:r>
      <w:r w:rsidRPr="00BC269F">
        <w:t xml:space="preserve"> После прохождения внешнего согласования </w:t>
      </w:r>
      <w:r>
        <w:t>п</w:t>
      </w:r>
      <w:r w:rsidRPr="00BC269F">
        <w:t xml:space="preserve">роисходит </w:t>
      </w:r>
      <w:r>
        <w:t xml:space="preserve">изменение </w:t>
      </w:r>
      <w:r w:rsidRPr="00BC269F">
        <w:t>строк в подразделе «</w:t>
      </w:r>
      <w:r>
        <w:t>Бюджетная роспись и лимиты бюджетных обязательств</w:t>
      </w:r>
      <w:r w:rsidRPr="00BC269F">
        <w:t>» во вкладк</w:t>
      </w:r>
      <w:r>
        <w:t>е</w:t>
      </w:r>
      <w:r w:rsidRPr="00BC269F">
        <w:t xml:space="preserve"> «</w:t>
      </w:r>
      <w:r>
        <w:t>ЛБО</w:t>
      </w:r>
      <w:r w:rsidR="00AD5BE3">
        <w:t xml:space="preserve"> по доп.</w:t>
      </w:r>
      <w:r w:rsidR="00441CF0">
        <w:t xml:space="preserve"> </w:t>
      </w:r>
      <w:r w:rsidR="00AD5BE3">
        <w:t>финансированию</w:t>
      </w:r>
      <w:r>
        <w:t>» по значениям в столбце «Утвержденные ЛБО» и «Распределено».</w:t>
      </w:r>
    </w:p>
    <w:p w14:paraId="0A053632" w14:textId="7B98A223" w:rsidR="00D94CDB" w:rsidRPr="00D94CDB" w:rsidRDefault="00D94CDB" w:rsidP="00C41A1E">
      <w:pPr>
        <w:pStyle w:val="a0"/>
      </w:pPr>
      <w:r w:rsidRPr="00D94CDB">
        <w:t xml:space="preserve">После успешного внешнего согласования у документа </w:t>
      </w:r>
      <w:r w:rsidR="00ED226A" w:rsidRPr="00E63F50">
        <w:t>«</w:t>
      </w:r>
      <w:r w:rsidR="00ED226A">
        <w:t>Справка об изменении ЛБО по доп. финансированию» (ф.</w:t>
      </w:r>
      <w:r w:rsidR="00F46AA4">
        <w:t> </w:t>
      </w:r>
      <w:r w:rsidR="00ED226A">
        <w:t>0501156)</w:t>
      </w:r>
      <w:r w:rsidRPr="00D94CDB">
        <w:t xml:space="preserve"> индикатор внешнего согласования в граф</w:t>
      </w:r>
      <w:r w:rsidR="00B121B3">
        <w:t>ах</w:t>
      </w:r>
      <w:r w:rsidRPr="00D94CDB">
        <w:t xml:space="preserve"> «Рук. ГРБС»</w:t>
      </w:r>
      <w:r w:rsidR="00AD5BE3">
        <w:t xml:space="preserve"> и «МФ»</w:t>
      </w:r>
      <w:r w:rsidRPr="00D94CDB">
        <w:t xml:space="preserve"> отобразится зеленым цветом.</w:t>
      </w:r>
      <w:r w:rsidR="006C5CCF">
        <w:t xml:space="preserve"> Также будут положительно согласованы документы, включенные в</w:t>
      </w:r>
      <w:r w:rsidR="006532BE">
        <w:t xml:space="preserve"> документ</w:t>
      </w:r>
      <w:r w:rsidR="006C5CCF">
        <w:t xml:space="preserve"> </w:t>
      </w:r>
      <w:r w:rsidR="006C5CCF" w:rsidRPr="00E63F50">
        <w:t>«</w:t>
      </w:r>
      <w:r w:rsidR="006532BE">
        <w:t xml:space="preserve">Справка </w:t>
      </w:r>
      <w:r w:rsidR="006C5CCF">
        <w:t>об изменении ЛБО по доп. финансированию» (ф. 0501156) в качестве документов оснований и сопроводительных документов.</w:t>
      </w:r>
    </w:p>
    <w:p w14:paraId="26C23F08" w14:textId="27F2E396" w:rsidR="00CE66EA" w:rsidRDefault="00CE66EA" w:rsidP="00CE66EA">
      <w:pPr>
        <w:pStyle w:val="1"/>
        <w:pBdr>
          <w:top w:val="nil"/>
          <w:left w:val="nil"/>
          <w:bottom w:val="nil"/>
          <w:right w:val="nil"/>
          <w:between w:val="nil"/>
        </w:pBdr>
        <w:tabs>
          <w:tab w:val="clear" w:pos="567"/>
          <w:tab w:val="left" w:pos="284"/>
        </w:tabs>
        <w:suppressAutoHyphens w:val="0"/>
      </w:pPr>
      <w:bookmarkStart w:id="323" w:name="_Toc1373046"/>
      <w:bookmarkStart w:id="324" w:name="_Toc1377400"/>
      <w:bookmarkStart w:id="325" w:name="_Toc91239217"/>
      <w:r w:rsidRPr="00912A34">
        <w:lastRenderedPageBreak/>
        <w:t>Формирование обращений в техническую поддержку</w:t>
      </w:r>
      <w:bookmarkEnd w:id="323"/>
      <w:bookmarkEnd w:id="324"/>
      <w:bookmarkEnd w:id="325"/>
    </w:p>
    <w:p w14:paraId="2FE34B0D" w14:textId="77777777" w:rsidR="00E961B4" w:rsidRDefault="00E961B4" w:rsidP="00CE66EA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В случае возникновения проблем при работе с подсистемой бюджетного планирования государственной интегрированной информационной системы управления общественными финансами «Электронный бюджет» следует обращаться службу технической поддержки:</w:t>
      </w:r>
    </w:p>
    <w:p w14:paraId="3DC3008C" w14:textId="77777777" w:rsidR="00E961B4" w:rsidRDefault="00E961B4" w:rsidP="00E961B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ind w:firstLine="709"/>
        <w:jc w:val="center"/>
        <w:rPr>
          <w:b/>
          <w:color w:val="000000"/>
        </w:rPr>
      </w:pPr>
    </w:p>
    <w:p w14:paraId="7CF8D7FE" w14:textId="77777777" w:rsidR="00E961B4" w:rsidRDefault="00E961B4" w:rsidP="00E961B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8 800 350-02-18</w:t>
      </w:r>
    </w:p>
    <w:p w14:paraId="71832302" w14:textId="77777777" w:rsidR="00E961B4" w:rsidRDefault="00E961B4" w:rsidP="00E961B4">
      <w:pPr>
        <w:pBdr>
          <w:top w:val="nil"/>
          <w:left w:val="nil"/>
          <w:bottom w:val="nil"/>
          <w:right w:val="nil"/>
          <w:between w:val="nil"/>
        </w:pBdr>
        <w:tabs>
          <w:tab w:val="left" w:pos="1134"/>
        </w:tabs>
        <w:jc w:val="center"/>
        <w:rPr>
          <w:b/>
          <w:color w:val="000000"/>
        </w:rPr>
      </w:pPr>
      <w:r>
        <w:rPr>
          <w:b/>
          <w:color w:val="000000"/>
        </w:rPr>
        <w:t>круглосуточно</w:t>
      </w:r>
    </w:p>
    <w:p w14:paraId="4EE2E7C1" w14:textId="77777777" w:rsidR="00E961B4" w:rsidRDefault="00E961B4" w:rsidP="00F36D44">
      <w:pPr>
        <w:pStyle w:val="a0"/>
      </w:pPr>
      <w:r>
        <w:t>Возможно с</w:t>
      </w:r>
      <w:r w:rsidRPr="00D832A5">
        <w:t xml:space="preserve">оздание обращений в техническую поддержку </w:t>
      </w:r>
      <w:r>
        <w:t>в электронном виде, с прикреплением скриншотов экрана</w:t>
      </w:r>
      <w:r w:rsidRPr="00D832A5">
        <w:t xml:space="preserve"> в подразделе «Обр</w:t>
      </w:r>
      <w:r>
        <w:t xml:space="preserve">ащения в техническую поддержку. </w:t>
      </w:r>
    </w:p>
    <w:p w14:paraId="635C9E6A" w14:textId="2F2C03F8" w:rsidR="008C45EB" w:rsidRDefault="00241199" w:rsidP="008C45EB">
      <w:pPr>
        <w:pStyle w:val="a0"/>
      </w:pPr>
      <w:r>
        <w:t>Для перехода в подраздел</w:t>
      </w:r>
      <w:r w:rsidR="008C45EB">
        <w:rPr>
          <w:lang w:eastAsia="ru-RU"/>
        </w:rPr>
        <w:t xml:space="preserve"> </w:t>
      </w:r>
      <w:r w:rsidR="008C45EB">
        <w:t>«Обращения в т</w:t>
      </w:r>
      <w:r w:rsidR="008C45EB" w:rsidRPr="0038716F">
        <w:t>ехническ</w:t>
      </w:r>
      <w:r w:rsidR="008C45EB">
        <w:t>ую поддержку» необходимо в главном окне Системы выбрать вкладку «Меню» (1) либо нажать на кнопку «Т</w:t>
      </w:r>
      <w:r w:rsidR="008C45EB" w:rsidRPr="0038716F">
        <w:t>ехническ</w:t>
      </w:r>
      <w:r w:rsidR="008C45EB">
        <w:t>ая поддержка» (1.1) в верхней части экрана, далее в открывшейся колонке выбрать раздел «Т</w:t>
      </w:r>
      <w:r w:rsidR="008C45EB" w:rsidRPr="0038716F">
        <w:t>ехническ</w:t>
      </w:r>
      <w:r w:rsidR="008C45EB">
        <w:t>ая поддержка» (2) и открыть подраздел «Обращения в т</w:t>
      </w:r>
      <w:r w:rsidR="008C45EB" w:rsidRPr="0038716F">
        <w:t>ехническ</w:t>
      </w:r>
      <w:r w:rsidR="008C45EB">
        <w:t>ую поддержку» (3) одним нажатием левой кнопки мыши (</w:t>
      </w:r>
      <w:r w:rsidR="008C45EB">
        <w:fldChar w:fldCharType="begin"/>
      </w:r>
      <w:r w:rsidR="008C45EB">
        <w:instrText xml:space="preserve"> REF _Ref521686644 \h </w:instrText>
      </w:r>
      <w:r w:rsidR="008C45EB">
        <w:fldChar w:fldCharType="separate"/>
      </w:r>
      <w:r w:rsidR="00847032">
        <w:t>Рисунок </w:t>
      </w:r>
      <w:r w:rsidR="00847032">
        <w:rPr>
          <w:noProof/>
        </w:rPr>
        <w:t>152</w:t>
      </w:r>
      <w:r w:rsidR="008C45EB">
        <w:fldChar w:fldCharType="end"/>
      </w:r>
      <w:r w:rsidR="008C45EB">
        <w:t>).</w:t>
      </w:r>
    </w:p>
    <w:p w14:paraId="73362F01" w14:textId="5517AD60" w:rsidR="008C45EB" w:rsidRDefault="00644F75" w:rsidP="008C45EB">
      <w:pPr>
        <w:pStyle w:val="af"/>
      </w:pPr>
      <w:r>
        <w:rPr>
          <w:lang w:val="ru-RU" w:eastAsia="ru-RU"/>
        </w:rPr>
        <w:drawing>
          <wp:inline distT="0" distB="0" distL="0" distR="0" wp14:anchorId="71498ABB" wp14:editId="6663D7E8">
            <wp:extent cx="6120130" cy="1818640"/>
            <wp:effectExtent l="0" t="0" r="0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61E25" w14:textId="00BC1379" w:rsidR="008C45EB" w:rsidRDefault="00625398" w:rsidP="008C45EB">
      <w:pPr>
        <w:pStyle w:val="af0"/>
      </w:pPr>
      <w:bookmarkStart w:id="326" w:name="_Ref521686644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152</w:t>
      </w:r>
      <w:r w:rsidR="00CD406B">
        <w:rPr>
          <w:noProof/>
        </w:rPr>
        <w:fldChar w:fldCharType="end"/>
      </w:r>
      <w:bookmarkEnd w:id="326"/>
      <w:r w:rsidR="008C45EB">
        <w:t>. Переход в подраздел «Обращения в т</w:t>
      </w:r>
      <w:r w:rsidR="008C45EB" w:rsidRPr="0038716F">
        <w:t>ехническ</w:t>
      </w:r>
      <w:r w:rsidR="008C45EB">
        <w:t>ую поддержку»</w:t>
      </w:r>
    </w:p>
    <w:p w14:paraId="65AF30C1" w14:textId="634AC899" w:rsidR="008C45EB" w:rsidRDefault="008C45EB" w:rsidP="008C45EB">
      <w:pPr>
        <w:pStyle w:val="a0"/>
      </w:pPr>
      <w:r>
        <w:t>В результате откроется подраздел «Обращения в т</w:t>
      </w:r>
      <w:r w:rsidRPr="0038716F">
        <w:t>ехническ</w:t>
      </w:r>
      <w:r>
        <w:t>ую поддержку», в котором для создания обращения необходимо нажать на кнопку «Сформировать» (</w:t>
      </w:r>
      <w:r>
        <w:fldChar w:fldCharType="begin"/>
      </w:r>
      <w:r>
        <w:instrText xml:space="preserve"> REF _Ref469068471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153</w:t>
      </w:r>
      <w:r>
        <w:fldChar w:fldCharType="end"/>
      </w:r>
      <w:r>
        <w:t>).</w:t>
      </w:r>
    </w:p>
    <w:p w14:paraId="0CEE489D" w14:textId="562C96F3" w:rsidR="008C45EB" w:rsidRPr="00EF17EE" w:rsidRDefault="00644F75" w:rsidP="008C45EB">
      <w:pPr>
        <w:pStyle w:val="af"/>
        <w:rPr>
          <w:lang w:val="ru-RU"/>
        </w:rPr>
      </w:pPr>
      <w:r>
        <w:rPr>
          <w:lang w:val="ru-RU" w:eastAsia="ru-RU"/>
        </w:rPr>
        <w:lastRenderedPageBreak/>
        <w:drawing>
          <wp:inline distT="0" distB="0" distL="0" distR="0" wp14:anchorId="72591E87" wp14:editId="4319C7C7">
            <wp:extent cx="6120130" cy="2014855"/>
            <wp:effectExtent l="0" t="0" r="0" b="4445"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46E93" w14:textId="5ED5F6E9" w:rsidR="008C45EB" w:rsidRDefault="00625398" w:rsidP="00CA3DFF">
      <w:pPr>
        <w:pStyle w:val="af0"/>
      </w:pPr>
      <w:bookmarkStart w:id="327" w:name="_Ref469068471"/>
      <w:r>
        <w:t>Рисунок </w:t>
      </w:r>
      <w:fldSimple w:instr=" SEQ Рисунок \* ARABIC ">
        <w:r w:rsidR="00847032">
          <w:rPr>
            <w:noProof/>
          </w:rPr>
          <w:t>153</w:t>
        </w:r>
      </w:fldSimple>
      <w:bookmarkEnd w:id="327"/>
      <w:r w:rsidR="008C45EB">
        <w:t xml:space="preserve">. </w:t>
      </w:r>
      <w:r w:rsidR="00B6052D">
        <w:t>Формирование обращений</w:t>
      </w:r>
    </w:p>
    <w:p w14:paraId="23F2D871" w14:textId="0AA17E19" w:rsidR="008C45EB" w:rsidRDefault="008C45EB" w:rsidP="008C45EB">
      <w:pPr>
        <w:pStyle w:val="a0"/>
      </w:pPr>
      <w:r>
        <w:t>В результате откроется окно «Карточка обращения», в котором необходимо заполнить поля (</w:t>
      </w:r>
      <w:r>
        <w:fldChar w:fldCharType="begin"/>
      </w:r>
      <w:r>
        <w:instrText xml:space="preserve"> REF _Ref469068475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154</w:t>
      </w:r>
      <w:r>
        <w:fldChar w:fldCharType="end"/>
      </w:r>
      <w:r>
        <w:t>).</w:t>
      </w:r>
    </w:p>
    <w:p w14:paraId="36663521" w14:textId="3628CE14" w:rsidR="008C45EB" w:rsidRDefault="00644F75" w:rsidP="008C45EB">
      <w:pPr>
        <w:pStyle w:val="af"/>
      </w:pPr>
      <w:r>
        <w:rPr>
          <w:lang w:val="ru-RU" w:eastAsia="ru-RU"/>
        </w:rPr>
        <w:drawing>
          <wp:inline distT="0" distB="0" distL="0" distR="0" wp14:anchorId="1FE73FB4" wp14:editId="4118A2B2">
            <wp:extent cx="6120130" cy="2435860"/>
            <wp:effectExtent l="0" t="0" r="0" b="2540"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0F0CF" w14:textId="791D9ECF" w:rsidR="008C45EB" w:rsidRDefault="00625398" w:rsidP="00CA3DFF">
      <w:pPr>
        <w:pStyle w:val="af0"/>
      </w:pPr>
      <w:bookmarkStart w:id="328" w:name="_Ref469068475"/>
      <w:r>
        <w:t>Рисунок </w:t>
      </w:r>
      <w:fldSimple w:instr=" SEQ Рисунок \* ARABIC ">
        <w:r w:rsidR="00847032">
          <w:rPr>
            <w:noProof/>
          </w:rPr>
          <w:t>154</w:t>
        </w:r>
      </w:fldSimple>
      <w:bookmarkEnd w:id="328"/>
      <w:r w:rsidR="008C45EB">
        <w:t>. Окно «Карточка обращения»</w:t>
      </w:r>
    </w:p>
    <w:p w14:paraId="46F2E30E" w14:textId="5DAA5D78" w:rsidR="008C45EB" w:rsidRDefault="008C45EB" w:rsidP="008C45EB">
      <w:pPr>
        <w:pStyle w:val="a0"/>
      </w:pPr>
      <w:r>
        <w:t>После заполнения карточки обращения, для сохранения и отправки заявки в техническую поддержку необходимо нажать на кнопку «Отправить» (</w:t>
      </w:r>
      <w:r>
        <w:fldChar w:fldCharType="begin"/>
      </w:r>
      <w:r>
        <w:instrText xml:space="preserve"> REF _Ref486850402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155</w:t>
      </w:r>
      <w:r>
        <w:fldChar w:fldCharType="end"/>
      </w:r>
      <w:r>
        <w:t>).</w:t>
      </w:r>
    </w:p>
    <w:p w14:paraId="6EFD7037" w14:textId="7B4A0B0B" w:rsidR="008C45EB" w:rsidRDefault="007472DD" w:rsidP="008C45EB">
      <w:pPr>
        <w:pStyle w:val="af"/>
      </w:pPr>
      <w:r>
        <w:rPr>
          <w:lang w:val="ru-RU" w:eastAsia="ru-RU"/>
        </w:rPr>
        <w:lastRenderedPageBreak/>
        <w:drawing>
          <wp:inline distT="0" distB="0" distL="0" distR="0" wp14:anchorId="10C1A0FD" wp14:editId="1CF75201">
            <wp:extent cx="6120130" cy="2413000"/>
            <wp:effectExtent l="0" t="0" r="0" b="6350"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6EFE9" w14:textId="3F14E21F" w:rsidR="008C45EB" w:rsidRDefault="00625398" w:rsidP="00CA3DFF">
      <w:pPr>
        <w:pStyle w:val="af0"/>
      </w:pPr>
      <w:bookmarkStart w:id="329" w:name="_Ref486850402"/>
      <w:r>
        <w:t>Рисунок </w:t>
      </w:r>
      <w:fldSimple w:instr=" SEQ Рисунок \* ARABIC ">
        <w:r w:rsidR="00847032">
          <w:rPr>
            <w:noProof/>
          </w:rPr>
          <w:t>155</w:t>
        </w:r>
      </w:fldSimple>
      <w:bookmarkEnd w:id="329"/>
      <w:r w:rsidR="008C45EB">
        <w:t xml:space="preserve">. </w:t>
      </w:r>
      <w:r w:rsidR="00C547AA">
        <w:t>Сохранение и отправка заявки</w:t>
      </w:r>
    </w:p>
    <w:p w14:paraId="69EE6FC5" w14:textId="295760CC" w:rsidR="008C45EB" w:rsidRDefault="008C45EB" w:rsidP="008C45EB">
      <w:pPr>
        <w:pStyle w:val="a0"/>
      </w:pPr>
      <w:r>
        <w:t>Для того чтобы просмотреть созданную заявку, необходимо выделить соответствующую строку двойным нажатием левой кнопки мыши (</w:t>
      </w:r>
      <w:r>
        <w:fldChar w:fldCharType="begin"/>
      </w:r>
      <w:r>
        <w:instrText xml:space="preserve"> REF _Ref469068480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156</w:t>
      </w:r>
      <w:r>
        <w:fldChar w:fldCharType="end"/>
      </w:r>
      <w:r>
        <w:t>).</w:t>
      </w:r>
    </w:p>
    <w:p w14:paraId="7B42C642" w14:textId="147211C4" w:rsidR="008C45EB" w:rsidRDefault="00692E30" w:rsidP="008C45EB">
      <w:pPr>
        <w:pStyle w:val="af"/>
      </w:pPr>
      <w:r>
        <w:rPr>
          <w:lang w:val="ru-RU" w:eastAsia="ru-RU"/>
        </w:rPr>
        <w:drawing>
          <wp:inline distT="0" distB="0" distL="0" distR="0" wp14:anchorId="07A5C681" wp14:editId="36BD4F92">
            <wp:extent cx="6120130" cy="1975485"/>
            <wp:effectExtent l="0" t="0" r="0" b="5715"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75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CCF2E" w14:textId="20A10F5F" w:rsidR="008C45EB" w:rsidRDefault="00625398" w:rsidP="00CA3DFF">
      <w:pPr>
        <w:pStyle w:val="af0"/>
      </w:pPr>
      <w:bookmarkStart w:id="330" w:name="_Ref469068480"/>
      <w:r>
        <w:t>Рисунок </w:t>
      </w:r>
      <w:fldSimple w:instr=" SEQ Рисунок \* ARABIC ">
        <w:r w:rsidR="00847032">
          <w:rPr>
            <w:noProof/>
          </w:rPr>
          <w:t>156</w:t>
        </w:r>
      </w:fldSimple>
      <w:bookmarkEnd w:id="330"/>
      <w:r w:rsidR="008C45EB">
        <w:t>. Выделенная строка</w:t>
      </w:r>
    </w:p>
    <w:p w14:paraId="256505A2" w14:textId="198D2AFE" w:rsidR="008C45EB" w:rsidRDefault="008C45EB" w:rsidP="008C45EB">
      <w:pPr>
        <w:pStyle w:val="a0"/>
      </w:pPr>
      <w:r>
        <w:t>В нижней области окна «Карточка обращения» отображается история переписки по заявке со специалистом технической поддержки (</w:t>
      </w:r>
      <w:r>
        <w:fldChar w:fldCharType="begin"/>
      </w:r>
      <w:r>
        <w:instrText xml:space="preserve"> REF _Ref501029429 \h </w:instrText>
      </w:r>
      <w:r>
        <w:fldChar w:fldCharType="separate"/>
      </w:r>
      <w:r w:rsidR="00847032">
        <w:t>Рисунок </w:t>
      </w:r>
      <w:r w:rsidR="00847032">
        <w:rPr>
          <w:noProof/>
        </w:rPr>
        <w:t>157</w:t>
      </w:r>
      <w:r>
        <w:fldChar w:fldCharType="end"/>
      </w:r>
      <w:r>
        <w:t>).</w:t>
      </w:r>
    </w:p>
    <w:p w14:paraId="2F95DD3D" w14:textId="0DED76E3" w:rsidR="008C45EB" w:rsidRDefault="00692E30" w:rsidP="008C45EB">
      <w:pPr>
        <w:pStyle w:val="af"/>
      </w:pPr>
      <w:r>
        <w:rPr>
          <w:lang w:val="ru-RU" w:eastAsia="ru-RU"/>
        </w:rPr>
        <w:drawing>
          <wp:inline distT="0" distB="0" distL="0" distR="0" wp14:anchorId="70C1A0AD" wp14:editId="7BACB88C">
            <wp:extent cx="6120130" cy="2008505"/>
            <wp:effectExtent l="0" t="0" r="0" b="0"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52848" w14:textId="35BEDC3B" w:rsidR="008C45EB" w:rsidRDefault="00625398" w:rsidP="00CA3DFF">
      <w:pPr>
        <w:pStyle w:val="af0"/>
      </w:pPr>
      <w:bookmarkStart w:id="331" w:name="_Ref501029429"/>
      <w:r>
        <w:t>Рисунок </w:t>
      </w:r>
      <w:fldSimple w:instr=" SEQ Рисунок \* ARABIC ">
        <w:r w:rsidR="00847032">
          <w:rPr>
            <w:noProof/>
          </w:rPr>
          <w:t>157</w:t>
        </w:r>
      </w:fldSimple>
      <w:bookmarkEnd w:id="331"/>
      <w:r w:rsidR="008C45EB">
        <w:t>.</w:t>
      </w:r>
      <w:r w:rsidR="008C45EB" w:rsidRPr="00785BDC">
        <w:t xml:space="preserve"> </w:t>
      </w:r>
      <w:r w:rsidR="008C45EB">
        <w:t>Нижняя область окна «Карточка обращения»</w:t>
      </w:r>
    </w:p>
    <w:p w14:paraId="14F711B3" w14:textId="0BEDDF6F" w:rsidR="008C45EB" w:rsidRDefault="00241199" w:rsidP="008C45EB">
      <w:pPr>
        <w:pStyle w:val="a0"/>
      </w:pPr>
      <w:r>
        <w:lastRenderedPageBreak/>
        <w:t>Для перехода в подраздел</w:t>
      </w:r>
      <w:r w:rsidR="008C45EB" w:rsidRPr="006A34BC">
        <w:t xml:space="preserve"> «Часто задаваемые вопросы» необходимо в главном окне Системы выбрать вкладку «Меню» (1) либо нажать на кнопку «Техническая поддержка» (1.1) в верхней части экрана, далее в открывшейся колонке выбрать раздел «Техническая поддержка» (2) и открыть подраздел «Часто задаваемые вопросы» (3) одним нажатием левой кнопки мыши </w:t>
      </w:r>
      <w:r w:rsidR="008C45EB">
        <w:t>(</w:t>
      </w:r>
      <w:r w:rsidR="008C45EB">
        <w:fldChar w:fldCharType="begin"/>
      </w:r>
      <w:r w:rsidR="008C45EB">
        <w:instrText xml:space="preserve"> REF _Ref521686649 \h </w:instrText>
      </w:r>
      <w:r w:rsidR="008C45EB">
        <w:fldChar w:fldCharType="separate"/>
      </w:r>
      <w:r w:rsidR="00847032">
        <w:t>Рисунок </w:t>
      </w:r>
      <w:r w:rsidR="00847032">
        <w:rPr>
          <w:noProof/>
        </w:rPr>
        <w:t>158</w:t>
      </w:r>
      <w:r w:rsidR="008C45EB">
        <w:fldChar w:fldCharType="end"/>
      </w:r>
      <w:r w:rsidR="008C45EB">
        <w:t>).</w:t>
      </w:r>
    </w:p>
    <w:p w14:paraId="656EB4B3" w14:textId="55868E42" w:rsidR="008C45EB" w:rsidRDefault="00C61B8C" w:rsidP="008C45EB">
      <w:pPr>
        <w:pStyle w:val="af"/>
      </w:pPr>
      <w:r>
        <w:rPr>
          <w:lang w:val="ru-RU" w:eastAsia="ru-RU"/>
        </w:rPr>
        <w:drawing>
          <wp:inline distT="0" distB="0" distL="0" distR="0" wp14:anchorId="59E52E7B" wp14:editId="686E9680">
            <wp:extent cx="6120130" cy="1818640"/>
            <wp:effectExtent l="0" t="0" r="0" b="0"/>
            <wp:docPr id="560" name="Рисунок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172B77" w14:textId="674496A1" w:rsidR="008C45EB" w:rsidRDefault="00625398" w:rsidP="008C45EB">
      <w:pPr>
        <w:pStyle w:val="af0"/>
      </w:pPr>
      <w:bookmarkStart w:id="332" w:name="_Ref521686649"/>
      <w:r>
        <w:t>Рисунок </w:t>
      </w:r>
      <w:r w:rsidR="00CD406B">
        <w:rPr>
          <w:noProof/>
        </w:rPr>
        <w:fldChar w:fldCharType="begin"/>
      </w:r>
      <w:r w:rsidR="00CD406B">
        <w:rPr>
          <w:noProof/>
        </w:rPr>
        <w:instrText xml:space="preserve"> SEQ Рисунок \* ARABIC </w:instrText>
      </w:r>
      <w:r w:rsidR="00CD406B">
        <w:rPr>
          <w:noProof/>
        </w:rPr>
        <w:fldChar w:fldCharType="separate"/>
      </w:r>
      <w:r w:rsidR="00847032">
        <w:rPr>
          <w:noProof/>
        </w:rPr>
        <w:t>158</w:t>
      </w:r>
      <w:r w:rsidR="00CD406B">
        <w:rPr>
          <w:noProof/>
        </w:rPr>
        <w:fldChar w:fldCharType="end"/>
      </w:r>
      <w:bookmarkEnd w:id="332"/>
      <w:r w:rsidR="008C45EB">
        <w:t xml:space="preserve">. </w:t>
      </w:r>
      <w:r w:rsidR="008C45EB" w:rsidRPr="006A34BC">
        <w:t>Переход в подраздел «Часто задаваемые вопросы»</w:t>
      </w:r>
    </w:p>
    <w:sectPr w:rsidR="008C45EB" w:rsidSect="001026A6">
      <w:headerReference w:type="default" r:id="rId145"/>
      <w:pgSz w:w="11906" w:h="16838"/>
      <w:pgMar w:top="1134" w:right="1134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A62CE48" w14:textId="77777777" w:rsidR="00BB667B" w:rsidRDefault="00BB667B" w:rsidP="00F335A4">
      <w:pPr>
        <w:spacing w:line="240" w:lineRule="auto"/>
      </w:pPr>
      <w:r>
        <w:separator/>
      </w:r>
    </w:p>
  </w:endnote>
  <w:endnote w:type="continuationSeparator" w:id="0">
    <w:p w14:paraId="2605DF5D" w14:textId="77777777" w:rsidR="00BB667B" w:rsidRDefault="00BB667B" w:rsidP="00F335A4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imes New Roman Полужирный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8579C0B" w14:textId="77777777" w:rsidR="00BB667B" w:rsidRDefault="00BB667B" w:rsidP="00F335A4">
      <w:pPr>
        <w:spacing w:line="240" w:lineRule="auto"/>
      </w:pPr>
      <w:r>
        <w:separator/>
      </w:r>
    </w:p>
  </w:footnote>
  <w:footnote w:type="continuationSeparator" w:id="0">
    <w:p w14:paraId="78513F1B" w14:textId="77777777" w:rsidR="00BB667B" w:rsidRDefault="00BB667B" w:rsidP="00F335A4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105926927"/>
      <w:docPartObj>
        <w:docPartGallery w:val="Page Numbers (Top of Page)"/>
        <w:docPartUnique/>
      </w:docPartObj>
    </w:sdtPr>
    <w:sdtEndPr>
      <w:rPr>
        <w:rFonts w:ascii="Times New Roman" w:hAnsi="Times New Roman"/>
        <w:sz w:val="28"/>
        <w:szCs w:val="28"/>
      </w:rPr>
    </w:sdtEndPr>
    <w:sdtContent>
      <w:p w14:paraId="44B257BC" w14:textId="4F9A36AE" w:rsidR="003B7467" w:rsidRPr="00F335A4" w:rsidRDefault="003B7467" w:rsidP="00F335A4">
        <w:pPr>
          <w:pStyle w:val="af5"/>
          <w:rPr>
            <w:rFonts w:ascii="Times New Roman" w:hAnsi="Times New Roman"/>
            <w:sz w:val="28"/>
            <w:szCs w:val="28"/>
          </w:rPr>
        </w:pPr>
        <w:r w:rsidRPr="00F335A4">
          <w:rPr>
            <w:rFonts w:ascii="Times New Roman" w:hAnsi="Times New Roman"/>
            <w:sz w:val="28"/>
            <w:szCs w:val="28"/>
          </w:rPr>
          <w:fldChar w:fldCharType="begin"/>
        </w:r>
        <w:r w:rsidRPr="00F335A4">
          <w:rPr>
            <w:rFonts w:ascii="Times New Roman" w:hAnsi="Times New Roman"/>
            <w:sz w:val="28"/>
            <w:szCs w:val="28"/>
          </w:rPr>
          <w:instrText>PAGE   \* MERGEFORMAT</w:instrText>
        </w:r>
        <w:r w:rsidRPr="00F335A4">
          <w:rPr>
            <w:rFonts w:ascii="Times New Roman" w:hAnsi="Times New Roman"/>
            <w:sz w:val="28"/>
            <w:szCs w:val="28"/>
          </w:rPr>
          <w:fldChar w:fldCharType="separate"/>
        </w:r>
        <w:r w:rsidR="00D06A08">
          <w:rPr>
            <w:rFonts w:ascii="Times New Roman" w:hAnsi="Times New Roman"/>
            <w:sz w:val="28"/>
            <w:szCs w:val="28"/>
          </w:rPr>
          <w:t>31</w:t>
        </w:r>
        <w:r w:rsidRPr="00F335A4">
          <w:rPr>
            <w:rFonts w:ascii="Times New Roman" w:hAnsi="Times New Roman"/>
            <w:sz w:val="28"/>
            <w:szCs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D966240"/>
    <w:multiLevelType w:val="multilevel"/>
    <w:tmpl w:val="356A70BE"/>
    <w:lvl w:ilvl="0">
      <w:start w:val="1"/>
      <w:numFmt w:val="decimal"/>
      <w:pStyle w:val="1"/>
      <w:suff w:val="space"/>
      <w:lvlText w:val="%1"/>
      <w:lvlJc w:val="left"/>
      <w:pPr>
        <w:ind w:left="0" w:firstLine="454"/>
      </w:pPr>
      <w:rPr>
        <w:rFonts w:ascii="Times New Roman" w:hAnsi="Times New Roman" w:hint="default"/>
      </w:rPr>
    </w:lvl>
    <w:lvl w:ilvl="1">
      <w:start w:val="1"/>
      <w:numFmt w:val="decimal"/>
      <w:pStyle w:val="2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pStyle w:val="3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pStyle w:val="5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 w15:restartNumberingAfterBreak="0">
    <w:nsid w:val="0EEE7658"/>
    <w:multiLevelType w:val="hybridMultilevel"/>
    <w:tmpl w:val="401825B8"/>
    <w:lvl w:ilvl="0" w:tplc="6F36C616">
      <w:start w:val="1"/>
      <w:numFmt w:val="bullet"/>
      <w:lvlText w:val="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" w15:restartNumberingAfterBreak="0">
    <w:nsid w:val="0F015342"/>
    <w:multiLevelType w:val="hybridMultilevel"/>
    <w:tmpl w:val="CA4EAD38"/>
    <w:lvl w:ilvl="0" w:tplc="449C99CA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184C60F0"/>
    <w:multiLevelType w:val="singleLevel"/>
    <w:tmpl w:val="23A84AB6"/>
    <w:lvl w:ilvl="0">
      <w:start w:val="1"/>
      <w:numFmt w:val="bullet"/>
      <w:pStyle w:val="-"/>
      <w:lvlText w:val="–"/>
      <w:lvlJc w:val="left"/>
      <w:pPr>
        <w:tabs>
          <w:tab w:val="num" w:pos="1068"/>
        </w:tabs>
        <w:ind w:left="84" w:firstLine="624"/>
      </w:pPr>
      <w:rPr>
        <w:rFonts w:ascii="Times New Roman" w:hAnsi="Times New Roman" w:cs="Times New Roman" w:hint="default"/>
      </w:rPr>
    </w:lvl>
  </w:abstractNum>
  <w:abstractNum w:abstractNumId="4" w15:restartNumberingAfterBreak="0">
    <w:nsid w:val="21903951"/>
    <w:multiLevelType w:val="multilevel"/>
    <w:tmpl w:val="E37EDB9E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5" w15:restartNumberingAfterBreak="0">
    <w:nsid w:val="332B2647"/>
    <w:multiLevelType w:val="hybridMultilevel"/>
    <w:tmpl w:val="6A604B76"/>
    <w:lvl w:ilvl="0" w:tplc="449C99CA">
      <w:start w:val="1"/>
      <w:numFmt w:val="bullet"/>
      <w:lvlText w:val="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4BFB32A9"/>
    <w:multiLevelType w:val="multilevel"/>
    <w:tmpl w:val="10B09B16"/>
    <w:styleLink w:val="phadditiontitle"/>
    <w:lvl w:ilvl="0">
      <w:start w:val="1"/>
      <w:numFmt w:val="upperLetter"/>
      <w:pStyle w:val="phadditiontitle1"/>
      <w:lvlText w:val="Приложение %1"/>
      <w:lvlJc w:val="left"/>
      <w:pPr>
        <w:tabs>
          <w:tab w:val="num" w:pos="0"/>
        </w:tabs>
        <w:ind w:left="0" w:firstLine="0"/>
      </w:pPr>
      <w:rPr>
        <w:rFonts w:hint="default"/>
      </w:rPr>
    </w:lvl>
    <w:lvl w:ilvl="1">
      <w:start w:val="1"/>
      <w:numFmt w:val="decimal"/>
      <w:pStyle w:val="phadditiontitle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pStyle w:val="phadditiontitle3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7" w15:restartNumberingAfterBreak="0">
    <w:nsid w:val="533C5AB7"/>
    <w:multiLevelType w:val="multilevel"/>
    <w:tmpl w:val="BC8AB1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53FE08C4"/>
    <w:multiLevelType w:val="multilevel"/>
    <w:tmpl w:val="023609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CE6348C"/>
    <w:multiLevelType w:val="multilevel"/>
    <w:tmpl w:val="2F483EE0"/>
    <w:lvl w:ilvl="0">
      <w:start w:val="7"/>
      <w:numFmt w:val="decimal"/>
      <w:lvlText w:val="%1"/>
      <w:lvlJc w:val="left"/>
      <w:pPr>
        <w:ind w:left="375" w:hanging="375"/>
      </w:pPr>
      <w:rPr>
        <w:rFonts w:ascii="Times New Roman" w:eastAsia="Times New Roman" w:hAnsi="Times New Roman" w:cs="Times New Roman" w:hint="default"/>
        <w:sz w:val="28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ascii="Times New Roman" w:eastAsia="Times New Roman" w:hAnsi="Times New Roman" w:cs="Times New Roman" w:hint="default"/>
        <w:sz w:val="28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eastAsia="Times New Roman" w:hAnsi="Times New Roman" w:cs="Times New Roman" w:hint="default"/>
        <w:sz w:val="28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Times New Roman" w:eastAsia="Times New Roman" w:hAnsi="Times New Roman" w:cs="Times New Roman" w:hint="default"/>
        <w:sz w:val="28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eastAsia="Times New Roman" w:hAnsi="Times New Roman" w:cs="Times New Roman" w:hint="default"/>
        <w:sz w:val="28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Times New Roman" w:eastAsia="Times New Roman" w:hAnsi="Times New Roman" w:cs="Times New Roman" w:hint="default"/>
        <w:sz w:val="28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="Times New Roman" w:eastAsia="Times New Roman" w:hAnsi="Times New Roman" w:cs="Times New Roman" w:hint="default"/>
        <w:sz w:val="28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Times New Roman" w:eastAsia="Times New Roman" w:hAnsi="Times New Roman" w:cs="Times New Roman" w:hint="default"/>
        <w:sz w:val="28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Times New Roman" w:eastAsia="Times New Roman" w:hAnsi="Times New Roman" w:cs="Times New Roman" w:hint="default"/>
        <w:sz w:val="28"/>
      </w:rPr>
    </w:lvl>
  </w:abstractNum>
  <w:abstractNum w:abstractNumId="10" w15:restartNumberingAfterBreak="0">
    <w:nsid w:val="60C70092"/>
    <w:multiLevelType w:val="singleLevel"/>
    <w:tmpl w:val="F9BEB00A"/>
    <w:lvl w:ilvl="0">
      <w:start w:val="1"/>
      <w:numFmt w:val="decimal"/>
      <w:pStyle w:val="10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abstractNum w:abstractNumId="11" w15:restartNumberingAfterBreak="0">
    <w:nsid w:val="7D2C48F2"/>
    <w:multiLevelType w:val="multilevel"/>
    <w:tmpl w:val="57AE3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3"/>
  </w:num>
  <w:num w:numId="3">
    <w:abstractNumId w:val="10"/>
    <w:lvlOverride w:ilvl="0">
      <w:startOverride w:val="1"/>
    </w:lvlOverride>
  </w:num>
  <w:num w:numId="4">
    <w:abstractNumId w:val="6"/>
  </w:num>
  <w:num w:numId="5">
    <w:abstractNumId w:val="3"/>
  </w:num>
  <w:num w:numId="6">
    <w:abstractNumId w:val="2"/>
  </w:num>
  <w:num w:numId="7">
    <w:abstractNumId w:val="5"/>
  </w:num>
  <w:num w:numId="8">
    <w:abstractNumId w:val="9"/>
  </w:num>
  <w:num w:numId="9">
    <w:abstractNumId w:val="11"/>
  </w:num>
  <w:num w:numId="10">
    <w:abstractNumId w:val="8"/>
  </w:num>
  <w:num w:numId="11">
    <w:abstractNumId w:val="4"/>
  </w:num>
  <w:num w:numId="12">
    <w:abstractNumId w:val="7"/>
  </w:num>
  <w:num w:numId="1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"/>
  </w:num>
  <w:num w:numId="1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trackRevision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1B8E"/>
    <w:rsid w:val="000025CA"/>
    <w:rsid w:val="000033E7"/>
    <w:rsid w:val="00004922"/>
    <w:rsid w:val="0000707E"/>
    <w:rsid w:val="00010652"/>
    <w:rsid w:val="00012233"/>
    <w:rsid w:val="000137CF"/>
    <w:rsid w:val="00016FA1"/>
    <w:rsid w:val="00020A7C"/>
    <w:rsid w:val="00022E2B"/>
    <w:rsid w:val="00022F9B"/>
    <w:rsid w:val="00024683"/>
    <w:rsid w:val="0003091B"/>
    <w:rsid w:val="00032AF8"/>
    <w:rsid w:val="000350C9"/>
    <w:rsid w:val="00036CCF"/>
    <w:rsid w:val="00041DF3"/>
    <w:rsid w:val="000421FB"/>
    <w:rsid w:val="00042461"/>
    <w:rsid w:val="00043AD5"/>
    <w:rsid w:val="00046DFC"/>
    <w:rsid w:val="00047A5F"/>
    <w:rsid w:val="00050C52"/>
    <w:rsid w:val="00052267"/>
    <w:rsid w:val="00052668"/>
    <w:rsid w:val="000544A3"/>
    <w:rsid w:val="00055181"/>
    <w:rsid w:val="00055480"/>
    <w:rsid w:val="00056B1A"/>
    <w:rsid w:val="00057EBB"/>
    <w:rsid w:val="00060D81"/>
    <w:rsid w:val="00061FE1"/>
    <w:rsid w:val="00064C18"/>
    <w:rsid w:val="00065F4F"/>
    <w:rsid w:val="00066448"/>
    <w:rsid w:val="00067445"/>
    <w:rsid w:val="00071343"/>
    <w:rsid w:val="000719B1"/>
    <w:rsid w:val="00072858"/>
    <w:rsid w:val="00074A90"/>
    <w:rsid w:val="00076B0E"/>
    <w:rsid w:val="00076B1A"/>
    <w:rsid w:val="00077835"/>
    <w:rsid w:val="000807DF"/>
    <w:rsid w:val="00082AF5"/>
    <w:rsid w:val="00084F75"/>
    <w:rsid w:val="00087478"/>
    <w:rsid w:val="000903F6"/>
    <w:rsid w:val="0009257D"/>
    <w:rsid w:val="0009335E"/>
    <w:rsid w:val="00094CE1"/>
    <w:rsid w:val="0009627B"/>
    <w:rsid w:val="0009797B"/>
    <w:rsid w:val="000A04D2"/>
    <w:rsid w:val="000A08C1"/>
    <w:rsid w:val="000A0EBB"/>
    <w:rsid w:val="000A2C8A"/>
    <w:rsid w:val="000A2CAF"/>
    <w:rsid w:val="000A3258"/>
    <w:rsid w:val="000B5B4A"/>
    <w:rsid w:val="000B6B90"/>
    <w:rsid w:val="000B6ECD"/>
    <w:rsid w:val="000B79DC"/>
    <w:rsid w:val="000C2477"/>
    <w:rsid w:val="000C6838"/>
    <w:rsid w:val="000D26BF"/>
    <w:rsid w:val="000D2934"/>
    <w:rsid w:val="000D3F6B"/>
    <w:rsid w:val="000D6D4B"/>
    <w:rsid w:val="000E3031"/>
    <w:rsid w:val="000E4FEA"/>
    <w:rsid w:val="000E5ABF"/>
    <w:rsid w:val="000F1EC3"/>
    <w:rsid w:val="000F68A5"/>
    <w:rsid w:val="000F7AD7"/>
    <w:rsid w:val="001026A6"/>
    <w:rsid w:val="001100F8"/>
    <w:rsid w:val="00110ECD"/>
    <w:rsid w:val="00111D95"/>
    <w:rsid w:val="001137A9"/>
    <w:rsid w:val="001163D5"/>
    <w:rsid w:val="001165A1"/>
    <w:rsid w:val="001217D1"/>
    <w:rsid w:val="00121913"/>
    <w:rsid w:val="00123600"/>
    <w:rsid w:val="00123ADB"/>
    <w:rsid w:val="00125091"/>
    <w:rsid w:val="00135CA3"/>
    <w:rsid w:val="00142C6A"/>
    <w:rsid w:val="00143855"/>
    <w:rsid w:val="00147002"/>
    <w:rsid w:val="001506B5"/>
    <w:rsid w:val="00151FB0"/>
    <w:rsid w:val="00151FC8"/>
    <w:rsid w:val="0015512A"/>
    <w:rsid w:val="00156BFE"/>
    <w:rsid w:val="00167119"/>
    <w:rsid w:val="001676EA"/>
    <w:rsid w:val="00177B05"/>
    <w:rsid w:val="00177BA9"/>
    <w:rsid w:val="00180384"/>
    <w:rsid w:val="00180418"/>
    <w:rsid w:val="00183B83"/>
    <w:rsid w:val="001856DC"/>
    <w:rsid w:val="00186D24"/>
    <w:rsid w:val="001915A5"/>
    <w:rsid w:val="0019227F"/>
    <w:rsid w:val="0019479B"/>
    <w:rsid w:val="00197EBF"/>
    <w:rsid w:val="001A0F9F"/>
    <w:rsid w:val="001A1661"/>
    <w:rsid w:val="001A1684"/>
    <w:rsid w:val="001A4FDB"/>
    <w:rsid w:val="001A6B0C"/>
    <w:rsid w:val="001B3AAE"/>
    <w:rsid w:val="001B58B9"/>
    <w:rsid w:val="001B67DE"/>
    <w:rsid w:val="001B68AC"/>
    <w:rsid w:val="001B708A"/>
    <w:rsid w:val="001B79CE"/>
    <w:rsid w:val="001C01DB"/>
    <w:rsid w:val="001C0F9F"/>
    <w:rsid w:val="001C3344"/>
    <w:rsid w:val="001C40BD"/>
    <w:rsid w:val="001C44DE"/>
    <w:rsid w:val="001C7BD2"/>
    <w:rsid w:val="001D0588"/>
    <w:rsid w:val="001D0741"/>
    <w:rsid w:val="001D0DD5"/>
    <w:rsid w:val="001D0E74"/>
    <w:rsid w:val="001D14A8"/>
    <w:rsid w:val="001D4E6A"/>
    <w:rsid w:val="001D5024"/>
    <w:rsid w:val="001D7403"/>
    <w:rsid w:val="001E0A36"/>
    <w:rsid w:val="001E4CE3"/>
    <w:rsid w:val="001E55EC"/>
    <w:rsid w:val="001E78C9"/>
    <w:rsid w:val="001F029E"/>
    <w:rsid w:val="001F5F2D"/>
    <w:rsid w:val="0020349F"/>
    <w:rsid w:val="00203EC1"/>
    <w:rsid w:val="00203FC9"/>
    <w:rsid w:val="00204D63"/>
    <w:rsid w:val="0021198A"/>
    <w:rsid w:val="002142F7"/>
    <w:rsid w:val="00222FEE"/>
    <w:rsid w:val="00224213"/>
    <w:rsid w:val="002246A9"/>
    <w:rsid w:val="002269C9"/>
    <w:rsid w:val="00233D32"/>
    <w:rsid w:val="00234889"/>
    <w:rsid w:val="0023526E"/>
    <w:rsid w:val="00235451"/>
    <w:rsid w:val="00235495"/>
    <w:rsid w:val="00241199"/>
    <w:rsid w:val="00241CF9"/>
    <w:rsid w:val="0024299C"/>
    <w:rsid w:val="002431BC"/>
    <w:rsid w:val="00244376"/>
    <w:rsid w:val="002446E8"/>
    <w:rsid w:val="00245429"/>
    <w:rsid w:val="00245C25"/>
    <w:rsid w:val="002462C0"/>
    <w:rsid w:val="002465B0"/>
    <w:rsid w:val="00246BCA"/>
    <w:rsid w:val="00246C78"/>
    <w:rsid w:val="0024769F"/>
    <w:rsid w:val="00247E4F"/>
    <w:rsid w:val="0025611D"/>
    <w:rsid w:val="002569FB"/>
    <w:rsid w:val="00260385"/>
    <w:rsid w:val="00262D71"/>
    <w:rsid w:val="002634FC"/>
    <w:rsid w:val="00264628"/>
    <w:rsid w:val="002717CF"/>
    <w:rsid w:val="00271EFB"/>
    <w:rsid w:val="002758AF"/>
    <w:rsid w:val="00277541"/>
    <w:rsid w:val="00283326"/>
    <w:rsid w:val="002859B1"/>
    <w:rsid w:val="00286B91"/>
    <w:rsid w:val="002872B9"/>
    <w:rsid w:val="0029068E"/>
    <w:rsid w:val="00290A99"/>
    <w:rsid w:val="00290B27"/>
    <w:rsid w:val="00291ACF"/>
    <w:rsid w:val="00293049"/>
    <w:rsid w:val="00295ACF"/>
    <w:rsid w:val="00296AC2"/>
    <w:rsid w:val="00296EFB"/>
    <w:rsid w:val="00297960"/>
    <w:rsid w:val="002A1225"/>
    <w:rsid w:val="002A1EC3"/>
    <w:rsid w:val="002A4391"/>
    <w:rsid w:val="002A4AB4"/>
    <w:rsid w:val="002A5334"/>
    <w:rsid w:val="002A6B5A"/>
    <w:rsid w:val="002B1472"/>
    <w:rsid w:val="002B240A"/>
    <w:rsid w:val="002B2A52"/>
    <w:rsid w:val="002B6792"/>
    <w:rsid w:val="002B693D"/>
    <w:rsid w:val="002B722E"/>
    <w:rsid w:val="002B72BB"/>
    <w:rsid w:val="002C3188"/>
    <w:rsid w:val="002C5CC5"/>
    <w:rsid w:val="002C6683"/>
    <w:rsid w:val="002C668C"/>
    <w:rsid w:val="002C71B7"/>
    <w:rsid w:val="002C746C"/>
    <w:rsid w:val="002D029C"/>
    <w:rsid w:val="002D0376"/>
    <w:rsid w:val="002D0B16"/>
    <w:rsid w:val="002D13B2"/>
    <w:rsid w:val="002D1911"/>
    <w:rsid w:val="002D2731"/>
    <w:rsid w:val="002D3FF1"/>
    <w:rsid w:val="002D5992"/>
    <w:rsid w:val="002D7BF8"/>
    <w:rsid w:val="002E267C"/>
    <w:rsid w:val="002E585C"/>
    <w:rsid w:val="002E6E1F"/>
    <w:rsid w:val="002E74E8"/>
    <w:rsid w:val="002E7E50"/>
    <w:rsid w:val="002F0A9B"/>
    <w:rsid w:val="002F6F1E"/>
    <w:rsid w:val="003003FE"/>
    <w:rsid w:val="003005E2"/>
    <w:rsid w:val="00302B4F"/>
    <w:rsid w:val="00310817"/>
    <w:rsid w:val="0031181D"/>
    <w:rsid w:val="00314195"/>
    <w:rsid w:val="003164A3"/>
    <w:rsid w:val="00316EE1"/>
    <w:rsid w:val="00317DFB"/>
    <w:rsid w:val="00320EDE"/>
    <w:rsid w:val="0032145E"/>
    <w:rsid w:val="003216AD"/>
    <w:rsid w:val="00324304"/>
    <w:rsid w:val="0032494C"/>
    <w:rsid w:val="00325C8B"/>
    <w:rsid w:val="00326E55"/>
    <w:rsid w:val="00327ACC"/>
    <w:rsid w:val="00330320"/>
    <w:rsid w:val="003336F5"/>
    <w:rsid w:val="00335ECE"/>
    <w:rsid w:val="003376B8"/>
    <w:rsid w:val="00340ECD"/>
    <w:rsid w:val="00341601"/>
    <w:rsid w:val="00342ECC"/>
    <w:rsid w:val="00343FEF"/>
    <w:rsid w:val="0034511A"/>
    <w:rsid w:val="00345546"/>
    <w:rsid w:val="00345D37"/>
    <w:rsid w:val="003469CB"/>
    <w:rsid w:val="00346D0E"/>
    <w:rsid w:val="00350401"/>
    <w:rsid w:val="0035561E"/>
    <w:rsid w:val="00355F37"/>
    <w:rsid w:val="00356D37"/>
    <w:rsid w:val="003570B5"/>
    <w:rsid w:val="003579CA"/>
    <w:rsid w:val="0036091F"/>
    <w:rsid w:val="00362C14"/>
    <w:rsid w:val="003637CD"/>
    <w:rsid w:val="003644DB"/>
    <w:rsid w:val="0036513A"/>
    <w:rsid w:val="00365656"/>
    <w:rsid w:val="00366826"/>
    <w:rsid w:val="003677A8"/>
    <w:rsid w:val="00367DF5"/>
    <w:rsid w:val="0037066A"/>
    <w:rsid w:val="00371171"/>
    <w:rsid w:val="00371645"/>
    <w:rsid w:val="00373183"/>
    <w:rsid w:val="00373BE1"/>
    <w:rsid w:val="003749CB"/>
    <w:rsid w:val="00381596"/>
    <w:rsid w:val="0038248E"/>
    <w:rsid w:val="00384AFB"/>
    <w:rsid w:val="00385744"/>
    <w:rsid w:val="00386A85"/>
    <w:rsid w:val="00386C61"/>
    <w:rsid w:val="00391B25"/>
    <w:rsid w:val="00392FC4"/>
    <w:rsid w:val="00393A63"/>
    <w:rsid w:val="003A022A"/>
    <w:rsid w:val="003A58CE"/>
    <w:rsid w:val="003A71CB"/>
    <w:rsid w:val="003B0E20"/>
    <w:rsid w:val="003B0FF8"/>
    <w:rsid w:val="003B26BA"/>
    <w:rsid w:val="003B3861"/>
    <w:rsid w:val="003B3CAB"/>
    <w:rsid w:val="003B5CA8"/>
    <w:rsid w:val="003B7467"/>
    <w:rsid w:val="003C16F9"/>
    <w:rsid w:val="003C453A"/>
    <w:rsid w:val="003C6488"/>
    <w:rsid w:val="003C6EE7"/>
    <w:rsid w:val="003D0573"/>
    <w:rsid w:val="003D4062"/>
    <w:rsid w:val="003D4ED7"/>
    <w:rsid w:val="003D5782"/>
    <w:rsid w:val="003D7793"/>
    <w:rsid w:val="003D78C1"/>
    <w:rsid w:val="003E175B"/>
    <w:rsid w:val="003E3A3D"/>
    <w:rsid w:val="003E3C0D"/>
    <w:rsid w:val="003E5230"/>
    <w:rsid w:val="003E6FA1"/>
    <w:rsid w:val="003F07A5"/>
    <w:rsid w:val="003F4757"/>
    <w:rsid w:val="003F567F"/>
    <w:rsid w:val="003F7876"/>
    <w:rsid w:val="004000A0"/>
    <w:rsid w:val="00400D7A"/>
    <w:rsid w:val="004019FC"/>
    <w:rsid w:val="004020F4"/>
    <w:rsid w:val="00407572"/>
    <w:rsid w:val="004077A6"/>
    <w:rsid w:val="00407F20"/>
    <w:rsid w:val="00412765"/>
    <w:rsid w:val="00422412"/>
    <w:rsid w:val="0042711D"/>
    <w:rsid w:val="00434F0B"/>
    <w:rsid w:val="004357F7"/>
    <w:rsid w:val="00436EF6"/>
    <w:rsid w:val="00440140"/>
    <w:rsid w:val="004415B1"/>
    <w:rsid w:val="00441CF0"/>
    <w:rsid w:val="00442CB5"/>
    <w:rsid w:val="00443ED4"/>
    <w:rsid w:val="00444BED"/>
    <w:rsid w:val="0044516C"/>
    <w:rsid w:val="00446C06"/>
    <w:rsid w:val="00446FBE"/>
    <w:rsid w:val="00452F68"/>
    <w:rsid w:val="004530F5"/>
    <w:rsid w:val="0045545F"/>
    <w:rsid w:val="00461623"/>
    <w:rsid w:val="00472C7E"/>
    <w:rsid w:val="00473F0F"/>
    <w:rsid w:val="00475E69"/>
    <w:rsid w:val="00477C5C"/>
    <w:rsid w:val="004843B7"/>
    <w:rsid w:val="0048490B"/>
    <w:rsid w:val="004903A6"/>
    <w:rsid w:val="00496AEE"/>
    <w:rsid w:val="00497AFB"/>
    <w:rsid w:val="004A04DC"/>
    <w:rsid w:val="004A2333"/>
    <w:rsid w:val="004A452D"/>
    <w:rsid w:val="004A4B5C"/>
    <w:rsid w:val="004A57CF"/>
    <w:rsid w:val="004A64F3"/>
    <w:rsid w:val="004A6C21"/>
    <w:rsid w:val="004A7AF5"/>
    <w:rsid w:val="004A7F88"/>
    <w:rsid w:val="004B10FC"/>
    <w:rsid w:val="004B24B0"/>
    <w:rsid w:val="004B4A67"/>
    <w:rsid w:val="004B745D"/>
    <w:rsid w:val="004C338B"/>
    <w:rsid w:val="004C510D"/>
    <w:rsid w:val="004C605D"/>
    <w:rsid w:val="004D173F"/>
    <w:rsid w:val="004D369F"/>
    <w:rsid w:val="004D3BDD"/>
    <w:rsid w:val="004D47E1"/>
    <w:rsid w:val="004D50F4"/>
    <w:rsid w:val="004E003F"/>
    <w:rsid w:val="004E11C6"/>
    <w:rsid w:val="004E1B03"/>
    <w:rsid w:val="004E3EF9"/>
    <w:rsid w:val="004E6F49"/>
    <w:rsid w:val="004F2BD8"/>
    <w:rsid w:val="004F3C85"/>
    <w:rsid w:val="00500F36"/>
    <w:rsid w:val="0050121C"/>
    <w:rsid w:val="0050228B"/>
    <w:rsid w:val="005025EB"/>
    <w:rsid w:val="00507981"/>
    <w:rsid w:val="00511B8E"/>
    <w:rsid w:val="00517C89"/>
    <w:rsid w:val="00517D64"/>
    <w:rsid w:val="00521039"/>
    <w:rsid w:val="005302FA"/>
    <w:rsid w:val="00531360"/>
    <w:rsid w:val="00532C39"/>
    <w:rsid w:val="00533FAB"/>
    <w:rsid w:val="00534B7C"/>
    <w:rsid w:val="00535ACA"/>
    <w:rsid w:val="005368E0"/>
    <w:rsid w:val="00541CB6"/>
    <w:rsid w:val="00544FAF"/>
    <w:rsid w:val="00547CA6"/>
    <w:rsid w:val="00550A23"/>
    <w:rsid w:val="00554600"/>
    <w:rsid w:val="00560F32"/>
    <w:rsid w:val="005613D0"/>
    <w:rsid w:val="00566223"/>
    <w:rsid w:val="00570A95"/>
    <w:rsid w:val="00570E9E"/>
    <w:rsid w:val="00571EE4"/>
    <w:rsid w:val="0057258A"/>
    <w:rsid w:val="00574337"/>
    <w:rsid w:val="00574933"/>
    <w:rsid w:val="005749A4"/>
    <w:rsid w:val="00575A3A"/>
    <w:rsid w:val="00576CF8"/>
    <w:rsid w:val="005800E6"/>
    <w:rsid w:val="005806E6"/>
    <w:rsid w:val="00581200"/>
    <w:rsid w:val="0058601B"/>
    <w:rsid w:val="005862DE"/>
    <w:rsid w:val="005912EA"/>
    <w:rsid w:val="00591688"/>
    <w:rsid w:val="00591702"/>
    <w:rsid w:val="00592130"/>
    <w:rsid w:val="005934F5"/>
    <w:rsid w:val="00595EEC"/>
    <w:rsid w:val="005A07E2"/>
    <w:rsid w:val="005A0851"/>
    <w:rsid w:val="005A1E6F"/>
    <w:rsid w:val="005A290C"/>
    <w:rsid w:val="005A4CDC"/>
    <w:rsid w:val="005A4CF5"/>
    <w:rsid w:val="005A5244"/>
    <w:rsid w:val="005B093D"/>
    <w:rsid w:val="005B1A02"/>
    <w:rsid w:val="005B2E7A"/>
    <w:rsid w:val="005B32B0"/>
    <w:rsid w:val="005B5082"/>
    <w:rsid w:val="005B72E3"/>
    <w:rsid w:val="005C11F6"/>
    <w:rsid w:val="005C15F0"/>
    <w:rsid w:val="005C30D1"/>
    <w:rsid w:val="005C3972"/>
    <w:rsid w:val="005C63AF"/>
    <w:rsid w:val="005D005D"/>
    <w:rsid w:val="005D08A9"/>
    <w:rsid w:val="005D137D"/>
    <w:rsid w:val="005D277B"/>
    <w:rsid w:val="005D3CF8"/>
    <w:rsid w:val="005D3EA3"/>
    <w:rsid w:val="005D6FBB"/>
    <w:rsid w:val="005E10DD"/>
    <w:rsid w:val="005E1180"/>
    <w:rsid w:val="005E5932"/>
    <w:rsid w:val="005E7224"/>
    <w:rsid w:val="005F1351"/>
    <w:rsid w:val="005F2C53"/>
    <w:rsid w:val="005F3756"/>
    <w:rsid w:val="005F53C3"/>
    <w:rsid w:val="005F69B4"/>
    <w:rsid w:val="005F6C9F"/>
    <w:rsid w:val="005F712C"/>
    <w:rsid w:val="005F7E11"/>
    <w:rsid w:val="00601A0B"/>
    <w:rsid w:val="006029F0"/>
    <w:rsid w:val="006039CB"/>
    <w:rsid w:val="0060462D"/>
    <w:rsid w:val="00607A3D"/>
    <w:rsid w:val="00611CAB"/>
    <w:rsid w:val="00612F76"/>
    <w:rsid w:val="006139E9"/>
    <w:rsid w:val="00616C78"/>
    <w:rsid w:val="00617564"/>
    <w:rsid w:val="006205CC"/>
    <w:rsid w:val="006209C1"/>
    <w:rsid w:val="00622A3E"/>
    <w:rsid w:val="00623E4A"/>
    <w:rsid w:val="00625398"/>
    <w:rsid w:val="006263E0"/>
    <w:rsid w:val="0063460E"/>
    <w:rsid w:val="0063526F"/>
    <w:rsid w:val="0064180B"/>
    <w:rsid w:val="00643C66"/>
    <w:rsid w:val="00644B1E"/>
    <w:rsid w:val="00644F75"/>
    <w:rsid w:val="00646493"/>
    <w:rsid w:val="006517AE"/>
    <w:rsid w:val="006532BE"/>
    <w:rsid w:val="00655E9C"/>
    <w:rsid w:val="00656D6A"/>
    <w:rsid w:val="00663045"/>
    <w:rsid w:val="00664925"/>
    <w:rsid w:val="0066634F"/>
    <w:rsid w:val="00667594"/>
    <w:rsid w:val="006677DC"/>
    <w:rsid w:val="0067134A"/>
    <w:rsid w:val="006713CA"/>
    <w:rsid w:val="00671C54"/>
    <w:rsid w:val="00672EE9"/>
    <w:rsid w:val="00675F8F"/>
    <w:rsid w:val="00675FE8"/>
    <w:rsid w:val="00676876"/>
    <w:rsid w:val="00676D6C"/>
    <w:rsid w:val="0068195B"/>
    <w:rsid w:val="00682595"/>
    <w:rsid w:val="00683645"/>
    <w:rsid w:val="00684AC6"/>
    <w:rsid w:val="00684D4A"/>
    <w:rsid w:val="00685173"/>
    <w:rsid w:val="006861C8"/>
    <w:rsid w:val="006864A1"/>
    <w:rsid w:val="00692456"/>
    <w:rsid w:val="006924BB"/>
    <w:rsid w:val="00692E30"/>
    <w:rsid w:val="00692F18"/>
    <w:rsid w:val="00693B03"/>
    <w:rsid w:val="0069501D"/>
    <w:rsid w:val="006953F7"/>
    <w:rsid w:val="00695B65"/>
    <w:rsid w:val="006977DB"/>
    <w:rsid w:val="00697F97"/>
    <w:rsid w:val="006A15E5"/>
    <w:rsid w:val="006A262A"/>
    <w:rsid w:val="006A3BB4"/>
    <w:rsid w:val="006A5499"/>
    <w:rsid w:val="006A5BCE"/>
    <w:rsid w:val="006B2B99"/>
    <w:rsid w:val="006B58EF"/>
    <w:rsid w:val="006B61DF"/>
    <w:rsid w:val="006B713F"/>
    <w:rsid w:val="006C039F"/>
    <w:rsid w:val="006C3389"/>
    <w:rsid w:val="006C5CCF"/>
    <w:rsid w:val="006C68C2"/>
    <w:rsid w:val="006C6BE5"/>
    <w:rsid w:val="006D4254"/>
    <w:rsid w:val="006E0265"/>
    <w:rsid w:val="006E078A"/>
    <w:rsid w:val="006E4D14"/>
    <w:rsid w:val="006E647D"/>
    <w:rsid w:val="006E7C74"/>
    <w:rsid w:val="006F01A0"/>
    <w:rsid w:val="006F1C8C"/>
    <w:rsid w:val="006F2887"/>
    <w:rsid w:val="006F4ABF"/>
    <w:rsid w:val="006F646C"/>
    <w:rsid w:val="00700053"/>
    <w:rsid w:val="0070105F"/>
    <w:rsid w:val="007066DD"/>
    <w:rsid w:val="00710BE7"/>
    <w:rsid w:val="00711357"/>
    <w:rsid w:val="00711683"/>
    <w:rsid w:val="007216D1"/>
    <w:rsid w:val="007217C9"/>
    <w:rsid w:val="00723D3E"/>
    <w:rsid w:val="007275C0"/>
    <w:rsid w:val="00731FAC"/>
    <w:rsid w:val="00736465"/>
    <w:rsid w:val="00737F04"/>
    <w:rsid w:val="00740788"/>
    <w:rsid w:val="00741E82"/>
    <w:rsid w:val="00743775"/>
    <w:rsid w:val="007451B3"/>
    <w:rsid w:val="00745835"/>
    <w:rsid w:val="0074702A"/>
    <w:rsid w:val="007472DD"/>
    <w:rsid w:val="00750574"/>
    <w:rsid w:val="00750AB9"/>
    <w:rsid w:val="00752F2D"/>
    <w:rsid w:val="00753EB7"/>
    <w:rsid w:val="00754E1E"/>
    <w:rsid w:val="00756FE6"/>
    <w:rsid w:val="00760C9A"/>
    <w:rsid w:val="0076191F"/>
    <w:rsid w:val="00761F6E"/>
    <w:rsid w:val="00763890"/>
    <w:rsid w:val="007669BF"/>
    <w:rsid w:val="00766D9D"/>
    <w:rsid w:val="00772007"/>
    <w:rsid w:val="0078194D"/>
    <w:rsid w:val="00782545"/>
    <w:rsid w:val="00784529"/>
    <w:rsid w:val="00791C6D"/>
    <w:rsid w:val="0079529F"/>
    <w:rsid w:val="00797A6B"/>
    <w:rsid w:val="00797F17"/>
    <w:rsid w:val="007A1BD8"/>
    <w:rsid w:val="007A5605"/>
    <w:rsid w:val="007A5D6B"/>
    <w:rsid w:val="007B05CC"/>
    <w:rsid w:val="007B57B3"/>
    <w:rsid w:val="007C2708"/>
    <w:rsid w:val="007C3946"/>
    <w:rsid w:val="007D0460"/>
    <w:rsid w:val="007D0B5B"/>
    <w:rsid w:val="007D173A"/>
    <w:rsid w:val="007D386A"/>
    <w:rsid w:val="007D582C"/>
    <w:rsid w:val="007D5C20"/>
    <w:rsid w:val="007D5D01"/>
    <w:rsid w:val="007D734B"/>
    <w:rsid w:val="007E1E48"/>
    <w:rsid w:val="007E3F27"/>
    <w:rsid w:val="007E51B4"/>
    <w:rsid w:val="007E5505"/>
    <w:rsid w:val="007F12A5"/>
    <w:rsid w:val="007F268C"/>
    <w:rsid w:val="007F46AD"/>
    <w:rsid w:val="007F4E42"/>
    <w:rsid w:val="007F6BD3"/>
    <w:rsid w:val="007F783C"/>
    <w:rsid w:val="00800A16"/>
    <w:rsid w:val="00801079"/>
    <w:rsid w:val="00802AC7"/>
    <w:rsid w:val="00803116"/>
    <w:rsid w:val="00805E7C"/>
    <w:rsid w:val="00811657"/>
    <w:rsid w:val="008158BB"/>
    <w:rsid w:val="008160F2"/>
    <w:rsid w:val="00817009"/>
    <w:rsid w:val="00820F5F"/>
    <w:rsid w:val="00821978"/>
    <w:rsid w:val="00823DA8"/>
    <w:rsid w:val="00824221"/>
    <w:rsid w:val="00826E7E"/>
    <w:rsid w:val="008271DB"/>
    <w:rsid w:val="00830B05"/>
    <w:rsid w:val="0083264C"/>
    <w:rsid w:val="00837432"/>
    <w:rsid w:val="00837E33"/>
    <w:rsid w:val="008427C2"/>
    <w:rsid w:val="00842F5E"/>
    <w:rsid w:val="008441E4"/>
    <w:rsid w:val="00845319"/>
    <w:rsid w:val="00846619"/>
    <w:rsid w:val="00847032"/>
    <w:rsid w:val="00847ED3"/>
    <w:rsid w:val="008507EC"/>
    <w:rsid w:val="00861EFE"/>
    <w:rsid w:val="0086370E"/>
    <w:rsid w:val="00863796"/>
    <w:rsid w:val="00865009"/>
    <w:rsid w:val="0086511C"/>
    <w:rsid w:val="00866DA3"/>
    <w:rsid w:val="00867AEE"/>
    <w:rsid w:val="0087038A"/>
    <w:rsid w:val="00871358"/>
    <w:rsid w:val="0087149F"/>
    <w:rsid w:val="00873B1A"/>
    <w:rsid w:val="008758CB"/>
    <w:rsid w:val="008761E2"/>
    <w:rsid w:val="008804E9"/>
    <w:rsid w:val="00880D6E"/>
    <w:rsid w:val="00882C87"/>
    <w:rsid w:val="00882C91"/>
    <w:rsid w:val="00884295"/>
    <w:rsid w:val="0088459F"/>
    <w:rsid w:val="00884947"/>
    <w:rsid w:val="008849E4"/>
    <w:rsid w:val="00887389"/>
    <w:rsid w:val="00887451"/>
    <w:rsid w:val="00887525"/>
    <w:rsid w:val="00890543"/>
    <w:rsid w:val="00893232"/>
    <w:rsid w:val="0089327A"/>
    <w:rsid w:val="00894629"/>
    <w:rsid w:val="008A0913"/>
    <w:rsid w:val="008A1149"/>
    <w:rsid w:val="008A258B"/>
    <w:rsid w:val="008A633E"/>
    <w:rsid w:val="008A76E4"/>
    <w:rsid w:val="008B014F"/>
    <w:rsid w:val="008B0A81"/>
    <w:rsid w:val="008B108A"/>
    <w:rsid w:val="008B2866"/>
    <w:rsid w:val="008B592D"/>
    <w:rsid w:val="008B6E1A"/>
    <w:rsid w:val="008C04C9"/>
    <w:rsid w:val="008C08AB"/>
    <w:rsid w:val="008C1290"/>
    <w:rsid w:val="008C1AE0"/>
    <w:rsid w:val="008C21A5"/>
    <w:rsid w:val="008C354C"/>
    <w:rsid w:val="008C45EB"/>
    <w:rsid w:val="008D09EA"/>
    <w:rsid w:val="008D0B7B"/>
    <w:rsid w:val="008D14C7"/>
    <w:rsid w:val="008D2193"/>
    <w:rsid w:val="008D357C"/>
    <w:rsid w:val="008D3C3A"/>
    <w:rsid w:val="008D3D7A"/>
    <w:rsid w:val="008D4E0F"/>
    <w:rsid w:val="008D51B6"/>
    <w:rsid w:val="008D5E86"/>
    <w:rsid w:val="008E551C"/>
    <w:rsid w:val="008E6FF4"/>
    <w:rsid w:val="008F0EC7"/>
    <w:rsid w:val="008F14D9"/>
    <w:rsid w:val="00904039"/>
    <w:rsid w:val="0090792F"/>
    <w:rsid w:val="00911EE5"/>
    <w:rsid w:val="00914BD8"/>
    <w:rsid w:val="00914ED6"/>
    <w:rsid w:val="00916592"/>
    <w:rsid w:val="00920FDC"/>
    <w:rsid w:val="0092156D"/>
    <w:rsid w:val="0092601D"/>
    <w:rsid w:val="00926FEF"/>
    <w:rsid w:val="009327F5"/>
    <w:rsid w:val="009365BC"/>
    <w:rsid w:val="00937452"/>
    <w:rsid w:val="009375A0"/>
    <w:rsid w:val="0094136F"/>
    <w:rsid w:val="00946301"/>
    <w:rsid w:val="00950AA5"/>
    <w:rsid w:val="00955D38"/>
    <w:rsid w:val="00957C11"/>
    <w:rsid w:val="0096030A"/>
    <w:rsid w:val="00960BC9"/>
    <w:rsid w:val="00961870"/>
    <w:rsid w:val="00961E40"/>
    <w:rsid w:val="0096340A"/>
    <w:rsid w:val="00966A2E"/>
    <w:rsid w:val="009703CD"/>
    <w:rsid w:val="00971723"/>
    <w:rsid w:val="00974810"/>
    <w:rsid w:val="00977D27"/>
    <w:rsid w:val="0098271B"/>
    <w:rsid w:val="00983ADD"/>
    <w:rsid w:val="00984892"/>
    <w:rsid w:val="009963A6"/>
    <w:rsid w:val="009A0603"/>
    <w:rsid w:val="009A362D"/>
    <w:rsid w:val="009A7517"/>
    <w:rsid w:val="009B30FF"/>
    <w:rsid w:val="009B4090"/>
    <w:rsid w:val="009B4917"/>
    <w:rsid w:val="009C0BA4"/>
    <w:rsid w:val="009C14CC"/>
    <w:rsid w:val="009C3D04"/>
    <w:rsid w:val="009C63AC"/>
    <w:rsid w:val="009D180B"/>
    <w:rsid w:val="009D4B44"/>
    <w:rsid w:val="009D758C"/>
    <w:rsid w:val="009D775D"/>
    <w:rsid w:val="009E0293"/>
    <w:rsid w:val="009E2C72"/>
    <w:rsid w:val="009E4370"/>
    <w:rsid w:val="009E5229"/>
    <w:rsid w:val="009E6F56"/>
    <w:rsid w:val="009F026C"/>
    <w:rsid w:val="009F08F0"/>
    <w:rsid w:val="009F4D86"/>
    <w:rsid w:val="009F58C5"/>
    <w:rsid w:val="009F597D"/>
    <w:rsid w:val="009F699F"/>
    <w:rsid w:val="009F70D4"/>
    <w:rsid w:val="00A0124F"/>
    <w:rsid w:val="00A01E3A"/>
    <w:rsid w:val="00A03EA2"/>
    <w:rsid w:val="00A0551F"/>
    <w:rsid w:val="00A066F2"/>
    <w:rsid w:val="00A06BC4"/>
    <w:rsid w:val="00A1085F"/>
    <w:rsid w:val="00A10BDB"/>
    <w:rsid w:val="00A13B71"/>
    <w:rsid w:val="00A15659"/>
    <w:rsid w:val="00A20A02"/>
    <w:rsid w:val="00A21688"/>
    <w:rsid w:val="00A226E3"/>
    <w:rsid w:val="00A30158"/>
    <w:rsid w:val="00A340E6"/>
    <w:rsid w:val="00A348B7"/>
    <w:rsid w:val="00A36517"/>
    <w:rsid w:val="00A37EA4"/>
    <w:rsid w:val="00A40897"/>
    <w:rsid w:val="00A41BC6"/>
    <w:rsid w:val="00A476AB"/>
    <w:rsid w:val="00A5076D"/>
    <w:rsid w:val="00A51A13"/>
    <w:rsid w:val="00A52C43"/>
    <w:rsid w:val="00A5382A"/>
    <w:rsid w:val="00A54FC6"/>
    <w:rsid w:val="00A5555B"/>
    <w:rsid w:val="00A55E1E"/>
    <w:rsid w:val="00A579E7"/>
    <w:rsid w:val="00A60A1F"/>
    <w:rsid w:val="00A60B6B"/>
    <w:rsid w:val="00A615D2"/>
    <w:rsid w:val="00A62AC4"/>
    <w:rsid w:val="00A63280"/>
    <w:rsid w:val="00A63705"/>
    <w:rsid w:val="00A63A7E"/>
    <w:rsid w:val="00A64CD7"/>
    <w:rsid w:val="00A66472"/>
    <w:rsid w:val="00A7010E"/>
    <w:rsid w:val="00A72BB5"/>
    <w:rsid w:val="00A74236"/>
    <w:rsid w:val="00A74323"/>
    <w:rsid w:val="00A743C7"/>
    <w:rsid w:val="00A74689"/>
    <w:rsid w:val="00A76B1E"/>
    <w:rsid w:val="00A779E8"/>
    <w:rsid w:val="00A82CD4"/>
    <w:rsid w:val="00A831BC"/>
    <w:rsid w:val="00A84371"/>
    <w:rsid w:val="00A850BC"/>
    <w:rsid w:val="00A8522C"/>
    <w:rsid w:val="00A86556"/>
    <w:rsid w:val="00A86C19"/>
    <w:rsid w:val="00A91B5E"/>
    <w:rsid w:val="00A9426D"/>
    <w:rsid w:val="00A97A16"/>
    <w:rsid w:val="00AA06A6"/>
    <w:rsid w:val="00AA0D13"/>
    <w:rsid w:val="00AA474A"/>
    <w:rsid w:val="00AA6FE4"/>
    <w:rsid w:val="00AA7357"/>
    <w:rsid w:val="00AB19EC"/>
    <w:rsid w:val="00AB5AE2"/>
    <w:rsid w:val="00AC1DF3"/>
    <w:rsid w:val="00AC4D83"/>
    <w:rsid w:val="00AC4F94"/>
    <w:rsid w:val="00AC7A90"/>
    <w:rsid w:val="00AD0992"/>
    <w:rsid w:val="00AD34FA"/>
    <w:rsid w:val="00AD5BE3"/>
    <w:rsid w:val="00AD6698"/>
    <w:rsid w:val="00AE2309"/>
    <w:rsid w:val="00AE2FA4"/>
    <w:rsid w:val="00AE3F54"/>
    <w:rsid w:val="00AE69B7"/>
    <w:rsid w:val="00AE7351"/>
    <w:rsid w:val="00AE7FD7"/>
    <w:rsid w:val="00AF003B"/>
    <w:rsid w:val="00AF29A2"/>
    <w:rsid w:val="00AF2D38"/>
    <w:rsid w:val="00AF3EAC"/>
    <w:rsid w:val="00AF4319"/>
    <w:rsid w:val="00B0102C"/>
    <w:rsid w:val="00B03E2C"/>
    <w:rsid w:val="00B04F25"/>
    <w:rsid w:val="00B069D4"/>
    <w:rsid w:val="00B06DF8"/>
    <w:rsid w:val="00B121B3"/>
    <w:rsid w:val="00B1264B"/>
    <w:rsid w:val="00B12C8D"/>
    <w:rsid w:val="00B12EC0"/>
    <w:rsid w:val="00B13B97"/>
    <w:rsid w:val="00B14107"/>
    <w:rsid w:val="00B22682"/>
    <w:rsid w:val="00B2328B"/>
    <w:rsid w:val="00B27AEF"/>
    <w:rsid w:val="00B3685B"/>
    <w:rsid w:val="00B36AB8"/>
    <w:rsid w:val="00B36AE3"/>
    <w:rsid w:val="00B40859"/>
    <w:rsid w:val="00B4268C"/>
    <w:rsid w:val="00B428B8"/>
    <w:rsid w:val="00B42978"/>
    <w:rsid w:val="00B43DC1"/>
    <w:rsid w:val="00B44433"/>
    <w:rsid w:val="00B4519D"/>
    <w:rsid w:val="00B47BEF"/>
    <w:rsid w:val="00B523C8"/>
    <w:rsid w:val="00B53775"/>
    <w:rsid w:val="00B552BC"/>
    <w:rsid w:val="00B6052D"/>
    <w:rsid w:val="00B62E8C"/>
    <w:rsid w:val="00B67A8E"/>
    <w:rsid w:val="00B717DB"/>
    <w:rsid w:val="00B73C68"/>
    <w:rsid w:val="00B74D70"/>
    <w:rsid w:val="00B77BED"/>
    <w:rsid w:val="00B77E32"/>
    <w:rsid w:val="00B8025B"/>
    <w:rsid w:val="00B81B06"/>
    <w:rsid w:val="00B828C3"/>
    <w:rsid w:val="00B862CC"/>
    <w:rsid w:val="00B86840"/>
    <w:rsid w:val="00B91532"/>
    <w:rsid w:val="00B966D7"/>
    <w:rsid w:val="00BA169C"/>
    <w:rsid w:val="00BA2875"/>
    <w:rsid w:val="00BA317C"/>
    <w:rsid w:val="00BA5ED9"/>
    <w:rsid w:val="00BB42E7"/>
    <w:rsid w:val="00BB4E9F"/>
    <w:rsid w:val="00BB50C9"/>
    <w:rsid w:val="00BB667B"/>
    <w:rsid w:val="00BB73B4"/>
    <w:rsid w:val="00BC1C80"/>
    <w:rsid w:val="00BC1F31"/>
    <w:rsid w:val="00BC47B3"/>
    <w:rsid w:val="00BC52AB"/>
    <w:rsid w:val="00BC6887"/>
    <w:rsid w:val="00BD45D1"/>
    <w:rsid w:val="00BD79B0"/>
    <w:rsid w:val="00BE0DDA"/>
    <w:rsid w:val="00BE24A0"/>
    <w:rsid w:val="00BE24ED"/>
    <w:rsid w:val="00BE2A97"/>
    <w:rsid w:val="00BE2BAB"/>
    <w:rsid w:val="00BE40C4"/>
    <w:rsid w:val="00BE6B45"/>
    <w:rsid w:val="00BF2213"/>
    <w:rsid w:val="00BF3A5D"/>
    <w:rsid w:val="00BF40DA"/>
    <w:rsid w:val="00BF55AC"/>
    <w:rsid w:val="00BF5E9D"/>
    <w:rsid w:val="00BF5F92"/>
    <w:rsid w:val="00BF7298"/>
    <w:rsid w:val="00C0398C"/>
    <w:rsid w:val="00C044F9"/>
    <w:rsid w:val="00C04E93"/>
    <w:rsid w:val="00C04FF8"/>
    <w:rsid w:val="00C052B7"/>
    <w:rsid w:val="00C07E75"/>
    <w:rsid w:val="00C10AEF"/>
    <w:rsid w:val="00C1165A"/>
    <w:rsid w:val="00C12573"/>
    <w:rsid w:val="00C15940"/>
    <w:rsid w:val="00C16605"/>
    <w:rsid w:val="00C208C2"/>
    <w:rsid w:val="00C20E90"/>
    <w:rsid w:val="00C21CBE"/>
    <w:rsid w:val="00C2241D"/>
    <w:rsid w:val="00C23189"/>
    <w:rsid w:val="00C24441"/>
    <w:rsid w:val="00C25E49"/>
    <w:rsid w:val="00C307F0"/>
    <w:rsid w:val="00C3101D"/>
    <w:rsid w:val="00C32900"/>
    <w:rsid w:val="00C363E5"/>
    <w:rsid w:val="00C36BFF"/>
    <w:rsid w:val="00C37D2E"/>
    <w:rsid w:val="00C41A1E"/>
    <w:rsid w:val="00C44EC9"/>
    <w:rsid w:val="00C547AA"/>
    <w:rsid w:val="00C55A0F"/>
    <w:rsid w:val="00C55C31"/>
    <w:rsid w:val="00C610BC"/>
    <w:rsid w:val="00C6118C"/>
    <w:rsid w:val="00C61B8C"/>
    <w:rsid w:val="00C61DC8"/>
    <w:rsid w:val="00C61FD7"/>
    <w:rsid w:val="00C661BF"/>
    <w:rsid w:val="00C66D4B"/>
    <w:rsid w:val="00C71F39"/>
    <w:rsid w:val="00C72B3C"/>
    <w:rsid w:val="00C74172"/>
    <w:rsid w:val="00C81F71"/>
    <w:rsid w:val="00C8280D"/>
    <w:rsid w:val="00C86D18"/>
    <w:rsid w:val="00C929CF"/>
    <w:rsid w:val="00C944A4"/>
    <w:rsid w:val="00C970B3"/>
    <w:rsid w:val="00CA0B1C"/>
    <w:rsid w:val="00CA0F2C"/>
    <w:rsid w:val="00CA3DFF"/>
    <w:rsid w:val="00CA408B"/>
    <w:rsid w:val="00CB0049"/>
    <w:rsid w:val="00CB378F"/>
    <w:rsid w:val="00CB3D62"/>
    <w:rsid w:val="00CB4227"/>
    <w:rsid w:val="00CC0DFF"/>
    <w:rsid w:val="00CC256E"/>
    <w:rsid w:val="00CC2FB8"/>
    <w:rsid w:val="00CC4C2C"/>
    <w:rsid w:val="00CD052E"/>
    <w:rsid w:val="00CD406B"/>
    <w:rsid w:val="00CD6544"/>
    <w:rsid w:val="00CE104D"/>
    <w:rsid w:val="00CE1423"/>
    <w:rsid w:val="00CE3653"/>
    <w:rsid w:val="00CE66EA"/>
    <w:rsid w:val="00CE671A"/>
    <w:rsid w:val="00CE77D1"/>
    <w:rsid w:val="00CE7AF7"/>
    <w:rsid w:val="00CF031F"/>
    <w:rsid w:val="00CF39CB"/>
    <w:rsid w:val="00CF501D"/>
    <w:rsid w:val="00CF6467"/>
    <w:rsid w:val="00D02EC0"/>
    <w:rsid w:val="00D04801"/>
    <w:rsid w:val="00D06A08"/>
    <w:rsid w:val="00D146D9"/>
    <w:rsid w:val="00D173D3"/>
    <w:rsid w:val="00D21C2C"/>
    <w:rsid w:val="00D2211A"/>
    <w:rsid w:val="00D22F7B"/>
    <w:rsid w:val="00D23CB3"/>
    <w:rsid w:val="00D24269"/>
    <w:rsid w:val="00D25A9C"/>
    <w:rsid w:val="00D27702"/>
    <w:rsid w:val="00D30CFF"/>
    <w:rsid w:val="00D31768"/>
    <w:rsid w:val="00D32A6A"/>
    <w:rsid w:val="00D3365E"/>
    <w:rsid w:val="00D337C0"/>
    <w:rsid w:val="00D40923"/>
    <w:rsid w:val="00D41B58"/>
    <w:rsid w:val="00D5268E"/>
    <w:rsid w:val="00D53237"/>
    <w:rsid w:val="00D5387A"/>
    <w:rsid w:val="00D56E7A"/>
    <w:rsid w:val="00D575BE"/>
    <w:rsid w:val="00D644E6"/>
    <w:rsid w:val="00D6604D"/>
    <w:rsid w:val="00D70480"/>
    <w:rsid w:val="00D70531"/>
    <w:rsid w:val="00D71453"/>
    <w:rsid w:val="00D75086"/>
    <w:rsid w:val="00D75DC8"/>
    <w:rsid w:val="00D76AF3"/>
    <w:rsid w:val="00D81F70"/>
    <w:rsid w:val="00D84428"/>
    <w:rsid w:val="00D852FC"/>
    <w:rsid w:val="00D87B31"/>
    <w:rsid w:val="00D87C47"/>
    <w:rsid w:val="00D90384"/>
    <w:rsid w:val="00D90AF0"/>
    <w:rsid w:val="00D916D7"/>
    <w:rsid w:val="00D91ED8"/>
    <w:rsid w:val="00D9221B"/>
    <w:rsid w:val="00D947F1"/>
    <w:rsid w:val="00D94CDB"/>
    <w:rsid w:val="00DA0020"/>
    <w:rsid w:val="00DA0083"/>
    <w:rsid w:val="00DA060A"/>
    <w:rsid w:val="00DA1BB0"/>
    <w:rsid w:val="00DA40BF"/>
    <w:rsid w:val="00DA597A"/>
    <w:rsid w:val="00DA6A2C"/>
    <w:rsid w:val="00DB1653"/>
    <w:rsid w:val="00DC08AD"/>
    <w:rsid w:val="00DC281B"/>
    <w:rsid w:val="00DC3769"/>
    <w:rsid w:val="00DC661F"/>
    <w:rsid w:val="00DD03B5"/>
    <w:rsid w:val="00DD7050"/>
    <w:rsid w:val="00DE16A5"/>
    <w:rsid w:val="00DE201B"/>
    <w:rsid w:val="00DE645A"/>
    <w:rsid w:val="00DF2E6D"/>
    <w:rsid w:val="00DF3700"/>
    <w:rsid w:val="00DF7CC8"/>
    <w:rsid w:val="00E00C21"/>
    <w:rsid w:val="00E034E0"/>
    <w:rsid w:val="00E03F25"/>
    <w:rsid w:val="00E05D2F"/>
    <w:rsid w:val="00E07FA5"/>
    <w:rsid w:val="00E100BB"/>
    <w:rsid w:val="00E10FB1"/>
    <w:rsid w:val="00E14ECE"/>
    <w:rsid w:val="00E16EE4"/>
    <w:rsid w:val="00E1798D"/>
    <w:rsid w:val="00E2078A"/>
    <w:rsid w:val="00E21828"/>
    <w:rsid w:val="00E227B9"/>
    <w:rsid w:val="00E25AF9"/>
    <w:rsid w:val="00E2685F"/>
    <w:rsid w:val="00E269EE"/>
    <w:rsid w:val="00E278BC"/>
    <w:rsid w:val="00E36F07"/>
    <w:rsid w:val="00E37DD8"/>
    <w:rsid w:val="00E44458"/>
    <w:rsid w:val="00E50AEF"/>
    <w:rsid w:val="00E50FB9"/>
    <w:rsid w:val="00E52259"/>
    <w:rsid w:val="00E5252C"/>
    <w:rsid w:val="00E5307E"/>
    <w:rsid w:val="00E53B79"/>
    <w:rsid w:val="00E57B20"/>
    <w:rsid w:val="00E62253"/>
    <w:rsid w:val="00E65E10"/>
    <w:rsid w:val="00E70338"/>
    <w:rsid w:val="00E73735"/>
    <w:rsid w:val="00E73D44"/>
    <w:rsid w:val="00E73FF1"/>
    <w:rsid w:val="00E82F66"/>
    <w:rsid w:val="00E86561"/>
    <w:rsid w:val="00E91D1D"/>
    <w:rsid w:val="00E945BC"/>
    <w:rsid w:val="00E961B4"/>
    <w:rsid w:val="00E97793"/>
    <w:rsid w:val="00EA1145"/>
    <w:rsid w:val="00EA169F"/>
    <w:rsid w:val="00EA1DE6"/>
    <w:rsid w:val="00EA323C"/>
    <w:rsid w:val="00EA3585"/>
    <w:rsid w:val="00EA3639"/>
    <w:rsid w:val="00EA3DBB"/>
    <w:rsid w:val="00EA5A30"/>
    <w:rsid w:val="00EA7E5C"/>
    <w:rsid w:val="00EB39B7"/>
    <w:rsid w:val="00EB444E"/>
    <w:rsid w:val="00EB4B3F"/>
    <w:rsid w:val="00EB52E0"/>
    <w:rsid w:val="00EB5E08"/>
    <w:rsid w:val="00EB62F8"/>
    <w:rsid w:val="00EB66F3"/>
    <w:rsid w:val="00EB7E55"/>
    <w:rsid w:val="00EC06EB"/>
    <w:rsid w:val="00EC4F88"/>
    <w:rsid w:val="00EC51E3"/>
    <w:rsid w:val="00EC5D02"/>
    <w:rsid w:val="00ED0D77"/>
    <w:rsid w:val="00ED1E3D"/>
    <w:rsid w:val="00ED226A"/>
    <w:rsid w:val="00ED2875"/>
    <w:rsid w:val="00ED3A08"/>
    <w:rsid w:val="00ED6210"/>
    <w:rsid w:val="00ED65AA"/>
    <w:rsid w:val="00ED6C1B"/>
    <w:rsid w:val="00EE01BA"/>
    <w:rsid w:val="00EE0833"/>
    <w:rsid w:val="00EE2DCA"/>
    <w:rsid w:val="00EE517A"/>
    <w:rsid w:val="00EE56C8"/>
    <w:rsid w:val="00EE6EA7"/>
    <w:rsid w:val="00EE7709"/>
    <w:rsid w:val="00EF120A"/>
    <w:rsid w:val="00EF3F95"/>
    <w:rsid w:val="00EF62B1"/>
    <w:rsid w:val="00F0160D"/>
    <w:rsid w:val="00F037C4"/>
    <w:rsid w:val="00F04F8A"/>
    <w:rsid w:val="00F0705F"/>
    <w:rsid w:val="00F1194A"/>
    <w:rsid w:val="00F11CB4"/>
    <w:rsid w:val="00F135AF"/>
    <w:rsid w:val="00F147A5"/>
    <w:rsid w:val="00F1597E"/>
    <w:rsid w:val="00F2242C"/>
    <w:rsid w:val="00F23442"/>
    <w:rsid w:val="00F255D2"/>
    <w:rsid w:val="00F25692"/>
    <w:rsid w:val="00F32A59"/>
    <w:rsid w:val="00F335A4"/>
    <w:rsid w:val="00F3398C"/>
    <w:rsid w:val="00F34A8C"/>
    <w:rsid w:val="00F3698C"/>
    <w:rsid w:val="00F36D44"/>
    <w:rsid w:val="00F37356"/>
    <w:rsid w:val="00F42E9A"/>
    <w:rsid w:val="00F439FF"/>
    <w:rsid w:val="00F43C35"/>
    <w:rsid w:val="00F45B11"/>
    <w:rsid w:val="00F46AA4"/>
    <w:rsid w:val="00F478D8"/>
    <w:rsid w:val="00F51CC2"/>
    <w:rsid w:val="00F52B6D"/>
    <w:rsid w:val="00F53A58"/>
    <w:rsid w:val="00F56E37"/>
    <w:rsid w:val="00F57690"/>
    <w:rsid w:val="00F62581"/>
    <w:rsid w:val="00F6377C"/>
    <w:rsid w:val="00F6564E"/>
    <w:rsid w:val="00F66A19"/>
    <w:rsid w:val="00F67639"/>
    <w:rsid w:val="00F70A55"/>
    <w:rsid w:val="00F73D39"/>
    <w:rsid w:val="00F74A45"/>
    <w:rsid w:val="00F75F3F"/>
    <w:rsid w:val="00F76014"/>
    <w:rsid w:val="00F76CD9"/>
    <w:rsid w:val="00F77642"/>
    <w:rsid w:val="00F80273"/>
    <w:rsid w:val="00F813D3"/>
    <w:rsid w:val="00F83C72"/>
    <w:rsid w:val="00F8472B"/>
    <w:rsid w:val="00F84F90"/>
    <w:rsid w:val="00F85D9C"/>
    <w:rsid w:val="00F86FE7"/>
    <w:rsid w:val="00F9003E"/>
    <w:rsid w:val="00F90319"/>
    <w:rsid w:val="00F9391E"/>
    <w:rsid w:val="00F9490C"/>
    <w:rsid w:val="00F96133"/>
    <w:rsid w:val="00F96393"/>
    <w:rsid w:val="00FA1B6A"/>
    <w:rsid w:val="00FA3D5D"/>
    <w:rsid w:val="00FA52F0"/>
    <w:rsid w:val="00FB0A2F"/>
    <w:rsid w:val="00FB19D8"/>
    <w:rsid w:val="00FB19FB"/>
    <w:rsid w:val="00FB778A"/>
    <w:rsid w:val="00FC0038"/>
    <w:rsid w:val="00FC1856"/>
    <w:rsid w:val="00FC56B2"/>
    <w:rsid w:val="00FC5F6A"/>
    <w:rsid w:val="00FC637D"/>
    <w:rsid w:val="00FD0067"/>
    <w:rsid w:val="00FD0527"/>
    <w:rsid w:val="00FD3C36"/>
    <w:rsid w:val="00FD4B50"/>
    <w:rsid w:val="00FD5088"/>
    <w:rsid w:val="00FD5A9B"/>
    <w:rsid w:val="00FD6C61"/>
    <w:rsid w:val="00FD71B5"/>
    <w:rsid w:val="00FE112F"/>
    <w:rsid w:val="00FE350D"/>
    <w:rsid w:val="00FE4A0B"/>
    <w:rsid w:val="00FE5E03"/>
    <w:rsid w:val="00FE607A"/>
    <w:rsid w:val="00FE62AF"/>
    <w:rsid w:val="00FF07CB"/>
    <w:rsid w:val="00FF3E29"/>
    <w:rsid w:val="00FF6786"/>
    <w:rsid w:val="00FF79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A63BF63"/>
  <w15:docId w15:val="{CEBC31EE-F29F-4BA2-A225-2BCDBEAAB2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C4F88"/>
    <w:pPr>
      <w:spacing w:after="0" w:line="36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aliases w:val="H1,H11,H12,H111,H13,H112,H14,H15,H16,H17,H18,H19,H113,H121,H1111,H131,H1121,H141,H151,H161,H171,H181,...,1,h1,app heading 1,ITT t1,II+,I,(раздел),_Заголовок1,Заголовок 1 Знак Знак Знак Знак Знак Знак Знак Знак,_EB_1,h:1,h:1app"/>
    <w:next w:val="2"/>
    <w:link w:val="11"/>
    <w:qFormat/>
    <w:rsid w:val="00AE3F54"/>
    <w:pPr>
      <w:keepNext/>
      <w:pageBreakBefore/>
      <w:numPr>
        <w:numId w:val="1"/>
      </w:numPr>
      <w:tabs>
        <w:tab w:val="left" w:pos="567"/>
        <w:tab w:val="left" w:pos="709"/>
        <w:tab w:val="left" w:pos="851"/>
        <w:tab w:val="left" w:pos="993"/>
      </w:tabs>
      <w:suppressAutoHyphens/>
      <w:spacing w:before="360" w:after="360" w:line="360" w:lineRule="auto"/>
      <w:ind w:firstLine="0"/>
      <w:jc w:val="center"/>
      <w:outlineLvl w:val="0"/>
    </w:pPr>
    <w:rPr>
      <w:rFonts w:ascii="Times New Roman" w:eastAsia="Times New Roman" w:hAnsi="Times New Roman" w:cs="Times New Roman"/>
      <w:b/>
      <w:caps/>
      <w:sz w:val="28"/>
      <w:szCs w:val="20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,2"/>
    <w:next w:val="3"/>
    <w:link w:val="20"/>
    <w:qFormat/>
    <w:rsid w:val="00AE3F54"/>
    <w:pPr>
      <w:keepNext/>
      <w:keepLines/>
      <w:numPr>
        <w:ilvl w:val="1"/>
        <w:numId w:val="1"/>
      </w:numPr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sz w:val="28"/>
      <w:szCs w:val="20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,Пункт,заголовок3_pg,h3 sub heading,3"/>
    <w:basedOn w:val="2"/>
    <w:link w:val="30"/>
    <w:qFormat/>
    <w:rsid w:val="00AE3F54"/>
    <w:pPr>
      <w:numPr>
        <w:ilvl w:val="2"/>
      </w:numPr>
      <w:tabs>
        <w:tab w:val="left" w:pos="1418"/>
      </w:tabs>
      <w:ind w:left="709" w:firstLine="0"/>
      <w:outlineLvl w:val="2"/>
    </w:pPr>
  </w:style>
  <w:style w:type="paragraph" w:styleId="4">
    <w:name w:val="heading 4"/>
    <w:aliases w:val="(подпункт),c4,H4,Параграф,Заголовок 4 (Приложение),H41,Подпункт,h4 sub sub heading,Заголовок 4 Знак1 Знак,Заголовок 4 Знак Знак Знак,Заголовок 4 Знак1 Знак Знак Знак,Заголовок 4 Знак Знак Знак Знак Знак,_EB_4,h:4,h4,ITT t4,PA Micro Section,4"/>
    <w:basedOn w:val="2"/>
    <w:next w:val="a0"/>
    <w:link w:val="40"/>
    <w:qFormat/>
    <w:rsid w:val="00AE3F54"/>
    <w:pPr>
      <w:numPr>
        <w:ilvl w:val="3"/>
      </w:numPr>
      <w:tabs>
        <w:tab w:val="left" w:pos="720"/>
        <w:tab w:val="left" w:pos="1276"/>
        <w:tab w:val="left" w:pos="1560"/>
      </w:tabs>
      <w:ind w:left="709" w:firstLine="0"/>
      <w:outlineLvl w:val="3"/>
    </w:pPr>
  </w:style>
  <w:style w:type="paragraph" w:styleId="5">
    <w:name w:val="heading 5"/>
    <w:aliases w:val="_Подпункт"/>
    <w:basedOn w:val="2"/>
    <w:next w:val="a0"/>
    <w:link w:val="50"/>
    <w:qFormat/>
    <w:rsid w:val="00EC4F88"/>
    <w:pPr>
      <w:numPr>
        <w:ilvl w:val="4"/>
      </w:numPr>
      <w:tabs>
        <w:tab w:val="left" w:pos="1701"/>
      </w:tabs>
      <w:ind w:left="709" w:firstLine="0"/>
      <w:outlineLvl w:val="4"/>
    </w:pPr>
    <w:rPr>
      <w:szCs w:val="24"/>
    </w:rPr>
  </w:style>
  <w:style w:type="paragraph" w:styleId="6">
    <w:name w:val="heading 6"/>
    <w:aliases w:val="__Подпункт"/>
    <w:basedOn w:val="5"/>
    <w:next w:val="a"/>
    <w:link w:val="60"/>
    <w:qFormat/>
    <w:rsid w:val="00EC4F88"/>
    <w:pPr>
      <w:tabs>
        <w:tab w:val="left" w:pos="1871"/>
      </w:tabs>
      <w:outlineLvl w:val="5"/>
    </w:pPr>
    <w:rPr>
      <w:lang w:val="en-US"/>
    </w:rPr>
  </w:style>
  <w:style w:type="paragraph" w:styleId="7">
    <w:name w:val="heading 7"/>
    <w:basedOn w:val="a"/>
    <w:next w:val="a"/>
    <w:link w:val="70"/>
    <w:uiPriority w:val="9"/>
    <w:qFormat/>
    <w:rsid w:val="00EC4F88"/>
    <w:pPr>
      <w:spacing w:before="360" w:after="360"/>
      <w:jc w:val="both"/>
      <w:outlineLvl w:val="6"/>
    </w:pPr>
    <w:rPr>
      <w:rFonts w:ascii="Arial" w:hAnsi="Arial"/>
      <w:sz w:val="20"/>
      <w:lang w:val="en-US"/>
    </w:rPr>
  </w:style>
  <w:style w:type="paragraph" w:styleId="8">
    <w:name w:val="heading 8"/>
    <w:basedOn w:val="a"/>
    <w:next w:val="a"/>
    <w:link w:val="80"/>
    <w:uiPriority w:val="9"/>
    <w:qFormat/>
    <w:rsid w:val="00EC4F88"/>
    <w:pPr>
      <w:spacing w:before="360" w:after="360"/>
      <w:ind w:firstLine="709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"/>
    <w:link w:val="90"/>
    <w:uiPriority w:val="9"/>
    <w:qFormat/>
    <w:rsid w:val="00EC4F88"/>
    <w:p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Титул_Согласовано"/>
    <w:basedOn w:val="a"/>
    <w:qFormat/>
    <w:rsid w:val="006C68C2"/>
    <w:pPr>
      <w:spacing w:before="120" w:after="120" w:line="240" w:lineRule="auto"/>
      <w:jc w:val="center"/>
    </w:pPr>
    <w:rPr>
      <w:b/>
      <w:caps/>
      <w:szCs w:val="28"/>
    </w:rPr>
  </w:style>
  <w:style w:type="paragraph" w:customStyle="1" w:styleId="a5">
    <w:name w:val="Титул_Утверждаю"/>
    <w:qFormat/>
    <w:rsid w:val="006C68C2"/>
    <w:pPr>
      <w:spacing w:before="120" w:after="120" w:line="240" w:lineRule="auto"/>
    </w:pPr>
    <w:rPr>
      <w:rFonts w:ascii="Times New Roman" w:eastAsia="Calibri" w:hAnsi="Times New Roman" w:cs="Times New Roman"/>
      <w:b/>
      <w:caps/>
      <w:sz w:val="28"/>
      <w:szCs w:val="28"/>
    </w:rPr>
  </w:style>
  <w:style w:type="paragraph" w:customStyle="1" w:styleId="a6">
    <w:name w:val="Титул_Согласовано_Текст"/>
    <w:basedOn w:val="a"/>
    <w:qFormat/>
    <w:rsid w:val="006C68C2"/>
    <w:pPr>
      <w:spacing w:before="120" w:after="120" w:line="240" w:lineRule="auto"/>
      <w:ind w:right="34"/>
      <w:jc w:val="center"/>
    </w:pPr>
    <w:rPr>
      <w:szCs w:val="28"/>
    </w:rPr>
  </w:style>
  <w:style w:type="paragraph" w:customStyle="1" w:styleId="a7">
    <w:name w:val="Титул_Наим_прог_средства"/>
    <w:basedOn w:val="a"/>
    <w:qFormat/>
    <w:rsid w:val="006C68C2"/>
    <w:pPr>
      <w:spacing w:before="120" w:line="240" w:lineRule="auto"/>
      <w:jc w:val="center"/>
    </w:pPr>
    <w:rPr>
      <w:caps/>
      <w:szCs w:val="28"/>
    </w:rPr>
  </w:style>
  <w:style w:type="paragraph" w:customStyle="1" w:styleId="a8">
    <w:name w:val="Титул_Наим_документа"/>
    <w:basedOn w:val="a"/>
    <w:qFormat/>
    <w:rsid w:val="006C68C2"/>
    <w:pPr>
      <w:spacing w:before="60" w:line="240" w:lineRule="auto"/>
      <w:jc w:val="center"/>
    </w:pPr>
    <w:rPr>
      <w:szCs w:val="28"/>
    </w:rPr>
  </w:style>
  <w:style w:type="paragraph" w:customStyle="1" w:styleId="a9">
    <w:name w:val="Титул_Листов"/>
    <w:basedOn w:val="a"/>
    <w:qFormat/>
    <w:rsid w:val="006C68C2"/>
    <w:pPr>
      <w:spacing w:before="200" w:line="240" w:lineRule="auto"/>
      <w:jc w:val="center"/>
    </w:pPr>
    <w:rPr>
      <w:szCs w:val="28"/>
    </w:rPr>
  </w:style>
  <w:style w:type="paragraph" w:customStyle="1" w:styleId="aa">
    <w:name w:val="Титул_Год"/>
    <w:basedOn w:val="a9"/>
    <w:qFormat/>
    <w:rsid w:val="006C68C2"/>
    <w:pPr>
      <w:spacing w:before="0" w:line="360" w:lineRule="atLeast"/>
    </w:pPr>
  </w:style>
  <w:style w:type="paragraph" w:styleId="12">
    <w:name w:val="toc 1"/>
    <w:basedOn w:val="a"/>
    <w:next w:val="a"/>
    <w:autoRedefine/>
    <w:uiPriority w:val="39"/>
    <w:rsid w:val="0089327A"/>
    <w:pPr>
      <w:widowControl w:val="0"/>
      <w:tabs>
        <w:tab w:val="right" w:leader="dot" w:pos="9639"/>
      </w:tabs>
      <w:ind w:right="284"/>
      <w:jc w:val="both"/>
    </w:pPr>
    <w:rPr>
      <w:noProof/>
      <w:color w:val="000000" w:themeColor="text1"/>
    </w:rPr>
  </w:style>
  <w:style w:type="character" w:styleId="ab">
    <w:name w:val="Hyperlink"/>
    <w:uiPriority w:val="99"/>
    <w:unhideWhenUsed/>
    <w:rsid w:val="00EC4F88"/>
    <w:rPr>
      <w:color w:val="0000FF"/>
      <w:u w:val="single"/>
    </w:rPr>
  </w:style>
  <w:style w:type="paragraph" w:styleId="21">
    <w:name w:val="toc 2"/>
    <w:basedOn w:val="a"/>
    <w:next w:val="a"/>
    <w:autoRedefine/>
    <w:uiPriority w:val="39"/>
    <w:rsid w:val="001D4E6A"/>
    <w:pPr>
      <w:tabs>
        <w:tab w:val="right" w:leader="dot" w:pos="9639"/>
      </w:tabs>
      <w:ind w:right="284"/>
      <w:jc w:val="both"/>
    </w:pPr>
  </w:style>
  <w:style w:type="character" w:styleId="ac">
    <w:name w:val="Subtle Emphasis"/>
    <w:basedOn w:val="a1"/>
    <w:uiPriority w:val="19"/>
    <w:qFormat/>
    <w:rsid w:val="006C68C2"/>
    <w:rPr>
      <w:i/>
      <w:iCs/>
      <w:color w:val="808080" w:themeColor="text1" w:themeTint="7F"/>
    </w:rPr>
  </w:style>
  <w:style w:type="paragraph" w:customStyle="1" w:styleId="ad">
    <w:name w:val="Содержание"/>
    <w:basedOn w:val="a"/>
    <w:next w:val="a"/>
    <w:rsid w:val="00EC4F88"/>
    <w:pPr>
      <w:keepNext/>
      <w:pageBreakBefore/>
      <w:suppressAutoHyphens/>
      <w:spacing w:before="360" w:after="360"/>
      <w:jc w:val="center"/>
    </w:pPr>
    <w:rPr>
      <w:b/>
      <w:caps/>
      <w:szCs w:val="20"/>
      <w:lang w:eastAsia="en-US"/>
    </w:rPr>
  </w:style>
  <w:style w:type="character" w:customStyle="1" w:styleId="11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1 Знак,h1 Знак"/>
    <w:basedOn w:val="a1"/>
    <w:link w:val="1"/>
    <w:rsid w:val="00AE3F54"/>
    <w:rPr>
      <w:rFonts w:ascii="Times New Roman" w:eastAsia="Times New Roman" w:hAnsi="Times New Roman" w:cs="Times New Roman"/>
      <w:b/>
      <w:caps/>
      <w:sz w:val="28"/>
      <w:szCs w:val="20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AE3F54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basedOn w:val="a1"/>
    <w:link w:val="3"/>
    <w:rsid w:val="00AE3F54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,Подпункт Знак,h4 sub sub heading Знак,Заголовок 4 Знак1 Знак Знак,Заголовок 4 Знак Знак Знак Знак,Заголовок 4 Знак1 Знак Знак Знак Знак,_EB_4 Знак"/>
    <w:basedOn w:val="a1"/>
    <w:link w:val="4"/>
    <w:rsid w:val="00AE3F54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50">
    <w:name w:val="Заголовок 5 Знак"/>
    <w:aliases w:val="_Подпункт Знак"/>
    <w:basedOn w:val="a1"/>
    <w:link w:val="5"/>
    <w:rsid w:val="006C68C2"/>
    <w:rPr>
      <w:rFonts w:ascii="Times New Roman" w:eastAsia="Times New Roman" w:hAnsi="Times New Roman" w:cs="Times New Roman"/>
      <w:b/>
      <w:snapToGrid w:val="0"/>
      <w:sz w:val="28"/>
      <w:szCs w:val="24"/>
    </w:rPr>
  </w:style>
  <w:style w:type="character" w:customStyle="1" w:styleId="60">
    <w:name w:val="Заголовок 6 Знак"/>
    <w:aliases w:val="__Подпункт Знак"/>
    <w:basedOn w:val="a1"/>
    <w:link w:val="6"/>
    <w:rsid w:val="006C68C2"/>
    <w:rPr>
      <w:rFonts w:ascii="Times New Roman" w:eastAsia="Times New Roman" w:hAnsi="Times New Roman" w:cs="Times New Roman"/>
      <w:b/>
      <w:snapToGrid w:val="0"/>
      <w:sz w:val="28"/>
      <w:szCs w:val="24"/>
      <w:lang w:val="en-US"/>
    </w:rPr>
  </w:style>
  <w:style w:type="character" w:customStyle="1" w:styleId="70">
    <w:name w:val="Заголовок 7 Знак"/>
    <w:link w:val="7"/>
    <w:rsid w:val="00EC4F88"/>
    <w:rPr>
      <w:rFonts w:ascii="Arial" w:eastAsia="Times New Roman" w:hAnsi="Arial" w:cs="Times New Roman"/>
      <w:sz w:val="20"/>
      <w:szCs w:val="24"/>
      <w:lang w:val="en-US" w:eastAsia="ru-RU"/>
    </w:rPr>
  </w:style>
  <w:style w:type="table" w:styleId="ae">
    <w:name w:val="Table Grid"/>
    <w:basedOn w:val="a2"/>
    <w:uiPriority w:val="39"/>
    <w:rsid w:val="006C68C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0">
    <w:name w:val="Текст пункта"/>
    <w:link w:val="13"/>
    <w:qFormat/>
    <w:rsid w:val="00EC4F88"/>
    <w:pPr>
      <w:tabs>
        <w:tab w:val="left" w:pos="1134"/>
      </w:tabs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pacing w:val="2"/>
      <w:sz w:val="28"/>
      <w:szCs w:val="24"/>
    </w:rPr>
  </w:style>
  <w:style w:type="character" w:customStyle="1" w:styleId="31">
    <w:name w:val="Текст пункта Знак3"/>
    <w:qFormat/>
    <w:rsid w:val="006C68C2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">
    <w:name w:val="Рис"/>
    <w:next w:val="af0"/>
    <w:link w:val="af1"/>
    <w:qFormat/>
    <w:rsid w:val="00EC4F88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val="en-US"/>
    </w:rPr>
  </w:style>
  <w:style w:type="character" w:customStyle="1" w:styleId="af1">
    <w:name w:val="Рис Знак"/>
    <w:link w:val="af"/>
    <w:locked/>
    <w:rsid w:val="006C68C2"/>
    <w:rPr>
      <w:rFonts w:ascii="Times New Roman" w:eastAsia="Times New Roman" w:hAnsi="Times New Roman" w:cs="Times New Roman"/>
      <w:noProof/>
      <w:sz w:val="28"/>
      <w:szCs w:val="20"/>
      <w:lang w:val="en-US"/>
    </w:rPr>
  </w:style>
  <w:style w:type="paragraph" w:customStyle="1" w:styleId="af0">
    <w:name w:val="Рис Имя"/>
    <w:basedOn w:val="a"/>
    <w:next w:val="af"/>
    <w:link w:val="af2"/>
    <w:qFormat/>
    <w:rsid w:val="00EC4F88"/>
    <w:pPr>
      <w:jc w:val="center"/>
    </w:pPr>
    <w:rPr>
      <w:szCs w:val="20"/>
      <w:lang w:eastAsia="en-US"/>
    </w:rPr>
  </w:style>
  <w:style w:type="character" w:customStyle="1" w:styleId="af2">
    <w:name w:val="Рис Имя Знак"/>
    <w:link w:val="af0"/>
    <w:locked/>
    <w:rsid w:val="006C68C2"/>
    <w:rPr>
      <w:rFonts w:ascii="Times New Roman" w:eastAsia="Times New Roman" w:hAnsi="Times New Roman" w:cs="Times New Roman"/>
      <w:sz w:val="28"/>
      <w:szCs w:val="20"/>
    </w:rPr>
  </w:style>
  <w:style w:type="paragraph" w:customStyle="1" w:styleId="-">
    <w:name w:val="Список-"/>
    <w:link w:val="-1"/>
    <w:autoRedefine/>
    <w:qFormat/>
    <w:rsid w:val="001B708A"/>
    <w:pPr>
      <w:numPr>
        <w:numId w:val="2"/>
      </w:numPr>
      <w:spacing w:after="0" w:line="360" w:lineRule="auto"/>
      <w:ind w:left="993" w:hanging="284"/>
      <w:jc w:val="both"/>
    </w:pPr>
    <w:rPr>
      <w:rFonts w:ascii="Times New Roman" w:eastAsia="Times New Roman" w:hAnsi="Times New Roman" w:cs="Times New Roman"/>
      <w:snapToGrid w:val="0"/>
      <w:spacing w:val="2"/>
      <w:sz w:val="28"/>
      <w:szCs w:val="24"/>
    </w:rPr>
  </w:style>
  <w:style w:type="character" w:customStyle="1" w:styleId="-1">
    <w:name w:val="Список- Знак1"/>
    <w:link w:val="-"/>
    <w:rsid w:val="001B708A"/>
    <w:rPr>
      <w:rFonts w:ascii="Times New Roman" w:eastAsia="Times New Roman" w:hAnsi="Times New Roman" w:cs="Times New Roman"/>
      <w:snapToGrid w:val="0"/>
      <w:spacing w:val="2"/>
      <w:sz w:val="28"/>
      <w:szCs w:val="24"/>
    </w:rPr>
  </w:style>
  <w:style w:type="paragraph" w:customStyle="1" w:styleId="af3">
    <w:name w:val="Рис Текст"/>
    <w:basedOn w:val="a"/>
    <w:rsid w:val="006C68C2"/>
    <w:pPr>
      <w:keepLines/>
      <w:tabs>
        <w:tab w:val="num" w:pos="984"/>
      </w:tabs>
      <w:spacing w:before="120" w:after="120" w:line="240" w:lineRule="auto"/>
      <w:ind w:right="851" w:firstLine="624"/>
    </w:pPr>
    <w:rPr>
      <w:rFonts w:ascii="Tahoma" w:hAnsi="Tahoma"/>
      <w:bCs/>
      <w:sz w:val="20"/>
      <w:szCs w:val="20"/>
    </w:rPr>
  </w:style>
  <w:style w:type="character" w:customStyle="1" w:styleId="80">
    <w:name w:val="Заголовок 8 Знак"/>
    <w:link w:val="8"/>
    <w:rsid w:val="00EC4F88"/>
    <w:rPr>
      <w:rFonts w:ascii="Arial" w:eastAsia="Times New Roman" w:hAnsi="Arial" w:cs="Times New Roman"/>
      <w:i/>
      <w:sz w:val="20"/>
      <w:szCs w:val="24"/>
      <w:lang w:val="en-US" w:eastAsia="ru-RU"/>
    </w:rPr>
  </w:style>
  <w:style w:type="character" w:customStyle="1" w:styleId="90">
    <w:name w:val="Заголовок 9 Знак"/>
    <w:link w:val="9"/>
    <w:rsid w:val="00EC4F88"/>
    <w:rPr>
      <w:rFonts w:ascii="Times New Roman" w:eastAsia="Times New Roman" w:hAnsi="Times New Roman" w:cs="Times New Roman"/>
      <w:b/>
      <w:snapToGrid w:val="0"/>
      <w:sz w:val="28"/>
      <w:szCs w:val="20"/>
    </w:rPr>
  </w:style>
  <w:style w:type="character" w:customStyle="1" w:styleId="13">
    <w:name w:val="Текст пункта Знак1"/>
    <w:link w:val="a0"/>
    <w:rsid w:val="00EC4F88"/>
    <w:rPr>
      <w:rFonts w:ascii="Times New Roman" w:eastAsia="Times New Roman" w:hAnsi="Times New Roman" w:cs="Times New Roman"/>
      <w:spacing w:val="2"/>
      <w:sz w:val="28"/>
      <w:szCs w:val="24"/>
    </w:rPr>
  </w:style>
  <w:style w:type="paragraph" w:customStyle="1" w:styleId="--">
    <w:name w:val="Список--"/>
    <w:basedOn w:val="-"/>
    <w:qFormat/>
    <w:rsid w:val="00016FA1"/>
    <w:pPr>
      <w:ind w:left="1276"/>
    </w:pPr>
  </w:style>
  <w:style w:type="paragraph" w:customStyle="1" w:styleId="TableGraf10L">
    <w:name w:val="TableGraf 10L"/>
    <w:basedOn w:val="a"/>
    <w:rsid w:val="00EC4F88"/>
    <w:pPr>
      <w:spacing w:before="40" w:after="40"/>
    </w:pPr>
    <w:rPr>
      <w:sz w:val="20"/>
      <w:szCs w:val="20"/>
      <w:lang w:eastAsia="en-US"/>
    </w:rPr>
  </w:style>
  <w:style w:type="paragraph" w:customStyle="1" w:styleId="Head10L">
    <w:name w:val="Head 10L"/>
    <w:basedOn w:val="TableGraf10L"/>
    <w:rsid w:val="00EC4F88"/>
    <w:rPr>
      <w:b/>
    </w:rPr>
  </w:style>
  <w:style w:type="paragraph" w:customStyle="1" w:styleId="Head10M">
    <w:name w:val="Head 10M"/>
    <w:basedOn w:val="a"/>
    <w:rsid w:val="00EC4F88"/>
    <w:pPr>
      <w:spacing w:before="40" w:after="40"/>
      <w:jc w:val="center"/>
    </w:pPr>
    <w:rPr>
      <w:b/>
      <w:sz w:val="20"/>
      <w:szCs w:val="20"/>
      <w:lang w:eastAsia="en-US"/>
    </w:rPr>
  </w:style>
  <w:style w:type="paragraph" w:customStyle="1" w:styleId="Head12M">
    <w:name w:val="Head 12M"/>
    <w:rsid w:val="00EC4F88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4">
    <w:name w:val="Наименование таблицы"/>
    <w:basedOn w:val="a"/>
    <w:rsid w:val="00EC4F88"/>
    <w:pPr>
      <w:keepNext/>
      <w:keepLines/>
      <w:ind w:firstLine="709"/>
      <w:jc w:val="both"/>
    </w:pPr>
    <w:rPr>
      <w:szCs w:val="20"/>
      <w:lang w:eastAsia="en-US"/>
    </w:rPr>
  </w:style>
  <w:style w:type="paragraph" w:customStyle="1" w:styleId="TableGraf10M">
    <w:name w:val="TableGraf 10M"/>
    <w:basedOn w:val="a"/>
    <w:rsid w:val="00EC4F88"/>
    <w:pPr>
      <w:spacing w:before="40" w:after="40"/>
      <w:jc w:val="center"/>
    </w:pPr>
    <w:rPr>
      <w:sz w:val="20"/>
      <w:szCs w:val="20"/>
      <w:lang w:eastAsia="en-US"/>
    </w:rPr>
  </w:style>
  <w:style w:type="paragraph" w:customStyle="1" w:styleId="TableGraf10R">
    <w:name w:val="TableGraf 10R"/>
    <w:basedOn w:val="a"/>
    <w:rsid w:val="00EC4F88"/>
    <w:pPr>
      <w:spacing w:before="40" w:after="40"/>
      <w:jc w:val="right"/>
    </w:pPr>
    <w:rPr>
      <w:sz w:val="20"/>
      <w:szCs w:val="20"/>
      <w:lang w:eastAsia="en-US"/>
    </w:rPr>
  </w:style>
  <w:style w:type="paragraph" w:customStyle="1" w:styleId="TableGraf12L">
    <w:name w:val="TableGraf 12L"/>
    <w:basedOn w:val="a"/>
    <w:rsid w:val="00EC4F88"/>
    <w:rPr>
      <w:szCs w:val="20"/>
      <w:lang w:eastAsia="en-US"/>
    </w:rPr>
  </w:style>
  <w:style w:type="paragraph" w:customStyle="1" w:styleId="TableGraf12M">
    <w:name w:val="TableGraf 12M"/>
    <w:basedOn w:val="a"/>
    <w:rsid w:val="00EC4F88"/>
    <w:pPr>
      <w:jc w:val="center"/>
    </w:pPr>
    <w:rPr>
      <w:szCs w:val="20"/>
      <w:lang w:eastAsia="en-US"/>
    </w:rPr>
  </w:style>
  <w:style w:type="paragraph" w:customStyle="1" w:styleId="TableGraf12R">
    <w:name w:val="TableGraf 12R"/>
    <w:basedOn w:val="a"/>
    <w:rsid w:val="00EC4F88"/>
    <w:pPr>
      <w:jc w:val="right"/>
    </w:pPr>
    <w:rPr>
      <w:szCs w:val="20"/>
      <w:lang w:eastAsia="en-US"/>
    </w:rPr>
  </w:style>
  <w:style w:type="paragraph" w:styleId="af5">
    <w:name w:val="header"/>
    <w:link w:val="af6"/>
    <w:autoRedefine/>
    <w:uiPriority w:val="99"/>
    <w:rsid w:val="00EC4F88"/>
    <w:pPr>
      <w:tabs>
        <w:tab w:val="center" w:pos="4153"/>
        <w:tab w:val="right" w:pos="8306"/>
      </w:tabs>
      <w:spacing w:after="0" w:line="240" w:lineRule="auto"/>
      <w:jc w:val="center"/>
    </w:pPr>
    <w:rPr>
      <w:rFonts w:ascii="Arial" w:eastAsia="Times New Roman" w:hAnsi="Arial" w:cs="Times New Roman"/>
      <w:noProof/>
      <w:sz w:val="10"/>
      <w:szCs w:val="24"/>
    </w:rPr>
  </w:style>
  <w:style w:type="character" w:customStyle="1" w:styleId="af6">
    <w:name w:val="Верхний колонтитул Знак"/>
    <w:link w:val="af5"/>
    <w:uiPriority w:val="99"/>
    <w:rsid w:val="00EC4F88"/>
    <w:rPr>
      <w:rFonts w:ascii="Arial" w:eastAsia="Times New Roman" w:hAnsi="Arial" w:cs="Times New Roman"/>
      <w:noProof/>
      <w:sz w:val="10"/>
      <w:szCs w:val="24"/>
    </w:rPr>
  </w:style>
  <w:style w:type="paragraph" w:styleId="af7">
    <w:name w:val="caption"/>
    <w:aliases w:val="Рисунок 78"/>
    <w:basedOn w:val="a"/>
    <w:next w:val="a"/>
    <w:uiPriority w:val="35"/>
    <w:qFormat/>
    <w:rsid w:val="00EC4F88"/>
    <w:pPr>
      <w:keepNext/>
      <w:spacing w:before="240" w:after="360"/>
      <w:jc w:val="center"/>
    </w:pPr>
    <w:rPr>
      <w:b/>
      <w:szCs w:val="20"/>
      <w:lang w:eastAsia="en-US"/>
    </w:rPr>
  </w:style>
  <w:style w:type="paragraph" w:customStyle="1" w:styleId="af8">
    <w:name w:val="Раздел документа"/>
    <w:basedOn w:val="a"/>
    <w:next w:val="a"/>
    <w:rsid w:val="00EC4F88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  <w:lang w:eastAsia="en-US"/>
    </w:rPr>
  </w:style>
  <w:style w:type="paragraph" w:customStyle="1" w:styleId="10">
    <w:name w:val="Список_1)"/>
    <w:basedOn w:val="-"/>
    <w:link w:val="14"/>
    <w:qFormat/>
    <w:rsid w:val="00EC4F88"/>
    <w:pPr>
      <w:numPr>
        <w:numId w:val="3"/>
      </w:numPr>
      <w:tabs>
        <w:tab w:val="num" w:pos="1068"/>
      </w:tabs>
      <w:ind w:left="993" w:hanging="284"/>
    </w:pPr>
    <w:rPr>
      <w:kern w:val="24"/>
    </w:rPr>
  </w:style>
  <w:style w:type="character" w:customStyle="1" w:styleId="14">
    <w:name w:val="Список_1) Знак"/>
    <w:link w:val="10"/>
    <w:rsid w:val="00EC4F88"/>
    <w:rPr>
      <w:rFonts w:ascii="Times New Roman" w:eastAsia="Times New Roman" w:hAnsi="Times New Roman" w:cs="Times New Roman"/>
      <w:snapToGrid w:val="0"/>
      <w:spacing w:val="2"/>
      <w:kern w:val="24"/>
      <w:sz w:val="28"/>
      <w:szCs w:val="24"/>
    </w:rPr>
  </w:style>
  <w:style w:type="paragraph" w:styleId="af9">
    <w:name w:val="Document Map"/>
    <w:basedOn w:val="a"/>
    <w:link w:val="afa"/>
    <w:semiHidden/>
    <w:rsid w:val="00EC4F88"/>
    <w:pPr>
      <w:shd w:val="clear" w:color="auto" w:fill="000080"/>
    </w:pPr>
    <w:rPr>
      <w:rFonts w:ascii="Tahoma" w:hAnsi="Tahoma" w:cs="Tahoma"/>
    </w:rPr>
  </w:style>
  <w:style w:type="character" w:customStyle="1" w:styleId="afa">
    <w:name w:val="Схема документа Знак"/>
    <w:basedOn w:val="a1"/>
    <w:link w:val="af9"/>
    <w:semiHidden/>
    <w:rsid w:val="006C68C2"/>
    <w:rPr>
      <w:rFonts w:ascii="Tahoma" w:eastAsia="Times New Roman" w:hAnsi="Tahoma" w:cs="Tahoma"/>
      <w:sz w:val="28"/>
      <w:szCs w:val="24"/>
      <w:shd w:val="clear" w:color="auto" w:fill="000080"/>
      <w:lang w:eastAsia="ru-RU"/>
    </w:rPr>
  </w:style>
  <w:style w:type="paragraph" w:styleId="afb">
    <w:name w:val="footer"/>
    <w:basedOn w:val="a"/>
    <w:link w:val="afc"/>
    <w:uiPriority w:val="99"/>
    <w:rsid w:val="00EC4F88"/>
    <w:pPr>
      <w:tabs>
        <w:tab w:val="center" w:pos="4677"/>
        <w:tab w:val="right" w:pos="9355"/>
      </w:tabs>
      <w:jc w:val="right"/>
    </w:pPr>
  </w:style>
  <w:style w:type="character" w:customStyle="1" w:styleId="afc">
    <w:name w:val="Нижний колонтитул Знак"/>
    <w:link w:val="afb"/>
    <w:uiPriority w:val="99"/>
    <w:rsid w:val="00EC4F88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41">
    <w:name w:val="toc 4"/>
    <w:next w:val="a"/>
    <w:autoRedefine/>
    <w:uiPriority w:val="39"/>
    <w:rsid w:val="001D4E6A"/>
    <w:pPr>
      <w:tabs>
        <w:tab w:val="right" w:leader="dot" w:pos="9639"/>
      </w:tabs>
      <w:spacing w:after="0" w:line="360" w:lineRule="auto"/>
      <w:ind w:right="284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customStyle="1" w:styleId="Head12L">
    <w:name w:val="Head 12L"/>
    <w:basedOn w:val="Head10L"/>
    <w:rsid w:val="00EC4F88"/>
    <w:rPr>
      <w:sz w:val="24"/>
    </w:rPr>
  </w:style>
  <w:style w:type="character" w:styleId="afd">
    <w:name w:val="page number"/>
    <w:rsid w:val="00EC4F88"/>
    <w:rPr>
      <w:rFonts w:ascii="Times New Roman" w:hAnsi="Times New Roman"/>
      <w:sz w:val="24"/>
    </w:rPr>
  </w:style>
  <w:style w:type="character" w:customStyle="1" w:styleId="Internetlink">
    <w:name w:val="Internet link"/>
    <w:rsid w:val="00EC4F88"/>
    <w:rPr>
      <w:color w:val="000080"/>
      <w:u w:val="single"/>
    </w:rPr>
  </w:style>
  <w:style w:type="paragraph" w:styleId="afe">
    <w:name w:val="Title"/>
    <w:basedOn w:val="a"/>
    <w:next w:val="a"/>
    <w:link w:val="aff"/>
    <w:qFormat/>
    <w:rsid w:val="00EC4F88"/>
    <w:pPr>
      <w:keepNext/>
      <w:widowControl w:val="0"/>
      <w:autoSpaceDE w:val="0"/>
      <w:autoSpaceDN w:val="0"/>
      <w:adjustRightInd w:val="0"/>
      <w:spacing w:before="240" w:after="120"/>
    </w:pPr>
    <w:rPr>
      <w:rFonts w:ascii="Arial" w:hAnsi="Arial" w:cs="Arial"/>
      <w:szCs w:val="28"/>
    </w:rPr>
  </w:style>
  <w:style w:type="character" w:customStyle="1" w:styleId="aff">
    <w:name w:val="Заголовок Знак"/>
    <w:link w:val="afe"/>
    <w:rsid w:val="00EC4F88"/>
    <w:rPr>
      <w:rFonts w:ascii="Arial" w:eastAsia="Times New Roman" w:hAnsi="Arial" w:cs="Arial"/>
      <w:sz w:val="28"/>
      <w:szCs w:val="28"/>
      <w:lang w:eastAsia="ru-RU"/>
    </w:rPr>
  </w:style>
  <w:style w:type="paragraph" w:customStyle="1" w:styleId="aff0">
    <w:name w:val="Наименование титульного листа"/>
    <w:basedOn w:val="a0"/>
    <w:qFormat/>
    <w:rsid w:val="00EC4F88"/>
    <w:pPr>
      <w:spacing w:before="4080" w:line="240" w:lineRule="auto"/>
      <w:ind w:firstLine="0"/>
      <w:contextualSpacing/>
      <w:jc w:val="center"/>
    </w:pPr>
    <w:rPr>
      <w:caps/>
    </w:rPr>
  </w:style>
  <w:style w:type="paragraph" w:customStyle="1" w:styleId="aff1">
    <w:name w:val="Версия документа"/>
    <w:basedOn w:val="a0"/>
    <w:qFormat/>
    <w:rsid w:val="00EC4F88"/>
    <w:pPr>
      <w:ind w:firstLine="0"/>
      <w:jc w:val="center"/>
      <w:textboxTightWrap w:val="allLines"/>
    </w:pPr>
  </w:style>
  <w:style w:type="paragraph" w:styleId="aff2">
    <w:name w:val="TOC Heading"/>
    <w:basedOn w:val="1"/>
    <w:next w:val="a"/>
    <w:uiPriority w:val="39"/>
    <w:semiHidden/>
    <w:unhideWhenUsed/>
    <w:qFormat/>
    <w:rsid w:val="00EC4F88"/>
    <w:pPr>
      <w:keepLines/>
      <w:pageBreakBefore w:val="0"/>
      <w:numPr>
        <w:numId w:val="0"/>
      </w:numPr>
      <w:tabs>
        <w:tab w:val="clear" w:pos="567"/>
        <w:tab w:val="clear" w:pos="709"/>
        <w:tab w:val="clear" w:pos="851"/>
        <w:tab w:val="clear" w:pos="993"/>
      </w:tabs>
      <w:suppressAutoHyphens w:val="0"/>
      <w:spacing w:before="480" w:after="0" w:line="276" w:lineRule="auto"/>
      <w:jc w:val="left"/>
      <w:outlineLvl w:val="9"/>
    </w:pPr>
    <w:rPr>
      <w:rFonts w:ascii="Cambria" w:hAnsi="Cambria"/>
      <w:bCs/>
      <w:color w:val="365F91"/>
      <w:szCs w:val="28"/>
      <w:lang w:eastAsia="ru-RU"/>
    </w:rPr>
  </w:style>
  <w:style w:type="paragraph" w:styleId="32">
    <w:name w:val="toc 3"/>
    <w:basedOn w:val="a"/>
    <w:next w:val="a"/>
    <w:autoRedefine/>
    <w:uiPriority w:val="39"/>
    <w:rsid w:val="001D4E6A"/>
    <w:pPr>
      <w:tabs>
        <w:tab w:val="right" w:leader="dot" w:pos="9639"/>
      </w:tabs>
      <w:ind w:right="284"/>
      <w:jc w:val="both"/>
    </w:pPr>
  </w:style>
  <w:style w:type="paragraph" w:styleId="aff3">
    <w:name w:val="Balloon Text"/>
    <w:basedOn w:val="a"/>
    <w:link w:val="aff4"/>
    <w:rsid w:val="00EC4F88"/>
    <w:rPr>
      <w:rFonts w:ascii="Tahoma" w:hAnsi="Tahoma" w:cs="Tahoma"/>
      <w:sz w:val="16"/>
      <w:szCs w:val="16"/>
    </w:rPr>
  </w:style>
  <w:style w:type="character" w:customStyle="1" w:styleId="aff4">
    <w:name w:val="Текст выноски Знак"/>
    <w:link w:val="aff3"/>
    <w:rsid w:val="00EC4F88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aff5">
    <w:name w:val="Перечень содержания"/>
    <w:basedOn w:val="12"/>
    <w:qFormat/>
    <w:rsid w:val="00EC4F88"/>
    <w:pPr>
      <w:tabs>
        <w:tab w:val="left" w:pos="454"/>
        <w:tab w:val="left" w:pos="567"/>
        <w:tab w:val="right" w:leader="dot" w:pos="9344"/>
      </w:tabs>
    </w:pPr>
  </w:style>
  <w:style w:type="paragraph" w:customStyle="1" w:styleId="aff6">
    <w:name w:val="Нумерация страницы"/>
    <w:basedOn w:val="af5"/>
    <w:qFormat/>
    <w:rsid w:val="00EC4F88"/>
    <w:pPr>
      <w:spacing w:line="360" w:lineRule="auto"/>
    </w:pPr>
    <w:rPr>
      <w:rFonts w:ascii="Times New Roman" w:hAnsi="Times New Roman"/>
      <w:sz w:val="28"/>
    </w:rPr>
  </w:style>
  <w:style w:type="numbering" w:customStyle="1" w:styleId="phadditiontitle">
    <w:name w:val="ph_additiontitle"/>
    <w:basedOn w:val="a3"/>
    <w:rsid w:val="002D0B16"/>
    <w:pPr>
      <w:numPr>
        <w:numId w:val="4"/>
      </w:numPr>
    </w:pPr>
  </w:style>
  <w:style w:type="paragraph" w:customStyle="1" w:styleId="phadditiontitle1">
    <w:name w:val="ph_addition_title_1"/>
    <w:basedOn w:val="a"/>
    <w:next w:val="a"/>
    <w:rsid w:val="002D0B16"/>
    <w:pPr>
      <w:keepNext/>
      <w:keepLines/>
      <w:pageBreakBefore/>
      <w:numPr>
        <w:numId w:val="4"/>
      </w:numPr>
      <w:spacing w:before="360" w:after="360"/>
      <w:jc w:val="center"/>
      <w:outlineLvl w:val="0"/>
    </w:pPr>
    <w:rPr>
      <w:rFonts w:ascii="Arial" w:hAnsi="Arial"/>
      <w:b/>
      <w:szCs w:val="28"/>
    </w:rPr>
  </w:style>
  <w:style w:type="paragraph" w:customStyle="1" w:styleId="phadditiontitle2">
    <w:name w:val="ph_addition_title_2"/>
    <w:basedOn w:val="a"/>
    <w:next w:val="a"/>
    <w:rsid w:val="002D0B16"/>
    <w:pPr>
      <w:keepNext/>
      <w:keepLines/>
      <w:numPr>
        <w:ilvl w:val="1"/>
        <w:numId w:val="4"/>
      </w:numPr>
      <w:spacing w:before="360" w:after="360"/>
      <w:jc w:val="both"/>
      <w:outlineLvl w:val="1"/>
    </w:pPr>
    <w:rPr>
      <w:rFonts w:ascii="Arial" w:hAnsi="Arial"/>
      <w:b/>
      <w:sz w:val="24"/>
    </w:rPr>
  </w:style>
  <w:style w:type="paragraph" w:customStyle="1" w:styleId="phadditiontitle3">
    <w:name w:val="ph_addition_title_3"/>
    <w:basedOn w:val="a"/>
    <w:next w:val="a"/>
    <w:rsid w:val="002D0B16"/>
    <w:pPr>
      <w:keepNext/>
      <w:keepLines/>
      <w:numPr>
        <w:ilvl w:val="2"/>
        <w:numId w:val="4"/>
      </w:numPr>
      <w:spacing w:before="240" w:after="240"/>
      <w:jc w:val="both"/>
      <w:outlineLvl w:val="2"/>
    </w:pPr>
    <w:rPr>
      <w:rFonts w:ascii="Arial" w:hAnsi="Arial"/>
      <w:b/>
      <w:sz w:val="22"/>
      <w:szCs w:val="22"/>
    </w:rPr>
  </w:style>
  <w:style w:type="paragraph" w:customStyle="1" w:styleId="aff7">
    <w:name w:val="Рис_имя"/>
    <w:next w:val="a0"/>
    <w:qFormat/>
    <w:rsid w:val="002D0B16"/>
    <w:pPr>
      <w:spacing w:after="0" w:line="360" w:lineRule="auto"/>
      <w:jc w:val="center"/>
    </w:pPr>
    <w:rPr>
      <w:rFonts w:ascii="Times New Roman" w:eastAsia="Times New Roman" w:hAnsi="Times New Roman" w:cs="Times New Roman"/>
      <w:noProof/>
      <w:spacing w:val="2"/>
      <w:sz w:val="28"/>
      <w:szCs w:val="28"/>
      <w:lang w:eastAsia="ru-RU"/>
    </w:rPr>
  </w:style>
  <w:style w:type="paragraph" w:customStyle="1" w:styleId="---">
    <w:name w:val="Список---"/>
    <w:basedOn w:val="--"/>
    <w:qFormat/>
    <w:rsid w:val="0083264C"/>
    <w:pPr>
      <w:tabs>
        <w:tab w:val="clear" w:pos="1068"/>
      </w:tabs>
      <w:ind w:left="1560"/>
    </w:pPr>
  </w:style>
  <w:style w:type="character" w:styleId="aff8">
    <w:name w:val="annotation reference"/>
    <w:basedOn w:val="a1"/>
    <w:uiPriority w:val="99"/>
    <w:unhideWhenUsed/>
    <w:rsid w:val="00EF120A"/>
    <w:rPr>
      <w:sz w:val="16"/>
      <w:szCs w:val="16"/>
    </w:rPr>
  </w:style>
  <w:style w:type="paragraph" w:styleId="aff9">
    <w:name w:val="annotation text"/>
    <w:basedOn w:val="a"/>
    <w:link w:val="affa"/>
    <w:uiPriority w:val="99"/>
    <w:unhideWhenUsed/>
    <w:rsid w:val="00EF120A"/>
    <w:pPr>
      <w:spacing w:line="240" w:lineRule="auto"/>
    </w:pPr>
    <w:rPr>
      <w:sz w:val="20"/>
      <w:szCs w:val="20"/>
    </w:rPr>
  </w:style>
  <w:style w:type="character" w:customStyle="1" w:styleId="affa">
    <w:name w:val="Текст примечания Знак"/>
    <w:basedOn w:val="a1"/>
    <w:link w:val="aff9"/>
    <w:uiPriority w:val="99"/>
    <w:rsid w:val="00EF120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b">
    <w:name w:val="annotation subject"/>
    <w:basedOn w:val="aff9"/>
    <w:next w:val="aff9"/>
    <w:link w:val="affc"/>
    <w:uiPriority w:val="99"/>
    <w:semiHidden/>
    <w:unhideWhenUsed/>
    <w:rsid w:val="00EF120A"/>
    <w:rPr>
      <w:b/>
      <w:bCs/>
    </w:rPr>
  </w:style>
  <w:style w:type="character" w:customStyle="1" w:styleId="affc">
    <w:name w:val="Тема примечания Знак"/>
    <w:basedOn w:val="affa"/>
    <w:link w:val="affb"/>
    <w:uiPriority w:val="99"/>
    <w:semiHidden/>
    <w:rsid w:val="00EF120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d">
    <w:name w:val="List Paragraph"/>
    <w:basedOn w:val="a"/>
    <w:uiPriority w:val="34"/>
    <w:qFormat/>
    <w:rsid w:val="00C0398C"/>
    <w:pPr>
      <w:ind w:left="720"/>
      <w:contextualSpacing/>
    </w:pPr>
  </w:style>
  <w:style w:type="paragraph" w:customStyle="1" w:styleId="TableHeader">
    <w:name w:val="Table_Header"/>
    <w:basedOn w:val="a"/>
    <w:qFormat/>
    <w:rsid w:val="000E5ABF"/>
    <w:pPr>
      <w:keepNext/>
      <w:jc w:val="center"/>
    </w:pPr>
    <w:rPr>
      <w:b/>
      <w:spacing w:val="2"/>
      <w:szCs w:val="28"/>
      <w:lang w:eastAsia="en-US"/>
    </w:rPr>
  </w:style>
  <w:style w:type="paragraph" w:customStyle="1" w:styleId="TableGraf14L">
    <w:name w:val="Table_Graf_14L"/>
    <w:basedOn w:val="a0"/>
    <w:qFormat/>
    <w:rsid w:val="00623E4A"/>
    <w:pPr>
      <w:tabs>
        <w:tab w:val="clear" w:pos="1134"/>
      </w:tabs>
      <w:spacing w:line="240" w:lineRule="auto"/>
      <w:ind w:right="170" w:firstLine="0"/>
      <w:jc w:val="left"/>
    </w:pPr>
    <w:rPr>
      <w:szCs w:val="28"/>
    </w:rPr>
  </w:style>
  <w:style w:type="paragraph" w:styleId="affe">
    <w:name w:val="Revision"/>
    <w:hidden/>
    <w:uiPriority w:val="99"/>
    <w:semiHidden/>
    <w:rsid w:val="008C1290"/>
    <w:pPr>
      <w:spacing w:after="0" w:line="240" w:lineRule="auto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apple-converted-space">
    <w:name w:val="apple-converted-space"/>
    <w:basedOn w:val="a1"/>
    <w:rsid w:val="00060D81"/>
  </w:style>
  <w:style w:type="character" w:customStyle="1" w:styleId="sp-highlight-term">
    <w:name w:val="sp-highlight-term"/>
    <w:basedOn w:val="a1"/>
    <w:rsid w:val="00060D81"/>
  </w:style>
  <w:style w:type="paragraph" w:customStyle="1" w:styleId="afff">
    <w:name w:val="Список сокращений"/>
    <w:basedOn w:val="ad"/>
    <w:qFormat/>
    <w:rsid w:val="0089327A"/>
    <w:pPr>
      <w:keepLines/>
      <w:pageBreakBefore w:val="0"/>
      <w:tabs>
        <w:tab w:val="left" w:pos="1134"/>
        <w:tab w:val="left" w:pos="1440"/>
        <w:tab w:val="left" w:pos="1797"/>
      </w:tabs>
      <w:suppressAutoHyphens w:val="0"/>
      <w:ind w:right="142"/>
    </w:pPr>
    <w:rPr>
      <w:bCs/>
      <w:szCs w:val="28"/>
      <w:lang w:eastAsia="ru-RU"/>
    </w:rPr>
  </w:style>
  <w:style w:type="character" w:styleId="afff0">
    <w:name w:val="FollowedHyperlink"/>
    <w:basedOn w:val="a1"/>
    <w:uiPriority w:val="99"/>
    <w:semiHidden/>
    <w:unhideWhenUsed/>
    <w:rsid w:val="00016FA1"/>
    <w:rPr>
      <w:color w:val="954F72" w:themeColor="followedHyperlink"/>
      <w:u w:val="single"/>
    </w:rPr>
  </w:style>
  <w:style w:type="paragraph" w:styleId="51">
    <w:name w:val="toc 5"/>
    <w:basedOn w:val="a"/>
    <w:next w:val="a"/>
    <w:autoRedefine/>
    <w:uiPriority w:val="39"/>
    <w:semiHidden/>
    <w:unhideWhenUsed/>
    <w:rsid w:val="001D4E6A"/>
    <w:pPr>
      <w:ind w:right="284"/>
      <w:jc w:val="both"/>
    </w:pPr>
  </w:style>
  <w:style w:type="paragraph" w:styleId="61">
    <w:name w:val="toc 6"/>
    <w:basedOn w:val="a"/>
    <w:next w:val="a"/>
    <w:autoRedefine/>
    <w:uiPriority w:val="39"/>
    <w:semiHidden/>
    <w:unhideWhenUsed/>
    <w:rsid w:val="001D4E6A"/>
    <w:pPr>
      <w:ind w:right="284"/>
      <w:jc w:val="both"/>
    </w:pPr>
  </w:style>
  <w:style w:type="paragraph" w:customStyle="1" w:styleId="afff1">
    <w:name w:val="Титул_Год_Версия"/>
    <w:basedOn w:val="a"/>
    <w:qFormat/>
    <w:rsid w:val="00082AF5"/>
    <w:pPr>
      <w:widowControl w:val="0"/>
      <w:autoSpaceDN w:val="0"/>
      <w:adjustRightInd w:val="0"/>
      <w:spacing w:before="4920" w:line="360" w:lineRule="atLeast"/>
      <w:ind w:firstLine="709"/>
      <w:jc w:val="center"/>
      <w:textAlignment w:val="baseline"/>
    </w:pPr>
  </w:style>
  <w:style w:type="paragraph" w:customStyle="1" w:styleId="afff2">
    <w:name w:val="содерж"/>
    <w:basedOn w:val="a"/>
    <w:qFormat/>
    <w:rsid w:val="0096030A"/>
    <w:pPr>
      <w:pageBreakBefore/>
      <w:spacing w:before="360" w:after="360"/>
      <w:ind w:firstLine="709"/>
      <w:jc w:val="center"/>
    </w:pPr>
    <w:rPr>
      <w:rFonts w:ascii="Times New Roman Полужирный" w:eastAsia="Calibri" w:hAnsi="Times New Roman Полужирный"/>
      <w:b/>
      <w:caps/>
      <w:szCs w:val="22"/>
      <w:lang w:eastAsia="en-US"/>
    </w:rPr>
  </w:style>
  <w:style w:type="paragraph" w:customStyle="1" w:styleId="91">
    <w:name w:val="91_Пер_терм_и_сокр &lt;Текст&gt;"/>
    <w:qFormat/>
    <w:rsid w:val="00EA1145"/>
    <w:pPr>
      <w:widowControl w:val="0"/>
      <w:spacing w:beforeLines="120" w:after="0" w:line="360" w:lineRule="auto"/>
    </w:pPr>
    <w:rPr>
      <w:rFonts w:ascii="Times New Roman" w:eastAsia="Times New Roman" w:hAnsi="Times New Roman" w:cs="Times New Roman"/>
      <w:spacing w:val="2"/>
      <w:sz w:val="28"/>
      <w:szCs w:val="28"/>
    </w:rPr>
  </w:style>
  <w:style w:type="paragraph" w:styleId="afff3">
    <w:name w:val="Normal (Web)"/>
    <w:basedOn w:val="a"/>
    <w:uiPriority w:val="99"/>
    <w:semiHidden/>
    <w:unhideWhenUsed/>
    <w:rsid w:val="00756FE6"/>
    <w:pPr>
      <w:spacing w:before="100" w:beforeAutospacing="1" w:after="100" w:afterAutospacing="1" w:line="240" w:lineRule="auto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012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7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59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961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403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60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54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43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574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07" Type="http://schemas.openxmlformats.org/officeDocument/2006/relationships/image" Target="media/image98.png"/><Relationship Id="rId11" Type="http://schemas.openxmlformats.org/officeDocument/2006/relationships/image" Target="media/image2.emf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theme" Target="theme/theme1.xml"/><Relationship Id="rId8" Type="http://schemas.openxmlformats.org/officeDocument/2006/relationships/hyperlink" Target="http://budget.gov.ru/lk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hyperlink" Target="https://ssl.budgetplan.minfin.ru/http/BudgetPlan/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1064;&#1072;&#1073;&#1083;&#1086;&#1085;&#1099;\&#1089;&#1090;&#1072;&#1088;&#1099;&#1077;\&#1052;&#1080;&#1085;&#1092;&#1080;&#1085;%20&#1056;&#1086;&#1089;&#1089;&#1080;&#1080;_2015_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40762E-351C-4840-894A-039D965D30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Минфин России_2015_</Template>
  <TotalTime>1278</TotalTime>
  <Pages>119</Pages>
  <Words>14043</Words>
  <Characters>80051</Characters>
  <Application>Microsoft Office Word</Application>
  <DocSecurity>0</DocSecurity>
  <Lines>667</Lines>
  <Paragraphs>187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93907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Дарья Люкшина</dc:creator>
  <cp:lastModifiedBy>Татевик Восканян</cp:lastModifiedBy>
  <cp:revision>101</cp:revision>
  <dcterms:created xsi:type="dcterms:W3CDTF">2021-09-08T06:15:00Z</dcterms:created>
  <dcterms:modified xsi:type="dcterms:W3CDTF">2021-12-24T13:45:00Z</dcterms:modified>
</cp:coreProperties>
</file>