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ook w:val="04A0" w:firstRow="1" w:lastRow="0" w:firstColumn="1" w:lastColumn="0" w:noHBand="0" w:noVBand="1"/>
      </w:tblPr>
      <w:tblGrid>
        <w:gridCol w:w="4223"/>
        <w:gridCol w:w="933"/>
        <w:gridCol w:w="4482"/>
      </w:tblGrid>
      <w:tr w:rsidR="00F374CB" w:rsidRPr="00F374CB" w14:paraId="661696F9" w14:textId="77777777" w:rsidTr="0024024D">
        <w:trPr>
          <w:trHeight w:val="1319"/>
        </w:trPr>
        <w:tc>
          <w:tcPr>
            <w:tcW w:w="2191" w:type="pct"/>
            <w:shd w:val="clear" w:color="auto" w:fill="auto"/>
          </w:tcPr>
          <w:p w14:paraId="7501A059" w14:textId="77777777" w:rsidR="006C68C2" w:rsidRPr="00F374CB" w:rsidRDefault="006C68C2" w:rsidP="00E10FB1">
            <w:pPr>
              <w:pStyle w:val="a4"/>
            </w:pPr>
          </w:p>
        </w:tc>
        <w:tc>
          <w:tcPr>
            <w:tcW w:w="484" w:type="pct"/>
            <w:shd w:val="clear" w:color="auto" w:fill="auto"/>
          </w:tcPr>
          <w:p w14:paraId="5A717290" w14:textId="77777777" w:rsidR="006C68C2" w:rsidRPr="00F374CB" w:rsidRDefault="006C68C2" w:rsidP="00E10FB1">
            <w:pPr>
              <w:pStyle w:val="a5"/>
              <w:jc w:val="center"/>
            </w:pPr>
          </w:p>
        </w:tc>
        <w:tc>
          <w:tcPr>
            <w:tcW w:w="2325" w:type="pct"/>
            <w:shd w:val="clear" w:color="auto" w:fill="auto"/>
          </w:tcPr>
          <w:p w14:paraId="4D44DE72" w14:textId="77777777" w:rsidR="006C68C2" w:rsidRPr="00F374CB" w:rsidRDefault="006C68C2" w:rsidP="006C68C2">
            <w:pPr>
              <w:pStyle w:val="a5"/>
              <w:jc w:val="center"/>
            </w:pPr>
          </w:p>
        </w:tc>
      </w:tr>
      <w:tr w:rsidR="00F374CB" w:rsidRPr="00F374CB" w14:paraId="07E4A941" w14:textId="77777777" w:rsidTr="0024024D">
        <w:trPr>
          <w:trHeight w:val="522"/>
        </w:trPr>
        <w:tc>
          <w:tcPr>
            <w:tcW w:w="2191" w:type="pct"/>
            <w:shd w:val="clear" w:color="auto" w:fill="auto"/>
          </w:tcPr>
          <w:p w14:paraId="0BAACD50" w14:textId="77777777" w:rsidR="006C68C2" w:rsidRPr="00F374CB" w:rsidRDefault="006C68C2" w:rsidP="00E10FB1">
            <w:pPr>
              <w:pStyle w:val="a6"/>
              <w:jc w:val="left"/>
            </w:pPr>
          </w:p>
        </w:tc>
        <w:tc>
          <w:tcPr>
            <w:tcW w:w="484" w:type="pct"/>
            <w:shd w:val="clear" w:color="auto" w:fill="auto"/>
          </w:tcPr>
          <w:p w14:paraId="32933D65" w14:textId="77777777" w:rsidR="006C68C2" w:rsidRPr="00F374CB" w:rsidRDefault="006C68C2" w:rsidP="00E10FB1">
            <w:pPr>
              <w:pStyle w:val="a6"/>
              <w:jc w:val="left"/>
            </w:pPr>
          </w:p>
        </w:tc>
        <w:tc>
          <w:tcPr>
            <w:tcW w:w="2325" w:type="pct"/>
            <w:shd w:val="clear" w:color="auto" w:fill="auto"/>
          </w:tcPr>
          <w:p w14:paraId="55A72288" w14:textId="77777777" w:rsidR="006C68C2" w:rsidRPr="00F374CB" w:rsidRDefault="006C68C2" w:rsidP="00E10FB1">
            <w:pPr>
              <w:pStyle w:val="a6"/>
              <w:jc w:val="left"/>
            </w:pPr>
          </w:p>
        </w:tc>
      </w:tr>
      <w:tr w:rsidR="00F374CB" w:rsidRPr="00F374CB" w14:paraId="231F1FA8" w14:textId="77777777" w:rsidTr="0024024D">
        <w:trPr>
          <w:trHeight w:val="508"/>
        </w:trPr>
        <w:tc>
          <w:tcPr>
            <w:tcW w:w="2191" w:type="pct"/>
            <w:shd w:val="clear" w:color="auto" w:fill="auto"/>
          </w:tcPr>
          <w:p w14:paraId="6A3DE107" w14:textId="77777777" w:rsidR="006C68C2" w:rsidRPr="00F374CB" w:rsidRDefault="006C68C2" w:rsidP="00E10FB1">
            <w:pPr>
              <w:pStyle w:val="a6"/>
              <w:jc w:val="left"/>
            </w:pPr>
          </w:p>
        </w:tc>
        <w:tc>
          <w:tcPr>
            <w:tcW w:w="484" w:type="pct"/>
            <w:shd w:val="clear" w:color="auto" w:fill="auto"/>
          </w:tcPr>
          <w:p w14:paraId="62EEAF25" w14:textId="77777777" w:rsidR="006C68C2" w:rsidRPr="00F374CB" w:rsidRDefault="006C68C2" w:rsidP="00E10FB1">
            <w:pPr>
              <w:pStyle w:val="a6"/>
              <w:jc w:val="left"/>
            </w:pPr>
          </w:p>
        </w:tc>
        <w:tc>
          <w:tcPr>
            <w:tcW w:w="2325" w:type="pct"/>
            <w:shd w:val="clear" w:color="auto" w:fill="auto"/>
          </w:tcPr>
          <w:p w14:paraId="79C203F7" w14:textId="77777777" w:rsidR="006C68C2" w:rsidRPr="00F374CB" w:rsidRDefault="006C68C2" w:rsidP="00E10FB1">
            <w:pPr>
              <w:pStyle w:val="a6"/>
              <w:jc w:val="left"/>
            </w:pPr>
          </w:p>
        </w:tc>
      </w:tr>
      <w:tr w:rsidR="00F374CB" w:rsidRPr="00F374CB" w14:paraId="3622D537" w14:textId="77777777" w:rsidTr="0024024D">
        <w:trPr>
          <w:trHeight w:val="522"/>
        </w:trPr>
        <w:tc>
          <w:tcPr>
            <w:tcW w:w="2191" w:type="pct"/>
            <w:shd w:val="clear" w:color="auto" w:fill="auto"/>
          </w:tcPr>
          <w:p w14:paraId="7C0E2C7F" w14:textId="77777777" w:rsidR="006C68C2" w:rsidRPr="00F374CB" w:rsidRDefault="006C68C2" w:rsidP="00E10FB1">
            <w:pPr>
              <w:pStyle w:val="a6"/>
              <w:jc w:val="left"/>
            </w:pPr>
          </w:p>
        </w:tc>
        <w:tc>
          <w:tcPr>
            <w:tcW w:w="484" w:type="pct"/>
            <w:shd w:val="clear" w:color="auto" w:fill="auto"/>
          </w:tcPr>
          <w:p w14:paraId="46CDF461" w14:textId="77777777" w:rsidR="006C68C2" w:rsidRPr="00F374CB" w:rsidRDefault="006C68C2" w:rsidP="00E10FB1">
            <w:pPr>
              <w:pStyle w:val="a6"/>
              <w:jc w:val="left"/>
            </w:pPr>
          </w:p>
        </w:tc>
        <w:tc>
          <w:tcPr>
            <w:tcW w:w="2325" w:type="pct"/>
            <w:shd w:val="clear" w:color="auto" w:fill="auto"/>
          </w:tcPr>
          <w:p w14:paraId="66250AF9" w14:textId="77777777" w:rsidR="006C68C2" w:rsidRPr="008C40FF" w:rsidRDefault="006C68C2" w:rsidP="00E10FB1">
            <w:pPr>
              <w:pStyle w:val="a6"/>
              <w:jc w:val="left"/>
              <w:rPr>
                <w:lang w:val="en-US"/>
              </w:rPr>
            </w:pPr>
          </w:p>
        </w:tc>
      </w:tr>
      <w:tr w:rsidR="00F374CB" w:rsidRPr="00F374CB" w14:paraId="336A4989" w14:textId="77777777" w:rsidTr="0024024D">
        <w:trPr>
          <w:trHeight w:val="717"/>
        </w:trPr>
        <w:tc>
          <w:tcPr>
            <w:tcW w:w="5000" w:type="pct"/>
            <w:gridSpan w:val="3"/>
            <w:shd w:val="clear" w:color="auto" w:fill="auto"/>
          </w:tcPr>
          <w:p w14:paraId="715A61E4" w14:textId="77777777" w:rsidR="006C68C2" w:rsidRPr="00F374CB" w:rsidRDefault="006C68C2" w:rsidP="00E10FB1"/>
        </w:tc>
      </w:tr>
      <w:tr w:rsidR="00F374CB" w:rsidRPr="00F374CB" w14:paraId="3733C9A8" w14:textId="77777777" w:rsidTr="0024024D">
        <w:trPr>
          <w:trHeight w:val="373"/>
        </w:trPr>
        <w:tc>
          <w:tcPr>
            <w:tcW w:w="5000" w:type="pct"/>
            <w:gridSpan w:val="3"/>
            <w:shd w:val="clear" w:color="auto" w:fill="auto"/>
          </w:tcPr>
          <w:p w14:paraId="0F93E138" w14:textId="77777777" w:rsidR="006C68C2" w:rsidRPr="00F374CB" w:rsidRDefault="006C68C2" w:rsidP="00E10FB1">
            <w:pPr>
              <w:pStyle w:val="a7"/>
            </w:pPr>
          </w:p>
        </w:tc>
      </w:tr>
      <w:tr w:rsidR="00F374CB" w:rsidRPr="00F374CB" w14:paraId="25580E0D" w14:textId="77777777" w:rsidTr="0024024D">
        <w:trPr>
          <w:trHeight w:val="131"/>
        </w:trPr>
        <w:tc>
          <w:tcPr>
            <w:tcW w:w="5000" w:type="pct"/>
            <w:gridSpan w:val="3"/>
            <w:shd w:val="clear" w:color="auto" w:fill="auto"/>
          </w:tcPr>
          <w:p w14:paraId="58CC013B" w14:textId="10DD6275" w:rsidR="006C68C2" w:rsidRPr="00F374CB" w:rsidRDefault="006C68C2">
            <w:pPr>
              <w:pStyle w:val="a8"/>
            </w:pPr>
            <w:r w:rsidRPr="00F374CB">
              <w:rPr>
                <w:b/>
              </w:rPr>
              <w:t>РУКОВОДСТВО</w:t>
            </w:r>
            <w:r w:rsidR="002465B0" w:rsidRPr="00F374CB">
              <w:rPr>
                <w:b/>
              </w:rPr>
              <w:t xml:space="preserve"> </w:t>
            </w:r>
            <w:r w:rsidRPr="00F374CB">
              <w:rPr>
                <w:b/>
              </w:rPr>
              <w:t>ПОЛЬЗОВАТЕЛЯ</w:t>
            </w:r>
            <w:r w:rsidRPr="00F374CB">
              <w:rPr>
                <w:b/>
              </w:rPr>
              <w:br/>
            </w:r>
            <w:r w:rsidR="00CF066A" w:rsidRPr="00F374CB">
              <w:rPr>
                <w:b/>
              </w:rPr>
              <w:t xml:space="preserve">ПО ФОРМИРОВАНИЮ </w:t>
            </w:r>
            <w:r w:rsidR="009804A2">
              <w:rPr>
                <w:b/>
              </w:rPr>
              <w:t xml:space="preserve">ПРОЕКТА </w:t>
            </w:r>
            <w:r w:rsidR="00CF066A" w:rsidRPr="00F374CB">
              <w:rPr>
                <w:b/>
              </w:rPr>
              <w:t>ПЛАНА</w:t>
            </w:r>
            <w:r w:rsidR="006E09A7" w:rsidRPr="00F374CB">
              <w:rPr>
                <w:b/>
              </w:rPr>
              <w:t>-ГРАФИКА</w:t>
            </w:r>
            <w:r w:rsidR="00CF066A" w:rsidRPr="00F374CB">
              <w:rPr>
                <w:b/>
              </w:rPr>
              <w:t xml:space="preserve"> ЗАКУПОК ТОВАРОВ, РАБОТ, УСЛУГ </w:t>
            </w:r>
            <w:r w:rsidR="00FB2CB4" w:rsidRPr="00F374CB">
              <w:rPr>
                <w:b/>
              </w:rPr>
              <w:t xml:space="preserve">ПО ДОВЕДЕННЫМ ЛИМИТАМ БЮДЖЕТНЫХ ОБЯЗАТЕЛЬСТВ </w:t>
            </w:r>
            <w:r w:rsidR="00C80363">
              <w:rPr>
                <w:b/>
              </w:rPr>
              <w:br/>
            </w:r>
            <w:r w:rsidR="004822DC">
              <w:rPr>
                <w:b/>
              </w:rPr>
              <w:t xml:space="preserve">НА </w:t>
            </w:r>
            <w:r w:rsidR="00DC373D">
              <w:rPr>
                <w:b/>
              </w:rPr>
              <w:t>202</w:t>
            </w:r>
            <w:r w:rsidR="00DC373D" w:rsidRPr="008C40FF">
              <w:rPr>
                <w:b/>
              </w:rPr>
              <w:t>2</w:t>
            </w:r>
            <w:r w:rsidR="00DC373D">
              <w:rPr>
                <w:b/>
              </w:rPr>
              <w:t xml:space="preserve"> </w:t>
            </w:r>
            <w:r w:rsidR="004822DC">
              <w:rPr>
                <w:b/>
              </w:rPr>
              <w:t xml:space="preserve">ГОД И </w:t>
            </w:r>
            <w:r w:rsidR="00EB5D0C">
              <w:rPr>
                <w:b/>
              </w:rPr>
              <w:t xml:space="preserve">НА </w:t>
            </w:r>
            <w:bookmarkStart w:id="0" w:name="_GoBack"/>
            <w:bookmarkEnd w:id="0"/>
            <w:r w:rsidR="004822DC">
              <w:rPr>
                <w:b/>
              </w:rPr>
              <w:t xml:space="preserve">ПЛАНОВЫЙ ПЕРИОД </w:t>
            </w:r>
            <w:r w:rsidR="00DC373D">
              <w:rPr>
                <w:b/>
              </w:rPr>
              <w:t>202</w:t>
            </w:r>
            <w:r w:rsidR="00DC373D" w:rsidRPr="008C40FF">
              <w:rPr>
                <w:b/>
              </w:rPr>
              <w:t>3</w:t>
            </w:r>
            <w:r w:rsidR="00DC373D" w:rsidRPr="00C80363">
              <w:rPr>
                <w:b/>
              </w:rPr>
              <w:t xml:space="preserve"> </w:t>
            </w:r>
            <w:r w:rsidR="00C80363" w:rsidRPr="00C80363">
              <w:rPr>
                <w:b/>
              </w:rPr>
              <w:t xml:space="preserve">И </w:t>
            </w:r>
            <w:r w:rsidR="00DC373D" w:rsidRPr="00C80363">
              <w:rPr>
                <w:b/>
              </w:rPr>
              <w:t>202</w:t>
            </w:r>
            <w:r w:rsidR="00DC373D" w:rsidRPr="008C40FF">
              <w:rPr>
                <w:b/>
              </w:rPr>
              <w:t>4</w:t>
            </w:r>
            <w:r w:rsidR="00DC373D" w:rsidRPr="00C80363">
              <w:rPr>
                <w:b/>
              </w:rPr>
              <w:t xml:space="preserve"> </w:t>
            </w:r>
            <w:r w:rsidR="00C80363" w:rsidRPr="00C80363">
              <w:rPr>
                <w:b/>
              </w:rPr>
              <w:t>ГОДОВ</w:t>
            </w:r>
            <w:r w:rsidR="006E09A7" w:rsidRPr="00F374CB">
              <w:rPr>
                <w:b/>
              </w:rPr>
              <w:t xml:space="preserve"> </w:t>
            </w:r>
            <w:r w:rsidR="00C80363">
              <w:rPr>
                <w:b/>
              </w:rPr>
              <w:br/>
            </w:r>
            <w:r w:rsidRPr="00F374CB">
              <w:rPr>
                <w:b/>
              </w:rPr>
              <w:t xml:space="preserve">В ГОСУДАРСТВЕННОЙ ИНТЕГРИРОВАННОЙ ИНФОРМАЦИОННОЙ СИСТЕМЕ УПРАВЛЕНИЯ ОБЩЕСТВЕННЫМИ ФИНАНСАМИ «ЭЛЕКТРОННЫЙ БЮДЖЕТ» ДЛЯ </w:t>
            </w:r>
            <w:r w:rsidR="00FA40B5" w:rsidRPr="00F374CB">
              <w:rPr>
                <w:b/>
              </w:rPr>
              <w:t xml:space="preserve">ПОЛУЧАТЕЛЕЙ БЮДЖЕТНЫХ </w:t>
            </w:r>
            <w:r w:rsidRPr="00F374CB">
              <w:rPr>
                <w:b/>
              </w:rPr>
              <w:t xml:space="preserve">СРЕДСТВ </w:t>
            </w:r>
          </w:p>
        </w:tc>
      </w:tr>
      <w:tr w:rsidR="00F374CB" w:rsidRPr="00F374CB" w14:paraId="63E83229" w14:textId="77777777" w:rsidTr="0024024D">
        <w:trPr>
          <w:trHeight w:val="2103"/>
        </w:trPr>
        <w:tc>
          <w:tcPr>
            <w:tcW w:w="5000" w:type="pct"/>
            <w:gridSpan w:val="3"/>
            <w:shd w:val="clear" w:color="auto" w:fill="auto"/>
          </w:tcPr>
          <w:p w14:paraId="3E1FC57D" w14:textId="77777777" w:rsidR="006C68C2" w:rsidRPr="00F374CB" w:rsidRDefault="006C68C2" w:rsidP="00E10FB1">
            <w:pPr>
              <w:pStyle w:val="a8"/>
            </w:pPr>
          </w:p>
        </w:tc>
      </w:tr>
      <w:tr w:rsidR="00F374CB" w:rsidRPr="00F374CB" w14:paraId="4BFC86F2" w14:textId="77777777" w:rsidTr="0024024D">
        <w:trPr>
          <w:trHeight w:val="2100"/>
        </w:trPr>
        <w:tc>
          <w:tcPr>
            <w:tcW w:w="2191" w:type="pct"/>
            <w:shd w:val="clear" w:color="auto" w:fill="auto"/>
          </w:tcPr>
          <w:p w14:paraId="3ABDCB17" w14:textId="77777777" w:rsidR="006C68C2" w:rsidRPr="00F374CB" w:rsidRDefault="006C68C2" w:rsidP="00E10FB1"/>
        </w:tc>
        <w:tc>
          <w:tcPr>
            <w:tcW w:w="484" w:type="pct"/>
            <w:shd w:val="clear" w:color="auto" w:fill="auto"/>
          </w:tcPr>
          <w:p w14:paraId="1E250CB2" w14:textId="77777777" w:rsidR="006C68C2" w:rsidRPr="00F374CB" w:rsidRDefault="006C68C2" w:rsidP="00E10FB1"/>
        </w:tc>
        <w:tc>
          <w:tcPr>
            <w:tcW w:w="2325" w:type="pct"/>
            <w:shd w:val="clear" w:color="auto" w:fill="auto"/>
          </w:tcPr>
          <w:p w14:paraId="0E64CC41" w14:textId="77777777" w:rsidR="006C68C2" w:rsidRPr="00F374CB" w:rsidRDefault="006C68C2" w:rsidP="00E10FB1">
            <w:pPr>
              <w:pStyle w:val="a6"/>
              <w:jc w:val="left"/>
            </w:pPr>
          </w:p>
        </w:tc>
      </w:tr>
      <w:tr w:rsidR="00F374CB" w:rsidRPr="00F374CB" w14:paraId="57E463E6" w14:textId="77777777" w:rsidTr="0024024D">
        <w:trPr>
          <w:trHeight w:val="531"/>
        </w:trPr>
        <w:tc>
          <w:tcPr>
            <w:tcW w:w="5000" w:type="pct"/>
            <w:gridSpan w:val="3"/>
            <w:shd w:val="clear" w:color="auto" w:fill="auto"/>
          </w:tcPr>
          <w:p w14:paraId="31D1C7A2" w14:textId="77777777" w:rsidR="006C68C2" w:rsidRPr="00F374CB" w:rsidRDefault="006C68C2" w:rsidP="00E10FB1">
            <w:pPr>
              <w:pStyle w:val="a9"/>
              <w:jc w:val="left"/>
              <w:rPr>
                <w:b/>
                <w:bCs/>
                <w:sz w:val="27"/>
                <w:szCs w:val="27"/>
              </w:rPr>
            </w:pPr>
          </w:p>
        </w:tc>
      </w:tr>
      <w:tr w:rsidR="00F374CB" w:rsidRPr="00F374CB" w14:paraId="7D22C337" w14:textId="77777777" w:rsidTr="0024024D">
        <w:trPr>
          <w:trHeight w:val="1636"/>
        </w:trPr>
        <w:tc>
          <w:tcPr>
            <w:tcW w:w="5000" w:type="pct"/>
            <w:gridSpan w:val="3"/>
            <w:shd w:val="clear" w:color="auto" w:fill="auto"/>
          </w:tcPr>
          <w:p w14:paraId="6FD9446B" w14:textId="77777777" w:rsidR="006C68C2" w:rsidRPr="00F374CB" w:rsidRDefault="006C68C2" w:rsidP="009841DD">
            <w:pPr>
              <w:pStyle w:val="aa"/>
              <w:jc w:val="left"/>
            </w:pPr>
          </w:p>
        </w:tc>
      </w:tr>
    </w:tbl>
    <w:p w14:paraId="69DC7AC6" w14:textId="3EDE6012" w:rsidR="00DC373D" w:rsidRDefault="00DC373D" w:rsidP="00D33EF2">
      <w:pPr>
        <w:spacing w:before="360" w:after="360"/>
        <w:jc w:val="center"/>
      </w:pPr>
      <w:r w:rsidRPr="00F374CB">
        <w:t>20</w:t>
      </w:r>
      <w:r>
        <w:t>21</w:t>
      </w:r>
      <w:r w:rsidR="00EA169F" w:rsidRPr="00F374CB">
        <w:t>.0</w:t>
      </w:r>
      <w:r>
        <w:t>1</w:t>
      </w:r>
    </w:p>
    <w:p w14:paraId="39A8090C" w14:textId="13E8ED18" w:rsidR="006C68C2" w:rsidRPr="00F374CB" w:rsidRDefault="006C68C2" w:rsidP="00D33EF2">
      <w:pPr>
        <w:spacing w:before="360" w:after="360"/>
        <w:jc w:val="center"/>
        <w:rPr>
          <w:b/>
        </w:rPr>
      </w:pPr>
      <w:r w:rsidRPr="00F374CB">
        <w:br w:type="page"/>
      </w:r>
      <w:r w:rsidR="003A5022" w:rsidRPr="00F374CB">
        <w:rPr>
          <w:b/>
        </w:rPr>
        <w:lastRenderedPageBreak/>
        <w:t>С</w:t>
      </w:r>
      <w:r w:rsidRPr="00F374CB">
        <w:rPr>
          <w:b/>
        </w:rPr>
        <w:t>одержание</w:t>
      </w:r>
    </w:p>
    <w:p w14:paraId="45496C78" w14:textId="15CF02E7" w:rsidR="00732D28" w:rsidRDefault="001B0076">
      <w:pPr>
        <w:pStyle w:val="11"/>
        <w:rPr>
          <w:rFonts w:asciiTheme="minorHAnsi" w:eastAsiaTheme="minorEastAsia" w:hAnsiTheme="minorHAnsi" w:cstheme="minorBidi"/>
          <w:noProof/>
          <w:sz w:val="22"/>
          <w:szCs w:val="22"/>
        </w:rPr>
      </w:pPr>
      <w:r>
        <w:rPr>
          <w:rStyle w:val="ac"/>
          <w:caps/>
          <w:color w:val="auto"/>
          <w:szCs w:val="22"/>
        </w:rPr>
        <w:fldChar w:fldCharType="begin"/>
      </w:r>
      <w:r>
        <w:rPr>
          <w:rStyle w:val="ac"/>
          <w:caps/>
          <w:color w:val="auto"/>
          <w:szCs w:val="22"/>
        </w:rPr>
        <w:instrText xml:space="preserve"> TOC \o "1-3" \h \z \u </w:instrText>
      </w:r>
      <w:r>
        <w:rPr>
          <w:rStyle w:val="ac"/>
          <w:caps/>
          <w:color w:val="auto"/>
          <w:szCs w:val="22"/>
        </w:rPr>
        <w:fldChar w:fldCharType="separate"/>
      </w:r>
      <w:hyperlink w:anchor="_Toc75340812" w:history="1">
        <w:r w:rsidR="00732D28" w:rsidRPr="00253634">
          <w:rPr>
            <w:rStyle w:val="ab"/>
            <w:noProof/>
          </w:rPr>
          <w:t>1 Запуск Системы</w:t>
        </w:r>
        <w:r w:rsidR="00732D28">
          <w:rPr>
            <w:noProof/>
            <w:webHidden/>
          </w:rPr>
          <w:tab/>
        </w:r>
        <w:r w:rsidR="00732D28">
          <w:rPr>
            <w:noProof/>
            <w:webHidden/>
          </w:rPr>
          <w:fldChar w:fldCharType="begin"/>
        </w:r>
        <w:r w:rsidR="00732D28">
          <w:rPr>
            <w:noProof/>
            <w:webHidden/>
          </w:rPr>
          <w:instrText xml:space="preserve"> PAGEREF _Toc75340812 \h </w:instrText>
        </w:r>
        <w:r w:rsidR="00732D28">
          <w:rPr>
            <w:noProof/>
            <w:webHidden/>
          </w:rPr>
        </w:r>
        <w:r w:rsidR="00732D28">
          <w:rPr>
            <w:noProof/>
            <w:webHidden/>
          </w:rPr>
          <w:fldChar w:fldCharType="separate"/>
        </w:r>
        <w:r w:rsidR="00732D28">
          <w:rPr>
            <w:noProof/>
            <w:webHidden/>
          </w:rPr>
          <w:t>8</w:t>
        </w:r>
        <w:r w:rsidR="00732D28">
          <w:rPr>
            <w:noProof/>
            <w:webHidden/>
          </w:rPr>
          <w:fldChar w:fldCharType="end"/>
        </w:r>
      </w:hyperlink>
    </w:p>
    <w:p w14:paraId="2CD31A93" w14:textId="722C956C" w:rsidR="00732D28" w:rsidRDefault="00854FAD">
      <w:pPr>
        <w:pStyle w:val="11"/>
        <w:rPr>
          <w:rFonts w:asciiTheme="minorHAnsi" w:eastAsiaTheme="minorEastAsia" w:hAnsiTheme="minorHAnsi" w:cstheme="minorBidi"/>
          <w:noProof/>
          <w:sz w:val="22"/>
          <w:szCs w:val="22"/>
        </w:rPr>
      </w:pPr>
      <w:hyperlink w:anchor="_Toc75340813" w:history="1">
        <w:r w:rsidR="00732D28" w:rsidRPr="00253634">
          <w:rPr>
            <w:rStyle w:val="ab"/>
            <w:noProof/>
          </w:rPr>
          <w:t>2 Создание настроек</w:t>
        </w:r>
        <w:r w:rsidR="00732D28">
          <w:rPr>
            <w:noProof/>
            <w:webHidden/>
          </w:rPr>
          <w:tab/>
        </w:r>
        <w:r w:rsidR="00732D28">
          <w:rPr>
            <w:noProof/>
            <w:webHidden/>
          </w:rPr>
          <w:fldChar w:fldCharType="begin"/>
        </w:r>
        <w:r w:rsidR="00732D28">
          <w:rPr>
            <w:noProof/>
            <w:webHidden/>
          </w:rPr>
          <w:instrText xml:space="preserve"> PAGEREF _Toc75340813 \h </w:instrText>
        </w:r>
        <w:r w:rsidR="00732D28">
          <w:rPr>
            <w:noProof/>
            <w:webHidden/>
          </w:rPr>
        </w:r>
        <w:r w:rsidR="00732D28">
          <w:rPr>
            <w:noProof/>
            <w:webHidden/>
          </w:rPr>
          <w:fldChar w:fldCharType="separate"/>
        </w:r>
        <w:r w:rsidR="00732D28">
          <w:rPr>
            <w:noProof/>
            <w:webHidden/>
          </w:rPr>
          <w:t>11</w:t>
        </w:r>
        <w:r w:rsidR="00732D28">
          <w:rPr>
            <w:noProof/>
            <w:webHidden/>
          </w:rPr>
          <w:fldChar w:fldCharType="end"/>
        </w:r>
      </w:hyperlink>
    </w:p>
    <w:p w14:paraId="39AF5138" w14:textId="17BE58DC" w:rsidR="00732D28" w:rsidRDefault="00854FAD">
      <w:pPr>
        <w:pStyle w:val="22"/>
        <w:rPr>
          <w:rFonts w:asciiTheme="minorHAnsi" w:eastAsiaTheme="minorEastAsia" w:hAnsiTheme="minorHAnsi" w:cstheme="minorBidi"/>
          <w:noProof/>
          <w:sz w:val="22"/>
          <w:szCs w:val="22"/>
        </w:rPr>
      </w:pPr>
      <w:hyperlink w:anchor="_Toc75340814" w:history="1">
        <w:r w:rsidR="00732D28" w:rsidRPr="00253634">
          <w:rPr>
            <w:rStyle w:val="ab"/>
            <w:noProof/>
          </w:rPr>
          <w:t>2.1 Создание настроек по работе получателей бюджетных средств в реестре «Предложения на закупки» и «КБК на закупки»</w:t>
        </w:r>
        <w:r w:rsidR="00732D28">
          <w:rPr>
            <w:noProof/>
            <w:webHidden/>
          </w:rPr>
          <w:tab/>
        </w:r>
        <w:r w:rsidR="00732D28">
          <w:rPr>
            <w:noProof/>
            <w:webHidden/>
          </w:rPr>
          <w:fldChar w:fldCharType="begin"/>
        </w:r>
        <w:r w:rsidR="00732D28">
          <w:rPr>
            <w:noProof/>
            <w:webHidden/>
          </w:rPr>
          <w:instrText xml:space="preserve"> PAGEREF _Toc75340814 \h </w:instrText>
        </w:r>
        <w:r w:rsidR="00732D28">
          <w:rPr>
            <w:noProof/>
            <w:webHidden/>
          </w:rPr>
        </w:r>
        <w:r w:rsidR="00732D28">
          <w:rPr>
            <w:noProof/>
            <w:webHidden/>
          </w:rPr>
          <w:fldChar w:fldCharType="separate"/>
        </w:r>
        <w:r w:rsidR="00732D28">
          <w:rPr>
            <w:noProof/>
            <w:webHidden/>
          </w:rPr>
          <w:t>11</w:t>
        </w:r>
        <w:r w:rsidR="00732D28">
          <w:rPr>
            <w:noProof/>
            <w:webHidden/>
          </w:rPr>
          <w:fldChar w:fldCharType="end"/>
        </w:r>
      </w:hyperlink>
    </w:p>
    <w:p w14:paraId="15CBA6B1" w14:textId="10E21576" w:rsidR="00732D28" w:rsidRDefault="00854FAD">
      <w:pPr>
        <w:pStyle w:val="32"/>
        <w:rPr>
          <w:rFonts w:asciiTheme="minorHAnsi" w:eastAsiaTheme="minorEastAsia" w:hAnsiTheme="minorHAnsi" w:cstheme="minorBidi"/>
          <w:noProof/>
          <w:sz w:val="22"/>
          <w:szCs w:val="22"/>
        </w:rPr>
      </w:pPr>
      <w:hyperlink w:anchor="_Toc75340815" w:history="1">
        <w:r w:rsidR="00732D28" w:rsidRPr="00253634">
          <w:rPr>
            <w:rStyle w:val="ab"/>
            <w:noProof/>
          </w:rPr>
          <w:t>2.1.1 Добавление настройки</w:t>
        </w:r>
        <w:r w:rsidR="00732D28">
          <w:rPr>
            <w:noProof/>
            <w:webHidden/>
          </w:rPr>
          <w:tab/>
        </w:r>
        <w:r w:rsidR="00732D28">
          <w:rPr>
            <w:noProof/>
            <w:webHidden/>
          </w:rPr>
          <w:fldChar w:fldCharType="begin"/>
        </w:r>
        <w:r w:rsidR="00732D28">
          <w:rPr>
            <w:noProof/>
            <w:webHidden/>
          </w:rPr>
          <w:instrText xml:space="preserve"> PAGEREF _Toc75340815 \h </w:instrText>
        </w:r>
        <w:r w:rsidR="00732D28">
          <w:rPr>
            <w:noProof/>
            <w:webHidden/>
          </w:rPr>
        </w:r>
        <w:r w:rsidR="00732D28">
          <w:rPr>
            <w:noProof/>
            <w:webHidden/>
          </w:rPr>
          <w:fldChar w:fldCharType="separate"/>
        </w:r>
        <w:r w:rsidR="00732D28">
          <w:rPr>
            <w:noProof/>
            <w:webHidden/>
          </w:rPr>
          <w:t>13</w:t>
        </w:r>
        <w:r w:rsidR="00732D28">
          <w:rPr>
            <w:noProof/>
            <w:webHidden/>
          </w:rPr>
          <w:fldChar w:fldCharType="end"/>
        </w:r>
      </w:hyperlink>
    </w:p>
    <w:p w14:paraId="40C68382" w14:textId="0A188141" w:rsidR="00732D28" w:rsidRDefault="00854FAD">
      <w:pPr>
        <w:pStyle w:val="32"/>
        <w:rPr>
          <w:rFonts w:asciiTheme="minorHAnsi" w:eastAsiaTheme="minorEastAsia" w:hAnsiTheme="minorHAnsi" w:cstheme="minorBidi"/>
          <w:noProof/>
          <w:sz w:val="22"/>
          <w:szCs w:val="22"/>
        </w:rPr>
      </w:pPr>
      <w:hyperlink w:anchor="_Toc75340816" w:history="1">
        <w:r w:rsidR="00732D28" w:rsidRPr="00253634">
          <w:rPr>
            <w:rStyle w:val="ab"/>
            <w:noProof/>
          </w:rPr>
          <w:t>2.1.2 Редактирование настройки</w:t>
        </w:r>
        <w:r w:rsidR="00732D28">
          <w:rPr>
            <w:noProof/>
            <w:webHidden/>
          </w:rPr>
          <w:tab/>
        </w:r>
        <w:r w:rsidR="00732D28">
          <w:rPr>
            <w:noProof/>
            <w:webHidden/>
          </w:rPr>
          <w:fldChar w:fldCharType="begin"/>
        </w:r>
        <w:r w:rsidR="00732D28">
          <w:rPr>
            <w:noProof/>
            <w:webHidden/>
          </w:rPr>
          <w:instrText xml:space="preserve"> PAGEREF _Toc75340816 \h </w:instrText>
        </w:r>
        <w:r w:rsidR="00732D28">
          <w:rPr>
            <w:noProof/>
            <w:webHidden/>
          </w:rPr>
        </w:r>
        <w:r w:rsidR="00732D28">
          <w:rPr>
            <w:noProof/>
            <w:webHidden/>
          </w:rPr>
          <w:fldChar w:fldCharType="separate"/>
        </w:r>
        <w:r w:rsidR="00732D28">
          <w:rPr>
            <w:noProof/>
            <w:webHidden/>
          </w:rPr>
          <w:t>13</w:t>
        </w:r>
        <w:r w:rsidR="00732D28">
          <w:rPr>
            <w:noProof/>
            <w:webHidden/>
          </w:rPr>
          <w:fldChar w:fldCharType="end"/>
        </w:r>
      </w:hyperlink>
    </w:p>
    <w:p w14:paraId="1AAFD657" w14:textId="10723091" w:rsidR="00732D28" w:rsidRDefault="00854FAD">
      <w:pPr>
        <w:pStyle w:val="32"/>
        <w:rPr>
          <w:rFonts w:asciiTheme="minorHAnsi" w:eastAsiaTheme="minorEastAsia" w:hAnsiTheme="minorHAnsi" w:cstheme="minorBidi"/>
          <w:noProof/>
          <w:sz w:val="22"/>
          <w:szCs w:val="22"/>
        </w:rPr>
      </w:pPr>
      <w:hyperlink w:anchor="_Toc75340817" w:history="1">
        <w:r w:rsidR="00732D28" w:rsidRPr="00253634">
          <w:rPr>
            <w:rStyle w:val="ab"/>
            <w:noProof/>
          </w:rPr>
          <w:t>2.1.3 Создание версии настройки</w:t>
        </w:r>
        <w:r w:rsidR="00732D28">
          <w:rPr>
            <w:noProof/>
            <w:webHidden/>
          </w:rPr>
          <w:tab/>
        </w:r>
        <w:r w:rsidR="00732D28">
          <w:rPr>
            <w:noProof/>
            <w:webHidden/>
          </w:rPr>
          <w:fldChar w:fldCharType="begin"/>
        </w:r>
        <w:r w:rsidR="00732D28">
          <w:rPr>
            <w:noProof/>
            <w:webHidden/>
          </w:rPr>
          <w:instrText xml:space="preserve"> PAGEREF _Toc75340817 \h </w:instrText>
        </w:r>
        <w:r w:rsidR="00732D28">
          <w:rPr>
            <w:noProof/>
            <w:webHidden/>
          </w:rPr>
        </w:r>
        <w:r w:rsidR="00732D28">
          <w:rPr>
            <w:noProof/>
            <w:webHidden/>
          </w:rPr>
          <w:fldChar w:fldCharType="separate"/>
        </w:r>
        <w:r w:rsidR="00732D28">
          <w:rPr>
            <w:noProof/>
            <w:webHidden/>
          </w:rPr>
          <w:t>13</w:t>
        </w:r>
        <w:r w:rsidR="00732D28">
          <w:rPr>
            <w:noProof/>
            <w:webHidden/>
          </w:rPr>
          <w:fldChar w:fldCharType="end"/>
        </w:r>
      </w:hyperlink>
    </w:p>
    <w:p w14:paraId="66BE7F5A" w14:textId="5077862B" w:rsidR="00732D28" w:rsidRDefault="00854FAD">
      <w:pPr>
        <w:pStyle w:val="32"/>
        <w:rPr>
          <w:rFonts w:asciiTheme="minorHAnsi" w:eastAsiaTheme="minorEastAsia" w:hAnsiTheme="minorHAnsi" w:cstheme="minorBidi"/>
          <w:noProof/>
          <w:sz w:val="22"/>
          <w:szCs w:val="22"/>
        </w:rPr>
      </w:pPr>
      <w:hyperlink w:anchor="_Toc75340818" w:history="1">
        <w:r w:rsidR="00732D28" w:rsidRPr="00253634">
          <w:rPr>
            <w:rStyle w:val="ab"/>
            <w:noProof/>
          </w:rPr>
          <w:t>2.1.4 Просмотр настроек</w:t>
        </w:r>
        <w:r w:rsidR="00732D28">
          <w:rPr>
            <w:noProof/>
            <w:webHidden/>
          </w:rPr>
          <w:tab/>
        </w:r>
        <w:r w:rsidR="00732D28">
          <w:rPr>
            <w:noProof/>
            <w:webHidden/>
          </w:rPr>
          <w:fldChar w:fldCharType="begin"/>
        </w:r>
        <w:r w:rsidR="00732D28">
          <w:rPr>
            <w:noProof/>
            <w:webHidden/>
          </w:rPr>
          <w:instrText xml:space="preserve"> PAGEREF _Toc75340818 \h </w:instrText>
        </w:r>
        <w:r w:rsidR="00732D28">
          <w:rPr>
            <w:noProof/>
            <w:webHidden/>
          </w:rPr>
        </w:r>
        <w:r w:rsidR="00732D28">
          <w:rPr>
            <w:noProof/>
            <w:webHidden/>
          </w:rPr>
          <w:fldChar w:fldCharType="separate"/>
        </w:r>
        <w:r w:rsidR="00732D28">
          <w:rPr>
            <w:noProof/>
            <w:webHidden/>
          </w:rPr>
          <w:t>13</w:t>
        </w:r>
        <w:r w:rsidR="00732D28">
          <w:rPr>
            <w:noProof/>
            <w:webHidden/>
          </w:rPr>
          <w:fldChar w:fldCharType="end"/>
        </w:r>
      </w:hyperlink>
    </w:p>
    <w:p w14:paraId="35287EEE" w14:textId="65CC293E" w:rsidR="00732D28" w:rsidRDefault="00854FAD">
      <w:pPr>
        <w:pStyle w:val="32"/>
        <w:rPr>
          <w:rFonts w:asciiTheme="minorHAnsi" w:eastAsiaTheme="minorEastAsia" w:hAnsiTheme="minorHAnsi" w:cstheme="minorBidi"/>
          <w:noProof/>
          <w:sz w:val="22"/>
          <w:szCs w:val="22"/>
        </w:rPr>
      </w:pPr>
      <w:hyperlink w:anchor="_Toc75340819" w:history="1">
        <w:r w:rsidR="00732D28" w:rsidRPr="00253634">
          <w:rPr>
            <w:rStyle w:val="ab"/>
            <w:noProof/>
          </w:rPr>
          <w:t>2.1.5 Просмотр версий настроек</w:t>
        </w:r>
        <w:r w:rsidR="00732D28">
          <w:rPr>
            <w:noProof/>
            <w:webHidden/>
          </w:rPr>
          <w:tab/>
        </w:r>
        <w:r w:rsidR="00732D28">
          <w:rPr>
            <w:noProof/>
            <w:webHidden/>
          </w:rPr>
          <w:fldChar w:fldCharType="begin"/>
        </w:r>
        <w:r w:rsidR="00732D28">
          <w:rPr>
            <w:noProof/>
            <w:webHidden/>
          </w:rPr>
          <w:instrText xml:space="preserve"> PAGEREF _Toc75340819 \h </w:instrText>
        </w:r>
        <w:r w:rsidR="00732D28">
          <w:rPr>
            <w:noProof/>
            <w:webHidden/>
          </w:rPr>
        </w:r>
        <w:r w:rsidR="00732D28">
          <w:rPr>
            <w:noProof/>
            <w:webHidden/>
          </w:rPr>
          <w:fldChar w:fldCharType="separate"/>
        </w:r>
        <w:r w:rsidR="00732D28">
          <w:rPr>
            <w:noProof/>
            <w:webHidden/>
          </w:rPr>
          <w:t>15</w:t>
        </w:r>
        <w:r w:rsidR="00732D28">
          <w:rPr>
            <w:noProof/>
            <w:webHidden/>
          </w:rPr>
          <w:fldChar w:fldCharType="end"/>
        </w:r>
      </w:hyperlink>
    </w:p>
    <w:p w14:paraId="6D9A4521" w14:textId="186DD5D3" w:rsidR="00732D28" w:rsidRDefault="00854FAD">
      <w:pPr>
        <w:pStyle w:val="32"/>
        <w:rPr>
          <w:rFonts w:asciiTheme="minorHAnsi" w:eastAsiaTheme="minorEastAsia" w:hAnsiTheme="minorHAnsi" w:cstheme="minorBidi"/>
          <w:noProof/>
          <w:sz w:val="22"/>
          <w:szCs w:val="22"/>
        </w:rPr>
      </w:pPr>
      <w:hyperlink w:anchor="_Toc75340820" w:history="1">
        <w:r w:rsidR="00732D28" w:rsidRPr="00253634">
          <w:rPr>
            <w:rStyle w:val="ab"/>
            <w:noProof/>
          </w:rPr>
          <w:t>2.1.6 Печать реестра настроек</w:t>
        </w:r>
        <w:r w:rsidR="00732D28">
          <w:rPr>
            <w:noProof/>
            <w:webHidden/>
          </w:rPr>
          <w:tab/>
        </w:r>
        <w:r w:rsidR="00732D28">
          <w:rPr>
            <w:noProof/>
            <w:webHidden/>
          </w:rPr>
          <w:fldChar w:fldCharType="begin"/>
        </w:r>
        <w:r w:rsidR="00732D28">
          <w:rPr>
            <w:noProof/>
            <w:webHidden/>
          </w:rPr>
          <w:instrText xml:space="preserve"> PAGEREF _Toc75340820 \h </w:instrText>
        </w:r>
        <w:r w:rsidR="00732D28">
          <w:rPr>
            <w:noProof/>
            <w:webHidden/>
          </w:rPr>
        </w:r>
        <w:r w:rsidR="00732D28">
          <w:rPr>
            <w:noProof/>
            <w:webHidden/>
          </w:rPr>
          <w:fldChar w:fldCharType="separate"/>
        </w:r>
        <w:r w:rsidR="00732D28">
          <w:rPr>
            <w:noProof/>
            <w:webHidden/>
          </w:rPr>
          <w:t>17</w:t>
        </w:r>
        <w:r w:rsidR="00732D28">
          <w:rPr>
            <w:noProof/>
            <w:webHidden/>
          </w:rPr>
          <w:fldChar w:fldCharType="end"/>
        </w:r>
      </w:hyperlink>
    </w:p>
    <w:p w14:paraId="525AE691" w14:textId="6072D448" w:rsidR="00732D28" w:rsidRDefault="00854FAD">
      <w:pPr>
        <w:pStyle w:val="32"/>
        <w:rPr>
          <w:rFonts w:asciiTheme="minorHAnsi" w:eastAsiaTheme="minorEastAsia" w:hAnsiTheme="minorHAnsi" w:cstheme="minorBidi"/>
          <w:noProof/>
          <w:sz w:val="22"/>
          <w:szCs w:val="22"/>
        </w:rPr>
      </w:pPr>
      <w:hyperlink w:anchor="_Toc75340821" w:history="1">
        <w:r w:rsidR="00732D28" w:rsidRPr="00253634">
          <w:rPr>
            <w:rStyle w:val="ab"/>
            <w:noProof/>
          </w:rPr>
          <w:t>2.1.7 Просмотр истории изменений</w:t>
        </w:r>
        <w:r w:rsidR="00732D28">
          <w:rPr>
            <w:noProof/>
            <w:webHidden/>
          </w:rPr>
          <w:tab/>
        </w:r>
        <w:r w:rsidR="00732D28">
          <w:rPr>
            <w:noProof/>
            <w:webHidden/>
          </w:rPr>
          <w:fldChar w:fldCharType="begin"/>
        </w:r>
        <w:r w:rsidR="00732D28">
          <w:rPr>
            <w:noProof/>
            <w:webHidden/>
          </w:rPr>
          <w:instrText xml:space="preserve"> PAGEREF _Toc75340821 \h </w:instrText>
        </w:r>
        <w:r w:rsidR="00732D28">
          <w:rPr>
            <w:noProof/>
            <w:webHidden/>
          </w:rPr>
        </w:r>
        <w:r w:rsidR="00732D28">
          <w:rPr>
            <w:noProof/>
            <w:webHidden/>
          </w:rPr>
          <w:fldChar w:fldCharType="separate"/>
        </w:r>
        <w:r w:rsidR="00732D28">
          <w:rPr>
            <w:noProof/>
            <w:webHidden/>
          </w:rPr>
          <w:t>18</w:t>
        </w:r>
        <w:r w:rsidR="00732D28">
          <w:rPr>
            <w:noProof/>
            <w:webHidden/>
          </w:rPr>
          <w:fldChar w:fldCharType="end"/>
        </w:r>
      </w:hyperlink>
    </w:p>
    <w:p w14:paraId="044C31F4" w14:textId="21EA698E" w:rsidR="00732D28" w:rsidRDefault="00854FAD">
      <w:pPr>
        <w:pStyle w:val="22"/>
        <w:rPr>
          <w:rFonts w:asciiTheme="minorHAnsi" w:eastAsiaTheme="minorEastAsia" w:hAnsiTheme="minorHAnsi" w:cstheme="minorBidi"/>
          <w:noProof/>
          <w:sz w:val="22"/>
          <w:szCs w:val="22"/>
        </w:rPr>
      </w:pPr>
      <w:hyperlink w:anchor="_Toc75340822" w:history="1">
        <w:r w:rsidR="00732D28" w:rsidRPr="00253634">
          <w:rPr>
            <w:rStyle w:val="ab"/>
            <w:noProof/>
          </w:rPr>
          <w:t xml:space="preserve">2.2 Создание настроек согласования документа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00732D28">
          <w:rPr>
            <w:noProof/>
            <w:webHidden/>
          </w:rPr>
          <w:tab/>
        </w:r>
        <w:r w:rsidR="00732D28">
          <w:rPr>
            <w:noProof/>
            <w:webHidden/>
          </w:rPr>
          <w:fldChar w:fldCharType="begin"/>
        </w:r>
        <w:r w:rsidR="00732D28">
          <w:rPr>
            <w:noProof/>
            <w:webHidden/>
          </w:rPr>
          <w:instrText xml:space="preserve"> PAGEREF _Toc75340822 \h </w:instrText>
        </w:r>
        <w:r w:rsidR="00732D28">
          <w:rPr>
            <w:noProof/>
            <w:webHidden/>
          </w:rPr>
        </w:r>
        <w:r w:rsidR="00732D28">
          <w:rPr>
            <w:noProof/>
            <w:webHidden/>
          </w:rPr>
          <w:fldChar w:fldCharType="separate"/>
        </w:r>
        <w:r w:rsidR="00732D28">
          <w:rPr>
            <w:noProof/>
            <w:webHidden/>
          </w:rPr>
          <w:t>19</w:t>
        </w:r>
        <w:r w:rsidR="00732D28">
          <w:rPr>
            <w:noProof/>
            <w:webHidden/>
          </w:rPr>
          <w:fldChar w:fldCharType="end"/>
        </w:r>
      </w:hyperlink>
    </w:p>
    <w:p w14:paraId="7A2518FB" w14:textId="16F527BC" w:rsidR="00732D28" w:rsidRDefault="00854FAD">
      <w:pPr>
        <w:pStyle w:val="32"/>
        <w:rPr>
          <w:rFonts w:asciiTheme="minorHAnsi" w:eastAsiaTheme="minorEastAsia" w:hAnsiTheme="minorHAnsi" w:cstheme="minorBidi"/>
          <w:noProof/>
          <w:sz w:val="22"/>
          <w:szCs w:val="22"/>
        </w:rPr>
      </w:pPr>
      <w:hyperlink w:anchor="_Toc75340823" w:history="1">
        <w:r w:rsidR="00732D28" w:rsidRPr="00253634">
          <w:rPr>
            <w:rStyle w:val="ab"/>
            <w:noProof/>
          </w:rPr>
          <w:t>2.2.1 Добавление настроек</w:t>
        </w:r>
        <w:r w:rsidR="00732D28">
          <w:rPr>
            <w:noProof/>
            <w:webHidden/>
          </w:rPr>
          <w:tab/>
        </w:r>
        <w:r w:rsidR="00732D28">
          <w:rPr>
            <w:noProof/>
            <w:webHidden/>
          </w:rPr>
          <w:fldChar w:fldCharType="begin"/>
        </w:r>
        <w:r w:rsidR="00732D28">
          <w:rPr>
            <w:noProof/>
            <w:webHidden/>
          </w:rPr>
          <w:instrText xml:space="preserve"> PAGEREF _Toc75340823 \h </w:instrText>
        </w:r>
        <w:r w:rsidR="00732D28">
          <w:rPr>
            <w:noProof/>
            <w:webHidden/>
          </w:rPr>
        </w:r>
        <w:r w:rsidR="00732D28">
          <w:rPr>
            <w:noProof/>
            <w:webHidden/>
          </w:rPr>
          <w:fldChar w:fldCharType="separate"/>
        </w:r>
        <w:r w:rsidR="00732D28">
          <w:rPr>
            <w:noProof/>
            <w:webHidden/>
          </w:rPr>
          <w:t>21</w:t>
        </w:r>
        <w:r w:rsidR="00732D28">
          <w:rPr>
            <w:noProof/>
            <w:webHidden/>
          </w:rPr>
          <w:fldChar w:fldCharType="end"/>
        </w:r>
      </w:hyperlink>
    </w:p>
    <w:p w14:paraId="7C3C4FFD" w14:textId="7D26671D" w:rsidR="00732D28" w:rsidRDefault="00854FAD">
      <w:pPr>
        <w:pStyle w:val="32"/>
        <w:rPr>
          <w:rFonts w:asciiTheme="minorHAnsi" w:eastAsiaTheme="minorEastAsia" w:hAnsiTheme="minorHAnsi" w:cstheme="minorBidi"/>
          <w:noProof/>
          <w:sz w:val="22"/>
          <w:szCs w:val="22"/>
        </w:rPr>
      </w:pPr>
      <w:hyperlink w:anchor="_Toc75340824" w:history="1">
        <w:r w:rsidR="00732D28" w:rsidRPr="00253634">
          <w:rPr>
            <w:rStyle w:val="ab"/>
            <w:noProof/>
          </w:rPr>
          <w:t>2.2.2 Редактирование настроек</w:t>
        </w:r>
        <w:r w:rsidR="00732D28">
          <w:rPr>
            <w:noProof/>
            <w:webHidden/>
          </w:rPr>
          <w:tab/>
        </w:r>
        <w:r w:rsidR="00732D28">
          <w:rPr>
            <w:noProof/>
            <w:webHidden/>
          </w:rPr>
          <w:fldChar w:fldCharType="begin"/>
        </w:r>
        <w:r w:rsidR="00732D28">
          <w:rPr>
            <w:noProof/>
            <w:webHidden/>
          </w:rPr>
          <w:instrText xml:space="preserve"> PAGEREF _Toc75340824 \h </w:instrText>
        </w:r>
        <w:r w:rsidR="00732D28">
          <w:rPr>
            <w:noProof/>
            <w:webHidden/>
          </w:rPr>
        </w:r>
        <w:r w:rsidR="00732D28">
          <w:rPr>
            <w:noProof/>
            <w:webHidden/>
          </w:rPr>
          <w:fldChar w:fldCharType="separate"/>
        </w:r>
        <w:r w:rsidR="00732D28">
          <w:rPr>
            <w:noProof/>
            <w:webHidden/>
          </w:rPr>
          <w:t>21</w:t>
        </w:r>
        <w:r w:rsidR="00732D28">
          <w:rPr>
            <w:noProof/>
            <w:webHidden/>
          </w:rPr>
          <w:fldChar w:fldCharType="end"/>
        </w:r>
      </w:hyperlink>
    </w:p>
    <w:p w14:paraId="30D59206" w14:textId="4B7997AF" w:rsidR="00732D28" w:rsidRDefault="00854FAD">
      <w:pPr>
        <w:pStyle w:val="32"/>
        <w:rPr>
          <w:rFonts w:asciiTheme="minorHAnsi" w:eastAsiaTheme="minorEastAsia" w:hAnsiTheme="minorHAnsi" w:cstheme="minorBidi"/>
          <w:noProof/>
          <w:sz w:val="22"/>
          <w:szCs w:val="22"/>
        </w:rPr>
      </w:pPr>
      <w:hyperlink w:anchor="_Toc75340825" w:history="1">
        <w:r w:rsidR="00732D28" w:rsidRPr="00253634">
          <w:rPr>
            <w:rStyle w:val="ab"/>
            <w:noProof/>
          </w:rPr>
          <w:t>2.2.3 Создание версии настроек</w:t>
        </w:r>
        <w:r w:rsidR="00732D28">
          <w:rPr>
            <w:noProof/>
            <w:webHidden/>
          </w:rPr>
          <w:tab/>
        </w:r>
        <w:r w:rsidR="00732D28">
          <w:rPr>
            <w:noProof/>
            <w:webHidden/>
          </w:rPr>
          <w:fldChar w:fldCharType="begin"/>
        </w:r>
        <w:r w:rsidR="00732D28">
          <w:rPr>
            <w:noProof/>
            <w:webHidden/>
          </w:rPr>
          <w:instrText xml:space="preserve"> PAGEREF _Toc75340825 \h </w:instrText>
        </w:r>
        <w:r w:rsidR="00732D28">
          <w:rPr>
            <w:noProof/>
            <w:webHidden/>
          </w:rPr>
        </w:r>
        <w:r w:rsidR="00732D28">
          <w:rPr>
            <w:noProof/>
            <w:webHidden/>
          </w:rPr>
          <w:fldChar w:fldCharType="separate"/>
        </w:r>
        <w:r w:rsidR="00732D28">
          <w:rPr>
            <w:noProof/>
            <w:webHidden/>
          </w:rPr>
          <w:t>21</w:t>
        </w:r>
        <w:r w:rsidR="00732D28">
          <w:rPr>
            <w:noProof/>
            <w:webHidden/>
          </w:rPr>
          <w:fldChar w:fldCharType="end"/>
        </w:r>
      </w:hyperlink>
    </w:p>
    <w:p w14:paraId="0C4FC66D" w14:textId="46A2926D" w:rsidR="00732D28" w:rsidRDefault="00854FAD">
      <w:pPr>
        <w:pStyle w:val="32"/>
        <w:rPr>
          <w:rFonts w:asciiTheme="minorHAnsi" w:eastAsiaTheme="minorEastAsia" w:hAnsiTheme="minorHAnsi" w:cstheme="minorBidi"/>
          <w:noProof/>
          <w:sz w:val="22"/>
          <w:szCs w:val="22"/>
        </w:rPr>
      </w:pPr>
      <w:hyperlink w:anchor="_Toc75340826" w:history="1">
        <w:r w:rsidR="00732D28" w:rsidRPr="00253634">
          <w:rPr>
            <w:rStyle w:val="ab"/>
            <w:noProof/>
          </w:rPr>
          <w:t>2.2.4 Просмотр настроек</w:t>
        </w:r>
        <w:r w:rsidR="00732D28">
          <w:rPr>
            <w:noProof/>
            <w:webHidden/>
          </w:rPr>
          <w:tab/>
        </w:r>
        <w:r w:rsidR="00732D28">
          <w:rPr>
            <w:noProof/>
            <w:webHidden/>
          </w:rPr>
          <w:fldChar w:fldCharType="begin"/>
        </w:r>
        <w:r w:rsidR="00732D28">
          <w:rPr>
            <w:noProof/>
            <w:webHidden/>
          </w:rPr>
          <w:instrText xml:space="preserve"> PAGEREF _Toc75340826 \h </w:instrText>
        </w:r>
        <w:r w:rsidR="00732D28">
          <w:rPr>
            <w:noProof/>
            <w:webHidden/>
          </w:rPr>
        </w:r>
        <w:r w:rsidR="00732D28">
          <w:rPr>
            <w:noProof/>
            <w:webHidden/>
          </w:rPr>
          <w:fldChar w:fldCharType="separate"/>
        </w:r>
        <w:r w:rsidR="00732D28">
          <w:rPr>
            <w:noProof/>
            <w:webHidden/>
          </w:rPr>
          <w:t>22</w:t>
        </w:r>
        <w:r w:rsidR="00732D28">
          <w:rPr>
            <w:noProof/>
            <w:webHidden/>
          </w:rPr>
          <w:fldChar w:fldCharType="end"/>
        </w:r>
      </w:hyperlink>
    </w:p>
    <w:p w14:paraId="6B7BF9B2" w14:textId="57E7C2F6" w:rsidR="00732D28" w:rsidRDefault="00854FAD">
      <w:pPr>
        <w:pStyle w:val="32"/>
        <w:rPr>
          <w:rFonts w:asciiTheme="minorHAnsi" w:eastAsiaTheme="minorEastAsia" w:hAnsiTheme="minorHAnsi" w:cstheme="minorBidi"/>
          <w:noProof/>
          <w:sz w:val="22"/>
          <w:szCs w:val="22"/>
        </w:rPr>
      </w:pPr>
      <w:hyperlink w:anchor="_Toc75340827" w:history="1">
        <w:r w:rsidR="00732D28" w:rsidRPr="00253634">
          <w:rPr>
            <w:rStyle w:val="ab"/>
            <w:noProof/>
          </w:rPr>
          <w:t>2.2.5 Просмотр версий настроек</w:t>
        </w:r>
        <w:r w:rsidR="00732D28">
          <w:rPr>
            <w:noProof/>
            <w:webHidden/>
          </w:rPr>
          <w:tab/>
        </w:r>
        <w:r w:rsidR="00732D28">
          <w:rPr>
            <w:noProof/>
            <w:webHidden/>
          </w:rPr>
          <w:fldChar w:fldCharType="begin"/>
        </w:r>
        <w:r w:rsidR="00732D28">
          <w:rPr>
            <w:noProof/>
            <w:webHidden/>
          </w:rPr>
          <w:instrText xml:space="preserve"> PAGEREF _Toc75340827 \h </w:instrText>
        </w:r>
        <w:r w:rsidR="00732D28">
          <w:rPr>
            <w:noProof/>
            <w:webHidden/>
          </w:rPr>
        </w:r>
        <w:r w:rsidR="00732D28">
          <w:rPr>
            <w:noProof/>
            <w:webHidden/>
          </w:rPr>
          <w:fldChar w:fldCharType="separate"/>
        </w:r>
        <w:r w:rsidR="00732D28">
          <w:rPr>
            <w:noProof/>
            <w:webHidden/>
          </w:rPr>
          <w:t>23</w:t>
        </w:r>
        <w:r w:rsidR="00732D28">
          <w:rPr>
            <w:noProof/>
            <w:webHidden/>
          </w:rPr>
          <w:fldChar w:fldCharType="end"/>
        </w:r>
      </w:hyperlink>
    </w:p>
    <w:p w14:paraId="0E27010D" w14:textId="4AD59255" w:rsidR="00732D28" w:rsidRDefault="00854FAD">
      <w:pPr>
        <w:pStyle w:val="32"/>
        <w:rPr>
          <w:rFonts w:asciiTheme="minorHAnsi" w:eastAsiaTheme="minorEastAsia" w:hAnsiTheme="minorHAnsi" w:cstheme="minorBidi"/>
          <w:noProof/>
          <w:sz w:val="22"/>
          <w:szCs w:val="22"/>
        </w:rPr>
      </w:pPr>
      <w:hyperlink w:anchor="_Toc75340828" w:history="1">
        <w:r w:rsidR="00732D28" w:rsidRPr="00253634">
          <w:rPr>
            <w:rStyle w:val="ab"/>
            <w:noProof/>
          </w:rPr>
          <w:t>2.2.6 Печать реестра настроек</w:t>
        </w:r>
        <w:r w:rsidR="00732D28">
          <w:rPr>
            <w:noProof/>
            <w:webHidden/>
          </w:rPr>
          <w:tab/>
        </w:r>
        <w:r w:rsidR="00732D28">
          <w:rPr>
            <w:noProof/>
            <w:webHidden/>
          </w:rPr>
          <w:fldChar w:fldCharType="begin"/>
        </w:r>
        <w:r w:rsidR="00732D28">
          <w:rPr>
            <w:noProof/>
            <w:webHidden/>
          </w:rPr>
          <w:instrText xml:space="preserve"> PAGEREF _Toc75340828 \h </w:instrText>
        </w:r>
        <w:r w:rsidR="00732D28">
          <w:rPr>
            <w:noProof/>
            <w:webHidden/>
          </w:rPr>
        </w:r>
        <w:r w:rsidR="00732D28">
          <w:rPr>
            <w:noProof/>
            <w:webHidden/>
          </w:rPr>
          <w:fldChar w:fldCharType="separate"/>
        </w:r>
        <w:r w:rsidR="00732D28">
          <w:rPr>
            <w:noProof/>
            <w:webHidden/>
          </w:rPr>
          <w:t>24</w:t>
        </w:r>
        <w:r w:rsidR="00732D28">
          <w:rPr>
            <w:noProof/>
            <w:webHidden/>
          </w:rPr>
          <w:fldChar w:fldCharType="end"/>
        </w:r>
      </w:hyperlink>
    </w:p>
    <w:p w14:paraId="09600C0B" w14:textId="0116B80B" w:rsidR="00732D28" w:rsidRDefault="00854FAD">
      <w:pPr>
        <w:pStyle w:val="32"/>
        <w:rPr>
          <w:rFonts w:asciiTheme="minorHAnsi" w:eastAsiaTheme="minorEastAsia" w:hAnsiTheme="minorHAnsi" w:cstheme="minorBidi"/>
          <w:noProof/>
          <w:sz w:val="22"/>
          <w:szCs w:val="22"/>
        </w:rPr>
      </w:pPr>
      <w:hyperlink w:anchor="_Toc75340829" w:history="1">
        <w:r w:rsidR="00732D28" w:rsidRPr="00253634">
          <w:rPr>
            <w:rStyle w:val="ab"/>
            <w:noProof/>
          </w:rPr>
          <w:t>2.2.7 Просмотр истории изменений</w:t>
        </w:r>
        <w:r w:rsidR="00732D28">
          <w:rPr>
            <w:noProof/>
            <w:webHidden/>
          </w:rPr>
          <w:tab/>
        </w:r>
        <w:r w:rsidR="00732D28">
          <w:rPr>
            <w:noProof/>
            <w:webHidden/>
          </w:rPr>
          <w:fldChar w:fldCharType="begin"/>
        </w:r>
        <w:r w:rsidR="00732D28">
          <w:rPr>
            <w:noProof/>
            <w:webHidden/>
          </w:rPr>
          <w:instrText xml:space="preserve"> PAGEREF _Toc75340829 \h </w:instrText>
        </w:r>
        <w:r w:rsidR="00732D28">
          <w:rPr>
            <w:noProof/>
            <w:webHidden/>
          </w:rPr>
        </w:r>
        <w:r w:rsidR="00732D28">
          <w:rPr>
            <w:noProof/>
            <w:webHidden/>
          </w:rPr>
          <w:fldChar w:fldCharType="separate"/>
        </w:r>
        <w:r w:rsidR="00732D28">
          <w:rPr>
            <w:noProof/>
            <w:webHidden/>
          </w:rPr>
          <w:t>25</w:t>
        </w:r>
        <w:r w:rsidR="00732D28">
          <w:rPr>
            <w:noProof/>
            <w:webHidden/>
          </w:rPr>
          <w:fldChar w:fldCharType="end"/>
        </w:r>
      </w:hyperlink>
    </w:p>
    <w:p w14:paraId="44BABDF0" w14:textId="1B1F13FC" w:rsidR="00732D28" w:rsidRDefault="00854FAD">
      <w:pPr>
        <w:pStyle w:val="11"/>
        <w:rPr>
          <w:rFonts w:asciiTheme="minorHAnsi" w:eastAsiaTheme="minorEastAsia" w:hAnsiTheme="minorHAnsi" w:cstheme="minorBidi"/>
          <w:noProof/>
          <w:sz w:val="22"/>
          <w:szCs w:val="22"/>
        </w:rPr>
      </w:pPr>
      <w:hyperlink w:anchor="_Toc75340830" w:history="1">
        <w:r w:rsidR="00732D28" w:rsidRPr="00253634">
          <w:rPr>
            <w:rStyle w:val="ab"/>
            <w:noProof/>
          </w:rPr>
          <w:t>3 Формирование и утверждение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_Toc75340830 \h </w:instrText>
        </w:r>
        <w:r w:rsidR="00732D28">
          <w:rPr>
            <w:noProof/>
            <w:webHidden/>
          </w:rPr>
        </w:r>
        <w:r w:rsidR="00732D28">
          <w:rPr>
            <w:noProof/>
            <w:webHidden/>
          </w:rPr>
          <w:fldChar w:fldCharType="separate"/>
        </w:r>
        <w:r w:rsidR="00732D28">
          <w:rPr>
            <w:noProof/>
            <w:webHidden/>
          </w:rPr>
          <w:t>27</w:t>
        </w:r>
        <w:r w:rsidR="00732D28">
          <w:rPr>
            <w:noProof/>
            <w:webHidden/>
          </w:rPr>
          <w:fldChar w:fldCharType="end"/>
        </w:r>
      </w:hyperlink>
    </w:p>
    <w:p w14:paraId="4B158604" w14:textId="309CB0B0" w:rsidR="00732D28" w:rsidRDefault="00854FAD">
      <w:pPr>
        <w:pStyle w:val="22"/>
        <w:rPr>
          <w:rFonts w:asciiTheme="minorHAnsi" w:eastAsiaTheme="minorEastAsia" w:hAnsiTheme="minorHAnsi" w:cstheme="minorBidi"/>
          <w:noProof/>
          <w:sz w:val="22"/>
          <w:szCs w:val="22"/>
        </w:rPr>
      </w:pPr>
      <w:hyperlink w:anchor="_Toc75340831" w:history="1">
        <w:r w:rsidR="00732D28" w:rsidRPr="00253634">
          <w:rPr>
            <w:rStyle w:val="ab"/>
            <w:noProof/>
          </w:rPr>
          <w:t>3.1 Формирование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_Toc75340831 \h </w:instrText>
        </w:r>
        <w:r w:rsidR="00732D28">
          <w:rPr>
            <w:noProof/>
            <w:webHidden/>
          </w:rPr>
        </w:r>
        <w:r w:rsidR="00732D28">
          <w:rPr>
            <w:noProof/>
            <w:webHidden/>
          </w:rPr>
          <w:fldChar w:fldCharType="separate"/>
        </w:r>
        <w:r w:rsidR="00732D28">
          <w:rPr>
            <w:noProof/>
            <w:webHidden/>
          </w:rPr>
          <w:t>27</w:t>
        </w:r>
        <w:r w:rsidR="00732D28">
          <w:rPr>
            <w:noProof/>
            <w:webHidden/>
          </w:rPr>
          <w:fldChar w:fldCharType="end"/>
        </w:r>
      </w:hyperlink>
    </w:p>
    <w:p w14:paraId="13C31B87" w14:textId="115A1E03" w:rsidR="00732D28" w:rsidRDefault="00854FAD">
      <w:pPr>
        <w:pStyle w:val="32"/>
        <w:rPr>
          <w:rFonts w:asciiTheme="minorHAnsi" w:eastAsiaTheme="minorEastAsia" w:hAnsiTheme="minorHAnsi" w:cstheme="minorBidi"/>
          <w:noProof/>
          <w:sz w:val="22"/>
          <w:szCs w:val="22"/>
        </w:rPr>
      </w:pPr>
      <w:hyperlink w:anchor="_Toc75340832" w:history="1">
        <w:r w:rsidR="00732D28" w:rsidRPr="00253634">
          <w:rPr>
            <w:rStyle w:val="ab"/>
            <w:noProof/>
          </w:rPr>
          <w:t>3.1.1 Формирование закупки для федерального государственного заказчика</w:t>
        </w:r>
        <w:r w:rsidR="00732D28">
          <w:rPr>
            <w:noProof/>
            <w:webHidden/>
          </w:rPr>
          <w:tab/>
        </w:r>
        <w:r w:rsidR="00732D28">
          <w:rPr>
            <w:noProof/>
            <w:webHidden/>
          </w:rPr>
          <w:fldChar w:fldCharType="begin"/>
        </w:r>
        <w:r w:rsidR="00732D28">
          <w:rPr>
            <w:noProof/>
            <w:webHidden/>
          </w:rPr>
          <w:instrText xml:space="preserve"> PAGEREF _Toc75340832 \h </w:instrText>
        </w:r>
        <w:r w:rsidR="00732D28">
          <w:rPr>
            <w:noProof/>
            <w:webHidden/>
          </w:rPr>
        </w:r>
        <w:r w:rsidR="00732D28">
          <w:rPr>
            <w:noProof/>
            <w:webHidden/>
          </w:rPr>
          <w:fldChar w:fldCharType="separate"/>
        </w:r>
        <w:r w:rsidR="00732D28">
          <w:rPr>
            <w:noProof/>
            <w:webHidden/>
          </w:rPr>
          <w:t>34</w:t>
        </w:r>
        <w:r w:rsidR="00732D28">
          <w:rPr>
            <w:noProof/>
            <w:webHidden/>
          </w:rPr>
          <w:fldChar w:fldCharType="end"/>
        </w:r>
      </w:hyperlink>
    </w:p>
    <w:p w14:paraId="3F03B5E0" w14:textId="1866FD0B" w:rsidR="00732D28" w:rsidRDefault="00854FAD">
      <w:pPr>
        <w:pStyle w:val="32"/>
        <w:rPr>
          <w:rFonts w:asciiTheme="minorHAnsi" w:eastAsiaTheme="minorEastAsia" w:hAnsiTheme="minorHAnsi" w:cstheme="minorBidi"/>
          <w:noProof/>
          <w:sz w:val="22"/>
          <w:szCs w:val="22"/>
        </w:rPr>
      </w:pPr>
      <w:hyperlink w:anchor="_Toc75340833" w:history="1">
        <w:r w:rsidR="00732D28" w:rsidRPr="00253634">
          <w:rPr>
            <w:rStyle w:val="ab"/>
            <w:noProof/>
          </w:rPr>
          <w:t>3.1.2 Формирование закупки для заказчика зарубежного аппарата</w:t>
        </w:r>
        <w:r w:rsidR="00732D28">
          <w:rPr>
            <w:noProof/>
            <w:webHidden/>
          </w:rPr>
          <w:tab/>
        </w:r>
        <w:r w:rsidR="00732D28">
          <w:rPr>
            <w:noProof/>
            <w:webHidden/>
          </w:rPr>
          <w:fldChar w:fldCharType="begin"/>
        </w:r>
        <w:r w:rsidR="00732D28">
          <w:rPr>
            <w:noProof/>
            <w:webHidden/>
          </w:rPr>
          <w:instrText xml:space="preserve"> PAGEREF _Toc75340833 \h </w:instrText>
        </w:r>
        <w:r w:rsidR="00732D28">
          <w:rPr>
            <w:noProof/>
            <w:webHidden/>
          </w:rPr>
        </w:r>
        <w:r w:rsidR="00732D28">
          <w:rPr>
            <w:noProof/>
            <w:webHidden/>
          </w:rPr>
          <w:fldChar w:fldCharType="separate"/>
        </w:r>
        <w:r w:rsidR="00732D28">
          <w:rPr>
            <w:noProof/>
            <w:webHidden/>
          </w:rPr>
          <w:t>61</w:t>
        </w:r>
        <w:r w:rsidR="00732D28">
          <w:rPr>
            <w:noProof/>
            <w:webHidden/>
          </w:rPr>
          <w:fldChar w:fldCharType="end"/>
        </w:r>
      </w:hyperlink>
    </w:p>
    <w:p w14:paraId="0C65362F" w14:textId="705CE883" w:rsidR="00732D28" w:rsidRDefault="00854FAD">
      <w:pPr>
        <w:pStyle w:val="32"/>
        <w:rPr>
          <w:rFonts w:asciiTheme="minorHAnsi" w:eastAsiaTheme="minorEastAsia" w:hAnsiTheme="minorHAnsi" w:cstheme="minorBidi"/>
          <w:noProof/>
          <w:sz w:val="22"/>
          <w:szCs w:val="22"/>
        </w:rPr>
      </w:pPr>
      <w:hyperlink w:anchor="_Toc75340834" w:history="1">
        <w:r w:rsidR="00732D28" w:rsidRPr="00253634">
          <w:rPr>
            <w:rStyle w:val="ab"/>
            <w:noProof/>
          </w:rPr>
          <w:t xml:space="preserve">3.1.3 Работа с документами «Предложение на закупку» не включающимися в документ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00732D28">
          <w:rPr>
            <w:noProof/>
            <w:webHidden/>
          </w:rPr>
          <w:tab/>
        </w:r>
        <w:r w:rsidR="00732D28">
          <w:rPr>
            <w:noProof/>
            <w:webHidden/>
          </w:rPr>
          <w:fldChar w:fldCharType="begin"/>
        </w:r>
        <w:r w:rsidR="00732D28">
          <w:rPr>
            <w:noProof/>
            <w:webHidden/>
          </w:rPr>
          <w:instrText xml:space="preserve"> PAGEREF _Toc75340834 \h </w:instrText>
        </w:r>
        <w:r w:rsidR="00732D28">
          <w:rPr>
            <w:noProof/>
            <w:webHidden/>
          </w:rPr>
        </w:r>
        <w:r w:rsidR="00732D28">
          <w:rPr>
            <w:noProof/>
            <w:webHidden/>
          </w:rPr>
          <w:fldChar w:fldCharType="separate"/>
        </w:r>
        <w:r w:rsidR="00732D28">
          <w:rPr>
            <w:noProof/>
            <w:webHidden/>
          </w:rPr>
          <w:t>69</w:t>
        </w:r>
        <w:r w:rsidR="00732D28">
          <w:rPr>
            <w:noProof/>
            <w:webHidden/>
          </w:rPr>
          <w:fldChar w:fldCharType="end"/>
        </w:r>
      </w:hyperlink>
    </w:p>
    <w:p w14:paraId="21DC5A74" w14:textId="5906D3BC" w:rsidR="00732D28" w:rsidRDefault="00854FAD">
      <w:pPr>
        <w:pStyle w:val="22"/>
        <w:rPr>
          <w:rFonts w:asciiTheme="minorHAnsi" w:eastAsiaTheme="minorEastAsia" w:hAnsiTheme="minorHAnsi" w:cstheme="minorBidi"/>
          <w:noProof/>
          <w:sz w:val="22"/>
          <w:szCs w:val="22"/>
        </w:rPr>
      </w:pPr>
      <w:hyperlink w:anchor="_Toc75340835" w:history="1">
        <w:r w:rsidR="00732D28" w:rsidRPr="00253634">
          <w:rPr>
            <w:rStyle w:val="ab"/>
            <w:noProof/>
          </w:rPr>
          <w:t>3.2 Формирование документа «Предложение на закупку» из исполнения предыдущего БЦ</w:t>
        </w:r>
        <w:r w:rsidR="00732D28">
          <w:rPr>
            <w:noProof/>
            <w:webHidden/>
          </w:rPr>
          <w:tab/>
        </w:r>
        <w:r w:rsidR="00732D28">
          <w:rPr>
            <w:noProof/>
            <w:webHidden/>
          </w:rPr>
          <w:fldChar w:fldCharType="begin"/>
        </w:r>
        <w:r w:rsidR="00732D28">
          <w:rPr>
            <w:noProof/>
            <w:webHidden/>
          </w:rPr>
          <w:instrText xml:space="preserve"> PAGEREF _Toc75340835 \h </w:instrText>
        </w:r>
        <w:r w:rsidR="00732D28">
          <w:rPr>
            <w:noProof/>
            <w:webHidden/>
          </w:rPr>
        </w:r>
        <w:r w:rsidR="00732D28">
          <w:rPr>
            <w:noProof/>
            <w:webHidden/>
          </w:rPr>
          <w:fldChar w:fldCharType="separate"/>
        </w:r>
        <w:r w:rsidR="00732D28">
          <w:rPr>
            <w:noProof/>
            <w:webHidden/>
          </w:rPr>
          <w:t>71</w:t>
        </w:r>
        <w:r w:rsidR="00732D28">
          <w:rPr>
            <w:noProof/>
            <w:webHidden/>
          </w:rPr>
          <w:fldChar w:fldCharType="end"/>
        </w:r>
      </w:hyperlink>
    </w:p>
    <w:p w14:paraId="1D86E285" w14:textId="469B8D37" w:rsidR="00732D28" w:rsidRDefault="00854FAD">
      <w:pPr>
        <w:pStyle w:val="22"/>
        <w:rPr>
          <w:rFonts w:asciiTheme="minorHAnsi" w:eastAsiaTheme="minorEastAsia" w:hAnsiTheme="minorHAnsi" w:cstheme="minorBidi"/>
          <w:noProof/>
          <w:sz w:val="22"/>
          <w:szCs w:val="22"/>
        </w:rPr>
      </w:pPr>
      <w:hyperlink w:anchor="_Toc75340836" w:history="1">
        <w:r w:rsidR="00732D28" w:rsidRPr="00253634">
          <w:rPr>
            <w:rStyle w:val="ab"/>
            <w:noProof/>
          </w:rPr>
          <w:t>3.3 Формирование документа «Предложение на закупку» на основании выбранного документа</w:t>
        </w:r>
        <w:r w:rsidR="00732D28">
          <w:rPr>
            <w:noProof/>
            <w:webHidden/>
          </w:rPr>
          <w:tab/>
        </w:r>
        <w:r w:rsidR="00732D28">
          <w:rPr>
            <w:noProof/>
            <w:webHidden/>
          </w:rPr>
          <w:fldChar w:fldCharType="begin"/>
        </w:r>
        <w:r w:rsidR="00732D28">
          <w:rPr>
            <w:noProof/>
            <w:webHidden/>
          </w:rPr>
          <w:instrText xml:space="preserve"> PAGEREF _Toc75340836 \h </w:instrText>
        </w:r>
        <w:r w:rsidR="00732D28">
          <w:rPr>
            <w:noProof/>
            <w:webHidden/>
          </w:rPr>
        </w:r>
        <w:r w:rsidR="00732D28">
          <w:rPr>
            <w:noProof/>
            <w:webHidden/>
          </w:rPr>
          <w:fldChar w:fldCharType="separate"/>
        </w:r>
        <w:r w:rsidR="00732D28">
          <w:rPr>
            <w:noProof/>
            <w:webHidden/>
          </w:rPr>
          <w:t>73</w:t>
        </w:r>
        <w:r w:rsidR="00732D28">
          <w:rPr>
            <w:noProof/>
            <w:webHidden/>
          </w:rPr>
          <w:fldChar w:fldCharType="end"/>
        </w:r>
      </w:hyperlink>
    </w:p>
    <w:p w14:paraId="5AACBBA4" w14:textId="3C60938C" w:rsidR="00732D28" w:rsidRDefault="00854FAD">
      <w:pPr>
        <w:pStyle w:val="22"/>
        <w:rPr>
          <w:rFonts w:asciiTheme="minorHAnsi" w:eastAsiaTheme="minorEastAsia" w:hAnsiTheme="minorHAnsi" w:cstheme="minorBidi"/>
          <w:noProof/>
          <w:sz w:val="22"/>
          <w:szCs w:val="22"/>
        </w:rPr>
      </w:pPr>
      <w:hyperlink w:anchor="_Toc75340837" w:history="1">
        <w:r w:rsidR="00732D28" w:rsidRPr="00253634">
          <w:rPr>
            <w:rStyle w:val="ab"/>
            <w:noProof/>
          </w:rPr>
          <w:t>3.4 Внутреннее согласование</w:t>
        </w:r>
        <w:r w:rsidR="00732D28">
          <w:rPr>
            <w:noProof/>
            <w:webHidden/>
          </w:rPr>
          <w:tab/>
        </w:r>
        <w:r w:rsidR="00732D28">
          <w:rPr>
            <w:noProof/>
            <w:webHidden/>
          </w:rPr>
          <w:fldChar w:fldCharType="begin"/>
        </w:r>
        <w:r w:rsidR="00732D28">
          <w:rPr>
            <w:noProof/>
            <w:webHidden/>
          </w:rPr>
          <w:instrText xml:space="preserve"> PAGEREF _Toc75340837 \h </w:instrText>
        </w:r>
        <w:r w:rsidR="00732D28">
          <w:rPr>
            <w:noProof/>
            <w:webHidden/>
          </w:rPr>
        </w:r>
        <w:r w:rsidR="00732D28">
          <w:rPr>
            <w:noProof/>
            <w:webHidden/>
          </w:rPr>
          <w:fldChar w:fldCharType="separate"/>
        </w:r>
        <w:r w:rsidR="00732D28">
          <w:rPr>
            <w:noProof/>
            <w:webHidden/>
          </w:rPr>
          <w:t>74</w:t>
        </w:r>
        <w:r w:rsidR="00732D28">
          <w:rPr>
            <w:noProof/>
            <w:webHidden/>
          </w:rPr>
          <w:fldChar w:fldCharType="end"/>
        </w:r>
      </w:hyperlink>
    </w:p>
    <w:p w14:paraId="2FA76CAE" w14:textId="0E26A629" w:rsidR="00732D28" w:rsidRDefault="00854FAD">
      <w:pPr>
        <w:pStyle w:val="32"/>
        <w:rPr>
          <w:rFonts w:asciiTheme="minorHAnsi" w:eastAsiaTheme="minorEastAsia" w:hAnsiTheme="minorHAnsi" w:cstheme="minorBidi"/>
          <w:noProof/>
          <w:sz w:val="22"/>
          <w:szCs w:val="22"/>
        </w:rPr>
      </w:pPr>
      <w:hyperlink w:anchor="_Toc75340838" w:history="1">
        <w:r w:rsidR="00732D28" w:rsidRPr="00253634">
          <w:rPr>
            <w:rStyle w:val="ab"/>
            <w:noProof/>
          </w:rPr>
          <w:t>3.4.1 Формирование листа согласования</w:t>
        </w:r>
        <w:r w:rsidR="00732D28">
          <w:rPr>
            <w:noProof/>
            <w:webHidden/>
          </w:rPr>
          <w:tab/>
        </w:r>
        <w:r w:rsidR="00732D28">
          <w:rPr>
            <w:noProof/>
            <w:webHidden/>
          </w:rPr>
          <w:fldChar w:fldCharType="begin"/>
        </w:r>
        <w:r w:rsidR="00732D28">
          <w:rPr>
            <w:noProof/>
            <w:webHidden/>
          </w:rPr>
          <w:instrText xml:space="preserve"> PAGEREF _Toc75340838 \h </w:instrText>
        </w:r>
        <w:r w:rsidR="00732D28">
          <w:rPr>
            <w:noProof/>
            <w:webHidden/>
          </w:rPr>
        </w:r>
        <w:r w:rsidR="00732D28">
          <w:rPr>
            <w:noProof/>
            <w:webHidden/>
          </w:rPr>
          <w:fldChar w:fldCharType="separate"/>
        </w:r>
        <w:r w:rsidR="00732D28">
          <w:rPr>
            <w:noProof/>
            <w:webHidden/>
          </w:rPr>
          <w:t>74</w:t>
        </w:r>
        <w:r w:rsidR="00732D28">
          <w:rPr>
            <w:noProof/>
            <w:webHidden/>
          </w:rPr>
          <w:fldChar w:fldCharType="end"/>
        </w:r>
      </w:hyperlink>
    </w:p>
    <w:p w14:paraId="45010A7B" w14:textId="7B56E868" w:rsidR="00732D28" w:rsidRDefault="00854FAD">
      <w:pPr>
        <w:pStyle w:val="32"/>
        <w:rPr>
          <w:rFonts w:asciiTheme="minorHAnsi" w:eastAsiaTheme="minorEastAsia" w:hAnsiTheme="minorHAnsi" w:cstheme="minorBidi"/>
          <w:noProof/>
          <w:sz w:val="22"/>
          <w:szCs w:val="22"/>
        </w:rPr>
      </w:pPr>
      <w:hyperlink w:anchor="_Toc75340839" w:history="1">
        <w:r w:rsidR="00732D28" w:rsidRPr="00253634">
          <w:rPr>
            <w:rStyle w:val="ab"/>
            <w:noProof/>
          </w:rPr>
          <w:t>3.4.2 Согласование</w:t>
        </w:r>
        <w:r w:rsidR="00732D28">
          <w:rPr>
            <w:noProof/>
            <w:webHidden/>
          </w:rPr>
          <w:tab/>
        </w:r>
        <w:r w:rsidR="00732D28">
          <w:rPr>
            <w:noProof/>
            <w:webHidden/>
          </w:rPr>
          <w:fldChar w:fldCharType="begin"/>
        </w:r>
        <w:r w:rsidR="00732D28">
          <w:rPr>
            <w:noProof/>
            <w:webHidden/>
          </w:rPr>
          <w:instrText xml:space="preserve"> PAGEREF _Toc75340839 \h </w:instrText>
        </w:r>
        <w:r w:rsidR="00732D28">
          <w:rPr>
            <w:noProof/>
            <w:webHidden/>
          </w:rPr>
        </w:r>
        <w:r w:rsidR="00732D28">
          <w:rPr>
            <w:noProof/>
            <w:webHidden/>
          </w:rPr>
          <w:fldChar w:fldCharType="separate"/>
        </w:r>
        <w:r w:rsidR="00732D28">
          <w:rPr>
            <w:noProof/>
            <w:webHidden/>
          </w:rPr>
          <w:t>91</w:t>
        </w:r>
        <w:r w:rsidR="00732D28">
          <w:rPr>
            <w:noProof/>
            <w:webHidden/>
          </w:rPr>
          <w:fldChar w:fldCharType="end"/>
        </w:r>
      </w:hyperlink>
    </w:p>
    <w:p w14:paraId="53FBDE29" w14:textId="1371E9F1" w:rsidR="00732D28" w:rsidRDefault="00854FAD">
      <w:pPr>
        <w:pStyle w:val="32"/>
        <w:rPr>
          <w:rFonts w:asciiTheme="minorHAnsi" w:eastAsiaTheme="minorEastAsia" w:hAnsiTheme="minorHAnsi" w:cstheme="minorBidi"/>
          <w:noProof/>
          <w:sz w:val="22"/>
          <w:szCs w:val="22"/>
        </w:rPr>
      </w:pPr>
      <w:hyperlink w:anchor="_Toc75340840" w:history="1">
        <w:r w:rsidR="00732D28" w:rsidRPr="00253634">
          <w:rPr>
            <w:rStyle w:val="ab"/>
            <w:noProof/>
          </w:rPr>
          <w:t>3.4.3 Подписание</w:t>
        </w:r>
        <w:r w:rsidR="00732D28">
          <w:rPr>
            <w:noProof/>
            <w:webHidden/>
          </w:rPr>
          <w:tab/>
        </w:r>
        <w:r w:rsidR="00732D28">
          <w:rPr>
            <w:noProof/>
            <w:webHidden/>
          </w:rPr>
          <w:fldChar w:fldCharType="begin"/>
        </w:r>
        <w:r w:rsidR="00732D28">
          <w:rPr>
            <w:noProof/>
            <w:webHidden/>
          </w:rPr>
          <w:instrText xml:space="preserve"> PAGEREF _Toc75340840 \h </w:instrText>
        </w:r>
        <w:r w:rsidR="00732D28">
          <w:rPr>
            <w:noProof/>
            <w:webHidden/>
          </w:rPr>
        </w:r>
        <w:r w:rsidR="00732D28">
          <w:rPr>
            <w:noProof/>
            <w:webHidden/>
          </w:rPr>
          <w:fldChar w:fldCharType="separate"/>
        </w:r>
        <w:r w:rsidR="00732D28">
          <w:rPr>
            <w:noProof/>
            <w:webHidden/>
          </w:rPr>
          <w:t>95</w:t>
        </w:r>
        <w:r w:rsidR="00732D28">
          <w:rPr>
            <w:noProof/>
            <w:webHidden/>
          </w:rPr>
          <w:fldChar w:fldCharType="end"/>
        </w:r>
      </w:hyperlink>
    </w:p>
    <w:p w14:paraId="00869DB2" w14:textId="13540988" w:rsidR="00732D28" w:rsidRDefault="00854FAD">
      <w:pPr>
        <w:pStyle w:val="32"/>
        <w:rPr>
          <w:rFonts w:asciiTheme="minorHAnsi" w:eastAsiaTheme="minorEastAsia" w:hAnsiTheme="minorHAnsi" w:cstheme="minorBidi"/>
          <w:noProof/>
          <w:sz w:val="22"/>
          <w:szCs w:val="22"/>
        </w:rPr>
      </w:pPr>
      <w:hyperlink w:anchor="_Toc75340841" w:history="1">
        <w:r w:rsidR="00732D28" w:rsidRPr="00253634">
          <w:rPr>
            <w:rStyle w:val="ab"/>
            <w:noProof/>
          </w:rPr>
          <w:t>3.4.4 Редактирование и повторное согласование</w:t>
        </w:r>
        <w:r w:rsidR="00732D28">
          <w:rPr>
            <w:noProof/>
            <w:webHidden/>
          </w:rPr>
          <w:tab/>
        </w:r>
        <w:r w:rsidR="00732D28">
          <w:rPr>
            <w:noProof/>
            <w:webHidden/>
          </w:rPr>
          <w:fldChar w:fldCharType="begin"/>
        </w:r>
        <w:r w:rsidR="00732D28">
          <w:rPr>
            <w:noProof/>
            <w:webHidden/>
          </w:rPr>
          <w:instrText xml:space="preserve"> PAGEREF _Toc75340841 \h </w:instrText>
        </w:r>
        <w:r w:rsidR="00732D28">
          <w:rPr>
            <w:noProof/>
            <w:webHidden/>
          </w:rPr>
        </w:r>
        <w:r w:rsidR="00732D28">
          <w:rPr>
            <w:noProof/>
            <w:webHidden/>
          </w:rPr>
          <w:fldChar w:fldCharType="separate"/>
        </w:r>
        <w:r w:rsidR="00732D28">
          <w:rPr>
            <w:noProof/>
            <w:webHidden/>
          </w:rPr>
          <w:t>98</w:t>
        </w:r>
        <w:r w:rsidR="00732D28">
          <w:rPr>
            <w:noProof/>
            <w:webHidden/>
          </w:rPr>
          <w:fldChar w:fldCharType="end"/>
        </w:r>
      </w:hyperlink>
    </w:p>
    <w:p w14:paraId="475C5E20" w14:textId="4F1ED34C" w:rsidR="00732D28" w:rsidRDefault="00854FAD">
      <w:pPr>
        <w:pStyle w:val="22"/>
        <w:rPr>
          <w:rFonts w:asciiTheme="minorHAnsi" w:eastAsiaTheme="minorEastAsia" w:hAnsiTheme="minorHAnsi" w:cstheme="minorBidi"/>
          <w:noProof/>
          <w:sz w:val="22"/>
          <w:szCs w:val="22"/>
        </w:rPr>
      </w:pPr>
      <w:hyperlink w:anchor="_Toc75340842" w:history="1">
        <w:r w:rsidR="00732D28" w:rsidRPr="00253634">
          <w:rPr>
            <w:rStyle w:val="ab"/>
            <w:noProof/>
          </w:rPr>
          <w:t>3.5 Массовое согласование</w:t>
        </w:r>
        <w:r w:rsidR="00732D28">
          <w:rPr>
            <w:noProof/>
            <w:webHidden/>
          </w:rPr>
          <w:tab/>
        </w:r>
        <w:r w:rsidR="00732D28">
          <w:rPr>
            <w:noProof/>
            <w:webHidden/>
          </w:rPr>
          <w:fldChar w:fldCharType="begin"/>
        </w:r>
        <w:r w:rsidR="00732D28">
          <w:rPr>
            <w:noProof/>
            <w:webHidden/>
          </w:rPr>
          <w:instrText xml:space="preserve"> PAGEREF _Toc75340842 \h </w:instrText>
        </w:r>
        <w:r w:rsidR="00732D28">
          <w:rPr>
            <w:noProof/>
            <w:webHidden/>
          </w:rPr>
        </w:r>
        <w:r w:rsidR="00732D28">
          <w:rPr>
            <w:noProof/>
            <w:webHidden/>
          </w:rPr>
          <w:fldChar w:fldCharType="separate"/>
        </w:r>
        <w:r w:rsidR="00732D28">
          <w:rPr>
            <w:noProof/>
            <w:webHidden/>
          </w:rPr>
          <w:t>100</w:t>
        </w:r>
        <w:r w:rsidR="00732D28">
          <w:rPr>
            <w:noProof/>
            <w:webHidden/>
          </w:rPr>
          <w:fldChar w:fldCharType="end"/>
        </w:r>
      </w:hyperlink>
    </w:p>
    <w:p w14:paraId="3D93CEC3" w14:textId="718D223E" w:rsidR="00732D28" w:rsidRDefault="00854FAD">
      <w:pPr>
        <w:pStyle w:val="32"/>
        <w:rPr>
          <w:rFonts w:asciiTheme="minorHAnsi" w:eastAsiaTheme="minorEastAsia" w:hAnsiTheme="minorHAnsi" w:cstheme="minorBidi"/>
          <w:noProof/>
          <w:sz w:val="22"/>
          <w:szCs w:val="22"/>
        </w:rPr>
      </w:pPr>
      <w:hyperlink w:anchor="_Toc75340843" w:history="1">
        <w:r w:rsidR="00732D28" w:rsidRPr="00253634">
          <w:rPr>
            <w:rStyle w:val="ab"/>
            <w:noProof/>
          </w:rPr>
          <w:t>3.5.1 Формирование листа согласования</w:t>
        </w:r>
        <w:r w:rsidR="00732D28">
          <w:rPr>
            <w:noProof/>
            <w:webHidden/>
          </w:rPr>
          <w:tab/>
        </w:r>
        <w:r w:rsidR="00732D28">
          <w:rPr>
            <w:noProof/>
            <w:webHidden/>
          </w:rPr>
          <w:fldChar w:fldCharType="begin"/>
        </w:r>
        <w:r w:rsidR="00732D28">
          <w:rPr>
            <w:noProof/>
            <w:webHidden/>
          </w:rPr>
          <w:instrText xml:space="preserve"> PAGEREF _Toc75340843 \h </w:instrText>
        </w:r>
        <w:r w:rsidR="00732D28">
          <w:rPr>
            <w:noProof/>
            <w:webHidden/>
          </w:rPr>
        </w:r>
        <w:r w:rsidR="00732D28">
          <w:rPr>
            <w:noProof/>
            <w:webHidden/>
          </w:rPr>
          <w:fldChar w:fldCharType="separate"/>
        </w:r>
        <w:r w:rsidR="00732D28">
          <w:rPr>
            <w:noProof/>
            <w:webHidden/>
          </w:rPr>
          <w:t>100</w:t>
        </w:r>
        <w:r w:rsidR="00732D28">
          <w:rPr>
            <w:noProof/>
            <w:webHidden/>
          </w:rPr>
          <w:fldChar w:fldCharType="end"/>
        </w:r>
      </w:hyperlink>
    </w:p>
    <w:p w14:paraId="6A6FEBAC" w14:textId="3939DD1D" w:rsidR="00732D28" w:rsidRDefault="00854FAD">
      <w:pPr>
        <w:pStyle w:val="32"/>
        <w:rPr>
          <w:rFonts w:asciiTheme="minorHAnsi" w:eastAsiaTheme="minorEastAsia" w:hAnsiTheme="minorHAnsi" w:cstheme="minorBidi"/>
          <w:noProof/>
          <w:sz w:val="22"/>
          <w:szCs w:val="22"/>
        </w:rPr>
      </w:pPr>
      <w:hyperlink w:anchor="_Toc75340844" w:history="1">
        <w:r w:rsidR="00732D28" w:rsidRPr="00253634">
          <w:rPr>
            <w:rStyle w:val="ab"/>
            <w:noProof/>
          </w:rPr>
          <w:t>3.5.2 Согласование</w:t>
        </w:r>
        <w:r w:rsidR="00732D28">
          <w:rPr>
            <w:noProof/>
            <w:webHidden/>
          </w:rPr>
          <w:tab/>
        </w:r>
        <w:r w:rsidR="00732D28">
          <w:rPr>
            <w:noProof/>
            <w:webHidden/>
          </w:rPr>
          <w:fldChar w:fldCharType="begin"/>
        </w:r>
        <w:r w:rsidR="00732D28">
          <w:rPr>
            <w:noProof/>
            <w:webHidden/>
          </w:rPr>
          <w:instrText xml:space="preserve"> PAGEREF _Toc75340844 \h </w:instrText>
        </w:r>
        <w:r w:rsidR="00732D28">
          <w:rPr>
            <w:noProof/>
            <w:webHidden/>
          </w:rPr>
        </w:r>
        <w:r w:rsidR="00732D28">
          <w:rPr>
            <w:noProof/>
            <w:webHidden/>
          </w:rPr>
          <w:fldChar w:fldCharType="separate"/>
        </w:r>
        <w:r w:rsidR="00732D28">
          <w:rPr>
            <w:noProof/>
            <w:webHidden/>
          </w:rPr>
          <w:t>101</w:t>
        </w:r>
        <w:r w:rsidR="00732D28">
          <w:rPr>
            <w:noProof/>
            <w:webHidden/>
          </w:rPr>
          <w:fldChar w:fldCharType="end"/>
        </w:r>
      </w:hyperlink>
    </w:p>
    <w:p w14:paraId="62B127B5" w14:textId="3242F902" w:rsidR="00732D28" w:rsidRDefault="00854FAD">
      <w:pPr>
        <w:pStyle w:val="32"/>
        <w:rPr>
          <w:rFonts w:asciiTheme="minorHAnsi" w:eastAsiaTheme="minorEastAsia" w:hAnsiTheme="minorHAnsi" w:cstheme="minorBidi"/>
          <w:noProof/>
          <w:sz w:val="22"/>
          <w:szCs w:val="22"/>
        </w:rPr>
      </w:pPr>
      <w:hyperlink w:anchor="_Toc75340845" w:history="1">
        <w:r w:rsidR="00732D28" w:rsidRPr="00253634">
          <w:rPr>
            <w:rStyle w:val="ab"/>
            <w:noProof/>
          </w:rPr>
          <w:t>3.5.3 Подписание</w:t>
        </w:r>
        <w:r w:rsidR="00732D28">
          <w:rPr>
            <w:noProof/>
            <w:webHidden/>
          </w:rPr>
          <w:tab/>
        </w:r>
        <w:r w:rsidR="00732D28">
          <w:rPr>
            <w:noProof/>
            <w:webHidden/>
          </w:rPr>
          <w:fldChar w:fldCharType="begin"/>
        </w:r>
        <w:r w:rsidR="00732D28">
          <w:rPr>
            <w:noProof/>
            <w:webHidden/>
          </w:rPr>
          <w:instrText xml:space="preserve"> PAGEREF _Toc75340845 \h </w:instrText>
        </w:r>
        <w:r w:rsidR="00732D28">
          <w:rPr>
            <w:noProof/>
            <w:webHidden/>
          </w:rPr>
        </w:r>
        <w:r w:rsidR="00732D28">
          <w:rPr>
            <w:noProof/>
            <w:webHidden/>
          </w:rPr>
          <w:fldChar w:fldCharType="separate"/>
        </w:r>
        <w:r w:rsidR="00732D28">
          <w:rPr>
            <w:noProof/>
            <w:webHidden/>
          </w:rPr>
          <w:t>103</w:t>
        </w:r>
        <w:r w:rsidR="00732D28">
          <w:rPr>
            <w:noProof/>
            <w:webHidden/>
          </w:rPr>
          <w:fldChar w:fldCharType="end"/>
        </w:r>
      </w:hyperlink>
    </w:p>
    <w:p w14:paraId="414D3F1E" w14:textId="3844F09C" w:rsidR="00732D28" w:rsidRDefault="00854FAD">
      <w:pPr>
        <w:pStyle w:val="22"/>
        <w:rPr>
          <w:rFonts w:asciiTheme="minorHAnsi" w:eastAsiaTheme="minorEastAsia" w:hAnsiTheme="minorHAnsi" w:cstheme="minorBidi"/>
          <w:noProof/>
          <w:sz w:val="22"/>
          <w:szCs w:val="22"/>
        </w:rPr>
      </w:pPr>
      <w:hyperlink w:anchor="_Toc75340846" w:history="1">
        <w:r w:rsidR="00732D28" w:rsidRPr="00253634">
          <w:rPr>
            <w:rStyle w:val="ab"/>
            <w:noProof/>
          </w:rPr>
          <w:t>3.6 Перемещение в архив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_Toc75340846 \h </w:instrText>
        </w:r>
        <w:r w:rsidR="00732D28">
          <w:rPr>
            <w:noProof/>
            <w:webHidden/>
          </w:rPr>
        </w:r>
        <w:r w:rsidR="00732D28">
          <w:rPr>
            <w:noProof/>
            <w:webHidden/>
          </w:rPr>
          <w:fldChar w:fldCharType="separate"/>
        </w:r>
        <w:r w:rsidR="00732D28">
          <w:rPr>
            <w:noProof/>
            <w:webHidden/>
          </w:rPr>
          <w:t>105</w:t>
        </w:r>
        <w:r w:rsidR="00732D28">
          <w:rPr>
            <w:noProof/>
            <w:webHidden/>
          </w:rPr>
          <w:fldChar w:fldCharType="end"/>
        </w:r>
      </w:hyperlink>
    </w:p>
    <w:p w14:paraId="4B7B3F1C" w14:textId="76415569" w:rsidR="00732D28" w:rsidRDefault="00854FAD">
      <w:pPr>
        <w:pStyle w:val="22"/>
        <w:rPr>
          <w:rFonts w:asciiTheme="minorHAnsi" w:eastAsiaTheme="minorEastAsia" w:hAnsiTheme="minorHAnsi" w:cstheme="minorBidi"/>
          <w:noProof/>
          <w:sz w:val="22"/>
          <w:szCs w:val="22"/>
        </w:rPr>
      </w:pPr>
      <w:hyperlink w:anchor="_Toc75340847" w:history="1">
        <w:r w:rsidR="00732D28" w:rsidRPr="00253634">
          <w:rPr>
            <w:rStyle w:val="ab"/>
            <w:noProof/>
          </w:rPr>
          <w:t>3.7 Перемещение из архива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_Toc75340847 \h </w:instrText>
        </w:r>
        <w:r w:rsidR="00732D28">
          <w:rPr>
            <w:noProof/>
            <w:webHidden/>
          </w:rPr>
        </w:r>
        <w:r w:rsidR="00732D28">
          <w:rPr>
            <w:noProof/>
            <w:webHidden/>
          </w:rPr>
          <w:fldChar w:fldCharType="separate"/>
        </w:r>
        <w:r w:rsidR="00732D28">
          <w:rPr>
            <w:noProof/>
            <w:webHidden/>
          </w:rPr>
          <w:t>107</w:t>
        </w:r>
        <w:r w:rsidR="00732D28">
          <w:rPr>
            <w:noProof/>
            <w:webHidden/>
          </w:rPr>
          <w:fldChar w:fldCharType="end"/>
        </w:r>
      </w:hyperlink>
    </w:p>
    <w:p w14:paraId="5230ED83" w14:textId="23A454BD" w:rsidR="00732D28" w:rsidRDefault="00854FAD">
      <w:pPr>
        <w:pStyle w:val="22"/>
        <w:rPr>
          <w:rFonts w:asciiTheme="minorHAnsi" w:eastAsiaTheme="minorEastAsia" w:hAnsiTheme="minorHAnsi" w:cstheme="minorBidi"/>
          <w:noProof/>
          <w:sz w:val="22"/>
          <w:szCs w:val="22"/>
        </w:rPr>
      </w:pPr>
      <w:hyperlink w:anchor="_Toc75340848" w:history="1">
        <w:r w:rsidR="00732D28" w:rsidRPr="00253634">
          <w:rPr>
            <w:rStyle w:val="ab"/>
            <w:noProof/>
          </w:rPr>
          <w:t>3.8 Удаление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_Toc75340848 \h </w:instrText>
        </w:r>
        <w:r w:rsidR="00732D28">
          <w:rPr>
            <w:noProof/>
            <w:webHidden/>
          </w:rPr>
        </w:r>
        <w:r w:rsidR="00732D28">
          <w:rPr>
            <w:noProof/>
            <w:webHidden/>
          </w:rPr>
          <w:fldChar w:fldCharType="separate"/>
        </w:r>
        <w:r w:rsidR="00732D28">
          <w:rPr>
            <w:noProof/>
            <w:webHidden/>
          </w:rPr>
          <w:t>109</w:t>
        </w:r>
        <w:r w:rsidR="00732D28">
          <w:rPr>
            <w:noProof/>
            <w:webHidden/>
          </w:rPr>
          <w:fldChar w:fldCharType="end"/>
        </w:r>
      </w:hyperlink>
    </w:p>
    <w:p w14:paraId="3A149A59" w14:textId="292CE5B8" w:rsidR="00732D28" w:rsidRDefault="00854FAD">
      <w:pPr>
        <w:pStyle w:val="22"/>
        <w:rPr>
          <w:rFonts w:asciiTheme="minorHAnsi" w:eastAsiaTheme="minorEastAsia" w:hAnsiTheme="minorHAnsi" w:cstheme="minorBidi"/>
          <w:noProof/>
          <w:sz w:val="22"/>
          <w:szCs w:val="22"/>
        </w:rPr>
      </w:pPr>
      <w:hyperlink w:anchor="_Toc75340849" w:history="1">
        <w:r w:rsidR="00732D28" w:rsidRPr="00253634">
          <w:rPr>
            <w:rStyle w:val="ab"/>
            <w:noProof/>
          </w:rPr>
          <w:t>3.9 Прикрепление файла к документу «Предложение на закупку»</w:t>
        </w:r>
        <w:r w:rsidR="00732D28">
          <w:rPr>
            <w:noProof/>
            <w:webHidden/>
          </w:rPr>
          <w:tab/>
        </w:r>
        <w:r w:rsidR="00732D28">
          <w:rPr>
            <w:noProof/>
            <w:webHidden/>
          </w:rPr>
          <w:fldChar w:fldCharType="begin"/>
        </w:r>
        <w:r w:rsidR="00732D28">
          <w:rPr>
            <w:noProof/>
            <w:webHidden/>
          </w:rPr>
          <w:instrText xml:space="preserve"> PAGEREF _Toc75340849 \h </w:instrText>
        </w:r>
        <w:r w:rsidR="00732D28">
          <w:rPr>
            <w:noProof/>
            <w:webHidden/>
          </w:rPr>
        </w:r>
        <w:r w:rsidR="00732D28">
          <w:rPr>
            <w:noProof/>
            <w:webHidden/>
          </w:rPr>
          <w:fldChar w:fldCharType="separate"/>
        </w:r>
        <w:r w:rsidR="00732D28">
          <w:rPr>
            <w:noProof/>
            <w:webHidden/>
          </w:rPr>
          <w:t>109</w:t>
        </w:r>
        <w:r w:rsidR="00732D28">
          <w:rPr>
            <w:noProof/>
            <w:webHidden/>
          </w:rPr>
          <w:fldChar w:fldCharType="end"/>
        </w:r>
      </w:hyperlink>
    </w:p>
    <w:p w14:paraId="4372276B" w14:textId="34BB978C" w:rsidR="00732D28" w:rsidRDefault="00854FAD">
      <w:pPr>
        <w:pStyle w:val="22"/>
        <w:rPr>
          <w:rFonts w:asciiTheme="minorHAnsi" w:eastAsiaTheme="minorEastAsia" w:hAnsiTheme="minorHAnsi" w:cstheme="minorBidi"/>
          <w:noProof/>
          <w:sz w:val="22"/>
          <w:szCs w:val="22"/>
        </w:rPr>
      </w:pPr>
      <w:hyperlink w:anchor="_Toc75340850" w:history="1">
        <w:r w:rsidR="00732D28" w:rsidRPr="00253634">
          <w:rPr>
            <w:rStyle w:val="ab"/>
            <w:noProof/>
          </w:rPr>
          <w:t>3.10 Удаление прикрепленного файла</w:t>
        </w:r>
        <w:r w:rsidR="00732D28">
          <w:rPr>
            <w:noProof/>
            <w:webHidden/>
          </w:rPr>
          <w:tab/>
        </w:r>
        <w:r w:rsidR="00732D28">
          <w:rPr>
            <w:noProof/>
            <w:webHidden/>
          </w:rPr>
          <w:fldChar w:fldCharType="begin"/>
        </w:r>
        <w:r w:rsidR="00732D28">
          <w:rPr>
            <w:noProof/>
            <w:webHidden/>
          </w:rPr>
          <w:instrText xml:space="preserve"> PAGEREF _Toc75340850 \h </w:instrText>
        </w:r>
        <w:r w:rsidR="00732D28">
          <w:rPr>
            <w:noProof/>
            <w:webHidden/>
          </w:rPr>
        </w:r>
        <w:r w:rsidR="00732D28">
          <w:rPr>
            <w:noProof/>
            <w:webHidden/>
          </w:rPr>
          <w:fldChar w:fldCharType="separate"/>
        </w:r>
        <w:r w:rsidR="00732D28">
          <w:rPr>
            <w:noProof/>
            <w:webHidden/>
          </w:rPr>
          <w:t>111</w:t>
        </w:r>
        <w:r w:rsidR="00732D28">
          <w:rPr>
            <w:noProof/>
            <w:webHidden/>
          </w:rPr>
          <w:fldChar w:fldCharType="end"/>
        </w:r>
      </w:hyperlink>
    </w:p>
    <w:p w14:paraId="0D5EFA9B" w14:textId="6485E8BC" w:rsidR="00732D28" w:rsidRDefault="00854FAD">
      <w:pPr>
        <w:pStyle w:val="22"/>
        <w:rPr>
          <w:rFonts w:asciiTheme="minorHAnsi" w:eastAsiaTheme="minorEastAsia" w:hAnsiTheme="minorHAnsi" w:cstheme="minorBidi"/>
          <w:noProof/>
          <w:sz w:val="22"/>
          <w:szCs w:val="22"/>
        </w:rPr>
      </w:pPr>
      <w:hyperlink w:anchor="_Toc75340851" w:history="1">
        <w:r w:rsidR="00732D28" w:rsidRPr="00253634">
          <w:rPr>
            <w:rStyle w:val="ab"/>
            <w:noProof/>
          </w:rPr>
          <w:t>3.11 Изменение типа закупки для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_Toc75340851 \h </w:instrText>
        </w:r>
        <w:r w:rsidR="00732D28">
          <w:rPr>
            <w:noProof/>
            <w:webHidden/>
          </w:rPr>
        </w:r>
        <w:r w:rsidR="00732D28">
          <w:rPr>
            <w:noProof/>
            <w:webHidden/>
          </w:rPr>
          <w:fldChar w:fldCharType="separate"/>
        </w:r>
        <w:r w:rsidR="00732D28">
          <w:rPr>
            <w:noProof/>
            <w:webHidden/>
          </w:rPr>
          <w:t>112</w:t>
        </w:r>
        <w:r w:rsidR="00732D28">
          <w:rPr>
            <w:noProof/>
            <w:webHidden/>
          </w:rPr>
          <w:fldChar w:fldCharType="end"/>
        </w:r>
      </w:hyperlink>
    </w:p>
    <w:p w14:paraId="0FC0D1C5" w14:textId="707D98D2" w:rsidR="00732D28" w:rsidRDefault="00854FAD">
      <w:pPr>
        <w:pStyle w:val="22"/>
        <w:rPr>
          <w:rFonts w:asciiTheme="minorHAnsi" w:eastAsiaTheme="minorEastAsia" w:hAnsiTheme="minorHAnsi" w:cstheme="minorBidi"/>
          <w:noProof/>
          <w:sz w:val="22"/>
          <w:szCs w:val="22"/>
        </w:rPr>
      </w:pPr>
      <w:hyperlink w:anchor="_Toc75340852" w:history="1">
        <w:r w:rsidR="00732D28" w:rsidRPr="00253634">
          <w:rPr>
            <w:rStyle w:val="ab"/>
            <w:noProof/>
          </w:rPr>
          <w:t>3.12 Печать реестра предложений на закупку</w:t>
        </w:r>
        <w:r w:rsidR="00732D28">
          <w:rPr>
            <w:noProof/>
            <w:webHidden/>
          </w:rPr>
          <w:tab/>
        </w:r>
        <w:r w:rsidR="00732D28">
          <w:rPr>
            <w:noProof/>
            <w:webHidden/>
          </w:rPr>
          <w:fldChar w:fldCharType="begin"/>
        </w:r>
        <w:r w:rsidR="00732D28">
          <w:rPr>
            <w:noProof/>
            <w:webHidden/>
          </w:rPr>
          <w:instrText xml:space="preserve"> PAGEREF _Toc75340852 \h </w:instrText>
        </w:r>
        <w:r w:rsidR="00732D28">
          <w:rPr>
            <w:noProof/>
            <w:webHidden/>
          </w:rPr>
        </w:r>
        <w:r w:rsidR="00732D28">
          <w:rPr>
            <w:noProof/>
            <w:webHidden/>
          </w:rPr>
          <w:fldChar w:fldCharType="separate"/>
        </w:r>
        <w:r w:rsidR="00732D28">
          <w:rPr>
            <w:noProof/>
            <w:webHidden/>
          </w:rPr>
          <w:t>113</w:t>
        </w:r>
        <w:r w:rsidR="00732D28">
          <w:rPr>
            <w:noProof/>
            <w:webHidden/>
          </w:rPr>
          <w:fldChar w:fldCharType="end"/>
        </w:r>
      </w:hyperlink>
    </w:p>
    <w:p w14:paraId="733C34A6" w14:textId="168F87C2" w:rsidR="00732D28" w:rsidRDefault="00854FAD">
      <w:pPr>
        <w:pStyle w:val="11"/>
        <w:rPr>
          <w:rFonts w:asciiTheme="minorHAnsi" w:eastAsiaTheme="minorEastAsia" w:hAnsiTheme="minorHAnsi" w:cstheme="minorBidi"/>
          <w:noProof/>
          <w:sz w:val="22"/>
          <w:szCs w:val="22"/>
        </w:rPr>
      </w:pPr>
      <w:hyperlink w:anchor="_Toc75340853" w:history="1">
        <w:r w:rsidR="00732D28" w:rsidRPr="00253634">
          <w:rPr>
            <w:rStyle w:val="ab"/>
            <w:noProof/>
          </w:rPr>
          <w:t>4 Формирование Распределения по КБК</w:t>
        </w:r>
        <w:r w:rsidR="00732D28">
          <w:rPr>
            <w:noProof/>
            <w:webHidden/>
          </w:rPr>
          <w:tab/>
        </w:r>
        <w:r w:rsidR="00732D28">
          <w:rPr>
            <w:noProof/>
            <w:webHidden/>
          </w:rPr>
          <w:fldChar w:fldCharType="begin"/>
        </w:r>
        <w:r w:rsidR="00732D28">
          <w:rPr>
            <w:noProof/>
            <w:webHidden/>
          </w:rPr>
          <w:instrText xml:space="preserve"> PAGEREF _Toc75340853 \h </w:instrText>
        </w:r>
        <w:r w:rsidR="00732D28">
          <w:rPr>
            <w:noProof/>
            <w:webHidden/>
          </w:rPr>
        </w:r>
        <w:r w:rsidR="00732D28">
          <w:rPr>
            <w:noProof/>
            <w:webHidden/>
          </w:rPr>
          <w:fldChar w:fldCharType="separate"/>
        </w:r>
        <w:r w:rsidR="00732D28">
          <w:rPr>
            <w:noProof/>
            <w:webHidden/>
          </w:rPr>
          <w:t>115</w:t>
        </w:r>
        <w:r w:rsidR="00732D28">
          <w:rPr>
            <w:noProof/>
            <w:webHidden/>
          </w:rPr>
          <w:fldChar w:fldCharType="end"/>
        </w:r>
      </w:hyperlink>
    </w:p>
    <w:p w14:paraId="67BCCC73" w14:textId="255712A5" w:rsidR="00732D28" w:rsidRDefault="00854FAD">
      <w:pPr>
        <w:pStyle w:val="22"/>
        <w:rPr>
          <w:rFonts w:asciiTheme="minorHAnsi" w:eastAsiaTheme="minorEastAsia" w:hAnsiTheme="minorHAnsi" w:cstheme="minorBidi"/>
          <w:noProof/>
          <w:sz w:val="22"/>
          <w:szCs w:val="22"/>
        </w:rPr>
      </w:pPr>
      <w:hyperlink w:anchor="_Toc75340854" w:history="1">
        <w:r w:rsidR="00732D28" w:rsidRPr="00253634">
          <w:rPr>
            <w:rStyle w:val="ab"/>
            <w:noProof/>
          </w:rPr>
          <w:t>4.1 Заполнения документа для федерального государственного заказчика</w:t>
        </w:r>
        <w:r w:rsidR="00732D28">
          <w:rPr>
            <w:noProof/>
            <w:webHidden/>
          </w:rPr>
          <w:tab/>
        </w:r>
        <w:r w:rsidR="00732D28">
          <w:rPr>
            <w:noProof/>
            <w:webHidden/>
          </w:rPr>
          <w:fldChar w:fldCharType="begin"/>
        </w:r>
        <w:r w:rsidR="00732D28">
          <w:rPr>
            <w:noProof/>
            <w:webHidden/>
          </w:rPr>
          <w:instrText xml:space="preserve"> PAGEREF _Toc75340854 \h </w:instrText>
        </w:r>
        <w:r w:rsidR="00732D28">
          <w:rPr>
            <w:noProof/>
            <w:webHidden/>
          </w:rPr>
        </w:r>
        <w:r w:rsidR="00732D28">
          <w:rPr>
            <w:noProof/>
            <w:webHidden/>
          </w:rPr>
          <w:fldChar w:fldCharType="separate"/>
        </w:r>
        <w:r w:rsidR="00732D28">
          <w:rPr>
            <w:noProof/>
            <w:webHidden/>
          </w:rPr>
          <w:t>120</w:t>
        </w:r>
        <w:r w:rsidR="00732D28">
          <w:rPr>
            <w:noProof/>
            <w:webHidden/>
          </w:rPr>
          <w:fldChar w:fldCharType="end"/>
        </w:r>
      </w:hyperlink>
    </w:p>
    <w:p w14:paraId="50FC3344" w14:textId="2AD231AC" w:rsidR="00732D28" w:rsidRDefault="00854FAD">
      <w:pPr>
        <w:pStyle w:val="32"/>
        <w:rPr>
          <w:rFonts w:asciiTheme="minorHAnsi" w:eastAsiaTheme="minorEastAsia" w:hAnsiTheme="minorHAnsi" w:cstheme="minorBidi"/>
          <w:noProof/>
          <w:sz w:val="22"/>
          <w:szCs w:val="22"/>
        </w:rPr>
      </w:pPr>
      <w:hyperlink w:anchor="_Toc75340855" w:history="1">
        <w:r w:rsidR="00732D28" w:rsidRPr="00253634">
          <w:rPr>
            <w:rStyle w:val="ab"/>
            <w:noProof/>
          </w:rPr>
          <w:t>4.1.1 Заполнение вкладки «Сведения о закупке федерального государственного заказчика»</w:t>
        </w:r>
        <w:r w:rsidR="00732D28">
          <w:rPr>
            <w:noProof/>
            <w:webHidden/>
          </w:rPr>
          <w:tab/>
        </w:r>
        <w:r w:rsidR="00732D28">
          <w:rPr>
            <w:noProof/>
            <w:webHidden/>
          </w:rPr>
          <w:fldChar w:fldCharType="begin"/>
        </w:r>
        <w:r w:rsidR="00732D28">
          <w:rPr>
            <w:noProof/>
            <w:webHidden/>
          </w:rPr>
          <w:instrText xml:space="preserve"> PAGEREF _Toc75340855 \h </w:instrText>
        </w:r>
        <w:r w:rsidR="00732D28">
          <w:rPr>
            <w:noProof/>
            <w:webHidden/>
          </w:rPr>
        </w:r>
        <w:r w:rsidR="00732D28">
          <w:rPr>
            <w:noProof/>
            <w:webHidden/>
          </w:rPr>
          <w:fldChar w:fldCharType="separate"/>
        </w:r>
        <w:r w:rsidR="00732D28">
          <w:rPr>
            <w:noProof/>
            <w:webHidden/>
          </w:rPr>
          <w:t>120</w:t>
        </w:r>
        <w:r w:rsidR="00732D28">
          <w:rPr>
            <w:noProof/>
            <w:webHidden/>
          </w:rPr>
          <w:fldChar w:fldCharType="end"/>
        </w:r>
      </w:hyperlink>
    </w:p>
    <w:p w14:paraId="76478939" w14:textId="5CF4CA6C" w:rsidR="00732D28" w:rsidRDefault="00854FAD">
      <w:pPr>
        <w:pStyle w:val="32"/>
        <w:rPr>
          <w:rFonts w:asciiTheme="minorHAnsi" w:eastAsiaTheme="minorEastAsia" w:hAnsiTheme="minorHAnsi" w:cstheme="minorBidi"/>
          <w:noProof/>
          <w:sz w:val="22"/>
          <w:szCs w:val="22"/>
        </w:rPr>
      </w:pPr>
      <w:hyperlink w:anchor="_Toc75340856" w:history="1">
        <w:r w:rsidR="00732D28" w:rsidRPr="00253634">
          <w:rPr>
            <w:rStyle w:val="ab"/>
            <w:noProof/>
          </w:rPr>
          <w:t>4.1.2 Заполнение вкладки «Сведения о закупке федерального государственного заказчика в части мероприятий по информатизации»</w:t>
        </w:r>
        <w:r w:rsidR="00732D28">
          <w:rPr>
            <w:noProof/>
            <w:webHidden/>
          </w:rPr>
          <w:tab/>
        </w:r>
        <w:r w:rsidR="00732D28">
          <w:rPr>
            <w:noProof/>
            <w:webHidden/>
          </w:rPr>
          <w:fldChar w:fldCharType="begin"/>
        </w:r>
        <w:r w:rsidR="00732D28">
          <w:rPr>
            <w:noProof/>
            <w:webHidden/>
          </w:rPr>
          <w:instrText xml:space="preserve"> PAGEREF _Toc75340856 \h </w:instrText>
        </w:r>
        <w:r w:rsidR="00732D28">
          <w:rPr>
            <w:noProof/>
            <w:webHidden/>
          </w:rPr>
        </w:r>
        <w:r w:rsidR="00732D28">
          <w:rPr>
            <w:noProof/>
            <w:webHidden/>
          </w:rPr>
          <w:fldChar w:fldCharType="separate"/>
        </w:r>
        <w:r w:rsidR="00732D28">
          <w:rPr>
            <w:noProof/>
            <w:webHidden/>
          </w:rPr>
          <w:t>125</w:t>
        </w:r>
        <w:r w:rsidR="00732D28">
          <w:rPr>
            <w:noProof/>
            <w:webHidden/>
          </w:rPr>
          <w:fldChar w:fldCharType="end"/>
        </w:r>
      </w:hyperlink>
    </w:p>
    <w:p w14:paraId="31684186" w14:textId="226C21E2" w:rsidR="00732D28" w:rsidRDefault="00854FAD">
      <w:pPr>
        <w:pStyle w:val="32"/>
        <w:rPr>
          <w:rFonts w:asciiTheme="minorHAnsi" w:eastAsiaTheme="minorEastAsia" w:hAnsiTheme="minorHAnsi" w:cstheme="minorBidi"/>
          <w:noProof/>
          <w:sz w:val="22"/>
          <w:szCs w:val="22"/>
        </w:rPr>
      </w:pPr>
      <w:hyperlink w:anchor="_Toc75340857" w:history="1">
        <w:r w:rsidR="00732D28" w:rsidRPr="00253634">
          <w:rPr>
            <w:rStyle w:val="ab"/>
            <w:noProof/>
          </w:rPr>
          <w:t>4.1.3 Заполнение вкладки «Сведения о закупке федерального государственного заказчика в части публичных обязательств»</w:t>
        </w:r>
        <w:r w:rsidR="00732D28">
          <w:rPr>
            <w:noProof/>
            <w:webHidden/>
          </w:rPr>
          <w:tab/>
        </w:r>
        <w:r w:rsidR="00732D28">
          <w:rPr>
            <w:noProof/>
            <w:webHidden/>
          </w:rPr>
          <w:fldChar w:fldCharType="begin"/>
        </w:r>
        <w:r w:rsidR="00732D28">
          <w:rPr>
            <w:noProof/>
            <w:webHidden/>
          </w:rPr>
          <w:instrText xml:space="preserve"> PAGEREF _Toc75340857 \h </w:instrText>
        </w:r>
        <w:r w:rsidR="00732D28">
          <w:rPr>
            <w:noProof/>
            <w:webHidden/>
          </w:rPr>
        </w:r>
        <w:r w:rsidR="00732D28">
          <w:rPr>
            <w:noProof/>
            <w:webHidden/>
          </w:rPr>
          <w:fldChar w:fldCharType="separate"/>
        </w:r>
        <w:r w:rsidR="00732D28">
          <w:rPr>
            <w:noProof/>
            <w:webHidden/>
          </w:rPr>
          <w:t>129</w:t>
        </w:r>
        <w:r w:rsidR="00732D28">
          <w:rPr>
            <w:noProof/>
            <w:webHidden/>
          </w:rPr>
          <w:fldChar w:fldCharType="end"/>
        </w:r>
      </w:hyperlink>
    </w:p>
    <w:p w14:paraId="07A6883A" w14:textId="4768E4B1" w:rsidR="00732D28" w:rsidRDefault="00854FAD">
      <w:pPr>
        <w:pStyle w:val="32"/>
        <w:rPr>
          <w:rFonts w:asciiTheme="minorHAnsi" w:eastAsiaTheme="minorEastAsia" w:hAnsiTheme="minorHAnsi" w:cstheme="minorBidi"/>
          <w:noProof/>
          <w:sz w:val="22"/>
          <w:szCs w:val="22"/>
        </w:rPr>
      </w:pPr>
      <w:hyperlink w:anchor="_Toc75340858" w:history="1">
        <w:r w:rsidR="00732D28" w:rsidRPr="00253634">
          <w:rPr>
            <w:rStyle w:val="ab"/>
            <w:noProof/>
          </w:rPr>
          <w:t>4.1.4 Заполнение вкладки «Сведения о закупке федерального государственного заказчика в части объектов капитального строительства»</w:t>
        </w:r>
        <w:r w:rsidR="00732D28">
          <w:rPr>
            <w:noProof/>
            <w:webHidden/>
          </w:rPr>
          <w:tab/>
        </w:r>
        <w:r w:rsidR="00732D28">
          <w:rPr>
            <w:noProof/>
            <w:webHidden/>
          </w:rPr>
          <w:fldChar w:fldCharType="begin"/>
        </w:r>
        <w:r w:rsidR="00732D28">
          <w:rPr>
            <w:noProof/>
            <w:webHidden/>
          </w:rPr>
          <w:instrText xml:space="preserve"> PAGEREF _Toc75340858 \h </w:instrText>
        </w:r>
        <w:r w:rsidR="00732D28">
          <w:rPr>
            <w:noProof/>
            <w:webHidden/>
          </w:rPr>
        </w:r>
        <w:r w:rsidR="00732D28">
          <w:rPr>
            <w:noProof/>
            <w:webHidden/>
          </w:rPr>
          <w:fldChar w:fldCharType="separate"/>
        </w:r>
        <w:r w:rsidR="00732D28">
          <w:rPr>
            <w:noProof/>
            <w:webHidden/>
          </w:rPr>
          <w:t>134</w:t>
        </w:r>
        <w:r w:rsidR="00732D28">
          <w:rPr>
            <w:noProof/>
            <w:webHidden/>
          </w:rPr>
          <w:fldChar w:fldCharType="end"/>
        </w:r>
      </w:hyperlink>
    </w:p>
    <w:p w14:paraId="1AC4C4AE" w14:textId="068381FF" w:rsidR="00732D28" w:rsidRDefault="00854FAD">
      <w:pPr>
        <w:pStyle w:val="22"/>
        <w:rPr>
          <w:rFonts w:asciiTheme="minorHAnsi" w:eastAsiaTheme="minorEastAsia" w:hAnsiTheme="minorHAnsi" w:cstheme="minorBidi"/>
          <w:noProof/>
          <w:sz w:val="22"/>
          <w:szCs w:val="22"/>
        </w:rPr>
      </w:pPr>
      <w:hyperlink w:anchor="_Toc75340859" w:history="1">
        <w:r w:rsidR="00732D28" w:rsidRPr="00253634">
          <w:rPr>
            <w:rStyle w:val="ab"/>
            <w:noProof/>
          </w:rPr>
          <w:t>4.2 Заполнения документа для заказчика зарубежного аппарата</w:t>
        </w:r>
        <w:r w:rsidR="00732D28">
          <w:rPr>
            <w:noProof/>
            <w:webHidden/>
          </w:rPr>
          <w:tab/>
        </w:r>
        <w:r w:rsidR="00732D28">
          <w:rPr>
            <w:noProof/>
            <w:webHidden/>
          </w:rPr>
          <w:fldChar w:fldCharType="begin"/>
        </w:r>
        <w:r w:rsidR="00732D28">
          <w:rPr>
            <w:noProof/>
            <w:webHidden/>
          </w:rPr>
          <w:instrText xml:space="preserve"> PAGEREF _Toc75340859 \h </w:instrText>
        </w:r>
        <w:r w:rsidR="00732D28">
          <w:rPr>
            <w:noProof/>
            <w:webHidden/>
          </w:rPr>
        </w:r>
        <w:r w:rsidR="00732D28">
          <w:rPr>
            <w:noProof/>
            <w:webHidden/>
          </w:rPr>
          <w:fldChar w:fldCharType="separate"/>
        </w:r>
        <w:r w:rsidR="00732D28">
          <w:rPr>
            <w:noProof/>
            <w:webHidden/>
          </w:rPr>
          <w:t>139</w:t>
        </w:r>
        <w:r w:rsidR="00732D28">
          <w:rPr>
            <w:noProof/>
            <w:webHidden/>
          </w:rPr>
          <w:fldChar w:fldCharType="end"/>
        </w:r>
      </w:hyperlink>
    </w:p>
    <w:p w14:paraId="09BA161D" w14:textId="518BADA7" w:rsidR="00732D28" w:rsidRDefault="00854FAD">
      <w:pPr>
        <w:pStyle w:val="32"/>
        <w:rPr>
          <w:rFonts w:asciiTheme="minorHAnsi" w:eastAsiaTheme="minorEastAsia" w:hAnsiTheme="minorHAnsi" w:cstheme="minorBidi"/>
          <w:noProof/>
          <w:sz w:val="22"/>
          <w:szCs w:val="22"/>
        </w:rPr>
      </w:pPr>
      <w:hyperlink w:anchor="_Toc75340860" w:history="1">
        <w:r w:rsidR="00732D28" w:rsidRPr="00253634">
          <w:rPr>
            <w:rStyle w:val="ab"/>
            <w:noProof/>
          </w:rPr>
          <w:t>4.2.1 Заполнение вкладки «Сведения о закупке зарубежного аппарата федерального государственного заказчика»</w:t>
        </w:r>
        <w:r w:rsidR="00732D28">
          <w:rPr>
            <w:noProof/>
            <w:webHidden/>
          </w:rPr>
          <w:tab/>
        </w:r>
        <w:r w:rsidR="00732D28">
          <w:rPr>
            <w:noProof/>
            <w:webHidden/>
          </w:rPr>
          <w:fldChar w:fldCharType="begin"/>
        </w:r>
        <w:r w:rsidR="00732D28">
          <w:rPr>
            <w:noProof/>
            <w:webHidden/>
          </w:rPr>
          <w:instrText xml:space="preserve"> PAGEREF _Toc75340860 \h </w:instrText>
        </w:r>
        <w:r w:rsidR="00732D28">
          <w:rPr>
            <w:noProof/>
            <w:webHidden/>
          </w:rPr>
        </w:r>
        <w:r w:rsidR="00732D28">
          <w:rPr>
            <w:noProof/>
            <w:webHidden/>
          </w:rPr>
          <w:fldChar w:fldCharType="separate"/>
        </w:r>
        <w:r w:rsidR="00732D28">
          <w:rPr>
            <w:noProof/>
            <w:webHidden/>
          </w:rPr>
          <w:t>139</w:t>
        </w:r>
        <w:r w:rsidR="00732D28">
          <w:rPr>
            <w:noProof/>
            <w:webHidden/>
          </w:rPr>
          <w:fldChar w:fldCharType="end"/>
        </w:r>
      </w:hyperlink>
    </w:p>
    <w:p w14:paraId="42EF1447" w14:textId="54E882E3" w:rsidR="00732D28" w:rsidRDefault="00854FAD">
      <w:pPr>
        <w:pStyle w:val="32"/>
        <w:rPr>
          <w:rFonts w:asciiTheme="minorHAnsi" w:eastAsiaTheme="minorEastAsia" w:hAnsiTheme="minorHAnsi" w:cstheme="minorBidi"/>
          <w:noProof/>
          <w:sz w:val="22"/>
          <w:szCs w:val="22"/>
        </w:rPr>
      </w:pPr>
      <w:hyperlink w:anchor="_Toc75340861" w:history="1">
        <w:r w:rsidR="00732D28" w:rsidRPr="00253634">
          <w:rPr>
            <w:rStyle w:val="ab"/>
            <w:noProof/>
          </w:rPr>
          <w:t>4.2.2 Заполнение вкладки «Сведения о закупке зарубежного аппарата федерального государственного заказчика в части мероприятий по информатизации»</w:t>
        </w:r>
        <w:r w:rsidR="00732D28">
          <w:rPr>
            <w:noProof/>
            <w:webHidden/>
          </w:rPr>
          <w:tab/>
        </w:r>
        <w:r w:rsidR="00732D28">
          <w:rPr>
            <w:noProof/>
            <w:webHidden/>
          </w:rPr>
          <w:fldChar w:fldCharType="begin"/>
        </w:r>
        <w:r w:rsidR="00732D28">
          <w:rPr>
            <w:noProof/>
            <w:webHidden/>
          </w:rPr>
          <w:instrText xml:space="preserve"> PAGEREF _Toc75340861 \h </w:instrText>
        </w:r>
        <w:r w:rsidR="00732D28">
          <w:rPr>
            <w:noProof/>
            <w:webHidden/>
          </w:rPr>
        </w:r>
        <w:r w:rsidR="00732D28">
          <w:rPr>
            <w:noProof/>
            <w:webHidden/>
          </w:rPr>
          <w:fldChar w:fldCharType="separate"/>
        </w:r>
        <w:r w:rsidR="00732D28">
          <w:rPr>
            <w:noProof/>
            <w:webHidden/>
          </w:rPr>
          <w:t>143</w:t>
        </w:r>
        <w:r w:rsidR="00732D28">
          <w:rPr>
            <w:noProof/>
            <w:webHidden/>
          </w:rPr>
          <w:fldChar w:fldCharType="end"/>
        </w:r>
      </w:hyperlink>
    </w:p>
    <w:p w14:paraId="68E9B50B" w14:textId="3D0DCDE0" w:rsidR="00732D28" w:rsidRDefault="00854FAD">
      <w:pPr>
        <w:pStyle w:val="32"/>
        <w:rPr>
          <w:rFonts w:asciiTheme="minorHAnsi" w:eastAsiaTheme="minorEastAsia" w:hAnsiTheme="minorHAnsi" w:cstheme="minorBidi"/>
          <w:noProof/>
          <w:sz w:val="22"/>
          <w:szCs w:val="22"/>
        </w:rPr>
      </w:pPr>
      <w:hyperlink w:anchor="_Toc75340862" w:history="1">
        <w:r w:rsidR="00732D28" w:rsidRPr="00253634">
          <w:rPr>
            <w:rStyle w:val="ab"/>
            <w:noProof/>
          </w:rPr>
          <w:t>4.2.3 Заполнение вкладки «Справочно: Курсы валют, учтенные при расчете объемов финансового обеспечения, руб. за 1 ед»</w:t>
        </w:r>
        <w:r w:rsidR="00732D28">
          <w:rPr>
            <w:noProof/>
            <w:webHidden/>
          </w:rPr>
          <w:tab/>
        </w:r>
        <w:r w:rsidR="00732D28">
          <w:rPr>
            <w:noProof/>
            <w:webHidden/>
          </w:rPr>
          <w:fldChar w:fldCharType="begin"/>
        </w:r>
        <w:r w:rsidR="00732D28">
          <w:rPr>
            <w:noProof/>
            <w:webHidden/>
          </w:rPr>
          <w:instrText xml:space="preserve"> PAGEREF _Toc75340862 \h </w:instrText>
        </w:r>
        <w:r w:rsidR="00732D28">
          <w:rPr>
            <w:noProof/>
            <w:webHidden/>
          </w:rPr>
        </w:r>
        <w:r w:rsidR="00732D28">
          <w:rPr>
            <w:noProof/>
            <w:webHidden/>
          </w:rPr>
          <w:fldChar w:fldCharType="separate"/>
        </w:r>
        <w:r w:rsidR="00732D28">
          <w:rPr>
            <w:noProof/>
            <w:webHidden/>
          </w:rPr>
          <w:t>147</w:t>
        </w:r>
        <w:r w:rsidR="00732D28">
          <w:rPr>
            <w:noProof/>
            <w:webHidden/>
          </w:rPr>
          <w:fldChar w:fldCharType="end"/>
        </w:r>
      </w:hyperlink>
    </w:p>
    <w:p w14:paraId="68D34B3F" w14:textId="751CFBFC" w:rsidR="00732D28" w:rsidRDefault="00854FAD">
      <w:pPr>
        <w:pStyle w:val="22"/>
        <w:rPr>
          <w:rFonts w:asciiTheme="minorHAnsi" w:eastAsiaTheme="minorEastAsia" w:hAnsiTheme="minorHAnsi" w:cstheme="minorBidi"/>
          <w:noProof/>
          <w:sz w:val="22"/>
          <w:szCs w:val="22"/>
        </w:rPr>
      </w:pPr>
      <w:hyperlink w:anchor="_Toc75340863" w:history="1">
        <w:r w:rsidR="00732D28" w:rsidRPr="00253634">
          <w:rPr>
            <w:rStyle w:val="ab"/>
            <w:noProof/>
          </w:rPr>
          <w:t>4.3 Внутреннее согласование строк «КБК на закупку»</w:t>
        </w:r>
        <w:r w:rsidR="00732D28">
          <w:rPr>
            <w:noProof/>
            <w:webHidden/>
          </w:rPr>
          <w:tab/>
        </w:r>
        <w:r w:rsidR="00732D28">
          <w:rPr>
            <w:noProof/>
            <w:webHidden/>
          </w:rPr>
          <w:fldChar w:fldCharType="begin"/>
        </w:r>
        <w:r w:rsidR="00732D28">
          <w:rPr>
            <w:noProof/>
            <w:webHidden/>
          </w:rPr>
          <w:instrText xml:space="preserve"> PAGEREF _Toc75340863 \h </w:instrText>
        </w:r>
        <w:r w:rsidR="00732D28">
          <w:rPr>
            <w:noProof/>
            <w:webHidden/>
          </w:rPr>
        </w:r>
        <w:r w:rsidR="00732D28">
          <w:rPr>
            <w:noProof/>
            <w:webHidden/>
          </w:rPr>
          <w:fldChar w:fldCharType="separate"/>
        </w:r>
        <w:r w:rsidR="00732D28">
          <w:rPr>
            <w:noProof/>
            <w:webHidden/>
          </w:rPr>
          <w:t>148</w:t>
        </w:r>
        <w:r w:rsidR="00732D28">
          <w:rPr>
            <w:noProof/>
            <w:webHidden/>
          </w:rPr>
          <w:fldChar w:fldCharType="end"/>
        </w:r>
      </w:hyperlink>
    </w:p>
    <w:p w14:paraId="0CFAB171" w14:textId="5DD44AEB" w:rsidR="00732D28" w:rsidRDefault="00854FAD">
      <w:pPr>
        <w:pStyle w:val="32"/>
        <w:rPr>
          <w:rFonts w:asciiTheme="minorHAnsi" w:eastAsiaTheme="minorEastAsia" w:hAnsiTheme="minorHAnsi" w:cstheme="minorBidi"/>
          <w:noProof/>
          <w:sz w:val="22"/>
          <w:szCs w:val="22"/>
        </w:rPr>
      </w:pPr>
      <w:hyperlink w:anchor="_Toc75340864" w:history="1">
        <w:r w:rsidR="00732D28" w:rsidRPr="00253634">
          <w:rPr>
            <w:rStyle w:val="ab"/>
            <w:noProof/>
          </w:rPr>
          <w:t>4.3.1 Формирование листа согласования</w:t>
        </w:r>
        <w:r w:rsidR="00732D28">
          <w:rPr>
            <w:noProof/>
            <w:webHidden/>
          </w:rPr>
          <w:tab/>
        </w:r>
        <w:r w:rsidR="00732D28">
          <w:rPr>
            <w:noProof/>
            <w:webHidden/>
          </w:rPr>
          <w:fldChar w:fldCharType="begin"/>
        </w:r>
        <w:r w:rsidR="00732D28">
          <w:rPr>
            <w:noProof/>
            <w:webHidden/>
          </w:rPr>
          <w:instrText xml:space="preserve"> PAGEREF _Toc75340864 \h </w:instrText>
        </w:r>
        <w:r w:rsidR="00732D28">
          <w:rPr>
            <w:noProof/>
            <w:webHidden/>
          </w:rPr>
        </w:r>
        <w:r w:rsidR="00732D28">
          <w:rPr>
            <w:noProof/>
            <w:webHidden/>
          </w:rPr>
          <w:fldChar w:fldCharType="separate"/>
        </w:r>
        <w:r w:rsidR="00732D28">
          <w:rPr>
            <w:noProof/>
            <w:webHidden/>
          </w:rPr>
          <w:t>148</w:t>
        </w:r>
        <w:r w:rsidR="00732D28">
          <w:rPr>
            <w:noProof/>
            <w:webHidden/>
          </w:rPr>
          <w:fldChar w:fldCharType="end"/>
        </w:r>
      </w:hyperlink>
    </w:p>
    <w:p w14:paraId="0875F1B4" w14:textId="571E68A7" w:rsidR="00732D28" w:rsidRDefault="00854FAD">
      <w:pPr>
        <w:pStyle w:val="32"/>
        <w:rPr>
          <w:rFonts w:asciiTheme="minorHAnsi" w:eastAsiaTheme="minorEastAsia" w:hAnsiTheme="minorHAnsi" w:cstheme="minorBidi"/>
          <w:noProof/>
          <w:sz w:val="22"/>
          <w:szCs w:val="22"/>
        </w:rPr>
      </w:pPr>
      <w:hyperlink w:anchor="_Toc75340865" w:history="1">
        <w:r w:rsidR="00732D28" w:rsidRPr="00253634">
          <w:rPr>
            <w:rStyle w:val="ab"/>
            <w:noProof/>
          </w:rPr>
          <w:t>4.3.2 Согласование</w:t>
        </w:r>
        <w:r w:rsidR="00732D28">
          <w:rPr>
            <w:noProof/>
            <w:webHidden/>
          </w:rPr>
          <w:tab/>
        </w:r>
        <w:r w:rsidR="00732D28">
          <w:rPr>
            <w:noProof/>
            <w:webHidden/>
          </w:rPr>
          <w:fldChar w:fldCharType="begin"/>
        </w:r>
        <w:r w:rsidR="00732D28">
          <w:rPr>
            <w:noProof/>
            <w:webHidden/>
          </w:rPr>
          <w:instrText xml:space="preserve"> PAGEREF _Toc75340865 \h </w:instrText>
        </w:r>
        <w:r w:rsidR="00732D28">
          <w:rPr>
            <w:noProof/>
            <w:webHidden/>
          </w:rPr>
        </w:r>
        <w:r w:rsidR="00732D28">
          <w:rPr>
            <w:noProof/>
            <w:webHidden/>
          </w:rPr>
          <w:fldChar w:fldCharType="separate"/>
        </w:r>
        <w:r w:rsidR="00732D28">
          <w:rPr>
            <w:noProof/>
            <w:webHidden/>
          </w:rPr>
          <w:t>149</w:t>
        </w:r>
        <w:r w:rsidR="00732D28">
          <w:rPr>
            <w:noProof/>
            <w:webHidden/>
          </w:rPr>
          <w:fldChar w:fldCharType="end"/>
        </w:r>
      </w:hyperlink>
    </w:p>
    <w:p w14:paraId="2FC63BF7" w14:textId="01F9384B" w:rsidR="00732D28" w:rsidRDefault="00854FAD">
      <w:pPr>
        <w:pStyle w:val="32"/>
        <w:rPr>
          <w:rFonts w:asciiTheme="minorHAnsi" w:eastAsiaTheme="minorEastAsia" w:hAnsiTheme="minorHAnsi" w:cstheme="minorBidi"/>
          <w:noProof/>
          <w:sz w:val="22"/>
          <w:szCs w:val="22"/>
        </w:rPr>
      </w:pPr>
      <w:hyperlink w:anchor="_Toc75340866" w:history="1">
        <w:r w:rsidR="00732D28" w:rsidRPr="00253634">
          <w:rPr>
            <w:rStyle w:val="ab"/>
            <w:noProof/>
          </w:rPr>
          <w:t>4.3.3 Подписание</w:t>
        </w:r>
        <w:r w:rsidR="00732D28">
          <w:rPr>
            <w:noProof/>
            <w:webHidden/>
          </w:rPr>
          <w:tab/>
        </w:r>
        <w:r w:rsidR="00732D28">
          <w:rPr>
            <w:noProof/>
            <w:webHidden/>
          </w:rPr>
          <w:fldChar w:fldCharType="begin"/>
        </w:r>
        <w:r w:rsidR="00732D28">
          <w:rPr>
            <w:noProof/>
            <w:webHidden/>
          </w:rPr>
          <w:instrText xml:space="preserve"> PAGEREF _Toc75340866 \h </w:instrText>
        </w:r>
        <w:r w:rsidR="00732D28">
          <w:rPr>
            <w:noProof/>
            <w:webHidden/>
          </w:rPr>
        </w:r>
        <w:r w:rsidR="00732D28">
          <w:rPr>
            <w:noProof/>
            <w:webHidden/>
          </w:rPr>
          <w:fldChar w:fldCharType="separate"/>
        </w:r>
        <w:r w:rsidR="00732D28">
          <w:rPr>
            <w:noProof/>
            <w:webHidden/>
          </w:rPr>
          <w:t>150</w:t>
        </w:r>
        <w:r w:rsidR="00732D28">
          <w:rPr>
            <w:noProof/>
            <w:webHidden/>
          </w:rPr>
          <w:fldChar w:fldCharType="end"/>
        </w:r>
      </w:hyperlink>
    </w:p>
    <w:p w14:paraId="62F747B3" w14:textId="1C8D5A3A" w:rsidR="00732D28" w:rsidRDefault="00854FAD">
      <w:pPr>
        <w:pStyle w:val="22"/>
        <w:rPr>
          <w:rFonts w:asciiTheme="minorHAnsi" w:eastAsiaTheme="minorEastAsia" w:hAnsiTheme="minorHAnsi" w:cstheme="minorBidi"/>
          <w:noProof/>
          <w:sz w:val="22"/>
          <w:szCs w:val="22"/>
        </w:rPr>
      </w:pPr>
      <w:hyperlink w:anchor="_Toc75340867" w:history="1">
        <w:r w:rsidR="00732D28" w:rsidRPr="00253634">
          <w:rPr>
            <w:rStyle w:val="ab"/>
            <w:noProof/>
          </w:rPr>
          <w:t>4.4 Массовое согласование</w:t>
        </w:r>
        <w:r w:rsidR="00732D28">
          <w:rPr>
            <w:noProof/>
            <w:webHidden/>
          </w:rPr>
          <w:tab/>
        </w:r>
        <w:r w:rsidR="00732D28">
          <w:rPr>
            <w:noProof/>
            <w:webHidden/>
          </w:rPr>
          <w:fldChar w:fldCharType="begin"/>
        </w:r>
        <w:r w:rsidR="00732D28">
          <w:rPr>
            <w:noProof/>
            <w:webHidden/>
          </w:rPr>
          <w:instrText xml:space="preserve"> PAGEREF _Toc75340867 \h </w:instrText>
        </w:r>
        <w:r w:rsidR="00732D28">
          <w:rPr>
            <w:noProof/>
            <w:webHidden/>
          </w:rPr>
        </w:r>
        <w:r w:rsidR="00732D28">
          <w:rPr>
            <w:noProof/>
            <w:webHidden/>
          </w:rPr>
          <w:fldChar w:fldCharType="separate"/>
        </w:r>
        <w:r w:rsidR="00732D28">
          <w:rPr>
            <w:noProof/>
            <w:webHidden/>
          </w:rPr>
          <w:t>151</w:t>
        </w:r>
        <w:r w:rsidR="00732D28">
          <w:rPr>
            <w:noProof/>
            <w:webHidden/>
          </w:rPr>
          <w:fldChar w:fldCharType="end"/>
        </w:r>
      </w:hyperlink>
    </w:p>
    <w:p w14:paraId="4386771E" w14:textId="4F5441AC" w:rsidR="00732D28" w:rsidRDefault="00854FAD">
      <w:pPr>
        <w:pStyle w:val="22"/>
        <w:rPr>
          <w:rFonts w:asciiTheme="minorHAnsi" w:eastAsiaTheme="minorEastAsia" w:hAnsiTheme="minorHAnsi" w:cstheme="minorBidi"/>
          <w:noProof/>
          <w:sz w:val="22"/>
          <w:szCs w:val="22"/>
        </w:rPr>
      </w:pPr>
      <w:hyperlink w:anchor="_Toc75340868" w:history="1">
        <w:r w:rsidR="00732D28" w:rsidRPr="00253634">
          <w:rPr>
            <w:rStyle w:val="ab"/>
            <w:noProof/>
          </w:rPr>
          <w:t>4.5 Просмотр связанного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_Toc75340868 \h </w:instrText>
        </w:r>
        <w:r w:rsidR="00732D28">
          <w:rPr>
            <w:noProof/>
            <w:webHidden/>
          </w:rPr>
        </w:r>
        <w:r w:rsidR="00732D28">
          <w:rPr>
            <w:noProof/>
            <w:webHidden/>
          </w:rPr>
          <w:fldChar w:fldCharType="separate"/>
        </w:r>
        <w:r w:rsidR="00732D28">
          <w:rPr>
            <w:noProof/>
            <w:webHidden/>
          </w:rPr>
          <w:t>151</w:t>
        </w:r>
        <w:r w:rsidR="00732D28">
          <w:rPr>
            <w:noProof/>
            <w:webHidden/>
          </w:rPr>
          <w:fldChar w:fldCharType="end"/>
        </w:r>
      </w:hyperlink>
    </w:p>
    <w:p w14:paraId="1894929E" w14:textId="5E1300FD" w:rsidR="00732D28" w:rsidRDefault="00854FAD">
      <w:pPr>
        <w:pStyle w:val="22"/>
        <w:rPr>
          <w:rFonts w:asciiTheme="minorHAnsi" w:eastAsiaTheme="minorEastAsia" w:hAnsiTheme="minorHAnsi" w:cstheme="minorBidi"/>
          <w:noProof/>
          <w:sz w:val="22"/>
          <w:szCs w:val="22"/>
        </w:rPr>
      </w:pPr>
      <w:hyperlink w:anchor="_Toc75340869" w:history="1">
        <w:r w:rsidR="00732D28" w:rsidRPr="00253634">
          <w:rPr>
            <w:rStyle w:val="ab"/>
            <w:noProof/>
          </w:rPr>
          <w:t>4.6 Просмотр версий строк «КБК на закупку»</w:t>
        </w:r>
        <w:r w:rsidR="00732D28">
          <w:rPr>
            <w:noProof/>
            <w:webHidden/>
          </w:rPr>
          <w:tab/>
        </w:r>
        <w:r w:rsidR="00732D28">
          <w:rPr>
            <w:noProof/>
            <w:webHidden/>
          </w:rPr>
          <w:fldChar w:fldCharType="begin"/>
        </w:r>
        <w:r w:rsidR="00732D28">
          <w:rPr>
            <w:noProof/>
            <w:webHidden/>
          </w:rPr>
          <w:instrText xml:space="preserve"> PAGEREF _Toc75340869 \h </w:instrText>
        </w:r>
        <w:r w:rsidR="00732D28">
          <w:rPr>
            <w:noProof/>
            <w:webHidden/>
          </w:rPr>
        </w:r>
        <w:r w:rsidR="00732D28">
          <w:rPr>
            <w:noProof/>
            <w:webHidden/>
          </w:rPr>
          <w:fldChar w:fldCharType="separate"/>
        </w:r>
        <w:r w:rsidR="00732D28">
          <w:rPr>
            <w:noProof/>
            <w:webHidden/>
          </w:rPr>
          <w:t>153</w:t>
        </w:r>
        <w:r w:rsidR="00732D28">
          <w:rPr>
            <w:noProof/>
            <w:webHidden/>
          </w:rPr>
          <w:fldChar w:fldCharType="end"/>
        </w:r>
      </w:hyperlink>
    </w:p>
    <w:p w14:paraId="16C96D46" w14:textId="36343EC8" w:rsidR="00732D28" w:rsidRDefault="00854FAD">
      <w:pPr>
        <w:pStyle w:val="22"/>
        <w:rPr>
          <w:rFonts w:asciiTheme="minorHAnsi" w:eastAsiaTheme="minorEastAsia" w:hAnsiTheme="minorHAnsi" w:cstheme="minorBidi"/>
          <w:noProof/>
          <w:sz w:val="22"/>
          <w:szCs w:val="22"/>
        </w:rPr>
      </w:pPr>
      <w:hyperlink w:anchor="_Toc75340870" w:history="1">
        <w:r w:rsidR="00732D28" w:rsidRPr="00253634">
          <w:rPr>
            <w:rStyle w:val="ab"/>
            <w:noProof/>
          </w:rPr>
          <w:t>4.7 Печать реестра КБК на закупки</w:t>
        </w:r>
        <w:r w:rsidR="00732D28">
          <w:rPr>
            <w:noProof/>
            <w:webHidden/>
          </w:rPr>
          <w:tab/>
        </w:r>
        <w:r w:rsidR="00732D28">
          <w:rPr>
            <w:noProof/>
            <w:webHidden/>
          </w:rPr>
          <w:fldChar w:fldCharType="begin"/>
        </w:r>
        <w:r w:rsidR="00732D28">
          <w:rPr>
            <w:noProof/>
            <w:webHidden/>
          </w:rPr>
          <w:instrText xml:space="preserve"> PAGEREF _Toc75340870 \h </w:instrText>
        </w:r>
        <w:r w:rsidR="00732D28">
          <w:rPr>
            <w:noProof/>
            <w:webHidden/>
          </w:rPr>
        </w:r>
        <w:r w:rsidR="00732D28">
          <w:rPr>
            <w:noProof/>
            <w:webHidden/>
          </w:rPr>
          <w:fldChar w:fldCharType="separate"/>
        </w:r>
        <w:r w:rsidR="00732D28">
          <w:rPr>
            <w:noProof/>
            <w:webHidden/>
          </w:rPr>
          <w:t>154</w:t>
        </w:r>
        <w:r w:rsidR="00732D28">
          <w:rPr>
            <w:noProof/>
            <w:webHidden/>
          </w:rPr>
          <w:fldChar w:fldCharType="end"/>
        </w:r>
      </w:hyperlink>
    </w:p>
    <w:p w14:paraId="4871E0E9" w14:textId="4FC5A3A3" w:rsidR="00732D28" w:rsidRDefault="00854FAD">
      <w:pPr>
        <w:pStyle w:val="11"/>
        <w:rPr>
          <w:rFonts w:asciiTheme="minorHAnsi" w:eastAsiaTheme="minorEastAsia" w:hAnsiTheme="minorHAnsi" w:cstheme="minorBidi"/>
          <w:noProof/>
          <w:sz w:val="22"/>
          <w:szCs w:val="22"/>
        </w:rPr>
      </w:pPr>
      <w:hyperlink w:anchor="_Toc75340871" w:history="1">
        <w:r w:rsidR="00732D28" w:rsidRPr="00253634">
          <w:rPr>
            <w:rStyle w:val="ab"/>
            <w:noProof/>
          </w:rPr>
          <w:t>5 Подписание в реестре «Проекты показателей бюджетных смет»</w:t>
        </w:r>
        <w:r w:rsidR="00732D28">
          <w:rPr>
            <w:noProof/>
            <w:webHidden/>
          </w:rPr>
          <w:tab/>
        </w:r>
        <w:r w:rsidR="00732D28">
          <w:rPr>
            <w:noProof/>
            <w:webHidden/>
          </w:rPr>
          <w:fldChar w:fldCharType="begin"/>
        </w:r>
        <w:r w:rsidR="00732D28">
          <w:rPr>
            <w:noProof/>
            <w:webHidden/>
          </w:rPr>
          <w:instrText xml:space="preserve"> PAGEREF _Toc75340871 \h </w:instrText>
        </w:r>
        <w:r w:rsidR="00732D28">
          <w:rPr>
            <w:noProof/>
            <w:webHidden/>
          </w:rPr>
        </w:r>
        <w:r w:rsidR="00732D28">
          <w:rPr>
            <w:noProof/>
            <w:webHidden/>
          </w:rPr>
          <w:fldChar w:fldCharType="separate"/>
        </w:r>
        <w:r w:rsidR="00732D28">
          <w:rPr>
            <w:noProof/>
            <w:webHidden/>
          </w:rPr>
          <w:t>156</w:t>
        </w:r>
        <w:r w:rsidR="00732D28">
          <w:rPr>
            <w:noProof/>
            <w:webHidden/>
          </w:rPr>
          <w:fldChar w:fldCharType="end"/>
        </w:r>
      </w:hyperlink>
    </w:p>
    <w:p w14:paraId="53CE1340" w14:textId="1DACDB90" w:rsidR="00732D28" w:rsidRDefault="00854FAD">
      <w:pPr>
        <w:pStyle w:val="22"/>
        <w:rPr>
          <w:rFonts w:asciiTheme="minorHAnsi" w:eastAsiaTheme="minorEastAsia" w:hAnsiTheme="minorHAnsi" w:cstheme="minorBidi"/>
          <w:noProof/>
          <w:sz w:val="22"/>
          <w:szCs w:val="22"/>
        </w:rPr>
      </w:pPr>
      <w:hyperlink w:anchor="_Toc75340872" w:history="1">
        <w:r w:rsidR="00732D28" w:rsidRPr="00253634">
          <w:rPr>
            <w:rStyle w:val="ab"/>
            <w:noProof/>
          </w:rPr>
          <w:t>5.1 Открытие формы</w:t>
        </w:r>
        <w:r w:rsidR="00732D28">
          <w:rPr>
            <w:noProof/>
            <w:webHidden/>
          </w:rPr>
          <w:tab/>
        </w:r>
        <w:r w:rsidR="00732D28">
          <w:rPr>
            <w:noProof/>
            <w:webHidden/>
          </w:rPr>
          <w:fldChar w:fldCharType="begin"/>
        </w:r>
        <w:r w:rsidR="00732D28">
          <w:rPr>
            <w:noProof/>
            <w:webHidden/>
          </w:rPr>
          <w:instrText xml:space="preserve"> PAGEREF _Toc75340872 \h </w:instrText>
        </w:r>
        <w:r w:rsidR="00732D28">
          <w:rPr>
            <w:noProof/>
            <w:webHidden/>
          </w:rPr>
        </w:r>
        <w:r w:rsidR="00732D28">
          <w:rPr>
            <w:noProof/>
            <w:webHidden/>
          </w:rPr>
          <w:fldChar w:fldCharType="separate"/>
        </w:r>
        <w:r w:rsidR="00732D28">
          <w:rPr>
            <w:noProof/>
            <w:webHidden/>
          </w:rPr>
          <w:t>163</w:t>
        </w:r>
        <w:r w:rsidR="00732D28">
          <w:rPr>
            <w:noProof/>
            <w:webHidden/>
          </w:rPr>
          <w:fldChar w:fldCharType="end"/>
        </w:r>
      </w:hyperlink>
    </w:p>
    <w:p w14:paraId="23C55877" w14:textId="25537B70" w:rsidR="00732D28" w:rsidRDefault="00854FAD">
      <w:pPr>
        <w:pStyle w:val="22"/>
        <w:rPr>
          <w:rFonts w:asciiTheme="minorHAnsi" w:eastAsiaTheme="minorEastAsia" w:hAnsiTheme="minorHAnsi" w:cstheme="minorBidi"/>
          <w:noProof/>
          <w:sz w:val="22"/>
          <w:szCs w:val="22"/>
        </w:rPr>
      </w:pPr>
      <w:hyperlink w:anchor="_Toc75340873" w:history="1">
        <w:r w:rsidR="00732D28" w:rsidRPr="00253634">
          <w:rPr>
            <w:rStyle w:val="ab"/>
            <w:noProof/>
          </w:rPr>
          <w:t>5.1 Редактирование формы</w:t>
        </w:r>
        <w:r w:rsidR="00732D28">
          <w:rPr>
            <w:noProof/>
            <w:webHidden/>
          </w:rPr>
          <w:tab/>
        </w:r>
        <w:r w:rsidR="00732D28">
          <w:rPr>
            <w:noProof/>
            <w:webHidden/>
          </w:rPr>
          <w:fldChar w:fldCharType="begin"/>
        </w:r>
        <w:r w:rsidR="00732D28">
          <w:rPr>
            <w:noProof/>
            <w:webHidden/>
          </w:rPr>
          <w:instrText xml:space="preserve"> PAGEREF _Toc75340873 \h </w:instrText>
        </w:r>
        <w:r w:rsidR="00732D28">
          <w:rPr>
            <w:noProof/>
            <w:webHidden/>
          </w:rPr>
        </w:r>
        <w:r w:rsidR="00732D28">
          <w:rPr>
            <w:noProof/>
            <w:webHidden/>
          </w:rPr>
          <w:fldChar w:fldCharType="separate"/>
        </w:r>
        <w:r w:rsidR="00732D28">
          <w:rPr>
            <w:noProof/>
            <w:webHidden/>
          </w:rPr>
          <w:t>164</w:t>
        </w:r>
        <w:r w:rsidR="00732D28">
          <w:rPr>
            <w:noProof/>
            <w:webHidden/>
          </w:rPr>
          <w:fldChar w:fldCharType="end"/>
        </w:r>
      </w:hyperlink>
    </w:p>
    <w:p w14:paraId="64DF9B61" w14:textId="7F569B5B" w:rsidR="00732D28" w:rsidRDefault="00854FAD">
      <w:pPr>
        <w:pStyle w:val="22"/>
        <w:rPr>
          <w:rFonts w:asciiTheme="minorHAnsi" w:eastAsiaTheme="minorEastAsia" w:hAnsiTheme="minorHAnsi" w:cstheme="minorBidi"/>
          <w:noProof/>
          <w:sz w:val="22"/>
          <w:szCs w:val="22"/>
        </w:rPr>
      </w:pPr>
      <w:hyperlink w:anchor="_Toc75340874" w:history="1">
        <w:r w:rsidR="00732D28" w:rsidRPr="00253634">
          <w:rPr>
            <w:rStyle w:val="ab"/>
            <w:noProof/>
          </w:rPr>
          <w:t>5.2 Заполнение формы данными из Предложений на закупку</w:t>
        </w:r>
        <w:r w:rsidR="00732D28">
          <w:rPr>
            <w:noProof/>
            <w:webHidden/>
          </w:rPr>
          <w:tab/>
        </w:r>
        <w:r w:rsidR="00732D28">
          <w:rPr>
            <w:noProof/>
            <w:webHidden/>
          </w:rPr>
          <w:fldChar w:fldCharType="begin"/>
        </w:r>
        <w:r w:rsidR="00732D28">
          <w:rPr>
            <w:noProof/>
            <w:webHidden/>
          </w:rPr>
          <w:instrText xml:space="preserve"> PAGEREF _Toc75340874 \h </w:instrText>
        </w:r>
        <w:r w:rsidR="00732D28">
          <w:rPr>
            <w:noProof/>
            <w:webHidden/>
          </w:rPr>
        </w:r>
        <w:r w:rsidR="00732D28">
          <w:rPr>
            <w:noProof/>
            <w:webHidden/>
          </w:rPr>
          <w:fldChar w:fldCharType="separate"/>
        </w:r>
        <w:r w:rsidR="00732D28">
          <w:rPr>
            <w:noProof/>
            <w:webHidden/>
          </w:rPr>
          <w:t>166</w:t>
        </w:r>
        <w:r w:rsidR="00732D28">
          <w:rPr>
            <w:noProof/>
            <w:webHidden/>
          </w:rPr>
          <w:fldChar w:fldCharType="end"/>
        </w:r>
      </w:hyperlink>
    </w:p>
    <w:p w14:paraId="7158C362" w14:textId="2D91E1B6" w:rsidR="00732D28" w:rsidRDefault="00854FAD">
      <w:pPr>
        <w:pStyle w:val="22"/>
        <w:rPr>
          <w:rFonts w:asciiTheme="minorHAnsi" w:eastAsiaTheme="minorEastAsia" w:hAnsiTheme="minorHAnsi" w:cstheme="minorBidi"/>
          <w:noProof/>
          <w:sz w:val="22"/>
          <w:szCs w:val="22"/>
        </w:rPr>
      </w:pPr>
      <w:hyperlink w:anchor="_Toc75340875" w:history="1">
        <w:r w:rsidR="00732D28" w:rsidRPr="00253634">
          <w:rPr>
            <w:rStyle w:val="ab"/>
            <w:noProof/>
          </w:rPr>
          <w:t>5.3 Просмотр Предложения на закупку</w:t>
        </w:r>
        <w:r w:rsidR="00732D28">
          <w:rPr>
            <w:noProof/>
            <w:webHidden/>
          </w:rPr>
          <w:tab/>
        </w:r>
        <w:r w:rsidR="00732D28">
          <w:rPr>
            <w:noProof/>
            <w:webHidden/>
          </w:rPr>
          <w:fldChar w:fldCharType="begin"/>
        </w:r>
        <w:r w:rsidR="00732D28">
          <w:rPr>
            <w:noProof/>
            <w:webHidden/>
          </w:rPr>
          <w:instrText xml:space="preserve"> PAGEREF _Toc75340875 \h </w:instrText>
        </w:r>
        <w:r w:rsidR="00732D28">
          <w:rPr>
            <w:noProof/>
            <w:webHidden/>
          </w:rPr>
        </w:r>
        <w:r w:rsidR="00732D28">
          <w:rPr>
            <w:noProof/>
            <w:webHidden/>
          </w:rPr>
          <w:fldChar w:fldCharType="separate"/>
        </w:r>
        <w:r w:rsidR="00732D28">
          <w:rPr>
            <w:noProof/>
            <w:webHidden/>
          </w:rPr>
          <w:t>168</w:t>
        </w:r>
        <w:r w:rsidR="00732D28">
          <w:rPr>
            <w:noProof/>
            <w:webHidden/>
          </w:rPr>
          <w:fldChar w:fldCharType="end"/>
        </w:r>
      </w:hyperlink>
    </w:p>
    <w:p w14:paraId="754C7D0F" w14:textId="7F318532" w:rsidR="00732D28" w:rsidRDefault="00854FAD">
      <w:pPr>
        <w:pStyle w:val="22"/>
        <w:rPr>
          <w:rFonts w:asciiTheme="minorHAnsi" w:eastAsiaTheme="minorEastAsia" w:hAnsiTheme="minorHAnsi" w:cstheme="minorBidi"/>
          <w:noProof/>
          <w:sz w:val="22"/>
          <w:szCs w:val="22"/>
        </w:rPr>
      </w:pPr>
      <w:hyperlink w:anchor="_Toc75340876" w:history="1">
        <w:r w:rsidR="00732D28" w:rsidRPr="00253634">
          <w:rPr>
            <w:rStyle w:val="ab"/>
            <w:noProof/>
          </w:rPr>
          <w:t>5.4 Внутреннее согласование</w:t>
        </w:r>
        <w:r w:rsidR="00732D28">
          <w:rPr>
            <w:noProof/>
            <w:webHidden/>
          </w:rPr>
          <w:tab/>
        </w:r>
        <w:r w:rsidR="00732D28">
          <w:rPr>
            <w:noProof/>
            <w:webHidden/>
          </w:rPr>
          <w:fldChar w:fldCharType="begin"/>
        </w:r>
        <w:r w:rsidR="00732D28">
          <w:rPr>
            <w:noProof/>
            <w:webHidden/>
          </w:rPr>
          <w:instrText xml:space="preserve"> PAGEREF _Toc75340876 \h </w:instrText>
        </w:r>
        <w:r w:rsidR="00732D28">
          <w:rPr>
            <w:noProof/>
            <w:webHidden/>
          </w:rPr>
        </w:r>
        <w:r w:rsidR="00732D28">
          <w:rPr>
            <w:noProof/>
            <w:webHidden/>
          </w:rPr>
          <w:fldChar w:fldCharType="separate"/>
        </w:r>
        <w:r w:rsidR="00732D28">
          <w:rPr>
            <w:noProof/>
            <w:webHidden/>
          </w:rPr>
          <w:t>169</w:t>
        </w:r>
        <w:r w:rsidR="00732D28">
          <w:rPr>
            <w:noProof/>
            <w:webHidden/>
          </w:rPr>
          <w:fldChar w:fldCharType="end"/>
        </w:r>
      </w:hyperlink>
    </w:p>
    <w:p w14:paraId="1266AF66" w14:textId="45926219" w:rsidR="00732D28" w:rsidRDefault="00854FAD">
      <w:pPr>
        <w:pStyle w:val="32"/>
        <w:rPr>
          <w:rFonts w:asciiTheme="minorHAnsi" w:eastAsiaTheme="minorEastAsia" w:hAnsiTheme="minorHAnsi" w:cstheme="minorBidi"/>
          <w:noProof/>
          <w:sz w:val="22"/>
          <w:szCs w:val="22"/>
        </w:rPr>
      </w:pPr>
      <w:hyperlink w:anchor="_Toc75340877" w:history="1">
        <w:r w:rsidR="00732D28" w:rsidRPr="00253634">
          <w:rPr>
            <w:rStyle w:val="ab"/>
            <w:noProof/>
          </w:rPr>
          <w:t>5.4.1 Формирование листа согласования</w:t>
        </w:r>
        <w:r w:rsidR="00732D28">
          <w:rPr>
            <w:noProof/>
            <w:webHidden/>
          </w:rPr>
          <w:tab/>
        </w:r>
        <w:r w:rsidR="00732D28">
          <w:rPr>
            <w:noProof/>
            <w:webHidden/>
          </w:rPr>
          <w:fldChar w:fldCharType="begin"/>
        </w:r>
        <w:r w:rsidR="00732D28">
          <w:rPr>
            <w:noProof/>
            <w:webHidden/>
          </w:rPr>
          <w:instrText xml:space="preserve"> PAGEREF _Toc75340877 \h </w:instrText>
        </w:r>
        <w:r w:rsidR="00732D28">
          <w:rPr>
            <w:noProof/>
            <w:webHidden/>
          </w:rPr>
        </w:r>
        <w:r w:rsidR="00732D28">
          <w:rPr>
            <w:noProof/>
            <w:webHidden/>
          </w:rPr>
          <w:fldChar w:fldCharType="separate"/>
        </w:r>
        <w:r w:rsidR="00732D28">
          <w:rPr>
            <w:noProof/>
            <w:webHidden/>
          </w:rPr>
          <w:t>169</w:t>
        </w:r>
        <w:r w:rsidR="00732D28">
          <w:rPr>
            <w:noProof/>
            <w:webHidden/>
          </w:rPr>
          <w:fldChar w:fldCharType="end"/>
        </w:r>
      </w:hyperlink>
    </w:p>
    <w:p w14:paraId="086394C7" w14:textId="18F26B30" w:rsidR="00732D28" w:rsidRDefault="00854FAD">
      <w:pPr>
        <w:pStyle w:val="32"/>
        <w:rPr>
          <w:rFonts w:asciiTheme="minorHAnsi" w:eastAsiaTheme="minorEastAsia" w:hAnsiTheme="minorHAnsi" w:cstheme="minorBidi"/>
          <w:noProof/>
          <w:sz w:val="22"/>
          <w:szCs w:val="22"/>
        </w:rPr>
      </w:pPr>
      <w:hyperlink w:anchor="_Toc75340878" w:history="1">
        <w:r w:rsidR="00732D28" w:rsidRPr="00253634">
          <w:rPr>
            <w:rStyle w:val="ab"/>
            <w:noProof/>
          </w:rPr>
          <w:t>5.4.2 Согласование</w:t>
        </w:r>
        <w:r w:rsidR="00732D28">
          <w:rPr>
            <w:noProof/>
            <w:webHidden/>
          </w:rPr>
          <w:tab/>
        </w:r>
        <w:r w:rsidR="00732D28">
          <w:rPr>
            <w:noProof/>
            <w:webHidden/>
          </w:rPr>
          <w:fldChar w:fldCharType="begin"/>
        </w:r>
        <w:r w:rsidR="00732D28">
          <w:rPr>
            <w:noProof/>
            <w:webHidden/>
          </w:rPr>
          <w:instrText xml:space="preserve"> PAGEREF _Toc75340878 \h </w:instrText>
        </w:r>
        <w:r w:rsidR="00732D28">
          <w:rPr>
            <w:noProof/>
            <w:webHidden/>
          </w:rPr>
        </w:r>
        <w:r w:rsidR="00732D28">
          <w:rPr>
            <w:noProof/>
            <w:webHidden/>
          </w:rPr>
          <w:fldChar w:fldCharType="separate"/>
        </w:r>
        <w:r w:rsidR="00732D28">
          <w:rPr>
            <w:noProof/>
            <w:webHidden/>
          </w:rPr>
          <w:t>170</w:t>
        </w:r>
        <w:r w:rsidR="00732D28">
          <w:rPr>
            <w:noProof/>
            <w:webHidden/>
          </w:rPr>
          <w:fldChar w:fldCharType="end"/>
        </w:r>
      </w:hyperlink>
    </w:p>
    <w:p w14:paraId="6F4F5D06" w14:textId="2E74B141" w:rsidR="00732D28" w:rsidRDefault="00854FAD">
      <w:pPr>
        <w:pStyle w:val="32"/>
        <w:rPr>
          <w:rFonts w:asciiTheme="minorHAnsi" w:eastAsiaTheme="minorEastAsia" w:hAnsiTheme="minorHAnsi" w:cstheme="minorBidi"/>
          <w:noProof/>
          <w:sz w:val="22"/>
          <w:szCs w:val="22"/>
        </w:rPr>
      </w:pPr>
      <w:hyperlink w:anchor="_Toc75340879" w:history="1">
        <w:r w:rsidR="00732D28" w:rsidRPr="00253634">
          <w:rPr>
            <w:rStyle w:val="ab"/>
            <w:noProof/>
          </w:rPr>
          <w:t>5.4.3 Подписание</w:t>
        </w:r>
        <w:r w:rsidR="00732D28">
          <w:rPr>
            <w:noProof/>
            <w:webHidden/>
          </w:rPr>
          <w:tab/>
        </w:r>
        <w:r w:rsidR="00732D28">
          <w:rPr>
            <w:noProof/>
            <w:webHidden/>
          </w:rPr>
          <w:fldChar w:fldCharType="begin"/>
        </w:r>
        <w:r w:rsidR="00732D28">
          <w:rPr>
            <w:noProof/>
            <w:webHidden/>
          </w:rPr>
          <w:instrText xml:space="preserve"> PAGEREF _Toc75340879 \h </w:instrText>
        </w:r>
        <w:r w:rsidR="00732D28">
          <w:rPr>
            <w:noProof/>
            <w:webHidden/>
          </w:rPr>
        </w:r>
        <w:r w:rsidR="00732D28">
          <w:rPr>
            <w:noProof/>
            <w:webHidden/>
          </w:rPr>
          <w:fldChar w:fldCharType="separate"/>
        </w:r>
        <w:r w:rsidR="00732D28">
          <w:rPr>
            <w:noProof/>
            <w:webHidden/>
          </w:rPr>
          <w:t>171</w:t>
        </w:r>
        <w:r w:rsidR="00732D28">
          <w:rPr>
            <w:noProof/>
            <w:webHidden/>
          </w:rPr>
          <w:fldChar w:fldCharType="end"/>
        </w:r>
      </w:hyperlink>
    </w:p>
    <w:p w14:paraId="52B09B00" w14:textId="5FAD28BF" w:rsidR="00732D28" w:rsidRDefault="00854FAD">
      <w:pPr>
        <w:pStyle w:val="11"/>
        <w:rPr>
          <w:rFonts w:asciiTheme="minorHAnsi" w:eastAsiaTheme="minorEastAsia" w:hAnsiTheme="minorHAnsi" w:cstheme="minorBidi"/>
          <w:noProof/>
          <w:sz w:val="22"/>
          <w:szCs w:val="22"/>
        </w:rPr>
      </w:pPr>
      <w:hyperlink w:anchor="_Toc75340880" w:history="1">
        <w:r w:rsidR="00732D28" w:rsidRPr="00253634">
          <w:rPr>
            <w:rStyle w:val="ab"/>
            <w:noProof/>
          </w:rPr>
          <w:t>6 Формирование строк в реестре закупок</w:t>
        </w:r>
        <w:r w:rsidR="00732D28">
          <w:rPr>
            <w:noProof/>
            <w:webHidden/>
          </w:rPr>
          <w:tab/>
        </w:r>
        <w:r w:rsidR="00732D28">
          <w:rPr>
            <w:noProof/>
            <w:webHidden/>
          </w:rPr>
          <w:fldChar w:fldCharType="begin"/>
        </w:r>
        <w:r w:rsidR="00732D28">
          <w:rPr>
            <w:noProof/>
            <w:webHidden/>
          </w:rPr>
          <w:instrText xml:space="preserve"> PAGEREF _Toc75340880 \h </w:instrText>
        </w:r>
        <w:r w:rsidR="00732D28">
          <w:rPr>
            <w:noProof/>
            <w:webHidden/>
          </w:rPr>
        </w:r>
        <w:r w:rsidR="00732D28">
          <w:rPr>
            <w:noProof/>
            <w:webHidden/>
          </w:rPr>
          <w:fldChar w:fldCharType="separate"/>
        </w:r>
        <w:r w:rsidR="00732D28">
          <w:rPr>
            <w:noProof/>
            <w:webHidden/>
          </w:rPr>
          <w:t>172</w:t>
        </w:r>
        <w:r w:rsidR="00732D28">
          <w:rPr>
            <w:noProof/>
            <w:webHidden/>
          </w:rPr>
          <w:fldChar w:fldCharType="end"/>
        </w:r>
      </w:hyperlink>
    </w:p>
    <w:p w14:paraId="5C373786" w14:textId="0C3617F4" w:rsidR="00732D28" w:rsidRDefault="00854FAD">
      <w:pPr>
        <w:pStyle w:val="22"/>
        <w:rPr>
          <w:rFonts w:asciiTheme="minorHAnsi" w:eastAsiaTheme="minorEastAsia" w:hAnsiTheme="minorHAnsi" w:cstheme="minorBidi"/>
          <w:noProof/>
          <w:sz w:val="22"/>
          <w:szCs w:val="22"/>
        </w:rPr>
      </w:pPr>
      <w:hyperlink w:anchor="_Toc75340881" w:history="1">
        <w:r w:rsidR="00732D28" w:rsidRPr="00253634">
          <w:rPr>
            <w:rStyle w:val="ab"/>
            <w:noProof/>
          </w:rPr>
          <w:t>6.1 Просмотр документа «Предложение на закупку»</w:t>
        </w:r>
        <w:r w:rsidR="00732D28">
          <w:rPr>
            <w:noProof/>
            <w:webHidden/>
          </w:rPr>
          <w:tab/>
        </w:r>
        <w:r w:rsidR="00732D28">
          <w:rPr>
            <w:noProof/>
            <w:webHidden/>
          </w:rPr>
          <w:fldChar w:fldCharType="begin"/>
        </w:r>
        <w:r w:rsidR="00732D28">
          <w:rPr>
            <w:noProof/>
            <w:webHidden/>
          </w:rPr>
          <w:instrText xml:space="preserve"> PAGEREF _Toc75340881 \h </w:instrText>
        </w:r>
        <w:r w:rsidR="00732D28">
          <w:rPr>
            <w:noProof/>
            <w:webHidden/>
          </w:rPr>
        </w:r>
        <w:r w:rsidR="00732D28">
          <w:rPr>
            <w:noProof/>
            <w:webHidden/>
          </w:rPr>
          <w:fldChar w:fldCharType="separate"/>
        </w:r>
        <w:r w:rsidR="00732D28">
          <w:rPr>
            <w:noProof/>
            <w:webHidden/>
          </w:rPr>
          <w:t>175</w:t>
        </w:r>
        <w:r w:rsidR="00732D28">
          <w:rPr>
            <w:noProof/>
            <w:webHidden/>
          </w:rPr>
          <w:fldChar w:fldCharType="end"/>
        </w:r>
      </w:hyperlink>
    </w:p>
    <w:p w14:paraId="4D59F86E" w14:textId="2AC17A50" w:rsidR="00732D28" w:rsidRDefault="00854FAD">
      <w:pPr>
        <w:pStyle w:val="22"/>
        <w:rPr>
          <w:rFonts w:asciiTheme="minorHAnsi" w:eastAsiaTheme="minorEastAsia" w:hAnsiTheme="minorHAnsi" w:cstheme="minorBidi"/>
          <w:noProof/>
          <w:sz w:val="22"/>
          <w:szCs w:val="22"/>
        </w:rPr>
      </w:pPr>
      <w:hyperlink w:anchor="_Toc75340882" w:history="1">
        <w:r w:rsidR="00732D28" w:rsidRPr="00253634">
          <w:rPr>
            <w:rStyle w:val="ab"/>
            <w:noProof/>
          </w:rPr>
          <w:t>6.2 Просмотр КБК на закупку</w:t>
        </w:r>
        <w:r w:rsidR="00732D28">
          <w:rPr>
            <w:noProof/>
            <w:webHidden/>
          </w:rPr>
          <w:tab/>
        </w:r>
        <w:r w:rsidR="00732D28">
          <w:rPr>
            <w:noProof/>
            <w:webHidden/>
          </w:rPr>
          <w:fldChar w:fldCharType="begin"/>
        </w:r>
        <w:r w:rsidR="00732D28">
          <w:rPr>
            <w:noProof/>
            <w:webHidden/>
          </w:rPr>
          <w:instrText xml:space="preserve"> PAGEREF _Toc75340882 \h </w:instrText>
        </w:r>
        <w:r w:rsidR="00732D28">
          <w:rPr>
            <w:noProof/>
            <w:webHidden/>
          </w:rPr>
        </w:r>
        <w:r w:rsidR="00732D28">
          <w:rPr>
            <w:noProof/>
            <w:webHidden/>
          </w:rPr>
          <w:fldChar w:fldCharType="separate"/>
        </w:r>
        <w:r w:rsidR="00732D28">
          <w:rPr>
            <w:noProof/>
            <w:webHidden/>
          </w:rPr>
          <w:t>177</w:t>
        </w:r>
        <w:r w:rsidR="00732D28">
          <w:rPr>
            <w:noProof/>
            <w:webHidden/>
          </w:rPr>
          <w:fldChar w:fldCharType="end"/>
        </w:r>
      </w:hyperlink>
    </w:p>
    <w:p w14:paraId="0F9C6B41" w14:textId="69274554" w:rsidR="00732D28" w:rsidRDefault="00854FAD">
      <w:pPr>
        <w:pStyle w:val="22"/>
        <w:rPr>
          <w:rFonts w:asciiTheme="minorHAnsi" w:eastAsiaTheme="minorEastAsia" w:hAnsiTheme="minorHAnsi" w:cstheme="minorBidi"/>
          <w:noProof/>
          <w:sz w:val="22"/>
          <w:szCs w:val="22"/>
        </w:rPr>
      </w:pPr>
      <w:hyperlink w:anchor="_Toc75340883" w:history="1">
        <w:r w:rsidR="00732D28" w:rsidRPr="00253634">
          <w:rPr>
            <w:rStyle w:val="ab"/>
            <w:noProof/>
          </w:rPr>
          <w:t>6.3 Просмотр версий закупки</w:t>
        </w:r>
        <w:r w:rsidR="00732D28">
          <w:rPr>
            <w:noProof/>
            <w:webHidden/>
          </w:rPr>
          <w:tab/>
        </w:r>
        <w:r w:rsidR="00732D28">
          <w:rPr>
            <w:noProof/>
            <w:webHidden/>
          </w:rPr>
          <w:fldChar w:fldCharType="begin"/>
        </w:r>
        <w:r w:rsidR="00732D28">
          <w:rPr>
            <w:noProof/>
            <w:webHidden/>
          </w:rPr>
          <w:instrText xml:space="preserve"> PAGEREF _Toc75340883 \h </w:instrText>
        </w:r>
        <w:r w:rsidR="00732D28">
          <w:rPr>
            <w:noProof/>
            <w:webHidden/>
          </w:rPr>
        </w:r>
        <w:r w:rsidR="00732D28">
          <w:rPr>
            <w:noProof/>
            <w:webHidden/>
          </w:rPr>
          <w:fldChar w:fldCharType="separate"/>
        </w:r>
        <w:r w:rsidR="00732D28">
          <w:rPr>
            <w:noProof/>
            <w:webHidden/>
          </w:rPr>
          <w:t>179</w:t>
        </w:r>
        <w:r w:rsidR="00732D28">
          <w:rPr>
            <w:noProof/>
            <w:webHidden/>
          </w:rPr>
          <w:fldChar w:fldCharType="end"/>
        </w:r>
      </w:hyperlink>
    </w:p>
    <w:p w14:paraId="7ECB678A" w14:textId="1F3357DD" w:rsidR="00732D28" w:rsidRDefault="00854FAD">
      <w:pPr>
        <w:pStyle w:val="22"/>
        <w:rPr>
          <w:rFonts w:asciiTheme="minorHAnsi" w:eastAsiaTheme="minorEastAsia" w:hAnsiTheme="minorHAnsi" w:cstheme="minorBidi"/>
          <w:noProof/>
          <w:sz w:val="22"/>
          <w:szCs w:val="22"/>
        </w:rPr>
      </w:pPr>
      <w:hyperlink w:anchor="_Toc75340884" w:history="1">
        <w:r w:rsidR="00732D28" w:rsidRPr="00253634">
          <w:rPr>
            <w:rStyle w:val="ab"/>
            <w:noProof/>
          </w:rPr>
          <w:t>6.4 Печать реестра</w:t>
        </w:r>
        <w:r w:rsidR="00732D28">
          <w:rPr>
            <w:noProof/>
            <w:webHidden/>
          </w:rPr>
          <w:tab/>
        </w:r>
        <w:r w:rsidR="00732D28">
          <w:rPr>
            <w:noProof/>
            <w:webHidden/>
          </w:rPr>
          <w:fldChar w:fldCharType="begin"/>
        </w:r>
        <w:r w:rsidR="00732D28">
          <w:rPr>
            <w:noProof/>
            <w:webHidden/>
          </w:rPr>
          <w:instrText xml:space="preserve"> PAGEREF _Toc75340884 \h </w:instrText>
        </w:r>
        <w:r w:rsidR="00732D28">
          <w:rPr>
            <w:noProof/>
            <w:webHidden/>
          </w:rPr>
        </w:r>
        <w:r w:rsidR="00732D28">
          <w:rPr>
            <w:noProof/>
            <w:webHidden/>
          </w:rPr>
          <w:fldChar w:fldCharType="separate"/>
        </w:r>
        <w:r w:rsidR="00732D28">
          <w:rPr>
            <w:noProof/>
            <w:webHidden/>
          </w:rPr>
          <w:t>181</w:t>
        </w:r>
        <w:r w:rsidR="00732D28">
          <w:rPr>
            <w:noProof/>
            <w:webHidden/>
          </w:rPr>
          <w:fldChar w:fldCharType="end"/>
        </w:r>
      </w:hyperlink>
    </w:p>
    <w:p w14:paraId="5C500B8C" w14:textId="280B985B" w:rsidR="00732D28" w:rsidRDefault="00854FAD">
      <w:pPr>
        <w:pStyle w:val="11"/>
        <w:rPr>
          <w:rFonts w:asciiTheme="minorHAnsi" w:eastAsiaTheme="minorEastAsia" w:hAnsiTheme="minorHAnsi" w:cstheme="minorBidi"/>
          <w:noProof/>
          <w:sz w:val="22"/>
          <w:szCs w:val="22"/>
        </w:rPr>
      </w:pPr>
      <w:hyperlink w:anchor="_Toc75340885" w:history="1">
        <w:r w:rsidR="00732D28" w:rsidRPr="00253634">
          <w:rPr>
            <w:rStyle w:val="ab"/>
            <w:noProof/>
          </w:rPr>
          <w:t>7 Формирование и согласование документа «Проект плана-графика закупки»</w:t>
        </w:r>
        <w:r w:rsidR="00732D28">
          <w:rPr>
            <w:noProof/>
            <w:webHidden/>
          </w:rPr>
          <w:tab/>
        </w:r>
        <w:r w:rsidR="00732D28">
          <w:rPr>
            <w:noProof/>
            <w:webHidden/>
          </w:rPr>
          <w:fldChar w:fldCharType="begin"/>
        </w:r>
        <w:r w:rsidR="00732D28">
          <w:rPr>
            <w:noProof/>
            <w:webHidden/>
          </w:rPr>
          <w:instrText xml:space="preserve"> PAGEREF _Toc75340885 \h </w:instrText>
        </w:r>
        <w:r w:rsidR="00732D28">
          <w:rPr>
            <w:noProof/>
            <w:webHidden/>
          </w:rPr>
        </w:r>
        <w:r w:rsidR="00732D28">
          <w:rPr>
            <w:noProof/>
            <w:webHidden/>
          </w:rPr>
          <w:fldChar w:fldCharType="separate"/>
        </w:r>
        <w:r w:rsidR="00732D28">
          <w:rPr>
            <w:noProof/>
            <w:webHidden/>
          </w:rPr>
          <w:t>183</w:t>
        </w:r>
        <w:r w:rsidR="00732D28">
          <w:rPr>
            <w:noProof/>
            <w:webHidden/>
          </w:rPr>
          <w:fldChar w:fldCharType="end"/>
        </w:r>
      </w:hyperlink>
    </w:p>
    <w:p w14:paraId="05D7E1CA" w14:textId="3839C988" w:rsidR="00732D28" w:rsidRDefault="00854FAD">
      <w:pPr>
        <w:pStyle w:val="22"/>
        <w:rPr>
          <w:rFonts w:asciiTheme="minorHAnsi" w:eastAsiaTheme="minorEastAsia" w:hAnsiTheme="minorHAnsi" w:cstheme="minorBidi"/>
          <w:noProof/>
          <w:sz w:val="22"/>
          <w:szCs w:val="22"/>
        </w:rPr>
      </w:pPr>
      <w:hyperlink w:anchor="_Toc75340886" w:history="1">
        <w:r w:rsidR="00732D28" w:rsidRPr="00253634">
          <w:rPr>
            <w:rStyle w:val="ab"/>
            <w:noProof/>
          </w:rPr>
          <w:t>7.1 Формирование документа «Проект плана-графика закупки»</w:t>
        </w:r>
        <w:r w:rsidR="00732D28">
          <w:rPr>
            <w:noProof/>
            <w:webHidden/>
          </w:rPr>
          <w:tab/>
        </w:r>
        <w:r w:rsidR="00732D28">
          <w:rPr>
            <w:noProof/>
            <w:webHidden/>
          </w:rPr>
          <w:fldChar w:fldCharType="begin"/>
        </w:r>
        <w:r w:rsidR="00732D28">
          <w:rPr>
            <w:noProof/>
            <w:webHidden/>
          </w:rPr>
          <w:instrText xml:space="preserve"> PAGEREF _Toc75340886 \h </w:instrText>
        </w:r>
        <w:r w:rsidR="00732D28">
          <w:rPr>
            <w:noProof/>
            <w:webHidden/>
          </w:rPr>
        </w:r>
        <w:r w:rsidR="00732D28">
          <w:rPr>
            <w:noProof/>
            <w:webHidden/>
          </w:rPr>
          <w:fldChar w:fldCharType="separate"/>
        </w:r>
        <w:r w:rsidR="00732D28">
          <w:rPr>
            <w:noProof/>
            <w:webHidden/>
          </w:rPr>
          <w:t>183</w:t>
        </w:r>
        <w:r w:rsidR="00732D28">
          <w:rPr>
            <w:noProof/>
            <w:webHidden/>
          </w:rPr>
          <w:fldChar w:fldCharType="end"/>
        </w:r>
      </w:hyperlink>
    </w:p>
    <w:p w14:paraId="45FDB363" w14:textId="1D130236" w:rsidR="00732D28" w:rsidRDefault="00854FAD">
      <w:pPr>
        <w:pStyle w:val="32"/>
        <w:rPr>
          <w:rFonts w:asciiTheme="minorHAnsi" w:eastAsiaTheme="minorEastAsia" w:hAnsiTheme="minorHAnsi" w:cstheme="minorBidi"/>
          <w:noProof/>
          <w:sz w:val="22"/>
          <w:szCs w:val="22"/>
        </w:rPr>
      </w:pPr>
      <w:hyperlink w:anchor="_Toc75340887" w:history="1">
        <w:r w:rsidR="00732D28" w:rsidRPr="00253634">
          <w:rPr>
            <w:rStyle w:val="ab"/>
            <w:noProof/>
          </w:rPr>
          <w:t>7.1.1 Заполнение вкладки «Общие сведения»</w:t>
        </w:r>
        <w:r w:rsidR="00732D28">
          <w:rPr>
            <w:noProof/>
            <w:webHidden/>
          </w:rPr>
          <w:tab/>
        </w:r>
        <w:r w:rsidR="00732D28">
          <w:rPr>
            <w:noProof/>
            <w:webHidden/>
          </w:rPr>
          <w:fldChar w:fldCharType="begin"/>
        </w:r>
        <w:r w:rsidR="00732D28">
          <w:rPr>
            <w:noProof/>
            <w:webHidden/>
          </w:rPr>
          <w:instrText xml:space="preserve"> PAGEREF _Toc75340887 \h </w:instrText>
        </w:r>
        <w:r w:rsidR="00732D28">
          <w:rPr>
            <w:noProof/>
            <w:webHidden/>
          </w:rPr>
        </w:r>
        <w:r w:rsidR="00732D28">
          <w:rPr>
            <w:noProof/>
            <w:webHidden/>
          </w:rPr>
          <w:fldChar w:fldCharType="separate"/>
        </w:r>
        <w:r w:rsidR="00732D28">
          <w:rPr>
            <w:noProof/>
            <w:webHidden/>
          </w:rPr>
          <w:t>190</w:t>
        </w:r>
        <w:r w:rsidR="00732D28">
          <w:rPr>
            <w:noProof/>
            <w:webHidden/>
          </w:rPr>
          <w:fldChar w:fldCharType="end"/>
        </w:r>
      </w:hyperlink>
    </w:p>
    <w:p w14:paraId="30D7AEDD" w14:textId="05C34BBA" w:rsidR="00732D28" w:rsidRDefault="00854FAD">
      <w:pPr>
        <w:pStyle w:val="32"/>
        <w:rPr>
          <w:rFonts w:asciiTheme="minorHAnsi" w:eastAsiaTheme="minorEastAsia" w:hAnsiTheme="minorHAnsi" w:cstheme="minorBidi"/>
          <w:noProof/>
          <w:sz w:val="22"/>
          <w:szCs w:val="22"/>
        </w:rPr>
      </w:pPr>
      <w:hyperlink w:anchor="_Toc75340888" w:history="1">
        <w:r w:rsidR="00732D28" w:rsidRPr="00253634">
          <w:rPr>
            <w:rStyle w:val="ab"/>
            <w:noProof/>
          </w:rPr>
          <w:t>7.1.2 Заполнение вкладки «Товары, работы, услуги»</w:t>
        </w:r>
        <w:r w:rsidR="00732D28">
          <w:rPr>
            <w:noProof/>
            <w:webHidden/>
          </w:rPr>
          <w:tab/>
        </w:r>
        <w:r w:rsidR="00732D28">
          <w:rPr>
            <w:noProof/>
            <w:webHidden/>
          </w:rPr>
          <w:fldChar w:fldCharType="begin"/>
        </w:r>
        <w:r w:rsidR="00732D28">
          <w:rPr>
            <w:noProof/>
            <w:webHidden/>
          </w:rPr>
          <w:instrText xml:space="preserve"> PAGEREF _Toc75340888 \h </w:instrText>
        </w:r>
        <w:r w:rsidR="00732D28">
          <w:rPr>
            <w:noProof/>
            <w:webHidden/>
          </w:rPr>
        </w:r>
        <w:r w:rsidR="00732D28">
          <w:rPr>
            <w:noProof/>
            <w:webHidden/>
          </w:rPr>
          <w:fldChar w:fldCharType="separate"/>
        </w:r>
        <w:r w:rsidR="00732D28">
          <w:rPr>
            <w:noProof/>
            <w:webHidden/>
          </w:rPr>
          <w:t>191</w:t>
        </w:r>
        <w:r w:rsidR="00732D28">
          <w:rPr>
            <w:noProof/>
            <w:webHidden/>
          </w:rPr>
          <w:fldChar w:fldCharType="end"/>
        </w:r>
      </w:hyperlink>
    </w:p>
    <w:p w14:paraId="5D5C1C37" w14:textId="13A2F341" w:rsidR="00732D28" w:rsidRDefault="00854FAD">
      <w:pPr>
        <w:pStyle w:val="32"/>
        <w:rPr>
          <w:rFonts w:asciiTheme="minorHAnsi" w:eastAsiaTheme="minorEastAsia" w:hAnsiTheme="minorHAnsi" w:cstheme="minorBidi"/>
          <w:noProof/>
          <w:sz w:val="22"/>
          <w:szCs w:val="22"/>
        </w:rPr>
      </w:pPr>
      <w:hyperlink w:anchor="_Toc75340889" w:history="1">
        <w:r w:rsidR="00732D28" w:rsidRPr="00253634">
          <w:rPr>
            <w:rStyle w:val="ab"/>
            <w:noProof/>
          </w:rPr>
          <w:t>7.1.3 Заполнение вкладки «Лекарственные препараты, закупаемые в соответствии с п.7 ч.2 ст.83 44-ФЗ»</w:t>
        </w:r>
        <w:r w:rsidR="00732D28">
          <w:rPr>
            <w:noProof/>
            <w:webHidden/>
          </w:rPr>
          <w:tab/>
        </w:r>
        <w:r w:rsidR="00732D28">
          <w:rPr>
            <w:noProof/>
            <w:webHidden/>
          </w:rPr>
          <w:fldChar w:fldCharType="begin"/>
        </w:r>
        <w:r w:rsidR="00732D28">
          <w:rPr>
            <w:noProof/>
            <w:webHidden/>
          </w:rPr>
          <w:instrText xml:space="preserve"> PAGEREF _Toc75340889 \h </w:instrText>
        </w:r>
        <w:r w:rsidR="00732D28">
          <w:rPr>
            <w:noProof/>
            <w:webHidden/>
          </w:rPr>
        </w:r>
        <w:r w:rsidR="00732D28">
          <w:rPr>
            <w:noProof/>
            <w:webHidden/>
          </w:rPr>
          <w:fldChar w:fldCharType="separate"/>
        </w:r>
        <w:r w:rsidR="00732D28">
          <w:rPr>
            <w:noProof/>
            <w:webHidden/>
          </w:rPr>
          <w:t>219</w:t>
        </w:r>
        <w:r w:rsidR="00732D28">
          <w:rPr>
            <w:noProof/>
            <w:webHidden/>
          </w:rPr>
          <w:fldChar w:fldCharType="end"/>
        </w:r>
      </w:hyperlink>
    </w:p>
    <w:p w14:paraId="31B35235" w14:textId="59626E94" w:rsidR="00732D28" w:rsidRDefault="00854FAD">
      <w:pPr>
        <w:pStyle w:val="32"/>
        <w:rPr>
          <w:rFonts w:asciiTheme="minorHAnsi" w:eastAsiaTheme="minorEastAsia" w:hAnsiTheme="minorHAnsi" w:cstheme="minorBidi"/>
          <w:noProof/>
          <w:sz w:val="22"/>
          <w:szCs w:val="22"/>
        </w:rPr>
      </w:pPr>
      <w:hyperlink w:anchor="_Toc75340890" w:history="1">
        <w:r w:rsidR="00732D28" w:rsidRPr="00253634">
          <w:rPr>
            <w:rStyle w:val="ab"/>
            <w:noProof/>
          </w:rPr>
          <w:t>7.1.4 Заполнение вкладки «Закупки в соответствии с п.4 ч.1 ст.93 44-ФЗ»</w:t>
        </w:r>
        <w:r w:rsidR="00732D28">
          <w:rPr>
            <w:noProof/>
            <w:webHidden/>
          </w:rPr>
          <w:tab/>
        </w:r>
        <w:r w:rsidR="00732D28">
          <w:rPr>
            <w:noProof/>
            <w:webHidden/>
          </w:rPr>
          <w:fldChar w:fldCharType="begin"/>
        </w:r>
        <w:r w:rsidR="00732D28">
          <w:rPr>
            <w:noProof/>
            <w:webHidden/>
          </w:rPr>
          <w:instrText xml:space="preserve"> PAGEREF _Toc75340890 \h </w:instrText>
        </w:r>
        <w:r w:rsidR="00732D28">
          <w:rPr>
            <w:noProof/>
            <w:webHidden/>
          </w:rPr>
        </w:r>
        <w:r w:rsidR="00732D28">
          <w:rPr>
            <w:noProof/>
            <w:webHidden/>
          </w:rPr>
          <w:fldChar w:fldCharType="separate"/>
        </w:r>
        <w:r w:rsidR="00732D28">
          <w:rPr>
            <w:noProof/>
            <w:webHidden/>
          </w:rPr>
          <w:t>224</w:t>
        </w:r>
        <w:r w:rsidR="00732D28">
          <w:rPr>
            <w:noProof/>
            <w:webHidden/>
          </w:rPr>
          <w:fldChar w:fldCharType="end"/>
        </w:r>
      </w:hyperlink>
    </w:p>
    <w:p w14:paraId="47658821" w14:textId="45E39017" w:rsidR="00732D28" w:rsidRDefault="00854FAD">
      <w:pPr>
        <w:pStyle w:val="32"/>
        <w:rPr>
          <w:rFonts w:asciiTheme="minorHAnsi" w:eastAsiaTheme="minorEastAsia" w:hAnsiTheme="minorHAnsi" w:cstheme="minorBidi"/>
          <w:noProof/>
          <w:sz w:val="22"/>
          <w:szCs w:val="22"/>
        </w:rPr>
      </w:pPr>
      <w:hyperlink w:anchor="_Toc75340891" w:history="1">
        <w:r w:rsidR="00732D28" w:rsidRPr="00253634">
          <w:rPr>
            <w:rStyle w:val="ab"/>
            <w:noProof/>
          </w:rPr>
          <w:t>7.1.5 Заполнение вкладки «Закупки в соответствии с п.5 ч.1 ст.93 44-ФЗ»</w:t>
        </w:r>
        <w:r w:rsidR="00732D28">
          <w:rPr>
            <w:noProof/>
            <w:webHidden/>
          </w:rPr>
          <w:tab/>
        </w:r>
        <w:r w:rsidR="00732D28">
          <w:rPr>
            <w:noProof/>
            <w:webHidden/>
          </w:rPr>
          <w:fldChar w:fldCharType="begin"/>
        </w:r>
        <w:r w:rsidR="00732D28">
          <w:rPr>
            <w:noProof/>
            <w:webHidden/>
          </w:rPr>
          <w:instrText xml:space="preserve"> PAGEREF _Toc75340891 \h </w:instrText>
        </w:r>
        <w:r w:rsidR="00732D28">
          <w:rPr>
            <w:noProof/>
            <w:webHidden/>
          </w:rPr>
        </w:r>
        <w:r w:rsidR="00732D28">
          <w:rPr>
            <w:noProof/>
            <w:webHidden/>
          </w:rPr>
          <w:fldChar w:fldCharType="separate"/>
        </w:r>
        <w:r w:rsidR="00732D28">
          <w:rPr>
            <w:noProof/>
            <w:webHidden/>
          </w:rPr>
          <w:t>225</w:t>
        </w:r>
        <w:r w:rsidR="00732D28">
          <w:rPr>
            <w:noProof/>
            <w:webHidden/>
          </w:rPr>
          <w:fldChar w:fldCharType="end"/>
        </w:r>
      </w:hyperlink>
    </w:p>
    <w:p w14:paraId="1D2441C4" w14:textId="51189848" w:rsidR="00732D28" w:rsidRDefault="00854FAD">
      <w:pPr>
        <w:pStyle w:val="32"/>
        <w:rPr>
          <w:rFonts w:asciiTheme="minorHAnsi" w:eastAsiaTheme="minorEastAsia" w:hAnsiTheme="minorHAnsi" w:cstheme="minorBidi"/>
          <w:noProof/>
          <w:sz w:val="22"/>
          <w:szCs w:val="22"/>
        </w:rPr>
      </w:pPr>
      <w:hyperlink w:anchor="_Toc75340892" w:history="1">
        <w:r w:rsidR="00732D28" w:rsidRPr="00253634">
          <w:rPr>
            <w:rStyle w:val="ab"/>
            <w:noProof/>
          </w:rPr>
          <w:t>7.1.6 Заполнение вкладки «Закупка товара у единственного поставщика на сумму, предусмотренную частью 12 статьи 93 Закона № 44-ФЗ»</w:t>
        </w:r>
        <w:r w:rsidR="00732D28">
          <w:rPr>
            <w:noProof/>
            <w:webHidden/>
          </w:rPr>
          <w:tab/>
        </w:r>
        <w:r w:rsidR="00732D28">
          <w:rPr>
            <w:noProof/>
            <w:webHidden/>
          </w:rPr>
          <w:fldChar w:fldCharType="begin"/>
        </w:r>
        <w:r w:rsidR="00732D28">
          <w:rPr>
            <w:noProof/>
            <w:webHidden/>
          </w:rPr>
          <w:instrText xml:space="preserve"> PAGEREF _Toc75340892 \h </w:instrText>
        </w:r>
        <w:r w:rsidR="00732D28">
          <w:rPr>
            <w:noProof/>
            <w:webHidden/>
          </w:rPr>
        </w:r>
        <w:r w:rsidR="00732D28">
          <w:rPr>
            <w:noProof/>
            <w:webHidden/>
          </w:rPr>
          <w:fldChar w:fldCharType="separate"/>
        </w:r>
        <w:r w:rsidR="00732D28">
          <w:rPr>
            <w:noProof/>
            <w:webHidden/>
          </w:rPr>
          <w:t>226</w:t>
        </w:r>
        <w:r w:rsidR="00732D28">
          <w:rPr>
            <w:noProof/>
            <w:webHidden/>
          </w:rPr>
          <w:fldChar w:fldCharType="end"/>
        </w:r>
      </w:hyperlink>
    </w:p>
    <w:p w14:paraId="12FBC5A3" w14:textId="59378263" w:rsidR="00732D28" w:rsidRDefault="00854FAD">
      <w:pPr>
        <w:pStyle w:val="32"/>
        <w:rPr>
          <w:rFonts w:asciiTheme="minorHAnsi" w:eastAsiaTheme="minorEastAsia" w:hAnsiTheme="minorHAnsi" w:cstheme="minorBidi"/>
          <w:noProof/>
          <w:sz w:val="22"/>
          <w:szCs w:val="22"/>
        </w:rPr>
      </w:pPr>
      <w:hyperlink w:anchor="_Toc75340893" w:history="1">
        <w:r w:rsidR="00732D28" w:rsidRPr="00253634">
          <w:rPr>
            <w:rStyle w:val="ab"/>
            <w:noProof/>
          </w:rPr>
          <w:t>7.1.7 Заполнение вкладки «Услуги, связанные с направлением работника в служебную командировку в соответствии с п.26 ч.1 ст.93 44-ФЗ»</w:t>
        </w:r>
        <w:r w:rsidR="00732D28">
          <w:rPr>
            <w:noProof/>
            <w:webHidden/>
          </w:rPr>
          <w:tab/>
        </w:r>
        <w:r w:rsidR="00732D28">
          <w:rPr>
            <w:noProof/>
            <w:webHidden/>
          </w:rPr>
          <w:fldChar w:fldCharType="begin"/>
        </w:r>
        <w:r w:rsidR="00732D28">
          <w:rPr>
            <w:noProof/>
            <w:webHidden/>
          </w:rPr>
          <w:instrText xml:space="preserve"> PAGEREF _Toc75340893 \h </w:instrText>
        </w:r>
        <w:r w:rsidR="00732D28">
          <w:rPr>
            <w:noProof/>
            <w:webHidden/>
          </w:rPr>
        </w:r>
        <w:r w:rsidR="00732D28">
          <w:rPr>
            <w:noProof/>
            <w:webHidden/>
          </w:rPr>
          <w:fldChar w:fldCharType="separate"/>
        </w:r>
        <w:r w:rsidR="00732D28">
          <w:rPr>
            <w:noProof/>
            <w:webHidden/>
          </w:rPr>
          <w:t>227</w:t>
        </w:r>
        <w:r w:rsidR="00732D28">
          <w:rPr>
            <w:noProof/>
            <w:webHidden/>
          </w:rPr>
          <w:fldChar w:fldCharType="end"/>
        </w:r>
      </w:hyperlink>
    </w:p>
    <w:p w14:paraId="5FD9B1FD" w14:textId="000E5BA9" w:rsidR="00732D28" w:rsidRDefault="00854FAD">
      <w:pPr>
        <w:pStyle w:val="32"/>
        <w:rPr>
          <w:rFonts w:asciiTheme="minorHAnsi" w:eastAsiaTheme="minorEastAsia" w:hAnsiTheme="minorHAnsi" w:cstheme="minorBidi"/>
          <w:noProof/>
          <w:sz w:val="22"/>
          <w:szCs w:val="22"/>
        </w:rPr>
      </w:pPr>
      <w:hyperlink w:anchor="_Toc75340894" w:history="1">
        <w:r w:rsidR="00732D28" w:rsidRPr="00253634">
          <w:rPr>
            <w:rStyle w:val="ab"/>
            <w:noProof/>
          </w:rPr>
          <w:t>7.1.8 Заполнение вкладки «Преподавательские услуги, а также услуги экскурсоводов (гида), оказываемые физическими лицами в соответствии с п.33 ч.1 ст.93 44-ФЗ»</w:t>
        </w:r>
        <w:r w:rsidR="00732D28">
          <w:rPr>
            <w:noProof/>
            <w:webHidden/>
          </w:rPr>
          <w:tab/>
        </w:r>
        <w:r w:rsidR="00732D28">
          <w:rPr>
            <w:noProof/>
            <w:webHidden/>
          </w:rPr>
          <w:fldChar w:fldCharType="begin"/>
        </w:r>
        <w:r w:rsidR="00732D28">
          <w:rPr>
            <w:noProof/>
            <w:webHidden/>
          </w:rPr>
          <w:instrText xml:space="preserve"> PAGEREF _Toc75340894 \h </w:instrText>
        </w:r>
        <w:r w:rsidR="00732D28">
          <w:rPr>
            <w:noProof/>
            <w:webHidden/>
          </w:rPr>
        </w:r>
        <w:r w:rsidR="00732D28">
          <w:rPr>
            <w:noProof/>
            <w:webHidden/>
          </w:rPr>
          <w:fldChar w:fldCharType="separate"/>
        </w:r>
        <w:r w:rsidR="00732D28">
          <w:rPr>
            <w:noProof/>
            <w:webHidden/>
          </w:rPr>
          <w:t>228</w:t>
        </w:r>
        <w:r w:rsidR="00732D28">
          <w:rPr>
            <w:noProof/>
            <w:webHidden/>
          </w:rPr>
          <w:fldChar w:fldCharType="end"/>
        </w:r>
      </w:hyperlink>
    </w:p>
    <w:p w14:paraId="3D8E2475" w14:textId="30B07B61" w:rsidR="00732D28" w:rsidRDefault="00854FAD">
      <w:pPr>
        <w:pStyle w:val="32"/>
        <w:rPr>
          <w:rFonts w:asciiTheme="minorHAnsi" w:eastAsiaTheme="minorEastAsia" w:hAnsiTheme="minorHAnsi" w:cstheme="minorBidi"/>
          <w:noProof/>
          <w:sz w:val="22"/>
          <w:szCs w:val="22"/>
        </w:rPr>
      </w:pPr>
      <w:hyperlink w:anchor="_Toc75340895" w:history="1">
        <w:r w:rsidR="00732D28" w:rsidRPr="00253634">
          <w:rPr>
            <w:rStyle w:val="ab"/>
            <w:noProof/>
          </w:rPr>
          <w:t>7.1.9 Заполнение вкладки «Услуги по содержанию и ремонту одного или нескольких нежилых помещений в соответствии с п.23 ч.1 ст.93 44-ФЗ»</w:t>
        </w:r>
        <w:r w:rsidR="00732D28">
          <w:rPr>
            <w:noProof/>
            <w:webHidden/>
          </w:rPr>
          <w:tab/>
        </w:r>
        <w:r w:rsidR="00732D28">
          <w:rPr>
            <w:noProof/>
            <w:webHidden/>
          </w:rPr>
          <w:fldChar w:fldCharType="begin"/>
        </w:r>
        <w:r w:rsidR="00732D28">
          <w:rPr>
            <w:noProof/>
            <w:webHidden/>
          </w:rPr>
          <w:instrText xml:space="preserve"> PAGEREF _Toc75340895 \h </w:instrText>
        </w:r>
        <w:r w:rsidR="00732D28">
          <w:rPr>
            <w:noProof/>
            <w:webHidden/>
          </w:rPr>
        </w:r>
        <w:r w:rsidR="00732D28">
          <w:rPr>
            <w:noProof/>
            <w:webHidden/>
          </w:rPr>
          <w:fldChar w:fldCharType="separate"/>
        </w:r>
        <w:r w:rsidR="00732D28">
          <w:rPr>
            <w:noProof/>
            <w:webHidden/>
          </w:rPr>
          <w:t>229</w:t>
        </w:r>
        <w:r w:rsidR="00732D28">
          <w:rPr>
            <w:noProof/>
            <w:webHidden/>
          </w:rPr>
          <w:fldChar w:fldCharType="end"/>
        </w:r>
      </w:hyperlink>
    </w:p>
    <w:p w14:paraId="1119656A" w14:textId="51D34E48" w:rsidR="00732D28" w:rsidRDefault="00854FAD">
      <w:pPr>
        <w:pStyle w:val="32"/>
        <w:rPr>
          <w:rFonts w:asciiTheme="minorHAnsi" w:eastAsiaTheme="minorEastAsia" w:hAnsiTheme="minorHAnsi" w:cstheme="minorBidi"/>
          <w:noProof/>
          <w:sz w:val="22"/>
          <w:szCs w:val="22"/>
        </w:rPr>
      </w:pPr>
      <w:hyperlink w:anchor="_Toc75340896" w:history="1">
        <w:r w:rsidR="00732D28" w:rsidRPr="00253634">
          <w:rPr>
            <w:rStyle w:val="ab"/>
            <w:noProof/>
          </w:rPr>
          <w:t>7.1.10 Заполнение вкладки «Работы, связанные со сбором и с обработкой первичных статистических данных в соответствии с п.42 ч.1 ст.93 44-ФЗ»</w:t>
        </w:r>
        <w:r w:rsidR="00732D28">
          <w:rPr>
            <w:noProof/>
            <w:webHidden/>
          </w:rPr>
          <w:tab/>
        </w:r>
        <w:r w:rsidR="00732D28">
          <w:rPr>
            <w:noProof/>
            <w:webHidden/>
          </w:rPr>
          <w:fldChar w:fldCharType="begin"/>
        </w:r>
        <w:r w:rsidR="00732D28">
          <w:rPr>
            <w:noProof/>
            <w:webHidden/>
          </w:rPr>
          <w:instrText xml:space="preserve"> PAGEREF _Toc75340896 \h </w:instrText>
        </w:r>
        <w:r w:rsidR="00732D28">
          <w:rPr>
            <w:noProof/>
            <w:webHidden/>
          </w:rPr>
        </w:r>
        <w:r w:rsidR="00732D28">
          <w:rPr>
            <w:noProof/>
            <w:webHidden/>
          </w:rPr>
          <w:fldChar w:fldCharType="separate"/>
        </w:r>
        <w:r w:rsidR="00732D28">
          <w:rPr>
            <w:noProof/>
            <w:webHidden/>
          </w:rPr>
          <w:t>230</w:t>
        </w:r>
        <w:r w:rsidR="00732D28">
          <w:rPr>
            <w:noProof/>
            <w:webHidden/>
          </w:rPr>
          <w:fldChar w:fldCharType="end"/>
        </w:r>
      </w:hyperlink>
    </w:p>
    <w:p w14:paraId="16543CDF" w14:textId="5CDF9430" w:rsidR="00732D28" w:rsidRDefault="00854FAD">
      <w:pPr>
        <w:pStyle w:val="32"/>
        <w:rPr>
          <w:rFonts w:asciiTheme="minorHAnsi" w:eastAsiaTheme="minorEastAsia" w:hAnsiTheme="minorHAnsi" w:cstheme="minorBidi"/>
          <w:noProof/>
          <w:sz w:val="22"/>
          <w:szCs w:val="22"/>
        </w:rPr>
      </w:pPr>
      <w:hyperlink w:anchor="_Toc75340897" w:history="1">
        <w:r w:rsidR="00732D28" w:rsidRPr="00253634">
          <w:rPr>
            <w:rStyle w:val="ab"/>
            <w:noProof/>
          </w:rPr>
          <w:t>7.1.11 Заполнение вкладки «Услуги по предоставлению права на доступ к информации, содержащейся в базах в соответствии с п.44 ч.1 ст.93 44-ФЗ»</w:t>
        </w:r>
        <w:r w:rsidR="00732D28">
          <w:rPr>
            <w:noProof/>
            <w:webHidden/>
          </w:rPr>
          <w:tab/>
        </w:r>
        <w:r w:rsidR="00732D28">
          <w:rPr>
            <w:noProof/>
            <w:webHidden/>
          </w:rPr>
          <w:fldChar w:fldCharType="begin"/>
        </w:r>
        <w:r w:rsidR="00732D28">
          <w:rPr>
            <w:noProof/>
            <w:webHidden/>
          </w:rPr>
          <w:instrText xml:space="preserve"> PAGEREF _Toc75340897 \h </w:instrText>
        </w:r>
        <w:r w:rsidR="00732D28">
          <w:rPr>
            <w:noProof/>
            <w:webHidden/>
          </w:rPr>
        </w:r>
        <w:r w:rsidR="00732D28">
          <w:rPr>
            <w:noProof/>
            <w:webHidden/>
          </w:rPr>
          <w:fldChar w:fldCharType="separate"/>
        </w:r>
        <w:r w:rsidR="00732D28">
          <w:rPr>
            <w:noProof/>
            <w:webHidden/>
          </w:rPr>
          <w:t>231</w:t>
        </w:r>
        <w:r w:rsidR="00732D28">
          <w:rPr>
            <w:noProof/>
            <w:webHidden/>
          </w:rPr>
          <w:fldChar w:fldCharType="end"/>
        </w:r>
      </w:hyperlink>
    </w:p>
    <w:p w14:paraId="38AFF4AE" w14:textId="460A4645" w:rsidR="00732D28" w:rsidRDefault="00854FAD">
      <w:pPr>
        <w:pStyle w:val="32"/>
        <w:rPr>
          <w:rFonts w:asciiTheme="minorHAnsi" w:eastAsiaTheme="minorEastAsia" w:hAnsiTheme="minorHAnsi" w:cstheme="minorBidi"/>
          <w:noProof/>
          <w:sz w:val="22"/>
          <w:szCs w:val="22"/>
        </w:rPr>
      </w:pPr>
      <w:hyperlink w:anchor="_Toc75340898" w:history="1">
        <w:r w:rsidR="00732D28" w:rsidRPr="00253634">
          <w:rPr>
            <w:rStyle w:val="ab"/>
            <w:noProof/>
          </w:rPr>
          <w:t>7.1.12 Заполнение вкладки «Итого по КБК»</w:t>
        </w:r>
        <w:r w:rsidR="00732D28">
          <w:rPr>
            <w:noProof/>
            <w:webHidden/>
          </w:rPr>
          <w:tab/>
        </w:r>
        <w:r w:rsidR="00732D28">
          <w:rPr>
            <w:noProof/>
            <w:webHidden/>
          </w:rPr>
          <w:fldChar w:fldCharType="begin"/>
        </w:r>
        <w:r w:rsidR="00732D28">
          <w:rPr>
            <w:noProof/>
            <w:webHidden/>
          </w:rPr>
          <w:instrText xml:space="preserve"> PAGEREF _Toc75340898 \h </w:instrText>
        </w:r>
        <w:r w:rsidR="00732D28">
          <w:rPr>
            <w:noProof/>
            <w:webHidden/>
          </w:rPr>
        </w:r>
        <w:r w:rsidR="00732D28">
          <w:rPr>
            <w:noProof/>
            <w:webHidden/>
          </w:rPr>
          <w:fldChar w:fldCharType="separate"/>
        </w:r>
        <w:r w:rsidR="00732D28">
          <w:rPr>
            <w:noProof/>
            <w:webHidden/>
          </w:rPr>
          <w:t>232</w:t>
        </w:r>
        <w:r w:rsidR="00732D28">
          <w:rPr>
            <w:noProof/>
            <w:webHidden/>
          </w:rPr>
          <w:fldChar w:fldCharType="end"/>
        </w:r>
      </w:hyperlink>
    </w:p>
    <w:p w14:paraId="514A7D7E" w14:textId="3E4800A4" w:rsidR="00732D28" w:rsidRDefault="00854FAD">
      <w:pPr>
        <w:pStyle w:val="22"/>
        <w:rPr>
          <w:rFonts w:asciiTheme="minorHAnsi" w:eastAsiaTheme="minorEastAsia" w:hAnsiTheme="minorHAnsi" w:cstheme="minorBidi"/>
          <w:noProof/>
          <w:sz w:val="22"/>
          <w:szCs w:val="22"/>
        </w:rPr>
      </w:pPr>
      <w:hyperlink w:anchor="_Toc75340899" w:history="1">
        <w:r w:rsidR="00732D28" w:rsidRPr="00253634">
          <w:rPr>
            <w:rStyle w:val="ab"/>
            <w:noProof/>
          </w:rPr>
          <w:t>7.2 Актуализация предложений на закупку</w:t>
        </w:r>
        <w:r w:rsidR="00732D28">
          <w:rPr>
            <w:noProof/>
            <w:webHidden/>
          </w:rPr>
          <w:tab/>
        </w:r>
        <w:r w:rsidR="00732D28">
          <w:rPr>
            <w:noProof/>
            <w:webHidden/>
          </w:rPr>
          <w:fldChar w:fldCharType="begin"/>
        </w:r>
        <w:r w:rsidR="00732D28">
          <w:rPr>
            <w:noProof/>
            <w:webHidden/>
          </w:rPr>
          <w:instrText xml:space="preserve"> PAGEREF _Toc75340899 \h </w:instrText>
        </w:r>
        <w:r w:rsidR="00732D28">
          <w:rPr>
            <w:noProof/>
            <w:webHidden/>
          </w:rPr>
        </w:r>
        <w:r w:rsidR="00732D28">
          <w:rPr>
            <w:noProof/>
            <w:webHidden/>
          </w:rPr>
          <w:fldChar w:fldCharType="separate"/>
        </w:r>
        <w:r w:rsidR="00732D28">
          <w:rPr>
            <w:noProof/>
            <w:webHidden/>
          </w:rPr>
          <w:t>233</w:t>
        </w:r>
        <w:r w:rsidR="00732D28">
          <w:rPr>
            <w:noProof/>
            <w:webHidden/>
          </w:rPr>
          <w:fldChar w:fldCharType="end"/>
        </w:r>
      </w:hyperlink>
    </w:p>
    <w:p w14:paraId="31BD3326" w14:textId="3F1E4E11" w:rsidR="00732D28" w:rsidRDefault="00854FAD">
      <w:pPr>
        <w:pStyle w:val="22"/>
        <w:rPr>
          <w:rFonts w:asciiTheme="minorHAnsi" w:eastAsiaTheme="minorEastAsia" w:hAnsiTheme="minorHAnsi" w:cstheme="minorBidi"/>
          <w:noProof/>
          <w:sz w:val="22"/>
          <w:szCs w:val="22"/>
        </w:rPr>
      </w:pPr>
      <w:hyperlink w:anchor="_Toc75340900" w:history="1">
        <w:r w:rsidR="00732D28" w:rsidRPr="00253634">
          <w:rPr>
            <w:rStyle w:val="ab"/>
            <w:noProof/>
          </w:rPr>
          <w:t xml:space="preserve">7.3 Добавление вложений к документу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00732D28">
          <w:rPr>
            <w:noProof/>
            <w:webHidden/>
          </w:rPr>
          <w:tab/>
        </w:r>
        <w:r w:rsidR="00732D28">
          <w:rPr>
            <w:noProof/>
            <w:webHidden/>
          </w:rPr>
          <w:fldChar w:fldCharType="begin"/>
        </w:r>
        <w:r w:rsidR="00732D28">
          <w:rPr>
            <w:noProof/>
            <w:webHidden/>
          </w:rPr>
          <w:instrText xml:space="preserve"> PAGEREF _Toc75340900 \h </w:instrText>
        </w:r>
        <w:r w:rsidR="00732D28">
          <w:rPr>
            <w:noProof/>
            <w:webHidden/>
          </w:rPr>
        </w:r>
        <w:r w:rsidR="00732D28">
          <w:rPr>
            <w:noProof/>
            <w:webHidden/>
          </w:rPr>
          <w:fldChar w:fldCharType="separate"/>
        </w:r>
        <w:r w:rsidR="00732D28">
          <w:rPr>
            <w:noProof/>
            <w:webHidden/>
          </w:rPr>
          <w:t>234</w:t>
        </w:r>
        <w:r w:rsidR="00732D28">
          <w:rPr>
            <w:noProof/>
            <w:webHidden/>
          </w:rPr>
          <w:fldChar w:fldCharType="end"/>
        </w:r>
      </w:hyperlink>
    </w:p>
    <w:p w14:paraId="4260139E" w14:textId="06D74EFC" w:rsidR="00732D28" w:rsidRDefault="00854FAD">
      <w:pPr>
        <w:pStyle w:val="32"/>
        <w:rPr>
          <w:rFonts w:asciiTheme="minorHAnsi" w:eastAsiaTheme="minorEastAsia" w:hAnsiTheme="minorHAnsi" w:cstheme="minorBidi"/>
          <w:noProof/>
          <w:sz w:val="22"/>
          <w:szCs w:val="22"/>
        </w:rPr>
      </w:pPr>
      <w:hyperlink w:anchor="_Toc75340901" w:history="1">
        <w:r w:rsidR="00732D28" w:rsidRPr="00253634">
          <w:rPr>
            <w:rStyle w:val="ab"/>
            <w:noProof/>
          </w:rPr>
          <w:t>7.3.1 Добавление вложения</w:t>
        </w:r>
        <w:r w:rsidR="00732D28">
          <w:rPr>
            <w:noProof/>
            <w:webHidden/>
          </w:rPr>
          <w:tab/>
        </w:r>
        <w:r w:rsidR="00732D28">
          <w:rPr>
            <w:noProof/>
            <w:webHidden/>
          </w:rPr>
          <w:fldChar w:fldCharType="begin"/>
        </w:r>
        <w:r w:rsidR="00732D28">
          <w:rPr>
            <w:noProof/>
            <w:webHidden/>
          </w:rPr>
          <w:instrText xml:space="preserve"> PAGEREF _Toc75340901 \h </w:instrText>
        </w:r>
        <w:r w:rsidR="00732D28">
          <w:rPr>
            <w:noProof/>
            <w:webHidden/>
          </w:rPr>
        </w:r>
        <w:r w:rsidR="00732D28">
          <w:rPr>
            <w:noProof/>
            <w:webHidden/>
          </w:rPr>
          <w:fldChar w:fldCharType="separate"/>
        </w:r>
        <w:r w:rsidR="00732D28">
          <w:rPr>
            <w:noProof/>
            <w:webHidden/>
          </w:rPr>
          <w:t>234</w:t>
        </w:r>
        <w:r w:rsidR="00732D28">
          <w:rPr>
            <w:noProof/>
            <w:webHidden/>
          </w:rPr>
          <w:fldChar w:fldCharType="end"/>
        </w:r>
      </w:hyperlink>
    </w:p>
    <w:p w14:paraId="7ADD73EE" w14:textId="1F0973A8" w:rsidR="00732D28" w:rsidRDefault="00854FAD">
      <w:pPr>
        <w:pStyle w:val="32"/>
        <w:rPr>
          <w:rFonts w:asciiTheme="minorHAnsi" w:eastAsiaTheme="minorEastAsia" w:hAnsiTheme="minorHAnsi" w:cstheme="minorBidi"/>
          <w:noProof/>
          <w:sz w:val="22"/>
          <w:szCs w:val="22"/>
        </w:rPr>
      </w:pPr>
      <w:hyperlink w:anchor="_Toc75340902" w:history="1">
        <w:r w:rsidR="00732D28" w:rsidRPr="00253634">
          <w:rPr>
            <w:rStyle w:val="ab"/>
            <w:noProof/>
          </w:rPr>
          <w:t>7.3.2 Удаление вложения</w:t>
        </w:r>
        <w:r w:rsidR="00732D28">
          <w:rPr>
            <w:noProof/>
            <w:webHidden/>
          </w:rPr>
          <w:tab/>
        </w:r>
        <w:r w:rsidR="00732D28">
          <w:rPr>
            <w:noProof/>
            <w:webHidden/>
          </w:rPr>
          <w:fldChar w:fldCharType="begin"/>
        </w:r>
        <w:r w:rsidR="00732D28">
          <w:rPr>
            <w:noProof/>
            <w:webHidden/>
          </w:rPr>
          <w:instrText xml:space="preserve"> PAGEREF _Toc75340902 \h </w:instrText>
        </w:r>
        <w:r w:rsidR="00732D28">
          <w:rPr>
            <w:noProof/>
            <w:webHidden/>
          </w:rPr>
        </w:r>
        <w:r w:rsidR="00732D28">
          <w:rPr>
            <w:noProof/>
            <w:webHidden/>
          </w:rPr>
          <w:fldChar w:fldCharType="separate"/>
        </w:r>
        <w:r w:rsidR="00732D28">
          <w:rPr>
            <w:noProof/>
            <w:webHidden/>
          </w:rPr>
          <w:t>235</w:t>
        </w:r>
        <w:r w:rsidR="00732D28">
          <w:rPr>
            <w:noProof/>
            <w:webHidden/>
          </w:rPr>
          <w:fldChar w:fldCharType="end"/>
        </w:r>
      </w:hyperlink>
    </w:p>
    <w:p w14:paraId="1CB56201" w14:textId="15596C8B" w:rsidR="00732D28" w:rsidRDefault="00854FAD">
      <w:pPr>
        <w:pStyle w:val="22"/>
        <w:rPr>
          <w:rFonts w:asciiTheme="minorHAnsi" w:eastAsiaTheme="minorEastAsia" w:hAnsiTheme="minorHAnsi" w:cstheme="minorBidi"/>
          <w:noProof/>
          <w:sz w:val="22"/>
          <w:szCs w:val="22"/>
        </w:rPr>
      </w:pPr>
      <w:hyperlink w:anchor="_Toc75340903" w:history="1">
        <w:r w:rsidR="00732D28" w:rsidRPr="00253634">
          <w:rPr>
            <w:rStyle w:val="ab"/>
            <w:noProof/>
          </w:rPr>
          <w:t>7.4 Согласование и утверждение документа «П</w:t>
        </w:r>
        <w:r w:rsidR="00CB2650">
          <w:rPr>
            <w:rStyle w:val="ab"/>
            <w:noProof/>
          </w:rPr>
          <w:t>роект п</w:t>
        </w:r>
        <w:r w:rsidR="00732D28" w:rsidRPr="00253634">
          <w:rPr>
            <w:rStyle w:val="ab"/>
            <w:noProof/>
          </w:rPr>
          <w:t>лан</w:t>
        </w:r>
        <w:r w:rsidR="00CB2650">
          <w:rPr>
            <w:rStyle w:val="ab"/>
            <w:noProof/>
          </w:rPr>
          <w:t>а</w:t>
        </w:r>
        <w:r w:rsidR="00732D28" w:rsidRPr="00253634">
          <w:rPr>
            <w:rStyle w:val="ab"/>
            <w:noProof/>
          </w:rPr>
          <w:t>-график</w:t>
        </w:r>
        <w:r w:rsidR="00CB2650">
          <w:rPr>
            <w:rStyle w:val="ab"/>
            <w:noProof/>
          </w:rPr>
          <w:t>а</w:t>
        </w:r>
        <w:r w:rsidR="00732D28" w:rsidRPr="00253634">
          <w:rPr>
            <w:rStyle w:val="ab"/>
            <w:noProof/>
          </w:rPr>
          <w:t xml:space="preserve"> закупок»</w:t>
        </w:r>
        <w:r w:rsidR="00732D28">
          <w:rPr>
            <w:noProof/>
            <w:webHidden/>
          </w:rPr>
          <w:tab/>
        </w:r>
        <w:r w:rsidR="00732D28">
          <w:rPr>
            <w:noProof/>
            <w:webHidden/>
          </w:rPr>
          <w:fldChar w:fldCharType="begin"/>
        </w:r>
        <w:r w:rsidR="00732D28">
          <w:rPr>
            <w:noProof/>
            <w:webHidden/>
          </w:rPr>
          <w:instrText xml:space="preserve"> PAGEREF _Toc75340903 \h </w:instrText>
        </w:r>
        <w:r w:rsidR="00732D28">
          <w:rPr>
            <w:noProof/>
            <w:webHidden/>
          </w:rPr>
        </w:r>
        <w:r w:rsidR="00732D28">
          <w:rPr>
            <w:noProof/>
            <w:webHidden/>
          </w:rPr>
          <w:fldChar w:fldCharType="separate"/>
        </w:r>
        <w:r w:rsidR="00732D28">
          <w:rPr>
            <w:noProof/>
            <w:webHidden/>
          </w:rPr>
          <w:t>236</w:t>
        </w:r>
        <w:r w:rsidR="00732D28">
          <w:rPr>
            <w:noProof/>
            <w:webHidden/>
          </w:rPr>
          <w:fldChar w:fldCharType="end"/>
        </w:r>
      </w:hyperlink>
    </w:p>
    <w:p w14:paraId="757D939B" w14:textId="7685F76E" w:rsidR="00732D28" w:rsidRDefault="00854FAD">
      <w:pPr>
        <w:pStyle w:val="32"/>
        <w:rPr>
          <w:rFonts w:asciiTheme="minorHAnsi" w:eastAsiaTheme="minorEastAsia" w:hAnsiTheme="minorHAnsi" w:cstheme="minorBidi"/>
          <w:noProof/>
          <w:sz w:val="22"/>
          <w:szCs w:val="22"/>
        </w:rPr>
      </w:pPr>
      <w:hyperlink w:anchor="_Toc75340904" w:history="1">
        <w:r w:rsidR="00732D28" w:rsidRPr="00253634">
          <w:rPr>
            <w:rStyle w:val="ab"/>
            <w:noProof/>
          </w:rPr>
          <w:t>7.4.1 Внутреннее согласование</w:t>
        </w:r>
        <w:r w:rsidR="00732D28">
          <w:rPr>
            <w:noProof/>
            <w:webHidden/>
          </w:rPr>
          <w:tab/>
        </w:r>
        <w:r w:rsidR="00732D28">
          <w:rPr>
            <w:noProof/>
            <w:webHidden/>
          </w:rPr>
          <w:fldChar w:fldCharType="begin"/>
        </w:r>
        <w:r w:rsidR="00732D28">
          <w:rPr>
            <w:noProof/>
            <w:webHidden/>
          </w:rPr>
          <w:instrText xml:space="preserve"> PAGEREF _Toc75340904 \h </w:instrText>
        </w:r>
        <w:r w:rsidR="00732D28">
          <w:rPr>
            <w:noProof/>
            <w:webHidden/>
          </w:rPr>
        </w:r>
        <w:r w:rsidR="00732D28">
          <w:rPr>
            <w:noProof/>
            <w:webHidden/>
          </w:rPr>
          <w:fldChar w:fldCharType="separate"/>
        </w:r>
        <w:r w:rsidR="00732D28">
          <w:rPr>
            <w:noProof/>
            <w:webHidden/>
          </w:rPr>
          <w:t>236</w:t>
        </w:r>
        <w:r w:rsidR="00732D28">
          <w:rPr>
            <w:noProof/>
            <w:webHidden/>
          </w:rPr>
          <w:fldChar w:fldCharType="end"/>
        </w:r>
      </w:hyperlink>
    </w:p>
    <w:p w14:paraId="6D9499F1" w14:textId="68985919" w:rsidR="00732D28" w:rsidRDefault="00854FAD">
      <w:pPr>
        <w:pStyle w:val="32"/>
        <w:rPr>
          <w:rFonts w:asciiTheme="minorHAnsi" w:eastAsiaTheme="minorEastAsia" w:hAnsiTheme="minorHAnsi" w:cstheme="minorBidi"/>
          <w:noProof/>
          <w:sz w:val="22"/>
          <w:szCs w:val="22"/>
        </w:rPr>
      </w:pPr>
      <w:hyperlink w:anchor="_Toc75340905" w:history="1">
        <w:r w:rsidR="00732D28" w:rsidRPr="00253634">
          <w:rPr>
            <w:rStyle w:val="ab"/>
            <w:noProof/>
          </w:rPr>
          <w:t>7.4.2 Внешнее согласование</w:t>
        </w:r>
        <w:r w:rsidR="00732D28">
          <w:rPr>
            <w:noProof/>
            <w:webHidden/>
          </w:rPr>
          <w:tab/>
        </w:r>
        <w:r w:rsidR="00732D28">
          <w:rPr>
            <w:noProof/>
            <w:webHidden/>
          </w:rPr>
          <w:fldChar w:fldCharType="begin"/>
        </w:r>
        <w:r w:rsidR="00732D28">
          <w:rPr>
            <w:noProof/>
            <w:webHidden/>
          </w:rPr>
          <w:instrText xml:space="preserve"> PAGEREF _Toc75340905 \h </w:instrText>
        </w:r>
        <w:r w:rsidR="00732D28">
          <w:rPr>
            <w:noProof/>
            <w:webHidden/>
          </w:rPr>
        </w:r>
        <w:r w:rsidR="00732D28">
          <w:rPr>
            <w:noProof/>
            <w:webHidden/>
          </w:rPr>
          <w:fldChar w:fldCharType="separate"/>
        </w:r>
        <w:r w:rsidR="00732D28">
          <w:rPr>
            <w:noProof/>
            <w:webHidden/>
          </w:rPr>
          <w:t>244</w:t>
        </w:r>
        <w:r w:rsidR="00732D28">
          <w:rPr>
            <w:noProof/>
            <w:webHidden/>
          </w:rPr>
          <w:fldChar w:fldCharType="end"/>
        </w:r>
      </w:hyperlink>
    </w:p>
    <w:p w14:paraId="78E29D78" w14:textId="4A6BE65B" w:rsidR="00732D28" w:rsidRDefault="00854FAD">
      <w:pPr>
        <w:pStyle w:val="22"/>
        <w:rPr>
          <w:rFonts w:asciiTheme="minorHAnsi" w:eastAsiaTheme="minorEastAsia" w:hAnsiTheme="minorHAnsi" w:cstheme="minorBidi"/>
          <w:noProof/>
          <w:sz w:val="22"/>
          <w:szCs w:val="22"/>
        </w:rPr>
      </w:pPr>
      <w:hyperlink w:anchor="_Toc75340906" w:history="1">
        <w:r w:rsidR="00732D28" w:rsidRPr="00253634">
          <w:rPr>
            <w:rStyle w:val="ab"/>
            <w:noProof/>
          </w:rPr>
          <w:t>7.5 Создание версии документа «</w:t>
        </w:r>
        <w:r w:rsidR="00CB2650" w:rsidRPr="00CB2650">
          <w:rPr>
            <w:rStyle w:val="ab"/>
            <w:noProof/>
          </w:rPr>
          <w:t>Проект плана-графика</w:t>
        </w:r>
        <w:r w:rsidR="00732D28" w:rsidRPr="00253634">
          <w:rPr>
            <w:rStyle w:val="ab"/>
            <w:noProof/>
          </w:rPr>
          <w:t xml:space="preserve"> закупок»</w:t>
        </w:r>
        <w:r w:rsidR="00732D28">
          <w:rPr>
            <w:noProof/>
            <w:webHidden/>
          </w:rPr>
          <w:tab/>
        </w:r>
        <w:r w:rsidR="00732D28">
          <w:rPr>
            <w:noProof/>
            <w:webHidden/>
          </w:rPr>
          <w:fldChar w:fldCharType="begin"/>
        </w:r>
        <w:r w:rsidR="00732D28">
          <w:rPr>
            <w:noProof/>
            <w:webHidden/>
          </w:rPr>
          <w:instrText xml:space="preserve"> PAGEREF _Toc75340906 \h </w:instrText>
        </w:r>
        <w:r w:rsidR="00732D28">
          <w:rPr>
            <w:noProof/>
            <w:webHidden/>
          </w:rPr>
        </w:r>
        <w:r w:rsidR="00732D28">
          <w:rPr>
            <w:noProof/>
            <w:webHidden/>
          </w:rPr>
          <w:fldChar w:fldCharType="separate"/>
        </w:r>
        <w:r w:rsidR="00732D28">
          <w:rPr>
            <w:noProof/>
            <w:webHidden/>
          </w:rPr>
          <w:t>245</w:t>
        </w:r>
        <w:r w:rsidR="00732D28">
          <w:rPr>
            <w:noProof/>
            <w:webHidden/>
          </w:rPr>
          <w:fldChar w:fldCharType="end"/>
        </w:r>
      </w:hyperlink>
    </w:p>
    <w:p w14:paraId="28C00C97" w14:textId="1C3BDD6A" w:rsidR="00732D28" w:rsidRDefault="00854FAD">
      <w:pPr>
        <w:pStyle w:val="22"/>
        <w:rPr>
          <w:rFonts w:asciiTheme="minorHAnsi" w:eastAsiaTheme="minorEastAsia" w:hAnsiTheme="minorHAnsi" w:cstheme="minorBidi"/>
          <w:noProof/>
          <w:sz w:val="22"/>
          <w:szCs w:val="22"/>
        </w:rPr>
      </w:pPr>
      <w:hyperlink w:anchor="_Toc75340907" w:history="1">
        <w:r w:rsidR="00732D28" w:rsidRPr="00253634">
          <w:rPr>
            <w:rStyle w:val="ab"/>
            <w:noProof/>
          </w:rPr>
          <w:t>7.6 Просмотр версии документа «</w:t>
        </w:r>
        <w:r w:rsidR="00CB2650" w:rsidRPr="00CB2650">
          <w:rPr>
            <w:rStyle w:val="ab"/>
            <w:noProof/>
          </w:rPr>
          <w:t>Проект плана-графика</w:t>
        </w:r>
        <w:r w:rsidR="00732D28" w:rsidRPr="00253634">
          <w:rPr>
            <w:rStyle w:val="ab"/>
            <w:noProof/>
          </w:rPr>
          <w:t xml:space="preserve"> закупок»</w:t>
        </w:r>
        <w:r w:rsidR="00732D28">
          <w:rPr>
            <w:noProof/>
            <w:webHidden/>
          </w:rPr>
          <w:tab/>
        </w:r>
        <w:r w:rsidR="00732D28">
          <w:rPr>
            <w:noProof/>
            <w:webHidden/>
          </w:rPr>
          <w:fldChar w:fldCharType="begin"/>
        </w:r>
        <w:r w:rsidR="00732D28">
          <w:rPr>
            <w:noProof/>
            <w:webHidden/>
          </w:rPr>
          <w:instrText xml:space="preserve"> PAGEREF _Toc75340907 \h </w:instrText>
        </w:r>
        <w:r w:rsidR="00732D28">
          <w:rPr>
            <w:noProof/>
            <w:webHidden/>
          </w:rPr>
        </w:r>
        <w:r w:rsidR="00732D28">
          <w:rPr>
            <w:noProof/>
            <w:webHidden/>
          </w:rPr>
          <w:fldChar w:fldCharType="separate"/>
        </w:r>
        <w:r w:rsidR="00732D28">
          <w:rPr>
            <w:noProof/>
            <w:webHidden/>
          </w:rPr>
          <w:t>246</w:t>
        </w:r>
        <w:r w:rsidR="00732D28">
          <w:rPr>
            <w:noProof/>
            <w:webHidden/>
          </w:rPr>
          <w:fldChar w:fldCharType="end"/>
        </w:r>
      </w:hyperlink>
    </w:p>
    <w:p w14:paraId="6AAFCA67" w14:textId="10FA2471" w:rsidR="00732D28" w:rsidRDefault="00854FAD">
      <w:pPr>
        <w:pStyle w:val="22"/>
        <w:rPr>
          <w:rFonts w:asciiTheme="minorHAnsi" w:eastAsiaTheme="minorEastAsia" w:hAnsiTheme="minorHAnsi" w:cstheme="minorBidi"/>
          <w:noProof/>
          <w:sz w:val="22"/>
          <w:szCs w:val="22"/>
        </w:rPr>
      </w:pPr>
      <w:hyperlink w:anchor="_Toc75340908" w:history="1">
        <w:r w:rsidR="00732D28" w:rsidRPr="00253634">
          <w:rPr>
            <w:rStyle w:val="ab"/>
            <w:noProof/>
          </w:rPr>
          <w:t>7.7 Просмотр принятия ГРБС документа «</w:t>
        </w:r>
        <w:r w:rsidR="00CB2650" w:rsidRPr="00CB2650">
          <w:rPr>
            <w:rStyle w:val="ab"/>
            <w:noProof/>
          </w:rPr>
          <w:t>Проект плана-графика</w:t>
        </w:r>
        <w:r w:rsidR="00732D28" w:rsidRPr="00253634">
          <w:rPr>
            <w:rStyle w:val="ab"/>
            <w:noProof/>
          </w:rPr>
          <w:t xml:space="preserve"> закупок»</w:t>
        </w:r>
        <w:r w:rsidR="00732D28">
          <w:rPr>
            <w:noProof/>
            <w:webHidden/>
          </w:rPr>
          <w:tab/>
        </w:r>
        <w:r w:rsidR="00732D28">
          <w:rPr>
            <w:noProof/>
            <w:webHidden/>
          </w:rPr>
          <w:fldChar w:fldCharType="begin"/>
        </w:r>
        <w:r w:rsidR="00732D28">
          <w:rPr>
            <w:noProof/>
            <w:webHidden/>
          </w:rPr>
          <w:instrText xml:space="preserve"> PAGEREF _Toc75340908 \h </w:instrText>
        </w:r>
        <w:r w:rsidR="00732D28">
          <w:rPr>
            <w:noProof/>
            <w:webHidden/>
          </w:rPr>
        </w:r>
        <w:r w:rsidR="00732D28">
          <w:rPr>
            <w:noProof/>
            <w:webHidden/>
          </w:rPr>
          <w:fldChar w:fldCharType="separate"/>
        </w:r>
        <w:r w:rsidR="00732D28">
          <w:rPr>
            <w:noProof/>
            <w:webHidden/>
          </w:rPr>
          <w:t>248</w:t>
        </w:r>
        <w:r w:rsidR="00732D28">
          <w:rPr>
            <w:noProof/>
            <w:webHidden/>
          </w:rPr>
          <w:fldChar w:fldCharType="end"/>
        </w:r>
      </w:hyperlink>
    </w:p>
    <w:p w14:paraId="74F4D18B" w14:textId="5C0B4D0C" w:rsidR="00732D28" w:rsidRDefault="00854FAD">
      <w:pPr>
        <w:pStyle w:val="22"/>
        <w:rPr>
          <w:rFonts w:asciiTheme="minorHAnsi" w:eastAsiaTheme="minorEastAsia" w:hAnsiTheme="minorHAnsi" w:cstheme="minorBidi"/>
          <w:noProof/>
          <w:sz w:val="22"/>
          <w:szCs w:val="22"/>
        </w:rPr>
      </w:pPr>
      <w:hyperlink w:anchor="_Toc75340909" w:history="1">
        <w:r w:rsidR="00732D28" w:rsidRPr="00253634">
          <w:rPr>
            <w:rStyle w:val="ab"/>
            <w:noProof/>
          </w:rPr>
          <w:t>7.8 Печать реестра</w:t>
        </w:r>
        <w:r w:rsidR="00732D28">
          <w:rPr>
            <w:noProof/>
            <w:webHidden/>
          </w:rPr>
          <w:tab/>
        </w:r>
        <w:r w:rsidR="00732D28">
          <w:rPr>
            <w:noProof/>
            <w:webHidden/>
          </w:rPr>
          <w:fldChar w:fldCharType="begin"/>
        </w:r>
        <w:r w:rsidR="00732D28">
          <w:rPr>
            <w:noProof/>
            <w:webHidden/>
          </w:rPr>
          <w:instrText xml:space="preserve"> PAGEREF _Toc75340909 \h </w:instrText>
        </w:r>
        <w:r w:rsidR="00732D28">
          <w:rPr>
            <w:noProof/>
            <w:webHidden/>
          </w:rPr>
        </w:r>
        <w:r w:rsidR="00732D28">
          <w:rPr>
            <w:noProof/>
            <w:webHidden/>
          </w:rPr>
          <w:fldChar w:fldCharType="separate"/>
        </w:r>
        <w:r w:rsidR="00732D28">
          <w:rPr>
            <w:noProof/>
            <w:webHidden/>
          </w:rPr>
          <w:t>249</w:t>
        </w:r>
        <w:r w:rsidR="00732D28">
          <w:rPr>
            <w:noProof/>
            <w:webHidden/>
          </w:rPr>
          <w:fldChar w:fldCharType="end"/>
        </w:r>
      </w:hyperlink>
    </w:p>
    <w:p w14:paraId="6F17B28F" w14:textId="328C8B08" w:rsidR="00732D28" w:rsidRDefault="00854FAD">
      <w:pPr>
        <w:pStyle w:val="22"/>
        <w:rPr>
          <w:rFonts w:asciiTheme="minorHAnsi" w:eastAsiaTheme="minorEastAsia" w:hAnsiTheme="minorHAnsi" w:cstheme="minorBidi"/>
          <w:noProof/>
          <w:sz w:val="22"/>
          <w:szCs w:val="22"/>
        </w:rPr>
      </w:pPr>
      <w:hyperlink w:anchor="_Toc75340910" w:history="1">
        <w:r w:rsidR="00732D28" w:rsidRPr="00253634">
          <w:rPr>
            <w:rStyle w:val="ab"/>
            <w:noProof/>
          </w:rPr>
          <w:t>7.9 Печать документа «Проект плана-графика закупки»</w:t>
        </w:r>
        <w:r w:rsidR="00732D28">
          <w:rPr>
            <w:noProof/>
            <w:webHidden/>
          </w:rPr>
          <w:tab/>
        </w:r>
        <w:r w:rsidR="00732D28">
          <w:rPr>
            <w:noProof/>
            <w:webHidden/>
          </w:rPr>
          <w:fldChar w:fldCharType="begin"/>
        </w:r>
        <w:r w:rsidR="00732D28">
          <w:rPr>
            <w:noProof/>
            <w:webHidden/>
          </w:rPr>
          <w:instrText xml:space="preserve"> PAGEREF _Toc75340910 \h </w:instrText>
        </w:r>
        <w:r w:rsidR="00732D28">
          <w:rPr>
            <w:noProof/>
            <w:webHidden/>
          </w:rPr>
        </w:r>
        <w:r w:rsidR="00732D28">
          <w:rPr>
            <w:noProof/>
            <w:webHidden/>
          </w:rPr>
          <w:fldChar w:fldCharType="separate"/>
        </w:r>
        <w:r w:rsidR="00732D28">
          <w:rPr>
            <w:noProof/>
            <w:webHidden/>
          </w:rPr>
          <w:t>250</w:t>
        </w:r>
        <w:r w:rsidR="00732D28">
          <w:rPr>
            <w:noProof/>
            <w:webHidden/>
          </w:rPr>
          <w:fldChar w:fldCharType="end"/>
        </w:r>
      </w:hyperlink>
    </w:p>
    <w:p w14:paraId="7B2A1BE5" w14:textId="11953D67" w:rsidR="00732D28" w:rsidRDefault="00854FAD">
      <w:pPr>
        <w:pStyle w:val="11"/>
        <w:rPr>
          <w:rFonts w:asciiTheme="minorHAnsi" w:eastAsiaTheme="minorEastAsia" w:hAnsiTheme="minorHAnsi" w:cstheme="minorBidi"/>
          <w:noProof/>
          <w:sz w:val="22"/>
          <w:szCs w:val="22"/>
        </w:rPr>
      </w:pPr>
      <w:hyperlink w:anchor="_Toc75340911" w:history="1">
        <w:r w:rsidR="00732D28" w:rsidRPr="00253634">
          <w:rPr>
            <w:rStyle w:val="ab"/>
            <w:noProof/>
          </w:rPr>
          <w:t>8 Просмотр бюджетных обязательств</w:t>
        </w:r>
        <w:r w:rsidR="00732D28">
          <w:rPr>
            <w:noProof/>
            <w:webHidden/>
          </w:rPr>
          <w:tab/>
        </w:r>
        <w:r w:rsidR="00732D28">
          <w:rPr>
            <w:noProof/>
            <w:webHidden/>
          </w:rPr>
          <w:fldChar w:fldCharType="begin"/>
        </w:r>
        <w:r w:rsidR="00732D28">
          <w:rPr>
            <w:noProof/>
            <w:webHidden/>
          </w:rPr>
          <w:instrText xml:space="preserve"> PAGEREF _Toc75340911 \h </w:instrText>
        </w:r>
        <w:r w:rsidR="00732D28">
          <w:rPr>
            <w:noProof/>
            <w:webHidden/>
          </w:rPr>
        </w:r>
        <w:r w:rsidR="00732D28">
          <w:rPr>
            <w:noProof/>
            <w:webHidden/>
          </w:rPr>
          <w:fldChar w:fldCharType="separate"/>
        </w:r>
        <w:r w:rsidR="00732D28">
          <w:rPr>
            <w:noProof/>
            <w:webHidden/>
          </w:rPr>
          <w:t>252</w:t>
        </w:r>
        <w:r w:rsidR="00732D28">
          <w:rPr>
            <w:noProof/>
            <w:webHidden/>
          </w:rPr>
          <w:fldChar w:fldCharType="end"/>
        </w:r>
      </w:hyperlink>
    </w:p>
    <w:p w14:paraId="197D1B73" w14:textId="6A225F2E" w:rsidR="00732D28" w:rsidRDefault="00854FAD">
      <w:pPr>
        <w:pStyle w:val="22"/>
        <w:rPr>
          <w:rFonts w:asciiTheme="minorHAnsi" w:eastAsiaTheme="minorEastAsia" w:hAnsiTheme="minorHAnsi" w:cstheme="minorBidi"/>
          <w:noProof/>
          <w:sz w:val="22"/>
          <w:szCs w:val="22"/>
        </w:rPr>
      </w:pPr>
      <w:hyperlink w:anchor="_Toc75340912" w:history="1">
        <w:r w:rsidR="00732D28" w:rsidRPr="00253634">
          <w:rPr>
            <w:rStyle w:val="ab"/>
            <w:noProof/>
          </w:rPr>
          <w:t>8.1 Просмотр бюджетных обязательств в подраздел «Бюджетные обязательства»</w:t>
        </w:r>
        <w:r w:rsidR="00732D28">
          <w:rPr>
            <w:noProof/>
            <w:webHidden/>
          </w:rPr>
          <w:tab/>
        </w:r>
        <w:r w:rsidR="00732D28">
          <w:rPr>
            <w:noProof/>
            <w:webHidden/>
          </w:rPr>
          <w:fldChar w:fldCharType="begin"/>
        </w:r>
        <w:r w:rsidR="00732D28">
          <w:rPr>
            <w:noProof/>
            <w:webHidden/>
          </w:rPr>
          <w:instrText xml:space="preserve"> PAGEREF _Toc75340912 \h </w:instrText>
        </w:r>
        <w:r w:rsidR="00732D28">
          <w:rPr>
            <w:noProof/>
            <w:webHidden/>
          </w:rPr>
        </w:r>
        <w:r w:rsidR="00732D28">
          <w:rPr>
            <w:noProof/>
            <w:webHidden/>
          </w:rPr>
          <w:fldChar w:fldCharType="separate"/>
        </w:r>
        <w:r w:rsidR="00732D28">
          <w:rPr>
            <w:noProof/>
            <w:webHidden/>
          </w:rPr>
          <w:t>252</w:t>
        </w:r>
        <w:r w:rsidR="00732D28">
          <w:rPr>
            <w:noProof/>
            <w:webHidden/>
          </w:rPr>
          <w:fldChar w:fldCharType="end"/>
        </w:r>
      </w:hyperlink>
    </w:p>
    <w:p w14:paraId="6F92DCF9" w14:textId="0BB911A9" w:rsidR="00732D28" w:rsidRDefault="00854FAD">
      <w:pPr>
        <w:pStyle w:val="11"/>
        <w:rPr>
          <w:rFonts w:asciiTheme="minorHAnsi" w:eastAsiaTheme="minorEastAsia" w:hAnsiTheme="minorHAnsi" w:cstheme="minorBidi"/>
          <w:noProof/>
          <w:sz w:val="22"/>
          <w:szCs w:val="22"/>
        </w:rPr>
      </w:pPr>
      <w:hyperlink w:anchor="_Toc75340913" w:history="1">
        <w:r w:rsidR="00732D28" w:rsidRPr="00253634">
          <w:rPr>
            <w:rStyle w:val="ab"/>
            <w:noProof/>
          </w:rPr>
          <w:t>9 Формирование обращений в техническую поддержку</w:t>
        </w:r>
        <w:r w:rsidR="00732D28">
          <w:rPr>
            <w:noProof/>
            <w:webHidden/>
          </w:rPr>
          <w:tab/>
        </w:r>
        <w:r w:rsidR="00732D28">
          <w:rPr>
            <w:noProof/>
            <w:webHidden/>
          </w:rPr>
          <w:fldChar w:fldCharType="begin"/>
        </w:r>
        <w:r w:rsidR="00732D28">
          <w:rPr>
            <w:noProof/>
            <w:webHidden/>
          </w:rPr>
          <w:instrText xml:space="preserve"> PAGEREF _Toc75340913 \h </w:instrText>
        </w:r>
        <w:r w:rsidR="00732D28">
          <w:rPr>
            <w:noProof/>
            <w:webHidden/>
          </w:rPr>
        </w:r>
        <w:r w:rsidR="00732D28">
          <w:rPr>
            <w:noProof/>
            <w:webHidden/>
          </w:rPr>
          <w:fldChar w:fldCharType="separate"/>
        </w:r>
        <w:r w:rsidR="00732D28">
          <w:rPr>
            <w:noProof/>
            <w:webHidden/>
          </w:rPr>
          <w:t>258</w:t>
        </w:r>
        <w:r w:rsidR="00732D28">
          <w:rPr>
            <w:noProof/>
            <w:webHidden/>
          </w:rPr>
          <w:fldChar w:fldCharType="end"/>
        </w:r>
      </w:hyperlink>
    </w:p>
    <w:p w14:paraId="62AB462F" w14:textId="03E6B8BA" w:rsidR="006C68C2" w:rsidRPr="00F374CB" w:rsidRDefault="001B0076" w:rsidP="00606383">
      <w:pPr>
        <w:pStyle w:val="afff1"/>
      </w:pPr>
      <w:r>
        <w:rPr>
          <w:rStyle w:val="ac"/>
          <w:caps w:val="0"/>
          <w:color w:val="auto"/>
          <w:szCs w:val="22"/>
        </w:rPr>
        <w:lastRenderedPageBreak/>
        <w:fldChar w:fldCharType="end"/>
      </w:r>
      <w:r w:rsidR="006C68C2" w:rsidRPr="00F374CB">
        <w:rPr>
          <w:rFonts w:hint="eastAsia"/>
        </w:rPr>
        <w:t>Перечень</w:t>
      </w:r>
      <w:r w:rsidR="006C68C2" w:rsidRPr="00F374CB">
        <w:t xml:space="preserve"> </w:t>
      </w:r>
      <w:r w:rsidR="006C68C2" w:rsidRPr="00F374CB">
        <w:rPr>
          <w:rFonts w:hint="eastAsia"/>
        </w:rPr>
        <w:t>терминов</w:t>
      </w:r>
      <w:r w:rsidR="006C68C2" w:rsidRPr="00F374CB">
        <w:t xml:space="preserve"> </w:t>
      </w:r>
      <w:r w:rsidR="006C68C2" w:rsidRPr="00F374CB">
        <w:rPr>
          <w:rFonts w:hint="eastAsia"/>
        </w:rPr>
        <w:t>и</w:t>
      </w:r>
      <w:r w:rsidR="006C68C2" w:rsidRPr="00F374CB">
        <w:t xml:space="preserve"> </w:t>
      </w:r>
      <w:r w:rsidR="006C68C2" w:rsidRPr="00F374CB">
        <w:rPr>
          <w:rFonts w:hint="eastAsia"/>
        </w:rPr>
        <w:t>сокращений</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084"/>
        <w:gridCol w:w="6524"/>
      </w:tblGrid>
      <w:tr w:rsidR="00F374CB" w:rsidRPr="00F374CB" w14:paraId="145DBB22" w14:textId="77777777" w:rsidTr="00D33EF2">
        <w:trPr>
          <w:tblHeader/>
        </w:trPr>
        <w:tc>
          <w:tcPr>
            <w:tcW w:w="1605" w:type="pct"/>
            <w:tcBorders>
              <w:top w:val="double" w:sz="4" w:space="0" w:color="auto"/>
              <w:bottom w:val="double" w:sz="4" w:space="0" w:color="auto"/>
            </w:tcBorders>
            <w:vAlign w:val="center"/>
          </w:tcPr>
          <w:p w14:paraId="5FB06DF6" w14:textId="77777777" w:rsidR="000E5ABF" w:rsidRPr="00F374CB" w:rsidRDefault="000E5ABF" w:rsidP="000E5ABF">
            <w:pPr>
              <w:pStyle w:val="TableHeader"/>
            </w:pPr>
            <w:r w:rsidRPr="00F374CB">
              <w:t>Сокращение</w:t>
            </w:r>
          </w:p>
        </w:tc>
        <w:tc>
          <w:tcPr>
            <w:tcW w:w="3395" w:type="pct"/>
            <w:tcBorders>
              <w:top w:val="double" w:sz="4" w:space="0" w:color="auto"/>
              <w:bottom w:val="double" w:sz="4" w:space="0" w:color="auto"/>
            </w:tcBorders>
          </w:tcPr>
          <w:p w14:paraId="0E775DFF" w14:textId="77777777" w:rsidR="000E5ABF" w:rsidRPr="00F374CB" w:rsidRDefault="000E5ABF" w:rsidP="000E5ABF">
            <w:pPr>
              <w:pStyle w:val="TableHeader"/>
            </w:pPr>
            <w:r w:rsidRPr="00F374CB">
              <w:t>Наименование</w:t>
            </w:r>
          </w:p>
        </w:tc>
      </w:tr>
      <w:tr w:rsidR="00F374CB" w:rsidRPr="00F374CB" w14:paraId="4DBCE8DD" w14:textId="77777777" w:rsidTr="00D33EF2">
        <w:tc>
          <w:tcPr>
            <w:tcW w:w="1605" w:type="pct"/>
          </w:tcPr>
          <w:p w14:paraId="6AE0C35E" w14:textId="77777777" w:rsidR="00A42494" w:rsidRPr="00F374CB" w:rsidRDefault="00A42494" w:rsidP="00182CBC">
            <w:pPr>
              <w:pStyle w:val="TableGraf14L"/>
              <w:spacing w:line="360" w:lineRule="auto"/>
            </w:pPr>
            <w:r w:rsidRPr="00F374CB">
              <w:t>ГРБС</w:t>
            </w:r>
          </w:p>
        </w:tc>
        <w:tc>
          <w:tcPr>
            <w:tcW w:w="3395" w:type="pct"/>
          </w:tcPr>
          <w:p w14:paraId="4BB3D9F2" w14:textId="77777777" w:rsidR="00A42494" w:rsidRPr="00F374CB" w:rsidRDefault="00A42494" w:rsidP="00182CBC">
            <w:pPr>
              <w:pStyle w:val="TableGraf14L"/>
              <w:spacing w:line="360" w:lineRule="auto"/>
            </w:pPr>
            <w:r w:rsidRPr="00F374CB">
              <w:t>Главный распорядитель средств федерального бюджета</w:t>
            </w:r>
          </w:p>
        </w:tc>
      </w:tr>
      <w:tr w:rsidR="00F374CB" w:rsidRPr="00F374CB" w14:paraId="663E669A" w14:textId="77777777" w:rsidTr="00D33EF2">
        <w:tc>
          <w:tcPr>
            <w:tcW w:w="1605" w:type="pct"/>
          </w:tcPr>
          <w:p w14:paraId="633E38DB" w14:textId="77777777" w:rsidR="00A20C2D" w:rsidRPr="00F374CB" w:rsidRDefault="00A20C2D" w:rsidP="00A20C2D">
            <w:pPr>
              <w:pStyle w:val="TableGraf14L"/>
              <w:spacing w:line="360" w:lineRule="auto"/>
            </w:pPr>
            <w:r w:rsidRPr="00F374CB">
              <w:t>ИКЗ</w:t>
            </w:r>
          </w:p>
        </w:tc>
        <w:tc>
          <w:tcPr>
            <w:tcW w:w="3395" w:type="pct"/>
          </w:tcPr>
          <w:p w14:paraId="651809D7" w14:textId="77777777" w:rsidR="00A20C2D" w:rsidRPr="00F374CB" w:rsidRDefault="00A20C2D" w:rsidP="00A20C2D">
            <w:pPr>
              <w:pStyle w:val="TableGraf14L"/>
              <w:spacing w:line="360" w:lineRule="auto"/>
            </w:pPr>
            <w:r w:rsidRPr="00F374CB">
              <w:t>Идентификационный код закупки</w:t>
            </w:r>
          </w:p>
        </w:tc>
      </w:tr>
      <w:tr w:rsidR="00F374CB" w:rsidRPr="00F374CB" w14:paraId="3C1578B5" w14:textId="77777777" w:rsidTr="00D33EF2">
        <w:tc>
          <w:tcPr>
            <w:tcW w:w="1605" w:type="pct"/>
          </w:tcPr>
          <w:p w14:paraId="02F31890" w14:textId="77777777" w:rsidR="00A42494" w:rsidRPr="00F374CB" w:rsidRDefault="00A42494" w:rsidP="000E5ABF">
            <w:pPr>
              <w:pStyle w:val="TableGraf14L"/>
              <w:spacing w:line="360" w:lineRule="auto"/>
            </w:pPr>
            <w:r w:rsidRPr="00F374CB">
              <w:t>Интернет-обозреватель</w:t>
            </w:r>
          </w:p>
        </w:tc>
        <w:tc>
          <w:tcPr>
            <w:tcW w:w="3395" w:type="pct"/>
          </w:tcPr>
          <w:p w14:paraId="4301EE08" w14:textId="73AD9045" w:rsidR="00A42494" w:rsidRPr="00F374CB" w:rsidRDefault="00A42494" w:rsidP="000E5ABF">
            <w:pPr>
              <w:pStyle w:val="TableGraf14L"/>
              <w:spacing w:line="360" w:lineRule="auto"/>
            </w:pPr>
            <w:r w:rsidRPr="00F374CB">
              <w:t>Программное обеспечение для просмотра web-страниц в сети интернет: Internet Explorer, Google Chrome</w:t>
            </w:r>
            <w:r w:rsidR="001B0076">
              <w:t>, Яндекс. Браузер</w:t>
            </w:r>
          </w:p>
        </w:tc>
      </w:tr>
      <w:tr w:rsidR="00F374CB" w:rsidRPr="00F374CB" w14:paraId="0CAA0299" w14:textId="77777777" w:rsidTr="00D33EF2">
        <w:tc>
          <w:tcPr>
            <w:tcW w:w="1605" w:type="pct"/>
          </w:tcPr>
          <w:p w14:paraId="1EC49365" w14:textId="77777777" w:rsidR="00A42494" w:rsidRPr="00F374CB" w:rsidRDefault="00A42494" w:rsidP="000E5ABF">
            <w:pPr>
              <w:pStyle w:val="TableGraf14L"/>
              <w:spacing w:line="360" w:lineRule="auto"/>
            </w:pPr>
            <w:r w:rsidRPr="00F374CB">
              <w:t>КБК</w:t>
            </w:r>
          </w:p>
        </w:tc>
        <w:tc>
          <w:tcPr>
            <w:tcW w:w="3395" w:type="pct"/>
          </w:tcPr>
          <w:p w14:paraId="765742C9" w14:textId="77777777" w:rsidR="00A42494" w:rsidRPr="00F374CB" w:rsidRDefault="00A42494" w:rsidP="000E5ABF">
            <w:pPr>
              <w:pStyle w:val="TableGraf14L"/>
              <w:spacing w:line="360" w:lineRule="auto"/>
            </w:pPr>
            <w:r w:rsidRPr="00F374CB">
              <w:t>Код бюджетной классификации</w:t>
            </w:r>
          </w:p>
        </w:tc>
      </w:tr>
      <w:tr w:rsidR="00F374CB" w:rsidRPr="00F374CB" w14:paraId="796F0E5E" w14:textId="77777777" w:rsidTr="00D33EF2">
        <w:tc>
          <w:tcPr>
            <w:tcW w:w="1605" w:type="pct"/>
          </w:tcPr>
          <w:p w14:paraId="71325882" w14:textId="7A2FD526" w:rsidR="00A42494" w:rsidRPr="00F374CB" w:rsidRDefault="000155A5" w:rsidP="00FA40B5">
            <w:pPr>
              <w:pStyle w:val="TableGraf14L"/>
              <w:spacing w:line="360" w:lineRule="auto"/>
            </w:pPr>
            <w:r w:rsidRPr="00F374CB">
              <w:t>КОСГУ</w:t>
            </w:r>
          </w:p>
        </w:tc>
        <w:tc>
          <w:tcPr>
            <w:tcW w:w="3395" w:type="pct"/>
          </w:tcPr>
          <w:p w14:paraId="337A6485" w14:textId="77777777" w:rsidR="00A42494" w:rsidRPr="00F374CB" w:rsidRDefault="00A42494" w:rsidP="00FA40B5">
            <w:pPr>
              <w:pStyle w:val="TableGraf14L"/>
              <w:spacing w:line="360" w:lineRule="auto"/>
            </w:pPr>
            <w:r w:rsidRPr="00F374CB">
              <w:t>Классификация операций сектора государственного управления</w:t>
            </w:r>
          </w:p>
        </w:tc>
      </w:tr>
      <w:tr w:rsidR="00F374CB" w:rsidRPr="00F374CB" w14:paraId="397C22D0" w14:textId="77777777" w:rsidTr="00D33EF2">
        <w:tc>
          <w:tcPr>
            <w:tcW w:w="1605" w:type="pct"/>
          </w:tcPr>
          <w:p w14:paraId="34871400" w14:textId="77777777" w:rsidR="00A42494" w:rsidRPr="00F374CB" w:rsidRDefault="00A42494" w:rsidP="000E5ABF">
            <w:pPr>
              <w:pStyle w:val="TableGraf14L"/>
              <w:spacing w:line="360" w:lineRule="auto"/>
            </w:pPr>
            <w:r w:rsidRPr="00F374CB">
              <w:t>Логин</w:t>
            </w:r>
          </w:p>
        </w:tc>
        <w:tc>
          <w:tcPr>
            <w:tcW w:w="3395" w:type="pct"/>
          </w:tcPr>
          <w:p w14:paraId="3D17148C" w14:textId="77777777" w:rsidR="00A42494" w:rsidRPr="00F374CB" w:rsidRDefault="00A42494" w:rsidP="00580619">
            <w:pPr>
              <w:pStyle w:val="TableGraf14L"/>
              <w:spacing w:line="360" w:lineRule="auto"/>
            </w:pPr>
            <w:r w:rsidRPr="00F374CB">
              <w:t>Имя, под которым пользователь входит в Систему</w:t>
            </w:r>
          </w:p>
        </w:tc>
      </w:tr>
      <w:tr w:rsidR="00F374CB" w:rsidRPr="00F374CB" w14:paraId="65ACDA78" w14:textId="77777777" w:rsidTr="00D33EF2">
        <w:tc>
          <w:tcPr>
            <w:tcW w:w="1605" w:type="pct"/>
          </w:tcPr>
          <w:p w14:paraId="6A506B3D" w14:textId="77777777" w:rsidR="00A42494" w:rsidRPr="00F374CB" w:rsidRDefault="00A42494" w:rsidP="000E5ABF">
            <w:pPr>
              <w:pStyle w:val="TableGraf14L"/>
              <w:spacing w:line="360" w:lineRule="auto"/>
            </w:pPr>
            <w:r w:rsidRPr="00F374CB">
              <w:t>НПА</w:t>
            </w:r>
          </w:p>
        </w:tc>
        <w:tc>
          <w:tcPr>
            <w:tcW w:w="3395" w:type="pct"/>
          </w:tcPr>
          <w:p w14:paraId="2A2EEFA8" w14:textId="77777777" w:rsidR="00A42494" w:rsidRPr="00F374CB" w:rsidRDefault="00A42494" w:rsidP="00580619">
            <w:pPr>
              <w:pStyle w:val="TableGraf14L"/>
              <w:spacing w:line="360" w:lineRule="auto"/>
            </w:pPr>
            <w:r w:rsidRPr="00F374CB">
              <w:t>Нормативно-правовой акт</w:t>
            </w:r>
          </w:p>
        </w:tc>
      </w:tr>
      <w:tr w:rsidR="00F374CB" w:rsidRPr="00F374CB" w14:paraId="7DF33693" w14:textId="77777777" w:rsidTr="00D33EF2">
        <w:tc>
          <w:tcPr>
            <w:tcW w:w="1605" w:type="pct"/>
          </w:tcPr>
          <w:p w14:paraId="334610A6" w14:textId="77777777" w:rsidR="00A42494" w:rsidRPr="00F374CB" w:rsidRDefault="00A42494" w:rsidP="000E5ABF">
            <w:pPr>
              <w:pStyle w:val="TableGraf14L"/>
              <w:spacing w:line="360" w:lineRule="auto"/>
            </w:pPr>
            <w:r w:rsidRPr="00F374CB">
              <w:t>ОКПД</w:t>
            </w:r>
          </w:p>
        </w:tc>
        <w:tc>
          <w:tcPr>
            <w:tcW w:w="3395" w:type="pct"/>
          </w:tcPr>
          <w:p w14:paraId="21F98F17" w14:textId="77777777" w:rsidR="00A42494" w:rsidRPr="00F374CB" w:rsidRDefault="00A42494" w:rsidP="000E5ABF">
            <w:pPr>
              <w:pStyle w:val="TableGraf14L"/>
              <w:spacing w:line="360" w:lineRule="auto"/>
            </w:pPr>
            <w:r w:rsidRPr="00F374CB">
              <w:t>Общероссийский классификатор продукции по видам экономической деятельности</w:t>
            </w:r>
          </w:p>
        </w:tc>
      </w:tr>
      <w:tr w:rsidR="00F374CB" w:rsidRPr="00F374CB" w14:paraId="483D6034" w14:textId="77777777" w:rsidTr="00D33EF2">
        <w:tc>
          <w:tcPr>
            <w:tcW w:w="1605" w:type="pct"/>
          </w:tcPr>
          <w:p w14:paraId="7681A1B5" w14:textId="77777777" w:rsidR="00A42494" w:rsidRPr="00F374CB" w:rsidRDefault="00A42494" w:rsidP="00FA40B5">
            <w:pPr>
              <w:pStyle w:val="TableGraf14L"/>
              <w:spacing w:line="360" w:lineRule="auto"/>
            </w:pPr>
            <w:r w:rsidRPr="00F374CB">
              <w:t>ОПСП</w:t>
            </w:r>
          </w:p>
        </w:tc>
        <w:tc>
          <w:tcPr>
            <w:tcW w:w="3395" w:type="pct"/>
          </w:tcPr>
          <w:p w14:paraId="662583C7" w14:textId="77777777" w:rsidR="00A42494" w:rsidRPr="00F374CB" w:rsidRDefault="00A42494" w:rsidP="00FA40B5">
            <w:pPr>
              <w:pStyle w:val="TableGraf14L"/>
              <w:spacing w:line="360" w:lineRule="auto"/>
            </w:pPr>
            <w:r w:rsidRPr="00F374CB">
              <w:t>Обоснования (расчеты) плановых сметных показателей</w:t>
            </w:r>
          </w:p>
        </w:tc>
      </w:tr>
      <w:tr w:rsidR="00F374CB" w:rsidRPr="00F374CB" w14:paraId="0881AA04" w14:textId="77777777" w:rsidTr="00D33EF2">
        <w:tc>
          <w:tcPr>
            <w:tcW w:w="1605" w:type="pct"/>
            <w:shd w:val="clear" w:color="auto" w:fill="auto"/>
          </w:tcPr>
          <w:p w14:paraId="75A08ED8" w14:textId="77777777" w:rsidR="00A42494" w:rsidRPr="00F374CB" w:rsidRDefault="00A42494" w:rsidP="00FA40B5">
            <w:pPr>
              <w:pStyle w:val="TableGraf14L"/>
              <w:spacing w:line="360" w:lineRule="auto"/>
              <w:rPr>
                <w:highlight w:val="yellow"/>
              </w:rPr>
            </w:pPr>
            <w:r w:rsidRPr="00F374CB">
              <w:t>ПБС</w:t>
            </w:r>
          </w:p>
        </w:tc>
        <w:tc>
          <w:tcPr>
            <w:tcW w:w="3395" w:type="pct"/>
            <w:shd w:val="clear" w:color="auto" w:fill="auto"/>
          </w:tcPr>
          <w:p w14:paraId="2B94DA26" w14:textId="77777777" w:rsidR="00A42494" w:rsidRPr="00F374CB" w:rsidRDefault="00A42494" w:rsidP="00FA40B5">
            <w:pPr>
              <w:pStyle w:val="TableGraf14L"/>
              <w:spacing w:line="360" w:lineRule="auto"/>
            </w:pPr>
            <w:r w:rsidRPr="00F374CB">
              <w:t>Получатель бюджетных средств</w:t>
            </w:r>
          </w:p>
        </w:tc>
      </w:tr>
      <w:tr w:rsidR="00F374CB" w:rsidRPr="00F374CB" w14:paraId="07C3C2C7" w14:textId="77777777" w:rsidTr="00D33EF2">
        <w:tc>
          <w:tcPr>
            <w:tcW w:w="1605" w:type="pct"/>
          </w:tcPr>
          <w:p w14:paraId="7164167E" w14:textId="77777777" w:rsidR="00A42494" w:rsidRPr="00F374CB" w:rsidRDefault="00A42494" w:rsidP="000E5ABF">
            <w:pPr>
              <w:pStyle w:val="TableGraf14L"/>
              <w:spacing w:line="360" w:lineRule="auto"/>
            </w:pPr>
            <w:r w:rsidRPr="00F374CB">
              <w:t>Система</w:t>
            </w:r>
          </w:p>
        </w:tc>
        <w:tc>
          <w:tcPr>
            <w:tcW w:w="3395" w:type="pct"/>
          </w:tcPr>
          <w:p w14:paraId="27BFE513" w14:textId="77777777" w:rsidR="00A42494" w:rsidRPr="00F374CB" w:rsidRDefault="00A42494" w:rsidP="000E5ABF">
            <w:pPr>
              <w:pStyle w:val="TableGraf14L"/>
              <w:spacing w:line="360" w:lineRule="auto"/>
            </w:pPr>
            <w:r w:rsidRPr="00F374CB">
              <w:t>Подсистема бюджетного планирования государственной интегрированной информационной системы управления общественными финансами «Электронный бюджет»</w:t>
            </w:r>
          </w:p>
        </w:tc>
      </w:tr>
    </w:tbl>
    <w:p w14:paraId="2581A32A" w14:textId="77777777" w:rsidR="006C68C2" w:rsidRPr="00F374CB" w:rsidRDefault="006C68C2" w:rsidP="00A20C2D">
      <w:pPr>
        <w:pStyle w:val="1"/>
      </w:pPr>
      <w:bookmarkStart w:id="1" w:name="_Toc75340812"/>
      <w:r w:rsidRPr="00F374CB">
        <w:lastRenderedPageBreak/>
        <w:t>Запуск Системы</w:t>
      </w:r>
      <w:bookmarkEnd w:id="1"/>
    </w:p>
    <w:p w14:paraId="795D452A" w14:textId="77777777" w:rsidR="006C68C2" w:rsidRPr="00F374CB" w:rsidRDefault="006C68C2" w:rsidP="006C68C2">
      <w:pPr>
        <w:pStyle w:val="a0"/>
      </w:pPr>
      <w:bookmarkStart w:id="2" w:name="_Ref404690105"/>
      <w:r w:rsidRPr="00F374CB">
        <w:t>Для начала работы с Системой необходимо выполнить следующую последовательность действий:</w:t>
      </w:r>
    </w:p>
    <w:p w14:paraId="0A336455" w14:textId="77777777" w:rsidR="006C68C2" w:rsidRPr="00F374CB" w:rsidRDefault="006C68C2" w:rsidP="002C7770">
      <w:pPr>
        <w:pStyle w:val="-"/>
      </w:pPr>
      <w:r w:rsidRPr="00F374CB">
        <w:t>запустить интернет-обозреватель «Internet Explorer» двойным нажатием левой кнопки мыши на его ярлыке на рабочем столе или нажать на кнопку «Пуск» и в открывшемся меню выбрать пункт, соответствующий интернет-обозревателю «Internet Explorer»;</w:t>
      </w:r>
    </w:p>
    <w:p w14:paraId="709CBEF5" w14:textId="408C2580" w:rsidR="006C68C2" w:rsidRPr="00F374CB" w:rsidRDefault="006C68C2" w:rsidP="002C7770">
      <w:pPr>
        <w:pStyle w:val="-"/>
      </w:pPr>
      <w:r w:rsidRPr="00F374CB">
        <w:t xml:space="preserve">в адресной строке интернет-обозревателя ввести адрес: </w:t>
      </w:r>
      <w:hyperlink r:id="rId8" w:history="1">
        <w:r w:rsidRPr="00F374CB">
          <w:rPr>
            <w:rStyle w:val="ab"/>
            <w:color w:val="auto"/>
            <w:u w:val="none"/>
          </w:rPr>
          <w:t>http://budget.gov.ru/lk</w:t>
        </w:r>
      </w:hyperlink>
      <w:r w:rsidRPr="00F374CB">
        <w:t>;</w:t>
      </w:r>
    </w:p>
    <w:p w14:paraId="4856B20B" w14:textId="79C1CC44" w:rsidR="002D0B16" w:rsidRPr="00F374CB" w:rsidRDefault="002D0B16" w:rsidP="002C7770">
      <w:pPr>
        <w:pStyle w:val="-"/>
      </w:pPr>
      <w:r w:rsidRPr="00F374CB">
        <w:t>на странице Единого портала бюджетной системы необходимо нажать на кнопку «Переход к подсистеме «Бюджетное планирование» (</w:t>
      </w:r>
      <w:r w:rsidR="004E3EF9" w:rsidRPr="00F374CB">
        <w:fldChar w:fldCharType="begin"/>
      </w:r>
      <w:r w:rsidRPr="00F374CB">
        <w:instrText xml:space="preserve"> REF _Ref450750216 \h </w:instrText>
      </w:r>
      <w:r w:rsidR="004E3EF9" w:rsidRPr="00F374CB">
        <w:fldChar w:fldCharType="separate"/>
      </w:r>
      <w:r w:rsidR="00732D28" w:rsidRPr="00F374CB">
        <w:t>Рисунок </w:t>
      </w:r>
      <w:r w:rsidR="00732D28">
        <w:t>1</w:t>
      </w:r>
      <w:r w:rsidR="004E3EF9" w:rsidRPr="00F374CB">
        <w:fldChar w:fldCharType="end"/>
      </w:r>
      <w:r w:rsidRPr="00F374CB">
        <w:t>);</w:t>
      </w:r>
    </w:p>
    <w:p w14:paraId="40F91F58" w14:textId="77777777" w:rsidR="006C68C2" w:rsidRPr="00F374CB" w:rsidRDefault="00A20C2D" w:rsidP="00117D8C">
      <w:pPr>
        <w:pStyle w:val="af"/>
      </w:pPr>
      <w:r w:rsidRPr="00F374CB">
        <w:drawing>
          <wp:inline distT="0" distB="0" distL="0" distR="0" wp14:anchorId="1D6B5DBB" wp14:editId="3AF799DD">
            <wp:extent cx="6152515" cy="3178175"/>
            <wp:effectExtent l="0" t="0" r="635" b="3175"/>
            <wp:docPr id="2895" name="Рисунок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3178175"/>
                    </a:xfrm>
                    <a:prstGeom prst="rect">
                      <a:avLst/>
                    </a:prstGeom>
                  </pic:spPr>
                </pic:pic>
              </a:graphicData>
            </a:graphic>
          </wp:inline>
        </w:drawing>
      </w:r>
    </w:p>
    <w:p w14:paraId="30345A85" w14:textId="1075927F" w:rsidR="006C68C2" w:rsidRPr="00F374CB" w:rsidRDefault="007B73AB" w:rsidP="006C68C2">
      <w:pPr>
        <w:pStyle w:val="af0"/>
      </w:pPr>
      <w:bookmarkStart w:id="3" w:name="_Ref450750216"/>
      <w:bookmarkStart w:id="4" w:name="_Ref449652253"/>
      <w:r w:rsidRPr="00F374CB">
        <w:t>Рисунок </w:t>
      </w:r>
      <w:r w:rsidR="004E3EF9" w:rsidRPr="00F374CB">
        <w:fldChar w:fldCharType="begin"/>
      </w:r>
      <w:r w:rsidR="00EC4F88" w:rsidRPr="00F374CB">
        <w:instrText xml:space="preserve"> SEQ Рисунок \* ARABIC </w:instrText>
      </w:r>
      <w:r w:rsidR="004E3EF9" w:rsidRPr="00F374CB">
        <w:fldChar w:fldCharType="separate"/>
      </w:r>
      <w:r w:rsidR="00732D28">
        <w:rPr>
          <w:noProof/>
        </w:rPr>
        <w:t>1</w:t>
      </w:r>
      <w:r w:rsidR="004E3EF9" w:rsidRPr="00F374CB">
        <w:rPr>
          <w:noProof/>
        </w:rPr>
        <w:fldChar w:fldCharType="end"/>
      </w:r>
      <w:bookmarkEnd w:id="3"/>
      <w:r w:rsidR="006C68C2" w:rsidRPr="00F374CB">
        <w:t>. Единый портал бюджетной системы</w:t>
      </w:r>
      <w:bookmarkEnd w:id="4"/>
    </w:p>
    <w:p w14:paraId="63817B34" w14:textId="77777777" w:rsidR="00CB59F7" w:rsidRPr="00F374CB" w:rsidRDefault="006C68C2" w:rsidP="006C68C2">
      <w:pPr>
        <w:pStyle w:val="a0"/>
      </w:pPr>
      <w:r w:rsidRPr="00F374CB">
        <w:rPr>
          <w:b/>
        </w:rPr>
        <w:t>Примечание.</w:t>
      </w:r>
      <w:r w:rsidRPr="00F374CB">
        <w:t xml:space="preserve"> Если переход к подсистеме «Бюджетное планирование» </w:t>
      </w:r>
      <w:r w:rsidR="00B55506" w:rsidRPr="00F374CB">
        <w:t xml:space="preserve">не был </w:t>
      </w:r>
      <w:r w:rsidRPr="00F374CB">
        <w:t>осуществлен, необходимо</w:t>
      </w:r>
      <w:r w:rsidR="00CB59F7" w:rsidRPr="00F374CB">
        <w:t>:</w:t>
      </w:r>
    </w:p>
    <w:p w14:paraId="79606064" w14:textId="77777777" w:rsidR="006C68C2" w:rsidRPr="00F374CB" w:rsidRDefault="006C68C2" w:rsidP="002C7770">
      <w:pPr>
        <w:pStyle w:val="-"/>
      </w:pPr>
      <w:r w:rsidRPr="00F374CB">
        <w:t xml:space="preserve"> в адресной строке интернет-обозревателя ввести адрес: </w:t>
      </w:r>
      <w:r w:rsidR="00A1403D" w:rsidRPr="00F374CB">
        <w:t>https://ssl.budgetplan.minfin.ru</w:t>
      </w:r>
      <w:r w:rsidR="00CB59F7" w:rsidRPr="00F374CB">
        <w:t>;</w:t>
      </w:r>
    </w:p>
    <w:p w14:paraId="015EC8C1" w14:textId="28CB82C5" w:rsidR="002D0B16" w:rsidRPr="00F374CB" w:rsidRDefault="002D0B16" w:rsidP="002C7770">
      <w:pPr>
        <w:pStyle w:val="-"/>
      </w:pPr>
      <w:r w:rsidRPr="00F374CB">
        <w:t>в открывшемся окне нажать на кнопку «Вход по сертификату» (</w:t>
      </w:r>
      <w:r w:rsidR="004E3EF9" w:rsidRPr="00F374CB">
        <w:fldChar w:fldCharType="begin"/>
      </w:r>
      <w:r w:rsidRPr="00F374CB">
        <w:instrText xml:space="preserve"> REF _Ref450928733 \h </w:instrText>
      </w:r>
      <w:r w:rsidR="004E3EF9" w:rsidRPr="00F374CB">
        <w:fldChar w:fldCharType="separate"/>
      </w:r>
      <w:r w:rsidR="00732D28" w:rsidRPr="00F374CB">
        <w:t>Рисунок </w:t>
      </w:r>
      <w:r w:rsidR="00732D28">
        <w:t>2</w:t>
      </w:r>
      <w:r w:rsidR="004E3EF9" w:rsidRPr="00F374CB">
        <w:fldChar w:fldCharType="end"/>
      </w:r>
      <w:r w:rsidRPr="00F374CB">
        <w:t>).</w:t>
      </w:r>
      <w:r w:rsidR="009D1225" w:rsidRPr="00F374CB">
        <w:t xml:space="preserve"> </w:t>
      </w:r>
    </w:p>
    <w:p w14:paraId="2C48414C" w14:textId="77777777" w:rsidR="006C68C2" w:rsidRPr="00F374CB" w:rsidRDefault="006C68C2" w:rsidP="00117D8C">
      <w:pPr>
        <w:pStyle w:val="af"/>
      </w:pPr>
      <w:r w:rsidRPr="00F374CB">
        <w:lastRenderedPageBreak/>
        <w:drawing>
          <wp:inline distT="0" distB="0" distL="0" distR="0" wp14:anchorId="47D67F56" wp14:editId="6FE21F67">
            <wp:extent cx="2670232" cy="208597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cstate="print">
                      <a:extLst>
                        <a:ext uri="{28A0092B-C50C-407E-A947-70E740481C1C}">
                          <a14:useLocalDpi xmlns:a14="http://schemas.microsoft.com/office/drawing/2010/main" val="0"/>
                        </a:ext>
                      </a:extLst>
                    </a:blip>
                    <a:srcRect l="30128" t="19498" r="32854" b="38982"/>
                    <a:stretch>
                      <a:fillRect/>
                    </a:stretch>
                  </pic:blipFill>
                  <pic:spPr bwMode="auto">
                    <a:xfrm>
                      <a:off x="0" y="0"/>
                      <a:ext cx="2673892" cy="2088834"/>
                    </a:xfrm>
                    <a:prstGeom prst="rect">
                      <a:avLst/>
                    </a:prstGeom>
                    <a:noFill/>
                    <a:ln>
                      <a:noFill/>
                    </a:ln>
                  </pic:spPr>
                </pic:pic>
              </a:graphicData>
            </a:graphic>
          </wp:inline>
        </w:drawing>
      </w:r>
    </w:p>
    <w:p w14:paraId="6AFDC864" w14:textId="6601BD77" w:rsidR="006C68C2" w:rsidRPr="00F374CB" w:rsidRDefault="007B73AB" w:rsidP="006C68C2">
      <w:pPr>
        <w:pStyle w:val="af0"/>
      </w:pPr>
      <w:bookmarkStart w:id="5" w:name="_Ref450928733"/>
      <w:bookmarkStart w:id="6" w:name="_Ref449652235"/>
      <w:r w:rsidRPr="00F374CB">
        <w:t>Рисунок </w:t>
      </w:r>
      <w:r w:rsidR="004E3EF9" w:rsidRPr="00F374CB">
        <w:fldChar w:fldCharType="begin"/>
      </w:r>
      <w:r w:rsidR="00EC4F88" w:rsidRPr="00F374CB">
        <w:instrText xml:space="preserve"> SEQ Рисунок \* ARABIC </w:instrText>
      </w:r>
      <w:r w:rsidR="004E3EF9" w:rsidRPr="00F374CB">
        <w:fldChar w:fldCharType="separate"/>
      </w:r>
      <w:r w:rsidR="00732D28">
        <w:rPr>
          <w:noProof/>
        </w:rPr>
        <w:t>2</w:t>
      </w:r>
      <w:r w:rsidR="004E3EF9" w:rsidRPr="00F374CB">
        <w:rPr>
          <w:noProof/>
        </w:rPr>
        <w:fldChar w:fldCharType="end"/>
      </w:r>
      <w:bookmarkEnd w:id="5"/>
      <w:r w:rsidR="006C68C2" w:rsidRPr="00F374CB">
        <w:t xml:space="preserve">. </w:t>
      </w:r>
      <w:bookmarkEnd w:id="6"/>
      <w:r w:rsidR="00531C3B">
        <w:t>Вход по сертификату</w:t>
      </w:r>
    </w:p>
    <w:p w14:paraId="24FD8A1F" w14:textId="77777777" w:rsidR="006C68C2" w:rsidRPr="00F374CB" w:rsidRDefault="006C68C2" w:rsidP="006C68C2">
      <w:pPr>
        <w:pStyle w:val="a0"/>
      </w:pPr>
      <w:r w:rsidRPr="00F374CB">
        <w:t>После выбора метода аутентификации «Вход по сертификату» Система автоматически запрашивает сертификат ключа проверки электронной подписи и пин-код сертификата, затем осуществляется поиск пользователя-владельца сертификата, и происходит открытие главного окна Системы.</w:t>
      </w:r>
    </w:p>
    <w:p w14:paraId="2DA884C7" w14:textId="134E89A8" w:rsidR="002D0B16" w:rsidRPr="00F374CB" w:rsidRDefault="002D0B16" w:rsidP="006C68C2">
      <w:pPr>
        <w:pStyle w:val="a0"/>
      </w:pPr>
      <w:r w:rsidRPr="00F374CB">
        <w:t>После выбора логина необходимо нажать на кнопку «Войти» (</w:t>
      </w:r>
      <w:r w:rsidR="004E3EF9" w:rsidRPr="00F374CB">
        <w:fldChar w:fldCharType="begin"/>
      </w:r>
      <w:r w:rsidRPr="00F374CB">
        <w:instrText xml:space="preserve"> REF _Ref450928739 \h </w:instrText>
      </w:r>
      <w:r w:rsidR="004E3EF9" w:rsidRPr="00F374CB">
        <w:fldChar w:fldCharType="separate"/>
      </w:r>
      <w:r w:rsidR="00732D28" w:rsidRPr="00F374CB">
        <w:t>Рисунок </w:t>
      </w:r>
      <w:r w:rsidR="00732D28">
        <w:rPr>
          <w:noProof/>
        </w:rPr>
        <w:t>3</w:t>
      </w:r>
      <w:r w:rsidR="004E3EF9" w:rsidRPr="00F374CB">
        <w:fldChar w:fldCharType="end"/>
      </w:r>
      <w:r w:rsidRPr="00F374CB">
        <w:t>).</w:t>
      </w:r>
    </w:p>
    <w:p w14:paraId="34FAA501" w14:textId="77777777" w:rsidR="006C68C2" w:rsidRPr="00F374CB" w:rsidRDefault="006C68C2" w:rsidP="00117D8C">
      <w:pPr>
        <w:pStyle w:val="af"/>
      </w:pPr>
      <w:r w:rsidRPr="00F374CB">
        <w:drawing>
          <wp:inline distT="0" distB="0" distL="0" distR="0" wp14:anchorId="4BBDDF1E" wp14:editId="4E2557EA">
            <wp:extent cx="2225675" cy="1673225"/>
            <wp:effectExtent l="0" t="0" r="3175" b="317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 cstate="print">
                      <a:extLst>
                        <a:ext uri="{28A0092B-C50C-407E-A947-70E740481C1C}">
                          <a14:useLocalDpi xmlns:a14="http://schemas.microsoft.com/office/drawing/2010/main" val="0"/>
                        </a:ext>
                      </a:extLst>
                    </a:blip>
                    <a:srcRect l="29488" t="31509" r="33012" b="28012"/>
                    <a:stretch>
                      <a:fillRect/>
                    </a:stretch>
                  </pic:blipFill>
                  <pic:spPr bwMode="auto">
                    <a:xfrm>
                      <a:off x="0" y="0"/>
                      <a:ext cx="2225675" cy="1673225"/>
                    </a:xfrm>
                    <a:prstGeom prst="rect">
                      <a:avLst/>
                    </a:prstGeom>
                    <a:noFill/>
                    <a:ln>
                      <a:noFill/>
                    </a:ln>
                  </pic:spPr>
                </pic:pic>
              </a:graphicData>
            </a:graphic>
          </wp:inline>
        </w:drawing>
      </w:r>
    </w:p>
    <w:p w14:paraId="0E98E19F" w14:textId="5009326D" w:rsidR="006C68C2" w:rsidRPr="00F374CB" w:rsidRDefault="007B73AB" w:rsidP="006C68C2">
      <w:pPr>
        <w:pStyle w:val="af0"/>
      </w:pPr>
      <w:bookmarkStart w:id="7" w:name="_Ref450928739"/>
      <w:bookmarkStart w:id="8" w:name="_Ref449652217"/>
      <w:r w:rsidRPr="00F374CB">
        <w:t>Рисунок </w:t>
      </w:r>
      <w:r w:rsidR="004E3EF9" w:rsidRPr="00F374CB">
        <w:fldChar w:fldCharType="begin"/>
      </w:r>
      <w:r w:rsidR="00EC4F88" w:rsidRPr="00F374CB">
        <w:instrText xml:space="preserve"> SEQ Рисунок \* ARABIC </w:instrText>
      </w:r>
      <w:r w:rsidR="004E3EF9" w:rsidRPr="00F374CB">
        <w:fldChar w:fldCharType="separate"/>
      </w:r>
      <w:r w:rsidR="00732D28">
        <w:rPr>
          <w:noProof/>
        </w:rPr>
        <w:t>3</w:t>
      </w:r>
      <w:r w:rsidR="004E3EF9" w:rsidRPr="00F374CB">
        <w:rPr>
          <w:noProof/>
        </w:rPr>
        <w:fldChar w:fldCharType="end"/>
      </w:r>
      <w:bookmarkEnd w:id="7"/>
      <w:r w:rsidR="006C68C2" w:rsidRPr="00F374CB">
        <w:t xml:space="preserve">. </w:t>
      </w:r>
      <w:bookmarkEnd w:id="8"/>
      <w:r w:rsidR="006D1726">
        <w:t>Вход в Систему</w:t>
      </w:r>
    </w:p>
    <w:p w14:paraId="1A144477" w14:textId="77777777" w:rsidR="006C68C2" w:rsidRPr="00F374CB" w:rsidRDefault="006C68C2" w:rsidP="006C68C2">
      <w:pPr>
        <w:pStyle w:val="a0"/>
      </w:pPr>
      <w:r w:rsidRPr="00F374CB">
        <w:rPr>
          <w:b/>
        </w:rPr>
        <w:t>Примечание.</w:t>
      </w:r>
      <w:r w:rsidRPr="00F374CB">
        <w:t xml:space="preserve"> Если различные пользователи используют для авторизации один сертификат (например, одно уполномоченное лицо имеет различные роли), то Система предложит выбрать конкретного пользователя.</w:t>
      </w:r>
    </w:p>
    <w:p w14:paraId="16934972" w14:textId="7AD77D91" w:rsidR="002D0B16" w:rsidRPr="00F374CB" w:rsidRDefault="002D0B16" w:rsidP="002D0B16">
      <w:pPr>
        <w:pStyle w:val="a0"/>
      </w:pPr>
      <w:r w:rsidRPr="00F374CB">
        <w:t>В результате откроется главное окно Системы (</w:t>
      </w:r>
      <w:r w:rsidR="009E2C72" w:rsidRPr="00F374CB">
        <w:fldChar w:fldCharType="begin"/>
      </w:r>
      <w:r w:rsidR="009E2C72" w:rsidRPr="00F374CB">
        <w:instrText xml:space="preserve"> REF _Ref404670057 \h  \* MERGEFORMAT </w:instrText>
      </w:r>
      <w:r w:rsidR="009E2C72" w:rsidRPr="00F374CB">
        <w:fldChar w:fldCharType="separate"/>
      </w:r>
      <w:r w:rsidR="00732D28" w:rsidRPr="00F374CB">
        <w:t>Рисунок </w:t>
      </w:r>
      <w:r w:rsidR="00732D28">
        <w:t>4</w:t>
      </w:r>
      <w:r w:rsidR="009E2C72" w:rsidRPr="00F374CB">
        <w:fldChar w:fldCharType="end"/>
      </w:r>
      <w:r w:rsidRPr="00F374CB">
        <w:t>).</w:t>
      </w:r>
    </w:p>
    <w:p w14:paraId="2B756771" w14:textId="77777777" w:rsidR="006C68C2" w:rsidRPr="00F374CB" w:rsidRDefault="00A20C2D" w:rsidP="00117D8C">
      <w:pPr>
        <w:pStyle w:val="af"/>
      </w:pPr>
      <w:r w:rsidRPr="00F374CB">
        <w:lastRenderedPageBreak/>
        <w:drawing>
          <wp:inline distT="0" distB="0" distL="0" distR="0" wp14:anchorId="09AA99EE" wp14:editId="70E004D8">
            <wp:extent cx="6152515" cy="3153410"/>
            <wp:effectExtent l="0" t="0" r="635" b="889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152515" cy="3153410"/>
                    </a:xfrm>
                    <a:prstGeom prst="rect">
                      <a:avLst/>
                    </a:prstGeom>
                  </pic:spPr>
                </pic:pic>
              </a:graphicData>
            </a:graphic>
          </wp:inline>
        </w:drawing>
      </w:r>
    </w:p>
    <w:p w14:paraId="520E2966" w14:textId="0A02A60A" w:rsidR="006C68C2" w:rsidRPr="00F374CB" w:rsidRDefault="007B73AB" w:rsidP="006C68C2">
      <w:pPr>
        <w:pStyle w:val="af0"/>
      </w:pPr>
      <w:bookmarkStart w:id="9" w:name="_Ref404670057"/>
      <w:r w:rsidRPr="00F374CB">
        <w:t>Рисунок </w:t>
      </w:r>
      <w:r w:rsidR="004E3EF9" w:rsidRPr="00F374CB">
        <w:fldChar w:fldCharType="begin"/>
      </w:r>
      <w:r w:rsidR="00EC4F88" w:rsidRPr="00F374CB">
        <w:instrText xml:space="preserve"> SEQ Рисунок \* ARABIC </w:instrText>
      </w:r>
      <w:r w:rsidR="004E3EF9" w:rsidRPr="00F374CB">
        <w:fldChar w:fldCharType="separate"/>
      </w:r>
      <w:r w:rsidR="00732D28">
        <w:rPr>
          <w:noProof/>
        </w:rPr>
        <w:t>4</w:t>
      </w:r>
      <w:r w:rsidR="004E3EF9" w:rsidRPr="00F374CB">
        <w:rPr>
          <w:noProof/>
        </w:rPr>
        <w:fldChar w:fldCharType="end"/>
      </w:r>
      <w:bookmarkEnd w:id="9"/>
      <w:r w:rsidR="006C68C2" w:rsidRPr="00F374CB">
        <w:t>. Главное окно Системы</w:t>
      </w:r>
    </w:p>
    <w:bookmarkEnd w:id="2"/>
    <w:p w14:paraId="0457159C" w14:textId="34A2117B" w:rsidR="006C68C2" w:rsidRPr="00F374CB" w:rsidRDefault="006C68C2" w:rsidP="006C68C2">
      <w:pPr>
        <w:pStyle w:val="a0"/>
      </w:pPr>
      <w:r w:rsidRPr="00F374CB">
        <w:t>Для выхода из Системы необходимо нажать на кнопку «Выйти» в правом верхнем углу страницы</w:t>
      </w:r>
      <w:r w:rsidR="00A20C2D" w:rsidRPr="00F374CB">
        <w:t xml:space="preserve"> (см. </w:t>
      </w:r>
      <w:r w:rsidR="00A20C2D" w:rsidRPr="00F374CB">
        <w:fldChar w:fldCharType="begin"/>
      </w:r>
      <w:r w:rsidR="00A20C2D" w:rsidRPr="00F374CB">
        <w:instrText xml:space="preserve"> REF _Ref404670057 \h  \* MERGEFORMAT </w:instrText>
      </w:r>
      <w:r w:rsidR="00A20C2D" w:rsidRPr="00F374CB">
        <w:fldChar w:fldCharType="separate"/>
      </w:r>
      <w:r w:rsidR="00732D28" w:rsidRPr="00F374CB">
        <w:t>Рисунок </w:t>
      </w:r>
      <w:r w:rsidR="00732D28">
        <w:t>4</w:t>
      </w:r>
      <w:r w:rsidR="00A20C2D" w:rsidRPr="00F374CB">
        <w:fldChar w:fldCharType="end"/>
      </w:r>
      <w:r w:rsidR="00A20C2D" w:rsidRPr="00F374CB">
        <w:t>).</w:t>
      </w:r>
    </w:p>
    <w:p w14:paraId="1BE4B633" w14:textId="77777777" w:rsidR="00182CBC" w:rsidRPr="00F374CB" w:rsidRDefault="00182CBC" w:rsidP="00A20C2D">
      <w:pPr>
        <w:pStyle w:val="1"/>
      </w:pPr>
      <w:bookmarkStart w:id="10" w:name="_Toc470169952"/>
      <w:bookmarkStart w:id="11" w:name="_Toc487454784"/>
      <w:bookmarkStart w:id="12" w:name="_Toc488428395"/>
      <w:bookmarkStart w:id="13" w:name="_Toc75340813"/>
      <w:bookmarkStart w:id="14" w:name="_Ref470128775"/>
      <w:bookmarkStart w:id="15" w:name="_Toc470803427"/>
      <w:r w:rsidRPr="00F374CB">
        <w:lastRenderedPageBreak/>
        <w:t>Создание настроек</w:t>
      </w:r>
      <w:bookmarkEnd w:id="10"/>
      <w:bookmarkEnd w:id="11"/>
      <w:bookmarkEnd w:id="12"/>
      <w:bookmarkEnd w:id="13"/>
    </w:p>
    <w:p w14:paraId="302E82AB" w14:textId="77777777" w:rsidR="00182CBC" w:rsidRPr="00F374CB" w:rsidRDefault="00182CBC" w:rsidP="00A20C2D">
      <w:pPr>
        <w:pStyle w:val="20"/>
      </w:pPr>
      <w:bookmarkStart w:id="16" w:name="_Toc487454785"/>
      <w:bookmarkStart w:id="17" w:name="_Toc488428396"/>
      <w:bookmarkStart w:id="18" w:name="_Toc75340814"/>
      <w:r w:rsidRPr="00F374CB">
        <w:t xml:space="preserve">Создание настроек по работе получателей бюджетных средств в </w:t>
      </w:r>
      <w:bookmarkEnd w:id="16"/>
      <w:bookmarkEnd w:id="17"/>
      <w:r w:rsidR="008C6FDC" w:rsidRPr="00F374CB">
        <w:t>реестре «Предложения на закупки» и «КБК на закупки»</w:t>
      </w:r>
      <w:bookmarkEnd w:id="18"/>
    </w:p>
    <w:p w14:paraId="0357A02F" w14:textId="77777777" w:rsidR="00182CBC" w:rsidRPr="00F374CB" w:rsidRDefault="00182CBC" w:rsidP="00182CBC">
      <w:pPr>
        <w:pStyle w:val="a0"/>
        <w:rPr>
          <w:lang w:eastAsia="ru-RU"/>
        </w:rPr>
      </w:pPr>
      <w:r w:rsidRPr="00F374CB">
        <w:rPr>
          <w:lang w:eastAsia="ru-RU"/>
        </w:rPr>
        <w:t>Создание настроек по работе получателей</w:t>
      </w:r>
      <w:r w:rsidR="00C40790" w:rsidRPr="00F374CB">
        <w:rPr>
          <w:lang w:eastAsia="ru-RU"/>
        </w:rPr>
        <w:t xml:space="preserve"> бюджетных средств </w:t>
      </w:r>
      <w:r w:rsidRPr="00F374CB">
        <w:rPr>
          <w:lang w:eastAsia="ru-RU"/>
        </w:rPr>
        <w:t xml:space="preserve">с документами «Предложения на закупку» и «КБК на закупку» осуществляется в реестре </w:t>
      </w:r>
      <w:r w:rsidRPr="00F374CB">
        <w:t>«Настройки ГРБС».</w:t>
      </w:r>
    </w:p>
    <w:p w14:paraId="53A8D82E" w14:textId="006B50AD" w:rsidR="00182CBC" w:rsidRPr="00F374CB" w:rsidRDefault="00182CBC" w:rsidP="00182CBC">
      <w:pPr>
        <w:pStyle w:val="a0"/>
      </w:pPr>
      <w:r w:rsidRPr="00F374CB">
        <w:t>Для перехода к настройкам необходимо в главном окне Системы выбрать вкладку «Меню» (1), в открывшейся колонке выбрать раздел «Управление закупками» (2) и</w:t>
      </w:r>
      <w:r w:rsidR="000155A5" w:rsidRPr="000155A5">
        <w:t xml:space="preserve"> </w:t>
      </w:r>
      <w:r w:rsidR="000155A5" w:rsidRPr="00F374CB">
        <w:t>одним нажатием левой кнопки мыши</w:t>
      </w:r>
      <w:r w:rsidRPr="00F374CB">
        <w:t xml:space="preserve"> открыть подраздел «Настройки ГРБС» (3) (</w:t>
      </w:r>
      <w:r w:rsidRPr="00F374CB">
        <w:fldChar w:fldCharType="begin"/>
      </w:r>
      <w:r w:rsidRPr="00F374CB">
        <w:instrText xml:space="preserve"> REF _Ref469068454 \h </w:instrText>
      </w:r>
      <w:r w:rsidRPr="00F374CB">
        <w:fldChar w:fldCharType="separate"/>
      </w:r>
      <w:r w:rsidR="00732D28" w:rsidRPr="00F374CB">
        <w:t>Рисунок </w:t>
      </w:r>
      <w:r w:rsidR="00732D28">
        <w:rPr>
          <w:noProof/>
        </w:rPr>
        <w:t>5</w:t>
      </w:r>
      <w:r w:rsidRPr="00F374CB">
        <w:fldChar w:fldCharType="end"/>
      </w:r>
      <w:r w:rsidRPr="00F374CB">
        <w:t>).</w:t>
      </w:r>
    </w:p>
    <w:p w14:paraId="0F7A43E4" w14:textId="77777777" w:rsidR="00182CBC" w:rsidRPr="00F374CB" w:rsidRDefault="00FD177F" w:rsidP="00117D8C">
      <w:pPr>
        <w:pStyle w:val="af"/>
      </w:pPr>
      <w:r w:rsidRPr="00F374CB">
        <w:drawing>
          <wp:inline distT="0" distB="0" distL="0" distR="0" wp14:anchorId="5D26B3F3" wp14:editId="30D25742">
            <wp:extent cx="6299835" cy="2414905"/>
            <wp:effectExtent l="0" t="0" r="5715" b="4445"/>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9835" cy="2414905"/>
                    </a:xfrm>
                    <a:prstGeom prst="rect">
                      <a:avLst/>
                    </a:prstGeom>
                  </pic:spPr>
                </pic:pic>
              </a:graphicData>
            </a:graphic>
          </wp:inline>
        </w:drawing>
      </w:r>
    </w:p>
    <w:p w14:paraId="608B39DF" w14:textId="261EAF1C" w:rsidR="00182CBC" w:rsidRPr="00F374CB" w:rsidRDefault="007B73AB" w:rsidP="00182CBC">
      <w:pPr>
        <w:pStyle w:val="af0"/>
      </w:pPr>
      <w:bookmarkStart w:id="19" w:name="_Ref46906845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w:t>
      </w:r>
      <w:r w:rsidR="005B7C56" w:rsidRPr="00F374CB">
        <w:rPr>
          <w:noProof/>
        </w:rPr>
        <w:fldChar w:fldCharType="end"/>
      </w:r>
      <w:bookmarkEnd w:id="19"/>
      <w:r w:rsidR="00182CBC" w:rsidRPr="00F374CB">
        <w:t>. Переход в подраздел «Настройки ГРБС»</w:t>
      </w:r>
    </w:p>
    <w:p w14:paraId="58381B1E" w14:textId="4397FCF0" w:rsidR="00182CBC" w:rsidRPr="00F374CB" w:rsidRDefault="00182CBC" w:rsidP="00182CBC">
      <w:pPr>
        <w:pStyle w:val="a0"/>
      </w:pPr>
      <w:r w:rsidRPr="00F374CB">
        <w:t>В результате откроется подраздел «Настройки ГРБС»</w:t>
      </w:r>
      <w:r w:rsidR="00894EF8" w:rsidRPr="00F374CB">
        <w:t>, в котором необходимо перейти во вкладку</w:t>
      </w:r>
      <w:r w:rsidR="00A20C2D" w:rsidRPr="00F374CB">
        <w:t>, соответствующую бюджетному циклу, с которым будет осуществляться работа, затем во вкладку</w:t>
      </w:r>
      <w:r w:rsidR="00894EF8" w:rsidRPr="00F374CB">
        <w:t xml:space="preserve"> «Работа в реестре «Предложения на закупки» и «КБК на закупки»</w:t>
      </w:r>
      <w:r w:rsidRPr="00F374CB">
        <w:t xml:space="preserve"> (</w:t>
      </w:r>
      <w:r w:rsidRPr="00F374CB">
        <w:fldChar w:fldCharType="begin"/>
      </w:r>
      <w:r w:rsidRPr="00F374CB">
        <w:instrText xml:space="preserve"> REF _Ref469068460 \h </w:instrText>
      </w:r>
      <w:r w:rsidRPr="00F374CB">
        <w:fldChar w:fldCharType="separate"/>
      </w:r>
      <w:r w:rsidR="00732D28" w:rsidRPr="00F374CB">
        <w:t>Рисунок </w:t>
      </w:r>
      <w:r w:rsidR="00732D28">
        <w:rPr>
          <w:noProof/>
        </w:rPr>
        <w:t>6</w:t>
      </w:r>
      <w:r w:rsidRPr="00F374CB">
        <w:fldChar w:fldCharType="end"/>
      </w:r>
      <w:r w:rsidRPr="00F374CB">
        <w:t>).</w:t>
      </w:r>
    </w:p>
    <w:p w14:paraId="7B753871" w14:textId="34FABBF3" w:rsidR="00182CBC" w:rsidRPr="00F374CB" w:rsidRDefault="00DC373D" w:rsidP="00117D8C">
      <w:pPr>
        <w:pStyle w:val="af"/>
      </w:pPr>
      <w:r>
        <w:lastRenderedPageBreak/>
        <w:drawing>
          <wp:inline distT="0" distB="0" distL="0" distR="0" wp14:anchorId="2800B15C" wp14:editId="3DE5EA25">
            <wp:extent cx="6120130" cy="175450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1754505"/>
                    </a:xfrm>
                    <a:prstGeom prst="rect">
                      <a:avLst/>
                    </a:prstGeom>
                  </pic:spPr>
                </pic:pic>
              </a:graphicData>
            </a:graphic>
          </wp:inline>
        </w:drawing>
      </w:r>
    </w:p>
    <w:p w14:paraId="5B03527E" w14:textId="2F281284" w:rsidR="00182CBC" w:rsidRPr="00F374CB" w:rsidRDefault="007B73AB" w:rsidP="00182CBC">
      <w:pPr>
        <w:pStyle w:val="af0"/>
      </w:pPr>
      <w:bookmarkStart w:id="20" w:name="_Ref46906846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w:t>
      </w:r>
      <w:r w:rsidR="005B7C56" w:rsidRPr="00F374CB">
        <w:rPr>
          <w:noProof/>
        </w:rPr>
        <w:fldChar w:fldCharType="end"/>
      </w:r>
      <w:bookmarkEnd w:id="20"/>
      <w:r w:rsidR="00182CBC" w:rsidRPr="00F374CB">
        <w:t>. Подраздел «Настройки ГРБС»</w:t>
      </w:r>
      <w:r w:rsidR="00894EF8" w:rsidRPr="00F374CB">
        <w:t>, вкладка «Предложения на закупки» и «КБК на закупки»</w:t>
      </w:r>
    </w:p>
    <w:p w14:paraId="298086F6" w14:textId="1A475834" w:rsidR="00936F3F" w:rsidRPr="00F374CB" w:rsidRDefault="00936F3F" w:rsidP="00936F3F">
      <w:pPr>
        <w:ind w:right="170" w:firstLine="709"/>
        <w:jc w:val="both"/>
        <w:rPr>
          <w:spacing w:val="2"/>
          <w:szCs w:val="28"/>
          <w:lang w:eastAsia="en-US"/>
        </w:rPr>
      </w:pPr>
      <w:r w:rsidRPr="00F374CB">
        <w:rPr>
          <w:spacing w:val="2"/>
          <w:szCs w:val="28"/>
          <w:lang w:eastAsia="en-US"/>
        </w:rPr>
        <w:t>Вкладка «Предложения на закупки» и «КБК на закупки» подраздела «Настройки ГРБС» содержат следующие функциональные кнопки (</w:t>
      </w:r>
      <w:r w:rsidRPr="00F374CB">
        <w:rPr>
          <w:spacing w:val="2"/>
          <w:szCs w:val="28"/>
          <w:lang w:eastAsia="en-US"/>
        </w:rPr>
        <w:fldChar w:fldCharType="begin"/>
      </w:r>
      <w:r w:rsidRPr="00F374CB">
        <w:rPr>
          <w:spacing w:val="2"/>
          <w:szCs w:val="28"/>
          <w:lang w:eastAsia="en-US"/>
        </w:rPr>
        <w:instrText xml:space="preserve"> REF _Ref489862977 \h </w:instrText>
      </w:r>
      <w:r w:rsidRPr="00F374CB">
        <w:rPr>
          <w:spacing w:val="2"/>
          <w:szCs w:val="28"/>
          <w:lang w:eastAsia="en-US"/>
        </w:rPr>
      </w:r>
      <w:r w:rsidRPr="00F374CB">
        <w:rPr>
          <w:spacing w:val="2"/>
          <w:szCs w:val="28"/>
          <w:lang w:eastAsia="en-US"/>
        </w:rPr>
        <w:fldChar w:fldCharType="separate"/>
      </w:r>
      <w:r w:rsidR="00732D28" w:rsidRPr="00F374CB">
        <w:rPr>
          <w:lang w:val="x-none"/>
        </w:rPr>
        <w:t>Рисунок </w:t>
      </w:r>
      <w:r w:rsidR="00732D28">
        <w:rPr>
          <w:noProof/>
          <w:lang w:val="x-none"/>
        </w:rPr>
        <w:t>7</w:t>
      </w:r>
      <w:r w:rsidRPr="00F374CB">
        <w:rPr>
          <w:spacing w:val="2"/>
          <w:szCs w:val="28"/>
          <w:lang w:eastAsia="en-US"/>
        </w:rPr>
        <w:fldChar w:fldCharType="end"/>
      </w:r>
      <w:r w:rsidRPr="00F374CB">
        <w:rPr>
          <w:spacing w:val="2"/>
          <w:szCs w:val="28"/>
          <w:lang w:eastAsia="en-US"/>
        </w:rPr>
        <w:t>):</w:t>
      </w:r>
    </w:p>
    <w:p w14:paraId="42C66761" w14:textId="77777777" w:rsidR="00936F3F" w:rsidRPr="00F374CB" w:rsidRDefault="00936F3F" w:rsidP="002C7770">
      <w:pPr>
        <w:pStyle w:val="-"/>
      </w:pPr>
      <w:r w:rsidRPr="00F374CB">
        <w:t>«Обновить» (1) – обновление страницы;</w:t>
      </w:r>
    </w:p>
    <w:p w14:paraId="5078D02D" w14:textId="57BF2B22" w:rsidR="00936F3F" w:rsidRDefault="00936F3F" w:rsidP="002C7770">
      <w:pPr>
        <w:pStyle w:val="-"/>
      </w:pPr>
      <w:r w:rsidRPr="00F374CB">
        <w:t>«Реестр» (2):</w:t>
      </w:r>
    </w:p>
    <w:p w14:paraId="13B6CAC1" w14:textId="77777777" w:rsidR="003B4FE9" w:rsidRDefault="003B4FE9" w:rsidP="003B4FE9">
      <w:pPr>
        <w:pStyle w:val="--"/>
      </w:pPr>
      <w:r w:rsidRPr="009B00FB">
        <w:rPr>
          <w:i/>
          <w:lang w:val="en-US"/>
        </w:rPr>
        <w:t>[</w:t>
      </w:r>
      <w:r w:rsidRPr="009B00FB">
        <w:rPr>
          <w:i/>
        </w:rPr>
        <w:t>Добавить</w:t>
      </w:r>
      <w:r w:rsidRPr="009B00FB">
        <w:rPr>
          <w:i/>
          <w:lang w:val="en-US"/>
        </w:rPr>
        <w:t>]</w:t>
      </w:r>
      <w:r>
        <w:t xml:space="preserve"> - д</w:t>
      </w:r>
      <w:r w:rsidRPr="00F374CB">
        <w:t>обавление настройки</w:t>
      </w:r>
      <w:r>
        <w:t>;</w:t>
      </w:r>
    </w:p>
    <w:p w14:paraId="668D0136" w14:textId="77777777" w:rsidR="003B4FE9" w:rsidRDefault="003B4FE9" w:rsidP="003B4FE9">
      <w:pPr>
        <w:pStyle w:val="--"/>
      </w:pPr>
      <w:r>
        <w:rPr>
          <w:i/>
          <w:lang w:val="en-US"/>
        </w:rPr>
        <w:t>[</w:t>
      </w:r>
      <w:r>
        <w:rPr>
          <w:i/>
        </w:rPr>
        <w:t>Редактировать</w:t>
      </w:r>
      <w:r>
        <w:rPr>
          <w:i/>
          <w:lang w:val="en-US"/>
        </w:rPr>
        <w:t>]</w:t>
      </w:r>
      <w:r>
        <w:rPr>
          <w:i/>
        </w:rPr>
        <w:t xml:space="preserve"> </w:t>
      </w:r>
      <w:r>
        <w:t>- р</w:t>
      </w:r>
      <w:r w:rsidRPr="00F374CB">
        <w:t>едактирование настройки</w:t>
      </w:r>
      <w:r>
        <w:t>;</w:t>
      </w:r>
    </w:p>
    <w:p w14:paraId="4A74702C" w14:textId="77777777" w:rsidR="003B4FE9" w:rsidRPr="00F374CB" w:rsidRDefault="003B4FE9" w:rsidP="003B4FE9">
      <w:pPr>
        <w:pStyle w:val="--"/>
      </w:pPr>
      <w:r w:rsidRPr="00F374CB">
        <w:rPr>
          <w:i/>
        </w:rPr>
        <w:t>[Версии/</w:t>
      </w:r>
      <w:r>
        <w:rPr>
          <w:i/>
        </w:rPr>
        <w:t>Создать</w:t>
      </w:r>
      <w:r w:rsidRPr="00F374CB">
        <w:rPr>
          <w:i/>
        </w:rPr>
        <w:t>]</w:t>
      </w:r>
      <w:r w:rsidRPr="00F374CB">
        <w:t xml:space="preserve"> – </w:t>
      </w:r>
      <w:r>
        <w:t>с</w:t>
      </w:r>
      <w:r w:rsidRPr="00F374CB">
        <w:t>оздание версии настройки;</w:t>
      </w:r>
    </w:p>
    <w:p w14:paraId="700035FA" w14:textId="77777777" w:rsidR="003B4FE9" w:rsidRDefault="003B4FE9" w:rsidP="003B4FE9">
      <w:pPr>
        <w:pStyle w:val="--"/>
      </w:pPr>
      <w:r w:rsidRPr="00F374CB">
        <w:rPr>
          <w:i/>
        </w:rPr>
        <w:t>[Версии/Просмотр]</w:t>
      </w:r>
      <w:r w:rsidRPr="00F374CB">
        <w:t xml:space="preserve"> – просмотр версии </w:t>
      </w:r>
      <w:r>
        <w:t>настройки</w:t>
      </w:r>
      <w:r w:rsidRPr="00F374CB">
        <w:t>;</w:t>
      </w:r>
    </w:p>
    <w:p w14:paraId="5CB6E322" w14:textId="275333D0" w:rsidR="003B4FE9" w:rsidRDefault="003B4FE9" w:rsidP="003B4FE9">
      <w:pPr>
        <w:pStyle w:val="--"/>
      </w:pPr>
      <w:r w:rsidRPr="00F374CB">
        <w:rPr>
          <w:i/>
        </w:rPr>
        <w:t>[Просмотр истории изменений]</w:t>
      </w:r>
      <w:r w:rsidRPr="00F374CB">
        <w:t xml:space="preserve"> – просмотр истории изменений;</w:t>
      </w:r>
    </w:p>
    <w:p w14:paraId="6F34891C" w14:textId="77777777" w:rsidR="003B4FE9" w:rsidRPr="00F374CB" w:rsidRDefault="003B4FE9" w:rsidP="003B4FE9">
      <w:pPr>
        <w:pStyle w:val="--"/>
      </w:pPr>
      <w:r w:rsidRPr="00D4493D">
        <w:rPr>
          <w:i/>
        </w:rPr>
        <w:t>[Заполнить на основ</w:t>
      </w:r>
      <w:r>
        <w:rPr>
          <w:i/>
        </w:rPr>
        <w:t>ании</w:t>
      </w:r>
      <w:r w:rsidRPr="00D4493D">
        <w:rPr>
          <w:i/>
        </w:rPr>
        <w:t xml:space="preserve"> предыдущего БЦ] </w:t>
      </w:r>
      <w:r>
        <w:t>– заполнение настройки данными из более раннего бюджетного цикла;</w:t>
      </w:r>
    </w:p>
    <w:p w14:paraId="705DA7AA" w14:textId="77777777" w:rsidR="00936F3F" w:rsidRPr="00F374CB" w:rsidRDefault="00936F3F" w:rsidP="002C7770">
      <w:pPr>
        <w:pStyle w:val="-"/>
      </w:pPr>
      <w:r w:rsidRPr="00F374CB">
        <w:t>«Печать» (3):</w:t>
      </w:r>
    </w:p>
    <w:p w14:paraId="53F6275B" w14:textId="77777777" w:rsidR="00936F3F" w:rsidRPr="00F374CB" w:rsidRDefault="00936F3F" w:rsidP="002C7770">
      <w:pPr>
        <w:pStyle w:val="--"/>
      </w:pPr>
      <w:r w:rsidRPr="00F374CB">
        <w:rPr>
          <w:i/>
        </w:rPr>
        <w:t>[Печать реестра]</w:t>
      </w:r>
      <w:r w:rsidRPr="00F374CB">
        <w:t xml:space="preserve"> – выгрузка файла структуры реестра </w:t>
      </w:r>
      <w:r w:rsidRPr="00F374CB">
        <w:rPr>
          <w:lang w:val="en-US"/>
        </w:rPr>
        <w:t>c</w:t>
      </w:r>
      <w:r w:rsidRPr="00F374CB">
        <w:t xml:space="preserve"> расширением </w:t>
      </w:r>
      <w:r w:rsidRPr="00F374CB">
        <w:rPr>
          <w:b/>
        </w:rPr>
        <w:t>*</w:t>
      </w:r>
      <w:r w:rsidRPr="00F374CB">
        <w:rPr>
          <w:b/>
          <w:lang w:val="en-US"/>
        </w:rPr>
        <w:t>xls</w:t>
      </w:r>
      <w:r w:rsidR="00DD25F8" w:rsidRPr="00F374CB">
        <w:t>;</w:t>
      </w:r>
    </w:p>
    <w:p w14:paraId="2550BEFA" w14:textId="6DC22587" w:rsidR="00DD25F8" w:rsidRPr="00F374CB" w:rsidRDefault="00DD25F8" w:rsidP="002C7770">
      <w:pPr>
        <w:pStyle w:val="-"/>
      </w:pPr>
      <w:r w:rsidRPr="00F374CB">
        <w:t>«Дата актуальности» (4) – фильтрация по дате актуальности.</w:t>
      </w:r>
    </w:p>
    <w:p w14:paraId="25BB4C65" w14:textId="6BB3CCA3" w:rsidR="00936F3F" w:rsidRPr="00F374CB" w:rsidRDefault="00DC373D" w:rsidP="00117D8C">
      <w:pPr>
        <w:pStyle w:val="af"/>
      </w:pPr>
      <w:r>
        <w:lastRenderedPageBreak/>
        <w:drawing>
          <wp:inline distT="0" distB="0" distL="0" distR="0" wp14:anchorId="735F9543" wp14:editId="6001CC65">
            <wp:extent cx="6120130" cy="1820545"/>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1820545"/>
                    </a:xfrm>
                    <a:prstGeom prst="rect">
                      <a:avLst/>
                    </a:prstGeom>
                  </pic:spPr>
                </pic:pic>
              </a:graphicData>
            </a:graphic>
          </wp:inline>
        </w:drawing>
      </w:r>
    </w:p>
    <w:p w14:paraId="1D6E94C9" w14:textId="7E5CE5EA" w:rsidR="00936F3F" w:rsidRPr="00F374CB" w:rsidRDefault="007B73AB" w:rsidP="00606383">
      <w:pPr>
        <w:pStyle w:val="af0"/>
        <w:rPr>
          <w:lang w:val="x-none"/>
        </w:rPr>
      </w:pPr>
      <w:bookmarkStart w:id="21" w:name="_Ref489862977"/>
      <w:r w:rsidRPr="00F374CB">
        <w:rPr>
          <w:lang w:val="x-none"/>
        </w:rPr>
        <w:t>Рисунок </w:t>
      </w:r>
      <w:r w:rsidR="00936F3F" w:rsidRPr="00F374CB">
        <w:rPr>
          <w:lang w:val="x-none"/>
        </w:rPr>
        <w:fldChar w:fldCharType="begin"/>
      </w:r>
      <w:r w:rsidR="00936F3F" w:rsidRPr="00F374CB">
        <w:rPr>
          <w:lang w:val="x-none"/>
        </w:rPr>
        <w:instrText xml:space="preserve"> SEQ Рисунок \* ARABIC </w:instrText>
      </w:r>
      <w:r w:rsidR="00936F3F" w:rsidRPr="00F374CB">
        <w:rPr>
          <w:lang w:val="x-none"/>
        </w:rPr>
        <w:fldChar w:fldCharType="separate"/>
      </w:r>
      <w:r w:rsidR="00732D28">
        <w:rPr>
          <w:noProof/>
          <w:lang w:val="x-none"/>
        </w:rPr>
        <w:t>7</w:t>
      </w:r>
      <w:r w:rsidR="00936F3F" w:rsidRPr="00F374CB">
        <w:rPr>
          <w:lang w:val="x-none"/>
        </w:rPr>
        <w:fldChar w:fldCharType="end"/>
      </w:r>
      <w:bookmarkEnd w:id="21"/>
      <w:r w:rsidR="00936F3F" w:rsidRPr="00F374CB">
        <w:rPr>
          <w:lang w:val="x-none"/>
        </w:rPr>
        <w:t xml:space="preserve">. Функциональные кнопки </w:t>
      </w:r>
      <w:r w:rsidR="00936F3F" w:rsidRPr="00F374CB">
        <w:t>вкладки «Предложения на закупки» и «КБК на закупки» подраздела «Настройки ГРБС»</w:t>
      </w:r>
    </w:p>
    <w:p w14:paraId="364EB18C" w14:textId="77777777" w:rsidR="00182CBC" w:rsidRPr="00F374CB" w:rsidRDefault="00182CBC" w:rsidP="00F86266">
      <w:pPr>
        <w:pStyle w:val="3"/>
      </w:pPr>
      <w:bookmarkStart w:id="22" w:name="_Toc470169953"/>
      <w:bookmarkStart w:id="23" w:name="_Toc487454786"/>
      <w:bookmarkStart w:id="24" w:name="_Ref488427145"/>
      <w:bookmarkStart w:id="25" w:name="_Toc75340815"/>
      <w:r w:rsidRPr="00F374CB">
        <w:t>Добавление н</w:t>
      </w:r>
      <w:r w:rsidRPr="00F374CB">
        <w:rPr>
          <w:rFonts w:hint="eastAsia"/>
        </w:rPr>
        <w:t>астройк</w:t>
      </w:r>
      <w:r w:rsidRPr="00F374CB">
        <w:t>и</w:t>
      </w:r>
      <w:bookmarkEnd w:id="22"/>
      <w:bookmarkEnd w:id="23"/>
      <w:bookmarkEnd w:id="24"/>
      <w:bookmarkEnd w:id="25"/>
    </w:p>
    <w:p w14:paraId="03FE0920" w14:textId="77777777" w:rsidR="00337DE2" w:rsidRPr="00F374CB" w:rsidRDefault="00337DE2" w:rsidP="00337DE2">
      <w:pPr>
        <w:pStyle w:val="a0"/>
      </w:pPr>
      <w:r w:rsidRPr="00F374CB">
        <w:t xml:space="preserve">Добавление настройки осуществляется </w:t>
      </w:r>
      <w:r w:rsidRPr="00F374CB">
        <w:rPr>
          <w:bCs/>
        </w:rPr>
        <w:t xml:space="preserve">пользователем ГРБС с ролью </w:t>
      </w:r>
      <w:r w:rsidRPr="00F374CB">
        <w:t>«</w:t>
      </w:r>
      <w:r w:rsidR="000D69A3" w:rsidRPr="00F374CB">
        <w:rPr>
          <w:lang w:eastAsia="zh-CN"/>
        </w:rPr>
        <w:t>Принятие планов-графиков закупок (Ввод данных)</w:t>
      </w:r>
      <w:r w:rsidRPr="00F374CB">
        <w:rPr>
          <w:lang w:eastAsia="zh-CN"/>
        </w:rPr>
        <w:t>».</w:t>
      </w:r>
    </w:p>
    <w:p w14:paraId="43B0CC1E" w14:textId="77777777" w:rsidR="00182CBC" w:rsidRPr="00F374CB" w:rsidRDefault="00182CBC" w:rsidP="00F86266">
      <w:pPr>
        <w:pStyle w:val="3"/>
      </w:pPr>
      <w:bookmarkStart w:id="26" w:name="_Toc470169955"/>
      <w:bookmarkStart w:id="27" w:name="_Toc487454787"/>
      <w:bookmarkStart w:id="28" w:name="_Toc75340816"/>
      <w:r w:rsidRPr="00F374CB">
        <w:rPr>
          <w:rFonts w:hint="eastAsia"/>
        </w:rPr>
        <w:t>Редактирование</w:t>
      </w:r>
      <w:r w:rsidRPr="00F374CB">
        <w:t xml:space="preserve"> </w:t>
      </w:r>
      <w:bookmarkEnd w:id="26"/>
      <w:r w:rsidRPr="00F374CB">
        <w:t>настройки</w:t>
      </w:r>
      <w:bookmarkEnd w:id="27"/>
      <w:bookmarkEnd w:id="28"/>
    </w:p>
    <w:p w14:paraId="70937D47" w14:textId="77777777" w:rsidR="00337DE2" w:rsidRPr="00F374CB" w:rsidRDefault="0011120C" w:rsidP="00337DE2">
      <w:pPr>
        <w:pStyle w:val="a0"/>
      </w:pPr>
      <w:bookmarkStart w:id="29" w:name="_Toc470169956"/>
      <w:bookmarkStart w:id="30" w:name="_Toc487454788"/>
      <w:r w:rsidRPr="00F374CB">
        <w:t xml:space="preserve">Редактирование </w:t>
      </w:r>
      <w:r w:rsidR="00337DE2" w:rsidRPr="00F374CB">
        <w:t xml:space="preserve">настройки осуществляется </w:t>
      </w:r>
      <w:r w:rsidR="00337DE2" w:rsidRPr="00F374CB">
        <w:rPr>
          <w:bCs/>
        </w:rPr>
        <w:t xml:space="preserve">пользователем ГРБС с ролью </w:t>
      </w:r>
      <w:r w:rsidR="00337DE2" w:rsidRPr="00F374CB">
        <w:t>«</w:t>
      </w:r>
      <w:r w:rsidR="000D69A3" w:rsidRPr="00F374CB">
        <w:rPr>
          <w:lang w:eastAsia="zh-CN"/>
        </w:rPr>
        <w:t>Принятие планов-графиков закупок (Ввод данных)</w:t>
      </w:r>
      <w:r w:rsidR="00337DE2" w:rsidRPr="00F374CB">
        <w:rPr>
          <w:lang w:eastAsia="zh-CN"/>
        </w:rPr>
        <w:t>».</w:t>
      </w:r>
    </w:p>
    <w:p w14:paraId="6539F996" w14:textId="77777777" w:rsidR="00182CBC" w:rsidRPr="00F374CB" w:rsidRDefault="00182CBC" w:rsidP="00F86266">
      <w:pPr>
        <w:pStyle w:val="3"/>
      </w:pPr>
      <w:bookmarkStart w:id="31" w:name="_Toc75340817"/>
      <w:r w:rsidRPr="00F374CB">
        <w:t>Создание версии н</w:t>
      </w:r>
      <w:r w:rsidRPr="00F374CB">
        <w:rPr>
          <w:rFonts w:hint="eastAsia"/>
        </w:rPr>
        <w:t>астройк</w:t>
      </w:r>
      <w:r w:rsidRPr="00F374CB">
        <w:t>и</w:t>
      </w:r>
      <w:bookmarkEnd w:id="29"/>
      <w:bookmarkEnd w:id="30"/>
      <w:bookmarkEnd w:id="31"/>
    </w:p>
    <w:p w14:paraId="7C28E5CD" w14:textId="77777777" w:rsidR="00337DE2" w:rsidRPr="00F374CB" w:rsidRDefault="0011120C" w:rsidP="00337DE2">
      <w:pPr>
        <w:pStyle w:val="a0"/>
      </w:pPr>
      <w:bookmarkStart w:id="32" w:name="_Toc487454789"/>
      <w:r w:rsidRPr="00F374CB">
        <w:t>Создание версии настройки</w:t>
      </w:r>
      <w:r w:rsidR="00337DE2" w:rsidRPr="00F374CB">
        <w:t xml:space="preserve"> осуществляется </w:t>
      </w:r>
      <w:r w:rsidR="00337DE2" w:rsidRPr="00F374CB">
        <w:rPr>
          <w:bCs/>
        </w:rPr>
        <w:t xml:space="preserve">пользователем ГРБС с ролью </w:t>
      </w:r>
      <w:r w:rsidR="00337DE2" w:rsidRPr="00F374CB">
        <w:t>«</w:t>
      </w:r>
      <w:r w:rsidR="000D69A3" w:rsidRPr="00F374CB">
        <w:rPr>
          <w:lang w:eastAsia="zh-CN"/>
        </w:rPr>
        <w:t>Принятие планов-графиков закупок (Ввод данных)</w:t>
      </w:r>
      <w:r w:rsidR="00337DE2" w:rsidRPr="00F374CB">
        <w:rPr>
          <w:lang w:eastAsia="zh-CN"/>
        </w:rPr>
        <w:t>».</w:t>
      </w:r>
    </w:p>
    <w:p w14:paraId="4804E268" w14:textId="77777777" w:rsidR="00182CBC" w:rsidRPr="00F374CB" w:rsidRDefault="00182CBC" w:rsidP="00F86266">
      <w:pPr>
        <w:pStyle w:val="3"/>
      </w:pPr>
      <w:bookmarkStart w:id="33" w:name="_Toc75340818"/>
      <w:r w:rsidRPr="00F374CB">
        <w:t>Просмотр н</w:t>
      </w:r>
      <w:r w:rsidRPr="00F374CB">
        <w:rPr>
          <w:rFonts w:hint="eastAsia"/>
        </w:rPr>
        <w:t>астро</w:t>
      </w:r>
      <w:r w:rsidRPr="00F374CB">
        <w:t>ек</w:t>
      </w:r>
      <w:bookmarkEnd w:id="32"/>
      <w:bookmarkEnd w:id="33"/>
    </w:p>
    <w:p w14:paraId="7E6E9036" w14:textId="77777777" w:rsidR="002B5876" w:rsidRPr="00F374CB" w:rsidRDefault="00D31628"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Принятие планов</w:t>
      </w:r>
      <w:r w:rsidR="005033EF" w:rsidRPr="00F374CB">
        <w:rPr>
          <w:lang w:eastAsia="zh-CN"/>
        </w:rPr>
        <w:t>-графиков</w:t>
      </w:r>
      <w:r w:rsidR="002B5876" w:rsidRPr="00F374CB">
        <w:rPr>
          <w:lang w:eastAsia="zh-CN"/>
        </w:rPr>
        <w:t xml:space="preserve"> 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 xml:space="preserve">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w:t>
      </w:r>
      <w:r w:rsidR="002B5876" w:rsidRPr="00F374CB">
        <w:rPr>
          <w:lang w:eastAsia="zh-CN"/>
        </w:rPr>
        <w:lastRenderedPageBreak/>
        <w:t>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729F5F0D" w14:textId="7FFBE7A3" w:rsidR="00182CBC" w:rsidRPr="00F374CB" w:rsidRDefault="00015CA9" w:rsidP="00182CBC">
      <w:pPr>
        <w:pStyle w:val="a0"/>
      </w:pPr>
      <w:r w:rsidRPr="00F374CB">
        <w:t xml:space="preserve">Для просмотра настроек необходимо </w:t>
      </w:r>
      <w:r w:rsidR="000155A5" w:rsidRPr="00F374CB">
        <w:t xml:space="preserve">двойным нажатием левой кнопки мыши </w:t>
      </w:r>
      <w:r w:rsidRPr="00F374CB">
        <w:t xml:space="preserve">выделить соответствующую строку </w:t>
      </w:r>
      <w:r w:rsidR="00182CBC" w:rsidRPr="00F374CB">
        <w:t>(</w:t>
      </w:r>
      <w:r w:rsidR="00182CBC" w:rsidRPr="00F374CB">
        <w:fldChar w:fldCharType="begin"/>
      </w:r>
      <w:r w:rsidR="00182CBC" w:rsidRPr="00F374CB">
        <w:instrText xml:space="preserve"> REF _Ref487454184 \h </w:instrText>
      </w:r>
      <w:r w:rsidR="00182CBC" w:rsidRPr="00F374CB">
        <w:fldChar w:fldCharType="separate"/>
      </w:r>
      <w:r w:rsidR="00732D28" w:rsidRPr="00F374CB">
        <w:t>Рисунок </w:t>
      </w:r>
      <w:r w:rsidR="00732D28">
        <w:rPr>
          <w:noProof/>
        </w:rPr>
        <w:t>8</w:t>
      </w:r>
      <w:r w:rsidR="00182CBC" w:rsidRPr="00F374CB">
        <w:fldChar w:fldCharType="end"/>
      </w:r>
      <w:r w:rsidR="00182CBC" w:rsidRPr="00F374CB">
        <w:t>).</w:t>
      </w:r>
    </w:p>
    <w:p w14:paraId="670E643D" w14:textId="77777777" w:rsidR="004B2E33" w:rsidRPr="00F374CB" w:rsidRDefault="004B2E33">
      <w:pPr>
        <w:pStyle w:val="a0"/>
      </w:pPr>
      <w:r w:rsidRPr="00F374CB">
        <w:rPr>
          <w:b/>
        </w:rPr>
        <w:t>Важно!</w:t>
      </w:r>
      <w:r w:rsidRPr="00F374CB">
        <w:t xml:space="preserve"> Если настроек не создано, то по умолчанию при создании листа согласования по документам «Предложения на закупку» и «КБК на закупку» Системой не будет выполняться контроль на наличие детализации.</w:t>
      </w:r>
    </w:p>
    <w:p w14:paraId="2E28755E" w14:textId="0CAB945C" w:rsidR="00182CBC" w:rsidRPr="00F374CB" w:rsidRDefault="003B4FE9" w:rsidP="00117D8C">
      <w:pPr>
        <w:pStyle w:val="af"/>
      </w:pPr>
      <w:r>
        <w:drawing>
          <wp:inline distT="0" distB="0" distL="0" distR="0" wp14:anchorId="02134AFD" wp14:editId="666A926B">
            <wp:extent cx="6120130" cy="2171498"/>
            <wp:effectExtent l="0" t="0" r="0" b="635"/>
            <wp:docPr id="75" name="Рисунок 75" descr="C:\Users\AR59B5~1.SHA\AppData\Local\Temp\SNAGHTML2913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59B5~1.SHA\AppData\Local\Temp\SNAGHTML2913af.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2171498"/>
                    </a:xfrm>
                    <a:prstGeom prst="rect">
                      <a:avLst/>
                    </a:prstGeom>
                    <a:noFill/>
                    <a:ln>
                      <a:noFill/>
                    </a:ln>
                  </pic:spPr>
                </pic:pic>
              </a:graphicData>
            </a:graphic>
          </wp:inline>
        </w:drawing>
      </w:r>
    </w:p>
    <w:p w14:paraId="612B5EA1" w14:textId="03AD70FD" w:rsidR="00182CBC" w:rsidRPr="00F374CB" w:rsidRDefault="007B73AB" w:rsidP="00182CBC">
      <w:pPr>
        <w:pStyle w:val="af0"/>
      </w:pPr>
      <w:bookmarkStart w:id="34" w:name="_Ref48745418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8</w:t>
      </w:r>
      <w:r w:rsidR="005B7C56" w:rsidRPr="00F374CB">
        <w:rPr>
          <w:noProof/>
        </w:rPr>
        <w:fldChar w:fldCharType="end"/>
      </w:r>
      <w:bookmarkEnd w:id="34"/>
      <w:r w:rsidR="00182CBC" w:rsidRPr="00F374CB">
        <w:t>. Просмотр настроек</w:t>
      </w:r>
    </w:p>
    <w:p w14:paraId="57DA2B44" w14:textId="2D6CE86F" w:rsidR="00182CBC" w:rsidRPr="00F374CB" w:rsidRDefault="00182CBC" w:rsidP="00182CBC">
      <w:pPr>
        <w:pStyle w:val="a0"/>
      </w:pPr>
      <w:r w:rsidRPr="00F374CB">
        <w:t>В результате откроется окно «Просмотр настроек ГРБС» (</w:t>
      </w:r>
      <w:r w:rsidRPr="00F374CB">
        <w:fldChar w:fldCharType="begin"/>
      </w:r>
      <w:r w:rsidRPr="00F374CB">
        <w:instrText xml:space="preserve"> REF _Ref487454183 \h </w:instrText>
      </w:r>
      <w:r w:rsidRPr="00F374CB">
        <w:fldChar w:fldCharType="separate"/>
      </w:r>
      <w:r w:rsidR="00732D28" w:rsidRPr="00F374CB">
        <w:t>Рисунок </w:t>
      </w:r>
      <w:r w:rsidR="00732D28">
        <w:rPr>
          <w:noProof/>
        </w:rPr>
        <w:t>9</w:t>
      </w:r>
      <w:r w:rsidRPr="00F374CB">
        <w:fldChar w:fldCharType="end"/>
      </w:r>
      <w:r w:rsidRPr="00F374CB">
        <w:t>).</w:t>
      </w:r>
    </w:p>
    <w:p w14:paraId="67BAB54E" w14:textId="7C99CBEB" w:rsidR="00182CBC" w:rsidRPr="00F374CB" w:rsidRDefault="003B4FE9" w:rsidP="00117D8C">
      <w:pPr>
        <w:pStyle w:val="af"/>
      </w:pPr>
      <w:r>
        <w:lastRenderedPageBreak/>
        <w:drawing>
          <wp:inline distT="0" distB="0" distL="0" distR="0" wp14:anchorId="17B1AB39" wp14:editId="193F5C58">
            <wp:extent cx="6120130" cy="309118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3091180"/>
                    </a:xfrm>
                    <a:prstGeom prst="rect">
                      <a:avLst/>
                    </a:prstGeom>
                  </pic:spPr>
                </pic:pic>
              </a:graphicData>
            </a:graphic>
          </wp:inline>
        </w:drawing>
      </w:r>
    </w:p>
    <w:p w14:paraId="00CA56DE" w14:textId="00A3AD8C" w:rsidR="00182CBC" w:rsidRPr="00F374CB" w:rsidRDefault="007B73AB" w:rsidP="00EF683E">
      <w:pPr>
        <w:pStyle w:val="af0"/>
      </w:pPr>
      <w:bookmarkStart w:id="35" w:name="_Ref48745418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9</w:t>
      </w:r>
      <w:r w:rsidR="005B7C56" w:rsidRPr="00F374CB">
        <w:rPr>
          <w:noProof/>
        </w:rPr>
        <w:fldChar w:fldCharType="end"/>
      </w:r>
      <w:bookmarkEnd w:id="35"/>
      <w:r w:rsidR="00182CBC" w:rsidRPr="00F374CB">
        <w:t>. Окно «Просмотр настроек ГРБС»</w:t>
      </w:r>
    </w:p>
    <w:p w14:paraId="6D733AD8" w14:textId="6B59D06B" w:rsidR="00182CBC" w:rsidRPr="00F374CB" w:rsidRDefault="00182CBC" w:rsidP="00182CBC">
      <w:pPr>
        <w:pStyle w:val="a0"/>
      </w:pPr>
      <w:r w:rsidRPr="00F374CB">
        <w:t>Для закрытия окна «Просмотр настроек Г</w:t>
      </w:r>
      <w:r w:rsidR="00A20C2D" w:rsidRPr="00F374CB">
        <w:t>РБС» нажать на кнопку «Закрыть» (см. </w:t>
      </w:r>
      <w:r w:rsidR="00A20C2D" w:rsidRPr="00F374CB">
        <w:fldChar w:fldCharType="begin"/>
      </w:r>
      <w:r w:rsidR="00A20C2D" w:rsidRPr="00F374CB">
        <w:instrText xml:space="preserve"> REF _Ref487454183 \h </w:instrText>
      </w:r>
      <w:r w:rsidR="00A20C2D" w:rsidRPr="00F374CB">
        <w:fldChar w:fldCharType="separate"/>
      </w:r>
      <w:r w:rsidR="00732D28" w:rsidRPr="00F374CB">
        <w:t>Рисунок </w:t>
      </w:r>
      <w:r w:rsidR="00732D28">
        <w:rPr>
          <w:noProof/>
        </w:rPr>
        <w:t>9</w:t>
      </w:r>
      <w:r w:rsidR="00A20C2D" w:rsidRPr="00F374CB">
        <w:fldChar w:fldCharType="end"/>
      </w:r>
      <w:r w:rsidR="00A20C2D" w:rsidRPr="00F374CB">
        <w:t>).</w:t>
      </w:r>
    </w:p>
    <w:p w14:paraId="78A55326" w14:textId="77777777" w:rsidR="00182CBC" w:rsidRPr="00F374CB" w:rsidRDefault="00182CBC" w:rsidP="00F86266">
      <w:pPr>
        <w:pStyle w:val="3"/>
      </w:pPr>
      <w:bookmarkStart w:id="36" w:name="_Toc487454790"/>
      <w:bookmarkStart w:id="37" w:name="_Toc75340819"/>
      <w:r w:rsidRPr="00F374CB">
        <w:t>Просмотр версий н</w:t>
      </w:r>
      <w:r w:rsidRPr="00F374CB">
        <w:rPr>
          <w:rFonts w:hint="eastAsia"/>
        </w:rPr>
        <w:t>астро</w:t>
      </w:r>
      <w:r w:rsidRPr="00F374CB">
        <w:t>ек</w:t>
      </w:r>
      <w:bookmarkEnd w:id="36"/>
      <w:bookmarkEnd w:id="37"/>
    </w:p>
    <w:p w14:paraId="7973C6B9" w14:textId="77777777" w:rsidR="005A6BF3" w:rsidRPr="00F374CB" w:rsidRDefault="005A6BF3"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Принятие планов</w:t>
      </w:r>
      <w:r w:rsidR="005033EF" w:rsidRPr="00F374CB">
        <w:rPr>
          <w:lang w:eastAsia="zh-CN"/>
        </w:rPr>
        <w:t>-графиков</w:t>
      </w:r>
      <w:r w:rsidR="002B5876" w:rsidRPr="00F374CB">
        <w:rPr>
          <w:lang w:eastAsia="zh-CN"/>
        </w:rPr>
        <w:t xml:space="preserve"> 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r w:rsidR="00EC4C07" w:rsidRPr="00F374CB" w:rsidDel="00EC4C07">
        <w:rPr>
          <w:lang w:eastAsia="zh-CN"/>
        </w:rPr>
        <w:t xml:space="preserve"> </w:t>
      </w:r>
    </w:p>
    <w:p w14:paraId="699B9307" w14:textId="62275ACB" w:rsidR="00182CBC" w:rsidRPr="00F374CB" w:rsidRDefault="00182CBC" w:rsidP="00182CBC">
      <w:pPr>
        <w:pStyle w:val="a0"/>
      </w:pPr>
      <w:r w:rsidRPr="00F374CB">
        <w:t>Для просмотра версий настроек необходимо</w:t>
      </w:r>
      <w:r w:rsidR="00E36CFB" w:rsidRPr="00E36CFB">
        <w:t xml:space="preserve"> </w:t>
      </w:r>
      <w:r w:rsidR="00E36CFB" w:rsidRPr="00F374CB">
        <w:t>одним нажатием левой кнопки мыши</w:t>
      </w:r>
      <w:r w:rsidRPr="00F374CB">
        <w:t xml:space="preserve"> выделить соответствующую строку, нажать на кнопку «Реестр» </w:t>
      </w:r>
      <w:r w:rsidRPr="00F374CB">
        <w:lastRenderedPageBreak/>
        <w:t>и</w:t>
      </w:r>
      <w:r w:rsidR="00E36CFB" w:rsidRPr="00E36CFB">
        <w:t xml:space="preserve"> </w:t>
      </w:r>
      <w:r w:rsidR="00E36CFB" w:rsidRPr="00F374CB">
        <w:t>одним нажатием левой кнопки мыши</w:t>
      </w:r>
      <w:r w:rsidRPr="00F374CB">
        <w:t xml:space="preserve"> выбрать пункт </w:t>
      </w:r>
      <w:r w:rsidRPr="00F374CB">
        <w:rPr>
          <w:i/>
        </w:rPr>
        <w:t>[Версии</w:t>
      </w:r>
      <w:r w:rsidR="00015CA9" w:rsidRPr="00F374CB">
        <w:rPr>
          <w:i/>
        </w:rPr>
        <w:t>/</w:t>
      </w:r>
      <w:r w:rsidRPr="00F374CB">
        <w:rPr>
          <w:i/>
        </w:rPr>
        <w:t>Просмотр]</w:t>
      </w:r>
      <w:r w:rsidRPr="00F374CB">
        <w:t xml:space="preserve"> (</w:t>
      </w:r>
      <w:r w:rsidRPr="00F374CB">
        <w:fldChar w:fldCharType="begin"/>
      </w:r>
      <w:r w:rsidRPr="00F374CB">
        <w:instrText xml:space="preserve"> REF _Ref486850549 \h </w:instrText>
      </w:r>
      <w:r w:rsidRPr="00F374CB">
        <w:fldChar w:fldCharType="separate"/>
      </w:r>
      <w:r w:rsidR="00732D28" w:rsidRPr="00F374CB">
        <w:t>Рисунок </w:t>
      </w:r>
      <w:r w:rsidR="00732D28">
        <w:rPr>
          <w:noProof/>
        </w:rPr>
        <w:t>10</w:t>
      </w:r>
      <w:r w:rsidRPr="00F374CB">
        <w:fldChar w:fldCharType="end"/>
      </w:r>
      <w:r w:rsidRPr="00F374CB">
        <w:t>).</w:t>
      </w:r>
    </w:p>
    <w:p w14:paraId="10645C12" w14:textId="0D134ACF" w:rsidR="00182CBC" w:rsidRDefault="003B4FE9" w:rsidP="00B32B86">
      <w:pPr>
        <w:pStyle w:val="af0"/>
      </w:pPr>
      <w:r>
        <w:rPr>
          <w:noProof/>
          <w:lang w:eastAsia="ru-RU"/>
        </w:rPr>
        <w:drawing>
          <wp:inline distT="0" distB="0" distL="0" distR="0" wp14:anchorId="2E0D081B" wp14:editId="4B786D64">
            <wp:extent cx="6120130" cy="217678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2176780"/>
                    </a:xfrm>
                    <a:prstGeom prst="rect">
                      <a:avLst/>
                    </a:prstGeom>
                  </pic:spPr>
                </pic:pic>
              </a:graphicData>
            </a:graphic>
          </wp:inline>
        </w:drawing>
      </w:r>
    </w:p>
    <w:p w14:paraId="752CE0EC" w14:textId="5D64037A" w:rsidR="00182CBC" w:rsidRPr="00F374CB" w:rsidRDefault="007B73AB" w:rsidP="00EF683E">
      <w:pPr>
        <w:pStyle w:val="af0"/>
      </w:pPr>
      <w:bookmarkStart w:id="38" w:name="_Ref48685054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10</w:t>
      </w:r>
      <w:r w:rsidR="005B7C56" w:rsidRPr="00F374CB">
        <w:rPr>
          <w:noProof/>
        </w:rPr>
        <w:fldChar w:fldCharType="end"/>
      </w:r>
      <w:bookmarkEnd w:id="38"/>
      <w:r w:rsidR="00182CBC" w:rsidRPr="00F374CB">
        <w:t xml:space="preserve">. </w:t>
      </w:r>
      <w:r w:rsidR="00C91602">
        <w:t>Переход к просмотру версий</w:t>
      </w:r>
    </w:p>
    <w:p w14:paraId="55BDBB63" w14:textId="19E7128E" w:rsidR="00182CBC" w:rsidRPr="00F374CB" w:rsidRDefault="00182CBC" w:rsidP="00182CBC">
      <w:pPr>
        <w:pStyle w:val="a0"/>
      </w:pPr>
      <w:r w:rsidRPr="00F374CB">
        <w:t>В результате откроется окно «Просмотр версий» (</w:t>
      </w:r>
      <w:r w:rsidRPr="00F374CB">
        <w:fldChar w:fldCharType="begin"/>
      </w:r>
      <w:r w:rsidRPr="00F374CB">
        <w:instrText xml:space="preserve"> REF _Ref486850554 \h </w:instrText>
      </w:r>
      <w:r w:rsidRPr="00F374CB">
        <w:fldChar w:fldCharType="separate"/>
      </w:r>
      <w:r w:rsidR="00732D28" w:rsidRPr="00F374CB">
        <w:t>Рисунок </w:t>
      </w:r>
      <w:r w:rsidR="00732D28">
        <w:rPr>
          <w:noProof/>
        </w:rPr>
        <w:t>11</w:t>
      </w:r>
      <w:r w:rsidRPr="00F374CB">
        <w:fldChar w:fldCharType="end"/>
      </w:r>
      <w:r w:rsidRPr="00F374CB">
        <w:t>).</w:t>
      </w:r>
    </w:p>
    <w:p w14:paraId="6ACAB654" w14:textId="0C2CB86E" w:rsidR="00182CBC" w:rsidRPr="00F374CB" w:rsidRDefault="003B4FE9" w:rsidP="00117D8C">
      <w:pPr>
        <w:pStyle w:val="af"/>
      </w:pPr>
      <w:r>
        <w:drawing>
          <wp:inline distT="0" distB="0" distL="0" distR="0" wp14:anchorId="10F8EE59" wp14:editId="79AE3AB1">
            <wp:extent cx="6120130" cy="103822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1038225"/>
                    </a:xfrm>
                    <a:prstGeom prst="rect">
                      <a:avLst/>
                    </a:prstGeom>
                  </pic:spPr>
                </pic:pic>
              </a:graphicData>
            </a:graphic>
          </wp:inline>
        </w:drawing>
      </w:r>
    </w:p>
    <w:p w14:paraId="7DC1ADE5" w14:textId="35B277DB" w:rsidR="00182CBC" w:rsidRPr="00F374CB" w:rsidRDefault="007B73AB" w:rsidP="00EF683E">
      <w:pPr>
        <w:pStyle w:val="af0"/>
      </w:pPr>
      <w:bookmarkStart w:id="39" w:name="_Ref48685055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w:t>
      </w:r>
      <w:r w:rsidR="005B7C56" w:rsidRPr="00F374CB">
        <w:rPr>
          <w:noProof/>
        </w:rPr>
        <w:fldChar w:fldCharType="end"/>
      </w:r>
      <w:bookmarkEnd w:id="39"/>
      <w:r w:rsidR="00182CBC" w:rsidRPr="00F374CB">
        <w:t>. Окно «Просмотр версий»</w:t>
      </w:r>
    </w:p>
    <w:p w14:paraId="0A39344A" w14:textId="35D29E6C" w:rsidR="00182CBC" w:rsidRPr="00F374CB" w:rsidRDefault="00182CBC" w:rsidP="00182CBC">
      <w:pPr>
        <w:pStyle w:val="a0"/>
      </w:pPr>
      <w:r w:rsidRPr="00F374CB">
        <w:t>Для просмотра настроек ГРБС выделить соответствующую строку двойным нажатием левой кнопки мыши (</w:t>
      </w:r>
      <w:r w:rsidRPr="00F374CB">
        <w:fldChar w:fldCharType="begin"/>
      </w:r>
      <w:r w:rsidRPr="00F374CB">
        <w:instrText xml:space="preserve"> REF _Ref486850559 \h </w:instrText>
      </w:r>
      <w:r w:rsidRPr="00F374CB">
        <w:fldChar w:fldCharType="separate"/>
      </w:r>
      <w:r w:rsidR="00732D28" w:rsidRPr="00F374CB">
        <w:t>Рисунок </w:t>
      </w:r>
      <w:r w:rsidR="00732D28">
        <w:rPr>
          <w:noProof/>
        </w:rPr>
        <w:t>12</w:t>
      </w:r>
      <w:r w:rsidRPr="00F374CB">
        <w:fldChar w:fldCharType="end"/>
      </w:r>
      <w:r w:rsidRPr="00F374CB">
        <w:t>).</w:t>
      </w:r>
    </w:p>
    <w:p w14:paraId="4F97A55E" w14:textId="2E685749" w:rsidR="00182CBC" w:rsidRPr="00F374CB" w:rsidRDefault="003B4FE9" w:rsidP="00117D8C">
      <w:pPr>
        <w:pStyle w:val="af"/>
      </w:pPr>
      <w:r>
        <w:drawing>
          <wp:inline distT="0" distB="0" distL="0" distR="0" wp14:anchorId="5637376D" wp14:editId="3B66A280">
            <wp:extent cx="6120130" cy="1080770"/>
            <wp:effectExtent l="0" t="0" r="0" b="508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1080770"/>
                    </a:xfrm>
                    <a:prstGeom prst="rect">
                      <a:avLst/>
                    </a:prstGeom>
                  </pic:spPr>
                </pic:pic>
              </a:graphicData>
            </a:graphic>
          </wp:inline>
        </w:drawing>
      </w:r>
    </w:p>
    <w:p w14:paraId="07AFE09E" w14:textId="5448C250" w:rsidR="00182CBC" w:rsidRPr="00F374CB" w:rsidRDefault="007B73AB" w:rsidP="00EF683E">
      <w:pPr>
        <w:pStyle w:val="af0"/>
      </w:pPr>
      <w:bookmarkStart w:id="40" w:name="_Ref48685055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w:t>
      </w:r>
      <w:r w:rsidR="005B7C56" w:rsidRPr="00F374CB">
        <w:rPr>
          <w:noProof/>
        </w:rPr>
        <w:fldChar w:fldCharType="end"/>
      </w:r>
      <w:bookmarkEnd w:id="40"/>
      <w:r w:rsidR="00182CBC" w:rsidRPr="00F374CB">
        <w:t>. Выделенная строка</w:t>
      </w:r>
    </w:p>
    <w:p w14:paraId="0148BC3C" w14:textId="5DAA0AA2" w:rsidR="00182CBC" w:rsidRPr="00F374CB" w:rsidRDefault="00182CBC" w:rsidP="00182CBC">
      <w:pPr>
        <w:pStyle w:val="a0"/>
      </w:pPr>
      <w:r w:rsidRPr="00F374CB">
        <w:t>В результате откроется окно «Просмотр настроек ГРБС», в котором данные не доступны для редактирования (</w:t>
      </w:r>
      <w:r w:rsidRPr="00F374CB">
        <w:fldChar w:fldCharType="begin"/>
      </w:r>
      <w:r w:rsidRPr="00F374CB">
        <w:instrText xml:space="preserve"> REF _Ref486850565 \h </w:instrText>
      </w:r>
      <w:r w:rsidRPr="00F374CB">
        <w:fldChar w:fldCharType="separate"/>
      </w:r>
      <w:r w:rsidR="00732D28" w:rsidRPr="00F374CB">
        <w:t>Рисунок </w:t>
      </w:r>
      <w:r w:rsidR="00732D28">
        <w:rPr>
          <w:noProof/>
        </w:rPr>
        <w:t>13</w:t>
      </w:r>
      <w:r w:rsidRPr="00F374CB">
        <w:fldChar w:fldCharType="end"/>
      </w:r>
      <w:r w:rsidRPr="00F374CB">
        <w:t>).</w:t>
      </w:r>
    </w:p>
    <w:p w14:paraId="5E69EB10" w14:textId="415D7A78" w:rsidR="00182CBC" w:rsidRPr="00F374CB" w:rsidRDefault="003B4FE9" w:rsidP="00117D8C">
      <w:pPr>
        <w:pStyle w:val="af"/>
      </w:pPr>
      <w:r>
        <w:lastRenderedPageBreak/>
        <w:drawing>
          <wp:inline distT="0" distB="0" distL="0" distR="0" wp14:anchorId="40F901DC" wp14:editId="4BA6A92B">
            <wp:extent cx="6120130" cy="32385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3238500"/>
                    </a:xfrm>
                    <a:prstGeom prst="rect">
                      <a:avLst/>
                    </a:prstGeom>
                  </pic:spPr>
                </pic:pic>
              </a:graphicData>
            </a:graphic>
          </wp:inline>
        </w:drawing>
      </w:r>
    </w:p>
    <w:p w14:paraId="206BB788" w14:textId="6FB0A7C8" w:rsidR="00182CBC" w:rsidRPr="00F374CB" w:rsidRDefault="007B73AB" w:rsidP="00EF683E">
      <w:pPr>
        <w:pStyle w:val="af0"/>
      </w:pPr>
      <w:bookmarkStart w:id="41" w:name="_Ref48685056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13</w:t>
      </w:r>
      <w:r w:rsidR="005B7C56" w:rsidRPr="00F374CB">
        <w:rPr>
          <w:noProof/>
        </w:rPr>
        <w:fldChar w:fldCharType="end"/>
      </w:r>
      <w:bookmarkEnd w:id="41"/>
      <w:r w:rsidR="00182CBC" w:rsidRPr="00F374CB">
        <w:t>. Окно «Просмотр настроек ГРБС»</w:t>
      </w:r>
    </w:p>
    <w:p w14:paraId="5F6C9EDE" w14:textId="328B2E89" w:rsidR="00182CBC" w:rsidRPr="00F374CB" w:rsidRDefault="00182CBC" w:rsidP="00182CBC">
      <w:pPr>
        <w:pStyle w:val="a0"/>
      </w:pPr>
      <w:r w:rsidRPr="00F374CB">
        <w:t>Для закрытия окна «Просмотр настроек Г</w:t>
      </w:r>
      <w:r w:rsidR="00A20C2D" w:rsidRPr="00F374CB">
        <w:t>РБС» нажать на кнопку «Закрыть» (см. </w:t>
      </w:r>
      <w:r w:rsidR="00A20C2D" w:rsidRPr="00F374CB">
        <w:fldChar w:fldCharType="begin"/>
      </w:r>
      <w:r w:rsidR="00A20C2D" w:rsidRPr="00F374CB">
        <w:instrText xml:space="preserve"> REF _Ref486850565 \h </w:instrText>
      </w:r>
      <w:r w:rsidR="00A20C2D" w:rsidRPr="00F374CB">
        <w:fldChar w:fldCharType="separate"/>
      </w:r>
      <w:r w:rsidR="00732D28" w:rsidRPr="00F374CB">
        <w:t>Рисунок </w:t>
      </w:r>
      <w:r w:rsidR="00732D28">
        <w:rPr>
          <w:noProof/>
        </w:rPr>
        <w:t>13</w:t>
      </w:r>
      <w:r w:rsidR="00A20C2D" w:rsidRPr="00F374CB">
        <w:fldChar w:fldCharType="end"/>
      </w:r>
      <w:r w:rsidR="00A20C2D" w:rsidRPr="00F374CB">
        <w:t>).</w:t>
      </w:r>
    </w:p>
    <w:p w14:paraId="651788E8" w14:textId="77777777" w:rsidR="00182CBC" w:rsidRPr="00F374CB" w:rsidRDefault="00182CBC" w:rsidP="00F86266">
      <w:pPr>
        <w:pStyle w:val="3"/>
      </w:pPr>
      <w:bookmarkStart w:id="42" w:name="_Toc487454791"/>
      <w:bookmarkStart w:id="43" w:name="_Toc75340820"/>
      <w:r w:rsidRPr="00F374CB">
        <w:t>Печать реестра н</w:t>
      </w:r>
      <w:r w:rsidRPr="00F374CB">
        <w:rPr>
          <w:rFonts w:hint="eastAsia"/>
        </w:rPr>
        <w:t>астро</w:t>
      </w:r>
      <w:r w:rsidRPr="00F374CB">
        <w:t>ек</w:t>
      </w:r>
      <w:bookmarkEnd w:id="42"/>
      <w:bookmarkEnd w:id="43"/>
    </w:p>
    <w:p w14:paraId="52EC1973" w14:textId="77777777" w:rsidR="002E5426" w:rsidRPr="00F374CB" w:rsidRDefault="002E5426"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 xml:space="preserve">Принятие планов </w:t>
      </w:r>
      <w:r w:rsidR="00C56041" w:rsidRPr="00F374CB">
        <w:rPr>
          <w:lang w:eastAsia="zh-CN"/>
        </w:rPr>
        <w:t xml:space="preserve">– графиков </w:t>
      </w:r>
      <w:r w:rsidR="002B5876" w:rsidRPr="00F374CB">
        <w:rPr>
          <w:lang w:eastAsia="zh-CN"/>
        </w:rPr>
        <w:t xml:space="preserve">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46994391" w14:textId="4C4D0451" w:rsidR="00182CBC" w:rsidRPr="00F374CB" w:rsidRDefault="00182CBC" w:rsidP="00182CBC">
      <w:pPr>
        <w:pStyle w:val="a0"/>
      </w:pPr>
      <w:r w:rsidRPr="00F374CB">
        <w:t xml:space="preserve">Для формирования печатной формы реестра настроек необходимо нажать на кнопку «Печать» и выбрать пункт </w:t>
      </w:r>
      <w:r w:rsidRPr="00F374CB">
        <w:rPr>
          <w:i/>
        </w:rPr>
        <w:t>[Печать реестра]</w:t>
      </w:r>
      <w:r w:rsidRPr="00F374CB">
        <w:t xml:space="preserve"> (</w:t>
      </w:r>
      <w:r w:rsidRPr="00F374CB">
        <w:fldChar w:fldCharType="begin"/>
      </w:r>
      <w:r w:rsidRPr="00F374CB">
        <w:instrText xml:space="preserve"> REF _Ref486850571 \h </w:instrText>
      </w:r>
      <w:r w:rsidRPr="00F374CB">
        <w:fldChar w:fldCharType="separate"/>
      </w:r>
      <w:r w:rsidR="00732D28" w:rsidRPr="00F374CB">
        <w:t>Рисунок </w:t>
      </w:r>
      <w:r w:rsidR="00732D28">
        <w:rPr>
          <w:noProof/>
        </w:rPr>
        <w:t>14</w:t>
      </w:r>
      <w:r w:rsidRPr="00F374CB">
        <w:fldChar w:fldCharType="end"/>
      </w:r>
      <w:r w:rsidRPr="00F374CB">
        <w:t>).</w:t>
      </w:r>
    </w:p>
    <w:p w14:paraId="00C1F602" w14:textId="5CCD0929" w:rsidR="00182CBC" w:rsidRPr="00F374CB" w:rsidRDefault="003B4FE9" w:rsidP="00B32B86">
      <w:pPr>
        <w:pStyle w:val="af0"/>
      </w:pPr>
      <w:r>
        <w:rPr>
          <w:noProof/>
          <w:lang w:eastAsia="ru-RU"/>
        </w:rPr>
        <w:lastRenderedPageBreak/>
        <w:drawing>
          <wp:inline distT="0" distB="0" distL="0" distR="0" wp14:anchorId="07A51FB1" wp14:editId="36E5B6EB">
            <wp:extent cx="6120130" cy="206248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2062480"/>
                    </a:xfrm>
                    <a:prstGeom prst="rect">
                      <a:avLst/>
                    </a:prstGeom>
                  </pic:spPr>
                </pic:pic>
              </a:graphicData>
            </a:graphic>
          </wp:inline>
        </w:drawing>
      </w:r>
    </w:p>
    <w:p w14:paraId="2C076685" w14:textId="23C2409E" w:rsidR="00182CBC" w:rsidRPr="00F374CB" w:rsidRDefault="007B73AB" w:rsidP="00EF683E">
      <w:pPr>
        <w:pStyle w:val="af0"/>
      </w:pPr>
      <w:bookmarkStart w:id="44" w:name="_Ref48685057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14</w:t>
      </w:r>
      <w:r w:rsidR="005B7C56" w:rsidRPr="00F374CB">
        <w:rPr>
          <w:noProof/>
        </w:rPr>
        <w:fldChar w:fldCharType="end"/>
      </w:r>
      <w:bookmarkEnd w:id="44"/>
      <w:r w:rsidR="00182CBC" w:rsidRPr="00F374CB">
        <w:t xml:space="preserve">. </w:t>
      </w:r>
      <w:r w:rsidR="00C91602">
        <w:t>Формирование печатной формы реестра</w:t>
      </w:r>
    </w:p>
    <w:p w14:paraId="32F4D436" w14:textId="77777777" w:rsidR="002134FA" w:rsidRPr="00F374CB" w:rsidRDefault="00182CBC" w:rsidP="002134FA">
      <w:pPr>
        <w:pStyle w:val="a0"/>
      </w:pPr>
      <w:r w:rsidRPr="00F374CB">
        <w:t xml:space="preserve">В результате на рабочую станцию пользователя загрузится печатная форма реестра в виде файла с расширением </w:t>
      </w:r>
      <w:r w:rsidRPr="00F374CB">
        <w:rPr>
          <w:b/>
        </w:rPr>
        <w:t>*.xls</w:t>
      </w:r>
      <w:r w:rsidRPr="00F374CB">
        <w:t>.</w:t>
      </w:r>
    </w:p>
    <w:p w14:paraId="757DDD10" w14:textId="77777777" w:rsidR="002134FA" w:rsidRPr="00F374CB" w:rsidRDefault="002134FA" w:rsidP="00F86266">
      <w:pPr>
        <w:pStyle w:val="3"/>
      </w:pPr>
      <w:bookmarkStart w:id="45" w:name="_Toc75340821"/>
      <w:r w:rsidRPr="00F374CB">
        <w:t>Просмотр истории изменений</w:t>
      </w:r>
      <w:bookmarkEnd w:id="45"/>
    </w:p>
    <w:p w14:paraId="7896B545" w14:textId="47562DF8" w:rsidR="002134FA" w:rsidRPr="00F374CB" w:rsidRDefault="002134FA"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Принятие планов</w:t>
      </w:r>
      <w:r w:rsidR="003B4FE9">
        <w:rPr>
          <w:lang w:eastAsia="zh-CN"/>
        </w:rPr>
        <w:t>-</w:t>
      </w:r>
      <w:r w:rsidR="006177A4" w:rsidRPr="00F374CB">
        <w:rPr>
          <w:lang w:eastAsia="zh-CN"/>
        </w:rPr>
        <w:t xml:space="preserve">графиков </w:t>
      </w:r>
      <w:r w:rsidR="002B5876" w:rsidRPr="00F374CB">
        <w:rPr>
          <w:lang w:eastAsia="zh-CN"/>
        </w:rPr>
        <w:t xml:space="preserve">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48B50370" w14:textId="0F189390" w:rsidR="002134FA" w:rsidRPr="00F374CB" w:rsidRDefault="002134FA" w:rsidP="002134FA">
      <w:pPr>
        <w:pStyle w:val="a0"/>
      </w:pPr>
      <w:r w:rsidRPr="00F374CB">
        <w:t xml:space="preserve">Для просмотра истории изменений необходимо </w:t>
      </w:r>
      <w:r w:rsidR="00E36CFB" w:rsidRPr="00F374CB">
        <w:t xml:space="preserve">одним нажатием левой кнопки мыши </w:t>
      </w:r>
      <w:r w:rsidRPr="00F374CB">
        <w:t>выделить соответствующую строку, нажать на кнопку «Реестр» и</w:t>
      </w:r>
      <w:r w:rsidR="00E36CFB" w:rsidRPr="00E36CFB">
        <w:t xml:space="preserve"> </w:t>
      </w:r>
      <w:r w:rsidR="00E36CFB" w:rsidRPr="00F374CB">
        <w:t>одним нажатием левой кнопки мыши</w:t>
      </w:r>
      <w:r w:rsidRPr="00F374CB">
        <w:t xml:space="preserve"> выбрать пункт </w:t>
      </w:r>
      <w:r w:rsidRPr="00F374CB">
        <w:rPr>
          <w:i/>
        </w:rPr>
        <w:t>[Просмотр истории изменений]</w:t>
      </w:r>
      <w:r w:rsidRPr="00F374CB">
        <w:t xml:space="preserve"> (</w:t>
      </w:r>
      <w:r w:rsidR="006929BE" w:rsidRPr="00F374CB">
        <w:fldChar w:fldCharType="begin"/>
      </w:r>
      <w:r w:rsidR="006929BE" w:rsidRPr="00F374CB">
        <w:instrText xml:space="preserve"> REF _Ref489025463 \h </w:instrText>
      </w:r>
      <w:r w:rsidR="006929BE" w:rsidRPr="00F374CB">
        <w:fldChar w:fldCharType="separate"/>
      </w:r>
      <w:r w:rsidR="00732D28" w:rsidRPr="00F374CB">
        <w:t>Рисунок </w:t>
      </w:r>
      <w:r w:rsidR="00732D28">
        <w:rPr>
          <w:noProof/>
        </w:rPr>
        <w:t>15</w:t>
      </w:r>
      <w:r w:rsidR="006929BE" w:rsidRPr="00F374CB">
        <w:fldChar w:fldCharType="end"/>
      </w:r>
      <w:r w:rsidRPr="00F374CB">
        <w:t>).</w:t>
      </w:r>
    </w:p>
    <w:p w14:paraId="6351C4C4" w14:textId="559DE48C" w:rsidR="002134FA" w:rsidRDefault="003B4FE9" w:rsidP="00B32B86">
      <w:pPr>
        <w:pStyle w:val="af0"/>
      </w:pPr>
      <w:r>
        <w:rPr>
          <w:noProof/>
          <w:lang w:eastAsia="ru-RU"/>
        </w:rPr>
        <w:lastRenderedPageBreak/>
        <w:drawing>
          <wp:inline distT="0" distB="0" distL="0" distR="0" wp14:anchorId="7E90962A" wp14:editId="06EB5539">
            <wp:extent cx="6120130" cy="2058976"/>
            <wp:effectExtent l="0" t="0" r="0" b="0"/>
            <wp:docPr id="98" name="Рисунок 98" descr="C:\Users\AR59B5~1.SHA\AppData\Local\Temp\SNAGHTML2d22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59B5~1.SHA\AppData\Local\Temp\SNAGHTML2d22e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2058976"/>
                    </a:xfrm>
                    <a:prstGeom prst="rect">
                      <a:avLst/>
                    </a:prstGeom>
                    <a:noFill/>
                    <a:ln>
                      <a:noFill/>
                    </a:ln>
                  </pic:spPr>
                </pic:pic>
              </a:graphicData>
            </a:graphic>
          </wp:inline>
        </w:drawing>
      </w:r>
    </w:p>
    <w:p w14:paraId="52F66E51" w14:textId="04AECFA6" w:rsidR="002134FA" w:rsidRPr="00F374CB" w:rsidRDefault="007B73AB" w:rsidP="00EF683E">
      <w:pPr>
        <w:pStyle w:val="af0"/>
      </w:pPr>
      <w:bookmarkStart w:id="46" w:name="_Ref48902546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w:t>
      </w:r>
      <w:r w:rsidR="005B7C56" w:rsidRPr="00F374CB">
        <w:rPr>
          <w:noProof/>
        </w:rPr>
        <w:fldChar w:fldCharType="end"/>
      </w:r>
      <w:bookmarkEnd w:id="46"/>
      <w:r w:rsidR="002134FA" w:rsidRPr="00F374CB">
        <w:t xml:space="preserve">. </w:t>
      </w:r>
      <w:r w:rsidR="00331D20">
        <w:t>Переход к просмотру истории изменений</w:t>
      </w:r>
    </w:p>
    <w:p w14:paraId="52F2EE78" w14:textId="00561637" w:rsidR="002134FA" w:rsidRPr="00F374CB" w:rsidRDefault="002134FA" w:rsidP="002134FA">
      <w:pPr>
        <w:pStyle w:val="a0"/>
      </w:pPr>
      <w:r w:rsidRPr="00F374CB">
        <w:t>В результате откроется окно «История изменений» (</w:t>
      </w:r>
      <w:r w:rsidR="006929BE" w:rsidRPr="00F374CB">
        <w:fldChar w:fldCharType="begin"/>
      </w:r>
      <w:r w:rsidR="006929BE" w:rsidRPr="00F374CB">
        <w:instrText xml:space="preserve"> REF _Ref489025466 \h </w:instrText>
      </w:r>
      <w:r w:rsidR="006929BE" w:rsidRPr="00F374CB">
        <w:fldChar w:fldCharType="separate"/>
      </w:r>
      <w:r w:rsidR="00732D28" w:rsidRPr="00F374CB">
        <w:t>Рисунок </w:t>
      </w:r>
      <w:r w:rsidR="00732D28">
        <w:rPr>
          <w:noProof/>
        </w:rPr>
        <w:t>16</w:t>
      </w:r>
      <w:r w:rsidR="006929BE" w:rsidRPr="00F374CB">
        <w:fldChar w:fldCharType="end"/>
      </w:r>
      <w:r w:rsidRPr="00F374CB">
        <w:t>).</w:t>
      </w:r>
    </w:p>
    <w:p w14:paraId="4CB351A7" w14:textId="5E06750D" w:rsidR="002134FA" w:rsidRPr="00F374CB" w:rsidRDefault="003B4FE9" w:rsidP="00117D8C">
      <w:pPr>
        <w:pStyle w:val="af"/>
      </w:pPr>
      <w:r>
        <w:drawing>
          <wp:inline distT="0" distB="0" distL="0" distR="0" wp14:anchorId="335AA21C" wp14:editId="2CB19687">
            <wp:extent cx="6120130" cy="10718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1071880"/>
                    </a:xfrm>
                    <a:prstGeom prst="rect">
                      <a:avLst/>
                    </a:prstGeom>
                  </pic:spPr>
                </pic:pic>
              </a:graphicData>
            </a:graphic>
          </wp:inline>
        </w:drawing>
      </w:r>
      <w:r w:rsidR="002134FA" w:rsidRPr="00F374CB">
        <w:t xml:space="preserve"> </w:t>
      </w:r>
    </w:p>
    <w:p w14:paraId="16504844" w14:textId="23A399FD" w:rsidR="002134FA" w:rsidRPr="00F374CB" w:rsidRDefault="007B73AB" w:rsidP="00EF683E">
      <w:pPr>
        <w:pStyle w:val="af0"/>
      </w:pPr>
      <w:bookmarkStart w:id="47" w:name="_Ref48902546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w:t>
      </w:r>
      <w:r w:rsidR="005B7C56" w:rsidRPr="00F374CB">
        <w:rPr>
          <w:noProof/>
        </w:rPr>
        <w:fldChar w:fldCharType="end"/>
      </w:r>
      <w:bookmarkEnd w:id="47"/>
      <w:r w:rsidR="002134FA" w:rsidRPr="00F374CB">
        <w:t>. Окно «История изменений»</w:t>
      </w:r>
    </w:p>
    <w:p w14:paraId="20F10EF4" w14:textId="4F44EE9B" w:rsidR="002134FA" w:rsidRPr="00F374CB" w:rsidRDefault="002134FA" w:rsidP="002134FA">
      <w:pPr>
        <w:pStyle w:val="a0"/>
      </w:pPr>
      <w:r w:rsidRPr="00F374CB">
        <w:t>Для закрытия окна «</w:t>
      </w:r>
      <w:r w:rsidR="00F776E2" w:rsidRPr="00F374CB">
        <w:t>История изменений</w:t>
      </w:r>
      <w:r w:rsidRPr="00F374CB">
        <w:t xml:space="preserve">» </w:t>
      </w:r>
      <w:r w:rsidR="00F776E2" w:rsidRPr="00F374CB">
        <w:t xml:space="preserve">необходимо </w:t>
      </w:r>
      <w:r w:rsidR="00A20C2D" w:rsidRPr="00F374CB">
        <w:t>нажать на кнопку «Закрыть» (см. </w:t>
      </w:r>
      <w:r w:rsidR="00A20C2D" w:rsidRPr="00F374CB">
        <w:fldChar w:fldCharType="begin"/>
      </w:r>
      <w:r w:rsidR="00A20C2D" w:rsidRPr="00F374CB">
        <w:instrText xml:space="preserve"> REF _Ref489025466 \h </w:instrText>
      </w:r>
      <w:r w:rsidR="00A20C2D" w:rsidRPr="00F374CB">
        <w:fldChar w:fldCharType="separate"/>
      </w:r>
      <w:r w:rsidR="00732D28" w:rsidRPr="00F374CB">
        <w:t>Рисунок </w:t>
      </w:r>
      <w:r w:rsidR="00732D28">
        <w:rPr>
          <w:noProof/>
        </w:rPr>
        <w:t>16</w:t>
      </w:r>
      <w:r w:rsidR="00A20C2D" w:rsidRPr="00F374CB">
        <w:fldChar w:fldCharType="end"/>
      </w:r>
      <w:r w:rsidR="00A20C2D" w:rsidRPr="00F374CB">
        <w:t>).</w:t>
      </w:r>
    </w:p>
    <w:p w14:paraId="5AD76D99" w14:textId="4476F678" w:rsidR="008C6FDC" w:rsidRPr="00F374CB" w:rsidRDefault="008C6FDC" w:rsidP="00A20C2D">
      <w:pPr>
        <w:pStyle w:val="20"/>
      </w:pPr>
      <w:bookmarkStart w:id="48" w:name="_Ref489003973"/>
      <w:bookmarkStart w:id="49" w:name="_Toc75340822"/>
      <w:r w:rsidRPr="00F374CB">
        <w:t xml:space="preserve">Создание настроек согласования документа </w:t>
      </w:r>
      <w:bookmarkEnd w:id="48"/>
      <w:bookmarkEnd w:id="49"/>
      <w:r w:rsidR="003A0728" w:rsidRPr="003A0728">
        <w:t>«Проект плана-графика закупок»</w:t>
      </w:r>
    </w:p>
    <w:p w14:paraId="159460F3" w14:textId="500CCDAF" w:rsidR="00222F5A" w:rsidRPr="00F374CB" w:rsidRDefault="00222F5A" w:rsidP="00222F5A">
      <w:pPr>
        <w:pStyle w:val="a0"/>
        <w:rPr>
          <w:lang w:eastAsia="ru-RU"/>
        </w:rPr>
      </w:pPr>
      <w:r w:rsidRPr="00F374CB">
        <w:rPr>
          <w:lang w:eastAsia="ru-RU"/>
        </w:rPr>
        <w:t xml:space="preserve">Создание настроек согласования документа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Pr="00F374CB">
        <w:rPr>
          <w:lang w:eastAsia="ru-RU"/>
        </w:rPr>
        <w:t xml:space="preserve"> осуществляется в реестре </w:t>
      </w:r>
      <w:r w:rsidRPr="00F374CB">
        <w:t>«</w:t>
      </w:r>
      <w:r w:rsidR="00DC7B7E" w:rsidRPr="00F374CB">
        <w:t>Настройки ГРБС</w:t>
      </w:r>
      <w:r w:rsidRPr="00F374CB">
        <w:t>».</w:t>
      </w:r>
    </w:p>
    <w:p w14:paraId="7857FFFF" w14:textId="48F26F22" w:rsidR="00711EB3" w:rsidRPr="00F374CB" w:rsidRDefault="00222F5A" w:rsidP="00D949C5">
      <w:pPr>
        <w:pStyle w:val="a0"/>
      </w:pPr>
      <w:r w:rsidRPr="00F374CB">
        <w:t>Для перехода к настройкам необходимо в главном окне Системы выбрать вкладку «Меню» (1), в открывшейся колонке выбрать раздел «Управление</w:t>
      </w:r>
      <w:r w:rsidR="00A212A9">
        <w:t> </w:t>
      </w:r>
      <w:r w:rsidRPr="00F374CB">
        <w:t xml:space="preserve">закупками» (2) и </w:t>
      </w:r>
      <w:r w:rsidR="00E36CFB" w:rsidRPr="00F374CB">
        <w:t xml:space="preserve">одним нажатием левой кнопки мыши </w:t>
      </w:r>
      <w:r w:rsidRPr="00F374CB">
        <w:t>открыть подраздел «</w:t>
      </w:r>
      <w:r w:rsidR="00DC7B7E" w:rsidRPr="00F374CB">
        <w:t>Настройки ГРБС</w:t>
      </w:r>
      <w:r w:rsidRPr="00F374CB">
        <w:t xml:space="preserve">» (3) </w:t>
      </w:r>
      <w:r w:rsidR="00711EB3" w:rsidRPr="00F374CB">
        <w:t>(</w:t>
      </w:r>
      <w:r w:rsidR="00711EB3" w:rsidRPr="00F374CB">
        <w:fldChar w:fldCharType="begin"/>
      </w:r>
      <w:r w:rsidR="00711EB3" w:rsidRPr="00F374CB">
        <w:instrText xml:space="preserve"> REF _Ref366776171 \h  \* MERGEFORMAT </w:instrText>
      </w:r>
      <w:r w:rsidR="00711EB3" w:rsidRPr="00F374CB">
        <w:fldChar w:fldCharType="separate"/>
      </w:r>
      <w:r w:rsidR="00732D28" w:rsidRPr="00F374CB">
        <w:t>Рисунок </w:t>
      </w:r>
      <w:r w:rsidR="00732D28">
        <w:t>17</w:t>
      </w:r>
      <w:r w:rsidR="00711EB3" w:rsidRPr="00F374CB">
        <w:fldChar w:fldCharType="end"/>
      </w:r>
      <w:r w:rsidR="00D949C5" w:rsidRPr="00F374CB">
        <w:t>).</w:t>
      </w:r>
    </w:p>
    <w:p w14:paraId="6304E2E7" w14:textId="77777777" w:rsidR="00711EB3" w:rsidRPr="00F374CB" w:rsidRDefault="00523699" w:rsidP="00117D8C">
      <w:pPr>
        <w:pStyle w:val="af"/>
      </w:pPr>
      <w:r w:rsidRPr="00F374CB">
        <w:lastRenderedPageBreak/>
        <w:drawing>
          <wp:inline distT="0" distB="0" distL="0" distR="0" wp14:anchorId="23C39DA3" wp14:editId="22834258">
            <wp:extent cx="6299835" cy="3574415"/>
            <wp:effectExtent l="0" t="0" r="5715" b="6985"/>
            <wp:docPr id="2929" name="Рисунок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99835" cy="3574415"/>
                    </a:xfrm>
                    <a:prstGeom prst="rect">
                      <a:avLst/>
                    </a:prstGeom>
                  </pic:spPr>
                </pic:pic>
              </a:graphicData>
            </a:graphic>
          </wp:inline>
        </w:drawing>
      </w:r>
    </w:p>
    <w:p w14:paraId="4D81AF21" w14:textId="55E750A1" w:rsidR="00711EB3" w:rsidRPr="00F374CB" w:rsidRDefault="007B73AB" w:rsidP="00EF683E">
      <w:pPr>
        <w:pStyle w:val="af0"/>
      </w:pPr>
      <w:bookmarkStart w:id="50" w:name="_Ref36677617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w:t>
      </w:r>
      <w:r w:rsidR="005B7C56" w:rsidRPr="00F374CB">
        <w:rPr>
          <w:noProof/>
        </w:rPr>
        <w:fldChar w:fldCharType="end"/>
      </w:r>
      <w:bookmarkEnd w:id="50"/>
      <w:r w:rsidR="00711EB3" w:rsidRPr="00F374CB">
        <w:t xml:space="preserve">. </w:t>
      </w:r>
      <w:r w:rsidR="00DC7B7E" w:rsidRPr="00F374CB">
        <w:t>Переход в подраздел «Настройки ГРБС»</w:t>
      </w:r>
    </w:p>
    <w:p w14:paraId="03285E75" w14:textId="5FA3E041" w:rsidR="00B37758" w:rsidRPr="00F374CB" w:rsidRDefault="00B37758" w:rsidP="00B37758">
      <w:pPr>
        <w:pStyle w:val="a0"/>
      </w:pPr>
      <w:r w:rsidRPr="00F374CB">
        <w:t xml:space="preserve">В </w:t>
      </w:r>
      <w:r w:rsidR="00DC7B7E" w:rsidRPr="00F374CB">
        <w:t>результате откроется подраздел «Настройки ГРБС», в котором необходимо перейти во вкладку</w:t>
      </w:r>
      <w:r w:rsidR="00A20C2D" w:rsidRPr="00F374CB">
        <w:t>, соответствующую бюджетному циклу, с которым будет осуществляться работа, затем во вкладку</w:t>
      </w:r>
      <w:r w:rsidR="00DC7B7E" w:rsidRPr="00F374CB">
        <w:t xml:space="preserve"> «Согласование» </w:t>
      </w:r>
      <w:r w:rsidRPr="00F374CB">
        <w:t>(</w:t>
      </w:r>
      <w:r w:rsidRPr="00F374CB">
        <w:fldChar w:fldCharType="begin"/>
      </w:r>
      <w:r w:rsidRPr="00F374CB">
        <w:instrText xml:space="preserve"> REF _Ref366418229 \h  \* MERGEFORMAT </w:instrText>
      </w:r>
      <w:r w:rsidRPr="00F374CB">
        <w:fldChar w:fldCharType="separate"/>
      </w:r>
      <w:r w:rsidR="00732D28" w:rsidRPr="00F374CB">
        <w:t>Рисунок </w:t>
      </w:r>
      <w:r w:rsidR="00732D28">
        <w:t>18</w:t>
      </w:r>
      <w:r w:rsidRPr="00F374CB">
        <w:fldChar w:fldCharType="end"/>
      </w:r>
      <w:r w:rsidR="00D949C5" w:rsidRPr="00F374CB">
        <w:t>).</w:t>
      </w:r>
    </w:p>
    <w:p w14:paraId="3EBC5D56" w14:textId="6F62585F" w:rsidR="00B37758" w:rsidRPr="00F374CB" w:rsidRDefault="006C692B" w:rsidP="00117D8C">
      <w:pPr>
        <w:pStyle w:val="af"/>
      </w:pPr>
      <w:r>
        <w:drawing>
          <wp:inline distT="0" distB="0" distL="0" distR="0" wp14:anchorId="249229EC" wp14:editId="6C8DC953">
            <wp:extent cx="6120130" cy="1555750"/>
            <wp:effectExtent l="0" t="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1555750"/>
                    </a:xfrm>
                    <a:prstGeom prst="rect">
                      <a:avLst/>
                    </a:prstGeom>
                  </pic:spPr>
                </pic:pic>
              </a:graphicData>
            </a:graphic>
          </wp:inline>
        </w:drawing>
      </w:r>
    </w:p>
    <w:p w14:paraId="5B5573E0" w14:textId="1D48EBCD" w:rsidR="00B37758" w:rsidRPr="00F374CB" w:rsidRDefault="007B73AB" w:rsidP="00B37758">
      <w:pPr>
        <w:pStyle w:val="af0"/>
      </w:pPr>
      <w:bookmarkStart w:id="51" w:name="_Ref36641822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w:t>
      </w:r>
      <w:r w:rsidR="005B7C56" w:rsidRPr="00F374CB">
        <w:rPr>
          <w:noProof/>
        </w:rPr>
        <w:fldChar w:fldCharType="end"/>
      </w:r>
      <w:bookmarkEnd w:id="51"/>
      <w:r w:rsidR="00B37758" w:rsidRPr="00F374CB">
        <w:t xml:space="preserve">. Подраздел </w:t>
      </w:r>
      <w:r w:rsidR="00DC7B7E" w:rsidRPr="00F374CB">
        <w:t>«Настройки ГРБС», вкладка «Согласование»</w:t>
      </w:r>
    </w:p>
    <w:p w14:paraId="784B3BBA" w14:textId="0AC88E79" w:rsidR="006D3550" w:rsidRPr="00F374CB" w:rsidRDefault="006D3550" w:rsidP="006D3550">
      <w:pPr>
        <w:ind w:right="170" w:firstLine="709"/>
        <w:jc w:val="both"/>
        <w:rPr>
          <w:spacing w:val="2"/>
          <w:szCs w:val="28"/>
          <w:lang w:eastAsia="en-US"/>
        </w:rPr>
      </w:pPr>
      <w:r w:rsidRPr="00F374CB">
        <w:rPr>
          <w:spacing w:val="2"/>
          <w:szCs w:val="28"/>
          <w:lang w:eastAsia="en-US"/>
        </w:rPr>
        <w:t>Вкладка «Согласование» подраздела «Настройки ГРБС» содержат следующие функциональные кнопки (</w:t>
      </w:r>
      <w:r w:rsidR="00C07566" w:rsidRPr="00F374CB">
        <w:rPr>
          <w:spacing w:val="2"/>
          <w:szCs w:val="28"/>
          <w:lang w:eastAsia="en-US"/>
        </w:rPr>
        <w:fldChar w:fldCharType="begin"/>
      </w:r>
      <w:r w:rsidR="00C07566" w:rsidRPr="00F374CB">
        <w:rPr>
          <w:spacing w:val="2"/>
          <w:szCs w:val="28"/>
          <w:lang w:eastAsia="en-US"/>
        </w:rPr>
        <w:instrText xml:space="preserve"> REF _Ref523765692 \h </w:instrText>
      </w:r>
      <w:r w:rsidR="00C07566" w:rsidRPr="00F374CB">
        <w:rPr>
          <w:spacing w:val="2"/>
          <w:szCs w:val="28"/>
          <w:lang w:eastAsia="en-US"/>
        </w:rPr>
      </w:r>
      <w:r w:rsidR="00C07566" w:rsidRPr="00F374CB">
        <w:rPr>
          <w:spacing w:val="2"/>
          <w:szCs w:val="28"/>
          <w:lang w:eastAsia="en-US"/>
        </w:rPr>
        <w:fldChar w:fldCharType="separate"/>
      </w:r>
      <w:r w:rsidR="00732D28" w:rsidRPr="00F374CB">
        <w:t>Рисунок </w:t>
      </w:r>
      <w:r w:rsidR="00732D28">
        <w:rPr>
          <w:noProof/>
        </w:rPr>
        <w:t>19</w:t>
      </w:r>
      <w:r w:rsidR="00C07566" w:rsidRPr="00F374CB">
        <w:rPr>
          <w:spacing w:val="2"/>
          <w:szCs w:val="28"/>
          <w:lang w:eastAsia="en-US"/>
        </w:rPr>
        <w:fldChar w:fldCharType="end"/>
      </w:r>
      <w:r w:rsidRPr="00F374CB">
        <w:rPr>
          <w:spacing w:val="2"/>
          <w:szCs w:val="28"/>
          <w:lang w:eastAsia="en-US"/>
        </w:rPr>
        <w:t>):</w:t>
      </w:r>
    </w:p>
    <w:p w14:paraId="793F493A" w14:textId="77777777" w:rsidR="00BF54BB" w:rsidRPr="00F374CB" w:rsidRDefault="00BF54BB" w:rsidP="002C7770">
      <w:pPr>
        <w:pStyle w:val="-"/>
      </w:pPr>
      <w:r w:rsidRPr="00F374CB">
        <w:t>«Обновить» (1) – обновление страницы;</w:t>
      </w:r>
    </w:p>
    <w:p w14:paraId="0BE91D40" w14:textId="77777777" w:rsidR="00BF54BB" w:rsidRPr="00F374CB" w:rsidRDefault="00BF54BB" w:rsidP="002C7770">
      <w:pPr>
        <w:pStyle w:val="-"/>
      </w:pPr>
      <w:r w:rsidRPr="00F374CB">
        <w:t>«Реестр» (2):</w:t>
      </w:r>
    </w:p>
    <w:p w14:paraId="5864A72C" w14:textId="613835FE" w:rsidR="00EC37A6" w:rsidRDefault="00EC37A6" w:rsidP="00EF5141">
      <w:pPr>
        <w:pStyle w:val="--"/>
      </w:pPr>
      <w:r w:rsidRPr="001478B2">
        <w:rPr>
          <w:i/>
          <w:lang w:val="en-US"/>
        </w:rPr>
        <w:t>[</w:t>
      </w:r>
      <w:r w:rsidRPr="001478B2">
        <w:rPr>
          <w:i/>
        </w:rPr>
        <w:t>Добавить</w:t>
      </w:r>
      <w:r w:rsidRPr="001478B2">
        <w:rPr>
          <w:i/>
          <w:lang w:val="en-US"/>
        </w:rPr>
        <w:t>]</w:t>
      </w:r>
      <w:r>
        <w:t xml:space="preserve"> </w:t>
      </w:r>
      <w:r w:rsidR="001478B2">
        <w:t>–</w:t>
      </w:r>
      <w:r>
        <w:t xml:space="preserve"> д</w:t>
      </w:r>
      <w:r w:rsidRPr="00F374CB">
        <w:t>обавление настройки</w:t>
      </w:r>
      <w:r>
        <w:t>;</w:t>
      </w:r>
    </w:p>
    <w:p w14:paraId="286E1FF9" w14:textId="0743CC0F" w:rsidR="00EC37A6" w:rsidRDefault="00EC37A6" w:rsidP="00EF5141">
      <w:pPr>
        <w:pStyle w:val="--"/>
      </w:pPr>
      <w:r w:rsidRPr="001478B2">
        <w:rPr>
          <w:i/>
          <w:lang w:val="en-US"/>
        </w:rPr>
        <w:t>[</w:t>
      </w:r>
      <w:r w:rsidRPr="001478B2">
        <w:rPr>
          <w:i/>
        </w:rPr>
        <w:t>Редактировать</w:t>
      </w:r>
      <w:r w:rsidRPr="001478B2">
        <w:rPr>
          <w:i/>
          <w:lang w:val="en-US"/>
        </w:rPr>
        <w:t>]</w:t>
      </w:r>
      <w:r w:rsidRPr="001478B2">
        <w:rPr>
          <w:i/>
        </w:rPr>
        <w:t xml:space="preserve"> </w:t>
      </w:r>
      <w:r w:rsidR="001478B2">
        <w:t>–</w:t>
      </w:r>
      <w:r>
        <w:t xml:space="preserve"> р</w:t>
      </w:r>
      <w:r w:rsidRPr="00F374CB">
        <w:t>едактирование настройки</w:t>
      </w:r>
      <w:r>
        <w:t>;</w:t>
      </w:r>
    </w:p>
    <w:p w14:paraId="23CD56E5" w14:textId="77777777" w:rsidR="00EC37A6" w:rsidRPr="00F374CB" w:rsidRDefault="00EC37A6" w:rsidP="00EC37A6">
      <w:pPr>
        <w:pStyle w:val="--"/>
      </w:pPr>
      <w:r w:rsidRPr="00F374CB">
        <w:rPr>
          <w:i/>
        </w:rPr>
        <w:t>[Версии/</w:t>
      </w:r>
      <w:r>
        <w:rPr>
          <w:i/>
        </w:rPr>
        <w:t>Создать</w:t>
      </w:r>
      <w:r w:rsidRPr="00F374CB">
        <w:rPr>
          <w:i/>
        </w:rPr>
        <w:t>]</w:t>
      </w:r>
      <w:r w:rsidRPr="00F374CB">
        <w:t xml:space="preserve"> – </w:t>
      </w:r>
      <w:r>
        <w:t>с</w:t>
      </w:r>
      <w:r w:rsidRPr="00F374CB">
        <w:t>оздание версии настройки ;</w:t>
      </w:r>
    </w:p>
    <w:p w14:paraId="178B54F4" w14:textId="77777777" w:rsidR="00EC37A6" w:rsidRDefault="00EC37A6" w:rsidP="00EC37A6">
      <w:pPr>
        <w:pStyle w:val="--"/>
      </w:pPr>
      <w:r w:rsidRPr="00F374CB">
        <w:rPr>
          <w:i/>
        </w:rPr>
        <w:lastRenderedPageBreak/>
        <w:t>[Версии/Просмотр]</w:t>
      </w:r>
      <w:r w:rsidRPr="00F374CB">
        <w:t xml:space="preserve"> – просмотр версии </w:t>
      </w:r>
      <w:r>
        <w:t>настройки</w:t>
      </w:r>
      <w:r w:rsidRPr="00F374CB">
        <w:t>;</w:t>
      </w:r>
    </w:p>
    <w:p w14:paraId="33A8926B" w14:textId="3BD17A7B" w:rsidR="00EC37A6" w:rsidRDefault="00EC37A6" w:rsidP="00EC37A6">
      <w:pPr>
        <w:pStyle w:val="--"/>
      </w:pPr>
      <w:r w:rsidRPr="00F374CB">
        <w:rPr>
          <w:i/>
        </w:rPr>
        <w:t>[Просмотр истории изменений]</w:t>
      </w:r>
      <w:r w:rsidRPr="00F374CB">
        <w:t xml:space="preserve"> – просмотр истории изменений;</w:t>
      </w:r>
    </w:p>
    <w:p w14:paraId="6505CF56" w14:textId="77777777" w:rsidR="00EC37A6" w:rsidRPr="00F374CB" w:rsidRDefault="00EC37A6" w:rsidP="00EC37A6">
      <w:pPr>
        <w:pStyle w:val="--"/>
      </w:pPr>
      <w:r w:rsidRPr="00F237DF">
        <w:rPr>
          <w:i/>
        </w:rPr>
        <w:t>[Заполнить на основ</w:t>
      </w:r>
      <w:r>
        <w:rPr>
          <w:i/>
        </w:rPr>
        <w:t>ании</w:t>
      </w:r>
      <w:r w:rsidRPr="00F237DF">
        <w:rPr>
          <w:i/>
        </w:rPr>
        <w:t xml:space="preserve"> предыдущего БЦ] </w:t>
      </w:r>
      <w:r>
        <w:t>– заполнение настройки данными из более раннего бюджетного цикла;</w:t>
      </w:r>
      <w:r w:rsidRPr="00F374CB" w:rsidDel="0073751A">
        <w:rPr>
          <w:i/>
        </w:rPr>
        <w:t xml:space="preserve"> </w:t>
      </w:r>
    </w:p>
    <w:p w14:paraId="6889C122" w14:textId="77777777" w:rsidR="00BF54BB" w:rsidRPr="00F374CB" w:rsidRDefault="00BF54BB">
      <w:pPr>
        <w:pStyle w:val="-"/>
      </w:pPr>
      <w:r w:rsidRPr="00F374CB">
        <w:t>«</w:t>
      </w:r>
      <w:r w:rsidR="006D3550" w:rsidRPr="00F374CB">
        <w:t>Печать</w:t>
      </w:r>
      <w:r w:rsidRPr="00F374CB">
        <w:t>» (</w:t>
      </w:r>
      <w:r w:rsidR="006D3550" w:rsidRPr="00F374CB">
        <w:t>3</w:t>
      </w:r>
      <w:r w:rsidRPr="00F374CB">
        <w:t>):</w:t>
      </w:r>
    </w:p>
    <w:p w14:paraId="07C31ACF" w14:textId="77777777" w:rsidR="00BF54BB" w:rsidRPr="00F374CB" w:rsidRDefault="00BF54BB" w:rsidP="002C7770">
      <w:pPr>
        <w:pStyle w:val="--"/>
      </w:pPr>
      <w:r w:rsidRPr="00F374CB">
        <w:rPr>
          <w:i/>
        </w:rPr>
        <w:t>[Печать реестра]</w:t>
      </w:r>
      <w:r w:rsidRPr="00F374CB">
        <w:t xml:space="preserve"> – выгрузка файла структуры </w:t>
      </w:r>
      <w:r w:rsidR="006D3550" w:rsidRPr="00F374CB">
        <w:t xml:space="preserve">реестра </w:t>
      </w:r>
      <w:r w:rsidRPr="00F374CB">
        <w:rPr>
          <w:lang w:val="en-US"/>
        </w:rPr>
        <w:t>c</w:t>
      </w:r>
      <w:r w:rsidRPr="00F374CB">
        <w:t xml:space="preserve"> расширением </w:t>
      </w:r>
      <w:r w:rsidRPr="00F374CB">
        <w:rPr>
          <w:b/>
        </w:rPr>
        <w:t>*</w:t>
      </w:r>
      <w:r w:rsidRPr="00F374CB">
        <w:rPr>
          <w:b/>
          <w:lang w:val="en-US"/>
        </w:rPr>
        <w:t>xls</w:t>
      </w:r>
      <w:r w:rsidR="002073FF" w:rsidRPr="00F374CB">
        <w:t>;</w:t>
      </w:r>
    </w:p>
    <w:p w14:paraId="62E8286D" w14:textId="77777777" w:rsidR="002073FF" w:rsidRPr="00F374CB" w:rsidRDefault="002073FF" w:rsidP="002C7770">
      <w:pPr>
        <w:pStyle w:val="-"/>
      </w:pPr>
      <w:r w:rsidRPr="00F374CB">
        <w:t>«Дата актуальности» (4) – фильтрация по дате актуальности.</w:t>
      </w:r>
    </w:p>
    <w:p w14:paraId="7F63C465" w14:textId="2C58525A" w:rsidR="006D3550" w:rsidRPr="00F374CB" w:rsidRDefault="006C692B" w:rsidP="00117D8C">
      <w:pPr>
        <w:pStyle w:val="af"/>
      </w:pPr>
      <w:r>
        <w:drawing>
          <wp:inline distT="0" distB="0" distL="0" distR="0" wp14:anchorId="5DCAA6ED" wp14:editId="558AF894">
            <wp:extent cx="6120130" cy="155575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1555750"/>
                    </a:xfrm>
                    <a:prstGeom prst="rect">
                      <a:avLst/>
                    </a:prstGeom>
                  </pic:spPr>
                </pic:pic>
              </a:graphicData>
            </a:graphic>
          </wp:inline>
        </w:drawing>
      </w:r>
    </w:p>
    <w:p w14:paraId="31725EFD" w14:textId="40FADF1E" w:rsidR="006D3550" w:rsidRPr="00F374CB" w:rsidRDefault="007B73AB" w:rsidP="00C07566">
      <w:pPr>
        <w:pStyle w:val="af0"/>
      </w:pPr>
      <w:bookmarkStart w:id="52" w:name="_Ref52376569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w:t>
      </w:r>
      <w:r w:rsidR="005B7C56" w:rsidRPr="00F374CB">
        <w:rPr>
          <w:noProof/>
        </w:rPr>
        <w:fldChar w:fldCharType="end"/>
      </w:r>
      <w:bookmarkEnd w:id="52"/>
      <w:r w:rsidR="006D3550" w:rsidRPr="00F374CB">
        <w:t>. Функциональные кнопки вкладки «Согласование» подраздела «Настройки ГРБС»</w:t>
      </w:r>
    </w:p>
    <w:p w14:paraId="0BB2D2F9" w14:textId="77777777" w:rsidR="008C6FDC" w:rsidRPr="00F374CB" w:rsidRDefault="008C6FDC" w:rsidP="00F86266">
      <w:pPr>
        <w:pStyle w:val="3"/>
      </w:pPr>
      <w:bookmarkStart w:id="53" w:name="_Ref489003786"/>
      <w:bookmarkStart w:id="54" w:name="_Toc75340823"/>
      <w:r w:rsidRPr="00F374CB">
        <w:t>Добавление настроек</w:t>
      </w:r>
      <w:bookmarkEnd w:id="53"/>
      <w:bookmarkEnd w:id="54"/>
    </w:p>
    <w:p w14:paraId="665463BC" w14:textId="77777777" w:rsidR="005A799C" w:rsidRPr="00F374CB" w:rsidRDefault="005A799C" w:rsidP="005A799C">
      <w:pPr>
        <w:pStyle w:val="a0"/>
      </w:pPr>
      <w:r w:rsidRPr="00F374CB">
        <w:t xml:space="preserve">Добавление настройки осуществляется </w:t>
      </w:r>
      <w:r w:rsidRPr="00F374CB">
        <w:rPr>
          <w:bCs/>
        </w:rPr>
        <w:t xml:space="preserve">пользователем ГРБС с ролью </w:t>
      </w:r>
      <w:r w:rsidRPr="00F374CB">
        <w:t>«</w:t>
      </w:r>
      <w:r w:rsidR="000D69A3" w:rsidRPr="00F374CB">
        <w:rPr>
          <w:lang w:eastAsia="zh-CN"/>
        </w:rPr>
        <w:t>Принятие планов-графиков закупок (Ввод данных)</w:t>
      </w:r>
      <w:r w:rsidRPr="00F374CB">
        <w:rPr>
          <w:lang w:eastAsia="zh-CN"/>
        </w:rPr>
        <w:t>».</w:t>
      </w:r>
    </w:p>
    <w:p w14:paraId="4E8315DD" w14:textId="77777777" w:rsidR="008C6FDC" w:rsidRPr="00F374CB" w:rsidRDefault="008C6FDC" w:rsidP="00F86266">
      <w:pPr>
        <w:pStyle w:val="3"/>
      </w:pPr>
      <w:bookmarkStart w:id="55" w:name="_Toc75340824"/>
      <w:r w:rsidRPr="00F374CB">
        <w:t>Редактирование настроек</w:t>
      </w:r>
      <w:bookmarkEnd w:id="55"/>
    </w:p>
    <w:p w14:paraId="15EA8EB6" w14:textId="77777777" w:rsidR="005A799C" w:rsidRPr="00F374CB" w:rsidRDefault="0056491E" w:rsidP="005A799C">
      <w:pPr>
        <w:pStyle w:val="a0"/>
      </w:pPr>
      <w:r w:rsidRPr="00F374CB">
        <w:t xml:space="preserve">Редактирование </w:t>
      </w:r>
      <w:r w:rsidR="005A799C" w:rsidRPr="00F374CB">
        <w:t xml:space="preserve">настройки осуществляется </w:t>
      </w:r>
      <w:r w:rsidR="005A799C" w:rsidRPr="00F374CB">
        <w:rPr>
          <w:bCs/>
        </w:rPr>
        <w:t xml:space="preserve">пользователем ГРБС с ролью </w:t>
      </w:r>
      <w:r w:rsidR="005A799C" w:rsidRPr="00F374CB">
        <w:t>«</w:t>
      </w:r>
      <w:r w:rsidR="000D69A3" w:rsidRPr="00F374CB">
        <w:rPr>
          <w:lang w:eastAsia="zh-CN"/>
        </w:rPr>
        <w:t>Принятие планов-графиков закупок (Ввод данных)</w:t>
      </w:r>
      <w:r w:rsidR="005A799C" w:rsidRPr="00F374CB">
        <w:rPr>
          <w:lang w:eastAsia="zh-CN"/>
        </w:rPr>
        <w:t>».</w:t>
      </w:r>
    </w:p>
    <w:p w14:paraId="6271A445" w14:textId="77777777" w:rsidR="008C6FDC" w:rsidRPr="00F374CB" w:rsidRDefault="008C6FDC" w:rsidP="00F86266">
      <w:pPr>
        <w:pStyle w:val="3"/>
      </w:pPr>
      <w:bookmarkStart w:id="56" w:name="_Toc75340825"/>
      <w:r w:rsidRPr="00F374CB">
        <w:t>Создание версии настроек</w:t>
      </w:r>
      <w:bookmarkEnd w:id="56"/>
    </w:p>
    <w:p w14:paraId="3CB7E832" w14:textId="77777777" w:rsidR="005A799C" w:rsidRPr="00F374CB" w:rsidRDefault="0056491E" w:rsidP="005A799C">
      <w:pPr>
        <w:pStyle w:val="a0"/>
      </w:pPr>
      <w:r w:rsidRPr="00F374CB">
        <w:t>Создание версии настройки</w:t>
      </w:r>
      <w:r w:rsidR="005A799C" w:rsidRPr="00F374CB">
        <w:t xml:space="preserve"> осуществляется </w:t>
      </w:r>
      <w:r w:rsidR="005A799C" w:rsidRPr="00F374CB">
        <w:rPr>
          <w:bCs/>
        </w:rPr>
        <w:t xml:space="preserve">пользователем ГРБС с ролью </w:t>
      </w:r>
      <w:r w:rsidR="005A799C" w:rsidRPr="00F374CB">
        <w:t>«</w:t>
      </w:r>
      <w:r w:rsidR="000D69A3" w:rsidRPr="00F374CB">
        <w:rPr>
          <w:lang w:eastAsia="zh-CN"/>
        </w:rPr>
        <w:t>Принятие планов-графиков закупок (Ввод данных)</w:t>
      </w:r>
      <w:r w:rsidR="005A799C" w:rsidRPr="00F374CB">
        <w:rPr>
          <w:lang w:eastAsia="zh-CN"/>
        </w:rPr>
        <w:t>».</w:t>
      </w:r>
    </w:p>
    <w:p w14:paraId="7653AD0A" w14:textId="77777777" w:rsidR="008C6FDC" w:rsidRPr="00F374CB" w:rsidRDefault="008C6FDC" w:rsidP="00F86266">
      <w:pPr>
        <w:pStyle w:val="3"/>
      </w:pPr>
      <w:bookmarkStart w:id="57" w:name="_Toc75340826"/>
      <w:r w:rsidRPr="00F374CB">
        <w:lastRenderedPageBreak/>
        <w:t>Просмотр настроек</w:t>
      </w:r>
      <w:bookmarkEnd w:id="57"/>
    </w:p>
    <w:p w14:paraId="03224189" w14:textId="70319F2E" w:rsidR="00647070" w:rsidRPr="00F374CB" w:rsidRDefault="00647070"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Принятие планов</w:t>
      </w:r>
      <w:r w:rsidR="003B4FE9">
        <w:rPr>
          <w:lang w:eastAsia="zh-CN"/>
        </w:rPr>
        <w:t>-</w:t>
      </w:r>
      <w:r w:rsidR="00C136EC" w:rsidRPr="00F374CB">
        <w:rPr>
          <w:lang w:eastAsia="zh-CN"/>
        </w:rPr>
        <w:t xml:space="preserve">графиков </w:t>
      </w:r>
      <w:r w:rsidR="002B5876" w:rsidRPr="00F374CB">
        <w:rPr>
          <w:lang w:eastAsia="zh-CN"/>
        </w:rPr>
        <w:t xml:space="preserve">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5438E3A2" w14:textId="0E7821C8" w:rsidR="00015CA9" w:rsidRPr="00F374CB" w:rsidRDefault="001E6E58" w:rsidP="00015CA9">
      <w:pPr>
        <w:pStyle w:val="a0"/>
      </w:pPr>
      <w:r w:rsidRPr="00F374CB">
        <w:t>Для просмотра настроек необходимо</w:t>
      </w:r>
      <w:r w:rsidR="00E36CFB" w:rsidRPr="00E36CFB">
        <w:t xml:space="preserve"> </w:t>
      </w:r>
      <w:r w:rsidR="00E36CFB" w:rsidRPr="00F374CB">
        <w:t>двойным нажатием левой кнопки мыши</w:t>
      </w:r>
      <w:r w:rsidRPr="00F374CB">
        <w:t xml:space="preserve"> выделить соответствующую строку </w:t>
      </w:r>
      <w:r w:rsidR="00015CA9" w:rsidRPr="00F374CB">
        <w:t>(</w:t>
      </w:r>
      <w:r w:rsidR="004C668A" w:rsidRPr="00F374CB">
        <w:fldChar w:fldCharType="begin"/>
      </w:r>
      <w:r w:rsidR="004C668A" w:rsidRPr="00F374CB">
        <w:instrText xml:space="preserve"> REF _Ref489005440 \h </w:instrText>
      </w:r>
      <w:r w:rsidR="004C668A" w:rsidRPr="00F374CB">
        <w:fldChar w:fldCharType="separate"/>
      </w:r>
      <w:r w:rsidR="00732D28" w:rsidRPr="00F374CB">
        <w:t>Рисунок </w:t>
      </w:r>
      <w:r w:rsidR="00732D28">
        <w:rPr>
          <w:noProof/>
        </w:rPr>
        <w:t>20</w:t>
      </w:r>
      <w:r w:rsidR="004C668A" w:rsidRPr="00F374CB">
        <w:fldChar w:fldCharType="end"/>
      </w:r>
      <w:r w:rsidR="004C668A" w:rsidRPr="00F374CB">
        <w:t>)</w:t>
      </w:r>
      <w:r w:rsidR="00015CA9" w:rsidRPr="00F374CB">
        <w:t>.</w:t>
      </w:r>
    </w:p>
    <w:p w14:paraId="2581A6E8" w14:textId="240E7E3D" w:rsidR="00E564BB" w:rsidRPr="00F374CB" w:rsidRDefault="00E564BB" w:rsidP="00015CA9">
      <w:pPr>
        <w:pStyle w:val="a0"/>
      </w:pPr>
      <w:r w:rsidRPr="00F374CB">
        <w:rPr>
          <w:b/>
        </w:rPr>
        <w:t>Важно!</w:t>
      </w:r>
      <w:r w:rsidRPr="00F374CB">
        <w:t xml:space="preserve"> Если настроек не создано, то по умолчанию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Pr="00F374CB">
        <w:t xml:space="preserve"> требует только внутреннее согласование. </w:t>
      </w:r>
    </w:p>
    <w:p w14:paraId="79ECCFB8" w14:textId="58AE4B7D" w:rsidR="00015CA9" w:rsidRPr="00F374CB" w:rsidRDefault="00EC37A6" w:rsidP="00117D8C">
      <w:pPr>
        <w:pStyle w:val="af"/>
      </w:pPr>
      <w:r>
        <w:drawing>
          <wp:inline distT="0" distB="0" distL="0" distR="0" wp14:anchorId="00CCC29E" wp14:editId="68054B27">
            <wp:extent cx="6120130" cy="2060570"/>
            <wp:effectExtent l="0" t="0" r="0" b="0"/>
            <wp:docPr id="101" name="Рисунок 101" descr="C:\Users\AR59B5~1.SHA\AppData\Local\Temp\SNAGHTML302f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59B5~1.SHA\AppData\Local\Temp\SNAGHTML302fc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2060570"/>
                    </a:xfrm>
                    <a:prstGeom prst="rect">
                      <a:avLst/>
                    </a:prstGeom>
                    <a:noFill/>
                    <a:ln>
                      <a:noFill/>
                    </a:ln>
                  </pic:spPr>
                </pic:pic>
              </a:graphicData>
            </a:graphic>
          </wp:inline>
        </w:drawing>
      </w:r>
    </w:p>
    <w:p w14:paraId="0CE9C3F4" w14:textId="4624BDE6" w:rsidR="00015CA9" w:rsidRPr="00F374CB" w:rsidRDefault="007B73AB" w:rsidP="00015CA9">
      <w:pPr>
        <w:pStyle w:val="af0"/>
      </w:pPr>
      <w:bookmarkStart w:id="58" w:name="_Ref48900544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20</w:t>
      </w:r>
      <w:r w:rsidR="005B7C56" w:rsidRPr="00F374CB">
        <w:rPr>
          <w:noProof/>
        </w:rPr>
        <w:fldChar w:fldCharType="end"/>
      </w:r>
      <w:bookmarkEnd w:id="58"/>
      <w:r w:rsidR="00015CA9" w:rsidRPr="00F374CB">
        <w:t>. Просмотр настроек</w:t>
      </w:r>
    </w:p>
    <w:p w14:paraId="7F0F0FB9" w14:textId="59416127" w:rsidR="00015CA9" w:rsidRPr="00F374CB" w:rsidRDefault="00015CA9" w:rsidP="00B32B86">
      <w:pPr>
        <w:pStyle w:val="af0"/>
      </w:pPr>
      <w:r w:rsidRPr="00F374CB">
        <w:t>В результате откроется окно «</w:t>
      </w:r>
      <w:r w:rsidR="0053238F" w:rsidRPr="00F374CB">
        <w:t>Просмотр настроек ГРБС</w:t>
      </w:r>
      <w:r w:rsidRPr="00F374CB">
        <w:t>» (</w:t>
      </w:r>
      <w:r w:rsidR="006929BE" w:rsidRPr="00F374CB">
        <w:fldChar w:fldCharType="begin"/>
      </w:r>
      <w:r w:rsidR="006929BE" w:rsidRPr="00F374CB">
        <w:instrText xml:space="preserve"> REF _Ref489025565 \h </w:instrText>
      </w:r>
      <w:r w:rsidR="006929BE" w:rsidRPr="00F374CB">
        <w:fldChar w:fldCharType="separate"/>
      </w:r>
      <w:r w:rsidR="00732D28" w:rsidRPr="00F374CB">
        <w:t>Рисунок </w:t>
      </w:r>
      <w:r w:rsidR="00732D28">
        <w:rPr>
          <w:noProof/>
        </w:rPr>
        <w:t>21</w:t>
      </w:r>
      <w:r w:rsidR="006929BE" w:rsidRPr="00F374CB">
        <w:fldChar w:fldCharType="end"/>
      </w:r>
      <w:r w:rsidR="004C668A" w:rsidRPr="00F374CB">
        <w:t>)</w:t>
      </w:r>
      <w:r w:rsidRPr="00F374CB">
        <w:t>.</w:t>
      </w:r>
    </w:p>
    <w:p w14:paraId="7FDB3339" w14:textId="2CA5BC66" w:rsidR="0053238F" w:rsidRPr="00F374CB" w:rsidRDefault="00C46DE6" w:rsidP="00B32B86">
      <w:pPr>
        <w:pStyle w:val="af0"/>
      </w:pPr>
      <w:bookmarkStart w:id="59" w:name="_Ref489005443"/>
      <w:r>
        <w:rPr>
          <w:noProof/>
          <w:lang w:eastAsia="ru-RU"/>
        </w:rPr>
        <w:lastRenderedPageBreak/>
        <w:drawing>
          <wp:inline distT="0" distB="0" distL="0" distR="0" wp14:anchorId="6F52847B" wp14:editId="74479787">
            <wp:extent cx="6120130" cy="356743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3567430"/>
                    </a:xfrm>
                    <a:prstGeom prst="rect">
                      <a:avLst/>
                    </a:prstGeom>
                  </pic:spPr>
                </pic:pic>
              </a:graphicData>
            </a:graphic>
          </wp:inline>
        </w:drawing>
      </w:r>
    </w:p>
    <w:p w14:paraId="17491E33" w14:textId="4868AF1B" w:rsidR="00015CA9" w:rsidRPr="00F374CB" w:rsidRDefault="007B73AB" w:rsidP="00EF683E">
      <w:pPr>
        <w:pStyle w:val="af0"/>
      </w:pPr>
      <w:bookmarkStart w:id="60" w:name="_Ref48902556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w:t>
      </w:r>
      <w:r w:rsidR="005B7C56" w:rsidRPr="00F374CB">
        <w:rPr>
          <w:noProof/>
        </w:rPr>
        <w:fldChar w:fldCharType="end"/>
      </w:r>
      <w:bookmarkEnd w:id="59"/>
      <w:bookmarkEnd w:id="60"/>
      <w:r w:rsidR="00015CA9" w:rsidRPr="00F374CB">
        <w:t>. Окно «</w:t>
      </w:r>
      <w:r w:rsidR="006929BE" w:rsidRPr="00F374CB">
        <w:t>Просмотр настроек ГРБС</w:t>
      </w:r>
      <w:r w:rsidR="00015CA9" w:rsidRPr="00F374CB">
        <w:t>»</w:t>
      </w:r>
    </w:p>
    <w:p w14:paraId="6B18542E" w14:textId="186F5BCF" w:rsidR="00015CA9" w:rsidRPr="00F374CB" w:rsidRDefault="00015CA9" w:rsidP="00015CA9">
      <w:pPr>
        <w:pStyle w:val="a0"/>
      </w:pPr>
      <w:r w:rsidRPr="00F374CB">
        <w:t>Для закрытия окна «</w:t>
      </w:r>
      <w:r w:rsidR="0053238F" w:rsidRPr="00F374CB">
        <w:t xml:space="preserve">Просмотр </w:t>
      </w:r>
      <w:r w:rsidR="004D7EA4" w:rsidRPr="00F374CB">
        <w:t>настроек ГРБС</w:t>
      </w:r>
      <w:r w:rsidR="00A20C2D" w:rsidRPr="00F374CB">
        <w:t>» нажать на кнопку «Закрыть» (см. </w:t>
      </w:r>
      <w:r w:rsidR="00A20C2D" w:rsidRPr="00F374CB">
        <w:fldChar w:fldCharType="begin"/>
      </w:r>
      <w:r w:rsidR="00A20C2D" w:rsidRPr="00F374CB">
        <w:instrText xml:space="preserve"> REF _Ref489025565 \h </w:instrText>
      </w:r>
      <w:r w:rsidR="00A20C2D" w:rsidRPr="00F374CB">
        <w:fldChar w:fldCharType="separate"/>
      </w:r>
      <w:r w:rsidR="00732D28" w:rsidRPr="00F374CB">
        <w:t>Рисунок </w:t>
      </w:r>
      <w:r w:rsidR="00732D28">
        <w:rPr>
          <w:noProof/>
        </w:rPr>
        <w:t>21</w:t>
      </w:r>
      <w:r w:rsidR="00A20C2D" w:rsidRPr="00F374CB">
        <w:fldChar w:fldCharType="end"/>
      </w:r>
      <w:r w:rsidR="00A20C2D" w:rsidRPr="00F374CB">
        <w:t>).</w:t>
      </w:r>
    </w:p>
    <w:p w14:paraId="1F6257C2" w14:textId="77777777" w:rsidR="008C6FDC" w:rsidRPr="00F374CB" w:rsidRDefault="008C6FDC" w:rsidP="00F86266">
      <w:pPr>
        <w:pStyle w:val="3"/>
      </w:pPr>
      <w:bookmarkStart w:id="61" w:name="_Toc75340827"/>
      <w:r w:rsidRPr="00F374CB">
        <w:t>Просмотр версий настроек</w:t>
      </w:r>
      <w:bookmarkEnd w:id="61"/>
    </w:p>
    <w:p w14:paraId="1ACD6873" w14:textId="77777777" w:rsidR="00736A3A" w:rsidRPr="00F374CB" w:rsidRDefault="00736A3A"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Принятие планов</w:t>
      </w:r>
      <w:r w:rsidR="00CA0BFE" w:rsidRPr="00F374CB">
        <w:rPr>
          <w:lang w:eastAsia="zh-CN"/>
        </w:rPr>
        <w:t xml:space="preserve">-графиков </w:t>
      </w:r>
      <w:r w:rsidR="002B5876" w:rsidRPr="00F374CB">
        <w:rPr>
          <w:lang w:eastAsia="zh-CN"/>
        </w:rPr>
        <w:t xml:space="preserve">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r w:rsidR="004D7EA4" w:rsidRPr="00F374CB">
        <w:rPr>
          <w:lang w:eastAsia="zh-CN"/>
        </w:rPr>
        <w:t>.</w:t>
      </w:r>
    </w:p>
    <w:p w14:paraId="552CB561" w14:textId="449CB491" w:rsidR="00015CA9" w:rsidRPr="00F374CB" w:rsidRDefault="00015CA9" w:rsidP="00015CA9">
      <w:pPr>
        <w:pStyle w:val="a0"/>
      </w:pPr>
      <w:r w:rsidRPr="00F374CB">
        <w:t xml:space="preserve">Для просмотра версий настроек необходимо </w:t>
      </w:r>
      <w:r w:rsidR="00E36CFB" w:rsidRPr="00F374CB">
        <w:t xml:space="preserve">одним нажатием левой кнопки мыши </w:t>
      </w:r>
      <w:r w:rsidRPr="00F374CB">
        <w:t xml:space="preserve">выделить соответствующую строку, нажать на кнопку «Реестр» </w:t>
      </w:r>
      <w:r w:rsidRPr="00F374CB">
        <w:lastRenderedPageBreak/>
        <w:t xml:space="preserve">и </w:t>
      </w:r>
      <w:r w:rsidR="00E36CFB" w:rsidRPr="00F374CB">
        <w:t xml:space="preserve">одним нажатием левой кнопки мыши </w:t>
      </w:r>
      <w:r w:rsidRPr="00F374CB">
        <w:t xml:space="preserve">выбрать пункт </w:t>
      </w:r>
      <w:r w:rsidRPr="00F374CB">
        <w:rPr>
          <w:i/>
        </w:rPr>
        <w:t>[Версии/Просмотр]</w:t>
      </w:r>
      <w:r w:rsidRPr="00F374CB">
        <w:t xml:space="preserve"> (</w:t>
      </w:r>
      <w:r w:rsidR="004C668A" w:rsidRPr="00F374CB">
        <w:fldChar w:fldCharType="begin"/>
      </w:r>
      <w:r w:rsidR="004C668A" w:rsidRPr="00F374CB">
        <w:instrText xml:space="preserve"> REF _Ref489005449 \h </w:instrText>
      </w:r>
      <w:r w:rsidR="004C668A" w:rsidRPr="00F374CB">
        <w:fldChar w:fldCharType="separate"/>
      </w:r>
      <w:r w:rsidR="00732D28" w:rsidRPr="00F374CB">
        <w:t>Рисунок </w:t>
      </w:r>
      <w:r w:rsidR="00732D28">
        <w:rPr>
          <w:noProof/>
        </w:rPr>
        <w:t>22</w:t>
      </w:r>
      <w:r w:rsidR="004C668A" w:rsidRPr="00F374CB">
        <w:fldChar w:fldCharType="end"/>
      </w:r>
      <w:r w:rsidRPr="00F374CB">
        <w:t>).</w:t>
      </w:r>
    </w:p>
    <w:p w14:paraId="2F372D85" w14:textId="76D9AFE3" w:rsidR="00015CA9" w:rsidRDefault="008612AE" w:rsidP="00B32B86">
      <w:pPr>
        <w:pStyle w:val="af0"/>
      </w:pPr>
      <w:r>
        <w:rPr>
          <w:noProof/>
          <w:lang w:eastAsia="ru-RU"/>
        </w:rPr>
        <w:drawing>
          <wp:inline distT="0" distB="0" distL="0" distR="0" wp14:anchorId="6CD69E6D" wp14:editId="1BA118D2">
            <wp:extent cx="6120130" cy="211899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2118995"/>
                    </a:xfrm>
                    <a:prstGeom prst="rect">
                      <a:avLst/>
                    </a:prstGeom>
                  </pic:spPr>
                </pic:pic>
              </a:graphicData>
            </a:graphic>
          </wp:inline>
        </w:drawing>
      </w:r>
    </w:p>
    <w:p w14:paraId="72DA14A4" w14:textId="429B7D5A" w:rsidR="00015CA9" w:rsidRDefault="007B73AB" w:rsidP="00EF683E">
      <w:pPr>
        <w:pStyle w:val="af0"/>
      </w:pPr>
      <w:bookmarkStart w:id="62" w:name="_Ref48900544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w:t>
      </w:r>
      <w:r w:rsidR="005B7C56" w:rsidRPr="00F374CB">
        <w:rPr>
          <w:noProof/>
        </w:rPr>
        <w:fldChar w:fldCharType="end"/>
      </w:r>
      <w:bookmarkEnd w:id="62"/>
      <w:r w:rsidR="00015CA9" w:rsidRPr="00F374CB">
        <w:t xml:space="preserve">. </w:t>
      </w:r>
      <w:r w:rsidR="00C91602">
        <w:t>Переход к просмотру версий</w:t>
      </w:r>
    </w:p>
    <w:p w14:paraId="3356C2CD" w14:textId="35D531F0" w:rsidR="00015CA9" w:rsidRPr="00F374CB" w:rsidRDefault="00015CA9" w:rsidP="00015CA9">
      <w:pPr>
        <w:pStyle w:val="a0"/>
      </w:pPr>
      <w:r w:rsidRPr="00F374CB">
        <w:t>В результате откроется окно «Просмотр версий» (</w:t>
      </w:r>
      <w:r w:rsidR="004C668A" w:rsidRPr="00F374CB">
        <w:fldChar w:fldCharType="begin"/>
      </w:r>
      <w:r w:rsidR="004C668A" w:rsidRPr="00F374CB">
        <w:instrText xml:space="preserve"> REF _Ref489005452 \h </w:instrText>
      </w:r>
      <w:r w:rsidR="004C668A" w:rsidRPr="00F374CB">
        <w:fldChar w:fldCharType="separate"/>
      </w:r>
      <w:r w:rsidR="00732D28" w:rsidRPr="00F374CB">
        <w:t>Рисунок </w:t>
      </w:r>
      <w:r w:rsidR="00732D28">
        <w:rPr>
          <w:noProof/>
        </w:rPr>
        <w:t>23</w:t>
      </w:r>
      <w:r w:rsidR="004C668A" w:rsidRPr="00F374CB">
        <w:fldChar w:fldCharType="end"/>
      </w:r>
      <w:r w:rsidRPr="00F374CB">
        <w:t>).</w:t>
      </w:r>
    </w:p>
    <w:p w14:paraId="227C099E" w14:textId="02F89079" w:rsidR="00015CA9" w:rsidRPr="00F374CB" w:rsidRDefault="00B934AE" w:rsidP="00117D8C">
      <w:pPr>
        <w:pStyle w:val="af"/>
      </w:pPr>
      <w:r>
        <w:drawing>
          <wp:inline distT="0" distB="0" distL="0" distR="0" wp14:anchorId="14CB231D" wp14:editId="1D7F34EB">
            <wp:extent cx="6120130" cy="644029"/>
            <wp:effectExtent l="0" t="0" r="0" b="381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644029"/>
                    </a:xfrm>
                    <a:prstGeom prst="rect">
                      <a:avLst/>
                    </a:prstGeom>
                  </pic:spPr>
                </pic:pic>
              </a:graphicData>
            </a:graphic>
          </wp:inline>
        </w:drawing>
      </w:r>
    </w:p>
    <w:p w14:paraId="0B89AF65" w14:textId="3D212134" w:rsidR="00015CA9" w:rsidRPr="00F374CB" w:rsidRDefault="007B73AB" w:rsidP="00EF683E">
      <w:pPr>
        <w:pStyle w:val="af0"/>
      </w:pPr>
      <w:bookmarkStart w:id="63" w:name="_Ref48900545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23</w:t>
      </w:r>
      <w:r w:rsidR="005B7C56" w:rsidRPr="00F374CB">
        <w:rPr>
          <w:noProof/>
        </w:rPr>
        <w:fldChar w:fldCharType="end"/>
      </w:r>
      <w:bookmarkEnd w:id="63"/>
      <w:r w:rsidR="00015CA9" w:rsidRPr="00F374CB">
        <w:t>. Окно «Просмотр версий»</w:t>
      </w:r>
    </w:p>
    <w:p w14:paraId="3C1A639F" w14:textId="1203246E" w:rsidR="00015CA9" w:rsidRPr="00F374CB" w:rsidRDefault="00015CA9" w:rsidP="00015CA9">
      <w:pPr>
        <w:pStyle w:val="a0"/>
      </w:pPr>
      <w:r w:rsidRPr="00F374CB">
        <w:t>Для просмотра настроек выделить соответствующую строку двойным нажатием левой кнопки мыши (</w:t>
      </w:r>
      <w:r w:rsidR="004C668A" w:rsidRPr="00F374CB">
        <w:fldChar w:fldCharType="begin"/>
      </w:r>
      <w:r w:rsidR="004C668A" w:rsidRPr="00F374CB">
        <w:instrText xml:space="preserve"> REF _Ref489005456 \h </w:instrText>
      </w:r>
      <w:r w:rsidR="004C668A" w:rsidRPr="00F374CB">
        <w:fldChar w:fldCharType="separate"/>
      </w:r>
      <w:r w:rsidR="00732D28" w:rsidRPr="00F374CB">
        <w:t>Рисунок </w:t>
      </w:r>
      <w:r w:rsidR="00732D28">
        <w:rPr>
          <w:noProof/>
        </w:rPr>
        <w:t>24</w:t>
      </w:r>
      <w:r w:rsidR="004C668A" w:rsidRPr="00F374CB">
        <w:fldChar w:fldCharType="end"/>
      </w:r>
      <w:r w:rsidRPr="00F374CB">
        <w:t>).</w:t>
      </w:r>
    </w:p>
    <w:p w14:paraId="5B6CB1DD" w14:textId="13B723B5" w:rsidR="00015CA9" w:rsidRPr="00F374CB" w:rsidRDefault="00B934AE" w:rsidP="00117D8C">
      <w:pPr>
        <w:pStyle w:val="af"/>
      </w:pPr>
      <w:r>
        <w:drawing>
          <wp:inline distT="0" distB="0" distL="0" distR="0" wp14:anchorId="73E1A341" wp14:editId="2B374C1F">
            <wp:extent cx="6120130" cy="69338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693380"/>
                    </a:xfrm>
                    <a:prstGeom prst="rect">
                      <a:avLst/>
                    </a:prstGeom>
                  </pic:spPr>
                </pic:pic>
              </a:graphicData>
            </a:graphic>
          </wp:inline>
        </w:drawing>
      </w:r>
    </w:p>
    <w:p w14:paraId="73F042B9" w14:textId="7A03AA1F" w:rsidR="00015CA9" w:rsidRPr="00F374CB" w:rsidRDefault="007B73AB" w:rsidP="00EF683E">
      <w:pPr>
        <w:pStyle w:val="af0"/>
      </w:pPr>
      <w:bookmarkStart w:id="64" w:name="_Ref48900545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24</w:t>
      </w:r>
      <w:r w:rsidR="005B7C56" w:rsidRPr="00F374CB">
        <w:rPr>
          <w:noProof/>
        </w:rPr>
        <w:fldChar w:fldCharType="end"/>
      </w:r>
      <w:bookmarkEnd w:id="64"/>
      <w:r w:rsidR="00015CA9" w:rsidRPr="00F374CB">
        <w:t>. Выделенная строка</w:t>
      </w:r>
    </w:p>
    <w:p w14:paraId="633CB26F" w14:textId="77777777" w:rsidR="0053238F" w:rsidRPr="00F374CB" w:rsidRDefault="00015CA9" w:rsidP="0053238F">
      <w:pPr>
        <w:pStyle w:val="a0"/>
      </w:pPr>
      <w:r w:rsidRPr="00F374CB">
        <w:t>В результате откроется окно «</w:t>
      </w:r>
      <w:r w:rsidR="002134FA" w:rsidRPr="00F374CB">
        <w:t xml:space="preserve">Просмотр </w:t>
      </w:r>
      <w:r w:rsidRPr="00F374CB">
        <w:t>настроек ГРБС», в котором данные</w:t>
      </w:r>
      <w:r w:rsidR="006929BE" w:rsidRPr="00F374CB">
        <w:t xml:space="preserve"> не доступны для редактирования.</w:t>
      </w:r>
    </w:p>
    <w:p w14:paraId="2A9636A6" w14:textId="47BED17F" w:rsidR="00015CA9" w:rsidRPr="00F374CB" w:rsidRDefault="00015CA9" w:rsidP="0053238F">
      <w:pPr>
        <w:pStyle w:val="a0"/>
      </w:pPr>
      <w:r w:rsidRPr="00F374CB">
        <w:t>Для закрытия окна «</w:t>
      </w:r>
      <w:r w:rsidR="002134FA" w:rsidRPr="00F374CB">
        <w:t xml:space="preserve">Просмотр </w:t>
      </w:r>
      <w:r w:rsidRPr="00F374CB">
        <w:t>настроек Г</w:t>
      </w:r>
      <w:r w:rsidR="00A20C2D" w:rsidRPr="00F374CB">
        <w:t>РБС» нажать на кнопку «Закрыть» (см. </w:t>
      </w:r>
      <w:r w:rsidR="00A20C2D" w:rsidRPr="00F374CB">
        <w:fldChar w:fldCharType="begin"/>
      </w:r>
      <w:r w:rsidR="00A20C2D" w:rsidRPr="00F374CB">
        <w:instrText xml:space="preserve"> REF _Ref489005456 \h </w:instrText>
      </w:r>
      <w:r w:rsidR="00A20C2D" w:rsidRPr="00F374CB">
        <w:fldChar w:fldCharType="separate"/>
      </w:r>
      <w:r w:rsidR="00732D28" w:rsidRPr="00F374CB">
        <w:t>Рисунок </w:t>
      </w:r>
      <w:r w:rsidR="00732D28">
        <w:rPr>
          <w:noProof/>
        </w:rPr>
        <w:t>24</w:t>
      </w:r>
      <w:r w:rsidR="00A20C2D" w:rsidRPr="00F374CB">
        <w:fldChar w:fldCharType="end"/>
      </w:r>
      <w:r w:rsidR="00A20C2D" w:rsidRPr="00F374CB">
        <w:t>).</w:t>
      </w:r>
    </w:p>
    <w:p w14:paraId="5FBB4E7A" w14:textId="77777777" w:rsidR="008C6FDC" w:rsidRPr="00F374CB" w:rsidRDefault="008C6FDC" w:rsidP="00F86266">
      <w:pPr>
        <w:pStyle w:val="3"/>
      </w:pPr>
      <w:bookmarkStart w:id="65" w:name="_Toc75340828"/>
      <w:r w:rsidRPr="00F374CB">
        <w:t>Печать реестра настроек</w:t>
      </w:r>
      <w:bookmarkEnd w:id="65"/>
    </w:p>
    <w:p w14:paraId="2FBE85CC" w14:textId="77777777" w:rsidR="002134FA" w:rsidRPr="00F374CB" w:rsidRDefault="002134FA"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Принятие планов</w:t>
      </w:r>
      <w:r w:rsidR="00212D10" w:rsidRPr="00F374CB">
        <w:rPr>
          <w:lang w:eastAsia="zh-CN"/>
        </w:rPr>
        <w:t>-графиков</w:t>
      </w:r>
      <w:r w:rsidR="002B5876" w:rsidRPr="00F374CB">
        <w:rPr>
          <w:lang w:eastAsia="zh-CN"/>
        </w:rPr>
        <w:t xml:space="preserve"> 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 xml:space="preserve">Принятие </w:t>
      </w:r>
      <w:r w:rsidR="002B5876" w:rsidRPr="00F374CB">
        <w:rPr>
          <w:lang w:eastAsia="zh-CN"/>
        </w:rPr>
        <w:lastRenderedPageBreak/>
        <w:t>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3B1FB708" w14:textId="7E37B990" w:rsidR="00015CA9" w:rsidRPr="00F374CB" w:rsidRDefault="00015CA9" w:rsidP="00015CA9">
      <w:pPr>
        <w:pStyle w:val="a0"/>
      </w:pPr>
      <w:r w:rsidRPr="00F374CB">
        <w:t xml:space="preserve">Для формирования печатной формы реестра настроек необходимо нажать на кнопку «Печать» и </w:t>
      </w:r>
      <w:r w:rsidR="00E36CFB" w:rsidRPr="00F374CB">
        <w:t xml:space="preserve">одним нажатием левой кнопки мыши </w:t>
      </w:r>
      <w:r w:rsidRPr="00F374CB">
        <w:t xml:space="preserve">выбрать пункт </w:t>
      </w:r>
      <w:r w:rsidRPr="00F374CB">
        <w:rPr>
          <w:i/>
        </w:rPr>
        <w:t>[Печать реестра]</w:t>
      </w:r>
      <w:r w:rsidRPr="00F374CB">
        <w:t xml:space="preserve"> (</w:t>
      </w:r>
      <w:r w:rsidR="004C668A" w:rsidRPr="00F374CB">
        <w:fldChar w:fldCharType="begin"/>
      </w:r>
      <w:r w:rsidR="004C668A" w:rsidRPr="00F374CB">
        <w:instrText xml:space="preserve"> REF _Ref489005471 \h </w:instrText>
      </w:r>
      <w:r w:rsidR="004C668A" w:rsidRPr="00F374CB">
        <w:fldChar w:fldCharType="separate"/>
      </w:r>
      <w:r w:rsidR="00732D28" w:rsidRPr="00F374CB">
        <w:t>Рисунок </w:t>
      </w:r>
      <w:r w:rsidR="00732D28">
        <w:rPr>
          <w:noProof/>
        </w:rPr>
        <w:t>25</w:t>
      </w:r>
      <w:r w:rsidR="004C668A" w:rsidRPr="00F374CB">
        <w:fldChar w:fldCharType="end"/>
      </w:r>
      <w:r w:rsidRPr="00F374CB">
        <w:t>).</w:t>
      </w:r>
    </w:p>
    <w:p w14:paraId="4ABD722A" w14:textId="369929FB" w:rsidR="00015CA9" w:rsidRPr="00F374CB" w:rsidRDefault="006C692B" w:rsidP="00B32B86">
      <w:pPr>
        <w:pStyle w:val="af0"/>
      </w:pPr>
      <w:r>
        <w:rPr>
          <w:noProof/>
          <w:lang w:eastAsia="ru-RU"/>
        </w:rPr>
        <w:drawing>
          <wp:inline distT="0" distB="0" distL="0" distR="0" wp14:anchorId="6F5382E1" wp14:editId="13D9C178">
            <wp:extent cx="6120130" cy="155575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1555750"/>
                    </a:xfrm>
                    <a:prstGeom prst="rect">
                      <a:avLst/>
                    </a:prstGeom>
                  </pic:spPr>
                </pic:pic>
              </a:graphicData>
            </a:graphic>
          </wp:inline>
        </w:drawing>
      </w:r>
    </w:p>
    <w:p w14:paraId="60D1A14D" w14:textId="4436677A" w:rsidR="00015CA9" w:rsidRPr="00F374CB" w:rsidRDefault="007B73AB" w:rsidP="00EF683E">
      <w:pPr>
        <w:pStyle w:val="af0"/>
      </w:pPr>
      <w:bookmarkStart w:id="66" w:name="_Ref48900547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25</w:t>
      </w:r>
      <w:r w:rsidR="005B7C56" w:rsidRPr="00F374CB">
        <w:rPr>
          <w:noProof/>
        </w:rPr>
        <w:fldChar w:fldCharType="end"/>
      </w:r>
      <w:bookmarkEnd w:id="66"/>
      <w:r w:rsidR="00015CA9" w:rsidRPr="00F374CB">
        <w:t xml:space="preserve">. </w:t>
      </w:r>
      <w:r w:rsidR="00C91602">
        <w:t>Формирование печатной формы реестра</w:t>
      </w:r>
    </w:p>
    <w:p w14:paraId="65260453" w14:textId="77777777" w:rsidR="00015CA9" w:rsidRPr="00F374CB" w:rsidRDefault="00015CA9" w:rsidP="00015CA9">
      <w:pPr>
        <w:pStyle w:val="a0"/>
      </w:pPr>
      <w:r w:rsidRPr="00F374CB">
        <w:t xml:space="preserve">В результате на рабочую станцию пользователя загрузится печатная форма реестра в виде файла с расширением </w:t>
      </w:r>
      <w:r w:rsidRPr="00F374CB">
        <w:rPr>
          <w:b/>
        </w:rPr>
        <w:t>*.xls</w:t>
      </w:r>
      <w:r w:rsidRPr="00F374CB">
        <w:t>.</w:t>
      </w:r>
    </w:p>
    <w:p w14:paraId="7E80DFEE" w14:textId="77777777" w:rsidR="008C6FDC" w:rsidRPr="00F374CB" w:rsidRDefault="008C6FDC" w:rsidP="00F86266">
      <w:pPr>
        <w:pStyle w:val="3"/>
      </w:pPr>
      <w:bookmarkStart w:id="67" w:name="_Toc75340829"/>
      <w:r w:rsidRPr="00F374CB">
        <w:t>Просмотр истории изменений</w:t>
      </w:r>
      <w:bookmarkEnd w:id="67"/>
    </w:p>
    <w:p w14:paraId="311BB05D" w14:textId="77777777" w:rsidR="002134FA" w:rsidRPr="00F374CB" w:rsidRDefault="002134FA" w:rsidP="002B5876">
      <w:pPr>
        <w:pStyle w:val="a0"/>
      </w:pPr>
      <w:r w:rsidRPr="00F374CB">
        <w:rPr>
          <w:b/>
          <w:bCs/>
        </w:rPr>
        <w:t>Предусловие:</w:t>
      </w:r>
      <w:r w:rsidRPr="00F374CB">
        <w:rPr>
          <w:lang w:eastAsia="zh-CN"/>
        </w:rPr>
        <w:t xml:space="preserve"> </w:t>
      </w:r>
      <w:r w:rsidR="002B5876" w:rsidRPr="00F374CB">
        <w:t>осуществлен вход с ролью ГРБС «</w:t>
      </w:r>
      <w:r w:rsidR="002B5876" w:rsidRPr="00F374CB">
        <w:rPr>
          <w:lang w:eastAsia="zh-CN"/>
        </w:rPr>
        <w:t>Принятие планов</w:t>
      </w:r>
      <w:r w:rsidR="00212D10" w:rsidRPr="00F374CB">
        <w:rPr>
          <w:lang w:eastAsia="zh-CN"/>
        </w:rPr>
        <w:t>-графиков</w:t>
      </w:r>
      <w:r w:rsidR="002B5876" w:rsidRPr="00F374CB">
        <w:rPr>
          <w:lang w:eastAsia="zh-CN"/>
        </w:rPr>
        <w:t xml:space="preserve"> закупок (Ввод данных)», </w:t>
      </w:r>
      <w:r w:rsidR="002B5876" w:rsidRPr="00F374CB">
        <w:t>«</w:t>
      </w:r>
      <w:r w:rsidR="002B5876" w:rsidRPr="00F374CB">
        <w:rPr>
          <w:lang w:eastAsia="zh-CN"/>
        </w:rPr>
        <w:t xml:space="preserve">Принятие планов-графиков закупок (Просмотр)», </w:t>
      </w:r>
      <w:r w:rsidR="002B5876" w:rsidRPr="00F374CB">
        <w:t>«</w:t>
      </w:r>
      <w:r w:rsidR="002B5876" w:rsidRPr="00F374CB">
        <w:rPr>
          <w:lang w:eastAsia="zh-CN"/>
        </w:rPr>
        <w:t xml:space="preserve">Принятие планов-графиков закупок (Согласование)», </w:t>
      </w:r>
      <w:r w:rsidR="002B5876" w:rsidRPr="00F374CB">
        <w:t>«</w:t>
      </w:r>
      <w:r w:rsidR="002B5876" w:rsidRPr="00F374CB">
        <w:rPr>
          <w:lang w:eastAsia="zh-CN"/>
        </w:rPr>
        <w:t xml:space="preserve">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w:t>
      </w:r>
      <w:r w:rsidR="002B5876" w:rsidRPr="00F374CB">
        <w:rPr>
          <w:lang w:eastAsia="zh-CN"/>
        </w:rPr>
        <w:lastRenderedPageBreak/>
        <w:t>(Согласование)», «Формирование и ведение планов-графиков закупок (Утверждение)», «Формирование и ведение планов-графиков закупок (Подписание)».</w:t>
      </w:r>
    </w:p>
    <w:p w14:paraId="0E499FDA" w14:textId="651FB617" w:rsidR="00015CA9" w:rsidRPr="00F374CB" w:rsidRDefault="00015CA9" w:rsidP="00015CA9">
      <w:pPr>
        <w:pStyle w:val="a0"/>
      </w:pPr>
      <w:r w:rsidRPr="00F374CB">
        <w:t xml:space="preserve">Для просмотра истории изменений необходимо </w:t>
      </w:r>
      <w:r w:rsidR="00E36CFB" w:rsidRPr="00F374CB">
        <w:t xml:space="preserve">одним нажатием левой кнопки мыши </w:t>
      </w:r>
      <w:r w:rsidRPr="00F374CB">
        <w:t xml:space="preserve">выделить соответствующую строку, нажать на кнопку «Реестр» и </w:t>
      </w:r>
      <w:r w:rsidR="00E36CFB" w:rsidRPr="00F374CB">
        <w:t xml:space="preserve">одним нажатием левой кнопки мыши </w:t>
      </w:r>
      <w:r w:rsidRPr="00F374CB">
        <w:t xml:space="preserve">выбрать пункт </w:t>
      </w:r>
      <w:r w:rsidRPr="00F374CB">
        <w:rPr>
          <w:i/>
        </w:rPr>
        <w:t>[Просмотр истории изменений]</w:t>
      </w:r>
      <w:r w:rsidRPr="00F374CB">
        <w:t xml:space="preserve"> (</w:t>
      </w:r>
      <w:r w:rsidR="004C668A" w:rsidRPr="00F374CB">
        <w:fldChar w:fldCharType="begin"/>
      </w:r>
      <w:r w:rsidR="004C668A" w:rsidRPr="00F374CB">
        <w:instrText xml:space="preserve"> REF _Ref489005500 \h </w:instrText>
      </w:r>
      <w:r w:rsidR="004C668A" w:rsidRPr="00F374CB">
        <w:fldChar w:fldCharType="separate"/>
      </w:r>
      <w:r w:rsidR="00732D28" w:rsidRPr="00F374CB">
        <w:t>Рисунок </w:t>
      </w:r>
      <w:r w:rsidR="00732D28">
        <w:rPr>
          <w:noProof/>
        </w:rPr>
        <w:t>26</w:t>
      </w:r>
      <w:r w:rsidR="004C668A" w:rsidRPr="00F374CB">
        <w:fldChar w:fldCharType="end"/>
      </w:r>
      <w:r w:rsidRPr="00F374CB">
        <w:t>).</w:t>
      </w:r>
    </w:p>
    <w:p w14:paraId="39862D49" w14:textId="36C47F1D" w:rsidR="00015CA9" w:rsidRDefault="00E578B8" w:rsidP="00B32B86">
      <w:pPr>
        <w:pStyle w:val="af0"/>
      </w:pPr>
      <w:r>
        <w:rPr>
          <w:noProof/>
          <w:lang w:eastAsia="ru-RU"/>
        </w:rPr>
        <w:drawing>
          <wp:inline distT="0" distB="0" distL="0" distR="0" wp14:anchorId="753A26E8" wp14:editId="6D2F51F5">
            <wp:extent cx="6120130" cy="211899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2118995"/>
                    </a:xfrm>
                    <a:prstGeom prst="rect">
                      <a:avLst/>
                    </a:prstGeom>
                  </pic:spPr>
                </pic:pic>
              </a:graphicData>
            </a:graphic>
          </wp:inline>
        </w:drawing>
      </w:r>
    </w:p>
    <w:p w14:paraId="6B84211C" w14:textId="5DA52339" w:rsidR="00015CA9" w:rsidRPr="00F374CB" w:rsidRDefault="007B73AB" w:rsidP="00EF683E">
      <w:pPr>
        <w:pStyle w:val="af0"/>
      </w:pPr>
      <w:bookmarkStart w:id="68" w:name="_Ref48900550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26</w:t>
      </w:r>
      <w:r w:rsidR="005B7C56" w:rsidRPr="00F374CB">
        <w:rPr>
          <w:noProof/>
        </w:rPr>
        <w:fldChar w:fldCharType="end"/>
      </w:r>
      <w:bookmarkEnd w:id="68"/>
      <w:r w:rsidR="00015CA9" w:rsidRPr="00F374CB">
        <w:t xml:space="preserve">. </w:t>
      </w:r>
      <w:r w:rsidR="00C91602">
        <w:t>Переход к просмотру истории изменений</w:t>
      </w:r>
    </w:p>
    <w:p w14:paraId="46F715F9" w14:textId="312A240F" w:rsidR="00015CA9" w:rsidRPr="00F374CB" w:rsidRDefault="00015CA9" w:rsidP="00015CA9">
      <w:pPr>
        <w:pStyle w:val="a0"/>
      </w:pPr>
      <w:r w:rsidRPr="00F374CB">
        <w:t>В результате откроется окно «</w:t>
      </w:r>
      <w:r w:rsidR="004C668A" w:rsidRPr="00F374CB">
        <w:t>История изменений</w:t>
      </w:r>
      <w:r w:rsidRPr="00F374CB">
        <w:t>» (</w:t>
      </w:r>
      <w:r w:rsidR="004C668A" w:rsidRPr="00F374CB">
        <w:fldChar w:fldCharType="begin"/>
      </w:r>
      <w:r w:rsidR="004C668A" w:rsidRPr="00F374CB">
        <w:instrText xml:space="preserve"> REF _Ref489005505 \h </w:instrText>
      </w:r>
      <w:r w:rsidR="004C668A" w:rsidRPr="00F374CB">
        <w:fldChar w:fldCharType="separate"/>
      </w:r>
      <w:r w:rsidR="00732D28" w:rsidRPr="00F374CB">
        <w:t>Рисунок </w:t>
      </w:r>
      <w:r w:rsidR="00732D28">
        <w:rPr>
          <w:noProof/>
        </w:rPr>
        <w:t>27</w:t>
      </w:r>
      <w:r w:rsidR="004C668A" w:rsidRPr="00F374CB">
        <w:fldChar w:fldCharType="end"/>
      </w:r>
      <w:r w:rsidRPr="00F374CB">
        <w:t>).</w:t>
      </w:r>
    </w:p>
    <w:p w14:paraId="1012D364" w14:textId="3206C3C1" w:rsidR="00015CA9" w:rsidRPr="00F374CB" w:rsidRDefault="00B934AE" w:rsidP="00117D8C">
      <w:pPr>
        <w:pStyle w:val="af"/>
      </w:pPr>
      <w:r>
        <w:drawing>
          <wp:inline distT="0" distB="0" distL="0" distR="0" wp14:anchorId="489088B9" wp14:editId="72C44C0B">
            <wp:extent cx="6120130" cy="1144941"/>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1144941"/>
                    </a:xfrm>
                    <a:prstGeom prst="rect">
                      <a:avLst/>
                    </a:prstGeom>
                  </pic:spPr>
                </pic:pic>
              </a:graphicData>
            </a:graphic>
          </wp:inline>
        </w:drawing>
      </w:r>
    </w:p>
    <w:p w14:paraId="3D446651" w14:textId="230DA377" w:rsidR="00015CA9" w:rsidRPr="00F374CB" w:rsidRDefault="007B73AB" w:rsidP="00EF683E">
      <w:pPr>
        <w:pStyle w:val="af0"/>
      </w:pPr>
      <w:bookmarkStart w:id="69" w:name="_Ref48900550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27</w:t>
      </w:r>
      <w:r w:rsidR="005B7C56" w:rsidRPr="00F374CB">
        <w:rPr>
          <w:noProof/>
        </w:rPr>
        <w:fldChar w:fldCharType="end"/>
      </w:r>
      <w:bookmarkEnd w:id="69"/>
      <w:r w:rsidR="00015CA9" w:rsidRPr="00F374CB">
        <w:t>. Окно «</w:t>
      </w:r>
      <w:r w:rsidR="004C668A" w:rsidRPr="00F374CB">
        <w:t>История изменений</w:t>
      </w:r>
      <w:r w:rsidR="00015CA9" w:rsidRPr="00F374CB">
        <w:t>»</w:t>
      </w:r>
    </w:p>
    <w:p w14:paraId="0415F3BE" w14:textId="35464F62" w:rsidR="00015CA9" w:rsidRPr="00F374CB" w:rsidRDefault="00015CA9" w:rsidP="00015CA9">
      <w:pPr>
        <w:pStyle w:val="a0"/>
      </w:pPr>
      <w:r w:rsidRPr="00F374CB">
        <w:t>Для закрытия окна «</w:t>
      </w:r>
      <w:r w:rsidR="003C4C5A" w:rsidRPr="00F374CB">
        <w:t>История изменений</w:t>
      </w:r>
      <w:r w:rsidRPr="00F374CB">
        <w:t>» нажать на кнопку «Закрыть»</w:t>
      </w:r>
      <w:r w:rsidR="00A20C2D" w:rsidRPr="00F374CB">
        <w:t xml:space="preserve"> (см. </w:t>
      </w:r>
      <w:r w:rsidR="00A20C2D" w:rsidRPr="00F374CB">
        <w:fldChar w:fldCharType="begin"/>
      </w:r>
      <w:r w:rsidR="00A20C2D" w:rsidRPr="00F374CB">
        <w:instrText xml:space="preserve"> REF _Ref489005505 \h </w:instrText>
      </w:r>
      <w:r w:rsidR="00A20C2D" w:rsidRPr="00F374CB">
        <w:fldChar w:fldCharType="separate"/>
      </w:r>
      <w:r w:rsidR="00732D28" w:rsidRPr="00F374CB">
        <w:t>Рисунок </w:t>
      </w:r>
      <w:r w:rsidR="00732D28">
        <w:rPr>
          <w:noProof/>
        </w:rPr>
        <w:t>27</w:t>
      </w:r>
      <w:r w:rsidR="00A20C2D" w:rsidRPr="00F374CB">
        <w:fldChar w:fldCharType="end"/>
      </w:r>
      <w:r w:rsidR="00A20C2D" w:rsidRPr="00F374CB">
        <w:t>).</w:t>
      </w:r>
    </w:p>
    <w:p w14:paraId="593469FB" w14:textId="77777777" w:rsidR="0059164D" w:rsidRPr="00F374CB" w:rsidRDefault="0059164D" w:rsidP="00A20C2D">
      <w:pPr>
        <w:pStyle w:val="1"/>
      </w:pPr>
      <w:bookmarkStart w:id="70" w:name="_Toc75340830"/>
      <w:r w:rsidRPr="00F374CB">
        <w:lastRenderedPageBreak/>
        <w:t>Формирование и утверждение документа «Предложение на закупку»</w:t>
      </w:r>
      <w:bookmarkEnd w:id="70"/>
    </w:p>
    <w:p w14:paraId="4AD2B799" w14:textId="77777777" w:rsidR="003307E0" w:rsidRPr="00F374CB" w:rsidRDefault="003307E0" w:rsidP="00A20C2D">
      <w:pPr>
        <w:pStyle w:val="20"/>
      </w:pPr>
      <w:bookmarkStart w:id="71" w:name="_Toc75340831"/>
      <w:r w:rsidRPr="00F374CB">
        <w:t>Формирование документа «</w:t>
      </w:r>
      <w:r w:rsidR="0059164D" w:rsidRPr="00F374CB">
        <w:t>Предложение на закупку»</w:t>
      </w:r>
      <w:bookmarkEnd w:id="71"/>
    </w:p>
    <w:p w14:paraId="10DA3443" w14:textId="77777777" w:rsidR="003307E0" w:rsidRPr="00F374CB" w:rsidRDefault="003307E0" w:rsidP="003307E0">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r w:rsidR="005312FE" w:rsidRPr="00F374CB">
        <w:rPr>
          <w:lang w:eastAsia="zh-CN"/>
        </w:rPr>
        <w:t>.</w:t>
      </w:r>
    </w:p>
    <w:p w14:paraId="1E13B35A" w14:textId="77777777" w:rsidR="0059164D" w:rsidRPr="00F374CB" w:rsidRDefault="0059164D" w:rsidP="003307E0">
      <w:pPr>
        <w:pStyle w:val="a0"/>
      </w:pPr>
      <w:r w:rsidRPr="00F374CB">
        <w:t xml:space="preserve">Формирование и утверждение документа «Предложение на закупку» осуществляется в </w:t>
      </w:r>
      <w:r w:rsidR="00A20C2D" w:rsidRPr="00F374CB">
        <w:t>подразделе</w:t>
      </w:r>
      <w:r w:rsidRPr="00F374CB">
        <w:t xml:space="preserve"> «Предложени</w:t>
      </w:r>
      <w:r w:rsidR="00A20C2D" w:rsidRPr="00F374CB">
        <w:t>я</w:t>
      </w:r>
      <w:r w:rsidRPr="00F374CB">
        <w:t xml:space="preserve"> на закупку».</w:t>
      </w:r>
    </w:p>
    <w:p w14:paraId="74D44255" w14:textId="2EECA126" w:rsidR="003307E0" w:rsidRPr="00F374CB" w:rsidRDefault="003307E0" w:rsidP="003307E0">
      <w:pPr>
        <w:pStyle w:val="a0"/>
      </w:pPr>
      <w:r w:rsidRPr="00F374CB">
        <w:t>Для перехода в подраздел «</w:t>
      </w:r>
      <w:r w:rsidR="0059164D" w:rsidRPr="00F374CB">
        <w:t>Предложени</w:t>
      </w:r>
      <w:r w:rsidR="00A20C2D" w:rsidRPr="00F374CB">
        <w:t>я</w:t>
      </w:r>
      <w:r w:rsidR="0059164D" w:rsidRPr="00F374CB">
        <w:t xml:space="preserve"> на закупку</w:t>
      </w:r>
      <w:r w:rsidRPr="00F374CB">
        <w:t>» необходимо в главном окне Системы выбрать вкладку «Меню» (1), в открывшейся колонке выбрать раздел «</w:t>
      </w:r>
      <w:r w:rsidR="0059164D" w:rsidRPr="00F374CB">
        <w:rPr>
          <w:bCs/>
        </w:rPr>
        <w:t>Управление закупками</w:t>
      </w:r>
      <w:r w:rsidRPr="00F374CB">
        <w:t>» (2) и открыть подраздел «</w:t>
      </w:r>
      <w:r w:rsidR="0059164D" w:rsidRPr="00F374CB">
        <w:t>Предложени</w:t>
      </w:r>
      <w:r w:rsidR="005649CD" w:rsidRPr="00F374CB">
        <w:t>я</w:t>
      </w:r>
      <w:r w:rsidR="0059164D" w:rsidRPr="00F374CB">
        <w:t xml:space="preserve"> на закупку</w:t>
      </w:r>
      <w:r w:rsidRPr="00F374CB">
        <w:t>» (3) одним нажатием левой кнопки мыши (</w:t>
      </w:r>
      <w:r w:rsidRPr="00F374CB">
        <w:fldChar w:fldCharType="begin"/>
      </w:r>
      <w:r w:rsidRPr="00F374CB">
        <w:instrText xml:space="preserve"> REF _Ref469095992 \h </w:instrText>
      </w:r>
      <w:r w:rsidRPr="00F374CB">
        <w:fldChar w:fldCharType="separate"/>
      </w:r>
      <w:r w:rsidR="00732D28" w:rsidRPr="00F374CB">
        <w:t>Рисунок </w:t>
      </w:r>
      <w:r w:rsidR="00732D28">
        <w:rPr>
          <w:noProof/>
        </w:rPr>
        <w:t>28</w:t>
      </w:r>
      <w:r w:rsidRPr="00F374CB">
        <w:fldChar w:fldCharType="end"/>
      </w:r>
      <w:r w:rsidRPr="00F374CB">
        <w:t>).</w:t>
      </w:r>
    </w:p>
    <w:p w14:paraId="0E01B164" w14:textId="77777777" w:rsidR="003307E0" w:rsidRPr="00F374CB" w:rsidRDefault="00431F61" w:rsidP="00117D8C">
      <w:pPr>
        <w:pStyle w:val="af"/>
      </w:pPr>
      <w:r w:rsidRPr="00F374CB">
        <w:drawing>
          <wp:inline distT="0" distB="0" distL="0" distR="0" wp14:anchorId="3E950A07" wp14:editId="76AE76B2">
            <wp:extent cx="6299835" cy="3573780"/>
            <wp:effectExtent l="0" t="0" r="5715" b="76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99835" cy="3573780"/>
                    </a:xfrm>
                    <a:prstGeom prst="rect">
                      <a:avLst/>
                    </a:prstGeom>
                  </pic:spPr>
                </pic:pic>
              </a:graphicData>
            </a:graphic>
          </wp:inline>
        </w:drawing>
      </w:r>
    </w:p>
    <w:p w14:paraId="71FEFC34" w14:textId="2CA6D302" w:rsidR="003307E0" w:rsidRPr="00F374CB" w:rsidRDefault="007B73AB" w:rsidP="003307E0">
      <w:pPr>
        <w:pStyle w:val="af0"/>
      </w:pPr>
      <w:bookmarkStart w:id="72" w:name="_Ref46909599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28</w:t>
      </w:r>
      <w:r w:rsidR="005B7C56" w:rsidRPr="00F374CB">
        <w:rPr>
          <w:noProof/>
        </w:rPr>
        <w:fldChar w:fldCharType="end"/>
      </w:r>
      <w:bookmarkEnd w:id="72"/>
      <w:r w:rsidR="003307E0" w:rsidRPr="00F374CB">
        <w:t>. Переход в подраздел «</w:t>
      </w:r>
      <w:r w:rsidR="0059164D" w:rsidRPr="00F374CB">
        <w:t>Предложени</w:t>
      </w:r>
      <w:r w:rsidR="005649CD" w:rsidRPr="00F374CB">
        <w:t>я</w:t>
      </w:r>
      <w:r w:rsidR="0059164D" w:rsidRPr="00F374CB">
        <w:t xml:space="preserve"> на закупку</w:t>
      </w:r>
      <w:r w:rsidR="003307E0" w:rsidRPr="00F374CB">
        <w:t>»</w:t>
      </w:r>
    </w:p>
    <w:p w14:paraId="5E1E3D8A" w14:textId="5B9A9F9E" w:rsidR="003307E0" w:rsidRPr="00F374CB" w:rsidRDefault="003307E0" w:rsidP="003307E0">
      <w:pPr>
        <w:pStyle w:val="a0"/>
      </w:pPr>
      <w:r w:rsidRPr="00F374CB">
        <w:t>В результате откроется подраздел «</w:t>
      </w:r>
      <w:r w:rsidR="00A3484C" w:rsidRPr="00F374CB">
        <w:t>Предложени</w:t>
      </w:r>
      <w:r w:rsidR="005649CD" w:rsidRPr="00F374CB">
        <w:t>я</w:t>
      </w:r>
      <w:r w:rsidR="00A3484C" w:rsidRPr="00F374CB">
        <w:t xml:space="preserve"> на закупку</w:t>
      </w:r>
      <w:r w:rsidRPr="00F374CB">
        <w:t>», в котором</w:t>
      </w:r>
      <w:r w:rsidR="00A3484C" w:rsidRPr="00F374CB">
        <w:t xml:space="preserve"> необходимо перейти во вкладку</w:t>
      </w:r>
      <w:r w:rsidR="00A20C2D" w:rsidRPr="00F374CB">
        <w:t>, соответствующую бюджетному циклу, с которым будет осуществляться работа, затем перейти во вкладку</w:t>
      </w:r>
      <w:r w:rsidR="00A3484C" w:rsidRPr="00F374CB">
        <w:t xml:space="preserve"> «</w:t>
      </w:r>
      <w:r w:rsidR="0062443B">
        <w:t>Планирование</w:t>
      </w:r>
      <w:r w:rsidR="00A20C2D" w:rsidRPr="00F374CB">
        <w:t>/Закупки</w:t>
      </w:r>
      <w:r w:rsidR="00A3484C" w:rsidRPr="00F374CB">
        <w:t xml:space="preserve">» </w:t>
      </w:r>
      <w:r w:rsidRPr="00F374CB">
        <w:t>(</w:t>
      </w:r>
      <w:r w:rsidRPr="00F374CB">
        <w:fldChar w:fldCharType="begin"/>
      </w:r>
      <w:r w:rsidRPr="00F374CB">
        <w:instrText xml:space="preserve"> REF _Ref469096011 \h </w:instrText>
      </w:r>
      <w:r w:rsidRPr="00F374CB">
        <w:fldChar w:fldCharType="separate"/>
      </w:r>
      <w:r w:rsidR="00732D28" w:rsidRPr="00F374CB">
        <w:t>Рисунок </w:t>
      </w:r>
      <w:r w:rsidR="00732D28">
        <w:rPr>
          <w:noProof/>
        </w:rPr>
        <w:t>29</w:t>
      </w:r>
      <w:r w:rsidRPr="00F374CB">
        <w:fldChar w:fldCharType="end"/>
      </w:r>
      <w:r w:rsidRPr="00F374CB">
        <w:t>).</w:t>
      </w:r>
    </w:p>
    <w:p w14:paraId="492BD1A4" w14:textId="38F4E8EF" w:rsidR="003307E0" w:rsidRDefault="0029736C" w:rsidP="00117D8C">
      <w:pPr>
        <w:pStyle w:val="af"/>
      </w:pPr>
      <w:r>
        <w:lastRenderedPageBreak/>
        <w:drawing>
          <wp:inline distT="0" distB="0" distL="0" distR="0" wp14:anchorId="57622EBF" wp14:editId="18E22865">
            <wp:extent cx="6120130" cy="211899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2118995"/>
                    </a:xfrm>
                    <a:prstGeom prst="rect">
                      <a:avLst/>
                    </a:prstGeom>
                  </pic:spPr>
                </pic:pic>
              </a:graphicData>
            </a:graphic>
          </wp:inline>
        </w:drawing>
      </w:r>
    </w:p>
    <w:p w14:paraId="311659BE" w14:textId="3F596E5D" w:rsidR="003307E0" w:rsidRPr="00F374CB" w:rsidRDefault="007B73AB" w:rsidP="003307E0">
      <w:pPr>
        <w:pStyle w:val="af0"/>
      </w:pPr>
      <w:bookmarkStart w:id="73" w:name="_Ref46909601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w:t>
      </w:r>
      <w:r w:rsidR="005B7C56" w:rsidRPr="00F374CB">
        <w:rPr>
          <w:noProof/>
        </w:rPr>
        <w:fldChar w:fldCharType="end"/>
      </w:r>
      <w:bookmarkEnd w:id="73"/>
      <w:r w:rsidR="003307E0" w:rsidRPr="00F374CB">
        <w:t>. Подраздел «</w:t>
      </w:r>
      <w:r w:rsidR="00A3484C" w:rsidRPr="00F374CB">
        <w:t>Предложени</w:t>
      </w:r>
      <w:r w:rsidR="005649CD" w:rsidRPr="00F374CB">
        <w:t>я</w:t>
      </w:r>
      <w:r w:rsidR="00A3484C" w:rsidRPr="00F374CB">
        <w:t xml:space="preserve"> на закупку</w:t>
      </w:r>
      <w:r w:rsidR="003307E0" w:rsidRPr="00F374CB">
        <w:t>»</w:t>
      </w:r>
      <w:r w:rsidR="00A3484C" w:rsidRPr="00F374CB">
        <w:t>, вкладка «</w:t>
      </w:r>
      <w:r w:rsidR="0062443B">
        <w:t>Планирование</w:t>
      </w:r>
      <w:r w:rsidR="00A20C2D" w:rsidRPr="00F374CB">
        <w:t>/Закупки</w:t>
      </w:r>
      <w:r w:rsidR="00A3484C" w:rsidRPr="00F374CB">
        <w:t>»</w:t>
      </w:r>
    </w:p>
    <w:p w14:paraId="417DADB5" w14:textId="7D551456" w:rsidR="00376A96" w:rsidRPr="00F374CB" w:rsidRDefault="00376A96" w:rsidP="00376A96">
      <w:pPr>
        <w:tabs>
          <w:tab w:val="left" w:pos="1134"/>
        </w:tabs>
        <w:ind w:firstLine="709"/>
        <w:jc w:val="both"/>
        <w:rPr>
          <w:spacing w:val="2"/>
          <w:lang w:eastAsia="en-US"/>
        </w:rPr>
      </w:pPr>
      <w:r w:rsidRPr="00F374CB">
        <w:rPr>
          <w:spacing w:val="2"/>
          <w:lang w:eastAsia="en-US"/>
        </w:rPr>
        <w:t>Для работы с вкладкой «</w:t>
      </w:r>
      <w:r w:rsidR="0062443B">
        <w:t>Планирование</w:t>
      </w:r>
      <w:r w:rsidR="00A20C2D" w:rsidRPr="00F374CB">
        <w:rPr>
          <w:spacing w:val="2"/>
          <w:lang w:eastAsia="en-US"/>
        </w:rPr>
        <w:t>/Закупки</w:t>
      </w:r>
      <w:r w:rsidRPr="00F374CB">
        <w:rPr>
          <w:spacing w:val="2"/>
          <w:lang w:eastAsia="en-US"/>
        </w:rPr>
        <w:t>» в Системе реализована панель инструментов, состоящая из следующих функциональных кнопок (</w:t>
      </w:r>
      <w:r w:rsidRPr="00F374CB">
        <w:rPr>
          <w:spacing w:val="2"/>
          <w:lang w:eastAsia="en-US"/>
        </w:rPr>
        <w:fldChar w:fldCharType="begin"/>
      </w:r>
      <w:r w:rsidRPr="00F374CB">
        <w:rPr>
          <w:spacing w:val="2"/>
          <w:lang w:eastAsia="en-US"/>
        </w:rPr>
        <w:instrText xml:space="preserve"> REF _Ref469096017 \h </w:instrText>
      </w:r>
      <w:r w:rsidRPr="00F374CB">
        <w:rPr>
          <w:spacing w:val="2"/>
          <w:lang w:eastAsia="en-US"/>
        </w:rPr>
      </w:r>
      <w:r w:rsidRPr="00F374CB">
        <w:rPr>
          <w:spacing w:val="2"/>
          <w:lang w:eastAsia="en-US"/>
        </w:rPr>
        <w:fldChar w:fldCharType="separate"/>
      </w:r>
      <w:r w:rsidR="00732D28" w:rsidRPr="00F374CB">
        <w:rPr>
          <w:noProof/>
          <w:spacing w:val="2"/>
          <w:szCs w:val="28"/>
        </w:rPr>
        <w:t>Рисунок </w:t>
      </w:r>
      <w:r w:rsidR="00732D28">
        <w:rPr>
          <w:noProof/>
          <w:spacing w:val="2"/>
          <w:szCs w:val="28"/>
        </w:rPr>
        <w:t>30</w:t>
      </w:r>
      <w:r w:rsidRPr="00F374CB">
        <w:rPr>
          <w:spacing w:val="2"/>
          <w:lang w:eastAsia="en-US"/>
        </w:rPr>
        <w:fldChar w:fldCharType="end"/>
      </w:r>
      <w:r w:rsidRPr="00F374CB">
        <w:rPr>
          <w:spacing w:val="2"/>
          <w:lang w:eastAsia="en-US"/>
        </w:rPr>
        <w:t>):</w:t>
      </w:r>
    </w:p>
    <w:p w14:paraId="0D7DD0DF" w14:textId="77777777" w:rsidR="00376A96" w:rsidRPr="00F374CB" w:rsidRDefault="00376A96" w:rsidP="00376A96">
      <w:pPr>
        <w:numPr>
          <w:ilvl w:val="0"/>
          <w:numId w:val="46"/>
        </w:numPr>
        <w:tabs>
          <w:tab w:val="num" w:pos="993"/>
        </w:tabs>
        <w:ind w:left="993" w:hanging="284"/>
        <w:jc w:val="both"/>
        <w:rPr>
          <w:snapToGrid w:val="0"/>
          <w:spacing w:val="2"/>
          <w:lang w:eastAsia="en-US"/>
        </w:rPr>
      </w:pPr>
      <w:r w:rsidRPr="00F374CB">
        <w:rPr>
          <w:snapToGrid w:val="0"/>
          <w:spacing w:val="2"/>
          <w:lang w:eastAsia="en-US"/>
        </w:rPr>
        <w:t>«Обновить» (1) – обновление страницы;</w:t>
      </w:r>
    </w:p>
    <w:p w14:paraId="2EC2C5DE" w14:textId="77777777" w:rsidR="00376A96" w:rsidRPr="00F374CB" w:rsidRDefault="00376A96" w:rsidP="00376A96">
      <w:pPr>
        <w:numPr>
          <w:ilvl w:val="0"/>
          <w:numId w:val="46"/>
        </w:numPr>
        <w:tabs>
          <w:tab w:val="num" w:pos="993"/>
        </w:tabs>
        <w:ind w:left="993" w:hanging="284"/>
        <w:jc w:val="both"/>
        <w:rPr>
          <w:snapToGrid w:val="0"/>
          <w:spacing w:val="2"/>
          <w:lang w:eastAsia="en-US"/>
        </w:rPr>
      </w:pPr>
      <w:r w:rsidRPr="00F374CB">
        <w:rPr>
          <w:snapToGrid w:val="0"/>
          <w:spacing w:val="2"/>
          <w:lang w:eastAsia="en-US"/>
        </w:rPr>
        <w:t>«Реестр» (2):</w:t>
      </w:r>
    </w:p>
    <w:p w14:paraId="012D9ABD"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[Создать/Создать предложение]</w:t>
      </w:r>
      <w:r w:rsidRPr="00F374CB">
        <w:rPr>
          <w:snapToGrid w:val="0"/>
          <w:spacing w:val="2"/>
          <w:lang w:eastAsia="en-US"/>
        </w:rPr>
        <w:t xml:space="preserve"> – создание предложения на закупку;</w:t>
      </w:r>
    </w:p>
    <w:p w14:paraId="34D79EE0" w14:textId="4C9D1D13" w:rsidR="00227609" w:rsidRPr="00F374CB" w:rsidRDefault="00227609" w:rsidP="00227609">
      <w:pPr>
        <w:numPr>
          <w:ilvl w:val="0"/>
          <w:numId w:val="46"/>
        </w:numPr>
        <w:ind w:left="1276" w:hanging="284"/>
        <w:jc w:val="both"/>
        <w:rPr>
          <w:snapToGrid w:val="0"/>
          <w:spacing w:val="2"/>
          <w:lang w:eastAsia="en-US"/>
        </w:rPr>
      </w:pPr>
      <w:r w:rsidRPr="00F374CB">
        <w:rPr>
          <w:i/>
          <w:snapToGrid w:val="0"/>
          <w:spacing w:val="2"/>
          <w:lang w:eastAsia="en-US"/>
        </w:rPr>
        <w:t xml:space="preserve">[Создать/Создать предложение на основании переданных полномочий] </w:t>
      </w:r>
      <w:r w:rsidRPr="00F374CB">
        <w:rPr>
          <w:snapToGrid w:val="0"/>
          <w:spacing w:val="2"/>
          <w:lang w:eastAsia="en-US"/>
        </w:rPr>
        <w:t>– создание документа с типом «Переданные полномочия»;</w:t>
      </w:r>
    </w:p>
    <w:p w14:paraId="4D95E3E8" w14:textId="4EE5DAD1" w:rsidR="00A20C2D" w:rsidRPr="00F374CB" w:rsidRDefault="00A20C2D" w:rsidP="00227609">
      <w:pPr>
        <w:numPr>
          <w:ilvl w:val="0"/>
          <w:numId w:val="46"/>
        </w:numPr>
        <w:ind w:left="1276" w:hanging="284"/>
        <w:jc w:val="both"/>
        <w:rPr>
          <w:snapToGrid w:val="0"/>
          <w:spacing w:val="2"/>
          <w:lang w:eastAsia="en-US"/>
        </w:rPr>
      </w:pPr>
      <w:r w:rsidRPr="00F374CB">
        <w:rPr>
          <w:i/>
          <w:snapToGrid w:val="0"/>
          <w:spacing w:val="2"/>
          <w:lang w:eastAsia="en-US"/>
        </w:rPr>
        <w:t>[Создать/Создать предложение по закрытой части]</w:t>
      </w:r>
      <w:r w:rsidRPr="00F374CB">
        <w:rPr>
          <w:snapToGrid w:val="0"/>
          <w:spacing w:val="2"/>
          <w:lang w:eastAsia="en-US"/>
        </w:rPr>
        <w:t>- создание предложения на закупку по закрытой части с нулевыми КБК;</w:t>
      </w:r>
    </w:p>
    <w:p w14:paraId="7B9F9456" w14:textId="193198B9" w:rsidR="00B32B86" w:rsidRPr="00F374CB" w:rsidRDefault="00B32B86" w:rsidP="008C40FF">
      <w:pPr>
        <w:pStyle w:val="--"/>
      </w:pPr>
      <w:r w:rsidRPr="00F374CB">
        <w:rPr>
          <w:i/>
        </w:rPr>
        <w:t>[Создать/</w:t>
      </w:r>
      <w:r w:rsidR="00227609">
        <w:rPr>
          <w:i/>
        </w:rPr>
        <w:t>Создание предложения из исполнения предыдущего БЦ</w:t>
      </w:r>
      <w:r w:rsidRPr="00F374CB">
        <w:rPr>
          <w:i/>
        </w:rPr>
        <w:t>]</w:t>
      </w:r>
      <w:r w:rsidRPr="00F374CB">
        <w:t xml:space="preserve"> – </w:t>
      </w:r>
      <w:r w:rsidR="00227609" w:rsidRPr="00227609">
        <w:t xml:space="preserve">создание </w:t>
      </w:r>
      <w:r w:rsidR="00227609">
        <w:t>предложения из исполнения предыдущего бюджетного цикла</w:t>
      </w:r>
      <w:r w:rsidRPr="00F374CB">
        <w:t>;</w:t>
      </w:r>
    </w:p>
    <w:p w14:paraId="340AA1C0" w14:textId="77777777" w:rsidR="00EA1C88" w:rsidRPr="00F374CB" w:rsidRDefault="00EA1C88" w:rsidP="00782298">
      <w:pPr>
        <w:numPr>
          <w:ilvl w:val="0"/>
          <w:numId w:val="46"/>
        </w:numPr>
        <w:ind w:left="1276" w:hanging="284"/>
        <w:jc w:val="both"/>
        <w:rPr>
          <w:snapToGrid w:val="0"/>
          <w:spacing w:val="2"/>
          <w:lang w:eastAsia="en-US"/>
        </w:rPr>
      </w:pPr>
      <w:r w:rsidRPr="00F374CB">
        <w:rPr>
          <w:i/>
          <w:snapToGrid w:val="0"/>
          <w:spacing w:val="2"/>
          <w:lang w:eastAsia="en-US"/>
        </w:rPr>
        <w:t>[Создать/Создать предложения на основании выбранного документа]</w:t>
      </w:r>
      <w:r w:rsidRPr="00F374CB">
        <w:rPr>
          <w:snapToGrid w:val="0"/>
          <w:spacing w:val="2"/>
          <w:lang w:eastAsia="en-US"/>
        </w:rPr>
        <w:t xml:space="preserve"> – создание документа </w:t>
      </w:r>
      <w:r w:rsidRPr="008C40FF">
        <w:rPr>
          <w:snapToGrid w:val="0"/>
          <w:spacing w:val="2"/>
          <w:lang w:eastAsia="en-US"/>
        </w:rPr>
        <w:t>на основании выбранного</w:t>
      </w:r>
      <w:r w:rsidRPr="00F374CB">
        <w:rPr>
          <w:snapToGrid w:val="0"/>
          <w:spacing w:val="2"/>
          <w:lang w:eastAsia="en-US"/>
        </w:rPr>
        <w:t>;</w:t>
      </w:r>
    </w:p>
    <w:p w14:paraId="16EC1BFE"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[Вложения/Добавить]</w:t>
      </w:r>
      <w:r w:rsidRPr="00F374CB">
        <w:rPr>
          <w:snapToGrid w:val="0"/>
          <w:spacing w:val="2"/>
          <w:lang w:eastAsia="en-US"/>
        </w:rPr>
        <w:t xml:space="preserve"> – прикрепление файла;</w:t>
      </w:r>
    </w:p>
    <w:p w14:paraId="7AFA9F8F"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[Вложения/Удалить]</w:t>
      </w:r>
      <w:r w:rsidRPr="00F374CB">
        <w:rPr>
          <w:snapToGrid w:val="0"/>
          <w:spacing w:val="2"/>
          <w:lang w:eastAsia="en-US"/>
        </w:rPr>
        <w:t xml:space="preserve"> – удаление прикрепленного файла;</w:t>
      </w:r>
    </w:p>
    <w:p w14:paraId="7BC82B4E" w14:textId="77777777" w:rsidR="00A20C2D" w:rsidRPr="00F374CB" w:rsidRDefault="00A20C2D" w:rsidP="00A20C2D">
      <w:pPr>
        <w:numPr>
          <w:ilvl w:val="0"/>
          <w:numId w:val="46"/>
        </w:numPr>
        <w:ind w:left="1276" w:hanging="284"/>
        <w:jc w:val="both"/>
        <w:rPr>
          <w:snapToGrid w:val="0"/>
          <w:spacing w:val="2"/>
          <w:lang w:eastAsia="en-US"/>
        </w:rPr>
      </w:pPr>
      <w:r w:rsidRPr="00F374CB">
        <w:rPr>
          <w:i/>
        </w:rPr>
        <w:t>[Переместить в архив]</w:t>
      </w:r>
      <w:r w:rsidRPr="00F374CB">
        <w:t xml:space="preserve"> – перемещение предложения на закупку в архив;</w:t>
      </w:r>
    </w:p>
    <w:p w14:paraId="49324100" w14:textId="3BB7B8C7" w:rsidR="00376A96" w:rsidRDefault="00376A96" w:rsidP="00376A96">
      <w:pPr>
        <w:numPr>
          <w:ilvl w:val="0"/>
          <w:numId w:val="46"/>
        </w:numPr>
        <w:ind w:left="1276" w:hanging="284"/>
        <w:jc w:val="both"/>
        <w:rPr>
          <w:snapToGrid w:val="0"/>
          <w:spacing w:val="2"/>
          <w:lang w:eastAsia="en-US"/>
        </w:rPr>
      </w:pPr>
      <w:r w:rsidRPr="00F374CB">
        <w:rPr>
          <w:i/>
          <w:snapToGrid w:val="0"/>
          <w:spacing w:val="2"/>
          <w:lang w:eastAsia="en-US"/>
        </w:rPr>
        <w:lastRenderedPageBreak/>
        <w:t>[Удалить документ]</w:t>
      </w:r>
      <w:r w:rsidRPr="00F374CB">
        <w:rPr>
          <w:snapToGrid w:val="0"/>
          <w:spacing w:val="2"/>
          <w:lang w:eastAsia="en-US"/>
        </w:rPr>
        <w:t xml:space="preserve"> – удаление документа;</w:t>
      </w:r>
    </w:p>
    <w:p w14:paraId="12388615" w14:textId="06C44863" w:rsidR="005F11C8" w:rsidRDefault="005F11C8" w:rsidP="00376A96">
      <w:pPr>
        <w:numPr>
          <w:ilvl w:val="0"/>
          <w:numId w:val="46"/>
        </w:numPr>
        <w:ind w:left="1276" w:hanging="284"/>
        <w:jc w:val="both"/>
        <w:rPr>
          <w:snapToGrid w:val="0"/>
          <w:spacing w:val="2"/>
          <w:lang w:eastAsia="en-US"/>
        </w:rPr>
      </w:pPr>
      <w:r w:rsidRPr="008C40FF">
        <w:rPr>
          <w:i/>
          <w:snapToGrid w:val="0"/>
          <w:spacing w:val="2"/>
          <w:lang w:eastAsia="en-US"/>
        </w:rPr>
        <w:t>[</w:t>
      </w:r>
      <w:r>
        <w:rPr>
          <w:i/>
          <w:snapToGrid w:val="0"/>
          <w:spacing w:val="2"/>
          <w:lang w:eastAsia="en-US"/>
        </w:rPr>
        <w:t>Массовое удаление документов</w:t>
      </w:r>
      <w:r w:rsidRPr="008C40FF">
        <w:rPr>
          <w:i/>
          <w:snapToGrid w:val="0"/>
          <w:spacing w:val="2"/>
          <w:lang w:eastAsia="en-US"/>
        </w:rPr>
        <w:t>]</w:t>
      </w:r>
      <w:r>
        <w:rPr>
          <w:i/>
          <w:snapToGrid w:val="0"/>
          <w:spacing w:val="2"/>
          <w:lang w:eastAsia="en-US"/>
        </w:rPr>
        <w:t xml:space="preserve"> </w:t>
      </w:r>
      <w:r>
        <w:rPr>
          <w:snapToGrid w:val="0"/>
          <w:spacing w:val="2"/>
          <w:lang w:eastAsia="en-US"/>
        </w:rPr>
        <w:t>– массовое удаление документов;</w:t>
      </w:r>
    </w:p>
    <w:p w14:paraId="27F48BF8" w14:textId="2E55FF59" w:rsidR="00376A96" w:rsidRDefault="00376A96" w:rsidP="00376A96">
      <w:pPr>
        <w:numPr>
          <w:ilvl w:val="0"/>
          <w:numId w:val="46"/>
        </w:numPr>
        <w:ind w:left="1276" w:hanging="284"/>
        <w:jc w:val="both"/>
        <w:rPr>
          <w:snapToGrid w:val="0"/>
          <w:spacing w:val="2"/>
          <w:szCs w:val="28"/>
          <w:lang w:eastAsia="en-US"/>
        </w:rPr>
      </w:pPr>
      <w:r w:rsidRPr="00F374CB">
        <w:rPr>
          <w:i/>
          <w:snapToGrid w:val="0"/>
          <w:spacing w:val="2"/>
          <w:szCs w:val="28"/>
          <w:lang w:eastAsia="en-US"/>
        </w:rPr>
        <w:t>[</w:t>
      </w:r>
      <w:r w:rsidRPr="00F374CB">
        <w:rPr>
          <w:i/>
          <w:snapToGrid w:val="0"/>
          <w:spacing w:val="2"/>
          <w:lang w:eastAsia="en-US"/>
        </w:rPr>
        <w:t>Версии</w:t>
      </w:r>
      <w:r w:rsidRPr="00F374CB">
        <w:rPr>
          <w:i/>
          <w:snapToGrid w:val="0"/>
          <w:spacing w:val="2"/>
          <w:szCs w:val="28"/>
          <w:lang w:eastAsia="en-US"/>
        </w:rPr>
        <w:t>/</w:t>
      </w:r>
      <w:r w:rsidRPr="00F374CB">
        <w:rPr>
          <w:i/>
          <w:snapToGrid w:val="0"/>
          <w:spacing w:val="2"/>
          <w:lang w:eastAsia="en-US"/>
        </w:rPr>
        <w:t>Создать версию</w:t>
      </w:r>
      <w:r w:rsidRPr="00F374CB">
        <w:rPr>
          <w:i/>
          <w:snapToGrid w:val="0"/>
          <w:spacing w:val="2"/>
          <w:szCs w:val="28"/>
          <w:lang w:eastAsia="en-US"/>
        </w:rPr>
        <w:t>]</w:t>
      </w:r>
      <w:r w:rsidRPr="00F374CB">
        <w:rPr>
          <w:snapToGrid w:val="0"/>
          <w:spacing w:val="2"/>
          <w:szCs w:val="28"/>
          <w:lang w:eastAsia="en-US"/>
        </w:rPr>
        <w:t xml:space="preserve"> – </w:t>
      </w:r>
      <w:r w:rsidRPr="00F374CB">
        <w:rPr>
          <w:snapToGrid w:val="0"/>
          <w:spacing w:val="2"/>
          <w:lang w:eastAsia="en-US"/>
        </w:rPr>
        <w:t>формирование новой версии</w:t>
      </w:r>
      <w:r w:rsidRPr="00F374CB">
        <w:rPr>
          <w:snapToGrid w:val="0"/>
          <w:spacing w:val="2"/>
          <w:szCs w:val="28"/>
          <w:lang w:eastAsia="en-US"/>
        </w:rPr>
        <w:t>;</w:t>
      </w:r>
    </w:p>
    <w:p w14:paraId="3431BC52" w14:textId="2A10CE44" w:rsidR="001A30D8" w:rsidRPr="00F374CB" w:rsidRDefault="001A30D8" w:rsidP="00376A96">
      <w:pPr>
        <w:numPr>
          <w:ilvl w:val="0"/>
          <w:numId w:val="46"/>
        </w:numPr>
        <w:ind w:left="1276" w:hanging="284"/>
        <w:jc w:val="both"/>
        <w:rPr>
          <w:snapToGrid w:val="0"/>
          <w:spacing w:val="2"/>
          <w:szCs w:val="28"/>
          <w:lang w:eastAsia="en-US"/>
        </w:rPr>
      </w:pPr>
      <w:r w:rsidRPr="006B5CF7">
        <w:rPr>
          <w:i/>
          <w:snapToGrid w:val="0"/>
          <w:spacing w:val="2"/>
          <w:szCs w:val="28"/>
          <w:lang w:eastAsia="en-US"/>
        </w:rPr>
        <w:t>[</w:t>
      </w:r>
      <w:r>
        <w:rPr>
          <w:i/>
          <w:snapToGrid w:val="0"/>
          <w:spacing w:val="2"/>
          <w:szCs w:val="28"/>
          <w:lang w:eastAsia="en-US"/>
        </w:rPr>
        <w:t>Версии/Массовое создание версий</w:t>
      </w:r>
      <w:r w:rsidRPr="00AB5745">
        <w:rPr>
          <w:i/>
          <w:snapToGrid w:val="0"/>
          <w:spacing w:val="2"/>
          <w:szCs w:val="28"/>
          <w:lang w:eastAsia="en-US"/>
        </w:rPr>
        <w:t>]</w:t>
      </w:r>
      <w:r>
        <w:rPr>
          <w:i/>
          <w:snapToGrid w:val="0"/>
          <w:spacing w:val="2"/>
          <w:szCs w:val="28"/>
          <w:lang w:eastAsia="en-US"/>
        </w:rPr>
        <w:t xml:space="preserve"> </w:t>
      </w:r>
      <w:r>
        <w:rPr>
          <w:snapToGrid w:val="0"/>
          <w:spacing w:val="2"/>
          <w:szCs w:val="28"/>
          <w:lang w:eastAsia="en-US"/>
        </w:rPr>
        <w:t>– массовое создание версий;</w:t>
      </w:r>
    </w:p>
    <w:p w14:paraId="6BAA834E" w14:textId="4031B4D7" w:rsidR="00376A96" w:rsidRPr="00F374CB" w:rsidRDefault="00376A96" w:rsidP="00376A96">
      <w:pPr>
        <w:numPr>
          <w:ilvl w:val="0"/>
          <w:numId w:val="46"/>
        </w:numPr>
        <w:ind w:left="1276" w:hanging="284"/>
        <w:jc w:val="both"/>
        <w:rPr>
          <w:snapToGrid w:val="0"/>
          <w:spacing w:val="2"/>
          <w:szCs w:val="28"/>
          <w:lang w:eastAsia="en-US"/>
        </w:rPr>
      </w:pPr>
      <w:r w:rsidRPr="00F374CB">
        <w:rPr>
          <w:i/>
          <w:snapToGrid w:val="0"/>
          <w:spacing w:val="2"/>
          <w:szCs w:val="28"/>
          <w:lang w:eastAsia="en-US"/>
        </w:rPr>
        <w:t>[</w:t>
      </w:r>
      <w:r w:rsidRPr="00F374CB">
        <w:rPr>
          <w:i/>
          <w:snapToGrid w:val="0"/>
          <w:spacing w:val="2"/>
          <w:lang w:eastAsia="en-US"/>
        </w:rPr>
        <w:t xml:space="preserve">Версии/Просмотр </w:t>
      </w:r>
      <w:r w:rsidR="004A7A86" w:rsidRPr="00F374CB">
        <w:rPr>
          <w:i/>
          <w:snapToGrid w:val="0"/>
          <w:spacing w:val="2"/>
          <w:lang w:eastAsia="en-US"/>
        </w:rPr>
        <w:t>верси</w:t>
      </w:r>
      <w:r w:rsidR="004A7A86">
        <w:rPr>
          <w:i/>
          <w:snapToGrid w:val="0"/>
          <w:spacing w:val="2"/>
          <w:lang w:eastAsia="en-US"/>
        </w:rPr>
        <w:t>и</w:t>
      </w:r>
      <w:r w:rsidRPr="00F374CB">
        <w:rPr>
          <w:i/>
          <w:snapToGrid w:val="0"/>
          <w:spacing w:val="2"/>
          <w:szCs w:val="28"/>
          <w:lang w:eastAsia="en-US"/>
        </w:rPr>
        <w:t>]</w:t>
      </w:r>
      <w:r w:rsidRPr="00F374CB">
        <w:rPr>
          <w:snapToGrid w:val="0"/>
          <w:spacing w:val="2"/>
          <w:szCs w:val="28"/>
          <w:lang w:eastAsia="en-US"/>
        </w:rPr>
        <w:t xml:space="preserve"> –</w:t>
      </w:r>
      <w:r w:rsidRPr="00F374CB">
        <w:rPr>
          <w:snapToGrid w:val="0"/>
          <w:spacing w:val="2"/>
          <w:lang w:eastAsia="en-US"/>
        </w:rPr>
        <w:t xml:space="preserve"> просмотр версии</w:t>
      </w:r>
      <w:r w:rsidRPr="00F374CB">
        <w:rPr>
          <w:snapToGrid w:val="0"/>
          <w:spacing w:val="2"/>
          <w:szCs w:val="28"/>
          <w:lang w:eastAsia="en-US"/>
        </w:rPr>
        <w:t>;</w:t>
      </w:r>
    </w:p>
    <w:p w14:paraId="08CDDFCF" w14:textId="178A6516" w:rsidR="006B5CF7" w:rsidRDefault="00376A96" w:rsidP="001A30D8">
      <w:pPr>
        <w:numPr>
          <w:ilvl w:val="0"/>
          <w:numId w:val="46"/>
        </w:numPr>
        <w:ind w:left="1276" w:hanging="284"/>
        <w:jc w:val="both"/>
        <w:rPr>
          <w:snapToGrid w:val="0"/>
          <w:spacing w:val="2"/>
          <w:szCs w:val="28"/>
          <w:lang w:eastAsia="en-US"/>
        </w:rPr>
      </w:pPr>
      <w:r w:rsidRPr="00F374CB">
        <w:rPr>
          <w:i/>
          <w:snapToGrid w:val="0"/>
          <w:spacing w:val="2"/>
          <w:szCs w:val="28"/>
          <w:lang w:eastAsia="en-US"/>
        </w:rPr>
        <w:t>[Версии/Удалить версию]</w:t>
      </w:r>
      <w:r w:rsidRPr="00F374CB">
        <w:rPr>
          <w:snapToGrid w:val="0"/>
          <w:spacing w:val="2"/>
          <w:szCs w:val="28"/>
          <w:lang w:eastAsia="en-US"/>
        </w:rPr>
        <w:t xml:space="preserve"> – удалить версию;</w:t>
      </w:r>
    </w:p>
    <w:p w14:paraId="3354B138" w14:textId="7752E6DD" w:rsidR="00A74BAC" w:rsidRPr="001A30D8" w:rsidRDefault="00A74BAC" w:rsidP="001A30D8">
      <w:pPr>
        <w:numPr>
          <w:ilvl w:val="0"/>
          <w:numId w:val="46"/>
        </w:numPr>
        <w:ind w:left="1276" w:hanging="284"/>
        <w:jc w:val="both"/>
        <w:rPr>
          <w:snapToGrid w:val="0"/>
          <w:spacing w:val="2"/>
          <w:szCs w:val="28"/>
          <w:lang w:eastAsia="en-US"/>
        </w:rPr>
      </w:pPr>
      <w:r w:rsidRPr="008C40FF">
        <w:rPr>
          <w:i/>
          <w:snapToGrid w:val="0"/>
          <w:spacing w:val="2"/>
          <w:szCs w:val="28"/>
          <w:lang w:eastAsia="en-US"/>
        </w:rPr>
        <w:t>[</w:t>
      </w:r>
      <w:r>
        <w:rPr>
          <w:i/>
          <w:snapToGrid w:val="0"/>
          <w:spacing w:val="2"/>
          <w:szCs w:val="28"/>
          <w:lang w:eastAsia="en-US"/>
        </w:rPr>
        <w:t>Версии/Массовое удаление версий</w:t>
      </w:r>
      <w:r w:rsidRPr="008C40FF">
        <w:rPr>
          <w:i/>
          <w:snapToGrid w:val="0"/>
          <w:spacing w:val="2"/>
          <w:szCs w:val="28"/>
          <w:lang w:eastAsia="en-US"/>
        </w:rPr>
        <w:t>]</w:t>
      </w:r>
      <w:r>
        <w:rPr>
          <w:i/>
          <w:snapToGrid w:val="0"/>
          <w:spacing w:val="2"/>
          <w:szCs w:val="28"/>
          <w:lang w:eastAsia="en-US"/>
        </w:rPr>
        <w:t xml:space="preserve"> </w:t>
      </w:r>
      <w:r>
        <w:rPr>
          <w:snapToGrid w:val="0"/>
          <w:spacing w:val="2"/>
          <w:szCs w:val="28"/>
          <w:lang w:eastAsia="en-US"/>
        </w:rPr>
        <w:t>– массовое удаление версий;</w:t>
      </w:r>
    </w:p>
    <w:p w14:paraId="4410DF0E" w14:textId="4323F015" w:rsidR="00A20C2D" w:rsidRDefault="00A20C2D" w:rsidP="002C7770">
      <w:pPr>
        <w:pStyle w:val="--"/>
        <w:rPr>
          <w:szCs w:val="28"/>
        </w:rPr>
      </w:pPr>
      <w:r w:rsidRPr="008C40FF">
        <w:rPr>
          <w:i/>
          <w:szCs w:val="28"/>
        </w:rPr>
        <w:t>[</w:t>
      </w:r>
      <w:r w:rsidRPr="008C40FF">
        <w:rPr>
          <w:i/>
        </w:rPr>
        <w:t>Дополнительно/Изменить тип закупки</w:t>
      </w:r>
      <w:r w:rsidRPr="008C40FF">
        <w:rPr>
          <w:i/>
          <w:szCs w:val="28"/>
        </w:rPr>
        <w:t>]</w:t>
      </w:r>
      <w:r w:rsidRPr="00F374CB">
        <w:rPr>
          <w:szCs w:val="28"/>
        </w:rPr>
        <w:t xml:space="preserve"> –</w:t>
      </w:r>
      <w:r w:rsidRPr="00F374CB">
        <w:t xml:space="preserve"> изменение типа закупки</w:t>
      </w:r>
      <w:r w:rsidRPr="00F374CB">
        <w:rPr>
          <w:szCs w:val="28"/>
        </w:rPr>
        <w:t>;</w:t>
      </w:r>
    </w:p>
    <w:p w14:paraId="54BE37A2" w14:textId="11702331" w:rsidR="009C7DA7" w:rsidRPr="00F374CB" w:rsidRDefault="009C7DA7" w:rsidP="002C7770">
      <w:pPr>
        <w:pStyle w:val="--"/>
        <w:rPr>
          <w:szCs w:val="28"/>
        </w:rPr>
      </w:pPr>
      <w:r w:rsidRPr="00F237DF">
        <w:rPr>
          <w:i/>
          <w:szCs w:val="28"/>
        </w:rPr>
        <w:t>[</w:t>
      </w:r>
      <w:r w:rsidRPr="00F237DF">
        <w:rPr>
          <w:i/>
        </w:rPr>
        <w:t>Дополнительно/</w:t>
      </w:r>
      <w:r>
        <w:rPr>
          <w:i/>
        </w:rPr>
        <w:t>Массовая актуализация курса валюты</w:t>
      </w:r>
      <w:r w:rsidRPr="00F237DF">
        <w:rPr>
          <w:i/>
          <w:szCs w:val="28"/>
        </w:rPr>
        <w:t>]</w:t>
      </w:r>
      <w:r>
        <w:rPr>
          <w:szCs w:val="28"/>
        </w:rPr>
        <w:t xml:space="preserve"> – актуализация курса валюты в выбранных предложениях на закупку;</w:t>
      </w:r>
    </w:p>
    <w:p w14:paraId="5649F327" w14:textId="7DFD2191" w:rsidR="00A20C2D" w:rsidRPr="00F374CB" w:rsidRDefault="00A20C2D" w:rsidP="002C7770">
      <w:pPr>
        <w:pStyle w:val="--"/>
        <w:rPr>
          <w:szCs w:val="28"/>
        </w:rPr>
      </w:pPr>
      <w:r w:rsidRPr="00F374CB">
        <w:rPr>
          <w:i/>
          <w:szCs w:val="28"/>
        </w:rPr>
        <w:t>[</w:t>
      </w:r>
      <w:r w:rsidRPr="00F374CB">
        <w:rPr>
          <w:i/>
        </w:rPr>
        <w:t>Открыть КБК на закупку</w:t>
      </w:r>
      <w:r w:rsidRPr="00F374CB">
        <w:rPr>
          <w:i/>
          <w:szCs w:val="28"/>
        </w:rPr>
        <w:t>]</w:t>
      </w:r>
      <w:r w:rsidRPr="00F374CB">
        <w:rPr>
          <w:szCs w:val="28"/>
        </w:rPr>
        <w:t xml:space="preserve"> –</w:t>
      </w:r>
      <w:r w:rsidRPr="00F374CB">
        <w:t xml:space="preserve"> просмотр КБК на закупку</w:t>
      </w:r>
      <w:r w:rsidR="00E36CFB">
        <w:rPr>
          <w:szCs w:val="28"/>
        </w:rPr>
        <w:t>;</w:t>
      </w:r>
    </w:p>
    <w:p w14:paraId="6E01FB8D" w14:textId="77777777" w:rsidR="00376A96" w:rsidRPr="00F374CB" w:rsidRDefault="00376A96" w:rsidP="00376A96">
      <w:pPr>
        <w:numPr>
          <w:ilvl w:val="0"/>
          <w:numId w:val="46"/>
        </w:numPr>
        <w:tabs>
          <w:tab w:val="num" w:pos="993"/>
        </w:tabs>
        <w:ind w:left="993" w:hanging="284"/>
        <w:jc w:val="both"/>
        <w:rPr>
          <w:snapToGrid w:val="0"/>
          <w:spacing w:val="2"/>
          <w:lang w:eastAsia="en-US"/>
        </w:rPr>
      </w:pPr>
      <w:r w:rsidRPr="00F374CB">
        <w:rPr>
          <w:snapToGrid w:val="0"/>
          <w:spacing w:val="2"/>
          <w:lang w:eastAsia="en-US"/>
        </w:rPr>
        <w:t>«Печать» (3):</w:t>
      </w:r>
    </w:p>
    <w:p w14:paraId="5D1C4F00"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 xml:space="preserve">[Печать реестра] </w:t>
      </w:r>
      <w:r w:rsidRPr="00F374CB">
        <w:rPr>
          <w:snapToGrid w:val="0"/>
          <w:spacing w:val="2"/>
          <w:lang w:eastAsia="en-US"/>
        </w:rPr>
        <w:t xml:space="preserve">– формирование печатной формы реестра на рабочую станцию пользователя с расширением </w:t>
      </w:r>
      <w:r w:rsidRPr="00F374CB">
        <w:rPr>
          <w:b/>
          <w:snapToGrid w:val="0"/>
          <w:spacing w:val="2"/>
          <w:lang w:eastAsia="en-US"/>
        </w:rPr>
        <w:t>*.xls</w:t>
      </w:r>
      <w:r w:rsidRPr="00F374CB">
        <w:rPr>
          <w:snapToGrid w:val="0"/>
          <w:spacing w:val="2"/>
          <w:lang w:eastAsia="en-US"/>
        </w:rPr>
        <w:t>;</w:t>
      </w:r>
    </w:p>
    <w:p w14:paraId="220F99BB" w14:textId="77777777" w:rsidR="00376A96" w:rsidRPr="00F374CB" w:rsidRDefault="00376A96" w:rsidP="00376A96">
      <w:pPr>
        <w:numPr>
          <w:ilvl w:val="0"/>
          <w:numId w:val="46"/>
        </w:numPr>
        <w:tabs>
          <w:tab w:val="num" w:pos="993"/>
        </w:tabs>
        <w:ind w:left="993" w:hanging="284"/>
        <w:jc w:val="both"/>
        <w:rPr>
          <w:snapToGrid w:val="0"/>
          <w:spacing w:val="2"/>
          <w:lang w:eastAsia="en-US"/>
        </w:rPr>
      </w:pPr>
      <w:r w:rsidRPr="00F374CB">
        <w:rPr>
          <w:snapToGrid w:val="0"/>
          <w:spacing w:val="2"/>
          <w:lang w:eastAsia="en-US"/>
        </w:rPr>
        <w:t>«Согласование» (4):</w:t>
      </w:r>
    </w:p>
    <w:p w14:paraId="4B894F88"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w:t>
      </w:r>
      <w:r w:rsidR="00A20C2D" w:rsidRPr="00F374CB">
        <w:rPr>
          <w:i/>
          <w:snapToGrid w:val="0"/>
          <w:spacing w:val="2"/>
          <w:lang w:eastAsia="en-US"/>
        </w:rPr>
        <w:t>Согласование</w:t>
      </w:r>
      <w:r w:rsidRPr="00F374CB">
        <w:rPr>
          <w:i/>
          <w:snapToGrid w:val="0"/>
          <w:spacing w:val="2"/>
          <w:lang w:eastAsia="en-US"/>
        </w:rPr>
        <w:t>]</w:t>
      </w:r>
      <w:r w:rsidRPr="00F374CB">
        <w:rPr>
          <w:snapToGrid w:val="0"/>
          <w:spacing w:val="2"/>
          <w:lang w:eastAsia="en-US"/>
        </w:rPr>
        <w:t xml:space="preserve"> – отправка документа на внутреннее согласование;</w:t>
      </w:r>
    </w:p>
    <w:p w14:paraId="6DBD01E0"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[Массовое согласование/Создание листа согласования]</w:t>
      </w:r>
      <w:r w:rsidRPr="00F374CB">
        <w:rPr>
          <w:snapToGrid w:val="0"/>
          <w:spacing w:val="2"/>
          <w:lang w:eastAsia="en-US"/>
        </w:rPr>
        <w:t xml:space="preserve"> – массовое создание листа согласования;</w:t>
      </w:r>
    </w:p>
    <w:p w14:paraId="06FDD6AE"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[Массовое согласование/Согласование]</w:t>
      </w:r>
      <w:r w:rsidRPr="00F374CB">
        <w:rPr>
          <w:snapToGrid w:val="0"/>
          <w:spacing w:val="2"/>
          <w:lang w:eastAsia="en-US"/>
        </w:rPr>
        <w:t xml:space="preserve"> – массовое согласование документа;</w:t>
      </w:r>
    </w:p>
    <w:p w14:paraId="53217EB1" w14:textId="77777777" w:rsidR="00376A96" w:rsidRPr="00F374CB" w:rsidRDefault="00376A96" w:rsidP="00376A96">
      <w:pPr>
        <w:numPr>
          <w:ilvl w:val="0"/>
          <w:numId w:val="46"/>
        </w:numPr>
        <w:ind w:left="1276" w:hanging="284"/>
        <w:jc w:val="both"/>
        <w:rPr>
          <w:snapToGrid w:val="0"/>
          <w:spacing w:val="2"/>
          <w:lang w:eastAsia="en-US"/>
        </w:rPr>
      </w:pPr>
      <w:r w:rsidRPr="00F374CB">
        <w:rPr>
          <w:i/>
          <w:snapToGrid w:val="0"/>
          <w:spacing w:val="2"/>
          <w:lang w:eastAsia="en-US"/>
        </w:rPr>
        <w:t>[Массовое согласование/Утверждение]</w:t>
      </w:r>
      <w:r w:rsidRPr="00F374CB">
        <w:rPr>
          <w:snapToGrid w:val="0"/>
          <w:spacing w:val="2"/>
          <w:lang w:eastAsia="en-US"/>
        </w:rPr>
        <w:t xml:space="preserve"> – массовое утверждение документа;</w:t>
      </w:r>
    </w:p>
    <w:p w14:paraId="41979945" w14:textId="6A026134" w:rsidR="00835AF2" w:rsidRDefault="00835AF2" w:rsidP="00376A96">
      <w:pPr>
        <w:numPr>
          <w:ilvl w:val="0"/>
          <w:numId w:val="46"/>
        </w:numPr>
        <w:tabs>
          <w:tab w:val="num" w:pos="993"/>
        </w:tabs>
        <w:ind w:left="993" w:hanging="284"/>
        <w:jc w:val="both"/>
        <w:rPr>
          <w:snapToGrid w:val="0"/>
          <w:spacing w:val="2"/>
          <w:lang w:eastAsia="en-US"/>
        </w:rPr>
      </w:pPr>
      <w:r>
        <w:rPr>
          <w:snapToGrid w:val="0"/>
          <w:spacing w:val="2"/>
          <w:lang w:eastAsia="en-US"/>
        </w:rPr>
        <w:t xml:space="preserve">«Просмотр учреждения» </w:t>
      </w:r>
      <w:r w:rsidR="00E50CA6">
        <w:rPr>
          <w:snapToGrid w:val="0"/>
          <w:spacing w:val="2"/>
          <w:lang w:eastAsia="en-US"/>
        </w:rPr>
        <w:t xml:space="preserve">(5) </w:t>
      </w:r>
      <w:r>
        <w:rPr>
          <w:snapToGrid w:val="0"/>
          <w:spacing w:val="2"/>
          <w:lang w:eastAsia="en-US"/>
        </w:rPr>
        <w:t xml:space="preserve">- </w:t>
      </w:r>
      <w:r w:rsidR="00704999">
        <w:t>фильтрация по учреждениям</w:t>
      </w:r>
      <w:r>
        <w:rPr>
          <w:snapToGrid w:val="0"/>
          <w:spacing w:val="2"/>
          <w:lang w:eastAsia="en-US"/>
        </w:rPr>
        <w:t>;</w:t>
      </w:r>
    </w:p>
    <w:p w14:paraId="47062FF5" w14:textId="4DF36BD4" w:rsidR="00376A96" w:rsidRPr="00F374CB" w:rsidRDefault="00376A96" w:rsidP="00376A96">
      <w:pPr>
        <w:numPr>
          <w:ilvl w:val="0"/>
          <w:numId w:val="46"/>
        </w:numPr>
        <w:tabs>
          <w:tab w:val="num" w:pos="993"/>
        </w:tabs>
        <w:ind w:left="993" w:hanging="284"/>
        <w:jc w:val="both"/>
        <w:rPr>
          <w:snapToGrid w:val="0"/>
          <w:spacing w:val="2"/>
          <w:lang w:eastAsia="en-US"/>
        </w:rPr>
      </w:pPr>
      <w:r w:rsidRPr="00F374CB">
        <w:rPr>
          <w:snapToGrid w:val="0"/>
          <w:spacing w:val="2"/>
          <w:lang w:eastAsia="en-US"/>
        </w:rPr>
        <w:t>«</w:t>
      </w:r>
      <w:r w:rsidR="00A20C2D" w:rsidRPr="00F374CB">
        <w:t>Показать архивные записи</w:t>
      </w:r>
      <w:r w:rsidRPr="00F374CB">
        <w:rPr>
          <w:snapToGrid w:val="0"/>
          <w:spacing w:val="2"/>
          <w:lang w:eastAsia="en-US"/>
        </w:rPr>
        <w:t>» (</w:t>
      </w:r>
      <w:r w:rsidR="00E50CA6">
        <w:rPr>
          <w:snapToGrid w:val="0"/>
          <w:spacing w:val="2"/>
          <w:lang w:eastAsia="en-US"/>
        </w:rPr>
        <w:t>6</w:t>
      </w:r>
      <w:r w:rsidRPr="00F374CB">
        <w:rPr>
          <w:snapToGrid w:val="0"/>
          <w:spacing w:val="2"/>
          <w:lang w:eastAsia="en-US"/>
        </w:rPr>
        <w:t xml:space="preserve">) – </w:t>
      </w:r>
      <w:r w:rsidR="00A20C2D" w:rsidRPr="00F374CB">
        <w:t>фильтрация по архивным записям</w:t>
      </w:r>
      <w:r w:rsidRPr="00F374CB">
        <w:rPr>
          <w:snapToGrid w:val="0"/>
          <w:spacing w:val="2"/>
          <w:lang w:eastAsia="en-US"/>
        </w:rPr>
        <w:t>.</w:t>
      </w:r>
    </w:p>
    <w:p w14:paraId="536A93CF" w14:textId="0E7C880C" w:rsidR="00376A96" w:rsidRDefault="00900F56" w:rsidP="00376A96">
      <w:pPr>
        <w:keepNext/>
        <w:keepLines/>
        <w:jc w:val="center"/>
        <w:rPr>
          <w:noProof/>
          <w:szCs w:val="20"/>
          <w:lang w:val="en-US" w:eastAsia="en-US"/>
        </w:rPr>
      </w:pPr>
      <w:r>
        <w:rPr>
          <w:noProof/>
        </w:rPr>
        <w:lastRenderedPageBreak/>
        <w:drawing>
          <wp:inline distT="0" distB="0" distL="0" distR="0" wp14:anchorId="55EFECD9" wp14:editId="55DF4C34">
            <wp:extent cx="6120130" cy="211899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130" cy="2118995"/>
                    </a:xfrm>
                    <a:prstGeom prst="rect">
                      <a:avLst/>
                    </a:prstGeom>
                  </pic:spPr>
                </pic:pic>
              </a:graphicData>
            </a:graphic>
          </wp:inline>
        </w:drawing>
      </w:r>
    </w:p>
    <w:p w14:paraId="3AB542D1" w14:textId="592649E3" w:rsidR="00376A96" w:rsidRPr="00F374CB" w:rsidRDefault="007B73AB" w:rsidP="00376A96">
      <w:pPr>
        <w:jc w:val="center"/>
        <w:rPr>
          <w:noProof/>
          <w:spacing w:val="2"/>
          <w:szCs w:val="28"/>
        </w:rPr>
      </w:pPr>
      <w:bookmarkStart w:id="74" w:name="_Ref469096017"/>
      <w:r w:rsidRPr="00F374CB">
        <w:rPr>
          <w:noProof/>
          <w:spacing w:val="2"/>
          <w:szCs w:val="28"/>
        </w:rPr>
        <w:t>Рисунок </w:t>
      </w:r>
      <w:r w:rsidR="00376A96" w:rsidRPr="00F374CB">
        <w:rPr>
          <w:noProof/>
          <w:spacing w:val="2"/>
          <w:szCs w:val="28"/>
        </w:rPr>
        <w:fldChar w:fldCharType="begin"/>
      </w:r>
      <w:r w:rsidR="00376A96" w:rsidRPr="00F374CB">
        <w:rPr>
          <w:noProof/>
          <w:spacing w:val="2"/>
          <w:szCs w:val="28"/>
        </w:rPr>
        <w:instrText xml:space="preserve"> SEQ Рисунок \* ARABIC </w:instrText>
      </w:r>
      <w:r w:rsidR="00376A96" w:rsidRPr="00F374CB">
        <w:rPr>
          <w:noProof/>
          <w:spacing w:val="2"/>
          <w:szCs w:val="28"/>
        </w:rPr>
        <w:fldChar w:fldCharType="separate"/>
      </w:r>
      <w:r w:rsidR="00732D28">
        <w:rPr>
          <w:noProof/>
          <w:spacing w:val="2"/>
          <w:szCs w:val="28"/>
        </w:rPr>
        <w:t>30</w:t>
      </w:r>
      <w:r w:rsidR="00376A96" w:rsidRPr="00F374CB">
        <w:rPr>
          <w:noProof/>
          <w:spacing w:val="2"/>
          <w:szCs w:val="28"/>
        </w:rPr>
        <w:fldChar w:fldCharType="end"/>
      </w:r>
      <w:bookmarkEnd w:id="74"/>
      <w:r w:rsidR="00376A96" w:rsidRPr="00F374CB">
        <w:rPr>
          <w:noProof/>
          <w:spacing w:val="2"/>
          <w:szCs w:val="28"/>
        </w:rPr>
        <w:t>. Функциональные кнопки подраздела «Предложение на закупку»</w:t>
      </w:r>
    </w:p>
    <w:p w14:paraId="56D124DD" w14:textId="19FC252F" w:rsidR="00A20C2D" w:rsidRPr="00F374CB" w:rsidRDefault="00A20C2D" w:rsidP="00A20C2D">
      <w:pPr>
        <w:pStyle w:val="a0"/>
      </w:pPr>
      <w:r w:rsidRPr="00F374CB">
        <w:t>Если при работе во вкладках «Мероприятия по информатизации по закупкам», «Публичные обязательства по закупкам» и «Объекты капитального 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будет отображаться соответствующее предложение на закупку (</w:t>
      </w:r>
      <w:r w:rsidRPr="00F374CB">
        <w:fldChar w:fldCharType="begin"/>
      </w:r>
      <w:r w:rsidRPr="00F374CB">
        <w:instrText xml:space="preserve"> REF _Ref519248770 \h </w:instrText>
      </w:r>
      <w:r w:rsidRPr="00F374CB">
        <w:fldChar w:fldCharType="separate"/>
      </w:r>
      <w:r w:rsidR="00732D28" w:rsidRPr="00F374CB">
        <w:t>Рисунок </w:t>
      </w:r>
      <w:r w:rsidR="00732D28">
        <w:rPr>
          <w:noProof/>
        </w:rPr>
        <w:t>31</w:t>
      </w:r>
      <w:r w:rsidRPr="00F374CB">
        <w:fldChar w:fldCharType="end"/>
      </w:r>
      <w:r w:rsidRPr="00F374CB">
        <w:t>).</w:t>
      </w:r>
    </w:p>
    <w:p w14:paraId="3080236E" w14:textId="40EC95AD" w:rsidR="00A20C2D" w:rsidRDefault="00900F56" w:rsidP="00117D8C">
      <w:pPr>
        <w:pStyle w:val="af"/>
      </w:pPr>
      <w:r>
        <w:drawing>
          <wp:inline distT="0" distB="0" distL="0" distR="0" wp14:anchorId="1F79B4C9" wp14:editId="02152D65">
            <wp:extent cx="6120130" cy="2227580"/>
            <wp:effectExtent l="0" t="0" r="0" b="12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130" cy="2227580"/>
                    </a:xfrm>
                    <a:prstGeom prst="rect">
                      <a:avLst/>
                    </a:prstGeom>
                  </pic:spPr>
                </pic:pic>
              </a:graphicData>
            </a:graphic>
          </wp:inline>
        </w:drawing>
      </w:r>
    </w:p>
    <w:p w14:paraId="3EDBF114" w14:textId="6CD246C4" w:rsidR="00A20C2D" w:rsidRPr="00F374CB" w:rsidRDefault="00A20C2D" w:rsidP="00A20C2D">
      <w:pPr>
        <w:pStyle w:val="aff7"/>
      </w:pPr>
      <w:bookmarkStart w:id="75" w:name="_Ref519248770"/>
      <w:r w:rsidRPr="00F374CB">
        <w:t>Рисунок </w:t>
      </w:r>
      <w:r w:rsidRPr="00F374CB">
        <w:fldChar w:fldCharType="begin"/>
      </w:r>
      <w:r w:rsidRPr="00F374CB">
        <w:instrText xml:space="preserve"> SEQ Рисунок \* ARABIC </w:instrText>
      </w:r>
      <w:r w:rsidRPr="00F374CB">
        <w:fldChar w:fldCharType="separate"/>
      </w:r>
      <w:r w:rsidR="00732D28">
        <w:t>31</w:t>
      </w:r>
      <w:r w:rsidRPr="00F374CB">
        <w:fldChar w:fldCharType="end"/>
      </w:r>
      <w:bookmarkEnd w:id="75"/>
      <w:r w:rsidRPr="00F374CB">
        <w:t xml:space="preserve">. </w:t>
      </w:r>
      <w:r w:rsidR="00762FF5">
        <w:t>Переход во</w:t>
      </w:r>
      <w:r w:rsidRPr="00F374CB">
        <w:t xml:space="preserve"> вкладку «Закупки»</w:t>
      </w:r>
    </w:p>
    <w:p w14:paraId="756B32AA" w14:textId="183270D8" w:rsidR="007966B4" w:rsidRDefault="007966B4" w:rsidP="007966B4">
      <w:pPr>
        <w:pStyle w:val="a0"/>
      </w:pPr>
      <w:r>
        <w:t xml:space="preserve">Для открытия области фильтрации необходимо нажать на кнопку </w:t>
      </w:r>
      <w:r>
        <w:rPr>
          <w:noProof/>
          <w:lang w:eastAsia="ru-RU"/>
        </w:rPr>
        <w:drawing>
          <wp:inline distT="0" distB="0" distL="0" distR="0" wp14:anchorId="066F6DAF" wp14:editId="7BCF9901">
            <wp:extent cx="123810" cy="133333"/>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3810" cy="133333"/>
                    </a:xfrm>
                    <a:prstGeom prst="rect">
                      <a:avLst/>
                    </a:prstGeom>
                  </pic:spPr>
                </pic:pic>
              </a:graphicData>
            </a:graphic>
          </wp:inline>
        </w:drawing>
      </w:r>
      <w:r>
        <w:t xml:space="preserve"> (</w:t>
      </w:r>
      <w:r>
        <w:fldChar w:fldCharType="begin"/>
      </w:r>
      <w:r>
        <w:instrText xml:space="preserve"> REF _Ref74043432 \h </w:instrText>
      </w:r>
      <w:r>
        <w:fldChar w:fldCharType="separate"/>
      </w:r>
      <w:r w:rsidR="00732D28" w:rsidRPr="00F374CB">
        <w:t>Рисунок </w:t>
      </w:r>
      <w:r w:rsidR="00732D28">
        <w:rPr>
          <w:noProof/>
        </w:rPr>
        <w:t>32</w:t>
      </w:r>
      <w:r>
        <w:fldChar w:fldCharType="end"/>
      </w:r>
      <w:r>
        <w:t>).</w:t>
      </w:r>
    </w:p>
    <w:p w14:paraId="2C83A8D5" w14:textId="2540E39E" w:rsidR="007966B4" w:rsidRDefault="007966B4" w:rsidP="007966B4">
      <w:pPr>
        <w:pStyle w:val="af"/>
      </w:pPr>
      <w:r>
        <w:lastRenderedPageBreak/>
        <w:drawing>
          <wp:inline distT="0" distB="0" distL="0" distR="0" wp14:anchorId="4568E42A" wp14:editId="24D1A517">
            <wp:extent cx="6120130" cy="229044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2290445"/>
                    </a:xfrm>
                    <a:prstGeom prst="rect">
                      <a:avLst/>
                    </a:prstGeom>
                  </pic:spPr>
                </pic:pic>
              </a:graphicData>
            </a:graphic>
          </wp:inline>
        </w:drawing>
      </w:r>
    </w:p>
    <w:p w14:paraId="51F0BDA2" w14:textId="4071119D" w:rsidR="007966B4" w:rsidRPr="00F374CB" w:rsidRDefault="007966B4" w:rsidP="007966B4">
      <w:pPr>
        <w:pStyle w:val="aff7"/>
      </w:pPr>
      <w:bookmarkStart w:id="76" w:name="_Ref74043432"/>
      <w:r w:rsidRPr="00F374CB">
        <w:t>Рисунок </w:t>
      </w:r>
      <w:r w:rsidRPr="00F374CB">
        <w:fldChar w:fldCharType="begin"/>
      </w:r>
      <w:r w:rsidRPr="00F374CB">
        <w:instrText xml:space="preserve"> SEQ Рисунок \* ARABIC </w:instrText>
      </w:r>
      <w:r w:rsidRPr="00F374CB">
        <w:fldChar w:fldCharType="separate"/>
      </w:r>
      <w:r w:rsidR="00732D28">
        <w:t>32</w:t>
      </w:r>
      <w:r w:rsidRPr="00F374CB">
        <w:fldChar w:fldCharType="end"/>
      </w:r>
      <w:bookmarkEnd w:id="76"/>
      <w:r w:rsidRPr="00F374CB">
        <w:t xml:space="preserve">. </w:t>
      </w:r>
      <w:r>
        <w:t>Открытие области фильтрации</w:t>
      </w:r>
    </w:p>
    <w:p w14:paraId="1BA7C9EB" w14:textId="1E095564" w:rsidR="007966B4" w:rsidRPr="00C96031" w:rsidRDefault="007966B4" w:rsidP="007966B4">
      <w:pPr>
        <w:pStyle w:val="a0"/>
      </w:pPr>
      <w:r>
        <w:t>В результате откроется область «Фильтр» (</w:t>
      </w:r>
      <w:r>
        <w:fldChar w:fldCharType="begin"/>
      </w:r>
      <w:r>
        <w:instrText xml:space="preserve"> REF _Ref74043433 \h </w:instrText>
      </w:r>
      <w:r>
        <w:fldChar w:fldCharType="separate"/>
      </w:r>
      <w:r w:rsidR="00732D28" w:rsidRPr="00F374CB">
        <w:t>Рисунок </w:t>
      </w:r>
      <w:r w:rsidR="00732D28">
        <w:rPr>
          <w:noProof/>
        </w:rPr>
        <w:t>33</w:t>
      </w:r>
      <w:r>
        <w:fldChar w:fldCharType="end"/>
      </w:r>
      <w:r>
        <w:t>).</w:t>
      </w:r>
    </w:p>
    <w:p w14:paraId="0EF9FC97" w14:textId="04645869" w:rsidR="007966B4" w:rsidRDefault="007966B4" w:rsidP="007966B4">
      <w:pPr>
        <w:pStyle w:val="af"/>
      </w:pPr>
      <w:r>
        <w:drawing>
          <wp:inline distT="0" distB="0" distL="0" distR="0" wp14:anchorId="3717F137" wp14:editId="53EBAA01">
            <wp:extent cx="6120130" cy="4234497"/>
            <wp:effectExtent l="0" t="0" r="0" b="0"/>
            <wp:docPr id="121" name="Рисунок 121" descr="C:\Users\AR59B5~1.SHA\AppData\Local\Temp\SNAGHTML17a9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59B5~1.SHA\AppData\Local\Temp\SNAGHTML17a931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4234497"/>
                    </a:xfrm>
                    <a:prstGeom prst="rect">
                      <a:avLst/>
                    </a:prstGeom>
                    <a:noFill/>
                    <a:ln>
                      <a:noFill/>
                    </a:ln>
                  </pic:spPr>
                </pic:pic>
              </a:graphicData>
            </a:graphic>
          </wp:inline>
        </w:drawing>
      </w:r>
    </w:p>
    <w:p w14:paraId="275BD385" w14:textId="70F3783D" w:rsidR="007966B4" w:rsidRPr="00F374CB" w:rsidRDefault="007966B4" w:rsidP="007966B4">
      <w:pPr>
        <w:pStyle w:val="aff7"/>
      </w:pPr>
      <w:bookmarkStart w:id="77" w:name="_Ref74043433"/>
      <w:r w:rsidRPr="00F374CB">
        <w:t>Рисунок </w:t>
      </w:r>
      <w:r w:rsidRPr="00F374CB">
        <w:fldChar w:fldCharType="begin"/>
      </w:r>
      <w:r w:rsidRPr="00F374CB">
        <w:instrText xml:space="preserve"> SEQ Рисунок \* ARABIC </w:instrText>
      </w:r>
      <w:r w:rsidRPr="00F374CB">
        <w:fldChar w:fldCharType="separate"/>
      </w:r>
      <w:r w:rsidR="00732D28">
        <w:t>33</w:t>
      </w:r>
      <w:r w:rsidRPr="00F374CB">
        <w:fldChar w:fldCharType="end"/>
      </w:r>
      <w:bookmarkEnd w:id="77"/>
      <w:r w:rsidRPr="00F374CB">
        <w:t xml:space="preserve">. </w:t>
      </w:r>
      <w:r>
        <w:t>Область «Фильтр»</w:t>
      </w:r>
    </w:p>
    <w:p w14:paraId="08CE64AB" w14:textId="77777777" w:rsidR="007966B4" w:rsidRDefault="007966B4" w:rsidP="007966B4">
      <w:pPr>
        <w:pStyle w:val="a0"/>
      </w:pPr>
      <w:r>
        <w:t xml:space="preserve">Поля фильтрации «Глава по БК», «Учреждение», «Автор создания», «Автор изменения», «Автор утверждения», «Номер предложения на закупку», «ОКПД», «Статус «Предложения на закупку», «Тип закупки», «Тип документа», «Номер документа-основания для переданных полномочий» и </w:t>
      </w:r>
      <w:r>
        <w:lastRenderedPageBreak/>
        <w:t>«Код организации распорядителя по переданным полномочиям» заполняются выбором значения из справочника.</w:t>
      </w:r>
    </w:p>
    <w:p w14:paraId="70F8B54E" w14:textId="4A232075" w:rsidR="007966B4" w:rsidRDefault="007966B4" w:rsidP="007966B4">
      <w:pPr>
        <w:pStyle w:val="a0"/>
      </w:pPr>
      <w:r>
        <w:t>Для применения фильтрации по введенным значениям необходимо нажать на кнопку «Применить» (</w:t>
      </w:r>
      <w:r>
        <w:fldChar w:fldCharType="begin"/>
      </w:r>
      <w:r>
        <w:instrText xml:space="preserve"> REF _Ref74151252 \h </w:instrText>
      </w:r>
      <w:r>
        <w:fldChar w:fldCharType="separate"/>
      </w:r>
      <w:r w:rsidR="00732D28" w:rsidRPr="00F374CB">
        <w:t>Рисунок </w:t>
      </w:r>
      <w:r w:rsidR="00732D28">
        <w:rPr>
          <w:noProof/>
        </w:rPr>
        <w:t>34</w:t>
      </w:r>
      <w:r>
        <w:fldChar w:fldCharType="end"/>
      </w:r>
      <w:r>
        <w:t>).</w:t>
      </w:r>
    </w:p>
    <w:p w14:paraId="10507297" w14:textId="2A93747A" w:rsidR="007966B4" w:rsidRDefault="007966B4" w:rsidP="007966B4">
      <w:pPr>
        <w:pStyle w:val="af"/>
      </w:pPr>
      <w:r>
        <w:drawing>
          <wp:inline distT="0" distB="0" distL="0" distR="0" wp14:anchorId="75E83A65" wp14:editId="66726A20">
            <wp:extent cx="6120130" cy="459867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130" cy="4598670"/>
                    </a:xfrm>
                    <a:prstGeom prst="rect">
                      <a:avLst/>
                    </a:prstGeom>
                  </pic:spPr>
                </pic:pic>
              </a:graphicData>
            </a:graphic>
          </wp:inline>
        </w:drawing>
      </w:r>
    </w:p>
    <w:p w14:paraId="7948CB11" w14:textId="35D6D31C" w:rsidR="007966B4" w:rsidRDefault="007966B4" w:rsidP="007966B4">
      <w:pPr>
        <w:pStyle w:val="aff7"/>
      </w:pPr>
      <w:bookmarkStart w:id="78" w:name="_Ref74151252"/>
      <w:r w:rsidRPr="00F374CB">
        <w:t>Рисунок </w:t>
      </w:r>
      <w:r w:rsidRPr="00F374CB">
        <w:fldChar w:fldCharType="begin"/>
      </w:r>
      <w:r w:rsidRPr="00F374CB">
        <w:instrText xml:space="preserve"> SEQ Рисунок \* ARABIC </w:instrText>
      </w:r>
      <w:r w:rsidRPr="00F374CB">
        <w:fldChar w:fldCharType="separate"/>
      </w:r>
      <w:r w:rsidR="00732D28">
        <w:t>34</w:t>
      </w:r>
      <w:r w:rsidRPr="00F374CB">
        <w:fldChar w:fldCharType="end"/>
      </w:r>
      <w:bookmarkEnd w:id="78"/>
      <w:r w:rsidRPr="00F374CB">
        <w:t xml:space="preserve">. </w:t>
      </w:r>
      <w:r>
        <w:t>Фильтрация строк подраздела</w:t>
      </w:r>
    </w:p>
    <w:p w14:paraId="78A33E90" w14:textId="77777777" w:rsidR="007966B4" w:rsidRPr="00807DD0" w:rsidRDefault="007966B4" w:rsidP="007966B4">
      <w:pPr>
        <w:pStyle w:val="a0"/>
        <w:rPr>
          <w:lang w:eastAsia="ru-RU"/>
        </w:rPr>
      </w:pPr>
      <w:r>
        <w:rPr>
          <w:lang w:eastAsia="ru-RU"/>
        </w:rPr>
        <w:t>В результате осуществится фильтрация строк подраздела «Предложения на закупку».</w:t>
      </w:r>
    </w:p>
    <w:p w14:paraId="29A41007" w14:textId="300C086B" w:rsidR="007966B4" w:rsidRDefault="007966B4" w:rsidP="007966B4">
      <w:pPr>
        <w:pStyle w:val="a0"/>
      </w:pPr>
      <w:r>
        <w:t xml:space="preserve">Для закрытия области фильтрации необходимо нажать на кнопку </w:t>
      </w:r>
      <w:r>
        <w:rPr>
          <w:noProof/>
          <w:lang w:eastAsia="ru-RU"/>
        </w:rPr>
        <w:drawing>
          <wp:inline distT="0" distB="0" distL="0" distR="0" wp14:anchorId="5D29545B" wp14:editId="159613DB">
            <wp:extent cx="171429" cy="161905"/>
            <wp:effectExtent l="0" t="0" r="63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1429" cy="161905"/>
                    </a:xfrm>
                    <a:prstGeom prst="rect">
                      <a:avLst/>
                    </a:prstGeom>
                  </pic:spPr>
                </pic:pic>
              </a:graphicData>
            </a:graphic>
          </wp:inline>
        </w:drawing>
      </w:r>
      <w:r>
        <w:t xml:space="preserve"> (</w:t>
      </w:r>
      <w:r>
        <w:fldChar w:fldCharType="begin"/>
      </w:r>
      <w:r>
        <w:instrText xml:space="preserve"> REF _Ref74151253 \h </w:instrText>
      </w:r>
      <w:r>
        <w:fldChar w:fldCharType="separate"/>
      </w:r>
      <w:r w:rsidR="00732D28" w:rsidRPr="00F374CB">
        <w:t>Рисунок </w:t>
      </w:r>
      <w:r w:rsidR="00732D28">
        <w:rPr>
          <w:noProof/>
        </w:rPr>
        <w:t>35</w:t>
      </w:r>
      <w:r>
        <w:fldChar w:fldCharType="end"/>
      </w:r>
      <w:r>
        <w:t>).</w:t>
      </w:r>
    </w:p>
    <w:p w14:paraId="16079DCF" w14:textId="3E1372B8" w:rsidR="007966B4" w:rsidRDefault="007966B4" w:rsidP="007966B4">
      <w:pPr>
        <w:pStyle w:val="af"/>
      </w:pPr>
      <w:r>
        <w:lastRenderedPageBreak/>
        <w:drawing>
          <wp:inline distT="0" distB="0" distL="0" distR="0" wp14:anchorId="0B24DCD5" wp14:editId="40ACF8D4">
            <wp:extent cx="6120130" cy="459867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130" cy="4598670"/>
                    </a:xfrm>
                    <a:prstGeom prst="rect">
                      <a:avLst/>
                    </a:prstGeom>
                  </pic:spPr>
                </pic:pic>
              </a:graphicData>
            </a:graphic>
          </wp:inline>
        </w:drawing>
      </w:r>
    </w:p>
    <w:p w14:paraId="3D3DC9B1" w14:textId="089A003A" w:rsidR="007966B4" w:rsidRDefault="007966B4" w:rsidP="007966B4">
      <w:pPr>
        <w:pStyle w:val="af0"/>
      </w:pPr>
      <w:bookmarkStart w:id="79" w:name="_Ref74151253"/>
      <w:r w:rsidRPr="00F374CB">
        <w:t>Рисунок </w:t>
      </w:r>
      <w:r w:rsidR="00854FAD">
        <w:fldChar w:fldCharType="begin"/>
      </w:r>
      <w:r w:rsidR="00854FAD">
        <w:instrText xml:space="preserve"> SEQ Рисунок \* ARABIC </w:instrText>
      </w:r>
      <w:r w:rsidR="00854FAD">
        <w:fldChar w:fldCharType="separate"/>
      </w:r>
      <w:r w:rsidR="00732D28">
        <w:rPr>
          <w:noProof/>
        </w:rPr>
        <w:t>35</w:t>
      </w:r>
      <w:r w:rsidR="00854FAD">
        <w:rPr>
          <w:noProof/>
        </w:rPr>
        <w:fldChar w:fldCharType="end"/>
      </w:r>
      <w:bookmarkEnd w:id="79"/>
      <w:r w:rsidRPr="00F374CB">
        <w:t xml:space="preserve">. </w:t>
      </w:r>
      <w:r>
        <w:t>Закрытие области фильтрации</w:t>
      </w:r>
    </w:p>
    <w:p w14:paraId="16BC55FF" w14:textId="6B126BEF" w:rsidR="003307E0" w:rsidRPr="00F374CB" w:rsidRDefault="003307E0" w:rsidP="003307E0">
      <w:pPr>
        <w:pStyle w:val="a0"/>
      </w:pPr>
      <w:r w:rsidRPr="00F374CB">
        <w:t xml:space="preserve">Для того </w:t>
      </w:r>
      <w:r w:rsidR="00E36CFB">
        <w:t>формирования</w:t>
      </w:r>
      <w:r w:rsidRPr="00F374CB">
        <w:t xml:space="preserve"> документ</w:t>
      </w:r>
      <w:r w:rsidR="00E36CFB">
        <w:t>а</w:t>
      </w:r>
      <w:r w:rsidRPr="00F374CB">
        <w:t xml:space="preserve"> «</w:t>
      </w:r>
      <w:r w:rsidR="003D7343" w:rsidRPr="00F374CB">
        <w:t>Предложение на закупку</w:t>
      </w:r>
      <w:r w:rsidR="00FA1BEE" w:rsidRPr="00F374CB">
        <w:t xml:space="preserve"> товара, работ, услуги для обеспечения федеральных нужд</w:t>
      </w:r>
      <w:r w:rsidR="003D7343" w:rsidRPr="00F374CB">
        <w:t>»</w:t>
      </w:r>
      <w:r w:rsidRPr="00F374CB">
        <w:t xml:space="preserve">, необходимо </w:t>
      </w:r>
      <w:r w:rsidR="00A20C2D" w:rsidRPr="00F374CB">
        <w:t>во вкладке «</w:t>
      </w:r>
      <w:r w:rsidR="0062443B">
        <w:t>Планирование</w:t>
      </w:r>
      <w:r w:rsidR="00A20C2D" w:rsidRPr="00F374CB">
        <w:t xml:space="preserve">/Закупки» </w:t>
      </w:r>
      <w:r w:rsidRPr="00F374CB">
        <w:t xml:space="preserve">нажать на кнопку «Реестр» и </w:t>
      </w:r>
      <w:r w:rsidR="00E36CFB" w:rsidRPr="00F374CB">
        <w:t xml:space="preserve">одним нажатием левой кнопки мыши </w:t>
      </w:r>
      <w:r w:rsidRPr="00F374CB">
        <w:t xml:space="preserve">выбрать пункт </w:t>
      </w:r>
      <w:r w:rsidRPr="00F374CB">
        <w:rPr>
          <w:i/>
        </w:rPr>
        <w:t>[</w:t>
      </w:r>
      <w:r w:rsidR="003D7343" w:rsidRPr="00F374CB">
        <w:rPr>
          <w:i/>
        </w:rPr>
        <w:t>Создать</w:t>
      </w:r>
      <w:r w:rsidR="00222ADB">
        <w:rPr>
          <w:i/>
        </w:rPr>
        <w:t> </w:t>
      </w:r>
      <w:r w:rsidR="003D7343" w:rsidRPr="00F374CB">
        <w:rPr>
          <w:i/>
        </w:rPr>
        <w:t>предложение</w:t>
      </w:r>
      <w:r w:rsidRPr="00F374CB">
        <w:rPr>
          <w:i/>
        </w:rPr>
        <w:t>]</w:t>
      </w:r>
      <w:r w:rsidRPr="00F374CB">
        <w:t xml:space="preserve"> (</w:t>
      </w:r>
      <w:r w:rsidRPr="00F374CB">
        <w:fldChar w:fldCharType="begin"/>
      </w:r>
      <w:r w:rsidRPr="00F374CB">
        <w:instrText xml:space="preserve"> REF _Ref469096025 \h </w:instrText>
      </w:r>
      <w:r w:rsidRPr="00F374CB">
        <w:fldChar w:fldCharType="separate"/>
      </w:r>
      <w:r w:rsidR="00732D28" w:rsidRPr="00F374CB">
        <w:t>Рисунок </w:t>
      </w:r>
      <w:r w:rsidR="00732D28">
        <w:rPr>
          <w:noProof/>
        </w:rPr>
        <w:t>36</w:t>
      </w:r>
      <w:r w:rsidRPr="00F374CB">
        <w:fldChar w:fldCharType="end"/>
      </w:r>
      <w:r w:rsidRPr="00F374CB">
        <w:t>).</w:t>
      </w:r>
    </w:p>
    <w:p w14:paraId="523BE749" w14:textId="480F7144" w:rsidR="003307E0" w:rsidRDefault="00900F56" w:rsidP="00117D8C">
      <w:pPr>
        <w:pStyle w:val="af"/>
      </w:pPr>
      <w:r>
        <w:drawing>
          <wp:inline distT="0" distB="0" distL="0" distR="0" wp14:anchorId="2DFFDF40" wp14:editId="69ED5ED9">
            <wp:extent cx="6120130" cy="2680970"/>
            <wp:effectExtent l="0" t="0" r="0" b="508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0130" cy="2680970"/>
                    </a:xfrm>
                    <a:prstGeom prst="rect">
                      <a:avLst/>
                    </a:prstGeom>
                  </pic:spPr>
                </pic:pic>
              </a:graphicData>
            </a:graphic>
          </wp:inline>
        </w:drawing>
      </w:r>
    </w:p>
    <w:p w14:paraId="5F24B894" w14:textId="6FD93226" w:rsidR="003307E0" w:rsidRPr="00F374CB" w:rsidRDefault="007B73AB" w:rsidP="003307E0">
      <w:pPr>
        <w:pStyle w:val="af0"/>
        <w:rPr>
          <w:i/>
        </w:rPr>
      </w:pPr>
      <w:bookmarkStart w:id="80" w:name="_Ref46909602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36</w:t>
      </w:r>
      <w:r w:rsidR="005B7C56" w:rsidRPr="00F374CB">
        <w:rPr>
          <w:noProof/>
        </w:rPr>
        <w:fldChar w:fldCharType="end"/>
      </w:r>
      <w:bookmarkEnd w:id="80"/>
      <w:r w:rsidR="003307E0" w:rsidRPr="00F374CB">
        <w:t xml:space="preserve">. </w:t>
      </w:r>
      <w:r w:rsidR="00C91602">
        <w:t>Переход к формированию документа</w:t>
      </w:r>
    </w:p>
    <w:p w14:paraId="1EC9F689" w14:textId="665589B6" w:rsidR="00EB3F7B" w:rsidRPr="00F374CB" w:rsidRDefault="002A33E3" w:rsidP="00182CBC">
      <w:pPr>
        <w:pStyle w:val="a0"/>
      </w:pPr>
      <w:r w:rsidRPr="00F374CB">
        <w:lastRenderedPageBreak/>
        <w:t>В результате откроется окно «Предложение на закупку товара, работ, услуги для обеспечения фе</w:t>
      </w:r>
      <w:r w:rsidR="00182CBC" w:rsidRPr="00F374CB">
        <w:t>деральных нужд» (</w:t>
      </w:r>
      <w:r w:rsidR="00182CBC" w:rsidRPr="00F374CB">
        <w:fldChar w:fldCharType="begin"/>
      </w:r>
      <w:r w:rsidR="00182CBC" w:rsidRPr="00F374CB">
        <w:instrText xml:space="preserve"> REF _Ref488431338 \h </w:instrText>
      </w:r>
      <w:r w:rsidR="00182CBC" w:rsidRPr="00F374CB">
        <w:fldChar w:fldCharType="separate"/>
      </w:r>
      <w:r w:rsidR="00732D28" w:rsidRPr="00F374CB">
        <w:t>Рисунок </w:t>
      </w:r>
      <w:r w:rsidR="00732D28">
        <w:rPr>
          <w:noProof/>
        </w:rPr>
        <w:t>37</w:t>
      </w:r>
      <w:r w:rsidR="00182CBC" w:rsidRPr="00F374CB">
        <w:fldChar w:fldCharType="end"/>
      </w:r>
      <w:r w:rsidR="00182CBC" w:rsidRPr="00F374CB">
        <w:t>).</w:t>
      </w:r>
    </w:p>
    <w:p w14:paraId="4503A768" w14:textId="179C0641" w:rsidR="00EB3F7B" w:rsidRPr="00F374CB" w:rsidRDefault="00900F56" w:rsidP="007056A0">
      <w:pPr>
        <w:pStyle w:val="af"/>
      </w:pPr>
      <w:r w:rsidRPr="007056A0">
        <w:drawing>
          <wp:inline distT="0" distB="0" distL="0" distR="0" wp14:anchorId="0622757F" wp14:editId="5B622DB0">
            <wp:extent cx="6120130" cy="233362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2333625"/>
                    </a:xfrm>
                    <a:prstGeom prst="rect">
                      <a:avLst/>
                    </a:prstGeom>
                  </pic:spPr>
                </pic:pic>
              </a:graphicData>
            </a:graphic>
          </wp:inline>
        </w:drawing>
      </w:r>
    </w:p>
    <w:p w14:paraId="383A1F1E" w14:textId="77581A7E" w:rsidR="00EB3F7B" w:rsidRPr="00F374CB" w:rsidRDefault="007B73AB" w:rsidP="00EB3F7B">
      <w:pPr>
        <w:pStyle w:val="af0"/>
      </w:pPr>
      <w:bookmarkStart w:id="81" w:name="_Ref48843133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37</w:t>
      </w:r>
      <w:r w:rsidR="005B7C56" w:rsidRPr="00F374CB">
        <w:rPr>
          <w:noProof/>
        </w:rPr>
        <w:fldChar w:fldCharType="end"/>
      </w:r>
      <w:bookmarkEnd w:id="81"/>
      <w:r w:rsidR="00EB3F7B" w:rsidRPr="00F374CB">
        <w:t>. Окно «Предложение на закупку товара, работ, услуги для обеспечения федеральных нужд»</w:t>
      </w:r>
    </w:p>
    <w:p w14:paraId="28C88FAD" w14:textId="77777777" w:rsidR="00F01D54" w:rsidRPr="00F374CB" w:rsidRDefault="00773292" w:rsidP="00F01D54">
      <w:pPr>
        <w:pStyle w:val="a0"/>
      </w:pPr>
      <w:r w:rsidRPr="00F374CB">
        <w:rPr>
          <w:b/>
        </w:rPr>
        <w:t>Важно!</w:t>
      </w:r>
      <w:r w:rsidRPr="00F374CB">
        <w:t xml:space="preserve"> </w:t>
      </w:r>
      <w:r w:rsidR="00030DC6" w:rsidRPr="00F374CB">
        <w:t xml:space="preserve">Количество доступных для </w:t>
      </w:r>
      <w:r w:rsidR="00A00853" w:rsidRPr="00F374CB">
        <w:t>заполнения</w:t>
      </w:r>
      <w:r w:rsidR="00030DC6" w:rsidRPr="00F374CB">
        <w:t xml:space="preserve"> вкладок </w:t>
      </w:r>
      <w:r w:rsidR="002A33E3" w:rsidRPr="00F374CB">
        <w:t>документа «Предложение на закупку товара, работ, услуги для обеспечения федеральных нужд» зависит от вида заказчика, по которому фор</w:t>
      </w:r>
      <w:r w:rsidR="0067123E" w:rsidRPr="00F374CB">
        <w:t xml:space="preserve">мируется предложение на закупку. </w:t>
      </w:r>
    </w:p>
    <w:p w14:paraId="313CA828" w14:textId="24337699" w:rsidR="0067123E" w:rsidRPr="00F374CB" w:rsidRDefault="0067123E" w:rsidP="00F01D54">
      <w:pPr>
        <w:pStyle w:val="a0"/>
      </w:pPr>
      <w:r w:rsidRPr="00F374CB">
        <w:t xml:space="preserve">Заполнения документа «Предложение на закупку товара, работ, услуги для обеспечения федеральных нужд» для федерального государственного заказчика представлено в п.п. </w:t>
      </w:r>
      <w:r w:rsidRPr="00F374CB">
        <w:fldChar w:fldCharType="begin"/>
      </w:r>
      <w:r w:rsidRPr="00F374CB">
        <w:instrText xml:space="preserve"> REF _Ref489603340 \r \h </w:instrText>
      </w:r>
      <w:r w:rsidRPr="00F374CB">
        <w:fldChar w:fldCharType="separate"/>
      </w:r>
      <w:r w:rsidR="00732D28">
        <w:t>3.1.1</w:t>
      </w:r>
      <w:r w:rsidRPr="00F374CB">
        <w:fldChar w:fldCharType="end"/>
      </w:r>
      <w:r w:rsidRPr="00F374CB">
        <w:t xml:space="preserve"> настоящего руководства пользователя.</w:t>
      </w:r>
    </w:p>
    <w:p w14:paraId="7F0BC4DE" w14:textId="3AD5B5C9" w:rsidR="0067123E" w:rsidRDefault="0067123E" w:rsidP="0067123E">
      <w:pPr>
        <w:pStyle w:val="a0"/>
      </w:pPr>
      <w:r w:rsidRPr="00F374CB">
        <w:t xml:space="preserve">Заполнения документа «Предложение на закупку товара, работ, услуги для обеспечения федеральных нужд» для заказчика зарубежного аппарата представлено в п.п. </w:t>
      </w:r>
      <w:r w:rsidR="0064235B" w:rsidRPr="00F374CB">
        <w:fldChar w:fldCharType="begin"/>
      </w:r>
      <w:r w:rsidR="0064235B" w:rsidRPr="00F374CB">
        <w:instrText xml:space="preserve"> REF _Ref489612157 \r \h </w:instrText>
      </w:r>
      <w:r w:rsidR="0064235B" w:rsidRPr="00F374CB">
        <w:fldChar w:fldCharType="separate"/>
      </w:r>
      <w:r w:rsidR="00732D28">
        <w:t>3.1.2</w:t>
      </w:r>
      <w:r w:rsidR="0064235B" w:rsidRPr="00F374CB">
        <w:fldChar w:fldCharType="end"/>
      </w:r>
      <w:r w:rsidR="0064235B" w:rsidRPr="00F374CB">
        <w:t xml:space="preserve"> </w:t>
      </w:r>
      <w:r w:rsidRPr="00F374CB">
        <w:t>настоящего руководства пользователя.</w:t>
      </w:r>
    </w:p>
    <w:p w14:paraId="018C7DA6" w14:textId="77777777" w:rsidR="0067123E" w:rsidRPr="00F374CB" w:rsidRDefault="0067123E" w:rsidP="00F86266">
      <w:pPr>
        <w:pStyle w:val="3"/>
      </w:pPr>
      <w:bookmarkStart w:id="82" w:name="_Toc74645064"/>
      <w:bookmarkStart w:id="83" w:name="_Toc74668547"/>
      <w:bookmarkStart w:id="84" w:name="_Toc74668717"/>
      <w:bookmarkStart w:id="85" w:name="_Toc74669001"/>
      <w:bookmarkStart w:id="86" w:name="_Toc74669204"/>
      <w:bookmarkStart w:id="87" w:name="_Toc74752039"/>
      <w:bookmarkStart w:id="88" w:name="_Toc74753418"/>
      <w:bookmarkStart w:id="89" w:name="_Toc74754201"/>
      <w:bookmarkStart w:id="90" w:name="_Toc74757546"/>
      <w:bookmarkStart w:id="91" w:name="_Toc74757878"/>
      <w:bookmarkStart w:id="92" w:name="_Toc74816253"/>
      <w:bookmarkStart w:id="93" w:name="_Toc74821085"/>
      <w:bookmarkStart w:id="94" w:name="_Toc74821335"/>
      <w:bookmarkStart w:id="95" w:name="_Toc74821588"/>
      <w:bookmarkStart w:id="96" w:name="_Toc74821841"/>
      <w:bookmarkStart w:id="97" w:name="_Toc74822555"/>
      <w:bookmarkStart w:id="98" w:name="_Toc74822808"/>
      <w:bookmarkStart w:id="99" w:name="_Toc74823061"/>
      <w:bookmarkStart w:id="100" w:name="_Toc74824807"/>
      <w:bookmarkStart w:id="101" w:name="_Toc74825825"/>
      <w:bookmarkStart w:id="102" w:name="_Toc74645065"/>
      <w:bookmarkStart w:id="103" w:name="_Toc74668548"/>
      <w:bookmarkStart w:id="104" w:name="_Toc74668718"/>
      <w:bookmarkStart w:id="105" w:name="_Toc74669002"/>
      <w:bookmarkStart w:id="106" w:name="_Toc74669205"/>
      <w:bookmarkStart w:id="107" w:name="_Toc74752040"/>
      <w:bookmarkStart w:id="108" w:name="_Toc74753419"/>
      <w:bookmarkStart w:id="109" w:name="_Toc74754202"/>
      <w:bookmarkStart w:id="110" w:name="_Toc74757547"/>
      <w:bookmarkStart w:id="111" w:name="_Toc74757879"/>
      <w:bookmarkStart w:id="112" w:name="_Toc74816254"/>
      <w:bookmarkStart w:id="113" w:name="_Toc74821086"/>
      <w:bookmarkStart w:id="114" w:name="_Toc74821336"/>
      <w:bookmarkStart w:id="115" w:name="_Toc74821589"/>
      <w:bookmarkStart w:id="116" w:name="_Toc74821842"/>
      <w:bookmarkStart w:id="117" w:name="_Toc74822556"/>
      <w:bookmarkStart w:id="118" w:name="_Toc74822809"/>
      <w:bookmarkStart w:id="119" w:name="_Toc74823062"/>
      <w:bookmarkStart w:id="120" w:name="_Toc74824808"/>
      <w:bookmarkStart w:id="121" w:name="_Toc74825826"/>
      <w:bookmarkStart w:id="122" w:name="_Toc74645066"/>
      <w:bookmarkStart w:id="123" w:name="_Toc74668549"/>
      <w:bookmarkStart w:id="124" w:name="_Toc74668719"/>
      <w:bookmarkStart w:id="125" w:name="_Toc74669003"/>
      <w:bookmarkStart w:id="126" w:name="_Toc74669206"/>
      <w:bookmarkStart w:id="127" w:name="_Toc74752041"/>
      <w:bookmarkStart w:id="128" w:name="_Toc74753420"/>
      <w:bookmarkStart w:id="129" w:name="_Toc74754203"/>
      <w:bookmarkStart w:id="130" w:name="_Toc74757548"/>
      <w:bookmarkStart w:id="131" w:name="_Toc74757880"/>
      <w:bookmarkStart w:id="132" w:name="_Toc74816255"/>
      <w:bookmarkStart w:id="133" w:name="_Toc74821087"/>
      <w:bookmarkStart w:id="134" w:name="_Toc74821337"/>
      <w:bookmarkStart w:id="135" w:name="_Toc74821590"/>
      <w:bookmarkStart w:id="136" w:name="_Toc74821843"/>
      <w:bookmarkStart w:id="137" w:name="_Toc74822557"/>
      <w:bookmarkStart w:id="138" w:name="_Toc74822810"/>
      <w:bookmarkStart w:id="139" w:name="_Toc74823063"/>
      <w:bookmarkStart w:id="140" w:name="_Toc74824809"/>
      <w:bookmarkStart w:id="141" w:name="_Toc74825827"/>
      <w:bookmarkStart w:id="142" w:name="_Toc74645067"/>
      <w:bookmarkStart w:id="143" w:name="_Toc74668550"/>
      <w:bookmarkStart w:id="144" w:name="_Toc74668720"/>
      <w:bookmarkStart w:id="145" w:name="_Toc74669004"/>
      <w:bookmarkStart w:id="146" w:name="_Toc74669207"/>
      <w:bookmarkStart w:id="147" w:name="_Toc74752042"/>
      <w:bookmarkStart w:id="148" w:name="_Toc74753421"/>
      <w:bookmarkStart w:id="149" w:name="_Toc74754204"/>
      <w:bookmarkStart w:id="150" w:name="_Toc74757549"/>
      <w:bookmarkStart w:id="151" w:name="_Toc74757881"/>
      <w:bookmarkStart w:id="152" w:name="_Toc74816256"/>
      <w:bookmarkStart w:id="153" w:name="_Toc74821088"/>
      <w:bookmarkStart w:id="154" w:name="_Toc74821338"/>
      <w:bookmarkStart w:id="155" w:name="_Toc74821591"/>
      <w:bookmarkStart w:id="156" w:name="_Toc74821844"/>
      <w:bookmarkStart w:id="157" w:name="_Toc74822558"/>
      <w:bookmarkStart w:id="158" w:name="_Toc74822811"/>
      <w:bookmarkStart w:id="159" w:name="_Toc74823064"/>
      <w:bookmarkStart w:id="160" w:name="_Toc74824810"/>
      <w:bookmarkStart w:id="161" w:name="_Toc74825828"/>
      <w:bookmarkStart w:id="162" w:name="_Toc74645068"/>
      <w:bookmarkStart w:id="163" w:name="_Toc74668551"/>
      <w:bookmarkStart w:id="164" w:name="_Toc74668721"/>
      <w:bookmarkStart w:id="165" w:name="_Toc74669005"/>
      <w:bookmarkStart w:id="166" w:name="_Toc74669208"/>
      <w:bookmarkStart w:id="167" w:name="_Toc74752043"/>
      <w:bookmarkStart w:id="168" w:name="_Toc74753422"/>
      <w:bookmarkStart w:id="169" w:name="_Toc74754205"/>
      <w:bookmarkStart w:id="170" w:name="_Toc74757550"/>
      <w:bookmarkStart w:id="171" w:name="_Toc74757882"/>
      <w:bookmarkStart w:id="172" w:name="_Toc74816257"/>
      <w:bookmarkStart w:id="173" w:name="_Toc74821089"/>
      <w:bookmarkStart w:id="174" w:name="_Toc74821339"/>
      <w:bookmarkStart w:id="175" w:name="_Toc74821592"/>
      <w:bookmarkStart w:id="176" w:name="_Toc74821845"/>
      <w:bookmarkStart w:id="177" w:name="_Toc74822559"/>
      <w:bookmarkStart w:id="178" w:name="_Toc74822812"/>
      <w:bookmarkStart w:id="179" w:name="_Toc74823065"/>
      <w:bookmarkStart w:id="180" w:name="_Toc74824811"/>
      <w:bookmarkStart w:id="181" w:name="_Toc74825829"/>
      <w:bookmarkStart w:id="182" w:name="_Ref489603340"/>
      <w:bookmarkStart w:id="183" w:name="_Toc75340832"/>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F374CB">
        <w:t>Формирование закупки для федерального государственного заказчика</w:t>
      </w:r>
      <w:bookmarkEnd w:id="182"/>
      <w:bookmarkEnd w:id="183"/>
    </w:p>
    <w:p w14:paraId="05BD0CAB" w14:textId="77777777" w:rsidR="00853164" w:rsidRPr="00F374CB" w:rsidRDefault="00853164" w:rsidP="00F86266">
      <w:pPr>
        <w:pStyle w:val="4"/>
      </w:pPr>
      <w:bookmarkStart w:id="184" w:name="_Ref489610368"/>
      <w:r w:rsidRPr="00F374CB">
        <w:t>Заполнение заголовочной части</w:t>
      </w:r>
      <w:bookmarkEnd w:id="184"/>
    </w:p>
    <w:p w14:paraId="409BBAEA" w14:textId="77777777" w:rsidR="00C01A2A" w:rsidRPr="00F374CB" w:rsidRDefault="00C01A2A" w:rsidP="00853164">
      <w:pPr>
        <w:pStyle w:val="a0"/>
      </w:pPr>
      <w:r w:rsidRPr="00F374CB">
        <w:t xml:space="preserve">В заголовочной части поля «Номер документа», «Дата создания», «Автор», «Главный распорядитель бюджетных средств», </w:t>
      </w:r>
      <w:r w:rsidR="00F86266" w:rsidRPr="00F374CB">
        <w:t xml:space="preserve">«Распорядитель бюджетных средств», </w:t>
      </w:r>
      <w:r w:rsidRPr="00F374CB">
        <w:t>«Получатель бюджетных средств», «Заказ</w:t>
      </w:r>
      <w:r w:rsidR="00F86266" w:rsidRPr="00F374CB">
        <w:t xml:space="preserve">чик по </w:t>
      </w:r>
      <w:r w:rsidR="00F86266" w:rsidRPr="00F374CB">
        <w:lastRenderedPageBreak/>
        <w:t>переданным полномочиям»,</w:t>
      </w:r>
      <w:r w:rsidRPr="00F374CB">
        <w:t xml:space="preserve"> «Документ утвержден» </w:t>
      </w:r>
      <w:r w:rsidR="00F86266" w:rsidRPr="00F374CB">
        <w:t xml:space="preserve">и «Дата утверждения» </w:t>
      </w:r>
      <w:r w:rsidRPr="00F374CB">
        <w:t>заполняются автоматически.</w:t>
      </w:r>
    </w:p>
    <w:p w14:paraId="315E6A39" w14:textId="77777777" w:rsidR="00853164" w:rsidRPr="00F374CB" w:rsidRDefault="00853164" w:rsidP="00853164">
      <w:pPr>
        <w:pStyle w:val="a0"/>
      </w:pPr>
      <w:r w:rsidRPr="00F374CB">
        <w:t>Поле «Наименование объекта закупки» заполняется вручную с клавиатуры.</w:t>
      </w:r>
    </w:p>
    <w:p w14:paraId="0E1DE4AD" w14:textId="77777777" w:rsidR="00C606CA" w:rsidRPr="00F374CB" w:rsidRDefault="00C606CA" w:rsidP="00C606CA">
      <w:pPr>
        <w:pStyle w:val="a0"/>
      </w:pPr>
      <w:r w:rsidRPr="00F374CB">
        <w:t>Поле «Код по ОКПД» заполняется выбором значения из справочника.</w:t>
      </w:r>
    </w:p>
    <w:p w14:paraId="2BDA7DC4" w14:textId="77777777" w:rsidR="00C606CA" w:rsidRPr="00F374CB" w:rsidRDefault="00C606CA" w:rsidP="00C606CA">
      <w:pPr>
        <w:pStyle w:val="a0"/>
      </w:pPr>
      <w:r w:rsidRPr="00F374CB">
        <w:rPr>
          <w:b/>
        </w:rPr>
        <w:t>Важно!</w:t>
      </w:r>
      <w:r w:rsidRPr="00F374CB">
        <w:t xml:space="preserve"> Поля «Наименование объекта закупки» и «Код по ОКПД» обязательны для заполнения.</w:t>
      </w:r>
    </w:p>
    <w:p w14:paraId="78179587" w14:textId="77777777" w:rsidR="00C606CA" w:rsidRPr="00F374CB" w:rsidRDefault="00C606CA" w:rsidP="00C606CA">
      <w:pPr>
        <w:pStyle w:val="a0"/>
      </w:pPr>
      <w:r w:rsidRPr="00F374CB">
        <w:t>Поле «Наименование по ОКПД» заполняется автоматически после заполнения поля «Код по ОКПД».</w:t>
      </w:r>
    </w:p>
    <w:p w14:paraId="3BD04744" w14:textId="77777777" w:rsidR="00C606CA" w:rsidRPr="00F374CB" w:rsidRDefault="00C606CA" w:rsidP="00C606CA">
      <w:pPr>
        <w:pStyle w:val="a0"/>
      </w:pPr>
      <w:r w:rsidRPr="00F374CB">
        <w:t>Поле «Тип закупки» заполняется выбором значения из справочника.</w:t>
      </w:r>
    </w:p>
    <w:p w14:paraId="404AD2D8" w14:textId="77777777" w:rsidR="00977351" w:rsidRPr="00F374CB" w:rsidRDefault="00977351" w:rsidP="00C606CA">
      <w:pPr>
        <w:pStyle w:val="a0"/>
      </w:pPr>
      <w:r w:rsidRPr="00F374CB">
        <w:rPr>
          <w:b/>
        </w:rPr>
        <w:t>Важно!</w:t>
      </w:r>
      <w:r w:rsidRPr="00F374CB">
        <w:t xml:space="preserve"> Поле «Тип закупки» обязательно для заполнения.</w:t>
      </w:r>
    </w:p>
    <w:p w14:paraId="01E0FEDC" w14:textId="618FE573" w:rsidR="0026492A" w:rsidRDefault="0026492A" w:rsidP="0026492A">
      <w:pPr>
        <w:pStyle w:val="a0"/>
      </w:pPr>
      <w:r>
        <w:t xml:space="preserve">В зависимости от выбранного типа закупки, документ «Предложение на закупку» можно будет включить только на соответствующую вкладку с закупками документа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t>.</w:t>
      </w:r>
    </w:p>
    <w:p w14:paraId="2F9DEA0E" w14:textId="77777777" w:rsidR="0026492A" w:rsidRDefault="0026492A" w:rsidP="0026492A">
      <w:pPr>
        <w:pStyle w:val="a0"/>
      </w:pPr>
      <w:r>
        <w:t>При выборе типа закупки, необходимо учитывать, что:</w:t>
      </w:r>
    </w:p>
    <w:p w14:paraId="5828F467" w14:textId="77777777" w:rsidR="0026492A" w:rsidRDefault="0026492A" w:rsidP="002C7770">
      <w:pPr>
        <w:pStyle w:val="-"/>
      </w:pPr>
      <w:r>
        <w:t>для добавления документа «Предложение на закупку» в соответствии с п.7 ч.2 ст.83, п. 3. ч. 2 ст. 83.1 Федерального закона №44-ФЗ, необходимо выбирать тип закупки «Лекарственные препараты, закупаемые в соответствии с п.7 ч.2 ст.83 44-ФЗ»;</w:t>
      </w:r>
    </w:p>
    <w:p w14:paraId="3634F1AE" w14:textId="77777777" w:rsidR="0026492A" w:rsidRDefault="0026492A" w:rsidP="002C7770">
      <w:pPr>
        <w:pStyle w:val="-"/>
      </w:pPr>
      <w:r>
        <w:t>для добавления документа «Предложение на закупку» в соответствии с п.4 ч. 1 ст.93 Федерального закона № 44-ФЗ, необходимо выбирать тип закупки «Закупки в соответствии с п.4 ч.1 ст.93 Федерального закона № 44-ФЗ»;</w:t>
      </w:r>
    </w:p>
    <w:p w14:paraId="28286705" w14:textId="77777777" w:rsidR="0026492A" w:rsidRDefault="0026492A" w:rsidP="002C7770">
      <w:pPr>
        <w:pStyle w:val="-"/>
      </w:pPr>
      <w:r>
        <w:t>для добавления документа «Предложение на закупку» в соответствии с п.5 ч.1 ст.93 Федерального закона № 44-ФЗ, необходимо выбирать тип закупки «Закупки в соответствии с п. 5 ч. 1 ст. 93 Федерального закона № 44-ФЗ»;</w:t>
      </w:r>
    </w:p>
    <w:p w14:paraId="3104F73F" w14:textId="77777777" w:rsidR="0026492A" w:rsidRDefault="0026492A" w:rsidP="002C7770">
      <w:pPr>
        <w:pStyle w:val="-"/>
      </w:pPr>
      <w:r>
        <w:t xml:space="preserve">для добавления документа «Предложение на закупку» в соответствии с п.26 ч.1 ст.93 Федерального закона №44-ФЗ, необходимо выбирать тип закупки «Услуги, связанные с направлением работника в служебную </w:t>
      </w:r>
      <w:r>
        <w:lastRenderedPageBreak/>
        <w:t>командировку в соответствии с п.26 ч.1 ст.93 Федерального закона №44-ФЗ»;</w:t>
      </w:r>
    </w:p>
    <w:p w14:paraId="268DE9DB" w14:textId="77777777" w:rsidR="0026492A" w:rsidRDefault="0026492A" w:rsidP="002C7770">
      <w:pPr>
        <w:pStyle w:val="-"/>
      </w:pPr>
      <w:r>
        <w:t>для добавления документа «Предложение на закупку» в соответствии с п.33 ч.1 ст.93 Федерального закона №44-ФЗ, необходимо выбирать тип закупки «Преподавательские услуги, а также услуги экскурсоводов (гида), оказываемые физическими лицами в соответствии с п.33 ч.1 ст.93 Федерального закона №44-ФЗ»;</w:t>
      </w:r>
    </w:p>
    <w:p w14:paraId="2D51325A" w14:textId="77777777" w:rsidR="0026492A" w:rsidRDefault="0026492A" w:rsidP="002C7770">
      <w:pPr>
        <w:pStyle w:val="-"/>
      </w:pPr>
      <w:r>
        <w:t>для добавления документа «Предложение на закупку» в соответствии с п.23 ч.1 ст.93 Федерального закона №44-ФЗ, необходимо выбирать тип закупки «Услуги по содержанию и ремонту одного или нескольких нежилых помещений в соответствии с п.23 ч.1 ст.93 Федерального закона №44-ФЗ»;</w:t>
      </w:r>
    </w:p>
    <w:p w14:paraId="1F057E97" w14:textId="77777777" w:rsidR="0026492A" w:rsidRDefault="0026492A" w:rsidP="002C7770">
      <w:pPr>
        <w:pStyle w:val="-"/>
      </w:pPr>
      <w:r>
        <w:t>для добавления документа «Предложение на закупку» в соответствии с п.42 ч.1 ст.93 Федерального закона №44-ФЗ, необходимо выбирать тип закупки «Работы, связанные со сбором и с обработкой первичных статистических данных в соответствии с п.42 ч.1 ст.93 Федерального закона №44-ФЗ»;</w:t>
      </w:r>
    </w:p>
    <w:p w14:paraId="3647FB50" w14:textId="565103C1" w:rsidR="00E66B9F" w:rsidRDefault="0026492A" w:rsidP="002C7770">
      <w:pPr>
        <w:pStyle w:val="-"/>
      </w:pPr>
      <w:r>
        <w:t>для добавления документа «Предложение на закупку» в соответствии с п.44 ч.1 ст.93 Федерального закона №44-ФЗ, необходимо выбирать тип закупки «Услуги по предоставлению права на доступ к информации, содержащейся в базах в соответствии с п.44 ч.1 ст.93 Федерального закона №44-ФЗ»;</w:t>
      </w:r>
    </w:p>
    <w:p w14:paraId="7D09F4A0" w14:textId="7CECC9DF" w:rsidR="00E66B9F" w:rsidRDefault="00E66B9F" w:rsidP="002C7770">
      <w:pPr>
        <w:pStyle w:val="-"/>
      </w:pPr>
      <w:r>
        <w:t xml:space="preserve">для добавления документа «Предложение на закупку» в соответствии с ч.12 ст.93 Федерального закона №44-ФЗ, необходимо выбирать тип закупки </w:t>
      </w:r>
      <w:r w:rsidR="007056A0">
        <w:t>«</w:t>
      </w:r>
      <w:r w:rsidRPr="00E66B9F">
        <w:t>Закупка товара у единственного поставщика на сумму, предусмотренную частью 12 статьи 93 Закона № 44-ФЗ</w:t>
      </w:r>
      <w:r w:rsidR="007056A0">
        <w:t>»</w:t>
      </w:r>
      <w:r>
        <w:t>;</w:t>
      </w:r>
    </w:p>
    <w:p w14:paraId="7A27BE1D" w14:textId="211BDC49" w:rsidR="0026492A" w:rsidRDefault="0026492A" w:rsidP="002C7770">
      <w:pPr>
        <w:pStyle w:val="-"/>
      </w:pPr>
      <w:r>
        <w:t>во всех остальных случаях, необходимо выбирать тип «Товары, работы, услуги».</w:t>
      </w:r>
    </w:p>
    <w:p w14:paraId="11878BD4" w14:textId="062FFDC9" w:rsidR="00C606CA" w:rsidRPr="00F374CB" w:rsidRDefault="00C606CA" w:rsidP="00C606CA">
      <w:pPr>
        <w:pStyle w:val="a0"/>
      </w:pPr>
      <w:r w:rsidRPr="00F374CB">
        <w:t>Пол</w:t>
      </w:r>
      <w:r w:rsidR="00977351" w:rsidRPr="00F374CB">
        <w:t>е</w:t>
      </w:r>
      <w:r w:rsidRPr="00F374CB">
        <w:t xml:space="preserve"> </w:t>
      </w:r>
      <w:r w:rsidR="00F55FEA" w:rsidRPr="00F374CB">
        <w:t xml:space="preserve">«Тип средств» </w:t>
      </w:r>
      <w:r w:rsidRPr="00F374CB">
        <w:t>редактиру</w:t>
      </w:r>
      <w:r w:rsidR="00977351" w:rsidRPr="00F374CB">
        <w:t>е</w:t>
      </w:r>
      <w:r w:rsidRPr="00F374CB">
        <w:t xml:space="preserve">тся выбором значения из раскрывающегося списка нажатием на кнопку </w:t>
      </w:r>
      <w:r w:rsidRPr="00F374CB">
        <w:rPr>
          <w:noProof/>
          <w:lang w:eastAsia="ru-RU"/>
        </w:rPr>
        <w:drawing>
          <wp:inline distT="0" distB="0" distL="0" distR="0" wp14:anchorId="016254A8" wp14:editId="34565885">
            <wp:extent cx="146685" cy="172720"/>
            <wp:effectExtent l="0" t="0" r="5715" b="0"/>
            <wp:docPr id="2865" name="Рисунок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w:t>
      </w:r>
    </w:p>
    <w:p w14:paraId="180BF1F3" w14:textId="77777777" w:rsidR="00F55FEA" w:rsidRPr="00F374CB" w:rsidRDefault="00F55FEA" w:rsidP="00F86266">
      <w:pPr>
        <w:pStyle w:val="a0"/>
      </w:pPr>
      <w:r w:rsidRPr="00F374CB">
        <w:rPr>
          <w:b/>
        </w:rPr>
        <w:lastRenderedPageBreak/>
        <w:t xml:space="preserve">Важно! </w:t>
      </w:r>
      <w:r w:rsidR="00613FB0" w:rsidRPr="00F374CB">
        <w:t>Поле «Тип средств» доступно для редактирования пользователям, имеющим средства по дополнительному финансированию и доступно только в первой версии документа.</w:t>
      </w:r>
    </w:p>
    <w:p w14:paraId="1D4DB805" w14:textId="77777777" w:rsidR="00884461" w:rsidRPr="00F374CB" w:rsidRDefault="00884461" w:rsidP="00884461">
      <w:pPr>
        <w:pStyle w:val="a0"/>
      </w:pPr>
      <w:r w:rsidRPr="00F374CB">
        <w:rPr>
          <w:b/>
        </w:rPr>
        <w:t xml:space="preserve">Важно! </w:t>
      </w:r>
      <w:r w:rsidRPr="00F374CB">
        <w:t>Если в поле «Тип средств» выбрано значение «ЛБО», то в строке «КБК на закупку» будут фильтроваться КБК из вкладки «ЛБО» реестра «Показатели БС». Если выбрано значение «ЛБО по доп. финансированию» или «Доп. финансирование под прогноз», то в строке «КБК на закупку» будут фильтроваться КБК из вкладки «ЛБО по доп. финансированию» реестра «Показатели БС».</w:t>
      </w:r>
    </w:p>
    <w:p w14:paraId="499948E5" w14:textId="0834A782" w:rsidR="00884461" w:rsidRPr="00F374CB" w:rsidRDefault="00884461" w:rsidP="00884461">
      <w:pPr>
        <w:pStyle w:val="a0"/>
      </w:pPr>
      <w:r w:rsidRPr="00F374CB">
        <w:rPr>
          <w:b/>
        </w:rPr>
        <w:t>Важно!</w:t>
      </w:r>
      <w:r w:rsidRPr="00F374CB">
        <w:t xml:space="preserve"> Закупки с типом средств «ЛБО по доп. финансированию» не отображаются в реестре «Закупки» и не доступны для включения в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Pr="00F374CB">
        <w:t xml:space="preserve">.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Pr="00F374CB">
        <w:t xml:space="preserve"> формируется на основании закупок с типом средств «Доп. финансирование под прогноз».</w:t>
      </w:r>
    </w:p>
    <w:p w14:paraId="188E520F" w14:textId="77777777" w:rsidR="00F86266" w:rsidRPr="00F374CB" w:rsidRDefault="00F86266" w:rsidP="00F86266">
      <w:pPr>
        <w:pStyle w:val="a0"/>
      </w:pPr>
      <w:r w:rsidRPr="00F374CB">
        <w:t>Поле «Признак невключения в план</w:t>
      </w:r>
      <w:r w:rsidR="00613FB0" w:rsidRPr="00F374CB">
        <w:t>-график</w:t>
      </w:r>
      <w:r w:rsidRPr="00F374CB">
        <w:t xml:space="preserve"> закупок/Признак» редактируется выбором значения из справочника, по умолчанию в данных поле установлено значение «Нет».</w:t>
      </w:r>
    </w:p>
    <w:p w14:paraId="26EECD43" w14:textId="77777777" w:rsidR="00F86266" w:rsidRPr="00F374CB" w:rsidRDefault="00F86266" w:rsidP="00F86266">
      <w:pPr>
        <w:pStyle w:val="a0"/>
      </w:pPr>
      <w:r w:rsidRPr="00F374CB">
        <w:rPr>
          <w:b/>
        </w:rPr>
        <w:t>Важно!</w:t>
      </w:r>
      <w:r w:rsidRPr="00F374CB">
        <w:t xml:space="preserve"> Если в поле «Признак невключения в план</w:t>
      </w:r>
      <w:r w:rsidR="00613FB0" w:rsidRPr="00F374CB">
        <w:t>-график</w:t>
      </w:r>
      <w:r w:rsidRPr="00F374CB">
        <w:t xml:space="preserve"> закупок/Признак» выбрано значение «Иной», то поле «Признак невключения в план </w:t>
      </w:r>
      <w:r w:rsidR="0067049A">
        <w:t xml:space="preserve">–график </w:t>
      </w:r>
      <w:r w:rsidRPr="00F374CB">
        <w:t xml:space="preserve">закупок/НПА» заполняется обязательно выбором значения из справочника. </w:t>
      </w:r>
    </w:p>
    <w:p w14:paraId="32454594" w14:textId="77777777" w:rsidR="00F86266" w:rsidRPr="00F374CB" w:rsidRDefault="00F86266" w:rsidP="00F86266">
      <w:pPr>
        <w:pStyle w:val="a0"/>
      </w:pPr>
      <w:r w:rsidRPr="00F374CB">
        <w:t xml:space="preserve">Поле «Закупка по переданным полномочиям» редактируется выбором значения из раскрывающегося списка нажатием на кнопку </w:t>
      </w:r>
      <w:r w:rsidRPr="00F374CB">
        <w:rPr>
          <w:noProof/>
          <w:lang w:eastAsia="ru-RU"/>
        </w:rPr>
        <w:drawing>
          <wp:inline distT="0" distB="0" distL="0" distR="0" wp14:anchorId="6F8EB597" wp14:editId="50D94DF0">
            <wp:extent cx="146685" cy="172720"/>
            <wp:effectExtent l="0" t="0" r="5715" b="0"/>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 по умолчанию в данном поле установлено значение «Нет».</w:t>
      </w:r>
    </w:p>
    <w:p w14:paraId="268B081F" w14:textId="77777777" w:rsidR="00C606CA" w:rsidRPr="00F374CB" w:rsidRDefault="00C606CA" w:rsidP="00C606CA">
      <w:pPr>
        <w:pStyle w:val="a0"/>
      </w:pPr>
      <w:r w:rsidRPr="00F374CB">
        <w:rPr>
          <w:b/>
        </w:rPr>
        <w:t>Важно!</w:t>
      </w:r>
      <w:r w:rsidRPr="00F374CB">
        <w:t xml:space="preserve"> При формировании предложения на закупку товара, работ, услуги для обеспечения федеральных нужд по переданным полномочиям в поле «Закупка по переданным полномочиям» из раскрывающегося списка необходимо выбрать значение «Да».</w:t>
      </w:r>
    </w:p>
    <w:p w14:paraId="3EC3606F" w14:textId="77777777" w:rsidR="00F86266" w:rsidRPr="00F374CB" w:rsidRDefault="00F86266" w:rsidP="00F86266">
      <w:pPr>
        <w:pStyle w:val="a0"/>
      </w:pPr>
      <w:r w:rsidRPr="00F374CB">
        <w:rPr>
          <w:b/>
        </w:rPr>
        <w:t>Важно!</w:t>
      </w:r>
      <w:r w:rsidRPr="00F374CB">
        <w:t xml:space="preserve"> Если в поле «Закупка по переданным полномочиям» выбрано значение «Да», то необходимо в заголовочной части обязательно заполнить </w:t>
      </w:r>
      <w:r w:rsidRPr="00F374CB">
        <w:lastRenderedPageBreak/>
        <w:t>поле «Заказчик по переданным полномочиям» выбором значения из справочника.</w:t>
      </w:r>
    </w:p>
    <w:p w14:paraId="68574DA0" w14:textId="77777777" w:rsidR="00326936" w:rsidRPr="00F374CB" w:rsidRDefault="00C606CA" w:rsidP="00326936">
      <w:pPr>
        <w:pStyle w:val="a0"/>
      </w:pPr>
      <w:r w:rsidRPr="00F374CB">
        <w:t>Поле «Основание внесения изменений» заполняется выбором значения из справочника.</w:t>
      </w:r>
    </w:p>
    <w:p w14:paraId="7849E204" w14:textId="77777777" w:rsidR="006346EF" w:rsidRPr="00F374CB" w:rsidRDefault="006346EF" w:rsidP="006346EF">
      <w:pPr>
        <w:pStyle w:val="a0"/>
      </w:pPr>
      <w:r w:rsidRPr="00F374CB">
        <w:t xml:space="preserve">После </w:t>
      </w:r>
      <w:r w:rsidR="00C606CA" w:rsidRPr="00F374CB">
        <w:t>этого</w:t>
      </w:r>
      <w:r w:rsidRPr="00F374CB">
        <w:t xml:space="preserve"> </w:t>
      </w:r>
      <w:r w:rsidR="00C8356B" w:rsidRPr="00F374CB">
        <w:t xml:space="preserve">пользователю </w:t>
      </w:r>
      <w:r w:rsidR="00C606CA" w:rsidRPr="00F374CB">
        <w:t>необходимо заполнить</w:t>
      </w:r>
      <w:r w:rsidR="00C8356B" w:rsidRPr="00F374CB">
        <w:t xml:space="preserve"> следующие вкладки:</w:t>
      </w:r>
    </w:p>
    <w:p w14:paraId="4570AD10" w14:textId="77777777" w:rsidR="006346EF" w:rsidRPr="00F374CB" w:rsidRDefault="006346EF" w:rsidP="002C7770">
      <w:pPr>
        <w:pStyle w:val="-"/>
      </w:pPr>
      <w:r w:rsidRPr="00F374CB">
        <w:t>«Сведения о закупке федерального государственного заказчика»;</w:t>
      </w:r>
    </w:p>
    <w:p w14:paraId="0EAC1129" w14:textId="77777777" w:rsidR="00A340E8" w:rsidRPr="00F374CB" w:rsidRDefault="00A340E8" w:rsidP="002C7770">
      <w:pPr>
        <w:pStyle w:val="-"/>
      </w:pPr>
      <w:r w:rsidRPr="00F374CB">
        <w:t>«Сведения о закупке федерального государственного заказчика в части мероприятий по информатизации»;</w:t>
      </w:r>
    </w:p>
    <w:p w14:paraId="7A1B1D45" w14:textId="77777777" w:rsidR="006346EF" w:rsidRPr="00F374CB" w:rsidRDefault="006346EF" w:rsidP="002C7770">
      <w:pPr>
        <w:pStyle w:val="-"/>
      </w:pPr>
      <w:r w:rsidRPr="00F374CB">
        <w:t>«Сведения о закупке федерального государственного заказчика в части публичных обязательств»;</w:t>
      </w:r>
    </w:p>
    <w:p w14:paraId="7D3ED5ED" w14:textId="77777777" w:rsidR="006346EF" w:rsidRPr="00F374CB" w:rsidRDefault="006346EF" w:rsidP="002C7770">
      <w:pPr>
        <w:pStyle w:val="-"/>
      </w:pPr>
      <w:r w:rsidRPr="00F374CB">
        <w:t>«Сведения о закупке федерального государственного заказчика в части объектов капитального</w:t>
      </w:r>
      <w:r w:rsidR="002754A8" w:rsidRPr="00F374CB">
        <w:t xml:space="preserve"> строительства».</w:t>
      </w:r>
    </w:p>
    <w:p w14:paraId="6EA1DAA8" w14:textId="75239415" w:rsidR="00F86266" w:rsidRPr="00F374CB" w:rsidRDefault="00F86266" w:rsidP="00F86266">
      <w:pPr>
        <w:pStyle w:val="a0"/>
      </w:pPr>
      <w:r w:rsidRPr="00F374CB">
        <w:t xml:space="preserve">Описание работы с документами «Предложение на закупку» не включающимися в </w:t>
      </w:r>
      <w:r w:rsidR="00B64ED4" w:rsidRPr="00F374CB">
        <w:t xml:space="preserve">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Pr="00F374CB">
        <w:t xml:space="preserve"> представлено в п.п. </w:t>
      </w:r>
      <w:r w:rsidR="007E76B3" w:rsidRPr="00F374CB">
        <w:fldChar w:fldCharType="begin"/>
      </w:r>
      <w:r w:rsidR="007E76B3" w:rsidRPr="00F374CB">
        <w:instrText xml:space="preserve"> REF _Ref523756992 \r \h </w:instrText>
      </w:r>
      <w:r w:rsidR="007E76B3" w:rsidRPr="00F374CB">
        <w:fldChar w:fldCharType="separate"/>
      </w:r>
      <w:r w:rsidR="00732D28">
        <w:t>3.1.3</w:t>
      </w:r>
      <w:r w:rsidR="007E76B3" w:rsidRPr="00F374CB">
        <w:fldChar w:fldCharType="end"/>
      </w:r>
      <w:r w:rsidRPr="00F374CB">
        <w:t xml:space="preserve"> настоящего руководства пользователя.</w:t>
      </w:r>
    </w:p>
    <w:p w14:paraId="524E5F15" w14:textId="77777777" w:rsidR="006346EF" w:rsidRPr="00F374CB" w:rsidRDefault="006346EF" w:rsidP="00F86266">
      <w:pPr>
        <w:pStyle w:val="4"/>
      </w:pPr>
      <w:bookmarkStart w:id="185" w:name="_Ref488401876"/>
      <w:bookmarkStart w:id="186" w:name="_Ref489603348"/>
      <w:r w:rsidRPr="00F374CB">
        <w:t>Заполнение вкладки «Сведения о закупке федерального государственного заказчика»</w:t>
      </w:r>
      <w:bookmarkEnd w:id="185"/>
    </w:p>
    <w:p w14:paraId="23A292CE" w14:textId="1BB8183A" w:rsidR="006346EF" w:rsidRPr="00F374CB" w:rsidRDefault="006346EF" w:rsidP="006346EF">
      <w:pPr>
        <w:pStyle w:val="a0"/>
      </w:pPr>
      <w:r w:rsidRPr="00F374CB">
        <w:t xml:space="preserve">Для добавления информации о годе размещения извещения об осуществлении закупки </w:t>
      </w:r>
      <w:r w:rsidR="00CF3B39" w:rsidRPr="00F374CB">
        <w:t xml:space="preserve">во вкладке «Сведения о закупке федерального государственного заказчика» </w:t>
      </w:r>
      <w:r w:rsidRPr="00F374CB">
        <w:t>необходимо нажать на кнопку «Добавить строку» (</w:t>
      </w:r>
      <w:r w:rsidRPr="00F374CB">
        <w:fldChar w:fldCharType="begin"/>
      </w:r>
      <w:r w:rsidRPr="00F374CB">
        <w:instrText xml:space="preserve"> REF _Ref488401803 \h </w:instrText>
      </w:r>
      <w:r w:rsidRPr="00F374CB">
        <w:fldChar w:fldCharType="separate"/>
      </w:r>
      <w:r w:rsidR="00732D28" w:rsidRPr="00F374CB">
        <w:t>Рисунок </w:t>
      </w:r>
      <w:r w:rsidR="00732D28">
        <w:rPr>
          <w:noProof/>
        </w:rPr>
        <w:t>38</w:t>
      </w:r>
      <w:r w:rsidRPr="00F374CB">
        <w:fldChar w:fldCharType="end"/>
      </w:r>
      <w:r w:rsidRPr="00F374CB">
        <w:t>).</w:t>
      </w:r>
    </w:p>
    <w:p w14:paraId="2EE6AB13" w14:textId="1BE8B172" w:rsidR="006346EF" w:rsidRPr="00F374CB" w:rsidRDefault="007056A0" w:rsidP="00117D8C">
      <w:pPr>
        <w:pStyle w:val="af"/>
      </w:pPr>
      <w:r>
        <w:lastRenderedPageBreak/>
        <w:drawing>
          <wp:inline distT="0" distB="0" distL="0" distR="0" wp14:anchorId="40152991" wp14:editId="2964B65A">
            <wp:extent cx="6120130" cy="3275330"/>
            <wp:effectExtent l="0" t="0" r="0" b="127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3275330"/>
                    </a:xfrm>
                    <a:prstGeom prst="rect">
                      <a:avLst/>
                    </a:prstGeom>
                  </pic:spPr>
                </pic:pic>
              </a:graphicData>
            </a:graphic>
          </wp:inline>
        </w:drawing>
      </w:r>
    </w:p>
    <w:p w14:paraId="623DC141" w14:textId="0A80CF93" w:rsidR="006346EF" w:rsidRPr="00F374CB" w:rsidRDefault="007B73AB" w:rsidP="006346EF">
      <w:pPr>
        <w:pStyle w:val="af0"/>
      </w:pPr>
      <w:bookmarkStart w:id="187" w:name="_Ref48840180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38</w:t>
      </w:r>
      <w:r w:rsidR="005B7C56" w:rsidRPr="00F374CB">
        <w:rPr>
          <w:noProof/>
        </w:rPr>
        <w:fldChar w:fldCharType="end"/>
      </w:r>
      <w:bookmarkEnd w:id="187"/>
      <w:r w:rsidR="006346EF" w:rsidRPr="00F374CB">
        <w:t xml:space="preserve">. </w:t>
      </w:r>
      <w:r w:rsidR="00F33DF0">
        <w:t>Добавление строки</w:t>
      </w:r>
    </w:p>
    <w:p w14:paraId="762BD425" w14:textId="04177A11" w:rsidR="006346EF" w:rsidRPr="00F374CB" w:rsidRDefault="006346EF" w:rsidP="006346EF">
      <w:pPr>
        <w:pStyle w:val="a0"/>
      </w:pPr>
      <w:r w:rsidRPr="00F374CB">
        <w:rPr>
          <w:b/>
        </w:rPr>
        <w:t>Важно!</w:t>
      </w:r>
      <w:r w:rsidRPr="00F374CB">
        <w:t xml:space="preserve"> На каждый год (планируемый год) размещения извещения об осуществлении закупки создается отдельная строка. По каждому году (планируемому году) размещения извещения об осуществлении закупки можно указать суммы предложений на закупку по нужным годам</w:t>
      </w:r>
      <w:r w:rsidR="00BD31E5" w:rsidRPr="00F374CB">
        <w:t>, например,</w:t>
      </w:r>
      <w:r w:rsidRPr="00F374CB">
        <w:t xml:space="preserve"> </w:t>
      </w:r>
      <w:r w:rsidR="007056A0" w:rsidRPr="00F374CB">
        <w:t>20</w:t>
      </w:r>
      <w:r w:rsidR="007056A0">
        <w:t>20</w:t>
      </w:r>
      <w:r w:rsidRPr="00F374CB">
        <w:t xml:space="preserve">, </w:t>
      </w:r>
      <w:r w:rsidR="007056A0" w:rsidRPr="00F374CB">
        <w:t>202</w:t>
      </w:r>
      <w:r w:rsidR="007056A0">
        <w:t>2</w:t>
      </w:r>
      <w:r w:rsidRPr="00F374CB">
        <w:t xml:space="preserve">, </w:t>
      </w:r>
      <w:r w:rsidR="007056A0" w:rsidRPr="00F374CB">
        <w:t>202</w:t>
      </w:r>
      <w:r w:rsidR="007056A0">
        <w:t>3</w:t>
      </w:r>
      <w:r w:rsidRPr="00F374CB">
        <w:t xml:space="preserve">, </w:t>
      </w:r>
      <w:r w:rsidR="007056A0" w:rsidRPr="00F374CB">
        <w:t>202</w:t>
      </w:r>
      <w:r w:rsidR="007056A0">
        <w:t>4</w:t>
      </w:r>
      <w:r w:rsidRPr="00F374CB">
        <w:t>.</w:t>
      </w:r>
      <w:r w:rsidR="00BD31E5" w:rsidRPr="00F374CB">
        <w:t xml:space="preserve"> В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00BD31E5" w:rsidRPr="00F374CB">
        <w:t xml:space="preserve"> попадут только суммы из «Предложений на закупку» и связанными «КБК на закупку» по годам размещения, принадлежащие плановому периоду, например, для БЦ </w:t>
      </w:r>
      <w:r w:rsidR="007056A0" w:rsidRPr="00F374CB">
        <w:t>202</w:t>
      </w:r>
      <w:r w:rsidR="007056A0">
        <w:t>2</w:t>
      </w:r>
      <w:r w:rsidR="00BD31E5" w:rsidRPr="00F374CB">
        <w:t>-</w:t>
      </w:r>
      <w:r w:rsidR="007056A0" w:rsidRPr="00F374CB">
        <w:t>202</w:t>
      </w:r>
      <w:r w:rsidR="007056A0">
        <w:t>4</w:t>
      </w:r>
      <w:r w:rsidR="007056A0" w:rsidRPr="00F374CB">
        <w:t xml:space="preserve"> </w:t>
      </w:r>
      <w:r w:rsidR="00BD31E5" w:rsidRPr="00F374CB">
        <w:t xml:space="preserve">это будут года размещения </w:t>
      </w:r>
      <w:r w:rsidR="007056A0" w:rsidRPr="00F374CB">
        <w:t>202</w:t>
      </w:r>
      <w:r w:rsidR="007056A0">
        <w:t>2</w:t>
      </w:r>
      <w:r w:rsidR="00471390" w:rsidRPr="00F374CB">
        <w:t>,</w:t>
      </w:r>
      <w:r w:rsidR="00BD31E5" w:rsidRPr="00F374CB">
        <w:t xml:space="preserve"> </w:t>
      </w:r>
      <w:r w:rsidR="007056A0" w:rsidRPr="00F374CB">
        <w:t>202</w:t>
      </w:r>
      <w:r w:rsidR="007056A0">
        <w:t>3</w:t>
      </w:r>
      <w:r w:rsidR="00BD31E5" w:rsidRPr="00F374CB">
        <w:t xml:space="preserve">, </w:t>
      </w:r>
      <w:r w:rsidR="007056A0" w:rsidRPr="00F374CB">
        <w:t>202</w:t>
      </w:r>
      <w:r w:rsidR="007056A0">
        <w:t>4</w:t>
      </w:r>
      <w:r w:rsidR="00BD31E5" w:rsidRPr="00F374CB">
        <w:t>.</w:t>
      </w:r>
    </w:p>
    <w:p w14:paraId="0A76811C" w14:textId="77777777" w:rsidR="006346EF" w:rsidRPr="00F374CB" w:rsidRDefault="006346EF" w:rsidP="006346EF">
      <w:pPr>
        <w:pStyle w:val="a0"/>
      </w:pPr>
      <w:r w:rsidRPr="00F374CB">
        <w:t>В результате во вкладке «Сведения о закупке федерального государственного заказчика» добавится новая строка, в которой необходимо заполнить поля.</w:t>
      </w:r>
    </w:p>
    <w:p w14:paraId="7F43D7C6" w14:textId="77777777" w:rsidR="006346EF" w:rsidRPr="00F374CB" w:rsidRDefault="006346EF" w:rsidP="006346EF">
      <w:pPr>
        <w:pStyle w:val="a0"/>
      </w:pPr>
      <w:r w:rsidRPr="00F374CB">
        <w:t xml:space="preserve">Поле «Год размещения» заполняется выбором значения из раскрывающегося списка нажатием на кнопку </w:t>
      </w:r>
      <w:r w:rsidRPr="00F374CB">
        <w:rPr>
          <w:noProof/>
          <w:lang w:eastAsia="ru-RU"/>
        </w:rPr>
        <w:drawing>
          <wp:inline distT="0" distB="0" distL="0" distR="0" wp14:anchorId="35445E4A" wp14:editId="1AE1FBAD">
            <wp:extent cx="146685" cy="172720"/>
            <wp:effectExtent l="0" t="0" r="571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w:t>
      </w:r>
    </w:p>
    <w:p w14:paraId="68B9C781" w14:textId="77777777" w:rsidR="006346EF" w:rsidRPr="00F374CB" w:rsidRDefault="006346EF" w:rsidP="006346EF">
      <w:pPr>
        <w:pStyle w:val="a0"/>
      </w:pPr>
      <w:r w:rsidRPr="00F374CB">
        <w:rPr>
          <w:b/>
        </w:rPr>
        <w:t>Важно!</w:t>
      </w:r>
      <w:r w:rsidRPr="00F374CB">
        <w:t xml:space="preserve"> Поле «Год размещения» обязательно для заполнения.</w:t>
      </w:r>
    </w:p>
    <w:p w14:paraId="3A279461" w14:textId="77777777" w:rsidR="006346EF" w:rsidRPr="00F374CB" w:rsidRDefault="006346EF" w:rsidP="006346EF">
      <w:pPr>
        <w:pStyle w:val="a0"/>
      </w:pPr>
      <w:r w:rsidRPr="00F374CB">
        <w:t>Поля в разрезе по годам заполняются вручную с клавиатуры.</w:t>
      </w:r>
    </w:p>
    <w:p w14:paraId="1B741206" w14:textId="77777777" w:rsidR="00F86266" w:rsidRPr="00F374CB" w:rsidRDefault="00F86266" w:rsidP="00F86266">
      <w:pPr>
        <w:pStyle w:val="a0"/>
      </w:pPr>
      <w:r w:rsidRPr="00F374CB">
        <w:rPr>
          <w:b/>
        </w:rPr>
        <w:t>Важно!</w:t>
      </w:r>
      <w:r w:rsidRPr="00F374CB">
        <w:t xml:space="preserve"> Дата начала осуществления закупки должна быть в рамках соответствующего года размещения.</w:t>
      </w:r>
    </w:p>
    <w:p w14:paraId="4EE44047" w14:textId="23C760C5" w:rsidR="00C93FF0" w:rsidRPr="00F374CB" w:rsidRDefault="00C93FF0" w:rsidP="00C93FF0">
      <w:pPr>
        <w:pStyle w:val="a0"/>
      </w:pPr>
      <w:r w:rsidRPr="00F374CB">
        <w:lastRenderedPageBreak/>
        <w:t xml:space="preserve">Пример сведений о закупке на </w:t>
      </w:r>
      <w:r w:rsidR="007056A0" w:rsidRPr="00F374CB">
        <w:t>20</w:t>
      </w:r>
      <w:r w:rsidR="007056A0">
        <w:t>21</w:t>
      </w:r>
      <w:r w:rsidR="007056A0" w:rsidRPr="00F374CB">
        <w:t xml:space="preserve"> </w:t>
      </w:r>
      <w:r w:rsidRPr="00F374CB">
        <w:t xml:space="preserve">год размещения извещения об осуществлении закупки и заполнение сумм предложений на закупку на </w:t>
      </w:r>
      <w:r w:rsidR="007056A0" w:rsidRPr="00F374CB">
        <w:t>20</w:t>
      </w:r>
      <w:r w:rsidR="007056A0">
        <w:t>21</w:t>
      </w:r>
      <w:r w:rsidRPr="00F374CB">
        <w:t xml:space="preserve">, </w:t>
      </w:r>
      <w:r w:rsidR="007056A0" w:rsidRPr="00F374CB">
        <w:t>202</w:t>
      </w:r>
      <w:r w:rsidR="007056A0">
        <w:t>2</w:t>
      </w:r>
      <w:r w:rsidRPr="00F374CB">
        <w:t xml:space="preserve">, </w:t>
      </w:r>
      <w:r w:rsidR="007056A0" w:rsidRPr="00F374CB">
        <w:t>202</w:t>
      </w:r>
      <w:r w:rsidR="007056A0">
        <w:t>3</w:t>
      </w:r>
      <w:r w:rsidR="001C694C" w:rsidRPr="00F374CB">
        <w:t xml:space="preserve">, </w:t>
      </w:r>
      <w:r w:rsidR="007056A0" w:rsidRPr="00F374CB">
        <w:t>202</w:t>
      </w:r>
      <w:r w:rsidR="007056A0">
        <w:t>4</w:t>
      </w:r>
      <w:r w:rsidR="007056A0" w:rsidRPr="00F374CB">
        <w:t xml:space="preserve"> </w:t>
      </w:r>
      <w:r w:rsidRPr="00F374CB">
        <w:t>года (</w:t>
      </w:r>
      <w:r w:rsidRPr="00F374CB">
        <w:fldChar w:fldCharType="begin"/>
      </w:r>
      <w:r w:rsidRPr="00F374CB">
        <w:instrText xml:space="preserve"> REF _Ref488429768 \h </w:instrText>
      </w:r>
      <w:r w:rsidRPr="00F374CB">
        <w:fldChar w:fldCharType="separate"/>
      </w:r>
      <w:r w:rsidR="00732D28" w:rsidRPr="00F374CB">
        <w:t>Рисунок </w:t>
      </w:r>
      <w:r w:rsidR="00732D28">
        <w:rPr>
          <w:noProof/>
        </w:rPr>
        <w:t>39</w:t>
      </w:r>
      <w:r w:rsidRPr="00F374CB">
        <w:fldChar w:fldCharType="end"/>
      </w:r>
      <w:r w:rsidRPr="00F374CB">
        <w:t>).</w:t>
      </w:r>
    </w:p>
    <w:p w14:paraId="2582C44D" w14:textId="2DE4271B" w:rsidR="00C93FF0" w:rsidRPr="00F374CB" w:rsidRDefault="007056A0" w:rsidP="00117D8C">
      <w:pPr>
        <w:pStyle w:val="af"/>
      </w:pPr>
      <w:r>
        <w:drawing>
          <wp:inline distT="0" distB="0" distL="0" distR="0" wp14:anchorId="17C539EF" wp14:editId="3277203F">
            <wp:extent cx="6120130" cy="31242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3124200"/>
                    </a:xfrm>
                    <a:prstGeom prst="rect">
                      <a:avLst/>
                    </a:prstGeom>
                  </pic:spPr>
                </pic:pic>
              </a:graphicData>
            </a:graphic>
          </wp:inline>
        </w:drawing>
      </w:r>
    </w:p>
    <w:p w14:paraId="24B19604" w14:textId="60669F33" w:rsidR="00C93FF0" w:rsidRPr="00F374CB" w:rsidRDefault="007B73AB" w:rsidP="00C93FF0">
      <w:pPr>
        <w:pStyle w:val="af0"/>
        <w:rPr>
          <w:highlight w:val="yellow"/>
        </w:rPr>
      </w:pPr>
      <w:bookmarkStart w:id="188" w:name="_Ref48842976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39</w:t>
      </w:r>
      <w:r w:rsidR="005B7C56" w:rsidRPr="00F374CB">
        <w:rPr>
          <w:noProof/>
        </w:rPr>
        <w:fldChar w:fldCharType="end"/>
      </w:r>
      <w:bookmarkEnd w:id="188"/>
      <w:r w:rsidR="00C93FF0" w:rsidRPr="00F374CB">
        <w:t>. Пример заполнения сумм предложений на закупку</w:t>
      </w:r>
    </w:p>
    <w:p w14:paraId="4BD4DB56" w14:textId="5387016B" w:rsidR="00C93FF0" w:rsidRPr="00F374CB" w:rsidRDefault="00C93FF0" w:rsidP="00C93FF0">
      <w:pPr>
        <w:pStyle w:val="a0"/>
      </w:pPr>
      <w:r w:rsidRPr="00F374CB">
        <w:t xml:space="preserve">Пример сведений о закупке на </w:t>
      </w:r>
      <w:r w:rsidR="00F1792E" w:rsidRPr="00F374CB">
        <w:t>202</w:t>
      </w:r>
      <w:r w:rsidR="00F1792E">
        <w:t>2</w:t>
      </w:r>
      <w:r w:rsidR="00F1792E" w:rsidRPr="00F374CB">
        <w:t xml:space="preserve"> </w:t>
      </w:r>
      <w:r w:rsidRPr="00F374CB">
        <w:t xml:space="preserve">год размещения извещения об осуществлении закупки и заполнение сумм предложений на закупку на </w:t>
      </w:r>
      <w:r w:rsidR="00F1792E" w:rsidRPr="00F374CB">
        <w:t>202</w:t>
      </w:r>
      <w:r w:rsidR="00F1792E">
        <w:t>2</w:t>
      </w:r>
      <w:r w:rsidR="00F1792E" w:rsidRPr="00F374CB">
        <w:t xml:space="preserve"> </w:t>
      </w:r>
      <w:r w:rsidRPr="00F374CB">
        <w:t>год (</w:t>
      </w:r>
      <w:r w:rsidRPr="00F374CB">
        <w:fldChar w:fldCharType="begin"/>
      </w:r>
      <w:r w:rsidRPr="00F374CB">
        <w:instrText xml:space="preserve"> REF _Ref488429797 \h </w:instrText>
      </w:r>
      <w:r w:rsidRPr="00F374CB">
        <w:fldChar w:fldCharType="separate"/>
      </w:r>
      <w:r w:rsidR="00732D28" w:rsidRPr="00F374CB">
        <w:t>Рисунок </w:t>
      </w:r>
      <w:r w:rsidR="00732D28">
        <w:rPr>
          <w:noProof/>
        </w:rPr>
        <w:t>40</w:t>
      </w:r>
      <w:r w:rsidRPr="00F374CB">
        <w:fldChar w:fldCharType="end"/>
      </w:r>
      <w:r w:rsidRPr="00F374CB">
        <w:t xml:space="preserve">). </w:t>
      </w:r>
    </w:p>
    <w:p w14:paraId="3FEF61D0" w14:textId="14E96B0B" w:rsidR="00C93FF0" w:rsidRPr="00F374CB" w:rsidRDefault="00146CD1" w:rsidP="00117D8C">
      <w:pPr>
        <w:pStyle w:val="af"/>
      </w:pPr>
      <w:r>
        <w:drawing>
          <wp:inline distT="0" distB="0" distL="0" distR="0" wp14:anchorId="4DC99B37" wp14:editId="42CB9D13">
            <wp:extent cx="6120130" cy="33909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3390900"/>
                    </a:xfrm>
                    <a:prstGeom prst="rect">
                      <a:avLst/>
                    </a:prstGeom>
                  </pic:spPr>
                </pic:pic>
              </a:graphicData>
            </a:graphic>
          </wp:inline>
        </w:drawing>
      </w:r>
    </w:p>
    <w:p w14:paraId="5D882DCB" w14:textId="6DB622A3" w:rsidR="00C93FF0" w:rsidRPr="00F374CB" w:rsidRDefault="007B73AB" w:rsidP="00C93FF0">
      <w:pPr>
        <w:pStyle w:val="af0"/>
      </w:pPr>
      <w:bookmarkStart w:id="189" w:name="_Ref48842979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40</w:t>
      </w:r>
      <w:r w:rsidR="005B7C56" w:rsidRPr="00F374CB">
        <w:rPr>
          <w:noProof/>
        </w:rPr>
        <w:fldChar w:fldCharType="end"/>
      </w:r>
      <w:bookmarkEnd w:id="189"/>
      <w:r w:rsidR="00C93FF0" w:rsidRPr="00F374CB">
        <w:t>. Пример заполнения сумм предложений на закупку</w:t>
      </w:r>
    </w:p>
    <w:p w14:paraId="4C51BEA7" w14:textId="5A29B199" w:rsidR="00C93FF0" w:rsidRPr="00F374CB" w:rsidRDefault="00C93FF0" w:rsidP="00C93FF0">
      <w:pPr>
        <w:pStyle w:val="a0"/>
      </w:pPr>
      <w:r w:rsidRPr="00F374CB">
        <w:t xml:space="preserve">Пример сведений о закупке на </w:t>
      </w:r>
      <w:r w:rsidR="00146CD1" w:rsidRPr="00F374CB">
        <w:t>202</w:t>
      </w:r>
      <w:r w:rsidR="00146CD1" w:rsidRPr="008C40FF">
        <w:t>2</w:t>
      </w:r>
      <w:r w:rsidRPr="00F374CB">
        <w:t xml:space="preserve">, </w:t>
      </w:r>
      <w:r w:rsidR="00146CD1" w:rsidRPr="00F374CB">
        <w:t>202</w:t>
      </w:r>
      <w:r w:rsidR="00146CD1" w:rsidRPr="008C40FF">
        <w:t>3</w:t>
      </w:r>
      <w:r w:rsidRPr="00F374CB">
        <w:t xml:space="preserve">, </w:t>
      </w:r>
      <w:r w:rsidR="00146CD1" w:rsidRPr="00F374CB">
        <w:t>202</w:t>
      </w:r>
      <w:r w:rsidR="00146CD1" w:rsidRPr="008C40FF">
        <w:t>4</w:t>
      </w:r>
      <w:r w:rsidR="00146CD1" w:rsidRPr="00F374CB">
        <w:t xml:space="preserve"> </w:t>
      </w:r>
      <w:r w:rsidRPr="00F374CB">
        <w:t xml:space="preserve">года размещения извещения об осуществлении закупки и заполнение сумм предложений на закупку на </w:t>
      </w:r>
      <w:r w:rsidR="00146CD1" w:rsidRPr="00F374CB">
        <w:t>202</w:t>
      </w:r>
      <w:r w:rsidR="00146CD1" w:rsidRPr="00D4493D">
        <w:t>2</w:t>
      </w:r>
      <w:r w:rsidR="00146CD1" w:rsidRPr="00F374CB">
        <w:t>, 202</w:t>
      </w:r>
      <w:r w:rsidR="00146CD1" w:rsidRPr="00D4493D">
        <w:t>3</w:t>
      </w:r>
      <w:r w:rsidR="00146CD1" w:rsidRPr="00F374CB">
        <w:t>, 202</w:t>
      </w:r>
      <w:r w:rsidR="00146CD1" w:rsidRPr="00D4493D">
        <w:t>4</w:t>
      </w:r>
      <w:r w:rsidR="00146CD1" w:rsidRPr="00F374CB">
        <w:t xml:space="preserve"> </w:t>
      </w:r>
      <w:r w:rsidRPr="00F374CB">
        <w:t>года (</w:t>
      </w:r>
      <w:r w:rsidRPr="00F374CB">
        <w:fldChar w:fldCharType="begin"/>
      </w:r>
      <w:r w:rsidRPr="00F374CB">
        <w:instrText xml:space="preserve"> REF _Ref488429844 \h </w:instrText>
      </w:r>
      <w:r w:rsidRPr="00F374CB">
        <w:fldChar w:fldCharType="separate"/>
      </w:r>
      <w:r w:rsidR="00732D28" w:rsidRPr="00F374CB">
        <w:t>Рисунок </w:t>
      </w:r>
      <w:r w:rsidR="00732D28">
        <w:rPr>
          <w:noProof/>
        </w:rPr>
        <w:t>41</w:t>
      </w:r>
      <w:r w:rsidRPr="00F374CB">
        <w:fldChar w:fldCharType="end"/>
      </w:r>
      <w:r w:rsidRPr="00F374CB">
        <w:t xml:space="preserve">). </w:t>
      </w:r>
    </w:p>
    <w:p w14:paraId="770BFACF" w14:textId="1C9A0EFD" w:rsidR="00C93FF0" w:rsidRPr="00F374CB" w:rsidRDefault="00146CD1" w:rsidP="00117D8C">
      <w:pPr>
        <w:pStyle w:val="af"/>
      </w:pPr>
      <w:r>
        <w:drawing>
          <wp:inline distT="0" distB="0" distL="0" distR="0" wp14:anchorId="7CFC767B" wp14:editId="68F8203A">
            <wp:extent cx="6120130" cy="3502025"/>
            <wp:effectExtent l="0" t="0" r="0" b="317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130" cy="3502025"/>
                    </a:xfrm>
                    <a:prstGeom prst="rect">
                      <a:avLst/>
                    </a:prstGeom>
                  </pic:spPr>
                </pic:pic>
              </a:graphicData>
            </a:graphic>
          </wp:inline>
        </w:drawing>
      </w:r>
    </w:p>
    <w:p w14:paraId="21A1D7DA" w14:textId="395675CE" w:rsidR="00C93FF0" w:rsidRPr="00F374CB" w:rsidRDefault="007B73AB" w:rsidP="00C93FF0">
      <w:pPr>
        <w:pStyle w:val="af0"/>
      </w:pPr>
      <w:bookmarkStart w:id="190" w:name="_Ref48842984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41</w:t>
      </w:r>
      <w:r w:rsidR="005B7C56" w:rsidRPr="00F374CB">
        <w:rPr>
          <w:noProof/>
        </w:rPr>
        <w:fldChar w:fldCharType="end"/>
      </w:r>
      <w:bookmarkEnd w:id="190"/>
      <w:r w:rsidR="00C93FF0" w:rsidRPr="00F374CB">
        <w:t>. Пример заполнения сумм предложений на закупку</w:t>
      </w:r>
    </w:p>
    <w:p w14:paraId="58E29B63" w14:textId="3B9E2302" w:rsidR="006346EF" w:rsidRPr="00F374CB" w:rsidRDefault="006346EF" w:rsidP="006346EF">
      <w:pPr>
        <w:pStyle w:val="a0"/>
      </w:pPr>
      <w:r w:rsidRPr="00F374CB">
        <w:t>Для удаления строки необходимо</w:t>
      </w:r>
      <w:r w:rsidR="00992CA9" w:rsidRPr="00992CA9">
        <w:t xml:space="preserve"> </w:t>
      </w:r>
      <w:r w:rsidR="00992CA9" w:rsidRPr="00F374CB">
        <w:t>одним нажатием левой кнопки мыши</w:t>
      </w:r>
      <w:r w:rsidRPr="00F374CB">
        <w:t xml:space="preserve"> выделить соответствующую строку и нажать на кнопку «Удалить строку» (</w:t>
      </w:r>
      <w:r w:rsidRPr="00F374CB">
        <w:fldChar w:fldCharType="begin"/>
      </w:r>
      <w:r w:rsidRPr="00F374CB">
        <w:instrText xml:space="preserve"> REF _Ref488401813 \h </w:instrText>
      </w:r>
      <w:r w:rsidRPr="00F374CB">
        <w:fldChar w:fldCharType="separate"/>
      </w:r>
      <w:r w:rsidR="00732D28" w:rsidRPr="00F374CB">
        <w:t>Рисунок </w:t>
      </w:r>
      <w:r w:rsidR="00732D28">
        <w:rPr>
          <w:noProof/>
        </w:rPr>
        <w:t>42</w:t>
      </w:r>
      <w:r w:rsidRPr="00F374CB">
        <w:fldChar w:fldCharType="end"/>
      </w:r>
      <w:r w:rsidRPr="00F374CB">
        <w:t>).</w:t>
      </w:r>
    </w:p>
    <w:p w14:paraId="087012F7" w14:textId="636E23FF" w:rsidR="006346EF" w:rsidRPr="00F374CB" w:rsidRDefault="00146CD1" w:rsidP="00117D8C">
      <w:pPr>
        <w:pStyle w:val="af"/>
      </w:pPr>
      <w:r>
        <w:drawing>
          <wp:inline distT="0" distB="0" distL="0" distR="0" wp14:anchorId="1E080CB9" wp14:editId="695935DB">
            <wp:extent cx="6120130" cy="3502025"/>
            <wp:effectExtent l="0" t="0" r="0" b="317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3502025"/>
                    </a:xfrm>
                    <a:prstGeom prst="rect">
                      <a:avLst/>
                    </a:prstGeom>
                  </pic:spPr>
                </pic:pic>
              </a:graphicData>
            </a:graphic>
          </wp:inline>
        </w:drawing>
      </w:r>
    </w:p>
    <w:p w14:paraId="4E9433B8" w14:textId="3DAE0859" w:rsidR="006346EF" w:rsidRPr="00F374CB" w:rsidRDefault="007B73AB" w:rsidP="006346EF">
      <w:pPr>
        <w:pStyle w:val="af0"/>
      </w:pPr>
      <w:bookmarkStart w:id="191" w:name="_Ref48840181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42</w:t>
      </w:r>
      <w:r w:rsidR="005B7C56" w:rsidRPr="00F374CB">
        <w:rPr>
          <w:noProof/>
        </w:rPr>
        <w:fldChar w:fldCharType="end"/>
      </w:r>
      <w:bookmarkEnd w:id="191"/>
      <w:r w:rsidR="006346EF" w:rsidRPr="00F374CB">
        <w:t xml:space="preserve">. </w:t>
      </w:r>
      <w:r w:rsidR="00F33DF0">
        <w:t>Удаление строки</w:t>
      </w:r>
    </w:p>
    <w:p w14:paraId="2690F735" w14:textId="77777777" w:rsidR="006346EF" w:rsidRPr="00F374CB" w:rsidRDefault="006346EF" w:rsidP="006346EF">
      <w:pPr>
        <w:pStyle w:val="a0"/>
      </w:pPr>
      <w:r w:rsidRPr="00F374CB">
        <w:rPr>
          <w:b/>
        </w:rPr>
        <w:t xml:space="preserve">Примечание. </w:t>
      </w:r>
      <w:r w:rsidRPr="00F374CB">
        <w:t>В данной вкладке не следует оставлять пустых строк, иначе сохранить данный документ будет невозможно.</w:t>
      </w:r>
    </w:p>
    <w:p w14:paraId="22686C2B" w14:textId="77777777" w:rsidR="006346EF" w:rsidRPr="00F374CB" w:rsidRDefault="006346EF" w:rsidP="006346EF">
      <w:pPr>
        <w:pStyle w:val="a0"/>
      </w:pPr>
      <w:r w:rsidRPr="00F374CB">
        <w:t xml:space="preserve">Далее по каждому году (планируемому году) размещения извещения об осуществлении закупки необходимо добавить сведения о НПА. </w:t>
      </w:r>
    </w:p>
    <w:p w14:paraId="1B0A8524" w14:textId="19DDAB16" w:rsidR="006346EF" w:rsidRPr="00F374CB" w:rsidRDefault="006346EF" w:rsidP="006346EF">
      <w:pPr>
        <w:pStyle w:val="a0"/>
      </w:pPr>
      <w:r w:rsidRPr="00F374CB">
        <w:t>Необходимо выделить нужную строку в области «Сведения о закупке федерального государственного заказчика», далее перейти в область «Сведения о НПА, утвержденных в соответствие со статьей 19 Федерального закона от 5 апреля 2013 г. № 44-ФЗ» и добавить строку нажатием на кнопку «Добавить строку» (</w:t>
      </w:r>
      <w:r w:rsidRPr="00F374CB">
        <w:fldChar w:fldCharType="begin"/>
      </w:r>
      <w:r w:rsidRPr="00F374CB">
        <w:instrText xml:space="preserve"> REF _Ref488401818 \h </w:instrText>
      </w:r>
      <w:r w:rsidRPr="00F374CB">
        <w:fldChar w:fldCharType="separate"/>
      </w:r>
      <w:r w:rsidR="00732D28" w:rsidRPr="00F374CB">
        <w:t>Рисунок </w:t>
      </w:r>
      <w:r w:rsidR="00732D28">
        <w:rPr>
          <w:noProof/>
        </w:rPr>
        <w:t>43</w:t>
      </w:r>
      <w:r w:rsidRPr="00F374CB">
        <w:fldChar w:fldCharType="end"/>
      </w:r>
      <w:r w:rsidRPr="00F374CB">
        <w:t>).</w:t>
      </w:r>
    </w:p>
    <w:p w14:paraId="7DA26F8B" w14:textId="5D05DE75" w:rsidR="006346EF" w:rsidRPr="00F374CB" w:rsidRDefault="00146CD1" w:rsidP="00117D8C">
      <w:pPr>
        <w:pStyle w:val="af"/>
      </w:pPr>
      <w:r>
        <w:drawing>
          <wp:inline distT="0" distB="0" distL="0" distR="0" wp14:anchorId="661D58B9" wp14:editId="62150FAF">
            <wp:extent cx="6120130" cy="3502025"/>
            <wp:effectExtent l="0" t="0" r="0" b="317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0130" cy="3502025"/>
                    </a:xfrm>
                    <a:prstGeom prst="rect">
                      <a:avLst/>
                    </a:prstGeom>
                  </pic:spPr>
                </pic:pic>
              </a:graphicData>
            </a:graphic>
          </wp:inline>
        </w:drawing>
      </w:r>
    </w:p>
    <w:p w14:paraId="5B9E33E9" w14:textId="50D8BE4F" w:rsidR="006346EF" w:rsidRPr="00F374CB" w:rsidRDefault="007B73AB" w:rsidP="006346EF">
      <w:pPr>
        <w:pStyle w:val="af0"/>
      </w:pPr>
      <w:bookmarkStart w:id="192" w:name="_Ref48840181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43</w:t>
      </w:r>
      <w:r w:rsidR="005B7C56" w:rsidRPr="00F374CB">
        <w:rPr>
          <w:noProof/>
        </w:rPr>
        <w:fldChar w:fldCharType="end"/>
      </w:r>
      <w:bookmarkEnd w:id="192"/>
      <w:r w:rsidR="006346EF" w:rsidRPr="00F374CB">
        <w:t xml:space="preserve">. </w:t>
      </w:r>
      <w:r w:rsidR="00F33DF0">
        <w:t>Добавление строки</w:t>
      </w:r>
    </w:p>
    <w:p w14:paraId="5F3A5AC4" w14:textId="21F2A085" w:rsidR="006346EF" w:rsidRPr="00F374CB" w:rsidRDefault="006346EF" w:rsidP="006346EF">
      <w:pPr>
        <w:pStyle w:val="a0"/>
      </w:pPr>
      <w:r w:rsidRPr="00F374CB">
        <w:t>В результате в области «Сведения о НПА, утвержденных в соответствие со статьей 19 Федерального закона от 5 апреля 2013 г. № 44-ФЗ» открывается окно «Выбор НПА»</w:t>
      </w:r>
      <w:r w:rsidR="00773F1B" w:rsidRPr="00F374CB">
        <w:rPr>
          <w:spacing w:val="0"/>
          <w:lang w:eastAsia="ru-RU"/>
        </w:rPr>
        <w:t xml:space="preserve">, в котором </w:t>
      </w:r>
      <w:r w:rsidR="00773F1B" w:rsidRPr="00F374CB">
        <w:t>необходимо установить «галочку» в соответствующей строке и нажать на кнопку «Выбрать» (</w:t>
      </w:r>
      <w:r w:rsidR="00773F1B" w:rsidRPr="00F374CB">
        <w:fldChar w:fldCharType="begin"/>
      </w:r>
      <w:r w:rsidR="00773F1B" w:rsidRPr="00F374CB">
        <w:instrText xml:space="preserve"> REF _Ref489608722 \h </w:instrText>
      </w:r>
      <w:r w:rsidR="00773F1B" w:rsidRPr="00F374CB">
        <w:fldChar w:fldCharType="separate"/>
      </w:r>
      <w:r w:rsidR="00732D28" w:rsidRPr="00F374CB">
        <w:t>Рисунок </w:t>
      </w:r>
      <w:r w:rsidR="00732D28">
        <w:rPr>
          <w:noProof/>
        </w:rPr>
        <w:t>44</w:t>
      </w:r>
      <w:r w:rsidR="00773F1B" w:rsidRPr="00F374CB">
        <w:fldChar w:fldCharType="end"/>
      </w:r>
      <w:r w:rsidR="00773F1B" w:rsidRPr="00F374CB">
        <w:t>).</w:t>
      </w:r>
    </w:p>
    <w:p w14:paraId="5CB90B56" w14:textId="6D88E63D" w:rsidR="00773F1B" w:rsidRPr="00F374CB" w:rsidRDefault="00123BDC" w:rsidP="00117D8C">
      <w:pPr>
        <w:pStyle w:val="af"/>
      </w:pPr>
      <w:r>
        <w:drawing>
          <wp:inline distT="0" distB="0" distL="0" distR="0" wp14:anchorId="5E05DF93" wp14:editId="225EF22E">
            <wp:extent cx="6057143" cy="2733333"/>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57143" cy="2733333"/>
                    </a:xfrm>
                    <a:prstGeom prst="rect">
                      <a:avLst/>
                    </a:prstGeom>
                  </pic:spPr>
                </pic:pic>
              </a:graphicData>
            </a:graphic>
          </wp:inline>
        </w:drawing>
      </w:r>
    </w:p>
    <w:p w14:paraId="41F4BEEE" w14:textId="0F1510BD" w:rsidR="00773F1B" w:rsidRPr="00F374CB" w:rsidRDefault="007B73AB" w:rsidP="00773F1B">
      <w:pPr>
        <w:pStyle w:val="af0"/>
      </w:pPr>
      <w:bookmarkStart w:id="193" w:name="_Ref48960872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44</w:t>
      </w:r>
      <w:r w:rsidR="005B7C56" w:rsidRPr="00F374CB">
        <w:rPr>
          <w:noProof/>
        </w:rPr>
        <w:fldChar w:fldCharType="end"/>
      </w:r>
      <w:bookmarkEnd w:id="193"/>
      <w:r w:rsidR="00773F1B" w:rsidRPr="00F374CB">
        <w:t>. Выбор НПА</w:t>
      </w:r>
    </w:p>
    <w:p w14:paraId="654D7E62" w14:textId="77777777" w:rsidR="00773F1B" w:rsidRPr="00F374CB" w:rsidRDefault="00773F1B" w:rsidP="006346EF">
      <w:pPr>
        <w:pStyle w:val="a0"/>
      </w:pPr>
      <w:r w:rsidRPr="00F374CB">
        <w:t>В результате в области «Описание и обоснование объекта закупки» отобразится добавленный НПА.</w:t>
      </w:r>
    </w:p>
    <w:p w14:paraId="68F67235" w14:textId="77777777" w:rsidR="006346EF" w:rsidRPr="00F374CB" w:rsidRDefault="006346EF" w:rsidP="006346EF">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518837B7" w14:textId="4AF5C2B2" w:rsidR="006346EF" w:rsidRPr="00F374CB" w:rsidRDefault="006346EF" w:rsidP="006346EF">
      <w:pPr>
        <w:pStyle w:val="a0"/>
      </w:pPr>
      <w:r w:rsidRPr="00F374CB">
        <w:t>Далее необходимо добавить детализацию объекта закупки с учетом норм положенности нажатием на кнопку «Добавить строку» в области «Детализация объекта закупки с учетом норм положенности» (</w:t>
      </w:r>
      <w:r w:rsidRPr="00F374CB">
        <w:fldChar w:fldCharType="begin"/>
      </w:r>
      <w:r w:rsidRPr="00F374CB">
        <w:instrText xml:space="preserve"> REF _Ref488401829 \h </w:instrText>
      </w:r>
      <w:r w:rsidRPr="00F374CB">
        <w:fldChar w:fldCharType="separate"/>
      </w:r>
      <w:r w:rsidR="00732D28" w:rsidRPr="00F374CB">
        <w:t>Рисунок </w:t>
      </w:r>
      <w:r w:rsidR="00732D28">
        <w:rPr>
          <w:noProof/>
        </w:rPr>
        <w:t>45</w:t>
      </w:r>
      <w:r w:rsidRPr="00F374CB">
        <w:fldChar w:fldCharType="end"/>
      </w:r>
      <w:r w:rsidRPr="00F374CB">
        <w:t>).</w:t>
      </w:r>
    </w:p>
    <w:p w14:paraId="71CE46DD" w14:textId="3CE11D51" w:rsidR="006346EF" w:rsidRPr="00F374CB" w:rsidRDefault="00123BDC" w:rsidP="00123BDC">
      <w:pPr>
        <w:pStyle w:val="af"/>
      </w:pPr>
      <w:r w:rsidRPr="00123BDC">
        <w:drawing>
          <wp:inline distT="0" distB="0" distL="0" distR="0" wp14:anchorId="17B6FA68" wp14:editId="314CBC63">
            <wp:extent cx="6120130" cy="3733165"/>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3733165"/>
                    </a:xfrm>
                    <a:prstGeom prst="rect">
                      <a:avLst/>
                    </a:prstGeom>
                  </pic:spPr>
                </pic:pic>
              </a:graphicData>
            </a:graphic>
          </wp:inline>
        </w:drawing>
      </w:r>
    </w:p>
    <w:p w14:paraId="11816EE5" w14:textId="10E69B22" w:rsidR="006346EF" w:rsidRPr="00F374CB" w:rsidRDefault="007B73AB" w:rsidP="006346EF">
      <w:pPr>
        <w:pStyle w:val="af0"/>
      </w:pPr>
      <w:bookmarkStart w:id="194" w:name="_Ref48840182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45</w:t>
      </w:r>
      <w:r w:rsidR="005B7C56" w:rsidRPr="00F374CB">
        <w:rPr>
          <w:noProof/>
        </w:rPr>
        <w:fldChar w:fldCharType="end"/>
      </w:r>
      <w:bookmarkEnd w:id="194"/>
      <w:r w:rsidR="006346EF" w:rsidRPr="00F374CB">
        <w:t xml:space="preserve">. </w:t>
      </w:r>
      <w:r w:rsidR="00997373">
        <w:t>Добавление строки</w:t>
      </w:r>
    </w:p>
    <w:p w14:paraId="2D87FC2B" w14:textId="2DD2C15F" w:rsidR="006346EF" w:rsidRDefault="006346EF" w:rsidP="006346EF">
      <w:pPr>
        <w:pStyle w:val="a0"/>
      </w:pPr>
      <w:r w:rsidRPr="00F374CB">
        <w:t>В результате в области «Детализация объекта закупки с учетом норм положенности» добавится новая строка, в которой необходимо заполнить поля</w:t>
      </w:r>
      <w:r w:rsidR="00123BDC">
        <w:t xml:space="preserve"> (</w:t>
      </w:r>
      <w:r w:rsidR="006A57E4">
        <w:fldChar w:fldCharType="begin"/>
      </w:r>
      <w:r w:rsidR="006A57E4">
        <w:instrText xml:space="preserve"> REF _Ref74645611 \h </w:instrText>
      </w:r>
      <w:r w:rsidR="006A57E4">
        <w:fldChar w:fldCharType="separate"/>
      </w:r>
      <w:r w:rsidR="00732D28" w:rsidRPr="00F374CB">
        <w:t>Рисунок </w:t>
      </w:r>
      <w:r w:rsidR="00732D28">
        <w:rPr>
          <w:noProof/>
        </w:rPr>
        <w:t>46</w:t>
      </w:r>
      <w:r w:rsidR="006A57E4">
        <w:fldChar w:fldCharType="end"/>
      </w:r>
      <w:r w:rsidR="00123BDC">
        <w:t>)</w:t>
      </w:r>
      <w:r w:rsidRPr="00F374CB">
        <w:t>.</w:t>
      </w:r>
    </w:p>
    <w:p w14:paraId="3E14BC10" w14:textId="1283C7D0" w:rsidR="00123BDC" w:rsidRDefault="00123BDC" w:rsidP="008C40FF">
      <w:pPr>
        <w:pStyle w:val="af"/>
      </w:pPr>
      <w:r>
        <w:drawing>
          <wp:inline distT="0" distB="0" distL="0" distR="0" wp14:anchorId="4510FFDC" wp14:editId="379EB319">
            <wp:extent cx="6120130" cy="3731693"/>
            <wp:effectExtent l="0" t="0" r="0" b="2540"/>
            <wp:docPr id="102" name="Рисунок 102" descr="C:\Users\AR59B5~1.SHA\AppData\Local\Temp\SNAGHTML68e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59B5~1.SHA\AppData\Local\Temp\SNAGHTML68eeda.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3731693"/>
                    </a:xfrm>
                    <a:prstGeom prst="rect">
                      <a:avLst/>
                    </a:prstGeom>
                    <a:noFill/>
                    <a:ln>
                      <a:noFill/>
                    </a:ln>
                  </pic:spPr>
                </pic:pic>
              </a:graphicData>
            </a:graphic>
          </wp:inline>
        </w:drawing>
      </w:r>
    </w:p>
    <w:p w14:paraId="3FED9618" w14:textId="229FC88E" w:rsidR="00123BDC" w:rsidRPr="00F374CB" w:rsidRDefault="00123BDC" w:rsidP="00123BDC">
      <w:pPr>
        <w:pStyle w:val="af0"/>
      </w:pPr>
      <w:bookmarkStart w:id="195" w:name="_Ref74645611"/>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46</w:t>
      </w:r>
      <w:r w:rsidRPr="00F374CB">
        <w:rPr>
          <w:noProof/>
        </w:rPr>
        <w:fldChar w:fldCharType="end"/>
      </w:r>
      <w:bookmarkEnd w:id="195"/>
      <w:r w:rsidRPr="00F374CB">
        <w:t xml:space="preserve">. </w:t>
      </w:r>
      <w:r>
        <w:t>Добавление строки</w:t>
      </w:r>
    </w:p>
    <w:p w14:paraId="54E1C135" w14:textId="77777777" w:rsidR="006346EF" w:rsidRPr="00F374CB" w:rsidRDefault="006346EF" w:rsidP="006346EF">
      <w:pPr>
        <w:pStyle w:val="a0"/>
      </w:pPr>
      <w:r w:rsidRPr="00F374CB">
        <w:t>Поле «Наименование объекта закупки» заполняется вручную с клавиатуры.</w:t>
      </w:r>
    </w:p>
    <w:p w14:paraId="73BDE1F2" w14:textId="77777777" w:rsidR="006346EF" w:rsidRPr="00F374CB" w:rsidRDefault="006346EF" w:rsidP="006346EF">
      <w:pPr>
        <w:pStyle w:val="a0"/>
      </w:pPr>
      <w:r w:rsidRPr="00F374CB">
        <w:t>Поля «ОКПД» и «Единица измерения» заполняются выбором значения из справочника.</w:t>
      </w:r>
    </w:p>
    <w:p w14:paraId="5691FCFF" w14:textId="77777777" w:rsidR="006346EF" w:rsidRPr="00F374CB" w:rsidRDefault="006346EF" w:rsidP="006346EF">
      <w:pPr>
        <w:pStyle w:val="a0"/>
        <w:rPr>
          <w:b/>
        </w:rPr>
      </w:pPr>
      <w:r w:rsidRPr="00F374CB">
        <w:rPr>
          <w:b/>
        </w:rPr>
        <w:t>Важно!</w:t>
      </w:r>
      <w:r w:rsidRPr="00F374CB">
        <w:t xml:space="preserve"> Поля «Наименование объекта закупки», «ОКПД» и «Единица измерения» обязательны для заполнения.</w:t>
      </w:r>
    </w:p>
    <w:p w14:paraId="39A394AF" w14:textId="77777777" w:rsidR="006346EF" w:rsidRPr="00F374CB" w:rsidRDefault="006346EF" w:rsidP="006346EF">
      <w:pPr>
        <w:pStyle w:val="a0"/>
      </w:pPr>
      <w:r w:rsidRPr="00F374CB">
        <w:t>Пол</w:t>
      </w:r>
      <w:r w:rsidR="00D37DA8" w:rsidRPr="00F374CB">
        <w:t>я</w:t>
      </w:r>
      <w:r w:rsidRPr="00F374CB">
        <w:t xml:space="preserve"> </w:t>
      </w:r>
      <w:r w:rsidR="008C17AA" w:rsidRPr="00F374CB">
        <w:t>«Размер потребления в год» в разрезе по годам заполняется вручную с клавиатуры</w:t>
      </w:r>
      <w:r w:rsidRPr="00F374CB">
        <w:t>.</w:t>
      </w:r>
    </w:p>
    <w:p w14:paraId="538BD371" w14:textId="77777777" w:rsidR="000E73CB" w:rsidRPr="00F374CB" w:rsidRDefault="000E73CB" w:rsidP="006346EF">
      <w:pPr>
        <w:pStyle w:val="a0"/>
      </w:pPr>
      <w:r w:rsidRPr="00F374CB">
        <w:t>Поле «Норматив количества (не более)» не заполня</w:t>
      </w:r>
      <w:r w:rsidR="007C70D8" w:rsidRPr="00F374CB">
        <w:t>е</w:t>
      </w:r>
      <w:r w:rsidRPr="00F374CB">
        <w:t>тся, пол</w:t>
      </w:r>
      <w:r w:rsidR="00D37DA8" w:rsidRPr="00F374CB">
        <w:t>е</w:t>
      </w:r>
      <w:r w:rsidRPr="00F374CB">
        <w:t xml:space="preserve"> недоступн</w:t>
      </w:r>
      <w:r w:rsidR="007C70D8" w:rsidRPr="00F374CB">
        <w:t>о</w:t>
      </w:r>
      <w:r w:rsidRPr="00F374CB">
        <w:t xml:space="preserve"> для редактирования.</w:t>
      </w:r>
    </w:p>
    <w:p w14:paraId="363B7609" w14:textId="77777777" w:rsidR="006346EF" w:rsidRPr="00F374CB" w:rsidRDefault="006346EF" w:rsidP="006346EF">
      <w:pPr>
        <w:pStyle w:val="a0"/>
      </w:pPr>
      <w:r w:rsidRPr="00F374CB">
        <w:t>Поле «Цена за единицу, руб» в разрезе по годам заполняется вручную с клавиатуры.</w:t>
      </w:r>
    </w:p>
    <w:p w14:paraId="222C04E6" w14:textId="77777777" w:rsidR="007C70D8" w:rsidRPr="00F374CB" w:rsidRDefault="00D37DA8" w:rsidP="007C70D8">
      <w:pPr>
        <w:pStyle w:val="a0"/>
      </w:pPr>
      <w:r w:rsidRPr="00F374CB">
        <w:t>Поля</w:t>
      </w:r>
      <w:r w:rsidR="007C70D8" w:rsidRPr="00F374CB">
        <w:t xml:space="preserve"> «Норматив количества (не более)» не заполняется, пол</w:t>
      </w:r>
      <w:r w:rsidRPr="00F374CB">
        <w:t>е</w:t>
      </w:r>
      <w:r w:rsidR="007C70D8" w:rsidRPr="00F374CB">
        <w:t xml:space="preserve"> недоступно для редактирования.</w:t>
      </w:r>
    </w:p>
    <w:p w14:paraId="0DC4A5ED" w14:textId="77777777" w:rsidR="006346EF" w:rsidRPr="00F374CB" w:rsidRDefault="00D37DA8" w:rsidP="006346EF">
      <w:pPr>
        <w:pStyle w:val="a0"/>
      </w:pPr>
      <w:r w:rsidRPr="00F374CB">
        <w:t>Поля</w:t>
      </w:r>
      <w:r w:rsidR="006346EF" w:rsidRPr="00F374CB">
        <w:t xml:space="preserve"> «Сумма, рублей» в разрезе по годам заполня</w:t>
      </w:r>
      <w:r w:rsidRPr="00F374CB">
        <w:t>ю</w:t>
      </w:r>
      <w:r w:rsidR="006346EF" w:rsidRPr="00F374CB">
        <w:t>тся автоматически на основании поля «Цена за единицу, руб» в разрезе по годам.</w:t>
      </w:r>
    </w:p>
    <w:p w14:paraId="4C1E3BAE" w14:textId="77777777" w:rsidR="006346EF" w:rsidRPr="00F374CB" w:rsidRDefault="006346EF" w:rsidP="006346EF">
      <w:pPr>
        <w:pStyle w:val="a0"/>
      </w:pPr>
      <w:r w:rsidRPr="00F374CB">
        <w:t>В случае если закупка заключается на сумму менее 100 тыс., то можно указать только код ОКПД по наибольшей сумме.</w:t>
      </w:r>
    </w:p>
    <w:p w14:paraId="3EE46019" w14:textId="77777777" w:rsidR="006346EF" w:rsidRPr="00F374CB" w:rsidRDefault="006346EF" w:rsidP="006346EF">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5A476969" w14:textId="58FFD4BA" w:rsidR="00D37DA8" w:rsidRPr="00F374CB" w:rsidRDefault="00D37DA8" w:rsidP="00D37DA8">
      <w:pPr>
        <w:pStyle w:val="a0"/>
      </w:pPr>
      <w:r w:rsidRPr="00F374CB">
        <w:t>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на основании ранее добавленного года размещения необходимо нажать на кнопку «Добавить строку на основании года» (</w:t>
      </w:r>
      <w:r w:rsidRPr="00F374CB">
        <w:fldChar w:fldCharType="begin"/>
      </w:r>
      <w:r w:rsidRPr="00F374CB">
        <w:instrText xml:space="preserve"> REF _Ref511726878 \h </w:instrText>
      </w:r>
      <w:r w:rsidRPr="00F374CB">
        <w:fldChar w:fldCharType="separate"/>
      </w:r>
      <w:r w:rsidR="00732D28" w:rsidRPr="00F374CB">
        <w:t>Рисунок </w:t>
      </w:r>
      <w:r w:rsidR="00732D28">
        <w:rPr>
          <w:noProof/>
        </w:rPr>
        <w:t>47</w:t>
      </w:r>
      <w:r w:rsidRPr="00F374CB">
        <w:fldChar w:fldCharType="end"/>
      </w:r>
      <w:r w:rsidRPr="00F374CB">
        <w:t>).</w:t>
      </w:r>
    </w:p>
    <w:p w14:paraId="00A3C22E" w14:textId="4C056B93" w:rsidR="00D37DA8" w:rsidRPr="00F374CB" w:rsidRDefault="006A57E4" w:rsidP="006A57E4">
      <w:pPr>
        <w:pStyle w:val="af"/>
      </w:pPr>
      <w:r w:rsidRPr="006A57E4">
        <w:drawing>
          <wp:inline distT="0" distB="0" distL="0" distR="0" wp14:anchorId="0199A3C9" wp14:editId="0A83AB85">
            <wp:extent cx="6120130" cy="3733165"/>
            <wp:effectExtent l="0" t="0" r="0" b="63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130" cy="3733165"/>
                    </a:xfrm>
                    <a:prstGeom prst="rect">
                      <a:avLst/>
                    </a:prstGeom>
                  </pic:spPr>
                </pic:pic>
              </a:graphicData>
            </a:graphic>
          </wp:inline>
        </w:drawing>
      </w:r>
    </w:p>
    <w:p w14:paraId="255D1ACE" w14:textId="7861B4CC" w:rsidR="00D37DA8" w:rsidRPr="00F374CB" w:rsidRDefault="00D37DA8" w:rsidP="00D37DA8">
      <w:pPr>
        <w:pStyle w:val="af0"/>
      </w:pPr>
      <w:bookmarkStart w:id="196" w:name="_Ref51172687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47</w:t>
      </w:r>
      <w:r w:rsidRPr="00F374CB">
        <w:rPr>
          <w:noProof/>
        </w:rPr>
        <w:fldChar w:fldCharType="end"/>
      </w:r>
      <w:bookmarkEnd w:id="196"/>
      <w:r w:rsidRPr="00F374CB">
        <w:t xml:space="preserve">. </w:t>
      </w:r>
      <w:r w:rsidR="00997373">
        <w:t>Добавление строки на основании года</w:t>
      </w:r>
    </w:p>
    <w:p w14:paraId="7FDA1E3C" w14:textId="1FD0A4D0" w:rsidR="00D37DA8" w:rsidRPr="00F374CB" w:rsidRDefault="00D37DA8" w:rsidP="00D37DA8">
      <w:pPr>
        <w:pStyle w:val="a0"/>
      </w:pPr>
      <w:r w:rsidRPr="00F374CB">
        <w:t>В результате откроется окно «Добавление новой строки на основании ранее добавленного года размещения»</w:t>
      </w:r>
      <w:r w:rsidRPr="00F374CB">
        <w:rPr>
          <w:spacing w:val="0"/>
          <w:lang w:eastAsia="ru-RU"/>
        </w:rPr>
        <w:t xml:space="preserve">, в котором </w:t>
      </w:r>
      <w:r w:rsidRPr="00F374CB">
        <w:t xml:space="preserve">необходимо заполнить поле «Год размещения» выбором значения из раскрывающегося списка нажатием на кнопку </w:t>
      </w:r>
      <w:r w:rsidRPr="00F374CB">
        <w:rPr>
          <w:noProof/>
          <w:lang w:eastAsia="ru-RU"/>
        </w:rPr>
        <w:drawing>
          <wp:inline distT="0" distB="0" distL="0" distR="0" wp14:anchorId="3B0B8A37" wp14:editId="44C23D57">
            <wp:extent cx="146685" cy="172720"/>
            <wp:effectExtent l="0" t="0" r="5715" b="0"/>
            <wp:docPr id="2832" name="Рисунок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 затем установить «галочку» напротив соответствующей строки и нажать на кнопку «Выбрать» (</w:t>
      </w:r>
      <w:r w:rsidRPr="00F374CB">
        <w:fldChar w:fldCharType="begin"/>
      </w:r>
      <w:r w:rsidRPr="00F374CB">
        <w:instrText xml:space="preserve"> REF _Ref511726880 \h </w:instrText>
      </w:r>
      <w:r w:rsidRPr="00F374CB">
        <w:fldChar w:fldCharType="separate"/>
      </w:r>
      <w:r w:rsidR="00732D28" w:rsidRPr="00F374CB">
        <w:t>Рисунок </w:t>
      </w:r>
      <w:r w:rsidR="00732D28">
        <w:rPr>
          <w:noProof/>
        </w:rPr>
        <w:t>48</w:t>
      </w:r>
      <w:r w:rsidRPr="00F374CB">
        <w:fldChar w:fldCharType="end"/>
      </w:r>
      <w:r w:rsidRPr="00F374CB">
        <w:t>).</w:t>
      </w:r>
    </w:p>
    <w:p w14:paraId="6DC6E17D" w14:textId="530BED9A" w:rsidR="00D37DA8" w:rsidRPr="00F374CB" w:rsidRDefault="006A57E4" w:rsidP="00117D8C">
      <w:pPr>
        <w:pStyle w:val="af"/>
      </w:pPr>
      <w:r>
        <w:drawing>
          <wp:inline distT="0" distB="0" distL="0" distR="0" wp14:anchorId="53FEE884" wp14:editId="7475B9ED">
            <wp:extent cx="6120130" cy="1614805"/>
            <wp:effectExtent l="0" t="0" r="0" b="44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130" cy="1614805"/>
                    </a:xfrm>
                    <a:prstGeom prst="rect">
                      <a:avLst/>
                    </a:prstGeom>
                  </pic:spPr>
                </pic:pic>
              </a:graphicData>
            </a:graphic>
          </wp:inline>
        </w:drawing>
      </w:r>
    </w:p>
    <w:p w14:paraId="01C55A0C" w14:textId="57DA7384" w:rsidR="00D37DA8" w:rsidRPr="00F374CB" w:rsidRDefault="00D37DA8" w:rsidP="00D37DA8">
      <w:pPr>
        <w:pStyle w:val="af0"/>
      </w:pPr>
      <w:bookmarkStart w:id="197" w:name="_Ref51172688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48</w:t>
      </w:r>
      <w:r w:rsidRPr="00F374CB">
        <w:rPr>
          <w:noProof/>
        </w:rPr>
        <w:fldChar w:fldCharType="end"/>
      </w:r>
      <w:bookmarkEnd w:id="197"/>
      <w:r w:rsidRPr="00F374CB">
        <w:t>. Выбор ранее добавленного года размещения</w:t>
      </w:r>
    </w:p>
    <w:p w14:paraId="0B1C258D" w14:textId="77777777" w:rsidR="00D37DA8" w:rsidRPr="00F374CB" w:rsidRDefault="00D37DA8" w:rsidP="00D37DA8">
      <w:pPr>
        <w:pStyle w:val="a0"/>
      </w:pPr>
      <w:r w:rsidRPr="00F374CB">
        <w:t>В результате:</w:t>
      </w:r>
    </w:p>
    <w:p w14:paraId="51D945A0" w14:textId="77777777" w:rsidR="00D37DA8" w:rsidRPr="00F374CB" w:rsidRDefault="00D37DA8" w:rsidP="002C7770">
      <w:pPr>
        <w:pStyle w:val="-"/>
      </w:pPr>
      <w:r w:rsidRPr="00F374CB">
        <w:t>во вкладке «Сведения о закупке федерального государственного заказчика» отобразится новая строка;</w:t>
      </w:r>
    </w:p>
    <w:p w14:paraId="1750ECD3" w14:textId="77777777" w:rsidR="00D37DA8" w:rsidRPr="00F374CB" w:rsidRDefault="00D37DA8" w:rsidP="002C7770">
      <w:pPr>
        <w:pStyle w:val="-"/>
      </w:pPr>
      <w:r w:rsidRPr="00F374CB">
        <w:t>в области «Сведения о НПА, утвержденных в соответствие со статьей 19 Федерального закона от 5 апреля 2013 г. № 44-ФЗ» отобразятся соответствующие НПА на основании ранее добавленного года размещения;</w:t>
      </w:r>
    </w:p>
    <w:p w14:paraId="169A1FD0" w14:textId="77777777" w:rsidR="00D37DA8" w:rsidRPr="00F374CB" w:rsidRDefault="00D37DA8" w:rsidP="002C7770">
      <w:pPr>
        <w:pStyle w:val="-"/>
      </w:pPr>
      <w:r w:rsidRPr="00F374CB">
        <w:t>в области «Детализация объекта закупки с учетом норм положенности» отобразится детализация объекта закупки с учетом норм положенности на основании ранее добавленного года размещения.</w:t>
      </w:r>
    </w:p>
    <w:p w14:paraId="31C33B24" w14:textId="77777777" w:rsidR="006346EF" w:rsidRPr="00F374CB" w:rsidRDefault="006346EF" w:rsidP="00F86266">
      <w:pPr>
        <w:pStyle w:val="4"/>
      </w:pPr>
      <w:r w:rsidRPr="00F374CB">
        <w:t>Заполнение вкладки «Сведения о закупке федерального государственного заказчика в части мероприятий по информатизации»</w:t>
      </w:r>
    </w:p>
    <w:p w14:paraId="29C09FFB" w14:textId="3C924455" w:rsidR="006346EF" w:rsidRPr="00F374CB" w:rsidRDefault="006346EF" w:rsidP="006346EF">
      <w:pPr>
        <w:pStyle w:val="a0"/>
      </w:pPr>
      <w:r w:rsidRPr="00F374CB">
        <w:t xml:space="preserve">Для добавления информации о годе размещения извещения об осуществлении закупки </w:t>
      </w:r>
      <w:r w:rsidR="00834ECC" w:rsidRPr="00F374CB">
        <w:t xml:space="preserve">во вкладке «Сведения о закупке федерального государственного заказчика в части мероприятий по информатизации» </w:t>
      </w:r>
      <w:r w:rsidRPr="00F374CB">
        <w:t>необходимо нажать на кнопку «Добавить строку» (</w:t>
      </w:r>
      <w:r w:rsidRPr="00F374CB">
        <w:fldChar w:fldCharType="begin"/>
      </w:r>
      <w:r w:rsidRPr="00F374CB">
        <w:instrText xml:space="preserve"> REF _Ref488402026 \h </w:instrText>
      </w:r>
      <w:r w:rsidRPr="00F374CB">
        <w:fldChar w:fldCharType="separate"/>
      </w:r>
      <w:r w:rsidR="00732D28" w:rsidRPr="00F374CB">
        <w:t>Рисунок </w:t>
      </w:r>
      <w:r w:rsidR="00732D28">
        <w:rPr>
          <w:noProof/>
        </w:rPr>
        <w:t>49</w:t>
      </w:r>
      <w:r w:rsidRPr="00F374CB">
        <w:fldChar w:fldCharType="end"/>
      </w:r>
      <w:r w:rsidRPr="00F374CB">
        <w:t>).</w:t>
      </w:r>
    </w:p>
    <w:p w14:paraId="5DC63A19" w14:textId="4E245D40" w:rsidR="006346EF" w:rsidRPr="00F374CB" w:rsidRDefault="006346EF" w:rsidP="006346EF">
      <w:pPr>
        <w:pStyle w:val="a0"/>
      </w:pPr>
      <w:r w:rsidRPr="00F374CB">
        <w:rPr>
          <w:b/>
        </w:rPr>
        <w:t>Важно!</w:t>
      </w:r>
      <w:r w:rsidRPr="00F374CB">
        <w:t xml:space="preserve"> На каждый год (планируемый год) размещения извещения об осуществлении закупки создается отдельная строка.</w:t>
      </w:r>
      <w:r w:rsidR="007645DD" w:rsidRPr="00F374CB">
        <w:t xml:space="preserve"> В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007645DD" w:rsidRPr="00F374CB">
        <w:t xml:space="preserve"> попадут только суммы из «Предложений на закупку» и связанными «КБК на закупку» по годам размещения, принадлежащие плановому периоду, например, для БЦ </w:t>
      </w:r>
      <w:r w:rsidR="00F1792E" w:rsidRPr="00F374CB">
        <w:t>202</w:t>
      </w:r>
      <w:r w:rsidR="00F1792E">
        <w:t>2</w:t>
      </w:r>
      <w:r w:rsidR="007645DD" w:rsidRPr="00F374CB">
        <w:t>-</w:t>
      </w:r>
      <w:r w:rsidR="00F1792E" w:rsidRPr="00F374CB">
        <w:t>202</w:t>
      </w:r>
      <w:r w:rsidR="00F1792E">
        <w:t>4</w:t>
      </w:r>
      <w:r w:rsidR="00F1792E" w:rsidRPr="00F374CB">
        <w:t xml:space="preserve"> </w:t>
      </w:r>
      <w:r w:rsidR="007645DD" w:rsidRPr="00F374CB">
        <w:t xml:space="preserve">это будут года размещения </w:t>
      </w:r>
      <w:r w:rsidR="00F1792E" w:rsidRPr="00F374CB">
        <w:t>202</w:t>
      </w:r>
      <w:r w:rsidR="00F1792E">
        <w:t>2</w:t>
      </w:r>
      <w:r w:rsidR="007645DD" w:rsidRPr="00F374CB">
        <w:t xml:space="preserve">, </w:t>
      </w:r>
      <w:r w:rsidR="00F1792E" w:rsidRPr="00F374CB">
        <w:t>202</w:t>
      </w:r>
      <w:r w:rsidR="00F1792E">
        <w:t>3</w:t>
      </w:r>
      <w:r w:rsidR="007645DD" w:rsidRPr="00F374CB">
        <w:t xml:space="preserve">, </w:t>
      </w:r>
      <w:r w:rsidR="00F1792E" w:rsidRPr="00F374CB">
        <w:t>202</w:t>
      </w:r>
      <w:r w:rsidR="00F1792E">
        <w:t>4</w:t>
      </w:r>
      <w:r w:rsidR="007645DD" w:rsidRPr="00F374CB">
        <w:t>.</w:t>
      </w:r>
    </w:p>
    <w:p w14:paraId="18AFA9BA" w14:textId="77777777" w:rsidR="006346EF" w:rsidRPr="00F374CB" w:rsidRDefault="006346EF" w:rsidP="006346EF">
      <w:pPr>
        <w:pStyle w:val="a0"/>
      </w:pPr>
      <w:r w:rsidRPr="00F374CB">
        <w:rPr>
          <w:b/>
        </w:rPr>
        <w:t>Примечание.</w:t>
      </w:r>
      <w:r w:rsidRPr="00F374CB">
        <w:t xml:space="preserve"> В данной вкладке не следует оставлять пустых строк, иначе сохранить данный документ будет невозможно.</w:t>
      </w:r>
    </w:p>
    <w:p w14:paraId="260EF37A" w14:textId="00286750" w:rsidR="006346EF" w:rsidRPr="00F374CB" w:rsidRDefault="006346EF" w:rsidP="006346EF">
      <w:pPr>
        <w:pStyle w:val="a0"/>
      </w:pPr>
      <w:r w:rsidRPr="00F374CB">
        <w:t xml:space="preserve">Если планируется размещение </w:t>
      </w:r>
      <w:r w:rsidR="00D37DA8" w:rsidRPr="00F374CB">
        <w:t xml:space="preserve">закупки в </w:t>
      </w:r>
      <w:r w:rsidR="00C4604F" w:rsidRPr="00F374CB">
        <w:t xml:space="preserve">2020 </w:t>
      </w:r>
      <w:r w:rsidR="00D37DA8" w:rsidRPr="00F374CB">
        <w:t>году</w:t>
      </w:r>
      <w:r w:rsidRPr="00F374CB">
        <w:t xml:space="preserve">, то суммы </w:t>
      </w:r>
      <w:r w:rsidR="00D37DA8" w:rsidRPr="00F374CB">
        <w:t>оплаты по годам</w:t>
      </w:r>
      <w:r w:rsidRPr="00F374CB">
        <w:t xml:space="preserve"> необходимо указать в столбцах того же года размещения </w:t>
      </w:r>
      <w:r w:rsidR="00D37DA8" w:rsidRPr="00F374CB">
        <w:t xml:space="preserve">закупки или позднее </w:t>
      </w:r>
      <w:r w:rsidRPr="00F374CB">
        <w:t>(</w:t>
      </w:r>
      <w:r w:rsidR="00C07566" w:rsidRPr="00F374CB">
        <w:fldChar w:fldCharType="begin"/>
      </w:r>
      <w:r w:rsidR="00C07566" w:rsidRPr="00F374CB">
        <w:instrText xml:space="preserve"> REF _Ref488402026 \h </w:instrText>
      </w:r>
      <w:r w:rsidR="00C07566" w:rsidRPr="00F374CB">
        <w:fldChar w:fldCharType="separate"/>
      </w:r>
      <w:r w:rsidR="00732D28" w:rsidRPr="00F374CB">
        <w:t>Рисунок </w:t>
      </w:r>
      <w:r w:rsidR="00732D28">
        <w:rPr>
          <w:noProof/>
        </w:rPr>
        <w:t>49</w:t>
      </w:r>
      <w:r w:rsidR="00C07566" w:rsidRPr="00F374CB">
        <w:fldChar w:fldCharType="end"/>
      </w:r>
      <w:r w:rsidRPr="00F374CB">
        <w:t>).</w:t>
      </w:r>
    </w:p>
    <w:p w14:paraId="13D81AB9" w14:textId="21C563DB" w:rsidR="006A57E4" w:rsidRDefault="006A57E4" w:rsidP="00117D8C">
      <w:pPr>
        <w:pStyle w:val="af"/>
      </w:pPr>
      <w:r>
        <w:drawing>
          <wp:inline distT="0" distB="0" distL="0" distR="0" wp14:anchorId="2C947F68" wp14:editId="4B5B0CA6">
            <wp:extent cx="6120130" cy="3733165"/>
            <wp:effectExtent l="0" t="0" r="0"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20130" cy="3733165"/>
                    </a:xfrm>
                    <a:prstGeom prst="rect">
                      <a:avLst/>
                    </a:prstGeom>
                  </pic:spPr>
                </pic:pic>
              </a:graphicData>
            </a:graphic>
          </wp:inline>
        </w:drawing>
      </w:r>
    </w:p>
    <w:p w14:paraId="4AE2EEF7" w14:textId="267C6669" w:rsidR="006346EF" w:rsidRPr="00F374CB" w:rsidRDefault="007B73AB" w:rsidP="006346EF">
      <w:pPr>
        <w:pStyle w:val="af0"/>
      </w:pPr>
      <w:bookmarkStart w:id="198" w:name="_Ref48840202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49</w:t>
      </w:r>
      <w:r w:rsidR="005B7C56" w:rsidRPr="00F374CB">
        <w:rPr>
          <w:noProof/>
        </w:rPr>
        <w:fldChar w:fldCharType="end"/>
      </w:r>
      <w:bookmarkEnd w:id="198"/>
      <w:r w:rsidR="006346EF" w:rsidRPr="00F374CB">
        <w:t xml:space="preserve">. </w:t>
      </w:r>
      <w:r w:rsidR="00341A32">
        <w:t>Добавление строки</w:t>
      </w:r>
    </w:p>
    <w:p w14:paraId="7EF65776" w14:textId="77777777" w:rsidR="006346EF" w:rsidRPr="00F374CB" w:rsidRDefault="006346EF" w:rsidP="006346EF">
      <w:pPr>
        <w:pStyle w:val="a0"/>
      </w:pPr>
      <w:r w:rsidRPr="00F374CB">
        <w:t>В результате во вкладке «Сведения о закупке федерального государственного заказчика в части мероприятий по информатизации» добавится новая строка, в которой необходимо заполнить поля.</w:t>
      </w:r>
    </w:p>
    <w:p w14:paraId="4B8652FC" w14:textId="77777777" w:rsidR="006346EF" w:rsidRPr="00F374CB" w:rsidRDefault="006346EF" w:rsidP="006346EF">
      <w:pPr>
        <w:pStyle w:val="a0"/>
      </w:pPr>
      <w:r w:rsidRPr="00F374CB">
        <w:t xml:space="preserve">Поле «Год размещения» заполняется выбором значения из раскрывающегося списка нажатием на кнопку </w:t>
      </w:r>
      <w:r w:rsidRPr="00F374CB">
        <w:rPr>
          <w:noProof/>
          <w:lang w:eastAsia="ru-RU"/>
        </w:rPr>
        <w:drawing>
          <wp:inline distT="0" distB="0" distL="0" distR="0" wp14:anchorId="1123FD06" wp14:editId="2CAE9517">
            <wp:extent cx="146685" cy="172720"/>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w:t>
      </w:r>
    </w:p>
    <w:p w14:paraId="7B2A76F8" w14:textId="77777777" w:rsidR="006346EF" w:rsidRPr="00F374CB" w:rsidRDefault="006346EF" w:rsidP="006346EF">
      <w:pPr>
        <w:pStyle w:val="a0"/>
      </w:pPr>
      <w:r w:rsidRPr="00F374CB">
        <w:rPr>
          <w:b/>
        </w:rPr>
        <w:t>Важно!</w:t>
      </w:r>
      <w:r w:rsidRPr="00F374CB">
        <w:t xml:space="preserve"> Поле «Год размещения» обязательно для заполнения.</w:t>
      </w:r>
    </w:p>
    <w:p w14:paraId="2722F7BD" w14:textId="77777777" w:rsidR="006346EF" w:rsidRPr="00F374CB" w:rsidRDefault="006346EF" w:rsidP="006346EF">
      <w:pPr>
        <w:pStyle w:val="a0"/>
      </w:pPr>
      <w:r w:rsidRPr="00F374CB">
        <w:t>Поля «Код мероприятия по информатизации» заполняется выбором значения из справочника.</w:t>
      </w:r>
    </w:p>
    <w:p w14:paraId="0386DA04" w14:textId="77777777" w:rsidR="007C70D8" w:rsidRPr="00F374CB" w:rsidRDefault="007C70D8" w:rsidP="007C70D8">
      <w:pPr>
        <w:pStyle w:val="a0"/>
      </w:pPr>
      <w:r w:rsidRPr="00F374CB">
        <w:rPr>
          <w:b/>
        </w:rPr>
        <w:t>Важно!</w:t>
      </w:r>
      <w:r w:rsidRPr="00F374CB">
        <w:t xml:space="preserve"> Поле «Код мероприятия по информатизации» обязательно для заполнения.</w:t>
      </w:r>
    </w:p>
    <w:p w14:paraId="67668273" w14:textId="77777777" w:rsidR="006346EF" w:rsidRPr="00F374CB" w:rsidRDefault="006346EF" w:rsidP="006346EF">
      <w:pPr>
        <w:pStyle w:val="a0"/>
      </w:pPr>
      <w:r w:rsidRPr="00F374CB">
        <w:rPr>
          <w:b/>
        </w:rPr>
        <w:t>Важно!</w:t>
      </w:r>
      <w:r w:rsidRPr="00F374CB">
        <w:t xml:space="preserve"> Пользователю доступны коды мероприятий информатизации только в рамках своей главы по БК.</w:t>
      </w:r>
    </w:p>
    <w:p w14:paraId="62A75C0D" w14:textId="77777777" w:rsidR="006346EF" w:rsidRPr="00F374CB" w:rsidRDefault="006346EF" w:rsidP="006346EF">
      <w:pPr>
        <w:pStyle w:val="a0"/>
      </w:pPr>
      <w:r w:rsidRPr="00F374CB">
        <w:t>Поле «Наименование мероприятия по информатизации» заполняется автоматически на основании поля «Код мероприятия по информатизации».</w:t>
      </w:r>
    </w:p>
    <w:p w14:paraId="49835C9A" w14:textId="77777777" w:rsidR="006346EF" w:rsidRPr="00F374CB" w:rsidRDefault="00D37DA8" w:rsidP="006346EF">
      <w:pPr>
        <w:pStyle w:val="a0"/>
      </w:pPr>
      <w:r w:rsidRPr="00F374CB">
        <w:rPr>
          <w:b/>
        </w:rPr>
        <w:t>Примечание.</w:t>
      </w:r>
      <w:r w:rsidRPr="00F374CB">
        <w:t xml:space="preserve"> </w:t>
      </w:r>
      <w:r w:rsidR="007C70D8" w:rsidRPr="00F374CB">
        <w:t>Е</w:t>
      </w:r>
      <w:r w:rsidR="006346EF" w:rsidRPr="00F374CB">
        <w:t>сли планируется размещение извещения в одном году по разным мероприятиям, то необходимо сделать отдельно по каждому мероприятию документ «Предложение на закупку».</w:t>
      </w:r>
    </w:p>
    <w:p w14:paraId="4F845FC7" w14:textId="77777777" w:rsidR="006346EF" w:rsidRPr="00F374CB" w:rsidRDefault="00D37DA8" w:rsidP="006346EF">
      <w:pPr>
        <w:pStyle w:val="a0"/>
      </w:pPr>
      <w:r w:rsidRPr="00F374CB">
        <w:rPr>
          <w:b/>
        </w:rPr>
        <w:t>Примечание.</w:t>
      </w:r>
      <w:r w:rsidRPr="00F374CB">
        <w:t xml:space="preserve"> </w:t>
      </w:r>
      <w:r w:rsidR="006346EF" w:rsidRPr="00F374CB">
        <w:t>Если планируется закупка по разным мероприятиям с разными годами размещения, то можно отобразить все мероприятия в одном Предложении на закупку.</w:t>
      </w:r>
    </w:p>
    <w:p w14:paraId="245B3B59" w14:textId="77777777" w:rsidR="006346EF" w:rsidRPr="00F374CB" w:rsidRDefault="006346EF" w:rsidP="006346EF">
      <w:pPr>
        <w:pStyle w:val="a0"/>
      </w:pPr>
      <w:r w:rsidRPr="00F374CB">
        <w:t>Поля в разрезе по годам заполняются вручную с клавиатуры.</w:t>
      </w:r>
    </w:p>
    <w:p w14:paraId="5B0087F1" w14:textId="77777777" w:rsidR="006346EF" w:rsidRPr="00F374CB" w:rsidRDefault="006346EF" w:rsidP="006346EF">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3E6C14BF" w14:textId="1212971B" w:rsidR="006346EF" w:rsidRPr="00F374CB" w:rsidRDefault="006346EF" w:rsidP="006346EF">
      <w:pPr>
        <w:pStyle w:val="a0"/>
      </w:pPr>
      <w:r w:rsidRPr="00F374CB">
        <w:t xml:space="preserve">Далее </w:t>
      </w:r>
      <w:r w:rsidR="000F18A9" w:rsidRPr="00F374CB">
        <w:t xml:space="preserve">в области «Сведения о НПА» </w:t>
      </w:r>
      <w:r w:rsidRPr="00F374CB">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w:t>
      </w:r>
      <w:r w:rsidRPr="00F374CB">
        <w:fldChar w:fldCharType="begin"/>
      </w:r>
      <w:r w:rsidRPr="00F374CB">
        <w:instrText xml:space="preserve"> REF _Ref488401876 \n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_Ref488402039 \h </w:instrText>
      </w:r>
      <w:r w:rsidRPr="00F374CB">
        <w:fldChar w:fldCharType="separate"/>
      </w:r>
      <w:r w:rsidR="00732D28" w:rsidRPr="00F374CB">
        <w:t>Рисунок </w:t>
      </w:r>
      <w:r w:rsidR="00732D28">
        <w:rPr>
          <w:noProof/>
        </w:rPr>
        <w:t>50</w:t>
      </w:r>
      <w:r w:rsidRPr="00F374CB">
        <w:fldChar w:fldCharType="end"/>
      </w:r>
      <w:r w:rsidRPr="00F374CB">
        <w:t>).</w:t>
      </w:r>
    </w:p>
    <w:p w14:paraId="5364C850" w14:textId="07D3751E" w:rsidR="006346EF" w:rsidRPr="00F374CB" w:rsidRDefault="00E8181B" w:rsidP="00117D8C">
      <w:pPr>
        <w:pStyle w:val="af"/>
      </w:pPr>
      <w:r>
        <w:drawing>
          <wp:inline distT="0" distB="0" distL="0" distR="0" wp14:anchorId="7B7833B9" wp14:editId="3DF79CED">
            <wp:extent cx="6120130" cy="3794760"/>
            <wp:effectExtent l="0" t="0" r="0" b="0"/>
            <wp:docPr id="2882" name="Рисунок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0130" cy="3794760"/>
                    </a:xfrm>
                    <a:prstGeom prst="rect">
                      <a:avLst/>
                    </a:prstGeom>
                  </pic:spPr>
                </pic:pic>
              </a:graphicData>
            </a:graphic>
          </wp:inline>
        </w:drawing>
      </w:r>
    </w:p>
    <w:p w14:paraId="5C65989A" w14:textId="65D6D90F" w:rsidR="006346EF" w:rsidRPr="00F374CB" w:rsidRDefault="007B73AB" w:rsidP="006346EF">
      <w:pPr>
        <w:pStyle w:val="af0"/>
      </w:pPr>
      <w:bookmarkStart w:id="199" w:name="_Ref48840203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50</w:t>
      </w:r>
      <w:r w:rsidR="005B7C56" w:rsidRPr="00F374CB">
        <w:rPr>
          <w:noProof/>
        </w:rPr>
        <w:fldChar w:fldCharType="end"/>
      </w:r>
      <w:bookmarkEnd w:id="199"/>
      <w:r w:rsidR="006346EF" w:rsidRPr="00F374CB">
        <w:t xml:space="preserve">. </w:t>
      </w:r>
      <w:r w:rsidR="00341A32">
        <w:t>Добавление строки</w:t>
      </w:r>
    </w:p>
    <w:p w14:paraId="409C293B" w14:textId="592872AE" w:rsidR="006346EF" w:rsidRPr="00F374CB" w:rsidRDefault="006346EF" w:rsidP="006346EF">
      <w:pPr>
        <w:pStyle w:val="a0"/>
      </w:pPr>
      <w:r w:rsidRPr="00F374CB">
        <w:t xml:space="preserve">Далее </w:t>
      </w:r>
      <w:r w:rsidR="000F18A9" w:rsidRPr="00F374CB">
        <w:t xml:space="preserve">в области «Детализация объекта закупки с учетом норм положенности» </w:t>
      </w:r>
      <w:r w:rsidRPr="00F374CB">
        <w:t>необходимо</w:t>
      </w:r>
      <w:r w:rsidR="00992CA9" w:rsidRPr="00992CA9">
        <w:t xml:space="preserve"> </w:t>
      </w:r>
      <w:r w:rsidR="00992CA9" w:rsidRPr="00F374CB">
        <w:t xml:space="preserve">нажатием на кнопку «Добавить строку» </w:t>
      </w:r>
      <w:r w:rsidRPr="00F374CB">
        <w:t xml:space="preserve"> добавить детализацию объекта закупки с учетом норм положенности аналогично описанию в п.п. </w:t>
      </w:r>
      <w:r w:rsidRPr="00F374CB">
        <w:fldChar w:fldCharType="begin"/>
      </w:r>
      <w:r w:rsidRPr="00F374CB">
        <w:instrText xml:space="preserve"> REF _Ref488401876 \n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_Ref488402065 \h </w:instrText>
      </w:r>
      <w:r w:rsidRPr="00F374CB">
        <w:fldChar w:fldCharType="separate"/>
      </w:r>
      <w:r w:rsidR="00732D28" w:rsidRPr="00F374CB">
        <w:t>Рисунок </w:t>
      </w:r>
      <w:r w:rsidR="00732D28">
        <w:rPr>
          <w:noProof/>
        </w:rPr>
        <w:t>51</w:t>
      </w:r>
      <w:r w:rsidRPr="00F374CB">
        <w:fldChar w:fldCharType="end"/>
      </w:r>
      <w:r w:rsidRPr="00F374CB">
        <w:t>).</w:t>
      </w:r>
    </w:p>
    <w:p w14:paraId="41E69BBE" w14:textId="2BD53932" w:rsidR="006346EF" w:rsidRPr="00F374CB" w:rsidRDefault="00E8181B" w:rsidP="00117D8C">
      <w:pPr>
        <w:pStyle w:val="af"/>
      </w:pPr>
      <w:r>
        <w:drawing>
          <wp:inline distT="0" distB="0" distL="0" distR="0" wp14:anchorId="4D22FEA6" wp14:editId="52900071">
            <wp:extent cx="6120130" cy="3791585"/>
            <wp:effectExtent l="0" t="0" r="0" b="0"/>
            <wp:docPr id="2886" name="Рисунок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3791585"/>
                    </a:xfrm>
                    <a:prstGeom prst="rect">
                      <a:avLst/>
                    </a:prstGeom>
                  </pic:spPr>
                </pic:pic>
              </a:graphicData>
            </a:graphic>
          </wp:inline>
        </w:drawing>
      </w:r>
    </w:p>
    <w:p w14:paraId="46F1A3A9" w14:textId="6D32AD53" w:rsidR="006346EF" w:rsidRPr="00F374CB" w:rsidRDefault="007B73AB" w:rsidP="00B72017">
      <w:pPr>
        <w:pStyle w:val="af0"/>
      </w:pPr>
      <w:bookmarkStart w:id="200" w:name="_Ref48840206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51</w:t>
      </w:r>
      <w:r w:rsidR="005B7C56" w:rsidRPr="00F374CB">
        <w:rPr>
          <w:noProof/>
        </w:rPr>
        <w:fldChar w:fldCharType="end"/>
      </w:r>
      <w:bookmarkEnd w:id="200"/>
      <w:r w:rsidR="006346EF" w:rsidRPr="00F374CB">
        <w:t xml:space="preserve">. </w:t>
      </w:r>
      <w:r w:rsidR="00341A32">
        <w:t>Добавление строки</w:t>
      </w:r>
    </w:p>
    <w:p w14:paraId="3F2069DB" w14:textId="2939B143" w:rsidR="00D37DA8" w:rsidRPr="00F374CB" w:rsidRDefault="00D37DA8" w:rsidP="00D37DA8">
      <w:pPr>
        <w:pStyle w:val="a0"/>
      </w:pPr>
      <w:r w:rsidRPr="00F374CB">
        <w:t>Далее 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мероприятий по информатизации» на основании ранее добавленного года размещения необходимо нажать на кнопку «Создать с копированием», аналогично описанию в п.п. </w:t>
      </w:r>
      <w:r w:rsidRPr="00F374CB">
        <w:fldChar w:fldCharType="begin"/>
      </w:r>
      <w:r w:rsidRPr="00F374CB">
        <w:instrText xml:space="preserve"> REF _Ref488401876 \r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_Ref523756138 \h </w:instrText>
      </w:r>
      <w:r w:rsidRPr="00F374CB">
        <w:fldChar w:fldCharType="separate"/>
      </w:r>
      <w:r w:rsidR="00732D28" w:rsidRPr="00F374CB">
        <w:t xml:space="preserve">Рисунок </w:t>
      </w:r>
      <w:r w:rsidR="00732D28">
        <w:rPr>
          <w:noProof/>
        </w:rPr>
        <w:t>52</w:t>
      </w:r>
      <w:r w:rsidRPr="00F374CB">
        <w:fldChar w:fldCharType="end"/>
      </w:r>
      <w:r w:rsidRPr="00F374CB">
        <w:t>).</w:t>
      </w:r>
    </w:p>
    <w:p w14:paraId="5989B9C5" w14:textId="6FF1FBA9" w:rsidR="00D37DA8" w:rsidRPr="00F374CB" w:rsidRDefault="00E8181B" w:rsidP="00117D8C">
      <w:pPr>
        <w:pStyle w:val="af"/>
      </w:pPr>
      <w:r>
        <w:drawing>
          <wp:inline distT="0" distB="0" distL="0" distR="0" wp14:anchorId="55F6814A" wp14:editId="6CCAE2D9">
            <wp:extent cx="6120130" cy="3820795"/>
            <wp:effectExtent l="0" t="0" r="0" b="8255"/>
            <wp:docPr id="2887" name="Рисунок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0130" cy="3820795"/>
                    </a:xfrm>
                    <a:prstGeom prst="rect">
                      <a:avLst/>
                    </a:prstGeom>
                  </pic:spPr>
                </pic:pic>
              </a:graphicData>
            </a:graphic>
          </wp:inline>
        </w:drawing>
      </w:r>
    </w:p>
    <w:p w14:paraId="13A891C9" w14:textId="4193E547" w:rsidR="00D37DA8" w:rsidRPr="00F374CB" w:rsidRDefault="00D37DA8" w:rsidP="00D37DA8">
      <w:pPr>
        <w:pStyle w:val="af0"/>
      </w:pPr>
      <w:bookmarkStart w:id="201" w:name="_Ref523756138"/>
      <w:r w:rsidRPr="00F374CB">
        <w:t xml:space="preserve">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52</w:t>
      </w:r>
      <w:r w:rsidR="005B7C56" w:rsidRPr="00F374CB">
        <w:rPr>
          <w:noProof/>
        </w:rPr>
        <w:fldChar w:fldCharType="end"/>
      </w:r>
      <w:bookmarkEnd w:id="201"/>
      <w:r w:rsidRPr="00F374CB">
        <w:t xml:space="preserve">. </w:t>
      </w:r>
      <w:r w:rsidR="00341A32">
        <w:t>Создание с копированием</w:t>
      </w:r>
    </w:p>
    <w:p w14:paraId="44ED8FFB" w14:textId="77777777" w:rsidR="006346EF" w:rsidRPr="00F374CB" w:rsidRDefault="006346EF" w:rsidP="00F86266">
      <w:pPr>
        <w:pStyle w:val="4"/>
      </w:pPr>
      <w:r w:rsidRPr="00F374CB">
        <w:t>Заполнение вкладки «Сведения о закупке федерального государственного заказчика в части публичных обязательств»</w:t>
      </w:r>
    </w:p>
    <w:p w14:paraId="68B9605B" w14:textId="3147D327" w:rsidR="006346EF" w:rsidRPr="00F374CB" w:rsidRDefault="006346EF" w:rsidP="006346EF">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публичных обязательств» (</w:t>
      </w:r>
      <w:r w:rsidRPr="00F374CB">
        <w:fldChar w:fldCharType="begin"/>
      </w:r>
      <w:r w:rsidRPr="00F374CB">
        <w:instrText xml:space="preserve"> REF _Ref488402152 \h </w:instrText>
      </w:r>
      <w:r w:rsidRPr="00F374CB">
        <w:fldChar w:fldCharType="separate"/>
      </w:r>
      <w:r w:rsidR="00732D28" w:rsidRPr="00F374CB">
        <w:t>Рисунок </w:t>
      </w:r>
      <w:r w:rsidR="00732D28">
        <w:rPr>
          <w:noProof/>
        </w:rPr>
        <w:t>53</w:t>
      </w:r>
      <w:r w:rsidRPr="00F374CB">
        <w:fldChar w:fldCharType="end"/>
      </w:r>
      <w:r w:rsidRPr="00F374CB">
        <w:t>).</w:t>
      </w:r>
    </w:p>
    <w:p w14:paraId="2AB26A89" w14:textId="77777777" w:rsidR="006346EF" w:rsidRPr="00F374CB" w:rsidRDefault="006346EF" w:rsidP="006346EF">
      <w:pPr>
        <w:pStyle w:val="a0"/>
      </w:pPr>
      <w:r w:rsidRPr="00F374CB">
        <w:rPr>
          <w:b/>
        </w:rPr>
        <w:t>Важно!</w:t>
      </w:r>
      <w:r w:rsidRPr="00F374CB">
        <w:t xml:space="preserve"> Строка с годом размещения может быть только одна.</w:t>
      </w:r>
    </w:p>
    <w:p w14:paraId="19ADDDB1" w14:textId="015C84EA" w:rsidR="006346EF" w:rsidRPr="00F374CB" w:rsidRDefault="00614DF5" w:rsidP="00117D8C">
      <w:pPr>
        <w:pStyle w:val="af"/>
      </w:pPr>
      <w:r>
        <w:drawing>
          <wp:inline distT="0" distB="0" distL="0" distR="0" wp14:anchorId="1CC81240" wp14:editId="480F3AAA">
            <wp:extent cx="6120130" cy="3733165"/>
            <wp:effectExtent l="0" t="0" r="0" b="63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130" cy="3733165"/>
                    </a:xfrm>
                    <a:prstGeom prst="rect">
                      <a:avLst/>
                    </a:prstGeom>
                  </pic:spPr>
                </pic:pic>
              </a:graphicData>
            </a:graphic>
          </wp:inline>
        </w:drawing>
      </w:r>
    </w:p>
    <w:p w14:paraId="3E1E9390" w14:textId="3291C6A9" w:rsidR="006346EF" w:rsidRPr="00F374CB" w:rsidRDefault="007B73AB" w:rsidP="006346EF">
      <w:pPr>
        <w:pStyle w:val="af0"/>
      </w:pPr>
      <w:bookmarkStart w:id="202" w:name="_Ref48840215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53</w:t>
      </w:r>
      <w:r w:rsidR="005B7C56" w:rsidRPr="00F374CB">
        <w:rPr>
          <w:noProof/>
        </w:rPr>
        <w:fldChar w:fldCharType="end"/>
      </w:r>
      <w:bookmarkEnd w:id="202"/>
      <w:r w:rsidR="006346EF" w:rsidRPr="00F374CB">
        <w:t xml:space="preserve">. </w:t>
      </w:r>
      <w:r w:rsidR="00341A32">
        <w:t>Добавление строки</w:t>
      </w:r>
    </w:p>
    <w:p w14:paraId="360FC0FF" w14:textId="77777777" w:rsidR="006346EF" w:rsidRPr="00F374CB" w:rsidRDefault="006346EF" w:rsidP="006346EF">
      <w:pPr>
        <w:pStyle w:val="a0"/>
      </w:pPr>
      <w:r w:rsidRPr="00F374CB">
        <w:t>В результате во вкладке «Сведения о закупке федерального государственного заказчика в части публичных обязательств» добавится новая строка, в которой необходимо заполнить поля.</w:t>
      </w:r>
    </w:p>
    <w:p w14:paraId="156BCDA2" w14:textId="77777777" w:rsidR="006346EF" w:rsidRPr="00F374CB" w:rsidRDefault="006346EF" w:rsidP="006346EF">
      <w:pPr>
        <w:pStyle w:val="a0"/>
      </w:pPr>
      <w:r w:rsidRPr="00F374CB">
        <w:t xml:space="preserve">Поле «Год размещения» заполняется выбором значения из раскрывающегося списка нажатием на кнопку </w:t>
      </w:r>
      <w:r w:rsidRPr="00F374CB">
        <w:rPr>
          <w:noProof/>
          <w:lang w:eastAsia="ru-RU"/>
        </w:rPr>
        <w:drawing>
          <wp:inline distT="0" distB="0" distL="0" distR="0" wp14:anchorId="14694D5D" wp14:editId="26C9B1C5">
            <wp:extent cx="146685" cy="172720"/>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w:t>
      </w:r>
    </w:p>
    <w:p w14:paraId="63BC6EE8" w14:textId="77777777" w:rsidR="006346EF" w:rsidRPr="00F374CB" w:rsidRDefault="006346EF" w:rsidP="006346EF">
      <w:pPr>
        <w:pStyle w:val="a0"/>
      </w:pPr>
      <w:r w:rsidRPr="00F374CB">
        <w:t>Пол</w:t>
      </w:r>
      <w:r w:rsidR="00D37DA8" w:rsidRPr="00F374CB">
        <w:t>е</w:t>
      </w:r>
      <w:r w:rsidRPr="00F374CB">
        <w:t xml:space="preserve"> «Наименование публичного обязательства Российской Федерации» заполня</w:t>
      </w:r>
      <w:r w:rsidR="00D37DA8" w:rsidRPr="00F374CB">
        <w:t>е</w:t>
      </w:r>
      <w:r w:rsidRPr="00F374CB">
        <w:t>тся выбором значения из справочника.</w:t>
      </w:r>
    </w:p>
    <w:p w14:paraId="4EF796D1" w14:textId="77777777" w:rsidR="00D37DA8" w:rsidRPr="00F374CB" w:rsidRDefault="00D37DA8" w:rsidP="006346EF">
      <w:pPr>
        <w:pStyle w:val="a0"/>
      </w:pPr>
      <w:r w:rsidRPr="00F374CB">
        <w:t>Поле «Категория получателей публичного обязательства Российской Федерации» заполняется вручную с клавиатуры.</w:t>
      </w:r>
    </w:p>
    <w:p w14:paraId="0B61B648" w14:textId="71232976" w:rsidR="005E0DCD" w:rsidRPr="00120A28" w:rsidRDefault="005E0DCD" w:rsidP="005E0DCD">
      <w:pPr>
        <w:pStyle w:val="a0"/>
      </w:pPr>
      <w:r w:rsidRPr="00F374CB">
        <w:rPr>
          <w:b/>
        </w:rPr>
        <w:t>Важно!</w:t>
      </w:r>
      <w:r w:rsidRPr="00F374CB">
        <w:t xml:space="preserve"> Поля «Год размещения», «Наименование публичного обязательства Российской Федерации» и «Категория получателей публичного обязательства Российской Федерации» обязательны для заполнения.</w:t>
      </w:r>
      <w:r w:rsidR="007645DD" w:rsidRPr="00F374CB">
        <w:t xml:space="preserve"> В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007645DD" w:rsidRPr="00F374CB">
        <w:t xml:space="preserve"> попадут только суммы из «Предложений на закупку» и связанными «КБК на закупку» по годам размещения, принадлежащие плановому периоду, например, для БЦ </w:t>
      </w:r>
      <w:r w:rsidR="00614DF5" w:rsidRPr="00F374CB">
        <w:t>202</w:t>
      </w:r>
      <w:r w:rsidR="00614DF5">
        <w:t>2</w:t>
      </w:r>
      <w:r w:rsidR="007645DD" w:rsidRPr="00F374CB">
        <w:t>-</w:t>
      </w:r>
      <w:r w:rsidR="00614DF5" w:rsidRPr="00F374CB">
        <w:t>202</w:t>
      </w:r>
      <w:r w:rsidR="00614DF5">
        <w:t>4</w:t>
      </w:r>
      <w:r w:rsidR="00614DF5" w:rsidRPr="00F374CB">
        <w:t xml:space="preserve"> </w:t>
      </w:r>
      <w:r w:rsidR="007645DD" w:rsidRPr="00F374CB">
        <w:t xml:space="preserve">это будут года размещения </w:t>
      </w:r>
      <w:r w:rsidR="00614DF5" w:rsidRPr="00F374CB">
        <w:t>202</w:t>
      </w:r>
      <w:r w:rsidR="00614DF5">
        <w:t>2</w:t>
      </w:r>
      <w:r w:rsidR="007645DD" w:rsidRPr="00F374CB">
        <w:t xml:space="preserve">, </w:t>
      </w:r>
      <w:r w:rsidR="00614DF5" w:rsidRPr="00F374CB">
        <w:t>202</w:t>
      </w:r>
      <w:r w:rsidR="00614DF5">
        <w:t>3</w:t>
      </w:r>
      <w:r w:rsidR="007645DD" w:rsidRPr="00F374CB">
        <w:t xml:space="preserve">, </w:t>
      </w:r>
      <w:r w:rsidR="00614DF5" w:rsidRPr="00F374CB">
        <w:t>202</w:t>
      </w:r>
      <w:r w:rsidR="00614DF5">
        <w:t>4</w:t>
      </w:r>
      <w:r w:rsidR="007645DD" w:rsidRPr="00F374CB">
        <w:t>.</w:t>
      </w:r>
    </w:p>
    <w:p w14:paraId="3E9AA047" w14:textId="77777777" w:rsidR="006346EF" w:rsidRPr="00F374CB" w:rsidRDefault="006346EF" w:rsidP="006346EF">
      <w:pPr>
        <w:pStyle w:val="a0"/>
      </w:pPr>
      <w:r w:rsidRPr="00F374CB">
        <w:t>Поля в разрезе по годам заполняются вручную с клавиатуры.</w:t>
      </w:r>
    </w:p>
    <w:p w14:paraId="4D039F81" w14:textId="77777777" w:rsidR="006346EF" w:rsidRPr="00F374CB" w:rsidRDefault="006346EF" w:rsidP="006346EF">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1F0AFE4B" w14:textId="4C489778" w:rsidR="006346EF" w:rsidRPr="00F374CB" w:rsidRDefault="006346EF" w:rsidP="006346EF">
      <w:pPr>
        <w:pStyle w:val="a0"/>
      </w:pPr>
      <w:r w:rsidRPr="00F374CB">
        <w:t xml:space="preserve">Далее </w:t>
      </w:r>
      <w:r w:rsidR="005E0DCD" w:rsidRPr="00F374CB">
        <w:t xml:space="preserve">в области «Сведения о НПА» </w:t>
      </w:r>
      <w:r w:rsidRPr="00F374CB">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w:t>
      </w:r>
      <w:r w:rsidRPr="00F374CB">
        <w:fldChar w:fldCharType="begin"/>
      </w:r>
      <w:r w:rsidRPr="00F374CB">
        <w:instrText xml:space="preserve"> REF _Ref488401876 \n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_Ref488402166 \h </w:instrText>
      </w:r>
      <w:r w:rsidRPr="00F374CB">
        <w:fldChar w:fldCharType="separate"/>
      </w:r>
      <w:r w:rsidR="00732D28" w:rsidRPr="00F374CB">
        <w:t>Рисунок </w:t>
      </w:r>
      <w:r w:rsidR="00732D28">
        <w:rPr>
          <w:noProof/>
        </w:rPr>
        <w:t>54</w:t>
      </w:r>
      <w:r w:rsidRPr="00F374CB">
        <w:fldChar w:fldCharType="end"/>
      </w:r>
      <w:r w:rsidRPr="00F374CB">
        <w:t>).</w:t>
      </w:r>
    </w:p>
    <w:p w14:paraId="03CA4257" w14:textId="0E7A4EEB" w:rsidR="006346EF" w:rsidRPr="00F374CB" w:rsidRDefault="00984D61" w:rsidP="00117D8C">
      <w:pPr>
        <w:pStyle w:val="af"/>
      </w:pPr>
      <w:r>
        <w:drawing>
          <wp:inline distT="0" distB="0" distL="0" distR="0" wp14:anchorId="09DB0E9A" wp14:editId="4F4F4966">
            <wp:extent cx="6120130" cy="3733165"/>
            <wp:effectExtent l="0" t="0" r="0" b="63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130" cy="3733165"/>
                    </a:xfrm>
                    <a:prstGeom prst="rect">
                      <a:avLst/>
                    </a:prstGeom>
                  </pic:spPr>
                </pic:pic>
              </a:graphicData>
            </a:graphic>
          </wp:inline>
        </w:drawing>
      </w:r>
    </w:p>
    <w:p w14:paraId="015FB4D6" w14:textId="1C9113AF" w:rsidR="006346EF" w:rsidRPr="00F374CB" w:rsidRDefault="007B73AB" w:rsidP="006346EF">
      <w:pPr>
        <w:pStyle w:val="af0"/>
      </w:pPr>
      <w:bookmarkStart w:id="203" w:name="_Ref48840216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54</w:t>
      </w:r>
      <w:r w:rsidR="005B7C56" w:rsidRPr="00F374CB">
        <w:rPr>
          <w:noProof/>
        </w:rPr>
        <w:fldChar w:fldCharType="end"/>
      </w:r>
      <w:bookmarkEnd w:id="203"/>
      <w:r w:rsidR="006346EF" w:rsidRPr="00F374CB">
        <w:t xml:space="preserve">. </w:t>
      </w:r>
      <w:r w:rsidR="00341A32">
        <w:t>Добавление строки</w:t>
      </w:r>
    </w:p>
    <w:p w14:paraId="4FA9362E" w14:textId="046F8C64" w:rsidR="006346EF" w:rsidRPr="00F374CB" w:rsidRDefault="006346EF" w:rsidP="006346EF">
      <w:pPr>
        <w:pStyle w:val="a0"/>
      </w:pPr>
      <w:r w:rsidRPr="00F374CB">
        <w:t xml:space="preserve">Далее </w:t>
      </w:r>
      <w:r w:rsidR="005E0DCD" w:rsidRPr="00F374CB">
        <w:t xml:space="preserve">в области «Детализация объекта закупки с учетом норм положенности» </w:t>
      </w:r>
      <w:r w:rsidRPr="00F374CB">
        <w:t xml:space="preserve">необходимо добавить детализацию объекта закупки с учетом норм положенности нажатием на кнопку «Добавить строку» аналогично описанию в п.п. </w:t>
      </w:r>
      <w:r w:rsidRPr="00F374CB">
        <w:fldChar w:fldCharType="begin"/>
      </w:r>
      <w:r w:rsidRPr="00F374CB">
        <w:instrText xml:space="preserve"> REF _Ref488401876 \n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_Ref488402184 \h </w:instrText>
      </w:r>
      <w:r w:rsidRPr="00F374CB">
        <w:fldChar w:fldCharType="separate"/>
      </w:r>
      <w:r w:rsidR="00732D28" w:rsidRPr="00F374CB">
        <w:t>Рисунок </w:t>
      </w:r>
      <w:r w:rsidR="00732D28">
        <w:rPr>
          <w:noProof/>
        </w:rPr>
        <w:t>55</w:t>
      </w:r>
      <w:r w:rsidRPr="00F374CB">
        <w:fldChar w:fldCharType="end"/>
      </w:r>
      <w:r w:rsidRPr="00F374CB">
        <w:t>).</w:t>
      </w:r>
    </w:p>
    <w:p w14:paraId="299064A5" w14:textId="6D7B3203" w:rsidR="006346EF" w:rsidRPr="00F374CB" w:rsidRDefault="00984D61" w:rsidP="00117D8C">
      <w:pPr>
        <w:pStyle w:val="af"/>
      </w:pPr>
      <w:r>
        <w:drawing>
          <wp:inline distT="0" distB="0" distL="0" distR="0" wp14:anchorId="3F2940EA" wp14:editId="130EB07A">
            <wp:extent cx="6120130" cy="3733165"/>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0130" cy="3733165"/>
                    </a:xfrm>
                    <a:prstGeom prst="rect">
                      <a:avLst/>
                    </a:prstGeom>
                  </pic:spPr>
                </pic:pic>
              </a:graphicData>
            </a:graphic>
          </wp:inline>
        </w:drawing>
      </w:r>
    </w:p>
    <w:p w14:paraId="2371DC65" w14:textId="5E5E9805" w:rsidR="006346EF" w:rsidRPr="00F374CB" w:rsidRDefault="007B73AB" w:rsidP="006346EF">
      <w:pPr>
        <w:pStyle w:val="af0"/>
      </w:pPr>
      <w:bookmarkStart w:id="204" w:name="_Ref48840218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55</w:t>
      </w:r>
      <w:r w:rsidR="005B7C56" w:rsidRPr="00F374CB">
        <w:rPr>
          <w:noProof/>
        </w:rPr>
        <w:fldChar w:fldCharType="end"/>
      </w:r>
      <w:bookmarkEnd w:id="204"/>
      <w:r w:rsidR="006346EF" w:rsidRPr="00F374CB">
        <w:t xml:space="preserve">. </w:t>
      </w:r>
      <w:r w:rsidR="00341A32">
        <w:t>Добавление строки</w:t>
      </w:r>
    </w:p>
    <w:p w14:paraId="6220C8FC" w14:textId="05B7B054" w:rsidR="00D37DA8" w:rsidRPr="00F374CB" w:rsidRDefault="00D37DA8" w:rsidP="00D37DA8">
      <w:pPr>
        <w:pStyle w:val="a0"/>
      </w:pPr>
      <w:r w:rsidRPr="00F374CB">
        <w:t>Далее 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публичных обязательств» на основании ранее добавленного года размещения необходимо нажать на кнопку «Создать с копированием», аналогично описанию в п.п. </w:t>
      </w:r>
      <w:r w:rsidRPr="00F374CB">
        <w:fldChar w:fldCharType="begin"/>
      </w:r>
      <w:r w:rsidRPr="00F374CB">
        <w:instrText xml:space="preserve"> REF _Ref488401876 \r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_Ref511729838 \h </w:instrText>
      </w:r>
      <w:r w:rsidRPr="00F374CB">
        <w:fldChar w:fldCharType="separate"/>
      </w:r>
      <w:r w:rsidR="00732D28" w:rsidRPr="00F374CB">
        <w:t>Рисунок </w:t>
      </w:r>
      <w:r w:rsidR="00732D28">
        <w:rPr>
          <w:noProof/>
        </w:rPr>
        <w:t>56</w:t>
      </w:r>
      <w:r w:rsidRPr="00F374CB">
        <w:fldChar w:fldCharType="end"/>
      </w:r>
      <w:r w:rsidRPr="00F374CB">
        <w:t>).</w:t>
      </w:r>
    </w:p>
    <w:p w14:paraId="1ECB5187" w14:textId="529659E1" w:rsidR="00D37DA8" w:rsidRPr="00F374CB" w:rsidRDefault="00984D61" w:rsidP="00117D8C">
      <w:pPr>
        <w:pStyle w:val="af"/>
      </w:pPr>
      <w:r>
        <w:drawing>
          <wp:inline distT="0" distB="0" distL="0" distR="0" wp14:anchorId="7AA83D51" wp14:editId="6AF9F897">
            <wp:extent cx="6120130" cy="3733165"/>
            <wp:effectExtent l="0" t="0" r="0" b="63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0130" cy="3733165"/>
                    </a:xfrm>
                    <a:prstGeom prst="rect">
                      <a:avLst/>
                    </a:prstGeom>
                  </pic:spPr>
                </pic:pic>
              </a:graphicData>
            </a:graphic>
          </wp:inline>
        </w:drawing>
      </w:r>
    </w:p>
    <w:p w14:paraId="790363AF" w14:textId="0A1AC1BD" w:rsidR="00D37DA8" w:rsidRPr="00F374CB" w:rsidRDefault="00D37DA8" w:rsidP="00D37DA8">
      <w:pPr>
        <w:pStyle w:val="af0"/>
      </w:pPr>
      <w:bookmarkStart w:id="205" w:name="_Ref51172983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56</w:t>
      </w:r>
      <w:r w:rsidRPr="00F374CB">
        <w:rPr>
          <w:noProof/>
        </w:rPr>
        <w:fldChar w:fldCharType="end"/>
      </w:r>
      <w:bookmarkEnd w:id="205"/>
      <w:r w:rsidRPr="00F374CB">
        <w:t xml:space="preserve">. </w:t>
      </w:r>
      <w:r w:rsidR="00341A32">
        <w:t>Создание с копированием</w:t>
      </w:r>
    </w:p>
    <w:p w14:paraId="121420E5" w14:textId="77777777" w:rsidR="006346EF" w:rsidRPr="00F374CB" w:rsidRDefault="006346EF" w:rsidP="00F86266">
      <w:pPr>
        <w:pStyle w:val="4"/>
      </w:pPr>
      <w:r w:rsidRPr="00F374CB">
        <w:t>Заполнение вкладки «Сведения о закупке федерального государственного заказчика в части объектов капитального строительства»</w:t>
      </w:r>
    </w:p>
    <w:p w14:paraId="293EAF75" w14:textId="26999FE6" w:rsidR="006346EF" w:rsidRPr="00F374CB" w:rsidRDefault="006346EF" w:rsidP="006346EF">
      <w:pPr>
        <w:pStyle w:val="a0"/>
      </w:pPr>
      <w:r w:rsidRPr="00F374CB">
        <w:t xml:space="preserve">Для добавления информации о годе размещения извещения об осуществлении закупки </w:t>
      </w:r>
      <w:r w:rsidR="00AB7401" w:rsidRPr="00F374CB">
        <w:t>во вкладке «</w:t>
      </w:r>
      <w:r w:rsidR="00AB7401" w:rsidRPr="00F374CB">
        <w:rPr>
          <w:bCs/>
        </w:rPr>
        <w:t>Сведения о закупке федерального государственного заказчика в части объектов капитального строительства</w:t>
      </w:r>
      <w:r w:rsidR="00AB7401" w:rsidRPr="00F374CB">
        <w:t xml:space="preserve">» </w:t>
      </w:r>
      <w:r w:rsidRPr="00F374CB">
        <w:t>необходимо нажать на кнопку «Добавить строку» (</w:t>
      </w:r>
      <w:r w:rsidRPr="00F374CB">
        <w:fldChar w:fldCharType="begin"/>
      </w:r>
      <w:r w:rsidRPr="00F374CB">
        <w:instrText xml:space="preserve"> REF _Ref488402199 \h </w:instrText>
      </w:r>
      <w:r w:rsidRPr="00F374CB">
        <w:fldChar w:fldCharType="separate"/>
      </w:r>
      <w:r w:rsidR="00732D28" w:rsidRPr="00F374CB">
        <w:t>Рисунок </w:t>
      </w:r>
      <w:r w:rsidR="00732D28">
        <w:rPr>
          <w:noProof/>
        </w:rPr>
        <w:t>57</w:t>
      </w:r>
      <w:r w:rsidRPr="00F374CB">
        <w:fldChar w:fldCharType="end"/>
      </w:r>
      <w:r w:rsidRPr="00F374CB">
        <w:t>).</w:t>
      </w:r>
    </w:p>
    <w:p w14:paraId="64DDF32B" w14:textId="77777777" w:rsidR="006346EF" w:rsidRPr="00F374CB" w:rsidRDefault="006346EF" w:rsidP="006346EF">
      <w:pPr>
        <w:pStyle w:val="a0"/>
      </w:pPr>
      <w:r w:rsidRPr="00F374CB">
        <w:rPr>
          <w:b/>
        </w:rPr>
        <w:t>Важно!</w:t>
      </w:r>
      <w:r w:rsidRPr="00F374CB">
        <w:t xml:space="preserve"> Строка с годом размещения может быть только одна.</w:t>
      </w:r>
    </w:p>
    <w:p w14:paraId="31C6A664" w14:textId="4E49351E" w:rsidR="006346EF" w:rsidRPr="00F374CB" w:rsidRDefault="00984D61" w:rsidP="00117D8C">
      <w:pPr>
        <w:pStyle w:val="af"/>
      </w:pPr>
      <w:r>
        <w:drawing>
          <wp:inline distT="0" distB="0" distL="0" distR="0" wp14:anchorId="5DC100E3" wp14:editId="5D73A04A">
            <wp:extent cx="6120130" cy="3733165"/>
            <wp:effectExtent l="0" t="0" r="0" b="63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130" cy="3733165"/>
                    </a:xfrm>
                    <a:prstGeom prst="rect">
                      <a:avLst/>
                    </a:prstGeom>
                  </pic:spPr>
                </pic:pic>
              </a:graphicData>
            </a:graphic>
          </wp:inline>
        </w:drawing>
      </w:r>
    </w:p>
    <w:p w14:paraId="2CEA2824" w14:textId="69DA1333" w:rsidR="006346EF" w:rsidRPr="00F374CB" w:rsidRDefault="007B73AB" w:rsidP="006346EF">
      <w:pPr>
        <w:pStyle w:val="af0"/>
      </w:pPr>
      <w:bookmarkStart w:id="206" w:name="_Ref48840219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57</w:t>
      </w:r>
      <w:r w:rsidR="005B7C56" w:rsidRPr="00F374CB">
        <w:rPr>
          <w:noProof/>
        </w:rPr>
        <w:fldChar w:fldCharType="end"/>
      </w:r>
      <w:bookmarkEnd w:id="206"/>
      <w:r w:rsidR="006346EF" w:rsidRPr="00F374CB">
        <w:t xml:space="preserve">. </w:t>
      </w:r>
      <w:r w:rsidR="0001144E">
        <w:t>Добавление строки</w:t>
      </w:r>
    </w:p>
    <w:p w14:paraId="2E12B071" w14:textId="77777777" w:rsidR="006346EF" w:rsidRPr="00F374CB" w:rsidRDefault="006346EF" w:rsidP="006346EF">
      <w:pPr>
        <w:pStyle w:val="a0"/>
      </w:pPr>
      <w:r w:rsidRPr="00F374CB">
        <w:t>В результате во вкладке «</w:t>
      </w:r>
      <w:r w:rsidRPr="00F374CB">
        <w:rPr>
          <w:bCs/>
        </w:rPr>
        <w:t>Сведения о закупке федерального государственного заказчика в части объектов капитального строительства</w:t>
      </w:r>
      <w:r w:rsidRPr="00F374CB">
        <w:t>» добавится новая строка, в которой необходимо заполнить поля.</w:t>
      </w:r>
    </w:p>
    <w:p w14:paraId="1E079DD8" w14:textId="77777777" w:rsidR="006346EF" w:rsidRPr="00F374CB" w:rsidRDefault="006346EF" w:rsidP="006346EF">
      <w:pPr>
        <w:pStyle w:val="a0"/>
      </w:pPr>
      <w:r w:rsidRPr="00F374CB">
        <w:t xml:space="preserve">Поле «Год размещения» заполняется выбором значения из раскрывающегося списка нажатием на кнопку </w:t>
      </w:r>
      <w:r w:rsidRPr="00F374CB">
        <w:rPr>
          <w:noProof/>
          <w:lang w:eastAsia="ru-RU"/>
        </w:rPr>
        <w:drawing>
          <wp:inline distT="0" distB="0" distL="0" distR="0" wp14:anchorId="31B7008D" wp14:editId="549CEBDA">
            <wp:extent cx="146685" cy="172720"/>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w:t>
      </w:r>
    </w:p>
    <w:p w14:paraId="253F2330" w14:textId="42F5DAF7" w:rsidR="006346EF" w:rsidRPr="00F374CB" w:rsidRDefault="006346EF" w:rsidP="006346EF">
      <w:pPr>
        <w:pStyle w:val="a0"/>
      </w:pPr>
      <w:r w:rsidRPr="00F374CB">
        <w:rPr>
          <w:b/>
        </w:rPr>
        <w:t>Важно!</w:t>
      </w:r>
      <w:r w:rsidRPr="00F374CB">
        <w:t xml:space="preserve"> Поле «Год размещения» обязательно для заполнения.</w:t>
      </w:r>
      <w:r w:rsidR="007645DD" w:rsidRPr="00F374CB">
        <w:t xml:space="preserve"> В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007645DD" w:rsidRPr="00F374CB">
        <w:t xml:space="preserve"> попадут только суммы из «Предложений на закупку» и связанными «КБК на закупку» по годам размещения, принадлежащие плановому периоду, например, для БЦ </w:t>
      </w:r>
      <w:r w:rsidR="00984D61" w:rsidRPr="00F374CB">
        <w:t>202</w:t>
      </w:r>
      <w:r w:rsidR="00984D61">
        <w:t>2</w:t>
      </w:r>
      <w:r w:rsidR="007645DD" w:rsidRPr="00F374CB">
        <w:t>-</w:t>
      </w:r>
      <w:r w:rsidR="00984D61" w:rsidRPr="00F374CB">
        <w:t>202</w:t>
      </w:r>
      <w:r w:rsidR="00984D61">
        <w:t>4</w:t>
      </w:r>
      <w:r w:rsidR="00984D61" w:rsidRPr="00F374CB">
        <w:t xml:space="preserve"> </w:t>
      </w:r>
      <w:r w:rsidR="007645DD" w:rsidRPr="00F374CB">
        <w:t xml:space="preserve">это будут года размещения </w:t>
      </w:r>
      <w:r w:rsidR="00984D61" w:rsidRPr="00F374CB">
        <w:t>202</w:t>
      </w:r>
      <w:r w:rsidR="00984D61">
        <w:t>2</w:t>
      </w:r>
      <w:r w:rsidR="007645DD" w:rsidRPr="00F374CB">
        <w:t xml:space="preserve">, </w:t>
      </w:r>
      <w:r w:rsidR="00984D61" w:rsidRPr="00F374CB">
        <w:t>202</w:t>
      </w:r>
      <w:r w:rsidR="00984D61">
        <w:t>3</w:t>
      </w:r>
      <w:r w:rsidR="007645DD" w:rsidRPr="00F374CB">
        <w:t xml:space="preserve">, </w:t>
      </w:r>
      <w:r w:rsidR="00984D61" w:rsidRPr="00F374CB">
        <w:t>202</w:t>
      </w:r>
      <w:r w:rsidR="00984D61">
        <w:t>4</w:t>
      </w:r>
      <w:r w:rsidR="007645DD" w:rsidRPr="00F374CB">
        <w:t>.</w:t>
      </w:r>
    </w:p>
    <w:p w14:paraId="0235B95D" w14:textId="77777777" w:rsidR="006346EF" w:rsidRPr="00F374CB" w:rsidRDefault="006346EF" w:rsidP="006346EF">
      <w:pPr>
        <w:pStyle w:val="a0"/>
      </w:pPr>
      <w:r w:rsidRPr="00F374CB">
        <w:t>Поля «Наименование объекта капитального строительства, мероприятия (укрупненного инвестиционного проекта), объекта недвижимого имущества» и «Наименование направления</w:t>
      </w:r>
      <w:r w:rsidR="00975C63" w:rsidRPr="00F374CB">
        <w:t xml:space="preserve"> инвестирования</w:t>
      </w:r>
      <w:r w:rsidRPr="00F374CB">
        <w:t>» заполняются выбором значения из справочника.</w:t>
      </w:r>
    </w:p>
    <w:p w14:paraId="6214DEDA" w14:textId="77777777" w:rsidR="006346EF" w:rsidRPr="00F374CB" w:rsidRDefault="006346EF" w:rsidP="006346EF">
      <w:pPr>
        <w:pStyle w:val="a0"/>
      </w:pPr>
      <w:r w:rsidRPr="00F374CB">
        <w:t>Поля в разрезе по годам заполняются вручную с клавиатуры.</w:t>
      </w:r>
    </w:p>
    <w:p w14:paraId="55B648A2" w14:textId="77777777" w:rsidR="006346EF" w:rsidRPr="00F374CB" w:rsidRDefault="006346EF" w:rsidP="006346EF">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4D0D4DDC" w14:textId="1B76AAAB" w:rsidR="006346EF" w:rsidRPr="00F374CB" w:rsidRDefault="006346EF" w:rsidP="006346EF">
      <w:pPr>
        <w:pStyle w:val="a0"/>
      </w:pPr>
      <w:r w:rsidRPr="00F374CB">
        <w:t xml:space="preserve">Далее </w:t>
      </w:r>
      <w:r w:rsidR="00C8356B" w:rsidRPr="00F374CB">
        <w:t xml:space="preserve">в области «Сведения о НПА» </w:t>
      </w:r>
      <w:r w:rsidRPr="00F374CB">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п.п. </w:t>
      </w:r>
      <w:r w:rsidRPr="00F374CB">
        <w:fldChar w:fldCharType="begin"/>
      </w:r>
      <w:r w:rsidRPr="00F374CB">
        <w:instrText xml:space="preserve"> REF _Ref488401876 \n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_Ref488402210 \h </w:instrText>
      </w:r>
      <w:r w:rsidRPr="00F374CB">
        <w:fldChar w:fldCharType="separate"/>
      </w:r>
      <w:r w:rsidR="00732D28" w:rsidRPr="00F374CB">
        <w:t>Рисунок </w:t>
      </w:r>
      <w:r w:rsidR="00732D28">
        <w:rPr>
          <w:noProof/>
        </w:rPr>
        <w:t>58</w:t>
      </w:r>
      <w:r w:rsidRPr="00F374CB">
        <w:fldChar w:fldCharType="end"/>
      </w:r>
      <w:r w:rsidRPr="00F374CB">
        <w:t>).</w:t>
      </w:r>
    </w:p>
    <w:p w14:paraId="1270D70D" w14:textId="4CA50971" w:rsidR="006346EF" w:rsidRPr="00F374CB" w:rsidRDefault="00984D61" w:rsidP="00117D8C">
      <w:pPr>
        <w:pStyle w:val="af"/>
      </w:pPr>
      <w:r>
        <w:drawing>
          <wp:inline distT="0" distB="0" distL="0" distR="0" wp14:anchorId="2FF6F099" wp14:editId="3DB1072A">
            <wp:extent cx="6120130" cy="35877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130" cy="3587750"/>
                    </a:xfrm>
                    <a:prstGeom prst="rect">
                      <a:avLst/>
                    </a:prstGeom>
                  </pic:spPr>
                </pic:pic>
              </a:graphicData>
            </a:graphic>
          </wp:inline>
        </w:drawing>
      </w:r>
    </w:p>
    <w:p w14:paraId="0DF6D74E" w14:textId="7127D259" w:rsidR="006346EF" w:rsidRPr="00F374CB" w:rsidRDefault="007B73AB" w:rsidP="006346EF">
      <w:pPr>
        <w:pStyle w:val="af0"/>
      </w:pPr>
      <w:bookmarkStart w:id="207" w:name="_Ref48840221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58</w:t>
      </w:r>
      <w:r w:rsidR="005B7C56" w:rsidRPr="00F374CB">
        <w:rPr>
          <w:noProof/>
        </w:rPr>
        <w:fldChar w:fldCharType="end"/>
      </w:r>
      <w:bookmarkEnd w:id="207"/>
      <w:r w:rsidR="006346EF" w:rsidRPr="00F374CB">
        <w:t xml:space="preserve">. </w:t>
      </w:r>
      <w:r w:rsidR="0001144E">
        <w:t>Добавление строки</w:t>
      </w:r>
    </w:p>
    <w:p w14:paraId="51AE8D0C" w14:textId="16003AC0" w:rsidR="006346EF" w:rsidRPr="00F374CB" w:rsidRDefault="006346EF" w:rsidP="006346EF">
      <w:pPr>
        <w:pStyle w:val="a0"/>
      </w:pPr>
      <w:r w:rsidRPr="00F374CB">
        <w:t xml:space="preserve">Далее </w:t>
      </w:r>
      <w:r w:rsidR="00C8356B" w:rsidRPr="00F374CB">
        <w:t xml:space="preserve">в области «Детализация объекта закупки с учетом норм положенности» </w:t>
      </w:r>
      <w:r w:rsidRPr="00F374CB">
        <w:t xml:space="preserve">необходимо добавить детализацию объекта закупки с учетом норм положенности нажатием на кнопку «Добавить строку» аналогично описанию в п.п. </w:t>
      </w:r>
      <w:r w:rsidRPr="00F374CB">
        <w:fldChar w:fldCharType="begin"/>
      </w:r>
      <w:r w:rsidRPr="00F374CB">
        <w:instrText xml:space="preserve"> REF _Ref488401876 \n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_Ref488402223 \h </w:instrText>
      </w:r>
      <w:r w:rsidRPr="00F374CB">
        <w:fldChar w:fldCharType="separate"/>
      </w:r>
      <w:r w:rsidR="00732D28" w:rsidRPr="00F374CB">
        <w:t>Рисунок </w:t>
      </w:r>
      <w:r w:rsidR="00732D28">
        <w:rPr>
          <w:noProof/>
        </w:rPr>
        <w:t>59</w:t>
      </w:r>
      <w:r w:rsidRPr="00F374CB">
        <w:fldChar w:fldCharType="end"/>
      </w:r>
      <w:r w:rsidRPr="00F374CB">
        <w:t>).</w:t>
      </w:r>
    </w:p>
    <w:p w14:paraId="3065EAAA" w14:textId="4C3BF90B" w:rsidR="006346EF" w:rsidRPr="00F374CB" w:rsidRDefault="00984D61" w:rsidP="00117D8C">
      <w:pPr>
        <w:pStyle w:val="af"/>
      </w:pPr>
      <w:r>
        <w:drawing>
          <wp:inline distT="0" distB="0" distL="0" distR="0" wp14:anchorId="136E6A0A" wp14:editId="57572695">
            <wp:extent cx="6120130" cy="35877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3587750"/>
                    </a:xfrm>
                    <a:prstGeom prst="rect">
                      <a:avLst/>
                    </a:prstGeom>
                  </pic:spPr>
                </pic:pic>
              </a:graphicData>
            </a:graphic>
          </wp:inline>
        </w:drawing>
      </w:r>
    </w:p>
    <w:p w14:paraId="50E84569" w14:textId="3733E92B" w:rsidR="006346EF" w:rsidRPr="00F374CB" w:rsidRDefault="007B73AB" w:rsidP="006346EF">
      <w:pPr>
        <w:pStyle w:val="af0"/>
      </w:pPr>
      <w:bookmarkStart w:id="208" w:name="_Ref48840222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59</w:t>
      </w:r>
      <w:r w:rsidR="005B7C56" w:rsidRPr="00F374CB">
        <w:rPr>
          <w:noProof/>
        </w:rPr>
        <w:fldChar w:fldCharType="end"/>
      </w:r>
      <w:bookmarkEnd w:id="208"/>
      <w:r w:rsidR="006346EF" w:rsidRPr="00F374CB">
        <w:t xml:space="preserve">. </w:t>
      </w:r>
      <w:r w:rsidR="0001144E">
        <w:t>Добавление строки</w:t>
      </w:r>
    </w:p>
    <w:p w14:paraId="79BBBC2F" w14:textId="17C1C35F" w:rsidR="00D37DA8" w:rsidRPr="00F374CB" w:rsidRDefault="00D37DA8" w:rsidP="00D37DA8">
      <w:pPr>
        <w:pStyle w:val="a0"/>
      </w:pPr>
      <w:r w:rsidRPr="00F374CB">
        <w:t xml:space="preserve">Далее для добавления информации о годе размещения извещения об осуществлении закупки во вкладке «Сведения о закупке федерального государственного заказчика в части объектов капитального строительства» на основании ранее добавленного года размещения необходимо нажать на кнопку «Создать с копированием», аналогично описанию в п.п. </w:t>
      </w:r>
      <w:r w:rsidRPr="00F374CB">
        <w:fldChar w:fldCharType="begin"/>
      </w:r>
      <w:r w:rsidRPr="00F374CB">
        <w:instrText xml:space="preserve"> REF _Ref488401876 \r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_Ref511730468 \h </w:instrText>
      </w:r>
      <w:r w:rsidRPr="00F374CB">
        <w:fldChar w:fldCharType="separate"/>
      </w:r>
      <w:r w:rsidR="00732D28" w:rsidRPr="00F374CB">
        <w:t>Рисунок </w:t>
      </w:r>
      <w:r w:rsidR="00732D28">
        <w:rPr>
          <w:noProof/>
        </w:rPr>
        <w:t>60</w:t>
      </w:r>
      <w:r w:rsidRPr="00F374CB">
        <w:fldChar w:fldCharType="end"/>
      </w:r>
      <w:r w:rsidRPr="00F374CB">
        <w:t>).</w:t>
      </w:r>
    </w:p>
    <w:p w14:paraId="322F5E9F" w14:textId="36778DDE" w:rsidR="00D37DA8" w:rsidRPr="00F374CB" w:rsidRDefault="00665EA2" w:rsidP="00117D8C">
      <w:pPr>
        <w:pStyle w:val="af"/>
      </w:pPr>
      <w:r>
        <w:drawing>
          <wp:inline distT="0" distB="0" distL="0" distR="0" wp14:anchorId="1B028076" wp14:editId="6812A5EC">
            <wp:extent cx="6120130" cy="35877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3587750"/>
                    </a:xfrm>
                    <a:prstGeom prst="rect">
                      <a:avLst/>
                    </a:prstGeom>
                  </pic:spPr>
                </pic:pic>
              </a:graphicData>
            </a:graphic>
          </wp:inline>
        </w:drawing>
      </w:r>
    </w:p>
    <w:p w14:paraId="5E4DC3DD" w14:textId="1F25F784" w:rsidR="00D37DA8" w:rsidRPr="00F374CB" w:rsidRDefault="00D37DA8" w:rsidP="00D37DA8">
      <w:pPr>
        <w:pStyle w:val="af0"/>
      </w:pPr>
      <w:bookmarkStart w:id="209" w:name="_Ref51173046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60</w:t>
      </w:r>
      <w:r w:rsidRPr="00F374CB">
        <w:rPr>
          <w:noProof/>
        </w:rPr>
        <w:fldChar w:fldCharType="end"/>
      </w:r>
      <w:bookmarkEnd w:id="209"/>
      <w:r w:rsidRPr="00F374CB">
        <w:t xml:space="preserve">. </w:t>
      </w:r>
      <w:r w:rsidR="0001144E">
        <w:t>Создание с копированием</w:t>
      </w:r>
    </w:p>
    <w:p w14:paraId="685FE7C6" w14:textId="7DD17876" w:rsidR="006346EF" w:rsidRPr="00F374CB" w:rsidRDefault="006346EF" w:rsidP="006346EF">
      <w:pPr>
        <w:pStyle w:val="a0"/>
      </w:pPr>
      <w:r w:rsidRPr="00F374CB">
        <w:t xml:space="preserve">Для сохранения введенных данных </w:t>
      </w:r>
      <w:r w:rsidR="00CC7A7E" w:rsidRPr="00F374CB">
        <w:t xml:space="preserve">и закрытия окна «Предложения на закупку товара, работ, услуги для обеспечения федеральных нужд» </w:t>
      </w:r>
      <w:r w:rsidRPr="00F374CB">
        <w:t>последовательно нажать на кнопки «Сохранить» и «Закрыть» (</w:t>
      </w:r>
      <w:r w:rsidRPr="00F374CB">
        <w:fldChar w:fldCharType="begin"/>
      </w:r>
      <w:r w:rsidRPr="00F374CB">
        <w:instrText xml:space="preserve"> REF _Ref488402238 \h </w:instrText>
      </w:r>
      <w:r w:rsidRPr="00F374CB">
        <w:fldChar w:fldCharType="separate"/>
      </w:r>
      <w:r w:rsidR="00732D28" w:rsidRPr="00F374CB">
        <w:t>Рисунок </w:t>
      </w:r>
      <w:r w:rsidR="00732D28">
        <w:rPr>
          <w:noProof/>
        </w:rPr>
        <w:t>61</w:t>
      </w:r>
      <w:r w:rsidRPr="00F374CB">
        <w:fldChar w:fldCharType="end"/>
      </w:r>
      <w:r w:rsidRPr="00F374CB">
        <w:t>).</w:t>
      </w:r>
    </w:p>
    <w:p w14:paraId="424B85C0" w14:textId="44A514EE" w:rsidR="006346EF" w:rsidRPr="00F374CB" w:rsidRDefault="00665EA2" w:rsidP="00117D8C">
      <w:pPr>
        <w:pStyle w:val="af"/>
      </w:pPr>
      <w:r>
        <w:drawing>
          <wp:inline distT="0" distB="0" distL="0" distR="0" wp14:anchorId="2DD75593" wp14:editId="6F175AAE">
            <wp:extent cx="6120130" cy="3587750"/>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3587750"/>
                    </a:xfrm>
                    <a:prstGeom prst="rect">
                      <a:avLst/>
                    </a:prstGeom>
                  </pic:spPr>
                </pic:pic>
              </a:graphicData>
            </a:graphic>
          </wp:inline>
        </w:drawing>
      </w:r>
    </w:p>
    <w:p w14:paraId="6656E306" w14:textId="38283CD9" w:rsidR="006346EF" w:rsidRPr="00F374CB" w:rsidRDefault="007B73AB" w:rsidP="006346EF">
      <w:pPr>
        <w:pStyle w:val="af0"/>
      </w:pPr>
      <w:bookmarkStart w:id="210" w:name="_Ref48840223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61</w:t>
      </w:r>
      <w:r w:rsidR="005B7C56" w:rsidRPr="00F374CB">
        <w:rPr>
          <w:noProof/>
        </w:rPr>
        <w:fldChar w:fldCharType="end"/>
      </w:r>
      <w:bookmarkEnd w:id="210"/>
      <w:r w:rsidR="006346EF" w:rsidRPr="00F374CB">
        <w:t xml:space="preserve">. </w:t>
      </w:r>
      <w:r w:rsidR="00CF63A9">
        <w:t>Сохранение данных и закрытие окна</w:t>
      </w:r>
    </w:p>
    <w:p w14:paraId="2E5059F0" w14:textId="77777777" w:rsidR="006346EF" w:rsidRPr="00F374CB" w:rsidRDefault="006346EF" w:rsidP="006346EF">
      <w:pPr>
        <w:pStyle w:val="a0"/>
      </w:pPr>
      <w:r w:rsidRPr="00F374CB">
        <w:t>В результате в реестре «Предложения на закупку» добавится новая строка со статусом «Черновик».</w:t>
      </w:r>
    </w:p>
    <w:p w14:paraId="5B971039" w14:textId="77777777" w:rsidR="0067123E" w:rsidRPr="00F374CB" w:rsidRDefault="0067123E" w:rsidP="00F86266">
      <w:pPr>
        <w:pStyle w:val="3"/>
      </w:pPr>
      <w:bookmarkStart w:id="211" w:name="_Ref489612157"/>
      <w:bookmarkStart w:id="212" w:name="_Toc75340833"/>
      <w:r w:rsidRPr="00F374CB">
        <w:t>Формирование закупки для заказчика зарубежного аппарата</w:t>
      </w:r>
      <w:bookmarkEnd w:id="186"/>
      <w:bookmarkEnd w:id="211"/>
      <w:bookmarkEnd w:id="212"/>
    </w:p>
    <w:p w14:paraId="4D5631D9" w14:textId="77777777" w:rsidR="00B675CA" w:rsidRPr="00F374CB" w:rsidRDefault="00B675CA" w:rsidP="00F86266">
      <w:pPr>
        <w:pStyle w:val="4"/>
      </w:pPr>
      <w:r w:rsidRPr="00F374CB">
        <w:t>Заполнение заголовочной части</w:t>
      </w:r>
    </w:p>
    <w:p w14:paraId="7EC3352F" w14:textId="7BC53DB2" w:rsidR="00B675CA" w:rsidRPr="00F374CB" w:rsidRDefault="00B675CA" w:rsidP="00B675CA">
      <w:pPr>
        <w:pStyle w:val="a0"/>
      </w:pPr>
      <w:r w:rsidRPr="00F374CB">
        <w:t>Заполнение заголовочной части осуществ</w:t>
      </w:r>
      <w:r w:rsidR="00D37DA8" w:rsidRPr="00F374CB">
        <w:t>ляется аналогично описанию п.п. </w:t>
      </w:r>
      <w:r w:rsidRPr="00F374CB">
        <w:fldChar w:fldCharType="begin"/>
      </w:r>
      <w:r w:rsidRPr="00F374CB">
        <w:instrText xml:space="preserve"> REF _Ref489610368 \r \h </w:instrText>
      </w:r>
      <w:r w:rsidRPr="00F374CB">
        <w:fldChar w:fldCharType="separate"/>
      </w:r>
      <w:r w:rsidR="00732D28">
        <w:t>3.1.1.1</w:t>
      </w:r>
      <w:r w:rsidRPr="00F374CB">
        <w:fldChar w:fldCharType="end"/>
      </w:r>
      <w:r w:rsidRPr="00F374CB">
        <w:t xml:space="preserve"> настоящего руководства пользователя.</w:t>
      </w:r>
    </w:p>
    <w:p w14:paraId="21DC46BC" w14:textId="77777777" w:rsidR="00773292" w:rsidRPr="00F374CB" w:rsidRDefault="00B675CA" w:rsidP="00CC7A7E">
      <w:pPr>
        <w:pStyle w:val="a0"/>
      </w:pPr>
      <w:r w:rsidRPr="00F374CB">
        <w:t>После сохранения документа</w:t>
      </w:r>
      <w:r w:rsidR="00CC7A7E" w:rsidRPr="00F374CB">
        <w:t xml:space="preserve"> </w:t>
      </w:r>
      <w:r w:rsidR="00773292" w:rsidRPr="00F374CB">
        <w:t>пользовател</w:t>
      </w:r>
      <w:r w:rsidR="00C8356B" w:rsidRPr="00F374CB">
        <w:t>ю</w:t>
      </w:r>
      <w:r w:rsidR="00773292" w:rsidRPr="00F374CB">
        <w:t xml:space="preserve"> </w:t>
      </w:r>
      <w:r w:rsidR="00C8356B" w:rsidRPr="00F374CB">
        <w:t>для заполнения доступны следующие вкладки</w:t>
      </w:r>
      <w:r w:rsidR="00773292" w:rsidRPr="00F374CB">
        <w:t xml:space="preserve">: </w:t>
      </w:r>
    </w:p>
    <w:p w14:paraId="1A925B1D" w14:textId="77777777" w:rsidR="00773292" w:rsidRPr="00F374CB" w:rsidRDefault="00773292" w:rsidP="002C7770">
      <w:pPr>
        <w:pStyle w:val="-"/>
      </w:pPr>
      <w:r w:rsidRPr="00F374CB">
        <w:t>«Сведения о закупке зарубежного аппарата федерального государственного заказчика»;</w:t>
      </w:r>
    </w:p>
    <w:p w14:paraId="7BBE1F94" w14:textId="77777777" w:rsidR="00773292" w:rsidRPr="00F374CB" w:rsidRDefault="00773292" w:rsidP="002C7770">
      <w:pPr>
        <w:pStyle w:val="-"/>
      </w:pPr>
      <w:r w:rsidRPr="00F374CB">
        <w:t>«Сведения о закупке зарубежного аппарата федерального государственного заказчика в части мероприятий по информатизации»;</w:t>
      </w:r>
    </w:p>
    <w:p w14:paraId="47CE6BDF" w14:textId="77777777" w:rsidR="00773292" w:rsidRPr="00F374CB" w:rsidRDefault="00773292" w:rsidP="002C7770">
      <w:pPr>
        <w:pStyle w:val="-"/>
      </w:pPr>
      <w:r w:rsidRPr="00F374CB">
        <w:t>«Справочно: Курсы валют, учтенные при расчете объемов финансового обеспечения, руб. за 1 ед».</w:t>
      </w:r>
    </w:p>
    <w:p w14:paraId="550D34A2" w14:textId="77777777" w:rsidR="00773D50" w:rsidRPr="00F374CB" w:rsidRDefault="00773D50" w:rsidP="00F86266">
      <w:pPr>
        <w:pStyle w:val="4"/>
      </w:pPr>
      <w:r w:rsidRPr="00F374CB">
        <w:t>Заполнение вкладки «Сведения о закупке зарубежного аппарата федерального государственного заказчика»</w:t>
      </w:r>
    </w:p>
    <w:p w14:paraId="76A916E5" w14:textId="3F107A7C" w:rsidR="00773D50" w:rsidRPr="00F374CB" w:rsidRDefault="00773D50" w:rsidP="00773D50">
      <w:pPr>
        <w:pStyle w:val="a0"/>
      </w:pPr>
      <w:r w:rsidRPr="00F374CB">
        <w:t xml:space="preserve">Для добавления информации о годе размещения извещения об осуществлении закупки </w:t>
      </w:r>
      <w:r w:rsidR="00CC7A7E" w:rsidRPr="00F374CB">
        <w:t xml:space="preserve">во вкладке «Сведения о закупке зарубежного аппарата федерального государственного заказчика» </w:t>
      </w:r>
      <w:r w:rsidRPr="00F374CB">
        <w:t>необходимо нажать на кнопку «Добавить строку» (</w:t>
      </w:r>
      <w:r w:rsidR="00CC711F" w:rsidRPr="00F374CB">
        <w:fldChar w:fldCharType="begin"/>
      </w:r>
      <w:r w:rsidR="00CC711F" w:rsidRPr="00F374CB">
        <w:instrText xml:space="preserve"> REF _Ref488401840 \h </w:instrText>
      </w:r>
      <w:r w:rsidR="00CC711F" w:rsidRPr="00F374CB">
        <w:fldChar w:fldCharType="separate"/>
      </w:r>
      <w:r w:rsidR="00732D28" w:rsidRPr="00F374CB">
        <w:t>Рисунок </w:t>
      </w:r>
      <w:r w:rsidR="00732D28">
        <w:rPr>
          <w:noProof/>
        </w:rPr>
        <w:t>62</w:t>
      </w:r>
      <w:r w:rsidR="00CC711F" w:rsidRPr="00F374CB">
        <w:fldChar w:fldCharType="end"/>
      </w:r>
      <w:r w:rsidRPr="00F374CB">
        <w:t>).</w:t>
      </w:r>
    </w:p>
    <w:p w14:paraId="4FE04C8C" w14:textId="537D570E" w:rsidR="00EB4EE0" w:rsidRPr="00F374CB" w:rsidRDefault="00773D50" w:rsidP="00EB4EE0">
      <w:pPr>
        <w:pStyle w:val="a0"/>
      </w:pPr>
      <w:r w:rsidRPr="00F374CB">
        <w:rPr>
          <w:b/>
        </w:rPr>
        <w:t>Важно!</w:t>
      </w:r>
      <w:r w:rsidRPr="00F374CB">
        <w:t xml:space="preserve"> </w:t>
      </w:r>
      <w:r w:rsidR="00EB4EE0" w:rsidRPr="00F374CB">
        <w:t>На каждый год (планируемый год) размещения извещения об осуществлении закупки создается отдельная строка.</w:t>
      </w:r>
      <w:r w:rsidR="007645DD" w:rsidRPr="00F374CB">
        <w:t xml:space="preserve"> В документ </w:t>
      </w:r>
      <w:r w:rsidR="003A0728" w:rsidRPr="00F374CB">
        <w:t>«П</w:t>
      </w:r>
      <w:r w:rsidR="003A0728">
        <w:t>роект п</w:t>
      </w:r>
      <w:r w:rsidR="003A0728" w:rsidRPr="00F374CB">
        <w:t>лан</w:t>
      </w:r>
      <w:r w:rsidR="003A0728">
        <w:t>а</w:t>
      </w:r>
      <w:r w:rsidR="003A0728" w:rsidRPr="00F374CB">
        <w:t>-график</w:t>
      </w:r>
      <w:r w:rsidR="003A0728">
        <w:t>а</w:t>
      </w:r>
      <w:r w:rsidR="003A0728" w:rsidRPr="00F374CB">
        <w:t xml:space="preserve"> закупок»</w:t>
      </w:r>
      <w:r w:rsidR="007645DD" w:rsidRPr="00F374CB">
        <w:t xml:space="preserve"> попадут только суммы из «Предложений на закупку» и связанными «КБК на закупку» по годам размещения, принадлежащие плановому периоду, например, для БЦ </w:t>
      </w:r>
      <w:r w:rsidR="00665EA2" w:rsidRPr="00F374CB">
        <w:t>202</w:t>
      </w:r>
      <w:r w:rsidR="00665EA2">
        <w:t>2</w:t>
      </w:r>
      <w:r w:rsidR="007645DD" w:rsidRPr="00F374CB">
        <w:t>-</w:t>
      </w:r>
      <w:r w:rsidR="00665EA2" w:rsidRPr="00F374CB">
        <w:t>202</w:t>
      </w:r>
      <w:r w:rsidR="00665EA2">
        <w:t>4</w:t>
      </w:r>
      <w:r w:rsidR="00665EA2" w:rsidRPr="00F374CB">
        <w:t xml:space="preserve"> </w:t>
      </w:r>
      <w:r w:rsidR="007645DD" w:rsidRPr="00F374CB">
        <w:t xml:space="preserve">это будут года размещения </w:t>
      </w:r>
      <w:r w:rsidR="00665EA2" w:rsidRPr="00F374CB">
        <w:t>202</w:t>
      </w:r>
      <w:r w:rsidR="00665EA2">
        <w:t>2</w:t>
      </w:r>
      <w:r w:rsidR="007645DD" w:rsidRPr="00F374CB">
        <w:t xml:space="preserve">, </w:t>
      </w:r>
      <w:r w:rsidR="00665EA2" w:rsidRPr="00F374CB">
        <w:t>202</w:t>
      </w:r>
      <w:r w:rsidR="00665EA2">
        <w:t>3</w:t>
      </w:r>
      <w:r w:rsidR="007645DD" w:rsidRPr="00F374CB">
        <w:t xml:space="preserve">, </w:t>
      </w:r>
      <w:r w:rsidR="00665EA2" w:rsidRPr="00F374CB">
        <w:t>202</w:t>
      </w:r>
      <w:r w:rsidR="00665EA2">
        <w:t>4</w:t>
      </w:r>
      <w:r w:rsidR="007645DD" w:rsidRPr="00F374CB">
        <w:t>.</w:t>
      </w:r>
    </w:p>
    <w:p w14:paraId="6AE56C5A" w14:textId="6C64B4EF" w:rsidR="00773D50" w:rsidRPr="00F374CB" w:rsidRDefault="00665EA2" w:rsidP="00117D8C">
      <w:pPr>
        <w:pStyle w:val="af"/>
      </w:pPr>
      <w:r>
        <w:drawing>
          <wp:inline distT="0" distB="0" distL="0" distR="0" wp14:anchorId="43091C94" wp14:editId="5356F7C4">
            <wp:extent cx="6120130" cy="358775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3587750"/>
                    </a:xfrm>
                    <a:prstGeom prst="rect">
                      <a:avLst/>
                    </a:prstGeom>
                  </pic:spPr>
                </pic:pic>
              </a:graphicData>
            </a:graphic>
          </wp:inline>
        </w:drawing>
      </w:r>
    </w:p>
    <w:p w14:paraId="7E7A9C32" w14:textId="3E072F18" w:rsidR="00773D50" w:rsidRPr="00F374CB" w:rsidRDefault="007B73AB" w:rsidP="00773D50">
      <w:pPr>
        <w:pStyle w:val="af0"/>
      </w:pPr>
      <w:bookmarkStart w:id="213" w:name="_Ref48840184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62</w:t>
      </w:r>
      <w:r w:rsidR="005B7C56" w:rsidRPr="00F374CB">
        <w:rPr>
          <w:noProof/>
        </w:rPr>
        <w:fldChar w:fldCharType="end"/>
      </w:r>
      <w:bookmarkEnd w:id="213"/>
      <w:r w:rsidR="00773D50" w:rsidRPr="00F374CB">
        <w:t xml:space="preserve">. </w:t>
      </w:r>
      <w:r w:rsidR="0001144E">
        <w:t>Добавление строки</w:t>
      </w:r>
    </w:p>
    <w:p w14:paraId="40C732C2" w14:textId="532EFECD" w:rsidR="00773D50" w:rsidRPr="00F374CB" w:rsidRDefault="00773D50" w:rsidP="00773D50">
      <w:pPr>
        <w:pStyle w:val="a0"/>
      </w:pPr>
      <w:r w:rsidRPr="00F374CB">
        <w:t>В результате во вкладке «Сведения о закупке зарубежного аппарата федерального государственного заказчика» добавится новая строка, в которой поля заполняются аналогично описанию в п.п</w:t>
      </w:r>
      <w:r w:rsidR="00CC711F" w:rsidRPr="00F374CB">
        <w:t xml:space="preserve">. </w:t>
      </w:r>
      <w:r w:rsidR="00CC711F" w:rsidRPr="00F374CB">
        <w:fldChar w:fldCharType="begin"/>
      </w:r>
      <w:r w:rsidR="00CC711F" w:rsidRPr="00F374CB">
        <w:instrText xml:space="preserve"> REF _Ref488401876 \n \h </w:instrText>
      </w:r>
      <w:r w:rsidR="00CC711F" w:rsidRPr="00F374CB">
        <w:fldChar w:fldCharType="separate"/>
      </w:r>
      <w:r w:rsidR="00732D28">
        <w:t>3.1.1.2</w:t>
      </w:r>
      <w:r w:rsidR="00CC711F" w:rsidRPr="00F374CB">
        <w:fldChar w:fldCharType="end"/>
      </w:r>
      <w:r w:rsidR="001C2740" w:rsidRPr="00F374CB">
        <w:t xml:space="preserve"> настоящего руководства пользователя.</w:t>
      </w:r>
    </w:p>
    <w:p w14:paraId="34F31B69" w14:textId="77777777" w:rsidR="00EB4EE0" w:rsidRPr="00F374CB" w:rsidRDefault="00EB4EE0" w:rsidP="00773D50">
      <w:pPr>
        <w:pStyle w:val="a0"/>
      </w:pPr>
      <w:r w:rsidRPr="00F374CB">
        <w:rPr>
          <w:b/>
        </w:rPr>
        <w:t>Примечание.</w:t>
      </w:r>
      <w:r w:rsidRPr="00F374CB">
        <w:t xml:space="preserve"> В данной вкладке не следует оставлять пустых строк, иначе сохранить данный документ будет невозможно.</w:t>
      </w:r>
    </w:p>
    <w:p w14:paraId="6D6F6A4D" w14:textId="6450B85F" w:rsidR="00773D50" w:rsidRPr="00F374CB" w:rsidRDefault="00773D50" w:rsidP="00773D50">
      <w:pPr>
        <w:pStyle w:val="a0"/>
      </w:pPr>
      <w:r w:rsidRPr="00F374CB">
        <w:t xml:space="preserve">Далее </w:t>
      </w:r>
      <w:r w:rsidR="00CC7A7E" w:rsidRPr="00F374CB">
        <w:t xml:space="preserve">в области «Сведения о НПА» </w:t>
      </w:r>
      <w:r w:rsidRPr="00F374CB">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w:t>
      </w:r>
      <w:r w:rsidR="00CC711F" w:rsidRPr="00F374CB">
        <w:t xml:space="preserve">п.п. </w:t>
      </w:r>
      <w:r w:rsidR="00CC711F" w:rsidRPr="00F374CB">
        <w:fldChar w:fldCharType="begin"/>
      </w:r>
      <w:r w:rsidR="00CC711F" w:rsidRPr="00F374CB">
        <w:instrText xml:space="preserve"> REF _Ref488401876 \n \h </w:instrText>
      </w:r>
      <w:r w:rsidR="00CC711F" w:rsidRPr="00F374CB">
        <w:fldChar w:fldCharType="separate"/>
      </w:r>
      <w:r w:rsidR="00732D28">
        <w:t>3.1.1.2</w:t>
      </w:r>
      <w:r w:rsidR="00CC711F" w:rsidRPr="00F374CB">
        <w:fldChar w:fldCharType="end"/>
      </w:r>
      <w:r w:rsidR="00CC711F" w:rsidRPr="00F374CB">
        <w:t xml:space="preserve"> </w:t>
      </w:r>
      <w:r w:rsidR="001C2740" w:rsidRPr="00F374CB">
        <w:t xml:space="preserve">настоящего руководства пользователя </w:t>
      </w:r>
      <w:r w:rsidR="00CC711F" w:rsidRPr="00F374CB">
        <w:t>(</w:t>
      </w:r>
      <w:r w:rsidR="00CC711F" w:rsidRPr="00F374CB">
        <w:fldChar w:fldCharType="begin"/>
      </w:r>
      <w:r w:rsidR="00CC711F" w:rsidRPr="00F374CB">
        <w:instrText xml:space="preserve"> REF _Ref488401992 \h </w:instrText>
      </w:r>
      <w:r w:rsidR="00CC711F" w:rsidRPr="00F374CB">
        <w:fldChar w:fldCharType="separate"/>
      </w:r>
      <w:r w:rsidR="00732D28" w:rsidRPr="00F374CB">
        <w:t>Рисунок </w:t>
      </w:r>
      <w:r w:rsidR="00732D28">
        <w:rPr>
          <w:noProof/>
        </w:rPr>
        <w:t>63</w:t>
      </w:r>
      <w:r w:rsidR="00CC711F" w:rsidRPr="00F374CB">
        <w:fldChar w:fldCharType="end"/>
      </w:r>
      <w:r w:rsidR="00CC711F" w:rsidRPr="00F374CB">
        <w:t>)</w:t>
      </w:r>
      <w:r w:rsidRPr="00F374CB">
        <w:t>.</w:t>
      </w:r>
    </w:p>
    <w:p w14:paraId="664E0009" w14:textId="52DCCF27" w:rsidR="00773D50" w:rsidRPr="00F374CB" w:rsidRDefault="00665EA2" w:rsidP="00117D8C">
      <w:pPr>
        <w:pStyle w:val="af"/>
      </w:pPr>
      <w:r>
        <w:drawing>
          <wp:inline distT="0" distB="0" distL="0" distR="0" wp14:anchorId="4EFCD9F8" wp14:editId="1B0D4565">
            <wp:extent cx="6120130" cy="358775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3587750"/>
                    </a:xfrm>
                    <a:prstGeom prst="rect">
                      <a:avLst/>
                    </a:prstGeom>
                  </pic:spPr>
                </pic:pic>
              </a:graphicData>
            </a:graphic>
          </wp:inline>
        </w:drawing>
      </w:r>
    </w:p>
    <w:p w14:paraId="5964410B" w14:textId="1F1B77FA" w:rsidR="00773D50" w:rsidRPr="00F374CB" w:rsidRDefault="007B73AB" w:rsidP="00773D50">
      <w:pPr>
        <w:pStyle w:val="af0"/>
      </w:pPr>
      <w:bookmarkStart w:id="214" w:name="_Ref48840199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63</w:t>
      </w:r>
      <w:r w:rsidR="005B7C56" w:rsidRPr="00F374CB">
        <w:rPr>
          <w:noProof/>
        </w:rPr>
        <w:fldChar w:fldCharType="end"/>
      </w:r>
      <w:bookmarkEnd w:id="214"/>
      <w:r w:rsidR="00773D50" w:rsidRPr="00F374CB">
        <w:t xml:space="preserve">. </w:t>
      </w:r>
      <w:r w:rsidR="0001144E">
        <w:t>Добавление строки</w:t>
      </w:r>
    </w:p>
    <w:p w14:paraId="762032C9" w14:textId="32F7984E" w:rsidR="00773D50" w:rsidRPr="00F374CB" w:rsidRDefault="00773D50" w:rsidP="00773D50">
      <w:pPr>
        <w:pStyle w:val="a0"/>
      </w:pPr>
      <w:r w:rsidRPr="00F374CB">
        <w:t xml:space="preserve">Далее </w:t>
      </w:r>
      <w:r w:rsidR="00CC7A7E" w:rsidRPr="00F374CB">
        <w:t xml:space="preserve">в области «Детализация объекта закупки с учетом норм положенности» </w:t>
      </w:r>
      <w:r w:rsidRPr="00F374CB">
        <w:t xml:space="preserve">необходимо добавить детализацию объекта закупки с учетом норм положенности нажатием на кнопку «Добавить строку» аналогично описанию в </w:t>
      </w:r>
      <w:r w:rsidR="00992CA9">
        <w:t>п.п. </w:t>
      </w:r>
      <w:r w:rsidR="00CC711F" w:rsidRPr="00F374CB">
        <w:fldChar w:fldCharType="begin"/>
      </w:r>
      <w:r w:rsidR="00CC711F" w:rsidRPr="00F374CB">
        <w:instrText xml:space="preserve"> REF _Ref488401876 \n \h </w:instrText>
      </w:r>
      <w:r w:rsidR="00CC711F" w:rsidRPr="00F374CB">
        <w:fldChar w:fldCharType="separate"/>
      </w:r>
      <w:r w:rsidR="00732D28">
        <w:t>3.1.1.2</w:t>
      </w:r>
      <w:r w:rsidR="00CC711F" w:rsidRPr="00F374CB">
        <w:fldChar w:fldCharType="end"/>
      </w:r>
      <w:r w:rsidR="00CC711F" w:rsidRPr="00F374CB">
        <w:t xml:space="preserve"> </w:t>
      </w:r>
      <w:r w:rsidR="001C2740" w:rsidRPr="00F374CB">
        <w:t xml:space="preserve">настоящего руководства пользователя </w:t>
      </w:r>
      <w:r w:rsidRPr="00F374CB">
        <w:t>(</w:t>
      </w:r>
      <w:r w:rsidR="00CC711F" w:rsidRPr="00F374CB">
        <w:fldChar w:fldCharType="begin"/>
      </w:r>
      <w:r w:rsidR="00CC711F" w:rsidRPr="00F374CB">
        <w:instrText xml:space="preserve"> REF _Ref488402008 \h </w:instrText>
      </w:r>
      <w:r w:rsidR="00CC711F" w:rsidRPr="00F374CB">
        <w:fldChar w:fldCharType="separate"/>
      </w:r>
      <w:r w:rsidR="00732D28" w:rsidRPr="00F374CB">
        <w:t>Рисунок </w:t>
      </w:r>
      <w:r w:rsidR="00732D28">
        <w:rPr>
          <w:noProof/>
        </w:rPr>
        <w:t>64</w:t>
      </w:r>
      <w:r w:rsidR="00CC711F" w:rsidRPr="00F374CB">
        <w:fldChar w:fldCharType="end"/>
      </w:r>
      <w:r w:rsidRPr="00F374CB">
        <w:t>).</w:t>
      </w:r>
    </w:p>
    <w:p w14:paraId="4C494985" w14:textId="30CD4C46" w:rsidR="00773D50" w:rsidRPr="00F374CB" w:rsidRDefault="00665EA2" w:rsidP="00117D8C">
      <w:pPr>
        <w:pStyle w:val="af"/>
      </w:pPr>
      <w:r>
        <w:drawing>
          <wp:inline distT="0" distB="0" distL="0" distR="0" wp14:anchorId="6FC49FF5" wp14:editId="6A83927A">
            <wp:extent cx="6120130" cy="358775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130" cy="3587750"/>
                    </a:xfrm>
                    <a:prstGeom prst="rect">
                      <a:avLst/>
                    </a:prstGeom>
                  </pic:spPr>
                </pic:pic>
              </a:graphicData>
            </a:graphic>
          </wp:inline>
        </w:drawing>
      </w:r>
    </w:p>
    <w:p w14:paraId="329660F0" w14:textId="3F2EB065" w:rsidR="00773D50" w:rsidRPr="00F374CB" w:rsidRDefault="007B73AB" w:rsidP="00773D50">
      <w:pPr>
        <w:pStyle w:val="af0"/>
      </w:pPr>
      <w:bookmarkStart w:id="215" w:name="_Ref48840200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64</w:t>
      </w:r>
      <w:r w:rsidR="005B7C56" w:rsidRPr="00F374CB">
        <w:rPr>
          <w:noProof/>
        </w:rPr>
        <w:fldChar w:fldCharType="end"/>
      </w:r>
      <w:bookmarkEnd w:id="215"/>
      <w:r w:rsidR="0001144E">
        <w:t>. Добавление строки</w:t>
      </w:r>
    </w:p>
    <w:p w14:paraId="4E11A70F" w14:textId="43961B83" w:rsidR="007E76B3" w:rsidRPr="00F374CB" w:rsidRDefault="007E76B3" w:rsidP="007E76B3">
      <w:pPr>
        <w:pStyle w:val="a0"/>
      </w:pPr>
      <w:r w:rsidRPr="00F374CB">
        <w:t>Далее для добавления информации о годе размещения извещения об осуществлении закупки во вкладке «Сведения о закупке зарубежного аппарата федерального государственного заказчика» на основании ранее добавленного года размещения необходимо нажать на кнопку «Добавить строку на основании го</w:t>
      </w:r>
      <w:r w:rsidR="00992CA9">
        <w:t>да», аналогично описанию в п.п. </w:t>
      </w:r>
      <w:r w:rsidRPr="00F374CB">
        <w:fldChar w:fldCharType="begin"/>
      </w:r>
      <w:r w:rsidRPr="00F374CB">
        <w:instrText xml:space="preserve"> REF _Ref488401876 \r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_Ref511743998 \h </w:instrText>
      </w:r>
      <w:r w:rsidRPr="00F374CB">
        <w:fldChar w:fldCharType="separate"/>
      </w:r>
      <w:r w:rsidR="00732D28" w:rsidRPr="00F374CB">
        <w:t>Рисунок </w:t>
      </w:r>
      <w:r w:rsidR="00732D28">
        <w:rPr>
          <w:noProof/>
        </w:rPr>
        <w:t>65</w:t>
      </w:r>
      <w:r w:rsidRPr="00F374CB">
        <w:fldChar w:fldCharType="end"/>
      </w:r>
      <w:r w:rsidRPr="00F374CB">
        <w:t>).</w:t>
      </w:r>
    </w:p>
    <w:p w14:paraId="1642DC6B" w14:textId="772A9967" w:rsidR="007E76B3" w:rsidRPr="00F374CB" w:rsidRDefault="00665EA2" w:rsidP="00117D8C">
      <w:pPr>
        <w:pStyle w:val="af"/>
      </w:pPr>
      <w:r>
        <w:drawing>
          <wp:inline distT="0" distB="0" distL="0" distR="0" wp14:anchorId="1B52AFE0" wp14:editId="2B14D653">
            <wp:extent cx="6120130" cy="358775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0130" cy="3587750"/>
                    </a:xfrm>
                    <a:prstGeom prst="rect">
                      <a:avLst/>
                    </a:prstGeom>
                  </pic:spPr>
                </pic:pic>
              </a:graphicData>
            </a:graphic>
          </wp:inline>
        </w:drawing>
      </w:r>
    </w:p>
    <w:p w14:paraId="1E0EB2EA" w14:textId="485FEE3F" w:rsidR="007E76B3" w:rsidRPr="00F374CB" w:rsidRDefault="007E76B3" w:rsidP="007E76B3">
      <w:pPr>
        <w:pStyle w:val="af0"/>
      </w:pPr>
      <w:bookmarkStart w:id="216" w:name="_Ref51174399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65</w:t>
      </w:r>
      <w:r w:rsidRPr="00F374CB">
        <w:rPr>
          <w:noProof/>
        </w:rPr>
        <w:fldChar w:fldCharType="end"/>
      </w:r>
      <w:bookmarkEnd w:id="216"/>
      <w:r w:rsidRPr="00F374CB">
        <w:t xml:space="preserve">. </w:t>
      </w:r>
      <w:r w:rsidR="0001144E">
        <w:t>Добавление строки на основании года</w:t>
      </w:r>
    </w:p>
    <w:p w14:paraId="34F27DC5" w14:textId="77777777" w:rsidR="00AA321E" w:rsidRPr="00F374CB" w:rsidRDefault="00AA321E" w:rsidP="00F86266">
      <w:pPr>
        <w:pStyle w:val="4"/>
      </w:pPr>
      <w:bookmarkStart w:id="217" w:name="_Ref406488221"/>
      <w:bookmarkStart w:id="218" w:name="_Toc445970418"/>
      <w:bookmarkStart w:id="219" w:name="_Toc472427394"/>
      <w:bookmarkStart w:id="220" w:name="_Ref470126897"/>
      <w:bookmarkStart w:id="221" w:name="_Toc470803428"/>
      <w:r w:rsidRPr="00F374CB">
        <w:t>Заполнение вкладки «Сведения о закупке зарубежного аппарата федерального государственного заказчика в части мероприятий по информатизации»</w:t>
      </w:r>
    </w:p>
    <w:p w14:paraId="55CFC256" w14:textId="2F6351EC" w:rsidR="00AA321E" w:rsidRPr="00F374CB" w:rsidRDefault="00AA321E" w:rsidP="00AA321E">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в части мероприятий по информатизации» (</w:t>
      </w:r>
      <w:r w:rsidR="00CC711F" w:rsidRPr="00F374CB">
        <w:fldChar w:fldCharType="begin"/>
      </w:r>
      <w:r w:rsidR="00CC711F" w:rsidRPr="00F374CB">
        <w:instrText xml:space="preserve"> REF _Ref488402103 \h </w:instrText>
      </w:r>
      <w:r w:rsidR="00CC711F" w:rsidRPr="00F374CB">
        <w:fldChar w:fldCharType="separate"/>
      </w:r>
      <w:r w:rsidR="00732D28" w:rsidRPr="00F374CB">
        <w:t>Рисунок </w:t>
      </w:r>
      <w:r w:rsidR="00732D28">
        <w:rPr>
          <w:noProof/>
        </w:rPr>
        <w:t>66</w:t>
      </w:r>
      <w:r w:rsidR="00CC711F" w:rsidRPr="00F374CB">
        <w:fldChar w:fldCharType="end"/>
      </w:r>
      <w:r w:rsidRPr="00F374CB">
        <w:t>).</w:t>
      </w:r>
    </w:p>
    <w:p w14:paraId="1E5F39EE" w14:textId="16D98905" w:rsidR="00AA321E" w:rsidRPr="00F374CB" w:rsidRDefault="00AA321E" w:rsidP="00AA321E">
      <w:pPr>
        <w:pStyle w:val="a0"/>
      </w:pPr>
      <w:r w:rsidRPr="00F374CB">
        <w:rPr>
          <w:b/>
        </w:rPr>
        <w:t>Важно!</w:t>
      </w:r>
      <w:r w:rsidRPr="00F374CB">
        <w:t xml:space="preserve"> </w:t>
      </w:r>
      <w:r w:rsidR="00AA7437" w:rsidRPr="00F374CB">
        <w:t>На каждый год (планируемый год) размещения извещения об осуществлении закупки создается отдельная строка.</w:t>
      </w:r>
      <w:r w:rsidR="007645DD" w:rsidRPr="00F374CB">
        <w:t xml:space="preserve"> В документ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007645DD" w:rsidRPr="00F374CB">
        <w:t xml:space="preserve"> попадут только суммы из «Предложений на закупку» и связанными «КБК на закупку» по годам размещения, принадлежащие плановому периоду, например, для БЦ </w:t>
      </w:r>
      <w:r w:rsidR="00665EA2" w:rsidRPr="00F374CB">
        <w:t>202</w:t>
      </w:r>
      <w:r w:rsidR="00665EA2">
        <w:t>2</w:t>
      </w:r>
      <w:r w:rsidR="007645DD" w:rsidRPr="00F374CB">
        <w:t>-</w:t>
      </w:r>
      <w:r w:rsidR="00665EA2" w:rsidRPr="00F374CB">
        <w:t>202</w:t>
      </w:r>
      <w:r w:rsidR="00665EA2">
        <w:t>4</w:t>
      </w:r>
      <w:r w:rsidR="00665EA2" w:rsidRPr="00F374CB">
        <w:t xml:space="preserve"> </w:t>
      </w:r>
      <w:r w:rsidR="007645DD" w:rsidRPr="00F374CB">
        <w:t xml:space="preserve">это будут года размещения </w:t>
      </w:r>
      <w:r w:rsidR="00665EA2" w:rsidRPr="00F374CB">
        <w:t>202</w:t>
      </w:r>
      <w:r w:rsidR="00665EA2">
        <w:t>2</w:t>
      </w:r>
      <w:r w:rsidR="007645DD" w:rsidRPr="00F374CB">
        <w:t xml:space="preserve">, </w:t>
      </w:r>
      <w:r w:rsidR="00665EA2" w:rsidRPr="00F374CB">
        <w:t>202</w:t>
      </w:r>
      <w:r w:rsidR="00665EA2">
        <w:t>3</w:t>
      </w:r>
      <w:r w:rsidR="007645DD" w:rsidRPr="00F374CB">
        <w:t xml:space="preserve">, </w:t>
      </w:r>
      <w:r w:rsidR="00665EA2" w:rsidRPr="00F374CB">
        <w:t>202</w:t>
      </w:r>
      <w:r w:rsidR="00665EA2">
        <w:t>4</w:t>
      </w:r>
      <w:r w:rsidR="007645DD" w:rsidRPr="00F374CB">
        <w:t>.</w:t>
      </w:r>
    </w:p>
    <w:p w14:paraId="463E2D63" w14:textId="060381A4" w:rsidR="00AA321E" w:rsidRPr="00F374CB" w:rsidRDefault="00665EA2" w:rsidP="00117D8C">
      <w:pPr>
        <w:pStyle w:val="af"/>
      </w:pPr>
      <w:r>
        <w:drawing>
          <wp:inline distT="0" distB="0" distL="0" distR="0" wp14:anchorId="4F2FC652" wp14:editId="01DA12DD">
            <wp:extent cx="6120130" cy="358775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20130" cy="3587750"/>
                    </a:xfrm>
                    <a:prstGeom prst="rect">
                      <a:avLst/>
                    </a:prstGeom>
                  </pic:spPr>
                </pic:pic>
              </a:graphicData>
            </a:graphic>
          </wp:inline>
        </w:drawing>
      </w:r>
    </w:p>
    <w:p w14:paraId="5A600535" w14:textId="07973E0E" w:rsidR="00AA321E" w:rsidRPr="00F374CB" w:rsidRDefault="007B73AB" w:rsidP="00AA321E">
      <w:pPr>
        <w:pStyle w:val="af0"/>
      </w:pPr>
      <w:bookmarkStart w:id="222" w:name="_Ref48840210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66</w:t>
      </w:r>
      <w:r w:rsidR="005B7C56" w:rsidRPr="00F374CB">
        <w:rPr>
          <w:noProof/>
        </w:rPr>
        <w:fldChar w:fldCharType="end"/>
      </w:r>
      <w:bookmarkEnd w:id="222"/>
      <w:r w:rsidR="00AA321E" w:rsidRPr="00F374CB">
        <w:t xml:space="preserve">. </w:t>
      </w:r>
      <w:r w:rsidR="0001144E">
        <w:t>Добавление строки</w:t>
      </w:r>
    </w:p>
    <w:p w14:paraId="30B49EB7" w14:textId="77777777" w:rsidR="00AA321E" w:rsidRPr="00F374CB" w:rsidRDefault="00AA321E" w:rsidP="00AA321E">
      <w:pPr>
        <w:pStyle w:val="a0"/>
      </w:pPr>
      <w:r w:rsidRPr="00F374CB">
        <w:t>В результате во вкладке «Сведения о закупке зарубежного аппарата федерального государственного заказчика в части мероприятий по информатизации» добавится новая строка, в которой необходимо заполнить поля.</w:t>
      </w:r>
    </w:p>
    <w:p w14:paraId="1C39B1DE" w14:textId="77777777" w:rsidR="00AA321E" w:rsidRPr="00F374CB" w:rsidRDefault="00AA321E" w:rsidP="00AA321E">
      <w:pPr>
        <w:pStyle w:val="a0"/>
      </w:pPr>
      <w:r w:rsidRPr="00F374CB">
        <w:t xml:space="preserve">Поле </w:t>
      </w:r>
      <w:r w:rsidR="002B2B64" w:rsidRPr="00F374CB">
        <w:t>«Год размещения»</w:t>
      </w:r>
      <w:r w:rsidRPr="00F374CB">
        <w:t xml:space="preserve"> заполняется выбором значения из раскрывающегося списка нажатием на кнопку </w:t>
      </w:r>
      <w:r w:rsidRPr="00F374CB">
        <w:rPr>
          <w:noProof/>
          <w:lang w:eastAsia="ru-RU"/>
        </w:rPr>
        <w:drawing>
          <wp:inline distT="0" distB="0" distL="0" distR="0" wp14:anchorId="291DF407" wp14:editId="7D27777F">
            <wp:extent cx="146685" cy="172720"/>
            <wp:effectExtent l="0" t="0" r="571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w:t>
      </w:r>
    </w:p>
    <w:p w14:paraId="6C694DE3" w14:textId="77777777" w:rsidR="00AA321E" w:rsidRPr="00F374CB" w:rsidRDefault="00AA321E" w:rsidP="00AA321E">
      <w:pPr>
        <w:pStyle w:val="a0"/>
      </w:pPr>
      <w:r w:rsidRPr="00F374CB">
        <w:rPr>
          <w:b/>
        </w:rPr>
        <w:t>Важно!</w:t>
      </w:r>
      <w:r w:rsidRPr="00F374CB">
        <w:t xml:space="preserve"> Поле </w:t>
      </w:r>
      <w:r w:rsidR="002B2B64" w:rsidRPr="00F374CB">
        <w:t>«Год размещения»</w:t>
      </w:r>
      <w:r w:rsidRPr="00F374CB">
        <w:t xml:space="preserve"> обязательно для заполнения.</w:t>
      </w:r>
    </w:p>
    <w:p w14:paraId="1EDDFF2B" w14:textId="77777777" w:rsidR="00AA321E" w:rsidRPr="00F374CB" w:rsidRDefault="00AA321E" w:rsidP="00AA321E">
      <w:pPr>
        <w:pStyle w:val="a0"/>
      </w:pPr>
      <w:r w:rsidRPr="00F374CB">
        <w:t>Поля «Код мероприятия по информатизации» заполняется выбором значения из справочника.</w:t>
      </w:r>
    </w:p>
    <w:p w14:paraId="4592D848" w14:textId="77777777" w:rsidR="00AA321E" w:rsidRPr="00F374CB" w:rsidRDefault="00AA321E" w:rsidP="00AA321E">
      <w:pPr>
        <w:pStyle w:val="a0"/>
      </w:pPr>
      <w:r w:rsidRPr="00F374CB">
        <w:t>Поле «Наименование мероприятия по информатизации» заполняется автоматически на основании поля «Код мероприятия по информатизации».</w:t>
      </w:r>
    </w:p>
    <w:p w14:paraId="2D801CD2" w14:textId="77777777" w:rsidR="00AA321E" w:rsidRPr="00F374CB" w:rsidRDefault="00AA321E" w:rsidP="00AA321E">
      <w:pPr>
        <w:pStyle w:val="a0"/>
      </w:pPr>
      <w:r w:rsidRPr="00F374CB">
        <w:t>Поля в разрезе по годам заполняются вручную с клавиатуры.</w:t>
      </w:r>
    </w:p>
    <w:p w14:paraId="26DE75E3" w14:textId="77777777" w:rsidR="00AA321E" w:rsidRPr="00F374CB" w:rsidRDefault="00AA321E" w:rsidP="00AA321E">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3F5D57E3" w14:textId="6BFF73CC" w:rsidR="00AA321E" w:rsidRPr="00F374CB" w:rsidRDefault="00AA321E" w:rsidP="00AA321E">
      <w:pPr>
        <w:pStyle w:val="a0"/>
      </w:pPr>
      <w:r w:rsidRPr="00F374CB">
        <w:t xml:space="preserve">Далее </w:t>
      </w:r>
      <w:r w:rsidR="004C08AC" w:rsidRPr="00F374CB">
        <w:t xml:space="preserve">в области «Сведения о НПА» </w:t>
      </w:r>
      <w:r w:rsidRPr="00F374CB">
        <w:t xml:space="preserve">необходимо добавить сведения о НПА нажатием на кнопку «Добавить строку», утвержденных в соответствие со статьей 19 Федерального закона от 5 апреля 2013 г. № 44-ФЗ» аналогично описанию в </w:t>
      </w:r>
      <w:r w:rsidR="00CC711F" w:rsidRPr="00F374CB">
        <w:t xml:space="preserve">п.п. </w:t>
      </w:r>
      <w:r w:rsidR="00CC711F" w:rsidRPr="00F374CB">
        <w:fldChar w:fldCharType="begin"/>
      </w:r>
      <w:r w:rsidR="00CC711F" w:rsidRPr="00F374CB">
        <w:instrText xml:space="preserve"> REF _Ref488401876 \n \h </w:instrText>
      </w:r>
      <w:r w:rsidR="00CC711F" w:rsidRPr="00F374CB">
        <w:fldChar w:fldCharType="separate"/>
      </w:r>
      <w:r w:rsidR="00732D28">
        <w:t>3.1.1.2</w:t>
      </w:r>
      <w:r w:rsidR="00CC711F" w:rsidRPr="00F374CB">
        <w:fldChar w:fldCharType="end"/>
      </w:r>
      <w:r w:rsidR="00CC711F" w:rsidRPr="00F374CB">
        <w:t xml:space="preserve"> </w:t>
      </w:r>
      <w:r w:rsidR="001C2740" w:rsidRPr="00F374CB">
        <w:t xml:space="preserve">настоящего руководства пользователя </w:t>
      </w:r>
      <w:r w:rsidRPr="00F374CB">
        <w:t>(</w:t>
      </w:r>
      <w:r w:rsidR="00CC711F" w:rsidRPr="00F374CB">
        <w:fldChar w:fldCharType="begin"/>
      </w:r>
      <w:r w:rsidR="00CC711F" w:rsidRPr="00F374CB">
        <w:instrText xml:space="preserve"> REF _Ref488402114 \h </w:instrText>
      </w:r>
      <w:r w:rsidR="00CC711F" w:rsidRPr="00F374CB">
        <w:fldChar w:fldCharType="separate"/>
      </w:r>
      <w:r w:rsidR="00732D28" w:rsidRPr="00F374CB">
        <w:t>Рисунок </w:t>
      </w:r>
      <w:r w:rsidR="00732D28">
        <w:rPr>
          <w:noProof/>
        </w:rPr>
        <w:t>67</w:t>
      </w:r>
      <w:r w:rsidR="00CC711F" w:rsidRPr="00F374CB">
        <w:fldChar w:fldCharType="end"/>
      </w:r>
      <w:r w:rsidRPr="00F374CB">
        <w:t>).</w:t>
      </w:r>
    </w:p>
    <w:p w14:paraId="7B0171CF" w14:textId="1D32B75C" w:rsidR="00AA321E" w:rsidRPr="00F374CB" w:rsidRDefault="00D37DE2" w:rsidP="00117D8C">
      <w:pPr>
        <w:pStyle w:val="af"/>
      </w:pPr>
      <w:r>
        <w:drawing>
          <wp:inline distT="0" distB="0" distL="0" distR="0" wp14:anchorId="543A4B9E" wp14:editId="03E43D2C">
            <wp:extent cx="6120130" cy="358775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20130" cy="3587750"/>
                    </a:xfrm>
                    <a:prstGeom prst="rect">
                      <a:avLst/>
                    </a:prstGeom>
                  </pic:spPr>
                </pic:pic>
              </a:graphicData>
            </a:graphic>
          </wp:inline>
        </w:drawing>
      </w:r>
    </w:p>
    <w:p w14:paraId="017803F2" w14:textId="3A5AC5AE" w:rsidR="00AA321E" w:rsidRPr="00F374CB" w:rsidRDefault="007B73AB" w:rsidP="00AA321E">
      <w:pPr>
        <w:pStyle w:val="af0"/>
      </w:pPr>
      <w:bookmarkStart w:id="223" w:name="_Ref48840211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67</w:t>
      </w:r>
      <w:r w:rsidR="005B7C56" w:rsidRPr="00F374CB">
        <w:rPr>
          <w:noProof/>
        </w:rPr>
        <w:fldChar w:fldCharType="end"/>
      </w:r>
      <w:bookmarkEnd w:id="223"/>
      <w:r w:rsidR="00AA321E" w:rsidRPr="00F374CB">
        <w:t xml:space="preserve">. </w:t>
      </w:r>
      <w:r w:rsidR="0001144E">
        <w:t>Добавление строки</w:t>
      </w:r>
    </w:p>
    <w:p w14:paraId="743C0432" w14:textId="3A0DAF48" w:rsidR="00AA321E" w:rsidRPr="00F374CB" w:rsidRDefault="00AA321E" w:rsidP="00AA321E">
      <w:pPr>
        <w:pStyle w:val="a0"/>
      </w:pPr>
      <w:r w:rsidRPr="00F374CB">
        <w:t xml:space="preserve">Далее </w:t>
      </w:r>
      <w:r w:rsidR="004C08AC" w:rsidRPr="00F374CB">
        <w:t xml:space="preserve">в области «Детализация объекта закупки с учетом норм положенности» </w:t>
      </w:r>
      <w:r w:rsidRPr="00F374CB">
        <w:t xml:space="preserve">необходимо добавить детализацию объекта закупки с учетом норм положенности нажатием на кнопку «Добавить строку» аналогично описанию в </w:t>
      </w:r>
      <w:r w:rsidR="00CC711F" w:rsidRPr="00F374CB">
        <w:t xml:space="preserve">п.п. </w:t>
      </w:r>
      <w:r w:rsidR="00CC711F" w:rsidRPr="00F374CB">
        <w:fldChar w:fldCharType="begin"/>
      </w:r>
      <w:r w:rsidR="00CC711F" w:rsidRPr="00F374CB">
        <w:instrText xml:space="preserve"> REF _Ref488401876 \n \h </w:instrText>
      </w:r>
      <w:r w:rsidR="00CC711F" w:rsidRPr="00F374CB">
        <w:fldChar w:fldCharType="separate"/>
      </w:r>
      <w:r w:rsidR="00732D28">
        <w:t>3.1.1.2</w:t>
      </w:r>
      <w:r w:rsidR="00CC711F" w:rsidRPr="00F374CB">
        <w:fldChar w:fldCharType="end"/>
      </w:r>
      <w:r w:rsidR="00CC711F" w:rsidRPr="00F374CB">
        <w:t xml:space="preserve"> </w:t>
      </w:r>
      <w:r w:rsidR="001C2740" w:rsidRPr="00F374CB">
        <w:t xml:space="preserve">настоящего руководства пользователя </w:t>
      </w:r>
      <w:r w:rsidRPr="00F374CB">
        <w:t>(</w:t>
      </w:r>
      <w:r w:rsidR="00CC711F" w:rsidRPr="00F374CB">
        <w:fldChar w:fldCharType="begin"/>
      </w:r>
      <w:r w:rsidR="00CC711F" w:rsidRPr="00F374CB">
        <w:instrText xml:space="preserve"> REF _Ref488402132 \h </w:instrText>
      </w:r>
      <w:r w:rsidR="00CC711F" w:rsidRPr="00F374CB">
        <w:fldChar w:fldCharType="separate"/>
      </w:r>
      <w:r w:rsidR="00732D28" w:rsidRPr="00F374CB">
        <w:t>Рисунок </w:t>
      </w:r>
      <w:r w:rsidR="00732D28">
        <w:rPr>
          <w:noProof/>
        </w:rPr>
        <w:t>68</w:t>
      </w:r>
      <w:r w:rsidR="00CC711F" w:rsidRPr="00F374CB">
        <w:fldChar w:fldCharType="end"/>
      </w:r>
      <w:r w:rsidRPr="00F374CB">
        <w:t>).</w:t>
      </w:r>
    </w:p>
    <w:p w14:paraId="3D79F597" w14:textId="1F6615C9" w:rsidR="00AA321E" w:rsidRPr="00F374CB" w:rsidRDefault="00D37DE2" w:rsidP="00117D8C">
      <w:pPr>
        <w:pStyle w:val="af"/>
      </w:pPr>
      <w:r>
        <w:drawing>
          <wp:inline distT="0" distB="0" distL="0" distR="0" wp14:anchorId="5ECF0213" wp14:editId="0E289E0B">
            <wp:extent cx="6120130" cy="358775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20130" cy="3587750"/>
                    </a:xfrm>
                    <a:prstGeom prst="rect">
                      <a:avLst/>
                    </a:prstGeom>
                  </pic:spPr>
                </pic:pic>
              </a:graphicData>
            </a:graphic>
          </wp:inline>
        </w:drawing>
      </w:r>
    </w:p>
    <w:p w14:paraId="0ACF77CD" w14:textId="02813FB0" w:rsidR="00AA321E" w:rsidRPr="00F374CB" w:rsidRDefault="007B73AB" w:rsidP="00AA321E">
      <w:pPr>
        <w:pStyle w:val="af0"/>
      </w:pPr>
      <w:bookmarkStart w:id="224" w:name="_Ref48840213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68</w:t>
      </w:r>
      <w:r w:rsidR="005B7C56" w:rsidRPr="00F374CB">
        <w:rPr>
          <w:noProof/>
        </w:rPr>
        <w:fldChar w:fldCharType="end"/>
      </w:r>
      <w:bookmarkEnd w:id="224"/>
      <w:r w:rsidR="00AA321E" w:rsidRPr="00F374CB">
        <w:t xml:space="preserve">. </w:t>
      </w:r>
      <w:r w:rsidR="0001144E">
        <w:t>Добавление строки</w:t>
      </w:r>
    </w:p>
    <w:p w14:paraId="5433B40F" w14:textId="53AA2E53" w:rsidR="007E76B3" w:rsidRPr="00F374CB" w:rsidRDefault="007E76B3" w:rsidP="007E76B3">
      <w:pPr>
        <w:pStyle w:val="a0"/>
      </w:pPr>
      <w:r w:rsidRPr="00F374CB">
        <w:t xml:space="preserve">Далее для добавления информации о годе размещения извещения об осуществлении закупки во вкладке «Сведения о закупке зарубежного аппарата федерального государственного заказчика в части мероприятий по информатизации» на основании ранее добавленного года размещения необходимо нажать на кнопку «Создать с копированием», аналогично описанию в п.п. </w:t>
      </w:r>
      <w:r w:rsidRPr="00F374CB">
        <w:fldChar w:fldCharType="begin"/>
      </w:r>
      <w:r w:rsidRPr="00F374CB">
        <w:instrText xml:space="preserve"> REF _Ref488401876 \r \h </w:instrText>
      </w:r>
      <w:r w:rsidRPr="00F374CB">
        <w:fldChar w:fldCharType="separate"/>
      </w:r>
      <w:r w:rsidR="00732D28">
        <w:t>3.1.1.2</w:t>
      </w:r>
      <w:r w:rsidRPr="00F374CB">
        <w:fldChar w:fldCharType="end"/>
      </w:r>
      <w:r w:rsidRPr="00F374CB">
        <w:t xml:space="preserve"> настоящего руководства пользователя (</w:t>
      </w:r>
      <w:r w:rsidRPr="00F374CB">
        <w:fldChar w:fldCharType="begin"/>
      </w:r>
      <w:r w:rsidRPr="00F374CB">
        <w:instrText xml:space="preserve"> REF _Ref511744007 \h </w:instrText>
      </w:r>
      <w:r w:rsidRPr="00F374CB">
        <w:fldChar w:fldCharType="separate"/>
      </w:r>
      <w:r w:rsidR="00732D28" w:rsidRPr="00F374CB">
        <w:t>Рисунок </w:t>
      </w:r>
      <w:r w:rsidR="00732D28">
        <w:rPr>
          <w:noProof/>
        </w:rPr>
        <w:t>69</w:t>
      </w:r>
      <w:r w:rsidRPr="00F374CB">
        <w:fldChar w:fldCharType="end"/>
      </w:r>
      <w:r w:rsidRPr="00F374CB">
        <w:t>).</w:t>
      </w:r>
    </w:p>
    <w:p w14:paraId="5E8F9351" w14:textId="1C435C0D" w:rsidR="007E76B3" w:rsidRPr="00F374CB" w:rsidRDefault="00D37DE2" w:rsidP="00117D8C">
      <w:pPr>
        <w:pStyle w:val="af"/>
      </w:pPr>
      <w:r>
        <w:drawing>
          <wp:inline distT="0" distB="0" distL="0" distR="0" wp14:anchorId="051FF5B5" wp14:editId="530D3587">
            <wp:extent cx="6120130" cy="358775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20130" cy="3587750"/>
                    </a:xfrm>
                    <a:prstGeom prst="rect">
                      <a:avLst/>
                    </a:prstGeom>
                  </pic:spPr>
                </pic:pic>
              </a:graphicData>
            </a:graphic>
          </wp:inline>
        </w:drawing>
      </w:r>
    </w:p>
    <w:p w14:paraId="45136B88" w14:textId="391202D2" w:rsidR="007E76B3" w:rsidRPr="00F374CB" w:rsidRDefault="007E76B3" w:rsidP="007E76B3">
      <w:pPr>
        <w:pStyle w:val="af0"/>
      </w:pPr>
      <w:bookmarkStart w:id="225" w:name="_Ref511744007"/>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69</w:t>
      </w:r>
      <w:r w:rsidRPr="00F374CB">
        <w:rPr>
          <w:noProof/>
        </w:rPr>
        <w:fldChar w:fldCharType="end"/>
      </w:r>
      <w:bookmarkEnd w:id="225"/>
      <w:r w:rsidRPr="00F374CB">
        <w:t xml:space="preserve">. </w:t>
      </w:r>
      <w:r w:rsidR="0001144E">
        <w:t>Создание с копированием</w:t>
      </w:r>
    </w:p>
    <w:p w14:paraId="151129D5" w14:textId="77777777" w:rsidR="00AA321E" w:rsidRPr="00F374CB" w:rsidRDefault="00AA321E" w:rsidP="00F86266">
      <w:pPr>
        <w:pStyle w:val="4"/>
      </w:pPr>
      <w:r w:rsidRPr="00F374CB">
        <w:t>Заполнение вкладки «Справочно: Курсы валют, учтенные при расчете объемов финансового обеспечения, руб. за 1 ед»</w:t>
      </w:r>
    </w:p>
    <w:p w14:paraId="4E7E99A9" w14:textId="3C265ADF" w:rsidR="00105F5A" w:rsidRPr="00F374CB" w:rsidRDefault="00105F5A" w:rsidP="00AA321E">
      <w:pPr>
        <w:pStyle w:val="a0"/>
      </w:pPr>
      <w:r w:rsidRPr="00F374CB">
        <w:t xml:space="preserve">Во </w:t>
      </w:r>
      <w:r w:rsidR="00AA321E" w:rsidRPr="00F374CB">
        <w:t>вкладк</w:t>
      </w:r>
      <w:r w:rsidRPr="00F374CB">
        <w:t xml:space="preserve">е </w:t>
      </w:r>
      <w:r w:rsidR="00AA321E" w:rsidRPr="00F374CB">
        <w:t>«</w:t>
      </w:r>
      <w:r w:rsidRPr="00F374CB">
        <w:t>Справочно: Курсы валют, учтенные при расчете объемов финансового обеспечения, руб. за 1 ед</w:t>
      </w:r>
      <w:r w:rsidR="00AA321E" w:rsidRPr="00F374CB">
        <w:t>»</w:t>
      </w:r>
      <w:r w:rsidRPr="00F374CB">
        <w:t xml:space="preserve"> необходимо заполнить курсы валют (</w:t>
      </w:r>
      <w:r w:rsidR="00CC711F" w:rsidRPr="00F374CB">
        <w:fldChar w:fldCharType="begin"/>
      </w:r>
      <w:r w:rsidR="00CC711F" w:rsidRPr="00F374CB">
        <w:instrText xml:space="preserve"> REF _Ref488402249 \h </w:instrText>
      </w:r>
      <w:r w:rsidR="00CC711F" w:rsidRPr="00F374CB">
        <w:fldChar w:fldCharType="separate"/>
      </w:r>
      <w:r w:rsidR="00732D28" w:rsidRPr="00F374CB">
        <w:t>Рисунок </w:t>
      </w:r>
      <w:r w:rsidR="00732D28">
        <w:rPr>
          <w:noProof/>
        </w:rPr>
        <w:t>70</w:t>
      </w:r>
      <w:r w:rsidR="00CC711F" w:rsidRPr="00F374CB">
        <w:fldChar w:fldCharType="end"/>
      </w:r>
      <w:r w:rsidRPr="00F374CB">
        <w:t>).</w:t>
      </w:r>
    </w:p>
    <w:p w14:paraId="69D9B498" w14:textId="2F4242E9" w:rsidR="00105F5A" w:rsidRPr="00F374CB" w:rsidRDefault="00D37DE2" w:rsidP="00117D8C">
      <w:pPr>
        <w:pStyle w:val="af"/>
      </w:pPr>
      <w:r>
        <w:drawing>
          <wp:inline distT="0" distB="0" distL="0" distR="0" wp14:anchorId="3CF19A34" wp14:editId="52F2D76F">
            <wp:extent cx="6120130" cy="1217295"/>
            <wp:effectExtent l="0" t="0" r="0" b="190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20130" cy="1217295"/>
                    </a:xfrm>
                    <a:prstGeom prst="rect">
                      <a:avLst/>
                    </a:prstGeom>
                  </pic:spPr>
                </pic:pic>
              </a:graphicData>
            </a:graphic>
          </wp:inline>
        </w:drawing>
      </w:r>
    </w:p>
    <w:p w14:paraId="5FF22101" w14:textId="15E00B3C" w:rsidR="00105F5A" w:rsidRPr="00F374CB" w:rsidRDefault="007B73AB" w:rsidP="00105F5A">
      <w:pPr>
        <w:pStyle w:val="af0"/>
      </w:pPr>
      <w:bookmarkStart w:id="226" w:name="_Ref48840224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70</w:t>
      </w:r>
      <w:r w:rsidR="005B7C56" w:rsidRPr="00F374CB">
        <w:rPr>
          <w:noProof/>
        </w:rPr>
        <w:fldChar w:fldCharType="end"/>
      </w:r>
      <w:bookmarkEnd w:id="226"/>
      <w:r w:rsidR="00105F5A" w:rsidRPr="00F374CB">
        <w:t>. Вкладка «Справочно: Курсы валют, учтенные при расчете объемов финансового обеспечения, руб. за 1 ед»</w:t>
      </w:r>
    </w:p>
    <w:p w14:paraId="66E911E1" w14:textId="77777777" w:rsidR="00AA321E" w:rsidRPr="00F374CB" w:rsidRDefault="00AA321E" w:rsidP="00AA321E">
      <w:pPr>
        <w:pStyle w:val="a0"/>
      </w:pPr>
      <w:r w:rsidRPr="00F374CB">
        <w:t>Поле «Наименование валюты платежа» заполняется выбором значения из справочника.</w:t>
      </w:r>
    </w:p>
    <w:p w14:paraId="165FE1DF" w14:textId="77777777" w:rsidR="007E76B3" w:rsidRPr="00F374CB" w:rsidRDefault="007E76B3" w:rsidP="007E76B3">
      <w:pPr>
        <w:pStyle w:val="a0"/>
      </w:pPr>
      <w:r w:rsidRPr="00F374CB">
        <w:t>Поле «Код валюты» заполняется автоматически после заполнения поля «Наименование валюты платежа».</w:t>
      </w:r>
    </w:p>
    <w:p w14:paraId="7768E886" w14:textId="77777777" w:rsidR="00AA321E" w:rsidRPr="00F374CB" w:rsidRDefault="00AA321E" w:rsidP="00AA321E">
      <w:pPr>
        <w:pStyle w:val="a0"/>
      </w:pPr>
      <w:r w:rsidRPr="00F374CB">
        <w:t>Поля в разрезе по годам заполняются вручную с клавиатуры.</w:t>
      </w:r>
    </w:p>
    <w:p w14:paraId="0EAD4595" w14:textId="77777777" w:rsidR="007E76B3" w:rsidRPr="00F374CB" w:rsidRDefault="007E76B3" w:rsidP="007E76B3">
      <w:pPr>
        <w:pStyle w:val="a0"/>
      </w:pPr>
      <w:r w:rsidRPr="00F374CB">
        <w:rPr>
          <w:b/>
        </w:rPr>
        <w:t>Важно!</w:t>
      </w:r>
      <w:r w:rsidRPr="00F374CB">
        <w:t xml:space="preserve"> Поля «Наименование валюты платежа», «Код валюты» и поля в разрезе по годам обязательны для заполнения.</w:t>
      </w:r>
    </w:p>
    <w:p w14:paraId="285323FF" w14:textId="217A28F2" w:rsidR="00AA321E" w:rsidRPr="00F374CB" w:rsidRDefault="00105F5A" w:rsidP="00AA321E">
      <w:pPr>
        <w:pStyle w:val="a0"/>
      </w:pPr>
      <w:r w:rsidRPr="00F374CB">
        <w:t>Для сохранения введенных данных</w:t>
      </w:r>
      <w:r w:rsidR="004C08AC" w:rsidRPr="00F374CB">
        <w:rPr>
          <w:spacing w:val="0"/>
          <w:lang w:eastAsia="ru-RU"/>
        </w:rPr>
        <w:t xml:space="preserve"> </w:t>
      </w:r>
      <w:r w:rsidR="004C08AC" w:rsidRPr="00F374CB">
        <w:t>и закрытия окна «Предложения на закупку товара, работ, услуги для обеспечения федеральных нужд» необходимо</w:t>
      </w:r>
      <w:r w:rsidRPr="00F374CB">
        <w:t xml:space="preserve"> последовательно нажать на кнопки «Сохранить» и «Закрыть»</w:t>
      </w:r>
      <w:r w:rsidR="00AA321E" w:rsidRPr="00F374CB">
        <w:t xml:space="preserve"> (</w:t>
      </w:r>
      <w:r w:rsidR="00CC711F" w:rsidRPr="00F374CB">
        <w:fldChar w:fldCharType="begin"/>
      </w:r>
      <w:r w:rsidR="00CC711F" w:rsidRPr="00F374CB">
        <w:instrText xml:space="preserve"> REF _Ref488402257 \h </w:instrText>
      </w:r>
      <w:r w:rsidR="00CC711F" w:rsidRPr="00F374CB">
        <w:fldChar w:fldCharType="separate"/>
      </w:r>
      <w:r w:rsidR="00732D28" w:rsidRPr="00F374CB">
        <w:t>Рисунок </w:t>
      </w:r>
      <w:r w:rsidR="00732D28">
        <w:rPr>
          <w:noProof/>
        </w:rPr>
        <w:t>71</w:t>
      </w:r>
      <w:r w:rsidR="00CC711F" w:rsidRPr="00F374CB">
        <w:fldChar w:fldCharType="end"/>
      </w:r>
      <w:r w:rsidR="00AA321E" w:rsidRPr="00F374CB">
        <w:t>).</w:t>
      </w:r>
    </w:p>
    <w:p w14:paraId="1898B053" w14:textId="19B6AEC1" w:rsidR="00AA321E" w:rsidRPr="00F374CB" w:rsidRDefault="00D37DE2" w:rsidP="00117D8C">
      <w:pPr>
        <w:pStyle w:val="af"/>
      </w:pPr>
      <w:r>
        <w:drawing>
          <wp:inline distT="0" distB="0" distL="0" distR="0" wp14:anchorId="7FEA0C29" wp14:editId="3BE3B64D">
            <wp:extent cx="6120130" cy="1217295"/>
            <wp:effectExtent l="0" t="0" r="0" b="190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20130" cy="1217295"/>
                    </a:xfrm>
                    <a:prstGeom prst="rect">
                      <a:avLst/>
                    </a:prstGeom>
                  </pic:spPr>
                </pic:pic>
              </a:graphicData>
            </a:graphic>
          </wp:inline>
        </w:drawing>
      </w:r>
    </w:p>
    <w:p w14:paraId="34B12CF4" w14:textId="5DBF706B" w:rsidR="00AA321E" w:rsidRPr="00F374CB" w:rsidRDefault="007B73AB" w:rsidP="00AA321E">
      <w:pPr>
        <w:pStyle w:val="af0"/>
      </w:pPr>
      <w:bookmarkStart w:id="227" w:name="_Ref48840225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71</w:t>
      </w:r>
      <w:r w:rsidR="005B7C56" w:rsidRPr="00F374CB">
        <w:rPr>
          <w:noProof/>
        </w:rPr>
        <w:fldChar w:fldCharType="end"/>
      </w:r>
      <w:bookmarkEnd w:id="227"/>
      <w:r w:rsidR="00AA321E" w:rsidRPr="00F374CB">
        <w:t xml:space="preserve">. </w:t>
      </w:r>
      <w:r w:rsidR="00CF63A9">
        <w:t>Сохранение данных и закрытие окна</w:t>
      </w:r>
    </w:p>
    <w:p w14:paraId="0C166D74" w14:textId="77777777" w:rsidR="00AA321E" w:rsidRPr="00F374CB" w:rsidRDefault="00AA321E" w:rsidP="00AA321E">
      <w:pPr>
        <w:pStyle w:val="a0"/>
      </w:pPr>
      <w:r w:rsidRPr="00F374CB">
        <w:t xml:space="preserve">В результате в </w:t>
      </w:r>
      <w:r w:rsidR="00105F5A" w:rsidRPr="00F374CB">
        <w:t>реестре «Предложения на закупку»</w:t>
      </w:r>
      <w:r w:rsidRPr="00F374CB">
        <w:t xml:space="preserve"> добавится новая строка</w:t>
      </w:r>
      <w:r w:rsidR="00105F5A" w:rsidRPr="00F374CB">
        <w:t xml:space="preserve"> со статусом «Черновик».</w:t>
      </w:r>
    </w:p>
    <w:p w14:paraId="5371A254" w14:textId="7C5D281A" w:rsidR="007E76B3" w:rsidRPr="00F374CB" w:rsidRDefault="007E76B3" w:rsidP="008C40FF">
      <w:pPr>
        <w:pStyle w:val="3"/>
      </w:pPr>
      <w:bookmarkStart w:id="228" w:name="_Ref523756992"/>
      <w:bookmarkStart w:id="229" w:name="_Toc75340834"/>
      <w:r w:rsidRPr="00F374CB">
        <w:t xml:space="preserve">Работа с документами «Предложение на закупку» не включающимися в </w:t>
      </w:r>
      <w:r w:rsidR="00036313" w:rsidRPr="00F374CB">
        <w:t xml:space="preserve">документ </w:t>
      </w:r>
      <w:bookmarkEnd w:id="228"/>
      <w:bookmarkEnd w:id="229"/>
      <w:r w:rsidR="00CB2650" w:rsidRPr="00CB2650">
        <w:t>«Проект плана-графика закупок»</w:t>
      </w:r>
    </w:p>
    <w:p w14:paraId="496D4A48" w14:textId="4BCAD9E1" w:rsidR="000B2B4E" w:rsidRPr="00F374CB" w:rsidRDefault="000B2B4E" w:rsidP="007E76B3">
      <w:pPr>
        <w:pStyle w:val="a0"/>
      </w:pPr>
      <w:r w:rsidRPr="00F374CB">
        <w:rPr>
          <w:b/>
        </w:rPr>
        <w:t xml:space="preserve">Важно! </w:t>
      </w:r>
      <w:r w:rsidRPr="00F374CB">
        <w:t xml:space="preserve">Если при формировании документа «Предложение на закупку» в поле «Тип средств» выбрано значение «ЛБО по доп. финансированию», то </w:t>
      </w:r>
      <w:r w:rsidR="00006671" w:rsidRPr="00F374CB">
        <w:t xml:space="preserve">закупка </w:t>
      </w:r>
      <w:r w:rsidRPr="00F374CB">
        <w:t>не отобр</w:t>
      </w:r>
      <w:r w:rsidR="00006671" w:rsidRPr="00F374CB">
        <w:t>азится в реестре «Закупки» и не</w:t>
      </w:r>
      <w:r w:rsidRPr="00F374CB">
        <w:t>доступн</w:t>
      </w:r>
      <w:r w:rsidR="00006671" w:rsidRPr="00F374CB">
        <w:t>а</w:t>
      </w:r>
      <w:r w:rsidRPr="00F374CB">
        <w:t xml:space="preserve"> для включения в документ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00006671" w:rsidRPr="00F374CB">
        <w:t>.</w:t>
      </w:r>
    </w:p>
    <w:p w14:paraId="00C776DD" w14:textId="33DB867A" w:rsidR="007E76B3" w:rsidRPr="00F374CB" w:rsidRDefault="007E76B3" w:rsidP="007E76B3">
      <w:pPr>
        <w:pStyle w:val="a0"/>
      </w:pPr>
      <w:r w:rsidRPr="00F374CB">
        <w:t xml:space="preserve">При формировании документа «Предложение на закупку» возможно выбрать НПА, указывающий основание невключения предложения на закупку в </w:t>
      </w:r>
      <w:r w:rsidR="00174270" w:rsidRPr="00F374CB">
        <w:t xml:space="preserve">документ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Pr="00F374CB">
        <w:t>.</w:t>
      </w:r>
    </w:p>
    <w:p w14:paraId="7F27B36E" w14:textId="02CF24CC" w:rsidR="007E76B3" w:rsidRPr="00F374CB" w:rsidRDefault="007E76B3" w:rsidP="007E76B3">
      <w:pPr>
        <w:pStyle w:val="a0"/>
      </w:pPr>
      <w:r w:rsidRPr="00F374CB">
        <w:t>Если в поле «Признак невключения в план</w:t>
      </w:r>
      <w:r w:rsidR="00174270" w:rsidRPr="00F374CB">
        <w:t>-график</w:t>
      </w:r>
      <w:r w:rsidRPr="00F374CB">
        <w:t xml:space="preserve"> закупок/Признак» выбрано значение «Иной», то поле «Признак невключения в план</w:t>
      </w:r>
      <w:r w:rsidR="00174270" w:rsidRPr="00F374CB">
        <w:t>-график</w:t>
      </w:r>
      <w:r w:rsidRPr="00F374CB">
        <w:t xml:space="preserve"> закупок/НПА» заполняется выбором значения из справочника (</w:t>
      </w:r>
      <w:r w:rsidRPr="00F374CB">
        <w:fldChar w:fldCharType="begin"/>
      </w:r>
      <w:r w:rsidRPr="00F374CB">
        <w:instrText xml:space="preserve"> REF _Ref520892604 \h </w:instrText>
      </w:r>
      <w:r w:rsidRPr="00F374CB">
        <w:fldChar w:fldCharType="separate"/>
      </w:r>
      <w:r w:rsidR="00732D28" w:rsidRPr="00F374CB">
        <w:t>Рисунок </w:t>
      </w:r>
      <w:r w:rsidR="00732D28">
        <w:rPr>
          <w:noProof/>
        </w:rPr>
        <w:t>72</w:t>
      </w:r>
      <w:r w:rsidRPr="00F374CB">
        <w:fldChar w:fldCharType="end"/>
      </w:r>
      <w:r w:rsidRPr="00F374CB">
        <w:t>, </w:t>
      </w:r>
      <w:r w:rsidRPr="00F374CB">
        <w:fldChar w:fldCharType="begin"/>
      </w:r>
      <w:r w:rsidRPr="00F374CB">
        <w:instrText xml:space="preserve"> REF _Ref520892663 \h </w:instrText>
      </w:r>
      <w:r w:rsidRPr="00F374CB">
        <w:fldChar w:fldCharType="separate"/>
      </w:r>
      <w:r w:rsidR="00732D28" w:rsidRPr="00F374CB">
        <w:t>Рисунок </w:t>
      </w:r>
      <w:r w:rsidR="00732D28">
        <w:rPr>
          <w:noProof/>
        </w:rPr>
        <w:t>73</w:t>
      </w:r>
      <w:r w:rsidRPr="00F374CB">
        <w:fldChar w:fldCharType="end"/>
      </w:r>
      <w:r w:rsidRPr="00F374CB">
        <w:t>).</w:t>
      </w:r>
    </w:p>
    <w:p w14:paraId="311B772D" w14:textId="77777777" w:rsidR="007E76B3" w:rsidRPr="00F374CB" w:rsidRDefault="007E76B3" w:rsidP="007E76B3">
      <w:pPr>
        <w:pStyle w:val="a0"/>
      </w:pPr>
      <w:r w:rsidRPr="00F374CB">
        <w:rPr>
          <w:b/>
        </w:rPr>
        <w:t>Важно!</w:t>
      </w:r>
      <w:r w:rsidRPr="00F374CB">
        <w:t xml:space="preserve"> Поле «Признак невключения в план</w:t>
      </w:r>
      <w:r w:rsidR="00174270" w:rsidRPr="00F374CB">
        <w:t>-график</w:t>
      </w:r>
      <w:r w:rsidRPr="00F374CB">
        <w:t xml:space="preserve"> закупок/НПА» обязательно для заполнения, если в поле «Признак невключения в план</w:t>
      </w:r>
      <w:r w:rsidR="00174270" w:rsidRPr="00F374CB">
        <w:t>-график</w:t>
      </w:r>
      <w:r w:rsidRPr="00F374CB">
        <w:t xml:space="preserve"> закупок/Признак» выбрано значение «Иной».</w:t>
      </w:r>
    </w:p>
    <w:p w14:paraId="05B7D43D" w14:textId="0DEF32DE" w:rsidR="007E76B3" w:rsidRPr="00F374CB" w:rsidRDefault="00D37DE2" w:rsidP="00117D8C">
      <w:pPr>
        <w:pStyle w:val="af"/>
      </w:pPr>
      <w:r>
        <w:drawing>
          <wp:inline distT="0" distB="0" distL="0" distR="0" wp14:anchorId="7F466975" wp14:editId="7DF09095">
            <wp:extent cx="6120130" cy="3480435"/>
            <wp:effectExtent l="0" t="0" r="0" b="571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20130" cy="3480435"/>
                    </a:xfrm>
                    <a:prstGeom prst="rect">
                      <a:avLst/>
                    </a:prstGeom>
                  </pic:spPr>
                </pic:pic>
              </a:graphicData>
            </a:graphic>
          </wp:inline>
        </w:drawing>
      </w:r>
    </w:p>
    <w:p w14:paraId="7855E84C" w14:textId="65003351" w:rsidR="007E76B3" w:rsidRPr="00F374CB" w:rsidRDefault="007E76B3" w:rsidP="007E76B3">
      <w:pPr>
        <w:pStyle w:val="aff7"/>
      </w:pPr>
      <w:bookmarkStart w:id="230" w:name="_Ref520892604"/>
      <w:r w:rsidRPr="00F374CB">
        <w:t>Рисунок </w:t>
      </w:r>
      <w:r w:rsidRPr="00F374CB">
        <w:fldChar w:fldCharType="begin"/>
      </w:r>
      <w:r w:rsidRPr="00F374CB">
        <w:instrText xml:space="preserve"> SEQ Рисунок \* ARABIC </w:instrText>
      </w:r>
      <w:r w:rsidRPr="00F374CB">
        <w:fldChar w:fldCharType="separate"/>
      </w:r>
      <w:r w:rsidR="00732D28">
        <w:t>72</w:t>
      </w:r>
      <w:r w:rsidRPr="00F374CB">
        <w:fldChar w:fldCharType="end"/>
      </w:r>
      <w:bookmarkEnd w:id="230"/>
      <w:r w:rsidRPr="00F374CB">
        <w:t>. Поле «Признак невключения в план</w:t>
      </w:r>
      <w:r w:rsidR="00174270" w:rsidRPr="00F374CB">
        <w:t>-график</w:t>
      </w:r>
      <w:r w:rsidRPr="00F374CB">
        <w:t xml:space="preserve"> закупок/Признак»</w:t>
      </w:r>
    </w:p>
    <w:p w14:paraId="12BD9809" w14:textId="226A0D07" w:rsidR="007E76B3" w:rsidRPr="00F374CB" w:rsidRDefault="00D37DE2" w:rsidP="00117D8C">
      <w:pPr>
        <w:pStyle w:val="af"/>
      </w:pPr>
      <w:r>
        <w:drawing>
          <wp:inline distT="0" distB="0" distL="0" distR="0" wp14:anchorId="1BAFE55F" wp14:editId="06F9B6CB">
            <wp:extent cx="6120130" cy="3480435"/>
            <wp:effectExtent l="0" t="0" r="0" b="571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130" cy="3480435"/>
                    </a:xfrm>
                    <a:prstGeom prst="rect">
                      <a:avLst/>
                    </a:prstGeom>
                  </pic:spPr>
                </pic:pic>
              </a:graphicData>
            </a:graphic>
          </wp:inline>
        </w:drawing>
      </w:r>
    </w:p>
    <w:p w14:paraId="0E7E3E74" w14:textId="18C72764" w:rsidR="007E76B3" w:rsidRPr="00F374CB" w:rsidRDefault="007E76B3" w:rsidP="007E76B3">
      <w:pPr>
        <w:pStyle w:val="aff7"/>
      </w:pPr>
      <w:bookmarkStart w:id="231" w:name="_Ref520892663"/>
      <w:r w:rsidRPr="00F374CB">
        <w:t>Рисунок </w:t>
      </w:r>
      <w:r w:rsidRPr="00F374CB">
        <w:fldChar w:fldCharType="begin"/>
      </w:r>
      <w:r w:rsidRPr="00F374CB">
        <w:instrText xml:space="preserve"> SEQ Рисунок \* ARABIC </w:instrText>
      </w:r>
      <w:r w:rsidRPr="00F374CB">
        <w:fldChar w:fldCharType="separate"/>
      </w:r>
      <w:r w:rsidR="00732D28">
        <w:t>73</w:t>
      </w:r>
      <w:r w:rsidRPr="00F374CB">
        <w:fldChar w:fldCharType="end"/>
      </w:r>
      <w:bookmarkEnd w:id="231"/>
      <w:r w:rsidRPr="00F374CB">
        <w:t>. Поле «Признак невключения в план</w:t>
      </w:r>
      <w:r w:rsidR="00174270" w:rsidRPr="00F374CB">
        <w:t>-график</w:t>
      </w:r>
      <w:r w:rsidRPr="00F374CB">
        <w:t xml:space="preserve"> закупок/НПА»</w:t>
      </w:r>
    </w:p>
    <w:p w14:paraId="1C2EAFED" w14:textId="7CDCD730" w:rsidR="007E76B3" w:rsidRPr="00F374CB" w:rsidRDefault="007E76B3" w:rsidP="007E76B3">
      <w:pPr>
        <w:pStyle w:val="a0"/>
      </w:pPr>
      <w:r w:rsidRPr="00F374CB">
        <w:t>В случае если в поле «Признак невключения в план</w:t>
      </w:r>
      <w:r w:rsidR="00174270" w:rsidRPr="00F374CB">
        <w:t>-график</w:t>
      </w:r>
      <w:r w:rsidRPr="00F374CB">
        <w:t xml:space="preserve"> закупок/Признак» выбрано значение «Иной», а поле «Признак невключения в план</w:t>
      </w:r>
      <w:r w:rsidR="00174270" w:rsidRPr="00F374CB">
        <w:t>-график</w:t>
      </w:r>
      <w:r w:rsidRPr="00F374CB">
        <w:t xml:space="preserve"> закупок/НПА» не заполнено, то при сохранении отобразится системное сообщение, документ «Предложение на закупку» не сохранится (</w:t>
      </w:r>
      <w:r w:rsidRPr="00F374CB">
        <w:fldChar w:fldCharType="begin"/>
      </w:r>
      <w:r w:rsidRPr="00F374CB">
        <w:instrText xml:space="preserve"> REF _Ref520892767 \h </w:instrText>
      </w:r>
      <w:r w:rsidRPr="00F374CB">
        <w:fldChar w:fldCharType="separate"/>
      </w:r>
      <w:r w:rsidR="00732D28" w:rsidRPr="00F374CB">
        <w:t>Рисунок </w:t>
      </w:r>
      <w:r w:rsidR="00732D28">
        <w:rPr>
          <w:noProof/>
        </w:rPr>
        <w:t>74</w:t>
      </w:r>
      <w:r w:rsidRPr="00F374CB">
        <w:fldChar w:fldCharType="end"/>
      </w:r>
      <w:r w:rsidRPr="00F374CB">
        <w:t>).</w:t>
      </w:r>
    </w:p>
    <w:p w14:paraId="461FCB06" w14:textId="77777777" w:rsidR="007E76B3" w:rsidRPr="00F374CB" w:rsidRDefault="00906354" w:rsidP="00117D8C">
      <w:pPr>
        <w:pStyle w:val="af"/>
      </w:pPr>
      <w:r w:rsidRPr="00F374CB">
        <w:drawing>
          <wp:inline distT="0" distB="0" distL="0" distR="0" wp14:anchorId="5022AE71" wp14:editId="5D8B137E">
            <wp:extent cx="5312262" cy="1254655"/>
            <wp:effectExtent l="0" t="0" r="3175" b="3175"/>
            <wp:docPr id="2919" name="Рисунок 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19459" cy="1256355"/>
                    </a:xfrm>
                    <a:prstGeom prst="rect">
                      <a:avLst/>
                    </a:prstGeom>
                  </pic:spPr>
                </pic:pic>
              </a:graphicData>
            </a:graphic>
          </wp:inline>
        </w:drawing>
      </w:r>
    </w:p>
    <w:p w14:paraId="4CBC7A4C" w14:textId="5E0F0EBD" w:rsidR="007E76B3" w:rsidRPr="00F374CB" w:rsidRDefault="007E76B3" w:rsidP="00992CA9">
      <w:pPr>
        <w:pStyle w:val="af0"/>
      </w:pPr>
      <w:bookmarkStart w:id="232" w:name="_Ref520892767"/>
      <w:r w:rsidRPr="00F374CB">
        <w:t>Рисунок </w:t>
      </w:r>
      <w:r w:rsidR="00854FAD">
        <w:fldChar w:fldCharType="begin"/>
      </w:r>
      <w:r w:rsidR="00854FAD">
        <w:instrText xml:space="preserve"> SEQ Рисунок \* ARABIC </w:instrText>
      </w:r>
      <w:r w:rsidR="00854FAD">
        <w:fldChar w:fldCharType="separate"/>
      </w:r>
      <w:r w:rsidR="00732D28">
        <w:rPr>
          <w:noProof/>
        </w:rPr>
        <w:t>74</w:t>
      </w:r>
      <w:r w:rsidR="00854FAD">
        <w:rPr>
          <w:noProof/>
        </w:rPr>
        <w:fldChar w:fldCharType="end"/>
      </w:r>
      <w:bookmarkEnd w:id="232"/>
      <w:r w:rsidRPr="00F374CB">
        <w:t>. Системное сообщение</w:t>
      </w:r>
    </w:p>
    <w:p w14:paraId="75AC9CA2" w14:textId="44FC234B" w:rsidR="007E76B3" w:rsidRPr="00F374CB" w:rsidRDefault="007E76B3" w:rsidP="00CB1DF1">
      <w:pPr>
        <w:pStyle w:val="20"/>
      </w:pPr>
      <w:bookmarkStart w:id="233" w:name="_Toc75340835"/>
      <w:bookmarkStart w:id="234" w:name="_Toc523323845"/>
      <w:r w:rsidRPr="00F374CB">
        <w:t>Формирование документа «</w:t>
      </w:r>
      <w:r w:rsidR="00CB1DF1" w:rsidRPr="00CB1DF1">
        <w:t>Предложение на закупку» из исполнения предыдущего БЦ</w:t>
      </w:r>
      <w:bookmarkEnd w:id="233"/>
      <w:r w:rsidR="00CB1DF1" w:rsidRPr="00CB1DF1" w:rsidDel="00CB1DF1">
        <w:t xml:space="preserve"> </w:t>
      </w:r>
      <w:bookmarkEnd w:id="234"/>
    </w:p>
    <w:p w14:paraId="7A01E9AF" w14:textId="77777777" w:rsidR="007E76B3" w:rsidRPr="00F374CB" w:rsidRDefault="007E76B3" w:rsidP="007E76B3">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366EE213" w14:textId="5E1C5C84" w:rsidR="007E76B3" w:rsidRPr="00F374CB" w:rsidRDefault="007E76B3" w:rsidP="007E76B3">
      <w:pPr>
        <w:pStyle w:val="a0"/>
      </w:pPr>
      <w:r w:rsidRPr="00F374CB">
        <w:t xml:space="preserve">Для </w:t>
      </w:r>
      <w:r w:rsidR="00992CA9">
        <w:t>формирования</w:t>
      </w:r>
      <w:r w:rsidRPr="00F374CB">
        <w:t xml:space="preserve"> документ</w:t>
      </w:r>
      <w:r w:rsidR="00992CA9">
        <w:t>а</w:t>
      </w:r>
      <w:r w:rsidRPr="00F374CB">
        <w:t xml:space="preserve"> «Предложение на закупку», необходимо нажать на кнопку «Реестр» и </w:t>
      </w:r>
      <w:r w:rsidR="00992CA9">
        <w:t xml:space="preserve">одним нажатием левой кнопки </w:t>
      </w:r>
      <w:r w:rsidRPr="00F374CB">
        <w:t xml:space="preserve">выбрать пункт </w:t>
      </w:r>
      <w:r w:rsidRPr="00F374CB">
        <w:rPr>
          <w:i/>
        </w:rPr>
        <w:t>[Создать/</w:t>
      </w:r>
      <w:r w:rsidR="00CB1DF1">
        <w:rPr>
          <w:i/>
        </w:rPr>
        <w:t>Создание предложения из исполнения предыдущего БЦ</w:t>
      </w:r>
      <w:r w:rsidRPr="00F374CB">
        <w:rPr>
          <w:i/>
        </w:rPr>
        <w:t>]</w:t>
      </w:r>
      <w:r w:rsidRPr="00F374CB">
        <w:t xml:space="preserve"> (</w:t>
      </w:r>
      <w:r w:rsidRPr="00F374CB">
        <w:fldChar w:fldCharType="begin"/>
      </w:r>
      <w:r w:rsidRPr="00F374CB">
        <w:instrText xml:space="preserve"> REF _Ref511811644 \h </w:instrText>
      </w:r>
      <w:r w:rsidRPr="00F374CB">
        <w:fldChar w:fldCharType="separate"/>
      </w:r>
      <w:r w:rsidR="00732D28" w:rsidRPr="00F374CB">
        <w:t>Рисунок </w:t>
      </w:r>
      <w:r w:rsidR="00732D28">
        <w:rPr>
          <w:noProof/>
        </w:rPr>
        <w:t>75</w:t>
      </w:r>
      <w:r w:rsidRPr="00F374CB">
        <w:fldChar w:fldCharType="end"/>
      </w:r>
      <w:r w:rsidRPr="00F374CB">
        <w:t>).</w:t>
      </w:r>
    </w:p>
    <w:p w14:paraId="56E3C459" w14:textId="7BE083E8" w:rsidR="007E76B3" w:rsidRDefault="00CB1DF1" w:rsidP="00117D8C">
      <w:pPr>
        <w:pStyle w:val="af"/>
      </w:pPr>
      <w:r>
        <w:drawing>
          <wp:inline distT="0" distB="0" distL="0" distR="0" wp14:anchorId="2C9020DC" wp14:editId="30495105">
            <wp:extent cx="6120130" cy="24638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130" cy="2463800"/>
                    </a:xfrm>
                    <a:prstGeom prst="rect">
                      <a:avLst/>
                    </a:prstGeom>
                  </pic:spPr>
                </pic:pic>
              </a:graphicData>
            </a:graphic>
          </wp:inline>
        </w:drawing>
      </w:r>
      <w:r w:rsidDel="00CB1DF1">
        <w:t xml:space="preserve"> </w:t>
      </w:r>
    </w:p>
    <w:p w14:paraId="7AF0752D" w14:textId="0AB9A832" w:rsidR="007E76B3" w:rsidRPr="00F374CB" w:rsidRDefault="007E76B3" w:rsidP="007E76B3">
      <w:pPr>
        <w:pStyle w:val="af0"/>
        <w:rPr>
          <w:i/>
        </w:rPr>
      </w:pPr>
      <w:bookmarkStart w:id="235" w:name="_Ref511811644"/>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75</w:t>
      </w:r>
      <w:r w:rsidRPr="00F374CB">
        <w:rPr>
          <w:noProof/>
        </w:rPr>
        <w:fldChar w:fldCharType="end"/>
      </w:r>
      <w:bookmarkEnd w:id="235"/>
      <w:r w:rsidRPr="00F374CB">
        <w:t xml:space="preserve">. </w:t>
      </w:r>
      <w:r w:rsidR="00CF63A9">
        <w:t>Переход к формированию документа</w:t>
      </w:r>
    </w:p>
    <w:p w14:paraId="75CC404C" w14:textId="47B4117F" w:rsidR="007E76B3" w:rsidRPr="00F374CB" w:rsidRDefault="00CB1DF1" w:rsidP="007E76B3">
      <w:pPr>
        <w:pStyle w:val="a0"/>
      </w:pPr>
      <w:r w:rsidRPr="00CB1DF1">
        <w:t>В результате откроется окно «Выбор документов «Предложение на закупку» из этапа «</w:t>
      </w:r>
      <w:r w:rsidR="0062443B">
        <w:t>Планирование</w:t>
      </w:r>
      <w:r w:rsidRPr="00CB1DF1">
        <w:t>» бюджетного цикла 202</w:t>
      </w:r>
      <w:r w:rsidR="0062443B">
        <w:t>2</w:t>
      </w:r>
      <w:r w:rsidRPr="00CB1DF1">
        <w:t>-202</w:t>
      </w:r>
      <w:r w:rsidR="0062443B">
        <w:t>4</w:t>
      </w:r>
      <w:r w:rsidRPr="00CB1DF1">
        <w:t>», в котором необходимо установить «галочку» напротив соответствующей строки и нажать на кнопку «Выбрать»</w:t>
      </w:r>
      <w:r w:rsidR="007E76B3" w:rsidRPr="00F374CB">
        <w:t xml:space="preserve"> (</w:t>
      </w:r>
      <w:r w:rsidR="007E76B3" w:rsidRPr="00F374CB">
        <w:fldChar w:fldCharType="begin"/>
      </w:r>
      <w:r w:rsidR="007E76B3" w:rsidRPr="00F374CB">
        <w:instrText xml:space="preserve"> REF _Ref511811651 \h </w:instrText>
      </w:r>
      <w:r w:rsidR="007E76B3" w:rsidRPr="00F374CB">
        <w:fldChar w:fldCharType="separate"/>
      </w:r>
      <w:r w:rsidR="00732D28" w:rsidRPr="00F374CB">
        <w:t>Рисунок </w:t>
      </w:r>
      <w:r w:rsidR="00732D28">
        <w:rPr>
          <w:noProof/>
        </w:rPr>
        <w:t>76</w:t>
      </w:r>
      <w:r w:rsidR="007E76B3" w:rsidRPr="00F374CB">
        <w:fldChar w:fldCharType="end"/>
      </w:r>
      <w:r w:rsidR="007E76B3" w:rsidRPr="00F374CB">
        <w:t>).</w:t>
      </w:r>
    </w:p>
    <w:p w14:paraId="37CB94AD" w14:textId="1D4FCB56" w:rsidR="007E76B3" w:rsidRPr="00F374CB" w:rsidRDefault="007E76B3" w:rsidP="007E76B3">
      <w:pPr>
        <w:pStyle w:val="a0"/>
      </w:pPr>
      <w:r w:rsidRPr="00F374CB">
        <w:rPr>
          <w:b/>
        </w:rPr>
        <w:t>Важно!</w:t>
      </w:r>
      <w:r w:rsidRPr="00F374CB">
        <w:t xml:space="preserve"> </w:t>
      </w:r>
      <w:r w:rsidR="00CB1DF1" w:rsidRPr="00E66D33">
        <w:t>В окне «Выбор документов «Предложение на закупку» из этапа «</w:t>
      </w:r>
      <w:r w:rsidR="0062443B">
        <w:t>Планирование</w:t>
      </w:r>
      <w:r w:rsidR="00CB1DF1" w:rsidRPr="00E66D33">
        <w:t>» бюджетного цикла 20</w:t>
      </w:r>
      <w:r w:rsidR="00CB1DF1">
        <w:t>2</w:t>
      </w:r>
      <w:r w:rsidR="0062443B">
        <w:t>2</w:t>
      </w:r>
      <w:r w:rsidR="00CB1DF1" w:rsidRPr="00E66D33">
        <w:t>-202</w:t>
      </w:r>
      <w:r w:rsidR="0062443B">
        <w:t>4</w:t>
      </w:r>
      <w:r w:rsidR="00CB1DF1" w:rsidRPr="00E66D33">
        <w:t>» для выбора будут доступны документы «Предложение на закупку», у которых статус «Подписано» и у связанных с ними «КБК на закупку» также статус «Подписано»</w:t>
      </w:r>
      <w:r w:rsidRPr="00F374CB">
        <w:t>.</w:t>
      </w:r>
    </w:p>
    <w:p w14:paraId="18138E70" w14:textId="1938708C" w:rsidR="007E76B3" w:rsidRPr="00F374CB" w:rsidRDefault="00120A28" w:rsidP="00117D8C">
      <w:pPr>
        <w:pStyle w:val="af"/>
      </w:pPr>
      <w:r>
        <w:drawing>
          <wp:inline distT="0" distB="0" distL="0" distR="0" wp14:anchorId="7B9B4756" wp14:editId="2E3CDE91">
            <wp:extent cx="6120130" cy="232473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130" cy="2324735"/>
                    </a:xfrm>
                    <a:prstGeom prst="rect">
                      <a:avLst/>
                    </a:prstGeom>
                  </pic:spPr>
                </pic:pic>
              </a:graphicData>
            </a:graphic>
          </wp:inline>
        </w:drawing>
      </w:r>
    </w:p>
    <w:p w14:paraId="414C0D25" w14:textId="2CD7EF5E" w:rsidR="007E76B3" w:rsidRPr="00F374CB" w:rsidRDefault="007E76B3" w:rsidP="007E76B3">
      <w:pPr>
        <w:pStyle w:val="af0"/>
      </w:pPr>
      <w:bookmarkStart w:id="236" w:name="_Ref511811651"/>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76</w:t>
      </w:r>
      <w:r w:rsidRPr="00F374CB">
        <w:rPr>
          <w:noProof/>
        </w:rPr>
        <w:fldChar w:fldCharType="end"/>
      </w:r>
      <w:bookmarkEnd w:id="236"/>
      <w:r w:rsidRPr="00F374CB">
        <w:t>. Выбор документа</w:t>
      </w:r>
    </w:p>
    <w:p w14:paraId="1DA10F99" w14:textId="4966019F" w:rsidR="007E76B3" w:rsidRPr="00F374CB" w:rsidRDefault="007E76B3" w:rsidP="007E76B3">
      <w:pPr>
        <w:pStyle w:val="a0"/>
      </w:pPr>
      <w:r w:rsidRPr="00F374CB">
        <w:t>В открывшемся системном сообщении нажать на кнопку «Закрыть»</w:t>
      </w:r>
      <w:r w:rsidR="00120A28" w:rsidRPr="008C40FF">
        <w:t xml:space="preserve"> (</w:t>
      </w:r>
      <w:r w:rsidR="00120A28">
        <w:fldChar w:fldCharType="begin"/>
      </w:r>
      <w:r w:rsidR="00120A28">
        <w:instrText xml:space="preserve"> REF _Ref505344263 \h </w:instrText>
      </w:r>
      <w:r w:rsidR="00120A28">
        <w:fldChar w:fldCharType="separate"/>
      </w:r>
      <w:r w:rsidR="00732D28" w:rsidRPr="00E66D33">
        <w:t>Рисунок </w:t>
      </w:r>
      <w:r w:rsidR="00732D28">
        <w:rPr>
          <w:noProof/>
        </w:rPr>
        <w:t>77</w:t>
      </w:r>
      <w:r w:rsidR="00120A28">
        <w:fldChar w:fldCharType="end"/>
      </w:r>
      <w:r w:rsidR="00120A28" w:rsidRPr="008C40FF">
        <w:t>)</w:t>
      </w:r>
      <w:r w:rsidRPr="00F374CB">
        <w:t>.</w:t>
      </w:r>
    </w:p>
    <w:p w14:paraId="35226FF9" w14:textId="08E5D749" w:rsidR="00120A28" w:rsidRPr="00E66D33" w:rsidRDefault="00120A28" w:rsidP="00120A28">
      <w:pPr>
        <w:pStyle w:val="af"/>
      </w:pPr>
      <w:r>
        <w:drawing>
          <wp:inline distT="0" distB="0" distL="0" distR="0" wp14:anchorId="7480B9F9" wp14:editId="096B76FA">
            <wp:extent cx="5180952" cy="895238"/>
            <wp:effectExtent l="0" t="0" r="1270" b="63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80952" cy="895238"/>
                    </a:xfrm>
                    <a:prstGeom prst="rect">
                      <a:avLst/>
                    </a:prstGeom>
                  </pic:spPr>
                </pic:pic>
              </a:graphicData>
            </a:graphic>
          </wp:inline>
        </w:drawing>
      </w:r>
    </w:p>
    <w:p w14:paraId="052E744F" w14:textId="7978A90F" w:rsidR="00120A28" w:rsidRPr="00E66D33" w:rsidRDefault="00120A28" w:rsidP="00120A28">
      <w:pPr>
        <w:pStyle w:val="af0"/>
      </w:pPr>
      <w:bookmarkStart w:id="237" w:name="_Ref505344263"/>
      <w:r w:rsidRPr="00E66D33">
        <w:t>Рисунок </w:t>
      </w:r>
      <w:r>
        <w:rPr>
          <w:noProof/>
        </w:rPr>
        <w:fldChar w:fldCharType="begin"/>
      </w:r>
      <w:r>
        <w:rPr>
          <w:noProof/>
        </w:rPr>
        <w:instrText xml:space="preserve"> SEQ Рисунок \* ARABIC </w:instrText>
      </w:r>
      <w:r>
        <w:rPr>
          <w:noProof/>
        </w:rPr>
        <w:fldChar w:fldCharType="separate"/>
      </w:r>
      <w:r w:rsidR="00732D28">
        <w:rPr>
          <w:noProof/>
        </w:rPr>
        <w:t>77</w:t>
      </w:r>
      <w:r>
        <w:rPr>
          <w:noProof/>
        </w:rPr>
        <w:fldChar w:fldCharType="end"/>
      </w:r>
      <w:bookmarkEnd w:id="237"/>
      <w:r w:rsidRPr="00E66D33">
        <w:t xml:space="preserve">. </w:t>
      </w:r>
      <w:r>
        <w:t>Системное сообщение</w:t>
      </w:r>
    </w:p>
    <w:p w14:paraId="6230ADCC" w14:textId="77777777" w:rsidR="00120A28" w:rsidRDefault="00120A28" w:rsidP="00120A28">
      <w:pPr>
        <w:pStyle w:val="a0"/>
      </w:pPr>
      <w:r w:rsidRPr="00E66D33">
        <w:t>В результате в реестре «Предложения на закупку» добавится новая строка со статусом «Подписано».</w:t>
      </w:r>
    </w:p>
    <w:p w14:paraId="008866AC" w14:textId="3B839117" w:rsidR="00120A28" w:rsidRPr="00E66D33" w:rsidRDefault="00120A28" w:rsidP="00120A28">
      <w:pPr>
        <w:pStyle w:val="a0"/>
      </w:pPr>
      <w:r w:rsidRPr="003C6029">
        <w:rPr>
          <w:b/>
        </w:rPr>
        <w:t>Важно!</w:t>
      </w:r>
      <w:r>
        <w:t xml:space="preserve"> После переноса предложений необходимо ознакомится с логом, который можно скачать по кнопке «Скачать лог» (</w:t>
      </w:r>
      <w:r>
        <w:fldChar w:fldCharType="begin"/>
      </w:r>
      <w:r>
        <w:instrText xml:space="preserve"> REF _Ref505344263 \h </w:instrText>
      </w:r>
      <w:r>
        <w:fldChar w:fldCharType="separate"/>
      </w:r>
      <w:r w:rsidR="00732D28" w:rsidRPr="00E66D33">
        <w:t>Рисунок </w:t>
      </w:r>
      <w:r w:rsidR="00732D28">
        <w:rPr>
          <w:noProof/>
        </w:rPr>
        <w:t>77</w:t>
      </w:r>
      <w:r>
        <w:fldChar w:fldCharType="end"/>
      </w:r>
      <w:r>
        <w:t>). В случае, если предложение на закупку не перенесено из предыдущего бюджетного цикла, то в нем указываются причины, по которым документ не был перенесен.</w:t>
      </w:r>
    </w:p>
    <w:p w14:paraId="1E7F68D6" w14:textId="6690AF26" w:rsidR="007E76B3" w:rsidRPr="00F374CB" w:rsidRDefault="00120A28" w:rsidP="007E76B3">
      <w:pPr>
        <w:pStyle w:val="a0"/>
      </w:pPr>
      <w:r w:rsidRPr="00E66D33">
        <w:rPr>
          <w:b/>
        </w:rPr>
        <w:t>Примечание.</w:t>
      </w:r>
      <w:r w:rsidRPr="00E66D33">
        <w:t xml:space="preserve"> В результате в реестре «Планирование </w:t>
      </w:r>
      <w:r>
        <w:t>плана-графика закупки</w:t>
      </w:r>
      <w:r w:rsidRPr="00E66D33">
        <w:t xml:space="preserve"> и планирования КБК на закупку» отобразятся документы со статусом «Подписано».</w:t>
      </w:r>
    </w:p>
    <w:p w14:paraId="18E5AB44" w14:textId="1900191F" w:rsidR="007E76B3" w:rsidRPr="00F374CB" w:rsidRDefault="007E76B3" w:rsidP="007E76B3">
      <w:pPr>
        <w:pStyle w:val="20"/>
      </w:pPr>
      <w:bookmarkStart w:id="238" w:name="_Toc520794321"/>
      <w:bookmarkStart w:id="239" w:name="_Toc523323846"/>
      <w:bookmarkStart w:id="240" w:name="_Toc75340836"/>
      <w:r w:rsidRPr="00F374CB">
        <w:t>Формирование документа «Предложение на закупку» на основании выбранного документа</w:t>
      </w:r>
      <w:bookmarkEnd w:id="238"/>
      <w:bookmarkEnd w:id="239"/>
      <w:bookmarkEnd w:id="240"/>
    </w:p>
    <w:p w14:paraId="3DE81B28" w14:textId="77777777" w:rsidR="007E76B3" w:rsidRPr="00F374CB" w:rsidRDefault="007E76B3" w:rsidP="007E76B3">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0C66A401" w14:textId="3FF29297" w:rsidR="007E76B3" w:rsidRPr="00F374CB" w:rsidRDefault="007E76B3" w:rsidP="007E76B3">
      <w:pPr>
        <w:pStyle w:val="a0"/>
      </w:pPr>
      <w:r w:rsidRPr="00F374CB">
        <w:t xml:space="preserve">Для </w:t>
      </w:r>
      <w:r w:rsidR="00992CA9">
        <w:t>формирования</w:t>
      </w:r>
      <w:r w:rsidRPr="00F374CB">
        <w:t xml:space="preserve"> документ</w:t>
      </w:r>
      <w:r w:rsidR="00992CA9">
        <w:t>а</w:t>
      </w:r>
      <w:r w:rsidRPr="00F374CB">
        <w:t xml:space="preserve"> «Предложение на закупку», необходимо выделить соответствующую строку одним нажатием левой кнопки мыши, нажать на кнопку «Реестр» и</w:t>
      </w:r>
      <w:r w:rsidR="00992CA9">
        <w:t xml:space="preserve"> одним нажатием левой кнопки</w:t>
      </w:r>
      <w:r w:rsidRPr="00F374CB">
        <w:t xml:space="preserve"> выбрать пункт </w:t>
      </w:r>
      <w:r w:rsidRPr="00F374CB">
        <w:rPr>
          <w:i/>
        </w:rPr>
        <w:t>[Создать/Создать предложение на основании выбранного документа]</w:t>
      </w:r>
      <w:r w:rsidRPr="00F374CB">
        <w:t xml:space="preserve"> (</w:t>
      </w:r>
      <w:r w:rsidRPr="00F374CB">
        <w:fldChar w:fldCharType="begin"/>
      </w:r>
      <w:r w:rsidRPr="00F374CB">
        <w:instrText xml:space="preserve"> REF _Ref513532442 \h </w:instrText>
      </w:r>
      <w:r w:rsidRPr="00F374CB">
        <w:fldChar w:fldCharType="separate"/>
      </w:r>
      <w:r w:rsidR="00732D28" w:rsidRPr="00F374CB">
        <w:t>Рисунок </w:t>
      </w:r>
      <w:r w:rsidR="00732D28">
        <w:rPr>
          <w:noProof/>
        </w:rPr>
        <w:t>78</w:t>
      </w:r>
      <w:r w:rsidRPr="00F374CB">
        <w:fldChar w:fldCharType="end"/>
      </w:r>
      <w:r w:rsidRPr="00F374CB">
        <w:t>).</w:t>
      </w:r>
    </w:p>
    <w:p w14:paraId="58AE5F01" w14:textId="20AFB44D" w:rsidR="007E76B3" w:rsidRDefault="00120A28" w:rsidP="00117D8C">
      <w:pPr>
        <w:pStyle w:val="af"/>
      </w:pPr>
      <w:r>
        <w:drawing>
          <wp:inline distT="0" distB="0" distL="0" distR="0" wp14:anchorId="3B17CB11" wp14:editId="28AEB929">
            <wp:extent cx="6120130" cy="236601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130" cy="2366010"/>
                    </a:xfrm>
                    <a:prstGeom prst="rect">
                      <a:avLst/>
                    </a:prstGeom>
                  </pic:spPr>
                </pic:pic>
              </a:graphicData>
            </a:graphic>
          </wp:inline>
        </w:drawing>
      </w:r>
    </w:p>
    <w:p w14:paraId="347F7C63" w14:textId="6D15A99D" w:rsidR="007E76B3" w:rsidRPr="00F374CB" w:rsidRDefault="007E76B3" w:rsidP="007E76B3">
      <w:pPr>
        <w:pStyle w:val="af0"/>
        <w:rPr>
          <w:i/>
        </w:rPr>
      </w:pPr>
      <w:bookmarkStart w:id="241" w:name="_Ref513532442"/>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78</w:t>
      </w:r>
      <w:r w:rsidRPr="00F374CB">
        <w:rPr>
          <w:noProof/>
        </w:rPr>
        <w:fldChar w:fldCharType="end"/>
      </w:r>
      <w:bookmarkEnd w:id="241"/>
      <w:r w:rsidRPr="00F374CB">
        <w:t xml:space="preserve">. </w:t>
      </w:r>
      <w:r w:rsidR="00CF63A9">
        <w:t>Переход к формированию документа</w:t>
      </w:r>
    </w:p>
    <w:p w14:paraId="19D39F55" w14:textId="1BA67152" w:rsidR="007E76B3" w:rsidRPr="00F374CB" w:rsidRDefault="007E76B3" w:rsidP="007E76B3">
      <w:pPr>
        <w:pStyle w:val="a0"/>
      </w:pPr>
      <w:r w:rsidRPr="00F374CB">
        <w:t>Для продолжения формирования документа «Предложение на закупку» необходимо нажать на кнопку «Да» (</w:t>
      </w:r>
      <w:r w:rsidRPr="00F374CB">
        <w:fldChar w:fldCharType="begin"/>
      </w:r>
      <w:r w:rsidRPr="00F374CB">
        <w:instrText xml:space="preserve"> REF _Ref513532449 \h </w:instrText>
      </w:r>
      <w:r w:rsidRPr="00F374CB">
        <w:fldChar w:fldCharType="separate"/>
      </w:r>
      <w:r w:rsidR="00732D28" w:rsidRPr="00F374CB">
        <w:t>Рисунок </w:t>
      </w:r>
      <w:r w:rsidR="00732D28">
        <w:rPr>
          <w:noProof/>
        </w:rPr>
        <w:t>79</w:t>
      </w:r>
      <w:r w:rsidRPr="00F374CB">
        <w:fldChar w:fldCharType="end"/>
      </w:r>
      <w:r w:rsidRPr="00F374CB">
        <w:t>).</w:t>
      </w:r>
    </w:p>
    <w:p w14:paraId="669450A6" w14:textId="5617BDCC" w:rsidR="007E76B3" w:rsidRPr="00F374CB" w:rsidRDefault="00120A28" w:rsidP="00117D8C">
      <w:pPr>
        <w:pStyle w:val="af"/>
      </w:pPr>
      <w:r>
        <w:drawing>
          <wp:inline distT="0" distB="0" distL="0" distR="0" wp14:anchorId="7BC16683" wp14:editId="4586BAF5">
            <wp:extent cx="5657143" cy="1076190"/>
            <wp:effectExtent l="0" t="0" r="127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57143" cy="1076190"/>
                    </a:xfrm>
                    <a:prstGeom prst="rect">
                      <a:avLst/>
                    </a:prstGeom>
                  </pic:spPr>
                </pic:pic>
              </a:graphicData>
            </a:graphic>
          </wp:inline>
        </w:drawing>
      </w:r>
    </w:p>
    <w:p w14:paraId="62E6E92A" w14:textId="4922D62D" w:rsidR="007E76B3" w:rsidRPr="00F374CB" w:rsidRDefault="007E76B3" w:rsidP="007E76B3">
      <w:pPr>
        <w:pStyle w:val="af0"/>
      </w:pPr>
      <w:bookmarkStart w:id="242" w:name="_Ref513532449"/>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79</w:t>
      </w:r>
      <w:r w:rsidRPr="00F374CB">
        <w:rPr>
          <w:noProof/>
        </w:rPr>
        <w:fldChar w:fldCharType="end"/>
      </w:r>
      <w:bookmarkEnd w:id="242"/>
      <w:r w:rsidRPr="00F374CB">
        <w:t xml:space="preserve">. </w:t>
      </w:r>
      <w:r w:rsidR="0001144E">
        <w:t>Системное сообщение</w:t>
      </w:r>
    </w:p>
    <w:p w14:paraId="4F8BC992" w14:textId="42BE723E" w:rsidR="007E76B3" w:rsidRPr="00F374CB" w:rsidRDefault="007E76B3" w:rsidP="007E76B3">
      <w:pPr>
        <w:pStyle w:val="a0"/>
      </w:pPr>
      <w:r w:rsidRPr="00F374CB">
        <w:t>В открывшемся системном сообщении нажать на кнопку «Закрыть» (</w:t>
      </w:r>
      <w:r w:rsidRPr="00F374CB">
        <w:fldChar w:fldCharType="begin"/>
      </w:r>
      <w:r w:rsidRPr="00F374CB">
        <w:instrText xml:space="preserve"> REF _Ref513532458 \h </w:instrText>
      </w:r>
      <w:r w:rsidRPr="00F374CB">
        <w:fldChar w:fldCharType="separate"/>
      </w:r>
      <w:r w:rsidR="00732D28" w:rsidRPr="00F374CB">
        <w:t>Рисунок </w:t>
      </w:r>
      <w:r w:rsidR="00732D28">
        <w:rPr>
          <w:noProof/>
        </w:rPr>
        <w:t>80</w:t>
      </w:r>
      <w:r w:rsidRPr="00F374CB">
        <w:fldChar w:fldCharType="end"/>
      </w:r>
      <w:r w:rsidRPr="00F374CB">
        <w:t>).</w:t>
      </w:r>
    </w:p>
    <w:p w14:paraId="40C0D3A9" w14:textId="6328D7F0" w:rsidR="007E76B3" w:rsidRPr="00F374CB" w:rsidRDefault="00120A28" w:rsidP="00117D8C">
      <w:pPr>
        <w:pStyle w:val="af"/>
      </w:pPr>
      <w:r>
        <w:drawing>
          <wp:inline distT="0" distB="0" distL="0" distR="0" wp14:anchorId="12FCD2E1" wp14:editId="0832B2F8">
            <wp:extent cx="5180952" cy="742857"/>
            <wp:effectExtent l="0" t="0" r="1270" b="63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80952" cy="742857"/>
                    </a:xfrm>
                    <a:prstGeom prst="rect">
                      <a:avLst/>
                    </a:prstGeom>
                  </pic:spPr>
                </pic:pic>
              </a:graphicData>
            </a:graphic>
          </wp:inline>
        </w:drawing>
      </w:r>
    </w:p>
    <w:p w14:paraId="4084CA45" w14:textId="4203EA86" w:rsidR="007E76B3" w:rsidRPr="00F374CB" w:rsidRDefault="007E76B3" w:rsidP="007E76B3">
      <w:pPr>
        <w:pStyle w:val="af0"/>
      </w:pPr>
      <w:bookmarkStart w:id="243" w:name="_Ref51353245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80</w:t>
      </w:r>
      <w:r w:rsidRPr="00F374CB">
        <w:rPr>
          <w:noProof/>
        </w:rPr>
        <w:fldChar w:fldCharType="end"/>
      </w:r>
      <w:bookmarkEnd w:id="243"/>
      <w:r w:rsidRPr="00F374CB">
        <w:t xml:space="preserve">. </w:t>
      </w:r>
      <w:r w:rsidR="00CF63A9">
        <w:t>Системное сообщение</w:t>
      </w:r>
    </w:p>
    <w:p w14:paraId="415084AB" w14:textId="77777777" w:rsidR="007E76B3" w:rsidRPr="00F374CB" w:rsidRDefault="007E76B3" w:rsidP="007E76B3">
      <w:pPr>
        <w:pStyle w:val="a0"/>
      </w:pPr>
      <w:r w:rsidRPr="00F374CB">
        <w:t>В результате в реестре «Предложения на закупку» добавится новая строка на основании выбранного документа «Предложение на закупку» с новым номером и со статусом «Черновик».</w:t>
      </w:r>
    </w:p>
    <w:p w14:paraId="48FE7886" w14:textId="77777777" w:rsidR="003307E0" w:rsidRPr="00F374CB" w:rsidRDefault="003307E0" w:rsidP="007E76B3">
      <w:pPr>
        <w:pStyle w:val="20"/>
      </w:pPr>
      <w:bookmarkStart w:id="244" w:name="_Toc75340837"/>
      <w:r w:rsidRPr="00F374CB">
        <w:t>Внутреннее согласование</w:t>
      </w:r>
      <w:bookmarkEnd w:id="217"/>
      <w:bookmarkEnd w:id="218"/>
      <w:bookmarkEnd w:id="244"/>
      <w:r w:rsidRPr="00F374CB">
        <w:t xml:space="preserve"> </w:t>
      </w:r>
      <w:bookmarkEnd w:id="219"/>
    </w:p>
    <w:p w14:paraId="3EB0F1F9" w14:textId="77777777" w:rsidR="00120A28" w:rsidRPr="00BC52AB" w:rsidRDefault="00120A28" w:rsidP="00120A28">
      <w:pPr>
        <w:pStyle w:val="3"/>
        <w:numPr>
          <w:ilvl w:val="2"/>
          <w:numId w:val="1"/>
        </w:numPr>
        <w:ind w:left="709" w:firstLine="0"/>
      </w:pPr>
      <w:bookmarkStart w:id="245" w:name="_Toc74151542"/>
      <w:bookmarkStart w:id="246" w:name="_Toc75340838"/>
      <w:bookmarkStart w:id="247" w:name="_Ref469403693"/>
      <w:bookmarkStart w:id="248" w:name="_Toc1463774"/>
      <w:bookmarkStart w:id="249" w:name="_Toc52871150"/>
      <w:bookmarkStart w:id="250" w:name="_Ref488402390"/>
      <w:r w:rsidRPr="00BC52AB">
        <w:t>Формирование листа согласования</w:t>
      </w:r>
      <w:bookmarkEnd w:id="245"/>
      <w:bookmarkEnd w:id="246"/>
    </w:p>
    <w:p w14:paraId="253FAF0E" w14:textId="77777777" w:rsidR="00120A28" w:rsidRPr="00F374CB" w:rsidRDefault="00120A28" w:rsidP="00120A28">
      <w:pPr>
        <w:pStyle w:val="a0"/>
      </w:pPr>
      <w:r w:rsidRPr="00F374CB">
        <w:rPr>
          <w:b/>
          <w:bCs/>
        </w:rPr>
        <w:t>Предусловие:</w:t>
      </w:r>
      <w:r w:rsidRPr="00F374CB">
        <w:rPr>
          <w:lang w:eastAsia="zh-CN"/>
        </w:rPr>
        <w:t xml:space="preserve"> осуществлен вход с ролью «Формирование и ведение планов-графиков закупок (Ввод данных)».</w:t>
      </w:r>
    </w:p>
    <w:p w14:paraId="172B7E83" w14:textId="7D9229F8" w:rsidR="00120A28" w:rsidRPr="0087518B" w:rsidRDefault="00120A28" w:rsidP="00120A28">
      <w:pPr>
        <w:pStyle w:val="a0"/>
      </w:pPr>
      <w:r w:rsidRPr="00F374CB">
        <w:t>Для формирования листа согласования необходимо выделить соответствующую строку одним нажатием левой кнопки мыши, нажать на кнопку «Согласование» и</w:t>
      </w:r>
      <w:r w:rsidRPr="00992CA9">
        <w:t xml:space="preserve"> </w:t>
      </w:r>
      <w:r>
        <w:t>одним нажатием левой кнопки</w:t>
      </w:r>
      <w:r w:rsidRPr="00F374CB">
        <w:t xml:space="preserve"> выбрать пункт </w:t>
      </w:r>
      <w:r w:rsidRPr="00F374CB">
        <w:rPr>
          <w:i/>
        </w:rPr>
        <w:t>[Согласование]</w:t>
      </w:r>
      <w:r w:rsidRPr="00F374CB">
        <w:t xml:space="preserve"> </w:t>
      </w:r>
      <w:r w:rsidRPr="0087518B">
        <w:t>(</w:t>
      </w:r>
      <w:r>
        <w:fldChar w:fldCharType="begin"/>
      </w:r>
      <w:r>
        <w:instrText xml:space="preserve"> REF _Ref74669387 \h </w:instrText>
      </w:r>
      <w:r>
        <w:fldChar w:fldCharType="separate"/>
      </w:r>
      <w:r w:rsidR="00732D28" w:rsidRPr="00CE21DB">
        <w:t>Рисунок </w:t>
      </w:r>
      <w:r w:rsidR="00732D28">
        <w:rPr>
          <w:noProof/>
        </w:rPr>
        <w:t>81</w:t>
      </w:r>
      <w:r>
        <w:fldChar w:fldCharType="end"/>
      </w:r>
      <w:r w:rsidRPr="0087518B">
        <w:t>).</w:t>
      </w:r>
    </w:p>
    <w:p w14:paraId="7AA11392" w14:textId="015525CC" w:rsidR="00120A28" w:rsidRDefault="00120A28" w:rsidP="00120A28">
      <w:pPr>
        <w:pStyle w:val="af"/>
        <w:rPr>
          <w:spacing w:val="2"/>
          <w:szCs w:val="28"/>
        </w:rPr>
      </w:pPr>
      <w:r>
        <w:drawing>
          <wp:inline distT="0" distB="0" distL="0" distR="0" wp14:anchorId="3A97A308" wp14:editId="54806F1F">
            <wp:extent cx="6120130" cy="236601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20130" cy="2366010"/>
                    </a:xfrm>
                    <a:prstGeom prst="rect">
                      <a:avLst/>
                    </a:prstGeom>
                  </pic:spPr>
                </pic:pic>
              </a:graphicData>
            </a:graphic>
          </wp:inline>
        </w:drawing>
      </w:r>
    </w:p>
    <w:p w14:paraId="1078B9C9" w14:textId="16C21729" w:rsidR="00120A28" w:rsidRPr="00BD089D" w:rsidRDefault="00120A28" w:rsidP="00120A28">
      <w:pPr>
        <w:pStyle w:val="af0"/>
      </w:pPr>
      <w:bookmarkStart w:id="251" w:name="_Ref74669387"/>
      <w:r w:rsidRPr="00CE21DB">
        <w:t>Рисунок </w:t>
      </w:r>
      <w:r w:rsidR="00854FAD">
        <w:fldChar w:fldCharType="begin"/>
      </w:r>
      <w:r w:rsidR="00854FAD">
        <w:instrText xml:space="preserve"> SEQ Рисунок \* ARABIC </w:instrText>
      </w:r>
      <w:r w:rsidR="00854FAD">
        <w:fldChar w:fldCharType="separate"/>
      </w:r>
      <w:r w:rsidR="00732D28">
        <w:rPr>
          <w:noProof/>
        </w:rPr>
        <w:t>81</w:t>
      </w:r>
      <w:r w:rsidR="00854FAD">
        <w:rPr>
          <w:noProof/>
        </w:rPr>
        <w:fldChar w:fldCharType="end"/>
      </w:r>
      <w:bookmarkEnd w:id="251"/>
      <w:r w:rsidRPr="00CE21DB">
        <w:t xml:space="preserve">. </w:t>
      </w:r>
      <w:r w:rsidRPr="00FA4EB8">
        <w:t>Вн</w:t>
      </w:r>
      <w:r>
        <w:t>утреннее</w:t>
      </w:r>
      <w:r w:rsidRPr="00FA4EB8">
        <w:t xml:space="preserve"> согласование</w:t>
      </w:r>
    </w:p>
    <w:p w14:paraId="027BFD4F" w14:textId="266AF49E" w:rsidR="00120A28" w:rsidRDefault="00120A28" w:rsidP="00120A28">
      <w:pPr>
        <w:pStyle w:val="a0"/>
      </w:pPr>
      <w:r>
        <w:t>В результате откроется окно «Лист согласования» (</w:t>
      </w:r>
      <w:r>
        <w:fldChar w:fldCharType="begin"/>
      </w:r>
      <w:r>
        <w:instrText xml:space="preserve"> REF _Ref74669388 \h </w:instrText>
      </w:r>
      <w:r>
        <w:fldChar w:fldCharType="separate"/>
      </w:r>
      <w:r w:rsidR="00732D28" w:rsidRPr="00CE21DB">
        <w:t>Рисунок </w:t>
      </w:r>
      <w:r w:rsidR="00732D28">
        <w:rPr>
          <w:noProof/>
        </w:rPr>
        <w:t>82</w:t>
      </w:r>
      <w:r>
        <w:fldChar w:fldCharType="end"/>
      </w:r>
      <w:r>
        <w:t>).</w:t>
      </w:r>
    </w:p>
    <w:p w14:paraId="69B17665" w14:textId="77777777" w:rsidR="00120A28" w:rsidRDefault="00120A28" w:rsidP="00120A28">
      <w:pPr>
        <w:pStyle w:val="af"/>
      </w:pPr>
      <w:r>
        <w:drawing>
          <wp:inline distT="0" distB="0" distL="0" distR="0" wp14:anchorId="3C9EB6B3" wp14:editId="2FD3D80E">
            <wp:extent cx="6120130" cy="5211445"/>
            <wp:effectExtent l="0" t="0" r="0" b="825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130" cy="5211445"/>
                    </a:xfrm>
                    <a:prstGeom prst="rect">
                      <a:avLst/>
                    </a:prstGeom>
                  </pic:spPr>
                </pic:pic>
              </a:graphicData>
            </a:graphic>
          </wp:inline>
        </w:drawing>
      </w:r>
    </w:p>
    <w:p w14:paraId="5817F176" w14:textId="74A99B2C" w:rsidR="00120A28" w:rsidRPr="00BD089D" w:rsidRDefault="00120A28" w:rsidP="00120A28">
      <w:pPr>
        <w:pStyle w:val="af0"/>
      </w:pPr>
      <w:bookmarkStart w:id="252" w:name="_Ref74669388"/>
      <w:r w:rsidRPr="00CE21DB">
        <w:t>Рисунок </w:t>
      </w:r>
      <w:r w:rsidR="00854FAD">
        <w:fldChar w:fldCharType="begin"/>
      </w:r>
      <w:r w:rsidR="00854FAD">
        <w:instrText xml:space="preserve"> SEQ Рисунок \* ARABIC </w:instrText>
      </w:r>
      <w:r w:rsidR="00854FAD">
        <w:fldChar w:fldCharType="separate"/>
      </w:r>
      <w:r w:rsidR="00732D28">
        <w:rPr>
          <w:noProof/>
        </w:rPr>
        <w:t>82</w:t>
      </w:r>
      <w:r w:rsidR="00854FAD">
        <w:rPr>
          <w:noProof/>
        </w:rPr>
        <w:fldChar w:fldCharType="end"/>
      </w:r>
      <w:bookmarkEnd w:id="252"/>
      <w:r w:rsidRPr="00CE21DB">
        <w:t xml:space="preserve">. </w:t>
      </w:r>
      <w:r>
        <w:t>Окно «Лист согласования»</w:t>
      </w:r>
    </w:p>
    <w:p w14:paraId="29971482" w14:textId="77777777" w:rsidR="00120A28" w:rsidRDefault="00120A28" w:rsidP="00120A28">
      <w:pPr>
        <w:pStyle w:val="4"/>
        <w:numPr>
          <w:ilvl w:val="3"/>
          <w:numId w:val="1"/>
        </w:numPr>
        <w:ind w:left="709" w:firstLine="0"/>
      </w:pPr>
      <w:r>
        <w:t>Заполнение листа согласования вручную</w:t>
      </w:r>
    </w:p>
    <w:p w14:paraId="23FA947F" w14:textId="2E319537" w:rsidR="00120A28" w:rsidRPr="0087518B" w:rsidRDefault="00120A28" w:rsidP="00120A28">
      <w:pPr>
        <w:pStyle w:val="a0"/>
      </w:pPr>
      <w:r>
        <w:t xml:space="preserve">Для добавления </w:t>
      </w:r>
      <w:r w:rsidRPr="0087518B">
        <w:t>согласующих и утверждающего</w:t>
      </w:r>
      <w:r>
        <w:t xml:space="preserve"> вручную необходимо нажать</w:t>
      </w:r>
      <w:r w:rsidRPr="0087518B">
        <w:t xml:space="preserve"> на кнопки «Добавить» (</w:t>
      </w:r>
      <w:r>
        <w:fldChar w:fldCharType="begin"/>
      </w:r>
      <w:r>
        <w:instrText xml:space="preserve"> REF _Ref74669389 \h </w:instrText>
      </w:r>
      <w:r>
        <w:fldChar w:fldCharType="separate"/>
      </w:r>
      <w:r w:rsidR="00732D28" w:rsidRPr="00CE21DB">
        <w:t>Рисунок </w:t>
      </w:r>
      <w:r w:rsidR="00732D28">
        <w:rPr>
          <w:noProof/>
        </w:rPr>
        <w:t>83</w:t>
      </w:r>
      <w:r>
        <w:fldChar w:fldCharType="end"/>
      </w:r>
      <w:r w:rsidRPr="0087518B">
        <w:t>).</w:t>
      </w:r>
    </w:p>
    <w:p w14:paraId="5F1F9ABC" w14:textId="77777777" w:rsidR="00120A28" w:rsidRDefault="00120A28" w:rsidP="00120A28">
      <w:pPr>
        <w:pStyle w:val="af"/>
        <w:rPr>
          <w:spacing w:val="2"/>
          <w:szCs w:val="28"/>
        </w:rPr>
      </w:pPr>
      <w:r>
        <w:drawing>
          <wp:inline distT="0" distB="0" distL="0" distR="0" wp14:anchorId="6D14618E" wp14:editId="41EF87EF">
            <wp:extent cx="6120130" cy="52070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20130" cy="5207000"/>
                    </a:xfrm>
                    <a:prstGeom prst="rect">
                      <a:avLst/>
                    </a:prstGeom>
                  </pic:spPr>
                </pic:pic>
              </a:graphicData>
            </a:graphic>
          </wp:inline>
        </w:drawing>
      </w:r>
    </w:p>
    <w:p w14:paraId="5A800CE4" w14:textId="595D7837" w:rsidR="00120A28" w:rsidRDefault="00120A28" w:rsidP="00120A28">
      <w:pPr>
        <w:pStyle w:val="af0"/>
      </w:pPr>
      <w:bookmarkStart w:id="253" w:name="_Ref74669389"/>
      <w:r w:rsidRPr="00CE21DB">
        <w:t>Рисунок </w:t>
      </w:r>
      <w:r w:rsidR="00854FAD">
        <w:fldChar w:fldCharType="begin"/>
      </w:r>
      <w:r w:rsidR="00854FAD">
        <w:instrText xml:space="preserve"> SEQ Рисунок \* ARABIC </w:instrText>
      </w:r>
      <w:r w:rsidR="00854FAD">
        <w:fldChar w:fldCharType="separate"/>
      </w:r>
      <w:r w:rsidR="00732D28">
        <w:rPr>
          <w:noProof/>
        </w:rPr>
        <w:t>83</w:t>
      </w:r>
      <w:r w:rsidR="00854FAD">
        <w:rPr>
          <w:noProof/>
        </w:rPr>
        <w:fldChar w:fldCharType="end"/>
      </w:r>
      <w:bookmarkEnd w:id="253"/>
      <w:r w:rsidRPr="00CE21DB">
        <w:t xml:space="preserve">. </w:t>
      </w:r>
      <w:r>
        <w:t>Добавление согласующего и утверждающего</w:t>
      </w:r>
    </w:p>
    <w:p w14:paraId="7D7B648F" w14:textId="147E0285" w:rsidR="00120A28" w:rsidRPr="00BD089D" w:rsidRDefault="00120A28" w:rsidP="00120A28">
      <w:pPr>
        <w:pStyle w:val="a0"/>
      </w:pPr>
      <w:r w:rsidRPr="00BD089D">
        <w:t>В открывшемся окне «Добавление пользователя» необходимо установить «галочку» напротив соответствующей строки и нажать на кнопку «Добавить» (</w:t>
      </w:r>
      <w:r>
        <w:fldChar w:fldCharType="begin"/>
      </w:r>
      <w:r>
        <w:instrText xml:space="preserve"> REF _Ref74669390 \h </w:instrText>
      </w:r>
      <w:r>
        <w:fldChar w:fldCharType="separate"/>
      </w:r>
      <w:r w:rsidR="00732D28" w:rsidRPr="00CE21DB">
        <w:t>Рисунок </w:t>
      </w:r>
      <w:r w:rsidR="00732D28">
        <w:rPr>
          <w:noProof/>
        </w:rPr>
        <w:t>84</w:t>
      </w:r>
      <w:r>
        <w:fldChar w:fldCharType="end"/>
      </w:r>
      <w:r w:rsidRPr="00BD089D">
        <w:t>).</w:t>
      </w:r>
    </w:p>
    <w:p w14:paraId="01CDCB12" w14:textId="77777777" w:rsidR="00120A28" w:rsidRDefault="00120A28" w:rsidP="00120A28">
      <w:pPr>
        <w:pStyle w:val="af"/>
        <w:rPr>
          <w:spacing w:val="2"/>
          <w:szCs w:val="28"/>
        </w:rPr>
      </w:pPr>
      <w:r>
        <w:drawing>
          <wp:inline distT="0" distB="0" distL="0" distR="0" wp14:anchorId="1D3EC5B3" wp14:editId="0C3330C2">
            <wp:extent cx="5695238" cy="1980952"/>
            <wp:effectExtent l="0" t="0" r="1270" b="63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95238" cy="1980952"/>
                    </a:xfrm>
                    <a:prstGeom prst="rect">
                      <a:avLst/>
                    </a:prstGeom>
                  </pic:spPr>
                </pic:pic>
              </a:graphicData>
            </a:graphic>
          </wp:inline>
        </w:drawing>
      </w:r>
    </w:p>
    <w:p w14:paraId="4EF43499" w14:textId="33C3425B" w:rsidR="00120A28" w:rsidRPr="00BD089D" w:rsidRDefault="00120A28" w:rsidP="00120A28">
      <w:pPr>
        <w:pStyle w:val="af0"/>
        <w:rPr>
          <w:spacing w:val="2"/>
          <w:szCs w:val="28"/>
        </w:rPr>
      </w:pPr>
      <w:bookmarkStart w:id="254" w:name="_Ref74669390"/>
      <w:r w:rsidRPr="00CE21DB">
        <w:t>Рисунок </w:t>
      </w:r>
      <w:r w:rsidR="00854FAD">
        <w:fldChar w:fldCharType="begin"/>
      </w:r>
      <w:r w:rsidR="00854FAD">
        <w:instrText xml:space="preserve"> SEQ Рисунок \* ARABIC </w:instrText>
      </w:r>
      <w:r w:rsidR="00854FAD">
        <w:fldChar w:fldCharType="separate"/>
      </w:r>
      <w:r w:rsidR="00732D28">
        <w:rPr>
          <w:noProof/>
        </w:rPr>
        <w:t>84</w:t>
      </w:r>
      <w:r w:rsidR="00854FAD">
        <w:rPr>
          <w:noProof/>
        </w:rPr>
        <w:fldChar w:fldCharType="end"/>
      </w:r>
      <w:bookmarkEnd w:id="254"/>
      <w:r w:rsidRPr="00CE21DB">
        <w:t xml:space="preserve">. </w:t>
      </w:r>
      <w:r>
        <w:rPr>
          <w:spacing w:val="2"/>
          <w:szCs w:val="28"/>
        </w:rPr>
        <w:t>Добавление пользователей</w:t>
      </w:r>
    </w:p>
    <w:p w14:paraId="0992C13B" w14:textId="77777777" w:rsidR="00120A28" w:rsidRDefault="00120A28" w:rsidP="00120A28">
      <w:pPr>
        <w:pStyle w:val="a0"/>
      </w:pPr>
      <w:r w:rsidRPr="0087518B">
        <w:rPr>
          <w:b/>
        </w:rPr>
        <w:t xml:space="preserve">Важно! </w:t>
      </w:r>
      <w:r w:rsidRPr="0087518B">
        <w:t>Из списка можно выбрать несколько согласующих лиц и только одно лицо, утверждающее лист согласования. Лист согласования невозможно сохранить, если не выбран утверждающий.</w:t>
      </w:r>
    </w:p>
    <w:p w14:paraId="5E0BB146" w14:textId="2C973CCB" w:rsidR="00120A28" w:rsidRDefault="00120A28" w:rsidP="00120A28">
      <w:pPr>
        <w:pStyle w:val="a0"/>
      </w:pPr>
      <w:r>
        <w:t>В результате в лист согласования будут добавлены согласующие и утверждающий (</w:t>
      </w:r>
      <w:r>
        <w:fldChar w:fldCharType="begin"/>
      </w:r>
      <w:r>
        <w:instrText xml:space="preserve"> REF _Ref74669391 \h </w:instrText>
      </w:r>
      <w:r>
        <w:fldChar w:fldCharType="separate"/>
      </w:r>
      <w:r w:rsidR="00732D28" w:rsidRPr="00CE21DB">
        <w:t>Рисунок </w:t>
      </w:r>
      <w:r w:rsidR="00732D28">
        <w:rPr>
          <w:noProof/>
        </w:rPr>
        <w:t>85</w:t>
      </w:r>
      <w:r>
        <w:fldChar w:fldCharType="end"/>
      </w:r>
      <w:r>
        <w:t>).</w:t>
      </w:r>
    </w:p>
    <w:p w14:paraId="019CB728" w14:textId="77777777" w:rsidR="00120A28" w:rsidRDefault="00120A28" w:rsidP="00120A28">
      <w:pPr>
        <w:pStyle w:val="af"/>
      </w:pPr>
      <w:r>
        <w:drawing>
          <wp:inline distT="0" distB="0" distL="0" distR="0" wp14:anchorId="22E235F4" wp14:editId="5B3CA350">
            <wp:extent cx="6120130" cy="5215890"/>
            <wp:effectExtent l="0" t="0" r="0" b="381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130" cy="5215890"/>
                    </a:xfrm>
                    <a:prstGeom prst="rect">
                      <a:avLst/>
                    </a:prstGeom>
                  </pic:spPr>
                </pic:pic>
              </a:graphicData>
            </a:graphic>
          </wp:inline>
        </w:drawing>
      </w:r>
    </w:p>
    <w:p w14:paraId="742B1C25" w14:textId="186DE1CB" w:rsidR="00120A28" w:rsidRDefault="00120A28" w:rsidP="00120A28">
      <w:pPr>
        <w:pStyle w:val="af0"/>
        <w:rPr>
          <w:spacing w:val="2"/>
          <w:szCs w:val="28"/>
        </w:rPr>
      </w:pPr>
      <w:bookmarkStart w:id="255" w:name="_Ref74669391"/>
      <w:r w:rsidRPr="00CE21DB">
        <w:t>Рисунок </w:t>
      </w:r>
      <w:r w:rsidR="00854FAD">
        <w:fldChar w:fldCharType="begin"/>
      </w:r>
      <w:r w:rsidR="00854FAD">
        <w:instrText xml:space="preserve"> SEQ Рисунок \* AR</w:instrText>
      </w:r>
      <w:r w:rsidR="00854FAD">
        <w:instrText xml:space="preserve">ABIC </w:instrText>
      </w:r>
      <w:r w:rsidR="00854FAD">
        <w:fldChar w:fldCharType="separate"/>
      </w:r>
      <w:r w:rsidR="00732D28">
        <w:rPr>
          <w:noProof/>
        </w:rPr>
        <w:t>85</w:t>
      </w:r>
      <w:r w:rsidR="00854FAD">
        <w:rPr>
          <w:noProof/>
        </w:rPr>
        <w:fldChar w:fldCharType="end"/>
      </w:r>
      <w:bookmarkEnd w:id="255"/>
      <w:r w:rsidRPr="00CE21DB">
        <w:t xml:space="preserve">. </w:t>
      </w:r>
      <w:r>
        <w:t>Окно «</w:t>
      </w:r>
      <w:r>
        <w:rPr>
          <w:spacing w:val="2"/>
          <w:szCs w:val="28"/>
        </w:rPr>
        <w:t>Лист согласования»</w:t>
      </w:r>
    </w:p>
    <w:p w14:paraId="34E3B480" w14:textId="2C3D33B9" w:rsidR="00120A28" w:rsidRDefault="00120A28" w:rsidP="00120A28">
      <w:pPr>
        <w:pStyle w:val="a0"/>
      </w:pPr>
      <w:r w:rsidRPr="0010759A">
        <w:t>После добавления перечня согласующих и утверждающего реализована возможность сохранения листа согласования в качестве шаблона. Для этого необходимо нажать на кнопку «Сохранить шаблон листа согласования»</w:t>
      </w:r>
      <w:r>
        <w:t xml:space="preserve"> (</w:t>
      </w:r>
      <w:r>
        <w:fldChar w:fldCharType="begin"/>
      </w:r>
      <w:r>
        <w:instrText xml:space="preserve"> REF _Ref74669392 \h </w:instrText>
      </w:r>
      <w:r>
        <w:fldChar w:fldCharType="separate"/>
      </w:r>
      <w:r w:rsidR="00732D28" w:rsidRPr="00CE21DB">
        <w:t>Рисунок </w:t>
      </w:r>
      <w:r w:rsidR="00732D28">
        <w:rPr>
          <w:noProof/>
        </w:rPr>
        <w:t>86</w:t>
      </w:r>
      <w:r>
        <w:fldChar w:fldCharType="end"/>
      </w:r>
      <w:r>
        <w:t>).</w:t>
      </w:r>
    </w:p>
    <w:p w14:paraId="1E9057A9" w14:textId="77777777" w:rsidR="00120A28" w:rsidRDefault="00120A28" w:rsidP="00120A28">
      <w:pPr>
        <w:pStyle w:val="af"/>
      </w:pPr>
      <w:r>
        <w:drawing>
          <wp:inline distT="0" distB="0" distL="0" distR="0" wp14:anchorId="40520D74" wp14:editId="26DAE95E">
            <wp:extent cx="6120130" cy="5215890"/>
            <wp:effectExtent l="0" t="0" r="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20130" cy="5215890"/>
                    </a:xfrm>
                    <a:prstGeom prst="rect">
                      <a:avLst/>
                    </a:prstGeom>
                  </pic:spPr>
                </pic:pic>
              </a:graphicData>
            </a:graphic>
          </wp:inline>
        </w:drawing>
      </w:r>
    </w:p>
    <w:p w14:paraId="227FBAF9" w14:textId="0E75F00D" w:rsidR="00120A28" w:rsidRPr="00C57CD6" w:rsidRDefault="00120A28" w:rsidP="00120A28">
      <w:pPr>
        <w:pStyle w:val="af0"/>
      </w:pPr>
      <w:bookmarkStart w:id="256" w:name="_Ref74669392"/>
      <w:r w:rsidRPr="00CE21DB">
        <w:t>Рисунок </w:t>
      </w:r>
      <w:r w:rsidR="00854FAD">
        <w:fldChar w:fldCharType="begin"/>
      </w:r>
      <w:r w:rsidR="00854FAD">
        <w:instrText xml:space="preserve"> SEQ Рисунок \* ARABIC </w:instrText>
      </w:r>
      <w:r w:rsidR="00854FAD">
        <w:fldChar w:fldCharType="separate"/>
      </w:r>
      <w:r w:rsidR="00732D28">
        <w:rPr>
          <w:noProof/>
        </w:rPr>
        <w:t>86</w:t>
      </w:r>
      <w:r w:rsidR="00854FAD">
        <w:rPr>
          <w:noProof/>
        </w:rPr>
        <w:fldChar w:fldCharType="end"/>
      </w:r>
      <w:bookmarkEnd w:id="256"/>
      <w:r w:rsidRPr="00CE21DB">
        <w:t xml:space="preserve">. </w:t>
      </w:r>
      <w:r w:rsidRPr="00C57CD6">
        <w:t>Сохранение шаблона листа согласования</w:t>
      </w:r>
    </w:p>
    <w:p w14:paraId="1934AE5D" w14:textId="3B1FD308" w:rsidR="00120A28" w:rsidRDefault="00120A28" w:rsidP="00120A28">
      <w:pPr>
        <w:pStyle w:val="a0"/>
      </w:pPr>
      <w:r>
        <w:t>После этого откроется окно «Выбор параметров шаблона» (</w:t>
      </w:r>
      <w:r>
        <w:fldChar w:fldCharType="begin"/>
      </w:r>
      <w:r>
        <w:instrText xml:space="preserve"> REF _Ref74669393 \h </w:instrText>
      </w:r>
      <w:r>
        <w:fldChar w:fldCharType="separate"/>
      </w:r>
      <w:r w:rsidR="00732D28" w:rsidRPr="00CE21DB">
        <w:t>Рисунок </w:t>
      </w:r>
      <w:r w:rsidR="00732D28">
        <w:rPr>
          <w:noProof/>
        </w:rPr>
        <w:t>87</w:t>
      </w:r>
      <w:r>
        <w:fldChar w:fldCharType="end"/>
      </w:r>
      <w:r>
        <w:t>).</w:t>
      </w:r>
    </w:p>
    <w:p w14:paraId="1511D957" w14:textId="77777777" w:rsidR="00120A28" w:rsidRDefault="00120A28" w:rsidP="00120A28">
      <w:pPr>
        <w:pStyle w:val="af"/>
      </w:pPr>
      <w:r w:rsidRPr="005555CE">
        <w:drawing>
          <wp:inline distT="0" distB="0" distL="0" distR="0" wp14:anchorId="373786E7" wp14:editId="683F17E5">
            <wp:extent cx="3771900" cy="2105025"/>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71900" cy="2105025"/>
                    </a:xfrm>
                    <a:prstGeom prst="rect">
                      <a:avLst/>
                    </a:prstGeom>
                    <a:noFill/>
                    <a:ln>
                      <a:noFill/>
                    </a:ln>
                  </pic:spPr>
                </pic:pic>
              </a:graphicData>
            </a:graphic>
          </wp:inline>
        </w:drawing>
      </w:r>
    </w:p>
    <w:p w14:paraId="68CB90E1" w14:textId="677F65E3" w:rsidR="00120A28" w:rsidRPr="00BD089D" w:rsidRDefault="00120A28" w:rsidP="00120A28">
      <w:pPr>
        <w:pStyle w:val="af0"/>
        <w:rPr>
          <w:spacing w:val="2"/>
          <w:szCs w:val="28"/>
        </w:rPr>
      </w:pPr>
      <w:bookmarkStart w:id="257" w:name="_Ref74669393"/>
      <w:r w:rsidRPr="00CE21DB">
        <w:t>Рисунок </w:t>
      </w:r>
      <w:r w:rsidR="00854FAD">
        <w:fldChar w:fldCharType="begin"/>
      </w:r>
      <w:r w:rsidR="00854FAD">
        <w:instrText xml:space="preserve"> SEQ Рисунок \* ARABIC </w:instrText>
      </w:r>
      <w:r w:rsidR="00854FAD">
        <w:fldChar w:fldCharType="separate"/>
      </w:r>
      <w:r w:rsidR="00732D28">
        <w:rPr>
          <w:noProof/>
        </w:rPr>
        <w:t>87</w:t>
      </w:r>
      <w:r w:rsidR="00854FAD">
        <w:rPr>
          <w:noProof/>
        </w:rPr>
        <w:fldChar w:fldCharType="end"/>
      </w:r>
      <w:bookmarkEnd w:id="257"/>
      <w:r w:rsidRPr="00CE21DB">
        <w:t xml:space="preserve">. </w:t>
      </w:r>
      <w:r>
        <w:rPr>
          <w:spacing w:val="2"/>
          <w:szCs w:val="28"/>
        </w:rPr>
        <w:t>Окно «Выбор параметров шаблона»</w:t>
      </w:r>
    </w:p>
    <w:p w14:paraId="6482035E" w14:textId="77777777" w:rsidR="00120A28" w:rsidRDefault="00120A28" w:rsidP="00120A28">
      <w:pPr>
        <w:pStyle w:val="a0"/>
        <w:rPr>
          <w:lang w:eastAsia="ru-RU"/>
        </w:rPr>
      </w:pPr>
      <w:r>
        <w:rPr>
          <w:lang w:eastAsia="ru-RU"/>
        </w:rPr>
        <w:t>Поле «Наименование шаблона» заполняется автоматически и редактируется вручную с клавиатуры.</w:t>
      </w:r>
    </w:p>
    <w:p w14:paraId="6AC8221C" w14:textId="77777777" w:rsidR="00120A28" w:rsidRDefault="00120A28" w:rsidP="00120A28">
      <w:pPr>
        <w:pStyle w:val="a0"/>
        <w:rPr>
          <w:lang w:eastAsia="ru-RU"/>
        </w:rPr>
      </w:pPr>
      <w:r w:rsidRPr="00825084">
        <w:rPr>
          <w:b/>
          <w:lang w:eastAsia="ru-RU"/>
        </w:rPr>
        <w:t xml:space="preserve">Важно! </w:t>
      </w:r>
      <w:r>
        <w:rPr>
          <w:lang w:eastAsia="ru-RU"/>
        </w:rPr>
        <w:t>Поле «Наименование шаблона» обязательно для заполнения.</w:t>
      </w:r>
    </w:p>
    <w:p w14:paraId="1AD17AC5" w14:textId="77777777" w:rsidR="00120A28" w:rsidRDefault="00120A28" w:rsidP="00120A28">
      <w:pPr>
        <w:pStyle w:val="a0"/>
        <w:rPr>
          <w:lang w:eastAsia="ru-RU"/>
        </w:rPr>
      </w:pPr>
      <w:r>
        <w:rPr>
          <w:lang w:eastAsia="ru-RU"/>
        </w:rPr>
        <w:t>Поле «Заменить существующий шаблон» заполняется выбором значения из справочника.</w:t>
      </w:r>
    </w:p>
    <w:p w14:paraId="715F8EF0" w14:textId="77777777" w:rsidR="00120A28" w:rsidRPr="00825084" w:rsidRDefault="00120A28" w:rsidP="00120A28">
      <w:pPr>
        <w:pStyle w:val="a0"/>
        <w:rPr>
          <w:b/>
          <w:lang w:eastAsia="ru-RU"/>
        </w:rPr>
      </w:pPr>
      <w:r>
        <w:rPr>
          <w:b/>
          <w:lang w:eastAsia="ru-RU"/>
        </w:rPr>
        <w:t xml:space="preserve">Важно! </w:t>
      </w:r>
      <w:r w:rsidRPr="00825084">
        <w:rPr>
          <w:lang w:eastAsia="ru-RU"/>
        </w:rPr>
        <w:t xml:space="preserve">Поле </w:t>
      </w:r>
      <w:r>
        <w:rPr>
          <w:lang w:eastAsia="ru-RU"/>
        </w:rPr>
        <w:t>«Заменить существующий шаблон» заполняется в том случае, если необходимо заменить уже созданный ранее шаблон.</w:t>
      </w:r>
    </w:p>
    <w:p w14:paraId="79FB6FF1" w14:textId="77777777" w:rsidR="00120A28" w:rsidRDefault="00120A28" w:rsidP="00120A28">
      <w:pPr>
        <w:pStyle w:val="a0"/>
        <w:rPr>
          <w:lang w:eastAsia="ru-RU"/>
        </w:rPr>
      </w:pPr>
      <w:r>
        <w:rPr>
          <w:lang w:eastAsia="ru-RU"/>
        </w:rPr>
        <w:t>Поля «Дата начала действия» и «Дата окончания действия» заполняются автоматически и редактируются выбором значения из календаря.</w:t>
      </w:r>
    </w:p>
    <w:p w14:paraId="3E0259FA" w14:textId="77777777" w:rsidR="00120A28" w:rsidRDefault="00120A28" w:rsidP="00120A28">
      <w:pPr>
        <w:pStyle w:val="a0"/>
        <w:rPr>
          <w:lang w:eastAsia="ru-RU"/>
        </w:rPr>
      </w:pPr>
      <w:r w:rsidRPr="00825084">
        <w:rPr>
          <w:b/>
          <w:lang w:eastAsia="ru-RU"/>
        </w:rPr>
        <w:t xml:space="preserve">Важно! </w:t>
      </w:r>
      <w:r>
        <w:rPr>
          <w:lang w:eastAsia="ru-RU"/>
        </w:rPr>
        <w:t>Поля «Дата начала действия» и «Дата окончания действия» обязательны для заполнения.</w:t>
      </w:r>
    </w:p>
    <w:p w14:paraId="7B42952C" w14:textId="01CE3FA2" w:rsidR="00120A28" w:rsidRPr="00825084" w:rsidRDefault="00120A28" w:rsidP="00120A28">
      <w:pPr>
        <w:pStyle w:val="a0"/>
        <w:rPr>
          <w:lang w:eastAsia="ru-RU"/>
        </w:rPr>
      </w:pPr>
      <w:r>
        <w:rPr>
          <w:lang w:eastAsia="ru-RU"/>
        </w:rPr>
        <w:t>Для сохранения введенных данных необходимо нажать на кнопку «Сохранить» (</w:t>
      </w:r>
      <w:r>
        <w:rPr>
          <w:lang w:eastAsia="ru-RU"/>
        </w:rPr>
        <w:fldChar w:fldCharType="begin"/>
      </w:r>
      <w:r>
        <w:rPr>
          <w:lang w:eastAsia="ru-RU"/>
        </w:rPr>
        <w:instrText xml:space="preserve"> REF _Ref74669394 \h </w:instrText>
      </w:r>
      <w:r>
        <w:rPr>
          <w:lang w:eastAsia="ru-RU"/>
        </w:rPr>
      </w:r>
      <w:r>
        <w:rPr>
          <w:lang w:eastAsia="ru-RU"/>
        </w:rPr>
        <w:fldChar w:fldCharType="separate"/>
      </w:r>
      <w:r w:rsidR="00732D28" w:rsidRPr="00CE21DB">
        <w:t>Рисунок </w:t>
      </w:r>
      <w:r w:rsidR="00732D28">
        <w:rPr>
          <w:noProof/>
        </w:rPr>
        <w:t>88</w:t>
      </w:r>
      <w:r>
        <w:rPr>
          <w:lang w:eastAsia="ru-RU"/>
        </w:rPr>
        <w:fldChar w:fldCharType="end"/>
      </w:r>
      <w:r>
        <w:rPr>
          <w:lang w:eastAsia="ru-RU"/>
        </w:rPr>
        <w:t>).</w:t>
      </w:r>
    </w:p>
    <w:p w14:paraId="4461B285" w14:textId="77777777" w:rsidR="00120A28" w:rsidRDefault="00120A28" w:rsidP="00120A28">
      <w:pPr>
        <w:pStyle w:val="af"/>
      </w:pPr>
      <w:r w:rsidRPr="00383534">
        <w:drawing>
          <wp:inline distT="0" distB="0" distL="0" distR="0" wp14:anchorId="57848D13" wp14:editId="1324E66D">
            <wp:extent cx="3771900" cy="2105025"/>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71900" cy="2105025"/>
                    </a:xfrm>
                    <a:prstGeom prst="rect">
                      <a:avLst/>
                    </a:prstGeom>
                    <a:noFill/>
                    <a:ln>
                      <a:noFill/>
                    </a:ln>
                  </pic:spPr>
                </pic:pic>
              </a:graphicData>
            </a:graphic>
          </wp:inline>
        </w:drawing>
      </w:r>
    </w:p>
    <w:p w14:paraId="730A63C4" w14:textId="3EA0BF2E" w:rsidR="00120A28" w:rsidRPr="00BD089D" w:rsidRDefault="00120A28" w:rsidP="00120A28">
      <w:pPr>
        <w:pStyle w:val="af0"/>
        <w:rPr>
          <w:spacing w:val="2"/>
          <w:szCs w:val="28"/>
        </w:rPr>
      </w:pPr>
      <w:bookmarkStart w:id="258" w:name="_Ref74669394"/>
      <w:r w:rsidRPr="00CE21DB">
        <w:t>Рисунок </w:t>
      </w:r>
      <w:r w:rsidR="00854FAD">
        <w:fldChar w:fldCharType="begin"/>
      </w:r>
      <w:r w:rsidR="00854FAD">
        <w:instrText xml:space="preserve"> SEQ Рисунок \* ARABIC </w:instrText>
      </w:r>
      <w:r w:rsidR="00854FAD">
        <w:fldChar w:fldCharType="separate"/>
      </w:r>
      <w:r w:rsidR="00732D28">
        <w:rPr>
          <w:noProof/>
        </w:rPr>
        <w:t>88</w:t>
      </w:r>
      <w:r w:rsidR="00854FAD">
        <w:rPr>
          <w:noProof/>
        </w:rPr>
        <w:fldChar w:fldCharType="end"/>
      </w:r>
      <w:bookmarkEnd w:id="258"/>
      <w:r w:rsidRPr="00CE21DB">
        <w:t xml:space="preserve">. </w:t>
      </w:r>
      <w:r>
        <w:rPr>
          <w:spacing w:val="2"/>
          <w:szCs w:val="28"/>
        </w:rPr>
        <w:t>Сохранение шаблона</w:t>
      </w:r>
    </w:p>
    <w:p w14:paraId="70A25308" w14:textId="4879F6D2" w:rsidR="00120A28" w:rsidRDefault="00120A28" w:rsidP="00120A28">
      <w:pPr>
        <w:pStyle w:val="a0"/>
        <w:rPr>
          <w:lang w:eastAsia="ru-RU"/>
        </w:rPr>
      </w:pPr>
      <w:r w:rsidRPr="00825084">
        <w:rPr>
          <w:b/>
          <w:lang w:eastAsia="ru-RU"/>
        </w:rPr>
        <w:t>Важно!</w:t>
      </w:r>
      <w:r>
        <w:rPr>
          <w:lang w:eastAsia="ru-RU"/>
        </w:rPr>
        <w:t xml:space="preserve"> Если в подразделе «Реестр шаблонов листов согласования» уже имеется шаблон с аналогичным перечнем согласующих и утверждающим, то выводится системное сообщение об отмене сохранения шаблона (</w:t>
      </w:r>
      <w:r>
        <w:rPr>
          <w:lang w:eastAsia="ru-RU"/>
        </w:rPr>
        <w:fldChar w:fldCharType="begin"/>
      </w:r>
      <w:r>
        <w:rPr>
          <w:lang w:eastAsia="ru-RU"/>
        </w:rPr>
        <w:instrText xml:space="preserve"> REF _Ref74669395 \h </w:instrText>
      </w:r>
      <w:r>
        <w:rPr>
          <w:lang w:eastAsia="ru-RU"/>
        </w:rPr>
      </w:r>
      <w:r>
        <w:rPr>
          <w:lang w:eastAsia="ru-RU"/>
        </w:rPr>
        <w:fldChar w:fldCharType="separate"/>
      </w:r>
      <w:r w:rsidR="00732D28" w:rsidRPr="00CE21DB">
        <w:t>Рисунок </w:t>
      </w:r>
      <w:r w:rsidR="00732D28">
        <w:rPr>
          <w:noProof/>
        </w:rPr>
        <w:t>89</w:t>
      </w:r>
      <w:r>
        <w:rPr>
          <w:lang w:eastAsia="ru-RU"/>
        </w:rPr>
        <w:fldChar w:fldCharType="end"/>
      </w:r>
      <w:r>
        <w:rPr>
          <w:lang w:eastAsia="ru-RU"/>
        </w:rPr>
        <w:t>).</w:t>
      </w:r>
    </w:p>
    <w:p w14:paraId="1E584B6D" w14:textId="77777777" w:rsidR="00120A28" w:rsidRDefault="00120A28" w:rsidP="00120A28">
      <w:pPr>
        <w:pStyle w:val="af"/>
      </w:pPr>
      <w:r w:rsidRPr="00383534">
        <w:drawing>
          <wp:inline distT="0" distB="0" distL="0" distR="0" wp14:anchorId="09A892E2" wp14:editId="23178CD2">
            <wp:extent cx="5686425" cy="1200150"/>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86425" cy="1200150"/>
                    </a:xfrm>
                    <a:prstGeom prst="rect">
                      <a:avLst/>
                    </a:prstGeom>
                    <a:noFill/>
                    <a:ln>
                      <a:noFill/>
                    </a:ln>
                  </pic:spPr>
                </pic:pic>
              </a:graphicData>
            </a:graphic>
          </wp:inline>
        </w:drawing>
      </w:r>
    </w:p>
    <w:p w14:paraId="3C524F44" w14:textId="30C02416" w:rsidR="00120A28" w:rsidRPr="00BD089D" w:rsidRDefault="00120A28" w:rsidP="00120A28">
      <w:pPr>
        <w:pStyle w:val="af0"/>
        <w:rPr>
          <w:spacing w:val="2"/>
          <w:szCs w:val="28"/>
        </w:rPr>
      </w:pPr>
      <w:bookmarkStart w:id="259" w:name="_Ref74669395"/>
      <w:r w:rsidRPr="00CE21DB">
        <w:t>Рисунок </w:t>
      </w:r>
      <w:r w:rsidR="00854FAD">
        <w:fldChar w:fldCharType="begin"/>
      </w:r>
      <w:r w:rsidR="00854FAD">
        <w:instrText xml:space="preserve"> SEQ Рисун</w:instrText>
      </w:r>
      <w:r w:rsidR="00854FAD">
        <w:instrText xml:space="preserve">ок \* ARABIC </w:instrText>
      </w:r>
      <w:r w:rsidR="00854FAD">
        <w:fldChar w:fldCharType="separate"/>
      </w:r>
      <w:r w:rsidR="00732D28">
        <w:rPr>
          <w:noProof/>
        </w:rPr>
        <w:t>89</w:t>
      </w:r>
      <w:r w:rsidR="00854FAD">
        <w:rPr>
          <w:noProof/>
        </w:rPr>
        <w:fldChar w:fldCharType="end"/>
      </w:r>
      <w:bookmarkEnd w:id="259"/>
      <w:r w:rsidRPr="00CE21DB">
        <w:t xml:space="preserve">. </w:t>
      </w:r>
      <w:r>
        <w:rPr>
          <w:spacing w:val="2"/>
          <w:szCs w:val="28"/>
        </w:rPr>
        <w:t>Системное сообщение</w:t>
      </w:r>
    </w:p>
    <w:p w14:paraId="3CB7C629" w14:textId="77C9E117" w:rsidR="00120A28" w:rsidRDefault="00120A28" w:rsidP="00120A28">
      <w:pPr>
        <w:pStyle w:val="a0"/>
        <w:rPr>
          <w:lang w:eastAsia="ru-RU"/>
        </w:rPr>
      </w:pPr>
      <w:r w:rsidRPr="00825084">
        <w:rPr>
          <w:b/>
          <w:lang w:eastAsia="ru-RU"/>
        </w:rPr>
        <w:t>Важно!</w:t>
      </w:r>
      <w:r>
        <w:rPr>
          <w:lang w:eastAsia="ru-RU"/>
        </w:rPr>
        <w:t xml:space="preserve"> Если в блоке «Утверждающий» не выбран пользователь, то выводится системное сообщение о необходимости заполнения блока «Утверждающий» (</w:t>
      </w:r>
      <w:r>
        <w:rPr>
          <w:lang w:eastAsia="ru-RU"/>
        </w:rPr>
        <w:fldChar w:fldCharType="begin"/>
      </w:r>
      <w:r>
        <w:rPr>
          <w:lang w:eastAsia="ru-RU"/>
        </w:rPr>
        <w:instrText xml:space="preserve"> REF _Ref74669396 \h </w:instrText>
      </w:r>
      <w:r>
        <w:rPr>
          <w:lang w:eastAsia="ru-RU"/>
        </w:rPr>
      </w:r>
      <w:r>
        <w:rPr>
          <w:lang w:eastAsia="ru-RU"/>
        </w:rPr>
        <w:fldChar w:fldCharType="separate"/>
      </w:r>
      <w:r w:rsidR="00732D28" w:rsidRPr="00CE21DB">
        <w:t>Рисунок </w:t>
      </w:r>
      <w:r w:rsidR="00732D28">
        <w:rPr>
          <w:noProof/>
        </w:rPr>
        <w:t>90</w:t>
      </w:r>
      <w:r>
        <w:rPr>
          <w:lang w:eastAsia="ru-RU"/>
        </w:rPr>
        <w:fldChar w:fldCharType="end"/>
      </w:r>
      <w:r>
        <w:rPr>
          <w:lang w:eastAsia="ru-RU"/>
        </w:rPr>
        <w:t>).</w:t>
      </w:r>
    </w:p>
    <w:p w14:paraId="7139E04B" w14:textId="77777777" w:rsidR="00120A28" w:rsidRDefault="00120A28" w:rsidP="00120A28">
      <w:pPr>
        <w:pStyle w:val="af"/>
      </w:pPr>
      <w:r w:rsidRPr="003E72F8">
        <w:drawing>
          <wp:inline distT="0" distB="0" distL="0" distR="0" wp14:anchorId="598207EA" wp14:editId="6C767B9D">
            <wp:extent cx="5285834" cy="983411"/>
            <wp:effectExtent l="0" t="0" r="0" b="7620"/>
            <wp:docPr id="371" name="Рисунок 371" descr="C:\Users\ar.shameeva\Desktop\РП БР\image2020-8-5 12_34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shameeva\Desktop\РП БР\image2020-8-5 12_34_31.png"/>
                    <pic:cNvPicPr>
                      <a:picLocks noChangeAspect="1" noChangeArrowheads="1"/>
                    </pic:cNvPicPr>
                  </pic:nvPicPr>
                  <pic:blipFill>
                    <a:blip r:embed="rId101">
                      <a:extLst>
                        <a:ext uri="{28A0092B-C50C-407E-A947-70E740481C1C}">
                          <a14:useLocalDpi xmlns:a14="http://schemas.microsoft.com/office/drawing/2010/main" val="0"/>
                        </a:ext>
                      </a:extLst>
                    </a:blip>
                    <a:srcRect t="5051" b="6061"/>
                    <a:stretch>
                      <a:fillRect/>
                    </a:stretch>
                  </pic:blipFill>
                  <pic:spPr bwMode="auto">
                    <a:xfrm>
                      <a:off x="0" y="0"/>
                      <a:ext cx="5332913" cy="992170"/>
                    </a:xfrm>
                    <a:prstGeom prst="rect">
                      <a:avLst/>
                    </a:prstGeom>
                    <a:noFill/>
                    <a:ln>
                      <a:noFill/>
                    </a:ln>
                  </pic:spPr>
                </pic:pic>
              </a:graphicData>
            </a:graphic>
          </wp:inline>
        </w:drawing>
      </w:r>
    </w:p>
    <w:p w14:paraId="545E8F70" w14:textId="38C83B95" w:rsidR="00120A28" w:rsidRPr="00BD089D" w:rsidRDefault="00120A28" w:rsidP="00120A28">
      <w:pPr>
        <w:pStyle w:val="af0"/>
        <w:rPr>
          <w:spacing w:val="2"/>
          <w:szCs w:val="28"/>
        </w:rPr>
      </w:pPr>
      <w:bookmarkStart w:id="260" w:name="_Ref74669396"/>
      <w:r w:rsidRPr="00CE21DB">
        <w:t>Рисунок </w:t>
      </w:r>
      <w:r w:rsidR="00854FAD">
        <w:fldChar w:fldCharType="begin"/>
      </w:r>
      <w:r w:rsidR="00854FAD">
        <w:instrText xml:space="preserve"> SEQ Рисунок \* ARABIC </w:instrText>
      </w:r>
      <w:r w:rsidR="00854FAD">
        <w:fldChar w:fldCharType="separate"/>
      </w:r>
      <w:r w:rsidR="00732D28">
        <w:rPr>
          <w:noProof/>
        </w:rPr>
        <w:t>90</w:t>
      </w:r>
      <w:r w:rsidR="00854FAD">
        <w:rPr>
          <w:noProof/>
        </w:rPr>
        <w:fldChar w:fldCharType="end"/>
      </w:r>
      <w:bookmarkEnd w:id="260"/>
      <w:r w:rsidRPr="00CE21DB">
        <w:t xml:space="preserve">. </w:t>
      </w:r>
      <w:r>
        <w:rPr>
          <w:spacing w:val="2"/>
          <w:szCs w:val="28"/>
        </w:rPr>
        <w:t>Системное сообщение</w:t>
      </w:r>
    </w:p>
    <w:p w14:paraId="4AB18EA2" w14:textId="180F7A5F" w:rsidR="00120A28" w:rsidRDefault="00120A28" w:rsidP="00120A28">
      <w:pPr>
        <w:pStyle w:val="a0"/>
      </w:pPr>
      <w:r>
        <w:t>В результате выводится системное сообщение об успешном сохранении шаблона листа согласования (</w:t>
      </w:r>
      <w:r>
        <w:fldChar w:fldCharType="begin"/>
      </w:r>
      <w:r>
        <w:instrText xml:space="preserve"> REF _Ref74669397 \h </w:instrText>
      </w:r>
      <w:r>
        <w:fldChar w:fldCharType="separate"/>
      </w:r>
      <w:r w:rsidR="00732D28" w:rsidRPr="00CE21DB">
        <w:t>Рисунок </w:t>
      </w:r>
      <w:r w:rsidR="00732D28">
        <w:rPr>
          <w:noProof/>
        </w:rPr>
        <w:t>91</w:t>
      </w:r>
      <w:r>
        <w:fldChar w:fldCharType="end"/>
      </w:r>
      <w:r>
        <w:t>).</w:t>
      </w:r>
    </w:p>
    <w:p w14:paraId="18B9B99E" w14:textId="77777777" w:rsidR="00120A28" w:rsidRDefault="00120A28" w:rsidP="00120A28">
      <w:pPr>
        <w:pStyle w:val="af"/>
      </w:pPr>
      <w:r>
        <w:drawing>
          <wp:inline distT="0" distB="0" distL="0" distR="0" wp14:anchorId="18712D8C" wp14:editId="48ED22E9">
            <wp:extent cx="5356603" cy="1117013"/>
            <wp:effectExtent l="0" t="0" r="0" b="698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3717" b="-1"/>
                    <a:stretch/>
                  </pic:blipFill>
                  <pic:spPr bwMode="auto">
                    <a:xfrm>
                      <a:off x="0" y="0"/>
                      <a:ext cx="5408717" cy="1127880"/>
                    </a:xfrm>
                    <a:prstGeom prst="rect">
                      <a:avLst/>
                    </a:prstGeom>
                    <a:ln>
                      <a:noFill/>
                    </a:ln>
                    <a:extLst>
                      <a:ext uri="{53640926-AAD7-44D8-BBD7-CCE9431645EC}">
                        <a14:shadowObscured xmlns:a14="http://schemas.microsoft.com/office/drawing/2010/main"/>
                      </a:ext>
                    </a:extLst>
                  </pic:spPr>
                </pic:pic>
              </a:graphicData>
            </a:graphic>
          </wp:inline>
        </w:drawing>
      </w:r>
    </w:p>
    <w:p w14:paraId="281290EE" w14:textId="4ABB2E5A" w:rsidR="00120A28" w:rsidRPr="00BD089D" w:rsidRDefault="00120A28" w:rsidP="00120A28">
      <w:pPr>
        <w:pStyle w:val="af0"/>
        <w:rPr>
          <w:spacing w:val="2"/>
          <w:szCs w:val="28"/>
        </w:rPr>
      </w:pPr>
      <w:bookmarkStart w:id="261" w:name="_Ref74669397"/>
      <w:r w:rsidRPr="00CE21DB">
        <w:t>Рисунок </w:t>
      </w:r>
      <w:r w:rsidR="00854FAD">
        <w:fldChar w:fldCharType="begin"/>
      </w:r>
      <w:r w:rsidR="00854FAD">
        <w:instrText xml:space="preserve"> SEQ Рисунок \* ARABIC </w:instrText>
      </w:r>
      <w:r w:rsidR="00854FAD">
        <w:fldChar w:fldCharType="separate"/>
      </w:r>
      <w:r w:rsidR="00732D28">
        <w:rPr>
          <w:noProof/>
        </w:rPr>
        <w:t>91</w:t>
      </w:r>
      <w:r w:rsidR="00854FAD">
        <w:rPr>
          <w:noProof/>
        </w:rPr>
        <w:fldChar w:fldCharType="end"/>
      </w:r>
      <w:bookmarkEnd w:id="261"/>
      <w:r w:rsidRPr="00CE21DB">
        <w:t xml:space="preserve">. </w:t>
      </w:r>
      <w:r>
        <w:rPr>
          <w:spacing w:val="2"/>
          <w:szCs w:val="28"/>
        </w:rPr>
        <w:t>Системное сообщение</w:t>
      </w:r>
    </w:p>
    <w:p w14:paraId="6B4ECC94" w14:textId="77777777" w:rsidR="00120A28" w:rsidRDefault="00120A28" w:rsidP="00120A28">
      <w:pPr>
        <w:pStyle w:val="4"/>
        <w:numPr>
          <w:ilvl w:val="3"/>
          <w:numId w:val="1"/>
        </w:numPr>
        <w:ind w:left="709" w:firstLine="0"/>
      </w:pPr>
      <w:r>
        <w:t>Заполнение листа согласования на основании шаблона</w:t>
      </w:r>
    </w:p>
    <w:p w14:paraId="490B4CF7" w14:textId="7FF7F43B" w:rsidR="00120A28" w:rsidRDefault="00120A28" w:rsidP="00120A28">
      <w:pPr>
        <w:pStyle w:val="a0"/>
      </w:pPr>
      <w:r>
        <w:t>Для заполнения листа согласования на основании шаблона необходимо нажать на кнопку «Заполнить из шаблона листа согласования» (</w:t>
      </w:r>
      <w:r>
        <w:fldChar w:fldCharType="begin"/>
      </w:r>
      <w:r>
        <w:instrText xml:space="preserve"> REF _Ref74669398 \h </w:instrText>
      </w:r>
      <w:r>
        <w:fldChar w:fldCharType="separate"/>
      </w:r>
      <w:r w:rsidR="00732D28" w:rsidRPr="00CE21DB">
        <w:t>Рисунок </w:t>
      </w:r>
      <w:r w:rsidR="00732D28">
        <w:rPr>
          <w:noProof/>
        </w:rPr>
        <w:t>92</w:t>
      </w:r>
      <w:r>
        <w:fldChar w:fldCharType="end"/>
      </w:r>
      <w:r>
        <w:t>).</w:t>
      </w:r>
    </w:p>
    <w:p w14:paraId="51947BAB" w14:textId="77777777" w:rsidR="00120A28" w:rsidRDefault="00120A28" w:rsidP="00120A28">
      <w:pPr>
        <w:pStyle w:val="a0"/>
      </w:pPr>
      <w:r w:rsidRPr="00EE23F9">
        <w:rPr>
          <w:b/>
        </w:rPr>
        <w:t>Важно!</w:t>
      </w:r>
      <w:r>
        <w:t xml:space="preserve"> Кнопка «Заполнить из шаблона листа согласования» доступна только при формировании листа согласования.</w:t>
      </w:r>
    </w:p>
    <w:p w14:paraId="48592417" w14:textId="77777777" w:rsidR="00120A28" w:rsidRDefault="00120A28" w:rsidP="00120A28">
      <w:pPr>
        <w:pStyle w:val="a0"/>
      </w:pPr>
      <w:r w:rsidRPr="00AE306E">
        <w:rPr>
          <w:b/>
        </w:rPr>
        <w:t>Важно!</w:t>
      </w:r>
      <w:r>
        <w:t xml:space="preserve"> Использование шаблона возможно в рамках учреждения, к которому относится пользователь.</w:t>
      </w:r>
    </w:p>
    <w:p w14:paraId="1ECA5F73" w14:textId="77777777" w:rsidR="00120A28" w:rsidRDefault="00120A28" w:rsidP="00120A28">
      <w:pPr>
        <w:pStyle w:val="a0"/>
      </w:pPr>
      <w:r w:rsidRPr="00ED051B">
        <w:rPr>
          <w:b/>
        </w:rPr>
        <w:t>Важно!</w:t>
      </w:r>
      <w:r>
        <w:t xml:space="preserve"> Использование шаблона возможно только в том подразделе, в котором он сформирован.</w:t>
      </w:r>
    </w:p>
    <w:p w14:paraId="54BC7121" w14:textId="77777777" w:rsidR="00120A28" w:rsidRDefault="00120A28" w:rsidP="00120A28">
      <w:pPr>
        <w:pStyle w:val="a0"/>
      </w:pPr>
      <w:r w:rsidRPr="00EE23F9">
        <w:rPr>
          <w:b/>
        </w:rPr>
        <w:t xml:space="preserve">Важно! </w:t>
      </w:r>
      <w:r>
        <w:t>Если ранее пользователем или другими участниками учреждения не создавались шаблоны, то заполнение листа согласования на основании шаблона невозможно.</w:t>
      </w:r>
    </w:p>
    <w:p w14:paraId="5C4CDB39" w14:textId="77777777" w:rsidR="00120A28" w:rsidRDefault="00120A28" w:rsidP="00120A28">
      <w:pPr>
        <w:pStyle w:val="af"/>
      </w:pPr>
      <w:r>
        <w:drawing>
          <wp:inline distT="0" distB="0" distL="0" distR="0" wp14:anchorId="4C611052" wp14:editId="42BC0529">
            <wp:extent cx="6120130" cy="5215890"/>
            <wp:effectExtent l="0" t="0" r="0" b="381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20130" cy="5215890"/>
                    </a:xfrm>
                    <a:prstGeom prst="rect">
                      <a:avLst/>
                    </a:prstGeom>
                  </pic:spPr>
                </pic:pic>
              </a:graphicData>
            </a:graphic>
          </wp:inline>
        </w:drawing>
      </w:r>
    </w:p>
    <w:p w14:paraId="0B830A8D" w14:textId="03B9C9F4" w:rsidR="00120A28" w:rsidRDefault="00120A28" w:rsidP="00120A28">
      <w:pPr>
        <w:pStyle w:val="af0"/>
      </w:pPr>
      <w:bookmarkStart w:id="262" w:name="_Ref74669398"/>
      <w:r w:rsidRPr="00CE21DB">
        <w:t>Рисунок </w:t>
      </w:r>
      <w:r w:rsidR="00854FAD">
        <w:fldChar w:fldCharType="begin"/>
      </w:r>
      <w:r w:rsidR="00854FAD">
        <w:instrText xml:space="preserve"> SEQ Рисунок \* ARABIC </w:instrText>
      </w:r>
      <w:r w:rsidR="00854FAD">
        <w:fldChar w:fldCharType="separate"/>
      </w:r>
      <w:r w:rsidR="00732D28">
        <w:rPr>
          <w:noProof/>
        </w:rPr>
        <w:t>92</w:t>
      </w:r>
      <w:r w:rsidR="00854FAD">
        <w:rPr>
          <w:noProof/>
        </w:rPr>
        <w:fldChar w:fldCharType="end"/>
      </w:r>
      <w:bookmarkEnd w:id="262"/>
      <w:r w:rsidRPr="00CE21DB">
        <w:t xml:space="preserve">. </w:t>
      </w:r>
      <w:r>
        <w:t>Заполнение из шаблона листа согласования</w:t>
      </w:r>
    </w:p>
    <w:p w14:paraId="3D388BD4" w14:textId="26BF358A" w:rsidR="00120A28" w:rsidRDefault="00120A28" w:rsidP="00120A28">
      <w:pPr>
        <w:pStyle w:val="a0"/>
      </w:pPr>
      <w:r>
        <w:t>После этого откроется окно «Выбор шаблона листа согласования», в котором необходимо установить «галочку» напротив соответствующего шаблона и нажать на кнопку «Выбрать» (</w:t>
      </w:r>
      <w:r>
        <w:fldChar w:fldCharType="begin"/>
      </w:r>
      <w:r>
        <w:instrText xml:space="preserve"> REF _Ref74669399 \h </w:instrText>
      </w:r>
      <w:r>
        <w:fldChar w:fldCharType="separate"/>
      </w:r>
      <w:r w:rsidR="00732D28" w:rsidRPr="00CE21DB">
        <w:t>Рисунок </w:t>
      </w:r>
      <w:r w:rsidR="00732D28">
        <w:rPr>
          <w:noProof/>
        </w:rPr>
        <w:t>93</w:t>
      </w:r>
      <w:r>
        <w:fldChar w:fldCharType="end"/>
      </w:r>
      <w:r>
        <w:t>).</w:t>
      </w:r>
    </w:p>
    <w:p w14:paraId="3D591E3B" w14:textId="77777777" w:rsidR="00120A28" w:rsidRDefault="00120A28" w:rsidP="00120A28">
      <w:pPr>
        <w:pStyle w:val="af"/>
      </w:pPr>
      <w:r>
        <w:drawing>
          <wp:inline distT="0" distB="0" distL="0" distR="0" wp14:anchorId="421EDAE6" wp14:editId="34C07DB3">
            <wp:extent cx="5940425" cy="105473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1054735"/>
                    </a:xfrm>
                    <a:prstGeom prst="rect">
                      <a:avLst/>
                    </a:prstGeom>
                  </pic:spPr>
                </pic:pic>
              </a:graphicData>
            </a:graphic>
          </wp:inline>
        </w:drawing>
      </w:r>
    </w:p>
    <w:p w14:paraId="1EE98B96" w14:textId="709D901D" w:rsidR="00120A28" w:rsidRDefault="00120A28" w:rsidP="00120A28">
      <w:pPr>
        <w:pStyle w:val="af0"/>
        <w:rPr>
          <w:spacing w:val="2"/>
          <w:szCs w:val="28"/>
        </w:rPr>
      </w:pPr>
      <w:bookmarkStart w:id="263" w:name="_Ref74669399"/>
      <w:r w:rsidRPr="00CE21DB">
        <w:t>Рисунок </w:t>
      </w:r>
      <w:r w:rsidR="00854FAD">
        <w:fldChar w:fldCharType="begin"/>
      </w:r>
      <w:r w:rsidR="00854FAD">
        <w:instrText xml:space="preserve"> SEQ Рисунок \* ARABIC </w:instrText>
      </w:r>
      <w:r w:rsidR="00854FAD">
        <w:fldChar w:fldCharType="separate"/>
      </w:r>
      <w:r w:rsidR="00732D28">
        <w:rPr>
          <w:noProof/>
        </w:rPr>
        <w:t>93</w:t>
      </w:r>
      <w:r w:rsidR="00854FAD">
        <w:rPr>
          <w:noProof/>
        </w:rPr>
        <w:fldChar w:fldCharType="end"/>
      </w:r>
      <w:bookmarkEnd w:id="263"/>
      <w:r w:rsidRPr="00CE21DB">
        <w:t xml:space="preserve">. </w:t>
      </w:r>
      <w:r>
        <w:t>Окно «Выбор шаблона листа согласования»</w:t>
      </w:r>
    </w:p>
    <w:p w14:paraId="009CBE48" w14:textId="32B0FDDA" w:rsidR="00120A28" w:rsidRDefault="00120A28" w:rsidP="00120A28">
      <w:pPr>
        <w:pStyle w:val="a0"/>
      </w:pPr>
      <w:r>
        <w:t>В результате лист согласования заполнится на основании выбранного шаблона (</w:t>
      </w:r>
      <w:r>
        <w:fldChar w:fldCharType="begin"/>
      </w:r>
      <w:r>
        <w:instrText xml:space="preserve"> REF _Ref74669400 \h </w:instrText>
      </w:r>
      <w:r>
        <w:fldChar w:fldCharType="separate"/>
      </w:r>
      <w:r w:rsidR="00732D28" w:rsidRPr="00CE21DB">
        <w:t>Рисунок </w:t>
      </w:r>
      <w:r w:rsidR="00732D28">
        <w:rPr>
          <w:noProof/>
        </w:rPr>
        <w:t>94</w:t>
      </w:r>
      <w:r>
        <w:fldChar w:fldCharType="end"/>
      </w:r>
      <w:r>
        <w:t>).</w:t>
      </w:r>
    </w:p>
    <w:p w14:paraId="183C79E5" w14:textId="77777777" w:rsidR="00120A28" w:rsidRDefault="00120A28" w:rsidP="00120A28">
      <w:pPr>
        <w:pStyle w:val="af"/>
      </w:pPr>
      <w:r>
        <w:drawing>
          <wp:inline distT="0" distB="0" distL="0" distR="0" wp14:anchorId="57A31531" wp14:editId="2670D87C">
            <wp:extent cx="6120130" cy="5215890"/>
            <wp:effectExtent l="0" t="0" r="0" b="381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20130" cy="5215890"/>
                    </a:xfrm>
                    <a:prstGeom prst="rect">
                      <a:avLst/>
                    </a:prstGeom>
                  </pic:spPr>
                </pic:pic>
              </a:graphicData>
            </a:graphic>
          </wp:inline>
        </w:drawing>
      </w:r>
    </w:p>
    <w:p w14:paraId="631D0056" w14:textId="6108DEA3" w:rsidR="00120A28" w:rsidRDefault="00120A28" w:rsidP="00120A28">
      <w:pPr>
        <w:pStyle w:val="af0"/>
      </w:pPr>
      <w:bookmarkStart w:id="264" w:name="_Ref74669400"/>
      <w:r w:rsidRPr="00CE21DB">
        <w:t>Рисунок </w:t>
      </w:r>
      <w:r w:rsidR="00854FAD">
        <w:fldChar w:fldCharType="begin"/>
      </w:r>
      <w:r w:rsidR="00854FAD">
        <w:instrText xml:space="preserve"> SEQ Рисунок \* ARABIC </w:instrText>
      </w:r>
      <w:r w:rsidR="00854FAD">
        <w:fldChar w:fldCharType="separate"/>
      </w:r>
      <w:r w:rsidR="00732D28">
        <w:rPr>
          <w:noProof/>
        </w:rPr>
        <w:t>94</w:t>
      </w:r>
      <w:r w:rsidR="00854FAD">
        <w:rPr>
          <w:noProof/>
        </w:rPr>
        <w:fldChar w:fldCharType="end"/>
      </w:r>
      <w:bookmarkEnd w:id="264"/>
      <w:r w:rsidRPr="00CE21DB">
        <w:t xml:space="preserve">. </w:t>
      </w:r>
      <w:r>
        <w:t>Лист согласования, заполненный на основании шаблона</w:t>
      </w:r>
    </w:p>
    <w:p w14:paraId="6AA2C6C8" w14:textId="77777777" w:rsidR="00120A28" w:rsidRDefault="00120A28" w:rsidP="00120A28">
      <w:pPr>
        <w:pStyle w:val="4"/>
        <w:numPr>
          <w:ilvl w:val="3"/>
          <w:numId w:val="9"/>
        </w:numPr>
        <w:tabs>
          <w:tab w:val="clear" w:pos="720"/>
          <w:tab w:val="clear" w:pos="1276"/>
          <w:tab w:val="clear" w:pos="1560"/>
        </w:tabs>
      </w:pPr>
      <w:r>
        <w:t>Выбор типа согласования</w:t>
      </w:r>
    </w:p>
    <w:p w14:paraId="01B0DF98" w14:textId="0838B4CA" w:rsidR="00120A28" w:rsidRDefault="00120A28" w:rsidP="00120A28">
      <w:pPr>
        <w:pStyle w:val="a0"/>
      </w:pPr>
      <w:r w:rsidRPr="006E722A">
        <w:rPr>
          <w:b/>
        </w:rPr>
        <w:t>Примечание.</w:t>
      </w:r>
      <w:r>
        <w:t xml:space="preserve"> В поле «Тип согласования» по умолчанию установлено значение «Параллельное» (</w:t>
      </w:r>
      <w:r>
        <w:fldChar w:fldCharType="begin"/>
      </w:r>
      <w:r>
        <w:instrText xml:space="preserve"> REF _Ref71207184 \h </w:instrText>
      </w:r>
      <w:r>
        <w:fldChar w:fldCharType="separate"/>
      </w:r>
      <w:r w:rsidR="00732D28" w:rsidRPr="00CE21DB">
        <w:t>Рисунок </w:t>
      </w:r>
      <w:r w:rsidR="00732D28">
        <w:rPr>
          <w:noProof/>
        </w:rPr>
        <w:t>95</w:t>
      </w:r>
      <w:r>
        <w:fldChar w:fldCharType="end"/>
      </w:r>
      <w:r>
        <w:t>).</w:t>
      </w:r>
    </w:p>
    <w:p w14:paraId="797E8423" w14:textId="77777777" w:rsidR="00120A28" w:rsidRDefault="00120A28" w:rsidP="00120A28">
      <w:pPr>
        <w:pStyle w:val="af"/>
      </w:pPr>
      <w:r>
        <w:drawing>
          <wp:inline distT="0" distB="0" distL="0" distR="0" wp14:anchorId="522DE529" wp14:editId="45BD471C">
            <wp:extent cx="6120130" cy="5215890"/>
            <wp:effectExtent l="0" t="0" r="0" b="381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20130" cy="5215890"/>
                    </a:xfrm>
                    <a:prstGeom prst="rect">
                      <a:avLst/>
                    </a:prstGeom>
                  </pic:spPr>
                </pic:pic>
              </a:graphicData>
            </a:graphic>
          </wp:inline>
        </w:drawing>
      </w:r>
    </w:p>
    <w:p w14:paraId="05A01C38" w14:textId="42245B37" w:rsidR="00120A28" w:rsidRDefault="00120A28" w:rsidP="00120A28">
      <w:pPr>
        <w:pStyle w:val="af0"/>
      </w:pPr>
      <w:bookmarkStart w:id="265" w:name="_Ref71207184"/>
      <w:r w:rsidRPr="00CE21DB">
        <w:t>Рисунок </w:t>
      </w:r>
      <w:r w:rsidR="00854FAD">
        <w:fldChar w:fldCharType="begin"/>
      </w:r>
      <w:r w:rsidR="00854FAD">
        <w:instrText xml:space="preserve"> SEQ Р</w:instrText>
      </w:r>
      <w:r w:rsidR="00854FAD">
        <w:instrText xml:space="preserve">исунок \* ARABIC </w:instrText>
      </w:r>
      <w:r w:rsidR="00854FAD">
        <w:fldChar w:fldCharType="separate"/>
      </w:r>
      <w:r w:rsidR="00732D28">
        <w:rPr>
          <w:noProof/>
        </w:rPr>
        <w:t>95</w:t>
      </w:r>
      <w:r w:rsidR="00854FAD">
        <w:rPr>
          <w:noProof/>
        </w:rPr>
        <w:fldChar w:fldCharType="end"/>
      </w:r>
      <w:bookmarkEnd w:id="265"/>
      <w:r w:rsidRPr="00CE21DB">
        <w:t xml:space="preserve">. </w:t>
      </w:r>
      <w:r>
        <w:t>Тип согласования</w:t>
      </w:r>
    </w:p>
    <w:p w14:paraId="6A67514E" w14:textId="3BEDD7AA" w:rsidR="00120A28" w:rsidRDefault="00120A28" w:rsidP="00120A28">
      <w:pPr>
        <w:pStyle w:val="a0"/>
      </w:pPr>
      <w:r>
        <w:t xml:space="preserve">Для изменения типа согласования на «Последовательное» необходимо нажать на кнопку </w:t>
      </w:r>
      <w:r>
        <w:rPr>
          <w:noProof/>
          <w:lang w:eastAsia="ru-RU"/>
        </w:rPr>
        <w:drawing>
          <wp:inline distT="0" distB="0" distL="0" distR="0" wp14:anchorId="095DE89F" wp14:editId="72B1E15E">
            <wp:extent cx="152381" cy="200000"/>
            <wp:effectExtent l="0" t="0" r="63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52381" cy="200000"/>
                    </a:xfrm>
                    <a:prstGeom prst="rect">
                      <a:avLst/>
                    </a:prstGeom>
                  </pic:spPr>
                </pic:pic>
              </a:graphicData>
            </a:graphic>
          </wp:inline>
        </w:drawing>
      </w:r>
      <w:r>
        <w:t xml:space="preserve"> и из раскрывающегося списка выбрать значение «Последовательное» (</w:t>
      </w:r>
      <w:r>
        <w:fldChar w:fldCharType="begin"/>
      </w:r>
      <w:r>
        <w:instrText xml:space="preserve"> REF _Ref71207225 \h </w:instrText>
      </w:r>
      <w:r>
        <w:fldChar w:fldCharType="separate"/>
      </w:r>
      <w:r w:rsidR="00732D28" w:rsidRPr="00CE21DB">
        <w:t>Рисунок </w:t>
      </w:r>
      <w:r w:rsidR="00732D28">
        <w:rPr>
          <w:noProof/>
        </w:rPr>
        <w:t>96</w:t>
      </w:r>
      <w:r>
        <w:fldChar w:fldCharType="end"/>
      </w:r>
      <w:r>
        <w:t>).</w:t>
      </w:r>
    </w:p>
    <w:p w14:paraId="18A709AF" w14:textId="77777777" w:rsidR="00120A28" w:rsidRDefault="00120A28" w:rsidP="00120A28">
      <w:pPr>
        <w:pStyle w:val="af"/>
      </w:pPr>
      <w:r>
        <w:drawing>
          <wp:inline distT="0" distB="0" distL="0" distR="0" wp14:anchorId="2D1FC989" wp14:editId="3783664F">
            <wp:extent cx="6120130" cy="5196205"/>
            <wp:effectExtent l="0" t="0" r="0" b="444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20130" cy="5196205"/>
                    </a:xfrm>
                    <a:prstGeom prst="rect">
                      <a:avLst/>
                    </a:prstGeom>
                  </pic:spPr>
                </pic:pic>
              </a:graphicData>
            </a:graphic>
          </wp:inline>
        </w:drawing>
      </w:r>
    </w:p>
    <w:p w14:paraId="5B2B4B13" w14:textId="33774F1B" w:rsidR="00120A28" w:rsidRDefault="00120A28" w:rsidP="00120A28">
      <w:pPr>
        <w:pStyle w:val="af0"/>
      </w:pPr>
      <w:bookmarkStart w:id="266" w:name="_Ref71207225"/>
      <w:r w:rsidRPr="00CE21DB">
        <w:t>Рисунок </w:t>
      </w:r>
      <w:r w:rsidR="00854FAD">
        <w:fldChar w:fldCharType="begin"/>
      </w:r>
      <w:r w:rsidR="00854FAD">
        <w:instrText xml:space="preserve"> SEQ Рисунок \* ARABIC </w:instrText>
      </w:r>
      <w:r w:rsidR="00854FAD">
        <w:fldChar w:fldCharType="separate"/>
      </w:r>
      <w:r w:rsidR="00732D28">
        <w:rPr>
          <w:noProof/>
        </w:rPr>
        <w:t>96</w:t>
      </w:r>
      <w:r w:rsidR="00854FAD">
        <w:rPr>
          <w:noProof/>
        </w:rPr>
        <w:fldChar w:fldCharType="end"/>
      </w:r>
      <w:bookmarkEnd w:id="266"/>
      <w:r w:rsidRPr="00CE21DB">
        <w:t xml:space="preserve">. </w:t>
      </w:r>
      <w:r>
        <w:t>Тип согласования</w:t>
      </w:r>
    </w:p>
    <w:p w14:paraId="26EC0334" w14:textId="77777777" w:rsidR="00120A28" w:rsidRDefault="00120A28" w:rsidP="00120A28">
      <w:pPr>
        <w:pStyle w:val="4"/>
        <w:numPr>
          <w:ilvl w:val="3"/>
          <w:numId w:val="1"/>
        </w:numPr>
        <w:ind w:left="709" w:firstLine="0"/>
      </w:pPr>
      <w:r>
        <w:t>Сохранение и редактирование листа согласования</w:t>
      </w:r>
    </w:p>
    <w:p w14:paraId="47439990" w14:textId="6D8EC9A7" w:rsidR="00120A28" w:rsidRPr="0087518B" w:rsidRDefault="00120A28" w:rsidP="00120A28">
      <w:pPr>
        <w:pStyle w:val="a0"/>
      </w:pPr>
      <w:r>
        <w:t>Для сохранения листа согласования</w:t>
      </w:r>
      <w:r w:rsidRPr="0087518B">
        <w:t xml:space="preserve"> необходимо нажать на кнопку «Сохранить» (</w:t>
      </w:r>
      <w:r>
        <w:fldChar w:fldCharType="begin"/>
      </w:r>
      <w:r>
        <w:instrText xml:space="preserve"> REF _Ref74669406 \h </w:instrText>
      </w:r>
      <w:r>
        <w:fldChar w:fldCharType="separate"/>
      </w:r>
      <w:r w:rsidR="00732D28" w:rsidRPr="00CE21DB">
        <w:t>Рисунок </w:t>
      </w:r>
      <w:r w:rsidR="00732D28">
        <w:rPr>
          <w:noProof/>
        </w:rPr>
        <w:t>97</w:t>
      </w:r>
      <w:r>
        <w:fldChar w:fldCharType="end"/>
      </w:r>
      <w:r w:rsidRPr="0087518B">
        <w:t>).</w:t>
      </w:r>
    </w:p>
    <w:p w14:paraId="07670195" w14:textId="77777777" w:rsidR="00120A28" w:rsidRDefault="00120A28" w:rsidP="00120A28">
      <w:pPr>
        <w:pStyle w:val="af"/>
      </w:pPr>
      <w:r>
        <w:drawing>
          <wp:inline distT="0" distB="0" distL="0" distR="0" wp14:anchorId="46F8C0DC" wp14:editId="500BA1CB">
            <wp:extent cx="6120130" cy="520763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0130" cy="5207635"/>
                    </a:xfrm>
                    <a:prstGeom prst="rect">
                      <a:avLst/>
                    </a:prstGeom>
                  </pic:spPr>
                </pic:pic>
              </a:graphicData>
            </a:graphic>
          </wp:inline>
        </w:drawing>
      </w:r>
    </w:p>
    <w:p w14:paraId="15B4638F" w14:textId="46A26AF7" w:rsidR="00120A28" w:rsidRPr="00BD089D" w:rsidRDefault="00120A28" w:rsidP="00120A28">
      <w:pPr>
        <w:pStyle w:val="af0"/>
        <w:rPr>
          <w:spacing w:val="2"/>
          <w:szCs w:val="28"/>
        </w:rPr>
      </w:pPr>
      <w:bookmarkStart w:id="267" w:name="_Ref74669406"/>
      <w:r w:rsidRPr="00CE21DB">
        <w:t>Рисунок </w:t>
      </w:r>
      <w:r w:rsidR="00854FAD">
        <w:fldChar w:fldCharType="begin"/>
      </w:r>
      <w:r w:rsidR="00854FAD">
        <w:instrText xml:space="preserve"> SEQ Рисунок \* ARABIC </w:instrText>
      </w:r>
      <w:r w:rsidR="00854FAD">
        <w:fldChar w:fldCharType="separate"/>
      </w:r>
      <w:r w:rsidR="00732D28">
        <w:rPr>
          <w:noProof/>
        </w:rPr>
        <w:t>97</w:t>
      </w:r>
      <w:r w:rsidR="00854FAD">
        <w:rPr>
          <w:noProof/>
        </w:rPr>
        <w:fldChar w:fldCharType="end"/>
      </w:r>
      <w:bookmarkEnd w:id="267"/>
      <w:r w:rsidRPr="00CE21DB">
        <w:t xml:space="preserve">. </w:t>
      </w:r>
      <w:r>
        <w:t>Сохранение данных</w:t>
      </w:r>
    </w:p>
    <w:p w14:paraId="445C21CB" w14:textId="77777777" w:rsidR="00120A28" w:rsidRPr="0087518B" w:rsidRDefault="00120A28" w:rsidP="00120A28">
      <w:pPr>
        <w:pStyle w:val="a0"/>
      </w:pPr>
      <w:r w:rsidRPr="0087518B">
        <w:t>До начала процесса согласования автору листа согласования доступно редактирование перечня согласующих и утверждающего.</w:t>
      </w:r>
    </w:p>
    <w:p w14:paraId="1D892F1B" w14:textId="77777777" w:rsidR="00120A28" w:rsidRPr="0087518B" w:rsidRDefault="00120A28" w:rsidP="00120A28">
      <w:pPr>
        <w:pStyle w:val="a0"/>
      </w:pPr>
      <w:r w:rsidRPr="0087518B">
        <w:rPr>
          <w:b/>
        </w:rPr>
        <w:t>Важно!</w:t>
      </w:r>
      <w:r w:rsidRPr="0087518B">
        <w:t xml:space="preserve">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w:t>
      </w:r>
    </w:p>
    <w:p w14:paraId="32E0E7CA" w14:textId="64F25786" w:rsidR="00120A28" w:rsidRPr="0087518B" w:rsidRDefault="00120A28" w:rsidP="00120A28">
      <w:pPr>
        <w:pStyle w:val="a0"/>
      </w:pPr>
      <w:r w:rsidRPr="0087518B">
        <w:t xml:space="preserve">Для </w:t>
      </w:r>
      <w:r>
        <w:t>редактирования перечня</w:t>
      </w:r>
      <w:r w:rsidRPr="0087518B">
        <w:t xml:space="preserve"> согласующих или утверждающ</w:t>
      </w:r>
      <w:r>
        <w:t>его</w:t>
      </w:r>
      <w:r w:rsidRPr="0087518B">
        <w:t>, необходимо нажать на кнопку «Редактировать» (</w:t>
      </w:r>
      <w:r>
        <w:fldChar w:fldCharType="begin"/>
      </w:r>
      <w:r>
        <w:instrText xml:space="preserve"> REF _Ref74669412 \h </w:instrText>
      </w:r>
      <w:r>
        <w:fldChar w:fldCharType="separate"/>
      </w:r>
      <w:r w:rsidR="00732D28" w:rsidRPr="00CE21DB">
        <w:t>Рисунок </w:t>
      </w:r>
      <w:r w:rsidR="00732D28">
        <w:rPr>
          <w:noProof/>
        </w:rPr>
        <w:t>98</w:t>
      </w:r>
      <w:r>
        <w:fldChar w:fldCharType="end"/>
      </w:r>
      <w:r w:rsidRPr="0087518B">
        <w:t>).</w:t>
      </w:r>
    </w:p>
    <w:p w14:paraId="79290712" w14:textId="77777777" w:rsidR="00120A28" w:rsidRPr="00AF5E49" w:rsidRDefault="00120A28" w:rsidP="00120A28">
      <w:pPr>
        <w:pStyle w:val="af"/>
      </w:pPr>
      <w:r>
        <w:drawing>
          <wp:inline distT="0" distB="0" distL="0" distR="0" wp14:anchorId="694ADBD5" wp14:editId="77E07A94">
            <wp:extent cx="6120130" cy="5253990"/>
            <wp:effectExtent l="0" t="0" r="0" b="381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20130" cy="5253990"/>
                    </a:xfrm>
                    <a:prstGeom prst="rect">
                      <a:avLst/>
                    </a:prstGeom>
                  </pic:spPr>
                </pic:pic>
              </a:graphicData>
            </a:graphic>
          </wp:inline>
        </w:drawing>
      </w:r>
    </w:p>
    <w:p w14:paraId="360143D0" w14:textId="119F837F" w:rsidR="00120A28" w:rsidRPr="00AF5E49" w:rsidRDefault="00120A28" w:rsidP="00120A28">
      <w:pPr>
        <w:pStyle w:val="af0"/>
        <w:rPr>
          <w:spacing w:val="2"/>
          <w:szCs w:val="28"/>
        </w:rPr>
      </w:pPr>
      <w:bookmarkStart w:id="268" w:name="_Ref74669412"/>
      <w:r w:rsidRPr="00CE21DB">
        <w:t>Рисунок </w:t>
      </w:r>
      <w:r w:rsidR="00854FAD">
        <w:fldChar w:fldCharType="begin"/>
      </w:r>
      <w:r w:rsidR="00854FAD">
        <w:instrText xml:space="preserve"> SEQ Рисунок \* ARABIC </w:instrText>
      </w:r>
      <w:r w:rsidR="00854FAD">
        <w:fldChar w:fldCharType="separate"/>
      </w:r>
      <w:r w:rsidR="00732D28">
        <w:rPr>
          <w:noProof/>
        </w:rPr>
        <w:t>98</w:t>
      </w:r>
      <w:r w:rsidR="00854FAD">
        <w:rPr>
          <w:noProof/>
        </w:rPr>
        <w:fldChar w:fldCharType="end"/>
      </w:r>
      <w:bookmarkEnd w:id="268"/>
      <w:r w:rsidRPr="00CE21DB">
        <w:t xml:space="preserve">. </w:t>
      </w:r>
      <w:r>
        <w:rPr>
          <w:spacing w:val="2"/>
          <w:szCs w:val="28"/>
        </w:rPr>
        <w:t>Редактирование листа согласования</w:t>
      </w:r>
    </w:p>
    <w:p w14:paraId="69934938" w14:textId="012F3143" w:rsidR="00120A28" w:rsidRPr="00AF5E49" w:rsidRDefault="00120A28" w:rsidP="00120A28">
      <w:pPr>
        <w:pStyle w:val="a0"/>
      </w:pPr>
      <w:r w:rsidRPr="00AF5E49">
        <w:t>Для удаления согласующего лица необходимо нажать на кнопку «Удалить» (</w:t>
      </w:r>
      <w:r>
        <w:fldChar w:fldCharType="begin"/>
      </w:r>
      <w:r>
        <w:instrText xml:space="preserve"> REF _Ref74669417 \h </w:instrText>
      </w:r>
      <w:r>
        <w:fldChar w:fldCharType="separate"/>
      </w:r>
      <w:r w:rsidR="00732D28" w:rsidRPr="00CE21DB">
        <w:t>Рисунок </w:t>
      </w:r>
      <w:r w:rsidR="00732D28">
        <w:rPr>
          <w:noProof/>
        </w:rPr>
        <w:t>99</w:t>
      </w:r>
      <w:r>
        <w:fldChar w:fldCharType="end"/>
      </w:r>
      <w:r w:rsidRPr="00AF5E49">
        <w:t>).</w:t>
      </w:r>
    </w:p>
    <w:p w14:paraId="526CCE32" w14:textId="77777777" w:rsidR="00120A28" w:rsidRDefault="00120A28" w:rsidP="00120A28">
      <w:pPr>
        <w:pStyle w:val="af"/>
      </w:pPr>
      <w:r>
        <w:drawing>
          <wp:inline distT="0" distB="0" distL="0" distR="0" wp14:anchorId="79CB77CC" wp14:editId="0DBFCD04">
            <wp:extent cx="6120130" cy="5234940"/>
            <wp:effectExtent l="0" t="0" r="0" b="381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20130" cy="5234940"/>
                    </a:xfrm>
                    <a:prstGeom prst="rect">
                      <a:avLst/>
                    </a:prstGeom>
                  </pic:spPr>
                </pic:pic>
              </a:graphicData>
            </a:graphic>
          </wp:inline>
        </w:drawing>
      </w:r>
    </w:p>
    <w:p w14:paraId="332F40BC" w14:textId="64768F6C" w:rsidR="00120A28" w:rsidRPr="00AF5E49" w:rsidRDefault="00120A28" w:rsidP="00120A28">
      <w:pPr>
        <w:pStyle w:val="af0"/>
        <w:rPr>
          <w:spacing w:val="2"/>
          <w:szCs w:val="28"/>
        </w:rPr>
      </w:pPr>
      <w:bookmarkStart w:id="269" w:name="_Ref74669417"/>
      <w:r w:rsidRPr="00CE21DB">
        <w:t>Рисунок </w:t>
      </w:r>
      <w:r w:rsidR="00854FAD">
        <w:fldChar w:fldCharType="begin"/>
      </w:r>
      <w:r w:rsidR="00854FAD">
        <w:instrText xml:space="preserve"> SEQ Рисунок \* ARABIC </w:instrText>
      </w:r>
      <w:r w:rsidR="00854FAD">
        <w:fldChar w:fldCharType="separate"/>
      </w:r>
      <w:r w:rsidR="00732D28">
        <w:rPr>
          <w:noProof/>
        </w:rPr>
        <w:t>99</w:t>
      </w:r>
      <w:r w:rsidR="00854FAD">
        <w:rPr>
          <w:noProof/>
        </w:rPr>
        <w:fldChar w:fldCharType="end"/>
      </w:r>
      <w:bookmarkEnd w:id="269"/>
      <w:r w:rsidRPr="00CE21DB">
        <w:t xml:space="preserve">. </w:t>
      </w:r>
      <w:r>
        <w:rPr>
          <w:spacing w:val="2"/>
          <w:szCs w:val="28"/>
        </w:rPr>
        <w:t>Удаление пользователя</w:t>
      </w:r>
    </w:p>
    <w:p w14:paraId="36D34DB4" w14:textId="4DCA84AD" w:rsidR="00120A28" w:rsidRPr="00AF5E49" w:rsidRDefault="00120A28" w:rsidP="00120A28">
      <w:pPr>
        <w:pStyle w:val="a0"/>
      </w:pPr>
      <w:r w:rsidRPr="00AF5E49">
        <w:t>После этого для добавления нового согласующего лица необходимо нажать на кнопку «Добавить» (</w:t>
      </w:r>
      <w:r>
        <w:fldChar w:fldCharType="begin"/>
      </w:r>
      <w:r>
        <w:instrText xml:space="preserve"> REF _Ref74669421 \h </w:instrText>
      </w:r>
      <w:r>
        <w:fldChar w:fldCharType="separate"/>
      </w:r>
      <w:r w:rsidR="00732D28" w:rsidRPr="00CE21DB">
        <w:t>Рисунок </w:t>
      </w:r>
      <w:r w:rsidR="00732D28">
        <w:rPr>
          <w:noProof/>
        </w:rPr>
        <w:t>100</w:t>
      </w:r>
      <w:r>
        <w:fldChar w:fldCharType="end"/>
      </w:r>
      <w:r w:rsidRPr="00AF5E49">
        <w:t>).</w:t>
      </w:r>
    </w:p>
    <w:p w14:paraId="6358D153" w14:textId="77777777" w:rsidR="00120A28" w:rsidRPr="007208E5" w:rsidRDefault="00120A28" w:rsidP="00120A28">
      <w:pPr>
        <w:pStyle w:val="af"/>
      </w:pPr>
      <w:r>
        <w:drawing>
          <wp:inline distT="0" distB="0" distL="0" distR="0" wp14:anchorId="1228C854" wp14:editId="419A08FF">
            <wp:extent cx="6120130" cy="524192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20130" cy="5241925"/>
                    </a:xfrm>
                    <a:prstGeom prst="rect">
                      <a:avLst/>
                    </a:prstGeom>
                  </pic:spPr>
                </pic:pic>
              </a:graphicData>
            </a:graphic>
          </wp:inline>
        </w:drawing>
      </w:r>
    </w:p>
    <w:p w14:paraId="61633C4F" w14:textId="25F11094" w:rsidR="00120A28" w:rsidRPr="00AF5E49" w:rsidRDefault="00120A28" w:rsidP="00120A28">
      <w:pPr>
        <w:pStyle w:val="af0"/>
        <w:rPr>
          <w:spacing w:val="2"/>
          <w:szCs w:val="28"/>
        </w:rPr>
      </w:pPr>
      <w:bookmarkStart w:id="270" w:name="_Ref74669421"/>
      <w:r w:rsidRPr="00CE21DB">
        <w:t>Рисунок </w:t>
      </w:r>
      <w:r w:rsidR="00854FAD">
        <w:fldChar w:fldCharType="begin"/>
      </w:r>
      <w:r w:rsidR="00854FAD">
        <w:instrText xml:space="preserve"> SEQ Рисунок \* ARABIC </w:instrText>
      </w:r>
      <w:r w:rsidR="00854FAD">
        <w:fldChar w:fldCharType="separate"/>
      </w:r>
      <w:r w:rsidR="00732D28">
        <w:rPr>
          <w:noProof/>
        </w:rPr>
        <w:t>100</w:t>
      </w:r>
      <w:r w:rsidR="00854FAD">
        <w:rPr>
          <w:noProof/>
        </w:rPr>
        <w:fldChar w:fldCharType="end"/>
      </w:r>
      <w:bookmarkEnd w:id="270"/>
      <w:r w:rsidRPr="00CE21DB">
        <w:t xml:space="preserve">. </w:t>
      </w:r>
      <w:r>
        <w:rPr>
          <w:spacing w:val="2"/>
          <w:szCs w:val="28"/>
        </w:rPr>
        <w:t>Добавление пользователя</w:t>
      </w:r>
    </w:p>
    <w:p w14:paraId="370D96C4" w14:textId="293F6C30" w:rsidR="00120A28" w:rsidRPr="008A4BFF" w:rsidRDefault="00120A28" w:rsidP="00120A28">
      <w:pPr>
        <w:pStyle w:val="a0"/>
      </w:pPr>
      <w:r w:rsidRPr="008A4BFF">
        <w:t>Далее в открывшемся окне «Добавление пользователя» необходимо установить «галочку» напротив соответствующей строки и нажать на кнопку «Добавить» (</w:t>
      </w:r>
      <w:r>
        <w:fldChar w:fldCharType="begin"/>
      </w:r>
      <w:r>
        <w:instrText xml:space="preserve"> REF _Ref74669425 \h </w:instrText>
      </w:r>
      <w:r>
        <w:fldChar w:fldCharType="separate"/>
      </w:r>
      <w:r w:rsidR="00732D28" w:rsidRPr="00CE21DB">
        <w:t>Рисунок </w:t>
      </w:r>
      <w:r w:rsidR="00732D28">
        <w:rPr>
          <w:noProof/>
        </w:rPr>
        <w:t>101</w:t>
      </w:r>
      <w:r>
        <w:fldChar w:fldCharType="end"/>
      </w:r>
      <w:r w:rsidRPr="008A4BFF">
        <w:t>).</w:t>
      </w:r>
    </w:p>
    <w:p w14:paraId="1F5D9E8B" w14:textId="77777777" w:rsidR="00120A28" w:rsidRPr="00AF5E49" w:rsidRDefault="00120A28" w:rsidP="00120A28">
      <w:pPr>
        <w:pStyle w:val="af"/>
      </w:pPr>
      <w:r>
        <w:drawing>
          <wp:inline distT="0" distB="0" distL="0" distR="0" wp14:anchorId="4D57E73E" wp14:editId="404F0FBD">
            <wp:extent cx="5695238" cy="1980952"/>
            <wp:effectExtent l="0" t="0" r="1270" b="63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95238" cy="1980952"/>
                    </a:xfrm>
                    <a:prstGeom prst="rect">
                      <a:avLst/>
                    </a:prstGeom>
                  </pic:spPr>
                </pic:pic>
              </a:graphicData>
            </a:graphic>
          </wp:inline>
        </w:drawing>
      </w:r>
    </w:p>
    <w:p w14:paraId="6597FCF5" w14:textId="44381B53" w:rsidR="00120A28" w:rsidRPr="00AF5E49" w:rsidRDefault="00120A28" w:rsidP="00120A28">
      <w:pPr>
        <w:pStyle w:val="af0"/>
        <w:rPr>
          <w:spacing w:val="2"/>
          <w:szCs w:val="28"/>
        </w:rPr>
      </w:pPr>
      <w:bookmarkStart w:id="271" w:name="_Ref74669425"/>
      <w:r w:rsidRPr="00CE21DB">
        <w:t>Рисунок </w:t>
      </w:r>
      <w:r w:rsidR="00854FAD">
        <w:fldChar w:fldCharType="begin"/>
      </w:r>
      <w:r w:rsidR="00854FAD">
        <w:instrText xml:space="preserve"> SEQ Рисунок \* </w:instrText>
      </w:r>
      <w:r w:rsidR="00854FAD">
        <w:instrText xml:space="preserve">ARABIC </w:instrText>
      </w:r>
      <w:r w:rsidR="00854FAD">
        <w:fldChar w:fldCharType="separate"/>
      </w:r>
      <w:r w:rsidR="00732D28">
        <w:rPr>
          <w:noProof/>
        </w:rPr>
        <w:t>101</w:t>
      </w:r>
      <w:r w:rsidR="00854FAD">
        <w:rPr>
          <w:noProof/>
        </w:rPr>
        <w:fldChar w:fldCharType="end"/>
      </w:r>
      <w:bookmarkEnd w:id="271"/>
      <w:r w:rsidRPr="00CE21DB">
        <w:t xml:space="preserve">. </w:t>
      </w:r>
      <w:r>
        <w:rPr>
          <w:spacing w:val="2"/>
          <w:szCs w:val="28"/>
        </w:rPr>
        <w:t>Добавление пользователя</w:t>
      </w:r>
    </w:p>
    <w:p w14:paraId="12D02144" w14:textId="06DE6B83" w:rsidR="00120A28" w:rsidRPr="008A4BFF" w:rsidRDefault="00120A28" w:rsidP="00120A28">
      <w:pPr>
        <w:pStyle w:val="a0"/>
      </w:pPr>
      <w:r w:rsidRPr="008A4BFF">
        <w:t xml:space="preserve">Для </w:t>
      </w:r>
      <w:r>
        <w:t>замены согласующего</w:t>
      </w:r>
      <w:r w:rsidRPr="008A4BFF">
        <w:t xml:space="preserve"> лиц</w:t>
      </w:r>
      <w:r>
        <w:t>а</w:t>
      </w:r>
      <w:r w:rsidRPr="008A4BFF">
        <w:t xml:space="preserve"> необходимо </w:t>
      </w:r>
      <w:r>
        <w:t xml:space="preserve">одним нажатием левой кнопки мыши </w:t>
      </w:r>
      <w:r w:rsidRPr="008A4BFF">
        <w:t>выделить соответствующую строку и нажать на кнопку «Заменить» (</w:t>
      </w:r>
      <w:r>
        <w:fldChar w:fldCharType="begin"/>
      </w:r>
      <w:r>
        <w:instrText xml:space="preserve"> REF _Ref74669429 \h </w:instrText>
      </w:r>
      <w:r>
        <w:fldChar w:fldCharType="separate"/>
      </w:r>
      <w:r w:rsidR="00732D28" w:rsidRPr="00CE21DB">
        <w:t>Рисунок </w:t>
      </w:r>
      <w:r w:rsidR="00732D28">
        <w:rPr>
          <w:noProof/>
        </w:rPr>
        <w:t>102</w:t>
      </w:r>
      <w:r>
        <w:fldChar w:fldCharType="end"/>
      </w:r>
      <w:r w:rsidRPr="008A4BFF">
        <w:t>).</w:t>
      </w:r>
    </w:p>
    <w:p w14:paraId="5598F482" w14:textId="77777777" w:rsidR="00120A28" w:rsidRPr="00AF5E49" w:rsidRDefault="00120A28" w:rsidP="00120A28">
      <w:pPr>
        <w:pStyle w:val="af"/>
      </w:pPr>
      <w:r>
        <w:drawing>
          <wp:inline distT="0" distB="0" distL="0" distR="0" wp14:anchorId="341B93D0" wp14:editId="21025759">
            <wp:extent cx="6120130" cy="5732145"/>
            <wp:effectExtent l="0" t="0" r="0" b="190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130" cy="5732145"/>
                    </a:xfrm>
                    <a:prstGeom prst="rect">
                      <a:avLst/>
                    </a:prstGeom>
                  </pic:spPr>
                </pic:pic>
              </a:graphicData>
            </a:graphic>
          </wp:inline>
        </w:drawing>
      </w:r>
    </w:p>
    <w:p w14:paraId="67E91204" w14:textId="69AA94E3" w:rsidR="00120A28" w:rsidRPr="00AF5E49" w:rsidRDefault="00120A28" w:rsidP="00120A28">
      <w:pPr>
        <w:pStyle w:val="af0"/>
        <w:rPr>
          <w:spacing w:val="2"/>
          <w:szCs w:val="28"/>
        </w:rPr>
      </w:pPr>
      <w:bookmarkStart w:id="272" w:name="_Ref74669429"/>
      <w:r w:rsidRPr="00CE21DB">
        <w:t>Рисунок </w:t>
      </w:r>
      <w:r w:rsidR="00854FAD">
        <w:fldChar w:fldCharType="begin"/>
      </w:r>
      <w:r w:rsidR="00854FAD">
        <w:instrText xml:space="preserve"> SEQ Рисунок \* ARABIC </w:instrText>
      </w:r>
      <w:r w:rsidR="00854FAD">
        <w:fldChar w:fldCharType="separate"/>
      </w:r>
      <w:r w:rsidR="00732D28">
        <w:rPr>
          <w:noProof/>
        </w:rPr>
        <w:t>102</w:t>
      </w:r>
      <w:r w:rsidR="00854FAD">
        <w:rPr>
          <w:noProof/>
        </w:rPr>
        <w:fldChar w:fldCharType="end"/>
      </w:r>
      <w:bookmarkEnd w:id="272"/>
      <w:r w:rsidRPr="00CE21DB">
        <w:t xml:space="preserve">. </w:t>
      </w:r>
      <w:r>
        <w:rPr>
          <w:spacing w:val="2"/>
          <w:szCs w:val="28"/>
        </w:rPr>
        <w:t>Замена пользователя</w:t>
      </w:r>
    </w:p>
    <w:p w14:paraId="736507C7" w14:textId="748E3CC7" w:rsidR="00120A28" w:rsidRPr="003809AA" w:rsidRDefault="00120A28" w:rsidP="00120A28">
      <w:pPr>
        <w:pStyle w:val="a0"/>
      </w:pPr>
      <w:r w:rsidRPr="00AF5E49">
        <w:t>Далее в открывшемся окне «Добавление пользователя» необходимо установить «галочку» напротив соответствующей строки и нажать на кнопку «Добавить» (</w:t>
      </w:r>
      <w:r>
        <w:fldChar w:fldCharType="begin"/>
      </w:r>
      <w:r>
        <w:instrText xml:space="preserve"> REF _Ref74669445 \h </w:instrText>
      </w:r>
      <w:r>
        <w:fldChar w:fldCharType="separate"/>
      </w:r>
      <w:r w:rsidR="00732D28" w:rsidRPr="00CE21DB">
        <w:t>Рисунок </w:t>
      </w:r>
      <w:r w:rsidR="00732D28">
        <w:rPr>
          <w:noProof/>
        </w:rPr>
        <w:t>103</w:t>
      </w:r>
      <w:r>
        <w:fldChar w:fldCharType="end"/>
      </w:r>
      <w:r w:rsidRPr="003809AA">
        <w:t>).</w:t>
      </w:r>
    </w:p>
    <w:p w14:paraId="05E865D1" w14:textId="77777777" w:rsidR="00120A28" w:rsidRPr="003809AA" w:rsidRDefault="00120A28" w:rsidP="00120A28">
      <w:pPr>
        <w:pStyle w:val="af"/>
      </w:pPr>
      <w:r>
        <w:drawing>
          <wp:inline distT="0" distB="0" distL="0" distR="0" wp14:anchorId="71DDC16D" wp14:editId="63527977">
            <wp:extent cx="5695238" cy="1980952"/>
            <wp:effectExtent l="0" t="0" r="1270" b="63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95238" cy="1980952"/>
                    </a:xfrm>
                    <a:prstGeom prst="rect">
                      <a:avLst/>
                    </a:prstGeom>
                  </pic:spPr>
                </pic:pic>
              </a:graphicData>
            </a:graphic>
          </wp:inline>
        </w:drawing>
      </w:r>
    </w:p>
    <w:p w14:paraId="3F96B49B" w14:textId="1C4C098F" w:rsidR="00120A28" w:rsidRPr="00AF5E49" w:rsidRDefault="00120A28" w:rsidP="00120A28">
      <w:pPr>
        <w:pStyle w:val="af0"/>
        <w:rPr>
          <w:spacing w:val="2"/>
          <w:szCs w:val="28"/>
        </w:rPr>
      </w:pPr>
      <w:bookmarkStart w:id="273" w:name="_Ref74669445"/>
      <w:r w:rsidRPr="00CE21DB">
        <w:t>Рисунок </w:t>
      </w:r>
      <w:r w:rsidR="00854FAD">
        <w:fldChar w:fldCharType="begin"/>
      </w:r>
      <w:r w:rsidR="00854FAD">
        <w:instrText xml:space="preserve"> SEQ Рисунок \* ARABIC </w:instrText>
      </w:r>
      <w:r w:rsidR="00854FAD">
        <w:fldChar w:fldCharType="separate"/>
      </w:r>
      <w:r w:rsidR="00732D28">
        <w:rPr>
          <w:noProof/>
        </w:rPr>
        <w:t>103</w:t>
      </w:r>
      <w:r w:rsidR="00854FAD">
        <w:rPr>
          <w:noProof/>
        </w:rPr>
        <w:fldChar w:fldCharType="end"/>
      </w:r>
      <w:bookmarkEnd w:id="273"/>
      <w:r w:rsidRPr="00CE21DB">
        <w:t xml:space="preserve">. </w:t>
      </w:r>
      <w:r>
        <w:rPr>
          <w:spacing w:val="2"/>
          <w:szCs w:val="28"/>
        </w:rPr>
        <w:t>Добавление пользователя</w:t>
      </w:r>
    </w:p>
    <w:p w14:paraId="139B6232" w14:textId="671F911D" w:rsidR="00120A28" w:rsidRPr="008A4BFF" w:rsidRDefault="00120A28" w:rsidP="00120A28">
      <w:pPr>
        <w:pStyle w:val="a0"/>
      </w:pPr>
      <w:r w:rsidRPr="008A4BFF">
        <w:t>Для сохранения внесенных изменений необходимо нажать на кнопку «Сохранить» (</w:t>
      </w:r>
      <w:r>
        <w:fldChar w:fldCharType="begin"/>
      </w:r>
      <w:r>
        <w:instrText xml:space="preserve"> REF _Ref74669449 \h </w:instrText>
      </w:r>
      <w:r>
        <w:fldChar w:fldCharType="separate"/>
      </w:r>
      <w:r w:rsidR="00732D28" w:rsidRPr="00E2634C">
        <w:t>Рисунок </w:t>
      </w:r>
      <w:r w:rsidR="00732D28">
        <w:rPr>
          <w:noProof/>
        </w:rPr>
        <w:t>104</w:t>
      </w:r>
      <w:r>
        <w:fldChar w:fldCharType="end"/>
      </w:r>
      <w:r w:rsidRPr="008A4BFF">
        <w:t>).</w:t>
      </w:r>
    </w:p>
    <w:p w14:paraId="4B12E15E" w14:textId="77777777" w:rsidR="00120A28" w:rsidRPr="00AF5E49" w:rsidRDefault="00120A28" w:rsidP="00120A28">
      <w:pPr>
        <w:pStyle w:val="af"/>
      </w:pPr>
      <w:r>
        <w:drawing>
          <wp:inline distT="0" distB="0" distL="0" distR="0" wp14:anchorId="6E0AC8A2" wp14:editId="2EBFD91A">
            <wp:extent cx="6120130" cy="5732145"/>
            <wp:effectExtent l="0" t="0" r="0" b="190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20130" cy="5732145"/>
                    </a:xfrm>
                    <a:prstGeom prst="rect">
                      <a:avLst/>
                    </a:prstGeom>
                  </pic:spPr>
                </pic:pic>
              </a:graphicData>
            </a:graphic>
          </wp:inline>
        </w:drawing>
      </w:r>
    </w:p>
    <w:p w14:paraId="2E5CBEBF" w14:textId="44049179" w:rsidR="00120A28" w:rsidRPr="00E2634C" w:rsidRDefault="00120A28" w:rsidP="00120A28">
      <w:pPr>
        <w:pStyle w:val="af0"/>
      </w:pPr>
      <w:bookmarkStart w:id="274" w:name="_Ref74669449"/>
      <w:r w:rsidRPr="00E2634C">
        <w:t>Рисунок </w:t>
      </w:r>
      <w:r w:rsidR="00854FAD">
        <w:fldChar w:fldCharType="begin"/>
      </w:r>
      <w:r w:rsidR="00854FAD">
        <w:instrText xml:space="preserve"> SEQ Рисунок \* ARABIC </w:instrText>
      </w:r>
      <w:r w:rsidR="00854FAD">
        <w:fldChar w:fldCharType="separate"/>
      </w:r>
      <w:r w:rsidR="00732D28">
        <w:rPr>
          <w:noProof/>
        </w:rPr>
        <w:t>104</w:t>
      </w:r>
      <w:r w:rsidR="00854FAD">
        <w:rPr>
          <w:noProof/>
        </w:rPr>
        <w:fldChar w:fldCharType="end"/>
      </w:r>
      <w:bookmarkEnd w:id="274"/>
      <w:r w:rsidRPr="00E2634C">
        <w:t xml:space="preserve">. </w:t>
      </w:r>
      <w:r>
        <w:t>Сохранение листа согласования</w:t>
      </w:r>
    </w:p>
    <w:p w14:paraId="370E78EF" w14:textId="6F1171B1" w:rsidR="00120A28" w:rsidRDefault="00120A28" w:rsidP="00120A28">
      <w:pPr>
        <w:pStyle w:val="a0"/>
      </w:pPr>
      <w:r w:rsidRPr="008A4BFF">
        <w:t>После формирования листа согласования</w:t>
      </w:r>
      <w:r>
        <w:t xml:space="preserve"> пользователи</w:t>
      </w:r>
      <w:r w:rsidRPr="008A4BFF">
        <w:t>, внесенные в перечень согласующих и утверждающ</w:t>
      </w:r>
      <w:r>
        <w:t>его</w:t>
      </w:r>
      <w:r w:rsidRPr="008A4BFF">
        <w:t>, последовательно осуществляют согласование документа согласно п.п</w:t>
      </w:r>
      <w:r>
        <w:t>. </w:t>
      </w:r>
      <w:r>
        <w:fldChar w:fldCharType="begin"/>
      </w:r>
      <w:r>
        <w:instrText xml:space="preserve"> REF _Ref58832250 \r \h </w:instrText>
      </w:r>
      <w:r>
        <w:fldChar w:fldCharType="separate"/>
      </w:r>
      <w:r w:rsidR="00732D28">
        <w:t>3.4.2</w:t>
      </w:r>
      <w:r>
        <w:fldChar w:fldCharType="end"/>
      </w:r>
      <w:r>
        <w:t xml:space="preserve"> и п.п. </w:t>
      </w:r>
      <w:r>
        <w:fldChar w:fldCharType="begin"/>
      </w:r>
      <w:r>
        <w:instrText xml:space="preserve"> REF _Ref488402694 \r \h </w:instrText>
      </w:r>
      <w:r>
        <w:fldChar w:fldCharType="separate"/>
      </w:r>
      <w:r w:rsidR="00732D28">
        <w:t>3.4.3</w:t>
      </w:r>
      <w:r>
        <w:fldChar w:fldCharType="end"/>
      </w:r>
      <w:r>
        <w:t xml:space="preserve"> </w:t>
      </w:r>
      <w:r w:rsidRPr="008A4BFF">
        <w:t>настоящего руководства пользователя.</w:t>
      </w:r>
    </w:p>
    <w:p w14:paraId="10892752" w14:textId="62D7ED7A" w:rsidR="005703D6" w:rsidRPr="00F374CB" w:rsidRDefault="005703D6" w:rsidP="00992CA9">
      <w:pPr>
        <w:pStyle w:val="3"/>
      </w:pPr>
      <w:bookmarkStart w:id="275" w:name="_Toc74669013"/>
      <w:bookmarkStart w:id="276" w:name="_Toc74669216"/>
      <w:bookmarkStart w:id="277" w:name="_Toc74752051"/>
      <w:bookmarkStart w:id="278" w:name="_Toc74753430"/>
      <w:bookmarkStart w:id="279" w:name="_Toc74754213"/>
      <w:bookmarkStart w:id="280" w:name="_Toc74757558"/>
      <w:bookmarkStart w:id="281" w:name="_Toc74757890"/>
      <w:bookmarkStart w:id="282" w:name="_Toc74816265"/>
      <w:bookmarkStart w:id="283" w:name="_Toc74821097"/>
      <w:bookmarkStart w:id="284" w:name="_Toc74821347"/>
      <w:bookmarkStart w:id="285" w:name="_Toc74821600"/>
      <w:bookmarkStart w:id="286" w:name="_Toc74821853"/>
      <w:bookmarkStart w:id="287" w:name="_Toc74822567"/>
      <w:bookmarkStart w:id="288" w:name="_Toc74822820"/>
      <w:bookmarkStart w:id="289" w:name="_Toc74823073"/>
      <w:bookmarkStart w:id="290" w:name="_Toc74824819"/>
      <w:bookmarkStart w:id="291" w:name="_Toc74825837"/>
      <w:bookmarkStart w:id="292" w:name="_Toc74669014"/>
      <w:bookmarkStart w:id="293" w:name="_Toc74669217"/>
      <w:bookmarkStart w:id="294" w:name="_Toc74752052"/>
      <w:bookmarkStart w:id="295" w:name="_Toc74753431"/>
      <w:bookmarkStart w:id="296" w:name="_Toc74754214"/>
      <w:bookmarkStart w:id="297" w:name="_Toc74757559"/>
      <w:bookmarkStart w:id="298" w:name="_Toc74757891"/>
      <w:bookmarkStart w:id="299" w:name="_Toc74816266"/>
      <w:bookmarkStart w:id="300" w:name="_Toc74821098"/>
      <w:bookmarkStart w:id="301" w:name="_Toc74821348"/>
      <w:bookmarkStart w:id="302" w:name="_Toc74821601"/>
      <w:bookmarkStart w:id="303" w:name="_Toc74821854"/>
      <w:bookmarkStart w:id="304" w:name="_Toc74822568"/>
      <w:bookmarkStart w:id="305" w:name="_Toc74822821"/>
      <w:bookmarkStart w:id="306" w:name="_Toc74823074"/>
      <w:bookmarkStart w:id="307" w:name="_Toc74824820"/>
      <w:bookmarkStart w:id="308" w:name="_Toc74825838"/>
      <w:bookmarkStart w:id="309" w:name="_Toc74669015"/>
      <w:bookmarkStart w:id="310" w:name="_Toc74669218"/>
      <w:bookmarkStart w:id="311" w:name="_Toc74752053"/>
      <w:bookmarkStart w:id="312" w:name="_Toc74753432"/>
      <w:bookmarkStart w:id="313" w:name="_Toc74754215"/>
      <w:bookmarkStart w:id="314" w:name="_Toc74757560"/>
      <w:bookmarkStart w:id="315" w:name="_Toc74757892"/>
      <w:bookmarkStart w:id="316" w:name="_Toc74816267"/>
      <w:bookmarkStart w:id="317" w:name="_Toc74821099"/>
      <w:bookmarkStart w:id="318" w:name="_Toc74821349"/>
      <w:bookmarkStart w:id="319" w:name="_Toc74821602"/>
      <w:bookmarkStart w:id="320" w:name="_Toc74821855"/>
      <w:bookmarkStart w:id="321" w:name="_Toc74822569"/>
      <w:bookmarkStart w:id="322" w:name="_Toc74822822"/>
      <w:bookmarkStart w:id="323" w:name="_Toc74823075"/>
      <w:bookmarkStart w:id="324" w:name="_Toc74824821"/>
      <w:bookmarkStart w:id="325" w:name="_Toc74825839"/>
      <w:bookmarkStart w:id="326" w:name="_Toc74669016"/>
      <w:bookmarkStart w:id="327" w:name="_Toc74669219"/>
      <w:bookmarkStart w:id="328" w:name="_Toc74752054"/>
      <w:bookmarkStart w:id="329" w:name="_Toc74753433"/>
      <w:bookmarkStart w:id="330" w:name="_Toc74754216"/>
      <w:bookmarkStart w:id="331" w:name="_Toc74757561"/>
      <w:bookmarkStart w:id="332" w:name="_Toc74757893"/>
      <w:bookmarkStart w:id="333" w:name="_Toc74816268"/>
      <w:bookmarkStart w:id="334" w:name="_Toc74821100"/>
      <w:bookmarkStart w:id="335" w:name="_Toc74821350"/>
      <w:bookmarkStart w:id="336" w:name="_Toc74821603"/>
      <w:bookmarkStart w:id="337" w:name="_Toc74821856"/>
      <w:bookmarkStart w:id="338" w:name="_Toc74822570"/>
      <w:bookmarkStart w:id="339" w:name="_Toc74822823"/>
      <w:bookmarkStart w:id="340" w:name="_Toc74823076"/>
      <w:bookmarkStart w:id="341" w:name="_Toc74824822"/>
      <w:bookmarkStart w:id="342" w:name="_Toc74825840"/>
      <w:bookmarkStart w:id="343" w:name="_Toc74669017"/>
      <w:bookmarkStart w:id="344" w:name="_Toc74669220"/>
      <w:bookmarkStart w:id="345" w:name="_Toc74752055"/>
      <w:bookmarkStart w:id="346" w:name="_Toc74753434"/>
      <w:bookmarkStart w:id="347" w:name="_Toc74754217"/>
      <w:bookmarkStart w:id="348" w:name="_Toc74757562"/>
      <w:bookmarkStart w:id="349" w:name="_Toc74757894"/>
      <w:bookmarkStart w:id="350" w:name="_Toc74816269"/>
      <w:bookmarkStart w:id="351" w:name="_Toc74821101"/>
      <w:bookmarkStart w:id="352" w:name="_Toc74821351"/>
      <w:bookmarkStart w:id="353" w:name="_Toc74821604"/>
      <w:bookmarkStart w:id="354" w:name="_Toc74821857"/>
      <w:bookmarkStart w:id="355" w:name="_Toc74822571"/>
      <w:bookmarkStart w:id="356" w:name="_Toc74822824"/>
      <w:bookmarkStart w:id="357" w:name="_Toc74823077"/>
      <w:bookmarkStart w:id="358" w:name="_Toc74824823"/>
      <w:bookmarkStart w:id="359" w:name="_Toc74825841"/>
      <w:bookmarkStart w:id="360" w:name="_Toc74669018"/>
      <w:bookmarkStart w:id="361" w:name="_Toc74669221"/>
      <w:bookmarkStart w:id="362" w:name="_Toc74752056"/>
      <w:bookmarkStart w:id="363" w:name="_Toc74753435"/>
      <w:bookmarkStart w:id="364" w:name="_Toc74754218"/>
      <w:bookmarkStart w:id="365" w:name="_Toc74757563"/>
      <w:bookmarkStart w:id="366" w:name="_Toc74757895"/>
      <w:bookmarkStart w:id="367" w:name="_Toc74816270"/>
      <w:bookmarkStart w:id="368" w:name="_Toc74821102"/>
      <w:bookmarkStart w:id="369" w:name="_Toc74821352"/>
      <w:bookmarkStart w:id="370" w:name="_Toc74821605"/>
      <w:bookmarkStart w:id="371" w:name="_Toc74821858"/>
      <w:bookmarkStart w:id="372" w:name="_Toc74822572"/>
      <w:bookmarkStart w:id="373" w:name="_Toc74822825"/>
      <w:bookmarkStart w:id="374" w:name="_Toc74823078"/>
      <w:bookmarkStart w:id="375" w:name="_Toc74824824"/>
      <w:bookmarkStart w:id="376" w:name="_Toc74825842"/>
      <w:bookmarkStart w:id="377" w:name="_Toc74669019"/>
      <w:bookmarkStart w:id="378" w:name="_Toc74669222"/>
      <w:bookmarkStart w:id="379" w:name="_Toc74752057"/>
      <w:bookmarkStart w:id="380" w:name="_Toc74753436"/>
      <w:bookmarkStart w:id="381" w:name="_Toc74754219"/>
      <w:bookmarkStart w:id="382" w:name="_Toc74757564"/>
      <w:bookmarkStart w:id="383" w:name="_Toc74757896"/>
      <w:bookmarkStart w:id="384" w:name="_Toc74816271"/>
      <w:bookmarkStart w:id="385" w:name="_Toc74821103"/>
      <w:bookmarkStart w:id="386" w:name="_Toc74821353"/>
      <w:bookmarkStart w:id="387" w:name="_Toc74821606"/>
      <w:bookmarkStart w:id="388" w:name="_Toc74821859"/>
      <w:bookmarkStart w:id="389" w:name="_Toc74822573"/>
      <w:bookmarkStart w:id="390" w:name="_Toc74822826"/>
      <w:bookmarkStart w:id="391" w:name="_Toc74823079"/>
      <w:bookmarkStart w:id="392" w:name="_Toc74824825"/>
      <w:bookmarkStart w:id="393" w:name="_Toc74825843"/>
      <w:bookmarkStart w:id="394" w:name="_Toc74669020"/>
      <w:bookmarkStart w:id="395" w:name="_Toc74669223"/>
      <w:bookmarkStart w:id="396" w:name="_Toc74752058"/>
      <w:bookmarkStart w:id="397" w:name="_Toc74753437"/>
      <w:bookmarkStart w:id="398" w:name="_Toc74754220"/>
      <w:bookmarkStart w:id="399" w:name="_Toc74757565"/>
      <w:bookmarkStart w:id="400" w:name="_Toc74757897"/>
      <w:bookmarkStart w:id="401" w:name="_Toc74816272"/>
      <w:bookmarkStart w:id="402" w:name="_Toc74821104"/>
      <w:bookmarkStart w:id="403" w:name="_Toc74821354"/>
      <w:bookmarkStart w:id="404" w:name="_Toc74821607"/>
      <w:bookmarkStart w:id="405" w:name="_Toc74821860"/>
      <w:bookmarkStart w:id="406" w:name="_Toc74822574"/>
      <w:bookmarkStart w:id="407" w:name="_Toc74822827"/>
      <w:bookmarkStart w:id="408" w:name="_Toc74823080"/>
      <w:bookmarkStart w:id="409" w:name="_Toc74824826"/>
      <w:bookmarkStart w:id="410" w:name="_Toc74825844"/>
      <w:bookmarkStart w:id="411" w:name="_Toc74669021"/>
      <w:bookmarkStart w:id="412" w:name="_Toc74669224"/>
      <w:bookmarkStart w:id="413" w:name="_Toc74752059"/>
      <w:bookmarkStart w:id="414" w:name="_Toc74753438"/>
      <w:bookmarkStart w:id="415" w:name="_Toc74754221"/>
      <w:bookmarkStart w:id="416" w:name="_Toc74757566"/>
      <w:bookmarkStart w:id="417" w:name="_Toc74757898"/>
      <w:bookmarkStart w:id="418" w:name="_Toc74816273"/>
      <w:bookmarkStart w:id="419" w:name="_Toc74821105"/>
      <w:bookmarkStart w:id="420" w:name="_Toc74821355"/>
      <w:bookmarkStart w:id="421" w:name="_Toc74821608"/>
      <w:bookmarkStart w:id="422" w:name="_Toc74821861"/>
      <w:bookmarkStart w:id="423" w:name="_Toc74822575"/>
      <w:bookmarkStart w:id="424" w:name="_Toc74822828"/>
      <w:bookmarkStart w:id="425" w:name="_Toc74823081"/>
      <w:bookmarkStart w:id="426" w:name="_Toc74824827"/>
      <w:bookmarkStart w:id="427" w:name="_Toc74825845"/>
      <w:bookmarkStart w:id="428" w:name="_Toc74669022"/>
      <w:bookmarkStart w:id="429" w:name="_Toc74669225"/>
      <w:bookmarkStart w:id="430" w:name="_Toc74752060"/>
      <w:bookmarkStart w:id="431" w:name="_Toc74753439"/>
      <w:bookmarkStart w:id="432" w:name="_Toc74754222"/>
      <w:bookmarkStart w:id="433" w:name="_Toc74757567"/>
      <w:bookmarkStart w:id="434" w:name="_Toc74757899"/>
      <w:bookmarkStart w:id="435" w:name="_Toc74816274"/>
      <w:bookmarkStart w:id="436" w:name="_Toc74821106"/>
      <w:bookmarkStart w:id="437" w:name="_Toc74821356"/>
      <w:bookmarkStart w:id="438" w:name="_Toc74821609"/>
      <w:bookmarkStart w:id="439" w:name="_Toc74821862"/>
      <w:bookmarkStart w:id="440" w:name="_Toc74822576"/>
      <w:bookmarkStart w:id="441" w:name="_Toc74822829"/>
      <w:bookmarkStart w:id="442" w:name="_Toc74823082"/>
      <w:bookmarkStart w:id="443" w:name="_Toc74824828"/>
      <w:bookmarkStart w:id="444" w:name="_Toc74825846"/>
      <w:bookmarkStart w:id="445" w:name="_Toc74669023"/>
      <w:bookmarkStart w:id="446" w:name="_Toc74669226"/>
      <w:bookmarkStart w:id="447" w:name="_Toc74752061"/>
      <w:bookmarkStart w:id="448" w:name="_Toc74753440"/>
      <w:bookmarkStart w:id="449" w:name="_Toc74754223"/>
      <w:bookmarkStart w:id="450" w:name="_Toc74757568"/>
      <w:bookmarkStart w:id="451" w:name="_Toc74757900"/>
      <w:bookmarkStart w:id="452" w:name="_Toc74816275"/>
      <w:bookmarkStart w:id="453" w:name="_Toc74821107"/>
      <w:bookmarkStart w:id="454" w:name="_Toc74821357"/>
      <w:bookmarkStart w:id="455" w:name="_Toc74821610"/>
      <w:bookmarkStart w:id="456" w:name="_Toc74821863"/>
      <w:bookmarkStart w:id="457" w:name="_Toc74822577"/>
      <w:bookmarkStart w:id="458" w:name="_Toc74822830"/>
      <w:bookmarkStart w:id="459" w:name="_Toc74823083"/>
      <w:bookmarkStart w:id="460" w:name="_Toc74824829"/>
      <w:bookmarkStart w:id="461" w:name="_Toc74825847"/>
      <w:bookmarkStart w:id="462" w:name="_Toc74669024"/>
      <w:bookmarkStart w:id="463" w:name="_Toc74669227"/>
      <w:bookmarkStart w:id="464" w:name="_Toc74752062"/>
      <w:bookmarkStart w:id="465" w:name="_Toc74753441"/>
      <w:bookmarkStart w:id="466" w:name="_Toc74754224"/>
      <w:bookmarkStart w:id="467" w:name="_Toc74757569"/>
      <w:bookmarkStart w:id="468" w:name="_Toc74757901"/>
      <w:bookmarkStart w:id="469" w:name="_Toc74816276"/>
      <w:bookmarkStart w:id="470" w:name="_Toc74821108"/>
      <w:bookmarkStart w:id="471" w:name="_Toc74821358"/>
      <w:bookmarkStart w:id="472" w:name="_Toc74821611"/>
      <w:bookmarkStart w:id="473" w:name="_Toc74821864"/>
      <w:bookmarkStart w:id="474" w:name="_Toc74822578"/>
      <w:bookmarkStart w:id="475" w:name="_Toc74822831"/>
      <w:bookmarkStart w:id="476" w:name="_Toc74823084"/>
      <w:bookmarkStart w:id="477" w:name="_Toc74824830"/>
      <w:bookmarkStart w:id="478" w:name="_Toc74825848"/>
      <w:bookmarkStart w:id="479" w:name="_Toc74669025"/>
      <w:bookmarkStart w:id="480" w:name="_Toc74669228"/>
      <w:bookmarkStart w:id="481" w:name="_Toc74752063"/>
      <w:bookmarkStart w:id="482" w:name="_Toc74753442"/>
      <w:bookmarkStart w:id="483" w:name="_Toc74754225"/>
      <w:bookmarkStart w:id="484" w:name="_Toc74757570"/>
      <w:bookmarkStart w:id="485" w:name="_Toc74757902"/>
      <w:bookmarkStart w:id="486" w:name="_Toc74816277"/>
      <w:bookmarkStart w:id="487" w:name="_Toc74821109"/>
      <w:bookmarkStart w:id="488" w:name="_Toc74821359"/>
      <w:bookmarkStart w:id="489" w:name="_Toc74821612"/>
      <w:bookmarkStart w:id="490" w:name="_Toc74821865"/>
      <w:bookmarkStart w:id="491" w:name="_Toc74822579"/>
      <w:bookmarkStart w:id="492" w:name="_Toc74822832"/>
      <w:bookmarkStart w:id="493" w:name="_Toc74823085"/>
      <w:bookmarkStart w:id="494" w:name="_Toc74824831"/>
      <w:bookmarkStart w:id="495" w:name="_Toc74825849"/>
      <w:bookmarkStart w:id="496" w:name="_Toc74669026"/>
      <w:bookmarkStart w:id="497" w:name="_Toc74669229"/>
      <w:bookmarkStart w:id="498" w:name="_Toc74752064"/>
      <w:bookmarkStart w:id="499" w:name="_Toc74753443"/>
      <w:bookmarkStart w:id="500" w:name="_Toc74754226"/>
      <w:bookmarkStart w:id="501" w:name="_Toc74757571"/>
      <w:bookmarkStart w:id="502" w:name="_Toc74757903"/>
      <w:bookmarkStart w:id="503" w:name="_Toc74816278"/>
      <w:bookmarkStart w:id="504" w:name="_Toc74821110"/>
      <w:bookmarkStart w:id="505" w:name="_Toc74821360"/>
      <w:bookmarkStart w:id="506" w:name="_Toc74821613"/>
      <w:bookmarkStart w:id="507" w:name="_Toc74821866"/>
      <w:bookmarkStart w:id="508" w:name="_Toc74822580"/>
      <w:bookmarkStart w:id="509" w:name="_Toc74822833"/>
      <w:bookmarkStart w:id="510" w:name="_Toc74823086"/>
      <w:bookmarkStart w:id="511" w:name="_Toc74824832"/>
      <w:bookmarkStart w:id="512" w:name="_Toc74825850"/>
      <w:bookmarkStart w:id="513" w:name="_Toc74669027"/>
      <w:bookmarkStart w:id="514" w:name="_Toc74669230"/>
      <w:bookmarkStart w:id="515" w:name="_Toc74752065"/>
      <w:bookmarkStart w:id="516" w:name="_Toc74753444"/>
      <w:bookmarkStart w:id="517" w:name="_Toc74754227"/>
      <w:bookmarkStart w:id="518" w:name="_Toc74757572"/>
      <w:bookmarkStart w:id="519" w:name="_Toc74757904"/>
      <w:bookmarkStart w:id="520" w:name="_Toc74816279"/>
      <w:bookmarkStart w:id="521" w:name="_Toc74821111"/>
      <w:bookmarkStart w:id="522" w:name="_Toc74821361"/>
      <w:bookmarkStart w:id="523" w:name="_Toc74821614"/>
      <w:bookmarkStart w:id="524" w:name="_Toc74821867"/>
      <w:bookmarkStart w:id="525" w:name="_Toc74822581"/>
      <w:bookmarkStart w:id="526" w:name="_Toc74822834"/>
      <w:bookmarkStart w:id="527" w:name="_Toc74823087"/>
      <w:bookmarkStart w:id="528" w:name="_Toc74824833"/>
      <w:bookmarkStart w:id="529" w:name="_Toc74825851"/>
      <w:bookmarkStart w:id="530" w:name="_Toc74669028"/>
      <w:bookmarkStart w:id="531" w:name="_Toc74669231"/>
      <w:bookmarkStart w:id="532" w:name="_Toc74752066"/>
      <w:bookmarkStart w:id="533" w:name="_Toc74753445"/>
      <w:bookmarkStart w:id="534" w:name="_Toc74754228"/>
      <w:bookmarkStart w:id="535" w:name="_Toc74757573"/>
      <w:bookmarkStart w:id="536" w:name="_Toc74757905"/>
      <w:bookmarkStart w:id="537" w:name="_Toc74816280"/>
      <w:bookmarkStart w:id="538" w:name="_Toc74821112"/>
      <w:bookmarkStart w:id="539" w:name="_Toc74821362"/>
      <w:bookmarkStart w:id="540" w:name="_Toc74821615"/>
      <w:bookmarkStart w:id="541" w:name="_Toc74821868"/>
      <w:bookmarkStart w:id="542" w:name="_Toc74822582"/>
      <w:bookmarkStart w:id="543" w:name="_Toc74822835"/>
      <w:bookmarkStart w:id="544" w:name="_Toc74823088"/>
      <w:bookmarkStart w:id="545" w:name="_Toc74824834"/>
      <w:bookmarkStart w:id="546" w:name="_Toc74825852"/>
      <w:bookmarkStart w:id="547" w:name="_Toc74669029"/>
      <w:bookmarkStart w:id="548" w:name="_Toc74669232"/>
      <w:bookmarkStart w:id="549" w:name="_Toc74752067"/>
      <w:bookmarkStart w:id="550" w:name="_Toc74753446"/>
      <w:bookmarkStart w:id="551" w:name="_Toc74754229"/>
      <w:bookmarkStart w:id="552" w:name="_Toc74757574"/>
      <w:bookmarkStart w:id="553" w:name="_Toc74757906"/>
      <w:bookmarkStart w:id="554" w:name="_Toc74816281"/>
      <w:bookmarkStart w:id="555" w:name="_Toc74821113"/>
      <w:bookmarkStart w:id="556" w:name="_Toc74821363"/>
      <w:bookmarkStart w:id="557" w:name="_Toc74821616"/>
      <w:bookmarkStart w:id="558" w:name="_Toc74821869"/>
      <w:bookmarkStart w:id="559" w:name="_Toc74822583"/>
      <w:bookmarkStart w:id="560" w:name="_Toc74822836"/>
      <w:bookmarkStart w:id="561" w:name="_Toc74823089"/>
      <w:bookmarkStart w:id="562" w:name="_Toc74824835"/>
      <w:bookmarkStart w:id="563" w:name="_Toc74825853"/>
      <w:bookmarkStart w:id="564" w:name="_Toc74669030"/>
      <w:bookmarkStart w:id="565" w:name="_Toc74669233"/>
      <w:bookmarkStart w:id="566" w:name="_Toc74752068"/>
      <w:bookmarkStart w:id="567" w:name="_Toc74753447"/>
      <w:bookmarkStart w:id="568" w:name="_Toc74754230"/>
      <w:bookmarkStart w:id="569" w:name="_Toc74757575"/>
      <w:bookmarkStart w:id="570" w:name="_Toc74757907"/>
      <w:bookmarkStart w:id="571" w:name="_Toc74816282"/>
      <w:bookmarkStart w:id="572" w:name="_Toc74821114"/>
      <w:bookmarkStart w:id="573" w:name="_Toc74821364"/>
      <w:bookmarkStart w:id="574" w:name="_Toc74821617"/>
      <w:bookmarkStart w:id="575" w:name="_Toc74821870"/>
      <w:bookmarkStart w:id="576" w:name="_Toc74822584"/>
      <w:bookmarkStart w:id="577" w:name="_Toc74822837"/>
      <w:bookmarkStart w:id="578" w:name="_Toc74823090"/>
      <w:bookmarkStart w:id="579" w:name="_Toc74824836"/>
      <w:bookmarkStart w:id="580" w:name="_Toc74825854"/>
      <w:bookmarkStart w:id="581" w:name="_Toc74669031"/>
      <w:bookmarkStart w:id="582" w:name="_Toc74669234"/>
      <w:bookmarkStart w:id="583" w:name="_Toc74752069"/>
      <w:bookmarkStart w:id="584" w:name="_Toc74753448"/>
      <w:bookmarkStart w:id="585" w:name="_Toc74754231"/>
      <w:bookmarkStart w:id="586" w:name="_Toc74757576"/>
      <w:bookmarkStart w:id="587" w:name="_Toc74757908"/>
      <w:bookmarkStart w:id="588" w:name="_Toc74816283"/>
      <w:bookmarkStart w:id="589" w:name="_Toc74821115"/>
      <w:bookmarkStart w:id="590" w:name="_Toc74821365"/>
      <w:bookmarkStart w:id="591" w:name="_Toc74821618"/>
      <w:bookmarkStart w:id="592" w:name="_Toc74821871"/>
      <w:bookmarkStart w:id="593" w:name="_Toc74822585"/>
      <w:bookmarkStart w:id="594" w:name="_Toc74822838"/>
      <w:bookmarkStart w:id="595" w:name="_Toc74823091"/>
      <w:bookmarkStart w:id="596" w:name="_Toc74824837"/>
      <w:bookmarkStart w:id="597" w:name="_Toc74825855"/>
      <w:bookmarkStart w:id="598" w:name="_Toc74669032"/>
      <w:bookmarkStart w:id="599" w:name="_Toc74669235"/>
      <w:bookmarkStart w:id="600" w:name="_Toc74752070"/>
      <w:bookmarkStart w:id="601" w:name="_Toc74753449"/>
      <w:bookmarkStart w:id="602" w:name="_Toc74754232"/>
      <w:bookmarkStart w:id="603" w:name="_Toc74757577"/>
      <w:bookmarkStart w:id="604" w:name="_Toc74757909"/>
      <w:bookmarkStart w:id="605" w:name="_Toc74816284"/>
      <w:bookmarkStart w:id="606" w:name="_Toc74821116"/>
      <w:bookmarkStart w:id="607" w:name="_Toc74821366"/>
      <w:bookmarkStart w:id="608" w:name="_Toc74821619"/>
      <w:bookmarkStart w:id="609" w:name="_Toc74821872"/>
      <w:bookmarkStart w:id="610" w:name="_Toc74822586"/>
      <w:bookmarkStart w:id="611" w:name="_Toc74822839"/>
      <w:bookmarkStart w:id="612" w:name="_Toc74823092"/>
      <w:bookmarkStart w:id="613" w:name="_Toc74824838"/>
      <w:bookmarkStart w:id="614" w:name="_Toc74825856"/>
      <w:bookmarkStart w:id="615" w:name="_Toc74669033"/>
      <w:bookmarkStart w:id="616" w:name="_Toc74669236"/>
      <w:bookmarkStart w:id="617" w:name="_Toc74752071"/>
      <w:bookmarkStart w:id="618" w:name="_Toc74753450"/>
      <w:bookmarkStart w:id="619" w:name="_Toc74754233"/>
      <w:bookmarkStart w:id="620" w:name="_Toc74757578"/>
      <w:bookmarkStart w:id="621" w:name="_Toc74757910"/>
      <w:bookmarkStart w:id="622" w:name="_Toc74816285"/>
      <w:bookmarkStart w:id="623" w:name="_Toc74821117"/>
      <w:bookmarkStart w:id="624" w:name="_Toc74821367"/>
      <w:bookmarkStart w:id="625" w:name="_Toc74821620"/>
      <w:bookmarkStart w:id="626" w:name="_Toc74821873"/>
      <w:bookmarkStart w:id="627" w:name="_Toc74822587"/>
      <w:bookmarkStart w:id="628" w:name="_Toc74822840"/>
      <w:bookmarkStart w:id="629" w:name="_Toc74823093"/>
      <w:bookmarkStart w:id="630" w:name="_Toc74824839"/>
      <w:bookmarkStart w:id="631" w:name="_Toc74825857"/>
      <w:bookmarkStart w:id="632" w:name="_Toc74669034"/>
      <w:bookmarkStart w:id="633" w:name="_Toc74669237"/>
      <w:bookmarkStart w:id="634" w:name="_Toc74752072"/>
      <w:bookmarkStart w:id="635" w:name="_Toc74753451"/>
      <w:bookmarkStart w:id="636" w:name="_Toc74754234"/>
      <w:bookmarkStart w:id="637" w:name="_Toc74757579"/>
      <w:bookmarkStart w:id="638" w:name="_Toc74757911"/>
      <w:bookmarkStart w:id="639" w:name="_Toc74816286"/>
      <w:bookmarkStart w:id="640" w:name="_Toc74821118"/>
      <w:bookmarkStart w:id="641" w:name="_Toc74821368"/>
      <w:bookmarkStart w:id="642" w:name="_Toc74821621"/>
      <w:bookmarkStart w:id="643" w:name="_Toc74821874"/>
      <w:bookmarkStart w:id="644" w:name="_Toc74822588"/>
      <w:bookmarkStart w:id="645" w:name="_Toc74822841"/>
      <w:bookmarkStart w:id="646" w:name="_Toc74823094"/>
      <w:bookmarkStart w:id="647" w:name="_Toc74824840"/>
      <w:bookmarkStart w:id="648" w:name="_Toc74825858"/>
      <w:bookmarkStart w:id="649" w:name="_Toc74669035"/>
      <w:bookmarkStart w:id="650" w:name="_Toc74669238"/>
      <w:bookmarkStart w:id="651" w:name="_Toc74752073"/>
      <w:bookmarkStart w:id="652" w:name="_Toc74753452"/>
      <w:bookmarkStart w:id="653" w:name="_Toc74754235"/>
      <w:bookmarkStart w:id="654" w:name="_Toc74757580"/>
      <w:bookmarkStart w:id="655" w:name="_Toc74757912"/>
      <w:bookmarkStart w:id="656" w:name="_Toc74816287"/>
      <w:bookmarkStart w:id="657" w:name="_Toc74821119"/>
      <w:bookmarkStart w:id="658" w:name="_Toc74821369"/>
      <w:bookmarkStart w:id="659" w:name="_Toc74821622"/>
      <w:bookmarkStart w:id="660" w:name="_Toc74821875"/>
      <w:bookmarkStart w:id="661" w:name="_Toc74822589"/>
      <w:bookmarkStart w:id="662" w:name="_Toc74822842"/>
      <w:bookmarkStart w:id="663" w:name="_Toc74823095"/>
      <w:bookmarkStart w:id="664" w:name="_Toc74824841"/>
      <w:bookmarkStart w:id="665" w:name="_Toc74825859"/>
      <w:bookmarkStart w:id="666" w:name="_Toc74669036"/>
      <w:bookmarkStart w:id="667" w:name="_Toc74669239"/>
      <w:bookmarkStart w:id="668" w:name="_Toc74752074"/>
      <w:bookmarkStart w:id="669" w:name="_Toc74753453"/>
      <w:bookmarkStart w:id="670" w:name="_Toc74754236"/>
      <w:bookmarkStart w:id="671" w:name="_Toc74757581"/>
      <w:bookmarkStart w:id="672" w:name="_Toc74757913"/>
      <w:bookmarkStart w:id="673" w:name="_Toc74816288"/>
      <w:bookmarkStart w:id="674" w:name="_Toc74821120"/>
      <w:bookmarkStart w:id="675" w:name="_Toc74821370"/>
      <w:bookmarkStart w:id="676" w:name="_Toc74821623"/>
      <w:bookmarkStart w:id="677" w:name="_Toc74821876"/>
      <w:bookmarkStart w:id="678" w:name="_Toc74822590"/>
      <w:bookmarkStart w:id="679" w:name="_Toc74822843"/>
      <w:bookmarkStart w:id="680" w:name="_Toc74823096"/>
      <w:bookmarkStart w:id="681" w:name="_Toc74824842"/>
      <w:bookmarkStart w:id="682" w:name="_Toc74825860"/>
      <w:bookmarkStart w:id="683" w:name="_Toc74669037"/>
      <w:bookmarkStart w:id="684" w:name="_Toc74669240"/>
      <w:bookmarkStart w:id="685" w:name="_Toc74752075"/>
      <w:bookmarkStart w:id="686" w:name="_Toc74753454"/>
      <w:bookmarkStart w:id="687" w:name="_Toc74754237"/>
      <w:bookmarkStart w:id="688" w:name="_Toc74757582"/>
      <w:bookmarkStart w:id="689" w:name="_Toc74757914"/>
      <w:bookmarkStart w:id="690" w:name="_Toc74816289"/>
      <w:bookmarkStart w:id="691" w:name="_Toc74821121"/>
      <w:bookmarkStart w:id="692" w:name="_Toc74821371"/>
      <w:bookmarkStart w:id="693" w:name="_Toc74821624"/>
      <w:bookmarkStart w:id="694" w:name="_Toc74821877"/>
      <w:bookmarkStart w:id="695" w:name="_Toc74822591"/>
      <w:bookmarkStart w:id="696" w:name="_Toc74822844"/>
      <w:bookmarkStart w:id="697" w:name="_Toc74823097"/>
      <w:bookmarkStart w:id="698" w:name="_Toc74824843"/>
      <w:bookmarkStart w:id="699" w:name="_Toc74825861"/>
      <w:bookmarkStart w:id="700" w:name="_Toc74669038"/>
      <w:bookmarkStart w:id="701" w:name="_Toc74669241"/>
      <w:bookmarkStart w:id="702" w:name="_Toc74752076"/>
      <w:bookmarkStart w:id="703" w:name="_Toc74753455"/>
      <w:bookmarkStart w:id="704" w:name="_Toc74754238"/>
      <w:bookmarkStart w:id="705" w:name="_Toc74757583"/>
      <w:bookmarkStart w:id="706" w:name="_Toc74757915"/>
      <w:bookmarkStart w:id="707" w:name="_Toc74816290"/>
      <w:bookmarkStart w:id="708" w:name="_Toc74821122"/>
      <w:bookmarkStart w:id="709" w:name="_Toc74821372"/>
      <w:bookmarkStart w:id="710" w:name="_Toc74821625"/>
      <w:bookmarkStart w:id="711" w:name="_Toc74821878"/>
      <w:bookmarkStart w:id="712" w:name="_Toc74822592"/>
      <w:bookmarkStart w:id="713" w:name="_Toc74822845"/>
      <w:bookmarkStart w:id="714" w:name="_Toc74823098"/>
      <w:bookmarkStart w:id="715" w:name="_Toc74824844"/>
      <w:bookmarkStart w:id="716" w:name="_Toc74825862"/>
      <w:bookmarkStart w:id="717" w:name="_Toc74669039"/>
      <w:bookmarkStart w:id="718" w:name="_Toc74669242"/>
      <w:bookmarkStart w:id="719" w:name="_Toc74752077"/>
      <w:bookmarkStart w:id="720" w:name="_Toc74753456"/>
      <w:bookmarkStart w:id="721" w:name="_Toc74754239"/>
      <w:bookmarkStart w:id="722" w:name="_Toc74757584"/>
      <w:bookmarkStart w:id="723" w:name="_Toc74757916"/>
      <w:bookmarkStart w:id="724" w:name="_Toc74816291"/>
      <w:bookmarkStart w:id="725" w:name="_Toc74821123"/>
      <w:bookmarkStart w:id="726" w:name="_Toc74821373"/>
      <w:bookmarkStart w:id="727" w:name="_Toc74821626"/>
      <w:bookmarkStart w:id="728" w:name="_Toc74821879"/>
      <w:bookmarkStart w:id="729" w:name="_Toc74822593"/>
      <w:bookmarkStart w:id="730" w:name="_Toc74822846"/>
      <w:bookmarkStart w:id="731" w:name="_Toc74823099"/>
      <w:bookmarkStart w:id="732" w:name="_Toc74824845"/>
      <w:bookmarkStart w:id="733" w:name="_Toc74825863"/>
      <w:bookmarkStart w:id="734" w:name="_Toc74669040"/>
      <w:bookmarkStart w:id="735" w:name="_Toc74669243"/>
      <w:bookmarkStart w:id="736" w:name="_Toc74752078"/>
      <w:bookmarkStart w:id="737" w:name="_Toc74753457"/>
      <w:bookmarkStart w:id="738" w:name="_Toc74754240"/>
      <w:bookmarkStart w:id="739" w:name="_Toc74757585"/>
      <w:bookmarkStart w:id="740" w:name="_Toc74757917"/>
      <w:bookmarkStart w:id="741" w:name="_Toc74816292"/>
      <w:bookmarkStart w:id="742" w:name="_Toc74821124"/>
      <w:bookmarkStart w:id="743" w:name="_Toc74821374"/>
      <w:bookmarkStart w:id="744" w:name="_Toc74821627"/>
      <w:bookmarkStart w:id="745" w:name="_Toc74821880"/>
      <w:bookmarkStart w:id="746" w:name="_Toc74822594"/>
      <w:bookmarkStart w:id="747" w:name="_Toc74822847"/>
      <w:bookmarkStart w:id="748" w:name="_Toc74823100"/>
      <w:bookmarkStart w:id="749" w:name="_Toc74824846"/>
      <w:bookmarkStart w:id="750" w:name="_Toc74825864"/>
      <w:bookmarkStart w:id="751" w:name="_Toc74669041"/>
      <w:bookmarkStart w:id="752" w:name="_Toc74669244"/>
      <w:bookmarkStart w:id="753" w:name="_Toc74752079"/>
      <w:bookmarkStart w:id="754" w:name="_Toc74753458"/>
      <w:bookmarkStart w:id="755" w:name="_Toc74754241"/>
      <w:bookmarkStart w:id="756" w:name="_Toc74757586"/>
      <w:bookmarkStart w:id="757" w:name="_Toc74757918"/>
      <w:bookmarkStart w:id="758" w:name="_Toc74816293"/>
      <w:bookmarkStart w:id="759" w:name="_Toc74821125"/>
      <w:bookmarkStart w:id="760" w:name="_Toc74821375"/>
      <w:bookmarkStart w:id="761" w:name="_Toc74821628"/>
      <w:bookmarkStart w:id="762" w:name="_Toc74821881"/>
      <w:bookmarkStart w:id="763" w:name="_Toc74822595"/>
      <w:bookmarkStart w:id="764" w:name="_Toc74822848"/>
      <w:bookmarkStart w:id="765" w:name="_Toc74823101"/>
      <w:bookmarkStart w:id="766" w:name="_Toc74824847"/>
      <w:bookmarkStart w:id="767" w:name="_Toc74825865"/>
      <w:bookmarkStart w:id="768" w:name="_Toc74669042"/>
      <w:bookmarkStart w:id="769" w:name="_Toc74669245"/>
      <w:bookmarkStart w:id="770" w:name="_Toc74752080"/>
      <w:bookmarkStart w:id="771" w:name="_Toc74753459"/>
      <w:bookmarkStart w:id="772" w:name="_Toc74754242"/>
      <w:bookmarkStart w:id="773" w:name="_Toc74757587"/>
      <w:bookmarkStart w:id="774" w:name="_Toc74757919"/>
      <w:bookmarkStart w:id="775" w:name="_Toc74816294"/>
      <w:bookmarkStart w:id="776" w:name="_Toc74821126"/>
      <w:bookmarkStart w:id="777" w:name="_Toc74821376"/>
      <w:bookmarkStart w:id="778" w:name="_Toc74821629"/>
      <w:bookmarkStart w:id="779" w:name="_Toc74821882"/>
      <w:bookmarkStart w:id="780" w:name="_Toc74822596"/>
      <w:bookmarkStart w:id="781" w:name="_Toc74822849"/>
      <w:bookmarkStart w:id="782" w:name="_Toc74823102"/>
      <w:bookmarkStart w:id="783" w:name="_Toc74824848"/>
      <w:bookmarkStart w:id="784" w:name="_Toc74825866"/>
      <w:bookmarkStart w:id="785" w:name="_Toc74669043"/>
      <w:bookmarkStart w:id="786" w:name="_Toc74669246"/>
      <w:bookmarkStart w:id="787" w:name="_Toc74752081"/>
      <w:bookmarkStart w:id="788" w:name="_Toc74753460"/>
      <w:bookmarkStart w:id="789" w:name="_Toc74754243"/>
      <w:bookmarkStart w:id="790" w:name="_Toc74757588"/>
      <w:bookmarkStart w:id="791" w:name="_Toc74757920"/>
      <w:bookmarkStart w:id="792" w:name="_Toc74816295"/>
      <w:bookmarkStart w:id="793" w:name="_Toc74821127"/>
      <w:bookmarkStart w:id="794" w:name="_Toc74821377"/>
      <w:bookmarkStart w:id="795" w:name="_Toc74821630"/>
      <w:bookmarkStart w:id="796" w:name="_Toc74821883"/>
      <w:bookmarkStart w:id="797" w:name="_Toc74822597"/>
      <w:bookmarkStart w:id="798" w:name="_Toc74822850"/>
      <w:bookmarkStart w:id="799" w:name="_Toc74823103"/>
      <w:bookmarkStart w:id="800" w:name="_Toc74824849"/>
      <w:bookmarkStart w:id="801" w:name="_Toc74825867"/>
      <w:bookmarkStart w:id="802" w:name="_Toc74669044"/>
      <w:bookmarkStart w:id="803" w:name="_Toc74669247"/>
      <w:bookmarkStart w:id="804" w:name="_Toc74752082"/>
      <w:bookmarkStart w:id="805" w:name="_Toc74753461"/>
      <w:bookmarkStart w:id="806" w:name="_Toc74754244"/>
      <w:bookmarkStart w:id="807" w:name="_Toc74757589"/>
      <w:bookmarkStart w:id="808" w:name="_Toc74757921"/>
      <w:bookmarkStart w:id="809" w:name="_Toc74816296"/>
      <w:bookmarkStart w:id="810" w:name="_Toc74821128"/>
      <w:bookmarkStart w:id="811" w:name="_Toc74821378"/>
      <w:bookmarkStart w:id="812" w:name="_Toc74821631"/>
      <w:bookmarkStart w:id="813" w:name="_Toc74821884"/>
      <w:bookmarkStart w:id="814" w:name="_Toc74822598"/>
      <w:bookmarkStart w:id="815" w:name="_Toc74822851"/>
      <w:bookmarkStart w:id="816" w:name="_Toc74823104"/>
      <w:bookmarkStart w:id="817" w:name="_Toc74824850"/>
      <w:bookmarkStart w:id="818" w:name="_Toc74825868"/>
      <w:bookmarkStart w:id="819" w:name="_Toc74669045"/>
      <w:bookmarkStart w:id="820" w:name="_Toc74669248"/>
      <w:bookmarkStart w:id="821" w:name="_Toc74752083"/>
      <w:bookmarkStart w:id="822" w:name="_Toc74753462"/>
      <w:bookmarkStart w:id="823" w:name="_Toc74754245"/>
      <w:bookmarkStart w:id="824" w:name="_Toc74757590"/>
      <w:bookmarkStart w:id="825" w:name="_Toc74757922"/>
      <w:bookmarkStart w:id="826" w:name="_Toc74816297"/>
      <w:bookmarkStart w:id="827" w:name="_Toc74821129"/>
      <w:bookmarkStart w:id="828" w:name="_Toc74821379"/>
      <w:bookmarkStart w:id="829" w:name="_Toc74821632"/>
      <w:bookmarkStart w:id="830" w:name="_Toc74821885"/>
      <w:bookmarkStart w:id="831" w:name="_Toc74822599"/>
      <w:bookmarkStart w:id="832" w:name="_Toc74822852"/>
      <w:bookmarkStart w:id="833" w:name="_Toc74823105"/>
      <w:bookmarkStart w:id="834" w:name="_Toc74824851"/>
      <w:bookmarkStart w:id="835" w:name="_Toc74825869"/>
      <w:bookmarkStart w:id="836" w:name="_Toc74669046"/>
      <w:bookmarkStart w:id="837" w:name="_Toc74669249"/>
      <w:bookmarkStart w:id="838" w:name="_Toc74752084"/>
      <w:bookmarkStart w:id="839" w:name="_Toc74753463"/>
      <w:bookmarkStart w:id="840" w:name="_Toc74754246"/>
      <w:bookmarkStart w:id="841" w:name="_Toc74757591"/>
      <w:bookmarkStart w:id="842" w:name="_Toc74757923"/>
      <w:bookmarkStart w:id="843" w:name="_Toc74816298"/>
      <w:bookmarkStart w:id="844" w:name="_Toc74821130"/>
      <w:bookmarkStart w:id="845" w:name="_Toc74821380"/>
      <w:bookmarkStart w:id="846" w:name="_Toc74821633"/>
      <w:bookmarkStart w:id="847" w:name="_Toc74821886"/>
      <w:bookmarkStart w:id="848" w:name="_Toc74822600"/>
      <w:bookmarkStart w:id="849" w:name="_Toc74822853"/>
      <w:bookmarkStart w:id="850" w:name="_Toc74823106"/>
      <w:bookmarkStart w:id="851" w:name="_Toc74824852"/>
      <w:bookmarkStart w:id="852" w:name="_Toc74825870"/>
      <w:bookmarkStart w:id="853" w:name="_Toc74669047"/>
      <w:bookmarkStart w:id="854" w:name="_Toc74669250"/>
      <w:bookmarkStart w:id="855" w:name="_Toc74752085"/>
      <w:bookmarkStart w:id="856" w:name="_Toc74753464"/>
      <w:bookmarkStart w:id="857" w:name="_Toc74754247"/>
      <w:bookmarkStart w:id="858" w:name="_Toc74757592"/>
      <w:bookmarkStart w:id="859" w:name="_Toc74757924"/>
      <w:bookmarkStart w:id="860" w:name="_Toc74816299"/>
      <w:bookmarkStart w:id="861" w:name="_Toc74821131"/>
      <w:bookmarkStart w:id="862" w:name="_Toc74821381"/>
      <w:bookmarkStart w:id="863" w:name="_Toc74821634"/>
      <w:bookmarkStart w:id="864" w:name="_Toc74821887"/>
      <w:bookmarkStart w:id="865" w:name="_Toc74822601"/>
      <w:bookmarkStart w:id="866" w:name="_Toc74822854"/>
      <w:bookmarkStart w:id="867" w:name="_Toc74823107"/>
      <w:bookmarkStart w:id="868" w:name="_Toc74824853"/>
      <w:bookmarkStart w:id="869" w:name="_Toc74825871"/>
      <w:bookmarkStart w:id="870" w:name="_Toc74669048"/>
      <w:bookmarkStart w:id="871" w:name="_Toc74669251"/>
      <w:bookmarkStart w:id="872" w:name="_Toc74752086"/>
      <w:bookmarkStart w:id="873" w:name="_Toc74753465"/>
      <w:bookmarkStart w:id="874" w:name="_Toc74754248"/>
      <w:bookmarkStart w:id="875" w:name="_Toc74757593"/>
      <w:bookmarkStart w:id="876" w:name="_Toc74757925"/>
      <w:bookmarkStart w:id="877" w:name="_Toc74816300"/>
      <w:bookmarkStart w:id="878" w:name="_Toc74821132"/>
      <w:bookmarkStart w:id="879" w:name="_Toc74821382"/>
      <w:bookmarkStart w:id="880" w:name="_Toc74821635"/>
      <w:bookmarkStart w:id="881" w:name="_Toc74821888"/>
      <w:bookmarkStart w:id="882" w:name="_Toc74822602"/>
      <w:bookmarkStart w:id="883" w:name="_Toc74822855"/>
      <w:bookmarkStart w:id="884" w:name="_Toc74823108"/>
      <w:bookmarkStart w:id="885" w:name="_Toc74824854"/>
      <w:bookmarkStart w:id="886" w:name="_Toc74825872"/>
      <w:bookmarkStart w:id="887" w:name="_Toc74669049"/>
      <w:bookmarkStart w:id="888" w:name="_Toc74669252"/>
      <w:bookmarkStart w:id="889" w:name="_Toc74752087"/>
      <w:bookmarkStart w:id="890" w:name="_Toc74753466"/>
      <w:bookmarkStart w:id="891" w:name="_Toc74754249"/>
      <w:bookmarkStart w:id="892" w:name="_Toc74757594"/>
      <w:bookmarkStart w:id="893" w:name="_Toc74757926"/>
      <w:bookmarkStart w:id="894" w:name="_Toc74816301"/>
      <w:bookmarkStart w:id="895" w:name="_Toc74821133"/>
      <w:bookmarkStart w:id="896" w:name="_Toc74821383"/>
      <w:bookmarkStart w:id="897" w:name="_Toc74821636"/>
      <w:bookmarkStart w:id="898" w:name="_Toc74821889"/>
      <w:bookmarkStart w:id="899" w:name="_Toc74822603"/>
      <w:bookmarkStart w:id="900" w:name="_Toc74822856"/>
      <w:bookmarkStart w:id="901" w:name="_Toc74823109"/>
      <w:bookmarkStart w:id="902" w:name="_Toc74824855"/>
      <w:bookmarkStart w:id="903" w:name="_Toc74825873"/>
      <w:bookmarkStart w:id="904" w:name="_Toc74669050"/>
      <w:bookmarkStart w:id="905" w:name="_Toc74669253"/>
      <w:bookmarkStart w:id="906" w:name="_Toc74752088"/>
      <w:bookmarkStart w:id="907" w:name="_Toc74753467"/>
      <w:bookmarkStart w:id="908" w:name="_Toc74754250"/>
      <w:bookmarkStart w:id="909" w:name="_Toc74757595"/>
      <w:bookmarkStart w:id="910" w:name="_Toc74757927"/>
      <w:bookmarkStart w:id="911" w:name="_Toc74816302"/>
      <w:bookmarkStart w:id="912" w:name="_Toc74821134"/>
      <w:bookmarkStart w:id="913" w:name="_Toc74821384"/>
      <w:bookmarkStart w:id="914" w:name="_Toc74821637"/>
      <w:bookmarkStart w:id="915" w:name="_Toc74821890"/>
      <w:bookmarkStart w:id="916" w:name="_Toc74822604"/>
      <w:bookmarkStart w:id="917" w:name="_Toc74822857"/>
      <w:bookmarkStart w:id="918" w:name="_Toc74823110"/>
      <w:bookmarkStart w:id="919" w:name="_Toc74824856"/>
      <w:bookmarkStart w:id="920" w:name="_Toc74825874"/>
      <w:bookmarkStart w:id="921" w:name="_Toc74669051"/>
      <w:bookmarkStart w:id="922" w:name="_Toc74669254"/>
      <w:bookmarkStart w:id="923" w:name="_Toc74752089"/>
      <w:bookmarkStart w:id="924" w:name="_Toc74753468"/>
      <w:bookmarkStart w:id="925" w:name="_Toc74754251"/>
      <w:bookmarkStart w:id="926" w:name="_Toc74757596"/>
      <w:bookmarkStart w:id="927" w:name="_Toc74757928"/>
      <w:bookmarkStart w:id="928" w:name="_Toc74816303"/>
      <w:bookmarkStart w:id="929" w:name="_Toc74821135"/>
      <w:bookmarkStart w:id="930" w:name="_Toc74821385"/>
      <w:bookmarkStart w:id="931" w:name="_Toc74821638"/>
      <w:bookmarkStart w:id="932" w:name="_Toc74821891"/>
      <w:bookmarkStart w:id="933" w:name="_Toc74822605"/>
      <w:bookmarkStart w:id="934" w:name="_Toc74822858"/>
      <w:bookmarkStart w:id="935" w:name="_Toc74823111"/>
      <w:bookmarkStart w:id="936" w:name="_Toc74824857"/>
      <w:bookmarkStart w:id="937" w:name="_Toc74825875"/>
      <w:bookmarkStart w:id="938" w:name="_Toc74669052"/>
      <w:bookmarkStart w:id="939" w:name="_Toc74669255"/>
      <w:bookmarkStart w:id="940" w:name="_Toc74752090"/>
      <w:bookmarkStart w:id="941" w:name="_Toc74753469"/>
      <w:bookmarkStart w:id="942" w:name="_Toc74754252"/>
      <w:bookmarkStart w:id="943" w:name="_Toc74757597"/>
      <w:bookmarkStart w:id="944" w:name="_Toc74757929"/>
      <w:bookmarkStart w:id="945" w:name="_Toc74816304"/>
      <w:bookmarkStart w:id="946" w:name="_Toc74821136"/>
      <w:bookmarkStart w:id="947" w:name="_Toc74821386"/>
      <w:bookmarkStart w:id="948" w:name="_Toc74821639"/>
      <w:bookmarkStart w:id="949" w:name="_Toc74821892"/>
      <w:bookmarkStart w:id="950" w:name="_Toc74822606"/>
      <w:bookmarkStart w:id="951" w:name="_Toc74822859"/>
      <w:bookmarkStart w:id="952" w:name="_Toc74823112"/>
      <w:bookmarkStart w:id="953" w:name="_Toc74824858"/>
      <w:bookmarkStart w:id="954" w:name="_Toc74825876"/>
      <w:bookmarkStart w:id="955" w:name="_Toc74669053"/>
      <w:bookmarkStart w:id="956" w:name="_Toc74669256"/>
      <w:bookmarkStart w:id="957" w:name="_Toc74752091"/>
      <w:bookmarkStart w:id="958" w:name="_Toc74753470"/>
      <w:bookmarkStart w:id="959" w:name="_Toc74754253"/>
      <w:bookmarkStart w:id="960" w:name="_Toc74757598"/>
      <w:bookmarkStart w:id="961" w:name="_Toc74757930"/>
      <w:bookmarkStart w:id="962" w:name="_Toc74816305"/>
      <w:bookmarkStart w:id="963" w:name="_Toc74821137"/>
      <w:bookmarkStart w:id="964" w:name="_Toc74821387"/>
      <w:bookmarkStart w:id="965" w:name="_Toc74821640"/>
      <w:bookmarkStart w:id="966" w:name="_Toc74821893"/>
      <w:bookmarkStart w:id="967" w:name="_Toc74822607"/>
      <w:bookmarkStart w:id="968" w:name="_Toc74822860"/>
      <w:bookmarkStart w:id="969" w:name="_Toc74823113"/>
      <w:bookmarkStart w:id="970" w:name="_Toc74824859"/>
      <w:bookmarkStart w:id="971" w:name="_Toc74825877"/>
      <w:bookmarkStart w:id="972" w:name="_Toc74669054"/>
      <w:bookmarkStart w:id="973" w:name="_Toc74669257"/>
      <w:bookmarkStart w:id="974" w:name="_Toc74752092"/>
      <w:bookmarkStart w:id="975" w:name="_Toc74753471"/>
      <w:bookmarkStart w:id="976" w:name="_Toc74754254"/>
      <w:bookmarkStart w:id="977" w:name="_Toc74757599"/>
      <w:bookmarkStart w:id="978" w:name="_Toc74757931"/>
      <w:bookmarkStart w:id="979" w:name="_Toc74816306"/>
      <w:bookmarkStart w:id="980" w:name="_Toc74821138"/>
      <w:bookmarkStart w:id="981" w:name="_Toc74821388"/>
      <w:bookmarkStart w:id="982" w:name="_Toc74821641"/>
      <w:bookmarkStart w:id="983" w:name="_Toc74821894"/>
      <w:bookmarkStart w:id="984" w:name="_Toc74822608"/>
      <w:bookmarkStart w:id="985" w:name="_Toc74822861"/>
      <w:bookmarkStart w:id="986" w:name="_Toc74823114"/>
      <w:bookmarkStart w:id="987" w:name="_Toc74824860"/>
      <w:bookmarkStart w:id="988" w:name="_Toc74825878"/>
      <w:bookmarkStart w:id="989" w:name="_Toc74669055"/>
      <w:bookmarkStart w:id="990" w:name="_Toc74669258"/>
      <w:bookmarkStart w:id="991" w:name="_Toc74752093"/>
      <w:bookmarkStart w:id="992" w:name="_Toc74753472"/>
      <w:bookmarkStart w:id="993" w:name="_Toc74754255"/>
      <w:bookmarkStart w:id="994" w:name="_Toc74757600"/>
      <w:bookmarkStart w:id="995" w:name="_Toc74757932"/>
      <w:bookmarkStart w:id="996" w:name="_Toc74816307"/>
      <w:bookmarkStart w:id="997" w:name="_Toc74821139"/>
      <w:bookmarkStart w:id="998" w:name="_Toc74821389"/>
      <w:bookmarkStart w:id="999" w:name="_Toc74821642"/>
      <w:bookmarkStart w:id="1000" w:name="_Toc74821895"/>
      <w:bookmarkStart w:id="1001" w:name="_Toc74822609"/>
      <w:bookmarkStart w:id="1002" w:name="_Toc74822862"/>
      <w:bookmarkStart w:id="1003" w:name="_Toc74823115"/>
      <w:bookmarkStart w:id="1004" w:name="_Toc74824861"/>
      <w:bookmarkStart w:id="1005" w:name="_Toc74825879"/>
      <w:bookmarkStart w:id="1006" w:name="_Toc74669056"/>
      <w:bookmarkStart w:id="1007" w:name="_Toc74669259"/>
      <w:bookmarkStart w:id="1008" w:name="_Toc74752094"/>
      <w:bookmarkStart w:id="1009" w:name="_Toc74753473"/>
      <w:bookmarkStart w:id="1010" w:name="_Toc74754256"/>
      <w:bookmarkStart w:id="1011" w:name="_Toc74757601"/>
      <w:bookmarkStart w:id="1012" w:name="_Toc74757933"/>
      <w:bookmarkStart w:id="1013" w:name="_Toc74816308"/>
      <w:bookmarkStart w:id="1014" w:name="_Toc74821140"/>
      <w:bookmarkStart w:id="1015" w:name="_Toc74821390"/>
      <w:bookmarkStart w:id="1016" w:name="_Toc74821643"/>
      <w:bookmarkStart w:id="1017" w:name="_Toc74821896"/>
      <w:bookmarkStart w:id="1018" w:name="_Toc74822610"/>
      <w:bookmarkStart w:id="1019" w:name="_Toc74822863"/>
      <w:bookmarkStart w:id="1020" w:name="_Toc74823116"/>
      <w:bookmarkStart w:id="1021" w:name="_Toc74824862"/>
      <w:bookmarkStart w:id="1022" w:name="_Toc74825880"/>
      <w:bookmarkStart w:id="1023" w:name="_Toc74669057"/>
      <w:bookmarkStart w:id="1024" w:name="_Toc74669260"/>
      <w:bookmarkStart w:id="1025" w:name="_Toc74752095"/>
      <w:bookmarkStart w:id="1026" w:name="_Toc74753474"/>
      <w:bookmarkStart w:id="1027" w:name="_Toc74754257"/>
      <w:bookmarkStart w:id="1028" w:name="_Toc74757602"/>
      <w:bookmarkStart w:id="1029" w:name="_Toc74757934"/>
      <w:bookmarkStart w:id="1030" w:name="_Toc74816309"/>
      <w:bookmarkStart w:id="1031" w:name="_Toc74821141"/>
      <w:bookmarkStart w:id="1032" w:name="_Toc74821391"/>
      <w:bookmarkStart w:id="1033" w:name="_Toc74821644"/>
      <w:bookmarkStart w:id="1034" w:name="_Toc74821897"/>
      <w:bookmarkStart w:id="1035" w:name="_Toc74822611"/>
      <w:bookmarkStart w:id="1036" w:name="_Toc74822864"/>
      <w:bookmarkStart w:id="1037" w:name="_Toc74823117"/>
      <w:bookmarkStart w:id="1038" w:name="_Toc74824863"/>
      <w:bookmarkStart w:id="1039" w:name="_Toc74825881"/>
      <w:bookmarkStart w:id="1040" w:name="_Toc74669058"/>
      <w:bookmarkStart w:id="1041" w:name="_Toc74669261"/>
      <w:bookmarkStart w:id="1042" w:name="_Toc74752096"/>
      <w:bookmarkStart w:id="1043" w:name="_Toc74753475"/>
      <w:bookmarkStart w:id="1044" w:name="_Toc74754258"/>
      <w:bookmarkStart w:id="1045" w:name="_Toc74757603"/>
      <w:bookmarkStart w:id="1046" w:name="_Toc74757935"/>
      <w:bookmarkStart w:id="1047" w:name="_Toc74816310"/>
      <w:bookmarkStart w:id="1048" w:name="_Toc74821142"/>
      <w:bookmarkStart w:id="1049" w:name="_Toc74821392"/>
      <w:bookmarkStart w:id="1050" w:name="_Toc74821645"/>
      <w:bookmarkStart w:id="1051" w:name="_Toc74821898"/>
      <w:bookmarkStart w:id="1052" w:name="_Toc74822612"/>
      <w:bookmarkStart w:id="1053" w:name="_Toc74822865"/>
      <w:bookmarkStart w:id="1054" w:name="_Toc74823118"/>
      <w:bookmarkStart w:id="1055" w:name="_Toc74824864"/>
      <w:bookmarkStart w:id="1056" w:name="_Toc74825882"/>
      <w:bookmarkStart w:id="1057" w:name="_Toc74669059"/>
      <w:bookmarkStart w:id="1058" w:name="_Toc74669262"/>
      <w:bookmarkStart w:id="1059" w:name="_Toc74752097"/>
      <w:bookmarkStart w:id="1060" w:name="_Toc74753476"/>
      <w:bookmarkStart w:id="1061" w:name="_Toc74754259"/>
      <w:bookmarkStart w:id="1062" w:name="_Toc74757604"/>
      <w:bookmarkStart w:id="1063" w:name="_Toc74757936"/>
      <w:bookmarkStart w:id="1064" w:name="_Toc74816311"/>
      <w:bookmarkStart w:id="1065" w:name="_Toc74821143"/>
      <w:bookmarkStart w:id="1066" w:name="_Toc74821393"/>
      <w:bookmarkStart w:id="1067" w:name="_Toc74821646"/>
      <w:bookmarkStart w:id="1068" w:name="_Toc74821899"/>
      <w:bookmarkStart w:id="1069" w:name="_Toc74822613"/>
      <w:bookmarkStart w:id="1070" w:name="_Toc74822866"/>
      <w:bookmarkStart w:id="1071" w:name="_Toc74823119"/>
      <w:bookmarkStart w:id="1072" w:name="_Toc74824865"/>
      <w:bookmarkStart w:id="1073" w:name="_Toc74825883"/>
      <w:bookmarkStart w:id="1074" w:name="_Toc74669060"/>
      <w:bookmarkStart w:id="1075" w:name="_Toc74669263"/>
      <w:bookmarkStart w:id="1076" w:name="_Toc74752098"/>
      <w:bookmarkStart w:id="1077" w:name="_Toc74753477"/>
      <w:bookmarkStart w:id="1078" w:name="_Toc74754260"/>
      <w:bookmarkStart w:id="1079" w:name="_Toc74757605"/>
      <w:bookmarkStart w:id="1080" w:name="_Toc74757937"/>
      <w:bookmarkStart w:id="1081" w:name="_Toc74816312"/>
      <w:bookmarkStart w:id="1082" w:name="_Toc74821144"/>
      <w:bookmarkStart w:id="1083" w:name="_Toc74821394"/>
      <w:bookmarkStart w:id="1084" w:name="_Toc74821647"/>
      <w:bookmarkStart w:id="1085" w:name="_Toc74821900"/>
      <w:bookmarkStart w:id="1086" w:name="_Toc74822614"/>
      <w:bookmarkStart w:id="1087" w:name="_Toc74822867"/>
      <w:bookmarkStart w:id="1088" w:name="_Toc74823120"/>
      <w:bookmarkStart w:id="1089" w:name="_Toc74824866"/>
      <w:bookmarkStart w:id="1090" w:name="_Toc74825884"/>
      <w:bookmarkStart w:id="1091" w:name="_Toc74669061"/>
      <w:bookmarkStart w:id="1092" w:name="_Toc74669264"/>
      <w:bookmarkStart w:id="1093" w:name="_Toc74752099"/>
      <w:bookmarkStart w:id="1094" w:name="_Toc74753478"/>
      <w:bookmarkStart w:id="1095" w:name="_Toc74754261"/>
      <w:bookmarkStart w:id="1096" w:name="_Toc74757606"/>
      <w:bookmarkStart w:id="1097" w:name="_Toc74757938"/>
      <w:bookmarkStart w:id="1098" w:name="_Toc74816313"/>
      <w:bookmarkStart w:id="1099" w:name="_Toc74821145"/>
      <w:bookmarkStart w:id="1100" w:name="_Toc74821395"/>
      <w:bookmarkStart w:id="1101" w:name="_Toc74821648"/>
      <w:bookmarkStart w:id="1102" w:name="_Toc74821901"/>
      <w:bookmarkStart w:id="1103" w:name="_Toc74822615"/>
      <w:bookmarkStart w:id="1104" w:name="_Toc74822868"/>
      <w:bookmarkStart w:id="1105" w:name="_Toc74823121"/>
      <w:bookmarkStart w:id="1106" w:name="_Toc74824867"/>
      <w:bookmarkStart w:id="1107" w:name="_Toc74825885"/>
      <w:bookmarkStart w:id="1108" w:name="_Toc74669062"/>
      <w:bookmarkStart w:id="1109" w:name="_Toc74669265"/>
      <w:bookmarkStart w:id="1110" w:name="_Toc74752100"/>
      <w:bookmarkStart w:id="1111" w:name="_Toc74753479"/>
      <w:bookmarkStart w:id="1112" w:name="_Toc74754262"/>
      <w:bookmarkStart w:id="1113" w:name="_Toc74757607"/>
      <w:bookmarkStart w:id="1114" w:name="_Toc74757939"/>
      <w:bookmarkStart w:id="1115" w:name="_Toc74816314"/>
      <w:bookmarkStart w:id="1116" w:name="_Toc74821146"/>
      <w:bookmarkStart w:id="1117" w:name="_Toc74821396"/>
      <w:bookmarkStart w:id="1118" w:name="_Toc74821649"/>
      <w:bookmarkStart w:id="1119" w:name="_Toc74821902"/>
      <w:bookmarkStart w:id="1120" w:name="_Toc74822616"/>
      <w:bookmarkStart w:id="1121" w:name="_Toc74822869"/>
      <w:bookmarkStart w:id="1122" w:name="_Toc74823122"/>
      <w:bookmarkStart w:id="1123" w:name="_Toc74824868"/>
      <w:bookmarkStart w:id="1124" w:name="_Toc74825886"/>
      <w:bookmarkStart w:id="1125" w:name="_Toc74669063"/>
      <w:bookmarkStart w:id="1126" w:name="_Toc74669266"/>
      <w:bookmarkStart w:id="1127" w:name="_Toc74752101"/>
      <w:bookmarkStart w:id="1128" w:name="_Toc74753480"/>
      <w:bookmarkStart w:id="1129" w:name="_Toc74754263"/>
      <w:bookmarkStart w:id="1130" w:name="_Toc74757608"/>
      <w:bookmarkStart w:id="1131" w:name="_Toc74757940"/>
      <w:bookmarkStart w:id="1132" w:name="_Toc74816315"/>
      <w:bookmarkStart w:id="1133" w:name="_Toc74821147"/>
      <w:bookmarkStart w:id="1134" w:name="_Toc74821397"/>
      <w:bookmarkStart w:id="1135" w:name="_Toc74821650"/>
      <w:bookmarkStart w:id="1136" w:name="_Toc74821903"/>
      <w:bookmarkStart w:id="1137" w:name="_Toc74822617"/>
      <w:bookmarkStart w:id="1138" w:name="_Toc74822870"/>
      <w:bookmarkStart w:id="1139" w:name="_Toc74823123"/>
      <w:bookmarkStart w:id="1140" w:name="_Toc74824869"/>
      <w:bookmarkStart w:id="1141" w:name="_Toc74825887"/>
      <w:bookmarkStart w:id="1142" w:name="_Toc74669064"/>
      <w:bookmarkStart w:id="1143" w:name="_Toc74669267"/>
      <w:bookmarkStart w:id="1144" w:name="_Toc74752102"/>
      <w:bookmarkStart w:id="1145" w:name="_Toc74753481"/>
      <w:bookmarkStart w:id="1146" w:name="_Toc74754264"/>
      <w:bookmarkStart w:id="1147" w:name="_Toc74757609"/>
      <w:bookmarkStart w:id="1148" w:name="_Toc74757941"/>
      <w:bookmarkStart w:id="1149" w:name="_Toc74816316"/>
      <w:bookmarkStart w:id="1150" w:name="_Toc74821148"/>
      <w:bookmarkStart w:id="1151" w:name="_Toc74821398"/>
      <w:bookmarkStart w:id="1152" w:name="_Toc74821651"/>
      <w:bookmarkStart w:id="1153" w:name="_Toc74821904"/>
      <w:bookmarkStart w:id="1154" w:name="_Toc74822618"/>
      <w:bookmarkStart w:id="1155" w:name="_Toc74822871"/>
      <w:bookmarkStart w:id="1156" w:name="_Toc74823124"/>
      <w:bookmarkStart w:id="1157" w:name="_Toc74824870"/>
      <w:bookmarkStart w:id="1158" w:name="_Toc74825888"/>
      <w:bookmarkStart w:id="1159" w:name="_Toc74669065"/>
      <w:bookmarkStart w:id="1160" w:name="_Toc74669268"/>
      <w:bookmarkStart w:id="1161" w:name="_Toc74752103"/>
      <w:bookmarkStart w:id="1162" w:name="_Toc74753482"/>
      <w:bookmarkStart w:id="1163" w:name="_Toc74754265"/>
      <w:bookmarkStart w:id="1164" w:name="_Toc74757610"/>
      <w:bookmarkStart w:id="1165" w:name="_Toc74757942"/>
      <w:bookmarkStart w:id="1166" w:name="_Toc74816317"/>
      <w:bookmarkStart w:id="1167" w:name="_Toc74821149"/>
      <w:bookmarkStart w:id="1168" w:name="_Toc74821399"/>
      <w:bookmarkStart w:id="1169" w:name="_Toc74821652"/>
      <w:bookmarkStart w:id="1170" w:name="_Toc74821905"/>
      <w:bookmarkStart w:id="1171" w:name="_Toc74822619"/>
      <w:bookmarkStart w:id="1172" w:name="_Toc74822872"/>
      <w:bookmarkStart w:id="1173" w:name="_Toc74823125"/>
      <w:bookmarkStart w:id="1174" w:name="_Toc74824871"/>
      <w:bookmarkStart w:id="1175" w:name="_Toc74825889"/>
      <w:bookmarkStart w:id="1176" w:name="_Toc74669066"/>
      <w:bookmarkStart w:id="1177" w:name="_Toc74669269"/>
      <w:bookmarkStart w:id="1178" w:name="_Toc74752104"/>
      <w:bookmarkStart w:id="1179" w:name="_Toc74753483"/>
      <w:bookmarkStart w:id="1180" w:name="_Toc74754266"/>
      <w:bookmarkStart w:id="1181" w:name="_Toc74757611"/>
      <w:bookmarkStart w:id="1182" w:name="_Toc74757943"/>
      <w:bookmarkStart w:id="1183" w:name="_Toc74816318"/>
      <w:bookmarkStart w:id="1184" w:name="_Toc74821150"/>
      <w:bookmarkStart w:id="1185" w:name="_Toc74821400"/>
      <w:bookmarkStart w:id="1186" w:name="_Toc74821653"/>
      <w:bookmarkStart w:id="1187" w:name="_Toc74821906"/>
      <w:bookmarkStart w:id="1188" w:name="_Toc74822620"/>
      <w:bookmarkStart w:id="1189" w:name="_Toc74822873"/>
      <w:bookmarkStart w:id="1190" w:name="_Toc74823126"/>
      <w:bookmarkStart w:id="1191" w:name="_Toc74824872"/>
      <w:bookmarkStart w:id="1192" w:name="_Toc74825890"/>
      <w:bookmarkStart w:id="1193" w:name="_Toc74669067"/>
      <w:bookmarkStart w:id="1194" w:name="_Toc74669270"/>
      <w:bookmarkStart w:id="1195" w:name="_Toc74752105"/>
      <w:bookmarkStart w:id="1196" w:name="_Toc74753484"/>
      <w:bookmarkStart w:id="1197" w:name="_Toc74754267"/>
      <w:bookmarkStart w:id="1198" w:name="_Toc74757612"/>
      <w:bookmarkStart w:id="1199" w:name="_Toc74757944"/>
      <w:bookmarkStart w:id="1200" w:name="_Toc74816319"/>
      <w:bookmarkStart w:id="1201" w:name="_Toc74821151"/>
      <w:bookmarkStart w:id="1202" w:name="_Toc74821401"/>
      <w:bookmarkStart w:id="1203" w:name="_Toc74821654"/>
      <w:bookmarkStart w:id="1204" w:name="_Toc74821907"/>
      <w:bookmarkStart w:id="1205" w:name="_Toc74822621"/>
      <w:bookmarkStart w:id="1206" w:name="_Toc74822874"/>
      <w:bookmarkStart w:id="1207" w:name="_Toc74823127"/>
      <w:bookmarkStart w:id="1208" w:name="_Toc74824873"/>
      <w:bookmarkStart w:id="1209" w:name="_Toc74825891"/>
      <w:bookmarkStart w:id="1210" w:name="_Toc74669068"/>
      <w:bookmarkStart w:id="1211" w:name="_Toc74669271"/>
      <w:bookmarkStart w:id="1212" w:name="_Toc74752106"/>
      <w:bookmarkStart w:id="1213" w:name="_Toc74753485"/>
      <w:bookmarkStart w:id="1214" w:name="_Toc74754268"/>
      <w:bookmarkStart w:id="1215" w:name="_Toc74757613"/>
      <w:bookmarkStart w:id="1216" w:name="_Toc74757945"/>
      <w:bookmarkStart w:id="1217" w:name="_Toc74816320"/>
      <w:bookmarkStart w:id="1218" w:name="_Toc74821152"/>
      <w:bookmarkStart w:id="1219" w:name="_Toc74821402"/>
      <w:bookmarkStart w:id="1220" w:name="_Toc74821655"/>
      <w:bookmarkStart w:id="1221" w:name="_Toc74821908"/>
      <w:bookmarkStart w:id="1222" w:name="_Toc74822622"/>
      <w:bookmarkStart w:id="1223" w:name="_Toc74822875"/>
      <w:bookmarkStart w:id="1224" w:name="_Toc74823128"/>
      <w:bookmarkStart w:id="1225" w:name="_Toc74824874"/>
      <w:bookmarkStart w:id="1226" w:name="_Toc74825892"/>
      <w:bookmarkStart w:id="1227" w:name="_Toc74669069"/>
      <w:bookmarkStart w:id="1228" w:name="_Toc74669272"/>
      <w:bookmarkStart w:id="1229" w:name="_Toc74752107"/>
      <w:bookmarkStart w:id="1230" w:name="_Toc74753486"/>
      <w:bookmarkStart w:id="1231" w:name="_Toc74754269"/>
      <w:bookmarkStart w:id="1232" w:name="_Toc74757614"/>
      <w:bookmarkStart w:id="1233" w:name="_Toc74757946"/>
      <w:bookmarkStart w:id="1234" w:name="_Toc74816321"/>
      <w:bookmarkStart w:id="1235" w:name="_Toc74821153"/>
      <w:bookmarkStart w:id="1236" w:name="_Toc74821403"/>
      <w:bookmarkStart w:id="1237" w:name="_Toc74821656"/>
      <w:bookmarkStart w:id="1238" w:name="_Toc74821909"/>
      <w:bookmarkStart w:id="1239" w:name="_Toc74822623"/>
      <w:bookmarkStart w:id="1240" w:name="_Toc74822876"/>
      <w:bookmarkStart w:id="1241" w:name="_Toc74823129"/>
      <w:bookmarkStart w:id="1242" w:name="_Toc74824875"/>
      <w:bookmarkStart w:id="1243" w:name="_Toc74825893"/>
      <w:bookmarkStart w:id="1244" w:name="_Toc74669070"/>
      <w:bookmarkStart w:id="1245" w:name="_Toc74669273"/>
      <w:bookmarkStart w:id="1246" w:name="_Toc74752108"/>
      <w:bookmarkStart w:id="1247" w:name="_Toc74753487"/>
      <w:bookmarkStart w:id="1248" w:name="_Toc74754270"/>
      <w:bookmarkStart w:id="1249" w:name="_Toc74757615"/>
      <w:bookmarkStart w:id="1250" w:name="_Toc74757947"/>
      <w:bookmarkStart w:id="1251" w:name="_Toc74816322"/>
      <w:bookmarkStart w:id="1252" w:name="_Toc74821154"/>
      <w:bookmarkStart w:id="1253" w:name="_Toc74821404"/>
      <w:bookmarkStart w:id="1254" w:name="_Toc74821657"/>
      <w:bookmarkStart w:id="1255" w:name="_Toc74821910"/>
      <w:bookmarkStart w:id="1256" w:name="_Toc74822624"/>
      <w:bookmarkStart w:id="1257" w:name="_Toc74822877"/>
      <w:bookmarkStart w:id="1258" w:name="_Toc74823130"/>
      <w:bookmarkStart w:id="1259" w:name="_Toc74824876"/>
      <w:bookmarkStart w:id="1260" w:name="_Toc74825894"/>
      <w:bookmarkStart w:id="1261" w:name="_Toc74669071"/>
      <w:bookmarkStart w:id="1262" w:name="_Toc74669274"/>
      <w:bookmarkStart w:id="1263" w:name="_Toc74752109"/>
      <w:bookmarkStart w:id="1264" w:name="_Toc74753488"/>
      <w:bookmarkStart w:id="1265" w:name="_Toc74754271"/>
      <w:bookmarkStart w:id="1266" w:name="_Toc74757616"/>
      <w:bookmarkStart w:id="1267" w:name="_Toc74757948"/>
      <w:bookmarkStart w:id="1268" w:name="_Toc74816323"/>
      <w:bookmarkStart w:id="1269" w:name="_Toc74821155"/>
      <w:bookmarkStart w:id="1270" w:name="_Toc74821405"/>
      <w:bookmarkStart w:id="1271" w:name="_Toc74821658"/>
      <w:bookmarkStart w:id="1272" w:name="_Toc74821911"/>
      <w:bookmarkStart w:id="1273" w:name="_Toc74822625"/>
      <w:bookmarkStart w:id="1274" w:name="_Toc74822878"/>
      <w:bookmarkStart w:id="1275" w:name="_Toc74823131"/>
      <w:bookmarkStart w:id="1276" w:name="_Toc74824877"/>
      <w:bookmarkStart w:id="1277" w:name="_Toc74825895"/>
      <w:bookmarkStart w:id="1278" w:name="_Toc74669072"/>
      <w:bookmarkStart w:id="1279" w:name="_Toc74669275"/>
      <w:bookmarkStart w:id="1280" w:name="_Toc74752110"/>
      <w:bookmarkStart w:id="1281" w:name="_Toc74753489"/>
      <w:bookmarkStart w:id="1282" w:name="_Toc74754272"/>
      <w:bookmarkStart w:id="1283" w:name="_Toc74757617"/>
      <w:bookmarkStart w:id="1284" w:name="_Toc74757949"/>
      <w:bookmarkStart w:id="1285" w:name="_Toc74816324"/>
      <w:bookmarkStart w:id="1286" w:name="_Toc74821156"/>
      <w:bookmarkStart w:id="1287" w:name="_Toc74821406"/>
      <w:bookmarkStart w:id="1288" w:name="_Toc74821659"/>
      <w:bookmarkStart w:id="1289" w:name="_Toc74821912"/>
      <w:bookmarkStart w:id="1290" w:name="_Toc74822626"/>
      <w:bookmarkStart w:id="1291" w:name="_Toc74822879"/>
      <w:bookmarkStart w:id="1292" w:name="_Toc74823132"/>
      <w:bookmarkStart w:id="1293" w:name="_Toc74824878"/>
      <w:bookmarkStart w:id="1294" w:name="_Toc74825896"/>
      <w:bookmarkStart w:id="1295" w:name="_Toc74669073"/>
      <w:bookmarkStart w:id="1296" w:name="_Toc74669276"/>
      <w:bookmarkStart w:id="1297" w:name="_Toc74752111"/>
      <w:bookmarkStart w:id="1298" w:name="_Toc74753490"/>
      <w:bookmarkStart w:id="1299" w:name="_Toc74754273"/>
      <w:bookmarkStart w:id="1300" w:name="_Toc74757618"/>
      <w:bookmarkStart w:id="1301" w:name="_Toc74757950"/>
      <w:bookmarkStart w:id="1302" w:name="_Toc74816325"/>
      <w:bookmarkStart w:id="1303" w:name="_Toc74821157"/>
      <w:bookmarkStart w:id="1304" w:name="_Toc74821407"/>
      <w:bookmarkStart w:id="1305" w:name="_Toc74821660"/>
      <w:bookmarkStart w:id="1306" w:name="_Toc74821913"/>
      <w:bookmarkStart w:id="1307" w:name="_Toc74822627"/>
      <w:bookmarkStart w:id="1308" w:name="_Toc74822880"/>
      <w:bookmarkStart w:id="1309" w:name="_Toc74823133"/>
      <w:bookmarkStart w:id="1310" w:name="_Toc74824879"/>
      <w:bookmarkStart w:id="1311" w:name="_Toc74825897"/>
      <w:bookmarkStart w:id="1312" w:name="_Toc74669074"/>
      <w:bookmarkStart w:id="1313" w:name="_Toc74669277"/>
      <w:bookmarkStart w:id="1314" w:name="_Toc74752112"/>
      <w:bookmarkStart w:id="1315" w:name="_Toc74753491"/>
      <w:bookmarkStart w:id="1316" w:name="_Toc74754274"/>
      <w:bookmarkStart w:id="1317" w:name="_Toc74757619"/>
      <w:bookmarkStart w:id="1318" w:name="_Toc74757951"/>
      <w:bookmarkStart w:id="1319" w:name="_Toc74816326"/>
      <w:bookmarkStart w:id="1320" w:name="_Toc74821158"/>
      <w:bookmarkStart w:id="1321" w:name="_Toc74821408"/>
      <w:bookmarkStart w:id="1322" w:name="_Toc74821661"/>
      <w:bookmarkStart w:id="1323" w:name="_Toc74821914"/>
      <w:bookmarkStart w:id="1324" w:name="_Toc74822628"/>
      <w:bookmarkStart w:id="1325" w:name="_Toc74822881"/>
      <w:bookmarkStart w:id="1326" w:name="_Toc74823134"/>
      <w:bookmarkStart w:id="1327" w:name="_Toc74824880"/>
      <w:bookmarkStart w:id="1328" w:name="_Toc74825898"/>
      <w:bookmarkStart w:id="1329" w:name="_Toc74669075"/>
      <w:bookmarkStart w:id="1330" w:name="_Toc74669278"/>
      <w:bookmarkStart w:id="1331" w:name="_Toc74752113"/>
      <w:bookmarkStart w:id="1332" w:name="_Toc74753492"/>
      <w:bookmarkStart w:id="1333" w:name="_Toc74754275"/>
      <w:bookmarkStart w:id="1334" w:name="_Toc74757620"/>
      <w:bookmarkStart w:id="1335" w:name="_Toc74757952"/>
      <w:bookmarkStart w:id="1336" w:name="_Toc74816327"/>
      <w:bookmarkStart w:id="1337" w:name="_Toc74821159"/>
      <w:bookmarkStart w:id="1338" w:name="_Toc74821409"/>
      <w:bookmarkStart w:id="1339" w:name="_Toc74821662"/>
      <w:bookmarkStart w:id="1340" w:name="_Toc74821915"/>
      <w:bookmarkStart w:id="1341" w:name="_Toc74822629"/>
      <w:bookmarkStart w:id="1342" w:name="_Toc74822882"/>
      <w:bookmarkStart w:id="1343" w:name="_Toc74823135"/>
      <w:bookmarkStart w:id="1344" w:name="_Toc74824881"/>
      <w:bookmarkStart w:id="1345" w:name="_Toc74825899"/>
      <w:bookmarkStart w:id="1346" w:name="_Toc74669076"/>
      <w:bookmarkStart w:id="1347" w:name="_Toc74669279"/>
      <w:bookmarkStart w:id="1348" w:name="_Toc74752114"/>
      <w:bookmarkStart w:id="1349" w:name="_Toc74753493"/>
      <w:bookmarkStart w:id="1350" w:name="_Toc74754276"/>
      <w:bookmarkStart w:id="1351" w:name="_Toc74757621"/>
      <w:bookmarkStart w:id="1352" w:name="_Toc74757953"/>
      <w:bookmarkStart w:id="1353" w:name="_Toc74816328"/>
      <w:bookmarkStart w:id="1354" w:name="_Toc74821160"/>
      <w:bookmarkStart w:id="1355" w:name="_Toc74821410"/>
      <w:bookmarkStart w:id="1356" w:name="_Toc74821663"/>
      <w:bookmarkStart w:id="1357" w:name="_Toc74821916"/>
      <w:bookmarkStart w:id="1358" w:name="_Toc74822630"/>
      <w:bookmarkStart w:id="1359" w:name="_Toc74822883"/>
      <w:bookmarkStart w:id="1360" w:name="_Toc74823136"/>
      <w:bookmarkStart w:id="1361" w:name="_Toc74824882"/>
      <w:bookmarkStart w:id="1362" w:name="_Toc74825900"/>
      <w:bookmarkStart w:id="1363" w:name="_Toc74669077"/>
      <w:bookmarkStart w:id="1364" w:name="_Toc74669280"/>
      <w:bookmarkStart w:id="1365" w:name="_Toc74752115"/>
      <w:bookmarkStart w:id="1366" w:name="_Toc74753494"/>
      <w:bookmarkStart w:id="1367" w:name="_Toc74754277"/>
      <w:bookmarkStart w:id="1368" w:name="_Toc74757622"/>
      <w:bookmarkStart w:id="1369" w:name="_Toc74757954"/>
      <w:bookmarkStart w:id="1370" w:name="_Toc74816329"/>
      <w:bookmarkStart w:id="1371" w:name="_Toc74821161"/>
      <w:bookmarkStart w:id="1372" w:name="_Toc74821411"/>
      <w:bookmarkStart w:id="1373" w:name="_Toc74821664"/>
      <w:bookmarkStart w:id="1374" w:name="_Toc74821917"/>
      <w:bookmarkStart w:id="1375" w:name="_Toc74822631"/>
      <w:bookmarkStart w:id="1376" w:name="_Toc74822884"/>
      <w:bookmarkStart w:id="1377" w:name="_Toc74823137"/>
      <w:bookmarkStart w:id="1378" w:name="_Toc74824883"/>
      <w:bookmarkStart w:id="1379" w:name="_Toc74825901"/>
      <w:bookmarkStart w:id="1380" w:name="_Toc74669078"/>
      <w:bookmarkStart w:id="1381" w:name="_Toc74669281"/>
      <w:bookmarkStart w:id="1382" w:name="_Toc74752116"/>
      <w:bookmarkStart w:id="1383" w:name="_Toc74753495"/>
      <w:bookmarkStart w:id="1384" w:name="_Toc74754278"/>
      <w:bookmarkStart w:id="1385" w:name="_Toc74757623"/>
      <w:bookmarkStart w:id="1386" w:name="_Toc74757955"/>
      <w:bookmarkStart w:id="1387" w:name="_Toc74816330"/>
      <w:bookmarkStart w:id="1388" w:name="_Toc74821162"/>
      <w:bookmarkStart w:id="1389" w:name="_Toc74821412"/>
      <w:bookmarkStart w:id="1390" w:name="_Toc74821665"/>
      <w:bookmarkStart w:id="1391" w:name="_Toc74821918"/>
      <w:bookmarkStart w:id="1392" w:name="_Toc74822632"/>
      <w:bookmarkStart w:id="1393" w:name="_Toc74822885"/>
      <w:bookmarkStart w:id="1394" w:name="_Toc74823138"/>
      <w:bookmarkStart w:id="1395" w:name="_Toc74824884"/>
      <w:bookmarkStart w:id="1396" w:name="_Toc74825902"/>
      <w:bookmarkStart w:id="1397" w:name="_Toc74669079"/>
      <w:bookmarkStart w:id="1398" w:name="_Toc74669282"/>
      <w:bookmarkStart w:id="1399" w:name="_Toc74752117"/>
      <w:bookmarkStart w:id="1400" w:name="_Toc74753496"/>
      <w:bookmarkStart w:id="1401" w:name="_Toc74754279"/>
      <w:bookmarkStart w:id="1402" w:name="_Toc74757624"/>
      <w:bookmarkStart w:id="1403" w:name="_Toc74757956"/>
      <w:bookmarkStart w:id="1404" w:name="_Toc74816331"/>
      <w:bookmarkStart w:id="1405" w:name="_Toc74821163"/>
      <w:bookmarkStart w:id="1406" w:name="_Toc74821413"/>
      <w:bookmarkStart w:id="1407" w:name="_Toc74821666"/>
      <w:bookmarkStart w:id="1408" w:name="_Toc74821919"/>
      <w:bookmarkStart w:id="1409" w:name="_Toc74822633"/>
      <w:bookmarkStart w:id="1410" w:name="_Toc74822886"/>
      <w:bookmarkStart w:id="1411" w:name="_Toc74823139"/>
      <w:bookmarkStart w:id="1412" w:name="_Toc74824885"/>
      <w:bookmarkStart w:id="1413" w:name="_Toc74825903"/>
      <w:bookmarkStart w:id="1414" w:name="_Toc74669080"/>
      <w:bookmarkStart w:id="1415" w:name="_Toc74669283"/>
      <w:bookmarkStart w:id="1416" w:name="_Toc74752118"/>
      <w:bookmarkStart w:id="1417" w:name="_Toc74753497"/>
      <w:bookmarkStart w:id="1418" w:name="_Toc74754280"/>
      <w:bookmarkStart w:id="1419" w:name="_Toc74757625"/>
      <w:bookmarkStart w:id="1420" w:name="_Toc74757957"/>
      <w:bookmarkStart w:id="1421" w:name="_Toc74816332"/>
      <w:bookmarkStart w:id="1422" w:name="_Toc74821164"/>
      <w:bookmarkStart w:id="1423" w:name="_Toc74821414"/>
      <w:bookmarkStart w:id="1424" w:name="_Toc74821667"/>
      <w:bookmarkStart w:id="1425" w:name="_Toc74821920"/>
      <w:bookmarkStart w:id="1426" w:name="_Toc74822634"/>
      <w:bookmarkStart w:id="1427" w:name="_Toc74822887"/>
      <w:bookmarkStart w:id="1428" w:name="_Toc74823140"/>
      <w:bookmarkStart w:id="1429" w:name="_Toc74824886"/>
      <w:bookmarkStart w:id="1430" w:name="_Toc74825904"/>
      <w:bookmarkStart w:id="1431" w:name="_Toc74669081"/>
      <w:bookmarkStart w:id="1432" w:name="_Toc74669284"/>
      <w:bookmarkStart w:id="1433" w:name="_Toc74752119"/>
      <w:bookmarkStart w:id="1434" w:name="_Toc74753498"/>
      <w:bookmarkStart w:id="1435" w:name="_Toc74754281"/>
      <w:bookmarkStart w:id="1436" w:name="_Toc74757626"/>
      <w:bookmarkStart w:id="1437" w:name="_Toc74757958"/>
      <w:bookmarkStart w:id="1438" w:name="_Toc74816333"/>
      <w:bookmarkStart w:id="1439" w:name="_Toc74821165"/>
      <w:bookmarkStart w:id="1440" w:name="_Toc74821415"/>
      <w:bookmarkStart w:id="1441" w:name="_Toc74821668"/>
      <w:bookmarkStart w:id="1442" w:name="_Toc74821921"/>
      <w:bookmarkStart w:id="1443" w:name="_Toc74822635"/>
      <w:bookmarkStart w:id="1444" w:name="_Toc74822888"/>
      <w:bookmarkStart w:id="1445" w:name="_Toc74823141"/>
      <w:bookmarkStart w:id="1446" w:name="_Toc74824887"/>
      <w:bookmarkStart w:id="1447" w:name="_Toc74825905"/>
      <w:bookmarkStart w:id="1448" w:name="_Toc74669082"/>
      <w:bookmarkStart w:id="1449" w:name="_Toc74669285"/>
      <w:bookmarkStart w:id="1450" w:name="_Toc74752120"/>
      <w:bookmarkStart w:id="1451" w:name="_Toc74753499"/>
      <w:bookmarkStart w:id="1452" w:name="_Toc74754282"/>
      <w:bookmarkStart w:id="1453" w:name="_Toc74757627"/>
      <w:bookmarkStart w:id="1454" w:name="_Toc74757959"/>
      <w:bookmarkStart w:id="1455" w:name="_Toc74816334"/>
      <w:bookmarkStart w:id="1456" w:name="_Toc74821166"/>
      <w:bookmarkStart w:id="1457" w:name="_Toc74821416"/>
      <w:bookmarkStart w:id="1458" w:name="_Toc74821669"/>
      <w:bookmarkStart w:id="1459" w:name="_Toc74821922"/>
      <w:bookmarkStart w:id="1460" w:name="_Toc74822636"/>
      <w:bookmarkStart w:id="1461" w:name="_Toc74822889"/>
      <w:bookmarkStart w:id="1462" w:name="_Toc74823142"/>
      <w:bookmarkStart w:id="1463" w:name="_Toc74824888"/>
      <w:bookmarkStart w:id="1464" w:name="_Toc74825906"/>
      <w:bookmarkStart w:id="1465" w:name="_Toc74669083"/>
      <w:bookmarkStart w:id="1466" w:name="_Toc74669286"/>
      <w:bookmarkStart w:id="1467" w:name="_Toc74752121"/>
      <w:bookmarkStart w:id="1468" w:name="_Toc74753500"/>
      <w:bookmarkStart w:id="1469" w:name="_Toc74754283"/>
      <w:bookmarkStart w:id="1470" w:name="_Toc74757628"/>
      <w:bookmarkStart w:id="1471" w:name="_Toc74757960"/>
      <w:bookmarkStart w:id="1472" w:name="_Toc74816335"/>
      <w:bookmarkStart w:id="1473" w:name="_Toc74821167"/>
      <w:bookmarkStart w:id="1474" w:name="_Toc74821417"/>
      <w:bookmarkStart w:id="1475" w:name="_Toc74821670"/>
      <w:bookmarkStart w:id="1476" w:name="_Toc74821923"/>
      <w:bookmarkStart w:id="1477" w:name="_Toc74822637"/>
      <w:bookmarkStart w:id="1478" w:name="_Toc74822890"/>
      <w:bookmarkStart w:id="1479" w:name="_Toc74823143"/>
      <w:bookmarkStart w:id="1480" w:name="_Toc74824889"/>
      <w:bookmarkStart w:id="1481" w:name="_Toc74825907"/>
      <w:bookmarkStart w:id="1482" w:name="_Toc74669084"/>
      <w:bookmarkStart w:id="1483" w:name="_Toc74669287"/>
      <w:bookmarkStart w:id="1484" w:name="_Toc74752122"/>
      <w:bookmarkStart w:id="1485" w:name="_Toc74753501"/>
      <w:bookmarkStart w:id="1486" w:name="_Toc74754284"/>
      <w:bookmarkStart w:id="1487" w:name="_Toc74757629"/>
      <w:bookmarkStart w:id="1488" w:name="_Toc74757961"/>
      <w:bookmarkStart w:id="1489" w:name="_Toc74816336"/>
      <w:bookmarkStart w:id="1490" w:name="_Toc74821168"/>
      <w:bookmarkStart w:id="1491" w:name="_Toc74821418"/>
      <w:bookmarkStart w:id="1492" w:name="_Toc74821671"/>
      <w:bookmarkStart w:id="1493" w:name="_Toc74821924"/>
      <w:bookmarkStart w:id="1494" w:name="_Toc74822638"/>
      <w:bookmarkStart w:id="1495" w:name="_Toc74822891"/>
      <w:bookmarkStart w:id="1496" w:name="_Toc74823144"/>
      <w:bookmarkStart w:id="1497" w:name="_Toc74824890"/>
      <w:bookmarkStart w:id="1498" w:name="_Toc74825908"/>
      <w:bookmarkStart w:id="1499" w:name="_Toc74669085"/>
      <w:bookmarkStart w:id="1500" w:name="_Toc74669288"/>
      <w:bookmarkStart w:id="1501" w:name="_Toc74752123"/>
      <w:bookmarkStart w:id="1502" w:name="_Toc74753502"/>
      <w:bookmarkStart w:id="1503" w:name="_Toc74754285"/>
      <w:bookmarkStart w:id="1504" w:name="_Toc74757630"/>
      <w:bookmarkStart w:id="1505" w:name="_Toc74757962"/>
      <w:bookmarkStart w:id="1506" w:name="_Toc74816337"/>
      <w:bookmarkStart w:id="1507" w:name="_Toc74821169"/>
      <w:bookmarkStart w:id="1508" w:name="_Toc74821419"/>
      <w:bookmarkStart w:id="1509" w:name="_Toc74821672"/>
      <w:bookmarkStart w:id="1510" w:name="_Toc74821925"/>
      <w:bookmarkStart w:id="1511" w:name="_Toc74822639"/>
      <w:bookmarkStart w:id="1512" w:name="_Toc74822892"/>
      <w:bookmarkStart w:id="1513" w:name="_Toc74823145"/>
      <w:bookmarkStart w:id="1514" w:name="_Toc74824891"/>
      <w:bookmarkStart w:id="1515" w:name="_Toc74825909"/>
      <w:bookmarkStart w:id="1516" w:name="_Toc74669086"/>
      <w:bookmarkStart w:id="1517" w:name="_Toc74669289"/>
      <w:bookmarkStart w:id="1518" w:name="_Toc74752124"/>
      <w:bookmarkStart w:id="1519" w:name="_Toc74753503"/>
      <w:bookmarkStart w:id="1520" w:name="_Toc74754286"/>
      <w:bookmarkStart w:id="1521" w:name="_Toc74757631"/>
      <w:bookmarkStart w:id="1522" w:name="_Toc74757963"/>
      <w:bookmarkStart w:id="1523" w:name="_Toc74816338"/>
      <w:bookmarkStart w:id="1524" w:name="_Toc74821170"/>
      <w:bookmarkStart w:id="1525" w:name="_Toc74821420"/>
      <w:bookmarkStart w:id="1526" w:name="_Toc74821673"/>
      <w:bookmarkStart w:id="1527" w:name="_Toc74821926"/>
      <w:bookmarkStart w:id="1528" w:name="_Toc74822640"/>
      <w:bookmarkStart w:id="1529" w:name="_Toc74822893"/>
      <w:bookmarkStart w:id="1530" w:name="_Toc74823146"/>
      <w:bookmarkStart w:id="1531" w:name="_Toc74824892"/>
      <w:bookmarkStart w:id="1532" w:name="_Toc74825910"/>
      <w:bookmarkStart w:id="1533" w:name="_Toc74669087"/>
      <w:bookmarkStart w:id="1534" w:name="_Toc74669290"/>
      <w:bookmarkStart w:id="1535" w:name="_Toc74752125"/>
      <w:bookmarkStart w:id="1536" w:name="_Toc74753504"/>
      <w:bookmarkStart w:id="1537" w:name="_Toc74754287"/>
      <w:bookmarkStart w:id="1538" w:name="_Toc74757632"/>
      <w:bookmarkStart w:id="1539" w:name="_Toc74757964"/>
      <w:bookmarkStart w:id="1540" w:name="_Toc74816339"/>
      <w:bookmarkStart w:id="1541" w:name="_Toc74821171"/>
      <w:bookmarkStart w:id="1542" w:name="_Toc74821421"/>
      <w:bookmarkStart w:id="1543" w:name="_Toc74821674"/>
      <w:bookmarkStart w:id="1544" w:name="_Toc74821927"/>
      <w:bookmarkStart w:id="1545" w:name="_Toc74822641"/>
      <w:bookmarkStart w:id="1546" w:name="_Toc74822894"/>
      <w:bookmarkStart w:id="1547" w:name="_Toc74823147"/>
      <w:bookmarkStart w:id="1548" w:name="_Toc74824893"/>
      <w:bookmarkStart w:id="1549" w:name="_Toc74825911"/>
      <w:bookmarkStart w:id="1550" w:name="_Toc74669088"/>
      <w:bookmarkStart w:id="1551" w:name="_Toc74669291"/>
      <w:bookmarkStart w:id="1552" w:name="_Toc74752126"/>
      <w:bookmarkStart w:id="1553" w:name="_Toc74753505"/>
      <w:bookmarkStart w:id="1554" w:name="_Toc74754288"/>
      <w:bookmarkStart w:id="1555" w:name="_Toc74757633"/>
      <w:bookmarkStart w:id="1556" w:name="_Toc74757965"/>
      <w:bookmarkStart w:id="1557" w:name="_Toc74816340"/>
      <w:bookmarkStart w:id="1558" w:name="_Toc74821172"/>
      <w:bookmarkStart w:id="1559" w:name="_Toc74821422"/>
      <w:bookmarkStart w:id="1560" w:name="_Toc74821675"/>
      <w:bookmarkStart w:id="1561" w:name="_Toc74821928"/>
      <w:bookmarkStart w:id="1562" w:name="_Toc74822642"/>
      <w:bookmarkStart w:id="1563" w:name="_Toc74822895"/>
      <w:bookmarkStart w:id="1564" w:name="_Toc74823148"/>
      <w:bookmarkStart w:id="1565" w:name="_Toc74824894"/>
      <w:bookmarkStart w:id="1566" w:name="_Toc74825912"/>
      <w:bookmarkStart w:id="1567" w:name="_Toc74669089"/>
      <w:bookmarkStart w:id="1568" w:name="_Toc74669292"/>
      <w:bookmarkStart w:id="1569" w:name="_Toc74752127"/>
      <w:bookmarkStart w:id="1570" w:name="_Toc74753506"/>
      <w:bookmarkStart w:id="1571" w:name="_Toc74754289"/>
      <w:bookmarkStart w:id="1572" w:name="_Toc74757634"/>
      <w:bookmarkStart w:id="1573" w:name="_Toc74757966"/>
      <w:bookmarkStart w:id="1574" w:name="_Toc74816341"/>
      <w:bookmarkStart w:id="1575" w:name="_Toc74821173"/>
      <w:bookmarkStart w:id="1576" w:name="_Toc74821423"/>
      <w:bookmarkStart w:id="1577" w:name="_Toc74821676"/>
      <w:bookmarkStart w:id="1578" w:name="_Toc74821929"/>
      <w:bookmarkStart w:id="1579" w:name="_Toc74822643"/>
      <w:bookmarkStart w:id="1580" w:name="_Toc74822896"/>
      <w:bookmarkStart w:id="1581" w:name="_Toc74823149"/>
      <w:bookmarkStart w:id="1582" w:name="_Toc74824895"/>
      <w:bookmarkStart w:id="1583" w:name="_Toc74825913"/>
      <w:bookmarkStart w:id="1584" w:name="_Toc74669090"/>
      <w:bookmarkStart w:id="1585" w:name="_Toc74669293"/>
      <w:bookmarkStart w:id="1586" w:name="_Toc74752128"/>
      <w:bookmarkStart w:id="1587" w:name="_Toc74753507"/>
      <w:bookmarkStart w:id="1588" w:name="_Toc74754290"/>
      <w:bookmarkStart w:id="1589" w:name="_Toc74757635"/>
      <w:bookmarkStart w:id="1590" w:name="_Toc74757967"/>
      <w:bookmarkStart w:id="1591" w:name="_Toc74816342"/>
      <w:bookmarkStart w:id="1592" w:name="_Toc74821174"/>
      <w:bookmarkStart w:id="1593" w:name="_Toc74821424"/>
      <w:bookmarkStart w:id="1594" w:name="_Toc74821677"/>
      <w:bookmarkStart w:id="1595" w:name="_Toc74821930"/>
      <w:bookmarkStart w:id="1596" w:name="_Toc74822644"/>
      <w:bookmarkStart w:id="1597" w:name="_Toc74822897"/>
      <w:bookmarkStart w:id="1598" w:name="_Toc74823150"/>
      <w:bookmarkStart w:id="1599" w:name="_Toc74824896"/>
      <w:bookmarkStart w:id="1600" w:name="_Toc74825914"/>
      <w:bookmarkStart w:id="1601" w:name="_Toc74669091"/>
      <w:bookmarkStart w:id="1602" w:name="_Toc74669294"/>
      <w:bookmarkStart w:id="1603" w:name="_Toc74752129"/>
      <w:bookmarkStart w:id="1604" w:name="_Toc74753508"/>
      <w:bookmarkStart w:id="1605" w:name="_Toc74754291"/>
      <w:bookmarkStart w:id="1606" w:name="_Toc74757636"/>
      <w:bookmarkStart w:id="1607" w:name="_Toc74757968"/>
      <w:bookmarkStart w:id="1608" w:name="_Toc74816343"/>
      <w:bookmarkStart w:id="1609" w:name="_Toc74821175"/>
      <w:bookmarkStart w:id="1610" w:name="_Toc74821425"/>
      <w:bookmarkStart w:id="1611" w:name="_Toc74821678"/>
      <w:bookmarkStart w:id="1612" w:name="_Toc74821931"/>
      <w:bookmarkStart w:id="1613" w:name="_Toc74822645"/>
      <w:bookmarkStart w:id="1614" w:name="_Toc74822898"/>
      <w:bookmarkStart w:id="1615" w:name="_Toc74823151"/>
      <w:bookmarkStart w:id="1616" w:name="_Toc74824897"/>
      <w:bookmarkStart w:id="1617" w:name="_Toc74825915"/>
      <w:bookmarkStart w:id="1618" w:name="_Toc74669092"/>
      <w:bookmarkStart w:id="1619" w:name="_Toc74669295"/>
      <w:bookmarkStart w:id="1620" w:name="_Toc74752130"/>
      <w:bookmarkStart w:id="1621" w:name="_Toc74753509"/>
      <w:bookmarkStart w:id="1622" w:name="_Toc74754292"/>
      <w:bookmarkStart w:id="1623" w:name="_Toc74757637"/>
      <w:bookmarkStart w:id="1624" w:name="_Toc74757969"/>
      <w:bookmarkStart w:id="1625" w:name="_Toc74816344"/>
      <w:bookmarkStart w:id="1626" w:name="_Toc74821176"/>
      <w:bookmarkStart w:id="1627" w:name="_Toc74821426"/>
      <w:bookmarkStart w:id="1628" w:name="_Toc74821679"/>
      <w:bookmarkStart w:id="1629" w:name="_Toc74821932"/>
      <w:bookmarkStart w:id="1630" w:name="_Toc74822646"/>
      <w:bookmarkStart w:id="1631" w:name="_Toc74822899"/>
      <w:bookmarkStart w:id="1632" w:name="_Toc74823152"/>
      <w:bookmarkStart w:id="1633" w:name="_Toc74824898"/>
      <w:bookmarkStart w:id="1634" w:name="_Toc74825916"/>
      <w:bookmarkStart w:id="1635" w:name="_Toc74669093"/>
      <w:bookmarkStart w:id="1636" w:name="_Toc74669296"/>
      <w:bookmarkStart w:id="1637" w:name="_Toc74752131"/>
      <w:bookmarkStart w:id="1638" w:name="_Toc74753510"/>
      <w:bookmarkStart w:id="1639" w:name="_Toc74754293"/>
      <w:bookmarkStart w:id="1640" w:name="_Toc74757638"/>
      <w:bookmarkStart w:id="1641" w:name="_Toc74757970"/>
      <w:bookmarkStart w:id="1642" w:name="_Toc74816345"/>
      <w:bookmarkStart w:id="1643" w:name="_Toc74821177"/>
      <w:bookmarkStart w:id="1644" w:name="_Toc74821427"/>
      <w:bookmarkStart w:id="1645" w:name="_Toc74821680"/>
      <w:bookmarkStart w:id="1646" w:name="_Toc74821933"/>
      <w:bookmarkStart w:id="1647" w:name="_Toc74822647"/>
      <w:bookmarkStart w:id="1648" w:name="_Toc74822900"/>
      <w:bookmarkStart w:id="1649" w:name="_Toc74823153"/>
      <w:bookmarkStart w:id="1650" w:name="_Toc74824899"/>
      <w:bookmarkStart w:id="1651" w:name="_Toc74825917"/>
      <w:bookmarkStart w:id="1652" w:name="_Toc74669094"/>
      <w:bookmarkStart w:id="1653" w:name="_Toc74669297"/>
      <w:bookmarkStart w:id="1654" w:name="_Toc74752132"/>
      <w:bookmarkStart w:id="1655" w:name="_Toc74753511"/>
      <w:bookmarkStart w:id="1656" w:name="_Toc74754294"/>
      <w:bookmarkStart w:id="1657" w:name="_Toc74757639"/>
      <w:bookmarkStart w:id="1658" w:name="_Toc74757971"/>
      <w:bookmarkStart w:id="1659" w:name="_Toc74816346"/>
      <w:bookmarkStart w:id="1660" w:name="_Toc74821178"/>
      <w:bookmarkStart w:id="1661" w:name="_Toc74821428"/>
      <w:bookmarkStart w:id="1662" w:name="_Toc74821681"/>
      <w:bookmarkStart w:id="1663" w:name="_Toc74821934"/>
      <w:bookmarkStart w:id="1664" w:name="_Toc74822648"/>
      <w:bookmarkStart w:id="1665" w:name="_Toc74822901"/>
      <w:bookmarkStart w:id="1666" w:name="_Toc74823154"/>
      <w:bookmarkStart w:id="1667" w:name="_Toc74824900"/>
      <w:bookmarkStart w:id="1668" w:name="_Toc74825918"/>
      <w:bookmarkStart w:id="1669" w:name="_Toc74669095"/>
      <w:bookmarkStart w:id="1670" w:name="_Toc74669298"/>
      <w:bookmarkStart w:id="1671" w:name="_Toc74752133"/>
      <w:bookmarkStart w:id="1672" w:name="_Toc74753512"/>
      <w:bookmarkStart w:id="1673" w:name="_Toc74754295"/>
      <w:bookmarkStart w:id="1674" w:name="_Toc74757640"/>
      <w:bookmarkStart w:id="1675" w:name="_Toc74757972"/>
      <w:bookmarkStart w:id="1676" w:name="_Toc74816347"/>
      <w:bookmarkStart w:id="1677" w:name="_Toc74821179"/>
      <w:bookmarkStart w:id="1678" w:name="_Toc74821429"/>
      <w:bookmarkStart w:id="1679" w:name="_Toc74821682"/>
      <w:bookmarkStart w:id="1680" w:name="_Toc74821935"/>
      <w:bookmarkStart w:id="1681" w:name="_Toc74822649"/>
      <w:bookmarkStart w:id="1682" w:name="_Toc74822902"/>
      <w:bookmarkStart w:id="1683" w:name="_Toc74823155"/>
      <w:bookmarkStart w:id="1684" w:name="_Toc74824901"/>
      <w:bookmarkStart w:id="1685" w:name="_Toc74825919"/>
      <w:bookmarkStart w:id="1686" w:name="_Toc74669096"/>
      <w:bookmarkStart w:id="1687" w:name="_Toc74669299"/>
      <w:bookmarkStart w:id="1688" w:name="_Toc74752134"/>
      <w:bookmarkStart w:id="1689" w:name="_Toc74753513"/>
      <w:bookmarkStart w:id="1690" w:name="_Toc74754296"/>
      <w:bookmarkStart w:id="1691" w:name="_Toc74757641"/>
      <w:bookmarkStart w:id="1692" w:name="_Toc74757973"/>
      <w:bookmarkStart w:id="1693" w:name="_Toc74816348"/>
      <w:bookmarkStart w:id="1694" w:name="_Toc74821180"/>
      <w:bookmarkStart w:id="1695" w:name="_Toc74821430"/>
      <w:bookmarkStart w:id="1696" w:name="_Toc74821683"/>
      <w:bookmarkStart w:id="1697" w:name="_Toc74821936"/>
      <w:bookmarkStart w:id="1698" w:name="_Toc74822650"/>
      <w:bookmarkStart w:id="1699" w:name="_Toc74822903"/>
      <w:bookmarkStart w:id="1700" w:name="_Toc74823156"/>
      <w:bookmarkStart w:id="1701" w:name="_Toc74824902"/>
      <w:bookmarkStart w:id="1702" w:name="_Toc74825920"/>
      <w:bookmarkStart w:id="1703" w:name="_Toc74669097"/>
      <w:bookmarkStart w:id="1704" w:name="_Toc74669300"/>
      <w:bookmarkStart w:id="1705" w:name="_Toc74752135"/>
      <w:bookmarkStart w:id="1706" w:name="_Toc74753514"/>
      <w:bookmarkStart w:id="1707" w:name="_Toc74754297"/>
      <w:bookmarkStart w:id="1708" w:name="_Toc74757642"/>
      <w:bookmarkStart w:id="1709" w:name="_Toc74757974"/>
      <w:bookmarkStart w:id="1710" w:name="_Toc74816349"/>
      <w:bookmarkStart w:id="1711" w:name="_Toc74821181"/>
      <w:bookmarkStart w:id="1712" w:name="_Toc74821431"/>
      <w:bookmarkStart w:id="1713" w:name="_Toc74821684"/>
      <w:bookmarkStart w:id="1714" w:name="_Toc74821937"/>
      <w:bookmarkStart w:id="1715" w:name="_Toc74822651"/>
      <w:bookmarkStart w:id="1716" w:name="_Toc74822904"/>
      <w:bookmarkStart w:id="1717" w:name="_Toc74823157"/>
      <w:bookmarkStart w:id="1718" w:name="_Toc74824903"/>
      <w:bookmarkStart w:id="1719" w:name="_Toc74825921"/>
      <w:bookmarkStart w:id="1720" w:name="_Toc74669098"/>
      <w:bookmarkStart w:id="1721" w:name="_Toc74669301"/>
      <w:bookmarkStart w:id="1722" w:name="_Toc74752136"/>
      <w:bookmarkStart w:id="1723" w:name="_Toc74753515"/>
      <w:bookmarkStart w:id="1724" w:name="_Toc74754298"/>
      <w:bookmarkStart w:id="1725" w:name="_Toc74757643"/>
      <w:bookmarkStart w:id="1726" w:name="_Toc74757975"/>
      <w:bookmarkStart w:id="1727" w:name="_Toc74816350"/>
      <w:bookmarkStart w:id="1728" w:name="_Toc74821182"/>
      <w:bookmarkStart w:id="1729" w:name="_Toc74821432"/>
      <w:bookmarkStart w:id="1730" w:name="_Toc74821685"/>
      <w:bookmarkStart w:id="1731" w:name="_Toc74821938"/>
      <w:bookmarkStart w:id="1732" w:name="_Toc74822652"/>
      <w:bookmarkStart w:id="1733" w:name="_Toc74822905"/>
      <w:bookmarkStart w:id="1734" w:name="_Toc74823158"/>
      <w:bookmarkStart w:id="1735" w:name="_Toc74824904"/>
      <w:bookmarkStart w:id="1736" w:name="_Toc74825922"/>
      <w:bookmarkStart w:id="1737" w:name="_Ref58832250"/>
      <w:bookmarkStart w:id="1738" w:name="_Toc75340839"/>
      <w:bookmarkEnd w:id="247"/>
      <w:bookmarkEnd w:id="248"/>
      <w:bookmarkEnd w:id="249"/>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r w:rsidRPr="00F374CB">
        <w:t>Согласование</w:t>
      </w:r>
      <w:bookmarkEnd w:id="250"/>
      <w:bookmarkEnd w:id="1737"/>
      <w:bookmarkEnd w:id="1738"/>
    </w:p>
    <w:p w14:paraId="78B62F15" w14:textId="77777777" w:rsidR="005703D6" w:rsidRPr="00F374CB" w:rsidRDefault="005703D6" w:rsidP="00992CA9">
      <w:pPr>
        <w:pStyle w:val="a0"/>
        <w:rPr>
          <w:lang w:eastAsia="zh-CN"/>
        </w:rPr>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(Согласование)</w:t>
      </w:r>
      <w:r w:rsidRPr="00F374CB">
        <w:rPr>
          <w:lang w:eastAsia="zh-CN"/>
        </w:rPr>
        <w:t>».</w:t>
      </w:r>
    </w:p>
    <w:p w14:paraId="00391E9C" w14:textId="3B238452" w:rsidR="005703D6" w:rsidRPr="00F374CB" w:rsidRDefault="005703D6" w:rsidP="00992CA9">
      <w:pPr>
        <w:pStyle w:val="a0"/>
      </w:pPr>
      <w:r w:rsidRPr="00F374CB">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R="007E76B3" w:rsidRPr="00F374CB">
        <w:rPr>
          <w:i/>
        </w:rPr>
        <w:t>[Согласование]</w:t>
      </w:r>
      <w:r w:rsidRPr="00F374CB">
        <w:t xml:space="preserve"> (</w:t>
      </w:r>
      <w:r w:rsidR="00CC711F" w:rsidRPr="00F374CB">
        <w:fldChar w:fldCharType="begin"/>
      </w:r>
      <w:r w:rsidR="00CC711F" w:rsidRPr="00F374CB">
        <w:instrText xml:space="preserve"> REF _Ref488402407 \h </w:instrText>
      </w:r>
      <w:r w:rsidR="00CC711F" w:rsidRPr="00F374CB">
        <w:fldChar w:fldCharType="separate"/>
      </w:r>
      <w:r w:rsidR="00732D28" w:rsidRPr="00F374CB">
        <w:t>Рисунок </w:t>
      </w:r>
      <w:r w:rsidR="00732D28">
        <w:rPr>
          <w:noProof/>
        </w:rPr>
        <w:t>105</w:t>
      </w:r>
      <w:r w:rsidR="00CC711F" w:rsidRPr="00F374CB">
        <w:fldChar w:fldCharType="end"/>
      </w:r>
      <w:r w:rsidRPr="00F374CB">
        <w:t>).</w:t>
      </w:r>
    </w:p>
    <w:p w14:paraId="2A580264" w14:textId="3D7D0040" w:rsidR="005703D6" w:rsidRDefault="00B4165A" w:rsidP="00992CA9">
      <w:pPr>
        <w:pStyle w:val="af"/>
      </w:pPr>
      <w:r>
        <w:drawing>
          <wp:inline distT="0" distB="0" distL="0" distR="0" wp14:anchorId="354FCAD7" wp14:editId="7CABBF34">
            <wp:extent cx="6120130" cy="2319020"/>
            <wp:effectExtent l="0" t="0" r="0" b="508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130" cy="2319020"/>
                    </a:xfrm>
                    <a:prstGeom prst="rect">
                      <a:avLst/>
                    </a:prstGeom>
                  </pic:spPr>
                </pic:pic>
              </a:graphicData>
            </a:graphic>
          </wp:inline>
        </w:drawing>
      </w:r>
    </w:p>
    <w:p w14:paraId="0D608741" w14:textId="394FBA1E" w:rsidR="005703D6" w:rsidRPr="00F374CB" w:rsidRDefault="007B73AB" w:rsidP="00992CA9">
      <w:pPr>
        <w:pStyle w:val="af0"/>
      </w:pPr>
      <w:bookmarkStart w:id="1739" w:name="_Ref48840240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105</w:t>
      </w:r>
      <w:r w:rsidR="005B7C56" w:rsidRPr="00F374CB">
        <w:rPr>
          <w:noProof/>
        </w:rPr>
        <w:fldChar w:fldCharType="end"/>
      </w:r>
      <w:bookmarkEnd w:id="1739"/>
      <w:r w:rsidR="005703D6" w:rsidRPr="00F374CB">
        <w:t xml:space="preserve">. </w:t>
      </w:r>
      <w:r w:rsidR="00CF63A9">
        <w:t>Переход к согласованию</w:t>
      </w:r>
    </w:p>
    <w:p w14:paraId="4B319112" w14:textId="50CF78AB" w:rsidR="005703D6" w:rsidRPr="00F374CB" w:rsidRDefault="005703D6" w:rsidP="00992CA9">
      <w:pPr>
        <w:pStyle w:val="a0"/>
      </w:pPr>
      <w:r w:rsidRPr="00F374CB">
        <w:t>При необходимости согласующее лицо может назначить другое ответственное за согласовани</w:t>
      </w:r>
      <w:r w:rsidR="00992CA9">
        <w:t>е лицо согласно описанию в п.п. </w:t>
      </w:r>
      <w:r w:rsidR="00992CA9">
        <w:fldChar w:fldCharType="begin"/>
      </w:r>
      <w:r w:rsidR="00992CA9">
        <w:instrText xml:space="preserve"> REF _Ref469403693 \r \h </w:instrText>
      </w:r>
      <w:r w:rsidR="00992CA9">
        <w:fldChar w:fldCharType="separate"/>
      </w:r>
      <w:r w:rsidR="00732D28">
        <w:t>3.4.1</w:t>
      </w:r>
      <w:r w:rsidR="00992CA9">
        <w:fldChar w:fldCharType="end"/>
      </w:r>
      <w:r w:rsidRPr="00F374CB">
        <w:t xml:space="preserve"> настоящего руководства пользователя.</w:t>
      </w:r>
    </w:p>
    <w:p w14:paraId="47972BD1" w14:textId="3D0DDE4A" w:rsidR="005703D6" w:rsidRPr="00F374CB" w:rsidRDefault="005703D6" w:rsidP="00992CA9">
      <w:pPr>
        <w:pStyle w:val="a0"/>
      </w:pPr>
      <w:r w:rsidRPr="00F374CB">
        <w:t>В открывшемся окне «Лист согласования» необходимо нажать на кнопку «Согласовано» (</w:t>
      </w:r>
      <w:r w:rsidR="00CC711F" w:rsidRPr="00F374CB">
        <w:fldChar w:fldCharType="begin"/>
      </w:r>
      <w:r w:rsidR="00CC711F" w:rsidRPr="00F374CB">
        <w:instrText xml:space="preserve"> REF _Ref488402438 \h </w:instrText>
      </w:r>
      <w:r w:rsidR="00CC711F" w:rsidRPr="00F374CB">
        <w:fldChar w:fldCharType="separate"/>
      </w:r>
      <w:r w:rsidR="00732D28" w:rsidRPr="00F374CB">
        <w:t>Рисунок </w:t>
      </w:r>
      <w:r w:rsidR="00732D28">
        <w:rPr>
          <w:noProof/>
        </w:rPr>
        <w:t>106</w:t>
      </w:r>
      <w:r w:rsidR="00CC711F" w:rsidRPr="00F374CB">
        <w:fldChar w:fldCharType="end"/>
      </w:r>
      <w:r w:rsidRPr="00F374CB">
        <w:t>).</w:t>
      </w:r>
    </w:p>
    <w:p w14:paraId="0D78C752" w14:textId="3F035A35" w:rsidR="005703D6" w:rsidRPr="00F374CB" w:rsidRDefault="00B4165A" w:rsidP="00992CA9">
      <w:pPr>
        <w:pStyle w:val="af"/>
      </w:pPr>
      <w:r>
        <w:drawing>
          <wp:inline distT="0" distB="0" distL="0" distR="0" wp14:anchorId="57935722" wp14:editId="5319B234">
            <wp:extent cx="6120130" cy="524065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130" cy="5240655"/>
                    </a:xfrm>
                    <a:prstGeom prst="rect">
                      <a:avLst/>
                    </a:prstGeom>
                  </pic:spPr>
                </pic:pic>
              </a:graphicData>
            </a:graphic>
          </wp:inline>
        </w:drawing>
      </w:r>
    </w:p>
    <w:p w14:paraId="6D8358D2" w14:textId="0C64CE63" w:rsidR="005703D6" w:rsidRPr="00F374CB" w:rsidRDefault="007B73AB" w:rsidP="00992CA9">
      <w:pPr>
        <w:pStyle w:val="af0"/>
      </w:pPr>
      <w:bookmarkStart w:id="1740" w:name="_Ref48840243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106</w:t>
      </w:r>
      <w:r w:rsidR="005B7C56" w:rsidRPr="00F374CB">
        <w:rPr>
          <w:noProof/>
        </w:rPr>
        <w:fldChar w:fldCharType="end"/>
      </w:r>
      <w:bookmarkEnd w:id="1740"/>
      <w:r w:rsidR="005703D6" w:rsidRPr="00F374CB">
        <w:t xml:space="preserve">. </w:t>
      </w:r>
      <w:r w:rsidR="00BE36DF">
        <w:t>Окно «Лист согласования»</w:t>
      </w:r>
    </w:p>
    <w:p w14:paraId="62F36DCB" w14:textId="0F5B6F00" w:rsidR="005703D6" w:rsidRPr="00F374CB" w:rsidRDefault="005703D6" w:rsidP="00992CA9">
      <w:pPr>
        <w:pStyle w:val="a0"/>
      </w:pPr>
      <w:r w:rsidRPr="00F374CB">
        <w:t>В окне «</w:t>
      </w:r>
      <w:r w:rsidR="00863A5A" w:rsidRPr="00F374CB">
        <w:t>Ввод комментария</w:t>
      </w:r>
      <w:r w:rsidRPr="00F374CB">
        <w:t>» при необходимости следует заполнить поле «Комментарий» и нажать на кнопку «</w:t>
      </w:r>
      <w:r w:rsidR="004F3AC0" w:rsidRPr="00F374CB">
        <w:t>Применить</w:t>
      </w:r>
      <w:r w:rsidRPr="00F374CB">
        <w:t>» (</w:t>
      </w:r>
      <w:r w:rsidR="00CC711F" w:rsidRPr="00F374CB">
        <w:fldChar w:fldCharType="begin"/>
      </w:r>
      <w:r w:rsidR="00CC711F" w:rsidRPr="00F374CB">
        <w:instrText xml:space="preserve"> REF _Ref488402445 \h </w:instrText>
      </w:r>
      <w:r w:rsidR="00CC711F" w:rsidRPr="00F374CB">
        <w:fldChar w:fldCharType="separate"/>
      </w:r>
      <w:r w:rsidR="00732D28" w:rsidRPr="00F374CB">
        <w:t>Рисунок </w:t>
      </w:r>
      <w:r w:rsidR="00732D28">
        <w:rPr>
          <w:noProof/>
        </w:rPr>
        <w:t>107</w:t>
      </w:r>
      <w:r w:rsidR="00CC711F" w:rsidRPr="00F374CB">
        <w:fldChar w:fldCharType="end"/>
      </w:r>
      <w:r w:rsidRPr="00F374CB">
        <w:t>).</w:t>
      </w:r>
    </w:p>
    <w:p w14:paraId="2FC7E82D" w14:textId="77777777" w:rsidR="005703D6" w:rsidRPr="00F374CB" w:rsidRDefault="00C56703" w:rsidP="00992CA9">
      <w:pPr>
        <w:pStyle w:val="af"/>
      </w:pPr>
      <w:r w:rsidRPr="00F374CB">
        <w:t xml:space="preserve"> </w:t>
      </w:r>
      <w:r w:rsidR="004F3AC0" w:rsidRPr="00F374CB">
        <w:drawing>
          <wp:inline distT="0" distB="0" distL="0" distR="0" wp14:anchorId="566607EC" wp14:editId="234ABBAF">
            <wp:extent cx="3800000" cy="1304762"/>
            <wp:effectExtent l="0" t="0" r="0" b="0"/>
            <wp:docPr id="2842" name="Рисунок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800000" cy="1304762"/>
                    </a:xfrm>
                    <a:prstGeom prst="rect">
                      <a:avLst/>
                    </a:prstGeom>
                  </pic:spPr>
                </pic:pic>
              </a:graphicData>
            </a:graphic>
          </wp:inline>
        </w:drawing>
      </w:r>
    </w:p>
    <w:p w14:paraId="2322E19D" w14:textId="024187DF" w:rsidR="005703D6" w:rsidRPr="00F374CB" w:rsidRDefault="007B73AB" w:rsidP="00992CA9">
      <w:pPr>
        <w:pStyle w:val="af0"/>
      </w:pPr>
      <w:bookmarkStart w:id="1741" w:name="_Ref48840244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107</w:t>
      </w:r>
      <w:r w:rsidR="005B7C56" w:rsidRPr="00F374CB">
        <w:rPr>
          <w:noProof/>
        </w:rPr>
        <w:fldChar w:fldCharType="end"/>
      </w:r>
      <w:bookmarkEnd w:id="1741"/>
      <w:r w:rsidR="005703D6" w:rsidRPr="00F374CB">
        <w:t xml:space="preserve">. </w:t>
      </w:r>
      <w:r w:rsidR="00BE36DF">
        <w:t>Ввод комментария</w:t>
      </w:r>
    </w:p>
    <w:p w14:paraId="0C3600A8" w14:textId="77777777" w:rsidR="005703D6" w:rsidRPr="00F374CB" w:rsidRDefault="005703D6" w:rsidP="00992CA9">
      <w:pPr>
        <w:pStyle w:val="a0"/>
      </w:pPr>
      <w:r w:rsidRPr="00F374CB">
        <w:t>После этого документ перейдет в статус «Согласовано».</w:t>
      </w:r>
    </w:p>
    <w:p w14:paraId="0EC3DE7D" w14:textId="6B60318F" w:rsidR="005703D6" w:rsidRPr="00F374CB" w:rsidRDefault="005703D6" w:rsidP="00992CA9">
      <w:pPr>
        <w:pStyle w:val="a0"/>
      </w:pPr>
      <w:r w:rsidRPr="00F374CB">
        <w:t xml:space="preserve">Для отказа в согласовании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R="007E76B3" w:rsidRPr="00F374CB">
        <w:rPr>
          <w:i/>
        </w:rPr>
        <w:t>[Согласование]</w:t>
      </w:r>
      <w:r w:rsidRPr="00F374CB">
        <w:t xml:space="preserve"> (</w:t>
      </w:r>
      <w:r w:rsidR="00CC711F" w:rsidRPr="00F374CB">
        <w:fldChar w:fldCharType="begin"/>
      </w:r>
      <w:r w:rsidR="00CC711F" w:rsidRPr="00F374CB">
        <w:instrText xml:space="preserve"> REF _Ref488402452 \h </w:instrText>
      </w:r>
      <w:r w:rsidR="00CC711F" w:rsidRPr="00F374CB">
        <w:fldChar w:fldCharType="separate"/>
      </w:r>
      <w:r w:rsidR="00732D28" w:rsidRPr="00F374CB">
        <w:t>Рисунок </w:t>
      </w:r>
      <w:r w:rsidR="00732D28">
        <w:rPr>
          <w:noProof/>
        </w:rPr>
        <w:t>108</w:t>
      </w:r>
      <w:r w:rsidR="00CC711F" w:rsidRPr="00F374CB">
        <w:fldChar w:fldCharType="end"/>
      </w:r>
      <w:r w:rsidRPr="00F374CB">
        <w:t>).</w:t>
      </w:r>
    </w:p>
    <w:p w14:paraId="0B3B1065" w14:textId="41905D07" w:rsidR="005703D6" w:rsidRDefault="00B4165A" w:rsidP="00992CA9">
      <w:pPr>
        <w:pStyle w:val="af"/>
      </w:pPr>
      <w:r>
        <w:drawing>
          <wp:inline distT="0" distB="0" distL="0" distR="0" wp14:anchorId="3AECD713" wp14:editId="2D87814F">
            <wp:extent cx="6120130" cy="2319020"/>
            <wp:effectExtent l="0" t="0" r="0" b="508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20130" cy="2319020"/>
                    </a:xfrm>
                    <a:prstGeom prst="rect">
                      <a:avLst/>
                    </a:prstGeom>
                  </pic:spPr>
                </pic:pic>
              </a:graphicData>
            </a:graphic>
          </wp:inline>
        </w:drawing>
      </w:r>
    </w:p>
    <w:p w14:paraId="73F0A1E5" w14:textId="161ADBBF" w:rsidR="005703D6" w:rsidRPr="00F374CB" w:rsidRDefault="007B73AB" w:rsidP="00992CA9">
      <w:pPr>
        <w:pStyle w:val="af0"/>
      </w:pPr>
      <w:bookmarkStart w:id="1742" w:name="_Ref48840245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108</w:t>
      </w:r>
      <w:r w:rsidR="005B7C56" w:rsidRPr="00F374CB">
        <w:rPr>
          <w:noProof/>
        </w:rPr>
        <w:fldChar w:fldCharType="end"/>
      </w:r>
      <w:bookmarkEnd w:id="1742"/>
      <w:r w:rsidR="005703D6" w:rsidRPr="00F374CB">
        <w:t xml:space="preserve">. </w:t>
      </w:r>
      <w:r w:rsidR="00CF63A9">
        <w:t xml:space="preserve">Переход к </w:t>
      </w:r>
      <w:r w:rsidR="00881DE5">
        <w:t xml:space="preserve">отказу </w:t>
      </w:r>
      <w:r w:rsidR="00CF63A9">
        <w:t>в согласовании</w:t>
      </w:r>
    </w:p>
    <w:p w14:paraId="717FB8A9" w14:textId="07F9F634" w:rsidR="005703D6" w:rsidRPr="00F374CB" w:rsidRDefault="005703D6" w:rsidP="00992CA9">
      <w:pPr>
        <w:pStyle w:val="a0"/>
      </w:pPr>
      <w:r w:rsidRPr="00F374CB">
        <w:t>В открывшемся окне «Лист согласования» необходимо нажать на кнопку «Не согласовано» (</w:t>
      </w:r>
      <w:r w:rsidR="00CC711F" w:rsidRPr="00F374CB">
        <w:fldChar w:fldCharType="begin"/>
      </w:r>
      <w:r w:rsidR="00CC711F" w:rsidRPr="00F374CB">
        <w:instrText xml:space="preserve"> REF _Ref488402457 \h </w:instrText>
      </w:r>
      <w:r w:rsidR="00CC711F" w:rsidRPr="00F374CB">
        <w:fldChar w:fldCharType="separate"/>
      </w:r>
      <w:r w:rsidR="00732D28" w:rsidRPr="00F374CB">
        <w:t>Рисунок </w:t>
      </w:r>
      <w:r w:rsidR="00732D28">
        <w:rPr>
          <w:noProof/>
        </w:rPr>
        <w:t>109</w:t>
      </w:r>
      <w:r w:rsidR="00CC711F" w:rsidRPr="00F374CB">
        <w:fldChar w:fldCharType="end"/>
      </w:r>
      <w:r w:rsidRPr="00F374CB">
        <w:t>).</w:t>
      </w:r>
    </w:p>
    <w:p w14:paraId="4BDC2FF1" w14:textId="78C4353C" w:rsidR="005703D6" w:rsidRPr="00F374CB" w:rsidRDefault="00B4165A" w:rsidP="00992CA9">
      <w:pPr>
        <w:pStyle w:val="af"/>
      </w:pPr>
      <w:r>
        <w:drawing>
          <wp:inline distT="0" distB="0" distL="0" distR="0" wp14:anchorId="4D052B4C" wp14:editId="6F17DE90">
            <wp:extent cx="6120130" cy="524065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20130" cy="5240655"/>
                    </a:xfrm>
                    <a:prstGeom prst="rect">
                      <a:avLst/>
                    </a:prstGeom>
                  </pic:spPr>
                </pic:pic>
              </a:graphicData>
            </a:graphic>
          </wp:inline>
        </w:drawing>
      </w:r>
    </w:p>
    <w:p w14:paraId="592816D4" w14:textId="71397FB9" w:rsidR="005703D6" w:rsidRPr="00F374CB" w:rsidRDefault="007B73AB" w:rsidP="00992CA9">
      <w:pPr>
        <w:pStyle w:val="af0"/>
      </w:pPr>
      <w:bookmarkStart w:id="1743" w:name="_Ref48840245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109</w:t>
      </w:r>
      <w:r w:rsidR="005B7C56" w:rsidRPr="00F374CB">
        <w:rPr>
          <w:noProof/>
        </w:rPr>
        <w:fldChar w:fldCharType="end"/>
      </w:r>
      <w:bookmarkEnd w:id="1743"/>
      <w:r w:rsidR="005703D6" w:rsidRPr="00F374CB">
        <w:t xml:space="preserve">. </w:t>
      </w:r>
      <w:r w:rsidR="00CF63A9">
        <w:t>Отказ в согласовании документа</w:t>
      </w:r>
    </w:p>
    <w:p w14:paraId="72009A87" w14:textId="43DC8677" w:rsidR="005703D6" w:rsidRPr="00F374CB" w:rsidRDefault="005703D6" w:rsidP="00992CA9">
      <w:pPr>
        <w:pStyle w:val="a0"/>
      </w:pPr>
      <w:r w:rsidRPr="00F374CB">
        <w:t>В окне «</w:t>
      </w:r>
      <w:r w:rsidR="00E70944" w:rsidRPr="00F374CB">
        <w:t>Ввод комментариев</w:t>
      </w:r>
      <w:r w:rsidRPr="00F374CB">
        <w:t>» необходимо заполнить поле «Комментарий» и нажать на кнопку «</w:t>
      </w:r>
      <w:r w:rsidR="004F3AC0" w:rsidRPr="00F374CB">
        <w:t>Применить</w:t>
      </w:r>
      <w:r w:rsidRPr="00F374CB">
        <w:t>» (</w:t>
      </w:r>
      <w:r w:rsidR="00CC711F" w:rsidRPr="00F374CB">
        <w:fldChar w:fldCharType="begin"/>
      </w:r>
      <w:r w:rsidR="00CC711F" w:rsidRPr="00F374CB">
        <w:instrText xml:space="preserve"> REF _Ref488402466 \h </w:instrText>
      </w:r>
      <w:r w:rsidR="00CC711F" w:rsidRPr="00F374CB">
        <w:fldChar w:fldCharType="separate"/>
      </w:r>
      <w:r w:rsidR="00732D28" w:rsidRPr="00F374CB">
        <w:t>Рисунок </w:t>
      </w:r>
      <w:r w:rsidR="00732D28">
        <w:rPr>
          <w:noProof/>
        </w:rPr>
        <w:t>110</w:t>
      </w:r>
      <w:r w:rsidR="00CC711F" w:rsidRPr="00F374CB">
        <w:fldChar w:fldCharType="end"/>
      </w:r>
      <w:r w:rsidRPr="00F374CB">
        <w:t>).</w:t>
      </w:r>
    </w:p>
    <w:p w14:paraId="1C35333E" w14:textId="77777777" w:rsidR="005703D6" w:rsidRPr="00F374CB" w:rsidRDefault="00C56703" w:rsidP="00992CA9">
      <w:pPr>
        <w:pStyle w:val="af"/>
      </w:pPr>
      <w:r w:rsidRPr="00F374CB">
        <w:t xml:space="preserve"> </w:t>
      </w:r>
      <w:r w:rsidR="004F3AC0" w:rsidRPr="00F374CB">
        <w:drawing>
          <wp:inline distT="0" distB="0" distL="0" distR="0" wp14:anchorId="7E9FFFB3" wp14:editId="5B218162">
            <wp:extent cx="3752381" cy="1285714"/>
            <wp:effectExtent l="0" t="0" r="635" b="0"/>
            <wp:docPr id="2843" name="Рисунок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752381" cy="1285714"/>
                    </a:xfrm>
                    <a:prstGeom prst="rect">
                      <a:avLst/>
                    </a:prstGeom>
                  </pic:spPr>
                </pic:pic>
              </a:graphicData>
            </a:graphic>
          </wp:inline>
        </w:drawing>
      </w:r>
    </w:p>
    <w:p w14:paraId="3FFB914A" w14:textId="0CECDEA8" w:rsidR="005703D6" w:rsidRPr="00F374CB" w:rsidRDefault="007B73AB" w:rsidP="00992CA9">
      <w:pPr>
        <w:pStyle w:val="af0"/>
      </w:pPr>
      <w:bookmarkStart w:id="1744" w:name="_Ref48840246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110</w:t>
      </w:r>
      <w:r w:rsidR="005B7C56" w:rsidRPr="00F374CB">
        <w:rPr>
          <w:noProof/>
        </w:rPr>
        <w:fldChar w:fldCharType="end"/>
      </w:r>
      <w:bookmarkEnd w:id="1744"/>
      <w:r w:rsidR="005703D6" w:rsidRPr="00F374CB">
        <w:t xml:space="preserve">. </w:t>
      </w:r>
      <w:r w:rsidR="00CF63A9">
        <w:t>Ввод комментария</w:t>
      </w:r>
    </w:p>
    <w:p w14:paraId="31018D77" w14:textId="77777777" w:rsidR="005703D6" w:rsidRPr="00F374CB" w:rsidRDefault="005703D6" w:rsidP="00992CA9">
      <w:pPr>
        <w:pStyle w:val="a0"/>
      </w:pPr>
      <w:r w:rsidRPr="00F374CB">
        <w:rPr>
          <w:b/>
        </w:rPr>
        <w:t>Важно!</w:t>
      </w:r>
      <w:r w:rsidRPr="00F374CB">
        <w:t xml:space="preserve"> Поле «Комментарий» обязательно для заполнения.</w:t>
      </w:r>
    </w:p>
    <w:p w14:paraId="239CCFF2" w14:textId="77777777" w:rsidR="005703D6" w:rsidRPr="00F374CB" w:rsidRDefault="005703D6" w:rsidP="00992CA9">
      <w:pPr>
        <w:pStyle w:val="a0"/>
      </w:pPr>
      <w:r w:rsidRPr="00F374CB">
        <w:t xml:space="preserve">После этого документ перейдет в статус «Не </w:t>
      </w:r>
      <w:r w:rsidR="0046153D" w:rsidRPr="00F374CB">
        <w:t>подписано</w:t>
      </w:r>
      <w:r w:rsidRPr="00F374CB">
        <w:t>».</w:t>
      </w:r>
    </w:p>
    <w:p w14:paraId="51E235DA" w14:textId="77777777" w:rsidR="00161127" w:rsidRPr="00F374CB" w:rsidRDefault="00161127" w:rsidP="00992CA9">
      <w:pPr>
        <w:pStyle w:val="3"/>
      </w:pPr>
      <w:bookmarkStart w:id="1745" w:name="_Ref488402694"/>
      <w:bookmarkStart w:id="1746" w:name="_Toc75340840"/>
      <w:r w:rsidRPr="00F374CB">
        <w:t>Подписание</w:t>
      </w:r>
      <w:bookmarkEnd w:id="1745"/>
      <w:bookmarkEnd w:id="1746"/>
    </w:p>
    <w:p w14:paraId="6E38DC36" w14:textId="77777777" w:rsidR="00161127" w:rsidRPr="00F374CB" w:rsidRDefault="00161127" w:rsidP="00992CA9">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(Подписание)</w:t>
      </w:r>
      <w:r w:rsidRPr="00F374CB">
        <w:rPr>
          <w:lang w:eastAsia="zh-CN"/>
        </w:rPr>
        <w:t>».</w:t>
      </w:r>
    </w:p>
    <w:p w14:paraId="1664F2AA" w14:textId="5DE8529D" w:rsidR="00161127" w:rsidRPr="00F374CB" w:rsidRDefault="00161127" w:rsidP="00992CA9">
      <w:pPr>
        <w:pStyle w:val="a0"/>
      </w:pPr>
      <w:r w:rsidRPr="00F374CB">
        <w:t xml:space="preserve">Для подписания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R="007E76B3" w:rsidRPr="00F374CB">
        <w:rPr>
          <w:i/>
        </w:rPr>
        <w:t>[Согласование]</w:t>
      </w:r>
      <w:r w:rsidRPr="00F374CB">
        <w:t xml:space="preserve"> (</w:t>
      </w:r>
      <w:r w:rsidRPr="00F374CB">
        <w:fldChar w:fldCharType="begin"/>
      </w:r>
      <w:r w:rsidRPr="00F374CB">
        <w:instrText xml:space="preserve"> REF _Ref472435747 \h </w:instrText>
      </w:r>
      <w:r w:rsidRPr="00F374CB">
        <w:fldChar w:fldCharType="separate"/>
      </w:r>
      <w:r w:rsidR="00732D28" w:rsidRPr="00F374CB">
        <w:t>Рисунок </w:t>
      </w:r>
      <w:r w:rsidR="00732D28">
        <w:rPr>
          <w:noProof/>
        </w:rPr>
        <w:t>111</w:t>
      </w:r>
      <w:r w:rsidRPr="00F374CB">
        <w:fldChar w:fldCharType="end"/>
      </w:r>
      <w:r w:rsidRPr="00F374CB">
        <w:t>).</w:t>
      </w:r>
    </w:p>
    <w:p w14:paraId="39BE1EBA" w14:textId="046282C7" w:rsidR="00161127" w:rsidRDefault="00B4165A" w:rsidP="00992CA9">
      <w:pPr>
        <w:pStyle w:val="af"/>
      </w:pPr>
      <w:r>
        <w:drawing>
          <wp:inline distT="0" distB="0" distL="0" distR="0" wp14:anchorId="06272078" wp14:editId="162B1547">
            <wp:extent cx="6120130" cy="215265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130" cy="2152650"/>
                    </a:xfrm>
                    <a:prstGeom prst="rect">
                      <a:avLst/>
                    </a:prstGeom>
                  </pic:spPr>
                </pic:pic>
              </a:graphicData>
            </a:graphic>
          </wp:inline>
        </w:drawing>
      </w:r>
    </w:p>
    <w:p w14:paraId="4DAD9D89" w14:textId="48D26B4B" w:rsidR="00161127" w:rsidRPr="00F374CB" w:rsidRDefault="007B73AB" w:rsidP="00992CA9">
      <w:pPr>
        <w:pStyle w:val="af0"/>
      </w:pPr>
      <w:bookmarkStart w:id="1747" w:name="_Ref47243574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111</w:t>
      </w:r>
      <w:r w:rsidR="005B7C56" w:rsidRPr="00F374CB">
        <w:rPr>
          <w:noProof/>
        </w:rPr>
        <w:fldChar w:fldCharType="end"/>
      </w:r>
      <w:bookmarkEnd w:id="1747"/>
      <w:r w:rsidR="00161127" w:rsidRPr="00F374CB">
        <w:t xml:space="preserve">. </w:t>
      </w:r>
      <w:r w:rsidR="00CF63A9">
        <w:t>Переход к подписанию документа</w:t>
      </w:r>
    </w:p>
    <w:p w14:paraId="1881740D" w14:textId="4EED5EA3" w:rsidR="00161127" w:rsidRPr="00F374CB" w:rsidRDefault="00161127" w:rsidP="00992CA9">
      <w:pPr>
        <w:pStyle w:val="a0"/>
      </w:pPr>
      <w:r w:rsidRPr="00F374CB">
        <w:t>При необходимости утверждающее лицо может назначить другое ответственное за утверждение лицо согласно описанию в п.п. </w:t>
      </w:r>
      <w:r w:rsidR="00992CA9">
        <w:fldChar w:fldCharType="begin"/>
      </w:r>
      <w:r w:rsidR="00992CA9">
        <w:instrText xml:space="preserve"> REF _Ref469403693 \r \h </w:instrText>
      </w:r>
      <w:r w:rsidR="00992CA9">
        <w:fldChar w:fldCharType="separate"/>
      </w:r>
      <w:r w:rsidR="00732D28">
        <w:t>3.4.1</w:t>
      </w:r>
      <w:r w:rsidR="00992CA9">
        <w:fldChar w:fldCharType="end"/>
      </w:r>
      <w:r w:rsidRPr="00F374CB">
        <w:t xml:space="preserve"> настоящего руководства пользователя.</w:t>
      </w:r>
    </w:p>
    <w:p w14:paraId="394DE40D" w14:textId="3E6D098E" w:rsidR="00161127" w:rsidRPr="00F374CB" w:rsidRDefault="00161127" w:rsidP="00992CA9">
      <w:pPr>
        <w:pStyle w:val="a0"/>
      </w:pPr>
      <w:r w:rsidRPr="00F374CB">
        <w:t>В открывшемся окне «Лист согласования» необходимо нажать на кнопку «Подписано» (</w:t>
      </w:r>
      <w:r w:rsidRPr="00F374CB">
        <w:fldChar w:fldCharType="begin"/>
      </w:r>
      <w:r w:rsidRPr="00F374CB">
        <w:instrText xml:space="preserve"> REF _Ref472435754 \h </w:instrText>
      </w:r>
      <w:r w:rsidRPr="00F374CB">
        <w:fldChar w:fldCharType="separate"/>
      </w:r>
      <w:r w:rsidR="00732D28" w:rsidRPr="00F374CB">
        <w:t>Рисунок </w:t>
      </w:r>
      <w:r w:rsidR="00732D28">
        <w:rPr>
          <w:noProof/>
        </w:rPr>
        <w:t>112</w:t>
      </w:r>
      <w:r w:rsidRPr="00F374CB">
        <w:fldChar w:fldCharType="end"/>
      </w:r>
      <w:r w:rsidRPr="00F374CB">
        <w:t>).</w:t>
      </w:r>
    </w:p>
    <w:p w14:paraId="7C328B94" w14:textId="5E4B654E" w:rsidR="00161127" w:rsidRPr="00F374CB" w:rsidRDefault="00B4165A" w:rsidP="00992CA9">
      <w:pPr>
        <w:pStyle w:val="af"/>
      </w:pPr>
      <w:r>
        <w:drawing>
          <wp:inline distT="0" distB="0" distL="0" distR="0" wp14:anchorId="70DAF05C" wp14:editId="7408E6EB">
            <wp:extent cx="6120130" cy="4057394"/>
            <wp:effectExtent l="0" t="0" r="0" b="635"/>
            <wp:docPr id="480" name="Рисунок 480" descr="C:\Users\AR59B5~1.SHA\AppData\Local\Temp\SNAGHTML1e44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59B5~1.SHA\AppData\Local\Temp\SNAGHTML1e44709.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4057394"/>
                    </a:xfrm>
                    <a:prstGeom prst="rect">
                      <a:avLst/>
                    </a:prstGeom>
                    <a:noFill/>
                    <a:ln>
                      <a:noFill/>
                    </a:ln>
                  </pic:spPr>
                </pic:pic>
              </a:graphicData>
            </a:graphic>
          </wp:inline>
        </w:drawing>
      </w:r>
    </w:p>
    <w:p w14:paraId="3A21AA32" w14:textId="7461DC98" w:rsidR="00161127" w:rsidRPr="00F374CB" w:rsidRDefault="007B73AB" w:rsidP="00992CA9">
      <w:pPr>
        <w:pStyle w:val="af0"/>
      </w:pPr>
      <w:bookmarkStart w:id="1748" w:name="_Ref47243575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112</w:t>
      </w:r>
      <w:r w:rsidR="005B7C56" w:rsidRPr="00F374CB">
        <w:rPr>
          <w:noProof/>
        </w:rPr>
        <w:fldChar w:fldCharType="end"/>
      </w:r>
      <w:bookmarkEnd w:id="1748"/>
      <w:r w:rsidR="00161127" w:rsidRPr="00F374CB">
        <w:t xml:space="preserve"> </w:t>
      </w:r>
      <w:r w:rsidR="00CF63A9">
        <w:t>Подписание документа</w:t>
      </w:r>
    </w:p>
    <w:p w14:paraId="388B1CB4" w14:textId="69DB3202" w:rsidR="00161127" w:rsidRPr="00F374CB" w:rsidRDefault="00161127" w:rsidP="00992CA9">
      <w:pPr>
        <w:pStyle w:val="a0"/>
        <w:rPr>
          <w:noProof/>
        </w:rPr>
      </w:pPr>
      <w:r w:rsidRPr="00F374CB">
        <w:t>В окне «</w:t>
      </w:r>
      <w:r w:rsidR="00E70944" w:rsidRPr="00F374CB">
        <w:t>Ввод комментария</w:t>
      </w:r>
      <w:r w:rsidRPr="00F374CB">
        <w:t>» при необходимости следует заполнить поле «Комментарий» и нажать на кнопку «</w:t>
      </w:r>
      <w:r w:rsidR="004F3AC0" w:rsidRPr="00F374CB">
        <w:t>Применить</w:t>
      </w:r>
      <w:r w:rsidRPr="00F374CB">
        <w:t>» (</w:t>
      </w:r>
      <w:r w:rsidRPr="00F374CB">
        <w:fldChar w:fldCharType="begin"/>
      </w:r>
      <w:r w:rsidRPr="00F374CB">
        <w:instrText xml:space="preserve"> REF _Ref472435785 \h </w:instrText>
      </w:r>
      <w:r w:rsidRPr="00F374CB">
        <w:fldChar w:fldCharType="separate"/>
      </w:r>
      <w:r w:rsidR="00732D28" w:rsidRPr="00F374CB">
        <w:t>Рисунок </w:t>
      </w:r>
      <w:r w:rsidR="00732D28">
        <w:rPr>
          <w:noProof/>
        </w:rPr>
        <w:t>113</w:t>
      </w:r>
      <w:r w:rsidRPr="00F374CB">
        <w:fldChar w:fldCharType="end"/>
      </w:r>
      <w:r w:rsidRPr="00F374CB">
        <w:t>).</w:t>
      </w:r>
    </w:p>
    <w:p w14:paraId="4BD8E561" w14:textId="77777777" w:rsidR="00161127" w:rsidRPr="00F374CB" w:rsidRDefault="00C56703" w:rsidP="00992CA9">
      <w:pPr>
        <w:pStyle w:val="af"/>
      </w:pPr>
      <w:r w:rsidRPr="00F374CB">
        <w:t xml:space="preserve"> </w:t>
      </w:r>
      <w:r w:rsidR="004F3AC0" w:rsidRPr="00F374CB">
        <w:drawing>
          <wp:inline distT="0" distB="0" distL="0" distR="0" wp14:anchorId="0A81444D" wp14:editId="1C25EFCD">
            <wp:extent cx="3752381" cy="1314286"/>
            <wp:effectExtent l="0" t="0" r="635" b="635"/>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752381" cy="1314286"/>
                    </a:xfrm>
                    <a:prstGeom prst="rect">
                      <a:avLst/>
                    </a:prstGeom>
                  </pic:spPr>
                </pic:pic>
              </a:graphicData>
            </a:graphic>
          </wp:inline>
        </w:drawing>
      </w:r>
    </w:p>
    <w:p w14:paraId="5AE498B9" w14:textId="7B9230F6" w:rsidR="00161127" w:rsidRPr="00F374CB" w:rsidRDefault="007B73AB" w:rsidP="00992CA9">
      <w:pPr>
        <w:pStyle w:val="af0"/>
      </w:pPr>
      <w:bookmarkStart w:id="1749" w:name="_Ref47243578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113</w:t>
      </w:r>
      <w:r w:rsidR="005B7C56" w:rsidRPr="00F374CB">
        <w:rPr>
          <w:noProof/>
        </w:rPr>
        <w:fldChar w:fldCharType="end"/>
      </w:r>
      <w:bookmarkEnd w:id="1749"/>
      <w:r w:rsidR="00161127" w:rsidRPr="00F374CB">
        <w:t xml:space="preserve">. </w:t>
      </w:r>
      <w:r w:rsidR="00CF63A9">
        <w:t>Ввод комментария</w:t>
      </w:r>
    </w:p>
    <w:p w14:paraId="0EC3CCEC" w14:textId="77777777" w:rsidR="00161127" w:rsidRPr="00F374CB" w:rsidRDefault="007C2D44" w:rsidP="00992CA9">
      <w:pPr>
        <w:pStyle w:val="a0"/>
      </w:pPr>
      <w:r w:rsidRPr="00F374CB">
        <w:t>В результате статус документа изменится на «Подписано»</w:t>
      </w:r>
      <w:r w:rsidR="00800010" w:rsidRPr="00F374CB">
        <w:t xml:space="preserve"> и в реестре «КБК на закупку» по нему становится доступно распределение по КБК.</w:t>
      </w:r>
    </w:p>
    <w:p w14:paraId="089939CD" w14:textId="5B3D5D3B" w:rsidR="00161127" w:rsidRPr="00F374CB" w:rsidRDefault="00161127" w:rsidP="00992CA9">
      <w:pPr>
        <w:pStyle w:val="a0"/>
      </w:pPr>
      <w:r w:rsidRPr="00F374CB">
        <w:t>Для отказа в</w:t>
      </w:r>
      <w:r w:rsidR="007C2D44" w:rsidRPr="00F374CB">
        <w:t xml:space="preserve"> подписании</w:t>
      </w:r>
      <w:r w:rsidRPr="00F374CB">
        <w:t xml:space="preserve"> документа, утверждающему необходимо </w:t>
      </w:r>
      <w:r w:rsidR="003C6941" w:rsidRPr="00F374CB">
        <w:t xml:space="preserve">одним нажатием левой кнопки мыши </w:t>
      </w:r>
      <w:r w:rsidRPr="00F374CB">
        <w:t xml:space="preserve">выделить соответствующую строку, нажать на кнопку «Согласование» и </w:t>
      </w:r>
      <w:r w:rsidR="003C6941" w:rsidRPr="00F374CB">
        <w:t xml:space="preserve">одним нажатием левой кнопки мыши </w:t>
      </w:r>
      <w:r w:rsidRPr="00F374CB">
        <w:t xml:space="preserve">выбрать пункт </w:t>
      </w:r>
      <w:r w:rsidR="007E76B3" w:rsidRPr="00F374CB">
        <w:rPr>
          <w:i/>
        </w:rPr>
        <w:t>[Согласование]</w:t>
      </w:r>
      <w:r w:rsidRPr="00F374CB">
        <w:t xml:space="preserve"> (</w:t>
      </w:r>
      <w:r w:rsidRPr="00F374CB">
        <w:fldChar w:fldCharType="begin"/>
      </w:r>
      <w:r w:rsidRPr="00F374CB">
        <w:instrText xml:space="preserve"> REF _Ref472435814 \h </w:instrText>
      </w:r>
      <w:r w:rsidRPr="00F374CB">
        <w:fldChar w:fldCharType="separate"/>
      </w:r>
      <w:r w:rsidR="00732D28" w:rsidRPr="00F374CB">
        <w:t>Рисунок </w:t>
      </w:r>
      <w:r w:rsidR="00732D28">
        <w:rPr>
          <w:noProof/>
        </w:rPr>
        <w:t>114</w:t>
      </w:r>
      <w:r w:rsidRPr="00F374CB">
        <w:fldChar w:fldCharType="end"/>
      </w:r>
      <w:r w:rsidRPr="00F374CB">
        <w:t>).</w:t>
      </w:r>
    </w:p>
    <w:p w14:paraId="794B2C8F" w14:textId="46BD09FE" w:rsidR="00161127" w:rsidRDefault="00B4165A" w:rsidP="00992CA9">
      <w:pPr>
        <w:pStyle w:val="af"/>
      </w:pPr>
      <w:r>
        <w:drawing>
          <wp:inline distT="0" distB="0" distL="0" distR="0" wp14:anchorId="7BB5AF20" wp14:editId="7E9FBE60">
            <wp:extent cx="6120130" cy="2152650"/>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20130" cy="2152650"/>
                    </a:xfrm>
                    <a:prstGeom prst="rect">
                      <a:avLst/>
                    </a:prstGeom>
                  </pic:spPr>
                </pic:pic>
              </a:graphicData>
            </a:graphic>
          </wp:inline>
        </w:drawing>
      </w:r>
    </w:p>
    <w:p w14:paraId="53F967E7" w14:textId="250BC64E" w:rsidR="00161127" w:rsidRPr="00F374CB" w:rsidRDefault="007B73AB" w:rsidP="00992CA9">
      <w:pPr>
        <w:pStyle w:val="af0"/>
      </w:pPr>
      <w:bookmarkStart w:id="1750" w:name="_Ref47243581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114</w:t>
      </w:r>
      <w:r w:rsidR="005B7C56" w:rsidRPr="00F374CB">
        <w:rPr>
          <w:noProof/>
        </w:rPr>
        <w:fldChar w:fldCharType="end"/>
      </w:r>
      <w:bookmarkEnd w:id="1750"/>
      <w:r w:rsidR="00161127" w:rsidRPr="00F374CB">
        <w:t xml:space="preserve">. </w:t>
      </w:r>
      <w:r w:rsidR="00CF63A9">
        <w:t>Переход к отказу в подписании документа</w:t>
      </w:r>
    </w:p>
    <w:p w14:paraId="2213EFCC" w14:textId="51F034C6" w:rsidR="00161127" w:rsidRPr="00F374CB" w:rsidRDefault="00161127" w:rsidP="00992CA9">
      <w:pPr>
        <w:pStyle w:val="a0"/>
      </w:pPr>
      <w:r w:rsidRPr="00F374CB">
        <w:t xml:space="preserve">В открывшемся окне «Лист согласования» необходимо нажать на кнопку «Не </w:t>
      </w:r>
      <w:r w:rsidR="00E77758" w:rsidRPr="00F374CB">
        <w:t>подписано</w:t>
      </w:r>
      <w:r w:rsidRPr="00F374CB">
        <w:t>» (</w:t>
      </w:r>
      <w:r w:rsidRPr="00F374CB">
        <w:fldChar w:fldCharType="begin"/>
      </w:r>
      <w:r w:rsidRPr="00F374CB">
        <w:instrText xml:space="preserve"> REF _Ref472435819 \h </w:instrText>
      </w:r>
      <w:r w:rsidRPr="00F374CB">
        <w:fldChar w:fldCharType="separate"/>
      </w:r>
      <w:r w:rsidR="00732D28" w:rsidRPr="00F374CB">
        <w:t>Рисунок </w:t>
      </w:r>
      <w:r w:rsidR="00732D28">
        <w:rPr>
          <w:noProof/>
        </w:rPr>
        <w:t>115</w:t>
      </w:r>
      <w:r w:rsidRPr="00F374CB">
        <w:fldChar w:fldCharType="end"/>
      </w:r>
      <w:r w:rsidRPr="00F374CB">
        <w:t>).</w:t>
      </w:r>
    </w:p>
    <w:p w14:paraId="71E327A5" w14:textId="55C948CE" w:rsidR="00161127" w:rsidRPr="00F374CB" w:rsidRDefault="00B4165A" w:rsidP="00992CA9">
      <w:pPr>
        <w:pStyle w:val="af"/>
      </w:pPr>
      <w:r>
        <w:drawing>
          <wp:inline distT="0" distB="0" distL="0" distR="0" wp14:anchorId="03ED1FFE" wp14:editId="0C0C490F">
            <wp:extent cx="6120130" cy="406590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20130" cy="4065905"/>
                    </a:xfrm>
                    <a:prstGeom prst="rect">
                      <a:avLst/>
                    </a:prstGeom>
                  </pic:spPr>
                </pic:pic>
              </a:graphicData>
            </a:graphic>
          </wp:inline>
        </w:drawing>
      </w:r>
    </w:p>
    <w:p w14:paraId="3274CA2C" w14:textId="346739FE" w:rsidR="00161127" w:rsidRPr="00F374CB" w:rsidRDefault="007B73AB" w:rsidP="00992CA9">
      <w:pPr>
        <w:pStyle w:val="af0"/>
      </w:pPr>
      <w:bookmarkStart w:id="1751" w:name="_Ref47243581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115</w:t>
      </w:r>
      <w:r w:rsidR="005B7C56" w:rsidRPr="00F374CB">
        <w:rPr>
          <w:noProof/>
        </w:rPr>
        <w:fldChar w:fldCharType="end"/>
      </w:r>
      <w:bookmarkEnd w:id="1751"/>
      <w:r w:rsidR="00161127" w:rsidRPr="00F374CB">
        <w:t xml:space="preserve">. </w:t>
      </w:r>
      <w:r w:rsidR="00CF63A9">
        <w:t>Отказ в подписании документа</w:t>
      </w:r>
    </w:p>
    <w:p w14:paraId="457CBCBF" w14:textId="35A5CEF9" w:rsidR="00161127" w:rsidRPr="00F374CB" w:rsidRDefault="00161127" w:rsidP="00992CA9">
      <w:pPr>
        <w:pStyle w:val="a0"/>
      </w:pPr>
      <w:r w:rsidRPr="00F374CB">
        <w:t>В окне «</w:t>
      </w:r>
      <w:r w:rsidR="00E70944" w:rsidRPr="00F374CB">
        <w:t>Ввод комментария</w:t>
      </w:r>
      <w:r w:rsidRPr="00F374CB">
        <w:t>» необходимо заполнить поле «Комментарий» и нажать на кнопку «</w:t>
      </w:r>
      <w:r w:rsidR="004F3AC0" w:rsidRPr="00F374CB">
        <w:t xml:space="preserve">Применить» </w:t>
      </w:r>
      <w:r w:rsidRPr="00F374CB">
        <w:t>(</w:t>
      </w:r>
      <w:r w:rsidRPr="00F374CB">
        <w:fldChar w:fldCharType="begin"/>
      </w:r>
      <w:r w:rsidRPr="00F374CB">
        <w:instrText xml:space="preserve"> REF _Ref472435827 \h </w:instrText>
      </w:r>
      <w:r w:rsidRPr="00F374CB">
        <w:fldChar w:fldCharType="separate"/>
      </w:r>
      <w:r w:rsidR="00732D28" w:rsidRPr="00F374CB">
        <w:t>Рисунок </w:t>
      </w:r>
      <w:r w:rsidR="00732D28">
        <w:rPr>
          <w:noProof/>
        </w:rPr>
        <w:t>116</w:t>
      </w:r>
      <w:r w:rsidRPr="00F374CB">
        <w:fldChar w:fldCharType="end"/>
      </w:r>
      <w:r w:rsidRPr="00F374CB">
        <w:t>).</w:t>
      </w:r>
    </w:p>
    <w:p w14:paraId="5D61BF28" w14:textId="77777777" w:rsidR="00161127" w:rsidRPr="00F374CB" w:rsidRDefault="004F3AC0" w:rsidP="00992CA9">
      <w:pPr>
        <w:pStyle w:val="af"/>
      </w:pPr>
      <w:r w:rsidRPr="00F374CB">
        <w:drawing>
          <wp:inline distT="0" distB="0" distL="0" distR="0" wp14:anchorId="4E739A6B" wp14:editId="43F7D95B">
            <wp:extent cx="3800000" cy="1314286"/>
            <wp:effectExtent l="0" t="0" r="0" b="63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800000" cy="1314286"/>
                    </a:xfrm>
                    <a:prstGeom prst="rect">
                      <a:avLst/>
                    </a:prstGeom>
                  </pic:spPr>
                </pic:pic>
              </a:graphicData>
            </a:graphic>
          </wp:inline>
        </w:drawing>
      </w:r>
    </w:p>
    <w:p w14:paraId="09EF3E39" w14:textId="2C2FAC6A" w:rsidR="00161127" w:rsidRPr="00F374CB" w:rsidRDefault="007B73AB" w:rsidP="00992CA9">
      <w:pPr>
        <w:pStyle w:val="af0"/>
      </w:pPr>
      <w:bookmarkStart w:id="1752" w:name="_Ref47243582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116</w:t>
      </w:r>
      <w:r w:rsidR="005B7C56" w:rsidRPr="00F374CB">
        <w:rPr>
          <w:noProof/>
        </w:rPr>
        <w:fldChar w:fldCharType="end"/>
      </w:r>
      <w:bookmarkEnd w:id="1752"/>
      <w:r w:rsidR="00161127" w:rsidRPr="00F374CB">
        <w:t xml:space="preserve">. </w:t>
      </w:r>
      <w:r w:rsidR="00CF63A9">
        <w:t>Ввод комментария</w:t>
      </w:r>
    </w:p>
    <w:p w14:paraId="3A32B845" w14:textId="77777777" w:rsidR="00161127" w:rsidRPr="00F374CB" w:rsidRDefault="00161127" w:rsidP="00992CA9">
      <w:pPr>
        <w:pStyle w:val="a0"/>
      </w:pPr>
      <w:r w:rsidRPr="00F374CB">
        <w:rPr>
          <w:b/>
        </w:rPr>
        <w:t>Важно!</w:t>
      </w:r>
      <w:r w:rsidRPr="00F374CB">
        <w:t xml:space="preserve"> Поле «Комментарий» обязательно для заполнения.</w:t>
      </w:r>
    </w:p>
    <w:p w14:paraId="46D4054F" w14:textId="77777777" w:rsidR="00161127" w:rsidRPr="00F374CB" w:rsidRDefault="00161127" w:rsidP="00992CA9">
      <w:pPr>
        <w:pStyle w:val="a0"/>
      </w:pPr>
      <w:r w:rsidRPr="00F374CB">
        <w:t xml:space="preserve">После этого документ перейдет в статус «Не </w:t>
      </w:r>
      <w:r w:rsidR="0046153D" w:rsidRPr="00F374CB">
        <w:t>подписано</w:t>
      </w:r>
      <w:r w:rsidRPr="00F374CB">
        <w:t>».</w:t>
      </w:r>
    </w:p>
    <w:p w14:paraId="4EDC8429" w14:textId="77777777" w:rsidR="00E77758" w:rsidRPr="00F374CB" w:rsidRDefault="00E77758" w:rsidP="00992CA9">
      <w:pPr>
        <w:pStyle w:val="3"/>
      </w:pPr>
      <w:bookmarkStart w:id="1753" w:name="_Ref523757719"/>
      <w:bookmarkStart w:id="1754" w:name="_Toc75340841"/>
      <w:r w:rsidRPr="00F374CB">
        <w:t>Редактирование и повторное согласование</w:t>
      </w:r>
      <w:bookmarkEnd w:id="1753"/>
      <w:bookmarkEnd w:id="1754"/>
    </w:p>
    <w:p w14:paraId="7CC6F846" w14:textId="53B19055" w:rsidR="00E77758" w:rsidRPr="00F374CB" w:rsidRDefault="00E77758" w:rsidP="00E77758">
      <w:pPr>
        <w:pStyle w:val="a0"/>
      </w:pPr>
      <w:r w:rsidRPr="00F374CB">
        <w:t xml:space="preserve">Для устранения замечаний и повторной отправки документа на согласование необходимо </w:t>
      </w:r>
      <w:r w:rsidR="003C6941" w:rsidRPr="00F374CB">
        <w:t xml:space="preserve">одним нажатием левой кнопки мыши </w:t>
      </w:r>
      <w:r w:rsidRPr="00F374CB">
        <w:t xml:space="preserve">выделить несогласованную строку, нажать на кнопку «Согласование» и </w:t>
      </w:r>
      <w:r w:rsidR="003C6941" w:rsidRPr="00F374CB">
        <w:t xml:space="preserve">одним нажатием левой кнопки мыши </w:t>
      </w:r>
      <w:r w:rsidRPr="00F374CB">
        <w:t xml:space="preserve">выбрать пункт </w:t>
      </w:r>
      <w:r w:rsidR="007E76B3" w:rsidRPr="00F374CB">
        <w:rPr>
          <w:i/>
        </w:rPr>
        <w:t>[Согласование]</w:t>
      </w:r>
      <w:r w:rsidRPr="00F374CB">
        <w:t xml:space="preserve"> (</w:t>
      </w:r>
      <w:r w:rsidRPr="00F374CB">
        <w:fldChar w:fldCharType="begin"/>
      </w:r>
      <w:r w:rsidRPr="00F374CB">
        <w:instrText xml:space="preserve"> REF _Ref472435834 \h </w:instrText>
      </w:r>
      <w:r w:rsidRPr="00F374CB">
        <w:fldChar w:fldCharType="separate"/>
      </w:r>
      <w:r w:rsidR="00732D28" w:rsidRPr="00F374CB">
        <w:t>Рисунок </w:t>
      </w:r>
      <w:r w:rsidR="00732D28">
        <w:rPr>
          <w:noProof/>
        </w:rPr>
        <w:t>117</w:t>
      </w:r>
      <w:r w:rsidRPr="00F374CB">
        <w:fldChar w:fldCharType="end"/>
      </w:r>
      <w:r w:rsidRPr="00F374CB">
        <w:t>).</w:t>
      </w:r>
    </w:p>
    <w:p w14:paraId="782F9E65" w14:textId="79EA43BB" w:rsidR="00E77758" w:rsidRDefault="00B4165A" w:rsidP="00117D8C">
      <w:pPr>
        <w:pStyle w:val="af"/>
      </w:pPr>
      <w:r>
        <w:drawing>
          <wp:inline distT="0" distB="0" distL="0" distR="0" wp14:anchorId="4FB57157" wp14:editId="25DECED3">
            <wp:extent cx="6120130" cy="2319020"/>
            <wp:effectExtent l="0" t="0" r="0" b="508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20130" cy="2319020"/>
                    </a:xfrm>
                    <a:prstGeom prst="rect">
                      <a:avLst/>
                    </a:prstGeom>
                  </pic:spPr>
                </pic:pic>
              </a:graphicData>
            </a:graphic>
          </wp:inline>
        </w:drawing>
      </w:r>
    </w:p>
    <w:p w14:paraId="55DC8A64" w14:textId="345CE524" w:rsidR="00E77758" w:rsidRPr="00F374CB" w:rsidRDefault="007B73AB" w:rsidP="00EF683E">
      <w:pPr>
        <w:pStyle w:val="af0"/>
      </w:pPr>
      <w:bookmarkStart w:id="1755" w:name="_Ref47243583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117</w:t>
      </w:r>
      <w:r w:rsidR="005B7C56" w:rsidRPr="00F374CB">
        <w:rPr>
          <w:noProof/>
        </w:rPr>
        <w:fldChar w:fldCharType="end"/>
      </w:r>
      <w:bookmarkEnd w:id="1755"/>
      <w:r w:rsidR="00E77758" w:rsidRPr="00F374CB">
        <w:t xml:space="preserve">. </w:t>
      </w:r>
      <w:r w:rsidR="00E46C9E">
        <w:t>Переход к повторной отправке</w:t>
      </w:r>
      <w:r w:rsidR="00CF63A9">
        <w:t xml:space="preserve"> документа на согласование</w:t>
      </w:r>
    </w:p>
    <w:p w14:paraId="08B6085B" w14:textId="13C5B0AF" w:rsidR="00E77758" w:rsidRPr="00F374CB" w:rsidRDefault="00E77758" w:rsidP="00E77758">
      <w:pPr>
        <w:pStyle w:val="a0"/>
      </w:pPr>
      <w:r w:rsidRPr="00F374CB">
        <w:t>В открывшемся окне «Лист согласования» для устранения замечаний и повторной отправки на согласование, необходимо нажать на кнопку «</w:t>
      </w:r>
      <w:r w:rsidR="002B2B64" w:rsidRPr="00F374CB">
        <w:t>Черновик</w:t>
      </w:r>
      <w:r w:rsidRPr="00F374CB">
        <w:t>» (</w:t>
      </w:r>
      <w:r w:rsidRPr="00F374CB">
        <w:fldChar w:fldCharType="begin"/>
      </w:r>
      <w:r w:rsidRPr="00F374CB">
        <w:instrText xml:space="preserve"> REF _Ref472435838 \h </w:instrText>
      </w:r>
      <w:r w:rsidRPr="00F374CB">
        <w:fldChar w:fldCharType="separate"/>
      </w:r>
      <w:r w:rsidR="00732D28" w:rsidRPr="00F374CB">
        <w:t>Рисунок </w:t>
      </w:r>
      <w:r w:rsidR="00732D28">
        <w:rPr>
          <w:noProof/>
        </w:rPr>
        <w:t>118</w:t>
      </w:r>
      <w:r w:rsidRPr="00F374CB">
        <w:fldChar w:fldCharType="end"/>
      </w:r>
      <w:r w:rsidRPr="00F374CB">
        <w:t>).</w:t>
      </w:r>
    </w:p>
    <w:p w14:paraId="4A6B3F5C" w14:textId="5DE6EC75" w:rsidR="00E77758" w:rsidRPr="00F374CB" w:rsidRDefault="00B4165A" w:rsidP="00117D8C">
      <w:pPr>
        <w:pStyle w:val="af"/>
      </w:pPr>
      <w:r>
        <w:drawing>
          <wp:inline distT="0" distB="0" distL="0" distR="0" wp14:anchorId="77A96B3D" wp14:editId="4141CCBB">
            <wp:extent cx="6120130" cy="4102735"/>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20130" cy="4102735"/>
                    </a:xfrm>
                    <a:prstGeom prst="rect">
                      <a:avLst/>
                    </a:prstGeom>
                  </pic:spPr>
                </pic:pic>
              </a:graphicData>
            </a:graphic>
          </wp:inline>
        </w:drawing>
      </w:r>
    </w:p>
    <w:p w14:paraId="0F6A7E06" w14:textId="145DFEE5" w:rsidR="00E77758" w:rsidRPr="00F374CB" w:rsidRDefault="007B73AB" w:rsidP="00EF683E">
      <w:pPr>
        <w:pStyle w:val="af0"/>
      </w:pPr>
      <w:bookmarkStart w:id="1756" w:name="_Ref47243583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118</w:t>
      </w:r>
      <w:r w:rsidR="005B7C56" w:rsidRPr="00F374CB">
        <w:rPr>
          <w:noProof/>
        </w:rPr>
        <w:fldChar w:fldCharType="end"/>
      </w:r>
      <w:bookmarkEnd w:id="1756"/>
      <w:r w:rsidR="00E77758" w:rsidRPr="00F374CB">
        <w:t xml:space="preserve">. </w:t>
      </w:r>
      <w:r w:rsidR="00E46C9E">
        <w:t>Повторная отправка документа на согласование</w:t>
      </w:r>
    </w:p>
    <w:p w14:paraId="0371583E" w14:textId="668A52D7" w:rsidR="00E77758" w:rsidRPr="00F374CB" w:rsidRDefault="00E77758" w:rsidP="00E77758">
      <w:pPr>
        <w:pStyle w:val="a0"/>
      </w:pPr>
      <w:r w:rsidRPr="00F374CB">
        <w:t>Для просмотра истории согласования необходимо в окне «Лист согласования» нажать на кнопку «История согласования» (</w:t>
      </w:r>
      <w:r w:rsidRPr="00F374CB">
        <w:fldChar w:fldCharType="begin"/>
      </w:r>
      <w:r w:rsidRPr="00F374CB">
        <w:instrText xml:space="preserve"> REF _Ref472435843 \h </w:instrText>
      </w:r>
      <w:r w:rsidRPr="00F374CB">
        <w:fldChar w:fldCharType="separate"/>
      </w:r>
      <w:r w:rsidR="00732D28" w:rsidRPr="00F374CB">
        <w:t>Рисунок </w:t>
      </w:r>
      <w:r w:rsidR="00732D28">
        <w:rPr>
          <w:noProof/>
        </w:rPr>
        <w:t>119</w:t>
      </w:r>
      <w:r w:rsidRPr="00F374CB">
        <w:fldChar w:fldCharType="end"/>
      </w:r>
      <w:r w:rsidRPr="00F374CB">
        <w:t>).</w:t>
      </w:r>
    </w:p>
    <w:p w14:paraId="2E52EE82" w14:textId="42550897" w:rsidR="00E77758" w:rsidRPr="00F374CB" w:rsidRDefault="00B4165A" w:rsidP="00117D8C">
      <w:pPr>
        <w:pStyle w:val="af"/>
      </w:pPr>
      <w:r>
        <w:drawing>
          <wp:inline distT="0" distB="0" distL="0" distR="0" wp14:anchorId="29B37DEE" wp14:editId="44016DC6">
            <wp:extent cx="6120130" cy="4102735"/>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20130" cy="4102735"/>
                    </a:xfrm>
                    <a:prstGeom prst="rect">
                      <a:avLst/>
                    </a:prstGeom>
                  </pic:spPr>
                </pic:pic>
              </a:graphicData>
            </a:graphic>
          </wp:inline>
        </w:drawing>
      </w:r>
    </w:p>
    <w:p w14:paraId="3E94BC9B" w14:textId="115CBE97" w:rsidR="00E77758" w:rsidRPr="00F374CB" w:rsidRDefault="007B73AB" w:rsidP="00EF683E">
      <w:pPr>
        <w:pStyle w:val="af0"/>
      </w:pPr>
      <w:bookmarkStart w:id="1757" w:name="_Ref47243584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119</w:t>
      </w:r>
      <w:r w:rsidR="005B7C56" w:rsidRPr="00F374CB">
        <w:rPr>
          <w:noProof/>
        </w:rPr>
        <w:fldChar w:fldCharType="end"/>
      </w:r>
      <w:bookmarkEnd w:id="1757"/>
      <w:r w:rsidR="00E77758" w:rsidRPr="00F374CB">
        <w:t xml:space="preserve">. </w:t>
      </w:r>
      <w:r w:rsidR="00E46C9E">
        <w:t>Переход к просмотру истории согласования</w:t>
      </w:r>
    </w:p>
    <w:p w14:paraId="6B1455CE" w14:textId="77777777" w:rsidR="007C2D44" w:rsidRPr="00F374CB" w:rsidRDefault="00800010" w:rsidP="007E76B3">
      <w:pPr>
        <w:pStyle w:val="20"/>
      </w:pPr>
      <w:bookmarkStart w:id="1758" w:name="_Ref488406841"/>
      <w:bookmarkStart w:id="1759" w:name="_Toc75340842"/>
      <w:r w:rsidRPr="00F374CB">
        <w:t>Массовое согласование</w:t>
      </w:r>
      <w:bookmarkEnd w:id="1758"/>
      <w:bookmarkEnd w:id="1759"/>
    </w:p>
    <w:p w14:paraId="062CB554" w14:textId="77777777" w:rsidR="001E2C8C" w:rsidRPr="00F374CB" w:rsidRDefault="001E2C8C" w:rsidP="007E76B3">
      <w:pPr>
        <w:pStyle w:val="3"/>
      </w:pPr>
      <w:bookmarkStart w:id="1760" w:name="_Toc75340843"/>
      <w:r w:rsidRPr="00F374CB">
        <w:t>Формирование листа согласования</w:t>
      </w:r>
      <w:bookmarkEnd w:id="1760"/>
    </w:p>
    <w:p w14:paraId="7C3503CB" w14:textId="77777777" w:rsidR="007C2D44" w:rsidRPr="00F374CB" w:rsidRDefault="007C2D44" w:rsidP="007E76B3">
      <w:pPr>
        <w:pStyle w:val="a0"/>
      </w:pPr>
      <w:r w:rsidRPr="00F374CB">
        <w:rPr>
          <w:b/>
        </w:rPr>
        <w:t>Предусловие.</w:t>
      </w:r>
      <w:r w:rsidRPr="00F374CB">
        <w:t xml:space="preserve"> Осуществлен вход пользователем с ролью </w:t>
      </w:r>
      <w:r w:rsidR="00800010" w:rsidRPr="00F374CB">
        <w:rPr>
          <w:lang w:eastAsia="zh-CN"/>
        </w:rPr>
        <w:t>«</w:t>
      </w:r>
      <w:r w:rsidR="000D69A3" w:rsidRPr="00F374CB">
        <w:rPr>
          <w:lang w:eastAsia="zh-CN"/>
        </w:rPr>
        <w:t>Формирование и ведение планов-графиков закупок (Ввод данных)</w:t>
      </w:r>
      <w:r w:rsidR="00800010" w:rsidRPr="00F374CB">
        <w:rPr>
          <w:lang w:eastAsia="zh-CN"/>
        </w:rPr>
        <w:t>»</w:t>
      </w:r>
      <w:r w:rsidRPr="00F374CB">
        <w:t>.</w:t>
      </w:r>
    </w:p>
    <w:p w14:paraId="18DF905D" w14:textId="6CD45071" w:rsidR="007C2D44" w:rsidRPr="00F374CB" w:rsidRDefault="007C2D44" w:rsidP="007E76B3">
      <w:pPr>
        <w:pStyle w:val="a0"/>
      </w:pPr>
      <w:r w:rsidRPr="00F374CB">
        <w:t>Для отправки строк на массовое согласование необходимо нажать на кнопку «</w:t>
      </w:r>
      <w:r w:rsidR="0047451C" w:rsidRPr="00F374CB">
        <w:t>С</w:t>
      </w:r>
      <w:r w:rsidRPr="00F374CB">
        <w:t xml:space="preserve">огласование» и </w:t>
      </w:r>
      <w:r w:rsidR="003C6941" w:rsidRPr="00F374CB">
        <w:t xml:space="preserve">одним нажатием левой кнопки мыши </w:t>
      </w:r>
      <w:r w:rsidRPr="00F374CB">
        <w:t xml:space="preserve">выбрать пункт </w:t>
      </w:r>
      <w:r w:rsidRPr="00F374CB">
        <w:rPr>
          <w:i/>
        </w:rPr>
        <w:t>[</w:t>
      </w:r>
      <w:r w:rsidR="0047451C" w:rsidRPr="00F374CB">
        <w:rPr>
          <w:i/>
        </w:rPr>
        <w:t>Массовое согласование</w:t>
      </w:r>
      <w:r w:rsidR="00015CA9" w:rsidRPr="00F374CB">
        <w:rPr>
          <w:i/>
        </w:rPr>
        <w:t>/</w:t>
      </w:r>
      <w:r w:rsidRPr="00F374CB">
        <w:rPr>
          <w:i/>
        </w:rPr>
        <w:t>Создани</w:t>
      </w:r>
      <w:r w:rsidR="0047451C" w:rsidRPr="00F374CB">
        <w:rPr>
          <w:i/>
        </w:rPr>
        <w:t>е</w:t>
      </w:r>
      <w:r w:rsidRPr="00F374CB">
        <w:rPr>
          <w:i/>
        </w:rPr>
        <w:t xml:space="preserve"> листа согласования] </w:t>
      </w:r>
      <w:r w:rsidRPr="00F374CB">
        <w:t>(</w:t>
      </w:r>
      <w:r w:rsidR="00CC711F" w:rsidRPr="00F374CB">
        <w:fldChar w:fldCharType="begin"/>
      </w:r>
      <w:r w:rsidR="00CC711F" w:rsidRPr="00F374CB">
        <w:instrText xml:space="preserve"> REF _Ref488402523 \h </w:instrText>
      </w:r>
      <w:r w:rsidR="00CC711F" w:rsidRPr="00F374CB">
        <w:fldChar w:fldCharType="separate"/>
      </w:r>
      <w:r w:rsidR="00732D28" w:rsidRPr="00F374CB">
        <w:t>Рисунок </w:t>
      </w:r>
      <w:r w:rsidR="00732D28">
        <w:rPr>
          <w:noProof/>
        </w:rPr>
        <w:t>120</w:t>
      </w:r>
      <w:r w:rsidR="00CC711F" w:rsidRPr="00F374CB">
        <w:fldChar w:fldCharType="end"/>
      </w:r>
      <w:r w:rsidRPr="00F374CB">
        <w:t>).</w:t>
      </w:r>
    </w:p>
    <w:p w14:paraId="53B1FEF3" w14:textId="2218AC24" w:rsidR="007C2D44" w:rsidRDefault="00B4165A" w:rsidP="00117D8C">
      <w:pPr>
        <w:pStyle w:val="af"/>
      </w:pPr>
      <w:r>
        <w:drawing>
          <wp:inline distT="0" distB="0" distL="0" distR="0" wp14:anchorId="33353E00" wp14:editId="1590F4C6">
            <wp:extent cx="6120130" cy="219075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20130" cy="2190750"/>
                    </a:xfrm>
                    <a:prstGeom prst="rect">
                      <a:avLst/>
                    </a:prstGeom>
                  </pic:spPr>
                </pic:pic>
              </a:graphicData>
            </a:graphic>
          </wp:inline>
        </w:drawing>
      </w:r>
    </w:p>
    <w:p w14:paraId="6E8E8ED6" w14:textId="726D2FCE" w:rsidR="007C2D44" w:rsidRPr="00F374CB" w:rsidRDefault="007B73AB" w:rsidP="007E76B3">
      <w:pPr>
        <w:pStyle w:val="af0"/>
        <w:rPr>
          <w:i/>
        </w:rPr>
      </w:pPr>
      <w:bookmarkStart w:id="1761" w:name="_Ref48840252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120</w:t>
      </w:r>
      <w:r w:rsidR="005B7C56" w:rsidRPr="00F374CB">
        <w:rPr>
          <w:noProof/>
        </w:rPr>
        <w:fldChar w:fldCharType="end"/>
      </w:r>
      <w:bookmarkEnd w:id="1761"/>
      <w:r w:rsidR="007C2D44" w:rsidRPr="00F374CB">
        <w:t xml:space="preserve">. </w:t>
      </w:r>
      <w:r w:rsidR="00CB27EB">
        <w:t>Отправка строк на массовое согласование</w:t>
      </w:r>
    </w:p>
    <w:p w14:paraId="6E0A8A6C" w14:textId="7B4CFCE4" w:rsidR="007C2D44" w:rsidRPr="00F374CB" w:rsidRDefault="007C2D44" w:rsidP="007E76B3">
      <w:pPr>
        <w:pStyle w:val="a0"/>
      </w:pPr>
      <w:r w:rsidRPr="00F374CB">
        <w:t>В открывшемся окне «Выбор строк» необходимо установить «галочки» напротив соответствующих строк, требующих согласования и нажать на кнопку «Выбрать» (</w:t>
      </w:r>
      <w:r w:rsidR="00CC711F" w:rsidRPr="00F374CB">
        <w:fldChar w:fldCharType="begin"/>
      </w:r>
      <w:r w:rsidR="00CC711F" w:rsidRPr="00F374CB">
        <w:instrText xml:space="preserve"> REF _Ref488402530 \h </w:instrText>
      </w:r>
      <w:r w:rsidR="00CC711F" w:rsidRPr="00F374CB">
        <w:fldChar w:fldCharType="separate"/>
      </w:r>
      <w:r w:rsidR="00732D28" w:rsidRPr="00F374CB">
        <w:t>Рисунок </w:t>
      </w:r>
      <w:r w:rsidR="00732D28">
        <w:rPr>
          <w:noProof/>
        </w:rPr>
        <w:t>121</w:t>
      </w:r>
      <w:r w:rsidR="00CC711F" w:rsidRPr="00F374CB">
        <w:fldChar w:fldCharType="end"/>
      </w:r>
      <w:r w:rsidRPr="00F374CB">
        <w:t>).</w:t>
      </w:r>
    </w:p>
    <w:p w14:paraId="256D339E" w14:textId="4F27473C" w:rsidR="007C2D44" w:rsidRPr="00F374CB" w:rsidRDefault="00B4165A" w:rsidP="00117D8C">
      <w:pPr>
        <w:pStyle w:val="af"/>
      </w:pPr>
      <w:r>
        <w:drawing>
          <wp:inline distT="0" distB="0" distL="0" distR="0" wp14:anchorId="7697CD48" wp14:editId="0ADF6B0A">
            <wp:extent cx="6120130" cy="1312545"/>
            <wp:effectExtent l="0" t="0" r="0" b="190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20130" cy="1312545"/>
                    </a:xfrm>
                    <a:prstGeom prst="rect">
                      <a:avLst/>
                    </a:prstGeom>
                  </pic:spPr>
                </pic:pic>
              </a:graphicData>
            </a:graphic>
          </wp:inline>
        </w:drawing>
      </w:r>
    </w:p>
    <w:p w14:paraId="6961FAE7" w14:textId="3CABFE82" w:rsidR="007C2D44" w:rsidRPr="00F374CB" w:rsidRDefault="007B73AB" w:rsidP="007E76B3">
      <w:pPr>
        <w:pStyle w:val="af0"/>
      </w:pPr>
      <w:bookmarkStart w:id="1762" w:name="_Ref48840253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121</w:t>
      </w:r>
      <w:r w:rsidR="005B7C56" w:rsidRPr="00F374CB">
        <w:rPr>
          <w:noProof/>
        </w:rPr>
        <w:fldChar w:fldCharType="end"/>
      </w:r>
      <w:bookmarkEnd w:id="1762"/>
      <w:r w:rsidR="007C2D44" w:rsidRPr="00F374CB">
        <w:t xml:space="preserve">. </w:t>
      </w:r>
      <w:r w:rsidR="00CB27EB">
        <w:t>Выбор строк</w:t>
      </w:r>
    </w:p>
    <w:p w14:paraId="6EE36D32" w14:textId="25699BB9" w:rsidR="0047451C" w:rsidRPr="00F374CB" w:rsidRDefault="007C2D44" w:rsidP="007E76B3">
      <w:pPr>
        <w:pStyle w:val="a0"/>
      </w:pPr>
      <w:r w:rsidRPr="00F374CB">
        <w:t>В результат откроется лист согласования, формировани</w:t>
      </w:r>
      <w:r w:rsidR="0047451C" w:rsidRPr="00F374CB">
        <w:t>е</w:t>
      </w:r>
      <w:r w:rsidRPr="00F374CB">
        <w:t xml:space="preserve"> которого осуществля</w:t>
      </w:r>
      <w:r w:rsidR="004822DC">
        <w:t>ется аналогично описанию в п.п. </w:t>
      </w:r>
      <w:r w:rsidR="003C6941">
        <w:fldChar w:fldCharType="begin"/>
      </w:r>
      <w:r w:rsidR="003C6941">
        <w:instrText xml:space="preserve"> REF _Ref469403693 \r \h </w:instrText>
      </w:r>
      <w:r w:rsidR="003C6941">
        <w:fldChar w:fldCharType="separate"/>
      </w:r>
      <w:r w:rsidR="00732D28">
        <w:t>3.4.1</w:t>
      </w:r>
      <w:r w:rsidR="003C6941">
        <w:fldChar w:fldCharType="end"/>
      </w:r>
      <w:r w:rsidR="00CC711F" w:rsidRPr="00F374CB">
        <w:t xml:space="preserve"> </w:t>
      </w:r>
      <w:r w:rsidRPr="00F374CB">
        <w:t xml:space="preserve">настоящего руководства </w:t>
      </w:r>
      <w:r w:rsidR="0047451C" w:rsidRPr="00F374CB">
        <w:t>пользователя.</w:t>
      </w:r>
    </w:p>
    <w:p w14:paraId="25E10BFB" w14:textId="77777777" w:rsidR="001E2C8C" w:rsidRPr="00F374CB" w:rsidRDefault="001E2C8C" w:rsidP="007E76B3">
      <w:pPr>
        <w:pStyle w:val="3"/>
      </w:pPr>
      <w:bookmarkStart w:id="1763" w:name="_Toc75340844"/>
      <w:r w:rsidRPr="00F374CB">
        <w:t>Согласование</w:t>
      </w:r>
      <w:bookmarkEnd w:id="1763"/>
    </w:p>
    <w:p w14:paraId="4595568D" w14:textId="77777777" w:rsidR="001E2C8C" w:rsidRPr="00F374CB" w:rsidRDefault="001E2C8C" w:rsidP="007E76B3">
      <w:pPr>
        <w:pStyle w:val="a0"/>
      </w:pPr>
      <w:r w:rsidRPr="00F374CB">
        <w:rPr>
          <w:b/>
        </w:rPr>
        <w:t>Предусловие.</w:t>
      </w:r>
      <w:r w:rsidRPr="00F374CB">
        <w:t xml:space="preserve"> Осуществлен вход пользователем с ролью </w:t>
      </w:r>
      <w:r w:rsidRPr="00F374CB">
        <w:rPr>
          <w:lang w:eastAsia="zh-CN"/>
        </w:rPr>
        <w:t>«</w:t>
      </w:r>
      <w:r w:rsidR="000D69A3" w:rsidRPr="00F374CB">
        <w:rPr>
          <w:lang w:eastAsia="zh-CN"/>
        </w:rPr>
        <w:t>Формирование и ведение планов-графиков закупок (Согласование)</w:t>
      </w:r>
      <w:r w:rsidRPr="00F374CB">
        <w:rPr>
          <w:lang w:eastAsia="zh-CN"/>
        </w:rPr>
        <w:t>»</w:t>
      </w:r>
      <w:r w:rsidRPr="00F374CB">
        <w:t>.</w:t>
      </w:r>
    </w:p>
    <w:p w14:paraId="0D264C2C" w14:textId="400BAA5B" w:rsidR="007C2D44" w:rsidRPr="00F374CB" w:rsidRDefault="007C2D44" w:rsidP="007E76B3">
      <w:pPr>
        <w:pStyle w:val="a0"/>
      </w:pPr>
      <w:r w:rsidRPr="00F374CB">
        <w:t>Для согласования документ</w:t>
      </w:r>
      <w:r w:rsidR="0047451C" w:rsidRPr="00F374CB">
        <w:t>ов</w:t>
      </w:r>
      <w:r w:rsidRPr="00F374CB">
        <w:t xml:space="preserve"> согласующему необходимо нажать на кнопку «</w:t>
      </w:r>
      <w:r w:rsidR="0047451C" w:rsidRPr="00F374CB">
        <w:t>С</w:t>
      </w:r>
      <w:r w:rsidRPr="00F374CB">
        <w:t xml:space="preserve">огласование» и выбрать пункт </w:t>
      </w:r>
      <w:r w:rsidRPr="00F374CB">
        <w:rPr>
          <w:i/>
        </w:rPr>
        <w:t>[</w:t>
      </w:r>
      <w:r w:rsidR="0047451C" w:rsidRPr="00F374CB">
        <w:rPr>
          <w:i/>
        </w:rPr>
        <w:t>Массовое согласование</w:t>
      </w:r>
      <w:r w:rsidR="00015CA9" w:rsidRPr="00F374CB">
        <w:rPr>
          <w:i/>
        </w:rPr>
        <w:t>/</w:t>
      </w:r>
      <w:r w:rsidR="0047451C" w:rsidRPr="00F374CB">
        <w:rPr>
          <w:i/>
        </w:rPr>
        <w:t>Согласование</w:t>
      </w:r>
      <w:r w:rsidRPr="00F374CB">
        <w:rPr>
          <w:i/>
        </w:rPr>
        <w:t>]</w:t>
      </w:r>
      <w:r w:rsidRPr="00F374CB">
        <w:t xml:space="preserve"> (</w:t>
      </w:r>
      <w:r w:rsidR="00CC711F" w:rsidRPr="00F374CB">
        <w:fldChar w:fldCharType="begin"/>
      </w:r>
      <w:r w:rsidR="00CC711F" w:rsidRPr="00F374CB">
        <w:instrText xml:space="preserve"> REF _Ref488402573 \h </w:instrText>
      </w:r>
      <w:r w:rsidR="00CC711F" w:rsidRPr="00F374CB">
        <w:fldChar w:fldCharType="separate"/>
      </w:r>
      <w:r w:rsidR="00732D28" w:rsidRPr="00F374CB">
        <w:t>Рисунок </w:t>
      </w:r>
      <w:r w:rsidR="00732D28">
        <w:rPr>
          <w:noProof/>
        </w:rPr>
        <w:t>122</w:t>
      </w:r>
      <w:r w:rsidR="00CC711F" w:rsidRPr="00F374CB">
        <w:fldChar w:fldCharType="end"/>
      </w:r>
      <w:r w:rsidRPr="00F374CB">
        <w:t>).</w:t>
      </w:r>
    </w:p>
    <w:p w14:paraId="1144EB82" w14:textId="0551871F" w:rsidR="007C2D44" w:rsidRDefault="00B4165A" w:rsidP="00117D8C">
      <w:pPr>
        <w:pStyle w:val="af"/>
      </w:pPr>
      <w:r>
        <w:drawing>
          <wp:inline distT="0" distB="0" distL="0" distR="0" wp14:anchorId="796804FE" wp14:editId="0298CCB0">
            <wp:extent cx="6120130" cy="219075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20130" cy="2190750"/>
                    </a:xfrm>
                    <a:prstGeom prst="rect">
                      <a:avLst/>
                    </a:prstGeom>
                  </pic:spPr>
                </pic:pic>
              </a:graphicData>
            </a:graphic>
          </wp:inline>
        </w:drawing>
      </w:r>
    </w:p>
    <w:p w14:paraId="1C0BA48F" w14:textId="47F91040" w:rsidR="007C2D44" w:rsidRPr="00F374CB" w:rsidRDefault="007B73AB" w:rsidP="007E76B3">
      <w:pPr>
        <w:pStyle w:val="af0"/>
      </w:pPr>
      <w:bookmarkStart w:id="1764" w:name="_Ref48840257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122</w:t>
      </w:r>
      <w:r w:rsidR="005B7C56" w:rsidRPr="00F374CB">
        <w:rPr>
          <w:noProof/>
        </w:rPr>
        <w:fldChar w:fldCharType="end"/>
      </w:r>
      <w:bookmarkEnd w:id="1764"/>
      <w:r w:rsidR="007C2D44" w:rsidRPr="00F374CB">
        <w:t xml:space="preserve">. </w:t>
      </w:r>
      <w:r w:rsidR="00CB27EB">
        <w:t>Переход к массовому согласованию</w:t>
      </w:r>
    </w:p>
    <w:p w14:paraId="05B4BC9F" w14:textId="4DB03049" w:rsidR="007C2D44" w:rsidRPr="00F374CB" w:rsidRDefault="007C2D44" w:rsidP="007E76B3">
      <w:pPr>
        <w:pStyle w:val="a0"/>
      </w:pPr>
      <w:r w:rsidRPr="00F374CB">
        <w:t>В открывшемся окне «Выбор строк» необходимо установить «галочки» напротив соответствующих строк, требующих согласования</w:t>
      </w:r>
      <w:r w:rsidR="0027027C" w:rsidRPr="00F374CB">
        <w:t>,</w:t>
      </w:r>
      <w:r w:rsidRPr="00F374CB">
        <w:t xml:space="preserve"> и нажать на кнопку «Выбрать» (</w:t>
      </w:r>
      <w:r w:rsidR="00CC711F" w:rsidRPr="00F374CB">
        <w:fldChar w:fldCharType="begin"/>
      </w:r>
      <w:r w:rsidR="00CC711F" w:rsidRPr="00F374CB">
        <w:instrText xml:space="preserve"> REF _Ref488402579 \h </w:instrText>
      </w:r>
      <w:r w:rsidR="00CC711F" w:rsidRPr="00F374CB">
        <w:fldChar w:fldCharType="separate"/>
      </w:r>
      <w:r w:rsidR="00732D28" w:rsidRPr="00F374CB">
        <w:t>Рисунок </w:t>
      </w:r>
      <w:r w:rsidR="00732D28">
        <w:rPr>
          <w:noProof/>
        </w:rPr>
        <w:t>123</w:t>
      </w:r>
      <w:r w:rsidR="00CC711F" w:rsidRPr="00F374CB">
        <w:fldChar w:fldCharType="end"/>
      </w:r>
      <w:r w:rsidRPr="00F374CB">
        <w:t>).</w:t>
      </w:r>
    </w:p>
    <w:p w14:paraId="01B4DBDC" w14:textId="577C6D96" w:rsidR="007C2D44" w:rsidRPr="00F374CB" w:rsidRDefault="00B4165A" w:rsidP="00117D8C">
      <w:pPr>
        <w:pStyle w:val="af"/>
      </w:pPr>
      <w:r>
        <w:drawing>
          <wp:inline distT="0" distB="0" distL="0" distR="0" wp14:anchorId="08D1EA38" wp14:editId="42AD9CAA">
            <wp:extent cx="6120130" cy="1312545"/>
            <wp:effectExtent l="0" t="0" r="0" b="1905"/>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20130" cy="1312545"/>
                    </a:xfrm>
                    <a:prstGeom prst="rect">
                      <a:avLst/>
                    </a:prstGeom>
                  </pic:spPr>
                </pic:pic>
              </a:graphicData>
            </a:graphic>
          </wp:inline>
        </w:drawing>
      </w:r>
    </w:p>
    <w:p w14:paraId="12632DF6" w14:textId="6E189D26" w:rsidR="007C2D44" w:rsidRPr="00F374CB" w:rsidRDefault="007B73AB" w:rsidP="007E76B3">
      <w:pPr>
        <w:pStyle w:val="af0"/>
      </w:pPr>
      <w:bookmarkStart w:id="1765" w:name="_Ref48840257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123</w:t>
      </w:r>
      <w:r w:rsidR="005B7C56" w:rsidRPr="00F374CB">
        <w:rPr>
          <w:noProof/>
        </w:rPr>
        <w:fldChar w:fldCharType="end"/>
      </w:r>
      <w:bookmarkEnd w:id="1765"/>
      <w:r w:rsidR="007C2D44" w:rsidRPr="00F374CB">
        <w:t xml:space="preserve">. </w:t>
      </w:r>
      <w:r w:rsidR="00CB27EB">
        <w:t>Выбор строк</w:t>
      </w:r>
    </w:p>
    <w:p w14:paraId="01E70233" w14:textId="501D1500" w:rsidR="007C2D44" w:rsidRPr="00F374CB" w:rsidRDefault="007C2D44" w:rsidP="007E76B3">
      <w:pPr>
        <w:pStyle w:val="a0"/>
      </w:pPr>
      <w:r w:rsidRPr="00F374CB">
        <w:t xml:space="preserve">В </w:t>
      </w:r>
      <w:r w:rsidR="0027027C" w:rsidRPr="00F374CB">
        <w:t>результате откроется</w:t>
      </w:r>
      <w:r w:rsidRPr="00F374CB">
        <w:t xml:space="preserve"> окн</w:t>
      </w:r>
      <w:r w:rsidR="0027027C" w:rsidRPr="00F374CB">
        <w:t>о</w:t>
      </w:r>
      <w:r w:rsidRPr="00F374CB">
        <w:t xml:space="preserve"> «Лист согласования» (</w:t>
      </w:r>
      <w:r w:rsidR="00CC711F" w:rsidRPr="00F374CB">
        <w:fldChar w:fldCharType="begin"/>
      </w:r>
      <w:r w:rsidR="00CC711F" w:rsidRPr="00F374CB">
        <w:instrText xml:space="preserve"> REF _Ref488402584 \h </w:instrText>
      </w:r>
      <w:r w:rsidR="00CC711F" w:rsidRPr="00F374CB">
        <w:fldChar w:fldCharType="separate"/>
      </w:r>
      <w:r w:rsidR="00732D28" w:rsidRPr="00F374CB">
        <w:t>Рисунок </w:t>
      </w:r>
      <w:r w:rsidR="00732D28">
        <w:rPr>
          <w:noProof/>
        </w:rPr>
        <w:t>124</w:t>
      </w:r>
      <w:r w:rsidR="00CC711F" w:rsidRPr="00F374CB">
        <w:fldChar w:fldCharType="end"/>
      </w:r>
      <w:r w:rsidRPr="00F374CB">
        <w:t>).</w:t>
      </w:r>
    </w:p>
    <w:p w14:paraId="164C221E" w14:textId="37C7284F" w:rsidR="007C2D44" w:rsidRPr="00F374CB" w:rsidRDefault="00322ACC" w:rsidP="00117D8C">
      <w:pPr>
        <w:pStyle w:val="af"/>
      </w:pPr>
      <w:r>
        <w:drawing>
          <wp:inline distT="0" distB="0" distL="0" distR="0" wp14:anchorId="6AF9027C" wp14:editId="481FB217">
            <wp:extent cx="6120130" cy="5240655"/>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20130" cy="5240655"/>
                    </a:xfrm>
                    <a:prstGeom prst="rect">
                      <a:avLst/>
                    </a:prstGeom>
                  </pic:spPr>
                </pic:pic>
              </a:graphicData>
            </a:graphic>
          </wp:inline>
        </w:drawing>
      </w:r>
    </w:p>
    <w:p w14:paraId="01C5863D" w14:textId="56560E4A" w:rsidR="007C2D44" w:rsidRPr="00F374CB" w:rsidRDefault="007B73AB" w:rsidP="007E76B3">
      <w:pPr>
        <w:pStyle w:val="af0"/>
      </w:pPr>
      <w:bookmarkStart w:id="1766" w:name="_Ref48840258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124</w:t>
      </w:r>
      <w:r w:rsidR="005B7C56" w:rsidRPr="00F374CB">
        <w:rPr>
          <w:noProof/>
        </w:rPr>
        <w:fldChar w:fldCharType="end"/>
      </w:r>
      <w:bookmarkEnd w:id="1766"/>
      <w:r w:rsidR="007C2D44" w:rsidRPr="00F374CB">
        <w:t xml:space="preserve">. </w:t>
      </w:r>
      <w:r w:rsidR="00CB27EB">
        <w:t>Согласование документа</w:t>
      </w:r>
    </w:p>
    <w:p w14:paraId="11BB7228" w14:textId="61479D12" w:rsidR="0027027C" w:rsidRPr="00F374CB" w:rsidRDefault="0027027C" w:rsidP="007E76B3">
      <w:pPr>
        <w:pStyle w:val="a0"/>
      </w:pPr>
      <w:r w:rsidRPr="00F374CB">
        <w:t>Массовое согласование предложений на закупку осуществляется аналогично описанию в п.п.</w:t>
      </w:r>
      <w:r w:rsidR="00CC711F" w:rsidRPr="00F374CB">
        <w:t xml:space="preserve"> </w:t>
      </w:r>
      <w:r w:rsidR="00CC711F" w:rsidRPr="00F374CB">
        <w:fldChar w:fldCharType="begin"/>
      </w:r>
      <w:r w:rsidR="00CC711F" w:rsidRPr="00F374CB">
        <w:instrText xml:space="preserve"> REF _Ref488402390 \n \h </w:instrText>
      </w:r>
      <w:r w:rsidR="00CC711F" w:rsidRPr="00F374CB">
        <w:fldChar w:fldCharType="separate"/>
      </w:r>
      <w:r w:rsidR="00732D28">
        <w:t>3.4.1</w:t>
      </w:r>
      <w:r w:rsidR="00CC711F" w:rsidRPr="00F374CB">
        <w:fldChar w:fldCharType="end"/>
      </w:r>
      <w:r w:rsidRPr="00F374CB">
        <w:t xml:space="preserve"> настоящего руководства пользователя. В результате согласования статус выбранных предложений на закупку изменится на «Согласовано».</w:t>
      </w:r>
    </w:p>
    <w:p w14:paraId="5F173183" w14:textId="77777777" w:rsidR="001E2C8C" w:rsidRPr="00F374CB" w:rsidRDefault="001E2C8C" w:rsidP="007E76B3">
      <w:pPr>
        <w:pStyle w:val="3"/>
      </w:pPr>
      <w:bookmarkStart w:id="1767" w:name="_Toc75340845"/>
      <w:r w:rsidRPr="00F374CB">
        <w:t>Подписание</w:t>
      </w:r>
      <w:bookmarkEnd w:id="1767"/>
    </w:p>
    <w:p w14:paraId="17D35C4A" w14:textId="77777777" w:rsidR="001E2C8C" w:rsidRPr="00F374CB" w:rsidRDefault="001E2C8C" w:rsidP="007E76B3">
      <w:pPr>
        <w:pStyle w:val="a0"/>
      </w:pPr>
      <w:r w:rsidRPr="00F374CB">
        <w:rPr>
          <w:b/>
        </w:rPr>
        <w:t>Предусловие</w:t>
      </w:r>
      <w:r w:rsidRPr="00F374CB">
        <w:t xml:space="preserve"> </w:t>
      </w:r>
      <w:r w:rsidR="008B1456" w:rsidRPr="00F374CB">
        <w:rPr>
          <w:lang w:eastAsia="zh-CN"/>
        </w:rPr>
        <w:t>Осуществлен вход с ролями «Формирование и ведение планов-графиков закупок (Подписание)» и «Формирование и ведение планов-графиков закупок (Утверждение)».</w:t>
      </w:r>
    </w:p>
    <w:p w14:paraId="2288335D" w14:textId="24730CA9" w:rsidR="007C2D44" w:rsidRPr="00F374CB" w:rsidRDefault="007C2D44" w:rsidP="007E76B3">
      <w:pPr>
        <w:pStyle w:val="a0"/>
      </w:pPr>
      <w:r w:rsidRPr="00F374CB">
        <w:t xml:space="preserve">Для </w:t>
      </w:r>
      <w:r w:rsidR="0027027C" w:rsidRPr="00F374CB">
        <w:t>подписания</w:t>
      </w:r>
      <w:r w:rsidRPr="00F374CB">
        <w:t xml:space="preserve"> согласованн</w:t>
      </w:r>
      <w:r w:rsidR="0027027C" w:rsidRPr="00F374CB">
        <w:t>ых</w:t>
      </w:r>
      <w:r w:rsidRPr="00F374CB">
        <w:t xml:space="preserve"> </w:t>
      </w:r>
      <w:r w:rsidR="0027027C" w:rsidRPr="00F374CB">
        <w:t>предложений на закупку</w:t>
      </w:r>
      <w:r w:rsidRPr="00F374CB">
        <w:t xml:space="preserve"> утверждающему необходимо нажать на кнопку «</w:t>
      </w:r>
      <w:r w:rsidR="0027027C" w:rsidRPr="00F374CB">
        <w:t>С</w:t>
      </w:r>
      <w:r w:rsidRPr="00F374CB">
        <w:t xml:space="preserve">огласование» и выбрать пункт </w:t>
      </w:r>
      <w:r w:rsidRPr="00F374CB">
        <w:rPr>
          <w:i/>
        </w:rPr>
        <w:t>[</w:t>
      </w:r>
      <w:r w:rsidR="0027027C" w:rsidRPr="00F374CB">
        <w:rPr>
          <w:i/>
        </w:rPr>
        <w:t>Массовое согласование</w:t>
      </w:r>
      <w:r w:rsidR="00015CA9" w:rsidRPr="00F374CB">
        <w:rPr>
          <w:i/>
        </w:rPr>
        <w:t>/</w:t>
      </w:r>
      <w:r w:rsidRPr="00F374CB">
        <w:rPr>
          <w:i/>
        </w:rPr>
        <w:t>Утверждение]</w:t>
      </w:r>
      <w:r w:rsidRPr="00F374CB">
        <w:t xml:space="preserve"> (</w:t>
      </w:r>
      <w:r w:rsidR="00CC711F" w:rsidRPr="00F374CB">
        <w:fldChar w:fldCharType="begin"/>
      </w:r>
      <w:r w:rsidR="00CC711F" w:rsidRPr="00F374CB">
        <w:instrText xml:space="preserve"> REF _Ref488402618 \h </w:instrText>
      </w:r>
      <w:r w:rsidR="00CC711F" w:rsidRPr="00F374CB">
        <w:fldChar w:fldCharType="separate"/>
      </w:r>
      <w:r w:rsidR="00732D28" w:rsidRPr="00F374CB">
        <w:t>Рисунок </w:t>
      </w:r>
      <w:r w:rsidR="00732D28">
        <w:rPr>
          <w:noProof/>
        </w:rPr>
        <w:t>125</w:t>
      </w:r>
      <w:r w:rsidR="00CC711F" w:rsidRPr="00F374CB">
        <w:fldChar w:fldCharType="end"/>
      </w:r>
      <w:r w:rsidRPr="00F374CB">
        <w:t>).</w:t>
      </w:r>
    </w:p>
    <w:p w14:paraId="5E273E44" w14:textId="59030CED" w:rsidR="007C2D44" w:rsidRDefault="00322ACC" w:rsidP="00117D8C">
      <w:pPr>
        <w:pStyle w:val="af"/>
      </w:pPr>
      <w:r>
        <w:drawing>
          <wp:inline distT="0" distB="0" distL="0" distR="0" wp14:anchorId="29DC2BCC" wp14:editId="22C09FB2">
            <wp:extent cx="6120130" cy="2105660"/>
            <wp:effectExtent l="0" t="0" r="0" b="889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20130" cy="2105660"/>
                    </a:xfrm>
                    <a:prstGeom prst="rect">
                      <a:avLst/>
                    </a:prstGeom>
                  </pic:spPr>
                </pic:pic>
              </a:graphicData>
            </a:graphic>
          </wp:inline>
        </w:drawing>
      </w:r>
    </w:p>
    <w:p w14:paraId="228C9B7C" w14:textId="0845F4FD" w:rsidR="007C2D44" w:rsidRPr="00F374CB" w:rsidRDefault="007B73AB" w:rsidP="007E76B3">
      <w:pPr>
        <w:pStyle w:val="af0"/>
        <w:rPr>
          <w:i/>
        </w:rPr>
      </w:pPr>
      <w:bookmarkStart w:id="1768" w:name="_Ref48840261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125</w:t>
      </w:r>
      <w:r w:rsidR="005B7C56" w:rsidRPr="00F374CB">
        <w:rPr>
          <w:noProof/>
        </w:rPr>
        <w:fldChar w:fldCharType="end"/>
      </w:r>
      <w:bookmarkEnd w:id="1768"/>
      <w:r w:rsidR="007C2D44" w:rsidRPr="00F374CB">
        <w:t xml:space="preserve">. </w:t>
      </w:r>
      <w:r w:rsidR="00CB27EB">
        <w:t>Переход к подписанию документа</w:t>
      </w:r>
    </w:p>
    <w:p w14:paraId="0735A34A" w14:textId="5DDB547A" w:rsidR="007E76B3" w:rsidRPr="00F374CB" w:rsidRDefault="007E76B3" w:rsidP="007E76B3">
      <w:pPr>
        <w:pStyle w:val="a0"/>
      </w:pPr>
      <w:r w:rsidRPr="00F374CB">
        <w:t>В открывшемся окне «Выбор строк» необходимо установить «галочки» напротив соответствующих строк, требующих подписания, и нажать на кнопку «Выбрать» (</w:t>
      </w:r>
      <w:r w:rsidRPr="00F374CB">
        <w:fldChar w:fldCharType="begin"/>
      </w:r>
      <w:r w:rsidRPr="00F374CB">
        <w:instrText xml:space="preserve"> REF _Ref512687548 \h </w:instrText>
      </w:r>
      <w:r w:rsidRPr="00F374CB">
        <w:fldChar w:fldCharType="separate"/>
      </w:r>
      <w:r w:rsidR="00732D28" w:rsidRPr="00F374CB">
        <w:t xml:space="preserve">Рисунок </w:t>
      </w:r>
      <w:r w:rsidR="00732D28">
        <w:rPr>
          <w:noProof/>
        </w:rPr>
        <w:t>126</w:t>
      </w:r>
      <w:r w:rsidRPr="00F374CB">
        <w:fldChar w:fldCharType="end"/>
      </w:r>
      <w:r w:rsidRPr="00F374CB">
        <w:t>).</w:t>
      </w:r>
    </w:p>
    <w:p w14:paraId="2FC60D0C" w14:textId="4BD36C0E" w:rsidR="007E76B3" w:rsidRPr="00F374CB" w:rsidRDefault="00322ACC" w:rsidP="00117D8C">
      <w:pPr>
        <w:pStyle w:val="af"/>
      </w:pPr>
      <w:r>
        <w:drawing>
          <wp:inline distT="0" distB="0" distL="0" distR="0" wp14:anchorId="6FE3BB4D" wp14:editId="2CA529B6">
            <wp:extent cx="6120130" cy="1312545"/>
            <wp:effectExtent l="0" t="0" r="0" b="190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20130" cy="1312545"/>
                    </a:xfrm>
                    <a:prstGeom prst="rect">
                      <a:avLst/>
                    </a:prstGeom>
                  </pic:spPr>
                </pic:pic>
              </a:graphicData>
            </a:graphic>
          </wp:inline>
        </w:drawing>
      </w:r>
    </w:p>
    <w:p w14:paraId="5BEF63EB" w14:textId="434A8970" w:rsidR="007E76B3" w:rsidRPr="00F374CB" w:rsidRDefault="007E76B3" w:rsidP="007E76B3">
      <w:pPr>
        <w:pStyle w:val="af0"/>
      </w:pPr>
      <w:bookmarkStart w:id="1769" w:name="_Ref512687548"/>
      <w:r w:rsidRPr="00F374CB">
        <w:t xml:space="preserve">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126</w:t>
      </w:r>
      <w:r w:rsidRPr="00F374CB">
        <w:rPr>
          <w:noProof/>
        </w:rPr>
        <w:fldChar w:fldCharType="end"/>
      </w:r>
      <w:bookmarkEnd w:id="1769"/>
      <w:r w:rsidRPr="00F374CB">
        <w:t xml:space="preserve">. </w:t>
      </w:r>
      <w:r w:rsidR="00CB27EB">
        <w:t>Выбор строк</w:t>
      </w:r>
    </w:p>
    <w:p w14:paraId="09D9110E" w14:textId="472476A5" w:rsidR="007E76B3" w:rsidRPr="00F374CB" w:rsidRDefault="00BC1FFB" w:rsidP="007E76B3">
      <w:pPr>
        <w:pStyle w:val="a0"/>
      </w:pPr>
      <w:r w:rsidRPr="00F374CB">
        <w:t>В открывшемся окне «Лист согласования» необходимо нажать на кнопку «Подписано»</w:t>
      </w:r>
      <w:r w:rsidR="007E76B3" w:rsidRPr="00F374CB">
        <w:t xml:space="preserve"> (</w:t>
      </w:r>
      <w:r w:rsidR="007E76B3" w:rsidRPr="00F374CB">
        <w:fldChar w:fldCharType="begin"/>
      </w:r>
      <w:r w:rsidR="007E76B3" w:rsidRPr="00F374CB">
        <w:instrText xml:space="preserve"> REF _Ref512687540 \h </w:instrText>
      </w:r>
      <w:r w:rsidR="007E76B3" w:rsidRPr="00F374CB">
        <w:fldChar w:fldCharType="separate"/>
      </w:r>
      <w:r w:rsidR="00732D28" w:rsidRPr="00F374CB">
        <w:t xml:space="preserve">Рисунок </w:t>
      </w:r>
      <w:r w:rsidR="00732D28">
        <w:rPr>
          <w:noProof/>
        </w:rPr>
        <w:t>127</w:t>
      </w:r>
      <w:r w:rsidR="007E76B3" w:rsidRPr="00F374CB">
        <w:fldChar w:fldCharType="end"/>
      </w:r>
      <w:r w:rsidR="007E76B3" w:rsidRPr="00F374CB">
        <w:t>).</w:t>
      </w:r>
    </w:p>
    <w:p w14:paraId="67700207" w14:textId="4C8B4492" w:rsidR="007E76B3" w:rsidRPr="00F374CB" w:rsidRDefault="00322ACC" w:rsidP="00117D8C">
      <w:pPr>
        <w:pStyle w:val="af"/>
      </w:pPr>
      <w:r>
        <w:drawing>
          <wp:inline distT="0" distB="0" distL="0" distR="0" wp14:anchorId="5278B866" wp14:editId="4E09EA42">
            <wp:extent cx="6120130" cy="4057015"/>
            <wp:effectExtent l="0" t="0" r="0" b="635"/>
            <wp:docPr id="495" name="Рисунок 495" descr="C:\Users\AR59B5~1.SHA\AppData\Local\Temp\SNAGHTML1e44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59B5~1.SHA\AppData\Local\Temp\SNAGHTML1e44709.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4057015"/>
                    </a:xfrm>
                    <a:prstGeom prst="rect">
                      <a:avLst/>
                    </a:prstGeom>
                    <a:noFill/>
                    <a:ln>
                      <a:noFill/>
                    </a:ln>
                  </pic:spPr>
                </pic:pic>
              </a:graphicData>
            </a:graphic>
          </wp:inline>
        </w:drawing>
      </w:r>
    </w:p>
    <w:p w14:paraId="4F0AAC5F" w14:textId="2A01E964" w:rsidR="007E76B3" w:rsidRPr="00F374CB" w:rsidRDefault="007E76B3" w:rsidP="007E76B3">
      <w:pPr>
        <w:pStyle w:val="af0"/>
      </w:pPr>
      <w:bookmarkStart w:id="1770" w:name="_Ref512687540"/>
      <w:r w:rsidRPr="00F374CB">
        <w:t xml:space="preserve">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127</w:t>
      </w:r>
      <w:r w:rsidRPr="00F374CB">
        <w:rPr>
          <w:noProof/>
        </w:rPr>
        <w:fldChar w:fldCharType="end"/>
      </w:r>
      <w:bookmarkEnd w:id="1770"/>
      <w:r w:rsidRPr="00F374CB">
        <w:t xml:space="preserve">. </w:t>
      </w:r>
      <w:r w:rsidR="00CB27EB">
        <w:t>Подписание документа</w:t>
      </w:r>
    </w:p>
    <w:p w14:paraId="67838C94" w14:textId="5F27D762" w:rsidR="007E76B3" w:rsidRPr="00F374CB" w:rsidRDefault="007E76B3" w:rsidP="007E76B3">
      <w:pPr>
        <w:pStyle w:val="a0"/>
      </w:pPr>
      <w:r w:rsidRPr="00F374CB">
        <w:t xml:space="preserve">Массовое подписание предложений на закупку осуществляется аналогично описанию в п.п. </w:t>
      </w:r>
      <w:r w:rsidRPr="00F374CB">
        <w:fldChar w:fldCharType="begin"/>
      </w:r>
      <w:r w:rsidRPr="00F374CB">
        <w:instrText xml:space="preserve"> REF _Ref488402694 \r \h </w:instrText>
      </w:r>
      <w:r w:rsidRPr="00F374CB">
        <w:fldChar w:fldCharType="separate"/>
      </w:r>
      <w:r w:rsidR="00732D28">
        <w:t>3.4.3</w:t>
      </w:r>
      <w:r w:rsidRPr="00F374CB">
        <w:fldChar w:fldCharType="end"/>
      </w:r>
      <w:r w:rsidRPr="00F374CB">
        <w:t xml:space="preserve"> настоящего руководства пользователя. В результате успешного подписания статус выбранных предложений на закупку изменится на «Подписано» и в реестре «КБК на закупку» по этим документам становится доступно распределение по КБК.</w:t>
      </w:r>
    </w:p>
    <w:p w14:paraId="3CB50253" w14:textId="77777777" w:rsidR="00D34EFD" w:rsidRPr="00F374CB" w:rsidRDefault="00D34EFD" w:rsidP="00D34EFD">
      <w:pPr>
        <w:pStyle w:val="20"/>
      </w:pPr>
      <w:bookmarkStart w:id="1771" w:name="_Toc1650181"/>
      <w:bookmarkStart w:id="1772" w:name="_Toc1650333"/>
      <w:bookmarkStart w:id="1773" w:name="_Toc1650485"/>
      <w:bookmarkStart w:id="1774" w:name="_Toc1650184"/>
      <w:bookmarkStart w:id="1775" w:name="_Toc1650336"/>
      <w:bookmarkStart w:id="1776" w:name="_Toc1650488"/>
      <w:bookmarkStart w:id="1777" w:name="_Toc1650186"/>
      <w:bookmarkStart w:id="1778" w:name="_Toc1650338"/>
      <w:bookmarkStart w:id="1779" w:name="_Toc1650490"/>
      <w:bookmarkStart w:id="1780" w:name="_Toc520794324"/>
      <w:bookmarkStart w:id="1781" w:name="_Toc523323857"/>
      <w:bookmarkStart w:id="1782" w:name="_Toc75340846"/>
      <w:bookmarkEnd w:id="1771"/>
      <w:bookmarkEnd w:id="1772"/>
      <w:bookmarkEnd w:id="1773"/>
      <w:bookmarkEnd w:id="1774"/>
      <w:bookmarkEnd w:id="1775"/>
      <w:bookmarkEnd w:id="1776"/>
      <w:bookmarkEnd w:id="1777"/>
      <w:bookmarkEnd w:id="1778"/>
      <w:bookmarkEnd w:id="1779"/>
      <w:r w:rsidRPr="00F374CB">
        <w:t>Перемещение в архив документа «Предложение на закупку»</w:t>
      </w:r>
      <w:bookmarkEnd w:id="1780"/>
      <w:bookmarkEnd w:id="1781"/>
      <w:bookmarkEnd w:id="1782"/>
      <w:r w:rsidRPr="00F374CB">
        <w:t xml:space="preserve"> </w:t>
      </w:r>
    </w:p>
    <w:p w14:paraId="07270DF6" w14:textId="77777777" w:rsidR="00D34EFD" w:rsidRPr="00F374CB" w:rsidRDefault="00D34EFD" w:rsidP="00D34EFD">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004F47C0" w14:textId="0D3FD2A0" w:rsidR="00D34EFD" w:rsidRPr="00F374CB" w:rsidRDefault="00D34EFD" w:rsidP="00D34EFD">
      <w:pPr>
        <w:pStyle w:val="a0"/>
      </w:pPr>
      <w:r w:rsidRPr="00F374CB">
        <w:t>Для перемещения в архив документа «Предложение на закупку» необходимо</w:t>
      </w:r>
      <w:r w:rsidR="003C6941">
        <w:t xml:space="preserve"> </w:t>
      </w:r>
      <w:r w:rsidR="003C6941" w:rsidRPr="00F374CB">
        <w:t>одним нажатием левой кнопки мыши</w:t>
      </w:r>
      <w:r w:rsidRPr="00F374CB">
        <w:t xml:space="preserve"> </w:t>
      </w:r>
      <w:r w:rsidR="003C6941">
        <w:t xml:space="preserve">выделить соответствующую строку, </w:t>
      </w:r>
      <w:r w:rsidRPr="00F374CB">
        <w:t xml:space="preserve">нажать на кнопку «Реестр» и </w:t>
      </w:r>
      <w:r w:rsidR="003C6941" w:rsidRPr="00F374CB">
        <w:t xml:space="preserve">одним нажатием левой кнопки мыши </w:t>
      </w:r>
      <w:r w:rsidRPr="00F374CB">
        <w:t xml:space="preserve">выбрать пункт </w:t>
      </w:r>
      <w:r w:rsidRPr="00F374CB">
        <w:rPr>
          <w:i/>
        </w:rPr>
        <w:t xml:space="preserve">[Переместить в архив] </w:t>
      </w:r>
      <w:r w:rsidRPr="00F374CB">
        <w:t>(</w:t>
      </w:r>
      <w:r w:rsidRPr="00F374CB">
        <w:fldChar w:fldCharType="begin"/>
      </w:r>
      <w:r w:rsidRPr="00F374CB">
        <w:instrText xml:space="preserve"> REF _Ref519263193 \h </w:instrText>
      </w:r>
      <w:r w:rsidRPr="00F374CB">
        <w:fldChar w:fldCharType="separate"/>
      </w:r>
      <w:r w:rsidR="00732D28" w:rsidRPr="00F374CB">
        <w:t>Рисунок </w:t>
      </w:r>
      <w:r w:rsidR="00732D28">
        <w:rPr>
          <w:noProof/>
        </w:rPr>
        <w:t>128</w:t>
      </w:r>
      <w:r w:rsidRPr="00F374CB">
        <w:fldChar w:fldCharType="end"/>
      </w:r>
      <w:r w:rsidRPr="00F374CB">
        <w:t>).</w:t>
      </w:r>
    </w:p>
    <w:p w14:paraId="7C8038C2" w14:textId="6A6AD14A" w:rsidR="00D34EFD" w:rsidRDefault="00322ACC" w:rsidP="00117D8C">
      <w:pPr>
        <w:pStyle w:val="af"/>
      </w:pPr>
      <w:r>
        <w:drawing>
          <wp:inline distT="0" distB="0" distL="0" distR="0" wp14:anchorId="6F406646" wp14:editId="7D8ED40A">
            <wp:extent cx="6120130" cy="240030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20130" cy="2400300"/>
                    </a:xfrm>
                    <a:prstGeom prst="rect">
                      <a:avLst/>
                    </a:prstGeom>
                  </pic:spPr>
                </pic:pic>
              </a:graphicData>
            </a:graphic>
          </wp:inline>
        </w:drawing>
      </w:r>
    </w:p>
    <w:p w14:paraId="5E0E6A87" w14:textId="0CB6B90E" w:rsidR="00D34EFD" w:rsidRPr="00F374CB" w:rsidRDefault="00D34EFD" w:rsidP="00D34EFD">
      <w:pPr>
        <w:pStyle w:val="af0"/>
        <w:rPr>
          <w:i/>
        </w:rPr>
      </w:pPr>
      <w:bookmarkStart w:id="1783" w:name="_Ref51926319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128</w:t>
      </w:r>
      <w:r w:rsidR="005B7C56" w:rsidRPr="00F374CB">
        <w:rPr>
          <w:noProof/>
        </w:rPr>
        <w:fldChar w:fldCharType="end"/>
      </w:r>
      <w:bookmarkEnd w:id="1783"/>
      <w:r w:rsidRPr="00F374CB">
        <w:t xml:space="preserve">. </w:t>
      </w:r>
      <w:r w:rsidR="00CB27EB">
        <w:t>Перемещение документа в архив</w:t>
      </w:r>
    </w:p>
    <w:p w14:paraId="6A19B59A" w14:textId="1E719879" w:rsidR="00D34EFD" w:rsidRPr="00F374CB" w:rsidRDefault="00D34EFD" w:rsidP="00D34EFD">
      <w:pPr>
        <w:pStyle w:val="a0"/>
      </w:pPr>
      <w:r w:rsidRPr="00F374CB">
        <w:t xml:space="preserve">Далее в открывшемся окне «Перемещение предложения на закупку в архив» необходимо </w:t>
      </w:r>
      <w:r w:rsidR="003C6941" w:rsidRPr="00F374CB">
        <w:t xml:space="preserve">вручную с клавиатуры </w:t>
      </w:r>
      <w:r w:rsidRPr="00F374CB">
        <w:t>заполнить поле «Обоснование перемещения в архив» и нажать на кнопку «Продолжить» (</w:t>
      </w:r>
      <w:r w:rsidRPr="00F374CB">
        <w:fldChar w:fldCharType="begin"/>
      </w:r>
      <w:r w:rsidRPr="00F374CB">
        <w:instrText xml:space="preserve"> REF _Ref519263198 \h </w:instrText>
      </w:r>
      <w:r w:rsidRPr="00F374CB">
        <w:fldChar w:fldCharType="separate"/>
      </w:r>
      <w:r w:rsidR="00732D28" w:rsidRPr="00F374CB">
        <w:t>Рисунок </w:t>
      </w:r>
      <w:r w:rsidR="00732D28">
        <w:rPr>
          <w:noProof/>
        </w:rPr>
        <w:t>129</w:t>
      </w:r>
      <w:r w:rsidRPr="00F374CB">
        <w:fldChar w:fldCharType="end"/>
      </w:r>
      <w:r w:rsidRPr="00F374CB">
        <w:t>).</w:t>
      </w:r>
    </w:p>
    <w:p w14:paraId="7758B8BF" w14:textId="77777777" w:rsidR="00D34EFD" w:rsidRPr="00F374CB" w:rsidRDefault="00BC1FFB" w:rsidP="00117D8C">
      <w:pPr>
        <w:pStyle w:val="af"/>
      </w:pPr>
      <w:r w:rsidRPr="00F374CB">
        <w:drawing>
          <wp:inline distT="0" distB="0" distL="0" distR="0" wp14:anchorId="621AA73E" wp14:editId="338ECF83">
            <wp:extent cx="4704762" cy="2180952"/>
            <wp:effectExtent l="0" t="0" r="635" b="0"/>
            <wp:docPr id="3003" name="Рисунок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04762" cy="2180952"/>
                    </a:xfrm>
                    <a:prstGeom prst="rect">
                      <a:avLst/>
                    </a:prstGeom>
                  </pic:spPr>
                </pic:pic>
              </a:graphicData>
            </a:graphic>
          </wp:inline>
        </w:drawing>
      </w:r>
    </w:p>
    <w:p w14:paraId="21B4757E" w14:textId="7A29BF9D" w:rsidR="00D34EFD" w:rsidRPr="00F374CB" w:rsidRDefault="00D34EFD" w:rsidP="00D34EFD">
      <w:pPr>
        <w:pStyle w:val="af0"/>
      </w:pPr>
      <w:bookmarkStart w:id="1784" w:name="_Ref51926319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129</w:t>
      </w:r>
      <w:r w:rsidR="005B7C56" w:rsidRPr="00F374CB">
        <w:rPr>
          <w:noProof/>
        </w:rPr>
        <w:fldChar w:fldCharType="end"/>
      </w:r>
      <w:bookmarkEnd w:id="1784"/>
      <w:r w:rsidRPr="00F374CB">
        <w:t xml:space="preserve">. </w:t>
      </w:r>
      <w:r w:rsidR="00CB27EB">
        <w:t xml:space="preserve">Окно </w:t>
      </w:r>
      <w:r w:rsidR="00CB27EB" w:rsidRPr="00F374CB">
        <w:t>«Перемещение предложения на закупку в архив»</w:t>
      </w:r>
    </w:p>
    <w:p w14:paraId="230C313A" w14:textId="77777777" w:rsidR="00D34EFD" w:rsidRPr="00F374CB" w:rsidRDefault="00D34EFD" w:rsidP="00D34EFD">
      <w:pPr>
        <w:pStyle w:val="a0"/>
      </w:pPr>
      <w:r w:rsidRPr="00F374CB">
        <w:t>В результате документ будет перемещен в архив.</w:t>
      </w:r>
    </w:p>
    <w:p w14:paraId="25C9385E" w14:textId="3D5188ED" w:rsidR="00D34EFD" w:rsidRPr="00F374CB" w:rsidRDefault="00D34EFD" w:rsidP="00D34EFD">
      <w:pPr>
        <w:pStyle w:val="a0"/>
      </w:pPr>
      <w:r w:rsidRPr="00F374CB">
        <w:t xml:space="preserve">Для </w:t>
      </w:r>
      <w:r w:rsidR="003C6941">
        <w:t>просмотра документов</w:t>
      </w:r>
      <w:r w:rsidRPr="00F374CB">
        <w:t xml:space="preserve"> «Предложение на закупку» перенесенные в архив необходимо установить </w:t>
      </w:r>
      <w:r w:rsidR="003C6941">
        <w:t>«</w:t>
      </w:r>
      <w:r w:rsidRPr="00F374CB">
        <w:t>галочку</w:t>
      </w:r>
      <w:r w:rsidR="003C6941">
        <w:t>»</w:t>
      </w:r>
      <w:r w:rsidRPr="00F374CB">
        <w:t xml:space="preserve"> в поле «Показать архивные записи» (</w:t>
      </w:r>
      <w:r w:rsidRPr="00F374CB">
        <w:fldChar w:fldCharType="begin"/>
      </w:r>
      <w:r w:rsidRPr="00F374CB">
        <w:instrText xml:space="preserve"> REF _Ref519263204 \h </w:instrText>
      </w:r>
      <w:r w:rsidRPr="00F374CB">
        <w:fldChar w:fldCharType="separate"/>
      </w:r>
      <w:r w:rsidR="00732D28" w:rsidRPr="00F374CB">
        <w:t>Рисунок </w:t>
      </w:r>
      <w:r w:rsidR="00732D28">
        <w:rPr>
          <w:noProof/>
        </w:rPr>
        <w:t>130</w:t>
      </w:r>
      <w:r w:rsidRPr="00F374CB">
        <w:fldChar w:fldCharType="end"/>
      </w:r>
      <w:r w:rsidRPr="00F374CB">
        <w:t>).</w:t>
      </w:r>
    </w:p>
    <w:p w14:paraId="33842DC3" w14:textId="07F7D672" w:rsidR="00D34EFD" w:rsidRDefault="00322ACC" w:rsidP="00117D8C">
      <w:pPr>
        <w:pStyle w:val="af"/>
      </w:pPr>
      <w:r>
        <w:drawing>
          <wp:inline distT="0" distB="0" distL="0" distR="0" wp14:anchorId="03C7CD08" wp14:editId="0A6CBC0F">
            <wp:extent cx="6120130" cy="240030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20130" cy="2400300"/>
                    </a:xfrm>
                    <a:prstGeom prst="rect">
                      <a:avLst/>
                    </a:prstGeom>
                  </pic:spPr>
                </pic:pic>
              </a:graphicData>
            </a:graphic>
          </wp:inline>
        </w:drawing>
      </w:r>
    </w:p>
    <w:p w14:paraId="70DC73D8" w14:textId="526A4093" w:rsidR="00D34EFD" w:rsidRPr="00F374CB" w:rsidRDefault="00D34EFD" w:rsidP="00D34EFD">
      <w:pPr>
        <w:pStyle w:val="af0"/>
      </w:pPr>
      <w:bookmarkStart w:id="1785" w:name="_Ref51926320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130</w:t>
      </w:r>
      <w:r w:rsidR="005B7C56" w:rsidRPr="00F374CB">
        <w:rPr>
          <w:noProof/>
        </w:rPr>
        <w:fldChar w:fldCharType="end"/>
      </w:r>
      <w:bookmarkEnd w:id="1785"/>
      <w:r w:rsidRPr="00F374CB">
        <w:t>. Заполнение поля «Показать архивные записи»</w:t>
      </w:r>
    </w:p>
    <w:p w14:paraId="545515C9" w14:textId="3F9AF1B5" w:rsidR="00D34EFD" w:rsidRPr="00F374CB" w:rsidRDefault="00D34EFD" w:rsidP="00D34EFD">
      <w:pPr>
        <w:pStyle w:val="a0"/>
      </w:pPr>
      <w:r w:rsidRPr="00F374CB">
        <w:t>В результате перенесенные в архив документы «Предложение на закупку» отобразятся в реестре красным цветом (</w:t>
      </w:r>
      <w:r w:rsidRPr="00F374CB">
        <w:fldChar w:fldCharType="begin"/>
      </w:r>
      <w:r w:rsidRPr="00F374CB">
        <w:instrText xml:space="preserve"> REF _Ref519263207 \h </w:instrText>
      </w:r>
      <w:r w:rsidRPr="00F374CB">
        <w:fldChar w:fldCharType="separate"/>
      </w:r>
      <w:r w:rsidR="00732D28" w:rsidRPr="00F374CB">
        <w:t>Рисунок </w:t>
      </w:r>
      <w:r w:rsidR="00732D28">
        <w:rPr>
          <w:noProof/>
        </w:rPr>
        <w:t>131</w:t>
      </w:r>
      <w:r w:rsidRPr="00F374CB">
        <w:fldChar w:fldCharType="end"/>
      </w:r>
      <w:r w:rsidRPr="00F374CB">
        <w:t>).</w:t>
      </w:r>
    </w:p>
    <w:p w14:paraId="5F31A4A6" w14:textId="25272B16" w:rsidR="00D34EFD" w:rsidRDefault="00322ACC" w:rsidP="00117D8C">
      <w:pPr>
        <w:pStyle w:val="af"/>
      </w:pPr>
      <w:r>
        <w:drawing>
          <wp:inline distT="0" distB="0" distL="0" distR="0" wp14:anchorId="59C05D83" wp14:editId="63231FD0">
            <wp:extent cx="6120130" cy="24003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20130" cy="2400300"/>
                    </a:xfrm>
                    <a:prstGeom prst="rect">
                      <a:avLst/>
                    </a:prstGeom>
                  </pic:spPr>
                </pic:pic>
              </a:graphicData>
            </a:graphic>
          </wp:inline>
        </w:drawing>
      </w:r>
    </w:p>
    <w:p w14:paraId="0E864BF9" w14:textId="668AD545" w:rsidR="00D34EFD" w:rsidRPr="00F374CB" w:rsidRDefault="00D34EFD" w:rsidP="00117D8C">
      <w:pPr>
        <w:pStyle w:val="af"/>
      </w:pPr>
      <w:bookmarkStart w:id="1786" w:name="_Ref519263207"/>
      <w:r w:rsidRPr="00F374CB">
        <w:t>Рисунок </w:t>
      </w:r>
      <w:r w:rsidRPr="00F374CB">
        <w:fldChar w:fldCharType="begin"/>
      </w:r>
      <w:r w:rsidRPr="00F374CB">
        <w:instrText xml:space="preserve"> SEQ Рисунок \* ARABIC </w:instrText>
      </w:r>
      <w:r w:rsidRPr="00F374CB">
        <w:fldChar w:fldCharType="separate"/>
      </w:r>
      <w:r w:rsidR="00732D28">
        <w:t>131</w:t>
      </w:r>
      <w:r w:rsidRPr="00F374CB">
        <w:fldChar w:fldCharType="end"/>
      </w:r>
      <w:bookmarkEnd w:id="1786"/>
      <w:r w:rsidRPr="00F374CB">
        <w:t>. Перенесенные в архив документы «Предложение на закупку»</w:t>
      </w:r>
    </w:p>
    <w:p w14:paraId="511D56DD" w14:textId="7E614C76" w:rsidR="00D34EFD" w:rsidRPr="00F374CB" w:rsidRDefault="00D34EFD" w:rsidP="00D34EFD">
      <w:pPr>
        <w:pStyle w:val="a0"/>
        <w:rPr>
          <w:bCs/>
        </w:rPr>
      </w:pPr>
      <w:r w:rsidRPr="00F374CB">
        <w:rPr>
          <w:b/>
          <w:bCs/>
        </w:rPr>
        <w:t>Примечание.</w:t>
      </w:r>
      <w:r w:rsidRPr="00F374CB">
        <w:rPr>
          <w:bCs/>
        </w:rPr>
        <w:t xml:space="preserve"> При переводе документов «Предложение на закупку» в архив, связанные </w:t>
      </w:r>
      <w:r w:rsidR="002E3F01" w:rsidRPr="00F374CB">
        <w:rPr>
          <w:bCs/>
        </w:rPr>
        <w:t>«</w:t>
      </w:r>
      <w:r w:rsidRPr="00F374CB">
        <w:rPr>
          <w:bCs/>
        </w:rPr>
        <w:t>КБК</w:t>
      </w:r>
      <w:r w:rsidR="002E3F01" w:rsidRPr="00F374CB">
        <w:rPr>
          <w:bCs/>
        </w:rPr>
        <w:t xml:space="preserve"> на закупку»</w:t>
      </w:r>
      <w:r w:rsidRPr="00F374CB">
        <w:rPr>
          <w:bCs/>
        </w:rPr>
        <w:t xml:space="preserve"> станут </w:t>
      </w:r>
      <w:r w:rsidR="003C6941">
        <w:rPr>
          <w:bCs/>
        </w:rPr>
        <w:t>так</w:t>
      </w:r>
      <w:r w:rsidR="002E3F01" w:rsidRPr="00F374CB">
        <w:rPr>
          <w:bCs/>
        </w:rPr>
        <w:t xml:space="preserve">же </w:t>
      </w:r>
      <w:r w:rsidRPr="00F374CB">
        <w:rPr>
          <w:bCs/>
        </w:rPr>
        <w:t xml:space="preserve">не доступными </w:t>
      </w:r>
      <w:r w:rsidR="002E3F01" w:rsidRPr="00F374CB">
        <w:rPr>
          <w:bCs/>
        </w:rPr>
        <w:t xml:space="preserve">в реестре «КБК на закупку» </w:t>
      </w:r>
      <w:r w:rsidRPr="00F374CB">
        <w:rPr>
          <w:bCs/>
        </w:rPr>
        <w:t xml:space="preserve">и строки в </w:t>
      </w:r>
      <w:r w:rsidR="002E3F01" w:rsidRPr="00F374CB">
        <w:rPr>
          <w:bCs/>
        </w:rPr>
        <w:t>доку</w:t>
      </w:r>
      <w:r w:rsidR="003C6941">
        <w:rPr>
          <w:bCs/>
        </w:rPr>
        <w:t xml:space="preserve">менте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003C6941">
        <w:rPr>
          <w:bCs/>
        </w:rPr>
        <w:t xml:space="preserve"> так</w:t>
      </w:r>
      <w:r w:rsidR="002E3F01" w:rsidRPr="00F374CB">
        <w:rPr>
          <w:bCs/>
        </w:rPr>
        <w:t>же станут</w:t>
      </w:r>
      <w:r w:rsidRPr="00F374CB">
        <w:rPr>
          <w:bCs/>
        </w:rPr>
        <w:t xml:space="preserve"> не актуальными.</w:t>
      </w:r>
    </w:p>
    <w:p w14:paraId="6D9A3A18" w14:textId="77777777" w:rsidR="00D34EFD" w:rsidRPr="00F374CB" w:rsidRDefault="00D34EFD" w:rsidP="00D34EFD">
      <w:pPr>
        <w:pStyle w:val="20"/>
      </w:pPr>
      <w:bookmarkStart w:id="1787" w:name="_Toc520794325"/>
      <w:bookmarkStart w:id="1788" w:name="_Toc523323858"/>
      <w:bookmarkStart w:id="1789" w:name="_Toc75340847"/>
      <w:r w:rsidRPr="00F374CB">
        <w:t>Перемещение из архива документа «Предложение на закупку»</w:t>
      </w:r>
      <w:bookmarkEnd w:id="1787"/>
      <w:bookmarkEnd w:id="1788"/>
      <w:bookmarkEnd w:id="1789"/>
      <w:r w:rsidRPr="00F374CB">
        <w:t xml:space="preserve"> </w:t>
      </w:r>
    </w:p>
    <w:p w14:paraId="50B39471" w14:textId="77777777" w:rsidR="00D34EFD" w:rsidRPr="00F374CB" w:rsidRDefault="00D34EFD" w:rsidP="00D34EFD">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14529848" w14:textId="7876F613" w:rsidR="00D34EFD" w:rsidRPr="00F374CB" w:rsidRDefault="00D34EFD" w:rsidP="00D34EFD">
      <w:pPr>
        <w:pStyle w:val="a0"/>
      </w:pPr>
      <w:r w:rsidRPr="00F374CB">
        <w:t xml:space="preserve">Для перемещения из архива документа «Предложение на закупку» необходимо нажать на кнопку «Реестр» и </w:t>
      </w:r>
      <w:r w:rsidR="003C6941">
        <w:t xml:space="preserve">одним нажатием левой кнопки мыши </w:t>
      </w:r>
      <w:r w:rsidRPr="00F374CB">
        <w:t xml:space="preserve">выбрать пункт </w:t>
      </w:r>
      <w:r w:rsidRPr="00F374CB">
        <w:rPr>
          <w:i/>
        </w:rPr>
        <w:t xml:space="preserve">[Вернуть из архива] </w:t>
      </w:r>
      <w:r w:rsidRPr="00F374CB">
        <w:t>(</w:t>
      </w:r>
      <w:r w:rsidRPr="00F374CB">
        <w:fldChar w:fldCharType="begin"/>
      </w:r>
      <w:r w:rsidRPr="00F374CB">
        <w:instrText xml:space="preserve"> REF _Ref519263224 \h </w:instrText>
      </w:r>
      <w:r w:rsidRPr="00F374CB">
        <w:fldChar w:fldCharType="separate"/>
      </w:r>
      <w:r w:rsidR="00732D28" w:rsidRPr="00F374CB">
        <w:t>Рисунок </w:t>
      </w:r>
      <w:r w:rsidR="00732D28">
        <w:rPr>
          <w:noProof/>
        </w:rPr>
        <w:t>132</w:t>
      </w:r>
      <w:r w:rsidRPr="00F374CB">
        <w:fldChar w:fldCharType="end"/>
      </w:r>
      <w:r w:rsidRPr="00F374CB">
        <w:t>).</w:t>
      </w:r>
    </w:p>
    <w:p w14:paraId="3FA8C4D8" w14:textId="45C5BC21" w:rsidR="00D34EFD" w:rsidRPr="00F374CB" w:rsidRDefault="00D34EFD" w:rsidP="00D34EFD">
      <w:pPr>
        <w:pStyle w:val="a0"/>
      </w:pPr>
      <w:r w:rsidRPr="00F374CB">
        <w:rPr>
          <w:b/>
        </w:rPr>
        <w:t>Важно!</w:t>
      </w:r>
      <w:r w:rsidRPr="00F374CB">
        <w:t xml:space="preserve"> Пункт </w:t>
      </w:r>
      <w:r w:rsidRPr="00F374CB">
        <w:rPr>
          <w:i/>
        </w:rPr>
        <w:t xml:space="preserve">[Вернуть из архива] </w:t>
      </w:r>
      <w:r w:rsidRPr="00F374CB">
        <w:t xml:space="preserve">доступен, если на панели инструментов установлена </w:t>
      </w:r>
      <w:r w:rsidR="003C6941">
        <w:t>«</w:t>
      </w:r>
      <w:r w:rsidRPr="00F374CB">
        <w:t>галочка</w:t>
      </w:r>
      <w:r w:rsidR="003C6941">
        <w:t>»</w:t>
      </w:r>
      <w:r w:rsidRPr="00F374CB">
        <w:t xml:space="preserve"> в поле «Показать архивные записи».</w:t>
      </w:r>
    </w:p>
    <w:p w14:paraId="48945F45" w14:textId="139FC3D4" w:rsidR="00D34EFD" w:rsidRDefault="00F35A29" w:rsidP="00117D8C">
      <w:pPr>
        <w:pStyle w:val="af"/>
      </w:pPr>
      <w:r>
        <w:drawing>
          <wp:inline distT="0" distB="0" distL="0" distR="0" wp14:anchorId="5812836C" wp14:editId="38C3A3DD">
            <wp:extent cx="6120130" cy="24003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20130" cy="2400300"/>
                    </a:xfrm>
                    <a:prstGeom prst="rect">
                      <a:avLst/>
                    </a:prstGeom>
                  </pic:spPr>
                </pic:pic>
              </a:graphicData>
            </a:graphic>
          </wp:inline>
        </w:drawing>
      </w:r>
    </w:p>
    <w:p w14:paraId="7F17BADF" w14:textId="376292D6" w:rsidR="00D34EFD" w:rsidRPr="00CB27EB" w:rsidRDefault="00D34EFD" w:rsidP="00CB27EB">
      <w:pPr>
        <w:pStyle w:val="af0"/>
      </w:pPr>
      <w:bookmarkStart w:id="1790" w:name="_Ref51926322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132</w:t>
      </w:r>
      <w:r w:rsidR="005B7C56" w:rsidRPr="00F374CB">
        <w:rPr>
          <w:noProof/>
        </w:rPr>
        <w:fldChar w:fldCharType="end"/>
      </w:r>
      <w:bookmarkEnd w:id="1790"/>
      <w:r w:rsidRPr="00F374CB">
        <w:t xml:space="preserve">. </w:t>
      </w:r>
      <w:r w:rsidR="00CB27EB">
        <w:t>Перемещение документа из архива</w:t>
      </w:r>
    </w:p>
    <w:p w14:paraId="4C68F0ED" w14:textId="7424B438" w:rsidR="00D34EFD" w:rsidRPr="00F374CB" w:rsidRDefault="00D34EFD" w:rsidP="00D34EFD">
      <w:pPr>
        <w:pStyle w:val="a0"/>
      </w:pPr>
      <w:r w:rsidRPr="00F374CB">
        <w:t>В открывшемся окне «Возврат предложений на закупку из архива» необходимо установить «галочку» напротив соответствующей строки и нажать на кнопку «Добавить» (</w:t>
      </w:r>
      <w:r w:rsidRPr="00F374CB">
        <w:fldChar w:fldCharType="begin"/>
      </w:r>
      <w:r w:rsidRPr="00F374CB">
        <w:instrText xml:space="preserve"> REF _Ref519263249 \h </w:instrText>
      </w:r>
      <w:r w:rsidRPr="00F374CB">
        <w:fldChar w:fldCharType="separate"/>
      </w:r>
      <w:r w:rsidR="00732D28" w:rsidRPr="00F374CB">
        <w:t>Рисунок </w:t>
      </w:r>
      <w:r w:rsidR="00732D28">
        <w:rPr>
          <w:noProof/>
        </w:rPr>
        <w:t>133</w:t>
      </w:r>
      <w:r w:rsidRPr="00F374CB">
        <w:fldChar w:fldCharType="end"/>
      </w:r>
      <w:r w:rsidRPr="00F374CB">
        <w:t>).</w:t>
      </w:r>
    </w:p>
    <w:p w14:paraId="70EF8DEF" w14:textId="0CC41037" w:rsidR="00D34EFD" w:rsidRPr="00F374CB" w:rsidRDefault="00F35A29" w:rsidP="00117D8C">
      <w:pPr>
        <w:pStyle w:val="af"/>
      </w:pPr>
      <w:r>
        <w:drawing>
          <wp:inline distT="0" distB="0" distL="0" distR="0" wp14:anchorId="3FC035E8" wp14:editId="424366A2">
            <wp:extent cx="6120130" cy="1831340"/>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120130" cy="1831340"/>
                    </a:xfrm>
                    <a:prstGeom prst="rect">
                      <a:avLst/>
                    </a:prstGeom>
                  </pic:spPr>
                </pic:pic>
              </a:graphicData>
            </a:graphic>
          </wp:inline>
        </w:drawing>
      </w:r>
    </w:p>
    <w:p w14:paraId="312501DC" w14:textId="1A540234" w:rsidR="00D34EFD" w:rsidRPr="00F374CB" w:rsidRDefault="00D34EFD" w:rsidP="00D34EFD">
      <w:pPr>
        <w:pStyle w:val="af0"/>
      </w:pPr>
      <w:bookmarkStart w:id="1791" w:name="_Ref51926324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133</w:t>
      </w:r>
      <w:r w:rsidR="005B7C56" w:rsidRPr="00F374CB">
        <w:rPr>
          <w:noProof/>
        </w:rPr>
        <w:fldChar w:fldCharType="end"/>
      </w:r>
      <w:bookmarkEnd w:id="1791"/>
      <w:r w:rsidRPr="00F374CB">
        <w:t xml:space="preserve">. </w:t>
      </w:r>
      <w:r w:rsidR="0001144E">
        <w:t>Добавление предложения</w:t>
      </w:r>
    </w:p>
    <w:p w14:paraId="73C52E75" w14:textId="77777777" w:rsidR="00D34EFD" w:rsidRPr="00F374CB" w:rsidRDefault="00D34EFD" w:rsidP="00D34EFD">
      <w:pPr>
        <w:pStyle w:val="a0"/>
      </w:pPr>
      <w:r w:rsidRPr="00F374CB">
        <w:t>В результате документ будет перемещен из архив</w:t>
      </w:r>
      <w:r w:rsidR="0001144E">
        <w:t>а</w:t>
      </w:r>
      <w:r w:rsidRPr="00F374CB">
        <w:t xml:space="preserve"> и отобразится </w:t>
      </w:r>
      <w:r w:rsidR="00E113B7">
        <w:t>в</w:t>
      </w:r>
      <w:r w:rsidRPr="00F374CB">
        <w:t xml:space="preserve"> реестре предложений на закупку.</w:t>
      </w:r>
    </w:p>
    <w:p w14:paraId="6E944107" w14:textId="77777777" w:rsidR="00D34EFD" w:rsidRPr="00F374CB" w:rsidRDefault="00D34EFD" w:rsidP="00D34EFD">
      <w:pPr>
        <w:pStyle w:val="20"/>
      </w:pPr>
      <w:bookmarkStart w:id="1792" w:name="_Toc520794326"/>
      <w:bookmarkStart w:id="1793" w:name="_Toc523323859"/>
      <w:bookmarkStart w:id="1794" w:name="_Toc75340848"/>
      <w:r w:rsidRPr="00F374CB">
        <w:t>Удаление документа «Предложение на закупку»</w:t>
      </w:r>
      <w:bookmarkEnd w:id="1792"/>
      <w:bookmarkEnd w:id="1793"/>
      <w:bookmarkEnd w:id="1794"/>
    </w:p>
    <w:p w14:paraId="488F9391" w14:textId="77777777" w:rsidR="00D34EFD" w:rsidRPr="00F374CB" w:rsidRDefault="00D34EFD" w:rsidP="00D34EFD">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471CFC6A" w14:textId="459F13CF" w:rsidR="00D34EFD" w:rsidRPr="00F374CB" w:rsidRDefault="00D34EFD" w:rsidP="00D34EFD">
      <w:pPr>
        <w:pStyle w:val="a0"/>
      </w:pPr>
      <w:r w:rsidRPr="00F374CB">
        <w:t xml:space="preserve">Для удаления документа «Предложение на закупку» необходимо </w:t>
      </w:r>
      <w:r w:rsidR="003C6941">
        <w:t xml:space="preserve">одним нажатием левой кнопки мыши </w:t>
      </w:r>
      <w:r w:rsidRPr="00F374CB">
        <w:t>выделить соответствующую строку</w:t>
      </w:r>
      <w:r w:rsidR="003C6941">
        <w:t>,</w:t>
      </w:r>
      <w:r w:rsidRPr="00F374CB">
        <w:t xml:space="preserve"> нажать на кнопку «Реестр» и</w:t>
      </w:r>
      <w:r w:rsidR="003C6941">
        <w:t xml:space="preserve"> одним нажатием левой кнопки мыши</w:t>
      </w:r>
      <w:r w:rsidRPr="00F374CB">
        <w:t xml:space="preserve"> выбрать пункт </w:t>
      </w:r>
      <w:r w:rsidRPr="00F374CB">
        <w:rPr>
          <w:i/>
        </w:rPr>
        <w:t xml:space="preserve">[Удалить документ] </w:t>
      </w:r>
      <w:r w:rsidRPr="00F374CB">
        <w:t>(</w:t>
      </w:r>
      <w:r w:rsidRPr="00F374CB">
        <w:fldChar w:fldCharType="begin"/>
      </w:r>
      <w:r w:rsidRPr="00F374CB">
        <w:instrText xml:space="preserve"> REF _Ref511993668 \h </w:instrText>
      </w:r>
      <w:r w:rsidRPr="00F374CB">
        <w:fldChar w:fldCharType="separate"/>
      </w:r>
      <w:r w:rsidR="00732D28" w:rsidRPr="00F374CB">
        <w:t>Рисунок </w:t>
      </w:r>
      <w:r w:rsidR="00732D28">
        <w:rPr>
          <w:noProof/>
        </w:rPr>
        <w:t>134</w:t>
      </w:r>
      <w:r w:rsidRPr="00F374CB">
        <w:fldChar w:fldCharType="end"/>
      </w:r>
      <w:r w:rsidRPr="00F374CB">
        <w:t>).</w:t>
      </w:r>
    </w:p>
    <w:p w14:paraId="3E0C4713" w14:textId="7574C0D1" w:rsidR="00D34EFD" w:rsidRDefault="00F35A29" w:rsidP="00117D8C">
      <w:pPr>
        <w:pStyle w:val="af"/>
      </w:pPr>
      <w:r>
        <w:drawing>
          <wp:inline distT="0" distB="0" distL="0" distR="0" wp14:anchorId="6C981F0C" wp14:editId="11331252">
            <wp:extent cx="6120130" cy="240030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20130" cy="2400300"/>
                    </a:xfrm>
                    <a:prstGeom prst="rect">
                      <a:avLst/>
                    </a:prstGeom>
                  </pic:spPr>
                </pic:pic>
              </a:graphicData>
            </a:graphic>
          </wp:inline>
        </w:drawing>
      </w:r>
    </w:p>
    <w:p w14:paraId="780F7233" w14:textId="732D09E9" w:rsidR="00D34EFD" w:rsidRPr="00F374CB" w:rsidRDefault="00D34EFD" w:rsidP="00D34EFD">
      <w:pPr>
        <w:pStyle w:val="af0"/>
        <w:rPr>
          <w:i/>
        </w:rPr>
      </w:pPr>
      <w:bookmarkStart w:id="1795" w:name="_Ref51199366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134</w:t>
      </w:r>
      <w:r w:rsidRPr="00F374CB">
        <w:rPr>
          <w:noProof/>
        </w:rPr>
        <w:fldChar w:fldCharType="end"/>
      </w:r>
      <w:bookmarkEnd w:id="1795"/>
      <w:r w:rsidRPr="00F374CB">
        <w:t>. Удаление документа «Предложение на закупку»</w:t>
      </w:r>
    </w:p>
    <w:p w14:paraId="039D079E" w14:textId="1F8ECC17" w:rsidR="00D34EFD" w:rsidRPr="00F374CB" w:rsidRDefault="00D34EFD" w:rsidP="00D34EFD">
      <w:pPr>
        <w:pStyle w:val="a0"/>
      </w:pPr>
      <w:r w:rsidRPr="00F374CB">
        <w:t>Далее в открывшемся окне «Предупреждение» необходимо подтвердить удаление документа нажатием на кнопку «Да» (</w:t>
      </w:r>
      <w:r w:rsidRPr="00F374CB">
        <w:fldChar w:fldCharType="begin"/>
      </w:r>
      <w:r w:rsidRPr="00F374CB">
        <w:instrText xml:space="preserve"> REF _Ref511993669 \h </w:instrText>
      </w:r>
      <w:r w:rsidRPr="00F374CB">
        <w:fldChar w:fldCharType="separate"/>
      </w:r>
      <w:r w:rsidR="00732D28" w:rsidRPr="00F374CB">
        <w:t>Рисунок </w:t>
      </w:r>
      <w:r w:rsidR="00732D28">
        <w:rPr>
          <w:noProof/>
        </w:rPr>
        <w:t>135</w:t>
      </w:r>
      <w:r w:rsidRPr="00F374CB">
        <w:fldChar w:fldCharType="end"/>
      </w:r>
      <w:r w:rsidRPr="00F374CB">
        <w:t>).</w:t>
      </w:r>
    </w:p>
    <w:p w14:paraId="3A39D9E4" w14:textId="77777777" w:rsidR="00D34EFD" w:rsidRPr="00F374CB" w:rsidRDefault="00D34EFD" w:rsidP="00117D8C">
      <w:pPr>
        <w:pStyle w:val="af"/>
      </w:pPr>
      <w:r w:rsidRPr="00F374CB">
        <w:drawing>
          <wp:inline distT="0" distB="0" distL="0" distR="0" wp14:anchorId="15F2056E" wp14:editId="00C708D5">
            <wp:extent cx="4066667" cy="1076190"/>
            <wp:effectExtent l="0" t="0" r="0" b="0"/>
            <wp:docPr id="3037" name="Рисунок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066667" cy="1076190"/>
                    </a:xfrm>
                    <a:prstGeom prst="rect">
                      <a:avLst/>
                    </a:prstGeom>
                  </pic:spPr>
                </pic:pic>
              </a:graphicData>
            </a:graphic>
          </wp:inline>
        </w:drawing>
      </w:r>
    </w:p>
    <w:p w14:paraId="5868E115" w14:textId="2D21C193" w:rsidR="00D34EFD" w:rsidRPr="00F374CB" w:rsidRDefault="00D34EFD" w:rsidP="00D34EFD">
      <w:pPr>
        <w:pStyle w:val="af0"/>
      </w:pPr>
      <w:bookmarkStart w:id="1796" w:name="_Ref511993669"/>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135</w:t>
      </w:r>
      <w:r w:rsidRPr="00F374CB">
        <w:rPr>
          <w:noProof/>
        </w:rPr>
        <w:fldChar w:fldCharType="end"/>
      </w:r>
      <w:bookmarkEnd w:id="1796"/>
      <w:r w:rsidRPr="00F374CB">
        <w:t xml:space="preserve">. </w:t>
      </w:r>
      <w:r w:rsidR="0001144E">
        <w:t>Системное сообщение</w:t>
      </w:r>
    </w:p>
    <w:p w14:paraId="4A8FD9FD" w14:textId="77777777" w:rsidR="00D34EFD" w:rsidRPr="00F374CB" w:rsidRDefault="00D34EFD" w:rsidP="00D34EFD">
      <w:pPr>
        <w:pStyle w:val="a0"/>
      </w:pPr>
      <w:r w:rsidRPr="00F374CB">
        <w:t>В результате документ будет удален.</w:t>
      </w:r>
    </w:p>
    <w:p w14:paraId="0BAAA651" w14:textId="77777777" w:rsidR="00D34EFD" w:rsidRPr="00F374CB" w:rsidRDefault="00D34EFD" w:rsidP="00D34EFD">
      <w:pPr>
        <w:pStyle w:val="20"/>
      </w:pPr>
      <w:bookmarkStart w:id="1797" w:name="_Toc520794327"/>
      <w:bookmarkStart w:id="1798" w:name="_Toc523323860"/>
      <w:bookmarkStart w:id="1799" w:name="_Toc75340849"/>
      <w:r w:rsidRPr="00F374CB">
        <w:t>Прикрепление файла к документу «Предложение на закупку»</w:t>
      </w:r>
      <w:bookmarkEnd w:id="1797"/>
      <w:bookmarkEnd w:id="1798"/>
      <w:bookmarkEnd w:id="1799"/>
    </w:p>
    <w:p w14:paraId="2CBB1804" w14:textId="77777777" w:rsidR="00D34EFD" w:rsidRPr="00F374CB" w:rsidRDefault="00D34EFD" w:rsidP="00D34EFD">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209519D6" w14:textId="4E1EFDAC" w:rsidR="00D34EFD" w:rsidRPr="00F374CB" w:rsidRDefault="00D34EFD" w:rsidP="00D34EFD">
      <w:pPr>
        <w:pStyle w:val="a0"/>
      </w:pPr>
      <w:r w:rsidRPr="00F374CB">
        <w:t xml:space="preserve">Для добавления вложения к документу «Предложение на закупку», необходимо </w:t>
      </w:r>
      <w:r w:rsidR="003C6941">
        <w:t xml:space="preserve">одним нажатием левой кнопки мыши </w:t>
      </w:r>
      <w:r w:rsidRPr="00F374CB">
        <w:t>выделить соответствующую строку, нажать на кнопку «Реестр» и</w:t>
      </w:r>
      <w:r w:rsidR="003C6941">
        <w:t xml:space="preserve"> одним нажатием левой кнопки мыши</w:t>
      </w:r>
      <w:r w:rsidRPr="00F374CB">
        <w:t xml:space="preserve"> выбрать пункт </w:t>
      </w:r>
      <w:r w:rsidRPr="00F374CB">
        <w:rPr>
          <w:i/>
        </w:rPr>
        <w:t>[Вложения/Добавить]</w:t>
      </w:r>
      <w:r w:rsidRPr="00F374CB">
        <w:t xml:space="preserve"> (</w:t>
      </w:r>
      <w:r w:rsidRPr="00F374CB">
        <w:fldChar w:fldCharType="begin"/>
      </w:r>
      <w:r w:rsidRPr="00F374CB">
        <w:instrText xml:space="preserve"> REF _Ref511993670 \h </w:instrText>
      </w:r>
      <w:r w:rsidRPr="00F374CB">
        <w:fldChar w:fldCharType="separate"/>
      </w:r>
      <w:r w:rsidR="00732D28" w:rsidRPr="00F374CB">
        <w:t>Рисунок </w:t>
      </w:r>
      <w:r w:rsidR="00732D28">
        <w:rPr>
          <w:noProof/>
        </w:rPr>
        <w:t>136</w:t>
      </w:r>
      <w:r w:rsidRPr="00F374CB">
        <w:fldChar w:fldCharType="end"/>
      </w:r>
      <w:r w:rsidRPr="00F374CB">
        <w:t>).</w:t>
      </w:r>
    </w:p>
    <w:p w14:paraId="130CEC0E" w14:textId="693BA10D" w:rsidR="00D34EFD" w:rsidRDefault="00F35A29" w:rsidP="00117D8C">
      <w:pPr>
        <w:pStyle w:val="af"/>
      </w:pPr>
      <w:r>
        <w:drawing>
          <wp:inline distT="0" distB="0" distL="0" distR="0" wp14:anchorId="6EC9780D" wp14:editId="74A39A7C">
            <wp:extent cx="6120130" cy="240030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20130" cy="2400300"/>
                    </a:xfrm>
                    <a:prstGeom prst="rect">
                      <a:avLst/>
                    </a:prstGeom>
                  </pic:spPr>
                </pic:pic>
              </a:graphicData>
            </a:graphic>
          </wp:inline>
        </w:drawing>
      </w:r>
    </w:p>
    <w:p w14:paraId="71C8893C" w14:textId="5127E31A" w:rsidR="00D34EFD" w:rsidRPr="00F374CB" w:rsidRDefault="00D34EFD" w:rsidP="00D34EFD">
      <w:pPr>
        <w:pStyle w:val="af0"/>
        <w:rPr>
          <w:i/>
        </w:rPr>
      </w:pPr>
      <w:bookmarkStart w:id="1800" w:name="_Ref51199367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136</w:t>
      </w:r>
      <w:r w:rsidRPr="00F374CB">
        <w:rPr>
          <w:noProof/>
        </w:rPr>
        <w:fldChar w:fldCharType="end"/>
      </w:r>
      <w:bookmarkEnd w:id="1800"/>
      <w:r w:rsidRPr="00F374CB">
        <w:t>. Добавление вложения к документу «Предложение на закупку»</w:t>
      </w:r>
    </w:p>
    <w:p w14:paraId="3545ACD2" w14:textId="3117DA26" w:rsidR="00D34EFD" w:rsidRPr="00F374CB" w:rsidRDefault="00D34EFD" w:rsidP="00D34EFD">
      <w:pPr>
        <w:pStyle w:val="a0"/>
      </w:pPr>
      <w:r w:rsidRPr="00F374CB">
        <w:t xml:space="preserve">В результате откроется окно «Прикрепить сопроводительное письмо», в котором необходимо заполнить поле «Файл для загрузки» нажатием на кнопку </w:t>
      </w:r>
      <w:r w:rsidRPr="00F374CB">
        <w:rPr>
          <w:noProof/>
          <w:lang w:eastAsia="ru-RU"/>
        </w:rPr>
        <w:drawing>
          <wp:inline distT="0" distB="0" distL="0" distR="0" wp14:anchorId="601AE01C" wp14:editId="02147F6C">
            <wp:extent cx="161905" cy="190476"/>
            <wp:effectExtent l="0" t="0" r="0" b="635"/>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61905" cy="190476"/>
                    </a:xfrm>
                    <a:prstGeom prst="rect">
                      <a:avLst/>
                    </a:prstGeom>
                  </pic:spPr>
                </pic:pic>
              </a:graphicData>
            </a:graphic>
          </wp:inline>
        </w:drawing>
      </w:r>
      <w:r w:rsidRPr="00F374CB">
        <w:t xml:space="preserve"> (</w:t>
      </w:r>
      <w:r w:rsidRPr="00F374CB">
        <w:fldChar w:fldCharType="begin"/>
      </w:r>
      <w:r w:rsidRPr="00F374CB">
        <w:instrText xml:space="preserve"> REF _Ref511993675 \h </w:instrText>
      </w:r>
      <w:r w:rsidRPr="00F374CB">
        <w:fldChar w:fldCharType="separate"/>
      </w:r>
      <w:r w:rsidR="00732D28" w:rsidRPr="00F374CB">
        <w:t>Рисунок </w:t>
      </w:r>
      <w:r w:rsidR="00732D28">
        <w:rPr>
          <w:noProof/>
        </w:rPr>
        <w:t>137</w:t>
      </w:r>
      <w:r w:rsidRPr="00F374CB">
        <w:fldChar w:fldCharType="end"/>
      </w:r>
      <w:r w:rsidRPr="00F374CB">
        <w:t>).</w:t>
      </w:r>
    </w:p>
    <w:p w14:paraId="4D03CF07" w14:textId="77777777" w:rsidR="00D34EFD" w:rsidRPr="00F374CB" w:rsidRDefault="00D34EFD" w:rsidP="00117D8C">
      <w:pPr>
        <w:pStyle w:val="af"/>
      </w:pPr>
      <w:r w:rsidRPr="00F374CB">
        <w:drawing>
          <wp:inline distT="0" distB="0" distL="0" distR="0" wp14:anchorId="6768FF44" wp14:editId="4215B3EA">
            <wp:extent cx="4961905" cy="895238"/>
            <wp:effectExtent l="0" t="0" r="0" b="635"/>
            <wp:docPr id="3039"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4961905" cy="895238"/>
                    </a:xfrm>
                    <a:prstGeom prst="rect">
                      <a:avLst/>
                    </a:prstGeom>
                  </pic:spPr>
                </pic:pic>
              </a:graphicData>
            </a:graphic>
          </wp:inline>
        </w:drawing>
      </w:r>
    </w:p>
    <w:p w14:paraId="262A181C" w14:textId="1CC4644A" w:rsidR="00D34EFD" w:rsidRPr="00F374CB" w:rsidRDefault="00D34EFD" w:rsidP="00D34EFD">
      <w:pPr>
        <w:pStyle w:val="af0"/>
      </w:pPr>
      <w:bookmarkStart w:id="1801" w:name="_Ref511993675"/>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137</w:t>
      </w:r>
      <w:r w:rsidRPr="00F374CB">
        <w:rPr>
          <w:noProof/>
        </w:rPr>
        <w:fldChar w:fldCharType="end"/>
      </w:r>
      <w:bookmarkEnd w:id="1801"/>
      <w:r w:rsidRPr="00F374CB">
        <w:t xml:space="preserve">. </w:t>
      </w:r>
      <w:r w:rsidR="0001144E">
        <w:t>О</w:t>
      </w:r>
      <w:r w:rsidR="0001144E" w:rsidRPr="00F374CB">
        <w:t>кно «Прикрепить сопроводительное письмо»</w:t>
      </w:r>
    </w:p>
    <w:p w14:paraId="37EBB879" w14:textId="74F18F5E" w:rsidR="00D34EFD" w:rsidRPr="00F374CB" w:rsidRDefault="00D34EFD" w:rsidP="00D34EFD">
      <w:pPr>
        <w:pStyle w:val="a0"/>
      </w:pPr>
      <w:r w:rsidRPr="00F374CB">
        <w:t xml:space="preserve">Далее в окне обзора необходимо выбрать файл расширением </w:t>
      </w:r>
      <w:r w:rsidRPr="00F374CB">
        <w:rPr>
          <w:b/>
        </w:rPr>
        <w:t>*.</w:t>
      </w:r>
      <w:r w:rsidRPr="00F374CB">
        <w:rPr>
          <w:b/>
          <w:lang w:val="en-US"/>
        </w:rPr>
        <w:t>docx</w:t>
      </w:r>
      <w:r w:rsidRPr="00F374CB">
        <w:t xml:space="preserve"> и нажать на кнопку «Открыть» (</w:t>
      </w:r>
      <w:r w:rsidRPr="00F374CB">
        <w:fldChar w:fldCharType="begin"/>
      </w:r>
      <w:r w:rsidRPr="00F374CB">
        <w:instrText xml:space="preserve"> REF _Ref511993680 \h </w:instrText>
      </w:r>
      <w:r w:rsidRPr="00F374CB">
        <w:fldChar w:fldCharType="separate"/>
      </w:r>
      <w:r w:rsidR="00732D28" w:rsidRPr="00F374CB">
        <w:t>Рисунок </w:t>
      </w:r>
      <w:r w:rsidR="00732D28">
        <w:rPr>
          <w:noProof/>
        </w:rPr>
        <w:t>138</w:t>
      </w:r>
      <w:r w:rsidRPr="00F374CB">
        <w:fldChar w:fldCharType="end"/>
      </w:r>
      <w:r w:rsidRPr="00F374CB">
        <w:t>).</w:t>
      </w:r>
    </w:p>
    <w:p w14:paraId="6910CCAD" w14:textId="77777777" w:rsidR="00D34EFD" w:rsidRPr="00F374CB" w:rsidRDefault="00D34EFD" w:rsidP="00117D8C">
      <w:pPr>
        <w:pStyle w:val="af"/>
      </w:pPr>
      <w:r w:rsidRPr="00F374CB">
        <w:drawing>
          <wp:inline distT="0" distB="0" distL="0" distR="0" wp14:anchorId="55A3EB2D" wp14:editId="0C820F04">
            <wp:extent cx="6152515" cy="2329815"/>
            <wp:effectExtent l="0" t="0" r="63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152515" cy="2329815"/>
                    </a:xfrm>
                    <a:prstGeom prst="rect">
                      <a:avLst/>
                    </a:prstGeom>
                  </pic:spPr>
                </pic:pic>
              </a:graphicData>
            </a:graphic>
          </wp:inline>
        </w:drawing>
      </w:r>
    </w:p>
    <w:p w14:paraId="4488F711" w14:textId="3AADC242" w:rsidR="00D34EFD" w:rsidRPr="00F374CB" w:rsidRDefault="00D34EFD" w:rsidP="00D34EFD">
      <w:pPr>
        <w:pStyle w:val="af0"/>
      </w:pPr>
      <w:bookmarkStart w:id="1802" w:name="_Ref51199368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138</w:t>
      </w:r>
      <w:r w:rsidRPr="00F374CB">
        <w:rPr>
          <w:noProof/>
        </w:rPr>
        <w:fldChar w:fldCharType="end"/>
      </w:r>
      <w:bookmarkEnd w:id="1802"/>
      <w:r w:rsidRPr="00F374CB">
        <w:t xml:space="preserve">. </w:t>
      </w:r>
      <w:r w:rsidR="0001144E">
        <w:t>Выбор файла</w:t>
      </w:r>
    </w:p>
    <w:p w14:paraId="557B286F" w14:textId="4DAB6484" w:rsidR="00D34EFD" w:rsidRPr="00F374CB" w:rsidRDefault="00D34EFD" w:rsidP="00D34EFD">
      <w:pPr>
        <w:pStyle w:val="a0"/>
      </w:pPr>
      <w:r w:rsidRPr="00F374CB">
        <w:t>Для сохранения введенных данных в окне «Прикрепить сопроводительное письмо» необходимо нажать на кнопку «Сохранить» (</w:t>
      </w:r>
      <w:r w:rsidRPr="00F374CB">
        <w:fldChar w:fldCharType="begin"/>
      </w:r>
      <w:r w:rsidRPr="00F374CB">
        <w:instrText xml:space="preserve"> REF _Ref511993685 \h </w:instrText>
      </w:r>
      <w:r w:rsidRPr="00F374CB">
        <w:fldChar w:fldCharType="separate"/>
      </w:r>
      <w:r w:rsidR="00732D28" w:rsidRPr="00F374CB">
        <w:t>Рисунок </w:t>
      </w:r>
      <w:r w:rsidR="00732D28">
        <w:rPr>
          <w:noProof/>
        </w:rPr>
        <w:t>139</w:t>
      </w:r>
      <w:r w:rsidRPr="00F374CB">
        <w:fldChar w:fldCharType="end"/>
      </w:r>
      <w:r w:rsidRPr="00F374CB">
        <w:t>).</w:t>
      </w:r>
    </w:p>
    <w:p w14:paraId="70CAFB52" w14:textId="77777777" w:rsidR="00D34EFD" w:rsidRPr="00F374CB" w:rsidRDefault="00D34EFD" w:rsidP="00117D8C">
      <w:pPr>
        <w:pStyle w:val="af"/>
      </w:pPr>
      <w:r w:rsidRPr="00F374CB">
        <w:drawing>
          <wp:inline distT="0" distB="0" distL="0" distR="0" wp14:anchorId="7486D4FB" wp14:editId="73A59ACA">
            <wp:extent cx="4961905" cy="895238"/>
            <wp:effectExtent l="0" t="0" r="0" b="63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961905" cy="895238"/>
                    </a:xfrm>
                    <a:prstGeom prst="rect">
                      <a:avLst/>
                    </a:prstGeom>
                  </pic:spPr>
                </pic:pic>
              </a:graphicData>
            </a:graphic>
          </wp:inline>
        </w:drawing>
      </w:r>
    </w:p>
    <w:p w14:paraId="36186031" w14:textId="3E1E61CA" w:rsidR="00D34EFD" w:rsidRPr="00F374CB" w:rsidRDefault="00D34EFD" w:rsidP="00D34EFD">
      <w:pPr>
        <w:pStyle w:val="af0"/>
      </w:pPr>
      <w:bookmarkStart w:id="1803" w:name="_Ref511993685"/>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139</w:t>
      </w:r>
      <w:r w:rsidRPr="00F374CB">
        <w:rPr>
          <w:noProof/>
        </w:rPr>
        <w:fldChar w:fldCharType="end"/>
      </w:r>
      <w:bookmarkEnd w:id="1803"/>
      <w:r w:rsidRPr="00F374CB">
        <w:t xml:space="preserve">. </w:t>
      </w:r>
      <w:r w:rsidR="0001144E">
        <w:t xml:space="preserve">Сохранение </w:t>
      </w:r>
      <w:r w:rsidR="00E113B7">
        <w:t>введенных данных</w:t>
      </w:r>
    </w:p>
    <w:p w14:paraId="602F04C0" w14:textId="77777777" w:rsidR="00D34EFD" w:rsidRPr="00F374CB" w:rsidRDefault="00D34EFD" w:rsidP="00D34EFD">
      <w:pPr>
        <w:pStyle w:val="20"/>
      </w:pPr>
      <w:bookmarkStart w:id="1804" w:name="_Toc520794328"/>
      <w:bookmarkStart w:id="1805" w:name="_Toc523323861"/>
      <w:bookmarkStart w:id="1806" w:name="_Toc75340850"/>
      <w:r w:rsidRPr="00F374CB">
        <w:t>Удаление прикрепленного файла</w:t>
      </w:r>
      <w:bookmarkEnd w:id="1804"/>
      <w:bookmarkEnd w:id="1805"/>
      <w:bookmarkEnd w:id="1806"/>
    </w:p>
    <w:p w14:paraId="06D6287F" w14:textId="77777777" w:rsidR="00D34EFD" w:rsidRPr="00F374CB" w:rsidRDefault="00D34EFD" w:rsidP="00D34EFD">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60DC5572" w14:textId="458AA8F0" w:rsidR="00D34EFD" w:rsidRPr="00F374CB" w:rsidRDefault="00D34EFD" w:rsidP="00D34EFD">
      <w:pPr>
        <w:pStyle w:val="a0"/>
      </w:pPr>
      <w:r w:rsidRPr="00F374CB">
        <w:t>Для удаления вложения к документу «Предложение на закупку», необходимо</w:t>
      </w:r>
      <w:r w:rsidR="003C6941" w:rsidRPr="003C6941">
        <w:t xml:space="preserve"> </w:t>
      </w:r>
      <w:r w:rsidR="003C6941">
        <w:t>одним нажатием левой кнопки мыши</w:t>
      </w:r>
      <w:r w:rsidRPr="00F374CB">
        <w:t xml:space="preserve"> выделить соответствующую строку, нажать на кнопку «Реестр» и</w:t>
      </w:r>
      <w:r w:rsidR="003C6941" w:rsidRPr="003C6941">
        <w:t xml:space="preserve"> </w:t>
      </w:r>
      <w:r w:rsidR="003C6941">
        <w:t>одним нажатием левой кнопки мыши</w:t>
      </w:r>
      <w:r w:rsidRPr="00F374CB">
        <w:t xml:space="preserve"> выбрать пункт </w:t>
      </w:r>
      <w:r w:rsidRPr="00F374CB">
        <w:rPr>
          <w:i/>
        </w:rPr>
        <w:t>[Вложения/Удалить]</w:t>
      </w:r>
      <w:r w:rsidRPr="00F374CB">
        <w:t xml:space="preserve"> (</w:t>
      </w:r>
      <w:r w:rsidRPr="00F374CB">
        <w:fldChar w:fldCharType="begin"/>
      </w:r>
      <w:r w:rsidRPr="00F374CB">
        <w:instrText xml:space="preserve"> REF _Ref511993690 \h </w:instrText>
      </w:r>
      <w:r w:rsidRPr="00F374CB">
        <w:fldChar w:fldCharType="separate"/>
      </w:r>
      <w:r w:rsidR="00732D28" w:rsidRPr="00F374CB">
        <w:t>Рисунок </w:t>
      </w:r>
      <w:r w:rsidR="00732D28">
        <w:rPr>
          <w:noProof/>
        </w:rPr>
        <w:t>140</w:t>
      </w:r>
      <w:r w:rsidRPr="00F374CB">
        <w:fldChar w:fldCharType="end"/>
      </w:r>
      <w:r w:rsidRPr="00F374CB">
        <w:t>).</w:t>
      </w:r>
    </w:p>
    <w:p w14:paraId="7FC6D0ED" w14:textId="4DB1AB3B" w:rsidR="00D34EFD" w:rsidRDefault="00F35A29" w:rsidP="00117D8C">
      <w:pPr>
        <w:pStyle w:val="af"/>
      </w:pPr>
      <w:r>
        <w:drawing>
          <wp:inline distT="0" distB="0" distL="0" distR="0" wp14:anchorId="5A68E025" wp14:editId="688812C7">
            <wp:extent cx="6120130" cy="240030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20130" cy="2400300"/>
                    </a:xfrm>
                    <a:prstGeom prst="rect">
                      <a:avLst/>
                    </a:prstGeom>
                  </pic:spPr>
                </pic:pic>
              </a:graphicData>
            </a:graphic>
          </wp:inline>
        </w:drawing>
      </w:r>
    </w:p>
    <w:p w14:paraId="0949FE20" w14:textId="39808A01" w:rsidR="00D34EFD" w:rsidRPr="00F374CB" w:rsidRDefault="00D34EFD" w:rsidP="00D34EFD">
      <w:pPr>
        <w:pStyle w:val="af0"/>
        <w:rPr>
          <w:i/>
        </w:rPr>
      </w:pPr>
      <w:bookmarkStart w:id="1807" w:name="_Ref51199369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140</w:t>
      </w:r>
      <w:r w:rsidRPr="00F374CB">
        <w:rPr>
          <w:noProof/>
        </w:rPr>
        <w:fldChar w:fldCharType="end"/>
      </w:r>
      <w:bookmarkEnd w:id="1807"/>
      <w:r w:rsidRPr="00F374CB">
        <w:t>. Удаление вложения к документу «Предложение на закупку»</w:t>
      </w:r>
    </w:p>
    <w:p w14:paraId="76A6C5FF" w14:textId="017D9047" w:rsidR="00D34EFD" w:rsidRPr="00F374CB" w:rsidRDefault="00D34EFD" w:rsidP="00D34EFD">
      <w:pPr>
        <w:pStyle w:val="a0"/>
      </w:pPr>
      <w:r w:rsidRPr="00F374CB">
        <w:t>Далее в открывшемся окне «Предупреждение» необходимо подтвердить удаление вложения нажатием на кнопку «Да» (</w:t>
      </w:r>
      <w:r w:rsidRPr="00F374CB">
        <w:fldChar w:fldCharType="begin"/>
      </w:r>
      <w:r w:rsidRPr="00F374CB">
        <w:instrText xml:space="preserve"> REF _Ref511993697 \h </w:instrText>
      </w:r>
      <w:r w:rsidRPr="00F374CB">
        <w:fldChar w:fldCharType="separate"/>
      </w:r>
      <w:r w:rsidR="00732D28" w:rsidRPr="00F374CB">
        <w:t>Рисунок </w:t>
      </w:r>
      <w:r w:rsidR="00732D28">
        <w:rPr>
          <w:noProof/>
        </w:rPr>
        <w:t>141</w:t>
      </w:r>
      <w:r w:rsidRPr="00F374CB">
        <w:fldChar w:fldCharType="end"/>
      </w:r>
      <w:r w:rsidRPr="00F374CB">
        <w:t>).</w:t>
      </w:r>
    </w:p>
    <w:p w14:paraId="7706C690" w14:textId="36A615B1" w:rsidR="00D34EFD" w:rsidRPr="00F374CB" w:rsidRDefault="00D34EFD" w:rsidP="00117D8C">
      <w:pPr>
        <w:pStyle w:val="af"/>
      </w:pPr>
      <w:r w:rsidRPr="00F374CB">
        <w:drawing>
          <wp:inline distT="0" distB="0" distL="0" distR="0" wp14:anchorId="73257273" wp14:editId="7EA49724">
            <wp:extent cx="3190476" cy="1066667"/>
            <wp:effectExtent l="0" t="0" r="0" b="635"/>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190476" cy="1066667"/>
                    </a:xfrm>
                    <a:prstGeom prst="rect">
                      <a:avLst/>
                    </a:prstGeom>
                  </pic:spPr>
                </pic:pic>
              </a:graphicData>
            </a:graphic>
          </wp:inline>
        </w:drawing>
      </w:r>
    </w:p>
    <w:p w14:paraId="59FC7720" w14:textId="220E1FBE" w:rsidR="00D34EFD" w:rsidRPr="00F374CB" w:rsidRDefault="00D34EFD" w:rsidP="00D34EFD">
      <w:pPr>
        <w:pStyle w:val="af0"/>
      </w:pPr>
      <w:bookmarkStart w:id="1808" w:name="_Ref511993697"/>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141</w:t>
      </w:r>
      <w:r w:rsidRPr="00F374CB">
        <w:rPr>
          <w:noProof/>
        </w:rPr>
        <w:fldChar w:fldCharType="end"/>
      </w:r>
      <w:bookmarkEnd w:id="1808"/>
      <w:r w:rsidRPr="00F374CB">
        <w:t xml:space="preserve">. </w:t>
      </w:r>
      <w:r w:rsidR="0001144E">
        <w:t>Системное сообщение</w:t>
      </w:r>
    </w:p>
    <w:p w14:paraId="4572E75B" w14:textId="77777777" w:rsidR="00D34EFD" w:rsidRPr="00F374CB" w:rsidRDefault="00D34EFD" w:rsidP="00D34EFD">
      <w:pPr>
        <w:pStyle w:val="a0"/>
      </w:pPr>
      <w:r w:rsidRPr="00F374CB">
        <w:t>В результате вложение будет удалено.</w:t>
      </w:r>
    </w:p>
    <w:p w14:paraId="64227B01" w14:textId="77777777" w:rsidR="00D34EFD" w:rsidRPr="00F374CB" w:rsidRDefault="00D34EFD" w:rsidP="00D34EFD">
      <w:pPr>
        <w:pStyle w:val="20"/>
      </w:pPr>
      <w:bookmarkStart w:id="1809" w:name="_Toc520794329"/>
      <w:bookmarkStart w:id="1810" w:name="_Toc523323862"/>
      <w:bookmarkStart w:id="1811" w:name="_Toc75340851"/>
      <w:r w:rsidRPr="00F374CB">
        <w:t>Изменение типа закупки для документа «Предложение на закупку»</w:t>
      </w:r>
      <w:bookmarkEnd w:id="1809"/>
      <w:bookmarkEnd w:id="1810"/>
      <w:bookmarkEnd w:id="1811"/>
    </w:p>
    <w:p w14:paraId="19D5B340" w14:textId="77777777" w:rsidR="00D34EFD" w:rsidRPr="00F374CB" w:rsidRDefault="00D34EFD" w:rsidP="00D34EFD">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364A6894" w14:textId="6097CE57" w:rsidR="00D34EFD" w:rsidRPr="00F374CB" w:rsidRDefault="00D34EFD" w:rsidP="00D34EFD">
      <w:pPr>
        <w:pStyle w:val="a0"/>
      </w:pPr>
      <w:r w:rsidRPr="00F374CB">
        <w:t xml:space="preserve">Для изменения типа закупки для документа «Предложение на закупку», необходимо </w:t>
      </w:r>
      <w:r w:rsidR="003C6941">
        <w:t xml:space="preserve">одним нажатием левой кнопки мыши </w:t>
      </w:r>
      <w:r w:rsidRPr="00F374CB">
        <w:t xml:space="preserve">выделить соответствующую строку, нажать на кнопку «Реестр» и </w:t>
      </w:r>
      <w:r w:rsidR="003C6941">
        <w:t xml:space="preserve">одним нажатием левой кнопки мыши </w:t>
      </w:r>
      <w:r w:rsidRPr="00F374CB">
        <w:t xml:space="preserve">выбрать пункт </w:t>
      </w:r>
      <w:r w:rsidRPr="00F374CB">
        <w:rPr>
          <w:i/>
        </w:rPr>
        <w:t>[Дополнительно/Изменить тип закупки]</w:t>
      </w:r>
      <w:r w:rsidRPr="00F374CB">
        <w:t xml:space="preserve"> (</w:t>
      </w:r>
      <w:r w:rsidRPr="00F374CB">
        <w:fldChar w:fldCharType="begin"/>
      </w:r>
      <w:r w:rsidRPr="00F374CB">
        <w:instrText xml:space="preserve"> REF _Ref511993703 \h </w:instrText>
      </w:r>
      <w:r w:rsidRPr="00F374CB">
        <w:fldChar w:fldCharType="separate"/>
      </w:r>
      <w:r w:rsidR="00732D28" w:rsidRPr="00F374CB">
        <w:t>Рисунок </w:t>
      </w:r>
      <w:r w:rsidR="00732D28">
        <w:rPr>
          <w:noProof/>
        </w:rPr>
        <w:t>142</w:t>
      </w:r>
      <w:r w:rsidRPr="00F374CB">
        <w:fldChar w:fldCharType="end"/>
      </w:r>
      <w:r w:rsidRPr="00F374CB">
        <w:t>).</w:t>
      </w:r>
    </w:p>
    <w:p w14:paraId="5F9AD6CC" w14:textId="338E590C" w:rsidR="00D34EFD" w:rsidRDefault="00F35A29" w:rsidP="00117D8C">
      <w:pPr>
        <w:pStyle w:val="af"/>
      </w:pPr>
      <w:r>
        <w:drawing>
          <wp:inline distT="0" distB="0" distL="0" distR="0" wp14:anchorId="67B00829" wp14:editId="0E491E24">
            <wp:extent cx="6120130" cy="2400300"/>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120130" cy="2400300"/>
                    </a:xfrm>
                    <a:prstGeom prst="rect">
                      <a:avLst/>
                    </a:prstGeom>
                  </pic:spPr>
                </pic:pic>
              </a:graphicData>
            </a:graphic>
          </wp:inline>
        </w:drawing>
      </w:r>
    </w:p>
    <w:p w14:paraId="522F3290" w14:textId="314606D1" w:rsidR="00D34EFD" w:rsidRPr="00F374CB" w:rsidRDefault="00D34EFD" w:rsidP="00D34EFD">
      <w:pPr>
        <w:pStyle w:val="af0"/>
        <w:rPr>
          <w:i/>
        </w:rPr>
      </w:pPr>
      <w:bookmarkStart w:id="1812" w:name="_Ref511993703"/>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142</w:t>
      </w:r>
      <w:r w:rsidRPr="00F374CB">
        <w:rPr>
          <w:noProof/>
        </w:rPr>
        <w:fldChar w:fldCharType="end"/>
      </w:r>
      <w:bookmarkEnd w:id="1812"/>
      <w:r w:rsidRPr="00F374CB">
        <w:t>. Изменение типа закупки для документа «Предложение на закупку»</w:t>
      </w:r>
    </w:p>
    <w:p w14:paraId="77B3B213" w14:textId="57890FCC" w:rsidR="00D34EFD" w:rsidRPr="00F374CB" w:rsidRDefault="00D34EFD" w:rsidP="00D34EFD">
      <w:pPr>
        <w:pStyle w:val="a0"/>
      </w:pPr>
      <w:r w:rsidRPr="00F374CB">
        <w:t xml:space="preserve">В результате откроется окно «Выбор типа закупки», в котором необходимо заполнить поле «Новый тип закупки» выбором значения из раскрывающегося списка нажатием на кнопку </w:t>
      </w:r>
      <w:r w:rsidRPr="00F374CB">
        <w:rPr>
          <w:noProof/>
          <w:lang w:eastAsia="ru-RU"/>
        </w:rPr>
        <w:drawing>
          <wp:inline distT="0" distB="0" distL="0" distR="0" wp14:anchorId="6434D31D" wp14:editId="5993F4A6">
            <wp:extent cx="146685" cy="172720"/>
            <wp:effectExtent l="0" t="0" r="571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F374CB">
        <w:t xml:space="preserve"> и нажать на кнопку «Сохранить» (</w:t>
      </w:r>
      <w:r w:rsidRPr="00F374CB">
        <w:fldChar w:fldCharType="begin"/>
      </w:r>
      <w:r w:rsidRPr="00F374CB">
        <w:instrText xml:space="preserve"> REF _Ref511993709 \h </w:instrText>
      </w:r>
      <w:r w:rsidRPr="00F374CB">
        <w:fldChar w:fldCharType="separate"/>
      </w:r>
      <w:r w:rsidR="00732D28" w:rsidRPr="00F374CB">
        <w:t>Рисунок </w:t>
      </w:r>
      <w:r w:rsidR="00732D28">
        <w:rPr>
          <w:noProof/>
        </w:rPr>
        <w:t>143</w:t>
      </w:r>
      <w:r w:rsidRPr="00F374CB">
        <w:fldChar w:fldCharType="end"/>
      </w:r>
      <w:r w:rsidRPr="00F374CB">
        <w:t>).</w:t>
      </w:r>
    </w:p>
    <w:p w14:paraId="43C37518" w14:textId="77777777" w:rsidR="00D34EFD" w:rsidRPr="00F374CB" w:rsidRDefault="00803CA7" w:rsidP="00117D8C">
      <w:pPr>
        <w:pStyle w:val="af"/>
      </w:pPr>
      <w:r w:rsidRPr="00F374CB">
        <w:drawing>
          <wp:inline distT="0" distB="0" distL="0" distR="0" wp14:anchorId="1C1D5A7A" wp14:editId="2D24A974">
            <wp:extent cx="6299835" cy="1002030"/>
            <wp:effectExtent l="0" t="0" r="5715" b="762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299835" cy="1002030"/>
                    </a:xfrm>
                    <a:prstGeom prst="rect">
                      <a:avLst/>
                    </a:prstGeom>
                  </pic:spPr>
                </pic:pic>
              </a:graphicData>
            </a:graphic>
          </wp:inline>
        </w:drawing>
      </w:r>
    </w:p>
    <w:p w14:paraId="3C6FECAA" w14:textId="78781900" w:rsidR="00D34EFD" w:rsidRPr="00F374CB" w:rsidRDefault="00D34EFD" w:rsidP="00D34EFD">
      <w:pPr>
        <w:pStyle w:val="af0"/>
      </w:pPr>
      <w:bookmarkStart w:id="1813" w:name="_Ref511993709"/>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143</w:t>
      </w:r>
      <w:r w:rsidRPr="00F374CB">
        <w:rPr>
          <w:noProof/>
        </w:rPr>
        <w:fldChar w:fldCharType="end"/>
      </w:r>
      <w:bookmarkEnd w:id="1813"/>
      <w:r w:rsidRPr="00F374CB">
        <w:t xml:space="preserve">. </w:t>
      </w:r>
      <w:r w:rsidR="0001144E">
        <w:t xml:space="preserve">Сохранение </w:t>
      </w:r>
      <w:r w:rsidR="00E113B7">
        <w:t>введенных данных</w:t>
      </w:r>
    </w:p>
    <w:p w14:paraId="2CD71285" w14:textId="77777777" w:rsidR="00D34EFD" w:rsidRPr="00F374CB" w:rsidRDefault="00D34EFD" w:rsidP="00D34EFD">
      <w:pPr>
        <w:pStyle w:val="a0"/>
      </w:pPr>
      <w:r w:rsidRPr="00F374CB">
        <w:t>В результате изменится тип закупки для документа «Предложение на закупку».</w:t>
      </w:r>
    </w:p>
    <w:p w14:paraId="51EE4D36" w14:textId="77777777" w:rsidR="00D34EFD" w:rsidRPr="00F374CB" w:rsidRDefault="00D34EFD" w:rsidP="00D34EFD">
      <w:pPr>
        <w:pStyle w:val="a0"/>
      </w:pPr>
      <w:r w:rsidRPr="00F374CB">
        <w:rPr>
          <w:b/>
        </w:rPr>
        <w:t>Важно!</w:t>
      </w:r>
      <w:r w:rsidRPr="00F374CB">
        <w:t xml:space="preserve"> Если предложение на закупку вошло в одну и более версию документа «Проект плана закупки», изменить его тип закупки нельзя. В данном случае необходимо сформировать новое предложение на закупку.</w:t>
      </w:r>
    </w:p>
    <w:p w14:paraId="3E14E2BD" w14:textId="77777777" w:rsidR="004E1D52" w:rsidRPr="00F374CB" w:rsidRDefault="004E1D52" w:rsidP="007E76B3">
      <w:pPr>
        <w:pStyle w:val="20"/>
      </w:pPr>
      <w:bookmarkStart w:id="1814" w:name="_Toc75340852"/>
      <w:r w:rsidRPr="00F374CB">
        <w:t>Печать реестра предложений на закупку</w:t>
      </w:r>
      <w:bookmarkEnd w:id="1814"/>
    </w:p>
    <w:p w14:paraId="424B497F" w14:textId="77777777" w:rsidR="004E1D52" w:rsidRPr="00F374CB" w:rsidRDefault="004E1D52" w:rsidP="004E1D52">
      <w:pPr>
        <w:pStyle w:val="a0"/>
      </w:pPr>
      <w:r w:rsidRPr="00F374CB">
        <w:rPr>
          <w:b/>
          <w:bCs/>
        </w:rPr>
        <w:t>Предусловие:</w:t>
      </w:r>
      <w:r w:rsidRPr="00F374CB">
        <w:rPr>
          <w:lang w:eastAsia="zh-CN"/>
        </w:rPr>
        <w:t xml:space="preserve"> </w:t>
      </w:r>
      <w:r w:rsidR="002B5876" w:rsidRPr="00F374CB">
        <w:rPr>
          <w:lang w:eastAsia="zh-CN"/>
        </w:rPr>
        <w:t>осуществлен вход с ролью ГРБС «</w:t>
      </w:r>
      <w:r w:rsidR="00E32161">
        <w:rPr>
          <w:lang w:eastAsia="zh-CN"/>
        </w:rPr>
        <w:t>Принятие планов-графиков закупок (Ввод данных)</w:t>
      </w:r>
      <w:r w:rsidR="002B5876"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5D4F68FF" w14:textId="085145A0" w:rsidR="004E1D52" w:rsidRPr="00F374CB" w:rsidRDefault="004E1D52" w:rsidP="004E1D52">
      <w:pPr>
        <w:pStyle w:val="a0"/>
      </w:pPr>
      <w:r w:rsidRPr="00F374CB">
        <w:t>Для формирования печатной формы реестра настроек необходимо нажать на кнопку «Печать» и</w:t>
      </w:r>
      <w:r w:rsidR="003C6941" w:rsidRPr="003C6941">
        <w:t xml:space="preserve"> </w:t>
      </w:r>
      <w:r w:rsidR="003C6941">
        <w:t>одним нажатием левой кнопки мыши</w:t>
      </w:r>
      <w:r w:rsidRPr="00F374CB">
        <w:t xml:space="preserve"> выбрать пункт </w:t>
      </w:r>
      <w:r w:rsidRPr="00F374CB">
        <w:rPr>
          <w:i/>
        </w:rPr>
        <w:t>[Печать реестра]</w:t>
      </w:r>
      <w:r w:rsidRPr="00F374CB">
        <w:t xml:space="preserve"> (</w:t>
      </w:r>
      <w:r w:rsidR="004824C1" w:rsidRPr="00F374CB">
        <w:fldChar w:fldCharType="begin"/>
      </w:r>
      <w:r w:rsidR="004824C1" w:rsidRPr="00F374CB">
        <w:instrText xml:space="preserve"> REF _Ref523766041 \h </w:instrText>
      </w:r>
      <w:r w:rsidR="004824C1" w:rsidRPr="00F374CB">
        <w:fldChar w:fldCharType="separate"/>
      </w:r>
      <w:r w:rsidR="00732D28" w:rsidRPr="00F374CB">
        <w:t>Рисунок </w:t>
      </w:r>
      <w:r w:rsidR="00732D28">
        <w:rPr>
          <w:noProof/>
        </w:rPr>
        <w:t>144</w:t>
      </w:r>
      <w:r w:rsidR="004824C1" w:rsidRPr="00F374CB">
        <w:fldChar w:fldCharType="end"/>
      </w:r>
      <w:r w:rsidRPr="00F374CB">
        <w:t>).</w:t>
      </w:r>
    </w:p>
    <w:p w14:paraId="4A7BF300" w14:textId="2680ACA3" w:rsidR="004E1D52" w:rsidRDefault="00CD75D6" w:rsidP="00B34D01">
      <w:pPr>
        <w:pStyle w:val="af0"/>
      </w:pPr>
      <w:r>
        <w:rPr>
          <w:noProof/>
          <w:lang w:eastAsia="ru-RU"/>
        </w:rPr>
        <w:drawing>
          <wp:inline distT="0" distB="0" distL="0" distR="0" wp14:anchorId="018BEA37" wp14:editId="279FFB54">
            <wp:extent cx="6120130" cy="2204085"/>
            <wp:effectExtent l="0" t="0" r="0" b="5715"/>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20130" cy="2204085"/>
                    </a:xfrm>
                    <a:prstGeom prst="rect">
                      <a:avLst/>
                    </a:prstGeom>
                  </pic:spPr>
                </pic:pic>
              </a:graphicData>
            </a:graphic>
          </wp:inline>
        </w:drawing>
      </w:r>
    </w:p>
    <w:p w14:paraId="10262437" w14:textId="7DB51AF8" w:rsidR="004E1D52" w:rsidRPr="00F374CB" w:rsidRDefault="007B73AB" w:rsidP="00EF683E">
      <w:pPr>
        <w:pStyle w:val="af0"/>
      </w:pPr>
      <w:bookmarkStart w:id="1815" w:name="_Ref52376604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144</w:t>
      </w:r>
      <w:r w:rsidR="005B7C56" w:rsidRPr="00F374CB">
        <w:rPr>
          <w:noProof/>
        </w:rPr>
        <w:fldChar w:fldCharType="end"/>
      </w:r>
      <w:bookmarkEnd w:id="1815"/>
      <w:r w:rsidR="004E1D52" w:rsidRPr="00F374CB">
        <w:t xml:space="preserve">. </w:t>
      </w:r>
      <w:r w:rsidR="00E113B7">
        <w:t>Формирование печатной формы реестра</w:t>
      </w:r>
    </w:p>
    <w:p w14:paraId="224803F6" w14:textId="77777777" w:rsidR="004E1D52" w:rsidRPr="00F374CB" w:rsidRDefault="004E1D52" w:rsidP="0027027C">
      <w:pPr>
        <w:pStyle w:val="a0"/>
      </w:pPr>
      <w:r w:rsidRPr="00F374CB">
        <w:t xml:space="preserve">В результате на рабочую станцию пользователя загрузится печатная форма реестра в виде файла с расширением </w:t>
      </w:r>
      <w:r w:rsidRPr="00F374CB">
        <w:rPr>
          <w:b/>
        </w:rPr>
        <w:t>*.xls</w:t>
      </w:r>
      <w:r w:rsidRPr="00F374CB">
        <w:t>.</w:t>
      </w:r>
    </w:p>
    <w:p w14:paraId="3FCCADC3" w14:textId="77777777" w:rsidR="0027027C" w:rsidRPr="00F374CB" w:rsidRDefault="00B47D86" w:rsidP="00A20C2D">
      <w:pPr>
        <w:pStyle w:val="1"/>
        <w:rPr>
          <w:rFonts w:asciiTheme="minorHAnsi" w:hAnsiTheme="minorHAnsi"/>
        </w:rPr>
      </w:pPr>
      <w:bookmarkStart w:id="1816" w:name="_Toc75340853"/>
      <w:r w:rsidRPr="00F374CB">
        <w:t>Формирование Распределения по КБК</w:t>
      </w:r>
      <w:bookmarkEnd w:id="1816"/>
    </w:p>
    <w:p w14:paraId="2A32F0ED" w14:textId="77777777" w:rsidR="00B47D86" w:rsidRPr="00F374CB" w:rsidRDefault="00B47D86" w:rsidP="00B47D86">
      <w:pPr>
        <w:pStyle w:val="a0"/>
      </w:pPr>
      <w:r w:rsidRPr="00F374CB">
        <w:rPr>
          <w:b/>
          <w:bCs/>
        </w:rPr>
        <w:t>Предусловие:</w:t>
      </w:r>
      <w:r w:rsidR="007276E7"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7F517AD4" w14:textId="77777777" w:rsidR="00B47D86" w:rsidRPr="00F374CB" w:rsidRDefault="00B47D86" w:rsidP="00B47D86">
      <w:pPr>
        <w:pStyle w:val="a0"/>
      </w:pPr>
      <w:r w:rsidRPr="00F374CB">
        <w:t>Формирование распределения по КБК осуществляется в реестре «КБК на закупки».</w:t>
      </w:r>
    </w:p>
    <w:p w14:paraId="73E202D6" w14:textId="464710F4" w:rsidR="00B47D86" w:rsidRPr="00F374CB" w:rsidRDefault="00B47D86" w:rsidP="00B47D86">
      <w:pPr>
        <w:pStyle w:val="a0"/>
      </w:pPr>
      <w:r w:rsidRPr="00F374CB">
        <w:t>Для перехода в подраздел «КБК на закупки» необходимо в главном окне Системы выбрать вкладку «Меню» (1), в открывшейся колонке выбрать раздел «</w:t>
      </w:r>
      <w:r w:rsidRPr="00F374CB">
        <w:rPr>
          <w:bCs/>
        </w:rPr>
        <w:t>Управление закупками</w:t>
      </w:r>
      <w:r w:rsidRPr="00F374CB">
        <w:t xml:space="preserve">» (2) и </w:t>
      </w:r>
      <w:r w:rsidR="003C6941">
        <w:t xml:space="preserve">одним нажатием левой кнопки мыши </w:t>
      </w:r>
      <w:r w:rsidRPr="00F374CB">
        <w:t>открыть подраздел «КБК на закупки» (3) (</w:t>
      </w:r>
      <w:r w:rsidR="00A85F11" w:rsidRPr="00F374CB">
        <w:fldChar w:fldCharType="begin"/>
      </w:r>
      <w:r w:rsidR="00A85F11" w:rsidRPr="00F374CB">
        <w:instrText xml:space="preserve"> REF _Ref488402734 \h </w:instrText>
      </w:r>
      <w:r w:rsidR="00A85F11" w:rsidRPr="00F374CB">
        <w:fldChar w:fldCharType="separate"/>
      </w:r>
      <w:r w:rsidR="00732D28" w:rsidRPr="00F374CB">
        <w:t>Рисунок </w:t>
      </w:r>
      <w:r w:rsidR="00732D28">
        <w:rPr>
          <w:noProof/>
        </w:rPr>
        <w:t>145</w:t>
      </w:r>
      <w:r w:rsidR="00A85F11" w:rsidRPr="00F374CB">
        <w:fldChar w:fldCharType="end"/>
      </w:r>
      <w:r w:rsidRPr="00F374CB">
        <w:t>).</w:t>
      </w:r>
    </w:p>
    <w:p w14:paraId="4093B444" w14:textId="77777777" w:rsidR="00B47D86" w:rsidRPr="00F374CB" w:rsidRDefault="00AD1131" w:rsidP="00117D8C">
      <w:pPr>
        <w:pStyle w:val="af"/>
      </w:pPr>
      <w:r w:rsidRPr="00F374CB">
        <w:drawing>
          <wp:inline distT="0" distB="0" distL="0" distR="0" wp14:anchorId="6F85D4E5" wp14:editId="7C455AB6">
            <wp:extent cx="6299835" cy="3137535"/>
            <wp:effectExtent l="0" t="0" r="5715" b="571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299835" cy="3137535"/>
                    </a:xfrm>
                    <a:prstGeom prst="rect">
                      <a:avLst/>
                    </a:prstGeom>
                  </pic:spPr>
                </pic:pic>
              </a:graphicData>
            </a:graphic>
          </wp:inline>
        </w:drawing>
      </w:r>
    </w:p>
    <w:p w14:paraId="7D777D86" w14:textId="6F239C34" w:rsidR="00B47D86" w:rsidRPr="00F374CB" w:rsidRDefault="007B73AB" w:rsidP="00B47D86">
      <w:pPr>
        <w:pStyle w:val="af0"/>
      </w:pPr>
      <w:bookmarkStart w:id="1817" w:name="_Ref48840273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145</w:t>
      </w:r>
      <w:r w:rsidR="005B7C56" w:rsidRPr="00F374CB">
        <w:rPr>
          <w:noProof/>
        </w:rPr>
        <w:fldChar w:fldCharType="end"/>
      </w:r>
      <w:bookmarkEnd w:id="1817"/>
      <w:r w:rsidR="00B47D86" w:rsidRPr="00F374CB">
        <w:t>. Переход в подраздел «КБК на закупки»</w:t>
      </w:r>
    </w:p>
    <w:p w14:paraId="6C17824D" w14:textId="40BE7CC9" w:rsidR="00B47D86" w:rsidRPr="00F374CB" w:rsidRDefault="00B47D86" w:rsidP="00B47D86">
      <w:pPr>
        <w:pStyle w:val="a0"/>
      </w:pPr>
      <w:r w:rsidRPr="00F374CB">
        <w:t>В результате откроется подраздел «КБК на закупки», в котором необходимо перейти во вкладку</w:t>
      </w:r>
      <w:r w:rsidR="00CC09EB" w:rsidRPr="00F374CB">
        <w:t>, соответствующую бюджетному циклу, с которым будет осуществляться работа, затем перейти во вкладку</w:t>
      </w:r>
      <w:r w:rsidRPr="00F374CB">
        <w:t xml:space="preserve"> «</w:t>
      </w:r>
      <w:r w:rsidR="0062443B">
        <w:t>Планирование</w:t>
      </w:r>
      <w:r w:rsidR="00312A91" w:rsidRPr="00F374CB">
        <w:t>/</w:t>
      </w:r>
      <w:r w:rsidR="00754016" w:rsidRPr="00F374CB">
        <w:t>По закупкам</w:t>
      </w:r>
      <w:r w:rsidR="00015CA9" w:rsidRPr="00F374CB">
        <w:t>/</w:t>
      </w:r>
      <w:r w:rsidRPr="00F374CB">
        <w:t>Закупки» (</w:t>
      </w:r>
      <w:r w:rsidR="00A85F11" w:rsidRPr="00F374CB">
        <w:fldChar w:fldCharType="begin"/>
      </w:r>
      <w:r w:rsidR="00A85F11" w:rsidRPr="00F374CB">
        <w:instrText xml:space="preserve"> REF _Ref488402740 \h </w:instrText>
      </w:r>
      <w:r w:rsidR="00A85F11" w:rsidRPr="00F374CB">
        <w:fldChar w:fldCharType="separate"/>
      </w:r>
      <w:r w:rsidR="00732D28" w:rsidRPr="00F374CB">
        <w:t>Рисунок </w:t>
      </w:r>
      <w:r w:rsidR="00732D28">
        <w:rPr>
          <w:noProof/>
        </w:rPr>
        <w:t>146</w:t>
      </w:r>
      <w:r w:rsidR="00A85F11" w:rsidRPr="00F374CB">
        <w:fldChar w:fldCharType="end"/>
      </w:r>
      <w:r w:rsidRPr="00F374CB">
        <w:t>).</w:t>
      </w:r>
    </w:p>
    <w:p w14:paraId="5CEEB14B" w14:textId="564BEE87" w:rsidR="00B47D86" w:rsidRDefault="007E503E" w:rsidP="00117D8C">
      <w:pPr>
        <w:pStyle w:val="af"/>
      </w:pPr>
      <w:r>
        <w:drawing>
          <wp:inline distT="0" distB="0" distL="0" distR="0" wp14:anchorId="7874BDDE" wp14:editId="626CE8BA">
            <wp:extent cx="6120130" cy="2341880"/>
            <wp:effectExtent l="0" t="0" r="0" b="127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20130" cy="2341880"/>
                    </a:xfrm>
                    <a:prstGeom prst="rect">
                      <a:avLst/>
                    </a:prstGeom>
                  </pic:spPr>
                </pic:pic>
              </a:graphicData>
            </a:graphic>
          </wp:inline>
        </w:drawing>
      </w:r>
    </w:p>
    <w:p w14:paraId="4C1464AF" w14:textId="4D1E2CB4" w:rsidR="00B47D86" w:rsidRPr="00F374CB" w:rsidRDefault="007B73AB" w:rsidP="00B47D86">
      <w:pPr>
        <w:pStyle w:val="af0"/>
      </w:pPr>
      <w:bookmarkStart w:id="1818" w:name="_Ref48840274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146</w:t>
      </w:r>
      <w:r w:rsidR="005B7C56" w:rsidRPr="00F374CB">
        <w:rPr>
          <w:noProof/>
        </w:rPr>
        <w:fldChar w:fldCharType="end"/>
      </w:r>
      <w:bookmarkEnd w:id="1818"/>
      <w:r w:rsidR="00B47D86" w:rsidRPr="00F374CB">
        <w:t>. Подраздел «КБК на закупки», вкладка «</w:t>
      </w:r>
      <w:r w:rsidR="0062443B">
        <w:t>Планирование</w:t>
      </w:r>
      <w:r w:rsidR="00CC09EB" w:rsidRPr="00F374CB">
        <w:t>/По закупкам/Закупки</w:t>
      </w:r>
      <w:r w:rsidR="00B47D86" w:rsidRPr="00F374CB">
        <w:t>»</w:t>
      </w:r>
    </w:p>
    <w:p w14:paraId="456770A1" w14:textId="1038461C" w:rsidR="00C53045" w:rsidRPr="00F374CB" w:rsidRDefault="00C53045" w:rsidP="00C53045">
      <w:pPr>
        <w:pStyle w:val="a0"/>
      </w:pPr>
      <w:r w:rsidRPr="00F374CB">
        <w:t>Во вкладке «</w:t>
      </w:r>
      <w:r w:rsidR="0062443B">
        <w:t>Планирование</w:t>
      </w:r>
      <w:r w:rsidR="00CC09EB" w:rsidRPr="00F374CB">
        <w:t>/По закупкам/Закупки</w:t>
      </w:r>
      <w:r w:rsidRPr="00F374CB">
        <w:t>» отображаются подписанные предложения на закупку из реестра «Предложение на закупку» вкладка «Закупки».</w:t>
      </w:r>
    </w:p>
    <w:bookmarkEnd w:id="220"/>
    <w:bookmarkEnd w:id="221"/>
    <w:p w14:paraId="2C58AF46" w14:textId="33C4EAEC" w:rsidR="00B43007" w:rsidRPr="00F374CB" w:rsidRDefault="00B43007" w:rsidP="00B43007">
      <w:pPr>
        <w:tabs>
          <w:tab w:val="left" w:pos="1134"/>
        </w:tabs>
        <w:ind w:firstLine="709"/>
        <w:jc w:val="both"/>
        <w:rPr>
          <w:spacing w:val="2"/>
          <w:lang w:eastAsia="en-US"/>
        </w:rPr>
      </w:pPr>
      <w:r w:rsidRPr="00F374CB">
        <w:rPr>
          <w:spacing w:val="2"/>
          <w:lang w:eastAsia="en-US"/>
        </w:rPr>
        <w:t>Для работы с вкладкой «</w:t>
      </w:r>
      <w:r w:rsidR="0062443B">
        <w:t>Планирование</w:t>
      </w:r>
      <w:r w:rsidRPr="00F374CB">
        <w:rPr>
          <w:spacing w:val="2"/>
          <w:lang w:eastAsia="en-US"/>
        </w:rPr>
        <w:t>» в Системе реализована панель инструментов, состоящая из следующих функциональных кнопок (</w:t>
      </w:r>
      <w:r w:rsidR="007B73AB" w:rsidRPr="00F374CB">
        <w:rPr>
          <w:spacing w:val="2"/>
          <w:lang w:eastAsia="en-US"/>
        </w:rPr>
        <w:fldChar w:fldCharType="begin"/>
      </w:r>
      <w:r w:rsidR="007B73AB" w:rsidRPr="00F374CB">
        <w:rPr>
          <w:spacing w:val="2"/>
          <w:lang w:eastAsia="en-US"/>
        </w:rPr>
        <w:instrText xml:space="preserve"> REF _Ref501811587 \h </w:instrText>
      </w:r>
      <w:r w:rsidR="007B73AB" w:rsidRPr="00F374CB">
        <w:rPr>
          <w:spacing w:val="2"/>
          <w:lang w:eastAsia="en-US"/>
        </w:rPr>
      </w:r>
      <w:r w:rsidR="007B73AB" w:rsidRPr="00F374CB">
        <w:rPr>
          <w:spacing w:val="2"/>
          <w:lang w:eastAsia="en-US"/>
        </w:rPr>
        <w:fldChar w:fldCharType="separate"/>
      </w:r>
      <w:r w:rsidR="00732D28" w:rsidRPr="00F374CB">
        <w:rPr>
          <w:noProof/>
          <w:spacing w:val="2"/>
          <w:szCs w:val="28"/>
        </w:rPr>
        <w:t>Рисунок </w:t>
      </w:r>
      <w:r w:rsidR="00732D28">
        <w:rPr>
          <w:noProof/>
          <w:spacing w:val="2"/>
          <w:szCs w:val="28"/>
        </w:rPr>
        <w:t>147</w:t>
      </w:r>
      <w:r w:rsidR="007B73AB" w:rsidRPr="00F374CB">
        <w:rPr>
          <w:spacing w:val="2"/>
          <w:lang w:eastAsia="en-US"/>
        </w:rPr>
        <w:fldChar w:fldCharType="end"/>
      </w:r>
      <w:r w:rsidRPr="00F374CB">
        <w:rPr>
          <w:spacing w:val="2"/>
          <w:lang w:eastAsia="en-US"/>
        </w:rPr>
        <w:t>):</w:t>
      </w:r>
    </w:p>
    <w:p w14:paraId="3FD42251" w14:textId="77777777" w:rsidR="007E503E" w:rsidRPr="00E66D33" w:rsidRDefault="007E503E" w:rsidP="007E503E">
      <w:pPr>
        <w:pStyle w:val="-"/>
        <w:numPr>
          <w:ilvl w:val="0"/>
          <w:numId w:val="46"/>
        </w:numPr>
        <w:ind w:left="993" w:hanging="284"/>
      </w:pPr>
      <w:r w:rsidRPr="00E66D33">
        <w:t>«Обновить» (1) – обновление страницы;</w:t>
      </w:r>
    </w:p>
    <w:p w14:paraId="48354F52" w14:textId="77777777" w:rsidR="007E503E" w:rsidRPr="00E66D33" w:rsidRDefault="007E503E" w:rsidP="007E503E">
      <w:pPr>
        <w:pStyle w:val="-"/>
        <w:numPr>
          <w:ilvl w:val="0"/>
          <w:numId w:val="46"/>
        </w:numPr>
        <w:ind w:left="993" w:hanging="284"/>
      </w:pPr>
      <w:r w:rsidRPr="00E66D33">
        <w:t>«Реестр» (2):</w:t>
      </w:r>
    </w:p>
    <w:p w14:paraId="4030EB15" w14:textId="77777777" w:rsidR="007E503E" w:rsidRPr="00E66D33" w:rsidRDefault="007E503E" w:rsidP="007E503E">
      <w:pPr>
        <w:pStyle w:val="--"/>
        <w:numPr>
          <w:ilvl w:val="0"/>
          <w:numId w:val="46"/>
        </w:numPr>
        <w:tabs>
          <w:tab w:val="clear" w:pos="1701"/>
        </w:tabs>
        <w:ind w:left="1276" w:hanging="284"/>
      </w:pPr>
      <w:r w:rsidRPr="00E66D33">
        <w:rPr>
          <w:i/>
        </w:rPr>
        <w:t>[Информация о распределении закупки по КБК]</w:t>
      </w:r>
      <w:r w:rsidRPr="00E66D33">
        <w:t xml:space="preserve"> – формирование распределения по КБК;</w:t>
      </w:r>
    </w:p>
    <w:p w14:paraId="2FB76CDB" w14:textId="77777777" w:rsidR="007E503E" w:rsidRPr="00E66D33" w:rsidRDefault="007E503E" w:rsidP="007E503E">
      <w:pPr>
        <w:pStyle w:val="--"/>
        <w:numPr>
          <w:ilvl w:val="0"/>
          <w:numId w:val="46"/>
        </w:numPr>
        <w:tabs>
          <w:tab w:val="clear" w:pos="1701"/>
        </w:tabs>
        <w:ind w:left="1276" w:hanging="284"/>
      </w:pPr>
      <w:r w:rsidRPr="00E66D33">
        <w:rPr>
          <w:i/>
          <w:lang w:val="en-US"/>
        </w:rPr>
        <w:t>[</w:t>
      </w:r>
      <w:r w:rsidRPr="00E66D33">
        <w:rPr>
          <w:i/>
        </w:rPr>
        <w:t>Версии/Просмотр</w:t>
      </w:r>
      <w:r w:rsidRPr="00E66D33">
        <w:rPr>
          <w:i/>
          <w:lang w:val="en-US"/>
        </w:rPr>
        <w:t>]</w:t>
      </w:r>
      <w:r w:rsidRPr="00E66D33">
        <w:rPr>
          <w:i/>
        </w:rPr>
        <w:t xml:space="preserve"> </w:t>
      </w:r>
      <w:r w:rsidRPr="00E66D33">
        <w:t>– просмотр версии;</w:t>
      </w:r>
    </w:p>
    <w:p w14:paraId="2AD7DA70" w14:textId="162CD5B9" w:rsidR="007E503E" w:rsidRDefault="007E503E" w:rsidP="007E503E">
      <w:pPr>
        <w:pStyle w:val="--"/>
        <w:numPr>
          <w:ilvl w:val="0"/>
          <w:numId w:val="46"/>
        </w:numPr>
        <w:tabs>
          <w:tab w:val="clear" w:pos="1701"/>
        </w:tabs>
        <w:ind w:left="1276" w:hanging="284"/>
      </w:pPr>
      <w:r w:rsidRPr="00E66D33">
        <w:rPr>
          <w:i/>
        </w:rPr>
        <w:t>[Открыть связанное Предложение на закупку] –</w:t>
      </w:r>
      <w:r w:rsidRPr="00E66D33">
        <w:t xml:space="preserve"> открыть связанный документ «Предложение на закупку»;</w:t>
      </w:r>
    </w:p>
    <w:p w14:paraId="62EBFF7E" w14:textId="61E01B36" w:rsidR="007E503E" w:rsidRPr="00E66D33" w:rsidRDefault="007E503E" w:rsidP="008C40FF">
      <w:pPr>
        <w:pStyle w:val="--"/>
        <w:numPr>
          <w:ilvl w:val="0"/>
          <w:numId w:val="46"/>
        </w:numPr>
        <w:tabs>
          <w:tab w:val="clear" w:pos="1701"/>
        </w:tabs>
        <w:ind w:left="1276" w:hanging="284"/>
      </w:pPr>
      <w:r w:rsidRPr="008C40FF">
        <w:rPr>
          <w:i/>
        </w:rPr>
        <w:t>[Массовая смена КБК на новую ГП]</w:t>
      </w:r>
      <w:r w:rsidRPr="008C40FF">
        <w:t xml:space="preserve"> – </w:t>
      </w:r>
      <w:r w:rsidR="00701680">
        <w:t>массовая смена кода бюджетной классификации на новую ГП;</w:t>
      </w:r>
    </w:p>
    <w:p w14:paraId="35E3BC1A" w14:textId="77777777" w:rsidR="007E503E" w:rsidRPr="00E66D33" w:rsidRDefault="007E503E" w:rsidP="007E503E">
      <w:pPr>
        <w:pStyle w:val="-"/>
        <w:numPr>
          <w:ilvl w:val="0"/>
          <w:numId w:val="46"/>
        </w:numPr>
        <w:ind w:left="993" w:hanging="284"/>
      </w:pPr>
      <w:r w:rsidRPr="00E66D33">
        <w:t>«Согласование» (3):</w:t>
      </w:r>
    </w:p>
    <w:p w14:paraId="7CB3FADF" w14:textId="77777777" w:rsidR="007E503E" w:rsidRPr="00E66D33" w:rsidRDefault="007E503E" w:rsidP="007E503E">
      <w:pPr>
        <w:pStyle w:val="--"/>
        <w:numPr>
          <w:ilvl w:val="0"/>
          <w:numId w:val="46"/>
        </w:numPr>
        <w:tabs>
          <w:tab w:val="clear" w:pos="1701"/>
        </w:tabs>
        <w:ind w:left="1276" w:hanging="284"/>
      </w:pPr>
      <w:r w:rsidRPr="00E66D33">
        <w:rPr>
          <w:i/>
        </w:rPr>
        <w:t>[</w:t>
      </w:r>
      <w:r w:rsidRPr="00E66D33">
        <w:rPr>
          <w:i/>
          <w:lang w:val="en-US"/>
        </w:rPr>
        <w:t>C</w:t>
      </w:r>
      <w:r w:rsidRPr="00E66D33">
        <w:rPr>
          <w:i/>
        </w:rPr>
        <w:t>огласование]</w:t>
      </w:r>
      <w:r w:rsidRPr="00E66D33">
        <w:t xml:space="preserve"> – отправка документа на внутреннее согласование;</w:t>
      </w:r>
    </w:p>
    <w:p w14:paraId="1FAC3D84" w14:textId="77777777" w:rsidR="007E503E" w:rsidRPr="00E66D33" w:rsidRDefault="007E503E" w:rsidP="007E503E">
      <w:pPr>
        <w:pStyle w:val="--"/>
        <w:numPr>
          <w:ilvl w:val="0"/>
          <w:numId w:val="46"/>
        </w:numPr>
        <w:tabs>
          <w:tab w:val="clear" w:pos="1701"/>
        </w:tabs>
        <w:ind w:left="1276" w:hanging="284"/>
      </w:pPr>
      <w:r w:rsidRPr="00E66D33">
        <w:rPr>
          <w:i/>
        </w:rPr>
        <w:t>[Массовое согласование/Создание листа согласования]</w:t>
      </w:r>
      <w:r w:rsidRPr="00E66D33">
        <w:t xml:space="preserve"> – массовое создание листа согласования;</w:t>
      </w:r>
    </w:p>
    <w:p w14:paraId="2DC0B836" w14:textId="77777777" w:rsidR="007E503E" w:rsidRPr="00E66D33" w:rsidRDefault="007E503E" w:rsidP="007E503E">
      <w:pPr>
        <w:pStyle w:val="--"/>
        <w:numPr>
          <w:ilvl w:val="0"/>
          <w:numId w:val="46"/>
        </w:numPr>
        <w:tabs>
          <w:tab w:val="clear" w:pos="1701"/>
        </w:tabs>
        <w:ind w:left="1276" w:hanging="284"/>
      </w:pPr>
      <w:r w:rsidRPr="00E66D33">
        <w:rPr>
          <w:i/>
        </w:rPr>
        <w:t>[Массовое согласование/Согласование]</w:t>
      </w:r>
      <w:r w:rsidRPr="00E66D33">
        <w:t xml:space="preserve"> – массовое согласование документа;</w:t>
      </w:r>
    </w:p>
    <w:p w14:paraId="5567BF7D" w14:textId="77777777" w:rsidR="007E503E" w:rsidRPr="00E66D33" w:rsidRDefault="007E503E" w:rsidP="007E503E">
      <w:pPr>
        <w:pStyle w:val="--"/>
        <w:numPr>
          <w:ilvl w:val="0"/>
          <w:numId w:val="46"/>
        </w:numPr>
        <w:tabs>
          <w:tab w:val="clear" w:pos="1701"/>
        </w:tabs>
        <w:ind w:left="1276" w:hanging="284"/>
      </w:pPr>
      <w:r w:rsidRPr="00E66D33">
        <w:rPr>
          <w:i/>
        </w:rPr>
        <w:t>[Массовое согласование/Утверждение]</w:t>
      </w:r>
      <w:r w:rsidRPr="00E66D33">
        <w:t xml:space="preserve"> – массовое утверждение документа.</w:t>
      </w:r>
    </w:p>
    <w:p w14:paraId="082A1061" w14:textId="77777777" w:rsidR="007E503E" w:rsidRPr="00E66D33" w:rsidRDefault="007E503E" w:rsidP="007E503E">
      <w:pPr>
        <w:pStyle w:val="-"/>
        <w:numPr>
          <w:ilvl w:val="0"/>
          <w:numId w:val="46"/>
        </w:numPr>
        <w:ind w:left="993" w:hanging="284"/>
      </w:pPr>
      <w:r w:rsidRPr="00E66D33">
        <w:t>«Печать» (4):</w:t>
      </w:r>
    </w:p>
    <w:p w14:paraId="50C31747" w14:textId="77777777" w:rsidR="007E503E" w:rsidRPr="00E66D33" w:rsidRDefault="007E503E" w:rsidP="007E503E">
      <w:pPr>
        <w:pStyle w:val="--"/>
        <w:numPr>
          <w:ilvl w:val="0"/>
          <w:numId w:val="46"/>
        </w:numPr>
        <w:tabs>
          <w:tab w:val="clear" w:pos="1701"/>
        </w:tabs>
        <w:ind w:left="1276" w:hanging="284"/>
      </w:pPr>
      <w:r w:rsidRPr="00E66D33">
        <w:rPr>
          <w:i/>
        </w:rPr>
        <w:t xml:space="preserve">[Печать реестра] </w:t>
      </w:r>
      <w:r w:rsidRPr="00E66D33">
        <w:t xml:space="preserve">– формирование печатной формы реестра с расширением </w:t>
      </w:r>
      <w:r w:rsidRPr="00E66D33">
        <w:rPr>
          <w:b/>
        </w:rPr>
        <w:t>*.xls</w:t>
      </w:r>
      <w:r w:rsidRPr="00E66D33">
        <w:t>;</w:t>
      </w:r>
    </w:p>
    <w:p w14:paraId="6760E7EA" w14:textId="77777777" w:rsidR="007E503E" w:rsidRPr="00E66D33" w:rsidRDefault="007E503E" w:rsidP="007E503E">
      <w:pPr>
        <w:pStyle w:val="-"/>
        <w:numPr>
          <w:ilvl w:val="0"/>
          <w:numId w:val="46"/>
        </w:numPr>
        <w:ind w:left="993" w:hanging="284"/>
      </w:pPr>
      <w:r w:rsidRPr="00E66D33">
        <w:t>«В черновик (5)» – перевод документа «Информация о распределении закупки на КБК», находящегося в статусе «На согласовании», «Согласован» или «Не согласован» в статус «Черновик».</w:t>
      </w:r>
    </w:p>
    <w:p w14:paraId="46CEE267" w14:textId="29651606" w:rsidR="00B43007" w:rsidRPr="00F374CB" w:rsidRDefault="00701680" w:rsidP="00B43007">
      <w:pPr>
        <w:keepNext/>
        <w:keepLines/>
        <w:jc w:val="center"/>
        <w:rPr>
          <w:noProof/>
          <w:szCs w:val="20"/>
          <w:lang w:val="en-US" w:eastAsia="en-US"/>
        </w:rPr>
      </w:pPr>
      <w:r>
        <w:rPr>
          <w:noProof/>
        </w:rPr>
        <w:drawing>
          <wp:inline distT="0" distB="0" distL="0" distR="0" wp14:anchorId="002D2A18" wp14:editId="271457AF">
            <wp:extent cx="6120130" cy="2341880"/>
            <wp:effectExtent l="0" t="0" r="0" b="127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20130" cy="2341880"/>
                    </a:xfrm>
                    <a:prstGeom prst="rect">
                      <a:avLst/>
                    </a:prstGeom>
                  </pic:spPr>
                </pic:pic>
              </a:graphicData>
            </a:graphic>
          </wp:inline>
        </w:drawing>
      </w:r>
    </w:p>
    <w:p w14:paraId="09D06AE7" w14:textId="60A2BCC3" w:rsidR="00B43007" w:rsidRPr="00F374CB" w:rsidRDefault="007B73AB" w:rsidP="00B43007">
      <w:pPr>
        <w:jc w:val="center"/>
        <w:rPr>
          <w:noProof/>
          <w:spacing w:val="2"/>
          <w:szCs w:val="28"/>
        </w:rPr>
      </w:pPr>
      <w:bookmarkStart w:id="1819" w:name="_Ref501811587"/>
      <w:r w:rsidRPr="00F374CB">
        <w:rPr>
          <w:noProof/>
          <w:spacing w:val="2"/>
          <w:szCs w:val="28"/>
        </w:rPr>
        <w:t>Рисунок </w:t>
      </w:r>
      <w:r w:rsidR="00B43007" w:rsidRPr="00F374CB">
        <w:rPr>
          <w:noProof/>
          <w:spacing w:val="2"/>
          <w:szCs w:val="28"/>
        </w:rPr>
        <w:fldChar w:fldCharType="begin"/>
      </w:r>
      <w:r w:rsidR="00B43007" w:rsidRPr="00F374CB">
        <w:rPr>
          <w:noProof/>
          <w:spacing w:val="2"/>
          <w:szCs w:val="28"/>
        </w:rPr>
        <w:instrText xml:space="preserve"> SEQ Рисунок \* ARABIC </w:instrText>
      </w:r>
      <w:r w:rsidR="00B43007" w:rsidRPr="00F374CB">
        <w:rPr>
          <w:noProof/>
          <w:spacing w:val="2"/>
          <w:szCs w:val="28"/>
        </w:rPr>
        <w:fldChar w:fldCharType="separate"/>
      </w:r>
      <w:r w:rsidR="00732D28">
        <w:rPr>
          <w:noProof/>
          <w:spacing w:val="2"/>
          <w:szCs w:val="28"/>
        </w:rPr>
        <w:t>147</w:t>
      </w:r>
      <w:r w:rsidR="00B43007" w:rsidRPr="00F374CB">
        <w:rPr>
          <w:noProof/>
          <w:spacing w:val="2"/>
          <w:szCs w:val="28"/>
        </w:rPr>
        <w:fldChar w:fldCharType="end"/>
      </w:r>
      <w:bookmarkEnd w:id="1819"/>
      <w:r w:rsidR="00B43007" w:rsidRPr="00F374CB">
        <w:rPr>
          <w:noProof/>
          <w:spacing w:val="2"/>
          <w:szCs w:val="28"/>
        </w:rPr>
        <w:t>. Функциональные кнопки подраздела «КБК на закупки»</w:t>
      </w:r>
    </w:p>
    <w:p w14:paraId="1BA1DF76" w14:textId="08B08D33" w:rsidR="00CC09EB" w:rsidRPr="00F374CB" w:rsidRDefault="00CC09EB" w:rsidP="00CC09EB">
      <w:pPr>
        <w:pStyle w:val="a0"/>
      </w:pPr>
      <w:r w:rsidRPr="00F374CB">
        <w:t>Если при работе во вкладках «Мероприятия по информатизации по закупкам», «Публичные обязательства по закупкам» и «Объекты капитального строительства по закупкам» необходимо отредактировать или просмотреть определенную закупку, то необходимо одним нажатием левой кнопки мыши выделить соответствующую строку и нажать на кнопку «Перейти на вкладку «Закупки». В результате осуществится автоматический переход во вкладку «Закупки», в которой будет отображаться соответствующее предложение на закупку (</w:t>
      </w:r>
      <w:r w:rsidRPr="00F374CB">
        <w:fldChar w:fldCharType="begin"/>
      </w:r>
      <w:r w:rsidRPr="00F374CB">
        <w:instrText xml:space="preserve"> REF _Ref520824876 \h </w:instrText>
      </w:r>
      <w:r w:rsidRPr="00F374CB">
        <w:fldChar w:fldCharType="separate"/>
      </w:r>
      <w:r w:rsidR="00732D28" w:rsidRPr="00F374CB">
        <w:t>Рисунок </w:t>
      </w:r>
      <w:r w:rsidR="00732D28">
        <w:rPr>
          <w:noProof/>
        </w:rPr>
        <w:t>148</w:t>
      </w:r>
      <w:r w:rsidRPr="00F374CB">
        <w:fldChar w:fldCharType="end"/>
      </w:r>
      <w:r w:rsidRPr="00F374CB">
        <w:t>).</w:t>
      </w:r>
    </w:p>
    <w:p w14:paraId="2C06668B" w14:textId="7808BC7F" w:rsidR="00CC09EB" w:rsidRPr="00F374CB" w:rsidRDefault="0003411E" w:rsidP="00117D8C">
      <w:pPr>
        <w:pStyle w:val="af"/>
      </w:pPr>
      <w:r>
        <w:drawing>
          <wp:inline distT="0" distB="0" distL="0" distR="0" wp14:anchorId="0E9B3A4C" wp14:editId="2D2AF60B">
            <wp:extent cx="6120130" cy="244729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120130" cy="2447290"/>
                    </a:xfrm>
                    <a:prstGeom prst="rect">
                      <a:avLst/>
                    </a:prstGeom>
                  </pic:spPr>
                </pic:pic>
              </a:graphicData>
            </a:graphic>
          </wp:inline>
        </w:drawing>
      </w:r>
    </w:p>
    <w:p w14:paraId="0C98B093" w14:textId="52A7A8F2" w:rsidR="00CC09EB" w:rsidRPr="00F374CB" w:rsidRDefault="00CC09EB" w:rsidP="00CC09EB">
      <w:pPr>
        <w:pStyle w:val="aff7"/>
      </w:pPr>
      <w:bookmarkStart w:id="1820" w:name="_Ref520824876"/>
      <w:r w:rsidRPr="00F374CB">
        <w:t>Рисунок </w:t>
      </w:r>
      <w:r w:rsidRPr="00F374CB">
        <w:fldChar w:fldCharType="begin"/>
      </w:r>
      <w:r w:rsidRPr="00F374CB">
        <w:instrText xml:space="preserve"> SEQ Рисунок \* ARABIC </w:instrText>
      </w:r>
      <w:r w:rsidRPr="00F374CB">
        <w:fldChar w:fldCharType="separate"/>
      </w:r>
      <w:r w:rsidR="00732D28">
        <w:t>148</w:t>
      </w:r>
      <w:r w:rsidRPr="00F374CB">
        <w:fldChar w:fldCharType="end"/>
      </w:r>
      <w:bookmarkEnd w:id="1820"/>
      <w:r w:rsidRPr="00F374CB">
        <w:t xml:space="preserve">. </w:t>
      </w:r>
      <w:r w:rsidR="0001144E">
        <w:t>Переход во</w:t>
      </w:r>
      <w:r w:rsidRPr="00F374CB">
        <w:t xml:space="preserve"> вкладку «Закупки»</w:t>
      </w:r>
    </w:p>
    <w:p w14:paraId="58BAB538" w14:textId="5F5E3A1B" w:rsidR="005312FE" w:rsidRPr="00F374CB" w:rsidRDefault="005312FE" w:rsidP="005312FE">
      <w:pPr>
        <w:pStyle w:val="a0"/>
      </w:pPr>
      <w:r w:rsidRPr="00F374CB">
        <w:t>Для формирова</w:t>
      </w:r>
      <w:r w:rsidR="00C53045" w:rsidRPr="00F374CB">
        <w:t>ния</w:t>
      </w:r>
      <w:r w:rsidRPr="00F374CB">
        <w:t xml:space="preserve"> </w:t>
      </w:r>
      <w:r w:rsidR="00C53045" w:rsidRPr="00F374CB">
        <w:t xml:space="preserve">распределения по КБК </w:t>
      </w:r>
      <w:r w:rsidRPr="00F374CB">
        <w:t>необходимо</w:t>
      </w:r>
      <w:r w:rsidR="003C6941" w:rsidRPr="003C6941">
        <w:t xml:space="preserve"> </w:t>
      </w:r>
      <w:r w:rsidR="003C6941">
        <w:t>одним нажатием левой кнопки мыши</w:t>
      </w:r>
      <w:r w:rsidRPr="00F374CB">
        <w:t xml:space="preserve"> </w:t>
      </w:r>
      <w:r w:rsidR="00DC2009" w:rsidRPr="00F374CB">
        <w:t>во вкладке «</w:t>
      </w:r>
      <w:r w:rsidR="0062443B">
        <w:t>Планирование</w:t>
      </w:r>
      <w:r w:rsidR="00DC2009" w:rsidRPr="00F374CB">
        <w:t xml:space="preserve">/По закупкам/Закупки» </w:t>
      </w:r>
      <w:r w:rsidR="00C53045" w:rsidRPr="00F374CB">
        <w:t xml:space="preserve">выделить строку </w:t>
      </w:r>
      <w:r w:rsidR="00AB5CCE" w:rsidRPr="00F374CB">
        <w:t xml:space="preserve">серого цвета </w:t>
      </w:r>
      <w:r w:rsidR="00C53045" w:rsidRPr="00F374CB">
        <w:t xml:space="preserve">со статусом «Подписано», </w:t>
      </w:r>
      <w:r w:rsidRPr="00F374CB">
        <w:t>нажать на кнопку «</w:t>
      </w:r>
      <w:r w:rsidR="00C53045" w:rsidRPr="00F374CB">
        <w:t>Реестр</w:t>
      </w:r>
      <w:r w:rsidRPr="00F374CB">
        <w:t xml:space="preserve">» и </w:t>
      </w:r>
      <w:r w:rsidR="003C6941">
        <w:t xml:space="preserve">одним нажатием левой кнопки мыши </w:t>
      </w:r>
      <w:r w:rsidRPr="00F374CB">
        <w:t xml:space="preserve">выбрать пункт </w:t>
      </w:r>
      <w:r w:rsidRPr="00F374CB">
        <w:rPr>
          <w:i/>
        </w:rPr>
        <w:t>[</w:t>
      </w:r>
      <w:r w:rsidR="00C53045" w:rsidRPr="00F374CB">
        <w:rPr>
          <w:i/>
        </w:rPr>
        <w:t>Информация о распределении закупки по КБК</w:t>
      </w:r>
      <w:r w:rsidRPr="00F374CB">
        <w:rPr>
          <w:i/>
        </w:rPr>
        <w:t>]</w:t>
      </w:r>
      <w:r w:rsidRPr="00F374CB">
        <w:t xml:space="preserve"> (</w:t>
      </w:r>
      <w:r w:rsidRPr="00F374CB">
        <w:fldChar w:fldCharType="begin"/>
      </w:r>
      <w:r w:rsidRPr="00F374CB">
        <w:instrText xml:space="preserve"> REF _Ref477523495 \h </w:instrText>
      </w:r>
      <w:r w:rsidRPr="00F374CB">
        <w:fldChar w:fldCharType="separate"/>
      </w:r>
      <w:r w:rsidR="00732D28" w:rsidRPr="00F374CB">
        <w:t>Рисунок </w:t>
      </w:r>
      <w:r w:rsidR="00732D28">
        <w:rPr>
          <w:noProof/>
        </w:rPr>
        <w:t>149</w:t>
      </w:r>
      <w:r w:rsidRPr="00F374CB">
        <w:fldChar w:fldCharType="end"/>
      </w:r>
      <w:r w:rsidRPr="00F374CB">
        <w:t>).</w:t>
      </w:r>
    </w:p>
    <w:p w14:paraId="0DC6F991" w14:textId="685B032E" w:rsidR="005312FE" w:rsidRPr="00F374CB" w:rsidRDefault="0003411E" w:rsidP="00117D8C">
      <w:pPr>
        <w:pStyle w:val="af"/>
      </w:pPr>
      <w:r>
        <w:drawing>
          <wp:inline distT="0" distB="0" distL="0" distR="0" wp14:anchorId="0B743AB6" wp14:editId="52D6BD13">
            <wp:extent cx="6120130" cy="244729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20130" cy="2447290"/>
                    </a:xfrm>
                    <a:prstGeom prst="rect">
                      <a:avLst/>
                    </a:prstGeom>
                  </pic:spPr>
                </pic:pic>
              </a:graphicData>
            </a:graphic>
          </wp:inline>
        </w:drawing>
      </w:r>
    </w:p>
    <w:p w14:paraId="2560E973" w14:textId="2FBB41F3" w:rsidR="005312FE" w:rsidRPr="00F374CB" w:rsidRDefault="007B73AB" w:rsidP="005312FE">
      <w:pPr>
        <w:pStyle w:val="af0"/>
        <w:rPr>
          <w:i/>
        </w:rPr>
      </w:pPr>
      <w:bookmarkStart w:id="1821" w:name="_Ref47752349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149</w:t>
      </w:r>
      <w:r w:rsidR="005B7C56" w:rsidRPr="00F374CB">
        <w:rPr>
          <w:noProof/>
        </w:rPr>
        <w:fldChar w:fldCharType="end"/>
      </w:r>
      <w:bookmarkEnd w:id="1821"/>
      <w:r w:rsidR="005312FE" w:rsidRPr="00F374CB">
        <w:t xml:space="preserve">. </w:t>
      </w:r>
      <w:r w:rsidR="00E113B7">
        <w:t>Переход к формированию распределения по КБК</w:t>
      </w:r>
    </w:p>
    <w:p w14:paraId="11E895FB" w14:textId="52020239" w:rsidR="00C53045" w:rsidRPr="00F374CB" w:rsidRDefault="00C53045" w:rsidP="00C53045">
      <w:pPr>
        <w:pStyle w:val="a0"/>
      </w:pPr>
      <w:r w:rsidRPr="00F374CB">
        <w:t>В результате откроется окно «Код бюджетной классификации предложения на закупку товара, работ, услуги для обеспечения федеральных нужд», в котором содержатся вкладки (</w:t>
      </w:r>
      <w:r w:rsidR="00A85F11" w:rsidRPr="00F374CB">
        <w:fldChar w:fldCharType="begin"/>
      </w:r>
      <w:r w:rsidR="00A85F11" w:rsidRPr="00F374CB">
        <w:instrText xml:space="preserve"> REF _Ref488402759 \h </w:instrText>
      </w:r>
      <w:r w:rsidR="00A85F11" w:rsidRPr="00F374CB">
        <w:fldChar w:fldCharType="separate"/>
      </w:r>
      <w:r w:rsidR="00732D28" w:rsidRPr="00F374CB">
        <w:t>Рисунок </w:t>
      </w:r>
      <w:r w:rsidR="00732D28">
        <w:rPr>
          <w:noProof/>
        </w:rPr>
        <w:t>150</w:t>
      </w:r>
      <w:r w:rsidR="00A85F11" w:rsidRPr="00F374CB">
        <w:fldChar w:fldCharType="end"/>
      </w:r>
      <w:r w:rsidRPr="00F374CB">
        <w:t>):</w:t>
      </w:r>
    </w:p>
    <w:p w14:paraId="22CE7050" w14:textId="77777777" w:rsidR="00C53045" w:rsidRPr="00F374CB" w:rsidRDefault="00C53045" w:rsidP="002C7770">
      <w:pPr>
        <w:pStyle w:val="-"/>
      </w:pPr>
      <w:r w:rsidRPr="00F374CB">
        <w:t>«Сведения о закупке федерального государственного заказчика»;</w:t>
      </w:r>
    </w:p>
    <w:p w14:paraId="64B77464" w14:textId="77777777" w:rsidR="00C53045" w:rsidRPr="00F374CB" w:rsidRDefault="00C53045" w:rsidP="002C7770">
      <w:pPr>
        <w:pStyle w:val="-"/>
      </w:pPr>
      <w:r w:rsidRPr="00F374CB">
        <w:t>«Сведения о закупке зарубежного аппарата федерального государственного заказчика»;</w:t>
      </w:r>
    </w:p>
    <w:p w14:paraId="6CF91D88" w14:textId="77777777" w:rsidR="00C53045" w:rsidRPr="00F374CB" w:rsidRDefault="00C53045" w:rsidP="002C7770">
      <w:pPr>
        <w:pStyle w:val="-"/>
      </w:pPr>
      <w:r w:rsidRPr="00F374CB">
        <w:t>«Сведения о закупке федерального государственного заказчика в части мероприятий по информатизации»;</w:t>
      </w:r>
    </w:p>
    <w:p w14:paraId="2BEED841" w14:textId="77777777" w:rsidR="00C53045" w:rsidRPr="00F374CB" w:rsidRDefault="00C53045" w:rsidP="002C7770">
      <w:pPr>
        <w:pStyle w:val="-"/>
      </w:pPr>
      <w:r w:rsidRPr="00F374CB">
        <w:t>«Сведения о закупке зарубежного аппарата федерального государственного заказчика в части мероприятий по информатизации»;</w:t>
      </w:r>
    </w:p>
    <w:p w14:paraId="04EAF42F" w14:textId="77777777" w:rsidR="00C53045" w:rsidRPr="00F374CB" w:rsidRDefault="00C53045" w:rsidP="002C7770">
      <w:pPr>
        <w:pStyle w:val="-"/>
      </w:pPr>
      <w:r w:rsidRPr="00F374CB">
        <w:t>«Сведения о закупке федерального государственного заказчика в части публичных обязательств»;</w:t>
      </w:r>
    </w:p>
    <w:p w14:paraId="44A655E3" w14:textId="77777777" w:rsidR="00C53045" w:rsidRPr="00F374CB" w:rsidRDefault="00C53045" w:rsidP="002C7770">
      <w:pPr>
        <w:pStyle w:val="-"/>
      </w:pPr>
      <w:r w:rsidRPr="00F374CB">
        <w:t>«Сведения о закупке федерального государственного заказчика в части объектов капитального строительства»</w:t>
      </w:r>
      <w:r w:rsidR="002754A8" w:rsidRPr="00F374CB">
        <w:t>;</w:t>
      </w:r>
    </w:p>
    <w:p w14:paraId="3C39C2C0" w14:textId="77777777" w:rsidR="002754A8" w:rsidRPr="00F374CB" w:rsidRDefault="002754A8" w:rsidP="002C7770">
      <w:pPr>
        <w:pStyle w:val="-"/>
      </w:pPr>
      <w:r w:rsidRPr="00F374CB">
        <w:t>«Справочно: Курсы валют, учтенные при расчете объема финансового обеспечения, руб. за 1 ед».</w:t>
      </w:r>
    </w:p>
    <w:p w14:paraId="0EF11F10" w14:textId="77777777" w:rsidR="00C53045" w:rsidRPr="00F374CB" w:rsidRDefault="00C53045" w:rsidP="00C53045">
      <w:pPr>
        <w:pStyle w:val="a0"/>
      </w:pPr>
      <w:r w:rsidRPr="00F374CB">
        <w:rPr>
          <w:b/>
        </w:rPr>
        <w:t>Важно!</w:t>
      </w:r>
      <w:r w:rsidRPr="00F374CB">
        <w:t xml:space="preserve"> </w:t>
      </w:r>
      <w:r w:rsidR="00AB2B66" w:rsidRPr="00F374CB">
        <w:t>Для редактирования доступны вкладки в зависимости от вкладок, которые были заполнены при формировании предложения на закупку в реестре «Предложение на закупку» вкладка «Закупки».</w:t>
      </w:r>
    </w:p>
    <w:p w14:paraId="53415E16" w14:textId="3579E7B5" w:rsidR="00C53045" w:rsidRPr="00F374CB" w:rsidRDefault="00FD4E1F" w:rsidP="00117D8C">
      <w:pPr>
        <w:pStyle w:val="af"/>
      </w:pPr>
      <w:r>
        <w:drawing>
          <wp:inline distT="0" distB="0" distL="0" distR="0" wp14:anchorId="79C7E3B2" wp14:editId="7EACD589">
            <wp:extent cx="6120130" cy="1929765"/>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20130" cy="1929765"/>
                    </a:xfrm>
                    <a:prstGeom prst="rect">
                      <a:avLst/>
                    </a:prstGeom>
                  </pic:spPr>
                </pic:pic>
              </a:graphicData>
            </a:graphic>
          </wp:inline>
        </w:drawing>
      </w:r>
    </w:p>
    <w:p w14:paraId="0DC35174" w14:textId="3F97D2E5" w:rsidR="00C53045" w:rsidRPr="00F374CB" w:rsidRDefault="007B73AB" w:rsidP="00C53045">
      <w:pPr>
        <w:pStyle w:val="af0"/>
      </w:pPr>
      <w:bookmarkStart w:id="1822" w:name="_Ref48840275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150</w:t>
      </w:r>
      <w:r w:rsidR="005B7C56" w:rsidRPr="00F374CB">
        <w:rPr>
          <w:noProof/>
        </w:rPr>
        <w:fldChar w:fldCharType="end"/>
      </w:r>
      <w:bookmarkEnd w:id="1822"/>
      <w:r w:rsidR="00C53045" w:rsidRPr="00F374CB">
        <w:t>. Окно «</w:t>
      </w:r>
      <w:r w:rsidR="00AB2B66" w:rsidRPr="00F374CB">
        <w:t>Код бюджетной классификации предложения на закупку товара, работ, услуги для обеспечения федеральных нужд</w:t>
      </w:r>
      <w:r w:rsidR="00C53045" w:rsidRPr="00F374CB">
        <w:t>»</w:t>
      </w:r>
    </w:p>
    <w:p w14:paraId="1918925B" w14:textId="77777777" w:rsidR="00030DC6" w:rsidRPr="00F374CB" w:rsidRDefault="00030DC6" w:rsidP="00030DC6">
      <w:pPr>
        <w:pStyle w:val="a0"/>
      </w:pPr>
      <w:bookmarkStart w:id="1823" w:name="_Ref488406601"/>
      <w:r w:rsidRPr="00F374CB">
        <w:rPr>
          <w:b/>
        </w:rPr>
        <w:t>Важно!</w:t>
      </w:r>
      <w:r w:rsidRPr="00F374CB">
        <w:t xml:space="preserve"> Количество доступных для </w:t>
      </w:r>
      <w:r w:rsidR="003E2D2D" w:rsidRPr="00F374CB">
        <w:t xml:space="preserve">заполнения </w:t>
      </w:r>
      <w:r w:rsidRPr="00F374CB">
        <w:t xml:space="preserve">вкладок зависит от вида заказчика, по которому формируется </w:t>
      </w:r>
      <w:r w:rsidR="0064235B" w:rsidRPr="00F374CB">
        <w:t>распределение по КБК</w:t>
      </w:r>
      <w:r w:rsidRPr="00F374CB">
        <w:t xml:space="preserve"> на закупку. </w:t>
      </w:r>
    </w:p>
    <w:p w14:paraId="5EB35DE9" w14:textId="7B68170E" w:rsidR="00030DC6" w:rsidRPr="00F374CB" w:rsidRDefault="003E2D2D" w:rsidP="00030DC6">
      <w:pPr>
        <w:pStyle w:val="a0"/>
      </w:pPr>
      <w:r w:rsidRPr="00F374CB">
        <w:t xml:space="preserve">Заполнение </w:t>
      </w:r>
      <w:r w:rsidR="0064235B" w:rsidRPr="00F374CB">
        <w:t>документа</w:t>
      </w:r>
      <w:r w:rsidR="00030DC6" w:rsidRPr="00F374CB">
        <w:t xml:space="preserve"> для федерального государственног</w:t>
      </w:r>
      <w:r w:rsidR="003C6941">
        <w:t>о заказчика представлено в п.п. </w:t>
      </w:r>
      <w:r w:rsidR="0064235B" w:rsidRPr="00F374CB">
        <w:fldChar w:fldCharType="begin"/>
      </w:r>
      <w:r w:rsidR="0064235B" w:rsidRPr="00F374CB">
        <w:instrText xml:space="preserve"> REF _Ref489612146 \r \h </w:instrText>
      </w:r>
      <w:r w:rsidR="0064235B" w:rsidRPr="00F374CB">
        <w:fldChar w:fldCharType="separate"/>
      </w:r>
      <w:r w:rsidR="00732D28">
        <w:t>4.1</w:t>
      </w:r>
      <w:r w:rsidR="0064235B" w:rsidRPr="00F374CB">
        <w:fldChar w:fldCharType="end"/>
      </w:r>
      <w:r w:rsidR="0064235B" w:rsidRPr="00F374CB">
        <w:t xml:space="preserve"> </w:t>
      </w:r>
      <w:r w:rsidR="00030DC6" w:rsidRPr="00F374CB">
        <w:t>настоящего руководства пользователя.</w:t>
      </w:r>
    </w:p>
    <w:p w14:paraId="22269DF8" w14:textId="128C3D64" w:rsidR="00030DC6" w:rsidRPr="00F374CB" w:rsidRDefault="003E2D2D" w:rsidP="00030DC6">
      <w:pPr>
        <w:pStyle w:val="a0"/>
      </w:pPr>
      <w:r w:rsidRPr="00F374CB">
        <w:t xml:space="preserve">Заполнение </w:t>
      </w:r>
      <w:r w:rsidR="00030DC6" w:rsidRPr="00F374CB">
        <w:t>документа для заказчика зарубежно</w:t>
      </w:r>
      <w:r w:rsidR="003C6941">
        <w:t>го аппарата представлено в п.п. </w:t>
      </w:r>
      <w:r w:rsidR="0064235B" w:rsidRPr="00F374CB">
        <w:fldChar w:fldCharType="begin"/>
      </w:r>
      <w:r w:rsidR="0064235B" w:rsidRPr="00F374CB">
        <w:instrText xml:space="preserve"> REF _Ref489612140 \r \h </w:instrText>
      </w:r>
      <w:r w:rsidR="0064235B" w:rsidRPr="00F374CB">
        <w:fldChar w:fldCharType="separate"/>
      </w:r>
      <w:r w:rsidR="00732D28">
        <w:t>4.2</w:t>
      </w:r>
      <w:r w:rsidR="0064235B" w:rsidRPr="00F374CB">
        <w:fldChar w:fldCharType="end"/>
      </w:r>
      <w:r w:rsidR="00030DC6" w:rsidRPr="00F374CB">
        <w:t xml:space="preserve"> настоящего руководства пользователя.</w:t>
      </w:r>
    </w:p>
    <w:p w14:paraId="3E870344" w14:textId="77777777" w:rsidR="00030DC6" w:rsidRPr="00F374CB" w:rsidRDefault="0064235B" w:rsidP="00A20C2D">
      <w:pPr>
        <w:pStyle w:val="20"/>
      </w:pPr>
      <w:bookmarkStart w:id="1824" w:name="_Ref489612146"/>
      <w:bookmarkStart w:id="1825" w:name="_Toc75340854"/>
      <w:r w:rsidRPr="00F374CB">
        <w:t>Заполнения документа для федерального государственного заказчика</w:t>
      </w:r>
      <w:bookmarkEnd w:id="1824"/>
      <w:bookmarkEnd w:id="1825"/>
    </w:p>
    <w:p w14:paraId="5C952F2D" w14:textId="77777777" w:rsidR="009659B5" w:rsidRPr="00F374CB" w:rsidRDefault="009659B5" w:rsidP="00F86266">
      <w:pPr>
        <w:pStyle w:val="3"/>
      </w:pPr>
      <w:bookmarkStart w:id="1826" w:name="_Ref489615115"/>
      <w:bookmarkStart w:id="1827" w:name="_Toc75340855"/>
      <w:r w:rsidRPr="00F374CB">
        <w:t>Заполнение вкладки «Сведения о закупке федерального государственного заказчика»</w:t>
      </w:r>
      <w:bookmarkEnd w:id="1826"/>
      <w:bookmarkEnd w:id="1827"/>
    </w:p>
    <w:p w14:paraId="623FCBA1" w14:textId="77777777" w:rsidR="009659B5" w:rsidRPr="00F374CB" w:rsidRDefault="009659B5" w:rsidP="009659B5">
      <w:pPr>
        <w:pStyle w:val="a0"/>
      </w:pPr>
      <w:r w:rsidRPr="00F374CB">
        <w:rPr>
          <w:b/>
        </w:rPr>
        <w:t>Важно!</w:t>
      </w:r>
      <w:r w:rsidRPr="00F374CB">
        <w:t xml:space="preserve"> Вкладка «Сведения о закупке федерального государственного заказчика»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14:paraId="4473CA1C" w14:textId="12F64856" w:rsidR="009659B5" w:rsidRPr="00F374CB" w:rsidRDefault="009659B5" w:rsidP="009659B5">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w:t>
      </w:r>
      <w:r w:rsidRPr="00F374CB">
        <w:fldChar w:fldCharType="begin"/>
      </w:r>
      <w:r w:rsidRPr="00F374CB">
        <w:instrText xml:space="preserve"> REF _Ref488402769 \h </w:instrText>
      </w:r>
      <w:r w:rsidRPr="00F374CB">
        <w:fldChar w:fldCharType="separate"/>
      </w:r>
      <w:r w:rsidR="00732D28" w:rsidRPr="00F374CB">
        <w:t>Рисунок </w:t>
      </w:r>
      <w:r w:rsidR="00732D28">
        <w:rPr>
          <w:noProof/>
        </w:rPr>
        <w:t>151</w:t>
      </w:r>
      <w:r w:rsidRPr="00F374CB">
        <w:fldChar w:fldCharType="end"/>
      </w:r>
      <w:r w:rsidRPr="00F374CB">
        <w:t>).</w:t>
      </w:r>
    </w:p>
    <w:p w14:paraId="291D8038" w14:textId="591CF0DF" w:rsidR="00D51A2C" w:rsidRPr="00F374CB" w:rsidRDefault="00FD4E1F" w:rsidP="00117D8C">
      <w:pPr>
        <w:pStyle w:val="af"/>
      </w:pPr>
      <w:r>
        <w:drawing>
          <wp:inline distT="0" distB="0" distL="0" distR="0" wp14:anchorId="31D8F87D" wp14:editId="23C6072E">
            <wp:extent cx="6120130" cy="1929765"/>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20130" cy="1929765"/>
                    </a:xfrm>
                    <a:prstGeom prst="rect">
                      <a:avLst/>
                    </a:prstGeom>
                  </pic:spPr>
                </pic:pic>
              </a:graphicData>
            </a:graphic>
          </wp:inline>
        </w:drawing>
      </w:r>
    </w:p>
    <w:p w14:paraId="6BCCBB55" w14:textId="1FC8ED52" w:rsidR="009659B5" w:rsidRPr="00F374CB" w:rsidRDefault="007B73AB" w:rsidP="009659B5">
      <w:pPr>
        <w:pStyle w:val="af0"/>
      </w:pPr>
      <w:bookmarkStart w:id="1828" w:name="_Ref48840276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151</w:t>
      </w:r>
      <w:r w:rsidR="005B7C56" w:rsidRPr="00F374CB">
        <w:rPr>
          <w:noProof/>
        </w:rPr>
        <w:fldChar w:fldCharType="end"/>
      </w:r>
      <w:bookmarkEnd w:id="1828"/>
      <w:r w:rsidR="009659B5" w:rsidRPr="00F374CB">
        <w:t xml:space="preserve">. </w:t>
      </w:r>
      <w:r w:rsidR="0001144E">
        <w:t>Добавление строки</w:t>
      </w:r>
    </w:p>
    <w:p w14:paraId="283BA7AA" w14:textId="62A1131E" w:rsidR="009659B5" w:rsidRPr="00F374CB" w:rsidRDefault="009659B5" w:rsidP="009659B5">
      <w:pPr>
        <w:pStyle w:val="a0"/>
      </w:pPr>
      <w:r w:rsidRPr="00F374CB">
        <w:t>В открывшемся окне «Выбор элемента»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_Ref488402772 \h </w:instrText>
      </w:r>
      <w:r w:rsidRPr="00F374CB">
        <w:fldChar w:fldCharType="separate"/>
      </w:r>
      <w:r w:rsidR="00732D28" w:rsidRPr="00F374CB">
        <w:t>Рисунок </w:t>
      </w:r>
      <w:r w:rsidR="00732D28">
        <w:rPr>
          <w:noProof/>
        </w:rPr>
        <w:t>152</w:t>
      </w:r>
      <w:r w:rsidRPr="00F374CB">
        <w:fldChar w:fldCharType="end"/>
      </w:r>
      <w:r w:rsidRPr="00F374CB">
        <w:t>).</w:t>
      </w:r>
    </w:p>
    <w:p w14:paraId="139BDAEF" w14:textId="3FB9F186" w:rsidR="009659B5" w:rsidRPr="00F374CB" w:rsidRDefault="00FD4E1F" w:rsidP="00117D8C">
      <w:pPr>
        <w:pStyle w:val="af"/>
      </w:pPr>
      <w:r>
        <w:drawing>
          <wp:inline distT="0" distB="0" distL="0" distR="0" wp14:anchorId="71184174" wp14:editId="24B84699">
            <wp:extent cx="6120130" cy="1859915"/>
            <wp:effectExtent l="0" t="0" r="0" b="698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20130" cy="1859915"/>
                    </a:xfrm>
                    <a:prstGeom prst="rect">
                      <a:avLst/>
                    </a:prstGeom>
                  </pic:spPr>
                </pic:pic>
              </a:graphicData>
            </a:graphic>
          </wp:inline>
        </w:drawing>
      </w:r>
    </w:p>
    <w:p w14:paraId="5D2AC2D0" w14:textId="1F5EBA1A" w:rsidR="009659B5" w:rsidRPr="00F374CB" w:rsidRDefault="007B73AB" w:rsidP="009659B5">
      <w:pPr>
        <w:pStyle w:val="af0"/>
      </w:pPr>
      <w:bookmarkStart w:id="1829" w:name="_Ref48840277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152</w:t>
      </w:r>
      <w:r w:rsidR="005B7C56" w:rsidRPr="00F374CB">
        <w:rPr>
          <w:noProof/>
        </w:rPr>
        <w:fldChar w:fldCharType="end"/>
      </w:r>
      <w:bookmarkEnd w:id="1829"/>
      <w:r w:rsidR="009659B5" w:rsidRPr="00F374CB">
        <w:t xml:space="preserve">. </w:t>
      </w:r>
      <w:r w:rsidR="0001144E">
        <w:t>Выбор элемента</w:t>
      </w:r>
    </w:p>
    <w:p w14:paraId="4C80840C" w14:textId="77777777" w:rsidR="009659B5" w:rsidRPr="00F374CB" w:rsidRDefault="009659B5" w:rsidP="009659B5">
      <w:pPr>
        <w:pStyle w:val="a0"/>
      </w:pPr>
      <w:r w:rsidRPr="00F374CB">
        <w:rPr>
          <w:b/>
        </w:rPr>
        <w:t>Примечание.</w:t>
      </w:r>
      <w:r w:rsidRPr="00F374CB">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79569C12" w14:textId="77777777" w:rsidR="009659B5" w:rsidRPr="00F374CB" w:rsidRDefault="009659B5" w:rsidP="009659B5">
      <w:pPr>
        <w:pStyle w:val="a0"/>
      </w:pPr>
      <w:r w:rsidRPr="00F374CB">
        <w:t>В случае если необходимо распределить закупку на нескольким КБК, то необходимо скорректировать данные в добавленной строке.</w:t>
      </w:r>
    </w:p>
    <w:p w14:paraId="0AAE44F8" w14:textId="77777777" w:rsidR="009659B5" w:rsidRPr="00F374CB" w:rsidRDefault="009659B5" w:rsidP="009659B5">
      <w:pPr>
        <w:pStyle w:val="a0"/>
      </w:pPr>
      <w:r w:rsidRPr="00F374CB">
        <w:t>На конкретной вкладке по конкретному году размещения при сохранении документа предусмотрен контроль на совпадение общей суммы, суммы всех КБК по году размещения и соответствующей сумму по году размещения в соответствующей вкладке документа «Предложение на закупку».</w:t>
      </w:r>
    </w:p>
    <w:p w14:paraId="5A989D42" w14:textId="5557240B" w:rsidR="009659B5" w:rsidRPr="00F374CB" w:rsidRDefault="009659B5" w:rsidP="009659B5">
      <w:pPr>
        <w:pStyle w:val="a0"/>
      </w:pPr>
      <w:r w:rsidRPr="00F374CB">
        <w:t>В результате во вкладке «Сведения о закупке федерального государственного заказчика» добавится новая строка, в которой необходимо заполнить поля (</w:t>
      </w:r>
      <w:r w:rsidRPr="00F374CB">
        <w:fldChar w:fldCharType="begin"/>
      </w:r>
      <w:r w:rsidRPr="00F374CB">
        <w:instrText xml:space="preserve"> REF _Ref488406558 \h </w:instrText>
      </w:r>
      <w:r w:rsidRPr="00F374CB">
        <w:fldChar w:fldCharType="separate"/>
      </w:r>
      <w:r w:rsidR="00732D28" w:rsidRPr="00F374CB">
        <w:t>Рисунок </w:t>
      </w:r>
      <w:r w:rsidR="00732D28">
        <w:rPr>
          <w:noProof/>
        </w:rPr>
        <w:t>153</w:t>
      </w:r>
      <w:r w:rsidRPr="00F374CB">
        <w:fldChar w:fldCharType="end"/>
      </w:r>
      <w:r w:rsidRPr="00F374CB">
        <w:t>).</w:t>
      </w:r>
    </w:p>
    <w:p w14:paraId="2BD5CB8A" w14:textId="2D538AB6" w:rsidR="00D51A2C" w:rsidRPr="00F374CB" w:rsidRDefault="00FD4E1F" w:rsidP="00DC2009">
      <w:pPr>
        <w:pStyle w:val="af0"/>
        <w:keepNext/>
        <w:keepLines/>
      </w:pPr>
      <w:r>
        <w:rPr>
          <w:noProof/>
          <w:lang w:eastAsia="ru-RU"/>
        </w:rPr>
        <w:drawing>
          <wp:inline distT="0" distB="0" distL="0" distR="0" wp14:anchorId="6E038E42" wp14:editId="775BEF94">
            <wp:extent cx="6120130" cy="2265680"/>
            <wp:effectExtent l="0" t="0" r="0" b="127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20130" cy="2265680"/>
                    </a:xfrm>
                    <a:prstGeom prst="rect">
                      <a:avLst/>
                    </a:prstGeom>
                  </pic:spPr>
                </pic:pic>
              </a:graphicData>
            </a:graphic>
          </wp:inline>
        </w:drawing>
      </w:r>
    </w:p>
    <w:p w14:paraId="43EE2973" w14:textId="7B91E736" w:rsidR="009659B5" w:rsidRPr="00F374CB" w:rsidRDefault="007B73AB" w:rsidP="00DC2009">
      <w:pPr>
        <w:pStyle w:val="af0"/>
        <w:keepNext/>
        <w:keepLines/>
      </w:pPr>
      <w:bookmarkStart w:id="1830" w:name="_Ref48840655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153</w:t>
      </w:r>
      <w:r w:rsidR="005B7C56" w:rsidRPr="00F374CB">
        <w:rPr>
          <w:noProof/>
        </w:rPr>
        <w:fldChar w:fldCharType="end"/>
      </w:r>
      <w:bookmarkEnd w:id="1830"/>
      <w:r w:rsidR="009659B5" w:rsidRPr="00F374CB">
        <w:t>. Новая строка</w:t>
      </w:r>
    </w:p>
    <w:p w14:paraId="22B90316" w14:textId="77777777" w:rsidR="009659B5" w:rsidRPr="00F374CB" w:rsidRDefault="009659B5" w:rsidP="009659B5">
      <w:pPr>
        <w:pStyle w:val="a0"/>
      </w:pPr>
      <w:r w:rsidRPr="00F374CB">
        <w:t>Поле «Год размещения» заполняется автоматически.</w:t>
      </w:r>
    </w:p>
    <w:p w14:paraId="2EB82275" w14:textId="77777777" w:rsidR="009659B5" w:rsidRPr="00F374CB" w:rsidRDefault="009659B5" w:rsidP="009659B5">
      <w:pPr>
        <w:pStyle w:val="a0"/>
      </w:pPr>
      <w:r w:rsidRPr="00F374CB">
        <w:t>Пол</w:t>
      </w:r>
      <w:r w:rsidR="00DC2009" w:rsidRPr="00F374CB">
        <w:t>я</w:t>
      </w:r>
      <w:r w:rsidRPr="00F374CB">
        <w:t xml:space="preserve"> «Код по бюджетной классификации», «КОСГУ»</w:t>
      </w:r>
      <w:r w:rsidR="00EB24FB" w:rsidRPr="00F374CB">
        <w:t>,</w:t>
      </w:r>
      <w:r w:rsidRPr="00F374CB">
        <w:t xml:space="preserve"> «Дополнительный аналитический признак» </w:t>
      </w:r>
      <w:r w:rsidR="00EB24FB" w:rsidRPr="00F374CB">
        <w:t xml:space="preserve">и «Подгруппа нормативных затрат» </w:t>
      </w:r>
      <w:r w:rsidRPr="00F374CB">
        <w:t>заполняются выбором значения из справочника.</w:t>
      </w:r>
    </w:p>
    <w:p w14:paraId="690EB692" w14:textId="77777777" w:rsidR="005804B1" w:rsidRPr="00F374CB" w:rsidRDefault="005804B1" w:rsidP="005804B1">
      <w:pPr>
        <w:pStyle w:val="a0"/>
      </w:pPr>
      <w:r w:rsidRPr="00F374CB">
        <w:rPr>
          <w:b/>
        </w:rPr>
        <w:t>Важно!</w:t>
      </w:r>
      <w:r w:rsidRPr="00F374CB">
        <w:t xml:space="preserve"> Поля «Код по бюджетной классификации», «КОСГУ», «Дополнительный аналитический признак» и поля в разрезе по годам обязательны для заполнения.</w:t>
      </w:r>
    </w:p>
    <w:p w14:paraId="747EF799" w14:textId="77777777" w:rsidR="009659B5" w:rsidRPr="00F374CB" w:rsidRDefault="00DC2009" w:rsidP="009659B5">
      <w:pPr>
        <w:pStyle w:val="a0"/>
      </w:pPr>
      <w:r w:rsidRPr="00F374CB">
        <w:rPr>
          <w:b/>
        </w:rPr>
        <w:t>Примечание.</w:t>
      </w:r>
      <w:r w:rsidRPr="00F374CB">
        <w:t xml:space="preserve"> </w:t>
      </w:r>
      <w:r w:rsidR="009659B5" w:rsidRPr="00F374CB">
        <w:t xml:space="preserve">Для добавления доступны КБК, добавленные в </w:t>
      </w:r>
      <w:r w:rsidR="00BA4BDB" w:rsidRPr="00F374CB">
        <w:t>показатели</w:t>
      </w:r>
      <w:r w:rsidR="009659B5" w:rsidRPr="00F374CB">
        <w:t xml:space="preserve"> бюджетных смет в разделе «</w:t>
      </w:r>
      <w:r w:rsidR="00BA4BDB" w:rsidRPr="00F374CB">
        <w:t>Бюджетная</w:t>
      </w:r>
      <w:r w:rsidR="009659B5" w:rsidRPr="00F374CB">
        <w:t xml:space="preserve"> смет</w:t>
      </w:r>
      <w:r w:rsidR="00BA4BDB" w:rsidRPr="00F374CB">
        <w:t>а</w:t>
      </w:r>
      <w:r w:rsidR="009659B5" w:rsidRPr="00F374CB">
        <w:t>» по данному ПБС (учреждению).</w:t>
      </w:r>
    </w:p>
    <w:p w14:paraId="45ED8C63" w14:textId="77777777" w:rsidR="009659B5" w:rsidRPr="00F374CB" w:rsidRDefault="009659B5" w:rsidP="009659B5">
      <w:pPr>
        <w:pStyle w:val="a0"/>
      </w:pPr>
      <w:r w:rsidRPr="00F374CB">
        <w:t>Поля в разрезе по годам заполняются автоматически и доступны для редактирования вручную с клавиатуры.</w:t>
      </w:r>
    </w:p>
    <w:p w14:paraId="452F89B5" w14:textId="77777777" w:rsidR="00DC2009" w:rsidRPr="00F374CB" w:rsidRDefault="00DC2009" w:rsidP="00DC2009">
      <w:pPr>
        <w:pStyle w:val="a0"/>
      </w:pPr>
      <w:r w:rsidRPr="00F374CB">
        <w:rPr>
          <w:b/>
        </w:rPr>
        <w:t>Важно!</w:t>
      </w:r>
      <w:r w:rsidRPr="00F374CB">
        <w:t xml:space="preserve"> Поля «Код по бюджетной классификации», «КОСГУ», «Дополнительный аналитический признак»</w:t>
      </w:r>
      <w:r w:rsidR="00EB24FB" w:rsidRPr="00F374CB">
        <w:t>, «Подгруппа нормативных затрат»</w:t>
      </w:r>
      <w:r w:rsidRPr="00F374CB">
        <w:t xml:space="preserve"> и поля в разрезе по годам и обязательны для заполнения.</w:t>
      </w:r>
    </w:p>
    <w:p w14:paraId="4BC2B321" w14:textId="77777777" w:rsidR="00DC2009" w:rsidRPr="00F374CB" w:rsidRDefault="00DC2009" w:rsidP="00DC2009">
      <w:pPr>
        <w:pStyle w:val="a0"/>
      </w:pPr>
      <w:r w:rsidRPr="00F374CB">
        <w:t xml:space="preserve">Для заполнения детализации закупки в поле «Детализация закупки» необходимо нажать на кнопку </w:t>
      </w:r>
      <w:r w:rsidRPr="00F374CB">
        <w:rPr>
          <w:noProof/>
          <w:lang w:eastAsia="ru-RU"/>
        </w:rPr>
        <w:drawing>
          <wp:inline distT="0" distB="0" distL="0" distR="0" wp14:anchorId="14E24E0B" wp14:editId="48D8B398">
            <wp:extent cx="447619" cy="180952"/>
            <wp:effectExtent l="0" t="0" r="0" b="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7619" cy="180952"/>
                    </a:xfrm>
                    <a:prstGeom prst="rect">
                      <a:avLst/>
                    </a:prstGeom>
                  </pic:spPr>
                </pic:pic>
              </a:graphicData>
            </a:graphic>
          </wp:inline>
        </w:drawing>
      </w:r>
      <w:r w:rsidRPr="00F374CB">
        <w:t>.</w:t>
      </w:r>
    </w:p>
    <w:p w14:paraId="075ED2AE" w14:textId="36968F4D" w:rsidR="00DC2009" w:rsidRPr="00F374CB" w:rsidRDefault="00DC2009" w:rsidP="00DC2009">
      <w:pPr>
        <w:pStyle w:val="a0"/>
      </w:pPr>
      <w:r w:rsidRPr="00F374CB">
        <w:t>В результате откроется окно детализации (</w:t>
      </w:r>
      <w:r w:rsidRPr="00F374CB">
        <w:fldChar w:fldCharType="begin"/>
      </w:r>
      <w:r w:rsidRPr="00F374CB">
        <w:instrText xml:space="preserve"> REF _Ref519263302 \h </w:instrText>
      </w:r>
      <w:r w:rsidRPr="00F374CB">
        <w:fldChar w:fldCharType="separate"/>
      </w:r>
      <w:r w:rsidR="00732D28" w:rsidRPr="00F374CB">
        <w:t>Рисунок </w:t>
      </w:r>
      <w:r w:rsidR="00732D28">
        <w:rPr>
          <w:noProof/>
        </w:rPr>
        <w:t>154</w:t>
      </w:r>
      <w:r w:rsidRPr="00F374CB">
        <w:fldChar w:fldCharType="end"/>
      </w:r>
      <w:r w:rsidRPr="00F374CB">
        <w:t>).</w:t>
      </w:r>
    </w:p>
    <w:p w14:paraId="5BC520F2" w14:textId="0ACB0856" w:rsidR="00DC2009" w:rsidRPr="00F374CB" w:rsidRDefault="00E051DC" w:rsidP="00117D8C">
      <w:pPr>
        <w:pStyle w:val="af"/>
      </w:pPr>
      <w:r>
        <w:drawing>
          <wp:inline distT="0" distB="0" distL="0" distR="0" wp14:anchorId="4649F694" wp14:editId="3646C92D">
            <wp:extent cx="6120130" cy="2177415"/>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20130" cy="2177415"/>
                    </a:xfrm>
                    <a:prstGeom prst="rect">
                      <a:avLst/>
                    </a:prstGeom>
                  </pic:spPr>
                </pic:pic>
              </a:graphicData>
            </a:graphic>
          </wp:inline>
        </w:drawing>
      </w:r>
    </w:p>
    <w:p w14:paraId="348DC58C" w14:textId="03D001D3" w:rsidR="00DC2009" w:rsidRPr="00F374CB" w:rsidRDefault="00DC2009" w:rsidP="00DC2009">
      <w:pPr>
        <w:pStyle w:val="af0"/>
      </w:pPr>
      <w:bookmarkStart w:id="1831" w:name="_Ref51926330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154</w:t>
      </w:r>
      <w:r w:rsidR="005B7C56" w:rsidRPr="00F374CB">
        <w:rPr>
          <w:noProof/>
        </w:rPr>
        <w:fldChar w:fldCharType="end"/>
      </w:r>
      <w:bookmarkEnd w:id="1831"/>
      <w:r w:rsidRPr="00F374CB">
        <w:t>. Окно детализации</w:t>
      </w:r>
    </w:p>
    <w:p w14:paraId="3DE05956" w14:textId="0441B465" w:rsidR="00DC2009" w:rsidRPr="00F374CB" w:rsidRDefault="00DC2009" w:rsidP="00DC2009">
      <w:pPr>
        <w:pStyle w:val="a0"/>
      </w:pPr>
      <w:r w:rsidRPr="00F374CB">
        <w:t>Для добавление строки необходимо нажать на кнопку «Добавить строку» (</w:t>
      </w:r>
      <w:r w:rsidRPr="00F374CB">
        <w:fldChar w:fldCharType="begin"/>
      </w:r>
      <w:r w:rsidRPr="00F374CB">
        <w:instrText xml:space="preserve"> REF _Ref519263306 \h </w:instrText>
      </w:r>
      <w:r w:rsidRPr="00F374CB">
        <w:fldChar w:fldCharType="separate"/>
      </w:r>
      <w:r w:rsidR="00732D28" w:rsidRPr="00F374CB">
        <w:t>Рисунок </w:t>
      </w:r>
      <w:r w:rsidR="00732D28">
        <w:rPr>
          <w:noProof/>
        </w:rPr>
        <w:t>155</w:t>
      </w:r>
      <w:r w:rsidRPr="00F374CB">
        <w:fldChar w:fldCharType="end"/>
      </w:r>
      <w:r w:rsidRPr="00F374CB">
        <w:t>).</w:t>
      </w:r>
    </w:p>
    <w:p w14:paraId="62D00B09" w14:textId="66FC277A" w:rsidR="00DC2009" w:rsidRPr="00F374CB" w:rsidRDefault="00066582" w:rsidP="00117D8C">
      <w:pPr>
        <w:pStyle w:val="af"/>
      </w:pPr>
      <w:r>
        <w:drawing>
          <wp:inline distT="0" distB="0" distL="0" distR="0" wp14:anchorId="3133338D" wp14:editId="16552C09">
            <wp:extent cx="6120130" cy="2177415"/>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120130" cy="2177415"/>
                    </a:xfrm>
                    <a:prstGeom prst="rect">
                      <a:avLst/>
                    </a:prstGeom>
                  </pic:spPr>
                </pic:pic>
              </a:graphicData>
            </a:graphic>
          </wp:inline>
        </w:drawing>
      </w:r>
    </w:p>
    <w:p w14:paraId="62444D75" w14:textId="32BA6246" w:rsidR="00DC2009" w:rsidRPr="00F374CB" w:rsidRDefault="00DC2009" w:rsidP="00DC2009">
      <w:pPr>
        <w:pStyle w:val="af0"/>
      </w:pPr>
      <w:bookmarkStart w:id="1832" w:name="_Ref51926330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155</w:t>
      </w:r>
      <w:r w:rsidR="005B7C56" w:rsidRPr="00F374CB">
        <w:rPr>
          <w:noProof/>
        </w:rPr>
        <w:fldChar w:fldCharType="end"/>
      </w:r>
      <w:bookmarkEnd w:id="1832"/>
      <w:r w:rsidRPr="00F374CB">
        <w:t xml:space="preserve">. </w:t>
      </w:r>
      <w:r w:rsidR="0001144E">
        <w:t>Добавление строки</w:t>
      </w:r>
    </w:p>
    <w:p w14:paraId="715C5EA3" w14:textId="77777777" w:rsidR="00DC2009" w:rsidRPr="00F374CB" w:rsidRDefault="00DC2009" w:rsidP="00DC2009">
      <w:pPr>
        <w:pStyle w:val="a0"/>
      </w:pPr>
      <w:r w:rsidRPr="00F374CB">
        <w:t>В результате добавится новая строка, в которой необходимо заполнить поля.</w:t>
      </w:r>
    </w:p>
    <w:p w14:paraId="7FA78AF2" w14:textId="77777777" w:rsidR="00DC2009" w:rsidRPr="00F374CB" w:rsidRDefault="00DC2009" w:rsidP="00DC2009">
      <w:pPr>
        <w:pStyle w:val="a0"/>
      </w:pPr>
      <w:r w:rsidRPr="00F374CB">
        <w:t>Поле «Наименование» заполняется вручную с клавиатуры.</w:t>
      </w:r>
    </w:p>
    <w:p w14:paraId="598A704E" w14:textId="77777777" w:rsidR="00DC2009" w:rsidRPr="00F374CB" w:rsidRDefault="00DC2009" w:rsidP="00DC2009">
      <w:pPr>
        <w:pStyle w:val="a0"/>
      </w:pPr>
      <w:r w:rsidRPr="00F374CB">
        <w:t>Поля «ОКПД» и «Единица измерения» заполняются выбором значения из справочника.</w:t>
      </w:r>
    </w:p>
    <w:p w14:paraId="2F034D0F" w14:textId="77777777" w:rsidR="00DC2009" w:rsidRPr="00F374CB" w:rsidRDefault="00DC2009" w:rsidP="00DC2009">
      <w:pPr>
        <w:pStyle w:val="a0"/>
      </w:pPr>
      <w:r w:rsidRPr="00F374CB">
        <w:t>Поля в разрезе по годам заполняются вручную с клавиатуры.</w:t>
      </w:r>
    </w:p>
    <w:p w14:paraId="2CB0016E" w14:textId="77777777" w:rsidR="00DC2009" w:rsidRPr="00F374CB" w:rsidRDefault="00810C0F" w:rsidP="00DC2009">
      <w:pPr>
        <w:pStyle w:val="a0"/>
      </w:pPr>
      <w:r w:rsidRPr="00F374CB">
        <w:t xml:space="preserve">Поле </w:t>
      </w:r>
      <w:r w:rsidR="008C17AA" w:rsidRPr="00F374CB">
        <w:t>«</w:t>
      </w:r>
      <w:r w:rsidR="0007178F" w:rsidRPr="00F374CB">
        <w:t>Количество</w:t>
      </w:r>
      <w:r w:rsidR="008C17AA" w:rsidRPr="00F374CB">
        <w:t>» в разрезе по годам заполняется вручную с клавиатуры</w:t>
      </w:r>
      <w:r w:rsidR="00DC2009" w:rsidRPr="00F374CB">
        <w:t>.</w:t>
      </w:r>
    </w:p>
    <w:p w14:paraId="7733AFA6" w14:textId="77777777" w:rsidR="00DC2009" w:rsidRPr="00F374CB" w:rsidRDefault="00DC2009" w:rsidP="00DC2009">
      <w:pPr>
        <w:pStyle w:val="a0"/>
      </w:pPr>
      <w:r w:rsidRPr="00F374CB">
        <w:t>Поля «!» и «Норматив количества (не более)» недоступны для заполнения.</w:t>
      </w:r>
    </w:p>
    <w:p w14:paraId="14E67994" w14:textId="77777777" w:rsidR="00DC2009" w:rsidRPr="00F374CB" w:rsidRDefault="00810C0F" w:rsidP="00DC2009">
      <w:pPr>
        <w:pStyle w:val="a0"/>
      </w:pPr>
      <w:r w:rsidRPr="00F374CB">
        <w:t xml:space="preserve">Поле </w:t>
      </w:r>
      <w:r w:rsidR="00DC2009" w:rsidRPr="00F374CB">
        <w:t>«</w:t>
      </w:r>
      <w:r w:rsidRPr="00F374CB">
        <w:t xml:space="preserve">Цена </w:t>
      </w:r>
      <w:r w:rsidR="00EB24FB" w:rsidRPr="00F374CB">
        <w:t>платежей в год</w:t>
      </w:r>
      <w:r w:rsidR="00DC2009" w:rsidRPr="00F374CB">
        <w:t>, руб» в разрезе по годам заполняется вручную с клавиатуры.</w:t>
      </w:r>
    </w:p>
    <w:p w14:paraId="68D2E96C" w14:textId="77777777" w:rsidR="00DC2009" w:rsidRPr="00F374CB" w:rsidRDefault="00DC2009" w:rsidP="00DC2009">
      <w:pPr>
        <w:pStyle w:val="a0"/>
      </w:pPr>
      <w:r w:rsidRPr="00F374CB">
        <w:t>Поля «!» и «Норматив цены (не более), руб» недоступны для заполнения.</w:t>
      </w:r>
    </w:p>
    <w:p w14:paraId="7E51B916" w14:textId="77777777" w:rsidR="00DC2009" w:rsidRPr="00F374CB" w:rsidRDefault="00810C0F" w:rsidP="00DC2009">
      <w:pPr>
        <w:pStyle w:val="a0"/>
      </w:pPr>
      <w:r w:rsidRPr="00F374CB">
        <w:t xml:space="preserve">Поле </w:t>
      </w:r>
      <w:r w:rsidR="00DC2009" w:rsidRPr="00F374CB">
        <w:t>«</w:t>
      </w:r>
      <w:r w:rsidRPr="00F374CB">
        <w:t>Сумма, рублей</w:t>
      </w:r>
      <w:r w:rsidR="00DC2009" w:rsidRPr="00F374CB">
        <w:t>» в разрезе по годам заполняется автоматически на основании поля «</w:t>
      </w:r>
      <w:r w:rsidR="00597415" w:rsidRPr="00F374CB">
        <w:t>Количество</w:t>
      </w:r>
      <w:r w:rsidR="00DC2009" w:rsidRPr="00F374CB">
        <w:t>» в разрезе по годам.</w:t>
      </w:r>
    </w:p>
    <w:p w14:paraId="20366D91" w14:textId="77777777" w:rsidR="00DC2009" w:rsidRPr="00F374CB" w:rsidRDefault="00DC2009"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63160ECB" w14:textId="70962E92" w:rsidR="00DC2009" w:rsidRPr="00F374CB" w:rsidRDefault="00DC2009" w:rsidP="00DC2009">
      <w:pPr>
        <w:pStyle w:val="a0"/>
      </w:pPr>
      <w:r w:rsidRPr="00F374CB">
        <w:t>Для заполнения строки из Предложения на закупку необходимо нажать на кнопку «Заполнить из предложения на закупку» (</w:t>
      </w:r>
      <w:r w:rsidRPr="00F374CB">
        <w:fldChar w:fldCharType="begin"/>
      </w:r>
      <w:r w:rsidRPr="00F374CB">
        <w:instrText xml:space="preserve"> REF _Ref519263312 \h </w:instrText>
      </w:r>
      <w:r w:rsidRPr="00F374CB">
        <w:fldChar w:fldCharType="separate"/>
      </w:r>
      <w:r w:rsidR="00732D28" w:rsidRPr="00F374CB">
        <w:t>Рисунок </w:t>
      </w:r>
      <w:r w:rsidR="00732D28">
        <w:rPr>
          <w:noProof/>
        </w:rPr>
        <w:t>156</w:t>
      </w:r>
      <w:r w:rsidRPr="00F374CB">
        <w:fldChar w:fldCharType="end"/>
      </w:r>
      <w:r w:rsidRPr="00F374CB">
        <w:t>).</w:t>
      </w:r>
    </w:p>
    <w:p w14:paraId="604267A6" w14:textId="64319F2B" w:rsidR="00DC2009" w:rsidRPr="00F374CB" w:rsidRDefault="00066582" w:rsidP="00117D8C">
      <w:pPr>
        <w:pStyle w:val="af"/>
      </w:pPr>
      <w:r>
        <w:drawing>
          <wp:inline distT="0" distB="0" distL="0" distR="0" wp14:anchorId="6EA70A34" wp14:editId="0633D182">
            <wp:extent cx="6120130" cy="2177415"/>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20130" cy="2177415"/>
                    </a:xfrm>
                    <a:prstGeom prst="rect">
                      <a:avLst/>
                    </a:prstGeom>
                  </pic:spPr>
                </pic:pic>
              </a:graphicData>
            </a:graphic>
          </wp:inline>
        </w:drawing>
      </w:r>
    </w:p>
    <w:p w14:paraId="6E8F2657" w14:textId="65EB539E" w:rsidR="00DC2009" w:rsidRPr="00F374CB" w:rsidRDefault="00DC2009" w:rsidP="00DC2009">
      <w:pPr>
        <w:pStyle w:val="af0"/>
      </w:pPr>
      <w:bookmarkStart w:id="1833" w:name="_Ref51926331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156</w:t>
      </w:r>
      <w:r w:rsidR="005B7C56" w:rsidRPr="00F374CB">
        <w:rPr>
          <w:noProof/>
        </w:rPr>
        <w:fldChar w:fldCharType="end"/>
      </w:r>
      <w:bookmarkEnd w:id="1833"/>
      <w:r w:rsidRPr="00F374CB">
        <w:t xml:space="preserve">. </w:t>
      </w:r>
      <w:r w:rsidR="0082022B">
        <w:t>Заполнение из предложения на закупку</w:t>
      </w:r>
    </w:p>
    <w:p w14:paraId="04BECC0C" w14:textId="77777777" w:rsidR="00DC2009" w:rsidRPr="00F374CB" w:rsidRDefault="00DC2009" w:rsidP="00DC2009">
      <w:pPr>
        <w:pStyle w:val="a0"/>
      </w:pPr>
      <w:r w:rsidRPr="00F374CB">
        <w:t>В открывшемся окне «Выбор элемента» необходимо установить «галочку» напротив соответствующей строки и нажать на кнопку «Выбрать».</w:t>
      </w:r>
    </w:p>
    <w:p w14:paraId="26A6A654" w14:textId="77777777" w:rsidR="00DC2009" w:rsidRPr="00F374CB" w:rsidRDefault="00DC2009" w:rsidP="00DC2009">
      <w:pPr>
        <w:pStyle w:val="a0"/>
      </w:pPr>
      <w:r w:rsidRPr="00F374CB">
        <w:t>В результате в детализации добавится новая строка.</w:t>
      </w:r>
    </w:p>
    <w:p w14:paraId="6247A04E" w14:textId="68E62479" w:rsidR="00DC2009" w:rsidRPr="00F374CB" w:rsidRDefault="00DC2009" w:rsidP="00DC2009">
      <w:pPr>
        <w:pStyle w:val="a0"/>
      </w:pPr>
      <w:r w:rsidRPr="00F374CB">
        <w:t>Для сохранения введенных данных и закрытия окна детализации необходимо последовательно нажать на кнопки «Сохранить» и «Закрыть» (</w:t>
      </w:r>
      <w:r w:rsidRPr="00F374CB">
        <w:fldChar w:fldCharType="begin"/>
      </w:r>
      <w:r w:rsidRPr="00F374CB">
        <w:instrText xml:space="preserve"> REF _Ref519263316 \h </w:instrText>
      </w:r>
      <w:r w:rsidRPr="00F374CB">
        <w:fldChar w:fldCharType="separate"/>
      </w:r>
      <w:r w:rsidR="00732D28" w:rsidRPr="00F374CB">
        <w:t>Рисунок </w:t>
      </w:r>
      <w:r w:rsidR="00732D28">
        <w:rPr>
          <w:noProof/>
        </w:rPr>
        <w:t>157</w:t>
      </w:r>
      <w:r w:rsidRPr="00F374CB">
        <w:fldChar w:fldCharType="end"/>
      </w:r>
      <w:r w:rsidRPr="00F374CB">
        <w:t>).</w:t>
      </w:r>
    </w:p>
    <w:p w14:paraId="70DDCE96" w14:textId="29019871" w:rsidR="00DC2009" w:rsidRPr="00F374CB" w:rsidRDefault="00066582" w:rsidP="00117D8C">
      <w:pPr>
        <w:pStyle w:val="af"/>
      </w:pPr>
      <w:r>
        <w:drawing>
          <wp:inline distT="0" distB="0" distL="0" distR="0" wp14:anchorId="27C0FC70" wp14:editId="64A54C08">
            <wp:extent cx="6120130" cy="217741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20130" cy="2177415"/>
                    </a:xfrm>
                    <a:prstGeom prst="rect">
                      <a:avLst/>
                    </a:prstGeom>
                  </pic:spPr>
                </pic:pic>
              </a:graphicData>
            </a:graphic>
          </wp:inline>
        </w:drawing>
      </w:r>
    </w:p>
    <w:p w14:paraId="084B532C" w14:textId="0741D25C" w:rsidR="00DC2009" w:rsidRPr="00F374CB" w:rsidRDefault="00DC2009" w:rsidP="00DC2009">
      <w:pPr>
        <w:pStyle w:val="af0"/>
      </w:pPr>
      <w:bookmarkStart w:id="1834" w:name="_Ref51926331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157</w:t>
      </w:r>
      <w:r w:rsidR="005B7C56" w:rsidRPr="00F374CB">
        <w:rPr>
          <w:noProof/>
        </w:rPr>
        <w:fldChar w:fldCharType="end"/>
      </w:r>
      <w:bookmarkEnd w:id="1834"/>
      <w:r w:rsidRPr="00F374CB">
        <w:t xml:space="preserve">. </w:t>
      </w:r>
      <w:r w:rsidR="00E113B7">
        <w:t>Сохранение данных и закрытие окна</w:t>
      </w:r>
    </w:p>
    <w:p w14:paraId="4CC26A11" w14:textId="531A9323" w:rsidR="009659B5" w:rsidRPr="00F374CB" w:rsidRDefault="009659B5" w:rsidP="009659B5">
      <w:pPr>
        <w:pStyle w:val="a0"/>
      </w:pPr>
      <w:r w:rsidRPr="00F374CB">
        <w:t>Для удаления строки необходимо</w:t>
      </w:r>
      <w:r w:rsidR="003C6941" w:rsidRPr="003C6941">
        <w:t xml:space="preserve"> </w:t>
      </w:r>
      <w:r w:rsidR="003C6941" w:rsidRPr="00F374CB">
        <w:t>одним нажатием левой кнопки мыши</w:t>
      </w:r>
      <w:r w:rsidRPr="00F374CB">
        <w:t xml:space="preserve"> выделить соответствующую строку и нажать на кнопку «Удалить строку» (</w:t>
      </w:r>
      <w:r w:rsidRPr="00F374CB">
        <w:fldChar w:fldCharType="begin"/>
      </w:r>
      <w:r w:rsidRPr="00F374CB">
        <w:instrText xml:space="preserve"> REF _Ref488402804 \h </w:instrText>
      </w:r>
      <w:r w:rsidRPr="00F374CB">
        <w:fldChar w:fldCharType="separate"/>
      </w:r>
      <w:r w:rsidR="00732D28" w:rsidRPr="00F374CB">
        <w:t>Рисунок </w:t>
      </w:r>
      <w:r w:rsidR="00732D28">
        <w:rPr>
          <w:noProof/>
        </w:rPr>
        <w:t>158</w:t>
      </w:r>
      <w:r w:rsidRPr="00F374CB">
        <w:fldChar w:fldCharType="end"/>
      </w:r>
      <w:r w:rsidRPr="00F374CB">
        <w:t>).</w:t>
      </w:r>
    </w:p>
    <w:p w14:paraId="596BF906" w14:textId="6ADE1718" w:rsidR="009659B5" w:rsidRPr="00F374CB" w:rsidRDefault="004B0BBF" w:rsidP="00117D8C">
      <w:pPr>
        <w:pStyle w:val="af"/>
      </w:pPr>
      <w:r>
        <w:drawing>
          <wp:inline distT="0" distB="0" distL="0" distR="0" wp14:anchorId="3A8D5B0E" wp14:editId="096A9755">
            <wp:extent cx="6120130" cy="2265680"/>
            <wp:effectExtent l="0" t="0" r="0" b="127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120130" cy="2265680"/>
                    </a:xfrm>
                    <a:prstGeom prst="rect">
                      <a:avLst/>
                    </a:prstGeom>
                  </pic:spPr>
                </pic:pic>
              </a:graphicData>
            </a:graphic>
          </wp:inline>
        </w:drawing>
      </w:r>
    </w:p>
    <w:p w14:paraId="1E3D35C5" w14:textId="69B859A5" w:rsidR="00DC2009" w:rsidRPr="00F374CB" w:rsidRDefault="007B73AB" w:rsidP="0024024D">
      <w:pPr>
        <w:pStyle w:val="af0"/>
      </w:pPr>
      <w:bookmarkStart w:id="1835" w:name="_Ref48840280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158</w:t>
      </w:r>
      <w:r w:rsidR="005B7C56" w:rsidRPr="00F374CB">
        <w:rPr>
          <w:noProof/>
        </w:rPr>
        <w:fldChar w:fldCharType="end"/>
      </w:r>
      <w:bookmarkEnd w:id="1835"/>
      <w:r w:rsidR="009659B5" w:rsidRPr="00F374CB">
        <w:t xml:space="preserve">. </w:t>
      </w:r>
      <w:r w:rsidR="00E113B7">
        <w:t>Удаление строки</w:t>
      </w:r>
    </w:p>
    <w:p w14:paraId="2D449132" w14:textId="77777777" w:rsidR="009659B5" w:rsidRPr="00F374CB" w:rsidRDefault="009659B5" w:rsidP="00F86266">
      <w:pPr>
        <w:pStyle w:val="3"/>
      </w:pPr>
      <w:bookmarkStart w:id="1836" w:name="_Ref489615140"/>
      <w:bookmarkStart w:id="1837" w:name="_Toc75340856"/>
      <w:r w:rsidRPr="00F374CB">
        <w:t>Заполнение вкладки «Сведения о закупке федерального государственного заказчика в части мероприятий по информатизации»</w:t>
      </w:r>
      <w:bookmarkEnd w:id="1836"/>
      <w:bookmarkEnd w:id="1837"/>
    </w:p>
    <w:p w14:paraId="3A8301B5" w14:textId="77777777" w:rsidR="009659B5" w:rsidRPr="00F374CB" w:rsidRDefault="009659B5" w:rsidP="009659B5">
      <w:pPr>
        <w:pStyle w:val="a0"/>
      </w:pPr>
      <w:r w:rsidRPr="00F374CB">
        <w:rPr>
          <w:b/>
        </w:rPr>
        <w:t>Важно!</w:t>
      </w:r>
      <w:r w:rsidRPr="00F374CB">
        <w:t xml:space="preserve"> Вкладка «Сведения о закупке федерального государственного заказчика в части мероприятий по информатизации»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14:paraId="4EE54EBA" w14:textId="2210BDF3" w:rsidR="009659B5" w:rsidRPr="00F374CB" w:rsidRDefault="009659B5" w:rsidP="009659B5">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мероприятий по информатизации» (</w:t>
      </w:r>
      <w:r w:rsidRPr="00F374CB">
        <w:fldChar w:fldCharType="begin"/>
      </w:r>
      <w:r w:rsidRPr="00F374CB">
        <w:instrText xml:space="preserve"> REF _Ref488406628 \h </w:instrText>
      </w:r>
      <w:r w:rsidRPr="00F374CB">
        <w:fldChar w:fldCharType="separate"/>
      </w:r>
      <w:r w:rsidR="00732D28" w:rsidRPr="00F374CB">
        <w:t>Рисунок </w:t>
      </w:r>
      <w:r w:rsidR="00732D28">
        <w:rPr>
          <w:noProof/>
        </w:rPr>
        <w:t>159</w:t>
      </w:r>
      <w:r w:rsidRPr="00F374CB">
        <w:fldChar w:fldCharType="end"/>
      </w:r>
      <w:r w:rsidRPr="00F374CB">
        <w:t>).</w:t>
      </w:r>
    </w:p>
    <w:p w14:paraId="4E0A0478" w14:textId="5A90B0DB" w:rsidR="009659B5" w:rsidRPr="00F374CB" w:rsidRDefault="004B0BBF" w:rsidP="00117D8C">
      <w:pPr>
        <w:pStyle w:val="af"/>
      </w:pPr>
      <w:r>
        <w:drawing>
          <wp:inline distT="0" distB="0" distL="0" distR="0" wp14:anchorId="16AE1AE8" wp14:editId="1A17A3C4">
            <wp:extent cx="6120130" cy="1754505"/>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20130" cy="1754505"/>
                    </a:xfrm>
                    <a:prstGeom prst="rect">
                      <a:avLst/>
                    </a:prstGeom>
                  </pic:spPr>
                </pic:pic>
              </a:graphicData>
            </a:graphic>
          </wp:inline>
        </w:drawing>
      </w:r>
    </w:p>
    <w:p w14:paraId="715A53B2" w14:textId="2DD116C7" w:rsidR="009659B5" w:rsidRPr="00F374CB" w:rsidRDefault="007B73AB" w:rsidP="009659B5">
      <w:pPr>
        <w:pStyle w:val="af0"/>
      </w:pPr>
      <w:bookmarkStart w:id="1838" w:name="_Ref48840662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159</w:t>
      </w:r>
      <w:r w:rsidR="005B7C56" w:rsidRPr="00F374CB">
        <w:rPr>
          <w:noProof/>
        </w:rPr>
        <w:fldChar w:fldCharType="end"/>
      </w:r>
      <w:bookmarkEnd w:id="1838"/>
      <w:r w:rsidR="009659B5" w:rsidRPr="00F374CB">
        <w:t xml:space="preserve">. </w:t>
      </w:r>
      <w:r w:rsidR="0001144E">
        <w:t>Добавление строки</w:t>
      </w:r>
    </w:p>
    <w:p w14:paraId="3149C748" w14:textId="49BEE450" w:rsidR="009659B5" w:rsidRPr="00F374CB" w:rsidRDefault="009659B5" w:rsidP="009659B5">
      <w:pPr>
        <w:pStyle w:val="a0"/>
      </w:pPr>
      <w:r w:rsidRPr="00F374CB">
        <w:t>В открывшемся окне «Выбор элемента»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_Ref488406634 \h </w:instrText>
      </w:r>
      <w:r w:rsidRPr="00F374CB">
        <w:fldChar w:fldCharType="separate"/>
      </w:r>
      <w:r w:rsidR="00732D28" w:rsidRPr="00F374CB">
        <w:t>Рисунок </w:t>
      </w:r>
      <w:r w:rsidR="00732D28">
        <w:rPr>
          <w:noProof/>
        </w:rPr>
        <w:t>160</w:t>
      </w:r>
      <w:r w:rsidRPr="00F374CB">
        <w:fldChar w:fldCharType="end"/>
      </w:r>
      <w:r w:rsidRPr="00F374CB">
        <w:t>).</w:t>
      </w:r>
    </w:p>
    <w:p w14:paraId="766ED31E" w14:textId="1D942A17" w:rsidR="009659B5" w:rsidRPr="00F374CB" w:rsidRDefault="00996BBC" w:rsidP="00117D8C">
      <w:pPr>
        <w:pStyle w:val="af"/>
      </w:pPr>
      <w:r>
        <w:drawing>
          <wp:inline distT="0" distB="0" distL="0" distR="0" wp14:anchorId="7A08160B" wp14:editId="6A8D924F">
            <wp:extent cx="6120130" cy="2112010"/>
            <wp:effectExtent l="0" t="0" r="0" b="254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20130" cy="2112010"/>
                    </a:xfrm>
                    <a:prstGeom prst="rect">
                      <a:avLst/>
                    </a:prstGeom>
                  </pic:spPr>
                </pic:pic>
              </a:graphicData>
            </a:graphic>
          </wp:inline>
        </w:drawing>
      </w:r>
    </w:p>
    <w:p w14:paraId="14A62E6C" w14:textId="10D74E2F" w:rsidR="009659B5" w:rsidRPr="00F374CB" w:rsidRDefault="007B73AB" w:rsidP="009659B5">
      <w:pPr>
        <w:pStyle w:val="af0"/>
      </w:pPr>
      <w:bookmarkStart w:id="1839" w:name="_Ref48840663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160</w:t>
      </w:r>
      <w:r w:rsidR="005B7C56" w:rsidRPr="00F374CB">
        <w:rPr>
          <w:noProof/>
        </w:rPr>
        <w:fldChar w:fldCharType="end"/>
      </w:r>
      <w:bookmarkEnd w:id="1839"/>
      <w:r w:rsidR="009659B5" w:rsidRPr="00F374CB">
        <w:t xml:space="preserve">. </w:t>
      </w:r>
      <w:r w:rsidR="00E113B7">
        <w:t>Выбор элемента</w:t>
      </w:r>
    </w:p>
    <w:p w14:paraId="464F96E9" w14:textId="77777777" w:rsidR="009659B5" w:rsidRPr="00F374CB" w:rsidRDefault="009659B5" w:rsidP="009659B5">
      <w:pPr>
        <w:pStyle w:val="a0"/>
      </w:pPr>
      <w:r w:rsidRPr="00F374CB">
        <w:rPr>
          <w:b/>
        </w:rPr>
        <w:t>Примечание.</w:t>
      </w:r>
      <w:r w:rsidRPr="00F374CB">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765D52E4" w14:textId="67A081ED" w:rsidR="009659B5" w:rsidRPr="00F374CB" w:rsidRDefault="009659B5" w:rsidP="009659B5">
      <w:pPr>
        <w:pStyle w:val="a0"/>
      </w:pPr>
      <w:r w:rsidRPr="00F374CB">
        <w:t>В результате во вкладке «Сведения о закупке федерального государственного заказчика в части мероприятий по информатизации» добавится новая строка, в которой необходимо заполнить поля (</w:t>
      </w:r>
      <w:r w:rsidRPr="00F374CB">
        <w:fldChar w:fldCharType="begin"/>
      </w:r>
      <w:r w:rsidRPr="00F374CB">
        <w:instrText xml:space="preserve"> REF _Ref488406640 \h </w:instrText>
      </w:r>
      <w:r w:rsidRPr="00F374CB">
        <w:fldChar w:fldCharType="separate"/>
      </w:r>
      <w:r w:rsidR="00732D28" w:rsidRPr="00F374CB">
        <w:t>Рисунок </w:t>
      </w:r>
      <w:r w:rsidR="00732D28">
        <w:rPr>
          <w:noProof/>
        </w:rPr>
        <w:t>161</w:t>
      </w:r>
      <w:r w:rsidRPr="00F374CB">
        <w:fldChar w:fldCharType="end"/>
      </w:r>
      <w:r w:rsidRPr="00F374CB">
        <w:t>).</w:t>
      </w:r>
    </w:p>
    <w:p w14:paraId="7541E465" w14:textId="7C2BEFA4" w:rsidR="009659B5" w:rsidRPr="00F374CB" w:rsidRDefault="00996BBC" w:rsidP="00117D8C">
      <w:pPr>
        <w:pStyle w:val="af"/>
      </w:pPr>
      <w:r>
        <w:drawing>
          <wp:inline distT="0" distB="0" distL="0" distR="0" wp14:anchorId="315D4633" wp14:editId="1B2D7ADC">
            <wp:extent cx="6120130" cy="2468880"/>
            <wp:effectExtent l="0" t="0" r="0" b="762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20130" cy="2468880"/>
                    </a:xfrm>
                    <a:prstGeom prst="rect">
                      <a:avLst/>
                    </a:prstGeom>
                  </pic:spPr>
                </pic:pic>
              </a:graphicData>
            </a:graphic>
          </wp:inline>
        </w:drawing>
      </w:r>
    </w:p>
    <w:p w14:paraId="7BE3E25C" w14:textId="0515EE94" w:rsidR="009659B5" w:rsidRPr="00F374CB" w:rsidRDefault="007B73AB" w:rsidP="009659B5">
      <w:pPr>
        <w:pStyle w:val="af0"/>
      </w:pPr>
      <w:bookmarkStart w:id="1840" w:name="_Ref48840664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161</w:t>
      </w:r>
      <w:r w:rsidR="005B7C56" w:rsidRPr="00F374CB">
        <w:rPr>
          <w:noProof/>
        </w:rPr>
        <w:fldChar w:fldCharType="end"/>
      </w:r>
      <w:bookmarkEnd w:id="1840"/>
      <w:r w:rsidR="009659B5" w:rsidRPr="00F374CB">
        <w:t>. Новая строка</w:t>
      </w:r>
    </w:p>
    <w:p w14:paraId="706FE45F" w14:textId="77777777" w:rsidR="009659B5" w:rsidRPr="00F374CB" w:rsidRDefault="009659B5" w:rsidP="009659B5">
      <w:pPr>
        <w:pStyle w:val="a0"/>
      </w:pPr>
      <w:r w:rsidRPr="00F374CB">
        <w:t>Поля «Год размещения», «Код мероприятия» и «Наименование мероприятия» заполняются автоматически.</w:t>
      </w:r>
    </w:p>
    <w:p w14:paraId="0F990195" w14:textId="77777777" w:rsidR="009659B5" w:rsidRPr="00F374CB" w:rsidRDefault="009659B5" w:rsidP="009659B5">
      <w:pPr>
        <w:pStyle w:val="a0"/>
      </w:pPr>
      <w:r w:rsidRPr="00F374CB">
        <w:t>Пол</w:t>
      </w:r>
      <w:r w:rsidR="00DC2009" w:rsidRPr="00F374CB">
        <w:t>я</w:t>
      </w:r>
      <w:r w:rsidRPr="00F374CB">
        <w:t xml:space="preserve"> «Код бюджетной классификации», «КОСГУ»</w:t>
      </w:r>
      <w:r w:rsidR="007D04E5" w:rsidRPr="00F374CB">
        <w:t>,</w:t>
      </w:r>
      <w:r w:rsidRPr="00F374CB">
        <w:t xml:space="preserve"> «Дополнительный аналитический признак» </w:t>
      </w:r>
      <w:r w:rsidR="007D04E5" w:rsidRPr="00F374CB">
        <w:t xml:space="preserve">и «Подгруппа нормативных затрат» </w:t>
      </w:r>
      <w:r w:rsidRPr="00F374CB">
        <w:t>заполняются выбором значения из справочника.</w:t>
      </w:r>
    </w:p>
    <w:p w14:paraId="7BDE6859" w14:textId="77777777" w:rsidR="009659B5" w:rsidRPr="00F374CB" w:rsidRDefault="009659B5" w:rsidP="009659B5">
      <w:pPr>
        <w:pStyle w:val="a0"/>
      </w:pPr>
      <w:r w:rsidRPr="00F374CB">
        <w:t>Поля в разрезе по годам заполняются автоматически и доступны для редактирования вручную с клавиатуры.</w:t>
      </w:r>
    </w:p>
    <w:p w14:paraId="1E561984" w14:textId="77777777" w:rsidR="009659B5" w:rsidRPr="00F374CB" w:rsidRDefault="009659B5" w:rsidP="009659B5">
      <w:pPr>
        <w:pStyle w:val="a0"/>
      </w:pPr>
      <w:r w:rsidRPr="00F374CB">
        <w:rPr>
          <w:b/>
        </w:rPr>
        <w:t>Важно!</w:t>
      </w:r>
      <w:r w:rsidRPr="00F374CB">
        <w:t xml:space="preserve"> Поля «Код по бюджетной классификации», «КОСГУ», «Дополнительный аналитический признак»</w:t>
      </w:r>
      <w:r w:rsidR="007D04E5" w:rsidRPr="00F374CB">
        <w:t xml:space="preserve"> и «Подгруппа нормативных затрат»</w:t>
      </w:r>
      <w:r w:rsidRPr="00F374CB">
        <w:t xml:space="preserve"> обязательны для заполнения.</w:t>
      </w:r>
    </w:p>
    <w:p w14:paraId="681DA81B" w14:textId="77777777" w:rsidR="00DC2009" w:rsidRPr="00F374CB" w:rsidRDefault="00DC2009" w:rsidP="00DC2009">
      <w:pPr>
        <w:pStyle w:val="a0"/>
      </w:pPr>
      <w:r w:rsidRPr="00F374CB">
        <w:t xml:space="preserve">Для заполнения детализации закупки в поле «Детализация закупки» необходимо нажать на кнопку </w:t>
      </w:r>
      <w:r w:rsidRPr="00F374CB">
        <w:rPr>
          <w:noProof/>
          <w:lang w:eastAsia="ru-RU"/>
        </w:rPr>
        <w:drawing>
          <wp:inline distT="0" distB="0" distL="0" distR="0" wp14:anchorId="59B9C24A" wp14:editId="465F7E34">
            <wp:extent cx="447619" cy="180952"/>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7619" cy="180952"/>
                    </a:xfrm>
                    <a:prstGeom prst="rect">
                      <a:avLst/>
                    </a:prstGeom>
                  </pic:spPr>
                </pic:pic>
              </a:graphicData>
            </a:graphic>
          </wp:inline>
        </w:drawing>
      </w:r>
      <w:r w:rsidRPr="00F374CB">
        <w:t>.</w:t>
      </w:r>
    </w:p>
    <w:p w14:paraId="54C6F4C4" w14:textId="07C57960" w:rsidR="00DC2009" w:rsidRPr="00F374CB" w:rsidRDefault="00DC2009" w:rsidP="00DC2009">
      <w:pPr>
        <w:pStyle w:val="a0"/>
      </w:pPr>
      <w:r w:rsidRPr="00F374CB">
        <w:t>В результате откроется окно детализации (</w:t>
      </w:r>
      <w:r w:rsidRPr="00F374CB">
        <w:fldChar w:fldCharType="begin"/>
      </w:r>
      <w:r w:rsidRPr="00F374CB">
        <w:instrText xml:space="preserve"> REF _Ref520824936 \h </w:instrText>
      </w:r>
      <w:r w:rsidRPr="00F374CB">
        <w:fldChar w:fldCharType="separate"/>
      </w:r>
      <w:r w:rsidR="00732D28" w:rsidRPr="00F374CB">
        <w:t>Рисунок </w:t>
      </w:r>
      <w:r w:rsidR="00732D28">
        <w:rPr>
          <w:noProof/>
        </w:rPr>
        <w:t>162</w:t>
      </w:r>
      <w:r w:rsidRPr="00F374CB">
        <w:fldChar w:fldCharType="end"/>
      </w:r>
      <w:r w:rsidRPr="00F374CB">
        <w:t>).</w:t>
      </w:r>
    </w:p>
    <w:p w14:paraId="6FA8DEB0" w14:textId="5CE9D3BD" w:rsidR="00DC2009" w:rsidRPr="00F374CB" w:rsidRDefault="00996BBC" w:rsidP="00117D8C">
      <w:pPr>
        <w:pStyle w:val="af"/>
      </w:pPr>
      <w:r>
        <w:drawing>
          <wp:inline distT="0" distB="0" distL="0" distR="0" wp14:anchorId="3867CC99" wp14:editId="7AECC662">
            <wp:extent cx="6120130" cy="1991360"/>
            <wp:effectExtent l="0" t="0" r="0" b="889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20130" cy="1991360"/>
                    </a:xfrm>
                    <a:prstGeom prst="rect">
                      <a:avLst/>
                    </a:prstGeom>
                  </pic:spPr>
                </pic:pic>
              </a:graphicData>
            </a:graphic>
          </wp:inline>
        </w:drawing>
      </w:r>
    </w:p>
    <w:p w14:paraId="3C73FDD3" w14:textId="08F597D2" w:rsidR="00DC2009" w:rsidRPr="00F374CB" w:rsidRDefault="00DC2009" w:rsidP="00DC2009">
      <w:pPr>
        <w:pStyle w:val="af0"/>
      </w:pPr>
      <w:bookmarkStart w:id="1841" w:name="_Ref52082493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162</w:t>
      </w:r>
      <w:r w:rsidR="005B7C56" w:rsidRPr="00F374CB">
        <w:rPr>
          <w:noProof/>
        </w:rPr>
        <w:fldChar w:fldCharType="end"/>
      </w:r>
      <w:bookmarkEnd w:id="1841"/>
      <w:r w:rsidRPr="00F374CB">
        <w:t>. Окно детализации</w:t>
      </w:r>
    </w:p>
    <w:p w14:paraId="48DD531B" w14:textId="1A5E6ACE" w:rsidR="00DC2009" w:rsidRPr="00F374CB" w:rsidRDefault="00DC2009" w:rsidP="00DC2009">
      <w:pPr>
        <w:pStyle w:val="a0"/>
      </w:pPr>
      <w:r w:rsidRPr="00F374CB">
        <w:t>Для добавление строки необходимо нажать на кнопку «Добавить строку» (</w:t>
      </w:r>
      <w:r w:rsidRPr="00F374CB">
        <w:fldChar w:fldCharType="begin"/>
      </w:r>
      <w:r w:rsidRPr="00F374CB">
        <w:instrText xml:space="preserve"> REF _Ref520824940 \h </w:instrText>
      </w:r>
      <w:r w:rsidRPr="00F374CB">
        <w:fldChar w:fldCharType="separate"/>
      </w:r>
      <w:r w:rsidR="00732D28" w:rsidRPr="00F374CB">
        <w:t>Рисунок </w:t>
      </w:r>
      <w:r w:rsidR="00732D28">
        <w:rPr>
          <w:noProof/>
        </w:rPr>
        <w:t>163</w:t>
      </w:r>
      <w:r w:rsidRPr="00F374CB">
        <w:fldChar w:fldCharType="end"/>
      </w:r>
      <w:r w:rsidRPr="00F374CB">
        <w:t>).</w:t>
      </w:r>
    </w:p>
    <w:p w14:paraId="6DCA0946" w14:textId="00F19C55" w:rsidR="00DC2009" w:rsidRPr="00F374CB" w:rsidRDefault="00996BBC" w:rsidP="00117D8C">
      <w:pPr>
        <w:pStyle w:val="af"/>
      </w:pPr>
      <w:r>
        <w:drawing>
          <wp:inline distT="0" distB="0" distL="0" distR="0" wp14:anchorId="4BAA3712" wp14:editId="5413DF92">
            <wp:extent cx="6120130" cy="1991360"/>
            <wp:effectExtent l="0" t="0" r="0" b="8890"/>
            <wp:docPr id="2816" name="Рисунок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20130" cy="1991360"/>
                    </a:xfrm>
                    <a:prstGeom prst="rect">
                      <a:avLst/>
                    </a:prstGeom>
                  </pic:spPr>
                </pic:pic>
              </a:graphicData>
            </a:graphic>
          </wp:inline>
        </w:drawing>
      </w:r>
    </w:p>
    <w:p w14:paraId="7AD2B3CB" w14:textId="0B4EF35E" w:rsidR="00DC2009" w:rsidRPr="00F374CB" w:rsidRDefault="00DC2009" w:rsidP="00DC2009">
      <w:pPr>
        <w:pStyle w:val="af0"/>
      </w:pPr>
      <w:bookmarkStart w:id="1842" w:name="_Ref52082494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163</w:t>
      </w:r>
      <w:r w:rsidR="005B7C56" w:rsidRPr="00F374CB">
        <w:rPr>
          <w:noProof/>
        </w:rPr>
        <w:fldChar w:fldCharType="end"/>
      </w:r>
      <w:bookmarkEnd w:id="1842"/>
      <w:r w:rsidRPr="00F374CB">
        <w:t xml:space="preserve">. </w:t>
      </w:r>
      <w:r w:rsidR="0001144E">
        <w:t>Добавление строки</w:t>
      </w:r>
    </w:p>
    <w:p w14:paraId="00486C36" w14:textId="77777777" w:rsidR="00DC2009" w:rsidRPr="00F374CB" w:rsidRDefault="00DC2009" w:rsidP="00DC2009">
      <w:pPr>
        <w:pStyle w:val="a0"/>
      </w:pPr>
      <w:r w:rsidRPr="00F374CB">
        <w:t>В результате добавится новая строка, в которой необходимо заполнить поля.</w:t>
      </w:r>
    </w:p>
    <w:p w14:paraId="756BF1A9" w14:textId="77777777" w:rsidR="00DC2009" w:rsidRPr="00F374CB" w:rsidRDefault="00DC2009" w:rsidP="00DC2009">
      <w:pPr>
        <w:pStyle w:val="a0"/>
      </w:pPr>
      <w:r w:rsidRPr="00F374CB">
        <w:t>Поле «Наименование» заполняется вручную с клавиатуры.</w:t>
      </w:r>
    </w:p>
    <w:p w14:paraId="4922DA61" w14:textId="77777777" w:rsidR="00DC2009" w:rsidRPr="00F374CB" w:rsidRDefault="00DC2009" w:rsidP="00DC2009">
      <w:pPr>
        <w:pStyle w:val="a0"/>
      </w:pPr>
      <w:r w:rsidRPr="00F374CB">
        <w:t>Поля «ОКПД» и «Единица измерения» заполняются выбором значения из справочника.</w:t>
      </w:r>
    </w:p>
    <w:p w14:paraId="5920985F" w14:textId="77777777" w:rsidR="00DC2009" w:rsidRPr="00F374CB" w:rsidRDefault="00DC2009" w:rsidP="00DC2009">
      <w:pPr>
        <w:pStyle w:val="a0"/>
      </w:pPr>
      <w:r w:rsidRPr="00F374CB">
        <w:t>Поля в разрезе по годам заполняются вручную с клавиатуры.</w:t>
      </w:r>
    </w:p>
    <w:p w14:paraId="52826C3F" w14:textId="77777777" w:rsidR="00DC2009" w:rsidRPr="00F374CB" w:rsidRDefault="00810C0F" w:rsidP="00DC2009">
      <w:pPr>
        <w:pStyle w:val="a0"/>
      </w:pPr>
      <w:r w:rsidRPr="00F374CB">
        <w:t xml:space="preserve">Поле </w:t>
      </w:r>
      <w:r w:rsidR="008C17AA" w:rsidRPr="00F374CB">
        <w:t>«</w:t>
      </w:r>
      <w:r w:rsidRPr="00F374CB">
        <w:t>Количество</w:t>
      </w:r>
      <w:r w:rsidR="008C17AA" w:rsidRPr="00F374CB">
        <w:t>» в разрезе по годам заполняется вручную с клавиатуры</w:t>
      </w:r>
      <w:r w:rsidR="00DC2009" w:rsidRPr="00F374CB">
        <w:t>.</w:t>
      </w:r>
    </w:p>
    <w:p w14:paraId="707F90C3" w14:textId="77777777" w:rsidR="00DC2009" w:rsidRPr="00F374CB" w:rsidRDefault="00DC2009" w:rsidP="00DC2009">
      <w:pPr>
        <w:pStyle w:val="a0"/>
      </w:pPr>
      <w:r w:rsidRPr="00F374CB">
        <w:t>Поля «!» и «Норматив количества (не более)» недоступны для заполнения.</w:t>
      </w:r>
    </w:p>
    <w:p w14:paraId="68E18DE9" w14:textId="77777777" w:rsidR="00DC2009" w:rsidRPr="00F374CB" w:rsidRDefault="00810C0F" w:rsidP="00DC2009">
      <w:pPr>
        <w:pStyle w:val="a0"/>
      </w:pPr>
      <w:r w:rsidRPr="00F374CB">
        <w:t xml:space="preserve">Поле </w:t>
      </w:r>
      <w:r w:rsidR="00DC2009" w:rsidRPr="00F374CB">
        <w:t>«</w:t>
      </w:r>
      <w:r w:rsidRPr="00F374CB">
        <w:t>Ц</w:t>
      </w:r>
      <w:r w:rsidR="00DC2009" w:rsidRPr="00F374CB">
        <w:t>ена за ед</w:t>
      </w:r>
      <w:r w:rsidR="00BD2537" w:rsidRPr="00F374CB">
        <w:t>и</w:t>
      </w:r>
      <w:r w:rsidR="00DC2009" w:rsidRPr="00F374CB">
        <w:t>ницу, руб» в разрезе по годам заполняется вручную с клавиатуры.</w:t>
      </w:r>
    </w:p>
    <w:p w14:paraId="300E1443" w14:textId="77777777" w:rsidR="00DC2009" w:rsidRPr="00F374CB" w:rsidRDefault="00DC2009" w:rsidP="00DC2009">
      <w:pPr>
        <w:pStyle w:val="a0"/>
      </w:pPr>
      <w:r w:rsidRPr="00F374CB">
        <w:t>Поля «!» и «Норматив цены (не более), руб» недоступны для заполнения.</w:t>
      </w:r>
    </w:p>
    <w:p w14:paraId="272C2868" w14:textId="77777777" w:rsidR="00DC2009" w:rsidRPr="00F374CB" w:rsidRDefault="00810C0F" w:rsidP="00DC2009">
      <w:pPr>
        <w:pStyle w:val="a0"/>
      </w:pPr>
      <w:r w:rsidRPr="00F374CB">
        <w:t xml:space="preserve">Поле </w:t>
      </w:r>
      <w:r w:rsidR="00DC2009" w:rsidRPr="00F374CB">
        <w:t>«Сумма, рублей» в разрезе по годам заполняется автоматически на основании поля «</w:t>
      </w:r>
      <w:r w:rsidRPr="00F374CB">
        <w:t>Количество</w:t>
      </w:r>
      <w:r w:rsidR="00DC2009" w:rsidRPr="00F374CB">
        <w:t>» в разрезе по годам.</w:t>
      </w:r>
    </w:p>
    <w:p w14:paraId="6416DDFE" w14:textId="77777777" w:rsidR="00DC2009" w:rsidRPr="00F374CB" w:rsidRDefault="00DC2009"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5C4F4CA9" w14:textId="676A4BD5" w:rsidR="00DC2009" w:rsidRPr="00F374CB" w:rsidRDefault="00DC2009" w:rsidP="00DC2009">
      <w:pPr>
        <w:pStyle w:val="a0"/>
      </w:pPr>
      <w:r w:rsidRPr="00F374CB">
        <w:t>Для заполнения строки из Предложения на закупку необходимо нажать на кнопку «Заполнить из предложения на закупку» (</w:t>
      </w:r>
      <w:r w:rsidRPr="00F374CB">
        <w:fldChar w:fldCharType="begin"/>
      </w:r>
      <w:r w:rsidRPr="00F374CB">
        <w:instrText xml:space="preserve"> REF _Ref520824947 \h </w:instrText>
      </w:r>
      <w:r w:rsidRPr="00F374CB">
        <w:fldChar w:fldCharType="separate"/>
      </w:r>
      <w:r w:rsidR="00732D28" w:rsidRPr="00F374CB">
        <w:t>Рисунок </w:t>
      </w:r>
      <w:r w:rsidR="00732D28">
        <w:rPr>
          <w:noProof/>
        </w:rPr>
        <w:t>164</w:t>
      </w:r>
      <w:r w:rsidRPr="00F374CB">
        <w:fldChar w:fldCharType="end"/>
      </w:r>
      <w:r w:rsidRPr="00F374CB">
        <w:t>).</w:t>
      </w:r>
    </w:p>
    <w:p w14:paraId="693CE51B" w14:textId="4CE079AF" w:rsidR="00DC2009" w:rsidRPr="00F374CB" w:rsidRDefault="00996BBC" w:rsidP="00117D8C">
      <w:pPr>
        <w:pStyle w:val="af"/>
      </w:pPr>
      <w:r>
        <w:drawing>
          <wp:inline distT="0" distB="0" distL="0" distR="0" wp14:anchorId="38E88504" wp14:editId="0FB78975">
            <wp:extent cx="6120130" cy="1991360"/>
            <wp:effectExtent l="0" t="0" r="0" b="889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20130" cy="1991360"/>
                    </a:xfrm>
                    <a:prstGeom prst="rect">
                      <a:avLst/>
                    </a:prstGeom>
                  </pic:spPr>
                </pic:pic>
              </a:graphicData>
            </a:graphic>
          </wp:inline>
        </w:drawing>
      </w:r>
    </w:p>
    <w:p w14:paraId="602E245C" w14:textId="336CF3E5" w:rsidR="00DC2009" w:rsidRPr="00F374CB" w:rsidRDefault="00DC2009" w:rsidP="00DC2009">
      <w:pPr>
        <w:pStyle w:val="af0"/>
      </w:pPr>
      <w:bookmarkStart w:id="1843" w:name="_Ref52082494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164</w:t>
      </w:r>
      <w:r w:rsidR="005B7C56" w:rsidRPr="00F374CB">
        <w:rPr>
          <w:noProof/>
        </w:rPr>
        <w:fldChar w:fldCharType="end"/>
      </w:r>
      <w:bookmarkEnd w:id="1843"/>
      <w:r w:rsidRPr="00F374CB">
        <w:t xml:space="preserve">. </w:t>
      </w:r>
      <w:r w:rsidR="00E113B7">
        <w:t>Заполнение строки из П</w:t>
      </w:r>
      <w:r w:rsidRPr="00F374CB">
        <w:t>редложения на закупку»</w:t>
      </w:r>
    </w:p>
    <w:p w14:paraId="6535B84F" w14:textId="77777777" w:rsidR="00DC2009" w:rsidRPr="00F374CB" w:rsidRDefault="00DC2009" w:rsidP="00DC2009">
      <w:pPr>
        <w:pStyle w:val="a0"/>
      </w:pPr>
      <w:r w:rsidRPr="00F374CB">
        <w:t>В открывшемся окне «Выбор элемента» необходимо установить «галочку» напротив соответствующей строки и нажать на кнопку «Выбрать».</w:t>
      </w:r>
    </w:p>
    <w:p w14:paraId="58EC9533" w14:textId="77777777" w:rsidR="00DC2009" w:rsidRPr="00F374CB" w:rsidRDefault="00DC2009" w:rsidP="00DC2009">
      <w:pPr>
        <w:pStyle w:val="a0"/>
      </w:pPr>
      <w:r w:rsidRPr="00F374CB">
        <w:t>В результате в детализации добавится новая строка.</w:t>
      </w:r>
    </w:p>
    <w:p w14:paraId="0724B1F4" w14:textId="5D2868E4" w:rsidR="00DC2009" w:rsidRPr="00F374CB" w:rsidRDefault="00DC2009" w:rsidP="00DC2009">
      <w:pPr>
        <w:pStyle w:val="a0"/>
      </w:pPr>
      <w:r w:rsidRPr="00F374CB">
        <w:t>Для сохранения введенных данных и закрытия окна детализации необходимо последовательно нажать на кнопки «Сохранить» и «Закрыть» (</w:t>
      </w:r>
      <w:r w:rsidRPr="00F374CB">
        <w:fldChar w:fldCharType="begin"/>
      </w:r>
      <w:r w:rsidRPr="00F374CB">
        <w:instrText xml:space="preserve"> REF _Ref520824951 \h </w:instrText>
      </w:r>
      <w:r w:rsidRPr="00F374CB">
        <w:fldChar w:fldCharType="separate"/>
      </w:r>
      <w:r w:rsidR="00732D28" w:rsidRPr="00F374CB">
        <w:t>Рисунок </w:t>
      </w:r>
      <w:r w:rsidR="00732D28">
        <w:rPr>
          <w:noProof/>
        </w:rPr>
        <w:t>165</w:t>
      </w:r>
      <w:r w:rsidRPr="00F374CB">
        <w:fldChar w:fldCharType="end"/>
      </w:r>
      <w:r w:rsidRPr="00F374CB">
        <w:t>).</w:t>
      </w:r>
    </w:p>
    <w:p w14:paraId="25CB8AC0" w14:textId="1236A63F" w:rsidR="00DC2009" w:rsidRPr="00F374CB" w:rsidRDefault="005C777B" w:rsidP="00117D8C">
      <w:pPr>
        <w:pStyle w:val="af"/>
      </w:pPr>
      <w:r>
        <w:drawing>
          <wp:inline distT="0" distB="0" distL="0" distR="0" wp14:anchorId="06E61C06" wp14:editId="51F6F9DF">
            <wp:extent cx="6120130" cy="1991360"/>
            <wp:effectExtent l="0" t="0" r="0" b="8890"/>
            <wp:docPr id="2828"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20130" cy="1991360"/>
                    </a:xfrm>
                    <a:prstGeom prst="rect">
                      <a:avLst/>
                    </a:prstGeom>
                  </pic:spPr>
                </pic:pic>
              </a:graphicData>
            </a:graphic>
          </wp:inline>
        </w:drawing>
      </w:r>
    </w:p>
    <w:p w14:paraId="0C96A891" w14:textId="342631B1" w:rsidR="00DC2009" w:rsidRPr="00F374CB" w:rsidRDefault="00DC2009" w:rsidP="00DC2009">
      <w:pPr>
        <w:pStyle w:val="af0"/>
      </w:pPr>
      <w:bookmarkStart w:id="1844" w:name="_Ref52082495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165</w:t>
      </w:r>
      <w:r w:rsidR="005B7C56" w:rsidRPr="00F374CB">
        <w:rPr>
          <w:noProof/>
        </w:rPr>
        <w:fldChar w:fldCharType="end"/>
      </w:r>
      <w:bookmarkEnd w:id="1844"/>
      <w:r w:rsidRPr="00F374CB">
        <w:t xml:space="preserve">. </w:t>
      </w:r>
      <w:r w:rsidR="0003349F">
        <w:t>Сохранение данных и закрытие окна</w:t>
      </w:r>
    </w:p>
    <w:p w14:paraId="0ACD7ABA" w14:textId="77777777" w:rsidR="00DC2009" w:rsidRPr="00F374CB" w:rsidRDefault="009659B5"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07E9DFF4" w14:textId="77777777" w:rsidR="009659B5" w:rsidRPr="00F374CB" w:rsidRDefault="009659B5" w:rsidP="00F86266">
      <w:pPr>
        <w:pStyle w:val="3"/>
      </w:pPr>
      <w:bookmarkStart w:id="1845" w:name="_Toc75340857"/>
      <w:r w:rsidRPr="00F374CB">
        <w:t>Заполнение вкладки «Сведения о закупке федерального государственного заказчика в части публичных обязательств»</w:t>
      </w:r>
      <w:bookmarkEnd w:id="1845"/>
    </w:p>
    <w:p w14:paraId="324157D4" w14:textId="77777777" w:rsidR="009659B5" w:rsidRPr="00F374CB" w:rsidRDefault="009659B5" w:rsidP="009659B5">
      <w:pPr>
        <w:pStyle w:val="a0"/>
      </w:pPr>
      <w:r w:rsidRPr="00F374CB">
        <w:rPr>
          <w:b/>
        </w:rPr>
        <w:t>Важно!</w:t>
      </w:r>
      <w:r w:rsidRPr="00F374CB">
        <w:t xml:space="preserve"> Вкладка «Сведения о закупке федерального государственного заказчика в части публичных обязательств»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14:paraId="0FD31EBC" w14:textId="0298B99B" w:rsidR="009659B5" w:rsidRPr="00F374CB" w:rsidRDefault="009659B5" w:rsidP="009659B5">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федерального государственного заказчика в части публичных обязательств» (</w:t>
      </w:r>
      <w:r w:rsidRPr="00F374CB">
        <w:fldChar w:fldCharType="begin"/>
      </w:r>
      <w:r w:rsidRPr="00F374CB">
        <w:instrText xml:space="preserve"> REF _Ref488406676 \h </w:instrText>
      </w:r>
      <w:r w:rsidRPr="00F374CB">
        <w:fldChar w:fldCharType="separate"/>
      </w:r>
      <w:r w:rsidR="00732D28" w:rsidRPr="00F374CB">
        <w:t>Рисунок </w:t>
      </w:r>
      <w:r w:rsidR="00732D28">
        <w:rPr>
          <w:noProof/>
        </w:rPr>
        <w:t>166</w:t>
      </w:r>
      <w:r w:rsidRPr="00F374CB">
        <w:fldChar w:fldCharType="end"/>
      </w:r>
      <w:r w:rsidRPr="00F374CB">
        <w:t>).</w:t>
      </w:r>
    </w:p>
    <w:p w14:paraId="314EC70C" w14:textId="383CA6BC" w:rsidR="009659B5" w:rsidRPr="00F374CB" w:rsidRDefault="00994EC6" w:rsidP="00117D8C">
      <w:pPr>
        <w:pStyle w:val="af"/>
      </w:pPr>
      <w:r>
        <w:drawing>
          <wp:inline distT="0" distB="0" distL="0" distR="0" wp14:anchorId="09D55A6F" wp14:editId="58FB0986">
            <wp:extent cx="5118327" cy="2347383"/>
            <wp:effectExtent l="0" t="0" r="635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119522" cy="2347931"/>
                    </a:xfrm>
                    <a:prstGeom prst="rect">
                      <a:avLst/>
                    </a:prstGeom>
                  </pic:spPr>
                </pic:pic>
              </a:graphicData>
            </a:graphic>
          </wp:inline>
        </w:drawing>
      </w:r>
    </w:p>
    <w:p w14:paraId="3636EC67" w14:textId="3F4DDA7F" w:rsidR="009659B5" w:rsidRPr="00F374CB" w:rsidRDefault="007B73AB" w:rsidP="009659B5">
      <w:pPr>
        <w:pStyle w:val="af0"/>
      </w:pPr>
      <w:bookmarkStart w:id="1846" w:name="_Ref48840667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166</w:t>
      </w:r>
      <w:r w:rsidR="005B7C56" w:rsidRPr="00F374CB">
        <w:rPr>
          <w:noProof/>
        </w:rPr>
        <w:fldChar w:fldCharType="end"/>
      </w:r>
      <w:bookmarkEnd w:id="1846"/>
      <w:r w:rsidR="009659B5" w:rsidRPr="00F374CB">
        <w:t xml:space="preserve">. </w:t>
      </w:r>
      <w:r w:rsidR="0001144E">
        <w:t>Добавление строки</w:t>
      </w:r>
    </w:p>
    <w:p w14:paraId="74180B79" w14:textId="6197A3FE" w:rsidR="009659B5" w:rsidRPr="00F374CB" w:rsidRDefault="009659B5" w:rsidP="009659B5">
      <w:pPr>
        <w:pStyle w:val="a0"/>
      </w:pPr>
      <w:r w:rsidRPr="00F374CB">
        <w:t>В открывшемся окне «Выбор элемента»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_Ref488406681 \h </w:instrText>
      </w:r>
      <w:r w:rsidRPr="00F374CB">
        <w:fldChar w:fldCharType="separate"/>
      </w:r>
      <w:r w:rsidR="00732D28" w:rsidRPr="00F374CB">
        <w:t>Рисунок </w:t>
      </w:r>
      <w:r w:rsidR="00732D28">
        <w:rPr>
          <w:noProof/>
        </w:rPr>
        <w:t>167</w:t>
      </w:r>
      <w:r w:rsidRPr="00F374CB">
        <w:fldChar w:fldCharType="end"/>
      </w:r>
      <w:r w:rsidRPr="00F374CB">
        <w:t>).</w:t>
      </w:r>
    </w:p>
    <w:p w14:paraId="597D1BEA" w14:textId="07CD785D" w:rsidR="009659B5" w:rsidRPr="00F374CB" w:rsidRDefault="00FD2D67" w:rsidP="00117D8C">
      <w:pPr>
        <w:pStyle w:val="af"/>
      </w:pPr>
      <w:r>
        <w:drawing>
          <wp:inline distT="0" distB="0" distL="0" distR="0" wp14:anchorId="02AC4CAC" wp14:editId="2AB39D01">
            <wp:extent cx="6120130" cy="1991360"/>
            <wp:effectExtent l="0" t="0" r="0" b="8890"/>
            <wp:docPr id="2831" name="Рисунок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120130" cy="1991360"/>
                    </a:xfrm>
                    <a:prstGeom prst="rect">
                      <a:avLst/>
                    </a:prstGeom>
                  </pic:spPr>
                </pic:pic>
              </a:graphicData>
            </a:graphic>
          </wp:inline>
        </w:drawing>
      </w:r>
    </w:p>
    <w:p w14:paraId="2FA4BCB2" w14:textId="417B3467" w:rsidR="009659B5" w:rsidRPr="00F374CB" w:rsidRDefault="007B73AB" w:rsidP="009659B5">
      <w:pPr>
        <w:pStyle w:val="af0"/>
      </w:pPr>
      <w:bookmarkStart w:id="1847" w:name="_Ref48840668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167</w:t>
      </w:r>
      <w:r w:rsidR="005B7C56" w:rsidRPr="00F374CB">
        <w:rPr>
          <w:noProof/>
        </w:rPr>
        <w:fldChar w:fldCharType="end"/>
      </w:r>
      <w:bookmarkEnd w:id="1847"/>
      <w:r w:rsidR="009659B5" w:rsidRPr="00F374CB">
        <w:t xml:space="preserve">. </w:t>
      </w:r>
      <w:r w:rsidR="00B559F6">
        <w:t>Выбор элемента</w:t>
      </w:r>
    </w:p>
    <w:p w14:paraId="5DE7C697" w14:textId="77777777" w:rsidR="009659B5" w:rsidRPr="00F374CB" w:rsidRDefault="009659B5" w:rsidP="009659B5">
      <w:pPr>
        <w:pStyle w:val="a0"/>
      </w:pPr>
      <w:r w:rsidRPr="00F374CB">
        <w:rPr>
          <w:b/>
        </w:rPr>
        <w:t>Примечание.</w:t>
      </w:r>
      <w:r w:rsidRPr="00F374CB">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1FBA651A" w14:textId="6C8B79C0" w:rsidR="009659B5" w:rsidRPr="00F374CB" w:rsidRDefault="009659B5" w:rsidP="009659B5">
      <w:pPr>
        <w:pStyle w:val="a0"/>
      </w:pPr>
      <w:r w:rsidRPr="00F374CB">
        <w:t>В результате во вкладке «Сведения о закупке федерального государственного заказчика в части публичных обязательств» добавится новая строка, в которой необходимо заполнить поля (</w:t>
      </w:r>
      <w:r w:rsidRPr="00F374CB">
        <w:fldChar w:fldCharType="begin"/>
      </w:r>
      <w:r w:rsidRPr="00F374CB">
        <w:instrText xml:space="preserve"> REF _Ref488406687 \h </w:instrText>
      </w:r>
      <w:r w:rsidRPr="00F374CB">
        <w:fldChar w:fldCharType="separate"/>
      </w:r>
      <w:r w:rsidR="00732D28" w:rsidRPr="00F374CB">
        <w:t>Рисунок </w:t>
      </w:r>
      <w:r w:rsidR="00732D28">
        <w:rPr>
          <w:noProof/>
        </w:rPr>
        <w:t>168</w:t>
      </w:r>
      <w:r w:rsidRPr="00F374CB">
        <w:fldChar w:fldCharType="end"/>
      </w:r>
      <w:r w:rsidRPr="00F374CB">
        <w:t>).</w:t>
      </w:r>
    </w:p>
    <w:p w14:paraId="4CC54C8B" w14:textId="620ECA8B" w:rsidR="009659B5" w:rsidRPr="00F374CB" w:rsidRDefault="00FD2D67" w:rsidP="00117D8C">
      <w:pPr>
        <w:pStyle w:val="af"/>
      </w:pPr>
      <w:r>
        <w:drawing>
          <wp:inline distT="0" distB="0" distL="0" distR="0" wp14:anchorId="63F0731F" wp14:editId="7A9CF57F">
            <wp:extent cx="6120130" cy="2809875"/>
            <wp:effectExtent l="0" t="0" r="0" b="9525"/>
            <wp:docPr id="2834"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120130" cy="2809875"/>
                    </a:xfrm>
                    <a:prstGeom prst="rect">
                      <a:avLst/>
                    </a:prstGeom>
                  </pic:spPr>
                </pic:pic>
              </a:graphicData>
            </a:graphic>
          </wp:inline>
        </w:drawing>
      </w:r>
    </w:p>
    <w:p w14:paraId="48164FE1" w14:textId="0563DFF0" w:rsidR="009659B5" w:rsidRPr="00F374CB" w:rsidRDefault="007B73AB" w:rsidP="009659B5">
      <w:pPr>
        <w:pStyle w:val="af0"/>
      </w:pPr>
      <w:bookmarkStart w:id="1848" w:name="_Ref48840668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168</w:t>
      </w:r>
      <w:r w:rsidR="005B7C56" w:rsidRPr="00F374CB">
        <w:rPr>
          <w:noProof/>
        </w:rPr>
        <w:fldChar w:fldCharType="end"/>
      </w:r>
      <w:bookmarkEnd w:id="1848"/>
      <w:r w:rsidR="009659B5" w:rsidRPr="00F374CB">
        <w:t>. Новая строка</w:t>
      </w:r>
    </w:p>
    <w:p w14:paraId="1B034D59" w14:textId="77777777" w:rsidR="009659B5" w:rsidRPr="00F374CB" w:rsidRDefault="009659B5" w:rsidP="009659B5">
      <w:pPr>
        <w:pStyle w:val="a0"/>
      </w:pPr>
      <w:r w:rsidRPr="00F374CB">
        <w:t>Поле «Год размещения» заполняется автоматически.</w:t>
      </w:r>
    </w:p>
    <w:p w14:paraId="68BB044E" w14:textId="77777777" w:rsidR="009659B5" w:rsidRPr="00F374CB" w:rsidRDefault="009659B5" w:rsidP="009659B5">
      <w:pPr>
        <w:pStyle w:val="a0"/>
      </w:pPr>
      <w:r w:rsidRPr="00F374CB">
        <w:t>Поле «Код по бюджетной классификации», «КОСГУ»</w:t>
      </w:r>
      <w:r w:rsidR="00F805C1" w:rsidRPr="00F374CB">
        <w:t>,</w:t>
      </w:r>
      <w:r w:rsidRPr="00F374CB">
        <w:t xml:space="preserve"> «Дополнительный аналитический признак»</w:t>
      </w:r>
      <w:r w:rsidR="00F805C1" w:rsidRPr="00F374CB">
        <w:t xml:space="preserve"> и «Подгруппа нормативных затрат»</w:t>
      </w:r>
      <w:r w:rsidRPr="00F374CB">
        <w:t xml:space="preserve"> заполняются выбором значения из справочника.</w:t>
      </w:r>
    </w:p>
    <w:p w14:paraId="69A10E48" w14:textId="77777777" w:rsidR="009659B5" w:rsidRPr="00F374CB" w:rsidRDefault="009659B5" w:rsidP="009659B5">
      <w:pPr>
        <w:pStyle w:val="a0"/>
      </w:pPr>
      <w:r w:rsidRPr="00F374CB">
        <w:t>Поля «Наименование публичного обязательства Российской Федерации» и «Категория получателей публичного обязательства Российской Федерации» заполняются автоматически.</w:t>
      </w:r>
    </w:p>
    <w:p w14:paraId="62ADDA36" w14:textId="77777777" w:rsidR="00F805C1" w:rsidRPr="00F374CB" w:rsidRDefault="00F805C1" w:rsidP="009659B5">
      <w:pPr>
        <w:pStyle w:val="a0"/>
      </w:pPr>
      <w:r w:rsidRPr="00F374CB">
        <w:t>Поле «Подгруппа нормативных затрат» заполняется выбором значения из справочника.</w:t>
      </w:r>
    </w:p>
    <w:p w14:paraId="429945B3" w14:textId="77777777" w:rsidR="009659B5" w:rsidRPr="00F374CB" w:rsidRDefault="009659B5" w:rsidP="009659B5">
      <w:pPr>
        <w:pStyle w:val="a0"/>
      </w:pPr>
      <w:r w:rsidRPr="00F374CB">
        <w:t>Поля в разрезе по годам заполняются автоматически и доступны для редактирования вручную с клавиатуры.</w:t>
      </w:r>
    </w:p>
    <w:p w14:paraId="0D13B614" w14:textId="77777777" w:rsidR="009659B5" w:rsidRPr="00F374CB" w:rsidRDefault="009659B5" w:rsidP="009659B5">
      <w:pPr>
        <w:pStyle w:val="a0"/>
      </w:pPr>
      <w:r w:rsidRPr="00F374CB">
        <w:rPr>
          <w:b/>
        </w:rPr>
        <w:t>Важно!</w:t>
      </w:r>
      <w:r w:rsidRPr="00F374CB">
        <w:t xml:space="preserve"> Поля «Код по бюджетной классификации», «КОСГУ», «Дополнительный аналитический признак»</w:t>
      </w:r>
      <w:r w:rsidR="00090098" w:rsidRPr="00F374CB">
        <w:t xml:space="preserve"> и «Подгруппа нормативных затрат»</w:t>
      </w:r>
      <w:r w:rsidRPr="00F374CB">
        <w:t xml:space="preserve"> обязательны для заполнения.</w:t>
      </w:r>
    </w:p>
    <w:p w14:paraId="483CCCC5" w14:textId="77777777" w:rsidR="00DC2009" w:rsidRPr="00F374CB" w:rsidRDefault="00DC2009" w:rsidP="00DC2009">
      <w:pPr>
        <w:pStyle w:val="a0"/>
      </w:pPr>
      <w:r w:rsidRPr="00F374CB">
        <w:t xml:space="preserve">Для заполнения детализации закупки в поле «Детализация закупки» необходимо нажать на кнопку </w:t>
      </w:r>
      <w:r w:rsidRPr="00F374CB">
        <w:rPr>
          <w:noProof/>
          <w:lang w:eastAsia="ru-RU"/>
        </w:rPr>
        <w:drawing>
          <wp:inline distT="0" distB="0" distL="0" distR="0" wp14:anchorId="289BB808" wp14:editId="78EFDEF9">
            <wp:extent cx="447619" cy="180952"/>
            <wp:effectExtent l="0" t="0" r="0" b="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7619" cy="180952"/>
                    </a:xfrm>
                    <a:prstGeom prst="rect">
                      <a:avLst/>
                    </a:prstGeom>
                  </pic:spPr>
                </pic:pic>
              </a:graphicData>
            </a:graphic>
          </wp:inline>
        </w:drawing>
      </w:r>
      <w:r w:rsidRPr="00F374CB">
        <w:t>.</w:t>
      </w:r>
    </w:p>
    <w:p w14:paraId="5F88818C" w14:textId="73CE6FF3" w:rsidR="00DC2009" w:rsidRPr="00F374CB" w:rsidRDefault="00DC2009" w:rsidP="00DC2009">
      <w:pPr>
        <w:pStyle w:val="a0"/>
      </w:pPr>
      <w:r w:rsidRPr="00F374CB">
        <w:t>В результате откроется окно детализации (</w:t>
      </w:r>
      <w:r w:rsidRPr="00F374CB">
        <w:fldChar w:fldCharType="begin"/>
      </w:r>
      <w:r w:rsidRPr="00F374CB">
        <w:instrText xml:space="preserve"> REF _Ref520824981 \h </w:instrText>
      </w:r>
      <w:r w:rsidRPr="00F374CB">
        <w:fldChar w:fldCharType="separate"/>
      </w:r>
      <w:r w:rsidR="00732D28" w:rsidRPr="00F374CB">
        <w:t>Рисунок </w:t>
      </w:r>
      <w:r w:rsidR="00732D28">
        <w:rPr>
          <w:noProof/>
        </w:rPr>
        <w:t>169</w:t>
      </w:r>
      <w:r w:rsidRPr="00F374CB">
        <w:fldChar w:fldCharType="end"/>
      </w:r>
      <w:r w:rsidRPr="00F374CB">
        <w:t>).</w:t>
      </w:r>
    </w:p>
    <w:p w14:paraId="12DECBDA" w14:textId="158F1338" w:rsidR="00DC2009" w:rsidRPr="00F374CB" w:rsidRDefault="00FD2D67" w:rsidP="00117D8C">
      <w:pPr>
        <w:pStyle w:val="af"/>
      </w:pPr>
      <w:r>
        <w:drawing>
          <wp:inline distT="0" distB="0" distL="0" distR="0" wp14:anchorId="550BD097" wp14:editId="470939C7">
            <wp:extent cx="6120130" cy="1825625"/>
            <wp:effectExtent l="0" t="0" r="0" b="3175"/>
            <wp:docPr id="2835" name="Рисунок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20130" cy="1825625"/>
                    </a:xfrm>
                    <a:prstGeom prst="rect">
                      <a:avLst/>
                    </a:prstGeom>
                  </pic:spPr>
                </pic:pic>
              </a:graphicData>
            </a:graphic>
          </wp:inline>
        </w:drawing>
      </w:r>
    </w:p>
    <w:p w14:paraId="083F2491" w14:textId="517A8E0E" w:rsidR="00DC2009" w:rsidRPr="00F374CB" w:rsidRDefault="00DC2009" w:rsidP="00DC2009">
      <w:pPr>
        <w:pStyle w:val="af0"/>
      </w:pPr>
      <w:bookmarkStart w:id="1849" w:name="_Ref52082498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169</w:t>
      </w:r>
      <w:r w:rsidR="005B7C56" w:rsidRPr="00F374CB">
        <w:rPr>
          <w:noProof/>
        </w:rPr>
        <w:fldChar w:fldCharType="end"/>
      </w:r>
      <w:bookmarkEnd w:id="1849"/>
      <w:r w:rsidRPr="00F374CB">
        <w:t>. Окно детализации</w:t>
      </w:r>
    </w:p>
    <w:p w14:paraId="796A9541" w14:textId="70EE7F89" w:rsidR="00DC2009" w:rsidRPr="00F374CB" w:rsidRDefault="00DC2009" w:rsidP="00DC2009">
      <w:pPr>
        <w:pStyle w:val="a0"/>
      </w:pPr>
      <w:r w:rsidRPr="00F374CB">
        <w:t>Для добавление строки необходимо нажать на кнопку «Добавить строку» (</w:t>
      </w:r>
      <w:r w:rsidRPr="00F374CB">
        <w:fldChar w:fldCharType="begin"/>
      </w:r>
      <w:r w:rsidRPr="00F374CB">
        <w:instrText xml:space="preserve"> REF _Ref520824986 \h </w:instrText>
      </w:r>
      <w:r w:rsidRPr="00F374CB">
        <w:fldChar w:fldCharType="separate"/>
      </w:r>
      <w:r w:rsidR="00732D28" w:rsidRPr="00F374CB">
        <w:t>Рисунок </w:t>
      </w:r>
      <w:r w:rsidR="00732D28">
        <w:rPr>
          <w:noProof/>
        </w:rPr>
        <w:t>170</w:t>
      </w:r>
      <w:r w:rsidRPr="00F374CB">
        <w:fldChar w:fldCharType="end"/>
      </w:r>
      <w:r w:rsidRPr="00F374CB">
        <w:t>).</w:t>
      </w:r>
    </w:p>
    <w:p w14:paraId="08ECE2DE" w14:textId="4786BC02" w:rsidR="00DC2009" w:rsidRPr="00F374CB" w:rsidRDefault="00FD2D67" w:rsidP="00117D8C">
      <w:pPr>
        <w:pStyle w:val="af"/>
      </w:pPr>
      <w:r>
        <w:drawing>
          <wp:inline distT="0" distB="0" distL="0" distR="0" wp14:anchorId="1D8A3F1B" wp14:editId="79A7EBD1">
            <wp:extent cx="6120130" cy="1825625"/>
            <wp:effectExtent l="0" t="0" r="0" b="3175"/>
            <wp:docPr id="2836" name="Рисунок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20130" cy="1825625"/>
                    </a:xfrm>
                    <a:prstGeom prst="rect">
                      <a:avLst/>
                    </a:prstGeom>
                  </pic:spPr>
                </pic:pic>
              </a:graphicData>
            </a:graphic>
          </wp:inline>
        </w:drawing>
      </w:r>
    </w:p>
    <w:p w14:paraId="02C802B1" w14:textId="46F649EB" w:rsidR="00DC2009" w:rsidRPr="00F374CB" w:rsidRDefault="00DC2009" w:rsidP="00DC2009">
      <w:pPr>
        <w:pStyle w:val="af0"/>
      </w:pPr>
      <w:bookmarkStart w:id="1850" w:name="_Ref52082498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170</w:t>
      </w:r>
      <w:r w:rsidR="005B7C56" w:rsidRPr="00F374CB">
        <w:rPr>
          <w:noProof/>
        </w:rPr>
        <w:fldChar w:fldCharType="end"/>
      </w:r>
      <w:bookmarkEnd w:id="1850"/>
      <w:r w:rsidRPr="00F374CB">
        <w:t xml:space="preserve">. </w:t>
      </w:r>
      <w:r w:rsidR="0001144E">
        <w:t>Добавление строки</w:t>
      </w:r>
    </w:p>
    <w:p w14:paraId="4E1C01F0" w14:textId="77777777" w:rsidR="00DC2009" w:rsidRPr="00F374CB" w:rsidRDefault="00DC2009" w:rsidP="00DC2009">
      <w:pPr>
        <w:pStyle w:val="a0"/>
      </w:pPr>
      <w:r w:rsidRPr="00F374CB">
        <w:t>В результате добавится новая строка, в которой необходимо заполнить поля.</w:t>
      </w:r>
    </w:p>
    <w:p w14:paraId="23833287" w14:textId="77777777" w:rsidR="00DC2009" w:rsidRPr="00F374CB" w:rsidRDefault="00DC2009" w:rsidP="00DC2009">
      <w:pPr>
        <w:pStyle w:val="a0"/>
      </w:pPr>
      <w:r w:rsidRPr="00F374CB">
        <w:t>Поле «Наименование» заполняется вручную с клавиатуры.</w:t>
      </w:r>
    </w:p>
    <w:p w14:paraId="7B362374" w14:textId="77777777" w:rsidR="00DC2009" w:rsidRPr="00F374CB" w:rsidRDefault="00DC2009" w:rsidP="00DC2009">
      <w:pPr>
        <w:pStyle w:val="a0"/>
      </w:pPr>
      <w:r w:rsidRPr="00F374CB">
        <w:t>Поля «ОКПД» и «Единица измерения» заполняются выбором значения из справочника.</w:t>
      </w:r>
    </w:p>
    <w:p w14:paraId="66FB251B" w14:textId="77777777" w:rsidR="00DC2009" w:rsidRPr="00F374CB" w:rsidRDefault="00DC2009" w:rsidP="00DC2009">
      <w:pPr>
        <w:pStyle w:val="a0"/>
      </w:pPr>
      <w:r w:rsidRPr="00F374CB">
        <w:t>Поля в разрезе по годам заполняются вручную с клавиатуры.</w:t>
      </w:r>
    </w:p>
    <w:p w14:paraId="4BCB6256" w14:textId="77777777" w:rsidR="00DC2009" w:rsidRPr="00F374CB" w:rsidRDefault="002807C9" w:rsidP="00DC2009">
      <w:pPr>
        <w:pStyle w:val="a0"/>
      </w:pPr>
      <w:r w:rsidRPr="00F374CB">
        <w:t xml:space="preserve">Поле </w:t>
      </w:r>
      <w:r w:rsidR="008C17AA" w:rsidRPr="00F374CB">
        <w:t>«</w:t>
      </w:r>
      <w:r w:rsidR="00810C0F" w:rsidRPr="00F374CB">
        <w:t>Количество</w:t>
      </w:r>
      <w:r w:rsidR="008C17AA" w:rsidRPr="00F374CB">
        <w:t>» в разрезе по годам заполняется вручную с клавиатуры</w:t>
      </w:r>
      <w:r w:rsidR="00DC2009" w:rsidRPr="00F374CB">
        <w:t>.</w:t>
      </w:r>
    </w:p>
    <w:p w14:paraId="54885BCD" w14:textId="77777777" w:rsidR="00DC2009" w:rsidRPr="00F374CB" w:rsidRDefault="00DC2009" w:rsidP="00DC2009">
      <w:pPr>
        <w:pStyle w:val="a0"/>
      </w:pPr>
      <w:r w:rsidRPr="00F374CB">
        <w:t>Поля «!» и «Норматив количества (не более)» недоступны для заполнения.</w:t>
      </w:r>
    </w:p>
    <w:p w14:paraId="0E36AA28" w14:textId="77777777" w:rsidR="00DC2009" w:rsidRPr="00F374CB" w:rsidRDefault="002807C9" w:rsidP="00DC2009">
      <w:pPr>
        <w:pStyle w:val="a0"/>
      </w:pPr>
      <w:r w:rsidRPr="00F374CB">
        <w:t xml:space="preserve">Поле </w:t>
      </w:r>
      <w:r w:rsidR="008C17AA" w:rsidRPr="00F374CB">
        <w:t>«</w:t>
      </w:r>
      <w:r w:rsidRPr="00F374CB">
        <w:t>Цена</w:t>
      </w:r>
      <w:r w:rsidR="008C17AA" w:rsidRPr="00F374CB">
        <w:t xml:space="preserve"> за единицу, руб»</w:t>
      </w:r>
      <w:r w:rsidR="00DC2009" w:rsidRPr="00F374CB">
        <w:t xml:space="preserve"> в разрезе по годам заполняется вручную с клавиатуры.</w:t>
      </w:r>
    </w:p>
    <w:p w14:paraId="622A7C79" w14:textId="77777777" w:rsidR="00DC2009" w:rsidRPr="00F374CB" w:rsidRDefault="00DC2009" w:rsidP="00DC2009">
      <w:pPr>
        <w:pStyle w:val="a0"/>
      </w:pPr>
      <w:r w:rsidRPr="00F374CB">
        <w:t>Поля «!» и «Норматив цены (не более), руб» недоступны для заполнения.</w:t>
      </w:r>
    </w:p>
    <w:p w14:paraId="12F613CA" w14:textId="77777777" w:rsidR="00DC2009" w:rsidRPr="00F374CB" w:rsidRDefault="002807C9" w:rsidP="00DC2009">
      <w:pPr>
        <w:pStyle w:val="a0"/>
      </w:pPr>
      <w:r w:rsidRPr="00F374CB">
        <w:t xml:space="preserve">Поле </w:t>
      </w:r>
      <w:r w:rsidR="00DC2009" w:rsidRPr="00F374CB">
        <w:t>«Сумма, рублей» в разрезе по годам заполняется автоматически на основании поля «</w:t>
      </w:r>
      <w:r w:rsidRPr="00F374CB">
        <w:t>Количество</w:t>
      </w:r>
      <w:r w:rsidR="00DC2009" w:rsidRPr="00F374CB">
        <w:t>» в разрезе по годам.</w:t>
      </w:r>
    </w:p>
    <w:p w14:paraId="0561DA18" w14:textId="77777777" w:rsidR="00DC2009" w:rsidRPr="00F374CB" w:rsidRDefault="00DC2009"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15F8768E" w14:textId="1DE38D3B" w:rsidR="00DC2009" w:rsidRPr="00F374CB" w:rsidRDefault="00DC2009" w:rsidP="00DC2009">
      <w:pPr>
        <w:pStyle w:val="a0"/>
      </w:pPr>
      <w:r w:rsidRPr="00F374CB">
        <w:t>Для заполнения строки из Предложения на закупку необходимо нажать на кнопку «Заполнить из предложения на закупку» (</w:t>
      </w:r>
      <w:r w:rsidRPr="00F374CB">
        <w:fldChar w:fldCharType="begin"/>
      </w:r>
      <w:r w:rsidRPr="00F374CB">
        <w:instrText xml:space="preserve"> REF _Ref520824991 \h </w:instrText>
      </w:r>
      <w:r w:rsidRPr="00F374CB">
        <w:fldChar w:fldCharType="separate"/>
      </w:r>
      <w:r w:rsidR="00732D28" w:rsidRPr="00F374CB">
        <w:t>Рисунок </w:t>
      </w:r>
      <w:r w:rsidR="00732D28">
        <w:rPr>
          <w:noProof/>
        </w:rPr>
        <w:t>171</w:t>
      </w:r>
      <w:r w:rsidRPr="00F374CB">
        <w:fldChar w:fldCharType="end"/>
      </w:r>
      <w:r w:rsidRPr="00F374CB">
        <w:t>).</w:t>
      </w:r>
    </w:p>
    <w:p w14:paraId="77E8E306" w14:textId="42C4302D" w:rsidR="00DC2009" w:rsidRPr="00F374CB" w:rsidRDefault="00F06F71" w:rsidP="00117D8C">
      <w:pPr>
        <w:pStyle w:val="af"/>
      </w:pPr>
      <w:r>
        <w:drawing>
          <wp:inline distT="0" distB="0" distL="0" distR="0" wp14:anchorId="6344C049" wp14:editId="6FF1F9A5">
            <wp:extent cx="6120130" cy="1825625"/>
            <wp:effectExtent l="0" t="0" r="0" b="3175"/>
            <wp:docPr id="2837" name="Рисунок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20130" cy="1825625"/>
                    </a:xfrm>
                    <a:prstGeom prst="rect">
                      <a:avLst/>
                    </a:prstGeom>
                  </pic:spPr>
                </pic:pic>
              </a:graphicData>
            </a:graphic>
          </wp:inline>
        </w:drawing>
      </w:r>
    </w:p>
    <w:p w14:paraId="3C5A5B49" w14:textId="1CD02CCB" w:rsidR="00DC2009" w:rsidRPr="00F374CB" w:rsidRDefault="00DC2009" w:rsidP="00DC2009">
      <w:pPr>
        <w:pStyle w:val="af0"/>
      </w:pPr>
      <w:bookmarkStart w:id="1851" w:name="_Ref52082499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171</w:t>
      </w:r>
      <w:r w:rsidR="005B7C56" w:rsidRPr="00F374CB">
        <w:rPr>
          <w:noProof/>
        </w:rPr>
        <w:fldChar w:fldCharType="end"/>
      </w:r>
      <w:bookmarkEnd w:id="1851"/>
      <w:r w:rsidR="00B559F6">
        <w:t xml:space="preserve">. </w:t>
      </w:r>
      <w:r w:rsidRPr="00F374CB">
        <w:t>Запо</w:t>
      </w:r>
      <w:r w:rsidR="00B559F6">
        <w:t>лнение строки из предложения на закупку</w:t>
      </w:r>
    </w:p>
    <w:p w14:paraId="716CCDF7" w14:textId="77777777" w:rsidR="00DC2009" w:rsidRPr="00F374CB" w:rsidRDefault="00DC2009" w:rsidP="00DC2009">
      <w:pPr>
        <w:pStyle w:val="a0"/>
      </w:pPr>
      <w:r w:rsidRPr="00F374CB">
        <w:t>В открывшемся окне «Выбор элемента» необходимо установить «галочку» напротив соответствующей строки и нажать на кнопку «Выбрать».</w:t>
      </w:r>
    </w:p>
    <w:p w14:paraId="762683C0" w14:textId="77777777" w:rsidR="00DC2009" w:rsidRPr="00F374CB" w:rsidRDefault="00DC2009" w:rsidP="00DC2009">
      <w:pPr>
        <w:pStyle w:val="a0"/>
      </w:pPr>
      <w:r w:rsidRPr="00F374CB">
        <w:t>В результате в детализации добавится новая строка.</w:t>
      </w:r>
    </w:p>
    <w:p w14:paraId="3E9942E1" w14:textId="1579A686" w:rsidR="00DC2009" w:rsidRPr="00F374CB" w:rsidRDefault="00DC2009" w:rsidP="00DC2009">
      <w:pPr>
        <w:pStyle w:val="a0"/>
      </w:pPr>
      <w:r w:rsidRPr="00F374CB">
        <w:t>Для сохранения введенных данных и закрытия окна детализации необходимо последовательно нажать на кнопки «Сохранить» и «Закрыть» (</w:t>
      </w:r>
      <w:r w:rsidRPr="00F374CB">
        <w:fldChar w:fldCharType="begin"/>
      </w:r>
      <w:r w:rsidRPr="00F374CB">
        <w:instrText xml:space="preserve"> REF _Ref520824995 \h </w:instrText>
      </w:r>
      <w:r w:rsidRPr="00F374CB">
        <w:fldChar w:fldCharType="separate"/>
      </w:r>
      <w:r w:rsidR="00732D28" w:rsidRPr="00F374CB">
        <w:t>Рисунок </w:t>
      </w:r>
      <w:r w:rsidR="00732D28">
        <w:rPr>
          <w:noProof/>
        </w:rPr>
        <w:t>172</w:t>
      </w:r>
      <w:r w:rsidRPr="00F374CB">
        <w:fldChar w:fldCharType="end"/>
      </w:r>
      <w:r w:rsidRPr="00F374CB">
        <w:t>).</w:t>
      </w:r>
    </w:p>
    <w:p w14:paraId="18A77B65" w14:textId="66D2EEBF" w:rsidR="00DC2009" w:rsidRPr="00F374CB" w:rsidRDefault="00F06F71">
      <w:pPr>
        <w:pStyle w:val="af"/>
      </w:pPr>
      <w:r w:rsidRPr="004E1160">
        <w:drawing>
          <wp:inline distT="0" distB="0" distL="0" distR="0" wp14:anchorId="0DF5309D" wp14:editId="3B36021D">
            <wp:extent cx="6120130" cy="1825625"/>
            <wp:effectExtent l="0" t="0" r="0" b="3175"/>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20130" cy="1825625"/>
                    </a:xfrm>
                    <a:prstGeom prst="rect">
                      <a:avLst/>
                    </a:prstGeom>
                  </pic:spPr>
                </pic:pic>
              </a:graphicData>
            </a:graphic>
          </wp:inline>
        </w:drawing>
      </w:r>
    </w:p>
    <w:p w14:paraId="6C359A5F" w14:textId="7CFB4B0E" w:rsidR="00DC2009" w:rsidRPr="00F374CB" w:rsidRDefault="00DC2009" w:rsidP="00DC2009">
      <w:pPr>
        <w:pStyle w:val="af0"/>
      </w:pPr>
      <w:bookmarkStart w:id="1852" w:name="_Ref52082499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172</w:t>
      </w:r>
      <w:r w:rsidR="005B7C56" w:rsidRPr="00F374CB">
        <w:rPr>
          <w:noProof/>
        </w:rPr>
        <w:fldChar w:fldCharType="end"/>
      </w:r>
      <w:bookmarkEnd w:id="1852"/>
      <w:r w:rsidRPr="00F374CB">
        <w:t xml:space="preserve">. </w:t>
      </w:r>
      <w:r w:rsidR="00B559F6">
        <w:t>Сохранение данных и закрытие окна</w:t>
      </w:r>
    </w:p>
    <w:p w14:paraId="5F700FB1" w14:textId="77777777" w:rsidR="00DC2009" w:rsidRPr="00F374CB" w:rsidRDefault="009659B5"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6916E9C4" w14:textId="77777777" w:rsidR="009659B5" w:rsidRPr="00F374CB" w:rsidRDefault="009659B5" w:rsidP="00F86266">
      <w:pPr>
        <w:pStyle w:val="3"/>
      </w:pPr>
      <w:bookmarkStart w:id="1853" w:name="_Toc75340858"/>
      <w:r w:rsidRPr="00F374CB">
        <w:t>Заполнение вкладки «Сведения о закупке федерального государственного заказчика в части объектов капитального строительства»</w:t>
      </w:r>
      <w:bookmarkEnd w:id="1853"/>
    </w:p>
    <w:p w14:paraId="2F12F6B2" w14:textId="77777777" w:rsidR="009659B5" w:rsidRPr="00F374CB" w:rsidRDefault="009659B5" w:rsidP="009659B5">
      <w:pPr>
        <w:pStyle w:val="a0"/>
      </w:pPr>
      <w:r w:rsidRPr="00F374CB">
        <w:rPr>
          <w:b/>
        </w:rPr>
        <w:t>Важно!</w:t>
      </w:r>
      <w:r w:rsidRPr="00F374CB">
        <w:t xml:space="preserve"> Вкладка «</w:t>
      </w:r>
      <w:r w:rsidRPr="00F374CB">
        <w:rPr>
          <w:bCs/>
        </w:rPr>
        <w:t>Сведения о закупке федерального государственного заказчика в части объектов капитального строительства</w:t>
      </w:r>
      <w:r w:rsidRPr="00F374CB">
        <w:t>»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14:paraId="058ED320" w14:textId="449DFF0C" w:rsidR="009659B5" w:rsidRPr="00F374CB" w:rsidRDefault="009659B5" w:rsidP="009659B5">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w:t>
      </w:r>
      <w:r w:rsidRPr="00F374CB">
        <w:rPr>
          <w:bCs/>
        </w:rPr>
        <w:t>Сведения о закупке федерального государственного заказчика в части объектов капитального строительства</w:t>
      </w:r>
      <w:r w:rsidRPr="00F374CB">
        <w:t>» (</w:t>
      </w:r>
      <w:r w:rsidRPr="00F374CB">
        <w:fldChar w:fldCharType="begin"/>
      </w:r>
      <w:r w:rsidRPr="00F374CB">
        <w:instrText xml:space="preserve"> REF _Ref488406699 \h </w:instrText>
      </w:r>
      <w:r w:rsidRPr="00F374CB">
        <w:fldChar w:fldCharType="separate"/>
      </w:r>
      <w:r w:rsidR="00732D28" w:rsidRPr="00F374CB">
        <w:t>Рисунок </w:t>
      </w:r>
      <w:r w:rsidR="00732D28">
        <w:rPr>
          <w:noProof/>
        </w:rPr>
        <w:t>173</w:t>
      </w:r>
      <w:r w:rsidRPr="00F374CB">
        <w:fldChar w:fldCharType="end"/>
      </w:r>
      <w:r w:rsidRPr="00F374CB">
        <w:t>).</w:t>
      </w:r>
    </w:p>
    <w:p w14:paraId="5346188A" w14:textId="4B9F7BDD" w:rsidR="009659B5" w:rsidRPr="00F374CB" w:rsidRDefault="00F06F71" w:rsidP="00117D8C">
      <w:pPr>
        <w:pStyle w:val="af"/>
      </w:pPr>
      <w:r>
        <w:drawing>
          <wp:inline distT="0" distB="0" distL="0" distR="0" wp14:anchorId="63B0B39C" wp14:editId="26E78C52">
            <wp:extent cx="6120130" cy="1666875"/>
            <wp:effectExtent l="0" t="0" r="0" b="9525"/>
            <wp:docPr id="2840" name="Рисунок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20130" cy="1666875"/>
                    </a:xfrm>
                    <a:prstGeom prst="rect">
                      <a:avLst/>
                    </a:prstGeom>
                  </pic:spPr>
                </pic:pic>
              </a:graphicData>
            </a:graphic>
          </wp:inline>
        </w:drawing>
      </w:r>
    </w:p>
    <w:p w14:paraId="43283C86" w14:textId="553476CE" w:rsidR="009659B5" w:rsidRPr="00F374CB" w:rsidRDefault="007B73AB" w:rsidP="009659B5">
      <w:pPr>
        <w:pStyle w:val="af0"/>
      </w:pPr>
      <w:bookmarkStart w:id="1854" w:name="_Ref48840669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173</w:t>
      </w:r>
      <w:r w:rsidR="005B7C56" w:rsidRPr="00F374CB">
        <w:rPr>
          <w:noProof/>
        </w:rPr>
        <w:fldChar w:fldCharType="end"/>
      </w:r>
      <w:bookmarkEnd w:id="1854"/>
      <w:r w:rsidR="009659B5" w:rsidRPr="00F374CB">
        <w:t xml:space="preserve">. </w:t>
      </w:r>
      <w:r w:rsidR="0001144E">
        <w:t>Добавление строки</w:t>
      </w:r>
    </w:p>
    <w:p w14:paraId="79A6CB13" w14:textId="12352367" w:rsidR="009659B5" w:rsidRPr="00F374CB" w:rsidRDefault="009659B5" w:rsidP="009659B5">
      <w:pPr>
        <w:pStyle w:val="a0"/>
      </w:pPr>
      <w:r w:rsidRPr="00F374CB">
        <w:t>В открывшемся окне «Выбор элемента»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_Ref488406704 \h </w:instrText>
      </w:r>
      <w:r w:rsidRPr="00F374CB">
        <w:fldChar w:fldCharType="separate"/>
      </w:r>
      <w:r w:rsidR="00732D28" w:rsidRPr="00F374CB">
        <w:t>Рисунок </w:t>
      </w:r>
      <w:r w:rsidR="00732D28">
        <w:rPr>
          <w:noProof/>
        </w:rPr>
        <w:t>174</w:t>
      </w:r>
      <w:r w:rsidRPr="00F374CB">
        <w:fldChar w:fldCharType="end"/>
      </w:r>
      <w:r w:rsidRPr="00F374CB">
        <w:t>).</w:t>
      </w:r>
    </w:p>
    <w:p w14:paraId="0EC99569" w14:textId="2DCAA954" w:rsidR="009659B5" w:rsidRPr="00F374CB" w:rsidRDefault="00F06F71" w:rsidP="00117D8C">
      <w:pPr>
        <w:pStyle w:val="af"/>
      </w:pPr>
      <w:r>
        <w:drawing>
          <wp:inline distT="0" distB="0" distL="0" distR="0" wp14:anchorId="2F10DBB4" wp14:editId="2F7182CF">
            <wp:extent cx="6120130" cy="2420620"/>
            <wp:effectExtent l="0" t="0" r="0" b="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20130" cy="2420620"/>
                    </a:xfrm>
                    <a:prstGeom prst="rect">
                      <a:avLst/>
                    </a:prstGeom>
                  </pic:spPr>
                </pic:pic>
              </a:graphicData>
            </a:graphic>
          </wp:inline>
        </w:drawing>
      </w:r>
    </w:p>
    <w:p w14:paraId="66759A36" w14:textId="569AC411" w:rsidR="009659B5" w:rsidRPr="00F374CB" w:rsidRDefault="007B73AB" w:rsidP="009659B5">
      <w:pPr>
        <w:pStyle w:val="af0"/>
      </w:pPr>
      <w:bookmarkStart w:id="1855" w:name="_Ref48840670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174</w:t>
      </w:r>
      <w:r w:rsidR="005B7C56" w:rsidRPr="00F374CB">
        <w:rPr>
          <w:noProof/>
        </w:rPr>
        <w:fldChar w:fldCharType="end"/>
      </w:r>
      <w:bookmarkEnd w:id="1855"/>
      <w:r w:rsidR="009659B5" w:rsidRPr="00F374CB">
        <w:t xml:space="preserve">. </w:t>
      </w:r>
      <w:r w:rsidR="00B559F6">
        <w:t>Выбор элемента</w:t>
      </w:r>
    </w:p>
    <w:p w14:paraId="48A9E4E1" w14:textId="77777777" w:rsidR="009659B5" w:rsidRPr="00F374CB" w:rsidRDefault="009659B5" w:rsidP="009659B5">
      <w:pPr>
        <w:pStyle w:val="a0"/>
      </w:pPr>
      <w:r w:rsidRPr="00F374CB">
        <w:rPr>
          <w:b/>
        </w:rPr>
        <w:t>Примечание.</w:t>
      </w:r>
      <w:r w:rsidRPr="00F374CB">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38BE6EB8" w14:textId="71CC6129" w:rsidR="009659B5" w:rsidRPr="00F374CB" w:rsidRDefault="009659B5" w:rsidP="009659B5">
      <w:pPr>
        <w:pStyle w:val="a0"/>
      </w:pPr>
      <w:r w:rsidRPr="00F374CB">
        <w:t>В результате во вкладке «</w:t>
      </w:r>
      <w:r w:rsidRPr="00F374CB">
        <w:rPr>
          <w:bCs/>
        </w:rPr>
        <w:t>Сведения о закупке федерального государственного заказчика в части объектов капитального строительства</w:t>
      </w:r>
      <w:r w:rsidRPr="00F374CB">
        <w:t>» добавится новая строка, в которой необходимо заполнить поля (</w:t>
      </w:r>
      <w:r w:rsidRPr="00F374CB">
        <w:fldChar w:fldCharType="begin"/>
      </w:r>
      <w:r w:rsidRPr="00F374CB">
        <w:instrText xml:space="preserve"> REF _Ref488406710 \h </w:instrText>
      </w:r>
      <w:r w:rsidRPr="00F374CB">
        <w:fldChar w:fldCharType="separate"/>
      </w:r>
      <w:r w:rsidR="00732D28" w:rsidRPr="00F374CB">
        <w:t>Рисунок </w:t>
      </w:r>
      <w:r w:rsidR="00732D28">
        <w:rPr>
          <w:noProof/>
        </w:rPr>
        <w:t>175</w:t>
      </w:r>
      <w:r w:rsidRPr="00F374CB">
        <w:fldChar w:fldCharType="end"/>
      </w:r>
      <w:r w:rsidRPr="00F374CB">
        <w:t>).</w:t>
      </w:r>
    </w:p>
    <w:p w14:paraId="7CAA60A8" w14:textId="2BBECF56" w:rsidR="009659B5" w:rsidRPr="00F374CB" w:rsidRDefault="00F06F71" w:rsidP="00117D8C">
      <w:pPr>
        <w:pStyle w:val="af"/>
      </w:pPr>
      <w:r>
        <w:drawing>
          <wp:inline distT="0" distB="0" distL="0" distR="0" wp14:anchorId="3BDA0502" wp14:editId="7FFD92EC">
            <wp:extent cx="6120130" cy="2181225"/>
            <wp:effectExtent l="0" t="0" r="0" b="952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20130" cy="2181225"/>
                    </a:xfrm>
                    <a:prstGeom prst="rect">
                      <a:avLst/>
                    </a:prstGeom>
                  </pic:spPr>
                </pic:pic>
              </a:graphicData>
            </a:graphic>
          </wp:inline>
        </w:drawing>
      </w:r>
    </w:p>
    <w:p w14:paraId="2F4B08BD" w14:textId="15ED174A" w:rsidR="009659B5" w:rsidRPr="00F374CB" w:rsidRDefault="007B73AB" w:rsidP="009659B5">
      <w:pPr>
        <w:pStyle w:val="af0"/>
      </w:pPr>
      <w:bookmarkStart w:id="1856" w:name="_Ref48840671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175</w:t>
      </w:r>
      <w:r w:rsidR="005B7C56" w:rsidRPr="00F374CB">
        <w:rPr>
          <w:noProof/>
        </w:rPr>
        <w:fldChar w:fldCharType="end"/>
      </w:r>
      <w:bookmarkEnd w:id="1856"/>
      <w:r w:rsidR="009659B5" w:rsidRPr="00F374CB">
        <w:t>. Новая строка</w:t>
      </w:r>
    </w:p>
    <w:p w14:paraId="6C9B104D" w14:textId="77777777" w:rsidR="009659B5" w:rsidRPr="00F374CB" w:rsidRDefault="009659B5" w:rsidP="009659B5">
      <w:pPr>
        <w:pStyle w:val="a0"/>
      </w:pPr>
      <w:r w:rsidRPr="00F374CB">
        <w:t>Поле «Год размещения» заполняется автоматически.</w:t>
      </w:r>
    </w:p>
    <w:p w14:paraId="13CD4B6B" w14:textId="77777777" w:rsidR="009659B5" w:rsidRPr="00F374CB" w:rsidRDefault="009659B5" w:rsidP="009659B5">
      <w:pPr>
        <w:pStyle w:val="a0"/>
      </w:pPr>
      <w:r w:rsidRPr="00F374CB">
        <w:t>Поле «Код по бюджетной классификации», «КОСГУ» и «Дополнительный аналитический признак» заполняются выбором значения из справочника.</w:t>
      </w:r>
    </w:p>
    <w:p w14:paraId="45D2FBA6" w14:textId="77777777" w:rsidR="009659B5" w:rsidRPr="00F374CB" w:rsidRDefault="009659B5" w:rsidP="009659B5">
      <w:pPr>
        <w:pStyle w:val="a0"/>
      </w:pPr>
      <w:r w:rsidRPr="00F374CB">
        <w:t>Поля «Наименование публичного обязательства Российской Федерации» и «Категория получателей публичного обязательства Российской Федерации» заполняются автоматически.</w:t>
      </w:r>
    </w:p>
    <w:p w14:paraId="4A0CD67C" w14:textId="77777777" w:rsidR="009659B5" w:rsidRPr="00F374CB" w:rsidRDefault="009659B5" w:rsidP="009659B5">
      <w:pPr>
        <w:pStyle w:val="a0"/>
      </w:pPr>
      <w:r w:rsidRPr="00F374CB">
        <w:t>Поля в разрезе по годам заполняются автоматически и доступны для редактирования вручную с клавиатуры.</w:t>
      </w:r>
    </w:p>
    <w:p w14:paraId="698D4250" w14:textId="77777777" w:rsidR="009659B5" w:rsidRPr="00F374CB" w:rsidRDefault="009659B5" w:rsidP="009659B5">
      <w:pPr>
        <w:pStyle w:val="a0"/>
      </w:pPr>
      <w:r w:rsidRPr="00F374CB">
        <w:rPr>
          <w:b/>
        </w:rPr>
        <w:t>Важно!</w:t>
      </w:r>
      <w:r w:rsidRPr="00F374CB">
        <w:t xml:space="preserve"> Поля «Код по бюджетной классификации», «КОСГУ», «Дополнительный аналитический признак» обязательны для заполнения.</w:t>
      </w:r>
    </w:p>
    <w:p w14:paraId="6B35ED26" w14:textId="77777777" w:rsidR="00DC2009" w:rsidRPr="00F374CB" w:rsidRDefault="00DC2009" w:rsidP="00DC2009">
      <w:pPr>
        <w:pStyle w:val="a0"/>
      </w:pPr>
      <w:r w:rsidRPr="00F374CB">
        <w:t xml:space="preserve">Для заполнения детализации закупки в поле «Детализация закупки» необходимо нажать на кнопку </w:t>
      </w:r>
      <w:r w:rsidRPr="00F374CB">
        <w:rPr>
          <w:noProof/>
          <w:lang w:eastAsia="ru-RU"/>
        </w:rPr>
        <w:drawing>
          <wp:inline distT="0" distB="0" distL="0" distR="0" wp14:anchorId="481CCE3D" wp14:editId="1420E3BD">
            <wp:extent cx="447619" cy="180952"/>
            <wp:effectExtent l="0" t="0" r="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7619" cy="180952"/>
                    </a:xfrm>
                    <a:prstGeom prst="rect">
                      <a:avLst/>
                    </a:prstGeom>
                  </pic:spPr>
                </pic:pic>
              </a:graphicData>
            </a:graphic>
          </wp:inline>
        </w:drawing>
      </w:r>
      <w:r w:rsidRPr="00F374CB">
        <w:t>.</w:t>
      </w:r>
    </w:p>
    <w:p w14:paraId="0ED7AED6" w14:textId="5156EEF1" w:rsidR="00DC2009" w:rsidRPr="00F374CB" w:rsidRDefault="00DC2009" w:rsidP="00DC2009">
      <w:pPr>
        <w:pStyle w:val="a0"/>
      </w:pPr>
      <w:r w:rsidRPr="00F374CB">
        <w:t>В результате откроется окно детализации (</w:t>
      </w:r>
      <w:r w:rsidRPr="00F374CB">
        <w:fldChar w:fldCharType="begin"/>
      </w:r>
      <w:r w:rsidRPr="00F374CB">
        <w:instrText xml:space="preserve"> REF _Ref520825026 \h </w:instrText>
      </w:r>
      <w:r w:rsidRPr="00F374CB">
        <w:fldChar w:fldCharType="separate"/>
      </w:r>
      <w:r w:rsidR="00732D28" w:rsidRPr="00F374CB">
        <w:t>Рисунок </w:t>
      </w:r>
      <w:r w:rsidR="00732D28">
        <w:rPr>
          <w:noProof/>
        </w:rPr>
        <w:t>176</w:t>
      </w:r>
      <w:r w:rsidRPr="00F374CB">
        <w:fldChar w:fldCharType="end"/>
      </w:r>
      <w:r w:rsidRPr="00F374CB">
        <w:t>).</w:t>
      </w:r>
    </w:p>
    <w:p w14:paraId="035B0E1B" w14:textId="330A0CC9" w:rsidR="00DC2009" w:rsidRPr="00F374CB" w:rsidRDefault="00F06F71" w:rsidP="00117D8C">
      <w:pPr>
        <w:pStyle w:val="af"/>
      </w:pPr>
      <w:r>
        <w:drawing>
          <wp:inline distT="0" distB="0" distL="0" distR="0" wp14:anchorId="44F82AF8" wp14:editId="32638FE8">
            <wp:extent cx="6120130" cy="1991360"/>
            <wp:effectExtent l="0" t="0" r="0" b="8890"/>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0130" cy="1991360"/>
                    </a:xfrm>
                    <a:prstGeom prst="rect">
                      <a:avLst/>
                    </a:prstGeom>
                  </pic:spPr>
                </pic:pic>
              </a:graphicData>
            </a:graphic>
          </wp:inline>
        </w:drawing>
      </w:r>
    </w:p>
    <w:p w14:paraId="5738C46D" w14:textId="263D7E10" w:rsidR="00DC2009" w:rsidRPr="00F374CB" w:rsidRDefault="00DC2009" w:rsidP="00DC2009">
      <w:pPr>
        <w:pStyle w:val="af0"/>
      </w:pPr>
      <w:bookmarkStart w:id="1857" w:name="_Ref52082502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176</w:t>
      </w:r>
      <w:r w:rsidR="005B7C56" w:rsidRPr="00F374CB">
        <w:rPr>
          <w:noProof/>
        </w:rPr>
        <w:fldChar w:fldCharType="end"/>
      </w:r>
      <w:bookmarkEnd w:id="1857"/>
      <w:r w:rsidRPr="00F374CB">
        <w:t>. Окно детализации</w:t>
      </w:r>
    </w:p>
    <w:p w14:paraId="37D4604A" w14:textId="5FCADBF6" w:rsidR="00DC2009" w:rsidRPr="00F374CB" w:rsidRDefault="00DC2009" w:rsidP="00DC2009">
      <w:pPr>
        <w:pStyle w:val="a0"/>
      </w:pPr>
      <w:r w:rsidRPr="00F374CB">
        <w:t>Для добавление строки необходимо нажать на кнопку «Добавить строку» (</w:t>
      </w:r>
      <w:r w:rsidRPr="00F374CB">
        <w:fldChar w:fldCharType="begin"/>
      </w:r>
      <w:r w:rsidRPr="00F374CB">
        <w:instrText xml:space="preserve"> REF _Ref520825030 \h </w:instrText>
      </w:r>
      <w:r w:rsidRPr="00F374CB">
        <w:fldChar w:fldCharType="separate"/>
      </w:r>
      <w:r w:rsidR="00732D28" w:rsidRPr="00F374CB">
        <w:t>Рисунок </w:t>
      </w:r>
      <w:r w:rsidR="00732D28">
        <w:rPr>
          <w:noProof/>
        </w:rPr>
        <w:t>177</w:t>
      </w:r>
      <w:r w:rsidRPr="00F374CB">
        <w:fldChar w:fldCharType="end"/>
      </w:r>
      <w:r w:rsidRPr="00F374CB">
        <w:t>).</w:t>
      </w:r>
    </w:p>
    <w:p w14:paraId="697ED6CA" w14:textId="5CFAE044" w:rsidR="00DC2009" w:rsidRPr="00F374CB" w:rsidRDefault="00F06F71" w:rsidP="00117D8C">
      <w:pPr>
        <w:pStyle w:val="af"/>
      </w:pPr>
      <w:r>
        <w:drawing>
          <wp:inline distT="0" distB="0" distL="0" distR="0" wp14:anchorId="1EB6F04A" wp14:editId="32D85E7A">
            <wp:extent cx="6120130" cy="1991360"/>
            <wp:effectExtent l="0" t="0" r="0" b="889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20130" cy="1991360"/>
                    </a:xfrm>
                    <a:prstGeom prst="rect">
                      <a:avLst/>
                    </a:prstGeom>
                  </pic:spPr>
                </pic:pic>
              </a:graphicData>
            </a:graphic>
          </wp:inline>
        </w:drawing>
      </w:r>
    </w:p>
    <w:p w14:paraId="4202F067" w14:textId="7CAAB81E" w:rsidR="00DC2009" w:rsidRPr="00F374CB" w:rsidRDefault="00DC2009" w:rsidP="00DC2009">
      <w:pPr>
        <w:pStyle w:val="af0"/>
      </w:pPr>
      <w:bookmarkStart w:id="1858" w:name="_Ref52082503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177</w:t>
      </w:r>
      <w:r w:rsidR="005B7C56" w:rsidRPr="00F374CB">
        <w:rPr>
          <w:noProof/>
        </w:rPr>
        <w:fldChar w:fldCharType="end"/>
      </w:r>
      <w:bookmarkEnd w:id="1858"/>
      <w:r w:rsidRPr="00F374CB">
        <w:t xml:space="preserve">. </w:t>
      </w:r>
      <w:r w:rsidR="0001144E">
        <w:t>Добавление строки</w:t>
      </w:r>
    </w:p>
    <w:p w14:paraId="05CD8446" w14:textId="77777777" w:rsidR="00DC2009" w:rsidRPr="00F374CB" w:rsidRDefault="00DC2009" w:rsidP="00DC2009">
      <w:pPr>
        <w:pStyle w:val="a0"/>
      </w:pPr>
      <w:r w:rsidRPr="00F374CB">
        <w:t>В результате добавится новая строка, в которой необходимо заполнить поля.</w:t>
      </w:r>
    </w:p>
    <w:p w14:paraId="385837A3" w14:textId="77777777" w:rsidR="00DC2009" w:rsidRPr="00F374CB" w:rsidRDefault="00DC2009" w:rsidP="00DC2009">
      <w:pPr>
        <w:pStyle w:val="a0"/>
      </w:pPr>
      <w:r w:rsidRPr="00F374CB">
        <w:t>Поле «Наименование» заполняется вручную с клавиатуры.</w:t>
      </w:r>
    </w:p>
    <w:p w14:paraId="2B5B49A0" w14:textId="77777777" w:rsidR="00DC2009" w:rsidRPr="00F374CB" w:rsidRDefault="00DC2009" w:rsidP="00DC2009">
      <w:pPr>
        <w:pStyle w:val="a0"/>
      </w:pPr>
      <w:r w:rsidRPr="00F374CB">
        <w:t>Поля «ОКПД» и «Единица измерения» заполняются выбором значения из справочника.</w:t>
      </w:r>
    </w:p>
    <w:p w14:paraId="682437B2" w14:textId="77777777" w:rsidR="00DC2009" w:rsidRPr="00F374CB" w:rsidRDefault="00DC2009" w:rsidP="00DC2009">
      <w:pPr>
        <w:pStyle w:val="a0"/>
      </w:pPr>
      <w:r w:rsidRPr="00F374CB">
        <w:t>Поля в разрезе по годам заполняются вручную с клавиатуры.</w:t>
      </w:r>
    </w:p>
    <w:p w14:paraId="507986D3" w14:textId="77777777" w:rsidR="00DC2009" w:rsidRPr="00F374CB" w:rsidRDefault="002807C9" w:rsidP="00DC2009">
      <w:pPr>
        <w:pStyle w:val="a0"/>
      </w:pPr>
      <w:r w:rsidRPr="00F374CB">
        <w:t xml:space="preserve">Поле </w:t>
      </w:r>
      <w:r w:rsidR="008C17AA" w:rsidRPr="00F374CB">
        <w:t>«</w:t>
      </w:r>
      <w:r w:rsidRPr="00F374CB">
        <w:t>Количество</w:t>
      </w:r>
      <w:r w:rsidR="008C17AA" w:rsidRPr="00F374CB">
        <w:t>» в разрезе по годам заполняется вручную с клавиатуры</w:t>
      </w:r>
      <w:r w:rsidR="00DC2009" w:rsidRPr="00F374CB">
        <w:t>.</w:t>
      </w:r>
    </w:p>
    <w:p w14:paraId="61361A5A" w14:textId="77777777" w:rsidR="00DC2009" w:rsidRPr="00F374CB" w:rsidRDefault="00DC2009" w:rsidP="00DC2009">
      <w:pPr>
        <w:pStyle w:val="a0"/>
      </w:pPr>
      <w:r w:rsidRPr="00F374CB">
        <w:t>Поля «!» и «Норматив количества (не более)» недоступны для заполнения.</w:t>
      </w:r>
    </w:p>
    <w:p w14:paraId="739DD665" w14:textId="77777777" w:rsidR="00DC2009" w:rsidRPr="00F374CB" w:rsidRDefault="00DC2009" w:rsidP="00DC2009">
      <w:pPr>
        <w:pStyle w:val="a0"/>
      </w:pPr>
      <w:r w:rsidRPr="00F374CB">
        <w:t>Пол</w:t>
      </w:r>
      <w:r w:rsidR="002807C9" w:rsidRPr="00F374CB">
        <w:t>е</w:t>
      </w:r>
      <w:r w:rsidRPr="00F374CB">
        <w:t xml:space="preserve"> </w:t>
      </w:r>
      <w:r w:rsidR="008C17AA" w:rsidRPr="00F374CB">
        <w:t>«</w:t>
      </w:r>
      <w:r w:rsidR="002807C9" w:rsidRPr="00F374CB">
        <w:t>Цена</w:t>
      </w:r>
      <w:r w:rsidR="008C17AA" w:rsidRPr="00F374CB">
        <w:t xml:space="preserve"> за единицу, руб»</w:t>
      </w:r>
      <w:r w:rsidRPr="00F374CB">
        <w:t xml:space="preserve"> в разрезе по годам заполняется вручную с клавиатуры.</w:t>
      </w:r>
    </w:p>
    <w:p w14:paraId="0936C985" w14:textId="77777777" w:rsidR="00DC2009" w:rsidRPr="00F374CB" w:rsidRDefault="00DC2009" w:rsidP="00DC2009">
      <w:pPr>
        <w:pStyle w:val="a0"/>
      </w:pPr>
      <w:r w:rsidRPr="00F374CB">
        <w:t>Поля «!» и «Норматив цены (не более), руб» недоступны для заполнения.</w:t>
      </w:r>
    </w:p>
    <w:p w14:paraId="15DDAB4A" w14:textId="77777777" w:rsidR="00DC2009" w:rsidRPr="00F374CB" w:rsidRDefault="002807C9" w:rsidP="00DC2009">
      <w:pPr>
        <w:pStyle w:val="a0"/>
      </w:pPr>
      <w:r w:rsidRPr="00F374CB">
        <w:t xml:space="preserve">Поле </w:t>
      </w:r>
      <w:r w:rsidR="00DC2009" w:rsidRPr="00F374CB">
        <w:t>«Сумма, рублей» в разрезе по годам заполняется автоматически на основании поля «</w:t>
      </w:r>
      <w:r w:rsidRPr="00F374CB">
        <w:t>Количество</w:t>
      </w:r>
      <w:r w:rsidR="00DC2009" w:rsidRPr="00F374CB">
        <w:t>» в разрезе по годам.</w:t>
      </w:r>
    </w:p>
    <w:p w14:paraId="740103A8" w14:textId="77777777" w:rsidR="00DC2009" w:rsidRPr="00F374CB" w:rsidRDefault="00DC2009"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65F632B3" w14:textId="10159BEF" w:rsidR="00DC2009" w:rsidRPr="00F374CB" w:rsidRDefault="00DC2009" w:rsidP="00DC2009">
      <w:pPr>
        <w:pStyle w:val="a0"/>
      </w:pPr>
      <w:r w:rsidRPr="00F374CB">
        <w:t>Для заполнения строки из Предложения на закупку необходимо нажать на кнопку «Заполнить из предложения на закупку» (</w:t>
      </w:r>
      <w:r w:rsidRPr="00F374CB">
        <w:fldChar w:fldCharType="begin"/>
      </w:r>
      <w:r w:rsidRPr="00F374CB">
        <w:instrText xml:space="preserve"> REF _Ref520825036 \h </w:instrText>
      </w:r>
      <w:r w:rsidRPr="00F374CB">
        <w:fldChar w:fldCharType="separate"/>
      </w:r>
      <w:r w:rsidR="00732D28" w:rsidRPr="00F374CB">
        <w:t>Рисунок </w:t>
      </w:r>
      <w:r w:rsidR="00732D28">
        <w:rPr>
          <w:noProof/>
        </w:rPr>
        <w:t>178</w:t>
      </w:r>
      <w:r w:rsidRPr="00F374CB">
        <w:fldChar w:fldCharType="end"/>
      </w:r>
      <w:r w:rsidRPr="00F374CB">
        <w:t>).</w:t>
      </w:r>
    </w:p>
    <w:p w14:paraId="3103E1CF" w14:textId="23703BC4" w:rsidR="00DC2009" w:rsidRPr="00F374CB" w:rsidRDefault="00F06F71" w:rsidP="00117D8C">
      <w:pPr>
        <w:pStyle w:val="af"/>
      </w:pPr>
      <w:r>
        <w:drawing>
          <wp:inline distT="0" distB="0" distL="0" distR="0" wp14:anchorId="65A2D546" wp14:editId="186C672A">
            <wp:extent cx="6120130" cy="1991360"/>
            <wp:effectExtent l="0" t="0" r="0" b="889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120130" cy="1991360"/>
                    </a:xfrm>
                    <a:prstGeom prst="rect">
                      <a:avLst/>
                    </a:prstGeom>
                  </pic:spPr>
                </pic:pic>
              </a:graphicData>
            </a:graphic>
          </wp:inline>
        </w:drawing>
      </w:r>
    </w:p>
    <w:p w14:paraId="7CFA816F" w14:textId="7CDB6B34" w:rsidR="00DC2009" w:rsidRPr="00F374CB" w:rsidRDefault="00DC2009" w:rsidP="00DC2009">
      <w:pPr>
        <w:pStyle w:val="af0"/>
      </w:pPr>
      <w:bookmarkStart w:id="1859" w:name="_Ref52082503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178</w:t>
      </w:r>
      <w:r w:rsidR="005B7C56" w:rsidRPr="00F374CB">
        <w:rPr>
          <w:noProof/>
        </w:rPr>
        <w:fldChar w:fldCharType="end"/>
      </w:r>
      <w:bookmarkEnd w:id="1859"/>
      <w:r w:rsidR="00B559F6">
        <w:t>. Заполнение строки из Предложения на закупку</w:t>
      </w:r>
    </w:p>
    <w:p w14:paraId="31448B37" w14:textId="77777777" w:rsidR="00DC2009" w:rsidRPr="00F374CB" w:rsidRDefault="00DC2009" w:rsidP="00DC2009">
      <w:pPr>
        <w:pStyle w:val="a0"/>
      </w:pPr>
      <w:r w:rsidRPr="00F374CB">
        <w:t>В открывшемся окне «Выбор элемента» необходимо установить «галочку» напротив соответствующей строки и нажать на кнопку «Выбрать».</w:t>
      </w:r>
    </w:p>
    <w:p w14:paraId="2D9D9B9E" w14:textId="77777777" w:rsidR="00DC2009" w:rsidRPr="00F374CB" w:rsidRDefault="00DC2009" w:rsidP="00DC2009">
      <w:pPr>
        <w:pStyle w:val="a0"/>
      </w:pPr>
      <w:r w:rsidRPr="00F374CB">
        <w:t>В результате в детализации добавится новая строка.</w:t>
      </w:r>
    </w:p>
    <w:p w14:paraId="1267BFB0" w14:textId="54E6EAD6" w:rsidR="00DC2009" w:rsidRPr="00F374CB" w:rsidRDefault="00DC2009" w:rsidP="00DC2009">
      <w:pPr>
        <w:pStyle w:val="a0"/>
      </w:pPr>
      <w:r w:rsidRPr="00F374CB">
        <w:t>Для сохранения введенных данных и закрытия окна детализации необходимо последовательно нажать на кнопки «Сохранить» и «Закрыть» (</w:t>
      </w:r>
      <w:r w:rsidRPr="00F374CB">
        <w:fldChar w:fldCharType="begin"/>
      </w:r>
      <w:r w:rsidRPr="00F374CB">
        <w:instrText xml:space="preserve"> REF _Ref520825040 \h </w:instrText>
      </w:r>
      <w:r w:rsidRPr="00F374CB">
        <w:fldChar w:fldCharType="separate"/>
      </w:r>
      <w:r w:rsidR="00732D28" w:rsidRPr="00F374CB">
        <w:t>Рисунок </w:t>
      </w:r>
      <w:r w:rsidR="00732D28">
        <w:rPr>
          <w:noProof/>
        </w:rPr>
        <w:t>179</w:t>
      </w:r>
      <w:r w:rsidRPr="00F374CB">
        <w:fldChar w:fldCharType="end"/>
      </w:r>
      <w:r w:rsidRPr="00F374CB">
        <w:t>).</w:t>
      </w:r>
    </w:p>
    <w:p w14:paraId="31317AC3" w14:textId="3DB29BC7" w:rsidR="00DC2009" w:rsidRPr="00F374CB" w:rsidRDefault="00F06F71" w:rsidP="00117D8C">
      <w:pPr>
        <w:pStyle w:val="af"/>
      </w:pPr>
      <w:r>
        <w:drawing>
          <wp:inline distT="0" distB="0" distL="0" distR="0" wp14:anchorId="6411CBFD" wp14:editId="68B44E37">
            <wp:extent cx="6120130" cy="1991360"/>
            <wp:effectExtent l="0" t="0" r="0" b="889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20130" cy="1991360"/>
                    </a:xfrm>
                    <a:prstGeom prst="rect">
                      <a:avLst/>
                    </a:prstGeom>
                  </pic:spPr>
                </pic:pic>
              </a:graphicData>
            </a:graphic>
          </wp:inline>
        </w:drawing>
      </w:r>
    </w:p>
    <w:p w14:paraId="523F4AAE" w14:textId="639F3738" w:rsidR="00DC2009" w:rsidRPr="00F374CB" w:rsidRDefault="00DC2009" w:rsidP="00DC2009">
      <w:pPr>
        <w:pStyle w:val="af0"/>
      </w:pPr>
      <w:bookmarkStart w:id="1860" w:name="_Ref52082504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179</w:t>
      </w:r>
      <w:r w:rsidR="005B7C56" w:rsidRPr="00F374CB">
        <w:rPr>
          <w:noProof/>
        </w:rPr>
        <w:fldChar w:fldCharType="end"/>
      </w:r>
      <w:bookmarkEnd w:id="1860"/>
      <w:r w:rsidRPr="00F374CB">
        <w:t xml:space="preserve">. </w:t>
      </w:r>
      <w:r w:rsidR="00B559F6">
        <w:t>Сохранение данных и закрытие окна</w:t>
      </w:r>
    </w:p>
    <w:p w14:paraId="6120C5C2" w14:textId="77777777" w:rsidR="009659B5" w:rsidRPr="00F374CB" w:rsidRDefault="009659B5" w:rsidP="009659B5">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414F876E" w14:textId="10B29DBF" w:rsidR="009659B5" w:rsidRPr="00F374CB" w:rsidRDefault="009659B5" w:rsidP="009659B5">
      <w:pPr>
        <w:pStyle w:val="a0"/>
      </w:pPr>
      <w:r w:rsidRPr="00F374CB">
        <w:t xml:space="preserve">Для сохранения введенных данных </w:t>
      </w:r>
      <w:r w:rsidR="00FA61EE" w:rsidRPr="00F374CB">
        <w:t xml:space="preserve">и закрытия окна «Код бюджетной классификации предложения на закупку товара, работ, услуги для обеспечения федеральных нужд» необходимо </w:t>
      </w:r>
      <w:r w:rsidRPr="00F374CB">
        <w:t>последовательно нажать на кнопки «Сохранить» и «Закрыть» (</w:t>
      </w:r>
      <w:r w:rsidRPr="00F374CB">
        <w:fldChar w:fldCharType="begin"/>
      </w:r>
      <w:r w:rsidRPr="00F374CB">
        <w:instrText xml:space="preserve"> REF _Ref488406718 \h </w:instrText>
      </w:r>
      <w:r w:rsidRPr="00F374CB">
        <w:fldChar w:fldCharType="separate"/>
      </w:r>
      <w:r w:rsidR="00732D28" w:rsidRPr="00F374CB">
        <w:t>Рисунок </w:t>
      </w:r>
      <w:r w:rsidR="00732D28">
        <w:rPr>
          <w:noProof/>
        </w:rPr>
        <w:t>180</w:t>
      </w:r>
      <w:r w:rsidRPr="00F374CB">
        <w:fldChar w:fldCharType="end"/>
      </w:r>
      <w:r w:rsidRPr="00F374CB">
        <w:t>).</w:t>
      </w:r>
    </w:p>
    <w:p w14:paraId="230B6CA4" w14:textId="71C55554" w:rsidR="00DB019F" w:rsidRPr="00F374CB" w:rsidRDefault="00F06F71" w:rsidP="00A619A3">
      <w:pPr>
        <w:pStyle w:val="af0"/>
      </w:pPr>
      <w:r>
        <w:rPr>
          <w:noProof/>
          <w:lang w:eastAsia="ru-RU"/>
        </w:rPr>
        <w:drawing>
          <wp:inline distT="0" distB="0" distL="0" distR="0" wp14:anchorId="023C3418" wp14:editId="67AE3740">
            <wp:extent cx="6120130" cy="2185670"/>
            <wp:effectExtent l="0" t="0" r="0" b="508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20130" cy="2185670"/>
                    </a:xfrm>
                    <a:prstGeom prst="rect">
                      <a:avLst/>
                    </a:prstGeom>
                  </pic:spPr>
                </pic:pic>
              </a:graphicData>
            </a:graphic>
          </wp:inline>
        </w:drawing>
      </w:r>
    </w:p>
    <w:p w14:paraId="085395B7" w14:textId="054B45EE" w:rsidR="009659B5" w:rsidRPr="00F374CB" w:rsidRDefault="007B73AB" w:rsidP="009659B5">
      <w:pPr>
        <w:pStyle w:val="af0"/>
      </w:pPr>
      <w:bookmarkStart w:id="1861" w:name="_Ref48840671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180</w:t>
      </w:r>
      <w:r w:rsidR="005B7C56" w:rsidRPr="00F374CB">
        <w:rPr>
          <w:noProof/>
        </w:rPr>
        <w:fldChar w:fldCharType="end"/>
      </w:r>
      <w:bookmarkEnd w:id="1861"/>
      <w:r w:rsidR="009659B5" w:rsidRPr="00F374CB">
        <w:t xml:space="preserve">. </w:t>
      </w:r>
      <w:r w:rsidR="00A5682F">
        <w:t>Сохранение данных и закрытие окна</w:t>
      </w:r>
    </w:p>
    <w:p w14:paraId="09A3418F" w14:textId="77777777" w:rsidR="0064235B" w:rsidRPr="00F374CB" w:rsidRDefault="0064235B" w:rsidP="00A20C2D">
      <w:pPr>
        <w:pStyle w:val="20"/>
      </w:pPr>
      <w:bookmarkStart w:id="1862" w:name="_Ref489612140"/>
      <w:bookmarkStart w:id="1863" w:name="_Toc75340859"/>
      <w:r w:rsidRPr="00F374CB">
        <w:t>Заполнения документа для заказчика зарубежного аппарата</w:t>
      </w:r>
      <w:bookmarkEnd w:id="1862"/>
      <w:bookmarkEnd w:id="1863"/>
    </w:p>
    <w:p w14:paraId="5716C7A4" w14:textId="77777777" w:rsidR="009659B5" w:rsidRPr="00F374CB" w:rsidRDefault="009659B5" w:rsidP="00F86266">
      <w:pPr>
        <w:pStyle w:val="3"/>
      </w:pPr>
      <w:bookmarkStart w:id="1864" w:name="_Toc75340860"/>
      <w:r w:rsidRPr="00F374CB">
        <w:t>Заполнение вкладки «Сведения о закупке зарубежного аппарата федерального государственного заказчика»</w:t>
      </w:r>
      <w:bookmarkEnd w:id="1864"/>
    </w:p>
    <w:p w14:paraId="1FF5BD5D" w14:textId="77777777" w:rsidR="009659B5" w:rsidRPr="00F374CB" w:rsidRDefault="009659B5" w:rsidP="009659B5">
      <w:pPr>
        <w:pStyle w:val="a0"/>
      </w:pPr>
      <w:r w:rsidRPr="00F374CB">
        <w:rPr>
          <w:b/>
        </w:rPr>
        <w:t>Важно!</w:t>
      </w:r>
      <w:r w:rsidRPr="00F374CB">
        <w:t xml:space="preserve"> Вкладка «Сведения о закупке зарубежного аппарата федерального государственного заказчика»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14:paraId="316E6A02" w14:textId="31FF8E8A" w:rsidR="009659B5" w:rsidRPr="00F374CB" w:rsidRDefault="009659B5" w:rsidP="009659B5">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w:t>
      </w:r>
      <w:r w:rsidRPr="00F374CB">
        <w:fldChar w:fldCharType="begin"/>
      </w:r>
      <w:r w:rsidRPr="00F374CB">
        <w:instrText xml:space="preserve"> REF _Ref488406571 \h </w:instrText>
      </w:r>
      <w:r w:rsidRPr="00F374CB">
        <w:fldChar w:fldCharType="separate"/>
      </w:r>
      <w:r w:rsidR="00732D28" w:rsidRPr="00F374CB">
        <w:t>Рисунок </w:t>
      </w:r>
      <w:r w:rsidR="00732D28">
        <w:rPr>
          <w:noProof/>
        </w:rPr>
        <w:t>181</w:t>
      </w:r>
      <w:r w:rsidRPr="00F374CB">
        <w:fldChar w:fldCharType="end"/>
      </w:r>
      <w:r w:rsidRPr="00F374CB">
        <w:t>).</w:t>
      </w:r>
    </w:p>
    <w:p w14:paraId="73E5A4AB" w14:textId="563A2A2A" w:rsidR="009659B5" w:rsidRPr="00F374CB" w:rsidRDefault="00E91F56" w:rsidP="00117D8C">
      <w:pPr>
        <w:pStyle w:val="af"/>
      </w:pPr>
      <w:r>
        <w:drawing>
          <wp:inline distT="0" distB="0" distL="0" distR="0" wp14:anchorId="7D6F44BB" wp14:editId="6B9C339A">
            <wp:extent cx="6120130" cy="2409825"/>
            <wp:effectExtent l="0" t="0" r="0" b="952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20130" cy="2409825"/>
                    </a:xfrm>
                    <a:prstGeom prst="rect">
                      <a:avLst/>
                    </a:prstGeom>
                  </pic:spPr>
                </pic:pic>
              </a:graphicData>
            </a:graphic>
          </wp:inline>
        </w:drawing>
      </w:r>
    </w:p>
    <w:p w14:paraId="4BEB1B12" w14:textId="62171695" w:rsidR="009659B5" w:rsidRPr="00F374CB" w:rsidRDefault="007B73AB" w:rsidP="009659B5">
      <w:pPr>
        <w:pStyle w:val="af0"/>
      </w:pPr>
      <w:bookmarkStart w:id="1865" w:name="_Ref48840657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181</w:t>
      </w:r>
      <w:r w:rsidR="005B7C56" w:rsidRPr="00F374CB">
        <w:rPr>
          <w:noProof/>
        </w:rPr>
        <w:fldChar w:fldCharType="end"/>
      </w:r>
      <w:bookmarkEnd w:id="1865"/>
      <w:r w:rsidR="009659B5" w:rsidRPr="00F374CB">
        <w:t xml:space="preserve">. </w:t>
      </w:r>
      <w:r w:rsidR="0001144E">
        <w:t>Добавление строки</w:t>
      </w:r>
    </w:p>
    <w:p w14:paraId="157A718F" w14:textId="131E33E2" w:rsidR="009659B5" w:rsidRPr="00F374CB" w:rsidRDefault="009659B5" w:rsidP="009659B5">
      <w:pPr>
        <w:pStyle w:val="a0"/>
      </w:pPr>
      <w:r w:rsidRPr="00F374CB">
        <w:t>В открывшемся окне «Выбор элемента»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_Ref488406577 \h </w:instrText>
      </w:r>
      <w:r w:rsidRPr="00F374CB">
        <w:fldChar w:fldCharType="separate"/>
      </w:r>
      <w:r w:rsidR="00732D28" w:rsidRPr="00F374CB">
        <w:t>Рисунок </w:t>
      </w:r>
      <w:r w:rsidR="00732D28">
        <w:rPr>
          <w:noProof/>
        </w:rPr>
        <w:t>182</w:t>
      </w:r>
      <w:r w:rsidRPr="00F374CB">
        <w:fldChar w:fldCharType="end"/>
      </w:r>
      <w:r w:rsidRPr="00F374CB">
        <w:t>).</w:t>
      </w:r>
    </w:p>
    <w:p w14:paraId="156343A2" w14:textId="7002F2EC" w:rsidR="009659B5" w:rsidRPr="00F374CB" w:rsidRDefault="00E91F56" w:rsidP="00117D8C">
      <w:pPr>
        <w:pStyle w:val="af"/>
      </w:pPr>
      <w:r>
        <w:drawing>
          <wp:inline distT="0" distB="0" distL="0" distR="0" wp14:anchorId="6635E61A" wp14:editId="31400141">
            <wp:extent cx="6120130" cy="1613535"/>
            <wp:effectExtent l="0" t="0" r="0" b="571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20130" cy="1613535"/>
                    </a:xfrm>
                    <a:prstGeom prst="rect">
                      <a:avLst/>
                    </a:prstGeom>
                  </pic:spPr>
                </pic:pic>
              </a:graphicData>
            </a:graphic>
          </wp:inline>
        </w:drawing>
      </w:r>
    </w:p>
    <w:p w14:paraId="1C2658AC" w14:textId="33A63A9B" w:rsidR="009659B5" w:rsidRPr="00F374CB" w:rsidRDefault="007B73AB" w:rsidP="009659B5">
      <w:pPr>
        <w:pStyle w:val="af0"/>
      </w:pPr>
      <w:bookmarkStart w:id="1866" w:name="_Ref48840657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182</w:t>
      </w:r>
      <w:r w:rsidR="005B7C56" w:rsidRPr="00F374CB">
        <w:rPr>
          <w:noProof/>
        </w:rPr>
        <w:fldChar w:fldCharType="end"/>
      </w:r>
      <w:bookmarkEnd w:id="1866"/>
      <w:r w:rsidR="009659B5" w:rsidRPr="00F374CB">
        <w:t xml:space="preserve">. </w:t>
      </w:r>
      <w:r w:rsidR="00A5682F">
        <w:t>Выбор элемента</w:t>
      </w:r>
    </w:p>
    <w:p w14:paraId="06248884" w14:textId="77777777" w:rsidR="009659B5" w:rsidRPr="00F374CB" w:rsidRDefault="009659B5" w:rsidP="009659B5">
      <w:pPr>
        <w:pStyle w:val="a0"/>
      </w:pPr>
      <w:r w:rsidRPr="00F374CB">
        <w:rPr>
          <w:b/>
        </w:rPr>
        <w:t>Примечание.</w:t>
      </w:r>
      <w:r w:rsidRPr="00F374CB">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4295F51D" w14:textId="1956ED89" w:rsidR="009659B5" w:rsidRPr="00F374CB" w:rsidRDefault="009659B5" w:rsidP="009659B5">
      <w:pPr>
        <w:pStyle w:val="a0"/>
      </w:pPr>
      <w:r w:rsidRPr="00F374CB">
        <w:t xml:space="preserve">В результате во вкладке «Сведения о закупке зарубежного аппарата федерального государственного заказчика» добавится новая строка, в которой </w:t>
      </w:r>
      <w:r w:rsidR="00DC2009" w:rsidRPr="00F374CB">
        <w:t xml:space="preserve">необходимо заполнить поля </w:t>
      </w:r>
      <w:r w:rsidRPr="00F374CB">
        <w:t>(</w:t>
      </w:r>
      <w:r w:rsidR="005434A8" w:rsidRPr="00F374CB">
        <w:fldChar w:fldCharType="begin"/>
      </w:r>
      <w:r w:rsidR="005434A8" w:rsidRPr="00F374CB">
        <w:instrText xml:space="preserve"> REF _Ref488406585 \h </w:instrText>
      </w:r>
      <w:r w:rsidR="005434A8" w:rsidRPr="00F374CB">
        <w:fldChar w:fldCharType="separate"/>
      </w:r>
      <w:r w:rsidR="00732D28" w:rsidRPr="00F374CB">
        <w:t>Рисунок </w:t>
      </w:r>
      <w:r w:rsidR="00732D28">
        <w:rPr>
          <w:noProof/>
        </w:rPr>
        <w:t>183</w:t>
      </w:r>
      <w:r w:rsidR="005434A8" w:rsidRPr="00F374CB">
        <w:fldChar w:fldCharType="end"/>
      </w:r>
      <w:r w:rsidRPr="00F374CB">
        <w:t>).</w:t>
      </w:r>
    </w:p>
    <w:p w14:paraId="0DE9261E" w14:textId="07A66497" w:rsidR="009659B5" w:rsidRPr="00F374CB" w:rsidRDefault="00E91F56" w:rsidP="00117D8C">
      <w:pPr>
        <w:pStyle w:val="af"/>
      </w:pPr>
      <w:r>
        <w:drawing>
          <wp:inline distT="0" distB="0" distL="0" distR="0" wp14:anchorId="42CACCA0" wp14:editId="6B5FD92C">
            <wp:extent cx="6120130" cy="2409825"/>
            <wp:effectExtent l="0" t="0" r="0" b="9525"/>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20130" cy="2409825"/>
                    </a:xfrm>
                    <a:prstGeom prst="rect">
                      <a:avLst/>
                    </a:prstGeom>
                  </pic:spPr>
                </pic:pic>
              </a:graphicData>
            </a:graphic>
          </wp:inline>
        </w:drawing>
      </w:r>
    </w:p>
    <w:p w14:paraId="4467F270" w14:textId="248F431A" w:rsidR="009659B5" w:rsidRPr="00F374CB" w:rsidRDefault="007B73AB" w:rsidP="009659B5">
      <w:pPr>
        <w:pStyle w:val="af0"/>
      </w:pPr>
      <w:bookmarkStart w:id="1867" w:name="_Ref48840658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183</w:t>
      </w:r>
      <w:r w:rsidR="005B7C56" w:rsidRPr="00F374CB">
        <w:rPr>
          <w:noProof/>
        </w:rPr>
        <w:fldChar w:fldCharType="end"/>
      </w:r>
      <w:bookmarkEnd w:id="1867"/>
      <w:r w:rsidR="009659B5" w:rsidRPr="00F374CB">
        <w:t>. Новая строка</w:t>
      </w:r>
    </w:p>
    <w:p w14:paraId="62CC8C9A" w14:textId="77777777" w:rsidR="00DC2009" w:rsidRPr="00F374CB" w:rsidRDefault="00DC2009" w:rsidP="00DC2009">
      <w:pPr>
        <w:pStyle w:val="a0"/>
      </w:pPr>
      <w:r w:rsidRPr="00F374CB">
        <w:t>Поле «Год размещения» заполняется автоматически.</w:t>
      </w:r>
    </w:p>
    <w:p w14:paraId="5C3AC896" w14:textId="77777777" w:rsidR="00DC2009" w:rsidRPr="00F374CB" w:rsidRDefault="00DC2009" w:rsidP="00DC2009">
      <w:pPr>
        <w:pStyle w:val="a0"/>
      </w:pPr>
      <w:r w:rsidRPr="00F374CB">
        <w:t>Поля «Код по бюджетной классификации», «КОСГУ», «Дополнительный аналитический признак»</w:t>
      </w:r>
      <w:r w:rsidR="00426F1B" w:rsidRPr="00F374CB">
        <w:t>,</w:t>
      </w:r>
      <w:r w:rsidRPr="00F374CB">
        <w:t xml:space="preserve"> «Страна»</w:t>
      </w:r>
      <w:r w:rsidR="00426F1B" w:rsidRPr="00F374CB">
        <w:t xml:space="preserve"> и «Подгруппа нормативных затрат»</w:t>
      </w:r>
      <w:r w:rsidRPr="00F374CB">
        <w:t xml:space="preserve"> заполняются выбором значения из справочника.</w:t>
      </w:r>
    </w:p>
    <w:p w14:paraId="562DF7C2" w14:textId="77777777" w:rsidR="00DC2009" w:rsidRPr="00F374CB" w:rsidRDefault="00DC2009" w:rsidP="00DC2009">
      <w:pPr>
        <w:pStyle w:val="a0"/>
      </w:pPr>
      <w:r w:rsidRPr="00F374CB">
        <w:t>Поле «Учреждение» заполняется вручную с клавиатуры.</w:t>
      </w:r>
    </w:p>
    <w:p w14:paraId="3C86C271" w14:textId="77777777" w:rsidR="00DC2009" w:rsidRPr="00F374CB" w:rsidRDefault="00DC2009" w:rsidP="00DC2009">
      <w:pPr>
        <w:pStyle w:val="a0"/>
      </w:pPr>
      <w:r w:rsidRPr="00F374CB">
        <w:rPr>
          <w:b/>
        </w:rPr>
        <w:t>Важно!</w:t>
      </w:r>
      <w:r w:rsidRPr="00F374CB">
        <w:t xml:space="preserve"> Поля «Код бюджетной классификации», «КОСГУ», «Дополнительный аналитический признак», «Страна», «Учреждение»</w:t>
      </w:r>
      <w:r w:rsidR="00426F1B" w:rsidRPr="00F374CB">
        <w:t>, «Подгруппа нормативных затрат»</w:t>
      </w:r>
      <w:r w:rsidRPr="00F374CB">
        <w:t xml:space="preserve"> и поля в разрезе по годам обязательны для заполнения.</w:t>
      </w:r>
    </w:p>
    <w:p w14:paraId="18DE3149" w14:textId="77777777" w:rsidR="00DC2009" w:rsidRPr="00F374CB" w:rsidRDefault="00DC2009" w:rsidP="00DC2009">
      <w:pPr>
        <w:pStyle w:val="a0"/>
      </w:pPr>
      <w:r w:rsidRPr="00F374CB">
        <w:t>Поле «Код валюты платежа» заполняется из предложения на закупку.</w:t>
      </w:r>
    </w:p>
    <w:p w14:paraId="1F1574E5" w14:textId="77777777" w:rsidR="00DC2009" w:rsidRPr="00F374CB" w:rsidRDefault="00DC2009" w:rsidP="00DC2009">
      <w:pPr>
        <w:pStyle w:val="a0"/>
      </w:pPr>
      <w:r w:rsidRPr="00F374CB">
        <w:t>Поля в разрезе по годам в рублёвом эквиваленте, рассчитываются автоматически и редактируются вручную с клавиатуры.</w:t>
      </w:r>
    </w:p>
    <w:p w14:paraId="15323196" w14:textId="77777777" w:rsidR="00DC2009" w:rsidRPr="00F374CB" w:rsidRDefault="00DC2009" w:rsidP="00DC2009">
      <w:pPr>
        <w:pStyle w:val="a0"/>
      </w:pPr>
      <w:r w:rsidRPr="00F374CB">
        <w:t>Поля в разрезе по годам в долларах США рассчитывается автоматически в зависимости от установленного курса доллара и редактируются вручную с клавиатуры.</w:t>
      </w:r>
    </w:p>
    <w:p w14:paraId="41A50A67" w14:textId="77777777" w:rsidR="00DC2009" w:rsidRPr="00F374CB" w:rsidRDefault="00DC2009" w:rsidP="00DC2009">
      <w:pPr>
        <w:pStyle w:val="a0"/>
      </w:pPr>
      <w:r w:rsidRPr="00F374CB">
        <w:t xml:space="preserve">Для заполнения детализации закупки в поле «Детализация закупки» необходимо нажать на кнопку </w:t>
      </w:r>
      <w:r w:rsidRPr="00F374CB">
        <w:rPr>
          <w:noProof/>
          <w:lang w:eastAsia="ru-RU"/>
        </w:rPr>
        <w:drawing>
          <wp:inline distT="0" distB="0" distL="0" distR="0" wp14:anchorId="65B3DE10" wp14:editId="405AF191">
            <wp:extent cx="447619" cy="180952"/>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7619" cy="180952"/>
                    </a:xfrm>
                    <a:prstGeom prst="rect">
                      <a:avLst/>
                    </a:prstGeom>
                  </pic:spPr>
                </pic:pic>
              </a:graphicData>
            </a:graphic>
          </wp:inline>
        </w:drawing>
      </w:r>
      <w:r w:rsidRPr="00F374CB">
        <w:t>.</w:t>
      </w:r>
    </w:p>
    <w:p w14:paraId="738CF31F" w14:textId="2F5547B4" w:rsidR="00DC2009" w:rsidRPr="00F374CB" w:rsidRDefault="00DC2009" w:rsidP="00DC2009">
      <w:pPr>
        <w:pStyle w:val="a0"/>
      </w:pPr>
      <w:r w:rsidRPr="00F374CB">
        <w:t>В результате откроется окно детализации (</w:t>
      </w:r>
      <w:r w:rsidRPr="00F374CB">
        <w:fldChar w:fldCharType="begin"/>
      </w:r>
      <w:r w:rsidRPr="00F374CB">
        <w:instrText xml:space="preserve"> REF _Ref519263388 \h </w:instrText>
      </w:r>
      <w:r w:rsidRPr="00F374CB">
        <w:fldChar w:fldCharType="separate"/>
      </w:r>
      <w:r w:rsidR="00732D28" w:rsidRPr="00F374CB">
        <w:t>Рисунок </w:t>
      </w:r>
      <w:r w:rsidR="00732D28">
        <w:rPr>
          <w:noProof/>
        </w:rPr>
        <w:t>184</w:t>
      </w:r>
      <w:r w:rsidRPr="00F374CB">
        <w:fldChar w:fldCharType="end"/>
      </w:r>
      <w:r w:rsidRPr="00F374CB">
        <w:t>).</w:t>
      </w:r>
    </w:p>
    <w:p w14:paraId="0157E713" w14:textId="7D1811C6" w:rsidR="00DC2009" w:rsidRPr="00F374CB" w:rsidRDefault="00E91F56" w:rsidP="00117D8C">
      <w:pPr>
        <w:pStyle w:val="af"/>
      </w:pPr>
      <w:r>
        <w:drawing>
          <wp:inline distT="0" distB="0" distL="0" distR="0" wp14:anchorId="1659AFB7" wp14:editId="1649280C">
            <wp:extent cx="6120130" cy="1765935"/>
            <wp:effectExtent l="0" t="0" r="0" b="5715"/>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20130" cy="1765935"/>
                    </a:xfrm>
                    <a:prstGeom prst="rect">
                      <a:avLst/>
                    </a:prstGeom>
                  </pic:spPr>
                </pic:pic>
              </a:graphicData>
            </a:graphic>
          </wp:inline>
        </w:drawing>
      </w:r>
    </w:p>
    <w:p w14:paraId="24486C4A" w14:textId="397025CF" w:rsidR="00DC2009" w:rsidRPr="00F374CB" w:rsidRDefault="00DC2009" w:rsidP="00DC2009">
      <w:pPr>
        <w:pStyle w:val="af0"/>
      </w:pPr>
      <w:bookmarkStart w:id="1868" w:name="_Ref51926338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184</w:t>
      </w:r>
      <w:r w:rsidR="005B7C56" w:rsidRPr="00F374CB">
        <w:rPr>
          <w:noProof/>
        </w:rPr>
        <w:fldChar w:fldCharType="end"/>
      </w:r>
      <w:bookmarkEnd w:id="1868"/>
      <w:r w:rsidRPr="00F374CB">
        <w:t>. Окно детализации</w:t>
      </w:r>
    </w:p>
    <w:p w14:paraId="096F290E" w14:textId="1D89B795" w:rsidR="00DC2009" w:rsidRPr="00F374CB" w:rsidRDefault="0045424B" w:rsidP="00DC2009">
      <w:pPr>
        <w:pStyle w:val="a0"/>
      </w:pPr>
      <w:r w:rsidRPr="00F374CB">
        <w:t>Для добавления</w:t>
      </w:r>
      <w:r w:rsidR="00DC2009" w:rsidRPr="00F374CB">
        <w:t xml:space="preserve"> строки необходимо нажать на кнопку «Добавить строку» (</w:t>
      </w:r>
      <w:r w:rsidR="00DC2009" w:rsidRPr="00F374CB">
        <w:fldChar w:fldCharType="begin"/>
      </w:r>
      <w:r w:rsidR="00DC2009" w:rsidRPr="00F374CB">
        <w:instrText xml:space="preserve"> REF _Ref519263391 \h </w:instrText>
      </w:r>
      <w:r w:rsidR="00DC2009" w:rsidRPr="00F374CB">
        <w:fldChar w:fldCharType="separate"/>
      </w:r>
      <w:r w:rsidR="00732D28" w:rsidRPr="00F374CB">
        <w:t>Рисунок </w:t>
      </w:r>
      <w:r w:rsidR="00732D28">
        <w:rPr>
          <w:noProof/>
        </w:rPr>
        <w:t>185</w:t>
      </w:r>
      <w:r w:rsidR="00DC2009" w:rsidRPr="00F374CB">
        <w:fldChar w:fldCharType="end"/>
      </w:r>
      <w:r w:rsidR="00DC2009" w:rsidRPr="00F374CB">
        <w:t>).</w:t>
      </w:r>
    </w:p>
    <w:p w14:paraId="0886B8B9" w14:textId="1CCFE4B5" w:rsidR="00DC2009" w:rsidRPr="00F374CB" w:rsidRDefault="00E91F56" w:rsidP="00117D8C">
      <w:pPr>
        <w:pStyle w:val="af"/>
      </w:pPr>
      <w:r>
        <w:drawing>
          <wp:inline distT="0" distB="0" distL="0" distR="0" wp14:anchorId="68409F6D" wp14:editId="7588DED9">
            <wp:extent cx="6120130" cy="1765935"/>
            <wp:effectExtent l="0" t="0" r="0" b="5715"/>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20130" cy="1765935"/>
                    </a:xfrm>
                    <a:prstGeom prst="rect">
                      <a:avLst/>
                    </a:prstGeom>
                  </pic:spPr>
                </pic:pic>
              </a:graphicData>
            </a:graphic>
          </wp:inline>
        </w:drawing>
      </w:r>
    </w:p>
    <w:p w14:paraId="336936A3" w14:textId="7BAC08FB" w:rsidR="00DC2009" w:rsidRPr="00F374CB" w:rsidRDefault="00DC2009" w:rsidP="00DC2009">
      <w:pPr>
        <w:pStyle w:val="af0"/>
      </w:pPr>
      <w:bookmarkStart w:id="1869" w:name="_Ref51926339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185</w:t>
      </w:r>
      <w:r w:rsidR="005B7C56" w:rsidRPr="00F374CB">
        <w:rPr>
          <w:noProof/>
        </w:rPr>
        <w:fldChar w:fldCharType="end"/>
      </w:r>
      <w:bookmarkEnd w:id="1869"/>
      <w:r w:rsidRPr="00F374CB">
        <w:t xml:space="preserve">. </w:t>
      </w:r>
      <w:r w:rsidR="0001144E">
        <w:t>Добавление строки</w:t>
      </w:r>
    </w:p>
    <w:p w14:paraId="6661C77E" w14:textId="77777777" w:rsidR="00DC2009" w:rsidRPr="00F374CB" w:rsidRDefault="00DC2009" w:rsidP="00DC2009">
      <w:pPr>
        <w:pStyle w:val="a0"/>
      </w:pPr>
      <w:r w:rsidRPr="00F374CB">
        <w:t>В результате добавится новая строка, в которой необходимо заполнить поля.</w:t>
      </w:r>
    </w:p>
    <w:p w14:paraId="502F1EC7" w14:textId="77777777" w:rsidR="00DC2009" w:rsidRPr="00F374CB" w:rsidRDefault="00DC2009" w:rsidP="00DC2009">
      <w:pPr>
        <w:pStyle w:val="a0"/>
      </w:pPr>
      <w:r w:rsidRPr="00F374CB">
        <w:t>Поле «Наименование» заполняется вручную с клавиатуры.</w:t>
      </w:r>
    </w:p>
    <w:p w14:paraId="3ABC8CF6" w14:textId="77777777" w:rsidR="00DC2009" w:rsidRPr="00F374CB" w:rsidRDefault="00DC2009" w:rsidP="00DC2009">
      <w:pPr>
        <w:pStyle w:val="a0"/>
      </w:pPr>
      <w:r w:rsidRPr="00F374CB">
        <w:t>Поля «ОКПД» и «Единица измерения» заполняются выбором значения из справочника.</w:t>
      </w:r>
    </w:p>
    <w:p w14:paraId="6E789CF2" w14:textId="77777777" w:rsidR="00DC2009" w:rsidRPr="00F374CB" w:rsidRDefault="00DC2009" w:rsidP="00DC2009">
      <w:pPr>
        <w:pStyle w:val="a0"/>
      </w:pPr>
      <w:r w:rsidRPr="00F374CB">
        <w:t>Пол</w:t>
      </w:r>
      <w:r w:rsidR="001152A8" w:rsidRPr="00F374CB">
        <w:t>е</w:t>
      </w:r>
      <w:r w:rsidRPr="00F374CB">
        <w:t xml:space="preserve"> </w:t>
      </w:r>
      <w:r w:rsidR="008C17AA" w:rsidRPr="00F374CB">
        <w:t>«Размер потребления в год» в разрезе по годам заполняется вручную с клавиатуры</w:t>
      </w:r>
      <w:r w:rsidRPr="00F374CB">
        <w:t>.</w:t>
      </w:r>
    </w:p>
    <w:p w14:paraId="2429D91E" w14:textId="77777777" w:rsidR="00DC2009" w:rsidRPr="00F374CB" w:rsidRDefault="00DC2009" w:rsidP="00DC2009">
      <w:pPr>
        <w:pStyle w:val="a0"/>
      </w:pPr>
      <w:r w:rsidRPr="00F374CB">
        <w:t>Поля «!» и «Норматив количества (не более)» недоступны для заполнения.</w:t>
      </w:r>
    </w:p>
    <w:p w14:paraId="747B0845" w14:textId="77777777" w:rsidR="00DC2009" w:rsidRPr="00F374CB" w:rsidRDefault="001152A8" w:rsidP="00DC2009">
      <w:pPr>
        <w:pStyle w:val="a0"/>
      </w:pPr>
      <w:r w:rsidRPr="00F374CB">
        <w:t xml:space="preserve">Поле </w:t>
      </w:r>
      <w:r w:rsidR="008C17AA" w:rsidRPr="00F374CB">
        <w:t>«Стоимость за единицу, руб»</w:t>
      </w:r>
      <w:r w:rsidR="00DC2009" w:rsidRPr="00F374CB">
        <w:t xml:space="preserve"> в разрезе по годам заполняется вручную с клавиатуры.</w:t>
      </w:r>
    </w:p>
    <w:p w14:paraId="2EF93DFF" w14:textId="77777777" w:rsidR="00DC2009" w:rsidRPr="00F374CB" w:rsidRDefault="00DC2009" w:rsidP="00DC2009">
      <w:pPr>
        <w:pStyle w:val="a0"/>
      </w:pPr>
      <w:r w:rsidRPr="00F374CB">
        <w:t>Поля «!» и «Норматив цены (не более), руб» недоступны для заполнения.</w:t>
      </w:r>
    </w:p>
    <w:p w14:paraId="2ACC2E17" w14:textId="77777777" w:rsidR="001152A8" w:rsidRPr="00F374CB" w:rsidRDefault="001152A8" w:rsidP="001152A8">
      <w:pPr>
        <w:pStyle w:val="a0"/>
      </w:pPr>
      <w:r w:rsidRPr="00F374CB">
        <w:t>Поле «Индексация, %» в разрезе по годам заполняется вручную с клавиатуры.</w:t>
      </w:r>
    </w:p>
    <w:p w14:paraId="7610E2A6" w14:textId="77777777" w:rsidR="00DC2009" w:rsidRPr="00F374CB" w:rsidRDefault="00DC2009" w:rsidP="00DC2009">
      <w:pPr>
        <w:pStyle w:val="a0"/>
      </w:pPr>
      <w:r w:rsidRPr="00F374CB">
        <w:t>Поля «Сумма, рублей» в разрезе по годам заполняется автоматически на основании поля «</w:t>
      </w:r>
      <w:r w:rsidR="001152A8" w:rsidRPr="00F374CB">
        <w:t>Размер потребления в год</w:t>
      </w:r>
      <w:r w:rsidRPr="00F374CB">
        <w:t>, руб» в разрезе по годам.</w:t>
      </w:r>
    </w:p>
    <w:p w14:paraId="00D3E049" w14:textId="77777777" w:rsidR="00DC2009" w:rsidRPr="00F374CB" w:rsidRDefault="00DC2009"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5B500C3C" w14:textId="5D6063AB" w:rsidR="00DC2009" w:rsidRPr="00F374CB" w:rsidRDefault="00DC2009" w:rsidP="00DC2009">
      <w:pPr>
        <w:pStyle w:val="a0"/>
      </w:pPr>
      <w:r w:rsidRPr="00F374CB">
        <w:t>Для заполнения строки из Предложения на закупку необходимо нажать на кнопку «Заполнить из предложения на закупку» (</w:t>
      </w:r>
      <w:r w:rsidRPr="00F374CB">
        <w:fldChar w:fldCharType="begin"/>
      </w:r>
      <w:r w:rsidRPr="00F374CB">
        <w:instrText xml:space="preserve"> REF _Ref519263400 \h </w:instrText>
      </w:r>
      <w:r w:rsidRPr="00F374CB">
        <w:fldChar w:fldCharType="separate"/>
      </w:r>
      <w:r w:rsidR="00732D28" w:rsidRPr="00F374CB">
        <w:t>Рисунок </w:t>
      </w:r>
      <w:r w:rsidR="00732D28">
        <w:rPr>
          <w:noProof/>
        </w:rPr>
        <w:t>186</w:t>
      </w:r>
      <w:r w:rsidRPr="00F374CB">
        <w:fldChar w:fldCharType="end"/>
      </w:r>
      <w:r w:rsidRPr="00F374CB">
        <w:t>).</w:t>
      </w:r>
    </w:p>
    <w:p w14:paraId="28F25116" w14:textId="313415A6" w:rsidR="00DC2009" w:rsidRPr="00F374CB" w:rsidRDefault="00E91F56" w:rsidP="00117D8C">
      <w:pPr>
        <w:pStyle w:val="af"/>
      </w:pPr>
      <w:r>
        <w:drawing>
          <wp:inline distT="0" distB="0" distL="0" distR="0" wp14:anchorId="7014810F" wp14:editId="47A19AF2">
            <wp:extent cx="6120130" cy="1765935"/>
            <wp:effectExtent l="0" t="0" r="0" b="5715"/>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20130" cy="1765935"/>
                    </a:xfrm>
                    <a:prstGeom prst="rect">
                      <a:avLst/>
                    </a:prstGeom>
                  </pic:spPr>
                </pic:pic>
              </a:graphicData>
            </a:graphic>
          </wp:inline>
        </w:drawing>
      </w:r>
    </w:p>
    <w:p w14:paraId="731D7E86" w14:textId="2BB317C8" w:rsidR="00DC2009" w:rsidRPr="00F374CB" w:rsidRDefault="00DC2009" w:rsidP="00DC2009">
      <w:pPr>
        <w:pStyle w:val="af0"/>
      </w:pPr>
      <w:bookmarkStart w:id="1870" w:name="_Ref51926340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186</w:t>
      </w:r>
      <w:r w:rsidR="005B7C56" w:rsidRPr="00F374CB">
        <w:rPr>
          <w:noProof/>
        </w:rPr>
        <w:fldChar w:fldCharType="end"/>
      </w:r>
      <w:bookmarkEnd w:id="1870"/>
      <w:r w:rsidR="00A5682F">
        <w:t xml:space="preserve">. </w:t>
      </w:r>
      <w:r w:rsidRPr="00F374CB">
        <w:t>Запо</w:t>
      </w:r>
      <w:r w:rsidR="00A5682F">
        <w:t>лнение строки из Предложения на закупку</w:t>
      </w:r>
    </w:p>
    <w:p w14:paraId="4D8BCA19" w14:textId="77777777" w:rsidR="00DC2009" w:rsidRPr="00F374CB" w:rsidRDefault="00DC2009" w:rsidP="00DC2009">
      <w:pPr>
        <w:pStyle w:val="a0"/>
      </w:pPr>
      <w:r w:rsidRPr="00F374CB">
        <w:t>В открывшемся окне «Выбор элемента» необходимо установить «галочку» напротив соответствующей строки и нажать на кнопку «Выбрать».</w:t>
      </w:r>
    </w:p>
    <w:p w14:paraId="06D4FED2" w14:textId="77777777" w:rsidR="00DC2009" w:rsidRPr="00F374CB" w:rsidRDefault="00DC2009" w:rsidP="00DC2009">
      <w:pPr>
        <w:pStyle w:val="a0"/>
      </w:pPr>
      <w:r w:rsidRPr="00F374CB">
        <w:t>В результате в окне детализации добавится новая строка.</w:t>
      </w:r>
    </w:p>
    <w:p w14:paraId="34407AAF" w14:textId="260CA3E9" w:rsidR="00DC2009" w:rsidRPr="00F374CB" w:rsidRDefault="00DC2009" w:rsidP="00DC2009">
      <w:pPr>
        <w:pStyle w:val="a0"/>
      </w:pPr>
      <w:r w:rsidRPr="00F374CB">
        <w:t>Для сохранения введенных данных и закрытия окна детализации необходимо последовательно нажать на кнопки «Сохранить» и «Закрыть» (</w:t>
      </w:r>
      <w:r w:rsidRPr="00F374CB">
        <w:fldChar w:fldCharType="begin"/>
      </w:r>
      <w:r w:rsidRPr="00F374CB">
        <w:instrText xml:space="preserve"> REF _Ref519263406 \h </w:instrText>
      </w:r>
      <w:r w:rsidRPr="00F374CB">
        <w:fldChar w:fldCharType="separate"/>
      </w:r>
      <w:r w:rsidR="00732D28" w:rsidRPr="00F374CB">
        <w:t>Рисунок </w:t>
      </w:r>
      <w:r w:rsidR="00732D28">
        <w:rPr>
          <w:noProof/>
        </w:rPr>
        <w:t>187</w:t>
      </w:r>
      <w:r w:rsidRPr="00F374CB">
        <w:fldChar w:fldCharType="end"/>
      </w:r>
      <w:r w:rsidRPr="00F374CB">
        <w:t>).</w:t>
      </w:r>
    </w:p>
    <w:p w14:paraId="28AF4E7D" w14:textId="4FD67D17" w:rsidR="00DC2009" w:rsidRPr="00F374CB" w:rsidRDefault="004178F8" w:rsidP="00117D8C">
      <w:pPr>
        <w:pStyle w:val="af"/>
      </w:pPr>
      <w:r>
        <w:drawing>
          <wp:inline distT="0" distB="0" distL="0" distR="0" wp14:anchorId="0D5501C4" wp14:editId="5C525857">
            <wp:extent cx="6120130" cy="1702435"/>
            <wp:effectExtent l="0" t="0" r="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20130" cy="1702435"/>
                    </a:xfrm>
                    <a:prstGeom prst="rect">
                      <a:avLst/>
                    </a:prstGeom>
                  </pic:spPr>
                </pic:pic>
              </a:graphicData>
            </a:graphic>
          </wp:inline>
        </w:drawing>
      </w:r>
    </w:p>
    <w:p w14:paraId="6862CCC0" w14:textId="0C5391EC" w:rsidR="00DC2009" w:rsidRPr="00F374CB" w:rsidRDefault="00DC2009" w:rsidP="00DC2009">
      <w:pPr>
        <w:pStyle w:val="af0"/>
      </w:pPr>
      <w:bookmarkStart w:id="1871" w:name="_Ref51926340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187</w:t>
      </w:r>
      <w:r w:rsidR="005B7C56" w:rsidRPr="00F374CB">
        <w:rPr>
          <w:noProof/>
        </w:rPr>
        <w:fldChar w:fldCharType="end"/>
      </w:r>
      <w:bookmarkEnd w:id="1871"/>
      <w:r w:rsidRPr="00F374CB">
        <w:t xml:space="preserve">. </w:t>
      </w:r>
      <w:r w:rsidR="00A5682F">
        <w:t>Сохранение данных и закрытие окна</w:t>
      </w:r>
    </w:p>
    <w:p w14:paraId="3155DC8F" w14:textId="77777777" w:rsidR="00DC2009" w:rsidRPr="00F374CB" w:rsidRDefault="00DC2009" w:rsidP="00DC2009">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45FB28A0" w14:textId="77777777" w:rsidR="009659B5" w:rsidRPr="00F374CB" w:rsidRDefault="009659B5" w:rsidP="00F86266">
      <w:pPr>
        <w:pStyle w:val="3"/>
      </w:pPr>
      <w:bookmarkStart w:id="1872" w:name="_Toc75340861"/>
      <w:r w:rsidRPr="00F374CB">
        <w:t>Заполнение вкладки «Сведения о закупке зарубежного аппарата федерального государственного заказчика в части мероприятий по информатизации»</w:t>
      </w:r>
      <w:bookmarkEnd w:id="1872"/>
    </w:p>
    <w:p w14:paraId="4F525153" w14:textId="77777777" w:rsidR="009659B5" w:rsidRPr="00F374CB" w:rsidRDefault="009659B5" w:rsidP="009659B5">
      <w:pPr>
        <w:pStyle w:val="a0"/>
      </w:pPr>
      <w:r w:rsidRPr="00F374CB">
        <w:rPr>
          <w:b/>
        </w:rPr>
        <w:t>Важно!</w:t>
      </w:r>
      <w:r w:rsidRPr="00F374CB">
        <w:t xml:space="preserve"> Вкладка «Сведения о закупке зарубежного аппарата федерального государственного заказчика в части мероприятий по информатизации» доступна для редактирования, если аналогичная вкладка заполнена при формировании предложения на закупку в реестре «Предложение на закупку» вкладка «Закупки».</w:t>
      </w:r>
    </w:p>
    <w:p w14:paraId="2406B6C5" w14:textId="43C66A1A" w:rsidR="009659B5" w:rsidRPr="00F374CB" w:rsidRDefault="009659B5" w:rsidP="009659B5">
      <w:pPr>
        <w:pStyle w:val="a0"/>
      </w:pPr>
      <w:r w:rsidRPr="00F374CB">
        <w:t>Для добавления информации о годе размещения извещения об осуществлении закупки необходимо нажать на кнопку «Добавить строку» во вкладке «Сведения о закупке зарубежного аппарата федерального государственного заказчика в части мероприятий по информатизации» (</w:t>
      </w:r>
      <w:r w:rsidRPr="00F374CB">
        <w:fldChar w:fldCharType="begin"/>
      </w:r>
      <w:r w:rsidRPr="00F374CB">
        <w:instrText xml:space="preserve"> REF _Ref488406651 \h </w:instrText>
      </w:r>
      <w:r w:rsidRPr="00F374CB">
        <w:fldChar w:fldCharType="separate"/>
      </w:r>
      <w:r w:rsidR="00732D28" w:rsidRPr="00F374CB">
        <w:t>Рисунок </w:t>
      </w:r>
      <w:r w:rsidR="00732D28">
        <w:rPr>
          <w:noProof/>
        </w:rPr>
        <w:t>188</w:t>
      </w:r>
      <w:r w:rsidRPr="00F374CB">
        <w:fldChar w:fldCharType="end"/>
      </w:r>
      <w:r w:rsidRPr="00F374CB">
        <w:t>).</w:t>
      </w:r>
    </w:p>
    <w:p w14:paraId="309E6056" w14:textId="0E82CFB8" w:rsidR="009659B5" w:rsidRPr="00F374CB" w:rsidRDefault="004178F8" w:rsidP="00117D8C">
      <w:pPr>
        <w:pStyle w:val="af"/>
      </w:pPr>
      <w:r>
        <w:drawing>
          <wp:inline distT="0" distB="0" distL="0" distR="0" wp14:anchorId="018BFE03" wp14:editId="7B72DC0C">
            <wp:extent cx="6120130" cy="1868549"/>
            <wp:effectExtent l="0" t="0" r="0" b="0"/>
            <wp:docPr id="2879" name="Рисунок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20130" cy="1868549"/>
                    </a:xfrm>
                    <a:prstGeom prst="rect">
                      <a:avLst/>
                    </a:prstGeom>
                  </pic:spPr>
                </pic:pic>
              </a:graphicData>
            </a:graphic>
          </wp:inline>
        </w:drawing>
      </w:r>
    </w:p>
    <w:p w14:paraId="46E282A2" w14:textId="4F0E0B70" w:rsidR="009659B5" w:rsidRPr="00F374CB" w:rsidRDefault="007B73AB" w:rsidP="009659B5">
      <w:pPr>
        <w:pStyle w:val="af0"/>
      </w:pPr>
      <w:bookmarkStart w:id="1873" w:name="_Ref48840665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188</w:t>
      </w:r>
      <w:r w:rsidR="005B7C56" w:rsidRPr="00F374CB">
        <w:rPr>
          <w:noProof/>
        </w:rPr>
        <w:fldChar w:fldCharType="end"/>
      </w:r>
      <w:bookmarkEnd w:id="1873"/>
      <w:r w:rsidR="009659B5" w:rsidRPr="00F374CB">
        <w:t xml:space="preserve">. </w:t>
      </w:r>
      <w:r w:rsidR="0001144E">
        <w:t>Добавление строки</w:t>
      </w:r>
    </w:p>
    <w:p w14:paraId="7ABA4DF3" w14:textId="39677704" w:rsidR="009659B5" w:rsidRPr="00F374CB" w:rsidRDefault="009659B5" w:rsidP="009659B5">
      <w:pPr>
        <w:pStyle w:val="a0"/>
      </w:pPr>
      <w:r w:rsidRPr="00F374CB">
        <w:t>В открывшемся окне «Выбор элемента»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_Ref488406657 \h </w:instrText>
      </w:r>
      <w:r w:rsidRPr="00F374CB">
        <w:fldChar w:fldCharType="separate"/>
      </w:r>
      <w:r w:rsidR="00732D28" w:rsidRPr="00F374CB">
        <w:t>Рисунок </w:t>
      </w:r>
      <w:r w:rsidR="00732D28">
        <w:rPr>
          <w:noProof/>
        </w:rPr>
        <w:t>189</w:t>
      </w:r>
      <w:r w:rsidRPr="00F374CB">
        <w:fldChar w:fldCharType="end"/>
      </w:r>
      <w:r w:rsidRPr="00F374CB">
        <w:t>).</w:t>
      </w:r>
    </w:p>
    <w:p w14:paraId="584D5FF5" w14:textId="5B95882C" w:rsidR="009659B5" w:rsidRPr="00F374CB" w:rsidRDefault="004E1160" w:rsidP="00117D8C">
      <w:pPr>
        <w:pStyle w:val="af"/>
      </w:pPr>
      <w:r>
        <w:drawing>
          <wp:inline distT="0" distB="0" distL="0" distR="0" wp14:anchorId="2C77D78F" wp14:editId="70E57643">
            <wp:extent cx="6120130" cy="1920875"/>
            <wp:effectExtent l="0" t="0" r="0" b="317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20130" cy="1920875"/>
                    </a:xfrm>
                    <a:prstGeom prst="rect">
                      <a:avLst/>
                    </a:prstGeom>
                  </pic:spPr>
                </pic:pic>
              </a:graphicData>
            </a:graphic>
          </wp:inline>
        </w:drawing>
      </w:r>
    </w:p>
    <w:p w14:paraId="2B671D6F" w14:textId="67659A2C" w:rsidR="009659B5" w:rsidRPr="00F374CB" w:rsidRDefault="007B73AB" w:rsidP="009659B5">
      <w:pPr>
        <w:pStyle w:val="af0"/>
      </w:pPr>
      <w:bookmarkStart w:id="1874" w:name="_Ref48840665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189</w:t>
      </w:r>
      <w:r w:rsidR="005B7C56" w:rsidRPr="00F374CB">
        <w:rPr>
          <w:noProof/>
        </w:rPr>
        <w:fldChar w:fldCharType="end"/>
      </w:r>
      <w:bookmarkEnd w:id="1874"/>
      <w:r w:rsidR="009659B5" w:rsidRPr="00F374CB">
        <w:t xml:space="preserve">. </w:t>
      </w:r>
      <w:r w:rsidR="00A5682F">
        <w:t>Выбор элемента</w:t>
      </w:r>
    </w:p>
    <w:p w14:paraId="2DE10697" w14:textId="77777777" w:rsidR="009659B5" w:rsidRPr="00F374CB" w:rsidRDefault="009659B5" w:rsidP="009659B5">
      <w:pPr>
        <w:pStyle w:val="a0"/>
      </w:pPr>
      <w:r w:rsidRPr="00F374CB">
        <w:rPr>
          <w:b/>
        </w:rPr>
        <w:t>Примечание.</w:t>
      </w:r>
      <w:r w:rsidRPr="00F374CB">
        <w:t xml:space="preserve"> Для выбора доступны года размещения и суммы, которые были добавлены в связанном документе «Предложение на закупку» в соответствующей вкладке.</w:t>
      </w:r>
    </w:p>
    <w:p w14:paraId="2CC68B79" w14:textId="74B96A1D" w:rsidR="00D23D14" w:rsidRPr="00F374CB" w:rsidRDefault="009659B5" w:rsidP="00D23D14">
      <w:pPr>
        <w:pStyle w:val="a0"/>
      </w:pPr>
      <w:r w:rsidRPr="00F374CB">
        <w:t xml:space="preserve">В результате во вкладке «Сведения о закупке зарубежного аппарата федерального государственного заказчика в части мероприятий по информатизации» добавится новая строка, в которой </w:t>
      </w:r>
      <w:r w:rsidR="00D23D14" w:rsidRPr="00F374CB">
        <w:t>необходимо заполнить поля (</w:t>
      </w:r>
      <w:r w:rsidR="00D23D14" w:rsidRPr="00F374CB">
        <w:fldChar w:fldCharType="begin"/>
      </w:r>
      <w:r w:rsidR="00D23D14" w:rsidRPr="00F374CB">
        <w:instrText xml:space="preserve"> REF _Ref519263439 \h </w:instrText>
      </w:r>
      <w:r w:rsidR="00D23D14" w:rsidRPr="00F374CB">
        <w:fldChar w:fldCharType="separate"/>
      </w:r>
      <w:r w:rsidR="00732D28" w:rsidRPr="00F374CB">
        <w:t xml:space="preserve">Рисунок </w:t>
      </w:r>
      <w:r w:rsidR="00732D28">
        <w:rPr>
          <w:noProof/>
        </w:rPr>
        <w:t>190</w:t>
      </w:r>
      <w:r w:rsidR="00D23D14" w:rsidRPr="00F374CB">
        <w:fldChar w:fldCharType="end"/>
      </w:r>
      <w:r w:rsidR="00D23D14" w:rsidRPr="00F374CB">
        <w:t>).</w:t>
      </w:r>
    </w:p>
    <w:p w14:paraId="57E178C6" w14:textId="7F1D44F5" w:rsidR="00D23D14" w:rsidRPr="00DD4B20" w:rsidRDefault="004E1160" w:rsidP="00117D8C">
      <w:pPr>
        <w:pStyle w:val="af"/>
      </w:pPr>
      <w:r>
        <w:drawing>
          <wp:inline distT="0" distB="0" distL="0" distR="0" wp14:anchorId="61D26AE6" wp14:editId="637953F6">
            <wp:extent cx="6120130" cy="2194560"/>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20130" cy="2194560"/>
                    </a:xfrm>
                    <a:prstGeom prst="rect">
                      <a:avLst/>
                    </a:prstGeom>
                  </pic:spPr>
                </pic:pic>
              </a:graphicData>
            </a:graphic>
          </wp:inline>
        </w:drawing>
      </w:r>
    </w:p>
    <w:p w14:paraId="7FE31945" w14:textId="423FD353" w:rsidR="00D23D14" w:rsidRPr="00F374CB" w:rsidRDefault="00D23D14" w:rsidP="00D23D14">
      <w:pPr>
        <w:pStyle w:val="af0"/>
      </w:pPr>
      <w:bookmarkStart w:id="1875" w:name="_Ref519263439"/>
      <w:r w:rsidRPr="00F374CB">
        <w:t xml:space="preserve">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190</w:t>
      </w:r>
      <w:r w:rsidR="005B7C56" w:rsidRPr="00F374CB">
        <w:rPr>
          <w:noProof/>
        </w:rPr>
        <w:fldChar w:fldCharType="end"/>
      </w:r>
      <w:bookmarkEnd w:id="1875"/>
      <w:r w:rsidRPr="00F374CB">
        <w:t>. Новая строка</w:t>
      </w:r>
    </w:p>
    <w:p w14:paraId="464D67FF" w14:textId="77777777" w:rsidR="00D23D14" w:rsidRPr="00F374CB" w:rsidRDefault="00D23D14" w:rsidP="00D23D14">
      <w:pPr>
        <w:pStyle w:val="a0"/>
      </w:pPr>
      <w:r w:rsidRPr="00F374CB">
        <w:t>Поля «Год размещения», «Код мероприятия» и «Наименование мероприятия» заполняются автоматически.</w:t>
      </w:r>
    </w:p>
    <w:p w14:paraId="229B8C43" w14:textId="77777777" w:rsidR="00D23D14" w:rsidRPr="00F374CB" w:rsidRDefault="00D23D14" w:rsidP="00D23D14">
      <w:pPr>
        <w:pStyle w:val="a0"/>
      </w:pPr>
      <w:r w:rsidRPr="00F374CB">
        <w:t>Поля «Код бюджетной классификации», «КОСГУ», «Дополнительный аналитический признак»</w:t>
      </w:r>
      <w:r w:rsidR="00A51D48" w:rsidRPr="00F374CB">
        <w:t>,</w:t>
      </w:r>
      <w:r w:rsidRPr="00F374CB">
        <w:t xml:space="preserve"> «Страна»</w:t>
      </w:r>
      <w:r w:rsidR="00A51D48" w:rsidRPr="00F374CB">
        <w:t xml:space="preserve"> и «Подгруппа нормативных затрат»</w:t>
      </w:r>
      <w:r w:rsidRPr="00F374CB">
        <w:t xml:space="preserve"> заполняются выбором значения из справочника.</w:t>
      </w:r>
    </w:p>
    <w:p w14:paraId="4460AC06" w14:textId="77777777" w:rsidR="00D23D14" w:rsidRPr="00F374CB" w:rsidRDefault="00D23D14" w:rsidP="00D23D14">
      <w:pPr>
        <w:pStyle w:val="a0"/>
      </w:pPr>
      <w:r w:rsidRPr="00F374CB">
        <w:t>Поле «Учреждение» заполняется вручную с клавиатуры.</w:t>
      </w:r>
    </w:p>
    <w:p w14:paraId="4BB4392C" w14:textId="77777777" w:rsidR="00D23D14" w:rsidRPr="00F374CB" w:rsidRDefault="00D23D14" w:rsidP="00D23D14">
      <w:pPr>
        <w:pStyle w:val="a0"/>
      </w:pPr>
      <w:r w:rsidRPr="00F374CB">
        <w:rPr>
          <w:b/>
        </w:rPr>
        <w:t>Важно!</w:t>
      </w:r>
      <w:r w:rsidRPr="00F374CB">
        <w:t xml:space="preserve"> Поля «Код бюджетной классификации», «КОСГУ», «Дополнительный аналитический признак», «Страна», «Учреждение»</w:t>
      </w:r>
      <w:r w:rsidR="00A51D48" w:rsidRPr="00F374CB">
        <w:t>, «Подгруппа нормативных затрат»</w:t>
      </w:r>
      <w:r w:rsidRPr="00F374CB">
        <w:t xml:space="preserve"> и поля в разрезе по годам обязательны для заполнения.</w:t>
      </w:r>
    </w:p>
    <w:p w14:paraId="5C022267" w14:textId="77777777" w:rsidR="00D23D14" w:rsidRPr="00F374CB" w:rsidRDefault="00D23D14" w:rsidP="00D23D14">
      <w:pPr>
        <w:pStyle w:val="a0"/>
      </w:pPr>
      <w:r w:rsidRPr="00F374CB">
        <w:t>Поле «Код валюты платежа» заполняется автоматически.</w:t>
      </w:r>
    </w:p>
    <w:p w14:paraId="58EEA5F4" w14:textId="77777777" w:rsidR="00D23D14" w:rsidRPr="00F374CB" w:rsidRDefault="00D23D14" w:rsidP="00D23D14">
      <w:pPr>
        <w:pStyle w:val="a0"/>
      </w:pPr>
      <w:r w:rsidRPr="00F374CB">
        <w:t>Поля в разрезе по годам в рублёвом эквиваленте, рассчитываются автоматически и редактируются вручную с клавиатуры.</w:t>
      </w:r>
    </w:p>
    <w:p w14:paraId="566167FE" w14:textId="77777777" w:rsidR="00D23D14" w:rsidRPr="00F374CB" w:rsidRDefault="00D23D14" w:rsidP="00D23D14">
      <w:pPr>
        <w:pStyle w:val="a0"/>
      </w:pPr>
      <w:r w:rsidRPr="00F374CB">
        <w:t>Поля разрезе по годам в долларах США рассчитывается автоматически в зависимости от установленного курса доллара и редактируются вручную с клавиатуры.</w:t>
      </w:r>
    </w:p>
    <w:p w14:paraId="71DF59C1" w14:textId="77777777" w:rsidR="00D23D14" w:rsidRPr="00F374CB" w:rsidRDefault="00D23D14" w:rsidP="00D23D14">
      <w:pPr>
        <w:pStyle w:val="a0"/>
      </w:pPr>
      <w:r w:rsidRPr="00F374CB">
        <w:t xml:space="preserve">Для заполнения детализации закупки в поле «Детализация закупки» необходимо нажать на кнопку </w:t>
      </w:r>
      <w:r w:rsidRPr="00F374CB">
        <w:rPr>
          <w:noProof/>
          <w:lang w:eastAsia="ru-RU"/>
        </w:rPr>
        <w:drawing>
          <wp:inline distT="0" distB="0" distL="0" distR="0" wp14:anchorId="3AB3FCCD" wp14:editId="25F618EB">
            <wp:extent cx="447619" cy="180952"/>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47619" cy="180952"/>
                    </a:xfrm>
                    <a:prstGeom prst="rect">
                      <a:avLst/>
                    </a:prstGeom>
                  </pic:spPr>
                </pic:pic>
              </a:graphicData>
            </a:graphic>
          </wp:inline>
        </w:drawing>
      </w:r>
      <w:r w:rsidRPr="00F374CB">
        <w:t>.</w:t>
      </w:r>
    </w:p>
    <w:p w14:paraId="20834331" w14:textId="5308FA2B" w:rsidR="00D23D14" w:rsidRPr="00F374CB" w:rsidRDefault="00D23D14" w:rsidP="00D23D14">
      <w:pPr>
        <w:pStyle w:val="a0"/>
      </w:pPr>
      <w:r w:rsidRPr="00F374CB">
        <w:t>В результате откроется окно детализации (</w:t>
      </w:r>
      <w:r w:rsidRPr="00F374CB">
        <w:fldChar w:fldCharType="begin"/>
      </w:r>
      <w:r w:rsidRPr="00F374CB">
        <w:instrText xml:space="preserve"> REF _Ref519263444 \h </w:instrText>
      </w:r>
      <w:r w:rsidRPr="00F374CB">
        <w:fldChar w:fldCharType="separate"/>
      </w:r>
      <w:r w:rsidR="00732D28" w:rsidRPr="00F374CB">
        <w:t>Рисунок </w:t>
      </w:r>
      <w:r w:rsidR="00732D28">
        <w:rPr>
          <w:noProof/>
        </w:rPr>
        <w:t>191</w:t>
      </w:r>
      <w:r w:rsidRPr="00F374CB">
        <w:fldChar w:fldCharType="end"/>
      </w:r>
      <w:r w:rsidRPr="00F374CB">
        <w:t>).</w:t>
      </w:r>
    </w:p>
    <w:p w14:paraId="66B56EDD" w14:textId="5E55A0A9" w:rsidR="00D23D14" w:rsidRPr="00F374CB" w:rsidRDefault="00A85F82" w:rsidP="00117D8C">
      <w:pPr>
        <w:pStyle w:val="af"/>
      </w:pPr>
      <w:r>
        <w:drawing>
          <wp:inline distT="0" distB="0" distL="0" distR="0" wp14:anchorId="53472542" wp14:editId="7488AABB">
            <wp:extent cx="6120130" cy="1385570"/>
            <wp:effectExtent l="0" t="0" r="0" b="508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20130" cy="1385570"/>
                    </a:xfrm>
                    <a:prstGeom prst="rect">
                      <a:avLst/>
                    </a:prstGeom>
                  </pic:spPr>
                </pic:pic>
              </a:graphicData>
            </a:graphic>
          </wp:inline>
        </w:drawing>
      </w:r>
    </w:p>
    <w:p w14:paraId="596AF9BD" w14:textId="3AB3DF50" w:rsidR="00D23D14" w:rsidRPr="00F374CB" w:rsidRDefault="00D23D14" w:rsidP="00D23D14">
      <w:pPr>
        <w:pStyle w:val="af0"/>
      </w:pPr>
      <w:bookmarkStart w:id="1876" w:name="_Ref51926344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191</w:t>
      </w:r>
      <w:r w:rsidR="005B7C56" w:rsidRPr="00F374CB">
        <w:rPr>
          <w:noProof/>
        </w:rPr>
        <w:fldChar w:fldCharType="end"/>
      </w:r>
      <w:bookmarkEnd w:id="1876"/>
      <w:r w:rsidRPr="00F374CB">
        <w:t>. Окно детализации</w:t>
      </w:r>
    </w:p>
    <w:p w14:paraId="77FB9F40" w14:textId="68DF145F" w:rsidR="00D23D14" w:rsidRPr="00F374CB" w:rsidRDefault="00D23D14" w:rsidP="00D23D14">
      <w:pPr>
        <w:pStyle w:val="a0"/>
      </w:pPr>
      <w:r w:rsidRPr="00F374CB">
        <w:t>Для добавление строки необходимо нажать на кнопку «Добавить строку» (</w:t>
      </w:r>
      <w:r w:rsidRPr="00F374CB">
        <w:fldChar w:fldCharType="begin"/>
      </w:r>
      <w:r w:rsidRPr="00F374CB">
        <w:instrText xml:space="preserve"> REF _Ref519263448 \h </w:instrText>
      </w:r>
      <w:r w:rsidRPr="00F374CB">
        <w:fldChar w:fldCharType="separate"/>
      </w:r>
      <w:r w:rsidR="00732D28" w:rsidRPr="00F374CB">
        <w:t>Рисунок </w:t>
      </w:r>
      <w:r w:rsidR="00732D28">
        <w:rPr>
          <w:noProof/>
        </w:rPr>
        <w:t>192</w:t>
      </w:r>
      <w:r w:rsidRPr="00F374CB">
        <w:fldChar w:fldCharType="end"/>
      </w:r>
      <w:r w:rsidRPr="00F374CB">
        <w:t>).</w:t>
      </w:r>
    </w:p>
    <w:p w14:paraId="0B19410E" w14:textId="30F60C01" w:rsidR="00D23D14" w:rsidRPr="00F374CB" w:rsidRDefault="00A85F82" w:rsidP="00117D8C">
      <w:pPr>
        <w:pStyle w:val="af"/>
      </w:pPr>
      <w:r>
        <w:drawing>
          <wp:inline distT="0" distB="0" distL="0" distR="0" wp14:anchorId="13D28BA9" wp14:editId="2AAC1434">
            <wp:extent cx="6120130" cy="1385570"/>
            <wp:effectExtent l="0" t="0" r="0" b="508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130" cy="1385570"/>
                    </a:xfrm>
                    <a:prstGeom prst="rect">
                      <a:avLst/>
                    </a:prstGeom>
                  </pic:spPr>
                </pic:pic>
              </a:graphicData>
            </a:graphic>
          </wp:inline>
        </w:drawing>
      </w:r>
    </w:p>
    <w:p w14:paraId="62E171A7" w14:textId="52EE6EB8" w:rsidR="00D23D14" w:rsidRPr="00F374CB" w:rsidRDefault="00D23D14" w:rsidP="00D23D14">
      <w:pPr>
        <w:pStyle w:val="af0"/>
      </w:pPr>
      <w:bookmarkStart w:id="1877" w:name="_Ref51926344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192</w:t>
      </w:r>
      <w:r w:rsidR="005B7C56" w:rsidRPr="00F374CB">
        <w:rPr>
          <w:noProof/>
        </w:rPr>
        <w:fldChar w:fldCharType="end"/>
      </w:r>
      <w:bookmarkEnd w:id="1877"/>
      <w:r w:rsidRPr="00F374CB">
        <w:t xml:space="preserve">. </w:t>
      </w:r>
      <w:r w:rsidR="0001144E">
        <w:t>Добавление строки</w:t>
      </w:r>
    </w:p>
    <w:p w14:paraId="7DD1FD04" w14:textId="77777777" w:rsidR="00D23D14" w:rsidRPr="00F374CB" w:rsidRDefault="00D23D14" w:rsidP="00D23D14">
      <w:pPr>
        <w:pStyle w:val="a0"/>
      </w:pPr>
      <w:r w:rsidRPr="00F374CB">
        <w:t>В результате добавится новая строка, в которой необходимо заполнить поля.</w:t>
      </w:r>
    </w:p>
    <w:p w14:paraId="7BE46B20" w14:textId="77777777" w:rsidR="00D23D14" w:rsidRPr="00F374CB" w:rsidRDefault="00D23D14" w:rsidP="00D23D14">
      <w:pPr>
        <w:pStyle w:val="a0"/>
      </w:pPr>
      <w:r w:rsidRPr="00F374CB">
        <w:t>Поле «Наименование» заполняется вручную с клавиатуры.</w:t>
      </w:r>
    </w:p>
    <w:p w14:paraId="04EEA164" w14:textId="77777777" w:rsidR="00D23D14" w:rsidRPr="00F374CB" w:rsidRDefault="00D23D14" w:rsidP="00D23D14">
      <w:pPr>
        <w:pStyle w:val="a0"/>
      </w:pPr>
      <w:r w:rsidRPr="00F374CB">
        <w:t>Поля «ОКПД» и «Единица измерения» заполняются выбором значения из справочника.</w:t>
      </w:r>
    </w:p>
    <w:p w14:paraId="51B2290F" w14:textId="77777777" w:rsidR="00D23D14" w:rsidRPr="00F374CB" w:rsidRDefault="00D23D14" w:rsidP="00D23D14">
      <w:pPr>
        <w:pStyle w:val="a0"/>
      </w:pPr>
      <w:r w:rsidRPr="00F374CB">
        <w:t>Поля в разрезе по годам заполняются вручную с клавиатуры.</w:t>
      </w:r>
    </w:p>
    <w:p w14:paraId="3ADDF2FA" w14:textId="77777777" w:rsidR="00D23D14" w:rsidRPr="00F374CB" w:rsidRDefault="0007178F" w:rsidP="00D23D14">
      <w:pPr>
        <w:pStyle w:val="a0"/>
      </w:pPr>
      <w:r w:rsidRPr="00F374CB">
        <w:t xml:space="preserve">Поле </w:t>
      </w:r>
      <w:r w:rsidR="008C17AA" w:rsidRPr="00F374CB">
        <w:t>«</w:t>
      </w:r>
      <w:r w:rsidRPr="00F374CB">
        <w:t>Количество</w:t>
      </w:r>
      <w:r w:rsidR="008C17AA" w:rsidRPr="00F374CB">
        <w:t>» в разрезе по годам заполняется вручную с клавиатуры</w:t>
      </w:r>
      <w:r w:rsidR="00D23D14" w:rsidRPr="00F374CB">
        <w:t>.</w:t>
      </w:r>
    </w:p>
    <w:p w14:paraId="6FBF2215" w14:textId="77777777" w:rsidR="00D23D14" w:rsidRPr="00F374CB" w:rsidRDefault="00D23D14" w:rsidP="00D23D14">
      <w:pPr>
        <w:pStyle w:val="a0"/>
      </w:pPr>
      <w:r w:rsidRPr="00F374CB">
        <w:t>Поля «!» и «Норматив количества (не более)» недоступны для заполнения.</w:t>
      </w:r>
    </w:p>
    <w:p w14:paraId="128B617D" w14:textId="77777777" w:rsidR="00D23D14" w:rsidRPr="00F374CB" w:rsidRDefault="00D23D14" w:rsidP="00D23D14">
      <w:pPr>
        <w:pStyle w:val="a0"/>
      </w:pPr>
      <w:r w:rsidRPr="00F374CB">
        <w:t xml:space="preserve">Поля </w:t>
      </w:r>
      <w:r w:rsidR="008C17AA" w:rsidRPr="00F374CB">
        <w:t>«</w:t>
      </w:r>
      <w:r w:rsidR="0007178F" w:rsidRPr="00F374CB">
        <w:t>Цена</w:t>
      </w:r>
      <w:r w:rsidR="008C17AA" w:rsidRPr="00F374CB">
        <w:t xml:space="preserve"> за единицу, руб»</w:t>
      </w:r>
      <w:r w:rsidRPr="00F374CB">
        <w:t xml:space="preserve"> в разрезе по годам заполняется вручную с клавиатуры.</w:t>
      </w:r>
    </w:p>
    <w:p w14:paraId="0827B495" w14:textId="77777777" w:rsidR="00D23D14" w:rsidRPr="00F374CB" w:rsidRDefault="00D23D14" w:rsidP="00D23D14">
      <w:pPr>
        <w:pStyle w:val="a0"/>
      </w:pPr>
      <w:r w:rsidRPr="00F374CB">
        <w:t>Поля «!» и «Норматив цены (не более), руб» недоступны для заполнения.</w:t>
      </w:r>
    </w:p>
    <w:p w14:paraId="76476622" w14:textId="77777777" w:rsidR="00D23D14" w:rsidRPr="00F374CB" w:rsidRDefault="00D23D14" w:rsidP="00D23D14">
      <w:pPr>
        <w:pStyle w:val="a0"/>
      </w:pPr>
      <w:r w:rsidRPr="00F374CB">
        <w:t>Поля «Сумма, рублей» в разрезе по годам заполняется автоматически на основании поля «</w:t>
      </w:r>
      <w:r w:rsidR="0007178F" w:rsidRPr="00F374CB">
        <w:t>Количество</w:t>
      </w:r>
      <w:r w:rsidRPr="00F374CB">
        <w:t>» в разрезе по годам.</w:t>
      </w:r>
    </w:p>
    <w:p w14:paraId="2C26146C" w14:textId="77777777" w:rsidR="00D23D14" w:rsidRPr="00F374CB" w:rsidRDefault="00D23D14" w:rsidP="00D23D14">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4BEA46A1" w14:textId="1C970E7C" w:rsidR="00D23D14" w:rsidRPr="00F374CB" w:rsidRDefault="00D23D14" w:rsidP="00D23D14">
      <w:pPr>
        <w:pStyle w:val="a0"/>
      </w:pPr>
      <w:r w:rsidRPr="00F374CB">
        <w:t>Для заполнения строки из Предложения на закупку необходимо нажать на кнопку «Заполнить из предложения на закупку» (</w:t>
      </w:r>
      <w:r w:rsidRPr="00F374CB">
        <w:fldChar w:fldCharType="begin"/>
      </w:r>
      <w:r w:rsidRPr="00F374CB">
        <w:instrText xml:space="preserve"> REF _Ref519263455 \h </w:instrText>
      </w:r>
      <w:r w:rsidRPr="00F374CB">
        <w:fldChar w:fldCharType="separate"/>
      </w:r>
      <w:r w:rsidR="00732D28" w:rsidRPr="00F374CB">
        <w:t>Рисунок </w:t>
      </w:r>
      <w:r w:rsidR="00732D28">
        <w:rPr>
          <w:noProof/>
        </w:rPr>
        <w:t>193</w:t>
      </w:r>
      <w:r w:rsidRPr="00F374CB">
        <w:fldChar w:fldCharType="end"/>
      </w:r>
      <w:r w:rsidRPr="00F374CB">
        <w:t>).</w:t>
      </w:r>
    </w:p>
    <w:p w14:paraId="75A46EB1" w14:textId="22D709CC" w:rsidR="00D23D14" w:rsidRPr="00F374CB" w:rsidRDefault="00A85F82" w:rsidP="00117D8C">
      <w:pPr>
        <w:pStyle w:val="af"/>
      </w:pPr>
      <w:r>
        <w:drawing>
          <wp:inline distT="0" distB="0" distL="0" distR="0" wp14:anchorId="4F9178B7" wp14:editId="17835A52">
            <wp:extent cx="6120130" cy="1385570"/>
            <wp:effectExtent l="0" t="0" r="0" b="508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20130" cy="1385570"/>
                    </a:xfrm>
                    <a:prstGeom prst="rect">
                      <a:avLst/>
                    </a:prstGeom>
                  </pic:spPr>
                </pic:pic>
              </a:graphicData>
            </a:graphic>
          </wp:inline>
        </w:drawing>
      </w:r>
    </w:p>
    <w:p w14:paraId="40378532" w14:textId="2324B740" w:rsidR="00D23D14" w:rsidRPr="00F374CB" w:rsidRDefault="00D23D14" w:rsidP="00D23D14">
      <w:pPr>
        <w:pStyle w:val="af0"/>
      </w:pPr>
      <w:bookmarkStart w:id="1878" w:name="_Ref51926345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193</w:t>
      </w:r>
      <w:r w:rsidR="005B7C56" w:rsidRPr="00F374CB">
        <w:rPr>
          <w:noProof/>
        </w:rPr>
        <w:fldChar w:fldCharType="end"/>
      </w:r>
      <w:bookmarkEnd w:id="1878"/>
      <w:r w:rsidRPr="00F374CB">
        <w:t xml:space="preserve">. </w:t>
      </w:r>
      <w:r w:rsidR="00A5682F">
        <w:t>Заполнение строки из Предложения на закупку</w:t>
      </w:r>
    </w:p>
    <w:p w14:paraId="2CFDA39C" w14:textId="77777777" w:rsidR="00D23D14" w:rsidRPr="00F374CB" w:rsidRDefault="00D23D14" w:rsidP="00D23D14">
      <w:pPr>
        <w:pStyle w:val="a0"/>
      </w:pPr>
      <w:r w:rsidRPr="00F374CB">
        <w:t>В открывшемся окне «Выбор элемента» необходимо установить «галочку» напротив соответствующей строки и нажать на кнопку «Выбрать».</w:t>
      </w:r>
    </w:p>
    <w:p w14:paraId="197A6659" w14:textId="77777777" w:rsidR="00D23D14" w:rsidRPr="00F374CB" w:rsidRDefault="00D23D14" w:rsidP="00D23D14">
      <w:pPr>
        <w:pStyle w:val="a0"/>
      </w:pPr>
      <w:r w:rsidRPr="00F374CB">
        <w:t>В результате в окне детализации добавится новая строка.</w:t>
      </w:r>
    </w:p>
    <w:p w14:paraId="07B53389" w14:textId="7A62EB06" w:rsidR="00D23D14" w:rsidRPr="00F374CB" w:rsidRDefault="00D23D14" w:rsidP="00D23D14">
      <w:pPr>
        <w:pStyle w:val="a0"/>
      </w:pPr>
      <w:r w:rsidRPr="00F374CB">
        <w:t>Для сохранения введенных данных и закрытия окна детализации необходимо последовательно нажать на кнопки «Сохранить» и «Закрыть» (</w:t>
      </w:r>
      <w:r w:rsidRPr="00F374CB">
        <w:fldChar w:fldCharType="begin"/>
      </w:r>
      <w:r w:rsidRPr="00F374CB">
        <w:instrText xml:space="preserve"> REF _Ref519263460 \h </w:instrText>
      </w:r>
      <w:r w:rsidRPr="00F374CB">
        <w:fldChar w:fldCharType="separate"/>
      </w:r>
      <w:r w:rsidR="00732D28" w:rsidRPr="00F374CB">
        <w:t>Рисунок </w:t>
      </w:r>
      <w:r w:rsidR="00732D28">
        <w:rPr>
          <w:noProof/>
        </w:rPr>
        <w:t>194</w:t>
      </w:r>
      <w:r w:rsidRPr="00F374CB">
        <w:fldChar w:fldCharType="end"/>
      </w:r>
      <w:r w:rsidRPr="00F374CB">
        <w:t>).</w:t>
      </w:r>
    </w:p>
    <w:p w14:paraId="4D86C205" w14:textId="02A01D5D" w:rsidR="00D23D14" w:rsidRPr="00F374CB" w:rsidRDefault="00A85F82" w:rsidP="00D725D8">
      <w:pPr>
        <w:pStyle w:val="af"/>
      </w:pPr>
      <w:r>
        <w:drawing>
          <wp:inline distT="0" distB="0" distL="0" distR="0" wp14:anchorId="1EA668D6" wp14:editId="17C75E2D">
            <wp:extent cx="6120130" cy="139192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20130" cy="1391920"/>
                    </a:xfrm>
                    <a:prstGeom prst="rect">
                      <a:avLst/>
                    </a:prstGeom>
                  </pic:spPr>
                </pic:pic>
              </a:graphicData>
            </a:graphic>
          </wp:inline>
        </w:drawing>
      </w:r>
    </w:p>
    <w:p w14:paraId="45CE1CF2" w14:textId="774B9F04" w:rsidR="00D23D14" w:rsidRPr="00F374CB" w:rsidRDefault="00D23D14" w:rsidP="00D23D14">
      <w:pPr>
        <w:pStyle w:val="af0"/>
      </w:pPr>
      <w:bookmarkStart w:id="1879" w:name="_Ref51926346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194</w:t>
      </w:r>
      <w:r w:rsidR="005B7C56" w:rsidRPr="00F374CB">
        <w:rPr>
          <w:noProof/>
        </w:rPr>
        <w:fldChar w:fldCharType="end"/>
      </w:r>
      <w:bookmarkEnd w:id="1879"/>
      <w:r w:rsidRPr="00F374CB">
        <w:t xml:space="preserve">. </w:t>
      </w:r>
      <w:r w:rsidR="00A5682F">
        <w:t>Сохранение данных и закрытие окна</w:t>
      </w:r>
    </w:p>
    <w:p w14:paraId="0F3955AC" w14:textId="77777777" w:rsidR="00D23D14" w:rsidRPr="00F374CB" w:rsidRDefault="00D23D14" w:rsidP="00D23D14">
      <w:pPr>
        <w:pStyle w:val="a0"/>
      </w:pPr>
      <w:r w:rsidRPr="00F374CB">
        <w:t>Для удаления строки необходимо выделить соответствующую строку одним нажатием левой кнопки мыши и нажать на кнопку «Удалить строку».</w:t>
      </w:r>
    </w:p>
    <w:p w14:paraId="25984E39" w14:textId="77777777" w:rsidR="00D23D14" w:rsidRPr="00F374CB" w:rsidRDefault="00D23D14" w:rsidP="00D23D14">
      <w:pPr>
        <w:pStyle w:val="3"/>
      </w:pPr>
      <w:bookmarkStart w:id="1880" w:name="_Toc523323873"/>
      <w:bookmarkStart w:id="1881" w:name="_Toc75340862"/>
      <w:r w:rsidRPr="00F374CB">
        <w:t>Заполнение вкладки «Справочно: Курсы валют, учтенные при расчете объемов финансового обеспечения, руб. за 1 ед»</w:t>
      </w:r>
      <w:bookmarkEnd w:id="1880"/>
      <w:bookmarkEnd w:id="1881"/>
    </w:p>
    <w:p w14:paraId="5EFDB706" w14:textId="120F4D6E" w:rsidR="00D23D14" w:rsidRPr="00F374CB" w:rsidRDefault="00D23D14" w:rsidP="00D23D14">
      <w:pPr>
        <w:pStyle w:val="a0"/>
      </w:pPr>
      <w:r w:rsidRPr="00F374CB">
        <w:t>Во вкладке «Справочно: Курсы валют, учтенные при расчете объемов финансового обеспечения, руб. за 1 ед» отображаются строки ранее утвержденные в подразделе «Предложения на закупку», данные вкладки доступны только для просмотра данных (</w:t>
      </w:r>
      <w:r w:rsidRPr="00F374CB">
        <w:fldChar w:fldCharType="begin"/>
      </w:r>
      <w:r w:rsidRPr="00F374CB">
        <w:instrText xml:space="preserve"> REF _Ref519263745 \h </w:instrText>
      </w:r>
      <w:r w:rsidRPr="00F374CB">
        <w:fldChar w:fldCharType="separate"/>
      </w:r>
      <w:r w:rsidR="00732D28" w:rsidRPr="00F374CB">
        <w:t>Рисунок </w:t>
      </w:r>
      <w:r w:rsidR="00732D28">
        <w:rPr>
          <w:noProof/>
        </w:rPr>
        <w:t>195</w:t>
      </w:r>
      <w:r w:rsidRPr="00F374CB">
        <w:fldChar w:fldCharType="end"/>
      </w:r>
      <w:r w:rsidRPr="00F374CB">
        <w:t>).</w:t>
      </w:r>
    </w:p>
    <w:p w14:paraId="4663449C" w14:textId="339BF2F1" w:rsidR="00D23D14" w:rsidRPr="00F374CB" w:rsidRDefault="001D356B" w:rsidP="00117D8C">
      <w:pPr>
        <w:pStyle w:val="af"/>
      </w:pPr>
      <w:r>
        <w:drawing>
          <wp:inline distT="0" distB="0" distL="0" distR="0" wp14:anchorId="65C2B095" wp14:editId="413B78A2">
            <wp:extent cx="6120130" cy="2192020"/>
            <wp:effectExtent l="0" t="0" r="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20130" cy="2192020"/>
                    </a:xfrm>
                    <a:prstGeom prst="rect">
                      <a:avLst/>
                    </a:prstGeom>
                  </pic:spPr>
                </pic:pic>
              </a:graphicData>
            </a:graphic>
          </wp:inline>
        </w:drawing>
      </w:r>
    </w:p>
    <w:p w14:paraId="694BEFEF" w14:textId="430F4941" w:rsidR="00D23D14" w:rsidRPr="00F374CB" w:rsidRDefault="00D23D14" w:rsidP="00D23D14">
      <w:pPr>
        <w:pStyle w:val="af0"/>
      </w:pPr>
      <w:bookmarkStart w:id="1882" w:name="_Ref51926374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195</w:t>
      </w:r>
      <w:r w:rsidR="005B7C56" w:rsidRPr="00F374CB">
        <w:rPr>
          <w:noProof/>
        </w:rPr>
        <w:fldChar w:fldCharType="end"/>
      </w:r>
      <w:bookmarkEnd w:id="1882"/>
      <w:r w:rsidRPr="00F374CB">
        <w:t>. Вкладка «Справочно: Курсы валют, учтенные при расчете объем</w:t>
      </w:r>
    </w:p>
    <w:p w14:paraId="214086CF" w14:textId="09D5ED37" w:rsidR="009659B5" w:rsidRPr="00F374CB" w:rsidRDefault="009659B5" w:rsidP="009659B5">
      <w:pPr>
        <w:pStyle w:val="a0"/>
      </w:pPr>
      <w:r w:rsidRPr="00F374CB">
        <w:t xml:space="preserve">Для сохранения </w:t>
      </w:r>
      <w:r w:rsidR="00D23D14" w:rsidRPr="00F374CB">
        <w:t xml:space="preserve">введенных данных </w:t>
      </w:r>
      <w:r w:rsidR="00F92F06" w:rsidRPr="00F374CB">
        <w:t xml:space="preserve">и закрытия окна «Код бюджетной классификации предложения на закупку товара, работ, услуги для обеспечения федеральных нужд» </w:t>
      </w:r>
      <w:r w:rsidR="00D23D14" w:rsidRPr="00F374CB">
        <w:t xml:space="preserve">необходимо </w:t>
      </w:r>
      <w:r w:rsidRPr="00F374CB">
        <w:t>последовательно нажать на кнопки «Сохранить» и «Закрыть» (</w:t>
      </w:r>
      <w:r w:rsidRPr="00F374CB">
        <w:fldChar w:fldCharType="begin"/>
      </w:r>
      <w:r w:rsidRPr="00F374CB">
        <w:instrText xml:space="preserve"> REF _Ref488406670 \h </w:instrText>
      </w:r>
      <w:r w:rsidRPr="00F374CB">
        <w:fldChar w:fldCharType="separate"/>
      </w:r>
      <w:r w:rsidR="00732D28" w:rsidRPr="00F374CB">
        <w:t>Рисунок </w:t>
      </w:r>
      <w:r w:rsidR="00732D28">
        <w:rPr>
          <w:noProof/>
        </w:rPr>
        <w:t>196</w:t>
      </w:r>
      <w:r w:rsidRPr="00F374CB">
        <w:fldChar w:fldCharType="end"/>
      </w:r>
      <w:r w:rsidRPr="00F374CB">
        <w:t>).</w:t>
      </w:r>
    </w:p>
    <w:p w14:paraId="438064A7" w14:textId="61BE3007" w:rsidR="009659B5" w:rsidRPr="008C40FF" w:rsidRDefault="001D356B" w:rsidP="00117D8C">
      <w:pPr>
        <w:pStyle w:val="af"/>
        <w:rPr>
          <w:lang w:val="en-US"/>
        </w:rPr>
      </w:pPr>
      <w:r>
        <w:drawing>
          <wp:inline distT="0" distB="0" distL="0" distR="0" wp14:anchorId="72B15EA5" wp14:editId="540F40D4">
            <wp:extent cx="6120130" cy="2193925"/>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20130" cy="2193925"/>
                    </a:xfrm>
                    <a:prstGeom prst="rect">
                      <a:avLst/>
                    </a:prstGeom>
                  </pic:spPr>
                </pic:pic>
              </a:graphicData>
            </a:graphic>
          </wp:inline>
        </w:drawing>
      </w:r>
    </w:p>
    <w:p w14:paraId="2FA23003" w14:textId="0A9D4588" w:rsidR="009659B5" w:rsidRPr="00F374CB" w:rsidRDefault="007B73AB" w:rsidP="009659B5">
      <w:pPr>
        <w:pStyle w:val="af0"/>
      </w:pPr>
      <w:bookmarkStart w:id="1883" w:name="_Ref48840667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196</w:t>
      </w:r>
      <w:r w:rsidR="005B7C56" w:rsidRPr="00F374CB">
        <w:rPr>
          <w:noProof/>
        </w:rPr>
        <w:fldChar w:fldCharType="end"/>
      </w:r>
      <w:bookmarkEnd w:id="1883"/>
      <w:r w:rsidR="009659B5" w:rsidRPr="00F374CB">
        <w:t xml:space="preserve">. </w:t>
      </w:r>
      <w:r w:rsidR="00A5682F">
        <w:t>Сохранение данных и закрытие окна</w:t>
      </w:r>
    </w:p>
    <w:p w14:paraId="7C18B8A8" w14:textId="77777777" w:rsidR="00AB5CCE" w:rsidRPr="00F374CB" w:rsidRDefault="00AB5CCE" w:rsidP="00A20C2D">
      <w:pPr>
        <w:pStyle w:val="20"/>
      </w:pPr>
      <w:bookmarkStart w:id="1884" w:name="_Toc75340863"/>
      <w:bookmarkEnd w:id="1823"/>
      <w:r w:rsidRPr="00F374CB">
        <w:t>Внутренн</w:t>
      </w:r>
      <w:r w:rsidR="0057670E" w:rsidRPr="00F374CB">
        <w:t>е</w:t>
      </w:r>
      <w:r w:rsidRPr="00F374CB">
        <w:t xml:space="preserve">е согласование </w:t>
      </w:r>
      <w:r w:rsidR="00D04017" w:rsidRPr="00F374CB">
        <w:t xml:space="preserve">строк </w:t>
      </w:r>
      <w:r w:rsidRPr="00F374CB">
        <w:t>«КБК на закупку»</w:t>
      </w:r>
      <w:bookmarkEnd w:id="1884"/>
    </w:p>
    <w:p w14:paraId="5B70EF81" w14:textId="77777777" w:rsidR="00AB5CCE" w:rsidRPr="00F374CB" w:rsidRDefault="00AB5CCE" w:rsidP="00F86266">
      <w:pPr>
        <w:pStyle w:val="3"/>
      </w:pPr>
      <w:bookmarkStart w:id="1885" w:name="_Toc75340864"/>
      <w:r w:rsidRPr="00F374CB">
        <w:t>Формирование листа согласования</w:t>
      </w:r>
      <w:bookmarkEnd w:id="1885"/>
    </w:p>
    <w:p w14:paraId="16A1060D" w14:textId="77777777" w:rsidR="00AB5CCE" w:rsidRPr="00F374CB" w:rsidRDefault="00AB5CCE" w:rsidP="00AB5CCE">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3A71E090" w14:textId="6CECD803" w:rsidR="00AB5CCE" w:rsidRPr="00F374CB" w:rsidRDefault="00AB5CCE" w:rsidP="00AB5CCE">
      <w:pPr>
        <w:pStyle w:val="a0"/>
      </w:pPr>
      <w:r w:rsidRPr="00F374CB">
        <w:t>Для формирования листа согласования необходимо</w:t>
      </w:r>
      <w:r w:rsidR="00B115E6" w:rsidRPr="00B115E6">
        <w:t xml:space="preserve"> </w:t>
      </w:r>
      <w:r w:rsidR="00B115E6" w:rsidRPr="00F374CB">
        <w:t>одним нажатием левой кнопки мыши</w:t>
      </w:r>
      <w:r w:rsidRPr="00F374CB">
        <w:t xml:space="preserve"> выделить соответствующую строку</w:t>
      </w:r>
      <w:r w:rsidR="007369F5" w:rsidRPr="00F374CB">
        <w:t xml:space="preserve"> предложения на закупку</w:t>
      </w:r>
      <w:r w:rsidRPr="00F374CB">
        <w:t xml:space="preserve">, нажать на кнопку «Согласование» и </w:t>
      </w:r>
      <w:r w:rsidR="00B115E6" w:rsidRPr="00F374CB">
        <w:t xml:space="preserve">одним нажатием левой кнопки мыши </w:t>
      </w:r>
      <w:r w:rsidRPr="00F374CB">
        <w:t xml:space="preserve">выбрать пункт </w:t>
      </w:r>
      <w:r w:rsidRPr="00F374CB">
        <w:rPr>
          <w:i/>
        </w:rPr>
        <w:t>[Согласование]</w:t>
      </w:r>
      <w:r w:rsidRPr="00F374CB">
        <w:t xml:space="preserve"> (</w:t>
      </w:r>
      <w:r w:rsidR="00AD7CBF" w:rsidRPr="00F374CB">
        <w:fldChar w:fldCharType="begin"/>
      </w:r>
      <w:r w:rsidR="00AD7CBF" w:rsidRPr="00F374CB">
        <w:instrText xml:space="preserve"> REF _Ref488406729 \h </w:instrText>
      </w:r>
      <w:r w:rsidR="00AD7CBF" w:rsidRPr="00F374CB">
        <w:fldChar w:fldCharType="separate"/>
      </w:r>
      <w:r w:rsidR="00732D28" w:rsidRPr="00F374CB">
        <w:t>Рисунок </w:t>
      </w:r>
      <w:r w:rsidR="00732D28">
        <w:rPr>
          <w:noProof/>
        </w:rPr>
        <w:t>197</w:t>
      </w:r>
      <w:r w:rsidR="00AD7CBF" w:rsidRPr="00F374CB">
        <w:fldChar w:fldCharType="end"/>
      </w:r>
      <w:r w:rsidRPr="00F374CB">
        <w:t>).</w:t>
      </w:r>
    </w:p>
    <w:p w14:paraId="3DC0C4DC" w14:textId="2CBE0631" w:rsidR="00AB5CCE" w:rsidRPr="00F374CB" w:rsidRDefault="00DF1676" w:rsidP="00117D8C">
      <w:pPr>
        <w:pStyle w:val="af"/>
      </w:pPr>
      <w:r>
        <w:drawing>
          <wp:inline distT="0" distB="0" distL="0" distR="0" wp14:anchorId="715A6F4C" wp14:editId="1EFF52CB">
            <wp:extent cx="6120130" cy="2379980"/>
            <wp:effectExtent l="0" t="0" r="0" b="127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0130" cy="2379980"/>
                    </a:xfrm>
                    <a:prstGeom prst="rect">
                      <a:avLst/>
                    </a:prstGeom>
                  </pic:spPr>
                </pic:pic>
              </a:graphicData>
            </a:graphic>
          </wp:inline>
        </w:drawing>
      </w:r>
    </w:p>
    <w:p w14:paraId="274D0FE1" w14:textId="07A4B183" w:rsidR="00AB5CCE" w:rsidRPr="00F374CB" w:rsidRDefault="007B73AB" w:rsidP="00AB5CCE">
      <w:pPr>
        <w:pStyle w:val="af0"/>
      </w:pPr>
      <w:bookmarkStart w:id="1886" w:name="_Ref48840672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197</w:t>
      </w:r>
      <w:r w:rsidR="005B7C56" w:rsidRPr="00F374CB">
        <w:rPr>
          <w:noProof/>
        </w:rPr>
        <w:fldChar w:fldCharType="end"/>
      </w:r>
      <w:bookmarkEnd w:id="1886"/>
      <w:r w:rsidR="00AB5CCE" w:rsidRPr="00F374CB">
        <w:t xml:space="preserve">. </w:t>
      </w:r>
      <w:r w:rsidR="00A5682F">
        <w:t>Переход к формированию листа согласования</w:t>
      </w:r>
    </w:p>
    <w:p w14:paraId="5266EA0D" w14:textId="76B1370B" w:rsidR="005312FE" w:rsidRPr="00F374CB" w:rsidRDefault="00AB5CCE" w:rsidP="005312FE">
      <w:pPr>
        <w:pStyle w:val="a0"/>
      </w:pPr>
      <w:r w:rsidRPr="00F374CB">
        <w:t>Формирование листа согласования осуществляется аналогично описанию в п.п.</w:t>
      </w:r>
      <w:r w:rsidR="003C6941">
        <w:t> </w:t>
      </w:r>
      <w:r w:rsidR="003C6941">
        <w:fldChar w:fldCharType="begin"/>
      </w:r>
      <w:r w:rsidR="003C6941">
        <w:instrText xml:space="preserve"> REF _Ref469403693 \r \h </w:instrText>
      </w:r>
      <w:r w:rsidR="003C6941">
        <w:fldChar w:fldCharType="separate"/>
      </w:r>
      <w:r w:rsidR="00732D28">
        <w:t>3.4.1</w:t>
      </w:r>
      <w:r w:rsidR="003C6941">
        <w:fldChar w:fldCharType="end"/>
      </w:r>
      <w:r w:rsidR="001C2740" w:rsidRPr="00F374CB">
        <w:t xml:space="preserve"> настоящего руководства пользователя</w:t>
      </w:r>
      <w:r w:rsidRPr="00F374CB">
        <w:t>.</w:t>
      </w:r>
    </w:p>
    <w:p w14:paraId="512DE138" w14:textId="77777777" w:rsidR="00AB5CCE" w:rsidRPr="00F374CB" w:rsidRDefault="00AB5CCE" w:rsidP="00F86266">
      <w:pPr>
        <w:pStyle w:val="3"/>
      </w:pPr>
      <w:bookmarkStart w:id="1887" w:name="_Toc75340865"/>
      <w:r w:rsidRPr="00F374CB">
        <w:t>Согласование</w:t>
      </w:r>
      <w:bookmarkEnd w:id="1887"/>
    </w:p>
    <w:p w14:paraId="6825FBC8" w14:textId="77777777" w:rsidR="00AB5CCE" w:rsidRPr="00F374CB" w:rsidRDefault="00AB5CCE" w:rsidP="00AB5CCE">
      <w:pPr>
        <w:pStyle w:val="a0"/>
        <w:rPr>
          <w:lang w:eastAsia="zh-CN"/>
        </w:rPr>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(Согласование)</w:t>
      </w:r>
      <w:r w:rsidRPr="00F374CB">
        <w:rPr>
          <w:lang w:eastAsia="zh-CN"/>
        </w:rPr>
        <w:t>».</w:t>
      </w:r>
    </w:p>
    <w:p w14:paraId="14390AB7" w14:textId="4D2B95E5" w:rsidR="00AB5CCE" w:rsidRPr="00F374CB" w:rsidRDefault="00AB5CCE" w:rsidP="00AB5CCE">
      <w:pPr>
        <w:pStyle w:val="a0"/>
      </w:pPr>
      <w:r w:rsidRPr="00F374CB">
        <w:t>Для согласования документа согласующему необходимо выделить соответствующую строку</w:t>
      </w:r>
      <w:r w:rsidR="007369F5" w:rsidRPr="00F374CB">
        <w:t xml:space="preserve"> предложения на закупку</w:t>
      </w:r>
      <w:r w:rsidRPr="00F374CB">
        <w:t xml:space="preserve"> одним нажатием левой кнопки, нажать на кнопку «Согласование» и выбрать пункт </w:t>
      </w:r>
      <w:r w:rsidRPr="00F374CB">
        <w:rPr>
          <w:i/>
        </w:rPr>
        <w:t>[</w:t>
      </w:r>
      <w:r w:rsidR="00F63DEA" w:rsidRPr="00F374CB">
        <w:rPr>
          <w:i/>
        </w:rPr>
        <w:t>С</w:t>
      </w:r>
      <w:r w:rsidRPr="00F374CB">
        <w:rPr>
          <w:i/>
        </w:rPr>
        <w:t>огласование]</w:t>
      </w:r>
      <w:r w:rsidRPr="00F374CB">
        <w:t xml:space="preserve"> (</w:t>
      </w:r>
      <w:r w:rsidR="00AD7CBF" w:rsidRPr="00F374CB">
        <w:fldChar w:fldCharType="begin"/>
      </w:r>
      <w:r w:rsidR="00AD7CBF" w:rsidRPr="00F374CB">
        <w:instrText xml:space="preserve"> REF _Ref488406746 \h </w:instrText>
      </w:r>
      <w:r w:rsidR="00AD7CBF" w:rsidRPr="00F374CB">
        <w:fldChar w:fldCharType="separate"/>
      </w:r>
      <w:r w:rsidR="00732D28" w:rsidRPr="00F374CB">
        <w:t>Рисунок </w:t>
      </w:r>
      <w:r w:rsidR="00732D28">
        <w:rPr>
          <w:noProof/>
        </w:rPr>
        <w:t>198</w:t>
      </w:r>
      <w:r w:rsidR="00AD7CBF" w:rsidRPr="00F374CB">
        <w:fldChar w:fldCharType="end"/>
      </w:r>
      <w:r w:rsidRPr="00F374CB">
        <w:t>).</w:t>
      </w:r>
    </w:p>
    <w:p w14:paraId="6B5CC6E6" w14:textId="579B1154" w:rsidR="00AB5CCE" w:rsidRPr="00F374CB" w:rsidRDefault="005449FF" w:rsidP="00117D8C">
      <w:pPr>
        <w:pStyle w:val="af"/>
      </w:pPr>
      <w:r>
        <w:drawing>
          <wp:inline distT="0" distB="0" distL="0" distR="0" wp14:anchorId="02C13957" wp14:editId="163EE014">
            <wp:extent cx="6120130" cy="2379980"/>
            <wp:effectExtent l="0" t="0" r="0" b="127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0130" cy="2379980"/>
                    </a:xfrm>
                    <a:prstGeom prst="rect">
                      <a:avLst/>
                    </a:prstGeom>
                  </pic:spPr>
                </pic:pic>
              </a:graphicData>
            </a:graphic>
          </wp:inline>
        </w:drawing>
      </w:r>
    </w:p>
    <w:p w14:paraId="61475D23" w14:textId="36C0695B" w:rsidR="00AB5CCE" w:rsidRPr="00F374CB" w:rsidRDefault="007B73AB" w:rsidP="00EF683E">
      <w:pPr>
        <w:pStyle w:val="af0"/>
      </w:pPr>
      <w:bookmarkStart w:id="1888" w:name="_Ref48840674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198</w:t>
      </w:r>
      <w:r w:rsidR="005B7C56" w:rsidRPr="00F374CB">
        <w:rPr>
          <w:noProof/>
        </w:rPr>
        <w:fldChar w:fldCharType="end"/>
      </w:r>
      <w:bookmarkEnd w:id="1888"/>
      <w:r w:rsidR="00AB5CCE" w:rsidRPr="00F374CB">
        <w:t xml:space="preserve">. </w:t>
      </w:r>
      <w:r w:rsidR="00A5682F">
        <w:t>Переход к согласованию</w:t>
      </w:r>
    </w:p>
    <w:p w14:paraId="09CD0406" w14:textId="6A7B2432" w:rsidR="00F63DEA" w:rsidRPr="00F374CB" w:rsidRDefault="00F63DEA" w:rsidP="00F63DEA">
      <w:pPr>
        <w:pStyle w:val="a0"/>
      </w:pPr>
      <w:r w:rsidRPr="00F374CB">
        <w:t>Согласование осуществляется аналогично описанию в п.п.</w:t>
      </w:r>
      <w:r w:rsidR="00B115E6">
        <w:t> </w:t>
      </w:r>
      <w:r w:rsidR="001C2740" w:rsidRPr="00F374CB">
        <w:fldChar w:fldCharType="begin"/>
      </w:r>
      <w:r w:rsidR="001C2740" w:rsidRPr="00F374CB">
        <w:instrText xml:space="preserve"> REF _Ref488402390 \n \h </w:instrText>
      </w:r>
      <w:r w:rsidR="001C2740" w:rsidRPr="00F374CB">
        <w:fldChar w:fldCharType="separate"/>
      </w:r>
      <w:r w:rsidR="00732D28">
        <w:t>3.4.1</w:t>
      </w:r>
      <w:r w:rsidR="001C2740" w:rsidRPr="00F374CB">
        <w:fldChar w:fldCharType="end"/>
      </w:r>
      <w:r w:rsidR="001C2740" w:rsidRPr="00F374CB">
        <w:t xml:space="preserve"> настоящего руководства пользователя</w:t>
      </w:r>
      <w:r w:rsidRPr="00F374CB">
        <w:t>.</w:t>
      </w:r>
    </w:p>
    <w:p w14:paraId="19201AC5" w14:textId="77777777" w:rsidR="00F63DEA" w:rsidRPr="00F374CB" w:rsidRDefault="00F63DEA" w:rsidP="00F86266">
      <w:pPr>
        <w:pStyle w:val="3"/>
      </w:pPr>
      <w:bookmarkStart w:id="1889" w:name="_Toc75340866"/>
      <w:r w:rsidRPr="00F374CB">
        <w:t>Подписание</w:t>
      </w:r>
      <w:bookmarkEnd w:id="1889"/>
    </w:p>
    <w:p w14:paraId="7FAFC111" w14:textId="77777777" w:rsidR="00F63DEA" w:rsidRPr="00F374CB" w:rsidRDefault="00F63DEA" w:rsidP="00F63DEA">
      <w:pPr>
        <w:pStyle w:val="a0"/>
      </w:pPr>
      <w:r w:rsidRPr="00F374CB">
        <w:rPr>
          <w:b/>
          <w:bCs/>
        </w:rPr>
        <w:t>Предусловие:</w:t>
      </w:r>
      <w:r w:rsidRPr="00F374CB">
        <w:rPr>
          <w:lang w:eastAsia="zh-CN"/>
        </w:rPr>
        <w:t xml:space="preserve"> осуществлен вход с рол</w:t>
      </w:r>
      <w:r w:rsidR="008B1456" w:rsidRPr="00F374CB">
        <w:rPr>
          <w:lang w:eastAsia="zh-CN"/>
        </w:rPr>
        <w:t>ями</w:t>
      </w:r>
      <w:r w:rsidRPr="00F374CB">
        <w:rPr>
          <w:lang w:eastAsia="zh-CN"/>
        </w:rPr>
        <w:t xml:space="preserve"> «</w:t>
      </w:r>
      <w:r w:rsidR="000D69A3" w:rsidRPr="00F374CB">
        <w:rPr>
          <w:lang w:eastAsia="zh-CN"/>
        </w:rPr>
        <w:t>Формирование и ведение планов-графиков закупок (Подписание)</w:t>
      </w:r>
      <w:r w:rsidRPr="00F374CB">
        <w:rPr>
          <w:lang w:eastAsia="zh-CN"/>
        </w:rPr>
        <w:t>»</w:t>
      </w:r>
      <w:r w:rsidR="008B1456" w:rsidRPr="00F374CB">
        <w:rPr>
          <w:lang w:eastAsia="zh-CN"/>
        </w:rPr>
        <w:t xml:space="preserve"> и «Формирование и ведение планов-графиков закупок (Утверждение)»</w:t>
      </w:r>
      <w:r w:rsidRPr="00F374CB">
        <w:rPr>
          <w:lang w:eastAsia="zh-CN"/>
        </w:rPr>
        <w:t>.</w:t>
      </w:r>
    </w:p>
    <w:p w14:paraId="148EB0A6" w14:textId="6D748982" w:rsidR="00F63DEA" w:rsidRPr="00F374CB" w:rsidRDefault="00F63DEA" w:rsidP="00F63DEA">
      <w:pPr>
        <w:pStyle w:val="a0"/>
      </w:pPr>
      <w:r w:rsidRPr="00F374CB">
        <w:t xml:space="preserve">Для подписания согласованного документа утверждающему необходимо </w:t>
      </w:r>
      <w:r w:rsidR="00B115E6" w:rsidRPr="00F374CB">
        <w:t xml:space="preserve">одним нажатием левой кнопки мыши </w:t>
      </w:r>
      <w:r w:rsidRPr="00F374CB">
        <w:t>выделить соответствующую строку</w:t>
      </w:r>
      <w:r w:rsidR="007369F5" w:rsidRPr="00F374CB">
        <w:t xml:space="preserve"> предложения на закупку</w:t>
      </w:r>
      <w:r w:rsidRPr="00F374CB">
        <w:t>, нажать на кнопку «Согласование» и</w:t>
      </w:r>
      <w:r w:rsidR="00B115E6" w:rsidRPr="00B115E6">
        <w:t xml:space="preserve"> </w:t>
      </w:r>
      <w:r w:rsidR="00B115E6" w:rsidRPr="00F374CB">
        <w:t>одним нажатием левой кнопки мыши</w:t>
      </w:r>
      <w:r w:rsidRPr="00F374CB">
        <w:t xml:space="preserve"> выбрать пункт </w:t>
      </w:r>
      <w:r w:rsidRPr="00F374CB">
        <w:rPr>
          <w:i/>
        </w:rPr>
        <w:t>[Согласование]</w:t>
      </w:r>
      <w:r w:rsidRPr="00F374CB">
        <w:t xml:space="preserve"> (</w:t>
      </w:r>
      <w:r w:rsidR="00AD7CBF" w:rsidRPr="00F374CB">
        <w:fldChar w:fldCharType="begin"/>
      </w:r>
      <w:r w:rsidR="00AD7CBF" w:rsidRPr="00F374CB">
        <w:instrText xml:space="preserve"> REF _Ref488406751 \h </w:instrText>
      </w:r>
      <w:r w:rsidR="00AD7CBF" w:rsidRPr="00F374CB">
        <w:fldChar w:fldCharType="separate"/>
      </w:r>
      <w:r w:rsidR="00732D28" w:rsidRPr="00F374CB">
        <w:t>Рисунок </w:t>
      </w:r>
      <w:r w:rsidR="00732D28">
        <w:rPr>
          <w:noProof/>
        </w:rPr>
        <w:t>199</w:t>
      </w:r>
      <w:r w:rsidR="00AD7CBF" w:rsidRPr="00F374CB">
        <w:fldChar w:fldCharType="end"/>
      </w:r>
      <w:r w:rsidRPr="00F374CB">
        <w:t>).</w:t>
      </w:r>
    </w:p>
    <w:p w14:paraId="411B935E" w14:textId="43F72402" w:rsidR="00F63DEA" w:rsidRPr="00F374CB" w:rsidRDefault="00DF1676" w:rsidP="00117D8C">
      <w:pPr>
        <w:pStyle w:val="af"/>
      </w:pPr>
      <w:r>
        <w:drawing>
          <wp:inline distT="0" distB="0" distL="0" distR="0" wp14:anchorId="6A73C0B5" wp14:editId="25C81DD2">
            <wp:extent cx="6120130" cy="2379980"/>
            <wp:effectExtent l="0" t="0" r="0" b="127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0130" cy="2379980"/>
                    </a:xfrm>
                    <a:prstGeom prst="rect">
                      <a:avLst/>
                    </a:prstGeom>
                  </pic:spPr>
                </pic:pic>
              </a:graphicData>
            </a:graphic>
          </wp:inline>
        </w:drawing>
      </w:r>
    </w:p>
    <w:p w14:paraId="59F1466D" w14:textId="6332E707" w:rsidR="00F63DEA" w:rsidRPr="00F374CB" w:rsidRDefault="007B73AB" w:rsidP="00EF683E">
      <w:pPr>
        <w:pStyle w:val="af0"/>
      </w:pPr>
      <w:bookmarkStart w:id="1890" w:name="_Ref48840675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199</w:t>
      </w:r>
      <w:r w:rsidR="005B7C56" w:rsidRPr="00F374CB">
        <w:rPr>
          <w:noProof/>
        </w:rPr>
        <w:fldChar w:fldCharType="end"/>
      </w:r>
      <w:bookmarkEnd w:id="1890"/>
      <w:r w:rsidR="00F63DEA" w:rsidRPr="00F374CB">
        <w:t xml:space="preserve">. </w:t>
      </w:r>
      <w:r w:rsidR="00A5682F">
        <w:t>Переход к подписанию</w:t>
      </w:r>
    </w:p>
    <w:p w14:paraId="1827B62A" w14:textId="7815B630" w:rsidR="00F63DEA" w:rsidRPr="00F374CB" w:rsidRDefault="00F63DEA" w:rsidP="00F63DEA">
      <w:pPr>
        <w:pStyle w:val="a0"/>
      </w:pPr>
      <w:r w:rsidRPr="00F374CB">
        <w:t>Подписание осуществляется аналогично описанию в п.п.</w:t>
      </w:r>
      <w:r w:rsidR="00B115E6">
        <w:t> </w:t>
      </w:r>
      <w:r w:rsidR="001C2740" w:rsidRPr="00F374CB">
        <w:fldChar w:fldCharType="begin"/>
      </w:r>
      <w:r w:rsidR="001C2740" w:rsidRPr="00F374CB">
        <w:instrText xml:space="preserve"> REF _Ref488402694 \n \h </w:instrText>
      </w:r>
      <w:r w:rsidR="001C2740" w:rsidRPr="00F374CB">
        <w:fldChar w:fldCharType="separate"/>
      </w:r>
      <w:r w:rsidR="00732D28">
        <w:t>3.4.3</w:t>
      </w:r>
      <w:r w:rsidR="001C2740" w:rsidRPr="00F374CB">
        <w:fldChar w:fldCharType="end"/>
      </w:r>
      <w:r w:rsidR="001C2740" w:rsidRPr="00F374CB">
        <w:t xml:space="preserve"> настоящего руководства пользователя</w:t>
      </w:r>
      <w:r w:rsidRPr="00F374CB">
        <w:t>.</w:t>
      </w:r>
    </w:p>
    <w:p w14:paraId="468438AF" w14:textId="77777777" w:rsidR="00E1176C" w:rsidRPr="00F374CB" w:rsidRDefault="00AD7CBF" w:rsidP="00E1176C">
      <w:pPr>
        <w:pStyle w:val="a0"/>
      </w:pPr>
      <w:r w:rsidRPr="00F374CB">
        <w:t>В результате успешного подписания документ «КБК на закупку» становится доступен для выбора в документе ОПСП в реестре «Проекты показателей бюджетных смет» раздела «Проект бюджетной сметы».</w:t>
      </w:r>
    </w:p>
    <w:p w14:paraId="597F59BB" w14:textId="77777777" w:rsidR="00F63DEA" w:rsidRPr="00F374CB" w:rsidRDefault="00F63DEA" w:rsidP="00A20C2D">
      <w:pPr>
        <w:pStyle w:val="20"/>
      </w:pPr>
      <w:bookmarkStart w:id="1891" w:name="_Toc75340867"/>
      <w:r w:rsidRPr="00F374CB">
        <w:t>Массовое согласование</w:t>
      </w:r>
      <w:bookmarkEnd w:id="1891"/>
    </w:p>
    <w:p w14:paraId="05A231B4" w14:textId="77777777" w:rsidR="00F63DEA" w:rsidRPr="00F374CB" w:rsidRDefault="00F63DEA" w:rsidP="00F63DEA">
      <w:pPr>
        <w:pStyle w:val="a0"/>
      </w:pPr>
      <w:r w:rsidRPr="00F374CB">
        <w:rPr>
          <w:b/>
        </w:rPr>
        <w:t>Предусловие.</w:t>
      </w:r>
      <w:r w:rsidRPr="00F374CB">
        <w:t xml:space="preserve"> Осуществлен вход пользователем с ролью</w:t>
      </w:r>
      <w:r w:rsidRPr="00F374CB">
        <w:rPr>
          <w:lang w:eastAsia="zh-CN"/>
        </w:rPr>
        <w:t xml:space="preserve"> «</w:t>
      </w:r>
      <w:r w:rsidR="000D69A3" w:rsidRPr="00F374CB">
        <w:rPr>
          <w:lang w:eastAsia="zh-CN"/>
        </w:rPr>
        <w:t>Формирование и ведение планов-графиков закупок (Подписание)</w:t>
      </w:r>
      <w:r w:rsidRPr="00F374CB">
        <w:rPr>
          <w:lang w:eastAsia="zh-CN"/>
        </w:rPr>
        <w:t>»</w:t>
      </w:r>
      <w:r w:rsidRPr="00F374CB">
        <w:t>.</w:t>
      </w:r>
    </w:p>
    <w:p w14:paraId="3A5986E8" w14:textId="6A2BB228" w:rsidR="00F63DEA" w:rsidRPr="00F374CB" w:rsidRDefault="00F63DEA" w:rsidP="00F63DEA">
      <w:pPr>
        <w:pStyle w:val="a0"/>
      </w:pPr>
      <w:r w:rsidRPr="00F374CB">
        <w:t xml:space="preserve">Для отправки строк на массовое согласование необходимо нажать на кнопку «Согласование» и </w:t>
      </w:r>
      <w:r w:rsidR="00B115E6" w:rsidRPr="00F374CB">
        <w:t xml:space="preserve">одним нажатием левой кнопки мыши </w:t>
      </w:r>
      <w:r w:rsidRPr="00F374CB">
        <w:t xml:space="preserve">выбрать пункт </w:t>
      </w:r>
      <w:r w:rsidRPr="00F374CB">
        <w:rPr>
          <w:i/>
        </w:rPr>
        <w:t>[Массовое согласование</w:t>
      </w:r>
      <w:r w:rsidR="00015CA9" w:rsidRPr="00F374CB">
        <w:rPr>
          <w:i/>
        </w:rPr>
        <w:t>/</w:t>
      </w:r>
      <w:r w:rsidRPr="00F374CB">
        <w:rPr>
          <w:i/>
        </w:rPr>
        <w:t xml:space="preserve">Создание листа согласования] </w:t>
      </w:r>
      <w:r w:rsidRPr="00F374CB">
        <w:t>(</w:t>
      </w:r>
      <w:r w:rsidR="00AD7CBF" w:rsidRPr="00F374CB">
        <w:fldChar w:fldCharType="begin"/>
      </w:r>
      <w:r w:rsidR="00AD7CBF" w:rsidRPr="00F374CB">
        <w:instrText xml:space="preserve"> REF _Ref488406760 \h </w:instrText>
      </w:r>
      <w:r w:rsidR="00AD7CBF" w:rsidRPr="00F374CB">
        <w:fldChar w:fldCharType="separate"/>
      </w:r>
      <w:r w:rsidR="00732D28" w:rsidRPr="00F374CB">
        <w:t>Рисунок </w:t>
      </w:r>
      <w:r w:rsidR="00732D28">
        <w:rPr>
          <w:noProof/>
        </w:rPr>
        <w:t>200</w:t>
      </w:r>
      <w:r w:rsidR="00AD7CBF" w:rsidRPr="00F374CB">
        <w:fldChar w:fldCharType="end"/>
      </w:r>
      <w:r w:rsidRPr="00F374CB">
        <w:t>).</w:t>
      </w:r>
    </w:p>
    <w:p w14:paraId="179934D2" w14:textId="371F6255" w:rsidR="00F63DEA" w:rsidRPr="00F374CB" w:rsidRDefault="00DF1676" w:rsidP="00117D8C">
      <w:pPr>
        <w:pStyle w:val="af"/>
      </w:pPr>
      <w:r>
        <w:drawing>
          <wp:inline distT="0" distB="0" distL="0" distR="0" wp14:anchorId="39714E0A" wp14:editId="007C350B">
            <wp:extent cx="6120130" cy="2630170"/>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20130" cy="2630170"/>
                    </a:xfrm>
                    <a:prstGeom prst="rect">
                      <a:avLst/>
                    </a:prstGeom>
                  </pic:spPr>
                </pic:pic>
              </a:graphicData>
            </a:graphic>
          </wp:inline>
        </w:drawing>
      </w:r>
    </w:p>
    <w:p w14:paraId="6B8C1B27" w14:textId="3C62C850" w:rsidR="00F63DEA" w:rsidRPr="00F374CB" w:rsidRDefault="007B73AB" w:rsidP="00F63DEA">
      <w:pPr>
        <w:pStyle w:val="af0"/>
        <w:rPr>
          <w:i/>
        </w:rPr>
      </w:pPr>
      <w:bookmarkStart w:id="1892" w:name="_Ref48840676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200</w:t>
      </w:r>
      <w:r w:rsidR="005B7C56" w:rsidRPr="00F374CB">
        <w:rPr>
          <w:noProof/>
        </w:rPr>
        <w:fldChar w:fldCharType="end"/>
      </w:r>
      <w:bookmarkEnd w:id="1892"/>
      <w:r w:rsidR="00F63DEA" w:rsidRPr="00F374CB">
        <w:t xml:space="preserve">. </w:t>
      </w:r>
      <w:r w:rsidR="00A5682F">
        <w:t>Отправка строк на массовое согласование</w:t>
      </w:r>
    </w:p>
    <w:p w14:paraId="78FA9037" w14:textId="2BE42F5B" w:rsidR="00C50055" w:rsidRPr="00F374CB" w:rsidRDefault="00F63DEA" w:rsidP="00F63DEA">
      <w:pPr>
        <w:pStyle w:val="a0"/>
      </w:pPr>
      <w:r w:rsidRPr="00F374CB">
        <w:t>Массовое согласование осуществляется аналогично описанию в п.п.</w:t>
      </w:r>
      <w:r w:rsidR="001C2740" w:rsidRPr="00F374CB">
        <w:t xml:space="preserve"> </w:t>
      </w:r>
      <w:r w:rsidR="001C2740" w:rsidRPr="00F374CB">
        <w:fldChar w:fldCharType="begin"/>
      </w:r>
      <w:r w:rsidR="001C2740" w:rsidRPr="00F374CB">
        <w:instrText xml:space="preserve"> REF _Ref488406841 \n \h </w:instrText>
      </w:r>
      <w:r w:rsidR="001C2740" w:rsidRPr="00F374CB">
        <w:fldChar w:fldCharType="separate"/>
      </w:r>
      <w:r w:rsidR="00732D28">
        <w:t>3.5</w:t>
      </w:r>
      <w:r w:rsidR="001C2740" w:rsidRPr="00F374CB">
        <w:fldChar w:fldCharType="end"/>
      </w:r>
      <w:r w:rsidR="001C2740" w:rsidRPr="00F374CB">
        <w:t xml:space="preserve"> настоящего руководства пользователя</w:t>
      </w:r>
      <w:r w:rsidRPr="00F374CB">
        <w:t>.</w:t>
      </w:r>
      <w:bookmarkEnd w:id="14"/>
      <w:bookmarkEnd w:id="15"/>
    </w:p>
    <w:p w14:paraId="3F7B814C" w14:textId="77777777" w:rsidR="00D23D14" w:rsidRPr="00F374CB" w:rsidRDefault="00D23D14" w:rsidP="00D23D14">
      <w:pPr>
        <w:pStyle w:val="20"/>
      </w:pPr>
      <w:bookmarkStart w:id="1893" w:name="_Toc75340868"/>
      <w:r w:rsidRPr="00F374CB">
        <w:t>Просмотр связанного документа «Предложение на закупку»</w:t>
      </w:r>
      <w:bookmarkEnd w:id="1893"/>
    </w:p>
    <w:p w14:paraId="001C0912" w14:textId="77777777" w:rsidR="00D23D14" w:rsidRPr="00F374CB" w:rsidRDefault="00D23D14" w:rsidP="00D23D14">
      <w:pPr>
        <w:pStyle w:val="a0"/>
      </w:pPr>
      <w:r w:rsidRPr="00F374CB">
        <w:rPr>
          <w:b/>
          <w:bCs/>
        </w:rPr>
        <w:t>Предусловие:</w:t>
      </w:r>
      <w:r w:rsidRPr="00F374CB">
        <w:rPr>
          <w:lang w:eastAsia="zh-CN"/>
        </w:rPr>
        <w:t xml:space="preserve"> </w:t>
      </w:r>
      <w:r w:rsidR="00B40E83" w:rsidRPr="00F374CB">
        <w:rPr>
          <w:lang w:eastAsia="zh-CN"/>
        </w:rPr>
        <w:t>осуществлен вход с ролью ГРБС «</w:t>
      </w:r>
      <w:r w:rsidR="00E32161">
        <w:rPr>
          <w:lang w:eastAsia="zh-CN"/>
        </w:rPr>
        <w:t>Принятие планов-графиков закупок (Ввод данных)</w:t>
      </w:r>
      <w:r w:rsidR="00B40E83"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4E949D74" w14:textId="3BE5C512" w:rsidR="00D23D14" w:rsidRPr="00F374CB" w:rsidRDefault="00D23D14" w:rsidP="00D23D14">
      <w:pPr>
        <w:pStyle w:val="a0"/>
      </w:pPr>
      <w:r w:rsidRPr="00F374CB">
        <w:t xml:space="preserve">Для просмотра связанного документа «Предложение на закупку» необходимо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[Открыть связанное Предложение на закупку]</w:t>
      </w:r>
      <w:r w:rsidRPr="00F374CB">
        <w:t xml:space="preserve"> (</w:t>
      </w:r>
      <w:r w:rsidRPr="00F374CB">
        <w:fldChar w:fldCharType="begin"/>
      </w:r>
      <w:r w:rsidRPr="00F374CB">
        <w:instrText xml:space="preserve"> REF _Ref511993772 \h </w:instrText>
      </w:r>
      <w:r w:rsidRPr="00F374CB">
        <w:fldChar w:fldCharType="separate"/>
      </w:r>
      <w:r w:rsidR="00732D28" w:rsidRPr="00F374CB">
        <w:t>Рисунок </w:t>
      </w:r>
      <w:r w:rsidR="00732D28">
        <w:rPr>
          <w:noProof/>
        </w:rPr>
        <w:t>201</w:t>
      </w:r>
      <w:r w:rsidRPr="00F374CB">
        <w:fldChar w:fldCharType="end"/>
      </w:r>
      <w:r w:rsidRPr="00F374CB">
        <w:t>).</w:t>
      </w:r>
    </w:p>
    <w:p w14:paraId="36694189" w14:textId="4202EF69" w:rsidR="00D23D14" w:rsidRPr="00F374CB" w:rsidRDefault="00DF1676" w:rsidP="00D23D14">
      <w:pPr>
        <w:pStyle w:val="aff7"/>
        <w:keepNext/>
        <w:keepLines/>
      </w:pPr>
      <w:r>
        <w:drawing>
          <wp:inline distT="0" distB="0" distL="0" distR="0" wp14:anchorId="163AA54B" wp14:editId="092C24E6">
            <wp:extent cx="6120130" cy="2630170"/>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20130" cy="2630170"/>
                    </a:xfrm>
                    <a:prstGeom prst="rect">
                      <a:avLst/>
                    </a:prstGeom>
                  </pic:spPr>
                </pic:pic>
              </a:graphicData>
            </a:graphic>
          </wp:inline>
        </w:drawing>
      </w:r>
    </w:p>
    <w:p w14:paraId="7F03F730" w14:textId="19DC98FE" w:rsidR="00D23D14" w:rsidRPr="00F374CB" w:rsidRDefault="00D23D14" w:rsidP="00D23D14">
      <w:pPr>
        <w:pStyle w:val="aff7"/>
      </w:pPr>
      <w:bookmarkStart w:id="1894" w:name="_Ref511993772"/>
      <w:r w:rsidRPr="00F374CB">
        <w:t>Рисунок </w:t>
      </w:r>
      <w:r w:rsidRPr="00F374CB">
        <w:fldChar w:fldCharType="begin"/>
      </w:r>
      <w:r w:rsidRPr="00F374CB">
        <w:instrText xml:space="preserve"> SEQ Рисунок \* ARABIC </w:instrText>
      </w:r>
      <w:r w:rsidRPr="00F374CB">
        <w:fldChar w:fldCharType="separate"/>
      </w:r>
      <w:r w:rsidR="00732D28">
        <w:t>201</w:t>
      </w:r>
      <w:r w:rsidRPr="00F374CB">
        <w:fldChar w:fldCharType="end"/>
      </w:r>
      <w:bookmarkEnd w:id="1894"/>
      <w:r w:rsidRPr="00F374CB">
        <w:t xml:space="preserve">. </w:t>
      </w:r>
      <w:r w:rsidR="00A5682F">
        <w:t>Переход к просмотру связанного документа</w:t>
      </w:r>
    </w:p>
    <w:p w14:paraId="562EE525" w14:textId="2460EE62" w:rsidR="00D23D14" w:rsidRPr="00F374CB" w:rsidRDefault="00D23D14" w:rsidP="00D23D14">
      <w:pPr>
        <w:pStyle w:val="a0"/>
      </w:pPr>
      <w:r w:rsidRPr="00F374CB">
        <w:t>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w:t>
      </w:r>
      <w:r w:rsidRPr="00F374CB">
        <w:fldChar w:fldCharType="begin"/>
      </w:r>
      <w:r w:rsidRPr="00F374CB">
        <w:instrText xml:space="preserve"> REF _Ref511993777 \h </w:instrText>
      </w:r>
      <w:r w:rsidRPr="00F374CB">
        <w:fldChar w:fldCharType="separate"/>
      </w:r>
      <w:r w:rsidR="00732D28" w:rsidRPr="00F374CB">
        <w:t xml:space="preserve">Рисунок </w:t>
      </w:r>
      <w:r w:rsidR="00732D28">
        <w:rPr>
          <w:noProof/>
        </w:rPr>
        <w:t>202</w:t>
      </w:r>
      <w:r w:rsidRPr="00F374CB">
        <w:fldChar w:fldCharType="end"/>
      </w:r>
      <w:r w:rsidRPr="00F374CB">
        <w:t>).</w:t>
      </w:r>
    </w:p>
    <w:p w14:paraId="6019AE41" w14:textId="62F0A560" w:rsidR="00D23D14" w:rsidRPr="00F374CB" w:rsidRDefault="00DF1676" w:rsidP="00117D8C">
      <w:pPr>
        <w:pStyle w:val="af"/>
      </w:pPr>
      <w:r>
        <w:drawing>
          <wp:inline distT="0" distB="0" distL="0" distR="0" wp14:anchorId="732F6568" wp14:editId="7996CE94">
            <wp:extent cx="6120130" cy="2933700"/>
            <wp:effectExtent l="0" t="0" r="0"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20130" cy="2933700"/>
                    </a:xfrm>
                    <a:prstGeom prst="rect">
                      <a:avLst/>
                    </a:prstGeom>
                  </pic:spPr>
                </pic:pic>
              </a:graphicData>
            </a:graphic>
          </wp:inline>
        </w:drawing>
      </w:r>
    </w:p>
    <w:p w14:paraId="543EF071" w14:textId="695668A1" w:rsidR="00D23D14" w:rsidRPr="00F374CB" w:rsidRDefault="00D23D14" w:rsidP="00D23D14">
      <w:pPr>
        <w:pStyle w:val="aff7"/>
      </w:pPr>
      <w:bookmarkStart w:id="1895" w:name="_Ref511993777"/>
      <w:r w:rsidRPr="00F374CB">
        <w:t xml:space="preserve">Рисунок </w:t>
      </w:r>
      <w:r w:rsidRPr="00F374CB">
        <w:fldChar w:fldCharType="begin"/>
      </w:r>
      <w:r w:rsidRPr="00F374CB">
        <w:instrText xml:space="preserve"> SEQ Рисунок \* ARABIC </w:instrText>
      </w:r>
      <w:r w:rsidRPr="00F374CB">
        <w:fldChar w:fldCharType="separate"/>
      </w:r>
      <w:r w:rsidR="00732D28">
        <w:t>202</w:t>
      </w:r>
      <w:r w:rsidRPr="00F374CB">
        <w:fldChar w:fldCharType="end"/>
      </w:r>
      <w:bookmarkEnd w:id="1895"/>
      <w:r w:rsidRPr="00F374CB">
        <w:t>. Окно «Просмотр предложения на закупку»</w:t>
      </w:r>
    </w:p>
    <w:p w14:paraId="0D9B106C" w14:textId="41898FDD" w:rsidR="00D23D14" w:rsidRPr="00F374CB" w:rsidRDefault="00D23D14" w:rsidP="00D23D14">
      <w:pPr>
        <w:pStyle w:val="a0"/>
      </w:pPr>
      <w:r w:rsidRPr="00F374CB">
        <w:t>Для закрытия окна «Предложение на закупку товара, работ, услуги для обеспечения федеральных нужд» необходимо нажать на кнопку «Закрыть» (см. </w:t>
      </w:r>
      <w:r w:rsidRPr="00F374CB">
        <w:fldChar w:fldCharType="begin"/>
      </w:r>
      <w:r w:rsidRPr="00F374CB">
        <w:instrText xml:space="preserve"> REF _Ref511993777 \h </w:instrText>
      </w:r>
      <w:r w:rsidRPr="00F374CB">
        <w:fldChar w:fldCharType="separate"/>
      </w:r>
      <w:r w:rsidR="00732D28" w:rsidRPr="00F374CB">
        <w:t xml:space="preserve">Рисунок </w:t>
      </w:r>
      <w:r w:rsidR="00732D28">
        <w:rPr>
          <w:noProof/>
        </w:rPr>
        <w:t>202</w:t>
      </w:r>
      <w:r w:rsidRPr="00F374CB">
        <w:fldChar w:fldCharType="end"/>
      </w:r>
      <w:r w:rsidRPr="00F374CB">
        <w:t>).</w:t>
      </w:r>
    </w:p>
    <w:p w14:paraId="10D1ABE5" w14:textId="77777777" w:rsidR="00D23D14" w:rsidRPr="00F374CB" w:rsidRDefault="00D23D14" w:rsidP="00D23D14">
      <w:pPr>
        <w:pStyle w:val="20"/>
      </w:pPr>
      <w:bookmarkStart w:id="1896" w:name="_Toc520794337"/>
      <w:bookmarkStart w:id="1897" w:name="_Toc523323880"/>
      <w:bookmarkStart w:id="1898" w:name="_Toc75340869"/>
      <w:r w:rsidRPr="00F374CB">
        <w:t>Просмотр версий строк «КБК на закупку»</w:t>
      </w:r>
      <w:bookmarkEnd w:id="1896"/>
      <w:bookmarkEnd w:id="1897"/>
      <w:bookmarkEnd w:id="1898"/>
    </w:p>
    <w:p w14:paraId="56BC2D8E" w14:textId="77777777" w:rsidR="00D23D14" w:rsidRPr="00F374CB" w:rsidRDefault="00D23D14" w:rsidP="00D23D14">
      <w:pPr>
        <w:pStyle w:val="a0"/>
      </w:pPr>
      <w:r w:rsidRPr="00F374CB">
        <w:rPr>
          <w:b/>
          <w:bCs/>
        </w:rPr>
        <w:t>Предусловие:</w:t>
      </w:r>
      <w:r w:rsidRPr="00F374CB">
        <w:rPr>
          <w:lang w:eastAsia="zh-CN"/>
        </w:rPr>
        <w:t xml:space="preserve"> </w:t>
      </w:r>
      <w:r w:rsidR="00B40E83" w:rsidRPr="00F374CB">
        <w:rPr>
          <w:lang w:eastAsia="zh-CN"/>
        </w:rPr>
        <w:t>осуществлен вход с ролью ГРБС «</w:t>
      </w:r>
      <w:r w:rsidR="00E32161">
        <w:rPr>
          <w:lang w:eastAsia="zh-CN"/>
        </w:rPr>
        <w:t>Принятие планов-графиков закупок (Ввод данных)</w:t>
      </w:r>
      <w:r w:rsidR="00B40E83"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0C2C97BA" w14:textId="5971315B" w:rsidR="00D23D14" w:rsidRPr="00F374CB" w:rsidRDefault="00D23D14" w:rsidP="00D23D14">
      <w:pPr>
        <w:pStyle w:val="a0"/>
      </w:pPr>
      <w:r w:rsidRPr="00F374CB">
        <w:t xml:space="preserve">Для просмотра версий строк «КБК на закупку» необходимо </w:t>
      </w:r>
      <w:r w:rsidR="00B115E6" w:rsidRPr="00F374CB">
        <w:t xml:space="preserve">одним нажатием левой кнопки мыши </w:t>
      </w:r>
      <w:r w:rsidRPr="00F374CB">
        <w:t>выделить соответствующую строку, нажать на кнопку «Реестр» и</w:t>
      </w:r>
      <w:r w:rsidR="00B115E6" w:rsidRPr="00B115E6">
        <w:t xml:space="preserve"> </w:t>
      </w:r>
      <w:r w:rsidR="00B115E6" w:rsidRPr="00F374CB">
        <w:t>одним нажатием левой кнопки мыши</w:t>
      </w:r>
      <w:r w:rsidRPr="00F374CB">
        <w:t xml:space="preserve"> выбрать пункт </w:t>
      </w:r>
      <w:r w:rsidRPr="00F374CB">
        <w:rPr>
          <w:i/>
        </w:rPr>
        <w:t>[Версии/Просмотр]</w:t>
      </w:r>
      <w:r w:rsidRPr="00F374CB">
        <w:t xml:space="preserve"> (</w:t>
      </w:r>
      <w:r w:rsidRPr="00F374CB">
        <w:fldChar w:fldCharType="begin"/>
      </w:r>
      <w:r w:rsidRPr="00F374CB">
        <w:instrText xml:space="preserve"> REF _Ref511993808 \h </w:instrText>
      </w:r>
      <w:r w:rsidRPr="00F374CB">
        <w:fldChar w:fldCharType="separate"/>
      </w:r>
      <w:r w:rsidR="00732D28" w:rsidRPr="00F374CB">
        <w:t>Рисунок </w:t>
      </w:r>
      <w:r w:rsidR="00732D28">
        <w:rPr>
          <w:noProof/>
        </w:rPr>
        <w:t>203</w:t>
      </w:r>
      <w:r w:rsidRPr="00F374CB">
        <w:fldChar w:fldCharType="end"/>
      </w:r>
      <w:r w:rsidRPr="00F374CB">
        <w:t>).</w:t>
      </w:r>
    </w:p>
    <w:p w14:paraId="25C566B4" w14:textId="718B8DB5" w:rsidR="00D23D14" w:rsidRPr="00F374CB" w:rsidRDefault="00DF1676" w:rsidP="00D23D14">
      <w:pPr>
        <w:pStyle w:val="aff7"/>
        <w:keepNext/>
        <w:keepLines/>
      </w:pPr>
      <w:r>
        <w:drawing>
          <wp:inline distT="0" distB="0" distL="0" distR="0" wp14:anchorId="35C4E887" wp14:editId="24C30BD5">
            <wp:extent cx="6120130" cy="2630170"/>
            <wp:effectExtent l="0" t="0" r="0"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20130" cy="2630170"/>
                    </a:xfrm>
                    <a:prstGeom prst="rect">
                      <a:avLst/>
                    </a:prstGeom>
                  </pic:spPr>
                </pic:pic>
              </a:graphicData>
            </a:graphic>
          </wp:inline>
        </w:drawing>
      </w:r>
    </w:p>
    <w:p w14:paraId="2101E0B5" w14:textId="6C97A2A2" w:rsidR="00D23D14" w:rsidRPr="00F374CB" w:rsidRDefault="00D23D14" w:rsidP="00D23D14">
      <w:pPr>
        <w:pStyle w:val="aff7"/>
      </w:pPr>
      <w:bookmarkStart w:id="1899" w:name="_Ref511993808"/>
      <w:r w:rsidRPr="00F374CB">
        <w:t>Рисунок </w:t>
      </w:r>
      <w:r w:rsidRPr="00F374CB">
        <w:fldChar w:fldCharType="begin"/>
      </w:r>
      <w:r w:rsidRPr="00F374CB">
        <w:instrText xml:space="preserve"> SEQ Рисунок \* ARABIC </w:instrText>
      </w:r>
      <w:r w:rsidRPr="00F374CB">
        <w:fldChar w:fldCharType="separate"/>
      </w:r>
      <w:r w:rsidR="00732D28">
        <w:t>203</w:t>
      </w:r>
      <w:r w:rsidRPr="00F374CB">
        <w:fldChar w:fldCharType="end"/>
      </w:r>
      <w:bookmarkEnd w:id="1899"/>
      <w:r w:rsidRPr="00F374CB">
        <w:t xml:space="preserve">. </w:t>
      </w:r>
      <w:r w:rsidR="00A5682F">
        <w:t>Переход к просмотру версий</w:t>
      </w:r>
    </w:p>
    <w:p w14:paraId="60164702" w14:textId="25C629DA" w:rsidR="00D23D14" w:rsidRPr="00F374CB" w:rsidRDefault="00D23D14" w:rsidP="00D23D14">
      <w:pPr>
        <w:pStyle w:val="a0"/>
      </w:pPr>
      <w:r w:rsidRPr="00F374CB">
        <w:t>В результате откроется окно «Просмотр версий» (</w:t>
      </w:r>
      <w:r w:rsidRPr="00F374CB">
        <w:fldChar w:fldCharType="begin"/>
      </w:r>
      <w:r w:rsidRPr="00F374CB">
        <w:instrText xml:space="preserve"> REF _Ref511993813 \h </w:instrText>
      </w:r>
      <w:r w:rsidRPr="00F374CB">
        <w:fldChar w:fldCharType="separate"/>
      </w:r>
      <w:r w:rsidR="00732D28" w:rsidRPr="00F374CB">
        <w:t>Рисунок </w:t>
      </w:r>
      <w:r w:rsidR="00732D28">
        <w:rPr>
          <w:noProof/>
        </w:rPr>
        <w:t>204</w:t>
      </w:r>
      <w:r w:rsidRPr="00F374CB">
        <w:fldChar w:fldCharType="end"/>
      </w:r>
      <w:r w:rsidRPr="00F374CB">
        <w:t>).</w:t>
      </w:r>
    </w:p>
    <w:p w14:paraId="51AF0DF6" w14:textId="239D9CED" w:rsidR="00D23D14" w:rsidRPr="00F374CB" w:rsidRDefault="00994EC6" w:rsidP="00117D8C">
      <w:pPr>
        <w:pStyle w:val="af"/>
      </w:pPr>
      <w:r>
        <w:drawing>
          <wp:inline distT="0" distB="0" distL="0" distR="0" wp14:anchorId="7099E6F1" wp14:editId="5D23AB16">
            <wp:extent cx="6120130" cy="1801308"/>
            <wp:effectExtent l="0" t="0" r="0" b="889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20130" cy="1801308"/>
                    </a:xfrm>
                    <a:prstGeom prst="rect">
                      <a:avLst/>
                    </a:prstGeom>
                  </pic:spPr>
                </pic:pic>
              </a:graphicData>
            </a:graphic>
          </wp:inline>
        </w:drawing>
      </w:r>
    </w:p>
    <w:p w14:paraId="43B78855" w14:textId="230BFF29" w:rsidR="00D23D14" w:rsidRPr="00F374CB" w:rsidRDefault="00D23D14" w:rsidP="00D23D14">
      <w:pPr>
        <w:pStyle w:val="aff7"/>
      </w:pPr>
      <w:bookmarkStart w:id="1900" w:name="_Ref511993813"/>
      <w:r w:rsidRPr="00F374CB">
        <w:t>Рисунок </w:t>
      </w:r>
      <w:r w:rsidRPr="00F374CB">
        <w:fldChar w:fldCharType="begin"/>
      </w:r>
      <w:r w:rsidRPr="00F374CB">
        <w:instrText xml:space="preserve"> SEQ Рисунок \* ARABIC </w:instrText>
      </w:r>
      <w:r w:rsidRPr="00F374CB">
        <w:fldChar w:fldCharType="separate"/>
      </w:r>
      <w:r w:rsidR="00732D28">
        <w:t>204</w:t>
      </w:r>
      <w:r w:rsidRPr="00F374CB">
        <w:fldChar w:fldCharType="end"/>
      </w:r>
      <w:bookmarkEnd w:id="1900"/>
      <w:r w:rsidRPr="00F374CB">
        <w:t>. Окно «Просмотр версий»</w:t>
      </w:r>
    </w:p>
    <w:p w14:paraId="72F60948" w14:textId="77777777" w:rsidR="004E1D52" w:rsidRPr="00F374CB" w:rsidRDefault="004E1D52" w:rsidP="00A20C2D">
      <w:pPr>
        <w:pStyle w:val="20"/>
      </w:pPr>
      <w:bookmarkStart w:id="1901" w:name="_Toc75340870"/>
      <w:r w:rsidRPr="00F374CB">
        <w:t>Печать реестра КБК на закупки</w:t>
      </w:r>
      <w:bookmarkEnd w:id="1901"/>
    </w:p>
    <w:p w14:paraId="63CEF847" w14:textId="77777777" w:rsidR="004E1D52" w:rsidRPr="00F374CB" w:rsidRDefault="004E1D52" w:rsidP="004E1D52">
      <w:pPr>
        <w:pStyle w:val="a0"/>
      </w:pPr>
      <w:r w:rsidRPr="00F374CB">
        <w:rPr>
          <w:b/>
          <w:bCs/>
        </w:rPr>
        <w:t>Предусловие:</w:t>
      </w:r>
      <w:r w:rsidRPr="00F374CB">
        <w:rPr>
          <w:lang w:eastAsia="zh-CN"/>
        </w:rPr>
        <w:t xml:space="preserve"> </w:t>
      </w:r>
      <w:r w:rsidR="00B40E83" w:rsidRPr="00F374CB">
        <w:rPr>
          <w:lang w:eastAsia="zh-CN"/>
        </w:rPr>
        <w:t>осуществлен вход с ролью ГРБС «</w:t>
      </w:r>
      <w:r w:rsidR="00E32161">
        <w:rPr>
          <w:lang w:eastAsia="zh-CN"/>
        </w:rPr>
        <w:t>Принятие планов-графиков закупок (Ввод данных)</w:t>
      </w:r>
      <w:r w:rsidR="00B40E83"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1617B601" w14:textId="77FA66E7" w:rsidR="004E1D52" w:rsidRPr="00F374CB" w:rsidRDefault="004E1D52" w:rsidP="004E1D52">
      <w:pPr>
        <w:pStyle w:val="a0"/>
      </w:pPr>
      <w:r w:rsidRPr="00F374CB">
        <w:t>Для формирования печатной формы реестра настроек необходимо нажать на кнопку «Печать» и</w:t>
      </w:r>
      <w:r w:rsidR="00B115E6" w:rsidRPr="00B115E6">
        <w:t xml:space="preserve"> </w:t>
      </w:r>
      <w:r w:rsidR="00B115E6" w:rsidRPr="00F374CB">
        <w:t>одним нажатием левой кнопки мыши</w:t>
      </w:r>
      <w:r w:rsidRPr="00F374CB">
        <w:t xml:space="preserve"> выбрать пункт </w:t>
      </w:r>
      <w:r w:rsidRPr="00F374CB">
        <w:rPr>
          <w:i/>
        </w:rPr>
        <w:t>[Печать реестра]</w:t>
      </w:r>
      <w:r w:rsidRPr="00F374CB">
        <w:t xml:space="preserve"> (</w:t>
      </w:r>
      <w:r w:rsidR="00EF683E" w:rsidRPr="00F374CB">
        <w:fldChar w:fldCharType="begin"/>
      </w:r>
      <w:r w:rsidR="00EF683E" w:rsidRPr="00F374CB">
        <w:instrText xml:space="preserve"> REF _Ref501811714 \h </w:instrText>
      </w:r>
      <w:r w:rsidR="00EF683E" w:rsidRPr="00F374CB">
        <w:fldChar w:fldCharType="separate"/>
      </w:r>
      <w:r w:rsidR="00732D28" w:rsidRPr="00F374CB">
        <w:t>Рисунок </w:t>
      </w:r>
      <w:r w:rsidR="00732D28">
        <w:rPr>
          <w:noProof/>
        </w:rPr>
        <w:t>205</w:t>
      </w:r>
      <w:r w:rsidR="00EF683E" w:rsidRPr="00F374CB">
        <w:fldChar w:fldCharType="end"/>
      </w:r>
      <w:r w:rsidRPr="00F374CB">
        <w:t>).</w:t>
      </w:r>
    </w:p>
    <w:p w14:paraId="26AE01A8" w14:textId="4C2B9072" w:rsidR="004E1D52" w:rsidRPr="00F374CB" w:rsidRDefault="00DF1676" w:rsidP="00B74FC4">
      <w:pPr>
        <w:pStyle w:val="af0"/>
      </w:pPr>
      <w:r>
        <w:rPr>
          <w:noProof/>
          <w:lang w:eastAsia="ru-RU"/>
        </w:rPr>
        <w:drawing>
          <wp:inline distT="0" distB="0" distL="0" distR="0" wp14:anchorId="3ABCB3AA" wp14:editId="103D4842">
            <wp:extent cx="6120130" cy="2630170"/>
            <wp:effectExtent l="0" t="0" r="0"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20130" cy="2630170"/>
                    </a:xfrm>
                    <a:prstGeom prst="rect">
                      <a:avLst/>
                    </a:prstGeom>
                  </pic:spPr>
                </pic:pic>
              </a:graphicData>
            </a:graphic>
          </wp:inline>
        </w:drawing>
      </w:r>
    </w:p>
    <w:p w14:paraId="7C8253D5" w14:textId="1CD23D69" w:rsidR="004E1D52" w:rsidRPr="00F374CB" w:rsidRDefault="007B73AB" w:rsidP="00EF683E">
      <w:pPr>
        <w:pStyle w:val="af0"/>
      </w:pPr>
      <w:bookmarkStart w:id="1902" w:name="_Ref50181171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205</w:t>
      </w:r>
      <w:r w:rsidR="005B7C56" w:rsidRPr="00F374CB">
        <w:rPr>
          <w:noProof/>
        </w:rPr>
        <w:fldChar w:fldCharType="end"/>
      </w:r>
      <w:bookmarkEnd w:id="1902"/>
      <w:r w:rsidR="004E1D52" w:rsidRPr="00F374CB">
        <w:t xml:space="preserve">. </w:t>
      </w:r>
      <w:r w:rsidR="00A5682F">
        <w:t>Формирование печатной формы реестра</w:t>
      </w:r>
    </w:p>
    <w:p w14:paraId="2ED70F5C" w14:textId="77777777" w:rsidR="004E1D52" w:rsidRPr="00F374CB" w:rsidRDefault="004E1D52" w:rsidP="004E1D52">
      <w:pPr>
        <w:pStyle w:val="a0"/>
      </w:pPr>
      <w:r w:rsidRPr="00F374CB">
        <w:t xml:space="preserve">В результате на рабочую станцию пользователя загрузится печатная форма реестра в виде файла с расширением </w:t>
      </w:r>
      <w:r w:rsidRPr="00F374CB">
        <w:rPr>
          <w:b/>
        </w:rPr>
        <w:t>*.xls</w:t>
      </w:r>
      <w:r w:rsidRPr="00F374CB">
        <w:t>.</w:t>
      </w:r>
    </w:p>
    <w:p w14:paraId="0B75155E" w14:textId="4BA0A1C2" w:rsidR="00E1176C" w:rsidRPr="00DF1676" w:rsidRDefault="00495BE1" w:rsidP="00D725D8">
      <w:pPr>
        <w:pStyle w:val="1"/>
      </w:pPr>
      <w:bookmarkStart w:id="1903" w:name="_Toc75340871"/>
      <w:r w:rsidRPr="00D725D8">
        <w:t>П</w:t>
      </w:r>
      <w:r w:rsidR="00452116" w:rsidRPr="00DF1676">
        <w:rPr>
          <w:rFonts w:hint="eastAsia"/>
        </w:rPr>
        <w:t>одписание</w:t>
      </w:r>
      <w:r w:rsidR="00E1176C" w:rsidRPr="00DF1676">
        <w:t xml:space="preserve"> </w:t>
      </w:r>
      <w:r w:rsidR="00E1176C" w:rsidRPr="00DF1676">
        <w:rPr>
          <w:rFonts w:hint="eastAsia"/>
        </w:rPr>
        <w:t>в</w:t>
      </w:r>
      <w:r w:rsidR="00E1176C" w:rsidRPr="00DF1676">
        <w:t xml:space="preserve"> </w:t>
      </w:r>
      <w:r w:rsidR="00E1176C" w:rsidRPr="00DF1676">
        <w:rPr>
          <w:rFonts w:hint="eastAsia"/>
        </w:rPr>
        <w:t>реестре</w:t>
      </w:r>
      <w:r w:rsidR="00E1176C" w:rsidRPr="00DF1676">
        <w:t xml:space="preserve"> </w:t>
      </w:r>
      <w:r w:rsidR="00E1176C" w:rsidRPr="00DF1676">
        <w:rPr>
          <w:rFonts w:hint="eastAsia"/>
        </w:rPr>
        <w:t>«</w:t>
      </w:r>
      <w:r w:rsidR="00DF1676" w:rsidRPr="008C40FF">
        <w:t>Проекты п</w:t>
      </w:r>
      <w:r w:rsidR="00E1176C" w:rsidRPr="00DF1676">
        <w:rPr>
          <w:rFonts w:hint="eastAsia"/>
        </w:rPr>
        <w:t>оказател</w:t>
      </w:r>
      <w:r w:rsidR="00DF1676" w:rsidRPr="008C40FF">
        <w:t>ей</w:t>
      </w:r>
      <w:r w:rsidR="00E1176C" w:rsidRPr="00DF1676">
        <w:t xml:space="preserve"> </w:t>
      </w:r>
      <w:r w:rsidR="00E1176C" w:rsidRPr="00DF1676">
        <w:rPr>
          <w:rFonts w:hint="eastAsia"/>
        </w:rPr>
        <w:t>бюджетных</w:t>
      </w:r>
      <w:r w:rsidR="00E1176C" w:rsidRPr="00DF1676">
        <w:t xml:space="preserve"> </w:t>
      </w:r>
      <w:r w:rsidR="00E1176C" w:rsidRPr="00DF1676">
        <w:rPr>
          <w:rFonts w:hint="eastAsia"/>
        </w:rPr>
        <w:t>смет»</w:t>
      </w:r>
      <w:bookmarkEnd w:id="1903"/>
    </w:p>
    <w:p w14:paraId="25C15B91" w14:textId="77777777" w:rsidR="00E1176C" w:rsidRPr="00F374CB" w:rsidRDefault="00452116" w:rsidP="00F63DEA">
      <w:pPr>
        <w:pStyle w:val="a0"/>
      </w:pPr>
      <w:r w:rsidRPr="00F374CB">
        <w:t>Подписание показателей бюджетных смет</w:t>
      </w:r>
      <w:r w:rsidR="00E1176C" w:rsidRPr="00F374CB">
        <w:t xml:space="preserve"> осуществляется пользователем с ролью «Формирование и ведение БС ПБС (Ввод данных)»</w:t>
      </w:r>
      <w:r w:rsidR="00E1176C" w:rsidRPr="00F374CB">
        <w:rPr>
          <w:spacing w:val="0"/>
          <w:lang w:eastAsia="ru-RU"/>
        </w:rPr>
        <w:t xml:space="preserve"> </w:t>
      </w:r>
      <w:r w:rsidR="00E1176C" w:rsidRPr="00F374CB">
        <w:t xml:space="preserve">в </w:t>
      </w:r>
      <w:r w:rsidR="00F30E8D" w:rsidRPr="00F374CB">
        <w:t xml:space="preserve">подразделе </w:t>
      </w:r>
      <w:r w:rsidR="00E1176C" w:rsidRPr="00F374CB">
        <w:t>«</w:t>
      </w:r>
      <w:r w:rsidRPr="00F374CB">
        <w:t>Бюджетная смета</w:t>
      </w:r>
      <w:r w:rsidR="00E1176C" w:rsidRPr="00F374CB">
        <w:t>».</w:t>
      </w:r>
    </w:p>
    <w:p w14:paraId="05E287CC" w14:textId="01497BB6" w:rsidR="00F30E8D" w:rsidRPr="00F374CB" w:rsidRDefault="00F30E8D" w:rsidP="00F30E8D">
      <w:pPr>
        <w:pStyle w:val="a0"/>
      </w:pPr>
      <w:r w:rsidRPr="00F374CB">
        <w:t>Для перехода в подраздел «</w:t>
      </w:r>
      <w:r w:rsidR="00DF1676" w:rsidRPr="004B0AC7">
        <w:t>Проекты показателей бюджетных смет</w:t>
      </w:r>
      <w:r w:rsidRPr="00F374CB">
        <w:t>» необходимо в главном окне Системы выбрать вкладку «Меню» (1), в открывшейся колонке выбрать раздел «</w:t>
      </w:r>
      <w:r w:rsidR="00452116" w:rsidRPr="00F374CB">
        <w:rPr>
          <w:bCs/>
        </w:rPr>
        <w:t>Бюджетная смета</w:t>
      </w:r>
      <w:r w:rsidRPr="00F374CB">
        <w:t xml:space="preserve">» (2) и </w:t>
      </w:r>
      <w:r w:rsidR="00B115E6" w:rsidRPr="00F374CB">
        <w:t xml:space="preserve">одним нажатием левой кнопки мыши </w:t>
      </w:r>
      <w:r w:rsidRPr="00F374CB">
        <w:t>открыть подраздел «</w:t>
      </w:r>
      <w:r w:rsidR="00DF1676" w:rsidRPr="004B0AC7">
        <w:t>Проекты показателей бюджетных смет</w:t>
      </w:r>
      <w:r w:rsidRPr="00F374CB">
        <w:t>» (3) (</w:t>
      </w:r>
      <w:r w:rsidR="00EF683E" w:rsidRPr="00F374CB">
        <w:fldChar w:fldCharType="begin"/>
      </w:r>
      <w:r w:rsidR="00EF683E" w:rsidRPr="00F374CB">
        <w:instrText xml:space="preserve"> REF _Ref501811746 \h </w:instrText>
      </w:r>
      <w:r w:rsidR="00EF683E" w:rsidRPr="00F374CB">
        <w:fldChar w:fldCharType="separate"/>
      </w:r>
      <w:r w:rsidR="00732D28" w:rsidRPr="00F374CB">
        <w:t>Рисунок </w:t>
      </w:r>
      <w:r w:rsidR="00732D28">
        <w:rPr>
          <w:noProof/>
        </w:rPr>
        <w:t>206</w:t>
      </w:r>
      <w:r w:rsidR="00EF683E" w:rsidRPr="00F374CB">
        <w:fldChar w:fldCharType="end"/>
      </w:r>
      <w:r w:rsidRPr="00F374CB">
        <w:t>).</w:t>
      </w:r>
    </w:p>
    <w:p w14:paraId="5E804079" w14:textId="2D1DFA8E" w:rsidR="00F30E8D" w:rsidRPr="00F374CB" w:rsidRDefault="00514B29" w:rsidP="00117D8C">
      <w:pPr>
        <w:pStyle w:val="af"/>
      </w:pPr>
      <w:r>
        <w:drawing>
          <wp:inline distT="0" distB="0" distL="0" distR="0" wp14:anchorId="422F74FF" wp14:editId="38A812C7">
            <wp:extent cx="6120130" cy="3444240"/>
            <wp:effectExtent l="0" t="0" r="0" b="381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20130" cy="3444240"/>
                    </a:xfrm>
                    <a:prstGeom prst="rect">
                      <a:avLst/>
                    </a:prstGeom>
                  </pic:spPr>
                </pic:pic>
              </a:graphicData>
            </a:graphic>
          </wp:inline>
        </w:drawing>
      </w:r>
    </w:p>
    <w:p w14:paraId="793657F7" w14:textId="2CBCF949" w:rsidR="00F30E8D" w:rsidRPr="00F374CB" w:rsidRDefault="007B73AB" w:rsidP="00B72017">
      <w:pPr>
        <w:pStyle w:val="af0"/>
      </w:pPr>
      <w:bookmarkStart w:id="1904" w:name="_Ref50181174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206</w:t>
      </w:r>
      <w:r w:rsidR="005B7C56" w:rsidRPr="00F374CB">
        <w:rPr>
          <w:noProof/>
        </w:rPr>
        <w:fldChar w:fldCharType="end"/>
      </w:r>
      <w:bookmarkEnd w:id="1904"/>
      <w:r w:rsidR="00F30E8D" w:rsidRPr="00F374CB">
        <w:t>. Переход в подраздел «</w:t>
      </w:r>
      <w:r w:rsidR="00DF1676" w:rsidRPr="004B0AC7">
        <w:t>Проекты показателей бюджетных смет</w:t>
      </w:r>
      <w:r w:rsidR="00F30E8D" w:rsidRPr="00F374CB">
        <w:t>»</w:t>
      </w:r>
    </w:p>
    <w:p w14:paraId="34D9A228" w14:textId="69551298" w:rsidR="00F30E8D" w:rsidRPr="00F374CB" w:rsidRDefault="00F30E8D" w:rsidP="00F30E8D">
      <w:pPr>
        <w:pStyle w:val="a0"/>
      </w:pPr>
      <w:r w:rsidRPr="00F374CB">
        <w:t>В результате откроется подраздел «</w:t>
      </w:r>
      <w:r w:rsidR="00514B29" w:rsidRPr="004B0AC7">
        <w:t>Проекты показателей бюджетных смет</w:t>
      </w:r>
      <w:r w:rsidRPr="00F374CB">
        <w:t>» (</w:t>
      </w:r>
      <w:r w:rsidR="00EF683E" w:rsidRPr="00F374CB">
        <w:fldChar w:fldCharType="begin"/>
      </w:r>
      <w:r w:rsidR="00EF683E" w:rsidRPr="00F374CB">
        <w:instrText xml:space="preserve"> REF _Ref501811760 \h </w:instrText>
      </w:r>
      <w:r w:rsidR="00EF683E" w:rsidRPr="00F374CB">
        <w:fldChar w:fldCharType="separate"/>
      </w:r>
      <w:r w:rsidR="00732D28" w:rsidRPr="00F374CB">
        <w:t>Рисунок </w:t>
      </w:r>
      <w:r w:rsidR="00732D28">
        <w:rPr>
          <w:noProof/>
        </w:rPr>
        <w:t>207</w:t>
      </w:r>
      <w:r w:rsidR="00EF683E" w:rsidRPr="00F374CB">
        <w:fldChar w:fldCharType="end"/>
      </w:r>
      <w:r w:rsidRPr="00F374CB">
        <w:t>).</w:t>
      </w:r>
    </w:p>
    <w:p w14:paraId="1C2EA316" w14:textId="5DD5B5D9" w:rsidR="00F30E8D" w:rsidRPr="00F374CB" w:rsidRDefault="00334B50" w:rsidP="00117D8C">
      <w:pPr>
        <w:pStyle w:val="af"/>
      </w:pPr>
      <w:r>
        <w:drawing>
          <wp:inline distT="0" distB="0" distL="0" distR="0" wp14:anchorId="194FC909" wp14:editId="013FC104">
            <wp:extent cx="6120130" cy="2197735"/>
            <wp:effectExtent l="0" t="0" r="0" b="0"/>
            <wp:docPr id="2857" name="Рисунок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20130" cy="2197735"/>
                    </a:xfrm>
                    <a:prstGeom prst="rect">
                      <a:avLst/>
                    </a:prstGeom>
                  </pic:spPr>
                </pic:pic>
              </a:graphicData>
            </a:graphic>
          </wp:inline>
        </w:drawing>
      </w:r>
    </w:p>
    <w:p w14:paraId="44335291" w14:textId="4605DF56" w:rsidR="00F30E8D" w:rsidRPr="00F374CB" w:rsidRDefault="007B73AB" w:rsidP="00B72017">
      <w:pPr>
        <w:pStyle w:val="af0"/>
      </w:pPr>
      <w:bookmarkStart w:id="1905" w:name="_Ref50181176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207</w:t>
      </w:r>
      <w:r w:rsidR="005B7C56" w:rsidRPr="00F374CB">
        <w:rPr>
          <w:noProof/>
        </w:rPr>
        <w:fldChar w:fldCharType="end"/>
      </w:r>
      <w:bookmarkEnd w:id="1905"/>
      <w:r w:rsidR="00F30E8D" w:rsidRPr="00F374CB">
        <w:t>. Подраздел «</w:t>
      </w:r>
      <w:r w:rsidR="00514B29" w:rsidRPr="004B0AC7">
        <w:t>Проекты показателей бюджетных смет</w:t>
      </w:r>
      <w:r w:rsidR="00F30E8D" w:rsidRPr="00F374CB">
        <w:t>»</w:t>
      </w:r>
    </w:p>
    <w:p w14:paraId="7FF35AC4" w14:textId="24CD94C8" w:rsidR="00BC055F" w:rsidRPr="00F374CB" w:rsidRDefault="00BC055F" w:rsidP="00BC055F">
      <w:pPr>
        <w:tabs>
          <w:tab w:val="left" w:pos="1134"/>
        </w:tabs>
        <w:ind w:firstLine="709"/>
        <w:jc w:val="both"/>
        <w:rPr>
          <w:spacing w:val="2"/>
          <w:lang w:eastAsia="en-US"/>
        </w:rPr>
      </w:pPr>
      <w:r w:rsidRPr="00F374CB">
        <w:rPr>
          <w:spacing w:val="2"/>
          <w:lang w:eastAsia="en-US"/>
        </w:rPr>
        <w:t>Для работы с подразделом «</w:t>
      </w:r>
      <w:r w:rsidR="00514B29" w:rsidRPr="004B0AC7">
        <w:t>Проекты показателей бюджетных смет</w:t>
      </w:r>
      <w:r w:rsidRPr="00F374CB">
        <w:rPr>
          <w:spacing w:val="2"/>
          <w:lang w:eastAsia="en-US"/>
        </w:rPr>
        <w:t>» в Системе реализована панель инструментов, состоящая из с</w:t>
      </w:r>
      <w:r w:rsidR="00792BDC">
        <w:rPr>
          <w:spacing w:val="2"/>
          <w:lang w:eastAsia="en-US"/>
        </w:rPr>
        <w:t>ледующих функциональных кнопок</w:t>
      </w:r>
      <w:r w:rsidRPr="00F374CB">
        <w:rPr>
          <w:spacing w:val="2"/>
          <w:lang w:eastAsia="en-US"/>
        </w:rPr>
        <w:t>:</w:t>
      </w:r>
    </w:p>
    <w:p w14:paraId="45E430E7" w14:textId="1430D6CB" w:rsidR="00334B50" w:rsidRDefault="00334B50" w:rsidP="00334B50">
      <w:pPr>
        <w:pStyle w:val="-"/>
        <w:numPr>
          <w:ilvl w:val="0"/>
          <w:numId w:val="46"/>
        </w:numPr>
        <w:ind w:left="993" w:hanging="284"/>
      </w:pPr>
      <w:r>
        <w:t xml:space="preserve">вкладка «БА» </w:t>
      </w:r>
      <w:r w:rsidRPr="00E66D33">
        <w:t>(</w:t>
      </w:r>
      <w:r w:rsidRPr="00E66D33">
        <w:fldChar w:fldCharType="begin"/>
      </w:r>
      <w:r w:rsidRPr="00E66D33">
        <w:instrText xml:space="preserve"> REF _Ref512688029 \h </w:instrText>
      </w:r>
      <w:r w:rsidRPr="00E66D33">
        <w:fldChar w:fldCharType="separate"/>
      </w:r>
      <w:r w:rsidR="00732D28" w:rsidRPr="00E66D33">
        <w:t>Рисунок </w:t>
      </w:r>
      <w:r w:rsidR="00732D28">
        <w:t>208</w:t>
      </w:r>
      <w:r w:rsidRPr="00E66D33">
        <w:fldChar w:fldCharType="end"/>
      </w:r>
      <w:r w:rsidRPr="00E66D33">
        <w:t>)</w:t>
      </w:r>
      <w:r>
        <w:t>:</w:t>
      </w:r>
    </w:p>
    <w:p w14:paraId="5E34EAE7" w14:textId="77777777" w:rsidR="00334B50" w:rsidRPr="00E66D33" w:rsidRDefault="00334B50" w:rsidP="00334B50">
      <w:pPr>
        <w:pStyle w:val="--"/>
        <w:numPr>
          <w:ilvl w:val="0"/>
          <w:numId w:val="46"/>
        </w:numPr>
        <w:tabs>
          <w:tab w:val="clear" w:pos="1701"/>
        </w:tabs>
        <w:ind w:left="1276" w:hanging="284"/>
      </w:pPr>
      <w:r w:rsidRPr="00E66D33">
        <w:t>«Обновить» (1) – обновление страницы;</w:t>
      </w:r>
    </w:p>
    <w:p w14:paraId="2F2489B8" w14:textId="77777777" w:rsidR="00334B50" w:rsidRPr="00E66D33" w:rsidRDefault="00334B50" w:rsidP="00334B50">
      <w:pPr>
        <w:pStyle w:val="--"/>
        <w:numPr>
          <w:ilvl w:val="0"/>
          <w:numId w:val="46"/>
        </w:numPr>
        <w:tabs>
          <w:tab w:val="clear" w:pos="1701"/>
        </w:tabs>
        <w:ind w:left="1276" w:hanging="284"/>
      </w:pPr>
      <w:r w:rsidRPr="00E66D33">
        <w:t>«Реестр» (2):</w:t>
      </w:r>
    </w:p>
    <w:p w14:paraId="27C41D9B" w14:textId="77777777" w:rsidR="00334B50" w:rsidRPr="00E66D33" w:rsidRDefault="00334B50" w:rsidP="00334B50">
      <w:pPr>
        <w:pStyle w:val="---"/>
        <w:tabs>
          <w:tab w:val="clear" w:pos="1701"/>
        </w:tabs>
      </w:pPr>
      <w:r w:rsidRPr="00E66D33">
        <w:rPr>
          <w:i/>
        </w:rPr>
        <w:t>[Добавить КБК/из РРО]</w:t>
      </w:r>
      <w:r w:rsidRPr="00E66D33">
        <w:t xml:space="preserve"> – добавление КБК из РРО;</w:t>
      </w:r>
    </w:p>
    <w:p w14:paraId="29B07AE8" w14:textId="77777777" w:rsidR="00334B50" w:rsidRPr="00E66D33" w:rsidRDefault="00334B50" w:rsidP="00334B50">
      <w:pPr>
        <w:pStyle w:val="---"/>
        <w:tabs>
          <w:tab w:val="clear" w:pos="1701"/>
        </w:tabs>
      </w:pPr>
      <w:r w:rsidRPr="00E66D33">
        <w:rPr>
          <w:i/>
        </w:rPr>
        <w:t>[Вариант проекта бюджетной сметы/Добавить]</w:t>
      </w:r>
      <w:r w:rsidRPr="00E66D33">
        <w:t xml:space="preserve"> – добавление варианта проекта бюджетной сметы;</w:t>
      </w:r>
    </w:p>
    <w:p w14:paraId="7267E793" w14:textId="77777777" w:rsidR="00334B50" w:rsidRPr="00E66D33" w:rsidRDefault="00334B50" w:rsidP="00334B50">
      <w:pPr>
        <w:pStyle w:val="---"/>
        <w:tabs>
          <w:tab w:val="clear" w:pos="1701"/>
        </w:tabs>
      </w:pPr>
      <w:r w:rsidRPr="00E66D33">
        <w:rPr>
          <w:i/>
        </w:rPr>
        <w:t>[Вариант проекта бюджетной сметы/Редактировать]</w:t>
      </w:r>
      <w:r w:rsidRPr="00E66D33">
        <w:t xml:space="preserve"> – редактирование варианта проекта бюджетной сметы;</w:t>
      </w:r>
    </w:p>
    <w:p w14:paraId="172BF5AE" w14:textId="77777777" w:rsidR="00334B50" w:rsidRPr="00E66D33" w:rsidRDefault="00334B50" w:rsidP="00334B50">
      <w:pPr>
        <w:pStyle w:val="---"/>
        <w:tabs>
          <w:tab w:val="clear" w:pos="1701"/>
        </w:tabs>
      </w:pPr>
      <w:r w:rsidRPr="00E66D33">
        <w:rPr>
          <w:i/>
        </w:rPr>
        <w:t>[Форма/Открыть]</w:t>
      </w:r>
      <w:r w:rsidRPr="00E66D33">
        <w:t xml:space="preserve"> – открытие формы;</w:t>
      </w:r>
    </w:p>
    <w:p w14:paraId="0C7CD0AE" w14:textId="77777777" w:rsidR="00334B50" w:rsidRPr="00E66D33" w:rsidRDefault="00334B50" w:rsidP="00334B50">
      <w:pPr>
        <w:pStyle w:val="---"/>
        <w:tabs>
          <w:tab w:val="clear" w:pos="1701"/>
        </w:tabs>
      </w:pPr>
      <w:r w:rsidRPr="00E66D33">
        <w:rPr>
          <w:i/>
        </w:rPr>
        <w:t>[Форма/Редактировать]</w:t>
      </w:r>
      <w:r w:rsidRPr="00E66D33">
        <w:t xml:space="preserve"> – редактирование формы;</w:t>
      </w:r>
    </w:p>
    <w:p w14:paraId="2B5E6D18" w14:textId="77777777" w:rsidR="00334B50" w:rsidRPr="00E66D33" w:rsidRDefault="00334B50" w:rsidP="00334B50">
      <w:pPr>
        <w:pStyle w:val="---"/>
        <w:tabs>
          <w:tab w:val="clear" w:pos="1701"/>
        </w:tabs>
      </w:pPr>
      <w:r w:rsidRPr="00E66D33">
        <w:rPr>
          <w:i/>
        </w:rPr>
        <w:t>[Форма/Заполнить из БС]</w:t>
      </w:r>
      <w:r w:rsidRPr="00E66D33">
        <w:t xml:space="preserve"> – заполнение формы из БС;</w:t>
      </w:r>
    </w:p>
    <w:p w14:paraId="608BE8F0" w14:textId="77777777" w:rsidR="00334B50" w:rsidRPr="00E66D33" w:rsidRDefault="00334B50" w:rsidP="00334B50">
      <w:pPr>
        <w:pStyle w:val="---"/>
        <w:tabs>
          <w:tab w:val="clear" w:pos="1701"/>
        </w:tabs>
      </w:pPr>
      <w:r w:rsidRPr="00E66D33">
        <w:rPr>
          <w:i/>
        </w:rPr>
        <w:t>[Форма/Заполнить из БС (массово)]</w:t>
      </w:r>
      <w:r w:rsidRPr="00E66D33">
        <w:t xml:space="preserve"> – заполнение формы из БС (массово);</w:t>
      </w:r>
    </w:p>
    <w:p w14:paraId="72743A5E" w14:textId="77777777" w:rsidR="00334B50" w:rsidRPr="00E66D33" w:rsidRDefault="00334B50" w:rsidP="00334B50">
      <w:pPr>
        <w:pStyle w:val="---"/>
        <w:tabs>
          <w:tab w:val="clear" w:pos="1701"/>
        </w:tabs>
      </w:pPr>
      <w:r w:rsidRPr="00E66D33">
        <w:rPr>
          <w:i/>
        </w:rPr>
        <w:t>[Форма/Заполнить из РРО]</w:t>
      </w:r>
      <w:r w:rsidRPr="00E66D33">
        <w:t xml:space="preserve"> – заполнение формы из РРО;</w:t>
      </w:r>
    </w:p>
    <w:p w14:paraId="6FF019AA" w14:textId="77777777" w:rsidR="00334B50" w:rsidRPr="00E66D33" w:rsidRDefault="00334B50" w:rsidP="00334B50">
      <w:pPr>
        <w:pStyle w:val="---"/>
        <w:tabs>
          <w:tab w:val="clear" w:pos="1701"/>
        </w:tabs>
      </w:pPr>
      <w:r w:rsidRPr="00E66D33">
        <w:rPr>
          <w:i/>
        </w:rPr>
        <w:t>[Форма/Заполнить из Предложения на закупку]</w:t>
      </w:r>
      <w:r w:rsidRPr="00E66D33">
        <w:t xml:space="preserve"> – заполнение формы из Предложения на закупку;</w:t>
      </w:r>
    </w:p>
    <w:p w14:paraId="69156FCA" w14:textId="77777777" w:rsidR="00334B50" w:rsidRPr="00E66D33" w:rsidRDefault="00334B50" w:rsidP="00334B50">
      <w:pPr>
        <w:pStyle w:val="---"/>
        <w:tabs>
          <w:tab w:val="clear" w:pos="1701"/>
        </w:tabs>
      </w:pPr>
      <w:r w:rsidRPr="00E66D33">
        <w:rPr>
          <w:i/>
        </w:rPr>
        <w:t>[Форма/Просмотр Предложения на закупку]</w:t>
      </w:r>
      <w:r w:rsidRPr="00E66D33">
        <w:t xml:space="preserve"> – просмотр Предложения на закупку;</w:t>
      </w:r>
    </w:p>
    <w:p w14:paraId="766E7AE9" w14:textId="27F87CE8" w:rsidR="00334B50" w:rsidRDefault="00334B50" w:rsidP="00334B50">
      <w:pPr>
        <w:pStyle w:val="---"/>
        <w:tabs>
          <w:tab w:val="clear" w:pos="1701"/>
        </w:tabs>
      </w:pPr>
      <w:r w:rsidRPr="00E66D33">
        <w:rPr>
          <w:i/>
        </w:rPr>
        <w:t>[Форма/Удалить Предложения на закупку]</w:t>
      </w:r>
      <w:r w:rsidRPr="00E66D33">
        <w:t xml:space="preserve"> – удаление Предложения на закупку;</w:t>
      </w:r>
    </w:p>
    <w:p w14:paraId="25C78B09" w14:textId="75D6E238" w:rsidR="00334B50" w:rsidRPr="00E66D33" w:rsidRDefault="00334B50" w:rsidP="00334B50">
      <w:pPr>
        <w:pStyle w:val="---"/>
        <w:tabs>
          <w:tab w:val="clear" w:pos="1701"/>
        </w:tabs>
      </w:pPr>
      <w:r w:rsidRPr="008C40FF">
        <w:rPr>
          <w:i/>
        </w:rPr>
        <w:t>[</w:t>
      </w:r>
      <w:r w:rsidRPr="00E66D33">
        <w:rPr>
          <w:i/>
        </w:rPr>
        <w:t>Форма/</w:t>
      </w:r>
      <w:r w:rsidRPr="00D725D8">
        <w:rPr>
          <w:i/>
        </w:rPr>
        <w:t>Перенос данных</w:t>
      </w:r>
      <w:r w:rsidRPr="008C40FF">
        <w:rPr>
          <w:i/>
        </w:rPr>
        <w:t>]</w:t>
      </w:r>
      <w:r w:rsidRPr="00D725D8">
        <w:rPr>
          <w:i/>
        </w:rPr>
        <w:t xml:space="preserve"> </w:t>
      </w:r>
      <w:r>
        <w:t>– перенос данных;</w:t>
      </w:r>
    </w:p>
    <w:p w14:paraId="076E3762" w14:textId="77777777" w:rsidR="00334B50" w:rsidRPr="00E66D33" w:rsidRDefault="00334B50" w:rsidP="00334B50">
      <w:pPr>
        <w:pStyle w:val="---"/>
        <w:tabs>
          <w:tab w:val="clear" w:pos="1701"/>
        </w:tabs>
      </w:pPr>
      <w:r w:rsidRPr="00E66D33">
        <w:rPr>
          <w:i/>
        </w:rPr>
        <w:t>[Версии/Просмотр]</w:t>
      </w:r>
      <w:r w:rsidRPr="00E66D33">
        <w:t xml:space="preserve"> – просмотр версии документа;</w:t>
      </w:r>
    </w:p>
    <w:p w14:paraId="2A4F4C19" w14:textId="77777777" w:rsidR="00334B50" w:rsidRPr="00E66D33" w:rsidRDefault="00334B50" w:rsidP="00334B50">
      <w:pPr>
        <w:pStyle w:val="---"/>
        <w:tabs>
          <w:tab w:val="clear" w:pos="1701"/>
        </w:tabs>
      </w:pPr>
      <w:r w:rsidRPr="00E66D33">
        <w:rPr>
          <w:i/>
        </w:rPr>
        <w:t>[Версии/Создать]</w:t>
      </w:r>
      <w:r w:rsidRPr="00E66D33">
        <w:t xml:space="preserve"> – создание версии документа;</w:t>
      </w:r>
    </w:p>
    <w:p w14:paraId="3F2715FA" w14:textId="13DCBBF6" w:rsidR="00334B50" w:rsidRDefault="00334B50" w:rsidP="00334B50">
      <w:pPr>
        <w:pStyle w:val="---"/>
        <w:tabs>
          <w:tab w:val="clear" w:pos="1701"/>
        </w:tabs>
      </w:pPr>
      <w:r w:rsidRPr="00E66D33">
        <w:rPr>
          <w:i/>
        </w:rPr>
        <w:t>[Версии/Удалить]</w:t>
      </w:r>
      <w:r w:rsidRPr="00E66D33">
        <w:t xml:space="preserve"> – удаление версии документа;</w:t>
      </w:r>
    </w:p>
    <w:p w14:paraId="6A7CE819" w14:textId="57E00487" w:rsidR="00334B50" w:rsidRPr="00E66D33" w:rsidRDefault="00334B50" w:rsidP="00D725D8">
      <w:pPr>
        <w:pStyle w:val="---"/>
        <w:tabs>
          <w:tab w:val="clear" w:pos="1701"/>
        </w:tabs>
      </w:pPr>
      <w:r>
        <w:rPr>
          <w:i/>
          <w:lang w:val="en-US"/>
        </w:rPr>
        <w:t>[</w:t>
      </w:r>
      <w:r>
        <w:rPr>
          <w:i/>
        </w:rPr>
        <w:t>Удалить строку</w:t>
      </w:r>
      <w:r>
        <w:rPr>
          <w:i/>
          <w:lang w:val="en-US"/>
        </w:rPr>
        <w:t>]</w:t>
      </w:r>
      <w:r>
        <w:rPr>
          <w:i/>
        </w:rPr>
        <w:t xml:space="preserve"> </w:t>
      </w:r>
      <w:r>
        <w:t>– удаление строки;</w:t>
      </w:r>
    </w:p>
    <w:p w14:paraId="5982E8D1" w14:textId="62C858A3" w:rsidR="00334B50" w:rsidRPr="00E66D33" w:rsidRDefault="00334B50" w:rsidP="00334B50">
      <w:pPr>
        <w:pStyle w:val="---"/>
        <w:tabs>
          <w:tab w:val="clear" w:pos="1701"/>
        </w:tabs>
      </w:pPr>
      <w:r w:rsidRPr="00E66D33">
        <w:rPr>
          <w:i/>
        </w:rPr>
        <w:t>[Удалить несколько строк]</w:t>
      </w:r>
      <w:r w:rsidRPr="00E66D33">
        <w:t xml:space="preserve"> – удаление </w:t>
      </w:r>
      <w:r>
        <w:t>нескольких строк</w:t>
      </w:r>
      <w:r w:rsidRPr="00E66D33">
        <w:t>;</w:t>
      </w:r>
    </w:p>
    <w:p w14:paraId="0E2A8155" w14:textId="77777777" w:rsidR="00334B50" w:rsidRPr="00E66D33" w:rsidRDefault="00334B50" w:rsidP="00334B50">
      <w:pPr>
        <w:pStyle w:val="--"/>
        <w:numPr>
          <w:ilvl w:val="0"/>
          <w:numId w:val="46"/>
        </w:numPr>
        <w:tabs>
          <w:tab w:val="clear" w:pos="1701"/>
        </w:tabs>
        <w:ind w:left="1276" w:hanging="284"/>
      </w:pPr>
      <w:r w:rsidRPr="00E66D33">
        <w:t>«Печать» (3):</w:t>
      </w:r>
    </w:p>
    <w:p w14:paraId="0FB04078" w14:textId="77777777" w:rsidR="00334B50" w:rsidRPr="00E66D33" w:rsidRDefault="00334B50" w:rsidP="00334B50">
      <w:pPr>
        <w:pStyle w:val="---"/>
        <w:tabs>
          <w:tab w:val="clear" w:pos="1701"/>
        </w:tabs>
      </w:pPr>
      <w:r w:rsidRPr="00E66D33">
        <w:rPr>
          <w:i/>
        </w:rPr>
        <w:t>[Печать реестра]</w:t>
      </w:r>
      <w:r w:rsidRPr="00E66D33">
        <w:t xml:space="preserve"> – формирование печатной формы реестра на рабочую станцию пользователя с расширением </w:t>
      </w:r>
      <w:r w:rsidRPr="00E66D33">
        <w:rPr>
          <w:b/>
        </w:rPr>
        <w:t>*.xls</w:t>
      </w:r>
      <w:r w:rsidRPr="00E66D33">
        <w:t>;</w:t>
      </w:r>
    </w:p>
    <w:p w14:paraId="77A603F9" w14:textId="0E164D13" w:rsidR="00334B50" w:rsidRDefault="00334B50" w:rsidP="00334B50">
      <w:pPr>
        <w:pStyle w:val="---"/>
        <w:tabs>
          <w:tab w:val="clear" w:pos="1701"/>
        </w:tabs>
      </w:pPr>
      <w:r w:rsidRPr="00E66D33">
        <w:rPr>
          <w:i/>
        </w:rPr>
        <w:t>[Печать формы]</w:t>
      </w:r>
      <w:r w:rsidRPr="00E66D33">
        <w:t xml:space="preserve"> – формирование печатной формы документа на рабочую станцию пользователя с расширением </w:t>
      </w:r>
      <w:r w:rsidRPr="00E66D33">
        <w:rPr>
          <w:b/>
        </w:rPr>
        <w:t>*.xls</w:t>
      </w:r>
      <w:r w:rsidRPr="00E66D33">
        <w:t>;</w:t>
      </w:r>
    </w:p>
    <w:p w14:paraId="26A67B05" w14:textId="5EED2095" w:rsidR="00334B50" w:rsidRPr="00E66D33" w:rsidRDefault="00334B50" w:rsidP="00334B50">
      <w:pPr>
        <w:pStyle w:val="---"/>
      </w:pPr>
      <w:r w:rsidRPr="008C40FF">
        <w:rPr>
          <w:i/>
        </w:rPr>
        <w:t>[</w:t>
      </w:r>
      <w:r w:rsidRPr="00D725D8">
        <w:rPr>
          <w:i/>
        </w:rPr>
        <w:t>Печать отчета по форме ОПСП</w:t>
      </w:r>
      <w:r w:rsidRPr="008C40FF">
        <w:rPr>
          <w:i/>
        </w:rPr>
        <w:t>]</w:t>
      </w:r>
      <w:r w:rsidRPr="00D725D8">
        <w:rPr>
          <w:i/>
        </w:rPr>
        <w:t xml:space="preserve"> </w:t>
      </w:r>
      <w:r>
        <w:t xml:space="preserve">– </w:t>
      </w:r>
      <w:r w:rsidRPr="00E66D33">
        <w:t>формирование печатной формы</w:t>
      </w:r>
      <w:r>
        <w:t xml:space="preserve"> </w:t>
      </w:r>
      <w:r w:rsidRPr="00334B50">
        <w:t>отчета по форме ОПСП</w:t>
      </w:r>
      <w:r>
        <w:t xml:space="preserve"> </w:t>
      </w:r>
      <w:r w:rsidRPr="00E66D33">
        <w:t xml:space="preserve">с расширением </w:t>
      </w:r>
      <w:r w:rsidRPr="00E66D33">
        <w:rPr>
          <w:b/>
        </w:rPr>
        <w:t>*.xls</w:t>
      </w:r>
      <w:r>
        <w:t>;</w:t>
      </w:r>
    </w:p>
    <w:p w14:paraId="36F35321" w14:textId="77777777" w:rsidR="00334B50" w:rsidRPr="00E66D33" w:rsidRDefault="00334B50" w:rsidP="00334B50">
      <w:pPr>
        <w:pStyle w:val="--"/>
        <w:numPr>
          <w:ilvl w:val="0"/>
          <w:numId w:val="46"/>
        </w:numPr>
        <w:tabs>
          <w:tab w:val="clear" w:pos="1701"/>
        </w:tabs>
        <w:ind w:left="1276" w:hanging="284"/>
      </w:pPr>
      <w:r w:rsidRPr="00E66D33">
        <w:t>«Согласование» (4):</w:t>
      </w:r>
    </w:p>
    <w:p w14:paraId="2FC8F394" w14:textId="77777777" w:rsidR="00334B50" w:rsidRDefault="00334B50" w:rsidP="00334B50">
      <w:pPr>
        <w:pStyle w:val="---"/>
        <w:tabs>
          <w:tab w:val="clear" w:pos="1701"/>
        </w:tabs>
      </w:pPr>
      <w:r w:rsidRPr="00E66D33">
        <w:rPr>
          <w:i/>
        </w:rPr>
        <w:t>[Согласование]</w:t>
      </w:r>
      <w:r w:rsidRPr="00E66D33">
        <w:t xml:space="preserve"> – отправка документа на внутреннее согласование;</w:t>
      </w:r>
    </w:p>
    <w:p w14:paraId="4B353F65" w14:textId="77777777" w:rsidR="00334B50" w:rsidRDefault="00334B50" w:rsidP="00334B50">
      <w:pPr>
        <w:pStyle w:val="---"/>
        <w:tabs>
          <w:tab w:val="clear" w:pos="1701"/>
        </w:tabs>
      </w:pPr>
      <w:r w:rsidRPr="00747471">
        <w:rPr>
          <w:i/>
        </w:rPr>
        <w:t>[</w:t>
      </w:r>
      <w:r>
        <w:rPr>
          <w:i/>
        </w:rPr>
        <w:t>Отправить ОПСП на принятие ГРБС (РБС)</w:t>
      </w:r>
      <w:r w:rsidRPr="003C6029">
        <w:rPr>
          <w:i/>
        </w:rPr>
        <w:t>]</w:t>
      </w:r>
      <w:r>
        <w:rPr>
          <w:i/>
        </w:rPr>
        <w:t xml:space="preserve"> </w:t>
      </w:r>
      <w:r w:rsidRPr="00E66D33">
        <w:t>–</w:t>
      </w:r>
      <w:r>
        <w:t xml:space="preserve"> отправка ОПСП на принятие ГРБС, РБС;</w:t>
      </w:r>
    </w:p>
    <w:p w14:paraId="54CDDC3C" w14:textId="77777777" w:rsidR="00334B50" w:rsidRDefault="00334B50" w:rsidP="00334B50">
      <w:pPr>
        <w:pStyle w:val="---"/>
        <w:tabs>
          <w:tab w:val="clear" w:pos="1701"/>
        </w:tabs>
      </w:pPr>
      <w:r w:rsidRPr="00747471">
        <w:rPr>
          <w:i/>
        </w:rPr>
        <w:t>[</w:t>
      </w:r>
      <w:r>
        <w:rPr>
          <w:i/>
        </w:rPr>
        <w:t>Отправить ОПСП на принятие ГРБС (РБС)массово</w:t>
      </w:r>
      <w:r w:rsidRPr="0088211F">
        <w:rPr>
          <w:i/>
        </w:rPr>
        <w:t>]</w:t>
      </w:r>
      <w:r>
        <w:rPr>
          <w:i/>
        </w:rPr>
        <w:t xml:space="preserve"> </w:t>
      </w:r>
      <w:r w:rsidRPr="00E66D33">
        <w:t>–</w:t>
      </w:r>
      <w:r>
        <w:t xml:space="preserve"> массовая отправка ОПСП на принятие ГРБС, РБС;</w:t>
      </w:r>
    </w:p>
    <w:p w14:paraId="7886BBC4" w14:textId="77777777" w:rsidR="00334B50" w:rsidRDefault="00334B50" w:rsidP="00334B50">
      <w:pPr>
        <w:pStyle w:val="---"/>
        <w:tabs>
          <w:tab w:val="clear" w:pos="1701"/>
        </w:tabs>
      </w:pPr>
      <w:r>
        <w:rPr>
          <w:i/>
          <w:lang w:val="en-US"/>
        </w:rPr>
        <w:t>[</w:t>
      </w:r>
      <w:r>
        <w:rPr>
          <w:i/>
        </w:rPr>
        <w:t>Принятие ОПСП</w:t>
      </w:r>
      <w:r>
        <w:rPr>
          <w:i/>
          <w:lang w:val="en-US"/>
        </w:rPr>
        <w:t>]</w:t>
      </w:r>
      <w:r>
        <w:rPr>
          <w:i/>
        </w:rPr>
        <w:t xml:space="preserve"> </w:t>
      </w:r>
      <w:r w:rsidRPr="00E66D33">
        <w:t>–</w:t>
      </w:r>
      <w:r>
        <w:t xml:space="preserve"> принятие ОПСП;</w:t>
      </w:r>
    </w:p>
    <w:p w14:paraId="63DE4377" w14:textId="77777777" w:rsidR="00334B50" w:rsidRDefault="00334B50" w:rsidP="00334B50">
      <w:pPr>
        <w:pStyle w:val="--"/>
        <w:numPr>
          <w:ilvl w:val="0"/>
          <w:numId w:val="46"/>
        </w:numPr>
        <w:tabs>
          <w:tab w:val="clear" w:pos="1701"/>
        </w:tabs>
        <w:ind w:left="1276" w:hanging="284"/>
      </w:pPr>
      <w:r>
        <w:t>«Массовое согласование» (5):</w:t>
      </w:r>
    </w:p>
    <w:p w14:paraId="60CF1068" w14:textId="77777777" w:rsidR="00334B50" w:rsidRPr="00E66D33" w:rsidRDefault="00334B50" w:rsidP="00334B50">
      <w:pPr>
        <w:pStyle w:val="---"/>
        <w:tabs>
          <w:tab w:val="clear" w:pos="1701"/>
        </w:tabs>
      </w:pPr>
      <w:r w:rsidRPr="00E66D33">
        <w:rPr>
          <w:i/>
        </w:rPr>
        <w:t>[Массовое согласование/Создание листа согласования]</w:t>
      </w:r>
      <w:r w:rsidRPr="00E66D33">
        <w:t xml:space="preserve"> – массовое создание листа согласования;</w:t>
      </w:r>
    </w:p>
    <w:p w14:paraId="02B5605E" w14:textId="77777777" w:rsidR="00334B50" w:rsidRPr="00E66D33" w:rsidRDefault="00334B50" w:rsidP="00334B50">
      <w:pPr>
        <w:pStyle w:val="---"/>
        <w:tabs>
          <w:tab w:val="clear" w:pos="1701"/>
        </w:tabs>
      </w:pPr>
      <w:r w:rsidRPr="00E66D33">
        <w:rPr>
          <w:i/>
        </w:rPr>
        <w:t>[Массовое согласование/Согласование]</w:t>
      </w:r>
      <w:r w:rsidRPr="00E66D33">
        <w:t xml:space="preserve"> – массовое согласование документа;</w:t>
      </w:r>
    </w:p>
    <w:p w14:paraId="033EAFEC" w14:textId="77777777" w:rsidR="00334B50" w:rsidRPr="00E66D33" w:rsidRDefault="00334B50" w:rsidP="00334B50">
      <w:pPr>
        <w:pStyle w:val="---"/>
        <w:tabs>
          <w:tab w:val="clear" w:pos="1701"/>
        </w:tabs>
      </w:pPr>
      <w:r w:rsidRPr="00E66D33">
        <w:rPr>
          <w:i/>
        </w:rPr>
        <w:t>[Массовое согласование/Подготовка данных для подписи]</w:t>
      </w:r>
      <w:r w:rsidRPr="00E66D33">
        <w:t xml:space="preserve"> – массовая подготовка для подписи документа;</w:t>
      </w:r>
    </w:p>
    <w:p w14:paraId="16EFA5F0" w14:textId="6F1584FC" w:rsidR="00334B50" w:rsidRDefault="00334B50" w:rsidP="00334B50">
      <w:pPr>
        <w:pStyle w:val="---"/>
        <w:tabs>
          <w:tab w:val="clear" w:pos="1701"/>
        </w:tabs>
      </w:pPr>
      <w:r w:rsidRPr="00E66D33">
        <w:rPr>
          <w:i/>
        </w:rPr>
        <w:t>[Массовое согласование/Утверждение]</w:t>
      </w:r>
      <w:r w:rsidRPr="00E66D33">
        <w:t xml:space="preserve"> – массовое утверждение документа</w:t>
      </w:r>
      <w:r>
        <w:t>;</w:t>
      </w:r>
    </w:p>
    <w:p w14:paraId="19805170" w14:textId="7231A6B8" w:rsidR="00334B50" w:rsidRPr="00E66D33" w:rsidRDefault="00334B50" w:rsidP="00334B50">
      <w:pPr>
        <w:pStyle w:val="---"/>
        <w:tabs>
          <w:tab w:val="clear" w:pos="1701"/>
        </w:tabs>
      </w:pPr>
      <w:r w:rsidRPr="00E66D33">
        <w:rPr>
          <w:i/>
        </w:rPr>
        <w:t xml:space="preserve">[Массовое </w:t>
      </w:r>
      <w:r>
        <w:rPr>
          <w:i/>
        </w:rPr>
        <w:t>принятие ОПСП</w:t>
      </w:r>
      <w:r w:rsidRPr="00E66D33">
        <w:rPr>
          <w:i/>
        </w:rPr>
        <w:t>/Создание листа согласования]</w:t>
      </w:r>
      <w:r w:rsidRPr="00E66D33">
        <w:t xml:space="preserve"> – массовое создание листа согласования;</w:t>
      </w:r>
    </w:p>
    <w:p w14:paraId="6AC0FBAB" w14:textId="4EA5FEA1" w:rsidR="00334B50" w:rsidRPr="00E66D33" w:rsidRDefault="00334B50" w:rsidP="00334B50">
      <w:pPr>
        <w:pStyle w:val="---"/>
        <w:tabs>
          <w:tab w:val="clear" w:pos="1701"/>
        </w:tabs>
      </w:pPr>
      <w:r w:rsidRPr="00E66D33">
        <w:rPr>
          <w:i/>
        </w:rPr>
        <w:t xml:space="preserve">[Массовое </w:t>
      </w:r>
      <w:r>
        <w:rPr>
          <w:i/>
        </w:rPr>
        <w:t>принятие ОПСП</w:t>
      </w:r>
      <w:r w:rsidRPr="00E66D33">
        <w:rPr>
          <w:i/>
        </w:rPr>
        <w:t>/Согласование]</w:t>
      </w:r>
      <w:r w:rsidRPr="00E66D33">
        <w:t xml:space="preserve"> – массовое согласование документа;</w:t>
      </w:r>
    </w:p>
    <w:p w14:paraId="41B5CBD8" w14:textId="41D1030A" w:rsidR="00334B50" w:rsidRDefault="00334B50" w:rsidP="00334B50">
      <w:pPr>
        <w:pStyle w:val="---"/>
        <w:tabs>
          <w:tab w:val="clear" w:pos="1701"/>
        </w:tabs>
      </w:pPr>
      <w:r w:rsidRPr="00E66D33">
        <w:rPr>
          <w:i/>
        </w:rPr>
        <w:t xml:space="preserve">[Массовое </w:t>
      </w:r>
      <w:r>
        <w:rPr>
          <w:i/>
        </w:rPr>
        <w:t>принятие ОПСП</w:t>
      </w:r>
      <w:r w:rsidRPr="00E66D33">
        <w:rPr>
          <w:i/>
        </w:rPr>
        <w:t>/Утверждение]</w:t>
      </w:r>
      <w:r w:rsidRPr="00E66D33">
        <w:t xml:space="preserve"> – массовое утверждение документа</w:t>
      </w:r>
      <w:r>
        <w:t>;</w:t>
      </w:r>
    </w:p>
    <w:p w14:paraId="20439968" w14:textId="76557320" w:rsidR="00334B50" w:rsidRDefault="00334B50" w:rsidP="00D725D8">
      <w:pPr>
        <w:pStyle w:val="--"/>
        <w:numPr>
          <w:ilvl w:val="0"/>
          <w:numId w:val="46"/>
        </w:numPr>
        <w:tabs>
          <w:tab w:val="clear" w:pos="1701"/>
        </w:tabs>
        <w:ind w:left="1276" w:hanging="284"/>
      </w:pPr>
      <w:r>
        <w:t>«Просмотр учреждения» (6) – просмотр учреждения;</w:t>
      </w:r>
    </w:p>
    <w:p w14:paraId="02BDB151" w14:textId="7987B045" w:rsidR="00334B50" w:rsidRDefault="00334B50" w:rsidP="00334B50">
      <w:pPr>
        <w:pStyle w:val="--"/>
        <w:numPr>
          <w:ilvl w:val="0"/>
          <w:numId w:val="46"/>
        </w:numPr>
        <w:tabs>
          <w:tab w:val="clear" w:pos="1701"/>
        </w:tabs>
        <w:ind w:left="1276" w:hanging="284"/>
      </w:pPr>
      <w:r>
        <w:t xml:space="preserve">«Отобразить КБК своего СП» (7) </w:t>
      </w:r>
      <w:r w:rsidRPr="00E66D33">
        <w:t>–</w:t>
      </w:r>
      <w:r>
        <w:t xml:space="preserve"> отображение кода бюджетной классификации своего структурного подразделения;</w:t>
      </w:r>
    </w:p>
    <w:p w14:paraId="650F9920" w14:textId="490DD933" w:rsidR="00334B50" w:rsidRDefault="00334B50" w:rsidP="00334B50">
      <w:pPr>
        <w:pStyle w:val="-"/>
        <w:numPr>
          <w:ilvl w:val="0"/>
          <w:numId w:val="46"/>
        </w:numPr>
        <w:ind w:left="993" w:hanging="284"/>
      </w:pPr>
      <w:r>
        <w:t>вкладка «Доп.финансирование» (</w:t>
      </w:r>
      <w:r>
        <w:fldChar w:fldCharType="begin"/>
      </w:r>
      <w:r>
        <w:instrText xml:space="preserve"> REF _Ref9435097 \h </w:instrText>
      </w:r>
      <w:r>
        <w:fldChar w:fldCharType="separate"/>
      </w:r>
      <w:r w:rsidR="00732D28" w:rsidRPr="00E66D33">
        <w:t>Рисунок </w:t>
      </w:r>
      <w:r w:rsidR="00732D28">
        <w:t>209</w:t>
      </w:r>
      <w:r>
        <w:fldChar w:fldCharType="end"/>
      </w:r>
      <w:r>
        <w:t>):</w:t>
      </w:r>
    </w:p>
    <w:p w14:paraId="2272591D" w14:textId="77777777" w:rsidR="00334B50" w:rsidRPr="00E66D33" w:rsidRDefault="00334B50" w:rsidP="00334B50">
      <w:pPr>
        <w:pStyle w:val="--"/>
        <w:numPr>
          <w:ilvl w:val="0"/>
          <w:numId w:val="46"/>
        </w:numPr>
        <w:tabs>
          <w:tab w:val="clear" w:pos="1701"/>
        </w:tabs>
        <w:ind w:left="1276" w:hanging="284"/>
      </w:pPr>
      <w:r w:rsidRPr="00E66D33">
        <w:t>«Обновить» (1) – обновление страницы;</w:t>
      </w:r>
    </w:p>
    <w:p w14:paraId="17D16403" w14:textId="77777777" w:rsidR="00334B50" w:rsidRPr="00E66D33" w:rsidRDefault="00334B50" w:rsidP="00334B50">
      <w:pPr>
        <w:pStyle w:val="--"/>
        <w:numPr>
          <w:ilvl w:val="0"/>
          <w:numId w:val="46"/>
        </w:numPr>
        <w:tabs>
          <w:tab w:val="clear" w:pos="1701"/>
        </w:tabs>
        <w:ind w:left="1276" w:hanging="284"/>
      </w:pPr>
      <w:r w:rsidRPr="00E66D33">
        <w:t>«Реестр» (2):</w:t>
      </w:r>
    </w:p>
    <w:p w14:paraId="56F67C96" w14:textId="77777777" w:rsidR="00334B50" w:rsidRPr="00E66D33" w:rsidRDefault="00334B50" w:rsidP="00334B50">
      <w:pPr>
        <w:pStyle w:val="---"/>
        <w:tabs>
          <w:tab w:val="clear" w:pos="1701"/>
        </w:tabs>
      </w:pPr>
      <w:r w:rsidRPr="00E66D33">
        <w:rPr>
          <w:i/>
        </w:rPr>
        <w:t>[Добавить КБК/</w:t>
      </w:r>
      <w:r>
        <w:rPr>
          <w:i/>
        </w:rPr>
        <w:t>доп. финансирования</w:t>
      </w:r>
      <w:r w:rsidRPr="00E66D33">
        <w:rPr>
          <w:i/>
        </w:rPr>
        <w:t>]</w:t>
      </w:r>
      <w:r w:rsidRPr="00E66D33">
        <w:t xml:space="preserve"> – добавление КБК из </w:t>
      </w:r>
      <w:r>
        <w:t>доп. финансирования</w:t>
      </w:r>
      <w:r w:rsidRPr="00E66D33">
        <w:t>;</w:t>
      </w:r>
    </w:p>
    <w:p w14:paraId="49167ADB" w14:textId="77777777" w:rsidR="00334B50" w:rsidRPr="00E66D33" w:rsidRDefault="00334B50" w:rsidP="00334B50">
      <w:pPr>
        <w:pStyle w:val="---"/>
        <w:tabs>
          <w:tab w:val="clear" w:pos="1701"/>
        </w:tabs>
      </w:pPr>
      <w:r w:rsidRPr="00E66D33">
        <w:rPr>
          <w:i/>
        </w:rPr>
        <w:t>[Вариант проекта бюджетной сметы/Добавить]</w:t>
      </w:r>
      <w:r w:rsidRPr="00E66D33">
        <w:t xml:space="preserve"> – добавление варианта проекта бюджетной сметы;</w:t>
      </w:r>
    </w:p>
    <w:p w14:paraId="7E7400C4" w14:textId="77777777" w:rsidR="00334B50" w:rsidRPr="00E66D33" w:rsidRDefault="00334B50" w:rsidP="00334B50">
      <w:pPr>
        <w:pStyle w:val="---"/>
        <w:tabs>
          <w:tab w:val="clear" w:pos="1701"/>
        </w:tabs>
      </w:pPr>
      <w:r w:rsidRPr="00E66D33">
        <w:rPr>
          <w:i/>
        </w:rPr>
        <w:t>[Вариант проекта бюджетной сметы/Редактировать]</w:t>
      </w:r>
      <w:r w:rsidRPr="00E66D33">
        <w:t xml:space="preserve"> – редактирование варианта проекта бюджетной сметы;</w:t>
      </w:r>
    </w:p>
    <w:p w14:paraId="434E5DE8" w14:textId="77777777" w:rsidR="00334B50" w:rsidRPr="00E66D33" w:rsidRDefault="00334B50" w:rsidP="00334B50">
      <w:pPr>
        <w:pStyle w:val="---"/>
        <w:tabs>
          <w:tab w:val="clear" w:pos="1701"/>
        </w:tabs>
      </w:pPr>
      <w:r w:rsidRPr="00E66D33">
        <w:rPr>
          <w:i/>
        </w:rPr>
        <w:t>[Форма/Открыть]</w:t>
      </w:r>
      <w:r w:rsidRPr="00E66D33">
        <w:t xml:space="preserve"> – открытие формы;</w:t>
      </w:r>
    </w:p>
    <w:p w14:paraId="30756D1E" w14:textId="77777777" w:rsidR="00334B50" w:rsidRPr="00E66D33" w:rsidRDefault="00334B50" w:rsidP="00334B50">
      <w:pPr>
        <w:pStyle w:val="---"/>
        <w:tabs>
          <w:tab w:val="clear" w:pos="1701"/>
        </w:tabs>
      </w:pPr>
      <w:r w:rsidRPr="00E66D33">
        <w:rPr>
          <w:i/>
        </w:rPr>
        <w:t>[Форма/Редактировать]</w:t>
      </w:r>
      <w:r w:rsidRPr="00E66D33">
        <w:t xml:space="preserve"> – редактирование формы;</w:t>
      </w:r>
    </w:p>
    <w:p w14:paraId="23E7D797" w14:textId="77777777" w:rsidR="00334B50" w:rsidRPr="00E66D33" w:rsidRDefault="00334B50" w:rsidP="00334B50">
      <w:pPr>
        <w:pStyle w:val="---"/>
        <w:tabs>
          <w:tab w:val="clear" w:pos="1701"/>
        </w:tabs>
      </w:pPr>
      <w:r w:rsidRPr="00E66D33">
        <w:rPr>
          <w:i/>
        </w:rPr>
        <w:t>[Форма/Заполнить из БС]</w:t>
      </w:r>
      <w:r w:rsidRPr="00E66D33">
        <w:t xml:space="preserve"> – заполнение формы из БС;</w:t>
      </w:r>
    </w:p>
    <w:p w14:paraId="7B6E876C" w14:textId="5D744AC3" w:rsidR="00334B50" w:rsidRPr="00E66D33" w:rsidRDefault="00334B50" w:rsidP="00334B50">
      <w:pPr>
        <w:pStyle w:val="---"/>
        <w:tabs>
          <w:tab w:val="clear" w:pos="1701"/>
        </w:tabs>
      </w:pPr>
      <w:r w:rsidRPr="00E66D33">
        <w:rPr>
          <w:i/>
        </w:rPr>
        <w:t xml:space="preserve"> [Форма/Заполнить из РРО]</w:t>
      </w:r>
      <w:r w:rsidRPr="00E66D33">
        <w:t xml:space="preserve"> – заполнение формы из РРО;</w:t>
      </w:r>
    </w:p>
    <w:p w14:paraId="5A4E4586" w14:textId="77777777" w:rsidR="00334B50" w:rsidRPr="00E66D33" w:rsidRDefault="00334B50" w:rsidP="00334B50">
      <w:pPr>
        <w:pStyle w:val="---"/>
        <w:tabs>
          <w:tab w:val="clear" w:pos="1701"/>
        </w:tabs>
      </w:pPr>
      <w:r w:rsidRPr="00E66D33">
        <w:rPr>
          <w:i/>
        </w:rPr>
        <w:t>[Форма/Заполнить из Предложения на закупку]</w:t>
      </w:r>
      <w:r w:rsidRPr="00E66D33">
        <w:t xml:space="preserve"> – заполнение формы из Предложения на закупку;</w:t>
      </w:r>
    </w:p>
    <w:p w14:paraId="07CE194C" w14:textId="77777777" w:rsidR="00334B50" w:rsidRPr="00E66D33" w:rsidRDefault="00334B50" w:rsidP="00334B50">
      <w:pPr>
        <w:pStyle w:val="---"/>
        <w:tabs>
          <w:tab w:val="clear" w:pos="1701"/>
        </w:tabs>
      </w:pPr>
      <w:r w:rsidRPr="00E66D33">
        <w:rPr>
          <w:i/>
        </w:rPr>
        <w:t>[Форма/Просмотр Предложения на закупку]</w:t>
      </w:r>
      <w:r w:rsidRPr="00E66D33">
        <w:t xml:space="preserve"> – просмотр Предложения на закупку;</w:t>
      </w:r>
    </w:p>
    <w:p w14:paraId="08AD3681" w14:textId="77777777" w:rsidR="00334B50" w:rsidRPr="00E66D33" w:rsidRDefault="00334B50" w:rsidP="00334B50">
      <w:pPr>
        <w:pStyle w:val="---"/>
        <w:tabs>
          <w:tab w:val="clear" w:pos="1701"/>
        </w:tabs>
      </w:pPr>
      <w:r w:rsidRPr="00E66D33">
        <w:rPr>
          <w:i/>
        </w:rPr>
        <w:t>[Форма/Удалить Предложения на закупку]</w:t>
      </w:r>
      <w:r w:rsidRPr="00E66D33">
        <w:t xml:space="preserve"> – удаление Предложения на закупку;</w:t>
      </w:r>
    </w:p>
    <w:p w14:paraId="7810A7AF" w14:textId="77777777" w:rsidR="00334B50" w:rsidRPr="00E66D33" w:rsidRDefault="00334B50" w:rsidP="00334B50">
      <w:pPr>
        <w:pStyle w:val="---"/>
        <w:tabs>
          <w:tab w:val="clear" w:pos="1701"/>
        </w:tabs>
      </w:pPr>
      <w:r w:rsidRPr="00E66D33">
        <w:rPr>
          <w:i/>
        </w:rPr>
        <w:t>[Версии/Просмотр]</w:t>
      </w:r>
      <w:r w:rsidRPr="00E66D33">
        <w:t xml:space="preserve"> – просмотр версии документа;</w:t>
      </w:r>
    </w:p>
    <w:p w14:paraId="31FDE6F3" w14:textId="77777777" w:rsidR="00334B50" w:rsidRPr="00E66D33" w:rsidRDefault="00334B50" w:rsidP="00334B50">
      <w:pPr>
        <w:pStyle w:val="---"/>
        <w:tabs>
          <w:tab w:val="clear" w:pos="1701"/>
        </w:tabs>
      </w:pPr>
      <w:r w:rsidRPr="00E66D33">
        <w:rPr>
          <w:i/>
        </w:rPr>
        <w:t>[Версии/Создать]</w:t>
      </w:r>
      <w:r w:rsidRPr="00E66D33">
        <w:t xml:space="preserve"> – создание версии документа;</w:t>
      </w:r>
    </w:p>
    <w:p w14:paraId="7491D436" w14:textId="77777777" w:rsidR="00334B50" w:rsidRDefault="00334B50" w:rsidP="00334B50">
      <w:pPr>
        <w:pStyle w:val="---"/>
        <w:tabs>
          <w:tab w:val="clear" w:pos="1701"/>
        </w:tabs>
      </w:pPr>
      <w:r w:rsidRPr="00E66D33">
        <w:rPr>
          <w:i/>
        </w:rPr>
        <w:t>[Версии/Удалить]</w:t>
      </w:r>
      <w:r w:rsidRPr="00E66D33">
        <w:t xml:space="preserve"> – удаление версии документа;</w:t>
      </w:r>
    </w:p>
    <w:p w14:paraId="198716F4" w14:textId="77777777" w:rsidR="00334B50" w:rsidRPr="00E66D33" w:rsidRDefault="00334B50" w:rsidP="00334B50">
      <w:pPr>
        <w:pStyle w:val="---"/>
        <w:tabs>
          <w:tab w:val="clear" w:pos="1701"/>
        </w:tabs>
      </w:pPr>
      <w:r w:rsidRPr="00E66D33">
        <w:rPr>
          <w:i/>
        </w:rPr>
        <w:t>[Удалить строк</w:t>
      </w:r>
      <w:r>
        <w:rPr>
          <w:i/>
        </w:rPr>
        <w:t>у</w:t>
      </w:r>
      <w:r w:rsidRPr="00E66D33">
        <w:rPr>
          <w:i/>
        </w:rPr>
        <w:t>]</w:t>
      </w:r>
      <w:r w:rsidRPr="00E66D33">
        <w:t xml:space="preserve"> – удаление документ</w:t>
      </w:r>
      <w:r>
        <w:t>а</w:t>
      </w:r>
      <w:r w:rsidRPr="00E66D33">
        <w:t>;</w:t>
      </w:r>
    </w:p>
    <w:p w14:paraId="6E884184" w14:textId="77777777" w:rsidR="00334B50" w:rsidRPr="00E66D33" w:rsidRDefault="00334B50" w:rsidP="00334B50">
      <w:pPr>
        <w:pStyle w:val="---"/>
        <w:tabs>
          <w:tab w:val="clear" w:pos="1701"/>
        </w:tabs>
      </w:pPr>
      <w:r w:rsidRPr="00E66D33">
        <w:rPr>
          <w:i/>
        </w:rPr>
        <w:t>[Удалить несколько строк]</w:t>
      </w:r>
      <w:r w:rsidRPr="00E66D33">
        <w:t xml:space="preserve"> – удаление документов;</w:t>
      </w:r>
    </w:p>
    <w:p w14:paraId="7C464B9A" w14:textId="77777777" w:rsidR="00334B50" w:rsidRPr="00E66D33" w:rsidRDefault="00334B50" w:rsidP="00334B50">
      <w:pPr>
        <w:pStyle w:val="--"/>
        <w:numPr>
          <w:ilvl w:val="0"/>
          <w:numId w:val="46"/>
        </w:numPr>
        <w:tabs>
          <w:tab w:val="clear" w:pos="1701"/>
        </w:tabs>
        <w:ind w:left="1276" w:hanging="284"/>
      </w:pPr>
      <w:r w:rsidRPr="00E66D33">
        <w:t>«Печать» (3):</w:t>
      </w:r>
    </w:p>
    <w:p w14:paraId="2FCF4D74" w14:textId="77777777" w:rsidR="00334B50" w:rsidRPr="00E66D33" w:rsidRDefault="00334B50" w:rsidP="00334B50">
      <w:pPr>
        <w:pStyle w:val="---"/>
        <w:tabs>
          <w:tab w:val="clear" w:pos="1701"/>
        </w:tabs>
      </w:pPr>
      <w:r w:rsidRPr="00E66D33">
        <w:rPr>
          <w:i/>
        </w:rPr>
        <w:t>[Печать реестра]</w:t>
      </w:r>
      <w:r w:rsidRPr="00E66D33">
        <w:t xml:space="preserve"> – формирование печатной формы реестра на рабочую станцию пользователя с расширением </w:t>
      </w:r>
      <w:r w:rsidRPr="00E66D33">
        <w:rPr>
          <w:b/>
        </w:rPr>
        <w:t>*.xls</w:t>
      </w:r>
      <w:r w:rsidRPr="00E66D33">
        <w:t>;</w:t>
      </w:r>
    </w:p>
    <w:p w14:paraId="3EDB3461" w14:textId="34A875BD" w:rsidR="00334B50" w:rsidRDefault="00334B50" w:rsidP="00334B50">
      <w:pPr>
        <w:pStyle w:val="---"/>
        <w:tabs>
          <w:tab w:val="clear" w:pos="1701"/>
        </w:tabs>
      </w:pPr>
      <w:r w:rsidRPr="00E66D33">
        <w:rPr>
          <w:i/>
        </w:rPr>
        <w:t>[Печать формы]</w:t>
      </w:r>
      <w:r w:rsidRPr="00E66D33">
        <w:t xml:space="preserve"> – формирование печатной формы документа на рабочую станцию пользователя с расширением </w:t>
      </w:r>
      <w:r w:rsidRPr="00E66D33">
        <w:rPr>
          <w:b/>
        </w:rPr>
        <w:t>*.xls</w:t>
      </w:r>
      <w:r w:rsidRPr="00E66D33">
        <w:t>;</w:t>
      </w:r>
    </w:p>
    <w:p w14:paraId="0348D3A0" w14:textId="43EEFF3C" w:rsidR="00334B50" w:rsidRPr="00E66D33" w:rsidRDefault="00334B50" w:rsidP="00334B50">
      <w:pPr>
        <w:pStyle w:val="---"/>
      </w:pPr>
      <w:r w:rsidRPr="004B0AC7">
        <w:rPr>
          <w:i/>
        </w:rPr>
        <w:t xml:space="preserve">[Печать </w:t>
      </w:r>
      <w:r>
        <w:rPr>
          <w:i/>
        </w:rPr>
        <w:t>сводного</w:t>
      </w:r>
      <w:r w:rsidRPr="004B0AC7">
        <w:rPr>
          <w:i/>
        </w:rPr>
        <w:t xml:space="preserve"> ОПСП] </w:t>
      </w:r>
      <w:r>
        <w:t xml:space="preserve">– </w:t>
      </w:r>
      <w:r w:rsidRPr="00E66D33">
        <w:t>формирование печатной формы</w:t>
      </w:r>
      <w:r>
        <w:t xml:space="preserve"> сводного</w:t>
      </w:r>
      <w:r w:rsidRPr="00334B50">
        <w:t xml:space="preserve"> ОПСП</w:t>
      </w:r>
      <w:r>
        <w:t xml:space="preserve"> </w:t>
      </w:r>
      <w:r w:rsidRPr="00E66D33">
        <w:t xml:space="preserve">с расширением </w:t>
      </w:r>
      <w:r w:rsidRPr="00E66D33">
        <w:rPr>
          <w:b/>
        </w:rPr>
        <w:t>*.xls</w:t>
      </w:r>
      <w:r>
        <w:t>;</w:t>
      </w:r>
    </w:p>
    <w:p w14:paraId="7A7553E3" w14:textId="77777777" w:rsidR="00334B50" w:rsidRPr="00E66D33" w:rsidRDefault="00334B50" w:rsidP="00334B50">
      <w:pPr>
        <w:pStyle w:val="--"/>
        <w:numPr>
          <w:ilvl w:val="0"/>
          <w:numId w:val="46"/>
        </w:numPr>
        <w:tabs>
          <w:tab w:val="clear" w:pos="1701"/>
        </w:tabs>
        <w:ind w:left="1276" w:hanging="284"/>
      </w:pPr>
      <w:r w:rsidRPr="00E66D33">
        <w:t>«Согласование» (4):</w:t>
      </w:r>
    </w:p>
    <w:p w14:paraId="022025D4" w14:textId="77777777" w:rsidR="00334B50" w:rsidRDefault="00334B50" w:rsidP="00334B50">
      <w:pPr>
        <w:pStyle w:val="---"/>
        <w:tabs>
          <w:tab w:val="clear" w:pos="1701"/>
        </w:tabs>
      </w:pPr>
      <w:r w:rsidRPr="00E66D33">
        <w:rPr>
          <w:i/>
        </w:rPr>
        <w:t>[Согласование]</w:t>
      </w:r>
      <w:r w:rsidRPr="00E66D33">
        <w:t xml:space="preserve"> – отправка документа на внутреннее согласование;</w:t>
      </w:r>
    </w:p>
    <w:p w14:paraId="2657DAF5" w14:textId="77777777" w:rsidR="00334B50" w:rsidRDefault="00334B50" w:rsidP="00334B50">
      <w:pPr>
        <w:pStyle w:val="---"/>
        <w:tabs>
          <w:tab w:val="clear" w:pos="1701"/>
        </w:tabs>
      </w:pPr>
      <w:r w:rsidRPr="008C3276">
        <w:rPr>
          <w:i/>
        </w:rPr>
        <w:t>[</w:t>
      </w:r>
      <w:r>
        <w:rPr>
          <w:i/>
        </w:rPr>
        <w:t>Отправить ОПСП на принятие ГРБС (РБС)</w:t>
      </w:r>
      <w:r w:rsidRPr="003C6029">
        <w:rPr>
          <w:i/>
        </w:rPr>
        <w:t>]</w:t>
      </w:r>
      <w:r>
        <w:rPr>
          <w:i/>
        </w:rPr>
        <w:t xml:space="preserve"> </w:t>
      </w:r>
      <w:r w:rsidRPr="00E66D33">
        <w:t>–</w:t>
      </w:r>
      <w:r>
        <w:t xml:space="preserve"> отправка ОПСП на принятие </w:t>
      </w:r>
      <w:r w:rsidRPr="00604478">
        <w:t>Главн</w:t>
      </w:r>
      <w:r>
        <w:t>ого</w:t>
      </w:r>
      <w:r w:rsidRPr="00604478">
        <w:t xml:space="preserve"> распорядител</w:t>
      </w:r>
      <w:r>
        <w:t>я</w:t>
      </w:r>
      <w:r w:rsidRPr="00604478">
        <w:t xml:space="preserve"> средств федерального бюджета</w:t>
      </w:r>
      <w:r>
        <w:t xml:space="preserve"> (</w:t>
      </w:r>
      <w:r w:rsidRPr="00604478">
        <w:t>распорядител</w:t>
      </w:r>
      <w:r>
        <w:t>я</w:t>
      </w:r>
      <w:r w:rsidRPr="00604478">
        <w:t xml:space="preserve"> средств федерального бюджета</w:t>
      </w:r>
      <w:r>
        <w:t xml:space="preserve">) (далее </w:t>
      </w:r>
      <w:r w:rsidRPr="004846DD">
        <w:t>–</w:t>
      </w:r>
      <w:r>
        <w:t xml:space="preserve"> ГРБС (РБС);</w:t>
      </w:r>
    </w:p>
    <w:p w14:paraId="1377B18A" w14:textId="77777777" w:rsidR="00334B50" w:rsidRDefault="00334B50" w:rsidP="00334B50">
      <w:pPr>
        <w:pStyle w:val="---"/>
        <w:tabs>
          <w:tab w:val="clear" w:pos="1701"/>
        </w:tabs>
      </w:pPr>
      <w:r w:rsidRPr="008C3276">
        <w:rPr>
          <w:i/>
        </w:rPr>
        <w:t>[</w:t>
      </w:r>
      <w:r>
        <w:rPr>
          <w:i/>
        </w:rPr>
        <w:t>Отправить ОПСП на принятие ГРБС (РБС) массово</w:t>
      </w:r>
      <w:r w:rsidRPr="003C6029">
        <w:rPr>
          <w:i/>
        </w:rPr>
        <w:t>]</w:t>
      </w:r>
      <w:r>
        <w:rPr>
          <w:i/>
        </w:rPr>
        <w:t xml:space="preserve"> </w:t>
      </w:r>
      <w:r w:rsidRPr="00E66D33">
        <w:t>–</w:t>
      </w:r>
      <w:r>
        <w:t xml:space="preserve"> массовая отправка ОПСП на принятие ГРБС, РБС;</w:t>
      </w:r>
    </w:p>
    <w:p w14:paraId="71E2BF04" w14:textId="77777777" w:rsidR="00334B50" w:rsidRDefault="00334B50" w:rsidP="00334B50">
      <w:pPr>
        <w:pStyle w:val="---"/>
        <w:tabs>
          <w:tab w:val="clear" w:pos="1701"/>
        </w:tabs>
      </w:pPr>
      <w:r>
        <w:rPr>
          <w:i/>
          <w:lang w:val="en-US"/>
        </w:rPr>
        <w:t>[</w:t>
      </w:r>
      <w:r>
        <w:rPr>
          <w:i/>
        </w:rPr>
        <w:t>Принятие ОПСП</w:t>
      </w:r>
      <w:r>
        <w:rPr>
          <w:i/>
          <w:lang w:val="en-US"/>
        </w:rPr>
        <w:t>]</w:t>
      </w:r>
      <w:r>
        <w:rPr>
          <w:i/>
        </w:rPr>
        <w:t xml:space="preserve"> </w:t>
      </w:r>
      <w:r w:rsidRPr="00E66D33">
        <w:t>–</w:t>
      </w:r>
      <w:r>
        <w:t xml:space="preserve"> принятие ОПСП;</w:t>
      </w:r>
    </w:p>
    <w:p w14:paraId="22C6EC06" w14:textId="77777777" w:rsidR="00334B50" w:rsidRDefault="00334B50" w:rsidP="00334B50">
      <w:pPr>
        <w:pStyle w:val="--"/>
        <w:numPr>
          <w:ilvl w:val="0"/>
          <w:numId w:val="46"/>
        </w:numPr>
        <w:tabs>
          <w:tab w:val="clear" w:pos="1701"/>
        </w:tabs>
        <w:ind w:left="1276" w:hanging="284"/>
      </w:pPr>
      <w:r>
        <w:t>«Массовое согласование» (5):</w:t>
      </w:r>
    </w:p>
    <w:p w14:paraId="4459677D" w14:textId="77777777" w:rsidR="00334B50" w:rsidRPr="00E66D33" w:rsidRDefault="00334B50" w:rsidP="00334B50">
      <w:pPr>
        <w:pStyle w:val="---"/>
        <w:tabs>
          <w:tab w:val="clear" w:pos="1701"/>
        </w:tabs>
      </w:pPr>
      <w:r w:rsidRPr="00E66D33">
        <w:rPr>
          <w:i/>
        </w:rPr>
        <w:t>[Массовое согласование/Создание листа согласования]</w:t>
      </w:r>
      <w:r w:rsidRPr="00E66D33">
        <w:t xml:space="preserve"> – массовое создание листа согласования;</w:t>
      </w:r>
    </w:p>
    <w:p w14:paraId="34E400ED" w14:textId="77777777" w:rsidR="00334B50" w:rsidRPr="00E66D33" w:rsidRDefault="00334B50" w:rsidP="00334B50">
      <w:pPr>
        <w:pStyle w:val="---"/>
        <w:tabs>
          <w:tab w:val="clear" w:pos="1701"/>
        </w:tabs>
      </w:pPr>
      <w:r w:rsidRPr="00E66D33">
        <w:rPr>
          <w:i/>
        </w:rPr>
        <w:t>[Массовое согласование/Согласование]</w:t>
      </w:r>
      <w:r w:rsidRPr="00E66D33">
        <w:t xml:space="preserve"> – массовое согласование документа;</w:t>
      </w:r>
    </w:p>
    <w:p w14:paraId="2A0447C2" w14:textId="77777777" w:rsidR="00334B50" w:rsidRPr="00E66D33" w:rsidRDefault="00334B50" w:rsidP="00334B50">
      <w:pPr>
        <w:pStyle w:val="---"/>
        <w:tabs>
          <w:tab w:val="clear" w:pos="1701"/>
        </w:tabs>
      </w:pPr>
      <w:r w:rsidRPr="00E66D33">
        <w:rPr>
          <w:i/>
        </w:rPr>
        <w:t>[Массовое согласование/Подготовка данных для подписи]</w:t>
      </w:r>
      <w:r w:rsidRPr="00E66D33">
        <w:t xml:space="preserve"> – массовая подготовка для подписи документа;</w:t>
      </w:r>
    </w:p>
    <w:p w14:paraId="0141B825" w14:textId="0B63791A" w:rsidR="00334B50" w:rsidRDefault="00334B50" w:rsidP="00334B50">
      <w:pPr>
        <w:pStyle w:val="---"/>
        <w:tabs>
          <w:tab w:val="clear" w:pos="1701"/>
        </w:tabs>
      </w:pPr>
      <w:r w:rsidRPr="00E66D33">
        <w:rPr>
          <w:i/>
        </w:rPr>
        <w:t>[Массовое согласование/Утверждение]</w:t>
      </w:r>
      <w:r w:rsidRPr="00E66D33">
        <w:t xml:space="preserve"> – массовое утверждение документа</w:t>
      </w:r>
      <w:r>
        <w:t>;</w:t>
      </w:r>
    </w:p>
    <w:p w14:paraId="3C5B8F94" w14:textId="51824A6E" w:rsidR="00334B50" w:rsidRPr="00E66D33" w:rsidRDefault="00334B50" w:rsidP="00334B50">
      <w:pPr>
        <w:pStyle w:val="---"/>
        <w:tabs>
          <w:tab w:val="clear" w:pos="1701"/>
        </w:tabs>
      </w:pPr>
      <w:r w:rsidRPr="00E66D33">
        <w:rPr>
          <w:i/>
        </w:rPr>
        <w:t xml:space="preserve">[Массовое </w:t>
      </w:r>
      <w:r>
        <w:rPr>
          <w:i/>
        </w:rPr>
        <w:t>принятие ОПСП</w:t>
      </w:r>
      <w:r w:rsidRPr="00E66D33">
        <w:rPr>
          <w:i/>
        </w:rPr>
        <w:t>/Создание листа согласования]</w:t>
      </w:r>
      <w:r w:rsidRPr="00E66D33">
        <w:t xml:space="preserve"> – массовое создание листа согласования;</w:t>
      </w:r>
    </w:p>
    <w:p w14:paraId="1FA00313" w14:textId="5ACAC126" w:rsidR="00334B50" w:rsidRPr="00E66D33" w:rsidRDefault="00334B50" w:rsidP="00334B50">
      <w:pPr>
        <w:pStyle w:val="---"/>
        <w:tabs>
          <w:tab w:val="clear" w:pos="1701"/>
        </w:tabs>
      </w:pPr>
      <w:r w:rsidRPr="00E66D33">
        <w:rPr>
          <w:i/>
        </w:rPr>
        <w:t xml:space="preserve">[Массовое </w:t>
      </w:r>
      <w:r>
        <w:rPr>
          <w:i/>
        </w:rPr>
        <w:t>принятие ОПСП</w:t>
      </w:r>
      <w:r w:rsidRPr="00E66D33">
        <w:rPr>
          <w:i/>
        </w:rPr>
        <w:t>/Согласование]</w:t>
      </w:r>
      <w:r w:rsidRPr="00E66D33">
        <w:t xml:space="preserve"> – массовое согласование документа;</w:t>
      </w:r>
    </w:p>
    <w:p w14:paraId="742E7D37" w14:textId="5C745335" w:rsidR="00334B50" w:rsidRDefault="00334B50" w:rsidP="00334B50">
      <w:pPr>
        <w:pStyle w:val="---"/>
        <w:tabs>
          <w:tab w:val="clear" w:pos="1701"/>
        </w:tabs>
      </w:pPr>
      <w:r w:rsidRPr="00E66D33">
        <w:rPr>
          <w:i/>
        </w:rPr>
        <w:t xml:space="preserve">[Массовое </w:t>
      </w:r>
      <w:r>
        <w:rPr>
          <w:i/>
        </w:rPr>
        <w:t>принятие ОПСП</w:t>
      </w:r>
      <w:r w:rsidRPr="00E66D33">
        <w:rPr>
          <w:i/>
        </w:rPr>
        <w:t xml:space="preserve"> /Утверждение]</w:t>
      </w:r>
      <w:r w:rsidRPr="00E66D33">
        <w:t xml:space="preserve"> – массовое утверждение документа</w:t>
      </w:r>
      <w:r>
        <w:t>.</w:t>
      </w:r>
    </w:p>
    <w:p w14:paraId="320D99F2" w14:textId="313BA341" w:rsidR="00334B50" w:rsidRPr="00E66D33" w:rsidRDefault="00334B50" w:rsidP="00334B50">
      <w:pPr>
        <w:pStyle w:val="af"/>
      </w:pPr>
      <w:r>
        <w:drawing>
          <wp:inline distT="0" distB="0" distL="0" distR="0" wp14:anchorId="57F2B86C" wp14:editId="6A6830EA">
            <wp:extent cx="6120130" cy="2197735"/>
            <wp:effectExtent l="0" t="0" r="0" b="0"/>
            <wp:docPr id="2858" name="Рисунок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20130" cy="2197735"/>
                    </a:xfrm>
                    <a:prstGeom prst="rect">
                      <a:avLst/>
                    </a:prstGeom>
                  </pic:spPr>
                </pic:pic>
              </a:graphicData>
            </a:graphic>
          </wp:inline>
        </w:drawing>
      </w:r>
    </w:p>
    <w:p w14:paraId="4ED7B11B" w14:textId="1A6F5A0C" w:rsidR="00334B50" w:rsidRDefault="00334B50" w:rsidP="00334B50">
      <w:pPr>
        <w:pStyle w:val="af0"/>
      </w:pPr>
      <w:bookmarkStart w:id="1906" w:name="_Ref512688029"/>
      <w:r w:rsidRPr="00E66D33">
        <w:t>Рисунок </w:t>
      </w:r>
      <w:r>
        <w:rPr>
          <w:noProof/>
        </w:rPr>
        <w:fldChar w:fldCharType="begin"/>
      </w:r>
      <w:r>
        <w:rPr>
          <w:noProof/>
        </w:rPr>
        <w:instrText xml:space="preserve"> SEQ Рисунок \* ARABIC </w:instrText>
      </w:r>
      <w:r>
        <w:rPr>
          <w:noProof/>
        </w:rPr>
        <w:fldChar w:fldCharType="separate"/>
      </w:r>
      <w:r w:rsidR="00732D28">
        <w:rPr>
          <w:noProof/>
        </w:rPr>
        <w:t>208</w:t>
      </w:r>
      <w:r>
        <w:rPr>
          <w:noProof/>
        </w:rPr>
        <w:fldChar w:fldCharType="end"/>
      </w:r>
      <w:bookmarkEnd w:id="1906"/>
      <w:r w:rsidRPr="00E66D33">
        <w:t>. Функциональные кнопки подраздела «Проекты показателей бюджетных смет»</w:t>
      </w:r>
      <w:r>
        <w:t xml:space="preserve"> вкладка «БА»</w:t>
      </w:r>
    </w:p>
    <w:p w14:paraId="43B22AA1" w14:textId="7F475B73" w:rsidR="00334B50" w:rsidRPr="00E66D33" w:rsidRDefault="00334B50" w:rsidP="00334B50">
      <w:pPr>
        <w:pStyle w:val="af"/>
      </w:pPr>
      <w:r>
        <w:drawing>
          <wp:inline distT="0" distB="0" distL="0" distR="0" wp14:anchorId="6F8C449C" wp14:editId="4A62EA6B">
            <wp:extent cx="6120130" cy="2197735"/>
            <wp:effectExtent l="0" t="0" r="0" b="0"/>
            <wp:docPr id="2859" name="Рисунок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20130" cy="2197735"/>
                    </a:xfrm>
                    <a:prstGeom prst="rect">
                      <a:avLst/>
                    </a:prstGeom>
                  </pic:spPr>
                </pic:pic>
              </a:graphicData>
            </a:graphic>
          </wp:inline>
        </w:drawing>
      </w:r>
    </w:p>
    <w:p w14:paraId="251A49D1" w14:textId="6EA7D6A2" w:rsidR="00334B50" w:rsidRPr="00E66D33" w:rsidRDefault="00334B50" w:rsidP="00334B50">
      <w:pPr>
        <w:pStyle w:val="af0"/>
      </w:pPr>
      <w:bookmarkStart w:id="1907" w:name="_Ref9435097"/>
      <w:r w:rsidRPr="00E66D33">
        <w:t>Рисунок </w:t>
      </w:r>
      <w:r>
        <w:rPr>
          <w:noProof/>
        </w:rPr>
        <w:fldChar w:fldCharType="begin"/>
      </w:r>
      <w:r>
        <w:rPr>
          <w:noProof/>
        </w:rPr>
        <w:instrText xml:space="preserve"> SEQ Рисунок \* ARABIC </w:instrText>
      </w:r>
      <w:r>
        <w:rPr>
          <w:noProof/>
        </w:rPr>
        <w:fldChar w:fldCharType="separate"/>
      </w:r>
      <w:r w:rsidR="00732D28">
        <w:rPr>
          <w:noProof/>
        </w:rPr>
        <w:t>209</w:t>
      </w:r>
      <w:r>
        <w:rPr>
          <w:noProof/>
        </w:rPr>
        <w:fldChar w:fldCharType="end"/>
      </w:r>
      <w:bookmarkEnd w:id="1907"/>
      <w:r w:rsidRPr="00E66D33">
        <w:t>. Функциональные кнопки подраздела «Проекты показателей бюджетных смет»</w:t>
      </w:r>
      <w:r>
        <w:t xml:space="preserve"> вкладка «Доп. финансирование»</w:t>
      </w:r>
    </w:p>
    <w:p w14:paraId="4AC25E34" w14:textId="77777777" w:rsidR="00214A24" w:rsidRPr="00F374CB" w:rsidRDefault="00214A24" w:rsidP="00334B50">
      <w:pPr>
        <w:pStyle w:val="af0"/>
      </w:pPr>
      <w:r w:rsidRPr="00F374CB">
        <w:t>Добавление КБК</w:t>
      </w:r>
    </w:p>
    <w:p w14:paraId="1DA4E0D6" w14:textId="31CE3882" w:rsidR="00214A24" w:rsidRPr="00F374CB" w:rsidRDefault="00214A24" w:rsidP="00214A24">
      <w:pPr>
        <w:pStyle w:val="a0"/>
      </w:pPr>
      <w:r w:rsidRPr="00F374CB">
        <w:t xml:space="preserve">Для того чтобы добавить КБК, необходимо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[Добавить КБК</w:t>
      </w:r>
      <w:r w:rsidR="00902B8C">
        <w:rPr>
          <w:i/>
        </w:rPr>
        <w:t>/Из РРО</w:t>
      </w:r>
      <w:r w:rsidRPr="00F374CB">
        <w:rPr>
          <w:i/>
        </w:rPr>
        <w:t>]</w:t>
      </w:r>
      <w:r w:rsidRPr="00F374CB">
        <w:t xml:space="preserve"> (</w:t>
      </w:r>
      <w:r w:rsidR="00EF683E" w:rsidRPr="00F374CB">
        <w:fldChar w:fldCharType="begin"/>
      </w:r>
      <w:r w:rsidR="00EF683E" w:rsidRPr="00F374CB">
        <w:instrText xml:space="preserve"> REF _Ref501811794 \h </w:instrText>
      </w:r>
      <w:r w:rsidR="00EF683E" w:rsidRPr="00F374CB">
        <w:fldChar w:fldCharType="separate"/>
      </w:r>
      <w:r w:rsidR="00732D28" w:rsidRPr="00F374CB">
        <w:t>Рисунок </w:t>
      </w:r>
      <w:r w:rsidR="00732D28">
        <w:rPr>
          <w:noProof/>
        </w:rPr>
        <w:t>210</w:t>
      </w:r>
      <w:r w:rsidR="00EF683E" w:rsidRPr="00F374CB">
        <w:fldChar w:fldCharType="end"/>
      </w:r>
      <w:r w:rsidRPr="00F374CB">
        <w:t>).</w:t>
      </w:r>
    </w:p>
    <w:p w14:paraId="59523374" w14:textId="0D73FB6C" w:rsidR="00214A24" w:rsidRPr="00F374CB" w:rsidRDefault="00902B8C" w:rsidP="00117D8C">
      <w:pPr>
        <w:pStyle w:val="af"/>
      </w:pPr>
      <w:r>
        <w:drawing>
          <wp:inline distT="0" distB="0" distL="0" distR="0" wp14:anchorId="37F2F0AF" wp14:editId="52895C29">
            <wp:extent cx="6120130" cy="2624455"/>
            <wp:effectExtent l="0" t="0" r="0" b="4445"/>
            <wp:docPr id="2860" name="Рисунок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20130" cy="2624455"/>
                    </a:xfrm>
                    <a:prstGeom prst="rect">
                      <a:avLst/>
                    </a:prstGeom>
                  </pic:spPr>
                </pic:pic>
              </a:graphicData>
            </a:graphic>
          </wp:inline>
        </w:drawing>
      </w:r>
    </w:p>
    <w:p w14:paraId="418CCE72" w14:textId="64DE8EE8" w:rsidR="00214A24" w:rsidRPr="00F374CB" w:rsidRDefault="007B73AB" w:rsidP="00214A24">
      <w:pPr>
        <w:pStyle w:val="af0"/>
        <w:rPr>
          <w:i/>
        </w:rPr>
      </w:pPr>
      <w:bookmarkStart w:id="1908" w:name="_Ref50181179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210</w:t>
      </w:r>
      <w:r w:rsidR="005B7C56" w:rsidRPr="00F374CB">
        <w:rPr>
          <w:noProof/>
        </w:rPr>
        <w:fldChar w:fldCharType="end"/>
      </w:r>
      <w:bookmarkEnd w:id="1908"/>
      <w:r w:rsidR="00214A24" w:rsidRPr="00F374CB">
        <w:t xml:space="preserve">. </w:t>
      </w:r>
      <w:r w:rsidR="00A5682F">
        <w:t>Добавление КБК</w:t>
      </w:r>
    </w:p>
    <w:p w14:paraId="51D8B511" w14:textId="71AC7C7A" w:rsidR="00214A24" w:rsidRPr="00F374CB" w:rsidRDefault="00214A24" w:rsidP="00214A24">
      <w:pPr>
        <w:pStyle w:val="a0"/>
      </w:pPr>
      <w:r w:rsidRPr="00F374CB">
        <w:t xml:space="preserve">В открывшемся окне установить «галочку» напротив </w:t>
      </w:r>
      <w:r w:rsidR="00566319" w:rsidRPr="00F374CB">
        <w:t>соответствующе</w:t>
      </w:r>
      <w:r w:rsidRPr="00F374CB">
        <w:t xml:space="preserve"> КБК и нажать на кнопку «</w:t>
      </w:r>
      <w:r w:rsidR="00902B8C">
        <w:t>Добавить</w:t>
      </w:r>
      <w:r w:rsidRPr="00F374CB">
        <w:t>» (</w:t>
      </w:r>
      <w:r w:rsidR="00EF683E" w:rsidRPr="00F374CB">
        <w:fldChar w:fldCharType="begin"/>
      </w:r>
      <w:r w:rsidR="00EF683E" w:rsidRPr="00F374CB">
        <w:instrText xml:space="preserve"> REF _Ref501811801 \h </w:instrText>
      </w:r>
      <w:r w:rsidR="00EF683E" w:rsidRPr="00F374CB">
        <w:fldChar w:fldCharType="separate"/>
      </w:r>
      <w:r w:rsidR="00732D28" w:rsidRPr="00F374CB">
        <w:t>Рисунок </w:t>
      </w:r>
      <w:r w:rsidR="00732D28">
        <w:rPr>
          <w:noProof/>
        </w:rPr>
        <w:t>211</w:t>
      </w:r>
      <w:r w:rsidR="00EF683E" w:rsidRPr="00F374CB">
        <w:fldChar w:fldCharType="end"/>
      </w:r>
      <w:r w:rsidRPr="00F374CB">
        <w:t>).</w:t>
      </w:r>
    </w:p>
    <w:p w14:paraId="01A73C39" w14:textId="0ECAB2DE" w:rsidR="00214A24" w:rsidRPr="00FC3C85" w:rsidRDefault="00902B8C" w:rsidP="00117D8C">
      <w:pPr>
        <w:pStyle w:val="af"/>
      </w:pPr>
      <w:r>
        <w:drawing>
          <wp:inline distT="0" distB="0" distL="0" distR="0" wp14:anchorId="2AC7858E" wp14:editId="435B6071">
            <wp:extent cx="6120130" cy="3141345"/>
            <wp:effectExtent l="0" t="0" r="0" b="1905"/>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20130" cy="3141345"/>
                    </a:xfrm>
                    <a:prstGeom prst="rect">
                      <a:avLst/>
                    </a:prstGeom>
                  </pic:spPr>
                </pic:pic>
              </a:graphicData>
            </a:graphic>
          </wp:inline>
        </w:drawing>
      </w:r>
      <w:r w:rsidDel="00902B8C">
        <w:t xml:space="preserve"> </w:t>
      </w:r>
    </w:p>
    <w:p w14:paraId="07BE1188" w14:textId="7023B29B" w:rsidR="00214A24" w:rsidRPr="00F374CB" w:rsidRDefault="007B73AB" w:rsidP="00214A24">
      <w:pPr>
        <w:pStyle w:val="af0"/>
      </w:pPr>
      <w:bookmarkStart w:id="1909" w:name="_Ref50181180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211</w:t>
      </w:r>
      <w:r w:rsidR="005B7C56" w:rsidRPr="00F374CB">
        <w:rPr>
          <w:noProof/>
        </w:rPr>
        <w:fldChar w:fldCharType="end"/>
      </w:r>
      <w:bookmarkEnd w:id="1909"/>
      <w:r w:rsidR="00214A24" w:rsidRPr="00F374CB">
        <w:t>. Выбор КБК</w:t>
      </w:r>
    </w:p>
    <w:p w14:paraId="21B33213" w14:textId="09C6B07B" w:rsidR="00566319" w:rsidRPr="00F374CB" w:rsidRDefault="00566319" w:rsidP="00566319">
      <w:pPr>
        <w:pStyle w:val="a0"/>
      </w:pPr>
      <w:r w:rsidRPr="00F374CB">
        <w:t>В результате в подразделе «Показатели бюджетных смет» отобразится строка со статусом «Пусто» (</w:t>
      </w:r>
      <w:r w:rsidR="00EF683E" w:rsidRPr="00F374CB">
        <w:fldChar w:fldCharType="begin"/>
      </w:r>
      <w:r w:rsidR="00EF683E" w:rsidRPr="00F374CB">
        <w:instrText xml:space="preserve"> REF _Ref501811807 \h </w:instrText>
      </w:r>
      <w:r w:rsidR="00EF683E" w:rsidRPr="00F374CB">
        <w:fldChar w:fldCharType="separate"/>
      </w:r>
      <w:r w:rsidR="00732D28" w:rsidRPr="00F374CB">
        <w:t>Рисунок </w:t>
      </w:r>
      <w:r w:rsidR="00732D28">
        <w:rPr>
          <w:noProof/>
        </w:rPr>
        <w:t>212</w:t>
      </w:r>
      <w:r w:rsidR="00EF683E" w:rsidRPr="00F374CB">
        <w:fldChar w:fldCharType="end"/>
      </w:r>
      <w:r w:rsidRPr="00F374CB">
        <w:t>).</w:t>
      </w:r>
    </w:p>
    <w:p w14:paraId="7294D38F" w14:textId="5692A7DC" w:rsidR="00566319" w:rsidRPr="00F374CB" w:rsidRDefault="00902B8C" w:rsidP="00117D8C">
      <w:pPr>
        <w:pStyle w:val="af"/>
      </w:pPr>
      <w:r>
        <w:drawing>
          <wp:inline distT="0" distB="0" distL="0" distR="0" wp14:anchorId="25FD2778" wp14:editId="7BDFF7AA">
            <wp:extent cx="6120130" cy="228854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20130" cy="2288540"/>
                    </a:xfrm>
                    <a:prstGeom prst="rect">
                      <a:avLst/>
                    </a:prstGeom>
                  </pic:spPr>
                </pic:pic>
              </a:graphicData>
            </a:graphic>
          </wp:inline>
        </w:drawing>
      </w:r>
      <w:r w:rsidDel="00902B8C">
        <w:t xml:space="preserve"> </w:t>
      </w:r>
    </w:p>
    <w:p w14:paraId="52851689" w14:textId="294B1B01" w:rsidR="00566319" w:rsidRPr="00F374CB" w:rsidRDefault="007B73AB" w:rsidP="00566319">
      <w:pPr>
        <w:pStyle w:val="af0"/>
      </w:pPr>
      <w:bookmarkStart w:id="1910" w:name="_Ref50181180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212</w:t>
      </w:r>
      <w:r w:rsidR="005B7C56" w:rsidRPr="00F374CB">
        <w:rPr>
          <w:noProof/>
        </w:rPr>
        <w:fldChar w:fldCharType="end"/>
      </w:r>
      <w:bookmarkEnd w:id="1910"/>
      <w:r w:rsidR="00566319" w:rsidRPr="00F374CB">
        <w:t>. Добавленная строка</w:t>
      </w:r>
    </w:p>
    <w:p w14:paraId="56BE787C" w14:textId="77777777" w:rsidR="00653226" w:rsidRPr="00F374CB" w:rsidRDefault="00653226" w:rsidP="00A20C2D">
      <w:pPr>
        <w:pStyle w:val="20"/>
      </w:pPr>
      <w:bookmarkStart w:id="1911" w:name="_Toc75340872"/>
      <w:r w:rsidRPr="00F374CB">
        <w:t>Открытие формы</w:t>
      </w:r>
      <w:bookmarkEnd w:id="1911"/>
    </w:p>
    <w:p w14:paraId="64210A68" w14:textId="15B498F1" w:rsidR="00653226" w:rsidRPr="00F374CB" w:rsidRDefault="00653226" w:rsidP="00653226">
      <w:pPr>
        <w:pStyle w:val="a0"/>
      </w:pPr>
      <w:r w:rsidRPr="00F374CB">
        <w:t xml:space="preserve">Для того чтобы открыть форму, необходимо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[Форма/</w:t>
      </w:r>
      <w:r w:rsidR="00A73C7D" w:rsidRPr="00F374CB">
        <w:rPr>
          <w:i/>
        </w:rPr>
        <w:t>Открыть</w:t>
      </w:r>
      <w:r w:rsidRPr="00F374CB">
        <w:rPr>
          <w:i/>
        </w:rPr>
        <w:t>]</w:t>
      </w:r>
      <w:r w:rsidRPr="00F374CB">
        <w:t xml:space="preserve"> (</w:t>
      </w:r>
      <w:r w:rsidR="00EF683E" w:rsidRPr="00F374CB">
        <w:fldChar w:fldCharType="begin"/>
      </w:r>
      <w:r w:rsidR="00EF683E" w:rsidRPr="00F374CB">
        <w:instrText xml:space="preserve"> REF _Ref501811813 \h </w:instrText>
      </w:r>
      <w:r w:rsidR="00EF683E" w:rsidRPr="00F374CB">
        <w:fldChar w:fldCharType="separate"/>
      </w:r>
      <w:r w:rsidR="00732D28" w:rsidRPr="00F374CB">
        <w:t>Рисунок </w:t>
      </w:r>
      <w:r w:rsidR="00732D28">
        <w:rPr>
          <w:noProof/>
        </w:rPr>
        <w:t>213</w:t>
      </w:r>
      <w:r w:rsidR="00EF683E" w:rsidRPr="00F374CB">
        <w:fldChar w:fldCharType="end"/>
      </w:r>
      <w:r w:rsidRPr="00F374CB">
        <w:t>).</w:t>
      </w:r>
    </w:p>
    <w:p w14:paraId="62991E0E" w14:textId="4F386A05" w:rsidR="00653226" w:rsidRPr="00F374CB" w:rsidRDefault="00902B8C" w:rsidP="00117D8C">
      <w:pPr>
        <w:pStyle w:val="af"/>
      </w:pPr>
      <w:r>
        <w:drawing>
          <wp:inline distT="0" distB="0" distL="0" distR="0" wp14:anchorId="5A08A6D4" wp14:editId="18F50672">
            <wp:extent cx="6120130" cy="3512820"/>
            <wp:effectExtent l="0" t="0" r="0" b="0"/>
            <wp:docPr id="2867" name="Рисунок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120130" cy="3512820"/>
                    </a:xfrm>
                    <a:prstGeom prst="rect">
                      <a:avLst/>
                    </a:prstGeom>
                  </pic:spPr>
                </pic:pic>
              </a:graphicData>
            </a:graphic>
          </wp:inline>
        </w:drawing>
      </w:r>
    </w:p>
    <w:p w14:paraId="2722FCF8" w14:textId="37ADAF61" w:rsidR="00653226" w:rsidRPr="00F374CB" w:rsidRDefault="007B73AB" w:rsidP="00653226">
      <w:pPr>
        <w:pStyle w:val="af0"/>
        <w:rPr>
          <w:i/>
        </w:rPr>
      </w:pPr>
      <w:bookmarkStart w:id="1912" w:name="_Ref50181181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213</w:t>
      </w:r>
      <w:r w:rsidR="005B7C56" w:rsidRPr="00F374CB">
        <w:rPr>
          <w:noProof/>
        </w:rPr>
        <w:fldChar w:fldCharType="end"/>
      </w:r>
      <w:bookmarkEnd w:id="1912"/>
      <w:r w:rsidR="00653226" w:rsidRPr="00F374CB">
        <w:t xml:space="preserve">. </w:t>
      </w:r>
      <w:r w:rsidR="00A5682F">
        <w:t>Открытие формы</w:t>
      </w:r>
    </w:p>
    <w:p w14:paraId="044F6F91" w14:textId="3E7D5300" w:rsidR="00653226" w:rsidRPr="00F374CB" w:rsidRDefault="00653226" w:rsidP="00653226">
      <w:pPr>
        <w:pStyle w:val="a0"/>
      </w:pPr>
      <w:r w:rsidRPr="00F374CB">
        <w:t xml:space="preserve">В результате откроется окно </w:t>
      </w:r>
      <w:r w:rsidR="00A73C7D" w:rsidRPr="00F374CB">
        <w:t>формы</w:t>
      </w:r>
      <w:r w:rsidRPr="00F374CB">
        <w:t xml:space="preserve"> (</w:t>
      </w:r>
      <w:r w:rsidR="00EF683E" w:rsidRPr="00F374CB">
        <w:fldChar w:fldCharType="begin"/>
      </w:r>
      <w:r w:rsidR="00EF683E" w:rsidRPr="00F374CB">
        <w:instrText xml:space="preserve"> REF _Ref501811839 \h </w:instrText>
      </w:r>
      <w:r w:rsidR="00EF683E" w:rsidRPr="00F374CB">
        <w:fldChar w:fldCharType="separate"/>
      </w:r>
      <w:r w:rsidR="00732D28" w:rsidRPr="00F374CB">
        <w:t>Рисунок </w:t>
      </w:r>
      <w:r w:rsidR="00732D28">
        <w:rPr>
          <w:noProof/>
        </w:rPr>
        <w:t>214</w:t>
      </w:r>
      <w:r w:rsidR="00EF683E" w:rsidRPr="00F374CB">
        <w:fldChar w:fldCharType="end"/>
      </w:r>
      <w:r w:rsidRPr="00F374CB">
        <w:t>).</w:t>
      </w:r>
    </w:p>
    <w:p w14:paraId="7677CD5D" w14:textId="550CBFC1" w:rsidR="00653226" w:rsidRPr="00F374CB" w:rsidRDefault="0071000E" w:rsidP="00117D8C">
      <w:pPr>
        <w:pStyle w:val="af"/>
      </w:pPr>
      <w:r>
        <w:drawing>
          <wp:inline distT="0" distB="0" distL="0" distR="0" wp14:anchorId="652531CB" wp14:editId="2DC82F72">
            <wp:extent cx="6120130" cy="1803400"/>
            <wp:effectExtent l="0" t="0" r="0" b="6350"/>
            <wp:docPr id="2821" name="Рисунок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20130" cy="1803400"/>
                    </a:xfrm>
                    <a:prstGeom prst="rect">
                      <a:avLst/>
                    </a:prstGeom>
                  </pic:spPr>
                </pic:pic>
              </a:graphicData>
            </a:graphic>
          </wp:inline>
        </w:drawing>
      </w:r>
    </w:p>
    <w:p w14:paraId="6D0E51C2" w14:textId="5B5935D7" w:rsidR="00653226" w:rsidRPr="00F374CB" w:rsidRDefault="007B73AB" w:rsidP="00A73C7D">
      <w:pPr>
        <w:pStyle w:val="af0"/>
      </w:pPr>
      <w:bookmarkStart w:id="1913" w:name="_Ref50181183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214</w:t>
      </w:r>
      <w:r w:rsidR="005B7C56" w:rsidRPr="00F374CB">
        <w:rPr>
          <w:noProof/>
        </w:rPr>
        <w:fldChar w:fldCharType="end"/>
      </w:r>
      <w:bookmarkEnd w:id="1913"/>
      <w:r w:rsidR="00653226" w:rsidRPr="00F374CB">
        <w:t xml:space="preserve">. Окно </w:t>
      </w:r>
      <w:r w:rsidR="00A73C7D" w:rsidRPr="00F374CB">
        <w:t>формы</w:t>
      </w:r>
    </w:p>
    <w:p w14:paraId="59636BBF" w14:textId="77777777" w:rsidR="008B04C4" w:rsidRPr="00F374CB" w:rsidRDefault="00C947D0" w:rsidP="00A20C2D">
      <w:pPr>
        <w:pStyle w:val="20"/>
        <w:numPr>
          <w:ilvl w:val="1"/>
          <w:numId w:val="58"/>
        </w:numPr>
      </w:pPr>
      <w:bookmarkStart w:id="1914" w:name="_Toc75340873"/>
      <w:r w:rsidRPr="00F374CB">
        <w:t>Редактирование</w:t>
      </w:r>
      <w:r w:rsidR="008B04C4" w:rsidRPr="00F374CB">
        <w:t xml:space="preserve"> формы</w:t>
      </w:r>
      <w:bookmarkEnd w:id="1914"/>
    </w:p>
    <w:p w14:paraId="56296A5B" w14:textId="618BE153" w:rsidR="008B04C4" w:rsidRPr="00F374CB" w:rsidRDefault="008B04C4" w:rsidP="008B04C4">
      <w:pPr>
        <w:pStyle w:val="a0"/>
      </w:pPr>
      <w:r w:rsidRPr="00F374CB">
        <w:t xml:space="preserve">Для того чтобы </w:t>
      </w:r>
      <w:r w:rsidR="00C947D0" w:rsidRPr="00F374CB">
        <w:t xml:space="preserve">внести изменения в </w:t>
      </w:r>
      <w:r w:rsidRPr="00F374CB">
        <w:t xml:space="preserve">форму, необходимо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[Форма/</w:t>
      </w:r>
      <w:r w:rsidR="00C947D0" w:rsidRPr="00F374CB">
        <w:rPr>
          <w:i/>
        </w:rPr>
        <w:t>Редактировать</w:t>
      </w:r>
      <w:r w:rsidRPr="00F374CB">
        <w:rPr>
          <w:i/>
        </w:rPr>
        <w:t>]</w:t>
      </w:r>
      <w:r w:rsidRPr="00F374CB">
        <w:t xml:space="preserve"> (</w:t>
      </w:r>
      <w:r w:rsidR="00EF683E" w:rsidRPr="00F374CB">
        <w:fldChar w:fldCharType="begin"/>
      </w:r>
      <w:r w:rsidR="00EF683E" w:rsidRPr="00F374CB">
        <w:instrText xml:space="preserve"> REF _Ref501811855 \h </w:instrText>
      </w:r>
      <w:r w:rsidR="00EF683E" w:rsidRPr="00F374CB">
        <w:fldChar w:fldCharType="separate"/>
      </w:r>
      <w:r w:rsidR="00732D28" w:rsidRPr="00F374CB">
        <w:t>Рисунок </w:t>
      </w:r>
      <w:r w:rsidR="00732D28">
        <w:rPr>
          <w:noProof/>
        </w:rPr>
        <w:t>215</w:t>
      </w:r>
      <w:r w:rsidR="00EF683E" w:rsidRPr="00F374CB">
        <w:fldChar w:fldCharType="end"/>
      </w:r>
      <w:r w:rsidRPr="00F374CB">
        <w:t>).</w:t>
      </w:r>
    </w:p>
    <w:p w14:paraId="0DE21B73" w14:textId="501C5F53" w:rsidR="008B04C4" w:rsidRPr="00F374CB" w:rsidRDefault="0031621F" w:rsidP="00117D8C">
      <w:pPr>
        <w:pStyle w:val="af"/>
      </w:pPr>
      <w:r>
        <w:drawing>
          <wp:inline distT="0" distB="0" distL="0" distR="0" wp14:anchorId="745AF856" wp14:editId="60F5E530">
            <wp:extent cx="6120130" cy="3512820"/>
            <wp:effectExtent l="0" t="0" r="0" b="0"/>
            <wp:docPr id="2868" name="Рисунок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20130" cy="3512820"/>
                    </a:xfrm>
                    <a:prstGeom prst="rect">
                      <a:avLst/>
                    </a:prstGeom>
                  </pic:spPr>
                </pic:pic>
              </a:graphicData>
            </a:graphic>
          </wp:inline>
        </w:drawing>
      </w:r>
      <w:r w:rsidDel="00902B8C">
        <w:t xml:space="preserve"> </w:t>
      </w:r>
    </w:p>
    <w:p w14:paraId="3643BDF4" w14:textId="630D6050" w:rsidR="008B04C4" w:rsidRPr="00F374CB" w:rsidRDefault="007B73AB" w:rsidP="008B04C4">
      <w:pPr>
        <w:pStyle w:val="af0"/>
        <w:rPr>
          <w:i/>
        </w:rPr>
      </w:pPr>
      <w:bookmarkStart w:id="1915" w:name="_Ref50181185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215</w:t>
      </w:r>
      <w:r w:rsidR="005B7C56" w:rsidRPr="00F374CB">
        <w:rPr>
          <w:noProof/>
        </w:rPr>
        <w:fldChar w:fldCharType="end"/>
      </w:r>
      <w:bookmarkEnd w:id="1915"/>
      <w:r w:rsidR="008B04C4" w:rsidRPr="00F374CB">
        <w:t xml:space="preserve">. </w:t>
      </w:r>
      <w:r w:rsidR="00A5682F">
        <w:t>Переход к редактированию формы</w:t>
      </w:r>
    </w:p>
    <w:p w14:paraId="5FDB15CD" w14:textId="004BE33B" w:rsidR="002E49FB" w:rsidRPr="00F374CB" w:rsidRDefault="002E49FB" w:rsidP="00260ECB">
      <w:pPr>
        <w:pStyle w:val="a0"/>
      </w:pPr>
      <w:r w:rsidRPr="00F374CB">
        <w:t>В результате откроется окно формы (</w:t>
      </w:r>
      <w:r w:rsidR="00EF683E" w:rsidRPr="00F374CB">
        <w:fldChar w:fldCharType="begin"/>
      </w:r>
      <w:r w:rsidR="00EF683E" w:rsidRPr="00F374CB">
        <w:instrText xml:space="preserve"> REF _Ref501811862 \h </w:instrText>
      </w:r>
      <w:r w:rsidR="00EF683E" w:rsidRPr="00F374CB">
        <w:fldChar w:fldCharType="separate"/>
      </w:r>
      <w:r w:rsidR="00732D28" w:rsidRPr="00F374CB">
        <w:t>Рисунок </w:t>
      </w:r>
      <w:r w:rsidR="00732D28">
        <w:rPr>
          <w:noProof/>
        </w:rPr>
        <w:t>216</w:t>
      </w:r>
      <w:r w:rsidR="00EF683E" w:rsidRPr="00F374CB">
        <w:fldChar w:fldCharType="end"/>
      </w:r>
      <w:r w:rsidRPr="00F374CB">
        <w:t>).</w:t>
      </w:r>
    </w:p>
    <w:p w14:paraId="72E04358" w14:textId="4621B1E8" w:rsidR="002E49FB" w:rsidRPr="00F374CB" w:rsidRDefault="007B531F" w:rsidP="00117D8C">
      <w:pPr>
        <w:pStyle w:val="af"/>
      </w:pPr>
      <w:r>
        <w:drawing>
          <wp:inline distT="0" distB="0" distL="0" distR="0" wp14:anchorId="15B2E162" wp14:editId="51B25E30">
            <wp:extent cx="6120130" cy="1803400"/>
            <wp:effectExtent l="0" t="0" r="0" b="6350"/>
            <wp:docPr id="2824" name="Рисунок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20130" cy="1803400"/>
                    </a:xfrm>
                    <a:prstGeom prst="rect">
                      <a:avLst/>
                    </a:prstGeom>
                  </pic:spPr>
                </pic:pic>
              </a:graphicData>
            </a:graphic>
          </wp:inline>
        </w:drawing>
      </w:r>
    </w:p>
    <w:p w14:paraId="20847A10" w14:textId="562609C9" w:rsidR="002E49FB" w:rsidRPr="00F374CB" w:rsidRDefault="007B73AB" w:rsidP="00117D8C">
      <w:pPr>
        <w:pStyle w:val="af"/>
      </w:pPr>
      <w:bookmarkStart w:id="1916" w:name="_Ref501811862"/>
      <w:r w:rsidRPr="00F374CB">
        <w:t>Рисунок </w:t>
      </w:r>
      <w:r w:rsidR="002E49FB" w:rsidRPr="00F374CB">
        <w:fldChar w:fldCharType="begin"/>
      </w:r>
      <w:r w:rsidR="002E49FB" w:rsidRPr="00F374CB">
        <w:instrText xml:space="preserve"> SEQ Рисунок \* ARABIC </w:instrText>
      </w:r>
      <w:r w:rsidR="002E49FB" w:rsidRPr="00F374CB">
        <w:fldChar w:fldCharType="separate"/>
      </w:r>
      <w:r w:rsidR="00732D28">
        <w:t>216</w:t>
      </w:r>
      <w:r w:rsidR="002E49FB" w:rsidRPr="00F374CB">
        <w:fldChar w:fldCharType="end"/>
      </w:r>
      <w:bookmarkEnd w:id="1916"/>
      <w:r w:rsidR="002E49FB" w:rsidRPr="00F374CB">
        <w:t>. Окно формы</w:t>
      </w:r>
    </w:p>
    <w:p w14:paraId="154B6B4B" w14:textId="5DD39E0A" w:rsidR="00A111B1" w:rsidRPr="00F374CB" w:rsidRDefault="00A111B1" w:rsidP="00A111B1">
      <w:pPr>
        <w:pStyle w:val="a0"/>
      </w:pPr>
      <w:r w:rsidRPr="00F374CB">
        <w:t xml:space="preserve">Заполнение форм осуществляется согласно </w:t>
      </w:r>
      <w:r w:rsidR="005F7DE9" w:rsidRPr="00F374CB">
        <w:t>Приказу Минфина Ро</w:t>
      </w:r>
      <w:r w:rsidR="00B115E6">
        <w:t>ссии от 20 июня 2018 г. N 139н «</w:t>
      </w:r>
      <w:r w:rsidR="005F7DE9" w:rsidRPr="00F374CB">
        <w:t xml:space="preserve">Об утверждении форм обоснований (расчетов) плановых сметных показателей, применяемых при составлении и ведении бюджетных смет </w:t>
      </w:r>
      <w:r w:rsidR="00B115E6">
        <w:t>федеральных казенных учреждений»</w:t>
      </w:r>
      <w:r w:rsidR="005F7DE9" w:rsidRPr="00F374CB">
        <w:t>.</w:t>
      </w:r>
    </w:p>
    <w:p w14:paraId="095FC78F" w14:textId="77777777" w:rsidR="00C271E0" w:rsidRPr="00F374CB" w:rsidRDefault="00C271E0" w:rsidP="00A20C2D">
      <w:pPr>
        <w:pStyle w:val="20"/>
      </w:pPr>
      <w:bookmarkStart w:id="1917" w:name="_Toc75340874"/>
      <w:r w:rsidRPr="00F374CB">
        <w:t>Заполнение формы данными из Предложений на закупку</w:t>
      </w:r>
      <w:bookmarkEnd w:id="1917"/>
      <w:r w:rsidRPr="00F374CB">
        <w:t xml:space="preserve"> </w:t>
      </w:r>
    </w:p>
    <w:p w14:paraId="3A776BFA" w14:textId="4674D917" w:rsidR="00C271E0" w:rsidRPr="00F374CB" w:rsidRDefault="00C271E0" w:rsidP="00C271E0">
      <w:pPr>
        <w:pStyle w:val="a0"/>
      </w:pPr>
      <w:r w:rsidRPr="00F374CB">
        <w:t>Для того чтобы заполнить форму данными из Предложений на закупку, необходимо нажать на кнопку «Реестр» и</w:t>
      </w:r>
      <w:r w:rsidR="00B115E6" w:rsidRPr="00B115E6">
        <w:t xml:space="preserve"> </w:t>
      </w:r>
      <w:r w:rsidR="00B115E6" w:rsidRPr="00F374CB">
        <w:t>одним нажатием левой кнопки мыши</w:t>
      </w:r>
      <w:r w:rsidRPr="00F374CB">
        <w:t xml:space="preserve"> выбрать пункт </w:t>
      </w:r>
      <w:r w:rsidRPr="00F374CB">
        <w:rPr>
          <w:i/>
        </w:rPr>
        <w:t>[Форма/Заполнить из Предложения на закупку]</w:t>
      </w:r>
      <w:r w:rsidRPr="00F374CB">
        <w:t xml:space="preserve"> (</w:t>
      </w:r>
      <w:r w:rsidR="00452261" w:rsidRPr="00F374CB">
        <w:fldChar w:fldCharType="begin"/>
      </w:r>
      <w:r w:rsidR="00452261" w:rsidRPr="00F374CB">
        <w:instrText xml:space="preserve"> REF _Ref501726814 \h </w:instrText>
      </w:r>
      <w:r w:rsidR="00452261" w:rsidRPr="00F374CB">
        <w:fldChar w:fldCharType="separate"/>
      </w:r>
      <w:r w:rsidR="00732D28" w:rsidRPr="00F374CB">
        <w:t>Рисунок </w:t>
      </w:r>
      <w:r w:rsidR="00732D28">
        <w:rPr>
          <w:noProof/>
        </w:rPr>
        <w:t>217</w:t>
      </w:r>
      <w:r w:rsidR="00452261" w:rsidRPr="00F374CB">
        <w:fldChar w:fldCharType="end"/>
      </w:r>
      <w:r w:rsidRPr="00F374CB">
        <w:t>).</w:t>
      </w:r>
    </w:p>
    <w:p w14:paraId="1276240C" w14:textId="56FF31C1" w:rsidR="00C271E0" w:rsidRPr="00F374CB" w:rsidRDefault="0031621F" w:rsidP="00117D8C">
      <w:pPr>
        <w:pStyle w:val="af"/>
      </w:pPr>
      <w:r>
        <w:drawing>
          <wp:inline distT="0" distB="0" distL="0" distR="0" wp14:anchorId="01BAFFAA" wp14:editId="7DEECB23">
            <wp:extent cx="6120130" cy="3512820"/>
            <wp:effectExtent l="0" t="0" r="0" b="0"/>
            <wp:docPr id="2869" name="Рисунок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20130" cy="3512820"/>
                    </a:xfrm>
                    <a:prstGeom prst="rect">
                      <a:avLst/>
                    </a:prstGeom>
                  </pic:spPr>
                </pic:pic>
              </a:graphicData>
            </a:graphic>
          </wp:inline>
        </w:drawing>
      </w:r>
      <w:r w:rsidDel="0031621F">
        <w:t xml:space="preserve"> </w:t>
      </w:r>
    </w:p>
    <w:p w14:paraId="5951AC1C" w14:textId="722A3F1E" w:rsidR="00C271E0" w:rsidRPr="00F374CB" w:rsidRDefault="007B73AB" w:rsidP="00C271E0">
      <w:pPr>
        <w:pStyle w:val="af0"/>
        <w:rPr>
          <w:i/>
        </w:rPr>
      </w:pPr>
      <w:bookmarkStart w:id="1918" w:name="_Ref50172681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217</w:t>
      </w:r>
      <w:r w:rsidR="005B7C56" w:rsidRPr="00F374CB">
        <w:rPr>
          <w:noProof/>
        </w:rPr>
        <w:fldChar w:fldCharType="end"/>
      </w:r>
      <w:bookmarkEnd w:id="1918"/>
      <w:r w:rsidR="00C271E0" w:rsidRPr="00F374CB">
        <w:t xml:space="preserve">. </w:t>
      </w:r>
      <w:r w:rsidR="00A5682F">
        <w:t>Переход к заполнению формы</w:t>
      </w:r>
    </w:p>
    <w:p w14:paraId="2D44A084" w14:textId="05F69B64" w:rsidR="000F31A3" w:rsidRPr="00F374CB" w:rsidRDefault="000F31A3" w:rsidP="000F31A3">
      <w:pPr>
        <w:pStyle w:val="a0"/>
      </w:pPr>
      <w:r w:rsidRPr="00F374CB">
        <w:t>В результате откроется окно «Окно добавления Предложений на закупку»</w:t>
      </w:r>
      <w:r w:rsidR="008F7B3A" w:rsidRPr="00F374CB">
        <w:t>, в котором для добавления предложения на закупку, необходимо установить «галочку» напротив соответствующей строки и нажать на кнопку «Добавить»</w:t>
      </w:r>
      <w:r w:rsidRPr="00F374CB">
        <w:t xml:space="preserve"> (</w:t>
      </w:r>
      <w:r w:rsidR="00EF683E" w:rsidRPr="00F374CB">
        <w:fldChar w:fldCharType="begin"/>
      </w:r>
      <w:r w:rsidR="00EF683E" w:rsidRPr="00F374CB">
        <w:instrText xml:space="preserve"> REF _Ref501811871 \h </w:instrText>
      </w:r>
      <w:r w:rsidR="00EF683E" w:rsidRPr="00F374CB">
        <w:fldChar w:fldCharType="separate"/>
      </w:r>
      <w:r w:rsidR="00732D28" w:rsidRPr="00F374CB">
        <w:t>Рисунок </w:t>
      </w:r>
      <w:r w:rsidR="00732D28">
        <w:rPr>
          <w:noProof/>
        </w:rPr>
        <w:t>218</w:t>
      </w:r>
      <w:r w:rsidR="00EF683E" w:rsidRPr="00F374CB">
        <w:fldChar w:fldCharType="end"/>
      </w:r>
      <w:r w:rsidRPr="00F374CB">
        <w:t>).</w:t>
      </w:r>
    </w:p>
    <w:p w14:paraId="3CCEA279" w14:textId="339D78D5" w:rsidR="000F31A3" w:rsidRPr="00F374CB" w:rsidRDefault="0031621F" w:rsidP="00117D8C">
      <w:pPr>
        <w:pStyle w:val="af"/>
      </w:pPr>
      <w:r>
        <w:drawing>
          <wp:inline distT="0" distB="0" distL="0" distR="0" wp14:anchorId="340320EA" wp14:editId="5F89D7E9">
            <wp:extent cx="6120130" cy="1666240"/>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20130" cy="1666240"/>
                    </a:xfrm>
                    <a:prstGeom prst="rect">
                      <a:avLst/>
                    </a:prstGeom>
                  </pic:spPr>
                </pic:pic>
              </a:graphicData>
            </a:graphic>
          </wp:inline>
        </w:drawing>
      </w:r>
    </w:p>
    <w:p w14:paraId="5E3BD07A" w14:textId="4C1870B6" w:rsidR="000F31A3" w:rsidRPr="00F374CB" w:rsidRDefault="007B73AB" w:rsidP="000F31A3">
      <w:pPr>
        <w:pStyle w:val="af0"/>
      </w:pPr>
      <w:bookmarkStart w:id="1919" w:name="_Ref50181187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218</w:t>
      </w:r>
      <w:r w:rsidR="005B7C56" w:rsidRPr="00F374CB">
        <w:rPr>
          <w:noProof/>
        </w:rPr>
        <w:fldChar w:fldCharType="end"/>
      </w:r>
      <w:bookmarkEnd w:id="1919"/>
      <w:r w:rsidR="000F31A3" w:rsidRPr="00F374CB">
        <w:t>. Окно «Просмотр Предложения на закупку»</w:t>
      </w:r>
    </w:p>
    <w:p w14:paraId="37B9ADF7" w14:textId="77777777" w:rsidR="007416C3" w:rsidRPr="00F374CB" w:rsidRDefault="007416C3" w:rsidP="007416C3">
      <w:pPr>
        <w:pStyle w:val="a0"/>
      </w:pPr>
      <w:r w:rsidRPr="00F374CB">
        <w:t>В результате заполнится форма ОПСП.</w:t>
      </w:r>
    </w:p>
    <w:p w14:paraId="6953A7CE" w14:textId="35B5A0C3" w:rsidR="007416C3" w:rsidRPr="00F374CB" w:rsidRDefault="007416C3" w:rsidP="007416C3">
      <w:pPr>
        <w:pStyle w:val="a0"/>
      </w:pPr>
      <w:r w:rsidRPr="00F374CB">
        <w:t>Для актуализации предложения на закупку, необходимо установить «галочку» напротив соответствующей строки и нажать на кнопку «Актуализировать предложения на закупку» (</w:t>
      </w:r>
      <w:r w:rsidR="00EF683E" w:rsidRPr="00F374CB">
        <w:fldChar w:fldCharType="begin"/>
      </w:r>
      <w:r w:rsidR="00EF683E" w:rsidRPr="00F374CB">
        <w:instrText xml:space="preserve"> REF _Ref501811882 \h </w:instrText>
      </w:r>
      <w:r w:rsidR="00EF683E" w:rsidRPr="00F374CB">
        <w:fldChar w:fldCharType="separate"/>
      </w:r>
      <w:r w:rsidR="00732D28" w:rsidRPr="00F374CB">
        <w:t>Рисунок </w:t>
      </w:r>
      <w:r w:rsidR="00732D28">
        <w:rPr>
          <w:noProof/>
        </w:rPr>
        <w:t>219</w:t>
      </w:r>
      <w:r w:rsidR="00EF683E" w:rsidRPr="00F374CB">
        <w:fldChar w:fldCharType="end"/>
      </w:r>
      <w:r w:rsidRPr="00F374CB">
        <w:t>).</w:t>
      </w:r>
    </w:p>
    <w:p w14:paraId="49598A30" w14:textId="1C762AD7" w:rsidR="007416C3" w:rsidRPr="00F374CB" w:rsidRDefault="00D264F4" w:rsidP="00117D8C">
      <w:pPr>
        <w:pStyle w:val="af"/>
      </w:pPr>
      <w:r>
        <w:drawing>
          <wp:inline distT="0" distB="0" distL="0" distR="0" wp14:anchorId="6CD63F37" wp14:editId="7EE0310D">
            <wp:extent cx="6120130" cy="1666240"/>
            <wp:effectExtent l="0" t="0" r="0" b="0"/>
            <wp:docPr id="2871" name="Рисунок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20130" cy="1666240"/>
                    </a:xfrm>
                    <a:prstGeom prst="rect">
                      <a:avLst/>
                    </a:prstGeom>
                  </pic:spPr>
                </pic:pic>
              </a:graphicData>
            </a:graphic>
          </wp:inline>
        </w:drawing>
      </w:r>
    </w:p>
    <w:p w14:paraId="0B17330D" w14:textId="565FC2DC" w:rsidR="007416C3" w:rsidRPr="00F374CB" w:rsidRDefault="007B73AB" w:rsidP="00117D8C">
      <w:pPr>
        <w:pStyle w:val="af"/>
        <w:rPr>
          <w:i/>
        </w:rPr>
      </w:pPr>
      <w:bookmarkStart w:id="1920" w:name="_Ref501811882"/>
      <w:r w:rsidRPr="00F374CB">
        <w:t>Рисунок </w:t>
      </w:r>
      <w:r w:rsidR="007416C3" w:rsidRPr="00F374CB">
        <w:fldChar w:fldCharType="begin"/>
      </w:r>
      <w:r w:rsidR="007416C3" w:rsidRPr="00F374CB">
        <w:instrText xml:space="preserve"> SEQ Рисунок \* ARABIC </w:instrText>
      </w:r>
      <w:r w:rsidR="007416C3" w:rsidRPr="00F374CB">
        <w:fldChar w:fldCharType="separate"/>
      </w:r>
      <w:r w:rsidR="00732D28">
        <w:t>219</w:t>
      </w:r>
      <w:r w:rsidR="007416C3" w:rsidRPr="00F374CB">
        <w:fldChar w:fldCharType="end"/>
      </w:r>
      <w:bookmarkEnd w:id="1920"/>
      <w:r w:rsidR="00C21BDF">
        <w:t>. Актуализация предложения на закупку</w:t>
      </w:r>
    </w:p>
    <w:p w14:paraId="140E2482" w14:textId="3B668CFD" w:rsidR="00B32524" w:rsidRPr="00F374CB" w:rsidRDefault="00B32524" w:rsidP="00B32524">
      <w:pPr>
        <w:pStyle w:val="a0"/>
      </w:pPr>
      <w:r w:rsidRPr="00F374CB">
        <w:t>После этого выводится системное сообщение о том, в котором необходимо нажать на кнопку «Закрыть» (</w:t>
      </w:r>
      <w:r w:rsidR="00EF683E" w:rsidRPr="00F374CB">
        <w:fldChar w:fldCharType="begin"/>
      </w:r>
      <w:r w:rsidR="00EF683E" w:rsidRPr="00F374CB">
        <w:instrText xml:space="preserve"> REF _Ref501811907 \h </w:instrText>
      </w:r>
      <w:r w:rsidR="00EF683E" w:rsidRPr="00F374CB">
        <w:fldChar w:fldCharType="separate"/>
      </w:r>
      <w:r w:rsidR="00732D28" w:rsidRPr="00F374CB">
        <w:t>Рисунок </w:t>
      </w:r>
      <w:r w:rsidR="00732D28">
        <w:rPr>
          <w:noProof/>
        </w:rPr>
        <w:t>220</w:t>
      </w:r>
      <w:r w:rsidR="00EF683E" w:rsidRPr="00F374CB">
        <w:fldChar w:fldCharType="end"/>
      </w:r>
      <w:r w:rsidRPr="00F374CB">
        <w:t>).</w:t>
      </w:r>
    </w:p>
    <w:p w14:paraId="7D9B5E33" w14:textId="77777777" w:rsidR="00B32524" w:rsidRPr="00F374CB" w:rsidRDefault="00B32524" w:rsidP="00117D8C">
      <w:pPr>
        <w:pStyle w:val="af"/>
      </w:pPr>
      <w:r w:rsidRPr="00F374CB">
        <w:drawing>
          <wp:inline distT="0" distB="0" distL="0" distR="0" wp14:anchorId="262141A4" wp14:editId="64DFE853">
            <wp:extent cx="5209524" cy="780952"/>
            <wp:effectExtent l="0" t="0" r="0"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09524" cy="780952"/>
                    </a:xfrm>
                    <a:prstGeom prst="rect">
                      <a:avLst/>
                    </a:prstGeom>
                  </pic:spPr>
                </pic:pic>
              </a:graphicData>
            </a:graphic>
          </wp:inline>
        </w:drawing>
      </w:r>
    </w:p>
    <w:p w14:paraId="4C79B599" w14:textId="0FE0D724" w:rsidR="00B32524" w:rsidRPr="00F374CB" w:rsidRDefault="007B73AB" w:rsidP="00117D8C">
      <w:pPr>
        <w:pStyle w:val="af"/>
        <w:rPr>
          <w:i/>
        </w:rPr>
      </w:pPr>
      <w:bookmarkStart w:id="1921" w:name="_Ref501811907"/>
      <w:r w:rsidRPr="00F374CB">
        <w:t>Рисунок </w:t>
      </w:r>
      <w:r w:rsidR="00B32524" w:rsidRPr="00F374CB">
        <w:fldChar w:fldCharType="begin"/>
      </w:r>
      <w:r w:rsidR="00B32524" w:rsidRPr="00F374CB">
        <w:instrText xml:space="preserve"> SEQ Рисунок \* ARABIC </w:instrText>
      </w:r>
      <w:r w:rsidR="00B32524" w:rsidRPr="00F374CB">
        <w:fldChar w:fldCharType="separate"/>
      </w:r>
      <w:r w:rsidR="00732D28">
        <w:t>220</w:t>
      </w:r>
      <w:r w:rsidR="00B32524" w:rsidRPr="00F374CB">
        <w:fldChar w:fldCharType="end"/>
      </w:r>
      <w:bookmarkEnd w:id="1921"/>
      <w:r w:rsidR="00B32524" w:rsidRPr="00F374CB">
        <w:t xml:space="preserve">. </w:t>
      </w:r>
      <w:r w:rsidR="00566345">
        <w:t>Системное сообщение</w:t>
      </w:r>
    </w:p>
    <w:p w14:paraId="74389E26" w14:textId="77777777" w:rsidR="00B32524" w:rsidRPr="00F374CB" w:rsidRDefault="00B32524" w:rsidP="00B32524">
      <w:pPr>
        <w:pStyle w:val="a0"/>
      </w:pPr>
      <w:r w:rsidRPr="00F374CB">
        <w:t>В результате актуализируются предложения на закупку и строка перейдет в статус «Черновик».</w:t>
      </w:r>
    </w:p>
    <w:p w14:paraId="3B180367" w14:textId="012B0EB8" w:rsidR="007416C3" w:rsidRPr="00F374CB" w:rsidRDefault="007416C3" w:rsidP="007416C3">
      <w:pPr>
        <w:pStyle w:val="a0"/>
      </w:pPr>
      <w:r w:rsidRPr="00F374CB">
        <w:t>Для закрытия окна «</w:t>
      </w:r>
      <w:r w:rsidR="008F7B3A" w:rsidRPr="00F374CB">
        <w:t>Окно добавления Предложений на закупку</w:t>
      </w:r>
      <w:r w:rsidRPr="00F374CB">
        <w:t>» необходимо нажать на кнопку «Сохранить» (</w:t>
      </w:r>
      <w:r w:rsidR="00EF683E" w:rsidRPr="00F374CB">
        <w:fldChar w:fldCharType="begin"/>
      </w:r>
      <w:r w:rsidR="00EF683E" w:rsidRPr="00F374CB">
        <w:instrText xml:space="preserve"> REF _Ref501811916 \h </w:instrText>
      </w:r>
      <w:r w:rsidR="00EF683E" w:rsidRPr="00F374CB">
        <w:fldChar w:fldCharType="separate"/>
      </w:r>
      <w:r w:rsidR="00732D28" w:rsidRPr="00F374CB">
        <w:t>Рисунок </w:t>
      </w:r>
      <w:r w:rsidR="00732D28">
        <w:rPr>
          <w:noProof/>
        </w:rPr>
        <w:t>221</w:t>
      </w:r>
      <w:r w:rsidR="00EF683E" w:rsidRPr="00F374CB">
        <w:fldChar w:fldCharType="end"/>
      </w:r>
      <w:r w:rsidRPr="00F374CB">
        <w:t>).</w:t>
      </w:r>
    </w:p>
    <w:p w14:paraId="234759F7" w14:textId="080C1A06" w:rsidR="007416C3" w:rsidRPr="00F374CB" w:rsidRDefault="00D264F4" w:rsidP="00117D8C">
      <w:pPr>
        <w:pStyle w:val="af"/>
      </w:pPr>
      <w:r>
        <w:drawing>
          <wp:inline distT="0" distB="0" distL="0" distR="0" wp14:anchorId="02913223" wp14:editId="5DC7C910">
            <wp:extent cx="6120130" cy="1666240"/>
            <wp:effectExtent l="0" t="0" r="0" b="0"/>
            <wp:docPr id="2872" name="Рисунок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20130" cy="1666240"/>
                    </a:xfrm>
                    <a:prstGeom prst="rect">
                      <a:avLst/>
                    </a:prstGeom>
                  </pic:spPr>
                </pic:pic>
              </a:graphicData>
            </a:graphic>
          </wp:inline>
        </w:drawing>
      </w:r>
    </w:p>
    <w:p w14:paraId="03532084" w14:textId="17174AE3" w:rsidR="007416C3" w:rsidRPr="00F374CB" w:rsidRDefault="007B73AB" w:rsidP="007416C3">
      <w:pPr>
        <w:pStyle w:val="af0"/>
      </w:pPr>
      <w:bookmarkStart w:id="1922" w:name="_Ref50181191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221</w:t>
      </w:r>
      <w:r w:rsidR="005B7C56" w:rsidRPr="00F374CB">
        <w:rPr>
          <w:noProof/>
        </w:rPr>
        <w:fldChar w:fldCharType="end"/>
      </w:r>
      <w:bookmarkEnd w:id="1922"/>
      <w:r w:rsidR="007416C3" w:rsidRPr="00F374CB">
        <w:t xml:space="preserve">. </w:t>
      </w:r>
      <w:r w:rsidR="0001144E">
        <w:t>Закрытие окна</w:t>
      </w:r>
    </w:p>
    <w:p w14:paraId="27131BE1" w14:textId="77777777" w:rsidR="00532D60" w:rsidRPr="00F374CB" w:rsidRDefault="00C271E0" w:rsidP="00A20C2D">
      <w:pPr>
        <w:pStyle w:val="20"/>
      </w:pPr>
      <w:bookmarkStart w:id="1923" w:name="_Toc75340875"/>
      <w:r w:rsidRPr="00F374CB">
        <w:t>Просмотр</w:t>
      </w:r>
      <w:r w:rsidR="00A8736C" w:rsidRPr="00F374CB">
        <w:t xml:space="preserve"> Предложени</w:t>
      </w:r>
      <w:r w:rsidRPr="00F374CB">
        <w:t>я</w:t>
      </w:r>
      <w:r w:rsidR="00A8736C" w:rsidRPr="00F374CB">
        <w:t xml:space="preserve"> на закупку</w:t>
      </w:r>
      <w:bookmarkEnd w:id="1923"/>
      <w:r w:rsidR="00A8736C" w:rsidRPr="00F374CB">
        <w:t xml:space="preserve"> </w:t>
      </w:r>
    </w:p>
    <w:p w14:paraId="23215BDC" w14:textId="36F85E42" w:rsidR="003F21C7" w:rsidRPr="00F374CB" w:rsidRDefault="003F21C7" w:rsidP="003F21C7">
      <w:pPr>
        <w:pStyle w:val="a0"/>
      </w:pPr>
      <w:r w:rsidRPr="00F374CB">
        <w:t xml:space="preserve">Для </w:t>
      </w:r>
      <w:r w:rsidR="00B115E6">
        <w:t>просмотра</w:t>
      </w:r>
      <w:r w:rsidRPr="00F374CB">
        <w:t xml:space="preserve"> Предложени</w:t>
      </w:r>
      <w:r w:rsidR="00C271E0" w:rsidRPr="00F374CB">
        <w:t>я</w:t>
      </w:r>
      <w:r w:rsidRPr="00F374CB">
        <w:t xml:space="preserve"> на закупку, необходимо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[Форма/</w:t>
      </w:r>
      <w:r w:rsidR="00C271E0" w:rsidRPr="00F374CB">
        <w:rPr>
          <w:i/>
        </w:rPr>
        <w:t>Просмотр</w:t>
      </w:r>
      <w:r w:rsidRPr="00F374CB">
        <w:rPr>
          <w:i/>
        </w:rPr>
        <w:t xml:space="preserve"> Предложения на закупку]</w:t>
      </w:r>
      <w:r w:rsidRPr="00F374CB">
        <w:t xml:space="preserve"> (</w:t>
      </w:r>
      <w:r w:rsidR="00452261" w:rsidRPr="00F374CB">
        <w:fldChar w:fldCharType="begin"/>
      </w:r>
      <w:r w:rsidR="00452261" w:rsidRPr="00F374CB">
        <w:instrText xml:space="preserve"> REF _Ref501726815 \h </w:instrText>
      </w:r>
      <w:r w:rsidR="00452261" w:rsidRPr="00F374CB">
        <w:fldChar w:fldCharType="separate"/>
      </w:r>
      <w:r w:rsidR="00732D28" w:rsidRPr="00F374CB">
        <w:t>Рисунок </w:t>
      </w:r>
      <w:r w:rsidR="00732D28">
        <w:rPr>
          <w:noProof/>
        </w:rPr>
        <w:t>222</w:t>
      </w:r>
      <w:r w:rsidR="00452261" w:rsidRPr="00F374CB">
        <w:fldChar w:fldCharType="end"/>
      </w:r>
      <w:r w:rsidRPr="00F374CB">
        <w:t>).</w:t>
      </w:r>
    </w:p>
    <w:p w14:paraId="51CDDE96" w14:textId="68E2D5B7" w:rsidR="003F21C7" w:rsidRPr="00F374CB" w:rsidRDefault="00D264F4" w:rsidP="00117D8C">
      <w:pPr>
        <w:pStyle w:val="af"/>
      </w:pPr>
      <w:r>
        <w:drawing>
          <wp:inline distT="0" distB="0" distL="0" distR="0" wp14:anchorId="57D6EAE9" wp14:editId="6AFECE33">
            <wp:extent cx="6120130" cy="3512820"/>
            <wp:effectExtent l="0" t="0" r="0" b="0"/>
            <wp:docPr id="2876" name="Рисунок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20130" cy="3512820"/>
                    </a:xfrm>
                    <a:prstGeom prst="rect">
                      <a:avLst/>
                    </a:prstGeom>
                  </pic:spPr>
                </pic:pic>
              </a:graphicData>
            </a:graphic>
          </wp:inline>
        </w:drawing>
      </w:r>
      <w:r w:rsidDel="00D264F4">
        <w:t xml:space="preserve"> </w:t>
      </w:r>
    </w:p>
    <w:p w14:paraId="61E10E43" w14:textId="337BED49" w:rsidR="003F21C7" w:rsidRPr="00F374CB" w:rsidRDefault="007B73AB" w:rsidP="003F21C7">
      <w:pPr>
        <w:pStyle w:val="af0"/>
        <w:rPr>
          <w:i/>
        </w:rPr>
      </w:pPr>
      <w:bookmarkStart w:id="1924" w:name="_Ref50172681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222</w:t>
      </w:r>
      <w:r w:rsidR="005B7C56" w:rsidRPr="00F374CB">
        <w:rPr>
          <w:noProof/>
        </w:rPr>
        <w:fldChar w:fldCharType="end"/>
      </w:r>
      <w:bookmarkEnd w:id="1924"/>
      <w:r w:rsidR="003F21C7" w:rsidRPr="00F374CB">
        <w:t xml:space="preserve">. </w:t>
      </w:r>
      <w:r w:rsidR="00566345">
        <w:t>Переход к просмотру Предложения на закупку</w:t>
      </w:r>
    </w:p>
    <w:p w14:paraId="11ECFE27" w14:textId="05B58D35" w:rsidR="00FE26A8" w:rsidRPr="00F374CB" w:rsidRDefault="00FE26A8" w:rsidP="00FE26A8">
      <w:pPr>
        <w:pStyle w:val="a0"/>
      </w:pPr>
      <w:r w:rsidRPr="00F374CB">
        <w:t>В результате откроется окно «Просмотр Предложения на закупку»</w:t>
      </w:r>
      <w:r w:rsidR="00256F0C" w:rsidRPr="00F374CB">
        <w:t xml:space="preserve">, в котором для актуализации предложений на закупку необходимо нажать на кнопку «Актуализировать предложения на закупку» </w:t>
      </w:r>
      <w:r w:rsidRPr="00F374CB">
        <w:t>(</w:t>
      </w:r>
      <w:r w:rsidR="00452261" w:rsidRPr="00F374CB">
        <w:fldChar w:fldCharType="begin"/>
      </w:r>
      <w:r w:rsidR="00452261" w:rsidRPr="00F374CB">
        <w:instrText xml:space="preserve"> REF _Ref501726823 \h </w:instrText>
      </w:r>
      <w:r w:rsidR="00452261" w:rsidRPr="00F374CB">
        <w:fldChar w:fldCharType="separate"/>
      </w:r>
      <w:r w:rsidR="00732D28" w:rsidRPr="00F374CB">
        <w:t>Рисунок </w:t>
      </w:r>
      <w:r w:rsidR="00732D28">
        <w:rPr>
          <w:noProof/>
        </w:rPr>
        <w:t>223</w:t>
      </w:r>
      <w:r w:rsidR="00452261" w:rsidRPr="00F374CB">
        <w:fldChar w:fldCharType="end"/>
      </w:r>
      <w:r w:rsidRPr="00F374CB">
        <w:t>).</w:t>
      </w:r>
    </w:p>
    <w:p w14:paraId="4BDEE187" w14:textId="77777777" w:rsidR="00FE26A8" w:rsidRPr="00F374CB" w:rsidRDefault="00256F0C" w:rsidP="00117D8C">
      <w:pPr>
        <w:pStyle w:val="af"/>
      </w:pPr>
      <w:r w:rsidRPr="00F374CB">
        <w:drawing>
          <wp:inline distT="0" distB="0" distL="0" distR="0" wp14:anchorId="36F2176A" wp14:editId="007916D4">
            <wp:extent cx="6299835" cy="1504950"/>
            <wp:effectExtent l="0" t="0" r="5715" b="0"/>
            <wp:docPr id="3111" name="Рисунок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299835" cy="1504950"/>
                    </a:xfrm>
                    <a:prstGeom prst="rect">
                      <a:avLst/>
                    </a:prstGeom>
                  </pic:spPr>
                </pic:pic>
              </a:graphicData>
            </a:graphic>
          </wp:inline>
        </w:drawing>
      </w:r>
    </w:p>
    <w:p w14:paraId="407EDD32" w14:textId="5DD76844" w:rsidR="00FE26A8" w:rsidRPr="00F374CB" w:rsidRDefault="007B73AB" w:rsidP="00FE26A8">
      <w:pPr>
        <w:pStyle w:val="af0"/>
      </w:pPr>
      <w:bookmarkStart w:id="1925" w:name="_Ref50172682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223</w:t>
      </w:r>
      <w:r w:rsidR="005B7C56" w:rsidRPr="00F374CB">
        <w:rPr>
          <w:noProof/>
        </w:rPr>
        <w:fldChar w:fldCharType="end"/>
      </w:r>
      <w:bookmarkEnd w:id="1925"/>
      <w:r w:rsidR="00FE26A8" w:rsidRPr="00F374CB">
        <w:t>. Окно «Просмотр Предложения на закупку»</w:t>
      </w:r>
    </w:p>
    <w:p w14:paraId="5DF8A93E" w14:textId="0B7404C1" w:rsidR="00BB14C1" w:rsidRPr="00F374CB" w:rsidRDefault="00BB14C1" w:rsidP="00BB14C1">
      <w:pPr>
        <w:pStyle w:val="a0"/>
      </w:pPr>
      <w:r w:rsidRPr="00F374CB">
        <w:t>После этого выводится системное сообщение о том, в котором необходимо нажать на кнопку «Закрыть» (</w:t>
      </w:r>
      <w:r w:rsidR="00EF683E" w:rsidRPr="00F374CB">
        <w:fldChar w:fldCharType="begin"/>
      </w:r>
      <w:r w:rsidR="00EF683E" w:rsidRPr="00F374CB">
        <w:instrText xml:space="preserve"> REF _Ref501811950 \h </w:instrText>
      </w:r>
      <w:r w:rsidR="00EF683E" w:rsidRPr="00F374CB">
        <w:fldChar w:fldCharType="separate"/>
      </w:r>
      <w:r w:rsidR="00732D28" w:rsidRPr="00F374CB">
        <w:t>Рисунок </w:t>
      </w:r>
      <w:r w:rsidR="00732D28" w:rsidRPr="009804A2">
        <w:rPr>
          <w:noProof/>
        </w:rPr>
        <w:t>224</w:t>
      </w:r>
      <w:r w:rsidR="00EF683E" w:rsidRPr="00F374CB">
        <w:fldChar w:fldCharType="end"/>
      </w:r>
      <w:r w:rsidRPr="00F374CB">
        <w:t>).</w:t>
      </w:r>
    </w:p>
    <w:p w14:paraId="2781A6D0" w14:textId="77777777" w:rsidR="00BB14C1" w:rsidRPr="00F374CB" w:rsidRDefault="00BB14C1" w:rsidP="00117D8C">
      <w:pPr>
        <w:pStyle w:val="af"/>
      </w:pPr>
      <w:r w:rsidRPr="00F374CB">
        <w:drawing>
          <wp:inline distT="0" distB="0" distL="0" distR="0" wp14:anchorId="406D63E9" wp14:editId="3F9EB185">
            <wp:extent cx="5209524" cy="780952"/>
            <wp:effectExtent l="0" t="0" r="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09524" cy="780952"/>
                    </a:xfrm>
                    <a:prstGeom prst="rect">
                      <a:avLst/>
                    </a:prstGeom>
                  </pic:spPr>
                </pic:pic>
              </a:graphicData>
            </a:graphic>
          </wp:inline>
        </w:drawing>
      </w:r>
    </w:p>
    <w:p w14:paraId="33E933A2" w14:textId="436D25E0" w:rsidR="00BB14C1" w:rsidRPr="00F374CB" w:rsidRDefault="007B73AB" w:rsidP="0065257C">
      <w:pPr>
        <w:pStyle w:val="af0"/>
        <w:rPr>
          <w:i/>
        </w:rPr>
      </w:pPr>
      <w:bookmarkStart w:id="1926" w:name="_Ref501811950"/>
      <w:r w:rsidRPr="00F374CB">
        <w:t>Рисунок </w:t>
      </w:r>
      <w:r w:rsidR="00BB14C1" w:rsidRPr="00F374CB">
        <w:rPr>
          <w:lang w:val="en-US"/>
        </w:rPr>
        <w:fldChar w:fldCharType="begin"/>
      </w:r>
      <w:r w:rsidR="00BB14C1" w:rsidRPr="00F374CB">
        <w:instrText xml:space="preserve"> </w:instrText>
      </w:r>
      <w:r w:rsidR="00BB14C1" w:rsidRPr="00F374CB">
        <w:rPr>
          <w:lang w:val="en-US"/>
        </w:rPr>
        <w:instrText>SEQ</w:instrText>
      </w:r>
      <w:r w:rsidR="00BB14C1" w:rsidRPr="00F374CB">
        <w:instrText xml:space="preserve"> Рисунок \* </w:instrText>
      </w:r>
      <w:r w:rsidR="00BB14C1" w:rsidRPr="00F374CB">
        <w:rPr>
          <w:lang w:val="en-US"/>
        </w:rPr>
        <w:instrText>ARABIC</w:instrText>
      </w:r>
      <w:r w:rsidR="00BB14C1" w:rsidRPr="00F374CB">
        <w:instrText xml:space="preserve"> </w:instrText>
      </w:r>
      <w:r w:rsidR="00BB14C1" w:rsidRPr="00F374CB">
        <w:rPr>
          <w:lang w:val="en-US"/>
        </w:rPr>
        <w:fldChar w:fldCharType="separate"/>
      </w:r>
      <w:r w:rsidR="00732D28" w:rsidRPr="009804A2">
        <w:rPr>
          <w:noProof/>
        </w:rPr>
        <w:t>224</w:t>
      </w:r>
      <w:r w:rsidR="00BB14C1" w:rsidRPr="00F374CB">
        <w:fldChar w:fldCharType="end"/>
      </w:r>
      <w:bookmarkEnd w:id="1926"/>
      <w:r w:rsidR="00BB14C1" w:rsidRPr="00F374CB">
        <w:t xml:space="preserve">. </w:t>
      </w:r>
      <w:r w:rsidR="00566345">
        <w:t>Системное сообщение</w:t>
      </w:r>
    </w:p>
    <w:p w14:paraId="146E9EED" w14:textId="77777777" w:rsidR="00BB14C1" w:rsidRPr="00F374CB" w:rsidRDefault="00BB14C1" w:rsidP="00BB14C1">
      <w:pPr>
        <w:pStyle w:val="a0"/>
      </w:pPr>
      <w:r w:rsidRPr="00F374CB">
        <w:t>В результате актуализируются предложения на закупку и строка перейдет в статус «Черновик».</w:t>
      </w:r>
    </w:p>
    <w:p w14:paraId="72D3B21A" w14:textId="2ABB9E8B" w:rsidR="00452261" w:rsidRPr="00F374CB" w:rsidRDefault="007416C3" w:rsidP="00452261">
      <w:pPr>
        <w:pStyle w:val="a0"/>
      </w:pPr>
      <w:r w:rsidRPr="00F374CB">
        <w:t>Для</w:t>
      </w:r>
      <w:r w:rsidR="00452261" w:rsidRPr="00F374CB">
        <w:t xml:space="preserve"> закрытия окна «Просмотр Предложения на закупку» необходимо нажать на кнопку «Сохранить» (</w:t>
      </w:r>
      <w:r w:rsidR="00452261" w:rsidRPr="00F374CB">
        <w:fldChar w:fldCharType="begin"/>
      </w:r>
      <w:r w:rsidR="00452261" w:rsidRPr="00F374CB">
        <w:instrText xml:space="preserve"> REF _Ref501726833 \h </w:instrText>
      </w:r>
      <w:r w:rsidR="00452261" w:rsidRPr="00F374CB">
        <w:fldChar w:fldCharType="separate"/>
      </w:r>
      <w:r w:rsidR="00732D28" w:rsidRPr="00F374CB">
        <w:t>Рисунок </w:t>
      </w:r>
      <w:r w:rsidR="00732D28">
        <w:rPr>
          <w:noProof/>
        </w:rPr>
        <w:t>225</w:t>
      </w:r>
      <w:r w:rsidR="00452261" w:rsidRPr="00F374CB">
        <w:fldChar w:fldCharType="end"/>
      </w:r>
      <w:r w:rsidR="00452261" w:rsidRPr="00F374CB">
        <w:t>).</w:t>
      </w:r>
    </w:p>
    <w:p w14:paraId="3E647EA4" w14:textId="67CEBB11" w:rsidR="00452261" w:rsidRPr="00F374CB" w:rsidRDefault="00256F0C" w:rsidP="00117D8C">
      <w:pPr>
        <w:pStyle w:val="af"/>
      </w:pPr>
      <w:r w:rsidRPr="00F374CB">
        <w:drawing>
          <wp:inline distT="0" distB="0" distL="0" distR="0" wp14:anchorId="460D1262" wp14:editId="7E8715FC">
            <wp:extent cx="6299835" cy="1504950"/>
            <wp:effectExtent l="0" t="0" r="5715" b="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299835" cy="1504950"/>
                    </a:xfrm>
                    <a:prstGeom prst="rect">
                      <a:avLst/>
                    </a:prstGeom>
                  </pic:spPr>
                </pic:pic>
              </a:graphicData>
            </a:graphic>
          </wp:inline>
        </w:drawing>
      </w:r>
    </w:p>
    <w:p w14:paraId="305B2256" w14:textId="157326CE" w:rsidR="00452261" w:rsidRPr="00F374CB" w:rsidRDefault="007B73AB" w:rsidP="00452261">
      <w:pPr>
        <w:pStyle w:val="af0"/>
      </w:pPr>
      <w:bookmarkStart w:id="1927" w:name="_Ref50172683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225</w:t>
      </w:r>
      <w:r w:rsidR="005B7C56" w:rsidRPr="00F374CB">
        <w:rPr>
          <w:noProof/>
        </w:rPr>
        <w:fldChar w:fldCharType="end"/>
      </w:r>
      <w:bookmarkEnd w:id="1927"/>
      <w:r w:rsidR="00452261" w:rsidRPr="00F374CB">
        <w:t xml:space="preserve">. </w:t>
      </w:r>
      <w:r w:rsidR="0001144E">
        <w:t>Закрытие окна</w:t>
      </w:r>
    </w:p>
    <w:p w14:paraId="3340FF08" w14:textId="77777777" w:rsidR="00495BE1" w:rsidRPr="00F374CB" w:rsidRDefault="00495BE1" w:rsidP="00A20C2D">
      <w:pPr>
        <w:pStyle w:val="20"/>
      </w:pPr>
      <w:bookmarkStart w:id="1928" w:name="_Toc75340876"/>
      <w:r w:rsidRPr="00F374CB">
        <w:t>Внутреннее согласование</w:t>
      </w:r>
      <w:bookmarkEnd w:id="1928"/>
      <w:r w:rsidRPr="00F374CB">
        <w:t xml:space="preserve"> </w:t>
      </w:r>
    </w:p>
    <w:p w14:paraId="5F849BD0" w14:textId="77777777" w:rsidR="00495BE1" w:rsidRPr="00F374CB" w:rsidRDefault="00495BE1" w:rsidP="00F86266">
      <w:pPr>
        <w:pStyle w:val="3"/>
      </w:pPr>
      <w:bookmarkStart w:id="1929" w:name="_Toc75340877"/>
      <w:r w:rsidRPr="00F374CB">
        <w:t>Формирование листа согласования</w:t>
      </w:r>
      <w:bookmarkEnd w:id="1929"/>
    </w:p>
    <w:p w14:paraId="7D5A6675" w14:textId="77777777" w:rsidR="00495BE1" w:rsidRPr="00F374CB" w:rsidRDefault="00495BE1" w:rsidP="00495BE1">
      <w:pPr>
        <w:pStyle w:val="a0"/>
      </w:pPr>
      <w:r w:rsidRPr="00F374CB">
        <w:rPr>
          <w:b/>
          <w:bCs/>
        </w:rPr>
        <w:t>Предусловие:</w:t>
      </w:r>
      <w:r w:rsidRPr="00F374CB">
        <w:rPr>
          <w:lang w:eastAsia="zh-CN"/>
        </w:rPr>
        <w:t xml:space="preserve"> осуществлен вход с ролью «Формирование и ведение </w:t>
      </w:r>
      <w:r w:rsidR="005C34D2" w:rsidRPr="00F374CB">
        <w:rPr>
          <w:lang w:eastAsia="zh-CN"/>
        </w:rPr>
        <w:t>БС ПБС</w:t>
      </w:r>
      <w:r w:rsidRPr="00F374CB">
        <w:rPr>
          <w:lang w:eastAsia="zh-CN"/>
        </w:rPr>
        <w:t xml:space="preserve"> (Ввод данных)».</w:t>
      </w:r>
    </w:p>
    <w:p w14:paraId="101985ED" w14:textId="3011F862" w:rsidR="00495BE1" w:rsidRPr="00F374CB" w:rsidRDefault="00495BE1" w:rsidP="00495BE1">
      <w:pPr>
        <w:pStyle w:val="a0"/>
      </w:pPr>
      <w:r w:rsidRPr="00F374CB">
        <w:t>Для формирования листа согласования необходимо выделить соответствующую строку предложения на закупку одним нажатием левой кнопки мыши, нажать на кнопку «Согласование»</w:t>
      </w:r>
      <w:r w:rsidR="003354E4" w:rsidRPr="00F374CB">
        <w:t xml:space="preserve"> и</w:t>
      </w:r>
      <w:r w:rsidR="00B115E6" w:rsidRPr="00B115E6">
        <w:t xml:space="preserve"> </w:t>
      </w:r>
      <w:r w:rsidR="00B115E6" w:rsidRPr="00F374CB">
        <w:t>одним нажатием левой кнопки мыши</w:t>
      </w:r>
      <w:r w:rsidR="003354E4" w:rsidRPr="00F374CB">
        <w:t xml:space="preserve"> выбрать пункт </w:t>
      </w:r>
      <w:r w:rsidR="003354E4" w:rsidRPr="00F374CB">
        <w:rPr>
          <w:i/>
        </w:rPr>
        <w:t>[</w:t>
      </w:r>
      <w:r w:rsidR="00FD38EA" w:rsidRPr="00F374CB">
        <w:rPr>
          <w:i/>
        </w:rPr>
        <w:t>Согласование</w:t>
      </w:r>
      <w:r w:rsidR="003354E4" w:rsidRPr="00F374CB">
        <w:rPr>
          <w:i/>
        </w:rPr>
        <w:t>]</w:t>
      </w:r>
      <w:r w:rsidRPr="00F374CB">
        <w:t xml:space="preserve"> (</w:t>
      </w:r>
      <w:r w:rsidR="00EF683E" w:rsidRPr="00F374CB">
        <w:fldChar w:fldCharType="begin"/>
      </w:r>
      <w:r w:rsidR="00EF683E" w:rsidRPr="00F374CB">
        <w:instrText xml:space="preserve"> REF _Ref501811970 \h </w:instrText>
      </w:r>
      <w:r w:rsidR="00EF683E" w:rsidRPr="00F374CB">
        <w:fldChar w:fldCharType="separate"/>
      </w:r>
      <w:r w:rsidR="00732D28" w:rsidRPr="00F374CB">
        <w:t>Рисунок </w:t>
      </w:r>
      <w:r w:rsidR="00732D28">
        <w:rPr>
          <w:noProof/>
        </w:rPr>
        <w:t>226</w:t>
      </w:r>
      <w:r w:rsidR="00EF683E" w:rsidRPr="00F374CB">
        <w:fldChar w:fldCharType="end"/>
      </w:r>
      <w:r w:rsidRPr="00F374CB">
        <w:t>).</w:t>
      </w:r>
    </w:p>
    <w:p w14:paraId="3E338C78" w14:textId="4E12A554" w:rsidR="00495BE1" w:rsidRPr="00F374CB" w:rsidRDefault="00FD38EA" w:rsidP="00117D8C">
      <w:pPr>
        <w:pStyle w:val="af"/>
      </w:pPr>
      <w:r>
        <w:drawing>
          <wp:inline distT="0" distB="0" distL="0" distR="0" wp14:anchorId="04C5E65E" wp14:editId="1D7E9D9C">
            <wp:extent cx="6120130" cy="2556510"/>
            <wp:effectExtent l="0" t="0" r="0" b="0"/>
            <wp:docPr id="2877" name="Рисунок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20130" cy="2556510"/>
                    </a:xfrm>
                    <a:prstGeom prst="rect">
                      <a:avLst/>
                    </a:prstGeom>
                  </pic:spPr>
                </pic:pic>
              </a:graphicData>
            </a:graphic>
          </wp:inline>
        </w:drawing>
      </w:r>
    </w:p>
    <w:p w14:paraId="5AA0BA59" w14:textId="0C06C19D" w:rsidR="00495BE1" w:rsidRPr="00F374CB" w:rsidRDefault="007B73AB" w:rsidP="00495BE1">
      <w:pPr>
        <w:pStyle w:val="af0"/>
      </w:pPr>
      <w:bookmarkStart w:id="1930" w:name="_Ref50181197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226</w:t>
      </w:r>
      <w:r w:rsidR="005B7C56" w:rsidRPr="00F374CB">
        <w:rPr>
          <w:noProof/>
        </w:rPr>
        <w:fldChar w:fldCharType="end"/>
      </w:r>
      <w:bookmarkEnd w:id="1930"/>
      <w:r w:rsidR="00495BE1" w:rsidRPr="00F374CB">
        <w:t xml:space="preserve">. </w:t>
      </w:r>
      <w:r w:rsidR="001E1DEA">
        <w:t>Переход к формированию листа согласования</w:t>
      </w:r>
    </w:p>
    <w:p w14:paraId="6319D19B" w14:textId="14ED3A9F" w:rsidR="00495BE1" w:rsidRPr="00F374CB" w:rsidRDefault="00495BE1" w:rsidP="00495BE1">
      <w:pPr>
        <w:pStyle w:val="a0"/>
      </w:pPr>
      <w:r w:rsidRPr="00F374CB">
        <w:t>Формирование листа согласования осуществля</w:t>
      </w:r>
      <w:r w:rsidR="003C6941">
        <w:t>ется аналогично описанию в п.п. </w:t>
      </w:r>
      <w:r w:rsidR="003C6941">
        <w:fldChar w:fldCharType="begin"/>
      </w:r>
      <w:r w:rsidR="003C6941">
        <w:instrText xml:space="preserve"> REF _Ref469403693 \r \h </w:instrText>
      </w:r>
      <w:r w:rsidR="003C6941">
        <w:fldChar w:fldCharType="separate"/>
      </w:r>
      <w:r w:rsidR="00732D28">
        <w:t>3.4.1</w:t>
      </w:r>
      <w:r w:rsidR="003C6941">
        <w:fldChar w:fldCharType="end"/>
      </w:r>
      <w:r w:rsidR="003C6941">
        <w:t xml:space="preserve"> </w:t>
      </w:r>
      <w:r w:rsidRPr="00F374CB">
        <w:t>настоящего руководства пользователя.</w:t>
      </w:r>
    </w:p>
    <w:p w14:paraId="708B0903" w14:textId="77777777" w:rsidR="00495BE1" w:rsidRPr="00F374CB" w:rsidRDefault="00495BE1" w:rsidP="00F86266">
      <w:pPr>
        <w:pStyle w:val="3"/>
      </w:pPr>
      <w:bookmarkStart w:id="1931" w:name="_Toc75340878"/>
      <w:r w:rsidRPr="00F374CB">
        <w:t>Согласование</w:t>
      </w:r>
      <w:bookmarkEnd w:id="1931"/>
    </w:p>
    <w:p w14:paraId="20E5B2E6" w14:textId="77777777" w:rsidR="00495BE1" w:rsidRPr="00F374CB" w:rsidRDefault="00495BE1" w:rsidP="00495BE1">
      <w:pPr>
        <w:pStyle w:val="a0"/>
        <w:rPr>
          <w:lang w:eastAsia="zh-CN"/>
        </w:rPr>
      </w:pPr>
      <w:r w:rsidRPr="00F374CB">
        <w:rPr>
          <w:b/>
          <w:bCs/>
        </w:rPr>
        <w:t>Предусловие:</w:t>
      </w:r>
      <w:r w:rsidRPr="00F374CB">
        <w:rPr>
          <w:lang w:eastAsia="zh-CN"/>
        </w:rPr>
        <w:t xml:space="preserve"> осуществлен вход с ролью </w:t>
      </w:r>
      <w:r w:rsidR="000B5747" w:rsidRPr="00F374CB">
        <w:rPr>
          <w:lang w:eastAsia="zh-CN"/>
        </w:rPr>
        <w:t>«Формирование и ведение БС ПБС</w:t>
      </w:r>
      <w:r w:rsidRPr="00F374CB">
        <w:rPr>
          <w:lang w:eastAsia="zh-CN"/>
        </w:rPr>
        <w:t xml:space="preserve"> (Согласование)».</w:t>
      </w:r>
    </w:p>
    <w:p w14:paraId="270CF04E" w14:textId="0F481B4D" w:rsidR="00495BE1" w:rsidRPr="00F374CB" w:rsidRDefault="00495BE1" w:rsidP="00495BE1">
      <w:pPr>
        <w:pStyle w:val="a0"/>
      </w:pPr>
      <w:r w:rsidRPr="00F374CB">
        <w:t>Для согласования документа согласующему необходимо</w:t>
      </w:r>
      <w:r w:rsidR="00B115E6" w:rsidRPr="00B115E6">
        <w:t xml:space="preserve"> </w:t>
      </w:r>
      <w:r w:rsidR="00B115E6" w:rsidRPr="00F374CB">
        <w:t>одним нажатием левой кнопки</w:t>
      </w:r>
      <w:r w:rsidR="00B115E6">
        <w:t xml:space="preserve"> мыши</w:t>
      </w:r>
      <w:r w:rsidRPr="00F374CB">
        <w:t xml:space="preserve"> выделить соответствующую строку предложения на закупку, нажать на кнопку «Согласование» </w:t>
      </w:r>
      <w:r w:rsidR="003354E4" w:rsidRPr="00F374CB">
        <w:t>и</w:t>
      </w:r>
      <w:r w:rsidR="00B115E6" w:rsidRPr="00B115E6">
        <w:t xml:space="preserve"> </w:t>
      </w:r>
      <w:r w:rsidR="00B115E6" w:rsidRPr="00F374CB">
        <w:t>одним нажатием левой кнопки мыши</w:t>
      </w:r>
      <w:r w:rsidR="003354E4" w:rsidRPr="00F374CB">
        <w:t xml:space="preserve"> выбрать пункт </w:t>
      </w:r>
      <w:r w:rsidR="003354E4" w:rsidRPr="00F374CB">
        <w:rPr>
          <w:i/>
        </w:rPr>
        <w:t>[</w:t>
      </w:r>
      <w:r w:rsidR="00FD38EA" w:rsidRPr="00F374CB">
        <w:rPr>
          <w:i/>
        </w:rPr>
        <w:t>Согласование</w:t>
      </w:r>
      <w:r w:rsidR="003354E4" w:rsidRPr="00F374CB">
        <w:rPr>
          <w:i/>
        </w:rPr>
        <w:t>]</w:t>
      </w:r>
      <w:r w:rsidR="003354E4" w:rsidRPr="00F374CB">
        <w:t xml:space="preserve"> </w:t>
      </w:r>
      <w:r w:rsidRPr="00F374CB">
        <w:t>(</w:t>
      </w:r>
      <w:r w:rsidR="00EF683E" w:rsidRPr="00F374CB">
        <w:fldChar w:fldCharType="begin"/>
      </w:r>
      <w:r w:rsidR="00EF683E" w:rsidRPr="00F374CB">
        <w:instrText xml:space="preserve"> REF _Ref501811977 \h </w:instrText>
      </w:r>
      <w:r w:rsidR="00EF683E" w:rsidRPr="00F374CB">
        <w:fldChar w:fldCharType="separate"/>
      </w:r>
      <w:r w:rsidR="00732D28" w:rsidRPr="00F374CB">
        <w:t>Рисунок </w:t>
      </w:r>
      <w:r w:rsidR="00732D28">
        <w:rPr>
          <w:noProof/>
        </w:rPr>
        <w:t>227</w:t>
      </w:r>
      <w:r w:rsidR="00EF683E" w:rsidRPr="00F374CB">
        <w:fldChar w:fldCharType="end"/>
      </w:r>
      <w:r w:rsidRPr="00F374CB">
        <w:t>).</w:t>
      </w:r>
    </w:p>
    <w:p w14:paraId="366BB681" w14:textId="27880F1A" w:rsidR="00495BE1" w:rsidRPr="00F374CB" w:rsidRDefault="00FD38EA" w:rsidP="00117D8C">
      <w:pPr>
        <w:pStyle w:val="af"/>
      </w:pPr>
      <w:r>
        <w:drawing>
          <wp:inline distT="0" distB="0" distL="0" distR="0" wp14:anchorId="0082C3A5" wp14:editId="3780C878">
            <wp:extent cx="6120130" cy="2556510"/>
            <wp:effectExtent l="0" t="0" r="0" b="0"/>
            <wp:docPr id="2878" name="Рисунок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20130" cy="2556510"/>
                    </a:xfrm>
                    <a:prstGeom prst="rect">
                      <a:avLst/>
                    </a:prstGeom>
                  </pic:spPr>
                </pic:pic>
              </a:graphicData>
            </a:graphic>
          </wp:inline>
        </w:drawing>
      </w:r>
    </w:p>
    <w:p w14:paraId="5D45485B" w14:textId="376EAC60" w:rsidR="00495BE1" w:rsidRPr="00F374CB" w:rsidRDefault="007B73AB" w:rsidP="0065257C">
      <w:pPr>
        <w:pStyle w:val="af0"/>
      </w:pPr>
      <w:bookmarkStart w:id="1932" w:name="_Ref50181197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227</w:t>
      </w:r>
      <w:r w:rsidR="005B7C56" w:rsidRPr="00F374CB">
        <w:rPr>
          <w:noProof/>
        </w:rPr>
        <w:fldChar w:fldCharType="end"/>
      </w:r>
      <w:bookmarkEnd w:id="1932"/>
      <w:r w:rsidR="00495BE1" w:rsidRPr="00F374CB">
        <w:t>.</w:t>
      </w:r>
      <w:r w:rsidR="00AC6D0A" w:rsidRPr="00F374CB">
        <w:t xml:space="preserve"> </w:t>
      </w:r>
      <w:r w:rsidR="001E1DEA">
        <w:t>Переход к согласованию</w:t>
      </w:r>
    </w:p>
    <w:p w14:paraId="45F5AE90" w14:textId="6CEDE4CB" w:rsidR="00495BE1" w:rsidRPr="00F374CB" w:rsidRDefault="00495BE1" w:rsidP="00495BE1">
      <w:pPr>
        <w:pStyle w:val="a0"/>
      </w:pPr>
      <w:r w:rsidRPr="00F374CB">
        <w:t>Согласование осуществля</w:t>
      </w:r>
      <w:r w:rsidR="00B115E6">
        <w:t>ется аналогично описанию в п.п. </w:t>
      </w:r>
      <w:r w:rsidRPr="00F374CB">
        <w:fldChar w:fldCharType="begin"/>
      </w:r>
      <w:r w:rsidRPr="00F374CB">
        <w:instrText xml:space="preserve"> REF _Ref488402390 \n \h </w:instrText>
      </w:r>
      <w:r w:rsidRPr="00F374CB">
        <w:fldChar w:fldCharType="separate"/>
      </w:r>
      <w:r w:rsidR="00732D28">
        <w:t>3.4.1</w:t>
      </w:r>
      <w:r w:rsidRPr="00F374CB">
        <w:fldChar w:fldCharType="end"/>
      </w:r>
      <w:r w:rsidRPr="00F374CB">
        <w:t xml:space="preserve"> настоящего руководства пользователя.</w:t>
      </w:r>
    </w:p>
    <w:p w14:paraId="7D36AC8A" w14:textId="77777777" w:rsidR="00495BE1" w:rsidRPr="00F374CB" w:rsidRDefault="00495BE1" w:rsidP="00F86266">
      <w:pPr>
        <w:pStyle w:val="3"/>
      </w:pPr>
      <w:bookmarkStart w:id="1933" w:name="_Toc75340879"/>
      <w:r w:rsidRPr="00F374CB">
        <w:t>Подписание</w:t>
      </w:r>
      <w:bookmarkEnd w:id="1933"/>
    </w:p>
    <w:p w14:paraId="35862F5B" w14:textId="77777777" w:rsidR="00495BE1" w:rsidRPr="00F374CB" w:rsidRDefault="00495BE1" w:rsidP="00495BE1">
      <w:pPr>
        <w:pStyle w:val="a0"/>
      </w:pPr>
      <w:r w:rsidRPr="00F374CB">
        <w:rPr>
          <w:b/>
          <w:bCs/>
        </w:rPr>
        <w:t>Предусловие:</w:t>
      </w:r>
      <w:r w:rsidRPr="00F374CB">
        <w:rPr>
          <w:lang w:eastAsia="zh-CN"/>
        </w:rPr>
        <w:t xml:space="preserve"> осуществлен вход с ролью </w:t>
      </w:r>
      <w:r w:rsidR="000B5747" w:rsidRPr="00F374CB">
        <w:rPr>
          <w:lang w:eastAsia="zh-CN"/>
        </w:rPr>
        <w:t>«Формирование и ведение БС ПБС</w:t>
      </w:r>
      <w:r w:rsidRPr="00F374CB">
        <w:rPr>
          <w:lang w:eastAsia="zh-CN"/>
        </w:rPr>
        <w:t xml:space="preserve"> (Подписание)».</w:t>
      </w:r>
    </w:p>
    <w:p w14:paraId="77D38E65" w14:textId="2DC9D27C" w:rsidR="00495BE1" w:rsidRPr="00F374CB" w:rsidRDefault="00495BE1" w:rsidP="00495BE1">
      <w:pPr>
        <w:pStyle w:val="a0"/>
      </w:pPr>
      <w:r w:rsidRPr="00F374CB">
        <w:t xml:space="preserve">Для подписания согласованного документа утверждающему необходимо </w:t>
      </w:r>
      <w:r w:rsidR="00B115E6" w:rsidRPr="00F374CB">
        <w:t xml:space="preserve">одним нажатием левой кнопки мыши </w:t>
      </w:r>
      <w:r w:rsidRPr="00F374CB">
        <w:t>выделить соответствующую строку предложения на закупку, нажать на кнопку «Согласование»</w:t>
      </w:r>
      <w:r w:rsidR="003354E4" w:rsidRPr="00F374CB">
        <w:t xml:space="preserve"> и </w:t>
      </w:r>
      <w:r w:rsidR="00B115E6" w:rsidRPr="00F374CB">
        <w:t xml:space="preserve">одним нажатием левой кнопки </w:t>
      </w:r>
      <w:r w:rsidR="00B115E6">
        <w:t>мы</w:t>
      </w:r>
      <w:r w:rsidR="00973246">
        <w:t>ш</w:t>
      </w:r>
      <w:r w:rsidR="00B115E6">
        <w:t xml:space="preserve">и </w:t>
      </w:r>
      <w:r w:rsidR="003354E4" w:rsidRPr="00F374CB">
        <w:t xml:space="preserve">выбрать пункт </w:t>
      </w:r>
      <w:r w:rsidR="003354E4" w:rsidRPr="00F374CB">
        <w:rPr>
          <w:i/>
        </w:rPr>
        <w:t>[</w:t>
      </w:r>
      <w:r w:rsidR="00FD38EA" w:rsidRPr="00F374CB">
        <w:rPr>
          <w:i/>
        </w:rPr>
        <w:t>Согласование</w:t>
      </w:r>
      <w:r w:rsidR="003354E4" w:rsidRPr="00F374CB">
        <w:rPr>
          <w:i/>
        </w:rPr>
        <w:t>]</w:t>
      </w:r>
      <w:r w:rsidRPr="00F374CB">
        <w:t xml:space="preserve"> (</w:t>
      </w:r>
      <w:r w:rsidR="00EF683E" w:rsidRPr="00F374CB">
        <w:fldChar w:fldCharType="begin"/>
      </w:r>
      <w:r w:rsidR="00EF683E" w:rsidRPr="00F374CB">
        <w:instrText xml:space="preserve"> REF _Ref501811987 \h </w:instrText>
      </w:r>
      <w:r w:rsidR="00EF683E" w:rsidRPr="00F374CB">
        <w:fldChar w:fldCharType="separate"/>
      </w:r>
      <w:r w:rsidR="00732D28" w:rsidRPr="00F374CB">
        <w:t>Рисунок </w:t>
      </w:r>
      <w:r w:rsidR="00732D28">
        <w:rPr>
          <w:noProof/>
        </w:rPr>
        <w:t>228</w:t>
      </w:r>
      <w:r w:rsidR="00EF683E" w:rsidRPr="00F374CB">
        <w:fldChar w:fldCharType="end"/>
      </w:r>
      <w:r w:rsidRPr="00F374CB">
        <w:t>).</w:t>
      </w:r>
    </w:p>
    <w:p w14:paraId="0A0ABED1" w14:textId="79B612D5" w:rsidR="00495BE1" w:rsidRPr="00F374CB" w:rsidRDefault="00FD38EA" w:rsidP="00117D8C">
      <w:pPr>
        <w:pStyle w:val="af"/>
      </w:pPr>
      <w:r>
        <w:drawing>
          <wp:inline distT="0" distB="0" distL="0" distR="0" wp14:anchorId="00312218" wp14:editId="500D4629">
            <wp:extent cx="6120130" cy="2556510"/>
            <wp:effectExtent l="0" t="0" r="0" b="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20130" cy="2556510"/>
                    </a:xfrm>
                    <a:prstGeom prst="rect">
                      <a:avLst/>
                    </a:prstGeom>
                  </pic:spPr>
                </pic:pic>
              </a:graphicData>
            </a:graphic>
          </wp:inline>
        </w:drawing>
      </w:r>
    </w:p>
    <w:p w14:paraId="594710CC" w14:textId="6EBCA1DC" w:rsidR="00495BE1" w:rsidRPr="00F374CB" w:rsidRDefault="007B73AB" w:rsidP="0065257C">
      <w:pPr>
        <w:pStyle w:val="af0"/>
      </w:pPr>
      <w:bookmarkStart w:id="1934" w:name="_Ref50181198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228</w:t>
      </w:r>
      <w:r w:rsidR="005B7C56" w:rsidRPr="00F374CB">
        <w:rPr>
          <w:noProof/>
        </w:rPr>
        <w:fldChar w:fldCharType="end"/>
      </w:r>
      <w:bookmarkEnd w:id="1934"/>
      <w:r w:rsidR="00495BE1" w:rsidRPr="00F374CB">
        <w:t>.</w:t>
      </w:r>
      <w:r w:rsidR="00AC6D0A" w:rsidRPr="00F374CB">
        <w:t xml:space="preserve"> </w:t>
      </w:r>
      <w:r w:rsidR="001E1DEA">
        <w:t>Переход к подписанию документа</w:t>
      </w:r>
    </w:p>
    <w:p w14:paraId="165C36C8" w14:textId="3FEF5F56" w:rsidR="00495BE1" w:rsidRPr="00F374CB" w:rsidRDefault="00495BE1" w:rsidP="00495BE1">
      <w:pPr>
        <w:pStyle w:val="a0"/>
      </w:pPr>
      <w:r w:rsidRPr="00F374CB">
        <w:t>Подписание осуществля</w:t>
      </w:r>
      <w:r w:rsidR="00B115E6">
        <w:t>ется аналогично описанию в п.п. </w:t>
      </w:r>
      <w:r w:rsidRPr="00F374CB">
        <w:fldChar w:fldCharType="begin"/>
      </w:r>
      <w:r w:rsidRPr="00F374CB">
        <w:instrText xml:space="preserve"> REF _Ref488402694 \n \h </w:instrText>
      </w:r>
      <w:r w:rsidRPr="00F374CB">
        <w:fldChar w:fldCharType="separate"/>
      </w:r>
      <w:r w:rsidR="00732D28">
        <w:t>3.4.3</w:t>
      </w:r>
      <w:r w:rsidRPr="00F374CB">
        <w:fldChar w:fldCharType="end"/>
      </w:r>
      <w:r w:rsidRPr="00F374CB">
        <w:t xml:space="preserve"> настоящего руководства пользователя.</w:t>
      </w:r>
    </w:p>
    <w:p w14:paraId="6AAE53DF" w14:textId="77777777" w:rsidR="000707F4" w:rsidRPr="00F374CB" w:rsidRDefault="000707F4" w:rsidP="00A20C2D">
      <w:pPr>
        <w:pStyle w:val="1"/>
      </w:pPr>
      <w:bookmarkStart w:id="1935" w:name="_Toc489636290"/>
      <w:bookmarkStart w:id="1936" w:name="_Toc489636327"/>
      <w:bookmarkStart w:id="1937" w:name="_Toc489974792"/>
      <w:bookmarkStart w:id="1938" w:name="_Toc489974829"/>
      <w:bookmarkStart w:id="1939" w:name="_Toc489975233"/>
      <w:bookmarkStart w:id="1940" w:name="_Toc489977210"/>
      <w:bookmarkStart w:id="1941" w:name="_Toc490044408"/>
      <w:bookmarkStart w:id="1942" w:name="_Toc489000093"/>
      <w:bookmarkStart w:id="1943" w:name="_Toc75340880"/>
      <w:bookmarkEnd w:id="1935"/>
      <w:bookmarkEnd w:id="1936"/>
      <w:bookmarkEnd w:id="1937"/>
      <w:bookmarkEnd w:id="1938"/>
      <w:bookmarkEnd w:id="1939"/>
      <w:bookmarkEnd w:id="1940"/>
      <w:bookmarkEnd w:id="1941"/>
      <w:r w:rsidRPr="00F374CB">
        <w:t>Формирование строк в реестре закупок</w:t>
      </w:r>
      <w:bookmarkEnd w:id="1942"/>
      <w:bookmarkEnd w:id="1943"/>
    </w:p>
    <w:p w14:paraId="3CD47B36" w14:textId="77777777" w:rsidR="00B46874" w:rsidRPr="00F374CB" w:rsidRDefault="00B46874" w:rsidP="00B46874">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3E87A15B" w14:textId="77777777" w:rsidR="00B46874" w:rsidRPr="00F374CB" w:rsidRDefault="00B46874" w:rsidP="00B46874">
      <w:pPr>
        <w:pStyle w:val="a0"/>
      </w:pPr>
      <w:r w:rsidRPr="00F374CB">
        <w:t>Формирование строк закупок осуществляется в реестре «Закупки».</w:t>
      </w:r>
    </w:p>
    <w:p w14:paraId="7445F89F" w14:textId="638E2D2B" w:rsidR="00B46874" w:rsidRPr="00F374CB" w:rsidRDefault="00B46874" w:rsidP="00B46874">
      <w:pPr>
        <w:pStyle w:val="a0"/>
      </w:pPr>
      <w:r w:rsidRPr="00F374CB">
        <w:t>Для перехода в подраздел «Закупки» необходимо в главном окне Системы выбрать вкладку «Меню» (1), в открывшейся колонке выбрать раздел «</w:t>
      </w:r>
      <w:r w:rsidRPr="00F374CB">
        <w:rPr>
          <w:bCs/>
        </w:rPr>
        <w:t>Управление закупками</w:t>
      </w:r>
      <w:r w:rsidRPr="00F374CB">
        <w:t xml:space="preserve">» (2) и </w:t>
      </w:r>
      <w:r w:rsidR="00B115E6" w:rsidRPr="00F374CB">
        <w:t xml:space="preserve">одним нажатием левой кнопки мыши </w:t>
      </w:r>
      <w:r w:rsidRPr="00F374CB">
        <w:t>открыть подраздел «Закупки» (3) (</w:t>
      </w:r>
      <w:r w:rsidR="007F79DF" w:rsidRPr="00F374CB">
        <w:fldChar w:fldCharType="begin"/>
      </w:r>
      <w:r w:rsidR="007F79DF" w:rsidRPr="00F374CB">
        <w:instrText xml:space="preserve"> REF _Ref489281975 \h </w:instrText>
      </w:r>
      <w:r w:rsidR="007F79DF" w:rsidRPr="00F374CB">
        <w:fldChar w:fldCharType="separate"/>
      </w:r>
      <w:r w:rsidR="00732D28" w:rsidRPr="00F374CB">
        <w:t>Рисунок </w:t>
      </w:r>
      <w:r w:rsidR="00732D28">
        <w:rPr>
          <w:noProof/>
        </w:rPr>
        <w:t>229</w:t>
      </w:r>
      <w:r w:rsidR="007F79DF" w:rsidRPr="00F374CB">
        <w:fldChar w:fldCharType="end"/>
      </w:r>
      <w:r w:rsidRPr="00F374CB">
        <w:t>).</w:t>
      </w:r>
    </w:p>
    <w:p w14:paraId="3B5FE06D" w14:textId="77777777" w:rsidR="00B46874" w:rsidRPr="00F374CB" w:rsidRDefault="00CB36F7" w:rsidP="00117D8C">
      <w:pPr>
        <w:pStyle w:val="af"/>
      </w:pPr>
      <w:r w:rsidRPr="00F374CB">
        <w:drawing>
          <wp:inline distT="0" distB="0" distL="0" distR="0" wp14:anchorId="33999C10" wp14:editId="2704DB9E">
            <wp:extent cx="6299835" cy="3680460"/>
            <wp:effectExtent l="0" t="0" r="5715" b="0"/>
            <wp:docPr id="3116" name="Рисунок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299835" cy="3680460"/>
                    </a:xfrm>
                    <a:prstGeom prst="rect">
                      <a:avLst/>
                    </a:prstGeom>
                  </pic:spPr>
                </pic:pic>
              </a:graphicData>
            </a:graphic>
          </wp:inline>
        </w:drawing>
      </w:r>
    </w:p>
    <w:p w14:paraId="68318864" w14:textId="0063109B" w:rsidR="00B46874" w:rsidRPr="00F374CB" w:rsidRDefault="007B73AB" w:rsidP="00B46874">
      <w:pPr>
        <w:pStyle w:val="af0"/>
      </w:pPr>
      <w:bookmarkStart w:id="1944" w:name="_Ref48928197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229</w:t>
      </w:r>
      <w:r w:rsidR="005B7C56" w:rsidRPr="00F374CB">
        <w:rPr>
          <w:noProof/>
        </w:rPr>
        <w:fldChar w:fldCharType="end"/>
      </w:r>
      <w:bookmarkEnd w:id="1944"/>
      <w:r w:rsidR="00B46874" w:rsidRPr="00F374CB">
        <w:t>. Переход в подраздел «Закупки»</w:t>
      </w:r>
    </w:p>
    <w:p w14:paraId="4F4A5984" w14:textId="6DE285A7" w:rsidR="00494222" w:rsidRPr="00F374CB" w:rsidRDefault="00494222" w:rsidP="00494222">
      <w:pPr>
        <w:pStyle w:val="a0"/>
      </w:pPr>
      <w:r w:rsidRPr="00F374CB">
        <w:t>В результате откроется подраздел «Закупки», в котором необходимо перейти во вкладку</w:t>
      </w:r>
      <w:r w:rsidR="0010716A" w:rsidRPr="00F374CB">
        <w:t>, соответствующую бюджетному циклу, с которым будет осуществляться работа, затем перейти во вкладку</w:t>
      </w:r>
      <w:r w:rsidRPr="00F374CB">
        <w:t xml:space="preserve"> «</w:t>
      </w:r>
      <w:r w:rsidR="0062443B">
        <w:t>Планирование</w:t>
      </w:r>
      <w:r w:rsidRPr="00F374CB">
        <w:t>/Закупки» (</w:t>
      </w:r>
      <w:r w:rsidRPr="00F374CB">
        <w:fldChar w:fldCharType="begin"/>
      </w:r>
      <w:r w:rsidRPr="00F374CB">
        <w:instrText xml:space="preserve"> REF _Ref489281987 \h </w:instrText>
      </w:r>
      <w:r w:rsidRPr="00F374CB">
        <w:fldChar w:fldCharType="separate"/>
      </w:r>
      <w:r w:rsidR="00732D28" w:rsidRPr="00F374CB">
        <w:t>Рисунок </w:t>
      </w:r>
      <w:r w:rsidR="00732D28">
        <w:rPr>
          <w:noProof/>
        </w:rPr>
        <w:t>230</w:t>
      </w:r>
      <w:r w:rsidRPr="00F374CB">
        <w:fldChar w:fldCharType="end"/>
      </w:r>
      <w:r w:rsidRPr="00F374CB">
        <w:t>).</w:t>
      </w:r>
    </w:p>
    <w:p w14:paraId="7258FA16" w14:textId="1362DB6B" w:rsidR="00494222" w:rsidRDefault="00F95C4E" w:rsidP="00117D8C">
      <w:pPr>
        <w:pStyle w:val="af"/>
      </w:pPr>
      <w:r>
        <w:drawing>
          <wp:inline distT="0" distB="0" distL="0" distR="0" wp14:anchorId="3A0ADA13" wp14:editId="64253388">
            <wp:extent cx="6120130" cy="2402840"/>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20130" cy="2402840"/>
                    </a:xfrm>
                    <a:prstGeom prst="rect">
                      <a:avLst/>
                    </a:prstGeom>
                  </pic:spPr>
                </pic:pic>
              </a:graphicData>
            </a:graphic>
          </wp:inline>
        </w:drawing>
      </w:r>
    </w:p>
    <w:p w14:paraId="5A7F15BA" w14:textId="1BFB8DC3" w:rsidR="00494222" w:rsidRPr="00F374CB" w:rsidRDefault="00494222" w:rsidP="008C40FF">
      <w:pPr>
        <w:pStyle w:val="af0"/>
        <w:jc w:val="left"/>
      </w:pPr>
      <w:bookmarkStart w:id="1945" w:name="_Ref48928198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230</w:t>
      </w:r>
      <w:r w:rsidR="005B7C56" w:rsidRPr="00F374CB">
        <w:rPr>
          <w:noProof/>
        </w:rPr>
        <w:fldChar w:fldCharType="end"/>
      </w:r>
      <w:bookmarkEnd w:id="1945"/>
      <w:r w:rsidRPr="00F374CB">
        <w:t>. Подраздел «Закупки», вкладка «</w:t>
      </w:r>
      <w:r w:rsidR="0062443B">
        <w:t>Планирование</w:t>
      </w:r>
      <w:r w:rsidRPr="00F374CB">
        <w:t>/Закупки»</w:t>
      </w:r>
    </w:p>
    <w:p w14:paraId="58716499" w14:textId="239BD329" w:rsidR="00494222" w:rsidRPr="00F374CB" w:rsidRDefault="00494222" w:rsidP="00494222">
      <w:pPr>
        <w:tabs>
          <w:tab w:val="left" w:pos="1134"/>
        </w:tabs>
        <w:ind w:firstLine="709"/>
        <w:jc w:val="both"/>
        <w:rPr>
          <w:spacing w:val="2"/>
          <w:lang w:eastAsia="en-US"/>
        </w:rPr>
      </w:pPr>
      <w:r w:rsidRPr="00F374CB">
        <w:rPr>
          <w:spacing w:val="2"/>
          <w:lang w:eastAsia="en-US"/>
        </w:rPr>
        <w:t>Для работы с вкладкой «Закупки» в Системе реализована панель инструментов, состоящая из следующих функциональных кнопок (</w:t>
      </w:r>
      <w:r w:rsidRPr="00F374CB">
        <w:rPr>
          <w:spacing w:val="2"/>
          <w:lang w:eastAsia="en-US"/>
        </w:rPr>
        <w:fldChar w:fldCharType="begin"/>
      </w:r>
      <w:r w:rsidRPr="00F374CB">
        <w:rPr>
          <w:spacing w:val="2"/>
          <w:lang w:eastAsia="en-US"/>
        </w:rPr>
        <w:instrText xml:space="preserve"> REF _Ref489281994 \h </w:instrText>
      </w:r>
      <w:r w:rsidRPr="00F374CB">
        <w:rPr>
          <w:spacing w:val="2"/>
          <w:lang w:eastAsia="en-US"/>
        </w:rPr>
      </w:r>
      <w:r w:rsidRPr="00F374CB">
        <w:rPr>
          <w:spacing w:val="2"/>
          <w:lang w:eastAsia="en-US"/>
        </w:rPr>
        <w:fldChar w:fldCharType="separate"/>
      </w:r>
      <w:r w:rsidR="00732D28" w:rsidRPr="00F374CB">
        <w:t>Рисунок </w:t>
      </w:r>
      <w:r w:rsidR="00732D28">
        <w:rPr>
          <w:noProof/>
        </w:rPr>
        <w:t>231</w:t>
      </w:r>
      <w:r w:rsidRPr="00F374CB">
        <w:rPr>
          <w:spacing w:val="2"/>
          <w:lang w:eastAsia="en-US"/>
        </w:rPr>
        <w:fldChar w:fldCharType="end"/>
      </w:r>
      <w:r w:rsidRPr="00F374CB">
        <w:rPr>
          <w:spacing w:val="2"/>
          <w:lang w:eastAsia="en-US"/>
        </w:rPr>
        <w:t>):</w:t>
      </w:r>
    </w:p>
    <w:p w14:paraId="112D2E3B" w14:textId="77777777" w:rsidR="00494222" w:rsidRPr="00F374CB" w:rsidRDefault="00494222" w:rsidP="002C7770">
      <w:pPr>
        <w:pStyle w:val="-"/>
      </w:pPr>
      <w:r w:rsidRPr="00F374CB">
        <w:t>«Обновить» (1) – обновление страницы;</w:t>
      </w:r>
    </w:p>
    <w:p w14:paraId="0D534F73" w14:textId="77777777" w:rsidR="00494222" w:rsidRPr="00F374CB" w:rsidRDefault="00494222" w:rsidP="002C7770">
      <w:pPr>
        <w:pStyle w:val="-"/>
      </w:pPr>
      <w:r w:rsidRPr="00F374CB">
        <w:t>«Реестр» (2):</w:t>
      </w:r>
    </w:p>
    <w:p w14:paraId="501BA33A" w14:textId="77777777" w:rsidR="0010716A" w:rsidRPr="00F374CB" w:rsidRDefault="0010716A" w:rsidP="002C7770">
      <w:pPr>
        <w:pStyle w:val="--"/>
      </w:pPr>
      <w:r w:rsidRPr="00F374CB">
        <w:rPr>
          <w:i/>
        </w:rPr>
        <w:t>[Открыть/Предложение на закупку]</w:t>
      </w:r>
      <w:r w:rsidRPr="00F374CB">
        <w:t xml:space="preserve"> – открытие предложение на закупку;</w:t>
      </w:r>
    </w:p>
    <w:p w14:paraId="4F51C79A" w14:textId="77777777" w:rsidR="0010716A" w:rsidRPr="00F374CB" w:rsidRDefault="0010716A" w:rsidP="002C7770">
      <w:pPr>
        <w:pStyle w:val="--"/>
      </w:pPr>
      <w:r w:rsidRPr="00F374CB">
        <w:rPr>
          <w:i/>
        </w:rPr>
        <w:t>[Открыть/КБК на закупку]</w:t>
      </w:r>
      <w:r w:rsidRPr="00F374CB">
        <w:t xml:space="preserve"> – открытие КБК на закупку;</w:t>
      </w:r>
    </w:p>
    <w:p w14:paraId="0F634F7E" w14:textId="77777777" w:rsidR="0010716A" w:rsidRPr="00F374CB" w:rsidRDefault="0010716A" w:rsidP="002C7770">
      <w:pPr>
        <w:pStyle w:val="--"/>
      </w:pPr>
      <w:r w:rsidRPr="00F374CB">
        <w:rPr>
          <w:i/>
        </w:rPr>
        <w:t xml:space="preserve">[Версии/Просмотр] </w:t>
      </w:r>
      <w:r w:rsidRPr="00F374CB">
        <w:t>– просмотр версии строки;</w:t>
      </w:r>
    </w:p>
    <w:p w14:paraId="6FED4181" w14:textId="77777777" w:rsidR="00494222" w:rsidRPr="00F374CB" w:rsidRDefault="00494222" w:rsidP="00494222">
      <w:pPr>
        <w:numPr>
          <w:ilvl w:val="0"/>
          <w:numId w:val="46"/>
        </w:numPr>
        <w:tabs>
          <w:tab w:val="num" w:pos="993"/>
        </w:tabs>
        <w:ind w:left="993" w:hanging="284"/>
        <w:jc w:val="both"/>
        <w:rPr>
          <w:snapToGrid w:val="0"/>
          <w:spacing w:val="2"/>
          <w:lang w:eastAsia="en-US"/>
        </w:rPr>
      </w:pPr>
      <w:r w:rsidRPr="00F374CB">
        <w:rPr>
          <w:snapToGrid w:val="0"/>
          <w:spacing w:val="2"/>
          <w:lang w:eastAsia="en-US"/>
        </w:rPr>
        <w:t>«Печать» (</w:t>
      </w:r>
      <w:r w:rsidR="0010716A" w:rsidRPr="00F374CB">
        <w:rPr>
          <w:snapToGrid w:val="0"/>
          <w:spacing w:val="2"/>
          <w:lang w:eastAsia="en-US"/>
        </w:rPr>
        <w:t>3</w:t>
      </w:r>
      <w:r w:rsidRPr="00F374CB">
        <w:rPr>
          <w:snapToGrid w:val="0"/>
          <w:spacing w:val="2"/>
          <w:lang w:eastAsia="en-US"/>
        </w:rPr>
        <w:t>)</w:t>
      </w:r>
    </w:p>
    <w:p w14:paraId="7BF6DC8F" w14:textId="77777777" w:rsidR="00494222" w:rsidRPr="00F374CB" w:rsidRDefault="00494222" w:rsidP="002C7770">
      <w:pPr>
        <w:pStyle w:val="--"/>
      </w:pPr>
      <w:r w:rsidRPr="00F374CB">
        <w:rPr>
          <w:i/>
        </w:rPr>
        <w:t>[Печать реестра]</w:t>
      </w:r>
      <w:r w:rsidRPr="00F374CB">
        <w:t xml:space="preserve"> – формирование печатной формы реестра на рабочую станцию пользователя с расширением </w:t>
      </w:r>
      <w:r w:rsidRPr="00F374CB">
        <w:rPr>
          <w:b/>
        </w:rPr>
        <w:t>*.xls</w:t>
      </w:r>
      <w:r w:rsidRPr="00F374CB">
        <w:t>;</w:t>
      </w:r>
    </w:p>
    <w:p w14:paraId="48784CF7" w14:textId="440DAB9D" w:rsidR="00494222" w:rsidRDefault="00494222" w:rsidP="00494222">
      <w:pPr>
        <w:numPr>
          <w:ilvl w:val="0"/>
          <w:numId w:val="46"/>
        </w:numPr>
        <w:tabs>
          <w:tab w:val="num" w:pos="993"/>
        </w:tabs>
        <w:ind w:left="993" w:hanging="284"/>
        <w:jc w:val="both"/>
        <w:rPr>
          <w:snapToGrid w:val="0"/>
          <w:spacing w:val="2"/>
          <w:lang w:eastAsia="en-US"/>
        </w:rPr>
      </w:pPr>
      <w:r w:rsidRPr="00F374CB">
        <w:rPr>
          <w:snapToGrid w:val="0"/>
          <w:spacing w:val="2"/>
          <w:lang w:eastAsia="en-US"/>
        </w:rPr>
        <w:t>«Отобразить только не включенные в П</w:t>
      </w:r>
      <w:r w:rsidR="00471CD6" w:rsidRPr="00F374CB">
        <w:rPr>
          <w:snapToGrid w:val="0"/>
          <w:spacing w:val="2"/>
          <w:lang w:eastAsia="en-US"/>
        </w:rPr>
        <w:t>Г</w:t>
      </w:r>
      <w:r w:rsidRPr="00F374CB">
        <w:rPr>
          <w:snapToGrid w:val="0"/>
          <w:spacing w:val="2"/>
          <w:lang w:eastAsia="en-US"/>
        </w:rPr>
        <w:t>» (</w:t>
      </w:r>
      <w:r w:rsidR="003354E4" w:rsidRPr="00F374CB">
        <w:rPr>
          <w:snapToGrid w:val="0"/>
          <w:spacing w:val="2"/>
          <w:lang w:eastAsia="en-US"/>
        </w:rPr>
        <w:t>4</w:t>
      </w:r>
      <w:r w:rsidRPr="00F374CB">
        <w:rPr>
          <w:snapToGrid w:val="0"/>
          <w:spacing w:val="2"/>
          <w:lang w:eastAsia="en-US"/>
        </w:rPr>
        <w:t xml:space="preserve">) – отображение в подразделе закупок, не включенных в документ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Pr="00F374CB">
        <w:rPr>
          <w:snapToGrid w:val="0"/>
          <w:spacing w:val="2"/>
          <w:lang w:eastAsia="en-US"/>
        </w:rPr>
        <w:t>;</w:t>
      </w:r>
    </w:p>
    <w:p w14:paraId="01D2A122" w14:textId="729EB8CB" w:rsidR="00F95C4E" w:rsidRPr="00D725D8" w:rsidRDefault="00F95C4E" w:rsidP="00D725D8">
      <w:pPr>
        <w:numPr>
          <w:ilvl w:val="0"/>
          <w:numId w:val="46"/>
        </w:numPr>
        <w:tabs>
          <w:tab w:val="num" w:pos="993"/>
        </w:tabs>
        <w:ind w:left="993" w:hanging="284"/>
        <w:jc w:val="both"/>
        <w:rPr>
          <w:snapToGrid w:val="0"/>
          <w:spacing w:val="2"/>
          <w:lang w:eastAsia="en-US"/>
        </w:rPr>
      </w:pPr>
      <w:r w:rsidRPr="00D725D8">
        <w:rPr>
          <w:snapToGrid w:val="0"/>
          <w:spacing w:val="2"/>
          <w:lang w:eastAsia="en-US"/>
        </w:rPr>
        <w:t>«Просмотр учреждения»</w:t>
      </w:r>
      <w:r w:rsidRPr="00F95C4E">
        <w:rPr>
          <w:snapToGrid w:val="0"/>
          <w:spacing w:val="2"/>
          <w:lang w:eastAsia="en-US"/>
        </w:rPr>
        <w:t xml:space="preserve"> (5) –</w:t>
      </w:r>
      <w:r>
        <w:rPr>
          <w:snapToGrid w:val="0"/>
          <w:spacing w:val="2"/>
          <w:lang w:eastAsia="en-US"/>
        </w:rPr>
        <w:t xml:space="preserve"> просмотр учреждения;</w:t>
      </w:r>
    </w:p>
    <w:p w14:paraId="4A2D72AD" w14:textId="469CB546" w:rsidR="00494222" w:rsidRPr="00F374CB" w:rsidRDefault="00494222" w:rsidP="00494222">
      <w:pPr>
        <w:numPr>
          <w:ilvl w:val="0"/>
          <w:numId w:val="46"/>
        </w:numPr>
        <w:tabs>
          <w:tab w:val="num" w:pos="993"/>
        </w:tabs>
        <w:ind w:left="993" w:hanging="284"/>
        <w:jc w:val="both"/>
        <w:rPr>
          <w:snapToGrid w:val="0"/>
          <w:spacing w:val="2"/>
          <w:lang w:eastAsia="en-US"/>
        </w:rPr>
      </w:pPr>
      <w:r w:rsidRPr="00F374CB">
        <w:rPr>
          <w:snapToGrid w:val="0"/>
          <w:spacing w:val="2"/>
          <w:lang w:eastAsia="en-US"/>
        </w:rPr>
        <w:t>«Реестр сформирован на дату» (</w:t>
      </w:r>
      <w:r w:rsidR="002C6C7A">
        <w:rPr>
          <w:snapToGrid w:val="0"/>
          <w:spacing w:val="2"/>
          <w:lang w:eastAsia="en-US"/>
        </w:rPr>
        <w:t>6</w:t>
      </w:r>
      <w:r w:rsidRPr="00F374CB">
        <w:rPr>
          <w:snapToGrid w:val="0"/>
          <w:spacing w:val="2"/>
          <w:lang w:eastAsia="en-US"/>
        </w:rPr>
        <w:t>) – фильтрация строк подраздела «Закупки» на дату.</w:t>
      </w:r>
    </w:p>
    <w:p w14:paraId="4C95339C" w14:textId="748858F0" w:rsidR="00494222" w:rsidRDefault="00F95C4E" w:rsidP="00494222">
      <w:pPr>
        <w:keepNext/>
        <w:keepLines/>
        <w:jc w:val="center"/>
        <w:rPr>
          <w:noProof/>
          <w:szCs w:val="20"/>
          <w:lang w:val="en-US" w:eastAsia="en-US"/>
        </w:rPr>
      </w:pPr>
      <w:r>
        <w:rPr>
          <w:noProof/>
        </w:rPr>
        <w:drawing>
          <wp:inline distT="0" distB="0" distL="0" distR="0" wp14:anchorId="2745B332" wp14:editId="45D8470B">
            <wp:extent cx="6120130" cy="2402840"/>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20130" cy="2402840"/>
                    </a:xfrm>
                    <a:prstGeom prst="rect">
                      <a:avLst/>
                    </a:prstGeom>
                  </pic:spPr>
                </pic:pic>
              </a:graphicData>
            </a:graphic>
          </wp:inline>
        </w:drawing>
      </w:r>
    </w:p>
    <w:p w14:paraId="12E9BC92" w14:textId="192970E5" w:rsidR="00494222" w:rsidRDefault="00494222" w:rsidP="00117D8C">
      <w:pPr>
        <w:pStyle w:val="af"/>
      </w:pPr>
      <w:bookmarkStart w:id="1946" w:name="_Ref489281994"/>
      <w:r w:rsidRPr="00F374CB">
        <w:t>Рисунок </w:t>
      </w:r>
      <w:r w:rsidRPr="00F374CB">
        <w:fldChar w:fldCharType="begin"/>
      </w:r>
      <w:r w:rsidRPr="00F374CB">
        <w:instrText xml:space="preserve"> SEQ Рисунок \* ARABIC </w:instrText>
      </w:r>
      <w:r w:rsidRPr="00F374CB">
        <w:fldChar w:fldCharType="separate"/>
      </w:r>
      <w:r w:rsidR="00732D28">
        <w:t>231</w:t>
      </w:r>
      <w:r w:rsidRPr="00F374CB">
        <w:fldChar w:fldCharType="end"/>
      </w:r>
      <w:bookmarkEnd w:id="1946"/>
      <w:r w:rsidRPr="00F374CB">
        <w:t>. Функциональные кнопки подраздела «Закупки», вкладка «Закупки»</w:t>
      </w:r>
    </w:p>
    <w:p w14:paraId="32D382C0" w14:textId="383F5842" w:rsidR="00A46150" w:rsidRDefault="00A46150" w:rsidP="00A46150">
      <w:pPr>
        <w:pStyle w:val="a0"/>
      </w:pPr>
      <w:r>
        <w:t xml:space="preserve">Для открытия области фильтрации необходимо нажать на кнопку </w:t>
      </w:r>
      <w:r>
        <w:rPr>
          <w:noProof/>
          <w:lang w:eastAsia="ru-RU"/>
        </w:rPr>
        <w:drawing>
          <wp:inline distT="0" distB="0" distL="0" distR="0" wp14:anchorId="569429D6" wp14:editId="0D15E8A3">
            <wp:extent cx="123810" cy="133333"/>
            <wp:effectExtent l="0" t="0" r="0" b="635"/>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3810" cy="133333"/>
                    </a:xfrm>
                    <a:prstGeom prst="rect">
                      <a:avLst/>
                    </a:prstGeom>
                  </pic:spPr>
                </pic:pic>
              </a:graphicData>
            </a:graphic>
          </wp:inline>
        </w:drawing>
      </w:r>
      <w:r>
        <w:t xml:space="preserve"> (</w:t>
      </w:r>
      <w:r>
        <w:fldChar w:fldCharType="begin"/>
      </w:r>
      <w:r>
        <w:instrText xml:space="preserve"> REF _Ref74151254 \h </w:instrText>
      </w:r>
      <w:r>
        <w:fldChar w:fldCharType="separate"/>
      </w:r>
      <w:r w:rsidR="00732D28" w:rsidRPr="00F374CB">
        <w:t>Рисунок </w:t>
      </w:r>
      <w:r w:rsidR="00732D28">
        <w:rPr>
          <w:noProof/>
        </w:rPr>
        <w:t>232</w:t>
      </w:r>
      <w:r>
        <w:fldChar w:fldCharType="end"/>
      </w:r>
      <w:r>
        <w:t>).</w:t>
      </w:r>
    </w:p>
    <w:p w14:paraId="774BBDCA" w14:textId="7B312C3F" w:rsidR="00A46150" w:rsidRDefault="00A46150" w:rsidP="00A46150">
      <w:pPr>
        <w:pStyle w:val="af"/>
      </w:pPr>
      <w:r>
        <w:drawing>
          <wp:inline distT="0" distB="0" distL="0" distR="0" wp14:anchorId="287B65F9" wp14:editId="36ACB36C">
            <wp:extent cx="6120130" cy="2402840"/>
            <wp:effectExtent l="0" t="0" r="0" b="0"/>
            <wp:docPr id="2849" name="Рисунок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20130" cy="2402840"/>
                    </a:xfrm>
                    <a:prstGeom prst="rect">
                      <a:avLst/>
                    </a:prstGeom>
                  </pic:spPr>
                </pic:pic>
              </a:graphicData>
            </a:graphic>
          </wp:inline>
        </w:drawing>
      </w:r>
    </w:p>
    <w:p w14:paraId="2FBCD782" w14:textId="71AA0E7B" w:rsidR="00A46150" w:rsidRPr="00F374CB" w:rsidRDefault="00A46150" w:rsidP="00A46150">
      <w:pPr>
        <w:pStyle w:val="aff7"/>
      </w:pPr>
      <w:bookmarkStart w:id="1947" w:name="_Ref74151254"/>
      <w:r w:rsidRPr="00F374CB">
        <w:t>Рисунок </w:t>
      </w:r>
      <w:r w:rsidRPr="00F374CB">
        <w:fldChar w:fldCharType="begin"/>
      </w:r>
      <w:r w:rsidRPr="00F374CB">
        <w:instrText xml:space="preserve"> SEQ Рисунок \* ARABIC </w:instrText>
      </w:r>
      <w:r w:rsidRPr="00F374CB">
        <w:fldChar w:fldCharType="separate"/>
      </w:r>
      <w:r w:rsidR="00732D28">
        <w:t>232</w:t>
      </w:r>
      <w:r w:rsidRPr="00F374CB">
        <w:fldChar w:fldCharType="end"/>
      </w:r>
      <w:bookmarkEnd w:id="1947"/>
      <w:r w:rsidRPr="00F374CB">
        <w:t xml:space="preserve">. </w:t>
      </w:r>
      <w:r>
        <w:t>Открытие области фильтрации</w:t>
      </w:r>
    </w:p>
    <w:p w14:paraId="7AA46A11" w14:textId="45D4322A" w:rsidR="00A46150" w:rsidRPr="00C96031" w:rsidRDefault="00A46150" w:rsidP="00A46150">
      <w:pPr>
        <w:pStyle w:val="a0"/>
      </w:pPr>
      <w:r>
        <w:t>В результате откроется область «Фильтр» (</w:t>
      </w:r>
      <w:r>
        <w:fldChar w:fldCharType="begin"/>
      </w:r>
      <w:r>
        <w:instrText xml:space="preserve"> REF _Ref74151255 \h </w:instrText>
      </w:r>
      <w:r>
        <w:fldChar w:fldCharType="separate"/>
      </w:r>
      <w:r w:rsidR="00732D28" w:rsidRPr="00F374CB">
        <w:t>Рисунок </w:t>
      </w:r>
      <w:r w:rsidR="00732D28">
        <w:rPr>
          <w:noProof/>
        </w:rPr>
        <w:t>233</w:t>
      </w:r>
      <w:r>
        <w:fldChar w:fldCharType="end"/>
      </w:r>
      <w:r>
        <w:t>).</w:t>
      </w:r>
    </w:p>
    <w:p w14:paraId="10861832" w14:textId="4D2EF020" w:rsidR="00A46150" w:rsidRDefault="00A46150" w:rsidP="00A46150">
      <w:pPr>
        <w:pStyle w:val="af"/>
      </w:pPr>
      <w:r>
        <w:drawing>
          <wp:inline distT="0" distB="0" distL="0" distR="0" wp14:anchorId="4FA9452F" wp14:editId="5A2D9C7D">
            <wp:extent cx="6120130" cy="3942576"/>
            <wp:effectExtent l="0" t="0" r="0" b="1270"/>
            <wp:docPr id="2850" name="Рисунок 2850" descr="C:\Users\AR59B5~1.SHA\AppData\Local\Temp\SNAGHTML1a326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59B5~1.SHA\AppData\Local\Temp\SNAGHTML1a3261f.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0130" cy="3942576"/>
                    </a:xfrm>
                    <a:prstGeom prst="rect">
                      <a:avLst/>
                    </a:prstGeom>
                    <a:noFill/>
                    <a:ln>
                      <a:noFill/>
                    </a:ln>
                  </pic:spPr>
                </pic:pic>
              </a:graphicData>
            </a:graphic>
          </wp:inline>
        </w:drawing>
      </w:r>
    </w:p>
    <w:p w14:paraId="035B001F" w14:textId="73BCE3D0" w:rsidR="00A46150" w:rsidRPr="00F374CB" w:rsidRDefault="00A46150" w:rsidP="00A46150">
      <w:pPr>
        <w:pStyle w:val="aff7"/>
      </w:pPr>
      <w:bookmarkStart w:id="1948" w:name="_Ref74151255"/>
      <w:r w:rsidRPr="00F374CB">
        <w:t>Рисунок </w:t>
      </w:r>
      <w:r w:rsidRPr="00F374CB">
        <w:fldChar w:fldCharType="begin"/>
      </w:r>
      <w:r w:rsidRPr="00F374CB">
        <w:instrText xml:space="preserve"> SEQ Рисунок \* ARABIC </w:instrText>
      </w:r>
      <w:r w:rsidRPr="00F374CB">
        <w:fldChar w:fldCharType="separate"/>
      </w:r>
      <w:r w:rsidR="00732D28">
        <w:t>233</w:t>
      </w:r>
      <w:r w:rsidRPr="00F374CB">
        <w:fldChar w:fldCharType="end"/>
      </w:r>
      <w:bookmarkEnd w:id="1948"/>
      <w:r w:rsidRPr="00F374CB">
        <w:t xml:space="preserve">. </w:t>
      </w:r>
      <w:r>
        <w:t>Область «Фильтр»</w:t>
      </w:r>
    </w:p>
    <w:p w14:paraId="55206374" w14:textId="77777777" w:rsidR="00A46150" w:rsidRPr="00F17CAA" w:rsidRDefault="00A46150" w:rsidP="00A46150">
      <w:pPr>
        <w:pStyle w:val="a0"/>
      </w:pPr>
      <w:r>
        <w:t>Поля фильтрации «Глава по БК», «Учреждение», «Основное мероприятие ГП», «Вид расходов», «Код национального проекта» и «Код федерального проекта» заполняются выбором значения из справочника.</w:t>
      </w:r>
    </w:p>
    <w:p w14:paraId="2BF3D8CC" w14:textId="77777777" w:rsidR="0010716A" w:rsidRPr="00F374CB" w:rsidRDefault="0010716A" w:rsidP="0010716A">
      <w:pPr>
        <w:pStyle w:val="20"/>
      </w:pPr>
      <w:bookmarkStart w:id="1949" w:name="_Toc74752180"/>
      <w:bookmarkStart w:id="1950" w:name="_Toc74753558"/>
      <w:bookmarkStart w:id="1951" w:name="_Toc74754341"/>
      <w:bookmarkStart w:id="1952" w:name="_Toc74757686"/>
      <w:bookmarkStart w:id="1953" w:name="_Toc74758018"/>
      <w:bookmarkStart w:id="1954" w:name="_Toc74816393"/>
      <w:bookmarkStart w:id="1955" w:name="_Toc74821225"/>
      <w:bookmarkStart w:id="1956" w:name="_Toc74821475"/>
      <w:bookmarkStart w:id="1957" w:name="_Toc74821728"/>
      <w:bookmarkStart w:id="1958" w:name="_Toc74821981"/>
      <w:bookmarkStart w:id="1959" w:name="_Toc74822695"/>
      <w:bookmarkStart w:id="1960" w:name="_Toc74822948"/>
      <w:bookmarkStart w:id="1961" w:name="_Toc74823201"/>
      <w:bookmarkStart w:id="1962" w:name="_Toc74824947"/>
      <w:bookmarkStart w:id="1963" w:name="_Toc74825965"/>
      <w:bookmarkStart w:id="1964" w:name="_Toc74752181"/>
      <w:bookmarkStart w:id="1965" w:name="_Toc74753559"/>
      <w:bookmarkStart w:id="1966" w:name="_Toc74754342"/>
      <w:bookmarkStart w:id="1967" w:name="_Toc74757687"/>
      <w:bookmarkStart w:id="1968" w:name="_Toc74758019"/>
      <w:bookmarkStart w:id="1969" w:name="_Toc74816394"/>
      <w:bookmarkStart w:id="1970" w:name="_Toc74821226"/>
      <w:bookmarkStart w:id="1971" w:name="_Toc74821476"/>
      <w:bookmarkStart w:id="1972" w:name="_Toc74821729"/>
      <w:bookmarkStart w:id="1973" w:name="_Toc74821982"/>
      <w:bookmarkStart w:id="1974" w:name="_Toc74822696"/>
      <w:bookmarkStart w:id="1975" w:name="_Toc74822949"/>
      <w:bookmarkStart w:id="1976" w:name="_Toc74823202"/>
      <w:bookmarkStart w:id="1977" w:name="_Toc74824948"/>
      <w:bookmarkStart w:id="1978" w:name="_Toc74825966"/>
      <w:bookmarkStart w:id="1979" w:name="_Toc74752182"/>
      <w:bookmarkStart w:id="1980" w:name="_Toc74753560"/>
      <w:bookmarkStart w:id="1981" w:name="_Toc74754343"/>
      <w:bookmarkStart w:id="1982" w:name="_Toc74757688"/>
      <w:bookmarkStart w:id="1983" w:name="_Toc74758020"/>
      <w:bookmarkStart w:id="1984" w:name="_Toc74816395"/>
      <w:bookmarkStart w:id="1985" w:name="_Toc74821227"/>
      <w:bookmarkStart w:id="1986" w:name="_Toc74821477"/>
      <w:bookmarkStart w:id="1987" w:name="_Toc74821730"/>
      <w:bookmarkStart w:id="1988" w:name="_Toc74821983"/>
      <w:bookmarkStart w:id="1989" w:name="_Toc74822697"/>
      <w:bookmarkStart w:id="1990" w:name="_Toc74822950"/>
      <w:bookmarkStart w:id="1991" w:name="_Toc74823203"/>
      <w:bookmarkStart w:id="1992" w:name="_Toc74824949"/>
      <w:bookmarkStart w:id="1993" w:name="_Toc74825967"/>
      <w:bookmarkStart w:id="1994" w:name="_Toc74752183"/>
      <w:bookmarkStart w:id="1995" w:name="_Toc74753561"/>
      <w:bookmarkStart w:id="1996" w:name="_Toc74754344"/>
      <w:bookmarkStart w:id="1997" w:name="_Toc74757689"/>
      <w:bookmarkStart w:id="1998" w:name="_Toc74758021"/>
      <w:bookmarkStart w:id="1999" w:name="_Toc74816396"/>
      <w:bookmarkStart w:id="2000" w:name="_Toc74821228"/>
      <w:bookmarkStart w:id="2001" w:name="_Toc74821478"/>
      <w:bookmarkStart w:id="2002" w:name="_Toc74821731"/>
      <w:bookmarkStart w:id="2003" w:name="_Toc74821984"/>
      <w:bookmarkStart w:id="2004" w:name="_Toc74822698"/>
      <w:bookmarkStart w:id="2005" w:name="_Toc74822951"/>
      <w:bookmarkStart w:id="2006" w:name="_Toc74823204"/>
      <w:bookmarkStart w:id="2007" w:name="_Toc74824950"/>
      <w:bookmarkStart w:id="2008" w:name="_Toc74825968"/>
      <w:bookmarkStart w:id="2009" w:name="_Toc74752184"/>
      <w:bookmarkStart w:id="2010" w:name="_Toc74753562"/>
      <w:bookmarkStart w:id="2011" w:name="_Toc74754345"/>
      <w:bookmarkStart w:id="2012" w:name="_Toc74757690"/>
      <w:bookmarkStart w:id="2013" w:name="_Toc74758022"/>
      <w:bookmarkStart w:id="2014" w:name="_Toc74816397"/>
      <w:bookmarkStart w:id="2015" w:name="_Toc74821229"/>
      <w:bookmarkStart w:id="2016" w:name="_Toc74821479"/>
      <w:bookmarkStart w:id="2017" w:name="_Toc74821732"/>
      <w:bookmarkStart w:id="2018" w:name="_Toc74821985"/>
      <w:bookmarkStart w:id="2019" w:name="_Toc74822699"/>
      <w:bookmarkStart w:id="2020" w:name="_Toc74822952"/>
      <w:bookmarkStart w:id="2021" w:name="_Toc74823205"/>
      <w:bookmarkStart w:id="2022" w:name="_Toc74824951"/>
      <w:bookmarkStart w:id="2023" w:name="_Toc74825969"/>
      <w:bookmarkStart w:id="2024" w:name="_Toc489033436"/>
      <w:bookmarkStart w:id="2025" w:name="_Toc489033437"/>
      <w:bookmarkStart w:id="2026" w:name="_Toc489033438"/>
      <w:bookmarkStart w:id="2027" w:name="_Toc489033440"/>
      <w:bookmarkStart w:id="2028" w:name="_Toc489033441"/>
      <w:bookmarkStart w:id="2029" w:name="_Toc489033442"/>
      <w:bookmarkStart w:id="2030" w:name="_Toc75340881"/>
      <w:bookmarkStart w:id="2031" w:name="_Toc489033534"/>
      <w:bookmarkStart w:id="2032" w:name="_Toc501980439"/>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r w:rsidRPr="00F374CB">
        <w:t>Просмотр документа «Предложение на закупку»</w:t>
      </w:r>
      <w:bookmarkEnd w:id="2030"/>
    </w:p>
    <w:p w14:paraId="44D0E6F2" w14:textId="77777777" w:rsidR="0010716A" w:rsidRPr="00F374CB" w:rsidRDefault="0010716A" w:rsidP="0010716A">
      <w:pPr>
        <w:pStyle w:val="a0"/>
      </w:pPr>
      <w:r w:rsidRPr="00F374CB">
        <w:rPr>
          <w:b/>
          <w:bCs/>
        </w:rPr>
        <w:t>Предусловие:</w:t>
      </w:r>
      <w:r w:rsidRPr="00F374CB">
        <w:rPr>
          <w:lang w:eastAsia="zh-CN"/>
        </w:rPr>
        <w:t xml:space="preserve"> </w:t>
      </w:r>
      <w:r w:rsidR="00B40E83" w:rsidRPr="00F374CB">
        <w:rPr>
          <w:lang w:eastAsia="zh-CN"/>
        </w:rPr>
        <w:t>осуществлен вход с ролью ГРБС «</w:t>
      </w:r>
      <w:r w:rsidR="00E32161">
        <w:rPr>
          <w:lang w:eastAsia="zh-CN"/>
        </w:rPr>
        <w:t>Принятие планов-графиков закупок (Ввод данных)</w:t>
      </w:r>
      <w:r w:rsidR="00B40E83"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1D38ADC7" w14:textId="415B9F59" w:rsidR="0010716A" w:rsidRPr="00F374CB" w:rsidRDefault="0010716A" w:rsidP="0010716A">
      <w:pPr>
        <w:pStyle w:val="a0"/>
      </w:pPr>
      <w:r w:rsidRPr="00F374CB">
        <w:t xml:space="preserve">Для просмотра документа «Предложение на закупку» необходимо </w:t>
      </w:r>
      <w:r w:rsidR="00B115E6" w:rsidRPr="00F374CB">
        <w:t xml:space="preserve">одним нажатием левой кнопки мыши </w:t>
      </w:r>
      <w:r w:rsidRPr="00F374CB">
        <w:t>выделить соответствующую строку</w:t>
      </w:r>
      <w:r w:rsidR="00B115E6">
        <w:t>,</w:t>
      </w:r>
      <w:r w:rsidRPr="00F374CB">
        <w:t xml:space="preserve">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 xml:space="preserve">[Открыть/Предложение на закупку] </w:t>
      </w:r>
      <w:r w:rsidRPr="00F374CB">
        <w:t>(</w:t>
      </w:r>
      <w:r w:rsidRPr="00F374CB">
        <w:fldChar w:fldCharType="begin"/>
      </w:r>
      <w:r w:rsidRPr="00F374CB">
        <w:instrText xml:space="preserve"> REF _Ref511993868 \h </w:instrText>
      </w:r>
      <w:r w:rsidRPr="00F374CB">
        <w:fldChar w:fldCharType="separate"/>
      </w:r>
      <w:r w:rsidR="00732D28" w:rsidRPr="00F374CB">
        <w:t>Рисунок </w:t>
      </w:r>
      <w:r w:rsidR="00732D28">
        <w:rPr>
          <w:noProof/>
        </w:rPr>
        <w:t>234</w:t>
      </w:r>
      <w:r w:rsidRPr="00F374CB">
        <w:fldChar w:fldCharType="end"/>
      </w:r>
      <w:r w:rsidRPr="00F374CB">
        <w:t>).</w:t>
      </w:r>
    </w:p>
    <w:p w14:paraId="5184D030" w14:textId="2E5FFD6C" w:rsidR="00EF5141" w:rsidRPr="008C40FF" w:rsidRDefault="00361DF8" w:rsidP="008C40FF">
      <w:pPr>
        <w:pStyle w:val="af0"/>
      </w:pPr>
      <w:r>
        <w:rPr>
          <w:noProof/>
          <w:lang w:eastAsia="ru-RU"/>
        </w:rPr>
        <w:drawing>
          <wp:inline distT="0" distB="0" distL="0" distR="0" wp14:anchorId="1399655D" wp14:editId="5E186A20">
            <wp:extent cx="6120130" cy="3803650"/>
            <wp:effectExtent l="0" t="0" r="0" b="6350"/>
            <wp:docPr id="2924" name="Рисунок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20130" cy="3803650"/>
                    </a:xfrm>
                    <a:prstGeom prst="rect">
                      <a:avLst/>
                    </a:prstGeom>
                  </pic:spPr>
                </pic:pic>
              </a:graphicData>
            </a:graphic>
          </wp:inline>
        </w:drawing>
      </w:r>
    </w:p>
    <w:p w14:paraId="298D0F75" w14:textId="352166DE" w:rsidR="0010716A" w:rsidRPr="00F374CB" w:rsidRDefault="0010716A" w:rsidP="0010716A">
      <w:pPr>
        <w:pStyle w:val="af0"/>
        <w:rPr>
          <w:i/>
        </w:rPr>
      </w:pPr>
      <w:bookmarkStart w:id="2033" w:name="_Ref511993868"/>
      <w:bookmarkStart w:id="2034" w:name="_Ref489274385"/>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234</w:t>
      </w:r>
      <w:r w:rsidRPr="00F374CB">
        <w:rPr>
          <w:noProof/>
        </w:rPr>
        <w:fldChar w:fldCharType="end"/>
      </w:r>
      <w:bookmarkEnd w:id="2033"/>
      <w:bookmarkEnd w:id="2034"/>
      <w:r w:rsidRPr="00F374CB">
        <w:t>. Просмотр документа «Предложение на закупку»</w:t>
      </w:r>
    </w:p>
    <w:p w14:paraId="2396D3D9" w14:textId="39002856" w:rsidR="0010716A" w:rsidRPr="00F374CB" w:rsidRDefault="0010716A" w:rsidP="0010716A">
      <w:pPr>
        <w:pStyle w:val="a0"/>
      </w:pPr>
      <w:r w:rsidRPr="00F374CB">
        <w:t>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Для закрытия окна «Предложение на закупку товара, работ, услуги для обеспечения федеральных нужд» необходимо нажать на кнопку «Закрыть» (</w:t>
      </w:r>
      <w:r w:rsidRPr="00F374CB">
        <w:fldChar w:fldCharType="begin"/>
      </w:r>
      <w:r w:rsidRPr="00F374CB">
        <w:instrText xml:space="preserve"> REF _Ref511993876 \h </w:instrText>
      </w:r>
      <w:r w:rsidRPr="00F374CB">
        <w:fldChar w:fldCharType="separate"/>
      </w:r>
      <w:r w:rsidR="00732D28" w:rsidRPr="00F374CB">
        <w:t>Рисунок </w:t>
      </w:r>
      <w:r w:rsidR="00732D28">
        <w:rPr>
          <w:noProof/>
        </w:rPr>
        <w:t>235</w:t>
      </w:r>
      <w:r w:rsidRPr="00F374CB">
        <w:fldChar w:fldCharType="end"/>
      </w:r>
      <w:r w:rsidRPr="00F374CB">
        <w:t>).</w:t>
      </w:r>
    </w:p>
    <w:p w14:paraId="6C49E53A" w14:textId="7D4FD626" w:rsidR="0010716A" w:rsidRPr="00F374CB" w:rsidRDefault="0093304A" w:rsidP="00117D8C">
      <w:pPr>
        <w:pStyle w:val="af"/>
      </w:pPr>
      <w:r>
        <w:drawing>
          <wp:inline distT="0" distB="0" distL="0" distR="0" wp14:anchorId="46891EC0" wp14:editId="40A937AA">
            <wp:extent cx="6120130" cy="3223895"/>
            <wp:effectExtent l="0" t="0" r="0" b="0"/>
            <wp:docPr id="2851" name="Рисунок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20130" cy="3223895"/>
                    </a:xfrm>
                    <a:prstGeom prst="rect">
                      <a:avLst/>
                    </a:prstGeom>
                  </pic:spPr>
                </pic:pic>
              </a:graphicData>
            </a:graphic>
          </wp:inline>
        </w:drawing>
      </w:r>
    </w:p>
    <w:p w14:paraId="69EBC127" w14:textId="00F548A0" w:rsidR="0010716A" w:rsidRPr="00F374CB" w:rsidRDefault="0010716A" w:rsidP="0010716A">
      <w:pPr>
        <w:pStyle w:val="af0"/>
      </w:pPr>
      <w:bookmarkStart w:id="2035" w:name="_Ref511993876"/>
      <w:bookmarkStart w:id="2036" w:name="_Ref489033452"/>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235</w:t>
      </w:r>
      <w:r w:rsidRPr="00F374CB">
        <w:rPr>
          <w:noProof/>
        </w:rPr>
        <w:fldChar w:fldCharType="end"/>
      </w:r>
      <w:bookmarkEnd w:id="2035"/>
      <w:bookmarkEnd w:id="2036"/>
      <w:r w:rsidRPr="00F374CB">
        <w:t xml:space="preserve">. </w:t>
      </w:r>
      <w:r w:rsidR="0001144E">
        <w:t>Закрытие окна</w:t>
      </w:r>
    </w:p>
    <w:p w14:paraId="145DE257" w14:textId="77777777" w:rsidR="0010716A" w:rsidRPr="00F374CB" w:rsidRDefault="0010716A" w:rsidP="0010716A">
      <w:pPr>
        <w:pStyle w:val="20"/>
      </w:pPr>
      <w:bookmarkStart w:id="2037" w:name="_Toc520878288"/>
      <w:bookmarkStart w:id="2038" w:name="_Toc523323900"/>
      <w:bookmarkStart w:id="2039" w:name="_Toc75340882"/>
      <w:r w:rsidRPr="00F374CB">
        <w:t>Просмотр КБК на закупку</w:t>
      </w:r>
      <w:bookmarkEnd w:id="2037"/>
      <w:bookmarkEnd w:id="2038"/>
      <w:bookmarkEnd w:id="2039"/>
    </w:p>
    <w:p w14:paraId="70C0F008" w14:textId="77777777" w:rsidR="0010716A" w:rsidRPr="00F374CB" w:rsidRDefault="0010716A" w:rsidP="0010716A">
      <w:pPr>
        <w:pStyle w:val="a0"/>
      </w:pPr>
      <w:r w:rsidRPr="00F374CB">
        <w:rPr>
          <w:b/>
          <w:bCs/>
        </w:rPr>
        <w:t>Предусловие:</w:t>
      </w:r>
      <w:r w:rsidRPr="00F374CB">
        <w:rPr>
          <w:lang w:eastAsia="zh-CN"/>
        </w:rPr>
        <w:t xml:space="preserve"> </w:t>
      </w:r>
      <w:r w:rsidR="00B40E83" w:rsidRPr="00F374CB">
        <w:rPr>
          <w:lang w:eastAsia="zh-CN"/>
        </w:rPr>
        <w:t>осуществлен вход с ролью ГРБС «</w:t>
      </w:r>
      <w:r w:rsidR="00E32161">
        <w:rPr>
          <w:lang w:eastAsia="zh-CN"/>
        </w:rPr>
        <w:t>Принятие планов-графиков закупок (Ввод данных)</w:t>
      </w:r>
      <w:r w:rsidR="00B40E83"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34C5473C" w14:textId="30386AD8" w:rsidR="0010716A" w:rsidRPr="00F374CB" w:rsidRDefault="0010716A" w:rsidP="0010716A">
      <w:pPr>
        <w:pStyle w:val="a0"/>
      </w:pPr>
      <w:r w:rsidRPr="00F374CB">
        <w:t xml:space="preserve">Для просмотра </w:t>
      </w:r>
      <w:r w:rsidR="006802D9" w:rsidRPr="00F374CB">
        <w:t>«</w:t>
      </w:r>
      <w:r w:rsidRPr="00F374CB">
        <w:t>КБК на закупку</w:t>
      </w:r>
      <w:r w:rsidR="006802D9" w:rsidRPr="00F374CB">
        <w:t>»</w:t>
      </w:r>
      <w:r w:rsidRPr="00F374CB">
        <w:t xml:space="preserve"> необходимо </w:t>
      </w:r>
      <w:r w:rsidR="00B115E6" w:rsidRPr="00F374CB">
        <w:t xml:space="preserve">одним нажатием левой кнопки мыши </w:t>
      </w:r>
      <w:r w:rsidRPr="00F374CB">
        <w:t>выделить соответствующую строку</w:t>
      </w:r>
      <w:r w:rsidR="00B115E6">
        <w:t>,</w:t>
      </w:r>
      <w:r w:rsidRPr="00F374CB">
        <w:t xml:space="preserve">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 xml:space="preserve">[Открыть/КБК на закупку] </w:t>
      </w:r>
      <w:r w:rsidRPr="00F374CB">
        <w:t>(</w:t>
      </w:r>
      <w:r w:rsidRPr="00F374CB">
        <w:fldChar w:fldCharType="begin"/>
      </w:r>
      <w:r w:rsidRPr="00F374CB">
        <w:instrText xml:space="preserve"> REF _Ref511993905 \h </w:instrText>
      </w:r>
      <w:r w:rsidRPr="00F374CB">
        <w:fldChar w:fldCharType="separate"/>
      </w:r>
      <w:r w:rsidR="00732D28" w:rsidRPr="00F374CB">
        <w:t>Рисунок </w:t>
      </w:r>
      <w:r w:rsidR="00732D28">
        <w:rPr>
          <w:noProof/>
        </w:rPr>
        <w:t>236</w:t>
      </w:r>
      <w:r w:rsidRPr="00F374CB">
        <w:fldChar w:fldCharType="end"/>
      </w:r>
      <w:r w:rsidRPr="00F374CB">
        <w:t>).</w:t>
      </w:r>
    </w:p>
    <w:p w14:paraId="51F5F41B" w14:textId="6DD74E99" w:rsidR="00A1686F" w:rsidRPr="008C40FF" w:rsidRDefault="00361DF8" w:rsidP="008C40FF">
      <w:pPr>
        <w:pStyle w:val="af0"/>
      </w:pPr>
      <w:r>
        <w:rPr>
          <w:noProof/>
          <w:lang w:eastAsia="ru-RU"/>
        </w:rPr>
        <w:drawing>
          <wp:inline distT="0" distB="0" distL="0" distR="0" wp14:anchorId="576C3599" wp14:editId="7D2E23B0">
            <wp:extent cx="6120130" cy="3776980"/>
            <wp:effectExtent l="0" t="0" r="0" b="0"/>
            <wp:docPr id="2925" name="Рисунок 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t="6596"/>
                    <a:stretch/>
                  </pic:blipFill>
                  <pic:spPr bwMode="auto">
                    <a:xfrm>
                      <a:off x="0" y="0"/>
                      <a:ext cx="6120130" cy="3776980"/>
                    </a:xfrm>
                    <a:prstGeom prst="rect">
                      <a:avLst/>
                    </a:prstGeom>
                    <a:ln>
                      <a:noFill/>
                    </a:ln>
                    <a:extLst>
                      <a:ext uri="{53640926-AAD7-44D8-BBD7-CCE9431645EC}">
                        <a14:shadowObscured xmlns:a14="http://schemas.microsoft.com/office/drawing/2010/main"/>
                      </a:ext>
                    </a:extLst>
                  </pic:spPr>
                </pic:pic>
              </a:graphicData>
            </a:graphic>
          </wp:inline>
        </w:drawing>
      </w:r>
    </w:p>
    <w:p w14:paraId="3E900A67" w14:textId="34A9D979" w:rsidR="0010716A" w:rsidRPr="00F374CB" w:rsidRDefault="0010716A" w:rsidP="0010716A">
      <w:pPr>
        <w:pStyle w:val="af0"/>
        <w:rPr>
          <w:i/>
        </w:rPr>
      </w:pPr>
      <w:bookmarkStart w:id="2040" w:name="_Ref511993905"/>
      <w:bookmarkStart w:id="2041" w:name="_Ref489033454"/>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236</w:t>
      </w:r>
      <w:r w:rsidRPr="00F374CB">
        <w:rPr>
          <w:noProof/>
        </w:rPr>
        <w:fldChar w:fldCharType="end"/>
      </w:r>
      <w:bookmarkEnd w:id="2040"/>
      <w:bookmarkEnd w:id="2041"/>
      <w:r w:rsidRPr="00F374CB">
        <w:t>. Просмотр КБК на закупку</w:t>
      </w:r>
    </w:p>
    <w:p w14:paraId="36EBE99C" w14:textId="168D10ED" w:rsidR="0010716A" w:rsidRPr="00F374CB" w:rsidRDefault="0010716A" w:rsidP="0010716A">
      <w:pPr>
        <w:pStyle w:val="a0"/>
      </w:pPr>
      <w:r w:rsidRPr="00F374CB">
        <w:t>В результате откроется окно для просмотра КБК на закупку. Для закрытия окна необходимо нажать на кнопку «Закрыть» (</w:t>
      </w:r>
      <w:r w:rsidRPr="00F374CB">
        <w:fldChar w:fldCharType="begin"/>
      </w:r>
      <w:r w:rsidRPr="00F374CB">
        <w:instrText xml:space="preserve"> REF _Ref513532807 \h </w:instrText>
      </w:r>
      <w:r w:rsidRPr="00F374CB">
        <w:fldChar w:fldCharType="separate"/>
      </w:r>
      <w:r w:rsidR="00732D28" w:rsidRPr="00F374CB">
        <w:t>Рисунок </w:t>
      </w:r>
      <w:r w:rsidR="00732D28">
        <w:rPr>
          <w:noProof/>
        </w:rPr>
        <w:t>237</w:t>
      </w:r>
      <w:r w:rsidRPr="00F374CB">
        <w:fldChar w:fldCharType="end"/>
      </w:r>
      <w:r w:rsidRPr="00F374CB">
        <w:t>).</w:t>
      </w:r>
    </w:p>
    <w:p w14:paraId="136DD77F" w14:textId="0DD78E3E" w:rsidR="0010716A" w:rsidRPr="00F374CB" w:rsidRDefault="0093304A" w:rsidP="00117D8C">
      <w:pPr>
        <w:pStyle w:val="af"/>
      </w:pPr>
      <w:r>
        <w:drawing>
          <wp:inline distT="0" distB="0" distL="0" distR="0" wp14:anchorId="5EE911CC" wp14:editId="03C52F68">
            <wp:extent cx="6120130" cy="3289300"/>
            <wp:effectExtent l="0" t="0" r="0" b="6350"/>
            <wp:docPr id="2852" name="Рисунок 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20130" cy="3289300"/>
                    </a:xfrm>
                    <a:prstGeom prst="rect">
                      <a:avLst/>
                    </a:prstGeom>
                  </pic:spPr>
                </pic:pic>
              </a:graphicData>
            </a:graphic>
          </wp:inline>
        </w:drawing>
      </w:r>
    </w:p>
    <w:p w14:paraId="77F0E419" w14:textId="34EEA7EB" w:rsidR="0010716A" w:rsidRPr="00F374CB" w:rsidRDefault="0010716A" w:rsidP="0010716A">
      <w:pPr>
        <w:pStyle w:val="af0"/>
        <w:rPr>
          <w:i/>
        </w:rPr>
      </w:pPr>
      <w:bookmarkStart w:id="2042" w:name="_Ref513532807"/>
      <w:bookmarkStart w:id="2043" w:name="_Ref489033457"/>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237</w:t>
      </w:r>
      <w:r w:rsidRPr="00F374CB">
        <w:rPr>
          <w:noProof/>
        </w:rPr>
        <w:fldChar w:fldCharType="end"/>
      </w:r>
      <w:bookmarkEnd w:id="2042"/>
      <w:bookmarkEnd w:id="2043"/>
      <w:r w:rsidRPr="00F374CB">
        <w:t xml:space="preserve">. </w:t>
      </w:r>
      <w:r w:rsidR="0001144E">
        <w:t>Закрытие окна</w:t>
      </w:r>
    </w:p>
    <w:p w14:paraId="6F6B7F6D" w14:textId="77777777" w:rsidR="0010716A" w:rsidRPr="00F374CB" w:rsidRDefault="0010716A" w:rsidP="0010716A">
      <w:pPr>
        <w:pStyle w:val="20"/>
      </w:pPr>
      <w:bookmarkStart w:id="2044" w:name="_Toc520878289"/>
      <w:bookmarkStart w:id="2045" w:name="_Toc523323901"/>
      <w:bookmarkStart w:id="2046" w:name="_Toc75340883"/>
      <w:r w:rsidRPr="00F374CB">
        <w:t>Просмотр версий закупки</w:t>
      </w:r>
      <w:bookmarkEnd w:id="2044"/>
      <w:bookmarkEnd w:id="2045"/>
      <w:bookmarkEnd w:id="2046"/>
    </w:p>
    <w:p w14:paraId="0A046B9E" w14:textId="77777777" w:rsidR="0010716A" w:rsidRPr="00F374CB" w:rsidRDefault="0010716A" w:rsidP="0010716A">
      <w:pPr>
        <w:pStyle w:val="a0"/>
      </w:pPr>
      <w:r w:rsidRPr="00F374CB">
        <w:rPr>
          <w:b/>
          <w:bCs/>
        </w:rPr>
        <w:t>Предусловие:</w:t>
      </w:r>
      <w:r w:rsidRPr="00F374CB">
        <w:rPr>
          <w:lang w:eastAsia="zh-CN"/>
        </w:rPr>
        <w:t xml:space="preserve"> </w:t>
      </w:r>
      <w:r w:rsidR="00B40E83" w:rsidRPr="00F374CB">
        <w:rPr>
          <w:lang w:eastAsia="zh-CN"/>
        </w:rPr>
        <w:t>осуществлен вход с ролью ГРБС «</w:t>
      </w:r>
      <w:r w:rsidR="00E32161">
        <w:rPr>
          <w:lang w:eastAsia="zh-CN"/>
        </w:rPr>
        <w:t>Принятие планов-графиков закупок (Ввод данных)</w:t>
      </w:r>
      <w:r w:rsidR="00B40E83"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r w:rsidRPr="00F374CB">
        <w:rPr>
          <w:lang w:eastAsia="zh-CN"/>
        </w:rPr>
        <w:t>.</w:t>
      </w:r>
    </w:p>
    <w:p w14:paraId="66A138FB" w14:textId="1BE84C10" w:rsidR="0010716A" w:rsidRPr="00F374CB" w:rsidRDefault="0010716A" w:rsidP="0010716A">
      <w:pPr>
        <w:pStyle w:val="a0"/>
      </w:pPr>
      <w:r w:rsidRPr="00F374CB">
        <w:t xml:space="preserve">Для просмотра версий строки необходимо выделить соответствующую строку одним нажатием левой кнопки мыши,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[Версии/Просмотр]</w:t>
      </w:r>
      <w:r w:rsidRPr="00F374CB">
        <w:t xml:space="preserve"> (</w:t>
      </w:r>
      <w:r w:rsidRPr="00F374CB">
        <w:fldChar w:fldCharType="begin"/>
      </w:r>
      <w:r w:rsidRPr="00F374CB">
        <w:instrText xml:space="preserve"> REF _Ref511993911 \h </w:instrText>
      </w:r>
      <w:r w:rsidRPr="00F374CB">
        <w:fldChar w:fldCharType="separate"/>
      </w:r>
      <w:r w:rsidR="00732D28" w:rsidRPr="00F374CB">
        <w:t>Рисунок </w:t>
      </w:r>
      <w:r w:rsidR="00732D28">
        <w:rPr>
          <w:noProof/>
        </w:rPr>
        <w:t>238</w:t>
      </w:r>
      <w:r w:rsidRPr="00F374CB">
        <w:fldChar w:fldCharType="end"/>
      </w:r>
      <w:r w:rsidRPr="00F374CB">
        <w:t xml:space="preserve">). </w:t>
      </w:r>
    </w:p>
    <w:p w14:paraId="5213D1F2" w14:textId="7DBB4CF1" w:rsidR="0010716A" w:rsidRDefault="00361DF8" w:rsidP="0010716A">
      <w:pPr>
        <w:pStyle w:val="aff7"/>
        <w:keepNext/>
        <w:keepLines/>
        <w:rPr>
          <w:b/>
        </w:rPr>
      </w:pPr>
      <w:r>
        <w:drawing>
          <wp:inline distT="0" distB="0" distL="0" distR="0" wp14:anchorId="26C3D32A" wp14:editId="4C686FD0">
            <wp:extent cx="6120130" cy="3810000"/>
            <wp:effectExtent l="0" t="0" r="0" b="0"/>
            <wp:docPr id="2926" name="Рисунок 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20130" cy="3810000"/>
                    </a:xfrm>
                    <a:prstGeom prst="rect">
                      <a:avLst/>
                    </a:prstGeom>
                  </pic:spPr>
                </pic:pic>
              </a:graphicData>
            </a:graphic>
          </wp:inline>
        </w:drawing>
      </w:r>
    </w:p>
    <w:p w14:paraId="5D6A05CE" w14:textId="09533C0A" w:rsidR="0010716A" w:rsidRPr="00F374CB" w:rsidRDefault="0010716A" w:rsidP="0010716A">
      <w:pPr>
        <w:pStyle w:val="aff7"/>
      </w:pPr>
      <w:bookmarkStart w:id="2047" w:name="_Ref511993911"/>
      <w:r w:rsidRPr="00F374CB">
        <w:t>Рисунок </w:t>
      </w:r>
      <w:r w:rsidRPr="00F374CB">
        <w:fldChar w:fldCharType="begin"/>
      </w:r>
      <w:r w:rsidRPr="00F374CB">
        <w:instrText xml:space="preserve"> SEQ Рисунок \* ARABIC </w:instrText>
      </w:r>
      <w:r w:rsidRPr="00F374CB">
        <w:fldChar w:fldCharType="separate"/>
      </w:r>
      <w:r w:rsidR="00732D28">
        <w:t>238</w:t>
      </w:r>
      <w:r w:rsidRPr="00F374CB">
        <w:fldChar w:fldCharType="end"/>
      </w:r>
      <w:bookmarkEnd w:id="2047"/>
      <w:r w:rsidR="001E1DEA">
        <w:t>. Переход к просмотру версий</w:t>
      </w:r>
    </w:p>
    <w:p w14:paraId="476DA852" w14:textId="0B341774" w:rsidR="0010716A" w:rsidRPr="00F374CB" w:rsidRDefault="0010716A" w:rsidP="0010716A">
      <w:pPr>
        <w:pStyle w:val="a0"/>
      </w:pPr>
      <w:r w:rsidRPr="00F374CB">
        <w:t>В результате откроется окно «Просмотр версий» (</w:t>
      </w:r>
      <w:r w:rsidRPr="00F374CB">
        <w:fldChar w:fldCharType="begin"/>
      </w:r>
      <w:r w:rsidRPr="00F374CB">
        <w:instrText xml:space="preserve"> REF _Ref511993917 \h </w:instrText>
      </w:r>
      <w:r w:rsidRPr="00F374CB">
        <w:fldChar w:fldCharType="separate"/>
      </w:r>
      <w:r w:rsidR="00732D28" w:rsidRPr="00F374CB">
        <w:t>Рисунок </w:t>
      </w:r>
      <w:r w:rsidR="00732D28">
        <w:rPr>
          <w:noProof/>
        </w:rPr>
        <w:t>239</w:t>
      </w:r>
      <w:r w:rsidRPr="00F374CB">
        <w:fldChar w:fldCharType="end"/>
      </w:r>
      <w:r w:rsidRPr="00F374CB">
        <w:t>).</w:t>
      </w:r>
    </w:p>
    <w:p w14:paraId="54DF2EA0" w14:textId="3CE3DD69" w:rsidR="0010716A" w:rsidRPr="00F374CB" w:rsidRDefault="008A4924" w:rsidP="00117D8C">
      <w:pPr>
        <w:pStyle w:val="af"/>
      </w:pPr>
      <w:r>
        <w:drawing>
          <wp:inline distT="0" distB="0" distL="0" distR="0" wp14:anchorId="0CB1DE8A" wp14:editId="1EB2FBFF">
            <wp:extent cx="6109335" cy="1769804"/>
            <wp:effectExtent l="0" t="0" r="5715" b="190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10944" cy="1770270"/>
                    </a:xfrm>
                    <a:prstGeom prst="rect">
                      <a:avLst/>
                    </a:prstGeom>
                  </pic:spPr>
                </pic:pic>
              </a:graphicData>
            </a:graphic>
          </wp:inline>
        </w:drawing>
      </w:r>
    </w:p>
    <w:p w14:paraId="110C8BFE" w14:textId="1CA46BF2" w:rsidR="0010716A" w:rsidRPr="00F374CB" w:rsidRDefault="0010716A" w:rsidP="0010716A">
      <w:pPr>
        <w:pStyle w:val="aff7"/>
      </w:pPr>
      <w:bookmarkStart w:id="2048" w:name="_Ref511993917"/>
      <w:r w:rsidRPr="00F374CB">
        <w:t>Рисунок </w:t>
      </w:r>
      <w:r w:rsidRPr="00F374CB">
        <w:fldChar w:fldCharType="begin"/>
      </w:r>
      <w:r w:rsidRPr="00F374CB">
        <w:instrText xml:space="preserve"> SEQ Рисунок \* ARABIC </w:instrText>
      </w:r>
      <w:r w:rsidRPr="00F374CB">
        <w:fldChar w:fldCharType="separate"/>
      </w:r>
      <w:r w:rsidR="00732D28">
        <w:t>239</w:t>
      </w:r>
      <w:r w:rsidRPr="00F374CB">
        <w:fldChar w:fldCharType="end"/>
      </w:r>
      <w:bookmarkEnd w:id="2048"/>
      <w:r w:rsidRPr="00F374CB">
        <w:t>. Окно «Просмотр версий»</w:t>
      </w:r>
    </w:p>
    <w:p w14:paraId="296336EA" w14:textId="42AF5898" w:rsidR="0010716A" w:rsidRPr="00F374CB" w:rsidRDefault="0010716A" w:rsidP="0010716A">
      <w:pPr>
        <w:pStyle w:val="a0"/>
      </w:pPr>
      <w:r w:rsidRPr="00F374CB">
        <w:t xml:space="preserve">Для просмотра закупки необходимо </w:t>
      </w:r>
      <w:r w:rsidR="00B115E6" w:rsidRPr="00F374CB">
        <w:t xml:space="preserve">двойным нажатием левой кнопки мыши </w:t>
      </w:r>
      <w:r w:rsidRPr="00F374CB">
        <w:t>выделить соответствующую строку (</w:t>
      </w:r>
      <w:r w:rsidRPr="00F374CB">
        <w:fldChar w:fldCharType="begin"/>
      </w:r>
      <w:r w:rsidRPr="00F374CB">
        <w:instrText xml:space="preserve"> REF _Ref511993922 \h </w:instrText>
      </w:r>
      <w:r w:rsidRPr="00F374CB">
        <w:fldChar w:fldCharType="separate"/>
      </w:r>
      <w:r w:rsidR="00732D28" w:rsidRPr="00F374CB">
        <w:t xml:space="preserve">Рисунок </w:t>
      </w:r>
      <w:r w:rsidR="00732D28">
        <w:rPr>
          <w:noProof/>
        </w:rPr>
        <w:t>240</w:t>
      </w:r>
      <w:r w:rsidRPr="00F374CB">
        <w:fldChar w:fldCharType="end"/>
      </w:r>
      <w:r w:rsidRPr="00F374CB">
        <w:t>).</w:t>
      </w:r>
    </w:p>
    <w:p w14:paraId="5E3E65DB" w14:textId="37B831E0" w:rsidR="0010716A" w:rsidRPr="00F374CB" w:rsidRDefault="008A4924" w:rsidP="00117D8C">
      <w:pPr>
        <w:pStyle w:val="af"/>
      </w:pPr>
      <w:r>
        <w:drawing>
          <wp:inline distT="0" distB="0" distL="0" distR="0" wp14:anchorId="305E25B5" wp14:editId="2798B5E7">
            <wp:extent cx="6120130" cy="1772932"/>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120130" cy="1772932"/>
                    </a:xfrm>
                    <a:prstGeom prst="rect">
                      <a:avLst/>
                    </a:prstGeom>
                  </pic:spPr>
                </pic:pic>
              </a:graphicData>
            </a:graphic>
          </wp:inline>
        </w:drawing>
      </w:r>
    </w:p>
    <w:p w14:paraId="1AD65AE7" w14:textId="6E616C74" w:rsidR="0010716A" w:rsidRPr="00F374CB" w:rsidRDefault="0010716A" w:rsidP="0010716A">
      <w:pPr>
        <w:pStyle w:val="aff7"/>
      </w:pPr>
      <w:bookmarkStart w:id="2049" w:name="_Ref511993922"/>
      <w:r w:rsidRPr="00F374CB">
        <w:t xml:space="preserve">Рисунок </w:t>
      </w:r>
      <w:r w:rsidRPr="00F374CB">
        <w:fldChar w:fldCharType="begin"/>
      </w:r>
      <w:r w:rsidRPr="00F374CB">
        <w:instrText xml:space="preserve"> SEQ Рисунок \* ARABIC </w:instrText>
      </w:r>
      <w:r w:rsidRPr="00F374CB">
        <w:fldChar w:fldCharType="separate"/>
      </w:r>
      <w:r w:rsidR="00732D28">
        <w:t>240</w:t>
      </w:r>
      <w:r w:rsidRPr="00F374CB">
        <w:fldChar w:fldCharType="end"/>
      </w:r>
      <w:bookmarkEnd w:id="2049"/>
      <w:r w:rsidRPr="00F374CB">
        <w:t>. Выделенная строка</w:t>
      </w:r>
    </w:p>
    <w:p w14:paraId="2C6A0951" w14:textId="40EDAC49" w:rsidR="0010716A" w:rsidRPr="00F374CB" w:rsidRDefault="0010716A" w:rsidP="0010716A">
      <w:pPr>
        <w:pStyle w:val="a0"/>
      </w:pPr>
      <w:r w:rsidRPr="00F374CB">
        <w:t>В результате откроется окно «Предложение на закупку товара, работ, услуги для обеспечения федеральных нужд», в котором данные не доступны для редактирования (</w:t>
      </w:r>
      <w:r w:rsidRPr="00F374CB">
        <w:fldChar w:fldCharType="begin"/>
      </w:r>
      <w:r w:rsidRPr="00F374CB">
        <w:instrText xml:space="preserve"> REF _Ref511993926 \h </w:instrText>
      </w:r>
      <w:r w:rsidRPr="00F374CB">
        <w:fldChar w:fldCharType="separate"/>
      </w:r>
      <w:r w:rsidR="00732D28" w:rsidRPr="00F374CB">
        <w:t>Рисунок</w:t>
      </w:r>
      <w:r w:rsidR="00732D28">
        <w:t> </w:t>
      </w:r>
      <w:r w:rsidR="00732D28">
        <w:rPr>
          <w:noProof/>
        </w:rPr>
        <w:t>241</w:t>
      </w:r>
      <w:r w:rsidRPr="00F374CB">
        <w:fldChar w:fldCharType="end"/>
      </w:r>
      <w:r w:rsidRPr="00F374CB">
        <w:t>).</w:t>
      </w:r>
    </w:p>
    <w:p w14:paraId="7AF42125" w14:textId="11E82613" w:rsidR="0010716A" w:rsidRPr="00F374CB" w:rsidRDefault="0093304A" w:rsidP="00117D8C">
      <w:pPr>
        <w:pStyle w:val="af"/>
      </w:pPr>
      <w:r>
        <w:drawing>
          <wp:inline distT="0" distB="0" distL="0" distR="0" wp14:anchorId="15CED887" wp14:editId="4F790AE1">
            <wp:extent cx="6120130" cy="3468370"/>
            <wp:effectExtent l="0" t="0" r="0" b="0"/>
            <wp:docPr id="2853" name="Рисунок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120130" cy="3468370"/>
                    </a:xfrm>
                    <a:prstGeom prst="rect">
                      <a:avLst/>
                    </a:prstGeom>
                  </pic:spPr>
                </pic:pic>
              </a:graphicData>
            </a:graphic>
          </wp:inline>
        </w:drawing>
      </w:r>
    </w:p>
    <w:p w14:paraId="02A8758B" w14:textId="477ABAA5" w:rsidR="0010716A" w:rsidRPr="00F374CB" w:rsidRDefault="0010716A" w:rsidP="0010716A">
      <w:pPr>
        <w:pStyle w:val="aff7"/>
      </w:pPr>
      <w:bookmarkStart w:id="2050" w:name="_Ref511993926"/>
      <w:r w:rsidRPr="00F374CB">
        <w:t>Рисунок</w:t>
      </w:r>
      <w:r w:rsidR="00643723">
        <w:t> </w:t>
      </w:r>
      <w:r w:rsidRPr="00F374CB">
        <w:fldChar w:fldCharType="begin"/>
      </w:r>
      <w:r w:rsidRPr="00F374CB">
        <w:instrText xml:space="preserve"> SEQ Рисунок \* ARABIC </w:instrText>
      </w:r>
      <w:r w:rsidRPr="00F374CB">
        <w:fldChar w:fldCharType="separate"/>
      </w:r>
      <w:r w:rsidR="00732D28">
        <w:t>241</w:t>
      </w:r>
      <w:r w:rsidRPr="00F374CB">
        <w:fldChar w:fldCharType="end"/>
      </w:r>
      <w:bookmarkEnd w:id="2050"/>
      <w:r w:rsidRPr="00F374CB">
        <w:t>. Окно «Просмотр настроек ГРБС»</w:t>
      </w:r>
    </w:p>
    <w:p w14:paraId="13B1F498" w14:textId="7596F7AA" w:rsidR="0010716A" w:rsidRPr="00F374CB" w:rsidRDefault="0010716A" w:rsidP="0010716A">
      <w:pPr>
        <w:pStyle w:val="a0"/>
      </w:pPr>
      <w:r w:rsidRPr="00F374CB">
        <w:t>Для закрытия окна «Предложение на закупку товара, работ, услуги для обеспечения федеральных нужд» нажать на кнопку «Закрыть» (см. </w:t>
      </w:r>
      <w:r w:rsidRPr="00F374CB">
        <w:fldChar w:fldCharType="begin"/>
      </w:r>
      <w:r w:rsidRPr="00F374CB">
        <w:instrText xml:space="preserve"> REF _Ref511993926 \h </w:instrText>
      </w:r>
      <w:r w:rsidRPr="00F374CB">
        <w:fldChar w:fldCharType="separate"/>
      </w:r>
      <w:r w:rsidR="00732D28" w:rsidRPr="00F374CB">
        <w:t>Рисунок</w:t>
      </w:r>
      <w:r w:rsidR="00732D28">
        <w:t> </w:t>
      </w:r>
      <w:r w:rsidR="00732D28">
        <w:rPr>
          <w:noProof/>
        </w:rPr>
        <w:t>241</w:t>
      </w:r>
      <w:r w:rsidRPr="00F374CB">
        <w:fldChar w:fldCharType="end"/>
      </w:r>
      <w:r w:rsidRPr="00F374CB">
        <w:t>).</w:t>
      </w:r>
    </w:p>
    <w:p w14:paraId="2D012D4F" w14:textId="77777777" w:rsidR="0010716A" w:rsidRPr="00F374CB" w:rsidRDefault="0010716A" w:rsidP="0010716A">
      <w:pPr>
        <w:pStyle w:val="20"/>
        <w:ind w:firstLine="0"/>
      </w:pPr>
      <w:bookmarkStart w:id="2051" w:name="_Toc523323903"/>
      <w:bookmarkStart w:id="2052" w:name="_Toc505175972"/>
      <w:bookmarkStart w:id="2053" w:name="_Toc75340884"/>
      <w:r w:rsidRPr="00F374CB">
        <w:t>Печать реестра</w:t>
      </w:r>
      <w:bookmarkEnd w:id="2051"/>
      <w:bookmarkEnd w:id="2052"/>
      <w:bookmarkEnd w:id="2053"/>
    </w:p>
    <w:p w14:paraId="2134021F" w14:textId="77777777" w:rsidR="0010716A" w:rsidRPr="00F374CB" w:rsidRDefault="0010716A" w:rsidP="0010716A">
      <w:pPr>
        <w:pStyle w:val="a0"/>
      </w:pPr>
      <w:r w:rsidRPr="00F374CB">
        <w:rPr>
          <w:b/>
          <w:bCs/>
        </w:rPr>
        <w:t>Предусловие:</w:t>
      </w:r>
      <w:r w:rsidRPr="00F374CB">
        <w:rPr>
          <w:lang w:eastAsia="zh-CN"/>
        </w:rPr>
        <w:t xml:space="preserve"> </w:t>
      </w:r>
      <w:r w:rsidR="00B40E83" w:rsidRPr="00F374CB">
        <w:rPr>
          <w:lang w:eastAsia="zh-CN"/>
        </w:rPr>
        <w:t>осуществлен вход с ролью ГРБС «</w:t>
      </w:r>
      <w:r w:rsidR="00E32161">
        <w:rPr>
          <w:lang w:eastAsia="zh-CN"/>
        </w:rPr>
        <w:t>Принятие планов-графиков закупок (Ввод данных)</w:t>
      </w:r>
      <w:r w:rsidR="00B40E83"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r w:rsidRPr="00F374CB">
        <w:rPr>
          <w:lang w:eastAsia="zh-CN"/>
        </w:rPr>
        <w:t>.</w:t>
      </w:r>
    </w:p>
    <w:p w14:paraId="6342319B" w14:textId="594D2019" w:rsidR="0010716A" w:rsidRPr="00F374CB" w:rsidRDefault="0010716A" w:rsidP="0010716A">
      <w:pPr>
        <w:pStyle w:val="a0"/>
      </w:pPr>
      <w:r w:rsidRPr="00F374CB">
        <w:t xml:space="preserve">Для формирования печатной формы реестра настроек необходимо нажать на кнопку «Печать» и </w:t>
      </w:r>
      <w:r w:rsidR="00B115E6">
        <w:t>одним</w:t>
      </w:r>
      <w:r w:rsidR="00B115E6" w:rsidRPr="00F374CB">
        <w:t xml:space="preserve"> нажатием левой кнопки мыши </w:t>
      </w:r>
      <w:r w:rsidRPr="00F374CB">
        <w:t xml:space="preserve">выбрать пункт </w:t>
      </w:r>
      <w:r w:rsidRPr="00F374CB">
        <w:rPr>
          <w:i/>
        </w:rPr>
        <w:t>[Печать реестра]</w:t>
      </w:r>
      <w:r w:rsidRPr="00F374CB">
        <w:t xml:space="preserve"> (</w:t>
      </w:r>
      <w:r w:rsidR="002B65AE" w:rsidRPr="00F374CB">
        <w:fldChar w:fldCharType="begin"/>
      </w:r>
      <w:r w:rsidR="002B65AE" w:rsidRPr="00F374CB">
        <w:instrText xml:space="preserve"> REF _Ref523765508 \h </w:instrText>
      </w:r>
      <w:r w:rsidR="002B65AE" w:rsidRPr="00F374CB">
        <w:fldChar w:fldCharType="separate"/>
      </w:r>
      <w:r w:rsidR="00732D28" w:rsidRPr="00F374CB">
        <w:t>Рисунок </w:t>
      </w:r>
      <w:r w:rsidR="00732D28">
        <w:rPr>
          <w:noProof/>
        </w:rPr>
        <w:t>242</w:t>
      </w:r>
      <w:r w:rsidR="002B65AE" w:rsidRPr="00F374CB">
        <w:fldChar w:fldCharType="end"/>
      </w:r>
      <w:r w:rsidRPr="00F374CB">
        <w:t>).</w:t>
      </w:r>
    </w:p>
    <w:p w14:paraId="7D75F90C" w14:textId="3E9EA803" w:rsidR="0010716A" w:rsidRDefault="0093304A" w:rsidP="0010716A">
      <w:pPr>
        <w:pStyle w:val="aff7"/>
        <w:keepNext/>
        <w:keepLines/>
      </w:pPr>
      <w:r>
        <w:drawing>
          <wp:inline distT="0" distB="0" distL="0" distR="0" wp14:anchorId="3444E798" wp14:editId="52D5D781">
            <wp:extent cx="6120130" cy="2163445"/>
            <wp:effectExtent l="0" t="0" r="0" b="8255"/>
            <wp:docPr id="2854" name="Рисунок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120130" cy="2163445"/>
                    </a:xfrm>
                    <a:prstGeom prst="rect">
                      <a:avLst/>
                    </a:prstGeom>
                  </pic:spPr>
                </pic:pic>
              </a:graphicData>
            </a:graphic>
          </wp:inline>
        </w:drawing>
      </w:r>
    </w:p>
    <w:p w14:paraId="31E03739" w14:textId="48D5225A" w:rsidR="0010716A" w:rsidRPr="00F374CB" w:rsidRDefault="0010716A" w:rsidP="0010716A">
      <w:pPr>
        <w:pStyle w:val="aff7"/>
      </w:pPr>
      <w:bookmarkStart w:id="2054" w:name="_Ref523765508"/>
      <w:r w:rsidRPr="00F374CB">
        <w:t>Рисунок </w:t>
      </w:r>
      <w:r w:rsidRPr="00F374CB">
        <w:fldChar w:fldCharType="begin"/>
      </w:r>
      <w:r w:rsidRPr="00F374CB">
        <w:instrText xml:space="preserve"> SEQ Рисунок \* ARABIC </w:instrText>
      </w:r>
      <w:r w:rsidRPr="00F374CB">
        <w:fldChar w:fldCharType="separate"/>
      </w:r>
      <w:r w:rsidR="00732D28">
        <w:t>242</w:t>
      </w:r>
      <w:r w:rsidRPr="00F374CB">
        <w:fldChar w:fldCharType="end"/>
      </w:r>
      <w:bookmarkEnd w:id="2054"/>
      <w:r w:rsidRPr="00F374CB">
        <w:t xml:space="preserve">. </w:t>
      </w:r>
      <w:r w:rsidR="00894D4A">
        <w:t>Формирование печатной формы реестра</w:t>
      </w:r>
    </w:p>
    <w:p w14:paraId="01B354E9" w14:textId="77777777" w:rsidR="0010716A" w:rsidRPr="00F374CB" w:rsidRDefault="0010716A" w:rsidP="0010716A">
      <w:pPr>
        <w:pStyle w:val="a0"/>
      </w:pPr>
      <w:r w:rsidRPr="00F374CB">
        <w:t xml:space="preserve">В результате на рабочую станцию пользователя загрузится печатная форма реестра в виде файла с расширением </w:t>
      </w:r>
      <w:r w:rsidRPr="00F374CB">
        <w:rPr>
          <w:b/>
        </w:rPr>
        <w:t>*.xls</w:t>
      </w:r>
      <w:r w:rsidRPr="00F374CB">
        <w:t>.</w:t>
      </w:r>
    </w:p>
    <w:p w14:paraId="57CD21E5" w14:textId="6EF5A2DE" w:rsidR="000707F4" w:rsidRPr="00F374CB" w:rsidRDefault="000707F4" w:rsidP="00A20C2D">
      <w:pPr>
        <w:pStyle w:val="1"/>
      </w:pPr>
      <w:bookmarkStart w:id="2055" w:name="_Toc489000096"/>
      <w:bookmarkStart w:id="2056" w:name="_Toc75340885"/>
      <w:bookmarkEnd w:id="2031"/>
      <w:bookmarkEnd w:id="2032"/>
      <w:r w:rsidRPr="00F374CB">
        <w:t xml:space="preserve">Формирование и согласование документа </w:t>
      </w:r>
      <w:bookmarkEnd w:id="2055"/>
      <w:r w:rsidR="00C9451B" w:rsidRPr="00F374CB">
        <w:t>«</w:t>
      </w:r>
      <w:r w:rsidR="00912241" w:rsidRPr="00E66D33">
        <w:rPr>
          <w:lang w:eastAsia="ru-RU"/>
        </w:rPr>
        <w:t>Проект плана</w:t>
      </w:r>
      <w:r w:rsidR="00912241">
        <w:rPr>
          <w:lang w:eastAsia="ru-RU"/>
        </w:rPr>
        <w:t>-графика</w:t>
      </w:r>
      <w:r w:rsidR="00912241" w:rsidRPr="00E66D33">
        <w:rPr>
          <w:lang w:eastAsia="ru-RU"/>
        </w:rPr>
        <w:t xml:space="preserve"> закупки</w:t>
      </w:r>
      <w:r w:rsidR="00C9451B" w:rsidRPr="00F374CB">
        <w:t>»</w:t>
      </w:r>
      <w:bookmarkEnd w:id="2056"/>
    </w:p>
    <w:p w14:paraId="739A3152" w14:textId="76746EA6" w:rsidR="000707F4" w:rsidRPr="00F374CB" w:rsidRDefault="000707F4" w:rsidP="00A20C2D">
      <w:pPr>
        <w:pStyle w:val="20"/>
      </w:pPr>
      <w:bookmarkStart w:id="2057" w:name="_Toc489000097"/>
      <w:bookmarkStart w:id="2058" w:name="_Toc75340886"/>
      <w:r w:rsidRPr="00F374CB">
        <w:t xml:space="preserve">Формирование документа </w:t>
      </w:r>
      <w:bookmarkEnd w:id="2057"/>
      <w:r w:rsidR="00C9451B" w:rsidRPr="00F374CB">
        <w:t>«</w:t>
      </w:r>
      <w:r w:rsidR="00912241" w:rsidRPr="00E66D33">
        <w:t>Проект плана</w:t>
      </w:r>
      <w:r w:rsidR="00912241">
        <w:t>-графика</w:t>
      </w:r>
      <w:r w:rsidR="00912241" w:rsidRPr="00E66D33">
        <w:t xml:space="preserve"> закупки</w:t>
      </w:r>
      <w:r w:rsidR="00C9451B" w:rsidRPr="00F374CB">
        <w:t>»</w:t>
      </w:r>
      <w:bookmarkEnd w:id="2058"/>
    </w:p>
    <w:p w14:paraId="7D63138B" w14:textId="77777777" w:rsidR="000707F4" w:rsidRPr="00F374CB" w:rsidRDefault="000707F4" w:rsidP="000707F4">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5CF1A5F8" w14:textId="7780FF11" w:rsidR="000707F4" w:rsidRPr="00F374CB" w:rsidRDefault="000707F4" w:rsidP="000707F4">
      <w:pPr>
        <w:pStyle w:val="a0"/>
      </w:pPr>
      <w:r w:rsidRPr="00F374CB">
        <w:t xml:space="preserve">Формирование и согласование документа </w:t>
      </w:r>
      <w:r w:rsidR="00C9451B" w:rsidRPr="00F374CB">
        <w:t>«</w:t>
      </w:r>
      <w:r w:rsidR="00912241" w:rsidRPr="00E66D33">
        <w:rPr>
          <w:lang w:eastAsia="ru-RU"/>
        </w:rPr>
        <w:t>Проект плана</w:t>
      </w:r>
      <w:r w:rsidR="00912241">
        <w:rPr>
          <w:lang w:eastAsia="ru-RU"/>
        </w:rPr>
        <w:t>-графика</w:t>
      </w:r>
      <w:r w:rsidR="00912241" w:rsidRPr="00E66D33">
        <w:rPr>
          <w:lang w:eastAsia="ru-RU"/>
        </w:rPr>
        <w:t xml:space="preserve"> закупки</w:t>
      </w:r>
      <w:r w:rsidR="00C9451B" w:rsidRPr="00F374CB">
        <w:t>»</w:t>
      </w:r>
      <w:r w:rsidRPr="00F374CB">
        <w:t xml:space="preserve"> осуществляется в реестре «Планы</w:t>
      </w:r>
      <w:r w:rsidR="00C46DC3" w:rsidRPr="00F374CB">
        <w:t>-графики</w:t>
      </w:r>
      <w:r w:rsidRPr="00F374CB">
        <w:t xml:space="preserve"> закупок».</w:t>
      </w:r>
    </w:p>
    <w:p w14:paraId="3D78F947" w14:textId="42EAE5EF" w:rsidR="000707F4" w:rsidRPr="00F374CB" w:rsidRDefault="000707F4" w:rsidP="000707F4">
      <w:pPr>
        <w:pStyle w:val="a0"/>
      </w:pPr>
      <w:r w:rsidRPr="00F374CB">
        <w:t>Для перехода в подраздел «Планы</w:t>
      </w:r>
      <w:r w:rsidR="00C46DC3" w:rsidRPr="00F374CB">
        <w:t>-графики</w:t>
      </w:r>
      <w:r w:rsidRPr="00F374CB">
        <w:t xml:space="preserve"> закупок» необходимо в главном окне Системы выбрать вкладку «Меню» (1), в открывшейся колонке выбрать раздел «</w:t>
      </w:r>
      <w:r w:rsidRPr="00F374CB">
        <w:rPr>
          <w:bCs/>
        </w:rPr>
        <w:t>Управление закупками</w:t>
      </w:r>
      <w:r w:rsidRPr="00F374CB">
        <w:t xml:space="preserve">» (2) и </w:t>
      </w:r>
      <w:r w:rsidR="00B115E6" w:rsidRPr="00F374CB">
        <w:t xml:space="preserve">одним нажатием левой кнопки мыши </w:t>
      </w:r>
      <w:r w:rsidRPr="00F374CB">
        <w:t>открыть подраздел «Предложение на закупку» (3) (</w:t>
      </w:r>
      <w:r w:rsidRPr="00F374CB">
        <w:fldChar w:fldCharType="begin"/>
      </w:r>
      <w:r w:rsidRPr="00F374CB">
        <w:instrText xml:space="preserve"> REF _Ref489000216 \h </w:instrText>
      </w:r>
      <w:r w:rsidRPr="00F374CB">
        <w:fldChar w:fldCharType="separate"/>
      </w:r>
      <w:r w:rsidR="00732D28" w:rsidRPr="00F374CB">
        <w:t>Рисунок </w:t>
      </w:r>
      <w:r w:rsidR="00732D28">
        <w:rPr>
          <w:noProof/>
        </w:rPr>
        <w:t>243</w:t>
      </w:r>
      <w:r w:rsidRPr="00F374CB">
        <w:fldChar w:fldCharType="end"/>
      </w:r>
      <w:r w:rsidRPr="00F374CB">
        <w:t>).</w:t>
      </w:r>
    </w:p>
    <w:p w14:paraId="64FFFEFE" w14:textId="77777777" w:rsidR="000707F4" w:rsidRPr="00F374CB" w:rsidRDefault="00F137A9" w:rsidP="00117D8C">
      <w:pPr>
        <w:pStyle w:val="af"/>
      </w:pPr>
      <w:r w:rsidRPr="00F374CB">
        <w:drawing>
          <wp:inline distT="0" distB="0" distL="0" distR="0" wp14:anchorId="3C83F1D2" wp14:editId="2CE0CCC6">
            <wp:extent cx="6299835" cy="3680460"/>
            <wp:effectExtent l="0" t="0" r="5715" b="0"/>
            <wp:docPr id="3129" name="Рисунок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299835" cy="3680460"/>
                    </a:xfrm>
                    <a:prstGeom prst="rect">
                      <a:avLst/>
                    </a:prstGeom>
                  </pic:spPr>
                </pic:pic>
              </a:graphicData>
            </a:graphic>
          </wp:inline>
        </w:drawing>
      </w:r>
    </w:p>
    <w:p w14:paraId="4BE64D2F" w14:textId="2DB2AC60" w:rsidR="000707F4" w:rsidRPr="00F374CB" w:rsidRDefault="007B73AB" w:rsidP="000707F4">
      <w:pPr>
        <w:pStyle w:val="af0"/>
      </w:pPr>
      <w:bookmarkStart w:id="2059" w:name="_Ref48900021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243</w:t>
      </w:r>
      <w:r w:rsidR="005B7C56" w:rsidRPr="00F374CB">
        <w:rPr>
          <w:noProof/>
        </w:rPr>
        <w:fldChar w:fldCharType="end"/>
      </w:r>
      <w:bookmarkEnd w:id="2059"/>
      <w:r w:rsidR="000707F4" w:rsidRPr="00F374CB">
        <w:t>. Переход в подраздел «Планы</w:t>
      </w:r>
      <w:r w:rsidR="00F137A9" w:rsidRPr="00F374CB">
        <w:t>-графики</w:t>
      </w:r>
      <w:r w:rsidR="000707F4" w:rsidRPr="00F374CB">
        <w:t xml:space="preserve"> закупок»</w:t>
      </w:r>
    </w:p>
    <w:p w14:paraId="5D2BE807" w14:textId="55FABDA9" w:rsidR="000707F4" w:rsidRPr="00F374CB" w:rsidRDefault="000707F4" w:rsidP="000707F4">
      <w:pPr>
        <w:pStyle w:val="a0"/>
      </w:pPr>
      <w:r w:rsidRPr="00F374CB">
        <w:t>В результате откроется подраздел «Планы</w:t>
      </w:r>
      <w:r w:rsidR="00C46DC3" w:rsidRPr="00F374CB">
        <w:t>-графики</w:t>
      </w:r>
      <w:r w:rsidRPr="00F374CB">
        <w:t xml:space="preserve"> закупок»</w:t>
      </w:r>
      <w:r w:rsidR="00330CC1" w:rsidRPr="00F374CB">
        <w:t>, в котором необходимо перейти во вкладку</w:t>
      </w:r>
      <w:r w:rsidR="0010716A" w:rsidRPr="00F374CB">
        <w:t>, соответствующую бюджетному циклу, с которым будет осуществляться работа, затем перейти во вкладку</w:t>
      </w:r>
      <w:r w:rsidR="00330CC1" w:rsidRPr="00F374CB">
        <w:t xml:space="preserve"> «</w:t>
      </w:r>
      <w:r w:rsidR="0062443B">
        <w:t>Планирование</w:t>
      </w:r>
      <w:r w:rsidR="00330CC1" w:rsidRPr="00F374CB">
        <w:t xml:space="preserve">» </w:t>
      </w:r>
      <w:r w:rsidRPr="00F374CB">
        <w:t>(</w:t>
      </w:r>
      <w:r w:rsidRPr="00F374CB">
        <w:fldChar w:fldCharType="begin"/>
      </w:r>
      <w:r w:rsidRPr="00F374CB">
        <w:instrText xml:space="preserve"> REF _Ref489000221 \h </w:instrText>
      </w:r>
      <w:r w:rsidRPr="00F374CB">
        <w:fldChar w:fldCharType="separate"/>
      </w:r>
      <w:r w:rsidR="00732D28" w:rsidRPr="00F374CB">
        <w:t>Рисунок </w:t>
      </w:r>
      <w:r w:rsidR="00732D28">
        <w:rPr>
          <w:noProof/>
        </w:rPr>
        <w:t>244</w:t>
      </w:r>
      <w:r w:rsidRPr="00F374CB">
        <w:fldChar w:fldCharType="end"/>
      </w:r>
      <w:r w:rsidRPr="00F374CB">
        <w:t>).</w:t>
      </w:r>
    </w:p>
    <w:p w14:paraId="78713A38" w14:textId="3AF875C3" w:rsidR="000707F4" w:rsidRPr="00F374CB" w:rsidRDefault="00E8181B" w:rsidP="00117D8C">
      <w:pPr>
        <w:pStyle w:val="af"/>
      </w:pPr>
      <w:r>
        <w:drawing>
          <wp:inline distT="0" distB="0" distL="0" distR="0" wp14:anchorId="1EBBDB57" wp14:editId="27DA6DCD">
            <wp:extent cx="6120130" cy="2197735"/>
            <wp:effectExtent l="0" t="0" r="0" b="0"/>
            <wp:docPr id="2888" name="Рисунок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20130" cy="2197735"/>
                    </a:xfrm>
                    <a:prstGeom prst="rect">
                      <a:avLst/>
                    </a:prstGeom>
                  </pic:spPr>
                </pic:pic>
              </a:graphicData>
            </a:graphic>
          </wp:inline>
        </w:drawing>
      </w:r>
      <w:r w:rsidDel="00E8181B">
        <w:t xml:space="preserve"> </w:t>
      </w:r>
    </w:p>
    <w:p w14:paraId="2AD362D7" w14:textId="31F02543" w:rsidR="000707F4" w:rsidRPr="00F374CB" w:rsidRDefault="007B73AB" w:rsidP="000707F4">
      <w:pPr>
        <w:pStyle w:val="af0"/>
      </w:pPr>
      <w:bookmarkStart w:id="2060" w:name="_Ref48900022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244</w:t>
      </w:r>
      <w:r w:rsidR="005B7C56" w:rsidRPr="00F374CB">
        <w:rPr>
          <w:noProof/>
        </w:rPr>
        <w:fldChar w:fldCharType="end"/>
      </w:r>
      <w:bookmarkEnd w:id="2060"/>
      <w:r w:rsidR="000707F4" w:rsidRPr="00F374CB">
        <w:t>. Подраздел «Планы</w:t>
      </w:r>
      <w:r w:rsidR="00F137A9" w:rsidRPr="00F374CB">
        <w:t>-графики</w:t>
      </w:r>
      <w:r w:rsidR="000707F4" w:rsidRPr="00F374CB">
        <w:t xml:space="preserve"> закупок»</w:t>
      </w:r>
    </w:p>
    <w:p w14:paraId="0A83AC8C" w14:textId="32DBEE78" w:rsidR="004708FA" w:rsidRPr="00F374CB" w:rsidRDefault="004708FA" w:rsidP="004708FA">
      <w:pPr>
        <w:tabs>
          <w:tab w:val="left" w:pos="1134"/>
        </w:tabs>
        <w:ind w:firstLine="709"/>
        <w:jc w:val="both"/>
        <w:rPr>
          <w:spacing w:val="2"/>
          <w:lang w:eastAsia="en-US"/>
        </w:rPr>
      </w:pPr>
      <w:r w:rsidRPr="00F374CB">
        <w:rPr>
          <w:spacing w:val="2"/>
          <w:lang w:eastAsia="en-US"/>
        </w:rPr>
        <w:t>Для работы с вкладкой «</w:t>
      </w:r>
      <w:r w:rsidR="0062443B">
        <w:t>Планирование</w:t>
      </w:r>
      <w:r w:rsidRPr="00F374CB">
        <w:rPr>
          <w:spacing w:val="2"/>
          <w:lang w:eastAsia="en-US"/>
        </w:rPr>
        <w:t>» в Системе реализована панель инструментов, состоящая из следующих функциональных кнопок (</w:t>
      </w:r>
      <w:r w:rsidR="00EF683E" w:rsidRPr="00F374CB">
        <w:rPr>
          <w:spacing w:val="2"/>
          <w:lang w:eastAsia="en-US"/>
        </w:rPr>
        <w:fldChar w:fldCharType="begin"/>
      </w:r>
      <w:r w:rsidR="00EF683E" w:rsidRPr="00F374CB">
        <w:rPr>
          <w:spacing w:val="2"/>
          <w:lang w:eastAsia="en-US"/>
        </w:rPr>
        <w:instrText xml:space="preserve"> REF _Ref501812071 \h </w:instrText>
      </w:r>
      <w:r w:rsidR="00EF683E" w:rsidRPr="00F374CB">
        <w:rPr>
          <w:spacing w:val="2"/>
          <w:lang w:eastAsia="en-US"/>
        </w:rPr>
      </w:r>
      <w:r w:rsidR="00EF683E" w:rsidRPr="00F374CB">
        <w:rPr>
          <w:spacing w:val="2"/>
          <w:lang w:eastAsia="en-US"/>
        </w:rPr>
        <w:fldChar w:fldCharType="separate"/>
      </w:r>
      <w:r w:rsidR="00732D28" w:rsidRPr="00F374CB">
        <w:rPr>
          <w:noProof/>
          <w:spacing w:val="2"/>
          <w:szCs w:val="28"/>
        </w:rPr>
        <w:t>Рисунок </w:t>
      </w:r>
      <w:r w:rsidR="00732D28">
        <w:rPr>
          <w:noProof/>
          <w:spacing w:val="2"/>
          <w:szCs w:val="28"/>
        </w:rPr>
        <w:t>245</w:t>
      </w:r>
      <w:r w:rsidR="00EF683E" w:rsidRPr="00F374CB">
        <w:rPr>
          <w:spacing w:val="2"/>
          <w:lang w:eastAsia="en-US"/>
        </w:rPr>
        <w:fldChar w:fldCharType="end"/>
      </w:r>
      <w:r w:rsidRPr="00F374CB">
        <w:rPr>
          <w:spacing w:val="2"/>
          <w:lang w:eastAsia="en-US"/>
        </w:rPr>
        <w:t>):</w:t>
      </w:r>
    </w:p>
    <w:p w14:paraId="787F338C" w14:textId="77777777" w:rsidR="00F137A9" w:rsidRPr="00F374CB" w:rsidRDefault="00F137A9" w:rsidP="002C7770">
      <w:pPr>
        <w:pStyle w:val="-"/>
      </w:pPr>
      <w:r w:rsidRPr="00F374CB">
        <w:t>«Обновить» (1) – обновление страницы;</w:t>
      </w:r>
    </w:p>
    <w:p w14:paraId="42E98702" w14:textId="77777777" w:rsidR="00F137A9" w:rsidRPr="00F374CB" w:rsidRDefault="00F137A9" w:rsidP="002C7770">
      <w:pPr>
        <w:pStyle w:val="-"/>
      </w:pPr>
      <w:r w:rsidRPr="00F374CB">
        <w:t>«Реестр» (2):</w:t>
      </w:r>
    </w:p>
    <w:p w14:paraId="40B088D9" w14:textId="77777777" w:rsidR="003872B7" w:rsidRPr="00F2372F" w:rsidRDefault="003872B7" w:rsidP="008C40FF">
      <w:pPr>
        <w:pStyle w:val="--"/>
      </w:pPr>
      <w:r w:rsidRPr="008C40FF">
        <w:rPr>
          <w:i/>
        </w:rPr>
        <w:t>[Сформировать документ/Сформировать проект Плана-графика закупок]</w:t>
      </w:r>
      <w:r w:rsidRPr="00CE5F25">
        <w:t xml:space="preserve"> </w:t>
      </w:r>
      <w:r w:rsidRPr="00F2372F">
        <w:t xml:space="preserve">– сформировать проект </w:t>
      </w:r>
      <w:r>
        <w:t>Плана-графика закупок</w:t>
      </w:r>
      <w:r w:rsidRPr="00F2372F">
        <w:t>;</w:t>
      </w:r>
    </w:p>
    <w:p w14:paraId="4F7EB1D7" w14:textId="77777777" w:rsidR="003872B7" w:rsidRPr="00F2372F" w:rsidRDefault="003872B7" w:rsidP="008C40FF">
      <w:pPr>
        <w:pStyle w:val="--"/>
      </w:pPr>
      <w:r w:rsidRPr="008C40FF">
        <w:rPr>
          <w:i/>
        </w:rPr>
        <w:t>[Сформировать документ/Сформировать проект ПГ на основании переданных полномочий]</w:t>
      </w:r>
      <w:r w:rsidRPr="00CE5F25">
        <w:t xml:space="preserve"> </w:t>
      </w:r>
      <w:r w:rsidRPr="00F2372F">
        <w:t>– формирование проекта П</w:t>
      </w:r>
      <w:r>
        <w:t>Г</w:t>
      </w:r>
      <w:r w:rsidRPr="00F2372F">
        <w:t xml:space="preserve"> на основании переданных полномочий;</w:t>
      </w:r>
    </w:p>
    <w:p w14:paraId="4A796A1C" w14:textId="77777777" w:rsidR="003872B7" w:rsidRPr="00F2372F" w:rsidRDefault="003872B7" w:rsidP="008C40FF">
      <w:pPr>
        <w:pStyle w:val="--"/>
        <w:rPr>
          <w:i/>
        </w:rPr>
      </w:pPr>
      <w:r w:rsidRPr="00747471">
        <w:rPr>
          <w:i/>
        </w:rPr>
        <w:t>[Версии/Создать]</w:t>
      </w:r>
      <w:r>
        <w:t xml:space="preserve"> </w:t>
      </w:r>
      <w:r w:rsidRPr="00F2372F">
        <w:t>– формирование новой версии;</w:t>
      </w:r>
    </w:p>
    <w:p w14:paraId="2EE88851" w14:textId="77777777" w:rsidR="003872B7" w:rsidRPr="00F2372F" w:rsidRDefault="003872B7" w:rsidP="008C40FF">
      <w:pPr>
        <w:pStyle w:val="--"/>
        <w:rPr>
          <w:i/>
        </w:rPr>
      </w:pPr>
      <w:r w:rsidRPr="00747471">
        <w:rPr>
          <w:i/>
        </w:rPr>
        <w:t>[Версии/Просмо</w:t>
      </w:r>
      <w:r>
        <w:rPr>
          <w:i/>
        </w:rPr>
        <w:t>тр</w:t>
      </w:r>
      <w:r w:rsidRPr="00747471">
        <w:rPr>
          <w:i/>
        </w:rPr>
        <w:t>]</w:t>
      </w:r>
      <w:r w:rsidRPr="00CE5F25">
        <w:t xml:space="preserve"> </w:t>
      </w:r>
      <w:r w:rsidRPr="00F2372F">
        <w:t>– просмотр версии;</w:t>
      </w:r>
    </w:p>
    <w:p w14:paraId="29C26498" w14:textId="77777777" w:rsidR="003872B7" w:rsidRPr="00F2372F" w:rsidRDefault="003872B7" w:rsidP="008C40FF">
      <w:pPr>
        <w:pStyle w:val="--"/>
        <w:rPr>
          <w:i/>
        </w:rPr>
      </w:pPr>
      <w:r w:rsidRPr="00747471">
        <w:rPr>
          <w:i/>
        </w:rPr>
        <w:t>[Версии/Удалить]</w:t>
      </w:r>
      <w:r>
        <w:t xml:space="preserve"> </w:t>
      </w:r>
      <w:r w:rsidRPr="00F2372F">
        <w:t>– удалить версию;</w:t>
      </w:r>
    </w:p>
    <w:p w14:paraId="2199D48B" w14:textId="77777777" w:rsidR="003872B7" w:rsidRPr="00F2372F" w:rsidRDefault="003872B7" w:rsidP="008C40FF">
      <w:pPr>
        <w:pStyle w:val="--"/>
        <w:rPr>
          <w:i/>
        </w:rPr>
      </w:pPr>
      <w:r w:rsidRPr="00747471">
        <w:rPr>
          <w:i/>
        </w:rPr>
        <w:t>[Вложения/Добавить]</w:t>
      </w:r>
      <w:r>
        <w:t xml:space="preserve"> </w:t>
      </w:r>
      <w:r w:rsidRPr="00F2372F">
        <w:t>– добавление прикрепленного файла;</w:t>
      </w:r>
    </w:p>
    <w:p w14:paraId="257B8A40" w14:textId="77777777" w:rsidR="003872B7" w:rsidRDefault="003872B7" w:rsidP="008C40FF">
      <w:pPr>
        <w:pStyle w:val="--"/>
      </w:pPr>
      <w:r w:rsidRPr="00747471">
        <w:rPr>
          <w:i/>
        </w:rPr>
        <w:t>[Вложения/Удалить]</w:t>
      </w:r>
      <w:r>
        <w:t xml:space="preserve"> </w:t>
      </w:r>
      <w:r w:rsidRPr="00F2372F">
        <w:t>– удаление прикрепленного файла;</w:t>
      </w:r>
    </w:p>
    <w:p w14:paraId="0F73841B" w14:textId="77777777" w:rsidR="003872B7" w:rsidRPr="00F2372F" w:rsidRDefault="003872B7" w:rsidP="008C40FF">
      <w:pPr>
        <w:pStyle w:val="--"/>
        <w:rPr>
          <w:i/>
        </w:rPr>
      </w:pPr>
      <w:r w:rsidRPr="00747471">
        <w:rPr>
          <w:i/>
        </w:rPr>
        <w:t>[Удалить документ]</w:t>
      </w:r>
      <w:r w:rsidRPr="00CE5F25">
        <w:t xml:space="preserve"> </w:t>
      </w:r>
      <w:r w:rsidRPr="00F2372F">
        <w:t>– удаление документа;</w:t>
      </w:r>
    </w:p>
    <w:p w14:paraId="5D779247" w14:textId="77777777" w:rsidR="00F137A9" w:rsidRPr="00F374CB" w:rsidRDefault="00F137A9" w:rsidP="00D725D8">
      <w:pPr>
        <w:pStyle w:val="-"/>
      </w:pPr>
      <w:r w:rsidRPr="00F374CB">
        <w:t>«ЭП» (3):</w:t>
      </w:r>
    </w:p>
    <w:p w14:paraId="4F339F9C" w14:textId="115CF8DB" w:rsidR="00F137A9" w:rsidRPr="00F374CB" w:rsidRDefault="00F137A9" w:rsidP="002C7770">
      <w:pPr>
        <w:pStyle w:val="--"/>
      </w:pPr>
      <w:r w:rsidRPr="00606383">
        <w:rPr>
          <w:i/>
        </w:rPr>
        <w:t>[Подписи документа]</w:t>
      </w:r>
      <w:r w:rsidRPr="00F374CB">
        <w:t xml:space="preserve"> – просмотреть подписи документа;</w:t>
      </w:r>
    </w:p>
    <w:p w14:paraId="0A7EFA25" w14:textId="77777777" w:rsidR="00F137A9" w:rsidRPr="00F374CB" w:rsidRDefault="00F137A9" w:rsidP="002C7770">
      <w:pPr>
        <w:pStyle w:val="-"/>
      </w:pPr>
      <w:r w:rsidRPr="00F374CB">
        <w:t>«Согласование» (4):</w:t>
      </w:r>
    </w:p>
    <w:p w14:paraId="444F0215" w14:textId="56066F62" w:rsidR="00F137A9" w:rsidRDefault="00F137A9" w:rsidP="002C7770">
      <w:pPr>
        <w:pStyle w:val="--"/>
      </w:pPr>
      <w:r w:rsidRPr="00606383">
        <w:rPr>
          <w:i/>
        </w:rPr>
        <w:t>[Внутреннее согласование]</w:t>
      </w:r>
      <w:r w:rsidRPr="00F374CB">
        <w:t xml:space="preserve"> – отправка документа на внутреннее согласование;</w:t>
      </w:r>
    </w:p>
    <w:p w14:paraId="3013F054" w14:textId="3761833F" w:rsidR="00912241" w:rsidRPr="00F374CB" w:rsidRDefault="00912241" w:rsidP="00912241">
      <w:pPr>
        <w:pStyle w:val="--"/>
      </w:pPr>
      <w:r w:rsidRPr="00D725D8">
        <w:rPr>
          <w:i/>
          <w:lang w:val="en-US"/>
        </w:rPr>
        <w:t>[</w:t>
      </w:r>
      <w:r w:rsidRPr="00D725D8">
        <w:rPr>
          <w:i/>
        </w:rPr>
        <w:t>Резолюция</w:t>
      </w:r>
      <w:r w:rsidRPr="00912241">
        <w:rPr>
          <w:i/>
          <w:lang w:val="en-US"/>
        </w:rPr>
        <w:t>]</w:t>
      </w:r>
      <w:r w:rsidRPr="00912241">
        <w:rPr>
          <w:i/>
        </w:rPr>
        <w:t xml:space="preserve"> </w:t>
      </w:r>
      <w:r>
        <w:t>– создание резолюции;</w:t>
      </w:r>
    </w:p>
    <w:p w14:paraId="260FB2A7" w14:textId="7431C62C" w:rsidR="00F137A9" w:rsidRDefault="00F137A9" w:rsidP="002C7770">
      <w:pPr>
        <w:pStyle w:val="--"/>
      </w:pPr>
      <w:r w:rsidRPr="00606383">
        <w:rPr>
          <w:i/>
        </w:rPr>
        <w:t>[История резолюций]</w:t>
      </w:r>
      <w:r w:rsidRPr="00F374CB">
        <w:t xml:space="preserve"> – просмотр истории резолюций;</w:t>
      </w:r>
    </w:p>
    <w:p w14:paraId="0FB1334F" w14:textId="1A9FED40" w:rsidR="00912241" w:rsidRDefault="00912241" w:rsidP="00912241">
      <w:pPr>
        <w:pStyle w:val="--"/>
      </w:pPr>
      <w:r w:rsidRPr="00D725D8">
        <w:rPr>
          <w:i/>
          <w:lang w:val="en-US"/>
        </w:rPr>
        <w:t>[</w:t>
      </w:r>
      <w:r w:rsidRPr="00D725D8">
        <w:rPr>
          <w:i/>
        </w:rPr>
        <w:t>Внешнее согласование</w:t>
      </w:r>
      <w:r w:rsidRPr="00912241">
        <w:rPr>
          <w:i/>
          <w:lang w:val="en-US"/>
        </w:rPr>
        <w:t>]</w:t>
      </w:r>
      <w:r w:rsidRPr="00912241">
        <w:rPr>
          <w:i/>
        </w:rPr>
        <w:t xml:space="preserve"> </w:t>
      </w:r>
      <w:r>
        <w:t>– внешнее согласование;</w:t>
      </w:r>
    </w:p>
    <w:p w14:paraId="0FBEEED0" w14:textId="39DBC15A" w:rsidR="00912241" w:rsidRPr="00F374CB" w:rsidRDefault="00912241" w:rsidP="00912241">
      <w:pPr>
        <w:pStyle w:val="--"/>
      </w:pPr>
      <w:r w:rsidRPr="008C40FF">
        <w:rPr>
          <w:i/>
        </w:rPr>
        <w:t>[</w:t>
      </w:r>
      <w:r w:rsidRPr="00D725D8">
        <w:rPr>
          <w:i/>
        </w:rPr>
        <w:t>Рассмотрение ПГ</w:t>
      </w:r>
      <w:r w:rsidRPr="008C40FF">
        <w:rPr>
          <w:i/>
        </w:rPr>
        <w:t>]</w:t>
      </w:r>
      <w:r w:rsidRPr="00D725D8">
        <w:rPr>
          <w:i/>
        </w:rPr>
        <w:t xml:space="preserve"> </w:t>
      </w:r>
      <w:r>
        <w:t>– рассмотрение плана-графика закупки;</w:t>
      </w:r>
    </w:p>
    <w:p w14:paraId="43456E09" w14:textId="77777777" w:rsidR="00F137A9" w:rsidRPr="00F374CB" w:rsidRDefault="00F137A9" w:rsidP="002C7770">
      <w:pPr>
        <w:pStyle w:val="-"/>
      </w:pPr>
      <w:r w:rsidRPr="00F374CB">
        <w:t>«Печать» (5):</w:t>
      </w:r>
    </w:p>
    <w:p w14:paraId="599B200A" w14:textId="77777777" w:rsidR="00F137A9" w:rsidRPr="00F374CB" w:rsidRDefault="00F137A9" w:rsidP="002C7770">
      <w:pPr>
        <w:pStyle w:val="--"/>
      </w:pPr>
      <w:r w:rsidRPr="00F374CB">
        <w:rPr>
          <w:i/>
        </w:rPr>
        <w:t xml:space="preserve">[Печать реестра] </w:t>
      </w:r>
      <w:r w:rsidRPr="00F374CB">
        <w:t xml:space="preserve">– формирование печатной формы реестра на рабочую станцию пользователя с расширением </w:t>
      </w:r>
      <w:r w:rsidRPr="00F374CB">
        <w:rPr>
          <w:b/>
        </w:rPr>
        <w:t>*.xls</w:t>
      </w:r>
      <w:r w:rsidRPr="00F374CB">
        <w:t>;</w:t>
      </w:r>
    </w:p>
    <w:p w14:paraId="2F29187E" w14:textId="54629D05" w:rsidR="00F137A9" w:rsidRDefault="00F137A9" w:rsidP="002C7770">
      <w:pPr>
        <w:pStyle w:val="--"/>
      </w:pPr>
      <w:r w:rsidRPr="00F374CB">
        <w:rPr>
          <w:i/>
        </w:rPr>
        <w:t xml:space="preserve">[Печать документа] </w:t>
      </w:r>
      <w:r w:rsidRPr="00F374CB">
        <w:t>– формирование печатной формы документа на рабочую станцию пользователя с выбранным расширением</w:t>
      </w:r>
      <w:r w:rsidR="00912241">
        <w:t>.</w:t>
      </w:r>
    </w:p>
    <w:p w14:paraId="64BB41FA" w14:textId="1697F716" w:rsidR="004708FA" w:rsidRPr="00F374CB" w:rsidRDefault="00912241" w:rsidP="00117D8C">
      <w:pPr>
        <w:pStyle w:val="af"/>
      </w:pPr>
      <w:r>
        <w:drawing>
          <wp:inline distT="0" distB="0" distL="0" distR="0" wp14:anchorId="0952BFAD" wp14:editId="7C257EE9">
            <wp:extent cx="6120130" cy="2171700"/>
            <wp:effectExtent l="0" t="0" r="0" b="0"/>
            <wp:docPr id="2890" name="Рисунок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20130" cy="2171700"/>
                    </a:xfrm>
                    <a:prstGeom prst="rect">
                      <a:avLst/>
                    </a:prstGeom>
                  </pic:spPr>
                </pic:pic>
              </a:graphicData>
            </a:graphic>
          </wp:inline>
        </w:drawing>
      </w:r>
    </w:p>
    <w:p w14:paraId="7EDEF06E" w14:textId="651FA989" w:rsidR="004708FA" w:rsidRPr="00F374CB" w:rsidRDefault="007B73AB" w:rsidP="004708FA">
      <w:pPr>
        <w:jc w:val="center"/>
        <w:rPr>
          <w:noProof/>
          <w:spacing w:val="2"/>
          <w:szCs w:val="28"/>
        </w:rPr>
      </w:pPr>
      <w:bookmarkStart w:id="2061" w:name="_Ref501812071"/>
      <w:r w:rsidRPr="00F374CB">
        <w:rPr>
          <w:noProof/>
          <w:spacing w:val="2"/>
          <w:szCs w:val="28"/>
        </w:rPr>
        <w:t>Рисунок </w:t>
      </w:r>
      <w:r w:rsidR="004708FA" w:rsidRPr="00F374CB">
        <w:rPr>
          <w:noProof/>
          <w:spacing w:val="2"/>
          <w:szCs w:val="28"/>
        </w:rPr>
        <w:fldChar w:fldCharType="begin"/>
      </w:r>
      <w:r w:rsidR="004708FA" w:rsidRPr="00F374CB">
        <w:rPr>
          <w:noProof/>
          <w:spacing w:val="2"/>
          <w:szCs w:val="28"/>
        </w:rPr>
        <w:instrText xml:space="preserve"> SEQ Рисунок \* ARABIC </w:instrText>
      </w:r>
      <w:r w:rsidR="004708FA" w:rsidRPr="00F374CB">
        <w:rPr>
          <w:noProof/>
          <w:spacing w:val="2"/>
          <w:szCs w:val="28"/>
        </w:rPr>
        <w:fldChar w:fldCharType="separate"/>
      </w:r>
      <w:r w:rsidR="00732D28">
        <w:rPr>
          <w:noProof/>
          <w:spacing w:val="2"/>
          <w:szCs w:val="28"/>
        </w:rPr>
        <w:t>245</w:t>
      </w:r>
      <w:r w:rsidR="004708FA" w:rsidRPr="00F374CB">
        <w:rPr>
          <w:noProof/>
          <w:spacing w:val="2"/>
          <w:szCs w:val="28"/>
        </w:rPr>
        <w:fldChar w:fldCharType="end"/>
      </w:r>
      <w:bookmarkEnd w:id="2061"/>
      <w:r w:rsidR="004708FA" w:rsidRPr="00F374CB">
        <w:rPr>
          <w:noProof/>
          <w:spacing w:val="2"/>
          <w:szCs w:val="28"/>
        </w:rPr>
        <w:t>. Функциональные кнопки подраздела «</w:t>
      </w:r>
      <w:r w:rsidR="00A00BA2" w:rsidRPr="00F374CB">
        <w:rPr>
          <w:noProof/>
          <w:spacing w:val="2"/>
          <w:szCs w:val="28"/>
        </w:rPr>
        <w:t>Планы</w:t>
      </w:r>
      <w:r w:rsidR="00896A7B" w:rsidRPr="00F374CB">
        <w:rPr>
          <w:noProof/>
          <w:spacing w:val="2"/>
          <w:szCs w:val="28"/>
        </w:rPr>
        <w:t>-графики</w:t>
      </w:r>
      <w:r w:rsidR="00A00BA2" w:rsidRPr="00F374CB">
        <w:rPr>
          <w:noProof/>
          <w:spacing w:val="2"/>
          <w:szCs w:val="28"/>
        </w:rPr>
        <w:t xml:space="preserve"> закупок</w:t>
      </w:r>
      <w:r w:rsidR="004708FA" w:rsidRPr="00F374CB">
        <w:rPr>
          <w:noProof/>
          <w:spacing w:val="2"/>
          <w:szCs w:val="28"/>
        </w:rPr>
        <w:t>»</w:t>
      </w:r>
    </w:p>
    <w:p w14:paraId="49BAA4BF" w14:textId="0ACB9EE4" w:rsidR="0010716A" w:rsidRDefault="0010716A" w:rsidP="0010716A">
      <w:pPr>
        <w:pStyle w:val="a0"/>
      </w:pPr>
      <w:r w:rsidRPr="00F374CB">
        <w:rPr>
          <w:b/>
        </w:rPr>
        <w:t>Важно!</w:t>
      </w:r>
      <w:r w:rsidRPr="00F374CB">
        <w:t xml:space="preserve"> В реестре «Планы</w:t>
      </w:r>
      <w:r w:rsidR="00896A7B" w:rsidRPr="00F374CB">
        <w:t>-графики</w:t>
      </w:r>
      <w:r w:rsidRPr="00F374CB">
        <w:t xml:space="preserve"> закупок» индикатор в графе «Актуальность П</w:t>
      </w:r>
      <w:r w:rsidR="00896A7B" w:rsidRPr="00F374CB">
        <w:t>Г</w:t>
      </w:r>
      <w:r w:rsidRPr="00F374CB">
        <w:t>» отобразится желтым цветом, если новая версия распределения по КБК в реестре «КБК на закупки» подписана, но не включена в утвержденный документ «Изменение показателей бюджетной сметы» (ф.</w:t>
      </w:r>
      <w:r w:rsidR="002A42DE">
        <w:t> </w:t>
      </w:r>
      <w:r w:rsidRPr="00F374CB">
        <w:t>0501013).</w:t>
      </w:r>
    </w:p>
    <w:p w14:paraId="04425DB6" w14:textId="66B07D4F" w:rsidR="00912241" w:rsidRDefault="00912241" w:rsidP="00912241">
      <w:pPr>
        <w:pStyle w:val="a0"/>
      </w:pPr>
      <w:r>
        <w:t xml:space="preserve">Для открытия области фильтрации необходимо нажать на кнопку </w:t>
      </w:r>
      <w:r>
        <w:rPr>
          <w:noProof/>
          <w:lang w:eastAsia="ru-RU"/>
        </w:rPr>
        <w:drawing>
          <wp:inline distT="0" distB="0" distL="0" distR="0" wp14:anchorId="5A864F40" wp14:editId="6D9B2FDA">
            <wp:extent cx="123810" cy="133333"/>
            <wp:effectExtent l="0" t="0" r="0" b="635"/>
            <wp:docPr id="2891" name="Рисунок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3810" cy="133333"/>
                    </a:xfrm>
                    <a:prstGeom prst="rect">
                      <a:avLst/>
                    </a:prstGeom>
                  </pic:spPr>
                </pic:pic>
              </a:graphicData>
            </a:graphic>
          </wp:inline>
        </w:drawing>
      </w:r>
      <w:r>
        <w:t xml:space="preserve"> (</w:t>
      </w:r>
      <w:r>
        <w:fldChar w:fldCharType="begin"/>
      </w:r>
      <w:r>
        <w:instrText xml:space="preserve"> REF _Ref74131650 \h </w:instrText>
      </w:r>
      <w:r>
        <w:fldChar w:fldCharType="separate"/>
      </w:r>
      <w:r w:rsidR="00732D28" w:rsidRPr="00F374CB">
        <w:t>Рисунок </w:t>
      </w:r>
      <w:r w:rsidR="00732D28">
        <w:rPr>
          <w:noProof/>
        </w:rPr>
        <w:t>246</w:t>
      </w:r>
      <w:r>
        <w:fldChar w:fldCharType="end"/>
      </w:r>
      <w:r>
        <w:t>).</w:t>
      </w:r>
    </w:p>
    <w:p w14:paraId="0111B76F" w14:textId="0433E13E" w:rsidR="00912241" w:rsidRDefault="00912241" w:rsidP="00912241">
      <w:pPr>
        <w:pStyle w:val="af"/>
      </w:pPr>
      <w:r>
        <w:drawing>
          <wp:inline distT="0" distB="0" distL="0" distR="0" wp14:anchorId="5554B60E" wp14:editId="0C46737F">
            <wp:extent cx="6120130" cy="2171700"/>
            <wp:effectExtent l="0" t="0" r="0"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20130" cy="2171700"/>
                    </a:xfrm>
                    <a:prstGeom prst="rect">
                      <a:avLst/>
                    </a:prstGeom>
                  </pic:spPr>
                </pic:pic>
              </a:graphicData>
            </a:graphic>
          </wp:inline>
        </w:drawing>
      </w:r>
    </w:p>
    <w:p w14:paraId="1FB6C62A" w14:textId="21CDD958" w:rsidR="00912241" w:rsidRPr="00F374CB" w:rsidRDefault="00912241" w:rsidP="00912241">
      <w:pPr>
        <w:pStyle w:val="aff7"/>
      </w:pPr>
      <w:bookmarkStart w:id="2062" w:name="_Ref74131650"/>
      <w:r w:rsidRPr="00F374CB">
        <w:t>Рисунок </w:t>
      </w:r>
      <w:r w:rsidRPr="00F374CB">
        <w:fldChar w:fldCharType="begin"/>
      </w:r>
      <w:r w:rsidRPr="00F374CB">
        <w:instrText xml:space="preserve"> SEQ Рисунок \* ARABIC </w:instrText>
      </w:r>
      <w:r w:rsidRPr="00F374CB">
        <w:fldChar w:fldCharType="separate"/>
      </w:r>
      <w:r w:rsidR="00732D28">
        <w:t>246</w:t>
      </w:r>
      <w:r w:rsidRPr="00F374CB">
        <w:fldChar w:fldCharType="end"/>
      </w:r>
      <w:bookmarkEnd w:id="2062"/>
      <w:r w:rsidRPr="00F374CB">
        <w:t xml:space="preserve">. </w:t>
      </w:r>
      <w:r>
        <w:t>Открытие области фильтрации</w:t>
      </w:r>
    </w:p>
    <w:p w14:paraId="41DCEC83" w14:textId="0E7A14B1" w:rsidR="00912241" w:rsidRPr="00C96031" w:rsidRDefault="00912241" w:rsidP="00912241">
      <w:pPr>
        <w:pStyle w:val="a0"/>
      </w:pPr>
      <w:r>
        <w:t>В результате откроется область «Фильтр» (</w:t>
      </w:r>
      <w:r>
        <w:fldChar w:fldCharType="begin"/>
      </w:r>
      <w:r>
        <w:instrText xml:space="preserve"> REF _Ref74131660 \h </w:instrText>
      </w:r>
      <w:r>
        <w:fldChar w:fldCharType="separate"/>
      </w:r>
      <w:r w:rsidR="00732D28" w:rsidRPr="00F374CB">
        <w:t>Рисунок </w:t>
      </w:r>
      <w:r w:rsidR="00732D28">
        <w:rPr>
          <w:noProof/>
        </w:rPr>
        <w:t>247</w:t>
      </w:r>
      <w:r>
        <w:fldChar w:fldCharType="end"/>
      </w:r>
      <w:r>
        <w:t>).</w:t>
      </w:r>
    </w:p>
    <w:p w14:paraId="536A25DB" w14:textId="465F977A" w:rsidR="00912241" w:rsidRDefault="00D725D8" w:rsidP="00912241">
      <w:pPr>
        <w:pStyle w:val="af"/>
      </w:pPr>
      <w:r>
        <w:drawing>
          <wp:inline distT="0" distB="0" distL="0" distR="0" wp14:anchorId="15B52F76" wp14:editId="16887D88">
            <wp:extent cx="6120130" cy="4417107"/>
            <wp:effectExtent l="0" t="0" r="0" b="2540"/>
            <wp:docPr id="2899" name="Рисунок 2899" descr="C:\Users\AR59B5~1.SHA\AppData\Local\Temp\SNAGHTML1f76a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59B5~1.SHA\AppData\Local\Temp\SNAGHTML1f76a34.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20130" cy="4417107"/>
                    </a:xfrm>
                    <a:prstGeom prst="rect">
                      <a:avLst/>
                    </a:prstGeom>
                    <a:noFill/>
                    <a:ln>
                      <a:noFill/>
                    </a:ln>
                  </pic:spPr>
                </pic:pic>
              </a:graphicData>
            </a:graphic>
          </wp:inline>
        </w:drawing>
      </w:r>
    </w:p>
    <w:p w14:paraId="2A3B3700" w14:textId="5B7E96B0" w:rsidR="00912241" w:rsidRPr="00F374CB" w:rsidRDefault="00912241" w:rsidP="00912241">
      <w:pPr>
        <w:pStyle w:val="aff7"/>
      </w:pPr>
      <w:bookmarkStart w:id="2063" w:name="_Ref74131660"/>
      <w:r w:rsidRPr="00F374CB">
        <w:t>Рисунок </w:t>
      </w:r>
      <w:r w:rsidRPr="00F374CB">
        <w:fldChar w:fldCharType="begin"/>
      </w:r>
      <w:r w:rsidRPr="00F374CB">
        <w:instrText xml:space="preserve"> SEQ Рисунок \* ARABIC </w:instrText>
      </w:r>
      <w:r w:rsidRPr="00F374CB">
        <w:fldChar w:fldCharType="separate"/>
      </w:r>
      <w:r w:rsidR="00732D28">
        <w:t>247</w:t>
      </w:r>
      <w:r w:rsidRPr="00F374CB">
        <w:fldChar w:fldCharType="end"/>
      </w:r>
      <w:bookmarkEnd w:id="2063"/>
      <w:r w:rsidRPr="00F374CB">
        <w:t xml:space="preserve">. </w:t>
      </w:r>
      <w:r>
        <w:t>Область «Фильтр»</w:t>
      </w:r>
    </w:p>
    <w:p w14:paraId="3CB9B8D1" w14:textId="77777777" w:rsidR="00912241" w:rsidRDefault="00912241" w:rsidP="00912241">
      <w:pPr>
        <w:pStyle w:val="a0"/>
      </w:pPr>
      <w:r w:rsidRPr="001E187F">
        <w:t xml:space="preserve">Поля </w:t>
      </w:r>
      <w:r w:rsidRPr="00E41071">
        <w:t>области фильтрации</w:t>
      </w:r>
      <w:r w:rsidRPr="007975A3">
        <w:t xml:space="preserve"> заполняются выбором значения из справочника.</w:t>
      </w:r>
    </w:p>
    <w:p w14:paraId="3BF3FE25" w14:textId="31B4D786" w:rsidR="00912241" w:rsidRDefault="00912241" w:rsidP="00912241">
      <w:pPr>
        <w:pStyle w:val="a0"/>
      </w:pPr>
      <w:r>
        <w:t>Для применения фильтрации по введенным значениям необходимо нажать на кнопку «Применить» (</w:t>
      </w:r>
      <w:r>
        <w:fldChar w:fldCharType="begin"/>
      </w:r>
      <w:r>
        <w:instrText xml:space="preserve"> REF _Ref74151395 \h </w:instrText>
      </w:r>
      <w:r>
        <w:fldChar w:fldCharType="separate"/>
      </w:r>
      <w:r w:rsidR="00732D28" w:rsidRPr="00F374CB">
        <w:t>Рисунок </w:t>
      </w:r>
      <w:r w:rsidR="00732D28">
        <w:rPr>
          <w:noProof/>
        </w:rPr>
        <w:t>248</w:t>
      </w:r>
      <w:r>
        <w:fldChar w:fldCharType="end"/>
      </w:r>
      <w:r>
        <w:t>).</w:t>
      </w:r>
    </w:p>
    <w:p w14:paraId="1A69B194" w14:textId="4C9510B9" w:rsidR="00912241" w:rsidRDefault="00D725D8" w:rsidP="00912241">
      <w:pPr>
        <w:pStyle w:val="af"/>
      </w:pPr>
      <w:r>
        <w:drawing>
          <wp:inline distT="0" distB="0" distL="0" distR="0" wp14:anchorId="0DAF745C" wp14:editId="600055BB">
            <wp:extent cx="6120130" cy="4418330"/>
            <wp:effectExtent l="0" t="0" r="0" b="127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120130" cy="4418330"/>
                    </a:xfrm>
                    <a:prstGeom prst="rect">
                      <a:avLst/>
                    </a:prstGeom>
                  </pic:spPr>
                </pic:pic>
              </a:graphicData>
            </a:graphic>
          </wp:inline>
        </w:drawing>
      </w:r>
    </w:p>
    <w:p w14:paraId="63CE2FF6" w14:textId="3D9F0E04" w:rsidR="00912241" w:rsidRDefault="00912241" w:rsidP="00912241">
      <w:pPr>
        <w:pStyle w:val="aff7"/>
      </w:pPr>
      <w:bookmarkStart w:id="2064" w:name="_Ref74151395"/>
      <w:r w:rsidRPr="00F374CB">
        <w:t>Рисунок </w:t>
      </w:r>
      <w:r w:rsidRPr="00F374CB">
        <w:fldChar w:fldCharType="begin"/>
      </w:r>
      <w:r w:rsidRPr="00F374CB">
        <w:instrText xml:space="preserve"> SEQ Рисунок \* ARABIC </w:instrText>
      </w:r>
      <w:r w:rsidRPr="00F374CB">
        <w:fldChar w:fldCharType="separate"/>
      </w:r>
      <w:r w:rsidR="00732D28">
        <w:t>248</w:t>
      </w:r>
      <w:r w:rsidRPr="00F374CB">
        <w:fldChar w:fldCharType="end"/>
      </w:r>
      <w:bookmarkEnd w:id="2064"/>
      <w:r w:rsidRPr="00F374CB">
        <w:t xml:space="preserve">. </w:t>
      </w:r>
      <w:r>
        <w:t>Фильтрация строк подраздела</w:t>
      </w:r>
    </w:p>
    <w:p w14:paraId="7812EF38" w14:textId="77777777" w:rsidR="00912241" w:rsidRPr="00807DD0" w:rsidRDefault="00912241" w:rsidP="00912241">
      <w:pPr>
        <w:pStyle w:val="a0"/>
        <w:rPr>
          <w:lang w:eastAsia="ru-RU"/>
        </w:rPr>
      </w:pPr>
      <w:r>
        <w:rPr>
          <w:lang w:eastAsia="ru-RU"/>
        </w:rPr>
        <w:t>В результате осуществится фильтрация строк подраздела «Планы-графики закупок».</w:t>
      </w:r>
    </w:p>
    <w:p w14:paraId="0970250B" w14:textId="16CE661B" w:rsidR="00912241" w:rsidRDefault="00912241" w:rsidP="00912241">
      <w:pPr>
        <w:pStyle w:val="a0"/>
      </w:pPr>
      <w:r>
        <w:t xml:space="preserve">Для закрытия области фильтрации необходимо нажать на кнопку </w:t>
      </w:r>
      <w:r>
        <w:rPr>
          <w:noProof/>
          <w:lang w:eastAsia="ru-RU"/>
        </w:rPr>
        <w:drawing>
          <wp:inline distT="0" distB="0" distL="0" distR="0" wp14:anchorId="4D3DB3C6" wp14:editId="53268786">
            <wp:extent cx="171429" cy="161905"/>
            <wp:effectExtent l="0" t="0" r="635" b="0"/>
            <wp:docPr id="2896" name="Рисунок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1429" cy="161905"/>
                    </a:xfrm>
                    <a:prstGeom prst="rect">
                      <a:avLst/>
                    </a:prstGeom>
                  </pic:spPr>
                </pic:pic>
              </a:graphicData>
            </a:graphic>
          </wp:inline>
        </w:drawing>
      </w:r>
      <w:r>
        <w:t xml:space="preserve"> (</w:t>
      </w:r>
      <w:r>
        <w:fldChar w:fldCharType="begin"/>
      </w:r>
      <w:r>
        <w:instrText xml:space="preserve"> REF _Ref74151396 \h </w:instrText>
      </w:r>
      <w:r>
        <w:fldChar w:fldCharType="separate"/>
      </w:r>
      <w:r w:rsidR="00732D28" w:rsidRPr="00F374CB">
        <w:t>Рисунок </w:t>
      </w:r>
      <w:r w:rsidR="00732D28">
        <w:rPr>
          <w:noProof/>
        </w:rPr>
        <w:t>249</w:t>
      </w:r>
      <w:r>
        <w:fldChar w:fldCharType="end"/>
      </w:r>
      <w:r>
        <w:t>).</w:t>
      </w:r>
    </w:p>
    <w:p w14:paraId="2E49C77A" w14:textId="27082225" w:rsidR="00912241" w:rsidRDefault="00D725D8" w:rsidP="00912241">
      <w:pPr>
        <w:pStyle w:val="af"/>
      </w:pPr>
      <w:r>
        <w:drawing>
          <wp:inline distT="0" distB="0" distL="0" distR="0" wp14:anchorId="7E12A906" wp14:editId="2344FDC8">
            <wp:extent cx="6120130" cy="4418330"/>
            <wp:effectExtent l="0" t="0" r="0" b="127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120130" cy="4418330"/>
                    </a:xfrm>
                    <a:prstGeom prst="rect">
                      <a:avLst/>
                    </a:prstGeom>
                  </pic:spPr>
                </pic:pic>
              </a:graphicData>
            </a:graphic>
          </wp:inline>
        </w:drawing>
      </w:r>
    </w:p>
    <w:p w14:paraId="5F765ACD" w14:textId="6926A7B1" w:rsidR="00912241" w:rsidRPr="004B0AC7" w:rsidRDefault="00912241" w:rsidP="00912241">
      <w:pPr>
        <w:pStyle w:val="af0"/>
      </w:pPr>
      <w:bookmarkStart w:id="2065" w:name="_Ref74151396"/>
      <w:r w:rsidRPr="00F374CB">
        <w:t>Рисунок </w:t>
      </w:r>
      <w:r w:rsidR="00854FAD">
        <w:fldChar w:fldCharType="begin"/>
      </w:r>
      <w:r w:rsidR="00854FAD">
        <w:instrText xml:space="preserve"> SEQ Рисунок \* ARABIC </w:instrText>
      </w:r>
      <w:r w:rsidR="00854FAD">
        <w:fldChar w:fldCharType="separate"/>
      </w:r>
      <w:r w:rsidR="00732D28">
        <w:rPr>
          <w:noProof/>
        </w:rPr>
        <w:t>249</w:t>
      </w:r>
      <w:r w:rsidR="00854FAD">
        <w:rPr>
          <w:noProof/>
        </w:rPr>
        <w:fldChar w:fldCharType="end"/>
      </w:r>
      <w:bookmarkEnd w:id="2065"/>
      <w:r w:rsidRPr="00F374CB">
        <w:t xml:space="preserve">. </w:t>
      </w:r>
      <w:r>
        <w:t>Закрытие области фильтрации</w:t>
      </w:r>
    </w:p>
    <w:p w14:paraId="184F05BC" w14:textId="6C896BF5" w:rsidR="000707F4" w:rsidRPr="00F374CB" w:rsidRDefault="00D725D8" w:rsidP="000707F4">
      <w:pPr>
        <w:pStyle w:val="a0"/>
      </w:pPr>
      <w:r w:rsidRPr="00E66D33">
        <w:t>Для того чтобы сформировать документ «</w:t>
      </w:r>
      <w:r w:rsidRPr="00E66D33">
        <w:rPr>
          <w:lang w:eastAsia="ru-RU"/>
        </w:rPr>
        <w:t xml:space="preserve">Проект </w:t>
      </w:r>
      <w:r>
        <w:rPr>
          <w:lang w:eastAsia="ru-RU"/>
        </w:rPr>
        <w:t>плана-графика закупки</w:t>
      </w:r>
      <w:r w:rsidRPr="00E66D33">
        <w:t xml:space="preserve">», необходимо нажать на кнопку «Реестр» и выбрать пункт </w:t>
      </w:r>
      <w:r w:rsidRPr="00E66D33">
        <w:rPr>
          <w:i/>
        </w:rPr>
        <w:t xml:space="preserve">[Сформировать документ/Сформировать проект </w:t>
      </w:r>
      <w:r>
        <w:rPr>
          <w:i/>
        </w:rPr>
        <w:t>Плана-графика закупок</w:t>
      </w:r>
      <w:r w:rsidR="000707F4" w:rsidRPr="00F374CB">
        <w:rPr>
          <w:i/>
        </w:rPr>
        <w:t>]</w:t>
      </w:r>
      <w:r w:rsidR="000707F4" w:rsidRPr="00F374CB">
        <w:t xml:space="preserve"> (</w:t>
      </w:r>
      <w:r w:rsidR="000707F4" w:rsidRPr="00F374CB">
        <w:fldChar w:fldCharType="begin"/>
      </w:r>
      <w:r w:rsidR="000707F4" w:rsidRPr="00F374CB">
        <w:instrText xml:space="preserve"> REF _Ref489000316 \h </w:instrText>
      </w:r>
      <w:r w:rsidR="000707F4" w:rsidRPr="00F374CB">
        <w:fldChar w:fldCharType="separate"/>
      </w:r>
      <w:r w:rsidR="00732D28" w:rsidRPr="00F374CB">
        <w:t>Рисунок </w:t>
      </w:r>
      <w:r w:rsidR="00732D28">
        <w:rPr>
          <w:noProof/>
        </w:rPr>
        <w:t>250</w:t>
      </w:r>
      <w:r w:rsidR="000707F4" w:rsidRPr="00F374CB">
        <w:fldChar w:fldCharType="end"/>
      </w:r>
      <w:r w:rsidR="000707F4" w:rsidRPr="00F374CB">
        <w:t>).</w:t>
      </w:r>
    </w:p>
    <w:p w14:paraId="2A9BC8AD" w14:textId="479887E0" w:rsidR="000707F4" w:rsidRPr="00F374CB" w:rsidRDefault="00D725D8" w:rsidP="00117D8C">
      <w:pPr>
        <w:pStyle w:val="af"/>
      </w:pPr>
      <w:r>
        <w:drawing>
          <wp:inline distT="0" distB="0" distL="0" distR="0" wp14:anchorId="51F0A277" wp14:editId="179590DD">
            <wp:extent cx="6120130" cy="2583815"/>
            <wp:effectExtent l="0" t="0" r="0" b="6985"/>
            <wp:docPr id="2903" name="Рисунок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20130" cy="2583815"/>
                    </a:xfrm>
                    <a:prstGeom prst="rect">
                      <a:avLst/>
                    </a:prstGeom>
                  </pic:spPr>
                </pic:pic>
              </a:graphicData>
            </a:graphic>
          </wp:inline>
        </w:drawing>
      </w:r>
      <w:r w:rsidDel="00D725D8">
        <w:t xml:space="preserve"> </w:t>
      </w:r>
    </w:p>
    <w:p w14:paraId="356E6459" w14:textId="52B90462" w:rsidR="000707F4" w:rsidRPr="00F374CB" w:rsidRDefault="007B73AB" w:rsidP="000707F4">
      <w:pPr>
        <w:pStyle w:val="af0"/>
        <w:rPr>
          <w:i/>
        </w:rPr>
      </w:pPr>
      <w:bookmarkStart w:id="2066" w:name="_Ref48900031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250</w:t>
      </w:r>
      <w:r w:rsidR="005B7C56" w:rsidRPr="00F374CB">
        <w:rPr>
          <w:noProof/>
        </w:rPr>
        <w:fldChar w:fldCharType="end"/>
      </w:r>
      <w:bookmarkEnd w:id="2066"/>
      <w:r w:rsidR="000707F4" w:rsidRPr="00F374CB">
        <w:t xml:space="preserve">. </w:t>
      </w:r>
      <w:r w:rsidR="00A74AA5">
        <w:t>Переход к формированию документа</w:t>
      </w:r>
    </w:p>
    <w:p w14:paraId="7BE17DC3" w14:textId="4ED3E720" w:rsidR="00D725D8" w:rsidRPr="00E66D33" w:rsidRDefault="00D725D8" w:rsidP="00D725D8">
      <w:pPr>
        <w:pStyle w:val="a0"/>
      </w:pPr>
      <w:r w:rsidRPr="00E66D33">
        <w:t xml:space="preserve">В открывшемся окне «Обязательные поля для заполнения для создания документа </w:t>
      </w:r>
      <w:r>
        <w:t>Плана-графика закупок</w:t>
      </w:r>
      <w:r w:rsidRPr="00E66D33">
        <w:t>», необходимо заполнить поля «Номер телефона» и «Электронный адрес» и нажать на кнопку «Сформировать документ» (</w:t>
      </w:r>
      <w:r>
        <w:fldChar w:fldCharType="begin"/>
      </w:r>
      <w:r>
        <w:instrText xml:space="preserve"> REF _Ref523316451 \h </w:instrText>
      </w:r>
      <w:r>
        <w:fldChar w:fldCharType="separate"/>
      </w:r>
      <w:r w:rsidR="00732D28" w:rsidRPr="00E66D33">
        <w:t>Рисунок </w:t>
      </w:r>
      <w:r w:rsidR="00732D28">
        <w:rPr>
          <w:noProof/>
        </w:rPr>
        <w:t>251</w:t>
      </w:r>
      <w:r>
        <w:fldChar w:fldCharType="end"/>
      </w:r>
      <w:r w:rsidRPr="00E66D33">
        <w:t>).</w:t>
      </w:r>
    </w:p>
    <w:p w14:paraId="14A28F03" w14:textId="77777777" w:rsidR="00D725D8" w:rsidRPr="00E66D33" w:rsidRDefault="00D725D8" w:rsidP="00D725D8">
      <w:pPr>
        <w:pStyle w:val="a0"/>
      </w:pPr>
      <w:r w:rsidRPr="00E66D33">
        <w:rPr>
          <w:b/>
        </w:rPr>
        <w:t xml:space="preserve">Важно! </w:t>
      </w:r>
      <w:r w:rsidRPr="00E66D33">
        <w:t>Поля «Номер телефона» и «Электронный адрес» обязательны для заполнения.</w:t>
      </w:r>
    </w:p>
    <w:p w14:paraId="3B553298" w14:textId="77777777" w:rsidR="00D725D8" w:rsidRPr="00E66D33" w:rsidRDefault="00D725D8" w:rsidP="00D725D8">
      <w:pPr>
        <w:pStyle w:val="af"/>
        <w:jc w:val="left"/>
      </w:pPr>
      <w:r>
        <w:drawing>
          <wp:inline distT="0" distB="0" distL="0" distR="0" wp14:anchorId="0792D435" wp14:editId="26E3A728">
            <wp:extent cx="6299835" cy="1331595"/>
            <wp:effectExtent l="0" t="0" r="5715" b="1905"/>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99835" cy="1331595"/>
                    </a:xfrm>
                    <a:prstGeom prst="rect">
                      <a:avLst/>
                    </a:prstGeom>
                  </pic:spPr>
                </pic:pic>
              </a:graphicData>
            </a:graphic>
          </wp:inline>
        </w:drawing>
      </w:r>
    </w:p>
    <w:p w14:paraId="4E82B627" w14:textId="1A311336" w:rsidR="00D725D8" w:rsidRPr="00E66D33" w:rsidRDefault="00D725D8" w:rsidP="00D725D8">
      <w:pPr>
        <w:pStyle w:val="af0"/>
        <w:rPr>
          <w:i/>
        </w:rPr>
      </w:pPr>
      <w:bookmarkStart w:id="2067" w:name="_Ref523316451"/>
      <w:r w:rsidRPr="00E66D33">
        <w:t>Рисунок </w:t>
      </w:r>
      <w:r>
        <w:rPr>
          <w:noProof/>
        </w:rPr>
        <w:fldChar w:fldCharType="begin"/>
      </w:r>
      <w:r>
        <w:rPr>
          <w:noProof/>
        </w:rPr>
        <w:instrText xml:space="preserve"> SEQ Рисунок \* ARABIC </w:instrText>
      </w:r>
      <w:r>
        <w:rPr>
          <w:noProof/>
        </w:rPr>
        <w:fldChar w:fldCharType="separate"/>
      </w:r>
      <w:r w:rsidR="00732D28">
        <w:rPr>
          <w:noProof/>
        </w:rPr>
        <w:t>251</w:t>
      </w:r>
      <w:r>
        <w:rPr>
          <w:noProof/>
        </w:rPr>
        <w:fldChar w:fldCharType="end"/>
      </w:r>
      <w:bookmarkEnd w:id="2067"/>
      <w:r w:rsidRPr="00E66D33">
        <w:t xml:space="preserve">. </w:t>
      </w:r>
      <w:r>
        <w:t>Формирование документа</w:t>
      </w:r>
    </w:p>
    <w:p w14:paraId="52619CDA" w14:textId="0BA3F455" w:rsidR="000707F4" w:rsidRPr="00F374CB" w:rsidRDefault="000707F4" w:rsidP="000707F4">
      <w:pPr>
        <w:pStyle w:val="a0"/>
      </w:pPr>
      <w:r w:rsidRPr="00F374CB">
        <w:t xml:space="preserve">В результате откроется окно </w:t>
      </w:r>
      <w:r w:rsidR="00C9451B" w:rsidRPr="00F374CB">
        <w:t>«План-график закупок»</w:t>
      </w:r>
      <w:r w:rsidRPr="00F374CB">
        <w:t>, в котором содержатся вкладки (</w:t>
      </w:r>
      <w:r w:rsidRPr="00F374CB">
        <w:fldChar w:fldCharType="begin"/>
      </w:r>
      <w:r w:rsidRPr="00F374CB">
        <w:instrText xml:space="preserve"> REF _Ref489000324 \h </w:instrText>
      </w:r>
      <w:r w:rsidRPr="00F374CB">
        <w:fldChar w:fldCharType="separate"/>
      </w:r>
      <w:r w:rsidR="00732D28" w:rsidRPr="00F374CB">
        <w:t>Рисунок </w:t>
      </w:r>
      <w:r w:rsidR="00732D28">
        <w:rPr>
          <w:noProof/>
        </w:rPr>
        <w:t>252</w:t>
      </w:r>
      <w:r w:rsidRPr="00F374CB">
        <w:fldChar w:fldCharType="end"/>
      </w:r>
      <w:r w:rsidRPr="00F374CB">
        <w:t>):</w:t>
      </w:r>
    </w:p>
    <w:p w14:paraId="05CB421F" w14:textId="77777777" w:rsidR="003A5428" w:rsidRPr="00187B58" w:rsidRDefault="003A5428" w:rsidP="002C7770">
      <w:pPr>
        <w:pStyle w:val="-"/>
      </w:pPr>
      <w:r w:rsidRPr="00187B58">
        <w:t>«Общие сведения»;</w:t>
      </w:r>
    </w:p>
    <w:p w14:paraId="61B45A74" w14:textId="77777777" w:rsidR="003A5428" w:rsidRPr="00187B58" w:rsidRDefault="003A5428" w:rsidP="002C7770">
      <w:pPr>
        <w:pStyle w:val="-"/>
      </w:pPr>
      <w:r w:rsidRPr="00187B58">
        <w:t>«Товары, работы, услуги»;</w:t>
      </w:r>
    </w:p>
    <w:p w14:paraId="5EFF0103" w14:textId="0BC77B6E" w:rsidR="003A5428" w:rsidRPr="00187B58" w:rsidRDefault="003A5428" w:rsidP="002C7770">
      <w:pPr>
        <w:pStyle w:val="-"/>
      </w:pPr>
      <w:r w:rsidRPr="00187B58">
        <w:t>«Лекарственные препараты, закупаемые в соответствии с п.7 ч.2 ст.83 44-ФЗ»;</w:t>
      </w:r>
    </w:p>
    <w:p w14:paraId="7ED6EC38" w14:textId="4010EFA3" w:rsidR="004D531A" w:rsidRPr="00187B58" w:rsidRDefault="00765EAC" w:rsidP="002C7770">
      <w:pPr>
        <w:pStyle w:val="-"/>
      </w:pPr>
      <w:r w:rsidRPr="00187B58">
        <w:t>«</w:t>
      </w:r>
      <w:r w:rsidR="004D531A" w:rsidRPr="00187B58">
        <w:t>Закупки в соответствии с п.4 ч.1 ст.93 44-ФЗ</w:t>
      </w:r>
      <w:r w:rsidRPr="00187B58">
        <w:t>»</w:t>
      </w:r>
      <w:r w:rsidR="004D531A" w:rsidRPr="00187B58">
        <w:t>;</w:t>
      </w:r>
    </w:p>
    <w:p w14:paraId="60365D83" w14:textId="3248C5FF" w:rsidR="00765EAC" w:rsidRDefault="00765EAC" w:rsidP="002C7770">
      <w:pPr>
        <w:pStyle w:val="-"/>
      </w:pPr>
      <w:r w:rsidRPr="00187B58">
        <w:t>«Закупки в соответствии с п.5 ч.1 ст.93 44-ФЗ»;</w:t>
      </w:r>
    </w:p>
    <w:p w14:paraId="2CE09963" w14:textId="22A09430" w:rsidR="0058711D" w:rsidRPr="00187B58" w:rsidRDefault="00D725D8" w:rsidP="002C7770">
      <w:pPr>
        <w:pStyle w:val="-"/>
      </w:pPr>
      <w:r>
        <w:t>«</w:t>
      </w:r>
      <w:r w:rsidR="0058711D" w:rsidRPr="0058711D">
        <w:t>Закупка товара у единственного поставщика на сумму, предусмотренную частью 12 статьи 93 Закона № 44-ФЗ</w:t>
      </w:r>
      <w:r>
        <w:t>»;</w:t>
      </w:r>
    </w:p>
    <w:p w14:paraId="303067FD" w14:textId="71A459CB" w:rsidR="00765EAC" w:rsidRPr="00187B58" w:rsidRDefault="00187B58" w:rsidP="002C7770">
      <w:pPr>
        <w:pStyle w:val="-"/>
      </w:pPr>
      <w:r w:rsidRPr="00187B58">
        <w:t>«</w:t>
      </w:r>
      <w:r w:rsidR="00FE06DE" w:rsidRPr="00187B58">
        <w:t>Услуги, связанные с направлением работника в служебную командировку в соответствии с п.26 ч.1 ст.93 44-ФЗ</w:t>
      </w:r>
      <w:r w:rsidRPr="00187B58">
        <w:t>»;</w:t>
      </w:r>
    </w:p>
    <w:p w14:paraId="20578428" w14:textId="29848332" w:rsidR="00765EAC" w:rsidRPr="00187B58" w:rsidRDefault="00187B58" w:rsidP="002C7770">
      <w:pPr>
        <w:pStyle w:val="-"/>
      </w:pPr>
      <w:r w:rsidRPr="00187B58">
        <w:t>«Преподавательские услуги, а так же услуги экскурсоводов (гида), оказываемые физическими лицами в соответствии с п.33 ч.1 ст.93 44-ФЗ»</w:t>
      </w:r>
      <w:r w:rsidR="003C1FC6">
        <w:t>;</w:t>
      </w:r>
    </w:p>
    <w:p w14:paraId="12259332" w14:textId="04487224" w:rsidR="00765EAC" w:rsidRPr="00187B58" w:rsidRDefault="00187B58" w:rsidP="002C7770">
      <w:pPr>
        <w:pStyle w:val="-"/>
      </w:pPr>
      <w:r w:rsidRPr="00187B58">
        <w:t>«Услуги по содержанию и ремонту одного или нескольких нежилых помещений в соответствии с п.23 ч.1 ст.93 44-ФЗ»</w:t>
      </w:r>
      <w:r w:rsidR="003C1FC6">
        <w:t>;</w:t>
      </w:r>
    </w:p>
    <w:p w14:paraId="45F3A628" w14:textId="25006F80" w:rsidR="00187B58" w:rsidRPr="00187B58" w:rsidRDefault="00187B58" w:rsidP="002C7770">
      <w:pPr>
        <w:pStyle w:val="-"/>
      </w:pPr>
      <w:r w:rsidRPr="00187B58">
        <w:t>«Работы, связанные со сбором и с обработкой первичных статистических данных в соответствии с п.42 ч.1 ст.93 44-ФЗ»</w:t>
      </w:r>
      <w:r w:rsidR="003C1FC6">
        <w:t>;</w:t>
      </w:r>
    </w:p>
    <w:p w14:paraId="2E80DE4A" w14:textId="038E7F8B" w:rsidR="00187B58" w:rsidRPr="00187B58" w:rsidRDefault="00187B58" w:rsidP="002C7770">
      <w:pPr>
        <w:pStyle w:val="-"/>
      </w:pPr>
      <w:r w:rsidRPr="00187B58">
        <w:t>«Услуги по предоставлению права на доступ к информации, содержащейся в базах в соответствии с п.44 ч.1 ст.93 44-ФЗ»;</w:t>
      </w:r>
    </w:p>
    <w:p w14:paraId="15402207" w14:textId="77777777" w:rsidR="003748DC" w:rsidRPr="00187B58" w:rsidRDefault="003A5428" w:rsidP="002C7770">
      <w:pPr>
        <w:pStyle w:val="-"/>
      </w:pPr>
      <w:r w:rsidRPr="00606383">
        <w:t>«Итого по КБК».</w:t>
      </w:r>
    </w:p>
    <w:p w14:paraId="58661F56" w14:textId="6B20DC8C" w:rsidR="000707F4" w:rsidRDefault="00116779" w:rsidP="00D725D8">
      <w:pPr>
        <w:pStyle w:val="af"/>
      </w:pPr>
      <w:r>
        <w:drawing>
          <wp:inline distT="0" distB="0" distL="0" distR="0" wp14:anchorId="75CCACB1" wp14:editId="7C9A058E">
            <wp:extent cx="6120130" cy="2935605"/>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20130" cy="2935605"/>
                    </a:xfrm>
                    <a:prstGeom prst="rect">
                      <a:avLst/>
                    </a:prstGeom>
                  </pic:spPr>
                </pic:pic>
              </a:graphicData>
            </a:graphic>
          </wp:inline>
        </w:drawing>
      </w:r>
    </w:p>
    <w:p w14:paraId="60CD1A4E" w14:textId="1ADBE650" w:rsidR="000707F4" w:rsidRPr="00F374CB" w:rsidRDefault="007B73AB" w:rsidP="000707F4">
      <w:pPr>
        <w:pStyle w:val="af0"/>
      </w:pPr>
      <w:bookmarkStart w:id="2068" w:name="_Ref48900032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252</w:t>
      </w:r>
      <w:r w:rsidR="005B7C56" w:rsidRPr="00F374CB">
        <w:rPr>
          <w:noProof/>
        </w:rPr>
        <w:fldChar w:fldCharType="end"/>
      </w:r>
      <w:bookmarkEnd w:id="2068"/>
      <w:r w:rsidR="000707F4" w:rsidRPr="00F374CB">
        <w:t xml:space="preserve">. Окно </w:t>
      </w:r>
      <w:r w:rsidR="00C9451B" w:rsidRPr="00F374CB">
        <w:t>«План-график закупок»</w:t>
      </w:r>
    </w:p>
    <w:p w14:paraId="37770A0A" w14:textId="77777777" w:rsidR="00A26D4E" w:rsidRPr="00F374CB" w:rsidRDefault="00A26D4E" w:rsidP="00F86266">
      <w:pPr>
        <w:pStyle w:val="3"/>
      </w:pPr>
      <w:bookmarkStart w:id="2069" w:name="_Toc1650234"/>
      <w:bookmarkStart w:id="2070" w:name="_Toc1650386"/>
      <w:bookmarkStart w:id="2071" w:name="_Toc1650538"/>
      <w:bookmarkStart w:id="2072" w:name="_Toc1650235"/>
      <w:bookmarkStart w:id="2073" w:name="_Toc1650387"/>
      <w:bookmarkStart w:id="2074" w:name="_Toc1650539"/>
      <w:bookmarkStart w:id="2075" w:name="_Toc1650240"/>
      <w:bookmarkStart w:id="2076" w:name="_Toc1650392"/>
      <w:bookmarkStart w:id="2077" w:name="_Toc1650544"/>
      <w:bookmarkStart w:id="2078" w:name="_Toc75340887"/>
      <w:bookmarkEnd w:id="2069"/>
      <w:bookmarkEnd w:id="2070"/>
      <w:bookmarkEnd w:id="2071"/>
      <w:bookmarkEnd w:id="2072"/>
      <w:bookmarkEnd w:id="2073"/>
      <w:bookmarkEnd w:id="2074"/>
      <w:bookmarkEnd w:id="2075"/>
      <w:bookmarkEnd w:id="2076"/>
      <w:bookmarkEnd w:id="2077"/>
      <w:r w:rsidRPr="00F374CB">
        <w:t>Заполнение вкладки «</w:t>
      </w:r>
      <w:r w:rsidR="005661E5" w:rsidRPr="00F374CB">
        <w:t>Общие сведения</w:t>
      </w:r>
      <w:r w:rsidRPr="00F374CB">
        <w:t>»</w:t>
      </w:r>
      <w:bookmarkEnd w:id="2078"/>
    </w:p>
    <w:p w14:paraId="6CC8E418" w14:textId="78A0BF56" w:rsidR="00A26D4E" w:rsidRPr="00F374CB" w:rsidRDefault="00A26D4E" w:rsidP="00A26D4E">
      <w:pPr>
        <w:pStyle w:val="a0"/>
      </w:pPr>
      <w:r w:rsidRPr="00F374CB">
        <w:t>Поля вкладки «Общие сведения» заполняются автоматически и недоступны для редактирования (</w:t>
      </w:r>
      <w:r w:rsidR="00D949C5" w:rsidRPr="00F374CB">
        <w:fldChar w:fldCharType="begin"/>
      </w:r>
      <w:r w:rsidR="00D949C5" w:rsidRPr="00F374CB">
        <w:instrText xml:space="preserve"> REF _Ref489274044 \h </w:instrText>
      </w:r>
      <w:r w:rsidR="00D949C5" w:rsidRPr="00F374CB">
        <w:fldChar w:fldCharType="separate"/>
      </w:r>
      <w:r w:rsidR="00732D28" w:rsidRPr="00F374CB">
        <w:t>Рисунок </w:t>
      </w:r>
      <w:r w:rsidR="00732D28">
        <w:rPr>
          <w:noProof/>
        </w:rPr>
        <w:t>253</w:t>
      </w:r>
      <w:r w:rsidR="00D949C5" w:rsidRPr="00F374CB">
        <w:fldChar w:fldCharType="end"/>
      </w:r>
      <w:r w:rsidRPr="00F374CB">
        <w:t>).</w:t>
      </w:r>
    </w:p>
    <w:p w14:paraId="71E34AFA" w14:textId="7F1821EF" w:rsidR="00A26D4E" w:rsidRDefault="00EE6ACA">
      <w:pPr>
        <w:pStyle w:val="af"/>
      </w:pPr>
      <w:r w:rsidRPr="008C40FF">
        <w:drawing>
          <wp:inline distT="0" distB="0" distL="0" distR="0" wp14:anchorId="23CF7ED9" wp14:editId="7B2A3BA4">
            <wp:extent cx="6120130" cy="2935605"/>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120130" cy="2935605"/>
                    </a:xfrm>
                    <a:prstGeom prst="rect">
                      <a:avLst/>
                    </a:prstGeom>
                  </pic:spPr>
                </pic:pic>
              </a:graphicData>
            </a:graphic>
          </wp:inline>
        </w:drawing>
      </w:r>
    </w:p>
    <w:p w14:paraId="37C04624" w14:textId="569C362C" w:rsidR="00A26D4E" w:rsidRPr="00F374CB" w:rsidRDefault="007B73AB">
      <w:pPr>
        <w:pStyle w:val="af0"/>
      </w:pPr>
      <w:bookmarkStart w:id="2079" w:name="_Ref48927404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253</w:t>
      </w:r>
      <w:r w:rsidR="005B7C56" w:rsidRPr="00F374CB">
        <w:rPr>
          <w:noProof/>
        </w:rPr>
        <w:fldChar w:fldCharType="end"/>
      </w:r>
      <w:bookmarkEnd w:id="2079"/>
      <w:r w:rsidR="00A26D4E" w:rsidRPr="00F374CB">
        <w:t>. Вкладка «</w:t>
      </w:r>
      <w:r w:rsidR="00A26D4E" w:rsidRPr="00EE6ACA">
        <w:t>Общие</w:t>
      </w:r>
      <w:r w:rsidR="00A26D4E" w:rsidRPr="00F374CB">
        <w:t xml:space="preserve"> сведения»</w:t>
      </w:r>
    </w:p>
    <w:p w14:paraId="664FAD84" w14:textId="77777777" w:rsidR="00DB4D53" w:rsidRPr="00F374CB" w:rsidRDefault="00DB4D53" w:rsidP="008C40FF">
      <w:pPr>
        <w:pStyle w:val="a0"/>
      </w:pPr>
      <w:r w:rsidRPr="00F374CB">
        <w:rPr>
          <w:b/>
        </w:rPr>
        <w:t>Важно!</w:t>
      </w:r>
      <w:r w:rsidRPr="00F374CB">
        <w:t xml:space="preserve"> Поле «Номер» и «Дата составления </w:t>
      </w:r>
      <w:r w:rsidR="00E55A27" w:rsidRPr="00F374CB">
        <w:t>плана</w:t>
      </w:r>
      <w:r w:rsidRPr="00F374CB">
        <w:t>» заполня</w:t>
      </w:r>
      <w:r w:rsidR="00E55A27" w:rsidRPr="00F374CB">
        <w:t>ю</w:t>
      </w:r>
      <w:r w:rsidRPr="00F374CB">
        <w:t xml:space="preserve">тся автоматически </w:t>
      </w:r>
      <w:r w:rsidR="00E55A27" w:rsidRPr="00F374CB">
        <w:t>после нажатия на</w:t>
      </w:r>
      <w:r w:rsidRPr="00F374CB">
        <w:t xml:space="preserve"> кнопк</w:t>
      </w:r>
      <w:r w:rsidR="00E55A27" w:rsidRPr="00F374CB">
        <w:t>у</w:t>
      </w:r>
      <w:r w:rsidRPr="00F374CB">
        <w:t xml:space="preserve"> «Сохранить».</w:t>
      </w:r>
    </w:p>
    <w:p w14:paraId="19C08403" w14:textId="77777777" w:rsidR="00E55A27" w:rsidRPr="00F374CB" w:rsidRDefault="00E55A27" w:rsidP="00E55A27">
      <w:pPr>
        <w:pStyle w:val="a0"/>
      </w:pPr>
      <w:r w:rsidRPr="00F374CB">
        <w:t>Остальные поля заполняются автоматически.</w:t>
      </w:r>
    </w:p>
    <w:p w14:paraId="09951F84" w14:textId="77777777" w:rsidR="0081691A" w:rsidRPr="00F374CB" w:rsidRDefault="0081691A" w:rsidP="00E55A27">
      <w:pPr>
        <w:pStyle w:val="a0"/>
      </w:pPr>
      <w:r w:rsidRPr="00F374CB">
        <w:rPr>
          <w:b/>
        </w:rPr>
        <w:t>Важно!</w:t>
      </w:r>
      <w:r w:rsidRPr="00F374CB">
        <w:t xml:space="preserve"> Перечень полей может </w:t>
      </w:r>
      <w:r w:rsidR="008F014B" w:rsidRPr="00F374CB">
        <w:t>меняться и содержать поля «Номер телефона» или «Электронный адрес».</w:t>
      </w:r>
    </w:p>
    <w:p w14:paraId="38E6B5D0" w14:textId="77777777" w:rsidR="00BB6DE6" w:rsidRPr="00F374CB" w:rsidRDefault="00BB6DE6" w:rsidP="00BB6DE6">
      <w:pPr>
        <w:pStyle w:val="3"/>
      </w:pPr>
      <w:bookmarkStart w:id="2080" w:name="_Toc523318946"/>
      <w:bookmarkStart w:id="2081" w:name="_Ref39734685"/>
      <w:bookmarkStart w:id="2082" w:name="_Ref39734891"/>
      <w:bookmarkStart w:id="2083" w:name="_Toc75340888"/>
      <w:bookmarkStart w:id="2084" w:name="_Ref501806534"/>
      <w:r w:rsidRPr="00F374CB">
        <w:t>Заполнение вкладки «Товары, работы, услуги»</w:t>
      </w:r>
      <w:bookmarkEnd w:id="2080"/>
      <w:bookmarkEnd w:id="2081"/>
      <w:bookmarkEnd w:id="2082"/>
      <w:bookmarkEnd w:id="2083"/>
    </w:p>
    <w:p w14:paraId="05D9C282" w14:textId="543830F1" w:rsidR="00BB6DE6" w:rsidRDefault="00BB6DE6" w:rsidP="00BB6DE6">
      <w:pPr>
        <w:pStyle w:val="a0"/>
      </w:pPr>
      <w:r w:rsidRPr="00F374CB">
        <w:rPr>
          <w:b/>
        </w:rPr>
        <w:t>Важно!</w:t>
      </w:r>
      <w:r w:rsidRPr="00F374CB">
        <w:t xml:space="preserve"> Если на вкладке «Товары, работы, услуги» стоит галочка, «Авто генерация номеров в ИКЗ», то порядковые номера ИКЗ генерируются автоматически и не доступны для редактирования для всех типов ИКЗ (Детализированная, Укрупненная, Особая). В случае, если галочку убрать, то порядковые номера можно редактировать в поле «№ п/п». В случае, если галочку убрать и сохранить документ, то в дальнейшем вернуть авто генерацию номеров ИКЗ невозможно.</w:t>
      </w:r>
    </w:p>
    <w:p w14:paraId="56DC1B22" w14:textId="77777777" w:rsidR="009A1CDB" w:rsidRPr="003028D2" w:rsidRDefault="009A1CDB" w:rsidP="009A1CDB">
      <w:pPr>
        <w:pStyle w:val="a0"/>
        <w:rPr>
          <w:lang w:eastAsia="ru-RU"/>
        </w:rPr>
      </w:pPr>
      <w:r w:rsidRPr="00120CE6">
        <w:rPr>
          <w:b/>
          <w:szCs w:val="28"/>
          <w:lang w:eastAsia="ru-RU"/>
        </w:rPr>
        <w:t>Важно!</w:t>
      </w:r>
      <w:r w:rsidRPr="003028D2">
        <w:rPr>
          <w:lang w:eastAsia="ru-RU"/>
        </w:rPr>
        <w:t xml:space="preserve"> При формировании закупок необходимо учитывать, что:</w:t>
      </w:r>
    </w:p>
    <w:p w14:paraId="5509D39F" w14:textId="43BEA74B" w:rsidR="009A1CDB" w:rsidRPr="00120CE6" w:rsidRDefault="009A1CDB" w:rsidP="002C7770">
      <w:pPr>
        <w:pStyle w:val="-"/>
      </w:pPr>
      <w:r w:rsidRPr="00120CE6">
        <w:t>для формировани</w:t>
      </w:r>
      <w:r>
        <w:t>я</w:t>
      </w:r>
      <w:r w:rsidRPr="00120CE6">
        <w:t xml:space="preserve"> закупок в соответствии с п.7 ч.2 ст.83 Федерального закона №44-ФЗ необходимо формировать ИКЗ на вкладке «Лекарственные препараты, закупаемые в соответствии с п.7 ч.2 ст.83 44-ФЗ» в соответствии с описанием представленным в п.п </w:t>
      </w:r>
      <w:r w:rsidRPr="00120CE6">
        <w:fldChar w:fldCharType="begin"/>
      </w:r>
      <w:r w:rsidRPr="00120CE6">
        <w:instrText xml:space="preserve"> REF _Ref489273052 \r \h </w:instrText>
      </w:r>
      <w:r>
        <w:instrText xml:space="preserve"> \* MERGEFORMAT </w:instrText>
      </w:r>
      <w:r w:rsidRPr="00120CE6">
        <w:fldChar w:fldCharType="separate"/>
      </w:r>
      <w:r w:rsidR="00732D28">
        <w:t>7.1.3</w:t>
      </w:r>
      <w:r w:rsidRPr="00120CE6">
        <w:fldChar w:fldCharType="end"/>
      </w:r>
      <w:r w:rsidRPr="00120CE6">
        <w:t xml:space="preserve"> настоящего руководства пользователя. </w:t>
      </w:r>
      <w:r w:rsidRPr="003028D2">
        <w:t xml:space="preserve">В данные закупки включаются документы </w:t>
      </w:r>
      <w:r>
        <w:t>«</w:t>
      </w:r>
      <w:r w:rsidRPr="003028D2">
        <w:t>Предложения на закупку</w:t>
      </w:r>
      <w:r>
        <w:t>»</w:t>
      </w:r>
      <w:r w:rsidRPr="003028D2">
        <w:t xml:space="preserve"> с типом </w:t>
      </w:r>
      <w:r>
        <w:t>«</w:t>
      </w:r>
      <w:r w:rsidRPr="003028D2">
        <w:t>Лекарственные препараты, закупаемые в соответствии с п.7 ч.2 ст.83 44-ФЗ</w:t>
      </w:r>
      <w:r>
        <w:t>»</w:t>
      </w:r>
      <w:r w:rsidRPr="00120CE6">
        <w:t>;</w:t>
      </w:r>
    </w:p>
    <w:p w14:paraId="750866A8" w14:textId="139ADC1F" w:rsidR="009A1CDB" w:rsidRPr="00120CE6" w:rsidRDefault="009A1CDB" w:rsidP="002C7770">
      <w:pPr>
        <w:pStyle w:val="-"/>
      </w:pPr>
      <w:r>
        <w:t>д</w:t>
      </w:r>
      <w:r w:rsidRPr="00120CE6">
        <w:t xml:space="preserve">ля </w:t>
      </w:r>
      <w:r w:rsidRPr="009B21C8">
        <w:t>формировани</w:t>
      </w:r>
      <w:r>
        <w:t>я</w:t>
      </w:r>
      <w:r w:rsidRPr="00120CE6">
        <w:t xml:space="preserve"> закупок в соответствии с п.4 ч.1 ст.93 Федерального закона № 44-ФЗ необходимо формировать ИКЗ на вкладке </w:t>
      </w:r>
      <w:r>
        <w:t>«</w:t>
      </w:r>
      <w:r w:rsidRPr="00120CE6">
        <w:t>Закупки в соответствии с п.4 ч.1 ст.93 44-ФЗ</w:t>
      </w:r>
      <w:r>
        <w:t>»</w:t>
      </w:r>
      <w:r w:rsidRPr="00120CE6">
        <w:t xml:space="preserve"> в соответствии с описанием представленным в п.п </w:t>
      </w:r>
      <w:r>
        <w:fldChar w:fldCharType="begin"/>
      </w:r>
      <w:r>
        <w:instrText xml:space="preserve"> REF _Ref39734818 \n \h  \* MERGEFORMAT </w:instrText>
      </w:r>
      <w:r>
        <w:fldChar w:fldCharType="separate"/>
      </w:r>
      <w:r w:rsidR="00732D28">
        <w:t>7.1.4</w:t>
      </w:r>
      <w:r>
        <w:fldChar w:fldCharType="end"/>
      </w:r>
      <w:r w:rsidRPr="00E733EA">
        <w:t xml:space="preserve"> настоящего руководства пользователя</w:t>
      </w:r>
      <w:r w:rsidRPr="00120CE6">
        <w:t xml:space="preserve">. В данные закупки включаются документы </w:t>
      </w:r>
      <w:r>
        <w:t>«</w:t>
      </w:r>
      <w:r w:rsidRPr="00120CE6">
        <w:t>Предложения на закупку</w:t>
      </w:r>
      <w:r>
        <w:t>»</w:t>
      </w:r>
      <w:r w:rsidRPr="00120CE6">
        <w:t xml:space="preserve"> с типом </w:t>
      </w:r>
      <w:r>
        <w:t>«</w:t>
      </w:r>
      <w:r w:rsidRPr="00120CE6">
        <w:t>Закупки в соответствии с п.4 ч.1 ст.93 Федерального закона №</w:t>
      </w:r>
      <w:r>
        <w:t xml:space="preserve"> </w:t>
      </w:r>
      <w:r w:rsidRPr="00120CE6">
        <w:t>44-ФЗ</w:t>
      </w:r>
      <w:r>
        <w:t>»;</w:t>
      </w:r>
    </w:p>
    <w:p w14:paraId="5E572A73" w14:textId="6126F138" w:rsidR="009A1CDB" w:rsidRDefault="009A1CDB" w:rsidP="002C7770">
      <w:pPr>
        <w:pStyle w:val="-"/>
      </w:pPr>
      <w:r>
        <w:t>д</w:t>
      </w:r>
      <w:r w:rsidRPr="00120CE6">
        <w:t xml:space="preserve">ля </w:t>
      </w:r>
      <w:r w:rsidRPr="009B21C8">
        <w:t>формировани</w:t>
      </w:r>
      <w:r>
        <w:t>я</w:t>
      </w:r>
      <w:r w:rsidRPr="00120CE6">
        <w:t xml:space="preserve"> закупок в соответствии с п.5 ч.1 ст.93 Федерального закона № 44-ФЗ необходимо формировать ИКЗ на вкладке </w:t>
      </w:r>
      <w:r>
        <w:t>«</w:t>
      </w:r>
      <w:r w:rsidRPr="00120CE6">
        <w:t>Закупки в соответствии с п.5 ч.1 ст.93 44-ФЗ</w:t>
      </w:r>
      <w:r>
        <w:t>»</w:t>
      </w:r>
      <w:r w:rsidRPr="00120CE6">
        <w:t xml:space="preserve"> в соответствии с описанием представленным в п.п </w:t>
      </w:r>
      <w:r>
        <w:fldChar w:fldCharType="begin"/>
      </w:r>
      <w:r>
        <w:instrText xml:space="preserve"> REF _Ref39734826 \n \h  \* MERGEFORMAT </w:instrText>
      </w:r>
      <w:r>
        <w:fldChar w:fldCharType="separate"/>
      </w:r>
      <w:r w:rsidR="00732D28">
        <w:t>7.1.5</w:t>
      </w:r>
      <w:r>
        <w:fldChar w:fldCharType="end"/>
      </w:r>
      <w:r w:rsidRPr="00E733EA">
        <w:t xml:space="preserve"> настоящего руководства пользователя</w:t>
      </w:r>
      <w:r w:rsidRPr="00120CE6">
        <w:t xml:space="preserve">. В данные закупки включаются документы </w:t>
      </w:r>
      <w:r>
        <w:t>«</w:t>
      </w:r>
      <w:r w:rsidRPr="00120CE6">
        <w:t>Предложения на закупку</w:t>
      </w:r>
      <w:r>
        <w:t>»</w:t>
      </w:r>
      <w:r w:rsidRPr="00120CE6">
        <w:t xml:space="preserve"> с типом </w:t>
      </w:r>
      <w:r>
        <w:t>«</w:t>
      </w:r>
      <w:r w:rsidRPr="00120CE6">
        <w:t>Закупки в соответствии с п.5 ч.1 ст.93 Федерального закона №</w:t>
      </w:r>
      <w:r>
        <w:t> </w:t>
      </w:r>
      <w:r w:rsidRPr="00120CE6">
        <w:t>44-ФЗ</w:t>
      </w:r>
      <w:r>
        <w:t>»;</w:t>
      </w:r>
    </w:p>
    <w:p w14:paraId="4484E3D0" w14:textId="4D14EBFF" w:rsidR="0058711D" w:rsidRPr="00120CE6" w:rsidRDefault="0058711D" w:rsidP="002C7770">
      <w:pPr>
        <w:pStyle w:val="-"/>
      </w:pPr>
      <w:r>
        <w:t xml:space="preserve">для формирования закупок в соотвествии с ч.12 ст. 93 Федерального закона № 44-ФЗ необходимо формировать ИКЗ на вкладке </w:t>
      </w:r>
      <w:r w:rsidR="00362F22">
        <w:t>«</w:t>
      </w:r>
      <w:r w:rsidRPr="0058711D">
        <w:t>Закупка товара у единственного поставщика на сумму, предусмотренную част</w:t>
      </w:r>
      <w:r>
        <w:t>ью 12 статьи 93 Закона № 44-ФЗ</w:t>
      </w:r>
      <w:r w:rsidR="00362F22">
        <w:t>»</w:t>
      </w:r>
      <w:r>
        <w:t xml:space="preserve"> в соответсвии с описанием представленным в п.п </w:t>
      </w:r>
      <w:r w:rsidR="00D27E7D">
        <w:t>7.1.6</w:t>
      </w:r>
      <w:r>
        <w:t xml:space="preserve"> настоящего руководства пользователя</w:t>
      </w:r>
      <w:r w:rsidR="00424C06">
        <w:t xml:space="preserve">. В данные закупки включаются документы «Предложения на закупку»  с типом </w:t>
      </w:r>
      <w:r w:rsidR="00362F22">
        <w:t>«</w:t>
      </w:r>
      <w:r w:rsidR="00424C06" w:rsidRPr="0058711D">
        <w:t>Закупка товара у единственного поставщика на сумму, предусмотренную част</w:t>
      </w:r>
      <w:r w:rsidR="00424C06">
        <w:t>ью 12 статьи 93 Закона № 44-ФЗ</w:t>
      </w:r>
      <w:r w:rsidR="00362F22">
        <w:t>»</w:t>
      </w:r>
      <w:r>
        <w:t>;</w:t>
      </w:r>
    </w:p>
    <w:p w14:paraId="51045B83" w14:textId="0FFB99B8" w:rsidR="009A1CDB" w:rsidRPr="00120CE6" w:rsidRDefault="009A1CDB" w:rsidP="002C7770">
      <w:pPr>
        <w:pStyle w:val="-"/>
      </w:pPr>
      <w:r>
        <w:t>д</w:t>
      </w:r>
      <w:r w:rsidRPr="00120CE6">
        <w:t xml:space="preserve">ля </w:t>
      </w:r>
      <w:r w:rsidRPr="009B21C8">
        <w:t>формировани</w:t>
      </w:r>
      <w:r>
        <w:t>я</w:t>
      </w:r>
      <w:r w:rsidRPr="00120CE6">
        <w:t xml:space="preserve"> закупок в соответствии с п.26 ч.1 ст.93 Федерального закона №44-ФЗ необходимо формировать ИКЗ на вкладке </w:t>
      </w:r>
      <w:r>
        <w:t>«</w:t>
      </w:r>
      <w:r w:rsidRPr="00120CE6">
        <w:t>Услуги, связанные с направлением работника в служебную командировку в соответствии с п.26 ч.1 ст.93 44-ФЗ</w:t>
      </w:r>
      <w:r>
        <w:t>»</w:t>
      </w:r>
      <w:r w:rsidRPr="00120CE6">
        <w:t xml:space="preserve"> в соответствии с описанием представленным в п.п </w:t>
      </w:r>
      <w:r>
        <w:fldChar w:fldCharType="begin"/>
      </w:r>
      <w:r>
        <w:instrText xml:space="preserve"> REF _Ref39734837 \n \h  \* MERGEFORMAT </w:instrText>
      </w:r>
      <w:r>
        <w:fldChar w:fldCharType="separate"/>
      </w:r>
      <w:r w:rsidR="00732D28">
        <w:t>7.1.6</w:t>
      </w:r>
      <w:r>
        <w:fldChar w:fldCharType="end"/>
      </w:r>
      <w:r w:rsidR="00D27E7D">
        <w:t>7</w:t>
      </w:r>
      <w:r w:rsidRPr="00E733EA">
        <w:t xml:space="preserve"> настоящего руководства пользователя</w:t>
      </w:r>
      <w:r w:rsidRPr="00120CE6">
        <w:t xml:space="preserve">. В данные закупки включаются документы </w:t>
      </w:r>
      <w:r>
        <w:t>«</w:t>
      </w:r>
      <w:r w:rsidRPr="00120CE6">
        <w:t>Предложения на закупку</w:t>
      </w:r>
      <w:r>
        <w:t>»</w:t>
      </w:r>
      <w:r w:rsidRPr="00120CE6">
        <w:t xml:space="preserve"> с типом </w:t>
      </w:r>
      <w:r>
        <w:t>«</w:t>
      </w:r>
      <w:r w:rsidRPr="00120CE6">
        <w:t>Услуги, связанные с направлением работника в служебную командировку в соответствии с п.26 ч.1 ст.93 Федерального закона №44-ФЗ</w:t>
      </w:r>
      <w:r>
        <w:t>»;</w:t>
      </w:r>
    </w:p>
    <w:p w14:paraId="2F379359" w14:textId="6A1402A0" w:rsidR="009A1CDB" w:rsidRPr="00120CE6" w:rsidRDefault="009A1CDB" w:rsidP="002C7770">
      <w:pPr>
        <w:pStyle w:val="-"/>
      </w:pPr>
      <w:r>
        <w:t>д</w:t>
      </w:r>
      <w:r w:rsidRPr="00120CE6">
        <w:t xml:space="preserve">ля </w:t>
      </w:r>
      <w:r w:rsidRPr="009B21C8">
        <w:t>формировани</w:t>
      </w:r>
      <w:r>
        <w:t>я</w:t>
      </w:r>
      <w:r w:rsidRPr="00120CE6">
        <w:t xml:space="preserve"> закупок в соответствии с п.33 ч.1 ст.93 Федерального закона №44-ФЗ необходимо формировать ИКЗ на вкладке </w:t>
      </w:r>
      <w:r>
        <w:t>«</w:t>
      </w:r>
      <w:r w:rsidRPr="00E733EA">
        <w:t>Преподавательские услуги, а так</w:t>
      </w:r>
      <w:r w:rsidRPr="00120CE6">
        <w:t>же услуги экскурсоводов (гида), оказываемые физическими лицами в соответствии с п.33 ч.1 ст.93 44-ФЗ</w:t>
      </w:r>
      <w:r>
        <w:t>»</w:t>
      </w:r>
      <w:r w:rsidRPr="00120CE6">
        <w:t xml:space="preserve"> в соответствии с описанием представленным в п.п </w:t>
      </w:r>
      <w:r>
        <w:fldChar w:fldCharType="begin"/>
      </w:r>
      <w:r>
        <w:instrText xml:space="preserve"> REF _Ref39734849 \n \h  \* MERGEFORMAT </w:instrText>
      </w:r>
      <w:r>
        <w:fldChar w:fldCharType="separate"/>
      </w:r>
      <w:r w:rsidR="00732D28">
        <w:t>7.1.8</w:t>
      </w:r>
      <w:r>
        <w:fldChar w:fldCharType="end"/>
      </w:r>
      <w:r w:rsidR="00D27E7D">
        <w:t>8</w:t>
      </w:r>
      <w:r w:rsidRPr="00E733EA">
        <w:t xml:space="preserve"> настоящего руководства пользователя</w:t>
      </w:r>
      <w:r w:rsidRPr="00120CE6">
        <w:t xml:space="preserve">. В данные закупки включаются документы </w:t>
      </w:r>
      <w:r>
        <w:t>«</w:t>
      </w:r>
      <w:r w:rsidRPr="00120CE6">
        <w:t>Предложения на закупку</w:t>
      </w:r>
      <w:r>
        <w:t>»</w:t>
      </w:r>
      <w:r w:rsidRPr="00120CE6">
        <w:t xml:space="preserve"> с типом </w:t>
      </w:r>
      <w:r>
        <w:t>«</w:t>
      </w:r>
      <w:r w:rsidRPr="00120CE6">
        <w:t xml:space="preserve">Преподавательские </w:t>
      </w:r>
      <w:r w:rsidRPr="00E733EA">
        <w:t>услуги, а так</w:t>
      </w:r>
      <w:r w:rsidRPr="00120CE6">
        <w:t>же услуги экскурсоводов (гида), оказываемые физическими лицами в соответствии с п.33 ч.1 ст.93 Федерального закона №44-ФЗ</w:t>
      </w:r>
      <w:r>
        <w:t>»;</w:t>
      </w:r>
    </w:p>
    <w:p w14:paraId="021C803F" w14:textId="014412A8" w:rsidR="009A1CDB" w:rsidRPr="00120CE6" w:rsidRDefault="009A1CDB" w:rsidP="002C7770">
      <w:pPr>
        <w:pStyle w:val="-"/>
      </w:pPr>
      <w:r>
        <w:t>д</w:t>
      </w:r>
      <w:r w:rsidRPr="00120CE6">
        <w:t xml:space="preserve">ля </w:t>
      </w:r>
      <w:r w:rsidRPr="009B21C8">
        <w:t>формировани</w:t>
      </w:r>
      <w:r>
        <w:t>я</w:t>
      </w:r>
      <w:r w:rsidRPr="00120CE6">
        <w:t xml:space="preserve"> закупок в соответствии с п.23 ч.1 ст.93 Федерального закона №44-ФЗ необходимо формировать ИКЗ на вкладке </w:t>
      </w:r>
      <w:r>
        <w:t>«</w:t>
      </w:r>
      <w:r w:rsidRPr="00120CE6">
        <w:t>Услуги по содержанию и ремонту одного или нескольких нежилых помещений в соответствии с п.23 ч.1 ст.93 44-ФЗ</w:t>
      </w:r>
      <w:r>
        <w:t>»</w:t>
      </w:r>
      <w:r w:rsidRPr="00120CE6">
        <w:t xml:space="preserve"> в соответствии с описанием представленным в п.п </w:t>
      </w:r>
      <w:r>
        <w:fldChar w:fldCharType="begin"/>
      </w:r>
      <w:r>
        <w:instrText xml:space="preserve"> REF _Ref39734860 \n \h  \* MERGEFORMAT </w:instrText>
      </w:r>
      <w:r>
        <w:fldChar w:fldCharType="separate"/>
      </w:r>
      <w:r w:rsidR="00732D28">
        <w:t>7.1.9</w:t>
      </w:r>
      <w:r>
        <w:fldChar w:fldCharType="end"/>
      </w:r>
      <w:r w:rsidR="00D27E7D">
        <w:t>9</w:t>
      </w:r>
      <w:r w:rsidRPr="00E733EA">
        <w:t xml:space="preserve"> настоящего руководства пользователя</w:t>
      </w:r>
      <w:r w:rsidRPr="00120CE6">
        <w:t xml:space="preserve">. В данные закупки включаются документы </w:t>
      </w:r>
      <w:r>
        <w:t>«</w:t>
      </w:r>
      <w:r w:rsidRPr="00120CE6">
        <w:t>Предложения на закупку</w:t>
      </w:r>
      <w:r>
        <w:t>»</w:t>
      </w:r>
      <w:r w:rsidRPr="00120CE6">
        <w:t xml:space="preserve"> с типом </w:t>
      </w:r>
      <w:r>
        <w:t>«</w:t>
      </w:r>
      <w:r w:rsidRPr="00120CE6">
        <w:t>Услуги по содержанию и ремонту одного или нескольких нежилых помещений в соответствии с п.23 ч.1 ст.93 Федерального закона №44-ФЗ</w:t>
      </w:r>
      <w:r>
        <w:t>»;</w:t>
      </w:r>
    </w:p>
    <w:p w14:paraId="1A70AC3C" w14:textId="46EFB71B" w:rsidR="009A1CDB" w:rsidRPr="00120CE6" w:rsidRDefault="009A1CDB" w:rsidP="002C7770">
      <w:pPr>
        <w:pStyle w:val="-"/>
      </w:pPr>
      <w:r>
        <w:t>д</w:t>
      </w:r>
      <w:r w:rsidRPr="00120CE6">
        <w:t xml:space="preserve">ля </w:t>
      </w:r>
      <w:r w:rsidRPr="009B21C8">
        <w:t>формировани</w:t>
      </w:r>
      <w:r>
        <w:t>я</w:t>
      </w:r>
      <w:r w:rsidRPr="00120CE6">
        <w:t xml:space="preserve"> закупок в соответствии с п.42 ч.1 ст.93 Федерального закона №44-ФЗ необходимо формировать ИКЗ на вкладке </w:t>
      </w:r>
      <w:r>
        <w:t>«</w:t>
      </w:r>
      <w:r w:rsidRPr="00120CE6">
        <w:t>Работы, связанные со сбором и с обработкой первичных статистических данных в соответствии с п.42 ч.1 ст.93 44-ФЗ</w:t>
      </w:r>
      <w:r>
        <w:t>»</w:t>
      </w:r>
      <w:r w:rsidRPr="00120CE6">
        <w:t xml:space="preserve"> в соответствии с описанием представленным в п.п </w:t>
      </w:r>
      <w:r>
        <w:fldChar w:fldCharType="begin"/>
      </w:r>
      <w:r>
        <w:instrText xml:space="preserve"> REF _Ref39734869 \n \h  \* MERGEFORMAT </w:instrText>
      </w:r>
      <w:r>
        <w:fldChar w:fldCharType="separate"/>
      </w:r>
      <w:r w:rsidR="00732D28">
        <w:t>7.1.10</w:t>
      </w:r>
      <w:r>
        <w:fldChar w:fldCharType="end"/>
      </w:r>
      <w:r w:rsidR="00D27E7D">
        <w:t>10</w:t>
      </w:r>
      <w:r w:rsidRPr="00E733EA">
        <w:t xml:space="preserve"> настоящего руков</w:t>
      </w:r>
      <w:r w:rsidRPr="00120CE6">
        <w:t xml:space="preserve">одства пользователя. В данные закупки включаются документы </w:t>
      </w:r>
      <w:r>
        <w:t>«</w:t>
      </w:r>
      <w:r w:rsidRPr="00120CE6">
        <w:t>Предложения на закупку</w:t>
      </w:r>
      <w:r>
        <w:t>»</w:t>
      </w:r>
      <w:r w:rsidRPr="00120CE6">
        <w:t xml:space="preserve"> с типом </w:t>
      </w:r>
      <w:r>
        <w:t>«</w:t>
      </w:r>
      <w:r w:rsidRPr="00120CE6">
        <w:t>Работы, связанные со сбором и с обработкой первичных статистических данных в соответствии с п.42 ч.1 ст.93 Федерального закона №44-ФЗ</w:t>
      </w:r>
      <w:r>
        <w:t>»;</w:t>
      </w:r>
    </w:p>
    <w:p w14:paraId="6F8C27E1" w14:textId="24D9C1A3" w:rsidR="009A1CDB" w:rsidRPr="00120CE6" w:rsidRDefault="009A1CDB" w:rsidP="002C7770">
      <w:pPr>
        <w:pStyle w:val="-"/>
      </w:pPr>
      <w:r>
        <w:t>д</w:t>
      </w:r>
      <w:r w:rsidRPr="00120CE6">
        <w:t xml:space="preserve">ля </w:t>
      </w:r>
      <w:r w:rsidRPr="009B21C8">
        <w:t>формировани</w:t>
      </w:r>
      <w:r>
        <w:t>я</w:t>
      </w:r>
      <w:r w:rsidRPr="00120CE6">
        <w:t xml:space="preserve"> закупок в соответствии с п.44 ч.1 ст.93 Федерального закона №44-ФЗ необходимо формировать ИКЗ на вкладке </w:t>
      </w:r>
      <w:r>
        <w:t>«</w:t>
      </w:r>
      <w:r w:rsidRPr="00120CE6">
        <w:t>Услуги по предоставлению права на доступ к информации, содержащейся в базах в соответствии с п.44 ч.1 ст.93 44-ФЗ</w:t>
      </w:r>
      <w:r>
        <w:t>»</w:t>
      </w:r>
      <w:r w:rsidRPr="00120CE6">
        <w:t xml:space="preserve"> в соответствии с описанием представленным в п.п </w:t>
      </w:r>
      <w:r>
        <w:fldChar w:fldCharType="begin"/>
      </w:r>
      <w:r>
        <w:instrText xml:space="preserve"> REF _Ref39734876 \n \h  \* MERGEFORMAT </w:instrText>
      </w:r>
      <w:r>
        <w:fldChar w:fldCharType="separate"/>
      </w:r>
      <w:r w:rsidR="00732D28">
        <w:t>7.1.11</w:t>
      </w:r>
      <w:r>
        <w:fldChar w:fldCharType="end"/>
      </w:r>
      <w:r w:rsidR="00D27E7D">
        <w:t>1</w:t>
      </w:r>
      <w:r w:rsidRPr="00E733EA">
        <w:t xml:space="preserve"> настоящего руководства пользователя</w:t>
      </w:r>
      <w:r w:rsidRPr="00120CE6">
        <w:t xml:space="preserve">. В данные закупки включаются документы </w:t>
      </w:r>
      <w:r>
        <w:t>«</w:t>
      </w:r>
      <w:r w:rsidRPr="00120CE6">
        <w:t>Предложения на закупку</w:t>
      </w:r>
      <w:r>
        <w:t>»</w:t>
      </w:r>
      <w:r w:rsidRPr="00120CE6">
        <w:t xml:space="preserve"> с типом </w:t>
      </w:r>
      <w:r>
        <w:t>«</w:t>
      </w:r>
      <w:r w:rsidRPr="00120CE6">
        <w:t>Услуги по предоставлению права на доступ к информации, содержащейся в базах в соответствии с п.44 ч.1 ст.93 Федерального закона №44-ФЗ</w:t>
      </w:r>
      <w:r>
        <w:t>»;</w:t>
      </w:r>
    </w:p>
    <w:p w14:paraId="0ABA6046" w14:textId="2DD36A36" w:rsidR="009A1CDB" w:rsidRPr="00F374CB" w:rsidRDefault="009A1CDB" w:rsidP="002C7770">
      <w:pPr>
        <w:pStyle w:val="-"/>
      </w:pPr>
      <w:r>
        <w:t>в</w:t>
      </w:r>
      <w:r w:rsidRPr="00120CE6">
        <w:t xml:space="preserve">о всех остальных случаях, необходимо формировать ИКЗ на вкладке </w:t>
      </w:r>
      <w:r>
        <w:t>«</w:t>
      </w:r>
      <w:r w:rsidRPr="00120CE6">
        <w:t>Товары, работы, услуги</w:t>
      </w:r>
      <w:r>
        <w:t>»</w:t>
      </w:r>
      <w:r w:rsidRPr="00120CE6">
        <w:t xml:space="preserve"> в соответствии с описанием представленным в п.п </w:t>
      </w:r>
      <w:r>
        <w:fldChar w:fldCharType="begin"/>
      </w:r>
      <w:r>
        <w:instrText xml:space="preserve"> REF _Ref39734891 \n \h  \* MERGEFORMAT </w:instrText>
      </w:r>
      <w:r>
        <w:fldChar w:fldCharType="separate"/>
      </w:r>
      <w:r w:rsidR="00732D28">
        <w:t>7.1.2</w:t>
      </w:r>
      <w:r>
        <w:fldChar w:fldCharType="end"/>
      </w:r>
      <w:r w:rsidRPr="00E733EA">
        <w:t xml:space="preserve"> настоящего руководства пользователя</w:t>
      </w:r>
      <w:r w:rsidRPr="00120CE6">
        <w:t xml:space="preserve">. В данные закупки включаются документы </w:t>
      </w:r>
      <w:r>
        <w:t>«</w:t>
      </w:r>
      <w:r w:rsidRPr="00120CE6">
        <w:t>Предложения на закупку</w:t>
      </w:r>
      <w:r>
        <w:t xml:space="preserve">» </w:t>
      </w:r>
      <w:r w:rsidRPr="00120CE6">
        <w:t xml:space="preserve">с типом </w:t>
      </w:r>
      <w:r>
        <w:t>«</w:t>
      </w:r>
      <w:r w:rsidRPr="00120CE6">
        <w:t>Товары, работы, услуги</w:t>
      </w:r>
      <w:r>
        <w:t>»</w:t>
      </w:r>
      <w:r w:rsidRPr="00120CE6">
        <w:t>.</w:t>
      </w:r>
    </w:p>
    <w:p w14:paraId="0E07B5D1" w14:textId="177FAF83" w:rsidR="00BB6DE6" w:rsidRPr="00F374CB" w:rsidRDefault="00BB6DE6" w:rsidP="00BB6DE6">
      <w:pPr>
        <w:pStyle w:val="4"/>
      </w:pPr>
      <w:bookmarkStart w:id="2085" w:name="_Toc523318947"/>
      <w:r w:rsidRPr="00F374CB">
        <w:t xml:space="preserve">Укрупненная позиция </w:t>
      </w:r>
      <w:r w:rsidR="003D5F95" w:rsidRPr="00F374CB">
        <w:t>документа «П</w:t>
      </w:r>
      <w:r w:rsidR="00A05BCD">
        <w:t>роект п</w:t>
      </w:r>
      <w:r w:rsidRPr="00F374CB">
        <w:t>лана</w:t>
      </w:r>
      <w:r w:rsidR="003D5F95" w:rsidRPr="00F374CB">
        <w:t>-графика</w:t>
      </w:r>
      <w:r w:rsidRPr="00F374CB">
        <w:t xml:space="preserve"> закуп</w:t>
      </w:r>
      <w:r w:rsidR="003D5F95" w:rsidRPr="00F374CB">
        <w:t>ок»</w:t>
      </w:r>
      <w:bookmarkEnd w:id="2085"/>
    </w:p>
    <w:p w14:paraId="58D6DC6E" w14:textId="5AA094B2" w:rsidR="00BB6DE6" w:rsidRPr="00F374CB" w:rsidRDefault="00BB6DE6" w:rsidP="008C40FF">
      <w:pPr>
        <w:pStyle w:val="5"/>
      </w:pPr>
      <w:bookmarkStart w:id="2086" w:name="_Toc523318948"/>
      <w:r w:rsidRPr="00F374CB">
        <w:t xml:space="preserve">Добавление Укрупненной позиции </w:t>
      </w:r>
      <w:r w:rsidR="003D5F95" w:rsidRPr="00F374CB">
        <w:t>документа «П</w:t>
      </w:r>
      <w:r w:rsidR="00A05BCD">
        <w:t>роект п</w:t>
      </w:r>
      <w:r w:rsidRPr="00F374CB">
        <w:t>лана</w:t>
      </w:r>
      <w:r w:rsidR="003D5F95" w:rsidRPr="00F374CB">
        <w:t>-графика</w:t>
      </w:r>
      <w:r w:rsidRPr="00F374CB">
        <w:t xml:space="preserve"> закуп</w:t>
      </w:r>
      <w:r w:rsidR="003D5F95" w:rsidRPr="00F374CB">
        <w:t>ок»</w:t>
      </w:r>
      <w:bookmarkEnd w:id="2086"/>
    </w:p>
    <w:p w14:paraId="193BB663" w14:textId="63588E12" w:rsidR="00B115E6" w:rsidRDefault="00BB6DE6" w:rsidP="00606383">
      <w:pPr>
        <w:pStyle w:val="a0"/>
      </w:pPr>
      <w:r w:rsidRPr="00F374CB">
        <w:t xml:space="preserve">Для добавления укрупненной позиции </w:t>
      </w:r>
      <w:r w:rsidR="003D5F95" w:rsidRPr="00F374CB">
        <w:t>документа «</w:t>
      </w:r>
      <w:r w:rsidRPr="00F374CB">
        <w:t>П</w:t>
      </w:r>
      <w:r w:rsidR="00A05BCD">
        <w:t>роект п</w:t>
      </w:r>
      <w:r w:rsidRPr="00F374CB">
        <w:t>лан</w:t>
      </w:r>
      <w:r w:rsidR="00CB2650">
        <w:t>а</w:t>
      </w:r>
      <w:r w:rsidR="003D5F95" w:rsidRPr="00F374CB">
        <w:t>-график</w:t>
      </w:r>
      <w:r w:rsidR="00CB2650">
        <w:t>а</w:t>
      </w:r>
      <w:r w:rsidRPr="00F374CB">
        <w:t xml:space="preserve"> закуп</w:t>
      </w:r>
      <w:r w:rsidR="003D5F95" w:rsidRPr="00F374CB">
        <w:t>ок»</w:t>
      </w:r>
      <w:r w:rsidRPr="00F374CB">
        <w:t xml:space="preserve"> необходимо нажать на кнопку «Добавить строку» и </w:t>
      </w:r>
      <w:r w:rsidR="00B115E6" w:rsidRPr="00F374CB">
        <w:t xml:space="preserve">одним нажатием левой кнопки мыши </w:t>
      </w:r>
      <w:r w:rsidRPr="00F374CB">
        <w:t xml:space="preserve">выбрать пункт </w:t>
      </w:r>
      <w:r w:rsidRPr="00F374CB">
        <w:rPr>
          <w:i/>
        </w:rPr>
        <w:t>[Укрупненная закупка]</w:t>
      </w:r>
      <w:r w:rsidRPr="00F374CB">
        <w:t xml:space="preserve"> во вкладке «Товары, работы, услуги» (</w:t>
      </w:r>
      <w:r w:rsidRPr="00F374CB">
        <w:fldChar w:fldCharType="begin"/>
      </w:r>
      <w:r w:rsidRPr="00F374CB">
        <w:instrText xml:space="preserve"> REF _Ref504916780 \h </w:instrText>
      </w:r>
      <w:r w:rsidRPr="00F374CB">
        <w:fldChar w:fldCharType="separate"/>
      </w:r>
      <w:r w:rsidR="00732D28" w:rsidRPr="00F374CB">
        <w:t>Рисунок </w:t>
      </w:r>
      <w:r w:rsidR="00732D28">
        <w:rPr>
          <w:noProof/>
        </w:rPr>
        <w:t>254</w:t>
      </w:r>
      <w:r w:rsidRPr="00F374CB">
        <w:fldChar w:fldCharType="end"/>
      </w:r>
      <w:r w:rsidRPr="00F374CB">
        <w:t>).</w:t>
      </w:r>
    </w:p>
    <w:p w14:paraId="55A6FA99" w14:textId="44A0ADF4" w:rsidR="00BB6DE6" w:rsidRDefault="00362F22" w:rsidP="00B115E6">
      <w:pPr>
        <w:pStyle w:val="af"/>
      </w:pPr>
      <w:r>
        <w:drawing>
          <wp:inline distT="0" distB="0" distL="0" distR="0" wp14:anchorId="6F1BD662" wp14:editId="576416CA">
            <wp:extent cx="6120130" cy="2935605"/>
            <wp:effectExtent l="0" t="0" r="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20130" cy="2935605"/>
                    </a:xfrm>
                    <a:prstGeom prst="rect">
                      <a:avLst/>
                    </a:prstGeom>
                  </pic:spPr>
                </pic:pic>
              </a:graphicData>
            </a:graphic>
          </wp:inline>
        </w:drawing>
      </w:r>
    </w:p>
    <w:p w14:paraId="01E8AF3B" w14:textId="7D6D0D66" w:rsidR="00BB6DE6" w:rsidRPr="00F374CB" w:rsidRDefault="00BB6DE6" w:rsidP="00BB6DE6">
      <w:pPr>
        <w:pStyle w:val="af0"/>
      </w:pPr>
      <w:bookmarkStart w:id="2087" w:name="_Ref50491678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254</w:t>
      </w:r>
      <w:r w:rsidRPr="00F374CB">
        <w:rPr>
          <w:noProof/>
        </w:rPr>
        <w:fldChar w:fldCharType="end"/>
      </w:r>
      <w:bookmarkEnd w:id="2087"/>
      <w:r w:rsidRPr="00F374CB">
        <w:t xml:space="preserve">. </w:t>
      </w:r>
      <w:r w:rsidR="00A74AA5">
        <w:t>Переход к добавлению укрупненной позиции</w:t>
      </w:r>
    </w:p>
    <w:p w14:paraId="56971045" w14:textId="4CECE539" w:rsidR="004308F2" w:rsidRPr="00F374CB" w:rsidRDefault="004308F2" w:rsidP="004308F2">
      <w:pPr>
        <w:pStyle w:val="a0"/>
      </w:pPr>
      <w:r w:rsidRPr="00F374CB">
        <w:t>В открывшемся окне «Добавление закупки» установить «галочку» напротив соответствующей строки и нажать на кнопку «Выбрать» (</w:t>
      </w:r>
      <w:r w:rsidRPr="00F374CB">
        <w:fldChar w:fldCharType="begin"/>
      </w:r>
      <w:r w:rsidRPr="00F374CB">
        <w:instrText xml:space="preserve"> REF _Ref489274055 \h </w:instrText>
      </w:r>
      <w:r w:rsidRPr="00F374CB">
        <w:fldChar w:fldCharType="separate"/>
      </w:r>
      <w:r w:rsidR="00732D28" w:rsidRPr="00F374CB">
        <w:t>Рисунок</w:t>
      </w:r>
      <w:r w:rsidR="00732D28">
        <w:t> </w:t>
      </w:r>
      <w:r w:rsidR="00732D28">
        <w:rPr>
          <w:noProof/>
        </w:rPr>
        <w:t>255</w:t>
      </w:r>
      <w:r w:rsidRPr="00F374CB">
        <w:fldChar w:fldCharType="end"/>
      </w:r>
      <w:r w:rsidRPr="00F374CB">
        <w:t>).</w:t>
      </w:r>
    </w:p>
    <w:p w14:paraId="7C581CDA" w14:textId="06F9BA29" w:rsidR="004308F2" w:rsidRPr="00F374CB" w:rsidRDefault="00D34ECD" w:rsidP="00117D8C">
      <w:pPr>
        <w:pStyle w:val="af"/>
      </w:pPr>
      <w:r>
        <w:drawing>
          <wp:inline distT="0" distB="0" distL="0" distR="0" wp14:anchorId="1AEB2DBA" wp14:editId="4B45F27D">
            <wp:extent cx="5010150" cy="3048000"/>
            <wp:effectExtent l="0" t="0" r="0" b="0"/>
            <wp:docPr id="2927" name="Рисунок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010150" cy="3048000"/>
                    </a:xfrm>
                    <a:prstGeom prst="rect">
                      <a:avLst/>
                    </a:prstGeom>
                  </pic:spPr>
                </pic:pic>
              </a:graphicData>
            </a:graphic>
          </wp:inline>
        </w:drawing>
      </w:r>
    </w:p>
    <w:p w14:paraId="5B57DCB7" w14:textId="4D5076A7" w:rsidR="004308F2" w:rsidRPr="00F374CB" w:rsidRDefault="004308F2" w:rsidP="004308F2">
      <w:pPr>
        <w:pStyle w:val="af0"/>
        <w:rPr>
          <w:highlight w:val="yellow"/>
        </w:rPr>
      </w:pPr>
      <w:bookmarkStart w:id="2088" w:name="_Ref489274055"/>
      <w:r w:rsidRPr="00F374CB">
        <w:t>Рисунок</w:t>
      </w:r>
      <w:r w:rsidR="005F1776">
        <w:t>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255</w:t>
      </w:r>
      <w:r w:rsidRPr="00F374CB">
        <w:rPr>
          <w:noProof/>
        </w:rPr>
        <w:fldChar w:fldCharType="end"/>
      </w:r>
      <w:bookmarkEnd w:id="2088"/>
      <w:r w:rsidRPr="00F374CB">
        <w:t xml:space="preserve">. </w:t>
      </w:r>
      <w:r w:rsidR="00A74AA5">
        <w:t>Добавление закупки</w:t>
      </w:r>
    </w:p>
    <w:p w14:paraId="54BB4CB1" w14:textId="77777777" w:rsidR="004308F2" w:rsidRPr="00F374CB" w:rsidRDefault="004308F2" w:rsidP="004308F2">
      <w:pPr>
        <w:pStyle w:val="a0"/>
      </w:pPr>
      <w:r w:rsidRPr="00F374CB">
        <w:t>После этого откроется окно «Заполнение на основании», в котором необходимо выбрать закупку путем установления «галочки» в соответствующей строке.</w:t>
      </w:r>
    </w:p>
    <w:p w14:paraId="307A17F1" w14:textId="77777777" w:rsidR="004308F2" w:rsidRPr="00F374CB" w:rsidRDefault="004308F2" w:rsidP="004308F2">
      <w:pPr>
        <w:pStyle w:val="a0"/>
      </w:pPr>
      <w:r w:rsidRPr="00F374CB">
        <w:t>Поле «Наименование объекта закупки» заполняется автоматически после выбора закупки и доступно для редактирования вручную с клавиатуры.</w:t>
      </w:r>
    </w:p>
    <w:p w14:paraId="56F532C5" w14:textId="77777777" w:rsidR="004308F2" w:rsidRPr="00F374CB" w:rsidRDefault="004308F2" w:rsidP="004308F2">
      <w:pPr>
        <w:pStyle w:val="a0"/>
      </w:pPr>
      <w:r w:rsidRPr="00F374CB">
        <w:rPr>
          <w:b/>
        </w:rPr>
        <w:t>Важно!</w:t>
      </w:r>
      <w:r w:rsidRPr="00F374CB">
        <w:t xml:space="preserve"> Поле «Наименование объекта закупки» обязательно для заполнения.</w:t>
      </w:r>
    </w:p>
    <w:p w14:paraId="17A98E94" w14:textId="0B622AD9" w:rsidR="004308F2" w:rsidRPr="00F374CB" w:rsidRDefault="004308F2" w:rsidP="004308F2">
      <w:pPr>
        <w:pStyle w:val="a0"/>
      </w:pPr>
      <w:r w:rsidRPr="00F374CB">
        <w:t>Для сохранения внесенных данных и закрытия окна необходимо нажать на кнопку «Сохранить» (</w:t>
      </w:r>
      <w:r w:rsidRPr="00F374CB">
        <w:fldChar w:fldCharType="begin"/>
      </w:r>
      <w:r w:rsidRPr="00F374CB">
        <w:instrText xml:space="preserve"> REF _Ref501707779 \h </w:instrText>
      </w:r>
      <w:r w:rsidRPr="00F374CB">
        <w:fldChar w:fldCharType="separate"/>
      </w:r>
      <w:r w:rsidR="00732D28" w:rsidRPr="00F374CB">
        <w:t xml:space="preserve">Рисунок </w:t>
      </w:r>
      <w:r w:rsidR="00732D28">
        <w:rPr>
          <w:noProof/>
        </w:rPr>
        <w:t>256</w:t>
      </w:r>
      <w:r w:rsidRPr="00F374CB">
        <w:fldChar w:fldCharType="end"/>
      </w:r>
      <w:r w:rsidRPr="00F374CB">
        <w:t>).</w:t>
      </w:r>
    </w:p>
    <w:p w14:paraId="5ECF8387" w14:textId="4560AF24" w:rsidR="004308F2" w:rsidRPr="00F374CB" w:rsidRDefault="00D34ECD" w:rsidP="00117D8C">
      <w:pPr>
        <w:pStyle w:val="af"/>
      </w:pPr>
      <w:r>
        <w:drawing>
          <wp:inline distT="0" distB="0" distL="0" distR="0" wp14:anchorId="34A3CF15" wp14:editId="25605520">
            <wp:extent cx="6120130" cy="2788920"/>
            <wp:effectExtent l="0" t="0" r="0" b="0"/>
            <wp:docPr id="2930" name="Рисунок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20130" cy="2788920"/>
                    </a:xfrm>
                    <a:prstGeom prst="rect">
                      <a:avLst/>
                    </a:prstGeom>
                  </pic:spPr>
                </pic:pic>
              </a:graphicData>
            </a:graphic>
          </wp:inline>
        </w:drawing>
      </w:r>
    </w:p>
    <w:p w14:paraId="59F5C1FC" w14:textId="3A7AE6EE" w:rsidR="004308F2" w:rsidRPr="00F374CB" w:rsidRDefault="004308F2" w:rsidP="004308F2">
      <w:pPr>
        <w:pStyle w:val="af0"/>
      </w:pPr>
      <w:bookmarkStart w:id="2089" w:name="_Ref501707779"/>
      <w:r w:rsidRPr="00F374CB">
        <w:t xml:space="preserve">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256</w:t>
      </w:r>
      <w:r w:rsidRPr="00F374CB">
        <w:rPr>
          <w:noProof/>
        </w:rPr>
        <w:fldChar w:fldCharType="end"/>
      </w:r>
      <w:bookmarkEnd w:id="2089"/>
      <w:r w:rsidRPr="00F374CB">
        <w:t xml:space="preserve">. </w:t>
      </w:r>
      <w:r w:rsidR="0001144E">
        <w:t xml:space="preserve">Сохранение </w:t>
      </w:r>
      <w:r w:rsidR="00A74AA5">
        <w:t>введенных данных</w:t>
      </w:r>
    </w:p>
    <w:p w14:paraId="364E909E" w14:textId="6291964F" w:rsidR="00BD70A9" w:rsidRPr="00BD70A9" w:rsidRDefault="004308F2">
      <w:pPr>
        <w:pStyle w:val="a0"/>
      </w:pPr>
      <w:r w:rsidRPr="00FF3EE1">
        <w:t>При добавлении в Укрупненную закупку менее двух предложений на закупку отображается системное сообщение (</w:t>
      </w:r>
      <w:r w:rsidRPr="00F374CB">
        <w:fldChar w:fldCharType="begin"/>
      </w:r>
      <w:r w:rsidRPr="00606383">
        <w:instrText xml:space="preserve"> </w:instrText>
      </w:r>
      <w:r w:rsidRPr="00F374CB">
        <w:instrText>REF</w:instrText>
      </w:r>
      <w:r w:rsidRPr="00606383">
        <w:instrText xml:space="preserve"> _</w:instrText>
      </w:r>
      <w:r w:rsidRPr="00F374CB">
        <w:instrText>Ref</w:instrText>
      </w:r>
      <w:r w:rsidRPr="00606383">
        <w:instrText>1142170 \</w:instrText>
      </w:r>
      <w:r w:rsidRPr="00F374CB">
        <w:instrText>h</w:instrText>
      </w:r>
      <w:r w:rsidRPr="00606383">
        <w:instrText xml:space="preserve"> </w:instrText>
      </w:r>
      <w:r w:rsidR="00BD70A9">
        <w:instrText xml:space="preserve"> \* MERGEFORMAT </w:instrText>
      </w:r>
      <w:r w:rsidRPr="00F374CB">
        <w:fldChar w:fldCharType="separate"/>
      </w:r>
      <w:r w:rsidR="00732D28" w:rsidRPr="00F374CB">
        <w:t xml:space="preserve">Рисунок </w:t>
      </w:r>
      <w:r w:rsidR="00732D28">
        <w:rPr>
          <w:noProof/>
        </w:rPr>
        <w:t>257</w:t>
      </w:r>
      <w:r w:rsidRPr="00F374CB">
        <w:fldChar w:fldCharType="end"/>
      </w:r>
      <w:r w:rsidRPr="00FF3EE1">
        <w:t>).</w:t>
      </w:r>
    </w:p>
    <w:p w14:paraId="12606111" w14:textId="7665328F" w:rsidR="004308F2" w:rsidRPr="00F374CB" w:rsidRDefault="006002DD" w:rsidP="00117D8C">
      <w:pPr>
        <w:pStyle w:val="af"/>
      </w:pPr>
      <w:r>
        <w:drawing>
          <wp:inline distT="0" distB="0" distL="0" distR="0" wp14:anchorId="3026B2E4" wp14:editId="57A9AD78">
            <wp:extent cx="5714286" cy="1504762"/>
            <wp:effectExtent l="0" t="0" r="127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714286" cy="1504762"/>
                    </a:xfrm>
                    <a:prstGeom prst="rect">
                      <a:avLst/>
                    </a:prstGeom>
                  </pic:spPr>
                </pic:pic>
              </a:graphicData>
            </a:graphic>
          </wp:inline>
        </w:drawing>
      </w:r>
    </w:p>
    <w:p w14:paraId="167892D5" w14:textId="1EEBEAB9" w:rsidR="00BB6DE6" w:rsidRPr="00F374CB" w:rsidRDefault="004308F2" w:rsidP="00BB6DE6">
      <w:pPr>
        <w:pStyle w:val="af0"/>
      </w:pPr>
      <w:bookmarkStart w:id="2090" w:name="_Ref1142170"/>
      <w:r w:rsidRPr="00F374CB">
        <w:t xml:space="preserve">Рисунок </w:t>
      </w:r>
      <w:r w:rsidRPr="00F374CB">
        <w:rPr>
          <w:noProof/>
          <w:spacing w:val="2"/>
        </w:rPr>
        <w:fldChar w:fldCharType="begin"/>
      </w:r>
      <w:r w:rsidRPr="00F374CB">
        <w:rPr>
          <w:noProof/>
        </w:rPr>
        <w:instrText xml:space="preserve"> SEQ Рисунок \* ARABIC </w:instrText>
      </w:r>
      <w:r w:rsidRPr="00F374CB">
        <w:rPr>
          <w:noProof/>
          <w:spacing w:val="2"/>
        </w:rPr>
        <w:fldChar w:fldCharType="separate"/>
      </w:r>
      <w:r w:rsidR="00732D28">
        <w:rPr>
          <w:noProof/>
        </w:rPr>
        <w:t>257</w:t>
      </w:r>
      <w:r w:rsidRPr="00F374CB">
        <w:rPr>
          <w:noProof/>
          <w:spacing w:val="2"/>
        </w:rPr>
        <w:fldChar w:fldCharType="end"/>
      </w:r>
      <w:bookmarkEnd w:id="2090"/>
      <w:r w:rsidRPr="00F374CB">
        <w:t>. Системное сообщение</w:t>
      </w:r>
    </w:p>
    <w:p w14:paraId="2AA5BE10" w14:textId="5BB2A95C" w:rsidR="00BB6DE6" w:rsidRPr="00F374CB" w:rsidRDefault="00BB6DE6" w:rsidP="00BB6DE6">
      <w:pPr>
        <w:pStyle w:val="a0"/>
      </w:pPr>
      <w:r w:rsidRPr="00F374CB">
        <w:t>В результате во вкладке «Товары, работы, услуги» отобразится строка по укрупненной закупке (</w:t>
      </w:r>
      <w:r w:rsidRPr="00F374CB">
        <w:fldChar w:fldCharType="begin"/>
      </w:r>
      <w:r w:rsidRPr="00F374CB">
        <w:instrText xml:space="preserve"> REF _Ref504916783 \h </w:instrText>
      </w:r>
      <w:r w:rsidRPr="00F374CB">
        <w:fldChar w:fldCharType="separate"/>
      </w:r>
      <w:r w:rsidR="00732D28" w:rsidRPr="00F374CB">
        <w:t>Рисунок </w:t>
      </w:r>
      <w:r w:rsidR="00732D28">
        <w:rPr>
          <w:noProof/>
        </w:rPr>
        <w:t>258</w:t>
      </w:r>
      <w:r w:rsidRPr="00F374CB">
        <w:fldChar w:fldCharType="end"/>
      </w:r>
      <w:r w:rsidRPr="00F374CB">
        <w:t>).</w:t>
      </w:r>
    </w:p>
    <w:p w14:paraId="337926A2" w14:textId="3834D78D" w:rsidR="00BB6DE6" w:rsidRDefault="007A4AD9" w:rsidP="00117D8C">
      <w:pPr>
        <w:pStyle w:val="af"/>
      </w:pPr>
      <w:r>
        <w:drawing>
          <wp:inline distT="0" distB="0" distL="0" distR="0" wp14:anchorId="00A56DB9" wp14:editId="399751B5">
            <wp:extent cx="6120130" cy="3096895"/>
            <wp:effectExtent l="0" t="0" r="0" b="8255"/>
            <wp:docPr id="2931" name="Рисунок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120130" cy="3096895"/>
                    </a:xfrm>
                    <a:prstGeom prst="rect">
                      <a:avLst/>
                    </a:prstGeom>
                  </pic:spPr>
                </pic:pic>
              </a:graphicData>
            </a:graphic>
          </wp:inline>
        </w:drawing>
      </w:r>
    </w:p>
    <w:p w14:paraId="49CBDEE1" w14:textId="6D87F44B" w:rsidR="00BB6DE6" w:rsidRPr="00F374CB" w:rsidRDefault="00BB6DE6" w:rsidP="00BB6DE6">
      <w:pPr>
        <w:pStyle w:val="af0"/>
      </w:pPr>
      <w:bookmarkStart w:id="2091" w:name="_Ref504916783"/>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258</w:t>
      </w:r>
      <w:r w:rsidRPr="00F374CB">
        <w:rPr>
          <w:noProof/>
        </w:rPr>
        <w:fldChar w:fldCharType="end"/>
      </w:r>
      <w:bookmarkEnd w:id="2091"/>
      <w:r w:rsidRPr="00F374CB">
        <w:t>. Новая строка</w:t>
      </w:r>
    </w:p>
    <w:p w14:paraId="2D324943" w14:textId="06083500" w:rsidR="00BB6DE6" w:rsidRPr="00F374CB" w:rsidRDefault="00BB6DE6" w:rsidP="00BB6DE6">
      <w:pPr>
        <w:pStyle w:val="a0"/>
      </w:pPr>
      <w:r w:rsidRPr="00F374CB">
        <w:t xml:space="preserve">Для добавления </w:t>
      </w:r>
      <w:r w:rsidR="004517D8" w:rsidRPr="00F374CB">
        <w:t xml:space="preserve">предложения </w:t>
      </w:r>
      <w:r w:rsidRPr="00F374CB">
        <w:t>на закупку товара, работ, услуги для обеспечения федеральных нужд, необходимо выделить строку в верхней области вкладки «Товары, работы, услуги» и во вкладки «По предложениям» нижней области «Перечень детализированных закупок» нажать на кнопку «Добавить строку» (</w:t>
      </w:r>
      <w:r w:rsidRPr="00F374CB">
        <w:fldChar w:fldCharType="begin"/>
      </w:r>
      <w:r w:rsidRPr="00F374CB">
        <w:instrText xml:space="preserve"> REF _Ref504916788 \h </w:instrText>
      </w:r>
      <w:r w:rsidRPr="00F374CB">
        <w:fldChar w:fldCharType="separate"/>
      </w:r>
      <w:r w:rsidR="00732D28" w:rsidRPr="00F374CB">
        <w:t>Рисунок </w:t>
      </w:r>
      <w:r w:rsidR="00732D28">
        <w:rPr>
          <w:noProof/>
        </w:rPr>
        <w:t>259</w:t>
      </w:r>
      <w:r w:rsidRPr="00F374CB">
        <w:fldChar w:fldCharType="end"/>
      </w:r>
      <w:r w:rsidRPr="00F374CB">
        <w:t>).</w:t>
      </w:r>
    </w:p>
    <w:p w14:paraId="7D315BEA" w14:textId="315E26B9" w:rsidR="00BB6DE6" w:rsidRDefault="007A4AD9" w:rsidP="00117D8C">
      <w:pPr>
        <w:pStyle w:val="af"/>
      </w:pPr>
      <w:r>
        <w:drawing>
          <wp:inline distT="0" distB="0" distL="0" distR="0" wp14:anchorId="6D4148AF" wp14:editId="0792D95A">
            <wp:extent cx="6120130" cy="3094990"/>
            <wp:effectExtent l="0" t="0" r="0" b="0"/>
            <wp:docPr id="2932" name="Рисунок 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120130" cy="3094990"/>
                    </a:xfrm>
                    <a:prstGeom prst="rect">
                      <a:avLst/>
                    </a:prstGeom>
                  </pic:spPr>
                </pic:pic>
              </a:graphicData>
            </a:graphic>
          </wp:inline>
        </w:drawing>
      </w:r>
    </w:p>
    <w:p w14:paraId="69A01245" w14:textId="45B0AD3D" w:rsidR="00BB6DE6" w:rsidRPr="00F374CB" w:rsidRDefault="00BB6DE6" w:rsidP="00BB6DE6">
      <w:pPr>
        <w:pStyle w:val="af0"/>
      </w:pPr>
      <w:bookmarkStart w:id="2092" w:name="_Ref50491678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259</w:t>
      </w:r>
      <w:r w:rsidRPr="00F374CB">
        <w:rPr>
          <w:noProof/>
        </w:rPr>
        <w:fldChar w:fldCharType="end"/>
      </w:r>
      <w:bookmarkEnd w:id="2092"/>
      <w:r w:rsidRPr="00F374CB">
        <w:t xml:space="preserve">. </w:t>
      </w:r>
      <w:r w:rsidR="0001144E">
        <w:t>Добавление строки</w:t>
      </w:r>
    </w:p>
    <w:p w14:paraId="3CE9E16B" w14:textId="47558466" w:rsidR="00BB6DE6" w:rsidRPr="00F374CB" w:rsidRDefault="00BB6DE6" w:rsidP="00BB6DE6">
      <w:pPr>
        <w:pStyle w:val="a0"/>
      </w:pPr>
      <w:r w:rsidRPr="00F374CB">
        <w:t>В открывшемся окне «Добавление предложение на закупку товара, работ, услуги для обеспечения федеральных нужд»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_Ref504916789 \h </w:instrText>
      </w:r>
      <w:r w:rsidRPr="00F374CB">
        <w:fldChar w:fldCharType="separate"/>
      </w:r>
      <w:r w:rsidR="00732D28" w:rsidRPr="00F374CB">
        <w:t>Рисунок </w:t>
      </w:r>
      <w:r w:rsidR="00732D28">
        <w:rPr>
          <w:noProof/>
        </w:rPr>
        <w:t>260</w:t>
      </w:r>
      <w:r w:rsidRPr="00F374CB">
        <w:fldChar w:fldCharType="end"/>
      </w:r>
      <w:r w:rsidRPr="00F374CB">
        <w:t>).</w:t>
      </w:r>
    </w:p>
    <w:p w14:paraId="2BE4A952" w14:textId="34D8CE80" w:rsidR="007A4AD9" w:rsidRPr="007A4AD9" w:rsidRDefault="007A4AD9">
      <w:pPr>
        <w:pStyle w:val="af"/>
      </w:pPr>
      <w:r>
        <w:drawing>
          <wp:inline distT="0" distB="0" distL="0" distR="0" wp14:anchorId="7851FA2B" wp14:editId="442A133F">
            <wp:extent cx="6120130" cy="1417320"/>
            <wp:effectExtent l="0" t="0" r="0" b="0"/>
            <wp:docPr id="2933" name="Рисунок 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120130" cy="1417320"/>
                    </a:xfrm>
                    <a:prstGeom prst="rect">
                      <a:avLst/>
                    </a:prstGeom>
                  </pic:spPr>
                </pic:pic>
              </a:graphicData>
            </a:graphic>
          </wp:inline>
        </w:drawing>
      </w:r>
    </w:p>
    <w:p w14:paraId="1CCE30D5" w14:textId="2C29B811" w:rsidR="00BB6DE6" w:rsidRPr="00F374CB" w:rsidRDefault="00BB6DE6" w:rsidP="00BB6DE6">
      <w:pPr>
        <w:pStyle w:val="af0"/>
      </w:pPr>
      <w:bookmarkStart w:id="2093" w:name="_Ref504916789"/>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260</w:t>
      </w:r>
      <w:r w:rsidRPr="00F374CB">
        <w:rPr>
          <w:noProof/>
        </w:rPr>
        <w:fldChar w:fldCharType="end"/>
      </w:r>
      <w:bookmarkEnd w:id="2093"/>
      <w:r w:rsidRPr="00F374CB">
        <w:t xml:space="preserve">. </w:t>
      </w:r>
      <w:r w:rsidR="00A74AA5">
        <w:t>Выбор строки</w:t>
      </w:r>
    </w:p>
    <w:p w14:paraId="2D342A6E" w14:textId="7E845EE6" w:rsidR="00BB6DE6" w:rsidRPr="00F374CB" w:rsidRDefault="00BB6DE6" w:rsidP="00BB6DE6">
      <w:pPr>
        <w:pStyle w:val="a0"/>
      </w:pPr>
      <w:r w:rsidRPr="00F374CB">
        <w:t>В результате в нижней области вкладки «Товары, работы, услуги» отобразится новая строка (</w:t>
      </w:r>
      <w:r w:rsidRPr="00F374CB">
        <w:fldChar w:fldCharType="begin"/>
      </w:r>
      <w:r w:rsidRPr="00F374CB">
        <w:instrText xml:space="preserve"> REF _Ref504916790 \h </w:instrText>
      </w:r>
      <w:r w:rsidRPr="00F374CB">
        <w:fldChar w:fldCharType="separate"/>
      </w:r>
      <w:r w:rsidR="00732D28" w:rsidRPr="00F374CB">
        <w:t>Рисунок </w:t>
      </w:r>
      <w:r w:rsidR="00732D28">
        <w:rPr>
          <w:noProof/>
        </w:rPr>
        <w:t>261</w:t>
      </w:r>
      <w:r w:rsidRPr="00F374CB">
        <w:fldChar w:fldCharType="end"/>
      </w:r>
      <w:r w:rsidRPr="00F374CB">
        <w:t>).</w:t>
      </w:r>
    </w:p>
    <w:p w14:paraId="3B8A9EA4" w14:textId="588A0A3B" w:rsidR="007A4AD9" w:rsidRPr="007A4AD9" w:rsidRDefault="00BB1AA3">
      <w:pPr>
        <w:pStyle w:val="af"/>
      </w:pPr>
      <w:r>
        <w:drawing>
          <wp:inline distT="0" distB="0" distL="0" distR="0" wp14:anchorId="5E32D3C4" wp14:editId="6B360F72">
            <wp:extent cx="6120130" cy="3013075"/>
            <wp:effectExtent l="0" t="0" r="0" b="0"/>
            <wp:docPr id="2935" name="Рисунок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20130" cy="3013075"/>
                    </a:xfrm>
                    <a:prstGeom prst="rect">
                      <a:avLst/>
                    </a:prstGeom>
                  </pic:spPr>
                </pic:pic>
              </a:graphicData>
            </a:graphic>
          </wp:inline>
        </w:drawing>
      </w:r>
    </w:p>
    <w:p w14:paraId="24491D97" w14:textId="14FF3750" w:rsidR="00BB6DE6" w:rsidRPr="00F374CB" w:rsidRDefault="00BB6DE6" w:rsidP="00BB6DE6">
      <w:pPr>
        <w:pStyle w:val="af0"/>
      </w:pPr>
      <w:bookmarkStart w:id="2094" w:name="_Ref50491679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261</w:t>
      </w:r>
      <w:r w:rsidRPr="00F374CB">
        <w:rPr>
          <w:noProof/>
        </w:rPr>
        <w:fldChar w:fldCharType="end"/>
      </w:r>
      <w:bookmarkEnd w:id="2094"/>
      <w:r w:rsidRPr="00F374CB">
        <w:t>. Новая строка</w:t>
      </w:r>
    </w:p>
    <w:p w14:paraId="2400E87F" w14:textId="0B0B25E6" w:rsidR="00BB6DE6" w:rsidRPr="00F374CB" w:rsidRDefault="00BB6DE6" w:rsidP="00BB6DE6">
      <w:pPr>
        <w:pStyle w:val="a0"/>
      </w:pPr>
      <w:r w:rsidRPr="00F374CB">
        <w:t xml:space="preserve">Для открытия и дальнейшего просмотра предложений на закупку или КБК на закупку, необходимо выбрать закупку установив «галочку» напротив соответствующей строки, нажать на кнопку «Открыть» и </w:t>
      </w:r>
      <w:r w:rsidR="00B115E6" w:rsidRPr="00F374CB">
        <w:t xml:space="preserve">одним нажатием левой кнопки мыши </w:t>
      </w:r>
      <w:r w:rsidRPr="00F374CB">
        <w:t xml:space="preserve">выбрать пункт </w:t>
      </w:r>
      <w:r w:rsidRPr="00F374CB">
        <w:rPr>
          <w:i/>
        </w:rPr>
        <w:t>[Предложение на закупку]</w:t>
      </w:r>
      <w:r w:rsidRPr="00F374CB">
        <w:t xml:space="preserve"> или </w:t>
      </w:r>
      <w:r w:rsidRPr="00F374CB">
        <w:rPr>
          <w:i/>
        </w:rPr>
        <w:t xml:space="preserve">[КБК на закупку] </w:t>
      </w:r>
      <w:r w:rsidRPr="00F374CB">
        <w:t>соответственно (</w:t>
      </w:r>
      <w:r w:rsidRPr="00F374CB">
        <w:fldChar w:fldCharType="begin"/>
      </w:r>
      <w:r w:rsidRPr="00F374CB">
        <w:instrText xml:space="preserve"> REF _Ref504916791 \h </w:instrText>
      </w:r>
      <w:r w:rsidRPr="00F374CB">
        <w:fldChar w:fldCharType="separate"/>
      </w:r>
      <w:r w:rsidR="00732D28" w:rsidRPr="00F374CB">
        <w:t>Рисунок </w:t>
      </w:r>
      <w:r w:rsidR="00732D28">
        <w:rPr>
          <w:noProof/>
        </w:rPr>
        <w:t>262</w:t>
      </w:r>
      <w:r w:rsidRPr="00F374CB">
        <w:fldChar w:fldCharType="end"/>
      </w:r>
      <w:r w:rsidRPr="00F374CB">
        <w:t>).</w:t>
      </w:r>
    </w:p>
    <w:p w14:paraId="51E42448" w14:textId="20158520" w:rsidR="00BB6DE6" w:rsidRDefault="00BB1AA3" w:rsidP="00117D8C">
      <w:pPr>
        <w:pStyle w:val="af"/>
      </w:pPr>
      <w:r>
        <w:drawing>
          <wp:inline distT="0" distB="0" distL="0" distR="0" wp14:anchorId="4F6FD30F" wp14:editId="6ABA904E">
            <wp:extent cx="6120130" cy="3091815"/>
            <wp:effectExtent l="0" t="0" r="0" b="0"/>
            <wp:docPr id="2936" name="Рисунок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20130" cy="3091815"/>
                    </a:xfrm>
                    <a:prstGeom prst="rect">
                      <a:avLst/>
                    </a:prstGeom>
                  </pic:spPr>
                </pic:pic>
              </a:graphicData>
            </a:graphic>
          </wp:inline>
        </w:drawing>
      </w:r>
    </w:p>
    <w:p w14:paraId="3850B752" w14:textId="112F43CB" w:rsidR="00BB6DE6" w:rsidRPr="00F374CB" w:rsidRDefault="00BB6DE6" w:rsidP="00BB6DE6">
      <w:pPr>
        <w:pStyle w:val="af0"/>
      </w:pPr>
      <w:bookmarkStart w:id="2095" w:name="_Ref504916791"/>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262</w:t>
      </w:r>
      <w:r w:rsidRPr="00F374CB">
        <w:rPr>
          <w:noProof/>
        </w:rPr>
        <w:fldChar w:fldCharType="end"/>
      </w:r>
      <w:bookmarkEnd w:id="2095"/>
      <w:r w:rsidRPr="00F374CB">
        <w:t xml:space="preserve">. </w:t>
      </w:r>
      <w:r w:rsidR="00A74AA5">
        <w:t>Просмотр Предложений на закупку или КБК на закупку</w:t>
      </w:r>
    </w:p>
    <w:p w14:paraId="0B95A47A" w14:textId="6258B448" w:rsidR="00BB6DE6" w:rsidRPr="00F374CB" w:rsidRDefault="00BB6DE6" w:rsidP="00BB6DE6">
      <w:pPr>
        <w:pStyle w:val="a0"/>
      </w:pPr>
      <w:r w:rsidRPr="00F374CB">
        <w:t>В результате откроется окно просмотра данных по предложениям на закупку или КБК на закупку (</w:t>
      </w:r>
      <w:r w:rsidRPr="00F374CB">
        <w:fldChar w:fldCharType="begin"/>
      </w:r>
      <w:r w:rsidRPr="00F374CB">
        <w:instrText xml:space="preserve"> REF _Ref504916792 \h </w:instrText>
      </w:r>
      <w:r w:rsidRPr="00F374CB">
        <w:fldChar w:fldCharType="separate"/>
      </w:r>
      <w:r w:rsidR="00732D28" w:rsidRPr="00F374CB">
        <w:t>Рисунок </w:t>
      </w:r>
      <w:r w:rsidR="00732D28">
        <w:rPr>
          <w:noProof/>
        </w:rPr>
        <w:t>263</w:t>
      </w:r>
      <w:r w:rsidRPr="00F374CB">
        <w:fldChar w:fldCharType="end"/>
      </w:r>
      <w:r w:rsidRPr="00F374CB">
        <w:t>).</w:t>
      </w:r>
    </w:p>
    <w:p w14:paraId="7154B0D4" w14:textId="1E18D87A" w:rsidR="00144ACC" w:rsidRPr="00144ACC" w:rsidRDefault="00144ACC">
      <w:pPr>
        <w:pStyle w:val="af"/>
      </w:pPr>
      <w:r>
        <w:drawing>
          <wp:inline distT="0" distB="0" distL="0" distR="0" wp14:anchorId="3CCA230D" wp14:editId="212B0E30">
            <wp:extent cx="6120130" cy="3808095"/>
            <wp:effectExtent l="0" t="0" r="0" b="1905"/>
            <wp:docPr id="2940" name="Рисунок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120130" cy="3808095"/>
                    </a:xfrm>
                    <a:prstGeom prst="rect">
                      <a:avLst/>
                    </a:prstGeom>
                  </pic:spPr>
                </pic:pic>
              </a:graphicData>
            </a:graphic>
          </wp:inline>
        </w:drawing>
      </w:r>
    </w:p>
    <w:p w14:paraId="7CFE39C1" w14:textId="6EC0EC41" w:rsidR="00BB6DE6" w:rsidRPr="00F374CB" w:rsidRDefault="00BB6DE6" w:rsidP="00BB6DE6">
      <w:pPr>
        <w:pStyle w:val="af0"/>
      </w:pPr>
      <w:bookmarkStart w:id="2096" w:name="_Ref504916792"/>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263</w:t>
      </w:r>
      <w:r w:rsidRPr="00F374CB">
        <w:rPr>
          <w:noProof/>
        </w:rPr>
        <w:fldChar w:fldCharType="end"/>
      </w:r>
      <w:bookmarkEnd w:id="2096"/>
      <w:r w:rsidRPr="00F374CB">
        <w:t>. Окно просмотра данных по предложениям на закупку или КБК</w:t>
      </w:r>
    </w:p>
    <w:p w14:paraId="3FFA8C90" w14:textId="00970960" w:rsidR="00BB6DE6" w:rsidRPr="00F374CB" w:rsidRDefault="00BB6DE6" w:rsidP="00BB6DE6">
      <w:pPr>
        <w:pStyle w:val="a0"/>
      </w:pPr>
      <w:r w:rsidRPr="00F374CB">
        <w:t>Для закрытия окна просмотра необходимо нажать на кнопку «Закрыть» (</w:t>
      </w:r>
      <w:r w:rsidRPr="00F374CB">
        <w:fldChar w:fldCharType="begin"/>
      </w:r>
      <w:r w:rsidRPr="00F374CB">
        <w:instrText xml:space="preserve"> REF _Ref504916793 \h </w:instrText>
      </w:r>
      <w:r w:rsidRPr="00F374CB">
        <w:fldChar w:fldCharType="separate"/>
      </w:r>
      <w:r w:rsidR="00732D28" w:rsidRPr="00F374CB">
        <w:t>Рисунок </w:t>
      </w:r>
      <w:r w:rsidR="00732D28">
        <w:rPr>
          <w:noProof/>
        </w:rPr>
        <w:t>264</w:t>
      </w:r>
      <w:r w:rsidRPr="00F374CB">
        <w:fldChar w:fldCharType="end"/>
      </w:r>
      <w:r w:rsidRPr="00F374CB">
        <w:t>).</w:t>
      </w:r>
    </w:p>
    <w:p w14:paraId="09EF3613" w14:textId="0E0743D7" w:rsidR="00BB6DE6" w:rsidRDefault="00144ACC" w:rsidP="00117D8C">
      <w:pPr>
        <w:pStyle w:val="af"/>
      </w:pPr>
      <w:r>
        <w:drawing>
          <wp:inline distT="0" distB="0" distL="0" distR="0" wp14:anchorId="2184E72F" wp14:editId="35E5B975">
            <wp:extent cx="6120130" cy="3799840"/>
            <wp:effectExtent l="0" t="0" r="0" b="0"/>
            <wp:docPr id="2939" name="Рисунок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120130" cy="3799840"/>
                    </a:xfrm>
                    <a:prstGeom prst="rect">
                      <a:avLst/>
                    </a:prstGeom>
                  </pic:spPr>
                </pic:pic>
              </a:graphicData>
            </a:graphic>
          </wp:inline>
        </w:drawing>
      </w:r>
    </w:p>
    <w:p w14:paraId="38FA2E80" w14:textId="25A0E3B1" w:rsidR="00BB6DE6" w:rsidRPr="00F374CB" w:rsidRDefault="00BB6DE6" w:rsidP="00BB6DE6">
      <w:pPr>
        <w:pStyle w:val="af0"/>
      </w:pPr>
      <w:bookmarkStart w:id="2097" w:name="_Ref504916793"/>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264</w:t>
      </w:r>
      <w:r w:rsidRPr="00F374CB">
        <w:rPr>
          <w:noProof/>
        </w:rPr>
        <w:fldChar w:fldCharType="end"/>
      </w:r>
      <w:bookmarkEnd w:id="2097"/>
      <w:r w:rsidRPr="00F374CB">
        <w:t xml:space="preserve">. </w:t>
      </w:r>
      <w:r w:rsidR="0001144E">
        <w:t>Закрытие окна</w:t>
      </w:r>
    </w:p>
    <w:p w14:paraId="70D6B5CB" w14:textId="77777777" w:rsidR="00BB6DE6" w:rsidRPr="00F374CB" w:rsidRDefault="00BB6DE6" w:rsidP="00BB6DE6">
      <w:pPr>
        <w:pStyle w:val="a0"/>
      </w:pPr>
      <w:r w:rsidRPr="00F374CB">
        <w:rPr>
          <w:b/>
        </w:rPr>
        <w:t>Важно!</w:t>
      </w:r>
      <w:r w:rsidRPr="00F374CB">
        <w:t xml:space="preserve"> Если в поле «Последующие годы» строки укрупненной закупки заполнена сумма, то необходимо заполнить поле «Планир. энергосервисный контракт ст. 108 44-ФЗ на послед. годы» выбором значения из раскрывающегося списка. После этого заполнить вкладку «Сведения об НПА, по объемам превышающий срок ЛБО» согласно описанию ниже.</w:t>
      </w:r>
    </w:p>
    <w:p w14:paraId="78093004" w14:textId="29B18FB8" w:rsidR="00BB6DE6" w:rsidRPr="00F374CB" w:rsidRDefault="00BB6DE6" w:rsidP="00BB6DE6">
      <w:pPr>
        <w:pStyle w:val="a0"/>
      </w:pPr>
      <w:r w:rsidRPr="00F374CB">
        <w:t>Для заполнения вкладки «Сведения об НПА, по объемам превышающий срок ЛБО» необходимо в верхней области вкладки «Товары, работы, услуги» установить «галочку» напротив соответствующей строки и во вкладке «Сведения об НПА, по объемам превышающий срок ЛБО» нижней области «Перечень детализированных закупок» нажать на кнопку «Добавить» (</w:t>
      </w:r>
      <w:r w:rsidRPr="00F374CB">
        <w:fldChar w:fldCharType="begin"/>
      </w:r>
      <w:r w:rsidRPr="00F374CB">
        <w:instrText xml:space="preserve"> REF _Ref513543557 \h </w:instrText>
      </w:r>
      <w:r w:rsidRPr="00F374CB">
        <w:fldChar w:fldCharType="separate"/>
      </w:r>
      <w:r w:rsidR="00732D28" w:rsidRPr="00F374CB">
        <w:t>Рисунок </w:t>
      </w:r>
      <w:r w:rsidR="00732D28">
        <w:rPr>
          <w:noProof/>
        </w:rPr>
        <w:t>265</w:t>
      </w:r>
      <w:r w:rsidRPr="00F374CB">
        <w:fldChar w:fldCharType="end"/>
      </w:r>
      <w:r w:rsidRPr="00F374CB">
        <w:t>).</w:t>
      </w:r>
    </w:p>
    <w:p w14:paraId="3008421D" w14:textId="26CFD438" w:rsidR="00AA7FDB" w:rsidRPr="00AA7FDB" w:rsidRDefault="00AA7FDB">
      <w:pPr>
        <w:pStyle w:val="af"/>
      </w:pPr>
      <w:r>
        <w:drawing>
          <wp:inline distT="0" distB="0" distL="0" distR="0" wp14:anchorId="7A3E8A8F" wp14:editId="7B26C0A3">
            <wp:extent cx="6120130" cy="3535045"/>
            <wp:effectExtent l="0" t="0" r="0" b="8255"/>
            <wp:docPr id="2942" name="Рисунок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6120130" cy="3535045"/>
                    </a:xfrm>
                    <a:prstGeom prst="rect">
                      <a:avLst/>
                    </a:prstGeom>
                  </pic:spPr>
                </pic:pic>
              </a:graphicData>
            </a:graphic>
          </wp:inline>
        </w:drawing>
      </w:r>
    </w:p>
    <w:p w14:paraId="4CCC3442" w14:textId="0705B814" w:rsidR="00BB6DE6" w:rsidRPr="00F374CB" w:rsidRDefault="00BB6DE6" w:rsidP="00BB6DE6">
      <w:pPr>
        <w:pStyle w:val="af0"/>
      </w:pPr>
      <w:bookmarkStart w:id="2098" w:name="_Ref513543557"/>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265</w:t>
      </w:r>
      <w:r w:rsidRPr="00F374CB">
        <w:rPr>
          <w:noProof/>
        </w:rPr>
        <w:fldChar w:fldCharType="end"/>
      </w:r>
      <w:bookmarkEnd w:id="2098"/>
      <w:r w:rsidRPr="00F374CB">
        <w:t>. Заполнение вкладки «Сведения об НПА, по объемам превышающий срок ЛБО»</w:t>
      </w:r>
    </w:p>
    <w:p w14:paraId="50FDAC88" w14:textId="63CDA7BE" w:rsidR="00BB6DE6" w:rsidRPr="00F374CB" w:rsidRDefault="00BB6DE6" w:rsidP="00BB6DE6">
      <w:pPr>
        <w:pStyle w:val="a0"/>
      </w:pPr>
      <w:r w:rsidRPr="00F374CB">
        <w:t>В результате откроется окно «Сведения об объемах средств, указанных НПА» в котором необходимо заполнить поле «Наименование» выбором значения из справочника и нажать на кнопку «Добавить строку» (</w:t>
      </w:r>
      <w:r w:rsidRPr="00F374CB">
        <w:fldChar w:fldCharType="begin"/>
      </w:r>
      <w:r w:rsidRPr="00F374CB">
        <w:instrText xml:space="preserve"> REF _Ref513543558 \h </w:instrText>
      </w:r>
      <w:r w:rsidRPr="00F374CB">
        <w:fldChar w:fldCharType="separate"/>
      </w:r>
      <w:r w:rsidR="00732D28" w:rsidRPr="00F374CB">
        <w:t>Рисунок </w:t>
      </w:r>
      <w:r w:rsidR="00732D28">
        <w:rPr>
          <w:noProof/>
        </w:rPr>
        <w:t>266</w:t>
      </w:r>
      <w:r w:rsidRPr="00F374CB">
        <w:fldChar w:fldCharType="end"/>
      </w:r>
      <w:r w:rsidRPr="00F374CB">
        <w:t>).</w:t>
      </w:r>
    </w:p>
    <w:p w14:paraId="61535BB7" w14:textId="409BDC88" w:rsidR="00AA7FDB" w:rsidRPr="00AA7FDB" w:rsidRDefault="00BC671E">
      <w:pPr>
        <w:pStyle w:val="af"/>
      </w:pPr>
      <w:r>
        <w:drawing>
          <wp:inline distT="0" distB="0" distL="0" distR="0" wp14:anchorId="5461A40C" wp14:editId="2BA6BAB5">
            <wp:extent cx="6120130" cy="3077210"/>
            <wp:effectExtent l="0" t="0" r="0" b="8890"/>
            <wp:docPr id="2945" name="Рисунок 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20130" cy="3077210"/>
                    </a:xfrm>
                    <a:prstGeom prst="rect">
                      <a:avLst/>
                    </a:prstGeom>
                  </pic:spPr>
                </pic:pic>
              </a:graphicData>
            </a:graphic>
          </wp:inline>
        </w:drawing>
      </w:r>
    </w:p>
    <w:p w14:paraId="16B40D57" w14:textId="166742BE" w:rsidR="00BB6DE6" w:rsidRPr="00F374CB" w:rsidRDefault="00BB6DE6" w:rsidP="00BB6DE6">
      <w:pPr>
        <w:pStyle w:val="af0"/>
      </w:pPr>
      <w:bookmarkStart w:id="2099" w:name="_Ref51354355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266</w:t>
      </w:r>
      <w:r w:rsidRPr="00F374CB">
        <w:rPr>
          <w:noProof/>
        </w:rPr>
        <w:fldChar w:fldCharType="end"/>
      </w:r>
      <w:bookmarkEnd w:id="2099"/>
      <w:r w:rsidRPr="00F374CB">
        <w:t xml:space="preserve">. </w:t>
      </w:r>
      <w:r w:rsidR="0001144E">
        <w:t>Добавление строки</w:t>
      </w:r>
    </w:p>
    <w:p w14:paraId="147079AE" w14:textId="7F12804E" w:rsidR="00BB6DE6" w:rsidRPr="00F374CB" w:rsidRDefault="00BB6DE6" w:rsidP="00BB6DE6">
      <w:pPr>
        <w:pStyle w:val="a0"/>
      </w:pPr>
      <w:r w:rsidRPr="00F374CB">
        <w:t>В результате в области «Объем средств, планируемых по НПА на осуществление закупки» отобразится новая строка (</w:t>
      </w:r>
      <w:r w:rsidRPr="00F374CB">
        <w:fldChar w:fldCharType="begin"/>
      </w:r>
      <w:r w:rsidRPr="00F374CB">
        <w:instrText xml:space="preserve"> REF _Ref513551847 \h </w:instrText>
      </w:r>
      <w:r w:rsidRPr="00F374CB">
        <w:fldChar w:fldCharType="separate"/>
      </w:r>
      <w:r w:rsidR="00732D28" w:rsidRPr="00F374CB">
        <w:t>Рисунок </w:t>
      </w:r>
      <w:r w:rsidR="00732D28">
        <w:rPr>
          <w:noProof/>
        </w:rPr>
        <w:t>267</w:t>
      </w:r>
      <w:r w:rsidRPr="00F374CB">
        <w:fldChar w:fldCharType="end"/>
      </w:r>
      <w:r w:rsidRPr="00F374CB">
        <w:t>).</w:t>
      </w:r>
    </w:p>
    <w:p w14:paraId="39F8CF18" w14:textId="0F4B5834" w:rsidR="00BB6DE6" w:rsidRPr="00F374CB" w:rsidRDefault="00AA7FDB" w:rsidP="00117D8C">
      <w:pPr>
        <w:pStyle w:val="af"/>
      </w:pPr>
      <w:r>
        <w:drawing>
          <wp:inline distT="0" distB="0" distL="0" distR="0" wp14:anchorId="145A18CC" wp14:editId="7A0BD83F">
            <wp:extent cx="6120130" cy="3072765"/>
            <wp:effectExtent l="0" t="0" r="0" b="0"/>
            <wp:docPr id="2944" name="Рисунок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120130" cy="3072765"/>
                    </a:xfrm>
                    <a:prstGeom prst="rect">
                      <a:avLst/>
                    </a:prstGeom>
                  </pic:spPr>
                </pic:pic>
              </a:graphicData>
            </a:graphic>
          </wp:inline>
        </w:drawing>
      </w:r>
    </w:p>
    <w:p w14:paraId="192D9F1E" w14:textId="2CE1FBD9" w:rsidR="00BB6DE6" w:rsidRPr="00F374CB" w:rsidRDefault="00BB6DE6" w:rsidP="00BB6DE6">
      <w:pPr>
        <w:pStyle w:val="af0"/>
      </w:pPr>
      <w:bookmarkStart w:id="2100" w:name="_Ref513551847"/>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267</w:t>
      </w:r>
      <w:r w:rsidRPr="00F374CB">
        <w:rPr>
          <w:noProof/>
        </w:rPr>
        <w:fldChar w:fldCharType="end"/>
      </w:r>
      <w:bookmarkEnd w:id="2100"/>
      <w:r w:rsidRPr="00F374CB">
        <w:t>. Новая строка</w:t>
      </w:r>
    </w:p>
    <w:p w14:paraId="063DFBBF" w14:textId="77777777" w:rsidR="00BB6DE6" w:rsidRPr="00F374CB" w:rsidRDefault="00BB6DE6" w:rsidP="00BB6DE6">
      <w:pPr>
        <w:pStyle w:val="a0"/>
      </w:pPr>
      <w:r w:rsidRPr="00F374CB">
        <w:t>Поле «Вид расходов» заполняется выбором значения из справочника.</w:t>
      </w:r>
    </w:p>
    <w:p w14:paraId="12EF8A8F" w14:textId="77777777" w:rsidR="00BB6DE6" w:rsidRPr="00F374CB" w:rsidRDefault="00BB6DE6" w:rsidP="00BB6DE6">
      <w:pPr>
        <w:pStyle w:val="a0"/>
      </w:pPr>
      <w:r w:rsidRPr="00F374CB">
        <w:rPr>
          <w:b/>
        </w:rPr>
        <w:t>Важно!</w:t>
      </w:r>
      <w:r w:rsidRPr="00F374CB">
        <w:t xml:space="preserve"> Поле «Вид расходов» обязательно для заполнения. Перечень видов расхода ограничен видами расходов, указанных в документе «Предложение на закупку» выбранной ИКЗ.</w:t>
      </w:r>
    </w:p>
    <w:p w14:paraId="0AA33DF5" w14:textId="77777777" w:rsidR="00BB6DE6" w:rsidRPr="00F374CB" w:rsidRDefault="00BB6DE6" w:rsidP="00BB6DE6">
      <w:pPr>
        <w:pStyle w:val="a0"/>
      </w:pPr>
      <w:r w:rsidRPr="00F374CB">
        <w:t>Поля в разрезе по годам заполняются вручную с клавиатуры.</w:t>
      </w:r>
    </w:p>
    <w:p w14:paraId="338CA7B6" w14:textId="4A3BC621" w:rsidR="00BB6DE6" w:rsidRPr="00F374CB" w:rsidRDefault="00BB6DE6" w:rsidP="00BB6DE6">
      <w:pPr>
        <w:pStyle w:val="a0"/>
      </w:pPr>
      <w:r w:rsidRPr="00F374CB">
        <w:t>Для удаления строки необходимо установить «галочку» напротив соответствующей строки и нажать на кнопку «Удалить строку» (</w:t>
      </w:r>
      <w:r w:rsidRPr="00F374CB">
        <w:fldChar w:fldCharType="begin"/>
      </w:r>
      <w:r w:rsidRPr="00F374CB">
        <w:instrText xml:space="preserve"> REF _Ref513551848 \h </w:instrText>
      </w:r>
      <w:r w:rsidRPr="00F374CB">
        <w:fldChar w:fldCharType="separate"/>
      </w:r>
      <w:r w:rsidR="00732D28" w:rsidRPr="00F374CB">
        <w:t>Рисунок </w:t>
      </w:r>
      <w:r w:rsidR="00732D28">
        <w:rPr>
          <w:noProof/>
        </w:rPr>
        <w:t>268</w:t>
      </w:r>
      <w:r w:rsidRPr="00F374CB">
        <w:fldChar w:fldCharType="end"/>
      </w:r>
      <w:r w:rsidRPr="00F374CB">
        <w:t>).</w:t>
      </w:r>
    </w:p>
    <w:p w14:paraId="360AC470" w14:textId="6D8A7691" w:rsidR="00BB6DE6" w:rsidRPr="00F374CB" w:rsidRDefault="0064434B" w:rsidP="00117D8C">
      <w:pPr>
        <w:pStyle w:val="af"/>
      </w:pPr>
      <w:r>
        <w:drawing>
          <wp:inline distT="0" distB="0" distL="0" distR="0" wp14:anchorId="5EB1EF64" wp14:editId="655BB7AB">
            <wp:extent cx="6120130" cy="3055620"/>
            <wp:effectExtent l="0" t="0" r="0" b="0"/>
            <wp:docPr id="2946" name="Рисунок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20130" cy="3055620"/>
                    </a:xfrm>
                    <a:prstGeom prst="rect">
                      <a:avLst/>
                    </a:prstGeom>
                  </pic:spPr>
                </pic:pic>
              </a:graphicData>
            </a:graphic>
          </wp:inline>
        </w:drawing>
      </w:r>
    </w:p>
    <w:p w14:paraId="561ED5ED" w14:textId="53241758" w:rsidR="00BB6DE6" w:rsidRPr="00F374CB" w:rsidRDefault="00BB6DE6" w:rsidP="00BB6DE6">
      <w:pPr>
        <w:pStyle w:val="af0"/>
      </w:pPr>
      <w:bookmarkStart w:id="2101" w:name="_Ref51355184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268</w:t>
      </w:r>
      <w:r w:rsidRPr="00F374CB">
        <w:rPr>
          <w:noProof/>
        </w:rPr>
        <w:fldChar w:fldCharType="end"/>
      </w:r>
      <w:bookmarkEnd w:id="2101"/>
      <w:r w:rsidRPr="00F374CB">
        <w:t>. Удаление строки</w:t>
      </w:r>
    </w:p>
    <w:p w14:paraId="7801CBBF" w14:textId="79DC6C92" w:rsidR="00BB6DE6" w:rsidRPr="00F374CB" w:rsidRDefault="00BB6DE6" w:rsidP="00BB6DE6">
      <w:pPr>
        <w:pStyle w:val="a0"/>
      </w:pPr>
      <w:r w:rsidRPr="00F374CB">
        <w:t>Для сохранения введенных данных необходимо нажать на кнопку «Сохранить» (</w:t>
      </w:r>
      <w:r w:rsidRPr="00F374CB">
        <w:fldChar w:fldCharType="begin"/>
      </w:r>
      <w:r w:rsidRPr="00F374CB">
        <w:instrText xml:space="preserve"> REF _Ref513551849 \h </w:instrText>
      </w:r>
      <w:r w:rsidRPr="00F374CB">
        <w:fldChar w:fldCharType="separate"/>
      </w:r>
      <w:r w:rsidR="00732D28" w:rsidRPr="00F374CB">
        <w:t>Рисунок </w:t>
      </w:r>
      <w:r w:rsidR="00732D28">
        <w:rPr>
          <w:noProof/>
        </w:rPr>
        <w:t>269</w:t>
      </w:r>
      <w:r w:rsidRPr="00F374CB">
        <w:fldChar w:fldCharType="end"/>
      </w:r>
      <w:r w:rsidRPr="00F374CB">
        <w:t>).</w:t>
      </w:r>
    </w:p>
    <w:p w14:paraId="77F258BE" w14:textId="5010F8B9" w:rsidR="00BB6DE6" w:rsidRPr="00F374CB" w:rsidRDefault="0064434B" w:rsidP="00117D8C">
      <w:pPr>
        <w:pStyle w:val="af"/>
      </w:pPr>
      <w:r>
        <w:drawing>
          <wp:inline distT="0" distB="0" distL="0" distR="0" wp14:anchorId="4172145B" wp14:editId="6660051F">
            <wp:extent cx="6120130" cy="3107055"/>
            <wp:effectExtent l="0" t="0" r="0" b="0"/>
            <wp:docPr id="2947" name="Рисунок 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120130" cy="3107055"/>
                    </a:xfrm>
                    <a:prstGeom prst="rect">
                      <a:avLst/>
                    </a:prstGeom>
                  </pic:spPr>
                </pic:pic>
              </a:graphicData>
            </a:graphic>
          </wp:inline>
        </w:drawing>
      </w:r>
    </w:p>
    <w:p w14:paraId="274362B1" w14:textId="74687A0C" w:rsidR="00BB6DE6" w:rsidRPr="00F374CB" w:rsidRDefault="00BB6DE6" w:rsidP="00BB6DE6">
      <w:pPr>
        <w:pStyle w:val="af0"/>
      </w:pPr>
      <w:bookmarkStart w:id="2102" w:name="_Ref513551849"/>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269</w:t>
      </w:r>
      <w:r w:rsidRPr="00F374CB">
        <w:rPr>
          <w:noProof/>
        </w:rPr>
        <w:fldChar w:fldCharType="end"/>
      </w:r>
      <w:bookmarkEnd w:id="2102"/>
      <w:r w:rsidRPr="00F374CB">
        <w:t xml:space="preserve">. </w:t>
      </w:r>
      <w:r w:rsidR="0001144E">
        <w:t>Сохранение</w:t>
      </w:r>
      <w:r w:rsidR="00A74AA5">
        <w:t xml:space="preserve"> введенных данных</w:t>
      </w:r>
    </w:p>
    <w:p w14:paraId="5F2DE8E8" w14:textId="09714CFC" w:rsidR="00BB6DE6" w:rsidRPr="00F374CB" w:rsidRDefault="00BB6DE6" w:rsidP="00BB6DE6">
      <w:pPr>
        <w:pStyle w:val="a0"/>
      </w:pPr>
      <w:r w:rsidRPr="00F374CB">
        <w:t>В результате в нижней области вкладки «Товары, работы, услуги» отобразится новая строка (</w:t>
      </w:r>
      <w:r w:rsidRPr="00F374CB">
        <w:fldChar w:fldCharType="begin"/>
      </w:r>
      <w:r w:rsidRPr="00F374CB">
        <w:instrText xml:space="preserve"> REF _Ref513543559 \h </w:instrText>
      </w:r>
      <w:r w:rsidRPr="00F374CB">
        <w:fldChar w:fldCharType="separate"/>
      </w:r>
      <w:r w:rsidR="00732D28" w:rsidRPr="00F374CB">
        <w:t>Рисунок </w:t>
      </w:r>
      <w:r w:rsidR="00732D28">
        <w:rPr>
          <w:noProof/>
        </w:rPr>
        <w:t>270</w:t>
      </w:r>
      <w:r w:rsidRPr="00F374CB">
        <w:fldChar w:fldCharType="end"/>
      </w:r>
      <w:r w:rsidRPr="00F374CB">
        <w:t>).</w:t>
      </w:r>
    </w:p>
    <w:p w14:paraId="7F4CE67E" w14:textId="2B880CDD" w:rsidR="00BB6DE6" w:rsidRDefault="0003455F" w:rsidP="00117D8C">
      <w:pPr>
        <w:pStyle w:val="af"/>
      </w:pPr>
      <w:r>
        <w:drawing>
          <wp:inline distT="0" distB="0" distL="0" distR="0" wp14:anchorId="783A4D87" wp14:editId="17398020">
            <wp:extent cx="6120130" cy="3536950"/>
            <wp:effectExtent l="0" t="0" r="0" b="6350"/>
            <wp:docPr id="2949" name="Рисунок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120130" cy="3536950"/>
                    </a:xfrm>
                    <a:prstGeom prst="rect">
                      <a:avLst/>
                    </a:prstGeom>
                  </pic:spPr>
                </pic:pic>
              </a:graphicData>
            </a:graphic>
          </wp:inline>
        </w:drawing>
      </w:r>
    </w:p>
    <w:p w14:paraId="44336449" w14:textId="2878D6A2" w:rsidR="00BB6DE6" w:rsidRPr="00F374CB" w:rsidRDefault="00BB6DE6" w:rsidP="00BB6DE6">
      <w:pPr>
        <w:pStyle w:val="af0"/>
      </w:pPr>
      <w:bookmarkStart w:id="2103" w:name="_Ref513543559"/>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270</w:t>
      </w:r>
      <w:r w:rsidRPr="00F374CB">
        <w:rPr>
          <w:noProof/>
        </w:rPr>
        <w:fldChar w:fldCharType="end"/>
      </w:r>
      <w:bookmarkEnd w:id="2103"/>
      <w:r w:rsidRPr="00F374CB">
        <w:t>. Новая строка</w:t>
      </w:r>
    </w:p>
    <w:p w14:paraId="029B2FBF" w14:textId="12985C0D" w:rsidR="00BB6DE6" w:rsidRPr="00F374CB" w:rsidRDefault="00BB6DE6" w:rsidP="00BB6DE6">
      <w:pPr>
        <w:pStyle w:val="a0"/>
      </w:pPr>
      <w:r w:rsidRPr="00F374CB">
        <w:t>Для редактирования сведений об НПА, по объемам превышающего срок ЛБО, необходимо в нижней области вкладки «Сведения об НПА, по объемам превышающий срок ЛБО» установить «галочку» напротив соответствующей строки и нажать на кнопку «Редактировать» (</w:t>
      </w:r>
      <w:r w:rsidRPr="00F374CB">
        <w:fldChar w:fldCharType="begin"/>
      </w:r>
      <w:r w:rsidRPr="00F374CB">
        <w:instrText xml:space="preserve"> REF _Ref513543560 \h </w:instrText>
      </w:r>
      <w:r w:rsidRPr="00F374CB">
        <w:fldChar w:fldCharType="separate"/>
      </w:r>
      <w:r w:rsidR="00732D28" w:rsidRPr="00F374CB">
        <w:t>Рисунок </w:t>
      </w:r>
      <w:r w:rsidR="00732D28">
        <w:rPr>
          <w:noProof/>
        </w:rPr>
        <w:t>271</w:t>
      </w:r>
      <w:r w:rsidRPr="00F374CB">
        <w:fldChar w:fldCharType="end"/>
      </w:r>
      <w:r w:rsidRPr="00F374CB">
        <w:t>).</w:t>
      </w:r>
    </w:p>
    <w:p w14:paraId="16836318" w14:textId="22D0775F" w:rsidR="00BB6DE6" w:rsidRDefault="0003455F" w:rsidP="00117D8C">
      <w:pPr>
        <w:pStyle w:val="af"/>
      </w:pPr>
      <w:r>
        <w:drawing>
          <wp:inline distT="0" distB="0" distL="0" distR="0" wp14:anchorId="78933E74" wp14:editId="3C05E8B9">
            <wp:extent cx="6120130" cy="3536315"/>
            <wp:effectExtent l="0" t="0" r="0" b="6985"/>
            <wp:docPr id="2950" name="Рисунок 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20130" cy="3536315"/>
                    </a:xfrm>
                    <a:prstGeom prst="rect">
                      <a:avLst/>
                    </a:prstGeom>
                  </pic:spPr>
                </pic:pic>
              </a:graphicData>
            </a:graphic>
          </wp:inline>
        </w:drawing>
      </w:r>
    </w:p>
    <w:p w14:paraId="497D45BF" w14:textId="2A6F6E55" w:rsidR="00BB6DE6" w:rsidRPr="00F374CB" w:rsidRDefault="00BB6DE6" w:rsidP="00BB6DE6">
      <w:pPr>
        <w:pStyle w:val="af0"/>
      </w:pPr>
      <w:bookmarkStart w:id="2104" w:name="_Ref51354356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271</w:t>
      </w:r>
      <w:r w:rsidRPr="00F374CB">
        <w:rPr>
          <w:noProof/>
        </w:rPr>
        <w:fldChar w:fldCharType="end"/>
      </w:r>
      <w:bookmarkEnd w:id="2104"/>
      <w:r w:rsidRPr="00F374CB">
        <w:t>. Редактирование сведений об НПА, по объемам превышающего срок ЛБО</w:t>
      </w:r>
    </w:p>
    <w:p w14:paraId="65E97971" w14:textId="77777777" w:rsidR="00BB6DE6" w:rsidRPr="00F374CB" w:rsidRDefault="00BB6DE6" w:rsidP="00BB6DE6">
      <w:pPr>
        <w:pStyle w:val="a0"/>
      </w:pPr>
      <w:r w:rsidRPr="00F374CB">
        <w:t>В результате откроется окно «Сведения об объемах средств, указанных НПА», сведения в котором редактируются согласно описанию выше.</w:t>
      </w:r>
    </w:p>
    <w:p w14:paraId="48E4C1B6" w14:textId="1F004EE4" w:rsidR="00BB6DE6" w:rsidRPr="00F374CB" w:rsidRDefault="00BB6DE6" w:rsidP="00BB6DE6">
      <w:pPr>
        <w:pStyle w:val="a0"/>
      </w:pPr>
      <w:r w:rsidRPr="00F374CB">
        <w:t>Для удаления сведений об НПА, по объемам превышающего срок ЛБО, необходимо в нижней области вкладки «Сведения об НПА, по объемам превышающий срок ЛБО» установить «галочку» напротив соответствующей строки и нажать на кнопку «Удалить» (</w:t>
      </w:r>
      <w:r w:rsidRPr="00F374CB">
        <w:fldChar w:fldCharType="begin"/>
      </w:r>
      <w:r w:rsidRPr="00F374CB">
        <w:instrText xml:space="preserve"> REF _Ref513543561 \h </w:instrText>
      </w:r>
      <w:r w:rsidRPr="00F374CB">
        <w:fldChar w:fldCharType="separate"/>
      </w:r>
      <w:r w:rsidR="00732D28" w:rsidRPr="00F374CB">
        <w:t>Рисунок </w:t>
      </w:r>
      <w:r w:rsidR="00732D28">
        <w:rPr>
          <w:noProof/>
        </w:rPr>
        <w:t>272</w:t>
      </w:r>
      <w:r w:rsidRPr="00F374CB">
        <w:fldChar w:fldCharType="end"/>
      </w:r>
      <w:r w:rsidRPr="00F374CB">
        <w:t>).</w:t>
      </w:r>
    </w:p>
    <w:p w14:paraId="0AE83EE8" w14:textId="3BE91786" w:rsidR="00BB6DE6" w:rsidRDefault="0003455F" w:rsidP="00117D8C">
      <w:pPr>
        <w:pStyle w:val="af"/>
      </w:pPr>
      <w:r>
        <w:drawing>
          <wp:inline distT="0" distB="0" distL="0" distR="0" wp14:anchorId="05EC5160" wp14:editId="7BC0E885">
            <wp:extent cx="6120130" cy="3554730"/>
            <wp:effectExtent l="0" t="0" r="0" b="7620"/>
            <wp:docPr id="2951" name="Рисунок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20130" cy="3554730"/>
                    </a:xfrm>
                    <a:prstGeom prst="rect">
                      <a:avLst/>
                    </a:prstGeom>
                  </pic:spPr>
                </pic:pic>
              </a:graphicData>
            </a:graphic>
          </wp:inline>
        </w:drawing>
      </w:r>
    </w:p>
    <w:p w14:paraId="0AC21151" w14:textId="19756D04" w:rsidR="00BB6DE6" w:rsidRPr="00F374CB" w:rsidRDefault="00BB6DE6" w:rsidP="00BB6DE6">
      <w:pPr>
        <w:pStyle w:val="af0"/>
      </w:pPr>
      <w:bookmarkStart w:id="2105" w:name="_Ref513543561"/>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272</w:t>
      </w:r>
      <w:r w:rsidRPr="00F374CB">
        <w:rPr>
          <w:noProof/>
        </w:rPr>
        <w:fldChar w:fldCharType="end"/>
      </w:r>
      <w:bookmarkEnd w:id="2105"/>
      <w:r w:rsidRPr="00F374CB">
        <w:t>. Удаление сведений об НПА, по объемам превышающего срок ЛБО</w:t>
      </w:r>
    </w:p>
    <w:p w14:paraId="521F0B65" w14:textId="2B06C192" w:rsidR="00BB6DE6" w:rsidRPr="00F374CB" w:rsidRDefault="00BB6DE6" w:rsidP="00BB6DE6">
      <w:pPr>
        <w:pStyle w:val="a0"/>
      </w:pPr>
      <w:r w:rsidRPr="00F374CB">
        <w:t>Для удаления всех данных во вкладке «Сведения об НПА, по объемам превышающий срок ЛБО» необходимо нажать на кнопку «Очистить данные» (</w:t>
      </w:r>
      <w:r w:rsidRPr="00F374CB">
        <w:fldChar w:fldCharType="begin"/>
      </w:r>
      <w:r w:rsidRPr="00F374CB">
        <w:instrText xml:space="preserve"> REF _Ref513543566 \h </w:instrText>
      </w:r>
      <w:r w:rsidRPr="00F374CB">
        <w:fldChar w:fldCharType="separate"/>
      </w:r>
      <w:r w:rsidR="00732D28" w:rsidRPr="00F374CB">
        <w:t>Рисунок </w:t>
      </w:r>
      <w:r w:rsidR="00732D28">
        <w:rPr>
          <w:noProof/>
        </w:rPr>
        <w:t>273</w:t>
      </w:r>
      <w:r w:rsidRPr="00F374CB">
        <w:fldChar w:fldCharType="end"/>
      </w:r>
      <w:r w:rsidRPr="00F374CB">
        <w:t>).</w:t>
      </w:r>
    </w:p>
    <w:p w14:paraId="0C04F9A9" w14:textId="3DCBDC29" w:rsidR="00BB6DE6" w:rsidRDefault="0003455F" w:rsidP="00117D8C">
      <w:pPr>
        <w:pStyle w:val="af"/>
      </w:pPr>
      <w:r>
        <w:drawing>
          <wp:inline distT="0" distB="0" distL="0" distR="0" wp14:anchorId="06B69188" wp14:editId="4158BFF2">
            <wp:extent cx="6120130" cy="3556635"/>
            <wp:effectExtent l="0" t="0" r="0" b="5715"/>
            <wp:docPr id="2952" name="Рисунок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20130" cy="3556635"/>
                    </a:xfrm>
                    <a:prstGeom prst="rect">
                      <a:avLst/>
                    </a:prstGeom>
                  </pic:spPr>
                </pic:pic>
              </a:graphicData>
            </a:graphic>
          </wp:inline>
        </w:drawing>
      </w:r>
    </w:p>
    <w:p w14:paraId="35EA8550" w14:textId="198B009C" w:rsidR="00BB6DE6" w:rsidRDefault="00BB6DE6">
      <w:pPr>
        <w:pStyle w:val="af0"/>
      </w:pPr>
      <w:bookmarkStart w:id="2106" w:name="_Ref513543566"/>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273</w:t>
      </w:r>
      <w:r w:rsidRPr="00F374CB">
        <w:rPr>
          <w:noProof/>
        </w:rPr>
        <w:fldChar w:fldCharType="end"/>
      </w:r>
      <w:bookmarkEnd w:id="2106"/>
      <w:r w:rsidRPr="00F374CB">
        <w:t xml:space="preserve">. </w:t>
      </w:r>
      <w:r w:rsidR="00A74AA5">
        <w:t xml:space="preserve">Удаление </w:t>
      </w:r>
      <w:r w:rsidR="00A74AA5" w:rsidRPr="00A86111">
        <w:t>данных</w:t>
      </w:r>
    </w:p>
    <w:p w14:paraId="5879A645" w14:textId="77777777" w:rsidR="00521FE9" w:rsidRDefault="00521FE9">
      <w:pPr>
        <w:pStyle w:val="5"/>
      </w:pPr>
      <w:bookmarkStart w:id="2107" w:name="_Ref37855073"/>
      <w:r w:rsidRPr="00521FE9">
        <w:t>Внесение дополнительных сведений о позиции</w:t>
      </w:r>
    </w:p>
    <w:p w14:paraId="4DEC9190" w14:textId="296713F8" w:rsidR="00521FE9" w:rsidRDefault="00521FE9" w:rsidP="00521FE9">
      <w:pPr>
        <w:pStyle w:val="a0"/>
      </w:pPr>
      <w:r>
        <w:rPr>
          <w:lang w:eastAsia="ru-RU"/>
        </w:rPr>
        <w:t xml:space="preserve">Для внесения </w:t>
      </w:r>
      <w:r>
        <w:t>дополнительных сведений о позиции необходимо выделить соответствующую строку одним нажатием левой кнопки мыши и нажать на кнопку «В</w:t>
      </w:r>
      <w:r w:rsidR="00F60A2F">
        <w:t>нести доп. сведения о позиции» (</w:t>
      </w:r>
      <w:r w:rsidR="00F60A2F">
        <w:fldChar w:fldCharType="begin"/>
      </w:r>
      <w:r w:rsidR="00F60A2F">
        <w:instrText xml:space="preserve"> REF _Ref75339445 \h </w:instrText>
      </w:r>
      <w:r w:rsidR="00F60A2F">
        <w:fldChar w:fldCharType="separate"/>
      </w:r>
      <w:r w:rsidR="00732D28" w:rsidRPr="00F374CB">
        <w:t>Рисунок </w:t>
      </w:r>
      <w:r w:rsidR="00732D28">
        <w:rPr>
          <w:noProof/>
        </w:rPr>
        <w:t>274</w:t>
      </w:r>
      <w:r w:rsidR="00F60A2F">
        <w:fldChar w:fldCharType="end"/>
      </w:r>
      <w:r w:rsidR="00F60A2F">
        <w:t>)</w:t>
      </w:r>
      <w:r>
        <w:t>.</w:t>
      </w:r>
    </w:p>
    <w:bookmarkEnd w:id="2107"/>
    <w:p w14:paraId="4FE1F404" w14:textId="02964F46" w:rsidR="00521FE9" w:rsidRDefault="00521FE9" w:rsidP="008C40FF">
      <w:pPr>
        <w:pStyle w:val="af"/>
      </w:pPr>
      <w:r>
        <w:drawing>
          <wp:inline distT="0" distB="0" distL="0" distR="0" wp14:anchorId="5B6BD2F8" wp14:editId="418E9238">
            <wp:extent cx="6120130" cy="2793365"/>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120130" cy="2793365"/>
                    </a:xfrm>
                    <a:prstGeom prst="rect">
                      <a:avLst/>
                    </a:prstGeom>
                  </pic:spPr>
                </pic:pic>
              </a:graphicData>
            </a:graphic>
          </wp:inline>
        </w:drawing>
      </w:r>
    </w:p>
    <w:p w14:paraId="0393AA2E" w14:textId="16C8D416" w:rsidR="00521FE9" w:rsidRDefault="00B758E4">
      <w:pPr>
        <w:pStyle w:val="af0"/>
      </w:pPr>
      <w:bookmarkStart w:id="2108" w:name="_Ref75339445"/>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274</w:t>
      </w:r>
      <w:r w:rsidRPr="00F374CB">
        <w:rPr>
          <w:noProof/>
        </w:rPr>
        <w:fldChar w:fldCharType="end"/>
      </w:r>
      <w:bookmarkEnd w:id="2108"/>
      <w:r w:rsidR="00521FE9">
        <w:t>. Внесение доп. сведений о позиции</w:t>
      </w:r>
    </w:p>
    <w:p w14:paraId="52F461FA" w14:textId="597C67E8" w:rsidR="00521FE9" w:rsidRDefault="00521FE9" w:rsidP="00521FE9">
      <w:pPr>
        <w:pStyle w:val="a0"/>
      </w:pPr>
      <w:r>
        <w:t>В результате откроется окно «Внесение дополнительных сведений о позиции плана-графика закупок» (</w:t>
      </w:r>
      <w:r w:rsidR="00732D28">
        <w:fldChar w:fldCharType="begin"/>
      </w:r>
      <w:r w:rsidR="00732D28">
        <w:instrText xml:space="preserve"> REF _Ref75340025 \h </w:instrText>
      </w:r>
      <w:r w:rsidR="00732D28">
        <w:fldChar w:fldCharType="separate"/>
      </w:r>
      <w:r w:rsidR="00732D28" w:rsidRPr="00F374CB">
        <w:t>Рисунок </w:t>
      </w:r>
      <w:r w:rsidR="00732D28">
        <w:rPr>
          <w:noProof/>
        </w:rPr>
        <w:t>275</w:t>
      </w:r>
      <w:r w:rsidR="00732D28">
        <w:fldChar w:fldCharType="end"/>
      </w:r>
      <w:r>
        <w:t>).</w:t>
      </w:r>
    </w:p>
    <w:p w14:paraId="045FA7AA" w14:textId="7333F5CB" w:rsidR="00521FE9" w:rsidRDefault="00FB77F4">
      <w:pPr>
        <w:pStyle w:val="af"/>
      </w:pPr>
      <w:r w:rsidRPr="008C40FF">
        <w:drawing>
          <wp:inline distT="0" distB="0" distL="0" distR="0" wp14:anchorId="68BCC09B" wp14:editId="67D71263">
            <wp:extent cx="6120130" cy="38163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20130" cy="3816350"/>
                    </a:xfrm>
                    <a:prstGeom prst="rect">
                      <a:avLst/>
                    </a:prstGeom>
                  </pic:spPr>
                </pic:pic>
              </a:graphicData>
            </a:graphic>
          </wp:inline>
        </w:drawing>
      </w:r>
    </w:p>
    <w:p w14:paraId="3972BE43" w14:textId="03383A4F" w:rsidR="00521FE9" w:rsidRDefault="00F60A2F" w:rsidP="00521FE9">
      <w:pPr>
        <w:pStyle w:val="af0"/>
      </w:pPr>
      <w:bookmarkStart w:id="2109" w:name="_Ref75340025"/>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275</w:t>
      </w:r>
      <w:r w:rsidRPr="00F374CB">
        <w:rPr>
          <w:noProof/>
        </w:rPr>
        <w:fldChar w:fldCharType="end"/>
      </w:r>
      <w:bookmarkEnd w:id="2109"/>
      <w:r>
        <w:t xml:space="preserve">. </w:t>
      </w:r>
      <w:r w:rsidR="00521FE9">
        <w:t>Окно «Внесение дополнительны</w:t>
      </w:r>
      <w:r w:rsidR="00FB77F4">
        <w:t>х</w:t>
      </w:r>
      <w:r w:rsidR="00521FE9">
        <w:t xml:space="preserve"> сведений о позиции плана-графика закупок»</w:t>
      </w:r>
    </w:p>
    <w:p w14:paraId="01F9E1B7" w14:textId="77777777" w:rsidR="00521FE9" w:rsidRDefault="00521FE9" w:rsidP="00521FE9">
      <w:pPr>
        <w:pStyle w:val="a0"/>
      </w:pPr>
      <w:r>
        <w:t>Поле «Требуется обязательное общественное обсуждение» заполняется выбором значения из раскрывающегося списка.</w:t>
      </w:r>
    </w:p>
    <w:p w14:paraId="6A54E6FF" w14:textId="7326FE60" w:rsidR="00521FE9" w:rsidRDefault="00521FE9" w:rsidP="00521FE9">
      <w:pPr>
        <w:pStyle w:val="a0"/>
      </w:pPr>
      <w:r>
        <w:t xml:space="preserve">Поле </w:t>
      </w:r>
      <w:r w:rsidR="00A86111">
        <w:t>«</w:t>
      </w:r>
      <w:r>
        <w:t>Закупка на оказание услуг по предоставлению кредита</w:t>
      </w:r>
      <w:r w:rsidR="00A86111">
        <w:t>»</w:t>
      </w:r>
      <w:r>
        <w:t xml:space="preserve"> заполняется выбором значения из раскрывающегося списка.</w:t>
      </w:r>
    </w:p>
    <w:p w14:paraId="562EA359" w14:textId="37ECAC0E" w:rsidR="00521FE9" w:rsidRDefault="00521FE9" w:rsidP="00521FE9">
      <w:pPr>
        <w:pStyle w:val="a0"/>
      </w:pPr>
      <w:r>
        <w:t xml:space="preserve">Поле </w:t>
      </w:r>
      <w:r w:rsidR="00A86111">
        <w:t>«</w:t>
      </w:r>
      <w:r>
        <w:t>Закупка работ по строительству, реконструкции объекта капитального строительства</w:t>
      </w:r>
      <w:r w:rsidR="00A86111">
        <w:t>»</w:t>
      </w:r>
      <w:r>
        <w:t xml:space="preserve"> заполняется выбором значения из раскрывающегося списка.</w:t>
      </w:r>
    </w:p>
    <w:p w14:paraId="563D6E97" w14:textId="411FB632" w:rsidR="00521FE9" w:rsidRDefault="00521FE9" w:rsidP="00521FE9">
      <w:pPr>
        <w:pStyle w:val="a0"/>
      </w:pPr>
      <w:r>
        <w:rPr>
          <w:b/>
        </w:rPr>
        <w:t xml:space="preserve">Важно! </w:t>
      </w:r>
      <w:r>
        <w:t xml:space="preserve">Если в одном из полей </w:t>
      </w:r>
      <w:r w:rsidR="00A86111">
        <w:t>«</w:t>
      </w:r>
      <w:r>
        <w:t>Закупка на оказание услуг по предоставлению кредита</w:t>
      </w:r>
      <w:r w:rsidR="00A86111">
        <w:t>»</w:t>
      </w:r>
      <w:r>
        <w:t xml:space="preserve"> или </w:t>
      </w:r>
      <w:r w:rsidR="00A86111">
        <w:t>«</w:t>
      </w:r>
      <w:r>
        <w:t>Закупка работ по строительству, реконструкции объекта капитального строительства</w:t>
      </w:r>
      <w:r w:rsidR="00A86111">
        <w:t>»</w:t>
      </w:r>
      <w:r>
        <w:t xml:space="preserve"> выбрано значение «Да», то в другом поле будет проставлено значение «Нет». В двух данных полях нельзя одновременно выбрать значение </w:t>
      </w:r>
      <w:r w:rsidR="00A86111">
        <w:t>«</w:t>
      </w:r>
      <w:r>
        <w:t>Да</w:t>
      </w:r>
      <w:r w:rsidR="00A86111">
        <w:t>»</w:t>
      </w:r>
      <w:r>
        <w:t>.</w:t>
      </w:r>
    </w:p>
    <w:p w14:paraId="00E5D806" w14:textId="4C742E25" w:rsidR="000B3B4E" w:rsidRPr="000B3B4E" w:rsidRDefault="00266E7C" w:rsidP="00CC1E8F">
      <w:pPr>
        <w:pStyle w:val="a0"/>
      </w:pPr>
      <w:r>
        <w:t xml:space="preserve">Поле </w:t>
      </w:r>
      <w:r w:rsidR="00A86111">
        <w:t>«</w:t>
      </w:r>
      <w:r>
        <w:t>Закупка работ по строительству, реконструкции объекта капитального строительства</w:t>
      </w:r>
      <w:r w:rsidR="00A86111">
        <w:t>»</w:t>
      </w:r>
      <w:r>
        <w:t xml:space="preserve"> будет активно для выбора, е</w:t>
      </w:r>
      <w:r w:rsidR="000B3B4E">
        <w:t xml:space="preserve">сли </w:t>
      </w:r>
      <w:r w:rsidR="000B3B4E" w:rsidRPr="000B3B4E">
        <w:t>к позиции плана-графика привязано предложени</w:t>
      </w:r>
      <w:r w:rsidR="00AC5646">
        <w:t>е</w:t>
      </w:r>
      <w:r w:rsidR="000B3B4E" w:rsidRPr="000B3B4E">
        <w:t xml:space="preserve"> на закупку </w:t>
      </w:r>
      <w:r w:rsidR="008A274F">
        <w:t>работ по строительству, реконструкции объекта капитального строительства</w:t>
      </w:r>
      <w:r w:rsidR="00CC1E8F">
        <w:t>.</w:t>
      </w:r>
    </w:p>
    <w:p w14:paraId="20DD1502" w14:textId="77777777" w:rsidR="006F18F7" w:rsidRDefault="006F18F7" w:rsidP="006F18F7">
      <w:pPr>
        <w:pStyle w:val="a0"/>
      </w:pPr>
      <w:r>
        <w:rPr>
          <w:szCs w:val="28"/>
        </w:rPr>
        <w:t>Поле «Планируется энергосервисный контракт ст. 108 44-ФЗ на послед. годы» доступно для заполнения, если имеются суммы в поле «Последующие годы».</w:t>
      </w:r>
    </w:p>
    <w:p w14:paraId="5C7BA3C0" w14:textId="77777777" w:rsidR="006F18F7" w:rsidRDefault="006F18F7" w:rsidP="006F18F7">
      <w:pPr>
        <w:pStyle w:val="a0"/>
      </w:pPr>
      <w:r>
        <w:t xml:space="preserve">Поля «Централизованная закупка» и «Совместные торги» заполняются выбором значения из раскрывающегося списка. </w:t>
      </w:r>
    </w:p>
    <w:p w14:paraId="0E45D52B" w14:textId="17B0154D" w:rsidR="006F18F7" w:rsidRDefault="006F18F7">
      <w:pPr>
        <w:pStyle w:val="a0"/>
      </w:pPr>
      <w:r>
        <w:rPr>
          <w:b/>
        </w:rPr>
        <w:t xml:space="preserve">Важно! </w:t>
      </w:r>
      <w:r>
        <w:t xml:space="preserve">Если в полях «Централизованная закупка» и «Совместные торги» выбрано значение «Да», то необходимо заполнить поле «Сведения об организаторе </w:t>
      </w:r>
      <w:r w:rsidRPr="00A86111">
        <w:t>совместных</w:t>
      </w:r>
      <w:r>
        <w:t xml:space="preserve"> торгов/</w:t>
      </w:r>
      <w:r w:rsidR="00A86111">
        <w:t xml:space="preserve"> </w:t>
      </w:r>
      <w:r>
        <w:t>уполномоченной организации/</w:t>
      </w:r>
      <w:r w:rsidR="00A86111">
        <w:t xml:space="preserve"> </w:t>
      </w:r>
      <w:r>
        <w:t>уполномоченного учреждения».</w:t>
      </w:r>
    </w:p>
    <w:p w14:paraId="280F92FC" w14:textId="77777777" w:rsidR="006F18F7" w:rsidRDefault="006F18F7" w:rsidP="006F18F7">
      <w:pPr>
        <w:pStyle w:val="a0"/>
      </w:pPr>
      <w:r>
        <w:t>Поле Сведения об организаторе совместных торгов/уполномоченной организации/уполномоченного учреждения» заполняется выбором значения из справочника.</w:t>
      </w:r>
    </w:p>
    <w:p w14:paraId="7886A882" w14:textId="51E8800F" w:rsidR="006F18F7" w:rsidRDefault="006F18F7" w:rsidP="006F18F7">
      <w:pPr>
        <w:pStyle w:val="a0"/>
      </w:pPr>
      <w:r>
        <w:rPr>
          <w:b/>
        </w:rPr>
        <w:t xml:space="preserve">Важно! </w:t>
      </w:r>
      <w:r>
        <w:t xml:space="preserve">Поле </w:t>
      </w:r>
      <w:r w:rsidR="00266E7C">
        <w:t>«</w:t>
      </w:r>
      <w:r>
        <w:t>Сведения об организаторе совместных торгов/уполномоченной организации/уполномоченного учреждения» обязательное для заполнения.</w:t>
      </w:r>
    </w:p>
    <w:p w14:paraId="60FB70B2" w14:textId="77777777" w:rsidR="006F18F7" w:rsidRDefault="006F18F7" w:rsidP="006F18F7">
      <w:pPr>
        <w:pStyle w:val="a0"/>
      </w:pPr>
      <w:r>
        <w:t>Поле «Наименование объекта закупки» при необходимости редактируется вручную с клавиатуры.</w:t>
      </w:r>
    </w:p>
    <w:p w14:paraId="17EEA515" w14:textId="4C72240F" w:rsidR="00521FE9" w:rsidRDefault="00521FE9" w:rsidP="00521FE9">
      <w:pPr>
        <w:pStyle w:val="a0"/>
      </w:pPr>
      <w:r>
        <w:t>Для сохранения введенных данных и закрытия окна «Внесение дополнительны сведений о позиции плана-графика закупок» необходимо нажать на кнопки «Сохранить» и «Закрыть» (</w:t>
      </w:r>
      <w:r w:rsidR="00732D28">
        <w:fldChar w:fldCharType="begin"/>
      </w:r>
      <w:r w:rsidR="00732D28">
        <w:instrText xml:space="preserve"> REF _Ref75340128 \h </w:instrText>
      </w:r>
      <w:r w:rsidR="00732D28">
        <w:fldChar w:fldCharType="separate"/>
      </w:r>
      <w:r w:rsidR="00732D28" w:rsidRPr="00F374CB">
        <w:t>Рисунок </w:t>
      </w:r>
      <w:r w:rsidR="00732D28">
        <w:rPr>
          <w:noProof/>
        </w:rPr>
        <w:t>276</w:t>
      </w:r>
      <w:r w:rsidR="00732D28">
        <w:fldChar w:fldCharType="end"/>
      </w:r>
      <w:r>
        <w:t>).</w:t>
      </w:r>
    </w:p>
    <w:p w14:paraId="393FE83A" w14:textId="4D764DDC" w:rsidR="00521FE9" w:rsidRDefault="006F18F7" w:rsidP="00521FE9">
      <w:pPr>
        <w:pStyle w:val="af"/>
      </w:pPr>
      <w:r>
        <w:drawing>
          <wp:inline distT="0" distB="0" distL="0" distR="0" wp14:anchorId="5CF9302F" wp14:editId="04C19090">
            <wp:extent cx="6120130" cy="378396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20130" cy="3783965"/>
                    </a:xfrm>
                    <a:prstGeom prst="rect">
                      <a:avLst/>
                    </a:prstGeom>
                  </pic:spPr>
                </pic:pic>
              </a:graphicData>
            </a:graphic>
          </wp:inline>
        </w:drawing>
      </w:r>
    </w:p>
    <w:p w14:paraId="63BCCB7D" w14:textId="3B441ED5" w:rsidR="00521FE9" w:rsidRDefault="00732D28" w:rsidP="00521FE9">
      <w:pPr>
        <w:pStyle w:val="af0"/>
      </w:pPr>
      <w:bookmarkStart w:id="2110" w:name="_Ref7534012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Pr>
          <w:noProof/>
        </w:rPr>
        <w:t>276</w:t>
      </w:r>
      <w:r w:rsidRPr="00F374CB">
        <w:rPr>
          <w:noProof/>
        </w:rPr>
        <w:fldChar w:fldCharType="end"/>
      </w:r>
      <w:bookmarkEnd w:id="2110"/>
      <w:r>
        <w:t xml:space="preserve">. </w:t>
      </w:r>
      <w:r w:rsidR="00521FE9">
        <w:t>Сохранение данных и закрытие окна</w:t>
      </w:r>
    </w:p>
    <w:p w14:paraId="5CD7731E" w14:textId="77777777" w:rsidR="00521FE9" w:rsidRDefault="00521FE9" w:rsidP="00521FE9">
      <w:pPr>
        <w:pStyle w:val="a0"/>
      </w:pPr>
      <w:r>
        <w:t>В результате дополнительные сведения о позиции плана-графика закупок сохранятся.</w:t>
      </w:r>
    </w:p>
    <w:p w14:paraId="01091B65" w14:textId="76970701" w:rsidR="00BB6DE6" w:rsidRPr="00F374CB" w:rsidRDefault="00BB6DE6" w:rsidP="008C40FF">
      <w:pPr>
        <w:pStyle w:val="5"/>
      </w:pPr>
      <w:bookmarkStart w:id="2111" w:name="_Toc523318949"/>
      <w:r w:rsidRPr="00F374CB">
        <w:t xml:space="preserve">Удаление Укрупненной позиции </w:t>
      </w:r>
      <w:r w:rsidR="000F24EB" w:rsidRPr="00F374CB">
        <w:t>документа «П</w:t>
      </w:r>
      <w:r w:rsidR="00493D3B">
        <w:t>роект п</w:t>
      </w:r>
      <w:r w:rsidRPr="00F374CB">
        <w:t>лан</w:t>
      </w:r>
      <w:r w:rsidR="00493D3B">
        <w:t>а</w:t>
      </w:r>
      <w:r w:rsidR="000F24EB" w:rsidRPr="00F374CB">
        <w:t>-график</w:t>
      </w:r>
      <w:r w:rsidR="00493D3B">
        <w:t>а</w:t>
      </w:r>
      <w:r w:rsidRPr="00F374CB">
        <w:t xml:space="preserve"> закуп</w:t>
      </w:r>
      <w:r w:rsidR="000F24EB" w:rsidRPr="00F374CB">
        <w:t>ок»</w:t>
      </w:r>
      <w:bookmarkEnd w:id="2111"/>
    </w:p>
    <w:p w14:paraId="556C9030" w14:textId="40D083B0" w:rsidR="00BB6DE6" w:rsidRPr="00F374CB" w:rsidRDefault="00BB6DE6" w:rsidP="00BB6DE6">
      <w:pPr>
        <w:tabs>
          <w:tab w:val="left" w:pos="1134"/>
        </w:tabs>
        <w:ind w:firstLine="709"/>
        <w:jc w:val="both"/>
        <w:rPr>
          <w:spacing w:val="2"/>
          <w:lang w:eastAsia="en-US"/>
        </w:rPr>
      </w:pPr>
      <w:r w:rsidRPr="00F374CB">
        <w:rPr>
          <w:spacing w:val="2"/>
          <w:lang w:eastAsia="en-US"/>
        </w:rPr>
        <w:t xml:space="preserve">Для удаления </w:t>
      </w:r>
      <w:r w:rsidRPr="00F374CB">
        <w:t xml:space="preserve">Укрупненной позиции </w:t>
      </w:r>
      <w:r w:rsidR="000F24EB" w:rsidRPr="00F374CB">
        <w:t>документа «П</w:t>
      </w:r>
      <w:r w:rsidR="00482C0B">
        <w:t>роект п</w:t>
      </w:r>
      <w:r w:rsidRPr="00F374CB">
        <w:t>лан</w:t>
      </w:r>
      <w:r w:rsidR="00482C0B">
        <w:t>а</w:t>
      </w:r>
      <w:r w:rsidR="000F24EB" w:rsidRPr="00F374CB">
        <w:t>-график</w:t>
      </w:r>
      <w:r w:rsidR="00482C0B">
        <w:t>а</w:t>
      </w:r>
      <w:r w:rsidR="000F24EB" w:rsidRPr="00F374CB">
        <w:t xml:space="preserve"> закупок» </w:t>
      </w:r>
      <w:r w:rsidRPr="00F374CB">
        <w:rPr>
          <w:spacing w:val="2"/>
          <w:lang w:eastAsia="en-US"/>
        </w:rPr>
        <w:t>необходимо выделить соответствующую строку одним нажатием левой кнопки мыши и нажать на кнопку «Удалить строку» во вкладке «Товары, работы, услуги» (</w:t>
      </w:r>
      <w:r w:rsidRPr="00F374CB">
        <w:rPr>
          <w:spacing w:val="2"/>
          <w:lang w:eastAsia="en-US"/>
        </w:rPr>
        <w:fldChar w:fldCharType="begin"/>
      </w:r>
      <w:r w:rsidRPr="00F374CB">
        <w:rPr>
          <w:spacing w:val="2"/>
          <w:lang w:eastAsia="en-US"/>
        </w:rPr>
        <w:instrText xml:space="preserve"> REF _Ref505075928 \h </w:instrText>
      </w:r>
      <w:r w:rsidRPr="00F374CB">
        <w:rPr>
          <w:spacing w:val="2"/>
          <w:lang w:eastAsia="en-US"/>
        </w:rPr>
      </w:r>
      <w:r w:rsidRPr="00F374CB">
        <w:rPr>
          <w:spacing w:val="2"/>
          <w:lang w:eastAsia="en-US"/>
        </w:rPr>
        <w:fldChar w:fldCharType="separate"/>
      </w:r>
      <w:r w:rsidR="00732D28" w:rsidRPr="00F374CB">
        <w:t>Рисунок </w:t>
      </w:r>
      <w:r w:rsidR="00732D28">
        <w:rPr>
          <w:noProof/>
        </w:rPr>
        <w:t>277</w:t>
      </w:r>
      <w:r w:rsidRPr="00F374CB">
        <w:rPr>
          <w:spacing w:val="2"/>
          <w:lang w:eastAsia="en-US"/>
        </w:rPr>
        <w:fldChar w:fldCharType="end"/>
      </w:r>
      <w:r w:rsidRPr="00F374CB">
        <w:rPr>
          <w:spacing w:val="2"/>
          <w:lang w:eastAsia="en-US"/>
        </w:rPr>
        <w:t>).</w:t>
      </w:r>
    </w:p>
    <w:p w14:paraId="40E45881" w14:textId="133354E1" w:rsidR="00BB6DE6" w:rsidRDefault="008C6D4F" w:rsidP="008C40FF">
      <w:pPr>
        <w:pStyle w:val="af"/>
        <w:rPr>
          <w:lang w:eastAsia="en-US"/>
        </w:rPr>
      </w:pPr>
      <w:r>
        <w:drawing>
          <wp:inline distT="0" distB="0" distL="0" distR="0" wp14:anchorId="03C8961E" wp14:editId="38FE73E9">
            <wp:extent cx="6120130" cy="3078480"/>
            <wp:effectExtent l="0" t="0" r="0" b="7620"/>
            <wp:docPr id="2953" name="Рисунок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120130" cy="3078480"/>
                    </a:xfrm>
                    <a:prstGeom prst="rect">
                      <a:avLst/>
                    </a:prstGeom>
                  </pic:spPr>
                </pic:pic>
              </a:graphicData>
            </a:graphic>
          </wp:inline>
        </w:drawing>
      </w:r>
    </w:p>
    <w:p w14:paraId="132434B8" w14:textId="6971A854" w:rsidR="00BB6DE6" w:rsidRPr="00F374CB" w:rsidRDefault="00BB6DE6" w:rsidP="008C40FF">
      <w:pPr>
        <w:pStyle w:val="af0"/>
      </w:pPr>
      <w:bookmarkStart w:id="2112" w:name="_Ref505075928"/>
      <w:r w:rsidRPr="00F374CB">
        <w:t>Рисунок </w:t>
      </w:r>
      <w:r w:rsidR="00854FAD">
        <w:fldChar w:fldCharType="begin"/>
      </w:r>
      <w:r w:rsidR="00854FAD">
        <w:instrText xml:space="preserve"> SEQ Рисунок \* ARABIC </w:instrText>
      </w:r>
      <w:r w:rsidR="00854FAD">
        <w:fldChar w:fldCharType="separate"/>
      </w:r>
      <w:r w:rsidR="00732D28">
        <w:rPr>
          <w:noProof/>
        </w:rPr>
        <w:t>277</w:t>
      </w:r>
      <w:r w:rsidR="00854FAD">
        <w:rPr>
          <w:noProof/>
        </w:rPr>
        <w:fldChar w:fldCharType="end"/>
      </w:r>
      <w:bookmarkEnd w:id="2112"/>
      <w:r w:rsidRPr="00F374CB">
        <w:t xml:space="preserve">. </w:t>
      </w:r>
      <w:r w:rsidR="00A74AA5">
        <w:t>Удаление строки</w:t>
      </w:r>
    </w:p>
    <w:p w14:paraId="6F0720E0" w14:textId="77777777" w:rsidR="00BB6DE6" w:rsidRPr="00F374CB" w:rsidRDefault="00BB6DE6" w:rsidP="00BB6DE6">
      <w:pPr>
        <w:tabs>
          <w:tab w:val="left" w:pos="1134"/>
        </w:tabs>
        <w:ind w:firstLine="709"/>
        <w:jc w:val="both"/>
        <w:rPr>
          <w:szCs w:val="20"/>
          <w:lang w:eastAsia="en-US"/>
        </w:rPr>
      </w:pPr>
      <w:r w:rsidRPr="00F374CB">
        <w:rPr>
          <w:spacing w:val="2"/>
          <w:lang w:eastAsia="en-US"/>
        </w:rPr>
        <w:t xml:space="preserve">В результате из вкладки «Товары, работы, услуги» удалится новая </w:t>
      </w:r>
      <w:r w:rsidRPr="00F374CB">
        <w:t>Укрупненная позиция Проекта плана закупки</w:t>
      </w:r>
      <w:r w:rsidRPr="00F374CB">
        <w:rPr>
          <w:spacing w:val="2"/>
          <w:lang w:eastAsia="en-US"/>
        </w:rPr>
        <w:t>.</w:t>
      </w:r>
    </w:p>
    <w:p w14:paraId="7F852DC1" w14:textId="7241577B" w:rsidR="00BB6DE6" w:rsidRPr="00A86111" w:rsidRDefault="00BB6DE6">
      <w:pPr>
        <w:pStyle w:val="5"/>
      </w:pPr>
      <w:bookmarkStart w:id="2113" w:name="_Toc523318950"/>
      <w:r w:rsidRPr="00A86111">
        <w:t xml:space="preserve">Редактирование Укрупненной позиции </w:t>
      </w:r>
      <w:r w:rsidR="000F24EB" w:rsidRPr="00A86111">
        <w:t>документа «П</w:t>
      </w:r>
      <w:r w:rsidR="00482C0B">
        <w:t>роект п</w:t>
      </w:r>
      <w:r w:rsidR="000F24EB" w:rsidRPr="00A86111">
        <w:t>лан</w:t>
      </w:r>
      <w:r w:rsidR="00482C0B">
        <w:t>а</w:t>
      </w:r>
      <w:r w:rsidR="000F24EB" w:rsidRPr="00A86111">
        <w:t>-график</w:t>
      </w:r>
      <w:r w:rsidR="00482C0B">
        <w:t>а</w:t>
      </w:r>
      <w:r w:rsidR="000F24EB" w:rsidRPr="00A86111">
        <w:t xml:space="preserve"> закупок</w:t>
      </w:r>
      <w:bookmarkEnd w:id="2113"/>
      <w:r w:rsidR="000F24EB" w:rsidRPr="00A86111">
        <w:t>»</w:t>
      </w:r>
    </w:p>
    <w:p w14:paraId="33393309" w14:textId="45B700C0" w:rsidR="00BB6DE6" w:rsidRPr="00F374CB" w:rsidRDefault="00BB6DE6" w:rsidP="00BB6DE6">
      <w:pPr>
        <w:pStyle w:val="a0"/>
      </w:pPr>
      <w:r w:rsidRPr="00F374CB">
        <w:t xml:space="preserve">Для редактирования Укрупненной позиции </w:t>
      </w:r>
      <w:r w:rsidR="000F24EB" w:rsidRPr="00F374CB">
        <w:t>документа «П</w:t>
      </w:r>
      <w:r w:rsidR="00482C0B">
        <w:t>роект п</w:t>
      </w:r>
      <w:r w:rsidR="000F24EB" w:rsidRPr="00F374CB">
        <w:t>лан</w:t>
      </w:r>
      <w:r w:rsidR="00482C0B">
        <w:t>а</w:t>
      </w:r>
      <w:r w:rsidR="000F24EB" w:rsidRPr="00F374CB">
        <w:t>-график</w:t>
      </w:r>
      <w:r w:rsidR="00482C0B">
        <w:t>а</w:t>
      </w:r>
      <w:r w:rsidR="000F24EB" w:rsidRPr="00F374CB">
        <w:t xml:space="preserve"> закупок»</w:t>
      </w:r>
      <w:r w:rsidRPr="00F374CB">
        <w:t xml:space="preserve"> необходимо </w:t>
      </w:r>
      <w:r w:rsidR="00B115E6" w:rsidRPr="00F374CB">
        <w:t xml:space="preserve">одним нажатием левой кнопки мыши </w:t>
      </w:r>
      <w:r w:rsidRPr="00F374CB">
        <w:t>выбрать позицию (</w:t>
      </w:r>
      <w:r w:rsidRPr="00F374CB">
        <w:fldChar w:fldCharType="begin"/>
      </w:r>
      <w:r w:rsidRPr="00F374CB">
        <w:instrText xml:space="preserve"> REF _Ref507062133 \h </w:instrText>
      </w:r>
      <w:r w:rsidRPr="00F374CB">
        <w:fldChar w:fldCharType="separate"/>
      </w:r>
      <w:r w:rsidR="00732D28" w:rsidRPr="00F374CB">
        <w:t>Рисунок </w:t>
      </w:r>
      <w:r w:rsidR="00732D28">
        <w:rPr>
          <w:noProof/>
        </w:rPr>
        <w:t>278</w:t>
      </w:r>
      <w:r w:rsidRPr="00F374CB">
        <w:fldChar w:fldCharType="end"/>
      </w:r>
      <w:r w:rsidRPr="00F374CB">
        <w:t>).</w:t>
      </w:r>
    </w:p>
    <w:p w14:paraId="54DD0080" w14:textId="6F7A425E" w:rsidR="00F40034" w:rsidRPr="00F40034" w:rsidRDefault="00F40034">
      <w:pPr>
        <w:pStyle w:val="af"/>
      </w:pPr>
      <w:bookmarkStart w:id="2114" w:name="_Ref504927538"/>
      <w:r>
        <w:drawing>
          <wp:inline distT="0" distB="0" distL="0" distR="0" wp14:anchorId="2D769403" wp14:editId="141BEFFE">
            <wp:extent cx="6120130" cy="3694430"/>
            <wp:effectExtent l="0" t="0" r="0" b="1270"/>
            <wp:docPr id="2955" name="Рисунок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20130" cy="3694430"/>
                    </a:xfrm>
                    <a:prstGeom prst="rect">
                      <a:avLst/>
                    </a:prstGeom>
                  </pic:spPr>
                </pic:pic>
              </a:graphicData>
            </a:graphic>
          </wp:inline>
        </w:drawing>
      </w:r>
    </w:p>
    <w:p w14:paraId="074DB906" w14:textId="764E4548" w:rsidR="00BB6DE6" w:rsidRPr="00F374CB" w:rsidRDefault="00BB6DE6" w:rsidP="00BB6DE6">
      <w:pPr>
        <w:pStyle w:val="af0"/>
      </w:pPr>
      <w:bookmarkStart w:id="2115" w:name="_Ref507062133"/>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278</w:t>
      </w:r>
      <w:r w:rsidRPr="00F374CB">
        <w:rPr>
          <w:noProof/>
        </w:rPr>
        <w:fldChar w:fldCharType="end"/>
      </w:r>
      <w:bookmarkEnd w:id="2114"/>
      <w:bookmarkEnd w:id="2115"/>
      <w:r w:rsidRPr="00F374CB">
        <w:t>. Выбранная позиция</w:t>
      </w:r>
    </w:p>
    <w:p w14:paraId="4BBFD699" w14:textId="77777777" w:rsidR="00BB6DE6" w:rsidRPr="00F374CB" w:rsidRDefault="00BB6DE6" w:rsidP="00BB6DE6">
      <w:pPr>
        <w:pStyle w:val="a0"/>
      </w:pPr>
      <w:r w:rsidRPr="00F374CB">
        <w:t>В результате в нижней области «Перечень детализированных закупок» будут доступны добавление и удаление детализированных закупок.</w:t>
      </w:r>
    </w:p>
    <w:p w14:paraId="199886FF" w14:textId="2346C906" w:rsidR="00BB6DE6" w:rsidRPr="00F374CB" w:rsidRDefault="00BB6DE6" w:rsidP="00BB6DE6">
      <w:pPr>
        <w:pStyle w:val="a0"/>
      </w:pPr>
      <w:r w:rsidRPr="00F374CB">
        <w:t>Для добавления детализированных закупок в нижней области «Перечень детализированных закупок» необходимо нажать на кнопку «Добавить строку» (</w:t>
      </w:r>
      <w:r w:rsidRPr="00F374CB">
        <w:fldChar w:fldCharType="begin"/>
      </w:r>
      <w:r w:rsidRPr="00F374CB">
        <w:instrText xml:space="preserve"> REF _Ref504927541 \h </w:instrText>
      </w:r>
      <w:r w:rsidRPr="00F374CB">
        <w:fldChar w:fldCharType="separate"/>
      </w:r>
      <w:r w:rsidR="00732D28" w:rsidRPr="00F374CB">
        <w:t>Рисунок </w:t>
      </w:r>
      <w:r w:rsidR="00732D28">
        <w:rPr>
          <w:noProof/>
        </w:rPr>
        <w:t>279</w:t>
      </w:r>
      <w:r w:rsidRPr="00F374CB">
        <w:fldChar w:fldCharType="end"/>
      </w:r>
      <w:r w:rsidRPr="00F374CB">
        <w:t>).</w:t>
      </w:r>
    </w:p>
    <w:p w14:paraId="50FE5411" w14:textId="6ED1494D" w:rsidR="00F40034" w:rsidRPr="00F40034" w:rsidRDefault="00F40034">
      <w:pPr>
        <w:pStyle w:val="af"/>
      </w:pPr>
      <w:r>
        <w:drawing>
          <wp:inline distT="0" distB="0" distL="0" distR="0" wp14:anchorId="27235165" wp14:editId="439B6853">
            <wp:extent cx="6120130" cy="3702685"/>
            <wp:effectExtent l="0" t="0" r="0" b="0"/>
            <wp:docPr id="2956" name="Рисунок 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120130" cy="3702685"/>
                    </a:xfrm>
                    <a:prstGeom prst="rect">
                      <a:avLst/>
                    </a:prstGeom>
                  </pic:spPr>
                </pic:pic>
              </a:graphicData>
            </a:graphic>
          </wp:inline>
        </w:drawing>
      </w:r>
    </w:p>
    <w:p w14:paraId="3C70BA60" w14:textId="73277059" w:rsidR="00BB6DE6" w:rsidRPr="00F374CB" w:rsidRDefault="00BB6DE6" w:rsidP="00BB6DE6">
      <w:pPr>
        <w:pStyle w:val="af0"/>
      </w:pPr>
      <w:bookmarkStart w:id="2116" w:name="_Ref504927541"/>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279</w:t>
      </w:r>
      <w:r w:rsidRPr="00F374CB">
        <w:rPr>
          <w:noProof/>
        </w:rPr>
        <w:fldChar w:fldCharType="end"/>
      </w:r>
      <w:bookmarkEnd w:id="2116"/>
      <w:r w:rsidRPr="00F374CB">
        <w:t xml:space="preserve">. </w:t>
      </w:r>
      <w:r w:rsidR="0001144E">
        <w:t>Добавление строки</w:t>
      </w:r>
    </w:p>
    <w:p w14:paraId="4BAACAF8" w14:textId="193BAB07" w:rsidR="00BB6DE6" w:rsidRPr="00F374CB" w:rsidRDefault="00BB6DE6" w:rsidP="00BB6DE6">
      <w:pPr>
        <w:pStyle w:val="a0"/>
      </w:pPr>
      <w:r w:rsidRPr="00F374CB">
        <w:t>В открывшемся окне «Добавление предложение на закупку товара, работ, услуги для обеспечения федеральных нужд», необходимо выбрать предложение путем установления «галочки» в соответствующей строке и нажать на кнопку «Выбрать» (</w:t>
      </w:r>
      <w:r w:rsidRPr="00F374CB">
        <w:fldChar w:fldCharType="begin"/>
      </w:r>
      <w:r w:rsidRPr="00F374CB">
        <w:instrText xml:space="preserve"> REF _Ref504927542 \h </w:instrText>
      </w:r>
      <w:r w:rsidRPr="00F374CB">
        <w:fldChar w:fldCharType="separate"/>
      </w:r>
      <w:r w:rsidR="00732D28" w:rsidRPr="00F374CB">
        <w:t>Рисунок </w:t>
      </w:r>
      <w:r w:rsidR="00732D28">
        <w:rPr>
          <w:noProof/>
        </w:rPr>
        <w:t>280</w:t>
      </w:r>
      <w:r w:rsidRPr="00F374CB">
        <w:fldChar w:fldCharType="end"/>
      </w:r>
      <w:r w:rsidRPr="00F374CB">
        <w:t>).</w:t>
      </w:r>
    </w:p>
    <w:p w14:paraId="3FD72538" w14:textId="022B1EA7" w:rsidR="009A3D13" w:rsidRPr="009A3D13" w:rsidRDefault="009A3D13">
      <w:pPr>
        <w:pStyle w:val="af"/>
      </w:pPr>
      <w:r>
        <w:drawing>
          <wp:inline distT="0" distB="0" distL="0" distR="0" wp14:anchorId="0E64539A" wp14:editId="6F162EA8">
            <wp:extent cx="6120130" cy="3347720"/>
            <wp:effectExtent l="0" t="0" r="0" b="5080"/>
            <wp:docPr id="2957" name="Рисунок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120130" cy="3347720"/>
                    </a:xfrm>
                    <a:prstGeom prst="rect">
                      <a:avLst/>
                    </a:prstGeom>
                  </pic:spPr>
                </pic:pic>
              </a:graphicData>
            </a:graphic>
          </wp:inline>
        </w:drawing>
      </w:r>
    </w:p>
    <w:p w14:paraId="1D564707" w14:textId="38FC890C" w:rsidR="00BB6DE6" w:rsidRPr="00F374CB" w:rsidRDefault="00BB6DE6" w:rsidP="00BB6DE6">
      <w:pPr>
        <w:pStyle w:val="af0"/>
      </w:pPr>
      <w:bookmarkStart w:id="2117" w:name="_Ref504927542"/>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280</w:t>
      </w:r>
      <w:r w:rsidRPr="00F374CB">
        <w:rPr>
          <w:noProof/>
        </w:rPr>
        <w:fldChar w:fldCharType="end"/>
      </w:r>
      <w:bookmarkEnd w:id="2117"/>
      <w:r w:rsidRPr="00F374CB">
        <w:t xml:space="preserve">. </w:t>
      </w:r>
      <w:r w:rsidR="00A74AA5">
        <w:t>Выбор строки</w:t>
      </w:r>
    </w:p>
    <w:p w14:paraId="11EF931D" w14:textId="46062404" w:rsidR="00BB6DE6" w:rsidRPr="00F374CB" w:rsidRDefault="00BB6DE6" w:rsidP="00BB6DE6">
      <w:pPr>
        <w:pStyle w:val="a0"/>
      </w:pPr>
      <w:r w:rsidRPr="00F374CB">
        <w:t>В результате в нижней области «Перечень детализированных закупок» отобразится выбранная строка (</w:t>
      </w:r>
      <w:r w:rsidRPr="00F374CB">
        <w:fldChar w:fldCharType="begin"/>
      </w:r>
      <w:r w:rsidRPr="00F374CB">
        <w:instrText xml:space="preserve"> REF _Ref504927552 \h </w:instrText>
      </w:r>
      <w:r w:rsidRPr="00F374CB">
        <w:fldChar w:fldCharType="separate"/>
      </w:r>
      <w:r w:rsidR="00732D28" w:rsidRPr="00F374CB">
        <w:t>Рисунок </w:t>
      </w:r>
      <w:r w:rsidR="00732D28">
        <w:rPr>
          <w:noProof/>
        </w:rPr>
        <w:t>281</w:t>
      </w:r>
      <w:r w:rsidRPr="00F374CB">
        <w:fldChar w:fldCharType="end"/>
      </w:r>
      <w:r w:rsidRPr="00F374CB">
        <w:t>).</w:t>
      </w:r>
    </w:p>
    <w:p w14:paraId="3435E3BF" w14:textId="0EEBF4D8" w:rsidR="009A3D13" w:rsidRPr="009A3D13" w:rsidRDefault="009A3D13">
      <w:pPr>
        <w:pStyle w:val="af"/>
      </w:pPr>
      <w:r>
        <w:drawing>
          <wp:inline distT="0" distB="0" distL="0" distR="0" wp14:anchorId="140AB4D2" wp14:editId="3C09D0E2">
            <wp:extent cx="6120130" cy="3688715"/>
            <wp:effectExtent l="0" t="0" r="0" b="6985"/>
            <wp:docPr id="2958" name="Рисунок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120130" cy="3688715"/>
                    </a:xfrm>
                    <a:prstGeom prst="rect">
                      <a:avLst/>
                    </a:prstGeom>
                  </pic:spPr>
                </pic:pic>
              </a:graphicData>
            </a:graphic>
          </wp:inline>
        </w:drawing>
      </w:r>
    </w:p>
    <w:p w14:paraId="1BFB10FE" w14:textId="35DC87D3" w:rsidR="00BB6DE6" w:rsidRPr="00F374CB" w:rsidRDefault="00BB6DE6" w:rsidP="00BB6DE6">
      <w:pPr>
        <w:pStyle w:val="af0"/>
      </w:pPr>
      <w:bookmarkStart w:id="2118" w:name="_Ref504927552"/>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281</w:t>
      </w:r>
      <w:r w:rsidRPr="00F374CB">
        <w:rPr>
          <w:noProof/>
        </w:rPr>
        <w:fldChar w:fldCharType="end"/>
      </w:r>
      <w:bookmarkEnd w:id="2118"/>
      <w:r w:rsidRPr="00F374CB">
        <w:t>. Новая строка</w:t>
      </w:r>
    </w:p>
    <w:p w14:paraId="09C7B09A" w14:textId="02976049" w:rsidR="00BB6DE6" w:rsidRPr="00F374CB" w:rsidRDefault="00BB6DE6" w:rsidP="00BB6DE6">
      <w:pPr>
        <w:pStyle w:val="a0"/>
      </w:pPr>
      <w:r w:rsidRPr="00F374CB">
        <w:t>Для удаления детализированных закупок в нижней области «Перечень детализированных закупок» необходимо выбрать строку путем установления «галочки» в соответствующей и нажать на кнопку «Удалить строку» (</w:t>
      </w:r>
      <w:r w:rsidRPr="00F374CB">
        <w:fldChar w:fldCharType="begin"/>
      </w:r>
      <w:r w:rsidRPr="00F374CB">
        <w:instrText xml:space="preserve"> REF _Ref504927598 \h </w:instrText>
      </w:r>
      <w:r w:rsidRPr="00F374CB">
        <w:fldChar w:fldCharType="separate"/>
      </w:r>
      <w:r w:rsidR="00732D28" w:rsidRPr="00F374CB">
        <w:t>Рисунок </w:t>
      </w:r>
      <w:r w:rsidR="00732D28">
        <w:rPr>
          <w:noProof/>
        </w:rPr>
        <w:t>282</w:t>
      </w:r>
      <w:r w:rsidRPr="00F374CB">
        <w:fldChar w:fldCharType="end"/>
      </w:r>
      <w:r w:rsidRPr="00F374CB">
        <w:t>).</w:t>
      </w:r>
    </w:p>
    <w:p w14:paraId="0578C6B7" w14:textId="2A95D1F7" w:rsidR="0048389A" w:rsidRPr="0048389A" w:rsidRDefault="0048389A">
      <w:pPr>
        <w:pStyle w:val="af"/>
      </w:pPr>
      <w:r>
        <w:drawing>
          <wp:inline distT="0" distB="0" distL="0" distR="0" wp14:anchorId="2B52F656" wp14:editId="4A744C22">
            <wp:extent cx="6120130" cy="3707130"/>
            <wp:effectExtent l="0" t="0" r="0" b="7620"/>
            <wp:docPr id="2960" name="Рисунок 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120130" cy="3707130"/>
                    </a:xfrm>
                    <a:prstGeom prst="rect">
                      <a:avLst/>
                    </a:prstGeom>
                  </pic:spPr>
                </pic:pic>
              </a:graphicData>
            </a:graphic>
          </wp:inline>
        </w:drawing>
      </w:r>
    </w:p>
    <w:p w14:paraId="2FC18E88" w14:textId="75547E09" w:rsidR="00BB6DE6" w:rsidRPr="00F374CB" w:rsidRDefault="00BB6DE6" w:rsidP="00BB6DE6">
      <w:pPr>
        <w:pStyle w:val="af0"/>
      </w:pPr>
      <w:bookmarkStart w:id="2119" w:name="_Ref504927598"/>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282</w:t>
      </w:r>
      <w:r w:rsidRPr="00F374CB">
        <w:rPr>
          <w:noProof/>
        </w:rPr>
        <w:fldChar w:fldCharType="end"/>
      </w:r>
      <w:bookmarkEnd w:id="2119"/>
      <w:r w:rsidRPr="00F374CB">
        <w:t xml:space="preserve">. </w:t>
      </w:r>
      <w:r w:rsidR="00A74AA5">
        <w:t>Удаление строки</w:t>
      </w:r>
    </w:p>
    <w:p w14:paraId="2F85BC6B" w14:textId="77777777" w:rsidR="00BB6DE6" w:rsidRPr="00F374CB" w:rsidRDefault="00BB6DE6" w:rsidP="00BB6DE6">
      <w:pPr>
        <w:pStyle w:val="a0"/>
      </w:pPr>
      <w:r w:rsidRPr="00F374CB">
        <w:t>В результате в нижней области «Перечень детализированных закупок» выбранная строка будет удалена.</w:t>
      </w:r>
    </w:p>
    <w:p w14:paraId="389A1383" w14:textId="370D8ED1" w:rsidR="00BB6DE6" w:rsidRPr="00F374CB" w:rsidRDefault="00BB6DE6" w:rsidP="00BB6DE6">
      <w:pPr>
        <w:pStyle w:val="4"/>
        <w:numPr>
          <w:ilvl w:val="3"/>
          <w:numId w:val="1"/>
        </w:numPr>
        <w:ind w:left="709" w:firstLine="0"/>
      </w:pPr>
      <w:bookmarkStart w:id="2120" w:name="_Toc523318951"/>
      <w:r w:rsidRPr="00F374CB">
        <w:t>Детализированная позиция</w:t>
      </w:r>
      <w:r w:rsidR="000F24EB" w:rsidRPr="00F374CB">
        <w:t xml:space="preserve"> документа </w:t>
      </w:r>
      <w:bookmarkEnd w:id="2120"/>
      <w:r w:rsidR="00482C0B" w:rsidRPr="00482C0B">
        <w:t>«Проект плана-графика закупок»</w:t>
      </w:r>
    </w:p>
    <w:p w14:paraId="09EB5CBD" w14:textId="71D32DF9" w:rsidR="00BB6DE6" w:rsidRPr="00F374CB" w:rsidRDefault="00BB6DE6" w:rsidP="008C40FF">
      <w:pPr>
        <w:pStyle w:val="5"/>
      </w:pPr>
      <w:bookmarkStart w:id="2121" w:name="_Toc523318952"/>
      <w:r w:rsidRPr="00F374CB">
        <w:t xml:space="preserve">Добавление Детализированной позиции </w:t>
      </w:r>
      <w:r w:rsidR="000F24EB" w:rsidRPr="00F374CB">
        <w:t xml:space="preserve">документа </w:t>
      </w:r>
      <w:bookmarkEnd w:id="2121"/>
      <w:r w:rsidR="00482C0B" w:rsidRPr="00482C0B">
        <w:t>«Проект плана-графика закупок»</w:t>
      </w:r>
    </w:p>
    <w:p w14:paraId="25517177" w14:textId="3AEF86DC" w:rsidR="00BB6DE6" w:rsidRPr="00F374CB" w:rsidRDefault="00BB6DE6" w:rsidP="00BB6DE6">
      <w:pPr>
        <w:pStyle w:val="a0"/>
      </w:pPr>
      <w:r w:rsidRPr="00F374CB">
        <w:t xml:space="preserve">Для добавления информации о детализированной закупке во вкладке «Товары, работы, услуги» необходимо нажать на кнопку «Добавить строку» и выбрать пункт </w:t>
      </w:r>
      <w:r w:rsidRPr="00F374CB">
        <w:rPr>
          <w:i/>
        </w:rPr>
        <w:t>[Детализированная закупка]</w:t>
      </w:r>
      <w:r w:rsidRPr="00F374CB">
        <w:t xml:space="preserve"> (</w:t>
      </w:r>
      <w:r w:rsidRPr="00F374CB">
        <w:fldChar w:fldCharType="begin"/>
      </w:r>
      <w:r w:rsidRPr="00F374CB">
        <w:instrText xml:space="preserve"> REF _Ref504918634 \h </w:instrText>
      </w:r>
      <w:r w:rsidRPr="00F374CB">
        <w:fldChar w:fldCharType="separate"/>
      </w:r>
      <w:r w:rsidR="00732D28" w:rsidRPr="00F374CB">
        <w:t>Рисунок </w:t>
      </w:r>
      <w:r w:rsidR="00732D28">
        <w:rPr>
          <w:noProof/>
        </w:rPr>
        <w:t>283</w:t>
      </w:r>
      <w:r w:rsidRPr="00F374CB">
        <w:fldChar w:fldCharType="end"/>
      </w:r>
      <w:r w:rsidRPr="00F374CB">
        <w:t>).</w:t>
      </w:r>
    </w:p>
    <w:p w14:paraId="028C6506" w14:textId="1E0E89D2" w:rsidR="006D324B" w:rsidRPr="006D324B" w:rsidRDefault="006D324B">
      <w:pPr>
        <w:pStyle w:val="af"/>
      </w:pPr>
      <w:r>
        <w:drawing>
          <wp:inline distT="0" distB="0" distL="0" distR="0" wp14:anchorId="3EA36410" wp14:editId="28D57A40">
            <wp:extent cx="6120130" cy="3683635"/>
            <wp:effectExtent l="0" t="0" r="0" b="0"/>
            <wp:docPr id="2961" name="Рисунок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120130" cy="3683635"/>
                    </a:xfrm>
                    <a:prstGeom prst="rect">
                      <a:avLst/>
                    </a:prstGeom>
                  </pic:spPr>
                </pic:pic>
              </a:graphicData>
            </a:graphic>
          </wp:inline>
        </w:drawing>
      </w:r>
    </w:p>
    <w:p w14:paraId="3AAE4857" w14:textId="5F7352CB" w:rsidR="00BB6DE6" w:rsidRPr="00F374CB" w:rsidRDefault="00BB6DE6" w:rsidP="00BB6DE6">
      <w:pPr>
        <w:pStyle w:val="af0"/>
      </w:pPr>
      <w:bookmarkStart w:id="2122" w:name="_Ref504918634"/>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283</w:t>
      </w:r>
      <w:r w:rsidRPr="00F374CB">
        <w:rPr>
          <w:noProof/>
        </w:rPr>
        <w:fldChar w:fldCharType="end"/>
      </w:r>
      <w:bookmarkEnd w:id="2122"/>
      <w:r w:rsidRPr="00F374CB">
        <w:t xml:space="preserve">. </w:t>
      </w:r>
      <w:r w:rsidR="00A74AA5">
        <w:t>Переход к добавлению информации о детализированной закупке</w:t>
      </w:r>
    </w:p>
    <w:p w14:paraId="4B19FC75" w14:textId="4C6A98DB" w:rsidR="00BB6DE6" w:rsidRPr="00F374CB" w:rsidRDefault="00BB6DE6" w:rsidP="00BB6DE6">
      <w:pPr>
        <w:pStyle w:val="a0"/>
      </w:pPr>
      <w:r w:rsidRPr="00F374CB">
        <w:t>В открывшемся окне «Добавление детализированной закупки» необходимо установить «галочку» напротив соответствующей строки и нажать на кнопку «Выбрать» (</w:t>
      </w:r>
      <w:r w:rsidRPr="00F374CB">
        <w:fldChar w:fldCharType="begin"/>
      </w:r>
      <w:r w:rsidRPr="00F374CB">
        <w:instrText xml:space="preserve"> REF _Ref504918635 \h </w:instrText>
      </w:r>
      <w:r w:rsidRPr="00F374CB">
        <w:fldChar w:fldCharType="separate"/>
      </w:r>
      <w:r w:rsidR="00732D28" w:rsidRPr="00F374CB">
        <w:t>Рисунок </w:t>
      </w:r>
      <w:r w:rsidR="00732D28">
        <w:rPr>
          <w:noProof/>
        </w:rPr>
        <w:t>284</w:t>
      </w:r>
      <w:r w:rsidRPr="00F374CB">
        <w:fldChar w:fldCharType="end"/>
      </w:r>
      <w:r w:rsidRPr="00F374CB">
        <w:t>).</w:t>
      </w:r>
    </w:p>
    <w:p w14:paraId="67B29D41" w14:textId="5C52F904" w:rsidR="006D324B" w:rsidRPr="006D324B" w:rsidRDefault="006D324B">
      <w:pPr>
        <w:pStyle w:val="af"/>
      </w:pPr>
      <w:r>
        <w:drawing>
          <wp:inline distT="0" distB="0" distL="0" distR="0" wp14:anchorId="7DBC0F70" wp14:editId="16914F26">
            <wp:extent cx="6120130" cy="2755900"/>
            <wp:effectExtent l="0" t="0" r="0" b="6350"/>
            <wp:docPr id="2962" name="Рисунок 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120130" cy="2755900"/>
                    </a:xfrm>
                    <a:prstGeom prst="rect">
                      <a:avLst/>
                    </a:prstGeom>
                  </pic:spPr>
                </pic:pic>
              </a:graphicData>
            </a:graphic>
          </wp:inline>
        </w:drawing>
      </w:r>
    </w:p>
    <w:p w14:paraId="24C5F940" w14:textId="6649022F" w:rsidR="00BB6DE6" w:rsidRPr="00F374CB" w:rsidRDefault="00BB6DE6" w:rsidP="00BB6DE6">
      <w:pPr>
        <w:pStyle w:val="af0"/>
      </w:pPr>
      <w:bookmarkStart w:id="2123" w:name="_Ref504918635"/>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284</w:t>
      </w:r>
      <w:r w:rsidRPr="00F374CB">
        <w:rPr>
          <w:noProof/>
        </w:rPr>
        <w:fldChar w:fldCharType="end"/>
      </w:r>
      <w:bookmarkEnd w:id="2123"/>
      <w:r w:rsidRPr="00F374CB">
        <w:t xml:space="preserve">. </w:t>
      </w:r>
      <w:r w:rsidR="00626250">
        <w:t>Выбор строк</w:t>
      </w:r>
    </w:p>
    <w:p w14:paraId="59F7DC46" w14:textId="53CC56F5" w:rsidR="00BB6DE6" w:rsidRPr="00F374CB" w:rsidRDefault="00BB6DE6" w:rsidP="00BB6DE6">
      <w:pPr>
        <w:pStyle w:val="a0"/>
      </w:pPr>
      <w:r w:rsidRPr="00F374CB">
        <w:t>В результате во вкладке «Товары, работы, услуги» отобразится новая строка (</w:t>
      </w:r>
      <w:r w:rsidRPr="00F374CB">
        <w:fldChar w:fldCharType="begin"/>
      </w:r>
      <w:r w:rsidRPr="00F374CB">
        <w:instrText xml:space="preserve"> REF _Ref504918636 \h </w:instrText>
      </w:r>
      <w:r w:rsidRPr="00F374CB">
        <w:fldChar w:fldCharType="separate"/>
      </w:r>
      <w:r w:rsidR="00732D28" w:rsidRPr="00F374CB">
        <w:t>Рисунок </w:t>
      </w:r>
      <w:r w:rsidR="00732D28">
        <w:rPr>
          <w:noProof/>
        </w:rPr>
        <w:t>285</w:t>
      </w:r>
      <w:r w:rsidRPr="00F374CB">
        <w:fldChar w:fldCharType="end"/>
      </w:r>
      <w:r w:rsidRPr="00F374CB">
        <w:t>).</w:t>
      </w:r>
    </w:p>
    <w:p w14:paraId="32687D06" w14:textId="038BFFC3" w:rsidR="006D324B" w:rsidRPr="006D324B" w:rsidRDefault="006D324B">
      <w:pPr>
        <w:pStyle w:val="af"/>
      </w:pPr>
      <w:r>
        <w:drawing>
          <wp:inline distT="0" distB="0" distL="0" distR="0" wp14:anchorId="37B31B56" wp14:editId="740C8B40">
            <wp:extent cx="6120130" cy="3542665"/>
            <wp:effectExtent l="0" t="0" r="0" b="635"/>
            <wp:docPr id="2963" name="Рисунок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20130" cy="3542665"/>
                    </a:xfrm>
                    <a:prstGeom prst="rect">
                      <a:avLst/>
                    </a:prstGeom>
                  </pic:spPr>
                </pic:pic>
              </a:graphicData>
            </a:graphic>
          </wp:inline>
        </w:drawing>
      </w:r>
    </w:p>
    <w:p w14:paraId="2E780042" w14:textId="50713AA3" w:rsidR="00BB6DE6" w:rsidRPr="00F374CB" w:rsidRDefault="00BB6DE6" w:rsidP="00BB6DE6">
      <w:pPr>
        <w:pStyle w:val="af0"/>
      </w:pPr>
      <w:bookmarkStart w:id="2124" w:name="_Ref504918636"/>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285</w:t>
      </w:r>
      <w:r w:rsidRPr="00F374CB">
        <w:rPr>
          <w:noProof/>
        </w:rPr>
        <w:fldChar w:fldCharType="end"/>
      </w:r>
      <w:bookmarkEnd w:id="2124"/>
      <w:r w:rsidRPr="00F374CB">
        <w:t>. Новая строка</w:t>
      </w:r>
    </w:p>
    <w:p w14:paraId="4CAEA77D" w14:textId="632D2999" w:rsidR="00BB6DE6" w:rsidRPr="00F374CB" w:rsidRDefault="00BB6DE6" w:rsidP="00BB6DE6">
      <w:pPr>
        <w:pStyle w:val="a0"/>
      </w:pPr>
      <w:r w:rsidRPr="00F374CB">
        <w:t>Далее необходимо выделить нужную строку в верхней области вкладки «Товары, работы, услуги» и в нижней области вкладки «Товары, работы, услуги» отобразится строка предложения на закупку товара, работ, услуги для обеспечения федеральных нужд (</w:t>
      </w:r>
      <w:r w:rsidRPr="00F374CB">
        <w:fldChar w:fldCharType="begin"/>
      </w:r>
      <w:r w:rsidRPr="00F374CB">
        <w:instrText xml:space="preserve"> REF _Ref504918637 \h </w:instrText>
      </w:r>
      <w:r w:rsidRPr="00F374CB">
        <w:fldChar w:fldCharType="separate"/>
      </w:r>
      <w:r w:rsidR="00732D28" w:rsidRPr="00F374CB">
        <w:t>Рисунок </w:t>
      </w:r>
      <w:r w:rsidR="00732D28">
        <w:rPr>
          <w:noProof/>
        </w:rPr>
        <w:t>286</w:t>
      </w:r>
      <w:r w:rsidRPr="00F374CB">
        <w:fldChar w:fldCharType="end"/>
      </w:r>
      <w:r w:rsidRPr="00F374CB">
        <w:t>).</w:t>
      </w:r>
    </w:p>
    <w:p w14:paraId="7F10B83F" w14:textId="63D12367" w:rsidR="006D324B" w:rsidRPr="006D324B" w:rsidRDefault="006D324B">
      <w:pPr>
        <w:pStyle w:val="af"/>
      </w:pPr>
      <w:r>
        <w:drawing>
          <wp:inline distT="0" distB="0" distL="0" distR="0" wp14:anchorId="20270D53" wp14:editId="3D22F5A4">
            <wp:extent cx="6120130" cy="3528695"/>
            <wp:effectExtent l="0" t="0" r="0" b="0"/>
            <wp:docPr id="2965" name="Рисунок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120130" cy="3528695"/>
                    </a:xfrm>
                    <a:prstGeom prst="rect">
                      <a:avLst/>
                    </a:prstGeom>
                  </pic:spPr>
                </pic:pic>
              </a:graphicData>
            </a:graphic>
          </wp:inline>
        </w:drawing>
      </w:r>
    </w:p>
    <w:p w14:paraId="63229F8D" w14:textId="60CB2CAD" w:rsidR="00BB6DE6" w:rsidRPr="00F374CB" w:rsidRDefault="00BB6DE6" w:rsidP="00BB6DE6">
      <w:pPr>
        <w:pStyle w:val="af0"/>
      </w:pPr>
      <w:bookmarkStart w:id="2125" w:name="_Ref504918637"/>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286</w:t>
      </w:r>
      <w:r w:rsidRPr="00F374CB">
        <w:rPr>
          <w:noProof/>
        </w:rPr>
        <w:fldChar w:fldCharType="end"/>
      </w:r>
      <w:bookmarkEnd w:id="2125"/>
      <w:r w:rsidRPr="00F374CB">
        <w:t>. Строка предложения на закупку товара, работ, услуги для обеспечения федеральных нужд</w:t>
      </w:r>
    </w:p>
    <w:p w14:paraId="424FDC42" w14:textId="41EB9A12" w:rsidR="00BB6DE6" w:rsidRPr="00F374CB" w:rsidRDefault="00BB6DE6">
      <w:pPr>
        <w:pStyle w:val="5"/>
      </w:pPr>
      <w:bookmarkStart w:id="2126" w:name="_Toc523318953"/>
      <w:r w:rsidRPr="00F374CB">
        <w:t xml:space="preserve">Удаление Детализированной позиции </w:t>
      </w:r>
      <w:r w:rsidR="00B66802" w:rsidRPr="00F374CB">
        <w:t xml:space="preserve">документа </w:t>
      </w:r>
      <w:bookmarkEnd w:id="2126"/>
      <w:r w:rsidR="00482C0B" w:rsidRPr="00482C0B">
        <w:t>«Проект плана-графика закупок»</w:t>
      </w:r>
    </w:p>
    <w:p w14:paraId="0CC1A95F" w14:textId="752FBFAA" w:rsidR="00BB6DE6" w:rsidRPr="00F374CB" w:rsidRDefault="00BB6DE6" w:rsidP="00BB6DE6">
      <w:pPr>
        <w:tabs>
          <w:tab w:val="left" w:pos="1134"/>
        </w:tabs>
        <w:ind w:firstLine="709"/>
        <w:jc w:val="both"/>
        <w:rPr>
          <w:spacing w:val="2"/>
          <w:lang w:eastAsia="en-US"/>
        </w:rPr>
      </w:pPr>
      <w:r w:rsidRPr="00F374CB">
        <w:rPr>
          <w:spacing w:val="2"/>
          <w:lang w:eastAsia="en-US"/>
        </w:rPr>
        <w:t xml:space="preserve">Для удаления детализированной </w:t>
      </w:r>
      <w:r w:rsidRPr="00F374CB">
        <w:rPr>
          <w:snapToGrid w:val="0"/>
        </w:rPr>
        <w:t xml:space="preserve">позиции </w:t>
      </w:r>
      <w:r w:rsidR="00B66802" w:rsidRPr="00F374CB">
        <w:rPr>
          <w:snapToGrid w:val="0"/>
        </w:rPr>
        <w:t xml:space="preserve">документа </w:t>
      </w:r>
      <w:r w:rsidR="00482C0B" w:rsidRPr="00F374CB">
        <w:t>«П</w:t>
      </w:r>
      <w:r w:rsidR="00482C0B">
        <w:t>роект п</w:t>
      </w:r>
      <w:r w:rsidR="00482C0B" w:rsidRPr="00F374CB">
        <w:t>лан</w:t>
      </w:r>
      <w:r w:rsidR="00482C0B">
        <w:t>а</w:t>
      </w:r>
      <w:r w:rsidR="00482C0B" w:rsidRPr="00F374CB">
        <w:t>-график</w:t>
      </w:r>
      <w:r w:rsidR="00482C0B">
        <w:t>а</w:t>
      </w:r>
      <w:r w:rsidR="00482C0B" w:rsidRPr="00F374CB">
        <w:t xml:space="preserve"> закупок»</w:t>
      </w:r>
      <w:r w:rsidRPr="00F374CB">
        <w:rPr>
          <w:spacing w:val="2"/>
          <w:lang w:eastAsia="en-US"/>
        </w:rPr>
        <w:t xml:space="preserve"> во вкладке «Товары, работы, услуги» необходимо</w:t>
      </w:r>
      <w:r w:rsidR="00B115E6" w:rsidRPr="00B115E6">
        <w:rPr>
          <w:spacing w:val="2"/>
          <w:lang w:eastAsia="en-US"/>
        </w:rPr>
        <w:t xml:space="preserve"> </w:t>
      </w:r>
      <w:r w:rsidR="00B115E6" w:rsidRPr="00F374CB">
        <w:rPr>
          <w:spacing w:val="2"/>
          <w:lang w:eastAsia="en-US"/>
        </w:rPr>
        <w:t>одним нажатием левой кнопки мыши</w:t>
      </w:r>
      <w:r w:rsidRPr="00F374CB">
        <w:rPr>
          <w:spacing w:val="2"/>
          <w:lang w:eastAsia="en-US"/>
        </w:rPr>
        <w:t xml:space="preserve"> выделить соответствующую строку и нажать на кнопку «Удалить строку» (</w:t>
      </w:r>
      <w:r w:rsidRPr="00F374CB">
        <w:rPr>
          <w:spacing w:val="2"/>
          <w:lang w:eastAsia="en-US"/>
        </w:rPr>
        <w:fldChar w:fldCharType="begin"/>
      </w:r>
      <w:r w:rsidRPr="00F374CB">
        <w:rPr>
          <w:spacing w:val="2"/>
          <w:lang w:eastAsia="en-US"/>
        </w:rPr>
        <w:instrText xml:space="preserve"> REF _Ref505071958 \h </w:instrText>
      </w:r>
      <w:r w:rsidRPr="00F374CB">
        <w:rPr>
          <w:spacing w:val="2"/>
          <w:lang w:eastAsia="en-US"/>
        </w:rPr>
      </w:r>
      <w:r w:rsidRPr="00F374CB">
        <w:rPr>
          <w:spacing w:val="2"/>
          <w:lang w:eastAsia="en-US"/>
        </w:rPr>
        <w:fldChar w:fldCharType="separate"/>
      </w:r>
      <w:r w:rsidR="00732D28" w:rsidRPr="00F374CB">
        <w:rPr>
          <w:szCs w:val="20"/>
          <w:lang w:eastAsia="en-US"/>
        </w:rPr>
        <w:t>Рисунок </w:t>
      </w:r>
      <w:r w:rsidR="00732D28">
        <w:rPr>
          <w:noProof/>
          <w:szCs w:val="20"/>
          <w:lang w:eastAsia="en-US"/>
        </w:rPr>
        <w:t>287</w:t>
      </w:r>
      <w:r w:rsidRPr="00F374CB">
        <w:rPr>
          <w:spacing w:val="2"/>
          <w:lang w:eastAsia="en-US"/>
        </w:rPr>
        <w:fldChar w:fldCharType="end"/>
      </w:r>
      <w:r w:rsidRPr="00F374CB">
        <w:rPr>
          <w:spacing w:val="2"/>
          <w:lang w:eastAsia="en-US"/>
        </w:rPr>
        <w:t>).</w:t>
      </w:r>
    </w:p>
    <w:p w14:paraId="0FD7F2B0" w14:textId="102DB997" w:rsidR="00A76DD8" w:rsidRDefault="00A76DD8" w:rsidP="00BB6DE6">
      <w:pPr>
        <w:keepNext/>
        <w:keepLines/>
        <w:jc w:val="center"/>
        <w:rPr>
          <w:noProof/>
          <w:szCs w:val="20"/>
          <w:lang w:eastAsia="en-US"/>
        </w:rPr>
      </w:pPr>
      <w:r>
        <w:rPr>
          <w:noProof/>
        </w:rPr>
        <w:drawing>
          <wp:inline distT="0" distB="0" distL="0" distR="0" wp14:anchorId="4BDDCFAF" wp14:editId="34DC4F60">
            <wp:extent cx="6120130" cy="3524885"/>
            <wp:effectExtent l="0" t="0" r="0" b="0"/>
            <wp:docPr id="2966" name="Рисунок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120130" cy="3524885"/>
                    </a:xfrm>
                    <a:prstGeom prst="rect">
                      <a:avLst/>
                    </a:prstGeom>
                  </pic:spPr>
                </pic:pic>
              </a:graphicData>
            </a:graphic>
          </wp:inline>
        </w:drawing>
      </w:r>
    </w:p>
    <w:p w14:paraId="068AB3A2" w14:textId="16ACA244" w:rsidR="00BB6DE6" w:rsidRPr="00F374CB" w:rsidRDefault="00BB6DE6" w:rsidP="00BB6DE6">
      <w:pPr>
        <w:jc w:val="center"/>
        <w:rPr>
          <w:szCs w:val="20"/>
          <w:lang w:eastAsia="en-US"/>
        </w:rPr>
      </w:pPr>
      <w:bookmarkStart w:id="2127" w:name="_Ref505071958"/>
      <w:r w:rsidRPr="00F374CB">
        <w:rPr>
          <w:szCs w:val="20"/>
          <w:lang w:eastAsia="en-US"/>
        </w:rPr>
        <w:t>Рисунок </w:t>
      </w:r>
      <w:r w:rsidRPr="00F374CB">
        <w:rPr>
          <w:szCs w:val="20"/>
          <w:lang w:eastAsia="en-US"/>
        </w:rPr>
        <w:fldChar w:fldCharType="begin"/>
      </w:r>
      <w:r w:rsidRPr="00F374CB">
        <w:rPr>
          <w:szCs w:val="20"/>
          <w:lang w:eastAsia="en-US"/>
        </w:rPr>
        <w:instrText xml:space="preserve"> SEQ Рисунок \* ARABIC </w:instrText>
      </w:r>
      <w:r w:rsidRPr="00F374CB">
        <w:rPr>
          <w:szCs w:val="20"/>
          <w:lang w:eastAsia="en-US"/>
        </w:rPr>
        <w:fldChar w:fldCharType="separate"/>
      </w:r>
      <w:r w:rsidR="00732D28">
        <w:rPr>
          <w:noProof/>
          <w:szCs w:val="20"/>
          <w:lang w:eastAsia="en-US"/>
        </w:rPr>
        <w:t>287</w:t>
      </w:r>
      <w:r w:rsidRPr="00F374CB">
        <w:rPr>
          <w:noProof/>
          <w:szCs w:val="20"/>
          <w:lang w:eastAsia="en-US"/>
        </w:rPr>
        <w:fldChar w:fldCharType="end"/>
      </w:r>
      <w:bookmarkEnd w:id="2127"/>
      <w:r w:rsidRPr="00F374CB">
        <w:rPr>
          <w:szCs w:val="20"/>
          <w:lang w:eastAsia="en-US"/>
        </w:rPr>
        <w:t xml:space="preserve">. </w:t>
      </w:r>
      <w:r w:rsidR="00237DC1">
        <w:rPr>
          <w:szCs w:val="20"/>
          <w:lang w:eastAsia="en-US"/>
        </w:rPr>
        <w:t>Удаление строки</w:t>
      </w:r>
    </w:p>
    <w:p w14:paraId="1219F38B" w14:textId="18222DE7" w:rsidR="00BB6DE6" w:rsidRDefault="00BB6DE6" w:rsidP="00BB6DE6">
      <w:pPr>
        <w:tabs>
          <w:tab w:val="left" w:pos="1134"/>
        </w:tabs>
        <w:ind w:firstLine="709"/>
        <w:jc w:val="both"/>
        <w:rPr>
          <w:spacing w:val="2"/>
          <w:lang w:eastAsia="en-US"/>
        </w:rPr>
      </w:pPr>
      <w:r w:rsidRPr="00F374CB">
        <w:rPr>
          <w:spacing w:val="2"/>
          <w:lang w:eastAsia="en-US"/>
        </w:rPr>
        <w:t>В результате из вкладки «Товары, работы, услуги» удалится новая д</w:t>
      </w:r>
      <w:r w:rsidRPr="00F374CB">
        <w:rPr>
          <w:snapToGrid w:val="0"/>
        </w:rPr>
        <w:t xml:space="preserve">етализированная позиция </w:t>
      </w:r>
      <w:r w:rsidR="00B66802" w:rsidRPr="00F374CB">
        <w:rPr>
          <w:snapToGrid w:val="0"/>
        </w:rPr>
        <w:t xml:space="preserve">документа </w:t>
      </w:r>
      <w:r w:rsidR="00482C0B" w:rsidRPr="00F374CB">
        <w:t>«П</w:t>
      </w:r>
      <w:r w:rsidR="00482C0B">
        <w:t>роект п</w:t>
      </w:r>
      <w:r w:rsidR="00482C0B" w:rsidRPr="00F374CB">
        <w:t>лан</w:t>
      </w:r>
      <w:r w:rsidR="00482C0B">
        <w:t>а</w:t>
      </w:r>
      <w:r w:rsidR="00482C0B" w:rsidRPr="00F374CB">
        <w:t>-график</w:t>
      </w:r>
      <w:r w:rsidR="00482C0B">
        <w:t>а</w:t>
      </w:r>
      <w:r w:rsidR="00482C0B" w:rsidRPr="00F374CB">
        <w:t xml:space="preserve"> закупок»</w:t>
      </w:r>
      <w:r w:rsidRPr="00F374CB">
        <w:rPr>
          <w:spacing w:val="2"/>
          <w:lang w:eastAsia="en-US"/>
        </w:rPr>
        <w:t>.</w:t>
      </w:r>
    </w:p>
    <w:p w14:paraId="73AB9A6A" w14:textId="356A65DC" w:rsidR="00684E58" w:rsidRDefault="00684E58" w:rsidP="008C40FF">
      <w:pPr>
        <w:pStyle w:val="5"/>
      </w:pPr>
      <w:r>
        <w:t xml:space="preserve">Перевод </w:t>
      </w:r>
      <w:r w:rsidRPr="00C642F9">
        <w:t xml:space="preserve">позиции документа </w:t>
      </w:r>
      <w:r w:rsidR="00482C0B" w:rsidRPr="00482C0B">
        <w:t>«Проект плана-графика закупок»</w:t>
      </w:r>
      <w:r>
        <w:t xml:space="preserve"> из </w:t>
      </w:r>
      <w:r w:rsidRPr="00C642F9">
        <w:t xml:space="preserve">Детализированной </w:t>
      </w:r>
      <w:r>
        <w:t>в Укрупненную</w:t>
      </w:r>
    </w:p>
    <w:p w14:paraId="7C3F93CA" w14:textId="2C19722B" w:rsidR="00684E58" w:rsidRDefault="00684E58" w:rsidP="00684E58">
      <w:pPr>
        <w:pStyle w:val="a0"/>
        <w:rPr>
          <w:szCs w:val="20"/>
        </w:rPr>
      </w:pPr>
      <w:r w:rsidRPr="00282303">
        <w:rPr>
          <w:szCs w:val="20"/>
        </w:rPr>
        <w:t>Для перев</w:t>
      </w:r>
      <w:r w:rsidR="00C5466D">
        <w:rPr>
          <w:szCs w:val="20"/>
        </w:rPr>
        <w:t>ода</w:t>
      </w:r>
      <w:r w:rsidRPr="00282303">
        <w:rPr>
          <w:szCs w:val="20"/>
        </w:rPr>
        <w:t xml:space="preserve"> детализированн</w:t>
      </w:r>
      <w:r w:rsidR="00C5466D">
        <w:rPr>
          <w:szCs w:val="20"/>
        </w:rPr>
        <w:t>ой</w:t>
      </w:r>
      <w:r w:rsidRPr="00282303">
        <w:rPr>
          <w:szCs w:val="20"/>
        </w:rPr>
        <w:t xml:space="preserve"> по</w:t>
      </w:r>
      <w:r>
        <w:rPr>
          <w:szCs w:val="20"/>
        </w:rPr>
        <w:t>зици</w:t>
      </w:r>
      <w:r w:rsidR="00C5466D">
        <w:rPr>
          <w:szCs w:val="20"/>
        </w:rPr>
        <w:t>и в укрупненную</w:t>
      </w:r>
      <w:r>
        <w:rPr>
          <w:szCs w:val="20"/>
        </w:rPr>
        <w:t xml:space="preserve"> необходимо в</w:t>
      </w:r>
      <w:r w:rsidRPr="00282303">
        <w:rPr>
          <w:szCs w:val="20"/>
        </w:rPr>
        <w:t>ыделить детализированную позицию</w:t>
      </w:r>
      <w:r>
        <w:rPr>
          <w:szCs w:val="20"/>
        </w:rPr>
        <w:t xml:space="preserve"> в</w:t>
      </w:r>
      <w:r w:rsidRPr="00282303">
        <w:rPr>
          <w:szCs w:val="20"/>
        </w:rPr>
        <w:t xml:space="preserve"> нижней области </w:t>
      </w:r>
      <w:r w:rsidR="00A86111">
        <w:rPr>
          <w:szCs w:val="20"/>
        </w:rPr>
        <w:t>«</w:t>
      </w:r>
      <w:r w:rsidRPr="00282303">
        <w:rPr>
          <w:szCs w:val="20"/>
        </w:rPr>
        <w:t>Перечень детализированных закупок</w:t>
      </w:r>
      <w:r w:rsidR="00A86111">
        <w:rPr>
          <w:szCs w:val="20"/>
        </w:rPr>
        <w:t>»</w:t>
      </w:r>
      <w:r w:rsidRPr="00282303">
        <w:rPr>
          <w:szCs w:val="20"/>
        </w:rPr>
        <w:t xml:space="preserve"> на вкладке </w:t>
      </w:r>
      <w:r w:rsidR="00A86111">
        <w:rPr>
          <w:szCs w:val="20"/>
        </w:rPr>
        <w:t>«</w:t>
      </w:r>
      <w:r w:rsidRPr="00282303">
        <w:rPr>
          <w:szCs w:val="20"/>
        </w:rPr>
        <w:t>По предложениям</w:t>
      </w:r>
      <w:r w:rsidR="00A86111">
        <w:rPr>
          <w:szCs w:val="20"/>
        </w:rPr>
        <w:t>»</w:t>
      </w:r>
      <w:r w:rsidRPr="00282303">
        <w:rPr>
          <w:szCs w:val="20"/>
        </w:rPr>
        <w:t xml:space="preserve"> </w:t>
      </w:r>
      <w:r>
        <w:rPr>
          <w:szCs w:val="20"/>
        </w:rPr>
        <w:t xml:space="preserve">и </w:t>
      </w:r>
      <w:r w:rsidRPr="00282303">
        <w:rPr>
          <w:szCs w:val="20"/>
        </w:rPr>
        <w:t xml:space="preserve">нажать на кнопку </w:t>
      </w:r>
      <w:r w:rsidR="00A86111">
        <w:rPr>
          <w:szCs w:val="20"/>
        </w:rPr>
        <w:t>«</w:t>
      </w:r>
      <w:r w:rsidRPr="00282303">
        <w:rPr>
          <w:szCs w:val="20"/>
        </w:rPr>
        <w:t>Добавить</w:t>
      </w:r>
      <w:r>
        <w:rPr>
          <w:szCs w:val="20"/>
        </w:rPr>
        <w:t xml:space="preserve"> строку</w:t>
      </w:r>
      <w:r w:rsidR="00A86111">
        <w:rPr>
          <w:szCs w:val="20"/>
        </w:rPr>
        <w:t>»</w:t>
      </w:r>
      <w:r w:rsidR="003B6A3D">
        <w:rPr>
          <w:szCs w:val="20"/>
        </w:rPr>
        <w:t xml:space="preserve"> (</w:t>
      </w:r>
      <w:r w:rsidR="00732D28">
        <w:rPr>
          <w:szCs w:val="20"/>
        </w:rPr>
        <w:fldChar w:fldCharType="begin"/>
      </w:r>
      <w:r w:rsidR="00732D28">
        <w:rPr>
          <w:szCs w:val="20"/>
        </w:rPr>
        <w:instrText xml:space="preserve"> REF _Ref75340231 \h </w:instrText>
      </w:r>
      <w:r w:rsidR="00732D28">
        <w:rPr>
          <w:szCs w:val="20"/>
        </w:rPr>
      </w:r>
      <w:r w:rsidR="00732D28">
        <w:rPr>
          <w:szCs w:val="20"/>
        </w:rPr>
        <w:fldChar w:fldCharType="separate"/>
      </w:r>
      <w:r w:rsidR="00732D28" w:rsidRPr="00F374CB">
        <w:rPr>
          <w:szCs w:val="20"/>
        </w:rPr>
        <w:t>Рисунок </w:t>
      </w:r>
      <w:r w:rsidR="00732D28">
        <w:rPr>
          <w:noProof/>
        </w:rPr>
        <w:t>288</w:t>
      </w:r>
      <w:r w:rsidR="00732D28">
        <w:rPr>
          <w:szCs w:val="20"/>
        </w:rPr>
        <w:fldChar w:fldCharType="end"/>
      </w:r>
      <w:r w:rsidR="003B6A3D">
        <w:rPr>
          <w:szCs w:val="20"/>
        </w:rPr>
        <w:t>)</w:t>
      </w:r>
      <w:r>
        <w:rPr>
          <w:szCs w:val="20"/>
        </w:rPr>
        <w:t>.</w:t>
      </w:r>
    </w:p>
    <w:p w14:paraId="57D866B3" w14:textId="18F5CB99" w:rsidR="00684E58" w:rsidRDefault="002D7EC2" w:rsidP="008C40FF">
      <w:pPr>
        <w:pStyle w:val="af"/>
      </w:pPr>
      <w:r>
        <w:drawing>
          <wp:inline distT="0" distB="0" distL="0" distR="0" wp14:anchorId="46A7269B" wp14:editId="572271E1">
            <wp:extent cx="6120130" cy="30105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20130" cy="3010535"/>
                    </a:xfrm>
                    <a:prstGeom prst="rect">
                      <a:avLst/>
                    </a:prstGeom>
                  </pic:spPr>
                </pic:pic>
              </a:graphicData>
            </a:graphic>
          </wp:inline>
        </w:drawing>
      </w:r>
    </w:p>
    <w:p w14:paraId="22D2BC69" w14:textId="437F1C6F" w:rsidR="00684E58" w:rsidRPr="00684E58" w:rsidRDefault="00732D28" w:rsidP="008C40FF">
      <w:pPr>
        <w:pStyle w:val="af0"/>
      </w:pPr>
      <w:bookmarkStart w:id="2128" w:name="_Ref75340231"/>
      <w:r w:rsidRPr="00F374CB">
        <w:t>Рисунок </w:t>
      </w:r>
      <w:r w:rsidR="00854FAD">
        <w:fldChar w:fldCharType="begin"/>
      </w:r>
      <w:r w:rsidR="00854FAD">
        <w:instrText xml:space="preserve"> SEQ Рисунок \* ARABIC </w:instrText>
      </w:r>
      <w:r w:rsidR="00854FAD">
        <w:fldChar w:fldCharType="separate"/>
      </w:r>
      <w:r>
        <w:rPr>
          <w:noProof/>
        </w:rPr>
        <w:t>288</w:t>
      </w:r>
      <w:r w:rsidR="00854FAD">
        <w:rPr>
          <w:noProof/>
        </w:rPr>
        <w:fldChar w:fldCharType="end"/>
      </w:r>
      <w:bookmarkEnd w:id="2128"/>
      <w:r w:rsidRPr="00F374CB">
        <w:t xml:space="preserve">. </w:t>
      </w:r>
      <w:r w:rsidR="00684E58" w:rsidRPr="00684E58">
        <w:t>Добавление строки для перевода детализированной позиции в укрупненную</w:t>
      </w:r>
    </w:p>
    <w:p w14:paraId="0992BB40" w14:textId="77777777" w:rsidR="00684E58" w:rsidRPr="00684E58" w:rsidRDefault="00684E58" w:rsidP="00684E58">
      <w:pPr>
        <w:ind w:firstLine="709"/>
        <w:jc w:val="both"/>
        <w:rPr>
          <w:spacing w:val="2"/>
          <w:szCs w:val="20"/>
          <w:lang w:eastAsia="en-US"/>
        </w:rPr>
      </w:pPr>
      <w:r w:rsidRPr="00684E58">
        <w:rPr>
          <w:spacing w:val="2"/>
          <w:szCs w:val="20"/>
          <w:lang w:eastAsia="en-US"/>
        </w:rPr>
        <w:t>В результате выбора доступного предложения на закупку позиция будет переведена в укрупненную.</w:t>
      </w:r>
    </w:p>
    <w:p w14:paraId="3CE97059" w14:textId="5D263514" w:rsidR="00684E58" w:rsidRPr="008C40FF" w:rsidRDefault="00684E58" w:rsidP="008C40FF">
      <w:pPr>
        <w:pStyle w:val="a0"/>
        <w:rPr>
          <w:lang w:eastAsia="ru-RU"/>
        </w:rPr>
      </w:pPr>
      <w:r w:rsidRPr="00684E58">
        <w:rPr>
          <w:rFonts w:eastAsia="Calibri"/>
          <w:b/>
          <w:bCs/>
          <w:spacing w:val="0"/>
          <w:szCs w:val="20"/>
        </w:rPr>
        <w:t xml:space="preserve">Важно! </w:t>
      </w:r>
      <w:r w:rsidRPr="00684E58">
        <w:rPr>
          <w:rFonts w:eastAsia="Calibri"/>
          <w:spacing w:val="0"/>
          <w:szCs w:val="20"/>
        </w:rPr>
        <w:t>Если выбрана размещенная позиция, для добавления будут доступны предложения на закупку в рамках года размещения и кода ОКПД2 (указанного в ИКЗ) и его детализированными кодами, так как изменение ИКЗ недопустимо в размещенной позиции.</w:t>
      </w:r>
    </w:p>
    <w:p w14:paraId="08A0DCFD" w14:textId="6249ADD5" w:rsidR="00BB6DE6" w:rsidRPr="00F374CB" w:rsidRDefault="00BB6DE6" w:rsidP="008A71E4">
      <w:pPr>
        <w:pStyle w:val="3"/>
      </w:pPr>
      <w:bookmarkStart w:id="2129" w:name="_Toc523318954"/>
      <w:bookmarkStart w:id="2130" w:name="_Toc75340889"/>
      <w:bookmarkStart w:id="2131" w:name="_Ref489273052"/>
      <w:bookmarkEnd w:id="2084"/>
      <w:r w:rsidRPr="00F374CB">
        <w:t>Заполнение вкладки «</w:t>
      </w:r>
      <w:r w:rsidR="008A71E4" w:rsidRPr="008A71E4">
        <w:t>Лекарственные препараты, закупаемые в соответствии с п.7 ч.2 ст.83 44-ФЗ</w:t>
      </w:r>
      <w:r w:rsidRPr="00F374CB">
        <w:t>»</w:t>
      </w:r>
      <w:bookmarkEnd w:id="2129"/>
      <w:bookmarkEnd w:id="2130"/>
    </w:p>
    <w:p w14:paraId="1E4A7FF3" w14:textId="443C6F62" w:rsidR="00BB6DE6" w:rsidRDefault="00BB6DE6" w:rsidP="00BB6DE6">
      <w:pPr>
        <w:pStyle w:val="a0"/>
      </w:pPr>
      <w:r w:rsidRPr="00F374CB">
        <w:rPr>
          <w:b/>
        </w:rPr>
        <w:t>Важно!</w:t>
      </w:r>
      <w:r w:rsidRPr="00F374CB">
        <w:t xml:space="preserve"> Если на вкладке «Товары, работы, услуги» стоит галочка, «Авто генерация номеров в ИКЗ», то порядковые номера ИКЗ генерируются автоматически и не доступны для редактирования для всех типов ИКЗ (Детализированная, Укрупненная, Особая). В случае, если галочку убрать, то порядковые номера можно редактировать в поле «№ п/п». В случае, если галочку убрать и сохранить документ, то в дальнейшем вернуть авто генерацию номеров ИКЗ невозможно.</w:t>
      </w:r>
    </w:p>
    <w:p w14:paraId="1B18F64C" w14:textId="77777777" w:rsidR="004B64A0" w:rsidRPr="003028D2" w:rsidRDefault="004B64A0" w:rsidP="004B64A0">
      <w:pPr>
        <w:pStyle w:val="a0"/>
        <w:rPr>
          <w:lang w:eastAsia="ru-RU"/>
        </w:rPr>
      </w:pPr>
      <w:r w:rsidRPr="005D3B8F">
        <w:rPr>
          <w:b/>
          <w:lang w:eastAsia="ru-RU"/>
        </w:rPr>
        <w:t>Важно!</w:t>
      </w:r>
      <w:r w:rsidRPr="003028D2">
        <w:rPr>
          <w:lang w:eastAsia="ru-RU"/>
        </w:rPr>
        <w:t xml:space="preserve"> При формировании закупок необходимо учитывать, что:</w:t>
      </w:r>
    </w:p>
    <w:p w14:paraId="27AD80B3" w14:textId="2EFA7A8A" w:rsidR="004B64A0" w:rsidRPr="005D3B8F" w:rsidRDefault="004B64A0" w:rsidP="002C7770">
      <w:pPr>
        <w:pStyle w:val="-"/>
      </w:pPr>
      <w:r w:rsidRPr="005D3B8F">
        <w:t xml:space="preserve">для </w:t>
      </w:r>
      <w:r w:rsidRPr="009B21C8">
        <w:t>формировани</w:t>
      </w:r>
      <w:r>
        <w:t>я</w:t>
      </w:r>
      <w:r w:rsidRPr="005D3B8F">
        <w:t xml:space="preserve"> закупок в соответствии с п.7 ч.2 ст.83 Федерального закона №44-ФЗ необходимо формировать ИКЗ на вкладке «Лекарственные препараты, закупаемые в соответствии с п.7 ч.2 ст.83 44-ФЗ» в соответствии с описанием представленным в п.п </w:t>
      </w:r>
      <w:r w:rsidRPr="005D3B8F">
        <w:fldChar w:fldCharType="begin"/>
      </w:r>
      <w:r w:rsidRPr="005D3B8F">
        <w:instrText xml:space="preserve"> REF _Ref489273052 \r \h </w:instrText>
      </w:r>
      <w:r>
        <w:instrText xml:space="preserve"> \* MERGEFORMAT </w:instrText>
      </w:r>
      <w:r w:rsidRPr="005D3B8F">
        <w:fldChar w:fldCharType="separate"/>
      </w:r>
      <w:r w:rsidR="00732D28">
        <w:t>7.1.3</w:t>
      </w:r>
      <w:r w:rsidRPr="005D3B8F">
        <w:fldChar w:fldCharType="end"/>
      </w:r>
      <w:r w:rsidRPr="005D3B8F">
        <w:t xml:space="preserve"> настоящего руководства пользователя. </w:t>
      </w:r>
      <w:r w:rsidRPr="003028D2">
        <w:t xml:space="preserve">В данные закупки включаются документы </w:t>
      </w:r>
      <w:r>
        <w:t>«</w:t>
      </w:r>
      <w:r w:rsidRPr="003028D2">
        <w:t>Предложения на закупку</w:t>
      </w:r>
      <w:r>
        <w:t>»</w:t>
      </w:r>
      <w:r w:rsidRPr="003028D2">
        <w:t xml:space="preserve"> с типом </w:t>
      </w:r>
      <w:r>
        <w:t>«</w:t>
      </w:r>
      <w:r w:rsidRPr="003028D2">
        <w:t>Лекарственные препараты, закупаемые в соответствии с п.7 ч.2 ст.83 44-ФЗ</w:t>
      </w:r>
      <w:r>
        <w:t>»</w:t>
      </w:r>
      <w:r w:rsidRPr="005D3B8F">
        <w:t>;</w:t>
      </w:r>
    </w:p>
    <w:p w14:paraId="462F2A9E" w14:textId="6FF57671" w:rsidR="004B64A0" w:rsidRPr="005D3B8F" w:rsidRDefault="004B64A0" w:rsidP="002C7770">
      <w:pPr>
        <w:pStyle w:val="-"/>
      </w:pPr>
      <w:r>
        <w:t>д</w:t>
      </w:r>
      <w:r w:rsidRPr="005D3B8F">
        <w:t xml:space="preserve">ля </w:t>
      </w:r>
      <w:r w:rsidRPr="009B21C8">
        <w:t>формировани</w:t>
      </w:r>
      <w:r>
        <w:t>я</w:t>
      </w:r>
      <w:r w:rsidRPr="005D3B8F">
        <w:t xml:space="preserve"> закупок в соответствии с п.4 ч.1 ст.93 Федерального закона № 44-ФЗ необходимо формировать ИКЗ на вкладке </w:t>
      </w:r>
      <w:r>
        <w:t>«</w:t>
      </w:r>
      <w:r w:rsidRPr="005D3B8F">
        <w:t>Закупки в соответствии с п.4 ч.1 ст.93 44-ФЗ</w:t>
      </w:r>
      <w:r>
        <w:t>»</w:t>
      </w:r>
      <w:r w:rsidRPr="005D3B8F">
        <w:t xml:space="preserve"> в соответствии с описанием представленным в п.п </w:t>
      </w:r>
      <w:r>
        <w:fldChar w:fldCharType="begin"/>
      </w:r>
      <w:r>
        <w:instrText xml:space="preserve"> REF _Ref39734629 \n \h </w:instrText>
      </w:r>
      <w:r>
        <w:fldChar w:fldCharType="separate"/>
      </w:r>
      <w:r w:rsidR="00732D28">
        <w:t>7.1.4</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Закупки в соответствии с п.4 ч.1 ст.93 Федерального закона №</w:t>
      </w:r>
      <w:r>
        <w:t xml:space="preserve"> </w:t>
      </w:r>
      <w:r w:rsidRPr="005D3B8F">
        <w:t>44-ФЗ</w:t>
      </w:r>
      <w:r>
        <w:t>»;</w:t>
      </w:r>
    </w:p>
    <w:p w14:paraId="1A82D634" w14:textId="0DE3C3FC" w:rsidR="004B64A0" w:rsidRDefault="004B64A0" w:rsidP="002C7770">
      <w:pPr>
        <w:pStyle w:val="-"/>
      </w:pPr>
      <w:r>
        <w:t>д</w:t>
      </w:r>
      <w:r w:rsidRPr="005D3B8F">
        <w:t xml:space="preserve">ля </w:t>
      </w:r>
      <w:r w:rsidRPr="009B21C8">
        <w:t>формировани</w:t>
      </w:r>
      <w:r>
        <w:t>я</w:t>
      </w:r>
      <w:r w:rsidRPr="005D3B8F">
        <w:t xml:space="preserve"> закупок в соответствии с п.5 ч.1 ст.93 Федерального закона № 44-ФЗ необходимо формировать ИКЗ на вкладке </w:t>
      </w:r>
      <w:r>
        <w:t>«</w:t>
      </w:r>
      <w:r w:rsidRPr="005D3B8F">
        <w:t>Закупки в соответствии с п.5 ч.1 ст.93 44-ФЗ</w:t>
      </w:r>
      <w:r>
        <w:t>»</w:t>
      </w:r>
      <w:r w:rsidRPr="005D3B8F">
        <w:t xml:space="preserve"> в соответствии с описанием представленным в п.п </w:t>
      </w:r>
      <w:r>
        <w:fldChar w:fldCharType="begin"/>
      </w:r>
      <w:r>
        <w:instrText xml:space="preserve"> REF _Ref39734630 \n \h </w:instrText>
      </w:r>
      <w:r>
        <w:fldChar w:fldCharType="separate"/>
      </w:r>
      <w:r w:rsidR="00732D28">
        <w:t>7.1.5</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Закупки в соответствии с п.5 ч.1 ст.93 Федерального закона №</w:t>
      </w:r>
      <w:r>
        <w:t> </w:t>
      </w:r>
      <w:r w:rsidRPr="005D3B8F">
        <w:t>44-ФЗ</w:t>
      </w:r>
      <w:r>
        <w:t>»;</w:t>
      </w:r>
    </w:p>
    <w:p w14:paraId="41D6B0D5" w14:textId="6FB89CE3" w:rsidR="00405A64" w:rsidRPr="005D3B8F" w:rsidRDefault="00405A64" w:rsidP="002C7770">
      <w:pPr>
        <w:pStyle w:val="-"/>
      </w:pPr>
      <w:r>
        <w:t>д</w:t>
      </w:r>
      <w:r w:rsidRPr="005D3B8F">
        <w:t xml:space="preserve">ля </w:t>
      </w:r>
      <w:r w:rsidRPr="009B21C8">
        <w:t>формировани</w:t>
      </w:r>
      <w:r>
        <w:t>я</w:t>
      </w:r>
      <w:r w:rsidRPr="005D3B8F">
        <w:t xml:space="preserve"> закупок в соответствии с ч.1</w:t>
      </w:r>
      <w:r>
        <w:t>2</w:t>
      </w:r>
      <w:r w:rsidRPr="005D3B8F">
        <w:t xml:space="preserve"> ст.93 Федерального закона №44-ФЗ необходимо формировать ИКЗ на вкладке </w:t>
      </w:r>
      <w:r w:rsidR="00A86111">
        <w:t>«</w:t>
      </w:r>
      <w:r w:rsidRPr="00405A64">
        <w:t>Закупка товара у единственного поставщика на сумму, предусмотренную частью 12 статьи 93 Закона № 44-ФЗ</w:t>
      </w:r>
      <w:r w:rsidR="00A86111">
        <w:t>»</w:t>
      </w:r>
      <w:r w:rsidRPr="00405A64">
        <w:t> </w:t>
      </w:r>
      <w:r w:rsidRPr="005D3B8F">
        <w:t xml:space="preserve"> в соответствии с описанием представленным в п.п </w:t>
      </w:r>
      <w:r w:rsidR="009D0CD8">
        <w:t>7.1.6</w:t>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rsidR="00A86111">
        <w:t>«</w:t>
      </w:r>
      <w:r w:rsidRPr="00405A64">
        <w:t>Закупка товара у единственного поставщика на сумму, предусмотренную частью 12 статьи 93 Закона № 44-ФЗ</w:t>
      </w:r>
      <w:r w:rsidR="00A86111">
        <w:t>»</w:t>
      </w:r>
      <w:r>
        <w:t>;</w:t>
      </w:r>
    </w:p>
    <w:p w14:paraId="28604476" w14:textId="60310E8F" w:rsidR="004B64A0" w:rsidRPr="005D3B8F" w:rsidRDefault="004B64A0" w:rsidP="002C7770">
      <w:pPr>
        <w:pStyle w:val="-"/>
      </w:pPr>
      <w:r>
        <w:t>д</w:t>
      </w:r>
      <w:r w:rsidRPr="005D3B8F">
        <w:t xml:space="preserve">ля </w:t>
      </w:r>
      <w:r w:rsidRPr="009B21C8">
        <w:t>формировани</w:t>
      </w:r>
      <w:r>
        <w:t>я</w:t>
      </w:r>
      <w:r w:rsidRPr="005D3B8F">
        <w:t xml:space="preserve"> закупок в соответствии с п.26 ч.1 ст.93 Федерального закона №44-ФЗ необходимо формировать ИКЗ на вкладке </w:t>
      </w:r>
      <w:r>
        <w:t>«</w:t>
      </w:r>
      <w:r w:rsidRPr="005D3B8F">
        <w:t>Услуги, связанные с направлением работника в служебную командировку в соответствии с п.26 ч.1 ст.93 44-ФЗ</w:t>
      </w:r>
      <w:r>
        <w:t>»</w:t>
      </w:r>
      <w:r w:rsidRPr="005D3B8F">
        <w:t xml:space="preserve"> в соответствии с описанием представленным в п.п </w:t>
      </w:r>
      <w:r>
        <w:fldChar w:fldCharType="begin"/>
      </w:r>
      <w:r>
        <w:instrText xml:space="preserve"> REF _Ref39734631 \n \h </w:instrText>
      </w:r>
      <w:r>
        <w:fldChar w:fldCharType="separate"/>
      </w:r>
      <w:r w:rsidR="00732D28">
        <w:t>7.1.6</w:t>
      </w:r>
      <w:r>
        <w:fldChar w:fldCharType="end"/>
      </w:r>
      <w:r w:rsidR="009D0CD8">
        <w:t>7</w:t>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Услуги, связанные с направлением работника в служебную командировку в соответствии с п.26 ч.1 ст.93 Федерального закона №44-ФЗ</w:t>
      </w:r>
      <w:r>
        <w:t>»;</w:t>
      </w:r>
    </w:p>
    <w:p w14:paraId="102F25DB" w14:textId="411EF0B9" w:rsidR="004B64A0" w:rsidRPr="005D3B8F" w:rsidRDefault="004B64A0" w:rsidP="002C7770">
      <w:pPr>
        <w:pStyle w:val="-"/>
      </w:pPr>
      <w:r>
        <w:t>д</w:t>
      </w:r>
      <w:r w:rsidRPr="005D3B8F">
        <w:t xml:space="preserve">ля </w:t>
      </w:r>
      <w:r w:rsidRPr="009B21C8">
        <w:t>формировани</w:t>
      </w:r>
      <w:r>
        <w:t>я</w:t>
      </w:r>
      <w:r w:rsidRPr="005D3B8F">
        <w:t xml:space="preserve"> закупок в соответствии с п.33 ч.1 ст.93 Федерального закона №44-ФЗ необходимо формировать ИКЗ на вкладке </w:t>
      </w:r>
      <w:r>
        <w:t>«</w:t>
      </w:r>
      <w:r w:rsidRPr="005D3B8F">
        <w:t>Преподавательские услуги, а также услуги экскурсоводов (гида), оказываемые физическими лицами в соответствии с п.33 ч.1 ст.93 44-ФЗ</w:t>
      </w:r>
      <w:r>
        <w:t>»</w:t>
      </w:r>
      <w:r w:rsidRPr="005D3B8F">
        <w:t xml:space="preserve"> в соответствии с описанием представленным в п.п </w:t>
      </w:r>
      <w:r>
        <w:fldChar w:fldCharType="begin"/>
      </w:r>
      <w:r>
        <w:instrText xml:space="preserve"> REF _Ref39734632 \n \h </w:instrText>
      </w:r>
      <w:r>
        <w:fldChar w:fldCharType="separate"/>
      </w:r>
      <w:r w:rsidR="00732D28">
        <w:t>7.1.8</w:t>
      </w:r>
      <w:r>
        <w:fldChar w:fldCharType="end"/>
      </w:r>
      <w:r w:rsidR="009D0CD8">
        <w:t>8</w:t>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Преподавательские услуги, а также услуги экскурсоводов (гида), оказываемые физическими лицами в соответствии с п.33 ч.1 ст.93 Федерального закона №44-ФЗ</w:t>
      </w:r>
      <w:r>
        <w:t>»;</w:t>
      </w:r>
    </w:p>
    <w:p w14:paraId="7BCC04DE" w14:textId="05358AC3" w:rsidR="004B64A0" w:rsidRPr="005D3B8F" w:rsidRDefault="004B64A0" w:rsidP="002C7770">
      <w:pPr>
        <w:pStyle w:val="-"/>
      </w:pPr>
      <w:r>
        <w:t>д</w:t>
      </w:r>
      <w:r w:rsidRPr="005D3B8F">
        <w:t xml:space="preserve">ля </w:t>
      </w:r>
      <w:r w:rsidRPr="009B21C8">
        <w:t>формировани</w:t>
      </w:r>
      <w:r>
        <w:t>я</w:t>
      </w:r>
      <w:r w:rsidRPr="005D3B8F">
        <w:t xml:space="preserve"> закупок в соответствии с п.23 ч.1 ст.93 Федерального закона №44-ФЗ необходимо формировать ИКЗ на вкладке </w:t>
      </w:r>
      <w:r>
        <w:t>«</w:t>
      </w:r>
      <w:r w:rsidRPr="005D3B8F">
        <w:t>Услуги по содержанию и ремонту одного или нескольких нежилых помещений в соответствии с п.23 ч.1 ст.93 44-ФЗ</w:t>
      </w:r>
      <w:r>
        <w:t>»</w:t>
      </w:r>
      <w:r w:rsidRPr="005D3B8F">
        <w:t xml:space="preserve"> в соответствии с описанием представленным в п.п </w:t>
      </w:r>
      <w:r>
        <w:fldChar w:fldCharType="begin"/>
      </w:r>
      <w:r>
        <w:instrText xml:space="preserve"> REF _Ref39734633 \n \h </w:instrText>
      </w:r>
      <w:r>
        <w:fldChar w:fldCharType="separate"/>
      </w:r>
      <w:r w:rsidR="00732D28">
        <w:t>7.1.9</w:t>
      </w:r>
      <w:r>
        <w:fldChar w:fldCharType="end"/>
      </w:r>
      <w:r w:rsidR="009D0CD8">
        <w:t>9</w:t>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Услуги по содержанию и ремонту одного или нескольких нежилых помещений в соответствии с п.23 ч.1 ст.93 Федерального закона №44-ФЗ</w:t>
      </w:r>
      <w:r>
        <w:t>»;</w:t>
      </w:r>
    </w:p>
    <w:p w14:paraId="5CE3AF55" w14:textId="467AC8C5" w:rsidR="004B64A0" w:rsidRPr="005D3B8F" w:rsidRDefault="004B64A0" w:rsidP="002C7770">
      <w:pPr>
        <w:pStyle w:val="-"/>
      </w:pPr>
      <w:r>
        <w:t>д</w:t>
      </w:r>
      <w:r w:rsidRPr="005D3B8F">
        <w:t xml:space="preserve">ля </w:t>
      </w:r>
      <w:r w:rsidRPr="009B21C8">
        <w:t>формировани</w:t>
      </w:r>
      <w:r>
        <w:t>я</w:t>
      </w:r>
      <w:r w:rsidRPr="005D3B8F">
        <w:t xml:space="preserve"> закупок в соответствии с п.42 ч.1 ст.93 Федерального закона №44-ФЗ необходимо формировать ИКЗ на вкладке </w:t>
      </w:r>
      <w:r>
        <w:t>«</w:t>
      </w:r>
      <w:r w:rsidRPr="005D3B8F">
        <w:t>Работы, связанные со сбором и с обработкой первичных статистических данных в соответствии с п.42 ч.1 ст.93 44-ФЗ</w:t>
      </w:r>
      <w:r>
        <w:t>»</w:t>
      </w:r>
      <w:r w:rsidRPr="005D3B8F">
        <w:t xml:space="preserve"> в соответствии с описанием представленным в п.п </w:t>
      </w:r>
      <w:r>
        <w:fldChar w:fldCharType="begin"/>
      </w:r>
      <w:r>
        <w:instrText xml:space="preserve"> REF _Ref39734646 \n \h </w:instrText>
      </w:r>
      <w:r>
        <w:fldChar w:fldCharType="separate"/>
      </w:r>
      <w:r w:rsidR="00732D28">
        <w:t>7.1.10</w:t>
      </w:r>
      <w:r>
        <w:fldChar w:fldCharType="end"/>
      </w:r>
      <w:r w:rsidR="009D0CD8">
        <w:t>10</w:t>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Работы, связанные со сбором и с обработкой первичных статистических данных в соответствии с п.42 ч.1 ст.93 Федерального закона №44-ФЗ</w:t>
      </w:r>
      <w:r>
        <w:t>»;</w:t>
      </w:r>
    </w:p>
    <w:p w14:paraId="25CA454B" w14:textId="77FA6ED4" w:rsidR="004B64A0" w:rsidRPr="005D3B8F" w:rsidRDefault="004B64A0" w:rsidP="002C7770">
      <w:pPr>
        <w:pStyle w:val="-"/>
      </w:pPr>
      <w:r>
        <w:t>д</w:t>
      </w:r>
      <w:r w:rsidRPr="005D3B8F">
        <w:t xml:space="preserve">ля </w:t>
      </w:r>
      <w:r w:rsidRPr="009B21C8">
        <w:t>формировани</w:t>
      </w:r>
      <w:r>
        <w:t>я</w:t>
      </w:r>
      <w:r w:rsidRPr="005D3B8F">
        <w:t xml:space="preserve"> закупок в соответствии с п.44 ч.1 ст.93 Федерального закона №44-ФЗ необходимо формировать ИКЗ на вкладке </w:t>
      </w:r>
      <w:r>
        <w:t>«</w:t>
      </w:r>
      <w:r w:rsidRPr="005D3B8F">
        <w:t>Услуги по предоставлению права на доступ к информации, содержащейся в базах в соответствии с п.44 ч.1 ст.93 44-ФЗ</w:t>
      </w:r>
      <w:r>
        <w:t>»</w:t>
      </w:r>
      <w:r w:rsidRPr="005D3B8F">
        <w:t xml:space="preserve"> в соответствии с описанием представленным в п.п </w:t>
      </w:r>
      <w:r>
        <w:fldChar w:fldCharType="begin"/>
      </w:r>
      <w:r>
        <w:instrText xml:space="preserve"> REF _Ref39734656 \n \h </w:instrText>
      </w:r>
      <w:r>
        <w:fldChar w:fldCharType="separate"/>
      </w:r>
      <w:r w:rsidR="00732D28">
        <w:t>7.1.11</w:t>
      </w:r>
      <w:r>
        <w:fldChar w:fldCharType="end"/>
      </w:r>
      <w:r w:rsidR="009D0CD8">
        <w:t>1</w:t>
      </w:r>
      <w:r w:rsidRPr="005D3B8F">
        <w:t xml:space="preserve"> настоящего руководства пользователя. В данные закупки включаются документы </w:t>
      </w:r>
      <w:r>
        <w:t>«</w:t>
      </w:r>
      <w:r w:rsidRPr="005D3B8F">
        <w:t>Предложения на закупку</w:t>
      </w:r>
      <w:r>
        <w:t>»</w:t>
      </w:r>
      <w:r w:rsidRPr="005D3B8F">
        <w:t xml:space="preserve"> с типом </w:t>
      </w:r>
      <w:r>
        <w:t>«</w:t>
      </w:r>
      <w:r w:rsidRPr="005D3B8F">
        <w:t>Услуги по предоставлению права на доступ к информации, содержащейся в базах в соответствии с п.44 ч.1 ст.93 Федерального закона №44-ФЗ</w:t>
      </w:r>
      <w:r>
        <w:t>»;</w:t>
      </w:r>
    </w:p>
    <w:p w14:paraId="5D89D685" w14:textId="48562620" w:rsidR="004B64A0" w:rsidRPr="00F374CB" w:rsidRDefault="004B64A0" w:rsidP="002C7770">
      <w:pPr>
        <w:pStyle w:val="-"/>
      </w:pPr>
      <w:r>
        <w:t>в</w:t>
      </w:r>
      <w:r w:rsidRPr="005D3B8F">
        <w:t xml:space="preserve">о всех остальных случаях, необходимо формировать ИКЗ на вкладке </w:t>
      </w:r>
      <w:r>
        <w:t>«</w:t>
      </w:r>
      <w:r w:rsidRPr="005D3B8F">
        <w:t>Товары, работы, услуги</w:t>
      </w:r>
      <w:r>
        <w:t>»</w:t>
      </w:r>
      <w:r w:rsidRPr="005D3B8F">
        <w:t xml:space="preserve"> в соответствии с описанием представленным в п.</w:t>
      </w:r>
      <w:r>
        <w:fldChar w:fldCharType="begin"/>
      </w:r>
      <w:r>
        <w:instrText xml:space="preserve"> REF _Ref39734685 \n \h </w:instrText>
      </w:r>
      <w:r>
        <w:fldChar w:fldCharType="separate"/>
      </w:r>
      <w:r w:rsidR="00732D28">
        <w:t>7.1.2</w:t>
      </w:r>
      <w:r>
        <w:fldChar w:fldCharType="end"/>
      </w:r>
      <w:r w:rsidRPr="005D3B8F">
        <w:t xml:space="preserve"> настоящего руководства пользователя. В данные закупки включаются документы </w:t>
      </w:r>
      <w:r>
        <w:t>«</w:t>
      </w:r>
      <w:r w:rsidRPr="005D3B8F">
        <w:t>Предложения на закупку</w:t>
      </w:r>
      <w:r>
        <w:t xml:space="preserve">» </w:t>
      </w:r>
      <w:r w:rsidRPr="005D3B8F">
        <w:t xml:space="preserve">с типом </w:t>
      </w:r>
      <w:r>
        <w:t>«</w:t>
      </w:r>
      <w:r w:rsidRPr="005D3B8F">
        <w:t>Товары, работы, услуги</w:t>
      </w:r>
      <w:r>
        <w:t>»</w:t>
      </w:r>
      <w:r w:rsidRPr="005D3B8F">
        <w:t>.</w:t>
      </w:r>
    </w:p>
    <w:p w14:paraId="2B1B3CEF" w14:textId="2FA058EA" w:rsidR="00BB6DE6" w:rsidRPr="00F374CB" w:rsidRDefault="00BB6DE6" w:rsidP="00BB6DE6">
      <w:pPr>
        <w:pStyle w:val="a0"/>
      </w:pPr>
      <w:r w:rsidRPr="00F374CB">
        <w:t>Для добавления информации о годе размещения извещения во вкладке «Лекарственные препараты, закупаемые в соответствии с п.7 ч.2 ст.83 44-ФЗ» необходимо нажать на кнопку «Добавить строку» и</w:t>
      </w:r>
      <w:r w:rsidR="00B115E6" w:rsidRPr="00B115E6">
        <w:t xml:space="preserve"> </w:t>
      </w:r>
      <w:r w:rsidR="00B115E6" w:rsidRPr="00F374CB">
        <w:t>одним нажатием левой кнопки мыши</w:t>
      </w:r>
      <w:r w:rsidRPr="00F374CB">
        <w:t xml:space="preserve"> выбрать пункт </w:t>
      </w:r>
      <w:r w:rsidRPr="00F374CB">
        <w:rPr>
          <w:i/>
        </w:rPr>
        <w:t>[Добавить]</w:t>
      </w:r>
      <w:r w:rsidRPr="00F374CB">
        <w:t xml:space="preserve"> (</w:t>
      </w:r>
      <w:r w:rsidR="002B65AE" w:rsidRPr="00F374CB">
        <w:fldChar w:fldCharType="begin"/>
      </w:r>
      <w:r w:rsidR="002B65AE" w:rsidRPr="00F374CB">
        <w:instrText xml:space="preserve"> REF _Ref523765509 \h </w:instrText>
      </w:r>
      <w:r w:rsidR="002B65AE" w:rsidRPr="00F374CB">
        <w:fldChar w:fldCharType="separate"/>
      </w:r>
      <w:r w:rsidR="00732D28" w:rsidRPr="00F374CB">
        <w:t>Рисунок </w:t>
      </w:r>
      <w:r w:rsidR="00732D28">
        <w:rPr>
          <w:noProof/>
        </w:rPr>
        <w:t>289</w:t>
      </w:r>
      <w:r w:rsidR="002B65AE" w:rsidRPr="00F374CB">
        <w:fldChar w:fldCharType="end"/>
      </w:r>
      <w:r w:rsidRPr="00F374CB">
        <w:t>).</w:t>
      </w:r>
    </w:p>
    <w:p w14:paraId="453132CD" w14:textId="32866448" w:rsidR="00CD37A8" w:rsidRPr="008C40FF" w:rsidRDefault="00CD37A8" w:rsidP="008C40FF">
      <w:pPr>
        <w:pStyle w:val="af0"/>
      </w:pPr>
      <w:r>
        <w:rPr>
          <w:noProof/>
          <w:lang w:eastAsia="ru-RU"/>
        </w:rPr>
        <w:drawing>
          <wp:inline distT="0" distB="0" distL="0" distR="0" wp14:anchorId="68C1FE49" wp14:editId="45A0E9D3">
            <wp:extent cx="6120130" cy="3528060"/>
            <wp:effectExtent l="0" t="0" r="0" b="0"/>
            <wp:docPr id="2967" name="Рисунок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20130" cy="3528060"/>
                    </a:xfrm>
                    <a:prstGeom prst="rect">
                      <a:avLst/>
                    </a:prstGeom>
                  </pic:spPr>
                </pic:pic>
              </a:graphicData>
            </a:graphic>
          </wp:inline>
        </w:drawing>
      </w:r>
    </w:p>
    <w:p w14:paraId="6A00C8FC" w14:textId="44F727F7" w:rsidR="00BB6DE6" w:rsidRPr="00F374CB" w:rsidRDefault="00BB6DE6" w:rsidP="00BB6DE6">
      <w:pPr>
        <w:pStyle w:val="af0"/>
      </w:pPr>
      <w:bookmarkStart w:id="2132" w:name="_Ref523765509"/>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289</w:t>
      </w:r>
      <w:r w:rsidRPr="00F374CB">
        <w:rPr>
          <w:noProof/>
        </w:rPr>
        <w:fldChar w:fldCharType="end"/>
      </w:r>
      <w:bookmarkEnd w:id="2132"/>
      <w:r w:rsidRPr="00F374CB">
        <w:t xml:space="preserve">. </w:t>
      </w:r>
      <w:r w:rsidR="00237DC1">
        <w:t>Добавление строки</w:t>
      </w:r>
    </w:p>
    <w:p w14:paraId="3B2B4D07" w14:textId="51BB366B" w:rsidR="00BB6DE6" w:rsidRPr="00F374CB" w:rsidRDefault="00BB6DE6" w:rsidP="00BB6DE6">
      <w:pPr>
        <w:pStyle w:val="a0"/>
      </w:pPr>
      <w:r w:rsidRPr="00F374CB">
        <w:t>В открывшемся окне «Добавление закупки» необходимо установить «галочку» напротив соответствующей строки и нажать на кнопку «Выбрать» (</w:t>
      </w:r>
      <w:r w:rsidR="002B65AE" w:rsidRPr="00F374CB">
        <w:fldChar w:fldCharType="begin"/>
      </w:r>
      <w:r w:rsidR="002B65AE" w:rsidRPr="00F374CB">
        <w:instrText xml:space="preserve"> REF _Ref523765510 \h </w:instrText>
      </w:r>
      <w:r w:rsidR="002B65AE" w:rsidRPr="00F374CB">
        <w:fldChar w:fldCharType="separate"/>
      </w:r>
      <w:r w:rsidR="00732D28" w:rsidRPr="00F374CB">
        <w:t>Рисунок </w:t>
      </w:r>
      <w:r w:rsidR="00732D28">
        <w:rPr>
          <w:noProof/>
        </w:rPr>
        <w:t>290</w:t>
      </w:r>
      <w:r w:rsidR="002B65AE" w:rsidRPr="00F374CB">
        <w:fldChar w:fldCharType="end"/>
      </w:r>
      <w:r w:rsidRPr="00F374CB">
        <w:t>).</w:t>
      </w:r>
    </w:p>
    <w:p w14:paraId="0736EB73" w14:textId="77777777" w:rsidR="00BB6DE6" w:rsidRPr="00F374CB" w:rsidRDefault="00BB6DE6" w:rsidP="00BB6DE6">
      <w:pPr>
        <w:pStyle w:val="a0"/>
      </w:pPr>
      <w:r w:rsidRPr="00F374CB">
        <w:rPr>
          <w:b/>
        </w:rPr>
        <w:t>Важно!</w:t>
      </w:r>
      <w:r w:rsidRPr="00F374CB">
        <w:t xml:space="preserve"> В окне будут отображаться только те закупки, по которым в разделе «Предложения о закупке» был выбран соответствующий тип закупки.</w:t>
      </w:r>
    </w:p>
    <w:p w14:paraId="0A862D26" w14:textId="3C8292B1" w:rsidR="00CD37A8" w:rsidRPr="00CD37A8" w:rsidRDefault="00CD37A8">
      <w:pPr>
        <w:pStyle w:val="af"/>
      </w:pPr>
      <w:r>
        <w:drawing>
          <wp:inline distT="0" distB="0" distL="0" distR="0" wp14:anchorId="592ABB82" wp14:editId="57684AF5">
            <wp:extent cx="5010150" cy="3048000"/>
            <wp:effectExtent l="0" t="0" r="0" b="0"/>
            <wp:docPr id="2968" name="Рисунок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010150" cy="3048000"/>
                    </a:xfrm>
                    <a:prstGeom prst="rect">
                      <a:avLst/>
                    </a:prstGeom>
                  </pic:spPr>
                </pic:pic>
              </a:graphicData>
            </a:graphic>
          </wp:inline>
        </w:drawing>
      </w:r>
    </w:p>
    <w:p w14:paraId="713BE337" w14:textId="2AA9D63F" w:rsidR="00BB6DE6" w:rsidRPr="00F374CB" w:rsidRDefault="00BB6DE6" w:rsidP="00BB6DE6">
      <w:pPr>
        <w:pStyle w:val="af0"/>
      </w:pPr>
      <w:bookmarkStart w:id="2133" w:name="_Ref523765510"/>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290</w:t>
      </w:r>
      <w:r w:rsidRPr="00F374CB">
        <w:rPr>
          <w:noProof/>
        </w:rPr>
        <w:fldChar w:fldCharType="end"/>
      </w:r>
      <w:bookmarkEnd w:id="2133"/>
      <w:r w:rsidRPr="00F374CB">
        <w:t xml:space="preserve">. </w:t>
      </w:r>
      <w:r w:rsidR="00237DC1">
        <w:t>Добавление закупки</w:t>
      </w:r>
    </w:p>
    <w:p w14:paraId="21889929" w14:textId="39A81622" w:rsidR="00BB6DE6" w:rsidRPr="00F374CB" w:rsidRDefault="00BB6DE6" w:rsidP="00BB6DE6">
      <w:pPr>
        <w:pStyle w:val="a0"/>
      </w:pPr>
      <w:r w:rsidRPr="00F374CB">
        <w:t>В результате во вкладке «Лекарственные препараты, закупаемые в соответствии с п.7 ч.2 ст.83 44-ФЗ» отобразится новая строка (</w:t>
      </w:r>
      <w:r w:rsidR="002B65AE" w:rsidRPr="00F374CB">
        <w:fldChar w:fldCharType="begin"/>
      </w:r>
      <w:r w:rsidR="002B65AE" w:rsidRPr="00F374CB">
        <w:instrText xml:space="preserve"> REF _Ref523765511 \h </w:instrText>
      </w:r>
      <w:r w:rsidR="002B65AE" w:rsidRPr="00F374CB">
        <w:fldChar w:fldCharType="separate"/>
      </w:r>
      <w:r w:rsidR="00732D28" w:rsidRPr="00F374CB">
        <w:t xml:space="preserve">Рисунок </w:t>
      </w:r>
      <w:r w:rsidR="00732D28">
        <w:rPr>
          <w:noProof/>
        </w:rPr>
        <w:t>291</w:t>
      </w:r>
      <w:r w:rsidR="002B65AE" w:rsidRPr="00F374CB">
        <w:fldChar w:fldCharType="end"/>
      </w:r>
      <w:r w:rsidRPr="00F374CB">
        <w:t>).</w:t>
      </w:r>
    </w:p>
    <w:p w14:paraId="270D905A" w14:textId="75B3823E" w:rsidR="004E377F" w:rsidRPr="004E377F" w:rsidRDefault="004E377F">
      <w:pPr>
        <w:pStyle w:val="af"/>
      </w:pPr>
      <w:r>
        <w:drawing>
          <wp:inline distT="0" distB="0" distL="0" distR="0" wp14:anchorId="14238A44" wp14:editId="453E5F8D">
            <wp:extent cx="6120130" cy="3186430"/>
            <wp:effectExtent l="0" t="0" r="0" b="0"/>
            <wp:docPr id="2892" name="Рисунок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20130" cy="3186430"/>
                    </a:xfrm>
                    <a:prstGeom prst="rect">
                      <a:avLst/>
                    </a:prstGeom>
                  </pic:spPr>
                </pic:pic>
              </a:graphicData>
            </a:graphic>
          </wp:inline>
        </w:drawing>
      </w:r>
    </w:p>
    <w:p w14:paraId="1623AE8B" w14:textId="575509F0" w:rsidR="00BB6DE6" w:rsidRPr="00F374CB" w:rsidRDefault="00BB6DE6" w:rsidP="00BB6DE6">
      <w:pPr>
        <w:pStyle w:val="af0"/>
        <w:rPr>
          <w:highlight w:val="yellow"/>
        </w:rPr>
      </w:pPr>
      <w:bookmarkStart w:id="2134" w:name="_Ref523765511"/>
      <w:r w:rsidRPr="00F374CB">
        <w:t xml:space="preserve">Рисунок </w:t>
      </w:r>
      <w:r w:rsidRPr="00F374CB">
        <w:rPr>
          <w:noProof/>
        </w:rPr>
        <w:fldChar w:fldCharType="begin"/>
      </w:r>
      <w:r w:rsidRPr="00F374CB">
        <w:rPr>
          <w:noProof/>
        </w:rPr>
        <w:instrText xml:space="preserve"> SEQ Рисунок \* ARABIC </w:instrText>
      </w:r>
      <w:r w:rsidRPr="00F374CB">
        <w:rPr>
          <w:noProof/>
        </w:rPr>
        <w:fldChar w:fldCharType="separate"/>
      </w:r>
      <w:r w:rsidR="00732D28">
        <w:rPr>
          <w:noProof/>
        </w:rPr>
        <w:t>291</w:t>
      </w:r>
      <w:r w:rsidRPr="00F374CB">
        <w:rPr>
          <w:noProof/>
        </w:rPr>
        <w:fldChar w:fldCharType="end"/>
      </w:r>
      <w:bookmarkEnd w:id="2134"/>
      <w:r w:rsidRPr="00F374CB">
        <w:t>. Новая строка</w:t>
      </w:r>
    </w:p>
    <w:p w14:paraId="71EBBB92" w14:textId="2EDF5E83" w:rsidR="00553298" w:rsidRPr="00F374CB" w:rsidRDefault="00553298" w:rsidP="009A1CDB">
      <w:pPr>
        <w:pStyle w:val="3"/>
      </w:pPr>
      <w:bookmarkStart w:id="2135" w:name="_Ref39734629"/>
      <w:bookmarkStart w:id="2136" w:name="_Ref39734818"/>
      <w:bookmarkStart w:id="2137" w:name="_Toc75340890"/>
      <w:bookmarkEnd w:id="2131"/>
      <w:r w:rsidRPr="00F374CB">
        <w:t>Заполнение вкладки «</w:t>
      </w:r>
      <w:r w:rsidR="009A1CDB" w:rsidRPr="009A1CDB">
        <w:t>Закупки в соответствии с п.4 ч.1 ст.93 44-ФЗ</w:t>
      </w:r>
      <w:r w:rsidRPr="00F374CB">
        <w:t>»</w:t>
      </w:r>
      <w:bookmarkEnd w:id="2135"/>
      <w:bookmarkEnd w:id="2136"/>
      <w:bookmarkEnd w:id="2137"/>
    </w:p>
    <w:p w14:paraId="7B87CF44" w14:textId="060D4BBA" w:rsidR="00553298" w:rsidRPr="00F374CB" w:rsidRDefault="00553298" w:rsidP="00553298">
      <w:pPr>
        <w:pStyle w:val="a0"/>
      </w:pPr>
      <w:r w:rsidRPr="00F374CB">
        <w:t>Заполнение вкладки «</w:t>
      </w:r>
      <w:r w:rsidR="004B64A0" w:rsidRPr="004B64A0">
        <w:t>Закупки в соответствии с п.4 ч.1 ст.93 44-ФЗ</w:t>
      </w:r>
      <w:r w:rsidRPr="00F374CB">
        <w:t>» осуществляется аналогично описанию в п.п. </w:t>
      </w:r>
      <w:r w:rsidRPr="00F374CB">
        <w:fldChar w:fldCharType="begin"/>
      </w:r>
      <w:r w:rsidRPr="00F374CB">
        <w:instrText xml:space="preserve"> REF _Ref489273052 \r \h </w:instrText>
      </w:r>
      <w:r w:rsidRPr="00F374CB">
        <w:fldChar w:fldCharType="separate"/>
      </w:r>
      <w:r w:rsidR="00732D28">
        <w:t>7.1.3</w:t>
      </w:r>
      <w:r w:rsidRPr="00F374CB">
        <w:fldChar w:fldCharType="end"/>
      </w:r>
      <w:r w:rsidRPr="00F374CB">
        <w:t xml:space="preserve"> настоящего руководства пользователя (</w:t>
      </w:r>
      <w:r w:rsidR="00D949C5" w:rsidRPr="00F374CB">
        <w:fldChar w:fldCharType="begin"/>
      </w:r>
      <w:r w:rsidR="00D949C5" w:rsidRPr="00F374CB">
        <w:instrText xml:space="preserve"> REF _Ref489274140 \h </w:instrText>
      </w:r>
      <w:r w:rsidR="00D949C5" w:rsidRPr="00F374CB">
        <w:fldChar w:fldCharType="separate"/>
      </w:r>
      <w:r w:rsidR="00732D28" w:rsidRPr="00F374CB">
        <w:t>Рисунок </w:t>
      </w:r>
      <w:r w:rsidR="00732D28">
        <w:rPr>
          <w:noProof/>
        </w:rPr>
        <w:t>292</w:t>
      </w:r>
      <w:r w:rsidR="00D949C5" w:rsidRPr="00F374CB">
        <w:fldChar w:fldCharType="end"/>
      </w:r>
      <w:r w:rsidRPr="00F374CB">
        <w:t>).</w:t>
      </w:r>
    </w:p>
    <w:p w14:paraId="24274E07" w14:textId="358E8408" w:rsidR="00553298" w:rsidRDefault="00AD45E0" w:rsidP="00117D8C">
      <w:pPr>
        <w:pStyle w:val="af"/>
      </w:pPr>
      <w:r>
        <w:drawing>
          <wp:inline distT="0" distB="0" distL="0" distR="0" wp14:anchorId="73833DCF" wp14:editId="6D25022E">
            <wp:extent cx="6120130" cy="3545205"/>
            <wp:effectExtent l="0" t="0" r="0" b="0"/>
            <wp:docPr id="2969" name="Рисунок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20130" cy="3545205"/>
                    </a:xfrm>
                    <a:prstGeom prst="rect">
                      <a:avLst/>
                    </a:prstGeom>
                  </pic:spPr>
                </pic:pic>
              </a:graphicData>
            </a:graphic>
          </wp:inline>
        </w:drawing>
      </w:r>
    </w:p>
    <w:p w14:paraId="12E932CB" w14:textId="7BACB0D4" w:rsidR="00553298" w:rsidRPr="00F374CB" w:rsidRDefault="007B73AB" w:rsidP="00553298">
      <w:pPr>
        <w:pStyle w:val="af0"/>
      </w:pPr>
      <w:bookmarkStart w:id="2138" w:name="_Ref48927414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292</w:t>
      </w:r>
      <w:r w:rsidR="005B7C56" w:rsidRPr="00F374CB">
        <w:rPr>
          <w:noProof/>
        </w:rPr>
        <w:fldChar w:fldCharType="end"/>
      </w:r>
      <w:bookmarkEnd w:id="2138"/>
      <w:r w:rsidR="00553298" w:rsidRPr="00F374CB">
        <w:t>. Вкладка «</w:t>
      </w:r>
      <w:r w:rsidR="004B64A0" w:rsidRPr="004B64A0">
        <w:t>Закупки в соответствии с п.4 ч.1 ст.93 44-ФЗ</w:t>
      </w:r>
      <w:r w:rsidR="00553298" w:rsidRPr="00F374CB">
        <w:t>»</w:t>
      </w:r>
    </w:p>
    <w:p w14:paraId="174E5DD4" w14:textId="06D6EC3B" w:rsidR="0013363D" w:rsidRPr="00F374CB" w:rsidRDefault="0013363D" w:rsidP="0013363D">
      <w:pPr>
        <w:pStyle w:val="a0"/>
      </w:pPr>
      <w:r w:rsidRPr="00F374CB">
        <w:t xml:space="preserve">Работа с областью «Перечень детализированных закупок» расположенной в нижней части окна </w:t>
      </w:r>
      <w:r w:rsidR="00C9451B" w:rsidRPr="00F374CB">
        <w:t>«План-график закупок»</w:t>
      </w:r>
      <w:r w:rsidRPr="00F374CB">
        <w:t xml:space="preserve"> осуществляется аналогичная описанию п.п. </w:t>
      </w:r>
      <w:r w:rsidRPr="00F374CB">
        <w:fldChar w:fldCharType="begin"/>
      </w:r>
      <w:r w:rsidRPr="00F374CB">
        <w:instrText xml:space="preserve"> REF _Ref501806534 \r \h </w:instrText>
      </w:r>
      <w:r w:rsidRPr="00F374CB">
        <w:fldChar w:fldCharType="separate"/>
      </w:r>
      <w:r w:rsidR="00732D28">
        <w:t>7.1.2</w:t>
      </w:r>
      <w:r w:rsidRPr="00F374CB">
        <w:fldChar w:fldCharType="end"/>
      </w:r>
      <w:r w:rsidRPr="00F374CB">
        <w:t xml:space="preserve"> настоящего руководства пользователя.</w:t>
      </w:r>
    </w:p>
    <w:p w14:paraId="34725DD1" w14:textId="561C26F2" w:rsidR="00002C51" w:rsidRPr="00F374CB" w:rsidRDefault="00002C51" w:rsidP="009A1CDB">
      <w:pPr>
        <w:pStyle w:val="3"/>
      </w:pPr>
      <w:bookmarkStart w:id="2139" w:name="_Ref39734630"/>
      <w:bookmarkStart w:id="2140" w:name="_Ref39734826"/>
      <w:bookmarkStart w:id="2141" w:name="_Toc75340891"/>
      <w:r w:rsidRPr="00F374CB">
        <w:t>Заполнение вкладки «</w:t>
      </w:r>
      <w:r w:rsidR="009A1CDB" w:rsidRPr="009A1CDB">
        <w:t>Закупки в соответствии с п.5 ч.1 ст.93 44-ФЗ</w:t>
      </w:r>
      <w:r w:rsidRPr="00F374CB">
        <w:t>»</w:t>
      </w:r>
      <w:bookmarkEnd w:id="2139"/>
      <w:bookmarkEnd w:id="2140"/>
      <w:bookmarkEnd w:id="2141"/>
    </w:p>
    <w:p w14:paraId="2285DF90" w14:textId="1FCA0214" w:rsidR="00553298" w:rsidRPr="00F374CB" w:rsidRDefault="009553B3" w:rsidP="00553298">
      <w:pPr>
        <w:pStyle w:val="a0"/>
      </w:pPr>
      <w:r w:rsidRPr="00F374CB">
        <w:t>Заполнение вкладки «</w:t>
      </w:r>
      <w:r w:rsidR="004B64A0" w:rsidRPr="004B64A0">
        <w:t>Закупки в соответствии с п.5 ч.1 ст.93 44-ФЗ</w:t>
      </w:r>
      <w:r w:rsidRPr="00F374CB">
        <w:t>» осуществляется аналогично описанию в п.п. </w:t>
      </w:r>
      <w:r w:rsidRPr="00F374CB">
        <w:fldChar w:fldCharType="begin"/>
      </w:r>
      <w:r w:rsidRPr="00F374CB">
        <w:instrText xml:space="preserve"> REF _Ref489273052 \r \h </w:instrText>
      </w:r>
      <w:r w:rsidRPr="00F374CB">
        <w:fldChar w:fldCharType="separate"/>
      </w:r>
      <w:r w:rsidR="00732D28">
        <w:t>7.1.3</w:t>
      </w:r>
      <w:r w:rsidRPr="00F374CB">
        <w:fldChar w:fldCharType="end"/>
      </w:r>
      <w:r w:rsidRPr="00F374CB">
        <w:t xml:space="preserve"> настоящего руководства пользователя</w:t>
      </w:r>
      <w:r w:rsidR="00553298" w:rsidRPr="00F374CB">
        <w:t xml:space="preserve"> (</w:t>
      </w:r>
      <w:r w:rsidR="00D949C5" w:rsidRPr="00F374CB">
        <w:fldChar w:fldCharType="begin"/>
      </w:r>
      <w:r w:rsidR="00D949C5" w:rsidRPr="00F374CB">
        <w:instrText xml:space="preserve"> REF _Ref489274147 \h </w:instrText>
      </w:r>
      <w:r w:rsidR="00D949C5" w:rsidRPr="00F374CB">
        <w:fldChar w:fldCharType="separate"/>
      </w:r>
      <w:r w:rsidR="00732D28" w:rsidRPr="00F374CB">
        <w:t>Рисунок </w:t>
      </w:r>
      <w:r w:rsidR="00732D28">
        <w:rPr>
          <w:noProof/>
        </w:rPr>
        <w:t>293</w:t>
      </w:r>
      <w:r w:rsidR="00D949C5" w:rsidRPr="00F374CB">
        <w:fldChar w:fldCharType="end"/>
      </w:r>
      <w:r w:rsidR="00553298" w:rsidRPr="00F374CB">
        <w:t>).</w:t>
      </w:r>
    </w:p>
    <w:p w14:paraId="04DE597A" w14:textId="79D4876D" w:rsidR="00553298" w:rsidRDefault="00AD45E0" w:rsidP="00117D8C">
      <w:pPr>
        <w:pStyle w:val="af"/>
      </w:pPr>
      <w:r>
        <w:drawing>
          <wp:inline distT="0" distB="0" distL="0" distR="0" wp14:anchorId="0AB63277" wp14:editId="219918FD">
            <wp:extent cx="6120130" cy="3522980"/>
            <wp:effectExtent l="0" t="0" r="0" b="1270"/>
            <wp:docPr id="2970" name="Рисунок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20130" cy="3522980"/>
                    </a:xfrm>
                    <a:prstGeom prst="rect">
                      <a:avLst/>
                    </a:prstGeom>
                  </pic:spPr>
                </pic:pic>
              </a:graphicData>
            </a:graphic>
          </wp:inline>
        </w:drawing>
      </w:r>
    </w:p>
    <w:p w14:paraId="611B5FB5" w14:textId="31BFA723" w:rsidR="00553298" w:rsidRPr="00F374CB" w:rsidRDefault="007B73AB" w:rsidP="00553298">
      <w:pPr>
        <w:pStyle w:val="af0"/>
      </w:pPr>
      <w:bookmarkStart w:id="2142" w:name="_Ref48927414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293</w:t>
      </w:r>
      <w:r w:rsidR="005B7C56" w:rsidRPr="00F374CB">
        <w:rPr>
          <w:noProof/>
        </w:rPr>
        <w:fldChar w:fldCharType="end"/>
      </w:r>
      <w:bookmarkEnd w:id="2142"/>
      <w:r w:rsidR="00553298" w:rsidRPr="00F374CB">
        <w:t>. Вкладка «</w:t>
      </w:r>
      <w:r w:rsidR="004B64A0" w:rsidRPr="004B64A0">
        <w:t>Закупки в соответствии с п.5 ч.1 ст.93 44-ФЗ</w:t>
      </w:r>
      <w:r w:rsidR="00553298" w:rsidRPr="00F374CB">
        <w:t>»</w:t>
      </w:r>
    </w:p>
    <w:p w14:paraId="72337A0B" w14:textId="5FD0EA7C" w:rsidR="0013363D" w:rsidRPr="00F374CB" w:rsidRDefault="0013363D" w:rsidP="00CF7005">
      <w:pPr>
        <w:pStyle w:val="a0"/>
      </w:pPr>
      <w:r w:rsidRPr="00F374CB">
        <w:t xml:space="preserve">Работа с областью «Перечень детализированных закупок» расположенной в нижней части окна </w:t>
      </w:r>
      <w:r w:rsidR="00C9451B" w:rsidRPr="00F374CB">
        <w:t>«План-график закупок»</w:t>
      </w:r>
      <w:r w:rsidRPr="00F374CB">
        <w:t xml:space="preserve"> осуществляется аналогичная описанию п.п. </w:t>
      </w:r>
      <w:r w:rsidRPr="00F374CB">
        <w:fldChar w:fldCharType="begin"/>
      </w:r>
      <w:r w:rsidRPr="00F374CB">
        <w:instrText xml:space="preserve"> REF _Ref501806534 \r \h </w:instrText>
      </w:r>
      <w:r w:rsidRPr="00F374CB">
        <w:fldChar w:fldCharType="separate"/>
      </w:r>
      <w:r w:rsidR="00732D28">
        <w:t>7.1.2</w:t>
      </w:r>
      <w:r w:rsidRPr="00F374CB">
        <w:fldChar w:fldCharType="end"/>
      </w:r>
      <w:r w:rsidRPr="00F374CB">
        <w:t xml:space="preserve"> настоящего руководства пользователя.</w:t>
      </w:r>
    </w:p>
    <w:p w14:paraId="54E9C0AA" w14:textId="3BAC03B8" w:rsidR="009C2AF4" w:rsidRPr="008C40FF" w:rsidRDefault="009C2AF4" w:rsidP="009A1CDB">
      <w:pPr>
        <w:pStyle w:val="3"/>
      </w:pPr>
      <w:bookmarkStart w:id="2143" w:name="_Toc75340892"/>
      <w:bookmarkStart w:id="2144" w:name="_Ref39734631"/>
      <w:bookmarkStart w:id="2145" w:name="_Ref39734837"/>
      <w:r>
        <w:t xml:space="preserve">Заполнение вкладки </w:t>
      </w:r>
      <w:r w:rsidR="001D55FF">
        <w:t>«</w:t>
      </w:r>
      <w:r w:rsidRPr="009C2AF4">
        <w:t>Закупка товара у единственного поставщика на сумму, предусмотренную частью 12 статьи 93 Закона № 44-ФЗ</w:t>
      </w:r>
      <w:r w:rsidR="001D55FF">
        <w:t>»</w:t>
      </w:r>
      <w:bookmarkEnd w:id="2143"/>
    </w:p>
    <w:p w14:paraId="0BE8D79F" w14:textId="7A92E896" w:rsidR="009C2AF4" w:rsidRDefault="009675F1" w:rsidP="008C40FF">
      <w:pPr>
        <w:pStyle w:val="a0"/>
      </w:pPr>
      <w:r w:rsidRPr="008C40FF">
        <w:t xml:space="preserve">Заполнение вкладки </w:t>
      </w:r>
      <w:r w:rsidR="001D55FF">
        <w:t>«</w:t>
      </w:r>
      <w:r w:rsidRPr="009675F1">
        <w:t>Закупка товара у единственного поставщика на сумму, предусмотренную частью 12 статьи 93 Закона № 44-ФЗ</w:t>
      </w:r>
      <w:r w:rsidR="001D55FF">
        <w:t>»</w:t>
      </w:r>
      <w:r w:rsidRPr="008C40FF">
        <w:t xml:space="preserve"> осуществляется аналогично описанию в п.п. </w:t>
      </w:r>
      <w:r w:rsidRPr="008C40FF">
        <w:fldChar w:fldCharType="begin"/>
      </w:r>
      <w:r w:rsidRPr="008C40FF">
        <w:instrText xml:space="preserve"> REF _Ref489273052 \r \h </w:instrText>
      </w:r>
      <w:r>
        <w:instrText xml:space="preserve"> \* MERGEFORMAT </w:instrText>
      </w:r>
      <w:r w:rsidRPr="008C40FF">
        <w:fldChar w:fldCharType="separate"/>
      </w:r>
      <w:r w:rsidR="00732D28">
        <w:t>7.1.3</w:t>
      </w:r>
      <w:r w:rsidRPr="008C40FF">
        <w:fldChar w:fldCharType="end"/>
      </w:r>
      <w:r w:rsidRPr="008C40FF">
        <w:t xml:space="preserve"> настоящего руководства пользователя (</w:t>
      </w:r>
      <w:r w:rsidR="00732D28">
        <w:fldChar w:fldCharType="begin"/>
      </w:r>
      <w:r w:rsidR="00732D28">
        <w:instrText xml:space="preserve"> REF _Ref75340436 \h </w:instrText>
      </w:r>
      <w:r w:rsidR="00732D28">
        <w:fldChar w:fldCharType="separate"/>
      </w:r>
      <w:r w:rsidR="00732D28" w:rsidRPr="00F374CB">
        <w:t>Рисунок </w:t>
      </w:r>
      <w:r w:rsidR="00732D28">
        <w:rPr>
          <w:noProof/>
        </w:rPr>
        <w:t>294</w:t>
      </w:r>
      <w:r w:rsidR="00732D28">
        <w:fldChar w:fldCharType="end"/>
      </w:r>
      <w:r w:rsidRPr="008C40FF">
        <w:t>).</w:t>
      </w:r>
    </w:p>
    <w:p w14:paraId="5D86E050" w14:textId="487E28AA" w:rsidR="0038352D" w:rsidRDefault="00AD45E0" w:rsidP="00732D28">
      <w:pPr>
        <w:pStyle w:val="af"/>
      </w:pPr>
      <w:r>
        <w:drawing>
          <wp:inline distT="0" distB="0" distL="0" distR="0" wp14:anchorId="2AEADCB9" wp14:editId="2378C425">
            <wp:extent cx="6120130" cy="3520440"/>
            <wp:effectExtent l="0" t="0" r="0" b="3810"/>
            <wp:docPr id="2971" name="Рисунок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120130" cy="3520440"/>
                    </a:xfrm>
                    <a:prstGeom prst="rect">
                      <a:avLst/>
                    </a:prstGeom>
                  </pic:spPr>
                </pic:pic>
              </a:graphicData>
            </a:graphic>
          </wp:inline>
        </w:drawing>
      </w:r>
    </w:p>
    <w:p w14:paraId="15EBF7BE" w14:textId="6EA13465" w:rsidR="009675F1" w:rsidRDefault="00732D28" w:rsidP="008C40FF">
      <w:pPr>
        <w:pStyle w:val="af0"/>
      </w:pPr>
      <w:bookmarkStart w:id="2146" w:name="_Ref75340436"/>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Pr>
          <w:noProof/>
        </w:rPr>
        <w:t>294</w:t>
      </w:r>
      <w:r w:rsidRPr="00F374CB">
        <w:rPr>
          <w:noProof/>
        </w:rPr>
        <w:fldChar w:fldCharType="end"/>
      </w:r>
      <w:bookmarkEnd w:id="2146"/>
      <w:r w:rsidRPr="00F374CB">
        <w:t xml:space="preserve">. </w:t>
      </w:r>
      <w:r w:rsidR="009675F1" w:rsidRPr="008C40FF">
        <w:t>Вкладка</w:t>
      </w:r>
      <w:r w:rsidR="009675F1">
        <w:t xml:space="preserve"> </w:t>
      </w:r>
      <w:r w:rsidR="001D55FF">
        <w:t>«</w:t>
      </w:r>
      <w:r w:rsidR="009675F1" w:rsidRPr="009675F1">
        <w:t>Закупка товара у единственного поставщика на сумму, предусмотренную частью 12 статьи 93 Закона № 44-ФЗ</w:t>
      </w:r>
      <w:r w:rsidR="001D55FF">
        <w:t>»</w:t>
      </w:r>
    </w:p>
    <w:p w14:paraId="207C34FA" w14:textId="04A78559" w:rsidR="009675F1" w:rsidRPr="008C40FF" w:rsidRDefault="009675F1" w:rsidP="008C40FF">
      <w:pPr>
        <w:pStyle w:val="a0"/>
      </w:pPr>
      <w:r w:rsidRPr="008C40FF">
        <w:t>Работа с областью «Перечень детализированных закупок» расположенной в нижней части окна «План-график закупок» осуществляется аналогичная описанию п.п. </w:t>
      </w:r>
      <w:r w:rsidRPr="008C40FF">
        <w:fldChar w:fldCharType="begin"/>
      </w:r>
      <w:r w:rsidRPr="008C40FF">
        <w:instrText xml:space="preserve"> REF _Ref501806534 \r \h  \* MERGEFORMAT </w:instrText>
      </w:r>
      <w:r w:rsidRPr="008C40FF">
        <w:fldChar w:fldCharType="separate"/>
      </w:r>
      <w:r w:rsidR="00732D28">
        <w:t>7.1.2</w:t>
      </w:r>
      <w:r w:rsidRPr="008C40FF">
        <w:fldChar w:fldCharType="end"/>
      </w:r>
      <w:r w:rsidRPr="008C40FF">
        <w:t xml:space="preserve"> настоящего руководства пользователя.</w:t>
      </w:r>
    </w:p>
    <w:p w14:paraId="3BDDE94A" w14:textId="295249E6" w:rsidR="009553B3" w:rsidRPr="00F374CB" w:rsidRDefault="009553B3" w:rsidP="009A1CDB">
      <w:pPr>
        <w:pStyle w:val="3"/>
      </w:pPr>
      <w:bookmarkStart w:id="2147" w:name="_Toc75340893"/>
      <w:r w:rsidRPr="00F374CB">
        <w:t>Заполнение вкладки «</w:t>
      </w:r>
      <w:r w:rsidR="009A1CDB" w:rsidRPr="009A1CDB">
        <w:t>Услуги, связанные с направлением работника в служебную командировку в соответствии с п.26 ч.1 ст.93 44-ФЗ</w:t>
      </w:r>
      <w:r w:rsidRPr="00F374CB">
        <w:t>»</w:t>
      </w:r>
      <w:bookmarkEnd w:id="2144"/>
      <w:bookmarkEnd w:id="2145"/>
      <w:bookmarkEnd w:id="2147"/>
    </w:p>
    <w:p w14:paraId="4B4B87EF" w14:textId="16A67938" w:rsidR="00553298" w:rsidRPr="00F374CB" w:rsidRDefault="009553B3" w:rsidP="00553298">
      <w:pPr>
        <w:pStyle w:val="a0"/>
      </w:pPr>
      <w:r w:rsidRPr="00F374CB">
        <w:t>Заполнение вкладки «</w:t>
      </w:r>
      <w:r w:rsidR="004B64A0" w:rsidRPr="004B64A0">
        <w:t>Услуги, связанные с направлением работника в служебную командировку в соответствии с п.26 ч.1 ст.93 44-ФЗ</w:t>
      </w:r>
      <w:r w:rsidRPr="00F374CB">
        <w:t>» осуществляется аналогично описанию в п.п. </w:t>
      </w:r>
      <w:r w:rsidRPr="00F374CB">
        <w:fldChar w:fldCharType="begin"/>
      </w:r>
      <w:r w:rsidRPr="00F374CB">
        <w:instrText xml:space="preserve"> REF _Ref489273052 \r \h </w:instrText>
      </w:r>
      <w:r w:rsidRPr="00F374CB">
        <w:fldChar w:fldCharType="separate"/>
      </w:r>
      <w:r w:rsidR="00732D28">
        <w:t>7.1.3</w:t>
      </w:r>
      <w:r w:rsidRPr="00F374CB">
        <w:fldChar w:fldCharType="end"/>
      </w:r>
      <w:r w:rsidRPr="00F374CB">
        <w:t xml:space="preserve"> настоящего руководства пользователя</w:t>
      </w:r>
      <w:r w:rsidR="00553298" w:rsidRPr="00F374CB">
        <w:t xml:space="preserve"> (</w:t>
      </w:r>
      <w:r w:rsidR="00D949C5" w:rsidRPr="00F374CB">
        <w:fldChar w:fldCharType="begin"/>
      </w:r>
      <w:r w:rsidR="00D949C5" w:rsidRPr="00F374CB">
        <w:instrText xml:space="preserve"> REF _Ref489274152 \h </w:instrText>
      </w:r>
      <w:r w:rsidR="00D949C5" w:rsidRPr="00F374CB">
        <w:fldChar w:fldCharType="separate"/>
      </w:r>
      <w:r w:rsidR="00732D28" w:rsidRPr="00F374CB">
        <w:t>Рисунок </w:t>
      </w:r>
      <w:r w:rsidR="00732D28">
        <w:rPr>
          <w:noProof/>
        </w:rPr>
        <w:t>295</w:t>
      </w:r>
      <w:r w:rsidR="00D949C5" w:rsidRPr="00F374CB">
        <w:fldChar w:fldCharType="end"/>
      </w:r>
      <w:r w:rsidR="00553298" w:rsidRPr="00F374CB">
        <w:t>).</w:t>
      </w:r>
    </w:p>
    <w:p w14:paraId="2BAAC3AD" w14:textId="12AE1EF5" w:rsidR="00553298" w:rsidRDefault="00AD45E0" w:rsidP="00117D8C">
      <w:pPr>
        <w:pStyle w:val="af"/>
      </w:pPr>
      <w:r>
        <w:drawing>
          <wp:inline distT="0" distB="0" distL="0" distR="0" wp14:anchorId="56B118FB" wp14:editId="56652FE5">
            <wp:extent cx="6120130" cy="3531235"/>
            <wp:effectExtent l="0" t="0" r="0" b="0"/>
            <wp:docPr id="2972" name="Рисунок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20130" cy="3531235"/>
                    </a:xfrm>
                    <a:prstGeom prst="rect">
                      <a:avLst/>
                    </a:prstGeom>
                  </pic:spPr>
                </pic:pic>
              </a:graphicData>
            </a:graphic>
          </wp:inline>
        </w:drawing>
      </w:r>
    </w:p>
    <w:p w14:paraId="5121943F" w14:textId="128BF82A" w:rsidR="00553298" w:rsidRPr="00F374CB" w:rsidRDefault="007B73AB" w:rsidP="00553298">
      <w:pPr>
        <w:pStyle w:val="af0"/>
      </w:pPr>
      <w:bookmarkStart w:id="2148" w:name="_Ref48927415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295</w:t>
      </w:r>
      <w:r w:rsidR="005B7C56" w:rsidRPr="00F374CB">
        <w:rPr>
          <w:noProof/>
        </w:rPr>
        <w:fldChar w:fldCharType="end"/>
      </w:r>
      <w:bookmarkEnd w:id="2148"/>
      <w:r w:rsidR="00553298" w:rsidRPr="00F374CB">
        <w:t>. Вкладка «</w:t>
      </w:r>
      <w:r w:rsidR="004B64A0" w:rsidRPr="004B64A0">
        <w:t>Услуги, связанные с направлением работника в служебную командировку в соответствии с п.26 ч.1 ст.93 44-ФЗ</w:t>
      </w:r>
      <w:r w:rsidR="00553298" w:rsidRPr="00F374CB">
        <w:t>»</w:t>
      </w:r>
    </w:p>
    <w:p w14:paraId="10410AE8" w14:textId="0D5D4287" w:rsidR="0013363D" w:rsidRPr="00F374CB" w:rsidRDefault="0013363D" w:rsidP="00CF7005">
      <w:pPr>
        <w:pStyle w:val="a0"/>
      </w:pPr>
      <w:r w:rsidRPr="00F374CB">
        <w:t xml:space="preserve">Работа с областью «Перечень детализированных закупок» расположенной в нижней части окна </w:t>
      </w:r>
      <w:r w:rsidR="00C9451B" w:rsidRPr="00F374CB">
        <w:t>«План-график закупок»</w:t>
      </w:r>
      <w:r w:rsidRPr="00F374CB">
        <w:t xml:space="preserve"> осуществляется аналогичная описанию п.п. </w:t>
      </w:r>
      <w:r w:rsidRPr="00F374CB">
        <w:fldChar w:fldCharType="begin"/>
      </w:r>
      <w:r w:rsidRPr="00F374CB">
        <w:instrText xml:space="preserve"> REF _Ref501806534 \r \h </w:instrText>
      </w:r>
      <w:r w:rsidRPr="00F374CB">
        <w:fldChar w:fldCharType="separate"/>
      </w:r>
      <w:r w:rsidR="00732D28">
        <w:t>7.1.2</w:t>
      </w:r>
      <w:r w:rsidRPr="00F374CB">
        <w:fldChar w:fldCharType="end"/>
      </w:r>
      <w:r w:rsidRPr="00F374CB">
        <w:t xml:space="preserve"> настоящего руководства пользователя.</w:t>
      </w:r>
    </w:p>
    <w:p w14:paraId="2A4C2DD7" w14:textId="44CFE274" w:rsidR="009553B3" w:rsidRPr="00F374CB" w:rsidRDefault="009553B3" w:rsidP="009A1CDB">
      <w:pPr>
        <w:pStyle w:val="3"/>
      </w:pPr>
      <w:bookmarkStart w:id="2149" w:name="_Ref39734632"/>
      <w:bookmarkStart w:id="2150" w:name="_Ref39734849"/>
      <w:bookmarkStart w:id="2151" w:name="_Toc75340894"/>
      <w:r w:rsidRPr="00F374CB">
        <w:t>Заполнение вкладки «</w:t>
      </w:r>
      <w:r w:rsidR="009A1CDB" w:rsidRPr="009A1CDB">
        <w:t>Преподавательские услуги, а также услуги экскурсоводов (гида), оказываемые физическими лицами в соответствии с п.33 ч.1 ст.93 44-ФЗ</w:t>
      </w:r>
      <w:r w:rsidRPr="00F374CB">
        <w:t>»</w:t>
      </w:r>
      <w:bookmarkEnd w:id="2149"/>
      <w:bookmarkEnd w:id="2150"/>
      <w:bookmarkEnd w:id="2151"/>
    </w:p>
    <w:p w14:paraId="4787567D" w14:textId="709B1979" w:rsidR="00553298" w:rsidRPr="00F374CB" w:rsidRDefault="009553B3" w:rsidP="00553298">
      <w:pPr>
        <w:pStyle w:val="a0"/>
      </w:pPr>
      <w:r w:rsidRPr="00F374CB">
        <w:t>Заполнение вкладки «</w:t>
      </w:r>
      <w:r w:rsidR="004B64A0" w:rsidRPr="004B64A0">
        <w:t>Преподавательские услуги, а также услуги экскурсоводов (гида), оказываемые физическими лицами в соответствии с п.33 ч.1 ст.93 44-ФЗ</w:t>
      </w:r>
      <w:r w:rsidRPr="00F374CB">
        <w:t>» осуществляется аналогично описанию в п.п. </w:t>
      </w:r>
      <w:r w:rsidRPr="00F374CB">
        <w:fldChar w:fldCharType="begin"/>
      </w:r>
      <w:r w:rsidRPr="00F374CB">
        <w:instrText xml:space="preserve"> REF _Ref489273052 \r \h </w:instrText>
      </w:r>
      <w:r w:rsidRPr="00F374CB">
        <w:fldChar w:fldCharType="separate"/>
      </w:r>
      <w:r w:rsidR="00732D28">
        <w:t>7.1.3</w:t>
      </w:r>
      <w:r w:rsidRPr="00F374CB">
        <w:fldChar w:fldCharType="end"/>
      </w:r>
      <w:r w:rsidRPr="00F374CB">
        <w:t xml:space="preserve"> настоящего руководства пользователя</w:t>
      </w:r>
      <w:r w:rsidR="00553298" w:rsidRPr="00F374CB">
        <w:t xml:space="preserve"> (</w:t>
      </w:r>
      <w:r w:rsidR="00D949C5" w:rsidRPr="00F374CB">
        <w:fldChar w:fldCharType="begin"/>
      </w:r>
      <w:r w:rsidR="00D949C5" w:rsidRPr="00F374CB">
        <w:instrText xml:space="preserve"> REF _Ref489274157 \h </w:instrText>
      </w:r>
      <w:r w:rsidR="00D949C5" w:rsidRPr="00F374CB">
        <w:fldChar w:fldCharType="separate"/>
      </w:r>
      <w:r w:rsidR="00732D28" w:rsidRPr="00F374CB">
        <w:t>Рисунок </w:t>
      </w:r>
      <w:r w:rsidR="00732D28">
        <w:rPr>
          <w:noProof/>
        </w:rPr>
        <w:t>296</w:t>
      </w:r>
      <w:r w:rsidR="00D949C5" w:rsidRPr="00F374CB">
        <w:fldChar w:fldCharType="end"/>
      </w:r>
      <w:r w:rsidR="00553298" w:rsidRPr="00F374CB">
        <w:t>).</w:t>
      </w:r>
    </w:p>
    <w:p w14:paraId="2E0DDAE5" w14:textId="2A6D5C8F" w:rsidR="00553298" w:rsidRDefault="00AD45E0" w:rsidP="00117D8C">
      <w:pPr>
        <w:pStyle w:val="af"/>
      </w:pPr>
      <w:r>
        <w:drawing>
          <wp:inline distT="0" distB="0" distL="0" distR="0" wp14:anchorId="684FB4F0" wp14:editId="21156889">
            <wp:extent cx="6120130" cy="3068955"/>
            <wp:effectExtent l="0" t="0" r="0" b="0"/>
            <wp:docPr id="2973" name="Рисунок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20130" cy="3068955"/>
                    </a:xfrm>
                    <a:prstGeom prst="rect">
                      <a:avLst/>
                    </a:prstGeom>
                  </pic:spPr>
                </pic:pic>
              </a:graphicData>
            </a:graphic>
          </wp:inline>
        </w:drawing>
      </w:r>
    </w:p>
    <w:p w14:paraId="649342BB" w14:textId="2ADC8774" w:rsidR="00553298" w:rsidRPr="00F374CB" w:rsidRDefault="007B73AB" w:rsidP="00553298">
      <w:pPr>
        <w:pStyle w:val="af0"/>
      </w:pPr>
      <w:bookmarkStart w:id="2152" w:name="_Ref48927415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296</w:t>
      </w:r>
      <w:r w:rsidR="005B7C56" w:rsidRPr="00F374CB">
        <w:rPr>
          <w:noProof/>
        </w:rPr>
        <w:fldChar w:fldCharType="end"/>
      </w:r>
      <w:bookmarkEnd w:id="2152"/>
      <w:r w:rsidR="00553298" w:rsidRPr="00F374CB">
        <w:t>. Вкладка «</w:t>
      </w:r>
      <w:r w:rsidR="004B64A0" w:rsidRPr="004B64A0">
        <w:t>Преподавательские услуги, а также услуги экскурсоводов (гида), оказываемые физическими лицами в соответствии с п.33 ч.1 ст.93 44-ФЗ</w:t>
      </w:r>
      <w:r w:rsidR="00553298" w:rsidRPr="00F374CB">
        <w:t>»</w:t>
      </w:r>
    </w:p>
    <w:p w14:paraId="0073DAFA" w14:textId="24EC659D" w:rsidR="0013363D" w:rsidRPr="00F374CB" w:rsidRDefault="0013363D" w:rsidP="00CF7005">
      <w:pPr>
        <w:pStyle w:val="a0"/>
      </w:pPr>
      <w:r w:rsidRPr="00F374CB">
        <w:t xml:space="preserve">Работа с областью «Перечень детализированных закупок» расположенной в нижней части окна </w:t>
      </w:r>
      <w:r w:rsidR="00C9451B" w:rsidRPr="00F374CB">
        <w:t>«План-график закупок»</w:t>
      </w:r>
      <w:r w:rsidRPr="00F374CB">
        <w:t xml:space="preserve"> осуществляется аналогичная описанию п.п. </w:t>
      </w:r>
      <w:r w:rsidRPr="00F374CB">
        <w:fldChar w:fldCharType="begin"/>
      </w:r>
      <w:r w:rsidRPr="00F374CB">
        <w:instrText xml:space="preserve"> REF _Ref501806534 \r \h </w:instrText>
      </w:r>
      <w:r w:rsidRPr="00F374CB">
        <w:fldChar w:fldCharType="separate"/>
      </w:r>
      <w:r w:rsidR="00732D28">
        <w:t>7.1.2</w:t>
      </w:r>
      <w:r w:rsidRPr="00F374CB">
        <w:fldChar w:fldCharType="end"/>
      </w:r>
      <w:r w:rsidRPr="00F374CB">
        <w:t xml:space="preserve"> настоящего руководства пользователя.</w:t>
      </w:r>
    </w:p>
    <w:p w14:paraId="77A45087" w14:textId="732DD714" w:rsidR="009553B3" w:rsidRPr="00F374CB" w:rsidRDefault="009553B3" w:rsidP="009A1CDB">
      <w:pPr>
        <w:pStyle w:val="3"/>
      </w:pPr>
      <w:bookmarkStart w:id="2153" w:name="_Ref39734633"/>
      <w:bookmarkStart w:id="2154" w:name="_Ref39734860"/>
      <w:bookmarkStart w:id="2155" w:name="_Toc75340895"/>
      <w:r w:rsidRPr="00F374CB">
        <w:t>Заполнение вкладки «</w:t>
      </w:r>
      <w:r w:rsidR="009A1CDB" w:rsidRPr="009A1CDB">
        <w:t>Услуги по содержанию и ремонту одного или нескольких нежилых помещений в соответствии с п.23 ч.1 ст.93 44-ФЗ</w:t>
      </w:r>
      <w:r w:rsidRPr="00F374CB">
        <w:t>»</w:t>
      </w:r>
      <w:bookmarkEnd w:id="2153"/>
      <w:bookmarkEnd w:id="2154"/>
      <w:bookmarkEnd w:id="2155"/>
    </w:p>
    <w:p w14:paraId="75B25595" w14:textId="26C40508" w:rsidR="00553298" w:rsidRPr="00F374CB" w:rsidRDefault="009553B3" w:rsidP="00553298">
      <w:pPr>
        <w:pStyle w:val="a0"/>
      </w:pPr>
      <w:r w:rsidRPr="00F374CB">
        <w:t>Заполнение вкладки «</w:t>
      </w:r>
      <w:r w:rsidR="004B64A0" w:rsidRPr="004B64A0">
        <w:t>Услуги по содержанию и ремонту одного или нескольких нежилых помещений в соответствии с п.23 ч.1 ст.93 44-ФЗ</w:t>
      </w:r>
      <w:r w:rsidRPr="00F374CB">
        <w:t>» осуществляется аналогично описанию в п.п. </w:t>
      </w:r>
      <w:r w:rsidRPr="00F374CB">
        <w:fldChar w:fldCharType="begin"/>
      </w:r>
      <w:r w:rsidRPr="00F374CB">
        <w:instrText xml:space="preserve"> REF _Ref489273052 \r \h </w:instrText>
      </w:r>
      <w:r w:rsidRPr="00F374CB">
        <w:fldChar w:fldCharType="separate"/>
      </w:r>
      <w:r w:rsidR="00732D28">
        <w:t>7.1.3</w:t>
      </w:r>
      <w:r w:rsidRPr="00F374CB">
        <w:fldChar w:fldCharType="end"/>
      </w:r>
      <w:r w:rsidRPr="00F374CB">
        <w:t xml:space="preserve"> настоящего руководства пользователя</w:t>
      </w:r>
      <w:r w:rsidR="00553298" w:rsidRPr="00F374CB">
        <w:t xml:space="preserve"> (</w:t>
      </w:r>
      <w:r w:rsidR="00D949C5" w:rsidRPr="00F374CB">
        <w:fldChar w:fldCharType="begin"/>
      </w:r>
      <w:r w:rsidR="00D949C5" w:rsidRPr="00F374CB">
        <w:instrText xml:space="preserve"> REF _Ref489274168 \h </w:instrText>
      </w:r>
      <w:r w:rsidR="00D949C5" w:rsidRPr="00F374CB">
        <w:fldChar w:fldCharType="separate"/>
      </w:r>
      <w:r w:rsidR="00732D28" w:rsidRPr="00F374CB">
        <w:t>Рисунок </w:t>
      </w:r>
      <w:r w:rsidR="00732D28">
        <w:rPr>
          <w:noProof/>
        </w:rPr>
        <w:t>297</w:t>
      </w:r>
      <w:r w:rsidR="00D949C5" w:rsidRPr="00F374CB">
        <w:fldChar w:fldCharType="end"/>
      </w:r>
      <w:r w:rsidR="00553298" w:rsidRPr="00F374CB">
        <w:t>).</w:t>
      </w:r>
    </w:p>
    <w:p w14:paraId="558A3B53" w14:textId="64AA8638" w:rsidR="00553298" w:rsidRDefault="00AD45E0" w:rsidP="00117D8C">
      <w:pPr>
        <w:pStyle w:val="af"/>
      </w:pPr>
      <w:r>
        <w:drawing>
          <wp:inline distT="0" distB="0" distL="0" distR="0" wp14:anchorId="1585612B" wp14:editId="7A9FB6FD">
            <wp:extent cx="6120130" cy="3057525"/>
            <wp:effectExtent l="0" t="0" r="0" b="9525"/>
            <wp:docPr id="2974" name="Рисунок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20130" cy="3057525"/>
                    </a:xfrm>
                    <a:prstGeom prst="rect">
                      <a:avLst/>
                    </a:prstGeom>
                  </pic:spPr>
                </pic:pic>
              </a:graphicData>
            </a:graphic>
          </wp:inline>
        </w:drawing>
      </w:r>
    </w:p>
    <w:p w14:paraId="3312C548" w14:textId="41ADA7B0" w:rsidR="00553298" w:rsidRPr="00F374CB" w:rsidRDefault="007B73AB" w:rsidP="00553298">
      <w:pPr>
        <w:pStyle w:val="af0"/>
      </w:pPr>
      <w:bookmarkStart w:id="2156" w:name="_Ref48927416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297</w:t>
      </w:r>
      <w:r w:rsidR="005B7C56" w:rsidRPr="00F374CB">
        <w:rPr>
          <w:noProof/>
        </w:rPr>
        <w:fldChar w:fldCharType="end"/>
      </w:r>
      <w:bookmarkEnd w:id="2156"/>
      <w:r w:rsidR="00553298" w:rsidRPr="00F374CB">
        <w:t>. Вкладка «</w:t>
      </w:r>
      <w:r w:rsidR="004B64A0" w:rsidRPr="004B64A0">
        <w:t>Услуги по содержанию и ремонту одного или нескольких нежилых помещений в соответствии с п.23 ч.1 ст.93 44-ФЗ</w:t>
      </w:r>
      <w:r w:rsidR="00553298" w:rsidRPr="00F374CB">
        <w:t>»</w:t>
      </w:r>
    </w:p>
    <w:p w14:paraId="722724BC" w14:textId="67515DCF" w:rsidR="0013363D" w:rsidRPr="00F374CB" w:rsidRDefault="0013363D" w:rsidP="00CF7005">
      <w:pPr>
        <w:pStyle w:val="a0"/>
      </w:pPr>
      <w:r w:rsidRPr="00F374CB">
        <w:t xml:space="preserve">Работа с областью «Перечень детализированных закупок» расположенной в нижней части окна </w:t>
      </w:r>
      <w:r w:rsidR="00C9451B" w:rsidRPr="00F374CB">
        <w:t>«План-график закупок»</w:t>
      </w:r>
      <w:r w:rsidRPr="00F374CB">
        <w:t xml:space="preserve"> осуществляется аналогичная описанию п.п. </w:t>
      </w:r>
      <w:r w:rsidRPr="00F374CB">
        <w:fldChar w:fldCharType="begin"/>
      </w:r>
      <w:r w:rsidRPr="00F374CB">
        <w:instrText xml:space="preserve"> REF _Ref501806534 \r \h </w:instrText>
      </w:r>
      <w:r w:rsidRPr="00F374CB">
        <w:fldChar w:fldCharType="separate"/>
      </w:r>
      <w:r w:rsidR="00732D28">
        <w:t>7.1.2</w:t>
      </w:r>
      <w:r w:rsidRPr="00F374CB">
        <w:fldChar w:fldCharType="end"/>
      </w:r>
      <w:r w:rsidRPr="00F374CB">
        <w:t xml:space="preserve"> настоящего руководства пользователя.</w:t>
      </w:r>
    </w:p>
    <w:p w14:paraId="62B9285F" w14:textId="3A114575" w:rsidR="009553B3" w:rsidRPr="00F374CB" w:rsidRDefault="009553B3" w:rsidP="009A1CDB">
      <w:pPr>
        <w:pStyle w:val="3"/>
      </w:pPr>
      <w:bookmarkStart w:id="2157" w:name="_Ref39734646"/>
      <w:bookmarkStart w:id="2158" w:name="_Ref39734869"/>
      <w:bookmarkStart w:id="2159" w:name="_Toc75340896"/>
      <w:r w:rsidRPr="00F374CB">
        <w:t>Заполнение вкладки «</w:t>
      </w:r>
      <w:r w:rsidR="009A1CDB" w:rsidRPr="009A1CDB">
        <w:t>Работы, связанные со сбором и с обработкой первичных статистических данных в соответствии с п.42 ч.1 ст.93 44-ФЗ</w:t>
      </w:r>
      <w:r w:rsidRPr="00F374CB">
        <w:t>»</w:t>
      </w:r>
      <w:bookmarkEnd w:id="2157"/>
      <w:bookmarkEnd w:id="2158"/>
      <w:bookmarkEnd w:id="2159"/>
    </w:p>
    <w:p w14:paraId="744EA9E3" w14:textId="2D06509D" w:rsidR="00553298" w:rsidRPr="00F374CB" w:rsidRDefault="009553B3" w:rsidP="00553298">
      <w:pPr>
        <w:pStyle w:val="a0"/>
      </w:pPr>
      <w:r w:rsidRPr="00F374CB">
        <w:t>Заполнение вкладки «</w:t>
      </w:r>
      <w:r w:rsidR="004B64A0" w:rsidRPr="004B64A0">
        <w:t>Работы, связанные со сбором и с обработкой первичных статистических данных в соответствии с п.42 ч.1 ст.93 44-ФЗ</w:t>
      </w:r>
      <w:r w:rsidRPr="00F374CB">
        <w:t>» осуществляется аналогично описанию в п.п. </w:t>
      </w:r>
      <w:r w:rsidRPr="00F374CB">
        <w:fldChar w:fldCharType="begin"/>
      </w:r>
      <w:r w:rsidRPr="00F374CB">
        <w:instrText xml:space="preserve"> REF _Ref489273052 \r \h </w:instrText>
      </w:r>
      <w:r w:rsidRPr="00F374CB">
        <w:fldChar w:fldCharType="separate"/>
      </w:r>
      <w:r w:rsidR="00732D28">
        <w:t>7.1.3</w:t>
      </w:r>
      <w:r w:rsidRPr="00F374CB">
        <w:fldChar w:fldCharType="end"/>
      </w:r>
      <w:r w:rsidRPr="00F374CB">
        <w:t xml:space="preserve"> настоящего руководства пользователя</w:t>
      </w:r>
      <w:r w:rsidR="00553298" w:rsidRPr="00F374CB">
        <w:t xml:space="preserve"> (</w:t>
      </w:r>
      <w:r w:rsidR="00D949C5" w:rsidRPr="00F374CB">
        <w:fldChar w:fldCharType="begin"/>
      </w:r>
      <w:r w:rsidR="00D949C5" w:rsidRPr="00F374CB">
        <w:instrText xml:space="preserve"> REF _Ref489274173 \h </w:instrText>
      </w:r>
      <w:r w:rsidR="00D949C5" w:rsidRPr="00F374CB">
        <w:fldChar w:fldCharType="separate"/>
      </w:r>
      <w:r w:rsidR="00732D28" w:rsidRPr="00F374CB">
        <w:t>Рисунок </w:t>
      </w:r>
      <w:r w:rsidR="00732D28">
        <w:rPr>
          <w:noProof/>
        </w:rPr>
        <w:t>298</w:t>
      </w:r>
      <w:r w:rsidR="00D949C5" w:rsidRPr="00F374CB">
        <w:fldChar w:fldCharType="end"/>
      </w:r>
      <w:r w:rsidR="00553298" w:rsidRPr="00F374CB">
        <w:t>).</w:t>
      </w:r>
    </w:p>
    <w:p w14:paraId="08D86074" w14:textId="1D78DE81" w:rsidR="00553298" w:rsidRDefault="00EB1386" w:rsidP="00117D8C">
      <w:pPr>
        <w:pStyle w:val="af"/>
      </w:pPr>
      <w:r>
        <w:drawing>
          <wp:inline distT="0" distB="0" distL="0" distR="0" wp14:anchorId="7A68C1E8" wp14:editId="439FF323">
            <wp:extent cx="6120130" cy="3071495"/>
            <wp:effectExtent l="0" t="0" r="0" b="0"/>
            <wp:docPr id="2975" name="Рисунок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120130" cy="3071495"/>
                    </a:xfrm>
                    <a:prstGeom prst="rect">
                      <a:avLst/>
                    </a:prstGeom>
                  </pic:spPr>
                </pic:pic>
              </a:graphicData>
            </a:graphic>
          </wp:inline>
        </w:drawing>
      </w:r>
    </w:p>
    <w:p w14:paraId="6FF906B3" w14:textId="603EB84D" w:rsidR="00553298" w:rsidRPr="00F374CB" w:rsidRDefault="007B73AB" w:rsidP="00553298">
      <w:pPr>
        <w:pStyle w:val="af0"/>
      </w:pPr>
      <w:bookmarkStart w:id="2160" w:name="_Ref48927417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298</w:t>
      </w:r>
      <w:r w:rsidR="005B7C56" w:rsidRPr="00F374CB">
        <w:rPr>
          <w:noProof/>
        </w:rPr>
        <w:fldChar w:fldCharType="end"/>
      </w:r>
      <w:bookmarkEnd w:id="2160"/>
      <w:r w:rsidR="00553298" w:rsidRPr="00F374CB">
        <w:t>. Вкладка «</w:t>
      </w:r>
      <w:r w:rsidR="004B64A0" w:rsidRPr="004B64A0">
        <w:t>Работы, связанные со сбором и с обработкой первичных статистических данных в соответствии с п.42 ч.1 ст.93 44-ФЗ</w:t>
      </w:r>
      <w:r w:rsidR="00553298" w:rsidRPr="00F374CB">
        <w:t>»</w:t>
      </w:r>
    </w:p>
    <w:p w14:paraId="3F82E296" w14:textId="0D9F1619" w:rsidR="0013363D" w:rsidRPr="00F374CB" w:rsidRDefault="0013363D" w:rsidP="00CF7005">
      <w:pPr>
        <w:pStyle w:val="a0"/>
      </w:pPr>
      <w:r w:rsidRPr="00F374CB">
        <w:t xml:space="preserve">Работа с областью «Перечень детализированных закупок» расположенной в нижней части окна </w:t>
      </w:r>
      <w:r w:rsidR="00C9451B" w:rsidRPr="00F374CB">
        <w:t>«План-график закупок»</w:t>
      </w:r>
      <w:r w:rsidRPr="00F374CB">
        <w:t xml:space="preserve"> осуществляется аналогичная описанию п.п. </w:t>
      </w:r>
      <w:r w:rsidRPr="00F374CB">
        <w:fldChar w:fldCharType="begin"/>
      </w:r>
      <w:r w:rsidRPr="00F374CB">
        <w:instrText xml:space="preserve"> REF _Ref501806534 \r \h </w:instrText>
      </w:r>
      <w:r w:rsidRPr="00F374CB">
        <w:fldChar w:fldCharType="separate"/>
      </w:r>
      <w:r w:rsidR="00732D28">
        <w:t>7.1.2</w:t>
      </w:r>
      <w:r w:rsidRPr="00F374CB">
        <w:fldChar w:fldCharType="end"/>
      </w:r>
      <w:r w:rsidRPr="00F374CB">
        <w:t xml:space="preserve"> настоящего руководства пользователя.</w:t>
      </w:r>
    </w:p>
    <w:p w14:paraId="1B3B5B27" w14:textId="2A55DF62" w:rsidR="003326DA" w:rsidRPr="00F374CB" w:rsidRDefault="003326DA" w:rsidP="009A1CDB">
      <w:pPr>
        <w:pStyle w:val="3"/>
      </w:pPr>
      <w:bookmarkStart w:id="2161" w:name="_Ref39734656"/>
      <w:bookmarkStart w:id="2162" w:name="_Ref39734876"/>
      <w:bookmarkStart w:id="2163" w:name="_Toc75340897"/>
      <w:r w:rsidRPr="00F374CB">
        <w:t>Заполнение вкладки «</w:t>
      </w:r>
      <w:r w:rsidR="009A1CDB" w:rsidRPr="009A1CDB">
        <w:t>Услуги по предоставлению права на доступ к информации, содержащейся в базах в соответствии с п.44 ч.1 ст.93 44-ФЗ</w:t>
      </w:r>
      <w:r w:rsidRPr="00F374CB">
        <w:t>»</w:t>
      </w:r>
      <w:bookmarkEnd w:id="2161"/>
      <w:bookmarkEnd w:id="2162"/>
      <w:bookmarkEnd w:id="2163"/>
    </w:p>
    <w:p w14:paraId="4F24A5A8" w14:textId="56E9B833" w:rsidR="003326DA" w:rsidRPr="00F374CB" w:rsidRDefault="003326DA" w:rsidP="003326DA">
      <w:pPr>
        <w:pStyle w:val="a0"/>
      </w:pPr>
      <w:r w:rsidRPr="00F374CB">
        <w:t>Заполнение вкладки «</w:t>
      </w:r>
      <w:r w:rsidR="004B64A0" w:rsidRPr="004B64A0">
        <w:t>Услуги по предоставлению права на доступ к информации, содержащейся в базах в соответствии с п.44 ч.1 ст.93 44-ФЗ</w:t>
      </w:r>
      <w:r w:rsidRPr="00F374CB">
        <w:t>» осуществляется аналогично описанию в п.п. </w:t>
      </w:r>
      <w:r w:rsidRPr="00F374CB">
        <w:fldChar w:fldCharType="begin"/>
      </w:r>
      <w:r w:rsidRPr="00F374CB">
        <w:instrText xml:space="preserve"> REF _Ref489273052 \r \h </w:instrText>
      </w:r>
      <w:r w:rsidRPr="00F374CB">
        <w:fldChar w:fldCharType="separate"/>
      </w:r>
      <w:r w:rsidR="00732D28">
        <w:t>7.1.3</w:t>
      </w:r>
      <w:r w:rsidRPr="00F374CB">
        <w:fldChar w:fldCharType="end"/>
      </w:r>
      <w:r w:rsidRPr="00F374CB">
        <w:t xml:space="preserve"> настоящего руководства пользователя (</w:t>
      </w:r>
      <w:r w:rsidR="00D949C5" w:rsidRPr="00F374CB">
        <w:fldChar w:fldCharType="begin"/>
      </w:r>
      <w:r w:rsidR="00D949C5" w:rsidRPr="00F374CB">
        <w:instrText xml:space="preserve"> REF _Ref489274178 \h </w:instrText>
      </w:r>
      <w:r w:rsidR="00D949C5" w:rsidRPr="00F374CB">
        <w:fldChar w:fldCharType="separate"/>
      </w:r>
      <w:r w:rsidR="00732D28" w:rsidRPr="00F374CB">
        <w:t>Рисунок </w:t>
      </w:r>
      <w:r w:rsidR="00732D28">
        <w:rPr>
          <w:noProof/>
        </w:rPr>
        <w:t>299</w:t>
      </w:r>
      <w:r w:rsidR="00D949C5" w:rsidRPr="00F374CB">
        <w:fldChar w:fldCharType="end"/>
      </w:r>
      <w:r w:rsidRPr="00F374CB">
        <w:t>).</w:t>
      </w:r>
    </w:p>
    <w:p w14:paraId="4BF40A9A" w14:textId="4B5EC96C" w:rsidR="003326DA" w:rsidRDefault="00EB1386" w:rsidP="00117D8C">
      <w:pPr>
        <w:pStyle w:val="af"/>
      </w:pPr>
      <w:r>
        <w:drawing>
          <wp:inline distT="0" distB="0" distL="0" distR="0" wp14:anchorId="3BB44D55" wp14:editId="68688FCC">
            <wp:extent cx="6120130" cy="3071495"/>
            <wp:effectExtent l="0" t="0" r="0" b="0"/>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120130" cy="3071495"/>
                    </a:xfrm>
                    <a:prstGeom prst="rect">
                      <a:avLst/>
                    </a:prstGeom>
                  </pic:spPr>
                </pic:pic>
              </a:graphicData>
            </a:graphic>
          </wp:inline>
        </w:drawing>
      </w:r>
    </w:p>
    <w:p w14:paraId="6C47975A" w14:textId="1CB1819F" w:rsidR="003326DA" w:rsidRPr="00F374CB" w:rsidRDefault="007B73AB" w:rsidP="003326DA">
      <w:pPr>
        <w:pStyle w:val="af0"/>
      </w:pPr>
      <w:bookmarkStart w:id="2164" w:name="_Ref48927417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299</w:t>
      </w:r>
      <w:r w:rsidR="005B7C56" w:rsidRPr="00F374CB">
        <w:rPr>
          <w:noProof/>
        </w:rPr>
        <w:fldChar w:fldCharType="end"/>
      </w:r>
      <w:bookmarkEnd w:id="2164"/>
      <w:r w:rsidR="003326DA" w:rsidRPr="00F374CB">
        <w:t>. Вкладка «</w:t>
      </w:r>
      <w:r w:rsidR="004B64A0" w:rsidRPr="004B64A0">
        <w:t>Услуги по предоставлению права на доступ к информации, содержащейся в базах в соответствии с п.44 ч.1 ст.93 44-ФЗ</w:t>
      </w:r>
      <w:r w:rsidR="003326DA" w:rsidRPr="00F374CB">
        <w:t>»</w:t>
      </w:r>
    </w:p>
    <w:p w14:paraId="118636A2" w14:textId="0EC543E2" w:rsidR="0013363D" w:rsidRPr="00F374CB" w:rsidRDefault="0013363D" w:rsidP="00CF7005">
      <w:pPr>
        <w:pStyle w:val="a0"/>
      </w:pPr>
      <w:r w:rsidRPr="00F374CB">
        <w:t xml:space="preserve">Работа с областью «Перечень детализированных закупок» расположенной в нижней части окна </w:t>
      </w:r>
      <w:r w:rsidR="00C9451B" w:rsidRPr="00F374CB">
        <w:t>«План-график закупок»</w:t>
      </w:r>
      <w:r w:rsidRPr="00F374CB">
        <w:t xml:space="preserve"> осуществляется аналогичная описанию п.п. </w:t>
      </w:r>
      <w:r w:rsidRPr="00F374CB">
        <w:fldChar w:fldCharType="begin"/>
      </w:r>
      <w:r w:rsidRPr="00F374CB">
        <w:instrText xml:space="preserve"> REF _Ref501806534 \r \h </w:instrText>
      </w:r>
      <w:r w:rsidRPr="00F374CB">
        <w:fldChar w:fldCharType="separate"/>
      </w:r>
      <w:r w:rsidR="00732D28">
        <w:t>7.1.2</w:t>
      </w:r>
      <w:r w:rsidRPr="00F374CB">
        <w:fldChar w:fldCharType="end"/>
      </w:r>
      <w:r w:rsidRPr="00F374CB">
        <w:t xml:space="preserve"> настоящего руководства пользователя.</w:t>
      </w:r>
    </w:p>
    <w:p w14:paraId="64EA9DB8" w14:textId="77777777" w:rsidR="009553B3" w:rsidRPr="00F374CB" w:rsidRDefault="009553B3" w:rsidP="00F86266">
      <w:pPr>
        <w:pStyle w:val="3"/>
      </w:pPr>
      <w:bookmarkStart w:id="2165" w:name="_Toc75340898"/>
      <w:r w:rsidRPr="00F374CB">
        <w:t>Заполнение вкладки «Итого по КБК»</w:t>
      </w:r>
      <w:bookmarkEnd w:id="2165"/>
    </w:p>
    <w:p w14:paraId="17B196E1" w14:textId="202A3CE7" w:rsidR="00553298" w:rsidRPr="00F374CB" w:rsidRDefault="00553298" w:rsidP="00553298">
      <w:pPr>
        <w:pStyle w:val="a0"/>
      </w:pPr>
      <w:bookmarkStart w:id="2166" w:name="_Toc489000099"/>
      <w:bookmarkStart w:id="2167" w:name="_Toc489000100"/>
      <w:bookmarkStart w:id="2168" w:name="_Toc489000098"/>
      <w:r w:rsidRPr="00F374CB">
        <w:t xml:space="preserve">Поля вкладки «Итого по КБК» заполняются автоматически </w:t>
      </w:r>
      <w:r w:rsidR="003860C3" w:rsidRPr="00F374CB">
        <w:t xml:space="preserve">на основании всех вкладок документа </w:t>
      </w:r>
      <w:r w:rsidRPr="00F374CB">
        <w:t>и недоступны для редактирования (</w:t>
      </w:r>
      <w:r w:rsidR="00732D28">
        <w:fldChar w:fldCharType="begin"/>
      </w:r>
      <w:r w:rsidR="00732D28">
        <w:instrText xml:space="preserve"> REF _Ref75340744 \h </w:instrText>
      </w:r>
      <w:r w:rsidR="00732D28">
        <w:fldChar w:fldCharType="separate"/>
      </w:r>
      <w:r w:rsidR="00732D28" w:rsidRPr="00F374CB">
        <w:t>Рисунок </w:t>
      </w:r>
      <w:r w:rsidR="00732D28">
        <w:rPr>
          <w:noProof/>
        </w:rPr>
        <w:t>300</w:t>
      </w:r>
      <w:r w:rsidR="00732D28">
        <w:fldChar w:fldCharType="end"/>
      </w:r>
      <w:r w:rsidRPr="00F374CB">
        <w:t>).</w:t>
      </w:r>
    </w:p>
    <w:p w14:paraId="302A2650" w14:textId="55F8A6CE" w:rsidR="00EB1386" w:rsidRPr="00EB1386" w:rsidRDefault="00EB1386">
      <w:pPr>
        <w:pStyle w:val="af"/>
      </w:pPr>
      <w:r>
        <w:drawing>
          <wp:inline distT="0" distB="0" distL="0" distR="0" wp14:anchorId="173AEB5E" wp14:editId="520F3AA3">
            <wp:extent cx="6120130" cy="1707515"/>
            <wp:effectExtent l="0" t="0" r="0" b="6985"/>
            <wp:docPr id="2978" name="Рисунок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120130" cy="1707515"/>
                    </a:xfrm>
                    <a:prstGeom prst="rect">
                      <a:avLst/>
                    </a:prstGeom>
                  </pic:spPr>
                </pic:pic>
              </a:graphicData>
            </a:graphic>
          </wp:inline>
        </w:drawing>
      </w:r>
    </w:p>
    <w:p w14:paraId="007663D8" w14:textId="7656DD9F" w:rsidR="00553298" w:rsidRPr="00F374CB" w:rsidRDefault="00732D28" w:rsidP="00553298">
      <w:pPr>
        <w:pStyle w:val="af0"/>
      </w:pPr>
      <w:bookmarkStart w:id="2169" w:name="_Ref75340744"/>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Pr>
          <w:noProof/>
        </w:rPr>
        <w:t>300</w:t>
      </w:r>
      <w:r w:rsidRPr="00F374CB">
        <w:rPr>
          <w:noProof/>
        </w:rPr>
        <w:fldChar w:fldCharType="end"/>
      </w:r>
      <w:bookmarkEnd w:id="2169"/>
      <w:r w:rsidRPr="00F374CB">
        <w:t xml:space="preserve">. </w:t>
      </w:r>
      <w:r w:rsidR="00553298" w:rsidRPr="00F374CB">
        <w:t>Вкладка «Итого по КБК»</w:t>
      </w:r>
    </w:p>
    <w:p w14:paraId="58E109D8" w14:textId="77777777" w:rsidR="006551CC" w:rsidRPr="00F374CB" w:rsidRDefault="006551CC" w:rsidP="006551CC">
      <w:pPr>
        <w:pStyle w:val="20"/>
        <w:numPr>
          <w:ilvl w:val="1"/>
          <w:numId w:val="1"/>
        </w:numPr>
        <w:ind w:left="709" w:firstLine="1"/>
      </w:pPr>
      <w:bookmarkStart w:id="2170" w:name="_Toc523318964"/>
      <w:bookmarkStart w:id="2171" w:name="_Toc75340899"/>
      <w:r w:rsidRPr="00F374CB">
        <w:t>Актуализация предложений на закупку</w:t>
      </w:r>
      <w:bookmarkEnd w:id="2170"/>
      <w:bookmarkEnd w:id="2171"/>
    </w:p>
    <w:p w14:paraId="4C437C09" w14:textId="6D7B7517" w:rsidR="006551CC" w:rsidRPr="00F374CB" w:rsidRDefault="006551CC" w:rsidP="006551CC">
      <w:pPr>
        <w:tabs>
          <w:tab w:val="left" w:pos="1134"/>
        </w:tabs>
        <w:ind w:firstLine="709"/>
        <w:jc w:val="both"/>
        <w:rPr>
          <w:spacing w:val="2"/>
          <w:lang w:eastAsia="en-US"/>
        </w:rPr>
      </w:pPr>
      <w:r w:rsidRPr="00F374CB">
        <w:rPr>
          <w:spacing w:val="2"/>
          <w:lang w:eastAsia="en-US"/>
        </w:rPr>
        <w:t>Для актуализации предложения на закупку, необходимо нажать на кнопку «Актуализировать предложения на закупку» (</w:t>
      </w:r>
      <w:r w:rsidR="00732D28">
        <w:rPr>
          <w:spacing w:val="2"/>
          <w:lang w:eastAsia="en-US"/>
        </w:rPr>
        <w:fldChar w:fldCharType="begin"/>
      </w:r>
      <w:r w:rsidR="00732D28">
        <w:rPr>
          <w:spacing w:val="2"/>
          <w:lang w:eastAsia="en-US"/>
        </w:rPr>
        <w:instrText xml:space="preserve"> REF _Ref75340743 \h </w:instrText>
      </w:r>
      <w:r w:rsidR="00732D28">
        <w:rPr>
          <w:spacing w:val="2"/>
          <w:lang w:eastAsia="en-US"/>
        </w:rPr>
      </w:r>
      <w:r w:rsidR="00732D28">
        <w:rPr>
          <w:spacing w:val="2"/>
          <w:lang w:eastAsia="en-US"/>
        </w:rPr>
        <w:fldChar w:fldCharType="separate"/>
      </w:r>
      <w:r w:rsidR="00732D28" w:rsidRPr="00F374CB">
        <w:t>Рисунок </w:t>
      </w:r>
      <w:r w:rsidR="00732D28">
        <w:rPr>
          <w:noProof/>
        </w:rPr>
        <w:t>301</w:t>
      </w:r>
      <w:r w:rsidR="00732D28">
        <w:rPr>
          <w:spacing w:val="2"/>
          <w:lang w:eastAsia="en-US"/>
        </w:rPr>
        <w:fldChar w:fldCharType="end"/>
      </w:r>
      <w:r w:rsidRPr="00F374CB">
        <w:rPr>
          <w:spacing w:val="2"/>
          <w:lang w:eastAsia="en-US"/>
        </w:rPr>
        <w:t>).</w:t>
      </w:r>
    </w:p>
    <w:p w14:paraId="4131E56A" w14:textId="26D24964" w:rsidR="00832602" w:rsidRPr="008C40FF" w:rsidRDefault="00832602">
      <w:pPr>
        <w:pStyle w:val="af"/>
        <w:rPr>
          <w:lang w:val="en-US"/>
        </w:rPr>
      </w:pPr>
      <w:r>
        <w:drawing>
          <wp:inline distT="0" distB="0" distL="0" distR="0" wp14:anchorId="206DC707" wp14:editId="1CA2992C">
            <wp:extent cx="6120130" cy="1700530"/>
            <wp:effectExtent l="0" t="0" r="0" b="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120130" cy="1700530"/>
                    </a:xfrm>
                    <a:prstGeom prst="rect">
                      <a:avLst/>
                    </a:prstGeom>
                  </pic:spPr>
                </pic:pic>
              </a:graphicData>
            </a:graphic>
          </wp:inline>
        </w:drawing>
      </w:r>
    </w:p>
    <w:p w14:paraId="425106F9" w14:textId="5B5D75C3" w:rsidR="006551CC" w:rsidRPr="00F374CB" w:rsidRDefault="00732D28" w:rsidP="00E34B3B">
      <w:pPr>
        <w:pStyle w:val="af0"/>
        <w:rPr>
          <w:i/>
          <w:noProof/>
        </w:rPr>
      </w:pPr>
      <w:bookmarkStart w:id="2172" w:name="_Ref75340743"/>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Pr>
          <w:noProof/>
        </w:rPr>
        <w:t>301</w:t>
      </w:r>
      <w:r w:rsidRPr="00F374CB">
        <w:rPr>
          <w:noProof/>
        </w:rPr>
        <w:fldChar w:fldCharType="end"/>
      </w:r>
      <w:bookmarkEnd w:id="2172"/>
      <w:r w:rsidRPr="00F374CB">
        <w:t xml:space="preserve">. </w:t>
      </w:r>
      <w:r w:rsidR="00237DC1">
        <w:rPr>
          <w:noProof/>
        </w:rPr>
        <w:t>Актуализация предложения на закупку</w:t>
      </w:r>
    </w:p>
    <w:p w14:paraId="39855BF8" w14:textId="3A72D507" w:rsidR="006551CC" w:rsidRPr="00F374CB" w:rsidRDefault="006551CC" w:rsidP="006551CC">
      <w:pPr>
        <w:tabs>
          <w:tab w:val="left" w:pos="1134"/>
        </w:tabs>
        <w:ind w:firstLine="709"/>
        <w:jc w:val="both"/>
        <w:rPr>
          <w:spacing w:val="2"/>
          <w:lang w:eastAsia="en-US"/>
        </w:rPr>
      </w:pPr>
      <w:r w:rsidRPr="00F374CB">
        <w:rPr>
          <w:spacing w:val="2"/>
          <w:lang w:eastAsia="en-US"/>
        </w:rPr>
        <w:t>После этого выводится системное сообщение о том, в котором необходимо нажать на кнопку «Закрыть» (</w:t>
      </w:r>
      <w:r w:rsidR="00732D28">
        <w:rPr>
          <w:spacing w:val="2"/>
          <w:lang w:eastAsia="en-US"/>
        </w:rPr>
        <w:fldChar w:fldCharType="begin"/>
      </w:r>
      <w:r w:rsidR="00732D28">
        <w:rPr>
          <w:spacing w:val="2"/>
          <w:lang w:eastAsia="en-US"/>
        </w:rPr>
        <w:instrText xml:space="preserve"> REF _Ref75340745 \h </w:instrText>
      </w:r>
      <w:r w:rsidR="00732D28">
        <w:rPr>
          <w:spacing w:val="2"/>
          <w:lang w:eastAsia="en-US"/>
        </w:rPr>
      </w:r>
      <w:r w:rsidR="00732D28">
        <w:rPr>
          <w:spacing w:val="2"/>
          <w:lang w:eastAsia="en-US"/>
        </w:rPr>
        <w:fldChar w:fldCharType="separate"/>
      </w:r>
      <w:r w:rsidR="00732D28" w:rsidRPr="00F374CB">
        <w:t>Рисунок </w:t>
      </w:r>
      <w:r w:rsidR="00732D28">
        <w:rPr>
          <w:noProof/>
        </w:rPr>
        <w:t>302</w:t>
      </w:r>
      <w:r w:rsidR="00732D28">
        <w:rPr>
          <w:spacing w:val="2"/>
          <w:lang w:eastAsia="en-US"/>
        </w:rPr>
        <w:fldChar w:fldCharType="end"/>
      </w:r>
      <w:r w:rsidRPr="00F374CB">
        <w:rPr>
          <w:spacing w:val="2"/>
          <w:lang w:eastAsia="en-US"/>
        </w:rPr>
        <w:t>).</w:t>
      </w:r>
    </w:p>
    <w:p w14:paraId="4C2606F2" w14:textId="77777777" w:rsidR="006551CC" w:rsidRPr="00F374CB" w:rsidRDefault="006551CC" w:rsidP="00E34B3B">
      <w:pPr>
        <w:pStyle w:val="af"/>
        <w:rPr>
          <w:lang w:val="en-US" w:eastAsia="en-US"/>
        </w:rPr>
      </w:pPr>
      <w:r w:rsidRPr="00F374CB">
        <w:drawing>
          <wp:inline distT="0" distB="0" distL="0" distR="0" wp14:anchorId="0ACF52DD" wp14:editId="4EAA9996">
            <wp:extent cx="5209524" cy="771429"/>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209524" cy="771429"/>
                    </a:xfrm>
                    <a:prstGeom prst="rect">
                      <a:avLst/>
                    </a:prstGeom>
                  </pic:spPr>
                </pic:pic>
              </a:graphicData>
            </a:graphic>
          </wp:inline>
        </w:drawing>
      </w:r>
    </w:p>
    <w:p w14:paraId="69E54130" w14:textId="16FDCAF0" w:rsidR="006551CC" w:rsidRPr="00F374CB" w:rsidRDefault="00732D28" w:rsidP="00E34B3B">
      <w:pPr>
        <w:pStyle w:val="af0"/>
        <w:rPr>
          <w:i/>
          <w:noProof/>
        </w:rPr>
      </w:pPr>
      <w:bookmarkStart w:id="2173" w:name="_Ref75340745"/>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Pr>
          <w:noProof/>
        </w:rPr>
        <w:t>302</w:t>
      </w:r>
      <w:r w:rsidRPr="00F374CB">
        <w:rPr>
          <w:noProof/>
        </w:rPr>
        <w:fldChar w:fldCharType="end"/>
      </w:r>
      <w:bookmarkEnd w:id="2173"/>
      <w:r w:rsidRPr="00F374CB">
        <w:t xml:space="preserve">. </w:t>
      </w:r>
      <w:r w:rsidR="00237DC1">
        <w:rPr>
          <w:noProof/>
        </w:rPr>
        <w:t>Системное сообщение</w:t>
      </w:r>
    </w:p>
    <w:p w14:paraId="1B02AF06" w14:textId="77777777" w:rsidR="006551CC" w:rsidRPr="00F374CB" w:rsidRDefault="006551CC" w:rsidP="006551CC">
      <w:pPr>
        <w:tabs>
          <w:tab w:val="left" w:pos="1134"/>
        </w:tabs>
        <w:ind w:firstLine="709"/>
        <w:jc w:val="both"/>
        <w:rPr>
          <w:spacing w:val="2"/>
          <w:lang w:eastAsia="en-US"/>
        </w:rPr>
      </w:pPr>
      <w:r w:rsidRPr="00F374CB">
        <w:rPr>
          <w:spacing w:val="2"/>
          <w:lang w:eastAsia="en-US"/>
        </w:rPr>
        <w:t>В результате предложения на закупку будут актуализированы.</w:t>
      </w:r>
    </w:p>
    <w:p w14:paraId="510131D3" w14:textId="77777777" w:rsidR="006551CC" w:rsidRPr="00F374CB" w:rsidRDefault="006551CC" w:rsidP="006551CC">
      <w:pPr>
        <w:tabs>
          <w:tab w:val="left" w:pos="1134"/>
        </w:tabs>
        <w:ind w:firstLine="709"/>
        <w:jc w:val="both"/>
        <w:rPr>
          <w:spacing w:val="2"/>
          <w:lang w:eastAsia="en-US"/>
        </w:rPr>
      </w:pPr>
      <w:r w:rsidRPr="00F374CB">
        <w:rPr>
          <w:b/>
          <w:spacing w:val="2"/>
          <w:lang w:eastAsia="en-US"/>
        </w:rPr>
        <w:t>Важно!</w:t>
      </w:r>
      <w:r w:rsidRPr="00F374CB">
        <w:rPr>
          <w:spacing w:val="2"/>
          <w:lang w:eastAsia="en-US"/>
        </w:rPr>
        <w:t xml:space="preserve"> Если в КБК на закупку у детализированных ИКЗ были удалены строки и добавлены повторно, то необходимо:</w:t>
      </w:r>
    </w:p>
    <w:p w14:paraId="35E151C8" w14:textId="77777777" w:rsidR="006551CC" w:rsidRPr="00F374CB" w:rsidRDefault="006551CC" w:rsidP="002C7770">
      <w:pPr>
        <w:pStyle w:val="-"/>
      </w:pPr>
      <w:r w:rsidRPr="00F374CB">
        <w:t>выделить ИКЗ;</w:t>
      </w:r>
    </w:p>
    <w:p w14:paraId="200B2F3D" w14:textId="77777777" w:rsidR="006551CC" w:rsidRPr="00F374CB" w:rsidRDefault="006551CC" w:rsidP="002C7770">
      <w:pPr>
        <w:pStyle w:val="-"/>
      </w:pPr>
      <w:r w:rsidRPr="00F374CB">
        <w:t>в детализации закупки выделить неактуальное предложение на закупку;</w:t>
      </w:r>
    </w:p>
    <w:p w14:paraId="681FF8DF" w14:textId="77777777" w:rsidR="006551CC" w:rsidRPr="00F374CB" w:rsidRDefault="006551CC" w:rsidP="002C7770">
      <w:pPr>
        <w:pStyle w:val="-"/>
      </w:pPr>
      <w:r w:rsidRPr="00F374CB">
        <w:t>в окне детализации нажать кнопку «Заменить строку»;</w:t>
      </w:r>
    </w:p>
    <w:p w14:paraId="2D9B6851" w14:textId="77777777" w:rsidR="006551CC" w:rsidRPr="00F374CB" w:rsidRDefault="006551CC" w:rsidP="002C7770">
      <w:pPr>
        <w:pStyle w:val="-"/>
      </w:pPr>
      <w:r w:rsidRPr="00F374CB">
        <w:t>выбрать предложение на закупку.</w:t>
      </w:r>
    </w:p>
    <w:p w14:paraId="3DFDB515" w14:textId="7EE45057" w:rsidR="00DC0ABD" w:rsidRPr="00F374CB" w:rsidRDefault="00DC0ABD" w:rsidP="00A20C2D">
      <w:pPr>
        <w:pStyle w:val="20"/>
      </w:pPr>
      <w:bookmarkStart w:id="2174" w:name="_Toc75340900"/>
      <w:r w:rsidRPr="00F374CB">
        <w:t xml:space="preserve">Добавление вложений к документу </w:t>
      </w:r>
      <w:bookmarkEnd w:id="2166"/>
      <w:bookmarkEnd w:id="2174"/>
      <w:r w:rsidR="00923120" w:rsidRPr="00923120">
        <w:t>«Проект плана-графика закупок»</w:t>
      </w:r>
    </w:p>
    <w:p w14:paraId="4918AF4F" w14:textId="77777777" w:rsidR="00DC0ABD" w:rsidRPr="00F374CB" w:rsidRDefault="00DC0ABD" w:rsidP="00F86266">
      <w:pPr>
        <w:pStyle w:val="3"/>
      </w:pPr>
      <w:bookmarkStart w:id="2175" w:name="_Toc75340901"/>
      <w:r w:rsidRPr="00F374CB">
        <w:t>Добавление вложения</w:t>
      </w:r>
      <w:bookmarkEnd w:id="2175"/>
    </w:p>
    <w:p w14:paraId="530A4AE1" w14:textId="77777777" w:rsidR="00505F54" w:rsidRPr="00F374CB" w:rsidRDefault="00505F54" w:rsidP="00505F54">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4CE78A21" w14:textId="64460849" w:rsidR="00DC0ABD" w:rsidRPr="00F374CB" w:rsidRDefault="00DC0ABD" w:rsidP="00DC0ABD">
      <w:pPr>
        <w:pStyle w:val="a0"/>
      </w:pPr>
      <w:r w:rsidRPr="00F374CB">
        <w:t xml:space="preserve">Для добавления вложения к документу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необходимо </w:t>
      </w:r>
      <w:r w:rsidR="00B115E6" w:rsidRPr="00F374CB">
        <w:t xml:space="preserve">одним нажатием левой кнопки мыши </w:t>
      </w:r>
      <w:r w:rsidRPr="00F374CB">
        <w:t xml:space="preserve">выделить соответствующую строку,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[Вложения/Добавить]</w:t>
      </w:r>
      <w:r w:rsidRPr="00F374CB">
        <w:t xml:space="preserve"> (</w:t>
      </w:r>
      <w:r w:rsidR="00732D28">
        <w:fldChar w:fldCharType="begin"/>
      </w:r>
      <w:r w:rsidR="00732D28">
        <w:instrText xml:space="preserve"> REF _Ref75340746 \h </w:instrText>
      </w:r>
      <w:r w:rsidR="00732D28">
        <w:fldChar w:fldCharType="separate"/>
      </w:r>
      <w:r w:rsidR="00732D28" w:rsidRPr="00F374CB">
        <w:t>Рисунок </w:t>
      </w:r>
      <w:r w:rsidR="00732D28">
        <w:rPr>
          <w:noProof/>
        </w:rPr>
        <w:t>303</w:t>
      </w:r>
      <w:r w:rsidR="00732D28">
        <w:fldChar w:fldCharType="end"/>
      </w:r>
      <w:r w:rsidRPr="00F374CB">
        <w:t>).</w:t>
      </w:r>
    </w:p>
    <w:p w14:paraId="69AAFF82" w14:textId="3DEFCFF0" w:rsidR="00DC0ABD" w:rsidRPr="00F374CB" w:rsidRDefault="002377FD" w:rsidP="00117D8C">
      <w:pPr>
        <w:pStyle w:val="af"/>
      </w:pPr>
      <w:r>
        <w:drawing>
          <wp:inline distT="0" distB="0" distL="0" distR="0" wp14:anchorId="2C982024" wp14:editId="6B6623A0">
            <wp:extent cx="6120130" cy="2397760"/>
            <wp:effectExtent l="0" t="0" r="0" b="254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120130" cy="2397760"/>
                    </a:xfrm>
                    <a:prstGeom prst="rect">
                      <a:avLst/>
                    </a:prstGeom>
                  </pic:spPr>
                </pic:pic>
              </a:graphicData>
            </a:graphic>
          </wp:inline>
        </w:drawing>
      </w:r>
    </w:p>
    <w:p w14:paraId="6019112A" w14:textId="593F4190" w:rsidR="00DC0ABD" w:rsidRPr="00F374CB" w:rsidRDefault="00732D28" w:rsidP="00CF7005">
      <w:pPr>
        <w:pStyle w:val="af0"/>
      </w:pPr>
      <w:bookmarkStart w:id="2176" w:name="_Ref75340746"/>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Pr>
          <w:noProof/>
        </w:rPr>
        <w:t>303</w:t>
      </w:r>
      <w:r w:rsidRPr="00F374CB">
        <w:rPr>
          <w:noProof/>
        </w:rPr>
        <w:fldChar w:fldCharType="end"/>
      </w:r>
      <w:bookmarkEnd w:id="2176"/>
      <w:r w:rsidRPr="00F374CB">
        <w:t xml:space="preserve">. </w:t>
      </w:r>
      <w:r w:rsidR="00237DC1">
        <w:t>Переход к добавлению вложения к документу</w:t>
      </w:r>
    </w:p>
    <w:p w14:paraId="3CB46A86" w14:textId="2F1D22B0" w:rsidR="00DC0ABD" w:rsidRPr="00F374CB" w:rsidRDefault="00DC0ABD" w:rsidP="00DC0ABD">
      <w:pPr>
        <w:pStyle w:val="a0"/>
      </w:pPr>
      <w:r w:rsidRPr="00F374CB">
        <w:t xml:space="preserve">В результате </w:t>
      </w:r>
      <w:r w:rsidR="007676DE" w:rsidRPr="00F374CB">
        <w:t>откроется окно «</w:t>
      </w:r>
      <w:r w:rsidR="007E611F">
        <w:t>Прикрепить файл</w:t>
      </w:r>
      <w:r w:rsidR="007676DE" w:rsidRPr="00F374CB">
        <w:t xml:space="preserve">», в котором необходимо нажать на кнопку </w:t>
      </w:r>
      <w:r w:rsidR="007676DE" w:rsidRPr="00F374CB">
        <w:rPr>
          <w:noProof/>
          <w:lang w:eastAsia="ru-RU"/>
        </w:rPr>
        <w:drawing>
          <wp:inline distT="0" distB="0" distL="0" distR="0" wp14:anchorId="4F468888" wp14:editId="5FF09F33">
            <wp:extent cx="190476" cy="219048"/>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190476" cy="219048"/>
                    </a:xfrm>
                    <a:prstGeom prst="rect">
                      <a:avLst/>
                    </a:prstGeom>
                  </pic:spPr>
                </pic:pic>
              </a:graphicData>
            </a:graphic>
          </wp:inline>
        </w:drawing>
      </w:r>
      <w:r w:rsidRPr="00F374CB">
        <w:t xml:space="preserve"> (</w:t>
      </w:r>
      <w:r w:rsidR="00732D28">
        <w:fldChar w:fldCharType="begin"/>
      </w:r>
      <w:r w:rsidR="00732D28">
        <w:instrText xml:space="preserve"> REF _Ref75340747 \h </w:instrText>
      </w:r>
      <w:r w:rsidR="00732D28">
        <w:fldChar w:fldCharType="separate"/>
      </w:r>
      <w:r w:rsidR="00732D28" w:rsidRPr="00F374CB">
        <w:t>Рисунок </w:t>
      </w:r>
      <w:r w:rsidR="00732D28">
        <w:rPr>
          <w:noProof/>
        </w:rPr>
        <w:t>304</w:t>
      </w:r>
      <w:r w:rsidR="00732D28">
        <w:fldChar w:fldCharType="end"/>
      </w:r>
      <w:r w:rsidRPr="00F374CB">
        <w:t>).</w:t>
      </w:r>
    </w:p>
    <w:p w14:paraId="70677097" w14:textId="77777777" w:rsidR="00DC0ABD" w:rsidRPr="00F374CB" w:rsidRDefault="007676DE" w:rsidP="00117D8C">
      <w:pPr>
        <w:pStyle w:val="af"/>
      </w:pPr>
      <w:r w:rsidRPr="00F374CB">
        <w:drawing>
          <wp:inline distT="0" distB="0" distL="0" distR="0" wp14:anchorId="2D18408B" wp14:editId="1670E63F">
            <wp:extent cx="4942857" cy="90476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942857" cy="904762"/>
                    </a:xfrm>
                    <a:prstGeom prst="rect">
                      <a:avLst/>
                    </a:prstGeom>
                  </pic:spPr>
                </pic:pic>
              </a:graphicData>
            </a:graphic>
          </wp:inline>
        </w:drawing>
      </w:r>
    </w:p>
    <w:p w14:paraId="4B574FDC" w14:textId="67129294" w:rsidR="007676DE" w:rsidRPr="00F374CB" w:rsidRDefault="00732D28" w:rsidP="007676DE">
      <w:pPr>
        <w:pStyle w:val="af0"/>
      </w:pPr>
      <w:bookmarkStart w:id="2177" w:name="_Ref75340747"/>
      <w:r w:rsidRPr="00F374CB">
        <w:t>Рисунок </w:t>
      </w:r>
      <w:r w:rsidRPr="00F374CB">
        <w:rPr>
          <w:noProof/>
        </w:rPr>
        <w:fldChar w:fldCharType="begin"/>
      </w:r>
      <w:r w:rsidRPr="00F374CB">
        <w:rPr>
          <w:noProof/>
        </w:rPr>
        <w:instrText xml:space="preserve"> SEQ Рисунок \* ARABIC </w:instrText>
      </w:r>
      <w:r w:rsidRPr="00F374CB">
        <w:rPr>
          <w:noProof/>
        </w:rPr>
        <w:fldChar w:fldCharType="separate"/>
      </w:r>
      <w:r>
        <w:rPr>
          <w:noProof/>
        </w:rPr>
        <w:t>304</w:t>
      </w:r>
      <w:r w:rsidRPr="00F374CB">
        <w:rPr>
          <w:noProof/>
        </w:rPr>
        <w:fldChar w:fldCharType="end"/>
      </w:r>
      <w:bookmarkEnd w:id="2177"/>
      <w:r w:rsidRPr="00F374CB">
        <w:t xml:space="preserve">. </w:t>
      </w:r>
      <w:r w:rsidR="00237DC1">
        <w:t>Прикрепление документа</w:t>
      </w:r>
    </w:p>
    <w:p w14:paraId="6F9F8043" w14:textId="6EE76B96" w:rsidR="00DC0ABD" w:rsidRPr="00F374CB" w:rsidRDefault="007676DE" w:rsidP="00DC0ABD">
      <w:pPr>
        <w:pStyle w:val="a0"/>
      </w:pPr>
      <w:r w:rsidRPr="00F374CB">
        <w:t xml:space="preserve">Далее в окне «Открыть» необходимо выбрать соответствующий файл с расширением </w:t>
      </w:r>
      <w:r w:rsidRPr="00F374CB">
        <w:rPr>
          <w:b/>
        </w:rPr>
        <w:t>*.xls</w:t>
      </w:r>
      <w:r w:rsidRPr="00F374CB">
        <w:rPr>
          <w:b/>
          <w:lang w:val="en-US"/>
        </w:rPr>
        <w:t>x</w:t>
      </w:r>
      <w:r w:rsidRPr="00F374CB">
        <w:t xml:space="preserve">, </w:t>
      </w:r>
      <w:r w:rsidRPr="00F374CB">
        <w:rPr>
          <w:b/>
        </w:rPr>
        <w:t>*.xls</w:t>
      </w:r>
      <w:r w:rsidRPr="00F374CB">
        <w:t xml:space="preserve">, </w:t>
      </w:r>
      <w:r w:rsidRPr="00F374CB">
        <w:rPr>
          <w:b/>
        </w:rPr>
        <w:t>*.</w:t>
      </w:r>
      <w:r w:rsidRPr="00F374CB">
        <w:rPr>
          <w:b/>
          <w:lang w:val="en-US"/>
        </w:rPr>
        <w:t>docx</w:t>
      </w:r>
      <w:r w:rsidRPr="00F374CB">
        <w:t xml:space="preserve">, </w:t>
      </w:r>
      <w:r w:rsidRPr="00F374CB">
        <w:rPr>
          <w:b/>
        </w:rPr>
        <w:t>*.</w:t>
      </w:r>
      <w:r w:rsidRPr="00F374CB">
        <w:rPr>
          <w:b/>
          <w:lang w:val="en-US"/>
        </w:rPr>
        <w:t>doc</w:t>
      </w:r>
      <w:r w:rsidRPr="00F374CB">
        <w:t xml:space="preserve"> или </w:t>
      </w:r>
      <w:r w:rsidRPr="00F374CB">
        <w:rPr>
          <w:b/>
        </w:rPr>
        <w:t>*.</w:t>
      </w:r>
      <w:r w:rsidRPr="00F374CB">
        <w:rPr>
          <w:b/>
          <w:lang w:val="en-US"/>
        </w:rPr>
        <w:t>zip</w:t>
      </w:r>
      <w:r w:rsidRPr="00F374CB">
        <w:t xml:space="preserve"> и нажать на кнопку «Сохранить»</w:t>
      </w:r>
      <w:r w:rsidR="00DC0ABD" w:rsidRPr="00F374CB">
        <w:t xml:space="preserve"> (</w:t>
      </w:r>
      <w:r w:rsidR="00121707" w:rsidRPr="00F374CB">
        <w:fldChar w:fldCharType="begin"/>
      </w:r>
      <w:r w:rsidR="00121707" w:rsidRPr="00F374CB">
        <w:instrText xml:space="preserve"> REF _Ref489011632 \h </w:instrText>
      </w:r>
      <w:r w:rsidR="00121707" w:rsidRPr="00F374CB">
        <w:fldChar w:fldCharType="separate"/>
      </w:r>
      <w:r w:rsidR="00732D28" w:rsidRPr="00F374CB">
        <w:t>Рисунок </w:t>
      </w:r>
      <w:r w:rsidR="00732D28">
        <w:rPr>
          <w:noProof/>
        </w:rPr>
        <w:t>305</w:t>
      </w:r>
      <w:r w:rsidR="00121707" w:rsidRPr="00F374CB">
        <w:fldChar w:fldCharType="end"/>
      </w:r>
      <w:r w:rsidR="00DC0ABD" w:rsidRPr="00F374CB">
        <w:t>).</w:t>
      </w:r>
    </w:p>
    <w:p w14:paraId="55088645" w14:textId="77777777" w:rsidR="00DC0ABD" w:rsidRPr="00F374CB" w:rsidRDefault="007676DE" w:rsidP="00117D8C">
      <w:pPr>
        <w:pStyle w:val="af"/>
      </w:pPr>
      <w:r w:rsidRPr="00F374CB">
        <w:drawing>
          <wp:inline distT="0" distB="0" distL="0" distR="0" wp14:anchorId="043DB8E3" wp14:editId="4EEA8034">
            <wp:extent cx="4429125" cy="1637665"/>
            <wp:effectExtent l="0" t="0" r="9525" b="635"/>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429125" cy="1637665"/>
                    </a:xfrm>
                    <a:prstGeom prst="rect">
                      <a:avLst/>
                    </a:prstGeom>
                    <a:noFill/>
                    <a:ln>
                      <a:noFill/>
                    </a:ln>
                  </pic:spPr>
                </pic:pic>
              </a:graphicData>
            </a:graphic>
          </wp:inline>
        </w:drawing>
      </w:r>
    </w:p>
    <w:p w14:paraId="4313EFB1" w14:textId="75C460EB" w:rsidR="00DC0ABD" w:rsidRPr="00F374CB" w:rsidRDefault="007B73AB" w:rsidP="00CF7005">
      <w:pPr>
        <w:pStyle w:val="af0"/>
      </w:pPr>
      <w:bookmarkStart w:id="2178" w:name="_Ref48901163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305</w:t>
      </w:r>
      <w:r w:rsidR="005B7C56" w:rsidRPr="00F374CB">
        <w:rPr>
          <w:noProof/>
        </w:rPr>
        <w:fldChar w:fldCharType="end"/>
      </w:r>
      <w:bookmarkEnd w:id="2178"/>
      <w:r w:rsidR="00DC0ABD" w:rsidRPr="00F374CB">
        <w:t>. Версия настройки</w:t>
      </w:r>
    </w:p>
    <w:p w14:paraId="6EDF1EFB" w14:textId="1B9A2A5C" w:rsidR="00DC0ABD" w:rsidRPr="00F374CB" w:rsidRDefault="007676DE" w:rsidP="00DC0ABD">
      <w:pPr>
        <w:pStyle w:val="a0"/>
      </w:pPr>
      <w:r w:rsidRPr="00F374CB">
        <w:t>После этого в окне «Добавление документа» необходимо нажать на кнопку «Сохранить»</w:t>
      </w:r>
      <w:r w:rsidR="00DC0ABD" w:rsidRPr="00F374CB">
        <w:t xml:space="preserve"> (</w:t>
      </w:r>
      <w:r w:rsidR="00121707" w:rsidRPr="00F374CB">
        <w:fldChar w:fldCharType="begin"/>
      </w:r>
      <w:r w:rsidR="00121707" w:rsidRPr="00F374CB">
        <w:instrText xml:space="preserve"> REF _Ref489011638 \h </w:instrText>
      </w:r>
      <w:r w:rsidR="00121707" w:rsidRPr="00F374CB">
        <w:fldChar w:fldCharType="separate"/>
      </w:r>
      <w:r w:rsidR="00732D28" w:rsidRPr="00F374CB">
        <w:t>Рисунок </w:t>
      </w:r>
      <w:r w:rsidR="00732D28">
        <w:rPr>
          <w:noProof/>
        </w:rPr>
        <w:t>306</w:t>
      </w:r>
      <w:r w:rsidR="00121707" w:rsidRPr="00F374CB">
        <w:fldChar w:fldCharType="end"/>
      </w:r>
      <w:r w:rsidR="00DC0ABD" w:rsidRPr="00F374CB">
        <w:t>).</w:t>
      </w:r>
    </w:p>
    <w:p w14:paraId="00B4808B" w14:textId="77777777" w:rsidR="00DC0ABD" w:rsidRPr="00F374CB" w:rsidRDefault="007676DE" w:rsidP="00117D8C">
      <w:pPr>
        <w:pStyle w:val="af"/>
      </w:pPr>
      <w:r w:rsidRPr="00F374CB">
        <w:drawing>
          <wp:inline distT="0" distB="0" distL="0" distR="0" wp14:anchorId="15453D62" wp14:editId="1C50A10F">
            <wp:extent cx="4980952" cy="895238"/>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980952" cy="895238"/>
                    </a:xfrm>
                    <a:prstGeom prst="rect">
                      <a:avLst/>
                    </a:prstGeom>
                  </pic:spPr>
                </pic:pic>
              </a:graphicData>
            </a:graphic>
          </wp:inline>
        </w:drawing>
      </w:r>
    </w:p>
    <w:p w14:paraId="27B403A1" w14:textId="14CAD452" w:rsidR="00DC0ABD" w:rsidRPr="00F374CB" w:rsidRDefault="007B73AB" w:rsidP="00CF7005">
      <w:pPr>
        <w:pStyle w:val="af0"/>
      </w:pPr>
      <w:bookmarkStart w:id="2179" w:name="_Ref48901163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306</w:t>
      </w:r>
      <w:r w:rsidR="005B7C56" w:rsidRPr="00F374CB">
        <w:rPr>
          <w:noProof/>
        </w:rPr>
        <w:fldChar w:fldCharType="end"/>
      </w:r>
      <w:bookmarkEnd w:id="2179"/>
      <w:r w:rsidR="00DC0ABD" w:rsidRPr="00F374CB">
        <w:t xml:space="preserve">. </w:t>
      </w:r>
      <w:r w:rsidR="0001144E">
        <w:t xml:space="preserve">Сохранение </w:t>
      </w:r>
      <w:r w:rsidR="00237DC1">
        <w:t>введенных данных</w:t>
      </w:r>
    </w:p>
    <w:p w14:paraId="3FFBF4A2" w14:textId="2CAEBB70" w:rsidR="00121707" w:rsidRPr="00F374CB" w:rsidRDefault="00121707" w:rsidP="00121707">
      <w:pPr>
        <w:pStyle w:val="a0"/>
      </w:pPr>
      <w:r w:rsidRPr="00F374CB">
        <w:t xml:space="preserve">В результате вложения документа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Pr="00F374CB">
        <w:t xml:space="preserve"> будут добавлены.</w:t>
      </w:r>
    </w:p>
    <w:p w14:paraId="3FE4B239" w14:textId="77777777" w:rsidR="00DC0ABD" w:rsidRPr="00F374CB" w:rsidRDefault="00DC0ABD" w:rsidP="00F86266">
      <w:pPr>
        <w:pStyle w:val="3"/>
      </w:pPr>
      <w:bookmarkStart w:id="2180" w:name="_Toc75340902"/>
      <w:r w:rsidRPr="00F374CB">
        <w:t>Удаление вложения</w:t>
      </w:r>
      <w:bookmarkEnd w:id="2180"/>
    </w:p>
    <w:p w14:paraId="4395FBE4" w14:textId="77777777" w:rsidR="00505F54" w:rsidRPr="00F374CB" w:rsidRDefault="00505F54" w:rsidP="00505F54">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6BED22BB" w14:textId="63559E8B" w:rsidR="00DC0ABD" w:rsidRPr="00F374CB" w:rsidRDefault="00DC0ABD" w:rsidP="00DC0ABD">
      <w:pPr>
        <w:pStyle w:val="a0"/>
      </w:pPr>
      <w:r w:rsidRPr="00F374CB">
        <w:t xml:space="preserve">Для удаления вложения документа </w:t>
      </w:r>
      <w:r w:rsidR="00CB2650" w:rsidRPr="00F374CB">
        <w:t>«П</w:t>
      </w:r>
      <w:r w:rsidR="00CB2650">
        <w:t>роект п</w:t>
      </w:r>
      <w:r w:rsidR="00CB2650" w:rsidRPr="00F374CB">
        <w:t>лан</w:t>
      </w:r>
      <w:r w:rsidR="00CB2650">
        <w:t>а</w:t>
      </w:r>
      <w:r w:rsidR="00CB2650" w:rsidRPr="00F374CB">
        <w:t>-график</w:t>
      </w:r>
      <w:r w:rsidR="00CB2650">
        <w:t>а</w:t>
      </w:r>
      <w:r w:rsidR="00CB2650" w:rsidRPr="00F374CB">
        <w:t xml:space="preserve"> закупок»</w:t>
      </w:r>
      <w:r w:rsidRPr="00F374CB">
        <w:t xml:space="preserve"> необходимо </w:t>
      </w:r>
      <w:r w:rsidR="00B115E6" w:rsidRPr="00F374CB">
        <w:t xml:space="preserve">одним нажатием левой кнопки мыши </w:t>
      </w:r>
      <w:r w:rsidRPr="00F374CB">
        <w:t xml:space="preserve">выделить соответствующую строку, нажать на кнопку «Реестр» и </w:t>
      </w:r>
      <w:r w:rsidR="00B115E6" w:rsidRPr="00F374CB">
        <w:t xml:space="preserve">одним нажатием левой кнопки мыши </w:t>
      </w:r>
      <w:r w:rsidRPr="00F374CB">
        <w:t xml:space="preserve">выбрать пункт </w:t>
      </w:r>
      <w:r w:rsidRPr="00F374CB">
        <w:rPr>
          <w:i/>
        </w:rPr>
        <w:t>[Вложения/Удалить]</w:t>
      </w:r>
      <w:r w:rsidRPr="00F374CB">
        <w:t xml:space="preserve"> (</w:t>
      </w:r>
      <w:r w:rsidR="00121707" w:rsidRPr="00F374CB">
        <w:fldChar w:fldCharType="begin"/>
      </w:r>
      <w:r w:rsidR="00121707" w:rsidRPr="00F374CB">
        <w:instrText xml:space="preserve"> REF _Ref489011643 \h </w:instrText>
      </w:r>
      <w:r w:rsidR="00121707" w:rsidRPr="00F374CB">
        <w:fldChar w:fldCharType="separate"/>
      </w:r>
      <w:r w:rsidR="00732D28" w:rsidRPr="00F374CB">
        <w:t>Рисунок </w:t>
      </w:r>
      <w:r w:rsidR="00732D28">
        <w:rPr>
          <w:noProof/>
        </w:rPr>
        <w:t>307</w:t>
      </w:r>
      <w:r w:rsidR="00121707" w:rsidRPr="00F374CB">
        <w:fldChar w:fldCharType="end"/>
      </w:r>
      <w:r w:rsidRPr="00F374CB">
        <w:t>).</w:t>
      </w:r>
    </w:p>
    <w:p w14:paraId="035A5606" w14:textId="36154135" w:rsidR="00DC0ABD" w:rsidRPr="00F374CB" w:rsidRDefault="002377FD" w:rsidP="00CF7005">
      <w:pPr>
        <w:pStyle w:val="af0"/>
      </w:pPr>
      <w:r>
        <w:rPr>
          <w:noProof/>
          <w:lang w:eastAsia="ru-RU"/>
        </w:rPr>
        <w:drawing>
          <wp:inline distT="0" distB="0" distL="0" distR="0" wp14:anchorId="05E6101A" wp14:editId="5E65E843">
            <wp:extent cx="6120130" cy="2397760"/>
            <wp:effectExtent l="0" t="0" r="0" b="2540"/>
            <wp:docPr id="2848" name="Рисунок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120130" cy="2397760"/>
                    </a:xfrm>
                    <a:prstGeom prst="rect">
                      <a:avLst/>
                    </a:prstGeom>
                  </pic:spPr>
                </pic:pic>
              </a:graphicData>
            </a:graphic>
          </wp:inline>
        </w:drawing>
      </w:r>
    </w:p>
    <w:p w14:paraId="3BA2E1D9" w14:textId="7953F31F" w:rsidR="00DC0ABD" w:rsidRPr="00F374CB" w:rsidRDefault="007B73AB" w:rsidP="00CF7005">
      <w:pPr>
        <w:pStyle w:val="af0"/>
      </w:pPr>
      <w:bookmarkStart w:id="2181" w:name="_Ref48901164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307</w:t>
      </w:r>
      <w:r w:rsidR="005B7C56" w:rsidRPr="00F374CB">
        <w:rPr>
          <w:noProof/>
        </w:rPr>
        <w:fldChar w:fldCharType="end"/>
      </w:r>
      <w:bookmarkEnd w:id="2181"/>
      <w:r w:rsidR="00DC0ABD" w:rsidRPr="00F374CB">
        <w:t xml:space="preserve">. </w:t>
      </w:r>
      <w:r w:rsidR="005A2EF9">
        <w:t>Удаление вложения документа</w:t>
      </w:r>
    </w:p>
    <w:p w14:paraId="72BF081D" w14:textId="099DA77E" w:rsidR="00DC0ABD" w:rsidRPr="00F374CB" w:rsidRDefault="00DC0ABD" w:rsidP="00DC0ABD">
      <w:pPr>
        <w:pStyle w:val="a0"/>
      </w:pPr>
      <w:r w:rsidRPr="00F374CB">
        <w:t xml:space="preserve">В </w:t>
      </w:r>
      <w:r w:rsidR="007676DE" w:rsidRPr="00F374CB">
        <w:t xml:space="preserve">результате </w:t>
      </w:r>
      <w:r w:rsidR="00121707" w:rsidRPr="00F374CB">
        <w:t xml:space="preserve">вложения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00121707" w:rsidRPr="00F374CB">
        <w:t>будут удалены.</w:t>
      </w:r>
    </w:p>
    <w:p w14:paraId="25A728EA" w14:textId="55254DE1" w:rsidR="000707F4" w:rsidRPr="00606383" w:rsidRDefault="000707F4" w:rsidP="00606383">
      <w:pPr>
        <w:pStyle w:val="20"/>
      </w:pPr>
      <w:bookmarkStart w:id="2182" w:name="_Toc75340903"/>
      <w:r w:rsidRPr="00606383">
        <w:t xml:space="preserve">Согласование и утверждение документа </w:t>
      </w:r>
      <w:bookmarkEnd w:id="2167"/>
      <w:bookmarkEnd w:id="2182"/>
      <w:r w:rsidR="00923120" w:rsidRPr="00923120">
        <w:t>«Проект плана-графика закупок»</w:t>
      </w:r>
    </w:p>
    <w:p w14:paraId="18D94D89" w14:textId="77777777" w:rsidR="000707F4" w:rsidRPr="00F374CB" w:rsidRDefault="00121707" w:rsidP="00F86266">
      <w:pPr>
        <w:pStyle w:val="3"/>
      </w:pPr>
      <w:bookmarkStart w:id="2183" w:name="_Toc75340904"/>
      <w:r w:rsidRPr="00F374CB">
        <w:t>Внутреннее согласование</w:t>
      </w:r>
      <w:bookmarkEnd w:id="2183"/>
    </w:p>
    <w:p w14:paraId="638040E8" w14:textId="77777777" w:rsidR="000707F4" w:rsidRPr="00F374CB" w:rsidRDefault="000707F4" w:rsidP="00F86266">
      <w:pPr>
        <w:pStyle w:val="4"/>
      </w:pPr>
      <w:bookmarkStart w:id="2184" w:name="_Ref489005016"/>
      <w:r w:rsidRPr="00F374CB">
        <w:t>Формирование листа согласования</w:t>
      </w:r>
      <w:bookmarkEnd w:id="2184"/>
    </w:p>
    <w:p w14:paraId="4A46F0B4" w14:textId="77777777" w:rsidR="000707F4" w:rsidRPr="00F374CB" w:rsidRDefault="000707F4" w:rsidP="000707F4">
      <w:pPr>
        <w:pStyle w:val="a0"/>
        <w:rPr>
          <w:lang w:eastAsia="zh-CN"/>
        </w:rPr>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1E8CFCDD" w14:textId="4423102C" w:rsidR="006E5F67" w:rsidRPr="00F374CB" w:rsidRDefault="000707F4" w:rsidP="000707F4">
      <w:pPr>
        <w:pStyle w:val="a0"/>
      </w:pPr>
      <w:r w:rsidRPr="00F374CB">
        <w:t>Для формирования листа согласования необходимо</w:t>
      </w:r>
      <w:r w:rsidR="00B115E6" w:rsidRPr="00B115E6">
        <w:t xml:space="preserve"> </w:t>
      </w:r>
      <w:r w:rsidR="00B115E6" w:rsidRPr="00F374CB">
        <w:t>одним нажатием левой кнопки мыши</w:t>
      </w:r>
      <w:r w:rsidRPr="00F374CB">
        <w:t xml:space="preserve"> выделить соответствующую строку, нажать на кнопку «Согласование» и </w:t>
      </w:r>
      <w:r w:rsidR="00B115E6" w:rsidRPr="00F374CB">
        <w:t xml:space="preserve">одним нажатием левой кнопки мыши </w:t>
      </w:r>
      <w:r w:rsidRPr="00F374CB">
        <w:t xml:space="preserve">выбрать пункт </w:t>
      </w:r>
      <w:r w:rsidR="00480B80" w:rsidRPr="00F374CB">
        <w:rPr>
          <w:i/>
        </w:rPr>
        <w:t>[Внутреннее согласование]</w:t>
      </w:r>
      <w:r w:rsidRPr="00F374CB">
        <w:t xml:space="preserve"> (</w:t>
      </w:r>
      <w:r w:rsidR="001422F5" w:rsidRPr="00F374CB">
        <w:fldChar w:fldCharType="begin"/>
      </w:r>
      <w:r w:rsidR="001422F5" w:rsidRPr="00F374CB">
        <w:instrText xml:space="preserve"> REF _Ref489008610 \h </w:instrText>
      </w:r>
      <w:r w:rsidR="001422F5" w:rsidRPr="00F374CB">
        <w:fldChar w:fldCharType="separate"/>
      </w:r>
      <w:r w:rsidR="00732D28" w:rsidRPr="00F374CB">
        <w:t>Рисунок </w:t>
      </w:r>
      <w:r w:rsidR="00732D28">
        <w:rPr>
          <w:noProof/>
        </w:rPr>
        <w:t>308</w:t>
      </w:r>
      <w:r w:rsidR="001422F5" w:rsidRPr="00F374CB">
        <w:fldChar w:fldCharType="end"/>
      </w:r>
      <w:r w:rsidRPr="00F374CB">
        <w:t>).</w:t>
      </w:r>
    </w:p>
    <w:p w14:paraId="21CD6B1A" w14:textId="0F768673" w:rsidR="000707F4" w:rsidRPr="00F374CB" w:rsidRDefault="002377FD" w:rsidP="00117D8C">
      <w:pPr>
        <w:pStyle w:val="af"/>
      </w:pPr>
      <w:r>
        <w:drawing>
          <wp:inline distT="0" distB="0" distL="0" distR="0" wp14:anchorId="582C7D02" wp14:editId="5933EA98">
            <wp:extent cx="6120130" cy="2397760"/>
            <wp:effectExtent l="0" t="0" r="0" b="2540"/>
            <wp:docPr id="2855" name="Рисунок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20130" cy="2397760"/>
                    </a:xfrm>
                    <a:prstGeom prst="rect">
                      <a:avLst/>
                    </a:prstGeom>
                  </pic:spPr>
                </pic:pic>
              </a:graphicData>
            </a:graphic>
          </wp:inline>
        </w:drawing>
      </w:r>
    </w:p>
    <w:p w14:paraId="60927C7D" w14:textId="734B3F41" w:rsidR="000707F4" w:rsidRPr="00F374CB" w:rsidRDefault="007B73AB" w:rsidP="000707F4">
      <w:pPr>
        <w:pStyle w:val="af0"/>
      </w:pPr>
      <w:bookmarkStart w:id="2185" w:name="_Ref48900861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308</w:t>
      </w:r>
      <w:r w:rsidR="005B7C56" w:rsidRPr="00F374CB">
        <w:rPr>
          <w:noProof/>
        </w:rPr>
        <w:fldChar w:fldCharType="end"/>
      </w:r>
      <w:bookmarkEnd w:id="2185"/>
      <w:r w:rsidR="000707F4" w:rsidRPr="00F374CB">
        <w:t xml:space="preserve">. </w:t>
      </w:r>
      <w:r w:rsidR="005A2EF9">
        <w:t>Переход к формированию листа согласования</w:t>
      </w:r>
    </w:p>
    <w:p w14:paraId="6EBEC284" w14:textId="2565B852" w:rsidR="00937956" w:rsidRPr="00F374CB" w:rsidRDefault="00937956" w:rsidP="000707F4">
      <w:pPr>
        <w:pStyle w:val="a0"/>
      </w:pPr>
      <w:r w:rsidRPr="00F374CB">
        <w:t>Формирование листа согласования осуществля</w:t>
      </w:r>
      <w:r w:rsidR="003C6941">
        <w:t>ется аналогично описанию в п.п. </w:t>
      </w:r>
      <w:r w:rsidR="003C6941">
        <w:fldChar w:fldCharType="begin"/>
      </w:r>
      <w:r w:rsidR="003C6941">
        <w:instrText xml:space="preserve"> REF _Ref469403693 \r \h </w:instrText>
      </w:r>
      <w:r w:rsidR="003C6941">
        <w:fldChar w:fldCharType="separate"/>
      </w:r>
      <w:r w:rsidR="00732D28">
        <w:t>3.4.1</w:t>
      </w:r>
      <w:r w:rsidR="003C6941">
        <w:fldChar w:fldCharType="end"/>
      </w:r>
      <w:r w:rsidR="003C6941">
        <w:t xml:space="preserve"> </w:t>
      </w:r>
      <w:r w:rsidRPr="00F374CB">
        <w:t>настоящего руководства пользователя.</w:t>
      </w:r>
    </w:p>
    <w:p w14:paraId="27392C81" w14:textId="77777777" w:rsidR="000707F4" w:rsidRPr="00F374CB" w:rsidRDefault="000707F4" w:rsidP="00F86266">
      <w:pPr>
        <w:pStyle w:val="4"/>
      </w:pPr>
      <w:bookmarkStart w:id="2186" w:name="_Ref489004949"/>
      <w:r w:rsidRPr="00F374CB">
        <w:t>Согласование</w:t>
      </w:r>
      <w:bookmarkEnd w:id="2186"/>
    </w:p>
    <w:p w14:paraId="576D0FBA" w14:textId="77777777" w:rsidR="000707F4" w:rsidRPr="00F374CB" w:rsidRDefault="000707F4" w:rsidP="000707F4">
      <w:pPr>
        <w:pStyle w:val="a0"/>
        <w:rPr>
          <w:lang w:eastAsia="zh-CN"/>
        </w:rPr>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(Согласование)</w:t>
      </w:r>
      <w:r w:rsidRPr="00F374CB">
        <w:rPr>
          <w:lang w:eastAsia="zh-CN"/>
        </w:rPr>
        <w:t>».</w:t>
      </w:r>
    </w:p>
    <w:p w14:paraId="0E013BA0" w14:textId="30C4D2C9" w:rsidR="000707F4" w:rsidRPr="00F374CB" w:rsidRDefault="000707F4" w:rsidP="000707F4">
      <w:pPr>
        <w:pStyle w:val="a0"/>
      </w:pPr>
      <w:r w:rsidRPr="00F374CB">
        <w:t>Для согласования документа согласующему необходимо</w:t>
      </w:r>
      <w:r w:rsidR="00D10DEA" w:rsidRPr="00D10DEA">
        <w:t xml:space="preserve"> </w:t>
      </w:r>
      <w:r w:rsidR="00D10DEA" w:rsidRPr="00F374CB">
        <w:t>одним нажатием левой кнопки</w:t>
      </w:r>
      <w:r w:rsidRPr="00F374CB">
        <w:t xml:space="preserve"> выделить соответствующую строку, нажать на кнопку «Согласование» и</w:t>
      </w:r>
      <w:r w:rsidR="00D10DEA" w:rsidRPr="00D10DEA">
        <w:t xml:space="preserve"> </w:t>
      </w:r>
      <w:r w:rsidR="00D10DEA" w:rsidRPr="00F374CB">
        <w:t>одним нажатием левой кнопки</w:t>
      </w:r>
      <w:r w:rsidRPr="00F374CB">
        <w:t xml:space="preserve"> выбрать пункт </w:t>
      </w:r>
      <w:r w:rsidR="00480B80" w:rsidRPr="00F374CB">
        <w:rPr>
          <w:i/>
        </w:rPr>
        <w:t>[Внутреннее согласование]</w:t>
      </w:r>
      <w:r w:rsidRPr="00F374CB">
        <w:t xml:space="preserve"> (</w:t>
      </w:r>
      <w:r w:rsidR="000305CD" w:rsidRPr="00F374CB">
        <w:fldChar w:fldCharType="begin"/>
      </w:r>
      <w:r w:rsidR="000305CD" w:rsidRPr="00F374CB">
        <w:instrText xml:space="preserve"> REF _Ref489008924 \h </w:instrText>
      </w:r>
      <w:r w:rsidR="000305CD" w:rsidRPr="00F374CB">
        <w:fldChar w:fldCharType="separate"/>
      </w:r>
      <w:r w:rsidR="00732D28" w:rsidRPr="00F374CB">
        <w:t>Рисунок </w:t>
      </w:r>
      <w:r w:rsidR="00732D28">
        <w:rPr>
          <w:noProof/>
        </w:rPr>
        <w:t>309</w:t>
      </w:r>
      <w:r w:rsidR="000305CD" w:rsidRPr="00F374CB">
        <w:fldChar w:fldCharType="end"/>
      </w:r>
      <w:r w:rsidRPr="00F374CB">
        <w:t>).</w:t>
      </w:r>
    </w:p>
    <w:p w14:paraId="60590F90" w14:textId="2D258302" w:rsidR="000707F4" w:rsidRPr="00F374CB" w:rsidRDefault="002377FD" w:rsidP="00117D8C">
      <w:pPr>
        <w:pStyle w:val="af"/>
      </w:pPr>
      <w:r>
        <w:drawing>
          <wp:inline distT="0" distB="0" distL="0" distR="0" wp14:anchorId="7B014108" wp14:editId="2EA3E794">
            <wp:extent cx="6120130" cy="2397760"/>
            <wp:effectExtent l="0" t="0" r="0" b="2540"/>
            <wp:docPr id="2856" name="Рисунок 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20130" cy="2397760"/>
                    </a:xfrm>
                    <a:prstGeom prst="rect">
                      <a:avLst/>
                    </a:prstGeom>
                  </pic:spPr>
                </pic:pic>
              </a:graphicData>
            </a:graphic>
          </wp:inline>
        </w:drawing>
      </w:r>
    </w:p>
    <w:p w14:paraId="53B6E81E" w14:textId="10D5A24D" w:rsidR="000707F4" w:rsidRPr="00F374CB" w:rsidRDefault="007B73AB" w:rsidP="00CF7005">
      <w:pPr>
        <w:pStyle w:val="af0"/>
      </w:pPr>
      <w:bookmarkStart w:id="2187" w:name="_Ref489008924"/>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309</w:t>
      </w:r>
      <w:r w:rsidR="005B7C56" w:rsidRPr="00F374CB">
        <w:rPr>
          <w:noProof/>
        </w:rPr>
        <w:fldChar w:fldCharType="end"/>
      </w:r>
      <w:bookmarkEnd w:id="2187"/>
      <w:r w:rsidR="000707F4" w:rsidRPr="00F374CB">
        <w:t xml:space="preserve">. </w:t>
      </w:r>
      <w:r w:rsidR="005A2EF9">
        <w:t>Переход к согласованию документа</w:t>
      </w:r>
    </w:p>
    <w:p w14:paraId="2AF3BAD0" w14:textId="2288BF75" w:rsidR="00937956" w:rsidRPr="00F374CB" w:rsidRDefault="00937956" w:rsidP="000707F4">
      <w:pPr>
        <w:pStyle w:val="a0"/>
      </w:pPr>
      <w:r w:rsidRPr="00F374CB">
        <w:t xml:space="preserve">Согласование осуществляется аналогично описанию в п.п. </w:t>
      </w:r>
      <w:r w:rsidRPr="00F374CB">
        <w:fldChar w:fldCharType="begin"/>
      </w:r>
      <w:r w:rsidRPr="00F374CB">
        <w:instrText xml:space="preserve"> REF _Ref488402390 \n \h </w:instrText>
      </w:r>
      <w:r w:rsidRPr="00F374CB">
        <w:fldChar w:fldCharType="separate"/>
      </w:r>
      <w:r w:rsidR="00732D28">
        <w:t>3.4.1</w:t>
      </w:r>
      <w:r w:rsidRPr="00F374CB">
        <w:fldChar w:fldCharType="end"/>
      </w:r>
      <w:r w:rsidRPr="00F374CB">
        <w:t xml:space="preserve"> настоящего руководства пользователя.</w:t>
      </w:r>
    </w:p>
    <w:p w14:paraId="63529753" w14:textId="77777777" w:rsidR="000707F4" w:rsidRPr="00F374CB" w:rsidRDefault="00B130F6" w:rsidP="00F86266">
      <w:pPr>
        <w:pStyle w:val="4"/>
      </w:pPr>
      <w:r w:rsidRPr="00F374CB">
        <w:t>Подписание</w:t>
      </w:r>
    </w:p>
    <w:p w14:paraId="72843C37" w14:textId="77777777" w:rsidR="000707F4" w:rsidRPr="00F374CB" w:rsidRDefault="000707F4" w:rsidP="000707F4">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(Утверждение)</w:t>
      </w:r>
      <w:r w:rsidRPr="00F374CB">
        <w:rPr>
          <w:lang w:eastAsia="zh-CN"/>
        </w:rPr>
        <w:t>»</w:t>
      </w:r>
      <w:r w:rsidR="007017DA" w:rsidRPr="00F374CB">
        <w:rPr>
          <w:lang w:eastAsia="zh-CN"/>
        </w:rPr>
        <w:t>.</w:t>
      </w:r>
    </w:p>
    <w:p w14:paraId="56070DDA" w14:textId="2838D1C9" w:rsidR="000707F4" w:rsidRPr="00F374CB" w:rsidRDefault="000707F4" w:rsidP="000707F4">
      <w:pPr>
        <w:pStyle w:val="a0"/>
      </w:pPr>
      <w:r w:rsidRPr="00F374CB">
        <w:t xml:space="preserve">Для </w:t>
      </w:r>
      <w:r w:rsidR="00526D3F" w:rsidRPr="00F374CB">
        <w:t xml:space="preserve">утверждения </w:t>
      </w:r>
      <w:r w:rsidRPr="00F374CB">
        <w:t xml:space="preserve">согласованного документа утверждающему необходимо </w:t>
      </w:r>
      <w:r w:rsidR="00D10DEA" w:rsidRPr="00F374CB">
        <w:t xml:space="preserve">одним нажатием левой кнопки </w:t>
      </w:r>
      <w:r w:rsidRPr="00F374CB">
        <w:t xml:space="preserve">выделить соответствующую строку, нажать на кнопку «Согласование» и </w:t>
      </w:r>
      <w:r w:rsidR="00D10DEA" w:rsidRPr="00F374CB">
        <w:t xml:space="preserve">одним нажатием левой кнопки мыши </w:t>
      </w:r>
      <w:r w:rsidRPr="00F374CB">
        <w:t xml:space="preserve">выбрать пункт </w:t>
      </w:r>
      <w:r w:rsidR="00480B80" w:rsidRPr="00F374CB">
        <w:rPr>
          <w:i/>
        </w:rPr>
        <w:t>[Внутреннее согласование]</w:t>
      </w:r>
      <w:r w:rsidRPr="00F374CB">
        <w:t xml:space="preserve"> (</w:t>
      </w:r>
      <w:r w:rsidR="000305CD" w:rsidRPr="00F374CB">
        <w:fldChar w:fldCharType="begin"/>
      </w:r>
      <w:r w:rsidR="000305CD" w:rsidRPr="00F374CB">
        <w:instrText xml:space="preserve"> REF _Ref489008960 \h </w:instrText>
      </w:r>
      <w:r w:rsidR="000305CD" w:rsidRPr="00F374CB">
        <w:fldChar w:fldCharType="separate"/>
      </w:r>
      <w:r w:rsidR="00732D28" w:rsidRPr="00F374CB">
        <w:t>Рисунок </w:t>
      </w:r>
      <w:r w:rsidR="00732D28">
        <w:rPr>
          <w:noProof/>
        </w:rPr>
        <w:t>310</w:t>
      </w:r>
      <w:r w:rsidR="000305CD" w:rsidRPr="00F374CB">
        <w:fldChar w:fldCharType="end"/>
      </w:r>
      <w:r w:rsidRPr="00F374CB">
        <w:t>).</w:t>
      </w:r>
    </w:p>
    <w:p w14:paraId="67AB5868" w14:textId="4A991F49" w:rsidR="000707F4" w:rsidRPr="00F374CB" w:rsidRDefault="002377FD" w:rsidP="00117D8C">
      <w:pPr>
        <w:pStyle w:val="af"/>
      </w:pPr>
      <w:r>
        <w:drawing>
          <wp:inline distT="0" distB="0" distL="0" distR="0" wp14:anchorId="3BF6E03A" wp14:editId="01BA3B69">
            <wp:extent cx="6120130" cy="2397760"/>
            <wp:effectExtent l="0" t="0" r="0" b="254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20130" cy="2397760"/>
                    </a:xfrm>
                    <a:prstGeom prst="rect">
                      <a:avLst/>
                    </a:prstGeom>
                  </pic:spPr>
                </pic:pic>
              </a:graphicData>
            </a:graphic>
          </wp:inline>
        </w:drawing>
      </w:r>
    </w:p>
    <w:p w14:paraId="336B836B" w14:textId="690EC7AE" w:rsidR="000707F4" w:rsidRPr="00F374CB" w:rsidRDefault="007B73AB" w:rsidP="00CF7005">
      <w:pPr>
        <w:pStyle w:val="af0"/>
        <w:rPr>
          <w:i/>
        </w:rPr>
      </w:pPr>
      <w:bookmarkStart w:id="2188" w:name="_Ref48900896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310</w:t>
      </w:r>
      <w:r w:rsidR="005B7C56" w:rsidRPr="00F374CB">
        <w:rPr>
          <w:noProof/>
        </w:rPr>
        <w:fldChar w:fldCharType="end"/>
      </w:r>
      <w:bookmarkEnd w:id="2188"/>
      <w:r w:rsidR="000707F4" w:rsidRPr="00F374CB">
        <w:t xml:space="preserve">. </w:t>
      </w:r>
      <w:r w:rsidR="005A2EF9">
        <w:t>Переход к утверждению документа</w:t>
      </w:r>
    </w:p>
    <w:p w14:paraId="3E9D8074" w14:textId="28C07CF8" w:rsidR="00011DBB" w:rsidRPr="00F374CB" w:rsidRDefault="00011DBB" w:rsidP="00011DBB">
      <w:pPr>
        <w:pStyle w:val="a0"/>
      </w:pPr>
      <w:r w:rsidRPr="00F374CB">
        <w:t>В открывшемся окне «Лист согласования» необходимо нажать на кнопку «Утверждено» (</w:t>
      </w:r>
      <w:r w:rsidR="00235C86" w:rsidRPr="00F374CB">
        <w:fldChar w:fldCharType="begin"/>
      </w:r>
      <w:r w:rsidR="00235C86" w:rsidRPr="00F374CB">
        <w:instrText xml:space="preserve"> REF _Ref501712708 \h </w:instrText>
      </w:r>
      <w:r w:rsidR="00235C86" w:rsidRPr="00F374CB">
        <w:fldChar w:fldCharType="separate"/>
      </w:r>
      <w:r w:rsidR="00732D28" w:rsidRPr="00F374CB">
        <w:t>Рисунок </w:t>
      </w:r>
      <w:r w:rsidR="00732D28">
        <w:rPr>
          <w:noProof/>
        </w:rPr>
        <w:t>311</w:t>
      </w:r>
      <w:r w:rsidR="00235C86" w:rsidRPr="00F374CB">
        <w:fldChar w:fldCharType="end"/>
      </w:r>
      <w:r w:rsidRPr="00F374CB">
        <w:t>).</w:t>
      </w:r>
    </w:p>
    <w:p w14:paraId="3B55C126" w14:textId="18BA17BA" w:rsidR="00011DBB" w:rsidRPr="00F374CB" w:rsidRDefault="002377FD" w:rsidP="00117D8C">
      <w:pPr>
        <w:pStyle w:val="af"/>
      </w:pPr>
      <w:r>
        <w:drawing>
          <wp:inline distT="0" distB="0" distL="0" distR="0" wp14:anchorId="3B9AB49C" wp14:editId="2AC7A816">
            <wp:extent cx="6120130" cy="5227955"/>
            <wp:effectExtent l="0" t="0" r="0" b="0"/>
            <wp:docPr id="2864" name="Рисунок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120130" cy="5227955"/>
                    </a:xfrm>
                    <a:prstGeom prst="rect">
                      <a:avLst/>
                    </a:prstGeom>
                  </pic:spPr>
                </pic:pic>
              </a:graphicData>
            </a:graphic>
          </wp:inline>
        </w:drawing>
      </w:r>
    </w:p>
    <w:p w14:paraId="63DFB4EE" w14:textId="3595C97D" w:rsidR="00011DBB" w:rsidRPr="00F374CB" w:rsidRDefault="007B73AB" w:rsidP="00011DBB">
      <w:pPr>
        <w:pStyle w:val="af0"/>
      </w:pPr>
      <w:bookmarkStart w:id="2189" w:name="_Ref50171270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311</w:t>
      </w:r>
      <w:r w:rsidR="005B7C56" w:rsidRPr="00F374CB">
        <w:rPr>
          <w:noProof/>
        </w:rPr>
        <w:fldChar w:fldCharType="end"/>
      </w:r>
      <w:bookmarkEnd w:id="2189"/>
      <w:r w:rsidR="00011DBB" w:rsidRPr="00F374CB">
        <w:t xml:space="preserve">. </w:t>
      </w:r>
      <w:r w:rsidR="005A2EF9">
        <w:t>Утверждение документа</w:t>
      </w:r>
    </w:p>
    <w:p w14:paraId="182CFE68" w14:textId="4C35BE72" w:rsidR="00011DBB" w:rsidRPr="00F374CB" w:rsidRDefault="00011DBB" w:rsidP="00011DBB">
      <w:pPr>
        <w:pStyle w:val="a0"/>
      </w:pPr>
      <w:r w:rsidRPr="00F374CB">
        <w:t>В окне «Редактирование объекта» при необходимости следует заполнить поле «Комментарий» и нажать на кнопку «</w:t>
      </w:r>
      <w:r w:rsidR="00A670B2" w:rsidRPr="00F374CB">
        <w:t>Применить</w:t>
      </w:r>
      <w:r w:rsidRPr="00F374CB">
        <w:t>» (</w:t>
      </w:r>
      <w:r w:rsidR="00235C86" w:rsidRPr="00F374CB">
        <w:fldChar w:fldCharType="begin"/>
      </w:r>
      <w:r w:rsidR="00235C86" w:rsidRPr="00F374CB">
        <w:instrText xml:space="preserve"> REF _Ref501712750 \h </w:instrText>
      </w:r>
      <w:r w:rsidR="00235C86" w:rsidRPr="00F374CB">
        <w:fldChar w:fldCharType="separate"/>
      </w:r>
      <w:r w:rsidR="00732D28" w:rsidRPr="00F374CB">
        <w:t>Рисунок </w:t>
      </w:r>
      <w:r w:rsidR="00732D28">
        <w:rPr>
          <w:noProof/>
        </w:rPr>
        <w:t>312</w:t>
      </w:r>
      <w:r w:rsidR="00235C86" w:rsidRPr="00F374CB">
        <w:fldChar w:fldCharType="end"/>
      </w:r>
      <w:r w:rsidRPr="00F374CB">
        <w:t>).</w:t>
      </w:r>
    </w:p>
    <w:p w14:paraId="11289D7F" w14:textId="77777777" w:rsidR="00011DBB" w:rsidRPr="00F374CB" w:rsidRDefault="00A670B2" w:rsidP="00117D8C">
      <w:pPr>
        <w:pStyle w:val="af"/>
      </w:pPr>
      <w:r w:rsidRPr="00F374CB">
        <w:drawing>
          <wp:inline distT="0" distB="0" distL="0" distR="0" wp14:anchorId="7907FED1" wp14:editId="42C77F67">
            <wp:extent cx="3809524" cy="1247619"/>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3809524" cy="1247619"/>
                    </a:xfrm>
                    <a:prstGeom prst="rect">
                      <a:avLst/>
                    </a:prstGeom>
                  </pic:spPr>
                </pic:pic>
              </a:graphicData>
            </a:graphic>
          </wp:inline>
        </w:drawing>
      </w:r>
    </w:p>
    <w:p w14:paraId="5E2ED013" w14:textId="436AE6D8" w:rsidR="00011DBB" w:rsidRPr="00F374CB" w:rsidRDefault="007B73AB" w:rsidP="00011DBB">
      <w:pPr>
        <w:pStyle w:val="af0"/>
      </w:pPr>
      <w:bookmarkStart w:id="2190" w:name="_Ref501712750"/>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312</w:t>
      </w:r>
      <w:r w:rsidR="005B7C56" w:rsidRPr="00F374CB">
        <w:rPr>
          <w:noProof/>
        </w:rPr>
        <w:fldChar w:fldCharType="end"/>
      </w:r>
      <w:bookmarkEnd w:id="2190"/>
      <w:r w:rsidR="00011DBB" w:rsidRPr="00F374CB">
        <w:t xml:space="preserve">. </w:t>
      </w:r>
      <w:r w:rsidR="005A2EF9">
        <w:t>Ввод комментария</w:t>
      </w:r>
    </w:p>
    <w:p w14:paraId="44F158EC" w14:textId="3ED4EE04" w:rsidR="00011DBB" w:rsidRPr="00F374CB" w:rsidRDefault="00011DBB" w:rsidP="00011DBB">
      <w:pPr>
        <w:pStyle w:val="a0"/>
      </w:pPr>
      <w:r w:rsidRPr="00F374CB">
        <w:t>После этого откроется окно «Документ для подписи», в котором необходимо проверить корректность представленных данных.</w:t>
      </w:r>
      <w:r w:rsidR="00235C86" w:rsidRPr="00F374CB">
        <w:t xml:space="preserve"> Если при проверке документа ошибки не обнаружены, необходимо нажать на кнопку «Подписать» (</w:t>
      </w:r>
      <w:r w:rsidR="00235C86" w:rsidRPr="00F374CB">
        <w:fldChar w:fldCharType="begin"/>
      </w:r>
      <w:r w:rsidR="00235C86" w:rsidRPr="00F374CB">
        <w:instrText xml:space="preserve"> REF _Ref501712773 \h </w:instrText>
      </w:r>
      <w:r w:rsidR="00235C86" w:rsidRPr="00F374CB">
        <w:fldChar w:fldCharType="separate"/>
      </w:r>
      <w:r w:rsidR="00732D28" w:rsidRPr="00F374CB">
        <w:t>Рисунок </w:t>
      </w:r>
      <w:r w:rsidR="00732D28">
        <w:rPr>
          <w:noProof/>
        </w:rPr>
        <w:t>313</w:t>
      </w:r>
      <w:r w:rsidR="00235C86" w:rsidRPr="00F374CB">
        <w:fldChar w:fldCharType="end"/>
      </w:r>
      <w:r w:rsidR="00235C86" w:rsidRPr="00F374CB">
        <w:t>).</w:t>
      </w:r>
    </w:p>
    <w:p w14:paraId="79ED1E69" w14:textId="77777777" w:rsidR="00011DBB" w:rsidRPr="00F374CB" w:rsidRDefault="00740726" w:rsidP="00117D8C">
      <w:pPr>
        <w:pStyle w:val="af"/>
      </w:pPr>
      <w:r w:rsidRPr="00F374CB">
        <w:drawing>
          <wp:inline distT="0" distB="0" distL="0" distR="0" wp14:anchorId="7A6F6669" wp14:editId="1EB8BBBD">
            <wp:extent cx="6299835" cy="4505960"/>
            <wp:effectExtent l="0" t="0" r="5715"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299835" cy="4505960"/>
                    </a:xfrm>
                    <a:prstGeom prst="rect">
                      <a:avLst/>
                    </a:prstGeom>
                  </pic:spPr>
                </pic:pic>
              </a:graphicData>
            </a:graphic>
          </wp:inline>
        </w:drawing>
      </w:r>
    </w:p>
    <w:p w14:paraId="18B4A9B1" w14:textId="7316CC35" w:rsidR="00011DBB" w:rsidRPr="00F374CB" w:rsidRDefault="007B73AB" w:rsidP="00011DBB">
      <w:pPr>
        <w:pStyle w:val="af0"/>
      </w:pPr>
      <w:bookmarkStart w:id="2191" w:name="_Ref50171277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313</w:t>
      </w:r>
      <w:r w:rsidR="005B7C56" w:rsidRPr="00F374CB">
        <w:rPr>
          <w:noProof/>
        </w:rPr>
        <w:fldChar w:fldCharType="end"/>
      </w:r>
      <w:bookmarkEnd w:id="2191"/>
      <w:r w:rsidR="00011DBB" w:rsidRPr="00F374CB">
        <w:t xml:space="preserve">. </w:t>
      </w:r>
      <w:r w:rsidR="005A2EF9">
        <w:t>Подписание документа</w:t>
      </w:r>
    </w:p>
    <w:p w14:paraId="65DEB567" w14:textId="6E46B67A" w:rsidR="00235C86" w:rsidRPr="00F374CB" w:rsidRDefault="00235C86" w:rsidP="00235C86">
      <w:pPr>
        <w:pStyle w:val="a0"/>
      </w:pPr>
      <w:r w:rsidRPr="00F374CB">
        <w:t xml:space="preserve">Далее в открывшемся окне «Подпись» необходимо нажать на кнопку </w:t>
      </w:r>
      <w:r w:rsidRPr="00F374CB">
        <w:rPr>
          <w:noProof/>
          <w:lang w:eastAsia="ru-RU"/>
        </w:rPr>
        <w:drawing>
          <wp:inline distT="0" distB="0" distL="0" distR="0" wp14:anchorId="30070339" wp14:editId="18137914">
            <wp:extent cx="152400" cy="200025"/>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9"/>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F374CB">
        <w:t xml:space="preserve"> (1), выбрать из раскрывающегося списка соответствующий сертификат одним нажатием левой кнопки мыши (2) и нажать кнопку «Подписать» (3) (</w:t>
      </w:r>
      <w:r w:rsidRPr="00F374CB">
        <w:fldChar w:fldCharType="begin"/>
      </w:r>
      <w:r w:rsidRPr="00F374CB">
        <w:instrText xml:space="preserve"> REF _Ref501712812 \h </w:instrText>
      </w:r>
      <w:r w:rsidRPr="00F374CB">
        <w:fldChar w:fldCharType="separate"/>
      </w:r>
      <w:r w:rsidR="00732D28" w:rsidRPr="00F374CB">
        <w:t>Рисунок </w:t>
      </w:r>
      <w:r w:rsidR="00732D28">
        <w:rPr>
          <w:noProof/>
        </w:rPr>
        <w:t>314</w:t>
      </w:r>
      <w:r w:rsidRPr="00F374CB">
        <w:fldChar w:fldCharType="end"/>
      </w:r>
      <w:r w:rsidRPr="00F374CB">
        <w:t>).</w:t>
      </w:r>
    </w:p>
    <w:p w14:paraId="2BE222E9" w14:textId="77777777" w:rsidR="00011DBB" w:rsidRPr="00F374CB" w:rsidRDefault="00011DBB" w:rsidP="00117D8C">
      <w:pPr>
        <w:pStyle w:val="af"/>
      </w:pPr>
      <w:r w:rsidRPr="00F374CB">
        <w:drawing>
          <wp:inline distT="0" distB="0" distL="0" distR="0" wp14:anchorId="3E189FCD" wp14:editId="51B74367">
            <wp:extent cx="4371975" cy="2962275"/>
            <wp:effectExtent l="0" t="0" r="9525" b="952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371975" cy="2962275"/>
                    </a:xfrm>
                    <a:prstGeom prst="rect">
                      <a:avLst/>
                    </a:prstGeom>
                    <a:noFill/>
                    <a:ln>
                      <a:noFill/>
                    </a:ln>
                  </pic:spPr>
                </pic:pic>
              </a:graphicData>
            </a:graphic>
          </wp:inline>
        </w:drawing>
      </w:r>
    </w:p>
    <w:p w14:paraId="1D620D1A" w14:textId="3A6E3BF7" w:rsidR="00011DBB" w:rsidRPr="00F374CB" w:rsidRDefault="007B73AB" w:rsidP="00011DBB">
      <w:pPr>
        <w:pStyle w:val="af0"/>
      </w:pPr>
      <w:bookmarkStart w:id="2192" w:name="_Ref501712812"/>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314</w:t>
      </w:r>
      <w:r w:rsidR="005B7C56" w:rsidRPr="00F374CB">
        <w:rPr>
          <w:noProof/>
        </w:rPr>
        <w:fldChar w:fldCharType="end"/>
      </w:r>
      <w:bookmarkEnd w:id="2192"/>
      <w:r w:rsidR="00011DBB" w:rsidRPr="00F374CB">
        <w:t>. Выбор сертификата</w:t>
      </w:r>
    </w:p>
    <w:p w14:paraId="559D6AB9" w14:textId="22039B94" w:rsidR="00011DBB" w:rsidRPr="00F374CB" w:rsidRDefault="00235C86" w:rsidP="00011DBB">
      <w:pPr>
        <w:pStyle w:val="a0"/>
      </w:pPr>
      <w:r w:rsidRPr="00F374CB">
        <w:t>После этого выводится системное сообщение о том, что строка успешно подписана (</w:t>
      </w:r>
      <w:r w:rsidRPr="00F374CB">
        <w:fldChar w:fldCharType="begin"/>
      </w:r>
      <w:r w:rsidRPr="00F374CB">
        <w:instrText xml:space="preserve"> REF _Ref498603896 \h </w:instrText>
      </w:r>
      <w:r w:rsidRPr="00F374CB">
        <w:fldChar w:fldCharType="separate"/>
      </w:r>
      <w:r w:rsidR="00732D28" w:rsidRPr="00F374CB">
        <w:t>Рисунок </w:t>
      </w:r>
      <w:r w:rsidR="00732D28">
        <w:rPr>
          <w:noProof/>
        </w:rPr>
        <w:t>315</w:t>
      </w:r>
      <w:r w:rsidRPr="00F374CB">
        <w:fldChar w:fldCharType="end"/>
      </w:r>
      <w:r w:rsidRPr="00F374CB">
        <w:t>).</w:t>
      </w:r>
    </w:p>
    <w:p w14:paraId="1314119A" w14:textId="77777777" w:rsidR="00011DBB" w:rsidRPr="00F374CB" w:rsidRDefault="00011DBB" w:rsidP="00117D8C">
      <w:pPr>
        <w:pStyle w:val="af"/>
      </w:pPr>
      <w:r w:rsidRPr="00F374CB">
        <w:drawing>
          <wp:inline distT="0" distB="0" distL="0" distR="0" wp14:anchorId="7EA1AEA4" wp14:editId="1BB5BCD2">
            <wp:extent cx="4038600" cy="7048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038600" cy="704850"/>
                    </a:xfrm>
                    <a:prstGeom prst="rect">
                      <a:avLst/>
                    </a:prstGeom>
                    <a:noFill/>
                    <a:ln>
                      <a:noFill/>
                    </a:ln>
                  </pic:spPr>
                </pic:pic>
              </a:graphicData>
            </a:graphic>
          </wp:inline>
        </w:drawing>
      </w:r>
    </w:p>
    <w:p w14:paraId="03F404FC" w14:textId="7D2CA403" w:rsidR="00011DBB" w:rsidRPr="00F374CB" w:rsidRDefault="007B73AB" w:rsidP="00011DBB">
      <w:pPr>
        <w:pStyle w:val="af0"/>
      </w:pPr>
      <w:bookmarkStart w:id="2193" w:name="_Ref498603896"/>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315</w:t>
      </w:r>
      <w:r w:rsidR="005B7C56" w:rsidRPr="00F374CB">
        <w:rPr>
          <w:noProof/>
        </w:rPr>
        <w:fldChar w:fldCharType="end"/>
      </w:r>
      <w:bookmarkEnd w:id="2193"/>
      <w:r w:rsidR="00011DBB" w:rsidRPr="00F374CB">
        <w:t>. Системное сообщение</w:t>
      </w:r>
    </w:p>
    <w:p w14:paraId="436FE853" w14:textId="77777777" w:rsidR="00011DBB" w:rsidRPr="00F374CB" w:rsidRDefault="00011DBB" w:rsidP="00011DBB">
      <w:pPr>
        <w:pStyle w:val="a0"/>
      </w:pPr>
      <w:r w:rsidRPr="00F374CB">
        <w:t>После чего статус строки перейдет в «Утверждено».</w:t>
      </w:r>
    </w:p>
    <w:p w14:paraId="37309B82" w14:textId="1A514038" w:rsidR="00235C86" w:rsidRPr="00F374CB" w:rsidRDefault="00235C86" w:rsidP="00235C86">
      <w:pPr>
        <w:pStyle w:val="a0"/>
      </w:pPr>
      <w:r w:rsidRPr="00F374CB">
        <w:t>Для отказа в утверждении строки, необходимо</w:t>
      </w:r>
      <w:r w:rsidR="00D10DEA" w:rsidRPr="00D10DEA">
        <w:t xml:space="preserve"> </w:t>
      </w:r>
      <w:r w:rsidR="00D10DEA" w:rsidRPr="00F374CB">
        <w:t>одним нажатием левой кнопки мыши</w:t>
      </w:r>
      <w:r w:rsidRPr="00F374CB">
        <w:t xml:space="preserve"> выделить соответствующую строку, нажать на кнопку «Согласование» и </w:t>
      </w:r>
      <w:r w:rsidR="00D10DEA" w:rsidRPr="00F374CB">
        <w:t xml:space="preserve">одним нажатием левой кнопки мыши </w:t>
      </w:r>
      <w:r w:rsidRPr="00F374CB">
        <w:t xml:space="preserve">выбрать пункт </w:t>
      </w:r>
      <w:r w:rsidR="00480B80" w:rsidRPr="00F374CB">
        <w:rPr>
          <w:i/>
        </w:rPr>
        <w:t>[Внутреннее согласование]</w:t>
      </w:r>
      <w:r w:rsidRPr="00F374CB">
        <w:t xml:space="preserve"> (</w:t>
      </w:r>
      <w:r w:rsidRPr="00F374CB">
        <w:fldChar w:fldCharType="begin"/>
      </w:r>
      <w:r w:rsidRPr="00F374CB">
        <w:instrText xml:space="preserve"> REF _Ref501712925 \h </w:instrText>
      </w:r>
      <w:r w:rsidRPr="00F374CB">
        <w:fldChar w:fldCharType="separate"/>
      </w:r>
      <w:r w:rsidR="00732D28" w:rsidRPr="00F374CB">
        <w:t>Рисунок </w:t>
      </w:r>
      <w:r w:rsidR="00732D28">
        <w:rPr>
          <w:noProof/>
        </w:rPr>
        <w:t>316</w:t>
      </w:r>
      <w:r w:rsidRPr="00F374CB">
        <w:fldChar w:fldCharType="end"/>
      </w:r>
      <w:r w:rsidRPr="00F374CB">
        <w:t>).</w:t>
      </w:r>
    </w:p>
    <w:p w14:paraId="5ECA9E85" w14:textId="2EE04E48" w:rsidR="00011DBB" w:rsidRPr="00F374CB" w:rsidRDefault="002377FD" w:rsidP="00117D8C">
      <w:pPr>
        <w:pStyle w:val="af"/>
      </w:pPr>
      <w:r>
        <w:drawing>
          <wp:inline distT="0" distB="0" distL="0" distR="0" wp14:anchorId="5117156C" wp14:editId="0E27564E">
            <wp:extent cx="6120130" cy="2397760"/>
            <wp:effectExtent l="0" t="0" r="0" b="2540"/>
            <wp:docPr id="2866" name="Рисунок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20130" cy="2397760"/>
                    </a:xfrm>
                    <a:prstGeom prst="rect">
                      <a:avLst/>
                    </a:prstGeom>
                  </pic:spPr>
                </pic:pic>
              </a:graphicData>
            </a:graphic>
          </wp:inline>
        </w:drawing>
      </w:r>
    </w:p>
    <w:p w14:paraId="1E303B6C" w14:textId="165CE06D" w:rsidR="00011DBB" w:rsidRPr="00F374CB" w:rsidRDefault="007B73AB" w:rsidP="00011DBB">
      <w:pPr>
        <w:pStyle w:val="af0"/>
      </w:pPr>
      <w:bookmarkStart w:id="2194" w:name="_Ref50171292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316</w:t>
      </w:r>
      <w:r w:rsidR="005B7C56" w:rsidRPr="00F374CB">
        <w:rPr>
          <w:noProof/>
        </w:rPr>
        <w:fldChar w:fldCharType="end"/>
      </w:r>
      <w:bookmarkEnd w:id="2194"/>
      <w:r w:rsidR="00011DBB" w:rsidRPr="00F374CB">
        <w:t xml:space="preserve">. </w:t>
      </w:r>
      <w:r w:rsidR="005A2EF9">
        <w:t>Переход к отказу в утверждении</w:t>
      </w:r>
    </w:p>
    <w:p w14:paraId="3B644F50" w14:textId="66CACA28" w:rsidR="00235C86" w:rsidRPr="00F374CB" w:rsidRDefault="00235C86" w:rsidP="00235C86">
      <w:pPr>
        <w:pStyle w:val="a0"/>
      </w:pPr>
      <w:r w:rsidRPr="00F374CB">
        <w:t>В открывшемся окне «Лист согласования» необходимо нажать на кнопку «Не утверждено» (</w:t>
      </w:r>
      <w:r w:rsidRPr="00F374CB">
        <w:fldChar w:fldCharType="begin"/>
      </w:r>
      <w:r w:rsidRPr="00F374CB">
        <w:instrText xml:space="preserve"> REF _Ref501712878 \h </w:instrText>
      </w:r>
      <w:r w:rsidRPr="00F374CB">
        <w:fldChar w:fldCharType="separate"/>
      </w:r>
      <w:r w:rsidR="00732D28" w:rsidRPr="00F374CB">
        <w:t>Рисунок </w:t>
      </w:r>
      <w:r w:rsidR="00732D28">
        <w:rPr>
          <w:noProof/>
        </w:rPr>
        <w:t>317</w:t>
      </w:r>
      <w:r w:rsidRPr="00F374CB">
        <w:fldChar w:fldCharType="end"/>
      </w:r>
      <w:r w:rsidRPr="00F374CB">
        <w:t>).</w:t>
      </w:r>
    </w:p>
    <w:p w14:paraId="124388EE" w14:textId="4AEB4F92" w:rsidR="00011DBB" w:rsidRPr="00F374CB" w:rsidRDefault="002377FD" w:rsidP="00117D8C">
      <w:pPr>
        <w:pStyle w:val="af"/>
      </w:pPr>
      <w:r>
        <w:drawing>
          <wp:inline distT="0" distB="0" distL="0" distR="0" wp14:anchorId="44D250F6" wp14:editId="2BFA0A17">
            <wp:extent cx="6120130" cy="5227955"/>
            <wp:effectExtent l="0" t="0" r="0" b="0"/>
            <wp:docPr id="2881" name="Рисунок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120130" cy="5227955"/>
                    </a:xfrm>
                    <a:prstGeom prst="rect">
                      <a:avLst/>
                    </a:prstGeom>
                  </pic:spPr>
                </pic:pic>
              </a:graphicData>
            </a:graphic>
          </wp:inline>
        </w:drawing>
      </w:r>
    </w:p>
    <w:p w14:paraId="43E8D645" w14:textId="6610B84E" w:rsidR="00011DBB" w:rsidRPr="00F374CB" w:rsidRDefault="007B73AB" w:rsidP="00011DBB">
      <w:pPr>
        <w:pStyle w:val="af0"/>
      </w:pPr>
      <w:bookmarkStart w:id="2195" w:name="_Ref501712878"/>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317</w:t>
      </w:r>
      <w:r w:rsidR="005B7C56" w:rsidRPr="00F374CB">
        <w:rPr>
          <w:noProof/>
        </w:rPr>
        <w:fldChar w:fldCharType="end"/>
      </w:r>
      <w:bookmarkEnd w:id="2195"/>
      <w:r w:rsidR="00011DBB" w:rsidRPr="00F374CB">
        <w:t xml:space="preserve">. </w:t>
      </w:r>
      <w:r w:rsidR="005A2EF9">
        <w:t>Отказ в утверждении документа</w:t>
      </w:r>
    </w:p>
    <w:p w14:paraId="5670FDAA" w14:textId="46A645D2" w:rsidR="00235C86" w:rsidRPr="00F374CB" w:rsidRDefault="00235C86" w:rsidP="00235C86">
      <w:pPr>
        <w:pStyle w:val="a0"/>
      </w:pPr>
      <w:r w:rsidRPr="00F374CB">
        <w:t>В окне «Редактирование объекта» необходимо заполнить поле «Комментарий» и нажать на кнопку «Сохранить» (</w:t>
      </w:r>
      <w:r w:rsidRPr="00F374CB">
        <w:fldChar w:fldCharType="begin"/>
      </w:r>
      <w:r w:rsidRPr="00F374CB">
        <w:instrText xml:space="preserve"> REF _Ref501712959 \h </w:instrText>
      </w:r>
      <w:r w:rsidRPr="00F374CB">
        <w:fldChar w:fldCharType="separate"/>
      </w:r>
      <w:r w:rsidR="00732D28" w:rsidRPr="00F374CB">
        <w:t>Рисунок </w:t>
      </w:r>
      <w:r w:rsidR="00732D28">
        <w:rPr>
          <w:noProof/>
        </w:rPr>
        <w:t>318</w:t>
      </w:r>
      <w:r w:rsidRPr="00F374CB">
        <w:fldChar w:fldCharType="end"/>
      </w:r>
      <w:r w:rsidRPr="00F374CB">
        <w:t>).</w:t>
      </w:r>
    </w:p>
    <w:p w14:paraId="47C0527A" w14:textId="77777777" w:rsidR="00011DBB" w:rsidRPr="00F374CB" w:rsidRDefault="00011DBB" w:rsidP="00011DBB">
      <w:pPr>
        <w:pStyle w:val="a0"/>
      </w:pPr>
      <w:r w:rsidRPr="00F374CB">
        <w:rPr>
          <w:b/>
        </w:rPr>
        <w:t>Важно!</w:t>
      </w:r>
      <w:r w:rsidRPr="00F374CB">
        <w:t xml:space="preserve"> Поле «Комментарий» обязательно для заполнения.</w:t>
      </w:r>
    </w:p>
    <w:p w14:paraId="3828E57E" w14:textId="77777777" w:rsidR="00011DBB" w:rsidRPr="00F374CB" w:rsidRDefault="00011DBB" w:rsidP="00117D8C">
      <w:pPr>
        <w:pStyle w:val="af"/>
      </w:pPr>
      <w:r w:rsidRPr="00F374CB">
        <w:drawing>
          <wp:inline distT="0" distB="0" distL="0" distR="0" wp14:anchorId="12ED1B16" wp14:editId="2D34E7DF">
            <wp:extent cx="3752850" cy="2114550"/>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752850" cy="2114550"/>
                    </a:xfrm>
                    <a:prstGeom prst="rect">
                      <a:avLst/>
                    </a:prstGeom>
                    <a:noFill/>
                    <a:ln>
                      <a:noFill/>
                    </a:ln>
                  </pic:spPr>
                </pic:pic>
              </a:graphicData>
            </a:graphic>
          </wp:inline>
        </w:drawing>
      </w:r>
    </w:p>
    <w:p w14:paraId="13F8DE14" w14:textId="5EBEC9C7" w:rsidR="00011DBB" w:rsidRPr="00F374CB" w:rsidRDefault="007B73AB" w:rsidP="00011DBB">
      <w:pPr>
        <w:pStyle w:val="af0"/>
      </w:pPr>
      <w:bookmarkStart w:id="2196" w:name="_Ref501712959"/>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318</w:t>
      </w:r>
      <w:r w:rsidR="005B7C56" w:rsidRPr="00F374CB">
        <w:rPr>
          <w:noProof/>
        </w:rPr>
        <w:fldChar w:fldCharType="end"/>
      </w:r>
      <w:bookmarkEnd w:id="2196"/>
      <w:r w:rsidR="00011DBB" w:rsidRPr="00F374CB">
        <w:t xml:space="preserve">. </w:t>
      </w:r>
      <w:r w:rsidR="005A2EF9">
        <w:t>Окно «Редактирование объекта»</w:t>
      </w:r>
    </w:p>
    <w:p w14:paraId="4D6C6DCC" w14:textId="77777777" w:rsidR="00011DBB" w:rsidRPr="00F374CB" w:rsidRDefault="00011DBB" w:rsidP="00011DBB">
      <w:pPr>
        <w:pStyle w:val="a0"/>
      </w:pPr>
      <w:r w:rsidRPr="00F374CB">
        <w:t>После этого строка перейдет в статус «Не утверждено».</w:t>
      </w:r>
    </w:p>
    <w:p w14:paraId="53BCFE5B" w14:textId="77777777" w:rsidR="000707F4" w:rsidRPr="00F374CB" w:rsidRDefault="000707F4" w:rsidP="00F86266">
      <w:pPr>
        <w:pStyle w:val="4"/>
      </w:pPr>
      <w:r w:rsidRPr="00F374CB">
        <w:t>Редактирование и повторное согласование</w:t>
      </w:r>
    </w:p>
    <w:p w14:paraId="1476BB55" w14:textId="0491CAB1" w:rsidR="000707F4" w:rsidRPr="00F374CB" w:rsidRDefault="000707F4" w:rsidP="000707F4">
      <w:pPr>
        <w:pStyle w:val="a0"/>
      </w:pPr>
      <w:r w:rsidRPr="00F374CB">
        <w:t>Для устранения замечаний и повторной отправки документа на согласование необходимо</w:t>
      </w:r>
      <w:r w:rsidR="00D10DEA" w:rsidRPr="00D10DEA">
        <w:t xml:space="preserve"> </w:t>
      </w:r>
      <w:r w:rsidR="00D10DEA" w:rsidRPr="00F374CB">
        <w:t>одним нажатием левой кнопки мыши</w:t>
      </w:r>
      <w:r w:rsidRPr="00F374CB">
        <w:t xml:space="preserve"> выделить несогласованную строку, нажать на кнопку «Согласование» и</w:t>
      </w:r>
      <w:r w:rsidR="00D10DEA" w:rsidRPr="00D10DEA">
        <w:t xml:space="preserve"> </w:t>
      </w:r>
      <w:r w:rsidR="00D10DEA" w:rsidRPr="00F374CB">
        <w:t>одним нажатием левой кнопки мыши</w:t>
      </w:r>
      <w:r w:rsidRPr="00F374CB">
        <w:t xml:space="preserve"> выбрать пункт </w:t>
      </w:r>
      <w:r w:rsidR="00480B80" w:rsidRPr="00F374CB">
        <w:rPr>
          <w:i/>
        </w:rPr>
        <w:t>[Внутреннее согласование]</w:t>
      </w:r>
      <w:r w:rsidRPr="00F374CB">
        <w:t xml:space="preserve"> (</w:t>
      </w:r>
      <w:r w:rsidR="000305CD" w:rsidRPr="00F374CB">
        <w:fldChar w:fldCharType="begin"/>
      </w:r>
      <w:r w:rsidR="000305CD" w:rsidRPr="00F374CB">
        <w:instrText xml:space="preserve"> REF _Ref489008991 \h </w:instrText>
      </w:r>
      <w:r w:rsidR="000305CD" w:rsidRPr="00F374CB">
        <w:fldChar w:fldCharType="separate"/>
      </w:r>
      <w:r w:rsidR="00732D28" w:rsidRPr="00F374CB">
        <w:t>Рисунок </w:t>
      </w:r>
      <w:r w:rsidR="00732D28">
        <w:rPr>
          <w:noProof/>
        </w:rPr>
        <w:t>319</w:t>
      </w:r>
      <w:r w:rsidR="000305CD" w:rsidRPr="00F374CB">
        <w:fldChar w:fldCharType="end"/>
      </w:r>
      <w:r w:rsidRPr="00F374CB">
        <w:t>).</w:t>
      </w:r>
    </w:p>
    <w:p w14:paraId="29FD704A" w14:textId="397812E9" w:rsidR="000707F4" w:rsidRPr="00F374CB" w:rsidRDefault="002377FD" w:rsidP="00117D8C">
      <w:pPr>
        <w:pStyle w:val="af"/>
      </w:pPr>
      <w:r>
        <w:drawing>
          <wp:inline distT="0" distB="0" distL="0" distR="0" wp14:anchorId="6EBB0C6E" wp14:editId="1F9D9756">
            <wp:extent cx="6120130" cy="2397760"/>
            <wp:effectExtent l="0" t="0" r="0" b="2540"/>
            <wp:docPr id="2889" name="Рисунок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20130" cy="2397760"/>
                    </a:xfrm>
                    <a:prstGeom prst="rect">
                      <a:avLst/>
                    </a:prstGeom>
                  </pic:spPr>
                </pic:pic>
              </a:graphicData>
            </a:graphic>
          </wp:inline>
        </w:drawing>
      </w:r>
    </w:p>
    <w:p w14:paraId="7AC99A80" w14:textId="4B4778AA" w:rsidR="000707F4" w:rsidRPr="00F374CB" w:rsidRDefault="007B73AB" w:rsidP="00CF7005">
      <w:pPr>
        <w:pStyle w:val="af0"/>
      </w:pPr>
      <w:bookmarkStart w:id="2197" w:name="_Ref489008991"/>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319</w:t>
      </w:r>
      <w:r w:rsidR="005B7C56" w:rsidRPr="00F374CB">
        <w:rPr>
          <w:noProof/>
        </w:rPr>
        <w:fldChar w:fldCharType="end"/>
      </w:r>
      <w:bookmarkEnd w:id="2197"/>
      <w:r w:rsidR="000707F4" w:rsidRPr="00F374CB">
        <w:t xml:space="preserve">. </w:t>
      </w:r>
      <w:r w:rsidR="005A2EF9">
        <w:t>Переход к повторной отправке на согласование</w:t>
      </w:r>
    </w:p>
    <w:p w14:paraId="2339159D" w14:textId="3A65A85C" w:rsidR="00EB7DA4" w:rsidRPr="00F374CB" w:rsidRDefault="00EB7DA4" w:rsidP="00EB7DA4">
      <w:pPr>
        <w:pStyle w:val="a0"/>
      </w:pPr>
      <w:r w:rsidRPr="00F374CB">
        <w:t xml:space="preserve">Редактирование и повторное согласование осуществляется аналогично описанию в п.п. </w:t>
      </w:r>
      <w:r w:rsidRPr="00F374CB">
        <w:fldChar w:fldCharType="begin"/>
      </w:r>
      <w:r w:rsidRPr="00F374CB">
        <w:instrText xml:space="preserve"> REF _Ref488402694 \n \h </w:instrText>
      </w:r>
      <w:r w:rsidRPr="00F374CB">
        <w:fldChar w:fldCharType="separate"/>
      </w:r>
      <w:r w:rsidR="00732D28">
        <w:t>3.4.3</w:t>
      </w:r>
      <w:r w:rsidRPr="00F374CB">
        <w:fldChar w:fldCharType="end"/>
      </w:r>
      <w:r w:rsidRPr="00F374CB">
        <w:t xml:space="preserve"> настоящего руководства пользователя.</w:t>
      </w:r>
    </w:p>
    <w:p w14:paraId="5FFEFE47" w14:textId="77777777" w:rsidR="000707F4" w:rsidRPr="00F374CB" w:rsidRDefault="000707F4" w:rsidP="00F86266">
      <w:pPr>
        <w:pStyle w:val="3"/>
      </w:pPr>
      <w:bookmarkStart w:id="2198" w:name="_Ref398303297"/>
      <w:bookmarkStart w:id="2199" w:name="_Toc75340905"/>
      <w:r w:rsidRPr="00F374CB">
        <w:t>Внешнее согласование</w:t>
      </w:r>
      <w:bookmarkEnd w:id="2198"/>
      <w:bookmarkEnd w:id="2199"/>
    </w:p>
    <w:p w14:paraId="546DC641" w14:textId="625A13C1" w:rsidR="00636019" w:rsidRPr="00F374CB" w:rsidRDefault="00810B1A" w:rsidP="000707F4">
      <w:pPr>
        <w:pStyle w:val="a0"/>
      </w:pPr>
      <w:r w:rsidRPr="00F374CB">
        <w:rPr>
          <w:b/>
        </w:rPr>
        <w:t xml:space="preserve">Важно! </w:t>
      </w:r>
      <w:r w:rsidRPr="00F374CB">
        <w:t>Внешнее согласование документ</w:t>
      </w:r>
      <w:r w:rsidR="00D949C5" w:rsidRPr="00F374CB">
        <w:t>а</w:t>
      </w:r>
      <w:r w:rsidRPr="00F374CB">
        <w:t xml:space="preserve">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w:t>
      </w:r>
      <w:r w:rsidR="00112C4B" w:rsidRPr="00F374CB">
        <w:t xml:space="preserve">доступно </w:t>
      </w:r>
      <w:r w:rsidRPr="00F374CB">
        <w:t xml:space="preserve">только в том случае, если в реестре «Настройки ГРБС» пользователь ГРБС установил настройку, что утверждение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выполняет ГРБС.</w:t>
      </w:r>
      <w:r w:rsidR="000A779A" w:rsidRPr="00F374CB">
        <w:t xml:space="preserve"> В таком случае на этапе формирования документа индикатор внешнего согласования </w:t>
      </w:r>
      <w:r w:rsidR="0056375B" w:rsidRPr="00F374CB">
        <w:t>станет серого цвета.</w:t>
      </w:r>
    </w:p>
    <w:p w14:paraId="125B8B00" w14:textId="77777777" w:rsidR="00A1115E" w:rsidRPr="00F374CB" w:rsidRDefault="00A1115E" w:rsidP="00A1115E">
      <w:pPr>
        <w:pStyle w:val="a0"/>
      </w:pPr>
      <w:r w:rsidRPr="00F374CB">
        <w:t xml:space="preserve">Создание резолюции осуществляется </w:t>
      </w:r>
      <w:r w:rsidRPr="00F374CB">
        <w:rPr>
          <w:bCs/>
        </w:rPr>
        <w:t xml:space="preserve">пользователем ГРБС с ролью </w:t>
      </w:r>
      <w:r w:rsidRPr="00F374CB">
        <w:t>«</w:t>
      </w:r>
      <w:r w:rsidR="000D69A3" w:rsidRPr="00F374CB">
        <w:rPr>
          <w:lang w:eastAsia="zh-CN"/>
        </w:rPr>
        <w:t>Принятие планов-графиков закупок (Ввод данных)</w:t>
      </w:r>
      <w:r w:rsidRPr="00F374CB">
        <w:rPr>
          <w:lang w:eastAsia="zh-CN"/>
        </w:rPr>
        <w:t>».</w:t>
      </w:r>
    </w:p>
    <w:p w14:paraId="5CF03B3E" w14:textId="77777777" w:rsidR="000707F4" w:rsidRPr="00F374CB" w:rsidRDefault="000707F4" w:rsidP="00F86266">
      <w:pPr>
        <w:pStyle w:val="4"/>
      </w:pPr>
      <w:bookmarkStart w:id="2200" w:name="_Ref465265982"/>
      <w:bookmarkStart w:id="2201" w:name="_Ref398303022"/>
      <w:r w:rsidRPr="00F374CB">
        <w:t>Формирование листа согласования</w:t>
      </w:r>
      <w:bookmarkEnd w:id="2200"/>
    </w:p>
    <w:p w14:paraId="071D94DD" w14:textId="77777777" w:rsidR="00FA6283" w:rsidRPr="00F374CB" w:rsidRDefault="00FA6283" w:rsidP="00B72017">
      <w:pPr>
        <w:pStyle w:val="a0"/>
        <w:rPr>
          <w:bCs/>
        </w:rPr>
      </w:pPr>
      <w:r w:rsidRPr="00F374CB">
        <w:t xml:space="preserve">Формирование листа согласования для внешнего согласования осуществляется </w:t>
      </w:r>
      <w:r w:rsidRPr="00F374CB">
        <w:rPr>
          <w:bCs/>
        </w:rPr>
        <w:t xml:space="preserve">пользователем ГРБС с ролью </w:t>
      </w:r>
      <w:r w:rsidRPr="00F374CB">
        <w:t>«</w:t>
      </w:r>
      <w:r w:rsidR="000D69A3" w:rsidRPr="00F374CB">
        <w:rPr>
          <w:lang w:eastAsia="zh-CN"/>
        </w:rPr>
        <w:t>Принятие планов-графиков закупок (Ввод данных)</w:t>
      </w:r>
      <w:r w:rsidRPr="00F374CB">
        <w:rPr>
          <w:lang w:eastAsia="zh-CN"/>
        </w:rPr>
        <w:t>».</w:t>
      </w:r>
    </w:p>
    <w:p w14:paraId="14E4A5E0" w14:textId="77777777" w:rsidR="000707F4" w:rsidRPr="00F374CB" w:rsidRDefault="000707F4" w:rsidP="00F86266">
      <w:pPr>
        <w:pStyle w:val="4"/>
      </w:pPr>
      <w:bookmarkStart w:id="2202" w:name="_Ref465266219"/>
      <w:bookmarkStart w:id="2203" w:name="_Ref398303031"/>
      <w:bookmarkEnd w:id="2201"/>
      <w:r w:rsidRPr="00F374CB">
        <w:t>Согласование</w:t>
      </w:r>
      <w:bookmarkEnd w:id="2202"/>
    </w:p>
    <w:p w14:paraId="22BC2FB5" w14:textId="77777777" w:rsidR="00FA6283" w:rsidRPr="00F374CB" w:rsidRDefault="00FA6283" w:rsidP="00FA6283">
      <w:pPr>
        <w:pStyle w:val="a0"/>
        <w:rPr>
          <w:b/>
          <w:bCs/>
        </w:rPr>
      </w:pPr>
      <w:r w:rsidRPr="00F374CB">
        <w:t xml:space="preserve">Внешнее согласование осуществляется </w:t>
      </w:r>
      <w:r w:rsidRPr="00F374CB">
        <w:rPr>
          <w:bCs/>
        </w:rPr>
        <w:t xml:space="preserve">пользователем ГРБС с ролью </w:t>
      </w:r>
      <w:r w:rsidRPr="00F374CB">
        <w:t>«</w:t>
      </w:r>
      <w:r w:rsidR="000D69A3" w:rsidRPr="00F374CB">
        <w:rPr>
          <w:lang w:eastAsia="zh-CN"/>
        </w:rPr>
        <w:t>Принятие планов-графиков закупок (Согласование)</w:t>
      </w:r>
      <w:r w:rsidRPr="00F374CB">
        <w:rPr>
          <w:lang w:eastAsia="zh-CN"/>
        </w:rPr>
        <w:t>».</w:t>
      </w:r>
      <w:r w:rsidRPr="00F374CB" w:rsidDel="00FA6283">
        <w:rPr>
          <w:b/>
          <w:bCs/>
        </w:rPr>
        <w:t xml:space="preserve"> </w:t>
      </w:r>
    </w:p>
    <w:bookmarkEnd w:id="2203"/>
    <w:p w14:paraId="287F0879" w14:textId="77777777" w:rsidR="000707F4" w:rsidRPr="00F374CB" w:rsidRDefault="000707F4" w:rsidP="00F86266">
      <w:pPr>
        <w:pStyle w:val="4"/>
      </w:pPr>
      <w:r w:rsidRPr="00F374CB">
        <w:t>Утверждение</w:t>
      </w:r>
    </w:p>
    <w:p w14:paraId="2C74DC01" w14:textId="77777777" w:rsidR="00FA6283" w:rsidRPr="00F374CB" w:rsidRDefault="00FA6283" w:rsidP="00FA6283">
      <w:pPr>
        <w:pStyle w:val="a0"/>
        <w:rPr>
          <w:b/>
          <w:bCs/>
        </w:rPr>
      </w:pPr>
      <w:r w:rsidRPr="00F374CB">
        <w:t xml:space="preserve">Утверждение внешнего согласования осуществляется </w:t>
      </w:r>
      <w:r w:rsidRPr="00F374CB">
        <w:rPr>
          <w:bCs/>
        </w:rPr>
        <w:t xml:space="preserve">пользователем ГРБС с ролью </w:t>
      </w:r>
      <w:r w:rsidRPr="00F374CB">
        <w:t>«</w:t>
      </w:r>
      <w:r w:rsidR="000D69A3" w:rsidRPr="00F374CB">
        <w:rPr>
          <w:lang w:eastAsia="zh-CN"/>
        </w:rPr>
        <w:t>Принятие планов-графиков закупок (Утверждение)</w:t>
      </w:r>
      <w:r w:rsidRPr="00F374CB">
        <w:rPr>
          <w:lang w:eastAsia="zh-CN"/>
        </w:rPr>
        <w:t>».</w:t>
      </w:r>
    </w:p>
    <w:p w14:paraId="1A28E83C" w14:textId="77777777" w:rsidR="000707F4" w:rsidRPr="00F374CB" w:rsidRDefault="000707F4" w:rsidP="00F86266">
      <w:pPr>
        <w:pStyle w:val="4"/>
      </w:pPr>
      <w:r w:rsidRPr="00F374CB">
        <w:t>Редактирование и повторное согласование</w:t>
      </w:r>
    </w:p>
    <w:p w14:paraId="2E61FF6B" w14:textId="77777777" w:rsidR="00FA6283" w:rsidRPr="00F374CB" w:rsidRDefault="00FA6283" w:rsidP="00FA6283">
      <w:pPr>
        <w:pStyle w:val="a0"/>
        <w:rPr>
          <w:b/>
          <w:bCs/>
        </w:rPr>
      </w:pPr>
      <w:r w:rsidRPr="00F374CB">
        <w:t xml:space="preserve">Утверждение внешнего согласования осуществляется </w:t>
      </w:r>
      <w:r w:rsidRPr="00F374CB">
        <w:rPr>
          <w:bCs/>
        </w:rPr>
        <w:t xml:space="preserve">пользователем ГРБС с ролями </w:t>
      </w:r>
      <w:r w:rsidRPr="00F374CB">
        <w:t>«</w:t>
      </w:r>
      <w:r w:rsidR="000D69A3" w:rsidRPr="00F374CB">
        <w:rPr>
          <w:lang w:eastAsia="zh-CN"/>
        </w:rPr>
        <w:t>Принятие планов-графиков закупок (Ввод данных)</w:t>
      </w:r>
      <w:r w:rsidRPr="00F374CB">
        <w:rPr>
          <w:lang w:eastAsia="zh-CN"/>
        </w:rPr>
        <w:t>»,</w:t>
      </w:r>
      <w:r w:rsidRPr="00F374CB">
        <w:rPr>
          <w:bCs/>
        </w:rPr>
        <w:t xml:space="preserve"> </w:t>
      </w:r>
      <w:r w:rsidRPr="00F374CB">
        <w:t>«</w:t>
      </w:r>
      <w:r w:rsidR="000D69A3" w:rsidRPr="00F374CB">
        <w:rPr>
          <w:lang w:eastAsia="zh-CN"/>
        </w:rPr>
        <w:t>Принятие планов-графиков закупок (Согласование)</w:t>
      </w:r>
      <w:r w:rsidRPr="00F374CB">
        <w:rPr>
          <w:lang w:eastAsia="zh-CN"/>
        </w:rPr>
        <w:t xml:space="preserve">», </w:t>
      </w:r>
      <w:r w:rsidRPr="00F374CB">
        <w:t>«</w:t>
      </w:r>
      <w:r w:rsidR="000D69A3" w:rsidRPr="00F374CB">
        <w:rPr>
          <w:lang w:eastAsia="zh-CN"/>
        </w:rPr>
        <w:t>Принятие планов-графиков закупок (Утверждение)</w:t>
      </w:r>
      <w:r w:rsidRPr="00F374CB">
        <w:rPr>
          <w:lang w:eastAsia="zh-CN"/>
        </w:rPr>
        <w:t>».</w:t>
      </w:r>
    </w:p>
    <w:p w14:paraId="00907980" w14:textId="777DED44" w:rsidR="000707F4" w:rsidRPr="00F374CB" w:rsidRDefault="000707F4" w:rsidP="00A20C2D">
      <w:pPr>
        <w:pStyle w:val="20"/>
      </w:pPr>
      <w:bookmarkStart w:id="2204" w:name="_Toc489636299"/>
      <w:bookmarkStart w:id="2205" w:name="_Toc489636336"/>
      <w:bookmarkStart w:id="2206" w:name="_Toc489974801"/>
      <w:bookmarkStart w:id="2207" w:name="_Toc489974838"/>
      <w:bookmarkStart w:id="2208" w:name="_Toc489975242"/>
      <w:bookmarkStart w:id="2209" w:name="_Toc489977219"/>
      <w:bookmarkStart w:id="2210" w:name="_Toc489636300"/>
      <w:bookmarkStart w:id="2211" w:name="_Toc489636337"/>
      <w:bookmarkStart w:id="2212" w:name="_Toc489974802"/>
      <w:bookmarkStart w:id="2213" w:name="_Toc489974839"/>
      <w:bookmarkStart w:id="2214" w:name="_Toc489975243"/>
      <w:bookmarkStart w:id="2215" w:name="_Toc489977220"/>
      <w:bookmarkStart w:id="2216" w:name="_Toc489636301"/>
      <w:bookmarkStart w:id="2217" w:name="_Toc489636338"/>
      <w:bookmarkStart w:id="2218" w:name="_Toc489974803"/>
      <w:bookmarkStart w:id="2219" w:name="_Toc489974840"/>
      <w:bookmarkStart w:id="2220" w:name="_Toc489975244"/>
      <w:bookmarkStart w:id="2221" w:name="_Toc489977221"/>
      <w:bookmarkStart w:id="2222" w:name="_Toc489636302"/>
      <w:bookmarkStart w:id="2223" w:name="_Toc489636339"/>
      <w:bookmarkStart w:id="2224" w:name="_Toc489974804"/>
      <w:bookmarkStart w:id="2225" w:name="_Toc489974841"/>
      <w:bookmarkStart w:id="2226" w:name="_Toc489975245"/>
      <w:bookmarkStart w:id="2227" w:name="_Toc489977222"/>
      <w:bookmarkStart w:id="2228" w:name="_Toc489636303"/>
      <w:bookmarkStart w:id="2229" w:name="_Toc489636340"/>
      <w:bookmarkStart w:id="2230" w:name="_Toc489974805"/>
      <w:bookmarkStart w:id="2231" w:name="_Toc489974842"/>
      <w:bookmarkStart w:id="2232" w:name="_Toc489975246"/>
      <w:bookmarkStart w:id="2233" w:name="_Toc489977223"/>
      <w:bookmarkStart w:id="2234" w:name="_Toc489636304"/>
      <w:bookmarkStart w:id="2235" w:name="_Toc489636341"/>
      <w:bookmarkStart w:id="2236" w:name="_Toc489974806"/>
      <w:bookmarkStart w:id="2237" w:name="_Toc489974843"/>
      <w:bookmarkStart w:id="2238" w:name="_Toc489975247"/>
      <w:bookmarkStart w:id="2239" w:name="_Toc489977224"/>
      <w:bookmarkStart w:id="2240" w:name="_Toc489636305"/>
      <w:bookmarkStart w:id="2241" w:name="_Toc489636342"/>
      <w:bookmarkStart w:id="2242" w:name="_Toc489974807"/>
      <w:bookmarkStart w:id="2243" w:name="_Toc489974844"/>
      <w:bookmarkStart w:id="2244" w:name="_Toc489975248"/>
      <w:bookmarkStart w:id="2245" w:name="_Toc489977225"/>
      <w:bookmarkStart w:id="2246" w:name="_Toc489636306"/>
      <w:bookmarkStart w:id="2247" w:name="_Toc489636343"/>
      <w:bookmarkStart w:id="2248" w:name="_Toc489974808"/>
      <w:bookmarkStart w:id="2249" w:name="_Toc489974845"/>
      <w:bookmarkStart w:id="2250" w:name="_Toc489975249"/>
      <w:bookmarkStart w:id="2251" w:name="_Toc489977226"/>
      <w:bookmarkStart w:id="2252" w:name="_Toc489636307"/>
      <w:bookmarkStart w:id="2253" w:name="_Toc489636344"/>
      <w:bookmarkStart w:id="2254" w:name="_Toc489974809"/>
      <w:bookmarkStart w:id="2255" w:name="_Toc489974846"/>
      <w:bookmarkStart w:id="2256" w:name="_Toc489975250"/>
      <w:bookmarkStart w:id="2257" w:name="_Toc489977227"/>
      <w:bookmarkStart w:id="2258" w:name="_Toc489636308"/>
      <w:bookmarkStart w:id="2259" w:name="_Toc489636345"/>
      <w:bookmarkStart w:id="2260" w:name="_Toc489974810"/>
      <w:bookmarkStart w:id="2261" w:name="_Toc489974847"/>
      <w:bookmarkStart w:id="2262" w:name="_Toc489975251"/>
      <w:bookmarkStart w:id="2263" w:name="_Toc489977228"/>
      <w:bookmarkStart w:id="2264" w:name="_Toc489636309"/>
      <w:bookmarkStart w:id="2265" w:name="_Toc489636346"/>
      <w:bookmarkStart w:id="2266" w:name="_Toc489974811"/>
      <w:bookmarkStart w:id="2267" w:name="_Toc489974848"/>
      <w:bookmarkStart w:id="2268" w:name="_Toc489975252"/>
      <w:bookmarkStart w:id="2269" w:name="_Toc489977229"/>
      <w:bookmarkStart w:id="2270" w:name="_Toc75340906"/>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r w:rsidRPr="00F374CB">
        <w:t xml:space="preserve">Создание версии документа </w:t>
      </w:r>
      <w:bookmarkEnd w:id="2168"/>
      <w:bookmarkEnd w:id="2270"/>
      <w:r w:rsidR="00923120" w:rsidRPr="00923120">
        <w:t>«Проект плана-графика закупок»</w:t>
      </w:r>
    </w:p>
    <w:p w14:paraId="4191DDDF" w14:textId="77777777" w:rsidR="00E40811" w:rsidRPr="00F374CB" w:rsidRDefault="00E40811" w:rsidP="00E40811">
      <w:pPr>
        <w:pStyle w:val="a0"/>
      </w:pPr>
      <w:r w:rsidRPr="00F374CB">
        <w:rPr>
          <w:b/>
          <w:bCs/>
        </w:rPr>
        <w:t>Предусловие:</w:t>
      </w:r>
      <w:r w:rsidRPr="00F374CB">
        <w:rPr>
          <w:lang w:eastAsia="zh-CN"/>
        </w:rPr>
        <w:t xml:space="preserve"> осуществлен вход с ролью «</w:t>
      </w:r>
      <w:r w:rsidR="000D69A3" w:rsidRPr="00F374CB">
        <w:rPr>
          <w:lang w:eastAsia="zh-CN"/>
        </w:rPr>
        <w:t>Формирование и ведение планов-графиков закупок (Ввод данных)</w:t>
      </w:r>
      <w:r w:rsidRPr="00F374CB">
        <w:rPr>
          <w:lang w:eastAsia="zh-CN"/>
        </w:rPr>
        <w:t>».</w:t>
      </w:r>
    </w:p>
    <w:p w14:paraId="13F97A99" w14:textId="195C10E7" w:rsidR="009024FA" w:rsidRPr="00F374CB" w:rsidRDefault="009024FA" w:rsidP="009024FA">
      <w:pPr>
        <w:pStyle w:val="a0"/>
      </w:pPr>
      <w:r w:rsidRPr="00F374CB">
        <w:rPr>
          <w:b/>
        </w:rPr>
        <w:t xml:space="preserve">Важно! </w:t>
      </w:r>
      <w:r w:rsidRPr="00F374CB">
        <w:t xml:space="preserve">Если на момент создания новой версии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в столбце «Принято ГРБС» установлена «галочка», то при создании новой версии документа признак «Принято ГРБС» примет значение по умолчанию «Не принято».</w:t>
      </w:r>
    </w:p>
    <w:p w14:paraId="64E10291" w14:textId="58A32E2E" w:rsidR="00535990" w:rsidRPr="00F374CB" w:rsidRDefault="00535990" w:rsidP="00535990">
      <w:pPr>
        <w:pStyle w:val="a0"/>
      </w:pPr>
      <w:r w:rsidRPr="00F374CB">
        <w:rPr>
          <w:b/>
        </w:rPr>
        <w:t>Важно!</w:t>
      </w:r>
      <w:r w:rsidRPr="00F374CB">
        <w:t xml:space="preserve"> Если статус загрузки в личный кабинет ЕИС «Не загружено, имеются ошибки», необходимо скачать XML протокола выгрузки в ЕИС. При необходимости внесения изменения в документ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сформировать новую версию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утвердить, затем повторно направить в личный кабинет ЕИС.</w:t>
      </w:r>
    </w:p>
    <w:p w14:paraId="272C5D5A" w14:textId="248BF3B1" w:rsidR="00535990" w:rsidRPr="00F374CB" w:rsidRDefault="00535990" w:rsidP="00535990">
      <w:pPr>
        <w:pStyle w:val="a0"/>
      </w:pPr>
      <w:r w:rsidRPr="00F374CB">
        <w:rPr>
          <w:b/>
        </w:rPr>
        <w:t>Важно!</w:t>
      </w:r>
      <w:r w:rsidRPr="00F374CB">
        <w:t xml:space="preserve"> Если в личном кабинете ЕИС есть документ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в статусе «Не направлен на контроль и не размещен», но при этом требуется направить в личный кабинет ЕИС новую редакцию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необходимо создать новую версию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в Системе, и повторно направить его в личный кабинет ЕИС.</w:t>
      </w:r>
    </w:p>
    <w:p w14:paraId="6C061604" w14:textId="31583821" w:rsidR="000707F4" w:rsidRPr="00F374CB" w:rsidRDefault="000707F4" w:rsidP="000707F4">
      <w:pPr>
        <w:pStyle w:val="a0"/>
      </w:pPr>
      <w:r w:rsidRPr="00F374CB">
        <w:t xml:space="preserve">Для создания версии необходимо </w:t>
      </w:r>
      <w:r w:rsidR="00D10DEA" w:rsidRPr="00F374CB">
        <w:t xml:space="preserve">одним нажатием левой кнопки мыши </w:t>
      </w:r>
      <w:r w:rsidRPr="00F374CB">
        <w:t xml:space="preserve">выделить соответствующую строку, нажать на кнопку «Реестр» и </w:t>
      </w:r>
      <w:r w:rsidR="00D10DEA" w:rsidRPr="00F374CB">
        <w:t xml:space="preserve">одним нажатием левой кнопки мыши </w:t>
      </w:r>
      <w:r w:rsidRPr="00F374CB">
        <w:t xml:space="preserve">выбрать пункт </w:t>
      </w:r>
      <w:r w:rsidRPr="00F374CB">
        <w:rPr>
          <w:i/>
        </w:rPr>
        <w:t>[Версии/Создать]</w:t>
      </w:r>
      <w:r w:rsidRPr="00F374CB">
        <w:t xml:space="preserve"> (</w:t>
      </w:r>
      <w:r w:rsidR="00121707" w:rsidRPr="00F374CB">
        <w:fldChar w:fldCharType="begin"/>
      </w:r>
      <w:r w:rsidR="00121707" w:rsidRPr="00F374CB">
        <w:instrText xml:space="preserve"> REF _Ref489011827 \h </w:instrText>
      </w:r>
      <w:r w:rsidR="00121707" w:rsidRPr="00F374CB">
        <w:fldChar w:fldCharType="separate"/>
      </w:r>
      <w:r w:rsidR="00732D28" w:rsidRPr="00F374CB">
        <w:t>Рисунок </w:t>
      </w:r>
      <w:r w:rsidR="00732D28">
        <w:rPr>
          <w:noProof/>
        </w:rPr>
        <w:t>320</w:t>
      </w:r>
      <w:r w:rsidR="00121707" w:rsidRPr="00F374CB">
        <w:fldChar w:fldCharType="end"/>
      </w:r>
      <w:r w:rsidRPr="00F374CB">
        <w:t>).</w:t>
      </w:r>
    </w:p>
    <w:p w14:paraId="40878CDE" w14:textId="58F598AC" w:rsidR="000707F4" w:rsidRPr="00F374CB" w:rsidRDefault="002377FD" w:rsidP="00E34B3B">
      <w:pPr>
        <w:pStyle w:val="af"/>
      </w:pPr>
      <w:r>
        <w:drawing>
          <wp:inline distT="0" distB="0" distL="0" distR="0" wp14:anchorId="4AB59D73" wp14:editId="1F51D9C7">
            <wp:extent cx="6120130" cy="2397760"/>
            <wp:effectExtent l="0" t="0" r="0" b="2540"/>
            <wp:docPr id="2893" name="Рисунок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120130" cy="2397760"/>
                    </a:xfrm>
                    <a:prstGeom prst="rect">
                      <a:avLst/>
                    </a:prstGeom>
                  </pic:spPr>
                </pic:pic>
              </a:graphicData>
            </a:graphic>
          </wp:inline>
        </w:drawing>
      </w:r>
    </w:p>
    <w:p w14:paraId="2B33EC67" w14:textId="247ABE91" w:rsidR="000707F4" w:rsidRPr="00F374CB" w:rsidRDefault="007B73AB" w:rsidP="00CF7005">
      <w:pPr>
        <w:pStyle w:val="af0"/>
      </w:pPr>
      <w:bookmarkStart w:id="2271" w:name="_Ref48901182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320</w:t>
      </w:r>
      <w:r w:rsidR="005B7C56" w:rsidRPr="00F374CB">
        <w:rPr>
          <w:noProof/>
        </w:rPr>
        <w:fldChar w:fldCharType="end"/>
      </w:r>
      <w:bookmarkEnd w:id="2271"/>
      <w:r w:rsidR="000707F4" w:rsidRPr="00F374CB">
        <w:t xml:space="preserve">. </w:t>
      </w:r>
      <w:r w:rsidR="005A2EF9">
        <w:t>Создание версии</w:t>
      </w:r>
    </w:p>
    <w:p w14:paraId="0200F766" w14:textId="479CFBD0" w:rsidR="000707F4" w:rsidRPr="00F374CB" w:rsidRDefault="000707F4" w:rsidP="000707F4">
      <w:pPr>
        <w:pStyle w:val="a0"/>
      </w:pPr>
      <w:r w:rsidRPr="00F374CB">
        <w:t>В результате версия настройки изменится на +1 (</w:t>
      </w:r>
      <w:r w:rsidR="00121707" w:rsidRPr="00F374CB">
        <w:fldChar w:fldCharType="begin"/>
      </w:r>
      <w:r w:rsidR="00121707" w:rsidRPr="00F374CB">
        <w:instrText xml:space="preserve"> REF _Ref489011833 \h </w:instrText>
      </w:r>
      <w:r w:rsidR="00121707" w:rsidRPr="00F374CB">
        <w:fldChar w:fldCharType="separate"/>
      </w:r>
      <w:r w:rsidR="00732D28" w:rsidRPr="00F374CB">
        <w:t>Рисунок </w:t>
      </w:r>
      <w:r w:rsidR="00732D28">
        <w:rPr>
          <w:noProof/>
        </w:rPr>
        <w:t>321</w:t>
      </w:r>
      <w:r w:rsidR="00121707" w:rsidRPr="00F374CB">
        <w:fldChar w:fldCharType="end"/>
      </w:r>
      <w:r w:rsidRPr="00F374CB">
        <w:t>).</w:t>
      </w:r>
    </w:p>
    <w:p w14:paraId="7A1FBE92" w14:textId="586C19EC" w:rsidR="000707F4" w:rsidRPr="00F374CB" w:rsidRDefault="002377FD" w:rsidP="00117D8C">
      <w:pPr>
        <w:pStyle w:val="af"/>
      </w:pPr>
      <w:r>
        <w:drawing>
          <wp:inline distT="0" distB="0" distL="0" distR="0" wp14:anchorId="41187E23" wp14:editId="38C66659">
            <wp:extent cx="6120130" cy="2397760"/>
            <wp:effectExtent l="0" t="0" r="0" b="2540"/>
            <wp:docPr id="2894" name="Рисунок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120130" cy="2397760"/>
                    </a:xfrm>
                    <a:prstGeom prst="rect">
                      <a:avLst/>
                    </a:prstGeom>
                  </pic:spPr>
                </pic:pic>
              </a:graphicData>
            </a:graphic>
          </wp:inline>
        </w:drawing>
      </w:r>
    </w:p>
    <w:p w14:paraId="2EDEE1ED" w14:textId="2260E15C" w:rsidR="000707F4" w:rsidRPr="00F374CB" w:rsidRDefault="007B73AB" w:rsidP="00CF7005">
      <w:pPr>
        <w:pStyle w:val="af0"/>
      </w:pPr>
      <w:bookmarkStart w:id="2272" w:name="_Ref48901183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321</w:t>
      </w:r>
      <w:r w:rsidR="005B7C56" w:rsidRPr="00F374CB">
        <w:rPr>
          <w:noProof/>
        </w:rPr>
        <w:fldChar w:fldCharType="end"/>
      </w:r>
      <w:bookmarkEnd w:id="2272"/>
      <w:r w:rsidR="000707F4" w:rsidRPr="00F374CB">
        <w:t>. Версия настройки</w:t>
      </w:r>
    </w:p>
    <w:p w14:paraId="378E0775" w14:textId="04A935DC" w:rsidR="009024FA" w:rsidRPr="00F374CB" w:rsidRDefault="009024FA" w:rsidP="009024FA">
      <w:pPr>
        <w:pStyle w:val="a0"/>
        <w:rPr>
          <w:lang w:eastAsia="zh-CN"/>
        </w:rPr>
      </w:pPr>
      <w:r w:rsidRPr="00F374CB">
        <w:rPr>
          <w:lang w:eastAsia="zh-CN"/>
        </w:rPr>
        <w:t xml:space="preserve">Если документ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rPr>
          <w:lang w:eastAsia="zh-CN"/>
        </w:rPr>
        <w:t xml:space="preserve">, согласно настройкам ГРБС, требует только внутреннего согласования, то у ГРБС есть право (не обязанность) уведомить ПБС о рассмотрении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rPr>
          <w:lang w:eastAsia="zh-CN"/>
        </w:rPr>
        <w:t>.</w:t>
      </w:r>
    </w:p>
    <w:p w14:paraId="5EC0DC7C" w14:textId="44E91021" w:rsidR="000F1F19" w:rsidRPr="00F374CB" w:rsidRDefault="000F1F19" w:rsidP="000F1F19">
      <w:pPr>
        <w:pStyle w:val="20"/>
        <w:ind w:firstLine="0"/>
      </w:pPr>
      <w:bookmarkStart w:id="2273" w:name="_Toc521499685"/>
      <w:bookmarkStart w:id="2274" w:name="_Toc523323950"/>
      <w:bookmarkStart w:id="2275" w:name="_Toc75340907"/>
      <w:bookmarkStart w:id="2276" w:name="_Toc501986051"/>
      <w:r w:rsidRPr="00F374CB">
        <w:t xml:space="preserve">Просмотр версии документа </w:t>
      </w:r>
      <w:bookmarkEnd w:id="2273"/>
      <w:bookmarkEnd w:id="2274"/>
      <w:bookmarkEnd w:id="2275"/>
      <w:r w:rsidR="00923120" w:rsidRPr="00923120">
        <w:t>«Проект плана-графика закупок»</w:t>
      </w:r>
    </w:p>
    <w:p w14:paraId="27D757BE" w14:textId="77777777" w:rsidR="000F1F19" w:rsidRPr="00F374CB" w:rsidRDefault="000F1F19" w:rsidP="000F1F19">
      <w:pPr>
        <w:pStyle w:val="a0"/>
      </w:pPr>
      <w:r w:rsidRPr="00F374CB">
        <w:rPr>
          <w:b/>
          <w:bCs/>
        </w:rPr>
        <w:t>Предусловие:</w:t>
      </w:r>
      <w:r w:rsidRPr="00F374CB">
        <w:rPr>
          <w:lang w:eastAsia="zh-CN"/>
        </w:rPr>
        <w:t xml:space="preserve"> </w:t>
      </w:r>
      <w:r w:rsidR="00876746" w:rsidRPr="00F374CB">
        <w:rPr>
          <w:lang w:eastAsia="zh-CN"/>
        </w:rPr>
        <w:t>осуществлен вход с ролью ГРБС «</w:t>
      </w:r>
      <w:r w:rsidR="00E32161">
        <w:rPr>
          <w:lang w:eastAsia="zh-CN"/>
        </w:rPr>
        <w:t>Принятие планов-графиков закупок (Ввод данных)</w:t>
      </w:r>
      <w:r w:rsidR="00876746" w:rsidRPr="00F374CB">
        <w:rPr>
          <w:lang w:eastAsia="zh-CN"/>
        </w:rPr>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0B4DCD92" w14:textId="3E80F7EB" w:rsidR="000F1F19" w:rsidRPr="00F374CB" w:rsidRDefault="000F1F19" w:rsidP="000F1F19">
      <w:pPr>
        <w:pStyle w:val="a0"/>
      </w:pPr>
      <w:r w:rsidRPr="00F374CB">
        <w:t xml:space="preserve">Для просмотра версий документа </w:t>
      </w:r>
      <w:r w:rsidR="00923120" w:rsidRPr="00F374CB">
        <w:t>«П</w:t>
      </w:r>
      <w:r w:rsidR="00923120">
        <w:t>роект п</w:t>
      </w:r>
      <w:r w:rsidR="00923120" w:rsidRPr="00F374CB">
        <w:t>лан</w:t>
      </w:r>
      <w:r w:rsidR="00923120">
        <w:t>а</w:t>
      </w:r>
      <w:r w:rsidR="00923120" w:rsidRPr="00F374CB">
        <w:t>-график</w:t>
      </w:r>
      <w:r w:rsidR="00923120">
        <w:t>а</w:t>
      </w:r>
      <w:r w:rsidR="00923120" w:rsidRPr="00F374CB">
        <w:t xml:space="preserve"> закупок»</w:t>
      </w:r>
      <w:r w:rsidRPr="00F374CB">
        <w:t xml:space="preserve"> необходимо </w:t>
      </w:r>
      <w:r w:rsidR="00D10DEA" w:rsidRPr="00F374CB">
        <w:t xml:space="preserve">одним нажатием левой кнопки мыши </w:t>
      </w:r>
      <w:r w:rsidRPr="00F374CB">
        <w:t xml:space="preserve">выделить соответствующую строку, нажать на кнопку «Реестр» и </w:t>
      </w:r>
      <w:r w:rsidR="00D10DEA" w:rsidRPr="00F374CB">
        <w:t xml:space="preserve">одним нажатием левой кнопки мыши </w:t>
      </w:r>
      <w:r w:rsidRPr="00F374CB">
        <w:t xml:space="preserve">выбрать пункт </w:t>
      </w:r>
      <w:r w:rsidRPr="00F374CB">
        <w:rPr>
          <w:i/>
        </w:rPr>
        <w:t>[Версии/Просмотр]</w:t>
      </w:r>
      <w:r w:rsidRPr="00F374CB">
        <w:t xml:space="preserve"> (</w:t>
      </w:r>
      <w:r w:rsidRPr="00F374CB">
        <w:fldChar w:fldCharType="begin"/>
      </w:r>
      <w:r w:rsidRPr="00F374CB">
        <w:instrText xml:space="preserve"> REF _Ref489011838 \h </w:instrText>
      </w:r>
      <w:r w:rsidRPr="00F374CB">
        <w:fldChar w:fldCharType="separate"/>
      </w:r>
      <w:r w:rsidR="00732D28" w:rsidRPr="00F374CB">
        <w:t>Рисунок </w:t>
      </w:r>
      <w:r w:rsidR="00732D28">
        <w:rPr>
          <w:noProof/>
        </w:rPr>
        <w:t>322</w:t>
      </w:r>
      <w:r w:rsidRPr="00F374CB">
        <w:fldChar w:fldCharType="end"/>
      </w:r>
      <w:r w:rsidRPr="00F374CB">
        <w:t>).</w:t>
      </w:r>
    </w:p>
    <w:p w14:paraId="42D420B2" w14:textId="4B5A2586" w:rsidR="000F1F19" w:rsidRPr="00F374CB" w:rsidRDefault="002377FD" w:rsidP="00E34B3B">
      <w:pPr>
        <w:pStyle w:val="af"/>
        <w:rPr>
          <w:lang w:val="en-US"/>
        </w:rPr>
      </w:pPr>
      <w:r>
        <w:drawing>
          <wp:inline distT="0" distB="0" distL="0" distR="0" wp14:anchorId="22F726AA" wp14:editId="1344EB1D">
            <wp:extent cx="6120130" cy="2397760"/>
            <wp:effectExtent l="0" t="0" r="0" b="2540"/>
            <wp:docPr id="2897" name="Рисунок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20130" cy="2397760"/>
                    </a:xfrm>
                    <a:prstGeom prst="rect">
                      <a:avLst/>
                    </a:prstGeom>
                  </pic:spPr>
                </pic:pic>
              </a:graphicData>
            </a:graphic>
          </wp:inline>
        </w:drawing>
      </w:r>
    </w:p>
    <w:p w14:paraId="5EF73184" w14:textId="21DDAA05" w:rsidR="000F1F19" w:rsidRPr="00F374CB" w:rsidRDefault="000F1F19" w:rsidP="00E34B3B">
      <w:pPr>
        <w:pStyle w:val="af0"/>
      </w:pPr>
      <w:bookmarkStart w:id="2277" w:name="_Ref489011838"/>
      <w:bookmarkStart w:id="2278" w:name="_Ref501810063"/>
      <w:r w:rsidRPr="00F374CB">
        <w:t>Рисунок </w:t>
      </w:r>
      <w:r w:rsidR="00854FAD">
        <w:fldChar w:fldCharType="begin"/>
      </w:r>
      <w:r w:rsidR="00854FAD">
        <w:instrText xml:space="preserve"> SEQ Рисунок \* ARABIC </w:instrText>
      </w:r>
      <w:r w:rsidR="00854FAD">
        <w:fldChar w:fldCharType="separate"/>
      </w:r>
      <w:r w:rsidR="00732D28">
        <w:rPr>
          <w:noProof/>
        </w:rPr>
        <w:t>322</w:t>
      </w:r>
      <w:r w:rsidR="00854FAD">
        <w:rPr>
          <w:noProof/>
        </w:rPr>
        <w:fldChar w:fldCharType="end"/>
      </w:r>
      <w:bookmarkEnd w:id="2277"/>
      <w:bookmarkEnd w:id="2278"/>
      <w:r w:rsidRPr="00F374CB">
        <w:t xml:space="preserve">. </w:t>
      </w:r>
      <w:r w:rsidR="005A2EF9">
        <w:t>Переход к просмотру версий</w:t>
      </w:r>
    </w:p>
    <w:p w14:paraId="4C338186" w14:textId="2D4C584D" w:rsidR="000F1F19" w:rsidRPr="00F374CB" w:rsidRDefault="000F1F19" w:rsidP="000F1F19">
      <w:pPr>
        <w:pStyle w:val="a0"/>
      </w:pPr>
      <w:r w:rsidRPr="00F374CB">
        <w:t>В результате откроется окно «Просмотр версий» (</w:t>
      </w:r>
      <w:r w:rsidRPr="00F374CB">
        <w:fldChar w:fldCharType="begin"/>
      </w:r>
      <w:r w:rsidRPr="00F374CB">
        <w:instrText xml:space="preserve"> REF _Ref489011843 \h </w:instrText>
      </w:r>
      <w:r w:rsidRPr="00F374CB">
        <w:fldChar w:fldCharType="separate"/>
      </w:r>
      <w:r w:rsidR="00732D28" w:rsidRPr="00F374CB">
        <w:t>Рисунок </w:t>
      </w:r>
      <w:r w:rsidR="00732D28">
        <w:rPr>
          <w:noProof/>
        </w:rPr>
        <w:t>323</w:t>
      </w:r>
      <w:r w:rsidRPr="00F374CB">
        <w:fldChar w:fldCharType="end"/>
      </w:r>
      <w:r w:rsidRPr="00F374CB">
        <w:t>).</w:t>
      </w:r>
    </w:p>
    <w:p w14:paraId="6EFCD315" w14:textId="56263EB8" w:rsidR="000F1F19" w:rsidRPr="00F374CB" w:rsidRDefault="00D250B7" w:rsidP="00117D8C">
      <w:pPr>
        <w:pStyle w:val="af"/>
      </w:pPr>
      <w:r>
        <w:drawing>
          <wp:inline distT="0" distB="0" distL="0" distR="0" wp14:anchorId="56522667" wp14:editId="5967D120">
            <wp:extent cx="6120130" cy="1252220"/>
            <wp:effectExtent l="0" t="0" r="0" b="5080"/>
            <wp:docPr id="2873" name="Рисунок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120130" cy="1252220"/>
                    </a:xfrm>
                    <a:prstGeom prst="rect">
                      <a:avLst/>
                    </a:prstGeom>
                  </pic:spPr>
                </pic:pic>
              </a:graphicData>
            </a:graphic>
          </wp:inline>
        </w:drawing>
      </w:r>
    </w:p>
    <w:p w14:paraId="743AD1EC" w14:textId="662C7251" w:rsidR="000F1F19" w:rsidRPr="00F374CB" w:rsidRDefault="000F1F19" w:rsidP="00E34B3B">
      <w:pPr>
        <w:pStyle w:val="af0"/>
      </w:pPr>
      <w:bookmarkStart w:id="2279" w:name="_Ref489011843"/>
      <w:bookmarkStart w:id="2280" w:name="_Ref501813361"/>
      <w:r w:rsidRPr="00F374CB">
        <w:t>Рисунок </w:t>
      </w:r>
      <w:r w:rsidR="00854FAD">
        <w:fldChar w:fldCharType="begin"/>
      </w:r>
      <w:r w:rsidR="00854FAD">
        <w:instrText xml:space="preserve"> SEQ Рисунок \* ARABIC </w:instrText>
      </w:r>
      <w:r w:rsidR="00854FAD">
        <w:fldChar w:fldCharType="separate"/>
      </w:r>
      <w:r w:rsidR="00732D28">
        <w:rPr>
          <w:noProof/>
        </w:rPr>
        <w:t>323</w:t>
      </w:r>
      <w:r w:rsidR="00854FAD">
        <w:rPr>
          <w:noProof/>
        </w:rPr>
        <w:fldChar w:fldCharType="end"/>
      </w:r>
      <w:bookmarkEnd w:id="2279"/>
      <w:bookmarkEnd w:id="2280"/>
      <w:r w:rsidRPr="00F374CB">
        <w:t>. Окно «Просмотр версий»</w:t>
      </w:r>
    </w:p>
    <w:p w14:paraId="0F945056" w14:textId="6A897AFD" w:rsidR="000F1F19" w:rsidRPr="00F374CB" w:rsidRDefault="000F1F19" w:rsidP="000F1F19">
      <w:pPr>
        <w:pStyle w:val="a0"/>
      </w:pPr>
      <w:r w:rsidRPr="00F374CB">
        <w:t xml:space="preserve">Для просмотра настроек ГРБС </w:t>
      </w:r>
      <w:r w:rsidR="00D10DEA">
        <w:t xml:space="preserve">необходимо </w:t>
      </w:r>
      <w:r w:rsidR="00D10DEA" w:rsidRPr="00F374CB">
        <w:t xml:space="preserve">двойным нажатием левой кнопки мыши </w:t>
      </w:r>
      <w:r w:rsidRPr="00F374CB">
        <w:t>открыть соответствующую строку (</w:t>
      </w:r>
      <w:r w:rsidRPr="00F374CB">
        <w:fldChar w:fldCharType="begin"/>
      </w:r>
      <w:r w:rsidRPr="00F374CB">
        <w:instrText xml:space="preserve"> REF _Ref489011847 \h </w:instrText>
      </w:r>
      <w:r w:rsidRPr="00F374CB">
        <w:fldChar w:fldCharType="separate"/>
      </w:r>
      <w:r w:rsidR="00732D28" w:rsidRPr="00F374CB">
        <w:t xml:space="preserve">Рисунок </w:t>
      </w:r>
      <w:r w:rsidR="00732D28">
        <w:rPr>
          <w:noProof/>
        </w:rPr>
        <w:t>324</w:t>
      </w:r>
      <w:r w:rsidRPr="00F374CB">
        <w:fldChar w:fldCharType="end"/>
      </w:r>
      <w:r w:rsidRPr="00F374CB">
        <w:t>).</w:t>
      </w:r>
    </w:p>
    <w:p w14:paraId="47DAA19F" w14:textId="7BB9DDD1" w:rsidR="000F1F19" w:rsidRPr="00F374CB" w:rsidRDefault="00D250B7" w:rsidP="00117D8C">
      <w:pPr>
        <w:pStyle w:val="af"/>
      </w:pPr>
      <w:r>
        <w:drawing>
          <wp:inline distT="0" distB="0" distL="0" distR="0" wp14:anchorId="3FD4E9D5" wp14:editId="5ED4068B">
            <wp:extent cx="6120130" cy="1252220"/>
            <wp:effectExtent l="0" t="0" r="0" b="5080"/>
            <wp:docPr id="2874" name="Рисунок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20130" cy="1252220"/>
                    </a:xfrm>
                    <a:prstGeom prst="rect">
                      <a:avLst/>
                    </a:prstGeom>
                  </pic:spPr>
                </pic:pic>
              </a:graphicData>
            </a:graphic>
          </wp:inline>
        </w:drawing>
      </w:r>
    </w:p>
    <w:p w14:paraId="29773B50" w14:textId="683B5395" w:rsidR="000F1F19" w:rsidRPr="00F374CB" w:rsidRDefault="000F1F19" w:rsidP="00E34B3B">
      <w:pPr>
        <w:pStyle w:val="af0"/>
      </w:pPr>
      <w:bookmarkStart w:id="2281" w:name="_Ref489011847"/>
      <w:r w:rsidRPr="00F374CB">
        <w:t xml:space="preserve">Рисунок </w:t>
      </w:r>
      <w:r w:rsidR="00854FAD">
        <w:fldChar w:fldCharType="begin"/>
      </w:r>
      <w:r w:rsidR="00854FAD">
        <w:instrText xml:space="preserve"> SEQ Рисунок \* ARABIC </w:instrText>
      </w:r>
      <w:r w:rsidR="00854FAD">
        <w:fldChar w:fldCharType="separate"/>
      </w:r>
      <w:r w:rsidR="00732D28">
        <w:rPr>
          <w:noProof/>
        </w:rPr>
        <w:t>324</w:t>
      </w:r>
      <w:r w:rsidR="00854FAD">
        <w:rPr>
          <w:noProof/>
        </w:rPr>
        <w:fldChar w:fldCharType="end"/>
      </w:r>
      <w:bookmarkEnd w:id="2281"/>
      <w:r w:rsidRPr="00F374CB">
        <w:t>. Выделенная строка</w:t>
      </w:r>
    </w:p>
    <w:p w14:paraId="5E2B2AC7" w14:textId="3E554904" w:rsidR="000F1F19" w:rsidRPr="00F374CB" w:rsidRDefault="000F1F19" w:rsidP="000F1F19">
      <w:pPr>
        <w:pStyle w:val="a0"/>
      </w:pPr>
      <w:r w:rsidRPr="00F374CB">
        <w:t xml:space="preserve">В результате откроется окно </w:t>
      </w:r>
      <w:r w:rsidR="00C9451B" w:rsidRPr="00F374CB">
        <w:t>«План-график закупок»</w:t>
      </w:r>
      <w:r w:rsidRPr="00F374CB">
        <w:t>, в котором данны</w:t>
      </w:r>
      <w:r w:rsidR="00D10DEA">
        <w:t>е не</w:t>
      </w:r>
      <w:r w:rsidRPr="00F374CB">
        <w:t>доступны для редактирования (</w:t>
      </w:r>
      <w:r w:rsidRPr="00F374CB">
        <w:fldChar w:fldCharType="begin"/>
      </w:r>
      <w:r w:rsidRPr="00F374CB">
        <w:instrText xml:space="preserve"> REF _Ref489011851 \h </w:instrText>
      </w:r>
      <w:r w:rsidRPr="00F374CB">
        <w:fldChar w:fldCharType="separate"/>
      </w:r>
      <w:r w:rsidR="00732D28" w:rsidRPr="00F374CB">
        <w:t xml:space="preserve">Рисунок </w:t>
      </w:r>
      <w:r w:rsidR="00732D28">
        <w:rPr>
          <w:noProof/>
        </w:rPr>
        <w:t>325</w:t>
      </w:r>
      <w:r w:rsidRPr="00F374CB">
        <w:fldChar w:fldCharType="end"/>
      </w:r>
      <w:r w:rsidRPr="00F374CB">
        <w:t>).</w:t>
      </w:r>
    </w:p>
    <w:p w14:paraId="2EE345A3" w14:textId="66DD0B3D" w:rsidR="00832602" w:rsidRDefault="00832602" w:rsidP="00E34B3B">
      <w:pPr>
        <w:pStyle w:val="af0"/>
        <w:rPr>
          <w:lang w:eastAsia="ru-RU"/>
        </w:rPr>
      </w:pPr>
      <w:r>
        <w:rPr>
          <w:noProof/>
          <w:lang w:eastAsia="ru-RU"/>
        </w:rPr>
        <w:drawing>
          <wp:inline distT="0" distB="0" distL="0" distR="0" wp14:anchorId="57502C18" wp14:editId="42FED93E">
            <wp:extent cx="6120130" cy="3211195"/>
            <wp:effectExtent l="0" t="0" r="0" b="8255"/>
            <wp:docPr id="2984" name="Рисунок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20130" cy="3211195"/>
                    </a:xfrm>
                    <a:prstGeom prst="rect">
                      <a:avLst/>
                    </a:prstGeom>
                  </pic:spPr>
                </pic:pic>
              </a:graphicData>
            </a:graphic>
          </wp:inline>
        </w:drawing>
      </w:r>
    </w:p>
    <w:p w14:paraId="73313DD2" w14:textId="2C2C22CE" w:rsidR="000F1F19" w:rsidRPr="00F374CB" w:rsidRDefault="000F1F19" w:rsidP="00E34B3B">
      <w:pPr>
        <w:pStyle w:val="af0"/>
      </w:pPr>
      <w:bookmarkStart w:id="2282" w:name="_Ref489011851"/>
      <w:r w:rsidRPr="00F374CB">
        <w:t xml:space="preserve">Рисунок </w:t>
      </w:r>
      <w:r w:rsidR="00854FAD">
        <w:fldChar w:fldCharType="begin"/>
      </w:r>
      <w:r w:rsidR="00854FAD">
        <w:instrText xml:space="preserve"> SEQ Рисунок \* ARABIC </w:instrText>
      </w:r>
      <w:r w:rsidR="00854FAD">
        <w:fldChar w:fldCharType="separate"/>
      </w:r>
      <w:r w:rsidR="00732D28">
        <w:rPr>
          <w:noProof/>
        </w:rPr>
        <w:t>325</w:t>
      </w:r>
      <w:r w:rsidR="00854FAD">
        <w:rPr>
          <w:noProof/>
        </w:rPr>
        <w:fldChar w:fldCharType="end"/>
      </w:r>
      <w:bookmarkEnd w:id="2282"/>
      <w:r w:rsidRPr="00F374CB">
        <w:t xml:space="preserve">. Окно </w:t>
      </w:r>
      <w:r w:rsidR="00C9451B" w:rsidRPr="00F374CB">
        <w:t>«План-график закупок»</w:t>
      </w:r>
    </w:p>
    <w:p w14:paraId="431DA7B6" w14:textId="1ADC832C" w:rsidR="000F1F19" w:rsidRPr="00F374CB" w:rsidRDefault="000F1F19" w:rsidP="000F1F19">
      <w:pPr>
        <w:pStyle w:val="a0"/>
      </w:pPr>
      <w:r w:rsidRPr="00F374CB">
        <w:t xml:space="preserve">Для закрытия окна </w:t>
      </w:r>
      <w:r w:rsidR="00C9451B" w:rsidRPr="00F374CB">
        <w:t>«План-график закупок»</w:t>
      </w:r>
      <w:r w:rsidRPr="00F374CB">
        <w:t xml:space="preserve"> нажать на кнопку «Закрыть» (см. </w:t>
      </w:r>
      <w:r w:rsidRPr="00F374CB">
        <w:fldChar w:fldCharType="begin"/>
      </w:r>
      <w:r w:rsidRPr="00F374CB">
        <w:instrText xml:space="preserve"> REF _Ref489011851 \h </w:instrText>
      </w:r>
      <w:r w:rsidRPr="00F374CB">
        <w:fldChar w:fldCharType="separate"/>
      </w:r>
      <w:r w:rsidR="00732D28" w:rsidRPr="00F374CB">
        <w:t xml:space="preserve">Рисунок </w:t>
      </w:r>
      <w:r w:rsidR="00732D28">
        <w:rPr>
          <w:noProof/>
        </w:rPr>
        <w:t>325</w:t>
      </w:r>
      <w:r w:rsidRPr="00F374CB">
        <w:fldChar w:fldCharType="end"/>
      </w:r>
      <w:r w:rsidRPr="00F374CB">
        <w:t>).</w:t>
      </w:r>
    </w:p>
    <w:p w14:paraId="63B7C5DC" w14:textId="5EE8576E" w:rsidR="000F1F19" w:rsidRPr="00F374CB" w:rsidRDefault="000F1F19" w:rsidP="000F1F19">
      <w:pPr>
        <w:pStyle w:val="20"/>
        <w:ind w:firstLine="0"/>
      </w:pPr>
      <w:bookmarkStart w:id="2283" w:name="_Toc501972208"/>
      <w:bookmarkStart w:id="2284" w:name="_Toc501988218"/>
      <w:bookmarkStart w:id="2285" w:name="_Toc521499686"/>
      <w:bookmarkStart w:id="2286" w:name="_Toc523323951"/>
      <w:bookmarkStart w:id="2287" w:name="_Toc75340908"/>
      <w:r w:rsidRPr="00F374CB">
        <w:t xml:space="preserve">Просмотр принятия ГРБС документа </w:t>
      </w:r>
      <w:bookmarkEnd w:id="2283"/>
      <w:bookmarkEnd w:id="2284"/>
      <w:bookmarkEnd w:id="2285"/>
      <w:bookmarkEnd w:id="2286"/>
      <w:bookmarkEnd w:id="2287"/>
      <w:r w:rsidR="00450289" w:rsidRPr="00450289">
        <w:t>«Проект плана-графика закупок»</w:t>
      </w:r>
    </w:p>
    <w:p w14:paraId="1C2E7379" w14:textId="77777777" w:rsidR="00876746" w:rsidRPr="00F374CB" w:rsidRDefault="00876746" w:rsidP="00876746">
      <w:pPr>
        <w:pStyle w:val="a0"/>
      </w:pPr>
      <w:r w:rsidRPr="00F374CB">
        <w:rPr>
          <w:b/>
          <w:bCs/>
        </w:rPr>
        <w:t>Предусловие:</w:t>
      </w:r>
      <w:r w:rsidRPr="00F374CB">
        <w:rPr>
          <w:lang w:eastAsia="zh-CN"/>
        </w:rPr>
        <w:t xml:space="preserve"> </w:t>
      </w:r>
      <w:r w:rsidRPr="00F374CB">
        <w:t>осуществлен вход с ролью ГРБС «</w:t>
      </w:r>
      <w:r w:rsidR="00E32161">
        <w:rPr>
          <w:lang w:eastAsia="zh-CN"/>
        </w:rPr>
        <w:t>Принятие планов-графиков закупок (Ввод данных)</w:t>
      </w:r>
      <w:r w:rsidRPr="00F374CB">
        <w:rPr>
          <w:lang w:eastAsia="zh-CN"/>
        </w:rPr>
        <w:t xml:space="preserve">», </w:t>
      </w:r>
      <w:r w:rsidRPr="00F374CB">
        <w:t>«</w:t>
      </w:r>
      <w:r w:rsidRPr="00F374CB">
        <w:rPr>
          <w:lang w:eastAsia="zh-CN"/>
        </w:rPr>
        <w:t xml:space="preserve">Принятие планов-графиков закупок (Просмотр)», </w:t>
      </w:r>
      <w:r w:rsidRPr="00F374CB">
        <w:t>«</w:t>
      </w:r>
      <w:r w:rsidRPr="00F374CB">
        <w:rPr>
          <w:lang w:eastAsia="zh-CN"/>
        </w:rPr>
        <w:t xml:space="preserve">Принятие планов-графиков закупок (Согласование)», </w:t>
      </w:r>
      <w:r w:rsidRPr="00F374CB">
        <w:t>«</w:t>
      </w:r>
      <w:r w:rsidRPr="00F374CB">
        <w:rPr>
          <w:lang w:eastAsia="zh-CN"/>
        </w:rPr>
        <w:t>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3D10A7AC" w14:textId="1155607A" w:rsidR="000F1F19" w:rsidRPr="00F374CB" w:rsidRDefault="000F1F19" w:rsidP="000F1F19">
      <w:pPr>
        <w:pStyle w:val="a0"/>
      </w:pPr>
      <w:r w:rsidRPr="00F374CB">
        <w:rPr>
          <w:lang w:eastAsia="zh-CN"/>
        </w:rPr>
        <w:t xml:space="preserve">Просмотр результата принятия </w:t>
      </w:r>
      <w:r w:rsidRPr="00F374CB">
        <w:t xml:space="preserve">ГРБС документа </w:t>
      </w:r>
      <w:r w:rsidR="00450289" w:rsidRPr="00F374CB">
        <w:t>«П</w:t>
      </w:r>
      <w:r w:rsidR="00450289">
        <w:t>роект п</w:t>
      </w:r>
      <w:r w:rsidR="00450289" w:rsidRPr="00F374CB">
        <w:t>лан</w:t>
      </w:r>
      <w:r w:rsidR="00450289">
        <w:t>а</w:t>
      </w:r>
      <w:r w:rsidR="00450289" w:rsidRPr="00F374CB">
        <w:t>-график</w:t>
      </w:r>
      <w:r w:rsidR="00450289">
        <w:t>а</w:t>
      </w:r>
      <w:r w:rsidR="00450289" w:rsidRPr="00F374CB">
        <w:t xml:space="preserve"> закупок»</w:t>
      </w:r>
      <w:r w:rsidRPr="00F374CB">
        <w:t xml:space="preserve"> </w:t>
      </w:r>
      <w:r w:rsidRPr="00F374CB">
        <w:rPr>
          <w:lang w:eastAsia="zh-CN"/>
        </w:rPr>
        <w:t xml:space="preserve">осуществляется </w:t>
      </w:r>
      <w:r w:rsidRPr="00F374CB">
        <w:t xml:space="preserve">в столбце «Принято ГРБС». </w:t>
      </w:r>
    </w:p>
    <w:p w14:paraId="42FD4C99" w14:textId="3C3FAEBD" w:rsidR="000F1F19" w:rsidRPr="00F374CB" w:rsidRDefault="000F1F19" w:rsidP="000F1F19">
      <w:pPr>
        <w:pStyle w:val="a0"/>
      </w:pPr>
      <w:r w:rsidRPr="00F374CB">
        <w:rPr>
          <w:lang w:eastAsia="zh-CN"/>
        </w:rPr>
        <w:t xml:space="preserve">Если ГРБС рассмотрел и принял документ </w:t>
      </w:r>
      <w:r w:rsidR="00450289" w:rsidRPr="00F374CB">
        <w:t>«П</w:t>
      </w:r>
      <w:r w:rsidR="00450289">
        <w:t>роект п</w:t>
      </w:r>
      <w:r w:rsidR="00450289" w:rsidRPr="00F374CB">
        <w:t>лан</w:t>
      </w:r>
      <w:r w:rsidR="00450289">
        <w:t>а</w:t>
      </w:r>
      <w:r w:rsidR="00450289" w:rsidRPr="00F374CB">
        <w:t>-график</w:t>
      </w:r>
      <w:r w:rsidR="00450289">
        <w:t>а</w:t>
      </w:r>
      <w:r w:rsidR="00450289" w:rsidRPr="00F374CB">
        <w:t xml:space="preserve"> закупок»</w:t>
      </w:r>
      <w:r w:rsidRPr="00F374CB">
        <w:rPr>
          <w:lang w:eastAsia="zh-CN"/>
        </w:rPr>
        <w:t xml:space="preserve">, то в </w:t>
      </w:r>
      <w:r w:rsidRPr="00F374CB">
        <w:t>столбце «Принято ГРБС» будет установлена «галочка» (</w:t>
      </w:r>
      <w:r w:rsidRPr="00F374CB">
        <w:fldChar w:fldCharType="begin"/>
      </w:r>
      <w:r w:rsidRPr="00F374CB">
        <w:instrText xml:space="preserve"> REF _Ref521501179 \h </w:instrText>
      </w:r>
      <w:r w:rsidRPr="00F374CB">
        <w:fldChar w:fldCharType="separate"/>
      </w:r>
      <w:r w:rsidR="00732D28" w:rsidRPr="00F374CB">
        <w:t>Рисунок </w:t>
      </w:r>
      <w:r w:rsidR="00732D28">
        <w:rPr>
          <w:noProof/>
        </w:rPr>
        <w:t>326</w:t>
      </w:r>
      <w:r w:rsidRPr="00F374CB">
        <w:fldChar w:fldCharType="end"/>
      </w:r>
      <w:r w:rsidRPr="00F374CB">
        <w:t>).</w:t>
      </w:r>
    </w:p>
    <w:p w14:paraId="0A705EA1" w14:textId="43386708" w:rsidR="000F1F19" w:rsidRPr="00F374CB" w:rsidRDefault="002377FD" w:rsidP="00117D8C">
      <w:pPr>
        <w:pStyle w:val="af"/>
      </w:pPr>
      <w:r>
        <w:drawing>
          <wp:inline distT="0" distB="0" distL="0" distR="0" wp14:anchorId="13F91B29" wp14:editId="32088730">
            <wp:extent cx="6120130" cy="2397760"/>
            <wp:effectExtent l="0" t="0" r="0" b="254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120130" cy="2397760"/>
                    </a:xfrm>
                    <a:prstGeom prst="rect">
                      <a:avLst/>
                    </a:prstGeom>
                  </pic:spPr>
                </pic:pic>
              </a:graphicData>
            </a:graphic>
          </wp:inline>
        </w:drawing>
      </w:r>
    </w:p>
    <w:p w14:paraId="13EB0030" w14:textId="5B947A0B" w:rsidR="000F1F19" w:rsidRPr="00F374CB" w:rsidRDefault="000F1F19" w:rsidP="000F1F19">
      <w:pPr>
        <w:pStyle w:val="af0"/>
        <w:rPr>
          <w:lang w:eastAsia="zh-CN"/>
        </w:rPr>
      </w:pPr>
      <w:bookmarkStart w:id="2288" w:name="_Ref521501179"/>
      <w:r w:rsidRPr="00F374CB">
        <w:t>Рисунок </w:t>
      </w:r>
      <w:r w:rsidR="009C2FB7">
        <w:rPr>
          <w:noProof/>
        </w:rPr>
        <w:fldChar w:fldCharType="begin"/>
      </w:r>
      <w:r w:rsidR="009C2FB7">
        <w:rPr>
          <w:noProof/>
        </w:rPr>
        <w:instrText xml:space="preserve"> SEQ Рисунок \* ARABIC </w:instrText>
      </w:r>
      <w:r w:rsidR="009C2FB7">
        <w:rPr>
          <w:noProof/>
        </w:rPr>
        <w:fldChar w:fldCharType="separate"/>
      </w:r>
      <w:r w:rsidR="00732D28">
        <w:rPr>
          <w:noProof/>
        </w:rPr>
        <w:t>326</w:t>
      </w:r>
      <w:r w:rsidR="009C2FB7">
        <w:rPr>
          <w:noProof/>
        </w:rPr>
        <w:fldChar w:fldCharType="end"/>
      </w:r>
      <w:bookmarkEnd w:id="2288"/>
      <w:r w:rsidRPr="00F374CB">
        <w:t xml:space="preserve">. Просмотр результата </w:t>
      </w:r>
      <w:r w:rsidRPr="00F374CB">
        <w:rPr>
          <w:lang w:eastAsia="zh-CN"/>
        </w:rPr>
        <w:t>принятия ГРБС документа</w:t>
      </w:r>
    </w:p>
    <w:p w14:paraId="3972DFAB" w14:textId="1062481B" w:rsidR="000F1F19" w:rsidRPr="00F374CB" w:rsidRDefault="000F1F19" w:rsidP="000F1F19">
      <w:pPr>
        <w:pStyle w:val="a0"/>
      </w:pPr>
      <w:r w:rsidRPr="00F374CB">
        <w:rPr>
          <w:lang w:eastAsia="zh-CN"/>
        </w:rPr>
        <w:t xml:space="preserve">Если ГРБС не рассмотрел или не принял документ </w:t>
      </w:r>
      <w:r w:rsidR="00450289" w:rsidRPr="00F374CB">
        <w:t>«П</w:t>
      </w:r>
      <w:r w:rsidR="00450289">
        <w:t>роект п</w:t>
      </w:r>
      <w:r w:rsidR="00450289" w:rsidRPr="00F374CB">
        <w:t>лан</w:t>
      </w:r>
      <w:r w:rsidR="00450289">
        <w:t>а</w:t>
      </w:r>
      <w:r w:rsidR="00450289" w:rsidRPr="00F374CB">
        <w:t>-график</w:t>
      </w:r>
      <w:r w:rsidR="00450289">
        <w:t>а</w:t>
      </w:r>
      <w:r w:rsidR="00450289" w:rsidRPr="00F374CB">
        <w:t xml:space="preserve"> закупок»</w:t>
      </w:r>
      <w:r w:rsidRPr="00F374CB">
        <w:rPr>
          <w:lang w:eastAsia="zh-CN"/>
        </w:rPr>
        <w:t xml:space="preserve">, то в </w:t>
      </w:r>
      <w:r w:rsidRPr="00F374CB">
        <w:t>столбце «Принято ГРБС» «галочка» будет отсутствовать (</w:t>
      </w:r>
      <w:r w:rsidRPr="00F374CB">
        <w:fldChar w:fldCharType="begin"/>
      </w:r>
      <w:r w:rsidRPr="00F374CB">
        <w:instrText xml:space="preserve"> REF _Ref502043458 \h </w:instrText>
      </w:r>
      <w:r w:rsidRPr="00F374CB">
        <w:fldChar w:fldCharType="separate"/>
      </w:r>
      <w:r w:rsidR="00732D28" w:rsidRPr="00F374CB">
        <w:t>Рисунок </w:t>
      </w:r>
      <w:r w:rsidR="00732D28">
        <w:rPr>
          <w:noProof/>
        </w:rPr>
        <w:t>327</w:t>
      </w:r>
      <w:r w:rsidRPr="00F374CB">
        <w:fldChar w:fldCharType="end"/>
      </w:r>
      <w:r w:rsidRPr="00F374CB">
        <w:t>).</w:t>
      </w:r>
    </w:p>
    <w:p w14:paraId="06FB7FBC" w14:textId="2A48794D" w:rsidR="000F1F19" w:rsidRPr="00F374CB" w:rsidRDefault="002377FD" w:rsidP="00117D8C">
      <w:pPr>
        <w:pStyle w:val="af"/>
        <w:rPr>
          <w:lang w:eastAsia="zh-CN"/>
        </w:rPr>
      </w:pPr>
      <w:r>
        <w:drawing>
          <wp:inline distT="0" distB="0" distL="0" distR="0" wp14:anchorId="077A7E1B" wp14:editId="02FBB73F">
            <wp:extent cx="6120130" cy="2397760"/>
            <wp:effectExtent l="0" t="0" r="0" b="254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20130" cy="2397760"/>
                    </a:xfrm>
                    <a:prstGeom prst="rect">
                      <a:avLst/>
                    </a:prstGeom>
                  </pic:spPr>
                </pic:pic>
              </a:graphicData>
            </a:graphic>
          </wp:inline>
        </w:drawing>
      </w:r>
    </w:p>
    <w:p w14:paraId="79601640" w14:textId="1F5FCCEF" w:rsidR="000F1F19" w:rsidRDefault="000F1F19" w:rsidP="000F1F19">
      <w:pPr>
        <w:pStyle w:val="af0"/>
        <w:rPr>
          <w:lang w:eastAsia="zh-CN"/>
        </w:rPr>
      </w:pPr>
      <w:bookmarkStart w:id="2289" w:name="_Ref502043458"/>
      <w:r w:rsidRPr="00F374CB">
        <w:t>Рисунок </w:t>
      </w:r>
      <w:r w:rsidR="009C2FB7">
        <w:rPr>
          <w:noProof/>
        </w:rPr>
        <w:fldChar w:fldCharType="begin"/>
      </w:r>
      <w:r w:rsidR="009C2FB7">
        <w:rPr>
          <w:noProof/>
        </w:rPr>
        <w:instrText xml:space="preserve"> SEQ Рисунок \* ARABIC </w:instrText>
      </w:r>
      <w:r w:rsidR="009C2FB7">
        <w:rPr>
          <w:noProof/>
        </w:rPr>
        <w:fldChar w:fldCharType="separate"/>
      </w:r>
      <w:r w:rsidR="00732D28">
        <w:rPr>
          <w:noProof/>
        </w:rPr>
        <w:t>327</w:t>
      </w:r>
      <w:r w:rsidR="009C2FB7">
        <w:rPr>
          <w:noProof/>
        </w:rPr>
        <w:fldChar w:fldCharType="end"/>
      </w:r>
      <w:bookmarkEnd w:id="2289"/>
      <w:r w:rsidRPr="00F374CB">
        <w:t xml:space="preserve">. Просмотр результата </w:t>
      </w:r>
      <w:r w:rsidRPr="00F374CB">
        <w:rPr>
          <w:lang w:eastAsia="zh-CN"/>
        </w:rPr>
        <w:t>принятия ГРБС документа</w:t>
      </w:r>
    </w:p>
    <w:p w14:paraId="000CB1DD" w14:textId="77777777" w:rsidR="00A27439" w:rsidRPr="00E66D33" w:rsidRDefault="00A27439" w:rsidP="008C40FF">
      <w:pPr>
        <w:pStyle w:val="20"/>
      </w:pPr>
      <w:bookmarkStart w:id="2290" w:name="_Toc42267327"/>
      <w:bookmarkStart w:id="2291" w:name="_Toc75340909"/>
      <w:r w:rsidRPr="00E66D33">
        <w:t>Печать реестра</w:t>
      </w:r>
      <w:bookmarkEnd w:id="2290"/>
      <w:bookmarkEnd w:id="2291"/>
    </w:p>
    <w:p w14:paraId="02101A0B" w14:textId="77777777" w:rsidR="00A27439" w:rsidRPr="00E66D33" w:rsidRDefault="00A27439" w:rsidP="00A27439">
      <w:pPr>
        <w:pStyle w:val="a0"/>
      </w:pPr>
      <w:r w:rsidRPr="00E66D33">
        <w:rPr>
          <w:b/>
          <w:bCs/>
        </w:rPr>
        <w:t>Предусловие:</w:t>
      </w:r>
      <w:r w:rsidRPr="00E66D33">
        <w:rPr>
          <w:lang w:eastAsia="zh-CN"/>
        </w:rPr>
        <w:t xml:space="preserve"> </w:t>
      </w:r>
      <w:r w:rsidRPr="00E66D33">
        <w:t>осуществлен вход с ролью «</w:t>
      </w:r>
      <w:r>
        <w:rPr>
          <w:lang w:eastAsia="zh-CN"/>
        </w:rPr>
        <w:t xml:space="preserve">Принятие планов-графиков закупок </w:t>
      </w:r>
      <w:r w:rsidRPr="00E66D33">
        <w:rPr>
          <w:lang w:eastAsia="zh-CN"/>
        </w:rPr>
        <w:t xml:space="preserve">(Ввод данных)», </w:t>
      </w:r>
      <w:r w:rsidRPr="00E66D33">
        <w:t>«</w:t>
      </w:r>
      <w:r>
        <w:rPr>
          <w:lang w:eastAsia="zh-CN"/>
        </w:rPr>
        <w:t xml:space="preserve">Принятие планов-графиков закупок </w:t>
      </w:r>
      <w:r w:rsidRPr="00E66D33">
        <w:rPr>
          <w:lang w:eastAsia="zh-CN"/>
        </w:rPr>
        <w:t xml:space="preserve">(Просмотр)», </w:t>
      </w:r>
      <w:r w:rsidRPr="00E66D33">
        <w:t>«</w:t>
      </w:r>
      <w:r>
        <w:rPr>
          <w:lang w:eastAsia="zh-CN"/>
        </w:rPr>
        <w:t xml:space="preserve">Принятие планов-графиков закупок </w:t>
      </w:r>
      <w:r w:rsidRPr="00E66D33">
        <w:rPr>
          <w:lang w:eastAsia="zh-CN"/>
        </w:rPr>
        <w:t xml:space="preserve">(Согласование)», </w:t>
      </w:r>
      <w:r w:rsidRPr="00E66D33">
        <w:t>«</w:t>
      </w:r>
      <w:r>
        <w:rPr>
          <w:lang w:eastAsia="zh-CN"/>
        </w:rPr>
        <w:t xml:space="preserve">Принятие планов-графиков закупок </w:t>
      </w:r>
      <w:r w:rsidRPr="00E66D33">
        <w:rPr>
          <w:lang w:eastAsia="zh-CN"/>
        </w:rPr>
        <w:t>(Утверждение)», «</w:t>
      </w:r>
      <w:r>
        <w:rPr>
          <w:lang w:eastAsia="zh-CN"/>
        </w:rPr>
        <w:t xml:space="preserve">Формирование и ведение Плана-графика закупок </w:t>
      </w:r>
      <w:r w:rsidRPr="00E66D33">
        <w:rPr>
          <w:lang w:eastAsia="zh-CN"/>
        </w:rPr>
        <w:t>(Ввод данных)», «</w:t>
      </w:r>
      <w:r>
        <w:rPr>
          <w:lang w:eastAsia="zh-CN"/>
        </w:rPr>
        <w:t xml:space="preserve">Формирование и ведение Плана-графика закупок </w:t>
      </w:r>
      <w:r w:rsidRPr="00E66D33">
        <w:rPr>
          <w:lang w:eastAsia="zh-CN"/>
        </w:rPr>
        <w:t>(Просмотр)», «</w:t>
      </w:r>
      <w:r>
        <w:rPr>
          <w:lang w:eastAsia="zh-CN"/>
        </w:rPr>
        <w:t xml:space="preserve">Формирование и ведение Плана-графика закупок </w:t>
      </w:r>
      <w:r w:rsidRPr="00E66D33">
        <w:rPr>
          <w:lang w:eastAsia="zh-CN"/>
        </w:rPr>
        <w:t>(Согласование)», «</w:t>
      </w:r>
      <w:r>
        <w:rPr>
          <w:lang w:eastAsia="zh-CN"/>
        </w:rPr>
        <w:t xml:space="preserve">Формирование и ведение Плана-графика закупок </w:t>
      </w:r>
      <w:r w:rsidRPr="00E66D33">
        <w:rPr>
          <w:lang w:eastAsia="zh-CN"/>
        </w:rPr>
        <w:t>(Утверждение)», «</w:t>
      </w:r>
      <w:r>
        <w:rPr>
          <w:lang w:eastAsia="zh-CN"/>
        </w:rPr>
        <w:t xml:space="preserve">Формирование и ведение Плана-графика закупок </w:t>
      </w:r>
      <w:r w:rsidRPr="00E66D33">
        <w:rPr>
          <w:lang w:eastAsia="zh-CN"/>
        </w:rPr>
        <w:t>(Подписание)».</w:t>
      </w:r>
    </w:p>
    <w:p w14:paraId="3EC3D8A9" w14:textId="7E8386FE" w:rsidR="00A27439" w:rsidRPr="00E66D33" w:rsidRDefault="00A27439" w:rsidP="00A27439">
      <w:pPr>
        <w:pStyle w:val="a0"/>
      </w:pPr>
      <w:r w:rsidRPr="00E66D33">
        <w:t xml:space="preserve">Для формирования печатной формы реестра необходимо нажать на кнопку «Печать» и выбрать пункт </w:t>
      </w:r>
      <w:r w:rsidRPr="00E66D33">
        <w:rPr>
          <w:i/>
        </w:rPr>
        <w:t>[Печать реестра]</w:t>
      </w:r>
      <w:r w:rsidRPr="00E66D33">
        <w:t xml:space="preserve"> (</w:t>
      </w:r>
      <w:r w:rsidRPr="00E66D33">
        <w:fldChar w:fldCharType="begin"/>
      </w:r>
      <w:r w:rsidRPr="00E66D33">
        <w:instrText xml:space="preserve"> REF _Ref513533108 \h </w:instrText>
      </w:r>
      <w:r w:rsidRPr="00E66D33">
        <w:fldChar w:fldCharType="separate"/>
      </w:r>
      <w:r w:rsidR="00732D28" w:rsidRPr="00E66D33">
        <w:t>Рисунок </w:t>
      </w:r>
      <w:r w:rsidR="00732D28">
        <w:rPr>
          <w:noProof/>
        </w:rPr>
        <w:t>328</w:t>
      </w:r>
      <w:r w:rsidRPr="00E66D33">
        <w:fldChar w:fldCharType="end"/>
      </w:r>
      <w:r w:rsidRPr="00E66D33">
        <w:t>).</w:t>
      </w:r>
    </w:p>
    <w:p w14:paraId="7A5BA985" w14:textId="12195FD0" w:rsidR="00A27439" w:rsidRPr="003C6029" w:rsidRDefault="00A27439" w:rsidP="00A27439">
      <w:pPr>
        <w:pStyle w:val="af"/>
      </w:pPr>
      <w:r>
        <w:drawing>
          <wp:inline distT="0" distB="0" distL="0" distR="0" wp14:anchorId="727D573F" wp14:editId="63770D82">
            <wp:extent cx="6120130" cy="2302510"/>
            <wp:effectExtent l="0" t="0" r="0" b="2540"/>
            <wp:docPr id="2907" name="Рисунок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20130" cy="2302510"/>
                    </a:xfrm>
                    <a:prstGeom prst="rect">
                      <a:avLst/>
                    </a:prstGeom>
                  </pic:spPr>
                </pic:pic>
              </a:graphicData>
            </a:graphic>
          </wp:inline>
        </w:drawing>
      </w:r>
    </w:p>
    <w:p w14:paraId="2983510C" w14:textId="2DA576C9" w:rsidR="00A27439" w:rsidRPr="00E66D33" w:rsidRDefault="00A27439" w:rsidP="00A27439">
      <w:pPr>
        <w:pStyle w:val="af0"/>
      </w:pPr>
      <w:bookmarkStart w:id="2292" w:name="_Ref513533108"/>
      <w:r w:rsidRPr="00E66D33">
        <w:t>Рисунок </w:t>
      </w:r>
      <w:r w:rsidR="00854FAD">
        <w:fldChar w:fldCharType="begin"/>
      </w:r>
      <w:r w:rsidR="00854FAD">
        <w:instrText xml:space="preserve"> SEQ Рисунок \* ARABIC </w:instrText>
      </w:r>
      <w:r w:rsidR="00854FAD">
        <w:fldChar w:fldCharType="separate"/>
      </w:r>
      <w:r w:rsidR="00732D28">
        <w:rPr>
          <w:noProof/>
        </w:rPr>
        <w:t>328</w:t>
      </w:r>
      <w:r w:rsidR="00854FAD">
        <w:rPr>
          <w:noProof/>
        </w:rPr>
        <w:fldChar w:fldCharType="end"/>
      </w:r>
      <w:bookmarkEnd w:id="2292"/>
      <w:r w:rsidRPr="00E66D33">
        <w:t xml:space="preserve">. Пункт </w:t>
      </w:r>
      <w:r w:rsidRPr="00E66D33">
        <w:rPr>
          <w:i/>
        </w:rPr>
        <w:t>[Печать реестра]</w:t>
      </w:r>
    </w:p>
    <w:p w14:paraId="2DC90B68" w14:textId="77777777" w:rsidR="00A27439" w:rsidRPr="00E66D33" w:rsidRDefault="00A27439" w:rsidP="00A27439">
      <w:pPr>
        <w:pStyle w:val="a0"/>
      </w:pPr>
      <w:r w:rsidRPr="00E66D33">
        <w:t xml:space="preserve">В результате на рабочую станцию пользователя загрузится печатная форма реестра в виде файла с расширением </w:t>
      </w:r>
      <w:r w:rsidRPr="00E66D33">
        <w:rPr>
          <w:b/>
        </w:rPr>
        <w:t>*.xls</w:t>
      </w:r>
      <w:r w:rsidRPr="00E66D33">
        <w:t>.</w:t>
      </w:r>
    </w:p>
    <w:p w14:paraId="18B43210" w14:textId="77777777" w:rsidR="00A27439" w:rsidRPr="00E66D33" w:rsidRDefault="00A27439" w:rsidP="00A27439">
      <w:pPr>
        <w:pStyle w:val="20"/>
        <w:ind w:firstLine="0"/>
      </w:pPr>
      <w:bookmarkStart w:id="2293" w:name="_Toc42267328"/>
      <w:bookmarkStart w:id="2294" w:name="_Toc75340910"/>
      <w:r w:rsidRPr="00E66D33">
        <w:t xml:space="preserve">Печать документа «Проект </w:t>
      </w:r>
      <w:r>
        <w:t>плана-графика закупки</w:t>
      </w:r>
      <w:r w:rsidRPr="00E66D33">
        <w:t>»</w:t>
      </w:r>
      <w:bookmarkEnd w:id="2293"/>
      <w:bookmarkEnd w:id="2294"/>
    </w:p>
    <w:p w14:paraId="53F13C05" w14:textId="77777777" w:rsidR="00A27439" w:rsidRPr="00E66D33" w:rsidRDefault="00A27439" w:rsidP="00A27439">
      <w:pPr>
        <w:pStyle w:val="a0"/>
      </w:pPr>
      <w:r w:rsidRPr="00E66D33">
        <w:rPr>
          <w:b/>
          <w:bCs/>
        </w:rPr>
        <w:t>Предусловие:</w:t>
      </w:r>
      <w:r w:rsidRPr="00E66D33">
        <w:rPr>
          <w:lang w:eastAsia="zh-CN"/>
        </w:rPr>
        <w:t xml:space="preserve"> </w:t>
      </w:r>
      <w:r w:rsidRPr="00E66D33">
        <w:t>осуществлен вход с ролью «</w:t>
      </w:r>
      <w:r>
        <w:rPr>
          <w:lang w:eastAsia="zh-CN"/>
        </w:rPr>
        <w:t xml:space="preserve">Принятие планов-графиков закупок </w:t>
      </w:r>
      <w:r w:rsidRPr="00E66D33">
        <w:rPr>
          <w:lang w:eastAsia="zh-CN"/>
        </w:rPr>
        <w:t xml:space="preserve">(Ввод данных)», </w:t>
      </w:r>
      <w:r w:rsidRPr="00E66D33">
        <w:t>«</w:t>
      </w:r>
      <w:r>
        <w:rPr>
          <w:lang w:eastAsia="zh-CN"/>
        </w:rPr>
        <w:t xml:space="preserve">Принятие планов-графиков закупок </w:t>
      </w:r>
      <w:r w:rsidRPr="00E66D33">
        <w:rPr>
          <w:lang w:eastAsia="zh-CN"/>
        </w:rPr>
        <w:t xml:space="preserve">(Просмотр)», </w:t>
      </w:r>
      <w:r w:rsidRPr="00E66D33">
        <w:t>«</w:t>
      </w:r>
      <w:r>
        <w:rPr>
          <w:lang w:eastAsia="zh-CN"/>
        </w:rPr>
        <w:t xml:space="preserve">Принятие планов-графиков закупок </w:t>
      </w:r>
      <w:r w:rsidRPr="00E66D33">
        <w:rPr>
          <w:lang w:eastAsia="zh-CN"/>
        </w:rPr>
        <w:t xml:space="preserve">(Согласование)», </w:t>
      </w:r>
      <w:r w:rsidRPr="00E66D33">
        <w:t>«</w:t>
      </w:r>
      <w:r>
        <w:rPr>
          <w:lang w:eastAsia="zh-CN"/>
        </w:rPr>
        <w:t xml:space="preserve">Принятие планов-графиков закупок </w:t>
      </w:r>
      <w:r w:rsidRPr="00E66D33">
        <w:rPr>
          <w:lang w:eastAsia="zh-CN"/>
        </w:rPr>
        <w:t>(Утверждение)», «</w:t>
      </w:r>
      <w:r>
        <w:rPr>
          <w:lang w:eastAsia="zh-CN"/>
        </w:rPr>
        <w:t xml:space="preserve">Формирование и ведение Плана-графика закупок </w:t>
      </w:r>
      <w:r w:rsidRPr="00E66D33">
        <w:rPr>
          <w:lang w:eastAsia="zh-CN"/>
        </w:rPr>
        <w:t>(Ввод данных)», «</w:t>
      </w:r>
      <w:r>
        <w:rPr>
          <w:lang w:eastAsia="zh-CN"/>
        </w:rPr>
        <w:t xml:space="preserve">Формирование и ведение Плана-графика закупок </w:t>
      </w:r>
      <w:r w:rsidRPr="00E66D33">
        <w:rPr>
          <w:lang w:eastAsia="zh-CN"/>
        </w:rPr>
        <w:t>(Просмотр)», «</w:t>
      </w:r>
      <w:r>
        <w:rPr>
          <w:lang w:eastAsia="zh-CN"/>
        </w:rPr>
        <w:t xml:space="preserve">Формирование и ведение Плана-графика закупок </w:t>
      </w:r>
      <w:r w:rsidRPr="00E66D33">
        <w:rPr>
          <w:lang w:eastAsia="zh-CN"/>
        </w:rPr>
        <w:t>(Согласование)», «</w:t>
      </w:r>
      <w:r>
        <w:rPr>
          <w:lang w:eastAsia="zh-CN"/>
        </w:rPr>
        <w:t xml:space="preserve">Формирование и ведение Плана-графика закупок </w:t>
      </w:r>
      <w:r w:rsidRPr="00E66D33">
        <w:rPr>
          <w:lang w:eastAsia="zh-CN"/>
        </w:rPr>
        <w:t>(Утверждение)», «</w:t>
      </w:r>
      <w:r>
        <w:rPr>
          <w:lang w:eastAsia="zh-CN"/>
        </w:rPr>
        <w:t xml:space="preserve">Формирование и ведение Плана-графика закупок </w:t>
      </w:r>
      <w:r w:rsidRPr="00E66D33">
        <w:rPr>
          <w:lang w:eastAsia="zh-CN"/>
        </w:rPr>
        <w:t>(Подписание)».</w:t>
      </w:r>
    </w:p>
    <w:p w14:paraId="68986C19" w14:textId="15675557" w:rsidR="00A27439" w:rsidRPr="00E66D33" w:rsidRDefault="00A27439" w:rsidP="00A27439">
      <w:pPr>
        <w:pStyle w:val="a0"/>
      </w:pPr>
      <w:r w:rsidRPr="00E66D33">
        <w:t xml:space="preserve">Для формирования печатной формы </w:t>
      </w:r>
      <w:r w:rsidRPr="00E66D33">
        <w:rPr>
          <w:lang w:eastAsia="ru-RU"/>
        </w:rPr>
        <w:t xml:space="preserve">документа </w:t>
      </w:r>
      <w:r w:rsidRPr="00E66D33">
        <w:t>«</w:t>
      </w:r>
      <w:r w:rsidRPr="00E66D33">
        <w:rPr>
          <w:lang w:eastAsia="ru-RU"/>
        </w:rPr>
        <w:t xml:space="preserve">Проект </w:t>
      </w:r>
      <w:r>
        <w:rPr>
          <w:lang w:eastAsia="ru-RU"/>
        </w:rPr>
        <w:t>плана-графика закупки</w:t>
      </w:r>
      <w:r w:rsidRPr="00E66D33">
        <w:t xml:space="preserve">» необходимо выделить соответствующую строку одним нажатием левой кнопки мыши, нажать на кнопку «Печать», выбрать пункт </w:t>
      </w:r>
      <w:r w:rsidRPr="00E66D33">
        <w:rPr>
          <w:i/>
        </w:rPr>
        <w:t>[</w:t>
      </w:r>
      <w:r>
        <w:rPr>
          <w:i/>
        </w:rPr>
        <w:t>Печать документа/План-график закупок</w:t>
      </w:r>
      <w:r w:rsidRPr="00E66D33">
        <w:rPr>
          <w:i/>
        </w:rPr>
        <w:t>]</w:t>
      </w:r>
      <w:r w:rsidRPr="00E66D33">
        <w:t xml:space="preserve"> и в раскрывающемся списке установить «галочку» напротив соответствующего формата (</w:t>
      </w:r>
      <w:r w:rsidRPr="00E66D33">
        <w:fldChar w:fldCharType="begin"/>
      </w:r>
      <w:r w:rsidRPr="00E66D33">
        <w:instrText xml:space="preserve"> REF _Ref513533150 \h </w:instrText>
      </w:r>
      <w:r w:rsidRPr="00E66D33">
        <w:fldChar w:fldCharType="separate"/>
      </w:r>
      <w:r w:rsidR="00732D28" w:rsidRPr="00E66D33">
        <w:t>Рисунок </w:t>
      </w:r>
      <w:r w:rsidR="00732D28">
        <w:rPr>
          <w:noProof/>
        </w:rPr>
        <w:t>329</w:t>
      </w:r>
      <w:r w:rsidRPr="00E66D33">
        <w:fldChar w:fldCharType="end"/>
      </w:r>
      <w:r w:rsidRPr="00E66D33">
        <w:t>).</w:t>
      </w:r>
    </w:p>
    <w:p w14:paraId="3A77E495" w14:textId="61788724" w:rsidR="00A27439" w:rsidRPr="003C6029" w:rsidRDefault="00A27439">
      <w:pPr>
        <w:pStyle w:val="af"/>
      </w:pPr>
      <w:r w:rsidRPr="008C40FF">
        <w:drawing>
          <wp:inline distT="0" distB="0" distL="0" distR="0" wp14:anchorId="67E54BA3" wp14:editId="06968E0B">
            <wp:extent cx="6120130" cy="3493135"/>
            <wp:effectExtent l="0" t="0" r="0" b="0"/>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120130" cy="3493135"/>
                    </a:xfrm>
                    <a:prstGeom prst="rect">
                      <a:avLst/>
                    </a:prstGeom>
                  </pic:spPr>
                </pic:pic>
              </a:graphicData>
            </a:graphic>
          </wp:inline>
        </w:drawing>
      </w:r>
      <w:r w:rsidRPr="003C6029" w:rsidDel="0041561F">
        <w:t xml:space="preserve"> </w:t>
      </w:r>
    </w:p>
    <w:p w14:paraId="2488F861" w14:textId="4981B470" w:rsidR="00A27439" w:rsidRPr="00E66D33" w:rsidRDefault="00A27439" w:rsidP="00A27439">
      <w:pPr>
        <w:pStyle w:val="af0"/>
      </w:pPr>
      <w:bookmarkStart w:id="2295" w:name="_Ref513533150"/>
      <w:r w:rsidRPr="00E66D33">
        <w:t>Рисунок </w:t>
      </w:r>
      <w:r w:rsidR="00854FAD">
        <w:fldChar w:fldCharType="begin"/>
      </w:r>
      <w:r w:rsidR="00854FAD">
        <w:instrText xml:space="preserve"> SEQ Рисунок \* ARABIC </w:instrText>
      </w:r>
      <w:r w:rsidR="00854FAD">
        <w:fldChar w:fldCharType="separate"/>
      </w:r>
      <w:r w:rsidR="00732D28">
        <w:rPr>
          <w:noProof/>
        </w:rPr>
        <w:t>329</w:t>
      </w:r>
      <w:r w:rsidR="00854FAD">
        <w:rPr>
          <w:noProof/>
        </w:rPr>
        <w:fldChar w:fldCharType="end"/>
      </w:r>
      <w:bookmarkEnd w:id="2295"/>
      <w:r w:rsidRPr="00E66D33">
        <w:t xml:space="preserve">. Пункт </w:t>
      </w:r>
      <w:r w:rsidRPr="00E66D33">
        <w:rPr>
          <w:i/>
        </w:rPr>
        <w:t>[Печать/</w:t>
      </w:r>
      <w:r>
        <w:rPr>
          <w:i/>
        </w:rPr>
        <w:t>План закупок</w:t>
      </w:r>
      <w:r w:rsidRPr="00E66D33">
        <w:rPr>
          <w:i/>
        </w:rPr>
        <w:t>]</w:t>
      </w:r>
    </w:p>
    <w:p w14:paraId="35AD6952" w14:textId="77777777" w:rsidR="00A27439" w:rsidRDefault="00A27439" w:rsidP="00A27439">
      <w:pPr>
        <w:pStyle w:val="a0"/>
      </w:pPr>
      <w:r w:rsidRPr="00E66D33">
        <w:t>В результате на рабочую станцию пользователя загрузится печатная форма документа в виде файла с соответствующим расширением.</w:t>
      </w:r>
    </w:p>
    <w:p w14:paraId="55D29EB7" w14:textId="77777777" w:rsidR="000F1F19" w:rsidRPr="00F374CB" w:rsidRDefault="00512697" w:rsidP="000F1F19">
      <w:pPr>
        <w:pStyle w:val="1"/>
        <w:numPr>
          <w:ilvl w:val="0"/>
          <w:numId w:val="1"/>
        </w:numPr>
        <w:ind w:firstLine="0"/>
      </w:pPr>
      <w:bookmarkStart w:id="2296" w:name="_Toc74821510"/>
      <w:bookmarkStart w:id="2297" w:name="_Toc74821763"/>
      <w:bookmarkStart w:id="2298" w:name="_Toc74822016"/>
      <w:bookmarkStart w:id="2299" w:name="_Toc74822730"/>
      <w:bookmarkStart w:id="2300" w:name="_Toc74822983"/>
      <w:bookmarkStart w:id="2301" w:name="_Toc74823236"/>
      <w:bookmarkStart w:id="2302" w:name="_Toc74824982"/>
      <w:bookmarkStart w:id="2303" w:name="_Toc74826000"/>
      <w:bookmarkStart w:id="2304" w:name="_Toc74821258"/>
      <w:bookmarkStart w:id="2305" w:name="_Toc74821511"/>
      <w:bookmarkStart w:id="2306" w:name="_Toc74821764"/>
      <w:bookmarkStart w:id="2307" w:name="_Toc74822017"/>
      <w:bookmarkStart w:id="2308" w:name="_Toc74822731"/>
      <w:bookmarkStart w:id="2309" w:name="_Toc74822984"/>
      <w:bookmarkStart w:id="2310" w:name="_Toc74823237"/>
      <w:bookmarkStart w:id="2311" w:name="_Toc74824983"/>
      <w:bookmarkStart w:id="2312" w:name="_Toc74826001"/>
      <w:bookmarkStart w:id="2313" w:name="_Toc74821259"/>
      <w:bookmarkStart w:id="2314" w:name="_Toc74821512"/>
      <w:bookmarkStart w:id="2315" w:name="_Toc74821765"/>
      <w:bookmarkStart w:id="2316" w:name="_Toc74822018"/>
      <w:bookmarkStart w:id="2317" w:name="_Toc74822732"/>
      <w:bookmarkStart w:id="2318" w:name="_Toc74822985"/>
      <w:bookmarkStart w:id="2319" w:name="_Toc74823238"/>
      <w:bookmarkStart w:id="2320" w:name="_Toc74824984"/>
      <w:bookmarkStart w:id="2321" w:name="_Toc74826002"/>
      <w:bookmarkStart w:id="2322" w:name="_Toc74821260"/>
      <w:bookmarkStart w:id="2323" w:name="_Toc74821513"/>
      <w:bookmarkStart w:id="2324" w:name="_Toc74821766"/>
      <w:bookmarkStart w:id="2325" w:name="_Toc74822019"/>
      <w:bookmarkStart w:id="2326" w:name="_Toc74822733"/>
      <w:bookmarkStart w:id="2327" w:name="_Toc74822986"/>
      <w:bookmarkStart w:id="2328" w:name="_Toc74823239"/>
      <w:bookmarkStart w:id="2329" w:name="_Toc74824985"/>
      <w:bookmarkStart w:id="2330" w:name="_Toc74826003"/>
      <w:bookmarkStart w:id="2331" w:name="_Toc74821261"/>
      <w:bookmarkStart w:id="2332" w:name="_Toc74821514"/>
      <w:bookmarkStart w:id="2333" w:name="_Toc74821767"/>
      <w:bookmarkStart w:id="2334" w:name="_Toc74822020"/>
      <w:bookmarkStart w:id="2335" w:name="_Toc74822734"/>
      <w:bookmarkStart w:id="2336" w:name="_Toc74822987"/>
      <w:bookmarkStart w:id="2337" w:name="_Toc74823240"/>
      <w:bookmarkStart w:id="2338" w:name="_Toc74824986"/>
      <w:bookmarkStart w:id="2339" w:name="_Toc74826004"/>
      <w:bookmarkStart w:id="2340" w:name="_Toc74821262"/>
      <w:bookmarkStart w:id="2341" w:name="_Toc74821515"/>
      <w:bookmarkStart w:id="2342" w:name="_Toc74821768"/>
      <w:bookmarkStart w:id="2343" w:name="_Toc74822021"/>
      <w:bookmarkStart w:id="2344" w:name="_Toc74822735"/>
      <w:bookmarkStart w:id="2345" w:name="_Toc74822988"/>
      <w:bookmarkStart w:id="2346" w:name="_Toc74823241"/>
      <w:bookmarkStart w:id="2347" w:name="_Toc74824987"/>
      <w:bookmarkStart w:id="2348" w:name="_Toc74826005"/>
      <w:bookmarkStart w:id="2349" w:name="_Toc74821263"/>
      <w:bookmarkStart w:id="2350" w:name="_Toc74821516"/>
      <w:bookmarkStart w:id="2351" w:name="_Toc74821769"/>
      <w:bookmarkStart w:id="2352" w:name="_Toc74822022"/>
      <w:bookmarkStart w:id="2353" w:name="_Toc74822736"/>
      <w:bookmarkStart w:id="2354" w:name="_Toc74822989"/>
      <w:bookmarkStart w:id="2355" w:name="_Toc74823242"/>
      <w:bookmarkStart w:id="2356" w:name="_Toc74824988"/>
      <w:bookmarkStart w:id="2357" w:name="_Toc74826006"/>
      <w:bookmarkStart w:id="2358" w:name="_Toc74821264"/>
      <w:bookmarkStart w:id="2359" w:name="_Toc74821517"/>
      <w:bookmarkStart w:id="2360" w:name="_Toc74821770"/>
      <w:bookmarkStart w:id="2361" w:name="_Toc74822023"/>
      <w:bookmarkStart w:id="2362" w:name="_Toc74822737"/>
      <w:bookmarkStart w:id="2363" w:name="_Toc74822990"/>
      <w:bookmarkStart w:id="2364" w:name="_Toc74823243"/>
      <w:bookmarkStart w:id="2365" w:name="_Toc74824989"/>
      <w:bookmarkStart w:id="2366" w:name="_Toc74826007"/>
      <w:bookmarkStart w:id="2367" w:name="_Toc74821265"/>
      <w:bookmarkStart w:id="2368" w:name="_Toc74821518"/>
      <w:bookmarkStart w:id="2369" w:name="_Toc74821771"/>
      <w:bookmarkStart w:id="2370" w:name="_Toc74822024"/>
      <w:bookmarkStart w:id="2371" w:name="_Toc74822738"/>
      <w:bookmarkStart w:id="2372" w:name="_Toc74822991"/>
      <w:bookmarkStart w:id="2373" w:name="_Toc74823244"/>
      <w:bookmarkStart w:id="2374" w:name="_Toc74824990"/>
      <w:bookmarkStart w:id="2375" w:name="_Toc74826008"/>
      <w:bookmarkStart w:id="2376" w:name="_Toc74821266"/>
      <w:bookmarkStart w:id="2377" w:name="_Toc74821519"/>
      <w:bookmarkStart w:id="2378" w:name="_Toc74821772"/>
      <w:bookmarkStart w:id="2379" w:name="_Toc74822025"/>
      <w:bookmarkStart w:id="2380" w:name="_Toc74822739"/>
      <w:bookmarkStart w:id="2381" w:name="_Toc74822992"/>
      <w:bookmarkStart w:id="2382" w:name="_Toc74823245"/>
      <w:bookmarkStart w:id="2383" w:name="_Toc74824991"/>
      <w:bookmarkStart w:id="2384" w:name="_Toc74826009"/>
      <w:bookmarkStart w:id="2385" w:name="_Toc74821267"/>
      <w:bookmarkStart w:id="2386" w:name="_Toc74821520"/>
      <w:bookmarkStart w:id="2387" w:name="_Toc74821773"/>
      <w:bookmarkStart w:id="2388" w:name="_Toc74822026"/>
      <w:bookmarkStart w:id="2389" w:name="_Toc74822740"/>
      <w:bookmarkStart w:id="2390" w:name="_Toc74822993"/>
      <w:bookmarkStart w:id="2391" w:name="_Toc74823246"/>
      <w:bookmarkStart w:id="2392" w:name="_Toc74824992"/>
      <w:bookmarkStart w:id="2393" w:name="_Toc74826010"/>
      <w:bookmarkStart w:id="2394" w:name="_Toc74821268"/>
      <w:bookmarkStart w:id="2395" w:name="_Toc74821521"/>
      <w:bookmarkStart w:id="2396" w:name="_Toc74821774"/>
      <w:bookmarkStart w:id="2397" w:name="_Toc74822027"/>
      <w:bookmarkStart w:id="2398" w:name="_Toc74822741"/>
      <w:bookmarkStart w:id="2399" w:name="_Toc74822994"/>
      <w:bookmarkStart w:id="2400" w:name="_Toc74823247"/>
      <w:bookmarkStart w:id="2401" w:name="_Toc74824993"/>
      <w:bookmarkStart w:id="2402" w:name="_Toc74826011"/>
      <w:bookmarkStart w:id="2403" w:name="_Toc74821269"/>
      <w:bookmarkStart w:id="2404" w:name="_Toc74821522"/>
      <w:bookmarkStart w:id="2405" w:name="_Toc74821775"/>
      <w:bookmarkStart w:id="2406" w:name="_Toc74822028"/>
      <w:bookmarkStart w:id="2407" w:name="_Toc74822742"/>
      <w:bookmarkStart w:id="2408" w:name="_Toc74822995"/>
      <w:bookmarkStart w:id="2409" w:name="_Toc74823248"/>
      <w:bookmarkStart w:id="2410" w:name="_Toc74824994"/>
      <w:bookmarkStart w:id="2411" w:name="_Toc74826012"/>
      <w:bookmarkStart w:id="2412" w:name="_Toc74821270"/>
      <w:bookmarkStart w:id="2413" w:name="_Toc74821523"/>
      <w:bookmarkStart w:id="2414" w:name="_Toc74821776"/>
      <w:bookmarkStart w:id="2415" w:name="_Toc74822029"/>
      <w:bookmarkStart w:id="2416" w:name="_Toc74822743"/>
      <w:bookmarkStart w:id="2417" w:name="_Toc74822996"/>
      <w:bookmarkStart w:id="2418" w:name="_Toc74823249"/>
      <w:bookmarkStart w:id="2419" w:name="_Toc74824995"/>
      <w:bookmarkStart w:id="2420" w:name="_Toc74826013"/>
      <w:bookmarkStart w:id="2421" w:name="_Toc74821271"/>
      <w:bookmarkStart w:id="2422" w:name="_Toc74821524"/>
      <w:bookmarkStart w:id="2423" w:name="_Toc74821777"/>
      <w:bookmarkStart w:id="2424" w:name="_Toc74822030"/>
      <w:bookmarkStart w:id="2425" w:name="_Toc74822744"/>
      <w:bookmarkStart w:id="2426" w:name="_Toc74822997"/>
      <w:bookmarkStart w:id="2427" w:name="_Toc74823250"/>
      <w:bookmarkStart w:id="2428" w:name="_Toc74824996"/>
      <w:bookmarkStart w:id="2429" w:name="_Toc74826014"/>
      <w:bookmarkStart w:id="2430" w:name="_Toc74821272"/>
      <w:bookmarkStart w:id="2431" w:name="_Toc74821525"/>
      <w:bookmarkStart w:id="2432" w:name="_Toc74821778"/>
      <w:bookmarkStart w:id="2433" w:name="_Toc74822031"/>
      <w:bookmarkStart w:id="2434" w:name="_Toc74822745"/>
      <w:bookmarkStart w:id="2435" w:name="_Toc74822998"/>
      <w:bookmarkStart w:id="2436" w:name="_Toc74823251"/>
      <w:bookmarkStart w:id="2437" w:name="_Toc74824997"/>
      <w:bookmarkStart w:id="2438" w:name="_Toc74826015"/>
      <w:bookmarkStart w:id="2439" w:name="_Toc74821273"/>
      <w:bookmarkStart w:id="2440" w:name="_Toc74821526"/>
      <w:bookmarkStart w:id="2441" w:name="_Toc74821779"/>
      <w:bookmarkStart w:id="2442" w:name="_Toc74822032"/>
      <w:bookmarkStart w:id="2443" w:name="_Toc74822746"/>
      <w:bookmarkStart w:id="2444" w:name="_Toc74822999"/>
      <w:bookmarkStart w:id="2445" w:name="_Toc74823252"/>
      <w:bookmarkStart w:id="2446" w:name="_Toc74824998"/>
      <w:bookmarkStart w:id="2447" w:name="_Toc74826016"/>
      <w:bookmarkStart w:id="2448" w:name="_Toc74821274"/>
      <w:bookmarkStart w:id="2449" w:name="_Toc74821527"/>
      <w:bookmarkStart w:id="2450" w:name="_Toc74821780"/>
      <w:bookmarkStart w:id="2451" w:name="_Toc74822033"/>
      <w:bookmarkStart w:id="2452" w:name="_Toc74822747"/>
      <w:bookmarkStart w:id="2453" w:name="_Toc74823000"/>
      <w:bookmarkStart w:id="2454" w:name="_Toc74823253"/>
      <w:bookmarkStart w:id="2455" w:name="_Toc74824999"/>
      <w:bookmarkStart w:id="2456" w:name="_Toc74826017"/>
      <w:bookmarkStart w:id="2457" w:name="_Toc74821275"/>
      <w:bookmarkStart w:id="2458" w:name="_Toc74821528"/>
      <w:bookmarkStart w:id="2459" w:name="_Toc74821781"/>
      <w:bookmarkStart w:id="2460" w:name="_Toc74822034"/>
      <w:bookmarkStart w:id="2461" w:name="_Toc74822748"/>
      <w:bookmarkStart w:id="2462" w:name="_Toc74823001"/>
      <w:bookmarkStart w:id="2463" w:name="_Toc74823254"/>
      <w:bookmarkStart w:id="2464" w:name="_Toc74825000"/>
      <w:bookmarkStart w:id="2465" w:name="_Toc74826018"/>
      <w:bookmarkStart w:id="2466" w:name="_Toc74821276"/>
      <w:bookmarkStart w:id="2467" w:name="_Toc74821529"/>
      <w:bookmarkStart w:id="2468" w:name="_Toc74821782"/>
      <w:bookmarkStart w:id="2469" w:name="_Toc74822035"/>
      <w:bookmarkStart w:id="2470" w:name="_Toc74822749"/>
      <w:bookmarkStart w:id="2471" w:name="_Toc74823002"/>
      <w:bookmarkStart w:id="2472" w:name="_Toc74823255"/>
      <w:bookmarkStart w:id="2473" w:name="_Toc74825001"/>
      <w:bookmarkStart w:id="2474" w:name="_Toc74826019"/>
      <w:bookmarkStart w:id="2475" w:name="_Toc74821277"/>
      <w:bookmarkStart w:id="2476" w:name="_Toc74821530"/>
      <w:bookmarkStart w:id="2477" w:name="_Toc74821783"/>
      <w:bookmarkStart w:id="2478" w:name="_Toc74822036"/>
      <w:bookmarkStart w:id="2479" w:name="_Toc74822750"/>
      <w:bookmarkStart w:id="2480" w:name="_Toc74823003"/>
      <w:bookmarkStart w:id="2481" w:name="_Toc74823256"/>
      <w:bookmarkStart w:id="2482" w:name="_Toc74825002"/>
      <w:bookmarkStart w:id="2483" w:name="_Toc74826020"/>
      <w:bookmarkStart w:id="2484" w:name="_Toc74821278"/>
      <w:bookmarkStart w:id="2485" w:name="_Toc74821531"/>
      <w:bookmarkStart w:id="2486" w:name="_Toc74821784"/>
      <w:bookmarkStart w:id="2487" w:name="_Toc74822037"/>
      <w:bookmarkStart w:id="2488" w:name="_Toc74822751"/>
      <w:bookmarkStart w:id="2489" w:name="_Toc74823004"/>
      <w:bookmarkStart w:id="2490" w:name="_Toc74823257"/>
      <w:bookmarkStart w:id="2491" w:name="_Toc74825003"/>
      <w:bookmarkStart w:id="2492" w:name="_Toc74826021"/>
      <w:bookmarkStart w:id="2493" w:name="_Toc74821279"/>
      <w:bookmarkStart w:id="2494" w:name="_Toc74821532"/>
      <w:bookmarkStart w:id="2495" w:name="_Toc74821785"/>
      <w:bookmarkStart w:id="2496" w:name="_Toc74822038"/>
      <w:bookmarkStart w:id="2497" w:name="_Toc74822752"/>
      <w:bookmarkStart w:id="2498" w:name="_Toc74823005"/>
      <w:bookmarkStart w:id="2499" w:name="_Toc74823258"/>
      <w:bookmarkStart w:id="2500" w:name="_Toc74825004"/>
      <w:bookmarkStart w:id="2501" w:name="_Toc74826022"/>
      <w:bookmarkStart w:id="2502" w:name="_Toc74821280"/>
      <w:bookmarkStart w:id="2503" w:name="_Toc74821533"/>
      <w:bookmarkStart w:id="2504" w:name="_Toc74821786"/>
      <w:bookmarkStart w:id="2505" w:name="_Toc74822039"/>
      <w:bookmarkStart w:id="2506" w:name="_Toc74822753"/>
      <w:bookmarkStart w:id="2507" w:name="_Toc74823006"/>
      <w:bookmarkStart w:id="2508" w:name="_Toc74823259"/>
      <w:bookmarkStart w:id="2509" w:name="_Toc74825005"/>
      <w:bookmarkStart w:id="2510" w:name="_Toc74826023"/>
      <w:bookmarkStart w:id="2511" w:name="_Toc74821281"/>
      <w:bookmarkStart w:id="2512" w:name="_Toc74821534"/>
      <w:bookmarkStart w:id="2513" w:name="_Toc74821787"/>
      <w:bookmarkStart w:id="2514" w:name="_Toc74822040"/>
      <w:bookmarkStart w:id="2515" w:name="_Toc74822754"/>
      <w:bookmarkStart w:id="2516" w:name="_Toc74823007"/>
      <w:bookmarkStart w:id="2517" w:name="_Toc74823260"/>
      <w:bookmarkStart w:id="2518" w:name="_Toc74825006"/>
      <w:bookmarkStart w:id="2519" w:name="_Toc74826024"/>
      <w:bookmarkStart w:id="2520" w:name="_Toc74821282"/>
      <w:bookmarkStart w:id="2521" w:name="_Toc74821535"/>
      <w:bookmarkStart w:id="2522" w:name="_Toc74821788"/>
      <w:bookmarkStart w:id="2523" w:name="_Toc74822041"/>
      <w:bookmarkStart w:id="2524" w:name="_Toc74822755"/>
      <w:bookmarkStart w:id="2525" w:name="_Toc74823008"/>
      <w:bookmarkStart w:id="2526" w:name="_Toc74823261"/>
      <w:bookmarkStart w:id="2527" w:name="_Toc74825007"/>
      <w:bookmarkStart w:id="2528" w:name="_Toc74826025"/>
      <w:bookmarkStart w:id="2529" w:name="_Toc74821283"/>
      <w:bookmarkStart w:id="2530" w:name="_Toc74821536"/>
      <w:bookmarkStart w:id="2531" w:name="_Toc74821789"/>
      <w:bookmarkStart w:id="2532" w:name="_Toc74822042"/>
      <w:bookmarkStart w:id="2533" w:name="_Toc74822756"/>
      <w:bookmarkStart w:id="2534" w:name="_Toc74823009"/>
      <w:bookmarkStart w:id="2535" w:name="_Toc74823262"/>
      <w:bookmarkStart w:id="2536" w:name="_Toc74825008"/>
      <w:bookmarkStart w:id="2537" w:name="_Toc74826026"/>
      <w:bookmarkStart w:id="2538" w:name="_Toc74821284"/>
      <w:bookmarkStart w:id="2539" w:name="_Toc74821537"/>
      <w:bookmarkStart w:id="2540" w:name="_Toc74821790"/>
      <w:bookmarkStart w:id="2541" w:name="_Toc74822043"/>
      <w:bookmarkStart w:id="2542" w:name="_Toc74822757"/>
      <w:bookmarkStart w:id="2543" w:name="_Toc74823010"/>
      <w:bookmarkStart w:id="2544" w:name="_Toc74823263"/>
      <w:bookmarkStart w:id="2545" w:name="_Toc74825009"/>
      <w:bookmarkStart w:id="2546" w:name="_Toc74826027"/>
      <w:bookmarkStart w:id="2547" w:name="_Toc74821285"/>
      <w:bookmarkStart w:id="2548" w:name="_Toc74821538"/>
      <w:bookmarkStart w:id="2549" w:name="_Toc74821791"/>
      <w:bookmarkStart w:id="2550" w:name="_Toc74822044"/>
      <w:bookmarkStart w:id="2551" w:name="_Toc74822758"/>
      <w:bookmarkStart w:id="2552" w:name="_Toc74823011"/>
      <w:bookmarkStart w:id="2553" w:name="_Toc74823264"/>
      <w:bookmarkStart w:id="2554" w:name="_Toc74825010"/>
      <w:bookmarkStart w:id="2555" w:name="_Toc74826028"/>
      <w:bookmarkStart w:id="2556" w:name="_Toc74821286"/>
      <w:bookmarkStart w:id="2557" w:name="_Toc74821539"/>
      <w:bookmarkStart w:id="2558" w:name="_Toc74821792"/>
      <w:bookmarkStart w:id="2559" w:name="_Toc74822045"/>
      <w:bookmarkStart w:id="2560" w:name="_Toc74822759"/>
      <w:bookmarkStart w:id="2561" w:name="_Toc74823012"/>
      <w:bookmarkStart w:id="2562" w:name="_Toc74823265"/>
      <w:bookmarkStart w:id="2563" w:name="_Toc74825011"/>
      <w:bookmarkStart w:id="2564" w:name="_Toc74826029"/>
      <w:bookmarkStart w:id="2565" w:name="_Toc74821287"/>
      <w:bookmarkStart w:id="2566" w:name="_Toc74821540"/>
      <w:bookmarkStart w:id="2567" w:name="_Toc74821793"/>
      <w:bookmarkStart w:id="2568" w:name="_Toc74822046"/>
      <w:bookmarkStart w:id="2569" w:name="_Toc74822760"/>
      <w:bookmarkStart w:id="2570" w:name="_Toc74823013"/>
      <w:bookmarkStart w:id="2571" w:name="_Toc74823266"/>
      <w:bookmarkStart w:id="2572" w:name="_Toc74825012"/>
      <w:bookmarkStart w:id="2573" w:name="_Toc74826030"/>
      <w:bookmarkStart w:id="2574" w:name="_Toc74821288"/>
      <w:bookmarkStart w:id="2575" w:name="_Toc74821541"/>
      <w:bookmarkStart w:id="2576" w:name="_Toc74821794"/>
      <w:bookmarkStart w:id="2577" w:name="_Toc74822047"/>
      <w:bookmarkStart w:id="2578" w:name="_Toc74822761"/>
      <w:bookmarkStart w:id="2579" w:name="_Toc74823014"/>
      <w:bookmarkStart w:id="2580" w:name="_Toc74823267"/>
      <w:bookmarkStart w:id="2581" w:name="_Toc74825013"/>
      <w:bookmarkStart w:id="2582" w:name="_Toc74826031"/>
      <w:bookmarkStart w:id="2583" w:name="_Toc74821289"/>
      <w:bookmarkStart w:id="2584" w:name="_Toc74821542"/>
      <w:bookmarkStart w:id="2585" w:name="_Toc74821795"/>
      <w:bookmarkStart w:id="2586" w:name="_Toc74822048"/>
      <w:bookmarkStart w:id="2587" w:name="_Toc74822762"/>
      <w:bookmarkStart w:id="2588" w:name="_Toc74823015"/>
      <w:bookmarkStart w:id="2589" w:name="_Toc74823268"/>
      <w:bookmarkStart w:id="2590" w:name="_Toc74825014"/>
      <w:bookmarkStart w:id="2591" w:name="_Toc74826032"/>
      <w:bookmarkStart w:id="2592" w:name="_Toc74821290"/>
      <w:bookmarkStart w:id="2593" w:name="_Toc74821543"/>
      <w:bookmarkStart w:id="2594" w:name="_Toc74821796"/>
      <w:bookmarkStart w:id="2595" w:name="_Toc74822049"/>
      <w:bookmarkStart w:id="2596" w:name="_Toc74822763"/>
      <w:bookmarkStart w:id="2597" w:name="_Toc74823016"/>
      <w:bookmarkStart w:id="2598" w:name="_Toc74823269"/>
      <w:bookmarkStart w:id="2599" w:name="_Toc74825015"/>
      <w:bookmarkStart w:id="2600" w:name="_Toc74826033"/>
      <w:bookmarkStart w:id="2601" w:name="_Toc74821291"/>
      <w:bookmarkStart w:id="2602" w:name="_Toc74821544"/>
      <w:bookmarkStart w:id="2603" w:name="_Toc74821797"/>
      <w:bookmarkStart w:id="2604" w:name="_Toc74822050"/>
      <w:bookmarkStart w:id="2605" w:name="_Toc74822764"/>
      <w:bookmarkStart w:id="2606" w:name="_Toc74823017"/>
      <w:bookmarkStart w:id="2607" w:name="_Toc74823270"/>
      <w:bookmarkStart w:id="2608" w:name="_Toc74825016"/>
      <w:bookmarkStart w:id="2609" w:name="_Toc74826034"/>
      <w:bookmarkStart w:id="2610" w:name="_Toc74821292"/>
      <w:bookmarkStart w:id="2611" w:name="_Toc74821545"/>
      <w:bookmarkStart w:id="2612" w:name="_Toc74821798"/>
      <w:bookmarkStart w:id="2613" w:name="_Toc74822051"/>
      <w:bookmarkStart w:id="2614" w:name="_Toc74822765"/>
      <w:bookmarkStart w:id="2615" w:name="_Toc74823018"/>
      <w:bookmarkStart w:id="2616" w:name="_Toc74823271"/>
      <w:bookmarkStart w:id="2617" w:name="_Toc74825017"/>
      <w:bookmarkStart w:id="2618" w:name="_Toc74826035"/>
      <w:bookmarkStart w:id="2619" w:name="_Toc74821293"/>
      <w:bookmarkStart w:id="2620" w:name="_Toc74821546"/>
      <w:bookmarkStart w:id="2621" w:name="_Toc74821799"/>
      <w:bookmarkStart w:id="2622" w:name="_Toc74822052"/>
      <w:bookmarkStart w:id="2623" w:name="_Toc74822766"/>
      <w:bookmarkStart w:id="2624" w:name="_Toc74823019"/>
      <w:bookmarkStart w:id="2625" w:name="_Toc74823272"/>
      <w:bookmarkStart w:id="2626" w:name="_Toc74825018"/>
      <w:bookmarkStart w:id="2627" w:name="_Toc74826036"/>
      <w:bookmarkStart w:id="2628" w:name="_Toc74821294"/>
      <w:bookmarkStart w:id="2629" w:name="_Toc74821547"/>
      <w:bookmarkStart w:id="2630" w:name="_Toc74821800"/>
      <w:bookmarkStart w:id="2631" w:name="_Toc74822053"/>
      <w:bookmarkStart w:id="2632" w:name="_Toc74822767"/>
      <w:bookmarkStart w:id="2633" w:name="_Toc74823020"/>
      <w:bookmarkStart w:id="2634" w:name="_Toc74823273"/>
      <w:bookmarkStart w:id="2635" w:name="_Toc74825019"/>
      <w:bookmarkStart w:id="2636" w:name="_Toc74826037"/>
      <w:bookmarkStart w:id="2637" w:name="_Toc74821295"/>
      <w:bookmarkStart w:id="2638" w:name="_Toc74821548"/>
      <w:bookmarkStart w:id="2639" w:name="_Toc74821801"/>
      <w:bookmarkStart w:id="2640" w:name="_Toc74822054"/>
      <w:bookmarkStart w:id="2641" w:name="_Toc74822768"/>
      <w:bookmarkStart w:id="2642" w:name="_Toc74823021"/>
      <w:bookmarkStart w:id="2643" w:name="_Toc74823274"/>
      <w:bookmarkStart w:id="2644" w:name="_Toc74825020"/>
      <w:bookmarkStart w:id="2645" w:name="_Toc74826038"/>
      <w:bookmarkStart w:id="2646" w:name="_Toc74821296"/>
      <w:bookmarkStart w:id="2647" w:name="_Toc74821549"/>
      <w:bookmarkStart w:id="2648" w:name="_Toc74821802"/>
      <w:bookmarkStart w:id="2649" w:name="_Toc74822055"/>
      <w:bookmarkStart w:id="2650" w:name="_Toc74822769"/>
      <w:bookmarkStart w:id="2651" w:name="_Toc74823022"/>
      <w:bookmarkStart w:id="2652" w:name="_Toc74823275"/>
      <w:bookmarkStart w:id="2653" w:name="_Toc74825021"/>
      <w:bookmarkStart w:id="2654" w:name="_Toc74826039"/>
      <w:bookmarkStart w:id="2655" w:name="_Toc74821297"/>
      <w:bookmarkStart w:id="2656" w:name="_Toc74821550"/>
      <w:bookmarkStart w:id="2657" w:name="_Toc74821803"/>
      <w:bookmarkStart w:id="2658" w:name="_Toc74822056"/>
      <w:bookmarkStart w:id="2659" w:name="_Toc74822770"/>
      <w:bookmarkStart w:id="2660" w:name="_Toc74823023"/>
      <w:bookmarkStart w:id="2661" w:name="_Toc74823276"/>
      <w:bookmarkStart w:id="2662" w:name="_Toc74825022"/>
      <w:bookmarkStart w:id="2663" w:name="_Toc74826040"/>
      <w:bookmarkStart w:id="2664" w:name="_Toc74821298"/>
      <w:bookmarkStart w:id="2665" w:name="_Toc74821551"/>
      <w:bookmarkStart w:id="2666" w:name="_Toc74821804"/>
      <w:bookmarkStart w:id="2667" w:name="_Toc74822057"/>
      <w:bookmarkStart w:id="2668" w:name="_Toc74822771"/>
      <w:bookmarkStart w:id="2669" w:name="_Toc74823024"/>
      <w:bookmarkStart w:id="2670" w:name="_Toc74823277"/>
      <w:bookmarkStart w:id="2671" w:name="_Toc74825023"/>
      <w:bookmarkStart w:id="2672" w:name="_Toc74826041"/>
      <w:bookmarkStart w:id="2673" w:name="_Toc74821299"/>
      <w:bookmarkStart w:id="2674" w:name="_Toc74821552"/>
      <w:bookmarkStart w:id="2675" w:name="_Toc74821805"/>
      <w:bookmarkStart w:id="2676" w:name="_Toc74822058"/>
      <w:bookmarkStart w:id="2677" w:name="_Toc74822772"/>
      <w:bookmarkStart w:id="2678" w:name="_Toc74823025"/>
      <w:bookmarkStart w:id="2679" w:name="_Toc74823278"/>
      <w:bookmarkStart w:id="2680" w:name="_Toc74825024"/>
      <w:bookmarkStart w:id="2681" w:name="_Toc74826042"/>
      <w:bookmarkStart w:id="2682" w:name="_Toc74821300"/>
      <w:bookmarkStart w:id="2683" w:name="_Toc74821553"/>
      <w:bookmarkStart w:id="2684" w:name="_Toc74821806"/>
      <w:bookmarkStart w:id="2685" w:name="_Toc74822059"/>
      <w:bookmarkStart w:id="2686" w:name="_Toc74822773"/>
      <w:bookmarkStart w:id="2687" w:name="_Toc74823026"/>
      <w:bookmarkStart w:id="2688" w:name="_Toc74823279"/>
      <w:bookmarkStart w:id="2689" w:name="_Toc74825025"/>
      <w:bookmarkStart w:id="2690" w:name="_Toc74826043"/>
      <w:bookmarkStart w:id="2691" w:name="_Toc74821301"/>
      <w:bookmarkStart w:id="2692" w:name="_Toc74821554"/>
      <w:bookmarkStart w:id="2693" w:name="_Toc74821807"/>
      <w:bookmarkStart w:id="2694" w:name="_Toc74822060"/>
      <w:bookmarkStart w:id="2695" w:name="_Toc74822774"/>
      <w:bookmarkStart w:id="2696" w:name="_Toc74823027"/>
      <w:bookmarkStart w:id="2697" w:name="_Toc74823280"/>
      <w:bookmarkStart w:id="2698" w:name="_Toc74825026"/>
      <w:bookmarkStart w:id="2699" w:name="_Toc74826044"/>
      <w:bookmarkStart w:id="2700" w:name="_Toc74821302"/>
      <w:bookmarkStart w:id="2701" w:name="_Toc74821555"/>
      <w:bookmarkStart w:id="2702" w:name="_Toc74821808"/>
      <w:bookmarkStart w:id="2703" w:name="_Toc74822061"/>
      <w:bookmarkStart w:id="2704" w:name="_Toc74822775"/>
      <w:bookmarkStart w:id="2705" w:name="_Toc74823028"/>
      <w:bookmarkStart w:id="2706" w:name="_Toc74823281"/>
      <w:bookmarkStart w:id="2707" w:name="_Toc74825027"/>
      <w:bookmarkStart w:id="2708" w:name="_Toc74826045"/>
      <w:bookmarkStart w:id="2709" w:name="_Toc74821303"/>
      <w:bookmarkStart w:id="2710" w:name="_Toc74821556"/>
      <w:bookmarkStart w:id="2711" w:name="_Toc74821809"/>
      <w:bookmarkStart w:id="2712" w:name="_Toc74822062"/>
      <w:bookmarkStart w:id="2713" w:name="_Toc74822776"/>
      <w:bookmarkStart w:id="2714" w:name="_Toc74823029"/>
      <w:bookmarkStart w:id="2715" w:name="_Toc74823282"/>
      <w:bookmarkStart w:id="2716" w:name="_Toc74825028"/>
      <w:bookmarkStart w:id="2717" w:name="_Toc74826046"/>
      <w:bookmarkStart w:id="2718" w:name="_Toc74821304"/>
      <w:bookmarkStart w:id="2719" w:name="_Toc74821557"/>
      <w:bookmarkStart w:id="2720" w:name="_Toc74821810"/>
      <w:bookmarkStart w:id="2721" w:name="_Toc74822063"/>
      <w:bookmarkStart w:id="2722" w:name="_Toc74822777"/>
      <w:bookmarkStart w:id="2723" w:name="_Toc74823030"/>
      <w:bookmarkStart w:id="2724" w:name="_Toc74823283"/>
      <w:bookmarkStart w:id="2725" w:name="_Toc74825029"/>
      <w:bookmarkStart w:id="2726" w:name="_Toc74826047"/>
      <w:bookmarkStart w:id="2727" w:name="_Toc74821305"/>
      <w:bookmarkStart w:id="2728" w:name="_Toc74821558"/>
      <w:bookmarkStart w:id="2729" w:name="_Toc74821811"/>
      <w:bookmarkStart w:id="2730" w:name="_Toc74822064"/>
      <w:bookmarkStart w:id="2731" w:name="_Toc74822778"/>
      <w:bookmarkStart w:id="2732" w:name="_Toc74823031"/>
      <w:bookmarkStart w:id="2733" w:name="_Toc74823284"/>
      <w:bookmarkStart w:id="2734" w:name="_Toc74825030"/>
      <w:bookmarkStart w:id="2735" w:name="_Toc74826048"/>
      <w:bookmarkStart w:id="2736" w:name="_Toc74821306"/>
      <w:bookmarkStart w:id="2737" w:name="_Toc74821559"/>
      <w:bookmarkStart w:id="2738" w:name="_Toc74821812"/>
      <w:bookmarkStart w:id="2739" w:name="_Toc74822065"/>
      <w:bookmarkStart w:id="2740" w:name="_Toc74822779"/>
      <w:bookmarkStart w:id="2741" w:name="_Toc74823032"/>
      <w:bookmarkStart w:id="2742" w:name="_Toc74823285"/>
      <w:bookmarkStart w:id="2743" w:name="_Toc74825031"/>
      <w:bookmarkStart w:id="2744" w:name="_Toc74826049"/>
      <w:bookmarkStart w:id="2745" w:name="_Toc74821307"/>
      <w:bookmarkStart w:id="2746" w:name="_Toc74821560"/>
      <w:bookmarkStart w:id="2747" w:name="_Toc74821813"/>
      <w:bookmarkStart w:id="2748" w:name="_Toc74822066"/>
      <w:bookmarkStart w:id="2749" w:name="_Toc74822780"/>
      <w:bookmarkStart w:id="2750" w:name="_Toc74823033"/>
      <w:bookmarkStart w:id="2751" w:name="_Toc74823286"/>
      <w:bookmarkStart w:id="2752" w:name="_Toc74825032"/>
      <w:bookmarkStart w:id="2753" w:name="_Toc74826050"/>
      <w:bookmarkStart w:id="2754" w:name="_Toc74821308"/>
      <w:bookmarkStart w:id="2755" w:name="_Toc74821561"/>
      <w:bookmarkStart w:id="2756" w:name="_Toc74821814"/>
      <w:bookmarkStart w:id="2757" w:name="_Toc74822067"/>
      <w:bookmarkStart w:id="2758" w:name="_Toc74822781"/>
      <w:bookmarkStart w:id="2759" w:name="_Toc74823034"/>
      <w:bookmarkStart w:id="2760" w:name="_Toc74823287"/>
      <w:bookmarkStart w:id="2761" w:name="_Toc74825033"/>
      <w:bookmarkStart w:id="2762" w:name="_Toc74826051"/>
      <w:bookmarkStart w:id="2763" w:name="_Toc74821309"/>
      <w:bookmarkStart w:id="2764" w:name="_Toc74821562"/>
      <w:bookmarkStart w:id="2765" w:name="_Toc74821815"/>
      <w:bookmarkStart w:id="2766" w:name="_Toc74822068"/>
      <w:bookmarkStart w:id="2767" w:name="_Toc74822782"/>
      <w:bookmarkStart w:id="2768" w:name="_Toc74823035"/>
      <w:bookmarkStart w:id="2769" w:name="_Toc74823288"/>
      <w:bookmarkStart w:id="2770" w:name="_Toc74825034"/>
      <w:bookmarkStart w:id="2771" w:name="_Toc74826052"/>
      <w:bookmarkStart w:id="2772" w:name="_Toc74821310"/>
      <w:bookmarkStart w:id="2773" w:name="_Toc74821563"/>
      <w:bookmarkStart w:id="2774" w:name="_Toc74821816"/>
      <w:bookmarkStart w:id="2775" w:name="_Toc74822069"/>
      <w:bookmarkStart w:id="2776" w:name="_Toc74822783"/>
      <w:bookmarkStart w:id="2777" w:name="_Toc74823036"/>
      <w:bookmarkStart w:id="2778" w:name="_Toc74823289"/>
      <w:bookmarkStart w:id="2779" w:name="_Toc74825035"/>
      <w:bookmarkStart w:id="2780" w:name="_Toc74826053"/>
      <w:bookmarkStart w:id="2781" w:name="_Toc74821311"/>
      <w:bookmarkStart w:id="2782" w:name="_Toc74821564"/>
      <w:bookmarkStart w:id="2783" w:name="_Toc74821817"/>
      <w:bookmarkStart w:id="2784" w:name="_Toc74822070"/>
      <w:bookmarkStart w:id="2785" w:name="_Toc74822784"/>
      <w:bookmarkStart w:id="2786" w:name="_Toc74823037"/>
      <w:bookmarkStart w:id="2787" w:name="_Toc74823290"/>
      <w:bookmarkStart w:id="2788" w:name="_Toc74825036"/>
      <w:bookmarkStart w:id="2789" w:name="_Toc74826054"/>
      <w:bookmarkStart w:id="2790" w:name="_Toc522798306"/>
      <w:bookmarkStart w:id="2791" w:name="_Toc522799875"/>
      <w:bookmarkStart w:id="2792" w:name="_Toc523323960"/>
      <w:bookmarkStart w:id="2793" w:name="_Toc75340911"/>
      <w:bookmarkEnd w:id="2276"/>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r w:rsidRPr="00F374CB">
        <w:t xml:space="preserve">Просмотр </w:t>
      </w:r>
      <w:r w:rsidR="000F1F19" w:rsidRPr="00F374CB">
        <w:t>бюджетных обязательств</w:t>
      </w:r>
      <w:bookmarkEnd w:id="2790"/>
      <w:bookmarkEnd w:id="2791"/>
      <w:bookmarkEnd w:id="2792"/>
      <w:bookmarkEnd w:id="2793"/>
    </w:p>
    <w:p w14:paraId="0C1FA368" w14:textId="77777777" w:rsidR="000F1F19" w:rsidRPr="00F374CB" w:rsidRDefault="00512697" w:rsidP="000F1F19">
      <w:pPr>
        <w:pStyle w:val="20"/>
        <w:numPr>
          <w:ilvl w:val="1"/>
          <w:numId w:val="9"/>
        </w:numPr>
        <w:ind w:left="709" w:hanging="1"/>
      </w:pPr>
      <w:bookmarkStart w:id="2794" w:name="_Toc522798307"/>
      <w:bookmarkStart w:id="2795" w:name="_Toc522799876"/>
      <w:bookmarkStart w:id="2796" w:name="_Toc523323961"/>
      <w:bookmarkStart w:id="2797" w:name="_Toc75340912"/>
      <w:r w:rsidRPr="00F374CB">
        <w:t xml:space="preserve">Просмотр </w:t>
      </w:r>
      <w:r w:rsidR="000F1F19" w:rsidRPr="00F374CB">
        <w:t>бюджетных обязательств в подраздел «Бюджетные обязательства»</w:t>
      </w:r>
      <w:bookmarkEnd w:id="2794"/>
      <w:bookmarkEnd w:id="2795"/>
      <w:bookmarkEnd w:id="2796"/>
      <w:bookmarkEnd w:id="2797"/>
    </w:p>
    <w:p w14:paraId="34CC86DA" w14:textId="77777777" w:rsidR="000F1F19" w:rsidRPr="00F374CB" w:rsidRDefault="000F1F19" w:rsidP="000F1F19">
      <w:pPr>
        <w:pStyle w:val="a0"/>
      </w:pPr>
      <w:r w:rsidRPr="00F374CB">
        <w:rPr>
          <w:b/>
        </w:rPr>
        <w:t>Предусловие.</w:t>
      </w:r>
      <w:r w:rsidRPr="00F374CB">
        <w:t xml:space="preserve"> </w:t>
      </w:r>
      <w:r w:rsidR="00512697" w:rsidRPr="00F374CB">
        <w:t>осуществлен вход с ролью ГРБС «</w:t>
      </w:r>
      <w:r w:rsidR="00E32161">
        <w:t>Принятие планов-графиков закупок (Ввод данных)</w:t>
      </w:r>
      <w:r w:rsidR="00512697" w:rsidRPr="00F374CB">
        <w:t>», «Принятие планов-графиков закупок (Просмотр)», «Принятие планов-графиков закупок (Согласование)», «Принятие планов-графиков закупок (Утверждение)», с ролями РБС «Принятие планов-графиков закупок товаров, работ, услуг для обеспечения государственных нужд (Просмотр)», с ролями ПБС «Формирование и ведение планов-графиков закупок (Ввод данных)», «Формирование и ведение планов-графиков закупок (Просмотр)», «Формирование и ведение планов-графиков закупок (Согласование)», «Формирование и ведение планов-графиков закупок (Утверждение)», «Формирование и ведение планов-графиков закупок (Подписание)».</w:t>
      </w:r>
    </w:p>
    <w:p w14:paraId="255E2A45" w14:textId="1721DFC3" w:rsidR="000F1F19" w:rsidRPr="00F374CB" w:rsidRDefault="000F1F19" w:rsidP="000F1F19">
      <w:pPr>
        <w:pStyle w:val="a0"/>
      </w:pPr>
      <w:r w:rsidRPr="00F374CB">
        <w:t>Для перехода в подраздел «Бюджетные обязательства» необходимо в главном окне Системы выбрать вкладку «Меню» (1), в открывшейся колонке выбрать раздел «</w:t>
      </w:r>
      <w:r w:rsidRPr="00F374CB">
        <w:rPr>
          <w:bCs/>
        </w:rPr>
        <w:t>Бюджетная смета</w:t>
      </w:r>
      <w:r w:rsidRPr="00F374CB">
        <w:t>» (2) и</w:t>
      </w:r>
      <w:r w:rsidR="00D10DEA" w:rsidRPr="00D10DEA">
        <w:t xml:space="preserve"> </w:t>
      </w:r>
      <w:r w:rsidR="00D10DEA" w:rsidRPr="00F374CB">
        <w:t>одним нажатием левой кнопки мыши</w:t>
      </w:r>
      <w:r w:rsidRPr="00F374CB">
        <w:t xml:space="preserve"> открыть подраздел «Бюджетные обязательства» (3) (</w:t>
      </w:r>
      <w:r w:rsidRPr="00F374CB">
        <w:fldChar w:fldCharType="begin"/>
      </w:r>
      <w:r w:rsidRPr="00F374CB">
        <w:instrText xml:space="preserve"> REF _Ref522795373 \h </w:instrText>
      </w:r>
      <w:r w:rsidRPr="00F374CB">
        <w:fldChar w:fldCharType="separate"/>
      </w:r>
      <w:r w:rsidR="00732D28" w:rsidRPr="00F374CB">
        <w:t>Рисунок </w:t>
      </w:r>
      <w:r w:rsidR="00732D28">
        <w:rPr>
          <w:noProof/>
        </w:rPr>
        <w:t>330</w:t>
      </w:r>
      <w:r w:rsidRPr="00F374CB">
        <w:fldChar w:fldCharType="end"/>
      </w:r>
      <w:r w:rsidRPr="00F374CB">
        <w:t>).</w:t>
      </w:r>
    </w:p>
    <w:p w14:paraId="28886113" w14:textId="77777777" w:rsidR="000F1F19" w:rsidRPr="00F374CB" w:rsidRDefault="00374D82" w:rsidP="00117D8C">
      <w:pPr>
        <w:pStyle w:val="af"/>
      </w:pPr>
      <w:r w:rsidRPr="00F374CB">
        <w:drawing>
          <wp:inline distT="0" distB="0" distL="0" distR="0" wp14:anchorId="4709A8E4" wp14:editId="58A10BFE">
            <wp:extent cx="6299835" cy="3303905"/>
            <wp:effectExtent l="0" t="0" r="571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299835" cy="3303905"/>
                    </a:xfrm>
                    <a:prstGeom prst="rect">
                      <a:avLst/>
                    </a:prstGeom>
                  </pic:spPr>
                </pic:pic>
              </a:graphicData>
            </a:graphic>
          </wp:inline>
        </w:drawing>
      </w:r>
    </w:p>
    <w:p w14:paraId="1300DEBC" w14:textId="48F25A32" w:rsidR="000F1F19" w:rsidRPr="00F374CB" w:rsidRDefault="000F1F19" w:rsidP="000F1F19">
      <w:pPr>
        <w:pStyle w:val="af0"/>
      </w:pPr>
      <w:bookmarkStart w:id="2798" w:name="_Ref522795373"/>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330</w:t>
      </w:r>
      <w:r w:rsidR="005B7C56" w:rsidRPr="00F374CB">
        <w:rPr>
          <w:noProof/>
        </w:rPr>
        <w:fldChar w:fldCharType="end"/>
      </w:r>
      <w:bookmarkEnd w:id="2798"/>
      <w:r w:rsidRPr="00F374CB">
        <w:t>. Переход в подраздел «Бюджетные обязательства»</w:t>
      </w:r>
    </w:p>
    <w:p w14:paraId="236D9B0E" w14:textId="35E259CE" w:rsidR="000F1F19" w:rsidRPr="00F374CB" w:rsidRDefault="000F1F19" w:rsidP="000F1F19">
      <w:pPr>
        <w:pStyle w:val="a0"/>
      </w:pPr>
      <w:r w:rsidRPr="00F374CB">
        <w:t>В результате откроется подраздел «Бюджетные обязательства», в котором необходимо открыть соответствующий бюджетный цикл (</w:t>
      </w:r>
      <w:r w:rsidRPr="00F374CB">
        <w:fldChar w:fldCharType="begin"/>
      </w:r>
      <w:r w:rsidRPr="00F374CB">
        <w:instrText xml:space="preserve"> REF _Ref522795381 \h </w:instrText>
      </w:r>
      <w:r w:rsidRPr="00F374CB">
        <w:fldChar w:fldCharType="separate"/>
      </w:r>
      <w:r w:rsidR="00732D28" w:rsidRPr="00F374CB">
        <w:t>Рисунок </w:t>
      </w:r>
      <w:r w:rsidR="00732D28">
        <w:rPr>
          <w:noProof/>
        </w:rPr>
        <w:t>331</w:t>
      </w:r>
      <w:r w:rsidRPr="00F374CB">
        <w:fldChar w:fldCharType="end"/>
      </w:r>
      <w:r w:rsidRPr="00F374CB">
        <w:t>).</w:t>
      </w:r>
    </w:p>
    <w:p w14:paraId="3EE229E0" w14:textId="77777777" w:rsidR="000F1F19" w:rsidRPr="00F374CB" w:rsidRDefault="000F1F19" w:rsidP="000F1F19">
      <w:pPr>
        <w:pStyle w:val="a0"/>
      </w:pPr>
      <w:bookmarkStart w:id="2799" w:name="_Hlk522800504"/>
      <w:r w:rsidRPr="00F374CB">
        <w:t>В подразделе «Бюджетные обязательства» содержится информация о бюджетных обязательствах учреждения.</w:t>
      </w:r>
    </w:p>
    <w:bookmarkEnd w:id="2799"/>
    <w:p w14:paraId="056D3C49" w14:textId="34864AE9" w:rsidR="000F1F19" w:rsidRPr="00F374CB" w:rsidRDefault="00D31A68" w:rsidP="00117D8C">
      <w:pPr>
        <w:pStyle w:val="af"/>
      </w:pPr>
      <w:r>
        <w:drawing>
          <wp:inline distT="0" distB="0" distL="0" distR="0" wp14:anchorId="1E9679CD" wp14:editId="7A99CAFF">
            <wp:extent cx="6120130" cy="2565400"/>
            <wp:effectExtent l="0" t="0" r="0" b="6350"/>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120130" cy="2565400"/>
                    </a:xfrm>
                    <a:prstGeom prst="rect">
                      <a:avLst/>
                    </a:prstGeom>
                  </pic:spPr>
                </pic:pic>
              </a:graphicData>
            </a:graphic>
          </wp:inline>
        </w:drawing>
      </w:r>
    </w:p>
    <w:p w14:paraId="4AAE820D" w14:textId="2A408076" w:rsidR="000F1F19" w:rsidRPr="00F374CB" w:rsidRDefault="000F1F19" w:rsidP="000F1F19">
      <w:pPr>
        <w:pStyle w:val="af0"/>
      </w:pPr>
      <w:bookmarkStart w:id="2800" w:name="_Ref522795381"/>
      <w:bookmarkStart w:id="2801" w:name="_Hlk522798567"/>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331</w:t>
      </w:r>
      <w:r w:rsidR="005B7C56" w:rsidRPr="00F374CB">
        <w:rPr>
          <w:noProof/>
        </w:rPr>
        <w:fldChar w:fldCharType="end"/>
      </w:r>
      <w:bookmarkEnd w:id="2800"/>
      <w:r w:rsidRPr="00F374CB">
        <w:t>. Подраздел «Бюджетные обязательства»</w:t>
      </w:r>
    </w:p>
    <w:bookmarkEnd w:id="2801"/>
    <w:p w14:paraId="23C01C25" w14:textId="190E61EC" w:rsidR="000F1F19" w:rsidRPr="00F374CB" w:rsidRDefault="000F1F19" w:rsidP="000F1F19">
      <w:pPr>
        <w:pStyle w:val="a0"/>
      </w:pPr>
      <w:r w:rsidRPr="00F374CB">
        <w:t>В подразделе «Бюджетные обязательства» реализована панель инструментов, состоящая из следующих функциональных кнопок (</w:t>
      </w:r>
      <w:r w:rsidRPr="00F374CB">
        <w:fldChar w:fldCharType="begin"/>
      </w:r>
      <w:r w:rsidRPr="00F374CB">
        <w:instrText xml:space="preserve"> REF _Ref522800805 \h </w:instrText>
      </w:r>
      <w:r w:rsidRPr="00F374CB">
        <w:fldChar w:fldCharType="separate"/>
      </w:r>
      <w:r w:rsidR="00732D28" w:rsidRPr="00F374CB">
        <w:t>Рисунок </w:t>
      </w:r>
      <w:r w:rsidR="00732D28">
        <w:rPr>
          <w:noProof/>
        </w:rPr>
        <w:t>332</w:t>
      </w:r>
      <w:r w:rsidRPr="00F374CB">
        <w:fldChar w:fldCharType="end"/>
      </w:r>
      <w:r w:rsidRPr="00F374CB">
        <w:t>):</w:t>
      </w:r>
    </w:p>
    <w:p w14:paraId="1C046EBE" w14:textId="77777777" w:rsidR="00384B9F" w:rsidRPr="007005D6" w:rsidRDefault="00384B9F" w:rsidP="002C7770">
      <w:pPr>
        <w:pStyle w:val="-"/>
      </w:pPr>
      <w:bookmarkStart w:id="2802" w:name="_Ref522798667"/>
      <w:bookmarkStart w:id="2803" w:name="_Hlk522798668"/>
      <w:r w:rsidRPr="007005D6">
        <w:t>«Обновить» (1) – обновление данных в подразделе;</w:t>
      </w:r>
    </w:p>
    <w:p w14:paraId="71192472" w14:textId="77777777" w:rsidR="00384B9F" w:rsidRPr="007005D6" w:rsidRDefault="00384B9F" w:rsidP="002C7770">
      <w:pPr>
        <w:pStyle w:val="-"/>
      </w:pPr>
      <w:bookmarkStart w:id="2804" w:name="_Hlk522798031"/>
      <w:r w:rsidRPr="007005D6">
        <w:t>«Печать» (</w:t>
      </w:r>
      <w:r w:rsidR="008830BA" w:rsidRPr="007005D6">
        <w:t>2</w:t>
      </w:r>
      <w:r w:rsidRPr="007005D6">
        <w:t>):</w:t>
      </w:r>
    </w:p>
    <w:bookmarkEnd w:id="2804"/>
    <w:p w14:paraId="6C9816CF" w14:textId="77777777" w:rsidR="00374D82" w:rsidRPr="00F374CB" w:rsidRDefault="00384B9F" w:rsidP="002C7770">
      <w:pPr>
        <w:pStyle w:val="--"/>
      </w:pPr>
      <w:r w:rsidRPr="00F374CB">
        <w:rPr>
          <w:i/>
        </w:rPr>
        <w:t>[Печать реестра]</w:t>
      </w:r>
      <w:r w:rsidRPr="00F374CB">
        <w:t xml:space="preserve"> – формирование печатной формы реестра с расширением </w:t>
      </w:r>
      <w:r w:rsidRPr="00F374CB">
        <w:rPr>
          <w:b/>
        </w:rPr>
        <w:t>*.xls</w:t>
      </w:r>
      <w:r w:rsidRPr="00F374CB">
        <w:t>;</w:t>
      </w:r>
    </w:p>
    <w:p w14:paraId="21AFE489" w14:textId="77777777" w:rsidR="00374D82" w:rsidRPr="00F374CB" w:rsidRDefault="00384B9F" w:rsidP="002C7770">
      <w:pPr>
        <w:pStyle w:val="-"/>
      </w:pPr>
      <w:bookmarkStart w:id="2805" w:name="_Hlk522799358"/>
      <w:r w:rsidRPr="00F374CB">
        <w:t>«Отобразить только прямых получателей» (</w:t>
      </w:r>
      <w:r w:rsidR="008830BA" w:rsidRPr="00F374CB">
        <w:t>3</w:t>
      </w:r>
      <w:r w:rsidRPr="00F374CB">
        <w:t>) – фильтрация строк по прямым получателям</w:t>
      </w:r>
      <w:r w:rsidR="00374D82" w:rsidRPr="00F374CB">
        <w:t>;</w:t>
      </w:r>
    </w:p>
    <w:p w14:paraId="73DF0D72" w14:textId="10161A1D" w:rsidR="00374D82" w:rsidRPr="00F374CB" w:rsidRDefault="00374D82" w:rsidP="002C7770">
      <w:pPr>
        <w:pStyle w:val="-"/>
      </w:pPr>
      <w:r w:rsidRPr="00F374CB">
        <w:t>«Реестр сформирован на дату»</w:t>
      </w:r>
      <w:r w:rsidR="00D10DEA">
        <w:t xml:space="preserve"> (4)</w:t>
      </w:r>
      <w:r w:rsidRPr="00F374CB">
        <w:t xml:space="preserve"> – отображение даты формирования реестра;</w:t>
      </w:r>
    </w:p>
    <w:p w14:paraId="4F13B8A9" w14:textId="08B0B999" w:rsidR="00384B9F" w:rsidRPr="00F374CB" w:rsidRDefault="00374D82" w:rsidP="002C7770">
      <w:pPr>
        <w:pStyle w:val="-"/>
      </w:pPr>
      <w:r w:rsidRPr="00F374CB">
        <w:t xml:space="preserve">«Отобразить </w:t>
      </w:r>
      <w:r w:rsidR="00676D1A" w:rsidRPr="00F374CB">
        <w:t>реестр на отчетную дату</w:t>
      </w:r>
      <w:r w:rsidRPr="00F374CB">
        <w:t>»</w:t>
      </w:r>
      <w:r w:rsidR="00D10DEA">
        <w:t xml:space="preserve"> (5)</w:t>
      </w:r>
      <w:r w:rsidR="00676D1A" w:rsidRPr="00F374CB">
        <w:t xml:space="preserve"> – фильтрация строк по отчетной дате</w:t>
      </w:r>
      <w:r w:rsidR="00384B9F" w:rsidRPr="00F374CB">
        <w:t>.</w:t>
      </w:r>
    </w:p>
    <w:bookmarkEnd w:id="2805"/>
    <w:p w14:paraId="42A01B1D" w14:textId="1CB4816D" w:rsidR="000F1F19" w:rsidRPr="00F374CB" w:rsidRDefault="00D31A68" w:rsidP="00117D8C">
      <w:pPr>
        <w:pStyle w:val="af"/>
        <w:rPr>
          <w:snapToGrid w:val="0"/>
        </w:rPr>
      </w:pPr>
      <w:r>
        <w:drawing>
          <wp:inline distT="0" distB="0" distL="0" distR="0" wp14:anchorId="68B907AB" wp14:editId="416449D0">
            <wp:extent cx="6120130" cy="2397125"/>
            <wp:effectExtent l="0" t="0" r="0" b="3175"/>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20130" cy="2397125"/>
                    </a:xfrm>
                    <a:prstGeom prst="rect">
                      <a:avLst/>
                    </a:prstGeom>
                  </pic:spPr>
                </pic:pic>
              </a:graphicData>
            </a:graphic>
          </wp:inline>
        </w:drawing>
      </w:r>
    </w:p>
    <w:p w14:paraId="133CFAB5" w14:textId="1DE06A57" w:rsidR="000F1F19" w:rsidRDefault="000F1F19" w:rsidP="000F1F19">
      <w:pPr>
        <w:pStyle w:val="af0"/>
      </w:pPr>
      <w:bookmarkStart w:id="2806" w:name="_Ref522800805"/>
      <w:r w:rsidRPr="00F374CB">
        <w:t>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332</w:t>
      </w:r>
      <w:r w:rsidR="005B7C56" w:rsidRPr="00F374CB">
        <w:rPr>
          <w:noProof/>
        </w:rPr>
        <w:fldChar w:fldCharType="end"/>
      </w:r>
      <w:bookmarkEnd w:id="2802"/>
      <w:bookmarkEnd w:id="2806"/>
      <w:r w:rsidRPr="00F374CB">
        <w:t>. Функциональные кнопки подраздела «Бюджетные обязательства»</w:t>
      </w:r>
    </w:p>
    <w:p w14:paraId="25E3E7A4" w14:textId="6ECC2ABD" w:rsidR="004E557B" w:rsidRDefault="004E557B" w:rsidP="004E557B">
      <w:pPr>
        <w:pStyle w:val="a0"/>
      </w:pPr>
      <w:r>
        <w:t xml:space="preserve">Для открытия области фильтрации необходимо нажать на кнопку </w:t>
      </w:r>
      <w:r>
        <w:rPr>
          <w:noProof/>
          <w:lang w:eastAsia="ru-RU"/>
        </w:rPr>
        <w:drawing>
          <wp:inline distT="0" distB="0" distL="0" distR="0" wp14:anchorId="3225C75B" wp14:editId="6E5DC845">
            <wp:extent cx="123810" cy="133333"/>
            <wp:effectExtent l="0" t="0" r="0" b="635"/>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3810" cy="133333"/>
                    </a:xfrm>
                    <a:prstGeom prst="rect">
                      <a:avLst/>
                    </a:prstGeom>
                  </pic:spPr>
                </pic:pic>
              </a:graphicData>
            </a:graphic>
          </wp:inline>
        </w:drawing>
      </w:r>
      <w:r>
        <w:t xml:space="preserve"> (</w:t>
      </w:r>
      <w:r>
        <w:fldChar w:fldCharType="begin"/>
      </w:r>
      <w:r>
        <w:instrText xml:space="preserve"> REF _Ref74150603 \h </w:instrText>
      </w:r>
      <w:r>
        <w:fldChar w:fldCharType="separate"/>
      </w:r>
      <w:r w:rsidR="00732D28" w:rsidRPr="00F374CB">
        <w:t>Рисунок </w:t>
      </w:r>
      <w:r w:rsidR="00732D28">
        <w:rPr>
          <w:noProof/>
        </w:rPr>
        <w:t>333</w:t>
      </w:r>
      <w:r>
        <w:fldChar w:fldCharType="end"/>
      </w:r>
      <w:r>
        <w:t>).</w:t>
      </w:r>
    </w:p>
    <w:p w14:paraId="333A3640" w14:textId="386C7D56" w:rsidR="004E557B" w:rsidRDefault="004E557B" w:rsidP="004E557B">
      <w:pPr>
        <w:pStyle w:val="af"/>
      </w:pPr>
      <w:r>
        <w:drawing>
          <wp:inline distT="0" distB="0" distL="0" distR="0" wp14:anchorId="35111E37" wp14:editId="66CE8319">
            <wp:extent cx="6120130" cy="2397125"/>
            <wp:effectExtent l="0" t="0" r="0" b="3175"/>
            <wp:docPr id="2917" name="Рисунок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120130" cy="2397125"/>
                    </a:xfrm>
                    <a:prstGeom prst="rect">
                      <a:avLst/>
                    </a:prstGeom>
                  </pic:spPr>
                </pic:pic>
              </a:graphicData>
            </a:graphic>
          </wp:inline>
        </w:drawing>
      </w:r>
    </w:p>
    <w:p w14:paraId="5B400D84" w14:textId="7FDF496B" w:rsidR="004E557B" w:rsidRPr="00F374CB" w:rsidRDefault="004E557B" w:rsidP="004E557B">
      <w:pPr>
        <w:pStyle w:val="aff7"/>
      </w:pPr>
      <w:bookmarkStart w:id="2807" w:name="_Ref74150603"/>
      <w:r w:rsidRPr="00F374CB">
        <w:t>Рисунок </w:t>
      </w:r>
      <w:r w:rsidRPr="00F374CB">
        <w:fldChar w:fldCharType="begin"/>
      </w:r>
      <w:r w:rsidRPr="00F374CB">
        <w:instrText xml:space="preserve"> SEQ Рисунок \* ARABIC </w:instrText>
      </w:r>
      <w:r w:rsidRPr="00F374CB">
        <w:fldChar w:fldCharType="separate"/>
      </w:r>
      <w:r w:rsidR="00732D28">
        <w:t>333</w:t>
      </w:r>
      <w:r w:rsidRPr="00F374CB">
        <w:fldChar w:fldCharType="end"/>
      </w:r>
      <w:bookmarkEnd w:id="2807"/>
      <w:r w:rsidRPr="00F374CB">
        <w:t xml:space="preserve">. </w:t>
      </w:r>
      <w:r>
        <w:t>Открытие области фильтрации</w:t>
      </w:r>
    </w:p>
    <w:p w14:paraId="435359BE" w14:textId="3F2FD99D" w:rsidR="004E557B" w:rsidRPr="00C96031" w:rsidRDefault="004E557B" w:rsidP="004E557B">
      <w:pPr>
        <w:pStyle w:val="a0"/>
      </w:pPr>
      <w:r>
        <w:t>В результате откроется область «Фильтр» (</w:t>
      </w:r>
      <w:r>
        <w:fldChar w:fldCharType="begin"/>
      </w:r>
      <w:r>
        <w:instrText xml:space="preserve"> REF _Ref74150604 \h </w:instrText>
      </w:r>
      <w:r>
        <w:fldChar w:fldCharType="separate"/>
      </w:r>
      <w:r w:rsidR="00732D28" w:rsidRPr="00F374CB">
        <w:t>Рисунок </w:t>
      </w:r>
      <w:r w:rsidR="00732D28">
        <w:rPr>
          <w:noProof/>
        </w:rPr>
        <w:t>334</w:t>
      </w:r>
      <w:r>
        <w:fldChar w:fldCharType="end"/>
      </w:r>
      <w:r>
        <w:t>).</w:t>
      </w:r>
    </w:p>
    <w:p w14:paraId="6FA6B13A" w14:textId="09233DA3" w:rsidR="004E557B" w:rsidRDefault="004E557B" w:rsidP="004E557B">
      <w:pPr>
        <w:pStyle w:val="af"/>
      </w:pPr>
      <w:r>
        <w:drawing>
          <wp:inline distT="0" distB="0" distL="0" distR="0" wp14:anchorId="62A2ED65" wp14:editId="43C092CE">
            <wp:extent cx="6120130" cy="4800102"/>
            <wp:effectExtent l="0" t="0" r="0" b="635"/>
            <wp:docPr id="2918" name="Рисунок 2918" descr="C:\Users\AR59B5~1.SHA\AppData\Local\Temp\SNAGHTMLb188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59B5~1.SHA\AppData\Local\Temp\SNAGHTMLb188e9.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20130" cy="4800102"/>
                    </a:xfrm>
                    <a:prstGeom prst="rect">
                      <a:avLst/>
                    </a:prstGeom>
                    <a:noFill/>
                    <a:ln>
                      <a:noFill/>
                    </a:ln>
                  </pic:spPr>
                </pic:pic>
              </a:graphicData>
            </a:graphic>
          </wp:inline>
        </w:drawing>
      </w:r>
    </w:p>
    <w:p w14:paraId="68E9EACA" w14:textId="76C68C2C" w:rsidR="004E557B" w:rsidRPr="00F374CB" w:rsidRDefault="004E557B" w:rsidP="004E557B">
      <w:pPr>
        <w:pStyle w:val="aff7"/>
      </w:pPr>
      <w:bookmarkStart w:id="2808" w:name="_Ref74150604"/>
      <w:r w:rsidRPr="00F374CB">
        <w:t>Рисунок </w:t>
      </w:r>
      <w:r w:rsidRPr="00F374CB">
        <w:fldChar w:fldCharType="begin"/>
      </w:r>
      <w:r w:rsidRPr="00F374CB">
        <w:instrText xml:space="preserve"> SEQ Рисунок \* ARABIC </w:instrText>
      </w:r>
      <w:r w:rsidRPr="00F374CB">
        <w:fldChar w:fldCharType="separate"/>
      </w:r>
      <w:r w:rsidR="00732D28">
        <w:t>334</w:t>
      </w:r>
      <w:r w:rsidRPr="00F374CB">
        <w:fldChar w:fldCharType="end"/>
      </w:r>
      <w:bookmarkEnd w:id="2808"/>
      <w:r w:rsidRPr="00F374CB">
        <w:t xml:space="preserve">. </w:t>
      </w:r>
      <w:r>
        <w:t>Область «Фильтр»</w:t>
      </w:r>
    </w:p>
    <w:p w14:paraId="70E136CC" w14:textId="77777777" w:rsidR="004E557B" w:rsidRDefault="004E557B" w:rsidP="004E557B">
      <w:pPr>
        <w:pStyle w:val="a0"/>
      </w:pPr>
      <w:r w:rsidRPr="001E187F">
        <w:t xml:space="preserve">Поля </w:t>
      </w:r>
      <w:r>
        <w:t xml:space="preserve">«ГРБС», «Раздел, подраздел», «Гос.подпрограмма», «Подпрограмма», «Основное мероприятие», «Код национального проекта», «Код федерального проекта», «Направление расходов», «Вид расходов», «Код ТОФК», «Код ПБС» и «Номер л/с» </w:t>
      </w:r>
      <w:r w:rsidRPr="00807DD0">
        <w:t>заполняются выбором значения из справочника.</w:t>
      </w:r>
    </w:p>
    <w:p w14:paraId="0B003423" w14:textId="63214876" w:rsidR="004E557B" w:rsidRDefault="004E557B" w:rsidP="004E557B">
      <w:pPr>
        <w:pStyle w:val="a0"/>
      </w:pPr>
      <w:r>
        <w:t>Для применения фильтрации по введенным значениям необходимо нажать на кнопку «Применить» (</w:t>
      </w:r>
      <w:r>
        <w:fldChar w:fldCharType="begin"/>
      </w:r>
      <w:r>
        <w:instrText xml:space="preserve"> REF _Ref74150994 \h </w:instrText>
      </w:r>
      <w:r>
        <w:fldChar w:fldCharType="separate"/>
      </w:r>
      <w:r w:rsidR="00732D28" w:rsidRPr="00F374CB">
        <w:t>Рисунок </w:t>
      </w:r>
      <w:r w:rsidR="00732D28">
        <w:rPr>
          <w:noProof/>
        </w:rPr>
        <w:t>335</w:t>
      </w:r>
      <w:r>
        <w:fldChar w:fldCharType="end"/>
      </w:r>
      <w:r>
        <w:t>).</w:t>
      </w:r>
    </w:p>
    <w:p w14:paraId="21DCD84A" w14:textId="5DA8F93A" w:rsidR="004E557B" w:rsidRDefault="004E557B" w:rsidP="004E557B">
      <w:pPr>
        <w:pStyle w:val="af"/>
      </w:pPr>
      <w:r>
        <w:drawing>
          <wp:inline distT="0" distB="0" distL="0" distR="0" wp14:anchorId="366E0A40" wp14:editId="2E6D13D8">
            <wp:extent cx="6120130" cy="4804410"/>
            <wp:effectExtent l="0" t="0" r="0" b="0"/>
            <wp:docPr id="2920" name="Рисунок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120130" cy="4804410"/>
                    </a:xfrm>
                    <a:prstGeom prst="rect">
                      <a:avLst/>
                    </a:prstGeom>
                  </pic:spPr>
                </pic:pic>
              </a:graphicData>
            </a:graphic>
          </wp:inline>
        </w:drawing>
      </w:r>
    </w:p>
    <w:p w14:paraId="306263DA" w14:textId="6F1CDED1" w:rsidR="004E557B" w:rsidRDefault="004E557B" w:rsidP="004E557B">
      <w:pPr>
        <w:pStyle w:val="aff7"/>
      </w:pPr>
      <w:bookmarkStart w:id="2809" w:name="_Ref74150994"/>
      <w:r w:rsidRPr="00F374CB">
        <w:t>Рисунок </w:t>
      </w:r>
      <w:r w:rsidRPr="00F374CB">
        <w:fldChar w:fldCharType="begin"/>
      </w:r>
      <w:r w:rsidRPr="00F374CB">
        <w:instrText xml:space="preserve"> SEQ Рисунок \* ARABIC </w:instrText>
      </w:r>
      <w:r w:rsidRPr="00F374CB">
        <w:fldChar w:fldCharType="separate"/>
      </w:r>
      <w:r w:rsidR="00732D28">
        <w:t>335</w:t>
      </w:r>
      <w:r w:rsidRPr="00F374CB">
        <w:fldChar w:fldCharType="end"/>
      </w:r>
      <w:bookmarkEnd w:id="2809"/>
      <w:r w:rsidRPr="00F374CB">
        <w:t xml:space="preserve">. </w:t>
      </w:r>
      <w:r>
        <w:t>Фильтрация строк подраздела</w:t>
      </w:r>
    </w:p>
    <w:p w14:paraId="499D7B49" w14:textId="77777777" w:rsidR="004E557B" w:rsidRPr="00330931" w:rsidRDefault="004E557B" w:rsidP="004E557B">
      <w:pPr>
        <w:pStyle w:val="a0"/>
      </w:pPr>
      <w:r>
        <w:rPr>
          <w:lang w:eastAsia="ru-RU"/>
        </w:rPr>
        <w:t>В результате осуществится фильтрация строк подраздела «Бюджетные обязательства».</w:t>
      </w:r>
    </w:p>
    <w:p w14:paraId="398F783C" w14:textId="6F8EB306" w:rsidR="004E557B" w:rsidRDefault="004E557B" w:rsidP="004E557B">
      <w:pPr>
        <w:pStyle w:val="a0"/>
      </w:pPr>
      <w:r>
        <w:t xml:space="preserve">Для закрытия области фильтрации необходимо нажать на кнопку </w:t>
      </w:r>
      <w:r>
        <w:rPr>
          <w:noProof/>
          <w:lang w:eastAsia="ru-RU"/>
        </w:rPr>
        <w:drawing>
          <wp:inline distT="0" distB="0" distL="0" distR="0" wp14:anchorId="610630CB" wp14:editId="458AC937">
            <wp:extent cx="171429" cy="161905"/>
            <wp:effectExtent l="0" t="0" r="635" b="0"/>
            <wp:docPr id="2915" name="Рисунок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71429" cy="161905"/>
                    </a:xfrm>
                    <a:prstGeom prst="rect">
                      <a:avLst/>
                    </a:prstGeom>
                  </pic:spPr>
                </pic:pic>
              </a:graphicData>
            </a:graphic>
          </wp:inline>
        </w:drawing>
      </w:r>
      <w:r>
        <w:t xml:space="preserve"> (</w:t>
      </w:r>
      <w:r>
        <w:fldChar w:fldCharType="begin"/>
      </w:r>
      <w:r>
        <w:instrText xml:space="preserve"> REF _Ref74150995 \h </w:instrText>
      </w:r>
      <w:r>
        <w:fldChar w:fldCharType="separate"/>
      </w:r>
      <w:r w:rsidR="00732D28" w:rsidRPr="00F374CB">
        <w:t>Рисунок </w:t>
      </w:r>
      <w:r w:rsidR="00732D28">
        <w:rPr>
          <w:noProof/>
        </w:rPr>
        <w:t>336</w:t>
      </w:r>
      <w:r>
        <w:fldChar w:fldCharType="end"/>
      </w:r>
      <w:r>
        <w:t>).</w:t>
      </w:r>
    </w:p>
    <w:p w14:paraId="50047208" w14:textId="72A36510" w:rsidR="004E557B" w:rsidRDefault="004E557B" w:rsidP="004E557B">
      <w:pPr>
        <w:pStyle w:val="af"/>
      </w:pPr>
      <w:r>
        <w:drawing>
          <wp:inline distT="0" distB="0" distL="0" distR="0" wp14:anchorId="01690902" wp14:editId="7C1D2F2C">
            <wp:extent cx="6120130" cy="4804410"/>
            <wp:effectExtent l="0" t="0" r="0" b="0"/>
            <wp:docPr id="2921" name="Рисунок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120130" cy="4804410"/>
                    </a:xfrm>
                    <a:prstGeom prst="rect">
                      <a:avLst/>
                    </a:prstGeom>
                  </pic:spPr>
                </pic:pic>
              </a:graphicData>
            </a:graphic>
          </wp:inline>
        </w:drawing>
      </w:r>
    </w:p>
    <w:p w14:paraId="55978DBF" w14:textId="09060481" w:rsidR="004E557B" w:rsidRDefault="004E557B" w:rsidP="004E557B">
      <w:pPr>
        <w:pStyle w:val="aff7"/>
      </w:pPr>
      <w:bookmarkStart w:id="2810" w:name="_Ref74150995"/>
      <w:r w:rsidRPr="00F374CB">
        <w:t>Рисунок </w:t>
      </w:r>
      <w:r w:rsidRPr="00F374CB">
        <w:fldChar w:fldCharType="begin"/>
      </w:r>
      <w:r w:rsidRPr="00F374CB">
        <w:instrText xml:space="preserve"> SEQ Рисунок \* ARABIC </w:instrText>
      </w:r>
      <w:r w:rsidRPr="00F374CB">
        <w:fldChar w:fldCharType="separate"/>
      </w:r>
      <w:r w:rsidR="00732D28">
        <w:t>336</w:t>
      </w:r>
      <w:r w:rsidRPr="00F374CB">
        <w:fldChar w:fldCharType="end"/>
      </w:r>
      <w:bookmarkEnd w:id="2810"/>
      <w:r w:rsidRPr="00F374CB">
        <w:t xml:space="preserve">. </w:t>
      </w:r>
      <w:r>
        <w:t>Закрытие области фильтрации</w:t>
      </w:r>
    </w:p>
    <w:bookmarkEnd w:id="2803"/>
    <w:p w14:paraId="256ABD0F" w14:textId="77777777" w:rsidR="000F1F19" w:rsidRPr="00F374CB" w:rsidRDefault="000F1F19" w:rsidP="000F1F19">
      <w:pPr>
        <w:spacing w:after="160" w:line="259" w:lineRule="auto"/>
        <w:rPr>
          <w:b/>
          <w:spacing w:val="2"/>
          <w:lang w:eastAsia="en-US"/>
        </w:rPr>
      </w:pPr>
      <w:r w:rsidRPr="00F374CB">
        <w:rPr>
          <w:b/>
        </w:rPr>
        <w:br w:type="page"/>
      </w:r>
    </w:p>
    <w:p w14:paraId="0AE3B0FC" w14:textId="77777777" w:rsidR="000F1F19" w:rsidRPr="00F374CB" w:rsidRDefault="00792085" w:rsidP="00792085">
      <w:pPr>
        <w:pStyle w:val="1"/>
      </w:pPr>
      <w:bookmarkStart w:id="2811" w:name="_Toc75340913"/>
      <w:r w:rsidRPr="00F374CB">
        <w:t>Формирование обращений в техническую поддержку</w:t>
      </w:r>
      <w:bookmarkEnd w:id="2811"/>
    </w:p>
    <w:p w14:paraId="5C09606D" w14:textId="77777777" w:rsidR="000F1F19" w:rsidRPr="00F374CB" w:rsidRDefault="000F1F19" w:rsidP="000F1F19">
      <w:pPr>
        <w:pBdr>
          <w:top w:val="nil"/>
          <w:left w:val="nil"/>
          <w:bottom w:val="nil"/>
          <w:right w:val="nil"/>
          <w:between w:val="nil"/>
        </w:pBdr>
        <w:tabs>
          <w:tab w:val="left" w:pos="1134"/>
        </w:tabs>
        <w:spacing w:before="2000"/>
        <w:jc w:val="center"/>
        <w:rPr>
          <w:b/>
        </w:rPr>
      </w:pPr>
      <w:r w:rsidRPr="00F374CB">
        <w:rPr>
          <w:b/>
        </w:rPr>
        <w:t>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«Электронный бюджет» следует обращаться службу технической поддержки:</w:t>
      </w:r>
    </w:p>
    <w:p w14:paraId="6EC52E3B" w14:textId="77777777" w:rsidR="000F1F19" w:rsidRPr="00F374CB" w:rsidRDefault="000F1F19" w:rsidP="000F1F19">
      <w:pPr>
        <w:pBdr>
          <w:top w:val="nil"/>
          <w:left w:val="nil"/>
          <w:bottom w:val="nil"/>
          <w:right w:val="nil"/>
          <w:between w:val="nil"/>
        </w:pBdr>
        <w:tabs>
          <w:tab w:val="left" w:pos="1134"/>
        </w:tabs>
        <w:ind w:firstLine="709"/>
        <w:jc w:val="center"/>
        <w:rPr>
          <w:b/>
        </w:rPr>
      </w:pPr>
    </w:p>
    <w:p w14:paraId="1D8B7835" w14:textId="77777777" w:rsidR="000F1F19" w:rsidRPr="00F374CB" w:rsidRDefault="000F1F19" w:rsidP="000F1F19">
      <w:pPr>
        <w:pBdr>
          <w:top w:val="nil"/>
          <w:left w:val="nil"/>
          <w:bottom w:val="nil"/>
          <w:right w:val="nil"/>
          <w:between w:val="nil"/>
        </w:pBdr>
        <w:tabs>
          <w:tab w:val="left" w:pos="1134"/>
        </w:tabs>
        <w:jc w:val="center"/>
        <w:rPr>
          <w:b/>
        </w:rPr>
      </w:pPr>
      <w:r w:rsidRPr="00F374CB">
        <w:rPr>
          <w:b/>
        </w:rPr>
        <w:t>8 800 350-02-18</w:t>
      </w:r>
    </w:p>
    <w:p w14:paraId="0A8F5CF4" w14:textId="77777777" w:rsidR="000F1F19" w:rsidRPr="00F374CB" w:rsidRDefault="000F1F19" w:rsidP="000F1F19">
      <w:pPr>
        <w:pBdr>
          <w:top w:val="nil"/>
          <w:left w:val="nil"/>
          <w:bottom w:val="nil"/>
          <w:right w:val="nil"/>
          <w:between w:val="nil"/>
        </w:pBdr>
        <w:tabs>
          <w:tab w:val="left" w:pos="1134"/>
        </w:tabs>
        <w:jc w:val="center"/>
        <w:rPr>
          <w:b/>
        </w:rPr>
      </w:pPr>
      <w:r w:rsidRPr="00F374CB">
        <w:rPr>
          <w:b/>
        </w:rPr>
        <w:t>круглосуточно</w:t>
      </w:r>
    </w:p>
    <w:p w14:paraId="38EDABFF" w14:textId="77777777" w:rsidR="001648E1" w:rsidRPr="00F374CB" w:rsidRDefault="001648E1" w:rsidP="001648E1">
      <w:pPr>
        <w:pBdr>
          <w:top w:val="nil"/>
          <w:left w:val="nil"/>
          <w:bottom w:val="nil"/>
          <w:right w:val="nil"/>
          <w:between w:val="nil"/>
        </w:pBdr>
        <w:tabs>
          <w:tab w:val="left" w:pos="1134"/>
        </w:tabs>
        <w:ind w:firstLine="709"/>
        <w:jc w:val="both"/>
      </w:pPr>
      <w:r w:rsidRPr="00F374CB">
        <w:t xml:space="preserve">Формирование обращений в техническую поддержку в электронном виде с прикреплением скриншотов экрана осуществляется в подразделе «Обращения в техническую поддержку». </w:t>
      </w:r>
    </w:p>
    <w:p w14:paraId="10EC27B0" w14:textId="407C52AF" w:rsidR="000F1F19" w:rsidRPr="00F374CB" w:rsidRDefault="000F1F19" w:rsidP="000F1F19">
      <w:pPr>
        <w:pStyle w:val="a0"/>
      </w:pPr>
      <w:r w:rsidRPr="00F374CB">
        <w:t xml:space="preserve">Для перехода к </w:t>
      </w:r>
      <w:r w:rsidRPr="00F374CB">
        <w:rPr>
          <w:lang w:eastAsia="ru-RU"/>
        </w:rPr>
        <w:t xml:space="preserve">подразделу </w:t>
      </w:r>
      <w:r w:rsidRPr="00F374CB">
        <w:t xml:space="preserve">«Обращения в техническую поддержку»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w:t>
      </w:r>
      <w:r w:rsidR="00D10DEA" w:rsidRPr="00F374CB">
        <w:t xml:space="preserve">одним нажатием левой кнопки мыши </w:t>
      </w:r>
      <w:r w:rsidRPr="00F374CB">
        <w:t>открыть подраздел «Обращения в техническую поддержку» (3) (</w:t>
      </w:r>
      <w:r w:rsidRPr="00F374CB">
        <w:fldChar w:fldCharType="begin"/>
      </w:r>
      <w:r w:rsidRPr="00F374CB">
        <w:instrText xml:space="preserve"> REF _Ref521686644 \h </w:instrText>
      </w:r>
      <w:r w:rsidRPr="00F374CB">
        <w:fldChar w:fldCharType="separate"/>
      </w:r>
      <w:r w:rsidR="00732D28" w:rsidRPr="00F374CB">
        <w:t xml:space="preserve">Рисунок </w:t>
      </w:r>
      <w:r w:rsidR="00732D28">
        <w:rPr>
          <w:noProof/>
        </w:rPr>
        <w:t>337</w:t>
      </w:r>
      <w:r w:rsidRPr="00F374CB">
        <w:fldChar w:fldCharType="end"/>
      </w:r>
      <w:r w:rsidRPr="00F374CB">
        <w:t>).</w:t>
      </w:r>
    </w:p>
    <w:p w14:paraId="4EBB3A71" w14:textId="77777777" w:rsidR="000F1F19" w:rsidRPr="00F374CB" w:rsidRDefault="000F1F19" w:rsidP="00117D8C">
      <w:pPr>
        <w:pStyle w:val="af"/>
      </w:pPr>
      <w:r w:rsidRPr="00F374CB">
        <w:drawing>
          <wp:inline distT="0" distB="0" distL="0" distR="0" wp14:anchorId="2B63E928" wp14:editId="32F473A1">
            <wp:extent cx="6152515" cy="2078990"/>
            <wp:effectExtent l="0" t="0" r="635"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6152515" cy="2078990"/>
                    </a:xfrm>
                    <a:prstGeom prst="rect">
                      <a:avLst/>
                    </a:prstGeom>
                  </pic:spPr>
                </pic:pic>
              </a:graphicData>
            </a:graphic>
          </wp:inline>
        </w:drawing>
      </w:r>
    </w:p>
    <w:p w14:paraId="7FBDE108" w14:textId="00B37B69" w:rsidR="000F1F19" w:rsidRPr="00F374CB" w:rsidRDefault="000F1F19" w:rsidP="000F1F19">
      <w:pPr>
        <w:pStyle w:val="af0"/>
      </w:pPr>
      <w:bookmarkStart w:id="2812" w:name="_Ref521686644"/>
      <w:r w:rsidRPr="00F374CB">
        <w:t xml:space="preserve">Рисунок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337</w:t>
      </w:r>
      <w:r w:rsidR="005B7C56" w:rsidRPr="00F374CB">
        <w:rPr>
          <w:noProof/>
        </w:rPr>
        <w:fldChar w:fldCharType="end"/>
      </w:r>
      <w:bookmarkEnd w:id="2812"/>
      <w:r w:rsidRPr="00F374CB">
        <w:t>. Переход в подраздел «Обращения в техническую поддержку»</w:t>
      </w:r>
    </w:p>
    <w:p w14:paraId="326EE3E5" w14:textId="69317AB1" w:rsidR="000F1F19" w:rsidRPr="00F374CB" w:rsidRDefault="000F1F19" w:rsidP="000F1F19">
      <w:pPr>
        <w:pStyle w:val="a0"/>
      </w:pPr>
      <w:r w:rsidRPr="00F374CB">
        <w:t>В результате откроется подраздел «Обращения в техническую поддержку», в котором для создания обращения необходимо нажать на кнопку «Сформировать» (</w:t>
      </w:r>
      <w:r w:rsidRPr="00F374CB">
        <w:fldChar w:fldCharType="begin"/>
      </w:r>
      <w:r w:rsidRPr="00F374CB">
        <w:instrText xml:space="preserve"> REF _Ref469068471 \h </w:instrText>
      </w:r>
      <w:r w:rsidRPr="00F374CB">
        <w:fldChar w:fldCharType="separate"/>
      </w:r>
      <w:r w:rsidR="00732D28" w:rsidRPr="00F374CB">
        <w:t>Рисунок </w:t>
      </w:r>
      <w:r w:rsidR="00732D28">
        <w:rPr>
          <w:noProof/>
        </w:rPr>
        <w:t>338</w:t>
      </w:r>
      <w:r w:rsidRPr="00F374CB">
        <w:fldChar w:fldCharType="end"/>
      </w:r>
      <w:r w:rsidRPr="00F374CB">
        <w:t>).</w:t>
      </w:r>
    </w:p>
    <w:p w14:paraId="6329A8EC" w14:textId="77777777" w:rsidR="000F1F19" w:rsidRPr="00F374CB" w:rsidRDefault="00676D1A" w:rsidP="00117D8C">
      <w:pPr>
        <w:pStyle w:val="af"/>
      </w:pPr>
      <w:r w:rsidRPr="00F374CB">
        <w:drawing>
          <wp:inline distT="0" distB="0" distL="0" distR="0" wp14:anchorId="6704C7FE" wp14:editId="3D7959AE">
            <wp:extent cx="6299835" cy="2666365"/>
            <wp:effectExtent l="0" t="0" r="5715" b="63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299835" cy="2666365"/>
                    </a:xfrm>
                    <a:prstGeom prst="rect">
                      <a:avLst/>
                    </a:prstGeom>
                  </pic:spPr>
                </pic:pic>
              </a:graphicData>
            </a:graphic>
          </wp:inline>
        </w:drawing>
      </w:r>
    </w:p>
    <w:p w14:paraId="504252AE" w14:textId="557A4850" w:rsidR="000F1F19" w:rsidRPr="00F374CB" w:rsidRDefault="000F1F19" w:rsidP="00E34B3B">
      <w:pPr>
        <w:pStyle w:val="af0"/>
      </w:pPr>
      <w:bookmarkStart w:id="2813" w:name="_Ref469068471"/>
      <w:r w:rsidRPr="00F374CB">
        <w:t>Рисунок </w:t>
      </w:r>
      <w:r w:rsidR="00854FAD">
        <w:fldChar w:fldCharType="begin"/>
      </w:r>
      <w:r w:rsidR="00854FAD">
        <w:instrText xml:space="preserve"> SEQ Рисунок \* A</w:instrText>
      </w:r>
      <w:r w:rsidR="00854FAD">
        <w:instrText xml:space="preserve">RABIC </w:instrText>
      </w:r>
      <w:r w:rsidR="00854FAD">
        <w:fldChar w:fldCharType="separate"/>
      </w:r>
      <w:r w:rsidR="00732D28">
        <w:rPr>
          <w:noProof/>
        </w:rPr>
        <w:t>338</w:t>
      </w:r>
      <w:r w:rsidR="00854FAD">
        <w:rPr>
          <w:noProof/>
        </w:rPr>
        <w:fldChar w:fldCharType="end"/>
      </w:r>
      <w:bookmarkEnd w:id="2813"/>
      <w:r w:rsidRPr="00F374CB">
        <w:t xml:space="preserve">. </w:t>
      </w:r>
      <w:r w:rsidR="00B525BF">
        <w:t>Формирование обращения в техническую поддержку</w:t>
      </w:r>
    </w:p>
    <w:p w14:paraId="1B6ABB19" w14:textId="7371AD4E" w:rsidR="000F1F19" w:rsidRPr="00F374CB" w:rsidRDefault="000F1F19" w:rsidP="000F1F19">
      <w:pPr>
        <w:pStyle w:val="a0"/>
      </w:pPr>
      <w:r w:rsidRPr="00F374CB">
        <w:t>В результате откроется окно «Карточка обращения», в котором необходимо заполнить поля (</w:t>
      </w:r>
      <w:r w:rsidRPr="00F374CB">
        <w:fldChar w:fldCharType="begin"/>
      </w:r>
      <w:r w:rsidRPr="00F374CB">
        <w:instrText xml:space="preserve"> REF _Ref469068475 \h </w:instrText>
      </w:r>
      <w:r w:rsidRPr="00F374CB">
        <w:fldChar w:fldCharType="separate"/>
      </w:r>
      <w:r w:rsidR="00732D28" w:rsidRPr="00F374CB">
        <w:t>Рисунок </w:t>
      </w:r>
      <w:r w:rsidR="00732D28">
        <w:rPr>
          <w:noProof/>
        </w:rPr>
        <w:t>339</w:t>
      </w:r>
      <w:r w:rsidRPr="00F374CB">
        <w:fldChar w:fldCharType="end"/>
      </w:r>
      <w:r w:rsidRPr="00F374CB">
        <w:t>).</w:t>
      </w:r>
    </w:p>
    <w:p w14:paraId="68987869" w14:textId="13E12509" w:rsidR="000F1F19" w:rsidRPr="00F374CB" w:rsidRDefault="00A8240A" w:rsidP="00117D8C">
      <w:pPr>
        <w:pStyle w:val="af"/>
      </w:pPr>
      <w:r>
        <w:drawing>
          <wp:inline distT="0" distB="0" distL="0" distR="0" wp14:anchorId="3719F704" wp14:editId="3E6B2452">
            <wp:extent cx="6120130" cy="3216910"/>
            <wp:effectExtent l="0" t="0" r="0" b="2540"/>
            <wp:docPr id="2954" name="Рисунок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120130" cy="3216910"/>
                    </a:xfrm>
                    <a:prstGeom prst="rect">
                      <a:avLst/>
                    </a:prstGeom>
                  </pic:spPr>
                </pic:pic>
              </a:graphicData>
            </a:graphic>
          </wp:inline>
        </w:drawing>
      </w:r>
    </w:p>
    <w:p w14:paraId="3C50352D" w14:textId="77F72968" w:rsidR="000F1F19" w:rsidRPr="00F374CB" w:rsidRDefault="000F1F19" w:rsidP="000F1F19">
      <w:pPr>
        <w:pStyle w:val="aff7"/>
      </w:pPr>
      <w:bookmarkStart w:id="2814" w:name="_Ref469068475"/>
      <w:r w:rsidRPr="00F374CB">
        <w:t>Рисунок </w:t>
      </w:r>
      <w:r w:rsidRPr="00F374CB">
        <w:fldChar w:fldCharType="begin"/>
      </w:r>
      <w:r w:rsidRPr="00F374CB">
        <w:instrText xml:space="preserve"> SEQ Рисунок \* ARABIC </w:instrText>
      </w:r>
      <w:r w:rsidRPr="00F374CB">
        <w:fldChar w:fldCharType="separate"/>
      </w:r>
      <w:r w:rsidR="00732D28">
        <w:t>339</w:t>
      </w:r>
      <w:r w:rsidRPr="00F374CB">
        <w:fldChar w:fldCharType="end"/>
      </w:r>
      <w:bookmarkEnd w:id="2814"/>
      <w:r w:rsidRPr="00F374CB">
        <w:t>. Окно «Карточка обращения»</w:t>
      </w:r>
    </w:p>
    <w:p w14:paraId="6C14E1CD" w14:textId="09E1C1CD" w:rsidR="000F1F19" w:rsidRPr="00F374CB" w:rsidRDefault="000F1F19" w:rsidP="000F1F19">
      <w:pPr>
        <w:pStyle w:val="a0"/>
      </w:pPr>
      <w:r w:rsidRPr="00F374CB">
        <w:t>После заполнения карточки обращения, для сохранения и отправки заявки в техническую поддержку необходимо нажать на кнопку «Отправить» (</w:t>
      </w:r>
      <w:r w:rsidRPr="00F374CB">
        <w:fldChar w:fldCharType="begin"/>
      </w:r>
      <w:r w:rsidRPr="00F374CB">
        <w:instrText xml:space="preserve"> REF _Ref486850402 \h </w:instrText>
      </w:r>
      <w:r w:rsidRPr="00F374CB">
        <w:fldChar w:fldCharType="separate"/>
      </w:r>
      <w:r w:rsidR="00732D28" w:rsidRPr="00F374CB">
        <w:t>Рисунок </w:t>
      </w:r>
      <w:r w:rsidR="00732D28">
        <w:rPr>
          <w:noProof/>
        </w:rPr>
        <w:t>340</w:t>
      </w:r>
      <w:r w:rsidRPr="00F374CB">
        <w:fldChar w:fldCharType="end"/>
      </w:r>
      <w:r w:rsidRPr="00F374CB">
        <w:t>).</w:t>
      </w:r>
    </w:p>
    <w:p w14:paraId="7827693C" w14:textId="7ADCA2DD" w:rsidR="000F1F19" w:rsidRPr="00F374CB" w:rsidRDefault="00A8240A" w:rsidP="00117D8C">
      <w:pPr>
        <w:pStyle w:val="af"/>
      </w:pPr>
      <w:r>
        <w:drawing>
          <wp:inline distT="0" distB="0" distL="0" distR="0" wp14:anchorId="44626FB7" wp14:editId="6F016A91">
            <wp:extent cx="6120130" cy="1950085"/>
            <wp:effectExtent l="0" t="0" r="0" b="0"/>
            <wp:docPr id="2883" name="Рисунок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120130" cy="1950085"/>
                    </a:xfrm>
                    <a:prstGeom prst="rect">
                      <a:avLst/>
                    </a:prstGeom>
                  </pic:spPr>
                </pic:pic>
              </a:graphicData>
            </a:graphic>
          </wp:inline>
        </w:drawing>
      </w:r>
    </w:p>
    <w:p w14:paraId="1AFD1511" w14:textId="22F50230" w:rsidR="000F1F19" w:rsidRPr="00FE01BB" w:rsidRDefault="000F1F19" w:rsidP="00E34B3B">
      <w:pPr>
        <w:pStyle w:val="af0"/>
      </w:pPr>
      <w:bookmarkStart w:id="2815" w:name="_Ref486850402"/>
      <w:r w:rsidRPr="00F374CB">
        <w:t>Рисунок </w:t>
      </w:r>
      <w:r w:rsidR="00854FAD">
        <w:fldChar w:fldCharType="begin"/>
      </w:r>
      <w:r w:rsidR="00854FAD">
        <w:instrText xml:space="preserve"> SEQ Рисунок \* ARABIC </w:instrText>
      </w:r>
      <w:r w:rsidR="00854FAD">
        <w:fldChar w:fldCharType="separate"/>
      </w:r>
      <w:r w:rsidR="00732D28">
        <w:rPr>
          <w:noProof/>
        </w:rPr>
        <w:t>340</w:t>
      </w:r>
      <w:r w:rsidR="00854FAD">
        <w:rPr>
          <w:noProof/>
        </w:rPr>
        <w:fldChar w:fldCharType="end"/>
      </w:r>
      <w:bookmarkEnd w:id="2815"/>
      <w:r w:rsidRPr="00F374CB">
        <w:t xml:space="preserve">. </w:t>
      </w:r>
      <w:r w:rsidR="00B525BF">
        <w:t>Отправка заявки в техническую поддержку</w:t>
      </w:r>
    </w:p>
    <w:p w14:paraId="7A1DE0CC" w14:textId="1FFE83B0" w:rsidR="000F1F19" w:rsidRPr="00F374CB" w:rsidRDefault="000F1F19" w:rsidP="000F1F19">
      <w:pPr>
        <w:pStyle w:val="a0"/>
      </w:pPr>
      <w:r w:rsidRPr="00F374CB">
        <w:t xml:space="preserve">Для </w:t>
      </w:r>
      <w:r w:rsidR="00D10DEA">
        <w:t>просмотра созданной заявки</w:t>
      </w:r>
      <w:r w:rsidRPr="00F374CB">
        <w:t xml:space="preserve">, необходимо </w:t>
      </w:r>
      <w:r w:rsidR="00D10DEA" w:rsidRPr="00F374CB">
        <w:t xml:space="preserve">двойным нажатием левой кнопки мыши </w:t>
      </w:r>
      <w:r w:rsidRPr="00F374CB">
        <w:t>выделить соответствующую строку (</w:t>
      </w:r>
      <w:r w:rsidRPr="00F374CB">
        <w:fldChar w:fldCharType="begin"/>
      </w:r>
      <w:r w:rsidRPr="00F374CB">
        <w:instrText xml:space="preserve"> REF _Ref469068480 \h </w:instrText>
      </w:r>
      <w:r w:rsidRPr="00F374CB">
        <w:fldChar w:fldCharType="separate"/>
      </w:r>
      <w:r w:rsidR="00732D28" w:rsidRPr="00F374CB">
        <w:t>Рисунок </w:t>
      </w:r>
      <w:r w:rsidR="00732D28">
        <w:rPr>
          <w:noProof/>
        </w:rPr>
        <w:t>341</w:t>
      </w:r>
      <w:r w:rsidRPr="00F374CB">
        <w:fldChar w:fldCharType="end"/>
      </w:r>
      <w:r w:rsidRPr="00F374CB">
        <w:t>).</w:t>
      </w:r>
    </w:p>
    <w:p w14:paraId="6745F814" w14:textId="7273A636" w:rsidR="000F1F19" w:rsidRPr="00F374CB" w:rsidRDefault="00A8240A" w:rsidP="00117D8C">
      <w:pPr>
        <w:pStyle w:val="af"/>
      </w:pPr>
      <w:r>
        <w:drawing>
          <wp:inline distT="0" distB="0" distL="0" distR="0" wp14:anchorId="6338A5C2" wp14:editId="5FE318BA">
            <wp:extent cx="6120130" cy="2955290"/>
            <wp:effectExtent l="0" t="0" r="0" b="0"/>
            <wp:docPr id="2884" name="Рисунок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20130" cy="2955290"/>
                    </a:xfrm>
                    <a:prstGeom prst="rect">
                      <a:avLst/>
                    </a:prstGeom>
                  </pic:spPr>
                </pic:pic>
              </a:graphicData>
            </a:graphic>
          </wp:inline>
        </w:drawing>
      </w:r>
    </w:p>
    <w:p w14:paraId="024B0EC8" w14:textId="16AF2906" w:rsidR="000F1F19" w:rsidRPr="00F374CB" w:rsidRDefault="000F1F19" w:rsidP="00E34B3B">
      <w:pPr>
        <w:pStyle w:val="af0"/>
      </w:pPr>
      <w:bookmarkStart w:id="2816" w:name="_Ref469068480"/>
      <w:r w:rsidRPr="00F374CB">
        <w:t>Рисунок </w:t>
      </w:r>
      <w:r w:rsidR="00854FAD">
        <w:fldChar w:fldCharType="begin"/>
      </w:r>
      <w:r w:rsidR="00854FAD">
        <w:instrText xml:space="preserve"> SEQ Рисунок \* ARABIC </w:instrText>
      </w:r>
      <w:r w:rsidR="00854FAD">
        <w:fldChar w:fldCharType="separate"/>
      </w:r>
      <w:r w:rsidR="00732D28">
        <w:rPr>
          <w:noProof/>
        </w:rPr>
        <w:t>341</w:t>
      </w:r>
      <w:r w:rsidR="00854FAD">
        <w:rPr>
          <w:noProof/>
        </w:rPr>
        <w:fldChar w:fldCharType="end"/>
      </w:r>
      <w:bookmarkEnd w:id="2816"/>
      <w:r w:rsidRPr="00F374CB">
        <w:t>. Выделенная строка</w:t>
      </w:r>
    </w:p>
    <w:p w14:paraId="1482B745" w14:textId="24C51811" w:rsidR="000F1F19" w:rsidRPr="00F374CB" w:rsidRDefault="000F1F19" w:rsidP="000F1F19">
      <w:pPr>
        <w:pStyle w:val="a0"/>
      </w:pPr>
      <w:r w:rsidRPr="00F374CB">
        <w:t>В нижней области окна «Карточка обращения» отображается история переписки по заявке со специалистом технической поддержки (</w:t>
      </w:r>
      <w:r w:rsidRPr="00F374CB">
        <w:fldChar w:fldCharType="begin"/>
      </w:r>
      <w:r w:rsidRPr="00F374CB">
        <w:instrText xml:space="preserve"> REF _Ref501029429 \h </w:instrText>
      </w:r>
      <w:r w:rsidRPr="00F374CB">
        <w:fldChar w:fldCharType="separate"/>
      </w:r>
      <w:r w:rsidR="00732D28" w:rsidRPr="00F374CB">
        <w:t xml:space="preserve">Рисунок </w:t>
      </w:r>
      <w:r w:rsidR="00732D28">
        <w:rPr>
          <w:noProof/>
        </w:rPr>
        <w:t>342</w:t>
      </w:r>
      <w:r w:rsidRPr="00F374CB">
        <w:fldChar w:fldCharType="end"/>
      </w:r>
      <w:r w:rsidRPr="00F374CB">
        <w:t>).</w:t>
      </w:r>
    </w:p>
    <w:p w14:paraId="75BD96C6" w14:textId="0D25CDB2" w:rsidR="000F1F19" w:rsidRPr="00F374CB" w:rsidRDefault="00A8240A" w:rsidP="00117D8C">
      <w:pPr>
        <w:pStyle w:val="af"/>
      </w:pPr>
      <w:r>
        <w:drawing>
          <wp:inline distT="0" distB="0" distL="0" distR="0" wp14:anchorId="1505C8CB" wp14:editId="2B05C341">
            <wp:extent cx="6120130" cy="3679825"/>
            <wp:effectExtent l="0" t="0" r="0" b="0"/>
            <wp:docPr id="2885" name="Рисунок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120130" cy="3679825"/>
                    </a:xfrm>
                    <a:prstGeom prst="rect">
                      <a:avLst/>
                    </a:prstGeom>
                  </pic:spPr>
                </pic:pic>
              </a:graphicData>
            </a:graphic>
          </wp:inline>
        </w:drawing>
      </w:r>
    </w:p>
    <w:p w14:paraId="054E306E" w14:textId="49BB91C1" w:rsidR="000F1F19" w:rsidRPr="00F374CB" w:rsidRDefault="000F1F19" w:rsidP="00E34B3B">
      <w:pPr>
        <w:pStyle w:val="af0"/>
      </w:pPr>
      <w:bookmarkStart w:id="2817" w:name="_Ref501029429"/>
      <w:r w:rsidRPr="00F374CB">
        <w:t xml:space="preserve">Рисунок </w:t>
      </w:r>
      <w:r w:rsidR="00854FAD">
        <w:fldChar w:fldCharType="begin"/>
      </w:r>
      <w:r w:rsidR="00854FAD">
        <w:instrText xml:space="preserve"> SEQ Рисунок \* ARABIC </w:instrText>
      </w:r>
      <w:r w:rsidR="00854FAD">
        <w:fldChar w:fldCharType="separate"/>
      </w:r>
      <w:r w:rsidR="00732D28">
        <w:rPr>
          <w:noProof/>
        </w:rPr>
        <w:t>342</w:t>
      </w:r>
      <w:r w:rsidR="00854FAD">
        <w:rPr>
          <w:noProof/>
        </w:rPr>
        <w:fldChar w:fldCharType="end"/>
      </w:r>
      <w:bookmarkEnd w:id="2817"/>
      <w:r w:rsidRPr="00F374CB">
        <w:t>. Нижняя область окна «Карточка обращения»</w:t>
      </w:r>
    </w:p>
    <w:p w14:paraId="23A4A13D" w14:textId="2F8EB846" w:rsidR="000F1F19" w:rsidRPr="00F374CB" w:rsidRDefault="000F1F19" w:rsidP="000F1F19">
      <w:pPr>
        <w:pStyle w:val="a0"/>
      </w:pPr>
      <w:r w:rsidRPr="00F374CB">
        <w:t>Для перехода к подразделу «Часто задаваемые вопросы»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w:t>
      </w:r>
      <w:r w:rsidR="00D10DEA" w:rsidRPr="00D10DEA">
        <w:t xml:space="preserve"> </w:t>
      </w:r>
      <w:r w:rsidR="00D10DEA" w:rsidRPr="00F374CB">
        <w:t>одним нажатием левой кнопки мыши</w:t>
      </w:r>
      <w:r w:rsidRPr="00F374CB">
        <w:t xml:space="preserve"> открыть подраздел «Часто задаваемые вопросы» (3) (</w:t>
      </w:r>
      <w:r w:rsidRPr="00F374CB">
        <w:fldChar w:fldCharType="begin"/>
      </w:r>
      <w:r w:rsidRPr="00F374CB">
        <w:instrText xml:space="preserve"> REF _Ref521686649 \h </w:instrText>
      </w:r>
      <w:r w:rsidRPr="00F374CB">
        <w:fldChar w:fldCharType="separate"/>
      </w:r>
      <w:r w:rsidR="00732D28" w:rsidRPr="00F374CB">
        <w:t>Рисунок</w:t>
      </w:r>
      <w:r w:rsidR="00732D28" w:rsidRPr="00F374CB">
        <w:rPr>
          <w:lang w:val="en-US"/>
        </w:rPr>
        <w:t> </w:t>
      </w:r>
      <w:r w:rsidR="00732D28">
        <w:rPr>
          <w:noProof/>
        </w:rPr>
        <w:t>343</w:t>
      </w:r>
      <w:r w:rsidRPr="00F374CB">
        <w:fldChar w:fldCharType="end"/>
      </w:r>
      <w:r w:rsidRPr="00F374CB">
        <w:t>).</w:t>
      </w:r>
    </w:p>
    <w:p w14:paraId="7DCA5A41" w14:textId="77777777" w:rsidR="000F1F19" w:rsidRPr="00F374CB" w:rsidRDefault="000F1F19" w:rsidP="00117D8C">
      <w:pPr>
        <w:pStyle w:val="af"/>
      </w:pPr>
      <w:r w:rsidRPr="00F374CB">
        <w:drawing>
          <wp:inline distT="0" distB="0" distL="0" distR="0" wp14:anchorId="5B5406A3" wp14:editId="418F8696">
            <wp:extent cx="6153150" cy="20764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53150" cy="2076450"/>
                    </a:xfrm>
                    <a:prstGeom prst="rect">
                      <a:avLst/>
                    </a:prstGeom>
                    <a:noFill/>
                    <a:ln>
                      <a:noFill/>
                    </a:ln>
                  </pic:spPr>
                </pic:pic>
              </a:graphicData>
            </a:graphic>
          </wp:inline>
        </w:drawing>
      </w:r>
    </w:p>
    <w:p w14:paraId="56F55930" w14:textId="45C41F69" w:rsidR="000F1F19" w:rsidRPr="00F374CB" w:rsidRDefault="000F1F19" w:rsidP="000F1F19">
      <w:pPr>
        <w:pStyle w:val="af0"/>
      </w:pPr>
      <w:bookmarkStart w:id="2818" w:name="_Ref521686649"/>
      <w:r w:rsidRPr="00F374CB">
        <w:t>Рисунок</w:t>
      </w:r>
      <w:r w:rsidRPr="00F374CB">
        <w:rPr>
          <w:lang w:val="en-US"/>
        </w:rPr>
        <w:t> </w:t>
      </w:r>
      <w:r w:rsidR="005B7C56" w:rsidRPr="00F374CB">
        <w:rPr>
          <w:noProof/>
        </w:rPr>
        <w:fldChar w:fldCharType="begin"/>
      </w:r>
      <w:r w:rsidR="005B7C56" w:rsidRPr="00F374CB">
        <w:rPr>
          <w:noProof/>
        </w:rPr>
        <w:instrText xml:space="preserve"> SEQ Рисунок \* ARABIC </w:instrText>
      </w:r>
      <w:r w:rsidR="005B7C56" w:rsidRPr="00F374CB">
        <w:rPr>
          <w:noProof/>
        </w:rPr>
        <w:fldChar w:fldCharType="separate"/>
      </w:r>
      <w:r w:rsidR="00732D28">
        <w:rPr>
          <w:noProof/>
        </w:rPr>
        <w:t>343</w:t>
      </w:r>
      <w:r w:rsidR="005B7C56" w:rsidRPr="00F374CB">
        <w:rPr>
          <w:noProof/>
        </w:rPr>
        <w:fldChar w:fldCharType="end"/>
      </w:r>
      <w:bookmarkEnd w:id="2818"/>
      <w:r w:rsidRPr="00F374CB">
        <w:t>. Переход в подраздел «Часто задаваемые вопросы»</w:t>
      </w:r>
    </w:p>
    <w:sectPr w:rsidR="000F1F19" w:rsidRPr="00F374CB" w:rsidSect="005F1776">
      <w:headerReference w:type="default" r:id="rId339"/>
      <w:pgSz w:w="11906" w:h="16838"/>
      <w:pgMar w:top="1134" w:right="1134" w:bottom="1134" w:left="1134"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8415EC" w14:textId="77777777" w:rsidR="00854FAD" w:rsidRDefault="00854FAD" w:rsidP="00F335A4">
      <w:pPr>
        <w:spacing w:line="240" w:lineRule="auto"/>
      </w:pPr>
      <w:r>
        <w:separator/>
      </w:r>
    </w:p>
  </w:endnote>
  <w:endnote w:type="continuationSeparator" w:id="0">
    <w:p w14:paraId="4064D5C9" w14:textId="77777777" w:rsidR="00854FAD" w:rsidRDefault="00854FAD" w:rsidP="00F335A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imes New Roman Полужирный">
    <w:panose1 w:val="02020803070505020304"/>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77CAC5" w14:textId="77777777" w:rsidR="00854FAD" w:rsidRDefault="00854FAD" w:rsidP="00F335A4">
      <w:pPr>
        <w:spacing w:line="240" w:lineRule="auto"/>
      </w:pPr>
      <w:r>
        <w:separator/>
      </w:r>
    </w:p>
  </w:footnote>
  <w:footnote w:type="continuationSeparator" w:id="0">
    <w:p w14:paraId="60DB15B6" w14:textId="77777777" w:rsidR="00854FAD" w:rsidRDefault="00854FAD" w:rsidP="00F335A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5926927"/>
      <w:docPartObj>
        <w:docPartGallery w:val="Page Numbers (Top of Page)"/>
        <w:docPartUnique/>
      </w:docPartObj>
    </w:sdtPr>
    <w:sdtEndPr>
      <w:rPr>
        <w:rFonts w:ascii="Times New Roman" w:hAnsi="Times New Roman"/>
        <w:sz w:val="28"/>
        <w:szCs w:val="28"/>
      </w:rPr>
    </w:sdtEndPr>
    <w:sdtContent>
      <w:p w14:paraId="5B01D085" w14:textId="562C26DD" w:rsidR="00A05BCD" w:rsidRPr="00F335A4" w:rsidRDefault="00A05BCD" w:rsidP="00F335A4">
        <w:pPr>
          <w:pStyle w:val="af5"/>
          <w:rPr>
            <w:rFonts w:ascii="Times New Roman" w:hAnsi="Times New Roman"/>
            <w:sz w:val="28"/>
            <w:szCs w:val="28"/>
          </w:rPr>
        </w:pPr>
        <w:r w:rsidRPr="00F335A4">
          <w:rPr>
            <w:rFonts w:ascii="Times New Roman" w:hAnsi="Times New Roman"/>
            <w:sz w:val="28"/>
            <w:szCs w:val="28"/>
          </w:rPr>
          <w:fldChar w:fldCharType="begin"/>
        </w:r>
        <w:r w:rsidRPr="00F335A4">
          <w:rPr>
            <w:rFonts w:ascii="Times New Roman" w:hAnsi="Times New Roman"/>
            <w:sz w:val="28"/>
            <w:szCs w:val="28"/>
          </w:rPr>
          <w:instrText>PAGE   \* MERGEFORMAT</w:instrText>
        </w:r>
        <w:r w:rsidRPr="00F335A4">
          <w:rPr>
            <w:rFonts w:ascii="Times New Roman" w:hAnsi="Times New Roman"/>
            <w:sz w:val="28"/>
            <w:szCs w:val="28"/>
          </w:rPr>
          <w:fldChar w:fldCharType="separate"/>
        </w:r>
        <w:r w:rsidR="00EB5D0C">
          <w:rPr>
            <w:rFonts w:ascii="Times New Roman" w:hAnsi="Times New Roman"/>
            <w:sz w:val="28"/>
            <w:szCs w:val="28"/>
          </w:rPr>
          <w:t>2</w:t>
        </w:r>
        <w:r w:rsidRPr="00F335A4">
          <w:rPr>
            <w:rFonts w:ascii="Times New Roman" w:hAnsi="Times New Roman"/>
            <w:sz w:val="28"/>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3.5pt;visibility:visible" o:bullet="t">
        <v:imagedata r:id="rId1" o:title=""/>
      </v:shape>
    </w:pict>
  </w:numPicBullet>
  <w:abstractNum w:abstractNumId="0" w15:restartNumberingAfterBreak="0">
    <w:nsid w:val="FFFFFF7F"/>
    <w:multiLevelType w:val="singleLevel"/>
    <w:tmpl w:val="9AAA1356"/>
    <w:lvl w:ilvl="0">
      <w:start w:val="1"/>
      <w:numFmt w:val="lowerLetter"/>
      <w:pStyle w:val="2"/>
      <w:lvlText w:val="%1)"/>
      <w:lvlJc w:val="left"/>
      <w:pPr>
        <w:tabs>
          <w:tab w:val="num" w:pos="644"/>
        </w:tabs>
        <w:ind w:left="644" w:hanging="360"/>
      </w:pPr>
      <w:rPr>
        <w:rFonts w:hint="default"/>
      </w:rPr>
    </w:lvl>
  </w:abstractNum>
  <w:abstractNum w:abstractNumId="1" w15:restartNumberingAfterBreak="0">
    <w:nsid w:val="02B32F52"/>
    <w:multiLevelType w:val="hybridMultilevel"/>
    <w:tmpl w:val="C3E01C7C"/>
    <w:lvl w:ilvl="0" w:tplc="47027A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D57DBF"/>
    <w:multiLevelType w:val="hybridMultilevel"/>
    <w:tmpl w:val="BDC26DC6"/>
    <w:lvl w:ilvl="0" w:tplc="ACE0A0FE">
      <w:start w:val="1"/>
      <w:numFmt w:val="bullet"/>
      <w:lvlText w:val="–"/>
      <w:lvlJc w:val="left"/>
      <w:pPr>
        <w:ind w:left="6598"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88A3D18"/>
    <w:multiLevelType w:val="hybridMultilevel"/>
    <w:tmpl w:val="1FB832A6"/>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D966240"/>
    <w:multiLevelType w:val="multilevel"/>
    <w:tmpl w:val="C9185420"/>
    <w:lvl w:ilvl="0">
      <w:start w:val="1"/>
      <w:numFmt w:val="decimal"/>
      <w:pStyle w:val="1"/>
      <w:suff w:val="space"/>
      <w:lvlText w:val="%1"/>
      <w:lvlJc w:val="left"/>
      <w:pPr>
        <w:ind w:left="0" w:firstLine="454"/>
      </w:pPr>
      <w:rPr>
        <w:rFonts w:ascii="Times New Roman" w:hAnsi="Times New Roman" w:hint="default"/>
      </w:rPr>
    </w:lvl>
    <w:lvl w:ilvl="1">
      <w:start w:val="1"/>
      <w:numFmt w:val="decimal"/>
      <w:pStyle w:val="20"/>
      <w:suff w:val="space"/>
      <w:lvlText w:val="%1.%2"/>
      <w:lvlJc w:val="left"/>
      <w:pPr>
        <w:ind w:left="86" w:firstLine="624"/>
      </w:pPr>
      <w:rPr>
        <w:rFonts w:ascii="Times New Roman" w:hAnsi="Times New Roman" w:hint="default"/>
      </w:rPr>
    </w:lvl>
    <w:lvl w:ilvl="2">
      <w:start w:val="1"/>
      <w:numFmt w:val="decimal"/>
      <w:pStyle w:val="3"/>
      <w:suff w:val="space"/>
      <w:lvlText w:val="%1.%2.%3"/>
      <w:lvlJc w:val="left"/>
      <w:pPr>
        <w:ind w:left="0" w:firstLine="624"/>
      </w:pPr>
      <w:rPr>
        <w:rFonts w:ascii="Times New Roman" w:hAnsi="Times New Roman" w:hint="default"/>
      </w:rPr>
    </w:lvl>
    <w:lvl w:ilvl="3">
      <w:start w:val="1"/>
      <w:numFmt w:val="decimal"/>
      <w:pStyle w:val="4"/>
      <w:suff w:val="space"/>
      <w:lvlText w:val="%1.%2.%3.%4"/>
      <w:lvlJc w:val="left"/>
      <w:pPr>
        <w:ind w:left="0" w:firstLine="624"/>
      </w:pPr>
      <w:rPr>
        <w:rFonts w:ascii="Times New Roman" w:hAnsi="Times New Roman" w:hint="default"/>
      </w:rPr>
    </w:lvl>
    <w:lvl w:ilvl="4">
      <w:start w:val="1"/>
      <w:numFmt w:val="decimal"/>
      <w:pStyle w:val="5"/>
      <w:suff w:val="space"/>
      <w:lvlText w:val="%1.%2.%3.%4.%5"/>
      <w:lvlJc w:val="left"/>
      <w:pPr>
        <w:ind w:left="-454"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16980B5F"/>
    <w:multiLevelType w:val="hybridMultilevel"/>
    <w:tmpl w:val="BB123A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84C60F0"/>
    <w:multiLevelType w:val="singleLevel"/>
    <w:tmpl w:val="9D5E998C"/>
    <w:lvl w:ilvl="0">
      <w:start w:val="1"/>
      <w:numFmt w:val="bullet"/>
      <w:lvlText w:val="–"/>
      <w:lvlJc w:val="left"/>
      <w:pPr>
        <w:tabs>
          <w:tab w:val="num" w:pos="928"/>
        </w:tabs>
        <w:ind w:left="-56" w:firstLine="624"/>
      </w:pPr>
      <w:rPr>
        <w:rFonts w:ascii="Times New Roman" w:hAnsi="Times New Roman" w:cs="Times New Roman" w:hint="default"/>
      </w:rPr>
    </w:lvl>
  </w:abstractNum>
  <w:abstractNum w:abstractNumId="7" w15:restartNumberingAfterBreak="0">
    <w:nsid w:val="1C1C2393"/>
    <w:multiLevelType w:val="hybridMultilevel"/>
    <w:tmpl w:val="584E3A6C"/>
    <w:lvl w:ilvl="0" w:tplc="26B4259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A012CE7"/>
    <w:multiLevelType w:val="hybridMultilevel"/>
    <w:tmpl w:val="BE7C47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D757045"/>
    <w:multiLevelType w:val="hybridMultilevel"/>
    <w:tmpl w:val="C4E62A06"/>
    <w:lvl w:ilvl="0" w:tplc="23389E7C">
      <w:start w:val="1"/>
      <w:numFmt w:val="bullet"/>
      <w:lvlText w:val=""/>
      <w:lvlJc w:val="left"/>
      <w:pPr>
        <w:ind w:left="1712" w:hanging="360"/>
      </w:pPr>
      <w:rPr>
        <w:rFonts w:ascii="Symbol" w:hAnsi="Symbol" w:hint="default"/>
      </w:rPr>
    </w:lvl>
    <w:lvl w:ilvl="1" w:tplc="04190003" w:tentative="1">
      <w:start w:val="1"/>
      <w:numFmt w:val="bullet"/>
      <w:lvlText w:val="o"/>
      <w:lvlJc w:val="left"/>
      <w:pPr>
        <w:ind w:left="2432" w:hanging="360"/>
      </w:pPr>
      <w:rPr>
        <w:rFonts w:ascii="Courier New" w:hAnsi="Courier New" w:cs="Courier New" w:hint="default"/>
      </w:rPr>
    </w:lvl>
    <w:lvl w:ilvl="2" w:tplc="04190005" w:tentative="1">
      <w:start w:val="1"/>
      <w:numFmt w:val="bullet"/>
      <w:lvlText w:val=""/>
      <w:lvlJc w:val="left"/>
      <w:pPr>
        <w:ind w:left="3152" w:hanging="360"/>
      </w:pPr>
      <w:rPr>
        <w:rFonts w:ascii="Wingdings" w:hAnsi="Wingdings" w:hint="default"/>
      </w:rPr>
    </w:lvl>
    <w:lvl w:ilvl="3" w:tplc="04190001" w:tentative="1">
      <w:start w:val="1"/>
      <w:numFmt w:val="bullet"/>
      <w:lvlText w:val=""/>
      <w:lvlJc w:val="left"/>
      <w:pPr>
        <w:ind w:left="3872" w:hanging="360"/>
      </w:pPr>
      <w:rPr>
        <w:rFonts w:ascii="Symbol" w:hAnsi="Symbol" w:hint="default"/>
      </w:rPr>
    </w:lvl>
    <w:lvl w:ilvl="4" w:tplc="04190003" w:tentative="1">
      <w:start w:val="1"/>
      <w:numFmt w:val="bullet"/>
      <w:lvlText w:val="o"/>
      <w:lvlJc w:val="left"/>
      <w:pPr>
        <w:ind w:left="4592" w:hanging="360"/>
      </w:pPr>
      <w:rPr>
        <w:rFonts w:ascii="Courier New" w:hAnsi="Courier New" w:cs="Courier New" w:hint="default"/>
      </w:rPr>
    </w:lvl>
    <w:lvl w:ilvl="5" w:tplc="04190005" w:tentative="1">
      <w:start w:val="1"/>
      <w:numFmt w:val="bullet"/>
      <w:lvlText w:val=""/>
      <w:lvlJc w:val="left"/>
      <w:pPr>
        <w:ind w:left="5312" w:hanging="360"/>
      </w:pPr>
      <w:rPr>
        <w:rFonts w:ascii="Wingdings" w:hAnsi="Wingdings" w:hint="default"/>
      </w:rPr>
    </w:lvl>
    <w:lvl w:ilvl="6" w:tplc="04190001" w:tentative="1">
      <w:start w:val="1"/>
      <w:numFmt w:val="bullet"/>
      <w:lvlText w:val=""/>
      <w:lvlJc w:val="left"/>
      <w:pPr>
        <w:ind w:left="6032" w:hanging="360"/>
      </w:pPr>
      <w:rPr>
        <w:rFonts w:ascii="Symbol" w:hAnsi="Symbol" w:hint="default"/>
      </w:rPr>
    </w:lvl>
    <w:lvl w:ilvl="7" w:tplc="04190003" w:tentative="1">
      <w:start w:val="1"/>
      <w:numFmt w:val="bullet"/>
      <w:lvlText w:val="o"/>
      <w:lvlJc w:val="left"/>
      <w:pPr>
        <w:ind w:left="6752" w:hanging="360"/>
      </w:pPr>
      <w:rPr>
        <w:rFonts w:ascii="Courier New" w:hAnsi="Courier New" w:cs="Courier New" w:hint="default"/>
      </w:rPr>
    </w:lvl>
    <w:lvl w:ilvl="8" w:tplc="04190005" w:tentative="1">
      <w:start w:val="1"/>
      <w:numFmt w:val="bullet"/>
      <w:lvlText w:val=""/>
      <w:lvlJc w:val="left"/>
      <w:pPr>
        <w:ind w:left="7472" w:hanging="360"/>
      </w:pPr>
      <w:rPr>
        <w:rFonts w:ascii="Wingdings" w:hAnsi="Wingdings" w:hint="default"/>
      </w:rPr>
    </w:lvl>
  </w:abstractNum>
  <w:abstractNum w:abstractNumId="10" w15:restartNumberingAfterBreak="0">
    <w:nsid w:val="43D27F57"/>
    <w:multiLevelType w:val="hybridMultilevel"/>
    <w:tmpl w:val="EF38E0DC"/>
    <w:lvl w:ilvl="0" w:tplc="47027ACA">
      <w:start w:val="1"/>
      <w:numFmt w:val="bullet"/>
      <w:lvlText w:val=""/>
      <w:lvlJc w:val="left"/>
      <w:pPr>
        <w:ind w:left="2849" w:hanging="360"/>
      </w:pPr>
      <w:rPr>
        <w:rFonts w:ascii="Symbol" w:hAnsi="Symbol" w:hint="default"/>
      </w:rPr>
    </w:lvl>
    <w:lvl w:ilvl="1" w:tplc="04190003" w:tentative="1">
      <w:start w:val="1"/>
      <w:numFmt w:val="bullet"/>
      <w:lvlText w:val="o"/>
      <w:lvlJc w:val="left"/>
      <w:pPr>
        <w:ind w:left="3569" w:hanging="360"/>
      </w:pPr>
      <w:rPr>
        <w:rFonts w:ascii="Courier New" w:hAnsi="Courier New" w:cs="Courier New" w:hint="default"/>
      </w:rPr>
    </w:lvl>
    <w:lvl w:ilvl="2" w:tplc="04190005" w:tentative="1">
      <w:start w:val="1"/>
      <w:numFmt w:val="bullet"/>
      <w:lvlText w:val=""/>
      <w:lvlJc w:val="left"/>
      <w:pPr>
        <w:ind w:left="4289" w:hanging="360"/>
      </w:pPr>
      <w:rPr>
        <w:rFonts w:ascii="Wingdings" w:hAnsi="Wingdings" w:hint="default"/>
      </w:rPr>
    </w:lvl>
    <w:lvl w:ilvl="3" w:tplc="04190001" w:tentative="1">
      <w:start w:val="1"/>
      <w:numFmt w:val="bullet"/>
      <w:lvlText w:val=""/>
      <w:lvlJc w:val="left"/>
      <w:pPr>
        <w:ind w:left="5009" w:hanging="360"/>
      </w:pPr>
      <w:rPr>
        <w:rFonts w:ascii="Symbol" w:hAnsi="Symbol" w:hint="default"/>
      </w:rPr>
    </w:lvl>
    <w:lvl w:ilvl="4" w:tplc="04190003" w:tentative="1">
      <w:start w:val="1"/>
      <w:numFmt w:val="bullet"/>
      <w:lvlText w:val="o"/>
      <w:lvlJc w:val="left"/>
      <w:pPr>
        <w:ind w:left="5729" w:hanging="360"/>
      </w:pPr>
      <w:rPr>
        <w:rFonts w:ascii="Courier New" w:hAnsi="Courier New" w:cs="Courier New" w:hint="default"/>
      </w:rPr>
    </w:lvl>
    <w:lvl w:ilvl="5" w:tplc="04190005" w:tentative="1">
      <w:start w:val="1"/>
      <w:numFmt w:val="bullet"/>
      <w:lvlText w:val=""/>
      <w:lvlJc w:val="left"/>
      <w:pPr>
        <w:ind w:left="6449" w:hanging="360"/>
      </w:pPr>
      <w:rPr>
        <w:rFonts w:ascii="Wingdings" w:hAnsi="Wingdings" w:hint="default"/>
      </w:rPr>
    </w:lvl>
    <w:lvl w:ilvl="6" w:tplc="04190001" w:tentative="1">
      <w:start w:val="1"/>
      <w:numFmt w:val="bullet"/>
      <w:lvlText w:val=""/>
      <w:lvlJc w:val="left"/>
      <w:pPr>
        <w:ind w:left="7169" w:hanging="360"/>
      </w:pPr>
      <w:rPr>
        <w:rFonts w:ascii="Symbol" w:hAnsi="Symbol" w:hint="default"/>
      </w:rPr>
    </w:lvl>
    <w:lvl w:ilvl="7" w:tplc="04190003" w:tentative="1">
      <w:start w:val="1"/>
      <w:numFmt w:val="bullet"/>
      <w:lvlText w:val="o"/>
      <w:lvlJc w:val="left"/>
      <w:pPr>
        <w:ind w:left="7889" w:hanging="360"/>
      </w:pPr>
      <w:rPr>
        <w:rFonts w:ascii="Courier New" w:hAnsi="Courier New" w:cs="Courier New" w:hint="default"/>
      </w:rPr>
    </w:lvl>
    <w:lvl w:ilvl="8" w:tplc="04190005" w:tentative="1">
      <w:start w:val="1"/>
      <w:numFmt w:val="bullet"/>
      <w:lvlText w:val=""/>
      <w:lvlJc w:val="left"/>
      <w:pPr>
        <w:ind w:left="8609" w:hanging="360"/>
      </w:pPr>
      <w:rPr>
        <w:rFonts w:ascii="Wingdings" w:hAnsi="Wingdings" w:hint="default"/>
      </w:rPr>
    </w:lvl>
  </w:abstractNum>
  <w:abstractNum w:abstractNumId="11" w15:restartNumberingAfterBreak="0">
    <w:nsid w:val="445818AF"/>
    <w:multiLevelType w:val="hybridMultilevel"/>
    <w:tmpl w:val="4B882866"/>
    <w:lvl w:ilvl="0" w:tplc="47027A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5E063FD"/>
    <w:multiLevelType w:val="hybridMultilevel"/>
    <w:tmpl w:val="38BAB1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7DC19A7"/>
    <w:multiLevelType w:val="hybridMultilevel"/>
    <w:tmpl w:val="95BAA5E8"/>
    <w:lvl w:ilvl="0" w:tplc="26B42596">
      <w:start w:val="1"/>
      <w:numFmt w:val="decimal"/>
      <w:lvlText w:val="%1."/>
      <w:lvlJc w:val="left"/>
      <w:pPr>
        <w:ind w:left="1069" w:hanging="360"/>
      </w:pPr>
      <w:rPr>
        <w:rFonts w:hint="default"/>
      </w:rPr>
    </w:lvl>
    <w:lvl w:ilvl="1" w:tplc="47027ACA">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4BFB32A9"/>
    <w:multiLevelType w:val="multilevel"/>
    <w:tmpl w:val="10B09B16"/>
    <w:styleLink w:val="phadditiontitle"/>
    <w:lvl w:ilvl="0">
      <w:start w:val="1"/>
      <w:numFmt w:val="upperLetter"/>
      <w:pStyle w:val="phadditiontitle1"/>
      <w:lvlText w:val="Приложение %1"/>
      <w:lvlJc w:val="left"/>
      <w:pPr>
        <w:tabs>
          <w:tab w:val="num" w:pos="0"/>
        </w:tabs>
        <w:ind w:left="0" w:firstLine="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15" w15:restartNumberingAfterBreak="0">
    <w:nsid w:val="4D6A214B"/>
    <w:multiLevelType w:val="hybridMultilevel"/>
    <w:tmpl w:val="F2D22642"/>
    <w:lvl w:ilvl="0" w:tplc="47027AC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47027ACA">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15033A0"/>
    <w:multiLevelType w:val="hybridMultilevel"/>
    <w:tmpl w:val="C7CA3F5A"/>
    <w:lvl w:ilvl="0" w:tplc="B196364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5732698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86D21A5"/>
    <w:multiLevelType w:val="hybridMultilevel"/>
    <w:tmpl w:val="C3BEFD98"/>
    <w:lvl w:ilvl="0" w:tplc="7CC8658C">
      <w:start w:val="1"/>
      <w:numFmt w:val="bullet"/>
      <w:pStyle w:val="-"/>
      <w:lvlText w:val="–"/>
      <w:lvlJc w:val="left"/>
      <w:pPr>
        <w:ind w:left="1713" w:hanging="360"/>
      </w:pPr>
      <w:rPr>
        <w:rFonts w:ascii="Times New Roman" w:hAnsi="Times New Roman" w:cs="Times New Roman"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9" w15:restartNumberingAfterBreak="0">
    <w:nsid w:val="59904553"/>
    <w:multiLevelType w:val="hybridMultilevel"/>
    <w:tmpl w:val="BC020CA8"/>
    <w:lvl w:ilvl="0" w:tplc="0186CBA2">
      <w:start w:val="1"/>
      <w:numFmt w:val="bullet"/>
      <w:pStyle w:val="---"/>
      <w:lvlText w:val=""/>
      <w:lvlJc w:val="left"/>
      <w:pPr>
        <w:ind w:left="2988" w:hanging="360"/>
      </w:pPr>
      <w:rPr>
        <w:rFonts w:ascii="Symbol" w:hAnsi="Symbol" w:cs="Times New Roman" w:hint="default"/>
      </w:rPr>
    </w:lvl>
    <w:lvl w:ilvl="1" w:tplc="04190003" w:tentative="1">
      <w:start w:val="1"/>
      <w:numFmt w:val="bullet"/>
      <w:lvlText w:val="o"/>
      <w:lvlJc w:val="left"/>
      <w:pPr>
        <w:ind w:left="3708" w:hanging="360"/>
      </w:pPr>
      <w:rPr>
        <w:rFonts w:ascii="Courier New" w:hAnsi="Courier New" w:cs="Courier New" w:hint="default"/>
      </w:rPr>
    </w:lvl>
    <w:lvl w:ilvl="2" w:tplc="04190005" w:tentative="1">
      <w:start w:val="1"/>
      <w:numFmt w:val="bullet"/>
      <w:lvlText w:val=""/>
      <w:lvlJc w:val="left"/>
      <w:pPr>
        <w:ind w:left="4428" w:hanging="360"/>
      </w:pPr>
      <w:rPr>
        <w:rFonts w:ascii="Wingdings" w:hAnsi="Wingdings" w:hint="default"/>
      </w:rPr>
    </w:lvl>
    <w:lvl w:ilvl="3" w:tplc="04190001" w:tentative="1">
      <w:start w:val="1"/>
      <w:numFmt w:val="bullet"/>
      <w:lvlText w:val=""/>
      <w:lvlJc w:val="left"/>
      <w:pPr>
        <w:ind w:left="5148" w:hanging="360"/>
      </w:pPr>
      <w:rPr>
        <w:rFonts w:ascii="Symbol" w:hAnsi="Symbol" w:hint="default"/>
      </w:rPr>
    </w:lvl>
    <w:lvl w:ilvl="4" w:tplc="04190003" w:tentative="1">
      <w:start w:val="1"/>
      <w:numFmt w:val="bullet"/>
      <w:lvlText w:val="o"/>
      <w:lvlJc w:val="left"/>
      <w:pPr>
        <w:ind w:left="5868" w:hanging="360"/>
      </w:pPr>
      <w:rPr>
        <w:rFonts w:ascii="Courier New" w:hAnsi="Courier New" w:cs="Courier New" w:hint="default"/>
      </w:rPr>
    </w:lvl>
    <w:lvl w:ilvl="5" w:tplc="04190005" w:tentative="1">
      <w:start w:val="1"/>
      <w:numFmt w:val="bullet"/>
      <w:lvlText w:val=""/>
      <w:lvlJc w:val="left"/>
      <w:pPr>
        <w:ind w:left="6588" w:hanging="360"/>
      </w:pPr>
      <w:rPr>
        <w:rFonts w:ascii="Wingdings" w:hAnsi="Wingdings" w:hint="default"/>
      </w:rPr>
    </w:lvl>
    <w:lvl w:ilvl="6" w:tplc="04190001" w:tentative="1">
      <w:start w:val="1"/>
      <w:numFmt w:val="bullet"/>
      <w:lvlText w:val=""/>
      <w:lvlJc w:val="left"/>
      <w:pPr>
        <w:ind w:left="7308" w:hanging="360"/>
      </w:pPr>
      <w:rPr>
        <w:rFonts w:ascii="Symbol" w:hAnsi="Symbol" w:hint="default"/>
      </w:rPr>
    </w:lvl>
    <w:lvl w:ilvl="7" w:tplc="04190003" w:tentative="1">
      <w:start w:val="1"/>
      <w:numFmt w:val="bullet"/>
      <w:lvlText w:val="o"/>
      <w:lvlJc w:val="left"/>
      <w:pPr>
        <w:ind w:left="8028" w:hanging="360"/>
      </w:pPr>
      <w:rPr>
        <w:rFonts w:ascii="Courier New" w:hAnsi="Courier New" w:cs="Courier New" w:hint="default"/>
      </w:rPr>
    </w:lvl>
    <w:lvl w:ilvl="8" w:tplc="04190005" w:tentative="1">
      <w:start w:val="1"/>
      <w:numFmt w:val="bullet"/>
      <w:lvlText w:val=""/>
      <w:lvlJc w:val="left"/>
      <w:pPr>
        <w:ind w:left="8748" w:hanging="360"/>
      </w:pPr>
      <w:rPr>
        <w:rFonts w:ascii="Wingdings" w:hAnsi="Wingdings" w:hint="default"/>
      </w:rPr>
    </w:lvl>
  </w:abstractNum>
  <w:abstractNum w:abstractNumId="20" w15:restartNumberingAfterBreak="0">
    <w:nsid w:val="5C085BD1"/>
    <w:multiLevelType w:val="hybridMultilevel"/>
    <w:tmpl w:val="6C2C5440"/>
    <w:lvl w:ilvl="0" w:tplc="26B42596">
      <w:start w:val="1"/>
      <w:numFmt w:val="decimal"/>
      <w:lvlText w:val="%1."/>
      <w:lvlJc w:val="left"/>
      <w:pPr>
        <w:ind w:left="1069" w:hanging="360"/>
      </w:pPr>
      <w:rPr>
        <w:rFonts w:hint="default"/>
      </w:rPr>
    </w:lvl>
    <w:lvl w:ilvl="1" w:tplc="87462070">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5F69020B"/>
    <w:multiLevelType w:val="hybridMultilevel"/>
    <w:tmpl w:val="E24CFFC4"/>
    <w:lvl w:ilvl="0" w:tplc="0419000F">
      <w:start w:val="1"/>
      <w:numFmt w:val="decimal"/>
      <w:lvlText w:val="%1."/>
      <w:lvlJc w:val="left"/>
      <w:pPr>
        <w:ind w:left="1429" w:hanging="360"/>
      </w:pPr>
    </w:lvl>
    <w:lvl w:ilvl="1" w:tplc="47027ACA">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60C70092"/>
    <w:multiLevelType w:val="singleLevel"/>
    <w:tmpl w:val="F9BEB00A"/>
    <w:lvl w:ilvl="0">
      <w:start w:val="1"/>
      <w:numFmt w:val="decimal"/>
      <w:lvlText w:val="%1)"/>
      <w:lvlJc w:val="left"/>
      <w:pPr>
        <w:tabs>
          <w:tab w:val="num" w:pos="987"/>
        </w:tabs>
        <w:ind w:left="0" w:firstLine="624"/>
      </w:pPr>
      <w:rPr>
        <w:rFonts w:hint="default"/>
      </w:rPr>
    </w:lvl>
  </w:abstractNum>
  <w:abstractNum w:abstractNumId="23" w15:restartNumberingAfterBreak="0">
    <w:nsid w:val="6B32200C"/>
    <w:multiLevelType w:val="hybridMultilevel"/>
    <w:tmpl w:val="B7EEBD9A"/>
    <w:lvl w:ilvl="0" w:tplc="30E2D72C">
      <w:start w:val="1"/>
      <w:numFmt w:val="bullet"/>
      <w:lvlText w:val=""/>
      <w:lvlJc w:val="left"/>
      <w:pPr>
        <w:ind w:left="1211" w:hanging="360"/>
      </w:pPr>
      <w:rPr>
        <w:rFonts w:ascii="Symbol"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75504662"/>
    <w:multiLevelType w:val="hybridMultilevel"/>
    <w:tmpl w:val="EAD819FA"/>
    <w:lvl w:ilvl="0" w:tplc="148EF2A6">
      <w:start w:val="1"/>
      <w:numFmt w:val="bullet"/>
      <w:lvlText w:val=""/>
      <w:lvlJc w:val="left"/>
      <w:pPr>
        <w:ind w:left="2988" w:hanging="360"/>
      </w:pPr>
      <w:rPr>
        <w:rFonts w:ascii="Symbol" w:hAnsi="Symbol" w:cs="Times New Roman" w:hint="default"/>
      </w:rPr>
    </w:lvl>
    <w:lvl w:ilvl="1" w:tplc="04190003" w:tentative="1">
      <w:start w:val="1"/>
      <w:numFmt w:val="bullet"/>
      <w:lvlText w:val="o"/>
      <w:lvlJc w:val="left"/>
      <w:pPr>
        <w:ind w:left="3708" w:hanging="360"/>
      </w:pPr>
      <w:rPr>
        <w:rFonts w:ascii="Courier New" w:hAnsi="Courier New" w:cs="Courier New" w:hint="default"/>
      </w:rPr>
    </w:lvl>
    <w:lvl w:ilvl="2" w:tplc="04190005" w:tentative="1">
      <w:start w:val="1"/>
      <w:numFmt w:val="bullet"/>
      <w:lvlText w:val=""/>
      <w:lvlJc w:val="left"/>
      <w:pPr>
        <w:ind w:left="4428" w:hanging="360"/>
      </w:pPr>
      <w:rPr>
        <w:rFonts w:ascii="Wingdings" w:hAnsi="Wingdings" w:hint="default"/>
      </w:rPr>
    </w:lvl>
    <w:lvl w:ilvl="3" w:tplc="04190001" w:tentative="1">
      <w:start w:val="1"/>
      <w:numFmt w:val="bullet"/>
      <w:lvlText w:val=""/>
      <w:lvlJc w:val="left"/>
      <w:pPr>
        <w:ind w:left="5148" w:hanging="360"/>
      </w:pPr>
      <w:rPr>
        <w:rFonts w:ascii="Symbol" w:hAnsi="Symbol" w:hint="default"/>
      </w:rPr>
    </w:lvl>
    <w:lvl w:ilvl="4" w:tplc="04190003" w:tentative="1">
      <w:start w:val="1"/>
      <w:numFmt w:val="bullet"/>
      <w:lvlText w:val="o"/>
      <w:lvlJc w:val="left"/>
      <w:pPr>
        <w:ind w:left="5868" w:hanging="360"/>
      </w:pPr>
      <w:rPr>
        <w:rFonts w:ascii="Courier New" w:hAnsi="Courier New" w:cs="Courier New" w:hint="default"/>
      </w:rPr>
    </w:lvl>
    <w:lvl w:ilvl="5" w:tplc="04190005" w:tentative="1">
      <w:start w:val="1"/>
      <w:numFmt w:val="bullet"/>
      <w:lvlText w:val=""/>
      <w:lvlJc w:val="left"/>
      <w:pPr>
        <w:ind w:left="6588" w:hanging="360"/>
      </w:pPr>
      <w:rPr>
        <w:rFonts w:ascii="Wingdings" w:hAnsi="Wingdings" w:hint="default"/>
      </w:rPr>
    </w:lvl>
    <w:lvl w:ilvl="6" w:tplc="04190001" w:tentative="1">
      <w:start w:val="1"/>
      <w:numFmt w:val="bullet"/>
      <w:lvlText w:val=""/>
      <w:lvlJc w:val="left"/>
      <w:pPr>
        <w:ind w:left="7308" w:hanging="360"/>
      </w:pPr>
      <w:rPr>
        <w:rFonts w:ascii="Symbol" w:hAnsi="Symbol" w:hint="default"/>
      </w:rPr>
    </w:lvl>
    <w:lvl w:ilvl="7" w:tplc="04190003" w:tentative="1">
      <w:start w:val="1"/>
      <w:numFmt w:val="bullet"/>
      <w:lvlText w:val="o"/>
      <w:lvlJc w:val="left"/>
      <w:pPr>
        <w:ind w:left="8028" w:hanging="360"/>
      </w:pPr>
      <w:rPr>
        <w:rFonts w:ascii="Courier New" w:hAnsi="Courier New" w:cs="Courier New" w:hint="default"/>
      </w:rPr>
    </w:lvl>
    <w:lvl w:ilvl="8" w:tplc="04190005" w:tentative="1">
      <w:start w:val="1"/>
      <w:numFmt w:val="bullet"/>
      <w:lvlText w:val=""/>
      <w:lvlJc w:val="left"/>
      <w:pPr>
        <w:ind w:left="8748" w:hanging="360"/>
      </w:pPr>
      <w:rPr>
        <w:rFonts w:ascii="Wingdings" w:hAnsi="Wingdings" w:hint="default"/>
      </w:rPr>
    </w:lvl>
  </w:abstractNum>
  <w:num w:numId="1">
    <w:abstractNumId w:val="4"/>
  </w:num>
  <w:num w:numId="2">
    <w:abstractNumId w:val="6"/>
  </w:num>
  <w:num w:numId="3">
    <w:abstractNumId w:val="14"/>
  </w:num>
  <w:num w:numId="4">
    <w:abstractNumId w:val="20"/>
  </w:num>
  <w:num w:numId="5">
    <w:abstractNumId w:val="0"/>
  </w:num>
  <w:num w:numId="6">
    <w:abstractNumId w:val="23"/>
  </w:num>
  <w:num w:numId="7">
    <w:abstractNumId w:val="22"/>
    <w:lvlOverride w:ilvl="0">
      <w:startOverride w:val="1"/>
    </w:lvlOverride>
  </w:num>
  <w:num w:numId="8">
    <w:abstractNumId w:val="4"/>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13"/>
  </w:num>
  <w:num w:numId="24">
    <w:abstractNumId w:val="8"/>
  </w:num>
  <w:num w:numId="25">
    <w:abstractNumId w:val="3"/>
  </w:num>
  <w:num w:numId="26">
    <w:abstractNumId w:val="21"/>
  </w:num>
  <w:num w:numId="27">
    <w:abstractNumId w:val="10"/>
  </w:num>
  <w:num w:numId="28">
    <w:abstractNumId w:val="11"/>
  </w:num>
  <w:num w:numId="29">
    <w:abstractNumId w:val="15"/>
  </w:num>
  <w:num w:numId="30">
    <w:abstractNumId w:val="1"/>
  </w:num>
  <w:num w:numId="31">
    <w:abstractNumId w:val="12"/>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
  </w:num>
  <w:num w:numId="34">
    <w:abstractNumId w:val="5"/>
  </w:num>
  <w:num w:numId="35">
    <w:abstractNumId w:val="4"/>
  </w:num>
  <w:num w:numId="36">
    <w:abstractNumId w:val="4"/>
  </w:num>
  <w:num w:numId="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
  </w:num>
  <w:num w:numId="40">
    <w:abstractNumId w:val="24"/>
  </w:num>
  <w:num w:numId="41">
    <w:abstractNumId w:val="0"/>
    <w:lvlOverride w:ilvl="0">
      <w:startOverride w:val="1"/>
    </w:lvlOverride>
  </w:num>
  <w:num w:numId="42">
    <w:abstractNumId w:val="2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
  </w:num>
  <w:num w:numId="45">
    <w:abstractNumId w:val="17"/>
  </w:num>
  <w:num w:numId="46">
    <w:abstractNumId w:val="2"/>
  </w:num>
  <w:num w:numId="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
  </w:num>
  <w:num w:numId="5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
  </w:num>
  <w:num w:numId="5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
  </w:num>
  <w:num w:numId="60">
    <w:abstractNumId w:val="4"/>
  </w:num>
  <w:num w:numId="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6"/>
  </w:num>
  <w:num w:numId="65">
    <w:abstractNumId w:val="6"/>
  </w:num>
  <w:num w:numId="66">
    <w:abstractNumId w:val="18"/>
  </w:num>
  <w:num w:numId="6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
  </w:num>
  <w:num w:numId="6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B8E"/>
    <w:rsid w:val="0000005F"/>
    <w:rsid w:val="00000D9A"/>
    <w:rsid w:val="000025CA"/>
    <w:rsid w:val="00002C51"/>
    <w:rsid w:val="000031A8"/>
    <w:rsid w:val="00003980"/>
    <w:rsid w:val="00006671"/>
    <w:rsid w:val="0000707E"/>
    <w:rsid w:val="00007E41"/>
    <w:rsid w:val="0001144E"/>
    <w:rsid w:val="00011DBB"/>
    <w:rsid w:val="000137CF"/>
    <w:rsid w:val="000141BB"/>
    <w:rsid w:val="000155A5"/>
    <w:rsid w:val="00015CA9"/>
    <w:rsid w:val="000202FA"/>
    <w:rsid w:val="000204B4"/>
    <w:rsid w:val="00020B13"/>
    <w:rsid w:val="0002240E"/>
    <w:rsid w:val="00022E2B"/>
    <w:rsid w:val="000237AC"/>
    <w:rsid w:val="00024412"/>
    <w:rsid w:val="000246D5"/>
    <w:rsid w:val="000256C4"/>
    <w:rsid w:val="000305CD"/>
    <w:rsid w:val="00030DC6"/>
    <w:rsid w:val="0003226A"/>
    <w:rsid w:val="0003349F"/>
    <w:rsid w:val="0003411E"/>
    <w:rsid w:val="0003455F"/>
    <w:rsid w:val="000350C9"/>
    <w:rsid w:val="00035397"/>
    <w:rsid w:val="00036313"/>
    <w:rsid w:val="000400D7"/>
    <w:rsid w:val="0004099B"/>
    <w:rsid w:val="00043DE6"/>
    <w:rsid w:val="00046DFC"/>
    <w:rsid w:val="00047EE1"/>
    <w:rsid w:val="00053666"/>
    <w:rsid w:val="000541A9"/>
    <w:rsid w:val="00054CC8"/>
    <w:rsid w:val="00055CC7"/>
    <w:rsid w:val="000579CF"/>
    <w:rsid w:val="00061A69"/>
    <w:rsid w:val="00062878"/>
    <w:rsid w:val="00064B3F"/>
    <w:rsid w:val="000650E5"/>
    <w:rsid w:val="00066582"/>
    <w:rsid w:val="0006696B"/>
    <w:rsid w:val="00066DBA"/>
    <w:rsid w:val="000707F4"/>
    <w:rsid w:val="00070DFA"/>
    <w:rsid w:val="00071063"/>
    <w:rsid w:val="0007178F"/>
    <w:rsid w:val="00075657"/>
    <w:rsid w:val="00075E63"/>
    <w:rsid w:val="00080871"/>
    <w:rsid w:val="00080A67"/>
    <w:rsid w:val="00081993"/>
    <w:rsid w:val="00081A16"/>
    <w:rsid w:val="0008274A"/>
    <w:rsid w:val="00082F15"/>
    <w:rsid w:val="0008386C"/>
    <w:rsid w:val="00085AC2"/>
    <w:rsid w:val="00085F4C"/>
    <w:rsid w:val="00090098"/>
    <w:rsid w:val="0009797B"/>
    <w:rsid w:val="000A0DF1"/>
    <w:rsid w:val="000A1B43"/>
    <w:rsid w:val="000A2010"/>
    <w:rsid w:val="000A2241"/>
    <w:rsid w:val="000A47DA"/>
    <w:rsid w:val="000A779A"/>
    <w:rsid w:val="000A7ACB"/>
    <w:rsid w:val="000B2B4E"/>
    <w:rsid w:val="000B3B4E"/>
    <w:rsid w:val="000B4F17"/>
    <w:rsid w:val="000B546E"/>
    <w:rsid w:val="000B555A"/>
    <w:rsid w:val="000B5747"/>
    <w:rsid w:val="000B5ACE"/>
    <w:rsid w:val="000B7442"/>
    <w:rsid w:val="000B79AC"/>
    <w:rsid w:val="000C16C8"/>
    <w:rsid w:val="000D0DFA"/>
    <w:rsid w:val="000D26BF"/>
    <w:rsid w:val="000D2934"/>
    <w:rsid w:val="000D3883"/>
    <w:rsid w:val="000D5528"/>
    <w:rsid w:val="000D69A3"/>
    <w:rsid w:val="000D6E8E"/>
    <w:rsid w:val="000E0F78"/>
    <w:rsid w:val="000E1F83"/>
    <w:rsid w:val="000E46EE"/>
    <w:rsid w:val="000E5ABF"/>
    <w:rsid w:val="000E6E2C"/>
    <w:rsid w:val="000E73CB"/>
    <w:rsid w:val="000F0E04"/>
    <w:rsid w:val="000F1463"/>
    <w:rsid w:val="000F1791"/>
    <w:rsid w:val="000F18A9"/>
    <w:rsid w:val="000F1C51"/>
    <w:rsid w:val="000F1F19"/>
    <w:rsid w:val="000F24EB"/>
    <w:rsid w:val="000F31A3"/>
    <w:rsid w:val="000F3DCB"/>
    <w:rsid w:val="000F3F8F"/>
    <w:rsid w:val="000F5849"/>
    <w:rsid w:val="00102B67"/>
    <w:rsid w:val="00105F5A"/>
    <w:rsid w:val="0010716A"/>
    <w:rsid w:val="0011120C"/>
    <w:rsid w:val="00111D95"/>
    <w:rsid w:val="00112492"/>
    <w:rsid w:val="00112C4B"/>
    <w:rsid w:val="00113EAB"/>
    <w:rsid w:val="001152A8"/>
    <w:rsid w:val="0011564A"/>
    <w:rsid w:val="001158D1"/>
    <w:rsid w:val="00115C55"/>
    <w:rsid w:val="00116779"/>
    <w:rsid w:val="00116853"/>
    <w:rsid w:val="00117C2D"/>
    <w:rsid w:val="00117D8C"/>
    <w:rsid w:val="00120191"/>
    <w:rsid w:val="00120A28"/>
    <w:rsid w:val="00121707"/>
    <w:rsid w:val="00121B82"/>
    <w:rsid w:val="001237DB"/>
    <w:rsid w:val="00123BDC"/>
    <w:rsid w:val="001273F3"/>
    <w:rsid w:val="0013089E"/>
    <w:rsid w:val="00132DDC"/>
    <w:rsid w:val="0013363D"/>
    <w:rsid w:val="001350DC"/>
    <w:rsid w:val="0013583E"/>
    <w:rsid w:val="001422F5"/>
    <w:rsid w:val="001430B5"/>
    <w:rsid w:val="0014496A"/>
    <w:rsid w:val="00144ACC"/>
    <w:rsid w:val="00146CD1"/>
    <w:rsid w:val="001478B2"/>
    <w:rsid w:val="001516C2"/>
    <w:rsid w:val="00155B90"/>
    <w:rsid w:val="001560A9"/>
    <w:rsid w:val="00161127"/>
    <w:rsid w:val="001624CA"/>
    <w:rsid w:val="00163BA4"/>
    <w:rsid w:val="001648E1"/>
    <w:rsid w:val="001648FC"/>
    <w:rsid w:val="00166D12"/>
    <w:rsid w:val="00167DFC"/>
    <w:rsid w:val="00170D73"/>
    <w:rsid w:val="00174270"/>
    <w:rsid w:val="00174C49"/>
    <w:rsid w:val="00175087"/>
    <w:rsid w:val="00176633"/>
    <w:rsid w:val="0017680B"/>
    <w:rsid w:val="00180F5B"/>
    <w:rsid w:val="00182231"/>
    <w:rsid w:val="00182CBC"/>
    <w:rsid w:val="0018511E"/>
    <w:rsid w:val="00187B58"/>
    <w:rsid w:val="001915A5"/>
    <w:rsid w:val="00194B68"/>
    <w:rsid w:val="00194C9B"/>
    <w:rsid w:val="0019546F"/>
    <w:rsid w:val="001A00B8"/>
    <w:rsid w:val="001A0220"/>
    <w:rsid w:val="001A0292"/>
    <w:rsid w:val="001A0BC6"/>
    <w:rsid w:val="001A30D8"/>
    <w:rsid w:val="001B0076"/>
    <w:rsid w:val="001B2950"/>
    <w:rsid w:val="001B35F5"/>
    <w:rsid w:val="001B4E7F"/>
    <w:rsid w:val="001B6654"/>
    <w:rsid w:val="001B78A2"/>
    <w:rsid w:val="001C01DB"/>
    <w:rsid w:val="001C2740"/>
    <w:rsid w:val="001C3B8A"/>
    <w:rsid w:val="001C4489"/>
    <w:rsid w:val="001C694C"/>
    <w:rsid w:val="001D0DD5"/>
    <w:rsid w:val="001D1A9F"/>
    <w:rsid w:val="001D1CA3"/>
    <w:rsid w:val="001D24F7"/>
    <w:rsid w:val="001D3358"/>
    <w:rsid w:val="001D356B"/>
    <w:rsid w:val="001D458E"/>
    <w:rsid w:val="001D5024"/>
    <w:rsid w:val="001D5527"/>
    <w:rsid w:val="001D55FF"/>
    <w:rsid w:val="001D58F4"/>
    <w:rsid w:val="001D7403"/>
    <w:rsid w:val="001D7840"/>
    <w:rsid w:val="001E1DEA"/>
    <w:rsid w:val="001E2C8C"/>
    <w:rsid w:val="001E6E58"/>
    <w:rsid w:val="001E78C9"/>
    <w:rsid w:val="001F1609"/>
    <w:rsid w:val="001F1DCF"/>
    <w:rsid w:val="001F2B23"/>
    <w:rsid w:val="001F30D9"/>
    <w:rsid w:val="001F36D6"/>
    <w:rsid w:val="001F448E"/>
    <w:rsid w:val="001F483A"/>
    <w:rsid w:val="001F4E56"/>
    <w:rsid w:val="001F65BC"/>
    <w:rsid w:val="00201123"/>
    <w:rsid w:val="0020369E"/>
    <w:rsid w:val="002055D4"/>
    <w:rsid w:val="00206162"/>
    <w:rsid w:val="00206C9B"/>
    <w:rsid w:val="002073FF"/>
    <w:rsid w:val="00212D10"/>
    <w:rsid w:val="002134FA"/>
    <w:rsid w:val="002148B0"/>
    <w:rsid w:val="00214A24"/>
    <w:rsid w:val="00222ADB"/>
    <w:rsid w:val="00222F5A"/>
    <w:rsid w:val="0022339C"/>
    <w:rsid w:val="0022565E"/>
    <w:rsid w:val="00227609"/>
    <w:rsid w:val="00227D22"/>
    <w:rsid w:val="00227F37"/>
    <w:rsid w:val="00230C3F"/>
    <w:rsid w:val="00233D32"/>
    <w:rsid w:val="002350D6"/>
    <w:rsid w:val="00235C86"/>
    <w:rsid w:val="00237171"/>
    <w:rsid w:val="002377FD"/>
    <w:rsid w:val="00237DC1"/>
    <w:rsid w:val="002400FA"/>
    <w:rsid w:val="0024024D"/>
    <w:rsid w:val="00245D6C"/>
    <w:rsid w:val="002465B0"/>
    <w:rsid w:val="00246BCA"/>
    <w:rsid w:val="002475BA"/>
    <w:rsid w:val="00250D16"/>
    <w:rsid w:val="002521A2"/>
    <w:rsid w:val="00253A20"/>
    <w:rsid w:val="002569FB"/>
    <w:rsid w:val="00256F0C"/>
    <w:rsid w:val="00257C6B"/>
    <w:rsid w:val="00260ECB"/>
    <w:rsid w:val="002627E2"/>
    <w:rsid w:val="002628B7"/>
    <w:rsid w:val="00262D71"/>
    <w:rsid w:val="002634D2"/>
    <w:rsid w:val="0026363F"/>
    <w:rsid w:val="002644FC"/>
    <w:rsid w:val="0026492A"/>
    <w:rsid w:val="00266E7C"/>
    <w:rsid w:val="0026706E"/>
    <w:rsid w:val="0026744B"/>
    <w:rsid w:val="00267EAE"/>
    <w:rsid w:val="0027027C"/>
    <w:rsid w:val="00270948"/>
    <w:rsid w:val="00271153"/>
    <w:rsid w:val="002732F7"/>
    <w:rsid w:val="002754A8"/>
    <w:rsid w:val="002801E8"/>
    <w:rsid w:val="002807C9"/>
    <w:rsid w:val="00280906"/>
    <w:rsid w:val="00284008"/>
    <w:rsid w:val="0028443B"/>
    <w:rsid w:val="002860EC"/>
    <w:rsid w:val="002879EC"/>
    <w:rsid w:val="0029068E"/>
    <w:rsid w:val="00290B27"/>
    <w:rsid w:val="002929A0"/>
    <w:rsid w:val="00294599"/>
    <w:rsid w:val="0029736C"/>
    <w:rsid w:val="002A13E8"/>
    <w:rsid w:val="002A33E3"/>
    <w:rsid w:val="002A42DE"/>
    <w:rsid w:val="002A44A6"/>
    <w:rsid w:val="002A4A4E"/>
    <w:rsid w:val="002A65E3"/>
    <w:rsid w:val="002A78E2"/>
    <w:rsid w:val="002B02BF"/>
    <w:rsid w:val="002B1472"/>
    <w:rsid w:val="002B15BC"/>
    <w:rsid w:val="002B2B64"/>
    <w:rsid w:val="002B5876"/>
    <w:rsid w:val="002B65AE"/>
    <w:rsid w:val="002C03A9"/>
    <w:rsid w:val="002C0C60"/>
    <w:rsid w:val="002C17BE"/>
    <w:rsid w:val="002C201C"/>
    <w:rsid w:val="002C5BAE"/>
    <w:rsid w:val="002C668C"/>
    <w:rsid w:val="002C6C7A"/>
    <w:rsid w:val="002C7770"/>
    <w:rsid w:val="002D04A0"/>
    <w:rsid w:val="002D0B16"/>
    <w:rsid w:val="002D23D1"/>
    <w:rsid w:val="002D485F"/>
    <w:rsid w:val="002D52AC"/>
    <w:rsid w:val="002D7EC2"/>
    <w:rsid w:val="002E3F01"/>
    <w:rsid w:val="002E49FB"/>
    <w:rsid w:val="002E5426"/>
    <w:rsid w:val="002E5D41"/>
    <w:rsid w:val="002F1295"/>
    <w:rsid w:val="002F4357"/>
    <w:rsid w:val="002F5E27"/>
    <w:rsid w:val="002F7217"/>
    <w:rsid w:val="003003FE"/>
    <w:rsid w:val="00302200"/>
    <w:rsid w:val="00302BF7"/>
    <w:rsid w:val="00304A11"/>
    <w:rsid w:val="0030586A"/>
    <w:rsid w:val="003059EE"/>
    <w:rsid w:val="003076BA"/>
    <w:rsid w:val="003109A0"/>
    <w:rsid w:val="0031191F"/>
    <w:rsid w:val="00312A91"/>
    <w:rsid w:val="0031328E"/>
    <w:rsid w:val="00313B4B"/>
    <w:rsid w:val="00313D7C"/>
    <w:rsid w:val="00315255"/>
    <w:rsid w:val="00315B64"/>
    <w:rsid w:val="0031621F"/>
    <w:rsid w:val="003162B6"/>
    <w:rsid w:val="00317FF6"/>
    <w:rsid w:val="00321657"/>
    <w:rsid w:val="003217FE"/>
    <w:rsid w:val="00322ACC"/>
    <w:rsid w:val="00324C8B"/>
    <w:rsid w:val="00326936"/>
    <w:rsid w:val="00330320"/>
    <w:rsid w:val="003307E0"/>
    <w:rsid w:val="00330CC1"/>
    <w:rsid w:val="00331B4B"/>
    <w:rsid w:val="00331D20"/>
    <w:rsid w:val="00331EBC"/>
    <w:rsid w:val="003326DA"/>
    <w:rsid w:val="00334B50"/>
    <w:rsid w:val="003354E4"/>
    <w:rsid w:val="00335515"/>
    <w:rsid w:val="00336E14"/>
    <w:rsid w:val="00337266"/>
    <w:rsid w:val="003374CB"/>
    <w:rsid w:val="00337DE2"/>
    <w:rsid w:val="00340ECD"/>
    <w:rsid w:val="00341601"/>
    <w:rsid w:val="0034179A"/>
    <w:rsid w:val="00341A32"/>
    <w:rsid w:val="003428AA"/>
    <w:rsid w:val="00344DE8"/>
    <w:rsid w:val="0034511A"/>
    <w:rsid w:val="00346F0E"/>
    <w:rsid w:val="00347ADA"/>
    <w:rsid w:val="00351F68"/>
    <w:rsid w:val="003535C3"/>
    <w:rsid w:val="0035757E"/>
    <w:rsid w:val="0036091F"/>
    <w:rsid w:val="00361A03"/>
    <w:rsid w:val="00361DF8"/>
    <w:rsid w:val="00362F22"/>
    <w:rsid w:val="0036614D"/>
    <w:rsid w:val="0036687D"/>
    <w:rsid w:val="00370211"/>
    <w:rsid w:val="00373183"/>
    <w:rsid w:val="003748DC"/>
    <w:rsid w:val="00374D82"/>
    <w:rsid w:val="0037596A"/>
    <w:rsid w:val="00376A96"/>
    <w:rsid w:val="00377F2F"/>
    <w:rsid w:val="00380AA0"/>
    <w:rsid w:val="00382304"/>
    <w:rsid w:val="0038352D"/>
    <w:rsid w:val="00384B9F"/>
    <w:rsid w:val="003860C3"/>
    <w:rsid w:val="00386C61"/>
    <w:rsid w:val="003872B7"/>
    <w:rsid w:val="0039175E"/>
    <w:rsid w:val="0039187F"/>
    <w:rsid w:val="00391B25"/>
    <w:rsid w:val="00393EC0"/>
    <w:rsid w:val="00394083"/>
    <w:rsid w:val="00395CF8"/>
    <w:rsid w:val="003964EF"/>
    <w:rsid w:val="00396EEE"/>
    <w:rsid w:val="003A0728"/>
    <w:rsid w:val="003A09BB"/>
    <w:rsid w:val="003A2251"/>
    <w:rsid w:val="003A235A"/>
    <w:rsid w:val="003A2A54"/>
    <w:rsid w:val="003A39D4"/>
    <w:rsid w:val="003A43B5"/>
    <w:rsid w:val="003A4FE8"/>
    <w:rsid w:val="003A5022"/>
    <w:rsid w:val="003A5428"/>
    <w:rsid w:val="003A71CB"/>
    <w:rsid w:val="003B2745"/>
    <w:rsid w:val="003B3B82"/>
    <w:rsid w:val="003B4FE9"/>
    <w:rsid w:val="003B56CF"/>
    <w:rsid w:val="003B6A3D"/>
    <w:rsid w:val="003C075F"/>
    <w:rsid w:val="003C1FC6"/>
    <w:rsid w:val="003C4C5A"/>
    <w:rsid w:val="003C68B3"/>
    <w:rsid w:val="003C6941"/>
    <w:rsid w:val="003D0573"/>
    <w:rsid w:val="003D12DC"/>
    <w:rsid w:val="003D1DA0"/>
    <w:rsid w:val="003D214C"/>
    <w:rsid w:val="003D24B1"/>
    <w:rsid w:val="003D310E"/>
    <w:rsid w:val="003D4259"/>
    <w:rsid w:val="003D53D5"/>
    <w:rsid w:val="003D5472"/>
    <w:rsid w:val="003D5F95"/>
    <w:rsid w:val="003D7343"/>
    <w:rsid w:val="003D78C1"/>
    <w:rsid w:val="003E175B"/>
    <w:rsid w:val="003E2D2D"/>
    <w:rsid w:val="003E6C78"/>
    <w:rsid w:val="003F050D"/>
    <w:rsid w:val="003F21C7"/>
    <w:rsid w:val="003F4757"/>
    <w:rsid w:val="003F4DA6"/>
    <w:rsid w:val="003F5500"/>
    <w:rsid w:val="00400D4B"/>
    <w:rsid w:val="00402D71"/>
    <w:rsid w:val="00404A83"/>
    <w:rsid w:val="00405A64"/>
    <w:rsid w:val="00407589"/>
    <w:rsid w:val="004077A6"/>
    <w:rsid w:val="0041070A"/>
    <w:rsid w:val="0041075F"/>
    <w:rsid w:val="00414B19"/>
    <w:rsid w:val="00415DA2"/>
    <w:rsid w:val="00415F5F"/>
    <w:rsid w:val="00416254"/>
    <w:rsid w:val="004178F8"/>
    <w:rsid w:val="00424C06"/>
    <w:rsid w:val="004268B9"/>
    <w:rsid w:val="00426F1B"/>
    <w:rsid w:val="0042789F"/>
    <w:rsid w:val="004308F2"/>
    <w:rsid w:val="00431F61"/>
    <w:rsid w:val="00435AB1"/>
    <w:rsid w:val="00437B10"/>
    <w:rsid w:val="004415B1"/>
    <w:rsid w:val="00443ED7"/>
    <w:rsid w:val="00445DF5"/>
    <w:rsid w:val="00450289"/>
    <w:rsid w:val="004509D7"/>
    <w:rsid w:val="004510E7"/>
    <w:rsid w:val="004517D8"/>
    <w:rsid w:val="00452116"/>
    <w:rsid w:val="00452261"/>
    <w:rsid w:val="0045424B"/>
    <w:rsid w:val="00454B0D"/>
    <w:rsid w:val="0046153D"/>
    <w:rsid w:val="00463EE7"/>
    <w:rsid w:val="004653ED"/>
    <w:rsid w:val="0046637A"/>
    <w:rsid w:val="0046638D"/>
    <w:rsid w:val="004708FA"/>
    <w:rsid w:val="00471390"/>
    <w:rsid w:val="00471CD6"/>
    <w:rsid w:val="00471ED6"/>
    <w:rsid w:val="0047451C"/>
    <w:rsid w:val="00474872"/>
    <w:rsid w:val="004775CE"/>
    <w:rsid w:val="0048081D"/>
    <w:rsid w:val="00480B80"/>
    <w:rsid w:val="004822DC"/>
    <w:rsid w:val="004824C1"/>
    <w:rsid w:val="00482C0B"/>
    <w:rsid w:val="0048389A"/>
    <w:rsid w:val="00486BD2"/>
    <w:rsid w:val="004870F0"/>
    <w:rsid w:val="0049034D"/>
    <w:rsid w:val="00493516"/>
    <w:rsid w:val="00493D3B"/>
    <w:rsid w:val="00494222"/>
    <w:rsid w:val="00494D7A"/>
    <w:rsid w:val="00495BE1"/>
    <w:rsid w:val="00495D83"/>
    <w:rsid w:val="00495DB2"/>
    <w:rsid w:val="00496FB5"/>
    <w:rsid w:val="004A1206"/>
    <w:rsid w:val="004A2333"/>
    <w:rsid w:val="004A57CF"/>
    <w:rsid w:val="004A6206"/>
    <w:rsid w:val="004A7A86"/>
    <w:rsid w:val="004B0BBF"/>
    <w:rsid w:val="004B2538"/>
    <w:rsid w:val="004B2E33"/>
    <w:rsid w:val="004B2F9E"/>
    <w:rsid w:val="004B3670"/>
    <w:rsid w:val="004B64A0"/>
    <w:rsid w:val="004B6AE8"/>
    <w:rsid w:val="004B745D"/>
    <w:rsid w:val="004B7BC8"/>
    <w:rsid w:val="004C0043"/>
    <w:rsid w:val="004C08AC"/>
    <w:rsid w:val="004C1029"/>
    <w:rsid w:val="004C338B"/>
    <w:rsid w:val="004C4BC2"/>
    <w:rsid w:val="004C510D"/>
    <w:rsid w:val="004C5D3F"/>
    <w:rsid w:val="004C668A"/>
    <w:rsid w:val="004D0660"/>
    <w:rsid w:val="004D531A"/>
    <w:rsid w:val="004D70AE"/>
    <w:rsid w:val="004D71B6"/>
    <w:rsid w:val="004D7B1D"/>
    <w:rsid w:val="004D7EA4"/>
    <w:rsid w:val="004E0C98"/>
    <w:rsid w:val="004E1160"/>
    <w:rsid w:val="004E1D52"/>
    <w:rsid w:val="004E377F"/>
    <w:rsid w:val="004E3EF9"/>
    <w:rsid w:val="004E4FF6"/>
    <w:rsid w:val="004E5492"/>
    <w:rsid w:val="004E557B"/>
    <w:rsid w:val="004E5607"/>
    <w:rsid w:val="004E6AD2"/>
    <w:rsid w:val="004E7DEC"/>
    <w:rsid w:val="004F2115"/>
    <w:rsid w:val="004F3834"/>
    <w:rsid w:val="004F3AC0"/>
    <w:rsid w:val="005009F0"/>
    <w:rsid w:val="00501ACE"/>
    <w:rsid w:val="0050228B"/>
    <w:rsid w:val="0050284A"/>
    <w:rsid w:val="005032EC"/>
    <w:rsid w:val="005033EF"/>
    <w:rsid w:val="005050BE"/>
    <w:rsid w:val="00505F54"/>
    <w:rsid w:val="00507981"/>
    <w:rsid w:val="00510223"/>
    <w:rsid w:val="005112F1"/>
    <w:rsid w:val="00511B8E"/>
    <w:rsid w:val="00512697"/>
    <w:rsid w:val="00514B29"/>
    <w:rsid w:val="00515788"/>
    <w:rsid w:val="00515E42"/>
    <w:rsid w:val="00516271"/>
    <w:rsid w:val="00517605"/>
    <w:rsid w:val="00517C89"/>
    <w:rsid w:val="005200F5"/>
    <w:rsid w:val="00521039"/>
    <w:rsid w:val="0052171B"/>
    <w:rsid w:val="00521FE9"/>
    <w:rsid w:val="00522D4A"/>
    <w:rsid w:val="00523699"/>
    <w:rsid w:val="005237DA"/>
    <w:rsid w:val="00524458"/>
    <w:rsid w:val="00524617"/>
    <w:rsid w:val="00524757"/>
    <w:rsid w:val="00526D3F"/>
    <w:rsid w:val="005312FE"/>
    <w:rsid w:val="00531360"/>
    <w:rsid w:val="00531C3B"/>
    <w:rsid w:val="0053238F"/>
    <w:rsid w:val="00532713"/>
    <w:rsid w:val="00532D60"/>
    <w:rsid w:val="00533F34"/>
    <w:rsid w:val="005346B5"/>
    <w:rsid w:val="00535990"/>
    <w:rsid w:val="005368E0"/>
    <w:rsid w:val="00536AE7"/>
    <w:rsid w:val="00537351"/>
    <w:rsid w:val="00540DA5"/>
    <w:rsid w:val="005434A8"/>
    <w:rsid w:val="005449FF"/>
    <w:rsid w:val="00544FAF"/>
    <w:rsid w:val="00545458"/>
    <w:rsid w:val="005478EF"/>
    <w:rsid w:val="0055037F"/>
    <w:rsid w:val="005509FC"/>
    <w:rsid w:val="00550A23"/>
    <w:rsid w:val="00553298"/>
    <w:rsid w:val="00554216"/>
    <w:rsid w:val="00554600"/>
    <w:rsid w:val="00557F29"/>
    <w:rsid w:val="00560F9A"/>
    <w:rsid w:val="0056375B"/>
    <w:rsid w:val="00563825"/>
    <w:rsid w:val="0056491E"/>
    <w:rsid w:val="005649CD"/>
    <w:rsid w:val="005661E5"/>
    <w:rsid w:val="00566319"/>
    <w:rsid w:val="00566345"/>
    <w:rsid w:val="005703D6"/>
    <w:rsid w:val="00572C74"/>
    <w:rsid w:val="0057670E"/>
    <w:rsid w:val="00577656"/>
    <w:rsid w:val="005804B1"/>
    <w:rsid w:val="00580619"/>
    <w:rsid w:val="005806E6"/>
    <w:rsid w:val="005843A8"/>
    <w:rsid w:val="0058497B"/>
    <w:rsid w:val="0058601B"/>
    <w:rsid w:val="0058711D"/>
    <w:rsid w:val="0059164D"/>
    <w:rsid w:val="00591702"/>
    <w:rsid w:val="00592130"/>
    <w:rsid w:val="005934F5"/>
    <w:rsid w:val="00595FF7"/>
    <w:rsid w:val="00597415"/>
    <w:rsid w:val="005A1A6D"/>
    <w:rsid w:val="005A2EF9"/>
    <w:rsid w:val="005A459F"/>
    <w:rsid w:val="005A6BF3"/>
    <w:rsid w:val="005A702D"/>
    <w:rsid w:val="005A799C"/>
    <w:rsid w:val="005B1767"/>
    <w:rsid w:val="005B2E7A"/>
    <w:rsid w:val="005B2E7C"/>
    <w:rsid w:val="005B37DC"/>
    <w:rsid w:val="005B7C56"/>
    <w:rsid w:val="005C1677"/>
    <w:rsid w:val="005C2839"/>
    <w:rsid w:val="005C34D2"/>
    <w:rsid w:val="005C4AC3"/>
    <w:rsid w:val="005C5966"/>
    <w:rsid w:val="005C63AF"/>
    <w:rsid w:val="005C777B"/>
    <w:rsid w:val="005D005D"/>
    <w:rsid w:val="005D0FDB"/>
    <w:rsid w:val="005D277B"/>
    <w:rsid w:val="005D3EA3"/>
    <w:rsid w:val="005D4612"/>
    <w:rsid w:val="005D7435"/>
    <w:rsid w:val="005D7F84"/>
    <w:rsid w:val="005E08F3"/>
    <w:rsid w:val="005E0DCD"/>
    <w:rsid w:val="005E3B6A"/>
    <w:rsid w:val="005E3E6F"/>
    <w:rsid w:val="005E436F"/>
    <w:rsid w:val="005E5932"/>
    <w:rsid w:val="005E7351"/>
    <w:rsid w:val="005F11C8"/>
    <w:rsid w:val="005F1776"/>
    <w:rsid w:val="005F2BCA"/>
    <w:rsid w:val="005F4662"/>
    <w:rsid w:val="005F5BBA"/>
    <w:rsid w:val="005F74D4"/>
    <w:rsid w:val="005F7DE9"/>
    <w:rsid w:val="005F7E11"/>
    <w:rsid w:val="006002DD"/>
    <w:rsid w:val="0060054B"/>
    <w:rsid w:val="00600673"/>
    <w:rsid w:val="00601128"/>
    <w:rsid w:val="00601DE5"/>
    <w:rsid w:val="006036CA"/>
    <w:rsid w:val="006043C0"/>
    <w:rsid w:val="0060494E"/>
    <w:rsid w:val="006055A7"/>
    <w:rsid w:val="00606383"/>
    <w:rsid w:val="00611CAB"/>
    <w:rsid w:val="00611D06"/>
    <w:rsid w:val="006131C8"/>
    <w:rsid w:val="00613FB0"/>
    <w:rsid w:val="00614DF5"/>
    <w:rsid w:val="00614F74"/>
    <w:rsid w:val="006154F0"/>
    <w:rsid w:val="00616009"/>
    <w:rsid w:val="006177A4"/>
    <w:rsid w:val="00622A3E"/>
    <w:rsid w:val="006237BF"/>
    <w:rsid w:val="0062443B"/>
    <w:rsid w:val="006258D9"/>
    <w:rsid w:val="00626250"/>
    <w:rsid w:val="006262F4"/>
    <w:rsid w:val="00630946"/>
    <w:rsid w:val="00630C6F"/>
    <w:rsid w:val="00633331"/>
    <w:rsid w:val="00633A42"/>
    <w:rsid w:val="006346EF"/>
    <w:rsid w:val="00636019"/>
    <w:rsid w:val="00640455"/>
    <w:rsid w:val="0064054E"/>
    <w:rsid w:val="00641B0C"/>
    <w:rsid w:val="0064235B"/>
    <w:rsid w:val="0064257C"/>
    <w:rsid w:val="00643723"/>
    <w:rsid w:val="0064434B"/>
    <w:rsid w:val="006449ED"/>
    <w:rsid w:val="00644B1E"/>
    <w:rsid w:val="00644E3C"/>
    <w:rsid w:val="00647070"/>
    <w:rsid w:val="00650AD1"/>
    <w:rsid w:val="0065257C"/>
    <w:rsid w:val="00653226"/>
    <w:rsid w:val="00653514"/>
    <w:rsid w:val="0065401C"/>
    <w:rsid w:val="00654230"/>
    <w:rsid w:val="006551CC"/>
    <w:rsid w:val="006573E9"/>
    <w:rsid w:val="00660DC9"/>
    <w:rsid w:val="00663E03"/>
    <w:rsid w:val="006659FC"/>
    <w:rsid w:val="00665BAE"/>
    <w:rsid w:val="00665EA2"/>
    <w:rsid w:val="0067049A"/>
    <w:rsid w:val="0067123E"/>
    <w:rsid w:val="0067415B"/>
    <w:rsid w:val="00676876"/>
    <w:rsid w:val="00676D1A"/>
    <w:rsid w:val="006802D9"/>
    <w:rsid w:val="00681258"/>
    <w:rsid w:val="00682595"/>
    <w:rsid w:val="00684E58"/>
    <w:rsid w:val="006867ED"/>
    <w:rsid w:val="00692977"/>
    <w:rsid w:val="006929BE"/>
    <w:rsid w:val="00693E01"/>
    <w:rsid w:val="00694C17"/>
    <w:rsid w:val="00697926"/>
    <w:rsid w:val="006A211F"/>
    <w:rsid w:val="006A2313"/>
    <w:rsid w:val="006A4A43"/>
    <w:rsid w:val="006A57E4"/>
    <w:rsid w:val="006B2971"/>
    <w:rsid w:val="006B5047"/>
    <w:rsid w:val="006B5CF7"/>
    <w:rsid w:val="006B61DF"/>
    <w:rsid w:val="006B6BA3"/>
    <w:rsid w:val="006B7441"/>
    <w:rsid w:val="006B7FF6"/>
    <w:rsid w:val="006C039F"/>
    <w:rsid w:val="006C4F57"/>
    <w:rsid w:val="006C5F36"/>
    <w:rsid w:val="006C68C2"/>
    <w:rsid w:val="006C692B"/>
    <w:rsid w:val="006C71A9"/>
    <w:rsid w:val="006D125A"/>
    <w:rsid w:val="006D1726"/>
    <w:rsid w:val="006D1C84"/>
    <w:rsid w:val="006D26DA"/>
    <w:rsid w:val="006D324B"/>
    <w:rsid w:val="006D3550"/>
    <w:rsid w:val="006D6678"/>
    <w:rsid w:val="006D76E4"/>
    <w:rsid w:val="006E0883"/>
    <w:rsid w:val="006E09A7"/>
    <w:rsid w:val="006E1169"/>
    <w:rsid w:val="006E251D"/>
    <w:rsid w:val="006E37DC"/>
    <w:rsid w:val="006E5F67"/>
    <w:rsid w:val="006E6524"/>
    <w:rsid w:val="006F18F7"/>
    <w:rsid w:val="006F2887"/>
    <w:rsid w:val="006F4C4E"/>
    <w:rsid w:val="006F5E90"/>
    <w:rsid w:val="006F646C"/>
    <w:rsid w:val="007005D6"/>
    <w:rsid w:val="00701680"/>
    <w:rsid w:val="007017DA"/>
    <w:rsid w:val="00702707"/>
    <w:rsid w:val="00703C40"/>
    <w:rsid w:val="00704254"/>
    <w:rsid w:val="00704999"/>
    <w:rsid w:val="007056A0"/>
    <w:rsid w:val="007062F4"/>
    <w:rsid w:val="00706E1F"/>
    <w:rsid w:val="00707018"/>
    <w:rsid w:val="00707651"/>
    <w:rsid w:val="0071000E"/>
    <w:rsid w:val="00711357"/>
    <w:rsid w:val="00711EB3"/>
    <w:rsid w:val="00715842"/>
    <w:rsid w:val="00716BDC"/>
    <w:rsid w:val="007201FB"/>
    <w:rsid w:val="007217C9"/>
    <w:rsid w:val="007252F4"/>
    <w:rsid w:val="00726696"/>
    <w:rsid w:val="007276E7"/>
    <w:rsid w:val="00727997"/>
    <w:rsid w:val="00732165"/>
    <w:rsid w:val="0073237A"/>
    <w:rsid w:val="00732D28"/>
    <w:rsid w:val="007335BA"/>
    <w:rsid w:val="007352C3"/>
    <w:rsid w:val="007369F5"/>
    <w:rsid w:val="00736A3A"/>
    <w:rsid w:val="00736B0A"/>
    <w:rsid w:val="0073751A"/>
    <w:rsid w:val="00740726"/>
    <w:rsid w:val="007416C3"/>
    <w:rsid w:val="00742C98"/>
    <w:rsid w:val="0074376D"/>
    <w:rsid w:val="00746C1D"/>
    <w:rsid w:val="0074702A"/>
    <w:rsid w:val="00752B9F"/>
    <w:rsid w:val="00752C51"/>
    <w:rsid w:val="00752C5D"/>
    <w:rsid w:val="00754016"/>
    <w:rsid w:val="007556D6"/>
    <w:rsid w:val="0075571F"/>
    <w:rsid w:val="00760081"/>
    <w:rsid w:val="00762FF5"/>
    <w:rsid w:val="00763A59"/>
    <w:rsid w:val="00764038"/>
    <w:rsid w:val="007645DD"/>
    <w:rsid w:val="00765EAC"/>
    <w:rsid w:val="00767076"/>
    <w:rsid w:val="007676DE"/>
    <w:rsid w:val="007678E5"/>
    <w:rsid w:val="00770F93"/>
    <w:rsid w:val="00771991"/>
    <w:rsid w:val="00773292"/>
    <w:rsid w:val="00773D50"/>
    <w:rsid w:val="00773F1B"/>
    <w:rsid w:val="00776560"/>
    <w:rsid w:val="00776A8A"/>
    <w:rsid w:val="00777253"/>
    <w:rsid w:val="00780408"/>
    <w:rsid w:val="00782298"/>
    <w:rsid w:val="007871C2"/>
    <w:rsid w:val="00792085"/>
    <w:rsid w:val="00792BDC"/>
    <w:rsid w:val="00792FF6"/>
    <w:rsid w:val="007952A9"/>
    <w:rsid w:val="007966B4"/>
    <w:rsid w:val="00797A6B"/>
    <w:rsid w:val="00797E6C"/>
    <w:rsid w:val="007A1BD8"/>
    <w:rsid w:val="007A2C13"/>
    <w:rsid w:val="007A4AD9"/>
    <w:rsid w:val="007A5BE4"/>
    <w:rsid w:val="007A5C78"/>
    <w:rsid w:val="007A7BF2"/>
    <w:rsid w:val="007B24CC"/>
    <w:rsid w:val="007B2E68"/>
    <w:rsid w:val="007B32D7"/>
    <w:rsid w:val="007B3DFE"/>
    <w:rsid w:val="007B4C9E"/>
    <w:rsid w:val="007B531F"/>
    <w:rsid w:val="007B5B59"/>
    <w:rsid w:val="007B6FBF"/>
    <w:rsid w:val="007B73AB"/>
    <w:rsid w:val="007C088A"/>
    <w:rsid w:val="007C1A65"/>
    <w:rsid w:val="007C2D44"/>
    <w:rsid w:val="007C70D8"/>
    <w:rsid w:val="007C7B16"/>
    <w:rsid w:val="007D04E5"/>
    <w:rsid w:val="007D0938"/>
    <w:rsid w:val="007D18C8"/>
    <w:rsid w:val="007D39DC"/>
    <w:rsid w:val="007D6EA8"/>
    <w:rsid w:val="007E1E9E"/>
    <w:rsid w:val="007E3F27"/>
    <w:rsid w:val="007E503E"/>
    <w:rsid w:val="007E611F"/>
    <w:rsid w:val="007E76B3"/>
    <w:rsid w:val="007E7BE6"/>
    <w:rsid w:val="007F1C59"/>
    <w:rsid w:val="007F299C"/>
    <w:rsid w:val="007F4E42"/>
    <w:rsid w:val="007F7707"/>
    <w:rsid w:val="007F783C"/>
    <w:rsid w:val="007F79DF"/>
    <w:rsid w:val="00800010"/>
    <w:rsid w:val="00801079"/>
    <w:rsid w:val="00802E18"/>
    <w:rsid w:val="00803CA7"/>
    <w:rsid w:val="008040AD"/>
    <w:rsid w:val="00810630"/>
    <w:rsid w:val="00810B1A"/>
    <w:rsid w:val="00810C0F"/>
    <w:rsid w:val="008111B3"/>
    <w:rsid w:val="0081176E"/>
    <w:rsid w:val="008141D5"/>
    <w:rsid w:val="00814851"/>
    <w:rsid w:val="0081494B"/>
    <w:rsid w:val="00815887"/>
    <w:rsid w:val="0081691A"/>
    <w:rsid w:val="00817BDF"/>
    <w:rsid w:val="0082022B"/>
    <w:rsid w:val="00820F5F"/>
    <w:rsid w:val="008227AB"/>
    <w:rsid w:val="00823DA8"/>
    <w:rsid w:val="008247A0"/>
    <w:rsid w:val="00825E17"/>
    <w:rsid w:val="00832602"/>
    <w:rsid w:val="00834ECC"/>
    <w:rsid w:val="00835AF2"/>
    <w:rsid w:val="00837619"/>
    <w:rsid w:val="008377FA"/>
    <w:rsid w:val="00837B21"/>
    <w:rsid w:val="008441E4"/>
    <w:rsid w:val="00845BCE"/>
    <w:rsid w:val="008468DB"/>
    <w:rsid w:val="00847CA3"/>
    <w:rsid w:val="00851B0F"/>
    <w:rsid w:val="008530D2"/>
    <w:rsid w:val="00853164"/>
    <w:rsid w:val="00854FAD"/>
    <w:rsid w:val="00855780"/>
    <w:rsid w:val="008577BE"/>
    <w:rsid w:val="00860E73"/>
    <w:rsid w:val="008612AE"/>
    <w:rsid w:val="00861915"/>
    <w:rsid w:val="008629A6"/>
    <w:rsid w:val="00863A5A"/>
    <w:rsid w:val="00863FA6"/>
    <w:rsid w:val="0086495F"/>
    <w:rsid w:val="008653CA"/>
    <w:rsid w:val="00867E33"/>
    <w:rsid w:val="0087038A"/>
    <w:rsid w:val="00871358"/>
    <w:rsid w:val="00871D70"/>
    <w:rsid w:val="008724FF"/>
    <w:rsid w:val="0087266B"/>
    <w:rsid w:val="008754A6"/>
    <w:rsid w:val="00875F2A"/>
    <w:rsid w:val="008761E2"/>
    <w:rsid w:val="00876746"/>
    <w:rsid w:val="00877970"/>
    <w:rsid w:val="008804E9"/>
    <w:rsid w:val="00880E9D"/>
    <w:rsid w:val="00881DE5"/>
    <w:rsid w:val="008830BA"/>
    <w:rsid w:val="00883E0A"/>
    <w:rsid w:val="00884461"/>
    <w:rsid w:val="00885BF9"/>
    <w:rsid w:val="00887525"/>
    <w:rsid w:val="00894D4A"/>
    <w:rsid w:val="00894EF8"/>
    <w:rsid w:val="00896A7B"/>
    <w:rsid w:val="00896DF4"/>
    <w:rsid w:val="00897479"/>
    <w:rsid w:val="008A274F"/>
    <w:rsid w:val="008A2B25"/>
    <w:rsid w:val="008A3223"/>
    <w:rsid w:val="008A4924"/>
    <w:rsid w:val="008A71E4"/>
    <w:rsid w:val="008B0003"/>
    <w:rsid w:val="008B04C4"/>
    <w:rsid w:val="008B0A81"/>
    <w:rsid w:val="008B1456"/>
    <w:rsid w:val="008B57A8"/>
    <w:rsid w:val="008B6455"/>
    <w:rsid w:val="008B6ECC"/>
    <w:rsid w:val="008C1290"/>
    <w:rsid w:val="008C174A"/>
    <w:rsid w:val="008C17AA"/>
    <w:rsid w:val="008C1DFD"/>
    <w:rsid w:val="008C1E7C"/>
    <w:rsid w:val="008C2774"/>
    <w:rsid w:val="008C2A2F"/>
    <w:rsid w:val="008C2E56"/>
    <w:rsid w:val="008C2F04"/>
    <w:rsid w:val="008C40FF"/>
    <w:rsid w:val="008C4313"/>
    <w:rsid w:val="008C56FF"/>
    <w:rsid w:val="008C676D"/>
    <w:rsid w:val="008C6D4F"/>
    <w:rsid w:val="008C6FDC"/>
    <w:rsid w:val="008D14C7"/>
    <w:rsid w:val="008D328A"/>
    <w:rsid w:val="008D3796"/>
    <w:rsid w:val="008D4A75"/>
    <w:rsid w:val="008D7E03"/>
    <w:rsid w:val="008E1497"/>
    <w:rsid w:val="008E1D80"/>
    <w:rsid w:val="008E2620"/>
    <w:rsid w:val="008E2F98"/>
    <w:rsid w:val="008E3701"/>
    <w:rsid w:val="008E551C"/>
    <w:rsid w:val="008E5984"/>
    <w:rsid w:val="008E754A"/>
    <w:rsid w:val="008F014B"/>
    <w:rsid w:val="008F11CF"/>
    <w:rsid w:val="008F2214"/>
    <w:rsid w:val="008F362F"/>
    <w:rsid w:val="008F7B3A"/>
    <w:rsid w:val="0090080A"/>
    <w:rsid w:val="00900F56"/>
    <w:rsid w:val="009024FA"/>
    <w:rsid w:val="00902B8C"/>
    <w:rsid w:val="00903BB7"/>
    <w:rsid w:val="00906354"/>
    <w:rsid w:val="00907432"/>
    <w:rsid w:val="009075EA"/>
    <w:rsid w:val="00907B9B"/>
    <w:rsid w:val="00912241"/>
    <w:rsid w:val="00914DF3"/>
    <w:rsid w:val="00916592"/>
    <w:rsid w:val="00917CB1"/>
    <w:rsid w:val="0092156D"/>
    <w:rsid w:val="00922338"/>
    <w:rsid w:val="009228D5"/>
    <w:rsid w:val="00923120"/>
    <w:rsid w:val="0092383C"/>
    <w:rsid w:val="0092451D"/>
    <w:rsid w:val="009255E9"/>
    <w:rsid w:val="00926929"/>
    <w:rsid w:val="009273DA"/>
    <w:rsid w:val="00927C5F"/>
    <w:rsid w:val="009328FC"/>
    <w:rsid w:val="0093304A"/>
    <w:rsid w:val="00933137"/>
    <w:rsid w:val="00936148"/>
    <w:rsid w:val="009365BC"/>
    <w:rsid w:val="00936F3F"/>
    <w:rsid w:val="0093722F"/>
    <w:rsid w:val="009375A0"/>
    <w:rsid w:val="00937956"/>
    <w:rsid w:val="00940D5A"/>
    <w:rsid w:val="00941F18"/>
    <w:rsid w:val="0094424D"/>
    <w:rsid w:val="0094587A"/>
    <w:rsid w:val="00947FC6"/>
    <w:rsid w:val="00952C62"/>
    <w:rsid w:val="009553B3"/>
    <w:rsid w:val="00956431"/>
    <w:rsid w:val="00962965"/>
    <w:rsid w:val="00962DF2"/>
    <w:rsid w:val="00962FFC"/>
    <w:rsid w:val="0096340A"/>
    <w:rsid w:val="0096372B"/>
    <w:rsid w:val="009659B5"/>
    <w:rsid w:val="00966E82"/>
    <w:rsid w:val="009671A8"/>
    <w:rsid w:val="009675F1"/>
    <w:rsid w:val="009710CC"/>
    <w:rsid w:val="00973246"/>
    <w:rsid w:val="00975BFA"/>
    <w:rsid w:val="00975C63"/>
    <w:rsid w:val="00977351"/>
    <w:rsid w:val="009804A2"/>
    <w:rsid w:val="0098271B"/>
    <w:rsid w:val="009841DD"/>
    <w:rsid w:val="00984D61"/>
    <w:rsid w:val="00986B99"/>
    <w:rsid w:val="0099059D"/>
    <w:rsid w:val="00992CA9"/>
    <w:rsid w:val="00993899"/>
    <w:rsid w:val="00994EC6"/>
    <w:rsid w:val="00995C5F"/>
    <w:rsid w:val="00996BBC"/>
    <w:rsid w:val="00996CFD"/>
    <w:rsid w:val="00997373"/>
    <w:rsid w:val="00997CF6"/>
    <w:rsid w:val="00997DBB"/>
    <w:rsid w:val="009A1CDB"/>
    <w:rsid w:val="009A1F8E"/>
    <w:rsid w:val="009A2576"/>
    <w:rsid w:val="009A3D13"/>
    <w:rsid w:val="009B7130"/>
    <w:rsid w:val="009B762A"/>
    <w:rsid w:val="009B7E11"/>
    <w:rsid w:val="009C1C4E"/>
    <w:rsid w:val="009C2AF4"/>
    <w:rsid w:val="009C2FB7"/>
    <w:rsid w:val="009C3EF1"/>
    <w:rsid w:val="009C5156"/>
    <w:rsid w:val="009C5B51"/>
    <w:rsid w:val="009C6B83"/>
    <w:rsid w:val="009C79A8"/>
    <w:rsid w:val="009C7DA7"/>
    <w:rsid w:val="009D0CD8"/>
    <w:rsid w:val="009D1225"/>
    <w:rsid w:val="009D16A4"/>
    <w:rsid w:val="009D5369"/>
    <w:rsid w:val="009E131F"/>
    <w:rsid w:val="009E19AA"/>
    <w:rsid w:val="009E2C72"/>
    <w:rsid w:val="009E3AA5"/>
    <w:rsid w:val="009E4370"/>
    <w:rsid w:val="009F3EEB"/>
    <w:rsid w:val="009F4A18"/>
    <w:rsid w:val="009F6218"/>
    <w:rsid w:val="009F70D4"/>
    <w:rsid w:val="00A00853"/>
    <w:rsid w:val="00A00BA2"/>
    <w:rsid w:val="00A05BCD"/>
    <w:rsid w:val="00A06BC4"/>
    <w:rsid w:val="00A10BDB"/>
    <w:rsid w:val="00A1115E"/>
    <w:rsid w:val="00A111B1"/>
    <w:rsid w:val="00A1403D"/>
    <w:rsid w:val="00A15659"/>
    <w:rsid w:val="00A156D4"/>
    <w:rsid w:val="00A1686F"/>
    <w:rsid w:val="00A20C2D"/>
    <w:rsid w:val="00A212A9"/>
    <w:rsid w:val="00A213AF"/>
    <w:rsid w:val="00A21688"/>
    <w:rsid w:val="00A230BA"/>
    <w:rsid w:val="00A232E3"/>
    <w:rsid w:val="00A23DD6"/>
    <w:rsid w:val="00A24A0F"/>
    <w:rsid w:val="00A26D4E"/>
    <w:rsid w:val="00A27439"/>
    <w:rsid w:val="00A340E8"/>
    <w:rsid w:val="00A3484C"/>
    <w:rsid w:val="00A34889"/>
    <w:rsid w:val="00A3627C"/>
    <w:rsid w:val="00A40540"/>
    <w:rsid w:val="00A42494"/>
    <w:rsid w:val="00A43E7E"/>
    <w:rsid w:val="00A441FE"/>
    <w:rsid w:val="00A46150"/>
    <w:rsid w:val="00A5076D"/>
    <w:rsid w:val="00A51A13"/>
    <w:rsid w:val="00A51D48"/>
    <w:rsid w:val="00A52C43"/>
    <w:rsid w:val="00A54FC6"/>
    <w:rsid w:val="00A5555B"/>
    <w:rsid w:val="00A5682F"/>
    <w:rsid w:val="00A57AE0"/>
    <w:rsid w:val="00A606E0"/>
    <w:rsid w:val="00A60B6B"/>
    <w:rsid w:val="00A61523"/>
    <w:rsid w:val="00A619A3"/>
    <w:rsid w:val="00A62AC4"/>
    <w:rsid w:val="00A6342B"/>
    <w:rsid w:val="00A63A58"/>
    <w:rsid w:val="00A6532A"/>
    <w:rsid w:val="00A659A2"/>
    <w:rsid w:val="00A66472"/>
    <w:rsid w:val="00A66EB6"/>
    <w:rsid w:val="00A670B2"/>
    <w:rsid w:val="00A67EEB"/>
    <w:rsid w:val="00A70A62"/>
    <w:rsid w:val="00A71DD0"/>
    <w:rsid w:val="00A7267E"/>
    <w:rsid w:val="00A73C7D"/>
    <w:rsid w:val="00A73E0E"/>
    <w:rsid w:val="00A74323"/>
    <w:rsid w:val="00A7441C"/>
    <w:rsid w:val="00A74AA5"/>
    <w:rsid w:val="00A74BAC"/>
    <w:rsid w:val="00A74F44"/>
    <w:rsid w:val="00A7646A"/>
    <w:rsid w:val="00A76B1E"/>
    <w:rsid w:val="00A76DD8"/>
    <w:rsid w:val="00A8240A"/>
    <w:rsid w:val="00A82D7D"/>
    <w:rsid w:val="00A836BC"/>
    <w:rsid w:val="00A85F11"/>
    <w:rsid w:val="00A85F82"/>
    <w:rsid w:val="00A86111"/>
    <w:rsid w:val="00A8736C"/>
    <w:rsid w:val="00A90E96"/>
    <w:rsid w:val="00A91609"/>
    <w:rsid w:val="00A91FA5"/>
    <w:rsid w:val="00A95BD4"/>
    <w:rsid w:val="00A97627"/>
    <w:rsid w:val="00A97767"/>
    <w:rsid w:val="00A97A16"/>
    <w:rsid w:val="00A97B08"/>
    <w:rsid w:val="00AA321E"/>
    <w:rsid w:val="00AA7437"/>
    <w:rsid w:val="00AA7FDB"/>
    <w:rsid w:val="00AB17C5"/>
    <w:rsid w:val="00AB2B66"/>
    <w:rsid w:val="00AB5CCE"/>
    <w:rsid w:val="00AB7401"/>
    <w:rsid w:val="00AC0211"/>
    <w:rsid w:val="00AC35C4"/>
    <w:rsid w:val="00AC4F94"/>
    <w:rsid w:val="00AC5646"/>
    <w:rsid w:val="00AC6868"/>
    <w:rsid w:val="00AC6B4F"/>
    <w:rsid w:val="00AC6D0A"/>
    <w:rsid w:val="00AC6E71"/>
    <w:rsid w:val="00AD1131"/>
    <w:rsid w:val="00AD14F8"/>
    <w:rsid w:val="00AD2642"/>
    <w:rsid w:val="00AD286F"/>
    <w:rsid w:val="00AD2FC9"/>
    <w:rsid w:val="00AD45E0"/>
    <w:rsid w:val="00AD7CBF"/>
    <w:rsid w:val="00AE200C"/>
    <w:rsid w:val="00AE370A"/>
    <w:rsid w:val="00AE3FE0"/>
    <w:rsid w:val="00AE4761"/>
    <w:rsid w:val="00AE7A98"/>
    <w:rsid w:val="00AF003B"/>
    <w:rsid w:val="00AF14EF"/>
    <w:rsid w:val="00AF29A2"/>
    <w:rsid w:val="00AF38CB"/>
    <w:rsid w:val="00B03AFA"/>
    <w:rsid w:val="00B05663"/>
    <w:rsid w:val="00B07706"/>
    <w:rsid w:val="00B07990"/>
    <w:rsid w:val="00B114C1"/>
    <w:rsid w:val="00B115E6"/>
    <w:rsid w:val="00B130F6"/>
    <w:rsid w:val="00B143D2"/>
    <w:rsid w:val="00B15887"/>
    <w:rsid w:val="00B15EDF"/>
    <w:rsid w:val="00B176B4"/>
    <w:rsid w:val="00B179DB"/>
    <w:rsid w:val="00B20D8B"/>
    <w:rsid w:val="00B26A4D"/>
    <w:rsid w:val="00B31D74"/>
    <w:rsid w:val="00B31DD6"/>
    <w:rsid w:val="00B32379"/>
    <w:rsid w:val="00B323CA"/>
    <w:rsid w:val="00B32524"/>
    <w:rsid w:val="00B32B86"/>
    <w:rsid w:val="00B32FBA"/>
    <w:rsid w:val="00B3374A"/>
    <w:rsid w:val="00B34D01"/>
    <w:rsid w:val="00B34F6A"/>
    <w:rsid w:val="00B37758"/>
    <w:rsid w:val="00B40E83"/>
    <w:rsid w:val="00B4118F"/>
    <w:rsid w:val="00B4165A"/>
    <w:rsid w:val="00B420F0"/>
    <w:rsid w:val="00B4235D"/>
    <w:rsid w:val="00B428B8"/>
    <w:rsid w:val="00B43007"/>
    <w:rsid w:val="00B4377E"/>
    <w:rsid w:val="00B43D08"/>
    <w:rsid w:val="00B4519D"/>
    <w:rsid w:val="00B46874"/>
    <w:rsid w:val="00B4789A"/>
    <w:rsid w:val="00B47BEF"/>
    <w:rsid w:val="00B47D86"/>
    <w:rsid w:val="00B51C1C"/>
    <w:rsid w:val="00B525BF"/>
    <w:rsid w:val="00B53325"/>
    <w:rsid w:val="00B5481D"/>
    <w:rsid w:val="00B54E0E"/>
    <w:rsid w:val="00B552BC"/>
    <w:rsid w:val="00B55506"/>
    <w:rsid w:val="00B559F6"/>
    <w:rsid w:val="00B574B8"/>
    <w:rsid w:val="00B64ED4"/>
    <w:rsid w:val="00B66802"/>
    <w:rsid w:val="00B675CA"/>
    <w:rsid w:val="00B67B60"/>
    <w:rsid w:val="00B72017"/>
    <w:rsid w:val="00B73E47"/>
    <w:rsid w:val="00B73FD3"/>
    <w:rsid w:val="00B74FC4"/>
    <w:rsid w:val="00B758E4"/>
    <w:rsid w:val="00B81634"/>
    <w:rsid w:val="00B81C79"/>
    <w:rsid w:val="00B828C3"/>
    <w:rsid w:val="00B840DC"/>
    <w:rsid w:val="00B862CC"/>
    <w:rsid w:val="00B86A20"/>
    <w:rsid w:val="00B879EC"/>
    <w:rsid w:val="00B91532"/>
    <w:rsid w:val="00B934AE"/>
    <w:rsid w:val="00B93E05"/>
    <w:rsid w:val="00B966D7"/>
    <w:rsid w:val="00BA1728"/>
    <w:rsid w:val="00BA2039"/>
    <w:rsid w:val="00BA4BDB"/>
    <w:rsid w:val="00BA52B1"/>
    <w:rsid w:val="00BA5F31"/>
    <w:rsid w:val="00BA7321"/>
    <w:rsid w:val="00BB14C1"/>
    <w:rsid w:val="00BB1AA3"/>
    <w:rsid w:val="00BB50C9"/>
    <w:rsid w:val="00BB6DE6"/>
    <w:rsid w:val="00BC055F"/>
    <w:rsid w:val="00BC0626"/>
    <w:rsid w:val="00BC1C80"/>
    <w:rsid w:val="00BC1E10"/>
    <w:rsid w:val="00BC1FFB"/>
    <w:rsid w:val="00BC4046"/>
    <w:rsid w:val="00BC461C"/>
    <w:rsid w:val="00BC47B3"/>
    <w:rsid w:val="00BC52AB"/>
    <w:rsid w:val="00BC58CB"/>
    <w:rsid w:val="00BC5EBA"/>
    <w:rsid w:val="00BC671E"/>
    <w:rsid w:val="00BD0784"/>
    <w:rsid w:val="00BD10B7"/>
    <w:rsid w:val="00BD2537"/>
    <w:rsid w:val="00BD264A"/>
    <w:rsid w:val="00BD31E5"/>
    <w:rsid w:val="00BD57AF"/>
    <w:rsid w:val="00BD67B0"/>
    <w:rsid w:val="00BD69EE"/>
    <w:rsid w:val="00BD70A9"/>
    <w:rsid w:val="00BE2AEF"/>
    <w:rsid w:val="00BE2BAB"/>
    <w:rsid w:val="00BE36DF"/>
    <w:rsid w:val="00BE59A4"/>
    <w:rsid w:val="00BE65EA"/>
    <w:rsid w:val="00BF0B76"/>
    <w:rsid w:val="00BF0E11"/>
    <w:rsid w:val="00BF10D9"/>
    <w:rsid w:val="00BF23C2"/>
    <w:rsid w:val="00BF275B"/>
    <w:rsid w:val="00BF43CF"/>
    <w:rsid w:val="00BF54BB"/>
    <w:rsid w:val="00BF55AC"/>
    <w:rsid w:val="00BF5749"/>
    <w:rsid w:val="00BF669A"/>
    <w:rsid w:val="00BF6AAB"/>
    <w:rsid w:val="00C01A2A"/>
    <w:rsid w:val="00C02861"/>
    <w:rsid w:val="00C0398C"/>
    <w:rsid w:val="00C042F4"/>
    <w:rsid w:val="00C07183"/>
    <w:rsid w:val="00C07566"/>
    <w:rsid w:val="00C07F5E"/>
    <w:rsid w:val="00C10EE7"/>
    <w:rsid w:val="00C1165A"/>
    <w:rsid w:val="00C11982"/>
    <w:rsid w:val="00C132F2"/>
    <w:rsid w:val="00C136EC"/>
    <w:rsid w:val="00C14A36"/>
    <w:rsid w:val="00C200B9"/>
    <w:rsid w:val="00C21BDF"/>
    <w:rsid w:val="00C2241D"/>
    <w:rsid w:val="00C234A4"/>
    <w:rsid w:val="00C2484E"/>
    <w:rsid w:val="00C25387"/>
    <w:rsid w:val="00C271E0"/>
    <w:rsid w:val="00C3101D"/>
    <w:rsid w:val="00C31655"/>
    <w:rsid w:val="00C32900"/>
    <w:rsid w:val="00C335C4"/>
    <w:rsid w:val="00C34BBF"/>
    <w:rsid w:val="00C35AF7"/>
    <w:rsid w:val="00C40790"/>
    <w:rsid w:val="00C431D6"/>
    <w:rsid w:val="00C44748"/>
    <w:rsid w:val="00C4604F"/>
    <w:rsid w:val="00C4634C"/>
    <w:rsid w:val="00C4679E"/>
    <w:rsid w:val="00C46DC3"/>
    <w:rsid w:val="00C46DE6"/>
    <w:rsid w:val="00C50055"/>
    <w:rsid w:val="00C53045"/>
    <w:rsid w:val="00C5466D"/>
    <w:rsid w:val="00C552B5"/>
    <w:rsid w:val="00C56041"/>
    <w:rsid w:val="00C56703"/>
    <w:rsid w:val="00C567A2"/>
    <w:rsid w:val="00C606CA"/>
    <w:rsid w:val="00C64A65"/>
    <w:rsid w:val="00C67958"/>
    <w:rsid w:val="00C7032E"/>
    <w:rsid w:val="00C72B3C"/>
    <w:rsid w:val="00C757E3"/>
    <w:rsid w:val="00C80363"/>
    <w:rsid w:val="00C80A12"/>
    <w:rsid w:val="00C80CB3"/>
    <w:rsid w:val="00C826B4"/>
    <w:rsid w:val="00C8356B"/>
    <w:rsid w:val="00C8450B"/>
    <w:rsid w:val="00C91602"/>
    <w:rsid w:val="00C920F4"/>
    <w:rsid w:val="00C92B1D"/>
    <w:rsid w:val="00C934AF"/>
    <w:rsid w:val="00C93FF0"/>
    <w:rsid w:val="00C94157"/>
    <w:rsid w:val="00C9451B"/>
    <w:rsid w:val="00C947D0"/>
    <w:rsid w:val="00C96E88"/>
    <w:rsid w:val="00CA0BFE"/>
    <w:rsid w:val="00CA0C81"/>
    <w:rsid w:val="00CA0E20"/>
    <w:rsid w:val="00CA27AA"/>
    <w:rsid w:val="00CA40DD"/>
    <w:rsid w:val="00CA416E"/>
    <w:rsid w:val="00CA4A8E"/>
    <w:rsid w:val="00CA518E"/>
    <w:rsid w:val="00CA615B"/>
    <w:rsid w:val="00CB1DF1"/>
    <w:rsid w:val="00CB2650"/>
    <w:rsid w:val="00CB27EB"/>
    <w:rsid w:val="00CB36F7"/>
    <w:rsid w:val="00CB48A7"/>
    <w:rsid w:val="00CB59F7"/>
    <w:rsid w:val="00CB66CD"/>
    <w:rsid w:val="00CC043B"/>
    <w:rsid w:val="00CC09EB"/>
    <w:rsid w:val="00CC0F7A"/>
    <w:rsid w:val="00CC1E8F"/>
    <w:rsid w:val="00CC2955"/>
    <w:rsid w:val="00CC315A"/>
    <w:rsid w:val="00CC392E"/>
    <w:rsid w:val="00CC4C2C"/>
    <w:rsid w:val="00CC5DC1"/>
    <w:rsid w:val="00CC6194"/>
    <w:rsid w:val="00CC711F"/>
    <w:rsid w:val="00CC7A7E"/>
    <w:rsid w:val="00CD04E7"/>
    <w:rsid w:val="00CD075B"/>
    <w:rsid w:val="00CD37A8"/>
    <w:rsid w:val="00CD4255"/>
    <w:rsid w:val="00CD6AE6"/>
    <w:rsid w:val="00CD75D6"/>
    <w:rsid w:val="00CE0716"/>
    <w:rsid w:val="00CE104D"/>
    <w:rsid w:val="00CE17D7"/>
    <w:rsid w:val="00CE77D1"/>
    <w:rsid w:val="00CE7AF7"/>
    <w:rsid w:val="00CF066A"/>
    <w:rsid w:val="00CF33E5"/>
    <w:rsid w:val="00CF3B39"/>
    <w:rsid w:val="00CF63A9"/>
    <w:rsid w:val="00CF7005"/>
    <w:rsid w:val="00D00C9C"/>
    <w:rsid w:val="00D01E00"/>
    <w:rsid w:val="00D026F3"/>
    <w:rsid w:val="00D0390E"/>
    <w:rsid w:val="00D04017"/>
    <w:rsid w:val="00D04C28"/>
    <w:rsid w:val="00D10DEA"/>
    <w:rsid w:val="00D13A0C"/>
    <w:rsid w:val="00D145E6"/>
    <w:rsid w:val="00D146D9"/>
    <w:rsid w:val="00D17049"/>
    <w:rsid w:val="00D20AE0"/>
    <w:rsid w:val="00D21B30"/>
    <w:rsid w:val="00D22BD2"/>
    <w:rsid w:val="00D23D14"/>
    <w:rsid w:val="00D250B7"/>
    <w:rsid w:val="00D264F4"/>
    <w:rsid w:val="00D269E4"/>
    <w:rsid w:val="00D273C3"/>
    <w:rsid w:val="00D27891"/>
    <w:rsid w:val="00D27E7D"/>
    <w:rsid w:val="00D3054C"/>
    <w:rsid w:val="00D31628"/>
    <w:rsid w:val="00D31A68"/>
    <w:rsid w:val="00D32388"/>
    <w:rsid w:val="00D328E5"/>
    <w:rsid w:val="00D32C9D"/>
    <w:rsid w:val="00D32D32"/>
    <w:rsid w:val="00D33EF2"/>
    <w:rsid w:val="00D34415"/>
    <w:rsid w:val="00D34ECD"/>
    <w:rsid w:val="00D34EFD"/>
    <w:rsid w:val="00D34F48"/>
    <w:rsid w:val="00D36E06"/>
    <w:rsid w:val="00D37DA8"/>
    <w:rsid w:val="00D37DE2"/>
    <w:rsid w:val="00D37E01"/>
    <w:rsid w:val="00D40295"/>
    <w:rsid w:val="00D40923"/>
    <w:rsid w:val="00D416D1"/>
    <w:rsid w:val="00D41B58"/>
    <w:rsid w:val="00D4203B"/>
    <w:rsid w:val="00D4729C"/>
    <w:rsid w:val="00D47B36"/>
    <w:rsid w:val="00D51A2C"/>
    <w:rsid w:val="00D5268E"/>
    <w:rsid w:val="00D53237"/>
    <w:rsid w:val="00D5387A"/>
    <w:rsid w:val="00D56B8E"/>
    <w:rsid w:val="00D57A6E"/>
    <w:rsid w:val="00D63B23"/>
    <w:rsid w:val="00D64676"/>
    <w:rsid w:val="00D65EEF"/>
    <w:rsid w:val="00D704E6"/>
    <w:rsid w:val="00D70C89"/>
    <w:rsid w:val="00D70F07"/>
    <w:rsid w:val="00D725D8"/>
    <w:rsid w:val="00D75993"/>
    <w:rsid w:val="00D75B64"/>
    <w:rsid w:val="00D75DC8"/>
    <w:rsid w:val="00D764A6"/>
    <w:rsid w:val="00D77170"/>
    <w:rsid w:val="00D80C28"/>
    <w:rsid w:val="00D80D71"/>
    <w:rsid w:val="00D82E71"/>
    <w:rsid w:val="00D84134"/>
    <w:rsid w:val="00D84A26"/>
    <w:rsid w:val="00D90AD1"/>
    <w:rsid w:val="00D9489F"/>
    <w:rsid w:val="00D949C5"/>
    <w:rsid w:val="00D97C8C"/>
    <w:rsid w:val="00DA0020"/>
    <w:rsid w:val="00DA156C"/>
    <w:rsid w:val="00DA1A77"/>
    <w:rsid w:val="00DA1BCA"/>
    <w:rsid w:val="00DA264B"/>
    <w:rsid w:val="00DA3723"/>
    <w:rsid w:val="00DA40DE"/>
    <w:rsid w:val="00DA6505"/>
    <w:rsid w:val="00DA69EF"/>
    <w:rsid w:val="00DB019F"/>
    <w:rsid w:val="00DB192C"/>
    <w:rsid w:val="00DB1E01"/>
    <w:rsid w:val="00DB25CD"/>
    <w:rsid w:val="00DB2B12"/>
    <w:rsid w:val="00DB2C6E"/>
    <w:rsid w:val="00DB4CEC"/>
    <w:rsid w:val="00DB4D53"/>
    <w:rsid w:val="00DB6077"/>
    <w:rsid w:val="00DB6B6C"/>
    <w:rsid w:val="00DB720A"/>
    <w:rsid w:val="00DC0ABD"/>
    <w:rsid w:val="00DC2009"/>
    <w:rsid w:val="00DC373D"/>
    <w:rsid w:val="00DC7B7E"/>
    <w:rsid w:val="00DD0147"/>
    <w:rsid w:val="00DD25F8"/>
    <w:rsid w:val="00DD4234"/>
    <w:rsid w:val="00DD4B20"/>
    <w:rsid w:val="00DD62E4"/>
    <w:rsid w:val="00DD66F9"/>
    <w:rsid w:val="00DD72B5"/>
    <w:rsid w:val="00DE5174"/>
    <w:rsid w:val="00DE6220"/>
    <w:rsid w:val="00DF1676"/>
    <w:rsid w:val="00DF28BC"/>
    <w:rsid w:val="00DF2F99"/>
    <w:rsid w:val="00DF37EB"/>
    <w:rsid w:val="00DF3F38"/>
    <w:rsid w:val="00DF506E"/>
    <w:rsid w:val="00DF5B1B"/>
    <w:rsid w:val="00DF7CC8"/>
    <w:rsid w:val="00E0250A"/>
    <w:rsid w:val="00E02B9B"/>
    <w:rsid w:val="00E03148"/>
    <w:rsid w:val="00E034E0"/>
    <w:rsid w:val="00E03EA6"/>
    <w:rsid w:val="00E051DC"/>
    <w:rsid w:val="00E063FB"/>
    <w:rsid w:val="00E07EA3"/>
    <w:rsid w:val="00E10A36"/>
    <w:rsid w:val="00E10FB1"/>
    <w:rsid w:val="00E113B7"/>
    <w:rsid w:val="00E1176C"/>
    <w:rsid w:val="00E12600"/>
    <w:rsid w:val="00E12DB4"/>
    <w:rsid w:val="00E14037"/>
    <w:rsid w:val="00E14F93"/>
    <w:rsid w:val="00E156C6"/>
    <w:rsid w:val="00E171AC"/>
    <w:rsid w:val="00E20CF9"/>
    <w:rsid w:val="00E21828"/>
    <w:rsid w:val="00E22957"/>
    <w:rsid w:val="00E25820"/>
    <w:rsid w:val="00E26A17"/>
    <w:rsid w:val="00E307C7"/>
    <w:rsid w:val="00E30A72"/>
    <w:rsid w:val="00E31BAF"/>
    <w:rsid w:val="00E32161"/>
    <w:rsid w:val="00E327EE"/>
    <w:rsid w:val="00E3451A"/>
    <w:rsid w:val="00E34B3B"/>
    <w:rsid w:val="00E34D3B"/>
    <w:rsid w:val="00E35EAB"/>
    <w:rsid w:val="00E36CFB"/>
    <w:rsid w:val="00E37DD8"/>
    <w:rsid w:val="00E40811"/>
    <w:rsid w:val="00E42615"/>
    <w:rsid w:val="00E44511"/>
    <w:rsid w:val="00E46C9E"/>
    <w:rsid w:val="00E470E5"/>
    <w:rsid w:val="00E50CA6"/>
    <w:rsid w:val="00E50FB9"/>
    <w:rsid w:val="00E520C8"/>
    <w:rsid w:val="00E553C3"/>
    <w:rsid w:val="00E55A27"/>
    <w:rsid w:val="00E5608F"/>
    <w:rsid w:val="00E564BB"/>
    <w:rsid w:val="00E578B8"/>
    <w:rsid w:val="00E57B20"/>
    <w:rsid w:val="00E6021B"/>
    <w:rsid w:val="00E61034"/>
    <w:rsid w:val="00E6128A"/>
    <w:rsid w:val="00E66B9F"/>
    <w:rsid w:val="00E7022A"/>
    <w:rsid w:val="00E70944"/>
    <w:rsid w:val="00E70CCE"/>
    <w:rsid w:val="00E73FF1"/>
    <w:rsid w:val="00E7403D"/>
    <w:rsid w:val="00E763C7"/>
    <w:rsid w:val="00E7681E"/>
    <w:rsid w:val="00E774F4"/>
    <w:rsid w:val="00E77758"/>
    <w:rsid w:val="00E8181B"/>
    <w:rsid w:val="00E81B79"/>
    <w:rsid w:val="00E82AF8"/>
    <w:rsid w:val="00E836B5"/>
    <w:rsid w:val="00E87893"/>
    <w:rsid w:val="00E91F56"/>
    <w:rsid w:val="00E922A7"/>
    <w:rsid w:val="00E9572E"/>
    <w:rsid w:val="00E96ACA"/>
    <w:rsid w:val="00EA169F"/>
    <w:rsid w:val="00EA1C88"/>
    <w:rsid w:val="00EA1DE6"/>
    <w:rsid w:val="00EA2ACD"/>
    <w:rsid w:val="00EA39C8"/>
    <w:rsid w:val="00EA71A2"/>
    <w:rsid w:val="00EB1386"/>
    <w:rsid w:val="00EB24FB"/>
    <w:rsid w:val="00EB3F7B"/>
    <w:rsid w:val="00EB4EE0"/>
    <w:rsid w:val="00EB571C"/>
    <w:rsid w:val="00EB5D0C"/>
    <w:rsid w:val="00EB7DA4"/>
    <w:rsid w:val="00EB7E69"/>
    <w:rsid w:val="00EC37A6"/>
    <w:rsid w:val="00EC3AB7"/>
    <w:rsid w:val="00EC42A6"/>
    <w:rsid w:val="00EC4C07"/>
    <w:rsid w:val="00EC4F88"/>
    <w:rsid w:val="00EC51E3"/>
    <w:rsid w:val="00EC5678"/>
    <w:rsid w:val="00EC6989"/>
    <w:rsid w:val="00ED2875"/>
    <w:rsid w:val="00ED2DEF"/>
    <w:rsid w:val="00ED4E6D"/>
    <w:rsid w:val="00ED777D"/>
    <w:rsid w:val="00EE2D5B"/>
    <w:rsid w:val="00EE2E37"/>
    <w:rsid w:val="00EE3BD6"/>
    <w:rsid w:val="00EE5176"/>
    <w:rsid w:val="00EE5D7D"/>
    <w:rsid w:val="00EE62AE"/>
    <w:rsid w:val="00EE6ACA"/>
    <w:rsid w:val="00EE7709"/>
    <w:rsid w:val="00EF037F"/>
    <w:rsid w:val="00EF0F44"/>
    <w:rsid w:val="00EF120A"/>
    <w:rsid w:val="00EF5141"/>
    <w:rsid w:val="00EF5E32"/>
    <w:rsid w:val="00EF683E"/>
    <w:rsid w:val="00F014D6"/>
    <w:rsid w:val="00F01D54"/>
    <w:rsid w:val="00F0252E"/>
    <w:rsid w:val="00F0354F"/>
    <w:rsid w:val="00F0427E"/>
    <w:rsid w:val="00F05BEB"/>
    <w:rsid w:val="00F06F71"/>
    <w:rsid w:val="00F07C02"/>
    <w:rsid w:val="00F137A9"/>
    <w:rsid w:val="00F14AA6"/>
    <w:rsid w:val="00F15B48"/>
    <w:rsid w:val="00F16FFA"/>
    <w:rsid w:val="00F1792E"/>
    <w:rsid w:val="00F179DA"/>
    <w:rsid w:val="00F20A49"/>
    <w:rsid w:val="00F240B4"/>
    <w:rsid w:val="00F2588D"/>
    <w:rsid w:val="00F26D11"/>
    <w:rsid w:val="00F30E8D"/>
    <w:rsid w:val="00F331E7"/>
    <w:rsid w:val="00F33252"/>
    <w:rsid w:val="00F335A4"/>
    <w:rsid w:val="00F3398C"/>
    <w:rsid w:val="00F33DF0"/>
    <w:rsid w:val="00F34951"/>
    <w:rsid w:val="00F35A29"/>
    <w:rsid w:val="00F35C51"/>
    <w:rsid w:val="00F3626F"/>
    <w:rsid w:val="00F36944"/>
    <w:rsid w:val="00F3698C"/>
    <w:rsid w:val="00F36E93"/>
    <w:rsid w:val="00F374CB"/>
    <w:rsid w:val="00F40034"/>
    <w:rsid w:val="00F41B09"/>
    <w:rsid w:val="00F43692"/>
    <w:rsid w:val="00F4510F"/>
    <w:rsid w:val="00F45B11"/>
    <w:rsid w:val="00F47239"/>
    <w:rsid w:val="00F478D8"/>
    <w:rsid w:val="00F531F8"/>
    <w:rsid w:val="00F547B2"/>
    <w:rsid w:val="00F55FEA"/>
    <w:rsid w:val="00F60A2F"/>
    <w:rsid w:val="00F62A91"/>
    <w:rsid w:val="00F63DEA"/>
    <w:rsid w:val="00F6564E"/>
    <w:rsid w:val="00F66737"/>
    <w:rsid w:val="00F67E61"/>
    <w:rsid w:val="00F724AA"/>
    <w:rsid w:val="00F74047"/>
    <w:rsid w:val="00F765BA"/>
    <w:rsid w:val="00F76A76"/>
    <w:rsid w:val="00F76CD9"/>
    <w:rsid w:val="00F775B7"/>
    <w:rsid w:val="00F776E2"/>
    <w:rsid w:val="00F805C1"/>
    <w:rsid w:val="00F81D64"/>
    <w:rsid w:val="00F83EDF"/>
    <w:rsid w:val="00F8434E"/>
    <w:rsid w:val="00F8607D"/>
    <w:rsid w:val="00F86266"/>
    <w:rsid w:val="00F863B6"/>
    <w:rsid w:val="00F87193"/>
    <w:rsid w:val="00F87799"/>
    <w:rsid w:val="00F90727"/>
    <w:rsid w:val="00F915CA"/>
    <w:rsid w:val="00F9224C"/>
    <w:rsid w:val="00F92F06"/>
    <w:rsid w:val="00F95C4E"/>
    <w:rsid w:val="00F97FDA"/>
    <w:rsid w:val="00FA0A0C"/>
    <w:rsid w:val="00FA154D"/>
    <w:rsid w:val="00FA1B6A"/>
    <w:rsid w:val="00FA1BEE"/>
    <w:rsid w:val="00FA3D5D"/>
    <w:rsid w:val="00FA40B5"/>
    <w:rsid w:val="00FA52F0"/>
    <w:rsid w:val="00FA61EE"/>
    <w:rsid w:val="00FA6283"/>
    <w:rsid w:val="00FB1143"/>
    <w:rsid w:val="00FB2CB4"/>
    <w:rsid w:val="00FB5027"/>
    <w:rsid w:val="00FB77F4"/>
    <w:rsid w:val="00FC155D"/>
    <w:rsid w:val="00FC29F1"/>
    <w:rsid w:val="00FC3C85"/>
    <w:rsid w:val="00FC4259"/>
    <w:rsid w:val="00FC5E94"/>
    <w:rsid w:val="00FC5F19"/>
    <w:rsid w:val="00FC6777"/>
    <w:rsid w:val="00FC79FE"/>
    <w:rsid w:val="00FD0EED"/>
    <w:rsid w:val="00FD177F"/>
    <w:rsid w:val="00FD1A3C"/>
    <w:rsid w:val="00FD2D67"/>
    <w:rsid w:val="00FD34C8"/>
    <w:rsid w:val="00FD38EA"/>
    <w:rsid w:val="00FD3C36"/>
    <w:rsid w:val="00FD4E1F"/>
    <w:rsid w:val="00FD4E6E"/>
    <w:rsid w:val="00FD7A96"/>
    <w:rsid w:val="00FE01BB"/>
    <w:rsid w:val="00FE06DE"/>
    <w:rsid w:val="00FE26A8"/>
    <w:rsid w:val="00FE2CC1"/>
    <w:rsid w:val="00FE2F37"/>
    <w:rsid w:val="00FE5485"/>
    <w:rsid w:val="00FE6229"/>
    <w:rsid w:val="00FE6AC4"/>
    <w:rsid w:val="00FF3EE1"/>
    <w:rsid w:val="00FF5F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13248"/>
  <w15:docId w15:val="{31038423-D165-477D-B88B-321ADAECDF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F683E"/>
    <w:pPr>
      <w:spacing w:after="0" w:line="360" w:lineRule="auto"/>
    </w:pPr>
    <w:rPr>
      <w:rFonts w:ascii="Times New Roman" w:eastAsia="Times New Roman" w:hAnsi="Times New Roman" w:cs="Times New Roman"/>
      <w:sz w:val="28"/>
      <w:szCs w:val="24"/>
      <w:lang w:eastAsia="ru-RU"/>
    </w:rPr>
  </w:style>
  <w:style w:type="paragraph" w:styleId="1">
    <w:name w:val="heading 1"/>
    <w:aliases w:val="H1,H11,H12,H111,H13,H112,H14,H15,H16,H17,H18,H19,H113,H121,H1111,H131,H1121,H141,H151,H161,H171,H181,...,1,h1,app heading 1,ITT t1,II+,I,(раздел),_Заголовок1,Заголовок 1 Знак Знак Знак Знак Знак Знак Знак Знак,_EB_1,h:1,h:1app"/>
    <w:next w:val="20"/>
    <w:link w:val="10"/>
    <w:qFormat/>
    <w:rsid w:val="00A20C2D"/>
    <w:pPr>
      <w:keepNext/>
      <w:pageBreakBefore/>
      <w:numPr>
        <w:numId w:val="8"/>
      </w:numPr>
      <w:tabs>
        <w:tab w:val="left" w:pos="567"/>
        <w:tab w:val="left" w:pos="709"/>
        <w:tab w:val="left" w:pos="851"/>
        <w:tab w:val="left" w:pos="993"/>
      </w:tabs>
      <w:suppressAutoHyphens/>
      <w:spacing w:before="360" w:after="360" w:line="360" w:lineRule="auto"/>
      <w:ind w:firstLine="0"/>
      <w:jc w:val="center"/>
      <w:outlineLvl w:val="0"/>
    </w:pPr>
    <w:rPr>
      <w:rFonts w:ascii="Times New Roman Полужирный" w:eastAsia="Times New Roman" w:hAnsi="Times New Roman Полужирный" w:cs="Times New Roman"/>
      <w:b/>
      <w:caps/>
      <w:sz w:val="28"/>
      <w:szCs w:val="20"/>
    </w:rPr>
  </w:style>
  <w:style w:type="paragraph" w:styleId="20">
    <w:name w:val="heading 2"/>
    <w:aliases w:val="ç2,H2,h2,Numbered text 3,H21,h21,Numbered text 31,H22,h22,Numbered text 32,H211,h211,Numbered text 311,H23,h23,Numbered text 33,H212,h212,Numbered text 312,H24,h24,Numbered text 34,H25,h25,Numbered text 35,H26,h26,Numbered text 36,H27,h27,2"/>
    <w:next w:val="3"/>
    <w:link w:val="21"/>
    <w:qFormat/>
    <w:rsid w:val="00A20C2D"/>
    <w:pPr>
      <w:keepNext/>
      <w:keepLines/>
      <w:numPr>
        <w:ilvl w:val="1"/>
        <w:numId w:val="8"/>
      </w:numPr>
      <w:suppressAutoHyphens/>
      <w:spacing w:before="360" w:after="360" w:line="360" w:lineRule="auto"/>
      <w:ind w:left="709" w:firstLine="1"/>
      <w:jc w:val="both"/>
      <w:outlineLvl w:val="1"/>
    </w:pPr>
    <w:rPr>
      <w:rFonts w:ascii="Times New Roman" w:eastAsia="Times New Roman" w:hAnsi="Times New Roman" w:cs="Times New Roman"/>
      <w:b/>
      <w:snapToGrid w:val="0"/>
      <w:sz w:val="28"/>
      <w:szCs w:val="20"/>
      <w:lang w:eastAsia="ru-RU"/>
    </w:rPr>
  </w:style>
  <w:style w:type="paragraph" w:styleId="3">
    <w:name w:val="heading 3"/>
    <w:aliases w:val="H3,ç3,h3,H31,h31,H32,h32,H311,h311,H33,h33,H312,h312,H34,h34,H35,h35,H36,h36,H37,h37,H38,h38,H39,h39,H313,h313,H321,h321,H3111,h3111,H331,h331,H3121,h3121,H341,h341,H351,h351,H361,h361,H371,h371,H381,h381,Пункт,заголовок3_pg,h3 sub heading,3"/>
    <w:basedOn w:val="20"/>
    <w:link w:val="30"/>
    <w:qFormat/>
    <w:rsid w:val="00F86266"/>
    <w:pPr>
      <w:numPr>
        <w:ilvl w:val="2"/>
      </w:numPr>
      <w:tabs>
        <w:tab w:val="left" w:pos="1418"/>
      </w:tabs>
      <w:ind w:left="709" w:firstLine="0"/>
      <w:outlineLvl w:val="2"/>
    </w:pPr>
  </w:style>
  <w:style w:type="paragraph" w:styleId="4">
    <w:name w:val="heading 4"/>
    <w:aliases w:val="(подпункт),c4,H4,Параграф,Заголовок 4 (Приложение),H41,Подпункт,h4 sub sub heading,Заголовок 4 Знак1 Знак,Заголовок 4 Знак Знак Знак,Заголовок 4 Знак1 Знак Знак Знак,Заголовок 4 Знак Знак Знак Знак Знак,_EB_4,h:4,h4,ITT t4,PA Micro Section,4"/>
    <w:basedOn w:val="20"/>
    <w:next w:val="a0"/>
    <w:link w:val="40"/>
    <w:qFormat/>
    <w:rsid w:val="00F86266"/>
    <w:pPr>
      <w:numPr>
        <w:ilvl w:val="3"/>
      </w:numPr>
      <w:tabs>
        <w:tab w:val="left" w:pos="720"/>
        <w:tab w:val="left" w:pos="1276"/>
        <w:tab w:val="left" w:pos="1560"/>
      </w:tabs>
      <w:ind w:left="709" w:firstLine="0"/>
      <w:outlineLvl w:val="3"/>
    </w:pPr>
  </w:style>
  <w:style w:type="paragraph" w:styleId="5">
    <w:name w:val="heading 5"/>
    <w:aliases w:val="_Подпункт"/>
    <w:basedOn w:val="20"/>
    <w:next w:val="a0"/>
    <w:link w:val="50"/>
    <w:qFormat/>
    <w:rsid w:val="00A86111"/>
    <w:pPr>
      <w:numPr>
        <w:ilvl w:val="4"/>
      </w:numPr>
      <w:tabs>
        <w:tab w:val="left" w:pos="1701"/>
      </w:tabs>
      <w:ind w:left="709" w:firstLine="0"/>
      <w:outlineLvl w:val="4"/>
    </w:pPr>
    <w:rPr>
      <w:szCs w:val="24"/>
    </w:rPr>
  </w:style>
  <w:style w:type="paragraph" w:styleId="6">
    <w:name w:val="heading 6"/>
    <w:aliases w:val="__Подпункт"/>
    <w:basedOn w:val="5"/>
    <w:next w:val="a"/>
    <w:link w:val="60"/>
    <w:qFormat/>
    <w:rsid w:val="007F79DF"/>
    <w:pPr>
      <w:tabs>
        <w:tab w:val="left" w:pos="1871"/>
      </w:tabs>
      <w:outlineLvl w:val="5"/>
    </w:pPr>
    <w:rPr>
      <w:lang w:val="en-US"/>
    </w:rPr>
  </w:style>
  <w:style w:type="paragraph" w:styleId="7">
    <w:name w:val="heading 7"/>
    <w:basedOn w:val="a"/>
    <w:next w:val="a"/>
    <w:link w:val="70"/>
    <w:qFormat/>
    <w:rsid w:val="007F79DF"/>
    <w:pPr>
      <w:spacing w:before="360" w:after="360"/>
      <w:jc w:val="both"/>
      <w:outlineLvl w:val="6"/>
    </w:pPr>
    <w:rPr>
      <w:rFonts w:ascii="Arial" w:hAnsi="Arial"/>
      <w:sz w:val="20"/>
      <w:lang w:val="en-US"/>
    </w:rPr>
  </w:style>
  <w:style w:type="paragraph" w:styleId="8">
    <w:name w:val="heading 8"/>
    <w:basedOn w:val="a"/>
    <w:next w:val="a"/>
    <w:link w:val="80"/>
    <w:qFormat/>
    <w:rsid w:val="007F79DF"/>
    <w:pPr>
      <w:spacing w:before="360" w:after="360"/>
      <w:ind w:firstLine="709"/>
      <w:jc w:val="both"/>
      <w:outlineLvl w:val="7"/>
    </w:pPr>
    <w:rPr>
      <w:rFonts w:ascii="Arial" w:hAnsi="Arial"/>
      <w:i/>
      <w:sz w:val="20"/>
      <w:lang w:val="en-US"/>
    </w:rPr>
  </w:style>
  <w:style w:type="paragraph" w:styleId="9">
    <w:name w:val="heading 9"/>
    <w:basedOn w:val="3"/>
    <w:next w:val="a"/>
    <w:link w:val="90"/>
    <w:qFormat/>
    <w:rsid w:val="007F79DF"/>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Титул_Согласовано"/>
    <w:basedOn w:val="a"/>
    <w:qFormat/>
    <w:rsid w:val="007F79DF"/>
    <w:pPr>
      <w:spacing w:before="120" w:after="120" w:line="240" w:lineRule="auto"/>
      <w:jc w:val="center"/>
    </w:pPr>
    <w:rPr>
      <w:b/>
      <w:caps/>
      <w:szCs w:val="28"/>
    </w:rPr>
  </w:style>
  <w:style w:type="paragraph" w:customStyle="1" w:styleId="a5">
    <w:name w:val="Титул_Утверждаю"/>
    <w:qFormat/>
    <w:rsid w:val="007F79DF"/>
    <w:pPr>
      <w:spacing w:before="120" w:after="120" w:line="240" w:lineRule="auto"/>
    </w:pPr>
    <w:rPr>
      <w:rFonts w:ascii="Times New Roman" w:eastAsia="Calibri" w:hAnsi="Times New Roman" w:cs="Times New Roman"/>
      <w:b/>
      <w:caps/>
      <w:sz w:val="28"/>
      <w:szCs w:val="28"/>
    </w:rPr>
  </w:style>
  <w:style w:type="paragraph" w:customStyle="1" w:styleId="a6">
    <w:name w:val="Титул_Согласовано_Текст"/>
    <w:basedOn w:val="a"/>
    <w:qFormat/>
    <w:rsid w:val="007F79DF"/>
    <w:pPr>
      <w:spacing w:before="120" w:after="120" w:line="240" w:lineRule="auto"/>
      <w:ind w:right="34"/>
      <w:jc w:val="center"/>
    </w:pPr>
    <w:rPr>
      <w:szCs w:val="28"/>
    </w:rPr>
  </w:style>
  <w:style w:type="paragraph" w:customStyle="1" w:styleId="a7">
    <w:name w:val="Титул_Наим_прог_средства"/>
    <w:basedOn w:val="a"/>
    <w:qFormat/>
    <w:rsid w:val="007F79DF"/>
    <w:pPr>
      <w:spacing w:before="120" w:line="240" w:lineRule="auto"/>
      <w:jc w:val="center"/>
    </w:pPr>
    <w:rPr>
      <w:caps/>
      <w:szCs w:val="28"/>
    </w:rPr>
  </w:style>
  <w:style w:type="paragraph" w:customStyle="1" w:styleId="a8">
    <w:name w:val="Титул_Наим_документа"/>
    <w:basedOn w:val="a"/>
    <w:qFormat/>
    <w:rsid w:val="007F79DF"/>
    <w:pPr>
      <w:spacing w:before="60" w:line="240" w:lineRule="auto"/>
      <w:jc w:val="center"/>
    </w:pPr>
    <w:rPr>
      <w:szCs w:val="28"/>
    </w:rPr>
  </w:style>
  <w:style w:type="paragraph" w:customStyle="1" w:styleId="a9">
    <w:name w:val="Титул_Листов"/>
    <w:basedOn w:val="a"/>
    <w:qFormat/>
    <w:rsid w:val="007F79DF"/>
    <w:pPr>
      <w:spacing w:before="200" w:line="240" w:lineRule="auto"/>
      <w:jc w:val="center"/>
    </w:pPr>
    <w:rPr>
      <w:szCs w:val="28"/>
    </w:rPr>
  </w:style>
  <w:style w:type="paragraph" w:customStyle="1" w:styleId="aa">
    <w:name w:val="Титул_Год"/>
    <w:basedOn w:val="a9"/>
    <w:qFormat/>
    <w:rsid w:val="007F79DF"/>
    <w:pPr>
      <w:spacing w:before="0" w:line="360" w:lineRule="atLeast"/>
    </w:pPr>
  </w:style>
  <w:style w:type="paragraph" w:styleId="11">
    <w:name w:val="toc 1"/>
    <w:basedOn w:val="a"/>
    <w:next w:val="a"/>
    <w:autoRedefine/>
    <w:uiPriority w:val="39"/>
    <w:rsid w:val="001B0076"/>
    <w:pPr>
      <w:tabs>
        <w:tab w:val="right" w:leader="dot" w:pos="9639"/>
      </w:tabs>
      <w:ind w:right="567"/>
      <w:jc w:val="both"/>
    </w:pPr>
  </w:style>
  <w:style w:type="character" w:styleId="ab">
    <w:name w:val="Hyperlink"/>
    <w:uiPriority w:val="99"/>
    <w:unhideWhenUsed/>
    <w:rsid w:val="007F79DF"/>
    <w:rPr>
      <w:color w:val="0000FF"/>
      <w:u w:val="single"/>
    </w:rPr>
  </w:style>
  <w:style w:type="paragraph" w:styleId="22">
    <w:name w:val="toc 2"/>
    <w:basedOn w:val="a"/>
    <w:next w:val="a"/>
    <w:autoRedefine/>
    <w:uiPriority w:val="39"/>
    <w:rsid w:val="001B0076"/>
    <w:pPr>
      <w:tabs>
        <w:tab w:val="right" w:leader="dot" w:pos="9639"/>
      </w:tabs>
      <w:ind w:right="567"/>
      <w:jc w:val="both"/>
    </w:pPr>
  </w:style>
  <w:style w:type="character" w:styleId="ac">
    <w:name w:val="Subtle Emphasis"/>
    <w:uiPriority w:val="19"/>
    <w:qFormat/>
    <w:rsid w:val="007F79DF"/>
    <w:rPr>
      <w:i/>
      <w:iCs/>
      <w:color w:val="808080"/>
    </w:rPr>
  </w:style>
  <w:style w:type="paragraph" w:customStyle="1" w:styleId="ad">
    <w:name w:val="Содержание"/>
    <w:basedOn w:val="a"/>
    <w:next w:val="a"/>
    <w:rsid w:val="007F79DF"/>
    <w:pPr>
      <w:keepNext/>
      <w:pageBreakBefore/>
      <w:suppressAutoHyphens/>
      <w:spacing w:before="360" w:after="360"/>
      <w:jc w:val="center"/>
    </w:pPr>
    <w:rPr>
      <w:b/>
      <w:caps/>
      <w:szCs w:val="20"/>
      <w:lang w:eastAsia="en-US"/>
    </w:rPr>
  </w:style>
  <w:style w:type="character" w:customStyle="1" w:styleId="10">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1 Знак,h1 Знак"/>
    <w:link w:val="1"/>
    <w:rsid w:val="00A20C2D"/>
    <w:rPr>
      <w:rFonts w:ascii="Times New Roman Полужирный" w:eastAsia="Times New Roman" w:hAnsi="Times New Roman Полужирный" w:cs="Times New Roman"/>
      <w:b/>
      <w:caps/>
      <w:sz w:val="28"/>
      <w:szCs w:val="20"/>
    </w:rPr>
  </w:style>
  <w:style w:type="character" w:customStyle="1" w:styleId="21">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0"/>
    <w:rsid w:val="00A20C2D"/>
    <w:rPr>
      <w:rFonts w:ascii="Times New Roman" w:eastAsia="Times New Roman" w:hAnsi="Times New Roman" w:cs="Times New Roman"/>
      <w:b/>
      <w:snapToGrid w:val="0"/>
      <w:sz w:val="28"/>
      <w:szCs w:val="20"/>
      <w:lang w:eastAsia="ru-RU"/>
    </w:rPr>
  </w:style>
  <w:style w:type="character" w:customStyle="1" w:styleId="30">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link w:val="3"/>
    <w:rsid w:val="00F86266"/>
    <w:rPr>
      <w:rFonts w:ascii="Times New Roman" w:eastAsia="Times New Roman" w:hAnsi="Times New Roman" w:cs="Times New Roman"/>
      <w:b/>
      <w:snapToGrid w:val="0"/>
      <w:sz w:val="28"/>
      <w:szCs w:val="20"/>
      <w:lang w:eastAsia="ru-RU"/>
    </w:rPr>
  </w:style>
  <w:style w:type="character" w:customStyle="1" w:styleId="40">
    <w:name w:val="Заголовок 4 Знак"/>
    <w:aliases w:val="(подпункт) Знак,c4 Знак,H4 Знак,Параграф Знак,Заголовок 4 (Приложение) Знак,H41 Знак,Подпункт Знак,h4 sub sub heading Знак,Заголовок 4 Знак1 Знак Знак,Заголовок 4 Знак Знак Знак Знак,Заголовок 4 Знак1 Знак Знак Знак Знак,_EB_4 Знак"/>
    <w:link w:val="4"/>
    <w:rsid w:val="00F86266"/>
    <w:rPr>
      <w:rFonts w:ascii="Times New Roman" w:eastAsia="Times New Roman" w:hAnsi="Times New Roman" w:cs="Times New Roman"/>
      <w:b/>
      <w:snapToGrid w:val="0"/>
      <w:sz w:val="28"/>
      <w:szCs w:val="20"/>
      <w:lang w:eastAsia="ru-RU"/>
    </w:rPr>
  </w:style>
  <w:style w:type="character" w:customStyle="1" w:styleId="50">
    <w:name w:val="Заголовок 5 Знак"/>
    <w:aliases w:val="_Подпункт Знак"/>
    <w:link w:val="5"/>
    <w:rsid w:val="00A86111"/>
    <w:rPr>
      <w:rFonts w:ascii="Times New Roman" w:eastAsia="Times New Roman" w:hAnsi="Times New Roman" w:cs="Times New Roman"/>
      <w:b/>
      <w:snapToGrid w:val="0"/>
      <w:sz w:val="28"/>
      <w:szCs w:val="24"/>
      <w:lang w:eastAsia="ru-RU"/>
    </w:rPr>
  </w:style>
  <w:style w:type="character" w:customStyle="1" w:styleId="60">
    <w:name w:val="Заголовок 6 Знак"/>
    <w:aliases w:val="__Подпункт Знак"/>
    <w:link w:val="6"/>
    <w:rsid w:val="007F79DF"/>
    <w:rPr>
      <w:rFonts w:ascii="Times New Roman" w:eastAsia="Times New Roman" w:hAnsi="Times New Roman" w:cs="Times New Roman"/>
      <w:b/>
      <w:snapToGrid w:val="0"/>
      <w:sz w:val="28"/>
      <w:szCs w:val="24"/>
      <w:lang w:val="en-US"/>
    </w:rPr>
  </w:style>
  <w:style w:type="character" w:customStyle="1" w:styleId="70">
    <w:name w:val="Заголовок 7 Знак"/>
    <w:link w:val="7"/>
    <w:rsid w:val="007F79DF"/>
    <w:rPr>
      <w:rFonts w:ascii="Arial" w:eastAsia="Times New Roman" w:hAnsi="Arial" w:cs="Times New Roman"/>
      <w:sz w:val="20"/>
      <w:szCs w:val="24"/>
      <w:lang w:val="en-US" w:eastAsia="ru-RU"/>
    </w:rPr>
  </w:style>
  <w:style w:type="table" w:styleId="ae">
    <w:name w:val="Table Grid"/>
    <w:basedOn w:val="a2"/>
    <w:uiPriority w:val="39"/>
    <w:rsid w:val="007F79D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Текст пункта"/>
    <w:link w:val="12"/>
    <w:qFormat/>
    <w:rsid w:val="007F79DF"/>
    <w:pPr>
      <w:tabs>
        <w:tab w:val="left" w:pos="1134"/>
      </w:tabs>
      <w:spacing w:after="0" w:line="360" w:lineRule="auto"/>
      <w:ind w:firstLine="709"/>
      <w:jc w:val="both"/>
    </w:pPr>
    <w:rPr>
      <w:rFonts w:ascii="Times New Roman" w:eastAsia="Times New Roman" w:hAnsi="Times New Roman" w:cs="Times New Roman"/>
      <w:spacing w:val="2"/>
      <w:sz w:val="28"/>
      <w:szCs w:val="24"/>
    </w:rPr>
  </w:style>
  <w:style w:type="character" w:customStyle="1" w:styleId="31">
    <w:name w:val="Текст пункта Знак3"/>
    <w:rsid w:val="007F79DF"/>
    <w:rPr>
      <w:rFonts w:ascii="Times New Roman" w:eastAsia="Times New Roman" w:hAnsi="Times New Roman" w:cs="Times New Roman"/>
      <w:spacing w:val="2"/>
      <w:sz w:val="28"/>
      <w:szCs w:val="28"/>
    </w:rPr>
  </w:style>
  <w:style w:type="paragraph" w:customStyle="1" w:styleId="af">
    <w:name w:val="Рис"/>
    <w:next w:val="af0"/>
    <w:link w:val="af1"/>
    <w:qFormat/>
    <w:rsid w:val="00117D8C"/>
    <w:pPr>
      <w:keepNext/>
      <w:keepLines/>
      <w:spacing w:after="0" w:line="360" w:lineRule="auto"/>
      <w:jc w:val="center"/>
    </w:pPr>
    <w:rPr>
      <w:rFonts w:ascii="Times New Roman" w:eastAsia="Times New Roman" w:hAnsi="Times New Roman" w:cs="Times New Roman"/>
      <w:noProof/>
      <w:sz w:val="28"/>
      <w:szCs w:val="20"/>
      <w:lang w:eastAsia="ru-RU"/>
    </w:rPr>
  </w:style>
  <w:style w:type="character" w:customStyle="1" w:styleId="af1">
    <w:name w:val="Рис Знак"/>
    <w:link w:val="af"/>
    <w:locked/>
    <w:rsid w:val="00117D8C"/>
    <w:rPr>
      <w:rFonts w:ascii="Times New Roman" w:eastAsia="Times New Roman" w:hAnsi="Times New Roman" w:cs="Times New Roman"/>
      <w:noProof/>
      <w:sz w:val="28"/>
      <w:szCs w:val="20"/>
      <w:lang w:eastAsia="ru-RU"/>
    </w:rPr>
  </w:style>
  <w:style w:type="paragraph" w:customStyle="1" w:styleId="af0">
    <w:name w:val="Рис Имя"/>
    <w:basedOn w:val="a"/>
    <w:next w:val="af"/>
    <w:link w:val="af2"/>
    <w:qFormat/>
    <w:rsid w:val="007F79DF"/>
    <w:pPr>
      <w:jc w:val="center"/>
    </w:pPr>
    <w:rPr>
      <w:szCs w:val="20"/>
      <w:lang w:eastAsia="en-US"/>
    </w:rPr>
  </w:style>
  <w:style w:type="character" w:customStyle="1" w:styleId="af2">
    <w:name w:val="Рис Имя Знак"/>
    <w:link w:val="af0"/>
    <w:locked/>
    <w:rsid w:val="007F79DF"/>
    <w:rPr>
      <w:rFonts w:ascii="Times New Roman" w:eastAsia="Times New Roman" w:hAnsi="Times New Roman" w:cs="Times New Roman"/>
      <w:sz w:val="28"/>
      <w:szCs w:val="20"/>
    </w:rPr>
  </w:style>
  <w:style w:type="paragraph" w:customStyle="1" w:styleId="-">
    <w:name w:val="Список-"/>
    <w:link w:val="-1"/>
    <w:autoRedefine/>
    <w:qFormat/>
    <w:rsid w:val="002C7770"/>
    <w:pPr>
      <w:numPr>
        <w:numId w:val="66"/>
      </w:numPr>
      <w:spacing w:after="0" w:line="360" w:lineRule="auto"/>
      <w:ind w:left="993" w:hanging="284"/>
      <w:jc w:val="both"/>
    </w:pPr>
    <w:rPr>
      <w:rFonts w:ascii="Times New Roman" w:eastAsia="Times New Roman" w:hAnsi="Times New Roman" w:cs="Times New Roman"/>
      <w:noProof/>
      <w:snapToGrid w:val="0"/>
      <w:spacing w:val="2"/>
      <w:sz w:val="28"/>
      <w:szCs w:val="24"/>
    </w:rPr>
  </w:style>
  <w:style w:type="character" w:customStyle="1" w:styleId="-1">
    <w:name w:val="Список- Знак1"/>
    <w:link w:val="-"/>
    <w:rsid w:val="002C7770"/>
    <w:rPr>
      <w:rFonts w:ascii="Times New Roman" w:eastAsia="Times New Roman" w:hAnsi="Times New Roman" w:cs="Times New Roman"/>
      <w:noProof/>
      <w:snapToGrid w:val="0"/>
      <w:spacing w:val="2"/>
      <w:sz w:val="28"/>
      <w:szCs w:val="24"/>
    </w:rPr>
  </w:style>
  <w:style w:type="paragraph" w:customStyle="1" w:styleId="af3">
    <w:name w:val="Рис Текст"/>
    <w:basedOn w:val="a"/>
    <w:rsid w:val="007F79DF"/>
    <w:pPr>
      <w:keepLines/>
      <w:tabs>
        <w:tab w:val="num" w:pos="984"/>
      </w:tabs>
      <w:spacing w:before="120" w:after="120" w:line="240" w:lineRule="auto"/>
      <w:ind w:right="851" w:firstLine="624"/>
    </w:pPr>
    <w:rPr>
      <w:rFonts w:ascii="Tahoma" w:hAnsi="Tahoma"/>
      <w:bCs/>
      <w:sz w:val="20"/>
      <w:szCs w:val="20"/>
    </w:rPr>
  </w:style>
  <w:style w:type="character" w:customStyle="1" w:styleId="80">
    <w:name w:val="Заголовок 8 Знак"/>
    <w:link w:val="8"/>
    <w:rsid w:val="007F79DF"/>
    <w:rPr>
      <w:rFonts w:ascii="Arial" w:eastAsia="Times New Roman" w:hAnsi="Arial" w:cs="Times New Roman"/>
      <w:i/>
      <w:sz w:val="20"/>
      <w:szCs w:val="24"/>
      <w:lang w:val="en-US" w:eastAsia="ru-RU"/>
    </w:rPr>
  </w:style>
  <w:style w:type="character" w:customStyle="1" w:styleId="90">
    <w:name w:val="Заголовок 9 Знак"/>
    <w:link w:val="9"/>
    <w:rsid w:val="007F79DF"/>
    <w:rPr>
      <w:rFonts w:ascii="Times New Roman" w:eastAsia="Times New Roman" w:hAnsi="Times New Roman" w:cs="Times New Roman"/>
      <w:b/>
      <w:snapToGrid w:val="0"/>
      <w:sz w:val="28"/>
      <w:szCs w:val="20"/>
    </w:rPr>
  </w:style>
  <w:style w:type="character" w:customStyle="1" w:styleId="12">
    <w:name w:val="Текст пункта Знак1"/>
    <w:link w:val="a0"/>
    <w:rsid w:val="007F79DF"/>
    <w:rPr>
      <w:rFonts w:ascii="Times New Roman" w:eastAsia="Times New Roman" w:hAnsi="Times New Roman" w:cs="Times New Roman"/>
      <w:spacing w:val="2"/>
      <w:sz w:val="28"/>
      <w:szCs w:val="24"/>
    </w:rPr>
  </w:style>
  <w:style w:type="paragraph" w:customStyle="1" w:styleId="--">
    <w:name w:val="Список--"/>
    <w:basedOn w:val="-"/>
    <w:qFormat/>
    <w:rsid w:val="00187B58"/>
    <w:pPr>
      <w:tabs>
        <w:tab w:val="left" w:pos="1701"/>
      </w:tabs>
      <w:ind w:left="1276"/>
    </w:pPr>
  </w:style>
  <w:style w:type="paragraph" w:customStyle="1" w:styleId="TableGraf10L">
    <w:name w:val="TableGraf 10L"/>
    <w:basedOn w:val="a"/>
    <w:rsid w:val="007F79DF"/>
    <w:pPr>
      <w:spacing w:before="40" w:after="40"/>
    </w:pPr>
    <w:rPr>
      <w:sz w:val="20"/>
      <w:szCs w:val="20"/>
      <w:lang w:eastAsia="en-US"/>
    </w:rPr>
  </w:style>
  <w:style w:type="paragraph" w:customStyle="1" w:styleId="Head10L">
    <w:name w:val="Head 10L"/>
    <w:basedOn w:val="TableGraf10L"/>
    <w:rsid w:val="007F79DF"/>
    <w:rPr>
      <w:b/>
    </w:rPr>
  </w:style>
  <w:style w:type="paragraph" w:customStyle="1" w:styleId="Head10M">
    <w:name w:val="Head 10M"/>
    <w:basedOn w:val="a"/>
    <w:rsid w:val="007F79DF"/>
    <w:pPr>
      <w:spacing w:before="40" w:after="40"/>
      <w:jc w:val="center"/>
    </w:pPr>
    <w:rPr>
      <w:b/>
      <w:sz w:val="20"/>
      <w:szCs w:val="20"/>
      <w:lang w:eastAsia="en-US"/>
    </w:rPr>
  </w:style>
  <w:style w:type="paragraph" w:customStyle="1" w:styleId="Head12M">
    <w:name w:val="Head 12M"/>
    <w:rsid w:val="007F79DF"/>
    <w:pPr>
      <w:keepLines/>
      <w:spacing w:after="0" w:line="360" w:lineRule="auto"/>
      <w:jc w:val="center"/>
    </w:pPr>
    <w:rPr>
      <w:rFonts w:ascii="Times New Roman" w:eastAsia="Times New Roman" w:hAnsi="Times New Roman" w:cs="Times New Roman"/>
      <w:b/>
      <w:sz w:val="24"/>
      <w:szCs w:val="20"/>
    </w:rPr>
  </w:style>
  <w:style w:type="paragraph" w:customStyle="1" w:styleId="af4">
    <w:name w:val="Наименование таблицы"/>
    <w:basedOn w:val="a"/>
    <w:rsid w:val="007F79DF"/>
    <w:pPr>
      <w:keepNext/>
      <w:keepLines/>
      <w:ind w:firstLine="709"/>
      <w:jc w:val="both"/>
    </w:pPr>
    <w:rPr>
      <w:szCs w:val="20"/>
      <w:lang w:eastAsia="en-US"/>
    </w:rPr>
  </w:style>
  <w:style w:type="paragraph" w:customStyle="1" w:styleId="TableGraf10M">
    <w:name w:val="TableGraf 10M"/>
    <w:basedOn w:val="a"/>
    <w:rsid w:val="007F79DF"/>
    <w:pPr>
      <w:spacing w:before="40" w:after="40"/>
      <w:jc w:val="center"/>
    </w:pPr>
    <w:rPr>
      <w:sz w:val="20"/>
      <w:szCs w:val="20"/>
      <w:lang w:eastAsia="en-US"/>
    </w:rPr>
  </w:style>
  <w:style w:type="paragraph" w:customStyle="1" w:styleId="TableGraf10R">
    <w:name w:val="TableGraf 10R"/>
    <w:basedOn w:val="a"/>
    <w:rsid w:val="007F79DF"/>
    <w:pPr>
      <w:spacing w:before="40" w:after="40"/>
      <w:jc w:val="right"/>
    </w:pPr>
    <w:rPr>
      <w:sz w:val="20"/>
      <w:szCs w:val="20"/>
      <w:lang w:eastAsia="en-US"/>
    </w:rPr>
  </w:style>
  <w:style w:type="paragraph" w:customStyle="1" w:styleId="TableGraf12L">
    <w:name w:val="TableGraf 12L"/>
    <w:basedOn w:val="a"/>
    <w:rsid w:val="007F79DF"/>
    <w:rPr>
      <w:szCs w:val="20"/>
      <w:lang w:eastAsia="en-US"/>
    </w:rPr>
  </w:style>
  <w:style w:type="paragraph" w:customStyle="1" w:styleId="TableGraf12M">
    <w:name w:val="TableGraf 12M"/>
    <w:basedOn w:val="a"/>
    <w:rsid w:val="007F79DF"/>
    <w:pPr>
      <w:jc w:val="center"/>
    </w:pPr>
    <w:rPr>
      <w:szCs w:val="20"/>
      <w:lang w:eastAsia="en-US"/>
    </w:rPr>
  </w:style>
  <w:style w:type="paragraph" w:customStyle="1" w:styleId="TableGraf12R">
    <w:name w:val="TableGraf 12R"/>
    <w:basedOn w:val="a"/>
    <w:rsid w:val="007F79DF"/>
    <w:pPr>
      <w:jc w:val="right"/>
    </w:pPr>
    <w:rPr>
      <w:szCs w:val="20"/>
      <w:lang w:eastAsia="en-US"/>
    </w:rPr>
  </w:style>
  <w:style w:type="paragraph" w:styleId="af5">
    <w:name w:val="header"/>
    <w:link w:val="af6"/>
    <w:autoRedefine/>
    <w:uiPriority w:val="99"/>
    <w:rsid w:val="007F79DF"/>
    <w:pPr>
      <w:tabs>
        <w:tab w:val="center" w:pos="4153"/>
        <w:tab w:val="right" w:pos="8306"/>
      </w:tabs>
      <w:spacing w:after="0" w:line="240" w:lineRule="auto"/>
      <w:jc w:val="center"/>
    </w:pPr>
    <w:rPr>
      <w:rFonts w:ascii="Arial" w:eastAsia="Times New Roman" w:hAnsi="Arial" w:cs="Times New Roman"/>
      <w:noProof/>
      <w:sz w:val="10"/>
      <w:szCs w:val="24"/>
    </w:rPr>
  </w:style>
  <w:style w:type="character" w:customStyle="1" w:styleId="af6">
    <w:name w:val="Верхний колонтитул Знак"/>
    <w:link w:val="af5"/>
    <w:uiPriority w:val="99"/>
    <w:rsid w:val="007F79DF"/>
    <w:rPr>
      <w:rFonts w:ascii="Arial" w:eastAsia="Times New Roman" w:hAnsi="Arial" w:cs="Times New Roman"/>
      <w:noProof/>
      <w:sz w:val="10"/>
      <w:szCs w:val="24"/>
    </w:rPr>
  </w:style>
  <w:style w:type="paragraph" w:styleId="af7">
    <w:name w:val="caption"/>
    <w:basedOn w:val="a"/>
    <w:next w:val="a"/>
    <w:qFormat/>
    <w:rsid w:val="007F79DF"/>
    <w:pPr>
      <w:keepNext/>
      <w:spacing w:before="240" w:after="360"/>
      <w:jc w:val="center"/>
    </w:pPr>
    <w:rPr>
      <w:b/>
      <w:szCs w:val="20"/>
      <w:lang w:eastAsia="en-US"/>
    </w:rPr>
  </w:style>
  <w:style w:type="paragraph" w:customStyle="1" w:styleId="af8">
    <w:name w:val="Раздел документа"/>
    <w:basedOn w:val="a"/>
    <w:next w:val="a"/>
    <w:rsid w:val="007F79DF"/>
    <w:pPr>
      <w:keepNext/>
      <w:pageBreakBefore/>
      <w:suppressAutoHyphens/>
      <w:spacing w:after="360" w:line="288" w:lineRule="auto"/>
      <w:ind w:left="851" w:right="851"/>
      <w:jc w:val="center"/>
    </w:pPr>
    <w:rPr>
      <w:b/>
      <w:caps/>
      <w:szCs w:val="20"/>
      <w:lang w:eastAsia="en-US"/>
    </w:rPr>
  </w:style>
  <w:style w:type="paragraph" w:customStyle="1" w:styleId="13">
    <w:name w:val="Список_1)"/>
    <w:basedOn w:val="-"/>
    <w:link w:val="14"/>
    <w:qFormat/>
    <w:rsid w:val="007F79DF"/>
    <w:pPr>
      <w:tabs>
        <w:tab w:val="num" w:pos="987"/>
      </w:tabs>
    </w:pPr>
    <w:rPr>
      <w:kern w:val="24"/>
    </w:rPr>
  </w:style>
  <w:style w:type="character" w:customStyle="1" w:styleId="14">
    <w:name w:val="Список_1) Знак"/>
    <w:link w:val="13"/>
    <w:rsid w:val="007F79DF"/>
    <w:rPr>
      <w:rFonts w:ascii="Times New Roman" w:eastAsia="Times New Roman" w:hAnsi="Times New Roman" w:cs="Times New Roman"/>
      <w:snapToGrid w:val="0"/>
      <w:spacing w:val="2"/>
      <w:kern w:val="24"/>
      <w:sz w:val="28"/>
      <w:szCs w:val="24"/>
    </w:rPr>
  </w:style>
  <w:style w:type="paragraph" w:styleId="af9">
    <w:name w:val="Document Map"/>
    <w:basedOn w:val="a"/>
    <w:link w:val="afa"/>
    <w:semiHidden/>
    <w:rsid w:val="007F79DF"/>
    <w:pPr>
      <w:shd w:val="clear" w:color="auto" w:fill="000080"/>
    </w:pPr>
    <w:rPr>
      <w:rFonts w:ascii="Tahoma" w:hAnsi="Tahoma" w:cs="Tahoma"/>
    </w:rPr>
  </w:style>
  <w:style w:type="character" w:customStyle="1" w:styleId="afa">
    <w:name w:val="Схема документа Знак"/>
    <w:link w:val="af9"/>
    <w:semiHidden/>
    <w:rsid w:val="007F79DF"/>
    <w:rPr>
      <w:rFonts w:ascii="Tahoma" w:eastAsia="Times New Roman" w:hAnsi="Tahoma" w:cs="Tahoma"/>
      <w:sz w:val="28"/>
      <w:szCs w:val="24"/>
      <w:shd w:val="clear" w:color="auto" w:fill="000080"/>
      <w:lang w:eastAsia="ru-RU"/>
    </w:rPr>
  </w:style>
  <w:style w:type="paragraph" w:styleId="afb">
    <w:name w:val="footer"/>
    <w:basedOn w:val="a"/>
    <w:link w:val="afc"/>
    <w:uiPriority w:val="99"/>
    <w:rsid w:val="007F79DF"/>
    <w:pPr>
      <w:tabs>
        <w:tab w:val="center" w:pos="4677"/>
        <w:tab w:val="right" w:pos="9355"/>
      </w:tabs>
      <w:jc w:val="right"/>
    </w:pPr>
  </w:style>
  <w:style w:type="character" w:customStyle="1" w:styleId="afc">
    <w:name w:val="Нижний колонтитул Знак"/>
    <w:link w:val="afb"/>
    <w:uiPriority w:val="99"/>
    <w:rsid w:val="007F79DF"/>
    <w:rPr>
      <w:rFonts w:ascii="Times New Roman" w:eastAsia="Times New Roman" w:hAnsi="Times New Roman" w:cs="Times New Roman"/>
      <w:sz w:val="28"/>
      <w:szCs w:val="24"/>
      <w:lang w:eastAsia="ru-RU"/>
    </w:rPr>
  </w:style>
  <w:style w:type="paragraph" w:styleId="41">
    <w:name w:val="toc 4"/>
    <w:next w:val="a"/>
    <w:autoRedefine/>
    <w:uiPriority w:val="39"/>
    <w:rsid w:val="007F79DF"/>
    <w:pPr>
      <w:tabs>
        <w:tab w:val="right" w:leader="dot" w:pos="9639"/>
      </w:tabs>
      <w:spacing w:after="0" w:line="360" w:lineRule="auto"/>
      <w:ind w:right="567"/>
    </w:pPr>
    <w:rPr>
      <w:rFonts w:ascii="Times New Roman" w:eastAsia="Times New Roman" w:hAnsi="Times New Roman" w:cs="Times New Roman"/>
      <w:sz w:val="28"/>
      <w:szCs w:val="24"/>
      <w:lang w:eastAsia="ru-RU"/>
    </w:rPr>
  </w:style>
  <w:style w:type="paragraph" w:customStyle="1" w:styleId="Head12L">
    <w:name w:val="Head 12L"/>
    <w:basedOn w:val="Head10L"/>
    <w:rsid w:val="007F79DF"/>
    <w:rPr>
      <w:sz w:val="24"/>
    </w:rPr>
  </w:style>
  <w:style w:type="character" w:styleId="afd">
    <w:name w:val="page number"/>
    <w:rsid w:val="007F79DF"/>
    <w:rPr>
      <w:rFonts w:ascii="Times New Roman" w:hAnsi="Times New Roman"/>
      <w:sz w:val="24"/>
    </w:rPr>
  </w:style>
  <w:style w:type="character" w:customStyle="1" w:styleId="Internetlink">
    <w:name w:val="Internet link"/>
    <w:rsid w:val="007F79DF"/>
    <w:rPr>
      <w:color w:val="000080"/>
      <w:u w:val="single"/>
    </w:rPr>
  </w:style>
  <w:style w:type="paragraph" w:styleId="afe">
    <w:name w:val="Title"/>
    <w:basedOn w:val="a"/>
    <w:next w:val="a"/>
    <w:link w:val="aff"/>
    <w:qFormat/>
    <w:rsid w:val="007F79DF"/>
    <w:pPr>
      <w:keepNext/>
      <w:widowControl w:val="0"/>
      <w:autoSpaceDE w:val="0"/>
      <w:autoSpaceDN w:val="0"/>
      <w:adjustRightInd w:val="0"/>
      <w:spacing w:before="240" w:after="120"/>
    </w:pPr>
    <w:rPr>
      <w:rFonts w:ascii="Arial" w:hAnsi="Arial" w:cs="Arial"/>
      <w:szCs w:val="28"/>
    </w:rPr>
  </w:style>
  <w:style w:type="character" w:customStyle="1" w:styleId="aff">
    <w:name w:val="Заголовок Знак"/>
    <w:link w:val="afe"/>
    <w:rsid w:val="007F79DF"/>
    <w:rPr>
      <w:rFonts w:ascii="Arial" w:eastAsia="Times New Roman" w:hAnsi="Arial" w:cs="Arial"/>
      <w:sz w:val="28"/>
      <w:szCs w:val="28"/>
      <w:lang w:eastAsia="ru-RU"/>
    </w:rPr>
  </w:style>
  <w:style w:type="paragraph" w:customStyle="1" w:styleId="aff0">
    <w:name w:val="Наименование титульного листа"/>
    <w:basedOn w:val="a0"/>
    <w:qFormat/>
    <w:rsid w:val="007F79DF"/>
    <w:pPr>
      <w:spacing w:before="4080" w:line="240" w:lineRule="auto"/>
      <w:ind w:firstLine="0"/>
      <w:contextualSpacing/>
      <w:jc w:val="center"/>
    </w:pPr>
    <w:rPr>
      <w:caps/>
    </w:rPr>
  </w:style>
  <w:style w:type="paragraph" w:customStyle="1" w:styleId="aff1">
    <w:name w:val="Версия документа"/>
    <w:basedOn w:val="a0"/>
    <w:qFormat/>
    <w:rsid w:val="007F79DF"/>
    <w:pPr>
      <w:ind w:firstLine="0"/>
      <w:jc w:val="center"/>
      <w:textboxTightWrap w:val="allLines"/>
    </w:pPr>
  </w:style>
  <w:style w:type="paragraph" w:styleId="aff2">
    <w:name w:val="TOC Heading"/>
    <w:basedOn w:val="1"/>
    <w:next w:val="a"/>
    <w:uiPriority w:val="39"/>
    <w:semiHidden/>
    <w:unhideWhenUsed/>
    <w:qFormat/>
    <w:rsid w:val="007F79DF"/>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Cs w:val="28"/>
      <w:lang w:eastAsia="ru-RU"/>
    </w:rPr>
  </w:style>
  <w:style w:type="paragraph" w:styleId="32">
    <w:name w:val="toc 3"/>
    <w:basedOn w:val="a"/>
    <w:next w:val="a"/>
    <w:autoRedefine/>
    <w:uiPriority w:val="39"/>
    <w:rsid w:val="003E6C78"/>
    <w:pPr>
      <w:tabs>
        <w:tab w:val="right" w:leader="dot" w:pos="9639"/>
      </w:tabs>
      <w:ind w:right="567"/>
      <w:jc w:val="both"/>
    </w:pPr>
  </w:style>
  <w:style w:type="paragraph" w:styleId="aff3">
    <w:name w:val="Balloon Text"/>
    <w:basedOn w:val="a"/>
    <w:link w:val="aff4"/>
    <w:rsid w:val="007F79DF"/>
    <w:rPr>
      <w:rFonts w:ascii="Tahoma" w:hAnsi="Tahoma" w:cs="Tahoma"/>
      <w:sz w:val="16"/>
      <w:szCs w:val="16"/>
    </w:rPr>
  </w:style>
  <w:style w:type="character" w:customStyle="1" w:styleId="aff4">
    <w:name w:val="Текст выноски Знак"/>
    <w:link w:val="aff3"/>
    <w:rsid w:val="007F79DF"/>
    <w:rPr>
      <w:rFonts w:ascii="Tahoma" w:eastAsia="Times New Roman" w:hAnsi="Tahoma" w:cs="Tahoma"/>
      <w:sz w:val="16"/>
      <w:szCs w:val="16"/>
      <w:lang w:eastAsia="ru-RU"/>
    </w:rPr>
  </w:style>
  <w:style w:type="paragraph" w:customStyle="1" w:styleId="aff5">
    <w:name w:val="Перечень содержания"/>
    <w:basedOn w:val="11"/>
    <w:qFormat/>
    <w:rsid w:val="007F79DF"/>
    <w:pPr>
      <w:tabs>
        <w:tab w:val="left" w:pos="454"/>
        <w:tab w:val="left" w:pos="567"/>
        <w:tab w:val="right" w:leader="dot" w:pos="9344"/>
      </w:tabs>
    </w:pPr>
    <w:rPr>
      <w:noProof/>
    </w:rPr>
  </w:style>
  <w:style w:type="paragraph" w:customStyle="1" w:styleId="aff6">
    <w:name w:val="Нумерация страницы"/>
    <w:basedOn w:val="af5"/>
    <w:qFormat/>
    <w:rsid w:val="007F79DF"/>
    <w:pPr>
      <w:spacing w:line="360" w:lineRule="auto"/>
    </w:pPr>
    <w:rPr>
      <w:rFonts w:ascii="Times New Roman" w:hAnsi="Times New Roman"/>
      <w:sz w:val="28"/>
    </w:rPr>
  </w:style>
  <w:style w:type="numbering" w:customStyle="1" w:styleId="phadditiontitle">
    <w:name w:val="ph_additiontitle"/>
    <w:basedOn w:val="a3"/>
    <w:rsid w:val="007F79DF"/>
    <w:pPr>
      <w:numPr>
        <w:numId w:val="3"/>
      </w:numPr>
    </w:pPr>
  </w:style>
  <w:style w:type="paragraph" w:customStyle="1" w:styleId="phadditiontitle1">
    <w:name w:val="ph_addition_title_1"/>
    <w:basedOn w:val="a"/>
    <w:next w:val="a"/>
    <w:rsid w:val="007F79DF"/>
    <w:pPr>
      <w:keepNext/>
      <w:keepLines/>
      <w:pageBreakBefore/>
      <w:numPr>
        <w:numId w:val="43"/>
      </w:numPr>
      <w:spacing w:before="360" w:after="360"/>
      <w:jc w:val="center"/>
      <w:outlineLvl w:val="0"/>
    </w:pPr>
    <w:rPr>
      <w:rFonts w:ascii="Arial" w:hAnsi="Arial"/>
      <w:b/>
      <w:szCs w:val="28"/>
    </w:rPr>
  </w:style>
  <w:style w:type="paragraph" w:customStyle="1" w:styleId="phadditiontitle2">
    <w:name w:val="ph_addition_title_2"/>
    <w:basedOn w:val="a"/>
    <w:next w:val="a"/>
    <w:rsid w:val="007F79DF"/>
    <w:pPr>
      <w:keepNext/>
      <w:keepLines/>
      <w:numPr>
        <w:ilvl w:val="1"/>
        <w:numId w:val="43"/>
      </w:numPr>
      <w:spacing w:before="360" w:after="360"/>
      <w:jc w:val="both"/>
      <w:outlineLvl w:val="1"/>
    </w:pPr>
    <w:rPr>
      <w:rFonts w:ascii="Arial" w:hAnsi="Arial"/>
      <w:b/>
      <w:sz w:val="24"/>
    </w:rPr>
  </w:style>
  <w:style w:type="paragraph" w:customStyle="1" w:styleId="phadditiontitle3">
    <w:name w:val="ph_addition_title_3"/>
    <w:basedOn w:val="a"/>
    <w:next w:val="a"/>
    <w:rsid w:val="007F79DF"/>
    <w:pPr>
      <w:keepNext/>
      <w:keepLines/>
      <w:numPr>
        <w:ilvl w:val="2"/>
        <w:numId w:val="43"/>
      </w:numPr>
      <w:spacing w:before="240" w:after="240"/>
      <w:jc w:val="both"/>
      <w:outlineLvl w:val="2"/>
    </w:pPr>
    <w:rPr>
      <w:rFonts w:ascii="Arial" w:hAnsi="Arial"/>
      <w:b/>
      <w:sz w:val="22"/>
      <w:szCs w:val="22"/>
    </w:rPr>
  </w:style>
  <w:style w:type="paragraph" w:customStyle="1" w:styleId="aff7">
    <w:name w:val="Рис_имя"/>
    <w:next w:val="a0"/>
    <w:qFormat/>
    <w:rsid w:val="007F79DF"/>
    <w:pPr>
      <w:spacing w:after="0" w:line="360" w:lineRule="auto"/>
      <w:jc w:val="center"/>
    </w:pPr>
    <w:rPr>
      <w:rFonts w:ascii="Times New Roman" w:eastAsia="Times New Roman" w:hAnsi="Times New Roman" w:cs="Times New Roman"/>
      <w:noProof/>
      <w:spacing w:val="2"/>
      <w:sz w:val="28"/>
      <w:szCs w:val="28"/>
      <w:lang w:eastAsia="ru-RU"/>
    </w:rPr>
  </w:style>
  <w:style w:type="paragraph" w:customStyle="1" w:styleId="---">
    <w:name w:val="Список---"/>
    <w:basedOn w:val="--"/>
    <w:qFormat/>
    <w:rsid w:val="007F79DF"/>
    <w:pPr>
      <w:numPr>
        <w:numId w:val="44"/>
      </w:numPr>
      <w:ind w:left="1560" w:right="170" w:hanging="284"/>
    </w:pPr>
    <w:rPr>
      <w:snapToGrid/>
      <w:szCs w:val="28"/>
    </w:rPr>
  </w:style>
  <w:style w:type="character" w:styleId="aff8">
    <w:name w:val="annotation reference"/>
    <w:uiPriority w:val="99"/>
    <w:semiHidden/>
    <w:unhideWhenUsed/>
    <w:rsid w:val="007F79DF"/>
    <w:rPr>
      <w:sz w:val="16"/>
      <w:szCs w:val="16"/>
    </w:rPr>
  </w:style>
  <w:style w:type="paragraph" w:styleId="aff9">
    <w:name w:val="annotation text"/>
    <w:basedOn w:val="a"/>
    <w:link w:val="affa"/>
    <w:uiPriority w:val="99"/>
    <w:semiHidden/>
    <w:unhideWhenUsed/>
    <w:rsid w:val="007F79DF"/>
    <w:pPr>
      <w:spacing w:line="240" w:lineRule="auto"/>
    </w:pPr>
    <w:rPr>
      <w:sz w:val="20"/>
      <w:szCs w:val="20"/>
    </w:rPr>
  </w:style>
  <w:style w:type="character" w:customStyle="1" w:styleId="affa">
    <w:name w:val="Текст примечания Знак"/>
    <w:link w:val="aff9"/>
    <w:uiPriority w:val="99"/>
    <w:semiHidden/>
    <w:rsid w:val="007F79DF"/>
    <w:rPr>
      <w:rFonts w:ascii="Times New Roman" w:eastAsia="Times New Roman" w:hAnsi="Times New Roman" w:cs="Times New Roman"/>
      <w:sz w:val="20"/>
      <w:szCs w:val="20"/>
      <w:lang w:eastAsia="ru-RU"/>
    </w:rPr>
  </w:style>
  <w:style w:type="paragraph" w:styleId="affb">
    <w:name w:val="annotation subject"/>
    <w:basedOn w:val="aff9"/>
    <w:next w:val="aff9"/>
    <w:link w:val="affc"/>
    <w:uiPriority w:val="99"/>
    <w:semiHidden/>
    <w:unhideWhenUsed/>
    <w:rsid w:val="007F79DF"/>
    <w:rPr>
      <w:b/>
      <w:bCs/>
    </w:rPr>
  </w:style>
  <w:style w:type="character" w:customStyle="1" w:styleId="affc">
    <w:name w:val="Тема примечания Знак"/>
    <w:link w:val="affb"/>
    <w:uiPriority w:val="99"/>
    <w:semiHidden/>
    <w:rsid w:val="007F79DF"/>
    <w:rPr>
      <w:rFonts w:ascii="Times New Roman" w:eastAsia="Times New Roman" w:hAnsi="Times New Roman" w:cs="Times New Roman"/>
      <w:b/>
      <w:bCs/>
      <w:sz w:val="20"/>
      <w:szCs w:val="20"/>
      <w:lang w:eastAsia="ru-RU"/>
    </w:rPr>
  </w:style>
  <w:style w:type="paragraph" w:styleId="affd">
    <w:name w:val="List Paragraph"/>
    <w:basedOn w:val="a"/>
    <w:uiPriority w:val="34"/>
    <w:qFormat/>
    <w:rsid w:val="007F79DF"/>
    <w:pPr>
      <w:ind w:left="720"/>
      <w:contextualSpacing/>
    </w:pPr>
  </w:style>
  <w:style w:type="paragraph" w:customStyle="1" w:styleId="TableHeader">
    <w:name w:val="Table_Header"/>
    <w:basedOn w:val="a"/>
    <w:qFormat/>
    <w:rsid w:val="007F79DF"/>
    <w:pPr>
      <w:keepNext/>
      <w:jc w:val="center"/>
    </w:pPr>
    <w:rPr>
      <w:b/>
      <w:spacing w:val="2"/>
      <w:szCs w:val="28"/>
      <w:lang w:eastAsia="en-US"/>
    </w:rPr>
  </w:style>
  <w:style w:type="paragraph" w:customStyle="1" w:styleId="TableGraf14L">
    <w:name w:val="Table_Graf_14L"/>
    <w:basedOn w:val="a0"/>
    <w:qFormat/>
    <w:rsid w:val="007F79DF"/>
    <w:pPr>
      <w:tabs>
        <w:tab w:val="clear" w:pos="1134"/>
      </w:tabs>
      <w:spacing w:line="240" w:lineRule="auto"/>
      <w:ind w:right="170" w:firstLine="0"/>
    </w:pPr>
    <w:rPr>
      <w:szCs w:val="28"/>
    </w:rPr>
  </w:style>
  <w:style w:type="paragraph" w:styleId="affe">
    <w:name w:val="Revision"/>
    <w:hidden/>
    <w:uiPriority w:val="99"/>
    <w:semiHidden/>
    <w:rsid w:val="007F79DF"/>
    <w:pPr>
      <w:spacing w:after="0" w:line="240" w:lineRule="auto"/>
    </w:pPr>
    <w:rPr>
      <w:rFonts w:ascii="Times New Roman" w:eastAsia="Times New Roman" w:hAnsi="Times New Roman" w:cs="Times New Roman"/>
      <w:sz w:val="28"/>
      <w:szCs w:val="24"/>
      <w:lang w:eastAsia="ru-RU"/>
    </w:rPr>
  </w:style>
  <w:style w:type="character" w:customStyle="1" w:styleId="apple-converted-space">
    <w:name w:val="apple-converted-space"/>
    <w:basedOn w:val="a1"/>
    <w:rsid w:val="007F79DF"/>
  </w:style>
  <w:style w:type="paragraph" w:customStyle="1" w:styleId="91">
    <w:name w:val="91_Пер_терм_и_сокр &lt;Текст&gt;"/>
    <w:qFormat/>
    <w:rsid w:val="007F79DF"/>
    <w:pPr>
      <w:widowControl w:val="0"/>
      <w:spacing w:beforeLines="120" w:after="0" w:line="360" w:lineRule="auto"/>
    </w:pPr>
    <w:rPr>
      <w:rFonts w:ascii="Times New Roman" w:eastAsia="Times New Roman" w:hAnsi="Times New Roman" w:cs="Times New Roman"/>
      <w:spacing w:val="2"/>
      <w:sz w:val="28"/>
      <w:szCs w:val="28"/>
    </w:rPr>
  </w:style>
  <w:style w:type="paragraph" w:styleId="2">
    <w:name w:val="List Number 2"/>
    <w:basedOn w:val="a"/>
    <w:rsid w:val="007F79DF"/>
    <w:pPr>
      <w:numPr>
        <w:numId w:val="41"/>
      </w:numPr>
      <w:spacing w:before="60" w:after="60"/>
    </w:pPr>
    <w:rPr>
      <w:rFonts w:ascii="Calibri" w:eastAsia="Calibri" w:hAnsi="Calibri"/>
      <w:sz w:val="22"/>
      <w:szCs w:val="22"/>
      <w:lang w:eastAsia="en-US"/>
    </w:rPr>
  </w:style>
  <w:style w:type="character" w:customStyle="1" w:styleId="-0">
    <w:name w:val="Список- Знак"/>
    <w:locked/>
    <w:rsid w:val="007F79DF"/>
    <w:rPr>
      <w:rFonts w:ascii="Times New Roman" w:eastAsia="Times New Roman" w:hAnsi="Times New Roman"/>
      <w:spacing w:val="2"/>
      <w:sz w:val="28"/>
      <w:szCs w:val="28"/>
      <w:lang w:eastAsia="en-US"/>
    </w:rPr>
  </w:style>
  <w:style w:type="paragraph" w:customStyle="1" w:styleId="afff">
    <w:name w:val="Список немркирован"/>
    <w:basedOn w:val="--"/>
    <w:qFormat/>
    <w:rsid w:val="007F79DF"/>
    <w:pPr>
      <w:ind w:firstLine="0"/>
    </w:pPr>
  </w:style>
  <w:style w:type="character" w:styleId="afff0">
    <w:name w:val="FollowedHyperlink"/>
    <w:uiPriority w:val="99"/>
    <w:semiHidden/>
    <w:unhideWhenUsed/>
    <w:rsid w:val="007F79DF"/>
    <w:rPr>
      <w:color w:val="954F72"/>
      <w:u w:val="single"/>
    </w:rPr>
  </w:style>
  <w:style w:type="character" w:customStyle="1" w:styleId="110">
    <w:name w:val="Заголовок 1 Знак1"/>
    <w:aliases w:val="H1 Знак1,H11 Знак1,H12 Знак1,H111 Знак1,H13 Знак1,H112 Знак1,H14 Знак1,H15 Знак1,H16 Знак1,H17 Знак1,H18 Знак1,H19 Знак1,H113 Знак1,H121 Знак1,H1111 Знак1,H131 Знак1,H1121 Знак1,H141 Знак1,H151 Знак1,H161 Знак1,H171 Знак1,H181 Знак1"/>
    <w:rsid w:val="007F79DF"/>
    <w:rPr>
      <w:rFonts w:ascii="Calibri Light" w:eastAsia="Times New Roman" w:hAnsi="Calibri Light" w:cs="Times New Roman"/>
      <w:b/>
      <w:bCs/>
      <w:color w:val="2E74B5"/>
      <w:sz w:val="28"/>
      <w:szCs w:val="28"/>
      <w:lang w:eastAsia="ru-RU"/>
    </w:rPr>
  </w:style>
  <w:style w:type="character" w:customStyle="1" w:styleId="410">
    <w:name w:val="Заголовок 4 Знак1"/>
    <w:aliases w:val="(подпункт) Знак1,c4 Знак1,H4 Знак1,Параграф Знак1,Заголовок 4 (Приложение) Знак1,H41 Знак1,Подпункт Знак1,h4 sub sub heading Знак1,Заголовок 4 Знак1 Знак Знак1,Заголовок 4 Знак Знак Знак Знак1,Заголовок 4 Знак1 Знак Знак Знак Знак1"/>
    <w:semiHidden/>
    <w:rsid w:val="007F79DF"/>
    <w:rPr>
      <w:rFonts w:ascii="Calibri Light" w:eastAsia="Times New Roman" w:hAnsi="Calibri Light" w:cs="Times New Roman"/>
      <w:b/>
      <w:bCs/>
      <w:i/>
      <w:iCs/>
      <w:color w:val="5B9BD5"/>
      <w:sz w:val="28"/>
      <w:szCs w:val="24"/>
      <w:lang w:eastAsia="ru-RU"/>
    </w:rPr>
  </w:style>
  <w:style w:type="character" w:customStyle="1" w:styleId="51">
    <w:name w:val="Заголовок 5 Знак1"/>
    <w:aliases w:val="_Подпункт Знак1"/>
    <w:semiHidden/>
    <w:rsid w:val="007F79DF"/>
    <w:rPr>
      <w:rFonts w:ascii="Calibri Light" w:eastAsia="Times New Roman" w:hAnsi="Calibri Light" w:cs="Times New Roman"/>
      <w:color w:val="1F4D78"/>
      <w:sz w:val="28"/>
      <w:szCs w:val="24"/>
      <w:lang w:eastAsia="ru-RU"/>
    </w:rPr>
  </w:style>
  <w:style w:type="character" w:customStyle="1" w:styleId="61">
    <w:name w:val="Заголовок 6 Знак1"/>
    <w:aliases w:val="__Подпункт Знак1"/>
    <w:semiHidden/>
    <w:rsid w:val="007F79DF"/>
    <w:rPr>
      <w:rFonts w:ascii="Calibri Light" w:eastAsia="Times New Roman" w:hAnsi="Calibri Light" w:cs="Times New Roman"/>
      <w:i/>
      <w:iCs/>
      <w:color w:val="1F4D78"/>
      <w:sz w:val="28"/>
      <w:szCs w:val="24"/>
      <w:lang w:eastAsia="ru-RU"/>
    </w:rPr>
  </w:style>
  <w:style w:type="paragraph" w:styleId="52">
    <w:name w:val="toc 5"/>
    <w:basedOn w:val="a"/>
    <w:next w:val="a"/>
    <w:autoRedefine/>
    <w:uiPriority w:val="39"/>
    <w:unhideWhenUsed/>
    <w:rsid w:val="00563825"/>
    <w:pPr>
      <w:tabs>
        <w:tab w:val="right" w:leader="dot" w:pos="9356"/>
      </w:tabs>
    </w:pPr>
    <w:rPr>
      <w:rFonts w:eastAsiaTheme="minorEastAsia" w:cstheme="minorBidi"/>
      <w:noProof/>
      <w:szCs w:val="22"/>
    </w:rPr>
  </w:style>
  <w:style w:type="paragraph" w:styleId="62">
    <w:name w:val="toc 6"/>
    <w:basedOn w:val="a"/>
    <w:next w:val="a"/>
    <w:autoRedefine/>
    <w:uiPriority w:val="39"/>
    <w:unhideWhenUsed/>
    <w:rsid w:val="00A20C2D"/>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rsid w:val="00A20C2D"/>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rsid w:val="00A20C2D"/>
    <w:pPr>
      <w:spacing w:after="100" w:line="276" w:lineRule="auto"/>
      <w:ind w:left="1540"/>
    </w:pPr>
    <w:rPr>
      <w:rFonts w:asciiTheme="minorHAnsi" w:eastAsiaTheme="minorEastAsia" w:hAnsiTheme="minorHAnsi" w:cstheme="minorBidi"/>
      <w:sz w:val="22"/>
      <w:szCs w:val="22"/>
    </w:rPr>
  </w:style>
  <w:style w:type="paragraph" w:styleId="92">
    <w:name w:val="toc 9"/>
    <w:basedOn w:val="a"/>
    <w:next w:val="a"/>
    <w:autoRedefine/>
    <w:uiPriority w:val="39"/>
    <w:unhideWhenUsed/>
    <w:rsid w:val="00A20C2D"/>
    <w:pPr>
      <w:spacing w:after="100" w:line="276" w:lineRule="auto"/>
      <w:ind w:left="1760"/>
    </w:pPr>
    <w:rPr>
      <w:rFonts w:asciiTheme="minorHAnsi" w:eastAsiaTheme="minorEastAsia" w:hAnsiTheme="minorHAnsi" w:cstheme="minorBidi"/>
      <w:sz w:val="22"/>
      <w:szCs w:val="22"/>
    </w:rPr>
  </w:style>
  <w:style w:type="paragraph" w:customStyle="1" w:styleId="afff1">
    <w:name w:val="Перечень терминов и сокращений"/>
    <w:basedOn w:val="a"/>
    <w:qFormat/>
    <w:rsid w:val="00CD4255"/>
    <w:pPr>
      <w:keepNext/>
      <w:keepLines/>
      <w:pageBreakBefore/>
      <w:tabs>
        <w:tab w:val="left" w:pos="1134"/>
        <w:tab w:val="left" w:pos="1440"/>
        <w:tab w:val="left" w:pos="1797"/>
      </w:tabs>
      <w:spacing w:before="360" w:after="360"/>
      <w:ind w:right="170"/>
      <w:jc w:val="center"/>
    </w:pPr>
    <w:rPr>
      <w:b/>
      <w:bCs/>
      <w: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9092291">
      <w:bodyDiv w:val="1"/>
      <w:marLeft w:val="0"/>
      <w:marRight w:val="0"/>
      <w:marTop w:val="0"/>
      <w:marBottom w:val="0"/>
      <w:divBdr>
        <w:top w:val="none" w:sz="0" w:space="0" w:color="auto"/>
        <w:left w:val="none" w:sz="0" w:space="0" w:color="auto"/>
        <w:bottom w:val="none" w:sz="0" w:space="0" w:color="auto"/>
        <w:right w:val="none" w:sz="0" w:space="0" w:color="auto"/>
      </w:divBdr>
    </w:div>
    <w:div w:id="736051240">
      <w:bodyDiv w:val="1"/>
      <w:marLeft w:val="0"/>
      <w:marRight w:val="0"/>
      <w:marTop w:val="0"/>
      <w:marBottom w:val="0"/>
      <w:divBdr>
        <w:top w:val="none" w:sz="0" w:space="0" w:color="auto"/>
        <w:left w:val="none" w:sz="0" w:space="0" w:color="auto"/>
        <w:bottom w:val="none" w:sz="0" w:space="0" w:color="auto"/>
        <w:right w:val="none" w:sz="0" w:space="0" w:color="auto"/>
      </w:divBdr>
    </w:div>
    <w:div w:id="755705966">
      <w:bodyDiv w:val="1"/>
      <w:marLeft w:val="0"/>
      <w:marRight w:val="0"/>
      <w:marTop w:val="0"/>
      <w:marBottom w:val="0"/>
      <w:divBdr>
        <w:top w:val="none" w:sz="0" w:space="0" w:color="auto"/>
        <w:left w:val="none" w:sz="0" w:space="0" w:color="auto"/>
        <w:bottom w:val="none" w:sz="0" w:space="0" w:color="auto"/>
        <w:right w:val="none" w:sz="0" w:space="0" w:color="auto"/>
      </w:divBdr>
    </w:div>
    <w:div w:id="1032609983">
      <w:bodyDiv w:val="1"/>
      <w:marLeft w:val="0"/>
      <w:marRight w:val="0"/>
      <w:marTop w:val="0"/>
      <w:marBottom w:val="0"/>
      <w:divBdr>
        <w:top w:val="none" w:sz="0" w:space="0" w:color="auto"/>
        <w:left w:val="none" w:sz="0" w:space="0" w:color="auto"/>
        <w:bottom w:val="none" w:sz="0" w:space="0" w:color="auto"/>
        <w:right w:val="none" w:sz="0" w:space="0" w:color="auto"/>
      </w:divBdr>
    </w:div>
    <w:div w:id="1291671221">
      <w:bodyDiv w:val="1"/>
      <w:marLeft w:val="0"/>
      <w:marRight w:val="0"/>
      <w:marTop w:val="0"/>
      <w:marBottom w:val="0"/>
      <w:divBdr>
        <w:top w:val="none" w:sz="0" w:space="0" w:color="auto"/>
        <w:left w:val="none" w:sz="0" w:space="0" w:color="auto"/>
        <w:bottom w:val="none" w:sz="0" w:space="0" w:color="auto"/>
        <w:right w:val="none" w:sz="0" w:space="0" w:color="auto"/>
      </w:divBdr>
      <w:divsChild>
        <w:div w:id="409232914">
          <w:marLeft w:val="0"/>
          <w:marRight w:val="0"/>
          <w:marTop w:val="0"/>
          <w:marBottom w:val="0"/>
          <w:divBdr>
            <w:top w:val="none" w:sz="0" w:space="0" w:color="auto"/>
            <w:left w:val="none" w:sz="0" w:space="0" w:color="auto"/>
            <w:bottom w:val="none" w:sz="0" w:space="0" w:color="auto"/>
            <w:right w:val="none" w:sz="0" w:space="0" w:color="auto"/>
          </w:divBdr>
          <w:divsChild>
            <w:div w:id="931477462">
              <w:marLeft w:val="0"/>
              <w:marRight w:val="0"/>
              <w:marTop w:val="0"/>
              <w:marBottom w:val="0"/>
              <w:divBdr>
                <w:top w:val="none" w:sz="0" w:space="0" w:color="auto"/>
                <w:left w:val="none" w:sz="0" w:space="0" w:color="auto"/>
                <w:bottom w:val="none" w:sz="0" w:space="0" w:color="auto"/>
                <w:right w:val="none" w:sz="0" w:space="0" w:color="auto"/>
              </w:divBdr>
              <w:divsChild>
                <w:div w:id="1172337467">
                  <w:marLeft w:val="0"/>
                  <w:marRight w:val="0"/>
                  <w:marTop w:val="0"/>
                  <w:marBottom w:val="0"/>
                  <w:divBdr>
                    <w:top w:val="none" w:sz="0" w:space="0" w:color="auto"/>
                    <w:left w:val="single" w:sz="2" w:space="0" w:color="D0D0D0"/>
                    <w:bottom w:val="single" w:sz="2" w:space="0" w:color="D0D0D0"/>
                    <w:right w:val="single" w:sz="2" w:space="0" w:color="D0D0D0"/>
                  </w:divBdr>
                  <w:divsChild>
                    <w:div w:id="744112274">
                      <w:marLeft w:val="0"/>
                      <w:marRight w:val="0"/>
                      <w:marTop w:val="0"/>
                      <w:marBottom w:val="0"/>
                      <w:divBdr>
                        <w:top w:val="single" w:sz="2" w:space="0" w:color="D0D0D0"/>
                        <w:left w:val="single" w:sz="2" w:space="0" w:color="D0D0D0"/>
                        <w:bottom w:val="single" w:sz="2" w:space="0" w:color="D0D0D0"/>
                        <w:right w:val="single" w:sz="2" w:space="0" w:color="D0D0D0"/>
                      </w:divBdr>
                      <w:divsChild>
                        <w:div w:id="1362366740">
                          <w:marLeft w:val="0"/>
                          <w:marRight w:val="0"/>
                          <w:marTop w:val="0"/>
                          <w:marBottom w:val="0"/>
                          <w:divBdr>
                            <w:top w:val="none" w:sz="0" w:space="0" w:color="auto"/>
                            <w:left w:val="none" w:sz="0" w:space="0" w:color="auto"/>
                            <w:bottom w:val="none" w:sz="0" w:space="0" w:color="auto"/>
                            <w:right w:val="none" w:sz="0" w:space="0" w:color="auto"/>
                          </w:divBdr>
                          <w:divsChild>
                            <w:div w:id="757095696">
                              <w:marLeft w:val="0"/>
                              <w:marRight w:val="0"/>
                              <w:marTop w:val="0"/>
                              <w:marBottom w:val="0"/>
                              <w:divBdr>
                                <w:top w:val="single" w:sz="2" w:space="0" w:color="D0D0D0"/>
                                <w:left w:val="single" w:sz="2" w:space="0" w:color="D0D0D0"/>
                                <w:bottom w:val="single" w:sz="2" w:space="0" w:color="D0D0D0"/>
                                <w:right w:val="single" w:sz="2" w:space="0" w:color="D0D0D0"/>
                              </w:divBdr>
                              <w:divsChild>
                                <w:div w:id="1270971829">
                                  <w:marLeft w:val="0"/>
                                  <w:marRight w:val="0"/>
                                  <w:marTop w:val="0"/>
                                  <w:marBottom w:val="0"/>
                                  <w:divBdr>
                                    <w:top w:val="none" w:sz="0" w:space="0" w:color="auto"/>
                                    <w:left w:val="none" w:sz="0" w:space="0" w:color="auto"/>
                                    <w:bottom w:val="none" w:sz="0" w:space="0" w:color="auto"/>
                                    <w:right w:val="none" w:sz="0" w:space="0" w:color="auto"/>
                                  </w:divBdr>
                                  <w:divsChild>
                                    <w:div w:id="546795610">
                                      <w:marLeft w:val="150"/>
                                      <w:marRight w:val="150"/>
                                      <w:marTop w:val="150"/>
                                      <w:marBottom w:val="150"/>
                                      <w:divBdr>
                                        <w:top w:val="none" w:sz="0" w:space="0" w:color="auto"/>
                                        <w:left w:val="none" w:sz="0" w:space="0" w:color="auto"/>
                                        <w:bottom w:val="none" w:sz="0" w:space="0" w:color="auto"/>
                                        <w:right w:val="none" w:sz="0" w:space="0" w:color="auto"/>
                                      </w:divBdr>
                                      <w:divsChild>
                                        <w:div w:id="5631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8310590">
                      <w:marLeft w:val="0"/>
                      <w:marRight w:val="0"/>
                      <w:marTop w:val="0"/>
                      <w:marBottom w:val="0"/>
                      <w:divBdr>
                        <w:top w:val="single" w:sz="2" w:space="0" w:color="D0D0D0"/>
                        <w:left w:val="single" w:sz="2" w:space="0" w:color="D0D0D0"/>
                        <w:bottom w:val="single" w:sz="2" w:space="0" w:color="D0D0D0"/>
                        <w:right w:val="single" w:sz="2" w:space="0" w:color="D0D0D0"/>
                      </w:divBdr>
                      <w:divsChild>
                        <w:div w:id="1271932852">
                          <w:marLeft w:val="0"/>
                          <w:marRight w:val="0"/>
                          <w:marTop w:val="0"/>
                          <w:marBottom w:val="0"/>
                          <w:divBdr>
                            <w:top w:val="none" w:sz="0" w:space="0" w:color="auto"/>
                            <w:left w:val="none" w:sz="0" w:space="0" w:color="auto"/>
                            <w:bottom w:val="none" w:sz="0" w:space="0" w:color="auto"/>
                            <w:right w:val="none" w:sz="0" w:space="0" w:color="auto"/>
                          </w:divBdr>
                          <w:divsChild>
                            <w:div w:id="713968427">
                              <w:marLeft w:val="0"/>
                              <w:marRight w:val="0"/>
                              <w:marTop w:val="0"/>
                              <w:marBottom w:val="0"/>
                              <w:divBdr>
                                <w:top w:val="single" w:sz="2" w:space="0" w:color="D0D0D0"/>
                                <w:left w:val="single" w:sz="2" w:space="0" w:color="D0D0D0"/>
                                <w:bottom w:val="single" w:sz="2" w:space="0" w:color="D0D0D0"/>
                                <w:right w:val="single" w:sz="2" w:space="0" w:color="D0D0D0"/>
                              </w:divBdr>
                              <w:divsChild>
                                <w:div w:id="2073263117">
                                  <w:marLeft w:val="0"/>
                                  <w:marRight w:val="0"/>
                                  <w:marTop w:val="0"/>
                                  <w:marBottom w:val="0"/>
                                  <w:divBdr>
                                    <w:top w:val="none" w:sz="0" w:space="0" w:color="auto"/>
                                    <w:left w:val="none" w:sz="0" w:space="0" w:color="auto"/>
                                    <w:bottom w:val="none" w:sz="0" w:space="0" w:color="auto"/>
                                    <w:right w:val="none" w:sz="0" w:space="0" w:color="auto"/>
                                  </w:divBdr>
                                  <w:divsChild>
                                    <w:div w:id="309211676">
                                      <w:marLeft w:val="0"/>
                                      <w:marRight w:val="0"/>
                                      <w:marTop w:val="0"/>
                                      <w:marBottom w:val="0"/>
                                      <w:divBdr>
                                        <w:top w:val="none" w:sz="0" w:space="0" w:color="D0D0D0"/>
                                        <w:left w:val="none" w:sz="0" w:space="0" w:color="D0D0D0"/>
                                        <w:bottom w:val="none" w:sz="0" w:space="0" w:color="D0D0D0"/>
                                        <w:right w:val="none" w:sz="0" w:space="0" w:color="D0D0D0"/>
                                      </w:divBdr>
                                      <w:divsChild>
                                        <w:div w:id="517349859">
                                          <w:marLeft w:val="0"/>
                                          <w:marRight w:val="0"/>
                                          <w:marTop w:val="0"/>
                                          <w:marBottom w:val="0"/>
                                          <w:divBdr>
                                            <w:top w:val="single" w:sz="6" w:space="0" w:color="D0D0D0"/>
                                            <w:left w:val="single" w:sz="24" w:space="0" w:color="D0D0D0"/>
                                            <w:bottom w:val="single" w:sz="24" w:space="0" w:color="D0D0D0"/>
                                            <w:right w:val="single" w:sz="24" w:space="0" w:color="D0D0D0"/>
                                          </w:divBdr>
                                          <w:divsChild>
                                            <w:div w:id="1081364660">
                                              <w:marLeft w:val="0"/>
                                              <w:marRight w:val="0"/>
                                              <w:marTop w:val="0"/>
                                              <w:marBottom w:val="0"/>
                                              <w:divBdr>
                                                <w:top w:val="none" w:sz="0" w:space="0" w:color="auto"/>
                                                <w:left w:val="none" w:sz="0" w:space="0" w:color="auto"/>
                                                <w:bottom w:val="none" w:sz="0" w:space="0" w:color="auto"/>
                                                <w:right w:val="none" w:sz="0" w:space="0" w:color="auto"/>
                                              </w:divBdr>
                                              <w:divsChild>
                                                <w:div w:id="422532130">
                                                  <w:marLeft w:val="0"/>
                                                  <w:marRight w:val="0"/>
                                                  <w:marTop w:val="0"/>
                                                  <w:marBottom w:val="0"/>
                                                  <w:divBdr>
                                                    <w:top w:val="none" w:sz="0" w:space="0" w:color="D0D0D0"/>
                                                    <w:left w:val="none" w:sz="0" w:space="0" w:color="D0D0D0"/>
                                                    <w:bottom w:val="none" w:sz="0" w:space="0" w:color="D0D0D0"/>
                                                    <w:right w:val="none" w:sz="0" w:space="0" w:color="D0D0D0"/>
                                                  </w:divBdr>
                                                  <w:divsChild>
                                                    <w:div w:id="188374770">
                                                      <w:marLeft w:val="0"/>
                                                      <w:marRight w:val="0"/>
                                                      <w:marTop w:val="0"/>
                                                      <w:marBottom w:val="0"/>
                                                      <w:divBdr>
                                                        <w:top w:val="single" w:sz="6" w:space="0" w:color="D0D0D0"/>
                                                        <w:left w:val="single" w:sz="24" w:space="0" w:color="D0D0D0"/>
                                                        <w:bottom w:val="single" w:sz="24" w:space="0" w:color="D0D0D0"/>
                                                        <w:right w:val="single" w:sz="24" w:space="0" w:color="D0D0D0"/>
                                                      </w:divBdr>
                                                      <w:divsChild>
                                                        <w:div w:id="1245526651">
                                                          <w:marLeft w:val="0"/>
                                                          <w:marRight w:val="0"/>
                                                          <w:marTop w:val="0"/>
                                                          <w:marBottom w:val="0"/>
                                                          <w:divBdr>
                                                            <w:top w:val="none" w:sz="0" w:space="0" w:color="D0D0D0"/>
                                                            <w:left w:val="none" w:sz="0" w:space="0" w:color="D0D0D0"/>
                                                            <w:bottom w:val="none" w:sz="0" w:space="0" w:color="D0D0D0"/>
                                                            <w:right w:val="none" w:sz="0" w:space="0" w:color="D0D0D0"/>
                                                          </w:divBdr>
                                                          <w:divsChild>
                                                            <w:div w:id="141579702">
                                                              <w:marLeft w:val="0"/>
                                                              <w:marRight w:val="0"/>
                                                              <w:marTop w:val="0"/>
                                                              <w:marBottom w:val="0"/>
                                                              <w:divBdr>
                                                                <w:top w:val="single" w:sz="6" w:space="0" w:color="D0D0D0"/>
                                                                <w:left w:val="single" w:sz="24" w:space="0" w:color="D0D0D0"/>
                                                                <w:bottom w:val="single" w:sz="24" w:space="0" w:color="D0D0D0"/>
                                                                <w:right w:val="single" w:sz="24" w:space="0" w:color="D0D0D0"/>
                                                              </w:divBdr>
                                                              <w:divsChild>
                                                                <w:div w:id="1864586513">
                                                                  <w:marLeft w:val="0"/>
                                                                  <w:marRight w:val="0"/>
                                                                  <w:marTop w:val="0"/>
                                                                  <w:marBottom w:val="0"/>
                                                                  <w:divBdr>
                                                                    <w:top w:val="none" w:sz="0" w:space="0" w:color="D0D0D0"/>
                                                                    <w:left w:val="none" w:sz="0" w:space="0" w:color="D0D0D0"/>
                                                                    <w:bottom w:val="none" w:sz="0" w:space="0" w:color="D0D0D0"/>
                                                                    <w:right w:val="none" w:sz="0" w:space="0" w:color="D0D0D0"/>
                                                                  </w:divBdr>
                                                                  <w:divsChild>
                                                                    <w:div w:id="70585548">
                                                                      <w:marLeft w:val="0"/>
                                                                      <w:marRight w:val="0"/>
                                                                      <w:marTop w:val="0"/>
                                                                      <w:marBottom w:val="0"/>
                                                                      <w:divBdr>
                                                                        <w:top w:val="single" w:sz="24" w:space="2" w:color="D0D0D0"/>
                                                                        <w:left w:val="single" w:sz="6" w:space="2" w:color="D0D0D0"/>
                                                                        <w:bottom w:val="single" w:sz="6" w:space="2" w:color="D0D0D0"/>
                                                                        <w:right w:val="single" w:sz="6" w:space="0" w:color="D0D0D0"/>
                                                                      </w:divBdr>
                                                                      <w:divsChild>
                                                                        <w:div w:id="1419406831">
                                                                          <w:marLeft w:val="0"/>
                                                                          <w:marRight w:val="0"/>
                                                                          <w:marTop w:val="0"/>
                                                                          <w:marBottom w:val="0"/>
                                                                          <w:divBdr>
                                                                            <w:top w:val="none" w:sz="0" w:space="0" w:color="auto"/>
                                                                            <w:left w:val="none" w:sz="0" w:space="0" w:color="auto"/>
                                                                            <w:bottom w:val="none" w:sz="0" w:space="0" w:color="auto"/>
                                                                            <w:right w:val="none" w:sz="0" w:space="0" w:color="auto"/>
                                                                          </w:divBdr>
                                                                          <w:divsChild>
                                                                            <w:div w:id="1131509584">
                                                                              <w:marLeft w:val="0"/>
                                                                              <w:marRight w:val="0"/>
                                                                              <w:marTop w:val="0"/>
                                                                              <w:marBottom w:val="0"/>
                                                                              <w:divBdr>
                                                                                <w:top w:val="none" w:sz="0" w:space="0" w:color="auto"/>
                                                                                <w:left w:val="none" w:sz="0" w:space="0" w:color="auto"/>
                                                                                <w:bottom w:val="none" w:sz="0" w:space="0" w:color="auto"/>
                                                                                <w:right w:val="none" w:sz="0" w:space="0" w:color="auto"/>
                                                                              </w:divBdr>
                                                                              <w:divsChild>
                                                                                <w:div w:id="829247292">
                                                                                  <w:marLeft w:val="0"/>
                                                                                  <w:marRight w:val="0"/>
                                                                                  <w:marTop w:val="0"/>
                                                                                  <w:marBottom w:val="0"/>
                                                                                  <w:divBdr>
                                                                                    <w:top w:val="single" w:sz="6" w:space="2" w:color="auto"/>
                                                                                    <w:left w:val="single" w:sz="6" w:space="2" w:color="auto"/>
                                                                                    <w:bottom w:val="single" w:sz="6" w:space="2" w:color="auto"/>
                                                                                    <w:right w:val="single" w:sz="6" w:space="2" w:color="auto"/>
                                                                                  </w:divBdr>
                                                                                </w:div>
                                                                                <w:div w:id="1305551640">
                                                                                  <w:marLeft w:val="0"/>
                                                                                  <w:marRight w:val="0"/>
                                                                                  <w:marTop w:val="0"/>
                                                                                  <w:marBottom w:val="0"/>
                                                                                  <w:divBdr>
                                                                                    <w:top w:val="single" w:sz="6" w:space="2" w:color="auto"/>
                                                                                    <w:left w:val="single" w:sz="6" w:space="2" w:color="auto"/>
                                                                                    <w:bottom w:val="single" w:sz="6" w:space="2" w:color="auto"/>
                                                                                    <w:right w:val="single" w:sz="6" w:space="2" w:color="auto"/>
                                                                                  </w:divBdr>
                                                                                </w:div>
                                                                                <w:div w:id="1536234474">
                                                                                  <w:marLeft w:val="0"/>
                                                                                  <w:marRight w:val="0"/>
                                                                                  <w:marTop w:val="0"/>
                                                                                  <w:marBottom w:val="0"/>
                                                                                  <w:divBdr>
                                                                                    <w:top w:val="none" w:sz="0" w:space="0" w:color="auto"/>
                                                                                    <w:left w:val="none" w:sz="0" w:space="0" w:color="auto"/>
                                                                                    <w:bottom w:val="none" w:sz="0" w:space="0" w:color="auto"/>
                                                                                    <w:right w:val="none" w:sz="0" w:space="0" w:color="auto"/>
                                                                                  </w:divBdr>
                                                                                </w:div>
                                                                                <w:div w:id="1705255283">
                                                                                  <w:marLeft w:val="0"/>
                                                                                  <w:marRight w:val="0"/>
                                                                                  <w:marTop w:val="0"/>
                                                                                  <w:marBottom w:val="0"/>
                                                                                  <w:divBdr>
                                                                                    <w:top w:val="none" w:sz="0" w:space="0" w:color="auto"/>
                                                                                    <w:left w:val="none" w:sz="0" w:space="0" w:color="auto"/>
                                                                                    <w:bottom w:val="none" w:sz="0" w:space="0" w:color="auto"/>
                                                                                    <w:right w:val="none" w:sz="0" w:space="0" w:color="auto"/>
                                                                                  </w:divBdr>
                                                                                </w:div>
                                                                                <w:div w:id="1779913743">
                                                                                  <w:marLeft w:val="0"/>
                                                                                  <w:marRight w:val="0"/>
                                                                                  <w:marTop w:val="0"/>
                                                                                  <w:marBottom w:val="0"/>
                                                                                  <w:divBdr>
                                                                                    <w:top w:val="single" w:sz="6" w:space="2" w:color="auto"/>
                                                                                    <w:left w:val="single" w:sz="6" w:space="2" w:color="auto"/>
                                                                                    <w:bottom w:val="single" w:sz="6" w:space="2" w:color="auto"/>
                                                                                    <w:right w:val="single" w:sz="6" w:space="2" w:color="auto"/>
                                                                                  </w:divBdr>
                                                                                </w:div>
                                                                                <w:div w:id="1846901601">
                                                                                  <w:marLeft w:val="0"/>
                                                                                  <w:marRight w:val="0"/>
                                                                                  <w:marTop w:val="0"/>
                                                                                  <w:marBottom w:val="0"/>
                                                                                  <w:divBdr>
                                                                                    <w:top w:val="none" w:sz="0" w:space="0" w:color="auto"/>
                                                                                    <w:left w:val="none" w:sz="0" w:space="0" w:color="auto"/>
                                                                                    <w:bottom w:val="none" w:sz="0" w:space="0" w:color="auto"/>
                                                                                    <w:right w:val="none" w:sz="0" w:space="0" w:color="auto"/>
                                                                                  </w:divBdr>
                                                                                </w:div>
                                                                                <w:div w:id="1921593577">
                                                                                  <w:marLeft w:val="0"/>
                                                                                  <w:marRight w:val="0"/>
                                                                                  <w:marTop w:val="0"/>
                                                                                  <w:marBottom w:val="0"/>
                                                                                  <w:divBdr>
                                                                                    <w:top w:val="single" w:sz="6" w:space="2" w:color="auto"/>
                                                                                    <w:left w:val="single" w:sz="6" w:space="2" w:color="auto"/>
                                                                                    <w:bottom w:val="single" w:sz="6" w:space="2" w:color="auto"/>
                                                                                    <w:right w:val="single" w:sz="6" w:space="2" w:color="auto"/>
                                                                                  </w:divBdr>
                                                                                </w:div>
                                                                                <w:div w:id="1985159940">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 w:id="545602705">
                                                                      <w:marLeft w:val="0"/>
                                                                      <w:marRight w:val="0"/>
                                                                      <w:marTop w:val="0"/>
                                                                      <w:marBottom w:val="0"/>
                                                                      <w:divBdr>
                                                                        <w:top w:val="single" w:sz="6" w:space="2" w:color="D0D0D0"/>
                                                                        <w:left w:val="single" w:sz="6" w:space="2" w:color="D0D0D0"/>
                                                                        <w:bottom w:val="single" w:sz="24" w:space="2" w:color="D0D0D0"/>
                                                                        <w:right w:val="single" w:sz="6" w:space="0" w:color="D0D0D0"/>
                                                                      </w:divBdr>
                                                                      <w:divsChild>
                                                                        <w:div w:id="1750419892">
                                                                          <w:marLeft w:val="0"/>
                                                                          <w:marRight w:val="0"/>
                                                                          <w:marTop w:val="0"/>
                                                                          <w:marBottom w:val="0"/>
                                                                          <w:divBdr>
                                                                            <w:top w:val="none" w:sz="0" w:space="0" w:color="auto"/>
                                                                            <w:left w:val="none" w:sz="0" w:space="0" w:color="auto"/>
                                                                            <w:bottom w:val="none" w:sz="0" w:space="0" w:color="auto"/>
                                                                            <w:right w:val="none" w:sz="0" w:space="0" w:color="auto"/>
                                                                          </w:divBdr>
                                                                          <w:divsChild>
                                                                            <w:div w:id="1129661391">
                                                                              <w:marLeft w:val="0"/>
                                                                              <w:marRight w:val="0"/>
                                                                              <w:marTop w:val="0"/>
                                                                              <w:marBottom w:val="0"/>
                                                                              <w:divBdr>
                                                                                <w:top w:val="none" w:sz="0" w:space="0" w:color="auto"/>
                                                                                <w:left w:val="none" w:sz="0" w:space="0" w:color="auto"/>
                                                                                <w:bottom w:val="none" w:sz="0" w:space="0" w:color="auto"/>
                                                                                <w:right w:val="none" w:sz="0" w:space="0" w:color="auto"/>
                                                                              </w:divBdr>
                                                                              <w:divsChild>
                                                                                <w:div w:id="8144017">
                                                                                  <w:marLeft w:val="0"/>
                                                                                  <w:marRight w:val="0"/>
                                                                                  <w:marTop w:val="0"/>
                                                                                  <w:marBottom w:val="0"/>
                                                                                  <w:divBdr>
                                                                                    <w:top w:val="none" w:sz="0" w:space="0" w:color="auto"/>
                                                                                    <w:left w:val="none" w:sz="0" w:space="0" w:color="auto"/>
                                                                                    <w:bottom w:val="none" w:sz="0" w:space="0" w:color="auto"/>
                                                                                    <w:right w:val="none" w:sz="0" w:space="0" w:color="auto"/>
                                                                                  </w:divBdr>
                                                                                </w:div>
                                                                                <w:div w:id="1172722393">
                                                                                  <w:marLeft w:val="0"/>
                                                                                  <w:marRight w:val="0"/>
                                                                                  <w:marTop w:val="0"/>
                                                                                  <w:marBottom w:val="0"/>
                                                                                  <w:divBdr>
                                                                                    <w:top w:val="single" w:sz="6" w:space="1" w:color="D0D0D0"/>
                                                                                    <w:left w:val="single" w:sz="6" w:space="1" w:color="D0D0D0"/>
                                                                                    <w:bottom w:val="single" w:sz="6" w:space="1" w:color="D0D0D0"/>
                                                                                    <w:right w:val="single" w:sz="6" w:space="1" w:color="D0D0D0"/>
                                                                                  </w:divBdr>
                                                                                  <w:divsChild>
                                                                                    <w:div w:id="672411346">
                                                                                      <w:marLeft w:val="0"/>
                                                                                      <w:marRight w:val="0"/>
                                                                                      <w:marTop w:val="0"/>
                                                                                      <w:marBottom w:val="0"/>
                                                                                      <w:divBdr>
                                                                                        <w:top w:val="none" w:sz="0" w:space="0" w:color="auto"/>
                                                                                        <w:left w:val="none" w:sz="0" w:space="0" w:color="auto"/>
                                                                                        <w:bottom w:val="none" w:sz="0" w:space="0" w:color="auto"/>
                                                                                        <w:right w:val="none" w:sz="0" w:space="0" w:color="auto"/>
                                                                                      </w:divBdr>
                                                                                      <w:divsChild>
                                                                                        <w:div w:id="220210640">
                                                                                          <w:marLeft w:val="0"/>
                                                                                          <w:marRight w:val="0"/>
                                                                                          <w:marTop w:val="0"/>
                                                                                          <w:marBottom w:val="0"/>
                                                                                          <w:divBdr>
                                                                                            <w:top w:val="single" w:sz="6" w:space="2" w:color="auto"/>
                                                                                            <w:left w:val="single" w:sz="6" w:space="2" w:color="auto"/>
                                                                                            <w:bottom w:val="single" w:sz="6" w:space="2" w:color="auto"/>
                                                                                            <w:right w:val="single" w:sz="6" w:space="2" w:color="auto"/>
                                                                                          </w:divBdr>
                                                                                        </w:div>
                                                                                        <w:div w:id="271471883">
                                                                                          <w:marLeft w:val="0"/>
                                                                                          <w:marRight w:val="0"/>
                                                                                          <w:marTop w:val="0"/>
                                                                                          <w:marBottom w:val="0"/>
                                                                                          <w:divBdr>
                                                                                            <w:top w:val="single" w:sz="6" w:space="2" w:color="auto"/>
                                                                                            <w:left w:val="single" w:sz="6" w:space="2" w:color="auto"/>
                                                                                            <w:bottom w:val="single" w:sz="6" w:space="2" w:color="auto"/>
                                                                                            <w:right w:val="single" w:sz="6" w:space="2" w:color="auto"/>
                                                                                          </w:divBdr>
                                                                                        </w:div>
                                                                                        <w:div w:id="726803043">
                                                                                          <w:marLeft w:val="0"/>
                                                                                          <w:marRight w:val="0"/>
                                                                                          <w:marTop w:val="0"/>
                                                                                          <w:marBottom w:val="0"/>
                                                                                          <w:divBdr>
                                                                                            <w:top w:val="single" w:sz="6" w:space="2" w:color="auto"/>
                                                                                            <w:left w:val="single" w:sz="6" w:space="2" w:color="auto"/>
                                                                                            <w:bottom w:val="single" w:sz="6" w:space="2" w:color="auto"/>
                                                                                            <w:right w:val="single" w:sz="6" w:space="2" w:color="auto"/>
                                                                                          </w:divBdr>
                                                                                        </w:div>
                                                                                        <w:div w:id="910385322">
                                                                                          <w:marLeft w:val="0"/>
                                                                                          <w:marRight w:val="0"/>
                                                                                          <w:marTop w:val="0"/>
                                                                                          <w:marBottom w:val="0"/>
                                                                                          <w:divBdr>
                                                                                            <w:top w:val="single" w:sz="6" w:space="2" w:color="auto"/>
                                                                                            <w:left w:val="single" w:sz="6" w:space="2" w:color="auto"/>
                                                                                            <w:bottom w:val="single" w:sz="6" w:space="2" w:color="auto"/>
                                                                                            <w:right w:val="single" w:sz="6" w:space="2" w:color="auto"/>
                                                                                          </w:divBdr>
                                                                                        </w:div>
                                                                                        <w:div w:id="983894998">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 w:id="783305217">
                                                                      <w:marLeft w:val="0"/>
                                                                      <w:marRight w:val="0"/>
                                                                      <w:marTop w:val="0"/>
                                                                      <w:marBottom w:val="0"/>
                                                                      <w:divBdr>
                                                                        <w:top w:val="single" w:sz="6" w:space="0" w:color="C5C5C5"/>
                                                                        <w:left w:val="single" w:sz="6" w:space="0" w:color="D0D0D0"/>
                                                                        <w:bottom w:val="single" w:sz="6" w:space="0" w:color="D0D0D0"/>
                                                                        <w:right w:val="single" w:sz="6" w:space="0" w:color="D0D0D0"/>
                                                                      </w:divBdr>
                                                                      <w:divsChild>
                                                                        <w:div w:id="501511711">
                                                                          <w:marLeft w:val="0"/>
                                                                          <w:marRight w:val="0"/>
                                                                          <w:marTop w:val="0"/>
                                                                          <w:marBottom w:val="0"/>
                                                                          <w:divBdr>
                                                                            <w:top w:val="none" w:sz="0" w:space="0" w:color="auto"/>
                                                                            <w:left w:val="none" w:sz="0" w:space="0" w:color="auto"/>
                                                                            <w:bottom w:val="none" w:sz="0" w:space="0" w:color="auto"/>
                                                                            <w:right w:val="none" w:sz="0" w:space="0" w:color="auto"/>
                                                                          </w:divBdr>
                                                                        </w:div>
                                                                      </w:divsChild>
                                                                    </w:div>
                                                                    <w:div w:id="788277040">
                                                                      <w:marLeft w:val="0"/>
                                                                      <w:marRight w:val="0"/>
                                                                      <w:marTop w:val="0"/>
                                                                      <w:marBottom w:val="0"/>
                                                                      <w:divBdr>
                                                                        <w:top w:val="single" w:sz="6" w:space="0" w:color="D0D0D0"/>
                                                                        <w:left w:val="single" w:sz="6" w:space="0" w:color="D0D0D0"/>
                                                                        <w:bottom w:val="single" w:sz="6" w:space="0" w:color="C5C5C5"/>
                                                                        <w:right w:val="single" w:sz="6" w:space="0" w:color="D0D0D0"/>
                                                                      </w:divBdr>
                                                                      <w:divsChild>
                                                                        <w:div w:id="438840941">
                                                                          <w:marLeft w:val="0"/>
                                                                          <w:marRight w:val="0"/>
                                                                          <w:marTop w:val="0"/>
                                                                          <w:marBottom w:val="0"/>
                                                                          <w:divBdr>
                                                                            <w:top w:val="none" w:sz="0" w:space="0" w:color="auto"/>
                                                                            <w:left w:val="none" w:sz="0" w:space="0" w:color="auto"/>
                                                                            <w:bottom w:val="none" w:sz="0" w:space="0" w:color="auto"/>
                                                                            <w:right w:val="none" w:sz="0" w:space="0" w:color="auto"/>
                                                                          </w:divBdr>
                                                                          <w:divsChild>
                                                                            <w:div w:id="2015955879">
                                                                              <w:marLeft w:val="0"/>
                                                                              <w:marRight w:val="0"/>
                                                                              <w:marTop w:val="0"/>
                                                                              <w:marBottom w:val="0"/>
                                                                              <w:divBdr>
                                                                                <w:top w:val="none" w:sz="0" w:space="0" w:color="auto"/>
                                                                                <w:left w:val="none" w:sz="0" w:space="0" w:color="auto"/>
                                                                                <w:bottom w:val="none" w:sz="0" w:space="0" w:color="auto"/>
                                                                                <w:right w:val="none" w:sz="0" w:space="0" w:color="auto"/>
                                                                              </w:divBdr>
                                                                              <w:divsChild>
                                                                                <w:div w:id="137186128">
                                                                                  <w:marLeft w:val="0"/>
                                                                                  <w:marRight w:val="0"/>
                                                                                  <w:marTop w:val="0"/>
                                                                                  <w:marBottom w:val="0"/>
                                                                                  <w:divBdr>
                                                                                    <w:top w:val="none" w:sz="0" w:space="0" w:color="auto"/>
                                                                                    <w:left w:val="none" w:sz="0" w:space="0" w:color="auto"/>
                                                                                    <w:bottom w:val="none" w:sz="0" w:space="0" w:color="auto"/>
                                                                                    <w:right w:val="single" w:sz="6" w:space="0" w:color="C5C5C5"/>
                                                                                  </w:divBdr>
                                                                                  <w:divsChild>
                                                                                    <w:div w:id="911697087">
                                                                                      <w:marLeft w:val="0"/>
                                                                                      <w:marRight w:val="0"/>
                                                                                      <w:marTop w:val="0"/>
                                                                                      <w:marBottom w:val="0"/>
                                                                                      <w:divBdr>
                                                                                        <w:top w:val="none" w:sz="0" w:space="0" w:color="auto"/>
                                                                                        <w:left w:val="none" w:sz="0" w:space="0" w:color="auto"/>
                                                                                        <w:bottom w:val="none" w:sz="0" w:space="0" w:color="auto"/>
                                                                                        <w:right w:val="none" w:sz="0" w:space="0" w:color="auto"/>
                                                                                      </w:divBdr>
                                                                                      <w:divsChild>
                                                                                        <w:div w:id="482550471">
                                                                                          <w:marLeft w:val="0"/>
                                                                                          <w:marRight w:val="0"/>
                                                                                          <w:marTop w:val="0"/>
                                                                                          <w:marBottom w:val="0"/>
                                                                                          <w:divBdr>
                                                                                            <w:top w:val="none" w:sz="0" w:space="0" w:color="auto"/>
                                                                                            <w:left w:val="none" w:sz="0" w:space="0" w:color="auto"/>
                                                                                            <w:bottom w:val="none" w:sz="0" w:space="0" w:color="auto"/>
                                                                                            <w:right w:val="none" w:sz="0" w:space="0" w:color="auto"/>
                                                                                          </w:divBdr>
                                                                                        </w:div>
                                                                                      </w:divsChild>
                                                                                    </w:div>
                                                                                    <w:div w:id="1925798059">
                                                                                      <w:marLeft w:val="0"/>
                                                                                      <w:marRight w:val="0"/>
                                                                                      <w:marTop w:val="0"/>
                                                                                      <w:marBottom w:val="0"/>
                                                                                      <w:divBdr>
                                                                                        <w:top w:val="none" w:sz="0" w:space="0" w:color="auto"/>
                                                                                        <w:left w:val="none" w:sz="0" w:space="0" w:color="auto"/>
                                                                                        <w:bottom w:val="none" w:sz="0" w:space="0" w:color="auto"/>
                                                                                        <w:right w:val="none" w:sz="0" w:space="0" w:color="auto"/>
                                                                                      </w:divBdr>
                                                                                    </w:div>
                                                                                  </w:divsChild>
                                                                                </w:div>
                                                                                <w:div w:id="344675548">
                                                                                  <w:marLeft w:val="0"/>
                                                                                  <w:marRight w:val="0"/>
                                                                                  <w:marTop w:val="0"/>
                                                                                  <w:marBottom w:val="0"/>
                                                                                  <w:divBdr>
                                                                                    <w:top w:val="none" w:sz="0" w:space="0" w:color="auto"/>
                                                                                    <w:left w:val="none" w:sz="0" w:space="0" w:color="auto"/>
                                                                                    <w:bottom w:val="none" w:sz="0" w:space="0" w:color="auto"/>
                                                                                    <w:right w:val="single" w:sz="6" w:space="0" w:color="C5C5C5"/>
                                                                                  </w:divBdr>
                                                                                  <w:divsChild>
                                                                                    <w:div w:id="1397320225">
                                                                                      <w:marLeft w:val="0"/>
                                                                                      <w:marRight w:val="0"/>
                                                                                      <w:marTop w:val="0"/>
                                                                                      <w:marBottom w:val="0"/>
                                                                                      <w:divBdr>
                                                                                        <w:top w:val="none" w:sz="0" w:space="0" w:color="auto"/>
                                                                                        <w:left w:val="none" w:sz="0" w:space="0" w:color="auto"/>
                                                                                        <w:bottom w:val="none" w:sz="0" w:space="0" w:color="auto"/>
                                                                                        <w:right w:val="none" w:sz="0" w:space="0" w:color="auto"/>
                                                                                      </w:divBdr>
                                                                                    </w:div>
                                                                                    <w:div w:id="1452744446">
                                                                                      <w:marLeft w:val="0"/>
                                                                                      <w:marRight w:val="0"/>
                                                                                      <w:marTop w:val="0"/>
                                                                                      <w:marBottom w:val="0"/>
                                                                                      <w:divBdr>
                                                                                        <w:top w:val="none" w:sz="0" w:space="0" w:color="auto"/>
                                                                                        <w:left w:val="none" w:sz="0" w:space="0" w:color="auto"/>
                                                                                        <w:bottom w:val="none" w:sz="0" w:space="0" w:color="auto"/>
                                                                                        <w:right w:val="none" w:sz="0" w:space="0" w:color="auto"/>
                                                                                      </w:divBdr>
                                                                                      <w:divsChild>
                                                                                        <w:div w:id="114435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152234">
                                                                                  <w:marLeft w:val="0"/>
                                                                                  <w:marRight w:val="0"/>
                                                                                  <w:marTop w:val="0"/>
                                                                                  <w:marBottom w:val="0"/>
                                                                                  <w:divBdr>
                                                                                    <w:top w:val="none" w:sz="0" w:space="0" w:color="auto"/>
                                                                                    <w:left w:val="none" w:sz="0" w:space="0" w:color="auto"/>
                                                                                    <w:bottom w:val="none" w:sz="0" w:space="0" w:color="auto"/>
                                                                                    <w:right w:val="single" w:sz="6" w:space="0" w:color="C5C5C5"/>
                                                                                  </w:divBdr>
                                                                                  <w:divsChild>
                                                                                    <w:div w:id="1359895476">
                                                                                      <w:marLeft w:val="0"/>
                                                                                      <w:marRight w:val="0"/>
                                                                                      <w:marTop w:val="0"/>
                                                                                      <w:marBottom w:val="0"/>
                                                                                      <w:divBdr>
                                                                                        <w:top w:val="none" w:sz="0" w:space="0" w:color="auto"/>
                                                                                        <w:left w:val="none" w:sz="0" w:space="0" w:color="auto"/>
                                                                                        <w:bottom w:val="none" w:sz="0" w:space="0" w:color="auto"/>
                                                                                        <w:right w:val="none" w:sz="0" w:space="0" w:color="auto"/>
                                                                                      </w:divBdr>
                                                                                      <w:divsChild>
                                                                                        <w:div w:id="38938222">
                                                                                          <w:marLeft w:val="0"/>
                                                                                          <w:marRight w:val="0"/>
                                                                                          <w:marTop w:val="0"/>
                                                                                          <w:marBottom w:val="0"/>
                                                                                          <w:divBdr>
                                                                                            <w:top w:val="none" w:sz="0" w:space="0" w:color="auto"/>
                                                                                            <w:left w:val="none" w:sz="0" w:space="0" w:color="auto"/>
                                                                                            <w:bottom w:val="none" w:sz="0" w:space="0" w:color="auto"/>
                                                                                            <w:right w:val="none" w:sz="0" w:space="0" w:color="auto"/>
                                                                                          </w:divBdr>
                                                                                        </w:div>
                                                                                      </w:divsChild>
                                                                                    </w:div>
                                                                                    <w:div w:id="2113669057">
                                                                                      <w:marLeft w:val="0"/>
                                                                                      <w:marRight w:val="0"/>
                                                                                      <w:marTop w:val="0"/>
                                                                                      <w:marBottom w:val="0"/>
                                                                                      <w:divBdr>
                                                                                        <w:top w:val="none" w:sz="0" w:space="0" w:color="auto"/>
                                                                                        <w:left w:val="none" w:sz="0" w:space="0" w:color="auto"/>
                                                                                        <w:bottom w:val="none" w:sz="0" w:space="0" w:color="auto"/>
                                                                                        <w:right w:val="none" w:sz="0" w:space="0" w:color="auto"/>
                                                                                      </w:divBdr>
                                                                                    </w:div>
                                                                                  </w:divsChild>
                                                                                </w:div>
                                                                                <w:div w:id="656956251">
                                                                                  <w:marLeft w:val="0"/>
                                                                                  <w:marRight w:val="0"/>
                                                                                  <w:marTop w:val="0"/>
                                                                                  <w:marBottom w:val="0"/>
                                                                                  <w:divBdr>
                                                                                    <w:top w:val="none" w:sz="0" w:space="0" w:color="auto"/>
                                                                                    <w:left w:val="none" w:sz="0" w:space="0" w:color="auto"/>
                                                                                    <w:bottom w:val="none" w:sz="0" w:space="0" w:color="auto"/>
                                                                                    <w:right w:val="single" w:sz="6" w:space="0" w:color="C5C5C5"/>
                                                                                  </w:divBdr>
                                                                                  <w:divsChild>
                                                                                    <w:div w:id="329675028">
                                                                                      <w:marLeft w:val="0"/>
                                                                                      <w:marRight w:val="0"/>
                                                                                      <w:marTop w:val="0"/>
                                                                                      <w:marBottom w:val="0"/>
                                                                                      <w:divBdr>
                                                                                        <w:top w:val="none" w:sz="0" w:space="0" w:color="auto"/>
                                                                                        <w:left w:val="none" w:sz="0" w:space="0" w:color="auto"/>
                                                                                        <w:bottom w:val="none" w:sz="0" w:space="0" w:color="auto"/>
                                                                                        <w:right w:val="none" w:sz="0" w:space="0" w:color="auto"/>
                                                                                      </w:divBdr>
                                                                                      <w:divsChild>
                                                                                        <w:div w:id="1239948621">
                                                                                          <w:marLeft w:val="0"/>
                                                                                          <w:marRight w:val="0"/>
                                                                                          <w:marTop w:val="0"/>
                                                                                          <w:marBottom w:val="0"/>
                                                                                          <w:divBdr>
                                                                                            <w:top w:val="none" w:sz="0" w:space="0" w:color="auto"/>
                                                                                            <w:left w:val="none" w:sz="0" w:space="0" w:color="auto"/>
                                                                                            <w:bottom w:val="none" w:sz="0" w:space="0" w:color="auto"/>
                                                                                            <w:right w:val="none" w:sz="0" w:space="0" w:color="auto"/>
                                                                                          </w:divBdr>
                                                                                        </w:div>
                                                                                      </w:divsChild>
                                                                                    </w:div>
                                                                                    <w:div w:id="925916481">
                                                                                      <w:marLeft w:val="0"/>
                                                                                      <w:marRight w:val="0"/>
                                                                                      <w:marTop w:val="0"/>
                                                                                      <w:marBottom w:val="0"/>
                                                                                      <w:divBdr>
                                                                                        <w:top w:val="none" w:sz="0" w:space="0" w:color="auto"/>
                                                                                        <w:left w:val="none" w:sz="0" w:space="0" w:color="auto"/>
                                                                                        <w:bottom w:val="none" w:sz="0" w:space="0" w:color="auto"/>
                                                                                        <w:right w:val="none" w:sz="0" w:space="0" w:color="auto"/>
                                                                                      </w:divBdr>
                                                                                    </w:div>
                                                                                  </w:divsChild>
                                                                                </w:div>
                                                                                <w:div w:id="886989265">
                                                                                  <w:marLeft w:val="0"/>
                                                                                  <w:marRight w:val="0"/>
                                                                                  <w:marTop w:val="0"/>
                                                                                  <w:marBottom w:val="0"/>
                                                                                  <w:divBdr>
                                                                                    <w:top w:val="none" w:sz="0" w:space="0" w:color="auto"/>
                                                                                    <w:left w:val="none" w:sz="0" w:space="0" w:color="auto"/>
                                                                                    <w:bottom w:val="none" w:sz="0" w:space="0" w:color="auto"/>
                                                                                    <w:right w:val="single" w:sz="6" w:space="0" w:color="C5C5C5"/>
                                                                                  </w:divBdr>
                                                                                  <w:divsChild>
                                                                                    <w:div w:id="65228750">
                                                                                      <w:marLeft w:val="0"/>
                                                                                      <w:marRight w:val="0"/>
                                                                                      <w:marTop w:val="0"/>
                                                                                      <w:marBottom w:val="0"/>
                                                                                      <w:divBdr>
                                                                                        <w:top w:val="none" w:sz="0" w:space="0" w:color="auto"/>
                                                                                        <w:left w:val="none" w:sz="0" w:space="0" w:color="auto"/>
                                                                                        <w:bottom w:val="none" w:sz="0" w:space="0" w:color="auto"/>
                                                                                        <w:right w:val="none" w:sz="0" w:space="0" w:color="auto"/>
                                                                                      </w:divBdr>
                                                                                      <w:divsChild>
                                                                                        <w:div w:id="322659238">
                                                                                          <w:marLeft w:val="0"/>
                                                                                          <w:marRight w:val="0"/>
                                                                                          <w:marTop w:val="0"/>
                                                                                          <w:marBottom w:val="0"/>
                                                                                          <w:divBdr>
                                                                                            <w:top w:val="none" w:sz="0" w:space="0" w:color="auto"/>
                                                                                            <w:left w:val="none" w:sz="0" w:space="0" w:color="auto"/>
                                                                                            <w:bottom w:val="none" w:sz="0" w:space="0" w:color="auto"/>
                                                                                            <w:right w:val="none" w:sz="0" w:space="0" w:color="auto"/>
                                                                                          </w:divBdr>
                                                                                        </w:div>
                                                                                      </w:divsChild>
                                                                                    </w:div>
                                                                                    <w:div w:id="1362130060">
                                                                                      <w:marLeft w:val="0"/>
                                                                                      <w:marRight w:val="0"/>
                                                                                      <w:marTop w:val="0"/>
                                                                                      <w:marBottom w:val="0"/>
                                                                                      <w:divBdr>
                                                                                        <w:top w:val="none" w:sz="0" w:space="0" w:color="auto"/>
                                                                                        <w:left w:val="none" w:sz="0" w:space="0" w:color="auto"/>
                                                                                        <w:bottom w:val="none" w:sz="0" w:space="0" w:color="auto"/>
                                                                                        <w:right w:val="none" w:sz="0" w:space="0" w:color="auto"/>
                                                                                      </w:divBdr>
                                                                                    </w:div>
                                                                                  </w:divsChild>
                                                                                </w:div>
                                                                                <w:div w:id="988677069">
                                                                                  <w:marLeft w:val="0"/>
                                                                                  <w:marRight w:val="0"/>
                                                                                  <w:marTop w:val="0"/>
                                                                                  <w:marBottom w:val="0"/>
                                                                                  <w:divBdr>
                                                                                    <w:top w:val="none" w:sz="0" w:space="0" w:color="auto"/>
                                                                                    <w:left w:val="none" w:sz="0" w:space="0" w:color="auto"/>
                                                                                    <w:bottom w:val="none" w:sz="0" w:space="0" w:color="auto"/>
                                                                                    <w:right w:val="single" w:sz="6" w:space="0" w:color="C5C5C5"/>
                                                                                  </w:divBdr>
                                                                                  <w:divsChild>
                                                                                    <w:div w:id="1441031871">
                                                                                      <w:marLeft w:val="0"/>
                                                                                      <w:marRight w:val="0"/>
                                                                                      <w:marTop w:val="0"/>
                                                                                      <w:marBottom w:val="0"/>
                                                                                      <w:divBdr>
                                                                                        <w:top w:val="none" w:sz="0" w:space="0" w:color="auto"/>
                                                                                        <w:left w:val="none" w:sz="0" w:space="0" w:color="auto"/>
                                                                                        <w:bottom w:val="none" w:sz="0" w:space="0" w:color="auto"/>
                                                                                        <w:right w:val="none" w:sz="0" w:space="0" w:color="auto"/>
                                                                                      </w:divBdr>
                                                                                    </w:div>
                                                                                    <w:div w:id="2089496394">
                                                                                      <w:marLeft w:val="0"/>
                                                                                      <w:marRight w:val="0"/>
                                                                                      <w:marTop w:val="0"/>
                                                                                      <w:marBottom w:val="0"/>
                                                                                      <w:divBdr>
                                                                                        <w:top w:val="none" w:sz="0" w:space="0" w:color="auto"/>
                                                                                        <w:left w:val="none" w:sz="0" w:space="0" w:color="auto"/>
                                                                                        <w:bottom w:val="none" w:sz="0" w:space="0" w:color="auto"/>
                                                                                        <w:right w:val="none" w:sz="0" w:space="0" w:color="auto"/>
                                                                                      </w:divBdr>
                                                                                      <w:divsChild>
                                                                                        <w:div w:id="7752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956372">
                                                                                  <w:marLeft w:val="0"/>
                                                                                  <w:marRight w:val="0"/>
                                                                                  <w:marTop w:val="0"/>
                                                                                  <w:marBottom w:val="0"/>
                                                                                  <w:divBdr>
                                                                                    <w:top w:val="none" w:sz="0" w:space="0" w:color="auto"/>
                                                                                    <w:left w:val="none" w:sz="0" w:space="0" w:color="auto"/>
                                                                                    <w:bottom w:val="none" w:sz="0" w:space="0" w:color="auto"/>
                                                                                    <w:right w:val="single" w:sz="6" w:space="0" w:color="C5C5C5"/>
                                                                                  </w:divBdr>
                                                                                  <w:divsChild>
                                                                                    <w:div w:id="644746339">
                                                                                      <w:marLeft w:val="0"/>
                                                                                      <w:marRight w:val="0"/>
                                                                                      <w:marTop w:val="0"/>
                                                                                      <w:marBottom w:val="0"/>
                                                                                      <w:divBdr>
                                                                                        <w:top w:val="none" w:sz="0" w:space="0" w:color="auto"/>
                                                                                        <w:left w:val="none" w:sz="0" w:space="0" w:color="auto"/>
                                                                                        <w:bottom w:val="none" w:sz="0" w:space="0" w:color="auto"/>
                                                                                        <w:right w:val="none" w:sz="0" w:space="0" w:color="auto"/>
                                                                                      </w:divBdr>
                                                                                      <w:divsChild>
                                                                                        <w:div w:id="2107647510">
                                                                                          <w:marLeft w:val="0"/>
                                                                                          <w:marRight w:val="0"/>
                                                                                          <w:marTop w:val="0"/>
                                                                                          <w:marBottom w:val="0"/>
                                                                                          <w:divBdr>
                                                                                            <w:top w:val="none" w:sz="0" w:space="0" w:color="auto"/>
                                                                                            <w:left w:val="none" w:sz="0" w:space="0" w:color="auto"/>
                                                                                            <w:bottom w:val="none" w:sz="0" w:space="0" w:color="auto"/>
                                                                                            <w:right w:val="none" w:sz="0" w:space="0" w:color="auto"/>
                                                                                          </w:divBdr>
                                                                                        </w:div>
                                                                                      </w:divsChild>
                                                                                    </w:div>
                                                                                    <w:div w:id="994838364">
                                                                                      <w:marLeft w:val="0"/>
                                                                                      <w:marRight w:val="0"/>
                                                                                      <w:marTop w:val="0"/>
                                                                                      <w:marBottom w:val="0"/>
                                                                                      <w:divBdr>
                                                                                        <w:top w:val="none" w:sz="0" w:space="0" w:color="auto"/>
                                                                                        <w:left w:val="none" w:sz="0" w:space="0" w:color="auto"/>
                                                                                        <w:bottom w:val="none" w:sz="0" w:space="0" w:color="auto"/>
                                                                                        <w:right w:val="none" w:sz="0" w:space="0" w:color="auto"/>
                                                                                      </w:divBdr>
                                                                                    </w:div>
                                                                                  </w:divsChild>
                                                                                </w:div>
                                                                                <w:div w:id="1107626498">
                                                                                  <w:marLeft w:val="0"/>
                                                                                  <w:marRight w:val="0"/>
                                                                                  <w:marTop w:val="0"/>
                                                                                  <w:marBottom w:val="0"/>
                                                                                  <w:divBdr>
                                                                                    <w:top w:val="none" w:sz="0" w:space="0" w:color="auto"/>
                                                                                    <w:left w:val="none" w:sz="0" w:space="0" w:color="auto"/>
                                                                                    <w:bottom w:val="none" w:sz="0" w:space="0" w:color="auto"/>
                                                                                    <w:right w:val="single" w:sz="6" w:space="0" w:color="C5C5C5"/>
                                                                                  </w:divBdr>
                                                                                  <w:divsChild>
                                                                                    <w:div w:id="189925418">
                                                                                      <w:marLeft w:val="0"/>
                                                                                      <w:marRight w:val="0"/>
                                                                                      <w:marTop w:val="0"/>
                                                                                      <w:marBottom w:val="0"/>
                                                                                      <w:divBdr>
                                                                                        <w:top w:val="none" w:sz="0" w:space="0" w:color="auto"/>
                                                                                        <w:left w:val="none" w:sz="0" w:space="0" w:color="auto"/>
                                                                                        <w:bottom w:val="none" w:sz="0" w:space="0" w:color="auto"/>
                                                                                        <w:right w:val="none" w:sz="0" w:space="0" w:color="auto"/>
                                                                                      </w:divBdr>
                                                                                      <w:divsChild>
                                                                                        <w:div w:id="235825877">
                                                                                          <w:marLeft w:val="0"/>
                                                                                          <w:marRight w:val="0"/>
                                                                                          <w:marTop w:val="0"/>
                                                                                          <w:marBottom w:val="0"/>
                                                                                          <w:divBdr>
                                                                                            <w:top w:val="none" w:sz="0" w:space="0" w:color="auto"/>
                                                                                            <w:left w:val="none" w:sz="0" w:space="0" w:color="auto"/>
                                                                                            <w:bottom w:val="none" w:sz="0" w:space="0" w:color="auto"/>
                                                                                            <w:right w:val="none" w:sz="0" w:space="0" w:color="auto"/>
                                                                                          </w:divBdr>
                                                                                        </w:div>
                                                                                      </w:divsChild>
                                                                                    </w:div>
                                                                                    <w:div w:id="906963749">
                                                                                      <w:marLeft w:val="0"/>
                                                                                      <w:marRight w:val="0"/>
                                                                                      <w:marTop w:val="0"/>
                                                                                      <w:marBottom w:val="0"/>
                                                                                      <w:divBdr>
                                                                                        <w:top w:val="none" w:sz="0" w:space="0" w:color="auto"/>
                                                                                        <w:left w:val="none" w:sz="0" w:space="0" w:color="auto"/>
                                                                                        <w:bottom w:val="none" w:sz="0" w:space="0" w:color="auto"/>
                                                                                        <w:right w:val="none" w:sz="0" w:space="0" w:color="auto"/>
                                                                                      </w:divBdr>
                                                                                    </w:div>
                                                                                  </w:divsChild>
                                                                                </w:div>
                                                                                <w:div w:id="1184588154">
                                                                                  <w:marLeft w:val="0"/>
                                                                                  <w:marRight w:val="0"/>
                                                                                  <w:marTop w:val="0"/>
                                                                                  <w:marBottom w:val="0"/>
                                                                                  <w:divBdr>
                                                                                    <w:top w:val="none" w:sz="0" w:space="0" w:color="auto"/>
                                                                                    <w:left w:val="none" w:sz="0" w:space="0" w:color="auto"/>
                                                                                    <w:bottom w:val="none" w:sz="0" w:space="0" w:color="auto"/>
                                                                                    <w:right w:val="single" w:sz="6" w:space="0" w:color="C5C5C5"/>
                                                                                  </w:divBdr>
                                                                                  <w:divsChild>
                                                                                    <w:div w:id="384524257">
                                                                                      <w:marLeft w:val="0"/>
                                                                                      <w:marRight w:val="0"/>
                                                                                      <w:marTop w:val="0"/>
                                                                                      <w:marBottom w:val="0"/>
                                                                                      <w:divBdr>
                                                                                        <w:top w:val="none" w:sz="0" w:space="0" w:color="auto"/>
                                                                                        <w:left w:val="none" w:sz="0" w:space="0" w:color="auto"/>
                                                                                        <w:bottom w:val="none" w:sz="0" w:space="0" w:color="auto"/>
                                                                                        <w:right w:val="none" w:sz="0" w:space="0" w:color="auto"/>
                                                                                      </w:divBdr>
                                                                                    </w:div>
                                                                                    <w:div w:id="908074808">
                                                                                      <w:marLeft w:val="0"/>
                                                                                      <w:marRight w:val="0"/>
                                                                                      <w:marTop w:val="0"/>
                                                                                      <w:marBottom w:val="0"/>
                                                                                      <w:divBdr>
                                                                                        <w:top w:val="none" w:sz="0" w:space="0" w:color="auto"/>
                                                                                        <w:left w:val="none" w:sz="0" w:space="0" w:color="auto"/>
                                                                                        <w:bottom w:val="none" w:sz="0" w:space="0" w:color="auto"/>
                                                                                        <w:right w:val="none" w:sz="0" w:space="0" w:color="auto"/>
                                                                                      </w:divBdr>
                                                                                      <w:divsChild>
                                                                                        <w:div w:id="79891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032927">
                                                                                  <w:marLeft w:val="0"/>
                                                                                  <w:marRight w:val="0"/>
                                                                                  <w:marTop w:val="0"/>
                                                                                  <w:marBottom w:val="0"/>
                                                                                  <w:divBdr>
                                                                                    <w:top w:val="none" w:sz="0" w:space="0" w:color="auto"/>
                                                                                    <w:left w:val="none" w:sz="0" w:space="0" w:color="auto"/>
                                                                                    <w:bottom w:val="none" w:sz="0" w:space="0" w:color="auto"/>
                                                                                    <w:right w:val="single" w:sz="6" w:space="0" w:color="C5C5C5"/>
                                                                                  </w:divBdr>
                                                                                  <w:divsChild>
                                                                                    <w:div w:id="1197741129">
                                                                                      <w:marLeft w:val="0"/>
                                                                                      <w:marRight w:val="0"/>
                                                                                      <w:marTop w:val="0"/>
                                                                                      <w:marBottom w:val="0"/>
                                                                                      <w:divBdr>
                                                                                        <w:top w:val="none" w:sz="0" w:space="0" w:color="auto"/>
                                                                                        <w:left w:val="none" w:sz="0" w:space="0" w:color="auto"/>
                                                                                        <w:bottom w:val="none" w:sz="0" w:space="0" w:color="auto"/>
                                                                                        <w:right w:val="none" w:sz="0" w:space="0" w:color="auto"/>
                                                                                      </w:divBdr>
                                                                                      <w:divsChild>
                                                                                        <w:div w:id="188571940">
                                                                                          <w:marLeft w:val="0"/>
                                                                                          <w:marRight w:val="0"/>
                                                                                          <w:marTop w:val="0"/>
                                                                                          <w:marBottom w:val="0"/>
                                                                                          <w:divBdr>
                                                                                            <w:top w:val="none" w:sz="0" w:space="0" w:color="auto"/>
                                                                                            <w:left w:val="none" w:sz="0" w:space="0" w:color="auto"/>
                                                                                            <w:bottom w:val="none" w:sz="0" w:space="0" w:color="auto"/>
                                                                                            <w:right w:val="none" w:sz="0" w:space="0" w:color="auto"/>
                                                                                          </w:divBdr>
                                                                                        </w:div>
                                                                                      </w:divsChild>
                                                                                    </w:div>
                                                                                    <w:div w:id="1581988669">
                                                                                      <w:marLeft w:val="0"/>
                                                                                      <w:marRight w:val="0"/>
                                                                                      <w:marTop w:val="0"/>
                                                                                      <w:marBottom w:val="0"/>
                                                                                      <w:divBdr>
                                                                                        <w:top w:val="none" w:sz="0" w:space="0" w:color="auto"/>
                                                                                        <w:left w:val="none" w:sz="0" w:space="0" w:color="auto"/>
                                                                                        <w:bottom w:val="none" w:sz="0" w:space="0" w:color="auto"/>
                                                                                        <w:right w:val="none" w:sz="0" w:space="0" w:color="auto"/>
                                                                                      </w:divBdr>
                                                                                    </w:div>
                                                                                  </w:divsChild>
                                                                                </w:div>
                                                                                <w:div w:id="1252203442">
                                                                                  <w:marLeft w:val="0"/>
                                                                                  <w:marRight w:val="0"/>
                                                                                  <w:marTop w:val="0"/>
                                                                                  <w:marBottom w:val="0"/>
                                                                                  <w:divBdr>
                                                                                    <w:top w:val="none" w:sz="0" w:space="0" w:color="auto"/>
                                                                                    <w:left w:val="none" w:sz="0" w:space="0" w:color="auto"/>
                                                                                    <w:bottom w:val="none" w:sz="0" w:space="0" w:color="auto"/>
                                                                                    <w:right w:val="single" w:sz="6" w:space="0" w:color="C5C5C5"/>
                                                                                  </w:divBdr>
                                                                                  <w:divsChild>
                                                                                    <w:div w:id="1032075075">
                                                                                      <w:marLeft w:val="0"/>
                                                                                      <w:marRight w:val="0"/>
                                                                                      <w:marTop w:val="0"/>
                                                                                      <w:marBottom w:val="0"/>
                                                                                      <w:divBdr>
                                                                                        <w:top w:val="none" w:sz="0" w:space="0" w:color="auto"/>
                                                                                        <w:left w:val="none" w:sz="0" w:space="0" w:color="auto"/>
                                                                                        <w:bottom w:val="none" w:sz="0" w:space="0" w:color="auto"/>
                                                                                        <w:right w:val="none" w:sz="0" w:space="0" w:color="auto"/>
                                                                                      </w:divBdr>
                                                                                    </w:div>
                                                                                    <w:div w:id="1226993901">
                                                                                      <w:marLeft w:val="0"/>
                                                                                      <w:marRight w:val="0"/>
                                                                                      <w:marTop w:val="0"/>
                                                                                      <w:marBottom w:val="0"/>
                                                                                      <w:divBdr>
                                                                                        <w:top w:val="none" w:sz="0" w:space="0" w:color="auto"/>
                                                                                        <w:left w:val="none" w:sz="0" w:space="0" w:color="auto"/>
                                                                                        <w:bottom w:val="none" w:sz="0" w:space="0" w:color="auto"/>
                                                                                        <w:right w:val="none" w:sz="0" w:space="0" w:color="auto"/>
                                                                                      </w:divBdr>
                                                                                      <w:divsChild>
                                                                                        <w:div w:id="211211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29689">
                                                                                  <w:marLeft w:val="0"/>
                                                                                  <w:marRight w:val="0"/>
                                                                                  <w:marTop w:val="0"/>
                                                                                  <w:marBottom w:val="0"/>
                                                                                  <w:divBdr>
                                                                                    <w:top w:val="none" w:sz="0" w:space="0" w:color="auto"/>
                                                                                    <w:left w:val="none" w:sz="0" w:space="0" w:color="auto"/>
                                                                                    <w:bottom w:val="none" w:sz="0" w:space="0" w:color="auto"/>
                                                                                    <w:right w:val="single" w:sz="6" w:space="0" w:color="C5C5C5"/>
                                                                                  </w:divBdr>
                                                                                  <w:divsChild>
                                                                                    <w:div w:id="522981246">
                                                                                      <w:marLeft w:val="0"/>
                                                                                      <w:marRight w:val="0"/>
                                                                                      <w:marTop w:val="0"/>
                                                                                      <w:marBottom w:val="0"/>
                                                                                      <w:divBdr>
                                                                                        <w:top w:val="none" w:sz="0" w:space="0" w:color="auto"/>
                                                                                        <w:left w:val="none" w:sz="0" w:space="0" w:color="auto"/>
                                                                                        <w:bottom w:val="none" w:sz="0" w:space="0" w:color="auto"/>
                                                                                        <w:right w:val="none" w:sz="0" w:space="0" w:color="auto"/>
                                                                                      </w:divBdr>
                                                                                      <w:divsChild>
                                                                                        <w:div w:id="1183974381">
                                                                                          <w:marLeft w:val="0"/>
                                                                                          <w:marRight w:val="0"/>
                                                                                          <w:marTop w:val="0"/>
                                                                                          <w:marBottom w:val="0"/>
                                                                                          <w:divBdr>
                                                                                            <w:top w:val="none" w:sz="0" w:space="0" w:color="auto"/>
                                                                                            <w:left w:val="none" w:sz="0" w:space="0" w:color="auto"/>
                                                                                            <w:bottom w:val="none" w:sz="0" w:space="0" w:color="auto"/>
                                                                                            <w:right w:val="none" w:sz="0" w:space="0" w:color="auto"/>
                                                                                          </w:divBdr>
                                                                                        </w:div>
                                                                                      </w:divsChild>
                                                                                    </w:div>
                                                                                    <w:div w:id="1718318479">
                                                                                      <w:marLeft w:val="0"/>
                                                                                      <w:marRight w:val="0"/>
                                                                                      <w:marTop w:val="0"/>
                                                                                      <w:marBottom w:val="0"/>
                                                                                      <w:divBdr>
                                                                                        <w:top w:val="none" w:sz="0" w:space="0" w:color="auto"/>
                                                                                        <w:left w:val="none" w:sz="0" w:space="0" w:color="auto"/>
                                                                                        <w:bottom w:val="none" w:sz="0" w:space="0" w:color="auto"/>
                                                                                        <w:right w:val="none" w:sz="0" w:space="0" w:color="auto"/>
                                                                                      </w:divBdr>
                                                                                    </w:div>
                                                                                  </w:divsChild>
                                                                                </w:div>
                                                                                <w:div w:id="1355229661">
                                                                                  <w:marLeft w:val="0"/>
                                                                                  <w:marRight w:val="0"/>
                                                                                  <w:marTop w:val="0"/>
                                                                                  <w:marBottom w:val="0"/>
                                                                                  <w:divBdr>
                                                                                    <w:top w:val="none" w:sz="0" w:space="0" w:color="auto"/>
                                                                                    <w:left w:val="none" w:sz="0" w:space="0" w:color="auto"/>
                                                                                    <w:bottom w:val="none" w:sz="0" w:space="0" w:color="auto"/>
                                                                                    <w:right w:val="single" w:sz="6" w:space="0" w:color="C5C5C5"/>
                                                                                  </w:divBdr>
                                                                                  <w:divsChild>
                                                                                    <w:div w:id="1324361067">
                                                                                      <w:marLeft w:val="0"/>
                                                                                      <w:marRight w:val="0"/>
                                                                                      <w:marTop w:val="0"/>
                                                                                      <w:marBottom w:val="0"/>
                                                                                      <w:divBdr>
                                                                                        <w:top w:val="none" w:sz="0" w:space="0" w:color="auto"/>
                                                                                        <w:left w:val="none" w:sz="0" w:space="0" w:color="auto"/>
                                                                                        <w:bottom w:val="none" w:sz="0" w:space="0" w:color="auto"/>
                                                                                        <w:right w:val="none" w:sz="0" w:space="0" w:color="auto"/>
                                                                                      </w:divBdr>
                                                                                    </w:div>
                                                                                    <w:div w:id="2024937732">
                                                                                      <w:marLeft w:val="0"/>
                                                                                      <w:marRight w:val="0"/>
                                                                                      <w:marTop w:val="0"/>
                                                                                      <w:marBottom w:val="0"/>
                                                                                      <w:divBdr>
                                                                                        <w:top w:val="none" w:sz="0" w:space="0" w:color="auto"/>
                                                                                        <w:left w:val="none" w:sz="0" w:space="0" w:color="auto"/>
                                                                                        <w:bottom w:val="none" w:sz="0" w:space="0" w:color="auto"/>
                                                                                        <w:right w:val="none" w:sz="0" w:space="0" w:color="auto"/>
                                                                                      </w:divBdr>
                                                                                      <w:divsChild>
                                                                                        <w:div w:id="45757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287631">
                                                                                  <w:marLeft w:val="0"/>
                                                                                  <w:marRight w:val="0"/>
                                                                                  <w:marTop w:val="0"/>
                                                                                  <w:marBottom w:val="0"/>
                                                                                  <w:divBdr>
                                                                                    <w:top w:val="none" w:sz="0" w:space="0" w:color="auto"/>
                                                                                    <w:left w:val="none" w:sz="0" w:space="0" w:color="auto"/>
                                                                                    <w:bottom w:val="none" w:sz="0" w:space="0" w:color="auto"/>
                                                                                    <w:right w:val="single" w:sz="6" w:space="0" w:color="C5C5C5"/>
                                                                                  </w:divBdr>
                                                                                  <w:divsChild>
                                                                                    <w:div w:id="233201463">
                                                                                      <w:marLeft w:val="0"/>
                                                                                      <w:marRight w:val="0"/>
                                                                                      <w:marTop w:val="0"/>
                                                                                      <w:marBottom w:val="0"/>
                                                                                      <w:divBdr>
                                                                                        <w:top w:val="none" w:sz="0" w:space="0" w:color="auto"/>
                                                                                        <w:left w:val="none" w:sz="0" w:space="0" w:color="auto"/>
                                                                                        <w:bottom w:val="none" w:sz="0" w:space="0" w:color="auto"/>
                                                                                        <w:right w:val="none" w:sz="0" w:space="0" w:color="auto"/>
                                                                                      </w:divBdr>
                                                                                      <w:divsChild>
                                                                                        <w:div w:id="1334987912">
                                                                                          <w:marLeft w:val="0"/>
                                                                                          <w:marRight w:val="0"/>
                                                                                          <w:marTop w:val="0"/>
                                                                                          <w:marBottom w:val="0"/>
                                                                                          <w:divBdr>
                                                                                            <w:top w:val="none" w:sz="0" w:space="0" w:color="auto"/>
                                                                                            <w:left w:val="none" w:sz="0" w:space="0" w:color="auto"/>
                                                                                            <w:bottom w:val="none" w:sz="0" w:space="0" w:color="auto"/>
                                                                                            <w:right w:val="none" w:sz="0" w:space="0" w:color="auto"/>
                                                                                          </w:divBdr>
                                                                                        </w:div>
                                                                                      </w:divsChild>
                                                                                    </w:div>
                                                                                    <w:div w:id="1257636163">
                                                                                      <w:marLeft w:val="0"/>
                                                                                      <w:marRight w:val="0"/>
                                                                                      <w:marTop w:val="0"/>
                                                                                      <w:marBottom w:val="0"/>
                                                                                      <w:divBdr>
                                                                                        <w:top w:val="none" w:sz="0" w:space="0" w:color="auto"/>
                                                                                        <w:left w:val="none" w:sz="0" w:space="0" w:color="auto"/>
                                                                                        <w:bottom w:val="none" w:sz="0" w:space="0" w:color="auto"/>
                                                                                        <w:right w:val="none" w:sz="0" w:space="0" w:color="auto"/>
                                                                                      </w:divBdr>
                                                                                    </w:div>
                                                                                  </w:divsChild>
                                                                                </w:div>
                                                                                <w:div w:id="1580942222">
                                                                                  <w:marLeft w:val="0"/>
                                                                                  <w:marRight w:val="0"/>
                                                                                  <w:marTop w:val="0"/>
                                                                                  <w:marBottom w:val="0"/>
                                                                                  <w:divBdr>
                                                                                    <w:top w:val="none" w:sz="0" w:space="0" w:color="auto"/>
                                                                                    <w:left w:val="none" w:sz="0" w:space="0" w:color="auto"/>
                                                                                    <w:bottom w:val="none" w:sz="0" w:space="0" w:color="auto"/>
                                                                                    <w:right w:val="single" w:sz="6" w:space="0" w:color="C5C5C5"/>
                                                                                  </w:divBdr>
                                                                                  <w:divsChild>
                                                                                    <w:div w:id="164786975">
                                                                                      <w:marLeft w:val="0"/>
                                                                                      <w:marRight w:val="0"/>
                                                                                      <w:marTop w:val="0"/>
                                                                                      <w:marBottom w:val="0"/>
                                                                                      <w:divBdr>
                                                                                        <w:top w:val="none" w:sz="0" w:space="0" w:color="auto"/>
                                                                                        <w:left w:val="none" w:sz="0" w:space="0" w:color="auto"/>
                                                                                        <w:bottom w:val="none" w:sz="0" w:space="0" w:color="auto"/>
                                                                                        <w:right w:val="none" w:sz="0" w:space="0" w:color="auto"/>
                                                                                      </w:divBdr>
                                                                                    </w:div>
                                                                                    <w:div w:id="675033511">
                                                                                      <w:marLeft w:val="0"/>
                                                                                      <w:marRight w:val="0"/>
                                                                                      <w:marTop w:val="0"/>
                                                                                      <w:marBottom w:val="0"/>
                                                                                      <w:divBdr>
                                                                                        <w:top w:val="none" w:sz="0" w:space="0" w:color="auto"/>
                                                                                        <w:left w:val="none" w:sz="0" w:space="0" w:color="auto"/>
                                                                                        <w:bottom w:val="none" w:sz="0" w:space="0" w:color="auto"/>
                                                                                        <w:right w:val="none" w:sz="0" w:space="0" w:color="auto"/>
                                                                                      </w:divBdr>
                                                                                      <w:divsChild>
                                                                                        <w:div w:id="126808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997720">
                                                                                  <w:marLeft w:val="0"/>
                                                                                  <w:marRight w:val="0"/>
                                                                                  <w:marTop w:val="0"/>
                                                                                  <w:marBottom w:val="0"/>
                                                                                  <w:divBdr>
                                                                                    <w:top w:val="none" w:sz="0" w:space="0" w:color="auto"/>
                                                                                    <w:left w:val="none" w:sz="0" w:space="0" w:color="auto"/>
                                                                                    <w:bottom w:val="none" w:sz="0" w:space="0" w:color="auto"/>
                                                                                    <w:right w:val="single" w:sz="6" w:space="0" w:color="C5C5C5"/>
                                                                                  </w:divBdr>
                                                                                  <w:divsChild>
                                                                                    <w:div w:id="1017465418">
                                                                                      <w:marLeft w:val="0"/>
                                                                                      <w:marRight w:val="0"/>
                                                                                      <w:marTop w:val="0"/>
                                                                                      <w:marBottom w:val="0"/>
                                                                                      <w:divBdr>
                                                                                        <w:top w:val="none" w:sz="0" w:space="0" w:color="auto"/>
                                                                                        <w:left w:val="none" w:sz="0" w:space="0" w:color="auto"/>
                                                                                        <w:bottom w:val="none" w:sz="0" w:space="0" w:color="auto"/>
                                                                                        <w:right w:val="none" w:sz="0" w:space="0" w:color="auto"/>
                                                                                      </w:divBdr>
                                                                                    </w:div>
                                                                                    <w:div w:id="1354381215">
                                                                                      <w:marLeft w:val="0"/>
                                                                                      <w:marRight w:val="0"/>
                                                                                      <w:marTop w:val="0"/>
                                                                                      <w:marBottom w:val="0"/>
                                                                                      <w:divBdr>
                                                                                        <w:top w:val="none" w:sz="0" w:space="0" w:color="auto"/>
                                                                                        <w:left w:val="none" w:sz="0" w:space="0" w:color="auto"/>
                                                                                        <w:bottom w:val="none" w:sz="0" w:space="0" w:color="auto"/>
                                                                                        <w:right w:val="none" w:sz="0" w:space="0" w:color="auto"/>
                                                                                      </w:divBdr>
                                                                                      <w:divsChild>
                                                                                        <w:div w:id="175709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298284">
                                                                                  <w:marLeft w:val="0"/>
                                                                                  <w:marRight w:val="0"/>
                                                                                  <w:marTop w:val="0"/>
                                                                                  <w:marBottom w:val="0"/>
                                                                                  <w:divBdr>
                                                                                    <w:top w:val="none" w:sz="0" w:space="0" w:color="auto"/>
                                                                                    <w:left w:val="none" w:sz="0" w:space="0" w:color="auto"/>
                                                                                    <w:bottom w:val="none" w:sz="0" w:space="0" w:color="auto"/>
                                                                                    <w:right w:val="single" w:sz="6" w:space="0" w:color="C5C5C5"/>
                                                                                  </w:divBdr>
                                                                                  <w:divsChild>
                                                                                    <w:div w:id="96409662">
                                                                                      <w:marLeft w:val="0"/>
                                                                                      <w:marRight w:val="0"/>
                                                                                      <w:marTop w:val="0"/>
                                                                                      <w:marBottom w:val="0"/>
                                                                                      <w:divBdr>
                                                                                        <w:top w:val="none" w:sz="0" w:space="0" w:color="auto"/>
                                                                                        <w:left w:val="none" w:sz="0" w:space="0" w:color="auto"/>
                                                                                        <w:bottom w:val="none" w:sz="0" w:space="0" w:color="auto"/>
                                                                                        <w:right w:val="none" w:sz="0" w:space="0" w:color="auto"/>
                                                                                      </w:divBdr>
                                                                                    </w:div>
                                                                                    <w:div w:id="1523326687">
                                                                                      <w:marLeft w:val="0"/>
                                                                                      <w:marRight w:val="0"/>
                                                                                      <w:marTop w:val="0"/>
                                                                                      <w:marBottom w:val="0"/>
                                                                                      <w:divBdr>
                                                                                        <w:top w:val="none" w:sz="0" w:space="0" w:color="auto"/>
                                                                                        <w:left w:val="none" w:sz="0" w:space="0" w:color="auto"/>
                                                                                        <w:bottom w:val="none" w:sz="0" w:space="0" w:color="auto"/>
                                                                                        <w:right w:val="none" w:sz="0" w:space="0" w:color="auto"/>
                                                                                      </w:divBdr>
                                                                                      <w:divsChild>
                                                                                        <w:div w:id="72760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110533">
                                                                                  <w:marLeft w:val="0"/>
                                                                                  <w:marRight w:val="0"/>
                                                                                  <w:marTop w:val="0"/>
                                                                                  <w:marBottom w:val="0"/>
                                                                                  <w:divBdr>
                                                                                    <w:top w:val="none" w:sz="0" w:space="0" w:color="auto"/>
                                                                                    <w:left w:val="none" w:sz="0" w:space="0" w:color="auto"/>
                                                                                    <w:bottom w:val="none" w:sz="0" w:space="0" w:color="auto"/>
                                                                                    <w:right w:val="single" w:sz="6" w:space="0" w:color="C5C5C5"/>
                                                                                  </w:divBdr>
                                                                                  <w:divsChild>
                                                                                    <w:div w:id="285623417">
                                                                                      <w:marLeft w:val="0"/>
                                                                                      <w:marRight w:val="0"/>
                                                                                      <w:marTop w:val="0"/>
                                                                                      <w:marBottom w:val="0"/>
                                                                                      <w:divBdr>
                                                                                        <w:top w:val="none" w:sz="0" w:space="0" w:color="auto"/>
                                                                                        <w:left w:val="none" w:sz="0" w:space="0" w:color="auto"/>
                                                                                        <w:bottom w:val="none" w:sz="0" w:space="0" w:color="auto"/>
                                                                                        <w:right w:val="none" w:sz="0" w:space="0" w:color="auto"/>
                                                                                      </w:divBdr>
                                                                                      <w:divsChild>
                                                                                        <w:div w:id="1175223972">
                                                                                          <w:marLeft w:val="0"/>
                                                                                          <w:marRight w:val="0"/>
                                                                                          <w:marTop w:val="0"/>
                                                                                          <w:marBottom w:val="0"/>
                                                                                          <w:divBdr>
                                                                                            <w:top w:val="none" w:sz="0" w:space="0" w:color="auto"/>
                                                                                            <w:left w:val="none" w:sz="0" w:space="0" w:color="auto"/>
                                                                                            <w:bottom w:val="none" w:sz="0" w:space="0" w:color="auto"/>
                                                                                            <w:right w:val="none" w:sz="0" w:space="0" w:color="auto"/>
                                                                                          </w:divBdr>
                                                                                        </w:div>
                                                                                      </w:divsChild>
                                                                                    </w:div>
                                                                                    <w:div w:id="1294483767">
                                                                                      <w:marLeft w:val="0"/>
                                                                                      <w:marRight w:val="0"/>
                                                                                      <w:marTop w:val="0"/>
                                                                                      <w:marBottom w:val="0"/>
                                                                                      <w:divBdr>
                                                                                        <w:top w:val="none" w:sz="0" w:space="0" w:color="auto"/>
                                                                                        <w:left w:val="none" w:sz="0" w:space="0" w:color="auto"/>
                                                                                        <w:bottom w:val="none" w:sz="0" w:space="0" w:color="auto"/>
                                                                                        <w:right w:val="none" w:sz="0" w:space="0" w:color="auto"/>
                                                                                      </w:divBdr>
                                                                                    </w:div>
                                                                                  </w:divsChild>
                                                                                </w:div>
                                                                                <w:div w:id="1693022496">
                                                                                  <w:marLeft w:val="0"/>
                                                                                  <w:marRight w:val="0"/>
                                                                                  <w:marTop w:val="0"/>
                                                                                  <w:marBottom w:val="0"/>
                                                                                  <w:divBdr>
                                                                                    <w:top w:val="none" w:sz="0" w:space="0" w:color="auto"/>
                                                                                    <w:left w:val="none" w:sz="0" w:space="0" w:color="auto"/>
                                                                                    <w:bottom w:val="none" w:sz="0" w:space="0" w:color="auto"/>
                                                                                    <w:right w:val="single" w:sz="6" w:space="0" w:color="C5C5C5"/>
                                                                                  </w:divBdr>
                                                                                  <w:divsChild>
                                                                                    <w:div w:id="413017453">
                                                                                      <w:marLeft w:val="0"/>
                                                                                      <w:marRight w:val="0"/>
                                                                                      <w:marTop w:val="0"/>
                                                                                      <w:marBottom w:val="0"/>
                                                                                      <w:divBdr>
                                                                                        <w:top w:val="none" w:sz="0" w:space="0" w:color="auto"/>
                                                                                        <w:left w:val="none" w:sz="0" w:space="0" w:color="auto"/>
                                                                                        <w:bottom w:val="none" w:sz="0" w:space="0" w:color="auto"/>
                                                                                        <w:right w:val="none" w:sz="0" w:space="0" w:color="auto"/>
                                                                                      </w:divBdr>
                                                                                    </w:div>
                                                                                  </w:divsChild>
                                                                                </w:div>
                                                                                <w:div w:id="1744527630">
                                                                                  <w:marLeft w:val="0"/>
                                                                                  <w:marRight w:val="0"/>
                                                                                  <w:marTop w:val="0"/>
                                                                                  <w:marBottom w:val="0"/>
                                                                                  <w:divBdr>
                                                                                    <w:top w:val="none" w:sz="0" w:space="0" w:color="auto"/>
                                                                                    <w:left w:val="none" w:sz="0" w:space="0" w:color="auto"/>
                                                                                    <w:bottom w:val="none" w:sz="0" w:space="0" w:color="auto"/>
                                                                                    <w:right w:val="single" w:sz="6" w:space="0" w:color="C5C5C5"/>
                                                                                  </w:divBdr>
                                                                                  <w:divsChild>
                                                                                    <w:div w:id="575169054">
                                                                                      <w:marLeft w:val="0"/>
                                                                                      <w:marRight w:val="0"/>
                                                                                      <w:marTop w:val="0"/>
                                                                                      <w:marBottom w:val="0"/>
                                                                                      <w:divBdr>
                                                                                        <w:top w:val="none" w:sz="0" w:space="0" w:color="auto"/>
                                                                                        <w:left w:val="none" w:sz="0" w:space="0" w:color="auto"/>
                                                                                        <w:bottom w:val="none" w:sz="0" w:space="0" w:color="auto"/>
                                                                                        <w:right w:val="none" w:sz="0" w:space="0" w:color="auto"/>
                                                                                      </w:divBdr>
                                                                                    </w:div>
                                                                                    <w:div w:id="1359157970">
                                                                                      <w:marLeft w:val="0"/>
                                                                                      <w:marRight w:val="0"/>
                                                                                      <w:marTop w:val="0"/>
                                                                                      <w:marBottom w:val="0"/>
                                                                                      <w:divBdr>
                                                                                        <w:top w:val="none" w:sz="0" w:space="0" w:color="auto"/>
                                                                                        <w:left w:val="none" w:sz="0" w:space="0" w:color="auto"/>
                                                                                        <w:bottom w:val="none" w:sz="0" w:space="0" w:color="auto"/>
                                                                                        <w:right w:val="none" w:sz="0" w:space="0" w:color="auto"/>
                                                                                      </w:divBdr>
                                                                                      <w:divsChild>
                                                                                        <w:div w:id="64567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95675">
                                                                                  <w:marLeft w:val="0"/>
                                                                                  <w:marRight w:val="0"/>
                                                                                  <w:marTop w:val="0"/>
                                                                                  <w:marBottom w:val="0"/>
                                                                                  <w:divBdr>
                                                                                    <w:top w:val="none" w:sz="0" w:space="0" w:color="auto"/>
                                                                                    <w:left w:val="none" w:sz="0" w:space="0" w:color="auto"/>
                                                                                    <w:bottom w:val="none" w:sz="0" w:space="0" w:color="auto"/>
                                                                                    <w:right w:val="single" w:sz="6" w:space="0" w:color="C5C5C5"/>
                                                                                  </w:divBdr>
                                                                                  <w:divsChild>
                                                                                    <w:div w:id="202182453">
                                                                                      <w:marLeft w:val="0"/>
                                                                                      <w:marRight w:val="0"/>
                                                                                      <w:marTop w:val="0"/>
                                                                                      <w:marBottom w:val="0"/>
                                                                                      <w:divBdr>
                                                                                        <w:top w:val="none" w:sz="0" w:space="0" w:color="auto"/>
                                                                                        <w:left w:val="none" w:sz="0" w:space="0" w:color="auto"/>
                                                                                        <w:bottom w:val="none" w:sz="0" w:space="0" w:color="auto"/>
                                                                                        <w:right w:val="none" w:sz="0" w:space="0" w:color="auto"/>
                                                                                      </w:divBdr>
                                                                                    </w:div>
                                                                                    <w:div w:id="1256748190">
                                                                                      <w:marLeft w:val="0"/>
                                                                                      <w:marRight w:val="0"/>
                                                                                      <w:marTop w:val="0"/>
                                                                                      <w:marBottom w:val="0"/>
                                                                                      <w:divBdr>
                                                                                        <w:top w:val="none" w:sz="0" w:space="0" w:color="auto"/>
                                                                                        <w:left w:val="none" w:sz="0" w:space="0" w:color="auto"/>
                                                                                        <w:bottom w:val="none" w:sz="0" w:space="0" w:color="auto"/>
                                                                                        <w:right w:val="none" w:sz="0" w:space="0" w:color="auto"/>
                                                                                      </w:divBdr>
                                                                                      <w:divsChild>
                                                                                        <w:div w:id="63491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330540">
                                                                                  <w:marLeft w:val="0"/>
                                                                                  <w:marRight w:val="0"/>
                                                                                  <w:marTop w:val="0"/>
                                                                                  <w:marBottom w:val="0"/>
                                                                                  <w:divBdr>
                                                                                    <w:top w:val="none" w:sz="0" w:space="0" w:color="auto"/>
                                                                                    <w:left w:val="none" w:sz="0" w:space="0" w:color="auto"/>
                                                                                    <w:bottom w:val="none" w:sz="0" w:space="0" w:color="auto"/>
                                                                                    <w:right w:val="single" w:sz="6" w:space="0" w:color="C5C5C5"/>
                                                                                  </w:divBdr>
                                                                                  <w:divsChild>
                                                                                    <w:div w:id="719330218">
                                                                                      <w:marLeft w:val="0"/>
                                                                                      <w:marRight w:val="0"/>
                                                                                      <w:marTop w:val="0"/>
                                                                                      <w:marBottom w:val="0"/>
                                                                                      <w:divBdr>
                                                                                        <w:top w:val="none" w:sz="0" w:space="0" w:color="auto"/>
                                                                                        <w:left w:val="none" w:sz="0" w:space="0" w:color="auto"/>
                                                                                        <w:bottom w:val="none" w:sz="0" w:space="0" w:color="auto"/>
                                                                                        <w:right w:val="none" w:sz="0" w:space="0" w:color="auto"/>
                                                                                      </w:divBdr>
                                                                                    </w:div>
                                                                                    <w:div w:id="1373461280">
                                                                                      <w:marLeft w:val="0"/>
                                                                                      <w:marRight w:val="0"/>
                                                                                      <w:marTop w:val="0"/>
                                                                                      <w:marBottom w:val="0"/>
                                                                                      <w:divBdr>
                                                                                        <w:top w:val="none" w:sz="0" w:space="0" w:color="auto"/>
                                                                                        <w:left w:val="none" w:sz="0" w:space="0" w:color="auto"/>
                                                                                        <w:bottom w:val="none" w:sz="0" w:space="0" w:color="auto"/>
                                                                                        <w:right w:val="none" w:sz="0" w:space="0" w:color="auto"/>
                                                                                      </w:divBdr>
                                                                                      <w:divsChild>
                                                                                        <w:div w:id="15842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87225">
                                                                                  <w:marLeft w:val="0"/>
                                                                                  <w:marRight w:val="0"/>
                                                                                  <w:marTop w:val="0"/>
                                                                                  <w:marBottom w:val="0"/>
                                                                                  <w:divBdr>
                                                                                    <w:top w:val="none" w:sz="0" w:space="0" w:color="auto"/>
                                                                                    <w:left w:val="none" w:sz="0" w:space="0" w:color="auto"/>
                                                                                    <w:bottom w:val="none" w:sz="0" w:space="0" w:color="auto"/>
                                                                                    <w:right w:val="single" w:sz="6" w:space="0" w:color="C5C5C5"/>
                                                                                  </w:divBdr>
                                                                                  <w:divsChild>
                                                                                    <w:div w:id="162745359">
                                                                                      <w:marLeft w:val="0"/>
                                                                                      <w:marRight w:val="0"/>
                                                                                      <w:marTop w:val="0"/>
                                                                                      <w:marBottom w:val="0"/>
                                                                                      <w:divBdr>
                                                                                        <w:top w:val="none" w:sz="0" w:space="0" w:color="auto"/>
                                                                                        <w:left w:val="none" w:sz="0" w:space="0" w:color="auto"/>
                                                                                        <w:bottom w:val="none" w:sz="0" w:space="0" w:color="auto"/>
                                                                                        <w:right w:val="none" w:sz="0" w:space="0" w:color="auto"/>
                                                                                      </w:divBdr>
                                                                                      <w:divsChild>
                                                                                        <w:div w:id="468479608">
                                                                                          <w:marLeft w:val="0"/>
                                                                                          <w:marRight w:val="0"/>
                                                                                          <w:marTop w:val="0"/>
                                                                                          <w:marBottom w:val="0"/>
                                                                                          <w:divBdr>
                                                                                            <w:top w:val="none" w:sz="0" w:space="0" w:color="auto"/>
                                                                                            <w:left w:val="none" w:sz="0" w:space="0" w:color="auto"/>
                                                                                            <w:bottom w:val="none" w:sz="0" w:space="0" w:color="auto"/>
                                                                                            <w:right w:val="none" w:sz="0" w:space="0" w:color="auto"/>
                                                                                          </w:divBdr>
                                                                                        </w:div>
                                                                                      </w:divsChild>
                                                                                    </w:div>
                                                                                    <w:div w:id="1020855049">
                                                                                      <w:marLeft w:val="0"/>
                                                                                      <w:marRight w:val="0"/>
                                                                                      <w:marTop w:val="0"/>
                                                                                      <w:marBottom w:val="0"/>
                                                                                      <w:divBdr>
                                                                                        <w:top w:val="none" w:sz="0" w:space="0" w:color="auto"/>
                                                                                        <w:left w:val="none" w:sz="0" w:space="0" w:color="auto"/>
                                                                                        <w:bottom w:val="none" w:sz="0" w:space="0" w:color="auto"/>
                                                                                        <w:right w:val="none" w:sz="0" w:space="0" w:color="auto"/>
                                                                                      </w:divBdr>
                                                                                    </w:div>
                                                                                  </w:divsChild>
                                                                                </w:div>
                                                                                <w:div w:id="2145078955">
                                                                                  <w:marLeft w:val="0"/>
                                                                                  <w:marRight w:val="0"/>
                                                                                  <w:marTop w:val="0"/>
                                                                                  <w:marBottom w:val="0"/>
                                                                                  <w:divBdr>
                                                                                    <w:top w:val="none" w:sz="0" w:space="0" w:color="auto"/>
                                                                                    <w:left w:val="none" w:sz="0" w:space="0" w:color="auto"/>
                                                                                    <w:bottom w:val="none" w:sz="0" w:space="0" w:color="auto"/>
                                                                                    <w:right w:val="single" w:sz="6" w:space="0" w:color="C5C5C5"/>
                                                                                  </w:divBdr>
                                                                                  <w:divsChild>
                                                                                    <w:div w:id="556672696">
                                                                                      <w:marLeft w:val="0"/>
                                                                                      <w:marRight w:val="0"/>
                                                                                      <w:marTop w:val="0"/>
                                                                                      <w:marBottom w:val="0"/>
                                                                                      <w:divBdr>
                                                                                        <w:top w:val="none" w:sz="0" w:space="0" w:color="auto"/>
                                                                                        <w:left w:val="none" w:sz="0" w:space="0" w:color="auto"/>
                                                                                        <w:bottom w:val="none" w:sz="0" w:space="0" w:color="auto"/>
                                                                                        <w:right w:val="none" w:sz="0" w:space="0" w:color="auto"/>
                                                                                      </w:divBdr>
                                                                                      <w:divsChild>
                                                                                        <w:div w:id="1961690200">
                                                                                          <w:marLeft w:val="0"/>
                                                                                          <w:marRight w:val="0"/>
                                                                                          <w:marTop w:val="0"/>
                                                                                          <w:marBottom w:val="0"/>
                                                                                          <w:divBdr>
                                                                                            <w:top w:val="none" w:sz="0" w:space="0" w:color="auto"/>
                                                                                            <w:left w:val="none" w:sz="0" w:space="0" w:color="auto"/>
                                                                                            <w:bottom w:val="none" w:sz="0" w:space="0" w:color="auto"/>
                                                                                            <w:right w:val="none" w:sz="0" w:space="0" w:color="auto"/>
                                                                                          </w:divBdr>
                                                                                        </w:div>
                                                                                      </w:divsChild>
                                                                                    </w:div>
                                                                                    <w:div w:id="79082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347206">
                                                                      <w:marLeft w:val="0"/>
                                                                      <w:marRight w:val="0"/>
                                                                      <w:marTop w:val="0"/>
                                                                      <w:marBottom w:val="0"/>
                                                                      <w:divBdr>
                                                                        <w:top w:val="none" w:sz="0" w:space="0" w:color="D0D0D0"/>
                                                                        <w:left w:val="none" w:sz="0" w:space="0" w:color="D0D0D0"/>
                                                                        <w:bottom w:val="none" w:sz="0" w:space="0" w:color="D0D0D0"/>
                                                                        <w:right w:val="none" w:sz="0" w:space="0" w:color="D0D0D0"/>
                                                                      </w:divBdr>
                                                                      <w:divsChild>
                                                                        <w:div w:id="861284432">
                                                                          <w:marLeft w:val="0"/>
                                                                          <w:marRight w:val="0"/>
                                                                          <w:marTop w:val="0"/>
                                                                          <w:marBottom w:val="0"/>
                                                                          <w:divBdr>
                                                                            <w:top w:val="single" w:sz="6" w:space="4" w:color="D0D0D0"/>
                                                                            <w:left w:val="single" w:sz="6" w:space="3" w:color="D0D0D0"/>
                                                                            <w:bottom w:val="single" w:sz="6" w:space="4" w:color="D0D0D0"/>
                                                                            <w:right w:val="single" w:sz="24" w:space="3" w:color="D0D0D0"/>
                                                                          </w:divBdr>
                                                                          <w:divsChild>
                                                                            <w:div w:id="818809715">
                                                                              <w:marLeft w:val="0"/>
                                                                              <w:marRight w:val="0"/>
                                                                              <w:marTop w:val="0"/>
                                                                              <w:marBottom w:val="0"/>
                                                                              <w:divBdr>
                                                                                <w:top w:val="none" w:sz="0" w:space="0" w:color="auto"/>
                                                                                <w:left w:val="none" w:sz="0" w:space="0" w:color="auto"/>
                                                                                <w:bottom w:val="none" w:sz="0" w:space="0" w:color="auto"/>
                                                                                <w:right w:val="none" w:sz="0" w:space="0" w:color="auto"/>
                                                                              </w:divBdr>
                                                                              <w:divsChild>
                                                                                <w:div w:id="859391609">
                                                                                  <w:marLeft w:val="0"/>
                                                                                  <w:marRight w:val="0"/>
                                                                                  <w:marTop w:val="0"/>
                                                                                  <w:marBottom w:val="0"/>
                                                                                  <w:divBdr>
                                                                                    <w:top w:val="none" w:sz="0" w:space="0" w:color="auto"/>
                                                                                    <w:left w:val="none" w:sz="0" w:space="0" w:color="auto"/>
                                                                                    <w:bottom w:val="none" w:sz="0" w:space="0" w:color="auto"/>
                                                                                    <w:right w:val="none" w:sz="0" w:space="0" w:color="auto"/>
                                                                                  </w:divBdr>
                                                                                  <w:divsChild>
                                                                                    <w:div w:id="1289119976">
                                                                                      <w:marLeft w:val="0"/>
                                                                                      <w:marRight w:val="0"/>
                                                                                      <w:marTop w:val="0"/>
                                                                                      <w:marBottom w:val="0"/>
                                                                                      <w:divBdr>
                                                                                        <w:top w:val="none" w:sz="0" w:space="0" w:color="auto"/>
                                                                                        <w:left w:val="none" w:sz="0" w:space="0" w:color="auto"/>
                                                                                        <w:bottom w:val="none" w:sz="0" w:space="0" w:color="auto"/>
                                                                                        <w:right w:val="none" w:sz="0" w:space="0" w:color="auto"/>
                                                                                      </w:divBdr>
                                                                                      <w:divsChild>
                                                                                        <w:div w:id="482544676">
                                                                                          <w:marLeft w:val="0"/>
                                                                                          <w:marRight w:val="0"/>
                                                                                          <w:marTop w:val="0"/>
                                                                                          <w:marBottom w:val="0"/>
                                                                                          <w:divBdr>
                                                                                            <w:top w:val="none" w:sz="0" w:space="0" w:color="auto"/>
                                                                                            <w:left w:val="none" w:sz="0" w:space="0" w:color="auto"/>
                                                                                            <w:bottom w:val="none" w:sz="0" w:space="0" w:color="auto"/>
                                                                                            <w:right w:val="none" w:sz="0" w:space="0" w:color="auto"/>
                                                                                          </w:divBdr>
                                                                                        </w:div>
                                                                                        <w:div w:id="101588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602531">
                                                                          <w:marLeft w:val="0"/>
                                                                          <w:marRight w:val="0"/>
                                                                          <w:marTop w:val="0"/>
                                                                          <w:marBottom w:val="0"/>
                                                                          <w:divBdr>
                                                                            <w:top w:val="single" w:sz="6" w:space="2" w:color="D0D0D0"/>
                                                                            <w:left w:val="single" w:sz="6" w:space="4" w:color="D0D0D0"/>
                                                                            <w:bottom w:val="single" w:sz="24" w:space="3" w:color="D0D0D0"/>
                                                                            <w:right w:val="single" w:sz="6" w:space="4" w:color="D0D0D0"/>
                                                                          </w:divBdr>
                                                                          <w:divsChild>
                                                                            <w:div w:id="391657134">
                                                                              <w:marLeft w:val="0"/>
                                                                              <w:marRight w:val="0"/>
                                                                              <w:marTop w:val="0"/>
                                                                              <w:marBottom w:val="0"/>
                                                                              <w:divBdr>
                                                                                <w:top w:val="none" w:sz="0" w:space="0" w:color="auto"/>
                                                                                <w:left w:val="none" w:sz="0" w:space="0" w:color="auto"/>
                                                                                <w:bottom w:val="none" w:sz="0" w:space="0" w:color="auto"/>
                                                                                <w:right w:val="none" w:sz="0" w:space="0" w:color="auto"/>
                                                                              </w:divBdr>
                                                                              <w:divsChild>
                                                                                <w:div w:id="1380281642">
                                                                                  <w:marLeft w:val="0"/>
                                                                                  <w:marRight w:val="0"/>
                                                                                  <w:marTop w:val="0"/>
                                                                                  <w:marBottom w:val="0"/>
                                                                                  <w:divBdr>
                                                                                    <w:top w:val="none" w:sz="0" w:space="0" w:color="auto"/>
                                                                                    <w:left w:val="none" w:sz="0" w:space="0" w:color="auto"/>
                                                                                    <w:bottom w:val="none" w:sz="0" w:space="0" w:color="auto"/>
                                                                                    <w:right w:val="none" w:sz="0" w:space="0" w:color="auto"/>
                                                                                  </w:divBdr>
                                                                                  <w:divsChild>
                                                                                    <w:div w:id="92215653">
                                                                                      <w:marLeft w:val="0"/>
                                                                                      <w:marRight w:val="0"/>
                                                                                      <w:marTop w:val="0"/>
                                                                                      <w:marBottom w:val="0"/>
                                                                                      <w:divBdr>
                                                                                        <w:top w:val="none" w:sz="0" w:space="0" w:color="auto"/>
                                                                                        <w:left w:val="none" w:sz="0" w:space="0" w:color="auto"/>
                                                                                        <w:bottom w:val="none" w:sz="0" w:space="0" w:color="auto"/>
                                                                                        <w:right w:val="none" w:sz="0" w:space="0" w:color="auto"/>
                                                                                      </w:divBdr>
                                                                                      <w:divsChild>
                                                                                        <w:div w:id="34629696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002664">
                                                                          <w:marLeft w:val="0"/>
                                                                          <w:marRight w:val="0"/>
                                                                          <w:marTop w:val="0"/>
                                                                          <w:marBottom w:val="0"/>
                                                                          <w:divBdr>
                                                                            <w:top w:val="single" w:sz="6" w:space="4" w:color="D0D0D0"/>
                                                                            <w:left w:val="single" w:sz="6" w:space="4" w:color="D0D0D0"/>
                                                                            <w:bottom w:val="single" w:sz="6" w:space="4" w:color="D0D0D0"/>
                                                                            <w:right w:val="single" w:sz="24" w:space="4" w:color="D0D0D0"/>
                                                                          </w:divBdr>
                                                                        </w:div>
                                                                      </w:divsChild>
                                                                    </w:div>
                                                                  </w:divsChild>
                                                                </w:div>
                                                              </w:divsChild>
                                                            </w:div>
                                                            <w:div w:id="419059118">
                                                              <w:marLeft w:val="0"/>
                                                              <w:marRight w:val="0"/>
                                                              <w:marTop w:val="0"/>
                                                              <w:marBottom w:val="0"/>
                                                              <w:divBdr>
                                                                <w:top w:val="none" w:sz="0" w:space="0" w:color="auto"/>
                                                                <w:left w:val="none" w:sz="0" w:space="0" w:color="auto"/>
                                                                <w:bottom w:val="none" w:sz="0" w:space="0" w:color="auto"/>
                                                                <w:right w:val="none" w:sz="0" w:space="0" w:color="auto"/>
                                                              </w:divBdr>
                                                              <w:divsChild>
                                                                <w:div w:id="666711168">
                                                                  <w:marLeft w:val="0"/>
                                                                  <w:marRight w:val="0"/>
                                                                  <w:marTop w:val="0"/>
                                                                  <w:marBottom w:val="0"/>
                                                                  <w:divBdr>
                                                                    <w:top w:val="single" w:sz="6" w:space="1" w:color="D0D0D0"/>
                                                                    <w:left w:val="single" w:sz="6" w:space="0" w:color="D0D0D0"/>
                                                                    <w:bottom w:val="single" w:sz="2" w:space="2" w:color="D0D0D0"/>
                                                                    <w:right w:val="single" w:sz="6" w:space="0" w:color="D0D0D0"/>
                                                                  </w:divBdr>
                                                                  <w:divsChild>
                                                                    <w:div w:id="1354921973">
                                                                      <w:marLeft w:val="0"/>
                                                                      <w:marRight w:val="0"/>
                                                                      <w:marTop w:val="0"/>
                                                                      <w:marBottom w:val="0"/>
                                                                      <w:divBdr>
                                                                        <w:top w:val="none" w:sz="0" w:space="0" w:color="auto"/>
                                                                        <w:left w:val="none" w:sz="0" w:space="0" w:color="auto"/>
                                                                        <w:bottom w:val="none" w:sz="0" w:space="0" w:color="auto"/>
                                                                        <w:right w:val="none" w:sz="0" w:space="0" w:color="auto"/>
                                                                      </w:divBdr>
                                                                      <w:divsChild>
                                                                        <w:div w:id="326711669">
                                                                          <w:marLeft w:val="0"/>
                                                                          <w:marRight w:val="0"/>
                                                                          <w:marTop w:val="0"/>
                                                                          <w:marBottom w:val="0"/>
                                                                          <w:divBdr>
                                                                            <w:top w:val="none" w:sz="0" w:space="0" w:color="auto"/>
                                                                            <w:left w:val="none" w:sz="0" w:space="0" w:color="auto"/>
                                                                            <w:bottom w:val="none" w:sz="0" w:space="0" w:color="auto"/>
                                                                            <w:right w:val="none" w:sz="0" w:space="0" w:color="auto"/>
                                                                          </w:divBdr>
                                                                          <w:divsChild>
                                                                            <w:div w:id="88281225">
                                                                              <w:marLeft w:val="0"/>
                                                                              <w:marRight w:val="0"/>
                                                                              <w:marTop w:val="0"/>
                                                                              <w:marBottom w:val="0"/>
                                                                              <w:divBdr>
                                                                                <w:top w:val="single" w:sz="6" w:space="2" w:color="B5B5B5"/>
                                                                                <w:left w:val="single" w:sz="6" w:space="2" w:color="B5B5B5"/>
                                                                                <w:bottom w:val="none" w:sz="0" w:space="0" w:color="auto"/>
                                                                                <w:right w:val="single" w:sz="6" w:space="2" w:color="B5B5B5"/>
                                                                              </w:divBdr>
                                                                            </w:div>
                                                                            <w:div w:id="394547202">
                                                                              <w:marLeft w:val="0"/>
                                                                              <w:marRight w:val="0"/>
                                                                              <w:marTop w:val="0"/>
                                                                              <w:marBottom w:val="0"/>
                                                                              <w:divBdr>
                                                                                <w:top w:val="single" w:sz="6" w:space="2" w:color="B5B5B5"/>
                                                                                <w:left w:val="single" w:sz="6" w:space="2" w:color="B5B5B5"/>
                                                                                <w:bottom w:val="none" w:sz="0" w:space="0" w:color="auto"/>
                                                                                <w:right w:val="single" w:sz="6" w:space="2" w:color="B5B5B5"/>
                                                                              </w:divBdr>
                                                                            </w:div>
                                                                            <w:div w:id="1929342747">
                                                                              <w:marLeft w:val="0"/>
                                                                              <w:marRight w:val="0"/>
                                                                              <w:marTop w:val="0"/>
                                                                              <w:marBottom w:val="0"/>
                                                                              <w:divBdr>
                                                                                <w:top w:val="single" w:sz="6" w:space="2" w:color="B5B5B5"/>
                                                                                <w:left w:val="single" w:sz="6" w:space="2" w:color="B5B5B5"/>
                                                                                <w:bottom w:val="none" w:sz="0" w:space="0" w:color="auto"/>
                                                                                <w:right w:val="single" w:sz="6" w:space="2" w:color="B5B5B5"/>
                                                                              </w:divBdr>
                                                                            </w:div>
                                                                            <w:div w:id="1980455122">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sChild>
                                                        </w:div>
                                                      </w:divsChild>
                                                    </w:div>
                                                    <w:div w:id="1837765763">
                                                      <w:marLeft w:val="0"/>
                                                      <w:marRight w:val="0"/>
                                                      <w:marTop w:val="0"/>
                                                      <w:marBottom w:val="0"/>
                                                      <w:divBdr>
                                                        <w:top w:val="none" w:sz="0" w:space="0" w:color="auto"/>
                                                        <w:left w:val="none" w:sz="0" w:space="0" w:color="auto"/>
                                                        <w:bottom w:val="none" w:sz="0" w:space="0" w:color="auto"/>
                                                        <w:right w:val="none" w:sz="0" w:space="0" w:color="auto"/>
                                                      </w:divBdr>
                                                      <w:divsChild>
                                                        <w:div w:id="371270234">
                                                          <w:marLeft w:val="0"/>
                                                          <w:marRight w:val="0"/>
                                                          <w:marTop w:val="0"/>
                                                          <w:marBottom w:val="0"/>
                                                          <w:divBdr>
                                                            <w:top w:val="single" w:sz="6" w:space="1" w:color="D0D0D0"/>
                                                            <w:left w:val="single" w:sz="6" w:space="0" w:color="D0D0D0"/>
                                                            <w:bottom w:val="single" w:sz="2" w:space="2" w:color="D0D0D0"/>
                                                            <w:right w:val="single" w:sz="6" w:space="0" w:color="D0D0D0"/>
                                                          </w:divBdr>
                                                          <w:divsChild>
                                                            <w:div w:id="1093235010">
                                                              <w:marLeft w:val="0"/>
                                                              <w:marRight w:val="0"/>
                                                              <w:marTop w:val="0"/>
                                                              <w:marBottom w:val="0"/>
                                                              <w:divBdr>
                                                                <w:top w:val="none" w:sz="0" w:space="0" w:color="auto"/>
                                                                <w:left w:val="none" w:sz="0" w:space="0" w:color="auto"/>
                                                                <w:bottom w:val="none" w:sz="0" w:space="0" w:color="auto"/>
                                                                <w:right w:val="none" w:sz="0" w:space="0" w:color="auto"/>
                                                              </w:divBdr>
                                                              <w:divsChild>
                                                                <w:div w:id="1301766759">
                                                                  <w:marLeft w:val="0"/>
                                                                  <w:marRight w:val="0"/>
                                                                  <w:marTop w:val="0"/>
                                                                  <w:marBottom w:val="0"/>
                                                                  <w:divBdr>
                                                                    <w:top w:val="none" w:sz="0" w:space="0" w:color="auto"/>
                                                                    <w:left w:val="none" w:sz="0" w:space="0" w:color="auto"/>
                                                                    <w:bottom w:val="none" w:sz="0" w:space="0" w:color="auto"/>
                                                                    <w:right w:val="none" w:sz="0" w:space="0" w:color="auto"/>
                                                                  </w:divBdr>
                                                                  <w:divsChild>
                                                                    <w:div w:id="351690410">
                                                                      <w:marLeft w:val="0"/>
                                                                      <w:marRight w:val="0"/>
                                                                      <w:marTop w:val="0"/>
                                                                      <w:marBottom w:val="0"/>
                                                                      <w:divBdr>
                                                                        <w:top w:val="single" w:sz="6" w:space="2" w:color="B5B5B5"/>
                                                                        <w:left w:val="single" w:sz="6" w:space="2" w:color="B5B5B5"/>
                                                                        <w:bottom w:val="none" w:sz="0" w:space="0" w:color="auto"/>
                                                                        <w:right w:val="single" w:sz="6" w:space="2" w:color="B5B5B5"/>
                                                                      </w:divBdr>
                                                                    </w:div>
                                                                    <w:div w:id="1280724629">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sChild>
                                                </w:div>
                                              </w:divsChild>
                                            </w:div>
                                          </w:divsChild>
                                        </w:div>
                                        <w:div w:id="595132960">
                                          <w:marLeft w:val="0"/>
                                          <w:marRight w:val="0"/>
                                          <w:marTop w:val="0"/>
                                          <w:marBottom w:val="0"/>
                                          <w:divBdr>
                                            <w:top w:val="none" w:sz="0" w:space="0" w:color="auto"/>
                                            <w:left w:val="none" w:sz="0" w:space="0" w:color="auto"/>
                                            <w:bottom w:val="none" w:sz="0" w:space="0" w:color="auto"/>
                                            <w:right w:val="none" w:sz="0" w:space="0" w:color="auto"/>
                                          </w:divBdr>
                                          <w:divsChild>
                                            <w:div w:id="1994094121">
                                              <w:marLeft w:val="0"/>
                                              <w:marRight w:val="0"/>
                                              <w:marTop w:val="0"/>
                                              <w:marBottom w:val="0"/>
                                              <w:divBdr>
                                                <w:top w:val="single" w:sz="6" w:space="1" w:color="D0D0D0"/>
                                                <w:left w:val="single" w:sz="6" w:space="0" w:color="D0D0D0"/>
                                                <w:bottom w:val="single" w:sz="2" w:space="2" w:color="D0D0D0"/>
                                                <w:right w:val="single" w:sz="6" w:space="0" w:color="D0D0D0"/>
                                              </w:divBdr>
                                              <w:divsChild>
                                                <w:div w:id="1297763560">
                                                  <w:marLeft w:val="0"/>
                                                  <w:marRight w:val="0"/>
                                                  <w:marTop w:val="0"/>
                                                  <w:marBottom w:val="0"/>
                                                  <w:divBdr>
                                                    <w:top w:val="none" w:sz="0" w:space="0" w:color="auto"/>
                                                    <w:left w:val="none" w:sz="0" w:space="0" w:color="auto"/>
                                                    <w:bottom w:val="none" w:sz="0" w:space="0" w:color="auto"/>
                                                    <w:right w:val="none" w:sz="0" w:space="0" w:color="auto"/>
                                                  </w:divBdr>
                                                  <w:divsChild>
                                                    <w:div w:id="318003912">
                                                      <w:marLeft w:val="0"/>
                                                      <w:marRight w:val="0"/>
                                                      <w:marTop w:val="0"/>
                                                      <w:marBottom w:val="0"/>
                                                      <w:divBdr>
                                                        <w:top w:val="none" w:sz="0" w:space="0" w:color="auto"/>
                                                        <w:left w:val="none" w:sz="0" w:space="0" w:color="auto"/>
                                                        <w:bottom w:val="none" w:sz="0" w:space="0" w:color="auto"/>
                                                        <w:right w:val="none" w:sz="0" w:space="0" w:color="auto"/>
                                                      </w:divBdr>
                                                      <w:divsChild>
                                                        <w:div w:id="1257522538">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sChild>
                                    </w:div>
                                  </w:divsChild>
                                </w:div>
                              </w:divsChild>
                            </w:div>
                          </w:divsChild>
                        </w:div>
                      </w:divsChild>
                    </w:div>
                    <w:div w:id="1725981181">
                      <w:marLeft w:val="0"/>
                      <w:marRight w:val="0"/>
                      <w:marTop w:val="0"/>
                      <w:marBottom w:val="0"/>
                      <w:divBdr>
                        <w:top w:val="single" w:sz="2" w:space="0" w:color="D0D0D0"/>
                        <w:left w:val="single" w:sz="2" w:space="0" w:color="D0D0D0"/>
                        <w:bottom w:val="single" w:sz="2" w:space="0" w:color="D0D0D0"/>
                        <w:right w:val="single" w:sz="2" w:space="0" w:color="D0D0D0"/>
                      </w:divBdr>
                      <w:divsChild>
                        <w:div w:id="1963269124">
                          <w:marLeft w:val="0"/>
                          <w:marRight w:val="0"/>
                          <w:marTop w:val="0"/>
                          <w:marBottom w:val="0"/>
                          <w:divBdr>
                            <w:top w:val="none" w:sz="0" w:space="0" w:color="auto"/>
                            <w:left w:val="none" w:sz="0" w:space="0" w:color="auto"/>
                            <w:bottom w:val="none" w:sz="0" w:space="0" w:color="auto"/>
                            <w:right w:val="none" w:sz="0" w:space="0" w:color="auto"/>
                          </w:divBdr>
                          <w:divsChild>
                            <w:div w:id="841042175">
                              <w:marLeft w:val="0"/>
                              <w:marRight w:val="0"/>
                              <w:marTop w:val="0"/>
                              <w:marBottom w:val="0"/>
                              <w:divBdr>
                                <w:top w:val="single" w:sz="2" w:space="0" w:color="D0D0D0"/>
                                <w:left w:val="single" w:sz="2" w:space="0" w:color="D0D0D0"/>
                                <w:bottom w:val="single" w:sz="2" w:space="0" w:color="D0D0D0"/>
                                <w:right w:val="single" w:sz="2" w:space="0" w:color="D0D0D0"/>
                              </w:divBdr>
                              <w:divsChild>
                                <w:div w:id="1250961342">
                                  <w:marLeft w:val="0"/>
                                  <w:marRight w:val="0"/>
                                  <w:marTop w:val="0"/>
                                  <w:marBottom w:val="0"/>
                                  <w:divBdr>
                                    <w:top w:val="none" w:sz="0" w:space="0" w:color="auto"/>
                                    <w:left w:val="none" w:sz="0" w:space="0" w:color="auto"/>
                                    <w:bottom w:val="none" w:sz="0" w:space="0" w:color="auto"/>
                                    <w:right w:val="none" w:sz="0" w:space="0" w:color="auto"/>
                                  </w:divBdr>
                                  <w:divsChild>
                                    <w:div w:id="783842234">
                                      <w:marLeft w:val="0"/>
                                      <w:marRight w:val="0"/>
                                      <w:marTop w:val="0"/>
                                      <w:marBottom w:val="0"/>
                                      <w:divBdr>
                                        <w:top w:val="none" w:sz="0" w:space="0" w:color="auto"/>
                                        <w:left w:val="none" w:sz="0" w:space="0" w:color="auto"/>
                                        <w:bottom w:val="none" w:sz="0" w:space="0" w:color="auto"/>
                                        <w:right w:val="none" w:sz="0" w:space="0" w:color="auto"/>
                                      </w:divBdr>
                                      <w:divsChild>
                                        <w:div w:id="697201604">
                                          <w:marLeft w:val="0"/>
                                          <w:marRight w:val="0"/>
                                          <w:marTop w:val="0"/>
                                          <w:marBottom w:val="0"/>
                                          <w:divBdr>
                                            <w:top w:val="none" w:sz="0" w:space="0" w:color="auto"/>
                                            <w:left w:val="none" w:sz="0" w:space="0" w:color="auto"/>
                                            <w:bottom w:val="none" w:sz="0" w:space="0" w:color="auto"/>
                                            <w:right w:val="none" w:sz="0" w:space="0" w:color="auto"/>
                                          </w:divBdr>
                                        </w:div>
                                        <w:div w:id="1480999101">
                                          <w:marLeft w:val="0"/>
                                          <w:marRight w:val="0"/>
                                          <w:marTop w:val="0"/>
                                          <w:marBottom w:val="0"/>
                                          <w:divBdr>
                                            <w:top w:val="single" w:sz="6" w:space="0" w:color="BBBBBB"/>
                                            <w:left w:val="single" w:sz="6" w:space="8" w:color="BBBBBB"/>
                                            <w:bottom w:val="single" w:sz="6" w:space="0" w:color="BBBBBB"/>
                                            <w:right w:val="none" w:sz="0" w:space="0" w:color="auto"/>
                                          </w:divBdr>
                                        </w:div>
                                      </w:divsChild>
                                    </w:div>
                                  </w:divsChild>
                                </w:div>
                              </w:divsChild>
                            </w:div>
                          </w:divsChild>
                        </w:div>
                      </w:divsChild>
                    </w:div>
                  </w:divsChild>
                </w:div>
              </w:divsChild>
            </w:div>
            <w:div w:id="1278827188">
              <w:marLeft w:val="0"/>
              <w:marRight w:val="0"/>
              <w:marTop w:val="0"/>
              <w:marBottom w:val="0"/>
              <w:divBdr>
                <w:top w:val="single" w:sz="2" w:space="0" w:color="D0D0D0"/>
                <w:left w:val="single" w:sz="2" w:space="0" w:color="D0D0D0"/>
                <w:bottom w:val="single" w:sz="2" w:space="2" w:color="D0D0D0"/>
                <w:right w:val="single" w:sz="2" w:space="0" w:color="D0D0D0"/>
              </w:divBdr>
              <w:divsChild>
                <w:div w:id="65603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950009">
          <w:marLeft w:val="0"/>
          <w:marRight w:val="0"/>
          <w:marTop w:val="0"/>
          <w:marBottom w:val="0"/>
          <w:divBdr>
            <w:top w:val="none" w:sz="0" w:space="0" w:color="auto"/>
            <w:left w:val="none" w:sz="0" w:space="0" w:color="auto"/>
            <w:bottom w:val="none" w:sz="0" w:space="0" w:color="auto"/>
            <w:right w:val="none" w:sz="0" w:space="0" w:color="auto"/>
          </w:divBdr>
          <w:divsChild>
            <w:div w:id="796265429">
              <w:marLeft w:val="0"/>
              <w:marRight w:val="0"/>
              <w:marTop w:val="0"/>
              <w:marBottom w:val="0"/>
              <w:divBdr>
                <w:top w:val="none" w:sz="0" w:space="0" w:color="D0D0D0"/>
                <w:left w:val="none" w:sz="0" w:space="0" w:color="D0D0D0"/>
                <w:bottom w:val="none" w:sz="0" w:space="0" w:color="D0D0D0"/>
                <w:right w:val="none" w:sz="0" w:space="0" w:color="D0D0D0"/>
              </w:divBdr>
              <w:divsChild>
                <w:div w:id="1110123510">
                  <w:marLeft w:val="0"/>
                  <w:marRight w:val="0"/>
                  <w:marTop w:val="0"/>
                  <w:marBottom w:val="0"/>
                  <w:divBdr>
                    <w:top w:val="single" w:sz="6" w:space="2" w:color="D0D0D0"/>
                    <w:left w:val="single" w:sz="6" w:space="2" w:color="D0D0D0"/>
                    <w:bottom w:val="single" w:sz="6" w:space="2" w:color="D0D0D0"/>
                    <w:right w:val="single" w:sz="6" w:space="2" w:color="D0D0D0"/>
                  </w:divBdr>
                  <w:divsChild>
                    <w:div w:id="1040326480">
                      <w:marLeft w:val="0"/>
                      <w:marRight w:val="0"/>
                      <w:marTop w:val="0"/>
                      <w:marBottom w:val="0"/>
                      <w:divBdr>
                        <w:top w:val="none" w:sz="0" w:space="0" w:color="auto"/>
                        <w:left w:val="none" w:sz="0" w:space="0" w:color="auto"/>
                        <w:bottom w:val="none" w:sz="0" w:space="0" w:color="auto"/>
                        <w:right w:val="none" w:sz="0" w:space="0" w:color="auto"/>
                      </w:divBdr>
                      <w:divsChild>
                        <w:div w:id="626012018">
                          <w:marLeft w:val="0"/>
                          <w:marRight w:val="0"/>
                          <w:marTop w:val="0"/>
                          <w:marBottom w:val="0"/>
                          <w:divBdr>
                            <w:top w:val="none" w:sz="0" w:space="0" w:color="auto"/>
                            <w:left w:val="none" w:sz="0" w:space="0" w:color="auto"/>
                            <w:bottom w:val="none" w:sz="0" w:space="0" w:color="auto"/>
                            <w:right w:val="none" w:sz="0" w:space="0" w:color="auto"/>
                          </w:divBdr>
                          <w:divsChild>
                            <w:div w:id="31273002">
                              <w:marLeft w:val="0"/>
                              <w:marRight w:val="0"/>
                              <w:marTop w:val="0"/>
                              <w:marBottom w:val="0"/>
                              <w:divBdr>
                                <w:top w:val="none" w:sz="0" w:space="0" w:color="auto"/>
                                <w:left w:val="none" w:sz="0" w:space="0" w:color="auto"/>
                                <w:bottom w:val="none" w:sz="0" w:space="0" w:color="auto"/>
                                <w:right w:val="none" w:sz="0" w:space="0" w:color="auto"/>
                              </w:divBdr>
                            </w:div>
                            <w:div w:id="699666239">
                              <w:marLeft w:val="0"/>
                              <w:marRight w:val="0"/>
                              <w:marTop w:val="0"/>
                              <w:marBottom w:val="0"/>
                              <w:divBdr>
                                <w:top w:val="none" w:sz="0" w:space="0" w:color="auto"/>
                                <w:left w:val="none" w:sz="0" w:space="0" w:color="auto"/>
                                <w:bottom w:val="none" w:sz="0" w:space="0" w:color="auto"/>
                                <w:right w:val="none" w:sz="0" w:space="0" w:color="auto"/>
                              </w:divBdr>
                            </w:div>
                            <w:div w:id="1418481298">
                              <w:marLeft w:val="0"/>
                              <w:marRight w:val="0"/>
                              <w:marTop w:val="0"/>
                              <w:marBottom w:val="0"/>
                              <w:divBdr>
                                <w:top w:val="none" w:sz="0" w:space="0" w:color="auto"/>
                                <w:left w:val="none" w:sz="0" w:space="0" w:color="auto"/>
                                <w:bottom w:val="none" w:sz="0" w:space="0" w:color="auto"/>
                                <w:right w:val="none" w:sz="0" w:space="0" w:color="auto"/>
                              </w:divBdr>
                            </w:div>
                            <w:div w:id="1505436459">
                              <w:marLeft w:val="0"/>
                              <w:marRight w:val="0"/>
                              <w:marTop w:val="0"/>
                              <w:marBottom w:val="0"/>
                              <w:divBdr>
                                <w:top w:val="none" w:sz="0" w:space="0" w:color="auto"/>
                                <w:left w:val="none" w:sz="0" w:space="0" w:color="auto"/>
                                <w:bottom w:val="none" w:sz="0" w:space="0" w:color="auto"/>
                                <w:right w:val="none" w:sz="0" w:space="0" w:color="auto"/>
                              </w:divBdr>
                            </w:div>
                            <w:div w:id="1755736061">
                              <w:marLeft w:val="0"/>
                              <w:marRight w:val="0"/>
                              <w:marTop w:val="0"/>
                              <w:marBottom w:val="0"/>
                              <w:divBdr>
                                <w:top w:val="none" w:sz="0" w:space="0" w:color="auto"/>
                                <w:left w:val="none" w:sz="0" w:space="0" w:color="auto"/>
                                <w:bottom w:val="none" w:sz="0" w:space="0" w:color="auto"/>
                                <w:right w:val="none" w:sz="0" w:space="0" w:color="auto"/>
                              </w:divBdr>
                            </w:div>
                            <w:div w:id="183922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792149">
              <w:marLeft w:val="0"/>
              <w:marRight w:val="0"/>
              <w:marTop w:val="0"/>
              <w:marBottom w:val="0"/>
              <w:divBdr>
                <w:top w:val="single" w:sz="6" w:space="0" w:color="A9A9A9"/>
                <w:left w:val="single" w:sz="6" w:space="0" w:color="A9A9A9"/>
                <w:bottom w:val="single" w:sz="6" w:space="0" w:color="A9A9A9"/>
                <w:right w:val="single" w:sz="6" w:space="0" w:color="A9A9A9"/>
              </w:divBdr>
              <w:divsChild>
                <w:div w:id="236016537">
                  <w:marLeft w:val="0"/>
                  <w:marRight w:val="0"/>
                  <w:marTop w:val="45"/>
                  <w:marBottom w:val="0"/>
                  <w:divBdr>
                    <w:top w:val="none" w:sz="0" w:space="0" w:color="auto"/>
                    <w:left w:val="none" w:sz="0" w:space="0" w:color="auto"/>
                    <w:bottom w:val="none" w:sz="0" w:space="0" w:color="auto"/>
                    <w:right w:val="none" w:sz="0" w:space="0" w:color="auto"/>
                  </w:divBdr>
                  <w:divsChild>
                    <w:div w:id="2003239876">
                      <w:marLeft w:val="0"/>
                      <w:marRight w:val="0"/>
                      <w:marTop w:val="0"/>
                      <w:marBottom w:val="0"/>
                      <w:divBdr>
                        <w:top w:val="none" w:sz="0" w:space="0" w:color="auto"/>
                        <w:left w:val="none" w:sz="0" w:space="0" w:color="auto"/>
                        <w:bottom w:val="none" w:sz="0" w:space="0" w:color="auto"/>
                        <w:right w:val="none" w:sz="0" w:space="0" w:color="auto"/>
                      </w:divBdr>
                      <w:divsChild>
                        <w:div w:id="1355617675">
                          <w:marLeft w:val="0"/>
                          <w:marRight w:val="0"/>
                          <w:marTop w:val="0"/>
                          <w:marBottom w:val="0"/>
                          <w:divBdr>
                            <w:top w:val="none" w:sz="0" w:space="0" w:color="auto"/>
                            <w:left w:val="none" w:sz="0" w:space="0" w:color="auto"/>
                            <w:bottom w:val="none" w:sz="0" w:space="0" w:color="auto"/>
                            <w:right w:val="none" w:sz="0" w:space="0" w:color="auto"/>
                          </w:divBdr>
                          <w:divsChild>
                            <w:div w:id="195048430">
                              <w:marLeft w:val="0"/>
                              <w:marRight w:val="0"/>
                              <w:marTop w:val="0"/>
                              <w:marBottom w:val="0"/>
                              <w:divBdr>
                                <w:top w:val="single" w:sz="6" w:space="2" w:color="BBBBBB"/>
                                <w:left w:val="single" w:sz="6" w:space="2" w:color="BBBBBB"/>
                                <w:bottom w:val="single" w:sz="6" w:space="2" w:color="BBBBBB"/>
                                <w:right w:val="single" w:sz="6" w:space="2" w:color="BBBBBB"/>
                              </w:divBdr>
                            </w:div>
                            <w:div w:id="1740403113">
                              <w:marLeft w:val="0"/>
                              <w:marRight w:val="0"/>
                              <w:marTop w:val="0"/>
                              <w:marBottom w:val="0"/>
                              <w:divBdr>
                                <w:top w:val="single" w:sz="6" w:space="2" w:color="BBBBBB"/>
                                <w:left w:val="single" w:sz="6" w:space="2" w:color="BBBBBB"/>
                                <w:bottom w:val="single" w:sz="6" w:space="2" w:color="BBBBBB"/>
                                <w:right w:val="single" w:sz="6" w:space="2" w:color="BBBBBB"/>
                              </w:divBdr>
                            </w:div>
                          </w:divsChild>
                        </w:div>
                      </w:divsChild>
                    </w:div>
                  </w:divsChild>
                </w:div>
                <w:div w:id="565533855">
                  <w:marLeft w:val="0"/>
                  <w:marRight w:val="0"/>
                  <w:marTop w:val="0"/>
                  <w:marBottom w:val="0"/>
                  <w:divBdr>
                    <w:top w:val="single" w:sz="6" w:space="0" w:color="BCB1B0"/>
                    <w:left w:val="single" w:sz="6" w:space="0" w:color="BCB1B0"/>
                    <w:bottom w:val="single" w:sz="6" w:space="0" w:color="BCB1B0"/>
                    <w:right w:val="single" w:sz="6" w:space="0" w:color="BCB1B0"/>
                  </w:divBdr>
                  <w:divsChild>
                    <w:div w:id="805512996">
                      <w:marLeft w:val="0"/>
                      <w:marRight w:val="0"/>
                      <w:marTop w:val="0"/>
                      <w:marBottom w:val="0"/>
                      <w:divBdr>
                        <w:top w:val="none" w:sz="0" w:space="0" w:color="auto"/>
                        <w:left w:val="none" w:sz="0" w:space="0" w:color="auto"/>
                        <w:bottom w:val="none" w:sz="0" w:space="0" w:color="auto"/>
                        <w:right w:val="none" w:sz="0" w:space="0" w:color="auto"/>
                      </w:divBdr>
                      <w:divsChild>
                        <w:div w:id="789327429">
                          <w:marLeft w:val="-255"/>
                          <w:marRight w:val="0"/>
                          <w:marTop w:val="0"/>
                          <w:marBottom w:val="0"/>
                          <w:divBdr>
                            <w:top w:val="none" w:sz="0" w:space="0" w:color="auto"/>
                            <w:left w:val="none" w:sz="0" w:space="0" w:color="auto"/>
                            <w:bottom w:val="none" w:sz="0" w:space="0" w:color="auto"/>
                            <w:right w:val="none" w:sz="0" w:space="0" w:color="auto"/>
                          </w:divBdr>
                        </w:div>
                      </w:divsChild>
                    </w:div>
                    <w:div w:id="942876866">
                      <w:marLeft w:val="0"/>
                      <w:marRight w:val="0"/>
                      <w:marTop w:val="0"/>
                      <w:marBottom w:val="0"/>
                      <w:divBdr>
                        <w:top w:val="none" w:sz="0" w:space="0" w:color="D0D0D0"/>
                        <w:left w:val="none" w:sz="0" w:space="0" w:color="D0D0D0"/>
                        <w:bottom w:val="none" w:sz="0" w:space="0" w:color="D0D0D0"/>
                        <w:right w:val="none" w:sz="0" w:space="0" w:color="D0D0D0"/>
                      </w:divBdr>
                      <w:divsChild>
                        <w:div w:id="456992038">
                          <w:marLeft w:val="0"/>
                          <w:marRight w:val="0"/>
                          <w:marTop w:val="0"/>
                          <w:marBottom w:val="0"/>
                          <w:divBdr>
                            <w:top w:val="single" w:sz="6" w:space="4" w:color="D0D0D0"/>
                            <w:left w:val="single" w:sz="24" w:space="4" w:color="D0D0D0"/>
                            <w:bottom w:val="single" w:sz="24" w:space="4" w:color="D0D0D0"/>
                            <w:right w:val="single" w:sz="24" w:space="4" w:color="D0D0D0"/>
                          </w:divBdr>
                          <w:divsChild>
                            <w:div w:id="517502878">
                              <w:marLeft w:val="0"/>
                              <w:marRight w:val="0"/>
                              <w:marTop w:val="0"/>
                              <w:marBottom w:val="0"/>
                              <w:divBdr>
                                <w:top w:val="none" w:sz="0" w:space="0" w:color="auto"/>
                                <w:left w:val="none" w:sz="0" w:space="0" w:color="auto"/>
                                <w:bottom w:val="none" w:sz="0" w:space="0" w:color="auto"/>
                                <w:right w:val="none" w:sz="0" w:space="0" w:color="auto"/>
                              </w:divBdr>
                              <w:divsChild>
                                <w:div w:id="1578902371">
                                  <w:marLeft w:val="0"/>
                                  <w:marRight w:val="0"/>
                                  <w:marTop w:val="0"/>
                                  <w:marBottom w:val="0"/>
                                  <w:divBdr>
                                    <w:top w:val="none" w:sz="0" w:space="0" w:color="auto"/>
                                    <w:left w:val="none" w:sz="0" w:space="0" w:color="auto"/>
                                    <w:bottom w:val="none" w:sz="0" w:space="0" w:color="auto"/>
                                    <w:right w:val="none" w:sz="0" w:space="0" w:color="auto"/>
                                  </w:divBdr>
                                  <w:divsChild>
                                    <w:div w:id="18091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387975">
                          <w:marLeft w:val="0"/>
                          <w:marRight w:val="0"/>
                          <w:marTop w:val="0"/>
                          <w:marBottom w:val="0"/>
                          <w:divBdr>
                            <w:top w:val="single" w:sz="24" w:space="2" w:color="D0D0D0"/>
                            <w:left w:val="single" w:sz="24" w:space="4" w:color="D0D0D0"/>
                            <w:bottom w:val="single" w:sz="24" w:space="3" w:color="D0D0D0"/>
                            <w:right w:val="single" w:sz="24" w:space="4" w:color="D0D0D0"/>
                          </w:divBdr>
                          <w:divsChild>
                            <w:div w:id="1912304529">
                              <w:marLeft w:val="0"/>
                              <w:marRight w:val="0"/>
                              <w:marTop w:val="0"/>
                              <w:marBottom w:val="0"/>
                              <w:divBdr>
                                <w:top w:val="none" w:sz="0" w:space="0" w:color="auto"/>
                                <w:left w:val="none" w:sz="0" w:space="0" w:color="auto"/>
                                <w:bottom w:val="none" w:sz="0" w:space="0" w:color="auto"/>
                                <w:right w:val="none" w:sz="0" w:space="0" w:color="auto"/>
                              </w:divBdr>
                              <w:divsChild>
                                <w:div w:id="1570193462">
                                  <w:marLeft w:val="0"/>
                                  <w:marRight w:val="0"/>
                                  <w:marTop w:val="0"/>
                                  <w:marBottom w:val="0"/>
                                  <w:divBdr>
                                    <w:top w:val="none" w:sz="0" w:space="0" w:color="auto"/>
                                    <w:left w:val="none" w:sz="0" w:space="0" w:color="auto"/>
                                    <w:bottom w:val="none" w:sz="0" w:space="0" w:color="auto"/>
                                    <w:right w:val="none" w:sz="0" w:space="0" w:color="auto"/>
                                  </w:divBdr>
                                  <w:divsChild>
                                    <w:div w:id="1933393430">
                                      <w:marLeft w:val="0"/>
                                      <w:marRight w:val="0"/>
                                      <w:marTop w:val="0"/>
                                      <w:marBottom w:val="0"/>
                                      <w:divBdr>
                                        <w:top w:val="none" w:sz="0" w:space="0" w:color="auto"/>
                                        <w:left w:val="none" w:sz="0" w:space="0" w:color="auto"/>
                                        <w:bottom w:val="none" w:sz="0" w:space="0" w:color="auto"/>
                                        <w:right w:val="none" w:sz="0" w:space="0" w:color="auto"/>
                                      </w:divBdr>
                                      <w:divsChild>
                                        <w:div w:id="92218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142119">
                      <w:marLeft w:val="0"/>
                      <w:marRight w:val="0"/>
                      <w:marTop w:val="0"/>
                      <w:marBottom w:val="0"/>
                      <w:divBdr>
                        <w:top w:val="none" w:sz="0" w:space="0" w:color="D0D0D0"/>
                        <w:left w:val="none" w:sz="0" w:space="0" w:color="D0D0D0"/>
                        <w:bottom w:val="none" w:sz="0" w:space="0" w:color="D0D0D0"/>
                        <w:right w:val="none" w:sz="0" w:space="0" w:color="D0D0D0"/>
                      </w:divBdr>
                      <w:divsChild>
                        <w:div w:id="1149908924">
                          <w:marLeft w:val="0"/>
                          <w:marRight w:val="0"/>
                          <w:marTop w:val="0"/>
                          <w:marBottom w:val="0"/>
                          <w:divBdr>
                            <w:top w:val="single" w:sz="2" w:space="0" w:color="D0D0D0"/>
                            <w:left w:val="single" w:sz="2" w:space="0" w:color="D0D0D0"/>
                            <w:bottom w:val="single" w:sz="2" w:space="0" w:color="C5C5C5"/>
                            <w:right w:val="single" w:sz="2" w:space="0" w:color="D0D0D0"/>
                          </w:divBdr>
                          <w:divsChild>
                            <w:div w:id="347408536">
                              <w:marLeft w:val="0"/>
                              <w:marRight w:val="0"/>
                              <w:marTop w:val="0"/>
                              <w:marBottom w:val="0"/>
                              <w:divBdr>
                                <w:top w:val="none" w:sz="0" w:space="0" w:color="auto"/>
                                <w:left w:val="none" w:sz="0" w:space="0" w:color="auto"/>
                                <w:bottom w:val="none" w:sz="0" w:space="0" w:color="auto"/>
                                <w:right w:val="none" w:sz="0" w:space="0" w:color="auto"/>
                              </w:divBdr>
                              <w:divsChild>
                                <w:div w:id="1716157743">
                                  <w:marLeft w:val="0"/>
                                  <w:marRight w:val="0"/>
                                  <w:marTop w:val="0"/>
                                  <w:marBottom w:val="0"/>
                                  <w:divBdr>
                                    <w:top w:val="none" w:sz="0" w:space="0" w:color="auto"/>
                                    <w:left w:val="none" w:sz="0" w:space="0" w:color="auto"/>
                                    <w:bottom w:val="none" w:sz="0" w:space="0" w:color="auto"/>
                                    <w:right w:val="none" w:sz="0" w:space="0" w:color="auto"/>
                                  </w:divBdr>
                                  <w:divsChild>
                                    <w:div w:id="5794616">
                                      <w:marLeft w:val="0"/>
                                      <w:marRight w:val="0"/>
                                      <w:marTop w:val="0"/>
                                      <w:marBottom w:val="0"/>
                                      <w:divBdr>
                                        <w:top w:val="none" w:sz="0" w:space="0" w:color="auto"/>
                                        <w:left w:val="none" w:sz="0" w:space="0" w:color="auto"/>
                                        <w:bottom w:val="none" w:sz="0" w:space="0" w:color="auto"/>
                                        <w:right w:val="single" w:sz="6" w:space="0" w:color="C5C5C5"/>
                                      </w:divBdr>
                                      <w:divsChild>
                                        <w:div w:id="1786191324">
                                          <w:marLeft w:val="0"/>
                                          <w:marRight w:val="0"/>
                                          <w:marTop w:val="0"/>
                                          <w:marBottom w:val="0"/>
                                          <w:divBdr>
                                            <w:top w:val="none" w:sz="0" w:space="0" w:color="auto"/>
                                            <w:left w:val="none" w:sz="0" w:space="0" w:color="auto"/>
                                            <w:bottom w:val="none" w:sz="0" w:space="0" w:color="auto"/>
                                            <w:right w:val="none" w:sz="0" w:space="0" w:color="auto"/>
                                          </w:divBdr>
                                        </w:div>
                                      </w:divsChild>
                                    </w:div>
                                    <w:div w:id="413934133">
                                      <w:marLeft w:val="0"/>
                                      <w:marRight w:val="0"/>
                                      <w:marTop w:val="0"/>
                                      <w:marBottom w:val="0"/>
                                      <w:divBdr>
                                        <w:top w:val="none" w:sz="0" w:space="0" w:color="auto"/>
                                        <w:left w:val="none" w:sz="0" w:space="0" w:color="auto"/>
                                        <w:bottom w:val="none" w:sz="0" w:space="0" w:color="auto"/>
                                        <w:right w:val="single" w:sz="6" w:space="0" w:color="C5C5C5"/>
                                      </w:divBdr>
                                      <w:divsChild>
                                        <w:div w:id="583073929">
                                          <w:marLeft w:val="0"/>
                                          <w:marRight w:val="0"/>
                                          <w:marTop w:val="0"/>
                                          <w:marBottom w:val="0"/>
                                          <w:divBdr>
                                            <w:top w:val="none" w:sz="0" w:space="0" w:color="auto"/>
                                            <w:left w:val="none" w:sz="0" w:space="0" w:color="auto"/>
                                            <w:bottom w:val="none" w:sz="0" w:space="0" w:color="auto"/>
                                            <w:right w:val="none" w:sz="0" w:space="0" w:color="auto"/>
                                          </w:divBdr>
                                        </w:div>
                                      </w:divsChild>
                                    </w:div>
                                    <w:div w:id="506529831">
                                      <w:marLeft w:val="0"/>
                                      <w:marRight w:val="0"/>
                                      <w:marTop w:val="0"/>
                                      <w:marBottom w:val="0"/>
                                      <w:divBdr>
                                        <w:top w:val="none" w:sz="0" w:space="0" w:color="auto"/>
                                        <w:left w:val="none" w:sz="0" w:space="0" w:color="auto"/>
                                        <w:bottom w:val="none" w:sz="0" w:space="0" w:color="auto"/>
                                        <w:right w:val="single" w:sz="6" w:space="0" w:color="C5C5C5"/>
                                      </w:divBdr>
                                      <w:divsChild>
                                        <w:div w:id="1815563610">
                                          <w:marLeft w:val="0"/>
                                          <w:marRight w:val="0"/>
                                          <w:marTop w:val="0"/>
                                          <w:marBottom w:val="0"/>
                                          <w:divBdr>
                                            <w:top w:val="none" w:sz="0" w:space="0" w:color="auto"/>
                                            <w:left w:val="none" w:sz="0" w:space="0" w:color="auto"/>
                                            <w:bottom w:val="none" w:sz="0" w:space="0" w:color="auto"/>
                                            <w:right w:val="none" w:sz="0" w:space="0" w:color="auto"/>
                                          </w:divBdr>
                                        </w:div>
                                      </w:divsChild>
                                    </w:div>
                                    <w:div w:id="514927108">
                                      <w:marLeft w:val="0"/>
                                      <w:marRight w:val="0"/>
                                      <w:marTop w:val="0"/>
                                      <w:marBottom w:val="0"/>
                                      <w:divBdr>
                                        <w:top w:val="none" w:sz="0" w:space="0" w:color="auto"/>
                                        <w:left w:val="none" w:sz="0" w:space="0" w:color="auto"/>
                                        <w:bottom w:val="none" w:sz="0" w:space="0" w:color="auto"/>
                                        <w:right w:val="single" w:sz="6" w:space="0" w:color="C5C5C5"/>
                                      </w:divBdr>
                                      <w:divsChild>
                                        <w:div w:id="969937291">
                                          <w:marLeft w:val="0"/>
                                          <w:marRight w:val="0"/>
                                          <w:marTop w:val="0"/>
                                          <w:marBottom w:val="0"/>
                                          <w:divBdr>
                                            <w:top w:val="none" w:sz="0" w:space="0" w:color="auto"/>
                                            <w:left w:val="none" w:sz="0" w:space="0" w:color="auto"/>
                                            <w:bottom w:val="none" w:sz="0" w:space="0" w:color="auto"/>
                                            <w:right w:val="none" w:sz="0" w:space="0" w:color="auto"/>
                                          </w:divBdr>
                                        </w:div>
                                      </w:divsChild>
                                    </w:div>
                                    <w:div w:id="529535488">
                                      <w:marLeft w:val="0"/>
                                      <w:marRight w:val="0"/>
                                      <w:marTop w:val="0"/>
                                      <w:marBottom w:val="0"/>
                                      <w:divBdr>
                                        <w:top w:val="none" w:sz="0" w:space="0" w:color="auto"/>
                                        <w:left w:val="none" w:sz="0" w:space="0" w:color="auto"/>
                                        <w:bottom w:val="none" w:sz="0" w:space="0" w:color="auto"/>
                                        <w:right w:val="single" w:sz="6" w:space="0" w:color="C5C5C5"/>
                                      </w:divBdr>
                                      <w:divsChild>
                                        <w:div w:id="207299290">
                                          <w:marLeft w:val="0"/>
                                          <w:marRight w:val="0"/>
                                          <w:marTop w:val="0"/>
                                          <w:marBottom w:val="0"/>
                                          <w:divBdr>
                                            <w:top w:val="none" w:sz="0" w:space="0" w:color="auto"/>
                                            <w:left w:val="none" w:sz="0" w:space="0" w:color="auto"/>
                                            <w:bottom w:val="none" w:sz="0" w:space="0" w:color="auto"/>
                                            <w:right w:val="none" w:sz="0" w:space="0" w:color="auto"/>
                                          </w:divBdr>
                                        </w:div>
                                        <w:div w:id="1314719799">
                                          <w:marLeft w:val="0"/>
                                          <w:marRight w:val="0"/>
                                          <w:marTop w:val="0"/>
                                          <w:marBottom w:val="0"/>
                                          <w:divBdr>
                                            <w:top w:val="none" w:sz="0" w:space="0" w:color="auto"/>
                                            <w:left w:val="none" w:sz="0" w:space="0" w:color="auto"/>
                                            <w:bottom w:val="none" w:sz="0" w:space="0" w:color="auto"/>
                                            <w:right w:val="none" w:sz="0" w:space="0" w:color="auto"/>
                                          </w:divBdr>
                                          <w:divsChild>
                                            <w:div w:id="2121531851">
                                              <w:marLeft w:val="0"/>
                                              <w:marRight w:val="0"/>
                                              <w:marTop w:val="0"/>
                                              <w:marBottom w:val="0"/>
                                              <w:divBdr>
                                                <w:top w:val="none" w:sz="0" w:space="0" w:color="auto"/>
                                                <w:left w:val="none" w:sz="0" w:space="0" w:color="auto"/>
                                                <w:bottom w:val="none" w:sz="0" w:space="0" w:color="auto"/>
                                                <w:right w:val="none" w:sz="0" w:space="0" w:color="auto"/>
                                              </w:divBdr>
                                              <w:divsChild>
                                                <w:div w:id="78798007">
                                                  <w:marLeft w:val="0"/>
                                                  <w:marRight w:val="0"/>
                                                  <w:marTop w:val="0"/>
                                                  <w:marBottom w:val="0"/>
                                                  <w:divBdr>
                                                    <w:top w:val="single" w:sz="6" w:space="0" w:color="C5C5C5"/>
                                                    <w:left w:val="none" w:sz="0" w:space="0" w:color="auto"/>
                                                    <w:bottom w:val="none" w:sz="0" w:space="0" w:color="auto"/>
                                                    <w:right w:val="single" w:sz="6" w:space="0" w:color="C5C5C5"/>
                                                  </w:divBdr>
                                                  <w:divsChild>
                                                    <w:div w:id="281545539">
                                                      <w:marLeft w:val="0"/>
                                                      <w:marRight w:val="0"/>
                                                      <w:marTop w:val="0"/>
                                                      <w:marBottom w:val="0"/>
                                                      <w:divBdr>
                                                        <w:top w:val="none" w:sz="0" w:space="0" w:color="auto"/>
                                                        <w:left w:val="none" w:sz="0" w:space="0" w:color="auto"/>
                                                        <w:bottom w:val="none" w:sz="0" w:space="0" w:color="auto"/>
                                                        <w:right w:val="none" w:sz="0" w:space="0" w:color="auto"/>
                                                      </w:divBdr>
                                                    </w:div>
                                                  </w:divsChild>
                                                </w:div>
                                                <w:div w:id="199246419">
                                                  <w:marLeft w:val="0"/>
                                                  <w:marRight w:val="0"/>
                                                  <w:marTop w:val="0"/>
                                                  <w:marBottom w:val="0"/>
                                                  <w:divBdr>
                                                    <w:top w:val="single" w:sz="6" w:space="0" w:color="C5C5C5"/>
                                                    <w:left w:val="none" w:sz="0" w:space="0" w:color="auto"/>
                                                    <w:bottom w:val="none" w:sz="0" w:space="0" w:color="auto"/>
                                                    <w:right w:val="single" w:sz="6" w:space="0" w:color="C5C5C5"/>
                                                  </w:divBdr>
                                                  <w:divsChild>
                                                    <w:div w:id="176398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365976">
                                      <w:marLeft w:val="0"/>
                                      <w:marRight w:val="0"/>
                                      <w:marTop w:val="0"/>
                                      <w:marBottom w:val="0"/>
                                      <w:divBdr>
                                        <w:top w:val="none" w:sz="0" w:space="0" w:color="auto"/>
                                        <w:left w:val="none" w:sz="0" w:space="0" w:color="auto"/>
                                        <w:bottom w:val="none" w:sz="0" w:space="0" w:color="auto"/>
                                        <w:right w:val="single" w:sz="6" w:space="0" w:color="C5C5C5"/>
                                      </w:divBdr>
                                      <w:divsChild>
                                        <w:div w:id="391465890">
                                          <w:marLeft w:val="0"/>
                                          <w:marRight w:val="0"/>
                                          <w:marTop w:val="0"/>
                                          <w:marBottom w:val="0"/>
                                          <w:divBdr>
                                            <w:top w:val="none" w:sz="0" w:space="0" w:color="auto"/>
                                            <w:left w:val="none" w:sz="0" w:space="0" w:color="auto"/>
                                            <w:bottom w:val="none" w:sz="0" w:space="0" w:color="auto"/>
                                            <w:right w:val="none" w:sz="0" w:space="0" w:color="auto"/>
                                          </w:divBdr>
                                        </w:div>
                                      </w:divsChild>
                                    </w:div>
                                    <w:div w:id="1455825290">
                                      <w:marLeft w:val="0"/>
                                      <w:marRight w:val="0"/>
                                      <w:marTop w:val="0"/>
                                      <w:marBottom w:val="0"/>
                                      <w:divBdr>
                                        <w:top w:val="none" w:sz="0" w:space="0" w:color="auto"/>
                                        <w:left w:val="none" w:sz="0" w:space="0" w:color="auto"/>
                                        <w:bottom w:val="none" w:sz="0" w:space="0" w:color="auto"/>
                                        <w:right w:val="single" w:sz="6" w:space="0" w:color="C5C5C5"/>
                                      </w:divBdr>
                                      <w:divsChild>
                                        <w:div w:id="1612008979">
                                          <w:marLeft w:val="0"/>
                                          <w:marRight w:val="0"/>
                                          <w:marTop w:val="0"/>
                                          <w:marBottom w:val="0"/>
                                          <w:divBdr>
                                            <w:top w:val="none" w:sz="0" w:space="0" w:color="auto"/>
                                            <w:left w:val="none" w:sz="0" w:space="0" w:color="auto"/>
                                            <w:bottom w:val="none" w:sz="0" w:space="0" w:color="auto"/>
                                            <w:right w:val="none" w:sz="0" w:space="0" w:color="auto"/>
                                          </w:divBdr>
                                        </w:div>
                                      </w:divsChild>
                                    </w:div>
                                    <w:div w:id="1656033941">
                                      <w:marLeft w:val="0"/>
                                      <w:marRight w:val="0"/>
                                      <w:marTop w:val="0"/>
                                      <w:marBottom w:val="0"/>
                                      <w:divBdr>
                                        <w:top w:val="none" w:sz="0" w:space="0" w:color="auto"/>
                                        <w:left w:val="none" w:sz="0" w:space="0" w:color="auto"/>
                                        <w:bottom w:val="none" w:sz="0" w:space="0" w:color="auto"/>
                                        <w:right w:val="single" w:sz="6" w:space="0" w:color="C5C5C5"/>
                                      </w:divBdr>
                                      <w:divsChild>
                                        <w:div w:id="1007824718">
                                          <w:marLeft w:val="0"/>
                                          <w:marRight w:val="0"/>
                                          <w:marTop w:val="0"/>
                                          <w:marBottom w:val="0"/>
                                          <w:divBdr>
                                            <w:top w:val="none" w:sz="0" w:space="0" w:color="auto"/>
                                            <w:left w:val="none" w:sz="0" w:space="0" w:color="auto"/>
                                            <w:bottom w:val="none" w:sz="0" w:space="0" w:color="auto"/>
                                            <w:right w:val="none" w:sz="0" w:space="0" w:color="auto"/>
                                          </w:divBdr>
                                        </w:div>
                                      </w:divsChild>
                                    </w:div>
                                    <w:div w:id="1921134988">
                                      <w:marLeft w:val="0"/>
                                      <w:marRight w:val="0"/>
                                      <w:marTop w:val="0"/>
                                      <w:marBottom w:val="0"/>
                                      <w:divBdr>
                                        <w:top w:val="none" w:sz="0" w:space="0" w:color="auto"/>
                                        <w:left w:val="none" w:sz="0" w:space="0" w:color="auto"/>
                                        <w:bottom w:val="none" w:sz="0" w:space="0" w:color="auto"/>
                                        <w:right w:val="single" w:sz="6" w:space="0" w:color="C5C5C5"/>
                                      </w:divBdr>
                                      <w:divsChild>
                                        <w:div w:id="956913483">
                                          <w:marLeft w:val="0"/>
                                          <w:marRight w:val="0"/>
                                          <w:marTop w:val="0"/>
                                          <w:marBottom w:val="0"/>
                                          <w:divBdr>
                                            <w:top w:val="none" w:sz="0" w:space="0" w:color="auto"/>
                                            <w:left w:val="none" w:sz="0" w:space="0" w:color="auto"/>
                                            <w:bottom w:val="none" w:sz="0" w:space="0" w:color="auto"/>
                                            <w:right w:val="none" w:sz="0" w:space="0" w:color="auto"/>
                                          </w:divBdr>
                                        </w:div>
                                      </w:divsChild>
                                    </w:div>
                                    <w:div w:id="1994872286">
                                      <w:marLeft w:val="0"/>
                                      <w:marRight w:val="0"/>
                                      <w:marTop w:val="0"/>
                                      <w:marBottom w:val="0"/>
                                      <w:divBdr>
                                        <w:top w:val="none" w:sz="0" w:space="0" w:color="auto"/>
                                        <w:left w:val="none" w:sz="0" w:space="0" w:color="auto"/>
                                        <w:bottom w:val="none" w:sz="0" w:space="0" w:color="auto"/>
                                        <w:right w:val="single" w:sz="6" w:space="0" w:color="C5C5C5"/>
                                      </w:divBdr>
                                      <w:divsChild>
                                        <w:div w:id="2068842406">
                                          <w:marLeft w:val="0"/>
                                          <w:marRight w:val="0"/>
                                          <w:marTop w:val="0"/>
                                          <w:marBottom w:val="0"/>
                                          <w:divBdr>
                                            <w:top w:val="none" w:sz="0" w:space="0" w:color="auto"/>
                                            <w:left w:val="none" w:sz="0" w:space="0" w:color="auto"/>
                                            <w:bottom w:val="none" w:sz="0" w:space="0" w:color="auto"/>
                                            <w:right w:val="none" w:sz="0" w:space="0" w:color="auto"/>
                                          </w:divBdr>
                                        </w:div>
                                      </w:divsChild>
                                    </w:div>
                                    <w:div w:id="2011330819">
                                      <w:marLeft w:val="0"/>
                                      <w:marRight w:val="0"/>
                                      <w:marTop w:val="0"/>
                                      <w:marBottom w:val="0"/>
                                      <w:divBdr>
                                        <w:top w:val="none" w:sz="0" w:space="0" w:color="auto"/>
                                        <w:left w:val="none" w:sz="0" w:space="0" w:color="auto"/>
                                        <w:bottom w:val="none" w:sz="0" w:space="0" w:color="auto"/>
                                        <w:right w:val="single" w:sz="6" w:space="0" w:color="C5C5C5"/>
                                      </w:divBdr>
                                      <w:divsChild>
                                        <w:div w:id="16897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009969">
                          <w:marLeft w:val="0"/>
                          <w:marRight w:val="0"/>
                          <w:marTop w:val="0"/>
                          <w:marBottom w:val="0"/>
                          <w:divBdr>
                            <w:top w:val="single" w:sz="6" w:space="0" w:color="C5C5C5"/>
                            <w:left w:val="single" w:sz="6" w:space="0" w:color="D0D0D0"/>
                            <w:bottom w:val="single" w:sz="6" w:space="0" w:color="D0D0D0"/>
                            <w:right w:val="single" w:sz="6" w:space="0" w:color="D0D0D0"/>
                          </w:divBdr>
                          <w:divsChild>
                            <w:div w:id="599677111">
                              <w:marLeft w:val="0"/>
                              <w:marRight w:val="0"/>
                              <w:marTop w:val="0"/>
                              <w:marBottom w:val="0"/>
                              <w:divBdr>
                                <w:top w:val="none" w:sz="0" w:space="0" w:color="auto"/>
                                <w:left w:val="none" w:sz="0" w:space="0" w:color="auto"/>
                                <w:bottom w:val="none" w:sz="0" w:space="0" w:color="auto"/>
                                <w:right w:val="none" w:sz="0" w:space="0" w:color="auto"/>
                              </w:divBdr>
                              <w:divsChild>
                                <w:div w:id="401947145">
                                  <w:marLeft w:val="0"/>
                                  <w:marRight w:val="0"/>
                                  <w:marTop w:val="0"/>
                                  <w:marBottom w:val="0"/>
                                  <w:divBdr>
                                    <w:top w:val="single" w:sz="6" w:space="2" w:color="CC3300"/>
                                    <w:left w:val="single" w:sz="6" w:space="5" w:color="CC3300"/>
                                    <w:bottom w:val="single" w:sz="6" w:space="3" w:color="CC3300"/>
                                    <w:right w:val="single" w:sz="6" w:space="5" w:color="CC3300"/>
                                  </w:divBdr>
                                </w:div>
                                <w:div w:id="880632436">
                                  <w:marLeft w:val="0"/>
                                  <w:marRight w:val="0"/>
                                  <w:marTop w:val="0"/>
                                  <w:marBottom w:val="0"/>
                                  <w:divBdr>
                                    <w:top w:val="single" w:sz="6" w:space="2" w:color="CC3300"/>
                                    <w:left w:val="single" w:sz="6" w:space="5" w:color="CC3300"/>
                                    <w:bottom w:val="single" w:sz="6" w:space="3" w:color="CC3300"/>
                                    <w:right w:val="single" w:sz="6" w:space="5" w:color="CC3300"/>
                                  </w:divBdr>
                                </w:div>
                              </w:divsChild>
                            </w:div>
                          </w:divsChild>
                        </w:div>
                      </w:divsChild>
                    </w:div>
                    <w:div w:id="977802135">
                      <w:marLeft w:val="0"/>
                      <w:marRight w:val="0"/>
                      <w:marTop w:val="0"/>
                      <w:marBottom w:val="0"/>
                      <w:divBdr>
                        <w:top w:val="none" w:sz="0" w:space="0" w:color="D0D0D0"/>
                        <w:left w:val="none" w:sz="0" w:space="0" w:color="D0D0D0"/>
                        <w:bottom w:val="none" w:sz="0" w:space="0" w:color="D0D0D0"/>
                        <w:right w:val="none" w:sz="0" w:space="0" w:color="D0D0D0"/>
                      </w:divBdr>
                      <w:divsChild>
                        <w:div w:id="603732810">
                          <w:marLeft w:val="0"/>
                          <w:marRight w:val="0"/>
                          <w:marTop w:val="0"/>
                          <w:marBottom w:val="0"/>
                          <w:divBdr>
                            <w:top w:val="none" w:sz="0" w:space="0" w:color="auto"/>
                            <w:left w:val="none" w:sz="0" w:space="0" w:color="auto"/>
                            <w:bottom w:val="none" w:sz="0" w:space="0" w:color="auto"/>
                            <w:right w:val="none" w:sz="0" w:space="0" w:color="auto"/>
                          </w:divBdr>
                          <w:divsChild>
                            <w:div w:id="501242030">
                              <w:marLeft w:val="0"/>
                              <w:marRight w:val="0"/>
                              <w:marTop w:val="0"/>
                              <w:marBottom w:val="0"/>
                              <w:divBdr>
                                <w:top w:val="single" w:sz="6" w:space="1" w:color="D0D0D0"/>
                                <w:left w:val="single" w:sz="6" w:space="0" w:color="D0D0D0"/>
                                <w:bottom w:val="single" w:sz="2" w:space="2" w:color="D0D0D0"/>
                                <w:right w:val="single" w:sz="6" w:space="0" w:color="D0D0D0"/>
                              </w:divBdr>
                              <w:divsChild>
                                <w:div w:id="1839538105">
                                  <w:marLeft w:val="0"/>
                                  <w:marRight w:val="0"/>
                                  <w:marTop w:val="0"/>
                                  <w:marBottom w:val="0"/>
                                  <w:divBdr>
                                    <w:top w:val="none" w:sz="0" w:space="0" w:color="auto"/>
                                    <w:left w:val="none" w:sz="0" w:space="0" w:color="auto"/>
                                    <w:bottom w:val="none" w:sz="0" w:space="0" w:color="auto"/>
                                    <w:right w:val="none" w:sz="0" w:space="0" w:color="auto"/>
                                  </w:divBdr>
                                  <w:divsChild>
                                    <w:div w:id="174463104">
                                      <w:marLeft w:val="0"/>
                                      <w:marRight w:val="0"/>
                                      <w:marTop w:val="0"/>
                                      <w:marBottom w:val="0"/>
                                      <w:divBdr>
                                        <w:top w:val="none" w:sz="0" w:space="0" w:color="auto"/>
                                        <w:left w:val="none" w:sz="0" w:space="0" w:color="auto"/>
                                        <w:bottom w:val="none" w:sz="0" w:space="0" w:color="auto"/>
                                        <w:right w:val="none" w:sz="0" w:space="0" w:color="auto"/>
                                      </w:divBdr>
                                      <w:divsChild>
                                        <w:div w:id="134682452">
                                          <w:marLeft w:val="0"/>
                                          <w:marRight w:val="0"/>
                                          <w:marTop w:val="0"/>
                                          <w:marBottom w:val="0"/>
                                          <w:divBdr>
                                            <w:top w:val="single" w:sz="6" w:space="2" w:color="B5B5B5"/>
                                            <w:left w:val="single" w:sz="6" w:space="2" w:color="B5B5B5"/>
                                            <w:bottom w:val="none" w:sz="0" w:space="0" w:color="auto"/>
                                            <w:right w:val="single" w:sz="6" w:space="2" w:color="B5B5B5"/>
                                          </w:divBdr>
                                        </w:div>
                                        <w:div w:id="1172993241">
                                          <w:marLeft w:val="0"/>
                                          <w:marRight w:val="0"/>
                                          <w:marTop w:val="0"/>
                                          <w:marBottom w:val="0"/>
                                          <w:divBdr>
                                            <w:top w:val="single" w:sz="6" w:space="2" w:color="B5B5B5"/>
                                            <w:left w:val="single" w:sz="6" w:space="2" w:color="B5B5B5"/>
                                            <w:bottom w:val="none" w:sz="0" w:space="0" w:color="auto"/>
                                            <w:right w:val="single" w:sz="6" w:space="2" w:color="B5B5B5"/>
                                          </w:divBdr>
                                        </w:div>
                                        <w:div w:id="1212809895">
                                          <w:marLeft w:val="0"/>
                                          <w:marRight w:val="0"/>
                                          <w:marTop w:val="0"/>
                                          <w:marBottom w:val="0"/>
                                          <w:divBdr>
                                            <w:top w:val="single" w:sz="6" w:space="2" w:color="B5B5B5"/>
                                            <w:left w:val="single" w:sz="6" w:space="2" w:color="B5B5B5"/>
                                            <w:bottom w:val="none" w:sz="0" w:space="0" w:color="auto"/>
                                            <w:right w:val="single" w:sz="6" w:space="2" w:color="B5B5B5"/>
                                          </w:divBdr>
                                        </w:div>
                                        <w:div w:id="1497064018">
                                          <w:marLeft w:val="0"/>
                                          <w:marRight w:val="0"/>
                                          <w:marTop w:val="0"/>
                                          <w:marBottom w:val="0"/>
                                          <w:divBdr>
                                            <w:top w:val="single" w:sz="6" w:space="2" w:color="B5B5B5"/>
                                            <w:left w:val="single" w:sz="6" w:space="2" w:color="B5B5B5"/>
                                            <w:bottom w:val="none" w:sz="0" w:space="0" w:color="auto"/>
                                            <w:right w:val="single" w:sz="6" w:space="2" w:color="B5B5B5"/>
                                          </w:divBdr>
                                        </w:div>
                                        <w:div w:id="1725717114">
                                          <w:marLeft w:val="0"/>
                                          <w:marRight w:val="0"/>
                                          <w:marTop w:val="0"/>
                                          <w:marBottom w:val="0"/>
                                          <w:divBdr>
                                            <w:top w:val="single" w:sz="6" w:space="2" w:color="B5B5B5"/>
                                            <w:left w:val="single" w:sz="6" w:space="2" w:color="B5B5B5"/>
                                            <w:bottom w:val="none" w:sz="0" w:space="0" w:color="auto"/>
                                            <w:right w:val="single" w:sz="6" w:space="2" w:color="B5B5B5"/>
                                          </w:divBdr>
                                        </w:div>
                                        <w:div w:id="1961109869">
                                          <w:marLeft w:val="0"/>
                                          <w:marRight w:val="0"/>
                                          <w:marTop w:val="0"/>
                                          <w:marBottom w:val="0"/>
                                          <w:divBdr>
                                            <w:top w:val="single" w:sz="6" w:space="2" w:color="B5B5B5"/>
                                            <w:left w:val="single" w:sz="6" w:space="2" w:color="B5B5B5"/>
                                            <w:bottom w:val="none" w:sz="0" w:space="0" w:color="auto"/>
                                            <w:right w:val="single" w:sz="6" w:space="2" w:color="B5B5B5"/>
                                          </w:divBdr>
                                        </w:div>
                                        <w:div w:id="2019694930">
                                          <w:marLeft w:val="0"/>
                                          <w:marRight w:val="0"/>
                                          <w:marTop w:val="0"/>
                                          <w:marBottom w:val="0"/>
                                          <w:divBdr>
                                            <w:top w:val="single" w:sz="6" w:space="2" w:color="B5B5B5"/>
                                            <w:left w:val="single" w:sz="6" w:space="2" w:color="B5B5B5"/>
                                            <w:bottom w:val="none" w:sz="0" w:space="0" w:color="auto"/>
                                            <w:right w:val="single" w:sz="6" w:space="2" w:color="B5B5B5"/>
                                          </w:divBdr>
                                        </w:div>
                                      </w:divsChild>
                                    </w:div>
                                  </w:divsChild>
                                </w:div>
                              </w:divsChild>
                            </w:div>
                          </w:divsChild>
                        </w:div>
                        <w:div w:id="1835685325">
                          <w:marLeft w:val="0"/>
                          <w:marRight w:val="0"/>
                          <w:marTop w:val="0"/>
                          <w:marBottom w:val="0"/>
                          <w:divBdr>
                            <w:top w:val="single" w:sz="6" w:space="0" w:color="D0D0D0"/>
                            <w:left w:val="single" w:sz="6" w:space="0" w:color="D0D0D0"/>
                            <w:bottom w:val="single" w:sz="6" w:space="0" w:color="D0D0D0"/>
                            <w:right w:val="single" w:sz="6" w:space="0" w:color="D0D0D0"/>
                          </w:divBdr>
                          <w:divsChild>
                            <w:div w:id="1551965586">
                              <w:marLeft w:val="0"/>
                              <w:marRight w:val="0"/>
                              <w:marTop w:val="0"/>
                              <w:marBottom w:val="0"/>
                              <w:divBdr>
                                <w:top w:val="none" w:sz="0" w:space="0" w:color="auto"/>
                                <w:left w:val="none" w:sz="0" w:space="0" w:color="auto"/>
                                <w:bottom w:val="none" w:sz="0" w:space="0" w:color="auto"/>
                                <w:right w:val="none" w:sz="0" w:space="0" w:color="auto"/>
                              </w:divBdr>
                              <w:divsChild>
                                <w:div w:id="2033217750">
                                  <w:marLeft w:val="0"/>
                                  <w:marRight w:val="0"/>
                                  <w:marTop w:val="0"/>
                                  <w:marBottom w:val="0"/>
                                  <w:divBdr>
                                    <w:top w:val="none" w:sz="0" w:space="0" w:color="auto"/>
                                    <w:left w:val="none" w:sz="0" w:space="0" w:color="auto"/>
                                    <w:bottom w:val="none" w:sz="0" w:space="0" w:color="auto"/>
                                    <w:right w:val="none" w:sz="0" w:space="0" w:color="auto"/>
                                  </w:divBdr>
                                  <w:divsChild>
                                    <w:div w:id="1454131195">
                                      <w:marLeft w:val="0"/>
                                      <w:marRight w:val="0"/>
                                      <w:marTop w:val="0"/>
                                      <w:marBottom w:val="0"/>
                                      <w:divBdr>
                                        <w:top w:val="none" w:sz="0" w:space="0" w:color="auto"/>
                                        <w:left w:val="none" w:sz="0" w:space="0" w:color="auto"/>
                                        <w:bottom w:val="none" w:sz="0" w:space="0" w:color="auto"/>
                                        <w:right w:val="none" w:sz="0" w:space="0" w:color="auto"/>
                                      </w:divBdr>
                                      <w:divsChild>
                                        <w:div w:id="331031853">
                                          <w:marLeft w:val="0"/>
                                          <w:marRight w:val="0"/>
                                          <w:marTop w:val="0"/>
                                          <w:marBottom w:val="0"/>
                                          <w:divBdr>
                                            <w:top w:val="none" w:sz="0" w:space="0" w:color="D0D0D0"/>
                                            <w:left w:val="none" w:sz="0" w:space="0" w:color="D0D0D0"/>
                                            <w:bottom w:val="none" w:sz="0" w:space="0" w:color="D0D0D0"/>
                                            <w:right w:val="none" w:sz="0" w:space="0" w:color="D0D0D0"/>
                                          </w:divBdr>
                                          <w:divsChild>
                                            <w:div w:id="140998714">
                                              <w:marLeft w:val="0"/>
                                              <w:marRight w:val="0"/>
                                              <w:marTop w:val="0"/>
                                              <w:marBottom w:val="0"/>
                                              <w:divBdr>
                                                <w:top w:val="single" w:sz="2" w:space="0" w:color="D0D0D0"/>
                                                <w:left w:val="single" w:sz="2" w:space="0" w:color="D0D0D0"/>
                                                <w:bottom w:val="single" w:sz="2" w:space="0" w:color="C5C5C5"/>
                                                <w:right w:val="single" w:sz="2" w:space="0" w:color="D0D0D0"/>
                                              </w:divBdr>
                                              <w:divsChild>
                                                <w:div w:id="277685911">
                                                  <w:marLeft w:val="0"/>
                                                  <w:marRight w:val="0"/>
                                                  <w:marTop w:val="0"/>
                                                  <w:marBottom w:val="0"/>
                                                  <w:divBdr>
                                                    <w:top w:val="none" w:sz="0" w:space="0" w:color="auto"/>
                                                    <w:left w:val="none" w:sz="0" w:space="0" w:color="auto"/>
                                                    <w:bottom w:val="none" w:sz="0" w:space="0" w:color="auto"/>
                                                    <w:right w:val="none" w:sz="0" w:space="0" w:color="auto"/>
                                                  </w:divBdr>
                                                  <w:divsChild>
                                                    <w:div w:id="1881894950">
                                                      <w:marLeft w:val="0"/>
                                                      <w:marRight w:val="0"/>
                                                      <w:marTop w:val="0"/>
                                                      <w:marBottom w:val="0"/>
                                                      <w:divBdr>
                                                        <w:top w:val="none" w:sz="0" w:space="0" w:color="auto"/>
                                                        <w:left w:val="none" w:sz="0" w:space="0" w:color="auto"/>
                                                        <w:bottom w:val="none" w:sz="0" w:space="0" w:color="auto"/>
                                                        <w:right w:val="none" w:sz="0" w:space="0" w:color="auto"/>
                                                      </w:divBdr>
                                                      <w:divsChild>
                                                        <w:div w:id="233976585">
                                                          <w:marLeft w:val="0"/>
                                                          <w:marRight w:val="0"/>
                                                          <w:marTop w:val="0"/>
                                                          <w:marBottom w:val="0"/>
                                                          <w:divBdr>
                                                            <w:top w:val="none" w:sz="0" w:space="0" w:color="auto"/>
                                                            <w:left w:val="none" w:sz="0" w:space="0" w:color="auto"/>
                                                            <w:bottom w:val="none" w:sz="0" w:space="0" w:color="auto"/>
                                                            <w:right w:val="single" w:sz="6" w:space="0" w:color="C5C5C5"/>
                                                          </w:divBdr>
                                                          <w:divsChild>
                                                            <w:div w:id="617688094">
                                                              <w:marLeft w:val="0"/>
                                                              <w:marRight w:val="0"/>
                                                              <w:marTop w:val="0"/>
                                                              <w:marBottom w:val="0"/>
                                                              <w:divBdr>
                                                                <w:top w:val="none" w:sz="0" w:space="0" w:color="auto"/>
                                                                <w:left w:val="none" w:sz="0" w:space="0" w:color="auto"/>
                                                                <w:bottom w:val="none" w:sz="0" w:space="0" w:color="auto"/>
                                                                <w:right w:val="none" w:sz="0" w:space="0" w:color="auto"/>
                                                              </w:divBdr>
                                                            </w:div>
                                                          </w:divsChild>
                                                        </w:div>
                                                        <w:div w:id="366297101">
                                                          <w:marLeft w:val="0"/>
                                                          <w:marRight w:val="0"/>
                                                          <w:marTop w:val="0"/>
                                                          <w:marBottom w:val="0"/>
                                                          <w:divBdr>
                                                            <w:top w:val="none" w:sz="0" w:space="0" w:color="auto"/>
                                                            <w:left w:val="none" w:sz="0" w:space="0" w:color="auto"/>
                                                            <w:bottom w:val="none" w:sz="0" w:space="0" w:color="auto"/>
                                                            <w:right w:val="single" w:sz="6" w:space="0" w:color="C5C5C5"/>
                                                          </w:divBdr>
                                                          <w:divsChild>
                                                            <w:div w:id="1449466422">
                                                              <w:marLeft w:val="0"/>
                                                              <w:marRight w:val="0"/>
                                                              <w:marTop w:val="0"/>
                                                              <w:marBottom w:val="0"/>
                                                              <w:divBdr>
                                                                <w:top w:val="none" w:sz="0" w:space="0" w:color="auto"/>
                                                                <w:left w:val="none" w:sz="0" w:space="0" w:color="auto"/>
                                                                <w:bottom w:val="none" w:sz="0" w:space="0" w:color="auto"/>
                                                                <w:right w:val="none" w:sz="0" w:space="0" w:color="auto"/>
                                                              </w:divBdr>
                                                            </w:div>
                                                          </w:divsChild>
                                                        </w:div>
                                                        <w:div w:id="1657606234">
                                                          <w:marLeft w:val="0"/>
                                                          <w:marRight w:val="0"/>
                                                          <w:marTop w:val="0"/>
                                                          <w:marBottom w:val="0"/>
                                                          <w:divBdr>
                                                            <w:top w:val="none" w:sz="0" w:space="0" w:color="auto"/>
                                                            <w:left w:val="none" w:sz="0" w:space="0" w:color="auto"/>
                                                            <w:bottom w:val="none" w:sz="0" w:space="0" w:color="auto"/>
                                                            <w:right w:val="single" w:sz="6" w:space="0" w:color="C5C5C5"/>
                                                          </w:divBdr>
                                                          <w:divsChild>
                                                            <w:div w:id="556472007">
                                                              <w:marLeft w:val="0"/>
                                                              <w:marRight w:val="0"/>
                                                              <w:marTop w:val="0"/>
                                                              <w:marBottom w:val="0"/>
                                                              <w:divBdr>
                                                                <w:top w:val="none" w:sz="0" w:space="0" w:color="auto"/>
                                                                <w:left w:val="none" w:sz="0" w:space="0" w:color="auto"/>
                                                                <w:bottom w:val="none" w:sz="0" w:space="0" w:color="auto"/>
                                                                <w:right w:val="none" w:sz="0" w:space="0" w:color="auto"/>
                                                              </w:divBdr>
                                                            </w:div>
                                                          </w:divsChild>
                                                        </w:div>
                                                        <w:div w:id="1661036176">
                                                          <w:marLeft w:val="0"/>
                                                          <w:marRight w:val="0"/>
                                                          <w:marTop w:val="0"/>
                                                          <w:marBottom w:val="0"/>
                                                          <w:divBdr>
                                                            <w:top w:val="none" w:sz="0" w:space="0" w:color="auto"/>
                                                            <w:left w:val="none" w:sz="0" w:space="0" w:color="auto"/>
                                                            <w:bottom w:val="none" w:sz="0" w:space="0" w:color="auto"/>
                                                            <w:right w:val="single" w:sz="6" w:space="0" w:color="C5C5C5"/>
                                                          </w:divBdr>
                                                          <w:divsChild>
                                                            <w:div w:id="1359700851">
                                                              <w:marLeft w:val="0"/>
                                                              <w:marRight w:val="0"/>
                                                              <w:marTop w:val="0"/>
                                                              <w:marBottom w:val="0"/>
                                                              <w:divBdr>
                                                                <w:top w:val="none" w:sz="0" w:space="0" w:color="auto"/>
                                                                <w:left w:val="none" w:sz="0" w:space="0" w:color="auto"/>
                                                                <w:bottom w:val="none" w:sz="0" w:space="0" w:color="auto"/>
                                                                <w:right w:val="none" w:sz="0" w:space="0" w:color="auto"/>
                                                              </w:divBdr>
                                                            </w:div>
                                                          </w:divsChild>
                                                        </w:div>
                                                        <w:div w:id="1728456734">
                                                          <w:marLeft w:val="0"/>
                                                          <w:marRight w:val="0"/>
                                                          <w:marTop w:val="0"/>
                                                          <w:marBottom w:val="0"/>
                                                          <w:divBdr>
                                                            <w:top w:val="none" w:sz="0" w:space="0" w:color="auto"/>
                                                            <w:left w:val="none" w:sz="0" w:space="0" w:color="auto"/>
                                                            <w:bottom w:val="none" w:sz="0" w:space="0" w:color="auto"/>
                                                            <w:right w:val="single" w:sz="6" w:space="0" w:color="C5C5C5"/>
                                                          </w:divBdr>
                                                          <w:divsChild>
                                                            <w:div w:id="1458061569">
                                                              <w:marLeft w:val="0"/>
                                                              <w:marRight w:val="0"/>
                                                              <w:marTop w:val="0"/>
                                                              <w:marBottom w:val="0"/>
                                                              <w:divBdr>
                                                                <w:top w:val="none" w:sz="0" w:space="0" w:color="auto"/>
                                                                <w:left w:val="none" w:sz="0" w:space="0" w:color="auto"/>
                                                                <w:bottom w:val="none" w:sz="0" w:space="0" w:color="auto"/>
                                                                <w:right w:val="none" w:sz="0" w:space="0" w:color="auto"/>
                                                              </w:divBdr>
                                                            </w:div>
                                                          </w:divsChild>
                                                        </w:div>
                                                        <w:div w:id="1894462098">
                                                          <w:marLeft w:val="0"/>
                                                          <w:marRight w:val="0"/>
                                                          <w:marTop w:val="0"/>
                                                          <w:marBottom w:val="0"/>
                                                          <w:divBdr>
                                                            <w:top w:val="none" w:sz="0" w:space="0" w:color="auto"/>
                                                            <w:left w:val="none" w:sz="0" w:space="0" w:color="auto"/>
                                                            <w:bottom w:val="none" w:sz="0" w:space="0" w:color="auto"/>
                                                            <w:right w:val="single" w:sz="6" w:space="0" w:color="C5C5C5"/>
                                                          </w:divBdr>
                                                          <w:divsChild>
                                                            <w:div w:id="184451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018939">
                                              <w:marLeft w:val="0"/>
                                              <w:marRight w:val="0"/>
                                              <w:marTop w:val="0"/>
                                              <w:marBottom w:val="0"/>
                                              <w:divBdr>
                                                <w:top w:val="single" w:sz="6" w:space="0" w:color="C5C5C5"/>
                                                <w:left w:val="single" w:sz="6" w:space="0" w:color="D0D0D0"/>
                                                <w:bottom w:val="single" w:sz="6" w:space="0" w:color="D0D0D0"/>
                                                <w:right w:val="single" w:sz="6" w:space="0" w:color="D0D0D0"/>
                                              </w:divBdr>
                                              <w:divsChild>
                                                <w:div w:id="2141339740">
                                                  <w:marLeft w:val="0"/>
                                                  <w:marRight w:val="0"/>
                                                  <w:marTop w:val="0"/>
                                                  <w:marBottom w:val="0"/>
                                                  <w:divBdr>
                                                    <w:top w:val="none" w:sz="0" w:space="0" w:color="auto"/>
                                                    <w:left w:val="none" w:sz="0" w:space="0" w:color="auto"/>
                                                    <w:bottom w:val="none" w:sz="0" w:space="0" w:color="auto"/>
                                                    <w:right w:val="none" w:sz="0" w:space="0" w:color="auto"/>
                                                  </w:divBdr>
                                                </w:div>
                                              </w:divsChild>
                                            </w:div>
                                            <w:div w:id="1863933241">
                                              <w:marLeft w:val="0"/>
                                              <w:marRight w:val="0"/>
                                              <w:marTop w:val="0"/>
                                              <w:marBottom w:val="0"/>
                                              <w:divBdr>
                                                <w:top w:val="single" w:sz="24" w:space="2" w:color="D0D0D0"/>
                                                <w:left w:val="single" w:sz="24" w:space="2" w:color="D0D0D0"/>
                                                <w:bottom w:val="single" w:sz="24" w:space="2" w:color="D0D0D0"/>
                                                <w:right w:val="single" w:sz="24" w:space="0" w:color="D0D0D0"/>
                                              </w:divBdr>
                                              <w:divsChild>
                                                <w:div w:id="751126235">
                                                  <w:marLeft w:val="0"/>
                                                  <w:marRight w:val="0"/>
                                                  <w:marTop w:val="0"/>
                                                  <w:marBottom w:val="0"/>
                                                  <w:divBdr>
                                                    <w:top w:val="none" w:sz="0" w:space="0" w:color="auto"/>
                                                    <w:left w:val="none" w:sz="0" w:space="0" w:color="auto"/>
                                                    <w:bottom w:val="none" w:sz="0" w:space="0" w:color="auto"/>
                                                    <w:right w:val="none" w:sz="0" w:space="0" w:color="auto"/>
                                                  </w:divBdr>
                                                  <w:divsChild>
                                                    <w:div w:id="952252164">
                                                      <w:marLeft w:val="0"/>
                                                      <w:marRight w:val="0"/>
                                                      <w:marTop w:val="0"/>
                                                      <w:marBottom w:val="0"/>
                                                      <w:divBdr>
                                                        <w:top w:val="none" w:sz="0" w:space="0" w:color="auto"/>
                                                        <w:left w:val="none" w:sz="0" w:space="0" w:color="auto"/>
                                                        <w:bottom w:val="none" w:sz="0" w:space="0" w:color="auto"/>
                                                        <w:right w:val="none" w:sz="0" w:space="0" w:color="auto"/>
                                                      </w:divBdr>
                                                      <w:divsChild>
                                                        <w:div w:id="732891465">
                                                          <w:marLeft w:val="0"/>
                                                          <w:marRight w:val="0"/>
                                                          <w:marTop w:val="0"/>
                                                          <w:marBottom w:val="0"/>
                                                          <w:divBdr>
                                                            <w:top w:val="single" w:sz="6" w:space="1" w:color="D0D0D0"/>
                                                            <w:left w:val="single" w:sz="6" w:space="1" w:color="D0D0D0"/>
                                                            <w:bottom w:val="single" w:sz="6" w:space="1" w:color="D0D0D0"/>
                                                            <w:right w:val="single" w:sz="6" w:space="1" w:color="D0D0D0"/>
                                                          </w:divBdr>
                                                          <w:divsChild>
                                                            <w:div w:id="13268878">
                                                              <w:marLeft w:val="0"/>
                                                              <w:marRight w:val="0"/>
                                                              <w:marTop w:val="0"/>
                                                              <w:marBottom w:val="0"/>
                                                              <w:divBdr>
                                                                <w:top w:val="none" w:sz="0" w:space="0" w:color="auto"/>
                                                                <w:left w:val="none" w:sz="0" w:space="0" w:color="auto"/>
                                                                <w:bottom w:val="none" w:sz="0" w:space="0" w:color="auto"/>
                                                                <w:right w:val="none" w:sz="0" w:space="0" w:color="auto"/>
                                                              </w:divBdr>
                                                              <w:divsChild>
                                                                <w:div w:id="341736420">
                                                                  <w:marLeft w:val="0"/>
                                                                  <w:marRight w:val="0"/>
                                                                  <w:marTop w:val="0"/>
                                                                  <w:marBottom w:val="0"/>
                                                                  <w:divBdr>
                                                                    <w:top w:val="single" w:sz="6" w:space="2" w:color="auto"/>
                                                                    <w:left w:val="single" w:sz="6" w:space="2" w:color="auto"/>
                                                                    <w:bottom w:val="single" w:sz="6" w:space="2" w:color="auto"/>
                                                                    <w:right w:val="single" w:sz="6" w:space="2" w:color="auto"/>
                                                                  </w:divBdr>
                                                                </w:div>
                                                                <w:div w:id="2017925182">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sChild>
                                        </w:div>
                                        <w:div w:id="839200271">
                                          <w:marLeft w:val="0"/>
                                          <w:marRight w:val="0"/>
                                          <w:marTop w:val="0"/>
                                          <w:marBottom w:val="0"/>
                                          <w:divBdr>
                                            <w:top w:val="none" w:sz="0" w:space="0" w:color="D0D0D0"/>
                                            <w:left w:val="none" w:sz="0" w:space="0" w:color="D0D0D0"/>
                                            <w:bottom w:val="none" w:sz="0" w:space="0" w:color="D0D0D0"/>
                                            <w:right w:val="none" w:sz="0" w:space="0" w:color="D0D0D0"/>
                                          </w:divBdr>
                                          <w:divsChild>
                                            <w:div w:id="382363732">
                                              <w:marLeft w:val="0"/>
                                              <w:marRight w:val="0"/>
                                              <w:marTop w:val="0"/>
                                              <w:marBottom w:val="0"/>
                                              <w:divBdr>
                                                <w:top w:val="single" w:sz="24" w:space="2" w:color="D0D0D0"/>
                                                <w:left w:val="single" w:sz="24" w:space="4" w:color="D0D0D0"/>
                                                <w:bottom w:val="single" w:sz="24" w:space="3" w:color="D0D0D0"/>
                                                <w:right w:val="single" w:sz="24" w:space="4" w:color="D0D0D0"/>
                                              </w:divBdr>
                                              <w:divsChild>
                                                <w:div w:id="1024399422">
                                                  <w:marLeft w:val="0"/>
                                                  <w:marRight w:val="0"/>
                                                  <w:marTop w:val="0"/>
                                                  <w:marBottom w:val="0"/>
                                                  <w:divBdr>
                                                    <w:top w:val="none" w:sz="0" w:space="0" w:color="auto"/>
                                                    <w:left w:val="none" w:sz="0" w:space="0" w:color="auto"/>
                                                    <w:bottom w:val="none" w:sz="0" w:space="0" w:color="auto"/>
                                                    <w:right w:val="none" w:sz="0" w:space="0" w:color="auto"/>
                                                  </w:divBdr>
                                                  <w:divsChild>
                                                    <w:div w:id="849373099">
                                                      <w:marLeft w:val="0"/>
                                                      <w:marRight w:val="0"/>
                                                      <w:marTop w:val="0"/>
                                                      <w:marBottom w:val="0"/>
                                                      <w:divBdr>
                                                        <w:top w:val="none" w:sz="0" w:space="0" w:color="auto"/>
                                                        <w:left w:val="none" w:sz="0" w:space="0" w:color="auto"/>
                                                        <w:bottom w:val="none" w:sz="0" w:space="0" w:color="auto"/>
                                                        <w:right w:val="none" w:sz="0" w:space="0" w:color="auto"/>
                                                      </w:divBdr>
                                                      <w:divsChild>
                                                        <w:div w:id="1592665619">
                                                          <w:marLeft w:val="0"/>
                                                          <w:marRight w:val="0"/>
                                                          <w:marTop w:val="0"/>
                                                          <w:marBottom w:val="0"/>
                                                          <w:divBdr>
                                                            <w:top w:val="none" w:sz="0" w:space="0" w:color="auto"/>
                                                            <w:left w:val="none" w:sz="0" w:space="0" w:color="auto"/>
                                                            <w:bottom w:val="none" w:sz="0" w:space="0" w:color="auto"/>
                                                            <w:right w:val="none" w:sz="0" w:space="0" w:color="auto"/>
                                                          </w:divBdr>
                                                          <w:divsChild>
                                                            <w:div w:id="115795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388397">
                                              <w:marLeft w:val="0"/>
                                              <w:marRight w:val="0"/>
                                              <w:marTop w:val="0"/>
                                              <w:marBottom w:val="0"/>
                                              <w:divBdr>
                                                <w:top w:val="single" w:sz="6" w:space="0" w:color="D0D0D0"/>
                                                <w:left w:val="single" w:sz="24" w:space="0" w:color="D0D0D0"/>
                                                <w:bottom w:val="single" w:sz="24" w:space="0" w:color="D0D0D0"/>
                                                <w:right w:val="single" w:sz="24" w:space="0" w:color="D0D0D0"/>
                                              </w:divBdr>
                                              <w:divsChild>
                                                <w:div w:id="1026254450">
                                                  <w:marLeft w:val="0"/>
                                                  <w:marRight w:val="0"/>
                                                  <w:marTop w:val="0"/>
                                                  <w:marBottom w:val="0"/>
                                                  <w:divBdr>
                                                    <w:top w:val="none" w:sz="0" w:space="0" w:color="D0D0D0"/>
                                                    <w:left w:val="none" w:sz="0" w:space="0" w:color="D0D0D0"/>
                                                    <w:bottom w:val="none" w:sz="0" w:space="0" w:color="D0D0D0"/>
                                                    <w:right w:val="none" w:sz="0" w:space="0" w:color="D0D0D0"/>
                                                  </w:divBdr>
                                                  <w:divsChild>
                                                    <w:div w:id="58749384">
                                                      <w:marLeft w:val="0"/>
                                                      <w:marRight w:val="0"/>
                                                      <w:marTop w:val="0"/>
                                                      <w:marBottom w:val="0"/>
                                                      <w:divBdr>
                                                        <w:top w:val="single" w:sz="6" w:space="2" w:color="D0D0D0"/>
                                                        <w:left w:val="single" w:sz="24" w:space="2" w:color="D0D0D0"/>
                                                        <w:bottom w:val="single" w:sz="24" w:space="2" w:color="D0D0D0"/>
                                                        <w:right w:val="single" w:sz="24" w:space="0" w:color="D0D0D0"/>
                                                      </w:divBdr>
                                                      <w:divsChild>
                                                        <w:div w:id="1059742727">
                                                          <w:marLeft w:val="0"/>
                                                          <w:marRight w:val="0"/>
                                                          <w:marTop w:val="0"/>
                                                          <w:marBottom w:val="0"/>
                                                          <w:divBdr>
                                                            <w:top w:val="none" w:sz="0" w:space="0" w:color="auto"/>
                                                            <w:left w:val="none" w:sz="0" w:space="0" w:color="auto"/>
                                                            <w:bottom w:val="none" w:sz="0" w:space="0" w:color="auto"/>
                                                            <w:right w:val="none" w:sz="0" w:space="0" w:color="auto"/>
                                                          </w:divBdr>
                                                          <w:divsChild>
                                                            <w:div w:id="180894769">
                                                              <w:marLeft w:val="0"/>
                                                              <w:marRight w:val="0"/>
                                                              <w:marTop w:val="0"/>
                                                              <w:marBottom w:val="0"/>
                                                              <w:divBdr>
                                                                <w:top w:val="none" w:sz="0" w:space="0" w:color="auto"/>
                                                                <w:left w:val="none" w:sz="0" w:space="0" w:color="auto"/>
                                                                <w:bottom w:val="none" w:sz="0" w:space="0" w:color="auto"/>
                                                                <w:right w:val="none" w:sz="0" w:space="0" w:color="auto"/>
                                                              </w:divBdr>
                                                              <w:divsChild>
                                                                <w:div w:id="1329553375">
                                                                  <w:marLeft w:val="0"/>
                                                                  <w:marRight w:val="0"/>
                                                                  <w:marTop w:val="0"/>
                                                                  <w:marBottom w:val="0"/>
                                                                  <w:divBdr>
                                                                    <w:top w:val="single" w:sz="6" w:space="1" w:color="D0D0D0"/>
                                                                    <w:left w:val="single" w:sz="6" w:space="1" w:color="D0D0D0"/>
                                                                    <w:bottom w:val="single" w:sz="6" w:space="1" w:color="D0D0D0"/>
                                                                    <w:right w:val="single" w:sz="6" w:space="1" w:color="D0D0D0"/>
                                                                  </w:divBdr>
                                                                  <w:divsChild>
                                                                    <w:div w:id="2038004460">
                                                                      <w:marLeft w:val="0"/>
                                                                      <w:marRight w:val="0"/>
                                                                      <w:marTop w:val="0"/>
                                                                      <w:marBottom w:val="0"/>
                                                                      <w:divBdr>
                                                                        <w:top w:val="none" w:sz="0" w:space="0" w:color="auto"/>
                                                                        <w:left w:val="none" w:sz="0" w:space="0" w:color="auto"/>
                                                                        <w:bottom w:val="none" w:sz="0" w:space="0" w:color="auto"/>
                                                                        <w:right w:val="none" w:sz="0" w:space="0" w:color="auto"/>
                                                                      </w:divBdr>
                                                                      <w:divsChild>
                                                                        <w:div w:id="264315208">
                                                                          <w:marLeft w:val="0"/>
                                                                          <w:marRight w:val="0"/>
                                                                          <w:marTop w:val="0"/>
                                                                          <w:marBottom w:val="0"/>
                                                                          <w:divBdr>
                                                                            <w:top w:val="single" w:sz="6" w:space="2" w:color="auto"/>
                                                                            <w:left w:val="single" w:sz="6" w:space="2" w:color="auto"/>
                                                                            <w:bottom w:val="single" w:sz="6" w:space="2" w:color="auto"/>
                                                                            <w:right w:val="single" w:sz="6" w:space="2" w:color="auto"/>
                                                                          </w:divBdr>
                                                                        </w:div>
                                                                        <w:div w:id="1712532241">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 w:id="228152662">
                                                      <w:marLeft w:val="0"/>
                                                      <w:marRight w:val="0"/>
                                                      <w:marTop w:val="0"/>
                                                      <w:marBottom w:val="0"/>
                                                      <w:divBdr>
                                                        <w:top w:val="single" w:sz="2" w:space="0" w:color="D0D0D0"/>
                                                        <w:left w:val="single" w:sz="2" w:space="0" w:color="D0D0D0"/>
                                                        <w:bottom w:val="single" w:sz="2" w:space="0" w:color="C5C5C5"/>
                                                        <w:right w:val="single" w:sz="2" w:space="0" w:color="D0D0D0"/>
                                                      </w:divBdr>
                                                      <w:divsChild>
                                                        <w:div w:id="29644773">
                                                          <w:marLeft w:val="0"/>
                                                          <w:marRight w:val="0"/>
                                                          <w:marTop w:val="0"/>
                                                          <w:marBottom w:val="0"/>
                                                          <w:divBdr>
                                                            <w:top w:val="none" w:sz="0" w:space="0" w:color="auto"/>
                                                            <w:left w:val="none" w:sz="0" w:space="0" w:color="auto"/>
                                                            <w:bottom w:val="none" w:sz="0" w:space="0" w:color="auto"/>
                                                            <w:right w:val="none" w:sz="0" w:space="0" w:color="auto"/>
                                                          </w:divBdr>
                                                          <w:divsChild>
                                                            <w:div w:id="851648618">
                                                              <w:marLeft w:val="0"/>
                                                              <w:marRight w:val="0"/>
                                                              <w:marTop w:val="0"/>
                                                              <w:marBottom w:val="0"/>
                                                              <w:divBdr>
                                                                <w:top w:val="none" w:sz="0" w:space="0" w:color="auto"/>
                                                                <w:left w:val="none" w:sz="0" w:space="0" w:color="auto"/>
                                                                <w:bottom w:val="none" w:sz="0" w:space="0" w:color="auto"/>
                                                                <w:right w:val="none" w:sz="0" w:space="0" w:color="auto"/>
                                                              </w:divBdr>
                                                              <w:divsChild>
                                                                <w:div w:id="899830598">
                                                                  <w:marLeft w:val="0"/>
                                                                  <w:marRight w:val="0"/>
                                                                  <w:marTop w:val="0"/>
                                                                  <w:marBottom w:val="0"/>
                                                                  <w:divBdr>
                                                                    <w:top w:val="none" w:sz="0" w:space="0" w:color="auto"/>
                                                                    <w:left w:val="none" w:sz="0" w:space="0" w:color="auto"/>
                                                                    <w:bottom w:val="none" w:sz="0" w:space="0" w:color="auto"/>
                                                                    <w:right w:val="single" w:sz="6" w:space="0" w:color="C5C5C5"/>
                                                                  </w:divBdr>
                                                                  <w:divsChild>
                                                                    <w:div w:id="154075728">
                                                                      <w:marLeft w:val="0"/>
                                                                      <w:marRight w:val="0"/>
                                                                      <w:marTop w:val="0"/>
                                                                      <w:marBottom w:val="0"/>
                                                                      <w:divBdr>
                                                                        <w:top w:val="none" w:sz="0" w:space="0" w:color="auto"/>
                                                                        <w:left w:val="none" w:sz="0" w:space="0" w:color="auto"/>
                                                                        <w:bottom w:val="none" w:sz="0" w:space="0" w:color="auto"/>
                                                                        <w:right w:val="none" w:sz="0" w:space="0" w:color="auto"/>
                                                                      </w:divBdr>
                                                                    </w:div>
                                                                  </w:divsChild>
                                                                </w:div>
                                                                <w:div w:id="1309818274">
                                                                  <w:marLeft w:val="0"/>
                                                                  <w:marRight w:val="0"/>
                                                                  <w:marTop w:val="0"/>
                                                                  <w:marBottom w:val="0"/>
                                                                  <w:divBdr>
                                                                    <w:top w:val="none" w:sz="0" w:space="0" w:color="auto"/>
                                                                    <w:left w:val="none" w:sz="0" w:space="0" w:color="auto"/>
                                                                    <w:bottom w:val="none" w:sz="0" w:space="0" w:color="auto"/>
                                                                    <w:right w:val="single" w:sz="6" w:space="0" w:color="C5C5C5"/>
                                                                  </w:divBdr>
                                                                  <w:divsChild>
                                                                    <w:div w:id="1924148212">
                                                                      <w:marLeft w:val="0"/>
                                                                      <w:marRight w:val="0"/>
                                                                      <w:marTop w:val="0"/>
                                                                      <w:marBottom w:val="0"/>
                                                                      <w:divBdr>
                                                                        <w:top w:val="none" w:sz="0" w:space="0" w:color="auto"/>
                                                                        <w:left w:val="none" w:sz="0" w:space="0" w:color="auto"/>
                                                                        <w:bottom w:val="none" w:sz="0" w:space="0" w:color="auto"/>
                                                                        <w:right w:val="none" w:sz="0" w:space="0" w:color="auto"/>
                                                                      </w:divBdr>
                                                                    </w:div>
                                                                  </w:divsChild>
                                                                </w:div>
                                                                <w:div w:id="1344936308">
                                                                  <w:marLeft w:val="0"/>
                                                                  <w:marRight w:val="0"/>
                                                                  <w:marTop w:val="0"/>
                                                                  <w:marBottom w:val="0"/>
                                                                  <w:divBdr>
                                                                    <w:top w:val="none" w:sz="0" w:space="0" w:color="auto"/>
                                                                    <w:left w:val="none" w:sz="0" w:space="0" w:color="auto"/>
                                                                    <w:bottom w:val="none" w:sz="0" w:space="0" w:color="auto"/>
                                                                    <w:right w:val="single" w:sz="6" w:space="0" w:color="C5C5C5"/>
                                                                  </w:divBdr>
                                                                  <w:divsChild>
                                                                    <w:div w:id="1805468709">
                                                                      <w:marLeft w:val="0"/>
                                                                      <w:marRight w:val="0"/>
                                                                      <w:marTop w:val="0"/>
                                                                      <w:marBottom w:val="0"/>
                                                                      <w:divBdr>
                                                                        <w:top w:val="none" w:sz="0" w:space="0" w:color="auto"/>
                                                                        <w:left w:val="none" w:sz="0" w:space="0" w:color="auto"/>
                                                                        <w:bottom w:val="none" w:sz="0" w:space="0" w:color="auto"/>
                                                                        <w:right w:val="none" w:sz="0" w:space="0" w:color="auto"/>
                                                                      </w:divBdr>
                                                                    </w:div>
                                                                  </w:divsChild>
                                                                </w:div>
                                                                <w:div w:id="1443843237">
                                                                  <w:marLeft w:val="0"/>
                                                                  <w:marRight w:val="0"/>
                                                                  <w:marTop w:val="0"/>
                                                                  <w:marBottom w:val="0"/>
                                                                  <w:divBdr>
                                                                    <w:top w:val="none" w:sz="0" w:space="0" w:color="auto"/>
                                                                    <w:left w:val="none" w:sz="0" w:space="0" w:color="auto"/>
                                                                    <w:bottom w:val="none" w:sz="0" w:space="0" w:color="auto"/>
                                                                    <w:right w:val="single" w:sz="6" w:space="0" w:color="C5C5C5"/>
                                                                  </w:divBdr>
                                                                  <w:divsChild>
                                                                    <w:div w:id="345910531">
                                                                      <w:marLeft w:val="0"/>
                                                                      <w:marRight w:val="0"/>
                                                                      <w:marTop w:val="0"/>
                                                                      <w:marBottom w:val="0"/>
                                                                      <w:divBdr>
                                                                        <w:top w:val="none" w:sz="0" w:space="0" w:color="auto"/>
                                                                        <w:left w:val="none" w:sz="0" w:space="0" w:color="auto"/>
                                                                        <w:bottom w:val="none" w:sz="0" w:space="0" w:color="auto"/>
                                                                        <w:right w:val="none" w:sz="0" w:space="0" w:color="auto"/>
                                                                      </w:divBdr>
                                                                    </w:div>
                                                                  </w:divsChild>
                                                                </w:div>
                                                                <w:div w:id="1763646195">
                                                                  <w:marLeft w:val="0"/>
                                                                  <w:marRight w:val="0"/>
                                                                  <w:marTop w:val="0"/>
                                                                  <w:marBottom w:val="0"/>
                                                                  <w:divBdr>
                                                                    <w:top w:val="none" w:sz="0" w:space="0" w:color="auto"/>
                                                                    <w:left w:val="none" w:sz="0" w:space="0" w:color="auto"/>
                                                                    <w:bottom w:val="none" w:sz="0" w:space="0" w:color="auto"/>
                                                                    <w:right w:val="single" w:sz="6" w:space="0" w:color="C5C5C5"/>
                                                                  </w:divBdr>
                                                                  <w:divsChild>
                                                                    <w:div w:id="57968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473619">
                                                      <w:marLeft w:val="0"/>
                                                      <w:marRight w:val="0"/>
                                                      <w:marTop w:val="0"/>
                                                      <w:marBottom w:val="0"/>
                                                      <w:divBdr>
                                                        <w:top w:val="single" w:sz="24" w:space="2" w:color="D0D0D0"/>
                                                        <w:left w:val="single" w:sz="24" w:space="4" w:color="D0D0D0"/>
                                                        <w:bottom w:val="single" w:sz="24" w:space="3" w:color="D0D0D0"/>
                                                        <w:right w:val="single" w:sz="24" w:space="4" w:color="D0D0D0"/>
                                                      </w:divBdr>
                                                      <w:divsChild>
                                                        <w:div w:id="1772237889">
                                                          <w:marLeft w:val="0"/>
                                                          <w:marRight w:val="0"/>
                                                          <w:marTop w:val="0"/>
                                                          <w:marBottom w:val="0"/>
                                                          <w:divBdr>
                                                            <w:top w:val="none" w:sz="0" w:space="0" w:color="auto"/>
                                                            <w:left w:val="none" w:sz="0" w:space="0" w:color="auto"/>
                                                            <w:bottom w:val="none" w:sz="0" w:space="0" w:color="auto"/>
                                                            <w:right w:val="none" w:sz="0" w:space="0" w:color="auto"/>
                                                          </w:divBdr>
                                                          <w:divsChild>
                                                            <w:div w:id="561985843">
                                                              <w:marLeft w:val="0"/>
                                                              <w:marRight w:val="0"/>
                                                              <w:marTop w:val="0"/>
                                                              <w:marBottom w:val="0"/>
                                                              <w:divBdr>
                                                                <w:top w:val="none" w:sz="0" w:space="0" w:color="auto"/>
                                                                <w:left w:val="none" w:sz="0" w:space="0" w:color="auto"/>
                                                                <w:bottom w:val="none" w:sz="0" w:space="0" w:color="auto"/>
                                                                <w:right w:val="none" w:sz="0" w:space="0" w:color="auto"/>
                                                              </w:divBdr>
                                                              <w:divsChild>
                                                                <w:div w:id="35639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608854">
                                                      <w:marLeft w:val="0"/>
                                                      <w:marRight w:val="0"/>
                                                      <w:marTop w:val="0"/>
                                                      <w:marBottom w:val="0"/>
                                                      <w:divBdr>
                                                        <w:top w:val="single" w:sz="6" w:space="0" w:color="C5C5C5"/>
                                                        <w:left w:val="single" w:sz="6" w:space="0" w:color="D0D0D0"/>
                                                        <w:bottom w:val="single" w:sz="6" w:space="0" w:color="D0D0D0"/>
                                                        <w:right w:val="single" w:sz="6" w:space="0" w:color="D0D0D0"/>
                                                      </w:divBdr>
                                                      <w:divsChild>
                                                        <w:div w:id="32532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765841">
                                          <w:marLeft w:val="0"/>
                                          <w:marRight w:val="0"/>
                                          <w:marTop w:val="0"/>
                                          <w:marBottom w:val="0"/>
                                          <w:divBdr>
                                            <w:top w:val="none" w:sz="0" w:space="0" w:color="D0D0D0"/>
                                            <w:left w:val="none" w:sz="0" w:space="0" w:color="D0D0D0"/>
                                            <w:bottom w:val="none" w:sz="0" w:space="0" w:color="D0D0D0"/>
                                            <w:right w:val="none" w:sz="0" w:space="0" w:color="D0D0D0"/>
                                          </w:divBdr>
                                          <w:divsChild>
                                            <w:div w:id="786432301">
                                              <w:marLeft w:val="0"/>
                                              <w:marRight w:val="0"/>
                                              <w:marTop w:val="0"/>
                                              <w:marBottom w:val="0"/>
                                              <w:divBdr>
                                                <w:top w:val="single" w:sz="24" w:space="2" w:color="D0D0D0"/>
                                                <w:left w:val="single" w:sz="24" w:space="4" w:color="D0D0D0"/>
                                                <w:bottom w:val="single" w:sz="24" w:space="3" w:color="D0D0D0"/>
                                                <w:right w:val="single" w:sz="24" w:space="4" w:color="D0D0D0"/>
                                              </w:divBdr>
                                              <w:divsChild>
                                                <w:div w:id="1079867785">
                                                  <w:marLeft w:val="0"/>
                                                  <w:marRight w:val="0"/>
                                                  <w:marTop w:val="0"/>
                                                  <w:marBottom w:val="0"/>
                                                  <w:divBdr>
                                                    <w:top w:val="none" w:sz="0" w:space="0" w:color="auto"/>
                                                    <w:left w:val="none" w:sz="0" w:space="0" w:color="auto"/>
                                                    <w:bottom w:val="none" w:sz="0" w:space="0" w:color="auto"/>
                                                    <w:right w:val="none" w:sz="0" w:space="0" w:color="auto"/>
                                                  </w:divBdr>
                                                  <w:divsChild>
                                                    <w:div w:id="492142082">
                                                      <w:marLeft w:val="0"/>
                                                      <w:marRight w:val="0"/>
                                                      <w:marTop w:val="0"/>
                                                      <w:marBottom w:val="0"/>
                                                      <w:divBdr>
                                                        <w:top w:val="none" w:sz="0" w:space="0" w:color="auto"/>
                                                        <w:left w:val="none" w:sz="0" w:space="0" w:color="auto"/>
                                                        <w:bottom w:val="none" w:sz="0" w:space="0" w:color="auto"/>
                                                        <w:right w:val="none" w:sz="0" w:space="0" w:color="auto"/>
                                                      </w:divBdr>
                                                      <w:divsChild>
                                                        <w:div w:id="345523592">
                                                          <w:marLeft w:val="0"/>
                                                          <w:marRight w:val="0"/>
                                                          <w:marTop w:val="0"/>
                                                          <w:marBottom w:val="0"/>
                                                          <w:divBdr>
                                                            <w:top w:val="none" w:sz="0" w:space="0" w:color="auto"/>
                                                            <w:left w:val="none" w:sz="0" w:space="0" w:color="auto"/>
                                                            <w:bottom w:val="none" w:sz="0" w:space="0" w:color="auto"/>
                                                            <w:right w:val="none" w:sz="0" w:space="0" w:color="auto"/>
                                                          </w:divBdr>
                                                          <w:divsChild>
                                                            <w:div w:id="50509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137199">
                                              <w:marLeft w:val="0"/>
                                              <w:marRight w:val="0"/>
                                              <w:marTop w:val="0"/>
                                              <w:marBottom w:val="0"/>
                                              <w:divBdr>
                                                <w:top w:val="single" w:sz="6" w:space="0" w:color="D0D0D0"/>
                                                <w:left w:val="single" w:sz="24" w:space="0" w:color="D0D0D0"/>
                                                <w:bottom w:val="single" w:sz="24" w:space="0" w:color="D0D0D0"/>
                                                <w:right w:val="single" w:sz="24" w:space="0" w:color="D0D0D0"/>
                                              </w:divBdr>
                                              <w:divsChild>
                                                <w:div w:id="1026520738">
                                                  <w:marLeft w:val="0"/>
                                                  <w:marRight w:val="0"/>
                                                  <w:marTop w:val="0"/>
                                                  <w:marBottom w:val="0"/>
                                                  <w:divBdr>
                                                    <w:top w:val="none" w:sz="0" w:space="0" w:color="D0D0D0"/>
                                                    <w:left w:val="none" w:sz="0" w:space="0" w:color="D0D0D0"/>
                                                    <w:bottom w:val="none" w:sz="0" w:space="0" w:color="D0D0D0"/>
                                                    <w:right w:val="none" w:sz="0" w:space="0" w:color="D0D0D0"/>
                                                  </w:divBdr>
                                                  <w:divsChild>
                                                    <w:div w:id="732855883">
                                                      <w:marLeft w:val="0"/>
                                                      <w:marRight w:val="0"/>
                                                      <w:marTop w:val="0"/>
                                                      <w:marBottom w:val="0"/>
                                                      <w:divBdr>
                                                        <w:top w:val="single" w:sz="6" w:space="0" w:color="C5C5C5"/>
                                                        <w:left w:val="single" w:sz="6" w:space="0" w:color="D0D0D0"/>
                                                        <w:bottom w:val="single" w:sz="6" w:space="0" w:color="D0D0D0"/>
                                                        <w:right w:val="single" w:sz="6" w:space="0" w:color="D0D0D0"/>
                                                      </w:divBdr>
                                                      <w:divsChild>
                                                        <w:div w:id="1056011490">
                                                          <w:marLeft w:val="0"/>
                                                          <w:marRight w:val="0"/>
                                                          <w:marTop w:val="0"/>
                                                          <w:marBottom w:val="0"/>
                                                          <w:divBdr>
                                                            <w:top w:val="none" w:sz="0" w:space="0" w:color="auto"/>
                                                            <w:left w:val="none" w:sz="0" w:space="0" w:color="auto"/>
                                                            <w:bottom w:val="none" w:sz="0" w:space="0" w:color="auto"/>
                                                            <w:right w:val="none" w:sz="0" w:space="0" w:color="auto"/>
                                                          </w:divBdr>
                                                        </w:div>
                                                      </w:divsChild>
                                                    </w:div>
                                                    <w:div w:id="1143086807">
                                                      <w:marLeft w:val="0"/>
                                                      <w:marRight w:val="0"/>
                                                      <w:marTop w:val="0"/>
                                                      <w:marBottom w:val="0"/>
                                                      <w:divBdr>
                                                        <w:top w:val="single" w:sz="2" w:space="0" w:color="D0D0D0"/>
                                                        <w:left w:val="single" w:sz="2" w:space="0" w:color="D0D0D0"/>
                                                        <w:bottom w:val="single" w:sz="2" w:space="0" w:color="C5C5C5"/>
                                                        <w:right w:val="single" w:sz="2" w:space="0" w:color="D0D0D0"/>
                                                      </w:divBdr>
                                                      <w:divsChild>
                                                        <w:div w:id="683482573">
                                                          <w:marLeft w:val="0"/>
                                                          <w:marRight w:val="0"/>
                                                          <w:marTop w:val="0"/>
                                                          <w:marBottom w:val="0"/>
                                                          <w:divBdr>
                                                            <w:top w:val="none" w:sz="0" w:space="0" w:color="auto"/>
                                                            <w:left w:val="none" w:sz="0" w:space="0" w:color="auto"/>
                                                            <w:bottom w:val="none" w:sz="0" w:space="0" w:color="auto"/>
                                                            <w:right w:val="none" w:sz="0" w:space="0" w:color="auto"/>
                                                          </w:divBdr>
                                                          <w:divsChild>
                                                            <w:div w:id="933824707">
                                                              <w:marLeft w:val="0"/>
                                                              <w:marRight w:val="0"/>
                                                              <w:marTop w:val="0"/>
                                                              <w:marBottom w:val="0"/>
                                                              <w:divBdr>
                                                                <w:top w:val="none" w:sz="0" w:space="0" w:color="auto"/>
                                                                <w:left w:val="none" w:sz="0" w:space="0" w:color="auto"/>
                                                                <w:bottom w:val="none" w:sz="0" w:space="0" w:color="auto"/>
                                                                <w:right w:val="none" w:sz="0" w:space="0" w:color="auto"/>
                                                              </w:divBdr>
                                                              <w:divsChild>
                                                                <w:div w:id="410590676">
                                                                  <w:marLeft w:val="0"/>
                                                                  <w:marRight w:val="0"/>
                                                                  <w:marTop w:val="0"/>
                                                                  <w:marBottom w:val="0"/>
                                                                  <w:divBdr>
                                                                    <w:top w:val="none" w:sz="0" w:space="0" w:color="auto"/>
                                                                    <w:left w:val="none" w:sz="0" w:space="0" w:color="auto"/>
                                                                    <w:bottom w:val="none" w:sz="0" w:space="0" w:color="auto"/>
                                                                    <w:right w:val="single" w:sz="6" w:space="0" w:color="C5C5C5"/>
                                                                  </w:divBdr>
                                                                  <w:divsChild>
                                                                    <w:div w:id="478498408">
                                                                      <w:marLeft w:val="0"/>
                                                                      <w:marRight w:val="0"/>
                                                                      <w:marTop w:val="0"/>
                                                                      <w:marBottom w:val="0"/>
                                                                      <w:divBdr>
                                                                        <w:top w:val="none" w:sz="0" w:space="0" w:color="auto"/>
                                                                        <w:left w:val="none" w:sz="0" w:space="0" w:color="auto"/>
                                                                        <w:bottom w:val="none" w:sz="0" w:space="0" w:color="auto"/>
                                                                        <w:right w:val="none" w:sz="0" w:space="0" w:color="auto"/>
                                                                      </w:divBdr>
                                                                    </w:div>
                                                                  </w:divsChild>
                                                                </w:div>
                                                                <w:div w:id="553853782">
                                                                  <w:marLeft w:val="0"/>
                                                                  <w:marRight w:val="0"/>
                                                                  <w:marTop w:val="0"/>
                                                                  <w:marBottom w:val="0"/>
                                                                  <w:divBdr>
                                                                    <w:top w:val="none" w:sz="0" w:space="0" w:color="auto"/>
                                                                    <w:left w:val="none" w:sz="0" w:space="0" w:color="auto"/>
                                                                    <w:bottom w:val="none" w:sz="0" w:space="0" w:color="auto"/>
                                                                    <w:right w:val="single" w:sz="6" w:space="0" w:color="C5C5C5"/>
                                                                  </w:divBdr>
                                                                  <w:divsChild>
                                                                    <w:div w:id="47847406">
                                                                      <w:marLeft w:val="0"/>
                                                                      <w:marRight w:val="0"/>
                                                                      <w:marTop w:val="0"/>
                                                                      <w:marBottom w:val="0"/>
                                                                      <w:divBdr>
                                                                        <w:top w:val="none" w:sz="0" w:space="0" w:color="auto"/>
                                                                        <w:left w:val="none" w:sz="0" w:space="0" w:color="auto"/>
                                                                        <w:bottom w:val="none" w:sz="0" w:space="0" w:color="auto"/>
                                                                        <w:right w:val="none" w:sz="0" w:space="0" w:color="auto"/>
                                                                      </w:divBdr>
                                                                      <w:divsChild>
                                                                        <w:div w:id="1485660010">
                                                                          <w:marLeft w:val="0"/>
                                                                          <w:marRight w:val="0"/>
                                                                          <w:marTop w:val="0"/>
                                                                          <w:marBottom w:val="0"/>
                                                                          <w:divBdr>
                                                                            <w:top w:val="none" w:sz="0" w:space="0" w:color="auto"/>
                                                                            <w:left w:val="none" w:sz="0" w:space="0" w:color="auto"/>
                                                                            <w:bottom w:val="none" w:sz="0" w:space="0" w:color="auto"/>
                                                                            <w:right w:val="none" w:sz="0" w:space="0" w:color="auto"/>
                                                                          </w:divBdr>
                                                                          <w:divsChild>
                                                                            <w:div w:id="125660230">
                                                                              <w:marLeft w:val="0"/>
                                                                              <w:marRight w:val="0"/>
                                                                              <w:marTop w:val="0"/>
                                                                              <w:marBottom w:val="0"/>
                                                                              <w:divBdr>
                                                                                <w:top w:val="single" w:sz="6" w:space="0" w:color="C5C5C5"/>
                                                                                <w:left w:val="none" w:sz="0" w:space="0" w:color="auto"/>
                                                                                <w:bottom w:val="none" w:sz="0" w:space="0" w:color="auto"/>
                                                                                <w:right w:val="single" w:sz="6" w:space="0" w:color="C5C5C5"/>
                                                                              </w:divBdr>
                                                                              <w:divsChild>
                                                                                <w:div w:id="1579365513">
                                                                                  <w:marLeft w:val="0"/>
                                                                                  <w:marRight w:val="0"/>
                                                                                  <w:marTop w:val="0"/>
                                                                                  <w:marBottom w:val="0"/>
                                                                                  <w:divBdr>
                                                                                    <w:top w:val="none" w:sz="0" w:space="0" w:color="auto"/>
                                                                                    <w:left w:val="none" w:sz="0" w:space="0" w:color="auto"/>
                                                                                    <w:bottom w:val="none" w:sz="0" w:space="0" w:color="auto"/>
                                                                                    <w:right w:val="none" w:sz="0" w:space="0" w:color="auto"/>
                                                                                  </w:divBdr>
                                                                                </w:div>
                                                                              </w:divsChild>
                                                                            </w:div>
                                                                            <w:div w:id="462622787">
                                                                              <w:marLeft w:val="0"/>
                                                                              <w:marRight w:val="0"/>
                                                                              <w:marTop w:val="0"/>
                                                                              <w:marBottom w:val="0"/>
                                                                              <w:divBdr>
                                                                                <w:top w:val="single" w:sz="6" w:space="0" w:color="C5C5C5"/>
                                                                                <w:left w:val="none" w:sz="0" w:space="0" w:color="auto"/>
                                                                                <w:bottom w:val="none" w:sz="0" w:space="0" w:color="auto"/>
                                                                                <w:right w:val="single" w:sz="6" w:space="0" w:color="C5C5C5"/>
                                                                              </w:divBdr>
                                                                              <w:divsChild>
                                                                                <w:div w:id="522325424">
                                                                                  <w:marLeft w:val="0"/>
                                                                                  <w:marRight w:val="0"/>
                                                                                  <w:marTop w:val="0"/>
                                                                                  <w:marBottom w:val="0"/>
                                                                                  <w:divBdr>
                                                                                    <w:top w:val="none" w:sz="0" w:space="0" w:color="auto"/>
                                                                                    <w:left w:val="none" w:sz="0" w:space="0" w:color="auto"/>
                                                                                    <w:bottom w:val="none" w:sz="0" w:space="0" w:color="auto"/>
                                                                                    <w:right w:val="none" w:sz="0" w:space="0" w:color="auto"/>
                                                                                  </w:divBdr>
                                                                                </w:div>
                                                                              </w:divsChild>
                                                                            </w:div>
                                                                            <w:div w:id="2019885352">
                                                                              <w:marLeft w:val="0"/>
                                                                              <w:marRight w:val="0"/>
                                                                              <w:marTop w:val="0"/>
                                                                              <w:marBottom w:val="0"/>
                                                                              <w:divBdr>
                                                                                <w:top w:val="single" w:sz="6" w:space="0" w:color="C5C5C5"/>
                                                                                <w:left w:val="none" w:sz="0" w:space="0" w:color="auto"/>
                                                                                <w:bottom w:val="none" w:sz="0" w:space="0" w:color="auto"/>
                                                                                <w:right w:val="single" w:sz="6" w:space="0" w:color="C5C5C5"/>
                                                                              </w:divBdr>
                                                                              <w:divsChild>
                                                                                <w:div w:id="201610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059203">
                                                                      <w:marLeft w:val="0"/>
                                                                      <w:marRight w:val="0"/>
                                                                      <w:marTop w:val="0"/>
                                                                      <w:marBottom w:val="0"/>
                                                                      <w:divBdr>
                                                                        <w:top w:val="none" w:sz="0" w:space="0" w:color="auto"/>
                                                                        <w:left w:val="none" w:sz="0" w:space="0" w:color="auto"/>
                                                                        <w:bottom w:val="none" w:sz="0" w:space="0" w:color="auto"/>
                                                                        <w:right w:val="none" w:sz="0" w:space="0" w:color="auto"/>
                                                                      </w:divBdr>
                                                                    </w:div>
                                                                  </w:divsChild>
                                                                </w:div>
                                                                <w:div w:id="1078677272">
                                                                  <w:marLeft w:val="0"/>
                                                                  <w:marRight w:val="0"/>
                                                                  <w:marTop w:val="0"/>
                                                                  <w:marBottom w:val="0"/>
                                                                  <w:divBdr>
                                                                    <w:top w:val="none" w:sz="0" w:space="0" w:color="auto"/>
                                                                    <w:left w:val="none" w:sz="0" w:space="0" w:color="auto"/>
                                                                    <w:bottom w:val="none" w:sz="0" w:space="0" w:color="auto"/>
                                                                    <w:right w:val="single" w:sz="6" w:space="0" w:color="C5C5C5"/>
                                                                  </w:divBdr>
                                                                  <w:divsChild>
                                                                    <w:div w:id="753432863">
                                                                      <w:marLeft w:val="0"/>
                                                                      <w:marRight w:val="0"/>
                                                                      <w:marTop w:val="0"/>
                                                                      <w:marBottom w:val="0"/>
                                                                      <w:divBdr>
                                                                        <w:top w:val="none" w:sz="0" w:space="0" w:color="auto"/>
                                                                        <w:left w:val="none" w:sz="0" w:space="0" w:color="auto"/>
                                                                        <w:bottom w:val="none" w:sz="0" w:space="0" w:color="auto"/>
                                                                        <w:right w:val="none" w:sz="0" w:space="0" w:color="auto"/>
                                                                      </w:divBdr>
                                                                    </w:div>
                                                                  </w:divsChild>
                                                                </w:div>
                                                                <w:div w:id="1105076187">
                                                                  <w:marLeft w:val="0"/>
                                                                  <w:marRight w:val="0"/>
                                                                  <w:marTop w:val="0"/>
                                                                  <w:marBottom w:val="0"/>
                                                                  <w:divBdr>
                                                                    <w:top w:val="none" w:sz="0" w:space="0" w:color="auto"/>
                                                                    <w:left w:val="none" w:sz="0" w:space="0" w:color="auto"/>
                                                                    <w:bottom w:val="none" w:sz="0" w:space="0" w:color="auto"/>
                                                                    <w:right w:val="single" w:sz="6" w:space="0" w:color="C5C5C5"/>
                                                                  </w:divBdr>
                                                                  <w:divsChild>
                                                                    <w:div w:id="2039774632">
                                                                      <w:marLeft w:val="0"/>
                                                                      <w:marRight w:val="0"/>
                                                                      <w:marTop w:val="0"/>
                                                                      <w:marBottom w:val="0"/>
                                                                      <w:divBdr>
                                                                        <w:top w:val="none" w:sz="0" w:space="0" w:color="auto"/>
                                                                        <w:left w:val="none" w:sz="0" w:space="0" w:color="auto"/>
                                                                        <w:bottom w:val="none" w:sz="0" w:space="0" w:color="auto"/>
                                                                        <w:right w:val="none" w:sz="0" w:space="0" w:color="auto"/>
                                                                      </w:divBdr>
                                                                    </w:div>
                                                                  </w:divsChild>
                                                                </w:div>
                                                                <w:div w:id="1166823327">
                                                                  <w:marLeft w:val="0"/>
                                                                  <w:marRight w:val="0"/>
                                                                  <w:marTop w:val="0"/>
                                                                  <w:marBottom w:val="0"/>
                                                                  <w:divBdr>
                                                                    <w:top w:val="none" w:sz="0" w:space="0" w:color="auto"/>
                                                                    <w:left w:val="none" w:sz="0" w:space="0" w:color="auto"/>
                                                                    <w:bottom w:val="none" w:sz="0" w:space="0" w:color="auto"/>
                                                                    <w:right w:val="single" w:sz="6" w:space="0" w:color="C5C5C5"/>
                                                                  </w:divBdr>
                                                                  <w:divsChild>
                                                                    <w:div w:id="340398286">
                                                                      <w:marLeft w:val="0"/>
                                                                      <w:marRight w:val="0"/>
                                                                      <w:marTop w:val="0"/>
                                                                      <w:marBottom w:val="0"/>
                                                                      <w:divBdr>
                                                                        <w:top w:val="none" w:sz="0" w:space="0" w:color="auto"/>
                                                                        <w:left w:val="none" w:sz="0" w:space="0" w:color="auto"/>
                                                                        <w:bottom w:val="none" w:sz="0" w:space="0" w:color="auto"/>
                                                                        <w:right w:val="none" w:sz="0" w:space="0" w:color="auto"/>
                                                                      </w:divBdr>
                                                                      <w:divsChild>
                                                                        <w:div w:id="1069694577">
                                                                          <w:marLeft w:val="0"/>
                                                                          <w:marRight w:val="0"/>
                                                                          <w:marTop w:val="0"/>
                                                                          <w:marBottom w:val="0"/>
                                                                          <w:divBdr>
                                                                            <w:top w:val="none" w:sz="0" w:space="0" w:color="auto"/>
                                                                            <w:left w:val="none" w:sz="0" w:space="0" w:color="auto"/>
                                                                            <w:bottom w:val="none" w:sz="0" w:space="0" w:color="auto"/>
                                                                            <w:right w:val="none" w:sz="0" w:space="0" w:color="auto"/>
                                                                          </w:divBdr>
                                                                          <w:divsChild>
                                                                            <w:div w:id="441845382">
                                                                              <w:marLeft w:val="0"/>
                                                                              <w:marRight w:val="0"/>
                                                                              <w:marTop w:val="0"/>
                                                                              <w:marBottom w:val="0"/>
                                                                              <w:divBdr>
                                                                                <w:top w:val="single" w:sz="6" w:space="0" w:color="C5C5C5"/>
                                                                                <w:left w:val="none" w:sz="0" w:space="0" w:color="auto"/>
                                                                                <w:bottom w:val="none" w:sz="0" w:space="0" w:color="auto"/>
                                                                                <w:right w:val="single" w:sz="6" w:space="0" w:color="C5C5C5"/>
                                                                              </w:divBdr>
                                                                              <w:divsChild>
                                                                                <w:div w:id="2051414605">
                                                                                  <w:marLeft w:val="0"/>
                                                                                  <w:marRight w:val="0"/>
                                                                                  <w:marTop w:val="0"/>
                                                                                  <w:marBottom w:val="0"/>
                                                                                  <w:divBdr>
                                                                                    <w:top w:val="none" w:sz="0" w:space="0" w:color="auto"/>
                                                                                    <w:left w:val="none" w:sz="0" w:space="0" w:color="auto"/>
                                                                                    <w:bottom w:val="none" w:sz="0" w:space="0" w:color="auto"/>
                                                                                    <w:right w:val="none" w:sz="0" w:space="0" w:color="auto"/>
                                                                                  </w:divBdr>
                                                                                </w:div>
                                                                              </w:divsChild>
                                                                            </w:div>
                                                                            <w:div w:id="870455638">
                                                                              <w:marLeft w:val="0"/>
                                                                              <w:marRight w:val="0"/>
                                                                              <w:marTop w:val="0"/>
                                                                              <w:marBottom w:val="0"/>
                                                                              <w:divBdr>
                                                                                <w:top w:val="single" w:sz="6" w:space="0" w:color="C5C5C5"/>
                                                                                <w:left w:val="none" w:sz="0" w:space="0" w:color="auto"/>
                                                                                <w:bottom w:val="none" w:sz="0" w:space="0" w:color="auto"/>
                                                                                <w:right w:val="single" w:sz="6" w:space="0" w:color="C5C5C5"/>
                                                                              </w:divBdr>
                                                                              <w:divsChild>
                                                                                <w:div w:id="1172990881">
                                                                                  <w:marLeft w:val="0"/>
                                                                                  <w:marRight w:val="0"/>
                                                                                  <w:marTop w:val="0"/>
                                                                                  <w:marBottom w:val="0"/>
                                                                                  <w:divBdr>
                                                                                    <w:top w:val="none" w:sz="0" w:space="0" w:color="auto"/>
                                                                                    <w:left w:val="none" w:sz="0" w:space="0" w:color="auto"/>
                                                                                    <w:bottom w:val="none" w:sz="0" w:space="0" w:color="auto"/>
                                                                                    <w:right w:val="none" w:sz="0" w:space="0" w:color="auto"/>
                                                                                  </w:divBdr>
                                                                                </w:div>
                                                                              </w:divsChild>
                                                                            </w:div>
                                                                            <w:div w:id="1126965395">
                                                                              <w:marLeft w:val="0"/>
                                                                              <w:marRight w:val="0"/>
                                                                              <w:marTop w:val="0"/>
                                                                              <w:marBottom w:val="0"/>
                                                                              <w:divBdr>
                                                                                <w:top w:val="single" w:sz="6" w:space="0" w:color="C5C5C5"/>
                                                                                <w:left w:val="none" w:sz="0" w:space="0" w:color="auto"/>
                                                                                <w:bottom w:val="none" w:sz="0" w:space="0" w:color="auto"/>
                                                                                <w:right w:val="single" w:sz="6" w:space="0" w:color="C5C5C5"/>
                                                                              </w:divBdr>
                                                                              <w:divsChild>
                                                                                <w:div w:id="31746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058306">
                                                                      <w:marLeft w:val="0"/>
                                                                      <w:marRight w:val="0"/>
                                                                      <w:marTop w:val="0"/>
                                                                      <w:marBottom w:val="0"/>
                                                                      <w:divBdr>
                                                                        <w:top w:val="none" w:sz="0" w:space="0" w:color="auto"/>
                                                                        <w:left w:val="none" w:sz="0" w:space="0" w:color="auto"/>
                                                                        <w:bottom w:val="none" w:sz="0" w:space="0" w:color="auto"/>
                                                                        <w:right w:val="none" w:sz="0" w:space="0" w:color="auto"/>
                                                                      </w:divBdr>
                                                                    </w:div>
                                                                  </w:divsChild>
                                                                </w:div>
                                                                <w:div w:id="1340230784">
                                                                  <w:marLeft w:val="0"/>
                                                                  <w:marRight w:val="0"/>
                                                                  <w:marTop w:val="0"/>
                                                                  <w:marBottom w:val="0"/>
                                                                  <w:divBdr>
                                                                    <w:top w:val="none" w:sz="0" w:space="0" w:color="auto"/>
                                                                    <w:left w:val="none" w:sz="0" w:space="0" w:color="auto"/>
                                                                    <w:bottom w:val="none" w:sz="0" w:space="0" w:color="auto"/>
                                                                    <w:right w:val="single" w:sz="6" w:space="0" w:color="C5C5C5"/>
                                                                  </w:divBdr>
                                                                  <w:divsChild>
                                                                    <w:div w:id="359858361">
                                                                      <w:marLeft w:val="0"/>
                                                                      <w:marRight w:val="0"/>
                                                                      <w:marTop w:val="0"/>
                                                                      <w:marBottom w:val="0"/>
                                                                      <w:divBdr>
                                                                        <w:top w:val="none" w:sz="0" w:space="0" w:color="auto"/>
                                                                        <w:left w:val="none" w:sz="0" w:space="0" w:color="auto"/>
                                                                        <w:bottom w:val="none" w:sz="0" w:space="0" w:color="auto"/>
                                                                        <w:right w:val="none" w:sz="0" w:space="0" w:color="auto"/>
                                                                      </w:divBdr>
                                                                    </w:div>
                                                                  </w:divsChild>
                                                                </w:div>
                                                                <w:div w:id="1727946005">
                                                                  <w:marLeft w:val="0"/>
                                                                  <w:marRight w:val="0"/>
                                                                  <w:marTop w:val="0"/>
                                                                  <w:marBottom w:val="0"/>
                                                                  <w:divBdr>
                                                                    <w:top w:val="none" w:sz="0" w:space="0" w:color="auto"/>
                                                                    <w:left w:val="none" w:sz="0" w:space="0" w:color="auto"/>
                                                                    <w:bottom w:val="none" w:sz="0" w:space="0" w:color="auto"/>
                                                                    <w:right w:val="single" w:sz="6" w:space="0" w:color="C5C5C5"/>
                                                                  </w:divBdr>
                                                                  <w:divsChild>
                                                                    <w:div w:id="706949553">
                                                                      <w:marLeft w:val="0"/>
                                                                      <w:marRight w:val="0"/>
                                                                      <w:marTop w:val="0"/>
                                                                      <w:marBottom w:val="0"/>
                                                                      <w:divBdr>
                                                                        <w:top w:val="none" w:sz="0" w:space="0" w:color="auto"/>
                                                                        <w:left w:val="none" w:sz="0" w:space="0" w:color="auto"/>
                                                                        <w:bottom w:val="none" w:sz="0" w:space="0" w:color="auto"/>
                                                                        <w:right w:val="none" w:sz="0" w:space="0" w:color="auto"/>
                                                                      </w:divBdr>
                                                                      <w:divsChild>
                                                                        <w:div w:id="917400801">
                                                                          <w:marLeft w:val="0"/>
                                                                          <w:marRight w:val="0"/>
                                                                          <w:marTop w:val="0"/>
                                                                          <w:marBottom w:val="0"/>
                                                                          <w:divBdr>
                                                                            <w:top w:val="none" w:sz="0" w:space="0" w:color="auto"/>
                                                                            <w:left w:val="none" w:sz="0" w:space="0" w:color="auto"/>
                                                                            <w:bottom w:val="none" w:sz="0" w:space="0" w:color="auto"/>
                                                                            <w:right w:val="none" w:sz="0" w:space="0" w:color="auto"/>
                                                                          </w:divBdr>
                                                                          <w:divsChild>
                                                                            <w:div w:id="184446868">
                                                                              <w:marLeft w:val="0"/>
                                                                              <w:marRight w:val="0"/>
                                                                              <w:marTop w:val="0"/>
                                                                              <w:marBottom w:val="0"/>
                                                                              <w:divBdr>
                                                                                <w:top w:val="single" w:sz="6" w:space="0" w:color="C5C5C5"/>
                                                                                <w:left w:val="none" w:sz="0" w:space="0" w:color="auto"/>
                                                                                <w:bottom w:val="none" w:sz="0" w:space="0" w:color="auto"/>
                                                                                <w:right w:val="single" w:sz="6" w:space="0" w:color="C5C5C5"/>
                                                                              </w:divBdr>
                                                                              <w:divsChild>
                                                                                <w:div w:id="1836341858">
                                                                                  <w:marLeft w:val="0"/>
                                                                                  <w:marRight w:val="0"/>
                                                                                  <w:marTop w:val="0"/>
                                                                                  <w:marBottom w:val="0"/>
                                                                                  <w:divBdr>
                                                                                    <w:top w:val="none" w:sz="0" w:space="0" w:color="auto"/>
                                                                                    <w:left w:val="none" w:sz="0" w:space="0" w:color="auto"/>
                                                                                    <w:bottom w:val="none" w:sz="0" w:space="0" w:color="auto"/>
                                                                                    <w:right w:val="none" w:sz="0" w:space="0" w:color="auto"/>
                                                                                  </w:divBdr>
                                                                                </w:div>
                                                                              </w:divsChild>
                                                                            </w:div>
                                                                            <w:div w:id="223030910">
                                                                              <w:marLeft w:val="0"/>
                                                                              <w:marRight w:val="0"/>
                                                                              <w:marTop w:val="0"/>
                                                                              <w:marBottom w:val="0"/>
                                                                              <w:divBdr>
                                                                                <w:top w:val="single" w:sz="6" w:space="0" w:color="C5C5C5"/>
                                                                                <w:left w:val="none" w:sz="0" w:space="0" w:color="auto"/>
                                                                                <w:bottom w:val="none" w:sz="0" w:space="0" w:color="auto"/>
                                                                                <w:right w:val="single" w:sz="6" w:space="0" w:color="C5C5C5"/>
                                                                              </w:divBdr>
                                                                              <w:divsChild>
                                                                                <w:div w:id="751702408">
                                                                                  <w:marLeft w:val="0"/>
                                                                                  <w:marRight w:val="0"/>
                                                                                  <w:marTop w:val="0"/>
                                                                                  <w:marBottom w:val="0"/>
                                                                                  <w:divBdr>
                                                                                    <w:top w:val="none" w:sz="0" w:space="0" w:color="auto"/>
                                                                                    <w:left w:val="none" w:sz="0" w:space="0" w:color="auto"/>
                                                                                    <w:bottom w:val="none" w:sz="0" w:space="0" w:color="auto"/>
                                                                                    <w:right w:val="none" w:sz="0" w:space="0" w:color="auto"/>
                                                                                  </w:divBdr>
                                                                                </w:div>
                                                                              </w:divsChild>
                                                                            </w:div>
                                                                            <w:div w:id="858468682">
                                                                              <w:marLeft w:val="0"/>
                                                                              <w:marRight w:val="0"/>
                                                                              <w:marTop w:val="0"/>
                                                                              <w:marBottom w:val="0"/>
                                                                              <w:divBdr>
                                                                                <w:top w:val="single" w:sz="6" w:space="0" w:color="C5C5C5"/>
                                                                                <w:left w:val="none" w:sz="0" w:space="0" w:color="auto"/>
                                                                                <w:bottom w:val="none" w:sz="0" w:space="0" w:color="auto"/>
                                                                                <w:right w:val="single" w:sz="6" w:space="0" w:color="C5C5C5"/>
                                                                              </w:divBdr>
                                                                              <w:divsChild>
                                                                                <w:div w:id="76854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466519">
                                                                      <w:marLeft w:val="0"/>
                                                                      <w:marRight w:val="0"/>
                                                                      <w:marTop w:val="0"/>
                                                                      <w:marBottom w:val="0"/>
                                                                      <w:divBdr>
                                                                        <w:top w:val="none" w:sz="0" w:space="0" w:color="auto"/>
                                                                        <w:left w:val="none" w:sz="0" w:space="0" w:color="auto"/>
                                                                        <w:bottom w:val="none" w:sz="0" w:space="0" w:color="auto"/>
                                                                        <w:right w:val="none" w:sz="0" w:space="0" w:color="auto"/>
                                                                      </w:divBdr>
                                                                    </w:div>
                                                                  </w:divsChild>
                                                                </w:div>
                                                                <w:div w:id="1734886755">
                                                                  <w:marLeft w:val="0"/>
                                                                  <w:marRight w:val="0"/>
                                                                  <w:marTop w:val="0"/>
                                                                  <w:marBottom w:val="0"/>
                                                                  <w:divBdr>
                                                                    <w:top w:val="none" w:sz="0" w:space="0" w:color="auto"/>
                                                                    <w:left w:val="none" w:sz="0" w:space="0" w:color="auto"/>
                                                                    <w:bottom w:val="none" w:sz="0" w:space="0" w:color="auto"/>
                                                                    <w:right w:val="single" w:sz="6" w:space="0" w:color="C5C5C5"/>
                                                                  </w:divBdr>
                                                                  <w:divsChild>
                                                                    <w:div w:id="42253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113079">
                                                      <w:marLeft w:val="0"/>
                                                      <w:marRight w:val="0"/>
                                                      <w:marTop w:val="0"/>
                                                      <w:marBottom w:val="0"/>
                                                      <w:divBdr>
                                                        <w:top w:val="single" w:sz="24" w:space="2" w:color="D0D0D0"/>
                                                        <w:left w:val="single" w:sz="24" w:space="2" w:color="D0D0D0"/>
                                                        <w:bottom w:val="single" w:sz="24" w:space="2" w:color="D0D0D0"/>
                                                        <w:right w:val="single" w:sz="24" w:space="0" w:color="D0D0D0"/>
                                                      </w:divBdr>
                                                      <w:divsChild>
                                                        <w:div w:id="42096869">
                                                          <w:marLeft w:val="0"/>
                                                          <w:marRight w:val="0"/>
                                                          <w:marTop w:val="0"/>
                                                          <w:marBottom w:val="0"/>
                                                          <w:divBdr>
                                                            <w:top w:val="none" w:sz="0" w:space="0" w:color="auto"/>
                                                            <w:left w:val="none" w:sz="0" w:space="0" w:color="auto"/>
                                                            <w:bottom w:val="none" w:sz="0" w:space="0" w:color="auto"/>
                                                            <w:right w:val="none" w:sz="0" w:space="0" w:color="auto"/>
                                                          </w:divBdr>
                                                          <w:divsChild>
                                                            <w:div w:id="1117679640">
                                                              <w:marLeft w:val="0"/>
                                                              <w:marRight w:val="0"/>
                                                              <w:marTop w:val="0"/>
                                                              <w:marBottom w:val="0"/>
                                                              <w:divBdr>
                                                                <w:top w:val="none" w:sz="0" w:space="0" w:color="auto"/>
                                                                <w:left w:val="none" w:sz="0" w:space="0" w:color="auto"/>
                                                                <w:bottom w:val="none" w:sz="0" w:space="0" w:color="auto"/>
                                                                <w:right w:val="none" w:sz="0" w:space="0" w:color="auto"/>
                                                              </w:divBdr>
                                                              <w:divsChild>
                                                                <w:div w:id="1203782822">
                                                                  <w:marLeft w:val="0"/>
                                                                  <w:marRight w:val="0"/>
                                                                  <w:marTop w:val="0"/>
                                                                  <w:marBottom w:val="0"/>
                                                                  <w:divBdr>
                                                                    <w:top w:val="single" w:sz="6" w:space="1" w:color="D0D0D0"/>
                                                                    <w:left w:val="single" w:sz="6" w:space="1" w:color="D0D0D0"/>
                                                                    <w:bottom w:val="single" w:sz="6" w:space="1" w:color="D0D0D0"/>
                                                                    <w:right w:val="single" w:sz="6" w:space="1" w:color="D0D0D0"/>
                                                                  </w:divBdr>
                                                                  <w:divsChild>
                                                                    <w:div w:id="1485470884">
                                                                      <w:marLeft w:val="0"/>
                                                                      <w:marRight w:val="0"/>
                                                                      <w:marTop w:val="0"/>
                                                                      <w:marBottom w:val="0"/>
                                                                      <w:divBdr>
                                                                        <w:top w:val="none" w:sz="0" w:space="0" w:color="auto"/>
                                                                        <w:left w:val="none" w:sz="0" w:space="0" w:color="auto"/>
                                                                        <w:bottom w:val="none" w:sz="0" w:space="0" w:color="auto"/>
                                                                        <w:right w:val="none" w:sz="0" w:space="0" w:color="auto"/>
                                                                      </w:divBdr>
                                                                      <w:divsChild>
                                                                        <w:div w:id="473371431">
                                                                          <w:marLeft w:val="0"/>
                                                                          <w:marRight w:val="0"/>
                                                                          <w:marTop w:val="0"/>
                                                                          <w:marBottom w:val="0"/>
                                                                          <w:divBdr>
                                                                            <w:top w:val="single" w:sz="6" w:space="2" w:color="auto"/>
                                                                            <w:left w:val="single" w:sz="6" w:space="2" w:color="auto"/>
                                                                            <w:bottom w:val="single" w:sz="6" w:space="2" w:color="auto"/>
                                                                            <w:right w:val="single" w:sz="6" w:space="2" w:color="auto"/>
                                                                          </w:divBdr>
                                                                        </w:div>
                                                                        <w:div w:id="610623645">
                                                                          <w:marLeft w:val="0"/>
                                                                          <w:marRight w:val="0"/>
                                                                          <w:marTop w:val="0"/>
                                                                          <w:marBottom w:val="0"/>
                                                                          <w:divBdr>
                                                                            <w:top w:val="single" w:sz="6" w:space="2" w:color="auto"/>
                                                                            <w:left w:val="single" w:sz="6" w:space="2" w:color="auto"/>
                                                                            <w:bottom w:val="single" w:sz="6" w:space="2" w:color="auto"/>
                                                                            <w:right w:val="single" w:sz="6" w:space="2" w:color="auto"/>
                                                                          </w:divBdr>
                                                                        </w:div>
                                                                      </w:divsChild>
                                                                    </w:div>
                                                                  </w:divsChild>
                                                                </w:div>
                                                              </w:divsChild>
                                                            </w:div>
                                                          </w:divsChild>
                                                        </w:div>
                                                      </w:divsChild>
                                                    </w:div>
                                                  </w:divsChild>
                                                </w:div>
                                              </w:divsChild>
                                            </w:div>
                                          </w:divsChild>
                                        </w:div>
                                      </w:divsChild>
                                    </w:div>
                                  </w:divsChild>
                                </w:div>
                              </w:divsChild>
                            </w:div>
                          </w:divsChild>
                        </w:div>
                      </w:divsChild>
                    </w:div>
                  </w:divsChild>
                </w:div>
                <w:div w:id="1464350658">
                  <w:marLeft w:val="0"/>
                  <w:marRight w:val="0"/>
                  <w:marTop w:val="0"/>
                  <w:marBottom w:val="0"/>
                  <w:divBdr>
                    <w:top w:val="single" w:sz="6" w:space="3" w:color="A9A9A9"/>
                    <w:left w:val="single" w:sz="6" w:space="4" w:color="A9A9A9"/>
                    <w:bottom w:val="single" w:sz="24" w:space="0" w:color="A9A9A9"/>
                    <w:right w:val="single" w:sz="6" w:space="4" w:color="A9A9A9"/>
                  </w:divBdr>
                  <w:divsChild>
                    <w:div w:id="173038564">
                      <w:marLeft w:val="0"/>
                      <w:marRight w:val="0"/>
                      <w:marTop w:val="0"/>
                      <w:marBottom w:val="0"/>
                      <w:divBdr>
                        <w:top w:val="none" w:sz="0" w:space="0" w:color="auto"/>
                        <w:left w:val="none" w:sz="0" w:space="0" w:color="auto"/>
                        <w:bottom w:val="none" w:sz="0" w:space="0" w:color="auto"/>
                        <w:right w:val="none" w:sz="0" w:space="0" w:color="auto"/>
                      </w:divBdr>
                      <w:divsChild>
                        <w:div w:id="849216389">
                          <w:marLeft w:val="0"/>
                          <w:marRight w:val="0"/>
                          <w:marTop w:val="0"/>
                          <w:marBottom w:val="0"/>
                          <w:divBdr>
                            <w:top w:val="none" w:sz="0" w:space="0" w:color="auto"/>
                            <w:left w:val="none" w:sz="0" w:space="0" w:color="auto"/>
                            <w:bottom w:val="none" w:sz="0" w:space="0" w:color="auto"/>
                            <w:right w:val="none" w:sz="0" w:space="0" w:color="auto"/>
                          </w:divBdr>
                          <w:divsChild>
                            <w:div w:id="1800682565">
                              <w:marLeft w:val="0"/>
                              <w:marRight w:val="0"/>
                              <w:marTop w:val="0"/>
                              <w:marBottom w:val="0"/>
                              <w:divBdr>
                                <w:top w:val="none" w:sz="0" w:space="0" w:color="auto"/>
                                <w:left w:val="none" w:sz="0" w:space="0" w:color="auto"/>
                                <w:bottom w:val="none" w:sz="0" w:space="0" w:color="auto"/>
                                <w:right w:val="none" w:sz="0" w:space="0" w:color="auto"/>
                              </w:divBdr>
                              <w:divsChild>
                                <w:div w:id="1237131402">
                                  <w:marLeft w:val="0"/>
                                  <w:marRight w:val="0"/>
                                  <w:marTop w:val="0"/>
                                  <w:marBottom w:val="0"/>
                                  <w:divBdr>
                                    <w:top w:val="none" w:sz="0" w:space="0" w:color="auto"/>
                                    <w:left w:val="none" w:sz="0" w:space="0" w:color="auto"/>
                                    <w:bottom w:val="none" w:sz="0" w:space="0" w:color="auto"/>
                                    <w:right w:val="none" w:sz="0" w:space="0" w:color="auto"/>
                                  </w:divBdr>
                                </w:div>
                                <w:div w:id="144129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4062864">
              <w:marLeft w:val="0"/>
              <w:marRight w:val="0"/>
              <w:marTop w:val="0"/>
              <w:marBottom w:val="0"/>
              <w:divBdr>
                <w:top w:val="none" w:sz="0" w:space="0" w:color="D0D0D0"/>
                <w:left w:val="none" w:sz="0" w:space="0" w:color="D0D0D0"/>
                <w:bottom w:val="none" w:sz="0" w:space="0" w:color="D0D0D0"/>
                <w:right w:val="none" w:sz="0" w:space="0" w:color="D0D0D0"/>
              </w:divBdr>
              <w:divsChild>
                <w:div w:id="273905758">
                  <w:marLeft w:val="0"/>
                  <w:marRight w:val="0"/>
                  <w:marTop w:val="0"/>
                  <w:marBottom w:val="0"/>
                  <w:divBdr>
                    <w:top w:val="single" w:sz="6" w:space="2" w:color="D0D0D0"/>
                    <w:left w:val="single" w:sz="6" w:space="2" w:color="D0D0D0"/>
                    <w:bottom w:val="single" w:sz="6" w:space="2" w:color="D0D0D0"/>
                    <w:right w:val="single" w:sz="6" w:space="2" w:color="D0D0D0"/>
                  </w:divBdr>
                  <w:divsChild>
                    <w:div w:id="869760463">
                      <w:marLeft w:val="0"/>
                      <w:marRight w:val="0"/>
                      <w:marTop w:val="0"/>
                      <w:marBottom w:val="0"/>
                      <w:divBdr>
                        <w:top w:val="none" w:sz="0" w:space="0" w:color="auto"/>
                        <w:left w:val="none" w:sz="0" w:space="0" w:color="auto"/>
                        <w:bottom w:val="none" w:sz="0" w:space="0" w:color="auto"/>
                        <w:right w:val="none" w:sz="0" w:space="0" w:color="auto"/>
                      </w:divBdr>
                      <w:divsChild>
                        <w:div w:id="2018924825">
                          <w:marLeft w:val="0"/>
                          <w:marRight w:val="0"/>
                          <w:marTop w:val="0"/>
                          <w:marBottom w:val="0"/>
                          <w:divBdr>
                            <w:top w:val="none" w:sz="0" w:space="0" w:color="auto"/>
                            <w:left w:val="none" w:sz="0" w:space="0" w:color="auto"/>
                            <w:bottom w:val="none" w:sz="0" w:space="0" w:color="auto"/>
                            <w:right w:val="none" w:sz="0" w:space="0" w:color="auto"/>
                          </w:divBdr>
                          <w:divsChild>
                            <w:div w:id="339625861">
                              <w:marLeft w:val="0"/>
                              <w:marRight w:val="0"/>
                              <w:marTop w:val="0"/>
                              <w:marBottom w:val="0"/>
                              <w:divBdr>
                                <w:top w:val="none" w:sz="0" w:space="0" w:color="auto"/>
                                <w:left w:val="none" w:sz="0" w:space="0" w:color="auto"/>
                                <w:bottom w:val="none" w:sz="0" w:space="0" w:color="auto"/>
                                <w:right w:val="none" w:sz="0" w:space="0" w:color="auto"/>
                              </w:divBdr>
                            </w:div>
                            <w:div w:id="1204513943">
                              <w:marLeft w:val="0"/>
                              <w:marRight w:val="0"/>
                              <w:marTop w:val="0"/>
                              <w:marBottom w:val="0"/>
                              <w:divBdr>
                                <w:top w:val="none" w:sz="0" w:space="0" w:color="auto"/>
                                <w:left w:val="none" w:sz="0" w:space="0" w:color="auto"/>
                                <w:bottom w:val="none" w:sz="0" w:space="0" w:color="auto"/>
                                <w:right w:val="none" w:sz="0" w:space="0" w:color="auto"/>
                              </w:divBdr>
                            </w:div>
                            <w:div w:id="208807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8342225">
          <w:marLeft w:val="0"/>
          <w:marRight w:val="0"/>
          <w:marTop w:val="0"/>
          <w:marBottom w:val="0"/>
          <w:divBdr>
            <w:top w:val="single" w:sz="2" w:space="0" w:color="D0D0D0"/>
            <w:left w:val="single" w:sz="2" w:space="0" w:color="D0D0D0"/>
            <w:bottom w:val="single" w:sz="2" w:space="0" w:color="D0D0D0"/>
            <w:right w:val="single" w:sz="2" w:space="0" w:color="D0D0D0"/>
          </w:divBdr>
          <w:divsChild>
            <w:div w:id="1727948098">
              <w:marLeft w:val="0"/>
              <w:marRight w:val="0"/>
              <w:marTop w:val="0"/>
              <w:marBottom w:val="0"/>
              <w:divBdr>
                <w:top w:val="none" w:sz="0" w:space="0" w:color="auto"/>
                <w:left w:val="none" w:sz="0" w:space="0" w:color="auto"/>
                <w:bottom w:val="none" w:sz="0" w:space="0" w:color="auto"/>
                <w:right w:val="none" w:sz="0" w:space="0" w:color="auto"/>
              </w:divBdr>
              <w:divsChild>
                <w:div w:id="581456184">
                  <w:marLeft w:val="0"/>
                  <w:marRight w:val="0"/>
                  <w:marTop w:val="0"/>
                  <w:marBottom w:val="0"/>
                  <w:divBdr>
                    <w:top w:val="single" w:sz="2" w:space="0" w:color="D0D0D0"/>
                    <w:left w:val="single" w:sz="2" w:space="0" w:color="D0D0D0"/>
                    <w:bottom w:val="single" w:sz="2" w:space="0" w:color="D0D0D0"/>
                    <w:right w:val="single" w:sz="2" w:space="0" w:color="D0D0D0"/>
                  </w:divBdr>
                  <w:divsChild>
                    <w:div w:id="1556236968">
                      <w:marLeft w:val="0"/>
                      <w:marRight w:val="0"/>
                      <w:marTop w:val="0"/>
                      <w:marBottom w:val="0"/>
                      <w:divBdr>
                        <w:top w:val="none" w:sz="0" w:space="0" w:color="auto"/>
                        <w:left w:val="none" w:sz="0" w:space="0" w:color="auto"/>
                        <w:bottom w:val="none" w:sz="0" w:space="0" w:color="auto"/>
                        <w:right w:val="none" w:sz="0" w:space="0" w:color="auto"/>
                      </w:divBdr>
                      <w:divsChild>
                        <w:div w:id="981468363">
                          <w:marLeft w:val="0"/>
                          <w:marRight w:val="0"/>
                          <w:marTop w:val="0"/>
                          <w:marBottom w:val="0"/>
                          <w:divBdr>
                            <w:top w:val="none" w:sz="0" w:space="0" w:color="auto"/>
                            <w:left w:val="none" w:sz="0" w:space="0" w:color="auto"/>
                            <w:bottom w:val="none" w:sz="0" w:space="0" w:color="auto"/>
                            <w:right w:val="none" w:sz="0" w:space="0" w:color="auto"/>
                          </w:divBdr>
                          <w:divsChild>
                            <w:div w:id="1501116765">
                              <w:marLeft w:val="0"/>
                              <w:marRight w:val="0"/>
                              <w:marTop w:val="0"/>
                              <w:marBottom w:val="0"/>
                              <w:divBdr>
                                <w:top w:val="none" w:sz="0" w:space="0" w:color="auto"/>
                                <w:left w:val="none" w:sz="0" w:space="0" w:color="auto"/>
                                <w:bottom w:val="none" w:sz="0" w:space="0" w:color="auto"/>
                                <w:right w:val="none" w:sz="0" w:space="0" w:color="auto"/>
                              </w:divBdr>
                              <w:divsChild>
                                <w:div w:id="1818570134">
                                  <w:marLeft w:val="0"/>
                                  <w:marRight w:val="0"/>
                                  <w:marTop w:val="0"/>
                                  <w:marBottom w:val="0"/>
                                  <w:divBdr>
                                    <w:top w:val="none" w:sz="0" w:space="0" w:color="auto"/>
                                    <w:left w:val="none" w:sz="0" w:space="0" w:color="auto"/>
                                    <w:bottom w:val="none" w:sz="0" w:space="0" w:color="auto"/>
                                    <w:right w:val="none" w:sz="0" w:space="0" w:color="auto"/>
                                  </w:divBdr>
                                  <w:divsChild>
                                    <w:div w:id="93400143">
                                      <w:marLeft w:val="0"/>
                                      <w:marRight w:val="0"/>
                                      <w:marTop w:val="0"/>
                                      <w:marBottom w:val="0"/>
                                      <w:divBdr>
                                        <w:top w:val="none" w:sz="0" w:space="0" w:color="auto"/>
                                        <w:left w:val="none" w:sz="0" w:space="0" w:color="auto"/>
                                        <w:bottom w:val="none" w:sz="0" w:space="0" w:color="auto"/>
                                        <w:right w:val="none" w:sz="0" w:space="0" w:color="auto"/>
                                      </w:divBdr>
                                      <w:divsChild>
                                        <w:div w:id="1596015504">
                                          <w:marLeft w:val="0"/>
                                          <w:marRight w:val="0"/>
                                          <w:marTop w:val="0"/>
                                          <w:marBottom w:val="0"/>
                                          <w:divBdr>
                                            <w:top w:val="none" w:sz="0" w:space="0" w:color="auto"/>
                                            <w:left w:val="none" w:sz="0" w:space="0" w:color="auto"/>
                                            <w:bottom w:val="none" w:sz="0" w:space="0" w:color="auto"/>
                                            <w:right w:val="none" w:sz="0" w:space="0" w:color="auto"/>
                                          </w:divBdr>
                                          <w:divsChild>
                                            <w:div w:id="1511532145">
                                              <w:marLeft w:val="15"/>
                                              <w:marRight w:val="15"/>
                                              <w:marTop w:val="0"/>
                                              <w:marBottom w:val="0"/>
                                              <w:divBdr>
                                                <w:top w:val="none" w:sz="0" w:space="0" w:color="auto"/>
                                                <w:left w:val="none" w:sz="0" w:space="0" w:color="auto"/>
                                                <w:bottom w:val="none" w:sz="0" w:space="0" w:color="auto"/>
                                                <w:right w:val="none" w:sz="0" w:space="0" w:color="auto"/>
                                              </w:divBdr>
                                            </w:div>
                                            <w:div w:id="1832789080">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143821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7775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303" Type="http://schemas.openxmlformats.org/officeDocument/2006/relationships/image" Target="media/image296.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324" Type="http://schemas.openxmlformats.org/officeDocument/2006/relationships/image" Target="media/image317.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png"/><Relationship Id="rId289" Type="http://schemas.openxmlformats.org/officeDocument/2006/relationships/image" Target="media/image282.png"/><Relationship Id="rId11" Type="http://schemas.openxmlformats.org/officeDocument/2006/relationships/image" Target="media/image4.emf"/><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314" Type="http://schemas.openxmlformats.org/officeDocument/2006/relationships/image" Target="media/image307.png"/><Relationship Id="rId335" Type="http://schemas.openxmlformats.org/officeDocument/2006/relationships/image" Target="media/image328.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25" Type="http://schemas.openxmlformats.org/officeDocument/2006/relationships/image" Target="media/image318.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315" Type="http://schemas.openxmlformats.org/officeDocument/2006/relationships/image" Target="media/image308.png"/><Relationship Id="rId336" Type="http://schemas.openxmlformats.org/officeDocument/2006/relationships/image" Target="media/image329.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319.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16" Type="http://schemas.openxmlformats.org/officeDocument/2006/relationships/image" Target="media/image309.png"/><Relationship Id="rId337" Type="http://schemas.openxmlformats.org/officeDocument/2006/relationships/image" Target="media/image330.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338" Type="http://schemas.openxmlformats.org/officeDocument/2006/relationships/image" Target="media/image331.png"/><Relationship Id="rId8" Type="http://schemas.openxmlformats.org/officeDocument/2006/relationships/hyperlink" Target="http://budget.gov.ru/lk" TargetMode="External"/><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72" Type="http://schemas.openxmlformats.org/officeDocument/2006/relationships/image" Target="media/image265.png"/><Relationship Id="rId293" Type="http://schemas.openxmlformats.org/officeDocument/2006/relationships/image" Target="media/image286.png"/><Relationship Id="rId302" Type="http://schemas.openxmlformats.org/officeDocument/2006/relationships/image" Target="media/image295.png"/><Relationship Id="rId307" Type="http://schemas.openxmlformats.org/officeDocument/2006/relationships/image" Target="media/image300.png"/><Relationship Id="rId323" Type="http://schemas.openxmlformats.org/officeDocument/2006/relationships/image" Target="media/image316.png"/><Relationship Id="rId328" Type="http://schemas.openxmlformats.org/officeDocument/2006/relationships/image" Target="media/image32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283" Type="http://schemas.openxmlformats.org/officeDocument/2006/relationships/image" Target="media/image276.png"/><Relationship Id="rId313" Type="http://schemas.openxmlformats.org/officeDocument/2006/relationships/image" Target="media/image306.png"/><Relationship Id="rId318" Type="http://schemas.openxmlformats.org/officeDocument/2006/relationships/image" Target="media/image311.png"/><Relationship Id="rId339" Type="http://schemas.openxmlformats.org/officeDocument/2006/relationships/header" Target="header1.xml"/><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334" Type="http://schemas.openxmlformats.org/officeDocument/2006/relationships/image" Target="media/image32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image" Target="media/image322.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fontTable" Target="fontTable.xml"/><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theme" Target="theme/theme1.xml"/><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olganova\Desktop\&#1056;&#1055;%20&#1087;&#1088;&#1077;&#1076;&#1083;&#1086;&#1078;&#1077;&#1085;&#1080;&#1103;%20&#1085;&#1072;%20&#1079;&#1072;&#1082;&#1091;&#1087;&#1082;&#1091;%20&#1043;&#1056;&#1041;&#1057;.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7DA9C1-C690-4A41-9685-5842812AF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РП предложения на закупку ГРБС</Template>
  <TotalTime>0</TotalTime>
  <Pages>40</Pages>
  <Words>31426</Words>
  <Characters>179129</Characters>
  <Application>Microsoft Office Word</Application>
  <DocSecurity>0</DocSecurity>
  <Lines>1492</Lines>
  <Paragraphs>420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210135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s.ivanova@bars-open.ru</dc:creator>
  <cp:keywords/>
  <dc:description/>
  <cp:lastModifiedBy>БЕЛОВ ВИКТОР ПЕТРОВИЧ</cp:lastModifiedBy>
  <cp:revision>2</cp:revision>
  <dcterms:created xsi:type="dcterms:W3CDTF">2021-12-28T15:15:00Z</dcterms:created>
  <dcterms:modified xsi:type="dcterms:W3CDTF">2021-12-28T15:15:00Z</dcterms:modified>
</cp:coreProperties>
</file>