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B" w:rsidRDefault="00286C2B" w:rsidP="00286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причин отклонения фактически достигнутого значения результата предоставления субсидий (бюджетных инвестиций) юридическим лицам, субсидий, иных межбюджетных трансфертов из федерального бюджета бюджетам субъектов Российской Федерации </w:t>
      </w:r>
      <w:r w:rsidRPr="0028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планового значения и их кодов</w:t>
      </w:r>
    </w:p>
    <w:p w:rsidR="00286C2B" w:rsidRPr="00286C2B" w:rsidRDefault="00286C2B" w:rsidP="00286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2B" w:rsidRPr="00286C2B" w:rsidRDefault="00286C2B" w:rsidP="00286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 заключение государственного (муниципального) контракта (договора, контракта, соглашения)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заключенного государственного (муниципального) контракта (договора, контракта, соглашения)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перечисление (приостановление перечисления) целевых средств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Calibri" w:hAnsi="Times New Roman" w:cs="Times New Roman"/>
                <w:sz w:val="28"/>
                <w:szCs w:val="28"/>
              </w:rPr>
              <w:t>Неисполнение (несвоевременное исполнение) контрагентом обязательств по поставке товаров, выполнении работ, оказании услуг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 непреодолимой силы</w:t>
            </w:r>
          </w:p>
        </w:tc>
      </w:tr>
      <w:tr w:rsidR="00286C2B" w:rsidRPr="00286C2B" w:rsidTr="001103FE">
        <w:tc>
          <w:tcPr>
            <w:tcW w:w="1413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2" w:type="dxa"/>
          </w:tcPr>
          <w:p w:rsidR="00286C2B" w:rsidRPr="00286C2B" w:rsidRDefault="00286C2B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причины</w:t>
            </w:r>
          </w:p>
        </w:tc>
      </w:tr>
      <w:tr w:rsidR="00012EFA" w:rsidRPr="00286C2B" w:rsidTr="001103FE">
        <w:tc>
          <w:tcPr>
            <w:tcW w:w="1413" w:type="dxa"/>
          </w:tcPr>
          <w:p w:rsidR="00012EFA" w:rsidRPr="00286C2B" w:rsidRDefault="00012EFA" w:rsidP="0028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2" w:type="dxa"/>
          </w:tcPr>
          <w:p w:rsidR="00012EFA" w:rsidRPr="00286C2B" w:rsidRDefault="00012EFA" w:rsidP="009E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Перевыполнение планового значения результата </w:t>
            </w:r>
            <w:r w:rsidRPr="00012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9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целевых средств </w:t>
            </w:r>
          </w:p>
        </w:tc>
      </w:tr>
    </w:tbl>
    <w:p w:rsidR="00286C2B" w:rsidRPr="00286C2B" w:rsidRDefault="00286C2B" w:rsidP="00286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E1" w:rsidRDefault="007559E1">
      <w:bookmarkStart w:id="0" w:name="_GoBack"/>
      <w:bookmarkEnd w:id="0"/>
    </w:p>
    <w:sectPr w:rsidR="0075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B"/>
    <w:rsid w:val="00012EFA"/>
    <w:rsid w:val="00286C2B"/>
    <w:rsid w:val="007559E1"/>
    <w:rsid w:val="00790471"/>
    <w:rsid w:val="007B2D9A"/>
    <w:rsid w:val="009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16D"/>
  <w15:chartTrackingRefBased/>
  <w15:docId w15:val="{75CC0676-604B-4E44-9B32-24FDA2A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B2D9A"/>
    <w:rPr>
      <w:color w:val="0563C1"/>
      <w:u w:val="single"/>
    </w:rPr>
  </w:style>
  <w:style w:type="paragraph" w:customStyle="1" w:styleId="ConsPlusNormal">
    <w:name w:val="ConsPlusNormal"/>
    <w:basedOn w:val="a"/>
    <w:rsid w:val="007B2D9A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Мордашова Анна Владимировна</dc:creator>
  <cp:keywords/>
  <dc:description/>
  <cp:lastModifiedBy>Балахнин Владислав Владимирович</cp:lastModifiedBy>
  <cp:revision>4</cp:revision>
  <cp:lastPrinted>2021-12-02T11:09:00Z</cp:lastPrinted>
  <dcterms:created xsi:type="dcterms:W3CDTF">2021-12-02T11:08:00Z</dcterms:created>
  <dcterms:modified xsi:type="dcterms:W3CDTF">2021-12-02T11:18:00Z</dcterms:modified>
</cp:coreProperties>
</file>