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BE" w:rsidRDefault="000D31BE">
      <w:pPr>
        <w:pStyle w:val="ConsPlusNormal"/>
        <w:jc w:val="center"/>
        <w:outlineLvl w:val="0"/>
      </w:pPr>
      <w:bookmarkStart w:id="0" w:name="_GoBack"/>
      <w:bookmarkEnd w:id="0"/>
    </w:p>
    <w:p w:rsidR="000D31BE" w:rsidRDefault="000D31BE">
      <w:pPr>
        <w:pStyle w:val="ConsPlusTitle"/>
        <w:jc w:val="center"/>
      </w:pPr>
      <w:r>
        <w:t>ПРАВИТЕЛЬСТВО РОССИЙСКОЙ ФЕДЕРАЦИИ</w:t>
      </w:r>
    </w:p>
    <w:p w:rsidR="000D31BE" w:rsidRDefault="000D31BE">
      <w:pPr>
        <w:pStyle w:val="ConsPlusTitle"/>
        <w:jc w:val="center"/>
      </w:pPr>
    </w:p>
    <w:p w:rsidR="000D31BE" w:rsidRDefault="000D31BE">
      <w:pPr>
        <w:pStyle w:val="ConsPlusTitle"/>
        <w:jc w:val="center"/>
      </w:pPr>
      <w:r>
        <w:t>РАСПОРЯЖЕНИЕ</w:t>
      </w:r>
    </w:p>
    <w:p w:rsidR="000D31BE" w:rsidRDefault="000D31BE">
      <w:pPr>
        <w:pStyle w:val="ConsPlusTitle"/>
        <w:jc w:val="center"/>
      </w:pPr>
      <w:r>
        <w:t>от 14 сентября 2009 г. N 1318-р</w:t>
      </w:r>
    </w:p>
    <w:p w:rsidR="000D31BE" w:rsidRDefault="000D31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1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BE" w:rsidRDefault="000D31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BE" w:rsidRDefault="000D31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1BE" w:rsidRDefault="000D3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1BE" w:rsidRDefault="000D31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17.12.2010 </w:t>
            </w:r>
            <w:hyperlink r:id="rId5" w:history="1">
              <w:r>
                <w:rPr>
                  <w:color w:val="0000FF"/>
                </w:rPr>
                <w:t>N 2271-р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31BE" w:rsidRDefault="000D3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6" w:history="1">
              <w:r>
                <w:rPr>
                  <w:color w:val="0000FF"/>
                </w:rPr>
                <w:t>N 801-р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BE" w:rsidRDefault="000D31BE"/>
        </w:tc>
      </w:tr>
    </w:tbl>
    <w:p w:rsidR="000D31BE" w:rsidRDefault="000D31BE">
      <w:pPr>
        <w:pStyle w:val="ConsPlusNormal"/>
        <w:jc w:val="center"/>
      </w:pPr>
    </w:p>
    <w:p w:rsidR="000D31BE" w:rsidRDefault="000D31BE">
      <w:pPr>
        <w:pStyle w:val="ConsPlusNormal"/>
        <w:ind w:firstLine="540"/>
        <w:jc w:val="both"/>
      </w:pPr>
      <w:bookmarkStart w:id="1" w:name="P9"/>
      <w:bookmarkEnd w:id="1"/>
      <w:r>
        <w:t xml:space="preserve">1. Провести 2 тиражные всероссийские государственные лотереи и 10 </w:t>
      </w:r>
      <w:proofErr w:type="spellStart"/>
      <w:r>
        <w:t>бестиражных</w:t>
      </w:r>
      <w:proofErr w:type="spellEnd"/>
      <w:r>
        <w:t xml:space="preserve"> всероссийских государственных лотерей в поддержку развития спорта высших достижений и системы подготовки спортивного резерва.</w:t>
      </w:r>
    </w:p>
    <w:p w:rsidR="000D31BE" w:rsidRDefault="000D31BE">
      <w:pPr>
        <w:pStyle w:val="ConsPlusNormal"/>
        <w:spacing w:before="220"/>
        <w:ind w:firstLine="540"/>
        <w:jc w:val="both"/>
      </w:pPr>
      <w:r>
        <w:t>Установить срок проведения указанных всероссийских государственных лотерей до 31 декабря 2029 г.</w:t>
      </w:r>
    </w:p>
    <w:p w:rsidR="000D31BE" w:rsidRDefault="000D31BE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06.05.2015 N 801-р)</w:t>
      </w:r>
    </w:p>
    <w:p w:rsidR="000D31BE" w:rsidRDefault="000D31BE">
      <w:pPr>
        <w:pStyle w:val="ConsPlusNormal"/>
        <w:spacing w:before="220"/>
        <w:ind w:firstLine="540"/>
        <w:jc w:val="both"/>
      </w:pPr>
      <w:r>
        <w:t xml:space="preserve">2. Предоставить Минфину России право выступить организатором всероссийских государственных лотерей, указанных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0D31BE" w:rsidRDefault="000D31BE">
      <w:pPr>
        <w:pStyle w:val="ConsPlusNormal"/>
        <w:ind w:firstLine="540"/>
        <w:jc w:val="both"/>
      </w:pPr>
    </w:p>
    <w:p w:rsidR="000D31BE" w:rsidRDefault="000D31BE">
      <w:pPr>
        <w:pStyle w:val="ConsPlusNormal"/>
        <w:jc w:val="right"/>
      </w:pPr>
      <w:r>
        <w:t>Председатель Правительства</w:t>
      </w:r>
    </w:p>
    <w:p w:rsidR="000D31BE" w:rsidRDefault="000D31BE">
      <w:pPr>
        <w:pStyle w:val="ConsPlusNormal"/>
        <w:jc w:val="right"/>
      </w:pPr>
      <w:r>
        <w:t>Российской Федерации</w:t>
      </w:r>
    </w:p>
    <w:p w:rsidR="000D31BE" w:rsidRDefault="000D31BE">
      <w:pPr>
        <w:pStyle w:val="ConsPlusNormal"/>
        <w:jc w:val="right"/>
      </w:pPr>
      <w:r>
        <w:t>В.ПУТИН</w:t>
      </w:r>
    </w:p>
    <w:p w:rsidR="000D31BE" w:rsidRDefault="000D31BE">
      <w:pPr>
        <w:pStyle w:val="ConsPlusNormal"/>
        <w:ind w:firstLine="540"/>
        <w:jc w:val="both"/>
      </w:pPr>
    </w:p>
    <w:p w:rsidR="000D31BE" w:rsidRDefault="000D31BE">
      <w:pPr>
        <w:pStyle w:val="ConsPlusNormal"/>
        <w:ind w:firstLine="540"/>
        <w:jc w:val="both"/>
      </w:pPr>
    </w:p>
    <w:p w:rsidR="000D31BE" w:rsidRDefault="000D3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AFF" w:rsidRDefault="00F83AFF"/>
    <w:sectPr w:rsidR="00F83AFF" w:rsidSect="003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E"/>
    <w:rsid w:val="000D31BE"/>
    <w:rsid w:val="00F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D7838DBD35FD92658607F879B10270BAE016F7774D208715B16663F3ABEE0685A603FD48BA19C56C5040DD9BAE29A20F21951B554A9BF1xDL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7838DBD35FD92658607F879B10270BAE016F7774D208715B16663F3ABEE0685A603FD48BA19C56C5040DD9BAE29A20F21951B554A9BF1xDLEH" TargetMode="External"/><Relationship Id="rId5" Type="http://schemas.openxmlformats.org/officeDocument/2006/relationships/hyperlink" Target="consultantplus://offline/ref=84D7838DBD35FD92658607F879B10270B8EB12FD7649208715B16663F3ABEE0685A603FD48BA19C56C5040DD9BAE29A20F21951B554A9BF1xDL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2021-11-12T07:11:00Z</dcterms:created>
  <dcterms:modified xsi:type="dcterms:W3CDTF">2021-11-12T07:12:00Z</dcterms:modified>
</cp:coreProperties>
</file>