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973" w:rsidRDefault="00222973" w:rsidP="00C00933">
      <w:pPr>
        <w:ind w:left="-533" w:firstLine="533"/>
        <w:jc w:val="center"/>
        <w:rPr>
          <w:sz w:val="28"/>
          <w:szCs w:val="28"/>
        </w:rPr>
      </w:pPr>
    </w:p>
    <w:p w:rsidR="00222973" w:rsidRPr="000E430E" w:rsidRDefault="00222973" w:rsidP="00222973">
      <w:pPr>
        <w:ind w:firstLine="708"/>
        <w:jc w:val="right"/>
        <w:rPr>
          <w:b/>
          <w:sz w:val="28"/>
          <w:szCs w:val="28"/>
          <w:u w:val="single"/>
        </w:rPr>
      </w:pPr>
      <w:r w:rsidRPr="000E430E">
        <w:rPr>
          <w:b/>
          <w:sz w:val="28"/>
          <w:szCs w:val="28"/>
        </w:rPr>
        <w:tab/>
      </w:r>
      <w:r w:rsidRPr="000E430E">
        <w:rPr>
          <w:b/>
          <w:sz w:val="28"/>
          <w:szCs w:val="28"/>
        </w:rPr>
        <w:tab/>
      </w:r>
      <w:r w:rsidRPr="000E430E">
        <w:rPr>
          <w:b/>
          <w:sz w:val="28"/>
          <w:szCs w:val="28"/>
        </w:rPr>
        <w:tab/>
      </w:r>
      <w:r w:rsidRPr="000E430E">
        <w:rPr>
          <w:b/>
          <w:sz w:val="28"/>
          <w:szCs w:val="28"/>
        </w:rPr>
        <w:tab/>
      </w:r>
      <w:r w:rsidRPr="000E430E">
        <w:rPr>
          <w:b/>
          <w:sz w:val="28"/>
          <w:szCs w:val="28"/>
        </w:rPr>
        <w:tab/>
      </w:r>
    </w:p>
    <w:p w:rsidR="00222973" w:rsidRPr="00A10C39" w:rsidRDefault="00222973" w:rsidP="00222973">
      <w:pPr>
        <w:pStyle w:val="ConsPlusTitle"/>
        <w:jc w:val="center"/>
        <w:rPr>
          <w:rFonts w:ascii="Times New Roman" w:hAnsi="Times New Roman" w:cs="Times New Roman"/>
          <w:color w:val="000000" w:themeColor="text1"/>
          <w:sz w:val="28"/>
          <w:szCs w:val="28"/>
        </w:rPr>
      </w:pPr>
      <w:r w:rsidRPr="00A10C39">
        <w:rPr>
          <w:rFonts w:ascii="Times New Roman" w:hAnsi="Times New Roman" w:cs="Times New Roman"/>
          <w:color w:val="000000" w:themeColor="text1"/>
          <w:sz w:val="28"/>
          <w:szCs w:val="28"/>
        </w:rPr>
        <w:t>МИНИСТЕРСТВО ФИНАНСОВ РОССИЙСКОЙ ФЕДЕРАЦИИ</w:t>
      </w:r>
    </w:p>
    <w:p w:rsidR="00222973" w:rsidRDefault="00222973" w:rsidP="00222973">
      <w:pPr>
        <w:pStyle w:val="ConsPlusTitle"/>
        <w:jc w:val="center"/>
        <w:rPr>
          <w:rFonts w:ascii="Times New Roman" w:hAnsi="Times New Roman" w:cs="Times New Roman"/>
          <w:color w:val="000000" w:themeColor="text1"/>
          <w:sz w:val="28"/>
          <w:szCs w:val="28"/>
        </w:rPr>
      </w:pPr>
    </w:p>
    <w:p w:rsidR="00222973" w:rsidRPr="00A10C39" w:rsidRDefault="00222973" w:rsidP="00222973">
      <w:pPr>
        <w:pStyle w:val="ConsPlusTitle"/>
        <w:jc w:val="center"/>
        <w:rPr>
          <w:rFonts w:ascii="Times New Roman" w:hAnsi="Times New Roman" w:cs="Times New Roman"/>
          <w:color w:val="000000" w:themeColor="text1"/>
          <w:sz w:val="28"/>
          <w:szCs w:val="28"/>
        </w:rPr>
      </w:pPr>
      <w:r w:rsidRPr="00A10C39">
        <w:rPr>
          <w:rFonts w:ascii="Times New Roman" w:hAnsi="Times New Roman" w:cs="Times New Roman"/>
          <w:color w:val="000000" w:themeColor="text1"/>
          <w:sz w:val="28"/>
          <w:szCs w:val="28"/>
        </w:rPr>
        <w:t>ПРИКАЗ</w:t>
      </w:r>
    </w:p>
    <w:p w:rsidR="00222973" w:rsidRDefault="00222973" w:rsidP="00222973">
      <w:pPr>
        <w:pStyle w:val="ConsPlusTitle"/>
        <w:jc w:val="center"/>
      </w:pPr>
      <w:r>
        <w:rPr>
          <w:rFonts w:ascii="Times New Roman" w:hAnsi="Times New Roman" w:cs="Times New Roman"/>
          <w:color w:val="000000" w:themeColor="text1"/>
          <w:sz w:val="28"/>
          <w:szCs w:val="28"/>
        </w:rPr>
        <w:t>от 26</w:t>
      </w:r>
      <w:r w:rsidRPr="00A10C3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ноября</w:t>
      </w:r>
      <w:r w:rsidRPr="00A10C39">
        <w:rPr>
          <w:rFonts w:ascii="Times New Roman" w:hAnsi="Times New Roman" w:cs="Times New Roman"/>
          <w:color w:val="000000" w:themeColor="text1"/>
          <w:sz w:val="28"/>
          <w:szCs w:val="28"/>
        </w:rPr>
        <w:t xml:space="preserve"> 202</w:t>
      </w:r>
      <w:r>
        <w:rPr>
          <w:rFonts w:ascii="Times New Roman" w:hAnsi="Times New Roman" w:cs="Times New Roman"/>
          <w:color w:val="000000" w:themeColor="text1"/>
          <w:sz w:val="28"/>
          <w:szCs w:val="28"/>
        </w:rPr>
        <w:t>1</w:t>
      </w:r>
      <w:r w:rsidRPr="00A10C39">
        <w:rPr>
          <w:rFonts w:ascii="Times New Roman" w:hAnsi="Times New Roman" w:cs="Times New Roman"/>
          <w:color w:val="000000" w:themeColor="text1"/>
          <w:sz w:val="28"/>
          <w:szCs w:val="28"/>
        </w:rPr>
        <w:t xml:space="preserve"> г. </w:t>
      </w:r>
      <w:r>
        <w:rPr>
          <w:rFonts w:ascii="Times New Roman" w:hAnsi="Times New Roman" w:cs="Times New Roman"/>
          <w:color w:val="000000" w:themeColor="text1"/>
          <w:sz w:val="28"/>
          <w:szCs w:val="28"/>
        </w:rPr>
        <w:t>№</w:t>
      </w:r>
      <w:bookmarkStart w:id="0" w:name="_GoBack"/>
      <w:bookmarkEnd w:id="0"/>
      <w:r w:rsidRPr="00A10C3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526</w:t>
      </w:r>
    </w:p>
    <w:p w:rsidR="00222973" w:rsidRPr="000E430E" w:rsidRDefault="00222973" w:rsidP="00222973">
      <w:pPr>
        <w:ind w:firstLine="708"/>
        <w:jc w:val="right"/>
        <w:rPr>
          <w:b/>
          <w:sz w:val="28"/>
          <w:szCs w:val="28"/>
          <w:u w:val="single"/>
        </w:rPr>
      </w:pPr>
    </w:p>
    <w:p w:rsidR="00222973" w:rsidRPr="000E430E" w:rsidRDefault="00222973" w:rsidP="00222973">
      <w:pPr>
        <w:ind w:firstLine="708"/>
        <w:jc w:val="right"/>
        <w:rPr>
          <w:b/>
          <w:sz w:val="28"/>
          <w:szCs w:val="28"/>
          <w:u w:val="single"/>
        </w:rPr>
      </w:pPr>
    </w:p>
    <w:p w:rsidR="00222973" w:rsidRPr="000E430E" w:rsidRDefault="00222973" w:rsidP="00222973">
      <w:pPr>
        <w:ind w:firstLine="708"/>
        <w:jc w:val="right"/>
        <w:rPr>
          <w:sz w:val="28"/>
          <w:szCs w:val="28"/>
        </w:rPr>
      </w:pPr>
    </w:p>
    <w:p w:rsidR="00222973" w:rsidRPr="000E430E" w:rsidRDefault="00222973" w:rsidP="00222973">
      <w:pPr>
        <w:ind w:firstLine="708"/>
        <w:jc w:val="center"/>
        <w:rPr>
          <w:b/>
          <w:sz w:val="28"/>
          <w:szCs w:val="28"/>
        </w:rPr>
      </w:pPr>
    </w:p>
    <w:p w:rsidR="00222973" w:rsidRPr="000E430E" w:rsidRDefault="00222973" w:rsidP="00222973">
      <w:pPr>
        <w:jc w:val="center"/>
        <w:rPr>
          <w:b/>
          <w:sz w:val="28"/>
          <w:szCs w:val="28"/>
        </w:rPr>
      </w:pPr>
    </w:p>
    <w:p w:rsidR="00222973" w:rsidRPr="000E430E" w:rsidRDefault="00222973" w:rsidP="00222973">
      <w:pPr>
        <w:ind w:firstLine="708"/>
        <w:jc w:val="center"/>
        <w:rPr>
          <w:b/>
          <w:sz w:val="28"/>
          <w:szCs w:val="28"/>
        </w:rPr>
      </w:pPr>
    </w:p>
    <w:p w:rsidR="00222973" w:rsidRPr="000E430E" w:rsidRDefault="00222973" w:rsidP="00222973">
      <w:pPr>
        <w:ind w:firstLine="708"/>
        <w:jc w:val="center"/>
        <w:rPr>
          <w:b/>
          <w:sz w:val="28"/>
          <w:szCs w:val="28"/>
        </w:rPr>
      </w:pPr>
      <w:r w:rsidRPr="000E430E">
        <w:rPr>
          <w:b/>
          <w:sz w:val="28"/>
          <w:szCs w:val="28"/>
        </w:rPr>
        <w:t xml:space="preserve"> </w:t>
      </w:r>
    </w:p>
    <w:p w:rsidR="00222973" w:rsidRPr="000E430E" w:rsidRDefault="00222973" w:rsidP="00222973">
      <w:pPr>
        <w:ind w:firstLine="708"/>
        <w:jc w:val="center"/>
        <w:rPr>
          <w:b/>
          <w:sz w:val="28"/>
          <w:szCs w:val="28"/>
        </w:rPr>
      </w:pPr>
    </w:p>
    <w:p w:rsidR="00222973" w:rsidRPr="000E430E" w:rsidRDefault="00222973" w:rsidP="00222973">
      <w:pPr>
        <w:jc w:val="center"/>
        <w:rPr>
          <w:b/>
          <w:sz w:val="28"/>
          <w:szCs w:val="28"/>
        </w:rPr>
      </w:pPr>
      <w:r w:rsidRPr="000E430E">
        <w:rPr>
          <w:b/>
          <w:sz w:val="28"/>
          <w:szCs w:val="28"/>
        </w:rPr>
        <w:t>Об утверждении Программы профилактики нарушений обязательных требований Федерального закона от 30 декабря 2008 г. № 307-ФЗ</w:t>
      </w:r>
    </w:p>
    <w:p w:rsidR="00222973" w:rsidRPr="000E430E" w:rsidRDefault="00222973" w:rsidP="00222973">
      <w:pPr>
        <w:jc w:val="center"/>
        <w:rPr>
          <w:b/>
          <w:sz w:val="28"/>
          <w:szCs w:val="28"/>
        </w:rPr>
      </w:pPr>
      <w:r w:rsidRPr="000E430E">
        <w:rPr>
          <w:b/>
          <w:sz w:val="28"/>
          <w:szCs w:val="28"/>
        </w:rPr>
        <w:t xml:space="preserve"> «Об аудиторской деятельности» и принятых в соответствии с ним иных нормативных правовых актов</w:t>
      </w:r>
      <w:r w:rsidRPr="00FC1315">
        <w:rPr>
          <w:b/>
          <w:sz w:val="28"/>
          <w:szCs w:val="28"/>
        </w:rPr>
        <w:t>, нормативных актов Банка России</w:t>
      </w:r>
      <w:r>
        <w:rPr>
          <w:b/>
          <w:sz w:val="28"/>
          <w:szCs w:val="28"/>
        </w:rPr>
        <w:t xml:space="preserve"> </w:t>
      </w:r>
      <w:r w:rsidRPr="000E430E">
        <w:rPr>
          <w:b/>
          <w:sz w:val="28"/>
          <w:szCs w:val="28"/>
        </w:rPr>
        <w:t>саморегулируемой организацией аудиторов на 202</w:t>
      </w:r>
      <w:r>
        <w:rPr>
          <w:b/>
          <w:sz w:val="28"/>
          <w:szCs w:val="28"/>
        </w:rPr>
        <w:t>2</w:t>
      </w:r>
      <w:r w:rsidRPr="000E430E">
        <w:rPr>
          <w:b/>
          <w:sz w:val="28"/>
          <w:szCs w:val="28"/>
        </w:rPr>
        <w:t xml:space="preserve"> год</w:t>
      </w:r>
    </w:p>
    <w:p w:rsidR="00222973" w:rsidRPr="000E430E" w:rsidRDefault="00222973" w:rsidP="00222973">
      <w:pPr>
        <w:jc w:val="center"/>
        <w:rPr>
          <w:sz w:val="28"/>
          <w:szCs w:val="28"/>
        </w:rPr>
      </w:pPr>
    </w:p>
    <w:p w:rsidR="00222973" w:rsidRPr="000E430E" w:rsidRDefault="00222973" w:rsidP="00222973">
      <w:pPr>
        <w:ind w:firstLine="708"/>
        <w:jc w:val="both"/>
        <w:rPr>
          <w:sz w:val="28"/>
          <w:szCs w:val="28"/>
        </w:rPr>
      </w:pPr>
      <w:r w:rsidRPr="000E430E">
        <w:rPr>
          <w:sz w:val="28"/>
          <w:szCs w:val="28"/>
        </w:rPr>
        <w:t>В соответствии со статьей 8.2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w:t>
      </w:r>
      <w:r>
        <w:rPr>
          <w:sz w:val="28"/>
          <w:szCs w:val="28"/>
        </w:rPr>
        <w:t xml:space="preserve"> 2016, № 27, ст. 4210;</w:t>
      </w:r>
      <w:r w:rsidRPr="000E430E">
        <w:rPr>
          <w:sz w:val="28"/>
          <w:szCs w:val="28"/>
        </w:rPr>
        <w:t xml:space="preserve"> 2018, № 32, 5109) п р и к а з ы в а ю:</w:t>
      </w:r>
    </w:p>
    <w:p w:rsidR="00222973" w:rsidRPr="000E430E" w:rsidRDefault="00222973" w:rsidP="00222973">
      <w:pPr>
        <w:tabs>
          <w:tab w:val="left" w:pos="0"/>
        </w:tabs>
        <w:ind w:firstLine="708"/>
        <w:jc w:val="both"/>
        <w:rPr>
          <w:sz w:val="28"/>
          <w:szCs w:val="28"/>
        </w:rPr>
      </w:pPr>
      <w:r>
        <w:rPr>
          <w:sz w:val="28"/>
          <w:szCs w:val="28"/>
        </w:rPr>
        <w:t xml:space="preserve">1. </w:t>
      </w:r>
      <w:r w:rsidRPr="00FC1315">
        <w:rPr>
          <w:sz w:val="28"/>
          <w:szCs w:val="28"/>
        </w:rPr>
        <w:t>Утвердить прилагаемую Программу профилактики нарушений обязательных требований Федерального закона от 30 декабря 2008 г. № 307-ФЗ «Об</w:t>
      </w:r>
      <w:r>
        <w:rPr>
          <w:sz w:val="28"/>
          <w:szCs w:val="28"/>
        </w:rPr>
        <w:t> </w:t>
      </w:r>
      <w:r w:rsidRPr="00FC1315">
        <w:rPr>
          <w:sz w:val="28"/>
          <w:szCs w:val="28"/>
        </w:rPr>
        <w:t>аудиторской деятельности» и принятых в соответствии с ним иных нормативных правовых актов, нормативных актов Банка России саморегулируемой организацией аудиторов на 2022 год</w:t>
      </w:r>
      <w:r w:rsidRPr="000E430E">
        <w:rPr>
          <w:sz w:val="28"/>
          <w:szCs w:val="28"/>
        </w:rPr>
        <w:t>.</w:t>
      </w:r>
    </w:p>
    <w:p w:rsidR="00222973" w:rsidRPr="000E430E" w:rsidRDefault="00222973" w:rsidP="00222973">
      <w:pPr>
        <w:tabs>
          <w:tab w:val="left" w:pos="709"/>
        </w:tabs>
        <w:ind w:firstLine="708"/>
        <w:jc w:val="both"/>
        <w:rPr>
          <w:sz w:val="28"/>
          <w:szCs w:val="28"/>
        </w:rPr>
      </w:pPr>
      <w:r w:rsidRPr="000E430E">
        <w:rPr>
          <w:sz w:val="28"/>
          <w:szCs w:val="28"/>
        </w:rPr>
        <w:t>2.  Ответственным структурным подразделением за организацию работы по профилактике нарушений обязательных требований Федерального закона                 от 30 декабря 2008 г. № 307-ФЗ «Об аудиторской деятельности» и принятых в соответствии с ним иных нормативных правовых актов</w:t>
      </w:r>
      <w:r w:rsidRPr="00FC1315">
        <w:rPr>
          <w:sz w:val="28"/>
          <w:szCs w:val="28"/>
        </w:rPr>
        <w:t>, нормативных актов Банка России</w:t>
      </w:r>
      <w:r w:rsidRPr="000E430E">
        <w:rPr>
          <w:sz w:val="28"/>
          <w:szCs w:val="28"/>
        </w:rPr>
        <w:t xml:space="preserve"> саморегулируемой организацией аудиторов </w:t>
      </w:r>
      <w:r>
        <w:rPr>
          <w:sz w:val="28"/>
          <w:szCs w:val="28"/>
        </w:rPr>
        <w:t>на 2022</w:t>
      </w:r>
      <w:r w:rsidRPr="000E430E">
        <w:rPr>
          <w:sz w:val="28"/>
          <w:szCs w:val="28"/>
        </w:rPr>
        <w:t xml:space="preserve"> год определить Департамент регулирования бухгалтерского учета, финансовой отчетности</w:t>
      </w:r>
      <w:r>
        <w:rPr>
          <w:sz w:val="28"/>
          <w:szCs w:val="28"/>
        </w:rPr>
        <w:t xml:space="preserve"> и</w:t>
      </w:r>
      <w:r w:rsidRPr="000E430E">
        <w:rPr>
          <w:sz w:val="28"/>
          <w:szCs w:val="28"/>
        </w:rPr>
        <w:t xml:space="preserve"> аудиторской деятельности.</w:t>
      </w:r>
    </w:p>
    <w:p w:rsidR="00222973" w:rsidRPr="000E430E" w:rsidRDefault="00222973" w:rsidP="00222973">
      <w:pPr>
        <w:tabs>
          <w:tab w:val="left" w:pos="1134"/>
        </w:tabs>
        <w:jc w:val="both"/>
        <w:rPr>
          <w:bCs/>
          <w:sz w:val="28"/>
          <w:szCs w:val="28"/>
        </w:rPr>
      </w:pPr>
      <w:r w:rsidRPr="000E430E">
        <w:rPr>
          <w:bCs/>
          <w:sz w:val="28"/>
          <w:szCs w:val="28"/>
        </w:rPr>
        <w:t xml:space="preserve">          3.  Контроль за исполнением настоящего приказа</w:t>
      </w:r>
      <w:r w:rsidRPr="000E430E">
        <w:rPr>
          <w:sz w:val="28"/>
          <w:szCs w:val="28"/>
        </w:rPr>
        <w:t xml:space="preserve"> </w:t>
      </w:r>
      <w:r>
        <w:rPr>
          <w:bCs/>
          <w:sz w:val="28"/>
          <w:szCs w:val="28"/>
        </w:rPr>
        <w:t>возложить на заместителя Министра финансов Российской Федерации В.В. Колычева</w:t>
      </w:r>
      <w:r w:rsidRPr="000E430E">
        <w:rPr>
          <w:bCs/>
          <w:sz w:val="28"/>
          <w:szCs w:val="28"/>
        </w:rPr>
        <w:t>.</w:t>
      </w:r>
      <w:r w:rsidRPr="000E430E">
        <w:rPr>
          <w:bCs/>
          <w:sz w:val="28"/>
          <w:szCs w:val="28"/>
        </w:rPr>
        <w:tab/>
      </w:r>
    </w:p>
    <w:p w:rsidR="00222973" w:rsidRPr="000E430E" w:rsidRDefault="00222973" w:rsidP="00222973">
      <w:pPr>
        <w:jc w:val="both"/>
        <w:rPr>
          <w:bCs/>
          <w:sz w:val="28"/>
          <w:szCs w:val="28"/>
        </w:rPr>
      </w:pPr>
    </w:p>
    <w:p w:rsidR="00222973" w:rsidRDefault="00222973" w:rsidP="00222973">
      <w:pPr>
        <w:jc w:val="both"/>
        <w:rPr>
          <w:bCs/>
          <w:sz w:val="28"/>
          <w:szCs w:val="28"/>
        </w:rPr>
      </w:pPr>
    </w:p>
    <w:p w:rsidR="00222973" w:rsidRPr="000E430E" w:rsidRDefault="00222973" w:rsidP="00222973">
      <w:pPr>
        <w:jc w:val="both"/>
        <w:rPr>
          <w:bCs/>
          <w:sz w:val="28"/>
          <w:szCs w:val="28"/>
        </w:rPr>
      </w:pPr>
    </w:p>
    <w:p w:rsidR="00222973" w:rsidRPr="000E430E" w:rsidRDefault="00222973" w:rsidP="00222973">
      <w:pPr>
        <w:jc w:val="both"/>
      </w:pPr>
      <w:r w:rsidRPr="000E430E">
        <w:rPr>
          <w:bCs/>
          <w:sz w:val="28"/>
          <w:szCs w:val="28"/>
        </w:rPr>
        <w:t>Министр</w:t>
      </w:r>
      <w:r w:rsidRPr="000E430E">
        <w:rPr>
          <w:bCs/>
          <w:sz w:val="28"/>
          <w:szCs w:val="28"/>
        </w:rPr>
        <w:tab/>
      </w:r>
      <w:r w:rsidRPr="000E430E">
        <w:rPr>
          <w:bCs/>
          <w:sz w:val="28"/>
          <w:szCs w:val="28"/>
        </w:rPr>
        <w:tab/>
      </w:r>
      <w:r>
        <w:rPr>
          <w:bCs/>
          <w:sz w:val="28"/>
          <w:szCs w:val="28"/>
        </w:rPr>
        <w:t xml:space="preserve">          </w:t>
      </w:r>
      <w:r w:rsidRPr="000E430E">
        <w:rPr>
          <w:bCs/>
          <w:sz w:val="28"/>
          <w:szCs w:val="28"/>
        </w:rPr>
        <w:tab/>
      </w:r>
      <w:r w:rsidRPr="000E430E">
        <w:rPr>
          <w:bCs/>
          <w:sz w:val="28"/>
          <w:szCs w:val="28"/>
        </w:rPr>
        <w:tab/>
      </w:r>
      <w:r w:rsidRPr="000E430E">
        <w:rPr>
          <w:bCs/>
          <w:sz w:val="28"/>
          <w:szCs w:val="28"/>
        </w:rPr>
        <w:tab/>
      </w:r>
      <w:r w:rsidRPr="000E430E">
        <w:rPr>
          <w:bCs/>
          <w:sz w:val="28"/>
          <w:szCs w:val="28"/>
        </w:rPr>
        <w:tab/>
        <w:t xml:space="preserve">     </w:t>
      </w:r>
      <w:r>
        <w:rPr>
          <w:bCs/>
          <w:sz w:val="28"/>
          <w:szCs w:val="28"/>
        </w:rPr>
        <w:t xml:space="preserve">         </w:t>
      </w:r>
      <w:r w:rsidRPr="000E430E">
        <w:rPr>
          <w:bCs/>
          <w:sz w:val="28"/>
          <w:szCs w:val="28"/>
        </w:rPr>
        <w:t xml:space="preserve">     </w:t>
      </w:r>
      <w:r w:rsidRPr="000E430E">
        <w:rPr>
          <w:bCs/>
          <w:sz w:val="28"/>
          <w:szCs w:val="28"/>
        </w:rPr>
        <w:tab/>
        <w:t xml:space="preserve">    </w:t>
      </w:r>
      <w:r>
        <w:rPr>
          <w:bCs/>
          <w:sz w:val="28"/>
          <w:szCs w:val="28"/>
        </w:rPr>
        <w:t xml:space="preserve">         </w:t>
      </w:r>
      <w:r w:rsidRPr="000E430E">
        <w:rPr>
          <w:bCs/>
          <w:sz w:val="28"/>
          <w:szCs w:val="28"/>
        </w:rPr>
        <w:t xml:space="preserve">  </w:t>
      </w:r>
      <w:r>
        <w:rPr>
          <w:bCs/>
          <w:sz w:val="28"/>
          <w:szCs w:val="28"/>
        </w:rPr>
        <w:t xml:space="preserve">  </w:t>
      </w:r>
      <w:r w:rsidRPr="000E430E">
        <w:rPr>
          <w:bCs/>
          <w:sz w:val="28"/>
          <w:szCs w:val="28"/>
        </w:rPr>
        <w:t xml:space="preserve">  </w:t>
      </w:r>
      <w:r>
        <w:rPr>
          <w:bCs/>
          <w:sz w:val="28"/>
          <w:szCs w:val="28"/>
        </w:rPr>
        <w:t xml:space="preserve">       А</w:t>
      </w:r>
      <w:r w:rsidRPr="000E430E">
        <w:rPr>
          <w:bCs/>
          <w:sz w:val="28"/>
          <w:szCs w:val="28"/>
        </w:rPr>
        <w:t>.</w:t>
      </w:r>
      <w:r>
        <w:rPr>
          <w:bCs/>
          <w:sz w:val="28"/>
          <w:szCs w:val="28"/>
        </w:rPr>
        <w:t>Г</w:t>
      </w:r>
      <w:r w:rsidRPr="000E430E">
        <w:rPr>
          <w:bCs/>
          <w:sz w:val="28"/>
          <w:szCs w:val="28"/>
        </w:rPr>
        <w:t xml:space="preserve">. </w:t>
      </w:r>
      <w:r>
        <w:rPr>
          <w:bCs/>
          <w:sz w:val="28"/>
          <w:szCs w:val="28"/>
        </w:rPr>
        <w:t>Силуанов</w:t>
      </w:r>
    </w:p>
    <w:p w:rsidR="00222973" w:rsidRPr="00222973" w:rsidRDefault="00222973" w:rsidP="00222973">
      <w:pPr>
        <w:rPr>
          <w:sz w:val="28"/>
          <w:szCs w:val="28"/>
        </w:rPr>
      </w:pPr>
    </w:p>
    <w:p w:rsidR="00222973" w:rsidRDefault="00222973" w:rsidP="00222973">
      <w:pPr>
        <w:rPr>
          <w:sz w:val="28"/>
          <w:szCs w:val="28"/>
        </w:rPr>
      </w:pPr>
    </w:p>
    <w:p w:rsidR="00222973" w:rsidRDefault="00222973" w:rsidP="00222973">
      <w:pPr>
        <w:tabs>
          <w:tab w:val="left" w:pos="2384"/>
        </w:tabs>
        <w:rPr>
          <w:sz w:val="28"/>
          <w:szCs w:val="28"/>
        </w:rPr>
      </w:pPr>
      <w:r>
        <w:rPr>
          <w:sz w:val="28"/>
          <w:szCs w:val="28"/>
        </w:rPr>
        <w:tab/>
      </w:r>
    </w:p>
    <w:p w:rsidR="00222973" w:rsidRPr="00222973" w:rsidRDefault="00222973" w:rsidP="00222973">
      <w:pPr>
        <w:tabs>
          <w:tab w:val="left" w:pos="2384"/>
        </w:tabs>
        <w:rPr>
          <w:sz w:val="28"/>
          <w:szCs w:val="28"/>
        </w:rPr>
        <w:sectPr w:rsidR="00222973" w:rsidRPr="00222973" w:rsidSect="003F3432">
          <w:headerReference w:type="default" r:id="rId8"/>
          <w:type w:val="continuous"/>
          <w:pgSz w:w="11906" w:h="16838"/>
          <w:pgMar w:top="709" w:right="567" w:bottom="709" w:left="1247" w:header="720" w:footer="720" w:gutter="0"/>
          <w:cols w:space="720"/>
          <w:titlePg/>
          <w:docGrid w:linePitch="272"/>
        </w:sectPr>
      </w:pPr>
      <w:r>
        <w:rPr>
          <w:sz w:val="28"/>
          <w:szCs w:val="28"/>
        </w:rPr>
        <w:tab/>
      </w:r>
    </w:p>
    <w:tbl>
      <w:tblPr>
        <w:tblStyle w:val="a5"/>
        <w:tblpPr w:leftFromText="180" w:rightFromText="180" w:vertAnchor="text" w:tblpXSpec="right" w:tblpY="1"/>
        <w:tblOverlap w:val="never"/>
        <w:tblW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tblGrid>
      <w:tr w:rsidR="00C72F5B" w:rsidRPr="00C72F5B" w:rsidTr="00C00933">
        <w:tc>
          <w:tcPr>
            <w:tcW w:w="4503" w:type="dxa"/>
          </w:tcPr>
          <w:p w:rsidR="008A0251" w:rsidRPr="00C72F5B" w:rsidRDefault="00011715" w:rsidP="00C00933">
            <w:pPr>
              <w:ind w:left="-533" w:firstLine="533"/>
              <w:jc w:val="center"/>
              <w:rPr>
                <w:sz w:val="28"/>
                <w:szCs w:val="28"/>
              </w:rPr>
            </w:pPr>
            <w:r w:rsidRPr="00C72F5B">
              <w:rPr>
                <w:sz w:val="28"/>
                <w:szCs w:val="28"/>
              </w:rPr>
              <w:lastRenderedPageBreak/>
              <w:t>Утверждена</w:t>
            </w:r>
          </w:p>
          <w:p w:rsidR="00C00933" w:rsidRPr="00C72F5B" w:rsidRDefault="00C00933" w:rsidP="00C00933">
            <w:pPr>
              <w:ind w:left="-533" w:firstLine="107"/>
              <w:jc w:val="center"/>
              <w:rPr>
                <w:sz w:val="28"/>
                <w:szCs w:val="28"/>
              </w:rPr>
            </w:pPr>
            <w:r w:rsidRPr="00C72F5B">
              <w:rPr>
                <w:sz w:val="28"/>
                <w:szCs w:val="28"/>
              </w:rPr>
              <w:t xml:space="preserve">     </w:t>
            </w:r>
            <w:r w:rsidR="008A0251" w:rsidRPr="00C72F5B">
              <w:rPr>
                <w:sz w:val="28"/>
                <w:szCs w:val="28"/>
              </w:rPr>
              <w:t>приказом Мин</w:t>
            </w:r>
            <w:r w:rsidRPr="00C72F5B">
              <w:rPr>
                <w:sz w:val="28"/>
                <w:szCs w:val="28"/>
              </w:rPr>
              <w:t>истерства финансов</w:t>
            </w:r>
          </w:p>
          <w:p w:rsidR="008A0251" w:rsidRPr="00C72F5B" w:rsidRDefault="00C00933" w:rsidP="00C00933">
            <w:pPr>
              <w:ind w:left="-284" w:hanging="283"/>
              <w:jc w:val="center"/>
              <w:rPr>
                <w:sz w:val="28"/>
                <w:szCs w:val="28"/>
              </w:rPr>
            </w:pPr>
            <w:r w:rsidRPr="00C72F5B">
              <w:rPr>
                <w:sz w:val="28"/>
                <w:szCs w:val="28"/>
              </w:rPr>
              <w:t xml:space="preserve">     Российской Федерации</w:t>
            </w:r>
          </w:p>
          <w:p w:rsidR="008A0251" w:rsidRPr="00C72F5B" w:rsidRDefault="00222973" w:rsidP="00C00933">
            <w:pPr>
              <w:ind w:left="-533" w:firstLine="533"/>
              <w:jc w:val="center"/>
              <w:rPr>
                <w:sz w:val="28"/>
                <w:szCs w:val="28"/>
              </w:rPr>
            </w:pPr>
            <w:r>
              <w:rPr>
                <w:sz w:val="28"/>
                <w:szCs w:val="28"/>
              </w:rPr>
              <w:t xml:space="preserve">от </w:t>
            </w:r>
            <w:r w:rsidRPr="00222973">
              <w:rPr>
                <w:sz w:val="28"/>
                <w:szCs w:val="28"/>
                <w:u w:val="single"/>
              </w:rPr>
              <w:t>26</w:t>
            </w:r>
            <w:r>
              <w:rPr>
                <w:sz w:val="28"/>
                <w:szCs w:val="28"/>
                <w:u w:val="single"/>
              </w:rPr>
              <w:t>.</w:t>
            </w:r>
            <w:r w:rsidR="000560A8">
              <w:rPr>
                <w:sz w:val="28"/>
                <w:szCs w:val="28"/>
              </w:rPr>
              <w:t xml:space="preserve">  </w:t>
            </w:r>
            <w:r w:rsidRPr="00222973">
              <w:rPr>
                <w:sz w:val="28"/>
                <w:szCs w:val="28"/>
                <w:u w:val="single"/>
              </w:rPr>
              <w:t>11</w:t>
            </w:r>
            <w:r>
              <w:rPr>
                <w:sz w:val="28"/>
                <w:szCs w:val="28"/>
                <w:u w:val="single"/>
              </w:rPr>
              <w:t>.</w:t>
            </w:r>
            <w:r>
              <w:rPr>
                <w:sz w:val="28"/>
                <w:szCs w:val="28"/>
              </w:rPr>
              <w:t xml:space="preserve"> </w:t>
            </w:r>
            <w:r w:rsidR="000560A8">
              <w:rPr>
                <w:sz w:val="28"/>
                <w:szCs w:val="28"/>
              </w:rPr>
              <w:t>2021</w:t>
            </w:r>
            <w:r w:rsidR="008A0251" w:rsidRPr="00C72F5B">
              <w:rPr>
                <w:sz w:val="28"/>
                <w:szCs w:val="28"/>
              </w:rPr>
              <w:t xml:space="preserve"> г. № </w:t>
            </w:r>
            <w:r w:rsidRPr="00222973">
              <w:rPr>
                <w:sz w:val="28"/>
                <w:szCs w:val="28"/>
                <w:u w:val="single"/>
              </w:rPr>
              <w:t>526</w:t>
            </w:r>
          </w:p>
          <w:p w:rsidR="008A0251" w:rsidRPr="00C72F5B" w:rsidRDefault="008A0251" w:rsidP="005A5747">
            <w:pPr>
              <w:ind w:left="-533" w:firstLine="533"/>
              <w:jc w:val="center"/>
              <w:rPr>
                <w:sz w:val="28"/>
                <w:szCs w:val="28"/>
              </w:rPr>
            </w:pPr>
          </w:p>
        </w:tc>
      </w:tr>
    </w:tbl>
    <w:p w:rsidR="00961172" w:rsidRPr="00C72F5B" w:rsidRDefault="00961172" w:rsidP="00FB267D">
      <w:pPr>
        <w:ind w:firstLine="851"/>
        <w:rPr>
          <w:sz w:val="28"/>
          <w:szCs w:val="28"/>
        </w:rPr>
      </w:pPr>
    </w:p>
    <w:p w:rsidR="00961172" w:rsidRPr="00C72F5B" w:rsidRDefault="00961172" w:rsidP="00FB267D">
      <w:pPr>
        <w:ind w:firstLine="851"/>
        <w:rPr>
          <w:sz w:val="28"/>
          <w:szCs w:val="28"/>
        </w:rPr>
      </w:pPr>
    </w:p>
    <w:p w:rsidR="00961172" w:rsidRPr="00C72F5B" w:rsidRDefault="00961172" w:rsidP="00FB267D">
      <w:pPr>
        <w:ind w:firstLine="851"/>
        <w:rPr>
          <w:sz w:val="28"/>
          <w:szCs w:val="28"/>
        </w:rPr>
      </w:pPr>
    </w:p>
    <w:p w:rsidR="00961172" w:rsidRPr="00C72F5B" w:rsidRDefault="00961172" w:rsidP="00FB267D">
      <w:pPr>
        <w:ind w:firstLine="851"/>
        <w:rPr>
          <w:sz w:val="28"/>
          <w:szCs w:val="28"/>
        </w:rPr>
      </w:pPr>
    </w:p>
    <w:p w:rsidR="00081A05" w:rsidRPr="00C72F5B" w:rsidRDefault="00081A05" w:rsidP="003F3432">
      <w:pPr>
        <w:rPr>
          <w:sz w:val="28"/>
          <w:szCs w:val="28"/>
        </w:rPr>
      </w:pPr>
    </w:p>
    <w:p w:rsidR="00E71E33" w:rsidRDefault="00E71E33" w:rsidP="003054CF">
      <w:pPr>
        <w:jc w:val="center"/>
        <w:rPr>
          <w:sz w:val="28"/>
          <w:szCs w:val="28"/>
        </w:rPr>
      </w:pPr>
    </w:p>
    <w:p w:rsidR="005C713D" w:rsidRPr="00C72F5B" w:rsidRDefault="005C713D" w:rsidP="007B6367">
      <w:pPr>
        <w:jc w:val="center"/>
        <w:rPr>
          <w:sz w:val="28"/>
          <w:szCs w:val="28"/>
        </w:rPr>
      </w:pPr>
      <w:r w:rsidRPr="00C72F5B">
        <w:rPr>
          <w:sz w:val="28"/>
          <w:szCs w:val="28"/>
        </w:rPr>
        <w:t xml:space="preserve">Программа </w:t>
      </w:r>
      <w:r w:rsidR="000560A8" w:rsidRPr="000560A8">
        <w:rPr>
          <w:sz w:val="28"/>
          <w:szCs w:val="28"/>
        </w:rPr>
        <w:t>профилактики нарушений обязательных требований Федерального закона от 30 декабря 2008 г. № 307-ФЗ «Об аудиторской деятельности» и принятых в соответствии с ним иных нормативных правовых актов, нормативных актов Банка России саморегулируемой организацией аудиторов на 2022 год</w:t>
      </w:r>
    </w:p>
    <w:p w:rsidR="005F394F" w:rsidRPr="00C72F5B" w:rsidRDefault="005F394F" w:rsidP="007B6367">
      <w:pPr>
        <w:ind w:firstLine="851"/>
        <w:rPr>
          <w:sz w:val="28"/>
          <w:szCs w:val="28"/>
        </w:rPr>
      </w:pPr>
    </w:p>
    <w:p w:rsidR="00FB267D" w:rsidRPr="00C72F5B" w:rsidRDefault="00FB267D" w:rsidP="007B6367">
      <w:pPr>
        <w:pStyle w:val="ab"/>
        <w:numPr>
          <w:ilvl w:val="0"/>
          <w:numId w:val="3"/>
        </w:numPr>
        <w:ind w:left="0" w:firstLine="0"/>
        <w:jc w:val="center"/>
        <w:rPr>
          <w:szCs w:val="28"/>
        </w:rPr>
      </w:pPr>
      <w:r w:rsidRPr="00C72F5B">
        <w:rPr>
          <w:szCs w:val="28"/>
        </w:rPr>
        <w:t>Общие положения</w:t>
      </w:r>
    </w:p>
    <w:p w:rsidR="00FB267D" w:rsidRPr="00C72F5B" w:rsidRDefault="00FB267D" w:rsidP="007B6367">
      <w:pPr>
        <w:ind w:firstLine="851"/>
        <w:jc w:val="center"/>
        <w:rPr>
          <w:sz w:val="28"/>
          <w:szCs w:val="28"/>
        </w:rPr>
      </w:pPr>
    </w:p>
    <w:p w:rsidR="00377E27" w:rsidRPr="00C72F5B" w:rsidRDefault="005C713D" w:rsidP="007B6367">
      <w:pPr>
        <w:pStyle w:val="ab"/>
        <w:numPr>
          <w:ilvl w:val="0"/>
          <w:numId w:val="5"/>
        </w:numPr>
        <w:tabs>
          <w:tab w:val="left" w:pos="1134"/>
        </w:tabs>
        <w:ind w:left="0" w:firstLine="851"/>
        <w:jc w:val="both"/>
        <w:rPr>
          <w:rStyle w:val="CharStyle8"/>
          <w:rFonts w:eastAsia="Times New Roman"/>
          <w:sz w:val="28"/>
          <w:szCs w:val="28"/>
          <w:lang w:eastAsia="ru-RU"/>
        </w:rPr>
      </w:pPr>
      <w:r w:rsidRPr="00C72F5B">
        <w:rPr>
          <w:rStyle w:val="CharStyle8"/>
          <w:rFonts w:eastAsia="Times New Roman"/>
          <w:sz w:val="28"/>
          <w:szCs w:val="28"/>
          <w:lang w:eastAsia="ru-RU"/>
        </w:rPr>
        <w:t xml:space="preserve">Настоящая Программа </w:t>
      </w:r>
      <w:r w:rsidR="00FB267D" w:rsidRPr="00C72F5B">
        <w:rPr>
          <w:rStyle w:val="CharStyle8"/>
          <w:rFonts w:eastAsia="Times New Roman"/>
          <w:sz w:val="28"/>
          <w:szCs w:val="28"/>
          <w:lang w:eastAsia="ru-RU"/>
        </w:rPr>
        <w:t>определяет</w:t>
      </w:r>
      <w:r w:rsidR="00377E27" w:rsidRPr="00C72F5B">
        <w:rPr>
          <w:rStyle w:val="CharStyle8"/>
          <w:rFonts w:eastAsia="Times New Roman"/>
          <w:sz w:val="28"/>
          <w:szCs w:val="28"/>
          <w:lang w:eastAsia="ru-RU"/>
        </w:rPr>
        <w:t xml:space="preserve"> мероприятия по профилактике нарушений</w:t>
      </w:r>
      <w:r w:rsidR="00AA1428" w:rsidRPr="00C72F5B">
        <w:rPr>
          <w:rStyle w:val="CharStyle8"/>
          <w:rFonts w:eastAsia="Times New Roman"/>
          <w:sz w:val="28"/>
          <w:szCs w:val="28"/>
          <w:lang w:eastAsia="ru-RU"/>
        </w:rPr>
        <w:t xml:space="preserve"> обязательных</w:t>
      </w:r>
      <w:r w:rsidR="00577E73" w:rsidRPr="00C72F5B">
        <w:rPr>
          <w:rStyle w:val="CharStyle8"/>
          <w:rFonts w:eastAsia="Times New Roman"/>
          <w:sz w:val="28"/>
          <w:szCs w:val="28"/>
          <w:lang w:eastAsia="ru-RU"/>
        </w:rPr>
        <w:t xml:space="preserve"> требований Федерального закона </w:t>
      </w:r>
      <w:r w:rsidR="00D2061E" w:rsidRPr="00C72F5B">
        <w:rPr>
          <w:rStyle w:val="CharStyle8"/>
          <w:rFonts w:eastAsia="Times New Roman"/>
          <w:sz w:val="28"/>
          <w:szCs w:val="28"/>
          <w:lang w:eastAsia="ru-RU"/>
        </w:rPr>
        <w:t>от 30 декабря 2008</w:t>
      </w:r>
      <w:r w:rsidR="00AA1428" w:rsidRPr="00C72F5B">
        <w:rPr>
          <w:rStyle w:val="CharStyle8"/>
          <w:rFonts w:eastAsia="Times New Roman"/>
          <w:sz w:val="28"/>
          <w:szCs w:val="28"/>
          <w:lang w:eastAsia="ru-RU"/>
        </w:rPr>
        <w:t> </w:t>
      </w:r>
      <w:r w:rsidR="00D2061E" w:rsidRPr="00C72F5B">
        <w:rPr>
          <w:rStyle w:val="CharStyle8"/>
          <w:rFonts w:eastAsia="Times New Roman"/>
          <w:sz w:val="28"/>
          <w:szCs w:val="28"/>
          <w:lang w:eastAsia="ru-RU"/>
        </w:rPr>
        <w:t>г.</w:t>
      </w:r>
      <w:r w:rsidR="00D06A05" w:rsidRPr="00C72F5B">
        <w:rPr>
          <w:rStyle w:val="CharStyle8"/>
          <w:rFonts w:eastAsia="Times New Roman"/>
          <w:sz w:val="28"/>
          <w:szCs w:val="28"/>
          <w:lang w:eastAsia="ru-RU"/>
        </w:rPr>
        <w:t xml:space="preserve"> </w:t>
      </w:r>
      <w:r w:rsidR="00D2061E" w:rsidRPr="00C72F5B">
        <w:rPr>
          <w:rStyle w:val="CharStyle8"/>
          <w:rFonts w:eastAsia="Times New Roman"/>
          <w:sz w:val="28"/>
          <w:szCs w:val="28"/>
          <w:lang w:eastAsia="ru-RU"/>
        </w:rPr>
        <w:t xml:space="preserve"> № 307-ФЗ </w:t>
      </w:r>
      <w:r w:rsidR="00577E73" w:rsidRPr="00C72F5B">
        <w:rPr>
          <w:rStyle w:val="CharStyle8"/>
          <w:rFonts w:eastAsia="Times New Roman"/>
          <w:sz w:val="28"/>
          <w:szCs w:val="28"/>
          <w:lang w:eastAsia="ru-RU"/>
        </w:rPr>
        <w:t>«Об аудиторской деятельности»</w:t>
      </w:r>
      <w:r w:rsidR="008D0F73" w:rsidRPr="00C72F5B">
        <w:rPr>
          <w:rStyle w:val="CharStyle8"/>
          <w:rFonts w:eastAsia="Times New Roman"/>
          <w:sz w:val="28"/>
          <w:szCs w:val="28"/>
          <w:lang w:eastAsia="ru-RU"/>
        </w:rPr>
        <w:t xml:space="preserve"> (Собрание законодательства Российской Федерации, 2009, № 1, ст. 15; </w:t>
      </w:r>
      <w:r w:rsidR="000560A8">
        <w:rPr>
          <w:rStyle w:val="CharStyle8"/>
          <w:rFonts w:eastAsia="Times New Roman"/>
          <w:sz w:val="28"/>
          <w:szCs w:val="28"/>
          <w:lang w:eastAsia="ru-RU"/>
        </w:rPr>
        <w:t>2021</w:t>
      </w:r>
      <w:r w:rsidR="00E51287" w:rsidRPr="00C72F5B">
        <w:rPr>
          <w:rStyle w:val="CharStyle8"/>
          <w:rFonts w:eastAsia="Times New Roman"/>
          <w:sz w:val="28"/>
          <w:szCs w:val="28"/>
          <w:lang w:eastAsia="ru-RU"/>
        </w:rPr>
        <w:t xml:space="preserve">, </w:t>
      </w:r>
      <w:r w:rsidR="00AA1428" w:rsidRPr="00C72F5B">
        <w:rPr>
          <w:rStyle w:val="CharStyle8"/>
          <w:rFonts w:eastAsia="Times New Roman"/>
          <w:sz w:val="28"/>
          <w:szCs w:val="28"/>
          <w:lang w:eastAsia="ru-RU"/>
        </w:rPr>
        <w:t xml:space="preserve">№ </w:t>
      </w:r>
      <w:r w:rsidR="000560A8">
        <w:rPr>
          <w:rStyle w:val="CharStyle8"/>
          <w:rFonts w:eastAsia="Times New Roman"/>
          <w:sz w:val="28"/>
          <w:szCs w:val="28"/>
          <w:lang w:eastAsia="ru-RU"/>
        </w:rPr>
        <w:t>27</w:t>
      </w:r>
      <w:r w:rsidR="0070189B" w:rsidRPr="00C72F5B">
        <w:rPr>
          <w:rStyle w:val="CharStyle8"/>
          <w:rFonts w:eastAsia="Times New Roman"/>
          <w:sz w:val="28"/>
          <w:szCs w:val="28"/>
          <w:lang w:eastAsia="ru-RU"/>
        </w:rPr>
        <w:t xml:space="preserve">, </w:t>
      </w:r>
      <w:r w:rsidR="00AA1428" w:rsidRPr="00C72F5B">
        <w:rPr>
          <w:rStyle w:val="CharStyle8"/>
          <w:rFonts w:eastAsia="Times New Roman"/>
          <w:sz w:val="28"/>
          <w:szCs w:val="28"/>
          <w:lang w:eastAsia="ru-RU"/>
        </w:rPr>
        <w:t>ст</w:t>
      </w:r>
      <w:r w:rsidR="00D741F6" w:rsidRPr="00C72F5B">
        <w:rPr>
          <w:rStyle w:val="CharStyle8"/>
          <w:rFonts w:eastAsia="Times New Roman"/>
          <w:sz w:val="28"/>
          <w:szCs w:val="28"/>
          <w:lang w:eastAsia="ru-RU"/>
        </w:rPr>
        <w:t>.</w:t>
      </w:r>
      <w:r w:rsidR="00AA1428" w:rsidRPr="00C72F5B">
        <w:rPr>
          <w:rStyle w:val="CharStyle8"/>
          <w:rFonts w:eastAsia="Times New Roman"/>
          <w:sz w:val="28"/>
          <w:szCs w:val="28"/>
          <w:lang w:eastAsia="ru-RU"/>
        </w:rPr>
        <w:t xml:space="preserve"> </w:t>
      </w:r>
      <w:r w:rsidR="000560A8">
        <w:rPr>
          <w:rStyle w:val="CharStyle8"/>
          <w:rFonts w:eastAsia="Times New Roman"/>
          <w:sz w:val="28"/>
          <w:szCs w:val="28"/>
          <w:lang w:eastAsia="ru-RU"/>
        </w:rPr>
        <w:t>5187</w:t>
      </w:r>
      <w:r w:rsidR="008D0F73" w:rsidRPr="00C72F5B">
        <w:rPr>
          <w:rStyle w:val="CharStyle8"/>
          <w:rFonts w:eastAsia="Times New Roman"/>
          <w:sz w:val="28"/>
          <w:szCs w:val="28"/>
          <w:lang w:eastAsia="ru-RU"/>
        </w:rPr>
        <w:t>)</w:t>
      </w:r>
      <w:r w:rsidR="003B38DD" w:rsidRPr="00C72F5B">
        <w:rPr>
          <w:rStyle w:val="CharStyle8"/>
          <w:rFonts w:eastAsia="Times New Roman"/>
          <w:sz w:val="28"/>
          <w:szCs w:val="28"/>
          <w:lang w:eastAsia="ru-RU"/>
        </w:rPr>
        <w:t xml:space="preserve"> (далее – Федеральный закон «Об аудиторской деятельности»)</w:t>
      </w:r>
      <w:r w:rsidR="008D0F73" w:rsidRPr="00C72F5B">
        <w:rPr>
          <w:rStyle w:val="CharStyle8"/>
          <w:rFonts w:eastAsia="Times New Roman"/>
          <w:sz w:val="28"/>
          <w:szCs w:val="28"/>
          <w:lang w:eastAsia="ru-RU"/>
        </w:rPr>
        <w:t xml:space="preserve"> </w:t>
      </w:r>
      <w:r w:rsidR="00577E73" w:rsidRPr="00C72F5B">
        <w:rPr>
          <w:rStyle w:val="CharStyle8"/>
          <w:rFonts w:eastAsia="Times New Roman"/>
          <w:sz w:val="28"/>
          <w:szCs w:val="28"/>
          <w:lang w:eastAsia="ru-RU"/>
        </w:rPr>
        <w:t>и принятых в соответствии с ним иных нормативных правовых актов</w:t>
      </w:r>
      <w:r w:rsidR="000560A8" w:rsidRPr="000560A8">
        <w:rPr>
          <w:szCs w:val="28"/>
        </w:rPr>
        <w:t>, нормативных актов Банка России</w:t>
      </w:r>
      <w:r w:rsidR="00577E73" w:rsidRPr="00C72F5B">
        <w:rPr>
          <w:rStyle w:val="CharStyle8"/>
          <w:rFonts w:eastAsia="Times New Roman"/>
          <w:sz w:val="28"/>
          <w:szCs w:val="28"/>
          <w:lang w:eastAsia="ru-RU"/>
        </w:rPr>
        <w:t xml:space="preserve"> (далее -</w:t>
      </w:r>
      <w:r w:rsidR="00377E27" w:rsidRPr="00C72F5B">
        <w:rPr>
          <w:rStyle w:val="CharStyle8"/>
          <w:rFonts w:eastAsia="Times New Roman"/>
          <w:sz w:val="28"/>
          <w:szCs w:val="28"/>
          <w:lang w:eastAsia="ru-RU"/>
        </w:rPr>
        <w:t xml:space="preserve"> </w:t>
      </w:r>
      <w:r w:rsidR="00577E73" w:rsidRPr="00C72F5B">
        <w:rPr>
          <w:rStyle w:val="CharStyle8"/>
          <w:rFonts w:eastAsia="Times New Roman"/>
          <w:sz w:val="28"/>
          <w:szCs w:val="28"/>
          <w:lang w:eastAsia="ru-RU"/>
        </w:rPr>
        <w:t>обязательные</w:t>
      </w:r>
      <w:r w:rsidR="00377E27" w:rsidRPr="00C72F5B">
        <w:rPr>
          <w:rStyle w:val="CharStyle8"/>
          <w:rFonts w:eastAsia="Times New Roman"/>
          <w:sz w:val="28"/>
          <w:szCs w:val="28"/>
          <w:lang w:eastAsia="ru-RU"/>
        </w:rPr>
        <w:t xml:space="preserve"> требовани</w:t>
      </w:r>
      <w:r w:rsidR="00577E73" w:rsidRPr="00C72F5B">
        <w:rPr>
          <w:rStyle w:val="CharStyle8"/>
          <w:rFonts w:eastAsia="Times New Roman"/>
          <w:sz w:val="28"/>
          <w:szCs w:val="28"/>
          <w:lang w:eastAsia="ru-RU"/>
        </w:rPr>
        <w:t>я)</w:t>
      </w:r>
      <w:r w:rsidR="00D2061E" w:rsidRPr="00C72F5B">
        <w:rPr>
          <w:rStyle w:val="CharStyle8"/>
          <w:rFonts w:eastAsia="Times New Roman"/>
          <w:sz w:val="28"/>
          <w:szCs w:val="28"/>
          <w:lang w:eastAsia="ru-RU"/>
        </w:rPr>
        <w:t xml:space="preserve"> </w:t>
      </w:r>
      <w:r w:rsidR="00726B23" w:rsidRPr="00C72F5B">
        <w:rPr>
          <w:rStyle w:val="CharStyle8"/>
          <w:rFonts w:eastAsia="Times New Roman"/>
          <w:sz w:val="28"/>
          <w:szCs w:val="28"/>
          <w:lang w:eastAsia="ru-RU"/>
        </w:rPr>
        <w:t>саморегулируем</w:t>
      </w:r>
      <w:r w:rsidR="00836F93" w:rsidRPr="00C72F5B">
        <w:rPr>
          <w:rStyle w:val="CharStyle8"/>
          <w:rFonts w:eastAsia="Times New Roman"/>
          <w:sz w:val="28"/>
          <w:szCs w:val="28"/>
          <w:lang w:eastAsia="ru-RU"/>
        </w:rPr>
        <w:t>ой</w:t>
      </w:r>
      <w:r w:rsidR="00D2061E" w:rsidRPr="00C72F5B">
        <w:rPr>
          <w:rStyle w:val="CharStyle8"/>
          <w:rFonts w:eastAsia="Times New Roman"/>
          <w:sz w:val="28"/>
          <w:szCs w:val="28"/>
          <w:lang w:eastAsia="ru-RU"/>
        </w:rPr>
        <w:t xml:space="preserve"> о</w:t>
      </w:r>
      <w:r w:rsidR="00726B23" w:rsidRPr="00C72F5B">
        <w:rPr>
          <w:rStyle w:val="CharStyle8"/>
          <w:rFonts w:eastAsia="Times New Roman"/>
          <w:sz w:val="28"/>
          <w:szCs w:val="28"/>
          <w:lang w:eastAsia="ru-RU"/>
        </w:rPr>
        <w:t>рганизаци</w:t>
      </w:r>
      <w:r w:rsidR="00836F93" w:rsidRPr="00C72F5B">
        <w:rPr>
          <w:rStyle w:val="CharStyle8"/>
          <w:rFonts w:eastAsia="Times New Roman"/>
          <w:sz w:val="28"/>
          <w:szCs w:val="28"/>
          <w:lang w:eastAsia="ru-RU"/>
        </w:rPr>
        <w:t>ей</w:t>
      </w:r>
      <w:r w:rsidR="00D2061E" w:rsidRPr="00C72F5B">
        <w:rPr>
          <w:rStyle w:val="CharStyle8"/>
          <w:rFonts w:eastAsia="Times New Roman"/>
          <w:sz w:val="28"/>
          <w:szCs w:val="28"/>
          <w:lang w:eastAsia="ru-RU"/>
        </w:rPr>
        <w:t xml:space="preserve"> аудиторов</w:t>
      </w:r>
      <w:r w:rsidR="00E55239" w:rsidRPr="00C72F5B">
        <w:rPr>
          <w:rStyle w:val="CharStyle8"/>
          <w:rFonts w:eastAsia="Times New Roman"/>
          <w:sz w:val="28"/>
          <w:szCs w:val="28"/>
          <w:lang w:eastAsia="ru-RU"/>
        </w:rPr>
        <w:t>.</w:t>
      </w:r>
    </w:p>
    <w:p w:rsidR="00F20DA3" w:rsidRPr="00C72F5B" w:rsidRDefault="00FB267D" w:rsidP="007B6367">
      <w:pPr>
        <w:pStyle w:val="Style7"/>
        <w:numPr>
          <w:ilvl w:val="0"/>
          <w:numId w:val="5"/>
        </w:numPr>
        <w:shd w:val="clear" w:color="auto" w:fill="auto"/>
        <w:tabs>
          <w:tab w:val="left" w:pos="0"/>
        </w:tabs>
        <w:spacing w:line="240" w:lineRule="auto"/>
        <w:ind w:left="0" w:firstLine="851"/>
        <w:rPr>
          <w:rStyle w:val="CharStyle8"/>
          <w:sz w:val="28"/>
          <w:szCs w:val="28"/>
          <w:shd w:val="clear" w:color="auto" w:fill="auto"/>
        </w:rPr>
      </w:pPr>
      <w:r w:rsidRPr="00C72F5B">
        <w:rPr>
          <w:rStyle w:val="CharStyle8"/>
          <w:sz w:val="28"/>
          <w:szCs w:val="28"/>
        </w:rPr>
        <w:t>Целями</w:t>
      </w:r>
      <w:r w:rsidR="006E645F" w:rsidRPr="00C72F5B">
        <w:rPr>
          <w:rStyle w:val="CharStyle8"/>
          <w:sz w:val="28"/>
          <w:szCs w:val="28"/>
        </w:rPr>
        <w:t xml:space="preserve"> </w:t>
      </w:r>
      <w:r w:rsidR="009237BD" w:rsidRPr="00C72F5B">
        <w:rPr>
          <w:rStyle w:val="CharStyle8"/>
          <w:sz w:val="28"/>
          <w:szCs w:val="28"/>
        </w:rPr>
        <w:t xml:space="preserve">проведения </w:t>
      </w:r>
      <w:r w:rsidR="003617A9" w:rsidRPr="00C72F5B">
        <w:rPr>
          <w:rStyle w:val="CharStyle8"/>
          <w:sz w:val="28"/>
          <w:szCs w:val="28"/>
        </w:rPr>
        <w:t>мероприятий</w:t>
      </w:r>
      <w:r w:rsidR="006E645F" w:rsidRPr="00C72F5B">
        <w:rPr>
          <w:rStyle w:val="CharStyle8"/>
          <w:sz w:val="28"/>
          <w:szCs w:val="28"/>
        </w:rPr>
        <w:t xml:space="preserve"> по профилактике нарушений </w:t>
      </w:r>
      <w:r w:rsidR="003617A9" w:rsidRPr="00C72F5B">
        <w:rPr>
          <w:rStyle w:val="CharStyle8"/>
          <w:sz w:val="28"/>
          <w:szCs w:val="28"/>
        </w:rPr>
        <w:t xml:space="preserve">обязательных </w:t>
      </w:r>
      <w:r w:rsidR="006E645F" w:rsidRPr="00C72F5B">
        <w:rPr>
          <w:rStyle w:val="CharStyle8"/>
          <w:sz w:val="28"/>
          <w:szCs w:val="28"/>
        </w:rPr>
        <w:t xml:space="preserve">требований </w:t>
      </w:r>
      <w:r w:rsidR="00726B23" w:rsidRPr="00C72F5B">
        <w:rPr>
          <w:rStyle w:val="CharStyle8"/>
          <w:sz w:val="28"/>
          <w:szCs w:val="28"/>
        </w:rPr>
        <w:t>саморегулируем</w:t>
      </w:r>
      <w:r w:rsidR="00836F93" w:rsidRPr="00C72F5B">
        <w:rPr>
          <w:rStyle w:val="CharStyle8"/>
          <w:sz w:val="28"/>
          <w:szCs w:val="28"/>
        </w:rPr>
        <w:t>ой</w:t>
      </w:r>
      <w:r w:rsidR="00726B23" w:rsidRPr="00C72F5B">
        <w:rPr>
          <w:rStyle w:val="CharStyle8"/>
          <w:sz w:val="28"/>
          <w:szCs w:val="28"/>
        </w:rPr>
        <w:t xml:space="preserve"> организаци</w:t>
      </w:r>
      <w:r w:rsidR="00836F93" w:rsidRPr="00C72F5B">
        <w:rPr>
          <w:rStyle w:val="CharStyle8"/>
          <w:sz w:val="28"/>
          <w:szCs w:val="28"/>
        </w:rPr>
        <w:t>ей</w:t>
      </w:r>
      <w:r w:rsidR="00726B23" w:rsidRPr="00C72F5B">
        <w:rPr>
          <w:sz w:val="28"/>
          <w:szCs w:val="28"/>
        </w:rPr>
        <w:t xml:space="preserve"> аудиторов</w:t>
      </w:r>
      <w:r w:rsidR="00726B23" w:rsidRPr="00C72F5B">
        <w:rPr>
          <w:rStyle w:val="CharStyle8"/>
          <w:sz w:val="28"/>
          <w:szCs w:val="28"/>
        </w:rPr>
        <w:t xml:space="preserve"> </w:t>
      </w:r>
      <w:r w:rsidR="00BD3567" w:rsidRPr="00C72F5B">
        <w:rPr>
          <w:rStyle w:val="CharStyle8"/>
          <w:sz w:val="28"/>
          <w:szCs w:val="28"/>
        </w:rPr>
        <w:t>являются:</w:t>
      </w:r>
    </w:p>
    <w:p w:rsidR="00790AE2" w:rsidRPr="00C72F5B" w:rsidRDefault="00BD3567" w:rsidP="007B6367">
      <w:pPr>
        <w:pStyle w:val="Style7"/>
        <w:shd w:val="clear" w:color="auto" w:fill="auto"/>
        <w:tabs>
          <w:tab w:val="left" w:pos="0"/>
        </w:tabs>
        <w:spacing w:line="240" w:lineRule="auto"/>
        <w:ind w:firstLine="851"/>
        <w:rPr>
          <w:rStyle w:val="CharStyle8"/>
          <w:sz w:val="28"/>
          <w:szCs w:val="28"/>
        </w:rPr>
      </w:pPr>
      <w:r w:rsidRPr="00C72F5B">
        <w:rPr>
          <w:rStyle w:val="CharStyle8"/>
          <w:sz w:val="28"/>
          <w:szCs w:val="28"/>
        </w:rPr>
        <w:t xml:space="preserve">а) </w:t>
      </w:r>
      <w:r w:rsidR="00790AE2" w:rsidRPr="00C72F5B">
        <w:rPr>
          <w:rStyle w:val="CharStyle8"/>
          <w:sz w:val="28"/>
          <w:szCs w:val="28"/>
        </w:rPr>
        <w:t>предупреждение нарушений саморегулируем</w:t>
      </w:r>
      <w:r w:rsidR="00836F93" w:rsidRPr="00C72F5B">
        <w:rPr>
          <w:rStyle w:val="CharStyle8"/>
          <w:sz w:val="28"/>
          <w:szCs w:val="28"/>
        </w:rPr>
        <w:t>ой</w:t>
      </w:r>
      <w:r w:rsidR="00790AE2" w:rsidRPr="00C72F5B">
        <w:rPr>
          <w:rStyle w:val="CharStyle8"/>
          <w:sz w:val="28"/>
          <w:szCs w:val="28"/>
        </w:rPr>
        <w:t xml:space="preserve"> организаци</w:t>
      </w:r>
      <w:r w:rsidR="00836F93" w:rsidRPr="00C72F5B">
        <w:rPr>
          <w:rStyle w:val="CharStyle8"/>
          <w:sz w:val="28"/>
          <w:szCs w:val="28"/>
        </w:rPr>
        <w:t>ей</w:t>
      </w:r>
      <w:r w:rsidR="00790AE2" w:rsidRPr="00C72F5B">
        <w:rPr>
          <w:rStyle w:val="CharStyle8"/>
          <w:sz w:val="28"/>
          <w:szCs w:val="28"/>
        </w:rPr>
        <w:t xml:space="preserve"> аудиторов обязательных требований;</w:t>
      </w:r>
    </w:p>
    <w:p w:rsidR="00790AE2" w:rsidRPr="00C72F5B" w:rsidRDefault="00790AE2" w:rsidP="007B6367">
      <w:pPr>
        <w:pStyle w:val="Style7"/>
        <w:shd w:val="clear" w:color="auto" w:fill="auto"/>
        <w:tabs>
          <w:tab w:val="left" w:pos="0"/>
        </w:tabs>
        <w:spacing w:line="240" w:lineRule="auto"/>
        <w:ind w:firstLine="851"/>
        <w:rPr>
          <w:rStyle w:val="CharStyle8"/>
          <w:sz w:val="28"/>
          <w:szCs w:val="28"/>
        </w:rPr>
      </w:pPr>
      <w:r w:rsidRPr="00C72F5B">
        <w:rPr>
          <w:rStyle w:val="CharStyle8"/>
          <w:sz w:val="28"/>
          <w:szCs w:val="28"/>
        </w:rPr>
        <w:t>б) устранение причин, факторов и условий, способствующих возможному нарушению обязательных требований;</w:t>
      </w:r>
    </w:p>
    <w:p w:rsidR="00BD3567" w:rsidRPr="00C72F5B" w:rsidRDefault="00790AE2" w:rsidP="007B6367">
      <w:pPr>
        <w:pStyle w:val="Style7"/>
        <w:shd w:val="clear" w:color="auto" w:fill="auto"/>
        <w:tabs>
          <w:tab w:val="left" w:pos="0"/>
        </w:tabs>
        <w:spacing w:line="240" w:lineRule="auto"/>
        <w:ind w:firstLine="851"/>
        <w:rPr>
          <w:rStyle w:val="CharStyle8"/>
          <w:sz w:val="28"/>
          <w:szCs w:val="28"/>
        </w:rPr>
      </w:pPr>
      <w:r w:rsidRPr="00C72F5B">
        <w:rPr>
          <w:rStyle w:val="CharStyle8"/>
          <w:sz w:val="28"/>
          <w:szCs w:val="28"/>
        </w:rPr>
        <w:t xml:space="preserve">в) </w:t>
      </w:r>
      <w:r w:rsidR="00BD3567" w:rsidRPr="00C72F5B">
        <w:rPr>
          <w:rStyle w:val="CharStyle8"/>
          <w:sz w:val="28"/>
          <w:szCs w:val="28"/>
        </w:rPr>
        <w:t>повышение прозрачности системы государственного контроля (надзора) за деятельностью саморегулируем</w:t>
      </w:r>
      <w:r w:rsidR="00836F93" w:rsidRPr="00C72F5B">
        <w:rPr>
          <w:rStyle w:val="CharStyle8"/>
          <w:sz w:val="28"/>
          <w:szCs w:val="28"/>
        </w:rPr>
        <w:t>ой</w:t>
      </w:r>
      <w:r w:rsidR="00BD3567" w:rsidRPr="00C72F5B">
        <w:rPr>
          <w:rStyle w:val="CharStyle8"/>
          <w:sz w:val="28"/>
          <w:szCs w:val="28"/>
        </w:rPr>
        <w:t xml:space="preserve"> организаци</w:t>
      </w:r>
      <w:r w:rsidR="00484C7B">
        <w:rPr>
          <w:rStyle w:val="CharStyle8"/>
          <w:sz w:val="28"/>
          <w:szCs w:val="28"/>
        </w:rPr>
        <w:t>и</w:t>
      </w:r>
      <w:r w:rsidR="00BD3567" w:rsidRPr="00C72F5B">
        <w:rPr>
          <w:rStyle w:val="CharStyle8"/>
          <w:sz w:val="28"/>
          <w:szCs w:val="28"/>
        </w:rPr>
        <w:t xml:space="preserve"> аудиторов;</w:t>
      </w:r>
    </w:p>
    <w:p w:rsidR="00790AE2" w:rsidRPr="00C72F5B" w:rsidRDefault="00790AE2" w:rsidP="007B6367">
      <w:pPr>
        <w:pStyle w:val="Style7"/>
        <w:shd w:val="clear" w:color="auto" w:fill="auto"/>
        <w:tabs>
          <w:tab w:val="left" w:pos="0"/>
        </w:tabs>
        <w:spacing w:line="240" w:lineRule="auto"/>
        <w:ind w:firstLine="851"/>
        <w:rPr>
          <w:rStyle w:val="CharStyle8"/>
          <w:sz w:val="28"/>
          <w:szCs w:val="28"/>
        </w:rPr>
      </w:pPr>
      <w:r w:rsidRPr="00C72F5B">
        <w:rPr>
          <w:rStyle w:val="CharStyle8"/>
          <w:sz w:val="28"/>
          <w:szCs w:val="28"/>
        </w:rPr>
        <w:t xml:space="preserve">г) </w:t>
      </w:r>
      <w:r w:rsidR="00BD3567" w:rsidRPr="00C72F5B">
        <w:rPr>
          <w:rStyle w:val="CharStyle8"/>
          <w:sz w:val="28"/>
          <w:szCs w:val="28"/>
        </w:rPr>
        <w:t>снижение издержек Минфина России</w:t>
      </w:r>
      <w:r w:rsidRPr="00C72F5B">
        <w:rPr>
          <w:rStyle w:val="CharStyle8"/>
          <w:sz w:val="28"/>
          <w:szCs w:val="28"/>
        </w:rPr>
        <w:t xml:space="preserve"> </w:t>
      </w:r>
      <w:r w:rsidR="00BD3567" w:rsidRPr="00C72F5B">
        <w:rPr>
          <w:rStyle w:val="CharStyle8"/>
          <w:sz w:val="28"/>
          <w:szCs w:val="28"/>
        </w:rPr>
        <w:t>и саморегулируем</w:t>
      </w:r>
      <w:r w:rsidR="00836F93" w:rsidRPr="00C72F5B">
        <w:rPr>
          <w:rStyle w:val="CharStyle8"/>
          <w:sz w:val="28"/>
          <w:szCs w:val="28"/>
        </w:rPr>
        <w:t>ой</w:t>
      </w:r>
      <w:r w:rsidR="00BD3567" w:rsidRPr="00C72F5B">
        <w:rPr>
          <w:rStyle w:val="CharStyle8"/>
          <w:sz w:val="28"/>
          <w:szCs w:val="28"/>
        </w:rPr>
        <w:t xml:space="preserve"> организаци</w:t>
      </w:r>
      <w:r w:rsidR="00836F93" w:rsidRPr="00C72F5B">
        <w:rPr>
          <w:rStyle w:val="CharStyle8"/>
          <w:sz w:val="28"/>
          <w:szCs w:val="28"/>
        </w:rPr>
        <w:t>и</w:t>
      </w:r>
      <w:r w:rsidR="00BD3567" w:rsidRPr="00C72F5B">
        <w:rPr>
          <w:rStyle w:val="CharStyle8"/>
          <w:sz w:val="28"/>
          <w:szCs w:val="28"/>
        </w:rPr>
        <w:t xml:space="preserve"> аудиторов</w:t>
      </w:r>
      <w:r w:rsidRPr="00C72F5B">
        <w:rPr>
          <w:rStyle w:val="CharStyle8"/>
          <w:sz w:val="28"/>
          <w:szCs w:val="28"/>
        </w:rPr>
        <w:t xml:space="preserve"> при осуществлении государственного контроля (надзора) за деятельностью саморегулируем</w:t>
      </w:r>
      <w:r w:rsidR="00836F93" w:rsidRPr="00C72F5B">
        <w:rPr>
          <w:rStyle w:val="CharStyle8"/>
          <w:sz w:val="28"/>
          <w:szCs w:val="28"/>
        </w:rPr>
        <w:t>ой организации</w:t>
      </w:r>
      <w:r w:rsidRPr="00C72F5B">
        <w:rPr>
          <w:rStyle w:val="CharStyle8"/>
          <w:sz w:val="28"/>
          <w:szCs w:val="28"/>
        </w:rPr>
        <w:t xml:space="preserve"> аудиторов</w:t>
      </w:r>
      <w:r w:rsidR="00BD3567" w:rsidRPr="00C72F5B">
        <w:rPr>
          <w:rStyle w:val="CharStyle8"/>
          <w:sz w:val="28"/>
          <w:szCs w:val="28"/>
        </w:rPr>
        <w:t>;</w:t>
      </w:r>
    </w:p>
    <w:p w:rsidR="004229AF" w:rsidRPr="00C72F5B" w:rsidRDefault="00081A05" w:rsidP="007B6367">
      <w:pPr>
        <w:pStyle w:val="Style7"/>
        <w:shd w:val="clear" w:color="auto" w:fill="auto"/>
        <w:tabs>
          <w:tab w:val="left" w:pos="0"/>
        </w:tabs>
        <w:spacing w:line="240" w:lineRule="auto"/>
        <w:ind w:firstLine="851"/>
        <w:rPr>
          <w:rStyle w:val="CharStyle8"/>
          <w:sz w:val="28"/>
          <w:szCs w:val="28"/>
        </w:rPr>
      </w:pPr>
      <w:r w:rsidRPr="00C72F5B">
        <w:rPr>
          <w:rStyle w:val="CharStyle8"/>
          <w:sz w:val="28"/>
          <w:szCs w:val="28"/>
        </w:rPr>
        <w:t>д</w:t>
      </w:r>
      <w:r w:rsidR="00BD3567" w:rsidRPr="00C72F5B">
        <w:rPr>
          <w:rStyle w:val="CharStyle8"/>
          <w:sz w:val="28"/>
          <w:szCs w:val="28"/>
        </w:rPr>
        <w:t xml:space="preserve">) </w:t>
      </w:r>
      <w:r w:rsidR="004229AF" w:rsidRPr="00C72F5B">
        <w:rPr>
          <w:rStyle w:val="CharStyle8"/>
          <w:sz w:val="28"/>
          <w:szCs w:val="28"/>
        </w:rPr>
        <w:t>снижение административной нагрузки на саморегулируем</w:t>
      </w:r>
      <w:r w:rsidR="00836F93" w:rsidRPr="00C72F5B">
        <w:rPr>
          <w:rStyle w:val="CharStyle8"/>
          <w:sz w:val="28"/>
          <w:szCs w:val="28"/>
        </w:rPr>
        <w:t>ую</w:t>
      </w:r>
      <w:r w:rsidR="004229AF" w:rsidRPr="00C72F5B">
        <w:rPr>
          <w:rStyle w:val="CharStyle8"/>
          <w:sz w:val="28"/>
          <w:szCs w:val="28"/>
        </w:rPr>
        <w:t xml:space="preserve"> организаци</w:t>
      </w:r>
      <w:r w:rsidR="00836F93" w:rsidRPr="00C72F5B">
        <w:rPr>
          <w:rStyle w:val="CharStyle8"/>
          <w:sz w:val="28"/>
          <w:szCs w:val="28"/>
        </w:rPr>
        <w:t>ю</w:t>
      </w:r>
      <w:r w:rsidR="004229AF" w:rsidRPr="00C72F5B">
        <w:rPr>
          <w:rStyle w:val="CharStyle8"/>
          <w:sz w:val="28"/>
          <w:szCs w:val="28"/>
        </w:rPr>
        <w:t xml:space="preserve"> аудиторов;</w:t>
      </w:r>
    </w:p>
    <w:p w:rsidR="00BD3567" w:rsidRPr="00C72F5B" w:rsidRDefault="004229AF" w:rsidP="007B6367">
      <w:pPr>
        <w:pStyle w:val="Style7"/>
        <w:shd w:val="clear" w:color="auto" w:fill="auto"/>
        <w:tabs>
          <w:tab w:val="left" w:pos="0"/>
        </w:tabs>
        <w:spacing w:line="240" w:lineRule="auto"/>
        <w:ind w:firstLine="851"/>
        <w:rPr>
          <w:rStyle w:val="CharStyle8"/>
          <w:sz w:val="28"/>
          <w:szCs w:val="28"/>
        </w:rPr>
      </w:pPr>
      <w:r w:rsidRPr="00C72F5B">
        <w:rPr>
          <w:rStyle w:val="CharStyle8"/>
          <w:sz w:val="28"/>
          <w:szCs w:val="28"/>
        </w:rPr>
        <w:t xml:space="preserve">е) </w:t>
      </w:r>
      <w:r w:rsidR="00BD3567" w:rsidRPr="00C72F5B">
        <w:rPr>
          <w:rStyle w:val="CharStyle8"/>
          <w:sz w:val="28"/>
          <w:szCs w:val="28"/>
        </w:rPr>
        <w:t>созд</w:t>
      </w:r>
      <w:r w:rsidR="006640CF" w:rsidRPr="00C72F5B">
        <w:rPr>
          <w:rStyle w:val="CharStyle8"/>
          <w:sz w:val="28"/>
          <w:szCs w:val="28"/>
        </w:rPr>
        <w:t>ание мотивации к добросовестной</w:t>
      </w:r>
      <w:r w:rsidR="00BD3567" w:rsidRPr="00C72F5B">
        <w:rPr>
          <w:rStyle w:val="CharStyle8"/>
          <w:sz w:val="28"/>
          <w:szCs w:val="28"/>
        </w:rPr>
        <w:t xml:space="preserve"> </w:t>
      </w:r>
      <w:r w:rsidR="006640CF" w:rsidRPr="00C72F5B">
        <w:rPr>
          <w:rStyle w:val="CharStyle8"/>
          <w:sz w:val="28"/>
          <w:szCs w:val="28"/>
        </w:rPr>
        <w:t>деятельности</w:t>
      </w:r>
      <w:r w:rsidR="00790AE2" w:rsidRPr="00C72F5B">
        <w:rPr>
          <w:rStyle w:val="CharStyle8"/>
          <w:sz w:val="28"/>
          <w:szCs w:val="28"/>
        </w:rPr>
        <w:t xml:space="preserve"> саморегулируем</w:t>
      </w:r>
      <w:r w:rsidR="00836F93" w:rsidRPr="00C72F5B">
        <w:rPr>
          <w:rStyle w:val="CharStyle8"/>
          <w:sz w:val="28"/>
          <w:szCs w:val="28"/>
        </w:rPr>
        <w:t>ой</w:t>
      </w:r>
      <w:r w:rsidR="00790AE2" w:rsidRPr="00C72F5B">
        <w:rPr>
          <w:rStyle w:val="CharStyle8"/>
          <w:sz w:val="28"/>
          <w:szCs w:val="28"/>
        </w:rPr>
        <w:t xml:space="preserve"> организаци</w:t>
      </w:r>
      <w:r w:rsidR="00836F93" w:rsidRPr="00C72F5B">
        <w:rPr>
          <w:rStyle w:val="CharStyle8"/>
          <w:sz w:val="28"/>
          <w:szCs w:val="28"/>
        </w:rPr>
        <w:t>и</w:t>
      </w:r>
      <w:r w:rsidR="00790AE2" w:rsidRPr="00C72F5B">
        <w:rPr>
          <w:rStyle w:val="CharStyle8"/>
          <w:sz w:val="28"/>
          <w:szCs w:val="28"/>
        </w:rPr>
        <w:t xml:space="preserve"> аудиторов</w:t>
      </w:r>
      <w:r w:rsidR="00BD3567" w:rsidRPr="00C72F5B">
        <w:rPr>
          <w:rStyle w:val="CharStyle8"/>
          <w:sz w:val="28"/>
          <w:szCs w:val="28"/>
        </w:rPr>
        <w:t>;</w:t>
      </w:r>
    </w:p>
    <w:p w:rsidR="00BD3567" w:rsidRPr="00C72F5B" w:rsidRDefault="004229AF" w:rsidP="007B6367">
      <w:pPr>
        <w:pStyle w:val="Style7"/>
        <w:shd w:val="clear" w:color="auto" w:fill="auto"/>
        <w:tabs>
          <w:tab w:val="left" w:pos="0"/>
        </w:tabs>
        <w:spacing w:line="240" w:lineRule="auto"/>
        <w:ind w:firstLine="851"/>
        <w:rPr>
          <w:rStyle w:val="CharStyle8"/>
          <w:sz w:val="28"/>
          <w:szCs w:val="28"/>
        </w:rPr>
      </w:pPr>
      <w:r w:rsidRPr="00C72F5B">
        <w:rPr>
          <w:rStyle w:val="CharStyle8"/>
          <w:sz w:val="28"/>
          <w:szCs w:val="28"/>
        </w:rPr>
        <w:t xml:space="preserve">ж) </w:t>
      </w:r>
      <w:r w:rsidR="00BD3567" w:rsidRPr="00C72F5B">
        <w:rPr>
          <w:rStyle w:val="CharStyle8"/>
          <w:sz w:val="28"/>
          <w:szCs w:val="28"/>
        </w:rPr>
        <w:t>разъяснение саморегулируем</w:t>
      </w:r>
      <w:r w:rsidR="00836F93" w:rsidRPr="00C72F5B">
        <w:rPr>
          <w:rStyle w:val="CharStyle8"/>
          <w:sz w:val="28"/>
          <w:szCs w:val="28"/>
        </w:rPr>
        <w:t>ой</w:t>
      </w:r>
      <w:r w:rsidR="00BD3567" w:rsidRPr="00C72F5B">
        <w:rPr>
          <w:rStyle w:val="CharStyle8"/>
          <w:sz w:val="28"/>
          <w:szCs w:val="28"/>
        </w:rPr>
        <w:t xml:space="preserve"> организаци</w:t>
      </w:r>
      <w:r w:rsidR="00836F93" w:rsidRPr="00C72F5B">
        <w:rPr>
          <w:rStyle w:val="CharStyle8"/>
          <w:sz w:val="28"/>
          <w:szCs w:val="28"/>
        </w:rPr>
        <w:t>и</w:t>
      </w:r>
      <w:r w:rsidR="00BD3567" w:rsidRPr="00C72F5B">
        <w:rPr>
          <w:rStyle w:val="CharStyle8"/>
          <w:sz w:val="28"/>
          <w:szCs w:val="28"/>
        </w:rPr>
        <w:t xml:space="preserve"> аудиторов </w:t>
      </w:r>
      <w:r w:rsidR="009237BD" w:rsidRPr="00C72F5B">
        <w:rPr>
          <w:rStyle w:val="CharStyle8"/>
          <w:sz w:val="28"/>
          <w:szCs w:val="28"/>
        </w:rPr>
        <w:t>системы обязательных требований.</w:t>
      </w:r>
    </w:p>
    <w:p w:rsidR="003120F3" w:rsidRPr="00C72F5B" w:rsidRDefault="003120F3" w:rsidP="007B6367">
      <w:pPr>
        <w:pStyle w:val="Style7"/>
        <w:numPr>
          <w:ilvl w:val="0"/>
          <w:numId w:val="5"/>
        </w:numPr>
        <w:shd w:val="clear" w:color="auto" w:fill="auto"/>
        <w:tabs>
          <w:tab w:val="left" w:pos="0"/>
        </w:tabs>
        <w:spacing w:line="240" w:lineRule="auto"/>
        <w:ind w:left="0" w:firstLine="851"/>
        <w:rPr>
          <w:sz w:val="28"/>
          <w:szCs w:val="28"/>
        </w:rPr>
      </w:pPr>
      <w:r w:rsidRPr="00C72F5B">
        <w:rPr>
          <w:rStyle w:val="CharStyle8"/>
          <w:sz w:val="28"/>
          <w:szCs w:val="28"/>
        </w:rPr>
        <w:t xml:space="preserve">Задачами </w:t>
      </w:r>
      <w:r w:rsidR="009237BD" w:rsidRPr="00C72F5B">
        <w:rPr>
          <w:rStyle w:val="CharStyle8"/>
          <w:sz w:val="28"/>
          <w:szCs w:val="28"/>
        </w:rPr>
        <w:t xml:space="preserve">проведения мероприятий по профилактике нарушений обязательных </w:t>
      </w:r>
      <w:r w:rsidR="009237BD" w:rsidRPr="00C72F5B">
        <w:rPr>
          <w:sz w:val="28"/>
          <w:szCs w:val="28"/>
        </w:rPr>
        <w:t>требований</w:t>
      </w:r>
      <w:r w:rsidR="009237BD" w:rsidRPr="00C72F5B">
        <w:rPr>
          <w:rStyle w:val="CharStyle8"/>
          <w:sz w:val="28"/>
          <w:szCs w:val="28"/>
        </w:rPr>
        <w:t xml:space="preserve"> </w:t>
      </w:r>
      <w:r w:rsidR="009237BD" w:rsidRPr="00C72F5B">
        <w:rPr>
          <w:sz w:val="28"/>
          <w:szCs w:val="28"/>
        </w:rPr>
        <w:t>саморегулируем</w:t>
      </w:r>
      <w:r w:rsidR="00836F93" w:rsidRPr="00C72F5B">
        <w:rPr>
          <w:sz w:val="28"/>
          <w:szCs w:val="28"/>
        </w:rPr>
        <w:t>ой</w:t>
      </w:r>
      <w:r w:rsidR="009237BD" w:rsidRPr="00C72F5B">
        <w:rPr>
          <w:sz w:val="28"/>
          <w:szCs w:val="28"/>
        </w:rPr>
        <w:t xml:space="preserve"> организаци</w:t>
      </w:r>
      <w:r w:rsidR="00836F93" w:rsidRPr="00C72F5B">
        <w:rPr>
          <w:sz w:val="28"/>
          <w:szCs w:val="28"/>
        </w:rPr>
        <w:t>и</w:t>
      </w:r>
      <w:r w:rsidR="009237BD" w:rsidRPr="00C72F5B">
        <w:rPr>
          <w:sz w:val="28"/>
          <w:szCs w:val="28"/>
        </w:rPr>
        <w:t xml:space="preserve"> аудиторов</w:t>
      </w:r>
      <w:r w:rsidR="009237BD" w:rsidRPr="00C72F5B">
        <w:rPr>
          <w:rStyle w:val="CharStyle8"/>
          <w:sz w:val="28"/>
          <w:szCs w:val="28"/>
        </w:rPr>
        <w:t xml:space="preserve"> являются</w:t>
      </w:r>
      <w:r w:rsidRPr="00C72F5B">
        <w:rPr>
          <w:rStyle w:val="CharStyle8"/>
          <w:sz w:val="28"/>
          <w:szCs w:val="28"/>
        </w:rPr>
        <w:t>:</w:t>
      </w:r>
    </w:p>
    <w:p w:rsidR="003417A2" w:rsidRPr="00C72F5B" w:rsidRDefault="006640CF" w:rsidP="007B6367">
      <w:pPr>
        <w:pStyle w:val="Style7"/>
        <w:shd w:val="clear" w:color="auto" w:fill="auto"/>
        <w:spacing w:line="240" w:lineRule="auto"/>
        <w:ind w:firstLine="831"/>
        <w:rPr>
          <w:rStyle w:val="CharStyle8"/>
          <w:sz w:val="28"/>
          <w:szCs w:val="28"/>
        </w:rPr>
      </w:pPr>
      <w:r w:rsidRPr="00C72F5B">
        <w:rPr>
          <w:rStyle w:val="CharStyle8"/>
          <w:sz w:val="28"/>
          <w:szCs w:val="28"/>
        </w:rPr>
        <w:t xml:space="preserve">а) формирование единообразного </w:t>
      </w:r>
      <w:r w:rsidR="003417A2" w:rsidRPr="00C72F5B">
        <w:rPr>
          <w:rStyle w:val="CharStyle8"/>
          <w:sz w:val="28"/>
          <w:szCs w:val="28"/>
        </w:rPr>
        <w:t xml:space="preserve">понимания обязательных требований у </w:t>
      </w:r>
      <w:r w:rsidR="009237BD" w:rsidRPr="00C72F5B">
        <w:rPr>
          <w:rStyle w:val="CharStyle8"/>
          <w:sz w:val="28"/>
          <w:szCs w:val="28"/>
        </w:rPr>
        <w:t>саморегулируем</w:t>
      </w:r>
      <w:r w:rsidR="00836F93" w:rsidRPr="00C72F5B">
        <w:rPr>
          <w:rStyle w:val="CharStyle8"/>
          <w:sz w:val="28"/>
          <w:szCs w:val="28"/>
        </w:rPr>
        <w:t>ой</w:t>
      </w:r>
      <w:r w:rsidR="009237BD" w:rsidRPr="00C72F5B">
        <w:rPr>
          <w:rStyle w:val="CharStyle8"/>
          <w:sz w:val="28"/>
          <w:szCs w:val="28"/>
        </w:rPr>
        <w:t xml:space="preserve"> организаци</w:t>
      </w:r>
      <w:r w:rsidR="00C51CB0" w:rsidRPr="00C72F5B">
        <w:rPr>
          <w:rStyle w:val="CharStyle8"/>
          <w:sz w:val="28"/>
          <w:szCs w:val="28"/>
        </w:rPr>
        <w:t>и</w:t>
      </w:r>
      <w:r w:rsidR="009237BD" w:rsidRPr="00C72F5B">
        <w:rPr>
          <w:rStyle w:val="CharStyle8"/>
          <w:sz w:val="28"/>
          <w:szCs w:val="28"/>
        </w:rPr>
        <w:t xml:space="preserve"> аудиторов</w:t>
      </w:r>
      <w:r w:rsidR="00C51CB0" w:rsidRPr="00C72F5B">
        <w:rPr>
          <w:rStyle w:val="CharStyle8"/>
          <w:sz w:val="28"/>
          <w:szCs w:val="28"/>
        </w:rPr>
        <w:t xml:space="preserve"> и у Минфина России</w:t>
      </w:r>
      <w:r w:rsidR="003417A2" w:rsidRPr="00C72F5B">
        <w:rPr>
          <w:rStyle w:val="CharStyle8"/>
          <w:sz w:val="28"/>
          <w:szCs w:val="28"/>
        </w:rPr>
        <w:t>;</w:t>
      </w:r>
    </w:p>
    <w:p w:rsidR="003417A2" w:rsidRPr="00C72F5B" w:rsidRDefault="003417A2" w:rsidP="007B6367">
      <w:pPr>
        <w:pStyle w:val="Style7"/>
        <w:shd w:val="clear" w:color="auto" w:fill="auto"/>
        <w:spacing w:line="240" w:lineRule="auto"/>
        <w:ind w:firstLine="831"/>
        <w:rPr>
          <w:rStyle w:val="CharStyle8"/>
          <w:sz w:val="28"/>
          <w:szCs w:val="28"/>
        </w:rPr>
      </w:pPr>
      <w:r w:rsidRPr="00C72F5B">
        <w:rPr>
          <w:rStyle w:val="CharStyle8"/>
          <w:sz w:val="28"/>
          <w:szCs w:val="28"/>
        </w:rPr>
        <w:t>б) выявление причин, факторов и условий, способствующих нарушению обязательных требований</w:t>
      </w:r>
      <w:r w:rsidR="009237BD" w:rsidRPr="00C72F5B">
        <w:rPr>
          <w:rStyle w:val="CharStyle8"/>
          <w:sz w:val="28"/>
          <w:szCs w:val="28"/>
        </w:rPr>
        <w:t xml:space="preserve"> </w:t>
      </w:r>
      <w:r w:rsidR="00836F93" w:rsidRPr="00C72F5B">
        <w:rPr>
          <w:sz w:val="28"/>
          <w:szCs w:val="28"/>
        </w:rPr>
        <w:t xml:space="preserve">саморегулируемой </w:t>
      </w:r>
      <w:r w:rsidR="009237BD" w:rsidRPr="00C72F5B">
        <w:rPr>
          <w:sz w:val="28"/>
          <w:szCs w:val="28"/>
        </w:rPr>
        <w:t>организаци</w:t>
      </w:r>
      <w:r w:rsidR="00836F93" w:rsidRPr="00C72F5B">
        <w:rPr>
          <w:sz w:val="28"/>
          <w:szCs w:val="28"/>
        </w:rPr>
        <w:t>ей</w:t>
      </w:r>
      <w:r w:rsidR="009237BD" w:rsidRPr="00C72F5B">
        <w:rPr>
          <w:sz w:val="28"/>
          <w:szCs w:val="28"/>
        </w:rPr>
        <w:t xml:space="preserve"> аудиторов</w:t>
      </w:r>
      <w:r w:rsidR="006640CF" w:rsidRPr="00C72F5B">
        <w:rPr>
          <w:rStyle w:val="CharStyle8"/>
          <w:sz w:val="28"/>
          <w:szCs w:val="28"/>
        </w:rPr>
        <w:t xml:space="preserve">, определение способов их </w:t>
      </w:r>
      <w:r w:rsidRPr="00C72F5B">
        <w:rPr>
          <w:rStyle w:val="CharStyle8"/>
          <w:sz w:val="28"/>
          <w:szCs w:val="28"/>
        </w:rPr>
        <w:t>устранения или снижения рисков их возникновения;</w:t>
      </w:r>
    </w:p>
    <w:p w:rsidR="003120F3" w:rsidRPr="00C72F5B" w:rsidRDefault="003417A2" w:rsidP="007B6367">
      <w:pPr>
        <w:pStyle w:val="Style7"/>
        <w:shd w:val="clear" w:color="auto" w:fill="auto"/>
        <w:spacing w:line="240" w:lineRule="auto"/>
        <w:ind w:firstLine="831"/>
        <w:rPr>
          <w:sz w:val="28"/>
          <w:szCs w:val="28"/>
        </w:rPr>
      </w:pPr>
      <w:r w:rsidRPr="00C72F5B">
        <w:rPr>
          <w:rStyle w:val="CharStyle8"/>
          <w:sz w:val="28"/>
          <w:szCs w:val="28"/>
        </w:rPr>
        <w:t xml:space="preserve">в) </w:t>
      </w:r>
      <w:r w:rsidR="003120F3" w:rsidRPr="00C72F5B">
        <w:rPr>
          <w:rStyle w:val="CharStyle8"/>
          <w:sz w:val="28"/>
          <w:szCs w:val="28"/>
        </w:rPr>
        <w:t>выявление устаревших, дублирующих и избыточных обязательных требований, подготовка и внесение предложений по их устранению;</w:t>
      </w:r>
    </w:p>
    <w:p w:rsidR="003120F3" w:rsidRPr="00C72F5B" w:rsidRDefault="006A4A3D" w:rsidP="007B6367">
      <w:pPr>
        <w:pStyle w:val="Style7"/>
        <w:shd w:val="clear" w:color="auto" w:fill="auto"/>
        <w:spacing w:line="240" w:lineRule="auto"/>
        <w:ind w:firstLine="831"/>
        <w:rPr>
          <w:rStyle w:val="CharStyle8"/>
          <w:sz w:val="28"/>
          <w:szCs w:val="28"/>
        </w:rPr>
      </w:pPr>
      <w:r w:rsidRPr="00C72F5B">
        <w:rPr>
          <w:rStyle w:val="CharStyle8"/>
          <w:sz w:val="28"/>
          <w:szCs w:val="28"/>
        </w:rPr>
        <w:t>г</w:t>
      </w:r>
      <w:r w:rsidR="003417A2" w:rsidRPr="00C72F5B">
        <w:rPr>
          <w:rStyle w:val="CharStyle8"/>
          <w:sz w:val="28"/>
          <w:szCs w:val="28"/>
        </w:rPr>
        <w:t xml:space="preserve">) </w:t>
      </w:r>
      <w:r w:rsidR="003120F3" w:rsidRPr="00C72F5B">
        <w:rPr>
          <w:rStyle w:val="CharStyle8"/>
          <w:sz w:val="28"/>
          <w:szCs w:val="28"/>
        </w:rPr>
        <w:t xml:space="preserve">выявление типичных нарушений обязательных требований и подготовка </w:t>
      </w:r>
      <w:r w:rsidR="003120F3" w:rsidRPr="00C72F5B">
        <w:rPr>
          <w:rStyle w:val="CharStyle8"/>
          <w:sz w:val="28"/>
          <w:szCs w:val="28"/>
        </w:rPr>
        <w:lastRenderedPageBreak/>
        <w:t xml:space="preserve">предложений по </w:t>
      </w:r>
      <w:r w:rsidRPr="00C72F5B">
        <w:rPr>
          <w:rStyle w:val="CharStyle8"/>
          <w:sz w:val="28"/>
          <w:szCs w:val="28"/>
        </w:rPr>
        <w:t xml:space="preserve">их </w:t>
      </w:r>
      <w:r w:rsidR="003120F3" w:rsidRPr="00C72F5B">
        <w:rPr>
          <w:rStyle w:val="CharStyle8"/>
          <w:sz w:val="28"/>
          <w:szCs w:val="28"/>
        </w:rPr>
        <w:t>профилакти</w:t>
      </w:r>
      <w:r w:rsidRPr="00C72F5B">
        <w:rPr>
          <w:rStyle w:val="CharStyle8"/>
          <w:sz w:val="28"/>
          <w:szCs w:val="28"/>
        </w:rPr>
        <w:t>ке</w:t>
      </w:r>
      <w:r w:rsidR="003120F3" w:rsidRPr="00C72F5B">
        <w:rPr>
          <w:rStyle w:val="CharStyle8"/>
          <w:sz w:val="28"/>
          <w:szCs w:val="28"/>
        </w:rPr>
        <w:t>.</w:t>
      </w:r>
    </w:p>
    <w:p w:rsidR="005764C5" w:rsidRPr="00C72F5B" w:rsidRDefault="005764C5" w:rsidP="007B6367">
      <w:pPr>
        <w:pStyle w:val="Style7"/>
        <w:shd w:val="clear" w:color="auto" w:fill="auto"/>
        <w:spacing w:line="240" w:lineRule="auto"/>
        <w:ind w:hanging="20"/>
        <w:jc w:val="center"/>
        <w:rPr>
          <w:rStyle w:val="CharStyle8"/>
          <w:sz w:val="28"/>
          <w:szCs w:val="28"/>
        </w:rPr>
      </w:pPr>
    </w:p>
    <w:p w:rsidR="00211FBE" w:rsidRPr="00C72F5B" w:rsidRDefault="00FE0DDA" w:rsidP="007B6367">
      <w:pPr>
        <w:pStyle w:val="Style7"/>
        <w:shd w:val="clear" w:color="auto" w:fill="auto"/>
        <w:spacing w:line="240" w:lineRule="auto"/>
        <w:ind w:hanging="20"/>
        <w:jc w:val="center"/>
        <w:rPr>
          <w:rStyle w:val="CharStyle8"/>
          <w:sz w:val="28"/>
          <w:szCs w:val="28"/>
        </w:rPr>
      </w:pPr>
      <w:r w:rsidRPr="00C72F5B">
        <w:rPr>
          <w:rStyle w:val="CharStyle8"/>
          <w:sz w:val="28"/>
          <w:szCs w:val="28"/>
          <w:lang w:val="en-US"/>
        </w:rPr>
        <w:t>II</w:t>
      </w:r>
      <w:r w:rsidRPr="00C72F5B">
        <w:rPr>
          <w:rStyle w:val="CharStyle8"/>
          <w:sz w:val="28"/>
          <w:szCs w:val="28"/>
        </w:rPr>
        <w:t xml:space="preserve">. </w:t>
      </w:r>
      <w:r w:rsidR="0059073A" w:rsidRPr="00C72F5B">
        <w:rPr>
          <w:rStyle w:val="CharStyle8"/>
          <w:sz w:val="28"/>
          <w:szCs w:val="28"/>
        </w:rPr>
        <w:t>А</w:t>
      </w:r>
      <w:r w:rsidR="00211FBE" w:rsidRPr="00C72F5B">
        <w:rPr>
          <w:rStyle w:val="CharStyle8"/>
          <w:sz w:val="28"/>
          <w:szCs w:val="28"/>
        </w:rPr>
        <w:t xml:space="preserve">нализ текущего состояния </w:t>
      </w:r>
      <w:r w:rsidR="00151A39" w:rsidRPr="00C72F5B">
        <w:rPr>
          <w:rStyle w:val="CharStyle8"/>
          <w:sz w:val="28"/>
          <w:szCs w:val="28"/>
        </w:rPr>
        <w:t>государственного контроля (надзора) за деятельностью саморегулируем</w:t>
      </w:r>
      <w:r w:rsidR="00836F93" w:rsidRPr="00C72F5B">
        <w:rPr>
          <w:rStyle w:val="CharStyle8"/>
          <w:sz w:val="28"/>
          <w:szCs w:val="28"/>
        </w:rPr>
        <w:t>ой</w:t>
      </w:r>
      <w:r w:rsidR="00151A39" w:rsidRPr="00C72F5B">
        <w:rPr>
          <w:rStyle w:val="CharStyle8"/>
          <w:sz w:val="28"/>
          <w:szCs w:val="28"/>
        </w:rPr>
        <w:t xml:space="preserve"> организаци</w:t>
      </w:r>
      <w:r w:rsidR="00836F93" w:rsidRPr="00C72F5B">
        <w:rPr>
          <w:rStyle w:val="CharStyle8"/>
          <w:sz w:val="28"/>
          <w:szCs w:val="28"/>
        </w:rPr>
        <w:t>и</w:t>
      </w:r>
      <w:r w:rsidR="00151A39" w:rsidRPr="00C72F5B">
        <w:rPr>
          <w:rStyle w:val="CharStyle8"/>
          <w:sz w:val="28"/>
          <w:szCs w:val="28"/>
        </w:rPr>
        <w:t xml:space="preserve"> аудиторов</w:t>
      </w:r>
    </w:p>
    <w:p w:rsidR="00151A39" w:rsidRPr="00C72F5B" w:rsidRDefault="00151A39" w:rsidP="007B6367">
      <w:pPr>
        <w:pStyle w:val="Style7"/>
        <w:shd w:val="clear" w:color="auto" w:fill="auto"/>
        <w:spacing w:line="240" w:lineRule="auto"/>
        <w:ind w:firstLine="831"/>
        <w:rPr>
          <w:rStyle w:val="CharStyle8"/>
          <w:sz w:val="28"/>
          <w:szCs w:val="28"/>
        </w:rPr>
      </w:pPr>
    </w:p>
    <w:p w:rsidR="00327F40" w:rsidRDefault="007259C1" w:rsidP="007B6367">
      <w:pPr>
        <w:pStyle w:val="Style7"/>
        <w:shd w:val="clear" w:color="auto" w:fill="auto"/>
        <w:spacing w:line="240" w:lineRule="auto"/>
        <w:ind w:firstLine="831"/>
        <w:rPr>
          <w:rStyle w:val="CharStyle8"/>
          <w:sz w:val="28"/>
          <w:szCs w:val="28"/>
        </w:rPr>
      </w:pPr>
      <w:r w:rsidRPr="00C72F5B">
        <w:rPr>
          <w:rStyle w:val="CharStyle8"/>
          <w:sz w:val="28"/>
          <w:szCs w:val="28"/>
        </w:rPr>
        <w:t xml:space="preserve">4. </w:t>
      </w:r>
      <w:r w:rsidR="00686F1B" w:rsidRPr="00686F1B">
        <w:rPr>
          <w:rStyle w:val="CharStyle8"/>
          <w:sz w:val="28"/>
          <w:szCs w:val="28"/>
        </w:rPr>
        <w:t>Субъектом государственного контроля (надзора) является некоммерческая организация, включенная в государственный реестр саморегулируемых организаций аудиторов</w:t>
      </w:r>
      <w:r w:rsidR="00686F1B">
        <w:rPr>
          <w:rStyle w:val="CharStyle8"/>
          <w:sz w:val="28"/>
          <w:szCs w:val="28"/>
        </w:rPr>
        <w:t>. По состоянию на 1 декабря 2021</w:t>
      </w:r>
      <w:r w:rsidR="00686F1B" w:rsidRPr="00686F1B">
        <w:rPr>
          <w:rStyle w:val="CharStyle8"/>
          <w:sz w:val="28"/>
          <w:szCs w:val="28"/>
        </w:rPr>
        <w:t xml:space="preserve"> г. в государственном реестре саморегулируемых организаций аудиторов содержатся сведения об одной саморегулируемой организации аудиторов: Ассоциация «Содружество»</w:t>
      </w:r>
      <w:r w:rsidR="00327F40">
        <w:rPr>
          <w:rStyle w:val="CharStyle8"/>
          <w:sz w:val="28"/>
          <w:szCs w:val="28"/>
        </w:rPr>
        <w:t xml:space="preserve"> (далее - ААС)</w:t>
      </w:r>
      <w:r w:rsidR="00686F1B" w:rsidRPr="00686F1B">
        <w:rPr>
          <w:rStyle w:val="CharStyle8"/>
          <w:sz w:val="28"/>
          <w:szCs w:val="28"/>
        </w:rPr>
        <w:t>.</w:t>
      </w:r>
      <w:r w:rsidR="00FB7D4D">
        <w:rPr>
          <w:rStyle w:val="CharStyle8"/>
          <w:sz w:val="28"/>
          <w:szCs w:val="28"/>
        </w:rPr>
        <w:t xml:space="preserve"> </w:t>
      </w:r>
    </w:p>
    <w:p w:rsidR="00DC3770" w:rsidRPr="00C72F5B" w:rsidRDefault="00686F1B" w:rsidP="007B6367">
      <w:pPr>
        <w:pStyle w:val="Style7"/>
        <w:shd w:val="clear" w:color="auto" w:fill="auto"/>
        <w:spacing w:line="240" w:lineRule="auto"/>
        <w:ind w:firstLine="831"/>
        <w:rPr>
          <w:rStyle w:val="CharStyle8"/>
          <w:sz w:val="28"/>
          <w:szCs w:val="28"/>
        </w:rPr>
      </w:pPr>
      <w:r>
        <w:rPr>
          <w:rStyle w:val="CharStyle8"/>
          <w:sz w:val="28"/>
          <w:szCs w:val="28"/>
        </w:rPr>
        <w:t>С</w:t>
      </w:r>
      <w:r w:rsidR="00A02D5A">
        <w:rPr>
          <w:rStyle w:val="CharStyle8"/>
          <w:sz w:val="28"/>
          <w:szCs w:val="28"/>
        </w:rPr>
        <w:t xml:space="preserve"> 1 </w:t>
      </w:r>
      <w:r>
        <w:rPr>
          <w:rStyle w:val="CharStyle8"/>
          <w:sz w:val="28"/>
          <w:szCs w:val="28"/>
        </w:rPr>
        <w:t>января</w:t>
      </w:r>
      <w:r w:rsidR="00A02D5A">
        <w:rPr>
          <w:rStyle w:val="CharStyle8"/>
          <w:sz w:val="28"/>
          <w:szCs w:val="28"/>
        </w:rPr>
        <w:t xml:space="preserve"> 202</w:t>
      </w:r>
      <w:r>
        <w:rPr>
          <w:rStyle w:val="CharStyle8"/>
          <w:sz w:val="28"/>
          <w:szCs w:val="28"/>
        </w:rPr>
        <w:t>2</w:t>
      </w:r>
      <w:r w:rsidR="00A02D5A">
        <w:rPr>
          <w:rStyle w:val="CharStyle8"/>
          <w:sz w:val="28"/>
          <w:szCs w:val="28"/>
        </w:rPr>
        <w:t xml:space="preserve"> г. н</w:t>
      </w:r>
      <w:r w:rsidR="00A02D5A" w:rsidRPr="00A02D5A">
        <w:rPr>
          <w:rStyle w:val="CharStyle8"/>
          <w:sz w:val="28"/>
          <w:szCs w:val="28"/>
        </w:rPr>
        <w:t>екоммерческая организация</w:t>
      </w:r>
      <w:r>
        <w:rPr>
          <w:rStyle w:val="CharStyle8"/>
          <w:sz w:val="28"/>
          <w:szCs w:val="28"/>
        </w:rPr>
        <w:t xml:space="preserve"> </w:t>
      </w:r>
      <w:r w:rsidR="00A02D5A" w:rsidRPr="00A02D5A">
        <w:rPr>
          <w:rStyle w:val="CharStyle8"/>
          <w:sz w:val="28"/>
          <w:szCs w:val="28"/>
        </w:rPr>
        <w:t>приобрета</w:t>
      </w:r>
      <w:r w:rsidR="00327F40">
        <w:rPr>
          <w:rStyle w:val="CharStyle8"/>
          <w:sz w:val="28"/>
          <w:szCs w:val="28"/>
        </w:rPr>
        <w:t>ет</w:t>
      </w:r>
      <w:r w:rsidR="00A02D5A" w:rsidRPr="00A02D5A">
        <w:rPr>
          <w:rStyle w:val="CharStyle8"/>
          <w:sz w:val="28"/>
          <w:szCs w:val="28"/>
        </w:rPr>
        <w:t xml:space="preserve"> статус саморегулируемой организации аудиторов с даты</w:t>
      </w:r>
      <w:r>
        <w:rPr>
          <w:rStyle w:val="CharStyle8"/>
          <w:sz w:val="28"/>
          <w:szCs w:val="28"/>
        </w:rPr>
        <w:t xml:space="preserve"> присвоения ей статуса</w:t>
      </w:r>
      <w:r w:rsidR="00A02D5A" w:rsidRPr="00A02D5A">
        <w:rPr>
          <w:rStyle w:val="CharStyle8"/>
          <w:sz w:val="28"/>
          <w:szCs w:val="28"/>
        </w:rPr>
        <w:t xml:space="preserve"> саморегулируем</w:t>
      </w:r>
      <w:r>
        <w:rPr>
          <w:rStyle w:val="CharStyle8"/>
          <w:sz w:val="28"/>
          <w:szCs w:val="28"/>
        </w:rPr>
        <w:t>ой</w:t>
      </w:r>
      <w:r w:rsidR="00A02D5A" w:rsidRPr="00A02D5A">
        <w:rPr>
          <w:rStyle w:val="CharStyle8"/>
          <w:sz w:val="28"/>
          <w:szCs w:val="28"/>
        </w:rPr>
        <w:t xml:space="preserve"> организаци</w:t>
      </w:r>
      <w:r>
        <w:rPr>
          <w:rStyle w:val="CharStyle8"/>
          <w:sz w:val="28"/>
          <w:szCs w:val="28"/>
        </w:rPr>
        <w:t>и</w:t>
      </w:r>
      <w:r w:rsidR="00A02D5A" w:rsidRPr="00A02D5A">
        <w:rPr>
          <w:rStyle w:val="CharStyle8"/>
          <w:sz w:val="28"/>
          <w:szCs w:val="28"/>
        </w:rPr>
        <w:t xml:space="preserve"> аудиторов</w:t>
      </w:r>
      <w:r w:rsidR="00327F40">
        <w:rPr>
          <w:rStyle w:val="CharStyle8"/>
          <w:sz w:val="28"/>
          <w:szCs w:val="28"/>
        </w:rPr>
        <w:t xml:space="preserve"> в соответствии с частью 8 статьи 21.1 Федерального</w:t>
      </w:r>
      <w:r w:rsidR="00327F40" w:rsidRPr="00327F40">
        <w:rPr>
          <w:rStyle w:val="CharStyle8"/>
          <w:sz w:val="28"/>
          <w:szCs w:val="28"/>
        </w:rPr>
        <w:t xml:space="preserve"> закон</w:t>
      </w:r>
      <w:r w:rsidR="00327F40">
        <w:rPr>
          <w:rStyle w:val="CharStyle8"/>
          <w:sz w:val="28"/>
          <w:szCs w:val="28"/>
        </w:rPr>
        <w:t>а</w:t>
      </w:r>
      <w:r w:rsidR="00327F40" w:rsidRPr="00327F40">
        <w:rPr>
          <w:rStyle w:val="CharStyle8"/>
          <w:sz w:val="28"/>
          <w:szCs w:val="28"/>
        </w:rPr>
        <w:t xml:space="preserve"> «Об аудиторской деятельности»</w:t>
      </w:r>
      <w:r w:rsidR="00A02D5A">
        <w:rPr>
          <w:rStyle w:val="CharStyle8"/>
          <w:sz w:val="28"/>
          <w:szCs w:val="28"/>
        </w:rPr>
        <w:t>.</w:t>
      </w:r>
    </w:p>
    <w:p w:rsidR="00DA0B1A" w:rsidRDefault="00DA0B1A" w:rsidP="007B6367">
      <w:pPr>
        <w:pStyle w:val="Style7"/>
        <w:shd w:val="clear" w:color="auto" w:fill="auto"/>
        <w:spacing w:line="240" w:lineRule="auto"/>
        <w:ind w:firstLine="831"/>
        <w:rPr>
          <w:rFonts w:eastAsiaTheme="minorHAnsi"/>
          <w:sz w:val="28"/>
          <w:szCs w:val="28"/>
          <w:lang w:eastAsia="en-US"/>
        </w:rPr>
      </w:pPr>
      <w:r w:rsidRPr="00C72F5B">
        <w:rPr>
          <w:rStyle w:val="CharStyle8"/>
          <w:sz w:val="28"/>
          <w:szCs w:val="28"/>
        </w:rPr>
        <w:t xml:space="preserve">5. </w:t>
      </w:r>
      <w:r w:rsidRPr="00C72F5B">
        <w:rPr>
          <w:sz w:val="28"/>
          <w:szCs w:val="28"/>
        </w:rPr>
        <w:t>Предметом государственного контроля (надзора) за деятельностью саморегулируем</w:t>
      </w:r>
      <w:r w:rsidR="004F7943" w:rsidRPr="00C72F5B">
        <w:rPr>
          <w:sz w:val="28"/>
          <w:szCs w:val="28"/>
        </w:rPr>
        <w:t>ой</w:t>
      </w:r>
      <w:r w:rsidRPr="00C72F5B">
        <w:rPr>
          <w:sz w:val="28"/>
          <w:szCs w:val="28"/>
        </w:rPr>
        <w:t xml:space="preserve"> организаци</w:t>
      </w:r>
      <w:r w:rsidR="004F7943" w:rsidRPr="00C72F5B">
        <w:rPr>
          <w:sz w:val="28"/>
          <w:szCs w:val="28"/>
        </w:rPr>
        <w:t>и</w:t>
      </w:r>
      <w:r w:rsidRPr="00C72F5B">
        <w:rPr>
          <w:sz w:val="28"/>
          <w:szCs w:val="28"/>
        </w:rPr>
        <w:t xml:space="preserve"> аудиторов является соблюдение саморегулир</w:t>
      </w:r>
      <w:r w:rsidR="00C50A2A" w:rsidRPr="00C72F5B">
        <w:rPr>
          <w:sz w:val="28"/>
          <w:szCs w:val="28"/>
        </w:rPr>
        <w:t>уем</w:t>
      </w:r>
      <w:r w:rsidR="004F7943" w:rsidRPr="00C72F5B">
        <w:rPr>
          <w:sz w:val="28"/>
          <w:szCs w:val="28"/>
        </w:rPr>
        <w:t>ой</w:t>
      </w:r>
      <w:r w:rsidR="00C50A2A" w:rsidRPr="00C72F5B">
        <w:rPr>
          <w:sz w:val="28"/>
          <w:szCs w:val="28"/>
        </w:rPr>
        <w:t xml:space="preserve"> организаци</w:t>
      </w:r>
      <w:r w:rsidR="004F7943" w:rsidRPr="00C72F5B">
        <w:rPr>
          <w:sz w:val="28"/>
          <w:szCs w:val="28"/>
        </w:rPr>
        <w:t>ей</w:t>
      </w:r>
      <w:r w:rsidR="00C50A2A" w:rsidRPr="00C72F5B">
        <w:rPr>
          <w:sz w:val="28"/>
          <w:szCs w:val="28"/>
        </w:rPr>
        <w:t xml:space="preserve"> аудиторов </w:t>
      </w:r>
      <w:r w:rsidR="003B38DD" w:rsidRPr="00C72F5B">
        <w:rPr>
          <w:sz w:val="28"/>
          <w:szCs w:val="28"/>
        </w:rPr>
        <w:t xml:space="preserve">обязательных </w:t>
      </w:r>
      <w:r w:rsidRPr="00C72F5B">
        <w:rPr>
          <w:sz w:val="28"/>
          <w:szCs w:val="28"/>
        </w:rPr>
        <w:t>требований</w:t>
      </w:r>
      <w:r w:rsidRPr="00C72F5B">
        <w:rPr>
          <w:rFonts w:eastAsiaTheme="minorHAnsi"/>
          <w:sz w:val="28"/>
          <w:szCs w:val="28"/>
          <w:lang w:eastAsia="en-US"/>
        </w:rPr>
        <w:t>.</w:t>
      </w:r>
    </w:p>
    <w:p w:rsidR="00DA0B1A" w:rsidRPr="00FB7D4D" w:rsidRDefault="00DA0B1A" w:rsidP="007B6367">
      <w:pPr>
        <w:pStyle w:val="Style7"/>
        <w:spacing w:line="240" w:lineRule="auto"/>
        <w:ind w:firstLine="831"/>
        <w:rPr>
          <w:sz w:val="28"/>
          <w:szCs w:val="28"/>
          <w:shd w:val="clear" w:color="auto" w:fill="FFFFFF"/>
        </w:rPr>
      </w:pPr>
      <w:r w:rsidRPr="00C72F5B">
        <w:rPr>
          <w:rStyle w:val="CharStyle8"/>
          <w:sz w:val="28"/>
          <w:szCs w:val="28"/>
        </w:rPr>
        <w:t xml:space="preserve">6. </w:t>
      </w:r>
      <w:r w:rsidR="00FB7D4D" w:rsidRPr="00FB7D4D">
        <w:rPr>
          <w:rStyle w:val="CharStyle8"/>
          <w:sz w:val="28"/>
          <w:szCs w:val="28"/>
        </w:rPr>
        <w:t>Перечень</w:t>
      </w:r>
      <w:r w:rsidR="00FB7D4D">
        <w:rPr>
          <w:rStyle w:val="CharStyle8"/>
          <w:sz w:val="28"/>
          <w:szCs w:val="28"/>
        </w:rPr>
        <w:t xml:space="preserve"> </w:t>
      </w:r>
      <w:r w:rsidR="00FB7D4D" w:rsidRPr="00FB7D4D">
        <w:rPr>
          <w:rStyle w:val="CharStyle8"/>
          <w:sz w:val="28"/>
          <w:szCs w:val="28"/>
        </w:rPr>
        <w:t>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за деятельностью саморегулируемых организаций аудиторов</w:t>
      </w:r>
      <w:r w:rsidR="005E1750" w:rsidRPr="00C72F5B">
        <w:rPr>
          <w:sz w:val="28"/>
          <w:szCs w:val="28"/>
        </w:rPr>
        <w:t xml:space="preserve">, утвержден приказом Минфина России </w:t>
      </w:r>
      <w:r w:rsidR="00CB5E8F" w:rsidRPr="00C72F5B">
        <w:rPr>
          <w:sz w:val="28"/>
          <w:szCs w:val="28"/>
        </w:rPr>
        <w:t xml:space="preserve">от 18 </w:t>
      </w:r>
      <w:r w:rsidR="00FB7D4D">
        <w:rPr>
          <w:sz w:val="28"/>
          <w:szCs w:val="28"/>
        </w:rPr>
        <w:t>декабря</w:t>
      </w:r>
      <w:r w:rsidR="00CB5E8F" w:rsidRPr="00C72F5B">
        <w:rPr>
          <w:sz w:val="28"/>
          <w:szCs w:val="28"/>
        </w:rPr>
        <w:t xml:space="preserve"> 20</w:t>
      </w:r>
      <w:r w:rsidR="00FB7D4D">
        <w:rPr>
          <w:sz w:val="28"/>
          <w:szCs w:val="28"/>
        </w:rPr>
        <w:t>20</w:t>
      </w:r>
      <w:r w:rsidR="00CB5E8F" w:rsidRPr="00C72F5B">
        <w:rPr>
          <w:sz w:val="28"/>
          <w:szCs w:val="28"/>
        </w:rPr>
        <w:t xml:space="preserve"> г.</w:t>
      </w:r>
      <w:r w:rsidR="00FB7D4D">
        <w:rPr>
          <w:sz w:val="28"/>
          <w:szCs w:val="28"/>
        </w:rPr>
        <w:t xml:space="preserve"> № 1122</w:t>
      </w:r>
      <w:r w:rsidR="00CB5E8F" w:rsidRPr="00C72F5B">
        <w:rPr>
          <w:sz w:val="28"/>
          <w:szCs w:val="28"/>
        </w:rPr>
        <w:t>.</w:t>
      </w:r>
    </w:p>
    <w:p w:rsidR="00EC0521" w:rsidRPr="00C72F5B" w:rsidRDefault="00EC0521" w:rsidP="007B6367">
      <w:pPr>
        <w:ind w:firstLine="851"/>
        <w:jc w:val="both"/>
        <w:rPr>
          <w:sz w:val="28"/>
          <w:szCs w:val="28"/>
        </w:rPr>
      </w:pPr>
      <w:r w:rsidRPr="00C72F5B">
        <w:rPr>
          <w:sz w:val="28"/>
          <w:szCs w:val="28"/>
        </w:rPr>
        <w:t xml:space="preserve">7. На основе анализа текущей структуры нормативного правового регулирования государственного контроля (надзора) за деятельностью </w:t>
      </w:r>
      <w:r w:rsidR="004F7943" w:rsidRPr="00C72F5B">
        <w:rPr>
          <w:sz w:val="28"/>
          <w:szCs w:val="28"/>
        </w:rPr>
        <w:t xml:space="preserve">саморегулируемой </w:t>
      </w:r>
      <w:r w:rsidRPr="00C72F5B">
        <w:rPr>
          <w:sz w:val="28"/>
          <w:szCs w:val="28"/>
        </w:rPr>
        <w:t>организаци</w:t>
      </w:r>
      <w:r w:rsidR="004F7943" w:rsidRPr="00C72F5B">
        <w:rPr>
          <w:sz w:val="28"/>
          <w:szCs w:val="28"/>
        </w:rPr>
        <w:t>и</w:t>
      </w:r>
      <w:r w:rsidRPr="00C72F5B">
        <w:rPr>
          <w:sz w:val="28"/>
          <w:szCs w:val="28"/>
        </w:rPr>
        <w:t xml:space="preserve"> аудиторов сформированы следующие ключевые охраняемые законом ценности, защита которых должна быть предметом государственного контроля (надзора) за деятельностью саморегулируем</w:t>
      </w:r>
      <w:r w:rsidR="004F7943" w:rsidRPr="00C72F5B">
        <w:rPr>
          <w:sz w:val="28"/>
          <w:szCs w:val="28"/>
        </w:rPr>
        <w:t>ой</w:t>
      </w:r>
      <w:r w:rsidRPr="00C72F5B">
        <w:rPr>
          <w:sz w:val="28"/>
          <w:szCs w:val="28"/>
        </w:rPr>
        <w:t xml:space="preserve"> организаци</w:t>
      </w:r>
      <w:r w:rsidR="004F7943" w:rsidRPr="00C72F5B">
        <w:rPr>
          <w:sz w:val="28"/>
          <w:szCs w:val="28"/>
        </w:rPr>
        <w:t>и</w:t>
      </w:r>
      <w:r w:rsidRPr="00C72F5B">
        <w:rPr>
          <w:sz w:val="28"/>
          <w:szCs w:val="28"/>
        </w:rPr>
        <w:t xml:space="preserve"> аудиторов:</w:t>
      </w:r>
    </w:p>
    <w:p w:rsidR="00EC0521" w:rsidRPr="00C72F5B" w:rsidRDefault="00EC0521" w:rsidP="007B6367">
      <w:pPr>
        <w:autoSpaceDE w:val="0"/>
        <w:autoSpaceDN w:val="0"/>
        <w:adjustRightInd w:val="0"/>
        <w:ind w:firstLine="851"/>
        <w:jc w:val="both"/>
        <w:rPr>
          <w:sz w:val="28"/>
          <w:szCs w:val="28"/>
        </w:rPr>
      </w:pPr>
      <w:r w:rsidRPr="00C72F5B">
        <w:rPr>
          <w:sz w:val="28"/>
          <w:szCs w:val="28"/>
        </w:rPr>
        <w:t xml:space="preserve">1) </w:t>
      </w:r>
      <w:r w:rsidRPr="00C72F5B">
        <w:rPr>
          <w:iCs/>
          <w:sz w:val="28"/>
          <w:szCs w:val="28"/>
        </w:rPr>
        <w:t xml:space="preserve">право </w:t>
      </w:r>
      <w:r w:rsidRPr="00C72F5B">
        <w:rPr>
          <w:sz w:val="28"/>
          <w:szCs w:val="28"/>
        </w:rPr>
        <w:t xml:space="preserve">юридических лиц и граждан на получение </w:t>
      </w:r>
      <w:r w:rsidRPr="00C72F5B">
        <w:rPr>
          <w:iCs/>
          <w:sz w:val="28"/>
          <w:szCs w:val="28"/>
        </w:rPr>
        <w:t>информации</w:t>
      </w:r>
      <w:r w:rsidRPr="00C72F5B">
        <w:rPr>
          <w:sz w:val="28"/>
          <w:szCs w:val="28"/>
        </w:rPr>
        <w:t>;</w:t>
      </w:r>
    </w:p>
    <w:p w:rsidR="00EC0521" w:rsidRPr="00C72F5B" w:rsidRDefault="00EC0521" w:rsidP="007B6367">
      <w:pPr>
        <w:autoSpaceDE w:val="0"/>
        <w:autoSpaceDN w:val="0"/>
        <w:adjustRightInd w:val="0"/>
        <w:ind w:firstLine="851"/>
        <w:jc w:val="both"/>
        <w:rPr>
          <w:sz w:val="28"/>
          <w:szCs w:val="28"/>
        </w:rPr>
      </w:pPr>
      <w:r w:rsidRPr="00C72F5B">
        <w:rPr>
          <w:sz w:val="28"/>
          <w:szCs w:val="28"/>
        </w:rPr>
        <w:t>2) право на свободу предпринимательской и иной не запрещенной законом экономической деятельности, недопущение экономической деятельности, направленной на недобросовестную конкуренцию;</w:t>
      </w:r>
    </w:p>
    <w:p w:rsidR="00EC0521" w:rsidRPr="00C72F5B" w:rsidRDefault="00EC0521" w:rsidP="007B6367">
      <w:pPr>
        <w:autoSpaceDE w:val="0"/>
        <w:autoSpaceDN w:val="0"/>
        <w:adjustRightInd w:val="0"/>
        <w:ind w:firstLine="851"/>
        <w:jc w:val="both"/>
        <w:rPr>
          <w:iCs/>
          <w:sz w:val="28"/>
          <w:szCs w:val="28"/>
        </w:rPr>
      </w:pPr>
      <w:r w:rsidRPr="00C72F5B">
        <w:rPr>
          <w:sz w:val="28"/>
          <w:szCs w:val="28"/>
        </w:rPr>
        <w:t xml:space="preserve">3) </w:t>
      </w:r>
      <w:r w:rsidRPr="00C72F5B">
        <w:rPr>
          <w:iCs/>
          <w:sz w:val="28"/>
          <w:szCs w:val="28"/>
        </w:rPr>
        <w:t xml:space="preserve">право </w:t>
      </w:r>
      <w:r w:rsidRPr="00C72F5B">
        <w:rPr>
          <w:sz w:val="28"/>
          <w:szCs w:val="28"/>
        </w:rPr>
        <w:t>на защиту своих прав и свобод всеми способами, не запрещенными законом;</w:t>
      </w:r>
    </w:p>
    <w:p w:rsidR="00EC0521" w:rsidRPr="00C72F5B" w:rsidRDefault="00EC0521" w:rsidP="007B6367">
      <w:pPr>
        <w:autoSpaceDE w:val="0"/>
        <w:autoSpaceDN w:val="0"/>
        <w:adjustRightInd w:val="0"/>
        <w:ind w:firstLine="851"/>
        <w:jc w:val="both"/>
        <w:rPr>
          <w:sz w:val="28"/>
          <w:szCs w:val="28"/>
        </w:rPr>
      </w:pPr>
      <w:r w:rsidRPr="00C72F5B">
        <w:rPr>
          <w:sz w:val="28"/>
          <w:szCs w:val="28"/>
        </w:rPr>
        <w:t>4) обеспечение условий осуществ</w:t>
      </w:r>
      <w:r w:rsidR="008F62C6">
        <w:rPr>
          <w:sz w:val="28"/>
          <w:szCs w:val="28"/>
        </w:rPr>
        <w:t>ления аудиторской деятельности</w:t>
      </w:r>
      <w:r w:rsidRPr="00C72F5B">
        <w:rPr>
          <w:sz w:val="28"/>
          <w:szCs w:val="28"/>
        </w:rPr>
        <w:t>.</w:t>
      </w:r>
    </w:p>
    <w:p w:rsidR="00EC0521" w:rsidRPr="00C72F5B" w:rsidRDefault="00EC0521" w:rsidP="007B6367">
      <w:pPr>
        <w:autoSpaceDE w:val="0"/>
        <w:autoSpaceDN w:val="0"/>
        <w:adjustRightInd w:val="0"/>
        <w:ind w:firstLine="851"/>
        <w:jc w:val="both"/>
        <w:rPr>
          <w:i/>
          <w:sz w:val="28"/>
          <w:szCs w:val="28"/>
          <w:highlight w:val="yellow"/>
        </w:rPr>
      </w:pPr>
      <w:r w:rsidRPr="00C72F5B">
        <w:rPr>
          <w:sz w:val="28"/>
          <w:szCs w:val="28"/>
        </w:rPr>
        <w:t>По данным ценностям определены следующие ключевые риски, воздействие которых может причинить ущерб ценностям.</w:t>
      </w:r>
    </w:p>
    <w:p w:rsidR="00E71E33" w:rsidRDefault="00E71E33" w:rsidP="007B6367">
      <w:pPr>
        <w:pStyle w:val="Style2"/>
        <w:shd w:val="clear" w:color="auto" w:fill="auto"/>
        <w:spacing w:line="240" w:lineRule="auto"/>
        <w:jc w:val="both"/>
        <w:rPr>
          <w:sz w:val="28"/>
          <w:szCs w:val="28"/>
        </w:rPr>
      </w:pPr>
    </w:p>
    <w:p w:rsidR="003054CF" w:rsidRDefault="003054CF" w:rsidP="007B6367">
      <w:pPr>
        <w:pStyle w:val="Style2"/>
        <w:shd w:val="clear" w:color="auto" w:fill="auto"/>
        <w:spacing w:line="240" w:lineRule="auto"/>
        <w:jc w:val="both"/>
        <w:rPr>
          <w:sz w:val="28"/>
          <w:szCs w:val="28"/>
        </w:rPr>
      </w:pPr>
    </w:p>
    <w:p w:rsidR="002F3A58" w:rsidRDefault="002F3A58" w:rsidP="007B6367">
      <w:pPr>
        <w:pStyle w:val="Style2"/>
        <w:shd w:val="clear" w:color="auto" w:fill="auto"/>
        <w:spacing w:line="240" w:lineRule="auto"/>
        <w:jc w:val="both"/>
        <w:rPr>
          <w:sz w:val="28"/>
          <w:szCs w:val="28"/>
        </w:rPr>
      </w:pPr>
    </w:p>
    <w:p w:rsidR="002F3A58" w:rsidRDefault="002F3A58" w:rsidP="007B6367">
      <w:pPr>
        <w:pStyle w:val="Style2"/>
        <w:shd w:val="clear" w:color="auto" w:fill="auto"/>
        <w:spacing w:line="240" w:lineRule="auto"/>
        <w:jc w:val="both"/>
        <w:rPr>
          <w:sz w:val="28"/>
          <w:szCs w:val="28"/>
        </w:rPr>
      </w:pPr>
    </w:p>
    <w:p w:rsidR="002F3A58" w:rsidRDefault="002F3A58" w:rsidP="007B6367">
      <w:pPr>
        <w:pStyle w:val="Style2"/>
        <w:shd w:val="clear" w:color="auto" w:fill="auto"/>
        <w:spacing w:line="240" w:lineRule="auto"/>
        <w:jc w:val="both"/>
        <w:rPr>
          <w:sz w:val="28"/>
          <w:szCs w:val="28"/>
        </w:rPr>
      </w:pPr>
    </w:p>
    <w:p w:rsidR="002F3A58" w:rsidRDefault="002F3A58" w:rsidP="007B6367">
      <w:pPr>
        <w:pStyle w:val="Style2"/>
        <w:shd w:val="clear" w:color="auto" w:fill="auto"/>
        <w:spacing w:line="240" w:lineRule="auto"/>
        <w:jc w:val="both"/>
        <w:rPr>
          <w:sz w:val="28"/>
          <w:szCs w:val="28"/>
        </w:rPr>
      </w:pPr>
    </w:p>
    <w:p w:rsidR="002F3A58" w:rsidRPr="00C72F5B" w:rsidRDefault="002F3A58" w:rsidP="007B6367">
      <w:pPr>
        <w:pStyle w:val="Style2"/>
        <w:shd w:val="clear" w:color="auto" w:fill="auto"/>
        <w:spacing w:line="240" w:lineRule="auto"/>
        <w:jc w:val="both"/>
        <w:rPr>
          <w:sz w:val="28"/>
          <w:szCs w:val="28"/>
        </w:rPr>
      </w:pPr>
    </w:p>
    <w:p w:rsidR="00EC0521" w:rsidRPr="00C72F5B" w:rsidRDefault="00EC0521" w:rsidP="007B6367">
      <w:pPr>
        <w:pStyle w:val="Style2"/>
        <w:shd w:val="clear" w:color="auto" w:fill="auto"/>
        <w:spacing w:line="240" w:lineRule="auto"/>
        <w:jc w:val="center"/>
        <w:rPr>
          <w:b/>
          <w:sz w:val="28"/>
          <w:szCs w:val="28"/>
        </w:rPr>
      </w:pPr>
      <w:r w:rsidRPr="00C72F5B">
        <w:rPr>
          <w:b/>
          <w:sz w:val="28"/>
          <w:szCs w:val="28"/>
        </w:rPr>
        <w:lastRenderedPageBreak/>
        <w:t xml:space="preserve">Ключевые риски, оказывающие воздействие на охраняемые законом </w:t>
      </w:r>
    </w:p>
    <w:p w:rsidR="00EC0521" w:rsidRPr="00C72F5B" w:rsidRDefault="00EC0521" w:rsidP="007B6367">
      <w:pPr>
        <w:pStyle w:val="Style2"/>
        <w:shd w:val="clear" w:color="auto" w:fill="auto"/>
        <w:spacing w:line="240" w:lineRule="auto"/>
        <w:jc w:val="center"/>
        <w:rPr>
          <w:b/>
          <w:sz w:val="28"/>
          <w:szCs w:val="28"/>
        </w:rPr>
      </w:pPr>
      <w:r w:rsidRPr="00C72F5B">
        <w:rPr>
          <w:b/>
          <w:sz w:val="28"/>
          <w:szCs w:val="28"/>
        </w:rPr>
        <w:t>ценности, источники их возникновения и способы регулирования</w:t>
      </w:r>
    </w:p>
    <w:p w:rsidR="00EC0521" w:rsidRPr="00C72F5B" w:rsidRDefault="00EC0521" w:rsidP="007B6367">
      <w:pPr>
        <w:pStyle w:val="Style2"/>
        <w:shd w:val="clear" w:color="auto" w:fill="auto"/>
        <w:spacing w:line="240" w:lineRule="auto"/>
        <w:jc w:val="center"/>
        <w:rPr>
          <w:b/>
          <w:sz w:val="28"/>
          <w:szCs w:val="28"/>
        </w:rPr>
      </w:pPr>
    </w:p>
    <w:tbl>
      <w:tblPr>
        <w:tblStyle w:val="a5"/>
        <w:tblW w:w="10349" w:type="dxa"/>
        <w:tblInd w:w="-176" w:type="dxa"/>
        <w:tblLayout w:type="fixed"/>
        <w:tblLook w:val="04A0" w:firstRow="1" w:lastRow="0" w:firstColumn="1" w:lastColumn="0" w:noHBand="0" w:noVBand="1"/>
      </w:tblPr>
      <w:tblGrid>
        <w:gridCol w:w="568"/>
        <w:gridCol w:w="2126"/>
        <w:gridCol w:w="2977"/>
        <w:gridCol w:w="2410"/>
        <w:gridCol w:w="2268"/>
      </w:tblGrid>
      <w:tr w:rsidR="00C72F5B" w:rsidRPr="00C72F5B" w:rsidTr="00245B2A">
        <w:trPr>
          <w:tblHeader/>
        </w:trPr>
        <w:tc>
          <w:tcPr>
            <w:tcW w:w="568" w:type="dxa"/>
          </w:tcPr>
          <w:p w:rsidR="00EC0521" w:rsidRPr="00C72F5B" w:rsidRDefault="00EC0521" w:rsidP="00EC0521">
            <w:pPr>
              <w:pStyle w:val="Style2"/>
              <w:shd w:val="clear" w:color="auto" w:fill="auto"/>
              <w:spacing w:line="240" w:lineRule="auto"/>
              <w:jc w:val="center"/>
              <w:rPr>
                <w:b/>
              </w:rPr>
            </w:pPr>
            <w:r w:rsidRPr="00C72F5B">
              <w:rPr>
                <w:b/>
              </w:rPr>
              <w:t>№ п.п.</w:t>
            </w:r>
          </w:p>
        </w:tc>
        <w:tc>
          <w:tcPr>
            <w:tcW w:w="2126" w:type="dxa"/>
          </w:tcPr>
          <w:p w:rsidR="00EC0521" w:rsidRPr="00C72F5B" w:rsidRDefault="00EC0521" w:rsidP="00EC0521">
            <w:pPr>
              <w:pStyle w:val="Style2"/>
              <w:shd w:val="clear" w:color="auto" w:fill="auto"/>
              <w:spacing w:line="240" w:lineRule="auto"/>
              <w:jc w:val="center"/>
              <w:rPr>
                <w:b/>
              </w:rPr>
            </w:pPr>
            <w:r w:rsidRPr="00C72F5B">
              <w:rPr>
                <w:b/>
              </w:rPr>
              <w:t xml:space="preserve">Охраняемые законом </w:t>
            </w:r>
          </w:p>
          <w:p w:rsidR="00EC0521" w:rsidRPr="00C72F5B" w:rsidRDefault="00EC0521" w:rsidP="00EC0521">
            <w:pPr>
              <w:pStyle w:val="Style2"/>
              <w:shd w:val="clear" w:color="auto" w:fill="auto"/>
              <w:spacing w:line="240" w:lineRule="auto"/>
              <w:jc w:val="center"/>
              <w:rPr>
                <w:b/>
              </w:rPr>
            </w:pPr>
            <w:r w:rsidRPr="00C72F5B">
              <w:rPr>
                <w:b/>
              </w:rPr>
              <w:t>ценности, на которые воздействует риск</w:t>
            </w:r>
          </w:p>
        </w:tc>
        <w:tc>
          <w:tcPr>
            <w:tcW w:w="2977" w:type="dxa"/>
            <w:tcBorders>
              <w:bottom w:val="single" w:sz="4" w:space="0" w:color="auto"/>
            </w:tcBorders>
          </w:tcPr>
          <w:p w:rsidR="00EC0521" w:rsidRPr="00C72F5B" w:rsidRDefault="00EC0521" w:rsidP="00EC0521">
            <w:pPr>
              <w:pStyle w:val="Style2"/>
              <w:shd w:val="clear" w:color="auto" w:fill="auto"/>
              <w:spacing w:line="240" w:lineRule="auto"/>
              <w:jc w:val="center"/>
              <w:rPr>
                <w:b/>
              </w:rPr>
            </w:pPr>
            <w:r w:rsidRPr="00C72F5B">
              <w:rPr>
                <w:b/>
              </w:rPr>
              <w:t xml:space="preserve">Ключевой риск, оказывающий воздействие на охраняемые законом </w:t>
            </w:r>
          </w:p>
          <w:p w:rsidR="00EC0521" w:rsidRPr="00C72F5B" w:rsidRDefault="00EC0521" w:rsidP="00EC0521">
            <w:pPr>
              <w:pStyle w:val="Style2"/>
              <w:shd w:val="clear" w:color="auto" w:fill="auto"/>
              <w:spacing w:line="240" w:lineRule="auto"/>
              <w:jc w:val="center"/>
              <w:rPr>
                <w:b/>
              </w:rPr>
            </w:pPr>
            <w:r w:rsidRPr="00C72F5B">
              <w:rPr>
                <w:b/>
              </w:rPr>
              <w:t>ценности</w:t>
            </w:r>
          </w:p>
        </w:tc>
        <w:tc>
          <w:tcPr>
            <w:tcW w:w="2410" w:type="dxa"/>
          </w:tcPr>
          <w:p w:rsidR="00EC0521" w:rsidRPr="00C72F5B" w:rsidRDefault="00EC0521" w:rsidP="00EC0521">
            <w:pPr>
              <w:pStyle w:val="Style2"/>
              <w:shd w:val="clear" w:color="auto" w:fill="auto"/>
              <w:spacing w:line="240" w:lineRule="auto"/>
              <w:jc w:val="center"/>
              <w:rPr>
                <w:b/>
              </w:rPr>
            </w:pPr>
            <w:r w:rsidRPr="00C72F5B">
              <w:rPr>
                <w:b/>
              </w:rPr>
              <w:t>Источник возникновения риска</w:t>
            </w:r>
          </w:p>
        </w:tc>
        <w:tc>
          <w:tcPr>
            <w:tcW w:w="2268" w:type="dxa"/>
          </w:tcPr>
          <w:p w:rsidR="00EC0521" w:rsidRPr="00C72F5B" w:rsidRDefault="00EC0521" w:rsidP="00EC0521">
            <w:pPr>
              <w:pStyle w:val="Style2"/>
              <w:shd w:val="clear" w:color="auto" w:fill="auto"/>
              <w:spacing w:line="240" w:lineRule="auto"/>
              <w:jc w:val="center"/>
              <w:rPr>
                <w:b/>
              </w:rPr>
            </w:pPr>
            <w:r w:rsidRPr="00C72F5B">
              <w:rPr>
                <w:b/>
              </w:rPr>
              <w:t>Способ регулирования риска</w:t>
            </w:r>
          </w:p>
        </w:tc>
      </w:tr>
      <w:tr w:rsidR="00C72F5B" w:rsidRPr="00C72F5B" w:rsidTr="00245B2A">
        <w:trPr>
          <w:trHeight w:val="374"/>
        </w:trPr>
        <w:tc>
          <w:tcPr>
            <w:tcW w:w="568" w:type="dxa"/>
            <w:vMerge w:val="restart"/>
          </w:tcPr>
          <w:p w:rsidR="00EC0521" w:rsidRPr="00C72F5B" w:rsidRDefault="00EC0521" w:rsidP="00EC0521">
            <w:pPr>
              <w:pStyle w:val="Style2"/>
              <w:shd w:val="clear" w:color="auto" w:fill="auto"/>
              <w:spacing w:line="240" w:lineRule="auto"/>
              <w:jc w:val="center"/>
            </w:pPr>
            <w:r w:rsidRPr="00C72F5B">
              <w:t>1.</w:t>
            </w:r>
          </w:p>
        </w:tc>
        <w:tc>
          <w:tcPr>
            <w:tcW w:w="2126" w:type="dxa"/>
            <w:vMerge w:val="restart"/>
          </w:tcPr>
          <w:p w:rsidR="00EC0521" w:rsidRPr="00C72F5B" w:rsidRDefault="00EC0521" w:rsidP="00FF31AD">
            <w:pPr>
              <w:autoSpaceDE w:val="0"/>
              <w:autoSpaceDN w:val="0"/>
              <w:adjustRightInd w:val="0"/>
              <w:jc w:val="center"/>
            </w:pPr>
            <w:r w:rsidRPr="00C72F5B">
              <w:rPr>
                <w:iCs/>
              </w:rPr>
              <w:t xml:space="preserve">Право </w:t>
            </w:r>
            <w:r w:rsidRPr="00C72F5B">
              <w:t xml:space="preserve">юридических лиц и граждан на получение </w:t>
            </w:r>
            <w:r w:rsidRPr="00C72F5B">
              <w:rPr>
                <w:iCs/>
              </w:rPr>
              <w:t>информации</w:t>
            </w:r>
          </w:p>
          <w:p w:rsidR="00EC0521" w:rsidRPr="00C72F5B" w:rsidRDefault="00EC0521" w:rsidP="00FF31AD">
            <w:pPr>
              <w:pStyle w:val="Style2"/>
              <w:shd w:val="clear" w:color="auto" w:fill="auto"/>
              <w:spacing w:line="240" w:lineRule="auto"/>
              <w:jc w:val="center"/>
            </w:pPr>
          </w:p>
        </w:tc>
        <w:tc>
          <w:tcPr>
            <w:tcW w:w="2977" w:type="dxa"/>
            <w:tcBorders>
              <w:bottom w:val="single" w:sz="4" w:space="0" w:color="auto"/>
            </w:tcBorders>
          </w:tcPr>
          <w:p w:rsidR="00EC0521" w:rsidRPr="00C72F5B" w:rsidRDefault="00EC0521" w:rsidP="00FF31AD">
            <w:pPr>
              <w:pStyle w:val="Style2"/>
              <w:shd w:val="clear" w:color="auto" w:fill="auto"/>
              <w:spacing w:line="240" w:lineRule="auto"/>
              <w:jc w:val="center"/>
            </w:pPr>
            <w:r w:rsidRPr="00C72F5B">
              <w:t>Риск нарушения прав и законных интересов граждан и юридических лиц</w:t>
            </w:r>
          </w:p>
        </w:tc>
        <w:tc>
          <w:tcPr>
            <w:tcW w:w="2410" w:type="dxa"/>
            <w:vMerge w:val="restart"/>
          </w:tcPr>
          <w:p w:rsidR="00EC0521" w:rsidRPr="00C72F5B" w:rsidRDefault="00EC0521" w:rsidP="00FF31AD">
            <w:pPr>
              <w:pStyle w:val="Style2"/>
              <w:shd w:val="clear" w:color="auto" w:fill="auto"/>
              <w:spacing w:line="240" w:lineRule="auto"/>
              <w:jc w:val="center"/>
            </w:pPr>
            <w:r w:rsidRPr="00C72F5B">
              <w:t>Человеческий факт</w:t>
            </w:r>
            <w:r w:rsidR="00FF31AD" w:rsidRPr="00C72F5B">
              <w:t xml:space="preserve">ор (неисполнение сотрудником саморегулируемой организации аудиторов </w:t>
            </w:r>
            <w:r w:rsidRPr="00C72F5B">
              <w:t>установленных требований)</w:t>
            </w:r>
          </w:p>
        </w:tc>
        <w:tc>
          <w:tcPr>
            <w:tcW w:w="2268" w:type="dxa"/>
            <w:vMerge w:val="restart"/>
          </w:tcPr>
          <w:p w:rsidR="00EC0521" w:rsidRPr="00C72F5B" w:rsidRDefault="00EC0521" w:rsidP="00FF31AD">
            <w:pPr>
              <w:jc w:val="center"/>
            </w:pPr>
            <w:r w:rsidRPr="00C72F5B">
              <w:t>Проведение плановых и внеплановых проверок, осуществление систематического наблюдения за исполнением обязательных требований.</w:t>
            </w:r>
          </w:p>
          <w:p w:rsidR="00EC0521" w:rsidRPr="00C72F5B" w:rsidRDefault="00EC0521" w:rsidP="00FF31AD">
            <w:pPr>
              <w:pStyle w:val="Style2"/>
              <w:shd w:val="clear" w:color="auto" w:fill="auto"/>
              <w:spacing w:line="240" w:lineRule="auto"/>
              <w:jc w:val="center"/>
            </w:pPr>
            <w:r w:rsidRPr="00C72F5B">
              <w:t>Применение мер воздействия, предусмотренных статьей 22 Федерального</w:t>
            </w:r>
            <w:r w:rsidR="00310389" w:rsidRPr="00C72F5B">
              <w:t xml:space="preserve"> закона</w:t>
            </w:r>
            <w:r w:rsidRPr="00C72F5B">
              <w:t xml:space="preserve"> «Об аудиторской деятельности»</w:t>
            </w:r>
          </w:p>
        </w:tc>
      </w:tr>
      <w:tr w:rsidR="00C72F5B" w:rsidRPr="00C72F5B" w:rsidTr="00245B2A">
        <w:trPr>
          <w:trHeight w:val="1773"/>
        </w:trPr>
        <w:tc>
          <w:tcPr>
            <w:tcW w:w="568" w:type="dxa"/>
            <w:vMerge/>
          </w:tcPr>
          <w:p w:rsidR="00EC0521" w:rsidRPr="00C72F5B" w:rsidRDefault="00EC0521" w:rsidP="00EC0521">
            <w:pPr>
              <w:pStyle w:val="Style2"/>
              <w:shd w:val="clear" w:color="auto" w:fill="auto"/>
              <w:spacing w:line="240" w:lineRule="auto"/>
              <w:jc w:val="center"/>
            </w:pPr>
          </w:p>
        </w:tc>
        <w:tc>
          <w:tcPr>
            <w:tcW w:w="2126" w:type="dxa"/>
            <w:vMerge/>
          </w:tcPr>
          <w:p w:rsidR="00EC0521" w:rsidRPr="00C72F5B" w:rsidRDefault="00EC0521" w:rsidP="00FF31AD">
            <w:pPr>
              <w:autoSpaceDE w:val="0"/>
              <w:autoSpaceDN w:val="0"/>
              <w:adjustRightInd w:val="0"/>
              <w:jc w:val="center"/>
              <w:rPr>
                <w:iCs/>
              </w:rPr>
            </w:pPr>
          </w:p>
        </w:tc>
        <w:tc>
          <w:tcPr>
            <w:tcW w:w="2977" w:type="dxa"/>
            <w:tcBorders>
              <w:top w:val="single" w:sz="4" w:space="0" w:color="auto"/>
            </w:tcBorders>
          </w:tcPr>
          <w:p w:rsidR="00EC0521" w:rsidRPr="00C72F5B" w:rsidRDefault="00EC0521" w:rsidP="00DA6E6D">
            <w:pPr>
              <w:pStyle w:val="Style2"/>
              <w:shd w:val="clear" w:color="auto" w:fill="auto"/>
              <w:spacing w:line="240" w:lineRule="auto"/>
              <w:jc w:val="center"/>
            </w:pPr>
            <w:r w:rsidRPr="00C72F5B">
              <w:t xml:space="preserve">Риск неисполнения или ненадлежащего исполнения саморегулируемой организацией аудиторов возложенных на  нее функций (искажение информации о субъектах аудиторской деятельности; </w:t>
            </w:r>
            <w:r w:rsidR="00DA6E6D" w:rsidRPr="00C72F5B">
              <w:t>осуществление деятельности лицами, не отвечающими</w:t>
            </w:r>
            <w:r w:rsidRPr="00C72F5B">
              <w:t xml:space="preserve"> надлежащим  требованиям)</w:t>
            </w:r>
          </w:p>
        </w:tc>
        <w:tc>
          <w:tcPr>
            <w:tcW w:w="2410" w:type="dxa"/>
            <w:vMerge/>
          </w:tcPr>
          <w:p w:rsidR="00EC0521" w:rsidRPr="00C72F5B" w:rsidRDefault="00EC0521" w:rsidP="00FF31AD">
            <w:pPr>
              <w:pStyle w:val="Style2"/>
              <w:shd w:val="clear" w:color="auto" w:fill="auto"/>
              <w:spacing w:line="240" w:lineRule="auto"/>
              <w:jc w:val="center"/>
            </w:pPr>
          </w:p>
        </w:tc>
        <w:tc>
          <w:tcPr>
            <w:tcW w:w="2268" w:type="dxa"/>
            <w:vMerge/>
          </w:tcPr>
          <w:p w:rsidR="00EC0521" w:rsidRPr="00C72F5B" w:rsidRDefault="00EC0521" w:rsidP="00FF31AD">
            <w:pPr>
              <w:jc w:val="center"/>
            </w:pPr>
          </w:p>
        </w:tc>
      </w:tr>
      <w:tr w:rsidR="00C72F5B" w:rsidRPr="00C72F5B" w:rsidTr="00245B2A">
        <w:trPr>
          <w:trHeight w:val="4607"/>
        </w:trPr>
        <w:tc>
          <w:tcPr>
            <w:tcW w:w="568" w:type="dxa"/>
          </w:tcPr>
          <w:p w:rsidR="00EC0521" w:rsidRPr="00C72F5B" w:rsidRDefault="00EC0521" w:rsidP="00EC0521">
            <w:pPr>
              <w:pStyle w:val="Style2"/>
              <w:shd w:val="clear" w:color="auto" w:fill="auto"/>
              <w:spacing w:line="240" w:lineRule="auto"/>
              <w:jc w:val="center"/>
            </w:pPr>
            <w:r w:rsidRPr="00C72F5B">
              <w:t>2.</w:t>
            </w:r>
          </w:p>
        </w:tc>
        <w:tc>
          <w:tcPr>
            <w:tcW w:w="2126" w:type="dxa"/>
          </w:tcPr>
          <w:p w:rsidR="00EC0521" w:rsidRPr="00C72F5B" w:rsidRDefault="00EC0521" w:rsidP="00FF31AD">
            <w:pPr>
              <w:pStyle w:val="Style2"/>
              <w:shd w:val="clear" w:color="auto" w:fill="auto"/>
              <w:spacing w:line="240" w:lineRule="auto"/>
              <w:jc w:val="center"/>
            </w:pPr>
            <w:r w:rsidRPr="00C72F5B">
              <w:t>Право на свободу предпринимательской и иной не запрещенной законом экономической деятельности, недопущение экономической деятельности, направленной на недобросовестную конкуренцию</w:t>
            </w:r>
          </w:p>
        </w:tc>
        <w:tc>
          <w:tcPr>
            <w:tcW w:w="2977" w:type="dxa"/>
          </w:tcPr>
          <w:p w:rsidR="00EC0521" w:rsidRPr="00C72F5B" w:rsidRDefault="00EC0521" w:rsidP="00FF31AD">
            <w:pPr>
              <w:pStyle w:val="Style2"/>
              <w:spacing w:line="240" w:lineRule="auto"/>
              <w:jc w:val="center"/>
            </w:pPr>
            <w:r w:rsidRPr="00C72F5B">
              <w:t xml:space="preserve">Риск неисполнения или ненадлежащего исполнения саморегулируемой организацией аудиторов возложенных на  нее функций (установление стандартов, не отвечающих общественным интересам, создающим препятствие в деятельности субъектов аудиторской деятельности; </w:t>
            </w:r>
            <w:r w:rsidR="00DA6E6D" w:rsidRPr="00C72F5B">
              <w:t>осуществление деятельности лицами, не отвечающими</w:t>
            </w:r>
            <w:r w:rsidRPr="00C72F5B">
              <w:t xml:space="preserve"> надлежащим  требованиям; необеспечение имущественной ответственности субъектов аудиторской деятельности перед потребителями аудиторских услуг и иными лицами</w:t>
            </w:r>
          </w:p>
        </w:tc>
        <w:tc>
          <w:tcPr>
            <w:tcW w:w="2410" w:type="dxa"/>
          </w:tcPr>
          <w:p w:rsidR="00EC0521" w:rsidRPr="00C72F5B" w:rsidRDefault="00EC0521" w:rsidP="00FF31AD">
            <w:pPr>
              <w:pStyle w:val="Style2"/>
              <w:shd w:val="clear" w:color="auto" w:fill="auto"/>
              <w:spacing w:line="240" w:lineRule="auto"/>
              <w:jc w:val="center"/>
            </w:pPr>
            <w:r w:rsidRPr="00C72F5B">
              <w:t xml:space="preserve">Человеческий фактор (неисполнение сотрудником </w:t>
            </w:r>
            <w:r w:rsidR="00FF31AD" w:rsidRPr="00C72F5B">
              <w:t>саморегулируемой организации аудиторов</w:t>
            </w:r>
            <w:r w:rsidRPr="00C72F5B">
              <w:t xml:space="preserve"> установленных требований)</w:t>
            </w:r>
          </w:p>
        </w:tc>
        <w:tc>
          <w:tcPr>
            <w:tcW w:w="2268" w:type="dxa"/>
          </w:tcPr>
          <w:p w:rsidR="00DA6E6D" w:rsidRPr="00C72F5B" w:rsidRDefault="00EC0521" w:rsidP="00DA6E6D">
            <w:pPr>
              <w:jc w:val="center"/>
            </w:pPr>
            <w:r w:rsidRPr="00C72F5B">
              <w:t xml:space="preserve">Проведение плановых и внеплановых проверок. </w:t>
            </w:r>
          </w:p>
          <w:p w:rsidR="00EC0521" w:rsidRPr="00C72F5B" w:rsidRDefault="00EC0521" w:rsidP="00DA6E6D">
            <w:pPr>
              <w:jc w:val="center"/>
            </w:pPr>
            <w:r w:rsidRPr="00C72F5B">
              <w:t>Применение мер воздействия, предусмотренных статьей 22 Федерального</w:t>
            </w:r>
            <w:r w:rsidR="00310389" w:rsidRPr="00C72F5B">
              <w:t xml:space="preserve"> закона</w:t>
            </w:r>
            <w:r w:rsidRPr="00C72F5B">
              <w:t xml:space="preserve"> «Об аудиторской деятельности»</w:t>
            </w:r>
          </w:p>
        </w:tc>
      </w:tr>
      <w:tr w:rsidR="00C72F5B" w:rsidRPr="00C72F5B" w:rsidTr="00245B2A">
        <w:trPr>
          <w:trHeight w:val="3681"/>
        </w:trPr>
        <w:tc>
          <w:tcPr>
            <w:tcW w:w="568" w:type="dxa"/>
          </w:tcPr>
          <w:p w:rsidR="00EC0521" w:rsidRPr="00C72F5B" w:rsidRDefault="00EC0521" w:rsidP="00EC0521">
            <w:pPr>
              <w:pStyle w:val="Style2"/>
              <w:shd w:val="clear" w:color="auto" w:fill="auto"/>
              <w:spacing w:line="240" w:lineRule="auto"/>
              <w:jc w:val="center"/>
            </w:pPr>
            <w:r w:rsidRPr="00C72F5B">
              <w:t>3.</w:t>
            </w:r>
          </w:p>
        </w:tc>
        <w:tc>
          <w:tcPr>
            <w:tcW w:w="2126" w:type="dxa"/>
          </w:tcPr>
          <w:p w:rsidR="00EC0521" w:rsidRPr="00C72F5B" w:rsidRDefault="00EC0521" w:rsidP="00FF31AD">
            <w:pPr>
              <w:pStyle w:val="Style2"/>
              <w:shd w:val="clear" w:color="auto" w:fill="auto"/>
              <w:spacing w:line="240" w:lineRule="auto"/>
              <w:jc w:val="center"/>
            </w:pPr>
            <w:r w:rsidRPr="00C72F5B">
              <w:rPr>
                <w:iCs/>
              </w:rPr>
              <w:t xml:space="preserve">Право </w:t>
            </w:r>
            <w:r w:rsidRPr="00C72F5B">
              <w:t>на защиту своих прав и свобод всеми способами, не запрещенными законом</w:t>
            </w:r>
          </w:p>
        </w:tc>
        <w:tc>
          <w:tcPr>
            <w:tcW w:w="2977" w:type="dxa"/>
          </w:tcPr>
          <w:p w:rsidR="00EC0521" w:rsidRPr="00C72F5B" w:rsidRDefault="00EC0521" w:rsidP="00FF31AD">
            <w:pPr>
              <w:pStyle w:val="Style2"/>
              <w:shd w:val="clear" w:color="auto" w:fill="auto"/>
              <w:spacing w:line="240" w:lineRule="auto"/>
              <w:jc w:val="center"/>
            </w:pPr>
            <w:r w:rsidRPr="00C72F5B">
              <w:t>Риск неисполнения или ненадлежащего исполнения саморегулируемой организацией аудиторов возложенных на  нее функций (необеспечение имущественной ответственности субъектов аудиторской деятельности перед потребителями аудиторских услуг и иными лицами; недобросовестное рассмотрение жалоб на действия членов саморегулируемой организации аудиторов и качество оказываемых ими услуг)</w:t>
            </w:r>
          </w:p>
        </w:tc>
        <w:tc>
          <w:tcPr>
            <w:tcW w:w="2410" w:type="dxa"/>
          </w:tcPr>
          <w:p w:rsidR="00EC0521" w:rsidRPr="00C72F5B" w:rsidRDefault="00EC0521" w:rsidP="00FF31AD">
            <w:pPr>
              <w:pStyle w:val="Style2"/>
              <w:shd w:val="clear" w:color="auto" w:fill="auto"/>
              <w:spacing w:line="240" w:lineRule="auto"/>
              <w:jc w:val="center"/>
            </w:pPr>
            <w:r w:rsidRPr="00C72F5B">
              <w:t xml:space="preserve">Человеческий фактор (неисполнение сотрудником </w:t>
            </w:r>
            <w:r w:rsidR="00FF31AD" w:rsidRPr="00C72F5B">
              <w:t>саморегулируемой организации аудиторов</w:t>
            </w:r>
            <w:r w:rsidRPr="00C72F5B">
              <w:t xml:space="preserve"> установленных требований)</w:t>
            </w:r>
          </w:p>
        </w:tc>
        <w:tc>
          <w:tcPr>
            <w:tcW w:w="2268" w:type="dxa"/>
          </w:tcPr>
          <w:p w:rsidR="00EC0521" w:rsidRPr="00C72F5B" w:rsidRDefault="00EC0521" w:rsidP="00FF31AD">
            <w:pPr>
              <w:jc w:val="center"/>
            </w:pPr>
            <w:r w:rsidRPr="00C72F5B">
              <w:t xml:space="preserve">Проведение плановых и внеплановых проверок. </w:t>
            </w:r>
          </w:p>
          <w:p w:rsidR="00EC0521" w:rsidRPr="00C72F5B" w:rsidRDefault="00EC0521" w:rsidP="00FF31AD">
            <w:pPr>
              <w:pStyle w:val="Style2"/>
              <w:shd w:val="clear" w:color="auto" w:fill="auto"/>
              <w:spacing w:line="240" w:lineRule="auto"/>
              <w:jc w:val="center"/>
            </w:pPr>
            <w:r w:rsidRPr="00C72F5B">
              <w:t>Применение мер воздействия, предусмотренных статьей 22 Федерального</w:t>
            </w:r>
            <w:r w:rsidR="00310389" w:rsidRPr="00C72F5B">
              <w:t xml:space="preserve"> закона</w:t>
            </w:r>
            <w:r w:rsidRPr="00C72F5B">
              <w:t xml:space="preserve"> «Об аудиторской деятельности»</w:t>
            </w:r>
          </w:p>
        </w:tc>
      </w:tr>
      <w:tr w:rsidR="00C72F5B" w:rsidRPr="00C72F5B" w:rsidTr="00245B2A">
        <w:trPr>
          <w:trHeight w:val="6066"/>
        </w:trPr>
        <w:tc>
          <w:tcPr>
            <w:tcW w:w="568" w:type="dxa"/>
          </w:tcPr>
          <w:p w:rsidR="00EC0521" w:rsidRPr="00C72F5B" w:rsidRDefault="00EC0521" w:rsidP="00EC0521">
            <w:pPr>
              <w:pStyle w:val="Style2"/>
              <w:shd w:val="clear" w:color="auto" w:fill="auto"/>
              <w:spacing w:line="240" w:lineRule="auto"/>
              <w:jc w:val="center"/>
            </w:pPr>
            <w:r w:rsidRPr="00C72F5B">
              <w:lastRenderedPageBreak/>
              <w:t>4.</w:t>
            </w:r>
          </w:p>
        </w:tc>
        <w:tc>
          <w:tcPr>
            <w:tcW w:w="2126" w:type="dxa"/>
          </w:tcPr>
          <w:p w:rsidR="00EC0521" w:rsidRPr="00C72F5B" w:rsidRDefault="00EC0521" w:rsidP="00FF31AD">
            <w:pPr>
              <w:pStyle w:val="Style2"/>
              <w:shd w:val="clear" w:color="auto" w:fill="auto"/>
              <w:spacing w:line="240" w:lineRule="auto"/>
              <w:jc w:val="center"/>
            </w:pPr>
            <w:r w:rsidRPr="00C72F5B">
              <w:t>Обеспечение условий осуществления аудиторской деятельности</w:t>
            </w:r>
          </w:p>
        </w:tc>
        <w:tc>
          <w:tcPr>
            <w:tcW w:w="2977" w:type="dxa"/>
          </w:tcPr>
          <w:p w:rsidR="00EC0521" w:rsidRPr="00C72F5B" w:rsidRDefault="00EC0521" w:rsidP="00FF31AD">
            <w:pPr>
              <w:pStyle w:val="Style2"/>
              <w:spacing w:line="240" w:lineRule="auto"/>
              <w:jc w:val="center"/>
            </w:pPr>
            <w:r w:rsidRPr="00C72F5B">
              <w:t xml:space="preserve">Риск неисполнения или ненадлежащего исполнения саморегулируемой организацией аудиторов возложенных на  нее функций (установление стандартов, не отвечающих общественным интересам, создающим препятствие в деятельности субъектов аудиторской деятельности; </w:t>
            </w:r>
            <w:r w:rsidR="00DA6E6D" w:rsidRPr="00C72F5B">
              <w:t>осуществление деятельности лицами, не отвечающими</w:t>
            </w:r>
            <w:r w:rsidRPr="00C72F5B">
              <w:t xml:space="preserve"> надлежащим требованиям; искажение информации о субъектах аудиторской деятельности; необеспечение имущественной ответственности субъектов аудиторской деятельности перед потребителями аудиторских услуг и иными лицами; недобросовестное рассмотрение жалоб на действия членов саморегулируемой организации аудиторов и качество оказываемых ими услуг)</w:t>
            </w:r>
          </w:p>
        </w:tc>
        <w:tc>
          <w:tcPr>
            <w:tcW w:w="2410" w:type="dxa"/>
          </w:tcPr>
          <w:p w:rsidR="00EC0521" w:rsidRPr="00C72F5B" w:rsidRDefault="00EC0521" w:rsidP="00FF31AD">
            <w:pPr>
              <w:jc w:val="center"/>
            </w:pPr>
            <w:r w:rsidRPr="00C72F5B">
              <w:t xml:space="preserve">Человеческий фактор (неисполнение сотрудником </w:t>
            </w:r>
            <w:r w:rsidR="00FF31AD" w:rsidRPr="00C72F5B">
              <w:t>саморегулируемой организации аудиторов</w:t>
            </w:r>
            <w:r w:rsidRPr="00C72F5B">
              <w:t xml:space="preserve"> установленных требований)</w:t>
            </w:r>
          </w:p>
          <w:p w:rsidR="00EC0521" w:rsidRPr="00C72F5B" w:rsidRDefault="00EC0521" w:rsidP="00FF31AD">
            <w:pPr>
              <w:jc w:val="center"/>
            </w:pPr>
          </w:p>
          <w:p w:rsidR="00EC0521" w:rsidRPr="00C72F5B" w:rsidRDefault="00EC0521" w:rsidP="00FF31AD">
            <w:pPr>
              <w:jc w:val="center"/>
            </w:pPr>
          </w:p>
          <w:p w:rsidR="00EC0521" w:rsidRPr="00C72F5B" w:rsidRDefault="00EC0521" w:rsidP="00FF31AD">
            <w:pPr>
              <w:jc w:val="center"/>
            </w:pPr>
          </w:p>
          <w:p w:rsidR="00EC0521" w:rsidRPr="00C72F5B" w:rsidRDefault="00EC0521" w:rsidP="00FF31AD">
            <w:pPr>
              <w:jc w:val="center"/>
            </w:pPr>
          </w:p>
          <w:p w:rsidR="00EC0521" w:rsidRPr="00C72F5B" w:rsidRDefault="00EC0521" w:rsidP="00FF31AD">
            <w:pPr>
              <w:jc w:val="center"/>
            </w:pPr>
          </w:p>
          <w:p w:rsidR="00EC0521" w:rsidRPr="00C72F5B" w:rsidRDefault="00EC0521" w:rsidP="00FF31AD">
            <w:pPr>
              <w:jc w:val="center"/>
            </w:pPr>
          </w:p>
          <w:p w:rsidR="00EC0521" w:rsidRPr="00C72F5B" w:rsidRDefault="00EC0521" w:rsidP="00FF31AD">
            <w:pPr>
              <w:jc w:val="center"/>
            </w:pPr>
          </w:p>
          <w:p w:rsidR="00EC0521" w:rsidRPr="00C72F5B" w:rsidRDefault="00EC0521" w:rsidP="00FF31AD">
            <w:pPr>
              <w:jc w:val="center"/>
            </w:pPr>
          </w:p>
          <w:p w:rsidR="00EC0521" w:rsidRPr="00C72F5B" w:rsidRDefault="00EC0521" w:rsidP="00FF31AD">
            <w:pPr>
              <w:jc w:val="center"/>
            </w:pPr>
          </w:p>
          <w:p w:rsidR="00EC0521" w:rsidRPr="00C72F5B" w:rsidRDefault="00EC0521" w:rsidP="00FF31AD">
            <w:pPr>
              <w:jc w:val="center"/>
            </w:pPr>
          </w:p>
          <w:p w:rsidR="00EC0521" w:rsidRPr="00C72F5B" w:rsidRDefault="00EC0521" w:rsidP="00FF31AD">
            <w:pPr>
              <w:ind w:firstLine="708"/>
              <w:jc w:val="center"/>
            </w:pPr>
          </w:p>
        </w:tc>
        <w:tc>
          <w:tcPr>
            <w:tcW w:w="2268" w:type="dxa"/>
          </w:tcPr>
          <w:p w:rsidR="00EC0521" w:rsidRPr="00C72F5B" w:rsidRDefault="00EC0521" w:rsidP="00DA6E6D">
            <w:pPr>
              <w:jc w:val="center"/>
            </w:pPr>
            <w:r w:rsidRPr="00C72F5B">
              <w:t>Проведение плановых и внеплановых проверок, осуществление систематического наблюдения за исполнением обязательных требований. Применение мер воздействия, предусмотренных статьей 22 Федерального</w:t>
            </w:r>
            <w:r w:rsidR="00310389" w:rsidRPr="00C72F5B">
              <w:t xml:space="preserve"> закона</w:t>
            </w:r>
            <w:r w:rsidRPr="00C72F5B">
              <w:t xml:space="preserve"> «Об аудиторской деятельности»</w:t>
            </w:r>
          </w:p>
        </w:tc>
      </w:tr>
    </w:tbl>
    <w:p w:rsidR="00EC0521" w:rsidRPr="00C72F5B" w:rsidRDefault="00EC0521" w:rsidP="00CB5E8F">
      <w:pPr>
        <w:pStyle w:val="Style7"/>
        <w:ind w:left="20" w:right="20" w:firstLine="831"/>
        <w:rPr>
          <w:sz w:val="28"/>
          <w:szCs w:val="28"/>
        </w:rPr>
      </w:pPr>
    </w:p>
    <w:p w:rsidR="005F6C15" w:rsidRPr="00C72F5B" w:rsidRDefault="00EC0521" w:rsidP="002F3A58">
      <w:pPr>
        <w:pStyle w:val="Style7"/>
        <w:shd w:val="clear" w:color="auto" w:fill="auto"/>
        <w:spacing w:line="218" w:lineRule="auto"/>
        <w:ind w:left="20" w:right="20" w:firstLine="831"/>
        <w:rPr>
          <w:rStyle w:val="CharStyle8"/>
          <w:sz w:val="28"/>
          <w:szCs w:val="28"/>
        </w:rPr>
      </w:pPr>
      <w:r w:rsidRPr="00C72F5B">
        <w:t>8</w:t>
      </w:r>
      <w:r w:rsidR="005F6C15" w:rsidRPr="00C72F5B">
        <w:t>. Наиболее</w:t>
      </w:r>
      <w:r w:rsidR="005F6C15" w:rsidRPr="00C72F5B">
        <w:rPr>
          <w:rStyle w:val="CharStyle8"/>
          <w:sz w:val="28"/>
          <w:szCs w:val="28"/>
        </w:rPr>
        <w:t xml:space="preserve"> значимыми рисками деятельности саморегулируем</w:t>
      </w:r>
      <w:r w:rsidR="004F7943" w:rsidRPr="00C72F5B">
        <w:rPr>
          <w:rStyle w:val="CharStyle8"/>
          <w:sz w:val="28"/>
          <w:szCs w:val="28"/>
        </w:rPr>
        <w:t>ой</w:t>
      </w:r>
      <w:r w:rsidR="005F6C15" w:rsidRPr="00C72F5B">
        <w:rPr>
          <w:rStyle w:val="CharStyle8"/>
          <w:sz w:val="28"/>
          <w:szCs w:val="28"/>
        </w:rPr>
        <w:t xml:space="preserve"> организаци</w:t>
      </w:r>
      <w:r w:rsidR="004F7943" w:rsidRPr="00C72F5B">
        <w:rPr>
          <w:rStyle w:val="CharStyle8"/>
          <w:sz w:val="28"/>
          <w:szCs w:val="28"/>
        </w:rPr>
        <w:t>и</w:t>
      </w:r>
      <w:r w:rsidR="005F6C15" w:rsidRPr="00C72F5B">
        <w:rPr>
          <w:rStyle w:val="CharStyle8"/>
          <w:sz w:val="28"/>
          <w:szCs w:val="28"/>
        </w:rPr>
        <w:t xml:space="preserve"> аудиторов являются:</w:t>
      </w:r>
    </w:p>
    <w:p w:rsidR="005F6C15" w:rsidRPr="00C72F5B" w:rsidRDefault="005F6C15" w:rsidP="002F3A58">
      <w:pPr>
        <w:pStyle w:val="Style7"/>
        <w:spacing w:line="218" w:lineRule="auto"/>
        <w:ind w:left="20" w:right="20" w:firstLine="831"/>
        <w:rPr>
          <w:rStyle w:val="CharStyle8"/>
          <w:sz w:val="28"/>
          <w:szCs w:val="28"/>
        </w:rPr>
      </w:pPr>
      <w:r w:rsidRPr="00C72F5B">
        <w:rPr>
          <w:rStyle w:val="CharStyle8"/>
          <w:sz w:val="28"/>
          <w:szCs w:val="28"/>
        </w:rPr>
        <w:t xml:space="preserve">а) риски, связанные с ведением реестра аудиторов и аудиторских организаций саморегулируемой организации аудиторов (далее - реестр). Реестр является </w:t>
      </w:r>
      <w:r w:rsidR="006640CF" w:rsidRPr="00C72F5B">
        <w:rPr>
          <w:rStyle w:val="CharStyle8"/>
          <w:sz w:val="28"/>
          <w:szCs w:val="28"/>
        </w:rPr>
        <w:t>правоустанавливающим документом</w:t>
      </w:r>
      <w:r w:rsidR="009330A2" w:rsidRPr="00C72F5B">
        <w:rPr>
          <w:rStyle w:val="CharStyle8"/>
          <w:sz w:val="28"/>
          <w:szCs w:val="28"/>
        </w:rPr>
        <w:t xml:space="preserve"> (у</w:t>
      </w:r>
      <w:r w:rsidR="006640CF" w:rsidRPr="00C72F5B">
        <w:rPr>
          <w:rStyle w:val="CharStyle8"/>
          <w:sz w:val="28"/>
          <w:szCs w:val="28"/>
        </w:rPr>
        <w:t xml:space="preserve"> аудиторской организации и аудитора </w:t>
      </w:r>
      <w:r w:rsidRPr="00C72F5B">
        <w:rPr>
          <w:rStyle w:val="CharStyle8"/>
          <w:sz w:val="28"/>
          <w:szCs w:val="28"/>
        </w:rPr>
        <w:t>возникает право осуществлять аудиторскую деятельность</w:t>
      </w:r>
      <w:r w:rsidR="006640CF" w:rsidRPr="00C72F5B">
        <w:rPr>
          <w:rStyle w:val="CharStyle8"/>
          <w:sz w:val="28"/>
          <w:szCs w:val="28"/>
        </w:rPr>
        <w:t xml:space="preserve"> с момента </w:t>
      </w:r>
      <w:r w:rsidR="00830EB7" w:rsidRPr="00C72F5B">
        <w:rPr>
          <w:rStyle w:val="CharStyle8"/>
          <w:sz w:val="28"/>
          <w:szCs w:val="28"/>
        </w:rPr>
        <w:t xml:space="preserve">включения </w:t>
      </w:r>
      <w:hyperlink r:id="rId9" w:history="1">
        <w:r w:rsidR="00830EB7" w:rsidRPr="00C72F5B">
          <w:rPr>
            <w:rStyle w:val="ae"/>
            <w:color w:val="auto"/>
            <w:sz w:val="28"/>
            <w:szCs w:val="28"/>
            <w:u w:val="none"/>
            <w:shd w:val="clear" w:color="auto" w:fill="FFFFFF"/>
          </w:rPr>
          <w:t>сведений</w:t>
        </w:r>
      </w:hyperlink>
      <w:r w:rsidR="00830EB7" w:rsidRPr="00C72F5B">
        <w:rPr>
          <w:sz w:val="28"/>
          <w:szCs w:val="28"/>
          <w:shd w:val="clear" w:color="auto" w:fill="FFFFFF"/>
        </w:rPr>
        <w:t xml:space="preserve"> о них </w:t>
      </w:r>
      <w:r w:rsidR="006640CF" w:rsidRPr="00C72F5B">
        <w:rPr>
          <w:rStyle w:val="CharStyle8"/>
          <w:sz w:val="28"/>
          <w:szCs w:val="28"/>
        </w:rPr>
        <w:t>в указанный реестр</w:t>
      </w:r>
      <w:r w:rsidR="009330A2" w:rsidRPr="00C72F5B">
        <w:rPr>
          <w:rStyle w:val="CharStyle8"/>
          <w:sz w:val="28"/>
          <w:szCs w:val="28"/>
        </w:rPr>
        <w:t>)</w:t>
      </w:r>
      <w:r w:rsidR="006640CF" w:rsidRPr="00C72F5B">
        <w:rPr>
          <w:rStyle w:val="CharStyle8"/>
          <w:sz w:val="28"/>
          <w:szCs w:val="28"/>
        </w:rPr>
        <w:t xml:space="preserve">. </w:t>
      </w:r>
      <w:r w:rsidRPr="00C72F5B">
        <w:rPr>
          <w:rStyle w:val="CharStyle8"/>
          <w:sz w:val="28"/>
          <w:szCs w:val="28"/>
        </w:rPr>
        <w:t>С другой стороны, реестр обеспечивает удовлетворение информационных потребностей широкого круга пользователей в сведениях о лицах, имеющих право осуществлять аудиторскую деятельность. Таким образом, соблюдение саморегулируемой орган</w:t>
      </w:r>
      <w:r w:rsidR="00195CEF" w:rsidRPr="00C72F5B">
        <w:rPr>
          <w:rStyle w:val="CharStyle8"/>
          <w:sz w:val="28"/>
          <w:szCs w:val="28"/>
        </w:rPr>
        <w:t xml:space="preserve">изацией аудиторов установленных </w:t>
      </w:r>
      <w:r w:rsidRPr="00C72F5B">
        <w:rPr>
          <w:rStyle w:val="CharStyle8"/>
          <w:sz w:val="28"/>
          <w:szCs w:val="28"/>
        </w:rPr>
        <w:t>требований к ведению реестра имеет существенное значение для функционирования рынка аудиторских услуг;</w:t>
      </w:r>
    </w:p>
    <w:p w:rsidR="005F6C15" w:rsidRPr="00C72F5B" w:rsidRDefault="005F6C15" w:rsidP="002F3A58">
      <w:pPr>
        <w:pStyle w:val="Style7"/>
        <w:spacing w:line="218" w:lineRule="auto"/>
        <w:ind w:left="20" w:right="20" w:firstLine="831"/>
        <w:rPr>
          <w:rStyle w:val="CharStyle8"/>
          <w:sz w:val="28"/>
          <w:szCs w:val="28"/>
        </w:rPr>
      </w:pPr>
      <w:r w:rsidRPr="00C72F5B">
        <w:rPr>
          <w:rStyle w:val="CharStyle8"/>
          <w:sz w:val="28"/>
          <w:szCs w:val="28"/>
        </w:rPr>
        <w:t>б) риски, связанные с подтверждением соблюдения требования о ежегодном повышении квалификации аудиторов. Организация в саморегулируемой организации аудиторов системы повышения квалификации аудиторов и подтверждения соблюдения требования о ежегодном повышении квалификации аудиторов обеспечивает: поддержание профессиональных знаний аудитора на должном уровне; выявление и исключение из реестра не выполнивших данное требование аудиторов. Таким образом, соблюдение саморегулируемой организацией аудиторов установленного требования по организации подтверждения ежегодного повышения квалификации аудиторами имеет существенное значение для обеспечения надлежащего уровня профессиональной компетентности аудиторов;</w:t>
      </w:r>
    </w:p>
    <w:p w:rsidR="005F6C15" w:rsidRDefault="005F6C15" w:rsidP="002F3A58">
      <w:pPr>
        <w:pStyle w:val="Style7"/>
        <w:spacing w:line="218" w:lineRule="auto"/>
        <w:ind w:left="20" w:right="20" w:firstLine="831"/>
        <w:rPr>
          <w:rStyle w:val="CharStyle8"/>
          <w:sz w:val="28"/>
          <w:szCs w:val="28"/>
        </w:rPr>
      </w:pPr>
      <w:r w:rsidRPr="00C72F5B">
        <w:rPr>
          <w:rStyle w:val="CharStyle8"/>
          <w:sz w:val="28"/>
          <w:szCs w:val="28"/>
        </w:rPr>
        <w:lastRenderedPageBreak/>
        <w:t xml:space="preserve">в) риски, связанные с обеспечением саморегулируемой организацией аудиторов дополнительной имущественной ответственности каждого ее члена перед потребителями аудиторских услуг и иными лицами посредством формирования компенсационного фонда (компенсационных фондов). Формирование компенсационного фонда (компенсационных фондов) является одним из требований </w:t>
      </w:r>
      <w:r w:rsidR="00F91BDA">
        <w:rPr>
          <w:rStyle w:val="CharStyle8"/>
          <w:sz w:val="28"/>
          <w:szCs w:val="28"/>
        </w:rPr>
        <w:t>к</w:t>
      </w:r>
      <w:r w:rsidRPr="00C72F5B">
        <w:rPr>
          <w:rStyle w:val="CharStyle8"/>
          <w:sz w:val="28"/>
          <w:szCs w:val="28"/>
        </w:rPr>
        <w:t xml:space="preserve"> саморегулируемой организации аудиторов</w:t>
      </w:r>
      <w:r w:rsidR="00F91BDA">
        <w:rPr>
          <w:rStyle w:val="CharStyle8"/>
          <w:sz w:val="28"/>
          <w:szCs w:val="28"/>
        </w:rPr>
        <w:t>, установленным Федеральным законом «Об аудиторской деятельности»</w:t>
      </w:r>
      <w:r w:rsidRPr="00C72F5B">
        <w:rPr>
          <w:rStyle w:val="CharStyle8"/>
          <w:sz w:val="28"/>
          <w:szCs w:val="28"/>
        </w:rPr>
        <w:t>. Соблюдение саморегулируемой организацией аудиторов требований по формированию компенсационного фонда (компенсационных фондов) имеет существенное значение в защите потребителей аудиторских услуг и иных лиц от некачественных аудиторских услуг;</w:t>
      </w:r>
    </w:p>
    <w:p w:rsidR="004840CB" w:rsidRPr="00C72F5B" w:rsidRDefault="005F6C15" w:rsidP="002F3A58">
      <w:pPr>
        <w:pStyle w:val="Style7"/>
        <w:shd w:val="clear" w:color="auto" w:fill="auto"/>
        <w:spacing w:line="218" w:lineRule="auto"/>
        <w:ind w:left="20" w:right="20" w:firstLine="831"/>
        <w:rPr>
          <w:rStyle w:val="CharStyle8"/>
          <w:sz w:val="28"/>
          <w:szCs w:val="28"/>
        </w:rPr>
      </w:pPr>
      <w:r w:rsidRPr="00C72F5B">
        <w:rPr>
          <w:rStyle w:val="CharStyle8"/>
          <w:sz w:val="28"/>
          <w:szCs w:val="28"/>
        </w:rPr>
        <w:t xml:space="preserve">г) </w:t>
      </w:r>
      <w:r w:rsidR="004840CB" w:rsidRPr="00C72F5B">
        <w:rPr>
          <w:rStyle w:val="CharStyle8"/>
          <w:sz w:val="28"/>
          <w:szCs w:val="28"/>
        </w:rPr>
        <w:t xml:space="preserve">риски, связанные с некачественным осуществлением внешнего контроля </w:t>
      </w:r>
      <w:r w:rsidR="00F91BDA">
        <w:rPr>
          <w:rStyle w:val="CharStyle8"/>
          <w:sz w:val="28"/>
          <w:szCs w:val="28"/>
        </w:rPr>
        <w:t>деятельности</w:t>
      </w:r>
      <w:r w:rsidR="004840CB" w:rsidRPr="00C72F5B">
        <w:rPr>
          <w:rStyle w:val="CharStyle8"/>
          <w:sz w:val="28"/>
          <w:szCs w:val="28"/>
        </w:rPr>
        <w:t xml:space="preserve"> аудиторских организаций, индивидуальных аудиторов. Внешний контроль </w:t>
      </w:r>
      <w:r w:rsidR="00F91BDA">
        <w:rPr>
          <w:rStyle w:val="CharStyle8"/>
          <w:sz w:val="28"/>
          <w:szCs w:val="28"/>
        </w:rPr>
        <w:t>деятельности</w:t>
      </w:r>
      <w:r w:rsidR="004840CB" w:rsidRPr="00C72F5B">
        <w:rPr>
          <w:rStyle w:val="CharStyle8"/>
          <w:sz w:val="28"/>
          <w:szCs w:val="28"/>
        </w:rPr>
        <w:t xml:space="preserve"> аудиторских организаций, индивидуальных аудиторов является одной из основных функций саморегулируемой организации аудиторов, имеет первостепенное значение для обеспечения качества аудиторских услуг и является одним из важнейших факторов устойчивого функционирования аудиторского рынка. Соблюдение саморегулируемой организацией аудиторов требований по осуществлению внешнего контроля </w:t>
      </w:r>
      <w:r w:rsidR="00F91BDA">
        <w:rPr>
          <w:rStyle w:val="CharStyle8"/>
          <w:sz w:val="28"/>
          <w:szCs w:val="28"/>
        </w:rPr>
        <w:t>деятельности</w:t>
      </w:r>
      <w:r w:rsidR="004840CB" w:rsidRPr="00C72F5B">
        <w:rPr>
          <w:rStyle w:val="CharStyle8"/>
          <w:sz w:val="28"/>
          <w:szCs w:val="28"/>
        </w:rPr>
        <w:t xml:space="preserve"> аудиторских организаций, индивидуальных аудиторов имеет существенное значение в обеспечении качества аудиторских услуг и защите потребителей аудиторских услуг и иных лиц от н</w:t>
      </w:r>
      <w:r w:rsidR="0019291A" w:rsidRPr="00C72F5B">
        <w:rPr>
          <w:rStyle w:val="CharStyle8"/>
          <w:sz w:val="28"/>
          <w:szCs w:val="28"/>
        </w:rPr>
        <w:t>екачественных аудиторских услуг;</w:t>
      </w:r>
    </w:p>
    <w:p w:rsidR="005F6C15" w:rsidRPr="00C72F5B" w:rsidRDefault="005F6C15" w:rsidP="002F3A58">
      <w:pPr>
        <w:pStyle w:val="Style7"/>
        <w:shd w:val="clear" w:color="auto" w:fill="auto"/>
        <w:spacing w:line="218" w:lineRule="auto"/>
        <w:ind w:left="20" w:right="20" w:firstLine="831"/>
        <w:rPr>
          <w:rStyle w:val="CharStyle8"/>
          <w:sz w:val="28"/>
          <w:szCs w:val="28"/>
        </w:rPr>
      </w:pPr>
      <w:r w:rsidRPr="00C72F5B">
        <w:rPr>
          <w:rStyle w:val="CharStyle8"/>
          <w:sz w:val="28"/>
          <w:szCs w:val="28"/>
        </w:rPr>
        <w:t xml:space="preserve">д) </w:t>
      </w:r>
      <w:r w:rsidR="002C60DF" w:rsidRPr="00C72F5B">
        <w:rPr>
          <w:rStyle w:val="CharStyle8"/>
          <w:sz w:val="28"/>
          <w:szCs w:val="28"/>
        </w:rPr>
        <w:t xml:space="preserve">риски, связанные с применением мер дисциплинарного воздействия в отношении аудиторских организаций, аудиторов, допустивших нарушения </w:t>
      </w:r>
      <w:r w:rsidR="006640CF" w:rsidRPr="00C72F5B">
        <w:rPr>
          <w:rStyle w:val="CharStyle8"/>
          <w:sz w:val="28"/>
          <w:szCs w:val="28"/>
        </w:rPr>
        <w:t xml:space="preserve">обязательных </w:t>
      </w:r>
      <w:r w:rsidR="002C60DF" w:rsidRPr="00C72F5B">
        <w:rPr>
          <w:rStyle w:val="CharStyle8"/>
          <w:sz w:val="28"/>
          <w:szCs w:val="28"/>
        </w:rPr>
        <w:t>требований. Применение мер дисциплинарного воздействия в отношении аудиторских организаций, аудиторов</w:t>
      </w:r>
      <w:r w:rsidR="00084096" w:rsidRPr="00C72F5B">
        <w:rPr>
          <w:rStyle w:val="CharStyle8"/>
          <w:sz w:val="28"/>
          <w:szCs w:val="28"/>
        </w:rPr>
        <w:t xml:space="preserve"> тесно связано с </w:t>
      </w:r>
      <w:r w:rsidR="002C60DF" w:rsidRPr="00C72F5B">
        <w:rPr>
          <w:rStyle w:val="CharStyle8"/>
          <w:sz w:val="28"/>
          <w:szCs w:val="28"/>
        </w:rPr>
        <w:t xml:space="preserve">проводимым </w:t>
      </w:r>
      <w:r w:rsidR="0022403D" w:rsidRPr="00C72F5B">
        <w:rPr>
          <w:rStyle w:val="CharStyle8"/>
          <w:sz w:val="28"/>
          <w:szCs w:val="28"/>
        </w:rPr>
        <w:t xml:space="preserve">саморегулируемой организацией </w:t>
      </w:r>
      <w:r w:rsidR="002C60DF" w:rsidRPr="00C72F5B">
        <w:rPr>
          <w:rStyle w:val="CharStyle8"/>
          <w:sz w:val="28"/>
          <w:szCs w:val="28"/>
        </w:rPr>
        <w:t xml:space="preserve">аудиторов внешним контролем </w:t>
      </w:r>
      <w:r w:rsidR="00F91BDA">
        <w:rPr>
          <w:rStyle w:val="CharStyle8"/>
          <w:sz w:val="28"/>
          <w:szCs w:val="28"/>
        </w:rPr>
        <w:t>деятельности</w:t>
      </w:r>
      <w:r w:rsidR="002C60DF" w:rsidRPr="00C72F5B">
        <w:rPr>
          <w:rStyle w:val="CharStyle8"/>
          <w:sz w:val="28"/>
          <w:szCs w:val="28"/>
        </w:rPr>
        <w:t xml:space="preserve"> аудиторских организаций, аудиторов.</w:t>
      </w:r>
      <w:r w:rsidR="00084096" w:rsidRPr="00C72F5B">
        <w:rPr>
          <w:rStyle w:val="CharStyle8"/>
          <w:sz w:val="28"/>
          <w:szCs w:val="28"/>
        </w:rPr>
        <w:t xml:space="preserve"> Реализация саморегулируемой организацией аудиторов права на применение мер дисциплинарного воздействия и</w:t>
      </w:r>
      <w:r w:rsidR="002C60DF" w:rsidRPr="00C72F5B">
        <w:rPr>
          <w:rStyle w:val="CharStyle8"/>
          <w:sz w:val="28"/>
          <w:szCs w:val="28"/>
        </w:rPr>
        <w:t xml:space="preserve"> </w:t>
      </w:r>
      <w:r w:rsidR="00084096" w:rsidRPr="00C72F5B">
        <w:rPr>
          <w:rStyle w:val="CharStyle8"/>
          <w:sz w:val="28"/>
          <w:szCs w:val="28"/>
        </w:rPr>
        <w:t>с</w:t>
      </w:r>
      <w:r w:rsidR="002C60DF" w:rsidRPr="00C72F5B">
        <w:rPr>
          <w:rStyle w:val="CharStyle8"/>
          <w:sz w:val="28"/>
          <w:szCs w:val="28"/>
        </w:rPr>
        <w:t xml:space="preserve">облюдение саморегулируемой организацией аудиторов требований по применению мер дисциплинарного воздействия в отношении аудиторских организаций, аудиторов, допустивших нарушения </w:t>
      </w:r>
      <w:r w:rsidR="006640CF" w:rsidRPr="00C72F5B">
        <w:rPr>
          <w:sz w:val="28"/>
          <w:szCs w:val="28"/>
          <w:shd w:val="clear" w:color="auto" w:fill="FFFFFF"/>
        </w:rPr>
        <w:t>обязательных</w:t>
      </w:r>
      <w:r w:rsidR="002C60DF" w:rsidRPr="00C72F5B">
        <w:rPr>
          <w:rStyle w:val="CharStyle8"/>
          <w:sz w:val="28"/>
          <w:szCs w:val="28"/>
        </w:rPr>
        <w:t xml:space="preserve"> требований</w:t>
      </w:r>
      <w:r w:rsidR="00084096" w:rsidRPr="00C72F5B">
        <w:rPr>
          <w:rStyle w:val="CharStyle8"/>
          <w:sz w:val="28"/>
          <w:szCs w:val="28"/>
        </w:rPr>
        <w:t>,</w:t>
      </w:r>
      <w:r w:rsidR="002C60DF" w:rsidRPr="00C72F5B">
        <w:rPr>
          <w:rStyle w:val="CharStyle8"/>
          <w:sz w:val="28"/>
          <w:szCs w:val="28"/>
        </w:rPr>
        <w:t xml:space="preserve"> создает условия для повышения качества аудиторских услуг,</w:t>
      </w:r>
      <w:r w:rsidR="006640CF" w:rsidRPr="00C72F5B">
        <w:rPr>
          <w:rStyle w:val="CharStyle8"/>
          <w:sz w:val="28"/>
          <w:szCs w:val="28"/>
        </w:rPr>
        <w:t xml:space="preserve"> освобождени</w:t>
      </w:r>
      <w:r w:rsidR="00295884" w:rsidRPr="00C72F5B">
        <w:rPr>
          <w:rStyle w:val="CharStyle8"/>
          <w:sz w:val="28"/>
          <w:szCs w:val="28"/>
        </w:rPr>
        <w:t>я</w:t>
      </w:r>
      <w:r w:rsidR="00114F24" w:rsidRPr="00C72F5B">
        <w:rPr>
          <w:rStyle w:val="CharStyle8"/>
          <w:sz w:val="28"/>
          <w:szCs w:val="28"/>
        </w:rPr>
        <w:t xml:space="preserve"> рынка от недобросовестных аудиторских организаций и аудиторов, работы механизмов репутационного воздействия на них;</w:t>
      </w:r>
    </w:p>
    <w:p w:rsidR="00114F24" w:rsidRPr="00C72F5B" w:rsidRDefault="00114F24" w:rsidP="002F3A58">
      <w:pPr>
        <w:pStyle w:val="Style7"/>
        <w:shd w:val="clear" w:color="auto" w:fill="auto"/>
        <w:spacing w:line="218" w:lineRule="auto"/>
        <w:ind w:left="20" w:right="20" w:firstLine="831"/>
        <w:rPr>
          <w:rStyle w:val="CharStyle8"/>
          <w:sz w:val="28"/>
          <w:szCs w:val="28"/>
        </w:rPr>
      </w:pPr>
      <w:r w:rsidRPr="00C72F5B">
        <w:rPr>
          <w:rStyle w:val="CharStyle8"/>
          <w:sz w:val="28"/>
          <w:szCs w:val="28"/>
        </w:rPr>
        <w:t>е) риски, связанные с рассмотрением саморегулируемой организацией аудиторов жалоб на действия (бездействие) своих членов. Рассмотрение саморегулируемой организацией аудиторов жалоб на действия (бездействие) своих членов также является одной из основных функций саморегулируемой организации аудиторов. Работа по рассмотрению саморегулируемой организацией аудиторов жалоб на действия (бездействие) своих членов имеет особое значение в отношениях с пользователями аудиторских услуг, а также с точки зрения нормального функционирования аудиторского рынка.</w:t>
      </w:r>
    </w:p>
    <w:p w:rsidR="00EB6BB9" w:rsidRPr="00C72F5B" w:rsidRDefault="003F2763" w:rsidP="002F3A58">
      <w:pPr>
        <w:shd w:val="clear" w:color="auto" w:fill="FFFFFF"/>
        <w:spacing w:line="218" w:lineRule="auto"/>
        <w:ind w:firstLine="851"/>
        <w:jc w:val="both"/>
        <w:rPr>
          <w:rStyle w:val="CharStyle8"/>
          <w:sz w:val="28"/>
          <w:szCs w:val="28"/>
        </w:rPr>
      </w:pPr>
      <w:r w:rsidRPr="00C72F5B">
        <w:rPr>
          <w:rStyle w:val="CharStyle8"/>
          <w:sz w:val="28"/>
          <w:szCs w:val="28"/>
        </w:rPr>
        <w:t>9</w:t>
      </w:r>
      <w:r w:rsidR="00114F24" w:rsidRPr="00C72F5B">
        <w:rPr>
          <w:rStyle w:val="CharStyle8"/>
          <w:sz w:val="28"/>
          <w:szCs w:val="28"/>
        </w:rPr>
        <w:t xml:space="preserve">. </w:t>
      </w:r>
      <w:r w:rsidR="00EB6BB9" w:rsidRPr="00C72F5B">
        <w:rPr>
          <w:rStyle w:val="CharStyle8"/>
          <w:sz w:val="28"/>
          <w:szCs w:val="28"/>
        </w:rPr>
        <w:t xml:space="preserve">Результаты государственного контроля (надзора) за деятельностью саморегулируемых организаций аудиторов характеризуются следующими данными. </w:t>
      </w:r>
    </w:p>
    <w:p w:rsidR="00EC079F" w:rsidRDefault="00EB6BB9" w:rsidP="002F3A58">
      <w:pPr>
        <w:shd w:val="clear" w:color="auto" w:fill="FFFFFF"/>
        <w:spacing w:line="218" w:lineRule="auto"/>
        <w:ind w:firstLine="851"/>
        <w:jc w:val="both"/>
        <w:rPr>
          <w:sz w:val="28"/>
          <w:szCs w:val="28"/>
        </w:rPr>
      </w:pPr>
      <w:r w:rsidRPr="00C72F5B">
        <w:rPr>
          <w:rStyle w:val="CharStyle8"/>
          <w:sz w:val="28"/>
          <w:szCs w:val="28"/>
        </w:rPr>
        <w:t xml:space="preserve">В период с 2011 по </w:t>
      </w:r>
      <w:r w:rsidR="00C520CB">
        <w:rPr>
          <w:rStyle w:val="CharStyle8"/>
          <w:sz w:val="28"/>
          <w:szCs w:val="28"/>
        </w:rPr>
        <w:t>2021</w:t>
      </w:r>
      <w:r w:rsidR="004F7943" w:rsidRPr="00C72F5B">
        <w:rPr>
          <w:rStyle w:val="CharStyle8"/>
          <w:sz w:val="28"/>
          <w:szCs w:val="28"/>
        </w:rPr>
        <w:t xml:space="preserve"> </w:t>
      </w:r>
      <w:r w:rsidR="002C2938" w:rsidRPr="00C72F5B">
        <w:rPr>
          <w:rStyle w:val="CharStyle8"/>
          <w:sz w:val="28"/>
          <w:szCs w:val="28"/>
        </w:rPr>
        <w:t>год</w:t>
      </w:r>
      <w:r w:rsidR="000A5336" w:rsidRPr="00C72F5B">
        <w:rPr>
          <w:rStyle w:val="CharStyle8"/>
          <w:sz w:val="28"/>
          <w:szCs w:val="28"/>
        </w:rPr>
        <w:t>ы</w:t>
      </w:r>
      <w:r w:rsidRPr="00C72F5B">
        <w:rPr>
          <w:rStyle w:val="CharStyle8"/>
          <w:sz w:val="28"/>
          <w:szCs w:val="28"/>
        </w:rPr>
        <w:t xml:space="preserve"> проведено 1</w:t>
      </w:r>
      <w:r w:rsidR="00C520CB">
        <w:rPr>
          <w:rStyle w:val="CharStyle8"/>
          <w:sz w:val="28"/>
          <w:szCs w:val="28"/>
        </w:rPr>
        <w:t>6</w:t>
      </w:r>
      <w:r w:rsidRPr="00C72F5B">
        <w:rPr>
          <w:rStyle w:val="CharStyle8"/>
          <w:sz w:val="28"/>
          <w:szCs w:val="28"/>
        </w:rPr>
        <w:t xml:space="preserve"> плановых и 11 внеплановых проверок</w:t>
      </w:r>
      <w:r w:rsidR="006640CF" w:rsidRPr="00C72F5B">
        <w:rPr>
          <w:rStyle w:val="CharStyle8"/>
          <w:sz w:val="28"/>
          <w:szCs w:val="28"/>
        </w:rPr>
        <w:t xml:space="preserve"> </w:t>
      </w:r>
      <w:r w:rsidR="002D3514" w:rsidRPr="00C72F5B">
        <w:rPr>
          <w:sz w:val="28"/>
          <w:szCs w:val="28"/>
        </w:rPr>
        <w:t>саморегулируемых организаций аудиторов</w:t>
      </w:r>
      <w:r w:rsidRPr="00C72F5B">
        <w:rPr>
          <w:sz w:val="28"/>
          <w:szCs w:val="28"/>
        </w:rPr>
        <w:t xml:space="preserve">. </w:t>
      </w:r>
    </w:p>
    <w:p w:rsidR="001B5802" w:rsidRDefault="001B5802" w:rsidP="00403D8E">
      <w:pPr>
        <w:shd w:val="clear" w:color="auto" w:fill="FFFFFF"/>
        <w:ind w:firstLine="851"/>
        <w:jc w:val="both"/>
        <w:rPr>
          <w:sz w:val="28"/>
          <w:szCs w:val="28"/>
        </w:rPr>
      </w:pPr>
    </w:p>
    <w:p w:rsidR="002F3A58" w:rsidRDefault="002F3A58" w:rsidP="00403D8E">
      <w:pPr>
        <w:shd w:val="clear" w:color="auto" w:fill="FFFFFF"/>
        <w:ind w:firstLine="851"/>
        <w:jc w:val="both"/>
        <w:rPr>
          <w:sz w:val="28"/>
          <w:szCs w:val="28"/>
        </w:rPr>
      </w:pPr>
    </w:p>
    <w:tbl>
      <w:tblPr>
        <w:tblW w:w="10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1"/>
        <w:gridCol w:w="709"/>
        <w:gridCol w:w="709"/>
        <w:gridCol w:w="709"/>
        <w:gridCol w:w="709"/>
        <w:gridCol w:w="708"/>
        <w:gridCol w:w="709"/>
        <w:gridCol w:w="709"/>
        <w:gridCol w:w="709"/>
        <w:gridCol w:w="708"/>
        <w:gridCol w:w="709"/>
        <w:gridCol w:w="709"/>
      </w:tblGrid>
      <w:tr w:rsidR="00C520CB" w:rsidRPr="00C72F5B" w:rsidTr="00C520CB">
        <w:trPr>
          <w:jc w:val="center"/>
        </w:trPr>
        <w:tc>
          <w:tcPr>
            <w:tcW w:w="2241" w:type="dxa"/>
            <w:vMerge w:val="restart"/>
            <w:tcBorders>
              <w:top w:val="single" w:sz="4" w:space="0" w:color="auto"/>
              <w:left w:val="single" w:sz="4" w:space="0" w:color="auto"/>
              <w:bottom w:val="single" w:sz="4" w:space="0" w:color="auto"/>
              <w:right w:val="single" w:sz="4" w:space="0" w:color="auto"/>
            </w:tcBorders>
            <w:shd w:val="clear" w:color="auto" w:fill="auto"/>
          </w:tcPr>
          <w:p w:rsidR="00C520CB" w:rsidRPr="00C72F5B" w:rsidRDefault="00C520CB" w:rsidP="000326D4">
            <w:pPr>
              <w:tabs>
                <w:tab w:val="left" w:pos="851"/>
              </w:tabs>
              <w:spacing w:line="216" w:lineRule="auto"/>
              <w:jc w:val="center"/>
              <w:rPr>
                <w:sz w:val="18"/>
                <w:szCs w:val="18"/>
              </w:rPr>
            </w:pPr>
            <w:r w:rsidRPr="00C72F5B">
              <w:rPr>
                <w:sz w:val="18"/>
                <w:szCs w:val="18"/>
              </w:rPr>
              <w:t>Саморегулируемая организация аудиторов</w:t>
            </w:r>
            <w:r w:rsidRPr="00C72F5B">
              <w:rPr>
                <w:rStyle w:val="af3"/>
                <w:sz w:val="18"/>
                <w:szCs w:val="18"/>
              </w:rPr>
              <w:footnoteReference w:id="1"/>
            </w:r>
          </w:p>
        </w:tc>
        <w:tc>
          <w:tcPr>
            <w:tcW w:w="7797" w:type="dxa"/>
            <w:gridSpan w:val="11"/>
            <w:tcBorders>
              <w:top w:val="single" w:sz="4" w:space="0" w:color="auto"/>
              <w:left w:val="single" w:sz="4" w:space="0" w:color="auto"/>
              <w:bottom w:val="single" w:sz="4" w:space="0" w:color="auto"/>
              <w:right w:val="single" w:sz="4" w:space="0" w:color="auto"/>
            </w:tcBorders>
          </w:tcPr>
          <w:p w:rsidR="00C520CB" w:rsidRPr="00C72F5B" w:rsidRDefault="00C520CB" w:rsidP="000326D4">
            <w:pPr>
              <w:tabs>
                <w:tab w:val="left" w:pos="851"/>
              </w:tabs>
              <w:spacing w:line="216" w:lineRule="auto"/>
              <w:jc w:val="center"/>
              <w:rPr>
                <w:sz w:val="18"/>
                <w:szCs w:val="18"/>
              </w:rPr>
            </w:pPr>
            <w:r w:rsidRPr="00C72F5B">
              <w:rPr>
                <w:sz w:val="18"/>
                <w:szCs w:val="18"/>
              </w:rPr>
              <w:t>Количество проверок в</w:t>
            </w:r>
          </w:p>
        </w:tc>
      </w:tr>
      <w:tr w:rsidR="00C520CB" w:rsidRPr="00C72F5B" w:rsidTr="00C520CB">
        <w:trPr>
          <w:jc w:val="center"/>
        </w:trPr>
        <w:tc>
          <w:tcPr>
            <w:tcW w:w="2241" w:type="dxa"/>
            <w:vMerge/>
            <w:tcBorders>
              <w:top w:val="single" w:sz="4" w:space="0" w:color="auto"/>
              <w:left w:val="single" w:sz="4" w:space="0" w:color="auto"/>
              <w:bottom w:val="single" w:sz="4" w:space="0" w:color="auto"/>
              <w:right w:val="single" w:sz="4" w:space="0" w:color="auto"/>
            </w:tcBorders>
            <w:shd w:val="clear" w:color="auto" w:fill="auto"/>
          </w:tcPr>
          <w:p w:rsidR="00C520CB" w:rsidRPr="00C72F5B" w:rsidRDefault="00C520CB" w:rsidP="004F7943">
            <w:pPr>
              <w:tabs>
                <w:tab w:val="left" w:pos="851"/>
              </w:tabs>
              <w:spacing w:line="21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C520CB" w:rsidRPr="00C72F5B" w:rsidRDefault="00C520CB" w:rsidP="004F7943">
            <w:pPr>
              <w:tabs>
                <w:tab w:val="left" w:pos="851"/>
              </w:tabs>
              <w:spacing w:line="216" w:lineRule="auto"/>
              <w:jc w:val="center"/>
              <w:rPr>
                <w:sz w:val="16"/>
                <w:szCs w:val="16"/>
              </w:rPr>
            </w:pPr>
            <w:r w:rsidRPr="00C72F5B">
              <w:rPr>
                <w:sz w:val="16"/>
                <w:szCs w:val="16"/>
              </w:rPr>
              <w:t>2011 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520CB" w:rsidRPr="00C72F5B" w:rsidRDefault="00C520CB" w:rsidP="004F7943">
            <w:pPr>
              <w:tabs>
                <w:tab w:val="left" w:pos="851"/>
              </w:tabs>
              <w:spacing w:line="216" w:lineRule="auto"/>
              <w:jc w:val="center"/>
              <w:rPr>
                <w:sz w:val="16"/>
                <w:szCs w:val="16"/>
              </w:rPr>
            </w:pPr>
            <w:r w:rsidRPr="00C72F5B">
              <w:rPr>
                <w:sz w:val="16"/>
                <w:szCs w:val="16"/>
              </w:rPr>
              <w:t>2012 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520CB" w:rsidRPr="00C72F5B" w:rsidRDefault="00C520CB" w:rsidP="004F7943">
            <w:pPr>
              <w:tabs>
                <w:tab w:val="left" w:pos="851"/>
              </w:tabs>
              <w:spacing w:line="216" w:lineRule="auto"/>
              <w:jc w:val="center"/>
              <w:rPr>
                <w:sz w:val="16"/>
                <w:szCs w:val="16"/>
              </w:rPr>
            </w:pPr>
            <w:r w:rsidRPr="00C72F5B">
              <w:rPr>
                <w:sz w:val="16"/>
                <w:szCs w:val="16"/>
              </w:rPr>
              <w:t xml:space="preserve">2013 г. </w:t>
            </w:r>
          </w:p>
        </w:tc>
        <w:tc>
          <w:tcPr>
            <w:tcW w:w="709" w:type="dxa"/>
            <w:tcBorders>
              <w:top w:val="single" w:sz="4" w:space="0" w:color="auto"/>
              <w:left w:val="single" w:sz="4" w:space="0" w:color="auto"/>
              <w:bottom w:val="single" w:sz="4" w:space="0" w:color="auto"/>
              <w:right w:val="single" w:sz="4" w:space="0" w:color="auto"/>
            </w:tcBorders>
          </w:tcPr>
          <w:p w:rsidR="00C520CB" w:rsidRPr="00C72F5B" w:rsidRDefault="00C520CB" w:rsidP="004F7943">
            <w:pPr>
              <w:tabs>
                <w:tab w:val="left" w:pos="851"/>
              </w:tabs>
              <w:spacing w:line="216" w:lineRule="auto"/>
              <w:jc w:val="center"/>
              <w:rPr>
                <w:sz w:val="16"/>
                <w:szCs w:val="16"/>
              </w:rPr>
            </w:pPr>
            <w:r w:rsidRPr="00C72F5B">
              <w:rPr>
                <w:sz w:val="16"/>
                <w:szCs w:val="16"/>
              </w:rPr>
              <w:t>2014 г.</w:t>
            </w:r>
          </w:p>
        </w:tc>
        <w:tc>
          <w:tcPr>
            <w:tcW w:w="708" w:type="dxa"/>
            <w:tcBorders>
              <w:top w:val="single" w:sz="4" w:space="0" w:color="auto"/>
              <w:left w:val="single" w:sz="4" w:space="0" w:color="auto"/>
              <w:bottom w:val="single" w:sz="4" w:space="0" w:color="auto"/>
              <w:right w:val="single" w:sz="4" w:space="0" w:color="auto"/>
            </w:tcBorders>
          </w:tcPr>
          <w:p w:rsidR="00C520CB" w:rsidRPr="00C72F5B" w:rsidRDefault="00C520CB" w:rsidP="004F7943">
            <w:pPr>
              <w:tabs>
                <w:tab w:val="left" w:pos="851"/>
              </w:tabs>
              <w:spacing w:line="216" w:lineRule="auto"/>
              <w:jc w:val="center"/>
              <w:rPr>
                <w:sz w:val="16"/>
                <w:szCs w:val="16"/>
              </w:rPr>
            </w:pPr>
            <w:r w:rsidRPr="00C72F5B">
              <w:rPr>
                <w:sz w:val="16"/>
                <w:szCs w:val="16"/>
              </w:rPr>
              <w:t>2015 г.</w:t>
            </w:r>
          </w:p>
        </w:tc>
        <w:tc>
          <w:tcPr>
            <w:tcW w:w="709" w:type="dxa"/>
            <w:tcBorders>
              <w:top w:val="single" w:sz="4" w:space="0" w:color="auto"/>
              <w:left w:val="single" w:sz="4" w:space="0" w:color="auto"/>
              <w:bottom w:val="single" w:sz="4" w:space="0" w:color="auto"/>
              <w:right w:val="single" w:sz="4" w:space="0" w:color="auto"/>
            </w:tcBorders>
          </w:tcPr>
          <w:p w:rsidR="00C520CB" w:rsidRPr="00C72F5B" w:rsidRDefault="00C520CB" w:rsidP="004F7943">
            <w:pPr>
              <w:tabs>
                <w:tab w:val="left" w:pos="851"/>
              </w:tabs>
              <w:spacing w:line="216" w:lineRule="auto"/>
              <w:jc w:val="center"/>
              <w:rPr>
                <w:sz w:val="16"/>
                <w:szCs w:val="16"/>
              </w:rPr>
            </w:pPr>
            <w:r w:rsidRPr="00C72F5B">
              <w:rPr>
                <w:sz w:val="16"/>
                <w:szCs w:val="16"/>
              </w:rPr>
              <w:t>2016 г.</w:t>
            </w:r>
          </w:p>
        </w:tc>
        <w:tc>
          <w:tcPr>
            <w:tcW w:w="709" w:type="dxa"/>
            <w:tcBorders>
              <w:top w:val="single" w:sz="4" w:space="0" w:color="auto"/>
              <w:left w:val="single" w:sz="4" w:space="0" w:color="auto"/>
              <w:bottom w:val="single" w:sz="4" w:space="0" w:color="auto"/>
              <w:right w:val="single" w:sz="4" w:space="0" w:color="auto"/>
            </w:tcBorders>
          </w:tcPr>
          <w:p w:rsidR="00C520CB" w:rsidRPr="00C72F5B" w:rsidRDefault="00C520CB" w:rsidP="004F7943">
            <w:pPr>
              <w:tabs>
                <w:tab w:val="left" w:pos="851"/>
              </w:tabs>
              <w:spacing w:line="216" w:lineRule="auto"/>
              <w:jc w:val="center"/>
              <w:rPr>
                <w:sz w:val="16"/>
                <w:szCs w:val="16"/>
              </w:rPr>
            </w:pPr>
            <w:r w:rsidRPr="00C72F5B">
              <w:rPr>
                <w:sz w:val="16"/>
                <w:szCs w:val="16"/>
              </w:rPr>
              <w:t>2017 г.</w:t>
            </w:r>
          </w:p>
        </w:tc>
        <w:tc>
          <w:tcPr>
            <w:tcW w:w="709" w:type="dxa"/>
            <w:tcBorders>
              <w:top w:val="single" w:sz="4" w:space="0" w:color="auto"/>
              <w:left w:val="single" w:sz="4" w:space="0" w:color="auto"/>
              <w:bottom w:val="single" w:sz="4" w:space="0" w:color="auto"/>
              <w:right w:val="single" w:sz="4" w:space="0" w:color="auto"/>
            </w:tcBorders>
          </w:tcPr>
          <w:p w:rsidR="00C520CB" w:rsidRPr="00C72F5B" w:rsidRDefault="00C520CB" w:rsidP="004F7943">
            <w:pPr>
              <w:tabs>
                <w:tab w:val="left" w:pos="851"/>
              </w:tabs>
              <w:spacing w:line="216" w:lineRule="auto"/>
              <w:jc w:val="center"/>
              <w:rPr>
                <w:sz w:val="16"/>
                <w:szCs w:val="16"/>
              </w:rPr>
            </w:pPr>
            <w:r w:rsidRPr="00C72F5B">
              <w:rPr>
                <w:sz w:val="16"/>
                <w:szCs w:val="16"/>
              </w:rPr>
              <w:t>2018 г.</w:t>
            </w:r>
          </w:p>
        </w:tc>
        <w:tc>
          <w:tcPr>
            <w:tcW w:w="708" w:type="dxa"/>
            <w:tcBorders>
              <w:top w:val="single" w:sz="4" w:space="0" w:color="auto"/>
              <w:left w:val="single" w:sz="4" w:space="0" w:color="auto"/>
              <w:bottom w:val="single" w:sz="4" w:space="0" w:color="auto"/>
              <w:right w:val="single" w:sz="4" w:space="0" w:color="auto"/>
            </w:tcBorders>
          </w:tcPr>
          <w:p w:rsidR="00C520CB" w:rsidRPr="00C72F5B" w:rsidRDefault="00C520CB" w:rsidP="004F7943">
            <w:pPr>
              <w:tabs>
                <w:tab w:val="left" w:pos="851"/>
              </w:tabs>
              <w:spacing w:line="216" w:lineRule="auto"/>
              <w:jc w:val="center"/>
              <w:rPr>
                <w:sz w:val="16"/>
                <w:szCs w:val="16"/>
              </w:rPr>
            </w:pPr>
            <w:r w:rsidRPr="00C72F5B">
              <w:rPr>
                <w:sz w:val="16"/>
                <w:szCs w:val="16"/>
              </w:rPr>
              <w:t>2019 г.</w:t>
            </w:r>
          </w:p>
        </w:tc>
        <w:tc>
          <w:tcPr>
            <w:tcW w:w="709" w:type="dxa"/>
            <w:tcBorders>
              <w:top w:val="single" w:sz="4" w:space="0" w:color="auto"/>
              <w:left w:val="single" w:sz="4" w:space="0" w:color="auto"/>
              <w:bottom w:val="single" w:sz="4" w:space="0" w:color="auto"/>
              <w:right w:val="single" w:sz="4" w:space="0" w:color="auto"/>
            </w:tcBorders>
          </w:tcPr>
          <w:p w:rsidR="00C520CB" w:rsidRPr="00C72F5B" w:rsidRDefault="00C520CB" w:rsidP="00E86EAD">
            <w:pPr>
              <w:tabs>
                <w:tab w:val="left" w:pos="851"/>
              </w:tabs>
              <w:spacing w:line="216" w:lineRule="auto"/>
              <w:jc w:val="center"/>
              <w:rPr>
                <w:sz w:val="16"/>
                <w:szCs w:val="16"/>
              </w:rPr>
            </w:pPr>
            <w:r w:rsidRPr="00C72F5B">
              <w:rPr>
                <w:sz w:val="16"/>
                <w:szCs w:val="16"/>
              </w:rPr>
              <w:t>2020 г.</w:t>
            </w:r>
          </w:p>
        </w:tc>
        <w:tc>
          <w:tcPr>
            <w:tcW w:w="709" w:type="dxa"/>
            <w:tcBorders>
              <w:top w:val="single" w:sz="4" w:space="0" w:color="auto"/>
              <w:left w:val="single" w:sz="4" w:space="0" w:color="auto"/>
              <w:bottom w:val="single" w:sz="4" w:space="0" w:color="auto"/>
              <w:right w:val="single" w:sz="4" w:space="0" w:color="auto"/>
            </w:tcBorders>
          </w:tcPr>
          <w:p w:rsidR="00C520CB" w:rsidRPr="00C72F5B" w:rsidRDefault="00C520CB" w:rsidP="00E86EAD">
            <w:pPr>
              <w:tabs>
                <w:tab w:val="left" w:pos="851"/>
              </w:tabs>
              <w:spacing w:line="216" w:lineRule="auto"/>
              <w:jc w:val="center"/>
              <w:rPr>
                <w:sz w:val="16"/>
                <w:szCs w:val="16"/>
              </w:rPr>
            </w:pPr>
            <w:r>
              <w:rPr>
                <w:sz w:val="16"/>
                <w:szCs w:val="16"/>
              </w:rPr>
              <w:t>2021</w:t>
            </w:r>
            <w:r w:rsidRPr="00C72F5B">
              <w:rPr>
                <w:sz w:val="16"/>
                <w:szCs w:val="16"/>
              </w:rPr>
              <w:t xml:space="preserve"> г.</w:t>
            </w:r>
          </w:p>
        </w:tc>
      </w:tr>
      <w:tr w:rsidR="00C520CB" w:rsidRPr="00C72F5B" w:rsidTr="00C520CB">
        <w:trPr>
          <w:trHeight w:val="121"/>
          <w:jc w:val="center"/>
        </w:trPr>
        <w:tc>
          <w:tcPr>
            <w:tcW w:w="2241" w:type="dxa"/>
            <w:tcBorders>
              <w:top w:val="single" w:sz="4" w:space="0" w:color="auto"/>
              <w:left w:val="single" w:sz="4" w:space="0" w:color="auto"/>
              <w:bottom w:val="nil"/>
            </w:tcBorders>
            <w:shd w:val="clear" w:color="auto" w:fill="auto"/>
          </w:tcPr>
          <w:p w:rsidR="00C520CB" w:rsidRPr="00C72F5B" w:rsidRDefault="00C520CB" w:rsidP="00C520CB">
            <w:pPr>
              <w:spacing w:line="216" w:lineRule="auto"/>
              <w:rPr>
                <w:sz w:val="18"/>
                <w:szCs w:val="18"/>
              </w:rPr>
            </w:pPr>
            <w:r w:rsidRPr="00C72F5B">
              <w:rPr>
                <w:sz w:val="18"/>
                <w:szCs w:val="18"/>
              </w:rPr>
              <w:t>Всего проверок</w:t>
            </w:r>
          </w:p>
        </w:tc>
        <w:tc>
          <w:tcPr>
            <w:tcW w:w="709" w:type="dxa"/>
            <w:tcBorders>
              <w:top w:val="single" w:sz="4" w:space="0" w:color="auto"/>
              <w:bottom w:val="nil"/>
            </w:tcBorders>
          </w:tcPr>
          <w:p w:rsidR="00C520CB" w:rsidRPr="00C72F5B" w:rsidRDefault="00C520CB" w:rsidP="00C520CB">
            <w:pPr>
              <w:tabs>
                <w:tab w:val="left" w:pos="851"/>
              </w:tabs>
              <w:spacing w:line="216" w:lineRule="auto"/>
              <w:jc w:val="center"/>
              <w:rPr>
                <w:sz w:val="18"/>
                <w:szCs w:val="18"/>
              </w:rPr>
            </w:pPr>
            <w:r w:rsidRPr="00C72F5B">
              <w:rPr>
                <w:sz w:val="18"/>
                <w:szCs w:val="18"/>
              </w:rPr>
              <w:t>2</w:t>
            </w:r>
          </w:p>
        </w:tc>
        <w:tc>
          <w:tcPr>
            <w:tcW w:w="709" w:type="dxa"/>
            <w:tcBorders>
              <w:top w:val="single" w:sz="4" w:space="0" w:color="auto"/>
              <w:bottom w:val="nil"/>
            </w:tcBorders>
            <w:shd w:val="clear" w:color="auto" w:fill="auto"/>
          </w:tcPr>
          <w:p w:rsidR="00C520CB" w:rsidRPr="00C72F5B" w:rsidRDefault="00C520CB" w:rsidP="00C520CB">
            <w:pPr>
              <w:tabs>
                <w:tab w:val="left" w:pos="851"/>
              </w:tabs>
              <w:spacing w:line="216" w:lineRule="auto"/>
              <w:jc w:val="center"/>
              <w:rPr>
                <w:sz w:val="18"/>
                <w:szCs w:val="18"/>
              </w:rPr>
            </w:pPr>
            <w:r w:rsidRPr="00C72F5B">
              <w:rPr>
                <w:sz w:val="18"/>
                <w:szCs w:val="18"/>
              </w:rPr>
              <w:t>8</w:t>
            </w:r>
          </w:p>
        </w:tc>
        <w:tc>
          <w:tcPr>
            <w:tcW w:w="709" w:type="dxa"/>
            <w:tcBorders>
              <w:top w:val="single" w:sz="4" w:space="0" w:color="auto"/>
              <w:bottom w:val="nil"/>
            </w:tcBorders>
            <w:shd w:val="clear" w:color="auto" w:fill="auto"/>
          </w:tcPr>
          <w:p w:rsidR="00C520CB" w:rsidRPr="00C72F5B" w:rsidRDefault="00C520CB" w:rsidP="00C520CB">
            <w:pPr>
              <w:tabs>
                <w:tab w:val="left" w:pos="851"/>
              </w:tabs>
              <w:spacing w:line="216" w:lineRule="auto"/>
              <w:jc w:val="center"/>
              <w:rPr>
                <w:sz w:val="18"/>
                <w:szCs w:val="18"/>
              </w:rPr>
            </w:pPr>
            <w:r w:rsidRPr="00C72F5B">
              <w:rPr>
                <w:sz w:val="18"/>
                <w:szCs w:val="18"/>
              </w:rPr>
              <w:t>4</w:t>
            </w:r>
          </w:p>
        </w:tc>
        <w:tc>
          <w:tcPr>
            <w:tcW w:w="709" w:type="dxa"/>
            <w:tcBorders>
              <w:top w:val="single" w:sz="4" w:space="0" w:color="auto"/>
              <w:bottom w:val="nil"/>
            </w:tcBorders>
          </w:tcPr>
          <w:p w:rsidR="00C520CB" w:rsidRPr="00C72F5B" w:rsidRDefault="00C520CB" w:rsidP="00C520CB">
            <w:pPr>
              <w:tabs>
                <w:tab w:val="left" w:pos="851"/>
              </w:tabs>
              <w:spacing w:line="216" w:lineRule="auto"/>
              <w:jc w:val="center"/>
              <w:rPr>
                <w:sz w:val="18"/>
                <w:szCs w:val="18"/>
              </w:rPr>
            </w:pPr>
            <w:r w:rsidRPr="00C72F5B">
              <w:rPr>
                <w:sz w:val="18"/>
                <w:szCs w:val="18"/>
              </w:rPr>
              <w:t>3</w:t>
            </w:r>
          </w:p>
        </w:tc>
        <w:tc>
          <w:tcPr>
            <w:tcW w:w="708" w:type="dxa"/>
            <w:tcBorders>
              <w:top w:val="single" w:sz="4" w:space="0" w:color="auto"/>
              <w:bottom w:val="nil"/>
            </w:tcBorders>
          </w:tcPr>
          <w:p w:rsidR="00C520CB" w:rsidRPr="00C72F5B" w:rsidRDefault="00C520CB" w:rsidP="00C520CB">
            <w:pPr>
              <w:tabs>
                <w:tab w:val="left" w:pos="851"/>
              </w:tabs>
              <w:spacing w:line="216" w:lineRule="auto"/>
              <w:jc w:val="center"/>
              <w:rPr>
                <w:sz w:val="18"/>
                <w:szCs w:val="18"/>
              </w:rPr>
            </w:pPr>
            <w:r w:rsidRPr="00C72F5B">
              <w:rPr>
                <w:sz w:val="18"/>
                <w:szCs w:val="18"/>
              </w:rPr>
              <w:t>4</w:t>
            </w:r>
          </w:p>
        </w:tc>
        <w:tc>
          <w:tcPr>
            <w:tcW w:w="709" w:type="dxa"/>
            <w:tcBorders>
              <w:top w:val="single" w:sz="4" w:space="0" w:color="auto"/>
              <w:bottom w:val="nil"/>
            </w:tcBorders>
          </w:tcPr>
          <w:p w:rsidR="00C520CB" w:rsidRPr="00C72F5B" w:rsidRDefault="00C520CB" w:rsidP="00C520CB">
            <w:pPr>
              <w:tabs>
                <w:tab w:val="left" w:pos="851"/>
              </w:tabs>
              <w:spacing w:line="216" w:lineRule="auto"/>
              <w:jc w:val="center"/>
              <w:rPr>
                <w:sz w:val="18"/>
                <w:szCs w:val="18"/>
              </w:rPr>
            </w:pPr>
            <w:r w:rsidRPr="00C72F5B">
              <w:rPr>
                <w:sz w:val="18"/>
                <w:szCs w:val="18"/>
              </w:rPr>
              <w:t>2</w:t>
            </w:r>
          </w:p>
        </w:tc>
        <w:tc>
          <w:tcPr>
            <w:tcW w:w="709" w:type="dxa"/>
            <w:tcBorders>
              <w:top w:val="single" w:sz="4" w:space="0" w:color="auto"/>
              <w:bottom w:val="nil"/>
            </w:tcBorders>
          </w:tcPr>
          <w:p w:rsidR="00C520CB" w:rsidRPr="00C72F5B" w:rsidRDefault="00C520CB" w:rsidP="00C520CB">
            <w:pPr>
              <w:tabs>
                <w:tab w:val="left" w:pos="851"/>
              </w:tabs>
              <w:spacing w:line="216" w:lineRule="auto"/>
              <w:jc w:val="center"/>
              <w:rPr>
                <w:sz w:val="18"/>
                <w:szCs w:val="18"/>
              </w:rPr>
            </w:pPr>
            <w:r w:rsidRPr="00C72F5B">
              <w:rPr>
                <w:sz w:val="18"/>
                <w:szCs w:val="18"/>
              </w:rPr>
              <w:t>1</w:t>
            </w:r>
          </w:p>
        </w:tc>
        <w:tc>
          <w:tcPr>
            <w:tcW w:w="709" w:type="dxa"/>
            <w:tcBorders>
              <w:top w:val="single" w:sz="4" w:space="0" w:color="auto"/>
              <w:bottom w:val="nil"/>
            </w:tcBorders>
          </w:tcPr>
          <w:p w:rsidR="00C520CB" w:rsidRPr="00C72F5B" w:rsidRDefault="00C520CB" w:rsidP="00C520CB">
            <w:pPr>
              <w:tabs>
                <w:tab w:val="left" w:pos="851"/>
              </w:tabs>
              <w:spacing w:line="216" w:lineRule="auto"/>
              <w:jc w:val="center"/>
              <w:rPr>
                <w:sz w:val="18"/>
                <w:szCs w:val="18"/>
              </w:rPr>
            </w:pPr>
            <w:r w:rsidRPr="00C72F5B">
              <w:rPr>
                <w:sz w:val="18"/>
                <w:szCs w:val="18"/>
              </w:rPr>
              <w:t>1</w:t>
            </w:r>
          </w:p>
        </w:tc>
        <w:tc>
          <w:tcPr>
            <w:tcW w:w="708" w:type="dxa"/>
            <w:tcBorders>
              <w:top w:val="single" w:sz="4" w:space="0" w:color="auto"/>
              <w:bottom w:val="nil"/>
            </w:tcBorders>
          </w:tcPr>
          <w:p w:rsidR="00C520CB" w:rsidRPr="00C72F5B" w:rsidRDefault="00C520CB" w:rsidP="00C520CB">
            <w:pPr>
              <w:tabs>
                <w:tab w:val="left" w:pos="851"/>
              </w:tabs>
              <w:spacing w:line="216" w:lineRule="auto"/>
              <w:jc w:val="center"/>
              <w:rPr>
                <w:sz w:val="18"/>
                <w:szCs w:val="18"/>
              </w:rPr>
            </w:pPr>
            <w:r w:rsidRPr="00C72F5B">
              <w:rPr>
                <w:sz w:val="18"/>
                <w:szCs w:val="18"/>
              </w:rPr>
              <w:t>1</w:t>
            </w:r>
          </w:p>
        </w:tc>
        <w:tc>
          <w:tcPr>
            <w:tcW w:w="709" w:type="dxa"/>
            <w:tcBorders>
              <w:top w:val="single" w:sz="4" w:space="0" w:color="auto"/>
              <w:bottom w:val="nil"/>
            </w:tcBorders>
          </w:tcPr>
          <w:p w:rsidR="00C520CB" w:rsidRPr="00C72F5B" w:rsidRDefault="00C520CB" w:rsidP="00C520CB">
            <w:pPr>
              <w:tabs>
                <w:tab w:val="left" w:pos="851"/>
              </w:tabs>
              <w:spacing w:line="216" w:lineRule="auto"/>
              <w:jc w:val="center"/>
              <w:rPr>
                <w:sz w:val="18"/>
                <w:szCs w:val="18"/>
              </w:rPr>
            </w:pPr>
            <w:r w:rsidRPr="00C72F5B">
              <w:rPr>
                <w:sz w:val="18"/>
                <w:szCs w:val="18"/>
              </w:rPr>
              <w:t>0</w:t>
            </w:r>
          </w:p>
        </w:tc>
        <w:tc>
          <w:tcPr>
            <w:tcW w:w="709" w:type="dxa"/>
            <w:tcBorders>
              <w:top w:val="single" w:sz="4" w:space="0" w:color="auto"/>
              <w:bottom w:val="nil"/>
              <w:right w:val="single" w:sz="4" w:space="0" w:color="auto"/>
            </w:tcBorders>
          </w:tcPr>
          <w:p w:rsidR="00C520CB" w:rsidRPr="00C72F5B" w:rsidRDefault="00C520CB" w:rsidP="00C520CB">
            <w:pPr>
              <w:tabs>
                <w:tab w:val="left" w:pos="851"/>
              </w:tabs>
              <w:spacing w:line="216" w:lineRule="auto"/>
              <w:jc w:val="center"/>
              <w:rPr>
                <w:sz w:val="18"/>
                <w:szCs w:val="18"/>
              </w:rPr>
            </w:pPr>
            <w:r>
              <w:rPr>
                <w:sz w:val="18"/>
                <w:szCs w:val="18"/>
              </w:rPr>
              <w:t>1</w:t>
            </w:r>
          </w:p>
        </w:tc>
      </w:tr>
      <w:tr w:rsidR="00C520CB" w:rsidRPr="00C72F5B" w:rsidTr="00C520CB">
        <w:trPr>
          <w:trHeight w:val="99"/>
          <w:jc w:val="center"/>
        </w:trPr>
        <w:tc>
          <w:tcPr>
            <w:tcW w:w="2241" w:type="dxa"/>
            <w:tcBorders>
              <w:top w:val="nil"/>
              <w:left w:val="single" w:sz="4" w:space="0" w:color="auto"/>
              <w:bottom w:val="nil"/>
            </w:tcBorders>
            <w:shd w:val="clear" w:color="auto" w:fill="auto"/>
          </w:tcPr>
          <w:p w:rsidR="00C520CB" w:rsidRPr="00C72F5B" w:rsidRDefault="00C520CB" w:rsidP="00C520CB">
            <w:pPr>
              <w:tabs>
                <w:tab w:val="left" w:pos="851"/>
              </w:tabs>
              <w:spacing w:line="216" w:lineRule="auto"/>
              <w:rPr>
                <w:bCs/>
                <w:sz w:val="18"/>
                <w:szCs w:val="18"/>
              </w:rPr>
            </w:pPr>
            <w:r w:rsidRPr="00C72F5B">
              <w:rPr>
                <w:bCs/>
                <w:sz w:val="18"/>
                <w:szCs w:val="18"/>
              </w:rPr>
              <w:t>в том числе:</w:t>
            </w:r>
          </w:p>
          <w:p w:rsidR="00C520CB" w:rsidRPr="00C72F5B" w:rsidRDefault="00C520CB" w:rsidP="00C520CB">
            <w:pPr>
              <w:tabs>
                <w:tab w:val="left" w:pos="851"/>
              </w:tabs>
              <w:spacing w:line="216" w:lineRule="auto"/>
              <w:ind w:left="576" w:hanging="9"/>
              <w:rPr>
                <w:sz w:val="18"/>
                <w:szCs w:val="18"/>
              </w:rPr>
            </w:pPr>
            <w:r w:rsidRPr="00C72F5B">
              <w:rPr>
                <w:bCs/>
                <w:sz w:val="18"/>
                <w:szCs w:val="18"/>
              </w:rPr>
              <w:t>плановые проверки</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2</w:t>
            </w:r>
          </w:p>
        </w:tc>
        <w:tc>
          <w:tcPr>
            <w:tcW w:w="709" w:type="dxa"/>
            <w:tcBorders>
              <w:top w:val="nil"/>
              <w:bottom w:val="nil"/>
            </w:tcBorders>
            <w:shd w:val="clear" w:color="auto" w:fill="auto"/>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2</w:t>
            </w:r>
          </w:p>
        </w:tc>
        <w:tc>
          <w:tcPr>
            <w:tcW w:w="709" w:type="dxa"/>
            <w:tcBorders>
              <w:top w:val="nil"/>
              <w:bottom w:val="nil"/>
            </w:tcBorders>
            <w:shd w:val="clear" w:color="auto" w:fill="auto"/>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2</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2</w:t>
            </w:r>
          </w:p>
        </w:tc>
        <w:tc>
          <w:tcPr>
            <w:tcW w:w="708"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2</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2</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1</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1</w:t>
            </w:r>
          </w:p>
        </w:tc>
        <w:tc>
          <w:tcPr>
            <w:tcW w:w="708"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1</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0</w:t>
            </w:r>
          </w:p>
        </w:tc>
        <w:tc>
          <w:tcPr>
            <w:tcW w:w="709" w:type="dxa"/>
            <w:tcBorders>
              <w:top w:val="nil"/>
              <w:bottom w:val="nil"/>
              <w:right w:val="single" w:sz="4" w:space="0" w:color="auto"/>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Pr>
                <w:sz w:val="18"/>
                <w:szCs w:val="18"/>
              </w:rPr>
              <w:t>1</w:t>
            </w:r>
          </w:p>
        </w:tc>
      </w:tr>
      <w:tr w:rsidR="00C520CB" w:rsidRPr="00C72F5B" w:rsidTr="00C520CB">
        <w:trPr>
          <w:jc w:val="center"/>
        </w:trPr>
        <w:tc>
          <w:tcPr>
            <w:tcW w:w="2241" w:type="dxa"/>
            <w:tcBorders>
              <w:top w:val="nil"/>
              <w:left w:val="single" w:sz="4" w:space="0" w:color="auto"/>
              <w:bottom w:val="nil"/>
            </w:tcBorders>
            <w:shd w:val="clear" w:color="auto" w:fill="auto"/>
          </w:tcPr>
          <w:p w:rsidR="00C520CB" w:rsidRPr="00C72F5B" w:rsidRDefault="00C520CB" w:rsidP="00C520CB">
            <w:pPr>
              <w:tabs>
                <w:tab w:val="left" w:pos="851"/>
              </w:tabs>
              <w:spacing w:line="216" w:lineRule="auto"/>
              <w:ind w:left="567"/>
              <w:rPr>
                <w:sz w:val="18"/>
                <w:szCs w:val="18"/>
              </w:rPr>
            </w:pPr>
            <w:r w:rsidRPr="00C72F5B">
              <w:rPr>
                <w:sz w:val="18"/>
                <w:szCs w:val="18"/>
              </w:rPr>
              <w:t>внеплановые проверки</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r w:rsidRPr="00C72F5B">
              <w:rPr>
                <w:sz w:val="18"/>
                <w:szCs w:val="18"/>
              </w:rPr>
              <w:t>0</w:t>
            </w:r>
          </w:p>
        </w:tc>
        <w:tc>
          <w:tcPr>
            <w:tcW w:w="709" w:type="dxa"/>
            <w:tcBorders>
              <w:top w:val="nil"/>
              <w:bottom w:val="nil"/>
            </w:tcBorders>
            <w:shd w:val="clear" w:color="auto" w:fill="auto"/>
          </w:tcPr>
          <w:p w:rsidR="00C520CB" w:rsidRPr="00C72F5B" w:rsidRDefault="00C520CB" w:rsidP="00C520CB">
            <w:pPr>
              <w:tabs>
                <w:tab w:val="left" w:pos="851"/>
              </w:tabs>
              <w:spacing w:line="216" w:lineRule="auto"/>
              <w:jc w:val="center"/>
              <w:rPr>
                <w:sz w:val="18"/>
                <w:szCs w:val="18"/>
              </w:rPr>
            </w:pPr>
            <w:r w:rsidRPr="00C72F5B">
              <w:rPr>
                <w:sz w:val="18"/>
                <w:szCs w:val="18"/>
              </w:rPr>
              <w:t>6</w:t>
            </w:r>
          </w:p>
        </w:tc>
        <w:tc>
          <w:tcPr>
            <w:tcW w:w="709" w:type="dxa"/>
            <w:tcBorders>
              <w:top w:val="nil"/>
              <w:bottom w:val="nil"/>
            </w:tcBorders>
            <w:shd w:val="clear" w:color="auto" w:fill="auto"/>
          </w:tcPr>
          <w:p w:rsidR="00C520CB" w:rsidRPr="00C72F5B" w:rsidRDefault="00C520CB" w:rsidP="00C520CB">
            <w:pPr>
              <w:tabs>
                <w:tab w:val="left" w:pos="851"/>
              </w:tabs>
              <w:spacing w:line="216" w:lineRule="auto"/>
              <w:jc w:val="center"/>
              <w:rPr>
                <w:sz w:val="18"/>
                <w:szCs w:val="18"/>
              </w:rPr>
            </w:pPr>
            <w:r w:rsidRPr="00C72F5B">
              <w:rPr>
                <w:sz w:val="18"/>
                <w:szCs w:val="18"/>
              </w:rPr>
              <w:t>2</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r w:rsidRPr="00C72F5B">
              <w:rPr>
                <w:sz w:val="18"/>
                <w:szCs w:val="18"/>
              </w:rPr>
              <w:t>1</w:t>
            </w:r>
          </w:p>
        </w:tc>
        <w:tc>
          <w:tcPr>
            <w:tcW w:w="708" w:type="dxa"/>
            <w:tcBorders>
              <w:top w:val="nil"/>
              <w:bottom w:val="nil"/>
            </w:tcBorders>
          </w:tcPr>
          <w:p w:rsidR="00C520CB" w:rsidRPr="00C72F5B" w:rsidRDefault="00C520CB" w:rsidP="00C520CB">
            <w:pPr>
              <w:tabs>
                <w:tab w:val="left" w:pos="851"/>
              </w:tabs>
              <w:spacing w:line="216" w:lineRule="auto"/>
              <w:jc w:val="center"/>
              <w:rPr>
                <w:sz w:val="18"/>
                <w:szCs w:val="18"/>
              </w:rPr>
            </w:pPr>
            <w:r w:rsidRPr="00C72F5B">
              <w:rPr>
                <w:sz w:val="18"/>
                <w:szCs w:val="18"/>
              </w:rPr>
              <w:t>2</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r w:rsidRPr="00C72F5B">
              <w:rPr>
                <w:sz w:val="18"/>
                <w:szCs w:val="18"/>
              </w:rPr>
              <w:t>0</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r w:rsidRPr="00C72F5B">
              <w:rPr>
                <w:sz w:val="18"/>
                <w:szCs w:val="18"/>
              </w:rPr>
              <w:t>0</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r w:rsidRPr="00C72F5B">
              <w:rPr>
                <w:sz w:val="18"/>
                <w:szCs w:val="18"/>
              </w:rPr>
              <w:t>0</w:t>
            </w:r>
          </w:p>
        </w:tc>
        <w:tc>
          <w:tcPr>
            <w:tcW w:w="708" w:type="dxa"/>
            <w:tcBorders>
              <w:top w:val="nil"/>
              <w:bottom w:val="nil"/>
            </w:tcBorders>
          </w:tcPr>
          <w:p w:rsidR="00C520CB" w:rsidRPr="00C72F5B" w:rsidRDefault="00C520CB" w:rsidP="00C520CB">
            <w:pPr>
              <w:tabs>
                <w:tab w:val="left" w:pos="851"/>
              </w:tabs>
              <w:spacing w:line="216" w:lineRule="auto"/>
              <w:jc w:val="center"/>
              <w:rPr>
                <w:sz w:val="18"/>
                <w:szCs w:val="18"/>
              </w:rPr>
            </w:pPr>
            <w:r w:rsidRPr="00C72F5B">
              <w:rPr>
                <w:sz w:val="18"/>
                <w:szCs w:val="18"/>
              </w:rPr>
              <w:t>0</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r w:rsidRPr="00C72F5B">
              <w:rPr>
                <w:sz w:val="18"/>
                <w:szCs w:val="18"/>
              </w:rPr>
              <w:t>0</w:t>
            </w:r>
          </w:p>
        </w:tc>
        <w:tc>
          <w:tcPr>
            <w:tcW w:w="709" w:type="dxa"/>
            <w:tcBorders>
              <w:top w:val="nil"/>
              <w:bottom w:val="nil"/>
              <w:right w:val="single" w:sz="4" w:space="0" w:color="auto"/>
            </w:tcBorders>
          </w:tcPr>
          <w:p w:rsidR="00C520CB" w:rsidRPr="00C72F5B" w:rsidRDefault="00C520CB" w:rsidP="00C520CB">
            <w:pPr>
              <w:tabs>
                <w:tab w:val="left" w:pos="851"/>
              </w:tabs>
              <w:spacing w:line="216" w:lineRule="auto"/>
              <w:jc w:val="center"/>
              <w:rPr>
                <w:sz w:val="18"/>
                <w:szCs w:val="18"/>
              </w:rPr>
            </w:pPr>
            <w:r w:rsidRPr="00C72F5B">
              <w:rPr>
                <w:sz w:val="18"/>
                <w:szCs w:val="18"/>
              </w:rPr>
              <w:t>0</w:t>
            </w:r>
          </w:p>
        </w:tc>
      </w:tr>
      <w:tr w:rsidR="00C520CB" w:rsidRPr="00C72F5B" w:rsidTr="00C520CB">
        <w:trPr>
          <w:jc w:val="center"/>
        </w:trPr>
        <w:tc>
          <w:tcPr>
            <w:tcW w:w="2241" w:type="dxa"/>
            <w:tcBorders>
              <w:top w:val="nil"/>
              <w:left w:val="single" w:sz="4" w:space="0" w:color="auto"/>
              <w:bottom w:val="nil"/>
            </w:tcBorders>
            <w:shd w:val="clear" w:color="auto" w:fill="auto"/>
          </w:tcPr>
          <w:p w:rsidR="00C520CB" w:rsidRPr="00C72F5B" w:rsidRDefault="00C520CB" w:rsidP="00C520CB">
            <w:pPr>
              <w:tabs>
                <w:tab w:val="left" w:pos="851"/>
              </w:tabs>
              <w:spacing w:line="216" w:lineRule="auto"/>
              <w:rPr>
                <w:sz w:val="18"/>
                <w:szCs w:val="18"/>
              </w:rPr>
            </w:pPr>
            <w:r w:rsidRPr="00C72F5B">
              <w:rPr>
                <w:sz w:val="18"/>
                <w:szCs w:val="18"/>
              </w:rPr>
              <w:t>«Аудиторская палата России» (Ассоциация) (далее - АПР)</w:t>
            </w:r>
            <w:r w:rsidRPr="00C72F5B">
              <w:rPr>
                <w:sz w:val="18"/>
                <w:szCs w:val="18"/>
                <w:vertAlign w:val="superscript"/>
              </w:rPr>
              <w:footnoteReference w:id="2"/>
            </w:r>
            <w:r w:rsidRPr="00C72F5B">
              <w:rPr>
                <w:sz w:val="18"/>
                <w:szCs w:val="18"/>
              </w:rPr>
              <w:t xml:space="preserve"> – всего</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0</w:t>
            </w:r>
          </w:p>
        </w:tc>
        <w:tc>
          <w:tcPr>
            <w:tcW w:w="709" w:type="dxa"/>
            <w:tcBorders>
              <w:top w:val="nil"/>
              <w:bottom w:val="nil"/>
            </w:tcBorders>
            <w:shd w:val="clear" w:color="auto" w:fill="auto"/>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1</w:t>
            </w:r>
          </w:p>
        </w:tc>
        <w:tc>
          <w:tcPr>
            <w:tcW w:w="709" w:type="dxa"/>
            <w:tcBorders>
              <w:top w:val="nil"/>
              <w:bottom w:val="nil"/>
            </w:tcBorders>
            <w:shd w:val="clear" w:color="auto" w:fill="auto"/>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1</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0</w:t>
            </w:r>
          </w:p>
        </w:tc>
        <w:tc>
          <w:tcPr>
            <w:tcW w:w="708"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2</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0</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х</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х</w:t>
            </w:r>
          </w:p>
        </w:tc>
        <w:tc>
          <w:tcPr>
            <w:tcW w:w="708"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х</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х</w:t>
            </w:r>
          </w:p>
        </w:tc>
        <w:tc>
          <w:tcPr>
            <w:tcW w:w="709" w:type="dxa"/>
            <w:tcBorders>
              <w:top w:val="nil"/>
              <w:bottom w:val="nil"/>
              <w:right w:val="single" w:sz="4" w:space="0" w:color="auto"/>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х</w:t>
            </w:r>
          </w:p>
        </w:tc>
      </w:tr>
      <w:tr w:rsidR="00C520CB" w:rsidRPr="00C72F5B" w:rsidTr="00C520CB">
        <w:trPr>
          <w:jc w:val="center"/>
        </w:trPr>
        <w:tc>
          <w:tcPr>
            <w:tcW w:w="2241" w:type="dxa"/>
            <w:tcBorders>
              <w:top w:val="nil"/>
              <w:left w:val="single" w:sz="4" w:space="0" w:color="auto"/>
              <w:bottom w:val="nil"/>
            </w:tcBorders>
            <w:shd w:val="clear" w:color="auto" w:fill="auto"/>
          </w:tcPr>
          <w:p w:rsidR="00C520CB" w:rsidRPr="00C72F5B" w:rsidRDefault="00C520CB" w:rsidP="00C520CB">
            <w:pPr>
              <w:tabs>
                <w:tab w:val="left" w:pos="851"/>
              </w:tabs>
              <w:spacing w:line="216" w:lineRule="auto"/>
              <w:rPr>
                <w:bCs/>
                <w:sz w:val="18"/>
                <w:szCs w:val="18"/>
              </w:rPr>
            </w:pPr>
            <w:r w:rsidRPr="00C72F5B">
              <w:rPr>
                <w:bCs/>
                <w:sz w:val="18"/>
                <w:szCs w:val="18"/>
              </w:rPr>
              <w:t>в том числе:</w:t>
            </w:r>
          </w:p>
          <w:p w:rsidR="00C520CB" w:rsidRPr="00C72F5B" w:rsidRDefault="00C520CB" w:rsidP="00C520CB">
            <w:pPr>
              <w:tabs>
                <w:tab w:val="left" w:pos="851"/>
              </w:tabs>
              <w:spacing w:line="216" w:lineRule="auto"/>
              <w:ind w:left="576" w:hanging="9"/>
              <w:rPr>
                <w:sz w:val="18"/>
                <w:szCs w:val="18"/>
              </w:rPr>
            </w:pPr>
            <w:r w:rsidRPr="00C72F5B">
              <w:rPr>
                <w:bCs/>
                <w:sz w:val="18"/>
                <w:szCs w:val="18"/>
              </w:rPr>
              <w:t>плановые проверки</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0</w:t>
            </w:r>
          </w:p>
        </w:tc>
        <w:tc>
          <w:tcPr>
            <w:tcW w:w="709" w:type="dxa"/>
            <w:tcBorders>
              <w:top w:val="nil"/>
              <w:bottom w:val="nil"/>
            </w:tcBorders>
            <w:shd w:val="clear" w:color="auto" w:fill="auto"/>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0</w:t>
            </w:r>
          </w:p>
        </w:tc>
        <w:tc>
          <w:tcPr>
            <w:tcW w:w="709" w:type="dxa"/>
            <w:tcBorders>
              <w:top w:val="nil"/>
              <w:bottom w:val="nil"/>
            </w:tcBorders>
            <w:shd w:val="clear" w:color="auto" w:fill="auto"/>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1</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0</w:t>
            </w:r>
          </w:p>
        </w:tc>
        <w:tc>
          <w:tcPr>
            <w:tcW w:w="708"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1</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0</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х</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х</w:t>
            </w:r>
          </w:p>
        </w:tc>
        <w:tc>
          <w:tcPr>
            <w:tcW w:w="708"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х</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х</w:t>
            </w:r>
          </w:p>
        </w:tc>
        <w:tc>
          <w:tcPr>
            <w:tcW w:w="709" w:type="dxa"/>
            <w:tcBorders>
              <w:top w:val="nil"/>
              <w:bottom w:val="nil"/>
              <w:right w:val="single" w:sz="4" w:space="0" w:color="auto"/>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х</w:t>
            </w:r>
          </w:p>
        </w:tc>
      </w:tr>
      <w:tr w:rsidR="00C520CB" w:rsidRPr="00C72F5B" w:rsidTr="00C520CB">
        <w:trPr>
          <w:jc w:val="center"/>
        </w:trPr>
        <w:tc>
          <w:tcPr>
            <w:tcW w:w="2241" w:type="dxa"/>
            <w:tcBorders>
              <w:top w:val="nil"/>
              <w:left w:val="single" w:sz="4" w:space="0" w:color="auto"/>
              <w:bottom w:val="nil"/>
            </w:tcBorders>
            <w:shd w:val="clear" w:color="auto" w:fill="auto"/>
          </w:tcPr>
          <w:p w:rsidR="00C520CB" w:rsidRPr="00C72F5B" w:rsidRDefault="00C520CB" w:rsidP="00C520CB">
            <w:pPr>
              <w:tabs>
                <w:tab w:val="left" w:pos="851"/>
              </w:tabs>
              <w:spacing w:line="216" w:lineRule="auto"/>
              <w:ind w:left="567"/>
              <w:rPr>
                <w:sz w:val="18"/>
                <w:szCs w:val="18"/>
              </w:rPr>
            </w:pPr>
            <w:r w:rsidRPr="00C72F5B">
              <w:rPr>
                <w:sz w:val="18"/>
                <w:szCs w:val="18"/>
              </w:rPr>
              <w:t>внеплановые проверки</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r w:rsidRPr="00C72F5B">
              <w:rPr>
                <w:sz w:val="18"/>
                <w:szCs w:val="18"/>
              </w:rPr>
              <w:t>0</w:t>
            </w:r>
          </w:p>
        </w:tc>
        <w:tc>
          <w:tcPr>
            <w:tcW w:w="709" w:type="dxa"/>
            <w:tcBorders>
              <w:top w:val="nil"/>
              <w:bottom w:val="nil"/>
            </w:tcBorders>
            <w:shd w:val="clear" w:color="auto" w:fill="auto"/>
          </w:tcPr>
          <w:p w:rsidR="00C520CB" w:rsidRPr="00C72F5B" w:rsidRDefault="00C520CB" w:rsidP="00C520CB">
            <w:pPr>
              <w:tabs>
                <w:tab w:val="left" w:pos="851"/>
              </w:tabs>
              <w:spacing w:line="216" w:lineRule="auto"/>
              <w:jc w:val="center"/>
              <w:rPr>
                <w:sz w:val="18"/>
                <w:szCs w:val="18"/>
              </w:rPr>
            </w:pPr>
            <w:r w:rsidRPr="00C72F5B">
              <w:rPr>
                <w:sz w:val="18"/>
                <w:szCs w:val="18"/>
              </w:rPr>
              <w:t>1</w:t>
            </w:r>
          </w:p>
        </w:tc>
        <w:tc>
          <w:tcPr>
            <w:tcW w:w="709" w:type="dxa"/>
            <w:tcBorders>
              <w:top w:val="nil"/>
              <w:bottom w:val="nil"/>
            </w:tcBorders>
            <w:shd w:val="clear" w:color="auto" w:fill="auto"/>
          </w:tcPr>
          <w:p w:rsidR="00C520CB" w:rsidRPr="00C72F5B" w:rsidRDefault="00C520CB" w:rsidP="00C520CB">
            <w:pPr>
              <w:tabs>
                <w:tab w:val="left" w:pos="851"/>
              </w:tabs>
              <w:spacing w:line="216" w:lineRule="auto"/>
              <w:jc w:val="center"/>
              <w:rPr>
                <w:sz w:val="18"/>
                <w:szCs w:val="18"/>
              </w:rPr>
            </w:pPr>
            <w:r w:rsidRPr="00C72F5B">
              <w:rPr>
                <w:sz w:val="18"/>
                <w:szCs w:val="18"/>
              </w:rPr>
              <w:t>0</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r w:rsidRPr="00C72F5B">
              <w:rPr>
                <w:sz w:val="18"/>
                <w:szCs w:val="18"/>
              </w:rPr>
              <w:t>0</w:t>
            </w:r>
          </w:p>
        </w:tc>
        <w:tc>
          <w:tcPr>
            <w:tcW w:w="708" w:type="dxa"/>
            <w:tcBorders>
              <w:top w:val="nil"/>
              <w:bottom w:val="nil"/>
            </w:tcBorders>
          </w:tcPr>
          <w:p w:rsidR="00C520CB" w:rsidRPr="00C72F5B" w:rsidRDefault="00C520CB" w:rsidP="00C520CB">
            <w:pPr>
              <w:tabs>
                <w:tab w:val="left" w:pos="851"/>
              </w:tabs>
              <w:spacing w:line="216" w:lineRule="auto"/>
              <w:jc w:val="center"/>
              <w:rPr>
                <w:sz w:val="18"/>
                <w:szCs w:val="18"/>
              </w:rPr>
            </w:pPr>
            <w:r w:rsidRPr="00C72F5B">
              <w:rPr>
                <w:sz w:val="18"/>
                <w:szCs w:val="18"/>
              </w:rPr>
              <w:t>1</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r w:rsidRPr="00C72F5B">
              <w:rPr>
                <w:sz w:val="18"/>
                <w:szCs w:val="18"/>
              </w:rPr>
              <w:t>0</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r w:rsidRPr="00C72F5B">
              <w:rPr>
                <w:sz w:val="18"/>
                <w:szCs w:val="18"/>
              </w:rPr>
              <w:t>х</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r w:rsidRPr="00C72F5B">
              <w:rPr>
                <w:sz w:val="18"/>
                <w:szCs w:val="18"/>
              </w:rPr>
              <w:t>х</w:t>
            </w:r>
          </w:p>
        </w:tc>
        <w:tc>
          <w:tcPr>
            <w:tcW w:w="708" w:type="dxa"/>
            <w:tcBorders>
              <w:top w:val="nil"/>
              <w:bottom w:val="nil"/>
            </w:tcBorders>
          </w:tcPr>
          <w:p w:rsidR="00C520CB" w:rsidRPr="00C72F5B" w:rsidRDefault="00C520CB" w:rsidP="00C520CB">
            <w:pPr>
              <w:tabs>
                <w:tab w:val="left" w:pos="851"/>
              </w:tabs>
              <w:spacing w:line="216" w:lineRule="auto"/>
              <w:jc w:val="center"/>
              <w:rPr>
                <w:sz w:val="18"/>
                <w:szCs w:val="18"/>
              </w:rPr>
            </w:pPr>
            <w:r w:rsidRPr="00C72F5B">
              <w:rPr>
                <w:sz w:val="18"/>
                <w:szCs w:val="18"/>
              </w:rPr>
              <w:t>х</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r w:rsidRPr="00C72F5B">
              <w:rPr>
                <w:sz w:val="18"/>
                <w:szCs w:val="18"/>
              </w:rPr>
              <w:t>х</w:t>
            </w:r>
          </w:p>
        </w:tc>
        <w:tc>
          <w:tcPr>
            <w:tcW w:w="709" w:type="dxa"/>
            <w:tcBorders>
              <w:top w:val="nil"/>
              <w:bottom w:val="nil"/>
              <w:right w:val="single" w:sz="4" w:space="0" w:color="auto"/>
            </w:tcBorders>
          </w:tcPr>
          <w:p w:rsidR="00C520CB" w:rsidRPr="00C72F5B" w:rsidRDefault="00C520CB" w:rsidP="00C520CB">
            <w:pPr>
              <w:tabs>
                <w:tab w:val="left" w:pos="851"/>
              </w:tabs>
              <w:spacing w:line="216" w:lineRule="auto"/>
              <w:jc w:val="center"/>
              <w:rPr>
                <w:sz w:val="18"/>
                <w:szCs w:val="18"/>
              </w:rPr>
            </w:pPr>
            <w:r w:rsidRPr="00C72F5B">
              <w:rPr>
                <w:sz w:val="18"/>
                <w:szCs w:val="18"/>
              </w:rPr>
              <w:t>х</w:t>
            </w:r>
          </w:p>
        </w:tc>
      </w:tr>
      <w:tr w:rsidR="00C520CB" w:rsidRPr="00C72F5B" w:rsidTr="00C520CB">
        <w:trPr>
          <w:jc w:val="center"/>
        </w:trPr>
        <w:tc>
          <w:tcPr>
            <w:tcW w:w="2241" w:type="dxa"/>
            <w:tcBorders>
              <w:top w:val="nil"/>
              <w:left w:val="single" w:sz="4" w:space="0" w:color="auto"/>
              <w:bottom w:val="nil"/>
            </w:tcBorders>
            <w:shd w:val="clear" w:color="auto" w:fill="auto"/>
          </w:tcPr>
          <w:p w:rsidR="00C520CB" w:rsidRPr="00C72F5B" w:rsidRDefault="00C520CB" w:rsidP="00C520CB">
            <w:pPr>
              <w:tabs>
                <w:tab w:val="left" w:pos="851"/>
              </w:tabs>
              <w:spacing w:line="216" w:lineRule="auto"/>
              <w:rPr>
                <w:sz w:val="18"/>
                <w:szCs w:val="18"/>
              </w:rPr>
            </w:pPr>
            <w:r w:rsidRPr="00C72F5B">
              <w:rPr>
                <w:sz w:val="18"/>
                <w:szCs w:val="18"/>
              </w:rPr>
              <w:t xml:space="preserve">Некоммерческое партнерство «Институт Профессиональных </w:t>
            </w:r>
          </w:p>
          <w:p w:rsidR="00C520CB" w:rsidRPr="00C72F5B" w:rsidRDefault="00C520CB" w:rsidP="00C520CB">
            <w:pPr>
              <w:tabs>
                <w:tab w:val="left" w:pos="851"/>
              </w:tabs>
              <w:spacing w:line="216" w:lineRule="auto"/>
              <w:rPr>
                <w:sz w:val="18"/>
                <w:szCs w:val="18"/>
              </w:rPr>
            </w:pPr>
            <w:r w:rsidRPr="00C72F5B">
              <w:rPr>
                <w:sz w:val="18"/>
                <w:szCs w:val="18"/>
              </w:rPr>
              <w:t>Аудиторов» (далее - ИПАР)</w:t>
            </w:r>
            <w:r w:rsidRPr="00C72F5B">
              <w:rPr>
                <w:sz w:val="18"/>
                <w:szCs w:val="18"/>
                <w:vertAlign w:val="superscript"/>
              </w:rPr>
              <w:t xml:space="preserve">2 </w:t>
            </w:r>
            <w:r w:rsidRPr="00C72F5B">
              <w:rPr>
                <w:sz w:val="18"/>
                <w:szCs w:val="18"/>
              </w:rPr>
              <w:t>– всего</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0</w:t>
            </w:r>
          </w:p>
        </w:tc>
        <w:tc>
          <w:tcPr>
            <w:tcW w:w="709" w:type="dxa"/>
            <w:tcBorders>
              <w:top w:val="nil"/>
              <w:bottom w:val="nil"/>
            </w:tcBorders>
            <w:shd w:val="clear" w:color="auto" w:fill="auto"/>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2</w:t>
            </w:r>
          </w:p>
        </w:tc>
        <w:tc>
          <w:tcPr>
            <w:tcW w:w="709" w:type="dxa"/>
            <w:tcBorders>
              <w:top w:val="nil"/>
              <w:bottom w:val="nil"/>
            </w:tcBorders>
            <w:shd w:val="clear" w:color="auto" w:fill="auto"/>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0</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1</w:t>
            </w:r>
          </w:p>
        </w:tc>
        <w:tc>
          <w:tcPr>
            <w:tcW w:w="708"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1</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0</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х</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х</w:t>
            </w:r>
          </w:p>
        </w:tc>
        <w:tc>
          <w:tcPr>
            <w:tcW w:w="708"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х</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х</w:t>
            </w:r>
          </w:p>
        </w:tc>
        <w:tc>
          <w:tcPr>
            <w:tcW w:w="709" w:type="dxa"/>
            <w:tcBorders>
              <w:top w:val="nil"/>
              <w:bottom w:val="nil"/>
              <w:right w:val="single" w:sz="4" w:space="0" w:color="auto"/>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х</w:t>
            </w:r>
          </w:p>
        </w:tc>
      </w:tr>
      <w:tr w:rsidR="00C520CB" w:rsidRPr="00C72F5B" w:rsidTr="00C520CB">
        <w:trPr>
          <w:jc w:val="center"/>
        </w:trPr>
        <w:tc>
          <w:tcPr>
            <w:tcW w:w="2241" w:type="dxa"/>
            <w:tcBorders>
              <w:top w:val="nil"/>
              <w:left w:val="single" w:sz="4" w:space="0" w:color="auto"/>
              <w:bottom w:val="nil"/>
            </w:tcBorders>
            <w:shd w:val="clear" w:color="auto" w:fill="auto"/>
          </w:tcPr>
          <w:p w:rsidR="00C520CB" w:rsidRPr="00C72F5B" w:rsidRDefault="00C520CB" w:rsidP="00C520CB">
            <w:pPr>
              <w:tabs>
                <w:tab w:val="left" w:pos="851"/>
              </w:tabs>
              <w:spacing w:line="216" w:lineRule="auto"/>
              <w:rPr>
                <w:bCs/>
                <w:sz w:val="18"/>
                <w:szCs w:val="18"/>
              </w:rPr>
            </w:pPr>
            <w:r w:rsidRPr="00C72F5B">
              <w:rPr>
                <w:bCs/>
                <w:sz w:val="18"/>
                <w:szCs w:val="18"/>
              </w:rPr>
              <w:t>в том числе:</w:t>
            </w:r>
          </w:p>
          <w:p w:rsidR="00C520CB" w:rsidRPr="00C72F5B" w:rsidRDefault="00C520CB" w:rsidP="00C520CB">
            <w:pPr>
              <w:tabs>
                <w:tab w:val="left" w:pos="851"/>
              </w:tabs>
              <w:spacing w:line="216" w:lineRule="auto"/>
              <w:ind w:left="576" w:hanging="9"/>
              <w:rPr>
                <w:sz w:val="18"/>
                <w:szCs w:val="18"/>
              </w:rPr>
            </w:pPr>
            <w:r w:rsidRPr="00C72F5B">
              <w:rPr>
                <w:bCs/>
                <w:sz w:val="18"/>
                <w:szCs w:val="18"/>
              </w:rPr>
              <w:t>плановые проверки</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0</w:t>
            </w:r>
          </w:p>
        </w:tc>
        <w:tc>
          <w:tcPr>
            <w:tcW w:w="709" w:type="dxa"/>
            <w:tcBorders>
              <w:top w:val="nil"/>
              <w:bottom w:val="nil"/>
            </w:tcBorders>
            <w:shd w:val="clear" w:color="auto" w:fill="auto"/>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1</w:t>
            </w:r>
          </w:p>
        </w:tc>
        <w:tc>
          <w:tcPr>
            <w:tcW w:w="709" w:type="dxa"/>
            <w:tcBorders>
              <w:top w:val="nil"/>
              <w:bottom w:val="nil"/>
            </w:tcBorders>
            <w:shd w:val="clear" w:color="auto" w:fill="auto"/>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0</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1</w:t>
            </w:r>
          </w:p>
        </w:tc>
        <w:tc>
          <w:tcPr>
            <w:tcW w:w="708"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0</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0</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х</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х</w:t>
            </w:r>
          </w:p>
        </w:tc>
        <w:tc>
          <w:tcPr>
            <w:tcW w:w="708"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х</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х</w:t>
            </w:r>
          </w:p>
        </w:tc>
        <w:tc>
          <w:tcPr>
            <w:tcW w:w="709" w:type="dxa"/>
            <w:tcBorders>
              <w:top w:val="nil"/>
              <w:bottom w:val="nil"/>
              <w:right w:val="single" w:sz="4" w:space="0" w:color="auto"/>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х</w:t>
            </w:r>
          </w:p>
        </w:tc>
      </w:tr>
      <w:tr w:rsidR="00C520CB" w:rsidRPr="00C72F5B" w:rsidTr="00C520CB">
        <w:trPr>
          <w:jc w:val="center"/>
        </w:trPr>
        <w:tc>
          <w:tcPr>
            <w:tcW w:w="2241" w:type="dxa"/>
            <w:tcBorders>
              <w:top w:val="nil"/>
              <w:left w:val="single" w:sz="4" w:space="0" w:color="auto"/>
              <w:bottom w:val="nil"/>
            </w:tcBorders>
            <w:shd w:val="clear" w:color="auto" w:fill="auto"/>
          </w:tcPr>
          <w:p w:rsidR="00C520CB" w:rsidRPr="00C72F5B" w:rsidRDefault="00C520CB" w:rsidP="00C520CB">
            <w:pPr>
              <w:tabs>
                <w:tab w:val="left" w:pos="851"/>
              </w:tabs>
              <w:spacing w:line="216" w:lineRule="auto"/>
              <w:ind w:left="567"/>
              <w:rPr>
                <w:sz w:val="18"/>
                <w:szCs w:val="18"/>
              </w:rPr>
            </w:pPr>
            <w:r w:rsidRPr="00C72F5B">
              <w:rPr>
                <w:sz w:val="18"/>
                <w:szCs w:val="18"/>
              </w:rPr>
              <w:t>внеплановые проверки</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r w:rsidRPr="00C72F5B">
              <w:rPr>
                <w:sz w:val="18"/>
                <w:szCs w:val="18"/>
              </w:rPr>
              <w:t>0</w:t>
            </w:r>
          </w:p>
        </w:tc>
        <w:tc>
          <w:tcPr>
            <w:tcW w:w="709" w:type="dxa"/>
            <w:tcBorders>
              <w:top w:val="nil"/>
              <w:bottom w:val="nil"/>
            </w:tcBorders>
            <w:shd w:val="clear" w:color="auto" w:fill="auto"/>
          </w:tcPr>
          <w:p w:rsidR="00C520CB" w:rsidRPr="00C72F5B" w:rsidRDefault="00C520CB" w:rsidP="00C520CB">
            <w:pPr>
              <w:tabs>
                <w:tab w:val="left" w:pos="851"/>
              </w:tabs>
              <w:spacing w:line="216" w:lineRule="auto"/>
              <w:jc w:val="center"/>
              <w:rPr>
                <w:sz w:val="18"/>
                <w:szCs w:val="18"/>
              </w:rPr>
            </w:pPr>
            <w:r w:rsidRPr="00C72F5B">
              <w:rPr>
                <w:sz w:val="18"/>
                <w:szCs w:val="18"/>
              </w:rPr>
              <w:t>1</w:t>
            </w:r>
          </w:p>
        </w:tc>
        <w:tc>
          <w:tcPr>
            <w:tcW w:w="709" w:type="dxa"/>
            <w:tcBorders>
              <w:top w:val="nil"/>
              <w:bottom w:val="nil"/>
            </w:tcBorders>
            <w:shd w:val="clear" w:color="auto" w:fill="auto"/>
          </w:tcPr>
          <w:p w:rsidR="00C520CB" w:rsidRPr="00C72F5B" w:rsidRDefault="00C520CB" w:rsidP="00C520CB">
            <w:pPr>
              <w:tabs>
                <w:tab w:val="left" w:pos="851"/>
              </w:tabs>
              <w:spacing w:line="216" w:lineRule="auto"/>
              <w:jc w:val="center"/>
              <w:rPr>
                <w:sz w:val="18"/>
                <w:szCs w:val="18"/>
              </w:rPr>
            </w:pPr>
            <w:r w:rsidRPr="00C72F5B">
              <w:rPr>
                <w:sz w:val="18"/>
                <w:szCs w:val="18"/>
              </w:rPr>
              <w:t>0</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r w:rsidRPr="00C72F5B">
              <w:rPr>
                <w:sz w:val="18"/>
                <w:szCs w:val="18"/>
              </w:rPr>
              <w:t>0</w:t>
            </w:r>
          </w:p>
        </w:tc>
        <w:tc>
          <w:tcPr>
            <w:tcW w:w="708" w:type="dxa"/>
            <w:tcBorders>
              <w:top w:val="nil"/>
              <w:bottom w:val="nil"/>
            </w:tcBorders>
          </w:tcPr>
          <w:p w:rsidR="00C520CB" w:rsidRPr="00C72F5B" w:rsidRDefault="00C520CB" w:rsidP="00C520CB">
            <w:pPr>
              <w:tabs>
                <w:tab w:val="left" w:pos="851"/>
              </w:tabs>
              <w:spacing w:line="216" w:lineRule="auto"/>
              <w:jc w:val="center"/>
              <w:rPr>
                <w:sz w:val="18"/>
                <w:szCs w:val="18"/>
              </w:rPr>
            </w:pPr>
            <w:r w:rsidRPr="00C72F5B">
              <w:rPr>
                <w:sz w:val="18"/>
                <w:szCs w:val="18"/>
              </w:rPr>
              <w:t>1</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r w:rsidRPr="00C72F5B">
              <w:rPr>
                <w:sz w:val="18"/>
                <w:szCs w:val="18"/>
              </w:rPr>
              <w:t>0</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r w:rsidRPr="00C72F5B">
              <w:rPr>
                <w:sz w:val="18"/>
                <w:szCs w:val="18"/>
              </w:rPr>
              <w:t>х</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r w:rsidRPr="00C72F5B">
              <w:rPr>
                <w:sz w:val="18"/>
                <w:szCs w:val="18"/>
              </w:rPr>
              <w:t>х</w:t>
            </w:r>
          </w:p>
        </w:tc>
        <w:tc>
          <w:tcPr>
            <w:tcW w:w="708" w:type="dxa"/>
            <w:tcBorders>
              <w:top w:val="nil"/>
              <w:bottom w:val="nil"/>
            </w:tcBorders>
          </w:tcPr>
          <w:p w:rsidR="00C520CB" w:rsidRPr="00C72F5B" w:rsidRDefault="00C520CB" w:rsidP="00C520CB">
            <w:pPr>
              <w:tabs>
                <w:tab w:val="left" w:pos="851"/>
              </w:tabs>
              <w:spacing w:line="216" w:lineRule="auto"/>
              <w:jc w:val="center"/>
              <w:rPr>
                <w:sz w:val="18"/>
                <w:szCs w:val="18"/>
              </w:rPr>
            </w:pPr>
            <w:r w:rsidRPr="00C72F5B">
              <w:rPr>
                <w:sz w:val="18"/>
                <w:szCs w:val="18"/>
              </w:rPr>
              <w:t>х</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r w:rsidRPr="00C72F5B">
              <w:rPr>
                <w:sz w:val="18"/>
                <w:szCs w:val="18"/>
              </w:rPr>
              <w:t>х</w:t>
            </w:r>
          </w:p>
        </w:tc>
        <w:tc>
          <w:tcPr>
            <w:tcW w:w="709" w:type="dxa"/>
            <w:tcBorders>
              <w:top w:val="nil"/>
              <w:bottom w:val="nil"/>
              <w:right w:val="single" w:sz="4" w:space="0" w:color="auto"/>
            </w:tcBorders>
          </w:tcPr>
          <w:p w:rsidR="00C520CB" w:rsidRPr="00C72F5B" w:rsidRDefault="00C520CB" w:rsidP="00C520CB">
            <w:pPr>
              <w:tabs>
                <w:tab w:val="left" w:pos="851"/>
              </w:tabs>
              <w:spacing w:line="216" w:lineRule="auto"/>
              <w:jc w:val="center"/>
              <w:rPr>
                <w:sz w:val="18"/>
                <w:szCs w:val="18"/>
              </w:rPr>
            </w:pPr>
            <w:r w:rsidRPr="00C72F5B">
              <w:rPr>
                <w:sz w:val="18"/>
                <w:szCs w:val="18"/>
              </w:rPr>
              <w:t>х</w:t>
            </w:r>
          </w:p>
        </w:tc>
      </w:tr>
      <w:tr w:rsidR="00C520CB" w:rsidRPr="00C72F5B" w:rsidTr="00C520CB">
        <w:trPr>
          <w:trHeight w:val="417"/>
          <w:jc w:val="center"/>
        </w:trPr>
        <w:tc>
          <w:tcPr>
            <w:tcW w:w="2241" w:type="dxa"/>
            <w:tcBorders>
              <w:top w:val="nil"/>
              <w:left w:val="single" w:sz="4" w:space="0" w:color="auto"/>
              <w:bottom w:val="nil"/>
            </w:tcBorders>
            <w:shd w:val="clear" w:color="auto" w:fill="auto"/>
          </w:tcPr>
          <w:p w:rsidR="00C520CB" w:rsidRPr="00C72F5B" w:rsidRDefault="00C520CB" w:rsidP="00C520CB">
            <w:pPr>
              <w:tabs>
                <w:tab w:val="left" w:pos="851"/>
              </w:tabs>
              <w:spacing w:line="216" w:lineRule="auto"/>
              <w:rPr>
                <w:sz w:val="18"/>
                <w:szCs w:val="18"/>
              </w:rPr>
            </w:pPr>
            <w:r w:rsidRPr="00C72F5B">
              <w:rPr>
                <w:sz w:val="18"/>
                <w:szCs w:val="18"/>
              </w:rPr>
              <w:t>«Российский Союз аудиторов» (Ассоциация) (далее - РСА)</w:t>
            </w:r>
            <w:r w:rsidRPr="00C72F5B">
              <w:rPr>
                <w:rStyle w:val="af3"/>
                <w:sz w:val="18"/>
                <w:szCs w:val="18"/>
              </w:rPr>
              <w:footnoteReference w:id="3"/>
            </w:r>
            <w:r w:rsidRPr="00C72F5B">
              <w:rPr>
                <w:sz w:val="18"/>
                <w:szCs w:val="18"/>
              </w:rPr>
              <w:t xml:space="preserve"> – всего</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0</w:t>
            </w:r>
          </w:p>
        </w:tc>
        <w:tc>
          <w:tcPr>
            <w:tcW w:w="709" w:type="dxa"/>
            <w:tcBorders>
              <w:top w:val="nil"/>
              <w:bottom w:val="nil"/>
            </w:tcBorders>
            <w:shd w:val="clear" w:color="auto" w:fill="auto"/>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2</w:t>
            </w:r>
          </w:p>
        </w:tc>
        <w:tc>
          <w:tcPr>
            <w:tcW w:w="709" w:type="dxa"/>
            <w:tcBorders>
              <w:top w:val="nil"/>
              <w:bottom w:val="nil"/>
            </w:tcBorders>
            <w:shd w:val="clear" w:color="auto" w:fill="auto"/>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0</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0</w:t>
            </w:r>
          </w:p>
        </w:tc>
        <w:tc>
          <w:tcPr>
            <w:tcW w:w="708"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1</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0</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1</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0</w:t>
            </w:r>
          </w:p>
        </w:tc>
        <w:tc>
          <w:tcPr>
            <w:tcW w:w="708"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1</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х</w:t>
            </w:r>
          </w:p>
        </w:tc>
        <w:tc>
          <w:tcPr>
            <w:tcW w:w="709" w:type="dxa"/>
            <w:tcBorders>
              <w:top w:val="nil"/>
              <w:bottom w:val="nil"/>
              <w:right w:val="single" w:sz="4" w:space="0" w:color="auto"/>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х</w:t>
            </w:r>
          </w:p>
        </w:tc>
      </w:tr>
      <w:tr w:rsidR="00C520CB" w:rsidRPr="00C72F5B" w:rsidTr="00C520CB">
        <w:trPr>
          <w:jc w:val="center"/>
        </w:trPr>
        <w:tc>
          <w:tcPr>
            <w:tcW w:w="2241" w:type="dxa"/>
            <w:tcBorders>
              <w:top w:val="nil"/>
              <w:left w:val="single" w:sz="4" w:space="0" w:color="auto"/>
              <w:bottom w:val="nil"/>
            </w:tcBorders>
            <w:shd w:val="clear" w:color="auto" w:fill="auto"/>
          </w:tcPr>
          <w:p w:rsidR="00C520CB" w:rsidRPr="00C72F5B" w:rsidRDefault="00C520CB" w:rsidP="00C520CB">
            <w:pPr>
              <w:tabs>
                <w:tab w:val="left" w:pos="851"/>
              </w:tabs>
              <w:spacing w:line="216" w:lineRule="auto"/>
              <w:rPr>
                <w:bCs/>
                <w:sz w:val="18"/>
                <w:szCs w:val="18"/>
              </w:rPr>
            </w:pPr>
            <w:r w:rsidRPr="00C72F5B">
              <w:rPr>
                <w:bCs/>
                <w:sz w:val="18"/>
                <w:szCs w:val="18"/>
              </w:rPr>
              <w:t>в том числе:</w:t>
            </w:r>
          </w:p>
          <w:p w:rsidR="00C520CB" w:rsidRPr="00C72F5B" w:rsidRDefault="00C520CB" w:rsidP="00C520CB">
            <w:pPr>
              <w:tabs>
                <w:tab w:val="left" w:pos="851"/>
              </w:tabs>
              <w:spacing w:line="216" w:lineRule="auto"/>
              <w:ind w:left="576" w:hanging="9"/>
              <w:rPr>
                <w:sz w:val="18"/>
                <w:szCs w:val="18"/>
              </w:rPr>
            </w:pPr>
            <w:r w:rsidRPr="00C72F5B">
              <w:rPr>
                <w:bCs/>
                <w:sz w:val="18"/>
                <w:szCs w:val="18"/>
              </w:rPr>
              <w:t>плановые проверки</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0</w:t>
            </w:r>
          </w:p>
        </w:tc>
        <w:tc>
          <w:tcPr>
            <w:tcW w:w="709" w:type="dxa"/>
            <w:tcBorders>
              <w:top w:val="nil"/>
              <w:bottom w:val="nil"/>
            </w:tcBorders>
            <w:shd w:val="clear" w:color="auto" w:fill="auto"/>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1</w:t>
            </w:r>
          </w:p>
        </w:tc>
        <w:tc>
          <w:tcPr>
            <w:tcW w:w="709" w:type="dxa"/>
            <w:tcBorders>
              <w:top w:val="nil"/>
              <w:bottom w:val="nil"/>
            </w:tcBorders>
            <w:shd w:val="clear" w:color="auto" w:fill="auto"/>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0</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0</w:t>
            </w:r>
          </w:p>
        </w:tc>
        <w:tc>
          <w:tcPr>
            <w:tcW w:w="708"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1</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0</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1</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0</w:t>
            </w:r>
          </w:p>
        </w:tc>
        <w:tc>
          <w:tcPr>
            <w:tcW w:w="708"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1</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х</w:t>
            </w:r>
          </w:p>
        </w:tc>
        <w:tc>
          <w:tcPr>
            <w:tcW w:w="709" w:type="dxa"/>
            <w:tcBorders>
              <w:top w:val="nil"/>
              <w:bottom w:val="nil"/>
              <w:right w:val="single" w:sz="4" w:space="0" w:color="auto"/>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х</w:t>
            </w:r>
          </w:p>
        </w:tc>
      </w:tr>
      <w:tr w:rsidR="00C520CB" w:rsidRPr="00C72F5B" w:rsidTr="00C520CB">
        <w:trPr>
          <w:jc w:val="center"/>
        </w:trPr>
        <w:tc>
          <w:tcPr>
            <w:tcW w:w="2241" w:type="dxa"/>
            <w:tcBorders>
              <w:top w:val="nil"/>
              <w:left w:val="single" w:sz="4" w:space="0" w:color="auto"/>
              <w:bottom w:val="nil"/>
            </w:tcBorders>
            <w:shd w:val="clear" w:color="auto" w:fill="auto"/>
          </w:tcPr>
          <w:p w:rsidR="00C520CB" w:rsidRPr="00C72F5B" w:rsidRDefault="00C520CB" w:rsidP="00C520CB">
            <w:pPr>
              <w:tabs>
                <w:tab w:val="left" w:pos="851"/>
              </w:tabs>
              <w:spacing w:line="216" w:lineRule="auto"/>
              <w:ind w:left="567"/>
              <w:rPr>
                <w:sz w:val="18"/>
                <w:szCs w:val="18"/>
              </w:rPr>
            </w:pPr>
            <w:r w:rsidRPr="00C72F5B">
              <w:rPr>
                <w:sz w:val="18"/>
                <w:szCs w:val="18"/>
              </w:rPr>
              <w:t>внеплановые проверки</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r w:rsidRPr="00C72F5B">
              <w:rPr>
                <w:sz w:val="18"/>
                <w:szCs w:val="18"/>
              </w:rPr>
              <w:t>0</w:t>
            </w:r>
          </w:p>
        </w:tc>
        <w:tc>
          <w:tcPr>
            <w:tcW w:w="709" w:type="dxa"/>
            <w:tcBorders>
              <w:top w:val="nil"/>
              <w:bottom w:val="nil"/>
            </w:tcBorders>
            <w:shd w:val="clear" w:color="auto" w:fill="auto"/>
          </w:tcPr>
          <w:p w:rsidR="00C520CB" w:rsidRPr="00C72F5B" w:rsidRDefault="00C520CB" w:rsidP="00C520CB">
            <w:pPr>
              <w:tabs>
                <w:tab w:val="left" w:pos="851"/>
              </w:tabs>
              <w:spacing w:line="216" w:lineRule="auto"/>
              <w:jc w:val="center"/>
              <w:rPr>
                <w:sz w:val="18"/>
                <w:szCs w:val="18"/>
              </w:rPr>
            </w:pPr>
            <w:r w:rsidRPr="00C72F5B">
              <w:rPr>
                <w:sz w:val="18"/>
                <w:szCs w:val="18"/>
              </w:rPr>
              <w:t>1</w:t>
            </w:r>
          </w:p>
        </w:tc>
        <w:tc>
          <w:tcPr>
            <w:tcW w:w="709" w:type="dxa"/>
            <w:tcBorders>
              <w:top w:val="nil"/>
              <w:bottom w:val="nil"/>
            </w:tcBorders>
            <w:shd w:val="clear" w:color="auto" w:fill="auto"/>
          </w:tcPr>
          <w:p w:rsidR="00C520CB" w:rsidRPr="00C72F5B" w:rsidRDefault="00C520CB" w:rsidP="00C520CB">
            <w:pPr>
              <w:tabs>
                <w:tab w:val="left" w:pos="851"/>
              </w:tabs>
              <w:spacing w:line="216" w:lineRule="auto"/>
              <w:jc w:val="center"/>
              <w:rPr>
                <w:sz w:val="18"/>
                <w:szCs w:val="18"/>
              </w:rPr>
            </w:pPr>
            <w:r w:rsidRPr="00C72F5B">
              <w:rPr>
                <w:sz w:val="18"/>
                <w:szCs w:val="18"/>
              </w:rPr>
              <w:t>0</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r w:rsidRPr="00C72F5B">
              <w:rPr>
                <w:sz w:val="18"/>
                <w:szCs w:val="18"/>
              </w:rPr>
              <w:t>0</w:t>
            </w:r>
          </w:p>
        </w:tc>
        <w:tc>
          <w:tcPr>
            <w:tcW w:w="708" w:type="dxa"/>
            <w:tcBorders>
              <w:top w:val="nil"/>
              <w:bottom w:val="nil"/>
            </w:tcBorders>
          </w:tcPr>
          <w:p w:rsidR="00C520CB" w:rsidRPr="00C72F5B" w:rsidRDefault="00C520CB" w:rsidP="00C520CB">
            <w:pPr>
              <w:tabs>
                <w:tab w:val="left" w:pos="851"/>
              </w:tabs>
              <w:spacing w:line="216" w:lineRule="auto"/>
              <w:jc w:val="center"/>
              <w:rPr>
                <w:sz w:val="18"/>
                <w:szCs w:val="18"/>
              </w:rPr>
            </w:pPr>
            <w:r w:rsidRPr="00C72F5B">
              <w:rPr>
                <w:sz w:val="18"/>
                <w:szCs w:val="18"/>
              </w:rPr>
              <w:t>0</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r w:rsidRPr="00C72F5B">
              <w:rPr>
                <w:sz w:val="18"/>
                <w:szCs w:val="18"/>
              </w:rPr>
              <w:t>0</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r w:rsidRPr="00C72F5B">
              <w:rPr>
                <w:sz w:val="18"/>
                <w:szCs w:val="18"/>
              </w:rPr>
              <w:t>0</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r w:rsidRPr="00C72F5B">
              <w:rPr>
                <w:sz w:val="18"/>
                <w:szCs w:val="18"/>
              </w:rPr>
              <w:t>0</w:t>
            </w:r>
          </w:p>
        </w:tc>
        <w:tc>
          <w:tcPr>
            <w:tcW w:w="708" w:type="dxa"/>
            <w:tcBorders>
              <w:top w:val="nil"/>
              <w:bottom w:val="nil"/>
            </w:tcBorders>
          </w:tcPr>
          <w:p w:rsidR="00C520CB" w:rsidRPr="00C72F5B" w:rsidRDefault="00C520CB" w:rsidP="00C520CB">
            <w:pPr>
              <w:tabs>
                <w:tab w:val="left" w:pos="851"/>
              </w:tabs>
              <w:spacing w:line="216" w:lineRule="auto"/>
              <w:jc w:val="center"/>
              <w:rPr>
                <w:sz w:val="18"/>
                <w:szCs w:val="18"/>
              </w:rPr>
            </w:pPr>
            <w:r w:rsidRPr="00C72F5B">
              <w:rPr>
                <w:sz w:val="18"/>
                <w:szCs w:val="18"/>
              </w:rPr>
              <w:t>0</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r w:rsidRPr="00C72F5B">
              <w:rPr>
                <w:sz w:val="18"/>
                <w:szCs w:val="18"/>
              </w:rPr>
              <w:t>х</w:t>
            </w:r>
          </w:p>
        </w:tc>
        <w:tc>
          <w:tcPr>
            <w:tcW w:w="709" w:type="dxa"/>
            <w:tcBorders>
              <w:top w:val="nil"/>
              <w:bottom w:val="nil"/>
              <w:right w:val="single" w:sz="4" w:space="0" w:color="auto"/>
            </w:tcBorders>
          </w:tcPr>
          <w:p w:rsidR="00C520CB" w:rsidRPr="00C72F5B" w:rsidRDefault="00C520CB" w:rsidP="00C520CB">
            <w:pPr>
              <w:tabs>
                <w:tab w:val="left" w:pos="851"/>
              </w:tabs>
              <w:spacing w:line="216" w:lineRule="auto"/>
              <w:jc w:val="center"/>
              <w:rPr>
                <w:sz w:val="18"/>
                <w:szCs w:val="18"/>
              </w:rPr>
            </w:pPr>
            <w:r w:rsidRPr="00C72F5B">
              <w:rPr>
                <w:sz w:val="18"/>
                <w:szCs w:val="18"/>
              </w:rPr>
              <w:t>х</w:t>
            </w:r>
          </w:p>
        </w:tc>
      </w:tr>
      <w:tr w:rsidR="00C520CB" w:rsidRPr="00C72F5B" w:rsidTr="00C520CB">
        <w:trPr>
          <w:jc w:val="center"/>
        </w:trPr>
        <w:tc>
          <w:tcPr>
            <w:tcW w:w="2241" w:type="dxa"/>
            <w:tcBorders>
              <w:top w:val="nil"/>
              <w:left w:val="single" w:sz="4" w:space="0" w:color="auto"/>
              <w:bottom w:val="nil"/>
            </w:tcBorders>
            <w:shd w:val="clear" w:color="auto" w:fill="auto"/>
          </w:tcPr>
          <w:p w:rsidR="00C520CB" w:rsidRPr="00C72F5B" w:rsidRDefault="00C520CB" w:rsidP="00C520CB">
            <w:pPr>
              <w:spacing w:line="216" w:lineRule="auto"/>
              <w:rPr>
                <w:sz w:val="18"/>
                <w:szCs w:val="18"/>
              </w:rPr>
            </w:pPr>
            <w:r w:rsidRPr="00C72F5B">
              <w:rPr>
                <w:sz w:val="18"/>
                <w:szCs w:val="18"/>
              </w:rPr>
              <w:t>Некоммерческое партнерство «Гильдия аудиторов Региональных Институтов Профессиональных бухгалтеров» (далее - Гильдия аудиторов)</w:t>
            </w:r>
            <w:r w:rsidRPr="00C72F5B">
              <w:rPr>
                <w:rStyle w:val="af3"/>
                <w:sz w:val="18"/>
                <w:szCs w:val="18"/>
              </w:rPr>
              <w:footnoteReference w:id="4"/>
            </w:r>
            <w:r w:rsidRPr="00C72F5B">
              <w:rPr>
                <w:sz w:val="18"/>
                <w:szCs w:val="18"/>
              </w:rPr>
              <w:t xml:space="preserve"> – всего</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0</w:t>
            </w:r>
          </w:p>
        </w:tc>
        <w:tc>
          <w:tcPr>
            <w:tcW w:w="709" w:type="dxa"/>
            <w:tcBorders>
              <w:top w:val="nil"/>
              <w:bottom w:val="nil"/>
            </w:tcBorders>
            <w:shd w:val="clear" w:color="auto" w:fill="auto"/>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1</w:t>
            </w:r>
          </w:p>
        </w:tc>
        <w:tc>
          <w:tcPr>
            <w:tcW w:w="709" w:type="dxa"/>
            <w:tcBorders>
              <w:top w:val="nil"/>
              <w:bottom w:val="nil"/>
            </w:tcBorders>
            <w:shd w:val="clear" w:color="auto" w:fill="auto"/>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х</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х</w:t>
            </w:r>
          </w:p>
        </w:tc>
        <w:tc>
          <w:tcPr>
            <w:tcW w:w="708"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х</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х</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х</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х</w:t>
            </w:r>
          </w:p>
        </w:tc>
        <w:tc>
          <w:tcPr>
            <w:tcW w:w="708"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х</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х</w:t>
            </w:r>
          </w:p>
        </w:tc>
        <w:tc>
          <w:tcPr>
            <w:tcW w:w="709" w:type="dxa"/>
            <w:tcBorders>
              <w:top w:val="nil"/>
              <w:bottom w:val="nil"/>
              <w:right w:val="single" w:sz="4" w:space="0" w:color="auto"/>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х</w:t>
            </w:r>
          </w:p>
        </w:tc>
      </w:tr>
      <w:tr w:rsidR="00C520CB" w:rsidRPr="00C72F5B" w:rsidTr="00C520CB">
        <w:trPr>
          <w:jc w:val="center"/>
        </w:trPr>
        <w:tc>
          <w:tcPr>
            <w:tcW w:w="2241" w:type="dxa"/>
            <w:tcBorders>
              <w:top w:val="nil"/>
              <w:left w:val="single" w:sz="4" w:space="0" w:color="auto"/>
              <w:bottom w:val="nil"/>
            </w:tcBorders>
            <w:shd w:val="clear" w:color="auto" w:fill="auto"/>
          </w:tcPr>
          <w:p w:rsidR="00C520CB" w:rsidRPr="00C72F5B" w:rsidRDefault="00C520CB" w:rsidP="00C520CB">
            <w:pPr>
              <w:tabs>
                <w:tab w:val="left" w:pos="851"/>
              </w:tabs>
              <w:spacing w:line="216" w:lineRule="auto"/>
              <w:rPr>
                <w:bCs/>
                <w:sz w:val="18"/>
                <w:szCs w:val="18"/>
              </w:rPr>
            </w:pPr>
            <w:r w:rsidRPr="00C72F5B">
              <w:rPr>
                <w:bCs/>
                <w:sz w:val="18"/>
                <w:szCs w:val="18"/>
              </w:rPr>
              <w:t>в том числе:</w:t>
            </w:r>
          </w:p>
          <w:p w:rsidR="00C520CB" w:rsidRPr="00C72F5B" w:rsidRDefault="00C520CB" w:rsidP="00C520CB">
            <w:pPr>
              <w:tabs>
                <w:tab w:val="left" w:pos="851"/>
              </w:tabs>
              <w:spacing w:line="216" w:lineRule="auto"/>
              <w:ind w:left="576" w:hanging="9"/>
              <w:rPr>
                <w:sz w:val="18"/>
                <w:szCs w:val="18"/>
              </w:rPr>
            </w:pPr>
            <w:r w:rsidRPr="00C72F5B">
              <w:rPr>
                <w:bCs/>
                <w:sz w:val="18"/>
                <w:szCs w:val="18"/>
              </w:rPr>
              <w:t>плановые проверки</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0</w:t>
            </w:r>
          </w:p>
        </w:tc>
        <w:tc>
          <w:tcPr>
            <w:tcW w:w="709" w:type="dxa"/>
            <w:tcBorders>
              <w:top w:val="nil"/>
              <w:bottom w:val="nil"/>
            </w:tcBorders>
            <w:shd w:val="clear" w:color="auto" w:fill="auto"/>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0</w:t>
            </w:r>
          </w:p>
        </w:tc>
        <w:tc>
          <w:tcPr>
            <w:tcW w:w="709" w:type="dxa"/>
            <w:tcBorders>
              <w:top w:val="nil"/>
              <w:bottom w:val="nil"/>
            </w:tcBorders>
            <w:shd w:val="clear" w:color="auto" w:fill="auto"/>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х</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х</w:t>
            </w:r>
          </w:p>
        </w:tc>
        <w:tc>
          <w:tcPr>
            <w:tcW w:w="708"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х</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х</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х</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х</w:t>
            </w:r>
          </w:p>
        </w:tc>
        <w:tc>
          <w:tcPr>
            <w:tcW w:w="708"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х</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х</w:t>
            </w:r>
          </w:p>
        </w:tc>
        <w:tc>
          <w:tcPr>
            <w:tcW w:w="709" w:type="dxa"/>
            <w:tcBorders>
              <w:top w:val="nil"/>
              <w:bottom w:val="nil"/>
              <w:right w:val="single" w:sz="4" w:space="0" w:color="auto"/>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х</w:t>
            </w:r>
          </w:p>
        </w:tc>
      </w:tr>
      <w:tr w:rsidR="00C520CB" w:rsidRPr="00C72F5B" w:rsidTr="00C520CB">
        <w:trPr>
          <w:jc w:val="center"/>
        </w:trPr>
        <w:tc>
          <w:tcPr>
            <w:tcW w:w="2241" w:type="dxa"/>
            <w:tcBorders>
              <w:top w:val="nil"/>
              <w:left w:val="single" w:sz="4" w:space="0" w:color="auto"/>
              <w:bottom w:val="nil"/>
            </w:tcBorders>
            <w:shd w:val="clear" w:color="auto" w:fill="auto"/>
          </w:tcPr>
          <w:p w:rsidR="00C520CB" w:rsidRPr="00C72F5B" w:rsidRDefault="00C520CB" w:rsidP="00C520CB">
            <w:pPr>
              <w:tabs>
                <w:tab w:val="left" w:pos="851"/>
              </w:tabs>
              <w:spacing w:line="216" w:lineRule="auto"/>
              <w:ind w:left="567"/>
              <w:rPr>
                <w:sz w:val="18"/>
                <w:szCs w:val="18"/>
              </w:rPr>
            </w:pPr>
            <w:r w:rsidRPr="00C72F5B">
              <w:rPr>
                <w:sz w:val="18"/>
                <w:szCs w:val="18"/>
              </w:rPr>
              <w:t>внеплановые проверки</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r w:rsidRPr="00C72F5B">
              <w:rPr>
                <w:sz w:val="18"/>
                <w:szCs w:val="18"/>
              </w:rPr>
              <w:t>0</w:t>
            </w:r>
          </w:p>
        </w:tc>
        <w:tc>
          <w:tcPr>
            <w:tcW w:w="709" w:type="dxa"/>
            <w:tcBorders>
              <w:top w:val="nil"/>
              <w:bottom w:val="nil"/>
            </w:tcBorders>
            <w:shd w:val="clear" w:color="auto" w:fill="auto"/>
          </w:tcPr>
          <w:p w:rsidR="00C520CB" w:rsidRPr="00C72F5B" w:rsidRDefault="00C520CB" w:rsidP="00C520CB">
            <w:pPr>
              <w:tabs>
                <w:tab w:val="left" w:pos="851"/>
              </w:tabs>
              <w:spacing w:line="216" w:lineRule="auto"/>
              <w:jc w:val="center"/>
              <w:rPr>
                <w:sz w:val="18"/>
                <w:szCs w:val="18"/>
              </w:rPr>
            </w:pPr>
            <w:r w:rsidRPr="00C72F5B">
              <w:rPr>
                <w:sz w:val="18"/>
                <w:szCs w:val="18"/>
              </w:rPr>
              <w:t>1</w:t>
            </w:r>
          </w:p>
        </w:tc>
        <w:tc>
          <w:tcPr>
            <w:tcW w:w="709" w:type="dxa"/>
            <w:tcBorders>
              <w:top w:val="nil"/>
              <w:bottom w:val="nil"/>
            </w:tcBorders>
            <w:shd w:val="clear" w:color="auto" w:fill="auto"/>
          </w:tcPr>
          <w:p w:rsidR="00C520CB" w:rsidRPr="00C72F5B" w:rsidRDefault="00C520CB" w:rsidP="00C520CB">
            <w:pPr>
              <w:tabs>
                <w:tab w:val="left" w:pos="851"/>
              </w:tabs>
              <w:spacing w:line="216" w:lineRule="auto"/>
              <w:jc w:val="center"/>
              <w:rPr>
                <w:sz w:val="18"/>
                <w:szCs w:val="18"/>
              </w:rPr>
            </w:pPr>
            <w:r w:rsidRPr="00C72F5B">
              <w:rPr>
                <w:sz w:val="18"/>
                <w:szCs w:val="18"/>
              </w:rPr>
              <w:t>х</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r w:rsidRPr="00C72F5B">
              <w:rPr>
                <w:sz w:val="18"/>
                <w:szCs w:val="18"/>
              </w:rPr>
              <w:t>х</w:t>
            </w:r>
          </w:p>
        </w:tc>
        <w:tc>
          <w:tcPr>
            <w:tcW w:w="708" w:type="dxa"/>
            <w:tcBorders>
              <w:top w:val="nil"/>
              <w:bottom w:val="nil"/>
            </w:tcBorders>
          </w:tcPr>
          <w:p w:rsidR="00C520CB" w:rsidRPr="00C72F5B" w:rsidRDefault="00C520CB" w:rsidP="00C520CB">
            <w:pPr>
              <w:tabs>
                <w:tab w:val="left" w:pos="851"/>
              </w:tabs>
              <w:spacing w:line="216" w:lineRule="auto"/>
              <w:jc w:val="center"/>
              <w:rPr>
                <w:sz w:val="18"/>
                <w:szCs w:val="18"/>
              </w:rPr>
            </w:pPr>
            <w:r w:rsidRPr="00C72F5B">
              <w:rPr>
                <w:sz w:val="18"/>
                <w:szCs w:val="18"/>
              </w:rPr>
              <w:t>х</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r w:rsidRPr="00C72F5B">
              <w:rPr>
                <w:sz w:val="18"/>
                <w:szCs w:val="18"/>
              </w:rPr>
              <w:t>х</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r w:rsidRPr="00C72F5B">
              <w:rPr>
                <w:sz w:val="18"/>
                <w:szCs w:val="18"/>
              </w:rPr>
              <w:t>х</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r w:rsidRPr="00C72F5B">
              <w:rPr>
                <w:sz w:val="18"/>
                <w:szCs w:val="18"/>
              </w:rPr>
              <w:t>х</w:t>
            </w:r>
          </w:p>
        </w:tc>
        <w:tc>
          <w:tcPr>
            <w:tcW w:w="708" w:type="dxa"/>
            <w:tcBorders>
              <w:top w:val="nil"/>
              <w:bottom w:val="nil"/>
            </w:tcBorders>
          </w:tcPr>
          <w:p w:rsidR="00C520CB" w:rsidRPr="00C72F5B" w:rsidRDefault="00C520CB" w:rsidP="00C520CB">
            <w:pPr>
              <w:tabs>
                <w:tab w:val="left" w:pos="851"/>
              </w:tabs>
              <w:spacing w:line="216" w:lineRule="auto"/>
              <w:jc w:val="center"/>
              <w:rPr>
                <w:sz w:val="18"/>
                <w:szCs w:val="18"/>
              </w:rPr>
            </w:pPr>
            <w:r w:rsidRPr="00C72F5B">
              <w:rPr>
                <w:sz w:val="18"/>
                <w:szCs w:val="18"/>
              </w:rPr>
              <w:t>х</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r w:rsidRPr="00C72F5B">
              <w:rPr>
                <w:sz w:val="18"/>
                <w:szCs w:val="18"/>
              </w:rPr>
              <w:t>х</w:t>
            </w:r>
          </w:p>
        </w:tc>
        <w:tc>
          <w:tcPr>
            <w:tcW w:w="709" w:type="dxa"/>
            <w:tcBorders>
              <w:top w:val="nil"/>
              <w:bottom w:val="nil"/>
              <w:right w:val="single" w:sz="4" w:space="0" w:color="auto"/>
            </w:tcBorders>
          </w:tcPr>
          <w:p w:rsidR="00C520CB" w:rsidRPr="00C72F5B" w:rsidRDefault="00C520CB" w:rsidP="00C520CB">
            <w:pPr>
              <w:tabs>
                <w:tab w:val="left" w:pos="851"/>
              </w:tabs>
              <w:spacing w:line="216" w:lineRule="auto"/>
              <w:jc w:val="center"/>
              <w:rPr>
                <w:sz w:val="18"/>
                <w:szCs w:val="18"/>
              </w:rPr>
            </w:pPr>
            <w:r w:rsidRPr="00C72F5B">
              <w:rPr>
                <w:sz w:val="18"/>
                <w:szCs w:val="18"/>
              </w:rPr>
              <w:t>х</w:t>
            </w:r>
          </w:p>
        </w:tc>
      </w:tr>
      <w:tr w:rsidR="00C520CB" w:rsidRPr="00C72F5B" w:rsidTr="00C520CB">
        <w:trPr>
          <w:jc w:val="center"/>
        </w:trPr>
        <w:tc>
          <w:tcPr>
            <w:tcW w:w="2241" w:type="dxa"/>
            <w:tcBorders>
              <w:top w:val="nil"/>
              <w:left w:val="single" w:sz="4" w:space="0" w:color="auto"/>
              <w:bottom w:val="nil"/>
            </w:tcBorders>
            <w:shd w:val="clear" w:color="auto" w:fill="auto"/>
          </w:tcPr>
          <w:p w:rsidR="00C520CB" w:rsidRPr="00C72F5B" w:rsidRDefault="00C520CB" w:rsidP="00C520CB">
            <w:pPr>
              <w:tabs>
                <w:tab w:val="left" w:pos="851"/>
              </w:tabs>
              <w:spacing w:line="216" w:lineRule="auto"/>
              <w:rPr>
                <w:sz w:val="18"/>
                <w:szCs w:val="18"/>
              </w:rPr>
            </w:pPr>
            <w:r w:rsidRPr="00C72F5B">
              <w:rPr>
                <w:sz w:val="18"/>
                <w:szCs w:val="18"/>
              </w:rPr>
              <w:t>Некоммерческое партнерство</w:t>
            </w:r>
          </w:p>
          <w:p w:rsidR="00C520CB" w:rsidRPr="00C72F5B" w:rsidRDefault="00C520CB" w:rsidP="00C520CB">
            <w:pPr>
              <w:tabs>
                <w:tab w:val="left" w:pos="851"/>
              </w:tabs>
              <w:spacing w:line="216" w:lineRule="auto"/>
              <w:rPr>
                <w:sz w:val="18"/>
                <w:szCs w:val="18"/>
              </w:rPr>
            </w:pPr>
            <w:r w:rsidRPr="00C72F5B">
              <w:rPr>
                <w:sz w:val="18"/>
                <w:szCs w:val="18"/>
              </w:rPr>
              <w:t>«Российская Коллегия аудиторов» (далее - РКА)</w:t>
            </w:r>
            <w:r w:rsidRPr="00C72F5B">
              <w:rPr>
                <w:sz w:val="18"/>
                <w:szCs w:val="18"/>
                <w:vertAlign w:val="superscript"/>
              </w:rPr>
              <w:t>2</w:t>
            </w:r>
            <w:r w:rsidRPr="00C72F5B">
              <w:rPr>
                <w:sz w:val="18"/>
                <w:szCs w:val="18"/>
              </w:rPr>
              <w:t xml:space="preserve">   – всего</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1</w:t>
            </w:r>
          </w:p>
        </w:tc>
        <w:tc>
          <w:tcPr>
            <w:tcW w:w="709" w:type="dxa"/>
            <w:tcBorders>
              <w:top w:val="nil"/>
              <w:bottom w:val="nil"/>
            </w:tcBorders>
            <w:shd w:val="clear" w:color="auto" w:fill="auto"/>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1</w:t>
            </w:r>
          </w:p>
        </w:tc>
        <w:tc>
          <w:tcPr>
            <w:tcW w:w="709" w:type="dxa"/>
            <w:tcBorders>
              <w:top w:val="nil"/>
              <w:bottom w:val="nil"/>
            </w:tcBorders>
            <w:shd w:val="clear" w:color="auto" w:fill="auto"/>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1</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0</w:t>
            </w:r>
          </w:p>
        </w:tc>
        <w:tc>
          <w:tcPr>
            <w:tcW w:w="708"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0</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1</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х</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х</w:t>
            </w:r>
          </w:p>
        </w:tc>
        <w:tc>
          <w:tcPr>
            <w:tcW w:w="708"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х</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х</w:t>
            </w:r>
          </w:p>
        </w:tc>
        <w:tc>
          <w:tcPr>
            <w:tcW w:w="709" w:type="dxa"/>
            <w:tcBorders>
              <w:top w:val="nil"/>
              <w:bottom w:val="nil"/>
              <w:right w:val="single" w:sz="4" w:space="0" w:color="auto"/>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х</w:t>
            </w:r>
          </w:p>
        </w:tc>
      </w:tr>
      <w:tr w:rsidR="00C520CB" w:rsidRPr="00C72F5B" w:rsidTr="00C520CB">
        <w:trPr>
          <w:jc w:val="center"/>
        </w:trPr>
        <w:tc>
          <w:tcPr>
            <w:tcW w:w="2241" w:type="dxa"/>
            <w:tcBorders>
              <w:top w:val="nil"/>
              <w:left w:val="single" w:sz="4" w:space="0" w:color="auto"/>
              <w:bottom w:val="nil"/>
            </w:tcBorders>
            <w:shd w:val="clear" w:color="auto" w:fill="auto"/>
          </w:tcPr>
          <w:p w:rsidR="00C520CB" w:rsidRPr="00C72F5B" w:rsidRDefault="00C520CB" w:rsidP="00C520CB">
            <w:pPr>
              <w:tabs>
                <w:tab w:val="left" w:pos="851"/>
              </w:tabs>
              <w:spacing w:line="216" w:lineRule="auto"/>
              <w:rPr>
                <w:bCs/>
                <w:sz w:val="18"/>
                <w:szCs w:val="18"/>
              </w:rPr>
            </w:pPr>
            <w:r w:rsidRPr="00C72F5B">
              <w:rPr>
                <w:bCs/>
                <w:sz w:val="18"/>
                <w:szCs w:val="18"/>
              </w:rPr>
              <w:t>в том числе:</w:t>
            </w:r>
          </w:p>
          <w:p w:rsidR="00C520CB" w:rsidRPr="00C72F5B" w:rsidRDefault="00C520CB" w:rsidP="00A02D5A">
            <w:pPr>
              <w:tabs>
                <w:tab w:val="left" w:pos="851"/>
              </w:tabs>
              <w:spacing w:line="216" w:lineRule="auto"/>
              <w:ind w:left="576" w:hanging="9"/>
              <w:rPr>
                <w:sz w:val="18"/>
                <w:szCs w:val="18"/>
              </w:rPr>
            </w:pPr>
            <w:r w:rsidRPr="00C72F5B">
              <w:rPr>
                <w:bCs/>
                <w:sz w:val="18"/>
                <w:szCs w:val="18"/>
              </w:rPr>
              <w:t>плановые проверки</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1</w:t>
            </w:r>
          </w:p>
        </w:tc>
        <w:tc>
          <w:tcPr>
            <w:tcW w:w="709" w:type="dxa"/>
            <w:tcBorders>
              <w:top w:val="nil"/>
              <w:bottom w:val="nil"/>
            </w:tcBorders>
            <w:shd w:val="clear" w:color="auto" w:fill="auto"/>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0</w:t>
            </w:r>
          </w:p>
        </w:tc>
        <w:tc>
          <w:tcPr>
            <w:tcW w:w="709" w:type="dxa"/>
            <w:tcBorders>
              <w:top w:val="nil"/>
              <w:bottom w:val="nil"/>
            </w:tcBorders>
            <w:shd w:val="clear" w:color="auto" w:fill="auto"/>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1</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0</w:t>
            </w:r>
          </w:p>
        </w:tc>
        <w:tc>
          <w:tcPr>
            <w:tcW w:w="708"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0</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1</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х</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х</w:t>
            </w:r>
          </w:p>
        </w:tc>
        <w:tc>
          <w:tcPr>
            <w:tcW w:w="708"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х</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х</w:t>
            </w:r>
          </w:p>
        </w:tc>
        <w:tc>
          <w:tcPr>
            <w:tcW w:w="709" w:type="dxa"/>
            <w:tcBorders>
              <w:top w:val="nil"/>
              <w:bottom w:val="nil"/>
              <w:right w:val="single" w:sz="4" w:space="0" w:color="auto"/>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х</w:t>
            </w:r>
          </w:p>
        </w:tc>
      </w:tr>
      <w:tr w:rsidR="00C520CB" w:rsidRPr="00C72F5B" w:rsidTr="00C520CB">
        <w:trPr>
          <w:jc w:val="center"/>
        </w:trPr>
        <w:tc>
          <w:tcPr>
            <w:tcW w:w="2241" w:type="dxa"/>
            <w:tcBorders>
              <w:top w:val="nil"/>
              <w:left w:val="single" w:sz="4" w:space="0" w:color="auto"/>
              <w:bottom w:val="nil"/>
            </w:tcBorders>
            <w:shd w:val="clear" w:color="auto" w:fill="auto"/>
          </w:tcPr>
          <w:p w:rsidR="00C520CB" w:rsidRPr="00C72F5B" w:rsidRDefault="00C520CB" w:rsidP="00C520CB">
            <w:pPr>
              <w:tabs>
                <w:tab w:val="left" w:pos="851"/>
              </w:tabs>
              <w:spacing w:line="216" w:lineRule="auto"/>
              <w:ind w:left="567"/>
              <w:rPr>
                <w:sz w:val="18"/>
                <w:szCs w:val="18"/>
              </w:rPr>
            </w:pPr>
            <w:r w:rsidRPr="00C72F5B">
              <w:rPr>
                <w:sz w:val="18"/>
                <w:szCs w:val="18"/>
              </w:rPr>
              <w:lastRenderedPageBreak/>
              <w:t>внеплановые проверки</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r w:rsidRPr="00C72F5B">
              <w:rPr>
                <w:sz w:val="18"/>
                <w:szCs w:val="18"/>
              </w:rPr>
              <w:t>0</w:t>
            </w:r>
          </w:p>
        </w:tc>
        <w:tc>
          <w:tcPr>
            <w:tcW w:w="709" w:type="dxa"/>
            <w:tcBorders>
              <w:top w:val="nil"/>
              <w:bottom w:val="nil"/>
            </w:tcBorders>
            <w:shd w:val="clear" w:color="auto" w:fill="auto"/>
          </w:tcPr>
          <w:p w:rsidR="00C520CB" w:rsidRPr="00C72F5B" w:rsidRDefault="00C520CB" w:rsidP="00C520CB">
            <w:pPr>
              <w:tabs>
                <w:tab w:val="left" w:pos="851"/>
              </w:tabs>
              <w:spacing w:line="216" w:lineRule="auto"/>
              <w:jc w:val="center"/>
              <w:rPr>
                <w:sz w:val="18"/>
                <w:szCs w:val="18"/>
              </w:rPr>
            </w:pPr>
            <w:r w:rsidRPr="00C72F5B">
              <w:rPr>
                <w:sz w:val="18"/>
                <w:szCs w:val="18"/>
              </w:rPr>
              <w:t>1</w:t>
            </w:r>
          </w:p>
        </w:tc>
        <w:tc>
          <w:tcPr>
            <w:tcW w:w="709" w:type="dxa"/>
            <w:tcBorders>
              <w:top w:val="nil"/>
              <w:bottom w:val="nil"/>
            </w:tcBorders>
            <w:shd w:val="clear" w:color="auto" w:fill="auto"/>
          </w:tcPr>
          <w:p w:rsidR="00C520CB" w:rsidRPr="00C72F5B" w:rsidRDefault="00C520CB" w:rsidP="00C520CB">
            <w:pPr>
              <w:tabs>
                <w:tab w:val="left" w:pos="851"/>
              </w:tabs>
              <w:spacing w:line="216" w:lineRule="auto"/>
              <w:jc w:val="center"/>
              <w:rPr>
                <w:sz w:val="18"/>
                <w:szCs w:val="18"/>
              </w:rPr>
            </w:pPr>
            <w:r w:rsidRPr="00C72F5B">
              <w:rPr>
                <w:sz w:val="18"/>
                <w:szCs w:val="18"/>
              </w:rPr>
              <w:t>0</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r w:rsidRPr="00C72F5B">
              <w:rPr>
                <w:sz w:val="18"/>
                <w:szCs w:val="18"/>
              </w:rPr>
              <w:t>0</w:t>
            </w:r>
          </w:p>
        </w:tc>
        <w:tc>
          <w:tcPr>
            <w:tcW w:w="708" w:type="dxa"/>
            <w:tcBorders>
              <w:top w:val="nil"/>
              <w:bottom w:val="nil"/>
            </w:tcBorders>
          </w:tcPr>
          <w:p w:rsidR="00C520CB" w:rsidRPr="00C72F5B" w:rsidRDefault="00C520CB" w:rsidP="00C520CB">
            <w:pPr>
              <w:tabs>
                <w:tab w:val="left" w:pos="851"/>
              </w:tabs>
              <w:spacing w:line="216" w:lineRule="auto"/>
              <w:jc w:val="center"/>
              <w:rPr>
                <w:sz w:val="18"/>
                <w:szCs w:val="18"/>
              </w:rPr>
            </w:pPr>
            <w:r w:rsidRPr="00C72F5B">
              <w:rPr>
                <w:sz w:val="18"/>
                <w:szCs w:val="18"/>
              </w:rPr>
              <w:t>0</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r w:rsidRPr="00C72F5B">
              <w:rPr>
                <w:sz w:val="18"/>
                <w:szCs w:val="18"/>
              </w:rPr>
              <w:t>0</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r w:rsidRPr="00C72F5B">
              <w:rPr>
                <w:sz w:val="18"/>
                <w:szCs w:val="18"/>
              </w:rPr>
              <w:t>х</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r w:rsidRPr="00C72F5B">
              <w:rPr>
                <w:sz w:val="18"/>
                <w:szCs w:val="18"/>
              </w:rPr>
              <w:t>х</w:t>
            </w:r>
          </w:p>
        </w:tc>
        <w:tc>
          <w:tcPr>
            <w:tcW w:w="708" w:type="dxa"/>
            <w:tcBorders>
              <w:top w:val="nil"/>
              <w:bottom w:val="nil"/>
            </w:tcBorders>
          </w:tcPr>
          <w:p w:rsidR="00C520CB" w:rsidRPr="00C72F5B" w:rsidRDefault="00C520CB" w:rsidP="00C520CB">
            <w:pPr>
              <w:tabs>
                <w:tab w:val="left" w:pos="851"/>
              </w:tabs>
              <w:spacing w:line="216" w:lineRule="auto"/>
              <w:jc w:val="center"/>
              <w:rPr>
                <w:sz w:val="18"/>
                <w:szCs w:val="18"/>
              </w:rPr>
            </w:pPr>
            <w:r w:rsidRPr="00C72F5B">
              <w:rPr>
                <w:sz w:val="18"/>
                <w:szCs w:val="18"/>
              </w:rPr>
              <w:t>х</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r w:rsidRPr="00C72F5B">
              <w:rPr>
                <w:sz w:val="18"/>
                <w:szCs w:val="18"/>
              </w:rPr>
              <w:t>х</w:t>
            </w:r>
          </w:p>
        </w:tc>
        <w:tc>
          <w:tcPr>
            <w:tcW w:w="709" w:type="dxa"/>
            <w:tcBorders>
              <w:top w:val="nil"/>
              <w:bottom w:val="nil"/>
              <w:right w:val="single" w:sz="4" w:space="0" w:color="auto"/>
            </w:tcBorders>
          </w:tcPr>
          <w:p w:rsidR="00C520CB" w:rsidRPr="00C72F5B" w:rsidRDefault="00C520CB" w:rsidP="00C520CB">
            <w:pPr>
              <w:tabs>
                <w:tab w:val="left" w:pos="851"/>
              </w:tabs>
              <w:spacing w:line="216" w:lineRule="auto"/>
              <w:jc w:val="center"/>
              <w:rPr>
                <w:sz w:val="18"/>
                <w:szCs w:val="18"/>
              </w:rPr>
            </w:pPr>
            <w:r w:rsidRPr="00C72F5B">
              <w:rPr>
                <w:sz w:val="18"/>
                <w:szCs w:val="18"/>
              </w:rPr>
              <w:t>х</w:t>
            </w:r>
          </w:p>
        </w:tc>
      </w:tr>
      <w:tr w:rsidR="00C520CB" w:rsidRPr="00C72F5B" w:rsidTr="00C520CB">
        <w:trPr>
          <w:jc w:val="center"/>
        </w:trPr>
        <w:tc>
          <w:tcPr>
            <w:tcW w:w="2241" w:type="dxa"/>
            <w:tcBorders>
              <w:top w:val="nil"/>
              <w:left w:val="single" w:sz="4" w:space="0" w:color="auto"/>
              <w:bottom w:val="nil"/>
            </w:tcBorders>
            <w:shd w:val="clear" w:color="auto" w:fill="auto"/>
          </w:tcPr>
          <w:p w:rsidR="00C520CB" w:rsidRPr="00C72F5B" w:rsidRDefault="00C520CB" w:rsidP="00E33932">
            <w:pPr>
              <w:spacing w:line="216" w:lineRule="auto"/>
              <w:rPr>
                <w:sz w:val="18"/>
                <w:szCs w:val="18"/>
              </w:rPr>
            </w:pPr>
            <w:r w:rsidRPr="00C72F5B">
              <w:rPr>
                <w:sz w:val="18"/>
                <w:szCs w:val="18"/>
              </w:rPr>
              <w:t>ААС – всего</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1</w:t>
            </w:r>
          </w:p>
        </w:tc>
        <w:tc>
          <w:tcPr>
            <w:tcW w:w="709" w:type="dxa"/>
            <w:tcBorders>
              <w:top w:val="nil"/>
              <w:bottom w:val="nil"/>
            </w:tcBorders>
            <w:shd w:val="clear" w:color="auto" w:fill="auto"/>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1</w:t>
            </w:r>
          </w:p>
        </w:tc>
        <w:tc>
          <w:tcPr>
            <w:tcW w:w="709" w:type="dxa"/>
            <w:tcBorders>
              <w:top w:val="nil"/>
              <w:bottom w:val="nil"/>
            </w:tcBorders>
            <w:shd w:val="clear" w:color="auto" w:fill="auto"/>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2</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2</w:t>
            </w:r>
          </w:p>
        </w:tc>
        <w:tc>
          <w:tcPr>
            <w:tcW w:w="708"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0</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1</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0</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1</w:t>
            </w:r>
          </w:p>
        </w:tc>
        <w:tc>
          <w:tcPr>
            <w:tcW w:w="708"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0</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0</w:t>
            </w:r>
          </w:p>
        </w:tc>
        <w:tc>
          <w:tcPr>
            <w:tcW w:w="709" w:type="dxa"/>
            <w:tcBorders>
              <w:top w:val="nil"/>
              <w:bottom w:val="nil"/>
              <w:right w:val="single" w:sz="4" w:space="0" w:color="auto"/>
            </w:tcBorders>
          </w:tcPr>
          <w:p w:rsidR="00C520CB" w:rsidRPr="00C72F5B" w:rsidRDefault="00C520CB" w:rsidP="00C520CB">
            <w:pPr>
              <w:tabs>
                <w:tab w:val="left" w:pos="851"/>
              </w:tabs>
              <w:spacing w:line="216" w:lineRule="auto"/>
              <w:jc w:val="center"/>
              <w:rPr>
                <w:sz w:val="18"/>
                <w:szCs w:val="18"/>
              </w:rPr>
            </w:pPr>
          </w:p>
          <w:p w:rsidR="00C520CB" w:rsidRPr="00C72F5B" w:rsidRDefault="00A02D5A" w:rsidP="00C520CB">
            <w:pPr>
              <w:tabs>
                <w:tab w:val="left" w:pos="851"/>
              </w:tabs>
              <w:spacing w:line="216" w:lineRule="auto"/>
              <w:jc w:val="center"/>
              <w:rPr>
                <w:sz w:val="18"/>
                <w:szCs w:val="18"/>
              </w:rPr>
            </w:pPr>
            <w:r>
              <w:rPr>
                <w:sz w:val="18"/>
                <w:szCs w:val="18"/>
              </w:rPr>
              <w:t>1</w:t>
            </w:r>
          </w:p>
        </w:tc>
      </w:tr>
      <w:tr w:rsidR="00C520CB" w:rsidRPr="00C72F5B" w:rsidTr="00C520CB">
        <w:trPr>
          <w:jc w:val="center"/>
        </w:trPr>
        <w:tc>
          <w:tcPr>
            <w:tcW w:w="2241" w:type="dxa"/>
            <w:tcBorders>
              <w:top w:val="nil"/>
              <w:left w:val="single" w:sz="4" w:space="0" w:color="auto"/>
              <w:bottom w:val="nil"/>
            </w:tcBorders>
            <w:shd w:val="clear" w:color="auto" w:fill="auto"/>
          </w:tcPr>
          <w:p w:rsidR="00C520CB" w:rsidRPr="00C72F5B" w:rsidRDefault="00C520CB" w:rsidP="00C520CB">
            <w:pPr>
              <w:tabs>
                <w:tab w:val="left" w:pos="851"/>
              </w:tabs>
              <w:spacing w:line="216" w:lineRule="auto"/>
              <w:rPr>
                <w:bCs/>
                <w:sz w:val="18"/>
                <w:szCs w:val="18"/>
              </w:rPr>
            </w:pPr>
            <w:r w:rsidRPr="00C72F5B">
              <w:rPr>
                <w:bCs/>
                <w:sz w:val="18"/>
                <w:szCs w:val="18"/>
              </w:rPr>
              <w:t>в том числе:</w:t>
            </w:r>
          </w:p>
          <w:p w:rsidR="00C520CB" w:rsidRPr="00C72F5B" w:rsidRDefault="00C520CB" w:rsidP="00A02D5A">
            <w:pPr>
              <w:tabs>
                <w:tab w:val="left" w:pos="851"/>
              </w:tabs>
              <w:spacing w:line="216" w:lineRule="auto"/>
              <w:ind w:left="576" w:hanging="9"/>
              <w:rPr>
                <w:sz w:val="18"/>
                <w:szCs w:val="18"/>
              </w:rPr>
            </w:pPr>
            <w:r w:rsidRPr="00C72F5B">
              <w:rPr>
                <w:bCs/>
                <w:sz w:val="18"/>
                <w:szCs w:val="18"/>
              </w:rPr>
              <w:t>плановые проверки</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1</w:t>
            </w:r>
          </w:p>
        </w:tc>
        <w:tc>
          <w:tcPr>
            <w:tcW w:w="709" w:type="dxa"/>
            <w:tcBorders>
              <w:top w:val="nil"/>
              <w:bottom w:val="nil"/>
            </w:tcBorders>
            <w:shd w:val="clear" w:color="auto" w:fill="auto"/>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0</w:t>
            </w:r>
          </w:p>
        </w:tc>
        <w:tc>
          <w:tcPr>
            <w:tcW w:w="709" w:type="dxa"/>
            <w:tcBorders>
              <w:top w:val="nil"/>
              <w:bottom w:val="nil"/>
            </w:tcBorders>
            <w:shd w:val="clear" w:color="auto" w:fill="auto"/>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0</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1</w:t>
            </w:r>
          </w:p>
        </w:tc>
        <w:tc>
          <w:tcPr>
            <w:tcW w:w="708"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0</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1</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0</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1</w:t>
            </w:r>
          </w:p>
        </w:tc>
        <w:tc>
          <w:tcPr>
            <w:tcW w:w="708"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0</w:t>
            </w:r>
          </w:p>
        </w:tc>
        <w:tc>
          <w:tcPr>
            <w:tcW w:w="709" w:type="dxa"/>
            <w:tcBorders>
              <w:top w:val="nil"/>
              <w:bottom w:val="nil"/>
            </w:tcBorders>
          </w:tcPr>
          <w:p w:rsidR="00C520CB" w:rsidRPr="00C72F5B" w:rsidRDefault="00C520CB" w:rsidP="00C520CB">
            <w:pPr>
              <w:tabs>
                <w:tab w:val="left" w:pos="851"/>
              </w:tabs>
              <w:spacing w:line="216" w:lineRule="auto"/>
              <w:jc w:val="center"/>
              <w:rPr>
                <w:sz w:val="18"/>
                <w:szCs w:val="18"/>
              </w:rPr>
            </w:pPr>
          </w:p>
          <w:p w:rsidR="00C520CB" w:rsidRPr="00C72F5B" w:rsidRDefault="00C520CB" w:rsidP="00C520CB">
            <w:pPr>
              <w:tabs>
                <w:tab w:val="left" w:pos="851"/>
              </w:tabs>
              <w:spacing w:line="216" w:lineRule="auto"/>
              <w:jc w:val="center"/>
              <w:rPr>
                <w:sz w:val="18"/>
                <w:szCs w:val="18"/>
              </w:rPr>
            </w:pPr>
            <w:r w:rsidRPr="00C72F5B">
              <w:rPr>
                <w:sz w:val="18"/>
                <w:szCs w:val="18"/>
              </w:rPr>
              <w:t>0</w:t>
            </w:r>
          </w:p>
        </w:tc>
        <w:tc>
          <w:tcPr>
            <w:tcW w:w="709" w:type="dxa"/>
            <w:tcBorders>
              <w:top w:val="nil"/>
              <w:bottom w:val="nil"/>
              <w:right w:val="single" w:sz="4" w:space="0" w:color="auto"/>
            </w:tcBorders>
          </w:tcPr>
          <w:p w:rsidR="00C520CB" w:rsidRPr="00C72F5B" w:rsidRDefault="00C520CB" w:rsidP="00C520CB">
            <w:pPr>
              <w:tabs>
                <w:tab w:val="left" w:pos="851"/>
              </w:tabs>
              <w:spacing w:line="216" w:lineRule="auto"/>
              <w:jc w:val="center"/>
              <w:rPr>
                <w:sz w:val="18"/>
                <w:szCs w:val="18"/>
              </w:rPr>
            </w:pPr>
          </w:p>
          <w:p w:rsidR="00C520CB" w:rsidRPr="00C72F5B" w:rsidRDefault="00A02D5A" w:rsidP="00C520CB">
            <w:pPr>
              <w:tabs>
                <w:tab w:val="left" w:pos="851"/>
              </w:tabs>
              <w:spacing w:line="216" w:lineRule="auto"/>
              <w:jc w:val="center"/>
              <w:rPr>
                <w:sz w:val="18"/>
                <w:szCs w:val="18"/>
              </w:rPr>
            </w:pPr>
            <w:r>
              <w:rPr>
                <w:sz w:val="18"/>
                <w:szCs w:val="18"/>
              </w:rPr>
              <w:t>1</w:t>
            </w:r>
          </w:p>
        </w:tc>
      </w:tr>
      <w:tr w:rsidR="00C520CB" w:rsidRPr="00C72F5B" w:rsidTr="00C520CB">
        <w:trPr>
          <w:jc w:val="center"/>
        </w:trPr>
        <w:tc>
          <w:tcPr>
            <w:tcW w:w="2241" w:type="dxa"/>
            <w:tcBorders>
              <w:top w:val="nil"/>
              <w:left w:val="single" w:sz="4" w:space="0" w:color="auto"/>
              <w:bottom w:val="single" w:sz="4" w:space="0" w:color="auto"/>
            </w:tcBorders>
            <w:shd w:val="clear" w:color="auto" w:fill="auto"/>
          </w:tcPr>
          <w:p w:rsidR="00C520CB" w:rsidRPr="00C72F5B" w:rsidRDefault="00C520CB" w:rsidP="00C520CB">
            <w:pPr>
              <w:tabs>
                <w:tab w:val="left" w:pos="851"/>
              </w:tabs>
              <w:spacing w:line="216" w:lineRule="auto"/>
              <w:ind w:left="567"/>
              <w:rPr>
                <w:sz w:val="18"/>
                <w:szCs w:val="18"/>
              </w:rPr>
            </w:pPr>
            <w:r w:rsidRPr="00C72F5B">
              <w:rPr>
                <w:sz w:val="18"/>
                <w:szCs w:val="18"/>
              </w:rPr>
              <w:t>внеплановые проверки</w:t>
            </w:r>
          </w:p>
        </w:tc>
        <w:tc>
          <w:tcPr>
            <w:tcW w:w="709" w:type="dxa"/>
            <w:tcBorders>
              <w:top w:val="nil"/>
              <w:bottom w:val="single" w:sz="4" w:space="0" w:color="auto"/>
            </w:tcBorders>
          </w:tcPr>
          <w:p w:rsidR="00C520CB" w:rsidRPr="00C72F5B" w:rsidRDefault="00C520CB" w:rsidP="00C520CB">
            <w:pPr>
              <w:tabs>
                <w:tab w:val="left" w:pos="851"/>
              </w:tabs>
              <w:spacing w:line="216" w:lineRule="auto"/>
              <w:jc w:val="center"/>
              <w:rPr>
                <w:sz w:val="18"/>
                <w:szCs w:val="18"/>
              </w:rPr>
            </w:pPr>
            <w:r w:rsidRPr="00C72F5B">
              <w:rPr>
                <w:sz w:val="18"/>
                <w:szCs w:val="18"/>
              </w:rPr>
              <w:t>0</w:t>
            </w:r>
          </w:p>
        </w:tc>
        <w:tc>
          <w:tcPr>
            <w:tcW w:w="709" w:type="dxa"/>
            <w:tcBorders>
              <w:top w:val="nil"/>
              <w:bottom w:val="single" w:sz="4" w:space="0" w:color="auto"/>
            </w:tcBorders>
            <w:shd w:val="clear" w:color="auto" w:fill="auto"/>
          </w:tcPr>
          <w:p w:rsidR="00C520CB" w:rsidRPr="00C72F5B" w:rsidRDefault="00C520CB" w:rsidP="00C520CB">
            <w:pPr>
              <w:tabs>
                <w:tab w:val="left" w:pos="851"/>
              </w:tabs>
              <w:spacing w:line="216" w:lineRule="auto"/>
              <w:jc w:val="center"/>
              <w:rPr>
                <w:sz w:val="18"/>
                <w:szCs w:val="18"/>
              </w:rPr>
            </w:pPr>
            <w:r w:rsidRPr="00C72F5B">
              <w:rPr>
                <w:sz w:val="18"/>
                <w:szCs w:val="18"/>
              </w:rPr>
              <w:t>1</w:t>
            </w:r>
          </w:p>
        </w:tc>
        <w:tc>
          <w:tcPr>
            <w:tcW w:w="709" w:type="dxa"/>
            <w:tcBorders>
              <w:top w:val="nil"/>
              <w:bottom w:val="single" w:sz="4" w:space="0" w:color="auto"/>
            </w:tcBorders>
            <w:shd w:val="clear" w:color="auto" w:fill="auto"/>
          </w:tcPr>
          <w:p w:rsidR="00C520CB" w:rsidRPr="00C72F5B" w:rsidRDefault="00C520CB" w:rsidP="00C520CB">
            <w:pPr>
              <w:tabs>
                <w:tab w:val="left" w:pos="851"/>
              </w:tabs>
              <w:spacing w:line="216" w:lineRule="auto"/>
              <w:jc w:val="center"/>
              <w:rPr>
                <w:sz w:val="18"/>
                <w:szCs w:val="18"/>
              </w:rPr>
            </w:pPr>
            <w:r w:rsidRPr="00C72F5B">
              <w:rPr>
                <w:sz w:val="18"/>
                <w:szCs w:val="18"/>
              </w:rPr>
              <w:t>2</w:t>
            </w:r>
          </w:p>
        </w:tc>
        <w:tc>
          <w:tcPr>
            <w:tcW w:w="709" w:type="dxa"/>
            <w:tcBorders>
              <w:top w:val="nil"/>
              <w:bottom w:val="single" w:sz="4" w:space="0" w:color="auto"/>
            </w:tcBorders>
          </w:tcPr>
          <w:p w:rsidR="00C520CB" w:rsidRPr="00C72F5B" w:rsidRDefault="00C520CB" w:rsidP="00C520CB">
            <w:pPr>
              <w:tabs>
                <w:tab w:val="left" w:pos="851"/>
              </w:tabs>
              <w:spacing w:line="216" w:lineRule="auto"/>
              <w:jc w:val="center"/>
              <w:rPr>
                <w:sz w:val="18"/>
                <w:szCs w:val="18"/>
              </w:rPr>
            </w:pPr>
            <w:r w:rsidRPr="00C72F5B">
              <w:rPr>
                <w:sz w:val="18"/>
                <w:szCs w:val="18"/>
              </w:rPr>
              <w:t>1</w:t>
            </w:r>
          </w:p>
        </w:tc>
        <w:tc>
          <w:tcPr>
            <w:tcW w:w="708" w:type="dxa"/>
            <w:tcBorders>
              <w:top w:val="nil"/>
              <w:bottom w:val="single" w:sz="4" w:space="0" w:color="auto"/>
            </w:tcBorders>
          </w:tcPr>
          <w:p w:rsidR="00C520CB" w:rsidRPr="00C72F5B" w:rsidRDefault="00C520CB" w:rsidP="00C520CB">
            <w:pPr>
              <w:tabs>
                <w:tab w:val="left" w:pos="851"/>
              </w:tabs>
              <w:spacing w:line="216" w:lineRule="auto"/>
              <w:jc w:val="center"/>
              <w:rPr>
                <w:sz w:val="18"/>
                <w:szCs w:val="18"/>
              </w:rPr>
            </w:pPr>
            <w:r w:rsidRPr="00C72F5B">
              <w:rPr>
                <w:sz w:val="18"/>
                <w:szCs w:val="18"/>
              </w:rPr>
              <w:t>0</w:t>
            </w:r>
          </w:p>
        </w:tc>
        <w:tc>
          <w:tcPr>
            <w:tcW w:w="709" w:type="dxa"/>
            <w:tcBorders>
              <w:top w:val="nil"/>
              <w:bottom w:val="single" w:sz="4" w:space="0" w:color="auto"/>
            </w:tcBorders>
          </w:tcPr>
          <w:p w:rsidR="00C520CB" w:rsidRPr="00C72F5B" w:rsidRDefault="00C520CB" w:rsidP="00C520CB">
            <w:pPr>
              <w:tabs>
                <w:tab w:val="left" w:pos="851"/>
              </w:tabs>
              <w:spacing w:line="216" w:lineRule="auto"/>
              <w:jc w:val="center"/>
              <w:rPr>
                <w:sz w:val="18"/>
                <w:szCs w:val="18"/>
              </w:rPr>
            </w:pPr>
            <w:r w:rsidRPr="00C72F5B">
              <w:rPr>
                <w:sz w:val="18"/>
                <w:szCs w:val="18"/>
              </w:rPr>
              <w:t>0</w:t>
            </w:r>
          </w:p>
        </w:tc>
        <w:tc>
          <w:tcPr>
            <w:tcW w:w="709" w:type="dxa"/>
            <w:tcBorders>
              <w:top w:val="nil"/>
              <w:bottom w:val="single" w:sz="4" w:space="0" w:color="auto"/>
              <w:right w:val="single" w:sz="4" w:space="0" w:color="auto"/>
            </w:tcBorders>
          </w:tcPr>
          <w:p w:rsidR="00C520CB" w:rsidRPr="00C72F5B" w:rsidRDefault="00C520CB" w:rsidP="00C520CB">
            <w:pPr>
              <w:tabs>
                <w:tab w:val="left" w:pos="851"/>
              </w:tabs>
              <w:spacing w:line="216" w:lineRule="auto"/>
              <w:jc w:val="center"/>
              <w:rPr>
                <w:sz w:val="18"/>
                <w:szCs w:val="18"/>
              </w:rPr>
            </w:pPr>
            <w:r w:rsidRPr="00C72F5B">
              <w:rPr>
                <w:sz w:val="18"/>
                <w:szCs w:val="18"/>
              </w:rPr>
              <w:t>0</w:t>
            </w:r>
          </w:p>
        </w:tc>
        <w:tc>
          <w:tcPr>
            <w:tcW w:w="709" w:type="dxa"/>
            <w:tcBorders>
              <w:top w:val="nil"/>
              <w:bottom w:val="single" w:sz="4" w:space="0" w:color="auto"/>
            </w:tcBorders>
          </w:tcPr>
          <w:p w:rsidR="00C520CB" w:rsidRPr="00C72F5B" w:rsidRDefault="00C520CB" w:rsidP="00C520CB">
            <w:pPr>
              <w:tabs>
                <w:tab w:val="left" w:pos="851"/>
              </w:tabs>
              <w:spacing w:line="216" w:lineRule="auto"/>
              <w:jc w:val="center"/>
              <w:rPr>
                <w:sz w:val="18"/>
                <w:szCs w:val="18"/>
              </w:rPr>
            </w:pPr>
            <w:r w:rsidRPr="00C72F5B">
              <w:rPr>
                <w:sz w:val="18"/>
                <w:szCs w:val="18"/>
              </w:rPr>
              <w:t>0</w:t>
            </w:r>
          </w:p>
        </w:tc>
        <w:tc>
          <w:tcPr>
            <w:tcW w:w="708" w:type="dxa"/>
            <w:tcBorders>
              <w:top w:val="nil"/>
              <w:bottom w:val="single" w:sz="4" w:space="0" w:color="auto"/>
            </w:tcBorders>
          </w:tcPr>
          <w:p w:rsidR="00C520CB" w:rsidRPr="00C72F5B" w:rsidRDefault="00C520CB" w:rsidP="00C520CB">
            <w:pPr>
              <w:tabs>
                <w:tab w:val="left" w:pos="851"/>
              </w:tabs>
              <w:spacing w:line="216" w:lineRule="auto"/>
              <w:jc w:val="center"/>
              <w:rPr>
                <w:sz w:val="18"/>
                <w:szCs w:val="18"/>
              </w:rPr>
            </w:pPr>
            <w:r w:rsidRPr="00C72F5B">
              <w:rPr>
                <w:sz w:val="18"/>
                <w:szCs w:val="18"/>
              </w:rPr>
              <w:t>0</w:t>
            </w:r>
          </w:p>
        </w:tc>
        <w:tc>
          <w:tcPr>
            <w:tcW w:w="709" w:type="dxa"/>
            <w:tcBorders>
              <w:top w:val="nil"/>
              <w:bottom w:val="single" w:sz="4" w:space="0" w:color="auto"/>
            </w:tcBorders>
          </w:tcPr>
          <w:p w:rsidR="00C520CB" w:rsidRPr="00C72F5B" w:rsidRDefault="00C520CB" w:rsidP="00C520CB">
            <w:pPr>
              <w:tabs>
                <w:tab w:val="left" w:pos="851"/>
              </w:tabs>
              <w:spacing w:line="216" w:lineRule="auto"/>
              <w:jc w:val="center"/>
              <w:rPr>
                <w:sz w:val="18"/>
                <w:szCs w:val="18"/>
              </w:rPr>
            </w:pPr>
            <w:r w:rsidRPr="00C72F5B">
              <w:rPr>
                <w:sz w:val="18"/>
                <w:szCs w:val="18"/>
              </w:rPr>
              <w:t>0</w:t>
            </w:r>
          </w:p>
        </w:tc>
        <w:tc>
          <w:tcPr>
            <w:tcW w:w="709" w:type="dxa"/>
            <w:tcBorders>
              <w:top w:val="nil"/>
              <w:bottom w:val="single" w:sz="4" w:space="0" w:color="auto"/>
              <w:right w:val="single" w:sz="4" w:space="0" w:color="auto"/>
            </w:tcBorders>
          </w:tcPr>
          <w:p w:rsidR="00C520CB" w:rsidRPr="00C72F5B" w:rsidRDefault="00C520CB" w:rsidP="00C520CB">
            <w:pPr>
              <w:tabs>
                <w:tab w:val="left" w:pos="851"/>
              </w:tabs>
              <w:spacing w:line="216" w:lineRule="auto"/>
              <w:jc w:val="center"/>
              <w:rPr>
                <w:sz w:val="18"/>
                <w:szCs w:val="18"/>
              </w:rPr>
            </w:pPr>
            <w:r w:rsidRPr="00C72F5B">
              <w:rPr>
                <w:sz w:val="18"/>
                <w:szCs w:val="18"/>
              </w:rPr>
              <w:t>0</w:t>
            </w:r>
          </w:p>
        </w:tc>
      </w:tr>
    </w:tbl>
    <w:p w:rsidR="00E71E33" w:rsidRDefault="00E71E33" w:rsidP="001C5027">
      <w:pPr>
        <w:pStyle w:val="Style7"/>
        <w:shd w:val="clear" w:color="auto" w:fill="auto"/>
        <w:spacing w:line="240" w:lineRule="auto"/>
        <w:ind w:left="23" w:right="23" w:firstLine="833"/>
        <w:rPr>
          <w:rStyle w:val="CharStyle8"/>
          <w:sz w:val="28"/>
          <w:szCs w:val="28"/>
        </w:rPr>
      </w:pPr>
    </w:p>
    <w:p w:rsidR="00347880" w:rsidRPr="00C72F5B" w:rsidRDefault="00EB6BB9" w:rsidP="001C5027">
      <w:pPr>
        <w:pStyle w:val="Style7"/>
        <w:shd w:val="clear" w:color="auto" w:fill="auto"/>
        <w:spacing w:line="240" w:lineRule="auto"/>
        <w:ind w:left="23" w:right="23" w:firstLine="833"/>
        <w:rPr>
          <w:sz w:val="28"/>
          <w:szCs w:val="28"/>
        </w:rPr>
      </w:pPr>
      <w:r w:rsidRPr="00C72F5B">
        <w:rPr>
          <w:rStyle w:val="CharStyle8"/>
          <w:sz w:val="28"/>
          <w:szCs w:val="28"/>
        </w:rPr>
        <w:t xml:space="preserve">В </w:t>
      </w:r>
      <w:r w:rsidR="007C55B1" w:rsidRPr="00C72F5B">
        <w:rPr>
          <w:rStyle w:val="CharStyle8"/>
          <w:sz w:val="28"/>
          <w:szCs w:val="28"/>
        </w:rPr>
        <w:t>результате</w:t>
      </w:r>
      <w:r w:rsidRPr="00C72F5B">
        <w:rPr>
          <w:rStyle w:val="CharStyle8"/>
          <w:sz w:val="28"/>
          <w:szCs w:val="28"/>
        </w:rPr>
        <w:t xml:space="preserve"> проверок </w:t>
      </w:r>
      <w:r w:rsidRPr="00C72F5B">
        <w:rPr>
          <w:sz w:val="28"/>
          <w:szCs w:val="28"/>
        </w:rPr>
        <w:t xml:space="preserve">саморегулируемых организаций аудиторов </w:t>
      </w:r>
      <w:r w:rsidR="007C55B1" w:rsidRPr="00C72F5B">
        <w:rPr>
          <w:sz w:val="28"/>
          <w:szCs w:val="28"/>
        </w:rPr>
        <w:t>установлены</w:t>
      </w:r>
      <w:r w:rsidRPr="00C72F5B">
        <w:rPr>
          <w:sz w:val="28"/>
          <w:szCs w:val="28"/>
        </w:rPr>
        <w:t xml:space="preserve"> нарушения обязательных </w:t>
      </w:r>
      <w:r w:rsidR="007C55B1" w:rsidRPr="00C72F5B">
        <w:rPr>
          <w:sz w:val="28"/>
          <w:szCs w:val="28"/>
        </w:rPr>
        <w:t>требований</w:t>
      </w:r>
      <w:r w:rsidRPr="00C72F5B">
        <w:rPr>
          <w:sz w:val="28"/>
          <w:szCs w:val="28"/>
        </w:rPr>
        <w:t>.</w:t>
      </w:r>
    </w:p>
    <w:p w:rsidR="001B5802" w:rsidRPr="00C72F5B" w:rsidRDefault="001B5802" w:rsidP="001C5027">
      <w:pPr>
        <w:pStyle w:val="Style7"/>
        <w:shd w:val="clear" w:color="auto" w:fill="auto"/>
        <w:spacing w:line="240" w:lineRule="auto"/>
        <w:ind w:left="23" w:right="23" w:firstLine="833"/>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7"/>
        <w:gridCol w:w="740"/>
        <w:gridCol w:w="985"/>
        <w:gridCol w:w="999"/>
        <w:gridCol w:w="1134"/>
        <w:gridCol w:w="1276"/>
        <w:gridCol w:w="850"/>
        <w:gridCol w:w="975"/>
      </w:tblGrid>
      <w:tr w:rsidR="00C72F5B" w:rsidRPr="00C72F5B" w:rsidTr="001B5802">
        <w:trPr>
          <w:trHeight w:val="278"/>
          <w:jc w:val="center"/>
        </w:trPr>
        <w:tc>
          <w:tcPr>
            <w:tcW w:w="2647" w:type="dxa"/>
            <w:vMerge w:val="restart"/>
            <w:shd w:val="clear" w:color="auto" w:fill="auto"/>
            <w:vAlign w:val="center"/>
          </w:tcPr>
          <w:p w:rsidR="00857AF1" w:rsidRPr="00C72F5B" w:rsidRDefault="00857AF1" w:rsidP="000326D4">
            <w:pPr>
              <w:jc w:val="center"/>
              <w:rPr>
                <w:sz w:val="22"/>
                <w:szCs w:val="22"/>
              </w:rPr>
            </w:pPr>
            <w:r w:rsidRPr="00C72F5B">
              <w:rPr>
                <w:sz w:val="22"/>
                <w:szCs w:val="22"/>
              </w:rPr>
              <w:t>Вид нарушений</w:t>
            </w:r>
          </w:p>
        </w:tc>
        <w:tc>
          <w:tcPr>
            <w:tcW w:w="740" w:type="dxa"/>
            <w:vMerge w:val="restart"/>
            <w:shd w:val="clear" w:color="auto" w:fill="auto"/>
            <w:vAlign w:val="center"/>
          </w:tcPr>
          <w:p w:rsidR="00857AF1" w:rsidRPr="00C72F5B" w:rsidRDefault="00857AF1" w:rsidP="000326D4">
            <w:pPr>
              <w:jc w:val="center"/>
              <w:rPr>
                <w:sz w:val="22"/>
                <w:szCs w:val="22"/>
              </w:rPr>
            </w:pPr>
            <w:r w:rsidRPr="00C72F5B">
              <w:rPr>
                <w:sz w:val="22"/>
                <w:szCs w:val="22"/>
              </w:rPr>
              <w:t>Год</w:t>
            </w:r>
          </w:p>
        </w:tc>
        <w:tc>
          <w:tcPr>
            <w:tcW w:w="6219" w:type="dxa"/>
            <w:gridSpan w:val="6"/>
            <w:shd w:val="clear" w:color="auto" w:fill="auto"/>
            <w:vAlign w:val="center"/>
          </w:tcPr>
          <w:p w:rsidR="00857AF1" w:rsidRPr="00C72F5B" w:rsidRDefault="00857AF1" w:rsidP="000326D4">
            <w:pPr>
              <w:jc w:val="center"/>
              <w:rPr>
                <w:sz w:val="22"/>
                <w:szCs w:val="22"/>
              </w:rPr>
            </w:pPr>
            <w:r w:rsidRPr="00C72F5B">
              <w:rPr>
                <w:sz w:val="22"/>
                <w:szCs w:val="22"/>
              </w:rPr>
              <w:t>Нарушения</w:t>
            </w:r>
          </w:p>
        </w:tc>
      </w:tr>
      <w:tr w:rsidR="00C72F5B" w:rsidRPr="00C72F5B" w:rsidTr="001B5802">
        <w:trPr>
          <w:trHeight w:val="278"/>
          <w:jc w:val="center"/>
        </w:trPr>
        <w:tc>
          <w:tcPr>
            <w:tcW w:w="2647" w:type="dxa"/>
            <w:vMerge/>
            <w:shd w:val="clear" w:color="auto" w:fill="auto"/>
            <w:vAlign w:val="center"/>
          </w:tcPr>
          <w:p w:rsidR="00857AF1" w:rsidRPr="00C72F5B" w:rsidRDefault="00857AF1" w:rsidP="000326D4">
            <w:pPr>
              <w:jc w:val="center"/>
              <w:rPr>
                <w:sz w:val="22"/>
                <w:szCs w:val="22"/>
              </w:rPr>
            </w:pPr>
          </w:p>
        </w:tc>
        <w:tc>
          <w:tcPr>
            <w:tcW w:w="740" w:type="dxa"/>
            <w:vMerge/>
            <w:shd w:val="clear" w:color="auto" w:fill="auto"/>
            <w:vAlign w:val="center"/>
          </w:tcPr>
          <w:p w:rsidR="00857AF1" w:rsidRPr="00C72F5B" w:rsidRDefault="00857AF1" w:rsidP="000326D4">
            <w:pPr>
              <w:jc w:val="center"/>
              <w:rPr>
                <w:sz w:val="22"/>
                <w:szCs w:val="22"/>
              </w:rPr>
            </w:pPr>
          </w:p>
        </w:tc>
        <w:tc>
          <w:tcPr>
            <w:tcW w:w="985" w:type="dxa"/>
            <w:shd w:val="clear" w:color="auto" w:fill="auto"/>
            <w:vAlign w:val="center"/>
          </w:tcPr>
          <w:p w:rsidR="00857AF1" w:rsidRPr="00C72F5B" w:rsidRDefault="00857AF1" w:rsidP="000326D4">
            <w:pPr>
              <w:jc w:val="center"/>
              <w:rPr>
                <w:sz w:val="22"/>
                <w:szCs w:val="22"/>
              </w:rPr>
            </w:pPr>
            <w:r w:rsidRPr="00C72F5B">
              <w:rPr>
                <w:sz w:val="22"/>
                <w:szCs w:val="22"/>
              </w:rPr>
              <w:t>АПР</w:t>
            </w:r>
          </w:p>
        </w:tc>
        <w:tc>
          <w:tcPr>
            <w:tcW w:w="999" w:type="dxa"/>
            <w:shd w:val="clear" w:color="auto" w:fill="auto"/>
            <w:vAlign w:val="center"/>
          </w:tcPr>
          <w:p w:rsidR="00857AF1" w:rsidRPr="00C72F5B" w:rsidRDefault="00857AF1" w:rsidP="000326D4">
            <w:pPr>
              <w:jc w:val="center"/>
              <w:rPr>
                <w:sz w:val="22"/>
                <w:szCs w:val="22"/>
              </w:rPr>
            </w:pPr>
            <w:r w:rsidRPr="00C72F5B">
              <w:rPr>
                <w:sz w:val="22"/>
                <w:szCs w:val="22"/>
              </w:rPr>
              <w:t>ИПАР</w:t>
            </w:r>
          </w:p>
        </w:tc>
        <w:tc>
          <w:tcPr>
            <w:tcW w:w="1134" w:type="dxa"/>
            <w:shd w:val="clear" w:color="auto" w:fill="auto"/>
            <w:vAlign w:val="center"/>
          </w:tcPr>
          <w:p w:rsidR="00857AF1" w:rsidRPr="00C72F5B" w:rsidRDefault="00DF7633" w:rsidP="000326D4">
            <w:pPr>
              <w:jc w:val="center"/>
              <w:rPr>
                <w:sz w:val="22"/>
                <w:szCs w:val="22"/>
              </w:rPr>
            </w:pPr>
            <w:r w:rsidRPr="00C72F5B">
              <w:rPr>
                <w:sz w:val="22"/>
                <w:szCs w:val="22"/>
              </w:rPr>
              <w:t>РСА</w:t>
            </w:r>
          </w:p>
        </w:tc>
        <w:tc>
          <w:tcPr>
            <w:tcW w:w="1276" w:type="dxa"/>
            <w:shd w:val="clear" w:color="auto" w:fill="auto"/>
            <w:vAlign w:val="center"/>
          </w:tcPr>
          <w:p w:rsidR="00857AF1" w:rsidRPr="00C72F5B" w:rsidRDefault="00857AF1" w:rsidP="000326D4">
            <w:pPr>
              <w:jc w:val="center"/>
              <w:rPr>
                <w:sz w:val="22"/>
                <w:szCs w:val="22"/>
              </w:rPr>
            </w:pPr>
            <w:r w:rsidRPr="00C72F5B">
              <w:rPr>
                <w:sz w:val="22"/>
                <w:szCs w:val="22"/>
              </w:rPr>
              <w:t>Гильдия аудиторов</w:t>
            </w:r>
          </w:p>
        </w:tc>
        <w:tc>
          <w:tcPr>
            <w:tcW w:w="850" w:type="dxa"/>
            <w:shd w:val="clear" w:color="auto" w:fill="auto"/>
            <w:vAlign w:val="center"/>
          </w:tcPr>
          <w:p w:rsidR="00857AF1" w:rsidRPr="00C72F5B" w:rsidRDefault="00857AF1" w:rsidP="000326D4">
            <w:pPr>
              <w:jc w:val="center"/>
              <w:rPr>
                <w:sz w:val="22"/>
                <w:szCs w:val="22"/>
              </w:rPr>
            </w:pPr>
            <w:r w:rsidRPr="00C72F5B">
              <w:rPr>
                <w:sz w:val="22"/>
                <w:szCs w:val="22"/>
              </w:rPr>
              <w:t>РКА</w:t>
            </w:r>
          </w:p>
        </w:tc>
        <w:tc>
          <w:tcPr>
            <w:tcW w:w="975" w:type="dxa"/>
            <w:shd w:val="clear" w:color="auto" w:fill="auto"/>
            <w:vAlign w:val="center"/>
          </w:tcPr>
          <w:p w:rsidR="00857AF1" w:rsidRPr="00C72F5B" w:rsidRDefault="00857AF1" w:rsidP="000326D4">
            <w:pPr>
              <w:jc w:val="center"/>
              <w:rPr>
                <w:sz w:val="22"/>
                <w:szCs w:val="22"/>
              </w:rPr>
            </w:pPr>
            <w:r w:rsidRPr="00C72F5B">
              <w:rPr>
                <w:sz w:val="22"/>
                <w:szCs w:val="22"/>
              </w:rPr>
              <w:t>ААС</w:t>
            </w:r>
          </w:p>
        </w:tc>
      </w:tr>
      <w:tr w:rsidR="00C72F5B" w:rsidRPr="00C72F5B" w:rsidTr="001B5802">
        <w:trPr>
          <w:jc w:val="center"/>
        </w:trPr>
        <w:tc>
          <w:tcPr>
            <w:tcW w:w="2647" w:type="dxa"/>
            <w:vMerge w:val="restart"/>
            <w:shd w:val="clear" w:color="auto" w:fill="auto"/>
            <w:vAlign w:val="center"/>
          </w:tcPr>
          <w:p w:rsidR="00FE088D" w:rsidRPr="00C72F5B" w:rsidRDefault="00FE088D" w:rsidP="000326D4">
            <w:pPr>
              <w:rPr>
                <w:sz w:val="22"/>
                <w:szCs w:val="22"/>
              </w:rPr>
            </w:pPr>
            <w:r w:rsidRPr="00C72F5B">
              <w:rPr>
                <w:sz w:val="22"/>
                <w:szCs w:val="22"/>
              </w:rPr>
              <w:t>Ведение реестра</w:t>
            </w:r>
          </w:p>
        </w:tc>
        <w:tc>
          <w:tcPr>
            <w:tcW w:w="740" w:type="dxa"/>
            <w:shd w:val="clear" w:color="auto" w:fill="auto"/>
            <w:vAlign w:val="center"/>
          </w:tcPr>
          <w:p w:rsidR="00FE088D" w:rsidRPr="00C72F5B" w:rsidRDefault="00FE088D" w:rsidP="000326D4">
            <w:pPr>
              <w:jc w:val="center"/>
              <w:rPr>
                <w:sz w:val="22"/>
                <w:szCs w:val="22"/>
              </w:rPr>
            </w:pPr>
            <w:r w:rsidRPr="00C72F5B">
              <w:rPr>
                <w:sz w:val="22"/>
                <w:szCs w:val="22"/>
              </w:rPr>
              <w:t>2011</w:t>
            </w:r>
          </w:p>
        </w:tc>
        <w:tc>
          <w:tcPr>
            <w:tcW w:w="985" w:type="dxa"/>
            <w:shd w:val="clear" w:color="auto" w:fill="auto"/>
            <w:vAlign w:val="center"/>
          </w:tcPr>
          <w:p w:rsidR="00FE088D" w:rsidRPr="00C72F5B" w:rsidRDefault="00FE088D" w:rsidP="000326D4">
            <w:pPr>
              <w:jc w:val="center"/>
              <w:rPr>
                <w:sz w:val="22"/>
                <w:szCs w:val="22"/>
              </w:rPr>
            </w:pPr>
            <w:r w:rsidRPr="00C72F5B">
              <w:rPr>
                <w:sz w:val="22"/>
                <w:szCs w:val="22"/>
              </w:rPr>
              <w:t>-</w:t>
            </w:r>
          </w:p>
        </w:tc>
        <w:tc>
          <w:tcPr>
            <w:tcW w:w="999" w:type="dxa"/>
            <w:shd w:val="clear" w:color="auto" w:fill="auto"/>
            <w:vAlign w:val="center"/>
          </w:tcPr>
          <w:p w:rsidR="00FE088D" w:rsidRPr="00C72F5B" w:rsidRDefault="00FE088D" w:rsidP="000326D4">
            <w:pPr>
              <w:jc w:val="center"/>
              <w:rPr>
                <w:sz w:val="22"/>
                <w:szCs w:val="22"/>
              </w:rPr>
            </w:pPr>
            <w:r w:rsidRPr="00C72F5B">
              <w:rPr>
                <w:sz w:val="22"/>
                <w:szCs w:val="22"/>
              </w:rPr>
              <w:t>-</w:t>
            </w:r>
          </w:p>
        </w:tc>
        <w:tc>
          <w:tcPr>
            <w:tcW w:w="1134" w:type="dxa"/>
            <w:shd w:val="clear" w:color="auto" w:fill="auto"/>
            <w:vAlign w:val="center"/>
          </w:tcPr>
          <w:p w:rsidR="00FE088D" w:rsidRPr="00C72F5B" w:rsidRDefault="00FE088D" w:rsidP="000326D4">
            <w:pPr>
              <w:jc w:val="center"/>
              <w:rPr>
                <w:sz w:val="22"/>
                <w:szCs w:val="22"/>
              </w:rPr>
            </w:pPr>
            <w:r w:rsidRPr="00C72F5B">
              <w:rPr>
                <w:sz w:val="22"/>
                <w:szCs w:val="22"/>
              </w:rPr>
              <w:t>-</w:t>
            </w:r>
          </w:p>
        </w:tc>
        <w:tc>
          <w:tcPr>
            <w:tcW w:w="1276" w:type="dxa"/>
            <w:shd w:val="clear" w:color="auto" w:fill="auto"/>
            <w:vAlign w:val="center"/>
          </w:tcPr>
          <w:p w:rsidR="00FE088D" w:rsidRPr="00C72F5B" w:rsidRDefault="00FE088D" w:rsidP="000326D4">
            <w:pPr>
              <w:jc w:val="center"/>
              <w:rPr>
                <w:sz w:val="22"/>
                <w:szCs w:val="22"/>
              </w:rPr>
            </w:pPr>
            <w:r w:rsidRPr="00C72F5B">
              <w:rPr>
                <w:sz w:val="22"/>
                <w:szCs w:val="22"/>
              </w:rPr>
              <w:t>-</w:t>
            </w:r>
          </w:p>
        </w:tc>
        <w:tc>
          <w:tcPr>
            <w:tcW w:w="850" w:type="dxa"/>
            <w:shd w:val="clear" w:color="auto" w:fill="auto"/>
            <w:vAlign w:val="center"/>
          </w:tcPr>
          <w:p w:rsidR="00FE088D" w:rsidRPr="00C72F5B" w:rsidRDefault="00FE088D" w:rsidP="000326D4">
            <w:pPr>
              <w:jc w:val="center"/>
              <w:rPr>
                <w:sz w:val="22"/>
                <w:szCs w:val="22"/>
              </w:rPr>
            </w:pPr>
            <w:r w:rsidRPr="00C72F5B">
              <w:rPr>
                <w:sz w:val="22"/>
                <w:szCs w:val="22"/>
              </w:rPr>
              <w:t>3</w:t>
            </w:r>
          </w:p>
        </w:tc>
        <w:tc>
          <w:tcPr>
            <w:tcW w:w="975" w:type="dxa"/>
            <w:shd w:val="clear" w:color="auto" w:fill="auto"/>
            <w:vAlign w:val="center"/>
          </w:tcPr>
          <w:p w:rsidR="00FE088D" w:rsidRPr="00C72F5B" w:rsidRDefault="00FE088D" w:rsidP="000326D4">
            <w:pPr>
              <w:jc w:val="center"/>
              <w:rPr>
                <w:sz w:val="22"/>
                <w:szCs w:val="22"/>
              </w:rPr>
            </w:pPr>
            <w:r w:rsidRPr="00C72F5B">
              <w:rPr>
                <w:sz w:val="22"/>
                <w:szCs w:val="22"/>
              </w:rPr>
              <w:t>3</w:t>
            </w:r>
          </w:p>
        </w:tc>
      </w:tr>
      <w:tr w:rsidR="00C72F5B" w:rsidRPr="00C72F5B" w:rsidTr="001B5802">
        <w:trPr>
          <w:jc w:val="center"/>
        </w:trPr>
        <w:tc>
          <w:tcPr>
            <w:tcW w:w="2647" w:type="dxa"/>
            <w:vMerge/>
            <w:shd w:val="clear" w:color="auto" w:fill="auto"/>
            <w:vAlign w:val="center"/>
          </w:tcPr>
          <w:p w:rsidR="00FE088D" w:rsidRPr="00C72F5B" w:rsidRDefault="00FE088D" w:rsidP="000326D4">
            <w:pPr>
              <w:rPr>
                <w:sz w:val="22"/>
                <w:szCs w:val="22"/>
              </w:rPr>
            </w:pPr>
          </w:p>
        </w:tc>
        <w:tc>
          <w:tcPr>
            <w:tcW w:w="740" w:type="dxa"/>
            <w:shd w:val="clear" w:color="auto" w:fill="auto"/>
            <w:vAlign w:val="center"/>
          </w:tcPr>
          <w:p w:rsidR="00FE088D" w:rsidRPr="00C72F5B" w:rsidRDefault="00FE088D" w:rsidP="000326D4">
            <w:pPr>
              <w:jc w:val="center"/>
              <w:rPr>
                <w:sz w:val="22"/>
                <w:szCs w:val="22"/>
              </w:rPr>
            </w:pPr>
            <w:r w:rsidRPr="00C72F5B">
              <w:rPr>
                <w:sz w:val="22"/>
                <w:szCs w:val="22"/>
              </w:rPr>
              <w:t>2012</w:t>
            </w:r>
          </w:p>
        </w:tc>
        <w:tc>
          <w:tcPr>
            <w:tcW w:w="985" w:type="dxa"/>
            <w:shd w:val="clear" w:color="auto" w:fill="auto"/>
            <w:vAlign w:val="center"/>
          </w:tcPr>
          <w:p w:rsidR="00FE088D" w:rsidRPr="00C72F5B" w:rsidRDefault="00FE088D" w:rsidP="000326D4">
            <w:pPr>
              <w:jc w:val="center"/>
              <w:rPr>
                <w:sz w:val="22"/>
                <w:szCs w:val="22"/>
              </w:rPr>
            </w:pPr>
            <w:r w:rsidRPr="00C72F5B">
              <w:rPr>
                <w:sz w:val="22"/>
                <w:szCs w:val="22"/>
              </w:rPr>
              <w:t>-</w:t>
            </w:r>
          </w:p>
        </w:tc>
        <w:tc>
          <w:tcPr>
            <w:tcW w:w="999" w:type="dxa"/>
            <w:shd w:val="clear" w:color="auto" w:fill="auto"/>
            <w:vAlign w:val="center"/>
          </w:tcPr>
          <w:p w:rsidR="00FE088D" w:rsidRPr="00C72F5B" w:rsidRDefault="00FE088D" w:rsidP="000326D4">
            <w:pPr>
              <w:jc w:val="center"/>
              <w:rPr>
                <w:sz w:val="22"/>
                <w:szCs w:val="22"/>
              </w:rPr>
            </w:pPr>
            <w:r w:rsidRPr="00C72F5B">
              <w:rPr>
                <w:sz w:val="22"/>
                <w:szCs w:val="22"/>
              </w:rPr>
              <w:t>4</w:t>
            </w:r>
          </w:p>
        </w:tc>
        <w:tc>
          <w:tcPr>
            <w:tcW w:w="1134" w:type="dxa"/>
            <w:shd w:val="clear" w:color="auto" w:fill="auto"/>
            <w:vAlign w:val="center"/>
          </w:tcPr>
          <w:p w:rsidR="00FE088D" w:rsidRPr="00C72F5B" w:rsidRDefault="00FE088D" w:rsidP="000326D4">
            <w:pPr>
              <w:jc w:val="center"/>
              <w:rPr>
                <w:sz w:val="22"/>
                <w:szCs w:val="22"/>
              </w:rPr>
            </w:pPr>
            <w:r w:rsidRPr="00C72F5B">
              <w:rPr>
                <w:sz w:val="22"/>
                <w:szCs w:val="22"/>
              </w:rPr>
              <w:t>1</w:t>
            </w:r>
          </w:p>
        </w:tc>
        <w:tc>
          <w:tcPr>
            <w:tcW w:w="1276" w:type="dxa"/>
            <w:shd w:val="clear" w:color="auto" w:fill="auto"/>
            <w:vAlign w:val="center"/>
          </w:tcPr>
          <w:p w:rsidR="00FE088D" w:rsidRPr="00C72F5B" w:rsidRDefault="00FE088D" w:rsidP="000326D4">
            <w:pPr>
              <w:jc w:val="center"/>
              <w:rPr>
                <w:sz w:val="22"/>
                <w:szCs w:val="22"/>
              </w:rPr>
            </w:pPr>
            <w:r w:rsidRPr="00C72F5B">
              <w:rPr>
                <w:sz w:val="22"/>
                <w:szCs w:val="22"/>
              </w:rPr>
              <w:t>6</w:t>
            </w:r>
          </w:p>
        </w:tc>
        <w:tc>
          <w:tcPr>
            <w:tcW w:w="850" w:type="dxa"/>
            <w:shd w:val="clear" w:color="auto" w:fill="auto"/>
            <w:vAlign w:val="center"/>
          </w:tcPr>
          <w:p w:rsidR="00FE088D" w:rsidRPr="00C72F5B" w:rsidRDefault="00FE088D" w:rsidP="000326D4">
            <w:pPr>
              <w:jc w:val="center"/>
              <w:rPr>
                <w:sz w:val="22"/>
                <w:szCs w:val="22"/>
              </w:rPr>
            </w:pPr>
            <w:r w:rsidRPr="00C72F5B">
              <w:rPr>
                <w:sz w:val="22"/>
                <w:szCs w:val="22"/>
              </w:rPr>
              <w:t>-</w:t>
            </w:r>
          </w:p>
        </w:tc>
        <w:tc>
          <w:tcPr>
            <w:tcW w:w="975" w:type="dxa"/>
            <w:shd w:val="clear" w:color="auto" w:fill="auto"/>
            <w:vAlign w:val="center"/>
          </w:tcPr>
          <w:p w:rsidR="00FE088D" w:rsidRPr="00C72F5B" w:rsidRDefault="00FE088D" w:rsidP="000326D4">
            <w:pPr>
              <w:jc w:val="center"/>
              <w:rPr>
                <w:sz w:val="22"/>
                <w:szCs w:val="22"/>
              </w:rPr>
            </w:pPr>
            <w:r w:rsidRPr="00C72F5B">
              <w:rPr>
                <w:sz w:val="22"/>
                <w:szCs w:val="22"/>
              </w:rPr>
              <w:t>-</w:t>
            </w:r>
          </w:p>
        </w:tc>
      </w:tr>
      <w:tr w:rsidR="00C72F5B" w:rsidRPr="00C72F5B" w:rsidTr="001B5802">
        <w:trPr>
          <w:jc w:val="center"/>
        </w:trPr>
        <w:tc>
          <w:tcPr>
            <w:tcW w:w="2647" w:type="dxa"/>
            <w:vMerge/>
            <w:shd w:val="clear" w:color="auto" w:fill="auto"/>
            <w:vAlign w:val="center"/>
          </w:tcPr>
          <w:p w:rsidR="00FE088D" w:rsidRPr="00C72F5B" w:rsidRDefault="00FE088D" w:rsidP="000326D4">
            <w:pPr>
              <w:rPr>
                <w:sz w:val="22"/>
                <w:szCs w:val="22"/>
              </w:rPr>
            </w:pPr>
          </w:p>
        </w:tc>
        <w:tc>
          <w:tcPr>
            <w:tcW w:w="740" w:type="dxa"/>
            <w:shd w:val="clear" w:color="auto" w:fill="auto"/>
            <w:vAlign w:val="center"/>
          </w:tcPr>
          <w:p w:rsidR="00FE088D" w:rsidRPr="00C72F5B" w:rsidRDefault="00FE088D" w:rsidP="000326D4">
            <w:pPr>
              <w:jc w:val="center"/>
              <w:rPr>
                <w:sz w:val="22"/>
                <w:szCs w:val="22"/>
              </w:rPr>
            </w:pPr>
            <w:r w:rsidRPr="00C72F5B">
              <w:rPr>
                <w:sz w:val="22"/>
                <w:szCs w:val="22"/>
              </w:rPr>
              <w:t>2013</w:t>
            </w:r>
          </w:p>
        </w:tc>
        <w:tc>
          <w:tcPr>
            <w:tcW w:w="985" w:type="dxa"/>
            <w:shd w:val="clear" w:color="auto" w:fill="auto"/>
            <w:vAlign w:val="center"/>
          </w:tcPr>
          <w:p w:rsidR="00FE088D" w:rsidRPr="00C72F5B" w:rsidRDefault="00FE088D" w:rsidP="000326D4">
            <w:pPr>
              <w:jc w:val="center"/>
              <w:rPr>
                <w:sz w:val="22"/>
                <w:szCs w:val="22"/>
              </w:rPr>
            </w:pPr>
            <w:r w:rsidRPr="00C72F5B">
              <w:rPr>
                <w:sz w:val="22"/>
                <w:szCs w:val="22"/>
              </w:rPr>
              <w:t>2</w:t>
            </w:r>
          </w:p>
        </w:tc>
        <w:tc>
          <w:tcPr>
            <w:tcW w:w="999" w:type="dxa"/>
            <w:shd w:val="clear" w:color="auto" w:fill="auto"/>
            <w:vAlign w:val="center"/>
          </w:tcPr>
          <w:p w:rsidR="00FE088D" w:rsidRPr="00C72F5B" w:rsidRDefault="00FE088D" w:rsidP="000326D4">
            <w:pPr>
              <w:jc w:val="center"/>
              <w:rPr>
                <w:sz w:val="22"/>
                <w:szCs w:val="22"/>
              </w:rPr>
            </w:pPr>
            <w:r w:rsidRPr="00C72F5B">
              <w:rPr>
                <w:sz w:val="22"/>
                <w:szCs w:val="22"/>
              </w:rPr>
              <w:t>-</w:t>
            </w:r>
          </w:p>
        </w:tc>
        <w:tc>
          <w:tcPr>
            <w:tcW w:w="1134" w:type="dxa"/>
            <w:shd w:val="clear" w:color="auto" w:fill="auto"/>
            <w:vAlign w:val="center"/>
          </w:tcPr>
          <w:p w:rsidR="00FE088D" w:rsidRPr="00C72F5B" w:rsidRDefault="00FE088D" w:rsidP="000326D4">
            <w:pPr>
              <w:jc w:val="center"/>
              <w:rPr>
                <w:sz w:val="22"/>
                <w:szCs w:val="22"/>
              </w:rPr>
            </w:pPr>
            <w:r w:rsidRPr="00C72F5B">
              <w:rPr>
                <w:sz w:val="22"/>
                <w:szCs w:val="22"/>
              </w:rPr>
              <w:t>-</w:t>
            </w:r>
          </w:p>
        </w:tc>
        <w:tc>
          <w:tcPr>
            <w:tcW w:w="1276" w:type="dxa"/>
            <w:shd w:val="clear" w:color="auto" w:fill="auto"/>
            <w:vAlign w:val="center"/>
          </w:tcPr>
          <w:p w:rsidR="00FE088D" w:rsidRPr="00C72F5B" w:rsidRDefault="00FE088D" w:rsidP="000326D4">
            <w:pPr>
              <w:jc w:val="center"/>
              <w:rPr>
                <w:sz w:val="22"/>
                <w:szCs w:val="22"/>
              </w:rPr>
            </w:pPr>
            <w:r w:rsidRPr="00C72F5B">
              <w:rPr>
                <w:sz w:val="22"/>
                <w:szCs w:val="22"/>
              </w:rPr>
              <w:t>х</w:t>
            </w:r>
          </w:p>
        </w:tc>
        <w:tc>
          <w:tcPr>
            <w:tcW w:w="850" w:type="dxa"/>
            <w:shd w:val="clear" w:color="auto" w:fill="auto"/>
            <w:vAlign w:val="center"/>
          </w:tcPr>
          <w:p w:rsidR="00FE088D" w:rsidRPr="00C72F5B" w:rsidRDefault="00FE088D" w:rsidP="000326D4">
            <w:pPr>
              <w:jc w:val="center"/>
              <w:rPr>
                <w:sz w:val="22"/>
                <w:szCs w:val="22"/>
              </w:rPr>
            </w:pPr>
            <w:r w:rsidRPr="00C72F5B">
              <w:rPr>
                <w:sz w:val="22"/>
                <w:szCs w:val="22"/>
              </w:rPr>
              <w:t>1</w:t>
            </w:r>
          </w:p>
        </w:tc>
        <w:tc>
          <w:tcPr>
            <w:tcW w:w="975" w:type="dxa"/>
            <w:shd w:val="clear" w:color="auto" w:fill="auto"/>
            <w:vAlign w:val="center"/>
          </w:tcPr>
          <w:p w:rsidR="00FE088D" w:rsidRPr="00C72F5B" w:rsidRDefault="00FE088D" w:rsidP="000326D4">
            <w:pPr>
              <w:jc w:val="center"/>
              <w:rPr>
                <w:sz w:val="22"/>
                <w:szCs w:val="22"/>
              </w:rPr>
            </w:pPr>
            <w:r w:rsidRPr="00C72F5B">
              <w:rPr>
                <w:sz w:val="22"/>
                <w:szCs w:val="22"/>
              </w:rPr>
              <w:t>-</w:t>
            </w:r>
          </w:p>
        </w:tc>
      </w:tr>
      <w:tr w:rsidR="00C72F5B" w:rsidRPr="00C72F5B" w:rsidTr="001B5802">
        <w:trPr>
          <w:jc w:val="center"/>
        </w:trPr>
        <w:tc>
          <w:tcPr>
            <w:tcW w:w="2647" w:type="dxa"/>
            <w:vMerge/>
            <w:shd w:val="clear" w:color="auto" w:fill="auto"/>
            <w:vAlign w:val="center"/>
          </w:tcPr>
          <w:p w:rsidR="00FE088D" w:rsidRPr="00C72F5B" w:rsidRDefault="00FE088D" w:rsidP="000326D4">
            <w:pPr>
              <w:rPr>
                <w:sz w:val="22"/>
                <w:szCs w:val="22"/>
              </w:rPr>
            </w:pPr>
          </w:p>
        </w:tc>
        <w:tc>
          <w:tcPr>
            <w:tcW w:w="740" w:type="dxa"/>
            <w:shd w:val="clear" w:color="auto" w:fill="auto"/>
            <w:vAlign w:val="center"/>
          </w:tcPr>
          <w:p w:rsidR="00FE088D" w:rsidRPr="00C72F5B" w:rsidRDefault="00FE088D" w:rsidP="000326D4">
            <w:pPr>
              <w:jc w:val="center"/>
              <w:rPr>
                <w:sz w:val="22"/>
                <w:szCs w:val="22"/>
              </w:rPr>
            </w:pPr>
            <w:r w:rsidRPr="00C72F5B">
              <w:rPr>
                <w:sz w:val="22"/>
                <w:szCs w:val="22"/>
              </w:rPr>
              <w:t>2014</w:t>
            </w:r>
          </w:p>
        </w:tc>
        <w:tc>
          <w:tcPr>
            <w:tcW w:w="985" w:type="dxa"/>
            <w:shd w:val="clear" w:color="auto" w:fill="auto"/>
            <w:vAlign w:val="center"/>
          </w:tcPr>
          <w:p w:rsidR="00FE088D" w:rsidRPr="00C72F5B" w:rsidRDefault="00FE088D" w:rsidP="000326D4">
            <w:pPr>
              <w:jc w:val="center"/>
              <w:rPr>
                <w:sz w:val="22"/>
                <w:szCs w:val="22"/>
              </w:rPr>
            </w:pPr>
            <w:r w:rsidRPr="00C72F5B">
              <w:rPr>
                <w:sz w:val="22"/>
                <w:szCs w:val="22"/>
              </w:rPr>
              <w:t>-</w:t>
            </w:r>
          </w:p>
        </w:tc>
        <w:tc>
          <w:tcPr>
            <w:tcW w:w="999" w:type="dxa"/>
            <w:shd w:val="clear" w:color="auto" w:fill="auto"/>
            <w:vAlign w:val="center"/>
          </w:tcPr>
          <w:p w:rsidR="00FE088D" w:rsidRPr="00C72F5B" w:rsidRDefault="00FE088D" w:rsidP="000326D4">
            <w:pPr>
              <w:jc w:val="center"/>
              <w:rPr>
                <w:sz w:val="22"/>
                <w:szCs w:val="22"/>
              </w:rPr>
            </w:pPr>
            <w:r w:rsidRPr="00C72F5B">
              <w:rPr>
                <w:sz w:val="22"/>
                <w:szCs w:val="22"/>
              </w:rPr>
              <w:t>6</w:t>
            </w:r>
          </w:p>
        </w:tc>
        <w:tc>
          <w:tcPr>
            <w:tcW w:w="1134" w:type="dxa"/>
            <w:shd w:val="clear" w:color="auto" w:fill="auto"/>
            <w:vAlign w:val="center"/>
          </w:tcPr>
          <w:p w:rsidR="00FE088D" w:rsidRPr="00C72F5B" w:rsidRDefault="00FE088D" w:rsidP="000326D4">
            <w:pPr>
              <w:jc w:val="center"/>
              <w:rPr>
                <w:sz w:val="22"/>
                <w:szCs w:val="22"/>
              </w:rPr>
            </w:pPr>
            <w:r w:rsidRPr="00C72F5B">
              <w:rPr>
                <w:sz w:val="22"/>
                <w:szCs w:val="22"/>
              </w:rPr>
              <w:t>-</w:t>
            </w:r>
          </w:p>
        </w:tc>
        <w:tc>
          <w:tcPr>
            <w:tcW w:w="1276" w:type="dxa"/>
            <w:shd w:val="clear" w:color="auto" w:fill="auto"/>
            <w:vAlign w:val="center"/>
          </w:tcPr>
          <w:p w:rsidR="00FE088D" w:rsidRPr="00C72F5B" w:rsidRDefault="00FE088D" w:rsidP="000326D4">
            <w:pPr>
              <w:jc w:val="center"/>
              <w:rPr>
                <w:sz w:val="22"/>
                <w:szCs w:val="22"/>
              </w:rPr>
            </w:pPr>
            <w:r w:rsidRPr="00C72F5B">
              <w:rPr>
                <w:sz w:val="22"/>
                <w:szCs w:val="22"/>
              </w:rPr>
              <w:t>х</w:t>
            </w:r>
          </w:p>
        </w:tc>
        <w:tc>
          <w:tcPr>
            <w:tcW w:w="850" w:type="dxa"/>
            <w:shd w:val="clear" w:color="auto" w:fill="auto"/>
            <w:vAlign w:val="center"/>
          </w:tcPr>
          <w:p w:rsidR="00FE088D" w:rsidRPr="00C72F5B" w:rsidRDefault="00FE088D" w:rsidP="000326D4">
            <w:pPr>
              <w:jc w:val="center"/>
              <w:rPr>
                <w:sz w:val="22"/>
                <w:szCs w:val="22"/>
              </w:rPr>
            </w:pPr>
            <w:r w:rsidRPr="00C72F5B">
              <w:rPr>
                <w:sz w:val="22"/>
                <w:szCs w:val="22"/>
              </w:rPr>
              <w:t>-</w:t>
            </w:r>
          </w:p>
        </w:tc>
        <w:tc>
          <w:tcPr>
            <w:tcW w:w="975" w:type="dxa"/>
            <w:shd w:val="clear" w:color="auto" w:fill="auto"/>
            <w:vAlign w:val="center"/>
          </w:tcPr>
          <w:p w:rsidR="00FE088D" w:rsidRPr="00C72F5B" w:rsidRDefault="00FE088D" w:rsidP="000326D4">
            <w:pPr>
              <w:jc w:val="center"/>
              <w:rPr>
                <w:sz w:val="22"/>
                <w:szCs w:val="22"/>
              </w:rPr>
            </w:pPr>
            <w:r w:rsidRPr="00C72F5B">
              <w:rPr>
                <w:sz w:val="22"/>
                <w:szCs w:val="22"/>
              </w:rPr>
              <w:t>5</w:t>
            </w:r>
          </w:p>
        </w:tc>
      </w:tr>
      <w:tr w:rsidR="00C72F5B" w:rsidRPr="00C72F5B" w:rsidTr="001B5802">
        <w:trPr>
          <w:jc w:val="center"/>
        </w:trPr>
        <w:tc>
          <w:tcPr>
            <w:tcW w:w="2647" w:type="dxa"/>
            <w:vMerge/>
            <w:shd w:val="clear" w:color="auto" w:fill="auto"/>
            <w:vAlign w:val="center"/>
          </w:tcPr>
          <w:p w:rsidR="00FE088D" w:rsidRPr="00C72F5B" w:rsidRDefault="00FE088D" w:rsidP="000326D4">
            <w:pPr>
              <w:rPr>
                <w:sz w:val="22"/>
                <w:szCs w:val="22"/>
              </w:rPr>
            </w:pPr>
          </w:p>
        </w:tc>
        <w:tc>
          <w:tcPr>
            <w:tcW w:w="740" w:type="dxa"/>
            <w:shd w:val="clear" w:color="auto" w:fill="auto"/>
            <w:vAlign w:val="center"/>
          </w:tcPr>
          <w:p w:rsidR="00FE088D" w:rsidRPr="00C72F5B" w:rsidRDefault="00FE088D" w:rsidP="000326D4">
            <w:pPr>
              <w:jc w:val="center"/>
              <w:rPr>
                <w:sz w:val="22"/>
                <w:szCs w:val="22"/>
              </w:rPr>
            </w:pPr>
            <w:r w:rsidRPr="00C72F5B">
              <w:rPr>
                <w:sz w:val="22"/>
                <w:szCs w:val="22"/>
              </w:rPr>
              <w:t>2015</w:t>
            </w:r>
          </w:p>
        </w:tc>
        <w:tc>
          <w:tcPr>
            <w:tcW w:w="985" w:type="dxa"/>
            <w:shd w:val="clear" w:color="auto" w:fill="auto"/>
            <w:vAlign w:val="center"/>
          </w:tcPr>
          <w:p w:rsidR="00FE088D" w:rsidRPr="00C72F5B" w:rsidRDefault="00FE088D" w:rsidP="000326D4">
            <w:pPr>
              <w:jc w:val="center"/>
              <w:rPr>
                <w:sz w:val="22"/>
                <w:szCs w:val="22"/>
              </w:rPr>
            </w:pPr>
            <w:r w:rsidRPr="00C72F5B">
              <w:rPr>
                <w:sz w:val="22"/>
                <w:szCs w:val="22"/>
              </w:rPr>
              <w:t>3</w:t>
            </w:r>
          </w:p>
        </w:tc>
        <w:tc>
          <w:tcPr>
            <w:tcW w:w="999" w:type="dxa"/>
            <w:shd w:val="clear" w:color="auto" w:fill="auto"/>
            <w:vAlign w:val="center"/>
          </w:tcPr>
          <w:p w:rsidR="00FE088D" w:rsidRPr="00C72F5B" w:rsidRDefault="00FE088D" w:rsidP="000326D4">
            <w:pPr>
              <w:jc w:val="center"/>
              <w:rPr>
                <w:sz w:val="22"/>
                <w:szCs w:val="22"/>
              </w:rPr>
            </w:pPr>
            <w:r w:rsidRPr="00C72F5B">
              <w:rPr>
                <w:sz w:val="22"/>
                <w:szCs w:val="22"/>
              </w:rPr>
              <w:t>-</w:t>
            </w:r>
          </w:p>
        </w:tc>
        <w:tc>
          <w:tcPr>
            <w:tcW w:w="1134" w:type="dxa"/>
            <w:shd w:val="clear" w:color="auto" w:fill="auto"/>
            <w:vAlign w:val="center"/>
          </w:tcPr>
          <w:p w:rsidR="00FE088D" w:rsidRPr="00C72F5B" w:rsidRDefault="00FE088D" w:rsidP="000326D4">
            <w:pPr>
              <w:jc w:val="center"/>
              <w:rPr>
                <w:sz w:val="22"/>
                <w:szCs w:val="22"/>
              </w:rPr>
            </w:pPr>
            <w:r w:rsidRPr="00C72F5B">
              <w:rPr>
                <w:sz w:val="22"/>
                <w:szCs w:val="22"/>
              </w:rPr>
              <w:t>1</w:t>
            </w:r>
          </w:p>
        </w:tc>
        <w:tc>
          <w:tcPr>
            <w:tcW w:w="1276" w:type="dxa"/>
            <w:shd w:val="clear" w:color="auto" w:fill="auto"/>
            <w:vAlign w:val="center"/>
          </w:tcPr>
          <w:p w:rsidR="00FE088D" w:rsidRPr="00C72F5B" w:rsidRDefault="00FE088D" w:rsidP="000326D4">
            <w:pPr>
              <w:jc w:val="center"/>
              <w:rPr>
                <w:sz w:val="22"/>
                <w:szCs w:val="22"/>
              </w:rPr>
            </w:pPr>
            <w:r w:rsidRPr="00C72F5B">
              <w:rPr>
                <w:sz w:val="22"/>
                <w:szCs w:val="22"/>
              </w:rPr>
              <w:t>х</w:t>
            </w:r>
          </w:p>
        </w:tc>
        <w:tc>
          <w:tcPr>
            <w:tcW w:w="850" w:type="dxa"/>
            <w:shd w:val="clear" w:color="auto" w:fill="auto"/>
            <w:vAlign w:val="center"/>
          </w:tcPr>
          <w:p w:rsidR="00FE088D" w:rsidRPr="00C72F5B" w:rsidRDefault="00FE088D" w:rsidP="000326D4">
            <w:pPr>
              <w:jc w:val="center"/>
              <w:rPr>
                <w:sz w:val="22"/>
                <w:szCs w:val="22"/>
              </w:rPr>
            </w:pPr>
            <w:r w:rsidRPr="00C72F5B">
              <w:rPr>
                <w:sz w:val="22"/>
                <w:szCs w:val="22"/>
              </w:rPr>
              <w:t>-</w:t>
            </w:r>
          </w:p>
        </w:tc>
        <w:tc>
          <w:tcPr>
            <w:tcW w:w="975" w:type="dxa"/>
            <w:shd w:val="clear" w:color="auto" w:fill="auto"/>
            <w:vAlign w:val="center"/>
          </w:tcPr>
          <w:p w:rsidR="00FE088D" w:rsidRPr="00C72F5B" w:rsidRDefault="00FE088D" w:rsidP="000326D4">
            <w:pPr>
              <w:jc w:val="center"/>
              <w:rPr>
                <w:sz w:val="22"/>
                <w:szCs w:val="22"/>
              </w:rPr>
            </w:pPr>
            <w:r w:rsidRPr="00C72F5B">
              <w:rPr>
                <w:sz w:val="22"/>
                <w:szCs w:val="22"/>
              </w:rPr>
              <w:t>-</w:t>
            </w:r>
          </w:p>
        </w:tc>
      </w:tr>
      <w:tr w:rsidR="001B5802" w:rsidRPr="00C72F5B" w:rsidTr="001B5802">
        <w:trPr>
          <w:jc w:val="center"/>
        </w:trPr>
        <w:tc>
          <w:tcPr>
            <w:tcW w:w="2647" w:type="dxa"/>
            <w:vMerge/>
            <w:shd w:val="clear" w:color="auto" w:fill="auto"/>
            <w:vAlign w:val="center"/>
          </w:tcPr>
          <w:p w:rsidR="001B5802" w:rsidRPr="00C72F5B" w:rsidRDefault="001B5802" w:rsidP="001B5802">
            <w:pPr>
              <w:rPr>
                <w:sz w:val="22"/>
                <w:szCs w:val="22"/>
              </w:rPr>
            </w:pPr>
          </w:p>
        </w:tc>
        <w:tc>
          <w:tcPr>
            <w:tcW w:w="740" w:type="dxa"/>
            <w:shd w:val="clear" w:color="auto" w:fill="auto"/>
            <w:vAlign w:val="center"/>
          </w:tcPr>
          <w:p w:rsidR="001B5802" w:rsidRPr="00C72F5B" w:rsidRDefault="001B5802" w:rsidP="001B5802">
            <w:pPr>
              <w:jc w:val="center"/>
              <w:rPr>
                <w:sz w:val="22"/>
                <w:szCs w:val="22"/>
              </w:rPr>
            </w:pPr>
            <w:r w:rsidRPr="00C72F5B">
              <w:rPr>
                <w:sz w:val="22"/>
                <w:szCs w:val="22"/>
              </w:rPr>
              <w:t>2016</w:t>
            </w:r>
          </w:p>
        </w:tc>
        <w:tc>
          <w:tcPr>
            <w:tcW w:w="985" w:type="dxa"/>
            <w:shd w:val="clear" w:color="auto" w:fill="auto"/>
            <w:vAlign w:val="center"/>
          </w:tcPr>
          <w:p w:rsidR="001B5802" w:rsidRPr="00C72F5B" w:rsidRDefault="001B5802" w:rsidP="001B5802">
            <w:pPr>
              <w:jc w:val="center"/>
              <w:rPr>
                <w:sz w:val="22"/>
                <w:szCs w:val="22"/>
              </w:rPr>
            </w:pPr>
            <w:r w:rsidRPr="00C72F5B">
              <w:rPr>
                <w:sz w:val="22"/>
                <w:szCs w:val="22"/>
              </w:rPr>
              <w:t>-</w:t>
            </w:r>
          </w:p>
        </w:tc>
        <w:tc>
          <w:tcPr>
            <w:tcW w:w="999" w:type="dxa"/>
            <w:shd w:val="clear" w:color="auto" w:fill="auto"/>
            <w:vAlign w:val="center"/>
          </w:tcPr>
          <w:p w:rsidR="001B5802" w:rsidRPr="00C72F5B" w:rsidRDefault="001B5802" w:rsidP="001B5802">
            <w:pPr>
              <w:jc w:val="center"/>
              <w:rPr>
                <w:sz w:val="22"/>
                <w:szCs w:val="22"/>
              </w:rPr>
            </w:pPr>
            <w:r w:rsidRPr="00C72F5B">
              <w:rPr>
                <w:sz w:val="22"/>
                <w:szCs w:val="22"/>
              </w:rPr>
              <w:t>-</w:t>
            </w:r>
          </w:p>
        </w:tc>
        <w:tc>
          <w:tcPr>
            <w:tcW w:w="1134" w:type="dxa"/>
            <w:shd w:val="clear" w:color="auto" w:fill="auto"/>
            <w:vAlign w:val="center"/>
          </w:tcPr>
          <w:p w:rsidR="001B5802" w:rsidRPr="00C72F5B" w:rsidRDefault="001B5802" w:rsidP="001B5802">
            <w:pPr>
              <w:jc w:val="center"/>
              <w:rPr>
                <w:sz w:val="22"/>
                <w:szCs w:val="22"/>
              </w:rPr>
            </w:pPr>
            <w:r w:rsidRPr="00C72F5B">
              <w:rPr>
                <w:sz w:val="22"/>
                <w:szCs w:val="22"/>
              </w:rPr>
              <w:t>-</w:t>
            </w:r>
          </w:p>
        </w:tc>
        <w:tc>
          <w:tcPr>
            <w:tcW w:w="1276" w:type="dxa"/>
            <w:shd w:val="clear" w:color="auto" w:fill="auto"/>
            <w:vAlign w:val="center"/>
          </w:tcPr>
          <w:p w:rsidR="001B5802" w:rsidRPr="00C72F5B" w:rsidRDefault="001B5802" w:rsidP="001B5802">
            <w:pPr>
              <w:jc w:val="center"/>
              <w:rPr>
                <w:sz w:val="22"/>
                <w:szCs w:val="22"/>
              </w:rPr>
            </w:pPr>
            <w:r w:rsidRPr="00C72F5B">
              <w:rPr>
                <w:sz w:val="22"/>
                <w:szCs w:val="22"/>
              </w:rPr>
              <w:t>х</w:t>
            </w:r>
          </w:p>
        </w:tc>
        <w:tc>
          <w:tcPr>
            <w:tcW w:w="850" w:type="dxa"/>
            <w:shd w:val="clear" w:color="auto" w:fill="auto"/>
            <w:vAlign w:val="center"/>
          </w:tcPr>
          <w:p w:rsidR="001B5802" w:rsidRPr="00C72F5B" w:rsidRDefault="001B5802" w:rsidP="001B5802">
            <w:pPr>
              <w:jc w:val="center"/>
              <w:rPr>
                <w:sz w:val="22"/>
                <w:szCs w:val="22"/>
              </w:rPr>
            </w:pPr>
            <w:r w:rsidRPr="00C72F5B">
              <w:rPr>
                <w:sz w:val="22"/>
                <w:szCs w:val="22"/>
              </w:rPr>
              <w:t>3</w:t>
            </w:r>
          </w:p>
        </w:tc>
        <w:tc>
          <w:tcPr>
            <w:tcW w:w="975" w:type="dxa"/>
            <w:shd w:val="clear" w:color="auto" w:fill="auto"/>
            <w:vAlign w:val="center"/>
          </w:tcPr>
          <w:p w:rsidR="001B5802" w:rsidRPr="00C72F5B" w:rsidRDefault="001B5802" w:rsidP="001B5802">
            <w:pPr>
              <w:jc w:val="center"/>
              <w:rPr>
                <w:sz w:val="22"/>
                <w:szCs w:val="22"/>
              </w:rPr>
            </w:pPr>
            <w:r w:rsidRPr="00C72F5B">
              <w:rPr>
                <w:sz w:val="22"/>
                <w:szCs w:val="22"/>
              </w:rPr>
              <w:t>-</w:t>
            </w:r>
          </w:p>
        </w:tc>
      </w:tr>
      <w:tr w:rsidR="00C72F5B" w:rsidRPr="00C72F5B" w:rsidTr="001B5802">
        <w:trPr>
          <w:jc w:val="center"/>
        </w:trPr>
        <w:tc>
          <w:tcPr>
            <w:tcW w:w="2647" w:type="dxa"/>
            <w:vMerge/>
            <w:shd w:val="clear" w:color="auto" w:fill="auto"/>
            <w:vAlign w:val="center"/>
          </w:tcPr>
          <w:p w:rsidR="00FE088D" w:rsidRPr="00C72F5B" w:rsidRDefault="00FE088D" w:rsidP="000326D4">
            <w:pPr>
              <w:rPr>
                <w:sz w:val="22"/>
                <w:szCs w:val="22"/>
              </w:rPr>
            </w:pPr>
          </w:p>
        </w:tc>
        <w:tc>
          <w:tcPr>
            <w:tcW w:w="740" w:type="dxa"/>
            <w:shd w:val="clear" w:color="auto" w:fill="auto"/>
            <w:vAlign w:val="center"/>
          </w:tcPr>
          <w:p w:rsidR="00FE088D" w:rsidRPr="00C72F5B" w:rsidRDefault="001B5802" w:rsidP="000326D4">
            <w:pPr>
              <w:jc w:val="center"/>
              <w:rPr>
                <w:sz w:val="22"/>
                <w:szCs w:val="22"/>
              </w:rPr>
            </w:pPr>
            <w:r>
              <w:rPr>
                <w:sz w:val="22"/>
                <w:szCs w:val="22"/>
              </w:rPr>
              <w:t>2021</w:t>
            </w:r>
          </w:p>
        </w:tc>
        <w:tc>
          <w:tcPr>
            <w:tcW w:w="985" w:type="dxa"/>
            <w:shd w:val="clear" w:color="auto" w:fill="auto"/>
            <w:vAlign w:val="center"/>
          </w:tcPr>
          <w:p w:rsidR="00FE088D" w:rsidRPr="00C72F5B" w:rsidRDefault="001B5802" w:rsidP="000326D4">
            <w:pPr>
              <w:jc w:val="center"/>
              <w:rPr>
                <w:sz w:val="22"/>
                <w:szCs w:val="22"/>
              </w:rPr>
            </w:pPr>
            <w:r>
              <w:rPr>
                <w:sz w:val="22"/>
                <w:szCs w:val="22"/>
              </w:rPr>
              <w:t>х</w:t>
            </w:r>
          </w:p>
        </w:tc>
        <w:tc>
          <w:tcPr>
            <w:tcW w:w="999" w:type="dxa"/>
            <w:shd w:val="clear" w:color="auto" w:fill="auto"/>
            <w:vAlign w:val="center"/>
          </w:tcPr>
          <w:p w:rsidR="00FE088D" w:rsidRPr="00C72F5B" w:rsidRDefault="001B5802" w:rsidP="000326D4">
            <w:pPr>
              <w:jc w:val="center"/>
              <w:rPr>
                <w:sz w:val="22"/>
                <w:szCs w:val="22"/>
              </w:rPr>
            </w:pPr>
            <w:r>
              <w:rPr>
                <w:sz w:val="22"/>
                <w:szCs w:val="22"/>
              </w:rPr>
              <w:t>х</w:t>
            </w:r>
          </w:p>
        </w:tc>
        <w:tc>
          <w:tcPr>
            <w:tcW w:w="1134" w:type="dxa"/>
            <w:shd w:val="clear" w:color="auto" w:fill="auto"/>
            <w:vAlign w:val="center"/>
          </w:tcPr>
          <w:p w:rsidR="00FE088D" w:rsidRPr="00C72F5B" w:rsidRDefault="001B5802" w:rsidP="000326D4">
            <w:pPr>
              <w:jc w:val="center"/>
              <w:rPr>
                <w:sz w:val="22"/>
                <w:szCs w:val="22"/>
              </w:rPr>
            </w:pPr>
            <w:r>
              <w:rPr>
                <w:sz w:val="22"/>
                <w:szCs w:val="22"/>
              </w:rPr>
              <w:t>х</w:t>
            </w:r>
          </w:p>
        </w:tc>
        <w:tc>
          <w:tcPr>
            <w:tcW w:w="1276" w:type="dxa"/>
            <w:shd w:val="clear" w:color="auto" w:fill="auto"/>
            <w:vAlign w:val="center"/>
          </w:tcPr>
          <w:p w:rsidR="00FE088D" w:rsidRPr="00C72F5B" w:rsidRDefault="001B5802" w:rsidP="000326D4">
            <w:pPr>
              <w:jc w:val="center"/>
              <w:rPr>
                <w:sz w:val="22"/>
                <w:szCs w:val="22"/>
              </w:rPr>
            </w:pPr>
            <w:r>
              <w:rPr>
                <w:sz w:val="22"/>
                <w:szCs w:val="22"/>
              </w:rPr>
              <w:t>х</w:t>
            </w:r>
          </w:p>
        </w:tc>
        <w:tc>
          <w:tcPr>
            <w:tcW w:w="850" w:type="dxa"/>
            <w:shd w:val="clear" w:color="auto" w:fill="auto"/>
            <w:vAlign w:val="center"/>
          </w:tcPr>
          <w:p w:rsidR="00FE088D" w:rsidRPr="00C72F5B" w:rsidRDefault="001B5802" w:rsidP="000326D4">
            <w:pPr>
              <w:jc w:val="center"/>
              <w:rPr>
                <w:sz w:val="22"/>
                <w:szCs w:val="22"/>
              </w:rPr>
            </w:pPr>
            <w:r>
              <w:rPr>
                <w:sz w:val="22"/>
                <w:szCs w:val="22"/>
              </w:rPr>
              <w:t>х</w:t>
            </w:r>
          </w:p>
        </w:tc>
        <w:tc>
          <w:tcPr>
            <w:tcW w:w="975" w:type="dxa"/>
            <w:shd w:val="clear" w:color="auto" w:fill="auto"/>
            <w:vAlign w:val="center"/>
          </w:tcPr>
          <w:p w:rsidR="00FE088D" w:rsidRPr="00C72F5B" w:rsidRDefault="001B5802" w:rsidP="000326D4">
            <w:pPr>
              <w:jc w:val="center"/>
              <w:rPr>
                <w:sz w:val="22"/>
                <w:szCs w:val="22"/>
              </w:rPr>
            </w:pPr>
            <w:r>
              <w:rPr>
                <w:sz w:val="22"/>
                <w:szCs w:val="22"/>
              </w:rPr>
              <w:t>1</w:t>
            </w:r>
          </w:p>
        </w:tc>
      </w:tr>
      <w:tr w:rsidR="00C72F5B" w:rsidRPr="00C72F5B" w:rsidTr="001B5802">
        <w:trPr>
          <w:trHeight w:val="567"/>
          <w:jc w:val="center"/>
        </w:trPr>
        <w:tc>
          <w:tcPr>
            <w:tcW w:w="2647" w:type="dxa"/>
            <w:vMerge w:val="restart"/>
            <w:shd w:val="clear" w:color="auto" w:fill="auto"/>
            <w:vAlign w:val="center"/>
          </w:tcPr>
          <w:p w:rsidR="00FE088D" w:rsidRPr="00C72F5B" w:rsidRDefault="00FE088D" w:rsidP="000326D4">
            <w:pPr>
              <w:rPr>
                <w:sz w:val="22"/>
                <w:szCs w:val="22"/>
              </w:rPr>
            </w:pPr>
            <w:r w:rsidRPr="00C72F5B">
              <w:rPr>
                <w:sz w:val="22"/>
                <w:szCs w:val="22"/>
              </w:rPr>
              <w:t>Подтверждение соблюдения требования о ежегодном повышении квалификации аудиторов</w:t>
            </w:r>
          </w:p>
        </w:tc>
        <w:tc>
          <w:tcPr>
            <w:tcW w:w="740" w:type="dxa"/>
            <w:shd w:val="clear" w:color="auto" w:fill="auto"/>
            <w:vAlign w:val="center"/>
          </w:tcPr>
          <w:p w:rsidR="00FE088D" w:rsidRPr="00C72F5B" w:rsidRDefault="00FE088D" w:rsidP="000326D4">
            <w:pPr>
              <w:jc w:val="center"/>
              <w:rPr>
                <w:sz w:val="22"/>
                <w:szCs w:val="22"/>
              </w:rPr>
            </w:pPr>
            <w:r w:rsidRPr="00C72F5B">
              <w:rPr>
                <w:sz w:val="22"/>
                <w:szCs w:val="22"/>
              </w:rPr>
              <w:t>2012</w:t>
            </w:r>
          </w:p>
        </w:tc>
        <w:tc>
          <w:tcPr>
            <w:tcW w:w="985" w:type="dxa"/>
            <w:shd w:val="clear" w:color="auto" w:fill="auto"/>
            <w:vAlign w:val="center"/>
          </w:tcPr>
          <w:p w:rsidR="00FE088D" w:rsidRPr="00C72F5B" w:rsidRDefault="00FE088D" w:rsidP="000326D4">
            <w:pPr>
              <w:jc w:val="center"/>
              <w:rPr>
                <w:sz w:val="22"/>
                <w:szCs w:val="22"/>
              </w:rPr>
            </w:pPr>
            <w:r w:rsidRPr="00C72F5B">
              <w:rPr>
                <w:sz w:val="22"/>
                <w:szCs w:val="22"/>
              </w:rPr>
              <w:t>-</w:t>
            </w:r>
          </w:p>
        </w:tc>
        <w:tc>
          <w:tcPr>
            <w:tcW w:w="999" w:type="dxa"/>
            <w:shd w:val="clear" w:color="auto" w:fill="auto"/>
            <w:vAlign w:val="center"/>
          </w:tcPr>
          <w:p w:rsidR="00FE088D" w:rsidRPr="00C72F5B" w:rsidRDefault="00FE088D" w:rsidP="000326D4">
            <w:pPr>
              <w:jc w:val="center"/>
              <w:rPr>
                <w:sz w:val="22"/>
                <w:szCs w:val="22"/>
              </w:rPr>
            </w:pPr>
            <w:r w:rsidRPr="00C72F5B">
              <w:rPr>
                <w:sz w:val="22"/>
                <w:szCs w:val="22"/>
              </w:rPr>
              <w:t>2</w:t>
            </w:r>
          </w:p>
        </w:tc>
        <w:tc>
          <w:tcPr>
            <w:tcW w:w="1134" w:type="dxa"/>
            <w:shd w:val="clear" w:color="auto" w:fill="auto"/>
            <w:vAlign w:val="center"/>
          </w:tcPr>
          <w:p w:rsidR="00FE088D" w:rsidRPr="00C72F5B" w:rsidRDefault="00FE088D" w:rsidP="000326D4">
            <w:pPr>
              <w:jc w:val="center"/>
              <w:rPr>
                <w:sz w:val="22"/>
                <w:szCs w:val="22"/>
              </w:rPr>
            </w:pPr>
            <w:r w:rsidRPr="00C72F5B">
              <w:rPr>
                <w:sz w:val="22"/>
                <w:szCs w:val="22"/>
              </w:rPr>
              <w:t>1</w:t>
            </w:r>
          </w:p>
        </w:tc>
        <w:tc>
          <w:tcPr>
            <w:tcW w:w="1276" w:type="dxa"/>
            <w:shd w:val="clear" w:color="auto" w:fill="auto"/>
            <w:vAlign w:val="center"/>
          </w:tcPr>
          <w:p w:rsidR="00FE088D" w:rsidRPr="00C72F5B" w:rsidRDefault="00FE088D" w:rsidP="000326D4">
            <w:pPr>
              <w:jc w:val="center"/>
              <w:rPr>
                <w:sz w:val="22"/>
                <w:szCs w:val="22"/>
              </w:rPr>
            </w:pPr>
            <w:r w:rsidRPr="00C72F5B">
              <w:rPr>
                <w:sz w:val="22"/>
                <w:szCs w:val="22"/>
              </w:rPr>
              <w:t>-</w:t>
            </w:r>
          </w:p>
        </w:tc>
        <w:tc>
          <w:tcPr>
            <w:tcW w:w="850" w:type="dxa"/>
            <w:shd w:val="clear" w:color="auto" w:fill="auto"/>
            <w:vAlign w:val="center"/>
          </w:tcPr>
          <w:p w:rsidR="00FE088D" w:rsidRPr="00C72F5B" w:rsidRDefault="00FE088D" w:rsidP="000326D4">
            <w:pPr>
              <w:jc w:val="center"/>
              <w:rPr>
                <w:sz w:val="22"/>
                <w:szCs w:val="22"/>
              </w:rPr>
            </w:pPr>
            <w:r w:rsidRPr="00C72F5B">
              <w:rPr>
                <w:sz w:val="22"/>
                <w:szCs w:val="22"/>
              </w:rPr>
              <w:t>-</w:t>
            </w:r>
          </w:p>
        </w:tc>
        <w:tc>
          <w:tcPr>
            <w:tcW w:w="975" w:type="dxa"/>
            <w:shd w:val="clear" w:color="auto" w:fill="auto"/>
            <w:vAlign w:val="center"/>
          </w:tcPr>
          <w:p w:rsidR="00FE088D" w:rsidRPr="00C72F5B" w:rsidRDefault="00FE088D" w:rsidP="000326D4">
            <w:pPr>
              <w:jc w:val="center"/>
              <w:rPr>
                <w:sz w:val="22"/>
                <w:szCs w:val="22"/>
              </w:rPr>
            </w:pPr>
            <w:r w:rsidRPr="00C72F5B">
              <w:rPr>
                <w:sz w:val="22"/>
                <w:szCs w:val="22"/>
              </w:rPr>
              <w:t>-</w:t>
            </w:r>
          </w:p>
        </w:tc>
      </w:tr>
      <w:tr w:rsidR="00C72F5B" w:rsidRPr="00C72F5B" w:rsidTr="001B5802">
        <w:trPr>
          <w:jc w:val="center"/>
        </w:trPr>
        <w:tc>
          <w:tcPr>
            <w:tcW w:w="2647" w:type="dxa"/>
            <w:vMerge/>
            <w:shd w:val="clear" w:color="auto" w:fill="auto"/>
            <w:vAlign w:val="center"/>
          </w:tcPr>
          <w:p w:rsidR="00857AF1" w:rsidRPr="00C72F5B" w:rsidRDefault="00857AF1" w:rsidP="000326D4">
            <w:pPr>
              <w:rPr>
                <w:sz w:val="22"/>
                <w:szCs w:val="22"/>
              </w:rPr>
            </w:pPr>
          </w:p>
        </w:tc>
        <w:tc>
          <w:tcPr>
            <w:tcW w:w="740" w:type="dxa"/>
            <w:shd w:val="clear" w:color="auto" w:fill="auto"/>
            <w:vAlign w:val="center"/>
          </w:tcPr>
          <w:p w:rsidR="00857AF1" w:rsidRPr="00C72F5B" w:rsidRDefault="00857AF1" w:rsidP="000326D4">
            <w:pPr>
              <w:jc w:val="center"/>
              <w:rPr>
                <w:sz w:val="22"/>
                <w:szCs w:val="22"/>
              </w:rPr>
            </w:pPr>
            <w:r w:rsidRPr="00C72F5B">
              <w:rPr>
                <w:sz w:val="22"/>
                <w:szCs w:val="22"/>
              </w:rPr>
              <w:t>2013</w:t>
            </w:r>
          </w:p>
        </w:tc>
        <w:tc>
          <w:tcPr>
            <w:tcW w:w="985" w:type="dxa"/>
            <w:shd w:val="clear" w:color="auto" w:fill="auto"/>
            <w:vAlign w:val="center"/>
          </w:tcPr>
          <w:p w:rsidR="00857AF1" w:rsidRPr="00C72F5B" w:rsidRDefault="00857AF1" w:rsidP="000326D4">
            <w:pPr>
              <w:jc w:val="center"/>
              <w:rPr>
                <w:sz w:val="22"/>
                <w:szCs w:val="22"/>
              </w:rPr>
            </w:pPr>
            <w:r w:rsidRPr="00C72F5B">
              <w:rPr>
                <w:sz w:val="22"/>
                <w:szCs w:val="22"/>
              </w:rPr>
              <w:t>1</w:t>
            </w:r>
          </w:p>
        </w:tc>
        <w:tc>
          <w:tcPr>
            <w:tcW w:w="999" w:type="dxa"/>
            <w:shd w:val="clear" w:color="auto" w:fill="auto"/>
            <w:vAlign w:val="center"/>
          </w:tcPr>
          <w:p w:rsidR="00857AF1" w:rsidRPr="00C72F5B" w:rsidRDefault="00857AF1" w:rsidP="000326D4">
            <w:pPr>
              <w:jc w:val="center"/>
              <w:rPr>
                <w:sz w:val="22"/>
                <w:szCs w:val="22"/>
              </w:rPr>
            </w:pPr>
            <w:r w:rsidRPr="00C72F5B">
              <w:rPr>
                <w:sz w:val="22"/>
                <w:szCs w:val="22"/>
              </w:rPr>
              <w:t>-</w:t>
            </w:r>
          </w:p>
        </w:tc>
        <w:tc>
          <w:tcPr>
            <w:tcW w:w="1134" w:type="dxa"/>
            <w:shd w:val="clear" w:color="auto" w:fill="auto"/>
            <w:vAlign w:val="center"/>
          </w:tcPr>
          <w:p w:rsidR="00857AF1" w:rsidRPr="00C72F5B" w:rsidRDefault="00857AF1" w:rsidP="000326D4">
            <w:pPr>
              <w:jc w:val="center"/>
              <w:rPr>
                <w:sz w:val="22"/>
                <w:szCs w:val="22"/>
              </w:rPr>
            </w:pPr>
            <w:r w:rsidRPr="00C72F5B">
              <w:rPr>
                <w:sz w:val="22"/>
                <w:szCs w:val="22"/>
              </w:rPr>
              <w:t>-</w:t>
            </w:r>
          </w:p>
        </w:tc>
        <w:tc>
          <w:tcPr>
            <w:tcW w:w="1276" w:type="dxa"/>
            <w:shd w:val="clear" w:color="auto" w:fill="auto"/>
            <w:vAlign w:val="center"/>
          </w:tcPr>
          <w:p w:rsidR="00857AF1" w:rsidRPr="00C72F5B" w:rsidRDefault="00857AF1" w:rsidP="000326D4">
            <w:pPr>
              <w:jc w:val="center"/>
              <w:rPr>
                <w:sz w:val="22"/>
                <w:szCs w:val="22"/>
              </w:rPr>
            </w:pPr>
            <w:r w:rsidRPr="00C72F5B">
              <w:rPr>
                <w:sz w:val="22"/>
                <w:szCs w:val="22"/>
              </w:rPr>
              <w:t>х</w:t>
            </w:r>
          </w:p>
        </w:tc>
        <w:tc>
          <w:tcPr>
            <w:tcW w:w="850" w:type="dxa"/>
            <w:shd w:val="clear" w:color="auto" w:fill="auto"/>
            <w:vAlign w:val="center"/>
          </w:tcPr>
          <w:p w:rsidR="00857AF1" w:rsidRPr="00C72F5B" w:rsidRDefault="00857AF1" w:rsidP="000326D4">
            <w:pPr>
              <w:jc w:val="center"/>
              <w:rPr>
                <w:sz w:val="22"/>
                <w:szCs w:val="22"/>
              </w:rPr>
            </w:pPr>
            <w:r w:rsidRPr="00C72F5B">
              <w:rPr>
                <w:sz w:val="22"/>
                <w:szCs w:val="22"/>
              </w:rPr>
              <w:t>-</w:t>
            </w:r>
          </w:p>
        </w:tc>
        <w:tc>
          <w:tcPr>
            <w:tcW w:w="975" w:type="dxa"/>
            <w:shd w:val="clear" w:color="auto" w:fill="auto"/>
            <w:vAlign w:val="center"/>
          </w:tcPr>
          <w:p w:rsidR="00857AF1" w:rsidRPr="00C72F5B" w:rsidRDefault="00857AF1" w:rsidP="000326D4">
            <w:pPr>
              <w:jc w:val="center"/>
              <w:rPr>
                <w:sz w:val="22"/>
                <w:szCs w:val="22"/>
              </w:rPr>
            </w:pPr>
            <w:r w:rsidRPr="00C72F5B">
              <w:rPr>
                <w:sz w:val="22"/>
                <w:szCs w:val="22"/>
              </w:rPr>
              <w:t>-</w:t>
            </w:r>
          </w:p>
        </w:tc>
      </w:tr>
      <w:tr w:rsidR="00C72F5B" w:rsidRPr="00C72F5B" w:rsidTr="001B5802">
        <w:trPr>
          <w:trHeight w:val="190"/>
          <w:jc w:val="center"/>
        </w:trPr>
        <w:tc>
          <w:tcPr>
            <w:tcW w:w="2647" w:type="dxa"/>
            <w:vMerge w:val="restart"/>
            <w:shd w:val="clear" w:color="auto" w:fill="auto"/>
            <w:vAlign w:val="center"/>
          </w:tcPr>
          <w:p w:rsidR="003C1270" w:rsidRPr="00C72F5B" w:rsidRDefault="003C1270" w:rsidP="000326D4">
            <w:pPr>
              <w:rPr>
                <w:sz w:val="22"/>
                <w:szCs w:val="22"/>
              </w:rPr>
            </w:pPr>
            <w:r w:rsidRPr="00C72F5B">
              <w:rPr>
                <w:sz w:val="22"/>
                <w:szCs w:val="22"/>
              </w:rPr>
              <w:t>Осуществление внешнего контроля качества работы аудиторских организаций, индивидуальных аудиторов</w:t>
            </w:r>
          </w:p>
        </w:tc>
        <w:tc>
          <w:tcPr>
            <w:tcW w:w="740" w:type="dxa"/>
            <w:shd w:val="clear" w:color="auto" w:fill="auto"/>
            <w:vAlign w:val="center"/>
          </w:tcPr>
          <w:p w:rsidR="003C1270" w:rsidRPr="00C72F5B" w:rsidRDefault="003C1270" w:rsidP="000326D4">
            <w:pPr>
              <w:jc w:val="center"/>
              <w:rPr>
                <w:sz w:val="22"/>
                <w:szCs w:val="22"/>
              </w:rPr>
            </w:pPr>
            <w:r w:rsidRPr="00C72F5B">
              <w:rPr>
                <w:sz w:val="22"/>
                <w:szCs w:val="22"/>
              </w:rPr>
              <w:t>2013</w:t>
            </w:r>
          </w:p>
        </w:tc>
        <w:tc>
          <w:tcPr>
            <w:tcW w:w="985" w:type="dxa"/>
            <w:shd w:val="clear" w:color="auto" w:fill="auto"/>
            <w:vAlign w:val="center"/>
          </w:tcPr>
          <w:p w:rsidR="003C1270" w:rsidRPr="00C72F5B" w:rsidRDefault="003C1270" w:rsidP="000326D4">
            <w:pPr>
              <w:jc w:val="center"/>
              <w:rPr>
                <w:sz w:val="22"/>
                <w:szCs w:val="22"/>
              </w:rPr>
            </w:pPr>
            <w:r w:rsidRPr="00C72F5B">
              <w:rPr>
                <w:sz w:val="22"/>
                <w:szCs w:val="22"/>
              </w:rPr>
              <w:t>-</w:t>
            </w:r>
          </w:p>
        </w:tc>
        <w:tc>
          <w:tcPr>
            <w:tcW w:w="999" w:type="dxa"/>
            <w:shd w:val="clear" w:color="auto" w:fill="auto"/>
            <w:vAlign w:val="center"/>
          </w:tcPr>
          <w:p w:rsidR="003C1270" w:rsidRPr="00C72F5B" w:rsidRDefault="003C1270" w:rsidP="000326D4">
            <w:pPr>
              <w:jc w:val="center"/>
              <w:rPr>
                <w:sz w:val="22"/>
                <w:szCs w:val="22"/>
              </w:rPr>
            </w:pPr>
            <w:r w:rsidRPr="00C72F5B">
              <w:rPr>
                <w:sz w:val="22"/>
                <w:szCs w:val="22"/>
              </w:rPr>
              <w:t>-</w:t>
            </w:r>
          </w:p>
        </w:tc>
        <w:tc>
          <w:tcPr>
            <w:tcW w:w="1134" w:type="dxa"/>
            <w:shd w:val="clear" w:color="auto" w:fill="auto"/>
            <w:vAlign w:val="center"/>
          </w:tcPr>
          <w:p w:rsidR="003C1270" w:rsidRPr="00C72F5B" w:rsidRDefault="003C1270" w:rsidP="000326D4">
            <w:pPr>
              <w:jc w:val="center"/>
              <w:rPr>
                <w:sz w:val="22"/>
                <w:szCs w:val="22"/>
              </w:rPr>
            </w:pPr>
            <w:r w:rsidRPr="00C72F5B">
              <w:rPr>
                <w:sz w:val="22"/>
                <w:szCs w:val="22"/>
              </w:rPr>
              <w:t>-</w:t>
            </w:r>
          </w:p>
        </w:tc>
        <w:tc>
          <w:tcPr>
            <w:tcW w:w="1276" w:type="dxa"/>
            <w:shd w:val="clear" w:color="auto" w:fill="auto"/>
            <w:vAlign w:val="center"/>
          </w:tcPr>
          <w:p w:rsidR="003C1270" w:rsidRPr="00C72F5B" w:rsidRDefault="003C1270" w:rsidP="000326D4">
            <w:pPr>
              <w:jc w:val="center"/>
              <w:rPr>
                <w:sz w:val="22"/>
                <w:szCs w:val="22"/>
              </w:rPr>
            </w:pPr>
            <w:r w:rsidRPr="00C72F5B">
              <w:rPr>
                <w:sz w:val="22"/>
                <w:szCs w:val="22"/>
              </w:rPr>
              <w:t>х</w:t>
            </w:r>
          </w:p>
        </w:tc>
        <w:tc>
          <w:tcPr>
            <w:tcW w:w="850" w:type="dxa"/>
            <w:shd w:val="clear" w:color="auto" w:fill="auto"/>
            <w:vAlign w:val="center"/>
          </w:tcPr>
          <w:p w:rsidR="003C1270" w:rsidRPr="00C72F5B" w:rsidRDefault="003C1270" w:rsidP="000326D4">
            <w:pPr>
              <w:jc w:val="center"/>
              <w:rPr>
                <w:sz w:val="22"/>
                <w:szCs w:val="22"/>
              </w:rPr>
            </w:pPr>
            <w:r w:rsidRPr="00C72F5B">
              <w:rPr>
                <w:sz w:val="22"/>
                <w:szCs w:val="22"/>
              </w:rPr>
              <w:t>9</w:t>
            </w:r>
          </w:p>
        </w:tc>
        <w:tc>
          <w:tcPr>
            <w:tcW w:w="975" w:type="dxa"/>
            <w:shd w:val="clear" w:color="auto" w:fill="auto"/>
            <w:vAlign w:val="center"/>
          </w:tcPr>
          <w:p w:rsidR="003C1270" w:rsidRPr="00C72F5B" w:rsidRDefault="003C1270" w:rsidP="000326D4">
            <w:pPr>
              <w:jc w:val="center"/>
              <w:rPr>
                <w:sz w:val="22"/>
                <w:szCs w:val="22"/>
              </w:rPr>
            </w:pPr>
            <w:r w:rsidRPr="00C72F5B">
              <w:rPr>
                <w:sz w:val="22"/>
                <w:szCs w:val="22"/>
              </w:rPr>
              <w:t>-</w:t>
            </w:r>
          </w:p>
        </w:tc>
      </w:tr>
      <w:tr w:rsidR="00C72F5B" w:rsidRPr="00C72F5B" w:rsidTr="001B5802">
        <w:trPr>
          <w:trHeight w:val="207"/>
          <w:jc w:val="center"/>
        </w:trPr>
        <w:tc>
          <w:tcPr>
            <w:tcW w:w="2647" w:type="dxa"/>
            <w:vMerge/>
            <w:shd w:val="clear" w:color="auto" w:fill="auto"/>
            <w:vAlign w:val="center"/>
          </w:tcPr>
          <w:p w:rsidR="003C1270" w:rsidRPr="00C72F5B" w:rsidRDefault="003C1270" w:rsidP="000326D4">
            <w:pPr>
              <w:rPr>
                <w:sz w:val="22"/>
                <w:szCs w:val="22"/>
              </w:rPr>
            </w:pPr>
          </w:p>
        </w:tc>
        <w:tc>
          <w:tcPr>
            <w:tcW w:w="740" w:type="dxa"/>
            <w:shd w:val="clear" w:color="auto" w:fill="auto"/>
            <w:vAlign w:val="center"/>
          </w:tcPr>
          <w:p w:rsidR="003C1270" w:rsidRPr="00C72F5B" w:rsidRDefault="003C1270" w:rsidP="000326D4">
            <w:pPr>
              <w:jc w:val="center"/>
              <w:rPr>
                <w:sz w:val="22"/>
                <w:szCs w:val="22"/>
              </w:rPr>
            </w:pPr>
            <w:r w:rsidRPr="00C72F5B">
              <w:rPr>
                <w:sz w:val="22"/>
                <w:szCs w:val="22"/>
              </w:rPr>
              <w:t>2014</w:t>
            </w:r>
          </w:p>
        </w:tc>
        <w:tc>
          <w:tcPr>
            <w:tcW w:w="985" w:type="dxa"/>
            <w:shd w:val="clear" w:color="auto" w:fill="auto"/>
            <w:vAlign w:val="center"/>
          </w:tcPr>
          <w:p w:rsidR="003C1270" w:rsidRPr="00C72F5B" w:rsidRDefault="003C1270" w:rsidP="000326D4">
            <w:pPr>
              <w:jc w:val="center"/>
              <w:rPr>
                <w:sz w:val="22"/>
                <w:szCs w:val="22"/>
              </w:rPr>
            </w:pPr>
            <w:r w:rsidRPr="00C72F5B">
              <w:rPr>
                <w:sz w:val="22"/>
                <w:szCs w:val="22"/>
              </w:rPr>
              <w:t>-</w:t>
            </w:r>
          </w:p>
        </w:tc>
        <w:tc>
          <w:tcPr>
            <w:tcW w:w="999" w:type="dxa"/>
            <w:shd w:val="clear" w:color="auto" w:fill="auto"/>
            <w:vAlign w:val="center"/>
          </w:tcPr>
          <w:p w:rsidR="003C1270" w:rsidRPr="00C72F5B" w:rsidRDefault="003C1270" w:rsidP="000326D4">
            <w:pPr>
              <w:jc w:val="center"/>
              <w:rPr>
                <w:sz w:val="22"/>
                <w:szCs w:val="22"/>
              </w:rPr>
            </w:pPr>
            <w:r w:rsidRPr="00C72F5B">
              <w:rPr>
                <w:sz w:val="22"/>
                <w:szCs w:val="22"/>
              </w:rPr>
              <w:t>16</w:t>
            </w:r>
          </w:p>
        </w:tc>
        <w:tc>
          <w:tcPr>
            <w:tcW w:w="1134" w:type="dxa"/>
            <w:shd w:val="clear" w:color="auto" w:fill="auto"/>
            <w:vAlign w:val="center"/>
          </w:tcPr>
          <w:p w:rsidR="003C1270" w:rsidRPr="00C72F5B" w:rsidRDefault="003C1270" w:rsidP="000326D4">
            <w:pPr>
              <w:jc w:val="center"/>
              <w:rPr>
                <w:sz w:val="22"/>
                <w:szCs w:val="22"/>
              </w:rPr>
            </w:pPr>
            <w:r w:rsidRPr="00C72F5B">
              <w:rPr>
                <w:sz w:val="22"/>
                <w:szCs w:val="22"/>
              </w:rPr>
              <w:t>-</w:t>
            </w:r>
          </w:p>
        </w:tc>
        <w:tc>
          <w:tcPr>
            <w:tcW w:w="1276" w:type="dxa"/>
            <w:shd w:val="clear" w:color="auto" w:fill="auto"/>
            <w:vAlign w:val="center"/>
          </w:tcPr>
          <w:p w:rsidR="003C1270" w:rsidRPr="00C72F5B" w:rsidRDefault="003C1270" w:rsidP="000326D4">
            <w:pPr>
              <w:jc w:val="center"/>
              <w:rPr>
                <w:sz w:val="22"/>
                <w:szCs w:val="22"/>
              </w:rPr>
            </w:pPr>
            <w:r w:rsidRPr="00C72F5B">
              <w:rPr>
                <w:sz w:val="22"/>
                <w:szCs w:val="22"/>
              </w:rPr>
              <w:t>х</w:t>
            </w:r>
          </w:p>
        </w:tc>
        <w:tc>
          <w:tcPr>
            <w:tcW w:w="850" w:type="dxa"/>
            <w:shd w:val="clear" w:color="auto" w:fill="auto"/>
            <w:vAlign w:val="center"/>
          </w:tcPr>
          <w:p w:rsidR="003C1270" w:rsidRPr="00C72F5B" w:rsidRDefault="003C1270" w:rsidP="000326D4">
            <w:pPr>
              <w:jc w:val="center"/>
              <w:rPr>
                <w:sz w:val="22"/>
                <w:szCs w:val="22"/>
              </w:rPr>
            </w:pPr>
            <w:r w:rsidRPr="00C72F5B">
              <w:rPr>
                <w:sz w:val="22"/>
                <w:szCs w:val="22"/>
              </w:rPr>
              <w:t>-</w:t>
            </w:r>
          </w:p>
        </w:tc>
        <w:tc>
          <w:tcPr>
            <w:tcW w:w="975" w:type="dxa"/>
            <w:shd w:val="clear" w:color="auto" w:fill="auto"/>
            <w:vAlign w:val="center"/>
          </w:tcPr>
          <w:p w:rsidR="003C1270" w:rsidRPr="00C72F5B" w:rsidRDefault="003C1270" w:rsidP="000326D4">
            <w:pPr>
              <w:jc w:val="center"/>
              <w:rPr>
                <w:sz w:val="22"/>
                <w:szCs w:val="22"/>
              </w:rPr>
            </w:pPr>
            <w:r w:rsidRPr="00C72F5B">
              <w:rPr>
                <w:sz w:val="22"/>
                <w:szCs w:val="22"/>
              </w:rPr>
              <w:t>15</w:t>
            </w:r>
          </w:p>
        </w:tc>
      </w:tr>
      <w:tr w:rsidR="00C72F5B" w:rsidRPr="00C72F5B" w:rsidTr="001B5802">
        <w:trPr>
          <w:trHeight w:val="139"/>
          <w:jc w:val="center"/>
        </w:trPr>
        <w:tc>
          <w:tcPr>
            <w:tcW w:w="2647" w:type="dxa"/>
            <w:vMerge/>
            <w:shd w:val="clear" w:color="auto" w:fill="auto"/>
            <w:vAlign w:val="center"/>
          </w:tcPr>
          <w:p w:rsidR="003C1270" w:rsidRPr="00C72F5B" w:rsidRDefault="003C1270" w:rsidP="000326D4">
            <w:pPr>
              <w:rPr>
                <w:sz w:val="22"/>
                <w:szCs w:val="22"/>
              </w:rPr>
            </w:pPr>
          </w:p>
        </w:tc>
        <w:tc>
          <w:tcPr>
            <w:tcW w:w="740" w:type="dxa"/>
            <w:shd w:val="clear" w:color="auto" w:fill="auto"/>
            <w:vAlign w:val="center"/>
          </w:tcPr>
          <w:p w:rsidR="003C1270" w:rsidRPr="00C72F5B" w:rsidRDefault="003C1270" w:rsidP="000326D4">
            <w:pPr>
              <w:jc w:val="center"/>
              <w:rPr>
                <w:sz w:val="22"/>
                <w:szCs w:val="22"/>
              </w:rPr>
            </w:pPr>
            <w:r w:rsidRPr="00C72F5B">
              <w:rPr>
                <w:sz w:val="22"/>
                <w:szCs w:val="22"/>
              </w:rPr>
              <w:t>2015</w:t>
            </w:r>
          </w:p>
        </w:tc>
        <w:tc>
          <w:tcPr>
            <w:tcW w:w="985" w:type="dxa"/>
            <w:shd w:val="clear" w:color="auto" w:fill="auto"/>
            <w:vAlign w:val="center"/>
          </w:tcPr>
          <w:p w:rsidR="003C1270" w:rsidRPr="00C72F5B" w:rsidRDefault="003C1270" w:rsidP="000326D4">
            <w:pPr>
              <w:jc w:val="center"/>
              <w:rPr>
                <w:sz w:val="22"/>
                <w:szCs w:val="22"/>
              </w:rPr>
            </w:pPr>
            <w:r w:rsidRPr="00C72F5B">
              <w:rPr>
                <w:sz w:val="22"/>
                <w:szCs w:val="22"/>
              </w:rPr>
              <w:t>7</w:t>
            </w:r>
          </w:p>
        </w:tc>
        <w:tc>
          <w:tcPr>
            <w:tcW w:w="999" w:type="dxa"/>
            <w:shd w:val="clear" w:color="auto" w:fill="auto"/>
            <w:vAlign w:val="center"/>
          </w:tcPr>
          <w:p w:rsidR="003C1270" w:rsidRPr="00C72F5B" w:rsidRDefault="003C1270" w:rsidP="000326D4">
            <w:pPr>
              <w:jc w:val="center"/>
              <w:rPr>
                <w:sz w:val="22"/>
                <w:szCs w:val="22"/>
              </w:rPr>
            </w:pPr>
            <w:r w:rsidRPr="00C72F5B">
              <w:rPr>
                <w:sz w:val="22"/>
                <w:szCs w:val="22"/>
              </w:rPr>
              <w:t>-</w:t>
            </w:r>
          </w:p>
        </w:tc>
        <w:tc>
          <w:tcPr>
            <w:tcW w:w="1134" w:type="dxa"/>
            <w:shd w:val="clear" w:color="auto" w:fill="auto"/>
            <w:vAlign w:val="center"/>
          </w:tcPr>
          <w:p w:rsidR="003C1270" w:rsidRPr="00C72F5B" w:rsidRDefault="003C1270" w:rsidP="000326D4">
            <w:pPr>
              <w:jc w:val="center"/>
              <w:rPr>
                <w:sz w:val="22"/>
                <w:szCs w:val="22"/>
              </w:rPr>
            </w:pPr>
            <w:r w:rsidRPr="00C72F5B">
              <w:rPr>
                <w:sz w:val="22"/>
                <w:szCs w:val="22"/>
              </w:rPr>
              <w:t>7</w:t>
            </w:r>
          </w:p>
        </w:tc>
        <w:tc>
          <w:tcPr>
            <w:tcW w:w="1276" w:type="dxa"/>
            <w:shd w:val="clear" w:color="auto" w:fill="auto"/>
            <w:vAlign w:val="center"/>
          </w:tcPr>
          <w:p w:rsidR="003C1270" w:rsidRPr="00C72F5B" w:rsidRDefault="003C1270" w:rsidP="000326D4">
            <w:pPr>
              <w:jc w:val="center"/>
              <w:rPr>
                <w:sz w:val="22"/>
                <w:szCs w:val="22"/>
              </w:rPr>
            </w:pPr>
            <w:r w:rsidRPr="00C72F5B">
              <w:rPr>
                <w:sz w:val="22"/>
                <w:szCs w:val="22"/>
              </w:rPr>
              <w:t>х</w:t>
            </w:r>
          </w:p>
        </w:tc>
        <w:tc>
          <w:tcPr>
            <w:tcW w:w="850" w:type="dxa"/>
            <w:shd w:val="clear" w:color="auto" w:fill="auto"/>
            <w:vAlign w:val="center"/>
          </w:tcPr>
          <w:p w:rsidR="003C1270" w:rsidRPr="00C72F5B" w:rsidRDefault="003C1270" w:rsidP="000326D4">
            <w:pPr>
              <w:jc w:val="center"/>
              <w:rPr>
                <w:sz w:val="22"/>
                <w:szCs w:val="22"/>
              </w:rPr>
            </w:pPr>
            <w:r w:rsidRPr="00C72F5B">
              <w:rPr>
                <w:sz w:val="22"/>
                <w:szCs w:val="22"/>
              </w:rPr>
              <w:t>-</w:t>
            </w:r>
          </w:p>
        </w:tc>
        <w:tc>
          <w:tcPr>
            <w:tcW w:w="975" w:type="dxa"/>
            <w:shd w:val="clear" w:color="auto" w:fill="auto"/>
            <w:vAlign w:val="center"/>
          </w:tcPr>
          <w:p w:rsidR="003C1270" w:rsidRPr="00C72F5B" w:rsidRDefault="003C1270" w:rsidP="000326D4">
            <w:pPr>
              <w:jc w:val="center"/>
              <w:rPr>
                <w:sz w:val="22"/>
                <w:szCs w:val="22"/>
              </w:rPr>
            </w:pPr>
            <w:r w:rsidRPr="00C72F5B">
              <w:rPr>
                <w:sz w:val="22"/>
                <w:szCs w:val="22"/>
              </w:rPr>
              <w:t>-</w:t>
            </w:r>
          </w:p>
        </w:tc>
      </w:tr>
      <w:tr w:rsidR="00C72F5B" w:rsidRPr="00C72F5B" w:rsidTr="001B5802">
        <w:trPr>
          <w:jc w:val="center"/>
        </w:trPr>
        <w:tc>
          <w:tcPr>
            <w:tcW w:w="2647" w:type="dxa"/>
            <w:vMerge/>
            <w:shd w:val="clear" w:color="auto" w:fill="auto"/>
            <w:vAlign w:val="center"/>
          </w:tcPr>
          <w:p w:rsidR="003C1270" w:rsidRPr="00C72F5B" w:rsidRDefault="003C1270" w:rsidP="000326D4">
            <w:pPr>
              <w:rPr>
                <w:sz w:val="22"/>
                <w:szCs w:val="22"/>
              </w:rPr>
            </w:pPr>
          </w:p>
        </w:tc>
        <w:tc>
          <w:tcPr>
            <w:tcW w:w="740" w:type="dxa"/>
            <w:shd w:val="clear" w:color="auto" w:fill="auto"/>
            <w:vAlign w:val="center"/>
          </w:tcPr>
          <w:p w:rsidR="003C1270" w:rsidRPr="00C72F5B" w:rsidRDefault="003C1270" w:rsidP="000326D4">
            <w:pPr>
              <w:jc w:val="center"/>
              <w:rPr>
                <w:sz w:val="22"/>
                <w:szCs w:val="22"/>
              </w:rPr>
            </w:pPr>
            <w:r w:rsidRPr="00C72F5B">
              <w:rPr>
                <w:sz w:val="22"/>
                <w:szCs w:val="22"/>
              </w:rPr>
              <w:t>2016</w:t>
            </w:r>
          </w:p>
        </w:tc>
        <w:tc>
          <w:tcPr>
            <w:tcW w:w="985" w:type="dxa"/>
            <w:shd w:val="clear" w:color="auto" w:fill="auto"/>
            <w:vAlign w:val="center"/>
          </w:tcPr>
          <w:p w:rsidR="003C1270" w:rsidRPr="00C72F5B" w:rsidRDefault="003C1270" w:rsidP="000326D4">
            <w:pPr>
              <w:jc w:val="center"/>
              <w:rPr>
                <w:sz w:val="22"/>
                <w:szCs w:val="22"/>
              </w:rPr>
            </w:pPr>
            <w:r w:rsidRPr="00C72F5B">
              <w:rPr>
                <w:sz w:val="22"/>
                <w:szCs w:val="22"/>
              </w:rPr>
              <w:t>-</w:t>
            </w:r>
          </w:p>
        </w:tc>
        <w:tc>
          <w:tcPr>
            <w:tcW w:w="999" w:type="dxa"/>
            <w:shd w:val="clear" w:color="auto" w:fill="auto"/>
            <w:vAlign w:val="center"/>
          </w:tcPr>
          <w:p w:rsidR="003C1270" w:rsidRPr="00C72F5B" w:rsidRDefault="003C1270" w:rsidP="000326D4">
            <w:pPr>
              <w:jc w:val="center"/>
              <w:rPr>
                <w:sz w:val="22"/>
                <w:szCs w:val="22"/>
              </w:rPr>
            </w:pPr>
            <w:r w:rsidRPr="00C72F5B">
              <w:rPr>
                <w:sz w:val="22"/>
                <w:szCs w:val="22"/>
              </w:rPr>
              <w:t>-</w:t>
            </w:r>
          </w:p>
        </w:tc>
        <w:tc>
          <w:tcPr>
            <w:tcW w:w="1134" w:type="dxa"/>
            <w:shd w:val="clear" w:color="auto" w:fill="auto"/>
            <w:vAlign w:val="center"/>
          </w:tcPr>
          <w:p w:rsidR="003C1270" w:rsidRPr="00C72F5B" w:rsidRDefault="003C1270" w:rsidP="000326D4">
            <w:pPr>
              <w:jc w:val="center"/>
              <w:rPr>
                <w:sz w:val="22"/>
                <w:szCs w:val="22"/>
              </w:rPr>
            </w:pPr>
            <w:r w:rsidRPr="00C72F5B">
              <w:rPr>
                <w:sz w:val="22"/>
                <w:szCs w:val="22"/>
              </w:rPr>
              <w:t>-</w:t>
            </w:r>
          </w:p>
        </w:tc>
        <w:tc>
          <w:tcPr>
            <w:tcW w:w="1276" w:type="dxa"/>
            <w:shd w:val="clear" w:color="auto" w:fill="auto"/>
            <w:vAlign w:val="center"/>
          </w:tcPr>
          <w:p w:rsidR="003C1270" w:rsidRPr="00C72F5B" w:rsidRDefault="003C1270" w:rsidP="000326D4">
            <w:pPr>
              <w:jc w:val="center"/>
              <w:rPr>
                <w:sz w:val="22"/>
                <w:szCs w:val="22"/>
              </w:rPr>
            </w:pPr>
            <w:r w:rsidRPr="00C72F5B">
              <w:rPr>
                <w:sz w:val="22"/>
                <w:szCs w:val="22"/>
              </w:rPr>
              <w:t>х</w:t>
            </w:r>
          </w:p>
        </w:tc>
        <w:tc>
          <w:tcPr>
            <w:tcW w:w="850" w:type="dxa"/>
            <w:shd w:val="clear" w:color="auto" w:fill="auto"/>
            <w:vAlign w:val="center"/>
          </w:tcPr>
          <w:p w:rsidR="003C1270" w:rsidRPr="00C72F5B" w:rsidRDefault="003C1270" w:rsidP="000326D4">
            <w:pPr>
              <w:jc w:val="center"/>
              <w:rPr>
                <w:sz w:val="22"/>
                <w:szCs w:val="22"/>
              </w:rPr>
            </w:pPr>
            <w:r w:rsidRPr="00C72F5B">
              <w:rPr>
                <w:sz w:val="22"/>
                <w:szCs w:val="22"/>
              </w:rPr>
              <w:t>1</w:t>
            </w:r>
          </w:p>
        </w:tc>
        <w:tc>
          <w:tcPr>
            <w:tcW w:w="975" w:type="dxa"/>
            <w:shd w:val="clear" w:color="auto" w:fill="auto"/>
            <w:vAlign w:val="center"/>
          </w:tcPr>
          <w:p w:rsidR="003C1270" w:rsidRPr="00C72F5B" w:rsidRDefault="003C1270" w:rsidP="000326D4">
            <w:pPr>
              <w:jc w:val="center"/>
              <w:rPr>
                <w:sz w:val="22"/>
                <w:szCs w:val="22"/>
              </w:rPr>
            </w:pPr>
            <w:r w:rsidRPr="00C72F5B">
              <w:rPr>
                <w:sz w:val="22"/>
                <w:szCs w:val="22"/>
              </w:rPr>
              <w:t>-</w:t>
            </w:r>
          </w:p>
        </w:tc>
      </w:tr>
      <w:tr w:rsidR="00C72F5B" w:rsidRPr="00C72F5B" w:rsidTr="001C2153">
        <w:trPr>
          <w:trHeight w:val="276"/>
          <w:jc w:val="center"/>
        </w:trPr>
        <w:tc>
          <w:tcPr>
            <w:tcW w:w="2647" w:type="dxa"/>
            <w:vMerge/>
            <w:shd w:val="clear" w:color="auto" w:fill="auto"/>
            <w:vAlign w:val="center"/>
          </w:tcPr>
          <w:p w:rsidR="003C1270" w:rsidRPr="00C72F5B" w:rsidRDefault="003C1270" w:rsidP="000326D4">
            <w:pPr>
              <w:rPr>
                <w:sz w:val="22"/>
                <w:szCs w:val="22"/>
              </w:rPr>
            </w:pPr>
          </w:p>
        </w:tc>
        <w:tc>
          <w:tcPr>
            <w:tcW w:w="740" w:type="dxa"/>
            <w:shd w:val="clear" w:color="auto" w:fill="auto"/>
            <w:vAlign w:val="center"/>
          </w:tcPr>
          <w:p w:rsidR="003C1270" w:rsidRPr="00C72F5B" w:rsidRDefault="003C1270" w:rsidP="00EC0521">
            <w:pPr>
              <w:jc w:val="center"/>
              <w:rPr>
                <w:sz w:val="22"/>
                <w:szCs w:val="22"/>
              </w:rPr>
            </w:pPr>
            <w:r w:rsidRPr="00C72F5B">
              <w:rPr>
                <w:sz w:val="22"/>
                <w:szCs w:val="22"/>
              </w:rPr>
              <w:t>2018</w:t>
            </w:r>
          </w:p>
        </w:tc>
        <w:tc>
          <w:tcPr>
            <w:tcW w:w="985" w:type="dxa"/>
            <w:shd w:val="clear" w:color="auto" w:fill="auto"/>
            <w:vAlign w:val="center"/>
          </w:tcPr>
          <w:p w:rsidR="003C1270" w:rsidRPr="00C72F5B" w:rsidRDefault="003C1270" w:rsidP="00EC0521">
            <w:pPr>
              <w:jc w:val="center"/>
              <w:rPr>
                <w:sz w:val="22"/>
                <w:szCs w:val="22"/>
              </w:rPr>
            </w:pPr>
            <w:r w:rsidRPr="00C72F5B">
              <w:rPr>
                <w:sz w:val="22"/>
                <w:szCs w:val="22"/>
              </w:rPr>
              <w:t>х</w:t>
            </w:r>
          </w:p>
        </w:tc>
        <w:tc>
          <w:tcPr>
            <w:tcW w:w="999" w:type="dxa"/>
            <w:shd w:val="clear" w:color="auto" w:fill="auto"/>
            <w:vAlign w:val="center"/>
          </w:tcPr>
          <w:p w:rsidR="003C1270" w:rsidRPr="00C72F5B" w:rsidRDefault="003C1270" w:rsidP="00EC0521">
            <w:pPr>
              <w:jc w:val="center"/>
              <w:rPr>
                <w:sz w:val="22"/>
                <w:szCs w:val="22"/>
              </w:rPr>
            </w:pPr>
            <w:r w:rsidRPr="00C72F5B">
              <w:rPr>
                <w:sz w:val="22"/>
                <w:szCs w:val="22"/>
              </w:rPr>
              <w:t>х</w:t>
            </w:r>
          </w:p>
        </w:tc>
        <w:tc>
          <w:tcPr>
            <w:tcW w:w="1134" w:type="dxa"/>
            <w:shd w:val="clear" w:color="auto" w:fill="auto"/>
            <w:vAlign w:val="center"/>
          </w:tcPr>
          <w:p w:rsidR="003C1270" w:rsidRPr="00C72F5B" w:rsidRDefault="003C1270" w:rsidP="00EC0521">
            <w:pPr>
              <w:jc w:val="center"/>
              <w:rPr>
                <w:sz w:val="22"/>
                <w:szCs w:val="22"/>
              </w:rPr>
            </w:pPr>
            <w:r w:rsidRPr="00C72F5B">
              <w:rPr>
                <w:sz w:val="22"/>
                <w:szCs w:val="22"/>
              </w:rPr>
              <w:t>-</w:t>
            </w:r>
          </w:p>
        </w:tc>
        <w:tc>
          <w:tcPr>
            <w:tcW w:w="1276" w:type="dxa"/>
            <w:shd w:val="clear" w:color="auto" w:fill="auto"/>
            <w:vAlign w:val="center"/>
          </w:tcPr>
          <w:p w:rsidR="003C1270" w:rsidRPr="00C72F5B" w:rsidRDefault="003C1270" w:rsidP="00EC0521">
            <w:pPr>
              <w:jc w:val="center"/>
              <w:rPr>
                <w:sz w:val="22"/>
                <w:szCs w:val="22"/>
              </w:rPr>
            </w:pPr>
            <w:r w:rsidRPr="00C72F5B">
              <w:rPr>
                <w:sz w:val="22"/>
                <w:szCs w:val="22"/>
              </w:rPr>
              <w:t>х</w:t>
            </w:r>
          </w:p>
        </w:tc>
        <w:tc>
          <w:tcPr>
            <w:tcW w:w="850" w:type="dxa"/>
            <w:shd w:val="clear" w:color="auto" w:fill="auto"/>
            <w:vAlign w:val="center"/>
          </w:tcPr>
          <w:p w:rsidR="003C1270" w:rsidRPr="00C72F5B" w:rsidRDefault="003C1270" w:rsidP="00EC0521">
            <w:pPr>
              <w:jc w:val="center"/>
              <w:rPr>
                <w:sz w:val="22"/>
                <w:szCs w:val="22"/>
              </w:rPr>
            </w:pPr>
            <w:r w:rsidRPr="00C72F5B">
              <w:rPr>
                <w:sz w:val="22"/>
                <w:szCs w:val="22"/>
              </w:rPr>
              <w:t>х</w:t>
            </w:r>
          </w:p>
        </w:tc>
        <w:tc>
          <w:tcPr>
            <w:tcW w:w="975" w:type="dxa"/>
            <w:shd w:val="clear" w:color="auto" w:fill="auto"/>
            <w:vAlign w:val="center"/>
          </w:tcPr>
          <w:p w:rsidR="003C1270" w:rsidRPr="00C72F5B" w:rsidRDefault="003C1270" w:rsidP="00EC0521">
            <w:pPr>
              <w:jc w:val="center"/>
              <w:rPr>
                <w:sz w:val="22"/>
                <w:szCs w:val="22"/>
              </w:rPr>
            </w:pPr>
            <w:r w:rsidRPr="00C72F5B">
              <w:rPr>
                <w:sz w:val="22"/>
                <w:szCs w:val="22"/>
              </w:rPr>
              <w:t>8</w:t>
            </w:r>
          </w:p>
        </w:tc>
      </w:tr>
      <w:tr w:rsidR="00C72F5B" w:rsidRPr="00C72F5B" w:rsidTr="001B5802">
        <w:trPr>
          <w:jc w:val="center"/>
        </w:trPr>
        <w:tc>
          <w:tcPr>
            <w:tcW w:w="2647" w:type="dxa"/>
            <w:vMerge/>
            <w:shd w:val="clear" w:color="auto" w:fill="auto"/>
            <w:vAlign w:val="center"/>
          </w:tcPr>
          <w:p w:rsidR="003C1270" w:rsidRPr="00C72F5B" w:rsidRDefault="003C1270" w:rsidP="000326D4">
            <w:pPr>
              <w:rPr>
                <w:sz w:val="22"/>
                <w:szCs w:val="22"/>
              </w:rPr>
            </w:pPr>
          </w:p>
        </w:tc>
        <w:tc>
          <w:tcPr>
            <w:tcW w:w="740" w:type="dxa"/>
            <w:shd w:val="clear" w:color="auto" w:fill="auto"/>
            <w:vAlign w:val="center"/>
          </w:tcPr>
          <w:p w:rsidR="003C1270" w:rsidRPr="00C72F5B" w:rsidRDefault="003C1270" w:rsidP="00EC0521">
            <w:pPr>
              <w:jc w:val="center"/>
              <w:rPr>
                <w:sz w:val="22"/>
                <w:szCs w:val="22"/>
              </w:rPr>
            </w:pPr>
            <w:r w:rsidRPr="00C72F5B">
              <w:rPr>
                <w:sz w:val="22"/>
                <w:szCs w:val="22"/>
              </w:rPr>
              <w:t>2019</w:t>
            </w:r>
          </w:p>
        </w:tc>
        <w:tc>
          <w:tcPr>
            <w:tcW w:w="985" w:type="dxa"/>
            <w:shd w:val="clear" w:color="auto" w:fill="auto"/>
            <w:vAlign w:val="center"/>
          </w:tcPr>
          <w:p w:rsidR="003C1270" w:rsidRPr="00C72F5B" w:rsidRDefault="003C1270" w:rsidP="00EC0521">
            <w:pPr>
              <w:jc w:val="center"/>
              <w:rPr>
                <w:sz w:val="22"/>
                <w:szCs w:val="22"/>
              </w:rPr>
            </w:pPr>
            <w:r w:rsidRPr="00C72F5B">
              <w:rPr>
                <w:sz w:val="22"/>
                <w:szCs w:val="22"/>
              </w:rPr>
              <w:t>х</w:t>
            </w:r>
          </w:p>
        </w:tc>
        <w:tc>
          <w:tcPr>
            <w:tcW w:w="999" w:type="dxa"/>
            <w:shd w:val="clear" w:color="auto" w:fill="auto"/>
            <w:vAlign w:val="center"/>
          </w:tcPr>
          <w:p w:rsidR="003C1270" w:rsidRPr="00C72F5B" w:rsidRDefault="003C1270" w:rsidP="00EC0521">
            <w:pPr>
              <w:jc w:val="center"/>
              <w:rPr>
                <w:sz w:val="22"/>
                <w:szCs w:val="22"/>
              </w:rPr>
            </w:pPr>
            <w:r w:rsidRPr="00C72F5B">
              <w:rPr>
                <w:sz w:val="22"/>
                <w:szCs w:val="22"/>
              </w:rPr>
              <w:t>х</w:t>
            </w:r>
          </w:p>
        </w:tc>
        <w:tc>
          <w:tcPr>
            <w:tcW w:w="1134" w:type="dxa"/>
            <w:shd w:val="clear" w:color="auto" w:fill="auto"/>
            <w:vAlign w:val="center"/>
          </w:tcPr>
          <w:p w:rsidR="003C1270" w:rsidRPr="00C72F5B" w:rsidRDefault="003C1270" w:rsidP="00EC0521">
            <w:pPr>
              <w:jc w:val="center"/>
              <w:rPr>
                <w:sz w:val="22"/>
                <w:szCs w:val="22"/>
              </w:rPr>
            </w:pPr>
            <w:r w:rsidRPr="00C72F5B">
              <w:rPr>
                <w:sz w:val="22"/>
                <w:szCs w:val="22"/>
              </w:rPr>
              <w:t>1</w:t>
            </w:r>
          </w:p>
        </w:tc>
        <w:tc>
          <w:tcPr>
            <w:tcW w:w="1276" w:type="dxa"/>
            <w:shd w:val="clear" w:color="auto" w:fill="auto"/>
            <w:vAlign w:val="center"/>
          </w:tcPr>
          <w:p w:rsidR="003C1270" w:rsidRPr="00C72F5B" w:rsidRDefault="003C1270" w:rsidP="00EC0521">
            <w:pPr>
              <w:jc w:val="center"/>
              <w:rPr>
                <w:sz w:val="22"/>
                <w:szCs w:val="22"/>
              </w:rPr>
            </w:pPr>
            <w:r w:rsidRPr="00C72F5B">
              <w:rPr>
                <w:sz w:val="22"/>
                <w:szCs w:val="22"/>
              </w:rPr>
              <w:t>х</w:t>
            </w:r>
          </w:p>
        </w:tc>
        <w:tc>
          <w:tcPr>
            <w:tcW w:w="850" w:type="dxa"/>
            <w:shd w:val="clear" w:color="auto" w:fill="auto"/>
            <w:vAlign w:val="center"/>
          </w:tcPr>
          <w:p w:rsidR="003C1270" w:rsidRPr="00C72F5B" w:rsidRDefault="003C1270" w:rsidP="00EC0521">
            <w:pPr>
              <w:jc w:val="center"/>
              <w:rPr>
                <w:sz w:val="22"/>
                <w:szCs w:val="22"/>
              </w:rPr>
            </w:pPr>
            <w:r w:rsidRPr="00C72F5B">
              <w:rPr>
                <w:sz w:val="22"/>
                <w:szCs w:val="22"/>
              </w:rPr>
              <w:t>х</w:t>
            </w:r>
          </w:p>
        </w:tc>
        <w:tc>
          <w:tcPr>
            <w:tcW w:w="975" w:type="dxa"/>
            <w:shd w:val="clear" w:color="auto" w:fill="auto"/>
            <w:vAlign w:val="center"/>
          </w:tcPr>
          <w:p w:rsidR="003C1270" w:rsidRPr="00C72F5B" w:rsidRDefault="003C1270" w:rsidP="00EC0521">
            <w:pPr>
              <w:jc w:val="center"/>
              <w:rPr>
                <w:sz w:val="22"/>
                <w:szCs w:val="22"/>
              </w:rPr>
            </w:pPr>
            <w:r w:rsidRPr="00C72F5B">
              <w:rPr>
                <w:sz w:val="22"/>
                <w:szCs w:val="22"/>
              </w:rPr>
              <w:t>-</w:t>
            </w:r>
          </w:p>
        </w:tc>
      </w:tr>
      <w:tr w:rsidR="00C72F5B" w:rsidRPr="00C72F5B" w:rsidTr="001B5802">
        <w:trPr>
          <w:trHeight w:val="549"/>
          <w:jc w:val="center"/>
        </w:trPr>
        <w:tc>
          <w:tcPr>
            <w:tcW w:w="2647" w:type="dxa"/>
            <w:vMerge w:val="restart"/>
            <w:shd w:val="clear" w:color="auto" w:fill="auto"/>
            <w:vAlign w:val="center"/>
          </w:tcPr>
          <w:p w:rsidR="004658B3" w:rsidRPr="00C72F5B" w:rsidRDefault="004658B3" w:rsidP="00FE088D">
            <w:pPr>
              <w:rPr>
                <w:sz w:val="22"/>
                <w:szCs w:val="22"/>
              </w:rPr>
            </w:pPr>
            <w:r w:rsidRPr="00C72F5B">
              <w:rPr>
                <w:sz w:val="22"/>
                <w:szCs w:val="22"/>
              </w:rPr>
              <w:t>Применение мер дисциплинарного воздействия в отношении аудиторских организаций, аудиторов</w:t>
            </w:r>
          </w:p>
        </w:tc>
        <w:tc>
          <w:tcPr>
            <w:tcW w:w="740" w:type="dxa"/>
            <w:shd w:val="clear" w:color="auto" w:fill="auto"/>
            <w:vAlign w:val="center"/>
          </w:tcPr>
          <w:p w:rsidR="004658B3" w:rsidRPr="00C72F5B" w:rsidRDefault="004658B3" w:rsidP="000326D4">
            <w:pPr>
              <w:jc w:val="center"/>
              <w:rPr>
                <w:sz w:val="22"/>
                <w:szCs w:val="22"/>
              </w:rPr>
            </w:pPr>
            <w:r w:rsidRPr="00C72F5B">
              <w:rPr>
                <w:sz w:val="22"/>
                <w:szCs w:val="22"/>
              </w:rPr>
              <w:t>2016</w:t>
            </w:r>
          </w:p>
        </w:tc>
        <w:tc>
          <w:tcPr>
            <w:tcW w:w="985" w:type="dxa"/>
            <w:shd w:val="clear" w:color="auto" w:fill="auto"/>
            <w:vAlign w:val="center"/>
          </w:tcPr>
          <w:p w:rsidR="004658B3" w:rsidRPr="00C72F5B" w:rsidRDefault="004658B3" w:rsidP="000326D4">
            <w:pPr>
              <w:jc w:val="center"/>
              <w:rPr>
                <w:sz w:val="22"/>
                <w:szCs w:val="22"/>
              </w:rPr>
            </w:pPr>
            <w:r w:rsidRPr="00C72F5B">
              <w:rPr>
                <w:sz w:val="22"/>
                <w:szCs w:val="22"/>
              </w:rPr>
              <w:t>-</w:t>
            </w:r>
          </w:p>
        </w:tc>
        <w:tc>
          <w:tcPr>
            <w:tcW w:w="999" w:type="dxa"/>
            <w:shd w:val="clear" w:color="auto" w:fill="auto"/>
            <w:vAlign w:val="center"/>
          </w:tcPr>
          <w:p w:rsidR="004658B3" w:rsidRPr="00C72F5B" w:rsidRDefault="004658B3" w:rsidP="000326D4">
            <w:pPr>
              <w:jc w:val="center"/>
              <w:rPr>
                <w:sz w:val="22"/>
                <w:szCs w:val="22"/>
              </w:rPr>
            </w:pPr>
            <w:r w:rsidRPr="00C72F5B">
              <w:rPr>
                <w:sz w:val="22"/>
                <w:szCs w:val="22"/>
              </w:rPr>
              <w:t>-</w:t>
            </w:r>
          </w:p>
        </w:tc>
        <w:tc>
          <w:tcPr>
            <w:tcW w:w="1134" w:type="dxa"/>
            <w:shd w:val="clear" w:color="auto" w:fill="auto"/>
            <w:vAlign w:val="center"/>
          </w:tcPr>
          <w:p w:rsidR="004658B3" w:rsidRPr="00C72F5B" w:rsidRDefault="004658B3" w:rsidP="000326D4">
            <w:pPr>
              <w:jc w:val="center"/>
              <w:rPr>
                <w:sz w:val="22"/>
                <w:szCs w:val="22"/>
              </w:rPr>
            </w:pPr>
            <w:r w:rsidRPr="00C72F5B">
              <w:rPr>
                <w:sz w:val="22"/>
                <w:szCs w:val="22"/>
              </w:rPr>
              <w:t>-</w:t>
            </w:r>
          </w:p>
        </w:tc>
        <w:tc>
          <w:tcPr>
            <w:tcW w:w="1276" w:type="dxa"/>
            <w:shd w:val="clear" w:color="auto" w:fill="auto"/>
            <w:vAlign w:val="center"/>
          </w:tcPr>
          <w:p w:rsidR="004658B3" w:rsidRPr="00C72F5B" w:rsidRDefault="004658B3" w:rsidP="000326D4">
            <w:pPr>
              <w:jc w:val="center"/>
              <w:rPr>
                <w:sz w:val="22"/>
                <w:szCs w:val="22"/>
              </w:rPr>
            </w:pPr>
            <w:r w:rsidRPr="00C72F5B">
              <w:rPr>
                <w:sz w:val="22"/>
                <w:szCs w:val="22"/>
              </w:rPr>
              <w:t>х</w:t>
            </w:r>
          </w:p>
        </w:tc>
        <w:tc>
          <w:tcPr>
            <w:tcW w:w="850" w:type="dxa"/>
            <w:shd w:val="clear" w:color="auto" w:fill="auto"/>
            <w:vAlign w:val="center"/>
          </w:tcPr>
          <w:p w:rsidR="004658B3" w:rsidRPr="00C72F5B" w:rsidRDefault="004658B3" w:rsidP="000326D4">
            <w:pPr>
              <w:jc w:val="center"/>
              <w:rPr>
                <w:sz w:val="22"/>
                <w:szCs w:val="22"/>
              </w:rPr>
            </w:pPr>
            <w:r w:rsidRPr="00C72F5B">
              <w:rPr>
                <w:sz w:val="22"/>
                <w:szCs w:val="22"/>
              </w:rPr>
              <w:t>1</w:t>
            </w:r>
          </w:p>
        </w:tc>
        <w:tc>
          <w:tcPr>
            <w:tcW w:w="975" w:type="dxa"/>
            <w:shd w:val="clear" w:color="auto" w:fill="auto"/>
            <w:vAlign w:val="center"/>
          </w:tcPr>
          <w:p w:rsidR="004658B3" w:rsidRPr="00C72F5B" w:rsidRDefault="004658B3" w:rsidP="000326D4">
            <w:pPr>
              <w:jc w:val="center"/>
              <w:rPr>
                <w:sz w:val="22"/>
                <w:szCs w:val="22"/>
              </w:rPr>
            </w:pPr>
          </w:p>
        </w:tc>
      </w:tr>
      <w:tr w:rsidR="00C72F5B" w:rsidRPr="00C72F5B" w:rsidTr="001B5802">
        <w:trPr>
          <w:jc w:val="center"/>
        </w:trPr>
        <w:tc>
          <w:tcPr>
            <w:tcW w:w="2647" w:type="dxa"/>
            <w:vMerge/>
            <w:shd w:val="clear" w:color="auto" w:fill="auto"/>
            <w:vAlign w:val="center"/>
          </w:tcPr>
          <w:p w:rsidR="004658B3" w:rsidRPr="00C72F5B" w:rsidRDefault="004658B3" w:rsidP="00FE088D">
            <w:pPr>
              <w:rPr>
                <w:sz w:val="22"/>
                <w:szCs w:val="22"/>
              </w:rPr>
            </w:pPr>
          </w:p>
        </w:tc>
        <w:tc>
          <w:tcPr>
            <w:tcW w:w="740" w:type="dxa"/>
            <w:shd w:val="clear" w:color="auto" w:fill="auto"/>
            <w:vAlign w:val="center"/>
          </w:tcPr>
          <w:p w:rsidR="004658B3" w:rsidRPr="00C72F5B" w:rsidRDefault="004658B3" w:rsidP="000326D4">
            <w:pPr>
              <w:jc w:val="center"/>
              <w:rPr>
                <w:sz w:val="22"/>
                <w:szCs w:val="22"/>
              </w:rPr>
            </w:pPr>
            <w:r w:rsidRPr="00C72F5B">
              <w:rPr>
                <w:sz w:val="22"/>
                <w:szCs w:val="22"/>
              </w:rPr>
              <w:t>2017</w:t>
            </w:r>
          </w:p>
        </w:tc>
        <w:tc>
          <w:tcPr>
            <w:tcW w:w="985" w:type="dxa"/>
            <w:shd w:val="clear" w:color="auto" w:fill="auto"/>
            <w:vAlign w:val="center"/>
          </w:tcPr>
          <w:p w:rsidR="004658B3" w:rsidRPr="00C72F5B" w:rsidRDefault="004658B3" w:rsidP="000326D4">
            <w:pPr>
              <w:jc w:val="center"/>
              <w:rPr>
                <w:sz w:val="22"/>
                <w:szCs w:val="22"/>
              </w:rPr>
            </w:pPr>
            <w:r w:rsidRPr="00C72F5B">
              <w:rPr>
                <w:sz w:val="22"/>
                <w:szCs w:val="22"/>
              </w:rPr>
              <w:t>х</w:t>
            </w:r>
          </w:p>
        </w:tc>
        <w:tc>
          <w:tcPr>
            <w:tcW w:w="999" w:type="dxa"/>
            <w:shd w:val="clear" w:color="auto" w:fill="auto"/>
            <w:vAlign w:val="center"/>
          </w:tcPr>
          <w:p w:rsidR="004658B3" w:rsidRPr="00C72F5B" w:rsidRDefault="004658B3" w:rsidP="000326D4">
            <w:pPr>
              <w:jc w:val="center"/>
              <w:rPr>
                <w:sz w:val="22"/>
                <w:szCs w:val="22"/>
              </w:rPr>
            </w:pPr>
            <w:r w:rsidRPr="00C72F5B">
              <w:rPr>
                <w:sz w:val="22"/>
                <w:szCs w:val="22"/>
              </w:rPr>
              <w:t>х</w:t>
            </w:r>
          </w:p>
        </w:tc>
        <w:tc>
          <w:tcPr>
            <w:tcW w:w="1134" w:type="dxa"/>
            <w:shd w:val="clear" w:color="auto" w:fill="auto"/>
            <w:vAlign w:val="center"/>
          </w:tcPr>
          <w:p w:rsidR="004658B3" w:rsidRPr="00C72F5B" w:rsidRDefault="001F3948" w:rsidP="000326D4">
            <w:pPr>
              <w:jc w:val="center"/>
              <w:rPr>
                <w:sz w:val="22"/>
                <w:szCs w:val="22"/>
              </w:rPr>
            </w:pPr>
            <w:r w:rsidRPr="00C72F5B">
              <w:rPr>
                <w:sz w:val="22"/>
                <w:szCs w:val="22"/>
              </w:rPr>
              <w:t>2</w:t>
            </w:r>
          </w:p>
        </w:tc>
        <w:tc>
          <w:tcPr>
            <w:tcW w:w="1276" w:type="dxa"/>
            <w:shd w:val="clear" w:color="auto" w:fill="auto"/>
            <w:vAlign w:val="center"/>
          </w:tcPr>
          <w:p w:rsidR="004658B3" w:rsidRPr="00C72F5B" w:rsidRDefault="004658B3" w:rsidP="000326D4">
            <w:pPr>
              <w:jc w:val="center"/>
              <w:rPr>
                <w:sz w:val="22"/>
                <w:szCs w:val="22"/>
              </w:rPr>
            </w:pPr>
            <w:r w:rsidRPr="00C72F5B">
              <w:rPr>
                <w:sz w:val="22"/>
                <w:szCs w:val="22"/>
              </w:rPr>
              <w:t>х</w:t>
            </w:r>
          </w:p>
        </w:tc>
        <w:tc>
          <w:tcPr>
            <w:tcW w:w="850" w:type="dxa"/>
            <w:shd w:val="clear" w:color="auto" w:fill="auto"/>
            <w:vAlign w:val="center"/>
          </w:tcPr>
          <w:p w:rsidR="004658B3" w:rsidRPr="00C72F5B" w:rsidRDefault="004658B3" w:rsidP="000326D4">
            <w:pPr>
              <w:jc w:val="center"/>
              <w:rPr>
                <w:sz w:val="22"/>
                <w:szCs w:val="22"/>
              </w:rPr>
            </w:pPr>
            <w:r w:rsidRPr="00C72F5B">
              <w:rPr>
                <w:sz w:val="22"/>
                <w:szCs w:val="22"/>
              </w:rPr>
              <w:t>х</w:t>
            </w:r>
          </w:p>
        </w:tc>
        <w:tc>
          <w:tcPr>
            <w:tcW w:w="975" w:type="dxa"/>
            <w:shd w:val="clear" w:color="auto" w:fill="auto"/>
            <w:vAlign w:val="center"/>
          </w:tcPr>
          <w:p w:rsidR="004658B3" w:rsidRPr="00C72F5B" w:rsidRDefault="004658B3" w:rsidP="000326D4">
            <w:pPr>
              <w:jc w:val="center"/>
              <w:rPr>
                <w:sz w:val="22"/>
                <w:szCs w:val="22"/>
              </w:rPr>
            </w:pPr>
            <w:r w:rsidRPr="00C72F5B">
              <w:rPr>
                <w:sz w:val="22"/>
                <w:szCs w:val="22"/>
              </w:rPr>
              <w:t>-</w:t>
            </w:r>
          </w:p>
        </w:tc>
      </w:tr>
      <w:tr w:rsidR="001B5802" w:rsidRPr="00C72F5B" w:rsidTr="001B5802">
        <w:trPr>
          <w:trHeight w:val="477"/>
          <w:jc w:val="center"/>
        </w:trPr>
        <w:tc>
          <w:tcPr>
            <w:tcW w:w="2647" w:type="dxa"/>
            <w:vMerge w:val="restart"/>
            <w:shd w:val="clear" w:color="auto" w:fill="auto"/>
            <w:vAlign w:val="center"/>
          </w:tcPr>
          <w:p w:rsidR="001B5802" w:rsidRPr="00C72F5B" w:rsidRDefault="001B5802" w:rsidP="000326D4">
            <w:pPr>
              <w:rPr>
                <w:sz w:val="22"/>
                <w:szCs w:val="22"/>
              </w:rPr>
            </w:pPr>
            <w:r w:rsidRPr="00C72F5B">
              <w:rPr>
                <w:sz w:val="22"/>
                <w:szCs w:val="22"/>
              </w:rPr>
              <w:t>Раскрытие информации о своей деятельности и деятельности своих членов</w:t>
            </w:r>
          </w:p>
        </w:tc>
        <w:tc>
          <w:tcPr>
            <w:tcW w:w="740" w:type="dxa"/>
            <w:shd w:val="clear" w:color="auto" w:fill="auto"/>
            <w:vAlign w:val="center"/>
          </w:tcPr>
          <w:p w:rsidR="001B5802" w:rsidRPr="00C72F5B" w:rsidRDefault="001B5802" w:rsidP="000326D4">
            <w:pPr>
              <w:jc w:val="center"/>
              <w:rPr>
                <w:sz w:val="22"/>
                <w:szCs w:val="22"/>
              </w:rPr>
            </w:pPr>
            <w:r w:rsidRPr="00C72F5B">
              <w:rPr>
                <w:sz w:val="22"/>
                <w:szCs w:val="22"/>
              </w:rPr>
              <w:t>2012</w:t>
            </w:r>
          </w:p>
        </w:tc>
        <w:tc>
          <w:tcPr>
            <w:tcW w:w="985" w:type="dxa"/>
            <w:shd w:val="clear" w:color="auto" w:fill="auto"/>
            <w:vAlign w:val="center"/>
          </w:tcPr>
          <w:p w:rsidR="001B5802" w:rsidRPr="00C72F5B" w:rsidRDefault="001B5802" w:rsidP="000326D4">
            <w:pPr>
              <w:jc w:val="center"/>
              <w:rPr>
                <w:sz w:val="22"/>
                <w:szCs w:val="22"/>
              </w:rPr>
            </w:pPr>
            <w:r w:rsidRPr="00C72F5B">
              <w:rPr>
                <w:sz w:val="22"/>
                <w:szCs w:val="22"/>
              </w:rPr>
              <w:t>-</w:t>
            </w:r>
          </w:p>
        </w:tc>
        <w:tc>
          <w:tcPr>
            <w:tcW w:w="999" w:type="dxa"/>
            <w:shd w:val="clear" w:color="auto" w:fill="auto"/>
            <w:vAlign w:val="center"/>
          </w:tcPr>
          <w:p w:rsidR="001B5802" w:rsidRPr="00C72F5B" w:rsidRDefault="001B5802" w:rsidP="000326D4">
            <w:pPr>
              <w:jc w:val="center"/>
              <w:rPr>
                <w:sz w:val="22"/>
                <w:szCs w:val="22"/>
              </w:rPr>
            </w:pPr>
            <w:r w:rsidRPr="00C72F5B">
              <w:rPr>
                <w:sz w:val="22"/>
                <w:szCs w:val="22"/>
              </w:rPr>
              <w:t>-</w:t>
            </w:r>
          </w:p>
        </w:tc>
        <w:tc>
          <w:tcPr>
            <w:tcW w:w="1134" w:type="dxa"/>
            <w:shd w:val="clear" w:color="auto" w:fill="auto"/>
            <w:vAlign w:val="center"/>
          </w:tcPr>
          <w:p w:rsidR="001B5802" w:rsidRPr="00C72F5B" w:rsidRDefault="001B5802" w:rsidP="000326D4">
            <w:pPr>
              <w:jc w:val="center"/>
              <w:rPr>
                <w:sz w:val="22"/>
                <w:szCs w:val="22"/>
              </w:rPr>
            </w:pPr>
            <w:r w:rsidRPr="00C72F5B">
              <w:rPr>
                <w:sz w:val="22"/>
                <w:szCs w:val="22"/>
              </w:rPr>
              <w:t>-</w:t>
            </w:r>
          </w:p>
        </w:tc>
        <w:tc>
          <w:tcPr>
            <w:tcW w:w="1276" w:type="dxa"/>
            <w:shd w:val="clear" w:color="auto" w:fill="auto"/>
            <w:vAlign w:val="center"/>
          </w:tcPr>
          <w:p w:rsidR="001B5802" w:rsidRPr="00C72F5B" w:rsidRDefault="001B5802" w:rsidP="000326D4">
            <w:pPr>
              <w:jc w:val="center"/>
              <w:rPr>
                <w:sz w:val="22"/>
                <w:szCs w:val="22"/>
              </w:rPr>
            </w:pPr>
            <w:r w:rsidRPr="00C72F5B">
              <w:rPr>
                <w:sz w:val="22"/>
                <w:szCs w:val="22"/>
              </w:rPr>
              <w:t>-</w:t>
            </w:r>
          </w:p>
        </w:tc>
        <w:tc>
          <w:tcPr>
            <w:tcW w:w="850" w:type="dxa"/>
            <w:shd w:val="clear" w:color="auto" w:fill="auto"/>
            <w:vAlign w:val="center"/>
          </w:tcPr>
          <w:p w:rsidR="001B5802" w:rsidRPr="00C72F5B" w:rsidRDefault="001B5802" w:rsidP="000326D4">
            <w:pPr>
              <w:jc w:val="center"/>
              <w:rPr>
                <w:sz w:val="22"/>
                <w:szCs w:val="22"/>
              </w:rPr>
            </w:pPr>
            <w:r w:rsidRPr="00C72F5B">
              <w:rPr>
                <w:sz w:val="22"/>
                <w:szCs w:val="22"/>
              </w:rPr>
              <w:t>-</w:t>
            </w:r>
          </w:p>
        </w:tc>
        <w:tc>
          <w:tcPr>
            <w:tcW w:w="975" w:type="dxa"/>
            <w:shd w:val="clear" w:color="auto" w:fill="auto"/>
            <w:vAlign w:val="center"/>
          </w:tcPr>
          <w:p w:rsidR="001B5802" w:rsidRPr="00C72F5B" w:rsidRDefault="001B5802" w:rsidP="000326D4">
            <w:pPr>
              <w:jc w:val="center"/>
              <w:rPr>
                <w:sz w:val="22"/>
                <w:szCs w:val="22"/>
              </w:rPr>
            </w:pPr>
            <w:r w:rsidRPr="00C72F5B">
              <w:rPr>
                <w:sz w:val="22"/>
                <w:szCs w:val="22"/>
              </w:rPr>
              <w:t>1</w:t>
            </w:r>
          </w:p>
        </w:tc>
      </w:tr>
      <w:tr w:rsidR="001B5802" w:rsidRPr="00C72F5B" w:rsidTr="001B5802">
        <w:trPr>
          <w:jc w:val="center"/>
        </w:trPr>
        <w:tc>
          <w:tcPr>
            <w:tcW w:w="2647" w:type="dxa"/>
            <w:vMerge/>
            <w:shd w:val="clear" w:color="auto" w:fill="auto"/>
            <w:vAlign w:val="center"/>
          </w:tcPr>
          <w:p w:rsidR="001B5802" w:rsidRPr="00C72F5B" w:rsidRDefault="001B5802" w:rsidP="000326D4">
            <w:pPr>
              <w:rPr>
                <w:sz w:val="22"/>
                <w:szCs w:val="22"/>
              </w:rPr>
            </w:pPr>
          </w:p>
        </w:tc>
        <w:tc>
          <w:tcPr>
            <w:tcW w:w="740" w:type="dxa"/>
            <w:shd w:val="clear" w:color="auto" w:fill="auto"/>
            <w:vAlign w:val="center"/>
          </w:tcPr>
          <w:p w:rsidR="001B5802" w:rsidRPr="00C72F5B" w:rsidRDefault="001B5802" w:rsidP="000326D4">
            <w:pPr>
              <w:jc w:val="center"/>
              <w:rPr>
                <w:sz w:val="22"/>
                <w:szCs w:val="22"/>
              </w:rPr>
            </w:pPr>
            <w:r>
              <w:rPr>
                <w:sz w:val="22"/>
                <w:szCs w:val="22"/>
              </w:rPr>
              <w:t>2021</w:t>
            </w:r>
          </w:p>
        </w:tc>
        <w:tc>
          <w:tcPr>
            <w:tcW w:w="985" w:type="dxa"/>
            <w:shd w:val="clear" w:color="auto" w:fill="auto"/>
            <w:vAlign w:val="center"/>
          </w:tcPr>
          <w:p w:rsidR="001B5802" w:rsidRPr="00C72F5B" w:rsidRDefault="001B5802" w:rsidP="000326D4">
            <w:pPr>
              <w:jc w:val="center"/>
              <w:rPr>
                <w:sz w:val="22"/>
                <w:szCs w:val="22"/>
              </w:rPr>
            </w:pPr>
            <w:r>
              <w:rPr>
                <w:sz w:val="22"/>
                <w:szCs w:val="22"/>
              </w:rPr>
              <w:t>х</w:t>
            </w:r>
          </w:p>
        </w:tc>
        <w:tc>
          <w:tcPr>
            <w:tcW w:w="999" w:type="dxa"/>
            <w:shd w:val="clear" w:color="auto" w:fill="auto"/>
            <w:vAlign w:val="center"/>
          </w:tcPr>
          <w:p w:rsidR="001B5802" w:rsidRPr="00C72F5B" w:rsidRDefault="001B5802" w:rsidP="000326D4">
            <w:pPr>
              <w:jc w:val="center"/>
              <w:rPr>
                <w:sz w:val="22"/>
                <w:szCs w:val="22"/>
              </w:rPr>
            </w:pPr>
            <w:r>
              <w:rPr>
                <w:sz w:val="22"/>
                <w:szCs w:val="22"/>
              </w:rPr>
              <w:t>х</w:t>
            </w:r>
          </w:p>
        </w:tc>
        <w:tc>
          <w:tcPr>
            <w:tcW w:w="1134" w:type="dxa"/>
            <w:shd w:val="clear" w:color="auto" w:fill="auto"/>
            <w:vAlign w:val="center"/>
          </w:tcPr>
          <w:p w:rsidR="001B5802" w:rsidRPr="00C72F5B" w:rsidRDefault="001B5802" w:rsidP="000326D4">
            <w:pPr>
              <w:jc w:val="center"/>
              <w:rPr>
                <w:sz w:val="22"/>
                <w:szCs w:val="22"/>
              </w:rPr>
            </w:pPr>
            <w:r>
              <w:rPr>
                <w:sz w:val="22"/>
                <w:szCs w:val="22"/>
              </w:rPr>
              <w:t>х</w:t>
            </w:r>
          </w:p>
        </w:tc>
        <w:tc>
          <w:tcPr>
            <w:tcW w:w="1276" w:type="dxa"/>
            <w:shd w:val="clear" w:color="auto" w:fill="auto"/>
            <w:vAlign w:val="center"/>
          </w:tcPr>
          <w:p w:rsidR="001B5802" w:rsidRPr="00C72F5B" w:rsidRDefault="001B5802" w:rsidP="000326D4">
            <w:pPr>
              <w:jc w:val="center"/>
              <w:rPr>
                <w:sz w:val="22"/>
                <w:szCs w:val="22"/>
              </w:rPr>
            </w:pPr>
            <w:r>
              <w:rPr>
                <w:sz w:val="22"/>
                <w:szCs w:val="22"/>
              </w:rPr>
              <w:t>х</w:t>
            </w:r>
          </w:p>
        </w:tc>
        <w:tc>
          <w:tcPr>
            <w:tcW w:w="850" w:type="dxa"/>
            <w:shd w:val="clear" w:color="auto" w:fill="auto"/>
            <w:vAlign w:val="center"/>
          </w:tcPr>
          <w:p w:rsidR="001B5802" w:rsidRPr="00C72F5B" w:rsidRDefault="001B5802" w:rsidP="000326D4">
            <w:pPr>
              <w:jc w:val="center"/>
              <w:rPr>
                <w:sz w:val="22"/>
                <w:szCs w:val="22"/>
              </w:rPr>
            </w:pPr>
            <w:r>
              <w:rPr>
                <w:sz w:val="22"/>
                <w:szCs w:val="22"/>
              </w:rPr>
              <w:t>х</w:t>
            </w:r>
          </w:p>
        </w:tc>
        <w:tc>
          <w:tcPr>
            <w:tcW w:w="975" w:type="dxa"/>
            <w:shd w:val="clear" w:color="auto" w:fill="auto"/>
            <w:vAlign w:val="center"/>
          </w:tcPr>
          <w:p w:rsidR="001B5802" w:rsidRPr="00C72F5B" w:rsidRDefault="001B5802" w:rsidP="000326D4">
            <w:pPr>
              <w:jc w:val="center"/>
              <w:rPr>
                <w:sz w:val="22"/>
                <w:szCs w:val="22"/>
              </w:rPr>
            </w:pPr>
            <w:r>
              <w:rPr>
                <w:sz w:val="22"/>
                <w:szCs w:val="22"/>
              </w:rPr>
              <w:t>1</w:t>
            </w:r>
          </w:p>
        </w:tc>
      </w:tr>
      <w:tr w:rsidR="00C72F5B" w:rsidRPr="00C72F5B" w:rsidTr="001B5802">
        <w:trPr>
          <w:jc w:val="center"/>
        </w:trPr>
        <w:tc>
          <w:tcPr>
            <w:tcW w:w="2647" w:type="dxa"/>
            <w:shd w:val="clear" w:color="auto" w:fill="auto"/>
            <w:vAlign w:val="center"/>
          </w:tcPr>
          <w:p w:rsidR="00857AF1" w:rsidRPr="00C72F5B" w:rsidRDefault="00857AF1" w:rsidP="000326D4">
            <w:pPr>
              <w:rPr>
                <w:sz w:val="22"/>
                <w:szCs w:val="22"/>
              </w:rPr>
            </w:pPr>
            <w:r w:rsidRPr="00C72F5B">
              <w:rPr>
                <w:sz w:val="22"/>
                <w:szCs w:val="22"/>
              </w:rPr>
              <w:t>Участие в ассоциациях (союзах) саморегулируемых организаций</w:t>
            </w:r>
          </w:p>
        </w:tc>
        <w:tc>
          <w:tcPr>
            <w:tcW w:w="740" w:type="dxa"/>
            <w:shd w:val="clear" w:color="auto" w:fill="auto"/>
            <w:vAlign w:val="center"/>
          </w:tcPr>
          <w:p w:rsidR="00857AF1" w:rsidRPr="00C72F5B" w:rsidRDefault="00857AF1" w:rsidP="000326D4">
            <w:pPr>
              <w:jc w:val="center"/>
              <w:rPr>
                <w:sz w:val="22"/>
                <w:szCs w:val="22"/>
              </w:rPr>
            </w:pPr>
            <w:r w:rsidRPr="00C72F5B">
              <w:rPr>
                <w:sz w:val="22"/>
                <w:szCs w:val="22"/>
              </w:rPr>
              <w:t>2013</w:t>
            </w:r>
          </w:p>
        </w:tc>
        <w:tc>
          <w:tcPr>
            <w:tcW w:w="985" w:type="dxa"/>
            <w:shd w:val="clear" w:color="auto" w:fill="auto"/>
            <w:vAlign w:val="center"/>
          </w:tcPr>
          <w:p w:rsidR="00857AF1" w:rsidRPr="00C72F5B" w:rsidRDefault="00857AF1" w:rsidP="000326D4">
            <w:pPr>
              <w:jc w:val="center"/>
              <w:rPr>
                <w:sz w:val="22"/>
                <w:szCs w:val="22"/>
              </w:rPr>
            </w:pPr>
            <w:r w:rsidRPr="00C72F5B">
              <w:rPr>
                <w:sz w:val="22"/>
                <w:szCs w:val="22"/>
              </w:rPr>
              <w:t>-</w:t>
            </w:r>
          </w:p>
        </w:tc>
        <w:tc>
          <w:tcPr>
            <w:tcW w:w="999" w:type="dxa"/>
            <w:shd w:val="clear" w:color="auto" w:fill="auto"/>
            <w:vAlign w:val="center"/>
          </w:tcPr>
          <w:p w:rsidR="00857AF1" w:rsidRPr="00C72F5B" w:rsidRDefault="00857AF1" w:rsidP="000326D4">
            <w:pPr>
              <w:jc w:val="center"/>
              <w:rPr>
                <w:sz w:val="22"/>
                <w:szCs w:val="22"/>
              </w:rPr>
            </w:pPr>
            <w:r w:rsidRPr="00C72F5B">
              <w:rPr>
                <w:sz w:val="22"/>
                <w:szCs w:val="22"/>
              </w:rPr>
              <w:t>-</w:t>
            </w:r>
          </w:p>
        </w:tc>
        <w:tc>
          <w:tcPr>
            <w:tcW w:w="1134" w:type="dxa"/>
            <w:shd w:val="clear" w:color="auto" w:fill="auto"/>
            <w:vAlign w:val="center"/>
          </w:tcPr>
          <w:p w:rsidR="00857AF1" w:rsidRPr="00C72F5B" w:rsidRDefault="00857AF1" w:rsidP="000326D4">
            <w:pPr>
              <w:jc w:val="center"/>
              <w:rPr>
                <w:sz w:val="22"/>
                <w:szCs w:val="22"/>
              </w:rPr>
            </w:pPr>
            <w:r w:rsidRPr="00C72F5B">
              <w:rPr>
                <w:sz w:val="22"/>
                <w:szCs w:val="22"/>
              </w:rPr>
              <w:t>-</w:t>
            </w:r>
          </w:p>
        </w:tc>
        <w:tc>
          <w:tcPr>
            <w:tcW w:w="1276" w:type="dxa"/>
            <w:shd w:val="clear" w:color="auto" w:fill="auto"/>
            <w:vAlign w:val="center"/>
          </w:tcPr>
          <w:p w:rsidR="00857AF1" w:rsidRPr="00C72F5B" w:rsidRDefault="00857AF1" w:rsidP="000326D4">
            <w:pPr>
              <w:jc w:val="center"/>
              <w:rPr>
                <w:sz w:val="22"/>
                <w:szCs w:val="22"/>
              </w:rPr>
            </w:pPr>
            <w:r w:rsidRPr="00C72F5B">
              <w:rPr>
                <w:sz w:val="22"/>
                <w:szCs w:val="22"/>
              </w:rPr>
              <w:t>х</w:t>
            </w:r>
          </w:p>
        </w:tc>
        <w:tc>
          <w:tcPr>
            <w:tcW w:w="850" w:type="dxa"/>
            <w:shd w:val="clear" w:color="auto" w:fill="auto"/>
            <w:vAlign w:val="center"/>
          </w:tcPr>
          <w:p w:rsidR="00857AF1" w:rsidRPr="00C72F5B" w:rsidRDefault="00857AF1" w:rsidP="000326D4">
            <w:pPr>
              <w:jc w:val="center"/>
              <w:rPr>
                <w:sz w:val="22"/>
                <w:szCs w:val="22"/>
              </w:rPr>
            </w:pPr>
            <w:r w:rsidRPr="00C72F5B">
              <w:rPr>
                <w:sz w:val="22"/>
                <w:szCs w:val="22"/>
              </w:rPr>
              <w:t>-</w:t>
            </w:r>
          </w:p>
        </w:tc>
        <w:tc>
          <w:tcPr>
            <w:tcW w:w="975" w:type="dxa"/>
            <w:shd w:val="clear" w:color="auto" w:fill="auto"/>
            <w:vAlign w:val="center"/>
          </w:tcPr>
          <w:p w:rsidR="00857AF1" w:rsidRPr="00C72F5B" w:rsidRDefault="00857AF1" w:rsidP="000326D4">
            <w:pPr>
              <w:jc w:val="center"/>
              <w:rPr>
                <w:sz w:val="22"/>
                <w:szCs w:val="22"/>
              </w:rPr>
            </w:pPr>
            <w:r w:rsidRPr="00C72F5B">
              <w:rPr>
                <w:sz w:val="22"/>
                <w:szCs w:val="22"/>
              </w:rPr>
              <w:t>2</w:t>
            </w:r>
          </w:p>
        </w:tc>
      </w:tr>
      <w:tr w:rsidR="00C72F5B" w:rsidRPr="00C72F5B" w:rsidTr="001B5802">
        <w:trPr>
          <w:trHeight w:val="373"/>
          <w:jc w:val="center"/>
        </w:trPr>
        <w:tc>
          <w:tcPr>
            <w:tcW w:w="2647" w:type="dxa"/>
            <w:shd w:val="clear" w:color="auto" w:fill="auto"/>
            <w:vAlign w:val="center"/>
          </w:tcPr>
          <w:p w:rsidR="00857AF1" w:rsidRPr="00C72F5B" w:rsidRDefault="00DF7633" w:rsidP="00DF7633">
            <w:pPr>
              <w:rPr>
                <w:sz w:val="22"/>
                <w:szCs w:val="22"/>
              </w:rPr>
            </w:pPr>
            <w:r w:rsidRPr="00C72F5B">
              <w:rPr>
                <w:sz w:val="22"/>
                <w:szCs w:val="22"/>
              </w:rPr>
              <w:t>Предоставление в Минфин России для внесения изменений в государственный реестр саморегулируемых организаций аудиторов, недостоверной информации</w:t>
            </w:r>
          </w:p>
        </w:tc>
        <w:tc>
          <w:tcPr>
            <w:tcW w:w="740" w:type="dxa"/>
            <w:shd w:val="clear" w:color="auto" w:fill="auto"/>
            <w:vAlign w:val="center"/>
          </w:tcPr>
          <w:p w:rsidR="00857AF1" w:rsidRPr="00C72F5B" w:rsidRDefault="00DF7633" w:rsidP="000326D4">
            <w:pPr>
              <w:jc w:val="center"/>
              <w:rPr>
                <w:sz w:val="22"/>
                <w:szCs w:val="22"/>
              </w:rPr>
            </w:pPr>
            <w:r w:rsidRPr="00C72F5B">
              <w:rPr>
                <w:sz w:val="22"/>
                <w:szCs w:val="22"/>
              </w:rPr>
              <w:t>2015</w:t>
            </w:r>
          </w:p>
        </w:tc>
        <w:tc>
          <w:tcPr>
            <w:tcW w:w="985" w:type="dxa"/>
            <w:shd w:val="clear" w:color="auto" w:fill="auto"/>
            <w:vAlign w:val="center"/>
          </w:tcPr>
          <w:p w:rsidR="00857AF1" w:rsidRPr="00C72F5B" w:rsidRDefault="00DF7633" w:rsidP="000326D4">
            <w:pPr>
              <w:jc w:val="center"/>
              <w:rPr>
                <w:sz w:val="22"/>
                <w:szCs w:val="22"/>
              </w:rPr>
            </w:pPr>
            <w:r w:rsidRPr="00C72F5B">
              <w:rPr>
                <w:sz w:val="22"/>
                <w:szCs w:val="22"/>
              </w:rPr>
              <w:t>2</w:t>
            </w:r>
          </w:p>
        </w:tc>
        <w:tc>
          <w:tcPr>
            <w:tcW w:w="999" w:type="dxa"/>
            <w:shd w:val="clear" w:color="auto" w:fill="auto"/>
            <w:vAlign w:val="center"/>
          </w:tcPr>
          <w:p w:rsidR="00857AF1" w:rsidRPr="00C72F5B" w:rsidRDefault="00857AF1" w:rsidP="000326D4">
            <w:pPr>
              <w:jc w:val="center"/>
              <w:rPr>
                <w:sz w:val="22"/>
                <w:szCs w:val="22"/>
              </w:rPr>
            </w:pPr>
            <w:r w:rsidRPr="00C72F5B">
              <w:rPr>
                <w:sz w:val="22"/>
                <w:szCs w:val="22"/>
              </w:rPr>
              <w:t>-</w:t>
            </w:r>
          </w:p>
        </w:tc>
        <w:tc>
          <w:tcPr>
            <w:tcW w:w="1134" w:type="dxa"/>
            <w:shd w:val="clear" w:color="auto" w:fill="auto"/>
            <w:vAlign w:val="center"/>
          </w:tcPr>
          <w:p w:rsidR="00857AF1" w:rsidRPr="00C72F5B" w:rsidRDefault="00857AF1" w:rsidP="000326D4">
            <w:pPr>
              <w:jc w:val="center"/>
              <w:rPr>
                <w:sz w:val="22"/>
                <w:szCs w:val="22"/>
              </w:rPr>
            </w:pPr>
            <w:r w:rsidRPr="00C72F5B">
              <w:rPr>
                <w:sz w:val="22"/>
                <w:szCs w:val="22"/>
              </w:rPr>
              <w:t>-</w:t>
            </w:r>
          </w:p>
        </w:tc>
        <w:tc>
          <w:tcPr>
            <w:tcW w:w="1276" w:type="dxa"/>
            <w:shd w:val="clear" w:color="auto" w:fill="auto"/>
            <w:vAlign w:val="center"/>
          </w:tcPr>
          <w:p w:rsidR="00857AF1" w:rsidRPr="00C72F5B" w:rsidRDefault="00857AF1" w:rsidP="000326D4">
            <w:pPr>
              <w:jc w:val="center"/>
              <w:rPr>
                <w:sz w:val="22"/>
                <w:szCs w:val="22"/>
              </w:rPr>
            </w:pPr>
            <w:r w:rsidRPr="00C72F5B">
              <w:rPr>
                <w:sz w:val="22"/>
                <w:szCs w:val="22"/>
              </w:rPr>
              <w:t>х</w:t>
            </w:r>
          </w:p>
        </w:tc>
        <w:tc>
          <w:tcPr>
            <w:tcW w:w="850" w:type="dxa"/>
            <w:shd w:val="clear" w:color="auto" w:fill="auto"/>
            <w:vAlign w:val="center"/>
          </w:tcPr>
          <w:p w:rsidR="00857AF1" w:rsidRPr="00C72F5B" w:rsidRDefault="00857AF1" w:rsidP="000326D4">
            <w:pPr>
              <w:jc w:val="center"/>
              <w:rPr>
                <w:sz w:val="22"/>
                <w:szCs w:val="22"/>
              </w:rPr>
            </w:pPr>
            <w:r w:rsidRPr="00C72F5B">
              <w:rPr>
                <w:sz w:val="22"/>
                <w:szCs w:val="22"/>
              </w:rPr>
              <w:t>-</w:t>
            </w:r>
          </w:p>
        </w:tc>
        <w:tc>
          <w:tcPr>
            <w:tcW w:w="975" w:type="dxa"/>
            <w:shd w:val="clear" w:color="auto" w:fill="auto"/>
            <w:vAlign w:val="center"/>
          </w:tcPr>
          <w:p w:rsidR="00857AF1" w:rsidRPr="00C72F5B" w:rsidRDefault="00857AF1" w:rsidP="000326D4">
            <w:pPr>
              <w:jc w:val="center"/>
              <w:rPr>
                <w:sz w:val="22"/>
                <w:szCs w:val="22"/>
              </w:rPr>
            </w:pPr>
            <w:r w:rsidRPr="00C72F5B">
              <w:rPr>
                <w:sz w:val="22"/>
                <w:szCs w:val="22"/>
              </w:rPr>
              <w:t>-</w:t>
            </w:r>
          </w:p>
        </w:tc>
      </w:tr>
      <w:tr w:rsidR="00BA1CEB" w:rsidRPr="00C72F5B" w:rsidTr="001B5802">
        <w:trPr>
          <w:trHeight w:val="262"/>
          <w:jc w:val="center"/>
        </w:trPr>
        <w:tc>
          <w:tcPr>
            <w:tcW w:w="3387" w:type="dxa"/>
            <w:gridSpan w:val="2"/>
            <w:shd w:val="clear" w:color="auto" w:fill="auto"/>
            <w:vAlign w:val="center"/>
          </w:tcPr>
          <w:p w:rsidR="00857AF1" w:rsidRPr="00C72F5B" w:rsidRDefault="00857AF1" w:rsidP="000326D4">
            <w:pPr>
              <w:rPr>
                <w:sz w:val="22"/>
                <w:szCs w:val="22"/>
              </w:rPr>
            </w:pPr>
            <w:r w:rsidRPr="00C72F5B">
              <w:rPr>
                <w:sz w:val="22"/>
                <w:szCs w:val="22"/>
              </w:rPr>
              <w:t>Всего:</w:t>
            </w:r>
          </w:p>
        </w:tc>
        <w:tc>
          <w:tcPr>
            <w:tcW w:w="985" w:type="dxa"/>
            <w:shd w:val="clear" w:color="auto" w:fill="auto"/>
            <w:vAlign w:val="center"/>
          </w:tcPr>
          <w:p w:rsidR="00857AF1" w:rsidRPr="00C72F5B" w:rsidRDefault="00FE088D" w:rsidP="000326D4">
            <w:pPr>
              <w:jc w:val="center"/>
              <w:rPr>
                <w:sz w:val="22"/>
                <w:szCs w:val="22"/>
              </w:rPr>
            </w:pPr>
            <w:r w:rsidRPr="00C72F5B">
              <w:rPr>
                <w:sz w:val="22"/>
                <w:szCs w:val="22"/>
              </w:rPr>
              <w:t>15</w:t>
            </w:r>
          </w:p>
        </w:tc>
        <w:tc>
          <w:tcPr>
            <w:tcW w:w="999" w:type="dxa"/>
            <w:shd w:val="clear" w:color="auto" w:fill="auto"/>
            <w:vAlign w:val="center"/>
          </w:tcPr>
          <w:p w:rsidR="00857AF1" w:rsidRPr="00C72F5B" w:rsidRDefault="00857AF1" w:rsidP="000326D4">
            <w:pPr>
              <w:jc w:val="center"/>
              <w:rPr>
                <w:sz w:val="22"/>
                <w:szCs w:val="22"/>
              </w:rPr>
            </w:pPr>
            <w:r w:rsidRPr="00C72F5B">
              <w:rPr>
                <w:sz w:val="22"/>
                <w:szCs w:val="22"/>
              </w:rPr>
              <w:t>28</w:t>
            </w:r>
          </w:p>
        </w:tc>
        <w:tc>
          <w:tcPr>
            <w:tcW w:w="1134" w:type="dxa"/>
            <w:shd w:val="clear" w:color="auto" w:fill="auto"/>
            <w:vAlign w:val="center"/>
          </w:tcPr>
          <w:p w:rsidR="00857AF1" w:rsidRPr="00C72F5B" w:rsidRDefault="003C1270">
            <w:pPr>
              <w:jc w:val="center"/>
              <w:rPr>
                <w:sz w:val="22"/>
                <w:szCs w:val="22"/>
              </w:rPr>
            </w:pPr>
            <w:r w:rsidRPr="00C72F5B">
              <w:rPr>
                <w:sz w:val="22"/>
                <w:szCs w:val="22"/>
              </w:rPr>
              <w:t>13</w:t>
            </w:r>
          </w:p>
        </w:tc>
        <w:tc>
          <w:tcPr>
            <w:tcW w:w="1276" w:type="dxa"/>
            <w:shd w:val="clear" w:color="auto" w:fill="auto"/>
            <w:vAlign w:val="center"/>
          </w:tcPr>
          <w:p w:rsidR="00857AF1" w:rsidRPr="00C72F5B" w:rsidRDefault="00857AF1" w:rsidP="000326D4">
            <w:pPr>
              <w:jc w:val="center"/>
              <w:rPr>
                <w:sz w:val="22"/>
                <w:szCs w:val="22"/>
              </w:rPr>
            </w:pPr>
            <w:r w:rsidRPr="00C72F5B">
              <w:rPr>
                <w:sz w:val="22"/>
                <w:szCs w:val="22"/>
              </w:rPr>
              <w:t>6</w:t>
            </w:r>
          </w:p>
        </w:tc>
        <w:tc>
          <w:tcPr>
            <w:tcW w:w="850" w:type="dxa"/>
            <w:shd w:val="clear" w:color="auto" w:fill="auto"/>
            <w:vAlign w:val="center"/>
          </w:tcPr>
          <w:p w:rsidR="00857AF1" w:rsidRPr="00C72F5B" w:rsidRDefault="00FE088D" w:rsidP="000326D4">
            <w:pPr>
              <w:jc w:val="center"/>
              <w:rPr>
                <w:sz w:val="22"/>
                <w:szCs w:val="22"/>
              </w:rPr>
            </w:pPr>
            <w:r w:rsidRPr="00C72F5B">
              <w:rPr>
                <w:sz w:val="22"/>
                <w:szCs w:val="22"/>
              </w:rPr>
              <w:t>18</w:t>
            </w:r>
          </w:p>
        </w:tc>
        <w:tc>
          <w:tcPr>
            <w:tcW w:w="975" w:type="dxa"/>
            <w:shd w:val="clear" w:color="auto" w:fill="auto"/>
            <w:vAlign w:val="center"/>
          </w:tcPr>
          <w:p w:rsidR="00857AF1" w:rsidRPr="00C72F5B" w:rsidRDefault="00EF659E" w:rsidP="000326D4">
            <w:pPr>
              <w:jc w:val="center"/>
              <w:rPr>
                <w:sz w:val="22"/>
                <w:szCs w:val="22"/>
              </w:rPr>
            </w:pPr>
            <w:r w:rsidRPr="00C72F5B">
              <w:rPr>
                <w:sz w:val="22"/>
                <w:szCs w:val="22"/>
              </w:rPr>
              <w:t>3</w:t>
            </w:r>
            <w:r w:rsidR="001B5802">
              <w:rPr>
                <w:sz w:val="22"/>
                <w:szCs w:val="22"/>
              </w:rPr>
              <w:t>6</w:t>
            </w:r>
          </w:p>
        </w:tc>
      </w:tr>
    </w:tbl>
    <w:p w:rsidR="002F3A58" w:rsidRDefault="002F3A58" w:rsidP="001565F3">
      <w:pPr>
        <w:pStyle w:val="Style7"/>
        <w:shd w:val="clear" w:color="auto" w:fill="auto"/>
        <w:spacing w:line="240" w:lineRule="auto"/>
        <w:ind w:left="23" w:right="23" w:firstLine="833"/>
        <w:rPr>
          <w:rStyle w:val="CharStyle8"/>
          <w:sz w:val="28"/>
          <w:szCs w:val="28"/>
        </w:rPr>
      </w:pPr>
    </w:p>
    <w:p w:rsidR="00EB6BB9" w:rsidRPr="00C72F5B" w:rsidRDefault="00EB6BB9" w:rsidP="001565F3">
      <w:pPr>
        <w:pStyle w:val="Style7"/>
        <w:shd w:val="clear" w:color="auto" w:fill="auto"/>
        <w:spacing w:line="240" w:lineRule="auto"/>
        <w:ind w:left="23" w:right="23" w:firstLine="833"/>
        <w:rPr>
          <w:sz w:val="28"/>
          <w:szCs w:val="28"/>
        </w:rPr>
      </w:pPr>
      <w:r w:rsidRPr="00C72F5B">
        <w:rPr>
          <w:rStyle w:val="CharStyle8"/>
          <w:sz w:val="28"/>
          <w:szCs w:val="28"/>
        </w:rPr>
        <w:lastRenderedPageBreak/>
        <w:t xml:space="preserve">По результатам проверок </w:t>
      </w:r>
      <w:r w:rsidRPr="00C72F5B">
        <w:rPr>
          <w:sz w:val="28"/>
          <w:szCs w:val="28"/>
        </w:rPr>
        <w:t>саморегулируемых организаций аудиторов</w:t>
      </w:r>
      <w:r w:rsidR="00C25C41" w:rsidRPr="00C72F5B">
        <w:rPr>
          <w:sz w:val="28"/>
          <w:szCs w:val="28"/>
        </w:rPr>
        <w:t>,</w:t>
      </w:r>
      <w:r w:rsidRPr="00C72F5B">
        <w:rPr>
          <w:sz w:val="28"/>
          <w:szCs w:val="28"/>
        </w:rPr>
        <w:t xml:space="preserve"> </w:t>
      </w:r>
      <w:r w:rsidR="00C25C41" w:rsidRPr="00C72F5B">
        <w:rPr>
          <w:sz w:val="28"/>
          <w:szCs w:val="28"/>
        </w:rPr>
        <w:t xml:space="preserve">в связи с выявленными нарушениями обязательных требований, </w:t>
      </w:r>
      <w:r w:rsidRPr="00C72F5B">
        <w:rPr>
          <w:sz w:val="28"/>
          <w:szCs w:val="28"/>
        </w:rPr>
        <w:t>Минфином России принимались меры воздействия.</w:t>
      </w:r>
    </w:p>
    <w:p w:rsidR="001C2153" w:rsidRPr="00C72F5B" w:rsidRDefault="001C2153" w:rsidP="001565F3">
      <w:pPr>
        <w:pStyle w:val="Style7"/>
        <w:shd w:val="clear" w:color="auto" w:fill="auto"/>
        <w:spacing w:line="240" w:lineRule="auto"/>
        <w:ind w:left="23" w:right="23" w:firstLine="833"/>
        <w:rPr>
          <w:sz w:val="28"/>
          <w:szCs w:val="28"/>
        </w:rPr>
      </w:pPr>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5"/>
        <w:gridCol w:w="708"/>
        <w:gridCol w:w="1418"/>
        <w:gridCol w:w="1843"/>
        <w:gridCol w:w="2126"/>
        <w:gridCol w:w="1559"/>
      </w:tblGrid>
      <w:tr w:rsidR="00C72F5B" w:rsidRPr="00C72F5B" w:rsidTr="005F394F">
        <w:trPr>
          <w:jc w:val="center"/>
        </w:trPr>
        <w:tc>
          <w:tcPr>
            <w:tcW w:w="2085" w:type="dxa"/>
            <w:shd w:val="clear" w:color="auto" w:fill="auto"/>
            <w:vAlign w:val="center"/>
          </w:tcPr>
          <w:p w:rsidR="00FE088D" w:rsidRPr="00C72F5B" w:rsidRDefault="00295884" w:rsidP="000326D4">
            <w:pPr>
              <w:jc w:val="center"/>
              <w:rPr>
                <w:sz w:val="22"/>
                <w:szCs w:val="22"/>
              </w:rPr>
            </w:pPr>
            <w:r w:rsidRPr="00C72F5B">
              <w:rPr>
                <w:sz w:val="22"/>
                <w:szCs w:val="22"/>
              </w:rPr>
              <w:t>Саморегу</w:t>
            </w:r>
            <w:r w:rsidR="00FE088D" w:rsidRPr="00C72F5B">
              <w:rPr>
                <w:sz w:val="22"/>
                <w:szCs w:val="22"/>
              </w:rPr>
              <w:t>лируемая организация аудиторов</w:t>
            </w:r>
          </w:p>
        </w:tc>
        <w:tc>
          <w:tcPr>
            <w:tcW w:w="708" w:type="dxa"/>
            <w:vAlign w:val="center"/>
          </w:tcPr>
          <w:p w:rsidR="00FE088D" w:rsidRPr="00C72F5B" w:rsidRDefault="00FE088D" w:rsidP="000326D4">
            <w:pPr>
              <w:autoSpaceDE w:val="0"/>
              <w:autoSpaceDN w:val="0"/>
              <w:adjustRightInd w:val="0"/>
              <w:jc w:val="center"/>
              <w:rPr>
                <w:sz w:val="22"/>
                <w:szCs w:val="22"/>
              </w:rPr>
            </w:pPr>
            <w:r w:rsidRPr="00C72F5B">
              <w:rPr>
                <w:sz w:val="22"/>
                <w:szCs w:val="22"/>
              </w:rPr>
              <w:t>Год</w:t>
            </w:r>
          </w:p>
        </w:tc>
        <w:tc>
          <w:tcPr>
            <w:tcW w:w="1418" w:type="dxa"/>
            <w:shd w:val="clear" w:color="auto" w:fill="auto"/>
            <w:vAlign w:val="center"/>
          </w:tcPr>
          <w:p w:rsidR="00FE088D" w:rsidRPr="00C72F5B" w:rsidRDefault="00FE088D" w:rsidP="000326D4">
            <w:pPr>
              <w:autoSpaceDE w:val="0"/>
              <w:autoSpaceDN w:val="0"/>
              <w:adjustRightInd w:val="0"/>
              <w:jc w:val="center"/>
              <w:rPr>
                <w:sz w:val="22"/>
                <w:szCs w:val="22"/>
              </w:rPr>
            </w:pPr>
            <w:r w:rsidRPr="00C72F5B">
              <w:rPr>
                <w:sz w:val="22"/>
                <w:szCs w:val="22"/>
              </w:rPr>
              <w:t>Вынесено предписание</w:t>
            </w:r>
          </w:p>
        </w:tc>
        <w:tc>
          <w:tcPr>
            <w:tcW w:w="1843" w:type="dxa"/>
            <w:shd w:val="clear" w:color="auto" w:fill="auto"/>
            <w:vAlign w:val="center"/>
          </w:tcPr>
          <w:p w:rsidR="00FE088D" w:rsidRPr="00C72F5B" w:rsidRDefault="00FE088D" w:rsidP="000326D4">
            <w:pPr>
              <w:jc w:val="center"/>
              <w:rPr>
                <w:sz w:val="22"/>
                <w:szCs w:val="22"/>
              </w:rPr>
            </w:pPr>
            <w:r w:rsidRPr="00C72F5B">
              <w:rPr>
                <w:sz w:val="22"/>
                <w:szCs w:val="22"/>
              </w:rPr>
              <w:t>Вынесено предупреждение</w:t>
            </w:r>
          </w:p>
        </w:tc>
        <w:tc>
          <w:tcPr>
            <w:tcW w:w="2126" w:type="dxa"/>
            <w:shd w:val="clear" w:color="auto" w:fill="auto"/>
            <w:vAlign w:val="center"/>
          </w:tcPr>
          <w:p w:rsidR="00FE088D" w:rsidRPr="00C72F5B" w:rsidRDefault="00FE088D" w:rsidP="000326D4">
            <w:pPr>
              <w:jc w:val="center"/>
              <w:rPr>
                <w:sz w:val="22"/>
                <w:szCs w:val="22"/>
              </w:rPr>
            </w:pPr>
            <w:r w:rsidRPr="00C72F5B">
              <w:rPr>
                <w:sz w:val="22"/>
                <w:szCs w:val="22"/>
              </w:rPr>
              <w:t>Вынесено решение об исключении сведений о некоммерческой организации из государственного реестра саморегулируемых организаций аудиторов</w:t>
            </w:r>
          </w:p>
        </w:tc>
        <w:tc>
          <w:tcPr>
            <w:tcW w:w="1559" w:type="dxa"/>
            <w:vAlign w:val="center"/>
          </w:tcPr>
          <w:p w:rsidR="00FE088D" w:rsidRPr="00C72F5B" w:rsidRDefault="00FE088D" w:rsidP="000326D4">
            <w:pPr>
              <w:jc w:val="center"/>
              <w:rPr>
                <w:sz w:val="22"/>
                <w:szCs w:val="22"/>
              </w:rPr>
            </w:pPr>
            <w:r w:rsidRPr="00C72F5B">
              <w:rPr>
                <w:sz w:val="22"/>
                <w:szCs w:val="22"/>
              </w:rPr>
              <w:t>Обращение в арбитражный суд</w:t>
            </w:r>
          </w:p>
        </w:tc>
      </w:tr>
      <w:tr w:rsidR="00C72F5B" w:rsidRPr="00C72F5B" w:rsidTr="005F394F">
        <w:trPr>
          <w:jc w:val="center"/>
        </w:trPr>
        <w:tc>
          <w:tcPr>
            <w:tcW w:w="2085" w:type="dxa"/>
            <w:vMerge w:val="restart"/>
            <w:shd w:val="clear" w:color="auto" w:fill="auto"/>
            <w:vAlign w:val="center"/>
          </w:tcPr>
          <w:p w:rsidR="00D22CD6" w:rsidRPr="00C72F5B" w:rsidRDefault="00403D8E" w:rsidP="00D22CD6">
            <w:pPr>
              <w:rPr>
                <w:sz w:val="22"/>
                <w:szCs w:val="22"/>
              </w:rPr>
            </w:pPr>
            <w:r w:rsidRPr="00C72F5B">
              <w:rPr>
                <w:sz w:val="22"/>
                <w:szCs w:val="22"/>
              </w:rPr>
              <w:t>АПР</w:t>
            </w:r>
          </w:p>
        </w:tc>
        <w:tc>
          <w:tcPr>
            <w:tcW w:w="708" w:type="dxa"/>
          </w:tcPr>
          <w:p w:rsidR="00D22CD6" w:rsidRPr="00C72F5B" w:rsidRDefault="00D22CD6" w:rsidP="000326D4">
            <w:pPr>
              <w:jc w:val="center"/>
              <w:rPr>
                <w:sz w:val="22"/>
                <w:szCs w:val="22"/>
              </w:rPr>
            </w:pPr>
            <w:r w:rsidRPr="00C72F5B">
              <w:rPr>
                <w:sz w:val="22"/>
                <w:szCs w:val="22"/>
              </w:rPr>
              <w:t>2013</w:t>
            </w:r>
          </w:p>
        </w:tc>
        <w:tc>
          <w:tcPr>
            <w:tcW w:w="1418" w:type="dxa"/>
            <w:shd w:val="clear" w:color="auto" w:fill="auto"/>
            <w:vAlign w:val="center"/>
          </w:tcPr>
          <w:p w:rsidR="00D22CD6" w:rsidRPr="00C72F5B" w:rsidRDefault="00D22CD6" w:rsidP="000326D4">
            <w:pPr>
              <w:jc w:val="center"/>
              <w:rPr>
                <w:sz w:val="22"/>
                <w:szCs w:val="22"/>
              </w:rPr>
            </w:pPr>
            <w:r w:rsidRPr="00C72F5B">
              <w:rPr>
                <w:sz w:val="22"/>
                <w:szCs w:val="22"/>
              </w:rPr>
              <w:t>-</w:t>
            </w:r>
          </w:p>
        </w:tc>
        <w:tc>
          <w:tcPr>
            <w:tcW w:w="1843" w:type="dxa"/>
            <w:shd w:val="clear" w:color="auto" w:fill="auto"/>
            <w:vAlign w:val="center"/>
          </w:tcPr>
          <w:p w:rsidR="00D22CD6" w:rsidRPr="00C72F5B" w:rsidRDefault="00D22CD6" w:rsidP="000326D4">
            <w:pPr>
              <w:jc w:val="center"/>
              <w:rPr>
                <w:sz w:val="22"/>
                <w:szCs w:val="22"/>
              </w:rPr>
            </w:pPr>
            <w:r w:rsidRPr="00C72F5B">
              <w:rPr>
                <w:sz w:val="22"/>
                <w:szCs w:val="22"/>
              </w:rPr>
              <w:t>1</w:t>
            </w:r>
          </w:p>
        </w:tc>
        <w:tc>
          <w:tcPr>
            <w:tcW w:w="2126" w:type="dxa"/>
            <w:shd w:val="clear" w:color="auto" w:fill="auto"/>
            <w:vAlign w:val="center"/>
          </w:tcPr>
          <w:p w:rsidR="00D22CD6" w:rsidRPr="00C72F5B" w:rsidRDefault="00D22CD6" w:rsidP="000326D4">
            <w:pPr>
              <w:jc w:val="center"/>
              <w:rPr>
                <w:sz w:val="22"/>
                <w:szCs w:val="22"/>
              </w:rPr>
            </w:pPr>
            <w:r w:rsidRPr="00C72F5B">
              <w:rPr>
                <w:sz w:val="22"/>
                <w:szCs w:val="22"/>
              </w:rPr>
              <w:t>-</w:t>
            </w:r>
          </w:p>
        </w:tc>
        <w:tc>
          <w:tcPr>
            <w:tcW w:w="1559" w:type="dxa"/>
          </w:tcPr>
          <w:p w:rsidR="00D22CD6" w:rsidRPr="00C72F5B" w:rsidRDefault="00D22CD6" w:rsidP="000326D4">
            <w:pPr>
              <w:jc w:val="center"/>
              <w:rPr>
                <w:sz w:val="22"/>
                <w:szCs w:val="22"/>
              </w:rPr>
            </w:pPr>
            <w:r w:rsidRPr="00C72F5B">
              <w:rPr>
                <w:sz w:val="22"/>
                <w:szCs w:val="22"/>
              </w:rPr>
              <w:t>-</w:t>
            </w:r>
          </w:p>
        </w:tc>
      </w:tr>
      <w:tr w:rsidR="00C72F5B" w:rsidRPr="00C72F5B" w:rsidTr="0013271A">
        <w:trPr>
          <w:jc w:val="center"/>
        </w:trPr>
        <w:tc>
          <w:tcPr>
            <w:tcW w:w="2085" w:type="dxa"/>
            <w:vMerge/>
            <w:shd w:val="clear" w:color="auto" w:fill="auto"/>
          </w:tcPr>
          <w:p w:rsidR="00D22CD6" w:rsidRPr="00C72F5B" w:rsidRDefault="00D22CD6" w:rsidP="000326D4">
            <w:pPr>
              <w:jc w:val="both"/>
              <w:rPr>
                <w:sz w:val="22"/>
                <w:szCs w:val="22"/>
              </w:rPr>
            </w:pPr>
          </w:p>
        </w:tc>
        <w:tc>
          <w:tcPr>
            <w:tcW w:w="708" w:type="dxa"/>
          </w:tcPr>
          <w:p w:rsidR="00D22CD6" w:rsidRPr="00C72F5B" w:rsidRDefault="00D22CD6" w:rsidP="000326D4">
            <w:pPr>
              <w:jc w:val="center"/>
              <w:rPr>
                <w:sz w:val="22"/>
                <w:szCs w:val="22"/>
              </w:rPr>
            </w:pPr>
            <w:r w:rsidRPr="00C72F5B">
              <w:rPr>
                <w:sz w:val="22"/>
                <w:szCs w:val="22"/>
              </w:rPr>
              <w:t>2015</w:t>
            </w:r>
          </w:p>
        </w:tc>
        <w:tc>
          <w:tcPr>
            <w:tcW w:w="1418" w:type="dxa"/>
            <w:shd w:val="clear" w:color="auto" w:fill="auto"/>
            <w:vAlign w:val="center"/>
          </w:tcPr>
          <w:p w:rsidR="00D22CD6" w:rsidRPr="00C72F5B" w:rsidRDefault="00D22CD6" w:rsidP="000326D4">
            <w:pPr>
              <w:jc w:val="center"/>
              <w:rPr>
                <w:sz w:val="22"/>
                <w:szCs w:val="22"/>
              </w:rPr>
            </w:pPr>
            <w:r w:rsidRPr="00C72F5B">
              <w:rPr>
                <w:sz w:val="22"/>
                <w:szCs w:val="22"/>
              </w:rPr>
              <w:t>1</w:t>
            </w:r>
          </w:p>
        </w:tc>
        <w:tc>
          <w:tcPr>
            <w:tcW w:w="1843" w:type="dxa"/>
            <w:shd w:val="clear" w:color="auto" w:fill="auto"/>
            <w:vAlign w:val="center"/>
          </w:tcPr>
          <w:p w:rsidR="00D22CD6" w:rsidRPr="00C72F5B" w:rsidRDefault="00D22CD6" w:rsidP="000326D4">
            <w:pPr>
              <w:jc w:val="center"/>
              <w:rPr>
                <w:sz w:val="22"/>
                <w:szCs w:val="22"/>
              </w:rPr>
            </w:pPr>
            <w:r w:rsidRPr="00C72F5B">
              <w:rPr>
                <w:sz w:val="22"/>
                <w:szCs w:val="22"/>
              </w:rPr>
              <w:t>1</w:t>
            </w:r>
          </w:p>
        </w:tc>
        <w:tc>
          <w:tcPr>
            <w:tcW w:w="2126" w:type="dxa"/>
            <w:shd w:val="clear" w:color="auto" w:fill="auto"/>
            <w:vAlign w:val="center"/>
          </w:tcPr>
          <w:p w:rsidR="00D22CD6" w:rsidRPr="00C72F5B" w:rsidRDefault="00D22CD6" w:rsidP="000326D4">
            <w:pPr>
              <w:jc w:val="center"/>
              <w:rPr>
                <w:sz w:val="22"/>
                <w:szCs w:val="22"/>
              </w:rPr>
            </w:pPr>
            <w:r w:rsidRPr="00C72F5B">
              <w:rPr>
                <w:sz w:val="22"/>
                <w:szCs w:val="22"/>
              </w:rPr>
              <w:t>-</w:t>
            </w:r>
          </w:p>
        </w:tc>
        <w:tc>
          <w:tcPr>
            <w:tcW w:w="1559" w:type="dxa"/>
            <w:vAlign w:val="center"/>
          </w:tcPr>
          <w:p w:rsidR="00D22CD6" w:rsidRPr="00C72F5B" w:rsidRDefault="00D22CD6" w:rsidP="0013271A">
            <w:pPr>
              <w:jc w:val="center"/>
              <w:rPr>
                <w:sz w:val="22"/>
                <w:szCs w:val="22"/>
              </w:rPr>
            </w:pPr>
            <w:r w:rsidRPr="00C72F5B">
              <w:rPr>
                <w:sz w:val="22"/>
                <w:szCs w:val="22"/>
              </w:rPr>
              <w:t>-</w:t>
            </w:r>
          </w:p>
        </w:tc>
      </w:tr>
      <w:tr w:rsidR="00C72F5B" w:rsidRPr="00C72F5B" w:rsidTr="00403D8E">
        <w:trPr>
          <w:trHeight w:val="210"/>
          <w:jc w:val="center"/>
        </w:trPr>
        <w:tc>
          <w:tcPr>
            <w:tcW w:w="2085" w:type="dxa"/>
            <w:vMerge w:val="restart"/>
            <w:shd w:val="clear" w:color="auto" w:fill="auto"/>
            <w:vAlign w:val="center"/>
          </w:tcPr>
          <w:p w:rsidR="00FE088D" w:rsidRPr="00C72F5B" w:rsidRDefault="00403D8E" w:rsidP="00295884">
            <w:pPr>
              <w:rPr>
                <w:sz w:val="22"/>
                <w:szCs w:val="22"/>
              </w:rPr>
            </w:pPr>
            <w:r w:rsidRPr="00C72F5B">
              <w:rPr>
                <w:sz w:val="22"/>
                <w:szCs w:val="22"/>
              </w:rPr>
              <w:t>ИПАР</w:t>
            </w:r>
          </w:p>
        </w:tc>
        <w:tc>
          <w:tcPr>
            <w:tcW w:w="708" w:type="dxa"/>
          </w:tcPr>
          <w:p w:rsidR="00FE088D" w:rsidRPr="00C72F5B" w:rsidRDefault="00FE088D" w:rsidP="000326D4">
            <w:pPr>
              <w:jc w:val="center"/>
              <w:rPr>
                <w:sz w:val="22"/>
                <w:szCs w:val="22"/>
              </w:rPr>
            </w:pPr>
            <w:r w:rsidRPr="00C72F5B">
              <w:rPr>
                <w:sz w:val="22"/>
                <w:szCs w:val="22"/>
              </w:rPr>
              <w:t>2012</w:t>
            </w:r>
          </w:p>
        </w:tc>
        <w:tc>
          <w:tcPr>
            <w:tcW w:w="1418" w:type="dxa"/>
            <w:shd w:val="clear" w:color="auto" w:fill="auto"/>
            <w:vAlign w:val="center"/>
          </w:tcPr>
          <w:p w:rsidR="00FE088D" w:rsidRPr="00C72F5B" w:rsidRDefault="00FE088D" w:rsidP="000326D4">
            <w:pPr>
              <w:jc w:val="center"/>
              <w:rPr>
                <w:sz w:val="22"/>
                <w:szCs w:val="22"/>
              </w:rPr>
            </w:pPr>
            <w:r w:rsidRPr="00C72F5B">
              <w:rPr>
                <w:sz w:val="22"/>
                <w:szCs w:val="22"/>
              </w:rPr>
              <w:t>1</w:t>
            </w:r>
          </w:p>
        </w:tc>
        <w:tc>
          <w:tcPr>
            <w:tcW w:w="1843" w:type="dxa"/>
            <w:shd w:val="clear" w:color="auto" w:fill="auto"/>
            <w:vAlign w:val="center"/>
          </w:tcPr>
          <w:p w:rsidR="00FE088D" w:rsidRPr="00C72F5B" w:rsidRDefault="00FE088D" w:rsidP="000326D4">
            <w:pPr>
              <w:jc w:val="center"/>
              <w:rPr>
                <w:sz w:val="22"/>
                <w:szCs w:val="22"/>
              </w:rPr>
            </w:pPr>
            <w:r w:rsidRPr="00C72F5B">
              <w:rPr>
                <w:sz w:val="22"/>
                <w:szCs w:val="22"/>
              </w:rPr>
              <w:t>1</w:t>
            </w:r>
          </w:p>
        </w:tc>
        <w:tc>
          <w:tcPr>
            <w:tcW w:w="2126" w:type="dxa"/>
            <w:shd w:val="clear" w:color="auto" w:fill="auto"/>
            <w:vAlign w:val="center"/>
          </w:tcPr>
          <w:p w:rsidR="00FE088D" w:rsidRPr="00C72F5B" w:rsidRDefault="00FE088D" w:rsidP="000326D4">
            <w:pPr>
              <w:jc w:val="center"/>
              <w:rPr>
                <w:sz w:val="22"/>
                <w:szCs w:val="22"/>
              </w:rPr>
            </w:pPr>
            <w:r w:rsidRPr="00C72F5B">
              <w:rPr>
                <w:sz w:val="22"/>
                <w:szCs w:val="22"/>
              </w:rPr>
              <w:t>-</w:t>
            </w:r>
          </w:p>
        </w:tc>
        <w:tc>
          <w:tcPr>
            <w:tcW w:w="1559" w:type="dxa"/>
            <w:vAlign w:val="center"/>
          </w:tcPr>
          <w:p w:rsidR="00FE088D" w:rsidRPr="00C72F5B" w:rsidRDefault="00FE088D" w:rsidP="0013271A">
            <w:pPr>
              <w:jc w:val="center"/>
              <w:rPr>
                <w:sz w:val="22"/>
                <w:szCs w:val="22"/>
              </w:rPr>
            </w:pPr>
            <w:r w:rsidRPr="00C72F5B">
              <w:rPr>
                <w:sz w:val="22"/>
                <w:szCs w:val="22"/>
              </w:rPr>
              <w:t>-</w:t>
            </w:r>
          </w:p>
        </w:tc>
      </w:tr>
      <w:tr w:rsidR="00C72F5B" w:rsidRPr="00C72F5B" w:rsidTr="0013271A">
        <w:trPr>
          <w:jc w:val="center"/>
        </w:trPr>
        <w:tc>
          <w:tcPr>
            <w:tcW w:w="2085" w:type="dxa"/>
            <w:vMerge/>
            <w:shd w:val="clear" w:color="auto" w:fill="auto"/>
          </w:tcPr>
          <w:p w:rsidR="00FE088D" w:rsidRPr="00C72F5B" w:rsidRDefault="00FE088D" w:rsidP="000326D4">
            <w:pPr>
              <w:jc w:val="both"/>
              <w:rPr>
                <w:sz w:val="22"/>
                <w:szCs w:val="22"/>
              </w:rPr>
            </w:pPr>
          </w:p>
        </w:tc>
        <w:tc>
          <w:tcPr>
            <w:tcW w:w="708" w:type="dxa"/>
          </w:tcPr>
          <w:p w:rsidR="00FE088D" w:rsidRPr="00C72F5B" w:rsidRDefault="00FE088D" w:rsidP="000326D4">
            <w:pPr>
              <w:jc w:val="center"/>
              <w:rPr>
                <w:sz w:val="22"/>
                <w:szCs w:val="22"/>
              </w:rPr>
            </w:pPr>
            <w:r w:rsidRPr="00C72F5B">
              <w:rPr>
                <w:sz w:val="22"/>
                <w:szCs w:val="22"/>
              </w:rPr>
              <w:t>2014</w:t>
            </w:r>
          </w:p>
        </w:tc>
        <w:tc>
          <w:tcPr>
            <w:tcW w:w="1418" w:type="dxa"/>
            <w:shd w:val="clear" w:color="auto" w:fill="auto"/>
            <w:vAlign w:val="center"/>
          </w:tcPr>
          <w:p w:rsidR="00FE088D" w:rsidRPr="00C72F5B" w:rsidRDefault="00FE088D" w:rsidP="000326D4">
            <w:pPr>
              <w:jc w:val="center"/>
              <w:rPr>
                <w:sz w:val="22"/>
                <w:szCs w:val="22"/>
              </w:rPr>
            </w:pPr>
            <w:r w:rsidRPr="00C72F5B">
              <w:rPr>
                <w:sz w:val="22"/>
                <w:szCs w:val="22"/>
              </w:rPr>
              <w:t>1</w:t>
            </w:r>
          </w:p>
        </w:tc>
        <w:tc>
          <w:tcPr>
            <w:tcW w:w="1843" w:type="dxa"/>
            <w:shd w:val="clear" w:color="auto" w:fill="auto"/>
            <w:vAlign w:val="center"/>
          </w:tcPr>
          <w:p w:rsidR="00FE088D" w:rsidRPr="00C72F5B" w:rsidRDefault="00FE088D" w:rsidP="000326D4">
            <w:pPr>
              <w:jc w:val="center"/>
              <w:rPr>
                <w:sz w:val="22"/>
                <w:szCs w:val="22"/>
              </w:rPr>
            </w:pPr>
            <w:r w:rsidRPr="00C72F5B">
              <w:rPr>
                <w:sz w:val="22"/>
                <w:szCs w:val="22"/>
              </w:rPr>
              <w:t>1</w:t>
            </w:r>
          </w:p>
        </w:tc>
        <w:tc>
          <w:tcPr>
            <w:tcW w:w="2126" w:type="dxa"/>
            <w:shd w:val="clear" w:color="auto" w:fill="auto"/>
            <w:vAlign w:val="center"/>
          </w:tcPr>
          <w:p w:rsidR="00FE088D" w:rsidRPr="00C72F5B" w:rsidRDefault="00FE088D" w:rsidP="000326D4">
            <w:pPr>
              <w:jc w:val="center"/>
              <w:rPr>
                <w:sz w:val="22"/>
                <w:szCs w:val="22"/>
              </w:rPr>
            </w:pPr>
            <w:r w:rsidRPr="00C72F5B">
              <w:rPr>
                <w:sz w:val="22"/>
                <w:szCs w:val="22"/>
              </w:rPr>
              <w:t>-</w:t>
            </w:r>
          </w:p>
        </w:tc>
        <w:tc>
          <w:tcPr>
            <w:tcW w:w="1559" w:type="dxa"/>
            <w:vAlign w:val="center"/>
          </w:tcPr>
          <w:p w:rsidR="00FE088D" w:rsidRPr="00C72F5B" w:rsidRDefault="00FE088D" w:rsidP="0013271A">
            <w:pPr>
              <w:jc w:val="center"/>
              <w:rPr>
                <w:sz w:val="22"/>
                <w:szCs w:val="22"/>
              </w:rPr>
            </w:pPr>
            <w:r w:rsidRPr="00C72F5B">
              <w:rPr>
                <w:sz w:val="22"/>
                <w:szCs w:val="22"/>
              </w:rPr>
              <w:t>-</w:t>
            </w:r>
          </w:p>
        </w:tc>
      </w:tr>
      <w:tr w:rsidR="00C72F5B" w:rsidRPr="00C72F5B" w:rsidTr="005F394F">
        <w:trPr>
          <w:jc w:val="center"/>
        </w:trPr>
        <w:tc>
          <w:tcPr>
            <w:tcW w:w="2085" w:type="dxa"/>
            <w:vMerge w:val="restart"/>
            <w:shd w:val="clear" w:color="auto" w:fill="auto"/>
            <w:vAlign w:val="center"/>
          </w:tcPr>
          <w:p w:rsidR="003C1270" w:rsidRPr="00C72F5B" w:rsidRDefault="00403D8E" w:rsidP="00D22CD6">
            <w:pPr>
              <w:rPr>
                <w:sz w:val="22"/>
                <w:szCs w:val="22"/>
              </w:rPr>
            </w:pPr>
            <w:r w:rsidRPr="00C72F5B">
              <w:rPr>
                <w:sz w:val="22"/>
                <w:szCs w:val="22"/>
              </w:rPr>
              <w:t>РСА</w:t>
            </w:r>
          </w:p>
        </w:tc>
        <w:tc>
          <w:tcPr>
            <w:tcW w:w="708" w:type="dxa"/>
          </w:tcPr>
          <w:p w:rsidR="003C1270" w:rsidRPr="00C72F5B" w:rsidRDefault="003C1270" w:rsidP="000326D4">
            <w:pPr>
              <w:jc w:val="center"/>
              <w:rPr>
                <w:sz w:val="22"/>
                <w:szCs w:val="22"/>
              </w:rPr>
            </w:pPr>
            <w:r w:rsidRPr="00C72F5B">
              <w:rPr>
                <w:sz w:val="22"/>
                <w:szCs w:val="22"/>
              </w:rPr>
              <w:t>2012</w:t>
            </w:r>
          </w:p>
        </w:tc>
        <w:tc>
          <w:tcPr>
            <w:tcW w:w="1418" w:type="dxa"/>
            <w:shd w:val="clear" w:color="auto" w:fill="auto"/>
            <w:vAlign w:val="center"/>
          </w:tcPr>
          <w:p w:rsidR="003C1270" w:rsidRPr="00C72F5B" w:rsidRDefault="003C1270" w:rsidP="000326D4">
            <w:pPr>
              <w:jc w:val="center"/>
              <w:rPr>
                <w:sz w:val="22"/>
                <w:szCs w:val="22"/>
              </w:rPr>
            </w:pPr>
            <w:r w:rsidRPr="00C72F5B">
              <w:rPr>
                <w:sz w:val="22"/>
                <w:szCs w:val="22"/>
              </w:rPr>
              <w:t>-</w:t>
            </w:r>
          </w:p>
        </w:tc>
        <w:tc>
          <w:tcPr>
            <w:tcW w:w="1843" w:type="dxa"/>
            <w:shd w:val="clear" w:color="auto" w:fill="auto"/>
            <w:vAlign w:val="center"/>
          </w:tcPr>
          <w:p w:rsidR="003C1270" w:rsidRPr="00C72F5B" w:rsidRDefault="003C1270" w:rsidP="000326D4">
            <w:pPr>
              <w:jc w:val="center"/>
              <w:rPr>
                <w:sz w:val="22"/>
                <w:szCs w:val="22"/>
              </w:rPr>
            </w:pPr>
            <w:r w:rsidRPr="00C72F5B">
              <w:rPr>
                <w:sz w:val="22"/>
                <w:szCs w:val="22"/>
              </w:rPr>
              <w:t>1</w:t>
            </w:r>
          </w:p>
        </w:tc>
        <w:tc>
          <w:tcPr>
            <w:tcW w:w="2126" w:type="dxa"/>
            <w:shd w:val="clear" w:color="auto" w:fill="auto"/>
            <w:vAlign w:val="center"/>
          </w:tcPr>
          <w:p w:rsidR="003C1270" w:rsidRPr="00C72F5B" w:rsidRDefault="003C1270" w:rsidP="000326D4">
            <w:pPr>
              <w:jc w:val="center"/>
              <w:rPr>
                <w:sz w:val="22"/>
                <w:szCs w:val="22"/>
              </w:rPr>
            </w:pPr>
            <w:r w:rsidRPr="00C72F5B">
              <w:rPr>
                <w:sz w:val="22"/>
                <w:szCs w:val="22"/>
              </w:rPr>
              <w:t>-</w:t>
            </w:r>
          </w:p>
        </w:tc>
        <w:tc>
          <w:tcPr>
            <w:tcW w:w="1559" w:type="dxa"/>
          </w:tcPr>
          <w:p w:rsidR="003C1270" w:rsidRPr="00C72F5B" w:rsidRDefault="003C1270" w:rsidP="000326D4">
            <w:pPr>
              <w:jc w:val="center"/>
              <w:rPr>
                <w:sz w:val="22"/>
                <w:szCs w:val="22"/>
              </w:rPr>
            </w:pPr>
            <w:r w:rsidRPr="00C72F5B">
              <w:rPr>
                <w:sz w:val="22"/>
                <w:szCs w:val="22"/>
              </w:rPr>
              <w:t>-</w:t>
            </w:r>
          </w:p>
        </w:tc>
      </w:tr>
      <w:tr w:rsidR="00C72F5B" w:rsidRPr="00C72F5B" w:rsidTr="005F394F">
        <w:trPr>
          <w:jc w:val="center"/>
        </w:trPr>
        <w:tc>
          <w:tcPr>
            <w:tcW w:w="2085" w:type="dxa"/>
            <w:vMerge/>
            <w:shd w:val="clear" w:color="auto" w:fill="auto"/>
          </w:tcPr>
          <w:p w:rsidR="003C1270" w:rsidRPr="00C72F5B" w:rsidRDefault="003C1270" w:rsidP="000326D4">
            <w:pPr>
              <w:jc w:val="both"/>
              <w:rPr>
                <w:sz w:val="22"/>
                <w:szCs w:val="22"/>
              </w:rPr>
            </w:pPr>
          </w:p>
        </w:tc>
        <w:tc>
          <w:tcPr>
            <w:tcW w:w="708" w:type="dxa"/>
          </w:tcPr>
          <w:p w:rsidR="003C1270" w:rsidRPr="00C72F5B" w:rsidRDefault="003C1270" w:rsidP="000326D4">
            <w:pPr>
              <w:jc w:val="center"/>
              <w:rPr>
                <w:sz w:val="22"/>
                <w:szCs w:val="22"/>
              </w:rPr>
            </w:pPr>
            <w:r w:rsidRPr="00C72F5B">
              <w:rPr>
                <w:sz w:val="22"/>
                <w:szCs w:val="22"/>
              </w:rPr>
              <w:t>2015</w:t>
            </w:r>
          </w:p>
        </w:tc>
        <w:tc>
          <w:tcPr>
            <w:tcW w:w="1418" w:type="dxa"/>
            <w:shd w:val="clear" w:color="auto" w:fill="auto"/>
            <w:vAlign w:val="center"/>
          </w:tcPr>
          <w:p w:rsidR="003C1270" w:rsidRPr="00C72F5B" w:rsidRDefault="003C1270" w:rsidP="000326D4">
            <w:pPr>
              <w:jc w:val="center"/>
              <w:rPr>
                <w:sz w:val="22"/>
                <w:szCs w:val="22"/>
              </w:rPr>
            </w:pPr>
            <w:r w:rsidRPr="00C72F5B">
              <w:rPr>
                <w:sz w:val="22"/>
                <w:szCs w:val="22"/>
              </w:rPr>
              <w:t>-</w:t>
            </w:r>
          </w:p>
        </w:tc>
        <w:tc>
          <w:tcPr>
            <w:tcW w:w="1843" w:type="dxa"/>
            <w:shd w:val="clear" w:color="auto" w:fill="auto"/>
            <w:vAlign w:val="center"/>
          </w:tcPr>
          <w:p w:rsidR="003C1270" w:rsidRPr="00C72F5B" w:rsidRDefault="003C1270" w:rsidP="000326D4">
            <w:pPr>
              <w:jc w:val="center"/>
              <w:rPr>
                <w:sz w:val="22"/>
                <w:szCs w:val="22"/>
              </w:rPr>
            </w:pPr>
            <w:r w:rsidRPr="00C72F5B">
              <w:rPr>
                <w:sz w:val="22"/>
                <w:szCs w:val="22"/>
              </w:rPr>
              <w:t>1</w:t>
            </w:r>
          </w:p>
        </w:tc>
        <w:tc>
          <w:tcPr>
            <w:tcW w:w="2126" w:type="dxa"/>
            <w:shd w:val="clear" w:color="auto" w:fill="auto"/>
            <w:vAlign w:val="center"/>
          </w:tcPr>
          <w:p w:rsidR="003C1270" w:rsidRPr="00C72F5B" w:rsidRDefault="003C1270" w:rsidP="000326D4">
            <w:pPr>
              <w:jc w:val="center"/>
              <w:rPr>
                <w:sz w:val="22"/>
                <w:szCs w:val="22"/>
              </w:rPr>
            </w:pPr>
            <w:r w:rsidRPr="00C72F5B">
              <w:rPr>
                <w:sz w:val="22"/>
                <w:szCs w:val="22"/>
              </w:rPr>
              <w:t>-</w:t>
            </w:r>
          </w:p>
        </w:tc>
        <w:tc>
          <w:tcPr>
            <w:tcW w:w="1559" w:type="dxa"/>
          </w:tcPr>
          <w:p w:rsidR="003C1270" w:rsidRPr="00C72F5B" w:rsidRDefault="003C1270" w:rsidP="000326D4">
            <w:pPr>
              <w:jc w:val="center"/>
              <w:rPr>
                <w:sz w:val="22"/>
                <w:szCs w:val="22"/>
              </w:rPr>
            </w:pPr>
            <w:r w:rsidRPr="00C72F5B">
              <w:rPr>
                <w:sz w:val="22"/>
                <w:szCs w:val="22"/>
              </w:rPr>
              <w:t>-</w:t>
            </w:r>
          </w:p>
        </w:tc>
      </w:tr>
      <w:tr w:rsidR="00C72F5B" w:rsidRPr="00C72F5B" w:rsidTr="005F394F">
        <w:trPr>
          <w:jc w:val="center"/>
        </w:trPr>
        <w:tc>
          <w:tcPr>
            <w:tcW w:w="2085" w:type="dxa"/>
            <w:vMerge/>
            <w:shd w:val="clear" w:color="auto" w:fill="auto"/>
          </w:tcPr>
          <w:p w:rsidR="003C1270" w:rsidRPr="00C72F5B" w:rsidRDefault="003C1270" w:rsidP="000326D4">
            <w:pPr>
              <w:jc w:val="both"/>
              <w:rPr>
                <w:sz w:val="22"/>
                <w:szCs w:val="22"/>
              </w:rPr>
            </w:pPr>
          </w:p>
        </w:tc>
        <w:tc>
          <w:tcPr>
            <w:tcW w:w="708" w:type="dxa"/>
          </w:tcPr>
          <w:p w:rsidR="003C1270" w:rsidRPr="00C72F5B" w:rsidRDefault="003C1270" w:rsidP="000326D4">
            <w:pPr>
              <w:jc w:val="center"/>
              <w:rPr>
                <w:sz w:val="22"/>
                <w:szCs w:val="22"/>
              </w:rPr>
            </w:pPr>
            <w:r w:rsidRPr="00C72F5B">
              <w:rPr>
                <w:sz w:val="22"/>
                <w:szCs w:val="22"/>
              </w:rPr>
              <w:t>2017</w:t>
            </w:r>
          </w:p>
        </w:tc>
        <w:tc>
          <w:tcPr>
            <w:tcW w:w="1418" w:type="dxa"/>
            <w:shd w:val="clear" w:color="auto" w:fill="auto"/>
            <w:vAlign w:val="center"/>
          </w:tcPr>
          <w:p w:rsidR="003C1270" w:rsidRPr="00C72F5B" w:rsidRDefault="003C1270" w:rsidP="000326D4">
            <w:pPr>
              <w:jc w:val="center"/>
              <w:rPr>
                <w:sz w:val="22"/>
                <w:szCs w:val="22"/>
              </w:rPr>
            </w:pPr>
            <w:r w:rsidRPr="00C72F5B">
              <w:rPr>
                <w:sz w:val="22"/>
                <w:szCs w:val="22"/>
              </w:rPr>
              <w:t>-</w:t>
            </w:r>
          </w:p>
        </w:tc>
        <w:tc>
          <w:tcPr>
            <w:tcW w:w="1843" w:type="dxa"/>
            <w:shd w:val="clear" w:color="auto" w:fill="auto"/>
            <w:vAlign w:val="center"/>
          </w:tcPr>
          <w:p w:rsidR="003C1270" w:rsidRPr="00C72F5B" w:rsidRDefault="003C1270" w:rsidP="000326D4">
            <w:pPr>
              <w:jc w:val="center"/>
              <w:rPr>
                <w:sz w:val="22"/>
                <w:szCs w:val="22"/>
              </w:rPr>
            </w:pPr>
            <w:r w:rsidRPr="00C72F5B">
              <w:rPr>
                <w:sz w:val="22"/>
                <w:szCs w:val="22"/>
              </w:rPr>
              <w:t>-</w:t>
            </w:r>
          </w:p>
        </w:tc>
        <w:tc>
          <w:tcPr>
            <w:tcW w:w="2126" w:type="dxa"/>
            <w:shd w:val="clear" w:color="auto" w:fill="auto"/>
            <w:vAlign w:val="center"/>
          </w:tcPr>
          <w:p w:rsidR="003C1270" w:rsidRPr="00C72F5B" w:rsidRDefault="003C1270" w:rsidP="000326D4">
            <w:pPr>
              <w:jc w:val="center"/>
              <w:rPr>
                <w:sz w:val="22"/>
                <w:szCs w:val="22"/>
              </w:rPr>
            </w:pPr>
            <w:r w:rsidRPr="00C72F5B">
              <w:rPr>
                <w:sz w:val="22"/>
                <w:szCs w:val="22"/>
              </w:rPr>
              <w:t>-</w:t>
            </w:r>
          </w:p>
        </w:tc>
        <w:tc>
          <w:tcPr>
            <w:tcW w:w="1559" w:type="dxa"/>
          </w:tcPr>
          <w:p w:rsidR="003C1270" w:rsidRPr="00C72F5B" w:rsidRDefault="003C1270" w:rsidP="000326D4">
            <w:pPr>
              <w:jc w:val="center"/>
              <w:rPr>
                <w:sz w:val="22"/>
                <w:szCs w:val="22"/>
              </w:rPr>
            </w:pPr>
            <w:r w:rsidRPr="00C72F5B">
              <w:rPr>
                <w:sz w:val="22"/>
                <w:szCs w:val="22"/>
              </w:rPr>
              <w:t>-</w:t>
            </w:r>
          </w:p>
        </w:tc>
      </w:tr>
      <w:tr w:rsidR="00C72F5B" w:rsidRPr="00C72F5B" w:rsidTr="005F394F">
        <w:trPr>
          <w:jc w:val="center"/>
        </w:trPr>
        <w:tc>
          <w:tcPr>
            <w:tcW w:w="2085" w:type="dxa"/>
            <w:vMerge/>
            <w:shd w:val="clear" w:color="auto" w:fill="auto"/>
          </w:tcPr>
          <w:p w:rsidR="003C1270" w:rsidRPr="00C72F5B" w:rsidRDefault="003C1270" w:rsidP="000326D4">
            <w:pPr>
              <w:jc w:val="both"/>
              <w:rPr>
                <w:sz w:val="22"/>
                <w:szCs w:val="22"/>
              </w:rPr>
            </w:pPr>
          </w:p>
        </w:tc>
        <w:tc>
          <w:tcPr>
            <w:tcW w:w="708" w:type="dxa"/>
          </w:tcPr>
          <w:p w:rsidR="003C1270" w:rsidRPr="00C72F5B" w:rsidRDefault="003C1270" w:rsidP="000326D4">
            <w:pPr>
              <w:jc w:val="center"/>
              <w:rPr>
                <w:sz w:val="22"/>
                <w:szCs w:val="22"/>
              </w:rPr>
            </w:pPr>
            <w:r w:rsidRPr="00C72F5B">
              <w:rPr>
                <w:sz w:val="22"/>
                <w:szCs w:val="22"/>
              </w:rPr>
              <w:t>2020</w:t>
            </w:r>
          </w:p>
        </w:tc>
        <w:tc>
          <w:tcPr>
            <w:tcW w:w="1418" w:type="dxa"/>
            <w:shd w:val="clear" w:color="auto" w:fill="auto"/>
            <w:vAlign w:val="center"/>
          </w:tcPr>
          <w:p w:rsidR="003C1270" w:rsidRPr="00C72F5B" w:rsidRDefault="003C1270" w:rsidP="000326D4">
            <w:pPr>
              <w:jc w:val="center"/>
              <w:rPr>
                <w:sz w:val="22"/>
                <w:szCs w:val="22"/>
              </w:rPr>
            </w:pPr>
            <w:r w:rsidRPr="00C72F5B">
              <w:rPr>
                <w:sz w:val="22"/>
                <w:szCs w:val="22"/>
              </w:rPr>
              <w:t>-</w:t>
            </w:r>
          </w:p>
        </w:tc>
        <w:tc>
          <w:tcPr>
            <w:tcW w:w="1843" w:type="dxa"/>
            <w:shd w:val="clear" w:color="auto" w:fill="auto"/>
            <w:vAlign w:val="center"/>
          </w:tcPr>
          <w:p w:rsidR="003C1270" w:rsidRPr="00C72F5B" w:rsidRDefault="003C1270" w:rsidP="000326D4">
            <w:pPr>
              <w:jc w:val="center"/>
              <w:rPr>
                <w:sz w:val="22"/>
                <w:szCs w:val="22"/>
              </w:rPr>
            </w:pPr>
            <w:r w:rsidRPr="00C72F5B">
              <w:rPr>
                <w:sz w:val="22"/>
                <w:szCs w:val="22"/>
              </w:rPr>
              <w:t>1</w:t>
            </w:r>
          </w:p>
        </w:tc>
        <w:tc>
          <w:tcPr>
            <w:tcW w:w="2126" w:type="dxa"/>
            <w:shd w:val="clear" w:color="auto" w:fill="auto"/>
            <w:vAlign w:val="center"/>
          </w:tcPr>
          <w:p w:rsidR="003C1270" w:rsidRPr="00C72F5B" w:rsidRDefault="003C1270" w:rsidP="000326D4">
            <w:pPr>
              <w:jc w:val="center"/>
              <w:rPr>
                <w:sz w:val="22"/>
                <w:szCs w:val="22"/>
              </w:rPr>
            </w:pPr>
            <w:r w:rsidRPr="00C72F5B">
              <w:rPr>
                <w:sz w:val="22"/>
                <w:szCs w:val="22"/>
              </w:rPr>
              <w:t>-</w:t>
            </w:r>
          </w:p>
        </w:tc>
        <w:tc>
          <w:tcPr>
            <w:tcW w:w="1559" w:type="dxa"/>
          </w:tcPr>
          <w:p w:rsidR="003C1270" w:rsidRPr="00C72F5B" w:rsidRDefault="003C1270" w:rsidP="000326D4">
            <w:pPr>
              <w:jc w:val="center"/>
              <w:rPr>
                <w:sz w:val="22"/>
                <w:szCs w:val="22"/>
              </w:rPr>
            </w:pPr>
            <w:r w:rsidRPr="00C72F5B">
              <w:rPr>
                <w:sz w:val="22"/>
                <w:szCs w:val="22"/>
              </w:rPr>
              <w:t>-</w:t>
            </w:r>
          </w:p>
        </w:tc>
      </w:tr>
      <w:tr w:rsidR="00C72F5B" w:rsidRPr="00C72F5B" w:rsidTr="005F394F">
        <w:trPr>
          <w:jc w:val="center"/>
        </w:trPr>
        <w:tc>
          <w:tcPr>
            <w:tcW w:w="2085" w:type="dxa"/>
            <w:shd w:val="clear" w:color="auto" w:fill="auto"/>
          </w:tcPr>
          <w:p w:rsidR="00FE088D" w:rsidRPr="00C72F5B" w:rsidRDefault="00295884" w:rsidP="00403D8E">
            <w:pPr>
              <w:jc w:val="both"/>
              <w:rPr>
                <w:sz w:val="22"/>
                <w:szCs w:val="22"/>
              </w:rPr>
            </w:pPr>
            <w:r w:rsidRPr="00C72F5B">
              <w:rPr>
                <w:sz w:val="22"/>
                <w:szCs w:val="22"/>
              </w:rPr>
              <w:t>Гильдия аудиторов</w:t>
            </w:r>
          </w:p>
        </w:tc>
        <w:tc>
          <w:tcPr>
            <w:tcW w:w="708" w:type="dxa"/>
            <w:vAlign w:val="center"/>
          </w:tcPr>
          <w:p w:rsidR="00FE088D" w:rsidRPr="00C72F5B" w:rsidRDefault="00FE088D" w:rsidP="000326D4">
            <w:pPr>
              <w:jc w:val="center"/>
              <w:rPr>
                <w:sz w:val="22"/>
                <w:szCs w:val="22"/>
              </w:rPr>
            </w:pPr>
            <w:r w:rsidRPr="00C72F5B">
              <w:rPr>
                <w:sz w:val="22"/>
                <w:szCs w:val="22"/>
              </w:rPr>
              <w:t>2012</w:t>
            </w:r>
          </w:p>
        </w:tc>
        <w:tc>
          <w:tcPr>
            <w:tcW w:w="1418" w:type="dxa"/>
            <w:shd w:val="clear" w:color="auto" w:fill="auto"/>
            <w:vAlign w:val="center"/>
          </w:tcPr>
          <w:p w:rsidR="00FE088D" w:rsidRPr="00C72F5B" w:rsidRDefault="00FE088D" w:rsidP="000326D4">
            <w:pPr>
              <w:jc w:val="center"/>
              <w:rPr>
                <w:sz w:val="22"/>
                <w:szCs w:val="22"/>
              </w:rPr>
            </w:pPr>
            <w:r w:rsidRPr="00C72F5B">
              <w:rPr>
                <w:sz w:val="22"/>
                <w:szCs w:val="22"/>
              </w:rPr>
              <w:t>-</w:t>
            </w:r>
          </w:p>
        </w:tc>
        <w:tc>
          <w:tcPr>
            <w:tcW w:w="1843" w:type="dxa"/>
            <w:shd w:val="clear" w:color="auto" w:fill="auto"/>
            <w:vAlign w:val="center"/>
          </w:tcPr>
          <w:p w:rsidR="00FE088D" w:rsidRPr="00C72F5B" w:rsidRDefault="00FE088D" w:rsidP="000326D4">
            <w:pPr>
              <w:jc w:val="center"/>
              <w:rPr>
                <w:sz w:val="22"/>
                <w:szCs w:val="22"/>
              </w:rPr>
            </w:pPr>
            <w:r w:rsidRPr="00C72F5B">
              <w:rPr>
                <w:sz w:val="22"/>
                <w:szCs w:val="22"/>
              </w:rPr>
              <w:t>-</w:t>
            </w:r>
          </w:p>
        </w:tc>
        <w:tc>
          <w:tcPr>
            <w:tcW w:w="2126" w:type="dxa"/>
            <w:shd w:val="clear" w:color="auto" w:fill="auto"/>
            <w:vAlign w:val="center"/>
          </w:tcPr>
          <w:p w:rsidR="00FE088D" w:rsidRPr="00C72F5B" w:rsidRDefault="00FE088D" w:rsidP="000326D4">
            <w:pPr>
              <w:jc w:val="center"/>
              <w:rPr>
                <w:sz w:val="22"/>
                <w:szCs w:val="22"/>
              </w:rPr>
            </w:pPr>
            <w:r w:rsidRPr="00C72F5B">
              <w:rPr>
                <w:sz w:val="22"/>
                <w:szCs w:val="22"/>
              </w:rPr>
              <w:t>1</w:t>
            </w:r>
          </w:p>
        </w:tc>
        <w:tc>
          <w:tcPr>
            <w:tcW w:w="1559" w:type="dxa"/>
            <w:vAlign w:val="center"/>
          </w:tcPr>
          <w:p w:rsidR="00FE088D" w:rsidRPr="00C72F5B" w:rsidRDefault="00FE088D" w:rsidP="000326D4">
            <w:pPr>
              <w:jc w:val="center"/>
              <w:rPr>
                <w:sz w:val="22"/>
                <w:szCs w:val="22"/>
              </w:rPr>
            </w:pPr>
            <w:r w:rsidRPr="00C72F5B">
              <w:rPr>
                <w:sz w:val="22"/>
                <w:szCs w:val="22"/>
              </w:rPr>
              <w:t>-</w:t>
            </w:r>
          </w:p>
        </w:tc>
      </w:tr>
      <w:tr w:rsidR="00C72F5B" w:rsidRPr="00C72F5B" w:rsidTr="00403D8E">
        <w:trPr>
          <w:trHeight w:val="193"/>
          <w:jc w:val="center"/>
        </w:trPr>
        <w:tc>
          <w:tcPr>
            <w:tcW w:w="2085" w:type="dxa"/>
            <w:vMerge w:val="restart"/>
            <w:shd w:val="clear" w:color="auto" w:fill="auto"/>
            <w:vAlign w:val="center"/>
          </w:tcPr>
          <w:p w:rsidR="004658B3" w:rsidRPr="00C72F5B" w:rsidRDefault="00403D8E" w:rsidP="00295884">
            <w:pPr>
              <w:rPr>
                <w:sz w:val="22"/>
                <w:szCs w:val="22"/>
              </w:rPr>
            </w:pPr>
            <w:r w:rsidRPr="00C72F5B">
              <w:rPr>
                <w:sz w:val="22"/>
                <w:szCs w:val="22"/>
              </w:rPr>
              <w:t>РКА</w:t>
            </w:r>
            <w:r w:rsidR="004658B3" w:rsidRPr="00C72F5B">
              <w:rPr>
                <w:sz w:val="22"/>
                <w:szCs w:val="22"/>
              </w:rPr>
              <w:t xml:space="preserve">   </w:t>
            </w:r>
          </w:p>
        </w:tc>
        <w:tc>
          <w:tcPr>
            <w:tcW w:w="708" w:type="dxa"/>
            <w:vAlign w:val="center"/>
          </w:tcPr>
          <w:p w:rsidR="004658B3" w:rsidRPr="00C72F5B" w:rsidRDefault="004658B3" w:rsidP="002C7285">
            <w:pPr>
              <w:jc w:val="center"/>
              <w:rPr>
                <w:sz w:val="22"/>
                <w:szCs w:val="22"/>
              </w:rPr>
            </w:pPr>
            <w:r w:rsidRPr="00C72F5B">
              <w:rPr>
                <w:sz w:val="22"/>
                <w:szCs w:val="22"/>
              </w:rPr>
              <w:t>2011</w:t>
            </w:r>
          </w:p>
        </w:tc>
        <w:tc>
          <w:tcPr>
            <w:tcW w:w="1418" w:type="dxa"/>
            <w:shd w:val="clear" w:color="auto" w:fill="auto"/>
            <w:vAlign w:val="center"/>
          </w:tcPr>
          <w:p w:rsidR="004658B3" w:rsidRPr="00C72F5B" w:rsidRDefault="004658B3" w:rsidP="000326D4">
            <w:pPr>
              <w:jc w:val="center"/>
              <w:rPr>
                <w:sz w:val="22"/>
                <w:szCs w:val="22"/>
              </w:rPr>
            </w:pPr>
            <w:r w:rsidRPr="00C72F5B">
              <w:rPr>
                <w:sz w:val="22"/>
                <w:szCs w:val="22"/>
              </w:rPr>
              <w:t>1</w:t>
            </w:r>
          </w:p>
        </w:tc>
        <w:tc>
          <w:tcPr>
            <w:tcW w:w="1843" w:type="dxa"/>
            <w:shd w:val="clear" w:color="auto" w:fill="auto"/>
            <w:vAlign w:val="center"/>
          </w:tcPr>
          <w:p w:rsidR="004658B3" w:rsidRPr="00C72F5B" w:rsidRDefault="004658B3" w:rsidP="000326D4">
            <w:pPr>
              <w:jc w:val="center"/>
              <w:rPr>
                <w:sz w:val="22"/>
                <w:szCs w:val="22"/>
              </w:rPr>
            </w:pPr>
            <w:r w:rsidRPr="00C72F5B">
              <w:rPr>
                <w:sz w:val="22"/>
                <w:szCs w:val="22"/>
              </w:rPr>
              <w:t>-</w:t>
            </w:r>
          </w:p>
        </w:tc>
        <w:tc>
          <w:tcPr>
            <w:tcW w:w="2126" w:type="dxa"/>
            <w:shd w:val="clear" w:color="auto" w:fill="auto"/>
            <w:vAlign w:val="center"/>
          </w:tcPr>
          <w:p w:rsidR="004658B3" w:rsidRPr="00C72F5B" w:rsidRDefault="004658B3" w:rsidP="000326D4">
            <w:pPr>
              <w:jc w:val="center"/>
              <w:rPr>
                <w:sz w:val="22"/>
                <w:szCs w:val="22"/>
              </w:rPr>
            </w:pPr>
            <w:r w:rsidRPr="00C72F5B">
              <w:rPr>
                <w:sz w:val="22"/>
                <w:szCs w:val="22"/>
              </w:rPr>
              <w:t>-</w:t>
            </w:r>
          </w:p>
        </w:tc>
        <w:tc>
          <w:tcPr>
            <w:tcW w:w="1559" w:type="dxa"/>
            <w:vAlign w:val="center"/>
          </w:tcPr>
          <w:p w:rsidR="004658B3" w:rsidRPr="00C72F5B" w:rsidRDefault="004658B3" w:rsidP="000326D4">
            <w:pPr>
              <w:jc w:val="center"/>
              <w:rPr>
                <w:sz w:val="22"/>
                <w:szCs w:val="22"/>
              </w:rPr>
            </w:pPr>
            <w:r w:rsidRPr="00C72F5B">
              <w:rPr>
                <w:sz w:val="22"/>
                <w:szCs w:val="22"/>
              </w:rPr>
              <w:t>-</w:t>
            </w:r>
          </w:p>
        </w:tc>
      </w:tr>
      <w:tr w:rsidR="00C72F5B" w:rsidRPr="00C72F5B" w:rsidTr="00403D8E">
        <w:trPr>
          <w:trHeight w:val="225"/>
          <w:jc w:val="center"/>
        </w:trPr>
        <w:tc>
          <w:tcPr>
            <w:tcW w:w="2085" w:type="dxa"/>
            <w:vMerge/>
            <w:shd w:val="clear" w:color="auto" w:fill="auto"/>
          </w:tcPr>
          <w:p w:rsidR="004658B3" w:rsidRPr="00C72F5B" w:rsidRDefault="004658B3" w:rsidP="000326D4">
            <w:pPr>
              <w:jc w:val="both"/>
              <w:rPr>
                <w:sz w:val="22"/>
                <w:szCs w:val="22"/>
              </w:rPr>
            </w:pPr>
          </w:p>
        </w:tc>
        <w:tc>
          <w:tcPr>
            <w:tcW w:w="708" w:type="dxa"/>
            <w:vAlign w:val="center"/>
          </w:tcPr>
          <w:p w:rsidR="004658B3" w:rsidRPr="00C72F5B" w:rsidRDefault="004658B3" w:rsidP="002C7285">
            <w:pPr>
              <w:jc w:val="center"/>
              <w:rPr>
                <w:sz w:val="22"/>
                <w:szCs w:val="22"/>
              </w:rPr>
            </w:pPr>
            <w:r w:rsidRPr="00C72F5B">
              <w:rPr>
                <w:sz w:val="22"/>
                <w:szCs w:val="22"/>
              </w:rPr>
              <w:t>2013</w:t>
            </w:r>
          </w:p>
        </w:tc>
        <w:tc>
          <w:tcPr>
            <w:tcW w:w="1418" w:type="dxa"/>
            <w:shd w:val="clear" w:color="auto" w:fill="auto"/>
            <w:vAlign w:val="center"/>
          </w:tcPr>
          <w:p w:rsidR="004658B3" w:rsidRPr="00C72F5B" w:rsidRDefault="004658B3" w:rsidP="000326D4">
            <w:pPr>
              <w:jc w:val="center"/>
              <w:rPr>
                <w:sz w:val="22"/>
                <w:szCs w:val="22"/>
              </w:rPr>
            </w:pPr>
            <w:r w:rsidRPr="00C72F5B">
              <w:rPr>
                <w:sz w:val="22"/>
                <w:szCs w:val="22"/>
              </w:rPr>
              <w:t>1</w:t>
            </w:r>
          </w:p>
        </w:tc>
        <w:tc>
          <w:tcPr>
            <w:tcW w:w="1843" w:type="dxa"/>
            <w:shd w:val="clear" w:color="auto" w:fill="auto"/>
            <w:vAlign w:val="center"/>
          </w:tcPr>
          <w:p w:rsidR="004658B3" w:rsidRPr="00C72F5B" w:rsidRDefault="004658B3" w:rsidP="000326D4">
            <w:pPr>
              <w:jc w:val="center"/>
              <w:rPr>
                <w:sz w:val="22"/>
                <w:szCs w:val="22"/>
              </w:rPr>
            </w:pPr>
            <w:r w:rsidRPr="00C72F5B">
              <w:rPr>
                <w:sz w:val="22"/>
                <w:szCs w:val="22"/>
              </w:rPr>
              <w:t>1</w:t>
            </w:r>
          </w:p>
        </w:tc>
        <w:tc>
          <w:tcPr>
            <w:tcW w:w="2126" w:type="dxa"/>
            <w:shd w:val="clear" w:color="auto" w:fill="auto"/>
            <w:vAlign w:val="center"/>
          </w:tcPr>
          <w:p w:rsidR="004658B3" w:rsidRPr="00C72F5B" w:rsidRDefault="004658B3" w:rsidP="000326D4">
            <w:pPr>
              <w:jc w:val="center"/>
              <w:rPr>
                <w:sz w:val="22"/>
                <w:szCs w:val="22"/>
              </w:rPr>
            </w:pPr>
            <w:r w:rsidRPr="00C72F5B">
              <w:rPr>
                <w:sz w:val="22"/>
                <w:szCs w:val="22"/>
              </w:rPr>
              <w:t>-</w:t>
            </w:r>
          </w:p>
        </w:tc>
        <w:tc>
          <w:tcPr>
            <w:tcW w:w="1559" w:type="dxa"/>
          </w:tcPr>
          <w:p w:rsidR="004658B3" w:rsidRPr="00C72F5B" w:rsidRDefault="004658B3" w:rsidP="000326D4">
            <w:pPr>
              <w:jc w:val="center"/>
              <w:rPr>
                <w:sz w:val="22"/>
                <w:szCs w:val="22"/>
              </w:rPr>
            </w:pPr>
            <w:r w:rsidRPr="00C72F5B">
              <w:rPr>
                <w:sz w:val="22"/>
                <w:szCs w:val="22"/>
              </w:rPr>
              <w:t>-</w:t>
            </w:r>
          </w:p>
        </w:tc>
      </w:tr>
      <w:tr w:rsidR="00C72F5B" w:rsidRPr="00C72F5B" w:rsidTr="002C7285">
        <w:trPr>
          <w:jc w:val="center"/>
        </w:trPr>
        <w:tc>
          <w:tcPr>
            <w:tcW w:w="2085" w:type="dxa"/>
            <w:vMerge/>
            <w:shd w:val="clear" w:color="auto" w:fill="auto"/>
          </w:tcPr>
          <w:p w:rsidR="004658B3" w:rsidRPr="00C72F5B" w:rsidRDefault="004658B3" w:rsidP="000326D4">
            <w:pPr>
              <w:jc w:val="both"/>
              <w:rPr>
                <w:sz w:val="22"/>
                <w:szCs w:val="22"/>
              </w:rPr>
            </w:pPr>
          </w:p>
        </w:tc>
        <w:tc>
          <w:tcPr>
            <w:tcW w:w="708" w:type="dxa"/>
            <w:vAlign w:val="center"/>
          </w:tcPr>
          <w:p w:rsidR="004658B3" w:rsidRPr="00C72F5B" w:rsidRDefault="004658B3" w:rsidP="002C7285">
            <w:pPr>
              <w:jc w:val="center"/>
              <w:rPr>
                <w:sz w:val="22"/>
                <w:szCs w:val="22"/>
              </w:rPr>
            </w:pPr>
            <w:r w:rsidRPr="00C72F5B">
              <w:rPr>
                <w:sz w:val="22"/>
                <w:szCs w:val="22"/>
              </w:rPr>
              <w:t>2016</w:t>
            </w:r>
          </w:p>
        </w:tc>
        <w:tc>
          <w:tcPr>
            <w:tcW w:w="1418" w:type="dxa"/>
            <w:shd w:val="clear" w:color="auto" w:fill="auto"/>
            <w:vAlign w:val="center"/>
          </w:tcPr>
          <w:p w:rsidR="004658B3" w:rsidRPr="00C72F5B" w:rsidRDefault="004658B3" w:rsidP="000326D4">
            <w:pPr>
              <w:jc w:val="center"/>
              <w:rPr>
                <w:sz w:val="22"/>
                <w:szCs w:val="22"/>
              </w:rPr>
            </w:pPr>
            <w:r w:rsidRPr="00C72F5B">
              <w:rPr>
                <w:sz w:val="22"/>
                <w:szCs w:val="22"/>
              </w:rPr>
              <w:t>-</w:t>
            </w:r>
          </w:p>
        </w:tc>
        <w:tc>
          <w:tcPr>
            <w:tcW w:w="1843" w:type="dxa"/>
            <w:shd w:val="clear" w:color="auto" w:fill="auto"/>
            <w:vAlign w:val="center"/>
          </w:tcPr>
          <w:p w:rsidR="004658B3" w:rsidRPr="00C72F5B" w:rsidRDefault="004658B3" w:rsidP="000326D4">
            <w:pPr>
              <w:jc w:val="center"/>
              <w:rPr>
                <w:sz w:val="22"/>
                <w:szCs w:val="22"/>
              </w:rPr>
            </w:pPr>
            <w:r w:rsidRPr="00C72F5B">
              <w:rPr>
                <w:sz w:val="22"/>
                <w:szCs w:val="22"/>
              </w:rPr>
              <w:t>1</w:t>
            </w:r>
          </w:p>
        </w:tc>
        <w:tc>
          <w:tcPr>
            <w:tcW w:w="2126" w:type="dxa"/>
            <w:shd w:val="clear" w:color="auto" w:fill="auto"/>
            <w:vAlign w:val="center"/>
          </w:tcPr>
          <w:p w:rsidR="004658B3" w:rsidRPr="00C72F5B" w:rsidRDefault="004658B3" w:rsidP="000326D4">
            <w:pPr>
              <w:jc w:val="center"/>
              <w:rPr>
                <w:sz w:val="22"/>
                <w:szCs w:val="22"/>
              </w:rPr>
            </w:pPr>
            <w:r w:rsidRPr="00C72F5B">
              <w:rPr>
                <w:sz w:val="22"/>
                <w:szCs w:val="22"/>
              </w:rPr>
              <w:t>-</w:t>
            </w:r>
          </w:p>
        </w:tc>
        <w:tc>
          <w:tcPr>
            <w:tcW w:w="1559" w:type="dxa"/>
          </w:tcPr>
          <w:p w:rsidR="004658B3" w:rsidRPr="00C72F5B" w:rsidRDefault="004658B3" w:rsidP="000326D4">
            <w:pPr>
              <w:jc w:val="center"/>
              <w:rPr>
                <w:sz w:val="22"/>
                <w:szCs w:val="22"/>
              </w:rPr>
            </w:pPr>
            <w:r w:rsidRPr="00C72F5B">
              <w:rPr>
                <w:sz w:val="22"/>
                <w:szCs w:val="22"/>
              </w:rPr>
              <w:t>-</w:t>
            </w:r>
          </w:p>
        </w:tc>
      </w:tr>
      <w:tr w:rsidR="001C2153" w:rsidRPr="00C72F5B" w:rsidTr="005F394F">
        <w:trPr>
          <w:jc w:val="center"/>
        </w:trPr>
        <w:tc>
          <w:tcPr>
            <w:tcW w:w="2085" w:type="dxa"/>
            <w:vMerge w:val="restart"/>
            <w:shd w:val="clear" w:color="auto" w:fill="auto"/>
            <w:vAlign w:val="center"/>
          </w:tcPr>
          <w:p w:rsidR="001C2153" w:rsidRPr="00C72F5B" w:rsidRDefault="001C2153" w:rsidP="000326D4">
            <w:pPr>
              <w:rPr>
                <w:sz w:val="22"/>
                <w:szCs w:val="22"/>
              </w:rPr>
            </w:pPr>
            <w:r w:rsidRPr="00C72F5B">
              <w:rPr>
                <w:sz w:val="22"/>
                <w:szCs w:val="22"/>
              </w:rPr>
              <w:t>ААС</w:t>
            </w:r>
          </w:p>
        </w:tc>
        <w:tc>
          <w:tcPr>
            <w:tcW w:w="708" w:type="dxa"/>
          </w:tcPr>
          <w:p w:rsidR="001C2153" w:rsidRPr="00C72F5B" w:rsidRDefault="001C2153" w:rsidP="000326D4">
            <w:pPr>
              <w:jc w:val="center"/>
              <w:rPr>
                <w:sz w:val="22"/>
                <w:szCs w:val="22"/>
              </w:rPr>
            </w:pPr>
            <w:r w:rsidRPr="00C72F5B">
              <w:rPr>
                <w:sz w:val="22"/>
                <w:szCs w:val="22"/>
              </w:rPr>
              <w:t>2011</w:t>
            </w:r>
          </w:p>
        </w:tc>
        <w:tc>
          <w:tcPr>
            <w:tcW w:w="1418" w:type="dxa"/>
            <w:shd w:val="clear" w:color="auto" w:fill="auto"/>
            <w:vAlign w:val="center"/>
          </w:tcPr>
          <w:p w:rsidR="001C2153" w:rsidRPr="00C72F5B" w:rsidRDefault="001C2153" w:rsidP="000326D4">
            <w:pPr>
              <w:jc w:val="center"/>
              <w:rPr>
                <w:sz w:val="22"/>
                <w:szCs w:val="22"/>
              </w:rPr>
            </w:pPr>
            <w:r w:rsidRPr="00C72F5B">
              <w:rPr>
                <w:sz w:val="22"/>
                <w:szCs w:val="22"/>
              </w:rPr>
              <w:t>1</w:t>
            </w:r>
          </w:p>
        </w:tc>
        <w:tc>
          <w:tcPr>
            <w:tcW w:w="1843" w:type="dxa"/>
            <w:shd w:val="clear" w:color="auto" w:fill="auto"/>
            <w:vAlign w:val="center"/>
          </w:tcPr>
          <w:p w:rsidR="001C2153" w:rsidRPr="00C72F5B" w:rsidRDefault="001C2153" w:rsidP="000326D4">
            <w:pPr>
              <w:jc w:val="center"/>
              <w:rPr>
                <w:sz w:val="22"/>
                <w:szCs w:val="22"/>
              </w:rPr>
            </w:pPr>
            <w:r w:rsidRPr="00C72F5B">
              <w:rPr>
                <w:sz w:val="22"/>
                <w:szCs w:val="22"/>
              </w:rPr>
              <w:t>-</w:t>
            </w:r>
          </w:p>
        </w:tc>
        <w:tc>
          <w:tcPr>
            <w:tcW w:w="2126" w:type="dxa"/>
            <w:shd w:val="clear" w:color="auto" w:fill="auto"/>
            <w:vAlign w:val="center"/>
          </w:tcPr>
          <w:p w:rsidR="001C2153" w:rsidRPr="00C72F5B" w:rsidRDefault="001C2153" w:rsidP="000326D4">
            <w:pPr>
              <w:jc w:val="center"/>
              <w:rPr>
                <w:sz w:val="22"/>
                <w:szCs w:val="22"/>
              </w:rPr>
            </w:pPr>
            <w:r w:rsidRPr="00C72F5B">
              <w:rPr>
                <w:sz w:val="22"/>
                <w:szCs w:val="22"/>
              </w:rPr>
              <w:t>-</w:t>
            </w:r>
          </w:p>
        </w:tc>
        <w:tc>
          <w:tcPr>
            <w:tcW w:w="1559" w:type="dxa"/>
          </w:tcPr>
          <w:p w:rsidR="001C2153" w:rsidRPr="00C72F5B" w:rsidRDefault="001C2153" w:rsidP="000326D4">
            <w:pPr>
              <w:jc w:val="center"/>
              <w:rPr>
                <w:sz w:val="22"/>
                <w:szCs w:val="22"/>
              </w:rPr>
            </w:pPr>
            <w:r w:rsidRPr="00C72F5B">
              <w:rPr>
                <w:sz w:val="22"/>
                <w:szCs w:val="22"/>
              </w:rPr>
              <w:t>-</w:t>
            </w:r>
          </w:p>
        </w:tc>
      </w:tr>
      <w:tr w:rsidR="001C2153" w:rsidRPr="00C72F5B" w:rsidTr="005F394F">
        <w:trPr>
          <w:jc w:val="center"/>
        </w:trPr>
        <w:tc>
          <w:tcPr>
            <w:tcW w:w="2085" w:type="dxa"/>
            <w:vMerge/>
            <w:shd w:val="clear" w:color="auto" w:fill="auto"/>
          </w:tcPr>
          <w:p w:rsidR="001C2153" w:rsidRPr="00C72F5B" w:rsidRDefault="001C2153" w:rsidP="000326D4">
            <w:pPr>
              <w:jc w:val="both"/>
              <w:rPr>
                <w:sz w:val="22"/>
                <w:szCs w:val="22"/>
              </w:rPr>
            </w:pPr>
          </w:p>
        </w:tc>
        <w:tc>
          <w:tcPr>
            <w:tcW w:w="708" w:type="dxa"/>
          </w:tcPr>
          <w:p w:rsidR="001C2153" w:rsidRPr="00C72F5B" w:rsidRDefault="001C2153" w:rsidP="000326D4">
            <w:pPr>
              <w:jc w:val="center"/>
              <w:rPr>
                <w:sz w:val="22"/>
                <w:szCs w:val="22"/>
              </w:rPr>
            </w:pPr>
            <w:r w:rsidRPr="00C72F5B">
              <w:rPr>
                <w:sz w:val="22"/>
                <w:szCs w:val="22"/>
              </w:rPr>
              <w:t>2012</w:t>
            </w:r>
          </w:p>
        </w:tc>
        <w:tc>
          <w:tcPr>
            <w:tcW w:w="1418" w:type="dxa"/>
            <w:shd w:val="clear" w:color="auto" w:fill="auto"/>
            <w:vAlign w:val="center"/>
          </w:tcPr>
          <w:p w:rsidR="001C2153" w:rsidRPr="00C72F5B" w:rsidRDefault="001C2153" w:rsidP="000326D4">
            <w:pPr>
              <w:jc w:val="center"/>
              <w:rPr>
                <w:sz w:val="22"/>
                <w:szCs w:val="22"/>
              </w:rPr>
            </w:pPr>
            <w:r w:rsidRPr="00C72F5B">
              <w:rPr>
                <w:sz w:val="22"/>
                <w:szCs w:val="22"/>
              </w:rPr>
              <w:t>1</w:t>
            </w:r>
          </w:p>
        </w:tc>
        <w:tc>
          <w:tcPr>
            <w:tcW w:w="1843" w:type="dxa"/>
            <w:shd w:val="clear" w:color="auto" w:fill="auto"/>
            <w:vAlign w:val="center"/>
          </w:tcPr>
          <w:p w:rsidR="001C2153" w:rsidRPr="00C72F5B" w:rsidRDefault="001C2153" w:rsidP="000326D4">
            <w:pPr>
              <w:jc w:val="center"/>
              <w:rPr>
                <w:sz w:val="22"/>
                <w:szCs w:val="22"/>
              </w:rPr>
            </w:pPr>
            <w:r w:rsidRPr="00C72F5B">
              <w:rPr>
                <w:sz w:val="22"/>
                <w:szCs w:val="22"/>
              </w:rPr>
              <w:t>-</w:t>
            </w:r>
          </w:p>
        </w:tc>
        <w:tc>
          <w:tcPr>
            <w:tcW w:w="2126" w:type="dxa"/>
            <w:shd w:val="clear" w:color="auto" w:fill="auto"/>
            <w:vAlign w:val="center"/>
          </w:tcPr>
          <w:p w:rsidR="001C2153" w:rsidRPr="00C72F5B" w:rsidRDefault="001C2153" w:rsidP="000326D4">
            <w:pPr>
              <w:jc w:val="center"/>
              <w:rPr>
                <w:sz w:val="22"/>
                <w:szCs w:val="22"/>
              </w:rPr>
            </w:pPr>
            <w:r w:rsidRPr="00C72F5B">
              <w:rPr>
                <w:sz w:val="22"/>
                <w:szCs w:val="22"/>
              </w:rPr>
              <w:t>-</w:t>
            </w:r>
          </w:p>
        </w:tc>
        <w:tc>
          <w:tcPr>
            <w:tcW w:w="1559" w:type="dxa"/>
          </w:tcPr>
          <w:p w:rsidR="001C2153" w:rsidRPr="00C72F5B" w:rsidRDefault="001C2153" w:rsidP="000326D4">
            <w:pPr>
              <w:jc w:val="center"/>
              <w:rPr>
                <w:sz w:val="22"/>
                <w:szCs w:val="22"/>
              </w:rPr>
            </w:pPr>
            <w:r w:rsidRPr="00C72F5B">
              <w:rPr>
                <w:sz w:val="22"/>
                <w:szCs w:val="22"/>
              </w:rPr>
              <w:t>-</w:t>
            </w:r>
          </w:p>
        </w:tc>
      </w:tr>
      <w:tr w:rsidR="001C2153" w:rsidRPr="00C72F5B" w:rsidTr="005F394F">
        <w:trPr>
          <w:jc w:val="center"/>
        </w:trPr>
        <w:tc>
          <w:tcPr>
            <w:tcW w:w="2085" w:type="dxa"/>
            <w:vMerge/>
            <w:shd w:val="clear" w:color="auto" w:fill="auto"/>
          </w:tcPr>
          <w:p w:rsidR="001C2153" w:rsidRPr="00C72F5B" w:rsidRDefault="001C2153" w:rsidP="000326D4">
            <w:pPr>
              <w:jc w:val="both"/>
              <w:rPr>
                <w:sz w:val="22"/>
                <w:szCs w:val="22"/>
              </w:rPr>
            </w:pPr>
          </w:p>
        </w:tc>
        <w:tc>
          <w:tcPr>
            <w:tcW w:w="708" w:type="dxa"/>
          </w:tcPr>
          <w:p w:rsidR="001C2153" w:rsidRPr="00C72F5B" w:rsidRDefault="001C2153" w:rsidP="000326D4">
            <w:pPr>
              <w:jc w:val="center"/>
              <w:rPr>
                <w:sz w:val="22"/>
                <w:szCs w:val="22"/>
              </w:rPr>
            </w:pPr>
            <w:r w:rsidRPr="00C72F5B">
              <w:rPr>
                <w:sz w:val="22"/>
                <w:szCs w:val="22"/>
              </w:rPr>
              <w:t>2013</w:t>
            </w:r>
          </w:p>
        </w:tc>
        <w:tc>
          <w:tcPr>
            <w:tcW w:w="1418" w:type="dxa"/>
            <w:shd w:val="clear" w:color="auto" w:fill="auto"/>
            <w:vAlign w:val="center"/>
          </w:tcPr>
          <w:p w:rsidR="001C2153" w:rsidRPr="00C72F5B" w:rsidRDefault="001C2153" w:rsidP="000326D4">
            <w:pPr>
              <w:jc w:val="center"/>
              <w:rPr>
                <w:sz w:val="22"/>
                <w:szCs w:val="22"/>
              </w:rPr>
            </w:pPr>
            <w:r w:rsidRPr="00C72F5B">
              <w:rPr>
                <w:sz w:val="22"/>
                <w:szCs w:val="22"/>
              </w:rPr>
              <w:t>1</w:t>
            </w:r>
          </w:p>
        </w:tc>
        <w:tc>
          <w:tcPr>
            <w:tcW w:w="1843" w:type="dxa"/>
            <w:shd w:val="clear" w:color="auto" w:fill="auto"/>
            <w:vAlign w:val="center"/>
          </w:tcPr>
          <w:p w:rsidR="001C2153" w:rsidRPr="00C72F5B" w:rsidRDefault="001C2153" w:rsidP="000326D4">
            <w:pPr>
              <w:jc w:val="center"/>
              <w:rPr>
                <w:sz w:val="22"/>
                <w:szCs w:val="22"/>
              </w:rPr>
            </w:pPr>
            <w:r w:rsidRPr="00C72F5B">
              <w:rPr>
                <w:sz w:val="22"/>
                <w:szCs w:val="22"/>
              </w:rPr>
              <w:t>-</w:t>
            </w:r>
          </w:p>
        </w:tc>
        <w:tc>
          <w:tcPr>
            <w:tcW w:w="2126" w:type="dxa"/>
            <w:shd w:val="clear" w:color="auto" w:fill="auto"/>
            <w:vAlign w:val="center"/>
          </w:tcPr>
          <w:p w:rsidR="001C2153" w:rsidRPr="00C72F5B" w:rsidRDefault="001C2153" w:rsidP="000326D4">
            <w:pPr>
              <w:jc w:val="center"/>
              <w:rPr>
                <w:sz w:val="22"/>
                <w:szCs w:val="22"/>
              </w:rPr>
            </w:pPr>
            <w:r w:rsidRPr="00C72F5B">
              <w:rPr>
                <w:sz w:val="22"/>
                <w:szCs w:val="22"/>
              </w:rPr>
              <w:t>-</w:t>
            </w:r>
          </w:p>
        </w:tc>
        <w:tc>
          <w:tcPr>
            <w:tcW w:w="1559" w:type="dxa"/>
          </w:tcPr>
          <w:p w:rsidR="001C2153" w:rsidRPr="00C72F5B" w:rsidRDefault="001C2153" w:rsidP="000326D4">
            <w:pPr>
              <w:jc w:val="center"/>
              <w:rPr>
                <w:sz w:val="22"/>
                <w:szCs w:val="22"/>
              </w:rPr>
            </w:pPr>
            <w:r w:rsidRPr="00C72F5B">
              <w:rPr>
                <w:sz w:val="22"/>
                <w:szCs w:val="22"/>
              </w:rPr>
              <w:t>-</w:t>
            </w:r>
          </w:p>
        </w:tc>
      </w:tr>
      <w:tr w:rsidR="001C2153" w:rsidRPr="00C72F5B" w:rsidTr="005F394F">
        <w:trPr>
          <w:jc w:val="center"/>
        </w:trPr>
        <w:tc>
          <w:tcPr>
            <w:tcW w:w="2085" w:type="dxa"/>
            <w:vMerge/>
            <w:shd w:val="clear" w:color="auto" w:fill="auto"/>
          </w:tcPr>
          <w:p w:rsidR="001C2153" w:rsidRPr="00C72F5B" w:rsidRDefault="001C2153" w:rsidP="000326D4">
            <w:pPr>
              <w:jc w:val="both"/>
              <w:rPr>
                <w:sz w:val="22"/>
                <w:szCs w:val="22"/>
              </w:rPr>
            </w:pPr>
          </w:p>
        </w:tc>
        <w:tc>
          <w:tcPr>
            <w:tcW w:w="708" w:type="dxa"/>
          </w:tcPr>
          <w:p w:rsidR="001C2153" w:rsidRPr="00C72F5B" w:rsidRDefault="001C2153" w:rsidP="000326D4">
            <w:pPr>
              <w:jc w:val="center"/>
              <w:rPr>
                <w:sz w:val="22"/>
                <w:szCs w:val="22"/>
              </w:rPr>
            </w:pPr>
            <w:r w:rsidRPr="00C72F5B">
              <w:rPr>
                <w:sz w:val="22"/>
                <w:szCs w:val="22"/>
              </w:rPr>
              <w:t>2014</w:t>
            </w:r>
          </w:p>
        </w:tc>
        <w:tc>
          <w:tcPr>
            <w:tcW w:w="1418" w:type="dxa"/>
            <w:shd w:val="clear" w:color="auto" w:fill="auto"/>
            <w:vAlign w:val="center"/>
          </w:tcPr>
          <w:p w:rsidR="001C2153" w:rsidRPr="00C72F5B" w:rsidRDefault="001C2153" w:rsidP="000326D4">
            <w:pPr>
              <w:jc w:val="center"/>
              <w:rPr>
                <w:sz w:val="22"/>
                <w:szCs w:val="22"/>
              </w:rPr>
            </w:pPr>
            <w:r w:rsidRPr="00C72F5B">
              <w:rPr>
                <w:sz w:val="22"/>
                <w:szCs w:val="22"/>
              </w:rPr>
              <w:t>1</w:t>
            </w:r>
          </w:p>
        </w:tc>
        <w:tc>
          <w:tcPr>
            <w:tcW w:w="1843" w:type="dxa"/>
            <w:shd w:val="clear" w:color="auto" w:fill="auto"/>
            <w:vAlign w:val="center"/>
          </w:tcPr>
          <w:p w:rsidR="001C2153" w:rsidRPr="00C72F5B" w:rsidRDefault="001C2153" w:rsidP="000326D4">
            <w:pPr>
              <w:jc w:val="center"/>
              <w:rPr>
                <w:sz w:val="22"/>
                <w:szCs w:val="22"/>
              </w:rPr>
            </w:pPr>
            <w:r w:rsidRPr="00C72F5B">
              <w:rPr>
                <w:sz w:val="22"/>
                <w:szCs w:val="22"/>
              </w:rPr>
              <w:t>1</w:t>
            </w:r>
          </w:p>
        </w:tc>
        <w:tc>
          <w:tcPr>
            <w:tcW w:w="2126" w:type="dxa"/>
            <w:shd w:val="clear" w:color="auto" w:fill="auto"/>
            <w:vAlign w:val="center"/>
          </w:tcPr>
          <w:p w:rsidR="001C2153" w:rsidRPr="00C72F5B" w:rsidRDefault="001C2153" w:rsidP="000326D4">
            <w:pPr>
              <w:jc w:val="center"/>
              <w:rPr>
                <w:sz w:val="22"/>
                <w:szCs w:val="22"/>
              </w:rPr>
            </w:pPr>
            <w:r w:rsidRPr="00C72F5B">
              <w:rPr>
                <w:sz w:val="22"/>
                <w:szCs w:val="22"/>
              </w:rPr>
              <w:t>-</w:t>
            </w:r>
          </w:p>
        </w:tc>
        <w:tc>
          <w:tcPr>
            <w:tcW w:w="1559" w:type="dxa"/>
          </w:tcPr>
          <w:p w:rsidR="001C2153" w:rsidRPr="00C72F5B" w:rsidRDefault="001C2153" w:rsidP="000326D4">
            <w:pPr>
              <w:jc w:val="center"/>
              <w:rPr>
                <w:sz w:val="22"/>
                <w:szCs w:val="22"/>
              </w:rPr>
            </w:pPr>
            <w:r w:rsidRPr="00C72F5B">
              <w:rPr>
                <w:sz w:val="22"/>
                <w:szCs w:val="22"/>
              </w:rPr>
              <w:t>-</w:t>
            </w:r>
          </w:p>
        </w:tc>
      </w:tr>
      <w:tr w:rsidR="001C2153" w:rsidRPr="00C72F5B" w:rsidTr="005F394F">
        <w:trPr>
          <w:jc w:val="center"/>
        </w:trPr>
        <w:tc>
          <w:tcPr>
            <w:tcW w:w="2085" w:type="dxa"/>
            <w:vMerge/>
            <w:shd w:val="clear" w:color="auto" w:fill="auto"/>
          </w:tcPr>
          <w:p w:rsidR="001C2153" w:rsidRPr="00C72F5B" w:rsidRDefault="001C2153" w:rsidP="000326D4">
            <w:pPr>
              <w:jc w:val="both"/>
              <w:rPr>
                <w:sz w:val="22"/>
                <w:szCs w:val="22"/>
              </w:rPr>
            </w:pPr>
          </w:p>
        </w:tc>
        <w:tc>
          <w:tcPr>
            <w:tcW w:w="708" w:type="dxa"/>
          </w:tcPr>
          <w:p w:rsidR="001C2153" w:rsidRPr="00C72F5B" w:rsidRDefault="001C2153" w:rsidP="000326D4">
            <w:pPr>
              <w:jc w:val="center"/>
              <w:rPr>
                <w:sz w:val="22"/>
                <w:szCs w:val="22"/>
              </w:rPr>
            </w:pPr>
            <w:r w:rsidRPr="00C72F5B">
              <w:rPr>
                <w:sz w:val="22"/>
                <w:szCs w:val="22"/>
              </w:rPr>
              <w:t>2018</w:t>
            </w:r>
          </w:p>
        </w:tc>
        <w:tc>
          <w:tcPr>
            <w:tcW w:w="1418" w:type="dxa"/>
            <w:shd w:val="clear" w:color="auto" w:fill="auto"/>
            <w:vAlign w:val="center"/>
          </w:tcPr>
          <w:p w:rsidR="001C2153" w:rsidRPr="00C72F5B" w:rsidRDefault="001C2153" w:rsidP="000326D4">
            <w:pPr>
              <w:jc w:val="center"/>
              <w:rPr>
                <w:sz w:val="22"/>
                <w:szCs w:val="22"/>
              </w:rPr>
            </w:pPr>
            <w:r w:rsidRPr="00C72F5B">
              <w:rPr>
                <w:sz w:val="22"/>
                <w:szCs w:val="22"/>
              </w:rPr>
              <w:t>-</w:t>
            </w:r>
          </w:p>
        </w:tc>
        <w:tc>
          <w:tcPr>
            <w:tcW w:w="1843" w:type="dxa"/>
            <w:shd w:val="clear" w:color="auto" w:fill="auto"/>
            <w:vAlign w:val="center"/>
          </w:tcPr>
          <w:p w:rsidR="001C2153" w:rsidRPr="00C72F5B" w:rsidRDefault="001C2153" w:rsidP="000326D4">
            <w:pPr>
              <w:jc w:val="center"/>
              <w:rPr>
                <w:sz w:val="22"/>
                <w:szCs w:val="22"/>
              </w:rPr>
            </w:pPr>
            <w:r w:rsidRPr="00C72F5B">
              <w:rPr>
                <w:sz w:val="22"/>
                <w:szCs w:val="22"/>
              </w:rPr>
              <w:t>1</w:t>
            </w:r>
          </w:p>
        </w:tc>
        <w:tc>
          <w:tcPr>
            <w:tcW w:w="2126" w:type="dxa"/>
            <w:shd w:val="clear" w:color="auto" w:fill="auto"/>
            <w:vAlign w:val="center"/>
          </w:tcPr>
          <w:p w:rsidR="001C2153" w:rsidRPr="00C72F5B" w:rsidRDefault="001C2153" w:rsidP="000326D4">
            <w:pPr>
              <w:jc w:val="center"/>
              <w:rPr>
                <w:sz w:val="22"/>
                <w:szCs w:val="22"/>
              </w:rPr>
            </w:pPr>
            <w:r w:rsidRPr="00C72F5B">
              <w:rPr>
                <w:sz w:val="22"/>
                <w:szCs w:val="22"/>
              </w:rPr>
              <w:t>-</w:t>
            </w:r>
          </w:p>
        </w:tc>
        <w:tc>
          <w:tcPr>
            <w:tcW w:w="1559" w:type="dxa"/>
          </w:tcPr>
          <w:p w:rsidR="001C2153" w:rsidRPr="00C72F5B" w:rsidRDefault="001C2153" w:rsidP="000326D4">
            <w:pPr>
              <w:jc w:val="center"/>
              <w:rPr>
                <w:sz w:val="22"/>
                <w:szCs w:val="22"/>
              </w:rPr>
            </w:pPr>
            <w:r w:rsidRPr="00C72F5B">
              <w:rPr>
                <w:sz w:val="22"/>
                <w:szCs w:val="22"/>
              </w:rPr>
              <w:t>-</w:t>
            </w:r>
          </w:p>
        </w:tc>
      </w:tr>
      <w:tr w:rsidR="001C2153" w:rsidRPr="00C72F5B" w:rsidTr="005F394F">
        <w:trPr>
          <w:jc w:val="center"/>
        </w:trPr>
        <w:tc>
          <w:tcPr>
            <w:tcW w:w="2085" w:type="dxa"/>
            <w:vMerge/>
            <w:shd w:val="clear" w:color="auto" w:fill="auto"/>
          </w:tcPr>
          <w:p w:rsidR="001C2153" w:rsidRPr="00C72F5B" w:rsidRDefault="001C2153" w:rsidP="000326D4">
            <w:pPr>
              <w:jc w:val="both"/>
              <w:rPr>
                <w:sz w:val="22"/>
                <w:szCs w:val="22"/>
              </w:rPr>
            </w:pPr>
          </w:p>
        </w:tc>
        <w:tc>
          <w:tcPr>
            <w:tcW w:w="708" w:type="dxa"/>
          </w:tcPr>
          <w:p w:rsidR="001C2153" w:rsidRPr="00C72F5B" w:rsidRDefault="001C2153" w:rsidP="000326D4">
            <w:pPr>
              <w:jc w:val="center"/>
              <w:rPr>
                <w:sz w:val="22"/>
                <w:szCs w:val="22"/>
              </w:rPr>
            </w:pPr>
            <w:r>
              <w:rPr>
                <w:sz w:val="22"/>
                <w:szCs w:val="22"/>
              </w:rPr>
              <w:t>2021</w:t>
            </w:r>
          </w:p>
        </w:tc>
        <w:tc>
          <w:tcPr>
            <w:tcW w:w="1418" w:type="dxa"/>
            <w:shd w:val="clear" w:color="auto" w:fill="auto"/>
            <w:vAlign w:val="center"/>
          </w:tcPr>
          <w:p w:rsidR="001C2153" w:rsidRPr="00C72F5B" w:rsidRDefault="001C2153" w:rsidP="000326D4">
            <w:pPr>
              <w:jc w:val="center"/>
              <w:rPr>
                <w:sz w:val="22"/>
                <w:szCs w:val="22"/>
              </w:rPr>
            </w:pPr>
            <w:r>
              <w:rPr>
                <w:sz w:val="22"/>
                <w:szCs w:val="22"/>
              </w:rPr>
              <w:t>-</w:t>
            </w:r>
          </w:p>
        </w:tc>
        <w:tc>
          <w:tcPr>
            <w:tcW w:w="1843" w:type="dxa"/>
            <w:shd w:val="clear" w:color="auto" w:fill="auto"/>
            <w:vAlign w:val="center"/>
          </w:tcPr>
          <w:p w:rsidR="001C2153" w:rsidRPr="00C72F5B" w:rsidRDefault="001C2153" w:rsidP="000326D4">
            <w:pPr>
              <w:jc w:val="center"/>
              <w:rPr>
                <w:sz w:val="22"/>
                <w:szCs w:val="22"/>
              </w:rPr>
            </w:pPr>
            <w:r>
              <w:rPr>
                <w:sz w:val="22"/>
                <w:szCs w:val="22"/>
              </w:rPr>
              <w:t>1</w:t>
            </w:r>
          </w:p>
        </w:tc>
        <w:tc>
          <w:tcPr>
            <w:tcW w:w="2126" w:type="dxa"/>
            <w:shd w:val="clear" w:color="auto" w:fill="auto"/>
            <w:vAlign w:val="center"/>
          </w:tcPr>
          <w:p w:rsidR="001C2153" w:rsidRPr="00C72F5B" w:rsidRDefault="001C2153" w:rsidP="000326D4">
            <w:pPr>
              <w:jc w:val="center"/>
              <w:rPr>
                <w:sz w:val="22"/>
                <w:szCs w:val="22"/>
              </w:rPr>
            </w:pPr>
            <w:r>
              <w:rPr>
                <w:sz w:val="22"/>
                <w:szCs w:val="22"/>
              </w:rPr>
              <w:t>-</w:t>
            </w:r>
          </w:p>
        </w:tc>
        <w:tc>
          <w:tcPr>
            <w:tcW w:w="1559" w:type="dxa"/>
          </w:tcPr>
          <w:p w:rsidR="001C2153" w:rsidRPr="00C72F5B" w:rsidRDefault="001C2153" w:rsidP="000326D4">
            <w:pPr>
              <w:jc w:val="center"/>
              <w:rPr>
                <w:sz w:val="22"/>
                <w:szCs w:val="22"/>
              </w:rPr>
            </w:pPr>
            <w:r>
              <w:rPr>
                <w:sz w:val="22"/>
                <w:szCs w:val="22"/>
              </w:rPr>
              <w:t>-</w:t>
            </w:r>
          </w:p>
        </w:tc>
      </w:tr>
      <w:tr w:rsidR="00BA1CEB" w:rsidRPr="00C72F5B" w:rsidTr="005F394F">
        <w:trPr>
          <w:jc w:val="center"/>
        </w:trPr>
        <w:tc>
          <w:tcPr>
            <w:tcW w:w="2085" w:type="dxa"/>
            <w:shd w:val="clear" w:color="auto" w:fill="auto"/>
          </w:tcPr>
          <w:p w:rsidR="00FE088D" w:rsidRPr="00C72F5B" w:rsidRDefault="00FE088D" w:rsidP="000326D4">
            <w:pPr>
              <w:jc w:val="both"/>
              <w:rPr>
                <w:sz w:val="22"/>
                <w:szCs w:val="22"/>
              </w:rPr>
            </w:pPr>
            <w:r w:rsidRPr="00C72F5B">
              <w:rPr>
                <w:sz w:val="22"/>
                <w:szCs w:val="22"/>
              </w:rPr>
              <w:t>Всего</w:t>
            </w:r>
            <w:r w:rsidR="00295884" w:rsidRPr="00C72F5B">
              <w:rPr>
                <w:sz w:val="22"/>
                <w:szCs w:val="22"/>
              </w:rPr>
              <w:t>:</w:t>
            </w:r>
          </w:p>
        </w:tc>
        <w:tc>
          <w:tcPr>
            <w:tcW w:w="708" w:type="dxa"/>
          </w:tcPr>
          <w:p w:rsidR="00FE088D" w:rsidRPr="00C72F5B" w:rsidRDefault="00FE088D" w:rsidP="000326D4">
            <w:pPr>
              <w:jc w:val="center"/>
              <w:rPr>
                <w:sz w:val="22"/>
                <w:szCs w:val="22"/>
              </w:rPr>
            </w:pPr>
          </w:p>
        </w:tc>
        <w:tc>
          <w:tcPr>
            <w:tcW w:w="1418" w:type="dxa"/>
            <w:shd w:val="clear" w:color="auto" w:fill="auto"/>
            <w:vAlign w:val="center"/>
          </w:tcPr>
          <w:p w:rsidR="00FE088D" w:rsidRPr="00C72F5B" w:rsidRDefault="001F3948" w:rsidP="000326D4">
            <w:pPr>
              <w:jc w:val="center"/>
              <w:rPr>
                <w:sz w:val="22"/>
                <w:szCs w:val="22"/>
              </w:rPr>
            </w:pPr>
            <w:r w:rsidRPr="00C72F5B">
              <w:rPr>
                <w:sz w:val="22"/>
                <w:szCs w:val="22"/>
              </w:rPr>
              <w:t>9</w:t>
            </w:r>
          </w:p>
        </w:tc>
        <w:tc>
          <w:tcPr>
            <w:tcW w:w="1843" w:type="dxa"/>
            <w:shd w:val="clear" w:color="auto" w:fill="auto"/>
            <w:vAlign w:val="center"/>
          </w:tcPr>
          <w:p w:rsidR="00FE088D" w:rsidRPr="00C72F5B" w:rsidRDefault="00EF659E" w:rsidP="000326D4">
            <w:pPr>
              <w:jc w:val="center"/>
              <w:rPr>
                <w:sz w:val="22"/>
                <w:szCs w:val="22"/>
              </w:rPr>
            </w:pPr>
            <w:r w:rsidRPr="00C72F5B">
              <w:rPr>
                <w:sz w:val="22"/>
                <w:szCs w:val="22"/>
              </w:rPr>
              <w:t>1</w:t>
            </w:r>
            <w:r w:rsidR="001C2153">
              <w:rPr>
                <w:sz w:val="22"/>
                <w:szCs w:val="22"/>
              </w:rPr>
              <w:t>2</w:t>
            </w:r>
          </w:p>
        </w:tc>
        <w:tc>
          <w:tcPr>
            <w:tcW w:w="2126" w:type="dxa"/>
            <w:shd w:val="clear" w:color="auto" w:fill="auto"/>
            <w:vAlign w:val="center"/>
          </w:tcPr>
          <w:p w:rsidR="00FE088D" w:rsidRPr="00C72F5B" w:rsidRDefault="00FE088D" w:rsidP="000326D4">
            <w:pPr>
              <w:jc w:val="center"/>
              <w:rPr>
                <w:sz w:val="22"/>
                <w:szCs w:val="22"/>
              </w:rPr>
            </w:pPr>
            <w:r w:rsidRPr="00C72F5B">
              <w:rPr>
                <w:sz w:val="22"/>
                <w:szCs w:val="22"/>
              </w:rPr>
              <w:t>1</w:t>
            </w:r>
          </w:p>
        </w:tc>
        <w:tc>
          <w:tcPr>
            <w:tcW w:w="1559" w:type="dxa"/>
          </w:tcPr>
          <w:p w:rsidR="00FE088D" w:rsidRPr="00C72F5B" w:rsidRDefault="00FE088D" w:rsidP="000326D4">
            <w:pPr>
              <w:jc w:val="center"/>
              <w:rPr>
                <w:sz w:val="22"/>
                <w:szCs w:val="22"/>
              </w:rPr>
            </w:pPr>
            <w:r w:rsidRPr="00C72F5B">
              <w:rPr>
                <w:sz w:val="22"/>
                <w:szCs w:val="22"/>
              </w:rPr>
              <w:t>-</w:t>
            </w:r>
          </w:p>
        </w:tc>
      </w:tr>
    </w:tbl>
    <w:p w:rsidR="009026BD" w:rsidRPr="00C72F5B" w:rsidRDefault="009026BD" w:rsidP="0059073A">
      <w:pPr>
        <w:pStyle w:val="Style7"/>
        <w:shd w:val="clear" w:color="auto" w:fill="auto"/>
        <w:ind w:left="20" w:right="20" w:firstLine="831"/>
        <w:rPr>
          <w:sz w:val="28"/>
          <w:szCs w:val="28"/>
        </w:rPr>
      </w:pPr>
    </w:p>
    <w:p w:rsidR="0059073A" w:rsidRPr="00C72F5B" w:rsidRDefault="0059073A" w:rsidP="007B6367">
      <w:pPr>
        <w:pStyle w:val="Style7"/>
        <w:shd w:val="clear" w:color="auto" w:fill="auto"/>
        <w:spacing w:line="240" w:lineRule="auto"/>
        <w:ind w:right="20" w:firstLine="833"/>
        <w:jc w:val="center"/>
        <w:rPr>
          <w:sz w:val="28"/>
          <w:szCs w:val="28"/>
        </w:rPr>
      </w:pPr>
      <w:r w:rsidRPr="00C72F5B">
        <w:rPr>
          <w:sz w:val="28"/>
          <w:szCs w:val="28"/>
          <w:lang w:val="en-US"/>
        </w:rPr>
        <w:t>III</w:t>
      </w:r>
      <w:r w:rsidRPr="00C72F5B">
        <w:rPr>
          <w:sz w:val="28"/>
          <w:szCs w:val="28"/>
        </w:rPr>
        <w:t>. Текущее состояние профилактических мероприятий</w:t>
      </w:r>
    </w:p>
    <w:p w:rsidR="0059073A" w:rsidRPr="00C72F5B" w:rsidRDefault="0059073A" w:rsidP="007B6367">
      <w:pPr>
        <w:pStyle w:val="Style7"/>
        <w:shd w:val="clear" w:color="auto" w:fill="auto"/>
        <w:spacing w:line="240" w:lineRule="auto"/>
        <w:ind w:right="20" w:firstLine="833"/>
        <w:rPr>
          <w:sz w:val="28"/>
          <w:szCs w:val="28"/>
        </w:rPr>
      </w:pPr>
    </w:p>
    <w:p w:rsidR="004E6384" w:rsidRPr="00C72F5B" w:rsidRDefault="003F2763" w:rsidP="007B6367">
      <w:pPr>
        <w:pStyle w:val="Style7"/>
        <w:spacing w:line="240" w:lineRule="auto"/>
        <w:ind w:right="20" w:firstLine="833"/>
        <w:rPr>
          <w:rStyle w:val="CharStyle8"/>
          <w:sz w:val="28"/>
          <w:szCs w:val="28"/>
        </w:rPr>
      </w:pPr>
      <w:r w:rsidRPr="00C72F5B">
        <w:rPr>
          <w:rStyle w:val="CharStyle8"/>
          <w:sz w:val="28"/>
          <w:szCs w:val="28"/>
        </w:rPr>
        <w:t>10</w:t>
      </w:r>
      <w:r w:rsidR="004E6384" w:rsidRPr="00C72F5B">
        <w:rPr>
          <w:rStyle w:val="CharStyle8"/>
          <w:sz w:val="28"/>
          <w:szCs w:val="28"/>
        </w:rPr>
        <w:t>. В целях профилактики нарушений обязательных требований Минфином России</w:t>
      </w:r>
      <w:r w:rsidR="001F58F7" w:rsidRPr="00C72F5B">
        <w:rPr>
          <w:rStyle w:val="CharStyle8"/>
          <w:sz w:val="28"/>
          <w:szCs w:val="28"/>
        </w:rPr>
        <w:t xml:space="preserve"> были </w:t>
      </w:r>
      <w:r w:rsidR="004E6384" w:rsidRPr="00C72F5B">
        <w:rPr>
          <w:rStyle w:val="CharStyle8"/>
          <w:sz w:val="28"/>
          <w:szCs w:val="28"/>
        </w:rPr>
        <w:t>пров</w:t>
      </w:r>
      <w:r w:rsidR="001F58F7" w:rsidRPr="00C72F5B">
        <w:rPr>
          <w:rStyle w:val="CharStyle8"/>
          <w:sz w:val="28"/>
          <w:szCs w:val="28"/>
        </w:rPr>
        <w:t>едены</w:t>
      </w:r>
      <w:r w:rsidR="004E6384" w:rsidRPr="00C72F5B">
        <w:rPr>
          <w:rStyle w:val="CharStyle8"/>
          <w:sz w:val="28"/>
          <w:szCs w:val="28"/>
        </w:rPr>
        <w:t xml:space="preserve"> следующие профилактические мероприятия:</w:t>
      </w:r>
    </w:p>
    <w:p w:rsidR="004E6384" w:rsidRPr="00C72F5B" w:rsidRDefault="00197D46" w:rsidP="007B6367">
      <w:pPr>
        <w:pStyle w:val="Style7"/>
        <w:spacing w:line="240" w:lineRule="auto"/>
        <w:ind w:right="20" w:firstLine="833"/>
        <w:rPr>
          <w:rStyle w:val="CharStyle8"/>
          <w:sz w:val="28"/>
          <w:szCs w:val="28"/>
        </w:rPr>
      </w:pPr>
      <w:r w:rsidRPr="00C72F5B">
        <w:rPr>
          <w:rStyle w:val="CharStyle8"/>
          <w:sz w:val="28"/>
          <w:szCs w:val="28"/>
        </w:rPr>
        <w:t>а</w:t>
      </w:r>
      <w:r w:rsidR="004E6384" w:rsidRPr="00C72F5B">
        <w:rPr>
          <w:rStyle w:val="CharStyle8"/>
          <w:sz w:val="28"/>
          <w:szCs w:val="28"/>
        </w:rPr>
        <w:t xml:space="preserve">) </w:t>
      </w:r>
      <w:r w:rsidR="00755939" w:rsidRPr="00C72F5B">
        <w:rPr>
          <w:rStyle w:val="CharStyle8"/>
          <w:sz w:val="28"/>
          <w:szCs w:val="28"/>
        </w:rPr>
        <w:t xml:space="preserve">размещение </w:t>
      </w:r>
      <w:r w:rsidR="004E6384" w:rsidRPr="00C72F5B">
        <w:rPr>
          <w:rStyle w:val="CharStyle8"/>
          <w:sz w:val="28"/>
          <w:szCs w:val="28"/>
        </w:rPr>
        <w:t xml:space="preserve">на официальном </w:t>
      </w:r>
      <w:r w:rsidR="0041503E" w:rsidRPr="00C72F5B">
        <w:rPr>
          <w:rStyle w:val="CharStyle8"/>
          <w:sz w:val="28"/>
          <w:szCs w:val="28"/>
        </w:rPr>
        <w:t xml:space="preserve">сайте Минфина России в </w:t>
      </w:r>
      <w:r w:rsidR="00CC3AE1" w:rsidRPr="00C72F5B">
        <w:rPr>
          <w:sz w:val="28"/>
          <w:szCs w:val="28"/>
          <w:shd w:val="clear" w:color="auto" w:fill="FFFFFF"/>
        </w:rPr>
        <w:t xml:space="preserve">информационно-телекоммуникационной </w:t>
      </w:r>
      <w:r w:rsidR="0041503E" w:rsidRPr="00C72F5B">
        <w:rPr>
          <w:rStyle w:val="CharStyle8"/>
          <w:sz w:val="28"/>
          <w:szCs w:val="28"/>
        </w:rPr>
        <w:t xml:space="preserve">сети «Интернет» </w:t>
      </w:r>
      <w:r w:rsidR="00702C2E" w:rsidRPr="00C72F5B">
        <w:rPr>
          <w:rStyle w:val="CharStyle8"/>
          <w:sz w:val="28"/>
          <w:szCs w:val="28"/>
        </w:rPr>
        <w:t xml:space="preserve">(далее – сеть </w:t>
      </w:r>
      <w:r w:rsidR="00702C2E" w:rsidRPr="00C72F5B">
        <w:rPr>
          <w:sz w:val="28"/>
          <w:szCs w:val="28"/>
          <w:shd w:val="clear" w:color="auto" w:fill="FFFFFF"/>
        </w:rPr>
        <w:t>«Интернет»</w:t>
      </w:r>
      <w:r w:rsidR="00702C2E" w:rsidRPr="00C72F5B">
        <w:rPr>
          <w:rStyle w:val="CharStyle8"/>
          <w:sz w:val="28"/>
          <w:szCs w:val="28"/>
        </w:rPr>
        <w:t>)</w:t>
      </w:r>
      <w:r w:rsidR="001E0FA8" w:rsidRPr="00C72F5B">
        <w:rPr>
          <w:rStyle w:val="CharStyle8"/>
          <w:sz w:val="28"/>
          <w:szCs w:val="28"/>
        </w:rPr>
        <w:t>:</w:t>
      </w:r>
    </w:p>
    <w:p w:rsidR="004E6384" w:rsidRPr="00C72F5B" w:rsidRDefault="00CC3AE1" w:rsidP="007B6367">
      <w:pPr>
        <w:pStyle w:val="Style7"/>
        <w:spacing w:line="240" w:lineRule="auto"/>
        <w:ind w:right="20" w:firstLine="833"/>
        <w:rPr>
          <w:rStyle w:val="CharStyle8"/>
          <w:sz w:val="28"/>
          <w:szCs w:val="28"/>
        </w:rPr>
      </w:pPr>
      <w:r w:rsidRPr="00C72F5B">
        <w:rPr>
          <w:rStyle w:val="CharStyle8"/>
          <w:sz w:val="28"/>
          <w:szCs w:val="28"/>
        </w:rPr>
        <w:t>-</w:t>
      </w:r>
      <w:r w:rsidR="000F06AA" w:rsidRPr="00C72F5B">
        <w:rPr>
          <w:rStyle w:val="CharStyle8"/>
          <w:sz w:val="28"/>
          <w:szCs w:val="28"/>
        </w:rPr>
        <w:t xml:space="preserve"> </w:t>
      </w:r>
      <w:r w:rsidR="00FB7D4D">
        <w:rPr>
          <w:rStyle w:val="CharStyle8"/>
          <w:sz w:val="28"/>
          <w:szCs w:val="28"/>
        </w:rPr>
        <w:t>Перечня</w:t>
      </w:r>
      <w:r w:rsidR="00FB7D4D" w:rsidRPr="00FB7D4D">
        <w:rPr>
          <w:rStyle w:val="CharStyle8"/>
          <w:sz w:val="28"/>
          <w:szCs w:val="28"/>
        </w:rPr>
        <w:t xml:space="preserve">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за деятельностью саморегулируемых организаций аудиторов, утвержден</w:t>
      </w:r>
      <w:r w:rsidR="00FB7D4D">
        <w:rPr>
          <w:rStyle w:val="CharStyle8"/>
          <w:sz w:val="28"/>
          <w:szCs w:val="28"/>
        </w:rPr>
        <w:t>ного</w:t>
      </w:r>
      <w:r w:rsidR="00FB7D4D" w:rsidRPr="00FB7D4D">
        <w:rPr>
          <w:rStyle w:val="CharStyle8"/>
          <w:sz w:val="28"/>
          <w:szCs w:val="28"/>
        </w:rPr>
        <w:t xml:space="preserve"> приказом Минфина России от 18 декабря 2020 г. № 1122</w:t>
      </w:r>
      <w:r w:rsidRPr="00C72F5B">
        <w:rPr>
          <w:sz w:val="28"/>
          <w:szCs w:val="28"/>
        </w:rPr>
        <w:t xml:space="preserve">, </w:t>
      </w:r>
      <w:r w:rsidR="00220AF6" w:rsidRPr="00C72F5B">
        <w:rPr>
          <w:sz w:val="28"/>
          <w:szCs w:val="28"/>
          <w:shd w:val="clear" w:color="auto" w:fill="FFFFFF"/>
        </w:rPr>
        <w:t>а также текст</w:t>
      </w:r>
      <w:r w:rsidR="00755939" w:rsidRPr="00C72F5B">
        <w:rPr>
          <w:sz w:val="28"/>
          <w:szCs w:val="28"/>
          <w:shd w:val="clear" w:color="auto" w:fill="FFFFFF"/>
        </w:rPr>
        <w:t>ов</w:t>
      </w:r>
      <w:r w:rsidRPr="00C72F5B">
        <w:rPr>
          <w:sz w:val="28"/>
          <w:szCs w:val="28"/>
          <w:shd w:val="clear" w:color="auto" w:fill="FFFFFF"/>
        </w:rPr>
        <w:t xml:space="preserve"> правовых актов</w:t>
      </w:r>
      <w:r w:rsidR="001F58F7" w:rsidRPr="00C72F5B">
        <w:rPr>
          <w:sz w:val="28"/>
          <w:szCs w:val="28"/>
          <w:shd w:val="clear" w:color="auto" w:fill="FFFFFF"/>
        </w:rPr>
        <w:t xml:space="preserve"> из указанного перечня или их отдельных частей, содержащих обязательные требования, оценка соблюдения которых является предметом государственного контроля (надзора)</w:t>
      </w:r>
      <w:r w:rsidR="00755939" w:rsidRPr="00C72F5B">
        <w:rPr>
          <w:sz w:val="28"/>
          <w:szCs w:val="28"/>
          <w:shd w:val="clear" w:color="auto" w:fill="FFFFFF"/>
        </w:rPr>
        <w:t>, а также их поддержание в актуальном состоянии</w:t>
      </w:r>
      <w:r w:rsidR="00220AF6" w:rsidRPr="00C72F5B">
        <w:rPr>
          <w:rStyle w:val="CharStyle8"/>
          <w:sz w:val="28"/>
          <w:szCs w:val="28"/>
        </w:rPr>
        <w:t>;</w:t>
      </w:r>
    </w:p>
    <w:p w:rsidR="004E6384" w:rsidRPr="00C72F5B" w:rsidRDefault="001F58F7" w:rsidP="007B6367">
      <w:pPr>
        <w:pStyle w:val="Style7"/>
        <w:spacing w:line="240" w:lineRule="auto"/>
        <w:ind w:right="20" w:firstLine="833"/>
        <w:rPr>
          <w:rStyle w:val="CharStyle8"/>
          <w:sz w:val="28"/>
          <w:szCs w:val="28"/>
        </w:rPr>
      </w:pPr>
      <w:r w:rsidRPr="00C72F5B">
        <w:rPr>
          <w:rStyle w:val="CharStyle8"/>
          <w:sz w:val="28"/>
          <w:szCs w:val="28"/>
        </w:rPr>
        <w:t>-</w:t>
      </w:r>
      <w:r w:rsidR="00220AF6" w:rsidRPr="00C72F5B">
        <w:rPr>
          <w:rStyle w:val="CharStyle8"/>
          <w:sz w:val="28"/>
          <w:szCs w:val="28"/>
        </w:rPr>
        <w:t xml:space="preserve"> </w:t>
      </w:r>
      <w:r w:rsidRPr="00C72F5B">
        <w:rPr>
          <w:rStyle w:val="CharStyle8"/>
          <w:sz w:val="28"/>
          <w:szCs w:val="28"/>
        </w:rPr>
        <w:t>программ</w:t>
      </w:r>
      <w:r w:rsidR="004E6384" w:rsidRPr="00C72F5B">
        <w:rPr>
          <w:rStyle w:val="CharStyle8"/>
          <w:sz w:val="28"/>
          <w:szCs w:val="28"/>
        </w:rPr>
        <w:t xml:space="preserve"> проверок саморегулируем</w:t>
      </w:r>
      <w:r w:rsidR="001C2153">
        <w:rPr>
          <w:rStyle w:val="CharStyle8"/>
          <w:sz w:val="28"/>
          <w:szCs w:val="28"/>
        </w:rPr>
        <w:t>ой</w:t>
      </w:r>
      <w:r w:rsidR="004E6384" w:rsidRPr="00C72F5B">
        <w:rPr>
          <w:rStyle w:val="CharStyle8"/>
          <w:sz w:val="28"/>
          <w:szCs w:val="28"/>
        </w:rPr>
        <w:t xml:space="preserve"> организаци</w:t>
      </w:r>
      <w:r w:rsidR="0022403D" w:rsidRPr="00C72F5B">
        <w:rPr>
          <w:rStyle w:val="CharStyle8"/>
          <w:sz w:val="28"/>
          <w:szCs w:val="28"/>
        </w:rPr>
        <w:t>и</w:t>
      </w:r>
      <w:r w:rsidR="004E6384" w:rsidRPr="00C72F5B">
        <w:rPr>
          <w:rStyle w:val="CharStyle8"/>
          <w:sz w:val="28"/>
          <w:szCs w:val="28"/>
        </w:rPr>
        <w:t xml:space="preserve"> аудиторов; </w:t>
      </w:r>
    </w:p>
    <w:p w:rsidR="004E6384" w:rsidRPr="00C72F5B" w:rsidRDefault="004E6384" w:rsidP="007B6367">
      <w:pPr>
        <w:pStyle w:val="Style7"/>
        <w:spacing w:line="240" w:lineRule="auto"/>
        <w:ind w:right="20" w:firstLine="833"/>
        <w:rPr>
          <w:rStyle w:val="CharStyle8"/>
          <w:sz w:val="28"/>
          <w:szCs w:val="28"/>
        </w:rPr>
      </w:pPr>
      <w:r w:rsidRPr="00C72F5B">
        <w:rPr>
          <w:rStyle w:val="CharStyle8"/>
          <w:sz w:val="28"/>
          <w:szCs w:val="28"/>
        </w:rPr>
        <w:t>- методически</w:t>
      </w:r>
      <w:r w:rsidR="00755939" w:rsidRPr="00C72F5B">
        <w:rPr>
          <w:rStyle w:val="CharStyle8"/>
          <w:sz w:val="28"/>
          <w:szCs w:val="28"/>
        </w:rPr>
        <w:t>х</w:t>
      </w:r>
      <w:r w:rsidRPr="00C72F5B">
        <w:rPr>
          <w:rStyle w:val="CharStyle8"/>
          <w:sz w:val="28"/>
          <w:szCs w:val="28"/>
        </w:rPr>
        <w:t xml:space="preserve"> м</w:t>
      </w:r>
      <w:r w:rsidR="005F394F" w:rsidRPr="00C72F5B">
        <w:rPr>
          <w:rStyle w:val="CharStyle8"/>
          <w:sz w:val="28"/>
          <w:szCs w:val="28"/>
        </w:rPr>
        <w:t>атериал</w:t>
      </w:r>
      <w:r w:rsidR="00755939" w:rsidRPr="00C72F5B">
        <w:rPr>
          <w:rStyle w:val="CharStyle8"/>
          <w:sz w:val="28"/>
          <w:szCs w:val="28"/>
        </w:rPr>
        <w:t>ов</w:t>
      </w:r>
      <w:r w:rsidR="00D0043D" w:rsidRPr="00C72F5B">
        <w:rPr>
          <w:rStyle w:val="CharStyle8"/>
          <w:sz w:val="28"/>
          <w:szCs w:val="28"/>
        </w:rPr>
        <w:t>, разъясняющи</w:t>
      </w:r>
      <w:r w:rsidR="00755939" w:rsidRPr="00C72F5B">
        <w:rPr>
          <w:rStyle w:val="CharStyle8"/>
          <w:sz w:val="28"/>
          <w:szCs w:val="28"/>
        </w:rPr>
        <w:t>х</w:t>
      </w:r>
      <w:r w:rsidR="006A4A3D" w:rsidRPr="00C72F5B">
        <w:rPr>
          <w:rStyle w:val="CharStyle8"/>
          <w:sz w:val="28"/>
          <w:szCs w:val="28"/>
        </w:rPr>
        <w:t xml:space="preserve"> порядок осуществления</w:t>
      </w:r>
      <w:r w:rsidRPr="00C72F5B">
        <w:rPr>
          <w:rStyle w:val="CharStyle8"/>
          <w:sz w:val="28"/>
          <w:szCs w:val="28"/>
        </w:rPr>
        <w:t xml:space="preserve"> </w:t>
      </w:r>
      <w:r w:rsidRPr="00C72F5B">
        <w:rPr>
          <w:rStyle w:val="CharStyle8"/>
          <w:sz w:val="28"/>
          <w:szCs w:val="28"/>
        </w:rPr>
        <w:lastRenderedPageBreak/>
        <w:t>государственного контроля (надзора) за деятельностью саморег</w:t>
      </w:r>
      <w:r w:rsidR="006A4A3D" w:rsidRPr="00C72F5B">
        <w:rPr>
          <w:rStyle w:val="CharStyle8"/>
          <w:sz w:val="28"/>
          <w:szCs w:val="28"/>
        </w:rPr>
        <w:t>улируем</w:t>
      </w:r>
      <w:r w:rsidR="001C2153">
        <w:rPr>
          <w:rStyle w:val="CharStyle8"/>
          <w:sz w:val="28"/>
          <w:szCs w:val="28"/>
        </w:rPr>
        <w:t>ой организации</w:t>
      </w:r>
      <w:r w:rsidR="006A4A3D" w:rsidRPr="00C72F5B">
        <w:rPr>
          <w:rStyle w:val="CharStyle8"/>
          <w:sz w:val="28"/>
          <w:szCs w:val="28"/>
        </w:rPr>
        <w:t xml:space="preserve"> аудиторов; </w:t>
      </w:r>
    </w:p>
    <w:p w:rsidR="00EE304F" w:rsidRPr="00C72F5B" w:rsidRDefault="004E6384" w:rsidP="007B6367">
      <w:pPr>
        <w:pStyle w:val="Style7"/>
        <w:spacing w:line="240" w:lineRule="auto"/>
        <w:ind w:right="20" w:firstLine="833"/>
        <w:rPr>
          <w:rStyle w:val="CharStyle8"/>
          <w:sz w:val="28"/>
          <w:szCs w:val="28"/>
        </w:rPr>
      </w:pPr>
      <w:r w:rsidRPr="00C72F5B">
        <w:rPr>
          <w:rStyle w:val="CharStyle8"/>
          <w:sz w:val="28"/>
          <w:szCs w:val="28"/>
        </w:rPr>
        <w:t>-</w:t>
      </w:r>
      <w:r w:rsidR="00220AF6" w:rsidRPr="00C72F5B">
        <w:rPr>
          <w:rStyle w:val="CharStyle8"/>
          <w:sz w:val="28"/>
          <w:szCs w:val="28"/>
        </w:rPr>
        <w:t xml:space="preserve"> </w:t>
      </w:r>
      <w:r w:rsidRPr="00C72F5B">
        <w:rPr>
          <w:rStyle w:val="CharStyle8"/>
          <w:sz w:val="28"/>
          <w:szCs w:val="28"/>
        </w:rPr>
        <w:t>информаци</w:t>
      </w:r>
      <w:r w:rsidR="00755939" w:rsidRPr="00C72F5B">
        <w:rPr>
          <w:rStyle w:val="CharStyle8"/>
          <w:sz w:val="28"/>
          <w:szCs w:val="28"/>
        </w:rPr>
        <w:t>и</w:t>
      </w:r>
      <w:r w:rsidRPr="00C72F5B">
        <w:rPr>
          <w:rStyle w:val="CharStyle8"/>
          <w:sz w:val="28"/>
          <w:szCs w:val="28"/>
        </w:rPr>
        <w:t xml:space="preserve"> о результатах проверок саморегулируемых организаций аудиторов и принятых мерах воздействия; </w:t>
      </w:r>
    </w:p>
    <w:p w:rsidR="004E6384" w:rsidRPr="00C72F5B" w:rsidRDefault="004E6384" w:rsidP="007B6367">
      <w:pPr>
        <w:pStyle w:val="Style7"/>
        <w:spacing w:line="240" w:lineRule="auto"/>
        <w:ind w:right="20" w:firstLine="833"/>
        <w:rPr>
          <w:rStyle w:val="CharStyle8"/>
          <w:sz w:val="28"/>
          <w:szCs w:val="28"/>
        </w:rPr>
      </w:pPr>
      <w:r w:rsidRPr="00C72F5B">
        <w:rPr>
          <w:rStyle w:val="CharStyle8"/>
          <w:sz w:val="28"/>
          <w:szCs w:val="28"/>
        </w:rPr>
        <w:t>-</w:t>
      </w:r>
      <w:r w:rsidR="00220AF6" w:rsidRPr="00C72F5B">
        <w:rPr>
          <w:rStyle w:val="CharStyle8"/>
          <w:sz w:val="28"/>
          <w:szCs w:val="28"/>
        </w:rPr>
        <w:t xml:space="preserve"> </w:t>
      </w:r>
      <w:r w:rsidRPr="00C72F5B">
        <w:rPr>
          <w:rStyle w:val="CharStyle8"/>
          <w:sz w:val="28"/>
          <w:szCs w:val="28"/>
        </w:rPr>
        <w:t>обобщен</w:t>
      </w:r>
      <w:r w:rsidR="001F58F7" w:rsidRPr="00C72F5B">
        <w:rPr>
          <w:rStyle w:val="CharStyle8"/>
          <w:sz w:val="28"/>
          <w:szCs w:val="28"/>
        </w:rPr>
        <w:t>ны</w:t>
      </w:r>
      <w:r w:rsidR="00755939" w:rsidRPr="00C72F5B">
        <w:rPr>
          <w:rStyle w:val="CharStyle8"/>
          <w:sz w:val="28"/>
          <w:szCs w:val="28"/>
        </w:rPr>
        <w:t>х</w:t>
      </w:r>
      <w:r w:rsidR="001F58F7" w:rsidRPr="00C72F5B">
        <w:rPr>
          <w:rStyle w:val="CharStyle8"/>
          <w:sz w:val="28"/>
          <w:szCs w:val="28"/>
        </w:rPr>
        <w:t xml:space="preserve"> материал</w:t>
      </w:r>
      <w:r w:rsidR="00755939" w:rsidRPr="00C72F5B">
        <w:rPr>
          <w:rStyle w:val="CharStyle8"/>
          <w:sz w:val="28"/>
          <w:szCs w:val="28"/>
        </w:rPr>
        <w:t>ов</w:t>
      </w:r>
      <w:r w:rsidRPr="00C72F5B">
        <w:rPr>
          <w:rStyle w:val="CharStyle8"/>
          <w:sz w:val="28"/>
          <w:szCs w:val="28"/>
        </w:rPr>
        <w:t xml:space="preserve"> результатов </w:t>
      </w:r>
      <w:r w:rsidR="005015C2" w:rsidRPr="00C72F5B">
        <w:rPr>
          <w:rStyle w:val="CharStyle8"/>
          <w:sz w:val="28"/>
          <w:szCs w:val="28"/>
        </w:rPr>
        <w:t>государственного контроля (надзора) з</w:t>
      </w:r>
      <w:r w:rsidR="001C2153">
        <w:rPr>
          <w:rStyle w:val="CharStyle8"/>
          <w:sz w:val="28"/>
          <w:szCs w:val="28"/>
        </w:rPr>
        <w:t>а деятельностью саморегулируемой</w:t>
      </w:r>
      <w:r w:rsidR="005015C2" w:rsidRPr="00C72F5B">
        <w:rPr>
          <w:rStyle w:val="CharStyle8"/>
          <w:sz w:val="28"/>
          <w:szCs w:val="28"/>
        </w:rPr>
        <w:t xml:space="preserve"> организаци</w:t>
      </w:r>
      <w:r w:rsidR="001C2153">
        <w:rPr>
          <w:rStyle w:val="CharStyle8"/>
          <w:sz w:val="28"/>
          <w:szCs w:val="28"/>
        </w:rPr>
        <w:t>и</w:t>
      </w:r>
      <w:r w:rsidR="005015C2" w:rsidRPr="00C72F5B">
        <w:rPr>
          <w:rStyle w:val="CharStyle8"/>
          <w:sz w:val="28"/>
          <w:szCs w:val="28"/>
        </w:rPr>
        <w:t xml:space="preserve"> аудиторов </w:t>
      </w:r>
      <w:r w:rsidR="004A33EF" w:rsidRPr="00C72F5B">
        <w:rPr>
          <w:rStyle w:val="CharStyle8"/>
          <w:sz w:val="28"/>
          <w:szCs w:val="28"/>
        </w:rPr>
        <w:t>с перечнем выявленных нарушений</w:t>
      </w:r>
      <w:r w:rsidR="005015C2" w:rsidRPr="00C72F5B">
        <w:rPr>
          <w:rStyle w:val="CharStyle8"/>
          <w:sz w:val="28"/>
          <w:szCs w:val="28"/>
        </w:rPr>
        <w:t>;</w:t>
      </w:r>
    </w:p>
    <w:p w:rsidR="00EE304F" w:rsidRPr="00C72F5B" w:rsidRDefault="00EE304F" w:rsidP="007B6367">
      <w:pPr>
        <w:pStyle w:val="Style7"/>
        <w:spacing w:line="240" w:lineRule="auto"/>
        <w:ind w:right="20" w:firstLine="833"/>
        <w:rPr>
          <w:rStyle w:val="CharStyle8"/>
          <w:sz w:val="28"/>
          <w:szCs w:val="28"/>
        </w:rPr>
      </w:pPr>
      <w:r w:rsidRPr="00C72F5B">
        <w:rPr>
          <w:rStyle w:val="CharStyle8"/>
          <w:sz w:val="28"/>
          <w:szCs w:val="28"/>
        </w:rPr>
        <w:t>-</w:t>
      </w:r>
      <w:r w:rsidR="00D0043D" w:rsidRPr="00C72F5B">
        <w:rPr>
          <w:rStyle w:val="CharStyle8"/>
          <w:sz w:val="28"/>
          <w:szCs w:val="28"/>
        </w:rPr>
        <w:t xml:space="preserve"> </w:t>
      </w:r>
      <w:r w:rsidRPr="00C72F5B">
        <w:rPr>
          <w:rStyle w:val="CharStyle8"/>
          <w:sz w:val="28"/>
          <w:szCs w:val="28"/>
        </w:rPr>
        <w:t>а</w:t>
      </w:r>
      <w:r w:rsidR="00D0043D" w:rsidRPr="00C72F5B">
        <w:rPr>
          <w:rStyle w:val="CharStyle8"/>
          <w:sz w:val="28"/>
          <w:szCs w:val="28"/>
        </w:rPr>
        <w:t>нкет</w:t>
      </w:r>
      <w:r w:rsidR="00755939" w:rsidRPr="00C72F5B">
        <w:rPr>
          <w:rStyle w:val="CharStyle8"/>
          <w:sz w:val="28"/>
          <w:szCs w:val="28"/>
        </w:rPr>
        <w:t>ы</w:t>
      </w:r>
      <w:r w:rsidR="008A51B4" w:rsidRPr="00C72F5B">
        <w:rPr>
          <w:rStyle w:val="CharStyle8"/>
          <w:sz w:val="28"/>
          <w:szCs w:val="28"/>
        </w:rPr>
        <w:t xml:space="preserve"> самооценки саморегулируем</w:t>
      </w:r>
      <w:r w:rsidRPr="00C72F5B">
        <w:rPr>
          <w:rStyle w:val="CharStyle8"/>
          <w:sz w:val="28"/>
          <w:szCs w:val="28"/>
        </w:rPr>
        <w:t>ой организации аудиторов</w:t>
      </w:r>
      <w:r w:rsidR="00CC3AE1" w:rsidRPr="00C72F5B">
        <w:rPr>
          <w:rStyle w:val="CharStyle8"/>
          <w:sz w:val="28"/>
          <w:szCs w:val="28"/>
        </w:rPr>
        <w:t>;</w:t>
      </w:r>
    </w:p>
    <w:p w:rsidR="004E6384" w:rsidRPr="00C72F5B" w:rsidRDefault="004E6384" w:rsidP="007B6367">
      <w:pPr>
        <w:pStyle w:val="Style7"/>
        <w:spacing w:line="240" w:lineRule="auto"/>
        <w:ind w:right="20" w:firstLine="833"/>
        <w:rPr>
          <w:rStyle w:val="CharStyle8"/>
          <w:sz w:val="28"/>
          <w:szCs w:val="28"/>
        </w:rPr>
      </w:pPr>
      <w:r w:rsidRPr="00C72F5B">
        <w:rPr>
          <w:rStyle w:val="CharStyle8"/>
          <w:sz w:val="28"/>
          <w:szCs w:val="28"/>
        </w:rPr>
        <w:t>-</w:t>
      </w:r>
      <w:r w:rsidR="00220AF6" w:rsidRPr="00C72F5B">
        <w:rPr>
          <w:rStyle w:val="CharStyle8"/>
          <w:sz w:val="28"/>
          <w:szCs w:val="28"/>
        </w:rPr>
        <w:t xml:space="preserve"> </w:t>
      </w:r>
      <w:r w:rsidRPr="00C72F5B">
        <w:rPr>
          <w:rStyle w:val="CharStyle8"/>
          <w:sz w:val="28"/>
          <w:szCs w:val="28"/>
        </w:rPr>
        <w:t>отчет</w:t>
      </w:r>
      <w:r w:rsidR="00755939" w:rsidRPr="00C72F5B">
        <w:rPr>
          <w:rStyle w:val="CharStyle8"/>
          <w:sz w:val="28"/>
          <w:szCs w:val="28"/>
        </w:rPr>
        <w:t>ов</w:t>
      </w:r>
      <w:r w:rsidRPr="00C72F5B">
        <w:rPr>
          <w:rStyle w:val="CharStyle8"/>
          <w:sz w:val="28"/>
          <w:szCs w:val="28"/>
        </w:rPr>
        <w:t xml:space="preserve"> о контроле качества работы аудиторских организаций и индивидуальных аудиторов;</w:t>
      </w:r>
    </w:p>
    <w:p w:rsidR="005B7336" w:rsidRPr="00C72F5B" w:rsidRDefault="005B7336" w:rsidP="007B6367">
      <w:pPr>
        <w:pStyle w:val="Style7"/>
        <w:spacing w:line="240" w:lineRule="auto"/>
        <w:ind w:right="20" w:firstLine="833"/>
        <w:rPr>
          <w:rStyle w:val="CharStyle8"/>
          <w:sz w:val="28"/>
          <w:szCs w:val="28"/>
        </w:rPr>
      </w:pPr>
      <w:r w:rsidRPr="00C72F5B">
        <w:rPr>
          <w:rStyle w:val="CharStyle8"/>
          <w:sz w:val="28"/>
          <w:szCs w:val="28"/>
        </w:rPr>
        <w:t>- информации о результатах проведенных совещаний с саморегулируем</w:t>
      </w:r>
      <w:r w:rsidR="001C2153">
        <w:rPr>
          <w:rStyle w:val="CharStyle8"/>
          <w:sz w:val="28"/>
          <w:szCs w:val="28"/>
        </w:rPr>
        <w:t>ой</w:t>
      </w:r>
      <w:r w:rsidRPr="00C72F5B">
        <w:rPr>
          <w:rStyle w:val="CharStyle8"/>
          <w:sz w:val="28"/>
          <w:szCs w:val="28"/>
        </w:rPr>
        <w:t xml:space="preserve"> организаци</w:t>
      </w:r>
      <w:r w:rsidR="001C2153">
        <w:rPr>
          <w:rStyle w:val="CharStyle8"/>
          <w:sz w:val="28"/>
          <w:szCs w:val="28"/>
        </w:rPr>
        <w:t>ей</w:t>
      </w:r>
      <w:r w:rsidRPr="00C72F5B">
        <w:rPr>
          <w:rStyle w:val="CharStyle8"/>
          <w:sz w:val="28"/>
          <w:szCs w:val="28"/>
        </w:rPr>
        <w:t xml:space="preserve"> аудиторов по обсуждению результатов анализа практики применения обязательных требований саморегули</w:t>
      </w:r>
      <w:r w:rsidR="004A4BED" w:rsidRPr="00C72F5B">
        <w:rPr>
          <w:rStyle w:val="CharStyle8"/>
          <w:sz w:val="28"/>
          <w:szCs w:val="28"/>
        </w:rPr>
        <w:t>руем</w:t>
      </w:r>
      <w:r w:rsidR="001C2153">
        <w:rPr>
          <w:rStyle w:val="CharStyle8"/>
          <w:sz w:val="28"/>
          <w:szCs w:val="28"/>
        </w:rPr>
        <w:t>ой</w:t>
      </w:r>
      <w:r w:rsidR="004A4BED" w:rsidRPr="00C72F5B">
        <w:rPr>
          <w:rStyle w:val="CharStyle8"/>
          <w:sz w:val="28"/>
          <w:szCs w:val="28"/>
        </w:rPr>
        <w:t xml:space="preserve"> организации аудиторов;</w:t>
      </w:r>
    </w:p>
    <w:p w:rsidR="00C103A0" w:rsidRPr="00C72F5B" w:rsidRDefault="0022403D" w:rsidP="007B6367">
      <w:pPr>
        <w:pStyle w:val="Style7"/>
        <w:spacing w:line="240" w:lineRule="auto"/>
        <w:ind w:right="20" w:firstLine="833"/>
        <w:rPr>
          <w:rStyle w:val="CharStyle8"/>
          <w:sz w:val="28"/>
          <w:szCs w:val="28"/>
        </w:rPr>
      </w:pPr>
      <w:r w:rsidRPr="00C72F5B">
        <w:rPr>
          <w:rStyle w:val="CharStyle8"/>
          <w:sz w:val="28"/>
          <w:szCs w:val="28"/>
        </w:rPr>
        <w:t>б</w:t>
      </w:r>
      <w:r w:rsidR="004E6384" w:rsidRPr="00C72F5B">
        <w:rPr>
          <w:rStyle w:val="CharStyle8"/>
          <w:sz w:val="28"/>
          <w:szCs w:val="28"/>
        </w:rPr>
        <w:t>)</w:t>
      </w:r>
      <w:r w:rsidR="00C103A0" w:rsidRPr="00C72F5B">
        <w:rPr>
          <w:rStyle w:val="CharStyle8"/>
          <w:sz w:val="28"/>
          <w:szCs w:val="28"/>
        </w:rPr>
        <w:t xml:space="preserve"> </w:t>
      </w:r>
      <w:r w:rsidR="004C7B92" w:rsidRPr="00C72F5B">
        <w:rPr>
          <w:sz w:val="28"/>
          <w:szCs w:val="28"/>
          <w:shd w:val="clear" w:color="auto" w:fill="FFFFFF"/>
        </w:rPr>
        <w:t>анализ опыта осуществления государственного контроля (надзора) за деятельностью саморегулируем</w:t>
      </w:r>
      <w:r w:rsidR="001C2153">
        <w:rPr>
          <w:sz w:val="28"/>
          <w:szCs w:val="28"/>
          <w:shd w:val="clear" w:color="auto" w:fill="FFFFFF"/>
        </w:rPr>
        <w:t>ой</w:t>
      </w:r>
      <w:r w:rsidR="004C7B92" w:rsidRPr="00C72F5B">
        <w:rPr>
          <w:sz w:val="28"/>
          <w:szCs w:val="28"/>
          <w:shd w:val="clear" w:color="auto" w:fill="FFFFFF"/>
        </w:rPr>
        <w:t xml:space="preserve"> организаци</w:t>
      </w:r>
      <w:r w:rsidR="001C2153">
        <w:rPr>
          <w:sz w:val="28"/>
          <w:szCs w:val="28"/>
          <w:shd w:val="clear" w:color="auto" w:fill="FFFFFF"/>
        </w:rPr>
        <w:t>и</w:t>
      </w:r>
      <w:r w:rsidR="004C7B92" w:rsidRPr="00C72F5B">
        <w:rPr>
          <w:sz w:val="28"/>
          <w:szCs w:val="28"/>
          <w:shd w:val="clear" w:color="auto" w:fill="FFFFFF"/>
        </w:rPr>
        <w:t xml:space="preserve"> аудиторов. Его результаты представляются в размещенном в сети «Интернет» ежегодном докладе об осуществлении Минфином России государственного контроля (надзора) за деятельностью саморегулируем</w:t>
      </w:r>
      <w:r w:rsidR="001C2153">
        <w:rPr>
          <w:sz w:val="28"/>
          <w:szCs w:val="28"/>
          <w:shd w:val="clear" w:color="auto" w:fill="FFFFFF"/>
        </w:rPr>
        <w:t>ой</w:t>
      </w:r>
      <w:r w:rsidR="004C7B92" w:rsidRPr="00C72F5B">
        <w:rPr>
          <w:sz w:val="28"/>
          <w:szCs w:val="28"/>
          <w:shd w:val="clear" w:color="auto" w:fill="FFFFFF"/>
        </w:rPr>
        <w:t xml:space="preserve"> организаци</w:t>
      </w:r>
      <w:r w:rsidR="001C2153">
        <w:rPr>
          <w:sz w:val="28"/>
          <w:szCs w:val="28"/>
          <w:shd w:val="clear" w:color="auto" w:fill="FFFFFF"/>
        </w:rPr>
        <w:t>и</w:t>
      </w:r>
      <w:r w:rsidR="004C7B92" w:rsidRPr="00C72F5B">
        <w:rPr>
          <w:sz w:val="28"/>
          <w:szCs w:val="28"/>
          <w:shd w:val="clear" w:color="auto" w:fill="FFFFFF"/>
        </w:rPr>
        <w:t xml:space="preserve"> аудиторов и об эффективности такого контроля (надзора)</w:t>
      </w:r>
      <w:r w:rsidR="00C103A0" w:rsidRPr="00C72F5B">
        <w:rPr>
          <w:rStyle w:val="CharStyle8"/>
          <w:sz w:val="28"/>
          <w:szCs w:val="28"/>
        </w:rPr>
        <w:t>;</w:t>
      </w:r>
    </w:p>
    <w:p w:rsidR="00EE304F" w:rsidRPr="00C72F5B" w:rsidRDefault="0022403D" w:rsidP="007B6367">
      <w:pPr>
        <w:pStyle w:val="Style7"/>
        <w:spacing w:line="240" w:lineRule="auto"/>
        <w:ind w:right="20" w:firstLine="833"/>
        <w:rPr>
          <w:rStyle w:val="CharStyle8"/>
          <w:sz w:val="28"/>
          <w:szCs w:val="28"/>
        </w:rPr>
      </w:pPr>
      <w:r w:rsidRPr="00C72F5B">
        <w:rPr>
          <w:rStyle w:val="CharStyle8"/>
          <w:sz w:val="28"/>
          <w:szCs w:val="28"/>
        </w:rPr>
        <w:t>в</w:t>
      </w:r>
      <w:r w:rsidR="00EE304F" w:rsidRPr="00C72F5B">
        <w:rPr>
          <w:rStyle w:val="CharStyle8"/>
          <w:sz w:val="28"/>
          <w:szCs w:val="28"/>
        </w:rPr>
        <w:t>) пров</w:t>
      </w:r>
      <w:r w:rsidR="001F58F7" w:rsidRPr="00C72F5B">
        <w:rPr>
          <w:rStyle w:val="CharStyle8"/>
          <w:sz w:val="28"/>
          <w:szCs w:val="28"/>
        </w:rPr>
        <w:t>едение</w:t>
      </w:r>
      <w:r w:rsidR="00EE304F" w:rsidRPr="00C72F5B">
        <w:rPr>
          <w:rStyle w:val="CharStyle8"/>
          <w:sz w:val="28"/>
          <w:szCs w:val="28"/>
        </w:rPr>
        <w:t xml:space="preserve"> </w:t>
      </w:r>
      <w:r w:rsidR="000E0299">
        <w:rPr>
          <w:rStyle w:val="CharStyle8"/>
          <w:sz w:val="28"/>
          <w:szCs w:val="28"/>
        </w:rPr>
        <w:t>наблюдения</w:t>
      </w:r>
      <w:r w:rsidR="000E0299" w:rsidRPr="000E0299">
        <w:rPr>
          <w:rStyle w:val="CharStyle8"/>
          <w:sz w:val="28"/>
          <w:szCs w:val="28"/>
        </w:rPr>
        <w:t xml:space="preserve"> за соблюдением ААС обязательных требований</w:t>
      </w:r>
      <w:r w:rsidR="00844C1A" w:rsidRPr="00C72F5B">
        <w:rPr>
          <w:rStyle w:val="CharStyle8"/>
          <w:sz w:val="28"/>
          <w:szCs w:val="28"/>
        </w:rPr>
        <w:t>. О</w:t>
      </w:r>
      <w:r w:rsidR="00755939" w:rsidRPr="00C72F5B">
        <w:rPr>
          <w:rStyle w:val="CharStyle8"/>
          <w:sz w:val="28"/>
          <w:szCs w:val="28"/>
        </w:rPr>
        <w:t> </w:t>
      </w:r>
      <w:r w:rsidR="00844C1A" w:rsidRPr="00C72F5B">
        <w:rPr>
          <w:rStyle w:val="CharStyle8"/>
          <w:sz w:val="28"/>
          <w:szCs w:val="28"/>
        </w:rPr>
        <w:t xml:space="preserve">результатах </w:t>
      </w:r>
      <w:r w:rsidR="000E0299">
        <w:rPr>
          <w:rStyle w:val="CharStyle8"/>
          <w:sz w:val="28"/>
          <w:szCs w:val="28"/>
        </w:rPr>
        <w:t>наблюдения</w:t>
      </w:r>
      <w:r w:rsidR="00844C1A" w:rsidRPr="00C72F5B">
        <w:rPr>
          <w:rStyle w:val="CharStyle8"/>
          <w:sz w:val="28"/>
          <w:szCs w:val="28"/>
        </w:rPr>
        <w:t xml:space="preserve"> </w:t>
      </w:r>
      <w:r w:rsidR="007B6367">
        <w:rPr>
          <w:rStyle w:val="CharStyle8"/>
          <w:sz w:val="28"/>
          <w:szCs w:val="28"/>
        </w:rPr>
        <w:t>про</w:t>
      </w:r>
      <w:r w:rsidR="00844C1A" w:rsidRPr="00C72F5B">
        <w:rPr>
          <w:rStyle w:val="CharStyle8"/>
          <w:sz w:val="28"/>
          <w:szCs w:val="28"/>
        </w:rPr>
        <w:t>информир</w:t>
      </w:r>
      <w:r w:rsidR="007B6367">
        <w:rPr>
          <w:rStyle w:val="CharStyle8"/>
          <w:sz w:val="28"/>
          <w:szCs w:val="28"/>
        </w:rPr>
        <w:t>ована</w:t>
      </w:r>
      <w:r w:rsidR="00844C1A" w:rsidRPr="00C72F5B">
        <w:rPr>
          <w:rStyle w:val="CharStyle8"/>
          <w:sz w:val="28"/>
          <w:szCs w:val="28"/>
        </w:rPr>
        <w:t xml:space="preserve"> </w:t>
      </w:r>
      <w:r w:rsidRPr="00C72F5B">
        <w:rPr>
          <w:rStyle w:val="CharStyle8"/>
          <w:sz w:val="28"/>
          <w:szCs w:val="28"/>
        </w:rPr>
        <w:t xml:space="preserve">саморегулируемая </w:t>
      </w:r>
      <w:r w:rsidR="00844C1A" w:rsidRPr="00C72F5B">
        <w:rPr>
          <w:rStyle w:val="CharStyle8"/>
          <w:sz w:val="28"/>
          <w:szCs w:val="28"/>
        </w:rPr>
        <w:t>организаци</w:t>
      </w:r>
      <w:r w:rsidRPr="00C72F5B">
        <w:rPr>
          <w:rStyle w:val="CharStyle8"/>
          <w:sz w:val="28"/>
          <w:szCs w:val="28"/>
        </w:rPr>
        <w:t>я</w:t>
      </w:r>
      <w:r w:rsidR="00844C1A" w:rsidRPr="00C72F5B">
        <w:rPr>
          <w:rStyle w:val="CharStyle8"/>
          <w:sz w:val="28"/>
          <w:szCs w:val="28"/>
        </w:rPr>
        <w:t xml:space="preserve"> аудиторов</w:t>
      </w:r>
      <w:r w:rsidR="00E6563F" w:rsidRPr="00C72F5B">
        <w:rPr>
          <w:rStyle w:val="CharStyle8"/>
          <w:sz w:val="28"/>
          <w:szCs w:val="28"/>
        </w:rPr>
        <w:t>;</w:t>
      </w:r>
    </w:p>
    <w:p w:rsidR="00E6563F" w:rsidRPr="00C72F5B" w:rsidRDefault="0022403D" w:rsidP="007B6367">
      <w:pPr>
        <w:pStyle w:val="Style7"/>
        <w:spacing w:line="240" w:lineRule="auto"/>
        <w:ind w:right="20" w:firstLine="833"/>
        <w:rPr>
          <w:rStyle w:val="CharStyle8"/>
          <w:sz w:val="28"/>
          <w:szCs w:val="28"/>
        </w:rPr>
      </w:pPr>
      <w:r w:rsidRPr="00C72F5B">
        <w:rPr>
          <w:rStyle w:val="CharStyle8"/>
          <w:sz w:val="28"/>
          <w:szCs w:val="28"/>
        </w:rPr>
        <w:t>г</w:t>
      </w:r>
      <w:r w:rsidR="00E6563F" w:rsidRPr="00C72F5B">
        <w:rPr>
          <w:rStyle w:val="CharStyle8"/>
          <w:sz w:val="28"/>
          <w:szCs w:val="28"/>
        </w:rPr>
        <w:t xml:space="preserve">) проведение совещаний с </w:t>
      </w:r>
      <w:r w:rsidRPr="00C72F5B">
        <w:rPr>
          <w:rStyle w:val="CharStyle8"/>
          <w:sz w:val="28"/>
          <w:szCs w:val="28"/>
        </w:rPr>
        <w:t xml:space="preserve">саморегулируемой </w:t>
      </w:r>
      <w:r w:rsidR="00E6563F" w:rsidRPr="00C72F5B">
        <w:rPr>
          <w:rStyle w:val="CharStyle8"/>
          <w:sz w:val="28"/>
          <w:szCs w:val="28"/>
        </w:rPr>
        <w:t>организаци</w:t>
      </w:r>
      <w:r w:rsidRPr="00C72F5B">
        <w:rPr>
          <w:rStyle w:val="CharStyle8"/>
          <w:sz w:val="28"/>
          <w:szCs w:val="28"/>
        </w:rPr>
        <w:t>ей</w:t>
      </w:r>
      <w:r w:rsidR="00E6563F" w:rsidRPr="00C72F5B">
        <w:rPr>
          <w:rStyle w:val="CharStyle8"/>
          <w:sz w:val="28"/>
          <w:szCs w:val="28"/>
        </w:rPr>
        <w:t xml:space="preserve"> аудиторов по обсуждению результатов анализа практики применения обязательных требований </w:t>
      </w:r>
      <w:r w:rsidRPr="00C72F5B">
        <w:rPr>
          <w:rStyle w:val="CharStyle8"/>
          <w:sz w:val="28"/>
          <w:szCs w:val="28"/>
        </w:rPr>
        <w:t xml:space="preserve">саморегулируемой </w:t>
      </w:r>
      <w:r w:rsidR="00E6563F" w:rsidRPr="00C72F5B">
        <w:rPr>
          <w:rStyle w:val="CharStyle8"/>
          <w:sz w:val="28"/>
          <w:szCs w:val="28"/>
        </w:rPr>
        <w:t>организаци</w:t>
      </w:r>
      <w:r w:rsidRPr="00C72F5B">
        <w:rPr>
          <w:rStyle w:val="CharStyle8"/>
          <w:sz w:val="28"/>
          <w:szCs w:val="28"/>
        </w:rPr>
        <w:t>ей</w:t>
      </w:r>
      <w:r w:rsidR="00E6563F" w:rsidRPr="00C72F5B">
        <w:rPr>
          <w:rStyle w:val="CharStyle8"/>
          <w:sz w:val="28"/>
          <w:szCs w:val="28"/>
        </w:rPr>
        <w:t xml:space="preserve"> аудиторов;</w:t>
      </w:r>
    </w:p>
    <w:p w:rsidR="00E6563F" w:rsidRPr="00C72F5B" w:rsidRDefault="0022403D" w:rsidP="007B6367">
      <w:pPr>
        <w:pStyle w:val="Style7"/>
        <w:spacing w:line="240" w:lineRule="auto"/>
        <w:ind w:right="20" w:firstLine="833"/>
        <w:rPr>
          <w:rStyle w:val="CharStyle8"/>
          <w:sz w:val="28"/>
          <w:szCs w:val="28"/>
        </w:rPr>
      </w:pPr>
      <w:r w:rsidRPr="00C72F5B">
        <w:rPr>
          <w:rStyle w:val="CharStyle8"/>
          <w:sz w:val="28"/>
          <w:szCs w:val="28"/>
        </w:rPr>
        <w:t>д</w:t>
      </w:r>
      <w:r w:rsidR="00E6563F" w:rsidRPr="00C72F5B">
        <w:rPr>
          <w:rStyle w:val="CharStyle8"/>
          <w:sz w:val="28"/>
          <w:szCs w:val="28"/>
        </w:rPr>
        <w:t>) обобщение и анализ результатов правоприменительной практики при осуществлении государственного контроля (надзора) за саморегулируем</w:t>
      </w:r>
      <w:r w:rsidR="006535F1">
        <w:rPr>
          <w:rStyle w:val="CharStyle8"/>
          <w:sz w:val="28"/>
          <w:szCs w:val="28"/>
        </w:rPr>
        <w:t>ой</w:t>
      </w:r>
      <w:r w:rsidR="00E6563F" w:rsidRPr="00C72F5B">
        <w:rPr>
          <w:rStyle w:val="CharStyle8"/>
          <w:sz w:val="28"/>
          <w:szCs w:val="28"/>
        </w:rPr>
        <w:t xml:space="preserve"> организаци</w:t>
      </w:r>
      <w:r w:rsidR="006535F1">
        <w:rPr>
          <w:rStyle w:val="CharStyle8"/>
          <w:sz w:val="28"/>
          <w:szCs w:val="28"/>
        </w:rPr>
        <w:t>ей</w:t>
      </w:r>
      <w:r w:rsidR="00E6563F" w:rsidRPr="00C72F5B">
        <w:rPr>
          <w:rStyle w:val="CharStyle8"/>
          <w:sz w:val="28"/>
          <w:szCs w:val="28"/>
        </w:rPr>
        <w:t xml:space="preserve"> аудиторов и размещение их на официальном сайте Минфина России в сети «Интернет»</w:t>
      </w:r>
      <w:r w:rsidR="00220AF6" w:rsidRPr="00C72F5B">
        <w:rPr>
          <w:rStyle w:val="CharStyle8"/>
          <w:sz w:val="28"/>
          <w:szCs w:val="28"/>
        </w:rPr>
        <w:t>;</w:t>
      </w:r>
    </w:p>
    <w:p w:rsidR="00220AF6" w:rsidRPr="00C72F5B" w:rsidRDefault="0022403D" w:rsidP="007B6367">
      <w:pPr>
        <w:pStyle w:val="Style7"/>
        <w:spacing w:line="240" w:lineRule="auto"/>
        <w:ind w:right="20" w:firstLine="833"/>
        <w:rPr>
          <w:rStyle w:val="CharStyle8"/>
          <w:sz w:val="28"/>
          <w:szCs w:val="28"/>
        </w:rPr>
      </w:pPr>
      <w:r w:rsidRPr="00C72F5B">
        <w:rPr>
          <w:rStyle w:val="CharStyle8"/>
          <w:sz w:val="28"/>
          <w:szCs w:val="28"/>
        </w:rPr>
        <w:t>е</w:t>
      </w:r>
      <w:r w:rsidR="00220AF6" w:rsidRPr="00C72F5B">
        <w:rPr>
          <w:rStyle w:val="CharStyle8"/>
          <w:sz w:val="28"/>
          <w:szCs w:val="28"/>
        </w:rPr>
        <w:t xml:space="preserve">) создание раздела на официальном сайте Минфина России в сети «Интернет» и размещение в нем всей информации, касающейся профилактики нарушений обязательных требований </w:t>
      </w:r>
      <w:r w:rsidR="00C51CB0" w:rsidRPr="00C72F5B">
        <w:rPr>
          <w:rStyle w:val="CharStyle8"/>
          <w:sz w:val="28"/>
          <w:szCs w:val="28"/>
        </w:rPr>
        <w:t xml:space="preserve">саморегулируемой </w:t>
      </w:r>
      <w:r w:rsidR="00220AF6" w:rsidRPr="00C72F5B">
        <w:rPr>
          <w:rStyle w:val="CharStyle8"/>
          <w:sz w:val="28"/>
          <w:szCs w:val="28"/>
        </w:rPr>
        <w:t>организации аудиторов</w:t>
      </w:r>
      <w:r w:rsidR="00EE1EC4" w:rsidRPr="00C72F5B">
        <w:rPr>
          <w:rStyle w:val="CharStyle8"/>
          <w:sz w:val="28"/>
          <w:szCs w:val="28"/>
        </w:rPr>
        <w:t>;</w:t>
      </w:r>
    </w:p>
    <w:p w:rsidR="00197D46" w:rsidRPr="006535F1" w:rsidRDefault="0022403D" w:rsidP="007B6367">
      <w:pPr>
        <w:pStyle w:val="Style7"/>
        <w:spacing w:line="240" w:lineRule="auto"/>
        <w:ind w:right="20" w:firstLine="833"/>
        <w:rPr>
          <w:sz w:val="28"/>
          <w:szCs w:val="28"/>
          <w:shd w:val="clear" w:color="auto" w:fill="FFFFFF"/>
        </w:rPr>
      </w:pPr>
      <w:r w:rsidRPr="00C72F5B">
        <w:rPr>
          <w:rStyle w:val="CharStyle8"/>
          <w:sz w:val="28"/>
          <w:szCs w:val="28"/>
        </w:rPr>
        <w:t>ж</w:t>
      </w:r>
      <w:r w:rsidR="00CA4BB7" w:rsidRPr="00C72F5B">
        <w:rPr>
          <w:rStyle w:val="CharStyle8"/>
          <w:sz w:val="28"/>
          <w:szCs w:val="28"/>
        </w:rPr>
        <w:t>) изд</w:t>
      </w:r>
      <w:r w:rsidR="00046032" w:rsidRPr="00C72F5B">
        <w:rPr>
          <w:rStyle w:val="CharStyle8"/>
          <w:sz w:val="28"/>
          <w:szCs w:val="28"/>
        </w:rPr>
        <w:t xml:space="preserve">ание приказа Минфина России от </w:t>
      </w:r>
      <w:r w:rsidR="006535F1">
        <w:rPr>
          <w:rStyle w:val="CharStyle8"/>
          <w:sz w:val="28"/>
          <w:szCs w:val="28"/>
        </w:rPr>
        <w:t>18</w:t>
      </w:r>
      <w:r w:rsidR="00CA4BB7" w:rsidRPr="00C72F5B">
        <w:rPr>
          <w:rStyle w:val="CharStyle8"/>
          <w:sz w:val="28"/>
          <w:szCs w:val="28"/>
        </w:rPr>
        <w:t xml:space="preserve"> </w:t>
      </w:r>
      <w:r w:rsidR="00710F44" w:rsidRPr="00C72F5B">
        <w:rPr>
          <w:rStyle w:val="CharStyle8"/>
          <w:sz w:val="28"/>
          <w:szCs w:val="28"/>
        </w:rPr>
        <w:t>декабря</w:t>
      </w:r>
      <w:r w:rsidR="00CA4BB7" w:rsidRPr="00C72F5B">
        <w:rPr>
          <w:rStyle w:val="CharStyle8"/>
          <w:sz w:val="28"/>
          <w:szCs w:val="28"/>
        </w:rPr>
        <w:t xml:space="preserve"> 20</w:t>
      </w:r>
      <w:r w:rsidR="006535F1">
        <w:rPr>
          <w:rStyle w:val="CharStyle8"/>
          <w:sz w:val="28"/>
          <w:szCs w:val="28"/>
        </w:rPr>
        <w:t>20</w:t>
      </w:r>
      <w:r w:rsidR="00CA4BB7" w:rsidRPr="00C72F5B">
        <w:rPr>
          <w:rStyle w:val="CharStyle8"/>
          <w:sz w:val="28"/>
          <w:szCs w:val="28"/>
        </w:rPr>
        <w:t xml:space="preserve"> г. № 1</w:t>
      </w:r>
      <w:r w:rsidR="006535F1">
        <w:rPr>
          <w:rStyle w:val="CharStyle8"/>
          <w:sz w:val="28"/>
          <w:szCs w:val="28"/>
        </w:rPr>
        <w:t>121</w:t>
      </w:r>
      <w:r w:rsidR="00CA4BB7" w:rsidRPr="00C72F5B">
        <w:rPr>
          <w:rStyle w:val="CharStyle8"/>
          <w:sz w:val="28"/>
          <w:szCs w:val="28"/>
        </w:rPr>
        <w:t xml:space="preserve"> «Об утверждении Программы профилактики нарушений обязательных требований Федерального закона от 30 декабря 2008 г. № 307-ФЗ «Об аудиторской деятельности» и принятых в соответствии с ним иных нормативных </w:t>
      </w:r>
      <w:r w:rsidR="006535F1">
        <w:rPr>
          <w:rStyle w:val="CharStyle8"/>
          <w:sz w:val="28"/>
          <w:szCs w:val="28"/>
        </w:rPr>
        <w:t>правовых актов саморегулируемой</w:t>
      </w:r>
      <w:r w:rsidR="00046032" w:rsidRPr="00C72F5B">
        <w:rPr>
          <w:rStyle w:val="CharStyle8"/>
          <w:sz w:val="28"/>
          <w:szCs w:val="28"/>
        </w:rPr>
        <w:t xml:space="preserve"> организаци</w:t>
      </w:r>
      <w:r w:rsidR="006535F1">
        <w:rPr>
          <w:rStyle w:val="CharStyle8"/>
          <w:sz w:val="28"/>
          <w:szCs w:val="28"/>
        </w:rPr>
        <w:t>ей</w:t>
      </w:r>
      <w:r w:rsidR="00046032" w:rsidRPr="00C72F5B">
        <w:rPr>
          <w:rStyle w:val="CharStyle8"/>
          <w:sz w:val="28"/>
          <w:szCs w:val="28"/>
        </w:rPr>
        <w:t xml:space="preserve"> аудиторов на 20</w:t>
      </w:r>
      <w:r w:rsidR="00710F44" w:rsidRPr="00C72F5B">
        <w:rPr>
          <w:rStyle w:val="CharStyle8"/>
          <w:sz w:val="28"/>
          <w:szCs w:val="28"/>
        </w:rPr>
        <w:t>2</w:t>
      </w:r>
      <w:r w:rsidR="006535F1">
        <w:rPr>
          <w:rStyle w:val="CharStyle8"/>
          <w:sz w:val="28"/>
          <w:szCs w:val="28"/>
        </w:rPr>
        <w:t>1</w:t>
      </w:r>
      <w:r w:rsidR="00CA4BB7" w:rsidRPr="00C72F5B">
        <w:rPr>
          <w:rStyle w:val="CharStyle8"/>
          <w:sz w:val="28"/>
          <w:szCs w:val="28"/>
        </w:rPr>
        <w:t xml:space="preserve"> год»</w:t>
      </w:r>
      <w:r w:rsidR="00197D46" w:rsidRPr="00C72F5B">
        <w:rPr>
          <w:rStyle w:val="CharStyle8"/>
          <w:sz w:val="28"/>
          <w:szCs w:val="28"/>
        </w:rPr>
        <w:t>.</w:t>
      </w:r>
    </w:p>
    <w:p w:rsidR="00403D8E" w:rsidRPr="00C72F5B" w:rsidRDefault="00403D8E" w:rsidP="007B6367">
      <w:pPr>
        <w:pStyle w:val="Style7"/>
        <w:spacing w:line="240" w:lineRule="auto"/>
        <w:ind w:right="20" w:firstLine="833"/>
        <w:jc w:val="center"/>
        <w:rPr>
          <w:rStyle w:val="CharStyle8"/>
          <w:sz w:val="28"/>
          <w:szCs w:val="28"/>
        </w:rPr>
      </w:pPr>
    </w:p>
    <w:p w:rsidR="00E101F5" w:rsidRPr="00C72F5B" w:rsidRDefault="0059073A" w:rsidP="007B6367">
      <w:pPr>
        <w:pStyle w:val="Style7"/>
        <w:spacing w:line="240" w:lineRule="auto"/>
        <w:ind w:right="20" w:firstLine="833"/>
        <w:jc w:val="center"/>
        <w:rPr>
          <w:rStyle w:val="CharStyle8"/>
          <w:sz w:val="28"/>
          <w:szCs w:val="28"/>
        </w:rPr>
      </w:pPr>
      <w:r w:rsidRPr="00C72F5B">
        <w:rPr>
          <w:rStyle w:val="CharStyle8"/>
          <w:sz w:val="28"/>
          <w:szCs w:val="28"/>
          <w:lang w:val="en-US"/>
        </w:rPr>
        <w:t>IV</w:t>
      </w:r>
      <w:r w:rsidRPr="00C72F5B">
        <w:rPr>
          <w:rStyle w:val="CharStyle8"/>
          <w:sz w:val="28"/>
          <w:szCs w:val="28"/>
        </w:rPr>
        <w:t xml:space="preserve">. </w:t>
      </w:r>
      <w:r w:rsidR="00EC5EE7" w:rsidRPr="00C72F5B">
        <w:rPr>
          <w:rStyle w:val="CharStyle8"/>
          <w:sz w:val="28"/>
          <w:szCs w:val="28"/>
        </w:rPr>
        <w:t>Отчетные п</w:t>
      </w:r>
      <w:r w:rsidR="00CF6D06" w:rsidRPr="00C72F5B">
        <w:rPr>
          <w:rStyle w:val="CharStyle8"/>
          <w:sz w:val="28"/>
          <w:szCs w:val="28"/>
        </w:rPr>
        <w:t>оказатели</w:t>
      </w:r>
      <w:r w:rsidR="00952BB2" w:rsidRPr="00C72F5B">
        <w:rPr>
          <w:rStyle w:val="CharStyle8"/>
          <w:sz w:val="28"/>
          <w:szCs w:val="28"/>
        </w:rPr>
        <w:t xml:space="preserve"> </w:t>
      </w:r>
      <w:r w:rsidR="0021794D" w:rsidRPr="00C72F5B">
        <w:rPr>
          <w:sz w:val="28"/>
          <w:szCs w:val="28"/>
          <w:shd w:val="clear" w:color="auto" w:fill="FFFFFF"/>
        </w:rPr>
        <w:t>эффективности</w:t>
      </w:r>
      <w:r w:rsidR="0021794D" w:rsidRPr="00C72F5B">
        <w:rPr>
          <w:rStyle w:val="CharStyle8"/>
          <w:sz w:val="28"/>
          <w:szCs w:val="28"/>
        </w:rPr>
        <w:t xml:space="preserve"> </w:t>
      </w:r>
      <w:r w:rsidR="001C5027" w:rsidRPr="00C72F5B">
        <w:rPr>
          <w:rStyle w:val="CharStyle8"/>
          <w:sz w:val="28"/>
          <w:szCs w:val="28"/>
        </w:rPr>
        <w:t xml:space="preserve">мероприятий </w:t>
      </w:r>
    </w:p>
    <w:p w:rsidR="0059073A" w:rsidRPr="00C72F5B" w:rsidRDefault="0059073A" w:rsidP="007B6367">
      <w:pPr>
        <w:pStyle w:val="Style7"/>
        <w:spacing w:line="240" w:lineRule="auto"/>
        <w:ind w:right="20" w:firstLine="833"/>
        <w:jc w:val="center"/>
        <w:rPr>
          <w:rStyle w:val="CharStyle8"/>
          <w:sz w:val="28"/>
          <w:szCs w:val="28"/>
        </w:rPr>
      </w:pPr>
      <w:r w:rsidRPr="00C72F5B">
        <w:rPr>
          <w:rStyle w:val="CharStyle8"/>
          <w:sz w:val="28"/>
          <w:szCs w:val="28"/>
        </w:rPr>
        <w:t>настоящей Программы</w:t>
      </w:r>
      <w:r w:rsidR="007523F9" w:rsidRPr="00C72F5B">
        <w:rPr>
          <w:rStyle w:val="CharStyle8"/>
          <w:sz w:val="28"/>
          <w:szCs w:val="28"/>
        </w:rPr>
        <w:t xml:space="preserve"> </w:t>
      </w:r>
    </w:p>
    <w:p w:rsidR="004B3B0F" w:rsidRPr="00C72F5B" w:rsidRDefault="004B3B0F" w:rsidP="007B6367">
      <w:pPr>
        <w:pStyle w:val="Style7"/>
        <w:spacing w:line="240" w:lineRule="auto"/>
        <w:ind w:right="20" w:firstLine="833"/>
        <w:jc w:val="center"/>
        <w:rPr>
          <w:rStyle w:val="CharStyle8"/>
          <w:sz w:val="28"/>
          <w:szCs w:val="28"/>
        </w:rPr>
      </w:pPr>
    </w:p>
    <w:p w:rsidR="004B3B0F" w:rsidRPr="00C72F5B" w:rsidRDefault="003F2763" w:rsidP="007B6367">
      <w:pPr>
        <w:autoSpaceDE w:val="0"/>
        <w:autoSpaceDN w:val="0"/>
        <w:adjustRightInd w:val="0"/>
        <w:ind w:firstLine="851"/>
        <w:jc w:val="both"/>
        <w:rPr>
          <w:sz w:val="28"/>
          <w:szCs w:val="28"/>
          <w:shd w:val="clear" w:color="auto" w:fill="FFFFFF"/>
        </w:rPr>
      </w:pPr>
      <w:r w:rsidRPr="00C72F5B">
        <w:rPr>
          <w:sz w:val="28"/>
          <w:szCs w:val="28"/>
        </w:rPr>
        <w:t>11</w:t>
      </w:r>
      <w:r w:rsidR="009B5B9C" w:rsidRPr="00C72F5B">
        <w:rPr>
          <w:sz w:val="28"/>
          <w:szCs w:val="28"/>
        </w:rPr>
        <w:t xml:space="preserve">. </w:t>
      </w:r>
      <w:r w:rsidR="004B3B0F" w:rsidRPr="00C72F5B">
        <w:rPr>
          <w:sz w:val="28"/>
          <w:szCs w:val="28"/>
          <w:shd w:val="clear" w:color="auto" w:fill="FFFFFF"/>
        </w:rPr>
        <w:t xml:space="preserve">Показателями </w:t>
      </w:r>
      <w:r w:rsidR="00594AD1" w:rsidRPr="00C72F5B">
        <w:rPr>
          <w:sz w:val="28"/>
          <w:szCs w:val="28"/>
          <w:shd w:val="clear" w:color="auto" w:fill="FFFFFF"/>
        </w:rPr>
        <w:t>эффективности</w:t>
      </w:r>
      <w:r w:rsidR="00594AD1" w:rsidRPr="00C72F5B">
        <w:rPr>
          <w:rStyle w:val="CharStyle8"/>
          <w:sz w:val="28"/>
          <w:szCs w:val="28"/>
        </w:rPr>
        <w:t xml:space="preserve"> </w:t>
      </w:r>
      <w:r w:rsidR="004B3B0F" w:rsidRPr="00C72F5B">
        <w:rPr>
          <w:sz w:val="28"/>
          <w:szCs w:val="28"/>
          <w:shd w:val="clear" w:color="auto" w:fill="FFFFFF"/>
        </w:rPr>
        <w:t xml:space="preserve">мероприятий </w:t>
      </w:r>
      <w:r w:rsidR="004B3B0F" w:rsidRPr="00C72F5B">
        <w:rPr>
          <w:rStyle w:val="CharStyle8"/>
          <w:sz w:val="28"/>
          <w:szCs w:val="28"/>
        </w:rPr>
        <w:t>настоящей Программы</w:t>
      </w:r>
      <w:r w:rsidR="004B3B0F" w:rsidRPr="00C72F5B">
        <w:rPr>
          <w:sz w:val="28"/>
          <w:szCs w:val="28"/>
          <w:shd w:val="clear" w:color="auto" w:fill="FFFFFF"/>
        </w:rPr>
        <w:t xml:space="preserve"> являются:</w:t>
      </w:r>
    </w:p>
    <w:p w:rsidR="004B3B0F" w:rsidRDefault="004B3B0F" w:rsidP="007B6367">
      <w:pPr>
        <w:widowControl w:val="0"/>
        <w:shd w:val="clear" w:color="auto" w:fill="FFFFFF"/>
        <w:ind w:right="20" w:firstLine="833"/>
        <w:jc w:val="both"/>
        <w:rPr>
          <w:sz w:val="28"/>
          <w:szCs w:val="28"/>
          <w:shd w:val="clear" w:color="auto" w:fill="FFFFFF"/>
        </w:rPr>
      </w:pPr>
      <w:r w:rsidRPr="00C72F5B">
        <w:rPr>
          <w:sz w:val="28"/>
          <w:szCs w:val="28"/>
          <w:shd w:val="clear" w:color="auto" w:fill="FFFFFF"/>
        </w:rPr>
        <w:t xml:space="preserve">а) доля проверок, осуществленных в отношении </w:t>
      </w:r>
      <w:r w:rsidR="00081236" w:rsidRPr="00C72F5B">
        <w:rPr>
          <w:sz w:val="28"/>
          <w:szCs w:val="28"/>
          <w:shd w:val="clear" w:color="auto" w:fill="FFFFFF"/>
        </w:rPr>
        <w:t xml:space="preserve">саморегулируемой организации </w:t>
      </w:r>
      <w:r w:rsidRPr="00C72F5B">
        <w:rPr>
          <w:sz w:val="28"/>
          <w:szCs w:val="28"/>
          <w:shd w:val="clear" w:color="auto" w:fill="FFFFFF"/>
        </w:rPr>
        <w:t xml:space="preserve">аудиторов, по итогам которых выявлены нарушения обязательных </w:t>
      </w:r>
      <w:r w:rsidRPr="00C72F5B">
        <w:rPr>
          <w:sz w:val="28"/>
          <w:szCs w:val="28"/>
          <w:shd w:val="clear" w:color="auto" w:fill="FFFFFF"/>
        </w:rPr>
        <w:lastRenderedPageBreak/>
        <w:t xml:space="preserve">требований от общего количества запланированных проверок. Показатель характеризует эффективность осуществления Минфином России планирования проверок государственного контроля (надзора) за деятельностью </w:t>
      </w:r>
      <w:r w:rsidR="00081236" w:rsidRPr="00C72F5B">
        <w:rPr>
          <w:sz w:val="28"/>
          <w:szCs w:val="28"/>
          <w:shd w:val="clear" w:color="auto" w:fill="FFFFFF"/>
        </w:rPr>
        <w:t xml:space="preserve">саморегулируемой организации </w:t>
      </w:r>
      <w:r w:rsidRPr="00C72F5B">
        <w:rPr>
          <w:sz w:val="28"/>
          <w:szCs w:val="28"/>
          <w:shd w:val="clear" w:color="auto" w:fill="FFFFFF"/>
        </w:rPr>
        <w:t>аудиторов с применением риск-ориентированного подхода и определяется как соотношение количества проверок за отчетный период, по которым выявлены нарушения обязательных требований, и общего количества проведенных плановых проверок за отчетный период;</w:t>
      </w:r>
    </w:p>
    <w:p w:rsidR="004B3B0F" w:rsidRPr="00C72F5B" w:rsidRDefault="001615A8" w:rsidP="007B6367">
      <w:pPr>
        <w:widowControl w:val="0"/>
        <w:shd w:val="clear" w:color="auto" w:fill="FFFFFF"/>
        <w:ind w:right="20" w:firstLine="833"/>
        <w:jc w:val="both"/>
        <w:rPr>
          <w:sz w:val="28"/>
          <w:szCs w:val="28"/>
          <w:shd w:val="clear" w:color="auto" w:fill="FFFFFF"/>
        </w:rPr>
      </w:pPr>
      <w:r w:rsidRPr="00C72F5B">
        <w:rPr>
          <w:sz w:val="28"/>
          <w:szCs w:val="28"/>
          <w:shd w:val="clear" w:color="auto" w:fill="FFFFFF"/>
        </w:rPr>
        <w:t>б</w:t>
      </w:r>
      <w:r w:rsidR="004B3B0F" w:rsidRPr="00C72F5B">
        <w:rPr>
          <w:sz w:val="28"/>
          <w:szCs w:val="28"/>
          <w:shd w:val="clear" w:color="auto" w:fill="FFFFFF"/>
        </w:rPr>
        <w:t>) количество вынесенных и оставленных без изменения мер воздействия в отношении саморегулируем</w:t>
      </w:r>
      <w:r w:rsidR="00FD2F79" w:rsidRPr="00C72F5B">
        <w:rPr>
          <w:sz w:val="28"/>
          <w:szCs w:val="28"/>
          <w:shd w:val="clear" w:color="auto" w:fill="FFFFFF"/>
        </w:rPr>
        <w:t>ой</w:t>
      </w:r>
      <w:r w:rsidR="004B3B0F" w:rsidRPr="00C72F5B">
        <w:rPr>
          <w:sz w:val="28"/>
          <w:szCs w:val="28"/>
          <w:shd w:val="clear" w:color="auto" w:fill="FFFFFF"/>
        </w:rPr>
        <w:t xml:space="preserve"> организаци</w:t>
      </w:r>
      <w:r w:rsidR="00FD2F79" w:rsidRPr="00C72F5B">
        <w:rPr>
          <w:sz w:val="28"/>
          <w:szCs w:val="28"/>
          <w:shd w:val="clear" w:color="auto" w:fill="FFFFFF"/>
        </w:rPr>
        <w:t>и</w:t>
      </w:r>
      <w:r w:rsidR="004B3B0F" w:rsidRPr="00C72F5B">
        <w:rPr>
          <w:sz w:val="28"/>
          <w:szCs w:val="28"/>
          <w:shd w:val="clear" w:color="auto" w:fill="FFFFFF"/>
        </w:rPr>
        <w:t xml:space="preserve"> аудиторов, допустивш</w:t>
      </w:r>
      <w:r w:rsidR="00FD2F79" w:rsidRPr="00C72F5B">
        <w:rPr>
          <w:sz w:val="28"/>
          <w:szCs w:val="28"/>
          <w:shd w:val="clear" w:color="auto" w:fill="FFFFFF"/>
        </w:rPr>
        <w:t>ей</w:t>
      </w:r>
      <w:r w:rsidR="004B3B0F" w:rsidRPr="00C72F5B">
        <w:rPr>
          <w:sz w:val="28"/>
          <w:szCs w:val="28"/>
          <w:shd w:val="clear" w:color="auto" w:fill="FFFFFF"/>
        </w:rPr>
        <w:t xml:space="preserve"> нарушение обязательных требований, к общему количеству вынесенных мер воздействия. Показатель характеризует качество осуществления Минфином России контрольных мероприятий государственного контроля (надзора) </w:t>
      </w:r>
      <w:r w:rsidR="000E0C7A">
        <w:rPr>
          <w:sz w:val="28"/>
          <w:szCs w:val="28"/>
          <w:shd w:val="clear" w:color="auto" w:fill="FFFFFF"/>
        </w:rPr>
        <w:t>за деятельностью саморегулируемой организации</w:t>
      </w:r>
      <w:r w:rsidR="004B3B0F" w:rsidRPr="00C72F5B">
        <w:rPr>
          <w:sz w:val="28"/>
          <w:szCs w:val="28"/>
          <w:shd w:val="clear" w:color="auto" w:fill="FFFFFF"/>
        </w:rPr>
        <w:t xml:space="preserve"> аудиторов и определяется как соотношение количества оставленных без изменения мер воздействия, вынесенных Минфином России в отношении саморегулируем</w:t>
      </w:r>
      <w:r w:rsidR="00FD2F79" w:rsidRPr="00C72F5B">
        <w:rPr>
          <w:sz w:val="28"/>
          <w:szCs w:val="28"/>
          <w:shd w:val="clear" w:color="auto" w:fill="FFFFFF"/>
        </w:rPr>
        <w:t>ой</w:t>
      </w:r>
      <w:r w:rsidR="004B3B0F" w:rsidRPr="00C72F5B">
        <w:rPr>
          <w:sz w:val="28"/>
          <w:szCs w:val="28"/>
          <w:shd w:val="clear" w:color="auto" w:fill="FFFFFF"/>
        </w:rPr>
        <w:t xml:space="preserve"> организаци</w:t>
      </w:r>
      <w:r w:rsidR="00FD2F79" w:rsidRPr="00C72F5B">
        <w:rPr>
          <w:sz w:val="28"/>
          <w:szCs w:val="28"/>
          <w:shd w:val="clear" w:color="auto" w:fill="FFFFFF"/>
        </w:rPr>
        <w:t>и</w:t>
      </w:r>
      <w:r w:rsidR="004B3B0F" w:rsidRPr="00C72F5B">
        <w:rPr>
          <w:sz w:val="28"/>
          <w:szCs w:val="28"/>
          <w:shd w:val="clear" w:color="auto" w:fill="FFFFFF"/>
        </w:rPr>
        <w:t xml:space="preserve"> аудиторов, допустивш</w:t>
      </w:r>
      <w:r w:rsidR="00FD2F79" w:rsidRPr="00C72F5B">
        <w:rPr>
          <w:sz w:val="28"/>
          <w:szCs w:val="28"/>
          <w:shd w:val="clear" w:color="auto" w:fill="FFFFFF"/>
        </w:rPr>
        <w:t>ей</w:t>
      </w:r>
      <w:r w:rsidR="004B3B0F" w:rsidRPr="00C72F5B">
        <w:rPr>
          <w:sz w:val="28"/>
          <w:szCs w:val="28"/>
          <w:shd w:val="clear" w:color="auto" w:fill="FFFFFF"/>
        </w:rPr>
        <w:t xml:space="preserve"> нарушение обязательных требований за отчетный период, и общего количества мер воздействия, вынесенных Минфином России в отношении саморегулируем</w:t>
      </w:r>
      <w:r w:rsidR="00FD2F79" w:rsidRPr="00C72F5B">
        <w:rPr>
          <w:sz w:val="28"/>
          <w:szCs w:val="28"/>
          <w:shd w:val="clear" w:color="auto" w:fill="FFFFFF"/>
        </w:rPr>
        <w:t>ой</w:t>
      </w:r>
      <w:r w:rsidR="004B3B0F" w:rsidRPr="00C72F5B">
        <w:rPr>
          <w:sz w:val="28"/>
          <w:szCs w:val="28"/>
          <w:shd w:val="clear" w:color="auto" w:fill="FFFFFF"/>
        </w:rPr>
        <w:t xml:space="preserve"> организаци</w:t>
      </w:r>
      <w:r w:rsidR="00FD2F79" w:rsidRPr="00C72F5B">
        <w:rPr>
          <w:sz w:val="28"/>
          <w:szCs w:val="28"/>
          <w:shd w:val="clear" w:color="auto" w:fill="FFFFFF"/>
        </w:rPr>
        <w:t>и</w:t>
      </w:r>
      <w:r w:rsidR="004B3B0F" w:rsidRPr="00C72F5B">
        <w:rPr>
          <w:sz w:val="28"/>
          <w:szCs w:val="28"/>
          <w:shd w:val="clear" w:color="auto" w:fill="FFFFFF"/>
        </w:rPr>
        <w:t xml:space="preserve"> аудиторов, допустивш</w:t>
      </w:r>
      <w:r w:rsidR="00FD2F79" w:rsidRPr="00C72F5B">
        <w:rPr>
          <w:sz w:val="28"/>
          <w:szCs w:val="28"/>
          <w:shd w:val="clear" w:color="auto" w:fill="FFFFFF"/>
        </w:rPr>
        <w:t>ей</w:t>
      </w:r>
      <w:r w:rsidR="004B3B0F" w:rsidRPr="00C72F5B">
        <w:rPr>
          <w:sz w:val="28"/>
          <w:szCs w:val="28"/>
          <w:shd w:val="clear" w:color="auto" w:fill="FFFFFF"/>
        </w:rPr>
        <w:t xml:space="preserve"> нарушение обязательных требований за отчетный период.</w:t>
      </w:r>
    </w:p>
    <w:p w:rsidR="006B045F" w:rsidRPr="00C72F5B" w:rsidRDefault="001615A8" w:rsidP="007B6367">
      <w:pPr>
        <w:widowControl w:val="0"/>
        <w:shd w:val="clear" w:color="auto" w:fill="FFFFFF"/>
        <w:ind w:right="20" w:firstLine="833"/>
        <w:jc w:val="both"/>
        <w:rPr>
          <w:sz w:val="28"/>
          <w:szCs w:val="28"/>
        </w:rPr>
      </w:pPr>
      <w:r w:rsidRPr="00C72F5B">
        <w:rPr>
          <w:sz w:val="28"/>
          <w:szCs w:val="28"/>
          <w:shd w:val="clear" w:color="auto" w:fill="FFFFFF"/>
        </w:rPr>
        <w:t>в</w:t>
      </w:r>
      <w:r w:rsidR="006B045F" w:rsidRPr="00C72F5B">
        <w:rPr>
          <w:sz w:val="28"/>
          <w:szCs w:val="28"/>
          <w:shd w:val="clear" w:color="auto" w:fill="FFFFFF"/>
        </w:rPr>
        <w:t xml:space="preserve">) </w:t>
      </w:r>
      <w:r w:rsidR="006B045F" w:rsidRPr="00C72F5B">
        <w:rPr>
          <w:sz w:val="28"/>
          <w:szCs w:val="28"/>
        </w:rPr>
        <w:t xml:space="preserve">информированность </w:t>
      </w:r>
      <w:r w:rsidR="00081236" w:rsidRPr="00C72F5B">
        <w:rPr>
          <w:sz w:val="28"/>
          <w:szCs w:val="28"/>
        </w:rPr>
        <w:t xml:space="preserve">саморегулируемой организации </w:t>
      </w:r>
      <w:r w:rsidR="006B045F" w:rsidRPr="00C72F5B">
        <w:rPr>
          <w:sz w:val="28"/>
          <w:szCs w:val="28"/>
        </w:rPr>
        <w:t xml:space="preserve">аудиторов об обязательных требованиях, о принятых и готовящихся изменениях в системе обязательных требований, о порядке проведения проверок, </w:t>
      </w:r>
      <w:r w:rsidR="00EC5EE7" w:rsidRPr="00C72F5B">
        <w:rPr>
          <w:sz w:val="28"/>
          <w:szCs w:val="28"/>
        </w:rPr>
        <w:t>посредств</w:t>
      </w:r>
      <w:r w:rsidR="00E943A0" w:rsidRPr="00C72F5B">
        <w:rPr>
          <w:sz w:val="28"/>
          <w:szCs w:val="28"/>
        </w:rPr>
        <w:t>о</w:t>
      </w:r>
      <w:r w:rsidR="00EC5EE7" w:rsidRPr="00C72F5B">
        <w:rPr>
          <w:sz w:val="28"/>
          <w:szCs w:val="28"/>
        </w:rPr>
        <w:t>м размещения нормативных правовых актов, информационных сообщений и иных документов на официальном сайте Минфина России в сети «Интернет»</w:t>
      </w:r>
      <w:r w:rsidR="009D6659" w:rsidRPr="00C72F5B">
        <w:rPr>
          <w:sz w:val="28"/>
          <w:szCs w:val="28"/>
        </w:rPr>
        <w:t>.</w:t>
      </w:r>
    </w:p>
    <w:p w:rsidR="001615A8" w:rsidRPr="00C72F5B" w:rsidRDefault="001615A8" w:rsidP="007B6367">
      <w:pPr>
        <w:widowControl w:val="0"/>
        <w:shd w:val="clear" w:color="auto" w:fill="FFFFFF"/>
        <w:ind w:right="20" w:firstLine="833"/>
        <w:jc w:val="both"/>
        <w:rPr>
          <w:sz w:val="28"/>
          <w:szCs w:val="28"/>
          <w:shd w:val="clear" w:color="auto" w:fill="FFFFFF"/>
        </w:rPr>
      </w:pPr>
      <w:r w:rsidRPr="00C72F5B">
        <w:rPr>
          <w:sz w:val="28"/>
          <w:szCs w:val="28"/>
          <w:shd w:val="clear" w:color="auto" w:fill="FFFFFF"/>
        </w:rPr>
        <w:t>г) понятность обязательных требований, обеспечивающая их однозначное толкование саморегулируемой организацией аудиторов и Минфином России;</w:t>
      </w:r>
    </w:p>
    <w:p w:rsidR="001615A8" w:rsidRPr="00C72F5B" w:rsidRDefault="001615A8" w:rsidP="007B6367">
      <w:pPr>
        <w:widowControl w:val="0"/>
        <w:shd w:val="clear" w:color="auto" w:fill="FFFFFF"/>
        <w:ind w:right="20" w:firstLine="833"/>
        <w:jc w:val="both"/>
        <w:rPr>
          <w:rStyle w:val="CharStyle8"/>
          <w:sz w:val="28"/>
          <w:szCs w:val="28"/>
        </w:rPr>
      </w:pPr>
      <w:r w:rsidRPr="00C72F5B">
        <w:rPr>
          <w:sz w:val="28"/>
          <w:szCs w:val="28"/>
          <w:shd w:val="clear" w:color="auto" w:fill="FFFFFF"/>
        </w:rPr>
        <w:t>д</w:t>
      </w:r>
      <w:r w:rsidR="006B045F" w:rsidRPr="00C72F5B">
        <w:rPr>
          <w:sz w:val="28"/>
          <w:szCs w:val="28"/>
          <w:shd w:val="clear" w:color="auto" w:fill="FFFFFF"/>
        </w:rPr>
        <w:t>)</w:t>
      </w:r>
      <w:r w:rsidRPr="00C72F5B">
        <w:rPr>
          <w:sz w:val="28"/>
          <w:szCs w:val="28"/>
          <w:shd w:val="clear" w:color="auto" w:fill="FFFFFF"/>
        </w:rPr>
        <w:t xml:space="preserve"> вовлечение</w:t>
      </w:r>
      <w:r w:rsidR="006B045F" w:rsidRPr="00C72F5B">
        <w:rPr>
          <w:sz w:val="28"/>
          <w:szCs w:val="28"/>
          <w:shd w:val="clear" w:color="auto" w:fill="FFFFFF"/>
        </w:rPr>
        <w:t xml:space="preserve"> </w:t>
      </w:r>
      <w:r w:rsidR="006B045F" w:rsidRPr="00C72F5B">
        <w:rPr>
          <w:rStyle w:val="CharStyle8"/>
          <w:sz w:val="28"/>
          <w:szCs w:val="28"/>
        </w:rPr>
        <w:t>саморегулируем</w:t>
      </w:r>
      <w:r w:rsidR="00FD2F79" w:rsidRPr="00C72F5B">
        <w:rPr>
          <w:rStyle w:val="CharStyle8"/>
          <w:sz w:val="28"/>
          <w:szCs w:val="28"/>
        </w:rPr>
        <w:t>ой</w:t>
      </w:r>
      <w:r w:rsidR="006B045F" w:rsidRPr="00C72F5B">
        <w:rPr>
          <w:rStyle w:val="CharStyle8"/>
          <w:sz w:val="28"/>
          <w:szCs w:val="28"/>
        </w:rPr>
        <w:t xml:space="preserve"> организаци</w:t>
      </w:r>
      <w:r w:rsidR="00FD2F79" w:rsidRPr="00C72F5B">
        <w:rPr>
          <w:rStyle w:val="CharStyle8"/>
          <w:sz w:val="28"/>
          <w:szCs w:val="28"/>
        </w:rPr>
        <w:t>и</w:t>
      </w:r>
      <w:r w:rsidR="006B045F" w:rsidRPr="00C72F5B">
        <w:rPr>
          <w:rStyle w:val="CharStyle8"/>
          <w:sz w:val="28"/>
          <w:szCs w:val="28"/>
        </w:rPr>
        <w:t xml:space="preserve"> аудиторов</w:t>
      </w:r>
      <w:r w:rsidRPr="00C72F5B">
        <w:rPr>
          <w:rStyle w:val="CharStyle8"/>
          <w:sz w:val="28"/>
          <w:szCs w:val="28"/>
        </w:rPr>
        <w:t xml:space="preserve"> в регулярное взаимодействие с Минфином России;</w:t>
      </w:r>
    </w:p>
    <w:p w:rsidR="001615A8" w:rsidRPr="00C72F5B" w:rsidRDefault="001615A8" w:rsidP="007B6367">
      <w:pPr>
        <w:widowControl w:val="0"/>
        <w:shd w:val="clear" w:color="auto" w:fill="FFFFFF"/>
        <w:ind w:right="20" w:firstLine="833"/>
        <w:jc w:val="both"/>
        <w:rPr>
          <w:rStyle w:val="CharStyle8"/>
          <w:sz w:val="28"/>
          <w:szCs w:val="28"/>
        </w:rPr>
      </w:pPr>
      <w:r w:rsidRPr="00C72F5B">
        <w:rPr>
          <w:rStyle w:val="CharStyle8"/>
          <w:sz w:val="28"/>
          <w:szCs w:val="28"/>
        </w:rPr>
        <w:t xml:space="preserve">е) удовлетворенность качеством мероприятий по профилактике нарушений обязательных требований саморегулируемой организацией аудиторов, проведенных в отчетном периоде. </w:t>
      </w:r>
    </w:p>
    <w:p w:rsidR="006B045F" w:rsidRPr="00C72F5B" w:rsidRDefault="001615A8" w:rsidP="007B6367">
      <w:pPr>
        <w:widowControl w:val="0"/>
        <w:shd w:val="clear" w:color="auto" w:fill="FFFFFF"/>
        <w:ind w:right="20" w:firstLine="833"/>
        <w:jc w:val="both"/>
        <w:rPr>
          <w:rStyle w:val="CharStyle8"/>
          <w:sz w:val="28"/>
          <w:szCs w:val="28"/>
        </w:rPr>
      </w:pPr>
      <w:r w:rsidRPr="00C72F5B">
        <w:rPr>
          <w:rStyle w:val="CharStyle8"/>
          <w:sz w:val="28"/>
          <w:szCs w:val="28"/>
        </w:rPr>
        <w:t xml:space="preserve">Показатели «в» - «е» </w:t>
      </w:r>
      <w:r w:rsidR="006B045F" w:rsidRPr="00C72F5B">
        <w:rPr>
          <w:sz w:val="28"/>
          <w:szCs w:val="28"/>
          <w:shd w:val="clear" w:color="auto" w:fill="FFFFFF"/>
        </w:rPr>
        <w:t>определя</w:t>
      </w:r>
      <w:r w:rsidRPr="00C72F5B">
        <w:rPr>
          <w:sz w:val="28"/>
          <w:szCs w:val="28"/>
          <w:shd w:val="clear" w:color="auto" w:fill="FFFFFF"/>
        </w:rPr>
        <w:t>ю</w:t>
      </w:r>
      <w:r w:rsidR="006B045F" w:rsidRPr="00C72F5B">
        <w:rPr>
          <w:sz w:val="28"/>
          <w:szCs w:val="28"/>
          <w:shd w:val="clear" w:color="auto" w:fill="FFFFFF"/>
        </w:rPr>
        <w:t>тся</w:t>
      </w:r>
      <w:r w:rsidRPr="00C72F5B">
        <w:rPr>
          <w:sz w:val="28"/>
          <w:szCs w:val="28"/>
          <w:shd w:val="clear" w:color="auto" w:fill="FFFFFF"/>
        </w:rPr>
        <w:t xml:space="preserve"> путем ежегодного опроса саморегулируемой организации аудиторов.</w:t>
      </w:r>
      <w:r w:rsidR="006B045F" w:rsidRPr="00C72F5B">
        <w:rPr>
          <w:sz w:val="28"/>
          <w:szCs w:val="28"/>
          <w:shd w:val="clear" w:color="auto" w:fill="FFFFFF"/>
        </w:rPr>
        <w:t xml:space="preserve"> </w:t>
      </w:r>
    </w:p>
    <w:p w:rsidR="00775BD0" w:rsidRPr="00C72F5B" w:rsidRDefault="00775BD0" w:rsidP="007B6367">
      <w:pPr>
        <w:pStyle w:val="Style7"/>
        <w:spacing w:line="240" w:lineRule="auto"/>
        <w:ind w:right="20" w:firstLine="833"/>
        <w:rPr>
          <w:rStyle w:val="CharStyle8"/>
          <w:sz w:val="28"/>
          <w:szCs w:val="28"/>
        </w:rPr>
      </w:pPr>
      <w:r w:rsidRPr="00C72F5B">
        <w:rPr>
          <w:rStyle w:val="CharStyle8"/>
          <w:sz w:val="28"/>
          <w:szCs w:val="28"/>
        </w:rPr>
        <w:t>1</w:t>
      </w:r>
      <w:r w:rsidR="003F2763" w:rsidRPr="00C72F5B">
        <w:rPr>
          <w:rStyle w:val="CharStyle8"/>
          <w:sz w:val="28"/>
          <w:szCs w:val="28"/>
        </w:rPr>
        <w:t>2</w:t>
      </w:r>
      <w:r w:rsidRPr="00C72F5B">
        <w:rPr>
          <w:rStyle w:val="CharStyle8"/>
          <w:sz w:val="28"/>
          <w:szCs w:val="28"/>
        </w:rPr>
        <w:t>. Ответственными за организацию и проведение профилактики нарушений обязатель</w:t>
      </w:r>
      <w:r w:rsidR="000E0C7A">
        <w:rPr>
          <w:rStyle w:val="CharStyle8"/>
          <w:sz w:val="28"/>
          <w:szCs w:val="28"/>
        </w:rPr>
        <w:t>ных требований саморегулируемой</w:t>
      </w:r>
      <w:r w:rsidRPr="00C72F5B">
        <w:rPr>
          <w:rStyle w:val="CharStyle8"/>
          <w:sz w:val="28"/>
          <w:szCs w:val="28"/>
        </w:rPr>
        <w:t xml:space="preserve"> организаци</w:t>
      </w:r>
      <w:r w:rsidR="000E0C7A">
        <w:rPr>
          <w:rStyle w:val="CharStyle8"/>
          <w:sz w:val="28"/>
          <w:szCs w:val="28"/>
        </w:rPr>
        <w:t>ей</w:t>
      </w:r>
      <w:r w:rsidRPr="00C72F5B">
        <w:rPr>
          <w:rStyle w:val="CharStyle8"/>
          <w:sz w:val="28"/>
          <w:szCs w:val="28"/>
        </w:rPr>
        <w:t xml:space="preserve"> аудиторов являются:</w:t>
      </w:r>
    </w:p>
    <w:p w:rsidR="00775BD0" w:rsidRPr="00C72F5B" w:rsidRDefault="00775BD0" w:rsidP="007B6367">
      <w:pPr>
        <w:pStyle w:val="Style7"/>
        <w:spacing w:line="240" w:lineRule="auto"/>
        <w:ind w:right="20" w:firstLine="833"/>
        <w:rPr>
          <w:rStyle w:val="CharStyle8"/>
          <w:sz w:val="28"/>
          <w:szCs w:val="28"/>
        </w:rPr>
      </w:pPr>
      <w:r w:rsidRPr="00C72F5B">
        <w:rPr>
          <w:rStyle w:val="CharStyle8"/>
          <w:sz w:val="28"/>
          <w:szCs w:val="28"/>
        </w:rPr>
        <w:t>Соломяный Сергей Васильевич – заместитель директора Департамента регулирования бухгалтерского учета, финансовой отчетности</w:t>
      </w:r>
      <w:r w:rsidR="000E0C7A">
        <w:rPr>
          <w:rStyle w:val="CharStyle8"/>
          <w:sz w:val="28"/>
          <w:szCs w:val="28"/>
        </w:rPr>
        <w:t xml:space="preserve"> и</w:t>
      </w:r>
      <w:r w:rsidRPr="00C72F5B">
        <w:rPr>
          <w:rStyle w:val="CharStyle8"/>
          <w:sz w:val="28"/>
          <w:szCs w:val="28"/>
        </w:rPr>
        <w:t xml:space="preserve"> аудиторской деятельности</w:t>
      </w:r>
      <w:r w:rsidR="000E0C7A">
        <w:rPr>
          <w:rStyle w:val="CharStyle8"/>
          <w:sz w:val="28"/>
          <w:szCs w:val="28"/>
        </w:rPr>
        <w:t xml:space="preserve"> </w:t>
      </w:r>
      <w:r w:rsidRPr="00C72F5B">
        <w:rPr>
          <w:rStyle w:val="CharStyle8"/>
          <w:sz w:val="28"/>
          <w:szCs w:val="28"/>
        </w:rPr>
        <w:t xml:space="preserve">– начальник отдела по </w:t>
      </w:r>
      <w:r w:rsidR="000E0C7A">
        <w:rPr>
          <w:rStyle w:val="CharStyle8"/>
          <w:sz w:val="28"/>
          <w:szCs w:val="28"/>
        </w:rPr>
        <w:t>контролю в сфере аудиторской деятельности</w:t>
      </w:r>
      <w:r w:rsidR="00CA4BB7" w:rsidRPr="00C72F5B">
        <w:rPr>
          <w:rStyle w:val="CharStyle8"/>
          <w:sz w:val="28"/>
          <w:szCs w:val="28"/>
        </w:rPr>
        <w:t xml:space="preserve"> Минфина России</w:t>
      </w:r>
      <w:r w:rsidRPr="00C72F5B">
        <w:rPr>
          <w:rStyle w:val="CharStyle8"/>
          <w:sz w:val="28"/>
          <w:szCs w:val="28"/>
        </w:rPr>
        <w:t>, тел. 8</w:t>
      </w:r>
      <w:r w:rsidR="00267A9D" w:rsidRPr="00C72F5B">
        <w:rPr>
          <w:rStyle w:val="CharStyle8"/>
          <w:sz w:val="28"/>
          <w:szCs w:val="28"/>
        </w:rPr>
        <w:t>-495</w:t>
      </w:r>
      <w:r w:rsidRPr="00C72F5B">
        <w:rPr>
          <w:rStyle w:val="CharStyle8"/>
          <w:sz w:val="28"/>
          <w:szCs w:val="28"/>
        </w:rPr>
        <w:t>-</w:t>
      </w:r>
      <w:r w:rsidR="00754684" w:rsidRPr="00C72F5B">
        <w:rPr>
          <w:rStyle w:val="CharStyle8"/>
          <w:sz w:val="28"/>
          <w:szCs w:val="28"/>
        </w:rPr>
        <w:t>913-11-11 (доб. 0701)</w:t>
      </w:r>
      <w:r w:rsidRPr="00C72F5B">
        <w:rPr>
          <w:rStyle w:val="CharStyle8"/>
          <w:sz w:val="28"/>
          <w:szCs w:val="28"/>
        </w:rPr>
        <w:t>;</w:t>
      </w:r>
    </w:p>
    <w:p w:rsidR="00775BD0" w:rsidRDefault="00775BD0" w:rsidP="007B6367">
      <w:pPr>
        <w:pStyle w:val="Style7"/>
        <w:spacing w:line="240" w:lineRule="auto"/>
        <w:ind w:right="20" w:firstLine="833"/>
        <w:rPr>
          <w:rStyle w:val="CharStyle8"/>
          <w:sz w:val="28"/>
          <w:szCs w:val="28"/>
        </w:rPr>
      </w:pPr>
      <w:r w:rsidRPr="00C72F5B">
        <w:rPr>
          <w:rStyle w:val="CharStyle8"/>
          <w:sz w:val="28"/>
          <w:szCs w:val="28"/>
        </w:rPr>
        <w:t xml:space="preserve">Паньшин Алексей Владимирович – заместитель начальника отдела </w:t>
      </w:r>
      <w:r w:rsidR="000E0C7A" w:rsidRPr="00C72F5B">
        <w:rPr>
          <w:rStyle w:val="CharStyle8"/>
          <w:sz w:val="28"/>
          <w:szCs w:val="28"/>
        </w:rPr>
        <w:t xml:space="preserve">по </w:t>
      </w:r>
      <w:r w:rsidR="000E0C7A">
        <w:rPr>
          <w:rStyle w:val="CharStyle8"/>
          <w:sz w:val="28"/>
          <w:szCs w:val="28"/>
        </w:rPr>
        <w:t>контролю в сфере аудиторской деятельности</w:t>
      </w:r>
      <w:r w:rsidRPr="00C72F5B">
        <w:rPr>
          <w:rStyle w:val="CharStyle8"/>
          <w:sz w:val="28"/>
          <w:szCs w:val="28"/>
        </w:rPr>
        <w:t xml:space="preserve"> Департамента регулирования бухгалтерского учета, финансовой отчетности</w:t>
      </w:r>
      <w:r w:rsidR="000E0C7A">
        <w:rPr>
          <w:rStyle w:val="CharStyle8"/>
          <w:sz w:val="28"/>
          <w:szCs w:val="28"/>
        </w:rPr>
        <w:t xml:space="preserve"> и</w:t>
      </w:r>
      <w:r w:rsidRPr="00C72F5B">
        <w:rPr>
          <w:rStyle w:val="CharStyle8"/>
          <w:sz w:val="28"/>
          <w:szCs w:val="28"/>
        </w:rPr>
        <w:t xml:space="preserve"> аудиторской деятельности</w:t>
      </w:r>
      <w:r w:rsidR="00CA4BB7" w:rsidRPr="00C72F5B">
        <w:rPr>
          <w:rStyle w:val="CharStyle8"/>
          <w:sz w:val="28"/>
          <w:szCs w:val="28"/>
        </w:rPr>
        <w:t xml:space="preserve"> Минфина России</w:t>
      </w:r>
      <w:r w:rsidRPr="00C72F5B">
        <w:rPr>
          <w:rStyle w:val="CharStyle8"/>
          <w:sz w:val="28"/>
          <w:szCs w:val="28"/>
        </w:rPr>
        <w:t>, тел. 8-</w:t>
      </w:r>
      <w:r w:rsidR="00267A9D" w:rsidRPr="00C72F5B">
        <w:rPr>
          <w:rStyle w:val="CharStyle8"/>
          <w:sz w:val="28"/>
          <w:szCs w:val="28"/>
        </w:rPr>
        <w:t>495-</w:t>
      </w:r>
      <w:r w:rsidR="007B017A" w:rsidRPr="00C72F5B">
        <w:rPr>
          <w:rStyle w:val="CharStyle8"/>
          <w:sz w:val="28"/>
          <w:szCs w:val="28"/>
        </w:rPr>
        <w:t>913-11-11 (доб. 0744)</w:t>
      </w:r>
      <w:r w:rsidRPr="00C72F5B">
        <w:rPr>
          <w:rStyle w:val="CharStyle8"/>
          <w:sz w:val="28"/>
          <w:szCs w:val="28"/>
        </w:rPr>
        <w:t>.</w:t>
      </w:r>
    </w:p>
    <w:p w:rsidR="002A690C" w:rsidRPr="00C72F5B" w:rsidRDefault="001F4855" w:rsidP="007B6367">
      <w:pPr>
        <w:pStyle w:val="Style7"/>
        <w:spacing w:line="240" w:lineRule="auto"/>
        <w:ind w:right="20" w:firstLine="833"/>
        <w:rPr>
          <w:rStyle w:val="CharStyle8"/>
          <w:sz w:val="28"/>
          <w:szCs w:val="28"/>
        </w:rPr>
      </w:pPr>
      <w:r w:rsidRPr="00C72F5B">
        <w:rPr>
          <w:rStyle w:val="CharStyle8"/>
          <w:sz w:val="28"/>
          <w:szCs w:val="28"/>
        </w:rPr>
        <w:t xml:space="preserve">13. </w:t>
      </w:r>
      <w:r w:rsidR="002A690C" w:rsidRPr="00C72F5B">
        <w:rPr>
          <w:rStyle w:val="CharStyle8"/>
          <w:sz w:val="28"/>
          <w:szCs w:val="28"/>
        </w:rPr>
        <w:t xml:space="preserve">Уполномоченным на выдачу при получении сведений о готовящихся </w:t>
      </w:r>
      <w:r w:rsidR="002A690C" w:rsidRPr="00C72F5B">
        <w:rPr>
          <w:rStyle w:val="CharStyle8"/>
          <w:sz w:val="28"/>
          <w:szCs w:val="28"/>
        </w:rPr>
        <w:lastRenderedPageBreak/>
        <w:t>нарушениях или о признаках нарушений обязательных требований предостережений о недопустимости нарушения обязательных требований в соответствии с частями 5 - 7 статьи 8.2 Федерального закона</w:t>
      </w:r>
      <w:r w:rsidR="00F619FE" w:rsidRPr="00C72F5B">
        <w:rPr>
          <w:rStyle w:val="CharStyle8"/>
          <w:sz w:val="28"/>
          <w:szCs w:val="28"/>
        </w:rPr>
        <w:t xml:space="preserve"> от 26 декабря 2008 г. № 294-ФЗ</w:t>
      </w:r>
      <w:r w:rsidR="002A690C" w:rsidRPr="00C72F5B">
        <w:rPr>
          <w:rStyle w:val="CharStyle8"/>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w:t>
      </w:r>
      <w:r w:rsidR="000E0C7A">
        <w:rPr>
          <w:rStyle w:val="CharStyle8"/>
          <w:sz w:val="28"/>
          <w:szCs w:val="28"/>
        </w:rPr>
        <w:t>Колычев Владимир Владимирович</w:t>
      </w:r>
      <w:r w:rsidR="002A690C" w:rsidRPr="00C72F5B">
        <w:rPr>
          <w:rStyle w:val="CharStyle8"/>
          <w:sz w:val="28"/>
          <w:szCs w:val="28"/>
        </w:rPr>
        <w:t xml:space="preserve"> – заместитель Министра финансов Российской Федерации, тел. 8-495-913-11-11 (доб. </w:t>
      </w:r>
      <w:r w:rsidR="000E0C7A">
        <w:rPr>
          <w:rStyle w:val="CharStyle8"/>
          <w:sz w:val="28"/>
          <w:szCs w:val="28"/>
        </w:rPr>
        <w:t>41</w:t>
      </w:r>
      <w:r w:rsidR="003C42C8" w:rsidRPr="00C72F5B">
        <w:rPr>
          <w:rStyle w:val="CharStyle8"/>
          <w:sz w:val="28"/>
          <w:szCs w:val="28"/>
        </w:rPr>
        <w:t>10</w:t>
      </w:r>
      <w:r w:rsidR="002A690C" w:rsidRPr="00C72F5B">
        <w:rPr>
          <w:rStyle w:val="CharStyle8"/>
          <w:sz w:val="28"/>
          <w:szCs w:val="28"/>
        </w:rPr>
        <w:t>).</w:t>
      </w:r>
    </w:p>
    <w:p w:rsidR="00C66396" w:rsidRPr="00C72F5B" w:rsidRDefault="002F7A2F" w:rsidP="007B6367">
      <w:pPr>
        <w:pStyle w:val="Style7"/>
        <w:spacing w:line="240" w:lineRule="auto"/>
        <w:ind w:right="20" w:firstLine="833"/>
        <w:rPr>
          <w:rStyle w:val="CharStyle8"/>
          <w:sz w:val="28"/>
          <w:szCs w:val="28"/>
        </w:rPr>
      </w:pPr>
      <w:r w:rsidRPr="00C72F5B">
        <w:rPr>
          <w:rStyle w:val="CharStyle8"/>
          <w:sz w:val="28"/>
          <w:szCs w:val="28"/>
        </w:rPr>
        <w:t>1</w:t>
      </w:r>
      <w:r w:rsidR="002A690C" w:rsidRPr="00C72F5B">
        <w:rPr>
          <w:rStyle w:val="CharStyle8"/>
          <w:sz w:val="28"/>
          <w:szCs w:val="28"/>
        </w:rPr>
        <w:t>4</w:t>
      </w:r>
      <w:r w:rsidR="00775BD0" w:rsidRPr="00C72F5B">
        <w:rPr>
          <w:rStyle w:val="CharStyle8"/>
          <w:sz w:val="28"/>
          <w:szCs w:val="28"/>
        </w:rPr>
        <w:t>.</w:t>
      </w:r>
      <w:r w:rsidR="00773FF0" w:rsidRPr="00C72F5B">
        <w:rPr>
          <w:rStyle w:val="CharStyle8"/>
          <w:sz w:val="28"/>
          <w:szCs w:val="28"/>
        </w:rPr>
        <w:t xml:space="preserve"> Информация о </w:t>
      </w:r>
      <w:r w:rsidR="00CF6D06" w:rsidRPr="00C72F5B">
        <w:rPr>
          <w:sz w:val="28"/>
          <w:szCs w:val="28"/>
        </w:rPr>
        <w:t>мероприятиях</w:t>
      </w:r>
      <w:r w:rsidR="00775BD0" w:rsidRPr="00C72F5B">
        <w:rPr>
          <w:sz w:val="28"/>
          <w:szCs w:val="28"/>
        </w:rPr>
        <w:t xml:space="preserve"> по профилактике нарушений </w:t>
      </w:r>
      <w:r w:rsidR="00CF6D06" w:rsidRPr="00C72F5B">
        <w:rPr>
          <w:sz w:val="28"/>
          <w:szCs w:val="28"/>
        </w:rPr>
        <w:t xml:space="preserve">обязательных </w:t>
      </w:r>
      <w:r w:rsidR="00236EF0" w:rsidRPr="00C72F5B">
        <w:rPr>
          <w:sz w:val="28"/>
          <w:szCs w:val="28"/>
        </w:rPr>
        <w:t xml:space="preserve">требований </w:t>
      </w:r>
      <w:r w:rsidR="007157B6" w:rsidRPr="00C72F5B">
        <w:rPr>
          <w:sz w:val="28"/>
          <w:szCs w:val="28"/>
        </w:rPr>
        <w:t xml:space="preserve">саморегулируемой организации </w:t>
      </w:r>
      <w:r w:rsidR="00773FF0" w:rsidRPr="00C72F5B">
        <w:rPr>
          <w:sz w:val="28"/>
          <w:szCs w:val="28"/>
        </w:rPr>
        <w:t>аудиторов</w:t>
      </w:r>
      <w:r w:rsidR="00236EF0" w:rsidRPr="00C72F5B">
        <w:rPr>
          <w:sz w:val="28"/>
          <w:szCs w:val="28"/>
        </w:rPr>
        <w:t xml:space="preserve"> </w:t>
      </w:r>
      <w:r w:rsidR="00773FF0" w:rsidRPr="00C72F5B">
        <w:rPr>
          <w:sz w:val="28"/>
          <w:szCs w:val="28"/>
        </w:rPr>
        <w:t>размещается</w:t>
      </w:r>
      <w:r w:rsidR="00236EF0" w:rsidRPr="00C72F5B">
        <w:rPr>
          <w:sz w:val="28"/>
          <w:szCs w:val="28"/>
        </w:rPr>
        <w:t xml:space="preserve"> </w:t>
      </w:r>
      <w:r w:rsidR="00773FF0" w:rsidRPr="00C72F5B">
        <w:rPr>
          <w:rStyle w:val="CharStyle8"/>
          <w:sz w:val="28"/>
          <w:szCs w:val="28"/>
        </w:rPr>
        <w:t>в сети «Интернет».</w:t>
      </w:r>
    </w:p>
    <w:p w:rsidR="00B723A1" w:rsidRDefault="00B723A1" w:rsidP="007B6367">
      <w:pPr>
        <w:widowControl w:val="0"/>
        <w:ind w:firstLine="833"/>
        <w:jc w:val="center"/>
        <w:rPr>
          <w:sz w:val="28"/>
          <w:szCs w:val="28"/>
          <w:shd w:val="clear" w:color="auto" w:fill="FFFFFF"/>
        </w:rPr>
      </w:pPr>
    </w:p>
    <w:p w:rsidR="00D624C5" w:rsidRDefault="00C66396" w:rsidP="007B6367">
      <w:pPr>
        <w:widowControl w:val="0"/>
        <w:ind w:firstLine="833"/>
        <w:jc w:val="center"/>
        <w:rPr>
          <w:sz w:val="28"/>
          <w:szCs w:val="28"/>
          <w:shd w:val="clear" w:color="auto" w:fill="FFFFFF"/>
        </w:rPr>
      </w:pPr>
      <w:r w:rsidRPr="00C72F5B">
        <w:rPr>
          <w:sz w:val="28"/>
          <w:szCs w:val="28"/>
          <w:shd w:val="clear" w:color="auto" w:fill="FFFFFF"/>
          <w:lang w:val="en-US"/>
        </w:rPr>
        <w:t>V</w:t>
      </w:r>
      <w:r w:rsidRPr="00C72F5B">
        <w:rPr>
          <w:sz w:val="28"/>
          <w:szCs w:val="28"/>
          <w:shd w:val="clear" w:color="auto" w:fill="FFFFFF"/>
        </w:rPr>
        <w:t>. План мероприятий п</w:t>
      </w:r>
      <w:r w:rsidR="00046032" w:rsidRPr="00C72F5B">
        <w:rPr>
          <w:sz w:val="28"/>
          <w:szCs w:val="28"/>
          <w:shd w:val="clear" w:color="auto" w:fill="FFFFFF"/>
        </w:rPr>
        <w:t xml:space="preserve">о профилактике нарушений на </w:t>
      </w:r>
      <w:r w:rsidR="000E0C7A">
        <w:rPr>
          <w:sz w:val="28"/>
          <w:szCs w:val="28"/>
          <w:shd w:val="clear" w:color="auto" w:fill="FFFFFF"/>
        </w:rPr>
        <w:t>2022</w:t>
      </w:r>
      <w:r w:rsidR="007157B6" w:rsidRPr="00C72F5B">
        <w:rPr>
          <w:sz w:val="28"/>
          <w:szCs w:val="28"/>
          <w:shd w:val="clear" w:color="auto" w:fill="FFFFFF"/>
        </w:rPr>
        <w:t xml:space="preserve"> </w:t>
      </w:r>
      <w:r w:rsidRPr="00C72F5B">
        <w:rPr>
          <w:sz w:val="28"/>
          <w:szCs w:val="28"/>
          <w:shd w:val="clear" w:color="auto" w:fill="FFFFFF"/>
        </w:rPr>
        <w:t>г.</w:t>
      </w:r>
    </w:p>
    <w:p w:rsidR="008E457A" w:rsidRPr="00C72F5B" w:rsidRDefault="008E457A" w:rsidP="008E457A">
      <w:pPr>
        <w:widowControl w:val="0"/>
        <w:ind w:firstLine="833"/>
        <w:jc w:val="center"/>
        <w:rPr>
          <w:sz w:val="28"/>
          <w:szCs w:val="28"/>
          <w:shd w:val="clear" w:color="auto" w:fill="FFFFFF"/>
        </w:rPr>
      </w:pPr>
    </w:p>
    <w:tbl>
      <w:tblPr>
        <w:tblStyle w:val="a5"/>
        <w:tblW w:w="10456" w:type="dxa"/>
        <w:tblLayout w:type="fixed"/>
        <w:tblLook w:val="04A0" w:firstRow="1" w:lastRow="0" w:firstColumn="1" w:lastColumn="0" w:noHBand="0" w:noVBand="1"/>
      </w:tblPr>
      <w:tblGrid>
        <w:gridCol w:w="675"/>
        <w:gridCol w:w="3686"/>
        <w:gridCol w:w="1417"/>
        <w:gridCol w:w="1701"/>
        <w:gridCol w:w="2977"/>
      </w:tblGrid>
      <w:tr w:rsidR="00C72F5B" w:rsidRPr="00C72F5B" w:rsidTr="008E457A">
        <w:trPr>
          <w:tblHeader/>
        </w:trPr>
        <w:tc>
          <w:tcPr>
            <w:tcW w:w="675" w:type="dxa"/>
            <w:vAlign w:val="center"/>
          </w:tcPr>
          <w:p w:rsidR="00C66396" w:rsidRPr="00C72F5B" w:rsidRDefault="00C66396" w:rsidP="008E457A">
            <w:pPr>
              <w:widowControl w:val="0"/>
              <w:jc w:val="center"/>
              <w:rPr>
                <w:sz w:val="22"/>
                <w:szCs w:val="22"/>
              </w:rPr>
            </w:pPr>
            <w:r w:rsidRPr="00C72F5B">
              <w:rPr>
                <w:sz w:val="22"/>
                <w:szCs w:val="22"/>
              </w:rPr>
              <w:t>№ п/п</w:t>
            </w:r>
          </w:p>
        </w:tc>
        <w:tc>
          <w:tcPr>
            <w:tcW w:w="3686" w:type="dxa"/>
            <w:vAlign w:val="center"/>
          </w:tcPr>
          <w:p w:rsidR="00C66396" w:rsidRPr="00C72F5B" w:rsidRDefault="00C66396" w:rsidP="008E457A">
            <w:pPr>
              <w:widowControl w:val="0"/>
              <w:jc w:val="center"/>
              <w:rPr>
                <w:sz w:val="22"/>
                <w:szCs w:val="22"/>
              </w:rPr>
            </w:pPr>
            <w:r w:rsidRPr="00C72F5B">
              <w:rPr>
                <w:sz w:val="22"/>
                <w:szCs w:val="22"/>
              </w:rPr>
              <w:t>Наименование мероприятия</w:t>
            </w:r>
          </w:p>
        </w:tc>
        <w:tc>
          <w:tcPr>
            <w:tcW w:w="1417" w:type="dxa"/>
            <w:vAlign w:val="center"/>
          </w:tcPr>
          <w:p w:rsidR="00644B7A" w:rsidRPr="00C72F5B" w:rsidRDefault="00C66396" w:rsidP="008E457A">
            <w:pPr>
              <w:widowControl w:val="0"/>
              <w:jc w:val="center"/>
              <w:rPr>
                <w:sz w:val="22"/>
                <w:szCs w:val="22"/>
              </w:rPr>
            </w:pPr>
            <w:r w:rsidRPr="00C72F5B">
              <w:rPr>
                <w:sz w:val="22"/>
                <w:szCs w:val="22"/>
              </w:rPr>
              <w:t xml:space="preserve">Срок </w:t>
            </w:r>
          </w:p>
          <w:p w:rsidR="00C66396" w:rsidRPr="00C72F5B" w:rsidRDefault="00644B7A" w:rsidP="008E457A">
            <w:pPr>
              <w:widowControl w:val="0"/>
              <w:jc w:val="center"/>
              <w:rPr>
                <w:sz w:val="22"/>
                <w:szCs w:val="22"/>
              </w:rPr>
            </w:pPr>
            <w:r w:rsidRPr="00C72F5B">
              <w:rPr>
                <w:sz w:val="22"/>
                <w:szCs w:val="22"/>
              </w:rPr>
              <w:t xml:space="preserve">(периодич-ность) </w:t>
            </w:r>
            <w:r w:rsidR="00C66396" w:rsidRPr="00C72F5B">
              <w:rPr>
                <w:sz w:val="22"/>
                <w:szCs w:val="22"/>
              </w:rPr>
              <w:t>исполнения</w:t>
            </w:r>
          </w:p>
        </w:tc>
        <w:tc>
          <w:tcPr>
            <w:tcW w:w="1701" w:type="dxa"/>
            <w:vAlign w:val="center"/>
          </w:tcPr>
          <w:p w:rsidR="00C66396" w:rsidRPr="00C72F5B" w:rsidRDefault="00C66396" w:rsidP="008E457A">
            <w:pPr>
              <w:widowControl w:val="0"/>
              <w:jc w:val="center"/>
              <w:rPr>
                <w:sz w:val="22"/>
                <w:szCs w:val="22"/>
              </w:rPr>
            </w:pPr>
            <w:r w:rsidRPr="00C72F5B">
              <w:rPr>
                <w:sz w:val="22"/>
                <w:szCs w:val="22"/>
              </w:rPr>
              <w:t>Ответственн</w:t>
            </w:r>
            <w:r w:rsidR="00644B7A" w:rsidRPr="00C72F5B">
              <w:rPr>
                <w:sz w:val="22"/>
                <w:szCs w:val="22"/>
              </w:rPr>
              <w:t>ое подразделение органа государствен-ного контроля (надзора)</w:t>
            </w:r>
          </w:p>
        </w:tc>
        <w:tc>
          <w:tcPr>
            <w:tcW w:w="2977" w:type="dxa"/>
            <w:vAlign w:val="center"/>
          </w:tcPr>
          <w:p w:rsidR="00C66396" w:rsidRPr="00C72F5B" w:rsidRDefault="00C66396" w:rsidP="008E457A">
            <w:pPr>
              <w:widowControl w:val="0"/>
              <w:jc w:val="center"/>
              <w:rPr>
                <w:sz w:val="22"/>
                <w:szCs w:val="22"/>
              </w:rPr>
            </w:pPr>
            <w:r w:rsidRPr="00C72F5B">
              <w:rPr>
                <w:sz w:val="22"/>
                <w:szCs w:val="22"/>
              </w:rPr>
              <w:t>Ожидаемый результат</w:t>
            </w:r>
          </w:p>
        </w:tc>
      </w:tr>
      <w:tr w:rsidR="00C72F5B" w:rsidRPr="00C72F5B" w:rsidTr="008E457A">
        <w:tc>
          <w:tcPr>
            <w:tcW w:w="675" w:type="dxa"/>
          </w:tcPr>
          <w:p w:rsidR="00C66396" w:rsidRPr="00C72F5B" w:rsidRDefault="00C66396" w:rsidP="008E457A">
            <w:pPr>
              <w:widowControl w:val="0"/>
              <w:ind w:right="20"/>
              <w:jc w:val="center"/>
              <w:rPr>
                <w:sz w:val="22"/>
                <w:szCs w:val="22"/>
              </w:rPr>
            </w:pPr>
            <w:r w:rsidRPr="00C72F5B">
              <w:rPr>
                <w:sz w:val="22"/>
                <w:szCs w:val="22"/>
              </w:rPr>
              <w:t>1.</w:t>
            </w:r>
          </w:p>
        </w:tc>
        <w:tc>
          <w:tcPr>
            <w:tcW w:w="3686" w:type="dxa"/>
          </w:tcPr>
          <w:p w:rsidR="00D624C5" w:rsidRPr="00C72F5B" w:rsidRDefault="00C66396" w:rsidP="008E457A">
            <w:pPr>
              <w:widowControl w:val="0"/>
              <w:shd w:val="clear" w:color="auto" w:fill="FFFFFF"/>
              <w:ind w:right="20"/>
              <w:rPr>
                <w:sz w:val="22"/>
                <w:szCs w:val="22"/>
              </w:rPr>
            </w:pPr>
            <w:r w:rsidRPr="00C72F5B">
              <w:rPr>
                <w:sz w:val="22"/>
                <w:szCs w:val="22"/>
              </w:rPr>
              <w:t>Поддержание в актуальном виде размещенного на официальном сайте Минфина России в сети «Интернет» Перечня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w:t>
            </w:r>
          </w:p>
        </w:tc>
        <w:tc>
          <w:tcPr>
            <w:tcW w:w="1417" w:type="dxa"/>
          </w:tcPr>
          <w:p w:rsidR="00C66396" w:rsidRPr="00C72F5B" w:rsidRDefault="00C66396" w:rsidP="008E457A">
            <w:pPr>
              <w:widowControl w:val="0"/>
              <w:ind w:right="20"/>
              <w:jc w:val="center"/>
              <w:rPr>
                <w:sz w:val="22"/>
                <w:szCs w:val="22"/>
              </w:rPr>
            </w:pPr>
            <w:r w:rsidRPr="00C72F5B">
              <w:rPr>
                <w:sz w:val="22"/>
                <w:szCs w:val="22"/>
              </w:rPr>
              <w:t>в течение года</w:t>
            </w:r>
          </w:p>
        </w:tc>
        <w:tc>
          <w:tcPr>
            <w:tcW w:w="1701" w:type="dxa"/>
          </w:tcPr>
          <w:p w:rsidR="00C66396" w:rsidRPr="00C72F5B" w:rsidRDefault="00C66396" w:rsidP="000E0C7A">
            <w:pPr>
              <w:widowControl w:val="0"/>
              <w:ind w:right="20"/>
              <w:jc w:val="center"/>
              <w:rPr>
                <w:sz w:val="22"/>
                <w:szCs w:val="22"/>
              </w:rPr>
            </w:pPr>
            <w:r w:rsidRPr="00C72F5B">
              <w:rPr>
                <w:sz w:val="22"/>
                <w:szCs w:val="22"/>
              </w:rPr>
              <w:t>Департамент регулирования бухгалтерского учета, финансовой отчетности</w:t>
            </w:r>
            <w:r w:rsidR="000E0C7A">
              <w:rPr>
                <w:sz w:val="22"/>
                <w:szCs w:val="22"/>
              </w:rPr>
              <w:t xml:space="preserve"> и</w:t>
            </w:r>
            <w:r w:rsidRPr="00C72F5B">
              <w:rPr>
                <w:sz w:val="22"/>
                <w:szCs w:val="22"/>
              </w:rPr>
              <w:t xml:space="preserve"> аудиторской деятельности (далее – Департамент)</w:t>
            </w:r>
          </w:p>
        </w:tc>
        <w:tc>
          <w:tcPr>
            <w:tcW w:w="2977" w:type="dxa"/>
          </w:tcPr>
          <w:p w:rsidR="00C66396" w:rsidRPr="00C72F5B" w:rsidRDefault="00C66396" w:rsidP="008E457A">
            <w:pPr>
              <w:widowControl w:val="0"/>
              <w:ind w:right="20"/>
              <w:jc w:val="center"/>
              <w:rPr>
                <w:sz w:val="22"/>
                <w:szCs w:val="22"/>
              </w:rPr>
            </w:pPr>
            <w:r w:rsidRPr="00C72F5B">
              <w:rPr>
                <w:sz w:val="22"/>
                <w:szCs w:val="22"/>
              </w:rPr>
              <w:t xml:space="preserve">Повышение информированности </w:t>
            </w:r>
            <w:r w:rsidR="0022403D" w:rsidRPr="00C72F5B">
              <w:rPr>
                <w:sz w:val="22"/>
                <w:szCs w:val="22"/>
              </w:rPr>
              <w:t xml:space="preserve">саморегулируемой </w:t>
            </w:r>
            <w:r w:rsidRPr="00C72F5B">
              <w:rPr>
                <w:sz w:val="22"/>
                <w:szCs w:val="22"/>
              </w:rPr>
              <w:t>организаци</w:t>
            </w:r>
            <w:r w:rsidR="0022403D" w:rsidRPr="00C72F5B">
              <w:rPr>
                <w:sz w:val="22"/>
                <w:szCs w:val="22"/>
              </w:rPr>
              <w:t>и</w:t>
            </w:r>
            <w:r w:rsidRPr="00C72F5B">
              <w:rPr>
                <w:sz w:val="22"/>
                <w:szCs w:val="22"/>
              </w:rPr>
              <w:t xml:space="preserve"> аудиторов и заинтересованных лиц</w:t>
            </w:r>
          </w:p>
        </w:tc>
      </w:tr>
      <w:tr w:rsidR="00C72F5B" w:rsidRPr="00C72F5B" w:rsidTr="008E457A">
        <w:tc>
          <w:tcPr>
            <w:tcW w:w="675" w:type="dxa"/>
          </w:tcPr>
          <w:p w:rsidR="00C66396" w:rsidRPr="00C72F5B" w:rsidRDefault="00C66396" w:rsidP="008E457A">
            <w:pPr>
              <w:widowControl w:val="0"/>
              <w:ind w:right="20"/>
              <w:jc w:val="center"/>
              <w:rPr>
                <w:sz w:val="22"/>
                <w:szCs w:val="22"/>
              </w:rPr>
            </w:pPr>
            <w:r w:rsidRPr="00C72F5B">
              <w:rPr>
                <w:sz w:val="22"/>
                <w:szCs w:val="22"/>
              </w:rPr>
              <w:t>2.</w:t>
            </w:r>
          </w:p>
        </w:tc>
        <w:tc>
          <w:tcPr>
            <w:tcW w:w="3686" w:type="dxa"/>
          </w:tcPr>
          <w:p w:rsidR="00C66396" w:rsidRPr="00C72F5B" w:rsidRDefault="00C66396" w:rsidP="008E457A">
            <w:pPr>
              <w:widowControl w:val="0"/>
              <w:shd w:val="clear" w:color="auto" w:fill="FFFFFF"/>
              <w:spacing w:line="235" w:lineRule="auto"/>
              <w:ind w:right="20"/>
              <w:rPr>
                <w:sz w:val="22"/>
                <w:szCs w:val="22"/>
              </w:rPr>
            </w:pPr>
            <w:r w:rsidRPr="00C72F5B">
              <w:rPr>
                <w:sz w:val="22"/>
                <w:szCs w:val="22"/>
              </w:rPr>
              <w:t xml:space="preserve">Поддержание в актуальном виде размещенных на официальном сайте Минфина России в сети «Интернет» текстов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w:t>
            </w:r>
            <w:r w:rsidR="005A2C4D" w:rsidRPr="00C72F5B">
              <w:rPr>
                <w:sz w:val="22"/>
                <w:szCs w:val="22"/>
              </w:rPr>
              <w:t xml:space="preserve">саморегулируемой организации </w:t>
            </w:r>
            <w:r w:rsidRPr="00C72F5B">
              <w:rPr>
                <w:sz w:val="22"/>
                <w:szCs w:val="22"/>
              </w:rPr>
              <w:t>аудиторов</w:t>
            </w:r>
          </w:p>
        </w:tc>
        <w:tc>
          <w:tcPr>
            <w:tcW w:w="1417" w:type="dxa"/>
          </w:tcPr>
          <w:p w:rsidR="00C66396" w:rsidRPr="00C72F5B" w:rsidRDefault="00C66396" w:rsidP="008E457A">
            <w:pPr>
              <w:widowControl w:val="0"/>
              <w:ind w:right="20"/>
              <w:jc w:val="center"/>
              <w:rPr>
                <w:sz w:val="22"/>
                <w:szCs w:val="22"/>
              </w:rPr>
            </w:pPr>
            <w:r w:rsidRPr="00C72F5B">
              <w:rPr>
                <w:sz w:val="22"/>
                <w:szCs w:val="22"/>
              </w:rPr>
              <w:t>в течение года</w:t>
            </w:r>
          </w:p>
        </w:tc>
        <w:tc>
          <w:tcPr>
            <w:tcW w:w="1701" w:type="dxa"/>
          </w:tcPr>
          <w:p w:rsidR="00C66396" w:rsidRPr="00C72F5B" w:rsidRDefault="00C66396" w:rsidP="008E457A">
            <w:pPr>
              <w:widowControl w:val="0"/>
              <w:ind w:right="20"/>
              <w:jc w:val="center"/>
              <w:rPr>
                <w:sz w:val="22"/>
                <w:szCs w:val="22"/>
              </w:rPr>
            </w:pPr>
            <w:r w:rsidRPr="00C72F5B">
              <w:rPr>
                <w:sz w:val="22"/>
                <w:szCs w:val="22"/>
              </w:rPr>
              <w:t>Департамент</w:t>
            </w:r>
          </w:p>
        </w:tc>
        <w:tc>
          <w:tcPr>
            <w:tcW w:w="2977" w:type="dxa"/>
          </w:tcPr>
          <w:p w:rsidR="00C66396" w:rsidRPr="00C72F5B" w:rsidRDefault="00C66396" w:rsidP="008E457A">
            <w:pPr>
              <w:widowControl w:val="0"/>
              <w:ind w:right="20"/>
              <w:jc w:val="center"/>
              <w:rPr>
                <w:sz w:val="22"/>
                <w:szCs w:val="22"/>
              </w:rPr>
            </w:pPr>
            <w:r w:rsidRPr="00C72F5B">
              <w:rPr>
                <w:sz w:val="22"/>
                <w:szCs w:val="22"/>
              </w:rPr>
              <w:t xml:space="preserve">Повышение информированности </w:t>
            </w:r>
            <w:r w:rsidR="007157B6" w:rsidRPr="00C72F5B">
              <w:rPr>
                <w:sz w:val="22"/>
                <w:szCs w:val="22"/>
              </w:rPr>
              <w:t xml:space="preserve">саморегулируемой организации </w:t>
            </w:r>
            <w:r w:rsidRPr="00C72F5B">
              <w:rPr>
                <w:sz w:val="22"/>
                <w:szCs w:val="22"/>
              </w:rPr>
              <w:t>аудиторов и заинтересованных лиц</w:t>
            </w:r>
          </w:p>
        </w:tc>
      </w:tr>
      <w:tr w:rsidR="00C72F5B" w:rsidRPr="00C72F5B" w:rsidTr="008E457A">
        <w:tc>
          <w:tcPr>
            <w:tcW w:w="675" w:type="dxa"/>
          </w:tcPr>
          <w:p w:rsidR="00C66396" w:rsidRPr="00C72F5B" w:rsidRDefault="00C66396" w:rsidP="008E457A">
            <w:pPr>
              <w:widowControl w:val="0"/>
              <w:ind w:right="20"/>
              <w:jc w:val="center"/>
              <w:rPr>
                <w:sz w:val="22"/>
                <w:szCs w:val="22"/>
              </w:rPr>
            </w:pPr>
            <w:r w:rsidRPr="00C72F5B">
              <w:rPr>
                <w:sz w:val="22"/>
                <w:szCs w:val="22"/>
              </w:rPr>
              <w:t>3.</w:t>
            </w:r>
          </w:p>
        </w:tc>
        <w:tc>
          <w:tcPr>
            <w:tcW w:w="3686" w:type="dxa"/>
          </w:tcPr>
          <w:p w:rsidR="00C66396" w:rsidRPr="00C72F5B" w:rsidRDefault="00C66396" w:rsidP="008E457A">
            <w:pPr>
              <w:widowControl w:val="0"/>
              <w:shd w:val="clear" w:color="auto" w:fill="FFFFFF"/>
              <w:spacing w:line="235" w:lineRule="auto"/>
              <w:ind w:right="20"/>
              <w:rPr>
                <w:sz w:val="22"/>
                <w:szCs w:val="22"/>
              </w:rPr>
            </w:pPr>
            <w:r w:rsidRPr="00C72F5B">
              <w:rPr>
                <w:sz w:val="22"/>
                <w:szCs w:val="22"/>
              </w:rPr>
              <w:t xml:space="preserve">Подготовка и размещение на официальном сайте Минфина России в сети «Интернет» информационных сообщений, связанных с изменением нормативных правовых актов, входящих в Перечень правовых актов и их отдельных частей (приложений), содержащих </w:t>
            </w:r>
            <w:r w:rsidRPr="00C72F5B">
              <w:rPr>
                <w:sz w:val="22"/>
                <w:szCs w:val="22"/>
              </w:rPr>
              <w:lastRenderedPageBreak/>
              <w:t>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 (при необходимости)</w:t>
            </w:r>
          </w:p>
        </w:tc>
        <w:tc>
          <w:tcPr>
            <w:tcW w:w="1417" w:type="dxa"/>
          </w:tcPr>
          <w:p w:rsidR="00C66396" w:rsidRPr="00C72F5B" w:rsidRDefault="00C66396" w:rsidP="008E457A">
            <w:pPr>
              <w:widowControl w:val="0"/>
              <w:ind w:right="20"/>
              <w:jc w:val="center"/>
              <w:rPr>
                <w:sz w:val="22"/>
                <w:szCs w:val="22"/>
              </w:rPr>
            </w:pPr>
            <w:r w:rsidRPr="00C72F5B">
              <w:rPr>
                <w:sz w:val="22"/>
                <w:szCs w:val="22"/>
              </w:rPr>
              <w:lastRenderedPageBreak/>
              <w:t>в течение года</w:t>
            </w:r>
          </w:p>
        </w:tc>
        <w:tc>
          <w:tcPr>
            <w:tcW w:w="1701" w:type="dxa"/>
          </w:tcPr>
          <w:p w:rsidR="00C66396" w:rsidRPr="00C72F5B" w:rsidRDefault="00C66396" w:rsidP="008E457A">
            <w:pPr>
              <w:widowControl w:val="0"/>
              <w:ind w:right="20"/>
              <w:jc w:val="center"/>
              <w:rPr>
                <w:sz w:val="22"/>
                <w:szCs w:val="22"/>
              </w:rPr>
            </w:pPr>
            <w:r w:rsidRPr="00C72F5B">
              <w:rPr>
                <w:sz w:val="22"/>
                <w:szCs w:val="22"/>
              </w:rPr>
              <w:t>Департамент</w:t>
            </w:r>
          </w:p>
        </w:tc>
        <w:tc>
          <w:tcPr>
            <w:tcW w:w="2977" w:type="dxa"/>
          </w:tcPr>
          <w:p w:rsidR="00C66396" w:rsidRPr="00C72F5B" w:rsidRDefault="00C66396" w:rsidP="008E457A">
            <w:pPr>
              <w:widowControl w:val="0"/>
              <w:ind w:right="20"/>
              <w:jc w:val="center"/>
              <w:rPr>
                <w:sz w:val="22"/>
                <w:szCs w:val="22"/>
              </w:rPr>
            </w:pPr>
            <w:r w:rsidRPr="00C72F5B">
              <w:rPr>
                <w:sz w:val="22"/>
                <w:szCs w:val="22"/>
              </w:rPr>
              <w:t xml:space="preserve">Повышение информированности </w:t>
            </w:r>
            <w:r w:rsidR="007157B6" w:rsidRPr="00C72F5B">
              <w:rPr>
                <w:sz w:val="22"/>
                <w:szCs w:val="22"/>
              </w:rPr>
              <w:t xml:space="preserve">саморегулируемой организации </w:t>
            </w:r>
            <w:r w:rsidRPr="00C72F5B">
              <w:rPr>
                <w:sz w:val="22"/>
                <w:szCs w:val="22"/>
              </w:rPr>
              <w:t>аудиторов и заинтересованных лиц</w:t>
            </w:r>
          </w:p>
        </w:tc>
      </w:tr>
      <w:tr w:rsidR="00C72F5B" w:rsidRPr="00C72F5B" w:rsidTr="008E457A">
        <w:tc>
          <w:tcPr>
            <w:tcW w:w="675" w:type="dxa"/>
          </w:tcPr>
          <w:p w:rsidR="00D624C5" w:rsidRPr="00C72F5B" w:rsidRDefault="00D624C5" w:rsidP="008E457A">
            <w:pPr>
              <w:widowControl w:val="0"/>
              <w:ind w:right="20"/>
              <w:jc w:val="center"/>
              <w:rPr>
                <w:sz w:val="22"/>
                <w:szCs w:val="22"/>
              </w:rPr>
            </w:pPr>
            <w:r w:rsidRPr="00C72F5B">
              <w:rPr>
                <w:sz w:val="22"/>
                <w:szCs w:val="22"/>
              </w:rPr>
              <w:t>4.</w:t>
            </w:r>
          </w:p>
        </w:tc>
        <w:tc>
          <w:tcPr>
            <w:tcW w:w="3686" w:type="dxa"/>
          </w:tcPr>
          <w:p w:rsidR="00CB41F7" w:rsidRPr="00C72F5B" w:rsidRDefault="00D624C5" w:rsidP="008E457A">
            <w:pPr>
              <w:widowControl w:val="0"/>
              <w:shd w:val="clear" w:color="auto" w:fill="FFFFFF"/>
              <w:spacing w:line="235" w:lineRule="auto"/>
              <w:ind w:right="20"/>
              <w:rPr>
                <w:sz w:val="22"/>
                <w:szCs w:val="22"/>
              </w:rPr>
            </w:pPr>
            <w:r w:rsidRPr="00C72F5B">
              <w:rPr>
                <w:sz w:val="22"/>
                <w:szCs w:val="22"/>
              </w:rPr>
              <w:t xml:space="preserve">Направление </w:t>
            </w:r>
            <w:r w:rsidR="007157B6" w:rsidRPr="00C72F5B">
              <w:rPr>
                <w:sz w:val="22"/>
                <w:szCs w:val="22"/>
              </w:rPr>
              <w:t xml:space="preserve">саморегулируемой организации </w:t>
            </w:r>
            <w:r w:rsidRPr="00C72F5B">
              <w:rPr>
                <w:sz w:val="22"/>
                <w:szCs w:val="22"/>
              </w:rPr>
              <w:t xml:space="preserve">аудиторов </w:t>
            </w:r>
            <w:r w:rsidRPr="00C72F5B">
              <w:t xml:space="preserve"> </w:t>
            </w:r>
            <w:r w:rsidRPr="00C72F5B">
              <w:rPr>
                <w:sz w:val="22"/>
                <w:szCs w:val="22"/>
              </w:rPr>
              <w:t>предостережений о недопустимости нарушения</w:t>
            </w:r>
            <w:r w:rsidR="00CB41F7" w:rsidRPr="00C72F5B">
              <w:rPr>
                <w:sz w:val="22"/>
                <w:szCs w:val="22"/>
              </w:rPr>
              <w:t xml:space="preserve"> обязательных</w:t>
            </w:r>
            <w:r w:rsidRPr="00C72F5B">
              <w:rPr>
                <w:sz w:val="22"/>
                <w:szCs w:val="22"/>
              </w:rPr>
              <w:t xml:space="preserve"> требований (при необходимости)</w:t>
            </w:r>
          </w:p>
        </w:tc>
        <w:tc>
          <w:tcPr>
            <w:tcW w:w="1417" w:type="dxa"/>
          </w:tcPr>
          <w:p w:rsidR="00D624C5" w:rsidRPr="00C72F5B" w:rsidRDefault="00D624C5" w:rsidP="008E457A">
            <w:pPr>
              <w:widowControl w:val="0"/>
              <w:ind w:right="20"/>
              <w:jc w:val="center"/>
              <w:rPr>
                <w:sz w:val="22"/>
                <w:szCs w:val="22"/>
              </w:rPr>
            </w:pPr>
            <w:r w:rsidRPr="00C72F5B">
              <w:rPr>
                <w:sz w:val="22"/>
                <w:szCs w:val="22"/>
              </w:rPr>
              <w:t>в течение года</w:t>
            </w:r>
          </w:p>
        </w:tc>
        <w:tc>
          <w:tcPr>
            <w:tcW w:w="1701" w:type="dxa"/>
          </w:tcPr>
          <w:p w:rsidR="00D624C5" w:rsidRPr="00C72F5B" w:rsidRDefault="00D624C5" w:rsidP="008E457A">
            <w:pPr>
              <w:widowControl w:val="0"/>
              <w:ind w:right="20"/>
              <w:jc w:val="center"/>
              <w:rPr>
                <w:sz w:val="22"/>
                <w:szCs w:val="22"/>
              </w:rPr>
            </w:pPr>
            <w:r w:rsidRPr="00C72F5B">
              <w:rPr>
                <w:sz w:val="22"/>
                <w:szCs w:val="22"/>
              </w:rPr>
              <w:t>Департамент</w:t>
            </w:r>
          </w:p>
        </w:tc>
        <w:tc>
          <w:tcPr>
            <w:tcW w:w="2977" w:type="dxa"/>
          </w:tcPr>
          <w:p w:rsidR="00D624C5" w:rsidRPr="00C72F5B" w:rsidRDefault="00D624C5" w:rsidP="008E457A">
            <w:pPr>
              <w:widowControl w:val="0"/>
              <w:ind w:right="20"/>
              <w:jc w:val="center"/>
              <w:rPr>
                <w:sz w:val="22"/>
                <w:szCs w:val="22"/>
              </w:rPr>
            </w:pPr>
            <w:r w:rsidRPr="00C72F5B">
              <w:rPr>
                <w:sz w:val="22"/>
                <w:szCs w:val="22"/>
              </w:rPr>
              <w:t>Снижение количества нарушений обязательных требований</w:t>
            </w:r>
          </w:p>
        </w:tc>
      </w:tr>
      <w:tr w:rsidR="00AF3645" w:rsidRPr="00C72F5B" w:rsidTr="008E457A">
        <w:tc>
          <w:tcPr>
            <w:tcW w:w="675" w:type="dxa"/>
          </w:tcPr>
          <w:p w:rsidR="00AF3645" w:rsidRPr="00C72F5B" w:rsidRDefault="00AF3645" w:rsidP="00AF3645">
            <w:pPr>
              <w:widowControl w:val="0"/>
              <w:ind w:right="20"/>
              <w:jc w:val="center"/>
              <w:rPr>
                <w:sz w:val="22"/>
                <w:szCs w:val="22"/>
              </w:rPr>
            </w:pPr>
            <w:r>
              <w:rPr>
                <w:sz w:val="22"/>
                <w:szCs w:val="22"/>
              </w:rPr>
              <w:t>5.</w:t>
            </w:r>
          </w:p>
        </w:tc>
        <w:tc>
          <w:tcPr>
            <w:tcW w:w="3686" w:type="dxa"/>
          </w:tcPr>
          <w:p w:rsidR="00AF3645" w:rsidRPr="00C72F5B" w:rsidRDefault="00AF3645" w:rsidP="00AF3645">
            <w:pPr>
              <w:widowControl w:val="0"/>
              <w:shd w:val="clear" w:color="auto" w:fill="FFFFFF"/>
              <w:spacing w:line="235" w:lineRule="auto"/>
              <w:rPr>
                <w:sz w:val="22"/>
                <w:szCs w:val="22"/>
              </w:rPr>
            </w:pPr>
            <w:r w:rsidRPr="00C72F5B">
              <w:rPr>
                <w:sz w:val="22"/>
                <w:szCs w:val="22"/>
              </w:rPr>
              <w:t>Обобщение результатов государственного контроля (надзора) за деятельностью саморегулируемой организации аудиторов, осуществленного Минфином России и размещение их на официальном сайте Минфина России в сети «Интернет»</w:t>
            </w:r>
            <w:r>
              <w:rPr>
                <w:sz w:val="22"/>
                <w:szCs w:val="22"/>
              </w:rPr>
              <w:t xml:space="preserve"> </w:t>
            </w:r>
            <w:r w:rsidRPr="00C72F5B">
              <w:rPr>
                <w:sz w:val="22"/>
                <w:szCs w:val="22"/>
              </w:rPr>
              <w:t>(при необходимости)</w:t>
            </w:r>
          </w:p>
        </w:tc>
        <w:tc>
          <w:tcPr>
            <w:tcW w:w="1417" w:type="dxa"/>
          </w:tcPr>
          <w:p w:rsidR="00AF3645" w:rsidRPr="00C72F5B" w:rsidRDefault="00AF3645" w:rsidP="00AF3645">
            <w:pPr>
              <w:widowControl w:val="0"/>
              <w:ind w:right="20"/>
              <w:jc w:val="center"/>
              <w:rPr>
                <w:sz w:val="22"/>
                <w:szCs w:val="22"/>
              </w:rPr>
            </w:pPr>
            <w:r w:rsidRPr="00C72F5B">
              <w:rPr>
                <w:sz w:val="22"/>
                <w:szCs w:val="22"/>
              </w:rPr>
              <w:t xml:space="preserve">февраль </w:t>
            </w:r>
            <w:r>
              <w:rPr>
                <w:sz w:val="22"/>
                <w:szCs w:val="22"/>
              </w:rPr>
              <w:t>–</w:t>
            </w:r>
            <w:r w:rsidRPr="00C72F5B">
              <w:rPr>
                <w:sz w:val="22"/>
                <w:szCs w:val="22"/>
              </w:rPr>
              <w:t xml:space="preserve"> март</w:t>
            </w:r>
            <w:r>
              <w:rPr>
                <w:sz w:val="22"/>
                <w:szCs w:val="22"/>
              </w:rPr>
              <w:t xml:space="preserve"> 2022 г.</w:t>
            </w:r>
            <w:r w:rsidRPr="00C72F5B">
              <w:rPr>
                <w:sz w:val="22"/>
                <w:szCs w:val="22"/>
              </w:rPr>
              <w:t xml:space="preserve"> </w:t>
            </w:r>
          </w:p>
          <w:p w:rsidR="00AF3645" w:rsidRPr="00C72F5B" w:rsidRDefault="00AF3645" w:rsidP="00AF3645">
            <w:pPr>
              <w:widowControl w:val="0"/>
              <w:ind w:right="20"/>
              <w:jc w:val="center"/>
              <w:rPr>
                <w:sz w:val="22"/>
                <w:szCs w:val="22"/>
              </w:rPr>
            </w:pPr>
          </w:p>
        </w:tc>
        <w:tc>
          <w:tcPr>
            <w:tcW w:w="1701" w:type="dxa"/>
          </w:tcPr>
          <w:p w:rsidR="00AF3645" w:rsidRPr="00C72F5B" w:rsidRDefault="00AF3645" w:rsidP="00AF3645">
            <w:pPr>
              <w:widowControl w:val="0"/>
              <w:ind w:right="20"/>
              <w:jc w:val="center"/>
              <w:rPr>
                <w:sz w:val="22"/>
                <w:szCs w:val="22"/>
              </w:rPr>
            </w:pPr>
            <w:r w:rsidRPr="00C72F5B">
              <w:rPr>
                <w:sz w:val="22"/>
                <w:szCs w:val="22"/>
              </w:rPr>
              <w:t>Департамент</w:t>
            </w:r>
          </w:p>
        </w:tc>
        <w:tc>
          <w:tcPr>
            <w:tcW w:w="2977" w:type="dxa"/>
          </w:tcPr>
          <w:p w:rsidR="00AF3645" w:rsidRPr="00C72F5B" w:rsidRDefault="00AF3645" w:rsidP="00AF3645">
            <w:pPr>
              <w:widowControl w:val="0"/>
              <w:ind w:right="20"/>
              <w:jc w:val="center"/>
              <w:rPr>
                <w:sz w:val="22"/>
                <w:szCs w:val="22"/>
              </w:rPr>
            </w:pPr>
            <w:r w:rsidRPr="00C72F5B">
              <w:rPr>
                <w:sz w:val="22"/>
                <w:szCs w:val="22"/>
              </w:rPr>
              <w:t>Снижение количества нарушений обязательных требований</w:t>
            </w:r>
          </w:p>
        </w:tc>
      </w:tr>
      <w:tr w:rsidR="00C72F5B" w:rsidRPr="00C72F5B" w:rsidTr="008E457A">
        <w:tc>
          <w:tcPr>
            <w:tcW w:w="675" w:type="dxa"/>
          </w:tcPr>
          <w:p w:rsidR="00C66396" w:rsidRPr="00C72F5B" w:rsidRDefault="00AF3645" w:rsidP="008E457A">
            <w:pPr>
              <w:widowControl w:val="0"/>
              <w:ind w:right="20"/>
              <w:jc w:val="center"/>
              <w:rPr>
                <w:sz w:val="22"/>
                <w:szCs w:val="22"/>
              </w:rPr>
            </w:pPr>
            <w:r>
              <w:rPr>
                <w:sz w:val="22"/>
                <w:szCs w:val="22"/>
              </w:rPr>
              <w:t>6</w:t>
            </w:r>
            <w:r w:rsidR="00C66396" w:rsidRPr="00C72F5B">
              <w:rPr>
                <w:sz w:val="22"/>
                <w:szCs w:val="22"/>
              </w:rPr>
              <w:t>.</w:t>
            </w:r>
          </w:p>
        </w:tc>
        <w:tc>
          <w:tcPr>
            <w:tcW w:w="3686" w:type="dxa"/>
          </w:tcPr>
          <w:p w:rsidR="00C66396" w:rsidRPr="00C72F5B" w:rsidRDefault="00C66396" w:rsidP="000E0C7A">
            <w:pPr>
              <w:widowControl w:val="0"/>
              <w:shd w:val="clear" w:color="auto" w:fill="FFFFFF"/>
              <w:spacing w:line="235" w:lineRule="auto"/>
              <w:ind w:right="20"/>
              <w:rPr>
                <w:sz w:val="22"/>
                <w:szCs w:val="22"/>
              </w:rPr>
            </w:pPr>
            <w:r w:rsidRPr="00C72F5B">
              <w:rPr>
                <w:sz w:val="22"/>
                <w:szCs w:val="22"/>
              </w:rPr>
              <w:t xml:space="preserve">Подготовка и размещение на официальном сайте Минфина России в сети «Интернет» доклада об осуществлении Минфином России государственного контроля (надзора) за деятельностью </w:t>
            </w:r>
            <w:r w:rsidR="00081236" w:rsidRPr="00C72F5B">
              <w:rPr>
                <w:sz w:val="22"/>
                <w:szCs w:val="22"/>
              </w:rPr>
              <w:t xml:space="preserve">саморегулируемой организации </w:t>
            </w:r>
            <w:r w:rsidRPr="00C72F5B">
              <w:rPr>
                <w:sz w:val="22"/>
                <w:szCs w:val="22"/>
              </w:rPr>
              <w:t>аудиторов и об эффективности т</w:t>
            </w:r>
            <w:r w:rsidR="00046032" w:rsidRPr="00C72F5B">
              <w:rPr>
                <w:sz w:val="22"/>
                <w:szCs w:val="22"/>
              </w:rPr>
              <w:t xml:space="preserve">акого контроля (надзора) за </w:t>
            </w:r>
            <w:r w:rsidR="00081236" w:rsidRPr="00C72F5B">
              <w:rPr>
                <w:sz w:val="22"/>
                <w:szCs w:val="22"/>
              </w:rPr>
              <w:t>202</w:t>
            </w:r>
            <w:r w:rsidR="000E0C7A">
              <w:rPr>
                <w:sz w:val="22"/>
                <w:szCs w:val="22"/>
              </w:rPr>
              <w:t>1</w:t>
            </w:r>
            <w:r w:rsidR="00081236" w:rsidRPr="00C72F5B">
              <w:rPr>
                <w:sz w:val="22"/>
                <w:szCs w:val="22"/>
              </w:rPr>
              <w:t xml:space="preserve"> </w:t>
            </w:r>
            <w:r w:rsidRPr="00C72F5B">
              <w:rPr>
                <w:sz w:val="22"/>
                <w:szCs w:val="22"/>
              </w:rPr>
              <w:t>г. и представление его в Минэкономразвития России</w:t>
            </w:r>
          </w:p>
        </w:tc>
        <w:tc>
          <w:tcPr>
            <w:tcW w:w="1417" w:type="dxa"/>
          </w:tcPr>
          <w:p w:rsidR="00C66396" w:rsidRPr="00C72F5B" w:rsidRDefault="00046032" w:rsidP="008E457A">
            <w:pPr>
              <w:widowControl w:val="0"/>
              <w:ind w:right="20"/>
              <w:jc w:val="center"/>
              <w:rPr>
                <w:sz w:val="22"/>
                <w:szCs w:val="22"/>
              </w:rPr>
            </w:pPr>
            <w:r w:rsidRPr="00C72F5B">
              <w:rPr>
                <w:sz w:val="22"/>
                <w:szCs w:val="22"/>
              </w:rPr>
              <w:t>15.03.</w:t>
            </w:r>
            <w:r w:rsidR="000E0C7A">
              <w:rPr>
                <w:sz w:val="22"/>
                <w:szCs w:val="22"/>
              </w:rPr>
              <w:t>2022</w:t>
            </w:r>
            <w:r w:rsidR="00081236" w:rsidRPr="00C72F5B">
              <w:rPr>
                <w:sz w:val="22"/>
                <w:szCs w:val="22"/>
              </w:rPr>
              <w:t xml:space="preserve"> </w:t>
            </w:r>
          </w:p>
        </w:tc>
        <w:tc>
          <w:tcPr>
            <w:tcW w:w="1701" w:type="dxa"/>
          </w:tcPr>
          <w:p w:rsidR="00C66396" w:rsidRPr="00C72F5B" w:rsidRDefault="00C66396" w:rsidP="008E457A">
            <w:pPr>
              <w:widowControl w:val="0"/>
              <w:ind w:right="20"/>
              <w:jc w:val="center"/>
              <w:rPr>
                <w:sz w:val="22"/>
                <w:szCs w:val="22"/>
              </w:rPr>
            </w:pPr>
            <w:r w:rsidRPr="00C72F5B">
              <w:rPr>
                <w:sz w:val="22"/>
                <w:szCs w:val="22"/>
              </w:rPr>
              <w:t>Департамент</w:t>
            </w:r>
          </w:p>
        </w:tc>
        <w:tc>
          <w:tcPr>
            <w:tcW w:w="2977" w:type="dxa"/>
          </w:tcPr>
          <w:p w:rsidR="00C66396" w:rsidRPr="00C72F5B" w:rsidRDefault="00C66396" w:rsidP="008E457A">
            <w:pPr>
              <w:widowControl w:val="0"/>
              <w:ind w:right="20"/>
              <w:jc w:val="center"/>
              <w:rPr>
                <w:sz w:val="22"/>
                <w:szCs w:val="22"/>
              </w:rPr>
            </w:pPr>
            <w:r w:rsidRPr="00C72F5B">
              <w:rPr>
                <w:sz w:val="22"/>
                <w:szCs w:val="22"/>
              </w:rPr>
              <w:t xml:space="preserve">Повышение информированности </w:t>
            </w:r>
            <w:r w:rsidR="00081236" w:rsidRPr="00C72F5B">
              <w:rPr>
                <w:sz w:val="22"/>
                <w:szCs w:val="22"/>
              </w:rPr>
              <w:t xml:space="preserve">саморегулируемой организации </w:t>
            </w:r>
            <w:r w:rsidRPr="00C72F5B">
              <w:rPr>
                <w:sz w:val="22"/>
                <w:szCs w:val="22"/>
              </w:rPr>
              <w:t>аудиторов и заинтересованных лиц</w:t>
            </w:r>
          </w:p>
        </w:tc>
      </w:tr>
      <w:tr w:rsidR="00C72F5B" w:rsidRPr="00C72F5B" w:rsidTr="008E457A">
        <w:tc>
          <w:tcPr>
            <w:tcW w:w="675" w:type="dxa"/>
          </w:tcPr>
          <w:p w:rsidR="00C66396" w:rsidRPr="00C72F5B" w:rsidRDefault="00AF3645" w:rsidP="008E457A">
            <w:pPr>
              <w:widowControl w:val="0"/>
              <w:ind w:right="20"/>
              <w:jc w:val="center"/>
              <w:rPr>
                <w:sz w:val="22"/>
                <w:szCs w:val="22"/>
              </w:rPr>
            </w:pPr>
            <w:r>
              <w:rPr>
                <w:sz w:val="22"/>
                <w:szCs w:val="22"/>
              </w:rPr>
              <w:t>7</w:t>
            </w:r>
            <w:r w:rsidR="00C66396" w:rsidRPr="00C72F5B">
              <w:rPr>
                <w:sz w:val="22"/>
                <w:szCs w:val="22"/>
              </w:rPr>
              <w:t>.</w:t>
            </w:r>
          </w:p>
        </w:tc>
        <w:tc>
          <w:tcPr>
            <w:tcW w:w="3686" w:type="dxa"/>
          </w:tcPr>
          <w:p w:rsidR="00C66396" w:rsidRPr="00C72F5B" w:rsidRDefault="00C66396" w:rsidP="008E457A">
            <w:pPr>
              <w:spacing w:line="235" w:lineRule="auto"/>
              <w:rPr>
                <w:sz w:val="22"/>
                <w:szCs w:val="22"/>
              </w:rPr>
            </w:pPr>
            <w:r w:rsidRPr="00C72F5B">
              <w:rPr>
                <w:sz w:val="22"/>
                <w:szCs w:val="22"/>
              </w:rPr>
              <w:t xml:space="preserve">Проведение </w:t>
            </w:r>
            <w:r w:rsidR="00D62633" w:rsidRPr="00D62633">
              <w:rPr>
                <w:sz w:val="22"/>
                <w:szCs w:val="22"/>
              </w:rPr>
              <w:t xml:space="preserve">наблюдения за соблюдением </w:t>
            </w:r>
            <w:r w:rsidR="00D62633" w:rsidRPr="00C72F5B">
              <w:rPr>
                <w:sz w:val="22"/>
                <w:szCs w:val="22"/>
              </w:rPr>
              <w:t xml:space="preserve">саморегулируемой </w:t>
            </w:r>
            <w:r w:rsidR="00D62633">
              <w:rPr>
                <w:sz w:val="22"/>
                <w:szCs w:val="22"/>
              </w:rPr>
              <w:t>организацией</w:t>
            </w:r>
            <w:r w:rsidR="00D62633" w:rsidRPr="00C72F5B">
              <w:rPr>
                <w:sz w:val="22"/>
                <w:szCs w:val="22"/>
              </w:rPr>
              <w:t xml:space="preserve"> аудиторов</w:t>
            </w:r>
            <w:r w:rsidR="00D62633" w:rsidRPr="00D62633">
              <w:rPr>
                <w:sz w:val="22"/>
                <w:szCs w:val="22"/>
              </w:rPr>
              <w:t xml:space="preserve"> обязательных требований</w:t>
            </w:r>
          </w:p>
        </w:tc>
        <w:tc>
          <w:tcPr>
            <w:tcW w:w="1417" w:type="dxa"/>
          </w:tcPr>
          <w:p w:rsidR="00C66396" w:rsidRDefault="00046032" w:rsidP="008E457A">
            <w:pPr>
              <w:jc w:val="center"/>
              <w:rPr>
                <w:sz w:val="22"/>
                <w:szCs w:val="22"/>
              </w:rPr>
            </w:pPr>
            <w:r w:rsidRPr="00C72F5B">
              <w:rPr>
                <w:sz w:val="22"/>
                <w:szCs w:val="22"/>
              </w:rPr>
              <w:t xml:space="preserve">по состоянию на </w:t>
            </w:r>
          </w:p>
          <w:p w:rsidR="00D62633" w:rsidRPr="00C72F5B" w:rsidRDefault="00D62633" w:rsidP="008E457A">
            <w:pPr>
              <w:jc w:val="center"/>
              <w:rPr>
                <w:sz w:val="22"/>
                <w:szCs w:val="22"/>
              </w:rPr>
            </w:pPr>
            <w:r>
              <w:rPr>
                <w:sz w:val="22"/>
                <w:szCs w:val="22"/>
              </w:rPr>
              <w:t>31.03.2021,</w:t>
            </w:r>
          </w:p>
          <w:p w:rsidR="00C66396" w:rsidRPr="00C72F5B" w:rsidRDefault="00046032" w:rsidP="008E457A">
            <w:pPr>
              <w:widowControl w:val="0"/>
              <w:ind w:right="20"/>
              <w:jc w:val="center"/>
              <w:rPr>
                <w:sz w:val="22"/>
                <w:szCs w:val="22"/>
              </w:rPr>
            </w:pPr>
            <w:r w:rsidRPr="00C72F5B">
              <w:rPr>
                <w:sz w:val="22"/>
                <w:szCs w:val="22"/>
              </w:rPr>
              <w:t>31.07.</w:t>
            </w:r>
            <w:r w:rsidR="00081236" w:rsidRPr="00C72F5B">
              <w:rPr>
                <w:sz w:val="22"/>
                <w:szCs w:val="22"/>
              </w:rPr>
              <w:t>202</w:t>
            </w:r>
            <w:r w:rsidR="00D62633">
              <w:rPr>
                <w:sz w:val="22"/>
                <w:szCs w:val="22"/>
              </w:rPr>
              <w:t>2</w:t>
            </w:r>
            <w:r w:rsidR="00C66396" w:rsidRPr="00C72F5B">
              <w:rPr>
                <w:sz w:val="22"/>
                <w:szCs w:val="22"/>
              </w:rPr>
              <w:t>,</w:t>
            </w:r>
          </w:p>
          <w:p w:rsidR="00C66396" w:rsidRPr="00C72F5B" w:rsidRDefault="00C66396" w:rsidP="008E457A">
            <w:pPr>
              <w:widowControl w:val="0"/>
              <w:ind w:right="20"/>
              <w:jc w:val="center"/>
              <w:rPr>
                <w:sz w:val="22"/>
                <w:szCs w:val="22"/>
              </w:rPr>
            </w:pPr>
            <w:r w:rsidRPr="00C72F5B">
              <w:rPr>
                <w:sz w:val="22"/>
                <w:szCs w:val="22"/>
              </w:rPr>
              <w:t>30.11.</w:t>
            </w:r>
            <w:r w:rsidR="00081236" w:rsidRPr="00C72F5B">
              <w:rPr>
                <w:sz w:val="22"/>
                <w:szCs w:val="22"/>
              </w:rPr>
              <w:t>202</w:t>
            </w:r>
            <w:r w:rsidR="00D62633">
              <w:rPr>
                <w:sz w:val="22"/>
                <w:szCs w:val="22"/>
              </w:rPr>
              <w:t>2</w:t>
            </w:r>
          </w:p>
        </w:tc>
        <w:tc>
          <w:tcPr>
            <w:tcW w:w="1701" w:type="dxa"/>
          </w:tcPr>
          <w:p w:rsidR="00C66396" w:rsidRPr="00C72F5B" w:rsidRDefault="00C66396" w:rsidP="008E457A">
            <w:pPr>
              <w:widowControl w:val="0"/>
              <w:ind w:right="20"/>
              <w:jc w:val="center"/>
              <w:rPr>
                <w:sz w:val="22"/>
                <w:szCs w:val="22"/>
              </w:rPr>
            </w:pPr>
            <w:r w:rsidRPr="00C72F5B">
              <w:rPr>
                <w:sz w:val="22"/>
                <w:szCs w:val="22"/>
              </w:rPr>
              <w:t xml:space="preserve">Департамент </w:t>
            </w:r>
          </w:p>
        </w:tc>
        <w:tc>
          <w:tcPr>
            <w:tcW w:w="2977" w:type="dxa"/>
          </w:tcPr>
          <w:p w:rsidR="00C66396" w:rsidRPr="00C72F5B" w:rsidRDefault="00C66396" w:rsidP="008E457A">
            <w:pPr>
              <w:widowControl w:val="0"/>
              <w:ind w:right="20"/>
              <w:jc w:val="center"/>
              <w:rPr>
                <w:sz w:val="22"/>
                <w:szCs w:val="22"/>
              </w:rPr>
            </w:pPr>
            <w:r w:rsidRPr="00C72F5B">
              <w:rPr>
                <w:sz w:val="22"/>
                <w:szCs w:val="22"/>
              </w:rPr>
              <w:t xml:space="preserve">Снижение количества нарушений обязательных требований </w:t>
            </w:r>
          </w:p>
        </w:tc>
      </w:tr>
      <w:tr w:rsidR="00C72F5B" w:rsidRPr="00C72F5B" w:rsidTr="008E457A">
        <w:tc>
          <w:tcPr>
            <w:tcW w:w="675" w:type="dxa"/>
          </w:tcPr>
          <w:p w:rsidR="00C66396" w:rsidRPr="00C72F5B" w:rsidRDefault="00AF3645" w:rsidP="008E457A">
            <w:pPr>
              <w:widowControl w:val="0"/>
              <w:ind w:right="20"/>
              <w:jc w:val="center"/>
              <w:rPr>
                <w:sz w:val="22"/>
                <w:szCs w:val="22"/>
              </w:rPr>
            </w:pPr>
            <w:r>
              <w:rPr>
                <w:sz w:val="22"/>
                <w:szCs w:val="22"/>
              </w:rPr>
              <w:t>8</w:t>
            </w:r>
            <w:r w:rsidR="00C66396" w:rsidRPr="00C72F5B">
              <w:rPr>
                <w:sz w:val="22"/>
                <w:szCs w:val="22"/>
              </w:rPr>
              <w:t>.</w:t>
            </w:r>
          </w:p>
        </w:tc>
        <w:tc>
          <w:tcPr>
            <w:tcW w:w="3686" w:type="dxa"/>
          </w:tcPr>
          <w:p w:rsidR="00C66396" w:rsidRPr="00C72F5B" w:rsidRDefault="00C66396" w:rsidP="008E457A">
            <w:pPr>
              <w:widowControl w:val="0"/>
              <w:shd w:val="clear" w:color="auto" w:fill="FFFFFF"/>
              <w:ind w:right="20"/>
              <w:rPr>
                <w:sz w:val="22"/>
                <w:szCs w:val="22"/>
              </w:rPr>
            </w:pPr>
            <w:r w:rsidRPr="00C72F5B">
              <w:rPr>
                <w:sz w:val="22"/>
                <w:szCs w:val="22"/>
              </w:rPr>
              <w:t xml:space="preserve">Размещение на официальном сайте Минфина России в сети «Интернет» результатов проверки саморегулируемой организации аудиторов </w:t>
            </w:r>
          </w:p>
        </w:tc>
        <w:tc>
          <w:tcPr>
            <w:tcW w:w="1417" w:type="dxa"/>
          </w:tcPr>
          <w:p w:rsidR="00C66396" w:rsidRPr="00C72F5B" w:rsidRDefault="00C66396" w:rsidP="008E457A">
            <w:pPr>
              <w:widowControl w:val="0"/>
              <w:ind w:right="20"/>
              <w:jc w:val="center"/>
              <w:rPr>
                <w:sz w:val="22"/>
                <w:szCs w:val="22"/>
              </w:rPr>
            </w:pPr>
            <w:r w:rsidRPr="00C72F5B">
              <w:rPr>
                <w:sz w:val="22"/>
                <w:szCs w:val="22"/>
              </w:rPr>
              <w:t>в течение 10 рабочих дней со дня, следующего за днем принятия решения о применении меры воздействия</w:t>
            </w:r>
          </w:p>
        </w:tc>
        <w:tc>
          <w:tcPr>
            <w:tcW w:w="1701" w:type="dxa"/>
          </w:tcPr>
          <w:p w:rsidR="00C66396" w:rsidRPr="00C72F5B" w:rsidRDefault="00C66396" w:rsidP="008E457A">
            <w:pPr>
              <w:widowControl w:val="0"/>
              <w:ind w:right="20"/>
              <w:jc w:val="center"/>
              <w:rPr>
                <w:sz w:val="22"/>
                <w:szCs w:val="22"/>
              </w:rPr>
            </w:pPr>
            <w:r w:rsidRPr="00C72F5B">
              <w:rPr>
                <w:sz w:val="22"/>
                <w:szCs w:val="22"/>
              </w:rPr>
              <w:t>Департамент</w:t>
            </w:r>
          </w:p>
        </w:tc>
        <w:tc>
          <w:tcPr>
            <w:tcW w:w="2977" w:type="dxa"/>
          </w:tcPr>
          <w:p w:rsidR="00C66396" w:rsidRPr="00C72F5B" w:rsidRDefault="00C66396" w:rsidP="008E457A">
            <w:pPr>
              <w:widowControl w:val="0"/>
              <w:ind w:right="20"/>
              <w:jc w:val="center"/>
              <w:rPr>
                <w:sz w:val="22"/>
                <w:szCs w:val="22"/>
              </w:rPr>
            </w:pPr>
            <w:r w:rsidRPr="00C72F5B">
              <w:rPr>
                <w:sz w:val="22"/>
                <w:szCs w:val="22"/>
              </w:rPr>
              <w:t>Повышение информированности заинтересованных лиц, снижение количества нарушений обязательных требований</w:t>
            </w:r>
          </w:p>
        </w:tc>
      </w:tr>
      <w:tr w:rsidR="00C72F5B" w:rsidRPr="00C72F5B" w:rsidTr="008E457A">
        <w:tc>
          <w:tcPr>
            <w:tcW w:w="675" w:type="dxa"/>
          </w:tcPr>
          <w:p w:rsidR="00C66396" w:rsidRPr="00C72F5B" w:rsidRDefault="00AF3645" w:rsidP="008E457A">
            <w:pPr>
              <w:widowControl w:val="0"/>
              <w:ind w:right="20"/>
              <w:jc w:val="center"/>
              <w:rPr>
                <w:sz w:val="22"/>
                <w:szCs w:val="22"/>
              </w:rPr>
            </w:pPr>
            <w:r>
              <w:rPr>
                <w:sz w:val="22"/>
                <w:szCs w:val="22"/>
              </w:rPr>
              <w:t>9</w:t>
            </w:r>
            <w:r w:rsidR="00C66396" w:rsidRPr="00C72F5B">
              <w:rPr>
                <w:sz w:val="22"/>
                <w:szCs w:val="22"/>
              </w:rPr>
              <w:t>.</w:t>
            </w:r>
          </w:p>
        </w:tc>
        <w:tc>
          <w:tcPr>
            <w:tcW w:w="3686" w:type="dxa"/>
          </w:tcPr>
          <w:p w:rsidR="00C66396" w:rsidRPr="00C72F5B" w:rsidRDefault="00C66396" w:rsidP="008E457A">
            <w:pPr>
              <w:widowControl w:val="0"/>
              <w:shd w:val="clear" w:color="auto" w:fill="FFFFFF"/>
              <w:ind w:right="20"/>
              <w:rPr>
                <w:sz w:val="22"/>
                <w:szCs w:val="22"/>
              </w:rPr>
            </w:pPr>
            <w:r w:rsidRPr="00C72F5B">
              <w:rPr>
                <w:sz w:val="22"/>
                <w:szCs w:val="22"/>
              </w:rPr>
              <w:t xml:space="preserve">Проведение совещаний с </w:t>
            </w:r>
            <w:r w:rsidR="00081236" w:rsidRPr="00C72F5B">
              <w:rPr>
                <w:sz w:val="22"/>
                <w:szCs w:val="22"/>
              </w:rPr>
              <w:t xml:space="preserve">саморегулируемой организацией </w:t>
            </w:r>
            <w:r w:rsidRPr="00C72F5B">
              <w:rPr>
                <w:sz w:val="22"/>
                <w:szCs w:val="22"/>
              </w:rPr>
              <w:t xml:space="preserve">аудиторов по обсуждению результатов анализа практики </w:t>
            </w:r>
            <w:r w:rsidRPr="00C72F5B">
              <w:rPr>
                <w:sz w:val="22"/>
                <w:szCs w:val="22"/>
              </w:rPr>
              <w:lastRenderedPageBreak/>
              <w:t xml:space="preserve">применения обязательных требований </w:t>
            </w:r>
            <w:r w:rsidR="00081236" w:rsidRPr="00C72F5B">
              <w:rPr>
                <w:sz w:val="22"/>
                <w:szCs w:val="22"/>
              </w:rPr>
              <w:t xml:space="preserve">саморегулируемой организацией </w:t>
            </w:r>
            <w:r w:rsidRPr="00C72F5B">
              <w:rPr>
                <w:sz w:val="22"/>
                <w:szCs w:val="22"/>
              </w:rPr>
              <w:t>аудиторов</w:t>
            </w:r>
          </w:p>
        </w:tc>
        <w:tc>
          <w:tcPr>
            <w:tcW w:w="1417" w:type="dxa"/>
          </w:tcPr>
          <w:p w:rsidR="00C66396" w:rsidRPr="00C72F5B" w:rsidRDefault="00C66396" w:rsidP="008E457A">
            <w:pPr>
              <w:widowControl w:val="0"/>
              <w:ind w:right="20"/>
              <w:jc w:val="center"/>
              <w:rPr>
                <w:sz w:val="22"/>
                <w:szCs w:val="22"/>
              </w:rPr>
            </w:pPr>
            <w:r w:rsidRPr="00C72F5B">
              <w:rPr>
                <w:sz w:val="22"/>
                <w:szCs w:val="22"/>
              </w:rPr>
              <w:lastRenderedPageBreak/>
              <w:t xml:space="preserve">май, декабрь </w:t>
            </w:r>
          </w:p>
          <w:p w:rsidR="00C66396" w:rsidRPr="00C72F5B" w:rsidRDefault="00D62633" w:rsidP="008E457A">
            <w:pPr>
              <w:widowControl w:val="0"/>
              <w:ind w:right="20"/>
              <w:jc w:val="center"/>
              <w:rPr>
                <w:sz w:val="22"/>
                <w:szCs w:val="22"/>
              </w:rPr>
            </w:pPr>
            <w:r>
              <w:rPr>
                <w:sz w:val="22"/>
                <w:szCs w:val="22"/>
              </w:rPr>
              <w:t>2022</w:t>
            </w:r>
            <w:r w:rsidR="00081236" w:rsidRPr="00C72F5B">
              <w:rPr>
                <w:sz w:val="22"/>
                <w:szCs w:val="22"/>
              </w:rPr>
              <w:t xml:space="preserve"> </w:t>
            </w:r>
            <w:r w:rsidR="00C66396" w:rsidRPr="00C72F5B">
              <w:rPr>
                <w:sz w:val="22"/>
                <w:szCs w:val="22"/>
              </w:rPr>
              <w:t>г.</w:t>
            </w:r>
          </w:p>
        </w:tc>
        <w:tc>
          <w:tcPr>
            <w:tcW w:w="1701" w:type="dxa"/>
          </w:tcPr>
          <w:p w:rsidR="00C66396" w:rsidRPr="00C72F5B" w:rsidRDefault="00C66396" w:rsidP="008E457A">
            <w:pPr>
              <w:widowControl w:val="0"/>
              <w:ind w:right="20"/>
              <w:jc w:val="center"/>
              <w:rPr>
                <w:sz w:val="22"/>
                <w:szCs w:val="22"/>
              </w:rPr>
            </w:pPr>
            <w:r w:rsidRPr="00C72F5B">
              <w:rPr>
                <w:sz w:val="22"/>
                <w:szCs w:val="22"/>
              </w:rPr>
              <w:t xml:space="preserve">Департамент </w:t>
            </w:r>
          </w:p>
        </w:tc>
        <w:tc>
          <w:tcPr>
            <w:tcW w:w="2977" w:type="dxa"/>
          </w:tcPr>
          <w:p w:rsidR="00C66396" w:rsidRPr="00C72F5B" w:rsidRDefault="00C66396" w:rsidP="008E457A">
            <w:pPr>
              <w:widowControl w:val="0"/>
              <w:ind w:right="20"/>
              <w:jc w:val="center"/>
              <w:rPr>
                <w:sz w:val="22"/>
                <w:szCs w:val="22"/>
              </w:rPr>
            </w:pPr>
            <w:r w:rsidRPr="00C72F5B">
              <w:rPr>
                <w:sz w:val="22"/>
                <w:szCs w:val="22"/>
              </w:rPr>
              <w:t xml:space="preserve">Повышение информированности </w:t>
            </w:r>
            <w:r w:rsidR="00081236" w:rsidRPr="00C72F5B">
              <w:rPr>
                <w:sz w:val="22"/>
                <w:szCs w:val="22"/>
              </w:rPr>
              <w:t xml:space="preserve">саморегулируемой организации </w:t>
            </w:r>
            <w:r w:rsidRPr="00C72F5B">
              <w:rPr>
                <w:sz w:val="22"/>
                <w:szCs w:val="22"/>
              </w:rPr>
              <w:t xml:space="preserve">аудиторов и </w:t>
            </w:r>
            <w:r w:rsidRPr="00C72F5B">
              <w:rPr>
                <w:sz w:val="22"/>
                <w:szCs w:val="22"/>
              </w:rPr>
              <w:lastRenderedPageBreak/>
              <w:t>заинтересованных лиц, снижение количества нарушений обязательных требований</w:t>
            </w:r>
          </w:p>
        </w:tc>
      </w:tr>
      <w:tr w:rsidR="00C72F5B" w:rsidRPr="00C72F5B" w:rsidTr="008E457A">
        <w:tc>
          <w:tcPr>
            <w:tcW w:w="675" w:type="dxa"/>
          </w:tcPr>
          <w:p w:rsidR="00C66396" w:rsidRPr="00C72F5B" w:rsidRDefault="00AF3645" w:rsidP="008E457A">
            <w:pPr>
              <w:widowControl w:val="0"/>
              <w:ind w:right="20"/>
              <w:jc w:val="center"/>
              <w:rPr>
                <w:sz w:val="22"/>
                <w:szCs w:val="22"/>
              </w:rPr>
            </w:pPr>
            <w:r>
              <w:rPr>
                <w:sz w:val="22"/>
                <w:szCs w:val="22"/>
              </w:rPr>
              <w:t>10</w:t>
            </w:r>
            <w:r w:rsidR="00C66396" w:rsidRPr="00C72F5B">
              <w:rPr>
                <w:sz w:val="22"/>
                <w:szCs w:val="22"/>
              </w:rPr>
              <w:t>.</w:t>
            </w:r>
          </w:p>
        </w:tc>
        <w:tc>
          <w:tcPr>
            <w:tcW w:w="3686" w:type="dxa"/>
          </w:tcPr>
          <w:p w:rsidR="00C66396" w:rsidRPr="00C72F5B" w:rsidRDefault="00C66396" w:rsidP="008E457A">
            <w:pPr>
              <w:widowControl w:val="0"/>
              <w:shd w:val="clear" w:color="auto" w:fill="FFFFFF"/>
              <w:ind w:right="20"/>
              <w:rPr>
                <w:sz w:val="22"/>
                <w:szCs w:val="22"/>
              </w:rPr>
            </w:pPr>
            <w:r w:rsidRPr="00C72F5B">
              <w:rPr>
                <w:sz w:val="22"/>
                <w:szCs w:val="22"/>
              </w:rPr>
              <w:t xml:space="preserve">Обобщение и анализ результатов правоприменительной практики при осуществлении государственного контроля (надзора) за </w:t>
            </w:r>
            <w:r w:rsidR="00081236" w:rsidRPr="00C72F5B">
              <w:rPr>
                <w:sz w:val="22"/>
                <w:szCs w:val="22"/>
              </w:rPr>
              <w:t xml:space="preserve">саморегулируемой организацией </w:t>
            </w:r>
            <w:r w:rsidRPr="00C72F5B">
              <w:rPr>
                <w:sz w:val="22"/>
                <w:szCs w:val="22"/>
              </w:rPr>
              <w:t>аудиторов и размещение их на официальном сайте Минфина России в сети «Интернет»</w:t>
            </w:r>
          </w:p>
        </w:tc>
        <w:tc>
          <w:tcPr>
            <w:tcW w:w="1417" w:type="dxa"/>
          </w:tcPr>
          <w:p w:rsidR="00C66396" w:rsidRPr="00C72F5B" w:rsidRDefault="00C66396" w:rsidP="008E457A">
            <w:pPr>
              <w:widowControl w:val="0"/>
              <w:ind w:right="20"/>
              <w:jc w:val="center"/>
              <w:rPr>
                <w:sz w:val="22"/>
                <w:szCs w:val="22"/>
              </w:rPr>
            </w:pPr>
            <w:r w:rsidRPr="00C72F5B">
              <w:rPr>
                <w:sz w:val="22"/>
                <w:szCs w:val="22"/>
              </w:rPr>
              <w:t xml:space="preserve">1 сентября </w:t>
            </w:r>
          </w:p>
          <w:p w:rsidR="00C66396" w:rsidRPr="00C72F5B" w:rsidRDefault="00D62633" w:rsidP="008E457A">
            <w:pPr>
              <w:widowControl w:val="0"/>
              <w:ind w:right="20"/>
              <w:jc w:val="center"/>
              <w:rPr>
                <w:sz w:val="22"/>
                <w:szCs w:val="22"/>
              </w:rPr>
            </w:pPr>
            <w:r>
              <w:rPr>
                <w:sz w:val="22"/>
                <w:szCs w:val="22"/>
              </w:rPr>
              <w:t>2022</w:t>
            </w:r>
            <w:r w:rsidR="00081236" w:rsidRPr="00C72F5B">
              <w:rPr>
                <w:sz w:val="22"/>
                <w:szCs w:val="22"/>
              </w:rPr>
              <w:t xml:space="preserve"> </w:t>
            </w:r>
            <w:r w:rsidR="00C66396" w:rsidRPr="00C72F5B">
              <w:rPr>
                <w:sz w:val="22"/>
                <w:szCs w:val="22"/>
              </w:rPr>
              <w:t>г.</w:t>
            </w:r>
          </w:p>
        </w:tc>
        <w:tc>
          <w:tcPr>
            <w:tcW w:w="1701" w:type="dxa"/>
          </w:tcPr>
          <w:p w:rsidR="00C66396" w:rsidRPr="00C72F5B" w:rsidRDefault="00C66396" w:rsidP="008E457A">
            <w:pPr>
              <w:widowControl w:val="0"/>
              <w:ind w:right="20"/>
              <w:jc w:val="center"/>
              <w:rPr>
                <w:sz w:val="22"/>
                <w:szCs w:val="22"/>
              </w:rPr>
            </w:pPr>
            <w:r w:rsidRPr="00C72F5B">
              <w:rPr>
                <w:sz w:val="22"/>
                <w:szCs w:val="22"/>
              </w:rPr>
              <w:t>Департамент</w:t>
            </w:r>
          </w:p>
        </w:tc>
        <w:tc>
          <w:tcPr>
            <w:tcW w:w="2977" w:type="dxa"/>
          </w:tcPr>
          <w:p w:rsidR="00C66396" w:rsidRPr="00C72F5B" w:rsidRDefault="00C66396" w:rsidP="008E457A">
            <w:pPr>
              <w:widowControl w:val="0"/>
              <w:ind w:right="20"/>
              <w:jc w:val="center"/>
              <w:rPr>
                <w:sz w:val="22"/>
                <w:szCs w:val="22"/>
              </w:rPr>
            </w:pPr>
            <w:r w:rsidRPr="00C72F5B">
              <w:rPr>
                <w:sz w:val="22"/>
                <w:szCs w:val="22"/>
              </w:rPr>
              <w:t>Снижение количества нарушений обязательных требований</w:t>
            </w:r>
          </w:p>
        </w:tc>
      </w:tr>
      <w:tr w:rsidR="00C72F5B" w:rsidRPr="00C72F5B" w:rsidTr="008E457A">
        <w:trPr>
          <w:trHeight w:val="1511"/>
        </w:trPr>
        <w:tc>
          <w:tcPr>
            <w:tcW w:w="675" w:type="dxa"/>
          </w:tcPr>
          <w:p w:rsidR="00C66396" w:rsidRPr="00C72F5B" w:rsidRDefault="00D624C5" w:rsidP="008E457A">
            <w:pPr>
              <w:widowControl w:val="0"/>
              <w:ind w:right="20"/>
              <w:jc w:val="center"/>
              <w:rPr>
                <w:sz w:val="22"/>
                <w:szCs w:val="22"/>
                <w:lang w:val="en-US"/>
              </w:rPr>
            </w:pPr>
            <w:r w:rsidRPr="00C72F5B">
              <w:rPr>
                <w:sz w:val="22"/>
                <w:szCs w:val="22"/>
                <w:lang w:val="en-US"/>
              </w:rPr>
              <w:t>1</w:t>
            </w:r>
            <w:r w:rsidR="00AF3645">
              <w:rPr>
                <w:sz w:val="22"/>
                <w:szCs w:val="22"/>
              </w:rPr>
              <w:t>1</w:t>
            </w:r>
            <w:r w:rsidR="00C66396" w:rsidRPr="00C72F5B">
              <w:rPr>
                <w:sz w:val="22"/>
                <w:szCs w:val="22"/>
                <w:lang w:val="en-US"/>
              </w:rPr>
              <w:t>.</w:t>
            </w:r>
          </w:p>
        </w:tc>
        <w:tc>
          <w:tcPr>
            <w:tcW w:w="3686" w:type="dxa"/>
          </w:tcPr>
          <w:p w:rsidR="00C66396" w:rsidRPr="00C72F5B" w:rsidRDefault="00C66396" w:rsidP="008E457A">
            <w:pPr>
              <w:widowControl w:val="0"/>
              <w:shd w:val="clear" w:color="auto" w:fill="FFFFFF"/>
              <w:ind w:right="20"/>
              <w:rPr>
                <w:sz w:val="22"/>
                <w:szCs w:val="22"/>
              </w:rPr>
            </w:pPr>
            <w:r w:rsidRPr="00C72F5B">
              <w:rPr>
                <w:sz w:val="22"/>
                <w:szCs w:val="22"/>
              </w:rPr>
              <w:t>Подготовка и размещение на официальном сайте Минфина России в сети «Интернет» отчета по контролю качества работы аудиторских организаций и индивидуаль</w:t>
            </w:r>
            <w:r w:rsidR="00E8045A" w:rsidRPr="00C72F5B">
              <w:rPr>
                <w:sz w:val="22"/>
                <w:szCs w:val="22"/>
              </w:rPr>
              <w:t xml:space="preserve">ных аудиторов            за </w:t>
            </w:r>
            <w:r w:rsidR="00D62633">
              <w:rPr>
                <w:sz w:val="22"/>
                <w:szCs w:val="22"/>
              </w:rPr>
              <w:t>2021</w:t>
            </w:r>
            <w:r w:rsidR="00081236" w:rsidRPr="00C72F5B">
              <w:rPr>
                <w:sz w:val="22"/>
                <w:szCs w:val="22"/>
              </w:rPr>
              <w:t xml:space="preserve"> </w:t>
            </w:r>
            <w:r w:rsidRPr="00C72F5B">
              <w:rPr>
                <w:sz w:val="22"/>
                <w:szCs w:val="22"/>
              </w:rPr>
              <w:t>г.</w:t>
            </w:r>
          </w:p>
        </w:tc>
        <w:tc>
          <w:tcPr>
            <w:tcW w:w="1417" w:type="dxa"/>
          </w:tcPr>
          <w:p w:rsidR="00C66396" w:rsidRPr="00C72F5B" w:rsidRDefault="00D62633" w:rsidP="008E457A">
            <w:pPr>
              <w:widowControl w:val="0"/>
              <w:shd w:val="clear" w:color="auto" w:fill="FFFFFF"/>
              <w:spacing w:line="220" w:lineRule="exact"/>
              <w:jc w:val="center"/>
              <w:rPr>
                <w:sz w:val="22"/>
                <w:szCs w:val="22"/>
              </w:rPr>
            </w:pPr>
            <w:r>
              <w:rPr>
                <w:sz w:val="22"/>
                <w:szCs w:val="22"/>
              </w:rPr>
              <w:t>июль - август</w:t>
            </w:r>
          </w:p>
          <w:p w:rsidR="00C66396" w:rsidRPr="00C72F5B" w:rsidRDefault="00D62633" w:rsidP="008E457A">
            <w:pPr>
              <w:widowControl w:val="0"/>
              <w:shd w:val="clear" w:color="auto" w:fill="FFFFFF"/>
              <w:spacing w:line="240" w:lineRule="atLeast"/>
              <w:jc w:val="center"/>
              <w:rPr>
                <w:sz w:val="22"/>
                <w:szCs w:val="22"/>
              </w:rPr>
            </w:pPr>
            <w:r>
              <w:rPr>
                <w:sz w:val="22"/>
                <w:szCs w:val="22"/>
              </w:rPr>
              <w:t>2022</w:t>
            </w:r>
            <w:r w:rsidR="00081236" w:rsidRPr="00C72F5B">
              <w:rPr>
                <w:sz w:val="22"/>
                <w:szCs w:val="22"/>
              </w:rPr>
              <w:t xml:space="preserve"> </w:t>
            </w:r>
            <w:r w:rsidR="00C66396" w:rsidRPr="00C72F5B">
              <w:rPr>
                <w:sz w:val="22"/>
                <w:szCs w:val="22"/>
              </w:rPr>
              <w:t>г.</w:t>
            </w:r>
          </w:p>
        </w:tc>
        <w:tc>
          <w:tcPr>
            <w:tcW w:w="1701" w:type="dxa"/>
          </w:tcPr>
          <w:p w:rsidR="00C66396" w:rsidRPr="00C72F5B" w:rsidRDefault="00C66396" w:rsidP="008E457A">
            <w:pPr>
              <w:widowControl w:val="0"/>
              <w:ind w:right="20"/>
              <w:jc w:val="center"/>
              <w:rPr>
                <w:sz w:val="22"/>
                <w:szCs w:val="22"/>
              </w:rPr>
            </w:pPr>
            <w:r w:rsidRPr="00C72F5B">
              <w:rPr>
                <w:sz w:val="22"/>
                <w:szCs w:val="22"/>
              </w:rPr>
              <w:t>Департамент</w:t>
            </w:r>
          </w:p>
        </w:tc>
        <w:tc>
          <w:tcPr>
            <w:tcW w:w="2977" w:type="dxa"/>
          </w:tcPr>
          <w:p w:rsidR="00C66396" w:rsidRPr="00C72F5B" w:rsidRDefault="00C66396" w:rsidP="008E457A">
            <w:pPr>
              <w:widowControl w:val="0"/>
              <w:jc w:val="center"/>
              <w:rPr>
                <w:rFonts w:ascii="Times New Roman CYR" w:hAnsi="Times New Roman CYR"/>
                <w:sz w:val="22"/>
                <w:szCs w:val="22"/>
              </w:rPr>
            </w:pPr>
            <w:r w:rsidRPr="00C72F5B">
              <w:rPr>
                <w:sz w:val="22"/>
                <w:szCs w:val="22"/>
              </w:rPr>
              <w:t xml:space="preserve">Повышение информированности </w:t>
            </w:r>
            <w:r w:rsidR="00081236" w:rsidRPr="00C72F5B">
              <w:rPr>
                <w:sz w:val="22"/>
                <w:szCs w:val="22"/>
              </w:rPr>
              <w:t xml:space="preserve">саморегулируемой организации </w:t>
            </w:r>
            <w:r w:rsidRPr="00C72F5B">
              <w:rPr>
                <w:sz w:val="22"/>
                <w:szCs w:val="22"/>
              </w:rPr>
              <w:t>аудиторов и заинтересованных лиц</w:t>
            </w:r>
          </w:p>
        </w:tc>
      </w:tr>
      <w:tr w:rsidR="004840CB" w:rsidRPr="00C72F5B" w:rsidTr="008E457A">
        <w:trPr>
          <w:trHeight w:val="1511"/>
        </w:trPr>
        <w:tc>
          <w:tcPr>
            <w:tcW w:w="675" w:type="dxa"/>
          </w:tcPr>
          <w:p w:rsidR="004840CB" w:rsidRPr="00C72F5B" w:rsidRDefault="00D624C5" w:rsidP="008E457A">
            <w:pPr>
              <w:widowControl w:val="0"/>
              <w:ind w:right="20"/>
              <w:jc w:val="center"/>
              <w:rPr>
                <w:sz w:val="22"/>
                <w:szCs w:val="22"/>
              </w:rPr>
            </w:pPr>
            <w:r w:rsidRPr="00C72F5B">
              <w:rPr>
                <w:sz w:val="22"/>
                <w:szCs w:val="22"/>
              </w:rPr>
              <w:t>1</w:t>
            </w:r>
            <w:r w:rsidR="00AF3645">
              <w:rPr>
                <w:sz w:val="22"/>
                <w:szCs w:val="22"/>
              </w:rPr>
              <w:t>2</w:t>
            </w:r>
            <w:r w:rsidR="004840CB" w:rsidRPr="00C72F5B">
              <w:rPr>
                <w:sz w:val="22"/>
                <w:szCs w:val="22"/>
              </w:rPr>
              <w:t>.</w:t>
            </w:r>
          </w:p>
        </w:tc>
        <w:tc>
          <w:tcPr>
            <w:tcW w:w="3686" w:type="dxa"/>
          </w:tcPr>
          <w:p w:rsidR="004840CB" w:rsidRPr="00C72F5B" w:rsidRDefault="004840CB" w:rsidP="00D62633">
            <w:pPr>
              <w:widowControl w:val="0"/>
              <w:shd w:val="clear" w:color="auto" w:fill="FFFFFF"/>
              <w:ind w:right="20"/>
              <w:rPr>
                <w:sz w:val="22"/>
                <w:szCs w:val="22"/>
              </w:rPr>
            </w:pPr>
            <w:r w:rsidRPr="00C72F5B">
              <w:rPr>
                <w:sz w:val="22"/>
                <w:szCs w:val="22"/>
              </w:rPr>
              <w:t xml:space="preserve">Проведение   анкетирования  </w:t>
            </w:r>
            <w:r w:rsidR="00081236" w:rsidRPr="00C72F5B">
              <w:rPr>
                <w:sz w:val="22"/>
                <w:szCs w:val="22"/>
              </w:rPr>
              <w:t xml:space="preserve">саморегулируемой организации </w:t>
            </w:r>
            <w:r w:rsidRPr="00C72F5B">
              <w:rPr>
                <w:sz w:val="22"/>
                <w:szCs w:val="22"/>
              </w:rPr>
              <w:t>аудиторов об  эффективности и результативности мероприятий Программы пр</w:t>
            </w:r>
            <w:r w:rsidR="00046032" w:rsidRPr="00C72F5B">
              <w:rPr>
                <w:sz w:val="22"/>
                <w:szCs w:val="22"/>
              </w:rPr>
              <w:t xml:space="preserve">офилактических нарушений на </w:t>
            </w:r>
            <w:r w:rsidR="00081236" w:rsidRPr="00C72F5B">
              <w:rPr>
                <w:sz w:val="22"/>
                <w:szCs w:val="22"/>
              </w:rPr>
              <w:t>202</w:t>
            </w:r>
            <w:r w:rsidR="00D62633">
              <w:rPr>
                <w:sz w:val="22"/>
                <w:szCs w:val="22"/>
              </w:rPr>
              <w:t>1</w:t>
            </w:r>
            <w:r w:rsidR="00081236" w:rsidRPr="00C72F5B">
              <w:rPr>
                <w:sz w:val="22"/>
                <w:szCs w:val="22"/>
              </w:rPr>
              <w:t xml:space="preserve"> </w:t>
            </w:r>
            <w:r w:rsidRPr="00C72F5B">
              <w:rPr>
                <w:sz w:val="22"/>
                <w:szCs w:val="22"/>
              </w:rPr>
              <w:t xml:space="preserve">г. </w:t>
            </w:r>
          </w:p>
        </w:tc>
        <w:tc>
          <w:tcPr>
            <w:tcW w:w="1417" w:type="dxa"/>
          </w:tcPr>
          <w:p w:rsidR="009B048D" w:rsidRPr="00C72F5B" w:rsidRDefault="00DC22AA" w:rsidP="008E457A">
            <w:pPr>
              <w:widowControl w:val="0"/>
              <w:shd w:val="clear" w:color="auto" w:fill="FFFFFF"/>
              <w:spacing w:line="220" w:lineRule="exact"/>
              <w:jc w:val="center"/>
              <w:rPr>
                <w:sz w:val="22"/>
                <w:szCs w:val="22"/>
              </w:rPr>
            </w:pPr>
            <w:r w:rsidRPr="00C72F5B">
              <w:rPr>
                <w:sz w:val="22"/>
                <w:szCs w:val="22"/>
              </w:rPr>
              <w:t>январь</w:t>
            </w:r>
            <w:r w:rsidR="009B048D" w:rsidRPr="00C72F5B">
              <w:rPr>
                <w:sz w:val="22"/>
                <w:szCs w:val="22"/>
              </w:rPr>
              <w:t xml:space="preserve"> - </w:t>
            </w:r>
            <w:r w:rsidRPr="00C72F5B">
              <w:rPr>
                <w:sz w:val="22"/>
                <w:szCs w:val="22"/>
              </w:rPr>
              <w:t>февраль</w:t>
            </w:r>
            <w:r w:rsidR="009B048D" w:rsidRPr="00C72F5B">
              <w:rPr>
                <w:sz w:val="22"/>
                <w:szCs w:val="22"/>
              </w:rPr>
              <w:t xml:space="preserve"> </w:t>
            </w:r>
          </w:p>
          <w:p w:rsidR="004840CB" w:rsidRPr="00C72F5B" w:rsidRDefault="00D62633" w:rsidP="008E457A">
            <w:pPr>
              <w:widowControl w:val="0"/>
              <w:shd w:val="clear" w:color="auto" w:fill="FFFFFF"/>
              <w:spacing w:line="220" w:lineRule="exact"/>
              <w:jc w:val="center"/>
              <w:rPr>
                <w:sz w:val="22"/>
                <w:szCs w:val="22"/>
              </w:rPr>
            </w:pPr>
            <w:r>
              <w:rPr>
                <w:sz w:val="22"/>
                <w:szCs w:val="22"/>
              </w:rPr>
              <w:t>2022</w:t>
            </w:r>
            <w:r w:rsidR="00081236" w:rsidRPr="00C72F5B">
              <w:rPr>
                <w:sz w:val="22"/>
                <w:szCs w:val="22"/>
              </w:rPr>
              <w:t xml:space="preserve"> </w:t>
            </w:r>
            <w:r w:rsidR="004840CB" w:rsidRPr="00C72F5B">
              <w:rPr>
                <w:sz w:val="22"/>
                <w:szCs w:val="22"/>
              </w:rPr>
              <w:t>г.</w:t>
            </w:r>
          </w:p>
        </w:tc>
        <w:tc>
          <w:tcPr>
            <w:tcW w:w="1701" w:type="dxa"/>
          </w:tcPr>
          <w:p w:rsidR="004840CB" w:rsidRPr="00C72F5B" w:rsidRDefault="004840CB" w:rsidP="008E457A">
            <w:pPr>
              <w:widowControl w:val="0"/>
              <w:ind w:right="20"/>
              <w:jc w:val="center"/>
              <w:rPr>
                <w:sz w:val="22"/>
                <w:szCs w:val="22"/>
              </w:rPr>
            </w:pPr>
            <w:r w:rsidRPr="00C72F5B">
              <w:rPr>
                <w:sz w:val="22"/>
                <w:szCs w:val="22"/>
              </w:rPr>
              <w:t>Департамент</w:t>
            </w:r>
          </w:p>
        </w:tc>
        <w:tc>
          <w:tcPr>
            <w:tcW w:w="2977" w:type="dxa"/>
          </w:tcPr>
          <w:p w:rsidR="004840CB" w:rsidRPr="00C72F5B" w:rsidRDefault="004840CB" w:rsidP="008E457A">
            <w:pPr>
              <w:widowControl w:val="0"/>
              <w:jc w:val="center"/>
              <w:rPr>
                <w:sz w:val="22"/>
                <w:szCs w:val="22"/>
              </w:rPr>
            </w:pPr>
            <w:r w:rsidRPr="00C72F5B">
              <w:rPr>
                <w:sz w:val="22"/>
                <w:szCs w:val="22"/>
              </w:rPr>
              <w:t xml:space="preserve">Повышение прозрачности и результативности системы государственного контроля (надзора) за деятельностью </w:t>
            </w:r>
            <w:r w:rsidR="00081236" w:rsidRPr="00C72F5B">
              <w:rPr>
                <w:sz w:val="22"/>
                <w:szCs w:val="22"/>
              </w:rPr>
              <w:t xml:space="preserve">саморегулируемой организации </w:t>
            </w:r>
            <w:r w:rsidRPr="00C72F5B">
              <w:rPr>
                <w:sz w:val="22"/>
                <w:szCs w:val="22"/>
              </w:rPr>
              <w:t xml:space="preserve">аудиторов,  снижение количества нарушений обязательных требований  </w:t>
            </w:r>
          </w:p>
        </w:tc>
      </w:tr>
    </w:tbl>
    <w:p w:rsidR="00B01EB8" w:rsidRPr="00C72F5B" w:rsidRDefault="00B01EB8" w:rsidP="00C66396">
      <w:pPr>
        <w:widowControl w:val="0"/>
        <w:jc w:val="center"/>
        <w:rPr>
          <w:sz w:val="28"/>
          <w:szCs w:val="28"/>
          <w:shd w:val="clear" w:color="auto" w:fill="FFFFFF"/>
        </w:rPr>
      </w:pPr>
    </w:p>
    <w:p w:rsidR="00C66396" w:rsidRPr="00C72F5B" w:rsidRDefault="00C66396" w:rsidP="007B6367">
      <w:pPr>
        <w:widowControl w:val="0"/>
        <w:jc w:val="center"/>
        <w:rPr>
          <w:sz w:val="28"/>
          <w:szCs w:val="28"/>
          <w:shd w:val="clear" w:color="auto" w:fill="FFFFFF"/>
        </w:rPr>
      </w:pPr>
      <w:r w:rsidRPr="00C72F5B">
        <w:rPr>
          <w:sz w:val="28"/>
          <w:szCs w:val="28"/>
          <w:shd w:val="clear" w:color="auto" w:fill="FFFFFF"/>
          <w:lang w:val="en-US"/>
        </w:rPr>
        <w:t>VI</w:t>
      </w:r>
      <w:r w:rsidRPr="00C72F5B">
        <w:rPr>
          <w:sz w:val="28"/>
          <w:szCs w:val="28"/>
          <w:shd w:val="clear" w:color="auto" w:fill="FFFFFF"/>
        </w:rPr>
        <w:t>. Проект</w:t>
      </w:r>
      <w:r w:rsidR="00EC5EE7" w:rsidRPr="00C72F5B">
        <w:rPr>
          <w:sz w:val="28"/>
          <w:szCs w:val="28"/>
          <w:shd w:val="clear" w:color="auto" w:fill="FFFFFF"/>
        </w:rPr>
        <w:t xml:space="preserve"> отчетных</w:t>
      </w:r>
      <w:r w:rsidRPr="00C72F5B">
        <w:rPr>
          <w:sz w:val="28"/>
          <w:szCs w:val="28"/>
          <w:shd w:val="clear" w:color="auto" w:fill="FFFFFF"/>
        </w:rPr>
        <w:t xml:space="preserve"> показателей </w:t>
      </w:r>
      <w:r w:rsidR="001F6697" w:rsidRPr="00C72F5B">
        <w:rPr>
          <w:sz w:val="28"/>
          <w:szCs w:val="28"/>
          <w:shd w:val="clear" w:color="auto" w:fill="FFFFFF"/>
        </w:rPr>
        <w:t>эффективности</w:t>
      </w:r>
      <w:r w:rsidR="001F6697" w:rsidRPr="00C72F5B">
        <w:rPr>
          <w:rStyle w:val="CharStyle8"/>
          <w:sz w:val="28"/>
          <w:szCs w:val="28"/>
        </w:rPr>
        <w:t xml:space="preserve"> </w:t>
      </w:r>
      <w:r w:rsidRPr="00C72F5B">
        <w:rPr>
          <w:sz w:val="28"/>
          <w:szCs w:val="28"/>
          <w:shd w:val="clear" w:color="auto" w:fill="FFFFFF"/>
        </w:rPr>
        <w:t>мероприятий Программы пр</w:t>
      </w:r>
      <w:r w:rsidR="004E6408" w:rsidRPr="00C72F5B">
        <w:rPr>
          <w:sz w:val="28"/>
          <w:szCs w:val="28"/>
          <w:shd w:val="clear" w:color="auto" w:fill="FFFFFF"/>
        </w:rPr>
        <w:t xml:space="preserve">офилактических нарушений на </w:t>
      </w:r>
      <w:r w:rsidR="00081236" w:rsidRPr="00C72F5B">
        <w:rPr>
          <w:sz w:val="28"/>
          <w:szCs w:val="28"/>
          <w:shd w:val="clear" w:color="auto" w:fill="FFFFFF"/>
        </w:rPr>
        <w:t>202</w:t>
      </w:r>
      <w:r w:rsidR="00B9732D">
        <w:rPr>
          <w:sz w:val="28"/>
          <w:szCs w:val="28"/>
          <w:shd w:val="clear" w:color="auto" w:fill="FFFFFF"/>
        </w:rPr>
        <w:t>3</w:t>
      </w:r>
      <w:r w:rsidR="00081236" w:rsidRPr="00C72F5B">
        <w:rPr>
          <w:sz w:val="28"/>
          <w:szCs w:val="28"/>
          <w:shd w:val="clear" w:color="auto" w:fill="FFFFFF"/>
        </w:rPr>
        <w:t xml:space="preserve"> </w:t>
      </w:r>
      <w:r w:rsidRPr="00C72F5B">
        <w:rPr>
          <w:sz w:val="28"/>
          <w:szCs w:val="28"/>
          <w:shd w:val="clear" w:color="auto" w:fill="FFFFFF"/>
        </w:rPr>
        <w:t xml:space="preserve">- </w:t>
      </w:r>
      <w:r w:rsidR="00B9732D">
        <w:rPr>
          <w:sz w:val="28"/>
          <w:szCs w:val="28"/>
          <w:shd w:val="clear" w:color="auto" w:fill="FFFFFF"/>
        </w:rPr>
        <w:t>2024</w:t>
      </w:r>
      <w:r w:rsidR="00081236" w:rsidRPr="00C72F5B">
        <w:rPr>
          <w:sz w:val="28"/>
          <w:szCs w:val="28"/>
          <w:shd w:val="clear" w:color="auto" w:fill="FFFFFF"/>
        </w:rPr>
        <w:t xml:space="preserve"> </w:t>
      </w:r>
      <w:r w:rsidR="008E457A" w:rsidRPr="00C72F5B">
        <w:rPr>
          <w:sz w:val="28"/>
          <w:szCs w:val="28"/>
          <w:shd w:val="clear" w:color="auto" w:fill="FFFFFF"/>
        </w:rPr>
        <w:t>годы</w:t>
      </w:r>
      <w:r w:rsidRPr="00C72F5B">
        <w:rPr>
          <w:sz w:val="28"/>
          <w:szCs w:val="28"/>
          <w:shd w:val="clear" w:color="auto" w:fill="FFFFFF"/>
        </w:rPr>
        <w:t xml:space="preserve"> </w:t>
      </w:r>
    </w:p>
    <w:p w:rsidR="00C66396" w:rsidRPr="00C72F5B" w:rsidRDefault="00C66396" w:rsidP="007B6367">
      <w:pPr>
        <w:widowControl w:val="0"/>
        <w:jc w:val="both"/>
        <w:rPr>
          <w:sz w:val="28"/>
          <w:szCs w:val="28"/>
          <w:shd w:val="clear" w:color="auto" w:fill="FFFFFF"/>
        </w:rPr>
      </w:pPr>
    </w:p>
    <w:p w:rsidR="00C66396" w:rsidRPr="00C72F5B" w:rsidRDefault="00426E44" w:rsidP="007B6367">
      <w:pPr>
        <w:widowControl w:val="0"/>
        <w:ind w:firstLine="833"/>
        <w:jc w:val="both"/>
        <w:rPr>
          <w:sz w:val="28"/>
          <w:szCs w:val="28"/>
          <w:shd w:val="clear" w:color="auto" w:fill="FFFFFF"/>
        </w:rPr>
      </w:pPr>
      <w:r w:rsidRPr="00C72F5B">
        <w:rPr>
          <w:sz w:val="28"/>
          <w:szCs w:val="28"/>
          <w:shd w:val="clear" w:color="auto" w:fill="FFFFFF"/>
        </w:rPr>
        <w:t>15</w:t>
      </w:r>
      <w:r w:rsidR="00B01EB8" w:rsidRPr="00C72F5B">
        <w:rPr>
          <w:sz w:val="28"/>
          <w:szCs w:val="28"/>
          <w:shd w:val="clear" w:color="auto" w:fill="FFFFFF"/>
        </w:rPr>
        <w:t xml:space="preserve">. </w:t>
      </w:r>
      <w:r w:rsidR="003823AA" w:rsidRPr="00C72F5B">
        <w:rPr>
          <w:sz w:val="28"/>
          <w:szCs w:val="28"/>
          <w:shd w:val="clear" w:color="auto" w:fill="FFFFFF"/>
        </w:rPr>
        <w:t>Отчетные п</w:t>
      </w:r>
      <w:r w:rsidR="00C66396" w:rsidRPr="00C72F5B">
        <w:rPr>
          <w:sz w:val="28"/>
          <w:szCs w:val="28"/>
          <w:shd w:val="clear" w:color="auto" w:fill="FFFFFF"/>
        </w:rPr>
        <w:t xml:space="preserve">оказателями </w:t>
      </w:r>
      <w:r w:rsidR="001F6697" w:rsidRPr="00C72F5B">
        <w:rPr>
          <w:sz w:val="28"/>
          <w:szCs w:val="28"/>
          <w:shd w:val="clear" w:color="auto" w:fill="FFFFFF"/>
        </w:rPr>
        <w:t>эффективности</w:t>
      </w:r>
      <w:r w:rsidR="001F6697" w:rsidRPr="00C72F5B">
        <w:rPr>
          <w:rStyle w:val="CharStyle8"/>
          <w:sz w:val="28"/>
          <w:szCs w:val="28"/>
        </w:rPr>
        <w:t xml:space="preserve"> </w:t>
      </w:r>
      <w:r w:rsidR="00C66396" w:rsidRPr="00C72F5B">
        <w:rPr>
          <w:sz w:val="28"/>
          <w:szCs w:val="28"/>
          <w:shd w:val="clear" w:color="auto" w:fill="FFFFFF"/>
        </w:rPr>
        <w:t>мероприятий Программы пр</w:t>
      </w:r>
      <w:r w:rsidR="004E6408" w:rsidRPr="00C72F5B">
        <w:rPr>
          <w:sz w:val="28"/>
          <w:szCs w:val="28"/>
          <w:shd w:val="clear" w:color="auto" w:fill="FFFFFF"/>
        </w:rPr>
        <w:t xml:space="preserve">офилактических нарушений на </w:t>
      </w:r>
      <w:r w:rsidR="00D62633">
        <w:rPr>
          <w:sz w:val="28"/>
          <w:szCs w:val="28"/>
          <w:shd w:val="clear" w:color="auto" w:fill="FFFFFF"/>
        </w:rPr>
        <w:t>2023</w:t>
      </w:r>
      <w:r w:rsidR="00081236" w:rsidRPr="00C72F5B">
        <w:rPr>
          <w:sz w:val="28"/>
          <w:szCs w:val="28"/>
          <w:shd w:val="clear" w:color="auto" w:fill="FFFFFF"/>
        </w:rPr>
        <w:t xml:space="preserve"> </w:t>
      </w:r>
      <w:r w:rsidR="004E6408" w:rsidRPr="00C72F5B">
        <w:rPr>
          <w:sz w:val="28"/>
          <w:szCs w:val="28"/>
          <w:shd w:val="clear" w:color="auto" w:fill="FFFFFF"/>
        </w:rPr>
        <w:t xml:space="preserve">- </w:t>
      </w:r>
      <w:r w:rsidR="00D62633">
        <w:rPr>
          <w:sz w:val="28"/>
          <w:szCs w:val="28"/>
          <w:shd w:val="clear" w:color="auto" w:fill="FFFFFF"/>
        </w:rPr>
        <w:t>2024</w:t>
      </w:r>
      <w:r w:rsidR="00081236" w:rsidRPr="00C72F5B">
        <w:rPr>
          <w:sz w:val="28"/>
          <w:szCs w:val="28"/>
          <w:shd w:val="clear" w:color="auto" w:fill="FFFFFF"/>
        </w:rPr>
        <w:t xml:space="preserve"> </w:t>
      </w:r>
      <w:r w:rsidR="008E457A" w:rsidRPr="00C72F5B">
        <w:rPr>
          <w:sz w:val="28"/>
          <w:szCs w:val="28"/>
          <w:shd w:val="clear" w:color="auto" w:fill="FFFFFF"/>
        </w:rPr>
        <w:t>годы</w:t>
      </w:r>
      <w:r w:rsidR="00C66396" w:rsidRPr="00C72F5B">
        <w:rPr>
          <w:sz w:val="28"/>
          <w:szCs w:val="28"/>
          <w:shd w:val="clear" w:color="auto" w:fill="FFFFFF"/>
        </w:rPr>
        <w:t xml:space="preserve"> будут являться:</w:t>
      </w:r>
    </w:p>
    <w:p w:rsidR="008E457A" w:rsidRPr="00C72F5B" w:rsidRDefault="003823AA" w:rsidP="007B6367">
      <w:pPr>
        <w:widowControl w:val="0"/>
        <w:shd w:val="clear" w:color="auto" w:fill="FFFFFF"/>
        <w:ind w:firstLine="833"/>
        <w:jc w:val="both"/>
        <w:rPr>
          <w:sz w:val="28"/>
          <w:szCs w:val="28"/>
          <w:shd w:val="clear" w:color="auto" w:fill="FFFFFF"/>
        </w:rPr>
      </w:pPr>
      <w:r w:rsidRPr="00C72F5B">
        <w:rPr>
          <w:sz w:val="28"/>
          <w:szCs w:val="28"/>
          <w:shd w:val="clear" w:color="auto" w:fill="FFFFFF"/>
        </w:rPr>
        <w:t xml:space="preserve">а) доля проверок, осуществленных в отношении </w:t>
      </w:r>
      <w:r w:rsidR="00081236" w:rsidRPr="00C72F5B">
        <w:rPr>
          <w:sz w:val="28"/>
          <w:szCs w:val="28"/>
          <w:shd w:val="clear" w:color="auto" w:fill="FFFFFF"/>
        </w:rPr>
        <w:t xml:space="preserve">саморегулируемой организации </w:t>
      </w:r>
      <w:r w:rsidRPr="00C72F5B">
        <w:rPr>
          <w:sz w:val="28"/>
          <w:szCs w:val="28"/>
          <w:shd w:val="clear" w:color="auto" w:fill="FFFFFF"/>
        </w:rPr>
        <w:t xml:space="preserve">аудиторов, по итогам которых выявлены нарушения обязательных требований от общего количества запланированных проверок. Показатель характеризует эффективность осуществления Минфином России планирования проверок государственного контроля (надзора) за деятельностью </w:t>
      </w:r>
      <w:r w:rsidR="00081236" w:rsidRPr="00C72F5B">
        <w:rPr>
          <w:sz w:val="28"/>
          <w:szCs w:val="28"/>
          <w:shd w:val="clear" w:color="auto" w:fill="FFFFFF"/>
        </w:rPr>
        <w:t xml:space="preserve">саморегулируемой организации </w:t>
      </w:r>
      <w:r w:rsidRPr="00C72F5B">
        <w:rPr>
          <w:sz w:val="28"/>
          <w:szCs w:val="28"/>
          <w:shd w:val="clear" w:color="auto" w:fill="FFFFFF"/>
        </w:rPr>
        <w:t>аудиторов с применением риск-ориентированного подхода и определяется как соотношение количества проверок за отчетный период, по которым выявлены нарушения обязательных требований, и общего количества проведенных плановых проверок за отчетный период;</w:t>
      </w:r>
    </w:p>
    <w:p w:rsidR="005576FE" w:rsidRPr="00C72F5B" w:rsidRDefault="00F20506" w:rsidP="007B6367">
      <w:pPr>
        <w:widowControl w:val="0"/>
        <w:shd w:val="clear" w:color="auto" w:fill="FFFFFF"/>
        <w:ind w:firstLine="833"/>
        <w:jc w:val="both"/>
        <w:rPr>
          <w:sz w:val="28"/>
          <w:szCs w:val="28"/>
          <w:shd w:val="clear" w:color="auto" w:fill="FFFFFF"/>
        </w:rPr>
      </w:pPr>
      <w:r w:rsidRPr="00C72F5B">
        <w:rPr>
          <w:sz w:val="28"/>
          <w:szCs w:val="28"/>
          <w:shd w:val="clear" w:color="auto" w:fill="FFFFFF"/>
        </w:rPr>
        <w:t>б</w:t>
      </w:r>
      <w:r w:rsidR="005576FE" w:rsidRPr="00C72F5B">
        <w:rPr>
          <w:sz w:val="28"/>
          <w:szCs w:val="28"/>
          <w:shd w:val="clear" w:color="auto" w:fill="FFFFFF"/>
        </w:rPr>
        <w:t xml:space="preserve">) количество вынесенных и оставленных без изменения мер воздействия в отношении саморегулируемой организации аудиторов, допустившей нарушение обязательных требований, к общему количеству вынесенных мер воздействия. </w:t>
      </w:r>
      <w:r w:rsidR="005576FE" w:rsidRPr="00C72F5B">
        <w:rPr>
          <w:sz w:val="28"/>
          <w:szCs w:val="28"/>
          <w:shd w:val="clear" w:color="auto" w:fill="FFFFFF"/>
        </w:rPr>
        <w:lastRenderedPageBreak/>
        <w:t>Показатель характеризует качество осуществления Минфином России контрольных мероприятий государственного контроля (надзора) з</w:t>
      </w:r>
      <w:r w:rsidR="00D62633">
        <w:rPr>
          <w:sz w:val="28"/>
          <w:szCs w:val="28"/>
          <w:shd w:val="clear" w:color="auto" w:fill="FFFFFF"/>
        </w:rPr>
        <w:t>а деятельностью саморегулируемой организации</w:t>
      </w:r>
      <w:r w:rsidR="005576FE" w:rsidRPr="00C72F5B">
        <w:rPr>
          <w:sz w:val="28"/>
          <w:szCs w:val="28"/>
          <w:shd w:val="clear" w:color="auto" w:fill="FFFFFF"/>
        </w:rPr>
        <w:t xml:space="preserve"> аудиторов и определяется как соотношение количества оставленных без изменения мер воздействия, вынесенных Минфином России в отношении саморегулируемой организации аудиторов, допустившей нарушение обязательных требований за отчетный период, и общего количества мер воздействия, вынесенных Минфином России в отношении саморегулируемой организации аудиторов, допустившей нарушение обязательны</w:t>
      </w:r>
      <w:r w:rsidR="008E457A" w:rsidRPr="00C72F5B">
        <w:rPr>
          <w:sz w:val="28"/>
          <w:szCs w:val="28"/>
          <w:shd w:val="clear" w:color="auto" w:fill="FFFFFF"/>
        </w:rPr>
        <w:t>х требований за отчетный период;</w:t>
      </w:r>
    </w:p>
    <w:p w:rsidR="008E457A" w:rsidRPr="00C72F5B" w:rsidRDefault="00F20506" w:rsidP="007B6367">
      <w:pPr>
        <w:widowControl w:val="0"/>
        <w:shd w:val="clear" w:color="auto" w:fill="FFFFFF"/>
        <w:ind w:firstLine="833"/>
        <w:jc w:val="both"/>
        <w:rPr>
          <w:sz w:val="28"/>
          <w:szCs w:val="28"/>
        </w:rPr>
      </w:pPr>
      <w:r w:rsidRPr="00C72F5B">
        <w:rPr>
          <w:sz w:val="28"/>
          <w:szCs w:val="28"/>
          <w:shd w:val="clear" w:color="auto" w:fill="FFFFFF"/>
        </w:rPr>
        <w:t>в</w:t>
      </w:r>
      <w:r w:rsidR="003823AA" w:rsidRPr="00C72F5B">
        <w:rPr>
          <w:sz w:val="28"/>
          <w:szCs w:val="28"/>
          <w:shd w:val="clear" w:color="auto" w:fill="FFFFFF"/>
        </w:rPr>
        <w:t xml:space="preserve">) </w:t>
      </w:r>
      <w:r w:rsidR="003823AA" w:rsidRPr="00C72F5B">
        <w:rPr>
          <w:sz w:val="28"/>
          <w:szCs w:val="28"/>
        </w:rPr>
        <w:t xml:space="preserve">информированность </w:t>
      </w:r>
      <w:r w:rsidR="005A2C4D" w:rsidRPr="00C72F5B">
        <w:rPr>
          <w:sz w:val="28"/>
          <w:szCs w:val="28"/>
        </w:rPr>
        <w:t xml:space="preserve">саморегулируемой организации </w:t>
      </w:r>
      <w:r w:rsidR="003823AA" w:rsidRPr="00C72F5B">
        <w:rPr>
          <w:sz w:val="28"/>
          <w:szCs w:val="28"/>
        </w:rPr>
        <w:t>аудиторов об обязательных требованиях, о принятых и готовящихся изменениях в системе обязательных требований, о порядке проведения проверок, посредств</w:t>
      </w:r>
      <w:r w:rsidR="006E1E58" w:rsidRPr="00C72F5B">
        <w:rPr>
          <w:sz w:val="28"/>
          <w:szCs w:val="28"/>
        </w:rPr>
        <w:t>о</w:t>
      </w:r>
      <w:r w:rsidR="003823AA" w:rsidRPr="00C72F5B">
        <w:rPr>
          <w:sz w:val="28"/>
          <w:szCs w:val="28"/>
        </w:rPr>
        <w:t>м размещения нормативных правовых актов, информационных сообщений и иных документов на официальном сайте Минфина России в сети «Интернет»</w:t>
      </w:r>
      <w:r w:rsidR="008E457A" w:rsidRPr="00C72F5B">
        <w:rPr>
          <w:sz w:val="28"/>
          <w:szCs w:val="28"/>
        </w:rPr>
        <w:t>;</w:t>
      </w:r>
    </w:p>
    <w:p w:rsidR="00F20506" w:rsidRPr="00C72F5B" w:rsidRDefault="00F20506" w:rsidP="007B6367">
      <w:pPr>
        <w:widowControl w:val="0"/>
        <w:shd w:val="clear" w:color="auto" w:fill="FFFFFF"/>
        <w:ind w:firstLine="833"/>
        <w:jc w:val="both"/>
        <w:rPr>
          <w:sz w:val="28"/>
          <w:szCs w:val="28"/>
          <w:shd w:val="clear" w:color="auto" w:fill="FFFFFF"/>
        </w:rPr>
      </w:pPr>
      <w:r w:rsidRPr="00C72F5B">
        <w:rPr>
          <w:sz w:val="28"/>
          <w:szCs w:val="28"/>
          <w:shd w:val="clear" w:color="auto" w:fill="FFFFFF"/>
        </w:rPr>
        <w:t>г) понятность обязательных требований, обеспечивающая их однозначное толкование саморегулируемой организацией аудиторов и Минфином России;</w:t>
      </w:r>
    </w:p>
    <w:p w:rsidR="00F20506" w:rsidRPr="00C72F5B" w:rsidRDefault="00F20506" w:rsidP="007B6367">
      <w:pPr>
        <w:widowControl w:val="0"/>
        <w:shd w:val="clear" w:color="auto" w:fill="FFFFFF"/>
        <w:ind w:firstLine="833"/>
        <w:jc w:val="both"/>
        <w:rPr>
          <w:rStyle w:val="CharStyle8"/>
          <w:sz w:val="28"/>
          <w:szCs w:val="28"/>
        </w:rPr>
      </w:pPr>
      <w:r w:rsidRPr="00C72F5B">
        <w:rPr>
          <w:sz w:val="28"/>
          <w:szCs w:val="28"/>
          <w:shd w:val="clear" w:color="auto" w:fill="FFFFFF"/>
        </w:rPr>
        <w:t xml:space="preserve">д) вовлечение </w:t>
      </w:r>
      <w:r w:rsidRPr="00C72F5B">
        <w:rPr>
          <w:rStyle w:val="CharStyle8"/>
          <w:sz w:val="28"/>
          <w:szCs w:val="28"/>
        </w:rPr>
        <w:t>саморегулируемой организации аудиторов в регулярное взаимодействие с Минфином России;</w:t>
      </w:r>
    </w:p>
    <w:p w:rsidR="00F20506" w:rsidRPr="00C72F5B" w:rsidRDefault="00F20506" w:rsidP="007B6367">
      <w:pPr>
        <w:widowControl w:val="0"/>
        <w:shd w:val="clear" w:color="auto" w:fill="FFFFFF"/>
        <w:ind w:firstLine="833"/>
        <w:jc w:val="both"/>
        <w:rPr>
          <w:rStyle w:val="CharStyle8"/>
          <w:sz w:val="28"/>
          <w:szCs w:val="28"/>
        </w:rPr>
      </w:pPr>
      <w:r w:rsidRPr="00C72F5B">
        <w:rPr>
          <w:rStyle w:val="CharStyle8"/>
          <w:sz w:val="28"/>
          <w:szCs w:val="28"/>
        </w:rPr>
        <w:t xml:space="preserve">е) удовлетворенность качеством мероприятий по профилактике нарушений обязательных требований саморегулируемой организацией аудиторов, проведенных в отчетном периоде. </w:t>
      </w:r>
    </w:p>
    <w:p w:rsidR="005576FE" w:rsidRPr="00C72F5B" w:rsidRDefault="00F20506" w:rsidP="007B6367">
      <w:pPr>
        <w:widowControl w:val="0"/>
        <w:shd w:val="clear" w:color="auto" w:fill="FFFFFF"/>
        <w:ind w:firstLine="833"/>
        <w:jc w:val="both"/>
        <w:rPr>
          <w:rStyle w:val="CharStyle8"/>
          <w:sz w:val="28"/>
          <w:szCs w:val="28"/>
        </w:rPr>
      </w:pPr>
      <w:r w:rsidRPr="00C72F5B">
        <w:rPr>
          <w:rStyle w:val="CharStyle8"/>
          <w:sz w:val="28"/>
          <w:szCs w:val="28"/>
        </w:rPr>
        <w:t xml:space="preserve">Показатели «в» - «е» </w:t>
      </w:r>
      <w:r w:rsidRPr="00C72F5B">
        <w:rPr>
          <w:sz w:val="28"/>
          <w:szCs w:val="28"/>
          <w:shd w:val="clear" w:color="auto" w:fill="FFFFFF"/>
        </w:rPr>
        <w:t>определяются путем ежегодного опроса саморегулируемой организации аудиторов.</w:t>
      </w:r>
    </w:p>
    <w:p w:rsidR="00D624C5" w:rsidRPr="00C72F5B" w:rsidRDefault="00D624C5" w:rsidP="007B6367">
      <w:pPr>
        <w:widowControl w:val="0"/>
        <w:jc w:val="both"/>
        <w:rPr>
          <w:sz w:val="28"/>
          <w:szCs w:val="28"/>
          <w:shd w:val="clear" w:color="auto" w:fill="FFFFFF"/>
        </w:rPr>
      </w:pPr>
    </w:p>
    <w:p w:rsidR="00C66396" w:rsidRPr="00C72F5B" w:rsidRDefault="00C66396" w:rsidP="007B6367">
      <w:pPr>
        <w:widowControl w:val="0"/>
        <w:jc w:val="center"/>
        <w:rPr>
          <w:sz w:val="28"/>
          <w:szCs w:val="28"/>
          <w:shd w:val="clear" w:color="auto" w:fill="FFFFFF"/>
        </w:rPr>
      </w:pPr>
      <w:r w:rsidRPr="00C72F5B">
        <w:rPr>
          <w:sz w:val="28"/>
          <w:szCs w:val="28"/>
          <w:shd w:val="clear" w:color="auto" w:fill="FFFFFF"/>
          <w:lang w:val="en-US"/>
        </w:rPr>
        <w:t>VII</w:t>
      </w:r>
      <w:r w:rsidRPr="00C72F5B">
        <w:rPr>
          <w:sz w:val="28"/>
          <w:szCs w:val="28"/>
          <w:shd w:val="clear" w:color="auto" w:fill="FFFFFF"/>
        </w:rPr>
        <w:t>. Проект плана мероприятий п</w:t>
      </w:r>
      <w:r w:rsidR="004E6408" w:rsidRPr="00C72F5B">
        <w:rPr>
          <w:sz w:val="28"/>
          <w:szCs w:val="28"/>
          <w:shd w:val="clear" w:color="auto" w:fill="FFFFFF"/>
        </w:rPr>
        <w:t xml:space="preserve">о профилактике нарушений на </w:t>
      </w:r>
      <w:r w:rsidR="00D62633">
        <w:rPr>
          <w:sz w:val="28"/>
          <w:szCs w:val="28"/>
          <w:shd w:val="clear" w:color="auto" w:fill="FFFFFF"/>
        </w:rPr>
        <w:t>2023</w:t>
      </w:r>
      <w:r w:rsidR="005A2C4D" w:rsidRPr="00C72F5B">
        <w:rPr>
          <w:sz w:val="28"/>
          <w:szCs w:val="28"/>
          <w:shd w:val="clear" w:color="auto" w:fill="FFFFFF"/>
        </w:rPr>
        <w:t xml:space="preserve"> </w:t>
      </w:r>
      <w:r w:rsidRPr="00C72F5B">
        <w:rPr>
          <w:sz w:val="28"/>
          <w:szCs w:val="28"/>
          <w:shd w:val="clear" w:color="auto" w:fill="FFFFFF"/>
        </w:rPr>
        <w:t xml:space="preserve">- </w:t>
      </w:r>
      <w:r w:rsidR="00D62633">
        <w:rPr>
          <w:sz w:val="28"/>
          <w:szCs w:val="28"/>
          <w:shd w:val="clear" w:color="auto" w:fill="FFFFFF"/>
        </w:rPr>
        <w:t>2024</w:t>
      </w:r>
      <w:r w:rsidR="005A2C4D" w:rsidRPr="00C72F5B">
        <w:rPr>
          <w:sz w:val="28"/>
          <w:szCs w:val="28"/>
          <w:shd w:val="clear" w:color="auto" w:fill="FFFFFF"/>
        </w:rPr>
        <w:t xml:space="preserve"> </w:t>
      </w:r>
      <w:r w:rsidR="008E457A" w:rsidRPr="00C72F5B">
        <w:rPr>
          <w:sz w:val="28"/>
          <w:szCs w:val="28"/>
          <w:shd w:val="clear" w:color="auto" w:fill="FFFFFF"/>
        </w:rPr>
        <w:t>годы</w:t>
      </w:r>
      <w:r w:rsidRPr="00C72F5B">
        <w:rPr>
          <w:sz w:val="28"/>
          <w:szCs w:val="28"/>
          <w:shd w:val="clear" w:color="auto" w:fill="FFFFFF"/>
        </w:rPr>
        <w:t xml:space="preserve"> </w:t>
      </w:r>
    </w:p>
    <w:tbl>
      <w:tblPr>
        <w:tblStyle w:val="a5"/>
        <w:tblpPr w:leftFromText="180" w:rightFromText="180" w:vertAnchor="text" w:horzAnchor="margin" w:tblpX="-278" w:tblpY="424"/>
        <w:tblW w:w="10456" w:type="dxa"/>
        <w:tblLayout w:type="fixed"/>
        <w:tblLook w:val="04A0" w:firstRow="1" w:lastRow="0" w:firstColumn="1" w:lastColumn="0" w:noHBand="0" w:noVBand="1"/>
      </w:tblPr>
      <w:tblGrid>
        <w:gridCol w:w="675"/>
        <w:gridCol w:w="3686"/>
        <w:gridCol w:w="1417"/>
        <w:gridCol w:w="1701"/>
        <w:gridCol w:w="2977"/>
      </w:tblGrid>
      <w:tr w:rsidR="00C72F5B" w:rsidRPr="00C72F5B" w:rsidTr="00DC22AA">
        <w:trPr>
          <w:tblHeader/>
        </w:trPr>
        <w:tc>
          <w:tcPr>
            <w:tcW w:w="675" w:type="dxa"/>
            <w:vAlign w:val="center"/>
          </w:tcPr>
          <w:p w:rsidR="00C66396" w:rsidRPr="00C72F5B" w:rsidRDefault="00C66396" w:rsidP="00C66396">
            <w:pPr>
              <w:widowControl w:val="0"/>
              <w:jc w:val="center"/>
              <w:rPr>
                <w:sz w:val="22"/>
                <w:szCs w:val="22"/>
              </w:rPr>
            </w:pPr>
            <w:r w:rsidRPr="00C72F5B">
              <w:rPr>
                <w:sz w:val="22"/>
                <w:szCs w:val="22"/>
              </w:rPr>
              <w:t>№ п/п</w:t>
            </w:r>
          </w:p>
        </w:tc>
        <w:tc>
          <w:tcPr>
            <w:tcW w:w="3686" w:type="dxa"/>
            <w:vAlign w:val="center"/>
          </w:tcPr>
          <w:p w:rsidR="00C66396" w:rsidRPr="00C72F5B" w:rsidRDefault="00C66396" w:rsidP="00C66396">
            <w:pPr>
              <w:widowControl w:val="0"/>
              <w:jc w:val="center"/>
              <w:rPr>
                <w:sz w:val="22"/>
                <w:szCs w:val="22"/>
              </w:rPr>
            </w:pPr>
            <w:r w:rsidRPr="00C72F5B">
              <w:rPr>
                <w:sz w:val="22"/>
                <w:szCs w:val="22"/>
              </w:rPr>
              <w:t>Наименование мероприятия</w:t>
            </w:r>
          </w:p>
        </w:tc>
        <w:tc>
          <w:tcPr>
            <w:tcW w:w="1417" w:type="dxa"/>
            <w:vAlign w:val="center"/>
          </w:tcPr>
          <w:p w:rsidR="00C66396" w:rsidRPr="00C72F5B" w:rsidRDefault="00C66396" w:rsidP="00C66396">
            <w:pPr>
              <w:widowControl w:val="0"/>
              <w:jc w:val="center"/>
              <w:rPr>
                <w:sz w:val="22"/>
                <w:szCs w:val="22"/>
              </w:rPr>
            </w:pPr>
            <w:r w:rsidRPr="00C72F5B">
              <w:rPr>
                <w:sz w:val="22"/>
                <w:szCs w:val="22"/>
              </w:rPr>
              <w:t xml:space="preserve">Срок </w:t>
            </w:r>
            <w:r w:rsidR="00DC22AA" w:rsidRPr="00C72F5B">
              <w:rPr>
                <w:sz w:val="22"/>
                <w:szCs w:val="22"/>
              </w:rPr>
              <w:t xml:space="preserve">(периодич-ность) </w:t>
            </w:r>
            <w:r w:rsidRPr="00C72F5B">
              <w:rPr>
                <w:sz w:val="22"/>
                <w:szCs w:val="22"/>
              </w:rPr>
              <w:t>исполнения</w:t>
            </w:r>
          </w:p>
        </w:tc>
        <w:tc>
          <w:tcPr>
            <w:tcW w:w="1701" w:type="dxa"/>
            <w:vAlign w:val="center"/>
          </w:tcPr>
          <w:p w:rsidR="00C66396" w:rsidRPr="00C72F5B" w:rsidRDefault="00C66396" w:rsidP="00DC22AA">
            <w:pPr>
              <w:widowControl w:val="0"/>
              <w:jc w:val="center"/>
              <w:rPr>
                <w:sz w:val="22"/>
                <w:szCs w:val="22"/>
              </w:rPr>
            </w:pPr>
            <w:r w:rsidRPr="00C72F5B">
              <w:rPr>
                <w:sz w:val="22"/>
                <w:szCs w:val="22"/>
              </w:rPr>
              <w:t>Ответственн</w:t>
            </w:r>
            <w:r w:rsidR="00DC22AA" w:rsidRPr="00C72F5B">
              <w:rPr>
                <w:sz w:val="22"/>
                <w:szCs w:val="22"/>
              </w:rPr>
              <w:t>ое подразделение органа государствен-ного контроля (надзора)</w:t>
            </w:r>
          </w:p>
        </w:tc>
        <w:tc>
          <w:tcPr>
            <w:tcW w:w="2977" w:type="dxa"/>
            <w:vAlign w:val="center"/>
          </w:tcPr>
          <w:p w:rsidR="00C66396" w:rsidRPr="00C72F5B" w:rsidRDefault="00C66396" w:rsidP="00DC22AA">
            <w:pPr>
              <w:widowControl w:val="0"/>
              <w:jc w:val="center"/>
              <w:rPr>
                <w:sz w:val="22"/>
                <w:szCs w:val="22"/>
              </w:rPr>
            </w:pPr>
            <w:r w:rsidRPr="00C72F5B">
              <w:rPr>
                <w:sz w:val="22"/>
                <w:szCs w:val="22"/>
              </w:rPr>
              <w:t>Ожидаемый результат</w:t>
            </w:r>
          </w:p>
        </w:tc>
      </w:tr>
      <w:tr w:rsidR="00C72F5B" w:rsidRPr="00C72F5B" w:rsidTr="00C66396">
        <w:tc>
          <w:tcPr>
            <w:tcW w:w="675" w:type="dxa"/>
          </w:tcPr>
          <w:p w:rsidR="00C66396" w:rsidRPr="00C72F5B" w:rsidRDefault="00C66396" w:rsidP="00C66396">
            <w:pPr>
              <w:widowControl w:val="0"/>
              <w:ind w:right="20"/>
              <w:jc w:val="center"/>
              <w:rPr>
                <w:sz w:val="22"/>
                <w:szCs w:val="22"/>
              </w:rPr>
            </w:pPr>
            <w:r w:rsidRPr="00C72F5B">
              <w:rPr>
                <w:sz w:val="22"/>
                <w:szCs w:val="22"/>
              </w:rPr>
              <w:t>1.</w:t>
            </w:r>
          </w:p>
        </w:tc>
        <w:tc>
          <w:tcPr>
            <w:tcW w:w="3686" w:type="dxa"/>
          </w:tcPr>
          <w:p w:rsidR="00403D8E" w:rsidRPr="00C72F5B" w:rsidRDefault="00C66396" w:rsidP="00C66396">
            <w:pPr>
              <w:widowControl w:val="0"/>
              <w:shd w:val="clear" w:color="auto" w:fill="FFFFFF"/>
              <w:ind w:right="20"/>
              <w:rPr>
                <w:sz w:val="22"/>
                <w:szCs w:val="22"/>
              </w:rPr>
            </w:pPr>
            <w:r w:rsidRPr="00C72F5B">
              <w:rPr>
                <w:sz w:val="22"/>
                <w:szCs w:val="22"/>
              </w:rPr>
              <w:t>Поддержание в актуальном виде размещенного на официальном сайте Минфина России в сети «Интернет» Перечня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w:t>
            </w:r>
          </w:p>
        </w:tc>
        <w:tc>
          <w:tcPr>
            <w:tcW w:w="1417" w:type="dxa"/>
          </w:tcPr>
          <w:p w:rsidR="00C66396" w:rsidRPr="00C72F5B" w:rsidRDefault="00C66396" w:rsidP="00C66396">
            <w:pPr>
              <w:widowControl w:val="0"/>
              <w:ind w:right="20"/>
              <w:jc w:val="center"/>
              <w:rPr>
                <w:sz w:val="22"/>
                <w:szCs w:val="22"/>
              </w:rPr>
            </w:pPr>
            <w:r w:rsidRPr="00C72F5B">
              <w:rPr>
                <w:sz w:val="22"/>
                <w:szCs w:val="22"/>
              </w:rPr>
              <w:t>в течение года</w:t>
            </w:r>
          </w:p>
        </w:tc>
        <w:tc>
          <w:tcPr>
            <w:tcW w:w="1701" w:type="dxa"/>
          </w:tcPr>
          <w:p w:rsidR="00C66396" w:rsidRPr="00C72F5B" w:rsidRDefault="00C66396" w:rsidP="0024669B">
            <w:pPr>
              <w:widowControl w:val="0"/>
              <w:ind w:right="20"/>
              <w:jc w:val="center"/>
              <w:rPr>
                <w:sz w:val="22"/>
                <w:szCs w:val="22"/>
              </w:rPr>
            </w:pPr>
            <w:r w:rsidRPr="00C72F5B">
              <w:rPr>
                <w:sz w:val="22"/>
                <w:szCs w:val="22"/>
              </w:rPr>
              <w:t xml:space="preserve">Департамент </w:t>
            </w:r>
          </w:p>
        </w:tc>
        <w:tc>
          <w:tcPr>
            <w:tcW w:w="2977" w:type="dxa"/>
          </w:tcPr>
          <w:p w:rsidR="00C66396" w:rsidRPr="00C72F5B" w:rsidRDefault="00C66396" w:rsidP="0024669B">
            <w:pPr>
              <w:widowControl w:val="0"/>
              <w:ind w:right="20"/>
              <w:jc w:val="center"/>
              <w:rPr>
                <w:sz w:val="22"/>
                <w:szCs w:val="22"/>
              </w:rPr>
            </w:pPr>
            <w:r w:rsidRPr="00C72F5B">
              <w:rPr>
                <w:sz w:val="22"/>
                <w:szCs w:val="22"/>
              </w:rPr>
              <w:t xml:space="preserve">Повышение информированности </w:t>
            </w:r>
            <w:r w:rsidR="005A2C4D" w:rsidRPr="00C72F5B">
              <w:rPr>
                <w:sz w:val="22"/>
                <w:szCs w:val="22"/>
              </w:rPr>
              <w:t xml:space="preserve">саморегулируемой организации </w:t>
            </w:r>
            <w:r w:rsidRPr="00C72F5B">
              <w:rPr>
                <w:sz w:val="22"/>
                <w:szCs w:val="22"/>
              </w:rPr>
              <w:t>аудиторов и заинтересованных лиц</w:t>
            </w:r>
          </w:p>
        </w:tc>
      </w:tr>
      <w:tr w:rsidR="00C72F5B" w:rsidRPr="00C72F5B" w:rsidTr="00C66396">
        <w:tc>
          <w:tcPr>
            <w:tcW w:w="675" w:type="dxa"/>
          </w:tcPr>
          <w:p w:rsidR="00C66396" w:rsidRPr="00C72F5B" w:rsidRDefault="00C66396" w:rsidP="00C66396">
            <w:pPr>
              <w:widowControl w:val="0"/>
              <w:ind w:right="20"/>
              <w:jc w:val="center"/>
              <w:rPr>
                <w:sz w:val="22"/>
                <w:szCs w:val="22"/>
              </w:rPr>
            </w:pPr>
            <w:r w:rsidRPr="00C72F5B">
              <w:rPr>
                <w:sz w:val="22"/>
                <w:szCs w:val="22"/>
              </w:rPr>
              <w:t>2.</w:t>
            </w:r>
          </w:p>
        </w:tc>
        <w:tc>
          <w:tcPr>
            <w:tcW w:w="3686" w:type="dxa"/>
          </w:tcPr>
          <w:p w:rsidR="00C66396" w:rsidRPr="00C72F5B" w:rsidRDefault="00C66396" w:rsidP="00403D8E">
            <w:pPr>
              <w:widowControl w:val="0"/>
              <w:shd w:val="clear" w:color="auto" w:fill="FFFFFF"/>
              <w:spacing w:line="235" w:lineRule="auto"/>
              <w:ind w:right="20"/>
              <w:rPr>
                <w:sz w:val="22"/>
                <w:szCs w:val="22"/>
              </w:rPr>
            </w:pPr>
            <w:r w:rsidRPr="00C72F5B">
              <w:rPr>
                <w:sz w:val="22"/>
                <w:szCs w:val="22"/>
              </w:rPr>
              <w:t xml:space="preserve">Поддержание в актуальном виде размещенных на официальном сайте Минфина России в сети «Интернет» текстов правовых актов и их отдельных частей </w:t>
            </w:r>
            <w:r w:rsidRPr="00C72F5B">
              <w:rPr>
                <w:sz w:val="22"/>
                <w:szCs w:val="22"/>
              </w:rPr>
              <w:lastRenderedPageBreak/>
              <w:t xml:space="preserve">(приложений), содержащих обязательные требования, соблюдение которых оценивается при осуществлении государственного контроля (надзора) за деятельностью </w:t>
            </w:r>
            <w:r w:rsidR="005A2C4D" w:rsidRPr="00C72F5B">
              <w:rPr>
                <w:sz w:val="22"/>
                <w:szCs w:val="22"/>
              </w:rPr>
              <w:t xml:space="preserve">саморегулируемой организации </w:t>
            </w:r>
            <w:r w:rsidRPr="00C72F5B">
              <w:rPr>
                <w:sz w:val="22"/>
                <w:szCs w:val="22"/>
              </w:rPr>
              <w:t>аудиторов</w:t>
            </w:r>
          </w:p>
        </w:tc>
        <w:tc>
          <w:tcPr>
            <w:tcW w:w="1417" w:type="dxa"/>
          </w:tcPr>
          <w:p w:rsidR="00C66396" w:rsidRPr="00C72F5B" w:rsidRDefault="00C66396" w:rsidP="00C66396">
            <w:pPr>
              <w:widowControl w:val="0"/>
              <w:ind w:right="20"/>
              <w:jc w:val="center"/>
              <w:rPr>
                <w:sz w:val="22"/>
                <w:szCs w:val="22"/>
              </w:rPr>
            </w:pPr>
            <w:r w:rsidRPr="00C72F5B">
              <w:rPr>
                <w:sz w:val="22"/>
                <w:szCs w:val="22"/>
              </w:rPr>
              <w:lastRenderedPageBreak/>
              <w:t>в течение года</w:t>
            </w:r>
          </w:p>
        </w:tc>
        <w:tc>
          <w:tcPr>
            <w:tcW w:w="1701" w:type="dxa"/>
          </w:tcPr>
          <w:p w:rsidR="00C66396" w:rsidRPr="00C72F5B" w:rsidRDefault="00C66396" w:rsidP="00C66396">
            <w:pPr>
              <w:widowControl w:val="0"/>
              <w:ind w:right="20"/>
              <w:jc w:val="center"/>
              <w:rPr>
                <w:sz w:val="22"/>
                <w:szCs w:val="22"/>
              </w:rPr>
            </w:pPr>
            <w:r w:rsidRPr="00C72F5B">
              <w:rPr>
                <w:sz w:val="22"/>
                <w:szCs w:val="22"/>
              </w:rPr>
              <w:t>Департамент</w:t>
            </w:r>
          </w:p>
        </w:tc>
        <w:tc>
          <w:tcPr>
            <w:tcW w:w="2977" w:type="dxa"/>
          </w:tcPr>
          <w:p w:rsidR="00C66396" w:rsidRPr="00C72F5B" w:rsidRDefault="00C66396" w:rsidP="0024669B">
            <w:pPr>
              <w:widowControl w:val="0"/>
              <w:ind w:right="20"/>
              <w:jc w:val="center"/>
              <w:rPr>
                <w:sz w:val="22"/>
                <w:szCs w:val="22"/>
              </w:rPr>
            </w:pPr>
            <w:r w:rsidRPr="00C72F5B">
              <w:rPr>
                <w:sz w:val="22"/>
                <w:szCs w:val="22"/>
              </w:rPr>
              <w:t xml:space="preserve">Повышение информированности </w:t>
            </w:r>
            <w:r w:rsidR="005A2C4D" w:rsidRPr="00C72F5B">
              <w:rPr>
                <w:sz w:val="22"/>
                <w:szCs w:val="22"/>
              </w:rPr>
              <w:t xml:space="preserve">саморегулируемой организации </w:t>
            </w:r>
            <w:r w:rsidRPr="00C72F5B">
              <w:rPr>
                <w:sz w:val="22"/>
                <w:szCs w:val="22"/>
              </w:rPr>
              <w:t>аудиторов и заинтересованных лиц</w:t>
            </w:r>
          </w:p>
        </w:tc>
      </w:tr>
      <w:tr w:rsidR="00C72F5B" w:rsidRPr="00C72F5B" w:rsidTr="00C66396">
        <w:tc>
          <w:tcPr>
            <w:tcW w:w="675" w:type="dxa"/>
          </w:tcPr>
          <w:p w:rsidR="00C66396" w:rsidRPr="00C72F5B" w:rsidRDefault="00C66396" w:rsidP="00C66396">
            <w:pPr>
              <w:widowControl w:val="0"/>
              <w:ind w:right="20"/>
              <w:jc w:val="center"/>
              <w:rPr>
                <w:sz w:val="22"/>
                <w:szCs w:val="22"/>
              </w:rPr>
            </w:pPr>
            <w:r w:rsidRPr="00C72F5B">
              <w:rPr>
                <w:sz w:val="22"/>
                <w:szCs w:val="22"/>
              </w:rPr>
              <w:t>3.</w:t>
            </w:r>
          </w:p>
        </w:tc>
        <w:tc>
          <w:tcPr>
            <w:tcW w:w="3686" w:type="dxa"/>
          </w:tcPr>
          <w:p w:rsidR="00C66396" w:rsidRPr="00C72F5B" w:rsidRDefault="00C66396" w:rsidP="00403D8E">
            <w:pPr>
              <w:widowControl w:val="0"/>
              <w:shd w:val="clear" w:color="auto" w:fill="FFFFFF"/>
              <w:spacing w:line="235" w:lineRule="auto"/>
              <w:ind w:right="20"/>
              <w:rPr>
                <w:sz w:val="22"/>
                <w:szCs w:val="22"/>
              </w:rPr>
            </w:pPr>
            <w:r w:rsidRPr="00C72F5B">
              <w:rPr>
                <w:sz w:val="22"/>
                <w:szCs w:val="22"/>
              </w:rPr>
              <w:t>Подготовка и размещение на официальном сайте Минфина России в сети «Интернет» информационных сообщений, связанных с изменением нормативных правовых актов, входящих в Перечень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 (при необходимости)</w:t>
            </w:r>
          </w:p>
        </w:tc>
        <w:tc>
          <w:tcPr>
            <w:tcW w:w="1417" w:type="dxa"/>
          </w:tcPr>
          <w:p w:rsidR="00C66396" w:rsidRPr="00C72F5B" w:rsidRDefault="00C66396" w:rsidP="00C66396">
            <w:pPr>
              <w:widowControl w:val="0"/>
              <w:ind w:right="20"/>
              <w:jc w:val="center"/>
              <w:rPr>
                <w:sz w:val="22"/>
                <w:szCs w:val="22"/>
              </w:rPr>
            </w:pPr>
            <w:r w:rsidRPr="00C72F5B">
              <w:rPr>
                <w:sz w:val="22"/>
                <w:szCs w:val="22"/>
              </w:rPr>
              <w:t>в течение года</w:t>
            </w:r>
          </w:p>
        </w:tc>
        <w:tc>
          <w:tcPr>
            <w:tcW w:w="1701" w:type="dxa"/>
          </w:tcPr>
          <w:p w:rsidR="00C66396" w:rsidRPr="00C72F5B" w:rsidRDefault="00C66396" w:rsidP="00C66396">
            <w:pPr>
              <w:widowControl w:val="0"/>
              <w:ind w:right="20"/>
              <w:jc w:val="center"/>
              <w:rPr>
                <w:sz w:val="22"/>
                <w:szCs w:val="22"/>
              </w:rPr>
            </w:pPr>
            <w:r w:rsidRPr="00C72F5B">
              <w:rPr>
                <w:sz w:val="22"/>
                <w:szCs w:val="22"/>
              </w:rPr>
              <w:t>Департамент</w:t>
            </w:r>
          </w:p>
        </w:tc>
        <w:tc>
          <w:tcPr>
            <w:tcW w:w="2977" w:type="dxa"/>
          </w:tcPr>
          <w:p w:rsidR="00C66396" w:rsidRPr="00C72F5B" w:rsidRDefault="00C66396" w:rsidP="0024669B">
            <w:pPr>
              <w:widowControl w:val="0"/>
              <w:ind w:right="20"/>
              <w:jc w:val="center"/>
              <w:rPr>
                <w:sz w:val="22"/>
                <w:szCs w:val="22"/>
              </w:rPr>
            </w:pPr>
            <w:r w:rsidRPr="00C72F5B">
              <w:rPr>
                <w:sz w:val="22"/>
                <w:szCs w:val="22"/>
              </w:rPr>
              <w:t xml:space="preserve">Повышение информированности </w:t>
            </w:r>
            <w:r w:rsidR="005A2C4D" w:rsidRPr="00C72F5B">
              <w:rPr>
                <w:sz w:val="22"/>
                <w:szCs w:val="22"/>
              </w:rPr>
              <w:t xml:space="preserve">саморегулируемой организации </w:t>
            </w:r>
            <w:r w:rsidRPr="00C72F5B">
              <w:rPr>
                <w:sz w:val="22"/>
                <w:szCs w:val="22"/>
              </w:rPr>
              <w:t>аудиторов и заинтересованных лиц</w:t>
            </w:r>
          </w:p>
        </w:tc>
      </w:tr>
      <w:tr w:rsidR="00C72F5B" w:rsidRPr="00C72F5B" w:rsidTr="00C66396">
        <w:tc>
          <w:tcPr>
            <w:tcW w:w="675" w:type="dxa"/>
          </w:tcPr>
          <w:p w:rsidR="00D624C5" w:rsidRPr="00C72F5B" w:rsidRDefault="00D624C5" w:rsidP="00D624C5">
            <w:pPr>
              <w:widowControl w:val="0"/>
              <w:ind w:right="20"/>
              <w:jc w:val="center"/>
              <w:rPr>
                <w:sz w:val="22"/>
                <w:szCs w:val="22"/>
              </w:rPr>
            </w:pPr>
            <w:r w:rsidRPr="00C72F5B">
              <w:rPr>
                <w:sz w:val="22"/>
                <w:szCs w:val="22"/>
              </w:rPr>
              <w:t>4.</w:t>
            </w:r>
          </w:p>
        </w:tc>
        <w:tc>
          <w:tcPr>
            <w:tcW w:w="3686" w:type="dxa"/>
          </w:tcPr>
          <w:p w:rsidR="00D624C5" w:rsidRPr="00C72F5B" w:rsidRDefault="00D624C5" w:rsidP="00403D8E">
            <w:pPr>
              <w:widowControl w:val="0"/>
              <w:shd w:val="clear" w:color="auto" w:fill="FFFFFF"/>
              <w:spacing w:line="235" w:lineRule="auto"/>
              <w:ind w:right="20"/>
              <w:rPr>
                <w:sz w:val="22"/>
                <w:szCs w:val="22"/>
              </w:rPr>
            </w:pPr>
            <w:r w:rsidRPr="00C72F5B">
              <w:rPr>
                <w:sz w:val="22"/>
                <w:szCs w:val="22"/>
              </w:rPr>
              <w:t xml:space="preserve">Направление </w:t>
            </w:r>
            <w:r w:rsidR="005A2C4D" w:rsidRPr="00C72F5B">
              <w:rPr>
                <w:sz w:val="22"/>
                <w:szCs w:val="22"/>
              </w:rPr>
              <w:t xml:space="preserve">саморегулируемой организации </w:t>
            </w:r>
            <w:r w:rsidRPr="00C72F5B">
              <w:rPr>
                <w:sz w:val="22"/>
                <w:szCs w:val="22"/>
              </w:rPr>
              <w:t xml:space="preserve">аудиторов </w:t>
            </w:r>
            <w:r w:rsidRPr="00C72F5B">
              <w:t xml:space="preserve"> </w:t>
            </w:r>
            <w:r w:rsidRPr="00C72F5B">
              <w:rPr>
                <w:sz w:val="22"/>
                <w:szCs w:val="22"/>
              </w:rPr>
              <w:t>предостережений о недопустимости нарушения</w:t>
            </w:r>
            <w:r w:rsidR="00F619FE" w:rsidRPr="00C72F5B">
              <w:rPr>
                <w:sz w:val="22"/>
                <w:szCs w:val="22"/>
              </w:rPr>
              <w:t xml:space="preserve"> обязательных</w:t>
            </w:r>
            <w:r w:rsidRPr="00C72F5B">
              <w:rPr>
                <w:sz w:val="22"/>
                <w:szCs w:val="22"/>
              </w:rPr>
              <w:t xml:space="preserve"> требований (при необходимости)</w:t>
            </w:r>
          </w:p>
        </w:tc>
        <w:tc>
          <w:tcPr>
            <w:tcW w:w="1417" w:type="dxa"/>
          </w:tcPr>
          <w:p w:rsidR="00D624C5" w:rsidRPr="00C72F5B" w:rsidRDefault="00D624C5" w:rsidP="00D624C5">
            <w:pPr>
              <w:widowControl w:val="0"/>
              <w:ind w:right="20"/>
              <w:jc w:val="center"/>
              <w:rPr>
                <w:sz w:val="22"/>
                <w:szCs w:val="22"/>
              </w:rPr>
            </w:pPr>
            <w:r w:rsidRPr="00C72F5B">
              <w:rPr>
                <w:sz w:val="22"/>
                <w:szCs w:val="22"/>
              </w:rPr>
              <w:t>в течение года</w:t>
            </w:r>
          </w:p>
        </w:tc>
        <w:tc>
          <w:tcPr>
            <w:tcW w:w="1701" w:type="dxa"/>
          </w:tcPr>
          <w:p w:rsidR="00D624C5" w:rsidRPr="00C72F5B" w:rsidRDefault="00D624C5" w:rsidP="00D624C5">
            <w:pPr>
              <w:widowControl w:val="0"/>
              <w:ind w:right="20"/>
              <w:jc w:val="center"/>
              <w:rPr>
                <w:sz w:val="22"/>
                <w:szCs w:val="22"/>
              </w:rPr>
            </w:pPr>
            <w:r w:rsidRPr="00C72F5B">
              <w:rPr>
                <w:sz w:val="22"/>
                <w:szCs w:val="22"/>
              </w:rPr>
              <w:t>Департамент</w:t>
            </w:r>
          </w:p>
        </w:tc>
        <w:tc>
          <w:tcPr>
            <w:tcW w:w="2977" w:type="dxa"/>
          </w:tcPr>
          <w:p w:rsidR="00D624C5" w:rsidRPr="00C72F5B" w:rsidRDefault="00D624C5" w:rsidP="00D624C5">
            <w:pPr>
              <w:widowControl w:val="0"/>
              <w:ind w:right="20"/>
              <w:jc w:val="center"/>
              <w:rPr>
                <w:sz w:val="22"/>
                <w:szCs w:val="22"/>
              </w:rPr>
            </w:pPr>
            <w:r w:rsidRPr="00C72F5B">
              <w:rPr>
                <w:sz w:val="22"/>
                <w:szCs w:val="22"/>
              </w:rPr>
              <w:t>Снижение количества нарушений обязательных требований</w:t>
            </w:r>
          </w:p>
        </w:tc>
      </w:tr>
      <w:tr w:rsidR="00C72F5B" w:rsidRPr="00C72F5B" w:rsidTr="00C66396">
        <w:tc>
          <w:tcPr>
            <w:tcW w:w="675" w:type="dxa"/>
          </w:tcPr>
          <w:p w:rsidR="00D624C5" w:rsidRPr="00C72F5B" w:rsidRDefault="00D624C5" w:rsidP="00D624C5">
            <w:pPr>
              <w:widowControl w:val="0"/>
              <w:ind w:right="20"/>
              <w:jc w:val="center"/>
              <w:rPr>
                <w:sz w:val="22"/>
                <w:szCs w:val="22"/>
              </w:rPr>
            </w:pPr>
            <w:r w:rsidRPr="00C72F5B">
              <w:rPr>
                <w:sz w:val="22"/>
                <w:szCs w:val="22"/>
              </w:rPr>
              <w:t>5.</w:t>
            </w:r>
          </w:p>
        </w:tc>
        <w:tc>
          <w:tcPr>
            <w:tcW w:w="3686" w:type="dxa"/>
          </w:tcPr>
          <w:p w:rsidR="00AF3645" w:rsidRPr="00C72F5B" w:rsidRDefault="00D624C5" w:rsidP="00403D8E">
            <w:pPr>
              <w:widowControl w:val="0"/>
              <w:shd w:val="clear" w:color="auto" w:fill="FFFFFF"/>
              <w:spacing w:line="235" w:lineRule="auto"/>
              <w:rPr>
                <w:sz w:val="22"/>
                <w:szCs w:val="22"/>
              </w:rPr>
            </w:pPr>
            <w:r w:rsidRPr="00C72F5B">
              <w:rPr>
                <w:sz w:val="22"/>
                <w:szCs w:val="22"/>
              </w:rPr>
              <w:t xml:space="preserve">Обобщение результатов государственного контроля (надзора) за деятельностью </w:t>
            </w:r>
            <w:r w:rsidR="005A2C4D" w:rsidRPr="00C72F5B">
              <w:rPr>
                <w:sz w:val="22"/>
                <w:szCs w:val="22"/>
              </w:rPr>
              <w:t xml:space="preserve">саморегулируемой организации </w:t>
            </w:r>
            <w:r w:rsidRPr="00C72F5B">
              <w:rPr>
                <w:sz w:val="22"/>
                <w:szCs w:val="22"/>
              </w:rPr>
              <w:t>аудиторов, осуществленного Минфином России и размещение их на официальном сайте Минфина России в сети «Интернет»</w:t>
            </w:r>
            <w:r w:rsidR="00D62633">
              <w:rPr>
                <w:sz w:val="22"/>
                <w:szCs w:val="22"/>
              </w:rPr>
              <w:t xml:space="preserve"> </w:t>
            </w:r>
            <w:r w:rsidR="00D62633" w:rsidRPr="00C72F5B">
              <w:rPr>
                <w:sz w:val="22"/>
                <w:szCs w:val="22"/>
              </w:rPr>
              <w:t>(при необходимости)</w:t>
            </w:r>
          </w:p>
        </w:tc>
        <w:tc>
          <w:tcPr>
            <w:tcW w:w="1417" w:type="dxa"/>
          </w:tcPr>
          <w:p w:rsidR="00D624C5" w:rsidRPr="00C72F5B" w:rsidRDefault="00D624C5" w:rsidP="00D624C5">
            <w:pPr>
              <w:widowControl w:val="0"/>
              <w:ind w:right="20"/>
              <w:jc w:val="center"/>
              <w:rPr>
                <w:sz w:val="22"/>
                <w:szCs w:val="22"/>
              </w:rPr>
            </w:pPr>
            <w:r w:rsidRPr="00C72F5B">
              <w:rPr>
                <w:sz w:val="22"/>
                <w:szCs w:val="22"/>
              </w:rPr>
              <w:t xml:space="preserve">февраль - март </w:t>
            </w:r>
          </w:p>
          <w:p w:rsidR="00D624C5" w:rsidRPr="00C72F5B" w:rsidRDefault="00D624C5" w:rsidP="00D624C5">
            <w:pPr>
              <w:widowControl w:val="0"/>
              <w:ind w:right="20"/>
              <w:jc w:val="center"/>
              <w:rPr>
                <w:sz w:val="22"/>
                <w:szCs w:val="22"/>
              </w:rPr>
            </w:pPr>
          </w:p>
        </w:tc>
        <w:tc>
          <w:tcPr>
            <w:tcW w:w="1701" w:type="dxa"/>
          </w:tcPr>
          <w:p w:rsidR="00D624C5" w:rsidRPr="00C72F5B" w:rsidRDefault="00D624C5" w:rsidP="00D624C5">
            <w:pPr>
              <w:widowControl w:val="0"/>
              <w:ind w:right="20"/>
              <w:jc w:val="center"/>
              <w:rPr>
                <w:sz w:val="22"/>
                <w:szCs w:val="22"/>
              </w:rPr>
            </w:pPr>
            <w:r w:rsidRPr="00C72F5B">
              <w:rPr>
                <w:sz w:val="22"/>
                <w:szCs w:val="22"/>
              </w:rPr>
              <w:t>Департамент</w:t>
            </w:r>
          </w:p>
        </w:tc>
        <w:tc>
          <w:tcPr>
            <w:tcW w:w="2977" w:type="dxa"/>
          </w:tcPr>
          <w:p w:rsidR="00D624C5" w:rsidRPr="00C72F5B" w:rsidRDefault="00D624C5" w:rsidP="00D624C5">
            <w:pPr>
              <w:widowControl w:val="0"/>
              <w:ind w:right="20"/>
              <w:jc w:val="center"/>
              <w:rPr>
                <w:sz w:val="22"/>
                <w:szCs w:val="22"/>
              </w:rPr>
            </w:pPr>
            <w:r w:rsidRPr="00C72F5B">
              <w:rPr>
                <w:sz w:val="22"/>
                <w:szCs w:val="22"/>
              </w:rPr>
              <w:t>Снижение количества нарушений обязательных требований</w:t>
            </w:r>
          </w:p>
        </w:tc>
      </w:tr>
      <w:tr w:rsidR="00C72F5B" w:rsidRPr="00C72F5B" w:rsidTr="00C66396">
        <w:tc>
          <w:tcPr>
            <w:tcW w:w="675" w:type="dxa"/>
          </w:tcPr>
          <w:p w:rsidR="00D624C5" w:rsidRPr="00C72F5B" w:rsidRDefault="00D624C5" w:rsidP="00D624C5">
            <w:pPr>
              <w:widowControl w:val="0"/>
              <w:ind w:right="20"/>
              <w:jc w:val="center"/>
              <w:rPr>
                <w:sz w:val="22"/>
                <w:szCs w:val="22"/>
              </w:rPr>
            </w:pPr>
            <w:r w:rsidRPr="00C72F5B">
              <w:rPr>
                <w:sz w:val="22"/>
                <w:szCs w:val="22"/>
              </w:rPr>
              <w:t>6.</w:t>
            </w:r>
          </w:p>
        </w:tc>
        <w:tc>
          <w:tcPr>
            <w:tcW w:w="3686" w:type="dxa"/>
          </w:tcPr>
          <w:p w:rsidR="00D624C5" w:rsidRPr="00C72F5B" w:rsidRDefault="00D624C5" w:rsidP="00403D8E">
            <w:pPr>
              <w:widowControl w:val="0"/>
              <w:shd w:val="clear" w:color="auto" w:fill="FFFFFF"/>
              <w:spacing w:line="235" w:lineRule="auto"/>
              <w:ind w:right="20"/>
              <w:rPr>
                <w:sz w:val="22"/>
                <w:szCs w:val="22"/>
              </w:rPr>
            </w:pPr>
            <w:r w:rsidRPr="00C72F5B">
              <w:rPr>
                <w:sz w:val="22"/>
                <w:szCs w:val="22"/>
              </w:rPr>
              <w:t xml:space="preserve">Подготовка и размещение на официальном сайте Минфина России в сети «Интернет» доклада об осуществлении Минфином России государственного контроля (надзора) за деятельностью </w:t>
            </w:r>
            <w:r w:rsidR="005A2C4D" w:rsidRPr="00C72F5B">
              <w:rPr>
                <w:sz w:val="22"/>
                <w:szCs w:val="22"/>
              </w:rPr>
              <w:t xml:space="preserve">саморегулируемой организации </w:t>
            </w:r>
            <w:r w:rsidRPr="00C72F5B">
              <w:rPr>
                <w:sz w:val="22"/>
                <w:szCs w:val="22"/>
              </w:rPr>
              <w:t>аудиторов и об эффективности такого контроля (надзора) и представление его в Минэкономразвития России</w:t>
            </w:r>
          </w:p>
        </w:tc>
        <w:tc>
          <w:tcPr>
            <w:tcW w:w="1417" w:type="dxa"/>
          </w:tcPr>
          <w:p w:rsidR="00D624C5" w:rsidRPr="00C72F5B" w:rsidRDefault="00D624C5" w:rsidP="00D624C5">
            <w:pPr>
              <w:widowControl w:val="0"/>
              <w:ind w:right="20"/>
              <w:jc w:val="center"/>
              <w:rPr>
                <w:sz w:val="22"/>
                <w:szCs w:val="22"/>
              </w:rPr>
            </w:pPr>
            <w:r w:rsidRPr="00C72F5B">
              <w:rPr>
                <w:sz w:val="22"/>
                <w:szCs w:val="22"/>
              </w:rPr>
              <w:t xml:space="preserve">15 марта </w:t>
            </w:r>
          </w:p>
        </w:tc>
        <w:tc>
          <w:tcPr>
            <w:tcW w:w="1701" w:type="dxa"/>
          </w:tcPr>
          <w:p w:rsidR="00D624C5" w:rsidRPr="00C72F5B" w:rsidRDefault="00D624C5" w:rsidP="00D624C5">
            <w:pPr>
              <w:widowControl w:val="0"/>
              <w:ind w:right="20"/>
              <w:jc w:val="center"/>
              <w:rPr>
                <w:sz w:val="22"/>
                <w:szCs w:val="22"/>
              </w:rPr>
            </w:pPr>
            <w:r w:rsidRPr="00C72F5B">
              <w:rPr>
                <w:sz w:val="22"/>
                <w:szCs w:val="22"/>
              </w:rPr>
              <w:t>Департамент</w:t>
            </w:r>
          </w:p>
        </w:tc>
        <w:tc>
          <w:tcPr>
            <w:tcW w:w="2977" w:type="dxa"/>
          </w:tcPr>
          <w:p w:rsidR="00D624C5" w:rsidRPr="00C72F5B" w:rsidRDefault="00D624C5" w:rsidP="0024669B">
            <w:pPr>
              <w:widowControl w:val="0"/>
              <w:ind w:right="20"/>
              <w:jc w:val="center"/>
              <w:rPr>
                <w:sz w:val="22"/>
                <w:szCs w:val="22"/>
              </w:rPr>
            </w:pPr>
            <w:r w:rsidRPr="00C72F5B">
              <w:rPr>
                <w:sz w:val="22"/>
                <w:szCs w:val="22"/>
              </w:rPr>
              <w:t xml:space="preserve">Повышение информированности </w:t>
            </w:r>
            <w:r w:rsidR="005A2C4D" w:rsidRPr="00C72F5B">
              <w:rPr>
                <w:sz w:val="22"/>
                <w:szCs w:val="22"/>
              </w:rPr>
              <w:t xml:space="preserve">саморегулируемой организации </w:t>
            </w:r>
            <w:r w:rsidRPr="00C72F5B">
              <w:rPr>
                <w:sz w:val="22"/>
                <w:szCs w:val="22"/>
              </w:rPr>
              <w:t>аудиторов и заинтересованных лиц</w:t>
            </w:r>
          </w:p>
        </w:tc>
      </w:tr>
      <w:tr w:rsidR="00C72F5B" w:rsidRPr="00C72F5B" w:rsidTr="00C66396">
        <w:tc>
          <w:tcPr>
            <w:tcW w:w="675" w:type="dxa"/>
          </w:tcPr>
          <w:p w:rsidR="00D624C5" w:rsidRPr="00C72F5B" w:rsidRDefault="00D624C5" w:rsidP="00D624C5">
            <w:pPr>
              <w:widowControl w:val="0"/>
              <w:ind w:right="20"/>
              <w:jc w:val="center"/>
              <w:rPr>
                <w:sz w:val="22"/>
                <w:szCs w:val="22"/>
              </w:rPr>
            </w:pPr>
            <w:r w:rsidRPr="00C72F5B">
              <w:rPr>
                <w:sz w:val="22"/>
                <w:szCs w:val="22"/>
              </w:rPr>
              <w:t>7.</w:t>
            </w:r>
          </w:p>
        </w:tc>
        <w:tc>
          <w:tcPr>
            <w:tcW w:w="3686" w:type="dxa"/>
          </w:tcPr>
          <w:p w:rsidR="00AF3645" w:rsidRPr="00C72F5B" w:rsidRDefault="00AF3645" w:rsidP="0024669B">
            <w:pPr>
              <w:rPr>
                <w:sz w:val="22"/>
                <w:szCs w:val="22"/>
              </w:rPr>
            </w:pPr>
            <w:r w:rsidRPr="00C72F5B">
              <w:rPr>
                <w:sz w:val="22"/>
                <w:szCs w:val="22"/>
              </w:rPr>
              <w:t xml:space="preserve">Проведение </w:t>
            </w:r>
            <w:r w:rsidRPr="00D62633">
              <w:rPr>
                <w:sz w:val="22"/>
                <w:szCs w:val="22"/>
              </w:rPr>
              <w:t>наблюдения за соблюдением</w:t>
            </w:r>
            <w:r w:rsidRPr="00C72F5B">
              <w:rPr>
                <w:sz w:val="22"/>
                <w:szCs w:val="22"/>
              </w:rPr>
              <w:t xml:space="preserve"> </w:t>
            </w:r>
            <w:r w:rsidR="005A2C4D" w:rsidRPr="00C72F5B">
              <w:rPr>
                <w:sz w:val="22"/>
                <w:szCs w:val="22"/>
              </w:rPr>
              <w:t xml:space="preserve">саморегулируемой организацией </w:t>
            </w:r>
            <w:r w:rsidR="00D624C5" w:rsidRPr="00C72F5B">
              <w:rPr>
                <w:sz w:val="22"/>
                <w:szCs w:val="22"/>
              </w:rPr>
              <w:t>аудиторов обязательных требований</w:t>
            </w:r>
          </w:p>
        </w:tc>
        <w:tc>
          <w:tcPr>
            <w:tcW w:w="1417" w:type="dxa"/>
          </w:tcPr>
          <w:p w:rsidR="00D624C5" w:rsidRPr="00C72F5B" w:rsidRDefault="00D624C5" w:rsidP="00D624C5">
            <w:pPr>
              <w:jc w:val="center"/>
              <w:rPr>
                <w:sz w:val="22"/>
                <w:szCs w:val="22"/>
              </w:rPr>
            </w:pPr>
            <w:r w:rsidRPr="00C72F5B">
              <w:rPr>
                <w:sz w:val="22"/>
                <w:szCs w:val="22"/>
              </w:rPr>
              <w:t>по состоянию на 31.03,</w:t>
            </w:r>
          </w:p>
          <w:p w:rsidR="00D624C5" w:rsidRPr="00C72F5B" w:rsidRDefault="00D624C5" w:rsidP="00D624C5">
            <w:pPr>
              <w:widowControl w:val="0"/>
              <w:ind w:right="20"/>
              <w:jc w:val="center"/>
              <w:rPr>
                <w:sz w:val="22"/>
                <w:szCs w:val="22"/>
              </w:rPr>
            </w:pPr>
            <w:r w:rsidRPr="00C72F5B">
              <w:rPr>
                <w:sz w:val="22"/>
                <w:szCs w:val="22"/>
              </w:rPr>
              <w:t>31.07,</w:t>
            </w:r>
          </w:p>
          <w:p w:rsidR="00D624C5" w:rsidRPr="00C72F5B" w:rsidRDefault="00D624C5" w:rsidP="00D624C5">
            <w:pPr>
              <w:widowControl w:val="0"/>
              <w:ind w:right="20"/>
              <w:jc w:val="center"/>
              <w:rPr>
                <w:sz w:val="22"/>
                <w:szCs w:val="22"/>
              </w:rPr>
            </w:pPr>
            <w:r w:rsidRPr="00C72F5B">
              <w:rPr>
                <w:sz w:val="22"/>
                <w:szCs w:val="22"/>
              </w:rPr>
              <w:t>30.11</w:t>
            </w:r>
          </w:p>
        </w:tc>
        <w:tc>
          <w:tcPr>
            <w:tcW w:w="1701" w:type="dxa"/>
          </w:tcPr>
          <w:p w:rsidR="00D624C5" w:rsidRPr="00C72F5B" w:rsidRDefault="00D624C5" w:rsidP="00D624C5">
            <w:pPr>
              <w:widowControl w:val="0"/>
              <w:ind w:right="20"/>
              <w:jc w:val="center"/>
              <w:rPr>
                <w:sz w:val="22"/>
                <w:szCs w:val="22"/>
              </w:rPr>
            </w:pPr>
            <w:r w:rsidRPr="00C72F5B">
              <w:rPr>
                <w:sz w:val="22"/>
                <w:szCs w:val="22"/>
              </w:rPr>
              <w:t xml:space="preserve">Департамент </w:t>
            </w:r>
          </w:p>
        </w:tc>
        <w:tc>
          <w:tcPr>
            <w:tcW w:w="2977" w:type="dxa"/>
          </w:tcPr>
          <w:p w:rsidR="00D624C5" w:rsidRPr="00C72F5B" w:rsidRDefault="00D624C5" w:rsidP="00D624C5">
            <w:pPr>
              <w:widowControl w:val="0"/>
              <w:ind w:right="20"/>
              <w:jc w:val="center"/>
              <w:rPr>
                <w:sz w:val="22"/>
                <w:szCs w:val="22"/>
              </w:rPr>
            </w:pPr>
            <w:r w:rsidRPr="00C72F5B">
              <w:rPr>
                <w:sz w:val="22"/>
                <w:szCs w:val="22"/>
              </w:rPr>
              <w:t xml:space="preserve">Снижение количества нарушений обязательных требований </w:t>
            </w:r>
          </w:p>
        </w:tc>
      </w:tr>
      <w:tr w:rsidR="00C72F5B" w:rsidRPr="00C72F5B" w:rsidTr="00C66396">
        <w:tc>
          <w:tcPr>
            <w:tcW w:w="675" w:type="dxa"/>
          </w:tcPr>
          <w:p w:rsidR="00D624C5" w:rsidRPr="00C72F5B" w:rsidRDefault="00D624C5" w:rsidP="00D624C5">
            <w:pPr>
              <w:widowControl w:val="0"/>
              <w:ind w:right="20"/>
              <w:jc w:val="center"/>
              <w:rPr>
                <w:sz w:val="22"/>
                <w:szCs w:val="22"/>
              </w:rPr>
            </w:pPr>
            <w:r w:rsidRPr="00C72F5B">
              <w:rPr>
                <w:sz w:val="22"/>
                <w:szCs w:val="22"/>
              </w:rPr>
              <w:t>8.</w:t>
            </w:r>
          </w:p>
        </w:tc>
        <w:tc>
          <w:tcPr>
            <w:tcW w:w="3686" w:type="dxa"/>
          </w:tcPr>
          <w:p w:rsidR="00D624C5" w:rsidRPr="00C72F5B" w:rsidRDefault="00D624C5" w:rsidP="00D624C5">
            <w:pPr>
              <w:widowControl w:val="0"/>
              <w:shd w:val="clear" w:color="auto" w:fill="FFFFFF"/>
              <w:ind w:right="20"/>
              <w:rPr>
                <w:sz w:val="22"/>
                <w:szCs w:val="22"/>
              </w:rPr>
            </w:pPr>
            <w:r w:rsidRPr="00C72F5B">
              <w:rPr>
                <w:sz w:val="22"/>
                <w:szCs w:val="22"/>
              </w:rPr>
              <w:t xml:space="preserve">Размещение на официальном сайте Минфина России в сети «Интернет» результатов проверки саморегулируемой организации </w:t>
            </w:r>
            <w:r w:rsidRPr="00C72F5B">
              <w:rPr>
                <w:sz w:val="22"/>
                <w:szCs w:val="22"/>
              </w:rPr>
              <w:lastRenderedPageBreak/>
              <w:t xml:space="preserve">аудиторов </w:t>
            </w:r>
          </w:p>
        </w:tc>
        <w:tc>
          <w:tcPr>
            <w:tcW w:w="1417" w:type="dxa"/>
          </w:tcPr>
          <w:p w:rsidR="00D624C5" w:rsidRPr="00C72F5B" w:rsidRDefault="00D624C5" w:rsidP="00D624C5">
            <w:pPr>
              <w:widowControl w:val="0"/>
              <w:ind w:right="20"/>
              <w:jc w:val="center"/>
              <w:rPr>
                <w:sz w:val="22"/>
                <w:szCs w:val="22"/>
              </w:rPr>
            </w:pPr>
            <w:r w:rsidRPr="00C72F5B">
              <w:rPr>
                <w:sz w:val="22"/>
                <w:szCs w:val="22"/>
              </w:rPr>
              <w:lastRenderedPageBreak/>
              <w:t xml:space="preserve">в течение 10 рабочих дней со дня, следующего </w:t>
            </w:r>
            <w:r w:rsidRPr="00C72F5B">
              <w:rPr>
                <w:sz w:val="22"/>
                <w:szCs w:val="22"/>
              </w:rPr>
              <w:lastRenderedPageBreak/>
              <w:t>за днем принятия решения о применении меры воздействия</w:t>
            </w:r>
          </w:p>
        </w:tc>
        <w:tc>
          <w:tcPr>
            <w:tcW w:w="1701" w:type="dxa"/>
          </w:tcPr>
          <w:p w:rsidR="00D624C5" w:rsidRPr="00C72F5B" w:rsidRDefault="00D624C5" w:rsidP="00D624C5">
            <w:pPr>
              <w:widowControl w:val="0"/>
              <w:ind w:right="20"/>
              <w:jc w:val="center"/>
              <w:rPr>
                <w:sz w:val="22"/>
                <w:szCs w:val="22"/>
              </w:rPr>
            </w:pPr>
            <w:r w:rsidRPr="00C72F5B">
              <w:rPr>
                <w:sz w:val="22"/>
                <w:szCs w:val="22"/>
              </w:rPr>
              <w:lastRenderedPageBreak/>
              <w:t>Департамент</w:t>
            </w:r>
          </w:p>
        </w:tc>
        <w:tc>
          <w:tcPr>
            <w:tcW w:w="2977" w:type="dxa"/>
          </w:tcPr>
          <w:p w:rsidR="00D624C5" w:rsidRPr="00C72F5B" w:rsidRDefault="00D624C5" w:rsidP="00D624C5">
            <w:pPr>
              <w:widowControl w:val="0"/>
              <w:ind w:right="20"/>
              <w:jc w:val="center"/>
              <w:rPr>
                <w:sz w:val="22"/>
                <w:szCs w:val="22"/>
              </w:rPr>
            </w:pPr>
            <w:r w:rsidRPr="00C72F5B">
              <w:rPr>
                <w:sz w:val="22"/>
                <w:szCs w:val="22"/>
              </w:rPr>
              <w:t xml:space="preserve">Повышение информированности заинтересованных лиц, снижение количества </w:t>
            </w:r>
            <w:r w:rsidRPr="00C72F5B">
              <w:rPr>
                <w:sz w:val="22"/>
                <w:szCs w:val="22"/>
              </w:rPr>
              <w:lastRenderedPageBreak/>
              <w:t>нарушений обязательных требований</w:t>
            </w:r>
          </w:p>
        </w:tc>
      </w:tr>
      <w:tr w:rsidR="00C72F5B" w:rsidRPr="00C72F5B" w:rsidTr="00C66396">
        <w:tc>
          <w:tcPr>
            <w:tcW w:w="675" w:type="dxa"/>
          </w:tcPr>
          <w:p w:rsidR="00D624C5" w:rsidRPr="00C72F5B" w:rsidRDefault="00D624C5" w:rsidP="00D624C5">
            <w:pPr>
              <w:widowControl w:val="0"/>
              <w:ind w:right="20"/>
              <w:jc w:val="center"/>
              <w:rPr>
                <w:sz w:val="22"/>
                <w:szCs w:val="22"/>
              </w:rPr>
            </w:pPr>
            <w:r w:rsidRPr="00C72F5B">
              <w:rPr>
                <w:sz w:val="22"/>
                <w:szCs w:val="22"/>
              </w:rPr>
              <w:t>9.</w:t>
            </w:r>
          </w:p>
        </w:tc>
        <w:tc>
          <w:tcPr>
            <w:tcW w:w="3686" w:type="dxa"/>
          </w:tcPr>
          <w:p w:rsidR="00D624C5" w:rsidRPr="00C72F5B" w:rsidRDefault="00D624C5" w:rsidP="0024669B">
            <w:pPr>
              <w:widowControl w:val="0"/>
              <w:shd w:val="clear" w:color="auto" w:fill="FFFFFF"/>
              <w:ind w:right="20"/>
              <w:rPr>
                <w:sz w:val="22"/>
                <w:szCs w:val="22"/>
              </w:rPr>
            </w:pPr>
            <w:r w:rsidRPr="00C72F5B">
              <w:rPr>
                <w:sz w:val="22"/>
                <w:szCs w:val="22"/>
              </w:rPr>
              <w:t xml:space="preserve">Проведение совещаний с </w:t>
            </w:r>
            <w:r w:rsidR="005A2C4D" w:rsidRPr="00C72F5B">
              <w:rPr>
                <w:sz w:val="22"/>
                <w:szCs w:val="22"/>
              </w:rPr>
              <w:t xml:space="preserve">саморегулируемой организацией </w:t>
            </w:r>
            <w:r w:rsidRPr="00C72F5B">
              <w:rPr>
                <w:sz w:val="22"/>
                <w:szCs w:val="22"/>
              </w:rPr>
              <w:t xml:space="preserve">аудиторов по обсуждению результатов анализа практики применения обязательных требований </w:t>
            </w:r>
            <w:r w:rsidR="005A2C4D" w:rsidRPr="00C72F5B">
              <w:rPr>
                <w:sz w:val="22"/>
                <w:szCs w:val="22"/>
              </w:rPr>
              <w:t xml:space="preserve">саморегулируемой организацией </w:t>
            </w:r>
            <w:r w:rsidRPr="00C72F5B">
              <w:rPr>
                <w:sz w:val="22"/>
                <w:szCs w:val="22"/>
              </w:rPr>
              <w:t>аудиторов</w:t>
            </w:r>
          </w:p>
        </w:tc>
        <w:tc>
          <w:tcPr>
            <w:tcW w:w="1417" w:type="dxa"/>
          </w:tcPr>
          <w:p w:rsidR="00D624C5" w:rsidRPr="00C72F5B" w:rsidRDefault="00D624C5" w:rsidP="00D624C5">
            <w:pPr>
              <w:widowControl w:val="0"/>
              <w:ind w:right="20"/>
              <w:jc w:val="center"/>
              <w:rPr>
                <w:sz w:val="22"/>
                <w:szCs w:val="22"/>
              </w:rPr>
            </w:pPr>
            <w:r w:rsidRPr="00C72F5B">
              <w:rPr>
                <w:sz w:val="22"/>
                <w:szCs w:val="22"/>
              </w:rPr>
              <w:t xml:space="preserve">май, декабрь </w:t>
            </w:r>
          </w:p>
          <w:p w:rsidR="00D624C5" w:rsidRPr="00C72F5B" w:rsidRDefault="00D624C5" w:rsidP="00D624C5">
            <w:pPr>
              <w:widowControl w:val="0"/>
              <w:ind w:right="20"/>
              <w:jc w:val="center"/>
              <w:rPr>
                <w:sz w:val="22"/>
                <w:szCs w:val="22"/>
              </w:rPr>
            </w:pPr>
          </w:p>
        </w:tc>
        <w:tc>
          <w:tcPr>
            <w:tcW w:w="1701" w:type="dxa"/>
          </w:tcPr>
          <w:p w:rsidR="00D624C5" w:rsidRPr="00C72F5B" w:rsidRDefault="00D624C5" w:rsidP="00D624C5">
            <w:pPr>
              <w:widowControl w:val="0"/>
              <w:ind w:right="20"/>
              <w:jc w:val="center"/>
              <w:rPr>
                <w:sz w:val="22"/>
                <w:szCs w:val="22"/>
              </w:rPr>
            </w:pPr>
            <w:r w:rsidRPr="00C72F5B">
              <w:rPr>
                <w:sz w:val="22"/>
                <w:szCs w:val="22"/>
              </w:rPr>
              <w:t xml:space="preserve">Департамент </w:t>
            </w:r>
          </w:p>
        </w:tc>
        <w:tc>
          <w:tcPr>
            <w:tcW w:w="2977" w:type="dxa"/>
          </w:tcPr>
          <w:p w:rsidR="00D624C5" w:rsidRPr="00C72F5B" w:rsidRDefault="00D624C5" w:rsidP="0024669B">
            <w:pPr>
              <w:widowControl w:val="0"/>
              <w:ind w:right="20"/>
              <w:jc w:val="center"/>
              <w:rPr>
                <w:sz w:val="22"/>
                <w:szCs w:val="22"/>
              </w:rPr>
            </w:pPr>
            <w:r w:rsidRPr="00C72F5B">
              <w:rPr>
                <w:sz w:val="22"/>
                <w:szCs w:val="22"/>
              </w:rPr>
              <w:t xml:space="preserve">Повышение информированности </w:t>
            </w:r>
            <w:r w:rsidR="005A2C4D" w:rsidRPr="00C72F5B">
              <w:rPr>
                <w:sz w:val="22"/>
                <w:szCs w:val="22"/>
              </w:rPr>
              <w:t xml:space="preserve">саморегулируемой организации </w:t>
            </w:r>
            <w:r w:rsidRPr="00C72F5B">
              <w:rPr>
                <w:sz w:val="22"/>
                <w:szCs w:val="22"/>
              </w:rPr>
              <w:t>аудиторов и заинтересованных лиц, снижение количества нарушений обязательных требований</w:t>
            </w:r>
          </w:p>
        </w:tc>
      </w:tr>
      <w:tr w:rsidR="00C72F5B" w:rsidRPr="00C72F5B" w:rsidTr="00C66396">
        <w:tc>
          <w:tcPr>
            <w:tcW w:w="675" w:type="dxa"/>
          </w:tcPr>
          <w:p w:rsidR="00D624C5" w:rsidRPr="00C72F5B" w:rsidRDefault="00D624C5" w:rsidP="00D624C5">
            <w:pPr>
              <w:widowControl w:val="0"/>
              <w:ind w:right="20"/>
              <w:jc w:val="center"/>
              <w:rPr>
                <w:sz w:val="22"/>
                <w:szCs w:val="22"/>
              </w:rPr>
            </w:pPr>
            <w:r w:rsidRPr="00C72F5B">
              <w:rPr>
                <w:sz w:val="22"/>
                <w:szCs w:val="22"/>
              </w:rPr>
              <w:t>10.</w:t>
            </w:r>
          </w:p>
        </w:tc>
        <w:tc>
          <w:tcPr>
            <w:tcW w:w="3686" w:type="dxa"/>
          </w:tcPr>
          <w:p w:rsidR="00D624C5" w:rsidRPr="00C72F5B" w:rsidRDefault="00D624C5" w:rsidP="0024669B">
            <w:pPr>
              <w:widowControl w:val="0"/>
              <w:shd w:val="clear" w:color="auto" w:fill="FFFFFF"/>
              <w:ind w:right="20"/>
              <w:rPr>
                <w:sz w:val="22"/>
                <w:szCs w:val="22"/>
              </w:rPr>
            </w:pPr>
            <w:r w:rsidRPr="00C72F5B">
              <w:rPr>
                <w:sz w:val="22"/>
                <w:szCs w:val="22"/>
              </w:rPr>
              <w:t xml:space="preserve">Обобщение и анализ результатов правоприменительной практики при осуществлении государственного контроля (надзора) за </w:t>
            </w:r>
            <w:r w:rsidR="005A2C4D" w:rsidRPr="00C72F5B">
              <w:rPr>
                <w:sz w:val="22"/>
                <w:szCs w:val="22"/>
              </w:rPr>
              <w:t xml:space="preserve">саморегулируемой </w:t>
            </w:r>
            <w:r w:rsidRPr="00C72F5B">
              <w:rPr>
                <w:sz w:val="22"/>
                <w:szCs w:val="22"/>
              </w:rPr>
              <w:t>организации аудиторов и размещение их на официальном сайте Минфина России в сети «Интернет»</w:t>
            </w:r>
          </w:p>
        </w:tc>
        <w:tc>
          <w:tcPr>
            <w:tcW w:w="1417" w:type="dxa"/>
          </w:tcPr>
          <w:p w:rsidR="00D624C5" w:rsidRPr="00C72F5B" w:rsidRDefault="00D624C5" w:rsidP="00D624C5">
            <w:pPr>
              <w:widowControl w:val="0"/>
              <w:ind w:right="20"/>
              <w:jc w:val="center"/>
              <w:rPr>
                <w:sz w:val="22"/>
                <w:szCs w:val="22"/>
              </w:rPr>
            </w:pPr>
            <w:r w:rsidRPr="00C72F5B">
              <w:rPr>
                <w:sz w:val="22"/>
                <w:szCs w:val="22"/>
              </w:rPr>
              <w:t xml:space="preserve">1 сентября </w:t>
            </w:r>
          </w:p>
          <w:p w:rsidR="00D624C5" w:rsidRPr="00C72F5B" w:rsidRDefault="00D624C5" w:rsidP="00D624C5">
            <w:pPr>
              <w:widowControl w:val="0"/>
              <w:ind w:right="20"/>
              <w:jc w:val="center"/>
              <w:rPr>
                <w:sz w:val="22"/>
                <w:szCs w:val="22"/>
              </w:rPr>
            </w:pPr>
          </w:p>
        </w:tc>
        <w:tc>
          <w:tcPr>
            <w:tcW w:w="1701" w:type="dxa"/>
          </w:tcPr>
          <w:p w:rsidR="00D624C5" w:rsidRPr="00C72F5B" w:rsidRDefault="00D624C5" w:rsidP="00D624C5">
            <w:pPr>
              <w:widowControl w:val="0"/>
              <w:ind w:right="20"/>
              <w:jc w:val="center"/>
              <w:rPr>
                <w:sz w:val="22"/>
                <w:szCs w:val="22"/>
              </w:rPr>
            </w:pPr>
            <w:r w:rsidRPr="00C72F5B">
              <w:rPr>
                <w:sz w:val="22"/>
                <w:szCs w:val="22"/>
              </w:rPr>
              <w:t>Департамент</w:t>
            </w:r>
          </w:p>
        </w:tc>
        <w:tc>
          <w:tcPr>
            <w:tcW w:w="2977" w:type="dxa"/>
          </w:tcPr>
          <w:p w:rsidR="00D624C5" w:rsidRPr="00C72F5B" w:rsidRDefault="00D624C5" w:rsidP="00D624C5">
            <w:pPr>
              <w:widowControl w:val="0"/>
              <w:ind w:right="20"/>
              <w:jc w:val="center"/>
              <w:rPr>
                <w:sz w:val="22"/>
                <w:szCs w:val="22"/>
              </w:rPr>
            </w:pPr>
            <w:r w:rsidRPr="00C72F5B">
              <w:rPr>
                <w:sz w:val="22"/>
                <w:szCs w:val="22"/>
              </w:rPr>
              <w:t>Снижение количества нарушений обязательных требований</w:t>
            </w:r>
          </w:p>
        </w:tc>
      </w:tr>
      <w:tr w:rsidR="00C72F5B" w:rsidRPr="00C72F5B" w:rsidTr="00C66396">
        <w:trPr>
          <w:trHeight w:val="1511"/>
        </w:trPr>
        <w:tc>
          <w:tcPr>
            <w:tcW w:w="675" w:type="dxa"/>
          </w:tcPr>
          <w:p w:rsidR="00D624C5" w:rsidRPr="00C72F5B" w:rsidRDefault="00D624C5" w:rsidP="00D624C5">
            <w:pPr>
              <w:widowControl w:val="0"/>
              <w:ind w:right="20"/>
              <w:jc w:val="center"/>
              <w:rPr>
                <w:sz w:val="22"/>
                <w:szCs w:val="22"/>
                <w:lang w:val="en-US"/>
              </w:rPr>
            </w:pPr>
            <w:r w:rsidRPr="00C72F5B">
              <w:rPr>
                <w:sz w:val="22"/>
                <w:szCs w:val="22"/>
                <w:lang w:val="en-US"/>
              </w:rPr>
              <w:t>1</w:t>
            </w:r>
            <w:r w:rsidRPr="00C72F5B">
              <w:rPr>
                <w:sz w:val="22"/>
                <w:szCs w:val="22"/>
              </w:rPr>
              <w:t>1</w:t>
            </w:r>
            <w:r w:rsidRPr="00C72F5B">
              <w:rPr>
                <w:sz w:val="22"/>
                <w:szCs w:val="22"/>
                <w:lang w:val="en-US"/>
              </w:rPr>
              <w:t>.</w:t>
            </w:r>
          </w:p>
        </w:tc>
        <w:tc>
          <w:tcPr>
            <w:tcW w:w="3686" w:type="dxa"/>
          </w:tcPr>
          <w:p w:rsidR="00D624C5" w:rsidRPr="00C72F5B" w:rsidRDefault="00D624C5" w:rsidP="00830421">
            <w:pPr>
              <w:widowControl w:val="0"/>
              <w:shd w:val="clear" w:color="auto" w:fill="FFFFFF"/>
              <w:ind w:right="20"/>
              <w:rPr>
                <w:sz w:val="22"/>
                <w:szCs w:val="22"/>
              </w:rPr>
            </w:pPr>
            <w:r w:rsidRPr="00C72F5B">
              <w:rPr>
                <w:sz w:val="22"/>
                <w:szCs w:val="22"/>
              </w:rPr>
              <w:t xml:space="preserve">Подготовка и размещение на официальном сайте Минфина России в сети «Интернет» отчета по контролю </w:t>
            </w:r>
            <w:r w:rsidR="00830421">
              <w:rPr>
                <w:sz w:val="22"/>
                <w:szCs w:val="22"/>
              </w:rPr>
              <w:t>деятельности</w:t>
            </w:r>
            <w:r w:rsidRPr="00C72F5B">
              <w:rPr>
                <w:sz w:val="22"/>
                <w:szCs w:val="22"/>
              </w:rPr>
              <w:t xml:space="preserve"> аудиторских организаций и индивидуальных аудиторов            </w:t>
            </w:r>
          </w:p>
        </w:tc>
        <w:tc>
          <w:tcPr>
            <w:tcW w:w="1417" w:type="dxa"/>
          </w:tcPr>
          <w:p w:rsidR="00D624C5" w:rsidRPr="00C72F5B" w:rsidRDefault="00830421" w:rsidP="00D624C5">
            <w:pPr>
              <w:widowControl w:val="0"/>
              <w:shd w:val="clear" w:color="auto" w:fill="FFFFFF"/>
              <w:spacing w:line="220" w:lineRule="exact"/>
              <w:jc w:val="center"/>
              <w:rPr>
                <w:sz w:val="22"/>
                <w:szCs w:val="22"/>
              </w:rPr>
            </w:pPr>
            <w:r>
              <w:rPr>
                <w:sz w:val="22"/>
                <w:szCs w:val="22"/>
              </w:rPr>
              <w:t>июль - август</w:t>
            </w:r>
          </w:p>
          <w:p w:rsidR="00D624C5" w:rsidRPr="00C72F5B" w:rsidRDefault="00D624C5" w:rsidP="00D624C5">
            <w:pPr>
              <w:widowControl w:val="0"/>
              <w:shd w:val="clear" w:color="auto" w:fill="FFFFFF"/>
              <w:spacing w:line="240" w:lineRule="atLeast"/>
              <w:jc w:val="center"/>
              <w:rPr>
                <w:sz w:val="22"/>
                <w:szCs w:val="22"/>
              </w:rPr>
            </w:pPr>
          </w:p>
        </w:tc>
        <w:tc>
          <w:tcPr>
            <w:tcW w:w="1701" w:type="dxa"/>
          </w:tcPr>
          <w:p w:rsidR="00D624C5" w:rsidRPr="00C72F5B" w:rsidRDefault="00D624C5" w:rsidP="00D624C5">
            <w:pPr>
              <w:widowControl w:val="0"/>
              <w:ind w:right="20"/>
              <w:jc w:val="center"/>
              <w:rPr>
                <w:sz w:val="22"/>
                <w:szCs w:val="22"/>
              </w:rPr>
            </w:pPr>
            <w:r w:rsidRPr="00C72F5B">
              <w:rPr>
                <w:sz w:val="22"/>
                <w:szCs w:val="22"/>
              </w:rPr>
              <w:t>Департамент</w:t>
            </w:r>
          </w:p>
        </w:tc>
        <w:tc>
          <w:tcPr>
            <w:tcW w:w="2977" w:type="dxa"/>
          </w:tcPr>
          <w:p w:rsidR="00D624C5" w:rsidRPr="00C72F5B" w:rsidRDefault="00D624C5" w:rsidP="0024669B">
            <w:pPr>
              <w:widowControl w:val="0"/>
              <w:jc w:val="center"/>
              <w:rPr>
                <w:rFonts w:ascii="Times New Roman CYR" w:hAnsi="Times New Roman CYR"/>
                <w:sz w:val="22"/>
                <w:szCs w:val="22"/>
              </w:rPr>
            </w:pPr>
            <w:r w:rsidRPr="00C72F5B">
              <w:rPr>
                <w:sz w:val="22"/>
                <w:szCs w:val="22"/>
              </w:rPr>
              <w:t xml:space="preserve">Повышение информированности </w:t>
            </w:r>
            <w:r w:rsidR="005A2C4D" w:rsidRPr="00C72F5B">
              <w:rPr>
                <w:sz w:val="22"/>
                <w:szCs w:val="22"/>
              </w:rPr>
              <w:t xml:space="preserve">саморегулируемой организации </w:t>
            </w:r>
            <w:r w:rsidRPr="00C72F5B">
              <w:rPr>
                <w:sz w:val="22"/>
                <w:szCs w:val="22"/>
              </w:rPr>
              <w:t>аудиторов и заинтересованных лиц</w:t>
            </w:r>
          </w:p>
        </w:tc>
      </w:tr>
      <w:tr w:rsidR="00C72F5B" w:rsidRPr="00C72F5B" w:rsidTr="00D624C5">
        <w:trPr>
          <w:trHeight w:val="272"/>
        </w:trPr>
        <w:tc>
          <w:tcPr>
            <w:tcW w:w="675" w:type="dxa"/>
          </w:tcPr>
          <w:p w:rsidR="00D624C5" w:rsidRPr="00C72F5B" w:rsidRDefault="00D624C5" w:rsidP="00D624C5">
            <w:pPr>
              <w:widowControl w:val="0"/>
              <w:ind w:right="20"/>
              <w:jc w:val="center"/>
              <w:rPr>
                <w:sz w:val="22"/>
                <w:szCs w:val="22"/>
              </w:rPr>
            </w:pPr>
            <w:r w:rsidRPr="00C72F5B">
              <w:rPr>
                <w:sz w:val="22"/>
                <w:szCs w:val="22"/>
              </w:rPr>
              <w:t>12.</w:t>
            </w:r>
          </w:p>
        </w:tc>
        <w:tc>
          <w:tcPr>
            <w:tcW w:w="3686" w:type="dxa"/>
          </w:tcPr>
          <w:p w:rsidR="00D624C5" w:rsidRPr="00C72F5B" w:rsidRDefault="00D624C5" w:rsidP="0024669B">
            <w:pPr>
              <w:widowControl w:val="0"/>
              <w:shd w:val="clear" w:color="auto" w:fill="FFFFFF"/>
              <w:ind w:right="20"/>
              <w:rPr>
                <w:sz w:val="22"/>
                <w:szCs w:val="22"/>
              </w:rPr>
            </w:pPr>
            <w:r w:rsidRPr="00C72F5B">
              <w:rPr>
                <w:sz w:val="22"/>
                <w:szCs w:val="22"/>
              </w:rPr>
              <w:t xml:space="preserve">Проведение   анкетирования  </w:t>
            </w:r>
            <w:r w:rsidR="005A2C4D" w:rsidRPr="00C72F5B">
              <w:rPr>
                <w:sz w:val="22"/>
                <w:szCs w:val="22"/>
              </w:rPr>
              <w:t xml:space="preserve">саморегулируемой организации </w:t>
            </w:r>
            <w:r w:rsidRPr="00C72F5B">
              <w:rPr>
                <w:sz w:val="22"/>
                <w:szCs w:val="22"/>
              </w:rPr>
              <w:t>аудиторов об эффективности и результативности мероприятий Программы профилактических нарушений</w:t>
            </w:r>
          </w:p>
        </w:tc>
        <w:tc>
          <w:tcPr>
            <w:tcW w:w="1417" w:type="dxa"/>
          </w:tcPr>
          <w:p w:rsidR="00D624C5" w:rsidRPr="00C72F5B" w:rsidRDefault="00DC22AA" w:rsidP="00D624C5">
            <w:pPr>
              <w:widowControl w:val="0"/>
              <w:shd w:val="clear" w:color="auto" w:fill="FFFFFF"/>
              <w:spacing w:line="220" w:lineRule="exact"/>
              <w:jc w:val="center"/>
              <w:rPr>
                <w:sz w:val="22"/>
                <w:szCs w:val="22"/>
              </w:rPr>
            </w:pPr>
            <w:r w:rsidRPr="00C72F5B">
              <w:rPr>
                <w:sz w:val="22"/>
                <w:szCs w:val="22"/>
              </w:rPr>
              <w:t>январь - февраль</w:t>
            </w:r>
            <w:r w:rsidR="00D624C5" w:rsidRPr="00C72F5B">
              <w:rPr>
                <w:sz w:val="22"/>
                <w:szCs w:val="22"/>
              </w:rPr>
              <w:t xml:space="preserve"> </w:t>
            </w:r>
          </w:p>
          <w:p w:rsidR="00D624C5" w:rsidRPr="00C72F5B" w:rsidRDefault="00D624C5" w:rsidP="00D624C5">
            <w:pPr>
              <w:widowControl w:val="0"/>
              <w:shd w:val="clear" w:color="auto" w:fill="FFFFFF"/>
              <w:spacing w:line="220" w:lineRule="exact"/>
              <w:jc w:val="center"/>
              <w:rPr>
                <w:sz w:val="22"/>
                <w:szCs w:val="22"/>
              </w:rPr>
            </w:pPr>
          </w:p>
        </w:tc>
        <w:tc>
          <w:tcPr>
            <w:tcW w:w="1701" w:type="dxa"/>
          </w:tcPr>
          <w:p w:rsidR="00D624C5" w:rsidRPr="00C72F5B" w:rsidRDefault="00D624C5" w:rsidP="00D624C5">
            <w:pPr>
              <w:widowControl w:val="0"/>
              <w:ind w:right="20"/>
              <w:jc w:val="center"/>
              <w:rPr>
                <w:sz w:val="22"/>
                <w:szCs w:val="22"/>
              </w:rPr>
            </w:pPr>
            <w:r w:rsidRPr="00C72F5B">
              <w:rPr>
                <w:sz w:val="22"/>
                <w:szCs w:val="22"/>
              </w:rPr>
              <w:t>Департамент</w:t>
            </w:r>
          </w:p>
        </w:tc>
        <w:tc>
          <w:tcPr>
            <w:tcW w:w="2977" w:type="dxa"/>
          </w:tcPr>
          <w:p w:rsidR="00D624C5" w:rsidRPr="00C72F5B" w:rsidRDefault="00D624C5" w:rsidP="0024669B">
            <w:pPr>
              <w:widowControl w:val="0"/>
              <w:jc w:val="center"/>
              <w:rPr>
                <w:sz w:val="22"/>
                <w:szCs w:val="22"/>
              </w:rPr>
            </w:pPr>
            <w:r w:rsidRPr="00C72F5B">
              <w:rPr>
                <w:sz w:val="22"/>
                <w:szCs w:val="22"/>
              </w:rPr>
              <w:t xml:space="preserve">Повышение прозрачности и результативности системы государственного контроля (надзора) за деятельностью </w:t>
            </w:r>
            <w:r w:rsidR="005A2C4D" w:rsidRPr="00C72F5B">
              <w:rPr>
                <w:sz w:val="22"/>
                <w:szCs w:val="22"/>
              </w:rPr>
              <w:t xml:space="preserve">саморегулируемой организации </w:t>
            </w:r>
            <w:r w:rsidRPr="00C72F5B">
              <w:rPr>
                <w:sz w:val="22"/>
                <w:szCs w:val="22"/>
              </w:rPr>
              <w:t xml:space="preserve">аудиторов,  снижение количества нарушений обязательных требований  </w:t>
            </w:r>
          </w:p>
        </w:tc>
      </w:tr>
    </w:tbl>
    <w:p w:rsidR="00C66396" w:rsidRPr="00C72F5B" w:rsidRDefault="00C66396" w:rsidP="00C66396">
      <w:pPr>
        <w:widowControl w:val="0"/>
        <w:jc w:val="both"/>
        <w:rPr>
          <w:sz w:val="28"/>
          <w:szCs w:val="28"/>
          <w:shd w:val="clear" w:color="auto" w:fill="FFFFFF"/>
        </w:rPr>
      </w:pPr>
    </w:p>
    <w:p w:rsidR="00D20C44" w:rsidRPr="00C72F5B" w:rsidRDefault="00D20C44" w:rsidP="001565F3">
      <w:pPr>
        <w:pStyle w:val="Style7"/>
        <w:spacing w:line="240" w:lineRule="auto"/>
        <w:ind w:right="20" w:firstLine="833"/>
        <w:rPr>
          <w:rStyle w:val="CharStyle8"/>
          <w:sz w:val="28"/>
          <w:szCs w:val="28"/>
        </w:rPr>
      </w:pPr>
    </w:p>
    <w:sectPr w:rsidR="00D20C44" w:rsidRPr="00C72F5B" w:rsidSect="00222973">
      <w:headerReference w:type="default" r:id="rId10"/>
      <w:pgSz w:w="11906" w:h="16838"/>
      <w:pgMar w:top="709" w:right="567" w:bottom="709" w:left="1247"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F02" w:rsidRDefault="001C6F02" w:rsidP="00D40BCF">
      <w:r>
        <w:separator/>
      </w:r>
    </w:p>
  </w:endnote>
  <w:endnote w:type="continuationSeparator" w:id="0">
    <w:p w:rsidR="001C6F02" w:rsidRDefault="001C6F02" w:rsidP="00D40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F02" w:rsidRDefault="001C6F02" w:rsidP="00D40BCF">
      <w:r>
        <w:separator/>
      </w:r>
    </w:p>
  </w:footnote>
  <w:footnote w:type="continuationSeparator" w:id="0">
    <w:p w:rsidR="001C6F02" w:rsidRDefault="001C6F02" w:rsidP="00D40BCF">
      <w:r>
        <w:continuationSeparator/>
      </w:r>
    </w:p>
  </w:footnote>
  <w:footnote w:id="1">
    <w:p w:rsidR="00222973" w:rsidRDefault="00222973" w:rsidP="00347880">
      <w:pPr>
        <w:pStyle w:val="af1"/>
        <w:jc w:val="both"/>
        <w:rPr>
          <w:sz w:val="16"/>
          <w:szCs w:val="16"/>
        </w:rPr>
      </w:pPr>
      <w:r>
        <w:rPr>
          <w:rStyle w:val="af3"/>
        </w:rPr>
        <w:footnoteRef/>
      </w:r>
      <w:r>
        <w:t xml:space="preserve"> </w:t>
      </w:r>
      <w:r w:rsidRPr="00E33932">
        <w:rPr>
          <w:sz w:val="16"/>
          <w:szCs w:val="16"/>
        </w:rPr>
        <w:t>С 17 февраля 2020 г.</w:t>
      </w:r>
      <w:r>
        <w:rPr>
          <w:sz w:val="16"/>
          <w:szCs w:val="16"/>
        </w:rPr>
        <w:t xml:space="preserve"> статус </w:t>
      </w:r>
      <w:r w:rsidRPr="00E33932">
        <w:rPr>
          <w:sz w:val="16"/>
          <w:szCs w:val="16"/>
        </w:rPr>
        <w:t>саморегулируем</w:t>
      </w:r>
      <w:r>
        <w:rPr>
          <w:sz w:val="16"/>
          <w:szCs w:val="16"/>
        </w:rPr>
        <w:t>ой</w:t>
      </w:r>
      <w:r w:rsidRPr="00E33932">
        <w:rPr>
          <w:sz w:val="16"/>
          <w:szCs w:val="16"/>
        </w:rPr>
        <w:t xml:space="preserve"> организаци</w:t>
      </w:r>
      <w:r>
        <w:rPr>
          <w:sz w:val="16"/>
          <w:szCs w:val="16"/>
        </w:rPr>
        <w:t>и</w:t>
      </w:r>
      <w:r w:rsidRPr="00E33932">
        <w:rPr>
          <w:sz w:val="16"/>
          <w:szCs w:val="16"/>
        </w:rPr>
        <w:t xml:space="preserve"> аудиторов </w:t>
      </w:r>
      <w:r>
        <w:rPr>
          <w:sz w:val="16"/>
          <w:szCs w:val="16"/>
        </w:rPr>
        <w:t xml:space="preserve">имеет </w:t>
      </w:r>
      <w:r w:rsidRPr="00E33932">
        <w:rPr>
          <w:sz w:val="16"/>
          <w:szCs w:val="16"/>
        </w:rPr>
        <w:t>одн</w:t>
      </w:r>
      <w:r>
        <w:rPr>
          <w:sz w:val="16"/>
          <w:szCs w:val="16"/>
        </w:rPr>
        <w:t>а</w:t>
      </w:r>
      <w:r w:rsidRPr="00E33932">
        <w:rPr>
          <w:sz w:val="16"/>
          <w:szCs w:val="16"/>
        </w:rPr>
        <w:t xml:space="preserve"> саморегулируем</w:t>
      </w:r>
      <w:r>
        <w:rPr>
          <w:sz w:val="16"/>
          <w:szCs w:val="16"/>
        </w:rPr>
        <w:t>ая</w:t>
      </w:r>
      <w:r w:rsidRPr="00E33932">
        <w:rPr>
          <w:sz w:val="16"/>
          <w:szCs w:val="16"/>
        </w:rPr>
        <w:t xml:space="preserve"> организаци</w:t>
      </w:r>
      <w:r>
        <w:rPr>
          <w:sz w:val="16"/>
          <w:szCs w:val="16"/>
        </w:rPr>
        <w:t>я</w:t>
      </w:r>
      <w:r w:rsidRPr="00E33932">
        <w:rPr>
          <w:sz w:val="16"/>
          <w:szCs w:val="16"/>
        </w:rPr>
        <w:t xml:space="preserve"> аудиторов ААС</w:t>
      </w:r>
      <w:r>
        <w:rPr>
          <w:sz w:val="16"/>
          <w:szCs w:val="16"/>
        </w:rPr>
        <w:t xml:space="preserve"> (</w:t>
      </w:r>
      <w:r w:rsidRPr="00E33932">
        <w:rPr>
          <w:sz w:val="16"/>
          <w:szCs w:val="16"/>
        </w:rPr>
        <w:t>до сентября 2016 г. - Саморегулируемая организация аудиторов Некоммерческое партнерство «Аудиторская Ассоциация Содружество»</w:t>
      </w:r>
      <w:r>
        <w:rPr>
          <w:sz w:val="16"/>
          <w:szCs w:val="16"/>
        </w:rPr>
        <w:t>)</w:t>
      </w:r>
      <w:r w:rsidRPr="00E33932">
        <w:rPr>
          <w:sz w:val="16"/>
          <w:szCs w:val="16"/>
        </w:rPr>
        <w:t>.</w:t>
      </w:r>
    </w:p>
    <w:p w:rsidR="00222973" w:rsidRPr="00EC0521" w:rsidRDefault="00222973" w:rsidP="00347880">
      <w:pPr>
        <w:pStyle w:val="af1"/>
        <w:jc w:val="both"/>
        <w:rPr>
          <w:sz w:val="16"/>
          <w:szCs w:val="16"/>
        </w:rPr>
      </w:pPr>
      <w:r w:rsidRPr="00D97B4D">
        <w:rPr>
          <w:vertAlign w:val="superscript"/>
        </w:rPr>
        <w:t xml:space="preserve">2 </w:t>
      </w:r>
      <w:r>
        <w:rPr>
          <w:vertAlign w:val="superscript"/>
        </w:rPr>
        <w:t xml:space="preserve"> </w:t>
      </w:r>
      <w:r w:rsidRPr="00EC0521">
        <w:rPr>
          <w:sz w:val="16"/>
          <w:szCs w:val="16"/>
        </w:rPr>
        <w:t>В связи с несоответствием требованию к количеству членов саморегулируемой организации аудиторов, установленному пунктом 1 части 3 статьи 17 Федерального закона от 30 декабря 2008 г. № 307-ФЗ «Об аудиторской деятельности» сведения о саморегулируемых организациях аудиторов «Аудиторская палата России» (Ассоциация); Некоммерческое партнерство «Институт Профессиональных Аудиторов»; Некоммерческое партнерство «Российская Коллегия аудиторов» исключены из государственного реестра саморегулируемых организаций аудиторов 9 января 2017 г. в соответствии с приказами Минфина России №№ 1, 2, 3.</w:t>
      </w:r>
    </w:p>
  </w:footnote>
  <w:footnote w:id="2">
    <w:p w:rsidR="00222973" w:rsidRPr="00EC0521" w:rsidRDefault="00222973" w:rsidP="00A02D5A">
      <w:pPr>
        <w:pStyle w:val="af1"/>
        <w:jc w:val="both"/>
        <w:rPr>
          <w:sz w:val="16"/>
          <w:szCs w:val="16"/>
        </w:rPr>
      </w:pPr>
      <w:r w:rsidRPr="00A15B9F">
        <w:rPr>
          <w:vertAlign w:val="superscript"/>
        </w:rPr>
        <w:t>3</w:t>
      </w:r>
      <w:r w:rsidRPr="00752D6B">
        <w:rPr>
          <w:sz w:val="16"/>
          <w:szCs w:val="16"/>
        </w:rPr>
        <w:t xml:space="preserve"> В связи с несоответствием требованию к количеству членов саморегулируемой организации аудиторов, установленному пунктом 1 части 3 статьи 17 Федерального закона от 30 декабря 2008 г. № 307-ФЗ «Об аудиторской деятельности» сведения о саморегулируем</w:t>
      </w:r>
      <w:r>
        <w:rPr>
          <w:sz w:val="16"/>
          <w:szCs w:val="16"/>
        </w:rPr>
        <w:t>ой</w:t>
      </w:r>
      <w:r w:rsidRPr="00752D6B">
        <w:rPr>
          <w:sz w:val="16"/>
          <w:szCs w:val="16"/>
        </w:rPr>
        <w:t xml:space="preserve"> организаци</w:t>
      </w:r>
      <w:r>
        <w:rPr>
          <w:sz w:val="16"/>
          <w:szCs w:val="16"/>
        </w:rPr>
        <w:t>и</w:t>
      </w:r>
      <w:r w:rsidRPr="00752D6B">
        <w:rPr>
          <w:sz w:val="16"/>
          <w:szCs w:val="16"/>
        </w:rPr>
        <w:t xml:space="preserve"> аудиторов «Российский Союз аудиторов» (Ассоциация)</w:t>
      </w:r>
      <w:r>
        <w:rPr>
          <w:sz w:val="16"/>
          <w:szCs w:val="16"/>
        </w:rPr>
        <w:t xml:space="preserve"> (</w:t>
      </w:r>
      <w:r w:rsidRPr="00EC0521">
        <w:rPr>
          <w:sz w:val="16"/>
          <w:szCs w:val="16"/>
        </w:rPr>
        <w:t>до августа 2016 г. – Саморегулируемая организация аудиторов некоммерческое партнерство «Московская аудиторская палата»</w:t>
      </w:r>
      <w:r>
        <w:rPr>
          <w:sz w:val="16"/>
          <w:szCs w:val="16"/>
        </w:rPr>
        <w:t>)</w:t>
      </w:r>
      <w:r w:rsidRPr="00752D6B">
        <w:rPr>
          <w:sz w:val="16"/>
          <w:szCs w:val="16"/>
        </w:rPr>
        <w:t xml:space="preserve"> исключены из государственного реестра саморегу</w:t>
      </w:r>
      <w:r>
        <w:rPr>
          <w:sz w:val="16"/>
          <w:szCs w:val="16"/>
        </w:rPr>
        <w:t>лируемых организаций аудиторов 17 февраля</w:t>
      </w:r>
      <w:r w:rsidRPr="00752D6B">
        <w:rPr>
          <w:sz w:val="16"/>
          <w:szCs w:val="16"/>
        </w:rPr>
        <w:t xml:space="preserve"> 20</w:t>
      </w:r>
      <w:r>
        <w:rPr>
          <w:sz w:val="16"/>
          <w:szCs w:val="16"/>
        </w:rPr>
        <w:t>20</w:t>
      </w:r>
      <w:r w:rsidRPr="00752D6B">
        <w:rPr>
          <w:sz w:val="16"/>
          <w:szCs w:val="16"/>
        </w:rPr>
        <w:t xml:space="preserve"> г. в соответствии с приказ</w:t>
      </w:r>
      <w:r>
        <w:rPr>
          <w:sz w:val="16"/>
          <w:szCs w:val="16"/>
        </w:rPr>
        <w:t>ом</w:t>
      </w:r>
      <w:r w:rsidRPr="00752D6B">
        <w:rPr>
          <w:sz w:val="16"/>
          <w:szCs w:val="16"/>
        </w:rPr>
        <w:t xml:space="preserve"> Минфина России № </w:t>
      </w:r>
      <w:r>
        <w:rPr>
          <w:sz w:val="16"/>
          <w:szCs w:val="16"/>
        </w:rPr>
        <w:t>7</w:t>
      </w:r>
      <w:r w:rsidRPr="00752D6B">
        <w:rPr>
          <w:sz w:val="16"/>
          <w:szCs w:val="16"/>
        </w:rPr>
        <w:t>3.</w:t>
      </w:r>
    </w:p>
  </w:footnote>
  <w:footnote w:id="3">
    <w:p w:rsidR="00222973" w:rsidRPr="00EC0521" w:rsidRDefault="00222973" w:rsidP="00A15B9F">
      <w:pPr>
        <w:pStyle w:val="af1"/>
        <w:jc w:val="both"/>
        <w:rPr>
          <w:sz w:val="16"/>
          <w:szCs w:val="16"/>
        </w:rPr>
      </w:pPr>
      <w:r>
        <w:rPr>
          <w:vertAlign w:val="superscript"/>
        </w:rPr>
        <w:t>4</w:t>
      </w:r>
      <w:r>
        <w:t xml:space="preserve"> </w:t>
      </w:r>
      <w:r w:rsidRPr="00EC0521">
        <w:rPr>
          <w:sz w:val="16"/>
          <w:szCs w:val="16"/>
        </w:rPr>
        <w:t>В связи с выявлением нарушений требований законодательства Российской Федерации и иных нормативных правовых актов, которые регулируют аудиторскую деятельность, сведения о некоммерческом партнерстве «Гильдия аудиторов Региональных Институтов Профессиональных бухгалтеров» (Гильдия аудиторов) были исключены из государственного реестра саморегулируемых организаций аудиторов 27 июня 2012 г. в соответствии с приказом Минфина России от 26 июня 2012 г. № 244.</w:t>
      </w:r>
    </w:p>
    <w:p w:rsidR="00222973" w:rsidRPr="00752D6B" w:rsidRDefault="00222973">
      <w:pPr>
        <w:pStyle w:val="af1"/>
        <w:rPr>
          <w:sz w:val="16"/>
          <w:szCs w:val="16"/>
          <w:highlight w:val="yellow"/>
        </w:rPr>
      </w:pPr>
    </w:p>
  </w:footnote>
  <w:footnote w:id="4">
    <w:p w:rsidR="00222973" w:rsidRDefault="00222973"/>
    <w:p w:rsidR="00222973" w:rsidRDefault="00222973" w:rsidP="00347880">
      <w:pPr>
        <w:pStyle w:val="af1"/>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9631863"/>
      <w:docPartObj>
        <w:docPartGallery w:val="Page Numbers (Top of Page)"/>
        <w:docPartUnique/>
      </w:docPartObj>
    </w:sdtPr>
    <w:sdtEndPr>
      <w:rPr>
        <w:sz w:val="28"/>
        <w:szCs w:val="28"/>
      </w:rPr>
    </w:sdtEndPr>
    <w:sdtContent>
      <w:p w:rsidR="00222973" w:rsidRPr="00322778" w:rsidRDefault="00222973">
        <w:pPr>
          <w:pStyle w:val="a7"/>
          <w:jc w:val="center"/>
          <w:rPr>
            <w:sz w:val="28"/>
            <w:szCs w:val="28"/>
          </w:rPr>
        </w:pPr>
        <w:r w:rsidRPr="00322778">
          <w:rPr>
            <w:sz w:val="28"/>
            <w:szCs w:val="28"/>
          </w:rPr>
          <w:fldChar w:fldCharType="begin"/>
        </w:r>
        <w:r w:rsidRPr="00322778">
          <w:rPr>
            <w:sz w:val="28"/>
            <w:szCs w:val="28"/>
          </w:rPr>
          <w:instrText>PAGE   \* MERGEFORMAT</w:instrText>
        </w:r>
        <w:r w:rsidRPr="00322778">
          <w:rPr>
            <w:sz w:val="28"/>
            <w:szCs w:val="28"/>
          </w:rPr>
          <w:fldChar w:fldCharType="separate"/>
        </w:r>
        <w:r>
          <w:rPr>
            <w:noProof/>
            <w:sz w:val="28"/>
            <w:szCs w:val="28"/>
          </w:rPr>
          <w:t>2</w:t>
        </w:r>
        <w:r w:rsidRPr="00322778">
          <w:rPr>
            <w:sz w:val="28"/>
            <w:szCs w:val="28"/>
          </w:rPr>
          <w:fldChar w:fldCharType="end"/>
        </w:r>
      </w:p>
    </w:sdtContent>
  </w:sdt>
  <w:p w:rsidR="00222973" w:rsidRDefault="00222973">
    <w:pPr>
      <w:pStyle w:val="a7"/>
    </w:pPr>
  </w:p>
  <w:p w:rsidR="00222973" w:rsidRDefault="00222973">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870592"/>
      <w:docPartObj>
        <w:docPartGallery w:val="Page Numbers (Top of Page)"/>
        <w:docPartUnique/>
      </w:docPartObj>
    </w:sdtPr>
    <w:sdtEndPr>
      <w:rPr>
        <w:sz w:val="28"/>
        <w:szCs w:val="28"/>
      </w:rPr>
    </w:sdtEndPr>
    <w:sdtContent>
      <w:p w:rsidR="00222973" w:rsidRPr="00322778" w:rsidRDefault="00222973">
        <w:pPr>
          <w:pStyle w:val="a7"/>
          <w:jc w:val="center"/>
          <w:rPr>
            <w:sz w:val="28"/>
            <w:szCs w:val="28"/>
          </w:rPr>
        </w:pPr>
        <w:r w:rsidRPr="00322778">
          <w:rPr>
            <w:sz w:val="28"/>
            <w:szCs w:val="28"/>
          </w:rPr>
          <w:fldChar w:fldCharType="begin"/>
        </w:r>
        <w:r w:rsidRPr="00322778">
          <w:rPr>
            <w:sz w:val="28"/>
            <w:szCs w:val="28"/>
          </w:rPr>
          <w:instrText>PAGE   \* MERGEFORMAT</w:instrText>
        </w:r>
        <w:r w:rsidRPr="00322778">
          <w:rPr>
            <w:sz w:val="28"/>
            <w:szCs w:val="28"/>
          </w:rPr>
          <w:fldChar w:fldCharType="separate"/>
        </w:r>
        <w:r w:rsidR="007D0A8D">
          <w:rPr>
            <w:noProof/>
            <w:sz w:val="28"/>
            <w:szCs w:val="28"/>
          </w:rPr>
          <w:t>16</w:t>
        </w:r>
        <w:r w:rsidRPr="00322778">
          <w:rPr>
            <w:sz w:val="28"/>
            <w:szCs w:val="28"/>
          </w:rPr>
          <w:fldChar w:fldCharType="end"/>
        </w:r>
      </w:p>
    </w:sdtContent>
  </w:sdt>
  <w:p w:rsidR="00222973" w:rsidRDefault="00222973">
    <w:pPr>
      <w:pStyle w:val="a7"/>
    </w:pPr>
  </w:p>
  <w:p w:rsidR="00222973" w:rsidRDefault="0022297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upperRoman"/>
      <w:lvlText w:val="%1."/>
      <w:lvlJc w:val="left"/>
      <w:rPr>
        <w:b w:val="0"/>
        <w:bCs w:val="0"/>
        <w:i w:val="0"/>
        <w:iCs w:val="0"/>
        <w:smallCaps w:val="0"/>
        <w:strike w:val="0"/>
        <w:color w:val="000000"/>
        <w:spacing w:val="0"/>
        <w:w w:val="100"/>
        <w:position w:val="0"/>
        <w:sz w:val="26"/>
        <w:szCs w:val="26"/>
        <w:u w:val="none"/>
      </w:rPr>
    </w:lvl>
    <w:lvl w:ilvl="1">
      <w:start w:val="1"/>
      <w:numFmt w:val="upperRoman"/>
      <w:lvlText w:val="%1."/>
      <w:lvlJc w:val="left"/>
      <w:rPr>
        <w:b w:val="0"/>
        <w:bCs w:val="0"/>
        <w:i w:val="0"/>
        <w:iCs w:val="0"/>
        <w:smallCaps w:val="0"/>
        <w:strike w:val="0"/>
        <w:color w:val="000000"/>
        <w:spacing w:val="0"/>
        <w:w w:val="100"/>
        <w:position w:val="0"/>
        <w:sz w:val="26"/>
        <w:szCs w:val="26"/>
        <w:u w:val="none"/>
      </w:rPr>
    </w:lvl>
    <w:lvl w:ilvl="2">
      <w:start w:val="1"/>
      <w:numFmt w:val="upperRoman"/>
      <w:lvlText w:val="%1."/>
      <w:lvlJc w:val="left"/>
      <w:rPr>
        <w:b w:val="0"/>
        <w:bCs w:val="0"/>
        <w:i w:val="0"/>
        <w:iCs w:val="0"/>
        <w:smallCaps w:val="0"/>
        <w:strike w:val="0"/>
        <w:color w:val="000000"/>
        <w:spacing w:val="0"/>
        <w:w w:val="100"/>
        <w:position w:val="0"/>
        <w:sz w:val="26"/>
        <w:szCs w:val="26"/>
        <w:u w:val="none"/>
      </w:rPr>
    </w:lvl>
    <w:lvl w:ilvl="3">
      <w:start w:val="1"/>
      <w:numFmt w:val="upperRoman"/>
      <w:lvlText w:val="%1."/>
      <w:lvlJc w:val="left"/>
      <w:rPr>
        <w:b w:val="0"/>
        <w:bCs w:val="0"/>
        <w:i w:val="0"/>
        <w:iCs w:val="0"/>
        <w:smallCaps w:val="0"/>
        <w:strike w:val="0"/>
        <w:color w:val="000000"/>
        <w:spacing w:val="0"/>
        <w:w w:val="100"/>
        <w:position w:val="0"/>
        <w:sz w:val="26"/>
        <w:szCs w:val="26"/>
        <w:u w:val="none"/>
      </w:rPr>
    </w:lvl>
    <w:lvl w:ilvl="4">
      <w:start w:val="1"/>
      <w:numFmt w:val="upperRoman"/>
      <w:lvlText w:val="%1."/>
      <w:lvlJc w:val="left"/>
      <w:rPr>
        <w:b w:val="0"/>
        <w:bCs w:val="0"/>
        <w:i w:val="0"/>
        <w:iCs w:val="0"/>
        <w:smallCaps w:val="0"/>
        <w:strike w:val="0"/>
        <w:color w:val="000000"/>
        <w:spacing w:val="0"/>
        <w:w w:val="100"/>
        <w:position w:val="0"/>
        <w:sz w:val="26"/>
        <w:szCs w:val="26"/>
        <w:u w:val="none"/>
      </w:rPr>
    </w:lvl>
    <w:lvl w:ilvl="5">
      <w:start w:val="1"/>
      <w:numFmt w:val="upperRoman"/>
      <w:lvlText w:val="%1."/>
      <w:lvlJc w:val="left"/>
      <w:rPr>
        <w:b w:val="0"/>
        <w:bCs w:val="0"/>
        <w:i w:val="0"/>
        <w:iCs w:val="0"/>
        <w:smallCaps w:val="0"/>
        <w:strike w:val="0"/>
        <w:color w:val="000000"/>
        <w:spacing w:val="0"/>
        <w:w w:val="100"/>
        <w:position w:val="0"/>
        <w:sz w:val="26"/>
        <w:szCs w:val="26"/>
        <w:u w:val="none"/>
      </w:rPr>
    </w:lvl>
    <w:lvl w:ilvl="6">
      <w:start w:val="1"/>
      <w:numFmt w:val="upperRoman"/>
      <w:lvlText w:val="%1."/>
      <w:lvlJc w:val="left"/>
      <w:rPr>
        <w:b w:val="0"/>
        <w:bCs w:val="0"/>
        <w:i w:val="0"/>
        <w:iCs w:val="0"/>
        <w:smallCaps w:val="0"/>
        <w:strike w:val="0"/>
        <w:color w:val="000000"/>
        <w:spacing w:val="0"/>
        <w:w w:val="100"/>
        <w:position w:val="0"/>
        <w:sz w:val="26"/>
        <w:szCs w:val="26"/>
        <w:u w:val="none"/>
      </w:rPr>
    </w:lvl>
    <w:lvl w:ilvl="7">
      <w:start w:val="1"/>
      <w:numFmt w:val="upperRoman"/>
      <w:lvlText w:val="%1."/>
      <w:lvlJc w:val="left"/>
      <w:rPr>
        <w:b w:val="0"/>
        <w:bCs w:val="0"/>
        <w:i w:val="0"/>
        <w:iCs w:val="0"/>
        <w:smallCaps w:val="0"/>
        <w:strike w:val="0"/>
        <w:color w:val="000000"/>
        <w:spacing w:val="0"/>
        <w:w w:val="100"/>
        <w:position w:val="0"/>
        <w:sz w:val="26"/>
        <w:szCs w:val="26"/>
        <w:u w:val="none"/>
      </w:rPr>
    </w:lvl>
    <w:lvl w:ilvl="8">
      <w:start w:val="1"/>
      <w:numFmt w:val="upperRoman"/>
      <w:lvlText w:val="%1."/>
      <w:lvlJc w:val="left"/>
      <w:rPr>
        <w:b w:val="0"/>
        <w:bCs w:val="0"/>
        <w:i w:val="0"/>
        <w:iCs w:val="0"/>
        <w:smallCaps w:val="0"/>
        <w:strike w:val="0"/>
        <w:color w:val="000000"/>
        <w:spacing w:val="0"/>
        <w:w w:val="100"/>
        <w:position w:val="0"/>
        <w:sz w:val="26"/>
        <w:szCs w:val="26"/>
        <w:u w:val="none"/>
      </w:rPr>
    </w:lvl>
  </w:abstractNum>
  <w:abstractNum w:abstractNumId="1" w15:restartNumberingAfterBreak="0">
    <w:nsid w:val="00000005"/>
    <w:multiLevelType w:val="multilevel"/>
    <w:tmpl w:val="00000004"/>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2" w15:restartNumberingAfterBreak="0">
    <w:nsid w:val="00000007"/>
    <w:multiLevelType w:val="multilevel"/>
    <w:tmpl w:val="00000006"/>
    <w:lvl w:ilvl="0">
      <w:numFmt w:val="decimal"/>
      <w:lvlText w:val="%1"/>
      <w:lvlJc w:val="left"/>
      <w:rPr>
        <w:b w:val="0"/>
        <w:bCs w:val="0"/>
        <w:i/>
        <w:iCs/>
        <w:smallCaps w:val="0"/>
        <w:strike w:val="0"/>
        <w:color w:val="000000"/>
        <w:spacing w:val="0"/>
        <w:w w:val="100"/>
        <w:position w:val="0"/>
        <w:sz w:val="15"/>
        <w:szCs w:val="15"/>
        <w:u w:val="none"/>
      </w:rPr>
    </w:lvl>
    <w:lvl w:ilvl="1">
      <w:numFmt w:val="decimal"/>
      <w:lvlText w:val="%1"/>
      <w:lvlJc w:val="left"/>
      <w:rPr>
        <w:b w:val="0"/>
        <w:bCs w:val="0"/>
        <w:i/>
        <w:iCs/>
        <w:smallCaps w:val="0"/>
        <w:strike w:val="0"/>
        <w:color w:val="000000"/>
        <w:spacing w:val="0"/>
        <w:w w:val="100"/>
        <w:position w:val="0"/>
        <w:sz w:val="15"/>
        <w:szCs w:val="15"/>
        <w:u w:val="none"/>
      </w:rPr>
    </w:lvl>
    <w:lvl w:ilvl="2">
      <w:numFmt w:val="decimal"/>
      <w:lvlText w:val="%1"/>
      <w:lvlJc w:val="left"/>
      <w:rPr>
        <w:b w:val="0"/>
        <w:bCs w:val="0"/>
        <w:i/>
        <w:iCs/>
        <w:smallCaps w:val="0"/>
        <w:strike w:val="0"/>
        <w:color w:val="000000"/>
        <w:spacing w:val="0"/>
        <w:w w:val="100"/>
        <w:position w:val="0"/>
        <w:sz w:val="15"/>
        <w:szCs w:val="15"/>
        <w:u w:val="none"/>
      </w:rPr>
    </w:lvl>
    <w:lvl w:ilvl="3">
      <w:numFmt w:val="decimal"/>
      <w:lvlText w:val="%1"/>
      <w:lvlJc w:val="left"/>
      <w:rPr>
        <w:b w:val="0"/>
        <w:bCs w:val="0"/>
        <w:i/>
        <w:iCs/>
        <w:smallCaps w:val="0"/>
        <w:strike w:val="0"/>
        <w:color w:val="000000"/>
        <w:spacing w:val="0"/>
        <w:w w:val="100"/>
        <w:position w:val="0"/>
        <w:sz w:val="15"/>
        <w:szCs w:val="15"/>
        <w:u w:val="none"/>
      </w:rPr>
    </w:lvl>
    <w:lvl w:ilvl="4">
      <w:numFmt w:val="decimal"/>
      <w:lvlText w:val="%1"/>
      <w:lvlJc w:val="left"/>
      <w:rPr>
        <w:b w:val="0"/>
        <w:bCs w:val="0"/>
        <w:i/>
        <w:iCs/>
        <w:smallCaps w:val="0"/>
        <w:strike w:val="0"/>
        <w:color w:val="000000"/>
        <w:spacing w:val="0"/>
        <w:w w:val="100"/>
        <w:position w:val="0"/>
        <w:sz w:val="15"/>
        <w:szCs w:val="15"/>
        <w:u w:val="none"/>
      </w:rPr>
    </w:lvl>
    <w:lvl w:ilvl="5">
      <w:numFmt w:val="decimal"/>
      <w:lvlText w:val="%1"/>
      <w:lvlJc w:val="left"/>
      <w:rPr>
        <w:b w:val="0"/>
        <w:bCs w:val="0"/>
        <w:i/>
        <w:iCs/>
        <w:smallCaps w:val="0"/>
        <w:strike w:val="0"/>
        <w:color w:val="000000"/>
        <w:spacing w:val="0"/>
        <w:w w:val="100"/>
        <w:position w:val="0"/>
        <w:sz w:val="15"/>
        <w:szCs w:val="15"/>
        <w:u w:val="none"/>
      </w:rPr>
    </w:lvl>
    <w:lvl w:ilvl="6">
      <w:numFmt w:val="decimal"/>
      <w:lvlText w:val="%1"/>
      <w:lvlJc w:val="left"/>
      <w:rPr>
        <w:b w:val="0"/>
        <w:bCs w:val="0"/>
        <w:i/>
        <w:iCs/>
        <w:smallCaps w:val="0"/>
        <w:strike w:val="0"/>
        <w:color w:val="000000"/>
        <w:spacing w:val="0"/>
        <w:w w:val="100"/>
        <w:position w:val="0"/>
        <w:sz w:val="15"/>
        <w:szCs w:val="15"/>
        <w:u w:val="none"/>
      </w:rPr>
    </w:lvl>
    <w:lvl w:ilvl="7">
      <w:numFmt w:val="decimal"/>
      <w:lvlText w:val="%1"/>
      <w:lvlJc w:val="left"/>
      <w:rPr>
        <w:b w:val="0"/>
        <w:bCs w:val="0"/>
        <w:i/>
        <w:iCs/>
        <w:smallCaps w:val="0"/>
        <w:strike w:val="0"/>
        <w:color w:val="000000"/>
        <w:spacing w:val="0"/>
        <w:w w:val="100"/>
        <w:position w:val="0"/>
        <w:sz w:val="15"/>
        <w:szCs w:val="15"/>
        <w:u w:val="none"/>
      </w:rPr>
    </w:lvl>
    <w:lvl w:ilvl="8">
      <w:numFmt w:val="decimal"/>
      <w:lvlText w:val="%1"/>
      <w:lvlJc w:val="left"/>
      <w:rPr>
        <w:b w:val="0"/>
        <w:bCs w:val="0"/>
        <w:i/>
        <w:iCs/>
        <w:smallCaps w:val="0"/>
        <w:strike w:val="0"/>
        <w:color w:val="000000"/>
        <w:spacing w:val="0"/>
        <w:w w:val="100"/>
        <w:position w:val="0"/>
        <w:sz w:val="15"/>
        <w:szCs w:val="15"/>
        <w:u w:val="none"/>
      </w:rPr>
    </w:lvl>
  </w:abstractNum>
  <w:abstractNum w:abstractNumId="3" w15:restartNumberingAfterBreak="0">
    <w:nsid w:val="1EE27C9A"/>
    <w:multiLevelType w:val="hybridMultilevel"/>
    <w:tmpl w:val="58785300"/>
    <w:lvl w:ilvl="0" w:tplc="371483A2">
      <w:start w:val="3"/>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4" w15:restartNumberingAfterBreak="0">
    <w:nsid w:val="2EDF62EE"/>
    <w:multiLevelType w:val="hybridMultilevel"/>
    <w:tmpl w:val="7D6ABD48"/>
    <w:lvl w:ilvl="0" w:tplc="55D43758">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30591304"/>
    <w:multiLevelType w:val="hybridMultilevel"/>
    <w:tmpl w:val="DF8CC3A0"/>
    <w:lvl w:ilvl="0" w:tplc="CAB2C7C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337B3738"/>
    <w:multiLevelType w:val="hybridMultilevel"/>
    <w:tmpl w:val="372C0950"/>
    <w:lvl w:ilvl="0" w:tplc="820ED732">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3D157D4A"/>
    <w:multiLevelType w:val="hybridMultilevel"/>
    <w:tmpl w:val="7EB69084"/>
    <w:lvl w:ilvl="0" w:tplc="D6D8BF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73C94875"/>
    <w:multiLevelType w:val="hybridMultilevel"/>
    <w:tmpl w:val="318C269C"/>
    <w:lvl w:ilvl="0" w:tplc="0FDCD530">
      <w:start w:val="4"/>
      <w:numFmt w:val="decimal"/>
      <w:lvlText w:val="%1"/>
      <w:lvlJc w:val="left"/>
      <w:pPr>
        <w:ind w:left="1353" w:hanging="360"/>
      </w:pPr>
      <w:rPr>
        <w:rFonts w:hint="default"/>
        <w:sz w:val="26"/>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3"/>
  </w:num>
  <w:num w:numId="2">
    <w:abstractNumId w:val="6"/>
  </w:num>
  <w:num w:numId="3">
    <w:abstractNumId w:val="4"/>
  </w:num>
  <w:num w:numId="4">
    <w:abstractNumId w:val="7"/>
  </w:num>
  <w:num w:numId="5">
    <w:abstractNumId w:val="5"/>
  </w:num>
  <w:num w:numId="6">
    <w:abstractNumId w:val="1"/>
  </w:num>
  <w:num w:numId="7">
    <w:abstractNumId w:val="0"/>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D81"/>
    <w:rsid w:val="0000023F"/>
    <w:rsid w:val="000007BF"/>
    <w:rsid w:val="00010488"/>
    <w:rsid w:val="00011715"/>
    <w:rsid w:val="00014EB8"/>
    <w:rsid w:val="000168BE"/>
    <w:rsid w:val="000231A5"/>
    <w:rsid w:val="00025CC3"/>
    <w:rsid w:val="000271D5"/>
    <w:rsid w:val="000326D4"/>
    <w:rsid w:val="00036537"/>
    <w:rsid w:val="00036F8B"/>
    <w:rsid w:val="00037620"/>
    <w:rsid w:val="00037691"/>
    <w:rsid w:val="00043503"/>
    <w:rsid w:val="00043D13"/>
    <w:rsid w:val="000446D6"/>
    <w:rsid w:val="00046032"/>
    <w:rsid w:val="00046D49"/>
    <w:rsid w:val="000509F9"/>
    <w:rsid w:val="00052205"/>
    <w:rsid w:val="00052DB4"/>
    <w:rsid w:val="00055489"/>
    <w:rsid w:val="000560A8"/>
    <w:rsid w:val="000560CF"/>
    <w:rsid w:val="00056B6B"/>
    <w:rsid w:val="00057F7C"/>
    <w:rsid w:val="0006465E"/>
    <w:rsid w:val="00064CCD"/>
    <w:rsid w:val="0007258C"/>
    <w:rsid w:val="0007671F"/>
    <w:rsid w:val="00076EDE"/>
    <w:rsid w:val="000775D6"/>
    <w:rsid w:val="00081236"/>
    <w:rsid w:val="00081A05"/>
    <w:rsid w:val="00084096"/>
    <w:rsid w:val="00086C27"/>
    <w:rsid w:val="00091325"/>
    <w:rsid w:val="00091630"/>
    <w:rsid w:val="00094AC7"/>
    <w:rsid w:val="000A07A9"/>
    <w:rsid w:val="000A3086"/>
    <w:rsid w:val="000A5336"/>
    <w:rsid w:val="000A6288"/>
    <w:rsid w:val="000A7FA9"/>
    <w:rsid w:val="000B2019"/>
    <w:rsid w:val="000B2470"/>
    <w:rsid w:val="000B2D42"/>
    <w:rsid w:val="000B7CE2"/>
    <w:rsid w:val="000C36E4"/>
    <w:rsid w:val="000C5917"/>
    <w:rsid w:val="000D2226"/>
    <w:rsid w:val="000D2EBD"/>
    <w:rsid w:val="000D73D6"/>
    <w:rsid w:val="000E0299"/>
    <w:rsid w:val="000E0C7A"/>
    <w:rsid w:val="000E4C9B"/>
    <w:rsid w:val="000E5902"/>
    <w:rsid w:val="000E74EE"/>
    <w:rsid w:val="000E7585"/>
    <w:rsid w:val="000F06AA"/>
    <w:rsid w:val="000F0B26"/>
    <w:rsid w:val="000F13B2"/>
    <w:rsid w:val="000F147C"/>
    <w:rsid w:val="000F1877"/>
    <w:rsid w:val="000F1950"/>
    <w:rsid w:val="000F291F"/>
    <w:rsid w:val="000F52F0"/>
    <w:rsid w:val="000F5CD6"/>
    <w:rsid w:val="0010057F"/>
    <w:rsid w:val="00102E42"/>
    <w:rsid w:val="00104F7F"/>
    <w:rsid w:val="00105C53"/>
    <w:rsid w:val="00105DB9"/>
    <w:rsid w:val="0010663C"/>
    <w:rsid w:val="00107E36"/>
    <w:rsid w:val="00110C4A"/>
    <w:rsid w:val="00111268"/>
    <w:rsid w:val="00111ACC"/>
    <w:rsid w:val="00112B72"/>
    <w:rsid w:val="00114F24"/>
    <w:rsid w:val="0011675C"/>
    <w:rsid w:val="001168D8"/>
    <w:rsid w:val="00121DA4"/>
    <w:rsid w:val="00125952"/>
    <w:rsid w:val="001273D5"/>
    <w:rsid w:val="00127CC3"/>
    <w:rsid w:val="00131A69"/>
    <w:rsid w:val="0013271A"/>
    <w:rsid w:val="00132ECD"/>
    <w:rsid w:val="00133127"/>
    <w:rsid w:val="00133C0F"/>
    <w:rsid w:val="00136940"/>
    <w:rsid w:val="00140BF7"/>
    <w:rsid w:val="00142719"/>
    <w:rsid w:val="001442CC"/>
    <w:rsid w:val="001502E7"/>
    <w:rsid w:val="00150CB3"/>
    <w:rsid w:val="00150DEC"/>
    <w:rsid w:val="00151A39"/>
    <w:rsid w:val="00153C8B"/>
    <w:rsid w:val="00154B1C"/>
    <w:rsid w:val="001563C3"/>
    <w:rsid w:val="001565F3"/>
    <w:rsid w:val="001615A8"/>
    <w:rsid w:val="00162E63"/>
    <w:rsid w:val="001632AD"/>
    <w:rsid w:val="00163DFD"/>
    <w:rsid w:val="001652DE"/>
    <w:rsid w:val="00167537"/>
    <w:rsid w:val="0017075D"/>
    <w:rsid w:val="00172C39"/>
    <w:rsid w:val="00173B47"/>
    <w:rsid w:val="001772C2"/>
    <w:rsid w:val="00181359"/>
    <w:rsid w:val="001814A5"/>
    <w:rsid w:val="00181D30"/>
    <w:rsid w:val="00182778"/>
    <w:rsid w:val="00184AF1"/>
    <w:rsid w:val="001915A7"/>
    <w:rsid w:val="0019291A"/>
    <w:rsid w:val="00192DCA"/>
    <w:rsid w:val="00192EE0"/>
    <w:rsid w:val="00195CEF"/>
    <w:rsid w:val="001960F4"/>
    <w:rsid w:val="00197D46"/>
    <w:rsid w:val="001A16A7"/>
    <w:rsid w:val="001A7F5A"/>
    <w:rsid w:val="001B0B72"/>
    <w:rsid w:val="001B5340"/>
    <w:rsid w:val="001B544D"/>
    <w:rsid w:val="001B5802"/>
    <w:rsid w:val="001B7118"/>
    <w:rsid w:val="001B7647"/>
    <w:rsid w:val="001C2153"/>
    <w:rsid w:val="001C27FD"/>
    <w:rsid w:val="001C45FD"/>
    <w:rsid w:val="001C5027"/>
    <w:rsid w:val="001C6F02"/>
    <w:rsid w:val="001C71F9"/>
    <w:rsid w:val="001C745B"/>
    <w:rsid w:val="001D288A"/>
    <w:rsid w:val="001D29E9"/>
    <w:rsid w:val="001D3523"/>
    <w:rsid w:val="001D4AC8"/>
    <w:rsid w:val="001D52F9"/>
    <w:rsid w:val="001E0A6A"/>
    <w:rsid w:val="001E0FA8"/>
    <w:rsid w:val="001E16B2"/>
    <w:rsid w:val="001E1E98"/>
    <w:rsid w:val="001E5831"/>
    <w:rsid w:val="001F17BA"/>
    <w:rsid w:val="001F3948"/>
    <w:rsid w:val="001F4855"/>
    <w:rsid w:val="001F58F7"/>
    <w:rsid w:val="001F6697"/>
    <w:rsid w:val="001F7523"/>
    <w:rsid w:val="002006C8"/>
    <w:rsid w:val="00202A17"/>
    <w:rsid w:val="00203508"/>
    <w:rsid w:val="00211D87"/>
    <w:rsid w:val="00211FBE"/>
    <w:rsid w:val="0021330B"/>
    <w:rsid w:val="00214559"/>
    <w:rsid w:val="002146D4"/>
    <w:rsid w:val="00214793"/>
    <w:rsid w:val="00214D32"/>
    <w:rsid w:val="0021600E"/>
    <w:rsid w:val="0021794D"/>
    <w:rsid w:val="00220AF6"/>
    <w:rsid w:val="002215E2"/>
    <w:rsid w:val="00221CCA"/>
    <w:rsid w:val="00222973"/>
    <w:rsid w:val="00223B82"/>
    <w:rsid w:val="0022403D"/>
    <w:rsid w:val="002253D2"/>
    <w:rsid w:val="002261DA"/>
    <w:rsid w:val="00227D97"/>
    <w:rsid w:val="002312C5"/>
    <w:rsid w:val="00232357"/>
    <w:rsid w:val="00232A76"/>
    <w:rsid w:val="00234B42"/>
    <w:rsid w:val="0023663C"/>
    <w:rsid w:val="00236EF0"/>
    <w:rsid w:val="00245B2A"/>
    <w:rsid w:val="00246556"/>
    <w:rsid w:val="0024669B"/>
    <w:rsid w:val="00247514"/>
    <w:rsid w:val="00250296"/>
    <w:rsid w:val="0025031B"/>
    <w:rsid w:val="00252422"/>
    <w:rsid w:val="0025297C"/>
    <w:rsid w:val="00254112"/>
    <w:rsid w:val="002555CA"/>
    <w:rsid w:val="00255F9E"/>
    <w:rsid w:val="00256C6E"/>
    <w:rsid w:val="00257120"/>
    <w:rsid w:val="002575F6"/>
    <w:rsid w:val="00264234"/>
    <w:rsid w:val="002663CE"/>
    <w:rsid w:val="00266493"/>
    <w:rsid w:val="002669D8"/>
    <w:rsid w:val="00267A9D"/>
    <w:rsid w:val="00273486"/>
    <w:rsid w:val="00274D1C"/>
    <w:rsid w:val="00275A0A"/>
    <w:rsid w:val="00275C68"/>
    <w:rsid w:val="00281589"/>
    <w:rsid w:val="0028191E"/>
    <w:rsid w:val="00284888"/>
    <w:rsid w:val="002853D4"/>
    <w:rsid w:val="00290150"/>
    <w:rsid w:val="00291F15"/>
    <w:rsid w:val="00294883"/>
    <w:rsid w:val="00295387"/>
    <w:rsid w:val="0029548D"/>
    <w:rsid w:val="00295884"/>
    <w:rsid w:val="002A09CF"/>
    <w:rsid w:val="002A0FAE"/>
    <w:rsid w:val="002A17E6"/>
    <w:rsid w:val="002A188C"/>
    <w:rsid w:val="002A27DB"/>
    <w:rsid w:val="002A5E5A"/>
    <w:rsid w:val="002A690C"/>
    <w:rsid w:val="002A6D30"/>
    <w:rsid w:val="002B0825"/>
    <w:rsid w:val="002B0D8C"/>
    <w:rsid w:val="002B1C00"/>
    <w:rsid w:val="002B3331"/>
    <w:rsid w:val="002B6289"/>
    <w:rsid w:val="002B7732"/>
    <w:rsid w:val="002C02A4"/>
    <w:rsid w:val="002C1413"/>
    <w:rsid w:val="002C2938"/>
    <w:rsid w:val="002C2AF4"/>
    <w:rsid w:val="002C325E"/>
    <w:rsid w:val="002C5995"/>
    <w:rsid w:val="002C60DF"/>
    <w:rsid w:val="002C6DAA"/>
    <w:rsid w:val="002C7285"/>
    <w:rsid w:val="002C7DED"/>
    <w:rsid w:val="002D0ED9"/>
    <w:rsid w:val="002D2DF7"/>
    <w:rsid w:val="002D3514"/>
    <w:rsid w:val="002D36B2"/>
    <w:rsid w:val="002D4F57"/>
    <w:rsid w:val="002D5836"/>
    <w:rsid w:val="002E0ECB"/>
    <w:rsid w:val="002E2134"/>
    <w:rsid w:val="002E7ABC"/>
    <w:rsid w:val="002F205F"/>
    <w:rsid w:val="002F3A58"/>
    <w:rsid w:val="002F4EB2"/>
    <w:rsid w:val="002F7102"/>
    <w:rsid w:val="002F79E8"/>
    <w:rsid w:val="002F7A2F"/>
    <w:rsid w:val="0030055F"/>
    <w:rsid w:val="003010FC"/>
    <w:rsid w:val="00304DCD"/>
    <w:rsid w:val="003054CF"/>
    <w:rsid w:val="0030710D"/>
    <w:rsid w:val="00310389"/>
    <w:rsid w:val="00310790"/>
    <w:rsid w:val="003120F3"/>
    <w:rsid w:val="00312746"/>
    <w:rsid w:val="00314569"/>
    <w:rsid w:val="003145EA"/>
    <w:rsid w:val="00315CCE"/>
    <w:rsid w:val="00315E28"/>
    <w:rsid w:val="003168C4"/>
    <w:rsid w:val="00317FF1"/>
    <w:rsid w:val="00322778"/>
    <w:rsid w:val="003240E8"/>
    <w:rsid w:val="0032667B"/>
    <w:rsid w:val="00327CC1"/>
    <w:rsid w:val="00327F40"/>
    <w:rsid w:val="0033214B"/>
    <w:rsid w:val="00332C0D"/>
    <w:rsid w:val="0033336E"/>
    <w:rsid w:val="00334400"/>
    <w:rsid w:val="00335A15"/>
    <w:rsid w:val="003366BD"/>
    <w:rsid w:val="00337D50"/>
    <w:rsid w:val="003402D2"/>
    <w:rsid w:val="003417A2"/>
    <w:rsid w:val="003443F1"/>
    <w:rsid w:val="00347880"/>
    <w:rsid w:val="00352EA4"/>
    <w:rsid w:val="00354F98"/>
    <w:rsid w:val="00355F7B"/>
    <w:rsid w:val="00356B76"/>
    <w:rsid w:val="00360B20"/>
    <w:rsid w:val="00360C58"/>
    <w:rsid w:val="003617A9"/>
    <w:rsid w:val="00362403"/>
    <w:rsid w:val="00364A62"/>
    <w:rsid w:val="003660E1"/>
    <w:rsid w:val="00367106"/>
    <w:rsid w:val="00371BEE"/>
    <w:rsid w:val="0037334D"/>
    <w:rsid w:val="00376252"/>
    <w:rsid w:val="003773C2"/>
    <w:rsid w:val="00377E27"/>
    <w:rsid w:val="003800D9"/>
    <w:rsid w:val="003823AA"/>
    <w:rsid w:val="003824C2"/>
    <w:rsid w:val="00385169"/>
    <w:rsid w:val="003864ED"/>
    <w:rsid w:val="00387D86"/>
    <w:rsid w:val="003904DA"/>
    <w:rsid w:val="00391CF2"/>
    <w:rsid w:val="0039605A"/>
    <w:rsid w:val="00397BD3"/>
    <w:rsid w:val="003A266E"/>
    <w:rsid w:val="003B10DC"/>
    <w:rsid w:val="003B15B7"/>
    <w:rsid w:val="003B3677"/>
    <w:rsid w:val="003B38DD"/>
    <w:rsid w:val="003B6156"/>
    <w:rsid w:val="003B6DA5"/>
    <w:rsid w:val="003B7D6F"/>
    <w:rsid w:val="003C07C8"/>
    <w:rsid w:val="003C1270"/>
    <w:rsid w:val="003C2081"/>
    <w:rsid w:val="003C2582"/>
    <w:rsid w:val="003C42C8"/>
    <w:rsid w:val="003C5491"/>
    <w:rsid w:val="003D069A"/>
    <w:rsid w:val="003D3068"/>
    <w:rsid w:val="003D3BCE"/>
    <w:rsid w:val="003D7D81"/>
    <w:rsid w:val="003E08A3"/>
    <w:rsid w:val="003F1522"/>
    <w:rsid w:val="003F2763"/>
    <w:rsid w:val="003F3432"/>
    <w:rsid w:val="003F3B90"/>
    <w:rsid w:val="003F4018"/>
    <w:rsid w:val="003F591A"/>
    <w:rsid w:val="003F6FF3"/>
    <w:rsid w:val="0040010A"/>
    <w:rsid w:val="00401334"/>
    <w:rsid w:val="00401A89"/>
    <w:rsid w:val="00403867"/>
    <w:rsid w:val="00403D8E"/>
    <w:rsid w:val="0040439A"/>
    <w:rsid w:val="00405D9E"/>
    <w:rsid w:val="004075CD"/>
    <w:rsid w:val="00410A47"/>
    <w:rsid w:val="00414E3B"/>
    <w:rsid w:val="0041503E"/>
    <w:rsid w:val="004219E1"/>
    <w:rsid w:val="00422347"/>
    <w:rsid w:val="004229AF"/>
    <w:rsid w:val="00422A49"/>
    <w:rsid w:val="004234BF"/>
    <w:rsid w:val="00424A60"/>
    <w:rsid w:val="00425612"/>
    <w:rsid w:val="00426E1D"/>
    <w:rsid w:val="00426E44"/>
    <w:rsid w:val="00431039"/>
    <w:rsid w:val="00432C6D"/>
    <w:rsid w:val="00436DA3"/>
    <w:rsid w:val="00437E2A"/>
    <w:rsid w:val="00440F95"/>
    <w:rsid w:val="00445B8A"/>
    <w:rsid w:val="00445D9E"/>
    <w:rsid w:val="00450655"/>
    <w:rsid w:val="00451943"/>
    <w:rsid w:val="004550EC"/>
    <w:rsid w:val="00460B8A"/>
    <w:rsid w:val="004621A8"/>
    <w:rsid w:val="00462755"/>
    <w:rsid w:val="00464761"/>
    <w:rsid w:val="0046542A"/>
    <w:rsid w:val="00465658"/>
    <w:rsid w:val="004658B3"/>
    <w:rsid w:val="00465E14"/>
    <w:rsid w:val="004723B5"/>
    <w:rsid w:val="00482C6C"/>
    <w:rsid w:val="004840CB"/>
    <w:rsid w:val="00484C7B"/>
    <w:rsid w:val="00485775"/>
    <w:rsid w:val="00486792"/>
    <w:rsid w:val="00486C2B"/>
    <w:rsid w:val="00492846"/>
    <w:rsid w:val="00492947"/>
    <w:rsid w:val="004957D2"/>
    <w:rsid w:val="004A282E"/>
    <w:rsid w:val="004A33EF"/>
    <w:rsid w:val="004A3403"/>
    <w:rsid w:val="004A4569"/>
    <w:rsid w:val="004A4BED"/>
    <w:rsid w:val="004A4F54"/>
    <w:rsid w:val="004A6FE4"/>
    <w:rsid w:val="004B0AC7"/>
    <w:rsid w:val="004B1B6C"/>
    <w:rsid w:val="004B2219"/>
    <w:rsid w:val="004B3B0F"/>
    <w:rsid w:val="004B514E"/>
    <w:rsid w:val="004C431D"/>
    <w:rsid w:val="004C44CB"/>
    <w:rsid w:val="004C7B92"/>
    <w:rsid w:val="004D0630"/>
    <w:rsid w:val="004D24BE"/>
    <w:rsid w:val="004D43CB"/>
    <w:rsid w:val="004D4E89"/>
    <w:rsid w:val="004D6722"/>
    <w:rsid w:val="004E404E"/>
    <w:rsid w:val="004E4910"/>
    <w:rsid w:val="004E4FF4"/>
    <w:rsid w:val="004E5B5C"/>
    <w:rsid w:val="004E6384"/>
    <w:rsid w:val="004E6408"/>
    <w:rsid w:val="004E7D42"/>
    <w:rsid w:val="004F065C"/>
    <w:rsid w:val="004F1334"/>
    <w:rsid w:val="004F2DF8"/>
    <w:rsid w:val="004F4378"/>
    <w:rsid w:val="004F44CC"/>
    <w:rsid w:val="004F753A"/>
    <w:rsid w:val="004F760A"/>
    <w:rsid w:val="004F762F"/>
    <w:rsid w:val="004F7943"/>
    <w:rsid w:val="005015C2"/>
    <w:rsid w:val="005036BF"/>
    <w:rsid w:val="005072C0"/>
    <w:rsid w:val="00507E07"/>
    <w:rsid w:val="00510B82"/>
    <w:rsid w:val="0051321F"/>
    <w:rsid w:val="005166C6"/>
    <w:rsid w:val="00517D3B"/>
    <w:rsid w:val="005218C1"/>
    <w:rsid w:val="0052207E"/>
    <w:rsid w:val="00524914"/>
    <w:rsid w:val="00524DCC"/>
    <w:rsid w:val="005300F8"/>
    <w:rsid w:val="005351B7"/>
    <w:rsid w:val="005420E0"/>
    <w:rsid w:val="00542FC9"/>
    <w:rsid w:val="0054554E"/>
    <w:rsid w:val="00547A2D"/>
    <w:rsid w:val="005506C9"/>
    <w:rsid w:val="00556605"/>
    <w:rsid w:val="005576FE"/>
    <w:rsid w:val="00557CEA"/>
    <w:rsid w:val="005605E8"/>
    <w:rsid w:val="00565392"/>
    <w:rsid w:val="00572771"/>
    <w:rsid w:val="0057370D"/>
    <w:rsid w:val="00573DD4"/>
    <w:rsid w:val="00575EE8"/>
    <w:rsid w:val="005764C5"/>
    <w:rsid w:val="00577E73"/>
    <w:rsid w:val="0058110B"/>
    <w:rsid w:val="00582EE1"/>
    <w:rsid w:val="005831A0"/>
    <w:rsid w:val="00586691"/>
    <w:rsid w:val="0059073A"/>
    <w:rsid w:val="00590E1A"/>
    <w:rsid w:val="00591F40"/>
    <w:rsid w:val="00592327"/>
    <w:rsid w:val="00592845"/>
    <w:rsid w:val="00594AD1"/>
    <w:rsid w:val="00596723"/>
    <w:rsid w:val="0059729E"/>
    <w:rsid w:val="00597AC7"/>
    <w:rsid w:val="005A2C4D"/>
    <w:rsid w:val="005A3519"/>
    <w:rsid w:val="005A4DC2"/>
    <w:rsid w:val="005A5747"/>
    <w:rsid w:val="005A60A2"/>
    <w:rsid w:val="005A6EAA"/>
    <w:rsid w:val="005B341B"/>
    <w:rsid w:val="005B535C"/>
    <w:rsid w:val="005B7336"/>
    <w:rsid w:val="005C189C"/>
    <w:rsid w:val="005C419A"/>
    <w:rsid w:val="005C5B8B"/>
    <w:rsid w:val="005C6FBC"/>
    <w:rsid w:val="005C713D"/>
    <w:rsid w:val="005D0B62"/>
    <w:rsid w:val="005D26BB"/>
    <w:rsid w:val="005D4D87"/>
    <w:rsid w:val="005D5A0E"/>
    <w:rsid w:val="005D6501"/>
    <w:rsid w:val="005D71D8"/>
    <w:rsid w:val="005D7397"/>
    <w:rsid w:val="005E09C5"/>
    <w:rsid w:val="005E1750"/>
    <w:rsid w:val="005E6651"/>
    <w:rsid w:val="005E6A58"/>
    <w:rsid w:val="005E717B"/>
    <w:rsid w:val="005E7EBF"/>
    <w:rsid w:val="005F2D07"/>
    <w:rsid w:val="005F32AE"/>
    <w:rsid w:val="005F394F"/>
    <w:rsid w:val="005F6167"/>
    <w:rsid w:val="005F6C15"/>
    <w:rsid w:val="00600D8F"/>
    <w:rsid w:val="00605A69"/>
    <w:rsid w:val="00605E3E"/>
    <w:rsid w:val="006075EC"/>
    <w:rsid w:val="00607ABF"/>
    <w:rsid w:val="00607C88"/>
    <w:rsid w:val="00607CCF"/>
    <w:rsid w:val="0061499C"/>
    <w:rsid w:val="00614A6B"/>
    <w:rsid w:val="006161B5"/>
    <w:rsid w:val="00617F96"/>
    <w:rsid w:val="00621A8D"/>
    <w:rsid w:val="00621B30"/>
    <w:rsid w:val="00622E62"/>
    <w:rsid w:val="006233CE"/>
    <w:rsid w:val="00627852"/>
    <w:rsid w:val="00627B9B"/>
    <w:rsid w:val="006300B8"/>
    <w:rsid w:val="006316E6"/>
    <w:rsid w:val="00631998"/>
    <w:rsid w:val="0063280E"/>
    <w:rsid w:val="00633195"/>
    <w:rsid w:val="0063350E"/>
    <w:rsid w:val="006373DC"/>
    <w:rsid w:val="00641F26"/>
    <w:rsid w:val="00643F38"/>
    <w:rsid w:val="00644B7A"/>
    <w:rsid w:val="0064559A"/>
    <w:rsid w:val="00646B61"/>
    <w:rsid w:val="0065314B"/>
    <w:rsid w:val="006535F1"/>
    <w:rsid w:val="0065794E"/>
    <w:rsid w:val="00662357"/>
    <w:rsid w:val="006640CF"/>
    <w:rsid w:val="006713FF"/>
    <w:rsid w:val="00674605"/>
    <w:rsid w:val="00682724"/>
    <w:rsid w:val="0068291A"/>
    <w:rsid w:val="00682BDC"/>
    <w:rsid w:val="00685C43"/>
    <w:rsid w:val="00686BF4"/>
    <w:rsid w:val="00686F1B"/>
    <w:rsid w:val="00691A0B"/>
    <w:rsid w:val="00691CB5"/>
    <w:rsid w:val="00693353"/>
    <w:rsid w:val="006938BB"/>
    <w:rsid w:val="00695930"/>
    <w:rsid w:val="00696810"/>
    <w:rsid w:val="00697491"/>
    <w:rsid w:val="00697ED8"/>
    <w:rsid w:val="006A19D1"/>
    <w:rsid w:val="006A2B4F"/>
    <w:rsid w:val="006A3B86"/>
    <w:rsid w:val="006A4A3D"/>
    <w:rsid w:val="006A5BFB"/>
    <w:rsid w:val="006A6979"/>
    <w:rsid w:val="006B045F"/>
    <w:rsid w:val="006B10B1"/>
    <w:rsid w:val="006B1441"/>
    <w:rsid w:val="006B145C"/>
    <w:rsid w:val="006B2E78"/>
    <w:rsid w:val="006B2F1C"/>
    <w:rsid w:val="006B425D"/>
    <w:rsid w:val="006B4D1E"/>
    <w:rsid w:val="006C16DD"/>
    <w:rsid w:val="006C1D96"/>
    <w:rsid w:val="006C2D15"/>
    <w:rsid w:val="006C2EFB"/>
    <w:rsid w:val="006C313C"/>
    <w:rsid w:val="006C37A0"/>
    <w:rsid w:val="006C585F"/>
    <w:rsid w:val="006D00F2"/>
    <w:rsid w:val="006D2534"/>
    <w:rsid w:val="006D47A7"/>
    <w:rsid w:val="006D4E01"/>
    <w:rsid w:val="006D6311"/>
    <w:rsid w:val="006E1E58"/>
    <w:rsid w:val="006E428D"/>
    <w:rsid w:val="006E5684"/>
    <w:rsid w:val="006E645F"/>
    <w:rsid w:val="006E71A3"/>
    <w:rsid w:val="006E7D22"/>
    <w:rsid w:val="006F3CAA"/>
    <w:rsid w:val="006F4AEF"/>
    <w:rsid w:val="006F5823"/>
    <w:rsid w:val="006F706C"/>
    <w:rsid w:val="0070189B"/>
    <w:rsid w:val="00702279"/>
    <w:rsid w:val="00702B10"/>
    <w:rsid w:val="00702C2E"/>
    <w:rsid w:val="00704C4D"/>
    <w:rsid w:val="00706454"/>
    <w:rsid w:val="00710F44"/>
    <w:rsid w:val="00711109"/>
    <w:rsid w:val="00713947"/>
    <w:rsid w:val="007157B6"/>
    <w:rsid w:val="0071585B"/>
    <w:rsid w:val="0071589A"/>
    <w:rsid w:val="00715CDB"/>
    <w:rsid w:val="0071740D"/>
    <w:rsid w:val="007209E3"/>
    <w:rsid w:val="007215DF"/>
    <w:rsid w:val="0072174A"/>
    <w:rsid w:val="00723830"/>
    <w:rsid w:val="007259C1"/>
    <w:rsid w:val="00726B23"/>
    <w:rsid w:val="00727E23"/>
    <w:rsid w:val="007308C8"/>
    <w:rsid w:val="00731BE8"/>
    <w:rsid w:val="007350EA"/>
    <w:rsid w:val="00736733"/>
    <w:rsid w:val="007427F7"/>
    <w:rsid w:val="00743D1B"/>
    <w:rsid w:val="007450F1"/>
    <w:rsid w:val="00747ADF"/>
    <w:rsid w:val="007523F9"/>
    <w:rsid w:val="00752444"/>
    <w:rsid w:val="00752D6B"/>
    <w:rsid w:val="00754127"/>
    <w:rsid w:val="00754684"/>
    <w:rsid w:val="00755939"/>
    <w:rsid w:val="00761887"/>
    <w:rsid w:val="0076241D"/>
    <w:rsid w:val="00773E5D"/>
    <w:rsid w:val="00773FF0"/>
    <w:rsid w:val="007748C9"/>
    <w:rsid w:val="00774BE6"/>
    <w:rsid w:val="00775BD0"/>
    <w:rsid w:val="007800E5"/>
    <w:rsid w:val="00780791"/>
    <w:rsid w:val="00786C41"/>
    <w:rsid w:val="00787DB5"/>
    <w:rsid w:val="00790AE2"/>
    <w:rsid w:val="00791B92"/>
    <w:rsid w:val="007921A2"/>
    <w:rsid w:val="007953AE"/>
    <w:rsid w:val="007A163F"/>
    <w:rsid w:val="007A3993"/>
    <w:rsid w:val="007A4E45"/>
    <w:rsid w:val="007A6B72"/>
    <w:rsid w:val="007A7B5B"/>
    <w:rsid w:val="007A7B98"/>
    <w:rsid w:val="007B017A"/>
    <w:rsid w:val="007B261F"/>
    <w:rsid w:val="007B2B7B"/>
    <w:rsid w:val="007B348F"/>
    <w:rsid w:val="007B34E7"/>
    <w:rsid w:val="007B37B4"/>
    <w:rsid w:val="007B487D"/>
    <w:rsid w:val="007B4983"/>
    <w:rsid w:val="007B6367"/>
    <w:rsid w:val="007C182C"/>
    <w:rsid w:val="007C4AE5"/>
    <w:rsid w:val="007C55B1"/>
    <w:rsid w:val="007D0A8D"/>
    <w:rsid w:val="007D5B9F"/>
    <w:rsid w:val="007E1705"/>
    <w:rsid w:val="007E6727"/>
    <w:rsid w:val="007E716D"/>
    <w:rsid w:val="007F09F5"/>
    <w:rsid w:val="007F2B80"/>
    <w:rsid w:val="007F3644"/>
    <w:rsid w:val="007F61F5"/>
    <w:rsid w:val="007F6910"/>
    <w:rsid w:val="007F6C92"/>
    <w:rsid w:val="007F7212"/>
    <w:rsid w:val="008023C7"/>
    <w:rsid w:val="00804BA9"/>
    <w:rsid w:val="00807799"/>
    <w:rsid w:val="008105E4"/>
    <w:rsid w:val="008126FF"/>
    <w:rsid w:val="00813A3A"/>
    <w:rsid w:val="008155CF"/>
    <w:rsid w:val="00817DB8"/>
    <w:rsid w:val="00821022"/>
    <w:rsid w:val="008211D7"/>
    <w:rsid w:val="00822898"/>
    <w:rsid w:val="008246D1"/>
    <w:rsid w:val="00825B33"/>
    <w:rsid w:val="00830421"/>
    <w:rsid w:val="00830EB7"/>
    <w:rsid w:val="008340FF"/>
    <w:rsid w:val="0083437F"/>
    <w:rsid w:val="00835B1B"/>
    <w:rsid w:val="00836F93"/>
    <w:rsid w:val="00841BC7"/>
    <w:rsid w:val="00842A6C"/>
    <w:rsid w:val="00844C1A"/>
    <w:rsid w:val="0084622C"/>
    <w:rsid w:val="008521A2"/>
    <w:rsid w:val="0085220D"/>
    <w:rsid w:val="008530E3"/>
    <w:rsid w:val="00854885"/>
    <w:rsid w:val="0085583B"/>
    <w:rsid w:val="00857AF1"/>
    <w:rsid w:val="00857E38"/>
    <w:rsid w:val="00862369"/>
    <w:rsid w:val="00862789"/>
    <w:rsid w:val="00863085"/>
    <w:rsid w:val="00864987"/>
    <w:rsid w:val="008700ED"/>
    <w:rsid w:val="0087019E"/>
    <w:rsid w:val="00870F3D"/>
    <w:rsid w:val="00871715"/>
    <w:rsid w:val="00874008"/>
    <w:rsid w:val="008754F5"/>
    <w:rsid w:val="008834F3"/>
    <w:rsid w:val="0088572A"/>
    <w:rsid w:val="008951B5"/>
    <w:rsid w:val="008973E6"/>
    <w:rsid w:val="00897D19"/>
    <w:rsid w:val="008A0137"/>
    <w:rsid w:val="008A0251"/>
    <w:rsid w:val="008A5104"/>
    <w:rsid w:val="008A51B4"/>
    <w:rsid w:val="008A7E16"/>
    <w:rsid w:val="008B1415"/>
    <w:rsid w:val="008B19B4"/>
    <w:rsid w:val="008B1F3F"/>
    <w:rsid w:val="008B5A9E"/>
    <w:rsid w:val="008B6511"/>
    <w:rsid w:val="008B6759"/>
    <w:rsid w:val="008B7D78"/>
    <w:rsid w:val="008C16D8"/>
    <w:rsid w:val="008C1BD6"/>
    <w:rsid w:val="008C2E09"/>
    <w:rsid w:val="008C30FF"/>
    <w:rsid w:val="008C46B6"/>
    <w:rsid w:val="008C5D9F"/>
    <w:rsid w:val="008C6812"/>
    <w:rsid w:val="008D0B87"/>
    <w:rsid w:val="008D0F73"/>
    <w:rsid w:val="008D1318"/>
    <w:rsid w:val="008D23C4"/>
    <w:rsid w:val="008D34B1"/>
    <w:rsid w:val="008D3512"/>
    <w:rsid w:val="008D6516"/>
    <w:rsid w:val="008E2753"/>
    <w:rsid w:val="008E457A"/>
    <w:rsid w:val="008E5E3F"/>
    <w:rsid w:val="008E7D0A"/>
    <w:rsid w:val="008F035F"/>
    <w:rsid w:val="008F269C"/>
    <w:rsid w:val="008F3EB6"/>
    <w:rsid w:val="008F49DC"/>
    <w:rsid w:val="008F50F1"/>
    <w:rsid w:val="008F62C6"/>
    <w:rsid w:val="008F716A"/>
    <w:rsid w:val="009000A0"/>
    <w:rsid w:val="00900C72"/>
    <w:rsid w:val="00902381"/>
    <w:rsid w:val="009026BD"/>
    <w:rsid w:val="00902E12"/>
    <w:rsid w:val="009118D7"/>
    <w:rsid w:val="00912936"/>
    <w:rsid w:val="00913450"/>
    <w:rsid w:val="009152F8"/>
    <w:rsid w:val="00922963"/>
    <w:rsid w:val="009237BD"/>
    <w:rsid w:val="0092384B"/>
    <w:rsid w:val="009303E5"/>
    <w:rsid w:val="00930BAF"/>
    <w:rsid w:val="00931529"/>
    <w:rsid w:val="009327E3"/>
    <w:rsid w:val="009330A2"/>
    <w:rsid w:val="009334F8"/>
    <w:rsid w:val="009351A6"/>
    <w:rsid w:val="00935393"/>
    <w:rsid w:val="00935CEF"/>
    <w:rsid w:val="00936D8C"/>
    <w:rsid w:val="00942CCC"/>
    <w:rsid w:val="00942D68"/>
    <w:rsid w:val="009440D8"/>
    <w:rsid w:val="00944447"/>
    <w:rsid w:val="00945E83"/>
    <w:rsid w:val="00951905"/>
    <w:rsid w:val="0095232E"/>
    <w:rsid w:val="00952BB2"/>
    <w:rsid w:val="00953D69"/>
    <w:rsid w:val="0095505B"/>
    <w:rsid w:val="00960B14"/>
    <w:rsid w:val="00961172"/>
    <w:rsid w:val="00961511"/>
    <w:rsid w:val="00961BD6"/>
    <w:rsid w:val="00967ED8"/>
    <w:rsid w:val="0097130E"/>
    <w:rsid w:val="009719DD"/>
    <w:rsid w:val="00974033"/>
    <w:rsid w:val="00975A9B"/>
    <w:rsid w:val="00982572"/>
    <w:rsid w:val="00983CEB"/>
    <w:rsid w:val="00984B07"/>
    <w:rsid w:val="0099209B"/>
    <w:rsid w:val="0099404D"/>
    <w:rsid w:val="0099702C"/>
    <w:rsid w:val="009A4C18"/>
    <w:rsid w:val="009A7464"/>
    <w:rsid w:val="009B048D"/>
    <w:rsid w:val="009B397E"/>
    <w:rsid w:val="009B5B9C"/>
    <w:rsid w:val="009C08B5"/>
    <w:rsid w:val="009C4E2A"/>
    <w:rsid w:val="009C6058"/>
    <w:rsid w:val="009C70E0"/>
    <w:rsid w:val="009D029D"/>
    <w:rsid w:val="009D406F"/>
    <w:rsid w:val="009D57F4"/>
    <w:rsid w:val="009D6659"/>
    <w:rsid w:val="009E1314"/>
    <w:rsid w:val="009E26B4"/>
    <w:rsid w:val="009E6375"/>
    <w:rsid w:val="009E67F5"/>
    <w:rsid w:val="009F40BB"/>
    <w:rsid w:val="009F4935"/>
    <w:rsid w:val="009F526D"/>
    <w:rsid w:val="00A02BBA"/>
    <w:rsid w:val="00A02D5A"/>
    <w:rsid w:val="00A031DE"/>
    <w:rsid w:val="00A0518A"/>
    <w:rsid w:val="00A05619"/>
    <w:rsid w:val="00A06049"/>
    <w:rsid w:val="00A066BA"/>
    <w:rsid w:val="00A0694E"/>
    <w:rsid w:val="00A07286"/>
    <w:rsid w:val="00A07401"/>
    <w:rsid w:val="00A07999"/>
    <w:rsid w:val="00A122EC"/>
    <w:rsid w:val="00A12F42"/>
    <w:rsid w:val="00A15B9F"/>
    <w:rsid w:val="00A23F06"/>
    <w:rsid w:val="00A25B67"/>
    <w:rsid w:val="00A27233"/>
    <w:rsid w:val="00A27DFC"/>
    <w:rsid w:val="00A31D8F"/>
    <w:rsid w:val="00A40ADF"/>
    <w:rsid w:val="00A43215"/>
    <w:rsid w:val="00A4344B"/>
    <w:rsid w:val="00A441F1"/>
    <w:rsid w:val="00A44D34"/>
    <w:rsid w:val="00A511DE"/>
    <w:rsid w:val="00A56230"/>
    <w:rsid w:val="00A56F23"/>
    <w:rsid w:val="00A575C9"/>
    <w:rsid w:val="00A62CCD"/>
    <w:rsid w:val="00A64D67"/>
    <w:rsid w:val="00A64E48"/>
    <w:rsid w:val="00A7196E"/>
    <w:rsid w:val="00A7307F"/>
    <w:rsid w:val="00A76B3E"/>
    <w:rsid w:val="00A820EE"/>
    <w:rsid w:val="00A82A74"/>
    <w:rsid w:val="00A82BD1"/>
    <w:rsid w:val="00A85179"/>
    <w:rsid w:val="00A85477"/>
    <w:rsid w:val="00A85A6C"/>
    <w:rsid w:val="00A905E8"/>
    <w:rsid w:val="00A93C30"/>
    <w:rsid w:val="00A93E85"/>
    <w:rsid w:val="00A9558D"/>
    <w:rsid w:val="00AA01C9"/>
    <w:rsid w:val="00AA0B6C"/>
    <w:rsid w:val="00AA1428"/>
    <w:rsid w:val="00AA266D"/>
    <w:rsid w:val="00AA3212"/>
    <w:rsid w:val="00AA33D1"/>
    <w:rsid w:val="00AA46CE"/>
    <w:rsid w:val="00AA49DC"/>
    <w:rsid w:val="00AA5DAB"/>
    <w:rsid w:val="00AB1EA1"/>
    <w:rsid w:val="00AB3860"/>
    <w:rsid w:val="00AD0F08"/>
    <w:rsid w:val="00AD10BE"/>
    <w:rsid w:val="00AD3530"/>
    <w:rsid w:val="00AD46CB"/>
    <w:rsid w:val="00AD58C9"/>
    <w:rsid w:val="00AD755B"/>
    <w:rsid w:val="00AE0335"/>
    <w:rsid w:val="00AE1508"/>
    <w:rsid w:val="00AE312F"/>
    <w:rsid w:val="00AE7A70"/>
    <w:rsid w:val="00AF0000"/>
    <w:rsid w:val="00AF3645"/>
    <w:rsid w:val="00AF5D5A"/>
    <w:rsid w:val="00B00CD0"/>
    <w:rsid w:val="00B01EB8"/>
    <w:rsid w:val="00B02F5A"/>
    <w:rsid w:val="00B03380"/>
    <w:rsid w:val="00B037A0"/>
    <w:rsid w:val="00B06F75"/>
    <w:rsid w:val="00B0735F"/>
    <w:rsid w:val="00B12313"/>
    <w:rsid w:val="00B13D30"/>
    <w:rsid w:val="00B148CB"/>
    <w:rsid w:val="00B250FC"/>
    <w:rsid w:val="00B254E6"/>
    <w:rsid w:val="00B27C18"/>
    <w:rsid w:val="00B27D9D"/>
    <w:rsid w:val="00B425A0"/>
    <w:rsid w:val="00B448D6"/>
    <w:rsid w:val="00B45DEF"/>
    <w:rsid w:val="00B46BA8"/>
    <w:rsid w:val="00B52802"/>
    <w:rsid w:val="00B528C3"/>
    <w:rsid w:val="00B52C1F"/>
    <w:rsid w:val="00B5357F"/>
    <w:rsid w:val="00B560A2"/>
    <w:rsid w:val="00B56302"/>
    <w:rsid w:val="00B6094C"/>
    <w:rsid w:val="00B6104A"/>
    <w:rsid w:val="00B61B32"/>
    <w:rsid w:val="00B63966"/>
    <w:rsid w:val="00B67FD0"/>
    <w:rsid w:val="00B70B9F"/>
    <w:rsid w:val="00B723A1"/>
    <w:rsid w:val="00B7400F"/>
    <w:rsid w:val="00B75ACC"/>
    <w:rsid w:val="00B76BCA"/>
    <w:rsid w:val="00B77CD1"/>
    <w:rsid w:val="00B8019E"/>
    <w:rsid w:val="00B8524F"/>
    <w:rsid w:val="00B85BFD"/>
    <w:rsid w:val="00B87AEF"/>
    <w:rsid w:val="00B900F8"/>
    <w:rsid w:val="00B90B22"/>
    <w:rsid w:val="00B92803"/>
    <w:rsid w:val="00B92DD3"/>
    <w:rsid w:val="00B92EF6"/>
    <w:rsid w:val="00B93B24"/>
    <w:rsid w:val="00B93E35"/>
    <w:rsid w:val="00B95D1C"/>
    <w:rsid w:val="00B96C83"/>
    <w:rsid w:val="00B9732D"/>
    <w:rsid w:val="00BA1754"/>
    <w:rsid w:val="00BA1CEB"/>
    <w:rsid w:val="00BA302F"/>
    <w:rsid w:val="00BA5A13"/>
    <w:rsid w:val="00BA65A1"/>
    <w:rsid w:val="00BA6703"/>
    <w:rsid w:val="00BA7947"/>
    <w:rsid w:val="00BB00A0"/>
    <w:rsid w:val="00BC038E"/>
    <w:rsid w:val="00BC60A5"/>
    <w:rsid w:val="00BC6A3B"/>
    <w:rsid w:val="00BD1194"/>
    <w:rsid w:val="00BD3434"/>
    <w:rsid w:val="00BD3567"/>
    <w:rsid w:val="00BD6198"/>
    <w:rsid w:val="00BD68FD"/>
    <w:rsid w:val="00BE03C0"/>
    <w:rsid w:val="00BE04D6"/>
    <w:rsid w:val="00BE2D22"/>
    <w:rsid w:val="00BE35B3"/>
    <w:rsid w:val="00BE68B8"/>
    <w:rsid w:val="00BE7530"/>
    <w:rsid w:val="00BE7F1E"/>
    <w:rsid w:val="00BF0181"/>
    <w:rsid w:val="00BF04F6"/>
    <w:rsid w:val="00BF3605"/>
    <w:rsid w:val="00BF4306"/>
    <w:rsid w:val="00BF5221"/>
    <w:rsid w:val="00BF5315"/>
    <w:rsid w:val="00BF686A"/>
    <w:rsid w:val="00BF79BD"/>
    <w:rsid w:val="00BF7D7E"/>
    <w:rsid w:val="00C00933"/>
    <w:rsid w:val="00C06794"/>
    <w:rsid w:val="00C103A0"/>
    <w:rsid w:val="00C10F9E"/>
    <w:rsid w:val="00C12DEC"/>
    <w:rsid w:val="00C132A3"/>
    <w:rsid w:val="00C1392F"/>
    <w:rsid w:val="00C15A92"/>
    <w:rsid w:val="00C162C5"/>
    <w:rsid w:val="00C22956"/>
    <w:rsid w:val="00C22DB9"/>
    <w:rsid w:val="00C249E5"/>
    <w:rsid w:val="00C25C41"/>
    <w:rsid w:val="00C26954"/>
    <w:rsid w:val="00C27217"/>
    <w:rsid w:val="00C335FC"/>
    <w:rsid w:val="00C3706E"/>
    <w:rsid w:val="00C4097E"/>
    <w:rsid w:val="00C45D8B"/>
    <w:rsid w:val="00C50A2A"/>
    <w:rsid w:val="00C50AD9"/>
    <w:rsid w:val="00C50BFE"/>
    <w:rsid w:val="00C51CB0"/>
    <w:rsid w:val="00C520CB"/>
    <w:rsid w:val="00C52348"/>
    <w:rsid w:val="00C53D1D"/>
    <w:rsid w:val="00C54275"/>
    <w:rsid w:val="00C543BA"/>
    <w:rsid w:val="00C566DD"/>
    <w:rsid w:val="00C6433B"/>
    <w:rsid w:val="00C6550A"/>
    <w:rsid w:val="00C66396"/>
    <w:rsid w:val="00C7083F"/>
    <w:rsid w:val="00C71298"/>
    <w:rsid w:val="00C722F6"/>
    <w:rsid w:val="00C72F5B"/>
    <w:rsid w:val="00C733D3"/>
    <w:rsid w:val="00C744DD"/>
    <w:rsid w:val="00C74A1C"/>
    <w:rsid w:val="00C80B00"/>
    <w:rsid w:val="00C819CF"/>
    <w:rsid w:val="00C81B2B"/>
    <w:rsid w:val="00C81B6B"/>
    <w:rsid w:val="00C83970"/>
    <w:rsid w:val="00C84817"/>
    <w:rsid w:val="00C87AD1"/>
    <w:rsid w:val="00C90B60"/>
    <w:rsid w:val="00C92983"/>
    <w:rsid w:val="00C94145"/>
    <w:rsid w:val="00C95369"/>
    <w:rsid w:val="00C955C0"/>
    <w:rsid w:val="00C9763D"/>
    <w:rsid w:val="00CA127D"/>
    <w:rsid w:val="00CA4724"/>
    <w:rsid w:val="00CA4BB7"/>
    <w:rsid w:val="00CA69C6"/>
    <w:rsid w:val="00CB2030"/>
    <w:rsid w:val="00CB36B7"/>
    <w:rsid w:val="00CB41F7"/>
    <w:rsid w:val="00CB4D88"/>
    <w:rsid w:val="00CB5E8F"/>
    <w:rsid w:val="00CC10A3"/>
    <w:rsid w:val="00CC3AE1"/>
    <w:rsid w:val="00CC4FE5"/>
    <w:rsid w:val="00CC77BF"/>
    <w:rsid w:val="00CC7E72"/>
    <w:rsid w:val="00CC7FD7"/>
    <w:rsid w:val="00CD066C"/>
    <w:rsid w:val="00CD4EC3"/>
    <w:rsid w:val="00CD5A06"/>
    <w:rsid w:val="00CD67CA"/>
    <w:rsid w:val="00CE04A1"/>
    <w:rsid w:val="00CE5665"/>
    <w:rsid w:val="00CE6E93"/>
    <w:rsid w:val="00CE7E12"/>
    <w:rsid w:val="00CF07FB"/>
    <w:rsid w:val="00CF1408"/>
    <w:rsid w:val="00CF165B"/>
    <w:rsid w:val="00CF1C44"/>
    <w:rsid w:val="00CF1FFB"/>
    <w:rsid w:val="00CF352E"/>
    <w:rsid w:val="00CF38C1"/>
    <w:rsid w:val="00CF61A1"/>
    <w:rsid w:val="00CF648D"/>
    <w:rsid w:val="00CF6D06"/>
    <w:rsid w:val="00D0043D"/>
    <w:rsid w:val="00D00BB2"/>
    <w:rsid w:val="00D04CD8"/>
    <w:rsid w:val="00D06A05"/>
    <w:rsid w:val="00D10493"/>
    <w:rsid w:val="00D104AE"/>
    <w:rsid w:val="00D109A0"/>
    <w:rsid w:val="00D2061E"/>
    <w:rsid w:val="00D20C44"/>
    <w:rsid w:val="00D211C1"/>
    <w:rsid w:val="00D2223E"/>
    <w:rsid w:val="00D22CD6"/>
    <w:rsid w:val="00D356A4"/>
    <w:rsid w:val="00D3691B"/>
    <w:rsid w:val="00D40BCF"/>
    <w:rsid w:val="00D425C9"/>
    <w:rsid w:val="00D44A13"/>
    <w:rsid w:val="00D471C8"/>
    <w:rsid w:val="00D47EAA"/>
    <w:rsid w:val="00D546F2"/>
    <w:rsid w:val="00D55863"/>
    <w:rsid w:val="00D558BD"/>
    <w:rsid w:val="00D5779B"/>
    <w:rsid w:val="00D57A76"/>
    <w:rsid w:val="00D61636"/>
    <w:rsid w:val="00D624C5"/>
    <w:rsid w:val="00D62633"/>
    <w:rsid w:val="00D636AA"/>
    <w:rsid w:val="00D6676C"/>
    <w:rsid w:val="00D67C71"/>
    <w:rsid w:val="00D7157E"/>
    <w:rsid w:val="00D71848"/>
    <w:rsid w:val="00D730B3"/>
    <w:rsid w:val="00D741F6"/>
    <w:rsid w:val="00D7624A"/>
    <w:rsid w:val="00D778AD"/>
    <w:rsid w:val="00D77EDB"/>
    <w:rsid w:val="00D80028"/>
    <w:rsid w:val="00D908E7"/>
    <w:rsid w:val="00D92A0D"/>
    <w:rsid w:val="00D94E45"/>
    <w:rsid w:val="00D97B4D"/>
    <w:rsid w:val="00DA0B1A"/>
    <w:rsid w:val="00DA426A"/>
    <w:rsid w:val="00DA6AEB"/>
    <w:rsid w:val="00DA6E6D"/>
    <w:rsid w:val="00DA72ED"/>
    <w:rsid w:val="00DB484B"/>
    <w:rsid w:val="00DB4C11"/>
    <w:rsid w:val="00DB54E2"/>
    <w:rsid w:val="00DB5B76"/>
    <w:rsid w:val="00DB7914"/>
    <w:rsid w:val="00DC033D"/>
    <w:rsid w:val="00DC22AA"/>
    <w:rsid w:val="00DC3650"/>
    <w:rsid w:val="00DC3770"/>
    <w:rsid w:val="00DC4885"/>
    <w:rsid w:val="00DC4F77"/>
    <w:rsid w:val="00DC54F5"/>
    <w:rsid w:val="00DD239D"/>
    <w:rsid w:val="00DD3FB9"/>
    <w:rsid w:val="00DD4060"/>
    <w:rsid w:val="00DD5303"/>
    <w:rsid w:val="00DD64D4"/>
    <w:rsid w:val="00DD6DD9"/>
    <w:rsid w:val="00DE2C66"/>
    <w:rsid w:val="00DE316E"/>
    <w:rsid w:val="00DE4DBB"/>
    <w:rsid w:val="00DE4E4E"/>
    <w:rsid w:val="00DF2C10"/>
    <w:rsid w:val="00DF622D"/>
    <w:rsid w:val="00DF64F8"/>
    <w:rsid w:val="00DF7633"/>
    <w:rsid w:val="00DF7E1C"/>
    <w:rsid w:val="00E0067D"/>
    <w:rsid w:val="00E02EEB"/>
    <w:rsid w:val="00E07594"/>
    <w:rsid w:val="00E101F5"/>
    <w:rsid w:val="00E1021B"/>
    <w:rsid w:val="00E1100D"/>
    <w:rsid w:val="00E13BA6"/>
    <w:rsid w:val="00E13C56"/>
    <w:rsid w:val="00E13D1E"/>
    <w:rsid w:val="00E15461"/>
    <w:rsid w:val="00E15F67"/>
    <w:rsid w:val="00E175AA"/>
    <w:rsid w:val="00E23E82"/>
    <w:rsid w:val="00E30356"/>
    <w:rsid w:val="00E32F2E"/>
    <w:rsid w:val="00E32FBD"/>
    <w:rsid w:val="00E33061"/>
    <w:rsid w:val="00E33932"/>
    <w:rsid w:val="00E33E20"/>
    <w:rsid w:val="00E34DCD"/>
    <w:rsid w:val="00E40EE0"/>
    <w:rsid w:val="00E41024"/>
    <w:rsid w:val="00E41BD6"/>
    <w:rsid w:val="00E43A52"/>
    <w:rsid w:val="00E44693"/>
    <w:rsid w:val="00E4766C"/>
    <w:rsid w:val="00E47CF2"/>
    <w:rsid w:val="00E50E07"/>
    <w:rsid w:val="00E51287"/>
    <w:rsid w:val="00E53CC3"/>
    <w:rsid w:val="00E55239"/>
    <w:rsid w:val="00E5622F"/>
    <w:rsid w:val="00E603E4"/>
    <w:rsid w:val="00E60DB0"/>
    <w:rsid w:val="00E61575"/>
    <w:rsid w:val="00E61E05"/>
    <w:rsid w:val="00E62A06"/>
    <w:rsid w:val="00E6563F"/>
    <w:rsid w:val="00E66FAB"/>
    <w:rsid w:val="00E71E33"/>
    <w:rsid w:val="00E7216F"/>
    <w:rsid w:val="00E73E50"/>
    <w:rsid w:val="00E7482A"/>
    <w:rsid w:val="00E75CA3"/>
    <w:rsid w:val="00E8045A"/>
    <w:rsid w:val="00E81D0D"/>
    <w:rsid w:val="00E85515"/>
    <w:rsid w:val="00E86EAD"/>
    <w:rsid w:val="00E943A0"/>
    <w:rsid w:val="00E95D9D"/>
    <w:rsid w:val="00EA0097"/>
    <w:rsid w:val="00EA0FA2"/>
    <w:rsid w:val="00EA2D2C"/>
    <w:rsid w:val="00EA4F46"/>
    <w:rsid w:val="00EA5595"/>
    <w:rsid w:val="00EB20A7"/>
    <w:rsid w:val="00EB2C55"/>
    <w:rsid w:val="00EB3BC5"/>
    <w:rsid w:val="00EB5334"/>
    <w:rsid w:val="00EB665A"/>
    <w:rsid w:val="00EB6B63"/>
    <w:rsid w:val="00EB6BB9"/>
    <w:rsid w:val="00EB6C83"/>
    <w:rsid w:val="00EC0521"/>
    <w:rsid w:val="00EC079F"/>
    <w:rsid w:val="00EC10F6"/>
    <w:rsid w:val="00EC1240"/>
    <w:rsid w:val="00EC20B2"/>
    <w:rsid w:val="00EC37C1"/>
    <w:rsid w:val="00EC3AA8"/>
    <w:rsid w:val="00EC4B99"/>
    <w:rsid w:val="00EC5EE7"/>
    <w:rsid w:val="00ED2A7A"/>
    <w:rsid w:val="00ED567A"/>
    <w:rsid w:val="00ED57A2"/>
    <w:rsid w:val="00ED711A"/>
    <w:rsid w:val="00EE0099"/>
    <w:rsid w:val="00EE1EC4"/>
    <w:rsid w:val="00EE2B5A"/>
    <w:rsid w:val="00EE304F"/>
    <w:rsid w:val="00EE3BDF"/>
    <w:rsid w:val="00EE4730"/>
    <w:rsid w:val="00EE5185"/>
    <w:rsid w:val="00EE6064"/>
    <w:rsid w:val="00EE68A7"/>
    <w:rsid w:val="00EE730F"/>
    <w:rsid w:val="00EE7F72"/>
    <w:rsid w:val="00EF0122"/>
    <w:rsid w:val="00EF2AD5"/>
    <w:rsid w:val="00EF2F6A"/>
    <w:rsid w:val="00EF659E"/>
    <w:rsid w:val="00F00116"/>
    <w:rsid w:val="00F0073D"/>
    <w:rsid w:val="00F0120B"/>
    <w:rsid w:val="00F01B61"/>
    <w:rsid w:val="00F01E98"/>
    <w:rsid w:val="00F047A3"/>
    <w:rsid w:val="00F0620B"/>
    <w:rsid w:val="00F06300"/>
    <w:rsid w:val="00F076F6"/>
    <w:rsid w:val="00F100D9"/>
    <w:rsid w:val="00F10756"/>
    <w:rsid w:val="00F1185B"/>
    <w:rsid w:val="00F126F4"/>
    <w:rsid w:val="00F12D67"/>
    <w:rsid w:val="00F135D3"/>
    <w:rsid w:val="00F136FD"/>
    <w:rsid w:val="00F1409A"/>
    <w:rsid w:val="00F143FB"/>
    <w:rsid w:val="00F14F56"/>
    <w:rsid w:val="00F16E80"/>
    <w:rsid w:val="00F20506"/>
    <w:rsid w:val="00F20DA3"/>
    <w:rsid w:val="00F3286A"/>
    <w:rsid w:val="00F4294A"/>
    <w:rsid w:val="00F43AAF"/>
    <w:rsid w:val="00F4565D"/>
    <w:rsid w:val="00F45AD7"/>
    <w:rsid w:val="00F45C76"/>
    <w:rsid w:val="00F45FB7"/>
    <w:rsid w:val="00F47C79"/>
    <w:rsid w:val="00F5222E"/>
    <w:rsid w:val="00F54301"/>
    <w:rsid w:val="00F5548B"/>
    <w:rsid w:val="00F55D9E"/>
    <w:rsid w:val="00F566C0"/>
    <w:rsid w:val="00F56E30"/>
    <w:rsid w:val="00F6023D"/>
    <w:rsid w:val="00F6029A"/>
    <w:rsid w:val="00F60DE3"/>
    <w:rsid w:val="00F60EB9"/>
    <w:rsid w:val="00F619B9"/>
    <w:rsid w:val="00F619FE"/>
    <w:rsid w:val="00F637C7"/>
    <w:rsid w:val="00F64E6E"/>
    <w:rsid w:val="00F66A8B"/>
    <w:rsid w:val="00F67D1E"/>
    <w:rsid w:val="00F71993"/>
    <w:rsid w:val="00F7236C"/>
    <w:rsid w:val="00F739BC"/>
    <w:rsid w:val="00F75E26"/>
    <w:rsid w:val="00F777B4"/>
    <w:rsid w:val="00F8117E"/>
    <w:rsid w:val="00F833D8"/>
    <w:rsid w:val="00F856E9"/>
    <w:rsid w:val="00F86F87"/>
    <w:rsid w:val="00F87472"/>
    <w:rsid w:val="00F87878"/>
    <w:rsid w:val="00F90064"/>
    <w:rsid w:val="00F90DD1"/>
    <w:rsid w:val="00F91BDA"/>
    <w:rsid w:val="00F95249"/>
    <w:rsid w:val="00FA1FB4"/>
    <w:rsid w:val="00FA23C8"/>
    <w:rsid w:val="00FA2FC4"/>
    <w:rsid w:val="00FB0486"/>
    <w:rsid w:val="00FB0844"/>
    <w:rsid w:val="00FB267D"/>
    <w:rsid w:val="00FB7D13"/>
    <w:rsid w:val="00FB7D4D"/>
    <w:rsid w:val="00FC1DA0"/>
    <w:rsid w:val="00FC2E28"/>
    <w:rsid w:val="00FC4342"/>
    <w:rsid w:val="00FD2F79"/>
    <w:rsid w:val="00FD4578"/>
    <w:rsid w:val="00FD5830"/>
    <w:rsid w:val="00FD6369"/>
    <w:rsid w:val="00FE011C"/>
    <w:rsid w:val="00FE088D"/>
    <w:rsid w:val="00FE0DDA"/>
    <w:rsid w:val="00FE1570"/>
    <w:rsid w:val="00FE44BF"/>
    <w:rsid w:val="00FE743A"/>
    <w:rsid w:val="00FE798C"/>
    <w:rsid w:val="00FF073A"/>
    <w:rsid w:val="00FF1AAD"/>
    <w:rsid w:val="00FF1AF9"/>
    <w:rsid w:val="00FF31AD"/>
    <w:rsid w:val="00FF4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73F4D2"/>
  <w15:docId w15:val="{A6F7CB46-07C2-465B-BB65-2430F2364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CE2"/>
  </w:style>
  <w:style w:type="paragraph" w:styleId="1">
    <w:name w:val="heading 1"/>
    <w:basedOn w:val="a"/>
    <w:next w:val="a"/>
    <w:link w:val="10"/>
    <w:qFormat/>
    <w:rsid w:val="00220A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qFormat/>
    <w:rsid w:val="005F2D07"/>
    <w:pPr>
      <w:keepNext/>
      <w:widowControl w:val="0"/>
      <w:ind w:left="160"/>
      <w:jc w:val="center"/>
      <w:outlineLvl w:val="6"/>
    </w:pPr>
    <w:rPr>
      <w:b/>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308C8"/>
    <w:rPr>
      <w:rFonts w:ascii="Tahoma" w:hAnsi="Tahoma" w:cs="Tahoma"/>
      <w:sz w:val="16"/>
      <w:szCs w:val="16"/>
    </w:rPr>
  </w:style>
  <w:style w:type="paragraph" w:styleId="a4">
    <w:name w:val="Body Text"/>
    <w:basedOn w:val="a"/>
    <w:rsid w:val="002E2134"/>
    <w:rPr>
      <w:sz w:val="28"/>
      <w:szCs w:val="24"/>
    </w:rPr>
  </w:style>
  <w:style w:type="paragraph" w:styleId="3">
    <w:name w:val="Body Text 3"/>
    <w:basedOn w:val="a"/>
    <w:rsid w:val="002E2134"/>
    <w:pPr>
      <w:jc w:val="both"/>
    </w:pPr>
    <w:rPr>
      <w:sz w:val="24"/>
      <w:szCs w:val="24"/>
    </w:rPr>
  </w:style>
  <w:style w:type="table" w:styleId="a5">
    <w:name w:val="Table Grid"/>
    <w:basedOn w:val="a1"/>
    <w:uiPriority w:val="59"/>
    <w:rsid w:val="00CB3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rsid w:val="000D73D6"/>
    <w:pPr>
      <w:spacing w:after="120"/>
      <w:ind w:left="283"/>
    </w:pPr>
  </w:style>
  <w:style w:type="paragraph" w:styleId="a7">
    <w:name w:val="header"/>
    <w:basedOn w:val="a"/>
    <w:link w:val="a8"/>
    <w:uiPriority w:val="99"/>
    <w:rsid w:val="00D40BCF"/>
    <w:pPr>
      <w:tabs>
        <w:tab w:val="center" w:pos="4677"/>
        <w:tab w:val="right" w:pos="9355"/>
      </w:tabs>
    </w:pPr>
  </w:style>
  <w:style w:type="character" w:customStyle="1" w:styleId="a8">
    <w:name w:val="Верхний колонтитул Знак"/>
    <w:basedOn w:val="a0"/>
    <w:link w:val="a7"/>
    <w:uiPriority w:val="99"/>
    <w:rsid w:val="00D40BCF"/>
  </w:style>
  <w:style w:type="paragraph" w:styleId="a9">
    <w:name w:val="footer"/>
    <w:basedOn w:val="a"/>
    <w:link w:val="aa"/>
    <w:rsid w:val="00D40BCF"/>
    <w:pPr>
      <w:tabs>
        <w:tab w:val="center" w:pos="4677"/>
        <w:tab w:val="right" w:pos="9355"/>
      </w:tabs>
    </w:pPr>
  </w:style>
  <w:style w:type="character" w:customStyle="1" w:styleId="aa">
    <w:name w:val="Нижний колонтитул Знак"/>
    <w:basedOn w:val="a0"/>
    <w:link w:val="a9"/>
    <w:rsid w:val="00D40BCF"/>
  </w:style>
  <w:style w:type="paragraph" w:styleId="ab">
    <w:name w:val="List Paragraph"/>
    <w:basedOn w:val="a"/>
    <w:uiPriority w:val="34"/>
    <w:qFormat/>
    <w:rsid w:val="00C15A92"/>
    <w:pPr>
      <w:ind w:left="720"/>
      <w:contextualSpacing/>
    </w:pPr>
    <w:rPr>
      <w:rFonts w:eastAsia="Calibri"/>
      <w:sz w:val="28"/>
      <w:szCs w:val="22"/>
      <w:lang w:eastAsia="en-US"/>
    </w:rPr>
  </w:style>
  <w:style w:type="paragraph" w:styleId="ac">
    <w:name w:val="Plain Text"/>
    <w:basedOn w:val="a"/>
    <w:link w:val="ad"/>
    <w:rsid w:val="00C15A92"/>
    <w:rPr>
      <w:rFonts w:ascii="Courier New" w:hAnsi="Courier New" w:cs="Courier New"/>
    </w:rPr>
  </w:style>
  <w:style w:type="character" w:customStyle="1" w:styleId="ad">
    <w:name w:val="Текст Знак"/>
    <w:link w:val="ac"/>
    <w:rsid w:val="00C15A92"/>
    <w:rPr>
      <w:rFonts w:ascii="Courier New" w:hAnsi="Courier New" w:cs="Courier New"/>
    </w:rPr>
  </w:style>
  <w:style w:type="character" w:styleId="ae">
    <w:name w:val="Hyperlink"/>
    <w:basedOn w:val="a0"/>
    <w:uiPriority w:val="99"/>
    <w:unhideWhenUsed/>
    <w:rsid w:val="00731BE8"/>
    <w:rPr>
      <w:color w:val="5BA149"/>
      <w:u w:val="single"/>
      <w:shd w:val="clear" w:color="auto" w:fill="auto"/>
    </w:rPr>
  </w:style>
  <w:style w:type="paragraph" w:customStyle="1" w:styleId="Default">
    <w:name w:val="Default"/>
    <w:rsid w:val="00131A69"/>
    <w:pPr>
      <w:autoSpaceDE w:val="0"/>
      <w:autoSpaceDN w:val="0"/>
      <w:adjustRightInd w:val="0"/>
    </w:pPr>
    <w:rPr>
      <w:color w:val="000000"/>
      <w:sz w:val="24"/>
      <w:szCs w:val="24"/>
    </w:rPr>
  </w:style>
  <w:style w:type="paragraph" w:customStyle="1" w:styleId="ConsPlusNormal">
    <w:name w:val="ConsPlusNormal"/>
    <w:rsid w:val="00F60EB9"/>
    <w:pPr>
      <w:autoSpaceDE w:val="0"/>
      <w:autoSpaceDN w:val="0"/>
      <w:adjustRightInd w:val="0"/>
    </w:pPr>
    <w:rPr>
      <w:sz w:val="28"/>
      <w:szCs w:val="28"/>
    </w:rPr>
  </w:style>
  <w:style w:type="paragraph" w:styleId="af">
    <w:name w:val="Normal (Web)"/>
    <w:basedOn w:val="a"/>
    <w:uiPriority w:val="99"/>
    <w:unhideWhenUsed/>
    <w:rsid w:val="008B19B4"/>
    <w:rPr>
      <w:rFonts w:eastAsia="Calibri"/>
      <w:sz w:val="24"/>
      <w:szCs w:val="24"/>
    </w:rPr>
  </w:style>
  <w:style w:type="paragraph" w:styleId="af0">
    <w:name w:val="No Spacing"/>
    <w:uiPriority w:val="1"/>
    <w:qFormat/>
    <w:rsid w:val="00445D9E"/>
    <w:rPr>
      <w:rFonts w:asciiTheme="minorHAnsi" w:eastAsiaTheme="minorHAnsi" w:hAnsiTheme="minorHAnsi" w:cstheme="minorBidi"/>
      <w:sz w:val="22"/>
      <w:szCs w:val="22"/>
      <w:lang w:eastAsia="en-US"/>
    </w:rPr>
  </w:style>
  <w:style w:type="character" w:customStyle="1" w:styleId="CharStyle8">
    <w:name w:val="Char Style 8"/>
    <w:basedOn w:val="a0"/>
    <w:link w:val="Style7"/>
    <w:uiPriority w:val="99"/>
    <w:rsid w:val="00FB267D"/>
    <w:rPr>
      <w:sz w:val="26"/>
      <w:szCs w:val="26"/>
      <w:shd w:val="clear" w:color="auto" w:fill="FFFFFF"/>
    </w:rPr>
  </w:style>
  <w:style w:type="paragraph" w:customStyle="1" w:styleId="Style7">
    <w:name w:val="Style 7"/>
    <w:basedOn w:val="a"/>
    <w:link w:val="CharStyle8"/>
    <w:uiPriority w:val="99"/>
    <w:rsid w:val="00FB267D"/>
    <w:pPr>
      <w:widowControl w:val="0"/>
      <w:shd w:val="clear" w:color="auto" w:fill="FFFFFF"/>
      <w:spacing w:line="324" w:lineRule="exact"/>
      <w:jc w:val="both"/>
    </w:pPr>
    <w:rPr>
      <w:sz w:val="26"/>
      <w:szCs w:val="26"/>
    </w:rPr>
  </w:style>
  <w:style w:type="character" w:customStyle="1" w:styleId="CharStyle32">
    <w:name w:val="Char Style 32"/>
    <w:basedOn w:val="a0"/>
    <w:link w:val="Style31"/>
    <w:uiPriority w:val="99"/>
    <w:rsid w:val="00804BA9"/>
    <w:rPr>
      <w:sz w:val="21"/>
      <w:szCs w:val="21"/>
      <w:shd w:val="clear" w:color="auto" w:fill="FFFFFF"/>
    </w:rPr>
  </w:style>
  <w:style w:type="paragraph" w:customStyle="1" w:styleId="Style31">
    <w:name w:val="Style 31"/>
    <w:basedOn w:val="a"/>
    <w:link w:val="CharStyle32"/>
    <w:uiPriority w:val="99"/>
    <w:rsid w:val="00804BA9"/>
    <w:pPr>
      <w:widowControl w:val="0"/>
      <w:shd w:val="clear" w:color="auto" w:fill="FFFFFF"/>
      <w:spacing w:before="300" w:after="960" w:line="240" w:lineRule="atLeast"/>
      <w:jc w:val="center"/>
    </w:pPr>
    <w:rPr>
      <w:sz w:val="21"/>
      <w:szCs w:val="21"/>
    </w:rPr>
  </w:style>
  <w:style w:type="paragraph" w:styleId="af1">
    <w:name w:val="footnote text"/>
    <w:basedOn w:val="a"/>
    <w:link w:val="af2"/>
    <w:rsid w:val="00347880"/>
  </w:style>
  <w:style w:type="character" w:customStyle="1" w:styleId="af2">
    <w:name w:val="Текст сноски Знак"/>
    <w:basedOn w:val="a0"/>
    <w:link w:val="af1"/>
    <w:rsid w:val="00347880"/>
  </w:style>
  <w:style w:type="character" w:styleId="af3">
    <w:name w:val="footnote reference"/>
    <w:basedOn w:val="a0"/>
    <w:rsid w:val="00347880"/>
    <w:rPr>
      <w:vertAlign w:val="superscript"/>
    </w:rPr>
  </w:style>
  <w:style w:type="character" w:customStyle="1" w:styleId="10">
    <w:name w:val="Заголовок 1 Знак"/>
    <w:basedOn w:val="a0"/>
    <w:link w:val="1"/>
    <w:rsid w:val="00220AF6"/>
    <w:rPr>
      <w:rFonts w:asciiTheme="majorHAnsi" w:eastAsiaTheme="majorEastAsia" w:hAnsiTheme="majorHAnsi" w:cstheme="majorBidi"/>
      <w:b/>
      <w:bCs/>
      <w:color w:val="365F91" w:themeColor="accent1" w:themeShade="BF"/>
      <w:sz w:val="28"/>
      <w:szCs w:val="28"/>
    </w:rPr>
  </w:style>
  <w:style w:type="character" w:styleId="af4">
    <w:name w:val="Strong"/>
    <w:basedOn w:val="a0"/>
    <w:uiPriority w:val="22"/>
    <w:qFormat/>
    <w:rsid w:val="005E1750"/>
    <w:rPr>
      <w:b/>
      <w:bCs/>
    </w:rPr>
  </w:style>
  <w:style w:type="character" w:customStyle="1" w:styleId="CharStyle3">
    <w:name w:val="Char Style 3"/>
    <w:basedOn w:val="a0"/>
    <w:link w:val="Style2"/>
    <w:uiPriority w:val="99"/>
    <w:locked/>
    <w:rsid w:val="00EC0521"/>
    <w:rPr>
      <w:shd w:val="clear" w:color="auto" w:fill="FFFFFF"/>
    </w:rPr>
  </w:style>
  <w:style w:type="paragraph" w:customStyle="1" w:styleId="Style2">
    <w:name w:val="Style 2"/>
    <w:basedOn w:val="a"/>
    <w:link w:val="CharStyle3"/>
    <w:uiPriority w:val="99"/>
    <w:rsid w:val="00EC0521"/>
    <w:pPr>
      <w:widowControl w:val="0"/>
      <w:shd w:val="clear" w:color="auto" w:fill="FFFFFF"/>
      <w:spacing w:line="321" w:lineRule="exact"/>
      <w:jc w:val="right"/>
    </w:pPr>
  </w:style>
  <w:style w:type="paragraph" w:customStyle="1" w:styleId="ConsPlusTitle">
    <w:name w:val="ConsPlusTitle"/>
    <w:rsid w:val="00222973"/>
    <w:pPr>
      <w:widowControl w:val="0"/>
      <w:autoSpaceDE w:val="0"/>
      <w:autoSpaceDN w:val="0"/>
    </w:pPr>
    <w:rPr>
      <w:rFonts w:ascii="Calibri"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55050">
      <w:bodyDiv w:val="1"/>
      <w:marLeft w:val="0"/>
      <w:marRight w:val="0"/>
      <w:marTop w:val="0"/>
      <w:marBottom w:val="0"/>
      <w:divBdr>
        <w:top w:val="none" w:sz="0" w:space="0" w:color="auto"/>
        <w:left w:val="none" w:sz="0" w:space="0" w:color="auto"/>
        <w:bottom w:val="none" w:sz="0" w:space="0" w:color="auto"/>
        <w:right w:val="none" w:sz="0" w:space="0" w:color="auto"/>
      </w:divBdr>
      <w:divsChild>
        <w:div w:id="1962415226">
          <w:marLeft w:val="0"/>
          <w:marRight w:val="0"/>
          <w:marTop w:val="0"/>
          <w:marBottom w:val="0"/>
          <w:divBdr>
            <w:top w:val="none" w:sz="0" w:space="0" w:color="auto"/>
            <w:left w:val="none" w:sz="0" w:space="0" w:color="auto"/>
            <w:bottom w:val="none" w:sz="0" w:space="0" w:color="auto"/>
            <w:right w:val="none" w:sz="0" w:space="0" w:color="auto"/>
          </w:divBdr>
          <w:divsChild>
            <w:div w:id="123103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79886">
      <w:bodyDiv w:val="1"/>
      <w:marLeft w:val="0"/>
      <w:marRight w:val="0"/>
      <w:marTop w:val="0"/>
      <w:marBottom w:val="0"/>
      <w:divBdr>
        <w:top w:val="none" w:sz="0" w:space="0" w:color="auto"/>
        <w:left w:val="none" w:sz="0" w:space="0" w:color="auto"/>
        <w:bottom w:val="none" w:sz="0" w:space="0" w:color="auto"/>
        <w:right w:val="none" w:sz="0" w:space="0" w:color="auto"/>
      </w:divBdr>
    </w:div>
    <w:div w:id="197549932">
      <w:bodyDiv w:val="1"/>
      <w:marLeft w:val="0"/>
      <w:marRight w:val="0"/>
      <w:marTop w:val="0"/>
      <w:marBottom w:val="0"/>
      <w:divBdr>
        <w:top w:val="none" w:sz="0" w:space="0" w:color="auto"/>
        <w:left w:val="none" w:sz="0" w:space="0" w:color="auto"/>
        <w:bottom w:val="none" w:sz="0" w:space="0" w:color="auto"/>
        <w:right w:val="none" w:sz="0" w:space="0" w:color="auto"/>
      </w:divBdr>
    </w:div>
    <w:div w:id="245656885">
      <w:bodyDiv w:val="1"/>
      <w:marLeft w:val="0"/>
      <w:marRight w:val="0"/>
      <w:marTop w:val="0"/>
      <w:marBottom w:val="0"/>
      <w:divBdr>
        <w:top w:val="none" w:sz="0" w:space="0" w:color="auto"/>
        <w:left w:val="none" w:sz="0" w:space="0" w:color="auto"/>
        <w:bottom w:val="none" w:sz="0" w:space="0" w:color="auto"/>
        <w:right w:val="none" w:sz="0" w:space="0" w:color="auto"/>
      </w:divBdr>
    </w:div>
    <w:div w:id="662197159">
      <w:bodyDiv w:val="1"/>
      <w:marLeft w:val="0"/>
      <w:marRight w:val="0"/>
      <w:marTop w:val="0"/>
      <w:marBottom w:val="0"/>
      <w:divBdr>
        <w:top w:val="none" w:sz="0" w:space="0" w:color="auto"/>
        <w:left w:val="none" w:sz="0" w:space="0" w:color="auto"/>
        <w:bottom w:val="none" w:sz="0" w:space="0" w:color="auto"/>
        <w:right w:val="none" w:sz="0" w:space="0" w:color="auto"/>
      </w:divBdr>
    </w:div>
    <w:div w:id="934246546">
      <w:bodyDiv w:val="1"/>
      <w:marLeft w:val="0"/>
      <w:marRight w:val="0"/>
      <w:marTop w:val="0"/>
      <w:marBottom w:val="0"/>
      <w:divBdr>
        <w:top w:val="none" w:sz="0" w:space="0" w:color="auto"/>
        <w:left w:val="none" w:sz="0" w:space="0" w:color="auto"/>
        <w:bottom w:val="none" w:sz="0" w:space="0" w:color="auto"/>
        <w:right w:val="none" w:sz="0" w:space="0" w:color="auto"/>
      </w:divBdr>
    </w:div>
    <w:div w:id="993221197">
      <w:bodyDiv w:val="1"/>
      <w:marLeft w:val="0"/>
      <w:marRight w:val="0"/>
      <w:marTop w:val="0"/>
      <w:marBottom w:val="0"/>
      <w:divBdr>
        <w:top w:val="none" w:sz="0" w:space="0" w:color="auto"/>
        <w:left w:val="none" w:sz="0" w:space="0" w:color="auto"/>
        <w:bottom w:val="none" w:sz="0" w:space="0" w:color="auto"/>
        <w:right w:val="none" w:sz="0" w:space="0" w:color="auto"/>
      </w:divBdr>
    </w:div>
    <w:div w:id="1144003500">
      <w:bodyDiv w:val="1"/>
      <w:marLeft w:val="0"/>
      <w:marRight w:val="0"/>
      <w:marTop w:val="0"/>
      <w:marBottom w:val="0"/>
      <w:divBdr>
        <w:top w:val="none" w:sz="0" w:space="0" w:color="auto"/>
        <w:left w:val="none" w:sz="0" w:space="0" w:color="auto"/>
        <w:bottom w:val="none" w:sz="0" w:space="0" w:color="auto"/>
        <w:right w:val="none" w:sz="0" w:space="0" w:color="auto"/>
      </w:divBdr>
    </w:div>
    <w:div w:id="1232429183">
      <w:bodyDiv w:val="1"/>
      <w:marLeft w:val="0"/>
      <w:marRight w:val="0"/>
      <w:marTop w:val="0"/>
      <w:marBottom w:val="0"/>
      <w:divBdr>
        <w:top w:val="none" w:sz="0" w:space="0" w:color="auto"/>
        <w:left w:val="none" w:sz="0" w:space="0" w:color="auto"/>
        <w:bottom w:val="none" w:sz="0" w:space="0" w:color="auto"/>
        <w:right w:val="none" w:sz="0" w:space="0" w:color="auto"/>
      </w:divBdr>
    </w:div>
    <w:div w:id="1336689292">
      <w:bodyDiv w:val="1"/>
      <w:marLeft w:val="0"/>
      <w:marRight w:val="0"/>
      <w:marTop w:val="0"/>
      <w:marBottom w:val="0"/>
      <w:divBdr>
        <w:top w:val="none" w:sz="0" w:space="0" w:color="auto"/>
        <w:left w:val="none" w:sz="0" w:space="0" w:color="auto"/>
        <w:bottom w:val="none" w:sz="0" w:space="0" w:color="auto"/>
        <w:right w:val="none" w:sz="0" w:space="0" w:color="auto"/>
      </w:divBdr>
    </w:div>
    <w:div w:id="1474522307">
      <w:bodyDiv w:val="1"/>
      <w:marLeft w:val="0"/>
      <w:marRight w:val="0"/>
      <w:marTop w:val="0"/>
      <w:marBottom w:val="0"/>
      <w:divBdr>
        <w:top w:val="none" w:sz="0" w:space="0" w:color="auto"/>
        <w:left w:val="none" w:sz="0" w:space="0" w:color="auto"/>
        <w:bottom w:val="none" w:sz="0" w:space="0" w:color="auto"/>
        <w:right w:val="none" w:sz="0" w:space="0" w:color="auto"/>
      </w:divBdr>
    </w:div>
    <w:div w:id="1600407177">
      <w:bodyDiv w:val="1"/>
      <w:marLeft w:val="0"/>
      <w:marRight w:val="0"/>
      <w:marTop w:val="0"/>
      <w:marBottom w:val="0"/>
      <w:divBdr>
        <w:top w:val="none" w:sz="0" w:space="0" w:color="auto"/>
        <w:left w:val="none" w:sz="0" w:space="0" w:color="auto"/>
        <w:bottom w:val="none" w:sz="0" w:space="0" w:color="auto"/>
        <w:right w:val="none" w:sz="0" w:space="0" w:color="auto"/>
      </w:divBdr>
    </w:div>
    <w:div w:id="1936472706">
      <w:bodyDiv w:val="1"/>
      <w:marLeft w:val="0"/>
      <w:marRight w:val="0"/>
      <w:marTop w:val="0"/>
      <w:marBottom w:val="0"/>
      <w:divBdr>
        <w:top w:val="none" w:sz="0" w:space="0" w:color="auto"/>
        <w:left w:val="none" w:sz="0" w:space="0" w:color="auto"/>
        <w:bottom w:val="none" w:sz="0" w:space="0" w:color="auto"/>
        <w:right w:val="none" w:sz="0" w:space="0" w:color="auto"/>
      </w:divBdr>
      <w:divsChild>
        <w:div w:id="277758499">
          <w:marLeft w:val="0"/>
          <w:marRight w:val="0"/>
          <w:marTop w:val="0"/>
          <w:marBottom w:val="0"/>
          <w:divBdr>
            <w:top w:val="none" w:sz="0" w:space="0" w:color="auto"/>
            <w:left w:val="none" w:sz="0" w:space="0" w:color="auto"/>
            <w:bottom w:val="none" w:sz="0" w:space="0" w:color="auto"/>
            <w:right w:val="none" w:sz="0" w:space="0" w:color="auto"/>
          </w:divBdr>
        </w:div>
        <w:div w:id="925844880">
          <w:marLeft w:val="0"/>
          <w:marRight w:val="0"/>
          <w:marTop w:val="0"/>
          <w:marBottom w:val="0"/>
          <w:divBdr>
            <w:top w:val="none" w:sz="0" w:space="0" w:color="auto"/>
            <w:left w:val="none" w:sz="0" w:space="0" w:color="auto"/>
            <w:bottom w:val="none" w:sz="0" w:space="0" w:color="auto"/>
            <w:right w:val="none" w:sz="0" w:space="0" w:color="auto"/>
          </w:divBdr>
        </w:div>
        <w:div w:id="1324621402">
          <w:marLeft w:val="0"/>
          <w:marRight w:val="0"/>
          <w:marTop w:val="0"/>
          <w:marBottom w:val="0"/>
          <w:divBdr>
            <w:top w:val="none" w:sz="0" w:space="0" w:color="auto"/>
            <w:left w:val="none" w:sz="0" w:space="0" w:color="auto"/>
            <w:bottom w:val="none" w:sz="0" w:space="0" w:color="auto"/>
            <w:right w:val="none" w:sz="0" w:space="0" w:color="auto"/>
          </w:divBdr>
        </w:div>
        <w:div w:id="1420638677">
          <w:marLeft w:val="0"/>
          <w:marRight w:val="0"/>
          <w:marTop w:val="0"/>
          <w:marBottom w:val="0"/>
          <w:divBdr>
            <w:top w:val="none" w:sz="0" w:space="0" w:color="auto"/>
            <w:left w:val="none" w:sz="0" w:space="0" w:color="auto"/>
            <w:bottom w:val="none" w:sz="0" w:space="0" w:color="auto"/>
            <w:right w:val="none" w:sz="0" w:space="0" w:color="auto"/>
          </w:divBdr>
        </w:div>
        <w:div w:id="1821456982">
          <w:marLeft w:val="0"/>
          <w:marRight w:val="0"/>
          <w:marTop w:val="0"/>
          <w:marBottom w:val="0"/>
          <w:divBdr>
            <w:top w:val="none" w:sz="0" w:space="0" w:color="auto"/>
            <w:left w:val="none" w:sz="0" w:space="0" w:color="auto"/>
            <w:bottom w:val="none" w:sz="0" w:space="0" w:color="auto"/>
            <w:right w:val="none" w:sz="0" w:space="0" w:color="auto"/>
          </w:divBdr>
        </w:div>
      </w:divsChild>
    </w:div>
    <w:div w:id="1992127038">
      <w:bodyDiv w:val="1"/>
      <w:marLeft w:val="0"/>
      <w:marRight w:val="0"/>
      <w:marTop w:val="0"/>
      <w:marBottom w:val="0"/>
      <w:divBdr>
        <w:top w:val="none" w:sz="0" w:space="0" w:color="auto"/>
        <w:left w:val="none" w:sz="0" w:space="0" w:color="auto"/>
        <w:bottom w:val="none" w:sz="0" w:space="0" w:color="auto"/>
        <w:right w:val="none" w:sz="0" w:space="0" w:color="auto"/>
      </w:divBdr>
    </w:div>
    <w:div w:id="205049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7E8BA9930C59B06B4C127B5112FD14246479EFBDB39D00C45CA2A1E4B83B4A2B36CBD0C6CD88D3A8F7X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98BC0-FF0B-499C-9C40-12C7AABAB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5570</Words>
  <Characters>31754</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Статс-секретарю-заместителю</vt:lpstr>
    </vt:vector>
  </TitlesOfParts>
  <Company>Minfin</Company>
  <LinksUpToDate>false</LinksUpToDate>
  <CharactersWithSpaces>37250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Статс-секретарю-заместителю</dc:title>
  <dc:subject/>
  <dc:creator>Minfin</dc:creator>
  <cp:keywords/>
  <dc:description/>
  <cp:lastModifiedBy>ПАНЬШИН АЛЕКСЕЙ ВЛАДИМИРОВИЧ</cp:lastModifiedBy>
  <cp:revision>3</cp:revision>
  <cp:lastPrinted>2020-09-10T12:21:00Z</cp:lastPrinted>
  <dcterms:created xsi:type="dcterms:W3CDTF">2021-11-26T08:32:00Z</dcterms:created>
  <dcterms:modified xsi:type="dcterms:W3CDTF">2021-11-26T08:43:00Z</dcterms:modified>
</cp:coreProperties>
</file>