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C3" w:rsidRPr="00D934C3" w:rsidRDefault="00D934C3">
      <w:pPr>
        <w:pStyle w:val="ConsPlusNormal"/>
        <w:outlineLvl w:val="0"/>
      </w:pPr>
      <w:r w:rsidRPr="00D934C3">
        <w:t>Зарегистрировано в Минюсте России 3 февраля 2021 г. N 62367</w:t>
      </w:r>
    </w:p>
    <w:p w:rsidR="00D934C3" w:rsidRPr="00D934C3" w:rsidRDefault="00D93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Title"/>
        <w:jc w:val="center"/>
      </w:pPr>
      <w:r w:rsidRPr="00D934C3">
        <w:t>МИНИСТЕРСТВО ФИНАНСОВ РОССИЙСКОЙ ФЕДЕРАЦИИ</w:t>
      </w:r>
    </w:p>
    <w:p w:rsidR="00D934C3" w:rsidRPr="00D934C3" w:rsidRDefault="00D934C3">
      <w:pPr>
        <w:pStyle w:val="ConsPlusTitle"/>
        <w:jc w:val="both"/>
      </w:pPr>
    </w:p>
    <w:p w:rsidR="00D934C3" w:rsidRPr="00D934C3" w:rsidRDefault="00D934C3">
      <w:pPr>
        <w:pStyle w:val="ConsPlusTitle"/>
        <w:jc w:val="center"/>
      </w:pPr>
      <w:r w:rsidRPr="00D934C3">
        <w:t>ПРИКАЗ</w:t>
      </w:r>
    </w:p>
    <w:p w:rsidR="00D934C3" w:rsidRPr="00D934C3" w:rsidRDefault="00D934C3">
      <w:pPr>
        <w:pStyle w:val="ConsPlusTitle"/>
        <w:jc w:val="center"/>
      </w:pPr>
      <w:r w:rsidRPr="00D934C3">
        <w:t>от 25 декабря 2020 г. N 327н</w:t>
      </w:r>
    </w:p>
    <w:p w:rsidR="00D934C3" w:rsidRPr="00D934C3" w:rsidRDefault="00D934C3">
      <w:pPr>
        <w:pStyle w:val="ConsPlusTitle"/>
        <w:jc w:val="both"/>
      </w:pPr>
    </w:p>
    <w:p w:rsidR="00D934C3" w:rsidRPr="00D934C3" w:rsidRDefault="00D934C3">
      <w:pPr>
        <w:pStyle w:val="ConsPlusTitle"/>
        <w:jc w:val="center"/>
      </w:pPr>
      <w:r w:rsidRPr="00D934C3">
        <w:t>ОБ УТВЕРЖДЕНИИ ПЕРЕЧНЕЙ</w:t>
      </w:r>
    </w:p>
    <w:p w:rsidR="00D934C3" w:rsidRPr="00D934C3" w:rsidRDefault="00D934C3">
      <w:pPr>
        <w:pStyle w:val="ConsPlusTitle"/>
        <w:jc w:val="center"/>
      </w:pPr>
      <w:r w:rsidRPr="00D934C3">
        <w:t>ДОЛЖНОСТЕЙ, ЗАМЕЩЕНИЕ КОТОРЫХ ВЛЕЧЕТ ЗА СОБОЙ</w:t>
      </w:r>
    </w:p>
    <w:p w:rsidR="00D934C3" w:rsidRPr="00D934C3" w:rsidRDefault="00D934C3">
      <w:pPr>
        <w:pStyle w:val="ConsPlusTitle"/>
        <w:jc w:val="center"/>
      </w:pPr>
      <w:r w:rsidRPr="00D934C3">
        <w:t>РАЗМЕЩЕНИЕ СВЕДЕНИЙ О ДОХОДАХ, РАСХОДАХ, ОБ ИМУЩЕСТВЕ</w:t>
      </w:r>
    </w:p>
    <w:p w:rsidR="00D934C3" w:rsidRPr="00D934C3" w:rsidRDefault="00D934C3">
      <w:pPr>
        <w:pStyle w:val="ConsPlusTitle"/>
        <w:jc w:val="center"/>
      </w:pPr>
      <w:r w:rsidRPr="00D934C3">
        <w:t>И ОБЯЗАТЕЛЬСТВАХ ИМУЩЕСТВЕННОГО ХАРАКТЕРА ФЕДЕРАЛЬНЫХ</w:t>
      </w:r>
    </w:p>
    <w:p w:rsidR="00D934C3" w:rsidRPr="00D934C3" w:rsidRDefault="00D934C3">
      <w:pPr>
        <w:pStyle w:val="ConsPlusTitle"/>
        <w:jc w:val="center"/>
      </w:pPr>
      <w:r w:rsidRPr="00D934C3">
        <w:t>ГОСУДАРСТВЕННЫХ ГРАЖДАНСКИХ СЛУЖАЩИХ МИНИСТЕРСТВА ФИНАНСОВ</w:t>
      </w:r>
    </w:p>
    <w:p w:rsidR="00D934C3" w:rsidRPr="00D934C3" w:rsidRDefault="00D934C3">
      <w:pPr>
        <w:pStyle w:val="ConsPlusTitle"/>
        <w:jc w:val="center"/>
      </w:pPr>
      <w:r w:rsidRPr="00D934C3">
        <w:t>РОССИЙСКОЙ ФЕДЕРАЦИИ И РАБОТНИКОВ ОРГАНИЗАЦИЙ, СОЗДАННЫХ</w:t>
      </w:r>
    </w:p>
    <w:p w:rsidR="00D934C3" w:rsidRPr="00D934C3" w:rsidRDefault="00D934C3">
      <w:pPr>
        <w:pStyle w:val="ConsPlusTitle"/>
        <w:jc w:val="center"/>
      </w:pPr>
      <w:r w:rsidRPr="00D934C3">
        <w:t>ДЛЯ ВЫПОЛНЕНИЯ ЗАДАЧ, ПОСТАВЛЕННЫХ ПЕРЕД МИНИСТЕРСТВОМ</w:t>
      </w:r>
    </w:p>
    <w:p w:rsidR="00D934C3" w:rsidRPr="00D934C3" w:rsidRDefault="00D934C3">
      <w:pPr>
        <w:pStyle w:val="ConsPlusTitle"/>
        <w:jc w:val="center"/>
      </w:pPr>
      <w:r w:rsidRPr="00D934C3">
        <w:t>ФИНАНСОВ РОССИЙСКОЙ ФЕДЕРАЦИИ, А ТАКЖЕ СВЕДЕНИЙ О ДОХОДАХ,</w:t>
      </w:r>
    </w:p>
    <w:p w:rsidR="00D934C3" w:rsidRPr="00D934C3" w:rsidRDefault="00D934C3">
      <w:pPr>
        <w:pStyle w:val="ConsPlusTitle"/>
        <w:jc w:val="center"/>
      </w:pPr>
      <w:r w:rsidRPr="00D934C3">
        <w:t>РАСХОДАХ, ОБ ИМУЩЕСТВЕ И ОБЯЗАТЕЛЬСТВАХ ИМУЩЕСТВЕННОГО</w:t>
      </w:r>
    </w:p>
    <w:p w:rsidR="00D934C3" w:rsidRPr="00D934C3" w:rsidRDefault="00D934C3">
      <w:pPr>
        <w:pStyle w:val="ConsPlusTitle"/>
        <w:jc w:val="center"/>
      </w:pPr>
      <w:r w:rsidRPr="00D934C3">
        <w:t>ХАРАКТЕРА ИХ СУПРУГ (СУПРУГОВ) И НЕСОВЕРШЕННОЛЕТНИХ ДЕТЕЙ</w:t>
      </w:r>
    </w:p>
    <w:p w:rsidR="00D934C3" w:rsidRPr="00D934C3" w:rsidRDefault="00D934C3">
      <w:pPr>
        <w:pStyle w:val="ConsPlusTitle"/>
        <w:jc w:val="center"/>
      </w:pPr>
      <w:r w:rsidRPr="00D934C3">
        <w:t>НА ОФИЦИАЛЬНОМ САЙТЕ МИНИСТЕРСТВА ФИНАНСОВ РОССИЙСКОЙ</w:t>
      </w:r>
    </w:p>
    <w:p w:rsidR="00D934C3" w:rsidRPr="00D934C3" w:rsidRDefault="00D934C3">
      <w:pPr>
        <w:pStyle w:val="ConsPlusTitle"/>
        <w:jc w:val="center"/>
      </w:pPr>
      <w:r w:rsidRPr="00D934C3">
        <w:t>ФЕДЕРАЦИИ В ИНФОРМАЦИОННО-ТЕЛЕКОММУНИКАЦИОННОЙ</w:t>
      </w:r>
    </w:p>
    <w:p w:rsidR="00D934C3" w:rsidRPr="00D934C3" w:rsidRDefault="00D934C3">
      <w:pPr>
        <w:pStyle w:val="ConsPlusTitle"/>
        <w:jc w:val="center"/>
      </w:pPr>
      <w:r w:rsidRPr="00D934C3">
        <w:t>СЕТИ "ИНТЕРНЕТ"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ind w:firstLine="540"/>
        <w:jc w:val="both"/>
      </w:pPr>
      <w:r w:rsidRPr="00D934C3">
        <w:t>В соответствии с подпунктом "а" пункта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1. Утвердить: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"Интернет", согласно приложению N 1 к настоящему приказу;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"Интернет", согласно приложению N 2 к настоящему приказу.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 Признать утратившими силу приказы Министерства финансов Российской Федерации: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 xml:space="preserve">от 22 декабря 2017 г. N 249н "Об утверждении перечней должностей, замещение которых влечет за собой размещение сведений о доходах, расходах, об имуществе и обязательствах </w:t>
      </w:r>
      <w:r w:rsidRPr="00D934C3">
        <w:lastRenderedPageBreak/>
        <w:t>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Федерации" (зарегистрирован Министерством юстиции Российской Федерации 30 января 2018 г., регистрационный N 49820);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от 25 февраля 2019 г. N 24н "О внесении изменений в пункт 2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утвержденного приказом Министерства финансов Российской Федерации от 22 декабря 2017 г. N 249н" (зарегистрирован Министерством юстиции Российской Федерации 25 марта 2019 г., регистрационный N 54149);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от 25 февраля 2020 г. N 30н "О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утвержденный приказом Министерства финансов Российской Федерации от 22 декабря 2017 г. N 249н" (зарегистрирован Министерством юстиции Российской Федерации 13 апреля 2020 г., регистрационный N 58066).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right"/>
      </w:pPr>
      <w:r w:rsidRPr="00D934C3">
        <w:t>Министр</w:t>
      </w:r>
    </w:p>
    <w:p w:rsidR="00D934C3" w:rsidRPr="00D934C3" w:rsidRDefault="00D934C3">
      <w:pPr>
        <w:pStyle w:val="ConsPlusNormal"/>
        <w:jc w:val="right"/>
      </w:pPr>
      <w:r w:rsidRPr="00D934C3">
        <w:t>А.Г.СИЛУАНОВ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right"/>
        <w:outlineLvl w:val="0"/>
      </w:pPr>
      <w:r w:rsidRPr="00D934C3">
        <w:lastRenderedPageBreak/>
        <w:t>Приложение N 1</w:t>
      </w:r>
    </w:p>
    <w:p w:rsidR="00D934C3" w:rsidRPr="00D934C3" w:rsidRDefault="00D934C3">
      <w:pPr>
        <w:pStyle w:val="ConsPlusNormal"/>
        <w:jc w:val="right"/>
      </w:pPr>
      <w:r w:rsidRPr="00D934C3">
        <w:t>к приказу Министерства финансов</w:t>
      </w:r>
    </w:p>
    <w:p w:rsidR="00D934C3" w:rsidRPr="00D934C3" w:rsidRDefault="00D934C3">
      <w:pPr>
        <w:pStyle w:val="ConsPlusNormal"/>
        <w:jc w:val="right"/>
      </w:pPr>
      <w:r w:rsidRPr="00D934C3">
        <w:t>Российской Федерации</w:t>
      </w:r>
    </w:p>
    <w:p w:rsidR="00D934C3" w:rsidRPr="00D934C3" w:rsidRDefault="00D934C3">
      <w:pPr>
        <w:pStyle w:val="ConsPlusNormal"/>
        <w:jc w:val="right"/>
      </w:pPr>
      <w:r w:rsidRPr="00D934C3">
        <w:t>от 25.12.2020 N 327н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Title"/>
        <w:jc w:val="center"/>
      </w:pPr>
      <w:bookmarkStart w:id="0" w:name="P44"/>
      <w:bookmarkEnd w:id="0"/>
      <w:r w:rsidRPr="00D934C3">
        <w:t>ПЕРЕЧЕНЬ</w:t>
      </w:r>
    </w:p>
    <w:p w:rsidR="00D934C3" w:rsidRPr="00D934C3" w:rsidRDefault="00D934C3">
      <w:pPr>
        <w:pStyle w:val="ConsPlusTitle"/>
        <w:jc w:val="center"/>
      </w:pPr>
      <w:r w:rsidRPr="00D934C3">
        <w:t>ДОЛЖНОСТЕЙ, ЗАМЕЩЕНИЕ КОТОРЫХ ВЛЕЧЕТ ЗА СОБОЙ</w:t>
      </w:r>
    </w:p>
    <w:p w:rsidR="00D934C3" w:rsidRPr="00D934C3" w:rsidRDefault="00D934C3">
      <w:pPr>
        <w:pStyle w:val="ConsPlusTitle"/>
        <w:jc w:val="center"/>
      </w:pPr>
      <w:r w:rsidRPr="00D934C3">
        <w:t>РАЗМЕЩЕНИЕ СВЕДЕНИЙ О ДОХОДАХ, РАСХОДАХ, ОБ ИМУЩЕСТВЕ</w:t>
      </w:r>
    </w:p>
    <w:p w:rsidR="00D934C3" w:rsidRPr="00D934C3" w:rsidRDefault="00D934C3">
      <w:pPr>
        <w:pStyle w:val="ConsPlusTitle"/>
        <w:jc w:val="center"/>
      </w:pPr>
      <w:r w:rsidRPr="00D934C3">
        <w:t>И ОБЯЗАТЕЛЬСТВАХ ИМУЩЕСТВЕННОГО ХАРАКТЕРА ФЕДЕРАЛЬНЫХ</w:t>
      </w:r>
    </w:p>
    <w:p w:rsidR="00D934C3" w:rsidRPr="00D934C3" w:rsidRDefault="00D934C3">
      <w:pPr>
        <w:pStyle w:val="ConsPlusTitle"/>
        <w:jc w:val="center"/>
      </w:pPr>
      <w:r w:rsidRPr="00D934C3">
        <w:t>ГОСУДАРСТВЕННЫХ ГРАЖДАНСКИХ СЛУЖАЩИХ МИНИСТЕРСТВА ФИНАНСОВ</w:t>
      </w:r>
    </w:p>
    <w:p w:rsidR="00D934C3" w:rsidRPr="00D934C3" w:rsidRDefault="00D934C3">
      <w:pPr>
        <w:pStyle w:val="ConsPlusTitle"/>
        <w:jc w:val="center"/>
      </w:pPr>
      <w:r w:rsidRPr="00D934C3">
        <w:t>РОССИЙСКОЙ ФЕДЕРАЦИИ, А ТАКЖЕ СВЕДЕНИЙ О ДОХОДАХ,</w:t>
      </w:r>
    </w:p>
    <w:p w:rsidR="00D934C3" w:rsidRPr="00D934C3" w:rsidRDefault="00D934C3">
      <w:pPr>
        <w:pStyle w:val="ConsPlusTitle"/>
        <w:jc w:val="center"/>
      </w:pPr>
      <w:r w:rsidRPr="00D934C3">
        <w:t>РАСХОДАХ, ОБ ИМУЩЕСТВЕ И ОБЯЗАТЕЛЬСТВАХ ИМУЩЕСТВЕННОГО</w:t>
      </w:r>
    </w:p>
    <w:p w:rsidR="00D934C3" w:rsidRPr="00D934C3" w:rsidRDefault="00D934C3">
      <w:pPr>
        <w:pStyle w:val="ConsPlusTitle"/>
        <w:jc w:val="center"/>
      </w:pPr>
      <w:r w:rsidRPr="00D934C3">
        <w:t>ХАРАКТЕРА ИХ СУПРУГ (СУПРУГОВ) И НЕСОВЕРШЕННОЛЕТНИХ ДЕТЕЙ</w:t>
      </w:r>
    </w:p>
    <w:p w:rsidR="00D934C3" w:rsidRPr="00D934C3" w:rsidRDefault="00D934C3">
      <w:pPr>
        <w:pStyle w:val="ConsPlusTitle"/>
        <w:jc w:val="center"/>
      </w:pPr>
      <w:r w:rsidRPr="00D934C3">
        <w:t>НА ОФИЦИАЛЬНОМ САЙТЕ МИНИСТЕРСТВА ФИНАНСОВ РОССИЙСКОЙ</w:t>
      </w:r>
    </w:p>
    <w:p w:rsidR="00D934C3" w:rsidRPr="00D934C3" w:rsidRDefault="00D934C3">
      <w:pPr>
        <w:pStyle w:val="ConsPlusTitle"/>
        <w:jc w:val="center"/>
      </w:pPr>
      <w:r w:rsidRPr="00D934C3">
        <w:t>ФЕДЕРАЦИИ В ИНФОРМАЦИОННО - ТЕЛЕКОММУНИКАЦИОННОЙ</w:t>
      </w:r>
    </w:p>
    <w:p w:rsidR="00D934C3" w:rsidRPr="00D934C3" w:rsidRDefault="00D934C3">
      <w:pPr>
        <w:pStyle w:val="ConsPlusTitle"/>
        <w:jc w:val="center"/>
      </w:pPr>
      <w:r w:rsidRPr="00D934C3">
        <w:t>СЕТИ "ИНТЕРНЕТ"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ind w:firstLine="540"/>
        <w:jc w:val="both"/>
      </w:pPr>
      <w:r w:rsidRPr="00D934C3">
        <w:t>1. Должности федеральной государственной гражданской службы: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первый заместитель Министра;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статс-секретарь - заместитель Министра;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заместитель Министра;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директор департамента;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заместитель директора департамента;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заместитель директора департамента - начальник отдела в департаменте;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помощник Министра;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советник Министра;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начальник отдела в департаменте;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начальник отдела в департаменте - главный бухгалтер;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референт.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Федерации, в случае если исполнение должностных обязанностей по ним предусматривает участие в качестве председателя, заместителя председателя, секретаря, члена коллегиального органа, образованного в Министерстве финансов Российской Федерации, в полномочия которого входит: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Министерством финансов Российской Федерации: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2.1. Заместитель начальника отдела в департаменте.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2.2. Заместитель начальника отдела в департаменте - заместитель главного бухгалтера.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2.3. Департамент управления делами и контроля: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lastRenderedPageBreak/>
        <w:t>2.3.1. Отдел по обеспечению деятельности Министра и заместителей Министра: ведущий советник, советник, ведущий консультант, консультант.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2.3.2. Отдел секретного делопроизводства: ведущий советник, советник, ведущий консультант, консультант, главный специалист-эксперт, ведущий специалист-эксперт, специалист-эксперт, специалист 1 разряда.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2.4. Департамент бюджетной методологии и финансовой отчетности в государственном секторе: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2.4.1. Отдел анализа качества финансового менеджмента: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2.5. Департамент налоговой политики: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2.5.1.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2.6. Департамент финансовой политики: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2.6.1. Отдел организации компенсационных выплат: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 Департамент межбюджетных отношений: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2.7.1. Сводный отдел: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2.7.2. Отдел организации бюджетного процесса в субъектах Российской Федерации: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2.7.3. Отдел мониторинга и взаимоотношений с бюджетами субъектов Российской Федерации: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2.7.4. Отдел муниципальных образований: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2.7.5. Отдел реформы жилищно-коммунального хозяйства: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2.7.6. Отдел методологии межбюджетных отношений: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2.7.7. Отдел резервных фондов: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2.7.8. Отдел государственных программ регионального развития: ведущий советник,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2.8. Правовой департамент: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2.8.1. Отдел исполнения судебных актов и анализа судебной практики: ведущий советник, советник, ведущий консультант, консультант, главный специалист-эксперт, ведущий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2.8.2. Отдел судебно-претензионной работы и правового обеспечения бюджетной политики в отраслях социальной сферы и государственного управления: ведущий советник, советник, ведущий консультант, консультант, главный специалист-эксперт, ведущий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2.9. Департамент бюджетной политики в сфере государственной военной и правоохранительной службы и государственного оборонного заказа: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lastRenderedPageBreak/>
        <w:t>2.9.1. Первый отдел: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 Административный департамент: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2.10.2. Отдел социального обеспечения: ведущий советник, советник, ведущий консультант, консультант, главный специалист-эксперт, ведущий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2.10.6.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2.11.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2.11.1. Отдел межведомственной координации в сфере систематизации и кодирования информации: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2.12. Департамент государственного регулирования отрасли драгоценных металлов и драгоценных камней: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2.12.1. Отдел нормативного-правового регулирования отрасли драгоценных металлов и драгоценных камней: ведущий советник, советник, ведущий консультант, консультант, главный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2.12.2. Отдел обеспечения контроля в сфере драгоценных металлов и драгоценных камней: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2.12.3. Сводно-аналитический отдел в отрасли драгоценных металлов и драгоценных камней: ведущий советник, советник, консультант.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2.12.4. Отдел корпоративного управления и международного взаимодействия в сфере драгоценных металлов и драгоценных камней: ведущий советник.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2.13. Департамент проектного управления и развития персонала: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2.13.1. Отдел кадров и прохождения государственной службы в Минфине России: ведущий советник, советник 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России).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2.13.2. Отдел по профилактике коррупционных и иных правонарушений: ведущий советник, советник, ведущий консультант, консультант, главный специалист-эксперт.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jc w:val="right"/>
        <w:outlineLvl w:val="0"/>
      </w:pPr>
      <w:bookmarkStart w:id="1" w:name="_GoBack"/>
      <w:bookmarkEnd w:id="1"/>
      <w:r w:rsidRPr="00D934C3">
        <w:lastRenderedPageBreak/>
        <w:t>Приложение N 2</w:t>
      </w:r>
    </w:p>
    <w:p w:rsidR="00D934C3" w:rsidRPr="00D934C3" w:rsidRDefault="00D934C3">
      <w:pPr>
        <w:pStyle w:val="ConsPlusNormal"/>
        <w:jc w:val="right"/>
      </w:pPr>
      <w:r w:rsidRPr="00D934C3">
        <w:t>к приказу Министерства финансов</w:t>
      </w:r>
    </w:p>
    <w:p w:rsidR="00D934C3" w:rsidRPr="00D934C3" w:rsidRDefault="00D934C3">
      <w:pPr>
        <w:pStyle w:val="ConsPlusNormal"/>
        <w:jc w:val="right"/>
      </w:pPr>
      <w:r w:rsidRPr="00D934C3">
        <w:t>Российской Федерации</w:t>
      </w:r>
    </w:p>
    <w:p w:rsidR="00D934C3" w:rsidRPr="00D934C3" w:rsidRDefault="00D934C3">
      <w:pPr>
        <w:pStyle w:val="ConsPlusNormal"/>
        <w:jc w:val="right"/>
      </w:pPr>
      <w:r w:rsidRPr="00D934C3">
        <w:t>от 25.12.2020 N 327н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Title"/>
        <w:jc w:val="center"/>
      </w:pPr>
      <w:bookmarkStart w:id="2" w:name="P121"/>
      <w:bookmarkEnd w:id="2"/>
      <w:r w:rsidRPr="00D934C3">
        <w:t>ПЕРЕЧЕНЬ</w:t>
      </w:r>
    </w:p>
    <w:p w:rsidR="00D934C3" w:rsidRPr="00D934C3" w:rsidRDefault="00D934C3">
      <w:pPr>
        <w:pStyle w:val="ConsPlusTitle"/>
        <w:jc w:val="center"/>
      </w:pPr>
      <w:r w:rsidRPr="00D934C3">
        <w:t>ДОЛЖНОСТЕЙ, ЗАМЕЩЕНИЕ КОТОРЫХ ВЛЕЧЕТ ЗА СОБОЙ РАЗМЕЩЕНИЕ</w:t>
      </w:r>
    </w:p>
    <w:p w:rsidR="00D934C3" w:rsidRPr="00D934C3" w:rsidRDefault="00D934C3">
      <w:pPr>
        <w:pStyle w:val="ConsPlusTitle"/>
        <w:jc w:val="center"/>
      </w:pPr>
      <w:r w:rsidRPr="00D934C3">
        <w:t>СВЕДЕНИЙ О ДОХОДАХ, РАСХОДАХ, ОБ ИМУЩЕСТВЕ И ОБЯЗАТЕЛЬСТВАХ</w:t>
      </w:r>
    </w:p>
    <w:p w:rsidR="00D934C3" w:rsidRPr="00D934C3" w:rsidRDefault="00D934C3">
      <w:pPr>
        <w:pStyle w:val="ConsPlusTitle"/>
        <w:jc w:val="center"/>
      </w:pPr>
      <w:r w:rsidRPr="00D934C3">
        <w:t>ИМУЩЕСТВЕННОГО ХАРАКТЕРА РАБОТНИКОВ ОРГАНИЗАЦИЙ, СОЗДАННЫХ</w:t>
      </w:r>
    </w:p>
    <w:p w:rsidR="00D934C3" w:rsidRPr="00D934C3" w:rsidRDefault="00D934C3">
      <w:pPr>
        <w:pStyle w:val="ConsPlusTitle"/>
        <w:jc w:val="center"/>
      </w:pPr>
      <w:r w:rsidRPr="00D934C3">
        <w:t>ДЛЯ ВЫПОЛНЕНИЯ ЗАДАЧ, ПОСТАВЛЕННЫХ ПЕРЕД МИНИСТЕРСТВОМ</w:t>
      </w:r>
    </w:p>
    <w:p w:rsidR="00D934C3" w:rsidRPr="00D934C3" w:rsidRDefault="00D934C3">
      <w:pPr>
        <w:pStyle w:val="ConsPlusTitle"/>
        <w:jc w:val="center"/>
      </w:pPr>
      <w:r w:rsidRPr="00D934C3">
        <w:t>ФИНАНСОВ РОССИЙСКОЙ ФЕДЕРАЦИИ, А ТАКЖЕ СВЕДЕНИЙ О ДОХОДАХ,</w:t>
      </w:r>
    </w:p>
    <w:p w:rsidR="00D934C3" w:rsidRPr="00D934C3" w:rsidRDefault="00D934C3">
      <w:pPr>
        <w:pStyle w:val="ConsPlusTitle"/>
        <w:jc w:val="center"/>
      </w:pPr>
      <w:r w:rsidRPr="00D934C3">
        <w:t>РАСХОДАХ, ОБ ИМУЩЕСТВЕ И ОБЯЗАТЕЛЬСТВАХ ИМУЩЕСТВЕННОГО</w:t>
      </w:r>
    </w:p>
    <w:p w:rsidR="00D934C3" w:rsidRPr="00D934C3" w:rsidRDefault="00D934C3">
      <w:pPr>
        <w:pStyle w:val="ConsPlusTitle"/>
        <w:jc w:val="center"/>
      </w:pPr>
      <w:r w:rsidRPr="00D934C3">
        <w:t>ХАРАКТЕРА ИХ СУПРУГ (СУПРУГОВ) И НЕСОВЕРШЕННОЛЕТНИХ ДЕТЕЙ</w:t>
      </w:r>
    </w:p>
    <w:p w:rsidR="00D934C3" w:rsidRPr="00D934C3" w:rsidRDefault="00D934C3">
      <w:pPr>
        <w:pStyle w:val="ConsPlusTitle"/>
        <w:jc w:val="center"/>
      </w:pPr>
      <w:r w:rsidRPr="00D934C3">
        <w:t>НА ОФИЦИАЛЬНОМ САЙТЕ МИНИСТЕРСТВА ФИНАНСОВ РОССИЙСКОЙ</w:t>
      </w:r>
    </w:p>
    <w:p w:rsidR="00D934C3" w:rsidRPr="00D934C3" w:rsidRDefault="00D934C3">
      <w:pPr>
        <w:pStyle w:val="ConsPlusTitle"/>
        <w:jc w:val="center"/>
      </w:pPr>
      <w:r w:rsidRPr="00D934C3">
        <w:t>ФЕДЕРАЦИИ В ИНФОРМАЦИОННО-ТЕЛЕКОММУНИКАЦИОННОЙ</w:t>
      </w:r>
    </w:p>
    <w:p w:rsidR="00D934C3" w:rsidRPr="00D934C3" w:rsidRDefault="00D934C3">
      <w:pPr>
        <w:pStyle w:val="ConsPlusTitle"/>
        <w:jc w:val="center"/>
      </w:pPr>
      <w:r w:rsidRPr="00D934C3">
        <w:t>СЕТИ "ИНТЕРНЕТ"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ind w:firstLine="540"/>
        <w:jc w:val="both"/>
      </w:pPr>
      <w:r w:rsidRPr="00D934C3">
        <w:t>1. Руководитель. &lt;*&gt;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2. Первый заместитель руководителя. &lt;*&gt;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3. Заместитель руководителя. &lt;*&gt;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4. Главный бухгалтер. &lt;*&gt;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r w:rsidRPr="00D934C3">
        <w:t>5. Руководитель контрактной службы организации (контрактный управляющий). &lt;**&gt;</w:t>
      </w:r>
    </w:p>
    <w:p w:rsidR="00D934C3" w:rsidRPr="00D934C3" w:rsidRDefault="00D934C3">
      <w:pPr>
        <w:pStyle w:val="ConsPlusNormal"/>
        <w:jc w:val="both"/>
      </w:pPr>
    </w:p>
    <w:p w:rsidR="00D934C3" w:rsidRPr="00D934C3" w:rsidRDefault="00D934C3">
      <w:pPr>
        <w:pStyle w:val="ConsPlusNormal"/>
        <w:ind w:firstLine="540"/>
        <w:jc w:val="both"/>
      </w:pPr>
      <w:r w:rsidRPr="00D934C3">
        <w:t>--------------------------------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bookmarkStart w:id="3" w:name="P140"/>
      <w:bookmarkEnd w:id="3"/>
      <w:r w:rsidRPr="00D934C3">
        <w:t>&lt;*&gt; Независимо от наименования должности в штатном расписании организации.</w:t>
      </w:r>
    </w:p>
    <w:p w:rsidR="00D934C3" w:rsidRPr="00D934C3" w:rsidRDefault="00D934C3">
      <w:pPr>
        <w:pStyle w:val="ConsPlusNormal"/>
        <w:spacing w:before="220"/>
        <w:ind w:firstLine="540"/>
        <w:jc w:val="both"/>
      </w:pPr>
      <w:bookmarkStart w:id="4" w:name="P141"/>
      <w:bookmarkEnd w:id="4"/>
      <w:r w:rsidRPr="00D934C3">
        <w:t>&lt;**&gt; 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организации.</w:t>
      </w:r>
    </w:p>
    <w:p w:rsidR="00D934C3" w:rsidRPr="00D934C3" w:rsidRDefault="00D934C3">
      <w:pPr>
        <w:pStyle w:val="ConsPlusNormal"/>
        <w:jc w:val="both"/>
      </w:pPr>
    </w:p>
    <w:p w:rsidR="00175815" w:rsidRPr="00D934C3" w:rsidRDefault="00175815"/>
    <w:sectPr w:rsidR="00175815" w:rsidRPr="00D934C3" w:rsidSect="00D934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C3"/>
    <w:rsid w:val="00175815"/>
    <w:rsid w:val="00D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21A"/>
  <w15:chartTrackingRefBased/>
  <w15:docId w15:val="{7F0E70CB-3CC2-41C3-8F12-2D06A75C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2021-08-26T09:39:00Z</dcterms:created>
  <dcterms:modified xsi:type="dcterms:W3CDTF">2021-08-26T09:42:00Z</dcterms:modified>
</cp:coreProperties>
</file>