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88" w:rsidRPr="008F7CD1" w:rsidRDefault="00611C93" w:rsidP="00325268">
      <w:pPr>
        <w:pStyle w:val="a6"/>
        <w:spacing w:before="0" w:beforeAutospacing="0" w:after="120" w:afterAutospacing="0"/>
        <w:jc w:val="center"/>
        <w:rPr>
          <w:sz w:val="28"/>
          <w:szCs w:val="28"/>
        </w:rPr>
      </w:pPr>
      <w:r w:rsidRPr="008F7CD1">
        <w:rPr>
          <w:rStyle w:val="a8"/>
          <w:sz w:val="28"/>
          <w:szCs w:val="28"/>
        </w:rPr>
        <w:t>Информационное сообщение</w:t>
      </w:r>
    </w:p>
    <w:p w:rsidR="00611C93" w:rsidRPr="008F7CD1" w:rsidRDefault="00611C93" w:rsidP="00611C93">
      <w:pPr>
        <w:pStyle w:val="a6"/>
        <w:spacing w:before="0" w:beforeAutospacing="0" w:after="0" w:afterAutospacing="0"/>
        <w:jc w:val="center"/>
        <w:rPr>
          <w:sz w:val="28"/>
          <w:szCs w:val="28"/>
        </w:rPr>
      </w:pPr>
      <w:r w:rsidRPr="008F7CD1">
        <w:rPr>
          <w:rStyle w:val="a8"/>
          <w:sz w:val="28"/>
          <w:szCs w:val="28"/>
        </w:rPr>
        <w:t>о XV</w:t>
      </w:r>
      <w:r w:rsidRPr="008F7CD1">
        <w:rPr>
          <w:rStyle w:val="a8"/>
          <w:sz w:val="28"/>
          <w:szCs w:val="28"/>
          <w:lang w:val="en-US"/>
        </w:rPr>
        <w:t>I</w:t>
      </w:r>
      <w:r w:rsidR="00DB14DE">
        <w:rPr>
          <w:rStyle w:val="a8"/>
          <w:sz w:val="28"/>
          <w:szCs w:val="28"/>
          <w:lang w:val="en-US"/>
        </w:rPr>
        <w:t>I</w:t>
      </w:r>
      <w:r>
        <w:rPr>
          <w:rStyle w:val="a8"/>
          <w:sz w:val="28"/>
          <w:szCs w:val="28"/>
          <w:lang w:val="en-US"/>
        </w:rPr>
        <w:t>I</w:t>
      </w:r>
      <w:r w:rsidRPr="008F7CD1">
        <w:rPr>
          <w:rStyle w:val="a8"/>
          <w:sz w:val="28"/>
          <w:szCs w:val="28"/>
        </w:rPr>
        <w:t xml:space="preserve"> заседании Координационного совета</w:t>
      </w:r>
    </w:p>
    <w:p w:rsidR="00611C93" w:rsidRPr="008F7CD1" w:rsidRDefault="00611C93" w:rsidP="00611C93">
      <w:pPr>
        <w:pStyle w:val="a6"/>
        <w:spacing w:before="0" w:beforeAutospacing="0" w:after="0" w:afterAutospacing="0"/>
        <w:jc w:val="center"/>
        <w:rPr>
          <w:rStyle w:val="a8"/>
          <w:sz w:val="28"/>
          <w:szCs w:val="28"/>
        </w:rPr>
      </w:pPr>
      <w:r w:rsidRPr="008F7CD1">
        <w:rPr>
          <w:rStyle w:val="a8"/>
          <w:sz w:val="28"/>
          <w:szCs w:val="28"/>
        </w:rPr>
        <w:t>по бухгалтерскому учету государств – участников СНГ</w:t>
      </w:r>
    </w:p>
    <w:p w:rsidR="00611C93" w:rsidRPr="008F7CD1" w:rsidRDefault="00611C93" w:rsidP="00A55F8B">
      <w:pPr>
        <w:pStyle w:val="a6"/>
        <w:spacing w:before="0" w:beforeAutospacing="0" w:after="0" w:afterAutospacing="0"/>
        <w:ind w:firstLine="709"/>
        <w:jc w:val="center"/>
        <w:rPr>
          <w:sz w:val="28"/>
          <w:szCs w:val="28"/>
        </w:rPr>
      </w:pPr>
    </w:p>
    <w:p w:rsidR="00611C93" w:rsidRPr="00325268" w:rsidRDefault="00DB14DE" w:rsidP="00A55F8B">
      <w:pPr>
        <w:pStyle w:val="a6"/>
        <w:spacing w:before="0" w:beforeAutospacing="0" w:after="0" w:afterAutospacing="0"/>
        <w:ind w:firstLine="709"/>
        <w:jc w:val="both"/>
        <w:rPr>
          <w:sz w:val="28"/>
          <w:szCs w:val="28"/>
        </w:rPr>
      </w:pPr>
      <w:r w:rsidRPr="00325268">
        <w:rPr>
          <w:sz w:val="28"/>
          <w:szCs w:val="28"/>
        </w:rPr>
        <w:t>7</w:t>
      </w:r>
      <w:r w:rsidR="00611C93" w:rsidRPr="00325268">
        <w:rPr>
          <w:sz w:val="28"/>
          <w:szCs w:val="28"/>
        </w:rPr>
        <w:t xml:space="preserve"> </w:t>
      </w:r>
      <w:r w:rsidRPr="00325268">
        <w:rPr>
          <w:sz w:val="28"/>
          <w:szCs w:val="28"/>
        </w:rPr>
        <w:t>сентября</w:t>
      </w:r>
      <w:r w:rsidR="00611C93" w:rsidRPr="00325268">
        <w:rPr>
          <w:sz w:val="28"/>
          <w:szCs w:val="28"/>
        </w:rPr>
        <w:t xml:space="preserve"> 202</w:t>
      </w:r>
      <w:r w:rsidRPr="00325268">
        <w:rPr>
          <w:sz w:val="28"/>
          <w:szCs w:val="28"/>
        </w:rPr>
        <w:t>1</w:t>
      </w:r>
      <w:r w:rsidR="00611C93" w:rsidRPr="00325268">
        <w:rPr>
          <w:sz w:val="28"/>
          <w:szCs w:val="28"/>
        </w:rPr>
        <w:t xml:space="preserve"> года в г. М</w:t>
      </w:r>
      <w:r w:rsidRPr="00325268">
        <w:rPr>
          <w:sz w:val="28"/>
          <w:szCs w:val="28"/>
        </w:rPr>
        <w:t>оскве</w:t>
      </w:r>
      <w:r w:rsidR="00611C93" w:rsidRPr="00325268">
        <w:rPr>
          <w:sz w:val="28"/>
          <w:szCs w:val="28"/>
        </w:rPr>
        <w:t xml:space="preserve"> (</w:t>
      </w:r>
      <w:r w:rsidRPr="00325268">
        <w:rPr>
          <w:sz w:val="28"/>
          <w:szCs w:val="28"/>
        </w:rPr>
        <w:t>Российская Федерация</w:t>
      </w:r>
      <w:r w:rsidR="00611C93" w:rsidRPr="00325268">
        <w:rPr>
          <w:sz w:val="28"/>
          <w:szCs w:val="28"/>
        </w:rPr>
        <w:t>) в формате видеоконференции состоялось XV</w:t>
      </w:r>
      <w:r w:rsidRPr="00325268">
        <w:rPr>
          <w:sz w:val="28"/>
          <w:szCs w:val="28"/>
          <w:lang w:val="en-US"/>
        </w:rPr>
        <w:t>I</w:t>
      </w:r>
      <w:r w:rsidR="00611C93" w:rsidRPr="00325268">
        <w:rPr>
          <w:sz w:val="28"/>
          <w:szCs w:val="28"/>
          <w:lang w:val="en-US"/>
        </w:rPr>
        <w:t>II</w:t>
      </w:r>
      <w:r w:rsidR="00611C93" w:rsidRPr="00325268">
        <w:rPr>
          <w:sz w:val="28"/>
          <w:szCs w:val="28"/>
        </w:rPr>
        <w:t xml:space="preserve"> заседание Координационного совета по бухгалтерскому учету государств – участников СНГ (далее – Координационный совет).</w:t>
      </w:r>
    </w:p>
    <w:p w:rsidR="003D5988" w:rsidRPr="008F7CD1" w:rsidRDefault="003D5988" w:rsidP="00611C93">
      <w:pPr>
        <w:pStyle w:val="a6"/>
        <w:spacing w:before="0" w:beforeAutospacing="0" w:after="0" w:afterAutospacing="0"/>
        <w:ind w:firstLine="709"/>
        <w:jc w:val="both"/>
        <w:rPr>
          <w:sz w:val="28"/>
          <w:szCs w:val="28"/>
        </w:rPr>
      </w:pPr>
      <w:r w:rsidRPr="003D5988">
        <w:rPr>
          <w:sz w:val="28"/>
          <w:szCs w:val="28"/>
        </w:rPr>
        <w:t xml:space="preserve">XVIII заседание Координационного совета проходит в год 30-летия образования Содружества Независимых Государств и </w:t>
      </w:r>
      <w:r>
        <w:rPr>
          <w:sz w:val="28"/>
          <w:szCs w:val="28"/>
        </w:rPr>
        <w:t>посвящено</w:t>
      </w:r>
      <w:r w:rsidRPr="003D5988">
        <w:rPr>
          <w:sz w:val="28"/>
          <w:szCs w:val="28"/>
        </w:rPr>
        <w:t xml:space="preserve"> этой знаменательной дате.</w:t>
      </w:r>
    </w:p>
    <w:p w:rsidR="00611C93" w:rsidRPr="008F7CD1" w:rsidRDefault="00611C93" w:rsidP="00611C93">
      <w:pPr>
        <w:pStyle w:val="a6"/>
        <w:spacing w:before="0" w:beforeAutospacing="0" w:after="0" w:afterAutospacing="0"/>
        <w:ind w:firstLine="709"/>
        <w:jc w:val="both"/>
        <w:rPr>
          <w:sz w:val="28"/>
          <w:szCs w:val="28"/>
        </w:rPr>
      </w:pPr>
      <w:r w:rsidRPr="00D61F2B">
        <w:rPr>
          <w:sz w:val="28"/>
          <w:szCs w:val="28"/>
        </w:rPr>
        <w:t>В XVI</w:t>
      </w:r>
      <w:r w:rsidR="00DB14DE">
        <w:rPr>
          <w:sz w:val="28"/>
          <w:szCs w:val="28"/>
          <w:lang w:val="en-US"/>
        </w:rPr>
        <w:t>I</w:t>
      </w:r>
      <w:r w:rsidRPr="00D61F2B">
        <w:rPr>
          <w:sz w:val="28"/>
          <w:szCs w:val="28"/>
        </w:rPr>
        <w:t xml:space="preserve">I заседании Координационного совета (далее – заседание) </w:t>
      </w:r>
      <w:r w:rsidRPr="008F7CD1">
        <w:rPr>
          <w:sz w:val="28"/>
          <w:szCs w:val="28"/>
        </w:rPr>
        <w:t>приняли участие члены Координационного совета – представители уполномоченных государствами – участниками СНГ органов, регулирующих вопросы бухгалтерского учета и аудита:</w:t>
      </w:r>
    </w:p>
    <w:p w:rsidR="00611C93" w:rsidRDefault="00611C93" w:rsidP="00611C93">
      <w:pPr>
        <w:pStyle w:val="a6"/>
        <w:spacing w:before="0" w:beforeAutospacing="0" w:after="0" w:afterAutospacing="0"/>
        <w:ind w:firstLine="709"/>
        <w:jc w:val="both"/>
        <w:rPr>
          <w:sz w:val="28"/>
          <w:szCs w:val="28"/>
        </w:rPr>
      </w:pPr>
      <w:r w:rsidRPr="008F7CD1">
        <w:rPr>
          <w:sz w:val="28"/>
          <w:szCs w:val="28"/>
        </w:rPr>
        <w:t>от Азербайджанской Республики,</w:t>
      </w:r>
    </w:p>
    <w:p w:rsidR="00DB14DE" w:rsidRPr="008F7CD1" w:rsidRDefault="00DB14DE" w:rsidP="00611C93">
      <w:pPr>
        <w:pStyle w:val="a6"/>
        <w:spacing w:before="0" w:beforeAutospacing="0" w:after="0" w:afterAutospacing="0"/>
        <w:ind w:firstLine="709"/>
        <w:jc w:val="both"/>
        <w:rPr>
          <w:sz w:val="28"/>
          <w:szCs w:val="28"/>
        </w:rPr>
      </w:pPr>
      <w:r>
        <w:rPr>
          <w:sz w:val="28"/>
          <w:szCs w:val="28"/>
        </w:rPr>
        <w:t>от Республики Армения,</w:t>
      </w:r>
    </w:p>
    <w:p w:rsidR="00611C93" w:rsidRDefault="00611C93" w:rsidP="00611C93">
      <w:pPr>
        <w:pStyle w:val="a6"/>
        <w:spacing w:before="0" w:beforeAutospacing="0" w:after="0" w:afterAutospacing="0"/>
        <w:ind w:firstLine="709"/>
        <w:jc w:val="both"/>
        <w:rPr>
          <w:sz w:val="28"/>
          <w:szCs w:val="28"/>
        </w:rPr>
      </w:pPr>
      <w:r w:rsidRPr="008F7CD1">
        <w:rPr>
          <w:sz w:val="28"/>
          <w:szCs w:val="28"/>
        </w:rPr>
        <w:t>от Республики Беларусь,</w:t>
      </w:r>
    </w:p>
    <w:p w:rsidR="00611C93" w:rsidRDefault="00611C93" w:rsidP="00611C93">
      <w:pPr>
        <w:pStyle w:val="a6"/>
        <w:spacing w:before="0" w:beforeAutospacing="0" w:after="0" w:afterAutospacing="0"/>
        <w:ind w:firstLine="709"/>
        <w:jc w:val="both"/>
        <w:rPr>
          <w:sz w:val="28"/>
          <w:szCs w:val="28"/>
        </w:rPr>
      </w:pPr>
      <w:r>
        <w:rPr>
          <w:sz w:val="28"/>
          <w:szCs w:val="28"/>
        </w:rPr>
        <w:t xml:space="preserve">от </w:t>
      </w:r>
      <w:r w:rsidRPr="00C55726">
        <w:rPr>
          <w:sz w:val="28"/>
          <w:szCs w:val="28"/>
        </w:rPr>
        <w:t>Республики</w:t>
      </w:r>
      <w:r>
        <w:rPr>
          <w:sz w:val="28"/>
          <w:szCs w:val="28"/>
        </w:rPr>
        <w:t xml:space="preserve"> Казахстан,</w:t>
      </w:r>
    </w:p>
    <w:p w:rsidR="00611C93" w:rsidRPr="008F7CD1" w:rsidRDefault="00611C93" w:rsidP="00611C93">
      <w:pPr>
        <w:pStyle w:val="a6"/>
        <w:spacing w:before="0" w:beforeAutospacing="0" w:after="0" w:afterAutospacing="0"/>
        <w:ind w:firstLine="709"/>
        <w:jc w:val="both"/>
        <w:rPr>
          <w:sz w:val="28"/>
          <w:szCs w:val="28"/>
        </w:rPr>
      </w:pPr>
      <w:r>
        <w:rPr>
          <w:sz w:val="28"/>
          <w:szCs w:val="28"/>
        </w:rPr>
        <w:t>от Кыргызской Республики,</w:t>
      </w:r>
    </w:p>
    <w:p w:rsidR="00611C93" w:rsidRPr="007E34A1" w:rsidRDefault="00611C93" w:rsidP="00611C93">
      <w:pPr>
        <w:pStyle w:val="a6"/>
        <w:spacing w:before="0" w:beforeAutospacing="0" w:after="0" w:afterAutospacing="0"/>
        <w:ind w:firstLine="709"/>
        <w:jc w:val="both"/>
        <w:rPr>
          <w:sz w:val="28"/>
          <w:szCs w:val="28"/>
        </w:rPr>
      </w:pPr>
      <w:r w:rsidRPr="007E34A1">
        <w:rPr>
          <w:sz w:val="28"/>
          <w:szCs w:val="28"/>
        </w:rPr>
        <w:t>от Республики Молдова,</w:t>
      </w:r>
    </w:p>
    <w:p w:rsidR="00611C93" w:rsidRDefault="00611C93" w:rsidP="00611C93">
      <w:pPr>
        <w:pStyle w:val="a6"/>
        <w:spacing w:before="0" w:beforeAutospacing="0" w:after="0" w:afterAutospacing="0"/>
        <w:ind w:firstLine="709"/>
        <w:jc w:val="both"/>
        <w:rPr>
          <w:sz w:val="28"/>
          <w:szCs w:val="28"/>
        </w:rPr>
      </w:pPr>
      <w:r w:rsidRPr="007E34A1">
        <w:rPr>
          <w:sz w:val="28"/>
          <w:szCs w:val="28"/>
        </w:rPr>
        <w:t>от Российской Федерации,</w:t>
      </w:r>
    </w:p>
    <w:p w:rsidR="00611C93" w:rsidRPr="007E34A1" w:rsidRDefault="00611C93" w:rsidP="00611C93">
      <w:pPr>
        <w:pStyle w:val="a6"/>
        <w:spacing w:before="0" w:beforeAutospacing="0" w:after="0" w:afterAutospacing="0"/>
        <w:ind w:firstLine="709"/>
        <w:jc w:val="both"/>
        <w:rPr>
          <w:sz w:val="28"/>
          <w:szCs w:val="28"/>
        </w:rPr>
      </w:pPr>
      <w:r>
        <w:rPr>
          <w:sz w:val="28"/>
          <w:szCs w:val="28"/>
        </w:rPr>
        <w:t xml:space="preserve">от </w:t>
      </w:r>
      <w:r w:rsidRPr="00C55726">
        <w:rPr>
          <w:sz w:val="28"/>
          <w:szCs w:val="28"/>
        </w:rPr>
        <w:t>Республики</w:t>
      </w:r>
      <w:r>
        <w:rPr>
          <w:sz w:val="28"/>
          <w:szCs w:val="28"/>
        </w:rPr>
        <w:t xml:space="preserve"> Таджикистан,</w:t>
      </w:r>
    </w:p>
    <w:p w:rsidR="00611C93" w:rsidRPr="007E34A1" w:rsidRDefault="00611C93" w:rsidP="00611C93">
      <w:pPr>
        <w:pStyle w:val="a6"/>
        <w:spacing w:before="0" w:beforeAutospacing="0" w:after="0" w:afterAutospacing="0"/>
        <w:ind w:firstLine="709"/>
        <w:jc w:val="both"/>
        <w:rPr>
          <w:sz w:val="28"/>
          <w:szCs w:val="28"/>
        </w:rPr>
      </w:pPr>
      <w:r w:rsidRPr="007E34A1">
        <w:rPr>
          <w:sz w:val="28"/>
          <w:szCs w:val="28"/>
        </w:rPr>
        <w:t>от Республики Узбекистан.</w:t>
      </w:r>
    </w:p>
    <w:p w:rsidR="00611C93" w:rsidRPr="007E34A1" w:rsidRDefault="00611C93" w:rsidP="00611C93">
      <w:pPr>
        <w:pStyle w:val="a6"/>
        <w:spacing w:before="0" w:beforeAutospacing="0" w:after="0" w:afterAutospacing="0"/>
        <w:ind w:firstLine="709"/>
        <w:jc w:val="both"/>
        <w:rPr>
          <w:sz w:val="28"/>
          <w:szCs w:val="28"/>
        </w:rPr>
      </w:pPr>
      <w:r w:rsidRPr="007E34A1">
        <w:rPr>
          <w:sz w:val="28"/>
          <w:szCs w:val="28"/>
        </w:rPr>
        <w:t xml:space="preserve">В заседании также приняли участие представители </w:t>
      </w:r>
      <w:r w:rsidRPr="00310470">
        <w:rPr>
          <w:sz w:val="28"/>
          <w:szCs w:val="28"/>
        </w:rPr>
        <w:t>Исполнительного комитета</w:t>
      </w:r>
      <w:r w:rsidRPr="007E34A1">
        <w:rPr>
          <w:sz w:val="28"/>
          <w:szCs w:val="28"/>
        </w:rPr>
        <w:t xml:space="preserve"> СНГ</w:t>
      </w:r>
      <w:r>
        <w:rPr>
          <w:sz w:val="28"/>
          <w:szCs w:val="28"/>
        </w:rPr>
        <w:t xml:space="preserve"> и</w:t>
      </w:r>
      <w:r w:rsidR="00BB4B29">
        <w:rPr>
          <w:sz w:val="28"/>
          <w:szCs w:val="28"/>
        </w:rPr>
        <w:t xml:space="preserve"> Евразийской экономической комиссии</w:t>
      </w:r>
      <w:r w:rsidRPr="007E34A1">
        <w:rPr>
          <w:sz w:val="28"/>
          <w:szCs w:val="28"/>
        </w:rPr>
        <w:t>.</w:t>
      </w:r>
    </w:p>
    <w:p w:rsidR="00611C93" w:rsidRPr="007E34A1" w:rsidRDefault="00611C93" w:rsidP="00611C93">
      <w:pPr>
        <w:pStyle w:val="a6"/>
        <w:spacing w:before="0" w:beforeAutospacing="0" w:after="0" w:afterAutospacing="0"/>
        <w:ind w:firstLine="709"/>
        <w:jc w:val="both"/>
        <w:rPr>
          <w:sz w:val="28"/>
          <w:szCs w:val="28"/>
        </w:rPr>
      </w:pPr>
      <w:r w:rsidRPr="007E34A1">
        <w:rPr>
          <w:sz w:val="28"/>
          <w:szCs w:val="28"/>
        </w:rPr>
        <w:t>В ходе заседания рассмотрены следующие</w:t>
      </w:r>
      <w:r>
        <w:rPr>
          <w:sz w:val="28"/>
          <w:szCs w:val="28"/>
        </w:rPr>
        <w:t xml:space="preserve"> основные </w:t>
      </w:r>
      <w:r w:rsidRPr="007E34A1">
        <w:rPr>
          <w:sz w:val="28"/>
          <w:szCs w:val="28"/>
        </w:rPr>
        <w:t>вопросы:</w:t>
      </w:r>
    </w:p>
    <w:p w:rsidR="00611C93" w:rsidRPr="00DB14DE" w:rsidRDefault="00611C93" w:rsidP="00FE1206">
      <w:pPr>
        <w:pStyle w:val="a6"/>
        <w:tabs>
          <w:tab w:val="left" w:pos="1134"/>
        </w:tabs>
        <w:spacing w:before="0" w:beforeAutospacing="0" w:after="0" w:afterAutospacing="0"/>
        <w:ind w:firstLine="709"/>
        <w:jc w:val="both"/>
        <w:rPr>
          <w:sz w:val="28"/>
          <w:szCs w:val="28"/>
        </w:rPr>
      </w:pPr>
      <w:r w:rsidRPr="00DB14DE">
        <w:rPr>
          <w:sz w:val="28"/>
          <w:szCs w:val="28"/>
        </w:rPr>
        <w:t>1</w:t>
      </w:r>
      <w:r w:rsidR="00BE1C92">
        <w:rPr>
          <w:sz w:val="28"/>
          <w:szCs w:val="28"/>
        </w:rPr>
        <w:t>)</w:t>
      </w:r>
      <w:r w:rsidR="00FE1206">
        <w:rPr>
          <w:sz w:val="28"/>
          <w:szCs w:val="28"/>
        </w:rPr>
        <w:tab/>
      </w:r>
      <w:r w:rsidR="00BE1C92">
        <w:rPr>
          <w:sz w:val="28"/>
          <w:szCs w:val="28"/>
        </w:rPr>
        <w:t>о</w:t>
      </w:r>
      <w:r w:rsidR="00DB14DE" w:rsidRPr="00DB14DE">
        <w:rPr>
          <w:sz w:val="28"/>
          <w:szCs w:val="28"/>
        </w:rPr>
        <w:t xml:space="preserve"> современном состоянии взаимодействия государств – участников СНГ в финансово-экономической сфере и задачах Координационного совета </w:t>
      </w:r>
      <w:r w:rsidR="00751E41">
        <w:rPr>
          <w:sz w:val="28"/>
          <w:szCs w:val="28"/>
        </w:rPr>
        <w:br/>
      </w:r>
      <w:r w:rsidR="00DB14DE" w:rsidRPr="00DB14DE">
        <w:rPr>
          <w:sz w:val="28"/>
          <w:szCs w:val="28"/>
        </w:rPr>
        <w:t>на 2022 год</w:t>
      </w:r>
      <w:r w:rsidR="00BE1C92">
        <w:rPr>
          <w:sz w:val="28"/>
          <w:szCs w:val="28"/>
        </w:rPr>
        <w:t>;</w:t>
      </w:r>
    </w:p>
    <w:p w:rsidR="00611C93" w:rsidRPr="00325268" w:rsidRDefault="00611C93" w:rsidP="00FE1206">
      <w:pPr>
        <w:pStyle w:val="a6"/>
        <w:tabs>
          <w:tab w:val="left" w:pos="1134"/>
        </w:tabs>
        <w:spacing w:before="0" w:beforeAutospacing="0" w:after="0" w:afterAutospacing="0"/>
        <w:ind w:firstLine="709"/>
        <w:jc w:val="both"/>
        <w:rPr>
          <w:spacing w:val="-2"/>
          <w:sz w:val="28"/>
          <w:szCs w:val="28"/>
        </w:rPr>
      </w:pPr>
      <w:r w:rsidRPr="00DB14DE">
        <w:rPr>
          <w:sz w:val="28"/>
          <w:szCs w:val="28"/>
        </w:rPr>
        <w:t>2</w:t>
      </w:r>
      <w:r w:rsidR="00BE1C92">
        <w:rPr>
          <w:sz w:val="28"/>
          <w:szCs w:val="28"/>
        </w:rPr>
        <w:t>)</w:t>
      </w:r>
      <w:r w:rsidR="00FE1206">
        <w:rPr>
          <w:sz w:val="28"/>
          <w:szCs w:val="28"/>
        </w:rPr>
        <w:tab/>
      </w:r>
      <w:r w:rsidR="00BE1C92" w:rsidRPr="00325268">
        <w:rPr>
          <w:spacing w:val="-2"/>
          <w:sz w:val="28"/>
          <w:szCs w:val="28"/>
        </w:rPr>
        <w:t>о</w:t>
      </w:r>
      <w:r w:rsidR="00DB14DE" w:rsidRPr="00325268">
        <w:rPr>
          <w:spacing w:val="-2"/>
          <w:sz w:val="28"/>
          <w:szCs w:val="28"/>
        </w:rPr>
        <w:t xml:space="preserve"> ходе выполнения </w:t>
      </w:r>
      <w:r w:rsidR="00DB14DE" w:rsidRPr="00325268">
        <w:rPr>
          <w:bCs/>
          <w:spacing w:val="-2"/>
          <w:sz w:val="28"/>
          <w:szCs w:val="28"/>
        </w:rPr>
        <w:t>Плана</w:t>
      </w:r>
      <w:r w:rsidR="00DB14DE" w:rsidRPr="00325268">
        <w:rPr>
          <w:spacing w:val="-2"/>
          <w:sz w:val="28"/>
          <w:szCs w:val="28"/>
        </w:rPr>
        <w:t xml:space="preserve"> </w:t>
      </w:r>
      <w:r w:rsidR="00DB14DE" w:rsidRPr="00325268">
        <w:rPr>
          <w:bCs/>
          <w:spacing w:val="-2"/>
          <w:sz w:val="28"/>
          <w:szCs w:val="28"/>
        </w:rPr>
        <w:t>мероприятий по реализации первого этапа (2021–2025 годы)</w:t>
      </w:r>
      <w:r w:rsidR="00DB14DE" w:rsidRPr="00325268">
        <w:rPr>
          <w:spacing w:val="-2"/>
          <w:sz w:val="28"/>
          <w:szCs w:val="28"/>
        </w:rPr>
        <w:t xml:space="preserve"> </w:t>
      </w:r>
      <w:r w:rsidR="00DB14DE" w:rsidRPr="00325268">
        <w:rPr>
          <w:bCs/>
          <w:spacing w:val="-2"/>
          <w:sz w:val="28"/>
          <w:szCs w:val="28"/>
        </w:rPr>
        <w:t>Стратегии экономического развития СНГ на период до 2030 года</w:t>
      </w:r>
      <w:r w:rsidR="00BE1C92" w:rsidRPr="00325268">
        <w:rPr>
          <w:spacing w:val="-2"/>
          <w:sz w:val="28"/>
          <w:szCs w:val="28"/>
        </w:rPr>
        <w:t>;</w:t>
      </w:r>
    </w:p>
    <w:p w:rsidR="00611C93" w:rsidRPr="00DB14DE" w:rsidRDefault="00611C93" w:rsidP="00FE1206">
      <w:pPr>
        <w:pStyle w:val="a6"/>
        <w:tabs>
          <w:tab w:val="left" w:pos="1134"/>
        </w:tabs>
        <w:spacing w:before="0" w:beforeAutospacing="0" w:after="0" w:afterAutospacing="0"/>
        <w:ind w:firstLine="709"/>
        <w:jc w:val="both"/>
        <w:rPr>
          <w:sz w:val="28"/>
          <w:szCs w:val="28"/>
        </w:rPr>
      </w:pPr>
      <w:r w:rsidRPr="00DB14DE">
        <w:rPr>
          <w:sz w:val="28"/>
          <w:szCs w:val="28"/>
        </w:rPr>
        <w:t>3</w:t>
      </w:r>
      <w:r w:rsidR="00BE1C92">
        <w:rPr>
          <w:sz w:val="28"/>
          <w:szCs w:val="28"/>
        </w:rPr>
        <w:t>)</w:t>
      </w:r>
      <w:r w:rsidR="00FE1206">
        <w:rPr>
          <w:sz w:val="28"/>
          <w:szCs w:val="28"/>
        </w:rPr>
        <w:tab/>
      </w:r>
      <w:r w:rsidR="00BE1C92">
        <w:rPr>
          <w:sz w:val="28"/>
          <w:szCs w:val="28"/>
        </w:rPr>
        <w:t>о</w:t>
      </w:r>
      <w:r w:rsidR="00DB14DE" w:rsidRPr="00DB14DE">
        <w:rPr>
          <w:sz w:val="28"/>
          <w:szCs w:val="28"/>
        </w:rPr>
        <w:t>б отчете о деятельности Координационного совета</w:t>
      </w:r>
      <w:r w:rsidR="00B864CA">
        <w:rPr>
          <w:rFonts w:eastAsia="Calibri"/>
          <w:sz w:val="28"/>
          <w:szCs w:val="28"/>
          <w:lang w:eastAsia="en-US"/>
        </w:rPr>
        <w:t>;</w:t>
      </w:r>
    </w:p>
    <w:p w:rsidR="00611C93" w:rsidRPr="00DB14DE" w:rsidRDefault="00611C93" w:rsidP="00FE1206">
      <w:pPr>
        <w:pStyle w:val="a6"/>
        <w:tabs>
          <w:tab w:val="left" w:pos="1134"/>
        </w:tabs>
        <w:spacing w:before="0" w:beforeAutospacing="0" w:after="0" w:afterAutospacing="0"/>
        <w:ind w:firstLine="709"/>
        <w:jc w:val="both"/>
        <w:rPr>
          <w:sz w:val="28"/>
          <w:szCs w:val="28"/>
        </w:rPr>
      </w:pPr>
      <w:r w:rsidRPr="00DB14DE">
        <w:rPr>
          <w:sz w:val="28"/>
          <w:szCs w:val="28"/>
        </w:rPr>
        <w:t>4</w:t>
      </w:r>
      <w:r w:rsidR="00BE1C92">
        <w:rPr>
          <w:sz w:val="28"/>
          <w:szCs w:val="28"/>
        </w:rPr>
        <w:t>)</w:t>
      </w:r>
      <w:r w:rsidR="00FE1206">
        <w:rPr>
          <w:sz w:val="28"/>
          <w:szCs w:val="28"/>
        </w:rPr>
        <w:tab/>
      </w:r>
      <w:r w:rsidR="00BE1C92">
        <w:rPr>
          <w:spacing w:val="-2"/>
          <w:sz w:val="28"/>
          <w:szCs w:val="28"/>
        </w:rPr>
        <w:t>о</w:t>
      </w:r>
      <w:r w:rsidR="00DB14DE" w:rsidRPr="00DB14DE">
        <w:rPr>
          <w:spacing w:val="-2"/>
          <w:sz w:val="28"/>
          <w:szCs w:val="28"/>
        </w:rPr>
        <w:t xml:space="preserve"> развитии национальных систем регулирования бухгалтерского учета, в том числе опыте применения Международных стандартов финансовой отчетности, а также реализации Соглашения о консолидированной финансовой отчетности национальных хозяйствующих субъектов государств – участников Содружества Независимых Государств от 20 ноября 2013 года</w:t>
      </w:r>
      <w:r w:rsidR="00B864CA">
        <w:rPr>
          <w:rFonts w:eastAsia="Calibri"/>
          <w:sz w:val="28"/>
          <w:szCs w:val="28"/>
          <w:lang w:eastAsia="en-US"/>
        </w:rPr>
        <w:t>;</w:t>
      </w:r>
    </w:p>
    <w:p w:rsidR="00611C93" w:rsidRDefault="00611C93" w:rsidP="00FE1206">
      <w:pPr>
        <w:pStyle w:val="a6"/>
        <w:tabs>
          <w:tab w:val="left" w:pos="1134"/>
        </w:tabs>
        <w:spacing w:before="0" w:beforeAutospacing="0" w:after="0" w:afterAutospacing="0"/>
        <w:ind w:firstLine="709"/>
        <w:jc w:val="both"/>
        <w:rPr>
          <w:sz w:val="28"/>
          <w:szCs w:val="28"/>
        </w:rPr>
      </w:pPr>
      <w:r w:rsidRPr="00DB14DE">
        <w:rPr>
          <w:sz w:val="28"/>
          <w:szCs w:val="28"/>
        </w:rPr>
        <w:t>5</w:t>
      </w:r>
      <w:r w:rsidR="00BE1C92">
        <w:rPr>
          <w:sz w:val="28"/>
          <w:szCs w:val="28"/>
        </w:rPr>
        <w:t>)</w:t>
      </w:r>
      <w:r w:rsidR="00FE1206">
        <w:rPr>
          <w:sz w:val="28"/>
          <w:szCs w:val="28"/>
        </w:rPr>
        <w:tab/>
      </w:r>
      <w:r w:rsidR="00BE1C92">
        <w:rPr>
          <w:sz w:val="28"/>
          <w:szCs w:val="28"/>
        </w:rPr>
        <w:t>о</w:t>
      </w:r>
      <w:r w:rsidR="00DB14DE" w:rsidRPr="00DB14DE">
        <w:rPr>
          <w:sz w:val="28"/>
          <w:szCs w:val="28"/>
        </w:rPr>
        <w:t xml:space="preserve"> развитии национальных систем регулирования аудиторской деятельности, в том числе опыте применения Международных стандартов аудита</w:t>
      </w:r>
      <w:r w:rsidR="00751E41">
        <w:rPr>
          <w:sz w:val="28"/>
          <w:szCs w:val="28"/>
        </w:rPr>
        <w:t>;</w:t>
      </w:r>
    </w:p>
    <w:p w:rsidR="00600E5F" w:rsidRPr="00DB14DE" w:rsidRDefault="00600E5F" w:rsidP="00FE1206">
      <w:pPr>
        <w:pStyle w:val="a6"/>
        <w:tabs>
          <w:tab w:val="left" w:pos="1134"/>
        </w:tabs>
        <w:spacing w:before="0" w:beforeAutospacing="0" w:after="0" w:afterAutospacing="0"/>
        <w:ind w:firstLine="709"/>
        <w:jc w:val="both"/>
        <w:rPr>
          <w:sz w:val="28"/>
          <w:szCs w:val="28"/>
        </w:rPr>
      </w:pPr>
      <w:r>
        <w:rPr>
          <w:sz w:val="28"/>
          <w:szCs w:val="28"/>
        </w:rPr>
        <w:t>6</w:t>
      </w:r>
      <w:r w:rsidR="00BE1C92">
        <w:rPr>
          <w:sz w:val="28"/>
          <w:szCs w:val="28"/>
        </w:rPr>
        <w:t>)</w:t>
      </w:r>
      <w:r w:rsidR="00FE1206">
        <w:rPr>
          <w:sz w:val="28"/>
          <w:szCs w:val="28"/>
        </w:rPr>
        <w:tab/>
      </w:r>
      <w:r w:rsidR="00BE1C92">
        <w:rPr>
          <w:sz w:val="28"/>
          <w:szCs w:val="28"/>
        </w:rPr>
        <w:t>о</w:t>
      </w:r>
      <w:r w:rsidRPr="00DB14DE">
        <w:rPr>
          <w:sz w:val="28"/>
          <w:szCs w:val="28"/>
        </w:rPr>
        <w:t xml:space="preserve"> состоянии рынка аудиторских услуг в государствах – участниках СНГ</w:t>
      </w:r>
      <w:r w:rsidR="00B864CA">
        <w:rPr>
          <w:sz w:val="28"/>
          <w:szCs w:val="28"/>
        </w:rPr>
        <w:t>;</w:t>
      </w:r>
    </w:p>
    <w:p w:rsidR="00611C93" w:rsidRPr="00DB14DE" w:rsidRDefault="00600E5F" w:rsidP="00FE1206">
      <w:pPr>
        <w:pStyle w:val="a6"/>
        <w:tabs>
          <w:tab w:val="left" w:pos="1134"/>
        </w:tabs>
        <w:spacing w:before="0" w:beforeAutospacing="0" w:after="0" w:afterAutospacing="0"/>
        <w:ind w:firstLine="709"/>
        <w:jc w:val="both"/>
        <w:rPr>
          <w:sz w:val="28"/>
          <w:szCs w:val="28"/>
        </w:rPr>
      </w:pPr>
      <w:r>
        <w:rPr>
          <w:sz w:val="28"/>
          <w:szCs w:val="28"/>
        </w:rPr>
        <w:t>7</w:t>
      </w:r>
      <w:r w:rsidR="00BE1C92">
        <w:rPr>
          <w:sz w:val="28"/>
          <w:szCs w:val="28"/>
        </w:rPr>
        <w:t>)</w:t>
      </w:r>
      <w:r w:rsidR="00FE1206">
        <w:rPr>
          <w:sz w:val="28"/>
          <w:szCs w:val="28"/>
        </w:rPr>
        <w:tab/>
      </w:r>
      <w:r w:rsidR="00DB14DE" w:rsidRPr="00DB14DE">
        <w:rPr>
          <w:sz w:val="28"/>
          <w:szCs w:val="28"/>
        </w:rPr>
        <w:t>об обобщении опыта участия субъектов аудиторской деятельности государств – участников СНГ в противодействии легализации (отмыванию) доходов, полученных преступным путем, и финансированию терроризма</w:t>
      </w:r>
      <w:r w:rsidR="00B864CA">
        <w:rPr>
          <w:sz w:val="28"/>
          <w:szCs w:val="28"/>
        </w:rPr>
        <w:t>;</w:t>
      </w:r>
    </w:p>
    <w:p w:rsidR="00611C93" w:rsidRPr="00DB14DE" w:rsidRDefault="00DB14DE" w:rsidP="00FE1206">
      <w:pPr>
        <w:tabs>
          <w:tab w:val="left" w:pos="1134"/>
        </w:tabs>
        <w:spacing w:after="0" w:line="240" w:lineRule="auto"/>
        <w:ind w:firstLine="709"/>
        <w:jc w:val="both"/>
        <w:rPr>
          <w:rFonts w:eastAsia="Times New Roman"/>
          <w:color w:val="000000"/>
          <w:lang w:eastAsia="ru-RU"/>
        </w:rPr>
      </w:pPr>
      <w:r w:rsidRPr="00DB14DE">
        <w:t>8</w:t>
      </w:r>
      <w:r w:rsidR="00BE1C92">
        <w:t>)</w:t>
      </w:r>
      <w:r w:rsidR="00FE1206">
        <w:tab/>
      </w:r>
      <w:r w:rsidR="00BE1C92">
        <w:t>о</w:t>
      </w:r>
      <w:r w:rsidR="00611C93" w:rsidRPr="00DB14DE">
        <w:t xml:space="preserve">б избрании </w:t>
      </w:r>
      <w:r w:rsidR="00611C93" w:rsidRPr="00DB14DE">
        <w:rPr>
          <w:rFonts w:eastAsia="Times New Roman"/>
          <w:color w:val="000000"/>
          <w:lang w:eastAsia="ru-RU"/>
        </w:rPr>
        <w:t>председателя Координационного совета на 202</w:t>
      </w:r>
      <w:r w:rsidR="00BE1C92">
        <w:rPr>
          <w:rFonts w:eastAsia="Times New Roman"/>
          <w:color w:val="000000"/>
          <w:lang w:eastAsia="ru-RU"/>
        </w:rPr>
        <w:t>2</w:t>
      </w:r>
      <w:r w:rsidR="00611C93" w:rsidRPr="00DB14DE">
        <w:rPr>
          <w:rFonts w:eastAsia="Times New Roman"/>
          <w:color w:val="000000"/>
          <w:lang w:eastAsia="ru-RU"/>
        </w:rPr>
        <w:t xml:space="preserve"> год</w:t>
      </w:r>
      <w:r w:rsidR="00B864CA">
        <w:rPr>
          <w:rFonts w:eastAsia="Times New Roman"/>
          <w:color w:val="000000"/>
          <w:lang w:eastAsia="ru-RU"/>
        </w:rPr>
        <w:t>;</w:t>
      </w:r>
    </w:p>
    <w:p w:rsidR="00611C93" w:rsidRPr="00DB14DE" w:rsidRDefault="00DB14DE" w:rsidP="00FE1206">
      <w:pPr>
        <w:tabs>
          <w:tab w:val="left" w:pos="1134"/>
        </w:tabs>
        <w:spacing w:after="0" w:line="240" w:lineRule="auto"/>
        <w:ind w:firstLine="709"/>
        <w:jc w:val="both"/>
        <w:rPr>
          <w:rFonts w:eastAsia="Times New Roman"/>
          <w:color w:val="000000"/>
          <w:lang w:eastAsia="ru-RU"/>
        </w:rPr>
      </w:pPr>
      <w:r w:rsidRPr="00DB14DE">
        <w:rPr>
          <w:rFonts w:eastAsia="Times New Roman"/>
          <w:color w:val="000000"/>
          <w:lang w:eastAsia="ru-RU"/>
        </w:rPr>
        <w:t>9</w:t>
      </w:r>
      <w:r w:rsidR="00BE1C92">
        <w:rPr>
          <w:rFonts w:eastAsia="Times New Roman"/>
          <w:color w:val="000000"/>
          <w:lang w:eastAsia="ru-RU"/>
        </w:rPr>
        <w:t>)</w:t>
      </w:r>
      <w:r w:rsidR="00FE1206">
        <w:rPr>
          <w:rFonts w:eastAsia="Times New Roman"/>
          <w:color w:val="000000"/>
          <w:lang w:eastAsia="ru-RU"/>
        </w:rPr>
        <w:tab/>
      </w:r>
      <w:r w:rsidR="00BE1C92">
        <w:rPr>
          <w:rFonts w:eastAsia="Times New Roman"/>
          <w:color w:val="000000"/>
          <w:lang w:eastAsia="ru-RU"/>
        </w:rPr>
        <w:t>о</w:t>
      </w:r>
      <w:r w:rsidR="00611C93" w:rsidRPr="00DB14DE">
        <w:rPr>
          <w:rFonts w:eastAsia="Times New Roman"/>
          <w:color w:val="000000"/>
          <w:lang w:eastAsia="ru-RU"/>
        </w:rPr>
        <w:t xml:space="preserve"> проведении очередного заседания Координационного совета.</w:t>
      </w:r>
    </w:p>
    <w:p w:rsidR="00751E41" w:rsidRDefault="00751E41" w:rsidP="00BB6B25">
      <w:pPr>
        <w:pStyle w:val="a6"/>
        <w:spacing w:before="0" w:beforeAutospacing="0" w:after="0" w:afterAutospacing="0"/>
        <w:ind w:firstLine="709"/>
        <w:rPr>
          <w:rStyle w:val="a8"/>
          <w:sz w:val="28"/>
          <w:szCs w:val="28"/>
        </w:rPr>
      </w:pPr>
    </w:p>
    <w:p w:rsidR="00611C93" w:rsidRPr="00825866" w:rsidRDefault="00611C93" w:rsidP="00BB6B25">
      <w:pPr>
        <w:pStyle w:val="a6"/>
        <w:spacing w:before="0" w:beforeAutospacing="0" w:after="0" w:afterAutospacing="0"/>
        <w:ind w:firstLine="709"/>
        <w:rPr>
          <w:rStyle w:val="a8"/>
          <w:sz w:val="28"/>
          <w:szCs w:val="28"/>
        </w:rPr>
      </w:pPr>
      <w:r w:rsidRPr="00825866">
        <w:rPr>
          <w:rStyle w:val="a8"/>
          <w:sz w:val="28"/>
          <w:szCs w:val="28"/>
        </w:rPr>
        <w:lastRenderedPageBreak/>
        <w:t>Координационный совет решил:</w:t>
      </w:r>
    </w:p>
    <w:p w:rsidR="00611C93" w:rsidRPr="00825866" w:rsidRDefault="00611C93" w:rsidP="00BB6B25">
      <w:pPr>
        <w:pStyle w:val="a6"/>
        <w:spacing w:before="0" w:beforeAutospacing="0" w:after="0" w:afterAutospacing="0"/>
        <w:ind w:firstLine="709"/>
        <w:jc w:val="center"/>
        <w:rPr>
          <w:sz w:val="28"/>
          <w:szCs w:val="28"/>
        </w:rPr>
      </w:pPr>
    </w:p>
    <w:p w:rsidR="00BE1C92" w:rsidRDefault="00BE1C92" w:rsidP="00BE1C92">
      <w:pPr>
        <w:pStyle w:val="a3"/>
        <w:tabs>
          <w:tab w:val="left" w:pos="1134"/>
        </w:tabs>
        <w:ind w:firstLine="709"/>
        <w:jc w:val="both"/>
        <w:rPr>
          <w:rFonts w:ascii="Times New Roman" w:eastAsia="Times New Roman" w:hAnsi="Times New Roman"/>
          <w:sz w:val="28"/>
          <w:szCs w:val="28"/>
          <w:lang w:val="ru-RU"/>
        </w:rPr>
      </w:pPr>
      <w:r>
        <w:rPr>
          <w:rFonts w:ascii="Times New Roman" w:eastAsia="Times New Roman" w:hAnsi="Times New Roman" w:cs="Times New Roman"/>
          <w:sz w:val="28"/>
          <w:szCs w:val="28"/>
          <w:lang w:val="ru-RU"/>
        </w:rPr>
        <w:t>1</w:t>
      </w:r>
      <w:r w:rsidR="00854C27" w:rsidRPr="002B018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ab/>
      </w:r>
      <w:r>
        <w:rPr>
          <w:rFonts w:ascii="Times New Roman" w:eastAsia="Times New Roman" w:hAnsi="Times New Roman"/>
          <w:sz w:val="28"/>
          <w:szCs w:val="28"/>
          <w:lang w:val="ru-RU"/>
        </w:rPr>
        <w:t xml:space="preserve">Продолжить работу по исполнению </w:t>
      </w:r>
      <w:r w:rsidRPr="00921732">
        <w:rPr>
          <w:rFonts w:ascii="Times New Roman" w:eastAsia="Times New Roman" w:hAnsi="Times New Roman"/>
          <w:sz w:val="28"/>
          <w:szCs w:val="28"/>
          <w:lang w:val="ru-RU"/>
        </w:rPr>
        <w:t>Стратегии экономического развития СНГ на период до 2030 года</w:t>
      </w:r>
      <w:r>
        <w:rPr>
          <w:rFonts w:ascii="Times New Roman" w:eastAsia="Times New Roman" w:hAnsi="Times New Roman"/>
          <w:sz w:val="28"/>
          <w:szCs w:val="28"/>
          <w:lang w:val="ru-RU"/>
        </w:rPr>
        <w:t xml:space="preserve"> и </w:t>
      </w:r>
      <w:r w:rsidRPr="00921732">
        <w:rPr>
          <w:rFonts w:ascii="Times New Roman" w:eastAsia="Times New Roman" w:hAnsi="Times New Roman"/>
          <w:sz w:val="28"/>
          <w:szCs w:val="28"/>
          <w:lang w:val="ru-RU"/>
        </w:rPr>
        <w:t>План</w:t>
      </w:r>
      <w:r>
        <w:rPr>
          <w:rFonts w:ascii="Times New Roman" w:eastAsia="Times New Roman" w:hAnsi="Times New Roman"/>
          <w:sz w:val="28"/>
          <w:szCs w:val="28"/>
          <w:lang w:val="ru-RU"/>
        </w:rPr>
        <w:t>а</w:t>
      </w:r>
      <w:r w:rsidRPr="00921732">
        <w:rPr>
          <w:rFonts w:ascii="Times New Roman" w:eastAsia="Times New Roman" w:hAnsi="Times New Roman"/>
          <w:sz w:val="28"/>
          <w:szCs w:val="28"/>
          <w:lang w:val="ru-RU"/>
        </w:rPr>
        <w:t xml:space="preserve"> мероприятий по реализации ее первого этапа (</w:t>
      </w:r>
      <w:r>
        <w:rPr>
          <w:rFonts w:ascii="Times New Roman" w:eastAsia="Times New Roman" w:hAnsi="Times New Roman"/>
          <w:sz w:val="28"/>
          <w:szCs w:val="28"/>
          <w:lang w:val="ru-RU"/>
        </w:rPr>
        <w:t xml:space="preserve">2021–2025 годы), утвержденных </w:t>
      </w:r>
      <w:r w:rsidRPr="00921732">
        <w:rPr>
          <w:rFonts w:ascii="Times New Roman" w:eastAsia="Times New Roman" w:hAnsi="Times New Roman"/>
          <w:sz w:val="28"/>
          <w:szCs w:val="28"/>
          <w:lang w:val="ru-RU"/>
        </w:rPr>
        <w:t>Совет</w:t>
      </w:r>
      <w:r>
        <w:rPr>
          <w:rFonts w:ascii="Times New Roman" w:eastAsia="Times New Roman" w:hAnsi="Times New Roman"/>
          <w:sz w:val="28"/>
          <w:szCs w:val="28"/>
          <w:lang w:val="ru-RU"/>
        </w:rPr>
        <w:t>ом</w:t>
      </w:r>
      <w:r w:rsidRPr="00921732">
        <w:rPr>
          <w:rFonts w:ascii="Times New Roman" w:eastAsia="Times New Roman" w:hAnsi="Times New Roman"/>
          <w:sz w:val="28"/>
          <w:szCs w:val="28"/>
          <w:lang w:val="ru-RU"/>
        </w:rPr>
        <w:t xml:space="preserve"> </w:t>
      </w:r>
      <w:r w:rsidRPr="00BA20CE">
        <w:rPr>
          <w:rFonts w:ascii="Times New Roman" w:eastAsia="Times New Roman" w:hAnsi="Times New Roman"/>
          <w:sz w:val="28"/>
          <w:szCs w:val="28"/>
          <w:lang w:val="ru-RU"/>
        </w:rPr>
        <w:t xml:space="preserve">глав правительств </w:t>
      </w:r>
      <w:r w:rsidRPr="00921732">
        <w:rPr>
          <w:rFonts w:ascii="Times New Roman" w:eastAsia="Times New Roman" w:hAnsi="Times New Roman"/>
          <w:sz w:val="28"/>
          <w:szCs w:val="28"/>
          <w:lang w:val="ru-RU"/>
        </w:rPr>
        <w:t xml:space="preserve">государств </w:t>
      </w:r>
      <w:r w:rsidRPr="00CD3C9D">
        <w:rPr>
          <w:rFonts w:ascii="Times New Roman" w:eastAsia="Times New Roman" w:hAnsi="Times New Roman" w:cs="Times New Roman"/>
          <w:sz w:val="28"/>
          <w:szCs w:val="28"/>
          <w:lang w:val="ru-RU"/>
        </w:rPr>
        <w:t>– участников СНГ</w:t>
      </w:r>
      <w:r>
        <w:rPr>
          <w:rFonts w:ascii="Times New Roman" w:eastAsia="Times New Roman" w:hAnsi="Times New Roman"/>
          <w:sz w:val="28"/>
          <w:szCs w:val="28"/>
          <w:lang w:val="ru-RU"/>
        </w:rPr>
        <w:t>.</w:t>
      </w:r>
    </w:p>
    <w:p w:rsidR="00BE1C92" w:rsidRPr="001637F0" w:rsidRDefault="00BE1C92" w:rsidP="00BE1C92">
      <w:pPr>
        <w:pStyle w:val="a3"/>
        <w:tabs>
          <w:tab w:val="left" w:pos="1134"/>
        </w:tabs>
        <w:ind w:firstLine="709"/>
        <w:jc w:val="both"/>
        <w:rPr>
          <w:rFonts w:ascii="Times New Roman" w:eastAsia="Times New Roman" w:hAnsi="Times New Roman" w:cs="Times New Roman"/>
          <w:sz w:val="28"/>
          <w:szCs w:val="28"/>
          <w:lang w:val="ru-RU"/>
        </w:rPr>
      </w:pPr>
      <w:r>
        <w:rPr>
          <w:rFonts w:ascii="Times New Roman" w:eastAsia="Times New Roman" w:hAnsi="Times New Roman"/>
          <w:sz w:val="28"/>
          <w:szCs w:val="28"/>
          <w:lang w:val="ru-RU"/>
        </w:rPr>
        <w:t>2.</w:t>
      </w:r>
      <w:r>
        <w:rPr>
          <w:rFonts w:ascii="Times New Roman" w:eastAsia="Times New Roman" w:hAnsi="Times New Roman"/>
          <w:sz w:val="28"/>
          <w:szCs w:val="28"/>
          <w:lang w:val="ru-RU"/>
        </w:rPr>
        <w:tab/>
      </w:r>
      <w:r w:rsidRPr="00BE1C92">
        <w:rPr>
          <w:rFonts w:ascii="Times New Roman" w:eastAsia="Times New Roman" w:hAnsi="Times New Roman"/>
          <w:sz w:val="28"/>
          <w:szCs w:val="28"/>
          <w:lang w:val="ru-RU"/>
        </w:rPr>
        <w:t xml:space="preserve">Продолжить обмен опытом развития национальных систем регулирования бухгалтерского учета и аудиторской деятельности, в том числе </w:t>
      </w:r>
      <w:r w:rsidRPr="001637F0">
        <w:rPr>
          <w:rFonts w:ascii="Times New Roman" w:eastAsia="Times New Roman" w:hAnsi="Times New Roman" w:cs="Times New Roman"/>
          <w:sz w:val="28"/>
          <w:szCs w:val="28"/>
          <w:lang w:val="ru-RU"/>
        </w:rPr>
        <w:t>опытом применения Международных стандартов финансовой отчетности и Международных стандартов аудита национальными хозяйствующими субъектами</w:t>
      </w:r>
      <w:r w:rsidR="001637F0" w:rsidRPr="001637F0">
        <w:rPr>
          <w:rFonts w:ascii="Times New Roman" w:eastAsia="Calibri" w:hAnsi="Times New Roman" w:cs="Times New Roman"/>
          <w:sz w:val="28"/>
          <w:szCs w:val="28"/>
          <w:lang w:val="ru-RU"/>
        </w:rPr>
        <w:t xml:space="preserve">, а также информацией о реализации Соглашения о консолидированной финансовой отчетности </w:t>
      </w:r>
      <w:r w:rsidR="001637F0" w:rsidRPr="001637F0">
        <w:rPr>
          <w:rStyle w:val="FontStyle13"/>
          <w:rFonts w:eastAsiaTheme="majorEastAsia"/>
          <w:sz w:val="28"/>
          <w:szCs w:val="28"/>
          <w:lang w:val="ru-RU"/>
        </w:rPr>
        <w:t>национальных хозяйствующих субъектов государств – участников Содружества Независимых Государств</w:t>
      </w:r>
      <w:r w:rsidR="001637F0" w:rsidRPr="001637F0">
        <w:rPr>
          <w:rFonts w:ascii="Times New Roman" w:hAnsi="Times New Roman" w:cs="Times New Roman"/>
          <w:lang w:val="ru-RU"/>
        </w:rPr>
        <w:t xml:space="preserve"> </w:t>
      </w:r>
      <w:r w:rsidR="001637F0">
        <w:rPr>
          <w:rFonts w:ascii="Times New Roman" w:hAnsi="Times New Roman" w:cs="Times New Roman"/>
          <w:lang w:val="ru-RU"/>
        </w:rPr>
        <w:br/>
      </w:r>
      <w:r w:rsidR="001637F0" w:rsidRPr="001637F0">
        <w:rPr>
          <w:rStyle w:val="FontStyle13"/>
          <w:rFonts w:eastAsiaTheme="majorEastAsia"/>
          <w:sz w:val="28"/>
          <w:szCs w:val="28"/>
          <w:lang w:val="ru-RU"/>
        </w:rPr>
        <w:t>от 20 ноября 2013 года.</w:t>
      </w:r>
    </w:p>
    <w:p w:rsidR="00CC7867" w:rsidRPr="00FC53F3" w:rsidRDefault="001637F0" w:rsidP="00FC53F3">
      <w:pPr>
        <w:pStyle w:val="a3"/>
        <w:tabs>
          <w:tab w:val="left" w:pos="1134"/>
        </w:tabs>
        <w:ind w:firstLine="709"/>
        <w:jc w:val="both"/>
        <w:rPr>
          <w:rFonts w:ascii="Times New Roman" w:eastAsia="Times New Roman" w:hAnsi="Times New Roman" w:cs="Times New Roman"/>
          <w:sz w:val="28"/>
          <w:szCs w:val="28"/>
          <w:lang w:val="ru-RU"/>
        </w:rPr>
      </w:pPr>
      <w:r w:rsidRPr="00FC53F3">
        <w:rPr>
          <w:rFonts w:ascii="Times New Roman" w:eastAsia="Times New Roman" w:hAnsi="Times New Roman"/>
          <w:sz w:val="28"/>
          <w:szCs w:val="28"/>
          <w:lang w:val="ru-RU"/>
        </w:rPr>
        <w:t>3.</w:t>
      </w:r>
      <w:r w:rsidRPr="00FC53F3">
        <w:rPr>
          <w:rFonts w:ascii="Times New Roman" w:eastAsia="Times New Roman" w:hAnsi="Times New Roman"/>
          <w:sz w:val="28"/>
          <w:szCs w:val="28"/>
          <w:lang w:val="ru-RU"/>
        </w:rPr>
        <w:tab/>
      </w:r>
      <w:r w:rsidR="00FC53F3" w:rsidRPr="00FC53F3">
        <w:rPr>
          <w:rFonts w:ascii="Times New Roman" w:hAnsi="Times New Roman"/>
          <w:sz w:val="28"/>
          <w:szCs w:val="28"/>
          <w:lang w:val="ru-RU" w:eastAsia="ru-RU"/>
        </w:rPr>
        <w:t xml:space="preserve">Рассмотреть на заседании </w:t>
      </w:r>
      <w:r w:rsidR="003220FB">
        <w:rPr>
          <w:rFonts w:ascii="Times New Roman" w:hAnsi="Times New Roman"/>
          <w:sz w:val="28"/>
          <w:szCs w:val="28"/>
          <w:lang w:val="ru-RU" w:eastAsia="ru-RU"/>
        </w:rPr>
        <w:t xml:space="preserve">Координационного совета </w:t>
      </w:r>
      <w:r w:rsidR="00FC53F3" w:rsidRPr="00FC53F3">
        <w:rPr>
          <w:rFonts w:ascii="Times New Roman" w:hAnsi="Times New Roman"/>
          <w:sz w:val="28"/>
          <w:szCs w:val="28"/>
          <w:lang w:val="ru-RU" w:eastAsia="ru-RU"/>
        </w:rPr>
        <w:t>в 2022 году вопросы организации бухгалтерского учета цифровых финансовых активов и раскрыти</w:t>
      </w:r>
      <w:r w:rsidR="003220FB">
        <w:rPr>
          <w:rFonts w:ascii="Times New Roman" w:hAnsi="Times New Roman"/>
          <w:sz w:val="28"/>
          <w:szCs w:val="28"/>
          <w:lang w:val="ru-RU" w:eastAsia="ru-RU"/>
        </w:rPr>
        <w:t>я</w:t>
      </w:r>
      <w:r w:rsidR="00FC53F3" w:rsidRPr="00FC53F3">
        <w:rPr>
          <w:rFonts w:ascii="Times New Roman" w:hAnsi="Times New Roman"/>
          <w:sz w:val="28"/>
          <w:szCs w:val="28"/>
          <w:lang w:val="ru-RU" w:eastAsia="ru-RU"/>
        </w:rPr>
        <w:t xml:space="preserve"> информации о них в бухгалтерской (финансовой) отчетности, а также оформления первичных учетных документов иностранных контрагентов.</w:t>
      </w:r>
    </w:p>
    <w:p w:rsidR="00854C27" w:rsidRDefault="001637F0" w:rsidP="001637F0">
      <w:pPr>
        <w:pStyle w:val="Style1"/>
        <w:widowControl/>
        <w:tabs>
          <w:tab w:val="left" w:pos="1134"/>
        </w:tabs>
        <w:spacing w:line="240" w:lineRule="auto"/>
        <w:ind w:firstLine="709"/>
        <w:jc w:val="both"/>
        <w:rPr>
          <w:color w:val="000000"/>
          <w:sz w:val="28"/>
          <w:szCs w:val="28"/>
        </w:rPr>
      </w:pPr>
      <w:r>
        <w:rPr>
          <w:color w:val="000000"/>
          <w:sz w:val="28"/>
          <w:szCs w:val="28"/>
        </w:rPr>
        <w:t>4</w:t>
      </w:r>
      <w:r w:rsidR="00854C27">
        <w:rPr>
          <w:color w:val="000000"/>
          <w:sz w:val="28"/>
          <w:szCs w:val="28"/>
        </w:rPr>
        <w:t>.</w:t>
      </w:r>
      <w:r>
        <w:rPr>
          <w:color w:val="000000"/>
          <w:sz w:val="28"/>
          <w:szCs w:val="28"/>
        </w:rPr>
        <w:tab/>
      </w:r>
      <w:r w:rsidR="00854C27" w:rsidRPr="00310470">
        <w:rPr>
          <w:color w:val="000000"/>
          <w:sz w:val="28"/>
          <w:szCs w:val="28"/>
        </w:rPr>
        <w:t xml:space="preserve">Продолжить обмен </w:t>
      </w:r>
      <w:r w:rsidR="00854C27">
        <w:rPr>
          <w:color w:val="000000"/>
          <w:sz w:val="28"/>
          <w:szCs w:val="28"/>
        </w:rPr>
        <w:t>информацией</w:t>
      </w:r>
      <w:r w:rsidR="00854C27" w:rsidRPr="00310470">
        <w:rPr>
          <w:color w:val="000000"/>
          <w:sz w:val="28"/>
          <w:szCs w:val="28"/>
        </w:rPr>
        <w:t xml:space="preserve"> </w:t>
      </w:r>
      <w:r w:rsidR="00D712C9">
        <w:rPr>
          <w:rStyle w:val="FontStyle13"/>
          <w:sz w:val="28"/>
          <w:szCs w:val="28"/>
        </w:rPr>
        <w:t>об</w:t>
      </w:r>
      <w:r w:rsidR="00D712C9" w:rsidRPr="00242373">
        <w:rPr>
          <w:rStyle w:val="FontStyle13"/>
          <w:sz w:val="28"/>
          <w:szCs w:val="28"/>
        </w:rPr>
        <w:t xml:space="preserve"> отдельны</w:t>
      </w:r>
      <w:r w:rsidR="00D712C9">
        <w:rPr>
          <w:rStyle w:val="FontStyle13"/>
          <w:sz w:val="28"/>
          <w:szCs w:val="28"/>
        </w:rPr>
        <w:t>х</w:t>
      </w:r>
      <w:r w:rsidR="00D712C9" w:rsidRPr="00242373">
        <w:rPr>
          <w:rStyle w:val="FontStyle13"/>
          <w:sz w:val="28"/>
          <w:szCs w:val="28"/>
        </w:rPr>
        <w:t xml:space="preserve"> </w:t>
      </w:r>
      <w:r w:rsidR="00D712C9">
        <w:rPr>
          <w:rStyle w:val="FontStyle13"/>
          <w:sz w:val="28"/>
          <w:szCs w:val="28"/>
        </w:rPr>
        <w:t>показателях</w:t>
      </w:r>
      <w:r w:rsidR="00D712C9" w:rsidRPr="00242373">
        <w:rPr>
          <w:rStyle w:val="FontStyle13"/>
          <w:sz w:val="28"/>
          <w:szCs w:val="28"/>
        </w:rPr>
        <w:t xml:space="preserve"> состояни</w:t>
      </w:r>
      <w:r w:rsidR="00D712C9">
        <w:rPr>
          <w:rStyle w:val="FontStyle13"/>
          <w:sz w:val="28"/>
          <w:szCs w:val="28"/>
        </w:rPr>
        <w:t>я</w:t>
      </w:r>
      <w:r w:rsidR="00D712C9" w:rsidRPr="00242373">
        <w:rPr>
          <w:rStyle w:val="FontStyle13"/>
          <w:sz w:val="28"/>
          <w:szCs w:val="28"/>
        </w:rPr>
        <w:t xml:space="preserve"> рынка аудиторских услуг в государствах – участниках СНГ</w:t>
      </w:r>
      <w:r w:rsidR="00854C27" w:rsidRPr="00310470">
        <w:rPr>
          <w:color w:val="000000"/>
          <w:sz w:val="28"/>
          <w:szCs w:val="28"/>
        </w:rPr>
        <w:t>.</w:t>
      </w:r>
    </w:p>
    <w:p w:rsidR="00854C27" w:rsidRPr="00FC53F3" w:rsidRDefault="001637F0" w:rsidP="001637F0">
      <w:pPr>
        <w:pStyle w:val="a3"/>
        <w:tabs>
          <w:tab w:val="left" w:pos="1134"/>
        </w:tabs>
        <w:ind w:firstLine="709"/>
        <w:jc w:val="both"/>
        <w:rPr>
          <w:rStyle w:val="FontStyle13"/>
          <w:sz w:val="28"/>
          <w:szCs w:val="28"/>
          <w:lang w:val="ru-RU"/>
        </w:rPr>
      </w:pPr>
      <w:r w:rsidRPr="001637F0">
        <w:rPr>
          <w:rStyle w:val="FontStyle13"/>
          <w:sz w:val="28"/>
          <w:szCs w:val="28"/>
          <w:lang w:val="ru-RU"/>
        </w:rPr>
        <w:t>5</w:t>
      </w:r>
      <w:r w:rsidR="00854C27" w:rsidRPr="001637F0">
        <w:rPr>
          <w:rStyle w:val="FontStyle13"/>
          <w:sz w:val="28"/>
          <w:szCs w:val="28"/>
          <w:lang w:val="ru-RU"/>
        </w:rPr>
        <w:t>.</w:t>
      </w:r>
      <w:r w:rsidRPr="001637F0">
        <w:rPr>
          <w:rStyle w:val="FontStyle13"/>
          <w:sz w:val="28"/>
          <w:szCs w:val="28"/>
          <w:lang w:val="ru-RU"/>
        </w:rPr>
        <w:tab/>
      </w:r>
      <w:r w:rsidRPr="001637F0">
        <w:rPr>
          <w:rFonts w:ascii="Times New Roman" w:eastAsia="Calibri" w:hAnsi="Times New Roman" w:cs="Times New Roman"/>
          <w:color w:val="000000"/>
          <w:sz w:val="28"/>
          <w:szCs w:val="28"/>
          <w:lang w:val="ru-RU"/>
        </w:rPr>
        <w:t>Одобрить документ «</w:t>
      </w:r>
      <w:r w:rsidRPr="001637F0">
        <w:rPr>
          <w:rFonts w:ascii="Times New Roman" w:hAnsi="Times New Roman" w:cs="Times New Roman"/>
          <w:sz w:val="28"/>
          <w:szCs w:val="28"/>
          <w:lang w:val="ru-RU"/>
        </w:rPr>
        <w:t>Информация об опыте участия субъектов аудиторской деятельности государств–участников СНГ в противодействии легализации (отмыванию) доходов, полученных преступным путем, и финансированию терроризма</w:t>
      </w:r>
      <w:r w:rsidRPr="001637F0">
        <w:rPr>
          <w:rFonts w:ascii="Times New Roman" w:eastAsia="Calibri" w:hAnsi="Times New Roman" w:cs="Times New Roman"/>
          <w:color w:val="000000"/>
          <w:sz w:val="28"/>
          <w:szCs w:val="28"/>
          <w:lang w:val="ru-RU"/>
        </w:rPr>
        <w:t xml:space="preserve">» и поручить председателю Координационного совета </w:t>
      </w:r>
      <w:bookmarkStart w:id="0" w:name="_GoBack"/>
      <w:bookmarkEnd w:id="0"/>
      <w:r w:rsidRPr="00FC53F3">
        <w:rPr>
          <w:rFonts w:ascii="Times New Roman" w:eastAsia="Calibri" w:hAnsi="Times New Roman" w:cs="Times New Roman"/>
          <w:color w:val="000000"/>
          <w:sz w:val="28"/>
          <w:szCs w:val="28"/>
          <w:lang w:val="ru-RU"/>
        </w:rPr>
        <w:t xml:space="preserve">представить его до </w:t>
      </w:r>
      <w:r w:rsidR="00B6462C">
        <w:rPr>
          <w:rFonts w:ascii="Times New Roman" w:eastAsia="Calibri" w:hAnsi="Times New Roman" w:cs="Times New Roman"/>
          <w:color w:val="000000"/>
          <w:sz w:val="28"/>
          <w:szCs w:val="28"/>
          <w:lang w:val="ru-RU"/>
        </w:rPr>
        <w:t>2</w:t>
      </w:r>
      <w:r w:rsidRPr="00FC53F3">
        <w:rPr>
          <w:rFonts w:ascii="Times New Roman" w:eastAsia="Calibri" w:hAnsi="Times New Roman" w:cs="Times New Roman"/>
          <w:color w:val="000000"/>
          <w:sz w:val="28"/>
          <w:szCs w:val="28"/>
          <w:lang w:val="ru-RU"/>
        </w:rPr>
        <w:t>0 сентября 2021 года в Исполнительный комитет СНГ для дальнейшего рассмотрения в установленном порядке</w:t>
      </w:r>
      <w:r w:rsidRPr="00FC53F3">
        <w:rPr>
          <w:rStyle w:val="FontStyle13"/>
          <w:sz w:val="28"/>
          <w:szCs w:val="28"/>
          <w:lang w:val="ru-RU"/>
        </w:rPr>
        <w:t>.</w:t>
      </w:r>
    </w:p>
    <w:p w:rsidR="00611C93" w:rsidRPr="00FC53F3" w:rsidRDefault="00556DE8" w:rsidP="00FC53F3">
      <w:pPr>
        <w:pStyle w:val="a4"/>
        <w:tabs>
          <w:tab w:val="left" w:pos="1134"/>
        </w:tabs>
        <w:ind w:firstLine="709"/>
        <w:rPr>
          <w:rStyle w:val="FontStyle13"/>
          <w:rFonts w:eastAsiaTheme="majorEastAsia"/>
          <w:sz w:val="28"/>
          <w:szCs w:val="28"/>
        </w:rPr>
      </w:pPr>
      <w:r w:rsidRPr="00FC53F3">
        <w:t>6</w:t>
      </w:r>
      <w:r w:rsidR="00611C93" w:rsidRPr="00FC53F3">
        <w:t>.</w:t>
      </w:r>
      <w:r w:rsidRPr="00FC53F3">
        <w:tab/>
      </w:r>
      <w:r w:rsidR="00FC53F3" w:rsidRPr="00FC53F3">
        <w:t>Предложить</w:t>
      </w:r>
      <w:r w:rsidR="00FC53F3" w:rsidRPr="00FC53F3">
        <w:rPr>
          <w:rStyle w:val="FontStyle13"/>
          <w:sz w:val="28"/>
          <w:szCs w:val="28"/>
        </w:rPr>
        <w:t xml:space="preserve"> </w:t>
      </w:r>
      <w:r w:rsidR="00FC53F3" w:rsidRPr="00FC53F3">
        <w:t xml:space="preserve">члену Координационного совета от Республики Таджикистан рассмотреть возможность принятия председательства в Координационном совете </w:t>
      </w:r>
      <w:r w:rsidR="00FC53F3" w:rsidRPr="00FC53F3">
        <w:rPr>
          <w:rStyle w:val="FontStyle13"/>
          <w:sz w:val="28"/>
          <w:szCs w:val="28"/>
        </w:rPr>
        <w:t>в 2022 году</w:t>
      </w:r>
      <w:r w:rsidR="00FC53F3" w:rsidRPr="00FC53F3">
        <w:t xml:space="preserve"> и </w:t>
      </w:r>
      <w:r w:rsidR="00FC53F3" w:rsidRPr="00FC53F3">
        <w:rPr>
          <w:rStyle w:val="FontStyle13"/>
          <w:sz w:val="28"/>
          <w:szCs w:val="28"/>
        </w:rPr>
        <w:t>проведения очередного заседания Координационного совета</w:t>
      </w:r>
      <w:r w:rsidR="00FC53F3" w:rsidRPr="00FC53F3">
        <w:t xml:space="preserve"> </w:t>
      </w:r>
      <w:r w:rsidR="00FC53F3" w:rsidRPr="00FC53F3">
        <w:rPr>
          <w:rStyle w:val="FontStyle13"/>
          <w:sz w:val="28"/>
          <w:szCs w:val="28"/>
        </w:rPr>
        <w:t>во втором полугодии 2022 году в</w:t>
      </w:r>
      <w:r w:rsidR="00FC53F3" w:rsidRPr="00FC53F3">
        <w:t xml:space="preserve"> </w:t>
      </w:r>
      <w:r w:rsidR="00FC53F3" w:rsidRPr="00FC53F3">
        <w:rPr>
          <w:rStyle w:val="FontStyle13"/>
          <w:sz w:val="28"/>
          <w:szCs w:val="28"/>
        </w:rPr>
        <w:t>Республике Таджикистан с учетом эпидемиологической ситуации.</w:t>
      </w:r>
    </w:p>
    <w:p w:rsidR="00854C27" w:rsidRPr="00FC53F3" w:rsidRDefault="00854C27" w:rsidP="00611C93">
      <w:pPr>
        <w:pStyle w:val="Style1"/>
        <w:widowControl/>
        <w:spacing w:line="240" w:lineRule="auto"/>
        <w:ind w:firstLine="709"/>
        <w:jc w:val="both"/>
        <w:rPr>
          <w:sz w:val="28"/>
          <w:szCs w:val="28"/>
        </w:rPr>
      </w:pPr>
    </w:p>
    <w:p w:rsidR="00611C93" w:rsidRDefault="00611C93" w:rsidP="00611C93">
      <w:pPr>
        <w:pStyle w:val="a6"/>
        <w:spacing w:before="0" w:beforeAutospacing="0" w:after="0" w:afterAutospacing="0"/>
        <w:ind w:firstLine="709"/>
        <w:jc w:val="center"/>
        <w:rPr>
          <w:sz w:val="28"/>
          <w:szCs w:val="28"/>
        </w:rPr>
      </w:pPr>
      <w:r w:rsidRPr="008F7CD1">
        <w:rPr>
          <w:sz w:val="28"/>
          <w:szCs w:val="28"/>
        </w:rPr>
        <w:t>*  *  *</w:t>
      </w:r>
    </w:p>
    <w:p w:rsidR="00611C93" w:rsidRPr="008F7CD1" w:rsidRDefault="00611C93" w:rsidP="00611C93">
      <w:pPr>
        <w:pStyle w:val="a6"/>
        <w:spacing w:before="0" w:beforeAutospacing="0" w:after="0" w:afterAutospacing="0"/>
        <w:ind w:firstLine="709"/>
        <w:jc w:val="center"/>
        <w:rPr>
          <w:sz w:val="28"/>
          <w:szCs w:val="28"/>
        </w:rPr>
      </w:pPr>
    </w:p>
    <w:p w:rsidR="004B4503" w:rsidRPr="00017634" w:rsidRDefault="00611C93" w:rsidP="00BB6B25">
      <w:pPr>
        <w:pStyle w:val="a6"/>
        <w:spacing w:before="0" w:beforeAutospacing="0" w:after="0" w:afterAutospacing="0"/>
        <w:ind w:firstLine="709"/>
        <w:jc w:val="both"/>
      </w:pPr>
      <w:r w:rsidRPr="008F7CD1">
        <w:rPr>
          <w:sz w:val="28"/>
          <w:szCs w:val="28"/>
        </w:rPr>
        <w:t xml:space="preserve">Участники заседания Координационного совета выразили благодарность </w:t>
      </w:r>
      <w:r w:rsidRPr="00310470">
        <w:rPr>
          <w:sz w:val="28"/>
          <w:szCs w:val="28"/>
        </w:rPr>
        <w:t>Исполнительн</w:t>
      </w:r>
      <w:r>
        <w:rPr>
          <w:sz w:val="28"/>
          <w:szCs w:val="28"/>
        </w:rPr>
        <w:t>ому</w:t>
      </w:r>
      <w:r w:rsidRPr="00310470">
        <w:rPr>
          <w:sz w:val="28"/>
          <w:szCs w:val="28"/>
        </w:rPr>
        <w:t xml:space="preserve"> комитет</w:t>
      </w:r>
      <w:r>
        <w:rPr>
          <w:sz w:val="28"/>
          <w:szCs w:val="28"/>
        </w:rPr>
        <w:t>у</w:t>
      </w:r>
      <w:r w:rsidRPr="00310470">
        <w:rPr>
          <w:sz w:val="28"/>
          <w:szCs w:val="28"/>
        </w:rPr>
        <w:t xml:space="preserve"> СНГ </w:t>
      </w:r>
      <w:r w:rsidRPr="008F7CD1">
        <w:rPr>
          <w:sz w:val="28"/>
          <w:szCs w:val="28"/>
        </w:rPr>
        <w:t>за организацию XV</w:t>
      </w:r>
      <w:r w:rsidR="00624272">
        <w:rPr>
          <w:sz w:val="28"/>
          <w:szCs w:val="28"/>
          <w:lang w:val="en-US"/>
        </w:rPr>
        <w:t>I</w:t>
      </w:r>
      <w:r w:rsidRPr="008F7CD1">
        <w:rPr>
          <w:sz w:val="28"/>
          <w:szCs w:val="28"/>
          <w:lang w:val="en-US"/>
        </w:rPr>
        <w:t>I</w:t>
      </w:r>
      <w:r>
        <w:rPr>
          <w:sz w:val="28"/>
          <w:szCs w:val="28"/>
          <w:lang w:val="en-US"/>
        </w:rPr>
        <w:t>I</w:t>
      </w:r>
      <w:r w:rsidRPr="008F7CD1">
        <w:rPr>
          <w:sz w:val="28"/>
          <w:szCs w:val="28"/>
        </w:rPr>
        <w:t xml:space="preserve"> заседания Координационного совета</w:t>
      </w:r>
      <w:r w:rsidRPr="00310470">
        <w:rPr>
          <w:sz w:val="28"/>
          <w:szCs w:val="28"/>
        </w:rPr>
        <w:t>.</w:t>
      </w:r>
    </w:p>
    <w:sectPr w:rsidR="004B4503" w:rsidRPr="00017634" w:rsidSect="00325268">
      <w:headerReference w:type="default" r:id="rId7"/>
      <w:footnotePr>
        <w:numRestart w:val="eachSect"/>
      </w:footnotePr>
      <w:pgSz w:w="11906" w:h="16838"/>
      <w:pgMar w:top="568" w:right="850"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EC" w:rsidRDefault="00D440EC" w:rsidP="00E67AB2">
      <w:pPr>
        <w:spacing w:after="0" w:line="240" w:lineRule="auto"/>
      </w:pPr>
      <w:r>
        <w:separator/>
      </w:r>
    </w:p>
  </w:endnote>
  <w:endnote w:type="continuationSeparator" w:id="0">
    <w:p w:rsidR="00D440EC" w:rsidRDefault="00D440EC" w:rsidP="00E6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EC" w:rsidRDefault="00D440EC" w:rsidP="00E67AB2">
      <w:pPr>
        <w:spacing w:after="0" w:line="240" w:lineRule="auto"/>
      </w:pPr>
      <w:r>
        <w:separator/>
      </w:r>
    </w:p>
  </w:footnote>
  <w:footnote w:type="continuationSeparator" w:id="0">
    <w:p w:rsidR="00D440EC" w:rsidRDefault="00D440EC" w:rsidP="00E6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23143"/>
      <w:docPartObj>
        <w:docPartGallery w:val="Page Numbers (Top of Page)"/>
        <w:docPartUnique/>
      </w:docPartObj>
    </w:sdtPr>
    <w:sdtEndPr/>
    <w:sdtContent>
      <w:p w:rsidR="00E67AB2" w:rsidRDefault="00E67AB2">
        <w:pPr>
          <w:pStyle w:val="a9"/>
          <w:jc w:val="center"/>
        </w:pPr>
        <w:r>
          <w:fldChar w:fldCharType="begin"/>
        </w:r>
        <w:r>
          <w:instrText>PAGE   \* MERGEFORMAT</w:instrText>
        </w:r>
        <w:r>
          <w:fldChar w:fldCharType="separate"/>
        </w:r>
        <w:r w:rsidR="00751E41">
          <w:rPr>
            <w:noProof/>
          </w:rPr>
          <w:t>2</w:t>
        </w:r>
        <w:r>
          <w:fldChar w:fldCharType="end"/>
        </w:r>
      </w:p>
    </w:sdtContent>
  </w:sdt>
  <w:p w:rsidR="00E67AB2" w:rsidRDefault="00E67AB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B7"/>
    <w:rsid w:val="00017634"/>
    <w:rsid w:val="000305A2"/>
    <w:rsid w:val="00084011"/>
    <w:rsid w:val="000C75B5"/>
    <w:rsid w:val="000F4752"/>
    <w:rsid w:val="001058C9"/>
    <w:rsid w:val="0011319D"/>
    <w:rsid w:val="0011719C"/>
    <w:rsid w:val="001637F0"/>
    <w:rsid w:val="00164BB5"/>
    <w:rsid w:val="001A5F0E"/>
    <w:rsid w:val="002F2C9B"/>
    <w:rsid w:val="002F6CA2"/>
    <w:rsid w:val="003220FB"/>
    <w:rsid w:val="00325268"/>
    <w:rsid w:val="003D5988"/>
    <w:rsid w:val="003D5DDC"/>
    <w:rsid w:val="0043362F"/>
    <w:rsid w:val="00496893"/>
    <w:rsid w:val="004B4503"/>
    <w:rsid w:val="004D6662"/>
    <w:rsid w:val="004D7103"/>
    <w:rsid w:val="00511A28"/>
    <w:rsid w:val="00556DE8"/>
    <w:rsid w:val="00562851"/>
    <w:rsid w:val="005C4656"/>
    <w:rsid w:val="00600E5F"/>
    <w:rsid w:val="00611C93"/>
    <w:rsid w:val="00624272"/>
    <w:rsid w:val="00655549"/>
    <w:rsid w:val="0068498F"/>
    <w:rsid w:val="006A1BD7"/>
    <w:rsid w:val="00751E41"/>
    <w:rsid w:val="007D6823"/>
    <w:rsid w:val="00805C5E"/>
    <w:rsid w:val="00825866"/>
    <w:rsid w:val="00854C27"/>
    <w:rsid w:val="00884371"/>
    <w:rsid w:val="009F12B2"/>
    <w:rsid w:val="009F4E0A"/>
    <w:rsid w:val="00A421B7"/>
    <w:rsid w:val="00A55F8B"/>
    <w:rsid w:val="00A83548"/>
    <w:rsid w:val="00AA1419"/>
    <w:rsid w:val="00B000E5"/>
    <w:rsid w:val="00B43CA8"/>
    <w:rsid w:val="00B55588"/>
    <w:rsid w:val="00B6462C"/>
    <w:rsid w:val="00B864CA"/>
    <w:rsid w:val="00BB4B29"/>
    <w:rsid w:val="00BB6B25"/>
    <w:rsid w:val="00BE1C92"/>
    <w:rsid w:val="00BF4A74"/>
    <w:rsid w:val="00C105A4"/>
    <w:rsid w:val="00C15D7B"/>
    <w:rsid w:val="00C231FB"/>
    <w:rsid w:val="00C6151A"/>
    <w:rsid w:val="00CC7867"/>
    <w:rsid w:val="00D0245B"/>
    <w:rsid w:val="00D43832"/>
    <w:rsid w:val="00D440EC"/>
    <w:rsid w:val="00D712C9"/>
    <w:rsid w:val="00DA1028"/>
    <w:rsid w:val="00DB14DE"/>
    <w:rsid w:val="00DF1A4C"/>
    <w:rsid w:val="00E67AB2"/>
    <w:rsid w:val="00FC53F3"/>
    <w:rsid w:val="00FE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9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C93"/>
    <w:pPr>
      <w:spacing w:after="0" w:line="240" w:lineRule="auto"/>
    </w:pPr>
    <w:rPr>
      <w:lang w:val="en-US"/>
    </w:rPr>
  </w:style>
  <w:style w:type="paragraph" w:styleId="a4">
    <w:name w:val="Body Text Indent"/>
    <w:basedOn w:val="a"/>
    <w:link w:val="a5"/>
    <w:rsid w:val="00611C93"/>
    <w:pPr>
      <w:widowControl w:val="0"/>
      <w:autoSpaceDE w:val="0"/>
      <w:autoSpaceDN w:val="0"/>
      <w:spacing w:after="0" w:line="240" w:lineRule="auto"/>
      <w:ind w:firstLine="720"/>
      <w:jc w:val="both"/>
    </w:pPr>
    <w:rPr>
      <w:rFonts w:eastAsia="Times New Roman"/>
      <w:lang w:val="x-none" w:eastAsia="x-none"/>
    </w:rPr>
  </w:style>
  <w:style w:type="character" w:customStyle="1" w:styleId="a5">
    <w:name w:val="Основной текст с отступом Знак"/>
    <w:basedOn w:val="a0"/>
    <w:link w:val="a4"/>
    <w:rsid w:val="00611C93"/>
    <w:rPr>
      <w:rFonts w:ascii="Times New Roman" w:eastAsia="Times New Roman" w:hAnsi="Times New Roman" w:cs="Times New Roman"/>
      <w:sz w:val="28"/>
      <w:szCs w:val="28"/>
      <w:lang w:val="x-none" w:eastAsia="x-none"/>
    </w:rPr>
  </w:style>
  <w:style w:type="paragraph" w:styleId="a6">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7"/>
    <w:uiPriority w:val="99"/>
    <w:qFormat/>
    <w:rsid w:val="00611C93"/>
    <w:pPr>
      <w:spacing w:before="100" w:beforeAutospacing="1" w:after="100" w:afterAutospacing="1" w:line="240" w:lineRule="auto"/>
    </w:pPr>
    <w:rPr>
      <w:rFonts w:eastAsia="Times New Roman"/>
      <w:color w:val="000000"/>
      <w:sz w:val="24"/>
      <w:szCs w:val="24"/>
      <w:lang w:eastAsia="ru-RU"/>
    </w:rPr>
  </w:style>
  <w:style w:type="character" w:customStyle="1" w:styleId="a7">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6"/>
    <w:uiPriority w:val="99"/>
    <w:locked/>
    <w:rsid w:val="00611C93"/>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611C93"/>
    <w:rPr>
      <w:rFonts w:ascii="Times New Roman" w:hAnsi="Times New Roman" w:cs="Times New Roman"/>
      <w:color w:val="000000"/>
      <w:sz w:val="26"/>
      <w:szCs w:val="26"/>
    </w:rPr>
  </w:style>
  <w:style w:type="paragraph" w:customStyle="1" w:styleId="Style8">
    <w:name w:val="Style8"/>
    <w:basedOn w:val="a"/>
    <w:uiPriority w:val="99"/>
    <w:rsid w:val="00611C93"/>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1">
    <w:name w:val="Style1"/>
    <w:basedOn w:val="a"/>
    <w:uiPriority w:val="99"/>
    <w:rsid w:val="00611C93"/>
    <w:pPr>
      <w:widowControl w:val="0"/>
      <w:autoSpaceDE w:val="0"/>
      <w:autoSpaceDN w:val="0"/>
      <w:adjustRightInd w:val="0"/>
      <w:spacing w:after="0" w:line="320" w:lineRule="exact"/>
      <w:jc w:val="center"/>
    </w:pPr>
    <w:rPr>
      <w:rFonts w:eastAsia="Times New Roman"/>
      <w:sz w:val="24"/>
      <w:szCs w:val="24"/>
      <w:lang w:eastAsia="ru-RU"/>
    </w:rPr>
  </w:style>
  <w:style w:type="character" w:styleId="a8">
    <w:name w:val="Strong"/>
    <w:basedOn w:val="a0"/>
    <w:uiPriority w:val="22"/>
    <w:qFormat/>
    <w:rsid w:val="00611C93"/>
    <w:rPr>
      <w:b/>
      <w:bCs/>
    </w:rPr>
  </w:style>
  <w:style w:type="paragraph" w:customStyle="1" w:styleId="Style3">
    <w:name w:val="Style3"/>
    <w:basedOn w:val="a"/>
    <w:uiPriority w:val="99"/>
    <w:rsid w:val="00611C93"/>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customStyle="1" w:styleId="21">
    <w:name w:val="Основной текст 21"/>
    <w:basedOn w:val="a"/>
    <w:rsid w:val="00DF1A4C"/>
    <w:pPr>
      <w:overflowPunct w:val="0"/>
      <w:autoSpaceDE w:val="0"/>
      <w:autoSpaceDN w:val="0"/>
      <w:adjustRightInd w:val="0"/>
      <w:spacing w:before="60" w:after="0" w:line="240" w:lineRule="auto"/>
      <w:ind w:firstLine="720"/>
      <w:jc w:val="both"/>
      <w:textAlignment w:val="baseline"/>
    </w:pPr>
    <w:rPr>
      <w:rFonts w:ascii="Times New Roman CYR" w:eastAsia="Times New Roman" w:hAnsi="Times New Roman CYR"/>
      <w:szCs w:val="20"/>
      <w:lang w:eastAsia="ru-RU"/>
    </w:rPr>
  </w:style>
  <w:style w:type="paragraph" w:styleId="a9">
    <w:name w:val="header"/>
    <w:basedOn w:val="a"/>
    <w:link w:val="aa"/>
    <w:uiPriority w:val="99"/>
    <w:unhideWhenUsed/>
    <w:rsid w:val="00E67A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AB2"/>
    <w:rPr>
      <w:rFonts w:ascii="Times New Roman" w:eastAsia="Calibri" w:hAnsi="Times New Roman" w:cs="Times New Roman"/>
      <w:sz w:val="28"/>
      <w:szCs w:val="28"/>
    </w:rPr>
  </w:style>
  <w:style w:type="paragraph" w:styleId="ab">
    <w:name w:val="footer"/>
    <w:basedOn w:val="a"/>
    <w:link w:val="ac"/>
    <w:uiPriority w:val="99"/>
    <w:unhideWhenUsed/>
    <w:rsid w:val="00E67A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7AB2"/>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9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C93"/>
    <w:pPr>
      <w:spacing w:after="0" w:line="240" w:lineRule="auto"/>
    </w:pPr>
    <w:rPr>
      <w:lang w:val="en-US"/>
    </w:rPr>
  </w:style>
  <w:style w:type="paragraph" w:styleId="a4">
    <w:name w:val="Body Text Indent"/>
    <w:basedOn w:val="a"/>
    <w:link w:val="a5"/>
    <w:rsid w:val="00611C93"/>
    <w:pPr>
      <w:widowControl w:val="0"/>
      <w:autoSpaceDE w:val="0"/>
      <w:autoSpaceDN w:val="0"/>
      <w:spacing w:after="0" w:line="240" w:lineRule="auto"/>
      <w:ind w:firstLine="720"/>
      <w:jc w:val="both"/>
    </w:pPr>
    <w:rPr>
      <w:rFonts w:eastAsia="Times New Roman"/>
      <w:lang w:val="x-none" w:eastAsia="x-none"/>
    </w:rPr>
  </w:style>
  <w:style w:type="character" w:customStyle="1" w:styleId="a5">
    <w:name w:val="Основной текст с отступом Знак"/>
    <w:basedOn w:val="a0"/>
    <w:link w:val="a4"/>
    <w:rsid w:val="00611C93"/>
    <w:rPr>
      <w:rFonts w:ascii="Times New Roman" w:eastAsia="Times New Roman" w:hAnsi="Times New Roman" w:cs="Times New Roman"/>
      <w:sz w:val="28"/>
      <w:szCs w:val="28"/>
      <w:lang w:val="x-none" w:eastAsia="x-none"/>
    </w:rPr>
  </w:style>
  <w:style w:type="paragraph" w:styleId="a6">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7"/>
    <w:uiPriority w:val="99"/>
    <w:qFormat/>
    <w:rsid w:val="00611C93"/>
    <w:pPr>
      <w:spacing w:before="100" w:beforeAutospacing="1" w:after="100" w:afterAutospacing="1" w:line="240" w:lineRule="auto"/>
    </w:pPr>
    <w:rPr>
      <w:rFonts w:eastAsia="Times New Roman"/>
      <w:color w:val="000000"/>
      <w:sz w:val="24"/>
      <w:szCs w:val="24"/>
      <w:lang w:eastAsia="ru-RU"/>
    </w:rPr>
  </w:style>
  <w:style w:type="character" w:customStyle="1" w:styleId="a7">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6"/>
    <w:uiPriority w:val="99"/>
    <w:locked/>
    <w:rsid w:val="00611C93"/>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611C93"/>
    <w:rPr>
      <w:rFonts w:ascii="Times New Roman" w:hAnsi="Times New Roman" w:cs="Times New Roman"/>
      <w:color w:val="000000"/>
      <w:sz w:val="26"/>
      <w:szCs w:val="26"/>
    </w:rPr>
  </w:style>
  <w:style w:type="paragraph" w:customStyle="1" w:styleId="Style8">
    <w:name w:val="Style8"/>
    <w:basedOn w:val="a"/>
    <w:uiPriority w:val="99"/>
    <w:rsid w:val="00611C93"/>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1">
    <w:name w:val="Style1"/>
    <w:basedOn w:val="a"/>
    <w:uiPriority w:val="99"/>
    <w:rsid w:val="00611C93"/>
    <w:pPr>
      <w:widowControl w:val="0"/>
      <w:autoSpaceDE w:val="0"/>
      <w:autoSpaceDN w:val="0"/>
      <w:adjustRightInd w:val="0"/>
      <w:spacing w:after="0" w:line="320" w:lineRule="exact"/>
      <w:jc w:val="center"/>
    </w:pPr>
    <w:rPr>
      <w:rFonts w:eastAsia="Times New Roman"/>
      <w:sz w:val="24"/>
      <w:szCs w:val="24"/>
      <w:lang w:eastAsia="ru-RU"/>
    </w:rPr>
  </w:style>
  <w:style w:type="character" w:styleId="a8">
    <w:name w:val="Strong"/>
    <w:basedOn w:val="a0"/>
    <w:uiPriority w:val="22"/>
    <w:qFormat/>
    <w:rsid w:val="00611C93"/>
    <w:rPr>
      <w:b/>
      <w:bCs/>
    </w:rPr>
  </w:style>
  <w:style w:type="paragraph" w:customStyle="1" w:styleId="Style3">
    <w:name w:val="Style3"/>
    <w:basedOn w:val="a"/>
    <w:uiPriority w:val="99"/>
    <w:rsid w:val="00611C93"/>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customStyle="1" w:styleId="21">
    <w:name w:val="Основной текст 21"/>
    <w:basedOn w:val="a"/>
    <w:rsid w:val="00DF1A4C"/>
    <w:pPr>
      <w:overflowPunct w:val="0"/>
      <w:autoSpaceDE w:val="0"/>
      <w:autoSpaceDN w:val="0"/>
      <w:adjustRightInd w:val="0"/>
      <w:spacing w:before="60" w:after="0" w:line="240" w:lineRule="auto"/>
      <w:ind w:firstLine="720"/>
      <w:jc w:val="both"/>
      <w:textAlignment w:val="baseline"/>
    </w:pPr>
    <w:rPr>
      <w:rFonts w:ascii="Times New Roman CYR" w:eastAsia="Times New Roman" w:hAnsi="Times New Roman CYR"/>
      <w:szCs w:val="20"/>
      <w:lang w:eastAsia="ru-RU"/>
    </w:rPr>
  </w:style>
  <w:style w:type="paragraph" w:styleId="a9">
    <w:name w:val="header"/>
    <w:basedOn w:val="a"/>
    <w:link w:val="aa"/>
    <w:uiPriority w:val="99"/>
    <w:unhideWhenUsed/>
    <w:rsid w:val="00E67A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AB2"/>
    <w:rPr>
      <w:rFonts w:ascii="Times New Roman" w:eastAsia="Calibri" w:hAnsi="Times New Roman" w:cs="Times New Roman"/>
      <w:sz w:val="28"/>
      <w:szCs w:val="28"/>
    </w:rPr>
  </w:style>
  <w:style w:type="paragraph" w:styleId="ab">
    <w:name w:val="footer"/>
    <w:basedOn w:val="a"/>
    <w:link w:val="ac"/>
    <w:uiPriority w:val="99"/>
    <w:unhideWhenUsed/>
    <w:rsid w:val="00E67A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7AB2"/>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 СЕРГЕЙ НИКОЛАЕВИЧ</dc:creator>
  <cp:keywords/>
  <dc:description/>
  <cp:lastModifiedBy>БУРЦЕВ СЕРГЕЙ НИКОЛАЕВИЧ</cp:lastModifiedBy>
  <cp:revision>58</cp:revision>
  <dcterms:created xsi:type="dcterms:W3CDTF">2021-08-10T06:57:00Z</dcterms:created>
  <dcterms:modified xsi:type="dcterms:W3CDTF">2021-09-15T09:55:00Z</dcterms:modified>
</cp:coreProperties>
</file>