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9065ED" w14:textId="7BF1CF2E" w:rsidR="00936591" w:rsidRPr="00936591" w:rsidRDefault="00BE0F70" w:rsidP="00BE0F70">
      <w:pPr>
        <w:spacing w:after="0" w:line="240" w:lineRule="auto"/>
        <w:ind w:firstLine="662"/>
        <w:jc w:val="both"/>
        <w:rPr>
          <w:rFonts w:ascii="Calibri" w:eastAsia="Calibri" w:hAnsi="Calibri" w:cs="Times New Roman"/>
        </w:rPr>
      </w:pPr>
      <w:r>
        <w:rPr>
          <w:rFonts w:ascii="Times New Roman" w:eastAsia="Times New Roman" w:hAnsi="Times New Roman" w:cs="Times New Roman"/>
          <w:bCs/>
          <w:color w:val="080000"/>
          <w:sz w:val="27"/>
          <w:szCs w:val="27"/>
          <w:lang w:eastAsia="ru-RU"/>
        </w:rPr>
        <w:tab/>
      </w:r>
      <w:r>
        <w:rPr>
          <w:rFonts w:ascii="Times New Roman" w:eastAsia="Times New Roman" w:hAnsi="Times New Roman" w:cs="Times New Roman"/>
          <w:bCs/>
          <w:color w:val="080000"/>
          <w:sz w:val="27"/>
          <w:szCs w:val="27"/>
          <w:lang w:eastAsia="ru-RU"/>
        </w:rPr>
        <w:tab/>
      </w:r>
      <w:r>
        <w:rPr>
          <w:rFonts w:ascii="Times New Roman" w:eastAsia="Times New Roman" w:hAnsi="Times New Roman" w:cs="Times New Roman"/>
          <w:bCs/>
          <w:color w:val="080000"/>
          <w:sz w:val="27"/>
          <w:szCs w:val="27"/>
          <w:lang w:eastAsia="ru-RU"/>
        </w:rPr>
        <w:tab/>
      </w:r>
      <w:r>
        <w:rPr>
          <w:rFonts w:ascii="Times New Roman" w:eastAsia="Times New Roman" w:hAnsi="Times New Roman" w:cs="Times New Roman"/>
          <w:bCs/>
          <w:color w:val="080000"/>
          <w:sz w:val="27"/>
          <w:szCs w:val="27"/>
          <w:lang w:eastAsia="ru-RU"/>
        </w:rPr>
        <w:tab/>
      </w:r>
      <w:r>
        <w:rPr>
          <w:rFonts w:ascii="Times New Roman" w:eastAsia="Times New Roman" w:hAnsi="Times New Roman" w:cs="Times New Roman"/>
          <w:bCs/>
          <w:color w:val="080000"/>
          <w:sz w:val="27"/>
          <w:szCs w:val="27"/>
          <w:lang w:eastAsia="ru-RU"/>
        </w:rPr>
        <w:tab/>
      </w:r>
      <w:r>
        <w:rPr>
          <w:rFonts w:ascii="Times New Roman" w:eastAsia="Times New Roman" w:hAnsi="Times New Roman" w:cs="Times New Roman"/>
          <w:bCs/>
          <w:color w:val="080000"/>
          <w:sz w:val="27"/>
          <w:szCs w:val="27"/>
          <w:lang w:eastAsia="ru-RU"/>
        </w:rPr>
        <w:tab/>
      </w:r>
      <w:r>
        <w:rPr>
          <w:rFonts w:ascii="Times New Roman" w:eastAsia="Times New Roman" w:hAnsi="Times New Roman" w:cs="Times New Roman"/>
          <w:bCs/>
          <w:color w:val="080000"/>
          <w:sz w:val="27"/>
          <w:szCs w:val="27"/>
          <w:lang w:eastAsia="ru-RU"/>
        </w:rPr>
        <w:tab/>
      </w:r>
      <w:r>
        <w:rPr>
          <w:rFonts w:ascii="Times New Roman" w:eastAsia="Times New Roman" w:hAnsi="Times New Roman" w:cs="Times New Roman"/>
          <w:bCs/>
          <w:color w:val="080000"/>
          <w:sz w:val="27"/>
          <w:szCs w:val="27"/>
          <w:lang w:eastAsia="ru-RU"/>
        </w:rPr>
        <w:tab/>
      </w:r>
      <w:r>
        <w:rPr>
          <w:rFonts w:ascii="Times New Roman" w:eastAsia="Times New Roman" w:hAnsi="Times New Roman" w:cs="Times New Roman"/>
          <w:bCs/>
          <w:color w:val="080000"/>
          <w:sz w:val="27"/>
          <w:szCs w:val="27"/>
          <w:lang w:eastAsia="ru-RU"/>
        </w:rPr>
        <w:tab/>
      </w:r>
      <w:r>
        <w:rPr>
          <w:rFonts w:ascii="Times New Roman" w:eastAsia="Times New Roman" w:hAnsi="Times New Roman" w:cs="Times New Roman"/>
          <w:bCs/>
          <w:color w:val="080000"/>
          <w:sz w:val="27"/>
          <w:szCs w:val="27"/>
          <w:lang w:eastAsia="ru-RU"/>
        </w:rPr>
        <w:tab/>
      </w:r>
      <w:r>
        <w:rPr>
          <w:rFonts w:ascii="Times New Roman" w:eastAsia="Times New Roman" w:hAnsi="Times New Roman" w:cs="Times New Roman"/>
          <w:bCs/>
          <w:color w:val="080000"/>
          <w:sz w:val="27"/>
          <w:szCs w:val="27"/>
          <w:lang w:eastAsia="ru-RU"/>
        </w:rPr>
        <w:tab/>
      </w:r>
      <w:r w:rsidR="008F2E1F">
        <w:rPr>
          <w:rFonts w:ascii="Times New Roman" w:eastAsia="Times New Roman" w:hAnsi="Times New Roman" w:cs="Times New Roman"/>
          <w:bCs/>
          <w:color w:val="080000"/>
          <w:sz w:val="27"/>
          <w:szCs w:val="27"/>
          <w:lang w:eastAsia="ru-RU"/>
        </w:rPr>
        <w:tab/>
      </w:r>
      <w:r w:rsidR="008F2E1F">
        <w:rPr>
          <w:rFonts w:ascii="Times New Roman" w:eastAsia="Times New Roman" w:hAnsi="Times New Roman" w:cs="Times New Roman"/>
          <w:bCs/>
          <w:color w:val="080000"/>
          <w:sz w:val="27"/>
          <w:szCs w:val="27"/>
          <w:lang w:eastAsia="ru-RU"/>
        </w:rPr>
        <w:tab/>
      </w:r>
      <w:r w:rsidR="008F2E1F">
        <w:rPr>
          <w:rFonts w:ascii="Times New Roman" w:eastAsia="Times New Roman" w:hAnsi="Times New Roman" w:cs="Times New Roman"/>
          <w:bCs/>
          <w:color w:val="080000"/>
          <w:sz w:val="27"/>
          <w:szCs w:val="27"/>
          <w:lang w:eastAsia="ru-RU"/>
        </w:rPr>
        <w:tab/>
      </w:r>
      <w:r w:rsidR="008F2E1F">
        <w:rPr>
          <w:rFonts w:ascii="Times New Roman" w:eastAsia="Times New Roman" w:hAnsi="Times New Roman" w:cs="Times New Roman"/>
          <w:bCs/>
          <w:color w:val="080000"/>
          <w:sz w:val="27"/>
          <w:szCs w:val="27"/>
          <w:lang w:eastAsia="ru-RU"/>
        </w:rPr>
        <w:tab/>
      </w:r>
      <w:r w:rsidR="008F2E1F">
        <w:rPr>
          <w:rFonts w:ascii="Times New Roman" w:eastAsia="Times New Roman" w:hAnsi="Times New Roman" w:cs="Times New Roman"/>
          <w:bCs/>
          <w:color w:val="080000"/>
          <w:sz w:val="27"/>
          <w:szCs w:val="27"/>
          <w:lang w:eastAsia="ru-RU"/>
        </w:rPr>
        <w:tab/>
      </w:r>
      <w:r w:rsidR="008F2E1F">
        <w:rPr>
          <w:rFonts w:ascii="Times New Roman" w:eastAsia="Times New Roman" w:hAnsi="Times New Roman" w:cs="Times New Roman"/>
          <w:bCs/>
          <w:color w:val="080000"/>
          <w:sz w:val="27"/>
          <w:szCs w:val="27"/>
          <w:lang w:eastAsia="ru-RU"/>
        </w:rPr>
        <w:tab/>
      </w:r>
      <w:r w:rsidR="008F2E1F">
        <w:rPr>
          <w:rFonts w:ascii="Times New Roman" w:eastAsia="Times New Roman" w:hAnsi="Times New Roman" w:cs="Times New Roman"/>
          <w:bCs/>
          <w:color w:val="080000"/>
          <w:sz w:val="27"/>
          <w:szCs w:val="27"/>
          <w:lang w:eastAsia="ru-RU"/>
        </w:rPr>
        <w:tab/>
      </w:r>
      <w:r w:rsidR="008F2E1F">
        <w:rPr>
          <w:rFonts w:ascii="Times New Roman" w:eastAsia="Times New Roman" w:hAnsi="Times New Roman" w:cs="Times New Roman"/>
          <w:bCs/>
          <w:color w:val="080000"/>
          <w:sz w:val="27"/>
          <w:szCs w:val="27"/>
          <w:lang w:eastAsia="ru-RU"/>
        </w:rPr>
        <w:tab/>
      </w:r>
      <w:r w:rsidR="008F2E1F">
        <w:rPr>
          <w:rFonts w:ascii="Times New Roman" w:eastAsia="Times New Roman" w:hAnsi="Times New Roman" w:cs="Times New Roman"/>
          <w:bCs/>
          <w:color w:val="080000"/>
          <w:sz w:val="27"/>
          <w:szCs w:val="27"/>
          <w:lang w:eastAsia="ru-RU"/>
        </w:rPr>
        <w:tab/>
      </w:r>
      <w:r w:rsidR="008F2E1F">
        <w:rPr>
          <w:rFonts w:ascii="Times New Roman" w:eastAsia="Times New Roman" w:hAnsi="Times New Roman" w:cs="Times New Roman"/>
          <w:bCs/>
          <w:color w:val="080000"/>
          <w:sz w:val="27"/>
          <w:szCs w:val="27"/>
          <w:lang w:eastAsia="ru-RU"/>
        </w:rPr>
        <w:tab/>
      </w:r>
      <w:r w:rsidR="00936591" w:rsidRPr="00936591">
        <w:rPr>
          <w:rFonts w:ascii="Times New Roman" w:eastAsia="Times New Roman" w:hAnsi="Times New Roman" w:cs="Times New Roman"/>
          <w:bCs/>
          <w:color w:val="080000"/>
          <w:sz w:val="27"/>
          <w:szCs w:val="27"/>
          <w:lang w:eastAsia="ru-RU"/>
        </w:rPr>
        <w:tab/>
      </w:r>
      <w:r w:rsidR="00936591" w:rsidRPr="00936591">
        <w:rPr>
          <w:rFonts w:ascii="Times New Roman" w:eastAsia="Times New Roman" w:hAnsi="Times New Roman" w:cs="Times New Roman"/>
          <w:bCs/>
          <w:color w:val="080000"/>
          <w:sz w:val="27"/>
          <w:szCs w:val="27"/>
          <w:lang w:eastAsia="ru-RU"/>
        </w:rPr>
        <w:tab/>
      </w:r>
      <w:r w:rsidR="00936591" w:rsidRPr="00936591">
        <w:rPr>
          <w:rFonts w:ascii="Times New Roman" w:eastAsia="Times New Roman" w:hAnsi="Times New Roman" w:cs="Times New Roman"/>
          <w:bCs/>
          <w:color w:val="080000"/>
          <w:sz w:val="27"/>
          <w:szCs w:val="27"/>
          <w:lang w:eastAsia="ru-RU"/>
        </w:rPr>
        <w:tab/>
      </w:r>
      <w:r w:rsidR="00936591" w:rsidRPr="00936591">
        <w:rPr>
          <w:rFonts w:ascii="Times New Roman" w:eastAsia="Times New Roman" w:hAnsi="Times New Roman" w:cs="Times New Roman"/>
          <w:bCs/>
          <w:color w:val="080000"/>
          <w:sz w:val="27"/>
          <w:szCs w:val="27"/>
          <w:lang w:eastAsia="ru-RU"/>
        </w:rPr>
        <w:tab/>
      </w:r>
      <w:r w:rsidR="00936591" w:rsidRPr="00936591">
        <w:rPr>
          <w:rFonts w:ascii="Times New Roman" w:eastAsia="Times New Roman" w:hAnsi="Times New Roman" w:cs="Times New Roman"/>
          <w:bCs/>
          <w:color w:val="080000"/>
          <w:sz w:val="27"/>
          <w:szCs w:val="27"/>
          <w:lang w:eastAsia="ru-RU"/>
        </w:rPr>
        <w:tab/>
      </w:r>
      <w:r w:rsidR="00936591" w:rsidRPr="00936591">
        <w:rPr>
          <w:rFonts w:ascii="Times New Roman" w:eastAsia="Times New Roman" w:hAnsi="Times New Roman" w:cs="Times New Roman"/>
          <w:bCs/>
          <w:color w:val="080000"/>
          <w:sz w:val="27"/>
          <w:szCs w:val="27"/>
          <w:lang w:eastAsia="ru-RU"/>
        </w:rPr>
        <w:tab/>
      </w:r>
      <w:r w:rsidR="00936591" w:rsidRPr="00936591">
        <w:rPr>
          <w:rFonts w:ascii="Times New Roman" w:eastAsia="Times New Roman" w:hAnsi="Times New Roman" w:cs="Times New Roman"/>
          <w:bCs/>
          <w:color w:val="080000"/>
          <w:sz w:val="27"/>
          <w:szCs w:val="27"/>
          <w:lang w:eastAsia="ru-RU"/>
        </w:rPr>
        <w:tab/>
      </w:r>
      <w:r w:rsidR="00936591" w:rsidRPr="00936591">
        <w:rPr>
          <w:rFonts w:ascii="Times New Roman" w:eastAsia="Times New Roman" w:hAnsi="Times New Roman" w:cs="Times New Roman"/>
          <w:bCs/>
          <w:color w:val="080000"/>
          <w:sz w:val="27"/>
          <w:szCs w:val="27"/>
          <w:lang w:eastAsia="ru-RU"/>
        </w:rPr>
        <w:tab/>
      </w:r>
      <w:r w:rsidR="00936591" w:rsidRPr="00936591">
        <w:rPr>
          <w:rFonts w:ascii="Times New Roman" w:eastAsia="Times New Roman" w:hAnsi="Times New Roman" w:cs="Times New Roman"/>
          <w:bCs/>
          <w:color w:val="080000"/>
          <w:sz w:val="27"/>
          <w:szCs w:val="27"/>
          <w:lang w:eastAsia="ru-RU"/>
        </w:rPr>
        <w:tab/>
      </w:r>
      <w:r w:rsidR="00936591" w:rsidRPr="00936591">
        <w:rPr>
          <w:rFonts w:ascii="Times New Roman" w:eastAsia="Times New Roman" w:hAnsi="Times New Roman" w:cs="Times New Roman"/>
          <w:bCs/>
          <w:color w:val="080000"/>
          <w:sz w:val="27"/>
          <w:szCs w:val="27"/>
          <w:lang w:eastAsia="ru-RU"/>
        </w:rPr>
        <w:tab/>
        <w:t xml:space="preserve">       </w:t>
      </w:r>
      <w:r w:rsidR="00936591" w:rsidRPr="00936591">
        <w:rPr>
          <w:rFonts w:ascii="Calibri" w:eastAsia="Calibri" w:hAnsi="Calibri" w:cs="Times New Roman"/>
        </w:rPr>
        <w:tab/>
      </w:r>
      <w:r w:rsidR="00936591" w:rsidRPr="00936591">
        <w:rPr>
          <w:rFonts w:ascii="Calibri" w:eastAsia="Calibri" w:hAnsi="Calibri" w:cs="Times New Roman"/>
        </w:rPr>
        <w:tab/>
      </w:r>
      <w:r w:rsidR="00936591" w:rsidRPr="00936591">
        <w:rPr>
          <w:rFonts w:ascii="Calibri" w:eastAsia="Calibri" w:hAnsi="Calibri" w:cs="Times New Roman"/>
        </w:rPr>
        <w:tab/>
      </w:r>
      <w:r w:rsidR="00936591" w:rsidRPr="00936591">
        <w:rPr>
          <w:rFonts w:ascii="Calibri" w:eastAsia="Calibri" w:hAnsi="Calibri" w:cs="Times New Roman"/>
        </w:rPr>
        <w:tab/>
      </w:r>
      <w:r w:rsidR="00936591" w:rsidRPr="00936591">
        <w:rPr>
          <w:rFonts w:ascii="Calibri" w:eastAsia="Calibri" w:hAnsi="Calibri" w:cs="Times New Roman"/>
        </w:rPr>
        <w:tab/>
      </w:r>
      <w:r w:rsidR="00936591" w:rsidRPr="00936591">
        <w:rPr>
          <w:rFonts w:ascii="Calibri" w:eastAsia="Calibri" w:hAnsi="Calibri" w:cs="Times New Roman"/>
        </w:rPr>
        <w:tab/>
      </w:r>
    </w:p>
    <w:p w14:paraId="26A2E92D" w14:textId="77777777" w:rsidR="00936591" w:rsidRDefault="00936591" w:rsidP="00936591">
      <w:pPr>
        <w:spacing w:after="100"/>
        <w:jc w:val="center"/>
        <w:rPr>
          <w:rFonts w:ascii="Times New Roman" w:eastAsia="Times New Roman" w:hAnsi="Times New Roman" w:cs="Times New Roman"/>
          <w:b/>
          <w:sz w:val="32"/>
          <w:szCs w:val="32"/>
        </w:rPr>
      </w:pPr>
      <w:r w:rsidRPr="00C21B52">
        <w:rPr>
          <w:rFonts w:ascii="Times New Roman" w:eastAsia="Times New Roman" w:hAnsi="Times New Roman" w:cs="Times New Roman"/>
          <w:b/>
          <w:sz w:val="32"/>
          <w:szCs w:val="32"/>
        </w:rPr>
        <w:t>ПРАВИЛА НЕЗАВИСИМОСТИ АУДИТОРОВ И АУДИТОРСКИХ ОРГАНИЗАЦИЙ</w:t>
      </w:r>
    </w:p>
    <w:p w14:paraId="37E16FDF" w14:textId="77777777" w:rsidR="00C26212" w:rsidRDefault="00C35F71" w:rsidP="0053149F">
      <w:pPr>
        <w:spacing w:after="0" w:line="240" w:lineRule="auto"/>
        <w:jc w:val="center"/>
        <w:rPr>
          <w:rFonts w:ascii="Times New Roman" w:eastAsia="Times New Roman" w:hAnsi="Times New Roman" w:cs="Times New Roman"/>
          <w:sz w:val="26"/>
          <w:szCs w:val="26"/>
        </w:rPr>
      </w:pPr>
      <w:r w:rsidRPr="004C1CEC">
        <w:rPr>
          <w:rFonts w:ascii="Times New Roman" w:eastAsia="Times New Roman" w:hAnsi="Times New Roman" w:cs="Times New Roman"/>
          <w:sz w:val="26"/>
          <w:szCs w:val="26"/>
        </w:rPr>
        <w:t>(одобрены Советом по аудиторской деятельности 19 декабря 2019 г., протокол № 51</w:t>
      </w:r>
      <w:r w:rsidR="005A2F5D">
        <w:rPr>
          <w:rFonts w:ascii="Times New Roman" w:eastAsia="Times New Roman" w:hAnsi="Times New Roman" w:cs="Times New Roman"/>
          <w:sz w:val="26"/>
          <w:szCs w:val="26"/>
        </w:rPr>
        <w:t xml:space="preserve">; </w:t>
      </w:r>
    </w:p>
    <w:p w14:paraId="52D8200A" w14:textId="60EB246E" w:rsidR="00C35F71" w:rsidRPr="004C1CEC" w:rsidRDefault="005A2F5D" w:rsidP="0053149F">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с изменениями от 16 апреля 2021 г., протокол № 58</w:t>
      </w:r>
      <w:r w:rsidR="00C35F71" w:rsidRPr="004C1CEC">
        <w:rPr>
          <w:rFonts w:ascii="Times New Roman" w:eastAsia="Times New Roman" w:hAnsi="Times New Roman" w:cs="Times New Roman"/>
          <w:sz w:val="26"/>
          <w:szCs w:val="26"/>
        </w:rPr>
        <w:t>)</w:t>
      </w:r>
    </w:p>
    <w:p w14:paraId="4851FE6B" w14:textId="77777777" w:rsidR="004C1CEC" w:rsidRDefault="004C1CEC" w:rsidP="00C35F71">
      <w:pPr>
        <w:spacing w:after="0"/>
        <w:jc w:val="center"/>
        <w:rPr>
          <w:rFonts w:ascii="Times New Roman" w:eastAsia="Times New Roman" w:hAnsi="Times New Roman" w:cs="Times New Roman"/>
          <w:sz w:val="30"/>
          <w:szCs w:val="30"/>
        </w:rPr>
      </w:pPr>
    </w:p>
    <w:p w14:paraId="0C9A2019" w14:textId="77777777" w:rsidR="004C1CEC" w:rsidRPr="00936591" w:rsidRDefault="004C1CEC" w:rsidP="004C1CE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936591">
        <w:rPr>
          <w:rFonts w:ascii="Times New Roman" w:eastAsia="Calibri" w:hAnsi="Times New Roman" w:cs="Times New Roman"/>
          <w:sz w:val="28"/>
          <w:szCs w:val="28"/>
        </w:rPr>
        <w:t>Настоящие Правила независимости аудиторов и аудиторских организаций (далее – Правила независимости) разработаны в соответствии с Федеральным законом «Об аудиторской деятельности».</w:t>
      </w:r>
    </w:p>
    <w:p w14:paraId="0FCE0EAA" w14:textId="77777777" w:rsidR="004C1CEC" w:rsidRPr="00C35F71" w:rsidRDefault="004C1CEC" w:rsidP="00C35F71">
      <w:pPr>
        <w:spacing w:after="0"/>
        <w:jc w:val="center"/>
        <w:rPr>
          <w:rFonts w:ascii="Times New Roman" w:eastAsia="Times New Roman" w:hAnsi="Times New Roman" w:cs="Times New Roman"/>
          <w:sz w:val="30"/>
          <w:szCs w:val="30"/>
        </w:rPr>
      </w:pPr>
    </w:p>
    <w:sdt>
      <w:sdtPr>
        <w:rPr>
          <w:rFonts w:asciiTheme="minorHAnsi" w:eastAsiaTheme="minorHAnsi" w:hAnsiTheme="minorHAnsi" w:cstheme="minorBidi"/>
          <w:color w:val="auto"/>
          <w:sz w:val="22"/>
          <w:szCs w:val="22"/>
          <w:lang w:val="ru-RU"/>
        </w:rPr>
        <w:id w:val="-1119142508"/>
        <w:docPartObj>
          <w:docPartGallery w:val="Table of Contents"/>
          <w:docPartUnique/>
        </w:docPartObj>
      </w:sdtPr>
      <w:sdtEndPr>
        <w:rPr>
          <w:b/>
          <w:bCs/>
          <w:noProof/>
        </w:rPr>
      </w:sdtEndPr>
      <w:sdtContent>
        <w:p w14:paraId="6F155058" w14:textId="77777777" w:rsidR="009D548E" w:rsidRPr="00C21B52" w:rsidRDefault="00634801" w:rsidP="0081330E">
          <w:pPr>
            <w:pStyle w:val="TOCHeading"/>
            <w:spacing w:before="0"/>
            <w:rPr>
              <w:rFonts w:ascii="Times New Roman" w:hAnsi="Times New Roman" w:cs="Times New Roman"/>
              <w:color w:val="auto"/>
              <w:sz w:val="28"/>
              <w:szCs w:val="28"/>
              <w:lang w:val="ru-RU"/>
            </w:rPr>
          </w:pPr>
          <w:r w:rsidRPr="00C21B52">
            <w:rPr>
              <w:rFonts w:ascii="Times New Roman" w:hAnsi="Times New Roman" w:cs="Times New Roman"/>
              <w:color w:val="auto"/>
              <w:sz w:val="28"/>
              <w:szCs w:val="28"/>
              <w:lang w:val="ru-RU"/>
            </w:rPr>
            <w:t>СОДЕРЖАНИЕ</w:t>
          </w:r>
        </w:p>
        <w:p w14:paraId="1FB82FD7" w14:textId="77777777" w:rsidR="009D548E" w:rsidRPr="00F31954" w:rsidRDefault="009D548E" w:rsidP="0081330E">
          <w:pPr>
            <w:pStyle w:val="TOC1"/>
            <w:rPr>
              <w:rFonts w:eastAsiaTheme="minorEastAsia"/>
              <w:b w:val="0"/>
              <w:noProof/>
            </w:rPr>
          </w:pPr>
          <w:r w:rsidRPr="00C21B52">
            <w:rPr>
              <w:b w:val="0"/>
              <w:bCs/>
              <w:noProof/>
            </w:rPr>
            <w:fldChar w:fldCharType="begin"/>
          </w:r>
          <w:r w:rsidRPr="00C21B52">
            <w:rPr>
              <w:b w:val="0"/>
              <w:bCs/>
              <w:noProof/>
            </w:rPr>
            <w:instrText xml:space="preserve"> TOC \o "1-3" \h \z \u </w:instrText>
          </w:r>
          <w:r w:rsidRPr="00C21B52">
            <w:rPr>
              <w:b w:val="0"/>
              <w:bCs/>
              <w:noProof/>
            </w:rPr>
            <w:fldChar w:fldCharType="separate"/>
          </w:r>
          <w:r w:rsidR="00634801" w:rsidRPr="00C21B52">
            <w:rPr>
              <w:rStyle w:val="Hyperlink"/>
              <w:b w:val="0"/>
              <w:noProof/>
              <w:color w:val="auto"/>
              <w:u w:val="none"/>
            </w:rPr>
            <w:t xml:space="preserve">Часть </w:t>
          </w:r>
          <w:r w:rsidR="00634801" w:rsidRPr="00C21B52">
            <w:rPr>
              <w:rStyle w:val="Hyperlink"/>
              <w:b w:val="0"/>
              <w:noProof/>
              <w:color w:val="auto"/>
              <w:u w:val="none"/>
              <w:lang w:val="en-US"/>
            </w:rPr>
            <w:t>I</w:t>
          </w:r>
          <w:r w:rsidR="004C1CEC">
            <w:rPr>
              <w:rStyle w:val="Hyperlink"/>
              <w:b w:val="0"/>
              <w:noProof/>
              <w:color w:val="auto"/>
              <w:u w:val="none"/>
            </w:rPr>
            <w:t>.</w:t>
          </w:r>
          <w:r w:rsidR="00634801" w:rsidRPr="00C21B52">
            <w:rPr>
              <w:rStyle w:val="Hyperlink"/>
              <w:b w:val="0"/>
              <w:noProof/>
              <w:color w:val="auto"/>
              <w:u w:val="none"/>
            </w:rPr>
            <w:t xml:space="preserve"> </w:t>
          </w:r>
          <w:hyperlink w:anchor="_Toc24918209" w:history="1">
            <w:r w:rsidR="00634801" w:rsidRPr="00C21B52">
              <w:rPr>
                <w:rStyle w:val="Hyperlink"/>
                <w:b w:val="0"/>
                <w:noProof/>
                <w:color w:val="auto"/>
                <w:u w:val="none"/>
              </w:rPr>
              <w:t>Аудит или обзорные проверки финансовой информации прошедших периодов</w:t>
            </w:r>
            <w:r w:rsidR="00634801" w:rsidRPr="00C21B52">
              <w:rPr>
                <w:b w:val="0"/>
                <w:noProof/>
                <w:webHidden/>
              </w:rPr>
              <w:tab/>
            </w:r>
            <w:r w:rsidRPr="00C21B52">
              <w:rPr>
                <w:b w:val="0"/>
                <w:noProof/>
                <w:webHidden/>
              </w:rPr>
              <w:fldChar w:fldCharType="begin"/>
            </w:r>
            <w:r w:rsidRPr="00C21B52">
              <w:rPr>
                <w:b w:val="0"/>
                <w:noProof/>
                <w:webHidden/>
              </w:rPr>
              <w:instrText xml:space="preserve"> PAGEREF _Toc24918209 \h </w:instrText>
            </w:r>
            <w:r w:rsidRPr="00C21B52">
              <w:rPr>
                <w:b w:val="0"/>
                <w:noProof/>
                <w:webHidden/>
              </w:rPr>
            </w:r>
            <w:r w:rsidRPr="00C21B52">
              <w:rPr>
                <w:b w:val="0"/>
                <w:noProof/>
                <w:webHidden/>
              </w:rPr>
              <w:fldChar w:fldCharType="separate"/>
            </w:r>
            <w:r w:rsidR="004C1CEC">
              <w:rPr>
                <w:b w:val="0"/>
                <w:noProof/>
                <w:webHidden/>
              </w:rPr>
              <w:t>5</w:t>
            </w:r>
            <w:r w:rsidRPr="00C21B52">
              <w:rPr>
                <w:b w:val="0"/>
                <w:noProof/>
                <w:webHidden/>
              </w:rPr>
              <w:fldChar w:fldCharType="end"/>
            </w:r>
          </w:hyperlink>
        </w:p>
        <w:p w14:paraId="781005EC" w14:textId="77777777" w:rsidR="009D548E" w:rsidRPr="00C21B52" w:rsidRDefault="00480F36" w:rsidP="0081330E">
          <w:pPr>
            <w:pStyle w:val="TOC1"/>
            <w:rPr>
              <w:rFonts w:eastAsiaTheme="minorEastAsia"/>
              <w:b w:val="0"/>
              <w:noProof/>
              <w:lang w:val="en-US"/>
            </w:rPr>
          </w:pPr>
          <w:r w:rsidRPr="00C21B52">
            <w:rPr>
              <w:rStyle w:val="Hyperlink"/>
              <w:b w:val="0"/>
              <w:noProof/>
              <w:color w:val="auto"/>
              <w:u w:val="none"/>
            </w:rPr>
            <w:tab/>
          </w:r>
          <w:hyperlink w:anchor="_Toc24918210" w:history="1">
            <w:r w:rsidR="00634801" w:rsidRPr="00C21B52">
              <w:rPr>
                <w:rStyle w:val="Hyperlink"/>
                <w:b w:val="0"/>
                <w:noProof/>
                <w:color w:val="auto"/>
                <w:u w:val="none"/>
              </w:rPr>
              <w:t>Раздел 1. Концептуальный подход к соблюдению независимости при выполнении заданий по аудиту или обзорным проверкам</w:t>
            </w:r>
            <w:r w:rsidR="00634801" w:rsidRPr="00C21B52">
              <w:rPr>
                <w:b w:val="0"/>
                <w:noProof/>
                <w:webHidden/>
              </w:rPr>
              <w:tab/>
            </w:r>
            <w:r w:rsidR="009D548E" w:rsidRPr="00C21B52">
              <w:rPr>
                <w:b w:val="0"/>
                <w:noProof/>
                <w:webHidden/>
              </w:rPr>
              <w:fldChar w:fldCharType="begin"/>
            </w:r>
            <w:r w:rsidR="009D548E" w:rsidRPr="00C21B52">
              <w:rPr>
                <w:b w:val="0"/>
                <w:noProof/>
                <w:webHidden/>
              </w:rPr>
              <w:instrText xml:space="preserve"> PAGEREF _Toc24918210 \h </w:instrText>
            </w:r>
            <w:r w:rsidR="009D548E" w:rsidRPr="00C21B52">
              <w:rPr>
                <w:b w:val="0"/>
                <w:noProof/>
                <w:webHidden/>
              </w:rPr>
            </w:r>
            <w:r w:rsidR="009D548E" w:rsidRPr="00C21B52">
              <w:rPr>
                <w:b w:val="0"/>
                <w:noProof/>
                <w:webHidden/>
              </w:rPr>
              <w:fldChar w:fldCharType="separate"/>
            </w:r>
            <w:r w:rsidR="004C1CEC">
              <w:rPr>
                <w:b w:val="0"/>
                <w:noProof/>
                <w:webHidden/>
              </w:rPr>
              <w:t>5</w:t>
            </w:r>
            <w:r w:rsidR="009D548E" w:rsidRPr="00C21B52">
              <w:rPr>
                <w:b w:val="0"/>
                <w:noProof/>
                <w:webHidden/>
              </w:rPr>
              <w:fldChar w:fldCharType="end"/>
            </w:r>
          </w:hyperlink>
        </w:p>
        <w:p w14:paraId="19C01F21" w14:textId="77777777" w:rsidR="009D548E" w:rsidRPr="00C21B52" w:rsidRDefault="00480F36" w:rsidP="0081330E">
          <w:pPr>
            <w:pStyle w:val="TOC1"/>
            <w:rPr>
              <w:rFonts w:eastAsiaTheme="minorEastAsia"/>
              <w:b w:val="0"/>
              <w:noProof/>
              <w:lang w:val="en-US"/>
            </w:rPr>
          </w:pPr>
          <w:r w:rsidRPr="00C21B52">
            <w:rPr>
              <w:rStyle w:val="Hyperlink"/>
              <w:b w:val="0"/>
              <w:noProof/>
              <w:color w:val="auto"/>
              <w:u w:val="none"/>
            </w:rPr>
            <w:tab/>
          </w:r>
          <w:hyperlink w:anchor="_Toc24918230" w:history="1">
            <w:r w:rsidR="00634801" w:rsidRPr="00C21B52">
              <w:rPr>
                <w:rStyle w:val="Hyperlink"/>
                <w:b w:val="0"/>
                <w:noProof/>
                <w:color w:val="auto"/>
                <w:u w:val="none"/>
              </w:rPr>
              <w:t>Раздел 2. Вознаграждения</w:t>
            </w:r>
            <w:r w:rsidR="00634801" w:rsidRPr="00C21B52">
              <w:rPr>
                <w:b w:val="0"/>
                <w:noProof/>
                <w:webHidden/>
              </w:rPr>
              <w:tab/>
            </w:r>
            <w:r w:rsidR="009D548E" w:rsidRPr="00C21B52">
              <w:rPr>
                <w:b w:val="0"/>
                <w:noProof/>
                <w:webHidden/>
              </w:rPr>
              <w:fldChar w:fldCharType="begin"/>
            </w:r>
            <w:r w:rsidR="009D548E" w:rsidRPr="00C21B52">
              <w:rPr>
                <w:b w:val="0"/>
                <w:noProof/>
                <w:webHidden/>
              </w:rPr>
              <w:instrText xml:space="preserve"> PAGEREF _Toc24918230 \h </w:instrText>
            </w:r>
            <w:r w:rsidR="009D548E" w:rsidRPr="00C21B52">
              <w:rPr>
                <w:b w:val="0"/>
                <w:noProof/>
                <w:webHidden/>
              </w:rPr>
            </w:r>
            <w:r w:rsidR="009D548E" w:rsidRPr="00C21B52">
              <w:rPr>
                <w:b w:val="0"/>
                <w:noProof/>
                <w:webHidden/>
              </w:rPr>
              <w:fldChar w:fldCharType="separate"/>
            </w:r>
            <w:r w:rsidR="004C1CEC">
              <w:rPr>
                <w:b w:val="0"/>
                <w:noProof/>
                <w:webHidden/>
              </w:rPr>
              <w:t>18</w:t>
            </w:r>
            <w:r w:rsidR="009D548E" w:rsidRPr="00C21B52">
              <w:rPr>
                <w:b w:val="0"/>
                <w:noProof/>
                <w:webHidden/>
              </w:rPr>
              <w:fldChar w:fldCharType="end"/>
            </w:r>
          </w:hyperlink>
        </w:p>
        <w:p w14:paraId="7A76FA25" w14:textId="77777777" w:rsidR="009D548E" w:rsidRPr="00C21B52" w:rsidRDefault="00480F36" w:rsidP="0081330E">
          <w:pPr>
            <w:pStyle w:val="TOC1"/>
            <w:rPr>
              <w:rFonts w:eastAsiaTheme="minorEastAsia"/>
              <w:b w:val="0"/>
              <w:noProof/>
              <w:lang w:val="en-US"/>
            </w:rPr>
          </w:pPr>
          <w:r w:rsidRPr="00C21B52">
            <w:rPr>
              <w:rStyle w:val="Hyperlink"/>
              <w:b w:val="0"/>
              <w:noProof/>
              <w:color w:val="auto"/>
              <w:u w:val="none"/>
            </w:rPr>
            <w:tab/>
          </w:r>
          <w:hyperlink w:anchor="_Toc24918237" w:history="1">
            <w:r w:rsidR="00634801" w:rsidRPr="00C21B52">
              <w:rPr>
                <w:rStyle w:val="Hyperlink"/>
                <w:b w:val="0"/>
                <w:noProof/>
                <w:color w:val="auto"/>
                <w:u w:val="none"/>
              </w:rPr>
              <w:t>Раздел 3. Компенсационные выплаты и оценка результатов работы персонала</w:t>
            </w:r>
            <w:r w:rsidR="00634801" w:rsidRPr="00C21B52">
              <w:rPr>
                <w:b w:val="0"/>
                <w:noProof/>
                <w:webHidden/>
              </w:rPr>
              <w:tab/>
            </w:r>
            <w:r w:rsidR="009D548E" w:rsidRPr="00C21B52">
              <w:rPr>
                <w:b w:val="0"/>
                <w:noProof/>
                <w:webHidden/>
              </w:rPr>
              <w:fldChar w:fldCharType="begin"/>
            </w:r>
            <w:r w:rsidR="009D548E" w:rsidRPr="00C21B52">
              <w:rPr>
                <w:b w:val="0"/>
                <w:noProof/>
                <w:webHidden/>
              </w:rPr>
              <w:instrText xml:space="preserve"> PAGEREF _Toc24918237 \h </w:instrText>
            </w:r>
            <w:r w:rsidR="009D548E" w:rsidRPr="00C21B52">
              <w:rPr>
                <w:b w:val="0"/>
                <w:noProof/>
                <w:webHidden/>
              </w:rPr>
            </w:r>
            <w:r w:rsidR="009D548E" w:rsidRPr="00C21B52">
              <w:rPr>
                <w:b w:val="0"/>
                <w:noProof/>
                <w:webHidden/>
              </w:rPr>
              <w:fldChar w:fldCharType="separate"/>
            </w:r>
            <w:r w:rsidR="004C1CEC">
              <w:rPr>
                <w:b w:val="0"/>
                <w:noProof/>
                <w:webHidden/>
              </w:rPr>
              <w:t>22</w:t>
            </w:r>
            <w:r w:rsidR="009D548E" w:rsidRPr="00C21B52">
              <w:rPr>
                <w:b w:val="0"/>
                <w:noProof/>
                <w:webHidden/>
              </w:rPr>
              <w:fldChar w:fldCharType="end"/>
            </w:r>
          </w:hyperlink>
        </w:p>
        <w:p w14:paraId="41675062" w14:textId="77777777" w:rsidR="009D548E" w:rsidRPr="00C21B52" w:rsidRDefault="00480F36" w:rsidP="0081330E">
          <w:pPr>
            <w:pStyle w:val="TOC1"/>
            <w:rPr>
              <w:rFonts w:eastAsiaTheme="minorEastAsia"/>
              <w:b w:val="0"/>
              <w:noProof/>
              <w:lang w:val="en-US"/>
            </w:rPr>
          </w:pPr>
          <w:r w:rsidRPr="00C21B52">
            <w:rPr>
              <w:rStyle w:val="Hyperlink"/>
              <w:b w:val="0"/>
              <w:noProof/>
              <w:color w:val="auto"/>
              <w:u w:val="none"/>
            </w:rPr>
            <w:tab/>
          </w:r>
          <w:hyperlink w:anchor="_Toc24918240" w:history="1">
            <w:r w:rsidR="00634801" w:rsidRPr="00C21B52">
              <w:rPr>
                <w:rStyle w:val="Hyperlink"/>
                <w:b w:val="0"/>
                <w:noProof/>
                <w:color w:val="auto"/>
                <w:u w:val="none"/>
              </w:rPr>
              <w:t>Раздел 4. Подарки и знаки внимания</w:t>
            </w:r>
            <w:r w:rsidR="00634801" w:rsidRPr="00C21B52">
              <w:rPr>
                <w:b w:val="0"/>
                <w:noProof/>
                <w:webHidden/>
              </w:rPr>
              <w:tab/>
            </w:r>
            <w:r w:rsidR="009D548E" w:rsidRPr="00C21B52">
              <w:rPr>
                <w:b w:val="0"/>
                <w:noProof/>
                <w:webHidden/>
              </w:rPr>
              <w:fldChar w:fldCharType="begin"/>
            </w:r>
            <w:r w:rsidR="009D548E" w:rsidRPr="00C21B52">
              <w:rPr>
                <w:b w:val="0"/>
                <w:noProof/>
                <w:webHidden/>
              </w:rPr>
              <w:instrText xml:space="preserve"> PAGEREF _Toc24918240 \h </w:instrText>
            </w:r>
            <w:r w:rsidR="009D548E" w:rsidRPr="00C21B52">
              <w:rPr>
                <w:b w:val="0"/>
                <w:noProof/>
                <w:webHidden/>
              </w:rPr>
            </w:r>
            <w:r w:rsidR="009D548E" w:rsidRPr="00C21B52">
              <w:rPr>
                <w:b w:val="0"/>
                <w:noProof/>
                <w:webHidden/>
              </w:rPr>
              <w:fldChar w:fldCharType="separate"/>
            </w:r>
            <w:r w:rsidR="004C1CEC">
              <w:rPr>
                <w:b w:val="0"/>
                <w:noProof/>
                <w:webHidden/>
              </w:rPr>
              <w:t>23</w:t>
            </w:r>
            <w:r w:rsidR="009D548E" w:rsidRPr="00C21B52">
              <w:rPr>
                <w:b w:val="0"/>
                <w:noProof/>
                <w:webHidden/>
              </w:rPr>
              <w:fldChar w:fldCharType="end"/>
            </w:r>
          </w:hyperlink>
        </w:p>
        <w:p w14:paraId="33838BA8" w14:textId="392A40E8" w:rsidR="009D548E" w:rsidRPr="00C21B52" w:rsidRDefault="00480F36" w:rsidP="0081330E">
          <w:pPr>
            <w:pStyle w:val="TOC1"/>
            <w:rPr>
              <w:rFonts w:eastAsiaTheme="minorEastAsia"/>
              <w:b w:val="0"/>
              <w:noProof/>
              <w:lang w:val="en-US"/>
            </w:rPr>
          </w:pPr>
          <w:r w:rsidRPr="00C21B52">
            <w:rPr>
              <w:rStyle w:val="Hyperlink"/>
              <w:b w:val="0"/>
              <w:noProof/>
              <w:color w:val="auto"/>
              <w:u w:val="none"/>
            </w:rPr>
            <w:tab/>
          </w:r>
          <w:hyperlink w:anchor="_Toc24918243" w:history="1">
            <w:r w:rsidR="00634801" w:rsidRPr="00C21B52">
              <w:rPr>
                <w:rStyle w:val="Hyperlink"/>
                <w:b w:val="0"/>
                <w:noProof/>
                <w:color w:val="auto"/>
                <w:u w:val="none"/>
              </w:rPr>
              <w:t>Раздел 5. Судебное разбирательство, текущее или возможное</w:t>
            </w:r>
            <w:r w:rsidR="00634801" w:rsidRPr="00C21B52">
              <w:rPr>
                <w:b w:val="0"/>
                <w:noProof/>
                <w:webHidden/>
              </w:rPr>
              <w:tab/>
            </w:r>
            <w:r w:rsidR="009D548E" w:rsidRPr="00C21B52">
              <w:rPr>
                <w:b w:val="0"/>
                <w:noProof/>
                <w:webHidden/>
              </w:rPr>
              <w:fldChar w:fldCharType="begin"/>
            </w:r>
            <w:r w:rsidR="009D548E" w:rsidRPr="00C21B52">
              <w:rPr>
                <w:b w:val="0"/>
                <w:noProof/>
                <w:webHidden/>
              </w:rPr>
              <w:instrText xml:space="preserve"> PAGEREF _Toc24918243 \h </w:instrText>
            </w:r>
            <w:r w:rsidR="009D548E" w:rsidRPr="00C21B52">
              <w:rPr>
                <w:b w:val="0"/>
                <w:noProof/>
                <w:webHidden/>
              </w:rPr>
            </w:r>
            <w:r w:rsidR="009D548E" w:rsidRPr="00C21B52">
              <w:rPr>
                <w:b w:val="0"/>
                <w:noProof/>
                <w:webHidden/>
              </w:rPr>
              <w:fldChar w:fldCharType="separate"/>
            </w:r>
            <w:r w:rsidR="004C1CEC">
              <w:rPr>
                <w:b w:val="0"/>
                <w:noProof/>
                <w:webHidden/>
              </w:rPr>
              <w:t>2</w:t>
            </w:r>
            <w:r w:rsidR="009D548E" w:rsidRPr="00C21B52">
              <w:rPr>
                <w:b w:val="0"/>
                <w:noProof/>
                <w:webHidden/>
              </w:rPr>
              <w:fldChar w:fldCharType="end"/>
            </w:r>
          </w:hyperlink>
          <w:r w:rsidR="00445C20">
            <w:rPr>
              <w:b w:val="0"/>
              <w:noProof/>
            </w:rPr>
            <w:t>3</w:t>
          </w:r>
        </w:p>
        <w:p w14:paraId="58916D84" w14:textId="77777777" w:rsidR="009D548E" w:rsidRPr="00C21B52" w:rsidRDefault="00480F36" w:rsidP="0081330E">
          <w:pPr>
            <w:pStyle w:val="TOC1"/>
            <w:rPr>
              <w:rFonts w:eastAsiaTheme="minorEastAsia"/>
              <w:b w:val="0"/>
              <w:noProof/>
              <w:lang w:val="en-US"/>
            </w:rPr>
          </w:pPr>
          <w:r w:rsidRPr="00C21B52">
            <w:rPr>
              <w:rStyle w:val="Hyperlink"/>
              <w:b w:val="0"/>
              <w:noProof/>
              <w:color w:val="auto"/>
              <w:u w:val="none"/>
            </w:rPr>
            <w:tab/>
          </w:r>
          <w:hyperlink w:anchor="_Toc24918246" w:history="1">
            <w:r w:rsidR="00634801" w:rsidRPr="00C21B52">
              <w:rPr>
                <w:rStyle w:val="Hyperlink"/>
                <w:b w:val="0"/>
                <w:noProof/>
                <w:color w:val="auto"/>
                <w:u w:val="none"/>
              </w:rPr>
              <w:t>Р</w:t>
            </w:r>
            <w:r w:rsidR="00FA1998" w:rsidRPr="00C21B52">
              <w:rPr>
                <w:rStyle w:val="Hyperlink"/>
                <w:b w:val="0"/>
                <w:noProof/>
                <w:color w:val="auto"/>
                <w:u w:val="none"/>
              </w:rPr>
              <w:t>аздел 6. Ф</w:t>
            </w:r>
            <w:r w:rsidR="00634801" w:rsidRPr="00C21B52">
              <w:rPr>
                <w:rStyle w:val="Hyperlink"/>
                <w:b w:val="0"/>
                <w:noProof/>
                <w:color w:val="auto"/>
                <w:u w:val="none"/>
              </w:rPr>
              <w:t>инансовая заинтересованность</w:t>
            </w:r>
            <w:r w:rsidR="00634801" w:rsidRPr="00C21B52">
              <w:rPr>
                <w:b w:val="0"/>
                <w:noProof/>
                <w:webHidden/>
              </w:rPr>
              <w:tab/>
            </w:r>
            <w:r w:rsidR="009D548E" w:rsidRPr="00C21B52">
              <w:rPr>
                <w:b w:val="0"/>
                <w:noProof/>
                <w:webHidden/>
              </w:rPr>
              <w:fldChar w:fldCharType="begin"/>
            </w:r>
            <w:r w:rsidR="009D548E" w:rsidRPr="00C21B52">
              <w:rPr>
                <w:b w:val="0"/>
                <w:noProof/>
                <w:webHidden/>
              </w:rPr>
              <w:instrText xml:space="preserve"> PAGEREF _Toc24918246 \h </w:instrText>
            </w:r>
            <w:r w:rsidR="009D548E" w:rsidRPr="00C21B52">
              <w:rPr>
                <w:b w:val="0"/>
                <w:noProof/>
                <w:webHidden/>
              </w:rPr>
            </w:r>
            <w:r w:rsidR="009D548E" w:rsidRPr="00C21B52">
              <w:rPr>
                <w:b w:val="0"/>
                <w:noProof/>
                <w:webHidden/>
              </w:rPr>
              <w:fldChar w:fldCharType="separate"/>
            </w:r>
            <w:r w:rsidR="004C1CEC">
              <w:rPr>
                <w:b w:val="0"/>
                <w:noProof/>
                <w:webHidden/>
              </w:rPr>
              <w:t>24</w:t>
            </w:r>
            <w:r w:rsidR="009D548E" w:rsidRPr="00C21B52">
              <w:rPr>
                <w:b w:val="0"/>
                <w:noProof/>
                <w:webHidden/>
              </w:rPr>
              <w:fldChar w:fldCharType="end"/>
            </w:r>
          </w:hyperlink>
        </w:p>
        <w:p w14:paraId="5E2357B7" w14:textId="77777777" w:rsidR="009D548E" w:rsidRPr="00C21B52" w:rsidRDefault="00480F36" w:rsidP="0081330E">
          <w:pPr>
            <w:pStyle w:val="TOC1"/>
            <w:rPr>
              <w:rFonts w:eastAsiaTheme="minorEastAsia"/>
              <w:b w:val="0"/>
              <w:noProof/>
              <w:lang w:val="en-US"/>
            </w:rPr>
          </w:pPr>
          <w:r w:rsidRPr="00C21B52">
            <w:rPr>
              <w:rStyle w:val="Hyperlink"/>
              <w:b w:val="0"/>
              <w:noProof/>
              <w:color w:val="auto"/>
              <w:u w:val="none"/>
            </w:rPr>
            <w:tab/>
          </w:r>
          <w:hyperlink w:anchor="_Toc24918258" w:history="1">
            <w:r w:rsidR="00FA1998" w:rsidRPr="00C21B52">
              <w:rPr>
                <w:rStyle w:val="Hyperlink"/>
                <w:b w:val="0"/>
                <w:noProof/>
                <w:color w:val="auto"/>
                <w:u w:val="none"/>
              </w:rPr>
              <w:t>Раздел 7. З</w:t>
            </w:r>
            <w:r w:rsidR="00634801" w:rsidRPr="00C21B52">
              <w:rPr>
                <w:rStyle w:val="Hyperlink"/>
                <w:b w:val="0"/>
                <w:noProof/>
                <w:color w:val="auto"/>
                <w:u w:val="none"/>
              </w:rPr>
              <w:t>аймы и поручительства</w:t>
            </w:r>
            <w:r w:rsidR="00634801" w:rsidRPr="00C21B52">
              <w:rPr>
                <w:b w:val="0"/>
                <w:noProof/>
                <w:webHidden/>
              </w:rPr>
              <w:tab/>
            </w:r>
            <w:r w:rsidR="009D548E" w:rsidRPr="00C21B52">
              <w:rPr>
                <w:b w:val="0"/>
                <w:noProof/>
                <w:webHidden/>
              </w:rPr>
              <w:fldChar w:fldCharType="begin"/>
            </w:r>
            <w:r w:rsidR="009D548E" w:rsidRPr="00C21B52">
              <w:rPr>
                <w:b w:val="0"/>
                <w:noProof/>
                <w:webHidden/>
              </w:rPr>
              <w:instrText xml:space="preserve"> PAGEREF _Toc24918258 \h </w:instrText>
            </w:r>
            <w:r w:rsidR="009D548E" w:rsidRPr="00C21B52">
              <w:rPr>
                <w:b w:val="0"/>
                <w:noProof/>
                <w:webHidden/>
              </w:rPr>
            </w:r>
            <w:r w:rsidR="009D548E" w:rsidRPr="00C21B52">
              <w:rPr>
                <w:b w:val="0"/>
                <w:noProof/>
                <w:webHidden/>
              </w:rPr>
              <w:fldChar w:fldCharType="separate"/>
            </w:r>
            <w:r w:rsidR="004C1CEC">
              <w:rPr>
                <w:b w:val="0"/>
                <w:noProof/>
                <w:webHidden/>
              </w:rPr>
              <w:t>29</w:t>
            </w:r>
            <w:r w:rsidR="009D548E" w:rsidRPr="00C21B52">
              <w:rPr>
                <w:b w:val="0"/>
                <w:noProof/>
                <w:webHidden/>
              </w:rPr>
              <w:fldChar w:fldCharType="end"/>
            </w:r>
          </w:hyperlink>
        </w:p>
        <w:p w14:paraId="0CE8DD80" w14:textId="77777777" w:rsidR="009D548E" w:rsidRPr="00C21B52" w:rsidRDefault="00480F36" w:rsidP="0081330E">
          <w:pPr>
            <w:pStyle w:val="TOC1"/>
            <w:rPr>
              <w:rFonts w:eastAsiaTheme="minorEastAsia"/>
              <w:b w:val="0"/>
              <w:noProof/>
              <w:lang w:val="en-US"/>
            </w:rPr>
          </w:pPr>
          <w:r w:rsidRPr="00C21B52">
            <w:rPr>
              <w:rStyle w:val="Hyperlink"/>
              <w:b w:val="0"/>
              <w:noProof/>
              <w:color w:val="auto"/>
              <w:u w:val="none"/>
            </w:rPr>
            <w:tab/>
          </w:r>
          <w:hyperlink w:anchor="_Toc24918265" w:history="1">
            <w:r w:rsidR="00FA1998" w:rsidRPr="00C21B52">
              <w:rPr>
                <w:rStyle w:val="Hyperlink"/>
                <w:b w:val="0"/>
                <w:noProof/>
                <w:color w:val="auto"/>
                <w:u w:val="none"/>
              </w:rPr>
              <w:t>Раздел 8. Д</w:t>
            </w:r>
            <w:r w:rsidR="00634801" w:rsidRPr="00C21B52">
              <w:rPr>
                <w:rStyle w:val="Hyperlink"/>
                <w:b w:val="0"/>
                <w:noProof/>
                <w:color w:val="auto"/>
                <w:u w:val="none"/>
              </w:rPr>
              <w:t>еловые взаимоотношения</w:t>
            </w:r>
            <w:r w:rsidR="00634801" w:rsidRPr="00C21B52">
              <w:rPr>
                <w:b w:val="0"/>
                <w:noProof/>
                <w:webHidden/>
              </w:rPr>
              <w:tab/>
            </w:r>
            <w:r w:rsidR="009D548E" w:rsidRPr="00C21B52">
              <w:rPr>
                <w:b w:val="0"/>
                <w:noProof/>
                <w:webHidden/>
              </w:rPr>
              <w:fldChar w:fldCharType="begin"/>
            </w:r>
            <w:r w:rsidR="009D548E" w:rsidRPr="00C21B52">
              <w:rPr>
                <w:b w:val="0"/>
                <w:noProof/>
                <w:webHidden/>
              </w:rPr>
              <w:instrText xml:space="preserve"> PAGEREF _Toc24918265 \h </w:instrText>
            </w:r>
            <w:r w:rsidR="009D548E" w:rsidRPr="00C21B52">
              <w:rPr>
                <w:b w:val="0"/>
                <w:noProof/>
                <w:webHidden/>
              </w:rPr>
            </w:r>
            <w:r w:rsidR="009D548E" w:rsidRPr="00C21B52">
              <w:rPr>
                <w:b w:val="0"/>
                <w:noProof/>
                <w:webHidden/>
              </w:rPr>
              <w:fldChar w:fldCharType="separate"/>
            </w:r>
            <w:r w:rsidR="004C1CEC">
              <w:rPr>
                <w:b w:val="0"/>
                <w:noProof/>
                <w:webHidden/>
              </w:rPr>
              <w:t>31</w:t>
            </w:r>
            <w:r w:rsidR="009D548E" w:rsidRPr="00C21B52">
              <w:rPr>
                <w:b w:val="0"/>
                <w:noProof/>
                <w:webHidden/>
              </w:rPr>
              <w:fldChar w:fldCharType="end"/>
            </w:r>
          </w:hyperlink>
        </w:p>
        <w:p w14:paraId="5C863F0E" w14:textId="6A4E3711" w:rsidR="009D548E" w:rsidRPr="00C21B52" w:rsidRDefault="00480F36" w:rsidP="0081330E">
          <w:pPr>
            <w:pStyle w:val="TOC1"/>
            <w:rPr>
              <w:rFonts w:eastAsiaTheme="minorEastAsia"/>
              <w:b w:val="0"/>
              <w:noProof/>
              <w:lang w:val="en-US"/>
            </w:rPr>
          </w:pPr>
          <w:r w:rsidRPr="00C21B52">
            <w:rPr>
              <w:rStyle w:val="Hyperlink"/>
              <w:b w:val="0"/>
              <w:noProof/>
              <w:color w:val="auto"/>
              <w:u w:val="none"/>
            </w:rPr>
            <w:tab/>
          </w:r>
          <w:hyperlink w:anchor="_Toc24918270" w:history="1">
            <w:r w:rsidR="00FA1998" w:rsidRPr="00C21B52">
              <w:rPr>
                <w:rStyle w:val="Hyperlink"/>
                <w:b w:val="0"/>
                <w:noProof/>
                <w:color w:val="auto"/>
                <w:u w:val="none"/>
              </w:rPr>
              <w:t>Раздел 9. Р</w:t>
            </w:r>
            <w:r w:rsidR="00634801" w:rsidRPr="00C21B52">
              <w:rPr>
                <w:rStyle w:val="Hyperlink"/>
                <w:b w:val="0"/>
                <w:noProof/>
                <w:color w:val="auto"/>
                <w:u w:val="none"/>
              </w:rPr>
              <w:t>одство и личные взаимоотношения</w:t>
            </w:r>
            <w:r w:rsidR="00634801" w:rsidRPr="00C21B52">
              <w:rPr>
                <w:b w:val="0"/>
                <w:noProof/>
                <w:webHidden/>
              </w:rPr>
              <w:tab/>
            </w:r>
            <w:r w:rsidR="009D548E" w:rsidRPr="00C21B52">
              <w:rPr>
                <w:b w:val="0"/>
                <w:noProof/>
                <w:webHidden/>
              </w:rPr>
              <w:fldChar w:fldCharType="begin"/>
            </w:r>
            <w:r w:rsidR="009D548E" w:rsidRPr="00C21B52">
              <w:rPr>
                <w:b w:val="0"/>
                <w:noProof/>
                <w:webHidden/>
              </w:rPr>
              <w:instrText xml:space="preserve"> PAGEREF _Toc24918270 \h </w:instrText>
            </w:r>
            <w:r w:rsidR="009D548E" w:rsidRPr="00C21B52">
              <w:rPr>
                <w:b w:val="0"/>
                <w:noProof/>
                <w:webHidden/>
              </w:rPr>
            </w:r>
            <w:r w:rsidR="009D548E" w:rsidRPr="00C21B52">
              <w:rPr>
                <w:b w:val="0"/>
                <w:noProof/>
                <w:webHidden/>
              </w:rPr>
              <w:fldChar w:fldCharType="separate"/>
            </w:r>
            <w:r w:rsidR="004C1CEC">
              <w:rPr>
                <w:b w:val="0"/>
                <w:noProof/>
                <w:webHidden/>
              </w:rPr>
              <w:t>3</w:t>
            </w:r>
            <w:r w:rsidR="009D548E" w:rsidRPr="00C21B52">
              <w:rPr>
                <w:b w:val="0"/>
                <w:noProof/>
                <w:webHidden/>
              </w:rPr>
              <w:fldChar w:fldCharType="end"/>
            </w:r>
          </w:hyperlink>
          <w:r w:rsidR="00445C20">
            <w:rPr>
              <w:b w:val="0"/>
              <w:noProof/>
            </w:rPr>
            <w:t>2</w:t>
          </w:r>
        </w:p>
        <w:p w14:paraId="252DE7D6" w14:textId="77777777" w:rsidR="009D548E" w:rsidRPr="00C21B52" w:rsidRDefault="00480F36" w:rsidP="0081330E">
          <w:pPr>
            <w:pStyle w:val="TOC1"/>
            <w:rPr>
              <w:rFonts w:eastAsiaTheme="minorEastAsia"/>
              <w:b w:val="0"/>
              <w:noProof/>
              <w:lang w:val="en-US"/>
            </w:rPr>
          </w:pPr>
          <w:r w:rsidRPr="00C21B52">
            <w:rPr>
              <w:rStyle w:val="Hyperlink"/>
              <w:b w:val="0"/>
              <w:noProof/>
              <w:color w:val="auto"/>
              <w:u w:val="none"/>
            </w:rPr>
            <w:tab/>
          </w:r>
          <w:hyperlink w:anchor="_Toc24918277" w:history="1">
            <w:r w:rsidR="00FA1998" w:rsidRPr="00C21B52">
              <w:rPr>
                <w:rStyle w:val="Hyperlink"/>
                <w:b w:val="0"/>
                <w:noProof/>
                <w:color w:val="auto"/>
                <w:u w:val="none"/>
              </w:rPr>
              <w:t>Раздел 10. Т</w:t>
            </w:r>
            <w:r w:rsidR="00634801" w:rsidRPr="00C21B52">
              <w:rPr>
                <w:rStyle w:val="Hyperlink"/>
                <w:b w:val="0"/>
                <w:noProof/>
                <w:color w:val="auto"/>
                <w:u w:val="none"/>
              </w:rPr>
              <w:t>рудовые отношения с аудируемым лицом</w:t>
            </w:r>
            <w:r w:rsidR="00634801" w:rsidRPr="00C21B52">
              <w:rPr>
                <w:b w:val="0"/>
                <w:noProof/>
                <w:webHidden/>
              </w:rPr>
              <w:tab/>
            </w:r>
            <w:r w:rsidR="009D548E" w:rsidRPr="00C21B52">
              <w:rPr>
                <w:b w:val="0"/>
                <w:noProof/>
                <w:webHidden/>
              </w:rPr>
              <w:fldChar w:fldCharType="begin"/>
            </w:r>
            <w:r w:rsidR="009D548E" w:rsidRPr="00C21B52">
              <w:rPr>
                <w:b w:val="0"/>
                <w:noProof/>
                <w:webHidden/>
              </w:rPr>
              <w:instrText xml:space="preserve"> PAGEREF _Toc24918277 \h </w:instrText>
            </w:r>
            <w:r w:rsidR="009D548E" w:rsidRPr="00C21B52">
              <w:rPr>
                <w:b w:val="0"/>
                <w:noProof/>
                <w:webHidden/>
              </w:rPr>
            </w:r>
            <w:r w:rsidR="009D548E" w:rsidRPr="00C21B52">
              <w:rPr>
                <w:b w:val="0"/>
                <w:noProof/>
                <w:webHidden/>
              </w:rPr>
              <w:fldChar w:fldCharType="separate"/>
            </w:r>
            <w:r w:rsidR="004C1CEC">
              <w:rPr>
                <w:b w:val="0"/>
                <w:noProof/>
                <w:webHidden/>
              </w:rPr>
              <w:t>36</w:t>
            </w:r>
            <w:r w:rsidR="009D548E" w:rsidRPr="00C21B52">
              <w:rPr>
                <w:b w:val="0"/>
                <w:noProof/>
                <w:webHidden/>
              </w:rPr>
              <w:fldChar w:fldCharType="end"/>
            </w:r>
          </w:hyperlink>
        </w:p>
        <w:p w14:paraId="6D23B7DC" w14:textId="77777777" w:rsidR="009D548E" w:rsidRPr="00C21B52" w:rsidRDefault="00480F36" w:rsidP="0081330E">
          <w:pPr>
            <w:pStyle w:val="TOC1"/>
            <w:rPr>
              <w:rFonts w:eastAsiaTheme="minorEastAsia"/>
              <w:b w:val="0"/>
              <w:noProof/>
              <w:lang w:val="en-US"/>
            </w:rPr>
          </w:pPr>
          <w:r w:rsidRPr="00C21B52">
            <w:rPr>
              <w:rStyle w:val="Hyperlink"/>
              <w:b w:val="0"/>
              <w:noProof/>
              <w:color w:val="auto"/>
              <w:u w:val="none"/>
            </w:rPr>
            <w:tab/>
          </w:r>
          <w:hyperlink w:anchor="_Toc24918289" w:history="1">
            <w:r w:rsidR="00FA1998" w:rsidRPr="00C21B52">
              <w:rPr>
                <w:rStyle w:val="Hyperlink"/>
                <w:b w:val="0"/>
                <w:noProof/>
                <w:color w:val="auto"/>
                <w:u w:val="none"/>
              </w:rPr>
              <w:t>Раздел 11. Д</w:t>
            </w:r>
            <w:r w:rsidR="00634801" w:rsidRPr="00C21B52">
              <w:rPr>
                <w:rStyle w:val="Hyperlink"/>
                <w:b w:val="0"/>
                <w:noProof/>
                <w:color w:val="auto"/>
                <w:u w:val="none"/>
              </w:rPr>
              <w:t>лительное взаимодействие с аудируемым лицом</w:t>
            </w:r>
            <w:r w:rsidR="00634801" w:rsidRPr="00C21B52">
              <w:rPr>
                <w:b w:val="0"/>
                <w:noProof/>
                <w:webHidden/>
              </w:rPr>
              <w:tab/>
            </w:r>
            <w:r w:rsidR="009D548E" w:rsidRPr="00C21B52">
              <w:rPr>
                <w:b w:val="0"/>
                <w:noProof/>
                <w:webHidden/>
              </w:rPr>
              <w:fldChar w:fldCharType="begin"/>
            </w:r>
            <w:r w:rsidR="009D548E" w:rsidRPr="00C21B52">
              <w:rPr>
                <w:b w:val="0"/>
                <w:noProof/>
                <w:webHidden/>
              </w:rPr>
              <w:instrText xml:space="preserve"> PAGEREF _Toc24918289 \h </w:instrText>
            </w:r>
            <w:r w:rsidR="009D548E" w:rsidRPr="00C21B52">
              <w:rPr>
                <w:b w:val="0"/>
                <w:noProof/>
                <w:webHidden/>
              </w:rPr>
            </w:r>
            <w:r w:rsidR="009D548E" w:rsidRPr="00C21B52">
              <w:rPr>
                <w:b w:val="0"/>
                <w:noProof/>
                <w:webHidden/>
              </w:rPr>
              <w:fldChar w:fldCharType="separate"/>
            </w:r>
            <w:r w:rsidR="004C1CEC">
              <w:rPr>
                <w:b w:val="0"/>
                <w:noProof/>
                <w:webHidden/>
              </w:rPr>
              <w:t>40</w:t>
            </w:r>
            <w:r w:rsidR="009D548E" w:rsidRPr="00C21B52">
              <w:rPr>
                <w:b w:val="0"/>
                <w:noProof/>
                <w:webHidden/>
              </w:rPr>
              <w:fldChar w:fldCharType="end"/>
            </w:r>
          </w:hyperlink>
        </w:p>
        <w:p w14:paraId="0E5158D4" w14:textId="77777777" w:rsidR="009D548E" w:rsidRPr="00C21B52" w:rsidRDefault="00480F36" w:rsidP="0081330E">
          <w:pPr>
            <w:pStyle w:val="TOC1"/>
            <w:rPr>
              <w:rFonts w:eastAsiaTheme="minorEastAsia"/>
              <w:b w:val="0"/>
              <w:noProof/>
              <w:lang w:val="en-US"/>
            </w:rPr>
          </w:pPr>
          <w:r w:rsidRPr="00C21B52">
            <w:rPr>
              <w:rStyle w:val="Hyperlink"/>
              <w:b w:val="0"/>
              <w:noProof/>
              <w:color w:val="auto"/>
              <w:u w:val="none"/>
            </w:rPr>
            <w:tab/>
          </w:r>
          <w:hyperlink w:anchor="_Toc24918298" w:history="1">
            <w:r w:rsidR="00FA1998" w:rsidRPr="00C21B52">
              <w:rPr>
                <w:rStyle w:val="Hyperlink"/>
                <w:b w:val="0"/>
                <w:noProof/>
                <w:color w:val="auto"/>
                <w:u w:val="none"/>
              </w:rPr>
              <w:t>Раздел 12. О</w:t>
            </w:r>
            <w:r w:rsidR="00634801" w:rsidRPr="00C21B52">
              <w:rPr>
                <w:rStyle w:val="Hyperlink"/>
                <w:b w:val="0"/>
                <w:noProof/>
                <w:color w:val="auto"/>
                <w:u w:val="none"/>
              </w:rPr>
              <w:t>казание услуг, не обеспечивающих уверенность</w:t>
            </w:r>
            <w:r w:rsidR="00634801" w:rsidRPr="00C21B52">
              <w:rPr>
                <w:b w:val="0"/>
                <w:noProof/>
                <w:webHidden/>
              </w:rPr>
              <w:tab/>
            </w:r>
            <w:r w:rsidR="009D548E" w:rsidRPr="00C21B52">
              <w:rPr>
                <w:b w:val="0"/>
                <w:noProof/>
                <w:webHidden/>
              </w:rPr>
              <w:fldChar w:fldCharType="begin"/>
            </w:r>
            <w:r w:rsidR="009D548E" w:rsidRPr="00C21B52">
              <w:rPr>
                <w:b w:val="0"/>
                <w:noProof/>
                <w:webHidden/>
              </w:rPr>
              <w:instrText xml:space="preserve"> PAGEREF _Toc24918298 \h </w:instrText>
            </w:r>
            <w:r w:rsidR="009D548E" w:rsidRPr="00C21B52">
              <w:rPr>
                <w:b w:val="0"/>
                <w:noProof/>
                <w:webHidden/>
              </w:rPr>
            </w:r>
            <w:r w:rsidR="009D548E" w:rsidRPr="00C21B52">
              <w:rPr>
                <w:b w:val="0"/>
                <w:noProof/>
                <w:webHidden/>
              </w:rPr>
              <w:fldChar w:fldCharType="separate"/>
            </w:r>
            <w:r w:rsidR="004C1CEC">
              <w:rPr>
                <w:b w:val="0"/>
                <w:noProof/>
                <w:webHidden/>
              </w:rPr>
              <w:t>46</w:t>
            </w:r>
            <w:r w:rsidR="009D548E" w:rsidRPr="00C21B52">
              <w:rPr>
                <w:b w:val="0"/>
                <w:noProof/>
                <w:webHidden/>
              </w:rPr>
              <w:fldChar w:fldCharType="end"/>
            </w:r>
          </w:hyperlink>
        </w:p>
        <w:p w14:paraId="61C971B0" w14:textId="77777777" w:rsidR="009D548E" w:rsidRPr="00C21B52" w:rsidRDefault="00480F36" w:rsidP="00480F36">
          <w:pPr>
            <w:pStyle w:val="TOC1"/>
            <w:ind w:left="810" w:hanging="720"/>
            <w:rPr>
              <w:rFonts w:eastAsiaTheme="minorEastAsia"/>
              <w:b w:val="0"/>
              <w:noProof/>
              <w:lang w:val="en-US"/>
            </w:rPr>
          </w:pPr>
          <w:r w:rsidRPr="00C21B52">
            <w:rPr>
              <w:rStyle w:val="Hyperlink"/>
              <w:b w:val="0"/>
              <w:noProof/>
              <w:color w:val="auto"/>
              <w:u w:val="none"/>
            </w:rPr>
            <w:tab/>
          </w:r>
          <w:hyperlink w:anchor="_Toc24918308" w:history="1">
            <w:r w:rsidR="00FA1998" w:rsidRPr="00C21B52">
              <w:rPr>
                <w:rStyle w:val="Hyperlink"/>
                <w:b w:val="0"/>
                <w:noProof/>
                <w:color w:val="auto"/>
                <w:u w:val="none"/>
              </w:rPr>
              <w:t>У</w:t>
            </w:r>
            <w:r w:rsidR="00634801" w:rsidRPr="00C21B52">
              <w:rPr>
                <w:rStyle w:val="Hyperlink"/>
                <w:b w:val="0"/>
                <w:noProof/>
                <w:color w:val="auto"/>
                <w:u w:val="none"/>
              </w:rPr>
              <w:t>слуги, связанные с бухгалтерским учетом</w:t>
            </w:r>
            <w:r w:rsidR="00634801" w:rsidRPr="00C21B52">
              <w:rPr>
                <w:b w:val="0"/>
                <w:noProof/>
                <w:webHidden/>
              </w:rPr>
              <w:tab/>
            </w:r>
            <w:r w:rsidR="009D548E" w:rsidRPr="00C21B52">
              <w:rPr>
                <w:b w:val="0"/>
                <w:noProof/>
                <w:webHidden/>
              </w:rPr>
              <w:fldChar w:fldCharType="begin"/>
            </w:r>
            <w:r w:rsidR="009D548E" w:rsidRPr="00C21B52">
              <w:rPr>
                <w:b w:val="0"/>
                <w:noProof/>
                <w:webHidden/>
              </w:rPr>
              <w:instrText xml:space="preserve"> PAGEREF _Toc24918308 \h </w:instrText>
            </w:r>
            <w:r w:rsidR="009D548E" w:rsidRPr="00C21B52">
              <w:rPr>
                <w:b w:val="0"/>
                <w:noProof/>
                <w:webHidden/>
              </w:rPr>
            </w:r>
            <w:r w:rsidR="009D548E" w:rsidRPr="00C21B52">
              <w:rPr>
                <w:b w:val="0"/>
                <w:noProof/>
                <w:webHidden/>
              </w:rPr>
              <w:fldChar w:fldCharType="separate"/>
            </w:r>
            <w:r w:rsidR="004C1CEC">
              <w:rPr>
                <w:b w:val="0"/>
                <w:noProof/>
                <w:webHidden/>
              </w:rPr>
              <w:t>51</w:t>
            </w:r>
            <w:r w:rsidR="009D548E" w:rsidRPr="00C21B52">
              <w:rPr>
                <w:b w:val="0"/>
                <w:noProof/>
                <w:webHidden/>
              </w:rPr>
              <w:fldChar w:fldCharType="end"/>
            </w:r>
          </w:hyperlink>
        </w:p>
        <w:p w14:paraId="081B6161" w14:textId="046F3730" w:rsidR="009D548E" w:rsidRPr="00C21B52" w:rsidRDefault="00480F36" w:rsidP="00480F36">
          <w:pPr>
            <w:pStyle w:val="TOC1"/>
            <w:ind w:left="810" w:hanging="720"/>
            <w:rPr>
              <w:rFonts w:eastAsiaTheme="minorEastAsia"/>
              <w:b w:val="0"/>
              <w:noProof/>
              <w:lang w:val="en-US"/>
            </w:rPr>
          </w:pPr>
          <w:r w:rsidRPr="00C21B52">
            <w:rPr>
              <w:rStyle w:val="Hyperlink"/>
              <w:b w:val="0"/>
              <w:noProof/>
              <w:color w:val="auto"/>
              <w:u w:val="none"/>
            </w:rPr>
            <w:tab/>
          </w:r>
          <w:hyperlink w:anchor="_Toc24918313" w:history="1">
            <w:r w:rsidR="00FA1998" w:rsidRPr="00C21B52">
              <w:rPr>
                <w:rStyle w:val="Hyperlink"/>
                <w:b w:val="0"/>
                <w:noProof/>
                <w:color w:val="auto"/>
                <w:u w:val="none"/>
              </w:rPr>
              <w:t>А</w:t>
            </w:r>
            <w:r w:rsidR="00634801" w:rsidRPr="00C21B52">
              <w:rPr>
                <w:rStyle w:val="Hyperlink"/>
                <w:b w:val="0"/>
                <w:noProof/>
                <w:color w:val="auto"/>
                <w:u w:val="none"/>
              </w:rPr>
              <w:t>дминистративные услуги</w:t>
            </w:r>
            <w:r w:rsidR="00634801" w:rsidRPr="00C21B52">
              <w:rPr>
                <w:b w:val="0"/>
                <w:noProof/>
                <w:webHidden/>
              </w:rPr>
              <w:tab/>
            </w:r>
            <w:r w:rsidR="009D548E" w:rsidRPr="00C21B52">
              <w:rPr>
                <w:b w:val="0"/>
                <w:noProof/>
                <w:webHidden/>
              </w:rPr>
              <w:fldChar w:fldCharType="begin"/>
            </w:r>
            <w:r w:rsidR="009D548E" w:rsidRPr="00C21B52">
              <w:rPr>
                <w:b w:val="0"/>
                <w:noProof/>
                <w:webHidden/>
              </w:rPr>
              <w:instrText xml:space="preserve"> PAGEREF _Toc24918313 \h </w:instrText>
            </w:r>
            <w:r w:rsidR="009D548E" w:rsidRPr="00C21B52">
              <w:rPr>
                <w:b w:val="0"/>
                <w:noProof/>
                <w:webHidden/>
              </w:rPr>
            </w:r>
            <w:r w:rsidR="009D548E" w:rsidRPr="00C21B52">
              <w:rPr>
                <w:b w:val="0"/>
                <w:noProof/>
                <w:webHidden/>
              </w:rPr>
              <w:fldChar w:fldCharType="separate"/>
            </w:r>
            <w:r w:rsidR="004C1CEC">
              <w:rPr>
                <w:b w:val="0"/>
                <w:noProof/>
                <w:webHidden/>
              </w:rPr>
              <w:t>5</w:t>
            </w:r>
            <w:r w:rsidR="009D548E" w:rsidRPr="00C21B52">
              <w:rPr>
                <w:b w:val="0"/>
                <w:noProof/>
                <w:webHidden/>
              </w:rPr>
              <w:fldChar w:fldCharType="end"/>
            </w:r>
          </w:hyperlink>
          <w:r w:rsidR="00445C20">
            <w:rPr>
              <w:b w:val="0"/>
              <w:noProof/>
            </w:rPr>
            <w:t>3</w:t>
          </w:r>
        </w:p>
        <w:p w14:paraId="1D73840E" w14:textId="77777777" w:rsidR="009D548E" w:rsidRPr="00C21B52" w:rsidRDefault="00480F36" w:rsidP="00480F36">
          <w:pPr>
            <w:pStyle w:val="TOC1"/>
            <w:ind w:left="810"/>
            <w:rPr>
              <w:rFonts w:eastAsiaTheme="minorEastAsia"/>
              <w:b w:val="0"/>
              <w:noProof/>
              <w:lang w:val="en-US"/>
            </w:rPr>
          </w:pPr>
          <w:r w:rsidRPr="00C21B52">
            <w:rPr>
              <w:rStyle w:val="Hyperlink"/>
              <w:b w:val="0"/>
              <w:noProof/>
              <w:color w:val="auto"/>
              <w:u w:val="none"/>
            </w:rPr>
            <w:tab/>
          </w:r>
          <w:hyperlink w:anchor="_Toc24918314" w:history="1">
            <w:r w:rsidR="00FA1998" w:rsidRPr="00C21B52">
              <w:rPr>
                <w:rStyle w:val="Hyperlink"/>
                <w:b w:val="0"/>
                <w:noProof/>
                <w:color w:val="auto"/>
                <w:u w:val="none"/>
              </w:rPr>
              <w:t>У</w:t>
            </w:r>
            <w:r w:rsidR="00634801" w:rsidRPr="00C21B52">
              <w:rPr>
                <w:rStyle w:val="Hyperlink"/>
                <w:b w:val="0"/>
                <w:noProof/>
                <w:color w:val="auto"/>
                <w:u w:val="none"/>
              </w:rPr>
              <w:t>слуги по оценке</w:t>
            </w:r>
            <w:r w:rsidR="00634801" w:rsidRPr="00C21B52">
              <w:rPr>
                <w:b w:val="0"/>
                <w:noProof/>
                <w:webHidden/>
              </w:rPr>
              <w:tab/>
            </w:r>
            <w:r w:rsidR="009D548E" w:rsidRPr="00C21B52">
              <w:rPr>
                <w:b w:val="0"/>
                <w:noProof/>
                <w:webHidden/>
              </w:rPr>
              <w:fldChar w:fldCharType="begin"/>
            </w:r>
            <w:r w:rsidR="009D548E" w:rsidRPr="00C21B52">
              <w:rPr>
                <w:b w:val="0"/>
                <w:noProof/>
                <w:webHidden/>
              </w:rPr>
              <w:instrText xml:space="preserve"> PAGEREF _Toc24918314 \h </w:instrText>
            </w:r>
            <w:r w:rsidR="009D548E" w:rsidRPr="00C21B52">
              <w:rPr>
                <w:b w:val="0"/>
                <w:noProof/>
                <w:webHidden/>
              </w:rPr>
            </w:r>
            <w:r w:rsidR="009D548E" w:rsidRPr="00C21B52">
              <w:rPr>
                <w:b w:val="0"/>
                <w:noProof/>
                <w:webHidden/>
              </w:rPr>
              <w:fldChar w:fldCharType="separate"/>
            </w:r>
            <w:r w:rsidR="004C1CEC">
              <w:rPr>
                <w:b w:val="0"/>
                <w:noProof/>
                <w:webHidden/>
              </w:rPr>
              <w:t>54</w:t>
            </w:r>
            <w:r w:rsidR="009D548E" w:rsidRPr="00C21B52">
              <w:rPr>
                <w:b w:val="0"/>
                <w:noProof/>
                <w:webHidden/>
              </w:rPr>
              <w:fldChar w:fldCharType="end"/>
            </w:r>
          </w:hyperlink>
        </w:p>
        <w:p w14:paraId="739DE14D" w14:textId="0688FF84" w:rsidR="009D548E" w:rsidRPr="00C21B52" w:rsidRDefault="00480F36" w:rsidP="00480F36">
          <w:pPr>
            <w:pStyle w:val="TOC1"/>
            <w:ind w:left="810" w:hanging="720"/>
            <w:rPr>
              <w:rFonts w:eastAsiaTheme="minorEastAsia"/>
              <w:b w:val="0"/>
              <w:noProof/>
              <w:lang w:val="en-US"/>
            </w:rPr>
          </w:pPr>
          <w:r w:rsidRPr="00C21B52">
            <w:rPr>
              <w:rStyle w:val="Hyperlink"/>
              <w:b w:val="0"/>
              <w:noProof/>
              <w:color w:val="auto"/>
              <w:u w:val="none"/>
            </w:rPr>
            <w:tab/>
          </w:r>
          <w:hyperlink w:anchor="_Toc24918318" w:history="1">
            <w:r w:rsidR="00FA1998" w:rsidRPr="00C21B52">
              <w:rPr>
                <w:rStyle w:val="Hyperlink"/>
                <w:b w:val="0"/>
                <w:noProof/>
                <w:color w:val="auto"/>
                <w:u w:val="none"/>
              </w:rPr>
              <w:t>У</w:t>
            </w:r>
            <w:r w:rsidR="00634801" w:rsidRPr="00C21B52">
              <w:rPr>
                <w:rStyle w:val="Hyperlink"/>
                <w:b w:val="0"/>
                <w:noProof/>
                <w:color w:val="auto"/>
                <w:u w:val="none"/>
              </w:rPr>
              <w:t>слуги по налоговому консультированию</w:t>
            </w:r>
            <w:r w:rsidR="00634801" w:rsidRPr="00C21B52">
              <w:rPr>
                <w:b w:val="0"/>
                <w:noProof/>
                <w:webHidden/>
              </w:rPr>
              <w:tab/>
            </w:r>
            <w:r w:rsidR="009D548E" w:rsidRPr="00C21B52">
              <w:rPr>
                <w:b w:val="0"/>
                <w:noProof/>
                <w:webHidden/>
              </w:rPr>
              <w:fldChar w:fldCharType="begin"/>
            </w:r>
            <w:r w:rsidR="009D548E" w:rsidRPr="00C21B52">
              <w:rPr>
                <w:b w:val="0"/>
                <w:noProof/>
                <w:webHidden/>
              </w:rPr>
              <w:instrText xml:space="preserve"> PAGEREF _Toc24918318 \h </w:instrText>
            </w:r>
            <w:r w:rsidR="009D548E" w:rsidRPr="00C21B52">
              <w:rPr>
                <w:b w:val="0"/>
                <w:noProof/>
                <w:webHidden/>
              </w:rPr>
            </w:r>
            <w:r w:rsidR="009D548E" w:rsidRPr="00C21B52">
              <w:rPr>
                <w:b w:val="0"/>
                <w:noProof/>
                <w:webHidden/>
              </w:rPr>
              <w:fldChar w:fldCharType="separate"/>
            </w:r>
            <w:r w:rsidR="004C1CEC">
              <w:rPr>
                <w:b w:val="0"/>
                <w:noProof/>
                <w:webHidden/>
              </w:rPr>
              <w:t>5</w:t>
            </w:r>
            <w:r w:rsidR="009D548E" w:rsidRPr="00C21B52">
              <w:rPr>
                <w:b w:val="0"/>
                <w:noProof/>
                <w:webHidden/>
              </w:rPr>
              <w:fldChar w:fldCharType="end"/>
            </w:r>
          </w:hyperlink>
          <w:r w:rsidR="00445C20">
            <w:rPr>
              <w:b w:val="0"/>
              <w:noProof/>
            </w:rPr>
            <w:t>5</w:t>
          </w:r>
        </w:p>
        <w:p w14:paraId="0AD94D79" w14:textId="77777777" w:rsidR="009D548E" w:rsidRPr="00C21B52" w:rsidRDefault="00480F36" w:rsidP="00480F36">
          <w:pPr>
            <w:pStyle w:val="TOC1"/>
            <w:ind w:left="810" w:hanging="720"/>
            <w:rPr>
              <w:rFonts w:eastAsiaTheme="minorEastAsia"/>
              <w:b w:val="0"/>
              <w:noProof/>
              <w:lang w:val="en-US"/>
            </w:rPr>
          </w:pPr>
          <w:r w:rsidRPr="00C21B52">
            <w:rPr>
              <w:rStyle w:val="Hyperlink"/>
              <w:b w:val="0"/>
              <w:noProof/>
              <w:color w:val="auto"/>
              <w:u w:val="none"/>
            </w:rPr>
            <w:tab/>
          </w:r>
          <w:hyperlink w:anchor="_Toc24918329" w:history="1">
            <w:r w:rsidR="00FA1998" w:rsidRPr="00C21B52">
              <w:rPr>
                <w:rStyle w:val="Hyperlink"/>
                <w:b w:val="0"/>
                <w:noProof/>
                <w:color w:val="auto"/>
                <w:u w:val="none"/>
              </w:rPr>
              <w:t>У</w:t>
            </w:r>
            <w:r w:rsidR="00634801" w:rsidRPr="00C21B52">
              <w:rPr>
                <w:rStyle w:val="Hyperlink"/>
                <w:b w:val="0"/>
                <w:noProof/>
                <w:color w:val="auto"/>
                <w:u w:val="none"/>
              </w:rPr>
              <w:t>слуги, связанные с внутренним аудитом</w:t>
            </w:r>
            <w:r w:rsidR="00634801" w:rsidRPr="00C21B52">
              <w:rPr>
                <w:b w:val="0"/>
                <w:noProof/>
                <w:webHidden/>
              </w:rPr>
              <w:tab/>
            </w:r>
            <w:r w:rsidR="009D548E" w:rsidRPr="00C21B52">
              <w:rPr>
                <w:b w:val="0"/>
                <w:noProof/>
                <w:webHidden/>
              </w:rPr>
              <w:fldChar w:fldCharType="begin"/>
            </w:r>
            <w:r w:rsidR="009D548E" w:rsidRPr="00C21B52">
              <w:rPr>
                <w:b w:val="0"/>
                <w:noProof/>
                <w:webHidden/>
              </w:rPr>
              <w:instrText xml:space="preserve"> PAGEREF _Toc24918329 \h </w:instrText>
            </w:r>
            <w:r w:rsidR="009D548E" w:rsidRPr="00C21B52">
              <w:rPr>
                <w:b w:val="0"/>
                <w:noProof/>
                <w:webHidden/>
              </w:rPr>
            </w:r>
            <w:r w:rsidR="009D548E" w:rsidRPr="00C21B52">
              <w:rPr>
                <w:b w:val="0"/>
                <w:noProof/>
                <w:webHidden/>
              </w:rPr>
              <w:fldChar w:fldCharType="separate"/>
            </w:r>
            <w:r w:rsidR="004C1CEC">
              <w:rPr>
                <w:b w:val="0"/>
                <w:noProof/>
                <w:webHidden/>
              </w:rPr>
              <w:t>61</w:t>
            </w:r>
            <w:r w:rsidR="009D548E" w:rsidRPr="00C21B52">
              <w:rPr>
                <w:b w:val="0"/>
                <w:noProof/>
                <w:webHidden/>
              </w:rPr>
              <w:fldChar w:fldCharType="end"/>
            </w:r>
          </w:hyperlink>
        </w:p>
        <w:p w14:paraId="4D7DD03B" w14:textId="5B543755" w:rsidR="009D548E" w:rsidRPr="00C21B52" w:rsidRDefault="00480F36" w:rsidP="00480F36">
          <w:pPr>
            <w:pStyle w:val="TOC1"/>
            <w:ind w:left="810"/>
            <w:rPr>
              <w:rFonts w:eastAsiaTheme="minorEastAsia"/>
              <w:b w:val="0"/>
              <w:noProof/>
              <w:lang w:val="en-US"/>
            </w:rPr>
          </w:pPr>
          <w:r w:rsidRPr="00C21B52">
            <w:rPr>
              <w:rStyle w:val="Hyperlink"/>
              <w:b w:val="0"/>
              <w:noProof/>
              <w:color w:val="auto"/>
              <w:u w:val="none"/>
            </w:rPr>
            <w:tab/>
          </w:r>
          <w:hyperlink w:anchor="_Toc24918332" w:history="1">
            <w:r w:rsidR="00FA1998" w:rsidRPr="00C21B52">
              <w:rPr>
                <w:rStyle w:val="Hyperlink"/>
                <w:b w:val="0"/>
                <w:noProof/>
                <w:color w:val="auto"/>
                <w:u w:val="none"/>
              </w:rPr>
              <w:t>У</w:t>
            </w:r>
            <w:r w:rsidR="00634801" w:rsidRPr="00C21B52">
              <w:rPr>
                <w:rStyle w:val="Hyperlink"/>
                <w:b w:val="0"/>
                <w:noProof/>
                <w:color w:val="auto"/>
                <w:u w:val="none"/>
              </w:rPr>
              <w:t>слуги, связанные с информационными системами</w:t>
            </w:r>
            <w:r w:rsidR="00634801" w:rsidRPr="00C21B52">
              <w:rPr>
                <w:b w:val="0"/>
                <w:noProof/>
                <w:webHidden/>
              </w:rPr>
              <w:tab/>
            </w:r>
            <w:r w:rsidR="009D548E" w:rsidRPr="00C21B52">
              <w:rPr>
                <w:b w:val="0"/>
                <w:noProof/>
                <w:webHidden/>
              </w:rPr>
              <w:fldChar w:fldCharType="begin"/>
            </w:r>
            <w:r w:rsidR="009D548E" w:rsidRPr="00C21B52">
              <w:rPr>
                <w:b w:val="0"/>
                <w:noProof/>
                <w:webHidden/>
              </w:rPr>
              <w:instrText xml:space="preserve"> PAGEREF _Toc24918332 \h </w:instrText>
            </w:r>
            <w:r w:rsidR="009D548E" w:rsidRPr="00C21B52">
              <w:rPr>
                <w:b w:val="0"/>
                <w:noProof/>
                <w:webHidden/>
              </w:rPr>
            </w:r>
            <w:r w:rsidR="009D548E" w:rsidRPr="00C21B52">
              <w:rPr>
                <w:b w:val="0"/>
                <w:noProof/>
                <w:webHidden/>
              </w:rPr>
              <w:fldChar w:fldCharType="separate"/>
            </w:r>
            <w:r w:rsidR="004C1CEC">
              <w:rPr>
                <w:b w:val="0"/>
                <w:noProof/>
                <w:webHidden/>
              </w:rPr>
              <w:t>6</w:t>
            </w:r>
            <w:r w:rsidR="009D548E" w:rsidRPr="00C21B52">
              <w:rPr>
                <w:b w:val="0"/>
                <w:noProof/>
                <w:webHidden/>
              </w:rPr>
              <w:fldChar w:fldCharType="end"/>
            </w:r>
          </w:hyperlink>
          <w:r w:rsidR="00445C20">
            <w:rPr>
              <w:b w:val="0"/>
              <w:noProof/>
            </w:rPr>
            <w:t>3</w:t>
          </w:r>
        </w:p>
        <w:p w14:paraId="6EAA46E4" w14:textId="5FBFB097" w:rsidR="009D548E" w:rsidRPr="00C21B52" w:rsidRDefault="00480F36" w:rsidP="00480F36">
          <w:pPr>
            <w:pStyle w:val="TOC1"/>
            <w:ind w:left="810"/>
            <w:rPr>
              <w:rFonts w:eastAsiaTheme="minorEastAsia"/>
              <w:b w:val="0"/>
              <w:noProof/>
              <w:lang w:val="en-US"/>
            </w:rPr>
          </w:pPr>
          <w:r w:rsidRPr="00C21B52">
            <w:rPr>
              <w:rStyle w:val="Hyperlink"/>
              <w:b w:val="0"/>
              <w:noProof/>
              <w:color w:val="auto"/>
              <w:u w:val="none"/>
            </w:rPr>
            <w:tab/>
          </w:r>
          <w:hyperlink w:anchor="_Toc24918335" w:history="1">
            <w:r w:rsidR="00FA1998" w:rsidRPr="00C21B52">
              <w:rPr>
                <w:rStyle w:val="Hyperlink"/>
                <w:b w:val="0"/>
                <w:noProof/>
                <w:color w:val="auto"/>
                <w:u w:val="none"/>
              </w:rPr>
              <w:t>У</w:t>
            </w:r>
            <w:r w:rsidR="00634801" w:rsidRPr="00C21B52">
              <w:rPr>
                <w:rStyle w:val="Hyperlink"/>
                <w:b w:val="0"/>
                <w:noProof/>
                <w:color w:val="auto"/>
                <w:u w:val="none"/>
              </w:rPr>
              <w:t>слуги, связанные с судебными разбирательствами</w:t>
            </w:r>
            <w:r w:rsidR="00634801" w:rsidRPr="00C21B52">
              <w:rPr>
                <w:b w:val="0"/>
                <w:noProof/>
                <w:webHidden/>
              </w:rPr>
              <w:tab/>
            </w:r>
            <w:r w:rsidR="009D548E" w:rsidRPr="00C21B52">
              <w:rPr>
                <w:b w:val="0"/>
                <w:noProof/>
                <w:webHidden/>
              </w:rPr>
              <w:fldChar w:fldCharType="begin"/>
            </w:r>
            <w:r w:rsidR="009D548E" w:rsidRPr="00C21B52">
              <w:rPr>
                <w:b w:val="0"/>
                <w:noProof/>
                <w:webHidden/>
              </w:rPr>
              <w:instrText xml:space="preserve"> PAGEREF _Toc24918335 \h </w:instrText>
            </w:r>
            <w:r w:rsidR="009D548E" w:rsidRPr="00C21B52">
              <w:rPr>
                <w:b w:val="0"/>
                <w:noProof/>
                <w:webHidden/>
              </w:rPr>
            </w:r>
            <w:r w:rsidR="009D548E" w:rsidRPr="00C21B52">
              <w:rPr>
                <w:b w:val="0"/>
                <w:noProof/>
                <w:webHidden/>
              </w:rPr>
              <w:fldChar w:fldCharType="separate"/>
            </w:r>
            <w:r w:rsidR="004C1CEC">
              <w:rPr>
                <w:b w:val="0"/>
                <w:noProof/>
                <w:webHidden/>
              </w:rPr>
              <w:t>6</w:t>
            </w:r>
            <w:r w:rsidR="009D548E" w:rsidRPr="00C21B52">
              <w:rPr>
                <w:b w:val="0"/>
                <w:noProof/>
                <w:webHidden/>
              </w:rPr>
              <w:fldChar w:fldCharType="end"/>
            </w:r>
          </w:hyperlink>
          <w:r w:rsidR="00445C20">
            <w:rPr>
              <w:b w:val="0"/>
              <w:noProof/>
            </w:rPr>
            <w:t>5</w:t>
          </w:r>
        </w:p>
        <w:p w14:paraId="156E8268" w14:textId="00C0F25F" w:rsidR="009D548E" w:rsidRPr="00C21B52" w:rsidRDefault="00480F36" w:rsidP="00480F36">
          <w:pPr>
            <w:pStyle w:val="TOC1"/>
            <w:ind w:left="810"/>
            <w:rPr>
              <w:rFonts w:eastAsiaTheme="minorEastAsia"/>
              <w:b w:val="0"/>
              <w:noProof/>
              <w:lang w:val="en-US"/>
            </w:rPr>
          </w:pPr>
          <w:r w:rsidRPr="00C21B52">
            <w:rPr>
              <w:rStyle w:val="Hyperlink"/>
              <w:b w:val="0"/>
              <w:noProof/>
              <w:color w:val="auto"/>
              <w:u w:val="none"/>
            </w:rPr>
            <w:tab/>
          </w:r>
          <w:hyperlink w:anchor="_Toc24918336" w:history="1">
            <w:r w:rsidR="00FA1998" w:rsidRPr="00C21B52">
              <w:rPr>
                <w:rStyle w:val="Hyperlink"/>
                <w:b w:val="0"/>
                <w:noProof/>
                <w:color w:val="auto"/>
                <w:u w:val="none"/>
              </w:rPr>
              <w:t>Ю</w:t>
            </w:r>
            <w:r w:rsidR="00634801" w:rsidRPr="00C21B52">
              <w:rPr>
                <w:rStyle w:val="Hyperlink"/>
                <w:b w:val="0"/>
                <w:noProof/>
                <w:color w:val="auto"/>
                <w:u w:val="none"/>
              </w:rPr>
              <w:t>ридические услуги</w:t>
            </w:r>
            <w:r w:rsidR="00634801" w:rsidRPr="00C21B52">
              <w:rPr>
                <w:b w:val="0"/>
                <w:noProof/>
                <w:webHidden/>
              </w:rPr>
              <w:tab/>
            </w:r>
            <w:r w:rsidR="009D548E" w:rsidRPr="00C21B52">
              <w:rPr>
                <w:b w:val="0"/>
                <w:noProof/>
                <w:webHidden/>
              </w:rPr>
              <w:fldChar w:fldCharType="begin"/>
            </w:r>
            <w:r w:rsidR="009D548E" w:rsidRPr="00C21B52">
              <w:rPr>
                <w:b w:val="0"/>
                <w:noProof/>
                <w:webHidden/>
              </w:rPr>
              <w:instrText xml:space="preserve"> PAGEREF _Toc24918336 \h </w:instrText>
            </w:r>
            <w:r w:rsidR="009D548E" w:rsidRPr="00C21B52">
              <w:rPr>
                <w:b w:val="0"/>
                <w:noProof/>
                <w:webHidden/>
              </w:rPr>
            </w:r>
            <w:r w:rsidR="009D548E" w:rsidRPr="00C21B52">
              <w:rPr>
                <w:b w:val="0"/>
                <w:noProof/>
                <w:webHidden/>
              </w:rPr>
              <w:fldChar w:fldCharType="separate"/>
            </w:r>
            <w:r w:rsidR="004C1CEC">
              <w:rPr>
                <w:b w:val="0"/>
                <w:noProof/>
                <w:webHidden/>
              </w:rPr>
              <w:t>6</w:t>
            </w:r>
            <w:r w:rsidR="009D548E" w:rsidRPr="00C21B52">
              <w:rPr>
                <w:b w:val="0"/>
                <w:noProof/>
                <w:webHidden/>
              </w:rPr>
              <w:fldChar w:fldCharType="end"/>
            </w:r>
          </w:hyperlink>
          <w:r w:rsidR="00445C20">
            <w:rPr>
              <w:b w:val="0"/>
              <w:noProof/>
            </w:rPr>
            <w:t>6</w:t>
          </w:r>
        </w:p>
        <w:p w14:paraId="4B8D80B6" w14:textId="6395940F" w:rsidR="009D548E" w:rsidRPr="00C21B52" w:rsidRDefault="00480F36" w:rsidP="00480F36">
          <w:pPr>
            <w:pStyle w:val="TOC1"/>
            <w:ind w:left="810"/>
            <w:rPr>
              <w:rFonts w:eastAsiaTheme="minorEastAsia"/>
              <w:b w:val="0"/>
              <w:noProof/>
              <w:lang w:val="en-US"/>
            </w:rPr>
          </w:pPr>
          <w:r w:rsidRPr="00C21B52">
            <w:rPr>
              <w:rStyle w:val="Hyperlink"/>
              <w:b w:val="0"/>
              <w:noProof/>
              <w:color w:val="auto"/>
              <w:u w:val="none"/>
            </w:rPr>
            <w:tab/>
          </w:r>
          <w:hyperlink w:anchor="_Toc24918340" w:history="1">
            <w:r w:rsidR="00FA1998" w:rsidRPr="00C21B52">
              <w:rPr>
                <w:rStyle w:val="Hyperlink"/>
                <w:b w:val="0"/>
                <w:noProof/>
                <w:color w:val="auto"/>
                <w:u w:val="none"/>
              </w:rPr>
              <w:t>У</w:t>
            </w:r>
            <w:r w:rsidR="00634801" w:rsidRPr="00C21B52">
              <w:rPr>
                <w:rStyle w:val="Hyperlink"/>
                <w:b w:val="0"/>
                <w:noProof/>
                <w:color w:val="auto"/>
                <w:u w:val="none"/>
              </w:rPr>
              <w:t>слуги по найму персонала</w:t>
            </w:r>
            <w:r w:rsidR="00634801" w:rsidRPr="00C21B52">
              <w:rPr>
                <w:b w:val="0"/>
                <w:noProof/>
                <w:webHidden/>
              </w:rPr>
              <w:tab/>
            </w:r>
            <w:r w:rsidR="009D548E" w:rsidRPr="00C21B52">
              <w:rPr>
                <w:b w:val="0"/>
                <w:noProof/>
                <w:webHidden/>
              </w:rPr>
              <w:fldChar w:fldCharType="begin"/>
            </w:r>
            <w:r w:rsidR="009D548E" w:rsidRPr="00C21B52">
              <w:rPr>
                <w:b w:val="0"/>
                <w:noProof/>
                <w:webHidden/>
              </w:rPr>
              <w:instrText xml:space="preserve"> PAGEREF _Toc24918340 \h </w:instrText>
            </w:r>
            <w:r w:rsidR="009D548E" w:rsidRPr="00C21B52">
              <w:rPr>
                <w:b w:val="0"/>
                <w:noProof/>
                <w:webHidden/>
              </w:rPr>
            </w:r>
            <w:r w:rsidR="009D548E" w:rsidRPr="00C21B52">
              <w:rPr>
                <w:b w:val="0"/>
                <w:noProof/>
                <w:webHidden/>
              </w:rPr>
              <w:fldChar w:fldCharType="separate"/>
            </w:r>
            <w:r w:rsidR="004C1CEC">
              <w:rPr>
                <w:b w:val="0"/>
                <w:noProof/>
                <w:webHidden/>
              </w:rPr>
              <w:t>6</w:t>
            </w:r>
            <w:r w:rsidR="009D548E" w:rsidRPr="00C21B52">
              <w:rPr>
                <w:b w:val="0"/>
                <w:noProof/>
                <w:webHidden/>
              </w:rPr>
              <w:fldChar w:fldCharType="end"/>
            </w:r>
          </w:hyperlink>
          <w:r w:rsidR="00445C20">
            <w:rPr>
              <w:b w:val="0"/>
              <w:noProof/>
            </w:rPr>
            <w:t>7</w:t>
          </w:r>
        </w:p>
        <w:p w14:paraId="0E8F910C" w14:textId="1561B375" w:rsidR="009D548E" w:rsidRPr="00C21B52" w:rsidRDefault="00480F36" w:rsidP="00480F36">
          <w:pPr>
            <w:pStyle w:val="TOC1"/>
            <w:ind w:left="810"/>
            <w:rPr>
              <w:rFonts w:eastAsiaTheme="minorEastAsia"/>
              <w:b w:val="0"/>
              <w:noProof/>
              <w:lang w:val="en-US"/>
            </w:rPr>
          </w:pPr>
          <w:r w:rsidRPr="00C21B52">
            <w:rPr>
              <w:rStyle w:val="Hyperlink"/>
              <w:b w:val="0"/>
              <w:noProof/>
              <w:color w:val="auto"/>
              <w:u w:val="none"/>
            </w:rPr>
            <w:lastRenderedPageBreak/>
            <w:tab/>
          </w:r>
          <w:hyperlink w:anchor="_Toc24918342" w:history="1">
            <w:r w:rsidR="00FA1998" w:rsidRPr="00C21B52">
              <w:rPr>
                <w:rStyle w:val="Hyperlink"/>
                <w:b w:val="0"/>
                <w:noProof/>
                <w:color w:val="auto"/>
                <w:u w:val="none"/>
              </w:rPr>
              <w:t>У</w:t>
            </w:r>
            <w:r w:rsidR="00634801" w:rsidRPr="00C21B52">
              <w:rPr>
                <w:rStyle w:val="Hyperlink"/>
                <w:b w:val="0"/>
                <w:noProof/>
                <w:color w:val="auto"/>
                <w:u w:val="none"/>
              </w:rPr>
              <w:t>слуги, связанные с корпоративными финансами</w:t>
            </w:r>
            <w:r w:rsidR="00634801" w:rsidRPr="00C21B52">
              <w:rPr>
                <w:b w:val="0"/>
                <w:noProof/>
                <w:webHidden/>
              </w:rPr>
              <w:tab/>
            </w:r>
          </w:hyperlink>
          <w:r w:rsidR="00445C20">
            <w:rPr>
              <w:b w:val="0"/>
              <w:noProof/>
            </w:rPr>
            <w:t>69</w:t>
          </w:r>
        </w:p>
        <w:p w14:paraId="34BC456A" w14:textId="7CD9BFC9" w:rsidR="009D548E" w:rsidRPr="00C21B52" w:rsidRDefault="00480F36" w:rsidP="0081330E">
          <w:pPr>
            <w:pStyle w:val="TOC1"/>
            <w:rPr>
              <w:rFonts w:eastAsiaTheme="minorEastAsia"/>
              <w:b w:val="0"/>
              <w:noProof/>
              <w:lang w:val="en-US"/>
            </w:rPr>
          </w:pPr>
          <w:r w:rsidRPr="00C21B52">
            <w:rPr>
              <w:rStyle w:val="Hyperlink"/>
              <w:b w:val="0"/>
              <w:noProof/>
              <w:color w:val="auto"/>
              <w:u w:val="none"/>
            </w:rPr>
            <w:tab/>
          </w:r>
          <w:hyperlink w:anchor="_Toc24918344" w:history="1">
            <w:r w:rsidR="00FA1998" w:rsidRPr="00C21B52">
              <w:rPr>
                <w:rStyle w:val="Hyperlink"/>
                <w:b w:val="0"/>
                <w:noProof/>
                <w:color w:val="auto"/>
                <w:u w:val="none"/>
              </w:rPr>
              <w:t>Раздел 13. А</w:t>
            </w:r>
            <w:r w:rsidR="00634801" w:rsidRPr="00C21B52">
              <w:rPr>
                <w:rStyle w:val="Hyperlink"/>
                <w:b w:val="0"/>
                <w:noProof/>
                <w:color w:val="auto"/>
                <w:u w:val="none"/>
              </w:rPr>
              <w:t>удиторское заключение по финансовой отчетности, подготовленной в соответствии с концепцией специального назначения, включающее указание на ограничение его использования и распространения</w:t>
            </w:r>
            <w:r w:rsidR="00634801" w:rsidRPr="00C21B52">
              <w:rPr>
                <w:b w:val="0"/>
                <w:noProof/>
                <w:webHidden/>
              </w:rPr>
              <w:tab/>
            </w:r>
            <w:r w:rsidR="009D548E" w:rsidRPr="00C21B52">
              <w:rPr>
                <w:b w:val="0"/>
                <w:noProof/>
                <w:webHidden/>
              </w:rPr>
              <w:fldChar w:fldCharType="begin"/>
            </w:r>
            <w:r w:rsidR="009D548E" w:rsidRPr="00C21B52">
              <w:rPr>
                <w:b w:val="0"/>
                <w:noProof/>
                <w:webHidden/>
              </w:rPr>
              <w:instrText xml:space="preserve"> PAGEREF _Toc24918344 \h </w:instrText>
            </w:r>
            <w:r w:rsidR="009D548E" w:rsidRPr="00C21B52">
              <w:rPr>
                <w:b w:val="0"/>
                <w:noProof/>
                <w:webHidden/>
              </w:rPr>
            </w:r>
            <w:r w:rsidR="009D548E" w:rsidRPr="00C21B52">
              <w:rPr>
                <w:b w:val="0"/>
                <w:noProof/>
                <w:webHidden/>
              </w:rPr>
              <w:fldChar w:fldCharType="separate"/>
            </w:r>
            <w:r w:rsidR="004C1CEC">
              <w:rPr>
                <w:b w:val="0"/>
                <w:noProof/>
                <w:webHidden/>
              </w:rPr>
              <w:t>7</w:t>
            </w:r>
            <w:r w:rsidR="009D548E" w:rsidRPr="00C21B52">
              <w:rPr>
                <w:b w:val="0"/>
                <w:noProof/>
                <w:webHidden/>
              </w:rPr>
              <w:fldChar w:fldCharType="end"/>
            </w:r>
          </w:hyperlink>
          <w:r w:rsidR="00445C20">
            <w:rPr>
              <w:b w:val="0"/>
              <w:noProof/>
            </w:rPr>
            <w:t>0</w:t>
          </w:r>
        </w:p>
        <w:p w14:paraId="35BFB4FF" w14:textId="77777777" w:rsidR="00F45264" w:rsidRPr="00C21B52" w:rsidRDefault="009D548E" w:rsidP="0081330E">
          <w:pPr>
            <w:pStyle w:val="TOC1"/>
            <w:rPr>
              <w:rFonts w:eastAsiaTheme="minorEastAsia"/>
              <w:b w:val="0"/>
              <w:noProof/>
              <w:lang w:val="en-US"/>
            </w:rPr>
          </w:pPr>
          <w:r w:rsidRPr="00C21B52">
            <w:rPr>
              <w:rStyle w:val="Hyperlink"/>
              <w:b w:val="0"/>
              <w:noProof/>
              <w:color w:val="auto"/>
              <w:u w:val="none"/>
            </w:rPr>
            <w:fldChar w:fldCharType="begin"/>
          </w:r>
          <w:r w:rsidRPr="00C21B52">
            <w:rPr>
              <w:rStyle w:val="Hyperlink"/>
              <w:b w:val="0"/>
              <w:noProof/>
              <w:color w:val="auto"/>
              <w:u w:val="none"/>
            </w:rPr>
            <w:instrText xml:space="preserve"> </w:instrText>
          </w:r>
          <w:r w:rsidRPr="00C21B52">
            <w:rPr>
              <w:b w:val="0"/>
              <w:noProof/>
            </w:rPr>
            <w:instrText>HYPERLINK \l "_Toc24918353"</w:instrText>
          </w:r>
          <w:r w:rsidRPr="00C21B52">
            <w:rPr>
              <w:rStyle w:val="Hyperlink"/>
              <w:b w:val="0"/>
              <w:noProof/>
              <w:color w:val="auto"/>
              <w:u w:val="none"/>
            </w:rPr>
            <w:instrText xml:space="preserve"> </w:instrText>
          </w:r>
          <w:r w:rsidRPr="00C21B52">
            <w:rPr>
              <w:rStyle w:val="Hyperlink"/>
              <w:b w:val="0"/>
              <w:noProof/>
              <w:color w:val="auto"/>
              <w:u w:val="none"/>
            </w:rPr>
            <w:fldChar w:fldCharType="separate"/>
          </w:r>
          <w:r w:rsidR="00FA1998" w:rsidRPr="00C21B52">
            <w:rPr>
              <w:rStyle w:val="Hyperlink"/>
              <w:b w:val="0"/>
              <w:noProof/>
              <w:color w:val="auto"/>
              <w:u w:val="none"/>
            </w:rPr>
            <w:t>Ч</w:t>
          </w:r>
          <w:r w:rsidR="00634801" w:rsidRPr="00C21B52">
            <w:rPr>
              <w:rStyle w:val="Hyperlink"/>
              <w:b w:val="0"/>
              <w:noProof/>
              <w:color w:val="auto"/>
              <w:u w:val="none"/>
            </w:rPr>
            <w:t xml:space="preserve">асть </w:t>
          </w:r>
          <w:r w:rsidR="00FA1998" w:rsidRPr="00C21B52">
            <w:rPr>
              <w:rStyle w:val="Hyperlink"/>
              <w:b w:val="0"/>
              <w:noProof/>
              <w:color w:val="auto"/>
              <w:u w:val="none"/>
              <w:lang w:val="en-US"/>
            </w:rPr>
            <w:t>II</w:t>
          </w:r>
          <w:r w:rsidR="004C1CEC">
            <w:rPr>
              <w:rStyle w:val="Hyperlink"/>
              <w:b w:val="0"/>
              <w:noProof/>
              <w:color w:val="auto"/>
              <w:u w:val="none"/>
            </w:rPr>
            <w:t>.</w:t>
          </w:r>
          <w:r w:rsidR="00634801" w:rsidRPr="00C21B52">
            <w:rPr>
              <w:rStyle w:val="Hyperlink"/>
              <w:b w:val="0"/>
              <w:noProof/>
              <w:color w:val="auto"/>
              <w:u w:val="none"/>
            </w:rPr>
            <w:t xml:space="preserve"> </w:t>
          </w:r>
          <w:hyperlink w:anchor="_Toc24918354" w:history="1">
            <w:r w:rsidR="00FA1998" w:rsidRPr="00C21B52">
              <w:rPr>
                <w:rStyle w:val="Hyperlink"/>
                <w:b w:val="0"/>
                <w:noProof/>
                <w:color w:val="auto"/>
                <w:u w:val="none"/>
              </w:rPr>
              <w:t>З</w:t>
            </w:r>
            <w:r w:rsidR="00634801" w:rsidRPr="00C21B52">
              <w:rPr>
                <w:rStyle w:val="Hyperlink"/>
                <w:b w:val="0"/>
                <w:noProof/>
                <w:color w:val="auto"/>
                <w:u w:val="none"/>
              </w:rPr>
              <w:t xml:space="preserve">адания, обеспечивающие уверенность, </w:t>
            </w:r>
            <w:r w:rsidR="00FB6FE4" w:rsidRPr="00C21B52">
              <w:rPr>
                <w:rStyle w:val="Hyperlink"/>
                <w:b w:val="0"/>
                <w:noProof/>
                <w:color w:val="auto"/>
                <w:u w:val="none"/>
              </w:rPr>
              <w:t xml:space="preserve">отличные от </w:t>
            </w:r>
            <w:r w:rsidR="00634801" w:rsidRPr="00C21B52">
              <w:rPr>
                <w:rStyle w:val="Hyperlink"/>
                <w:b w:val="0"/>
                <w:noProof/>
                <w:color w:val="auto"/>
                <w:u w:val="none"/>
              </w:rPr>
              <w:t>аудит</w:t>
            </w:r>
            <w:r w:rsidR="00FB6FE4" w:rsidRPr="00C21B52">
              <w:rPr>
                <w:rStyle w:val="Hyperlink"/>
                <w:b w:val="0"/>
                <w:noProof/>
                <w:color w:val="auto"/>
                <w:u w:val="none"/>
              </w:rPr>
              <w:t>а</w:t>
            </w:r>
            <w:r w:rsidR="00634801" w:rsidRPr="00C21B52">
              <w:rPr>
                <w:rStyle w:val="Hyperlink"/>
                <w:b w:val="0"/>
                <w:noProof/>
                <w:color w:val="auto"/>
                <w:u w:val="none"/>
              </w:rPr>
              <w:t xml:space="preserve"> </w:t>
            </w:r>
            <w:r w:rsidR="00FB6FE4" w:rsidRPr="00C21B52">
              <w:rPr>
                <w:rStyle w:val="Hyperlink"/>
                <w:b w:val="0"/>
                <w:noProof/>
                <w:color w:val="auto"/>
                <w:u w:val="none"/>
              </w:rPr>
              <w:t>и обзорной</w:t>
            </w:r>
            <w:r w:rsidR="00634801" w:rsidRPr="00C21B52">
              <w:rPr>
                <w:rStyle w:val="Hyperlink"/>
                <w:b w:val="0"/>
                <w:noProof/>
                <w:color w:val="auto"/>
                <w:u w:val="none"/>
              </w:rPr>
              <w:t xml:space="preserve"> проверки финансовой информации прошедших периодов</w:t>
            </w:r>
            <w:r w:rsidR="00634801" w:rsidRPr="00C21B52">
              <w:rPr>
                <w:b w:val="0"/>
                <w:noProof/>
                <w:webHidden/>
              </w:rPr>
              <w:tab/>
            </w:r>
            <w:r w:rsidR="00F45264" w:rsidRPr="00C21B52">
              <w:rPr>
                <w:b w:val="0"/>
                <w:noProof/>
                <w:webHidden/>
              </w:rPr>
              <w:fldChar w:fldCharType="begin"/>
            </w:r>
            <w:r w:rsidR="00F45264" w:rsidRPr="00C21B52">
              <w:rPr>
                <w:b w:val="0"/>
                <w:noProof/>
                <w:webHidden/>
              </w:rPr>
              <w:instrText xml:space="preserve"> PAGEREF _Toc24918354 \h </w:instrText>
            </w:r>
            <w:r w:rsidR="00F45264" w:rsidRPr="00C21B52">
              <w:rPr>
                <w:b w:val="0"/>
                <w:noProof/>
                <w:webHidden/>
              </w:rPr>
            </w:r>
            <w:r w:rsidR="00F45264" w:rsidRPr="00C21B52">
              <w:rPr>
                <w:b w:val="0"/>
                <w:noProof/>
                <w:webHidden/>
              </w:rPr>
              <w:fldChar w:fldCharType="separate"/>
            </w:r>
            <w:r w:rsidR="004C1CEC">
              <w:rPr>
                <w:b w:val="0"/>
                <w:noProof/>
                <w:webHidden/>
              </w:rPr>
              <w:t>74</w:t>
            </w:r>
            <w:r w:rsidR="00F45264" w:rsidRPr="00C21B52">
              <w:rPr>
                <w:b w:val="0"/>
                <w:noProof/>
                <w:webHidden/>
              </w:rPr>
              <w:fldChar w:fldCharType="end"/>
            </w:r>
          </w:hyperlink>
        </w:p>
        <w:p w14:paraId="168F6B0A" w14:textId="77777777" w:rsidR="009D548E" w:rsidRPr="00C21B52" w:rsidRDefault="009D548E" w:rsidP="00480F36">
          <w:pPr>
            <w:pStyle w:val="TOC1"/>
            <w:ind w:firstLine="0"/>
            <w:rPr>
              <w:rFonts w:eastAsiaTheme="minorEastAsia"/>
              <w:b w:val="0"/>
              <w:noProof/>
              <w:lang w:val="en-US"/>
            </w:rPr>
          </w:pPr>
          <w:r w:rsidRPr="00C21B52">
            <w:rPr>
              <w:rStyle w:val="Hyperlink"/>
              <w:b w:val="0"/>
              <w:noProof/>
              <w:color w:val="auto"/>
              <w:u w:val="none"/>
            </w:rPr>
            <w:fldChar w:fldCharType="end"/>
          </w:r>
          <w:hyperlink w:anchor="_Toc24918355" w:history="1">
            <w:r w:rsidR="00FA1998" w:rsidRPr="00C21B52">
              <w:rPr>
                <w:rStyle w:val="Hyperlink"/>
                <w:b w:val="0"/>
                <w:noProof/>
                <w:color w:val="auto"/>
                <w:u w:val="none"/>
              </w:rPr>
              <w:t>Раздел 14. К</w:t>
            </w:r>
            <w:r w:rsidR="00634801" w:rsidRPr="00C21B52">
              <w:rPr>
                <w:rStyle w:val="Hyperlink"/>
                <w:b w:val="0"/>
                <w:noProof/>
                <w:color w:val="auto"/>
                <w:u w:val="none"/>
              </w:rPr>
              <w:t>онцептуальный подход к соблюдению независимости при выполнении заданий, обеспечивающих уверенность, иных, чем аудит или обзорные проверки финансовой информации прошедших периодов</w:t>
            </w:r>
            <w:r w:rsidR="00634801" w:rsidRPr="00C21B52">
              <w:rPr>
                <w:b w:val="0"/>
                <w:noProof/>
                <w:webHidden/>
              </w:rPr>
              <w:tab/>
            </w:r>
            <w:r w:rsidRPr="00C21B52">
              <w:rPr>
                <w:b w:val="0"/>
                <w:noProof/>
                <w:webHidden/>
              </w:rPr>
              <w:fldChar w:fldCharType="begin"/>
            </w:r>
            <w:r w:rsidRPr="00C21B52">
              <w:rPr>
                <w:b w:val="0"/>
                <w:noProof/>
                <w:webHidden/>
              </w:rPr>
              <w:instrText xml:space="preserve"> PAGEREF _Toc24918355 \h </w:instrText>
            </w:r>
            <w:r w:rsidRPr="00C21B52">
              <w:rPr>
                <w:b w:val="0"/>
                <w:noProof/>
                <w:webHidden/>
              </w:rPr>
            </w:r>
            <w:r w:rsidRPr="00C21B52">
              <w:rPr>
                <w:b w:val="0"/>
                <w:noProof/>
                <w:webHidden/>
              </w:rPr>
              <w:fldChar w:fldCharType="separate"/>
            </w:r>
            <w:r w:rsidR="004C1CEC">
              <w:rPr>
                <w:b w:val="0"/>
                <w:noProof/>
                <w:webHidden/>
              </w:rPr>
              <w:t>74</w:t>
            </w:r>
            <w:r w:rsidRPr="00C21B52">
              <w:rPr>
                <w:b w:val="0"/>
                <w:noProof/>
                <w:webHidden/>
              </w:rPr>
              <w:fldChar w:fldCharType="end"/>
            </w:r>
          </w:hyperlink>
        </w:p>
        <w:p w14:paraId="170A0E4A" w14:textId="215B8F5D" w:rsidR="009D548E" w:rsidRPr="00C21B52" w:rsidRDefault="00480F36" w:rsidP="0081330E">
          <w:pPr>
            <w:pStyle w:val="TOC1"/>
            <w:rPr>
              <w:rFonts w:eastAsiaTheme="minorEastAsia"/>
              <w:b w:val="0"/>
              <w:noProof/>
              <w:lang w:val="en-US"/>
            </w:rPr>
          </w:pPr>
          <w:r w:rsidRPr="00C21B52">
            <w:rPr>
              <w:rStyle w:val="Hyperlink"/>
              <w:b w:val="0"/>
              <w:noProof/>
              <w:color w:val="auto"/>
              <w:u w:val="none"/>
            </w:rPr>
            <w:tab/>
          </w:r>
          <w:hyperlink w:anchor="_Toc24918372" w:history="1">
            <w:r w:rsidR="00FA1998" w:rsidRPr="00C21B52">
              <w:rPr>
                <w:rStyle w:val="Hyperlink"/>
                <w:b w:val="0"/>
                <w:noProof/>
                <w:color w:val="auto"/>
                <w:u w:val="none"/>
              </w:rPr>
              <w:t>Раздел 15. В</w:t>
            </w:r>
            <w:r w:rsidR="00634801" w:rsidRPr="00C21B52">
              <w:rPr>
                <w:rStyle w:val="Hyperlink"/>
                <w:b w:val="0"/>
                <w:noProof/>
                <w:color w:val="auto"/>
                <w:u w:val="none"/>
              </w:rPr>
              <w:t>ознаграждения</w:t>
            </w:r>
            <w:r w:rsidR="00634801" w:rsidRPr="00C21B52">
              <w:rPr>
                <w:b w:val="0"/>
                <w:noProof/>
                <w:webHidden/>
              </w:rPr>
              <w:tab/>
            </w:r>
            <w:r w:rsidR="009D548E" w:rsidRPr="00C21B52">
              <w:rPr>
                <w:b w:val="0"/>
                <w:noProof/>
                <w:webHidden/>
              </w:rPr>
              <w:fldChar w:fldCharType="begin"/>
            </w:r>
            <w:r w:rsidR="009D548E" w:rsidRPr="00C21B52">
              <w:rPr>
                <w:b w:val="0"/>
                <w:noProof/>
                <w:webHidden/>
              </w:rPr>
              <w:instrText xml:space="preserve"> PAGEREF _Toc24918372 \h </w:instrText>
            </w:r>
            <w:r w:rsidR="009D548E" w:rsidRPr="00C21B52">
              <w:rPr>
                <w:b w:val="0"/>
                <w:noProof/>
                <w:webHidden/>
              </w:rPr>
            </w:r>
            <w:r w:rsidR="009D548E" w:rsidRPr="00C21B52">
              <w:rPr>
                <w:b w:val="0"/>
                <w:noProof/>
                <w:webHidden/>
              </w:rPr>
              <w:fldChar w:fldCharType="separate"/>
            </w:r>
            <w:r w:rsidR="004C1CEC">
              <w:rPr>
                <w:b w:val="0"/>
                <w:noProof/>
                <w:webHidden/>
              </w:rPr>
              <w:t>8</w:t>
            </w:r>
            <w:r w:rsidR="009D548E" w:rsidRPr="00C21B52">
              <w:rPr>
                <w:b w:val="0"/>
                <w:noProof/>
                <w:webHidden/>
              </w:rPr>
              <w:fldChar w:fldCharType="end"/>
            </w:r>
          </w:hyperlink>
          <w:r w:rsidR="00A51137">
            <w:rPr>
              <w:b w:val="0"/>
              <w:noProof/>
            </w:rPr>
            <w:t>0</w:t>
          </w:r>
        </w:p>
        <w:p w14:paraId="77D2F470" w14:textId="581FE79E" w:rsidR="009D548E" w:rsidRPr="00C21B52" w:rsidRDefault="00480F36" w:rsidP="0081330E">
          <w:pPr>
            <w:pStyle w:val="TOC1"/>
            <w:rPr>
              <w:rFonts w:eastAsiaTheme="minorEastAsia"/>
              <w:b w:val="0"/>
              <w:noProof/>
              <w:lang w:val="en-US"/>
            </w:rPr>
          </w:pPr>
          <w:r w:rsidRPr="00C21B52">
            <w:rPr>
              <w:rStyle w:val="Hyperlink"/>
              <w:b w:val="0"/>
              <w:noProof/>
              <w:color w:val="auto"/>
              <w:u w:val="none"/>
            </w:rPr>
            <w:tab/>
          </w:r>
          <w:hyperlink w:anchor="_Toc24918377" w:history="1">
            <w:r w:rsidR="00FA1998" w:rsidRPr="00C21B52">
              <w:rPr>
                <w:rStyle w:val="Hyperlink"/>
                <w:b w:val="0"/>
                <w:noProof/>
                <w:color w:val="auto"/>
                <w:u w:val="none"/>
              </w:rPr>
              <w:t>Раздел 16. П</w:t>
            </w:r>
            <w:r w:rsidR="00634801" w:rsidRPr="00C21B52">
              <w:rPr>
                <w:rStyle w:val="Hyperlink"/>
                <w:b w:val="0"/>
                <w:noProof/>
                <w:color w:val="auto"/>
                <w:u w:val="none"/>
              </w:rPr>
              <w:t>одарки и знаки внимания</w:t>
            </w:r>
            <w:r w:rsidR="00634801" w:rsidRPr="00C21B52">
              <w:rPr>
                <w:b w:val="0"/>
                <w:noProof/>
                <w:webHidden/>
              </w:rPr>
              <w:tab/>
            </w:r>
            <w:r w:rsidR="009D548E" w:rsidRPr="00C21B52">
              <w:rPr>
                <w:b w:val="0"/>
                <w:noProof/>
                <w:webHidden/>
              </w:rPr>
              <w:fldChar w:fldCharType="begin"/>
            </w:r>
            <w:r w:rsidR="009D548E" w:rsidRPr="00C21B52">
              <w:rPr>
                <w:b w:val="0"/>
                <w:noProof/>
                <w:webHidden/>
              </w:rPr>
              <w:instrText xml:space="preserve"> PAGEREF _Toc24918377 \h </w:instrText>
            </w:r>
            <w:r w:rsidR="009D548E" w:rsidRPr="00C21B52">
              <w:rPr>
                <w:b w:val="0"/>
                <w:noProof/>
                <w:webHidden/>
              </w:rPr>
            </w:r>
            <w:r w:rsidR="009D548E" w:rsidRPr="00C21B52">
              <w:rPr>
                <w:b w:val="0"/>
                <w:noProof/>
                <w:webHidden/>
              </w:rPr>
              <w:fldChar w:fldCharType="separate"/>
            </w:r>
            <w:r w:rsidR="004C1CEC">
              <w:rPr>
                <w:b w:val="0"/>
                <w:noProof/>
                <w:webHidden/>
              </w:rPr>
              <w:t>8</w:t>
            </w:r>
            <w:r w:rsidR="009D548E" w:rsidRPr="00C21B52">
              <w:rPr>
                <w:b w:val="0"/>
                <w:noProof/>
                <w:webHidden/>
              </w:rPr>
              <w:fldChar w:fldCharType="end"/>
            </w:r>
          </w:hyperlink>
          <w:r w:rsidR="00A51137">
            <w:rPr>
              <w:b w:val="0"/>
              <w:noProof/>
            </w:rPr>
            <w:t>3</w:t>
          </w:r>
        </w:p>
        <w:p w14:paraId="72F8586E" w14:textId="12D57A1E" w:rsidR="009D548E" w:rsidRPr="00C21B52" w:rsidRDefault="00480F36" w:rsidP="0081330E">
          <w:pPr>
            <w:pStyle w:val="TOC1"/>
            <w:rPr>
              <w:rFonts w:eastAsiaTheme="minorEastAsia"/>
              <w:b w:val="0"/>
              <w:noProof/>
              <w:lang w:val="en-US"/>
            </w:rPr>
          </w:pPr>
          <w:r w:rsidRPr="00C21B52">
            <w:rPr>
              <w:rStyle w:val="Hyperlink"/>
              <w:b w:val="0"/>
              <w:noProof/>
              <w:color w:val="auto"/>
              <w:u w:val="none"/>
            </w:rPr>
            <w:tab/>
          </w:r>
          <w:hyperlink w:anchor="_Toc24918379" w:history="1">
            <w:r w:rsidR="00FA1998" w:rsidRPr="00C21B52">
              <w:rPr>
                <w:rStyle w:val="Hyperlink"/>
                <w:b w:val="0"/>
                <w:noProof/>
                <w:color w:val="auto"/>
                <w:u w:val="none"/>
              </w:rPr>
              <w:t>Раздел 17. С</w:t>
            </w:r>
            <w:r w:rsidR="00634801" w:rsidRPr="00C21B52">
              <w:rPr>
                <w:rStyle w:val="Hyperlink"/>
                <w:b w:val="0"/>
                <w:noProof/>
                <w:color w:val="auto"/>
                <w:u w:val="none"/>
              </w:rPr>
              <w:t>удебное разбирательство, текущее или возможное</w:t>
            </w:r>
            <w:r w:rsidR="00634801" w:rsidRPr="00C21B52">
              <w:rPr>
                <w:b w:val="0"/>
                <w:noProof/>
                <w:webHidden/>
              </w:rPr>
              <w:tab/>
            </w:r>
            <w:r w:rsidR="009D548E" w:rsidRPr="00C21B52">
              <w:rPr>
                <w:b w:val="0"/>
                <w:noProof/>
                <w:webHidden/>
              </w:rPr>
              <w:fldChar w:fldCharType="begin"/>
            </w:r>
            <w:r w:rsidR="009D548E" w:rsidRPr="00C21B52">
              <w:rPr>
                <w:b w:val="0"/>
                <w:noProof/>
                <w:webHidden/>
              </w:rPr>
              <w:instrText xml:space="preserve"> PAGEREF _Toc24918379 \h </w:instrText>
            </w:r>
            <w:r w:rsidR="009D548E" w:rsidRPr="00C21B52">
              <w:rPr>
                <w:b w:val="0"/>
                <w:noProof/>
                <w:webHidden/>
              </w:rPr>
            </w:r>
            <w:r w:rsidR="009D548E" w:rsidRPr="00C21B52">
              <w:rPr>
                <w:b w:val="0"/>
                <w:noProof/>
                <w:webHidden/>
              </w:rPr>
              <w:fldChar w:fldCharType="separate"/>
            </w:r>
            <w:r w:rsidR="004C1CEC">
              <w:rPr>
                <w:b w:val="0"/>
                <w:noProof/>
                <w:webHidden/>
              </w:rPr>
              <w:t>8</w:t>
            </w:r>
            <w:r w:rsidR="009D548E" w:rsidRPr="00C21B52">
              <w:rPr>
                <w:b w:val="0"/>
                <w:noProof/>
                <w:webHidden/>
              </w:rPr>
              <w:fldChar w:fldCharType="end"/>
            </w:r>
          </w:hyperlink>
          <w:r w:rsidR="00A51137">
            <w:rPr>
              <w:b w:val="0"/>
              <w:noProof/>
            </w:rPr>
            <w:t>3</w:t>
          </w:r>
        </w:p>
        <w:p w14:paraId="3C657BF5" w14:textId="602C2AFD" w:rsidR="009D548E" w:rsidRPr="00C21B52" w:rsidRDefault="00480F36" w:rsidP="0081330E">
          <w:pPr>
            <w:pStyle w:val="TOC1"/>
            <w:rPr>
              <w:rFonts w:eastAsiaTheme="minorEastAsia"/>
              <w:b w:val="0"/>
              <w:noProof/>
              <w:lang w:val="en-US"/>
            </w:rPr>
          </w:pPr>
          <w:r w:rsidRPr="00C21B52">
            <w:rPr>
              <w:rStyle w:val="Hyperlink"/>
              <w:b w:val="0"/>
              <w:noProof/>
              <w:color w:val="auto"/>
              <w:u w:val="none"/>
            </w:rPr>
            <w:tab/>
          </w:r>
          <w:hyperlink w:anchor="_Toc24918382" w:history="1">
            <w:r w:rsidR="00FA1998" w:rsidRPr="00C21B52">
              <w:rPr>
                <w:rStyle w:val="Hyperlink"/>
                <w:b w:val="0"/>
                <w:noProof/>
                <w:color w:val="auto"/>
                <w:u w:val="none"/>
              </w:rPr>
              <w:t>Раздел 18. Ф</w:t>
            </w:r>
            <w:r w:rsidR="00634801" w:rsidRPr="00C21B52">
              <w:rPr>
                <w:rStyle w:val="Hyperlink"/>
                <w:b w:val="0"/>
                <w:noProof/>
                <w:color w:val="auto"/>
                <w:u w:val="none"/>
              </w:rPr>
              <w:t>инансовая заинтересованность</w:t>
            </w:r>
            <w:r w:rsidR="00634801" w:rsidRPr="00C21B52">
              <w:rPr>
                <w:b w:val="0"/>
                <w:noProof/>
                <w:webHidden/>
              </w:rPr>
              <w:tab/>
            </w:r>
            <w:r w:rsidR="009D548E" w:rsidRPr="00C21B52">
              <w:rPr>
                <w:b w:val="0"/>
                <w:noProof/>
                <w:webHidden/>
              </w:rPr>
              <w:fldChar w:fldCharType="begin"/>
            </w:r>
            <w:r w:rsidR="009D548E" w:rsidRPr="00C21B52">
              <w:rPr>
                <w:b w:val="0"/>
                <w:noProof/>
                <w:webHidden/>
              </w:rPr>
              <w:instrText xml:space="preserve"> PAGEREF _Toc24918382 \h </w:instrText>
            </w:r>
            <w:r w:rsidR="009D548E" w:rsidRPr="00C21B52">
              <w:rPr>
                <w:b w:val="0"/>
                <w:noProof/>
                <w:webHidden/>
              </w:rPr>
            </w:r>
            <w:r w:rsidR="009D548E" w:rsidRPr="00C21B52">
              <w:rPr>
                <w:b w:val="0"/>
                <w:noProof/>
                <w:webHidden/>
              </w:rPr>
              <w:fldChar w:fldCharType="separate"/>
            </w:r>
            <w:r w:rsidR="004C1CEC">
              <w:rPr>
                <w:b w:val="0"/>
                <w:noProof/>
                <w:webHidden/>
              </w:rPr>
              <w:t>8</w:t>
            </w:r>
            <w:r w:rsidR="009D548E" w:rsidRPr="00C21B52">
              <w:rPr>
                <w:b w:val="0"/>
                <w:noProof/>
                <w:webHidden/>
              </w:rPr>
              <w:fldChar w:fldCharType="end"/>
            </w:r>
          </w:hyperlink>
          <w:r w:rsidR="00A51137">
            <w:rPr>
              <w:b w:val="0"/>
              <w:noProof/>
            </w:rPr>
            <w:t>4</w:t>
          </w:r>
        </w:p>
        <w:p w14:paraId="1C51338F" w14:textId="1B7B257E" w:rsidR="009D548E" w:rsidRPr="00C21B52" w:rsidRDefault="00480F36" w:rsidP="0081330E">
          <w:pPr>
            <w:pStyle w:val="TOC1"/>
            <w:rPr>
              <w:rFonts w:eastAsiaTheme="minorEastAsia"/>
              <w:b w:val="0"/>
              <w:noProof/>
              <w:lang w:val="en-US"/>
            </w:rPr>
          </w:pPr>
          <w:r w:rsidRPr="00C21B52">
            <w:rPr>
              <w:rStyle w:val="Hyperlink"/>
              <w:b w:val="0"/>
              <w:noProof/>
              <w:color w:val="auto"/>
              <w:u w:val="none"/>
            </w:rPr>
            <w:tab/>
          </w:r>
          <w:hyperlink w:anchor="_Toc24918391" w:history="1">
            <w:r w:rsidR="00FA1998" w:rsidRPr="00C21B52">
              <w:rPr>
                <w:rStyle w:val="Hyperlink"/>
                <w:b w:val="0"/>
                <w:noProof/>
                <w:color w:val="auto"/>
                <w:u w:val="none"/>
              </w:rPr>
              <w:t>Раздел 19. З</w:t>
            </w:r>
            <w:r w:rsidR="00634801" w:rsidRPr="00C21B52">
              <w:rPr>
                <w:rStyle w:val="Hyperlink"/>
                <w:b w:val="0"/>
                <w:noProof/>
                <w:color w:val="auto"/>
                <w:u w:val="none"/>
              </w:rPr>
              <w:t>аймы и поручительства</w:t>
            </w:r>
            <w:r w:rsidR="00634801" w:rsidRPr="00C21B52">
              <w:rPr>
                <w:b w:val="0"/>
                <w:noProof/>
                <w:webHidden/>
              </w:rPr>
              <w:tab/>
            </w:r>
            <w:r w:rsidR="009D548E" w:rsidRPr="00C21B52">
              <w:rPr>
                <w:b w:val="0"/>
                <w:noProof/>
                <w:webHidden/>
              </w:rPr>
              <w:fldChar w:fldCharType="begin"/>
            </w:r>
            <w:r w:rsidR="009D548E" w:rsidRPr="00C21B52">
              <w:rPr>
                <w:b w:val="0"/>
                <w:noProof/>
                <w:webHidden/>
              </w:rPr>
              <w:instrText xml:space="preserve"> PAGEREF _Toc24918391 \h </w:instrText>
            </w:r>
            <w:r w:rsidR="009D548E" w:rsidRPr="00C21B52">
              <w:rPr>
                <w:b w:val="0"/>
                <w:noProof/>
                <w:webHidden/>
              </w:rPr>
            </w:r>
            <w:r w:rsidR="009D548E" w:rsidRPr="00C21B52">
              <w:rPr>
                <w:b w:val="0"/>
                <w:noProof/>
                <w:webHidden/>
              </w:rPr>
              <w:fldChar w:fldCharType="separate"/>
            </w:r>
            <w:r w:rsidR="004C1CEC">
              <w:rPr>
                <w:b w:val="0"/>
                <w:noProof/>
                <w:webHidden/>
              </w:rPr>
              <w:t>8</w:t>
            </w:r>
            <w:r w:rsidR="009D548E" w:rsidRPr="00C21B52">
              <w:rPr>
                <w:b w:val="0"/>
                <w:noProof/>
                <w:webHidden/>
              </w:rPr>
              <w:fldChar w:fldCharType="end"/>
            </w:r>
          </w:hyperlink>
          <w:r w:rsidR="00A51137">
            <w:rPr>
              <w:b w:val="0"/>
              <w:noProof/>
            </w:rPr>
            <w:t>6</w:t>
          </w:r>
        </w:p>
        <w:p w14:paraId="7233A859" w14:textId="1F410FD1" w:rsidR="009D548E" w:rsidRPr="00C21B52" w:rsidRDefault="00480F36" w:rsidP="0081330E">
          <w:pPr>
            <w:pStyle w:val="TOC1"/>
            <w:rPr>
              <w:rFonts w:eastAsiaTheme="minorEastAsia"/>
              <w:b w:val="0"/>
              <w:noProof/>
              <w:lang w:val="en-US"/>
            </w:rPr>
          </w:pPr>
          <w:r w:rsidRPr="00C21B52">
            <w:rPr>
              <w:rStyle w:val="Hyperlink"/>
              <w:b w:val="0"/>
              <w:noProof/>
              <w:color w:val="auto"/>
              <w:u w:val="none"/>
            </w:rPr>
            <w:tab/>
          </w:r>
          <w:hyperlink w:anchor="_Toc24918398" w:history="1">
            <w:r w:rsidR="00FA1998" w:rsidRPr="00C21B52">
              <w:rPr>
                <w:rStyle w:val="Hyperlink"/>
                <w:b w:val="0"/>
                <w:noProof/>
                <w:color w:val="auto"/>
                <w:u w:val="none"/>
              </w:rPr>
              <w:t>Раздел 20. Д</w:t>
            </w:r>
            <w:r w:rsidR="00634801" w:rsidRPr="00C21B52">
              <w:rPr>
                <w:rStyle w:val="Hyperlink"/>
                <w:b w:val="0"/>
                <w:noProof/>
                <w:color w:val="auto"/>
                <w:u w:val="none"/>
              </w:rPr>
              <w:t>еловые взаимоотношения</w:t>
            </w:r>
            <w:r w:rsidR="00634801" w:rsidRPr="00C21B52">
              <w:rPr>
                <w:b w:val="0"/>
                <w:noProof/>
                <w:webHidden/>
              </w:rPr>
              <w:tab/>
            </w:r>
          </w:hyperlink>
          <w:r w:rsidR="00A51137">
            <w:rPr>
              <w:b w:val="0"/>
              <w:noProof/>
            </w:rPr>
            <w:t>88</w:t>
          </w:r>
        </w:p>
        <w:p w14:paraId="42CE4F66" w14:textId="11509B1F" w:rsidR="009D548E" w:rsidRPr="00C21B52" w:rsidRDefault="00480F36" w:rsidP="0081330E">
          <w:pPr>
            <w:pStyle w:val="TOC1"/>
            <w:rPr>
              <w:rFonts w:eastAsiaTheme="minorEastAsia"/>
              <w:b w:val="0"/>
              <w:noProof/>
              <w:lang w:val="en-US"/>
            </w:rPr>
          </w:pPr>
          <w:r w:rsidRPr="00C21B52">
            <w:rPr>
              <w:rStyle w:val="Hyperlink"/>
              <w:b w:val="0"/>
              <w:noProof/>
              <w:color w:val="auto"/>
              <w:u w:val="none"/>
            </w:rPr>
            <w:tab/>
          </w:r>
          <w:hyperlink w:anchor="_Toc24918402" w:history="1">
            <w:r w:rsidR="00FA1998" w:rsidRPr="00C21B52">
              <w:rPr>
                <w:rStyle w:val="Hyperlink"/>
                <w:b w:val="0"/>
                <w:noProof/>
                <w:color w:val="auto"/>
                <w:u w:val="none"/>
              </w:rPr>
              <w:t>Раздел 21. Р</w:t>
            </w:r>
            <w:r w:rsidR="00634801" w:rsidRPr="00C21B52">
              <w:rPr>
                <w:rStyle w:val="Hyperlink"/>
                <w:b w:val="0"/>
                <w:noProof/>
                <w:color w:val="auto"/>
                <w:u w:val="none"/>
              </w:rPr>
              <w:t>одство и личные взаимоотношения</w:t>
            </w:r>
            <w:r w:rsidR="00634801" w:rsidRPr="00C21B52">
              <w:rPr>
                <w:b w:val="0"/>
                <w:noProof/>
                <w:webHidden/>
              </w:rPr>
              <w:tab/>
            </w:r>
            <w:r w:rsidR="00A51137">
              <w:rPr>
                <w:b w:val="0"/>
                <w:noProof/>
                <w:webHidden/>
              </w:rPr>
              <w:t>8</w:t>
            </w:r>
            <w:r w:rsidR="009D548E" w:rsidRPr="00C21B52">
              <w:rPr>
                <w:b w:val="0"/>
                <w:noProof/>
                <w:webHidden/>
              </w:rPr>
              <w:fldChar w:fldCharType="begin"/>
            </w:r>
            <w:r w:rsidR="009D548E" w:rsidRPr="00C21B52">
              <w:rPr>
                <w:b w:val="0"/>
                <w:noProof/>
                <w:webHidden/>
              </w:rPr>
              <w:instrText xml:space="preserve"> PAGEREF _Toc24918402 \h </w:instrText>
            </w:r>
            <w:r w:rsidR="009D548E" w:rsidRPr="00C21B52">
              <w:rPr>
                <w:b w:val="0"/>
                <w:noProof/>
                <w:webHidden/>
              </w:rPr>
            </w:r>
            <w:r w:rsidR="009D548E" w:rsidRPr="00C21B52">
              <w:rPr>
                <w:b w:val="0"/>
                <w:noProof/>
                <w:webHidden/>
              </w:rPr>
              <w:fldChar w:fldCharType="separate"/>
            </w:r>
            <w:r w:rsidR="004C1CEC">
              <w:rPr>
                <w:b w:val="0"/>
                <w:noProof/>
                <w:webHidden/>
              </w:rPr>
              <w:t>9</w:t>
            </w:r>
            <w:r w:rsidR="009D548E" w:rsidRPr="00C21B52">
              <w:rPr>
                <w:b w:val="0"/>
                <w:noProof/>
                <w:webHidden/>
              </w:rPr>
              <w:fldChar w:fldCharType="end"/>
            </w:r>
          </w:hyperlink>
        </w:p>
        <w:p w14:paraId="7FC8D9A3" w14:textId="35B6EED5" w:rsidR="009D548E" w:rsidRPr="00C21B52" w:rsidRDefault="00480F36" w:rsidP="0081330E">
          <w:pPr>
            <w:pStyle w:val="TOC1"/>
            <w:rPr>
              <w:rFonts w:eastAsiaTheme="minorEastAsia"/>
              <w:b w:val="0"/>
              <w:noProof/>
              <w:lang w:val="en-US"/>
            </w:rPr>
          </w:pPr>
          <w:r w:rsidRPr="00C21B52">
            <w:rPr>
              <w:rStyle w:val="Hyperlink"/>
              <w:b w:val="0"/>
              <w:noProof/>
              <w:color w:val="auto"/>
              <w:u w:val="none"/>
            </w:rPr>
            <w:tab/>
          </w:r>
          <w:hyperlink w:anchor="_Toc24918409" w:history="1">
            <w:r w:rsidR="00FA1998" w:rsidRPr="00C21B52">
              <w:rPr>
                <w:rStyle w:val="Hyperlink"/>
                <w:b w:val="0"/>
                <w:noProof/>
                <w:color w:val="auto"/>
                <w:u w:val="none"/>
              </w:rPr>
              <w:t>Раздел 22. Т</w:t>
            </w:r>
            <w:r w:rsidR="00634801" w:rsidRPr="00C21B52">
              <w:rPr>
                <w:rStyle w:val="Hyperlink"/>
                <w:b w:val="0"/>
                <w:noProof/>
                <w:color w:val="auto"/>
                <w:u w:val="none"/>
              </w:rPr>
              <w:t>рудовые отношения с клиентом по заданию, обеспечивающему уверенность</w:t>
            </w:r>
            <w:r w:rsidR="00634801" w:rsidRPr="00C21B52">
              <w:rPr>
                <w:b w:val="0"/>
                <w:noProof/>
                <w:webHidden/>
              </w:rPr>
              <w:tab/>
            </w:r>
            <w:r w:rsidR="009D548E" w:rsidRPr="00C21B52">
              <w:rPr>
                <w:b w:val="0"/>
                <w:noProof/>
                <w:webHidden/>
              </w:rPr>
              <w:fldChar w:fldCharType="begin"/>
            </w:r>
            <w:r w:rsidR="009D548E" w:rsidRPr="00C21B52">
              <w:rPr>
                <w:b w:val="0"/>
                <w:noProof/>
                <w:webHidden/>
              </w:rPr>
              <w:instrText xml:space="preserve"> PAGEREF _Toc24918409 \h </w:instrText>
            </w:r>
            <w:r w:rsidR="009D548E" w:rsidRPr="00C21B52">
              <w:rPr>
                <w:b w:val="0"/>
                <w:noProof/>
                <w:webHidden/>
              </w:rPr>
            </w:r>
            <w:r w:rsidR="009D548E" w:rsidRPr="00C21B52">
              <w:rPr>
                <w:b w:val="0"/>
                <w:noProof/>
                <w:webHidden/>
              </w:rPr>
              <w:fldChar w:fldCharType="separate"/>
            </w:r>
            <w:r w:rsidR="004C1CEC">
              <w:rPr>
                <w:b w:val="0"/>
                <w:noProof/>
                <w:webHidden/>
              </w:rPr>
              <w:t>9</w:t>
            </w:r>
            <w:r w:rsidR="009D548E" w:rsidRPr="00C21B52">
              <w:rPr>
                <w:b w:val="0"/>
                <w:noProof/>
                <w:webHidden/>
              </w:rPr>
              <w:fldChar w:fldCharType="end"/>
            </w:r>
          </w:hyperlink>
          <w:r w:rsidR="00A51137">
            <w:rPr>
              <w:b w:val="0"/>
              <w:noProof/>
            </w:rPr>
            <w:t>2</w:t>
          </w:r>
        </w:p>
        <w:p w14:paraId="57523D65" w14:textId="7BDA5B15" w:rsidR="009D548E" w:rsidRPr="00C21B52" w:rsidRDefault="00480F36" w:rsidP="0081330E">
          <w:pPr>
            <w:pStyle w:val="TOC1"/>
            <w:rPr>
              <w:rFonts w:eastAsiaTheme="minorEastAsia"/>
              <w:b w:val="0"/>
              <w:noProof/>
              <w:lang w:val="en-US"/>
            </w:rPr>
          </w:pPr>
          <w:r w:rsidRPr="00C21B52">
            <w:rPr>
              <w:rStyle w:val="Hyperlink"/>
              <w:b w:val="0"/>
              <w:noProof/>
              <w:color w:val="auto"/>
              <w:u w:val="none"/>
            </w:rPr>
            <w:tab/>
          </w:r>
          <w:hyperlink w:anchor="_Toc24918416" w:history="1">
            <w:r w:rsidR="00FA1998" w:rsidRPr="00C21B52">
              <w:rPr>
                <w:rStyle w:val="Hyperlink"/>
                <w:b w:val="0"/>
                <w:noProof/>
                <w:color w:val="auto"/>
                <w:u w:val="none"/>
              </w:rPr>
              <w:t>Раздел 23. Д</w:t>
            </w:r>
            <w:r w:rsidR="00634801" w:rsidRPr="00C21B52">
              <w:rPr>
                <w:rStyle w:val="Hyperlink"/>
                <w:b w:val="0"/>
                <w:noProof/>
                <w:color w:val="auto"/>
                <w:u w:val="none"/>
              </w:rPr>
              <w:t>лительное взаимодействие с клиентом по заданию, обеспечивающему уверенность</w:t>
            </w:r>
            <w:r w:rsidR="00634801" w:rsidRPr="00C21B52">
              <w:rPr>
                <w:b w:val="0"/>
                <w:noProof/>
                <w:webHidden/>
              </w:rPr>
              <w:tab/>
            </w:r>
            <w:r w:rsidR="009D548E" w:rsidRPr="00C21B52">
              <w:rPr>
                <w:b w:val="0"/>
                <w:noProof/>
                <w:webHidden/>
              </w:rPr>
              <w:fldChar w:fldCharType="begin"/>
            </w:r>
            <w:r w:rsidR="009D548E" w:rsidRPr="00C21B52">
              <w:rPr>
                <w:b w:val="0"/>
                <w:noProof/>
                <w:webHidden/>
              </w:rPr>
              <w:instrText xml:space="preserve"> PAGEREF _Toc24918416 \h </w:instrText>
            </w:r>
            <w:r w:rsidR="009D548E" w:rsidRPr="00C21B52">
              <w:rPr>
                <w:b w:val="0"/>
                <w:noProof/>
                <w:webHidden/>
              </w:rPr>
            </w:r>
            <w:r w:rsidR="009D548E" w:rsidRPr="00C21B52">
              <w:rPr>
                <w:b w:val="0"/>
                <w:noProof/>
                <w:webHidden/>
              </w:rPr>
              <w:fldChar w:fldCharType="separate"/>
            </w:r>
            <w:r w:rsidR="004C1CEC">
              <w:rPr>
                <w:b w:val="0"/>
                <w:noProof/>
                <w:webHidden/>
              </w:rPr>
              <w:t>9</w:t>
            </w:r>
            <w:r w:rsidR="009D548E" w:rsidRPr="00C21B52">
              <w:rPr>
                <w:b w:val="0"/>
                <w:noProof/>
                <w:webHidden/>
              </w:rPr>
              <w:fldChar w:fldCharType="end"/>
            </w:r>
          </w:hyperlink>
          <w:r w:rsidR="00A51137">
            <w:rPr>
              <w:b w:val="0"/>
              <w:noProof/>
            </w:rPr>
            <w:t>6</w:t>
          </w:r>
        </w:p>
        <w:p w14:paraId="090A3D36" w14:textId="1DB4DB3B" w:rsidR="009D548E" w:rsidRPr="00C21B52" w:rsidRDefault="00480F36" w:rsidP="0081330E">
          <w:pPr>
            <w:pStyle w:val="TOC1"/>
            <w:rPr>
              <w:rFonts w:eastAsiaTheme="minorEastAsia"/>
              <w:b w:val="0"/>
              <w:noProof/>
              <w:lang w:val="en-US"/>
            </w:rPr>
          </w:pPr>
          <w:r w:rsidRPr="00C21B52">
            <w:rPr>
              <w:rStyle w:val="Hyperlink"/>
              <w:b w:val="0"/>
              <w:noProof/>
              <w:color w:val="auto"/>
              <w:u w:val="none"/>
            </w:rPr>
            <w:tab/>
          </w:r>
          <w:hyperlink w:anchor="_Toc24918419" w:history="1">
            <w:r w:rsidR="00FA1998" w:rsidRPr="00C21B52">
              <w:rPr>
                <w:rStyle w:val="Hyperlink"/>
                <w:b w:val="0"/>
                <w:noProof/>
                <w:color w:val="auto"/>
                <w:u w:val="none"/>
              </w:rPr>
              <w:t>Раздел 24. О</w:t>
            </w:r>
            <w:r w:rsidR="00634801" w:rsidRPr="00C21B52">
              <w:rPr>
                <w:rStyle w:val="Hyperlink"/>
                <w:b w:val="0"/>
                <w:noProof/>
                <w:color w:val="auto"/>
                <w:u w:val="none"/>
              </w:rPr>
              <w:t>казание услуг, не обеспечивающих уверенность</w:t>
            </w:r>
            <w:r w:rsidR="00634801" w:rsidRPr="00C21B52">
              <w:rPr>
                <w:b w:val="0"/>
                <w:noProof/>
                <w:webHidden/>
              </w:rPr>
              <w:tab/>
            </w:r>
          </w:hyperlink>
          <w:r w:rsidR="00A51137">
            <w:rPr>
              <w:b w:val="0"/>
              <w:noProof/>
            </w:rPr>
            <w:t>98</w:t>
          </w:r>
        </w:p>
        <w:p w14:paraId="68DAFB35" w14:textId="266D1F2F" w:rsidR="009D548E" w:rsidRPr="00C21B52" w:rsidRDefault="00480F36" w:rsidP="0081330E">
          <w:pPr>
            <w:pStyle w:val="TOC1"/>
            <w:rPr>
              <w:rFonts w:eastAsiaTheme="minorEastAsia"/>
              <w:b w:val="0"/>
              <w:noProof/>
              <w:lang w:val="en-US"/>
            </w:rPr>
          </w:pPr>
          <w:r w:rsidRPr="00C21B52">
            <w:rPr>
              <w:rStyle w:val="Hyperlink"/>
              <w:b w:val="0"/>
              <w:noProof/>
              <w:color w:val="auto"/>
              <w:u w:val="none"/>
            </w:rPr>
            <w:tab/>
          </w:r>
          <w:hyperlink w:anchor="_Toc24918428" w:history="1">
            <w:r w:rsidR="00FA1998" w:rsidRPr="00C21B52">
              <w:rPr>
                <w:rStyle w:val="Hyperlink"/>
                <w:b w:val="0"/>
                <w:noProof/>
                <w:color w:val="auto"/>
                <w:u w:val="none"/>
              </w:rPr>
              <w:t>Р</w:t>
            </w:r>
            <w:r w:rsidR="00634801" w:rsidRPr="00C21B52">
              <w:rPr>
                <w:rStyle w:val="Hyperlink"/>
                <w:b w:val="0"/>
                <w:noProof/>
                <w:color w:val="auto"/>
                <w:u w:val="none"/>
              </w:rPr>
              <w:t>аз</w:t>
            </w:r>
            <w:r w:rsidR="00FA1998" w:rsidRPr="00C21B52">
              <w:rPr>
                <w:rStyle w:val="Hyperlink"/>
                <w:b w:val="0"/>
                <w:noProof/>
                <w:color w:val="auto"/>
                <w:u w:val="none"/>
              </w:rPr>
              <w:t>дел 25. З</w:t>
            </w:r>
            <w:r w:rsidR="00634801" w:rsidRPr="00C21B52">
              <w:rPr>
                <w:rStyle w:val="Hyperlink"/>
                <w:b w:val="0"/>
                <w:noProof/>
                <w:color w:val="auto"/>
                <w:u w:val="none"/>
              </w:rPr>
              <w:t>аключение по заданию, обеспечивающему уверенность, включающее указание на ограничение его использования и распространения</w:t>
            </w:r>
            <w:r w:rsidR="00634801" w:rsidRPr="00C21B52">
              <w:rPr>
                <w:b w:val="0"/>
                <w:noProof/>
                <w:webHidden/>
              </w:rPr>
              <w:tab/>
            </w:r>
            <w:r w:rsidR="009D548E" w:rsidRPr="00C21B52">
              <w:rPr>
                <w:b w:val="0"/>
                <w:noProof/>
                <w:webHidden/>
              </w:rPr>
              <w:fldChar w:fldCharType="begin"/>
            </w:r>
            <w:r w:rsidR="009D548E" w:rsidRPr="00C21B52">
              <w:rPr>
                <w:b w:val="0"/>
                <w:noProof/>
                <w:webHidden/>
              </w:rPr>
              <w:instrText xml:space="preserve"> PAGEREF _Toc24918428 \h </w:instrText>
            </w:r>
            <w:r w:rsidR="009D548E" w:rsidRPr="00C21B52">
              <w:rPr>
                <w:b w:val="0"/>
                <w:noProof/>
                <w:webHidden/>
              </w:rPr>
            </w:r>
            <w:r w:rsidR="009D548E" w:rsidRPr="00C21B52">
              <w:rPr>
                <w:b w:val="0"/>
                <w:noProof/>
                <w:webHidden/>
              </w:rPr>
              <w:fldChar w:fldCharType="separate"/>
            </w:r>
            <w:r w:rsidR="004C1CEC">
              <w:rPr>
                <w:b w:val="0"/>
                <w:noProof/>
                <w:webHidden/>
              </w:rPr>
              <w:t>10</w:t>
            </w:r>
            <w:r w:rsidR="009D548E" w:rsidRPr="00C21B52">
              <w:rPr>
                <w:b w:val="0"/>
                <w:noProof/>
                <w:webHidden/>
              </w:rPr>
              <w:fldChar w:fldCharType="end"/>
            </w:r>
          </w:hyperlink>
          <w:r w:rsidR="00A51137">
            <w:rPr>
              <w:b w:val="0"/>
              <w:noProof/>
            </w:rPr>
            <w:t>1</w:t>
          </w:r>
        </w:p>
        <w:p w14:paraId="33E4221B" w14:textId="77777777" w:rsidR="009D548E" w:rsidRPr="00C21B52" w:rsidRDefault="009D548E" w:rsidP="0081330E">
          <w:pPr>
            <w:spacing w:after="0"/>
          </w:pPr>
          <w:r w:rsidRPr="00C21B52">
            <w:rPr>
              <w:rFonts w:ascii="Times New Roman" w:hAnsi="Times New Roman" w:cs="Times New Roman"/>
              <w:bCs/>
              <w:noProof/>
              <w:sz w:val="28"/>
              <w:szCs w:val="28"/>
            </w:rPr>
            <w:fldChar w:fldCharType="end"/>
          </w:r>
        </w:p>
      </w:sdtContent>
    </w:sdt>
    <w:p w14:paraId="51FD3754" w14:textId="77777777" w:rsidR="00FA1998" w:rsidRPr="00C21B52" w:rsidRDefault="00FA1998">
      <w:r w:rsidRPr="00C21B52">
        <w:br w:type="page"/>
      </w:r>
    </w:p>
    <w:p w14:paraId="7A408354" w14:textId="77777777" w:rsidR="0078775C" w:rsidRPr="00C21B52" w:rsidRDefault="0078775C" w:rsidP="009D548E"/>
    <w:p w14:paraId="17FB2A59" w14:textId="77777777" w:rsidR="008A5543" w:rsidRPr="00C21B52" w:rsidRDefault="008A5543" w:rsidP="009A497C">
      <w:pPr>
        <w:pStyle w:val="Heading1"/>
        <w:rPr>
          <w:lang w:val="ru-RU"/>
        </w:rPr>
      </w:pPr>
      <w:bookmarkStart w:id="0" w:name="_Toc24918207"/>
      <w:r w:rsidRPr="00C21B52">
        <w:rPr>
          <w:lang w:val="ru-RU"/>
        </w:rPr>
        <w:t>Введение</w:t>
      </w:r>
      <w:bookmarkEnd w:id="0"/>
    </w:p>
    <w:p w14:paraId="1994637D" w14:textId="77777777" w:rsidR="00936591" w:rsidRPr="00C21B52" w:rsidRDefault="008A5543" w:rsidP="008A5543">
      <w:pPr>
        <w:spacing w:after="0" w:line="240" w:lineRule="auto"/>
        <w:ind w:firstLine="708"/>
        <w:jc w:val="both"/>
        <w:rPr>
          <w:rFonts w:ascii="Times New Roman" w:eastAsia="Times New Roman" w:hAnsi="Times New Roman" w:cs="Times New Roman"/>
          <w:sz w:val="28"/>
          <w:szCs w:val="28"/>
          <w:lang w:eastAsia="ru-RU"/>
        </w:rPr>
      </w:pPr>
      <w:r w:rsidRPr="00C21B52">
        <w:rPr>
          <w:rFonts w:ascii="Times New Roman" w:eastAsia="Calibri" w:hAnsi="Times New Roman" w:cs="Times New Roman"/>
          <w:sz w:val="28"/>
          <w:szCs w:val="28"/>
        </w:rPr>
        <w:t xml:space="preserve">1.1. </w:t>
      </w:r>
      <w:r w:rsidRPr="00C21B52">
        <w:rPr>
          <w:rFonts w:ascii="Times New Roman" w:eastAsia="Times New Roman" w:hAnsi="Times New Roman" w:cs="Times New Roman"/>
          <w:sz w:val="28"/>
          <w:szCs w:val="28"/>
          <w:lang w:eastAsia="ru-RU"/>
        </w:rPr>
        <w:t xml:space="preserve">Требования </w:t>
      </w:r>
      <w:r w:rsidR="00FB35F0" w:rsidRPr="00C21B52">
        <w:rPr>
          <w:rFonts w:ascii="Times New Roman" w:eastAsia="Times New Roman" w:hAnsi="Times New Roman" w:cs="Times New Roman"/>
          <w:sz w:val="28"/>
          <w:szCs w:val="28"/>
          <w:lang w:eastAsia="ru-RU"/>
        </w:rPr>
        <w:t>Правил независимости</w:t>
      </w:r>
      <w:r w:rsidRPr="00C21B52">
        <w:rPr>
          <w:rFonts w:ascii="Times New Roman" w:eastAsia="Times New Roman" w:hAnsi="Times New Roman" w:cs="Times New Roman"/>
          <w:sz w:val="28"/>
          <w:szCs w:val="28"/>
          <w:lang w:eastAsia="ru-RU"/>
        </w:rPr>
        <w:t xml:space="preserve"> аудиторов и аудиторских организаций (далее – «Правила независимости»), обозначенные в нумерации буквой «Т», обязательны к выполнению. Поясняющие положения </w:t>
      </w:r>
      <w:r w:rsidR="00FB35F0" w:rsidRPr="00C21B52">
        <w:rPr>
          <w:rFonts w:ascii="Times New Roman" w:eastAsia="Times New Roman" w:hAnsi="Times New Roman" w:cs="Times New Roman"/>
          <w:sz w:val="28"/>
          <w:szCs w:val="28"/>
          <w:lang w:eastAsia="ru-RU"/>
        </w:rPr>
        <w:t>Правил независимости</w:t>
      </w:r>
      <w:r w:rsidRPr="00C21B52">
        <w:rPr>
          <w:rFonts w:ascii="Times New Roman" w:eastAsia="Times New Roman" w:hAnsi="Times New Roman" w:cs="Times New Roman"/>
          <w:sz w:val="28"/>
          <w:szCs w:val="28"/>
          <w:lang w:eastAsia="ru-RU"/>
        </w:rPr>
        <w:t xml:space="preserve">, обозначенные в нумерации буквой «П», содержат контекстные пояснения, рекомендуемые действия, вопросы для принятия во внимание, иллюстративные примеры и иное руководство, которые необходимы для надлежащего прочтения и понимания положений </w:t>
      </w:r>
      <w:r w:rsidR="00FB35F0" w:rsidRPr="00C21B52">
        <w:rPr>
          <w:rFonts w:ascii="Times New Roman" w:eastAsia="Times New Roman" w:hAnsi="Times New Roman" w:cs="Times New Roman"/>
          <w:sz w:val="28"/>
          <w:szCs w:val="28"/>
          <w:lang w:eastAsia="ru-RU"/>
        </w:rPr>
        <w:t>Правил независимости</w:t>
      </w:r>
      <w:r w:rsidRPr="00C21B52">
        <w:rPr>
          <w:rFonts w:ascii="Times New Roman" w:eastAsia="Times New Roman" w:hAnsi="Times New Roman" w:cs="Times New Roman"/>
          <w:sz w:val="28"/>
          <w:szCs w:val="28"/>
          <w:lang w:eastAsia="ru-RU"/>
        </w:rPr>
        <w:t xml:space="preserve">. В частности, такие поясняющие положения призваны поддержать </w:t>
      </w:r>
      <w:r w:rsidR="0048174E" w:rsidRPr="00C21B52">
        <w:rPr>
          <w:rFonts w:ascii="Times New Roman" w:eastAsia="Times New Roman" w:hAnsi="Times New Roman" w:cs="Times New Roman"/>
          <w:sz w:val="28"/>
          <w:szCs w:val="28"/>
          <w:lang w:eastAsia="ru-RU"/>
        </w:rPr>
        <w:t xml:space="preserve">аудиторов и аудиторские организации </w:t>
      </w:r>
      <w:r w:rsidR="0048174E" w:rsidRPr="00C21B52">
        <w:rPr>
          <w:rFonts w:ascii="Times New Roman" w:eastAsia="Calibri" w:hAnsi="Times New Roman" w:cs="Times New Roman"/>
          <w:sz w:val="28"/>
          <w:szCs w:val="28"/>
        </w:rPr>
        <w:t xml:space="preserve">(далее совместно – «аудитор») </w:t>
      </w:r>
      <w:r w:rsidRPr="00C21B52">
        <w:rPr>
          <w:rFonts w:ascii="Times New Roman" w:eastAsia="Times New Roman" w:hAnsi="Times New Roman" w:cs="Times New Roman"/>
          <w:sz w:val="28"/>
          <w:szCs w:val="28"/>
          <w:lang w:eastAsia="ru-RU"/>
        </w:rPr>
        <w:t>в применении им</w:t>
      </w:r>
      <w:r w:rsidR="0048174E" w:rsidRPr="00C21B52">
        <w:rPr>
          <w:rFonts w:ascii="Times New Roman" w:eastAsia="Times New Roman" w:hAnsi="Times New Roman" w:cs="Times New Roman"/>
          <w:sz w:val="28"/>
          <w:szCs w:val="28"/>
          <w:lang w:eastAsia="ru-RU"/>
        </w:rPr>
        <w:t>и</w:t>
      </w:r>
      <w:r w:rsidRPr="00C21B52">
        <w:rPr>
          <w:rFonts w:ascii="Times New Roman" w:eastAsia="Times New Roman" w:hAnsi="Times New Roman" w:cs="Times New Roman"/>
          <w:sz w:val="28"/>
          <w:szCs w:val="28"/>
          <w:lang w:eastAsia="ru-RU"/>
        </w:rPr>
        <w:t xml:space="preserve"> концептуального подхода в конкретных обстоятельствах, а также в понимании и соблюдении конкретных требований. Несмотря на то, что поясняющие положения не содержат обязательных к выполнению требований, рассмотрение их необходимо для надлежащего применения требований </w:t>
      </w:r>
      <w:r w:rsidR="00FB35F0" w:rsidRPr="00C21B52">
        <w:rPr>
          <w:rFonts w:ascii="Times New Roman" w:eastAsia="Times New Roman" w:hAnsi="Times New Roman" w:cs="Times New Roman"/>
          <w:sz w:val="28"/>
          <w:szCs w:val="28"/>
          <w:lang w:eastAsia="ru-RU"/>
        </w:rPr>
        <w:t>Правил независимости</w:t>
      </w:r>
      <w:r w:rsidRPr="00C21B52">
        <w:rPr>
          <w:rFonts w:ascii="Times New Roman" w:eastAsia="Times New Roman" w:hAnsi="Times New Roman" w:cs="Times New Roman"/>
          <w:sz w:val="28"/>
          <w:szCs w:val="28"/>
          <w:lang w:eastAsia="ru-RU"/>
        </w:rPr>
        <w:t>.</w:t>
      </w:r>
    </w:p>
    <w:p w14:paraId="6CB96D00" w14:textId="77777777" w:rsidR="008A5543" w:rsidRPr="00C21B52" w:rsidRDefault="008A5543" w:rsidP="008A5543">
      <w:pPr>
        <w:spacing w:after="0" w:line="240" w:lineRule="auto"/>
        <w:ind w:firstLine="708"/>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 xml:space="preserve">1.2. Согласно Международному стандарту контроля качества (МСКК) 1 аудиторская организация должна внедрить политику и процедуры, призванные обеспечить ее разумную уверенность в том, что сама организация, ее сотрудники и, когда это применимо, иные лица, на которых распространяются требования независимости, сохраняют независимость, когда это требуется соответствующими этическими требованиями. Международные стандарты аудита (МСА), Международные стандарты обзорных проверок (МСОП) и Международные стандарты </w:t>
      </w:r>
      <w:r w:rsidR="005C4198" w:rsidRPr="00C21B52">
        <w:rPr>
          <w:rFonts w:ascii="Times New Roman" w:eastAsia="Calibri" w:hAnsi="Times New Roman" w:cs="Times New Roman"/>
          <w:sz w:val="28"/>
          <w:szCs w:val="28"/>
        </w:rPr>
        <w:t xml:space="preserve">заданий, обеспечивающих уверенность (МСЗОУ) </w:t>
      </w:r>
      <w:r w:rsidRPr="00C21B52">
        <w:rPr>
          <w:rFonts w:ascii="Times New Roman" w:eastAsia="Calibri" w:hAnsi="Times New Roman" w:cs="Times New Roman"/>
          <w:sz w:val="28"/>
          <w:szCs w:val="28"/>
        </w:rPr>
        <w:t>устанавливают этические обязанности на уровне заданий - для руководителей и участников заданий.  Распределение таких обязанностей в аудиторской организации завис</w:t>
      </w:r>
      <w:r w:rsidR="005C4198" w:rsidRPr="00C21B52">
        <w:rPr>
          <w:rFonts w:ascii="Times New Roman" w:eastAsia="Calibri" w:hAnsi="Times New Roman" w:cs="Times New Roman"/>
          <w:sz w:val="28"/>
          <w:szCs w:val="28"/>
        </w:rPr>
        <w:t>и</w:t>
      </w:r>
      <w:r w:rsidRPr="00C21B52">
        <w:rPr>
          <w:rFonts w:ascii="Times New Roman" w:eastAsia="Calibri" w:hAnsi="Times New Roman" w:cs="Times New Roman"/>
          <w:sz w:val="28"/>
          <w:szCs w:val="28"/>
        </w:rPr>
        <w:t xml:space="preserve">т от ее размера, структуры и особенностей внутренней организации. Для целей упрощения, в некоторых положениях </w:t>
      </w:r>
      <w:r w:rsidR="00FB35F0" w:rsidRPr="00C21B52">
        <w:rPr>
          <w:rFonts w:ascii="Times New Roman" w:eastAsia="Calibri" w:hAnsi="Times New Roman" w:cs="Times New Roman"/>
          <w:sz w:val="28"/>
          <w:szCs w:val="28"/>
        </w:rPr>
        <w:t>Правил независимости</w:t>
      </w:r>
      <w:r w:rsidRPr="00C21B52">
        <w:rPr>
          <w:rFonts w:ascii="Times New Roman" w:eastAsia="Calibri" w:hAnsi="Times New Roman" w:cs="Times New Roman"/>
          <w:sz w:val="28"/>
          <w:szCs w:val="28"/>
        </w:rPr>
        <w:t xml:space="preserve"> обязанность по совершению действий в части обеспечения независимости установлена для аудиторской организации, а не для сотрудников или иных лиц в аудиторской организации. В соответствии с МСКК 1 аудиторская организация возлагает обязанность за совершение конкретного действия на лицо или группу лиц (например, аудиторскую группу). Кроме того, аудитор (сотрудник аудиторской организации или индивидуальный аудитор) остается ответственным за соблюдение требований, применимых к его деятельности, имеющейся заинтересованности или взаимоотношениям.</w:t>
      </w:r>
    </w:p>
    <w:p w14:paraId="20979ADA" w14:textId="77777777" w:rsidR="008A5543" w:rsidRPr="00C21B52" w:rsidRDefault="008A5543" w:rsidP="008A5543">
      <w:pPr>
        <w:spacing w:after="0" w:line="240" w:lineRule="auto"/>
        <w:ind w:firstLine="662"/>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1.3. Независимость связана с принципами объективности и честности.  Независимость подразумевает:</w:t>
      </w:r>
    </w:p>
    <w:p w14:paraId="731C6ECA" w14:textId="77777777" w:rsidR="008A5543" w:rsidRPr="00C21B52" w:rsidRDefault="008A5543" w:rsidP="008A5543">
      <w:pPr>
        <w:spacing w:after="0" w:line="240" w:lineRule="auto"/>
        <w:ind w:firstLine="662"/>
        <w:jc w:val="both"/>
        <w:rPr>
          <w:rFonts w:ascii="Times New Roman" w:eastAsia="Calibri" w:hAnsi="Times New Roman" w:cs="Times New Roman"/>
          <w:bCs/>
          <w:sz w:val="28"/>
          <w:szCs w:val="28"/>
        </w:rPr>
      </w:pPr>
      <w:r w:rsidRPr="00C21B52">
        <w:rPr>
          <w:rFonts w:ascii="Times New Roman" w:eastAsia="Calibri" w:hAnsi="Times New Roman" w:cs="Times New Roman"/>
          <w:sz w:val="28"/>
          <w:szCs w:val="28"/>
        </w:rPr>
        <w:t xml:space="preserve">а) независимость мышления, то есть такой </w:t>
      </w:r>
      <w:r w:rsidRPr="00C21B52">
        <w:rPr>
          <w:rFonts w:ascii="Times New Roman" w:eastAsia="Calibri" w:hAnsi="Times New Roman" w:cs="Times New Roman"/>
          <w:bCs/>
          <w:sz w:val="28"/>
          <w:szCs w:val="28"/>
        </w:rPr>
        <w:t>образ мышления, который позволяет аудитору 1) сформировать вывод, не зависящий от влияния факторов, способных скомпрометировать профессиональное суждение аудитора, и 2) действовать честно, проявлять объективность и профессиональный скептицизм;</w:t>
      </w:r>
    </w:p>
    <w:p w14:paraId="24D3342B" w14:textId="77777777" w:rsidR="008A5543" w:rsidRPr="00C21B52" w:rsidRDefault="008A5543" w:rsidP="008A5543">
      <w:pPr>
        <w:spacing w:after="0" w:line="240" w:lineRule="auto"/>
        <w:ind w:firstLine="662"/>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б) независимость поведения, то есть такое поведение, которое позволяет избежать фактов и обстоятельств, настолько значимых, что разумная и хорошо информированная третья сторона, взвесив все факты и обстоятельства, может обоснованно посчитать, что честность, объективность или профессиональный скептицизм аудитора были скомпрометированы.</w:t>
      </w:r>
    </w:p>
    <w:p w14:paraId="558527F7" w14:textId="77777777" w:rsidR="008A5543" w:rsidRPr="00C21B52" w:rsidRDefault="008A5543" w:rsidP="008A5543">
      <w:pPr>
        <w:tabs>
          <w:tab w:val="left" w:pos="2633"/>
        </w:tabs>
        <w:spacing w:after="0" w:line="240" w:lineRule="auto"/>
        <w:ind w:firstLine="662"/>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1.</w:t>
      </w:r>
      <w:r w:rsidR="005C4198" w:rsidRPr="00C21B52">
        <w:rPr>
          <w:rFonts w:ascii="Times New Roman" w:eastAsia="Calibri" w:hAnsi="Times New Roman" w:cs="Times New Roman"/>
          <w:sz w:val="28"/>
          <w:szCs w:val="28"/>
        </w:rPr>
        <w:t>4</w:t>
      </w:r>
      <w:r w:rsidRPr="00C21B52">
        <w:rPr>
          <w:rFonts w:ascii="Times New Roman" w:eastAsia="Calibri" w:hAnsi="Times New Roman" w:cs="Times New Roman"/>
          <w:sz w:val="28"/>
          <w:szCs w:val="28"/>
        </w:rPr>
        <w:t>. Указание на независимость аудитора в настоящ</w:t>
      </w:r>
      <w:r w:rsidR="005C4198" w:rsidRPr="00C21B52">
        <w:rPr>
          <w:rFonts w:ascii="Times New Roman" w:eastAsia="Calibri" w:hAnsi="Times New Roman" w:cs="Times New Roman"/>
          <w:sz w:val="28"/>
          <w:szCs w:val="28"/>
        </w:rPr>
        <w:t>их</w:t>
      </w:r>
      <w:r w:rsidRPr="00C21B52">
        <w:rPr>
          <w:rFonts w:ascii="Times New Roman" w:eastAsia="Calibri" w:hAnsi="Times New Roman" w:cs="Times New Roman"/>
          <w:sz w:val="28"/>
          <w:szCs w:val="28"/>
        </w:rPr>
        <w:t xml:space="preserve"> Правил</w:t>
      </w:r>
      <w:r w:rsidR="005C4198" w:rsidRPr="00C21B52">
        <w:rPr>
          <w:rFonts w:ascii="Times New Roman" w:eastAsia="Calibri" w:hAnsi="Times New Roman" w:cs="Times New Roman"/>
          <w:sz w:val="28"/>
          <w:szCs w:val="28"/>
        </w:rPr>
        <w:t>ах</w:t>
      </w:r>
      <w:r w:rsidRPr="00C21B52">
        <w:rPr>
          <w:rFonts w:ascii="Times New Roman" w:eastAsia="Calibri" w:hAnsi="Times New Roman" w:cs="Times New Roman"/>
          <w:sz w:val="28"/>
          <w:szCs w:val="28"/>
        </w:rPr>
        <w:t xml:space="preserve"> независимости означает, что аудитор соблюдает все положения </w:t>
      </w:r>
      <w:r w:rsidR="00FB35F0" w:rsidRPr="00C21B52">
        <w:rPr>
          <w:rFonts w:ascii="Times New Roman" w:eastAsia="Calibri" w:hAnsi="Times New Roman" w:cs="Times New Roman"/>
          <w:sz w:val="28"/>
          <w:szCs w:val="28"/>
        </w:rPr>
        <w:t>Правил независимости</w:t>
      </w:r>
      <w:r w:rsidRPr="00C21B52">
        <w:rPr>
          <w:rFonts w:ascii="Times New Roman" w:eastAsia="Calibri" w:hAnsi="Times New Roman" w:cs="Times New Roman"/>
          <w:sz w:val="28"/>
          <w:szCs w:val="28"/>
        </w:rPr>
        <w:t>.</w:t>
      </w:r>
    </w:p>
    <w:p w14:paraId="705B2078" w14:textId="77777777" w:rsidR="008A5543" w:rsidRPr="00C21B52" w:rsidRDefault="008A5543" w:rsidP="008A5543">
      <w:pPr>
        <w:tabs>
          <w:tab w:val="left" w:pos="2633"/>
        </w:tabs>
        <w:spacing w:after="0" w:line="240" w:lineRule="auto"/>
        <w:ind w:firstLine="662"/>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1.</w:t>
      </w:r>
      <w:r w:rsidR="005C4198" w:rsidRPr="00C21B52">
        <w:rPr>
          <w:rFonts w:ascii="Times New Roman" w:eastAsia="Calibri" w:hAnsi="Times New Roman" w:cs="Times New Roman"/>
          <w:sz w:val="28"/>
          <w:szCs w:val="28"/>
        </w:rPr>
        <w:t>5</w:t>
      </w:r>
      <w:r w:rsidRPr="00C21B52">
        <w:rPr>
          <w:rFonts w:ascii="Times New Roman" w:eastAsia="Calibri" w:hAnsi="Times New Roman" w:cs="Times New Roman"/>
          <w:sz w:val="28"/>
          <w:szCs w:val="28"/>
        </w:rPr>
        <w:t>. Кодекс профессиональной этики аудиторов требует от аудиторов соблюдать основные принципы этики и быть независимыми при выполнении заданий</w:t>
      </w:r>
      <w:r w:rsidR="005C4198" w:rsidRPr="00C21B52">
        <w:rPr>
          <w:rFonts w:ascii="Times New Roman" w:eastAsia="Calibri" w:hAnsi="Times New Roman" w:cs="Times New Roman"/>
          <w:sz w:val="28"/>
          <w:szCs w:val="28"/>
        </w:rPr>
        <w:t xml:space="preserve"> по аудиту, обзорным проверкам финансовой информации прошедших периодов, и иных заданий, обеспечивающих уверенность, отличных от аудит</w:t>
      </w:r>
      <w:r w:rsidR="004F7BAB" w:rsidRPr="00C21B52">
        <w:rPr>
          <w:rFonts w:ascii="Times New Roman" w:eastAsia="Calibri" w:hAnsi="Times New Roman" w:cs="Times New Roman"/>
          <w:sz w:val="28"/>
          <w:szCs w:val="28"/>
        </w:rPr>
        <w:t>а</w:t>
      </w:r>
      <w:r w:rsidR="005C4198" w:rsidRPr="00C21B52">
        <w:rPr>
          <w:rFonts w:ascii="Times New Roman" w:eastAsia="Calibri" w:hAnsi="Times New Roman" w:cs="Times New Roman"/>
          <w:sz w:val="28"/>
          <w:szCs w:val="28"/>
        </w:rPr>
        <w:t xml:space="preserve"> и обзорных проверок финансовой информации прошедших периодов (далее – «задания, обеспечивающие уверенность»)</w:t>
      </w:r>
      <w:r w:rsidRPr="00C21B52">
        <w:rPr>
          <w:rFonts w:ascii="Times New Roman" w:eastAsia="Calibri" w:hAnsi="Times New Roman" w:cs="Times New Roman"/>
          <w:sz w:val="28"/>
          <w:szCs w:val="28"/>
        </w:rPr>
        <w:t>.  Настоящ</w:t>
      </w:r>
      <w:r w:rsidR="005C4198" w:rsidRPr="00C21B52">
        <w:rPr>
          <w:rFonts w:ascii="Times New Roman" w:eastAsia="Calibri" w:hAnsi="Times New Roman" w:cs="Times New Roman"/>
          <w:sz w:val="28"/>
          <w:szCs w:val="28"/>
        </w:rPr>
        <w:t>ие</w:t>
      </w:r>
      <w:r w:rsidRPr="00C21B52">
        <w:rPr>
          <w:rFonts w:ascii="Times New Roman" w:eastAsia="Calibri" w:hAnsi="Times New Roman" w:cs="Times New Roman"/>
          <w:sz w:val="28"/>
          <w:szCs w:val="28"/>
        </w:rPr>
        <w:t xml:space="preserve"> Правил</w:t>
      </w:r>
      <w:r w:rsidR="005C4198" w:rsidRPr="00C21B52">
        <w:rPr>
          <w:rFonts w:ascii="Times New Roman" w:eastAsia="Calibri" w:hAnsi="Times New Roman" w:cs="Times New Roman"/>
          <w:sz w:val="28"/>
          <w:szCs w:val="28"/>
        </w:rPr>
        <w:t>а</w:t>
      </w:r>
      <w:r w:rsidRPr="00C21B52">
        <w:rPr>
          <w:rFonts w:ascii="Times New Roman" w:eastAsia="Calibri" w:hAnsi="Times New Roman" w:cs="Times New Roman"/>
          <w:sz w:val="28"/>
          <w:szCs w:val="28"/>
        </w:rPr>
        <w:t xml:space="preserve"> независимости </w:t>
      </w:r>
      <w:r w:rsidRPr="00C21B52">
        <w:rPr>
          <w:rFonts w:ascii="Times New Roman" w:eastAsia="Times New Roman" w:hAnsi="Times New Roman" w:cs="Times New Roman"/>
          <w:sz w:val="28"/>
          <w:szCs w:val="28"/>
          <w:lang w:eastAsia="ru-RU"/>
        </w:rPr>
        <w:t>содерж</w:t>
      </w:r>
      <w:r w:rsidR="005C4198" w:rsidRPr="00C21B52">
        <w:rPr>
          <w:rFonts w:ascii="Times New Roman" w:eastAsia="Times New Roman" w:hAnsi="Times New Roman" w:cs="Times New Roman"/>
          <w:sz w:val="28"/>
          <w:szCs w:val="28"/>
          <w:lang w:eastAsia="ru-RU"/>
        </w:rPr>
        <w:t>а</w:t>
      </w:r>
      <w:r w:rsidRPr="00C21B52">
        <w:rPr>
          <w:rFonts w:ascii="Times New Roman" w:eastAsia="Times New Roman" w:hAnsi="Times New Roman" w:cs="Times New Roman"/>
          <w:sz w:val="28"/>
          <w:szCs w:val="28"/>
          <w:lang w:eastAsia="ru-RU"/>
        </w:rPr>
        <w:t xml:space="preserve">т требования, а также поясняющие положения по применению аудиторами концептуального подхода при выполнении </w:t>
      </w:r>
      <w:r w:rsidRPr="00C21B52">
        <w:rPr>
          <w:rFonts w:ascii="Times New Roman" w:eastAsia="Calibri" w:hAnsi="Times New Roman" w:cs="Times New Roman"/>
          <w:sz w:val="28"/>
          <w:szCs w:val="28"/>
        </w:rPr>
        <w:t>заданий</w:t>
      </w:r>
      <w:r w:rsidR="005C4198" w:rsidRPr="00C21B52">
        <w:rPr>
          <w:rFonts w:ascii="Times New Roman" w:eastAsia="Calibri" w:hAnsi="Times New Roman" w:cs="Times New Roman"/>
          <w:sz w:val="28"/>
          <w:szCs w:val="28"/>
        </w:rPr>
        <w:t>, обеспечивающих уверенность</w:t>
      </w:r>
      <w:r w:rsidRPr="00C21B52">
        <w:rPr>
          <w:rFonts w:ascii="Times New Roman" w:eastAsia="Times New Roman" w:hAnsi="Times New Roman" w:cs="Times New Roman"/>
          <w:sz w:val="28"/>
          <w:szCs w:val="28"/>
          <w:lang w:eastAsia="ru-RU"/>
        </w:rPr>
        <w:t>.</w:t>
      </w:r>
      <w:r w:rsidRPr="00C21B52">
        <w:rPr>
          <w:rFonts w:ascii="Times New Roman" w:eastAsia="Calibri" w:hAnsi="Times New Roman" w:cs="Times New Roman"/>
          <w:sz w:val="28"/>
          <w:szCs w:val="28"/>
        </w:rPr>
        <w:t xml:space="preserve"> Концептуальный подход к соблюдению основных принципов этики, установленный в разделе 3 Кодекса профессиональной этики аудиторов, применим к независимости также, как и к основным принципам этики указанного Кодекса.</w:t>
      </w:r>
    </w:p>
    <w:p w14:paraId="72F99174" w14:textId="77777777" w:rsidR="008A5543" w:rsidRPr="00C21B52" w:rsidRDefault="008A5543" w:rsidP="008A5543">
      <w:pPr>
        <w:tabs>
          <w:tab w:val="left" w:pos="2633"/>
        </w:tabs>
        <w:spacing w:after="0" w:line="240" w:lineRule="auto"/>
        <w:ind w:firstLine="662"/>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1.</w:t>
      </w:r>
      <w:r w:rsidR="005C4198" w:rsidRPr="00C21B52">
        <w:rPr>
          <w:rFonts w:ascii="Times New Roman" w:eastAsia="Calibri" w:hAnsi="Times New Roman" w:cs="Times New Roman"/>
          <w:sz w:val="28"/>
          <w:szCs w:val="28"/>
        </w:rPr>
        <w:t>6</w:t>
      </w:r>
      <w:r w:rsidRPr="00C21B52">
        <w:rPr>
          <w:rFonts w:ascii="Times New Roman" w:eastAsia="Calibri" w:hAnsi="Times New Roman" w:cs="Times New Roman"/>
          <w:sz w:val="28"/>
          <w:szCs w:val="28"/>
        </w:rPr>
        <w:t>. В настоящ</w:t>
      </w:r>
      <w:r w:rsidR="005C4198" w:rsidRPr="00C21B52">
        <w:rPr>
          <w:rFonts w:ascii="Times New Roman" w:eastAsia="Calibri" w:hAnsi="Times New Roman" w:cs="Times New Roman"/>
          <w:sz w:val="28"/>
          <w:szCs w:val="28"/>
        </w:rPr>
        <w:t>их</w:t>
      </w:r>
      <w:r w:rsidRPr="00C21B52">
        <w:rPr>
          <w:rFonts w:ascii="Times New Roman" w:eastAsia="Calibri" w:hAnsi="Times New Roman" w:cs="Times New Roman"/>
          <w:sz w:val="28"/>
          <w:szCs w:val="28"/>
        </w:rPr>
        <w:t xml:space="preserve"> Правил</w:t>
      </w:r>
      <w:r w:rsidR="005C4198" w:rsidRPr="00C21B52">
        <w:rPr>
          <w:rFonts w:ascii="Times New Roman" w:eastAsia="Calibri" w:hAnsi="Times New Roman" w:cs="Times New Roman"/>
          <w:sz w:val="28"/>
          <w:szCs w:val="28"/>
        </w:rPr>
        <w:t>ах</w:t>
      </w:r>
      <w:r w:rsidRPr="00C21B52">
        <w:rPr>
          <w:rFonts w:ascii="Times New Roman" w:eastAsia="Calibri" w:hAnsi="Times New Roman" w:cs="Times New Roman"/>
          <w:sz w:val="28"/>
          <w:szCs w:val="28"/>
        </w:rPr>
        <w:t xml:space="preserve"> независимости описаны:</w:t>
      </w:r>
    </w:p>
    <w:p w14:paraId="6B4E04B3" w14:textId="77777777" w:rsidR="008A5543" w:rsidRPr="00C21B52" w:rsidRDefault="008A5543" w:rsidP="008A5543">
      <w:pPr>
        <w:tabs>
          <w:tab w:val="left" w:pos="2633"/>
        </w:tabs>
        <w:spacing w:after="0" w:line="240" w:lineRule="auto"/>
        <w:ind w:firstLine="662"/>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а) факты и обстоятельства, включая профессиональную деятельность</w:t>
      </w:r>
      <w:r w:rsidRPr="00C21B52">
        <w:rPr>
          <w:rStyle w:val="FootnoteReference"/>
          <w:rFonts w:ascii="Times New Roman" w:eastAsia="Calibri" w:hAnsi="Times New Roman" w:cs="Times New Roman"/>
          <w:sz w:val="28"/>
          <w:szCs w:val="28"/>
        </w:rPr>
        <w:footnoteReference w:id="1"/>
      </w:r>
      <w:r w:rsidRPr="00C21B52">
        <w:rPr>
          <w:rFonts w:ascii="Times New Roman" w:eastAsia="Calibri" w:hAnsi="Times New Roman" w:cs="Times New Roman"/>
          <w:sz w:val="28"/>
          <w:szCs w:val="28"/>
        </w:rPr>
        <w:t>, заинтересованность и взаимоотношения, которые создают или могут создать угрозы независимости;</w:t>
      </w:r>
    </w:p>
    <w:p w14:paraId="2B174715" w14:textId="77777777" w:rsidR="008A5543" w:rsidRPr="00C21B52" w:rsidRDefault="008A5543" w:rsidP="008A5543">
      <w:pPr>
        <w:tabs>
          <w:tab w:val="left" w:pos="2633"/>
        </w:tabs>
        <w:spacing w:after="0" w:line="240" w:lineRule="auto"/>
        <w:ind w:firstLine="662"/>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 xml:space="preserve">б) потенциальные действия, включая меры предосторожности, которые могут быть </w:t>
      </w:r>
      <w:r w:rsidR="005C4198" w:rsidRPr="00C21B52">
        <w:rPr>
          <w:rFonts w:ascii="Times New Roman" w:eastAsia="Calibri" w:hAnsi="Times New Roman" w:cs="Times New Roman"/>
          <w:sz w:val="28"/>
          <w:szCs w:val="28"/>
        </w:rPr>
        <w:t>предприняты</w:t>
      </w:r>
      <w:r w:rsidRPr="00C21B52">
        <w:rPr>
          <w:rFonts w:ascii="Times New Roman" w:eastAsia="Calibri" w:hAnsi="Times New Roman" w:cs="Times New Roman"/>
          <w:sz w:val="28"/>
          <w:szCs w:val="28"/>
        </w:rPr>
        <w:t xml:space="preserve"> в ответ на данные угрозы;</w:t>
      </w:r>
    </w:p>
    <w:p w14:paraId="370EB471" w14:textId="77777777" w:rsidR="008A5543" w:rsidRPr="00C21B52" w:rsidRDefault="008A5543" w:rsidP="008A5543">
      <w:pPr>
        <w:tabs>
          <w:tab w:val="left" w:pos="2633"/>
        </w:tabs>
        <w:spacing w:after="0" w:line="240" w:lineRule="auto"/>
        <w:ind w:firstLine="662"/>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 xml:space="preserve">в) ситуации, в которых угрозы не могут быть устранены, или меры предосторожности, которые могут быть предприняты для </w:t>
      </w:r>
      <w:r w:rsidR="00593CCF" w:rsidRPr="00C21B52">
        <w:rPr>
          <w:rFonts w:ascii="Times New Roman" w:eastAsia="Calibri" w:hAnsi="Times New Roman" w:cs="Times New Roman"/>
          <w:sz w:val="28"/>
          <w:szCs w:val="28"/>
        </w:rPr>
        <w:t>снижения</w:t>
      </w:r>
      <w:r w:rsidRPr="00C21B52">
        <w:rPr>
          <w:rFonts w:ascii="Times New Roman" w:eastAsia="Calibri" w:hAnsi="Times New Roman" w:cs="Times New Roman"/>
          <w:sz w:val="28"/>
          <w:szCs w:val="28"/>
        </w:rPr>
        <w:t xml:space="preserve"> угроз до приемлемого уровня, отсутствуют.</w:t>
      </w:r>
    </w:p>
    <w:p w14:paraId="4A2D1549" w14:textId="77777777" w:rsidR="008A5543" w:rsidRPr="00C21B52" w:rsidRDefault="008A5543" w:rsidP="008A5543">
      <w:pPr>
        <w:spacing w:after="0" w:line="240" w:lineRule="auto"/>
        <w:ind w:firstLine="708"/>
        <w:jc w:val="both"/>
        <w:rPr>
          <w:rFonts w:ascii="Times New Roman" w:eastAsia="Calibri" w:hAnsi="Times New Roman" w:cs="Times New Roman"/>
          <w:sz w:val="28"/>
          <w:szCs w:val="28"/>
        </w:rPr>
      </w:pPr>
    </w:p>
    <w:p w14:paraId="3E96813D" w14:textId="77777777" w:rsidR="00936591" w:rsidRPr="00C21B52" w:rsidRDefault="00936591" w:rsidP="00936591">
      <w:pPr>
        <w:spacing w:after="0" w:line="240" w:lineRule="auto"/>
        <w:jc w:val="center"/>
        <w:rPr>
          <w:rFonts w:ascii="Times New Roman" w:eastAsia="Calibri" w:hAnsi="Times New Roman" w:cs="Times New Roman"/>
          <w:sz w:val="24"/>
          <w:szCs w:val="24"/>
        </w:rPr>
      </w:pPr>
    </w:p>
    <w:p w14:paraId="2EE8D455" w14:textId="77777777" w:rsidR="00936591" w:rsidRPr="004C1CEC" w:rsidRDefault="00936591" w:rsidP="009A497C">
      <w:pPr>
        <w:pStyle w:val="Heading1"/>
        <w:rPr>
          <w:sz w:val="32"/>
          <w:szCs w:val="32"/>
          <w:lang w:val="ru-RU"/>
        </w:rPr>
      </w:pPr>
      <w:bookmarkStart w:id="1" w:name="_Toc24918208"/>
      <w:r w:rsidRPr="00C21B52">
        <w:rPr>
          <w:sz w:val="32"/>
          <w:szCs w:val="32"/>
          <w:lang w:val="ru-RU"/>
        </w:rPr>
        <w:t xml:space="preserve">Часть </w:t>
      </w:r>
      <w:r w:rsidRPr="00C21B52">
        <w:rPr>
          <w:sz w:val="32"/>
          <w:szCs w:val="32"/>
        </w:rPr>
        <w:t>I</w:t>
      </w:r>
      <w:bookmarkEnd w:id="1"/>
      <w:r w:rsidR="004C1CEC">
        <w:rPr>
          <w:sz w:val="32"/>
          <w:szCs w:val="32"/>
          <w:lang w:val="ru-RU"/>
        </w:rPr>
        <w:t>.</w:t>
      </w:r>
    </w:p>
    <w:p w14:paraId="35268C2F" w14:textId="77777777" w:rsidR="00936591" w:rsidRPr="00C21B52" w:rsidRDefault="00936591" w:rsidP="00DB6183">
      <w:pPr>
        <w:pStyle w:val="Heading1"/>
        <w:rPr>
          <w:lang w:val="ru-RU"/>
        </w:rPr>
      </w:pPr>
      <w:bookmarkStart w:id="2" w:name="_Toc24918209"/>
      <w:r w:rsidRPr="00C21B52">
        <w:rPr>
          <w:lang w:val="ru-RU"/>
        </w:rPr>
        <w:t xml:space="preserve">АУДИТ </w:t>
      </w:r>
      <w:r w:rsidR="00092C95" w:rsidRPr="00C21B52">
        <w:rPr>
          <w:lang w:val="ru-RU"/>
        </w:rPr>
        <w:t>И</w:t>
      </w:r>
      <w:r w:rsidR="005441F8" w:rsidRPr="00C21B52">
        <w:rPr>
          <w:lang w:val="ru-RU"/>
        </w:rPr>
        <w:t>ЛИ</w:t>
      </w:r>
      <w:r w:rsidRPr="00C21B52">
        <w:rPr>
          <w:lang w:val="ru-RU"/>
        </w:rPr>
        <w:t xml:space="preserve"> ОБЗОРН</w:t>
      </w:r>
      <w:r w:rsidR="00F86B2A" w:rsidRPr="00C21B52">
        <w:rPr>
          <w:lang w:val="ru-RU"/>
        </w:rPr>
        <w:t xml:space="preserve">ЫЕ </w:t>
      </w:r>
      <w:r w:rsidRPr="00C21B52">
        <w:rPr>
          <w:lang w:val="ru-RU"/>
        </w:rPr>
        <w:t>ПРОВЕРК</w:t>
      </w:r>
      <w:r w:rsidR="00F86B2A" w:rsidRPr="00C21B52">
        <w:rPr>
          <w:lang w:val="ru-RU"/>
        </w:rPr>
        <w:t>И</w:t>
      </w:r>
      <w:r w:rsidRPr="00C21B52">
        <w:rPr>
          <w:lang w:val="ru-RU"/>
        </w:rPr>
        <w:t xml:space="preserve"> ФИНАНСОВОЙ ИНФОРМАЦИИ ПРОШЕДШИХ ПЕРИОДОВ</w:t>
      </w:r>
      <w:bookmarkEnd w:id="2"/>
    </w:p>
    <w:p w14:paraId="22DCAF9B" w14:textId="77777777" w:rsidR="00936591" w:rsidRPr="00C21B52" w:rsidRDefault="00936591" w:rsidP="00DB6183">
      <w:pPr>
        <w:pStyle w:val="Heading1"/>
        <w:rPr>
          <w:rFonts w:ascii="Calibri" w:hAnsi="Calibri"/>
          <w:lang w:val="ru-RU"/>
        </w:rPr>
      </w:pPr>
      <w:bookmarkStart w:id="3" w:name="_Toc323978560"/>
      <w:bookmarkStart w:id="4" w:name="_Toc24918210"/>
      <w:r w:rsidRPr="00C21B52">
        <w:rPr>
          <w:lang w:val="ru-RU"/>
        </w:rPr>
        <w:t>Раздел 1. КОНЦЕПТУАЛЬНЫЙ ПОДХОД К СОБЛЮДЕНИЮ НЕЗАВИСИМОСТИ</w:t>
      </w:r>
      <w:bookmarkEnd w:id="3"/>
      <w:r w:rsidR="00F86B2A" w:rsidRPr="00C21B52">
        <w:rPr>
          <w:lang w:val="ru-RU"/>
        </w:rPr>
        <w:t xml:space="preserve"> ПРИ ВЫПОЛНЕНИИ ЗАДАНИЙ ПО АУДИТУ ИЛИ ОБЗОРНЫМ ПРОВЕРКАМ</w:t>
      </w:r>
      <w:bookmarkEnd w:id="4"/>
      <w:r w:rsidR="00F86B2A" w:rsidRPr="00C21B52">
        <w:rPr>
          <w:lang w:val="ru-RU"/>
        </w:rPr>
        <w:t xml:space="preserve"> </w:t>
      </w:r>
    </w:p>
    <w:p w14:paraId="0749A08F" w14:textId="77777777" w:rsidR="0040581D" w:rsidRPr="00C21B52" w:rsidRDefault="0040581D" w:rsidP="009A497C">
      <w:pPr>
        <w:pStyle w:val="Heading1"/>
        <w:rPr>
          <w:lang w:val="ru-RU"/>
        </w:rPr>
      </w:pPr>
      <w:bookmarkStart w:id="5" w:name="_Toc24918211"/>
      <w:bookmarkStart w:id="6" w:name="_Toc323978561"/>
      <w:r w:rsidRPr="00C21B52">
        <w:rPr>
          <w:lang w:val="ru-RU"/>
        </w:rPr>
        <w:t>Введение</w:t>
      </w:r>
      <w:bookmarkEnd w:id="5"/>
    </w:p>
    <w:bookmarkEnd w:id="6"/>
    <w:p w14:paraId="2EA139DC" w14:textId="77777777" w:rsidR="00F33338" w:rsidRPr="00C21B52" w:rsidRDefault="00813FE6" w:rsidP="00813FE6">
      <w:pPr>
        <w:tabs>
          <w:tab w:val="left" w:pos="2633"/>
        </w:tabs>
        <w:spacing w:after="0" w:line="240" w:lineRule="auto"/>
        <w:ind w:firstLine="662"/>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1.</w:t>
      </w:r>
      <w:r w:rsidR="0048174E" w:rsidRPr="00C21B52">
        <w:rPr>
          <w:rFonts w:ascii="Times New Roman" w:eastAsia="Calibri" w:hAnsi="Times New Roman" w:cs="Times New Roman"/>
          <w:sz w:val="28"/>
          <w:szCs w:val="28"/>
        </w:rPr>
        <w:t>7</w:t>
      </w:r>
      <w:r w:rsidR="000D3128" w:rsidRPr="00C21B52">
        <w:rPr>
          <w:rFonts w:ascii="Times New Roman" w:eastAsia="Calibri" w:hAnsi="Times New Roman" w:cs="Times New Roman"/>
          <w:sz w:val="28"/>
          <w:szCs w:val="28"/>
        </w:rPr>
        <w:t>.</w:t>
      </w:r>
      <w:r w:rsidRPr="00C21B52">
        <w:rPr>
          <w:rFonts w:ascii="Times New Roman" w:eastAsia="Calibri" w:hAnsi="Times New Roman" w:cs="Times New Roman"/>
          <w:sz w:val="28"/>
          <w:szCs w:val="28"/>
        </w:rPr>
        <w:t xml:space="preserve"> Общественные интересы и Кодекс профессиональной этики аудиторов требуют независимости аудитор</w:t>
      </w:r>
      <w:r w:rsidR="0048174E" w:rsidRPr="00C21B52">
        <w:rPr>
          <w:rFonts w:ascii="Times New Roman" w:eastAsia="Calibri" w:hAnsi="Times New Roman" w:cs="Times New Roman"/>
          <w:sz w:val="28"/>
          <w:szCs w:val="28"/>
        </w:rPr>
        <w:t>а</w:t>
      </w:r>
      <w:r w:rsidRPr="00C21B52">
        <w:rPr>
          <w:rFonts w:ascii="Times New Roman" w:eastAsia="Calibri" w:hAnsi="Times New Roman" w:cs="Times New Roman"/>
          <w:sz w:val="28"/>
          <w:szCs w:val="28"/>
        </w:rPr>
        <w:t xml:space="preserve"> при выполнении заданий по аудиту и обзорн</w:t>
      </w:r>
      <w:r w:rsidR="00F86B2A" w:rsidRPr="00C21B52">
        <w:rPr>
          <w:rFonts w:ascii="Times New Roman" w:eastAsia="Calibri" w:hAnsi="Times New Roman" w:cs="Times New Roman"/>
          <w:sz w:val="28"/>
          <w:szCs w:val="28"/>
        </w:rPr>
        <w:t>ым</w:t>
      </w:r>
      <w:r w:rsidRPr="00C21B52">
        <w:rPr>
          <w:rFonts w:ascii="Times New Roman" w:eastAsia="Calibri" w:hAnsi="Times New Roman" w:cs="Times New Roman"/>
          <w:sz w:val="28"/>
          <w:szCs w:val="28"/>
        </w:rPr>
        <w:t xml:space="preserve"> проверк</w:t>
      </w:r>
      <w:r w:rsidR="00F86B2A" w:rsidRPr="00C21B52">
        <w:rPr>
          <w:rFonts w:ascii="Times New Roman" w:eastAsia="Calibri" w:hAnsi="Times New Roman" w:cs="Times New Roman"/>
          <w:sz w:val="28"/>
          <w:szCs w:val="28"/>
        </w:rPr>
        <w:t>ам</w:t>
      </w:r>
      <w:r w:rsidRPr="00C21B52">
        <w:rPr>
          <w:rFonts w:ascii="Times New Roman" w:eastAsia="Calibri" w:hAnsi="Times New Roman" w:cs="Times New Roman"/>
          <w:sz w:val="28"/>
          <w:szCs w:val="28"/>
        </w:rPr>
        <w:t>.</w:t>
      </w:r>
    </w:p>
    <w:p w14:paraId="7A357154" w14:textId="77777777" w:rsidR="003B76CE" w:rsidRPr="00C21B52" w:rsidRDefault="0048174E" w:rsidP="00813FE6">
      <w:pPr>
        <w:tabs>
          <w:tab w:val="left" w:pos="2633"/>
        </w:tabs>
        <w:spacing w:after="0" w:line="240" w:lineRule="auto"/>
        <w:ind w:firstLine="662"/>
        <w:jc w:val="both"/>
        <w:rPr>
          <w:rFonts w:ascii="Times New Roman" w:eastAsia="Calibri" w:hAnsi="Times New Roman" w:cs="Times New Roman"/>
          <w:sz w:val="28"/>
          <w:szCs w:val="28"/>
        </w:rPr>
      </w:pPr>
      <w:r w:rsidRPr="00C21B52">
        <w:rPr>
          <w:rFonts w:ascii="Times New Roman" w:eastAsia="Times New Roman" w:hAnsi="Times New Roman" w:cs="Times New Roman"/>
          <w:sz w:val="28"/>
          <w:szCs w:val="28"/>
          <w:lang w:eastAsia="ru-RU"/>
        </w:rPr>
        <w:t>1.8</w:t>
      </w:r>
      <w:r w:rsidR="000D3128" w:rsidRPr="00C21B52">
        <w:rPr>
          <w:rFonts w:ascii="Times New Roman" w:eastAsia="Times New Roman" w:hAnsi="Times New Roman" w:cs="Times New Roman"/>
          <w:sz w:val="28"/>
          <w:szCs w:val="28"/>
          <w:lang w:eastAsia="ru-RU"/>
        </w:rPr>
        <w:t>.</w:t>
      </w:r>
      <w:r w:rsidR="001B17A8" w:rsidRPr="00C21B52">
        <w:rPr>
          <w:rFonts w:ascii="Times New Roman" w:eastAsia="Times New Roman" w:hAnsi="Times New Roman" w:cs="Times New Roman"/>
          <w:sz w:val="28"/>
          <w:szCs w:val="28"/>
          <w:lang w:eastAsia="ru-RU"/>
        </w:rPr>
        <w:t xml:space="preserve"> </w:t>
      </w:r>
      <w:r w:rsidR="00BB3518" w:rsidRPr="00C21B52">
        <w:rPr>
          <w:rFonts w:ascii="Times New Roman" w:eastAsia="Times New Roman" w:hAnsi="Times New Roman" w:cs="Times New Roman"/>
          <w:sz w:val="28"/>
          <w:szCs w:val="28"/>
          <w:lang w:eastAsia="ru-RU"/>
        </w:rPr>
        <w:t>Н</w:t>
      </w:r>
      <w:r w:rsidR="001B17A8" w:rsidRPr="00C21B52">
        <w:rPr>
          <w:rFonts w:ascii="Times New Roman" w:eastAsia="Calibri" w:hAnsi="Times New Roman" w:cs="Times New Roman"/>
          <w:sz w:val="28"/>
          <w:szCs w:val="28"/>
        </w:rPr>
        <w:t>астоящ</w:t>
      </w:r>
      <w:r w:rsidR="00BB3518" w:rsidRPr="00C21B52">
        <w:rPr>
          <w:rFonts w:ascii="Times New Roman" w:eastAsia="Calibri" w:hAnsi="Times New Roman" w:cs="Times New Roman"/>
          <w:sz w:val="28"/>
          <w:szCs w:val="28"/>
        </w:rPr>
        <w:t>ая</w:t>
      </w:r>
      <w:r w:rsidR="001B17A8" w:rsidRPr="00C21B52">
        <w:rPr>
          <w:rFonts w:ascii="Times New Roman" w:eastAsia="Calibri" w:hAnsi="Times New Roman" w:cs="Times New Roman"/>
          <w:sz w:val="28"/>
          <w:szCs w:val="28"/>
        </w:rPr>
        <w:t xml:space="preserve"> часть</w:t>
      </w:r>
      <w:r w:rsidR="001B17A8" w:rsidRPr="00C21B52">
        <w:rPr>
          <w:rFonts w:ascii="Times New Roman" w:hAnsi="Times New Roman" w:cs="Times New Roman"/>
          <w:sz w:val="32"/>
          <w:szCs w:val="32"/>
        </w:rPr>
        <w:t xml:space="preserve"> </w:t>
      </w:r>
      <w:r w:rsidR="00BB3518" w:rsidRPr="00C21B52">
        <w:rPr>
          <w:rFonts w:ascii="Times New Roman" w:eastAsia="Calibri" w:hAnsi="Times New Roman" w:cs="Times New Roman"/>
          <w:sz w:val="28"/>
          <w:szCs w:val="28"/>
        </w:rPr>
        <w:t>Правил независимости</w:t>
      </w:r>
      <w:r w:rsidR="001B17A8" w:rsidRPr="00C21B52">
        <w:rPr>
          <w:rFonts w:ascii="Times New Roman" w:eastAsia="Calibri" w:hAnsi="Times New Roman" w:cs="Times New Roman"/>
          <w:sz w:val="28"/>
          <w:szCs w:val="28"/>
        </w:rPr>
        <w:t xml:space="preserve"> устанавлива</w:t>
      </w:r>
      <w:r w:rsidR="00BB3518" w:rsidRPr="00C21B52">
        <w:rPr>
          <w:rFonts w:ascii="Times New Roman" w:eastAsia="Calibri" w:hAnsi="Times New Roman" w:cs="Times New Roman"/>
          <w:sz w:val="28"/>
          <w:szCs w:val="28"/>
        </w:rPr>
        <w:t>е</w:t>
      </w:r>
      <w:r w:rsidR="001B17A8" w:rsidRPr="00C21B52">
        <w:rPr>
          <w:rFonts w:ascii="Times New Roman" w:eastAsia="Calibri" w:hAnsi="Times New Roman" w:cs="Times New Roman"/>
          <w:sz w:val="28"/>
          <w:szCs w:val="28"/>
        </w:rPr>
        <w:t xml:space="preserve">т требования к независимости аудитора при выполнении заданий </w:t>
      </w:r>
      <w:r w:rsidR="003856F8" w:rsidRPr="00C21B52">
        <w:rPr>
          <w:rFonts w:ascii="Times New Roman" w:eastAsia="Calibri" w:hAnsi="Times New Roman" w:cs="Times New Roman"/>
          <w:sz w:val="28"/>
          <w:szCs w:val="28"/>
        </w:rPr>
        <w:t xml:space="preserve">по </w:t>
      </w:r>
      <w:r w:rsidR="001B17A8" w:rsidRPr="00C21B52">
        <w:rPr>
          <w:rFonts w:ascii="Times New Roman" w:eastAsia="Calibri" w:hAnsi="Times New Roman" w:cs="Times New Roman"/>
          <w:sz w:val="28"/>
          <w:szCs w:val="28"/>
        </w:rPr>
        <w:t>аудит</w:t>
      </w:r>
      <w:r w:rsidR="003856F8" w:rsidRPr="00C21B52">
        <w:rPr>
          <w:rFonts w:ascii="Times New Roman" w:eastAsia="Calibri" w:hAnsi="Times New Roman" w:cs="Times New Roman"/>
          <w:sz w:val="28"/>
          <w:szCs w:val="28"/>
        </w:rPr>
        <w:t>у и</w:t>
      </w:r>
      <w:r w:rsidR="001B17A8" w:rsidRPr="00C21B52">
        <w:rPr>
          <w:rFonts w:ascii="Times New Roman" w:eastAsia="Calibri" w:hAnsi="Times New Roman" w:cs="Times New Roman"/>
          <w:sz w:val="28"/>
          <w:szCs w:val="28"/>
        </w:rPr>
        <w:t xml:space="preserve"> обзорн</w:t>
      </w:r>
      <w:r w:rsidR="004F7BAB" w:rsidRPr="00C21B52">
        <w:rPr>
          <w:rFonts w:ascii="Times New Roman" w:eastAsia="Calibri" w:hAnsi="Times New Roman" w:cs="Times New Roman"/>
          <w:sz w:val="28"/>
          <w:szCs w:val="28"/>
        </w:rPr>
        <w:t>ым</w:t>
      </w:r>
      <w:r w:rsidR="001B17A8" w:rsidRPr="00C21B52">
        <w:rPr>
          <w:rFonts w:ascii="Times New Roman" w:eastAsia="Calibri" w:hAnsi="Times New Roman" w:cs="Times New Roman"/>
          <w:sz w:val="28"/>
          <w:szCs w:val="28"/>
        </w:rPr>
        <w:t xml:space="preserve"> проверк</w:t>
      </w:r>
      <w:r w:rsidR="004F7BAB" w:rsidRPr="00C21B52">
        <w:rPr>
          <w:rFonts w:ascii="Times New Roman" w:eastAsia="Calibri" w:hAnsi="Times New Roman" w:cs="Times New Roman"/>
          <w:sz w:val="28"/>
          <w:szCs w:val="28"/>
        </w:rPr>
        <w:t>ам</w:t>
      </w:r>
      <w:r w:rsidR="00CB3DA7" w:rsidRPr="00C21B52">
        <w:rPr>
          <w:rFonts w:ascii="Times New Roman" w:eastAsia="Calibri" w:hAnsi="Times New Roman" w:cs="Times New Roman"/>
          <w:sz w:val="28"/>
          <w:szCs w:val="28"/>
        </w:rPr>
        <w:t xml:space="preserve">. </w:t>
      </w:r>
      <w:r w:rsidR="003B76CE" w:rsidRPr="00C21B52">
        <w:rPr>
          <w:rFonts w:ascii="Times New Roman" w:eastAsia="Calibri" w:hAnsi="Times New Roman" w:cs="Times New Roman"/>
          <w:sz w:val="28"/>
          <w:szCs w:val="28"/>
        </w:rPr>
        <w:t>Термины «задание по аудиту», «аудир</w:t>
      </w:r>
      <w:r w:rsidR="00B65E90" w:rsidRPr="00C21B52">
        <w:rPr>
          <w:rFonts w:ascii="Times New Roman" w:eastAsia="Calibri" w:hAnsi="Times New Roman" w:cs="Times New Roman"/>
          <w:sz w:val="28"/>
          <w:szCs w:val="28"/>
        </w:rPr>
        <w:t>уемое лицо</w:t>
      </w:r>
      <w:r w:rsidR="003B76CE" w:rsidRPr="00C21B52">
        <w:rPr>
          <w:rFonts w:ascii="Times New Roman" w:eastAsia="Calibri" w:hAnsi="Times New Roman" w:cs="Times New Roman"/>
          <w:sz w:val="28"/>
          <w:szCs w:val="28"/>
        </w:rPr>
        <w:t>» и «аудиторское заключение» в настоящ</w:t>
      </w:r>
      <w:r w:rsidRPr="00C21B52">
        <w:rPr>
          <w:rFonts w:ascii="Times New Roman" w:eastAsia="Calibri" w:hAnsi="Times New Roman" w:cs="Times New Roman"/>
          <w:sz w:val="28"/>
          <w:szCs w:val="28"/>
        </w:rPr>
        <w:t>ей части</w:t>
      </w:r>
      <w:r w:rsidR="003B76CE" w:rsidRPr="00C21B52">
        <w:rPr>
          <w:rFonts w:ascii="Times New Roman" w:eastAsia="Calibri" w:hAnsi="Times New Roman" w:cs="Times New Roman"/>
          <w:sz w:val="28"/>
          <w:szCs w:val="28"/>
        </w:rPr>
        <w:t xml:space="preserve"> Правил независимости равно применимы к заданиям по обзорной проверке, клиентам по задани</w:t>
      </w:r>
      <w:r w:rsidR="00B65E90" w:rsidRPr="00C21B52">
        <w:rPr>
          <w:rFonts w:ascii="Times New Roman" w:eastAsia="Calibri" w:hAnsi="Times New Roman" w:cs="Times New Roman"/>
          <w:sz w:val="28"/>
          <w:szCs w:val="28"/>
        </w:rPr>
        <w:t>ям</w:t>
      </w:r>
      <w:r w:rsidR="003B76CE" w:rsidRPr="00C21B52">
        <w:rPr>
          <w:rFonts w:ascii="Times New Roman" w:eastAsia="Calibri" w:hAnsi="Times New Roman" w:cs="Times New Roman"/>
          <w:sz w:val="28"/>
          <w:szCs w:val="28"/>
        </w:rPr>
        <w:t xml:space="preserve"> по обзорной проверке и заключениям по результатам обзорной проверки соответственно.</w:t>
      </w:r>
    </w:p>
    <w:p w14:paraId="6F499D7F" w14:textId="77777777" w:rsidR="00B80154" w:rsidRPr="00C21B52" w:rsidRDefault="00623CA6" w:rsidP="009A497C">
      <w:pPr>
        <w:pStyle w:val="Heading1"/>
        <w:rPr>
          <w:lang w:val="ru-RU"/>
        </w:rPr>
      </w:pPr>
      <w:r w:rsidRPr="00C21B52">
        <w:rPr>
          <w:lang w:val="ru-RU"/>
        </w:rPr>
        <w:t xml:space="preserve">  </w:t>
      </w:r>
      <w:bookmarkStart w:id="7" w:name="_Toc24918212"/>
      <w:r w:rsidR="00B80154" w:rsidRPr="00C21B52">
        <w:rPr>
          <w:lang w:val="ru-RU"/>
        </w:rPr>
        <w:t xml:space="preserve">Общественно значимые </w:t>
      </w:r>
      <w:bookmarkEnd w:id="7"/>
      <w:r w:rsidR="00593CCF" w:rsidRPr="00C21B52">
        <w:rPr>
          <w:lang w:val="ru-RU"/>
        </w:rPr>
        <w:t>организации</w:t>
      </w:r>
    </w:p>
    <w:p w14:paraId="762C063F" w14:textId="77777777" w:rsidR="00B80154" w:rsidRPr="00C21B52" w:rsidRDefault="00B80154" w:rsidP="00B80154">
      <w:pPr>
        <w:spacing w:after="0" w:line="240" w:lineRule="auto"/>
        <w:ind w:firstLine="662"/>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1.9</w:t>
      </w:r>
      <w:r w:rsidR="00367D8A" w:rsidRPr="00C21B52">
        <w:rPr>
          <w:rFonts w:ascii="Times New Roman" w:eastAsia="Calibri" w:hAnsi="Times New Roman" w:cs="Times New Roman"/>
          <w:sz w:val="28"/>
          <w:szCs w:val="28"/>
        </w:rPr>
        <w:t>.</w:t>
      </w:r>
      <w:r w:rsidRPr="00C21B52">
        <w:rPr>
          <w:rFonts w:ascii="Times New Roman" w:eastAsia="Calibri" w:hAnsi="Times New Roman" w:cs="Times New Roman"/>
          <w:sz w:val="28"/>
          <w:szCs w:val="28"/>
        </w:rPr>
        <w:t xml:space="preserve"> </w:t>
      </w:r>
      <w:r w:rsidRPr="00C21B52">
        <w:rPr>
          <w:rFonts w:ascii="Times New Roman" w:eastAsia="Times New Roman" w:hAnsi="Times New Roman" w:cs="Times New Roman"/>
          <w:sz w:val="28"/>
          <w:szCs w:val="24"/>
          <w:lang w:eastAsia="ru-RU"/>
        </w:rPr>
        <w:t xml:space="preserve">В целях настоящей части Правил независимости под общественно значимыми </w:t>
      </w:r>
      <w:r w:rsidR="003C3059" w:rsidRPr="00C21B52">
        <w:rPr>
          <w:rFonts w:ascii="Times New Roman" w:eastAsia="Times New Roman" w:hAnsi="Times New Roman" w:cs="Times New Roman"/>
          <w:sz w:val="28"/>
          <w:szCs w:val="24"/>
          <w:lang w:eastAsia="ru-RU"/>
        </w:rPr>
        <w:t xml:space="preserve">организациями </w:t>
      </w:r>
      <w:r w:rsidRPr="00C21B52">
        <w:rPr>
          <w:rFonts w:ascii="Times New Roman" w:eastAsia="Times New Roman" w:hAnsi="Times New Roman" w:cs="Times New Roman"/>
          <w:sz w:val="28"/>
          <w:szCs w:val="24"/>
          <w:lang w:eastAsia="ru-RU"/>
        </w:rPr>
        <w:t xml:space="preserve">понимаются </w:t>
      </w:r>
      <w:r w:rsidR="0092201D" w:rsidRPr="00C21B52">
        <w:rPr>
          <w:rFonts w:ascii="Times New Roman" w:eastAsia="Times New Roman" w:hAnsi="Times New Roman" w:cs="Times New Roman"/>
          <w:sz w:val="28"/>
          <w:szCs w:val="24"/>
          <w:lang w:eastAsia="ru-RU"/>
        </w:rPr>
        <w:t xml:space="preserve">организации, ценные бумаги которых допущены к организованным торгам, иные </w:t>
      </w:r>
      <w:r w:rsidR="00C37A4E" w:rsidRPr="00C21B52">
        <w:rPr>
          <w:rFonts w:ascii="Times New Roman" w:eastAsia="Times New Roman" w:hAnsi="Times New Roman" w:cs="Times New Roman"/>
          <w:sz w:val="28"/>
          <w:szCs w:val="24"/>
          <w:lang w:eastAsia="ru-RU"/>
        </w:rPr>
        <w:t>кредитные и страховые организации,  негосударственные пенсионные фонды, организации, в уставных (складочных) капиталах которых доля государственной собственности составляет не менее 25 процентов, государственные корпорации, государственные компании, публично-правовые компании</w:t>
      </w:r>
      <w:r w:rsidRPr="00C21B52">
        <w:rPr>
          <w:rFonts w:ascii="Times New Roman" w:eastAsia="Times New Roman" w:hAnsi="Times New Roman" w:cs="Times New Roman"/>
          <w:sz w:val="28"/>
          <w:szCs w:val="24"/>
          <w:lang w:eastAsia="ru-RU"/>
        </w:rPr>
        <w:t>, а также организации, бухгалтерская (финансовая) отчетность которых включается в проспект ценных бумаг, и организации, которые  представляют и (или) раскрывают консолидированную финансовую отчетность в соответствии с Федеральным законом «О консолидированной финансовой отчетности».</w:t>
      </w:r>
    </w:p>
    <w:p w14:paraId="11F89B7F" w14:textId="77777777" w:rsidR="00623CA6" w:rsidRPr="00C21B52" w:rsidRDefault="00225D9B" w:rsidP="009A497C">
      <w:pPr>
        <w:pStyle w:val="Heading1"/>
        <w:rPr>
          <w:lang w:val="ru-RU"/>
        </w:rPr>
      </w:pPr>
      <w:bookmarkStart w:id="8" w:name="_Toc24918213"/>
      <w:r w:rsidRPr="00C21B52">
        <w:rPr>
          <w:lang w:val="ru-RU"/>
        </w:rPr>
        <w:t>Аудиторское заключение, включающее указание на ограничение его использования и распространения</w:t>
      </w:r>
      <w:bookmarkEnd w:id="8"/>
    </w:p>
    <w:p w14:paraId="09720D50" w14:textId="77777777" w:rsidR="00225D9B" w:rsidRPr="00C21B52" w:rsidRDefault="00225D9B" w:rsidP="00936591">
      <w:pPr>
        <w:tabs>
          <w:tab w:val="left" w:pos="5760"/>
        </w:tabs>
        <w:spacing w:after="0" w:line="240" w:lineRule="auto"/>
        <w:ind w:firstLine="662"/>
        <w:jc w:val="both"/>
        <w:rPr>
          <w:rFonts w:ascii="Times New Roman" w:eastAsia="Calibri" w:hAnsi="Times New Roman" w:cs="Times New Roman"/>
          <w:color w:val="000000"/>
          <w:sz w:val="28"/>
          <w:szCs w:val="28"/>
        </w:rPr>
      </w:pPr>
      <w:r w:rsidRPr="00C21B52">
        <w:rPr>
          <w:rFonts w:ascii="Times New Roman" w:eastAsia="Calibri" w:hAnsi="Times New Roman" w:cs="Times New Roman"/>
          <w:sz w:val="28"/>
          <w:szCs w:val="28"/>
        </w:rPr>
        <w:t>1.10</w:t>
      </w:r>
      <w:r w:rsidR="00367D8A" w:rsidRPr="00C21B52">
        <w:rPr>
          <w:rFonts w:ascii="Times New Roman" w:eastAsia="Calibri" w:hAnsi="Times New Roman" w:cs="Times New Roman"/>
          <w:sz w:val="28"/>
          <w:szCs w:val="28"/>
        </w:rPr>
        <w:t>.</w:t>
      </w:r>
      <w:r w:rsidRPr="00C21B52">
        <w:rPr>
          <w:rFonts w:ascii="Times New Roman" w:eastAsia="Calibri" w:hAnsi="Times New Roman" w:cs="Times New Roman"/>
          <w:sz w:val="28"/>
          <w:szCs w:val="28"/>
        </w:rPr>
        <w:t xml:space="preserve"> </w:t>
      </w:r>
      <w:r w:rsidR="00E538A2" w:rsidRPr="00C21B52">
        <w:rPr>
          <w:rFonts w:ascii="Times New Roman" w:eastAsia="Calibri" w:hAnsi="Times New Roman" w:cs="Times New Roman"/>
          <w:sz w:val="28"/>
          <w:szCs w:val="28"/>
        </w:rPr>
        <w:t>В случае, если а</w:t>
      </w:r>
      <w:r w:rsidRPr="00C21B52">
        <w:rPr>
          <w:rFonts w:ascii="Times New Roman" w:eastAsia="Calibri" w:hAnsi="Times New Roman" w:cs="Times New Roman"/>
          <w:sz w:val="28"/>
          <w:szCs w:val="28"/>
        </w:rPr>
        <w:t xml:space="preserve">удиторское заключение </w:t>
      </w:r>
      <w:r w:rsidR="00E538A2" w:rsidRPr="00C21B52">
        <w:rPr>
          <w:rFonts w:ascii="Times New Roman" w:eastAsia="Calibri" w:hAnsi="Times New Roman" w:cs="Times New Roman"/>
          <w:sz w:val="28"/>
          <w:szCs w:val="28"/>
        </w:rPr>
        <w:t>включает</w:t>
      </w:r>
      <w:r w:rsidRPr="00C21B52">
        <w:rPr>
          <w:rFonts w:ascii="Times New Roman" w:eastAsia="Calibri" w:hAnsi="Times New Roman" w:cs="Times New Roman"/>
          <w:sz w:val="28"/>
          <w:szCs w:val="28"/>
        </w:rPr>
        <w:t xml:space="preserve"> указание на ограничение его использования и распространения</w:t>
      </w:r>
      <w:r w:rsidR="000B2FDF" w:rsidRPr="00C21B52">
        <w:rPr>
          <w:rFonts w:ascii="Times New Roman" w:eastAsia="Calibri" w:hAnsi="Times New Roman" w:cs="Times New Roman"/>
          <w:sz w:val="28"/>
          <w:szCs w:val="28"/>
        </w:rPr>
        <w:t>,</w:t>
      </w:r>
      <w:r w:rsidR="00E538A2" w:rsidRPr="00C21B52">
        <w:rPr>
          <w:rFonts w:ascii="Times New Roman" w:eastAsia="Calibri" w:hAnsi="Times New Roman" w:cs="Times New Roman"/>
          <w:sz w:val="28"/>
          <w:szCs w:val="28"/>
        </w:rPr>
        <w:t xml:space="preserve"> и при этом соблюдаются условия, установленные </w:t>
      </w:r>
      <w:r w:rsidRPr="00C21B52">
        <w:rPr>
          <w:rFonts w:ascii="Times New Roman" w:eastAsia="Calibri" w:hAnsi="Times New Roman" w:cs="Times New Roman"/>
          <w:sz w:val="28"/>
          <w:szCs w:val="28"/>
        </w:rPr>
        <w:t xml:space="preserve">в разделе </w:t>
      </w:r>
      <w:r w:rsidR="00484B9C" w:rsidRPr="00C21B52">
        <w:rPr>
          <w:rFonts w:ascii="Times New Roman" w:eastAsia="Calibri" w:hAnsi="Times New Roman" w:cs="Times New Roman"/>
          <w:sz w:val="28"/>
          <w:szCs w:val="28"/>
        </w:rPr>
        <w:t>13</w:t>
      </w:r>
      <w:r w:rsidRPr="00C21B52">
        <w:rPr>
          <w:rFonts w:ascii="Times New Roman" w:eastAsia="Calibri" w:hAnsi="Times New Roman" w:cs="Times New Roman"/>
          <w:sz w:val="28"/>
          <w:szCs w:val="28"/>
        </w:rPr>
        <w:t xml:space="preserve"> </w:t>
      </w:r>
      <w:r w:rsidR="00FB35F0" w:rsidRPr="00C21B52">
        <w:rPr>
          <w:rFonts w:ascii="Times New Roman" w:eastAsia="Calibri" w:hAnsi="Times New Roman" w:cs="Times New Roman"/>
          <w:sz w:val="28"/>
          <w:szCs w:val="28"/>
        </w:rPr>
        <w:t>Правил независимости</w:t>
      </w:r>
      <w:r w:rsidRPr="00C21B52">
        <w:rPr>
          <w:rFonts w:ascii="Times New Roman" w:eastAsia="Calibri" w:hAnsi="Times New Roman" w:cs="Times New Roman"/>
          <w:sz w:val="28"/>
          <w:szCs w:val="28"/>
        </w:rPr>
        <w:t xml:space="preserve">, </w:t>
      </w:r>
      <w:r w:rsidRPr="00C21B52">
        <w:rPr>
          <w:rFonts w:ascii="Times New Roman" w:eastAsia="Calibri" w:hAnsi="Times New Roman" w:cs="Times New Roman"/>
          <w:color w:val="000000"/>
          <w:sz w:val="28"/>
          <w:szCs w:val="28"/>
        </w:rPr>
        <w:t xml:space="preserve">требования независимости, установленные настоящей частью Правил независимости, могут быть модифицированы в соответствии с положениями раздела </w:t>
      </w:r>
      <w:r w:rsidR="00484B9C" w:rsidRPr="00C21B52">
        <w:rPr>
          <w:rFonts w:ascii="Times New Roman" w:eastAsia="Calibri" w:hAnsi="Times New Roman" w:cs="Times New Roman"/>
          <w:color w:val="000000"/>
          <w:sz w:val="28"/>
          <w:szCs w:val="28"/>
        </w:rPr>
        <w:t>13</w:t>
      </w:r>
      <w:r w:rsidRPr="00C21B52">
        <w:rPr>
          <w:rFonts w:ascii="Times New Roman" w:eastAsia="Calibri" w:hAnsi="Times New Roman" w:cs="Times New Roman"/>
          <w:sz w:val="28"/>
          <w:szCs w:val="28"/>
        </w:rPr>
        <w:t xml:space="preserve"> </w:t>
      </w:r>
      <w:r w:rsidR="00FB35F0" w:rsidRPr="00C21B52">
        <w:rPr>
          <w:rFonts w:ascii="Times New Roman" w:eastAsia="Calibri" w:hAnsi="Times New Roman" w:cs="Times New Roman"/>
          <w:sz w:val="28"/>
          <w:szCs w:val="28"/>
        </w:rPr>
        <w:t>Правил независимости</w:t>
      </w:r>
      <w:r w:rsidRPr="00C21B52">
        <w:rPr>
          <w:rFonts w:ascii="Times New Roman" w:eastAsia="Calibri" w:hAnsi="Times New Roman" w:cs="Times New Roman"/>
          <w:sz w:val="28"/>
          <w:szCs w:val="28"/>
        </w:rPr>
        <w:t>.</w:t>
      </w:r>
      <w:r w:rsidRPr="00C21B52">
        <w:rPr>
          <w:rFonts w:ascii="Times New Roman" w:eastAsia="Calibri" w:hAnsi="Times New Roman" w:cs="Times New Roman"/>
          <w:color w:val="000000"/>
          <w:sz w:val="28"/>
          <w:szCs w:val="28"/>
        </w:rPr>
        <w:t xml:space="preserve"> </w:t>
      </w:r>
    </w:p>
    <w:p w14:paraId="7775760C" w14:textId="77777777" w:rsidR="00367D8A" w:rsidRPr="00C21B52" w:rsidRDefault="00367D8A" w:rsidP="009A497C">
      <w:pPr>
        <w:pStyle w:val="Heading1"/>
        <w:rPr>
          <w:lang w:val="ru-RU"/>
        </w:rPr>
      </w:pPr>
      <w:bookmarkStart w:id="9" w:name="_Toc24918214"/>
      <w:r w:rsidRPr="00C21B52">
        <w:rPr>
          <w:lang w:val="ru-RU"/>
        </w:rPr>
        <w:t xml:space="preserve">Задания, обеспечивающие уверенность, </w:t>
      </w:r>
      <w:r w:rsidR="00B22489" w:rsidRPr="00C21B52">
        <w:rPr>
          <w:lang w:val="ru-RU"/>
        </w:rPr>
        <w:t>отличные от аудита и обзорной проверки</w:t>
      </w:r>
      <w:r w:rsidRPr="00C21B52">
        <w:rPr>
          <w:lang w:val="ru-RU"/>
        </w:rPr>
        <w:t xml:space="preserve"> финансовой информации прошедших периодов</w:t>
      </w:r>
      <w:bookmarkEnd w:id="9"/>
    </w:p>
    <w:p w14:paraId="703EAF34" w14:textId="77777777" w:rsidR="003057AB" w:rsidRPr="00C21B52" w:rsidRDefault="00367D8A" w:rsidP="00936591">
      <w:pPr>
        <w:tabs>
          <w:tab w:val="left" w:pos="5760"/>
        </w:tabs>
        <w:spacing w:after="0" w:line="240" w:lineRule="auto"/>
        <w:ind w:firstLine="662"/>
        <w:jc w:val="both"/>
        <w:rPr>
          <w:rFonts w:ascii="Times New Roman" w:hAnsi="Times New Roman" w:cs="Times New Roman"/>
          <w:sz w:val="28"/>
          <w:szCs w:val="28"/>
        </w:rPr>
      </w:pPr>
      <w:r w:rsidRPr="00C21B52">
        <w:rPr>
          <w:rFonts w:ascii="Times New Roman" w:eastAsia="Calibri" w:hAnsi="Times New Roman" w:cs="Times New Roman"/>
          <w:sz w:val="28"/>
          <w:szCs w:val="28"/>
        </w:rPr>
        <w:t xml:space="preserve">1.11. </w:t>
      </w:r>
      <w:r w:rsidR="00CE3830" w:rsidRPr="00C21B52">
        <w:rPr>
          <w:rFonts w:ascii="Times New Roman" w:eastAsia="Calibri" w:hAnsi="Times New Roman" w:cs="Times New Roman"/>
          <w:sz w:val="28"/>
          <w:szCs w:val="28"/>
        </w:rPr>
        <w:t>Правила независимости</w:t>
      </w:r>
      <w:r w:rsidRPr="00C21B52">
        <w:rPr>
          <w:rFonts w:ascii="Times New Roman" w:hAnsi="Times New Roman" w:cs="Times New Roman"/>
          <w:sz w:val="28"/>
          <w:szCs w:val="28"/>
        </w:rPr>
        <w:t>,</w:t>
      </w:r>
      <w:r w:rsidR="00CE3830" w:rsidRPr="00C21B52">
        <w:rPr>
          <w:rFonts w:ascii="Times New Roman" w:hAnsi="Times New Roman" w:cs="Times New Roman"/>
          <w:sz w:val="28"/>
          <w:szCs w:val="28"/>
        </w:rPr>
        <w:t xml:space="preserve"> применимые </w:t>
      </w:r>
      <w:r w:rsidRPr="00C21B52">
        <w:rPr>
          <w:rFonts w:ascii="Times New Roman" w:hAnsi="Times New Roman" w:cs="Times New Roman"/>
          <w:sz w:val="28"/>
          <w:szCs w:val="28"/>
        </w:rPr>
        <w:t xml:space="preserve">при выполнении заданий, обеспечивающих уверенность, </w:t>
      </w:r>
      <w:r w:rsidR="00B22489" w:rsidRPr="00C21B52">
        <w:rPr>
          <w:rFonts w:ascii="Times New Roman" w:hAnsi="Times New Roman" w:cs="Times New Roman"/>
          <w:sz w:val="28"/>
          <w:szCs w:val="28"/>
        </w:rPr>
        <w:t xml:space="preserve">отличные </w:t>
      </w:r>
      <w:proofErr w:type="gramStart"/>
      <w:r w:rsidR="00B22489" w:rsidRPr="00C21B52">
        <w:rPr>
          <w:rFonts w:ascii="Times New Roman" w:hAnsi="Times New Roman" w:cs="Times New Roman"/>
          <w:sz w:val="28"/>
          <w:szCs w:val="28"/>
        </w:rPr>
        <w:t>от</w:t>
      </w:r>
      <w:r w:rsidRPr="00C21B52">
        <w:rPr>
          <w:rFonts w:ascii="Times New Roman" w:hAnsi="Times New Roman" w:cs="Times New Roman"/>
          <w:sz w:val="28"/>
          <w:szCs w:val="28"/>
        </w:rPr>
        <w:t xml:space="preserve"> аудит</w:t>
      </w:r>
      <w:r w:rsidR="00B22489" w:rsidRPr="00C21B52">
        <w:rPr>
          <w:rFonts w:ascii="Times New Roman" w:hAnsi="Times New Roman" w:cs="Times New Roman"/>
          <w:sz w:val="28"/>
          <w:szCs w:val="28"/>
        </w:rPr>
        <w:t>у</w:t>
      </w:r>
      <w:proofErr w:type="gramEnd"/>
      <w:r w:rsidRPr="00C21B52">
        <w:rPr>
          <w:rFonts w:ascii="Times New Roman" w:hAnsi="Times New Roman" w:cs="Times New Roman"/>
          <w:sz w:val="28"/>
          <w:szCs w:val="28"/>
        </w:rPr>
        <w:t xml:space="preserve"> </w:t>
      </w:r>
      <w:r w:rsidR="00B22489" w:rsidRPr="00C21B52">
        <w:rPr>
          <w:rFonts w:ascii="Times New Roman" w:hAnsi="Times New Roman" w:cs="Times New Roman"/>
          <w:sz w:val="28"/>
          <w:szCs w:val="28"/>
        </w:rPr>
        <w:t>и обзорной</w:t>
      </w:r>
      <w:r w:rsidRPr="00C21B52">
        <w:rPr>
          <w:rFonts w:ascii="Times New Roman" w:hAnsi="Times New Roman" w:cs="Times New Roman"/>
          <w:sz w:val="28"/>
          <w:szCs w:val="28"/>
        </w:rPr>
        <w:t xml:space="preserve"> проверки финансовой информации прошедших периодов</w:t>
      </w:r>
      <w:r w:rsidR="00CE3830" w:rsidRPr="00C21B52">
        <w:rPr>
          <w:rFonts w:ascii="Times New Roman" w:hAnsi="Times New Roman" w:cs="Times New Roman"/>
          <w:sz w:val="28"/>
          <w:szCs w:val="28"/>
        </w:rPr>
        <w:t xml:space="preserve">, представлены в </w:t>
      </w:r>
      <w:r w:rsidR="00E538A2" w:rsidRPr="00C21B52">
        <w:rPr>
          <w:rFonts w:ascii="Times New Roman" w:hAnsi="Times New Roman" w:cs="Times New Roman"/>
          <w:sz w:val="28"/>
          <w:szCs w:val="28"/>
        </w:rPr>
        <w:t xml:space="preserve">части </w:t>
      </w:r>
      <w:r w:rsidR="00E538A2" w:rsidRPr="00C21B52">
        <w:rPr>
          <w:rFonts w:ascii="Times New Roman" w:hAnsi="Times New Roman" w:cs="Times New Roman"/>
          <w:sz w:val="28"/>
          <w:szCs w:val="28"/>
          <w:lang w:val="en-US"/>
        </w:rPr>
        <w:t>II</w:t>
      </w:r>
      <w:r w:rsidR="00CE3830" w:rsidRPr="00C21B52">
        <w:rPr>
          <w:rFonts w:ascii="Times New Roman" w:hAnsi="Times New Roman" w:cs="Times New Roman"/>
          <w:sz w:val="28"/>
          <w:szCs w:val="28"/>
        </w:rPr>
        <w:t xml:space="preserve"> </w:t>
      </w:r>
      <w:r w:rsidR="00FB35F0" w:rsidRPr="00C21B52">
        <w:rPr>
          <w:rFonts w:ascii="Times New Roman" w:hAnsi="Times New Roman" w:cs="Times New Roman"/>
          <w:sz w:val="28"/>
          <w:szCs w:val="28"/>
        </w:rPr>
        <w:t>Правил независимости</w:t>
      </w:r>
      <w:r w:rsidR="00CE3830" w:rsidRPr="00C21B52">
        <w:rPr>
          <w:rFonts w:ascii="Times New Roman" w:hAnsi="Times New Roman" w:cs="Times New Roman"/>
          <w:sz w:val="28"/>
          <w:szCs w:val="28"/>
        </w:rPr>
        <w:t>.</w:t>
      </w:r>
    </w:p>
    <w:p w14:paraId="2FD4600B" w14:textId="77777777" w:rsidR="002A58E7" w:rsidRPr="00C21B52" w:rsidRDefault="002A58E7" w:rsidP="009A497C">
      <w:pPr>
        <w:pStyle w:val="Heading1"/>
        <w:rPr>
          <w:lang w:val="ru-RU"/>
        </w:rPr>
      </w:pPr>
      <w:bookmarkStart w:id="10" w:name="_Toc24918215"/>
      <w:r w:rsidRPr="00C21B52">
        <w:rPr>
          <w:lang w:val="ru-RU"/>
        </w:rPr>
        <w:t>Общие положения</w:t>
      </w:r>
      <w:bookmarkEnd w:id="10"/>
      <w:r w:rsidRPr="00C21B52">
        <w:rPr>
          <w:lang w:val="ru-RU"/>
        </w:rPr>
        <w:t xml:space="preserve"> </w:t>
      </w:r>
    </w:p>
    <w:p w14:paraId="01754D1B" w14:textId="77777777" w:rsidR="002A58E7" w:rsidRPr="00C21B52" w:rsidRDefault="002A58E7" w:rsidP="00936591">
      <w:pPr>
        <w:tabs>
          <w:tab w:val="left" w:pos="5760"/>
        </w:tabs>
        <w:spacing w:after="0" w:line="240" w:lineRule="auto"/>
        <w:ind w:firstLine="662"/>
        <w:jc w:val="both"/>
        <w:rPr>
          <w:rFonts w:ascii="Times New Roman" w:eastAsia="Calibri" w:hAnsi="Times New Roman" w:cs="Times New Roman"/>
          <w:color w:val="000000"/>
          <w:sz w:val="28"/>
          <w:szCs w:val="28"/>
        </w:rPr>
      </w:pPr>
      <w:r w:rsidRPr="00C21B52">
        <w:rPr>
          <w:rFonts w:ascii="Times New Roman" w:eastAsia="Calibri" w:hAnsi="Times New Roman" w:cs="Times New Roman"/>
          <w:b/>
          <w:color w:val="000000"/>
          <w:sz w:val="28"/>
          <w:szCs w:val="28"/>
        </w:rPr>
        <w:t>1.12.Т.</w:t>
      </w:r>
      <w:r w:rsidRPr="00C21B52">
        <w:rPr>
          <w:rFonts w:ascii="Times New Roman" w:eastAsia="Calibri" w:hAnsi="Times New Roman" w:cs="Times New Roman"/>
          <w:color w:val="000000"/>
          <w:sz w:val="28"/>
          <w:szCs w:val="28"/>
        </w:rPr>
        <w:t xml:space="preserve"> </w:t>
      </w:r>
      <w:r w:rsidR="001166B0" w:rsidRPr="00C21B52">
        <w:rPr>
          <w:rFonts w:ascii="Times New Roman" w:eastAsia="Calibri" w:hAnsi="Times New Roman" w:cs="Times New Roman"/>
          <w:color w:val="000000"/>
          <w:sz w:val="28"/>
          <w:szCs w:val="28"/>
        </w:rPr>
        <w:t>При выполнении аудиторского задания аудитор должен быт</w:t>
      </w:r>
      <w:r w:rsidR="00D409E1" w:rsidRPr="00C21B52">
        <w:rPr>
          <w:rFonts w:ascii="Times New Roman" w:eastAsia="Calibri" w:hAnsi="Times New Roman" w:cs="Times New Roman"/>
          <w:color w:val="000000"/>
          <w:sz w:val="28"/>
          <w:szCs w:val="28"/>
        </w:rPr>
        <w:t>ь</w:t>
      </w:r>
      <w:r w:rsidR="001166B0" w:rsidRPr="00C21B52">
        <w:rPr>
          <w:rFonts w:ascii="Times New Roman" w:eastAsia="Calibri" w:hAnsi="Times New Roman" w:cs="Times New Roman"/>
          <w:color w:val="000000"/>
          <w:sz w:val="28"/>
          <w:szCs w:val="28"/>
        </w:rPr>
        <w:t xml:space="preserve"> независим.</w:t>
      </w:r>
    </w:p>
    <w:p w14:paraId="0C1BC6C0" w14:textId="77777777" w:rsidR="001166B0" w:rsidRPr="00C21B52" w:rsidRDefault="001166B0" w:rsidP="001166B0">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C21B52">
        <w:rPr>
          <w:rFonts w:ascii="Times New Roman" w:eastAsia="Calibri" w:hAnsi="Times New Roman" w:cs="Times New Roman"/>
          <w:b/>
          <w:color w:val="000000"/>
          <w:sz w:val="28"/>
          <w:szCs w:val="28"/>
        </w:rPr>
        <w:t>1.13.Т.</w:t>
      </w:r>
      <w:r w:rsidRPr="00C21B52">
        <w:rPr>
          <w:rFonts w:ascii="Times New Roman" w:eastAsia="Calibri" w:hAnsi="Times New Roman" w:cs="Times New Roman"/>
          <w:color w:val="000000"/>
          <w:sz w:val="28"/>
          <w:szCs w:val="28"/>
        </w:rPr>
        <w:t xml:space="preserve"> </w:t>
      </w:r>
      <w:r w:rsidR="00E900C6" w:rsidRPr="00C21B52">
        <w:rPr>
          <w:rFonts w:ascii="Times New Roman" w:eastAsia="Calibri" w:hAnsi="Times New Roman" w:cs="Times New Roman"/>
          <w:color w:val="000000"/>
          <w:sz w:val="28"/>
          <w:szCs w:val="28"/>
        </w:rPr>
        <w:t>При выполнении аудиторского задания д</w:t>
      </w:r>
      <w:r w:rsidR="00D409E1" w:rsidRPr="00C21B52">
        <w:rPr>
          <w:rFonts w:ascii="Times New Roman" w:eastAsia="Calibri" w:hAnsi="Times New Roman" w:cs="Times New Roman"/>
          <w:sz w:val="28"/>
          <w:szCs w:val="28"/>
        </w:rPr>
        <w:t xml:space="preserve">ля целей </w:t>
      </w:r>
      <w:r w:rsidR="00D409E1" w:rsidRPr="00C21B52">
        <w:rPr>
          <w:rFonts w:ascii="Times New Roman" w:eastAsia="Times New Roman" w:hAnsi="Times New Roman" w:cs="Times New Roman"/>
          <w:sz w:val="28"/>
          <w:szCs w:val="28"/>
          <w:lang w:eastAsia="ru-RU"/>
        </w:rPr>
        <w:t>выявления и оценк</w:t>
      </w:r>
      <w:r w:rsidR="00E900C6" w:rsidRPr="00C21B52">
        <w:rPr>
          <w:rFonts w:ascii="Times New Roman" w:eastAsia="Times New Roman" w:hAnsi="Times New Roman" w:cs="Times New Roman"/>
          <w:sz w:val="28"/>
          <w:szCs w:val="28"/>
          <w:lang w:eastAsia="ru-RU"/>
        </w:rPr>
        <w:t>и</w:t>
      </w:r>
      <w:r w:rsidR="00D409E1" w:rsidRPr="00C21B52">
        <w:rPr>
          <w:rFonts w:ascii="Times New Roman" w:eastAsia="Times New Roman" w:hAnsi="Times New Roman" w:cs="Times New Roman"/>
          <w:sz w:val="28"/>
          <w:szCs w:val="28"/>
          <w:lang w:eastAsia="ru-RU"/>
        </w:rPr>
        <w:t xml:space="preserve"> угроз независимости, а также принятия мер в ответ на данные угрозы</w:t>
      </w:r>
      <w:r w:rsidR="00D409E1" w:rsidRPr="00C21B52">
        <w:rPr>
          <w:rFonts w:ascii="Times New Roman" w:eastAsia="Calibri" w:hAnsi="Times New Roman" w:cs="Times New Roman"/>
          <w:color w:val="000000"/>
          <w:sz w:val="28"/>
          <w:szCs w:val="28"/>
        </w:rPr>
        <w:t xml:space="preserve"> </w:t>
      </w:r>
      <w:r w:rsidR="00876FE6" w:rsidRPr="00C21B52">
        <w:rPr>
          <w:rFonts w:ascii="Times New Roman" w:eastAsia="Calibri" w:hAnsi="Times New Roman" w:cs="Times New Roman"/>
          <w:color w:val="000000"/>
          <w:sz w:val="28"/>
          <w:szCs w:val="28"/>
        </w:rPr>
        <w:t>аудитор должен</w:t>
      </w:r>
      <w:r w:rsidRPr="00C21B52">
        <w:rPr>
          <w:rFonts w:ascii="Times New Roman" w:eastAsia="Calibri" w:hAnsi="Times New Roman" w:cs="Times New Roman"/>
          <w:color w:val="000000"/>
          <w:sz w:val="28"/>
          <w:szCs w:val="28"/>
        </w:rPr>
        <w:t xml:space="preserve"> применять концептуальный подход к соблюдению основных принципов этики, установленный в разделе 3 </w:t>
      </w:r>
      <w:r w:rsidRPr="00C21B52">
        <w:rPr>
          <w:rFonts w:ascii="Times New Roman" w:eastAsia="Calibri" w:hAnsi="Times New Roman" w:cs="Times New Roman"/>
          <w:sz w:val="28"/>
          <w:szCs w:val="28"/>
        </w:rPr>
        <w:t>Кодекса профессиональной этики аудиторов</w:t>
      </w:r>
      <w:r w:rsidRPr="00C21B52">
        <w:rPr>
          <w:rFonts w:ascii="Times New Roman" w:eastAsia="Times New Roman" w:hAnsi="Times New Roman" w:cs="Times New Roman"/>
          <w:sz w:val="28"/>
          <w:szCs w:val="28"/>
          <w:lang w:eastAsia="ru-RU"/>
        </w:rPr>
        <w:t xml:space="preserve">.  </w:t>
      </w:r>
    </w:p>
    <w:p w14:paraId="20A4613C" w14:textId="77777777" w:rsidR="00FC3F82" w:rsidRPr="00C21B52" w:rsidRDefault="00FC3F82" w:rsidP="009A497C">
      <w:pPr>
        <w:pStyle w:val="Heading1"/>
        <w:rPr>
          <w:lang w:val="ru-RU"/>
        </w:rPr>
      </w:pPr>
      <w:bookmarkStart w:id="11" w:name="_Toc24918216"/>
      <w:r w:rsidRPr="00C21B52">
        <w:rPr>
          <w:lang w:val="ru-RU"/>
        </w:rPr>
        <w:t>Связанные стороны</w:t>
      </w:r>
      <w:bookmarkEnd w:id="11"/>
    </w:p>
    <w:p w14:paraId="5D330397" w14:textId="77777777" w:rsidR="00FC3F82" w:rsidRPr="00C21B52" w:rsidRDefault="00FC3F82" w:rsidP="00FC3F82">
      <w:pPr>
        <w:spacing w:after="0" w:line="240" w:lineRule="auto"/>
        <w:ind w:firstLine="662"/>
        <w:jc w:val="both"/>
        <w:rPr>
          <w:rFonts w:ascii="Times New Roman" w:eastAsia="Calibri" w:hAnsi="Times New Roman" w:cs="Times New Roman"/>
          <w:sz w:val="28"/>
          <w:szCs w:val="28"/>
        </w:rPr>
      </w:pPr>
      <w:r w:rsidRPr="00C21B52">
        <w:rPr>
          <w:rFonts w:ascii="Times New Roman" w:eastAsia="Calibri" w:hAnsi="Times New Roman" w:cs="Times New Roman"/>
          <w:b/>
          <w:sz w:val="28"/>
          <w:szCs w:val="28"/>
        </w:rPr>
        <w:t>1.1</w:t>
      </w:r>
      <w:r w:rsidR="00191227" w:rsidRPr="00C21B52">
        <w:rPr>
          <w:rFonts w:ascii="Times New Roman" w:eastAsia="Calibri" w:hAnsi="Times New Roman" w:cs="Times New Roman"/>
          <w:b/>
          <w:sz w:val="28"/>
          <w:szCs w:val="28"/>
        </w:rPr>
        <w:t>4</w:t>
      </w:r>
      <w:r w:rsidRPr="00C21B52">
        <w:rPr>
          <w:rFonts w:ascii="Times New Roman" w:eastAsia="Calibri" w:hAnsi="Times New Roman" w:cs="Times New Roman"/>
          <w:b/>
          <w:sz w:val="28"/>
          <w:szCs w:val="28"/>
        </w:rPr>
        <w:t>.Т.</w:t>
      </w:r>
      <w:r w:rsidRPr="00C21B52">
        <w:rPr>
          <w:rFonts w:ascii="Calibri" w:eastAsia="Calibri" w:hAnsi="Calibri" w:cs="Times New Roman"/>
        </w:rPr>
        <w:t xml:space="preserve"> </w:t>
      </w:r>
      <w:r w:rsidRPr="00C21B52">
        <w:rPr>
          <w:rFonts w:ascii="Times New Roman" w:eastAsia="Calibri" w:hAnsi="Times New Roman" w:cs="Times New Roman"/>
          <w:sz w:val="28"/>
          <w:szCs w:val="28"/>
        </w:rPr>
        <w:t xml:space="preserve">В целях </w:t>
      </w:r>
      <w:r w:rsidR="00FB35F0" w:rsidRPr="00C21B52">
        <w:rPr>
          <w:rFonts w:ascii="Times New Roman" w:eastAsia="Calibri" w:hAnsi="Times New Roman" w:cs="Times New Roman"/>
          <w:sz w:val="28"/>
          <w:szCs w:val="28"/>
        </w:rPr>
        <w:t>Правил независимости</w:t>
      </w:r>
      <w:r w:rsidRPr="00C21B52">
        <w:rPr>
          <w:rFonts w:ascii="Times New Roman" w:eastAsia="Calibri" w:hAnsi="Times New Roman" w:cs="Times New Roman"/>
          <w:sz w:val="28"/>
          <w:szCs w:val="28"/>
        </w:rPr>
        <w:t xml:space="preserve"> в состав аудируемого лица, являющегося организацией, ценные бумаги которой допущены к обращению на организованных торгах, включаются также все связанные стороны этой организации.  В иных случаях в состав аудируемого лица включаются стороны, находящиеся </w:t>
      </w:r>
      <w:proofErr w:type="gramStart"/>
      <w:r w:rsidRPr="00C21B52">
        <w:rPr>
          <w:rFonts w:ascii="Times New Roman" w:eastAsia="Calibri" w:hAnsi="Times New Roman" w:cs="Times New Roman"/>
          <w:sz w:val="28"/>
          <w:szCs w:val="28"/>
        </w:rPr>
        <w:t>под  его</w:t>
      </w:r>
      <w:proofErr w:type="gramEnd"/>
      <w:r w:rsidRPr="00C21B52">
        <w:rPr>
          <w:rFonts w:ascii="Times New Roman" w:eastAsia="Calibri" w:hAnsi="Times New Roman" w:cs="Times New Roman"/>
          <w:sz w:val="28"/>
          <w:szCs w:val="28"/>
        </w:rPr>
        <w:t xml:space="preserve"> прямым или косвенным контролем. В случаях, когда аудиторская группа знает или имеет основания полагать, что взаимоотношения или обстоятельства предполагают наличие иных связанных сторон у аудируемого лица, в отношении которых уместно оценивать независимость аудиторской организации от аудируемого лица, аудиторская группа должна учесть такие связанные стороны при выявлении и оценке угроз независимости</w:t>
      </w:r>
      <w:r w:rsidR="007F6F2E" w:rsidRPr="00C21B52">
        <w:rPr>
          <w:rFonts w:ascii="Times New Roman" w:eastAsia="Calibri" w:hAnsi="Times New Roman" w:cs="Times New Roman"/>
          <w:sz w:val="28"/>
          <w:szCs w:val="28"/>
        </w:rPr>
        <w:t>, а также приятии мер в ответ на данные угрозы.</w:t>
      </w:r>
    </w:p>
    <w:p w14:paraId="091D9050" w14:textId="77777777" w:rsidR="00FC3F82" w:rsidRPr="00C21B52" w:rsidRDefault="00556B9C" w:rsidP="00FC3F82">
      <w:pPr>
        <w:spacing w:after="0" w:line="240" w:lineRule="auto"/>
        <w:ind w:firstLine="662"/>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1.14.П1</w:t>
      </w:r>
      <w:r w:rsidR="00852C8F" w:rsidRPr="00C21B52">
        <w:rPr>
          <w:rFonts w:ascii="Times New Roman" w:eastAsia="Calibri" w:hAnsi="Times New Roman" w:cs="Times New Roman"/>
          <w:sz w:val="28"/>
          <w:szCs w:val="28"/>
        </w:rPr>
        <w:t>.</w:t>
      </w:r>
      <w:r w:rsidR="00852C8F" w:rsidRPr="00C21B52">
        <w:rPr>
          <w:rFonts w:ascii="Times New Roman" w:eastAsia="Calibri" w:hAnsi="Times New Roman" w:cs="Times New Roman"/>
          <w:b/>
          <w:sz w:val="28"/>
          <w:szCs w:val="28"/>
        </w:rPr>
        <w:t xml:space="preserve"> </w:t>
      </w:r>
      <w:r w:rsidR="00FC3F82" w:rsidRPr="00C21B52">
        <w:rPr>
          <w:rFonts w:ascii="Times New Roman" w:eastAsia="Calibri" w:hAnsi="Times New Roman" w:cs="Times New Roman"/>
          <w:sz w:val="28"/>
          <w:szCs w:val="28"/>
        </w:rPr>
        <w:t xml:space="preserve">Для целей </w:t>
      </w:r>
      <w:r w:rsidR="00FB35F0" w:rsidRPr="00C21B52">
        <w:rPr>
          <w:rFonts w:ascii="Times New Roman" w:eastAsia="Calibri" w:hAnsi="Times New Roman" w:cs="Times New Roman"/>
          <w:sz w:val="28"/>
          <w:szCs w:val="28"/>
        </w:rPr>
        <w:t>Правил независимости</w:t>
      </w:r>
      <w:r w:rsidR="00FC3F82" w:rsidRPr="00C21B52">
        <w:rPr>
          <w:rFonts w:ascii="Times New Roman" w:eastAsia="Calibri" w:hAnsi="Times New Roman" w:cs="Times New Roman"/>
          <w:sz w:val="28"/>
          <w:szCs w:val="28"/>
        </w:rPr>
        <w:t xml:space="preserve"> в качестве связанных сторон рассматриваются те из них, которые находятся в любом из указанных ниже взаимоотношений с аудируемым лицом:</w:t>
      </w:r>
      <w:r w:rsidR="00852C8F" w:rsidRPr="00C21B52">
        <w:rPr>
          <w:rFonts w:ascii="Times New Roman" w:eastAsia="Calibri" w:hAnsi="Times New Roman" w:cs="Times New Roman"/>
          <w:sz w:val="28"/>
          <w:szCs w:val="28"/>
        </w:rPr>
        <w:t xml:space="preserve"> </w:t>
      </w:r>
    </w:p>
    <w:p w14:paraId="4E35FDC4" w14:textId="77777777" w:rsidR="00FC3F82" w:rsidRPr="00C21B52" w:rsidRDefault="00FC3F82" w:rsidP="00FC3F82">
      <w:pPr>
        <w:spacing w:after="0" w:line="240" w:lineRule="auto"/>
        <w:ind w:firstLine="662"/>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ab/>
        <w:t>а) организация, обладающая контролем (непосредственно или через третьих лиц) над аудируемым лицом при условии, что данное аудируемое лицо является существенным по отношению к указанной организации</w:t>
      </w:r>
      <w:r w:rsidRPr="00C21B52">
        <w:rPr>
          <w:rFonts w:ascii="Times New Roman" w:eastAsia="Calibri" w:hAnsi="Times New Roman" w:cs="Times New Roman"/>
          <w:sz w:val="28"/>
          <w:szCs w:val="28"/>
          <w:vertAlign w:val="superscript"/>
        </w:rPr>
        <w:footnoteReference w:id="2"/>
      </w:r>
      <w:r w:rsidRPr="00C21B52">
        <w:rPr>
          <w:rFonts w:ascii="Times New Roman" w:eastAsia="Calibri" w:hAnsi="Times New Roman" w:cs="Times New Roman"/>
          <w:sz w:val="28"/>
          <w:szCs w:val="28"/>
        </w:rPr>
        <w:t>;</w:t>
      </w:r>
    </w:p>
    <w:p w14:paraId="08552498" w14:textId="77777777" w:rsidR="00FC3F82" w:rsidRPr="00C21B52" w:rsidRDefault="00FC3F82" w:rsidP="00FC3F82">
      <w:pPr>
        <w:spacing w:after="0" w:line="240" w:lineRule="auto"/>
        <w:ind w:firstLine="662"/>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ab/>
        <w:t>б) организация, имеющая прямую финансовую заинтересованность в аудируемом лице при условии, что данная организация об</w:t>
      </w:r>
      <w:r w:rsidR="00ED4312" w:rsidRPr="00C21B52">
        <w:rPr>
          <w:rFonts w:ascii="Times New Roman" w:eastAsia="Calibri" w:hAnsi="Times New Roman" w:cs="Times New Roman"/>
          <w:sz w:val="28"/>
          <w:szCs w:val="28"/>
        </w:rPr>
        <w:t>ладает значительным влиянием на</w:t>
      </w:r>
      <w:r w:rsidRPr="00C21B52">
        <w:rPr>
          <w:rFonts w:ascii="Times New Roman" w:eastAsia="Calibri" w:hAnsi="Times New Roman" w:cs="Times New Roman"/>
          <w:sz w:val="28"/>
          <w:szCs w:val="28"/>
        </w:rPr>
        <w:t xml:space="preserve"> аудируем</w:t>
      </w:r>
      <w:r w:rsidR="00ED4312" w:rsidRPr="00C21B52">
        <w:rPr>
          <w:rFonts w:ascii="Times New Roman" w:eastAsia="Calibri" w:hAnsi="Times New Roman" w:cs="Times New Roman"/>
          <w:sz w:val="28"/>
          <w:szCs w:val="28"/>
        </w:rPr>
        <w:t>ое</w:t>
      </w:r>
      <w:r w:rsidRPr="00C21B52">
        <w:rPr>
          <w:rFonts w:ascii="Times New Roman" w:eastAsia="Calibri" w:hAnsi="Times New Roman" w:cs="Times New Roman"/>
          <w:sz w:val="28"/>
          <w:szCs w:val="28"/>
        </w:rPr>
        <w:t xml:space="preserve"> лицо</w:t>
      </w:r>
      <w:r w:rsidR="000B2FDF" w:rsidRPr="00C21B52">
        <w:rPr>
          <w:rFonts w:ascii="Times New Roman" w:eastAsia="Calibri" w:hAnsi="Times New Roman" w:cs="Times New Roman"/>
          <w:sz w:val="28"/>
          <w:szCs w:val="28"/>
        </w:rPr>
        <w:t>,</w:t>
      </w:r>
      <w:r w:rsidRPr="00C21B52">
        <w:rPr>
          <w:rFonts w:ascii="Times New Roman" w:eastAsia="Calibri" w:hAnsi="Times New Roman" w:cs="Times New Roman"/>
          <w:sz w:val="28"/>
          <w:szCs w:val="28"/>
        </w:rPr>
        <w:t xml:space="preserve"> и указанная заинтересованность в аудируемом лице является существенной для данной организации; </w:t>
      </w:r>
    </w:p>
    <w:p w14:paraId="45698D45" w14:textId="77777777" w:rsidR="00FC3F82" w:rsidRPr="00C21B52" w:rsidRDefault="00FC3F82" w:rsidP="00FC3F82">
      <w:pPr>
        <w:spacing w:after="0" w:line="240" w:lineRule="auto"/>
        <w:ind w:firstLine="662"/>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ab/>
        <w:t>в) организация, контролируемая аудируемым лицом (непосредственно или через третьих лиц);</w:t>
      </w:r>
    </w:p>
    <w:p w14:paraId="7D5D76CA" w14:textId="77777777" w:rsidR="00FC3F82" w:rsidRPr="00C21B52" w:rsidRDefault="00FC3F82" w:rsidP="00FC3F82">
      <w:pPr>
        <w:spacing w:after="0" w:line="240" w:lineRule="auto"/>
        <w:ind w:firstLine="662"/>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ab/>
        <w:t>г) организация, в которой аудируемое лицо либо организация, связанная с аудируемым лицом согласно пункту (в) выше, имеет прямую финансовую заинтересованность, которая обеспечивает значительное влияние на данн</w:t>
      </w:r>
      <w:r w:rsidR="00ED4312" w:rsidRPr="00C21B52">
        <w:rPr>
          <w:rFonts w:ascii="Times New Roman" w:eastAsia="Calibri" w:hAnsi="Times New Roman" w:cs="Times New Roman"/>
          <w:sz w:val="28"/>
          <w:szCs w:val="28"/>
        </w:rPr>
        <w:t>ую</w:t>
      </w:r>
      <w:r w:rsidRPr="00C21B52">
        <w:rPr>
          <w:rFonts w:ascii="Times New Roman" w:eastAsia="Calibri" w:hAnsi="Times New Roman" w:cs="Times New Roman"/>
          <w:sz w:val="28"/>
          <w:szCs w:val="28"/>
        </w:rPr>
        <w:t xml:space="preserve"> организаци</w:t>
      </w:r>
      <w:r w:rsidR="00ED4312" w:rsidRPr="00C21B52">
        <w:rPr>
          <w:rFonts w:ascii="Times New Roman" w:eastAsia="Calibri" w:hAnsi="Times New Roman" w:cs="Times New Roman"/>
          <w:sz w:val="28"/>
          <w:szCs w:val="28"/>
        </w:rPr>
        <w:t>ю</w:t>
      </w:r>
      <w:r w:rsidR="00556B9C" w:rsidRPr="00C21B52">
        <w:rPr>
          <w:rFonts w:ascii="Times New Roman" w:eastAsia="Calibri" w:hAnsi="Times New Roman" w:cs="Times New Roman"/>
          <w:sz w:val="28"/>
          <w:szCs w:val="28"/>
        </w:rPr>
        <w:t>,</w:t>
      </w:r>
      <w:r w:rsidRPr="00C21B52">
        <w:rPr>
          <w:rFonts w:ascii="Times New Roman" w:eastAsia="Calibri" w:hAnsi="Times New Roman" w:cs="Times New Roman"/>
          <w:sz w:val="28"/>
          <w:szCs w:val="28"/>
        </w:rPr>
        <w:t xml:space="preserve"> и при этом указанная финансовая заинтересованность является существенной для аудируемого лица и связанной с ним организации, указанной в подпункте «в» выше; </w:t>
      </w:r>
    </w:p>
    <w:p w14:paraId="05A324B7" w14:textId="77777777" w:rsidR="00FC3F82" w:rsidRPr="00C21B52" w:rsidRDefault="00FC3F82" w:rsidP="00FC3F82">
      <w:pPr>
        <w:spacing w:after="0" w:line="240" w:lineRule="auto"/>
        <w:ind w:firstLine="662"/>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ab/>
        <w:t xml:space="preserve">д) организация, которая находится под общим контролем с аудируемым лицом («сестринская организация»), если и данная сестринская организация, и данное аудируемое лицо являются существенными для организации, контролирующей данное аудируемое лицо и его сестринскую организацию. </w:t>
      </w:r>
    </w:p>
    <w:p w14:paraId="5EC4215F" w14:textId="77777777" w:rsidR="003160CE" w:rsidRPr="00C21B52" w:rsidRDefault="00FC3F82" w:rsidP="009A497C">
      <w:pPr>
        <w:pStyle w:val="Heading1"/>
        <w:rPr>
          <w:lang w:val="ru-RU"/>
        </w:rPr>
      </w:pPr>
      <w:r w:rsidRPr="00C21B52">
        <w:rPr>
          <w:lang w:val="ru-RU"/>
        </w:rPr>
        <w:tab/>
      </w:r>
      <w:r w:rsidRPr="00C21B52">
        <w:rPr>
          <w:lang w:val="ru-RU"/>
        </w:rPr>
        <w:tab/>
      </w:r>
      <w:bookmarkStart w:id="12" w:name="_Toc323978567"/>
      <w:bookmarkStart w:id="13" w:name="_Toc24918217"/>
      <w:r w:rsidR="003160CE" w:rsidRPr="00C21B52">
        <w:rPr>
          <w:lang w:val="ru-RU"/>
        </w:rPr>
        <w:t>Период, в течение которого требуется</w:t>
      </w:r>
      <w:bookmarkEnd w:id="12"/>
      <w:r w:rsidR="003160CE" w:rsidRPr="00C21B52">
        <w:rPr>
          <w:lang w:val="ru-RU"/>
        </w:rPr>
        <w:t xml:space="preserve"> независимость</w:t>
      </w:r>
      <w:bookmarkEnd w:id="13"/>
    </w:p>
    <w:p w14:paraId="25412FC0" w14:textId="77777777" w:rsidR="001A21CA" w:rsidRPr="00C21B52" w:rsidRDefault="003160CE" w:rsidP="003160CE">
      <w:pPr>
        <w:spacing w:after="0" w:line="240" w:lineRule="auto"/>
        <w:ind w:firstLine="662"/>
        <w:jc w:val="both"/>
        <w:rPr>
          <w:rFonts w:ascii="Times New Roman" w:eastAsia="Calibri" w:hAnsi="Times New Roman" w:cs="Times New Roman"/>
          <w:sz w:val="28"/>
          <w:szCs w:val="28"/>
        </w:rPr>
      </w:pPr>
      <w:r w:rsidRPr="00C21B52">
        <w:rPr>
          <w:rFonts w:ascii="Times New Roman" w:eastAsia="Calibri" w:hAnsi="Times New Roman" w:cs="Times New Roman"/>
          <w:b/>
          <w:sz w:val="28"/>
          <w:szCs w:val="28"/>
        </w:rPr>
        <w:t xml:space="preserve">1.15.Т. </w:t>
      </w:r>
      <w:r w:rsidRPr="00C21B52">
        <w:rPr>
          <w:rFonts w:ascii="Times New Roman" w:eastAsia="Calibri" w:hAnsi="Times New Roman" w:cs="Times New Roman"/>
          <w:sz w:val="28"/>
          <w:szCs w:val="28"/>
        </w:rPr>
        <w:t>Для целей настоящей части Правил не</w:t>
      </w:r>
      <w:r w:rsidR="001A21CA" w:rsidRPr="00C21B52">
        <w:rPr>
          <w:rFonts w:ascii="Times New Roman" w:eastAsia="Calibri" w:hAnsi="Times New Roman" w:cs="Times New Roman"/>
          <w:sz w:val="28"/>
          <w:szCs w:val="28"/>
        </w:rPr>
        <w:t>зависимости независимость должна</w:t>
      </w:r>
      <w:r w:rsidRPr="00C21B52">
        <w:rPr>
          <w:rFonts w:ascii="Times New Roman" w:eastAsia="Calibri" w:hAnsi="Times New Roman" w:cs="Times New Roman"/>
          <w:sz w:val="28"/>
          <w:szCs w:val="28"/>
        </w:rPr>
        <w:t xml:space="preserve"> обеспечиваться в течение</w:t>
      </w:r>
      <w:r w:rsidR="001A21CA" w:rsidRPr="00C21B52">
        <w:rPr>
          <w:rFonts w:ascii="Times New Roman" w:eastAsia="Calibri" w:hAnsi="Times New Roman" w:cs="Times New Roman"/>
          <w:sz w:val="28"/>
          <w:szCs w:val="28"/>
        </w:rPr>
        <w:t>:</w:t>
      </w:r>
    </w:p>
    <w:p w14:paraId="50D1A45A" w14:textId="77777777" w:rsidR="001A21CA" w:rsidRPr="00C21B52" w:rsidRDefault="003160CE" w:rsidP="001A21CA">
      <w:pPr>
        <w:spacing w:line="240" w:lineRule="auto"/>
        <w:ind w:firstLine="634"/>
        <w:contextualSpacing/>
        <w:jc w:val="both"/>
        <w:rPr>
          <w:rFonts w:ascii="Times New Roman" w:eastAsia="Calibri" w:hAnsi="Times New Roman" w:cs="Times New Roman"/>
          <w:sz w:val="28"/>
          <w:szCs w:val="28"/>
        </w:rPr>
      </w:pPr>
      <w:r w:rsidRPr="00C21B52">
        <w:rPr>
          <w:rFonts w:ascii="Times New Roman" w:eastAsia="Calibri" w:hAnsi="Times New Roman" w:cs="Times New Roman"/>
          <w:b/>
          <w:sz w:val="28"/>
          <w:szCs w:val="28"/>
        </w:rPr>
        <w:t xml:space="preserve"> </w:t>
      </w:r>
      <w:r w:rsidR="001A21CA" w:rsidRPr="00C21B52">
        <w:rPr>
          <w:rFonts w:ascii="Times New Roman" w:eastAsia="Calibri" w:hAnsi="Times New Roman" w:cs="Times New Roman"/>
          <w:b/>
          <w:sz w:val="28"/>
          <w:szCs w:val="28"/>
        </w:rPr>
        <w:t>а)</w:t>
      </w:r>
      <w:r w:rsidR="001A21CA" w:rsidRPr="00C21B52">
        <w:rPr>
          <w:rFonts w:ascii="Times New Roman" w:eastAsia="Calibri" w:hAnsi="Times New Roman" w:cs="Times New Roman"/>
          <w:sz w:val="28"/>
          <w:szCs w:val="28"/>
        </w:rPr>
        <w:t xml:space="preserve"> периода выполнения задания;</w:t>
      </w:r>
    </w:p>
    <w:p w14:paraId="159AF51A" w14:textId="77777777" w:rsidR="001A21CA" w:rsidRPr="00C21B52" w:rsidRDefault="001A21CA" w:rsidP="001A21CA">
      <w:pPr>
        <w:spacing w:line="240" w:lineRule="auto"/>
        <w:ind w:firstLine="634"/>
        <w:contextualSpacing/>
        <w:jc w:val="both"/>
        <w:rPr>
          <w:rFonts w:ascii="Times New Roman" w:eastAsia="Calibri" w:hAnsi="Times New Roman" w:cs="Times New Roman"/>
          <w:sz w:val="28"/>
          <w:szCs w:val="28"/>
        </w:rPr>
      </w:pPr>
      <w:r w:rsidRPr="00C21B52">
        <w:rPr>
          <w:rFonts w:ascii="Times New Roman" w:eastAsia="Calibri" w:hAnsi="Times New Roman" w:cs="Times New Roman"/>
          <w:b/>
          <w:sz w:val="28"/>
          <w:szCs w:val="28"/>
        </w:rPr>
        <w:t>б)</w:t>
      </w:r>
      <w:r w:rsidRPr="00C21B52">
        <w:rPr>
          <w:rFonts w:ascii="Times New Roman" w:eastAsia="Calibri" w:hAnsi="Times New Roman" w:cs="Times New Roman"/>
          <w:sz w:val="28"/>
          <w:szCs w:val="28"/>
        </w:rPr>
        <w:t xml:space="preserve"> периода, охватываемого бухгалтерской (финансовой) отчетностью</w:t>
      </w:r>
      <w:r w:rsidR="003160CE" w:rsidRPr="00C21B52">
        <w:rPr>
          <w:rFonts w:ascii="Times New Roman" w:eastAsia="Calibri" w:hAnsi="Times New Roman" w:cs="Times New Roman"/>
          <w:sz w:val="28"/>
          <w:szCs w:val="28"/>
        </w:rPr>
        <w:t xml:space="preserve">. </w:t>
      </w:r>
    </w:p>
    <w:p w14:paraId="74B9A934" w14:textId="77777777" w:rsidR="003160CE" w:rsidRPr="00C21B52" w:rsidRDefault="003160CE" w:rsidP="001A21CA">
      <w:pPr>
        <w:spacing w:line="240" w:lineRule="auto"/>
        <w:ind w:firstLine="634"/>
        <w:contextualSpacing/>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 xml:space="preserve">1.15.П1. Период выполнения задания начинается с момента начала </w:t>
      </w:r>
      <w:r w:rsidR="004231F1" w:rsidRPr="00C21B52">
        <w:rPr>
          <w:rFonts w:ascii="Times New Roman" w:eastAsia="Calibri" w:hAnsi="Times New Roman" w:cs="Times New Roman"/>
          <w:sz w:val="28"/>
          <w:szCs w:val="28"/>
        </w:rPr>
        <w:t>работ</w:t>
      </w:r>
      <w:r w:rsidR="009B25A5" w:rsidRPr="00C21B52">
        <w:rPr>
          <w:rFonts w:ascii="Times New Roman" w:eastAsia="Calibri" w:hAnsi="Times New Roman" w:cs="Times New Roman"/>
          <w:sz w:val="28"/>
          <w:szCs w:val="28"/>
        </w:rPr>
        <w:t xml:space="preserve"> по аудиту</w:t>
      </w:r>
      <w:r w:rsidR="004231F1" w:rsidRPr="00C21B52">
        <w:rPr>
          <w:rFonts w:ascii="Times New Roman" w:eastAsia="Calibri" w:hAnsi="Times New Roman" w:cs="Times New Roman"/>
          <w:sz w:val="28"/>
          <w:szCs w:val="28"/>
        </w:rPr>
        <w:t xml:space="preserve"> </w:t>
      </w:r>
      <w:r w:rsidRPr="00C21B52">
        <w:rPr>
          <w:rFonts w:ascii="Times New Roman" w:eastAsia="Calibri" w:hAnsi="Times New Roman" w:cs="Times New Roman"/>
          <w:sz w:val="28"/>
          <w:szCs w:val="28"/>
        </w:rPr>
        <w:t xml:space="preserve">аудиторской группой и заканчивается </w:t>
      </w:r>
      <w:r w:rsidR="004231F1" w:rsidRPr="00C21B52">
        <w:rPr>
          <w:rFonts w:ascii="Times New Roman" w:eastAsia="Calibri" w:hAnsi="Times New Roman" w:cs="Times New Roman"/>
          <w:sz w:val="28"/>
          <w:szCs w:val="28"/>
        </w:rPr>
        <w:t>в момент пред</w:t>
      </w:r>
      <w:r w:rsidR="00551EDB" w:rsidRPr="00C21B52">
        <w:rPr>
          <w:rFonts w:ascii="Times New Roman" w:eastAsia="Calibri" w:hAnsi="Times New Roman" w:cs="Times New Roman"/>
          <w:sz w:val="28"/>
          <w:szCs w:val="28"/>
        </w:rPr>
        <w:t>о</w:t>
      </w:r>
      <w:r w:rsidR="004231F1" w:rsidRPr="00C21B52">
        <w:rPr>
          <w:rFonts w:ascii="Times New Roman" w:eastAsia="Calibri" w:hAnsi="Times New Roman" w:cs="Times New Roman"/>
          <w:sz w:val="28"/>
          <w:szCs w:val="28"/>
        </w:rPr>
        <w:t>ставления</w:t>
      </w:r>
      <w:r w:rsidRPr="00C21B52">
        <w:rPr>
          <w:rFonts w:ascii="Times New Roman" w:eastAsia="Calibri" w:hAnsi="Times New Roman" w:cs="Times New Roman"/>
          <w:sz w:val="28"/>
          <w:szCs w:val="28"/>
        </w:rPr>
        <w:t xml:space="preserve"> аудиторского заключения аудируемому лицу. Если задание выполняется на периодической основе, то датой окончания его считается более поздняя из следующих дат: дата, когда одна из сторон уведомила другую, что </w:t>
      </w:r>
      <w:r w:rsidR="00476C58" w:rsidRPr="00C21B52">
        <w:rPr>
          <w:rFonts w:ascii="Times New Roman" w:eastAsia="Calibri" w:hAnsi="Times New Roman" w:cs="Times New Roman"/>
          <w:sz w:val="28"/>
          <w:szCs w:val="28"/>
        </w:rPr>
        <w:t>договорные</w:t>
      </w:r>
      <w:r w:rsidRPr="00C21B52">
        <w:rPr>
          <w:rFonts w:ascii="Times New Roman" w:eastAsia="Calibri" w:hAnsi="Times New Roman" w:cs="Times New Roman"/>
          <w:sz w:val="28"/>
          <w:szCs w:val="28"/>
        </w:rPr>
        <w:t xml:space="preserve"> отношения закончены, либо дата </w:t>
      </w:r>
      <w:r w:rsidR="00476C58" w:rsidRPr="00C21B52">
        <w:rPr>
          <w:rFonts w:ascii="Times New Roman" w:eastAsia="Calibri" w:hAnsi="Times New Roman" w:cs="Times New Roman"/>
          <w:sz w:val="28"/>
          <w:szCs w:val="28"/>
        </w:rPr>
        <w:t>представления</w:t>
      </w:r>
      <w:r w:rsidRPr="00C21B52">
        <w:rPr>
          <w:rFonts w:ascii="Times New Roman" w:eastAsia="Calibri" w:hAnsi="Times New Roman" w:cs="Times New Roman"/>
          <w:sz w:val="28"/>
          <w:szCs w:val="28"/>
        </w:rPr>
        <w:t xml:space="preserve"> </w:t>
      </w:r>
      <w:r w:rsidR="00ED4312" w:rsidRPr="00C21B52">
        <w:rPr>
          <w:rFonts w:ascii="Times New Roman" w:eastAsia="Calibri" w:hAnsi="Times New Roman" w:cs="Times New Roman"/>
          <w:sz w:val="28"/>
          <w:szCs w:val="28"/>
        </w:rPr>
        <w:t xml:space="preserve">последнего </w:t>
      </w:r>
      <w:r w:rsidRPr="00C21B52">
        <w:rPr>
          <w:rFonts w:ascii="Times New Roman" w:eastAsia="Calibri" w:hAnsi="Times New Roman" w:cs="Times New Roman"/>
          <w:sz w:val="28"/>
          <w:szCs w:val="28"/>
        </w:rPr>
        <w:t>аудиторского заключения аудируемому лицу.</w:t>
      </w:r>
    </w:p>
    <w:p w14:paraId="119D2A07" w14:textId="77777777" w:rsidR="003160CE" w:rsidRPr="00C21B52" w:rsidRDefault="003160CE" w:rsidP="003160CE">
      <w:pPr>
        <w:spacing w:after="0" w:line="240" w:lineRule="auto"/>
        <w:ind w:firstLine="662"/>
        <w:jc w:val="both"/>
        <w:rPr>
          <w:rFonts w:ascii="Times New Roman" w:eastAsia="Calibri" w:hAnsi="Times New Roman" w:cs="Times New Roman"/>
          <w:sz w:val="28"/>
          <w:szCs w:val="28"/>
        </w:rPr>
      </w:pPr>
      <w:r w:rsidRPr="00C21B52">
        <w:rPr>
          <w:rFonts w:ascii="Times New Roman" w:eastAsia="Calibri" w:hAnsi="Times New Roman" w:cs="Times New Roman"/>
          <w:b/>
          <w:sz w:val="28"/>
          <w:szCs w:val="28"/>
        </w:rPr>
        <w:t>1.</w:t>
      </w:r>
      <w:r w:rsidR="00476C58" w:rsidRPr="00C21B52">
        <w:rPr>
          <w:rFonts w:ascii="Times New Roman" w:eastAsia="Calibri" w:hAnsi="Times New Roman" w:cs="Times New Roman"/>
          <w:b/>
          <w:sz w:val="28"/>
          <w:szCs w:val="28"/>
        </w:rPr>
        <w:t>16</w:t>
      </w:r>
      <w:r w:rsidRPr="00C21B52">
        <w:rPr>
          <w:rFonts w:ascii="Times New Roman" w:eastAsia="Calibri" w:hAnsi="Times New Roman" w:cs="Times New Roman"/>
          <w:b/>
          <w:sz w:val="28"/>
          <w:szCs w:val="28"/>
        </w:rPr>
        <w:t>.</w:t>
      </w:r>
      <w:r w:rsidR="00476C58" w:rsidRPr="00C21B52">
        <w:rPr>
          <w:rFonts w:ascii="Times New Roman" w:eastAsia="Calibri" w:hAnsi="Times New Roman" w:cs="Times New Roman"/>
          <w:b/>
          <w:sz w:val="28"/>
          <w:szCs w:val="28"/>
        </w:rPr>
        <w:t>Т.</w:t>
      </w:r>
      <w:r w:rsidRPr="00C21B52">
        <w:rPr>
          <w:rFonts w:ascii="Times New Roman" w:eastAsia="Calibri" w:hAnsi="Times New Roman" w:cs="Times New Roman"/>
          <w:sz w:val="28"/>
          <w:szCs w:val="28"/>
        </w:rPr>
        <w:t xml:space="preserve"> В случае, если организация становится аудируемым лицом в течение или после периода, охватываемого бухгалтерской (финансовой) отчетностью, подлежащей аудиту, аудитор должен установить, не возник</w:t>
      </w:r>
      <w:r w:rsidR="00476C58" w:rsidRPr="00C21B52">
        <w:rPr>
          <w:rFonts w:ascii="Times New Roman" w:eastAsia="Calibri" w:hAnsi="Times New Roman" w:cs="Times New Roman"/>
          <w:sz w:val="28"/>
          <w:szCs w:val="28"/>
        </w:rPr>
        <w:t>ают</w:t>
      </w:r>
      <w:r w:rsidRPr="00C21B52">
        <w:rPr>
          <w:rFonts w:ascii="Times New Roman" w:eastAsia="Calibri" w:hAnsi="Times New Roman" w:cs="Times New Roman"/>
          <w:sz w:val="28"/>
          <w:szCs w:val="28"/>
        </w:rPr>
        <w:t xml:space="preserve"> ли какие-либо угрозы независимости вследствие:</w:t>
      </w:r>
    </w:p>
    <w:p w14:paraId="55620504" w14:textId="77777777" w:rsidR="003160CE" w:rsidRPr="00C21B52" w:rsidRDefault="003160CE" w:rsidP="003160CE">
      <w:pPr>
        <w:spacing w:after="0" w:line="240" w:lineRule="auto"/>
        <w:ind w:firstLine="662"/>
        <w:jc w:val="both"/>
        <w:rPr>
          <w:rFonts w:ascii="Times New Roman" w:eastAsia="Calibri" w:hAnsi="Times New Roman" w:cs="Times New Roman"/>
          <w:sz w:val="28"/>
          <w:szCs w:val="28"/>
        </w:rPr>
      </w:pPr>
      <w:proofErr w:type="gramStart"/>
      <w:r w:rsidRPr="00C21B52">
        <w:rPr>
          <w:rFonts w:ascii="Times New Roman" w:eastAsia="Calibri" w:hAnsi="Times New Roman" w:cs="Times New Roman"/>
          <w:b/>
          <w:sz w:val="28"/>
          <w:szCs w:val="28"/>
        </w:rPr>
        <w:t>а)</w:t>
      </w:r>
      <w:r w:rsidRPr="00C21B52">
        <w:rPr>
          <w:rFonts w:ascii="Times New Roman" w:eastAsia="Calibri" w:hAnsi="Times New Roman" w:cs="Times New Roman"/>
          <w:sz w:val="28"/>
          <w:szCs w:val="28"/>
        </w:rPr>
        <w:t xml:space="preserve">  финансовых</w:t>
      </w:r>
      <w:proofErr w:type="gramEnd"/>
      <w:r w:rsidRPr="00C21B52">
        <w:rPr>
          <w:rFonts w:ascii="Times New Roman" w:eastAsia="Calibri" w:hAnsi="Times New Roman" w:cs="Times New Roman"/>
          <w:sz w:val="28"/>
          <w:szCs w:val="28"/>
        </w:rPr>
        <w:t xml:space="preserve"> или деловых взаимоотношений с аудируемым лицом, имевших место в течение или после периода, охватываемого бухгалтерской (финансовой) отчетностью, до принятия задания по аудиту;</w:t>
      </w:r>
      <w:r w:rsidR="00476C58" w:rsidRPr="00C21B52">
        <w:rPr>
          <w:rFonts w:ascii="Times New Roman" w:eastAsia="Calibri" w:hAnsi="Times New Roman" w:cs="Times New Roman"/>
          <w:sz w:val="28"/>
          <w:szCs w:val="28"/>
        </w:rPr>
        <w:t xml:space="preserve"> </w:t>
      </w:r>
    </w:p>
    <w:p w14:paraId="2C674651" w14:textId="77777777" w:rsidR="003160CE" w:rsidRPr="00C21B52" w:rsidRDefault="003160CE" w:rsidP="003160CE">
      <w:pPr>
        <w:spacing w:after="0" w:line="240" w:lineRule="auto"/>
        <w:ind w:firstLine="662"/>
        <w:jc w:val="both"/>
        <w:rPr>
          <w:rFonts w:ascii="Times New Roman" w:eastAsia="Calibri" w:hAnsi="Times New Roman" w:cs="Times New Roman"/>
          <w:sz w:val="28"/>
          <w:szCs w:val="28"/>
        </w:rPr>
      </w:pPr>
      <w:r w:rsidRPr="00C21B52">
        <w:rPr>
          <w:rFonts w:ascii="Times New Roman" w:eastAsia="Calibri" w:hAnsi="Times New Roman" w:cs="Times New Roman"/>
          <w:b/>
          <w:sz w:val="28"/>
          <w:szCs w:val="28"/>
        </w:rPr>
        <w:t>б)</w:t>
      </w:r>
      <w:r w:rsidRPr="00C21B52">
        <w:rPr>
          <w:rFonts w:ascii="Times New Roman" w:eastAsia="Calibri" w:hAnsi="Times New Roman" w:cs="Times New Roman"/>
          <w:sz w:val="28"/>
          <w:szCs w:val="28"/>
        </w:rPr>
        <w:t xml:space="preserve"> услуг</w:t>
      </w:r>
      <w:r w:rsidR="00476C58" w:rsidRPr="00C21B52">
        <w:rPr>
          <w:rFonts w:ascii="Times New Roman" w:eastAsia="Calibri" w:hAnsi="Times New Roman" w:cs="Times New Roman"/>
          <w:sz w:val="28"/>
          <w:szCs w:val="28"/>
        </w:rPr>
        <w:t xml:space="preserve">, ранее оказанных аудируемому лицу аудиторской организацией или </w:t>
      </w:r>
      <w:r w:rsidR="009B25A5" w:rsidRPr="00C21B52">
        <w:rPr>
          <w:rFonts w:ascii="Times New Roman" w:eastAsia="Calibri" w:hAnsi="Times New Roman" w:cs="Times New Roman"/>
          <w:sz w:val="28"/>
          <w:szCs w:val="28"/>
        </w:rPr>
        <w:t>иной организацией, входящей в сеть</w:t>
      </w:r>
      <w:r w:rsidRPr="00C21B52">
        <w:rPr>
          <w:rFonts w:ascii="Times New Roman" w:eastAsia="Calibri" w:hAnsi="Times New Roman" w:cs="Times New Roman"/>
          <w:sz w:val="28"/>
          <w:szCs w:val="28"/>
        </w:rPr>
        <w:t>.</w:t>
      </w:r>
    </w:p>
    <w:p w14:paraId="11015F6E" w14:textId="77777777" w:rsidR="009B25A5" w:rsidRPr="00C21B52" w:rsidRDefault="009B25A5" w:rsidP="003160CE">
      <w:pPr>
        <w:spacing w:after="0" w:line="240" w:lineRule="auto"/>
        <w:ind w:firstLine="662"/>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1.16</w:t>
      </w:r>
      <w:r w:rsidR="003160CE" w:rsidRPr="00C21B52">
        <w:rPr>
          <w:rFonts w:ascii="Times New Roman" w:eastAsia="Calibri" w:hAnsi="Times New Roman" w:cs="Times New Roman"/>
          <w:sz w:val="28"/>
          <w:szCs w:val="28"/>
        </w:rPr>
        <w:t>.</w:t>
      </w:r>
      <w:r w:rsidRPr="00C21B52">
        <w:rPr>
          <w:rFonts w:ascii="Times New Roman" w:eastAsia="Calibri" w:hAnsi="Times New Roman" w:cs="Times New Roman"/>
          <w:sz w:val="28"/>
          <w:szCs w:val="28"/>
        </w:rPr>
        <w:t>П1.</w:t>
      </w:r>
      <w:r w:rsidR="003160CE" w:rsidRPr="00C21B52">
        <w:rPr>
          <w:rFonts w:ascii="Times New Roman" w:eastAsia="Calibri" w:hAnsi="Times New Roman" w:cs="Times New Roman"/>
          <w:sz w:val="28"/>
          <w:szCs w:val="28"/>
        </w:rPr>
        <w:t xml:space="preserve"> </w:t>
      </w:r>
      <w:r w:rsidRPr="00C21B52">
        <w:rPr>
          <w:rFonts w:ascii="Times New Roman" w:eastAsia="Calibri" w:hAnsi="Times New Roman" w:cs="Times New Roman"/>
          <w:sz w:val="28"/>
          <w:szCs w:val="28"/>
        </w:rPr>
        <w:t xml:space="preserve">Угроза независимости возникает в случае, если </w:t>
      </w:r>
      <w:r w:rsidR="003160CE" w:rsidRPr="00C21B52">
        <w:rPr>
          <w:rFonts w:ascii="Times New Roman" w:eastAsia="Calibri" w:hAnsi="Times New Roman" w:cs="Times New Roman"/>
          <w:sz w:val="28"/>
          <w:szCs w:val="28"/>
        </w:rPr>
        <w:t>услуг</w:t>
      </w:r>
      <w:r w:rsidRPr="00C21B52">
        <w:rPr>
          <w:rFonts w:ascii="Times New Roman" w:eastAsia="Calibri" w:hAnsi="Times New Roman" w:cs="Times New Roman"/>
          <w:sz w:val="28"/>
          <w:szCs w:val="28"/>
        </w:rPr>
        <w:t>а</w:t>
      </w:r>
      <w:r w:rsidR="003160CE" w:rsidRPr="00C21B52">
        <w:rPr>
          <w:rFonts w:ascii="Times New Roman" w:eastAsia="Calibri" w:hAnsi="Times New Roman" w:cs="Times New Roman"/>
          <w:sz w:val="28"/>
          <w:szCs w:val="28"/>
        </w:rPr>
        <w:t>, не обеспечивающ</w:t>
      </w:r>
      <w:r w:rsidR="00164C80" w:rsidRPr="00C21B52">
        <w:rPr>
          <w:rFonts w:ascii="Times New Roman" w:eastAsia="Calibri" w:hAnsi="Times New Roman" w:cs="Times New Roman"/>
          <w:sz w:val="28"/>
          <w:szCs w:val="28"/>
        </w:rPr>
        <w:t>ая</w:t>
      </w:r>
      <w:r w:rsidR="003160CE" w:rsidRPr="00C21B52">
        <w:rPr>
          <w:rFonts w:ascii="Times New Roman" w:eastAsia="Calibri" w:hAnsi="Times New Roman" w:cs="Times New Roman"/>
          <w:sz w:val="28"/>
          <w:szCs w:val="28"/>
        </w:rPr>
        <w:t xml:space="preserve"> уверенность, оказывал</w:t>
      </w:r>
      <w:r w:rsidRPr="00C21B52">
        <w:rPr>
          <w:rFonts w:ascii="Times New Roman" w:eastAsia="Calibri" w:hAnsi="Times New Roman" w:cs="Times New Roman"/>
          <w:sz w:val="28"/>
          <w:szCs w:val="28"/>
        </w:rPr>
        <w:t>а</w:t>
      </w:r>
      <w:r w:rsidR="003160CE" w:rsidRPr="00C21B52">
        <w:rPr>
          <w:rFonts w:ascii="Times New Roman" w:eastAsia="Calibri" w:hAnsi="Times New Roman" w:cs="Times New Roman"/>
          <w:sz w:val="28"/>
          <w:szCs w:val="28"/>
        </w:rPr>
        <w:t xml:space="preserve">сь </w:t>
      </w:r>
      <w:r w:rsidRPr="00C21B52">
        <w:rPr>
          <w:rFonts w:ascii="Times New Roman" w:eastAsia="Calibri" w:hAnsi="Times New Roman" w:cs="Times New Roman"/>
          <w:sz w:val="28"/>
          <w:szCs w:val="28"/>
        </w:rPr>
        <w:t xml:space="preserve">аудируемому лицу </w:t>
      </w:r>
      <w:r w:rsidR="003160CE" w:rsidRPr="00C21B52">
        <w:rPr>
          <w:rFonts w:ascii="Times New Roman" w:eastAsia="Calibri" w:hAnsi="Times New Roman" w:cs="Times New Roman"/>
          <w:sz w:val="28"/>
          <w:szCs w:val="28"/>
        </w:rPr>
        <w:t xml:space="preserve">в течение или после периода, охватываемого бухгалтерской (финансовой) отчетностью, но до начала выполнения </w:t>
      </w:r>
      <w:r w:rsidRPr="00C21B52">
        <w:rPr>
          <w:rFonts w:ascii="Times New Roman" w:eastAsia="Calibri" w:hAnsi="Times New Roman" w:cs="Times New Roman"/>
          <w:sz w:val="28"/>
          <w:szCs w:val="28"/>
        </w:rPr>
        <w:t xml:space="preserve">работ по </w:t>
      </w:r>
      <w:r w:rsidR="003160CE" w:rsidRPr="00C21B52">
        <w:rPr>
          <w:rFonts w:ascii="Times New Roman" w:eastAsia="Calibri" w:hAnsi="Times New Roman" w:cs="Times New Roman"/>
          <w:sz w:val="28"/>
          <w:szCs w:val="28"/>
        </w:rPr>
        <w:t xml:space="preserve">аудиту, и </w:t>
      </w:r>
      <w:r w:rsidR="00164C80" w:rsidRPr="00C21B52">
        <w:rPr>
          <w:rFonts w:ascii="Times New Roman" w:eastAsia="Calibri" w:hAnsi="Times New Roman" w:cs="Times New Roman"/>
          <w:sz w:val="28"/>
          <w:szCs w:val="28"/>
        </w:rPr>
        <w:t xml:space="preserve">при этом </w:t>
      </w:r>
      <w:r w:rsidRPr="00C21B52">
        <w:rPr>
          <w:rFonts w:ascii="Times New Roman" w:eastAsia="Calibri" w:hAnsi="Times New Roman" w:cs="Times New Roman"/>
          <w:sz w:val="28"/>
          <w:szCs w:val="28"/>
        </w:rPr>
        <w:t>данная услуга не считалась бы разрешенной в течение периода выполнения задания</w:t>
      </w:r>
      <w:r w:rsidR="00102010" w:rsidRPr="00C21B52">
        <w:rPr>
          <w:rFonts w:ascii="Times New Roman" w:eastAsia="Calibri" w:hAnsi="Times New Roman" w:cs="Times New Roman"/>
          <w:sz w:val="28"/>
          <w:szCs w:val="28"/>
        </w:rPr>
        <w:t xml:space="preserve"> по аудиту</w:t>
      </w:r>
      <w:r w:rsidRPr="00C21B52">
        <w:rPr>
          <w:rFonts w:ascii="Times New Roman" w:eastAsia="Calibri" w:hAnsi="Times New Roman" w:cs="Times New Roman"/>
          <w:sz w:val="28"/>
          <w:szCs w:val="28"/>
        </w:rPr>
        <w:t xml:space="preserve">. </w:t>
      </w:r>
    </w:p>
    <w:p w14:paraId="7CB6B5CE" w14:textId="77777777" w:rsidR="003160CE" w:rsidRPr="00C21B52" w:rsidRDefault="009B25A5" w:rsidP="003160CE">
      <w:pPr>
        <w:spacing w:after="0" w:line="240" w:lineRule="auto"/>
        <w:ind w:firstLine="662"/>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1.16.П2. Пример</w:t>
      </w:r>
      <w:r w:rsidR="00EE25B6" w:rsidRPr="00C21B52">
        <w:rPr>
          <w:rFonts w:ascii="Times New Roman" w:eastAsia="Calibri" w:hAnsi="Times New Roman" w:cs="Times New Roman"/>
          <w:sz w:val="28"/>
          <w:szCs w:val="28"/>
        </w:rPr>
        <w:t>ы</w:t>
      </w:r>
      <w:r w:rsidRPr="00C21B52">
        <w:rPr>
          <w:rFonts w:ascii="Times New Roman" w:eastAsia="Calibri" w:hAnsi="Times New Roman" w:cs="Times New Roman"/>
          <w:sz w:val="28"/>
          <w:szCs w:val="28"/>
        </w:rPr>
        <w:t xml:space="preserve"> мер</w:t>
      </w:r>
      <w:r w:rsidR="00EE25B6" w:rsidRPr="00C21B52">
        <w:rPr>
          <w:rFonts w:ascii="Times New Roman" w:eastAsia="Calibri" w:hAnsi="Times New Roman" w:cs="Times New Roman"/>
          <w:sz w:val="28"/>
          <w:szCs w:val="28"/>
        </w:rPr>
        <w:t xml:space="preserve"> предосторожности</w:t>
      </w:r>
      <w:r w:rsidRPr="00C21B52">
        <w:rPr>
          <w:rFonts w:ascii="Times New Roman" w:eastAsia="Calibri" w:hAnsi="Times New Roman" w:cs="Times New Roman"/>
          <w:sz w:val="28"/>
          <w:szCs w:val="28"/>
        </w:rPr>
        <w:t xml:space="preserve">, которые могут быть предприняты в ответ на </w:t>
      </w:r>
      <w:r w:rsidR="00EE25B6" w:rsidRPr="00C21B52">
        <w:rPr>
          <w:rFonts w:ascii="Times New Roman" w:eastAsia="Calibri" w:hAnsi="Times New Roman" w:cs="Times New Roman"/>
          <w:sz w:val="28"/>
          <w:szCs w:val="28"/>
        </w:rPr>
        <w:t>данные угрозы</w:t>
      </w:r>
      <w:r w:rsidR="0097280F" w:rsidRPr="00C21B52">
        <w:rPr>
          <w:rFonts w:ascii="Times New Roman" w:eastAsia="Calibri" w:hAnsi="Times New Roman" w:cs="Times New Roman"/>
          <w:sz w:val="28"/>
          <w:szCs w:val="28"/>
        </w:rPr>
        <w:t>, в частности,</w:t>
      </w:r>
      <w:r w:rsidR="00EE25B6" w:rsidRPr="00C21B52">
        <w:rPr>
          <w:rFonts w:ascii="Times New Roman" w:eastAsia="Calibri" w:hAnsi="Times New Roman" w:cs="Times New Roman"/>
          <w:sz w:val="28"/>
          <w:szCs w:val="28"/>
        </w:rPr>
        <w:t xml:space="preserve"> включают</w:t>
      </w:r>
      <w:r w:rsidR="003160CE" w:rsidRPr="00C21B52">
        <w:rPr>
          <w:rFonts w:ascii="Times New Roman" w:eastAsia="Calibri" w:hAnsi="Times New Roman" w:cs="Times New Roman"/>
          <w:sz w:val="28"/>
          <w:szCs w:val="28"/>
        </w:rPr>
        <w:t>:</w:t>
      </w:r>
    </w:p>
    <w:p w14:paraId="08699E8B" w14:textId="77777777" w:rsidR="000D50BD" w:rsidRPr="00C21B52" w:rsidRDefault="003160CE" w:rsidP="003160CE">
      <w:pPr>
        <w:spacing w:after="0" w:line="240" w:lineRule="auto"/>
        <w:ind w:firstLine="720"/>
        <w:contextualSpacing/>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 xml:space="preserve">а) </w:t>
      </w:r>
      <w:r w:rsidR="00EE25B6" w:rsidRPr="00C21B52">
        <w:rPr>
          <w:rFonts w:ascii="Times New Roman" w:eastAsia="Calibri" w:hAnsi="Times New Roman" w:cs="Times New Roman"/>
          <w:sz w:val="28"/>
          <w:szCs w:val="28"/>
        </w:rPr>
        <w:t xml:space="preserve">использование </w:t>
      </w:r>
      <w:r w:rsidR="000D50BD" w:rsidRPr="00C21B52">
        <w:rPr>
          <w:rFonts w:ascii="Times New Roman" w:eastAsia="Calibri" w:hAnsi="Times New Roman" w:cs="Times New Roman"/>
          <w:sz w:val="28"/>
          <w:szCs w:val="28"/>
        </w:rPr>
        <w:t>лиц</w:t>
      </w:r>
      <w:r w:rsidRPr="00C21B52">
        <w:rPr>
          <w:rFonts w:ascii="Times New Roman" w:eastAsia="Calibri" w:hAnsi="Times New Roman" w:cs="Times New Roman"/>
          <w:sz w:val="28"/>
          <w:szCs w:val="28"/>
        </w:rPr>
        <w:t xml:space="preserve">, которые </w:t>
      </w:r>
      <w:r w:rsidR="000D50BD" w:rsidRPr="00C21B52">
        <w:rPr>
          <w:rFonts w:ascii="Times New Roman" w:eastAsia="Calibri" w:hAnsi="Times New Roman" w:cs="Times New Roman"/>
          <w:sz w:val="28"/>
          <w:szCs w:val="28"/>
        </w:rPr>
        <w:t>не являются участниками аудиторской группы, для участия в оказании услуги;</w:t>
      </w:r>
    </w:p>
    <w:p w14:paraId="56F3F3F7" w14:textId="77777777" w:rsidR="003160CE" w:rsidRPr="00C21B52" w:rsidRDefault="000D50BD" w:rsidP="003160CE">
      <w:pPr>
        <w:spacing w:after="0" w:line="240" w:lineRule="auto"/>
        <w:ind w:firstLine="720"/>
        <w:contextualSpacing/>
        <w:jc w:val="both"/>
        <w:rPr>
          <w:rFonts w:ascii="Times New Roman" w:eastAsia="Times New Roman" w:hAnsi="Times New Roman" w:cs="Times New Roman"/>
          <w:sz w:val="28"/>
          <w:szCs w:val="28"/>
          <w:lang w:eastAsia="ru-RU"/>
        </w:rPr>
      </w:pPr>
      <w:r w:rsidRPr="00C21B52">
        <w:rPr>
          <w:rFonts w:ascii="Times New Roman" w:eastAsia="Calibri" w:hAnsi="Times New Roman" w:cs="Times New Roman"/>
          <w:sz w:val="28"/>
          <w:szCs w:val="28"/>
        </w:rPr>
        <w:t>б)</w:t>
      </w:r>
      <w:r w:rsidR="003160CE" w:rsidRPr="00C21B52">
        <w:rPr>
          <w:rFonts w:ascii="Times New Roman" w:eastAsia="Times New Roman" w:hAnsi="Times New Roman" w:cs="Times New Roman"/>
          <w:sz w:val="28"/>
          <w:szCs w:val="28"/>
          <w:lang w:eastAsia="ru-RU"/>
        </w:rPr>
        <w:t xml:space="preserve"> проведение </w:t>
      </w:r>
      <w:r w:rsidRPr="00C21B52">
        <w:rPr>
          <w:rFonts w:ascii="Times New Roman" w:eastAsia="Times New Roman" w:hAnsi="Times New Roman" w:cs="Times New Roman"/>
          <w:sz w:val="28"/>
          <w:szCs w:val="28"/>
          <w:lang w:eastAsia="ru-RU"/>
        </w:rPr>
        <w:t>надлежащим проверяющим лицом</w:t>
      </w:r>
      <w:r w:rsidRPr="00C21B52">
        <w:rPr>
          <w:rStyle w:val="FootnoteReference"/>
          <w:rFonts w:ascii="Times New Roman" w:eastAsia="Times New Roman" w:hAnsi="Times New Roman" w:cs="Times New Roman"/>
          <w:sz w:val="28"/>
          <w:szCs w:val="28"/>
          <w:lang w:eastAsia="ru-RU"/>
        </w:rPr>
        <w:footnoteReference w:id="3"/>
      </w:r>
      <w:r w:rsidRPr="00C21B52">
        <w:rPr>
          <w:rFonts w:ascii="Times New Roman" w:eastAsia="Times New Roman" w:hAnsi="Times New Roman" w:cs="Times New Roman"/>
          <w:sz w:val="28"/>
          <w:szCs w:val="28"/>
          <w:lang w:eastAsia="ru-RU"/>
        </w:rPr>
        <w:t xml:space="preserve"> </w:t>
      </w:r>
      <w:r w:rsidR="003160CE" w:rsidRPr="00C21B52">
        <w:rPr>
          <w:rFonts w:ascii="Times New Roman" w:eastAsia="Times New Roman" w:hAnsi="Times New Roman" w:cs="Times New Roman"/>
          <w:sz w:val="28"/>
          <w:szCs w:val="28"/>
          <w:lang w:eastAsia="ru-RU"/>
        </w:rPr>
        <w:t>проверки</w:t>
      </w:r>
      <w:r w:rsidR="00B03005" w:rsidRPr="00C21B52">
        <w:rPr>
          <w:rFonts w:ascii="Times New Roman" w:eastAsia="Times New Roman" w:hAnsi="Times New Roman" w:cs="Times New Roman"/>
          <w:sz w:val="28"/>
          <w:szCs w:val="28"/>
          <w:lang w:eastAsia="ru-RU"/>
        </w:rPr>
        <w:t xml:space="preserve"> выполненных работ по аудиту и</w:t>
      </w:r>
      <w:r w:rsidR="00BA0669" w:rsidRPr="00C21B52">
        <w:rPr>
          <w:rFonts w:ascii="Times New Roman" w:eastAsia="Times New Roman" w:hAnsi="Times New Roman" w:cs="Times New Roman"/>
          <w:sz w:val="28"/>
          <w:szCs w:val="28"/>
          <w:lang w:eastAsia="ru-RU"/>
        </w:rPr>
        <w:t>, при необходимости,</w:t>
      </w:r>
      <w:r w:rsidR="00B03005" w:rsidRPr="00C21B52">
        <w:rPr>
          <w:rFonts w:ascii="Times New Roman" w:eastAsia="Times New Roman" w:hAnsi="Times New Roman" w:cs="Times New Roman"/>
          <w:sz w:val="28"/>
          <w:szCs w:val="28"/>
          <w:lang w:eastAsia="ru-RU"/>
        </w:rPr>
        <w:t xml:space="preserve"> заданию</w:t>
      </w:r>
      <w:r w:rsidR="003160CE" w:rsidRPr="00C21B52">
        <w:rPr>
          <w:rFonts w:ascii="Times New Roman" w:eastAsia="Times New Roman" w:hAnsi="Times New Roman" w:cs="Times New Roman"/>
          <w:sz w:val="28"/>
          <w:szCs w:val="28"/>
          <w:lang w:eastAsia="ru-RU"/>
        </w:rPr>
        <w:t xml:space="preserve">, </w:t>
      </w:r>
      <w:r w:rsidR="00BA0669" w:rsidRPr="00C21B52">
        <w:rPr>
          <w:rFonts w:ascii="Times New Roman" w:eastAsia="Times New Roman" w:hAnsi="Times New Roman" w:cs="Times New Roman"/>
          <w:sz w:val="28"/>
          <w:szCs w:val="28"/>
          <w:lang w:eastAsia="ru-RU"/>
        </w:rPr>
        <w:t>не обеспечивающему уверенность</w:t>
      </w:r>
      <w:r w:rsidR="003160CE" w:rsidRPr="00C21B52">
        <w:rPr>
          <w:rFonts w:ascii="Times New Roman" w:eastAsia="Times New Roman" w:hAnsi="Times New Roman" w:cs="Times New Roman"/>
          <w:sz w:val="28"/>
          <w:szCs w:val="28"/>
          <w:lang w:eastAsia="ru-RU"/>
        </w:rPr>
        <w:t>;</w:t>
      </w:r>
    </w:p>
    <w:p w14:paraId="67E330C8" w14:textId="77777777" w:rsidR="003160CE" w:rsidRPr="00C21B52" w:rsidRDefault="00B03005" w:rsidP="003160CE">
      <w:pPr>
        <w:spacing w:after="0" w:line="240" w:lineRule="auto"/>
        <w:ind w:firstLine="720"/>
        <w:contextualSpacing/>
        <w:jc w:val="both"/>
        <w:rPr>
          <w:rFonts w:ascii="Times New Roman" w:eastAsia="Times New Roman" w:hAnsi="Times New Roman" w:cs="Times New Roman"/>
          <w:sz w:val="28"/>
          <w:szCs w:val="28"/>
          <w:lang w:eastAsia="ru-RU"/>
        </w:rPr>
      </w:pPr>
      <w:r w:rsidRPr="00C21B52">
        <w:rPr>
          <w:rFonts w:ascii="Times New Roman" w:eastAsia="Times New Roman" w:hAnsi="Times New Roman" w:cs="Times New Roman"/>
          <w:sz w:val="28"/>
          <w:szCs w:val="28"/>
          <w:lang w:eastAsia="ru-RU"/>
        </w:rPr>
        <w:t xml:space="preserve">в) привлечение другой организации, не входящей с аудитором в одну сеть, для оценки </w:t>
      </w:r>
      <w:r w:rsidR="003160CE" w:rsidRPr="00C21B52">
        <w:rPr>
          <w:rFonts w:ascii="Times New Roman" w:eastAsia="Times New Roman" w:hAnsi="Times New Roman" w:cs="Times New Roman"/>
          <w:sz w:val="28"/>
          <w:szCs w:val="28"/>
          <w:lang w:eastAsia="ru-RU"/>
        </w:rPr>
        <w:t xml:space="preserve">результатов задания, </w:t>
      </w:r>
      <w:r w:rsidR="0036637F" w:rsidRPr="00C21B52">
        <w:rPr>
          <w:rFonts w:ascii="Times New Roman" w:eastAsia="Times New Roman" w:hAnsi="Times New Roman" w:cs="Times New Roman"/>
          <w:sz w:val="28"/>
          <w:szCs w:val="28"/>
          <w:lang w:eastAsia="ru-RU"/>
        </w:rPr>
        <w:t>не обеспечивающего</w:t>
      </w:r>
      <w:r w:rsidR="003160CE" w:rsidRPr="00C21B52">
        <w:rPr>
          <w:rFonts w:ascii="Times New Roman" w:eastAsia="Times New Roman" w:hAnsi="Times New Roman" w:cs="Times New Roman"/>
          <w:sz w:val="28"/>
          <w:szCs w:val="28"/>
          <w:lang w:eastAsia="ru-RU"/>
        </w:rPr>
        <w:t xml:space="preserve"> уверенност</w:t>
      </w:r>
      <w:r w:rsidR="0036637F" w:rsidRPr="00C21B52">
        <w:rPr>
          <w:rFonts w:ascii="Times New Roman" w:eastAsia="Times New Roman" w:hAnsi="Times New Roman" w:cs="Times New Roman"/>
          <w:sz w:val="28"/>
          <w:szCs w:val="28"/>
          <w:lang w:eastAsia="ru-RU"/>
        </w:rPr>
        <w:t>ь</w:t>
      </w:r>
      <w:r w:rsidR="003160CE" w:rsidRPr="00C21B52">
        <w:rPr>
          <w:rFonts w:ascii="Times New Roman" w:eastAsia="Times New Roman" w:hAnsi="Times New Roman" w:cs="Times New Roman"/>
          <w:sz w:val="28"/>
          <w:szCs w:val="28"/>
          <w:lang w:eastAsia="ru-RU"/>
        </w:rPr>
        <w:t xml:space="preserve">, или </w:t>
      </w:r>
      <w:r w:rsidR="0094111C" w:rsidRPr="00C21B52">
        <w:rPr>
          <w:rFonts w:ascii="Times New Roman" w:eastAsia="Times New Roman" w:hAnsi="Times New Roman" w:cs="Times New Roman"/>
          <w:sz w:val="28"/>
          <w:szCs w:val="28"/>
          <w:lang w:eastAsia="ru-RU"/>
        </w:rPr>
        <w:t xml:space="preserve">повторное </w:t>
      </w:r>
      <w:r w:rsidR="00C868C8" w:rsidRPr="00C21B52">
        <w:rPr>
          <w:rFonts w:ascii="Times New Roman" w:eastAsia="Times New Roman" w:hAnsi="Times New Roman" w:cs="Times New Roman"/>
          <w:sz w:val="28"/>
          <w:szCs w:val="28"/>
          <w:lang w:eastAsia="ru-RU"/>
        </w:rPr>
        <w:t xml:space="preserve">проведение такой организацией </w:t>
      </w:r>
      <w:r w:rsidR="0094111C" w:rsidRPr="00C21B52">
        <w:rPr>
          <w:rFonts w:ascii="Times New Roman" w:eastAsia="Times New Roman" w:hAnsi="Times New Roman" w:cs="Times New Roman"/>
          <w:sz w:val="28"/>
          <w:szCs w:val="28"/>
          <w:lang w:eastAsia="ru-RU"/>
        </w:rPr>
        <w:t>работы по заданию</w:t>
      </w:r>
      <w:r w:rsidR="003160CE" w:rsidRPr="00C21B52">
        <w:rPr>
          <w:rFonts w:ascii="Times New Roman" w:eastAsia="Times New Roman" w:hAnsi="Times New Roman" w:cs="Times New Roman"/>
          <w:sz w:val="28"/>
          <w:szCs w:val="28"/>
          <w:lang w:eastAsia="ru-RU"/>
        </w:rPr>
        <w:t>, не обеспеч</w:t>
      </w:r>
      <w:r w:rsidR="0036637F" w:rsidRPr="00C21B52">
        <w:rPr>
          <w:rFonts w:ascii="Times New Roman" w:eastAsia="Times New Roman" w:hAnsi="Times New Roman" w:cs="Times New Roman"/>
          <w:sz w:val="28"/>
          <w:szCs w:val="28"/>
          <w:lang w:eastAsia="ru-RU"/>
        </w:rPr>
        <w:t>ивающему</w:t>
      </w:r>
      <w:r w:rsidR="003160CE" w:rsidRPr="00C21B52">
        <w:rPr>
          <w:rFonts w:ascii="Times New Roman" w:eastAsia="Times New Roman" w:hAnsi="Times New Roman" w:cs="Times New Roman"/>
          <w:sz w:val="28"/>
          <w:szCs w:val="28"/>
          <w:lang w:eastAsia="ru-RU"/>
        </w:rPr>
        <w:t xml:space="preserve"> уверенност</w:t>
      </w:r>
      <w:r w:rsidR="0036637F" w:rsidRPr="00C21B52">
        <w:rPr>
          <w:rFonts w:ascii="Times New Roman" w:eastAsia="Times New Roman" w:hAnsi="Times New Roman" w:cs="Times New Roman"/>
          <w:sz w:val="28"/>
          <w:szCs w:val="28"/>
          <w:lang w:eastAsia="ru-RU"/>
        </w:rPr>
        <w:t>ь</w:t>
      </w:r>
      <w:r w:rsidR="003160CE" w:rsidRPr="00C21B52">
        <w:rPr>
          <w:rFonts w:ascii="Times New Roman" w:eastAsia="Times New Roman" w:hAnsi="Times New Roman" w:cs="Times New Roman"/>
          <w:sz w:val="28"/>
          <w:szCs w:val="28"/>
          <w:lang w:eastAsia="ru-RU"/>
        </w:rPr>
        <w:t xml:space="preserve">, в таком объеме, чтобы ответственность за его выполнение перешла к </w:t>
      </w:r>
      <w:r w:rsidR="00EB0228" w:rsidRPr="00C21B52">
        <w:rPr>
          <w:rFonts w:ascii="Times New Roman" w:eastAsia="Times New Roman" w:hAnsi="Times New Roman" w:cs="Times New Roman"/>
          <w:sz w:val="28"/>
          <w:szCs w:val="28"/>
          <w:lang w:eastAsia="ru-RU"/>
        </w:rPr>
        <w:t xml:space="preserve">данной </w:t>
      </w:r>
      <w:r w:rsidR="003160CE" w:rsidRPr="00C21B52">
        <w:rPr>
          <w:rFonts w:ascii="Times New Roman" w:eastAsia="Times New Roman" w:hAnsi="Times New Roman" w:cs="Times New Roman"/>
          <w:sz w:val="28"/>
          <w:szCs w:val="28"/>
          <w:lang w:eastAsia="ru-RU"/>
        </w:rPr>
        <w:t>друго</w:t>
      </w:r>
      <w:r w:rsidR="0094111C" w:rsidRPr="00C21B52">
        <w:rPr>
          <w:rFonts w:ascii="Times New Roman" w:eastAsia="Times New Roman" w:hAnsi="Times New Roman" w:cs="Times New Roman"/>
          <w:sz w:val="28"/>
          <w:szCs w:val="28"/>
          <w:lang w:eastAsia="ru-RU"/>
        </w:rPr>
        <w:t>й</w:t>
      </w:r>
      <w:r w:rsidR="003160CE" w:rsidRPr="00C21B52">
        <w:rPr>
          <w:rFonts w:ascii="Times New Roman" w:eastAsia="Times New Roman" w:hAnsi="Times New Roman" w:cs="Times New Roman"/>
          <w:sz w:val="28"/>
          <w:szCs w:val="28"/>
          <w:lang w:eastAsia="ru-RU"/>
        </w:rPr>
        <w:t xml:space="preserve"> </w:t>
      </w:r>
      <w:r w:rsidR="0094111C" w:rsidRPr="00C21B52">
        <w:rPr>
          <w:rFonts w:ascii="Times New Roman" w:eastAsia="Times New Roman" w:hAnsi="Times New Roman" w:cs="Times New Roman"/>
          <w:sz w:val="28"/>
          <w:szCs w:val="28"/>
          <w:lang w:eastAsia="ru-RU"/>
        </w:rPr>
        <w:t>организации</w:t>
      </w:r>
      <w:r w:rsidR="003160CE" w:rsidRPr="00C21B52">
        <w:rPr>
          <w:rFonts w:ascii="Times New Roman" w:eastAsia="Times New Roman" w:hAnsi="Times New Roman" w:cs="Times New Roman"/>
          <w:sz w:val="28"/>
          <w:szCs w:val="28"/>
          <w:lang w:eastAsia="ru-RU"/>
        </w:rPr>
        <w:t>.</w:t>
      </w:r>
    </w:p>
    <w:p w14:paraId="11D351A2" w14:textId="77777777" w:rsidR="003160CE" w:rsidRPr="00C21B52" w:rsidRDefault="00415BC7" w:rsidP="009A497C">
      <w:pPr>
        <w:pStyle w:val="Heading1"/>
        <w:rPr>
          <w:iCs/>
          <w:lang w:val="ru-RU"/>
        </w:rPr>
      </w:pPr>
      <w:bookmarkStart w:id="14" w:name="_Toc24918218"/>
      <w:r w:rsidRPr="00C21B52">
        <w:rPr>
          <w:lang w:val="ru-RU" w:eastAsia="ru-RU"/>
        </w:rPr>
        <w:t>Информационное взаимодействие с лицами, отвечающими за корпоративное управление</w:t>
      </w:r>
      <w:bookmarkEnd w:id="14"/>
    </w:p>
    <w:p w14:paraId="72EF79AF" w14:textId="77777777" w:rsidR="00C246A7" w:rsidRPr="00C21B52" w:rsidRDefault="00C246A7" w:rsidP="003160CE">
      <w:pPr>
        <w:spacing w:after="0" w:line="240" w:lineRule="auto"/>
        <w:ind w:firstLine="662"/>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1.17</w:t>
      </w:r>
      <w:r w:rsidR="003160CE" w:rsidRPr="00C21B52">
        <w:rPr>
          <w:rFonts w:ascii="Times New Roman" w:eastAsia="Calibri" w:hAnsi="Times New Roman" w:cs="Times New Roman"/>
          <w:sz w:val="28"/>
          <w:szCs w:val="28"/>
        </w:rPr>
        <w:t>.</w:t>
      </w:r>
      <w:r w:rsidRPr="00C21B52">
        <w:rPr>
          <w:rFonts w:ascii="Times New Roman" w:eastAsia="Calibri" w:hAnsi="Times New Roman" w:cs="Times New Roman"/>
          <w:sz w:val="28"/>
          <w:szCs w:val="28"/>
        </w:rPr>
        <w:t>П1.</w:t>
      </w:r>
      <w:r w:rsidR="003160CE" w:rsidRPr="00C21B52">
        <w:rPr>
          <w:rFonts w:ascii="Times New Roman" w:eastAsia="Calibri" w:hAnsi="Times New Roman" w:cs="Times New Roman"/>
          <w:sz w:val="28"/>
          <w:szCs w:val="28"/>
        </w:rPr>
        <w:t xml:space="preserve"> </w:t>
      </w:r>
      <w:r w:rsidRPr="00C21B52">
        <w:rPr>
          <w:rFonts w:ascii="Times New Roman" w:eastAsia="Calibri" w:hAnsi="Times New Roman" w:cs="Times New Roman"/>
          <w:sz w:val="28"/>
          <w:szCs w:val="28"/>
        </w:rPr>
        <w:t>Пункты 4.9.Т. и 4.10.Т. Кодекса профессиональной этики аудиторов устанавливают требования в части информационного взаимодействия с лицами, отвечающими за корпоративное управление</w:t>
      </w:r>
      <w:r w:rsidR="0052513D" w:rsidRPr="00C21B52">
        <w:rPr>
          <w:rFonts w:ascii="Times New Roman" w:eastAsia="Calibri" w:hAnsi="Times New Roman" w:cs="Times New Roman"/>
          <w:sz w:val="28"/>
          <w:szCs w:val="28"/>
        </w:rPr>
        <w:t xml:space="preserve"> аудируемого лица</w:t>
      </w:r>
      <w:r w:rsidRPr="00C21B52">
        <w:rPr>
          <w:rFonts w:ascii="Times New Roman" w:eastAsia="Calibri" w:hAnsi="Times New Roman" w:cs="Times New Roman"/>
          <w:sz w:val="28"/>
          <w:szCs w:val="28"/>
        </w:rPr>
        <w:t>.</w:t>
      </w:r>
    </w:p>
    <w:p w14:paraId="681C1380" w14:textId="77777777" w:rsidR="003160CE" w:rsidRPr="00C21B52" w:rsidRDefault="00C246A7" w:rsidP="003160CE">
      <w:pPr>
        <w:spacing w:after="0" w:line="240" w:lineRule="auto"/>
        <w:ind w:firstLine="662"/>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 xml:space="preserve">1.17.П2. </w:t>
      </w:r>
      <w:r w:rsidR="0036637F" w:rsidRPr="00C21B52">
        <w:rPr>
          <w:rFonts w:ascii="Times New Roman" w:eastAsia="Calibri" w:hAnsi="Times New Roman" w:cs="Times New Roman"/>
          <w:sz w:val="28"/>
          <w:szCs w:val="28"/>
        </w:rPr>
        <w:t>В</w:t>
      </w:r>
      <w:r w:rsidR="00C33C47" w:rsidRPr="00C21B52">
        <w:rPr>
          <w:rFonts w:ascii="Times New Roman" w:eastAsia="Calibri" w:hAnsi="Times New Roman" w:cs="Times New Roman"/>
          <w:sz w:val="28"/>
          <w:szCs w:val="28"/>
        </w:rPr>
        <w:t xml:space="preserve"> отсутствие соответствующих требований в </w:t>
      </w:r>
      <w:r w:rsidRPr="00C21B52">
        <w:rPr>
          <w:rFonts w:ascii="Times New Roman" w:eastAsia="Calibri" w:hAnsi="Times New Roman" w:cs="Times New Roman"/>
          <w:sz w:val="28"/>
          <w:szCs w:val="28"/>
        </w:rPr>
        <w:t>Кодекс</w:t>
      </w:r>
      <w:r w:rsidR="00C33C47" w:rsidRPr="00C21B52">
        <w:rPr>
          <w:rFonts w:ascii="Times New Roman" w:eastAsia="Calibri" w:hAnsi="Times New Roman" w:cs="Times New Roman"/>
          <w:sz w:val="28"/>
          <w:szCs w:val="28"/>
        </w:rPr>
        <w:t>е</w:t>
      </w:r>
      <w:r w:rsidRPr="00C21B52">
        <w:rPr>
          <w:rFonts w:ascii="Times New Roman" w:eastAsia="Calibri" w:hAnsi="Times New Roman" w:cs="Times New Roman"/>
          <w:sz w:val="28"/>
          <w:szCs w:val="28"/>
        </w:rPr>
        <w:t xml:space="preserve"> профессиональной этики аудиторов, настоящи</w:t>
      </w:r>
      <w:r w:rsidR="00C33C47" w:rsidRPr="00C21B52">
        <w:rPr>
          <w:rFonts w:ascii="Times New Roman" w:eastAsia="Calibri" w:hAnsi="Times New Roman" w:cs="Times New Roman"/>
          <w:sz w:val="28"/>
          <w:szCs w:val="28"/>
        </w:rPr>
        <w:t>х</w:t>
      </w:r>
      <w:r w:rsidRPr="00C21B52">
        <w:rPr>
          <w:rFonts w:ascii="Times New Roman" w:eastAsia="Calibri" w:hAnsi="Times New Roman" w:cs="Times New Roman"/>
          <w:sz w:val="28"/>
          <w:szCs w:val="28"/>
        </w:rPr>
        <w:t xml:space="preserve"> Правила</w:t>
      </w:r>
      <w:r w:rsidR="00C33C47" w:rsidRPr="00C21B52">
        <w:rPr>
          <w:rFonts w:ascii="Times New Roman" w:eastAsia="Calibri" w:hAnsi="Times New Roman" w:cs="Times New Roman"/>
          <w:sz w:val="28"/>
          <w:szCs w:val="28"/>
        </w:rPr>
        <w:t>х</w:t>
      </w:r>
      <w:r w:rsidRPr="00C21B52">
        <w:rPr>
          <w:rFonts w:ascii="Times New Roman" w:eastAsia="Calibri" w:hAnsi="Times New Roman" w:cs="Times New Roman"/>
          <w:sz w:val="28"/>
          <w:szCs w:val="28"/>
        </w:rPr>
        <w:t xml:space="preserve"> независимости, стандарта</w:t>
      </w:r>
      <w:r w:rsidR="00C33C47" w:rsidRPr="00C21B52">
        <w:rPr>
          <w:rFonts w:ascii="Times New Roman" w:eastAsia="Calibri" w:hAnsi="Times New Roman" w:cs="Times New Roman"/>
          <w:sz w:val="28"/>
          <w:szCs w:val="28"/>
        </w:rPr>
        <w:t>х</w:t>
      </w:r>
      <w:r w:rsidRPr="00C21B52">
        <w:rPr>
          <w:rFonts w:ascii="Times New Roman" w:eastAsia="Calibri" w:hAnsi="Times New Roman" w:cs="Times New Roman"/>
          <w:sz w:val="28"/>
          <w:szCs w:val="28"/>
        </w:rPr>
        <w:t xml:space="preserve"> аудиторской деятельности или нормативны</w:t>
      </w:r>
      <w:r w:rsidR="00C33C47" w:rsidRPr="00C21B52">
        <w:rPr>
          <w:rFonts w:ascii="Times New Roman" w:eastAsia="Calibri" w:hAnsi="Times New Roman" w:cs="Times New Roman"/>
          <w:sz w:val="28"/>
          <w:szCs w:val="28"/>
        </w:rPr>
        <w:t>х</w:t>
      </w:r>
      <w:r w:rsidRPr="00C21B52">
        <w:rPr>
          <w:rFonts w:ascii="Times New Roman" w:eastAsia="Calibri" w:hAnsi="Times New Roman" w:cs="Times New Roman"/>
          <w:sz w:val="28"/>
          <w:szCs w:val="28"/>
        </w:rPr>
        <w:t xml:space="preserve"> правовы</w:t>
      </w:r>
      <w:r w:rsidR="00C33C47" w:rsidRPr="00C21B52">
        <w:rPr>
          <w:rFonts w:ascii="Times New Roman" w:eastAsia="Calibri" w:hAnsi="Times New Roman" w:cs="Times New Roman"/>
          <w:sz w:val="28"/>
          <w:szCs w:val="28"/>
        </w:rPr>
        <w:t>х актах</w:t>
      </w:r>
      <w:r w:rsidRPr="00C21B52">
        <w:rPr>
          <w:rFonts w:ascii="Times New Roman" w:eastAsia="Calibri" w:hAnsi="Times New Roman" w:cs="Times New Roman"/>
          <w:sz w:val="28"/>
          <w:szCs w:val="28"/>
        </w:rPr>
        <w:t>, аудитору</w:t>
      </w:r>
      <w:r w:rsidR="0036637F" w:rsidRPr="00C21B52">
        <w:rPr>
          <w:rFonts w:ascii="Times New Roman" w:eastAsia="Calibri" w:hAnsi="Times New Roman" w:cs="Times New Roman"/>
          <w:sz w:val="28"/>
          <w:szCs w:val="28"/>
        </w:rPr>
        <w:t>, тем не менее,</w:t>
      </w:r>
      <w:r w:rsidRPr="00C21B52">
        <w:rPr>
          <w:rFonts w:ascii="Times New Roman" w:eastAsia="Calibri" w:hAnsi="Times New Roman" w:cs="Times New Roman"/>
          <w:sz w:val="28"/>
          <w:szCs w:val="28"/>
        </w:rPr>
        <w:t xml:space="preserve"> рекомендуется осуществлять </w:t>
      </w:r>
      <w:r w:rsidR="003160CE" w:rsidRPr="00C21B52">
        <w:rPr>
          <w:rFonts w:ascii="Times New Roman" w:eastAsia="Calibri" w:hAnsi="Times New Roman" w:cs="Times New Roman"/>
          <w:sz w:val="28"/>
          <w:szCs w:val="28"/>
        </w:rPr>
        <w:t>регулярн</w:t>
      </w:r>
      <w:r w:rsidRPr="00C21B52">
        <w:rPr>
          <w:rFonts w:ascii="Times New Roman" w:eastAsia="Calibri" w:hAnsi="Times New Roman" w:cs="Times New Roman"/>
          <w:sz w:val="28"/>
          <w:szCs w:val="28"/>
        </w:rPr>
        <w:t xml:space="preserve">ое информационное взаимодействие с </w:t>
      </w:r>
      <w:r w:rsidRPr="00C21B52">
        <w:rPr>
          <w:rFonts w:ascii="Times New Roman" w:hAnsi="Times New Roman" w:cs="Times New Roman"/>
          <w:color w:val="000000"/>
          <w:sz w:val="28"/>
          <w:szCs w:val="28"/>
        </w:rPr>
        <w:t xml:space="preserve">лицами, отвечающими за корпоративное управление </w:t>
      </w:r>
      <w:r w:rsidRPr="00C21B52">
        <w:rPr>
          <w:rFonts w:ascii="Times New Roman" w:eastAsia="Calibri" w:hAnsi="Times New Roman" w:cs="Times New Roman"/>
          <w:sz w:val="28"/>
          <w:szCs w:val="28"/>
        </w:rPr>
        <w:t xml:space="preserve">аудируемого лица, касательно </w:t>
      </w:r>
      <w:r w:rsidR="003160CE" w:rsidRPr="00C21B52">
        <w:rPr>
          <w:rFonts w:ascii="Times New Roman" w:eastAsia="Calibri" w:hAnsi="Times New Roman" w:cs="Times New Roman"/>
          <w:sz w:val="28"/>
          <w:szCs w:val="28"/>
        </w:rPr>
        <w:t>взаимоотношений или обстоятельств, которые, по мнению аудитора, могут оказать вл</w:t>
      </w:r>
      <w:r w:rsidRPr="00C21B52">
        <w:rPr>
          <w:rFonts w:ascii="Times New Roman" w:eastAsia="Calibri" w:hAnsi="Times New Roman" w:cs="Times New Roman"/>
          <w:sz w:val="28"/>
          <w:szCs w:val="28"/>
        </w:rPr>
        <w:t>ияние на независимость аудитора. Такое</w:t>
      </w:r>
      <w:r w:rsidR="003160CE" w:rsidRPr="00C21B52">
        <w:rPr>
          <w:rFonts w:ascii="Times New Roman" w:eastAsia="Calibri" w:hAnsi="Times New Roman" w:cs="Times New Roman"/>
          <w:sz w:val="28"/>
          <w:szCs w:val="28"/>
        </w:rPr>
        <w:t xml:space="preserve"> </w:t>
      </w:r>
      <w:r w:rsidRPr="00C21B52">
        <w:rPr>
          <w:rFonts w:ascii="Times New Roman" w:eastAsia="Calibri" w:hAnsi="Times New Roman" w:cs="Times New Roman"/>
          <w:sz w:val="28"/>
          <w:szCs w:val="28"/>
        </w:rPr>
        <w:t>информационное взаимодействие</w:t>
      </w:r>
      <w:r w:rsidR="003160CE" w:rsidRPr="00C21B52">
        <w:rPr>
          <w:rFonts w:ascii="Times New Roman" w:eastAsia="Calibri" w:hAnsi="Times New Roman" w:cs="Times New Roman"/>
          <w:sz w:val="28"/>
          <w:szCs w:val="28"/>
        </w:rPr>
        <w:t xml:space="preserve"> позволяет </w:t>
      </w:r>
      <w:r w:rsidR="003160CE" w:rsidRPr="00C21B52">
        <w:rPr>
          <w:rFonts w:ascii="Times New Roman" w:hAnsi="Times New Roman" w:cs="Times New Roman"/>
          <w:color w:val="000000"/>
          <w:sz w:val="28"/>
          <w:szCs w:val="28"/>
        </w:rPr>
        <w:t xml:space="preserve">лицам, отвечающим за корпоративное управление </w:t>
      </w:r>
      <w:r w:rsidR="003160CE" w:rsidRPr="00C21B52">
        <w:rPr>
          <w:rFonts w:ascii="Times New Roman" w:eastAsia="Calibri" w:hAnsi="Times New Roman" w:cs="Times New Roman"/>
          <w:sz w:val="28"/>
          <w:szCs w:val="28"/>
        </w:rPr>
        <w:t>аудируемого лица:</w:t>
      </w:r>
    </w:p>
    <w:p w14:paraId="1825091E" w14:textId="77777777" w:rsidR="003160CE" w:rsidRPr="00C21B52" w:rsidRDefault="003160CE" w:rsidP="003160CE">
      <w:pPr>
        <w:spacing w:after="0" w:line="240" w:lineRule="auto"/>
        <w:ind w:firstLine="662"/>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а) учитывать суждение аудитора в отношении выявления и оценки угроз независимости;</w:t>
      </w:r>
    </w:p>
    <w:p w14:paraId="5FDB81CA" w14:textId="77777777" w:rsidR="003160CE" w:rsidRPr="00C21B52" w:rsidRDefault="003160CE" w:rsidP="003160CE">
      <w:pPr>
        <w:spacing w:after="0" w:line="240" w:lineRule="auto"/>
        <w:ind w:firstLine="662"/>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 xml:space="preserve">б) учитывать </w:t>
      </w:r>
      <w:r w:rsidR="00C246A7" w:rsidRPr="00C21B52">
        <w:rPr>
          <w:rFonts w:ascii="Times New Roman" w:eastAsia="Calibri" w:hAnsi="Times New Roman" w:cs="Times New Roman"/>
          <w:sz w:val="28"/>
          <w:szCs w:val="28"/>
        </w:rPr>
        <w:t>меры предосторожности, прин</w:t>
      </w:r>
      <w:r w:rsidR="00C33C47" w:rsidRPr="00C21B52">
        <w:rPr>
          <w:rFonts w:ascii="Times New Roman" w:eastAsia="Calibri" w:hAnsi="Times New Roman" w:cs="Times New Roman"/>
          <w:sz w:val="28"/>
          <w:szCs w:val="28"/>
        </w:rPr>
        <w:t>имаемые</w:t>
      </w:r>
      <w:r w:rsidR="00C246A7" w:rsidRPr="00C21B52">
        <w:rPr>
          <w:rFonts w:ascii="Times New Roman" w:eastAsia="Calibri" w:hAnsi="Times New Roman" w:cs="Times New Roman"/>
          <w:sz w:val="28"/>
          <w:szCs w:val="28"/>
        </w:rPr>
        <w:t xml:space="preserve"> аудитором в ответ на </w:t>
      </w:r>
      <w:r w:rsidR="003E5A14" w:rsidRPr="00C21B52">
        <w:rPr>
          <w:rFonts w:ascii="Times New Roman" w:eastAsia="Calibri" w:hAnsi="Times New Roman" w:cs="Times New Roman"/>
          <w:sz w:val="28"/>
          <w:szCs w:val="28"/>
        </w:rPr>
        <w:t xml:space="preserve">угрозы независимости, включая </w:t>
      </w:r>
      <w:r w:rsidRPr="00C21B52">
        <w:rPr>
          <w:rFonts w:ascii="Times New Roman" w:eastAsia="Calibri" w:hAnsi="Times New Roman" w:cs="Times New Roman"/>
          <w:sz w:val="28"/>
          <w:szCs w:val="28"/>
        </w:rPr>
        <w:t xml:space="preserve">уместность </w:t>
      </w:r>
      <w:r w:rsidR="003F534F" w:rsidRPr="00C21B52">
        <w:rPr>
          <w:rFonts w:ascii="Times New Roman" w:eastAsia="Calibri" w:hAnsi="Times New Roman" w:cs="Times New Roman"/>
          <w:sz w:val="28"/>
          <w:szCs w:val="28"/>
        </w:rPr>
        <w:t>имеющихся и возможных к применению мер предосторожности</w:t>
      </w:r>
      <w:r w:rsidRPr="00C21B52">
        <w:rPr>
          <w:rFonts w:ascii="Times New Roman" w:eastAsia="Calibri" w:hAnsi="Times New Roman" w:cs="Times New Roman"/>
          <w:sz w:val="28"/>
          <w:szCs w:val="28"/>
        </w:rPr>
        <w:t>;</w:t>
      </w:r>
    </w:p>
    <w:p w14:paraId="030EFD93" w14:textId="77777777" w:rsidR="003160CE" w:rsidRPr="00C21B52" w:rsidRDefault="003160CE" w:rsidP="003160CE">
      <w:pPr>
        <w:spacing w:after="0" w:line="240" w:lineRule="auto"/>
        <w:ind w:firstLine="662"/>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 xml:space="preserve">в) </w:t>
      </w:r>
      <w:r w:rsidR="00C33C47" w:rsidRPr="00C21B52">
        <w:rPr>
          <w:rFonts w:ascii="Times New Roman" w:eastAsia="Calibri" w:hAnsi="Times New Roman" w:cs="Times New Roman"/>
          <w:sz w:val="28"/>
          <w:szCs w:val="28"/>
        </w:rPr>
        <w:t>осуществлять</w:t>
      </w:r>
      <w:r w:rsidRPr="00C21B52">
        <w:rPr>
          <w:rFonts w:ascii="Times New Roman" w:eastAsia="Calibri" w:hAnsi="Times New Roman" w:cs="Times New Roman"/>
          <w:sz w:val="28"/>
          <w:szCs w:val="28"/>
        </w:rPr>
        <w:t xml:space="preserve"> соответствующие </w:t>
      </w:r>
      <w:r w:rsidR="00C33C47" w:rsidRPr="00C21B52">
        <w:rPr>
          <w:rFonts w:ascii="Times New Roman" w:eastAsia="Calibri" w:hAnsi="Times New Roman" w:cs="Times New Roman"/>
          <w:sz w:val="28"/>
          <w:szCs w:val="28"/>
        </w:rPr>
        <w:t>действия</w:t>
      </w:r>
      <w:r w:rsidRPr="00C21B52">
        <w:rPr>
          <w:rFonts w:ascii="Times New Roman" w:eastAsia="Calibri" w:hAnsi="Times New Roman" w:cs="Times New Roman"/>
          <w:sz w:val="28"/>
          <w:szCs w:val="28"/>
        </w:rPr>
        <w:t>.</w:t>
      </w:r>
    </w:p>
    <w:p w14:paraId="7122A60C" w14:textId="77777777" w:rsidR="00C33C47" w:rsidRPr="00C21B52" w:rsidRDefault="00C33C47" w:rsidP="003160CE">
      <w:pPr>
        <w:spacing w:after="0" w:line="240" w:lineRule="auto"/>
        <w:ind w:firstLine="662"/>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 xml:space="preserve">Указанный подход может быть особенно действенным в ответ на угрозы </w:t>
      </w:r>
      <w:r w:rsidR="00B23AF0" w:rsidRPr="00C21B52">
        <w:rPr>
          <w:rFonts w:ascii="Times New Roman" w:eastAsia="Calibri" w:hAnsi="Times New Roman" w:cs="Times New Roman"/>
          <w:sz w:val="28"/>
          <w:szCs w:val="28"/>
        </w:rPr>
        <w:t>шантаж</w:t>
      </w:r>
      <w:r w:rsidR="00153F80" w:rsidRPr="00C21B52">
        <w:rPr>
          <w:rFonts w:ascii="Times New Roman" w:eastAsia="Calibri" w:hAnsi="Times New Roman" w:cs="Times New Roman"/>
          <w:sz w:val="28"/>
          <w:szCs w:val="28"/>
        </w:rPr>
        <w:t>а,</w:t>
      </w:r>
      <w:r w:rsidR="00B23AF0" w:rsidRPr="00C21B52">
        <w:rPr>
          <w:rFonts w:ascii="Times New Roman" w:eastAsia="Calibri" w:hAnsi="Times New Roman" w:cs="Times New Roman"/>
          <w:sz w:val="28"/>
          <w:szCs w:val="28"/>
        </w:rPr>
        <w:t xml:space="preserve"> близкого знакомства.</w:t>
      </w:r>
    </w:p>
    <w:p w14:paraId="59491CA9" w14:textId="77777777" w:rsidR="00B23AF0" w:rsidRPr="00C21B52" w:rsidRDefault="00B23AF0" w:rsidP="009A497C">
      <w:pPr>
        <w:pStyle w:val="Heading1"/>
        <w:rPr>
          <w:lang w:val="ru-RU"/>
        </w:rPr>
      </w:pPr>
      <w:bookmarkStart w:id="15" w:name="_Toc323978562"/>
      <w:bookmarkStart w:id="16" w:name="_Toc24918219"/>
      <w:r w:rsidRPr="00C21B52">
        <w:rPr>
          <w:lang w:val="ru-RU"/>
        </w:rPr>
        <w:t>Сетевые организации</w:t>
      </w:r>
      <w:bookmarkEnd w:id="15"/>
      <w:bookmarkEnd w:id="16"/>
    </w:p>
    <w:p w14:paraId="64DD6B5D" w14:textId="77777777" w:rsidR="00B23AF0" w:rsidRPr="00C21B52" w:rsidRDefault="00B23AF0" w:rsidP="00B23AF0">
      <w:pPr>
        <w:spacing w:after="0" w:line="240" w:lineRule="auto"/>
        <w:ind w:firstLine="662"/>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 xml:space="preserve">1.18.П1. Аудиторские организации часто создают совместно с другими </w:t>
      </w:r>
      <w:r w:rsidR="0059287C" w:rsidRPr="00C21B52">
        <w:rPr>
          <w:rFonts w:ascii="Times New Roman" w:eastAsia="Calibri" w:hAnsi="Times New Roman" w:cs="Times New Roman"/>
          <w:sz w:val="28"/>
          <w:szCs w:val="28"/>
        </w:rPr>
        <w:t xml:space="preserve">аудиторскими и иными </w:t>
      </w:r>
      <w:r w:rsidR="00CA2681" w:rsidRPr="00C21B52">
        <w:rPr>
          <w:rFonts w:ascii="Times New Roman" w:eastAsia="Calibri" w:hAnsi="Times New Roman" w:cs="Times New Roman"/>
          <w:sz w:val="28"/>
          <w:szCs w:val="28"/>
        </w:rPr>
        <w:t>организациями</w:t>
      </w:r>
      <w:r w:rsidRPr="00C21B52">
        <w:rPr>
          <w:rFonts w:ascii="Times New Roman" w:eastAsia="Calibri" w:hAnsi="Times New Roman" w:cs="Times New Roman"/>
          <w:sz w:val="28"/>
          <w:szCs w:val="28"/>
        </w:rPr>
        <w:t xml:space="preserve"> </w:t>
      </w:r>
      <w:r w:rsidR="00CA2681" w:rsidRPr="00C21B52">
        <w:rPr>
          <w:rFonts w:ascii="Times New Roman" w:eastAsia="Calibri" w:hAnsi="Times New Roman" w:cs="Times New Roman"/>
          <w:sz w:val="28"/>
          <w:szCs w:val="28"/>
        </w:rPr>
        <w:t xml:space="preserve">объединения организаций.  Приводит ли создание таких объединений к </w:t>
      </w:r>
      <w:r w:rsidRPr="00C21B52">
        <w:rPr>
          <w:rFonts w:ascii="Times New Roman" w:eastAsia="Calibri" w:hAnsi="Times New Roman" w:cs="Times New Roman"/>
          <w:sz w:val="28"/>
          <w:szCs w:val="28"/>
        </w:rPr>
        <w:t>образованию сети зависит от конкретных фактов и обстоятельств, и не зависит от того, являются ли организации, входящие в объединения, самостоятельными юридическим лицами.</w:t>
      </w:r>
    </w:p>
    <w:p w14:paraId="1D6CC52D" w14:textId="77777777" w:rsidR="00B6455D" w:rsidRPr="00C21B52" w:rsidRDefault="00673F8E" w:rsidP="00B23AF0">
      <w:pPr>
        <w:spacing w:after="0" w:line="240" w:lineRule="auto"/>
        <w:ind w:firstLine="662"/>
        <w:jc w:val="both"/>
        <w:rPr>
          <w:rFonts w:ascii="Times New Roman" w:eastAsia="Calibri" w:hAnsi="Times New Roman" w:cs="Times New Roman"/>
          <w:sz w:val="28"/>
          <w:szCs w:val="28"/>
        </w:rPr>
      </w:pPr>
      <w:r w:rsidRPr="00C21B52">
        <w:rPr>
          <w:rFonts w:ascii="Times New Roman" w:eastAsia="Calibri" w:hAnsi="Times New Roman" w:cs="Times New Roman"/>
          <w:b/>
          <w:sz w:val="28"/>
          <w:szCs w:val="28"/>
        </w:rPr>
        <w:t>1.19.Т.</w:t>
      </w:r>
      <w:r w:rsidRPr="00C21B52">
        <w:rPr>
          <w:rFonts w:ascii="Times New Roman" w:eastAsia="Calibri" w:hAnsi="Times New Roman" w:cs="Times New Roman"/>
          <w:sz w:val="28"/>
          <w:szCs w:val="28"/>
        </w:rPr>
        <w:t xml:space="preserve"> </w:t>
      </w:r>
      <w:r w:rsidR="00B23AF0" w:rsidRPr="00C21B52">
        <w:rPr>
          <w:rFonts w:ascii="Times New Roman" w:eastAsia="Calibri" w:hAnsi="Times New Roman" w:cs="Times New Roman"/>
          <w:sz w:val="28"/>
          <w:szCs w:val="28"/>
        </w:rPr>
        <w:t>В случае, когда аудиторская организация является сетевой, она должна быть независима от аудируемых лиц других аудиторских организаций, входящих в ту же сеть</w:t>
      </w:r>
      <w:r w:rsidR="00B6455D" w:rsidRPr="00C21B52">
        <w:rPr>
          <w:rFonts w:ascii="Times New Roman" w:eastAsia="Calibri" w:hAnsi="Times New Roman" w:cs="Times New Roman"/>
          <w:sz w:val="28"/>
          <w:szCs w:val="28"/>
        </w:rPr>
        <w:t>, в соответствии с требованиями настоящей части Правил независимости</w:t>
      </w:r>
      <w:r w:rsidR="00B23AF0" w:rsidRPr="00C21B52">
        <w:rPr>
          <w:rFonts w:ascii="Times New Roman" w:eastAsia="Calibri" w:hAnsi="Times New Roman" w:cs="Times New Roman"/>
          <w:sz w:val="28"/>
          <w:szCs w:val="28"/>
        </w:rPr>
        <w:t xml:space="preserve">. </w:t>
      </w:r>
    </w:p>
    <w:p w14:paraId="70D50285" w14:textId="77777777" w:rsidR="006F508C" w:rsidRPr="00C21B52" w:rsidRDefault="00B6455D" w:rsidP="006F508C">
      <w:pPr>
        <w:spacing w:after="0" w:line="240" w:lineRule="auto"/>
        <w:ind w:firstLine="662"/>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 xml:space="preserve">1.19.П1. </w:t>
      </w:r>
      <w:r w:rsidR="006F508C" w:rsidRPr="00C21B52">
        <w:rPr>
          <w:rFonts w:ascii="Times New Roman" w:eastAsia="Calibri" w:hAnsi="Times New Roman" w:cs="Times New Roman"/>
          <w:sz w:val="28"/>
          <w:szCs w:val="28"/>
        </w:rPr>
        <w:t>Требования к независимости, содержащиеся в настоящей части Правил независимости и относящиеся к сетевым организациям, применяются к любой организации, входящей в сеть вне зависимости от того, является ли такая организация аудиторской. Например, в одну сеть с аудиторской организацией могут входить организации, оказывающие консалтинговые или юридические услуги, но не являющиеся при этом аудиторскими организациями.</w:t>
      </w:r>
    </w:p>
    <w:p w14:paraId="36CEAAD8" w14:textId="77777777" w:rsidR="00DC293A" w:rsidRPr="00C21B52" w:rsidRDefault="006F508C" w:rsidP="00B23AF0">
      <w:pPr>
        <w:spacing w:after="0" w:line="240" w:lineRule="auto"/>
        <w:ind w:firstLine="662"/>
        <w:jc w:val="both"/>
        <w:rPr>
          <w:rFonts w:ascii="Times New Roman" w:eastAsia="Calibri" w:hAnsi="Times New Roman" w:cs="Times New Roman"/>
          <w:bCs/>
          <w:sz w:val="28"/>
          <w:szCs w:val="28"/>
        </w:rPr>
      </w:pPr>
      <w:r w:rsidRPr="00C21B52">
        <w:rPr>
          <w:rFonts w:ascii="Times New Roman" w:eastAsia="Calibri" w:hAnsi="Times New Roman" w:cs="Times New Roman"/>
          <w:b/>
          <w:sz w:val="28"/>
          <w:szCs w:val="28"/>
        </w:rPr>
        <w:t>1.</w:t>
      </w:r>
      <w:r w:rsidR="00717CEA" w:rsidRPr="00C21B52">
        <w:rPr>
          <w:rFonts w:ascii="Times New Roman" w:eastAsia="Calibri" w:hAnsi="Times New Roman" w:cs="Times New Roman"/>
          <w:b/>
          <w:sz w:val="28"/>
          <w:szCs w:val="28"/>
        </w:rPr>
        <w:t>20.Т</w:t>
      </w:r>
      <w:r w:rsidRPr="00C21B52">
        <w:rPr>
          <w:rFonts w:ascii="Times New Roman" w:eastAsia="Calibri" w:hAnsi="Times New Roman" w:cs="Times New Roman"/>
          <w:b/>
          <w:sz w:val="28"/>
          <w:szCs w:val="28"/>
        </w:rPr>
        <w:t>.</w:t>
      </w:r>
      <w:r w:rsidRPr="00C21B52">
        <w:rPr>
          <w:rFonts w:ascii="Times New Roman" w:eastAsia="Calibri" w:hAnsi="Times New Roman" w:cs="Times New Roman"/>
          <w:sz w:val="28"/>
          <w:szCs w:val="28"/>
        </w:rPr>
        <w:t xml:space="preserve"> </w:t>
      </w:r>
      <w:r w:rsidR="00DC293A" w:rsidRPr="00C21B52">
        <w:rPr>
          <w:rFonts w:ascii="Times New Roman" w:eastAsia="Calibri" w:hAnsi="Times New Roman" w:cs="Times New Roman"/>
          <w:bCs/>
          <w:sz w:val="28"/>
          <w:szCs w:val="28"/>
        </w:rPr>
        <w:t>В случае вхождения в объединение организаций аудиторская организация должна:</w:t>
      </w:r>
    </w:p>
    <w:p w14:paraId="317CE421" w14:textId="77777777" w:rsidR="00DC293A" w:rsidRPr="00C21B52" w:rsidRDefault="00DC293A" w:rsidP="00B23AF0">
      <w:pPr>
        <w:spacing w:after="0" w:line="240" w:lineRule="auto"/>
        <w:ind w:firstLine="662"/>
        <w:jc w:val="both"/>
        <w:rPr>
          <w:rFonts w:ascii="Times New Roman" w:eastAsia="Calibri" w:hAnsi="Times New Roman" w:cs="Times New Roman"/>
          <w:bCs/>
          <w:sz w:val="28"/>
          <w:szCs w:val="28"/>
        </w:rPr>
      </w:pPr>
      <w:r w:rsidRPr="00C21B52">
        <w:rPr>
          <w:rFonts w:ascii="Times New Roman" w:eastAsia="Calibri" w:hAnsi="Times New Roman" w:cs="Times New Roman"/>
          <w:b/>
          <w:bCs/>
          <w:sz w:val="28"/>
          <w:szCs w:val="28"/>
        </w:rPr>
        <w:t>а)</w:t>
      </w:r>
      <w:r w:rsidRPr="00C21B52">
        <w:rPr>
          <w:rFonts w:ascii="Times New Roman" w:eastAsia="Calibri" w:hAnsi="Times New Roman" w:cs="Times New Roman"/>
          <w:bCs/>
          <w:sz w:val="28"/>
          <w:szCs w:val="28"/>
        </w:rPr>
        <w:t xml:space="preserve"> с использованием профессионального суждения определить, является ли объединение сетью;</w:t>
      </w:r>
    </w:p>
    <w:p w14:paraId="1F48A0A7" w14:textId="77777777" w:rsidR="00DC293A" w:rsidRPr="00C21B52" w:rsidRDefault="00DC293A" w:rsidP="00B23AF0">
      <w:pPr>
        <w:spacing w:after="0" w:line="240" w:lineRule="auto"/>
        <w:ind w:firstLine="662"/>
        <w:jc w:val="both"/>
        <w:rPr>
          <w:rFonts w:ascii="Times New Roman" w:eastAsia="Calibri" w:hAnsi="Times New Roman" w:cs="Times New Roman"/>
          <w:bCs/>
          <w:sz w:val="28"/>
          <w:szCs w:val="28"/>
        </w:rPr>
      </w:pPr>
      <w:r w:rsidRPr="00C21B52">
        <w:rPr>
          <w:rFonts w:ascii="Times New Roman" w:eastAsia="Calibri" w:hAnsi="Times New Roman" w:cs="Times New Roman"/>
          <w:b/>
          <w:bCs/>
          <w:sz w:val="28"/>
          <w:szCs w:val="28"/>
        </w:rPr>
        <w:t>б)</w:t>
      </w:r>
      <w:r w:rsidRPr="00C21B52">
        <w:rPr>
          <w:rFonts w:ascii="Times New Roman" w:eastAsia="Calibri" w:hAnsi="Times New Roman" w:cs="Times New Roman"/>
          <w:bCs/>
          <w:sz w:val="28"/>
          <w:szCs w:val="28"/>
        </w:rPr>
        <w:t xml:space="preserve"> оценить, придет ли разумное и хорошо информированное третье лицо, скорее всего, к выводу, что </w:t>
      </w:r>
      <w:r w:rsidR="00BD7A0E" w:rsidRPr="00C21B52">
        <w:rPr>
          <w:rFonts w:ascii="Times New Roman" w:eastAsia="Calibri" w:hAnsi="Times New Roman" w:cs="Times New Roman"/>
          <w:bCs/>
          <w:sz w:val="28"/>
          <w:szCs w:val="28"/>
        </w:rPr>
        <w:t>организации связаны между собой таким образ</w:t>
      </w:r>
      <w:r w:rsidRPr="00C21B52">
        <w:rPr>
          <w:rFonts w:ascii="Times New Roman" w:eastAsia="Calibri" w:hAnsi="Times New Roman" w:cs="Times New Roman"/>
          <w:bCs/>
          <w:sz w:val="28"/>
          <w:szCs w:val="28"/>
        </w:rPr>
        <w:t>ом, что представляют собой сеть;</w:t>
      </w:r>
      <w:r w:rsidR="00BD7A0E" w:rsidRPr="00C21B52">
        <w:rPr>
          <w:rFonts w:ascii="Times New Roman" w:eastAsia="Calibri" w:hAnsi="Times New Roman" w:cs="Times New Roman"/>
          <w:bCs/>
          <w:sz w:val="28"/>
          <w:szCs w:val="28"/>
        </w:rPr>
        <w:t xml:space="preserve"> </w:t>
      </w:r>
    </w:p>
    <w:p w14:paraId="4047F844" w14:textId="77777777" w:rsidR="00B6455D" w:rsidRPr="00C21B52" w:rsidRDefault="00DC293A" w:rsidP="00B23AF0">
      <w:pPr>
        <w:spacing w:after="0" w:line="240" w:lineRule="auto"/>
        <w:ind w:firstLine="662"/>
        <w:jc w:val="both"/>
        <w:rPr>
          <w:rFonts w:ascii="Times New Roman" w:eastAsia="Calibri" w:hAnsi="Times New Roman" w:cs="Times New Roman"/>
          <w:bCs/>
          <w:sz w:val="28"/>
          <w:szCs w:val="28"/>
        </w:rPr>
      </w:pPr>
      <w:r w:rsidRPr="00C21B52">
        <w:rPr>
          <w:rFonts w:ascii="Times New Roman" w:eastAsia="Calibri" w:hAnsi="Times New Roman" w:cs="Times New Roman"/>
          <w:b/>
          <w:bCs/>
          <w:sz w:val="28"/>
          <w:szCs w:val="28"/>
        </w:rPr>
        <w:t>в)</w:t>
      </w:r>
      <w:r w:rsidRPr="00C21B52">
        <w:rPr>
          <w:rFonts w:ascii="Times New Roman" w:eastAsia="Calibri" w:hAnsi="Times New Roman" w:cs="Times New Roman"/>
          <w:bCs/>
          <w:sz w:val="28"/>
          <w:szCs w:val="28"/>
        </w:rPr>
        <w:t xml:space="preserve"> </w:t>
      </w:r>
      <w:r w:rsidR="004906B2" w:rsidRPr="00C21B52">
        <w:rPr>
          <w:rFonts w:ascii="Times New Roman" w:eastAsia="Calibri" w:hAnsi="Times New Roman" w:cs="Times New Roman"/>
          <w:bCs/>
          <w:sz w:val="28"/>
          <w:szCs w:val="28"/>
        </w:rPr>
        <w:t xml:space="preserve">применять данное суждение последовательно ко всем </w:t>
      </w:r>
      <w:r w:rsidR="00BD7A0E" w:rsidRPr="00C21B52">
        <w:rPr>
          <w:rFonts w:ascii="Times New Roman" w:eastAsia="Calibri" w:hAnsi="Times New Roman" w:cs="Times New Roman"/>
          <w:bCs/>
          <w:sz w:val="28"/>
          <w:szCs w:val="28"/>
        </w:rPr>
        <w:t>организаци</w:t>
      </w:r>
      <w:r w:rsidR="004906B2" w:rsidRPr="00C21B52">
        <w:rPr>
          <w:rFonts w:ascii="Times New Roman" w:eastAsia="Calibri" w:hAnsi="Times New Roman" w:cs="Times New Roman"/>
          <w:bCs/>
          <w:sz w:val="28"/>
          <w:szCs w:val="28"/>
        </w:rPr>
        <w:t>ям, входящим</w:t>
      </w:r>
      <w:r w:rsidR="00BD7A0E" w:rsidRPr="00C21B52">
        <w:rPr>
          <w:rFonts w:ascii="Times New Roman" w:eastAsia="Calibri" w:hAnsi="Times New Roman" w:cs="Times New Roman"/>
          <w:bCs/>
          <w:sz w:val="28"/>
          <w:szCs w:val="28"/>
        </w:rPr>
        <w:t xml:space="preserve"> в </w:t>
      </w:r>
      <w:r w:rsidR="004906B2" w:rsidRPr="00C21B52">
        <w:rPr>
          <w:rFonts w:ascii="Times New Roman" w:eastAsia="Calibri" w:hAnsi="Times New Roman" w:cs="Times New Roman"/>
          <w:bCs/>
          <w:sz w:val="28"/>
          <w:szCs w:val="28"/>
        </w:rPr>
        <w:t>объединение</w:t>
      </w:r>
      <w:r w:rsidR="00BD7A0E" w:rsidRPr="00C21B52">
        <w:rPr>
          <w:rFonts w:ascii="Times New Roman" w:eastAsia="Calibri" w:hAnsi="Times New Roman" w:cs="Times New Roman"/>
          <w:bCs/>
          <w:sz w:val="28"/>
          <w:szCs w:val="28"/>
        </w:rPr>
        <w:t>.</w:t>
      </w:r>
    </w:p>
    <w:p w14:paraId="240C1B20" w14:textId="77777777" w:rsidR="00AA4925" w:rsidRPr="00C21B52" w:rsidRDefault="00AA4925" w:rsidP="00B23AF0">
      <w:pPr>
        <w:spacing w:after="0" w:line="240" w:lineRule="auto"/>
        <w:ind w:firstLine="662"/>
        <w:jc w:val="both"/>
        <w:rPr>
          <w:rFonts w:ascii="Times New Roman" w:eastAsia="Calibri" w:hAnsi="Times New Roman" w:cs="Times New Roman"/>
          <w:bCs/>
          <w:sz w:val="28"/>
          <w:szCs w:val="28"/>
        </w:rPr>
      </w:pPr>
      <w:r w:rsidRPr="00C21B52">
        <w:rPr>
          <w:rFonts w:ascii="Times New Roman" w:eastAsia="Calibri" w:hAnsi="Times New Roman" w:cs="Times New Roman"/>
          <w:b/>
          <w:bCs/>
          <w:sz w:val="28"/>
          <w:szCs w:val="28"/>
        </w:rPr>
        <w:t>1.21.Т.</w:t>
      </w:r>
      <w:r w:rsidRPr="00C21B52">
        <w:rPr>
          <w:rFonts w:ascii="Times New Roman" w:eastAsia="Calibri" w:hAnsi="Times New Roman" w:cs="Times New Roman"/>
          <w:bCs/>
          <w:sz w:val="28"/>
          <w:szCs w:val="28"/>
        </w:rPr>
        <w:t xml:space="preserve"> </w:t>
      </w:r>
      <w:r w:rsidR="004C51ED" w:rsidRPr="00C21B52">
        <w:rPr>
          <w:rFonts w:ascii="Times New Roman" w:eastAsia="Calibri" w:hAnsi="Times New Roman" w:cs="Times New Roman"/>
          <w:bCs/>
          <w:sz w:val="28"/>
          <w:szCs w:val="28"/>
        </w:rPr>
        <w:t>А</w:t>
      </w:r>
      <w:r w:rsidR="00F306FF" w:rsidRPr="00C21B52">
        <w:rPr>
          <w:rFonts w:ascii="Times New Roman" w:eastAsia="Calibri" w:hAnsi="Times New Roman" w:cs="Times New Roman"/>
          <w:bCs/>
          <w:sz w:val="28"/>
          <w:szCs w:val="28"/>
        </w:rPr>
        <w:t xml:space="preserve">удиторская организация должна </w:t>
      </w:r>
      <w:r w:rsidR="004C51ED" w:rsidRPr="00C21B52">
        <w:rPr>
          <w:rFonts w:ascii="Times New Roman" w:eastAsia="Calibri" w:hAnsi="Times New Roman" w:cs="Times New Roman"/>
          <w:bCs/>
          <w:sz w:val="28"/>
          <w:szCs w:val="28"/>
        </w:rPr>
        <w:t>сделать вывод о наличии сети, когда целью создания объединения является взаимодействие входящих в него организаций, а также</w:t>
      </w:r>
      <w:r w:rsidR="009A5057" w:rsidRPr="00C21B52">
        <w:rPr>
          <w:rFonts w:ascii="Times New Roman" w:eastAsia="Calibri" w:hAnsi="Times New Roman" w:cs="Times New Roman"/>
          <w:bCs/>
          <w:sz w:val="28"/>
          <w:szCs w:val="28"/>
        </w:rPr>
        <w:t xml:space="preserve"> входящие в объединение организации</w:t>
      </w:r>
      <w:r w:rsidR="004C51ED" w:rsidRPr="00C21B52">
        <w:rPr>
          <w:rFonts w:ascii="Times New Roman" w:eastAsia="Calibri" w:hAnsi="Times New Roman" w:cs="Times New Roman"/>
          <w:bCs/>
          <w:sz w:val="28"/>
          <w:szCs w:val="28"/>
        </w:rPr>
        <w:t>:</w:t>
      </w:r>
    </w:p>
    <w:p w14:paraId="7F796CF8" w14:textId="77777777" w:rsidR="004C51ED" w:rsidRPr="00C21B52" w:rsidRDefault="004C51ED" w:rsidP="00B23AF0">
      <w:pPr>
        <w:spacing w:after="0" w:line="240" w:lineRule="auto"/>
        <w:ind w:firstLine="662"/>
        <w:jc w:val="both"/>
        <w:rPr>
          <w:rFonts w:ascii="Times New Roman" w:eastAsia="Calibri" w:hAnsi="Times New Roman" w:cs="Times New Roman"/>
          <w:sz w:val="28"/>
          <w:szCs w:val="28"/>
        </w:rPr>
      </w:pPr>
      <w:r w:rsidRPr="00C21B52">
        <w:rPr>
          <w:rFonts w:ascii="Times New Roman" w:eastAsia="Calibri" w:hAnsi="Times New Roman" w:cs="Times New Roman"/>
          <w:b/>
          <w:bCs/>
          <w:sz w:val="28"/>
          <w:szCs w:val="28"/>
        </w:rPr>
        <w:t>а)</w:t>
      </w:r>
      <w:r w:rsidRPr="00C21B52">
        <w:rPr>
          <w:rFonts w:ascii="Times New Roman" w:eastAsia="Calibri" w:hAnsi="Times New Roman" w:cs="Times New Roman"/>
          <w:bCs/>
          <w:sz w:val="28"/>
          <w:szCs w:val="28"/>
        </w:rPr>
        <w:t xml:space="preserve"> </w:t>
      </w:r>
      <w:r w:rsidRPr="00C21B52">
        <w:rPr>
          <w:rFonts w:ascii="Times New Roman" w:eastAsia="Calibri" w:hAnsi="Times New Roman" w:cs="Times New Roman"/>
          <w:sz w:val="28"/>
          <w:szCs w:val="28"/>
        </w:rPr>
        <w:t>распредел</w:t>
      </w:r>
      <w:r w:rsidR="00FB35F0" w:rsidRPr="00C21B52">
        <w:rPr>
          <w:rFonts w:ascii="Times New Roman" w:eastAsia="Calibri" w:hAnsi="Times New Roman" w:cs="Times New Roman"/>
          <w:sz w:val="28"/>
          <w:szCs w:val="28"/>
        </w:rPr>
        <w:t>яют прибыль</w:t>
      </w:r>
      <w:r w:rsidRPr="00C21B52">
        <w:rPr>
          <w:rFonts w:ascii="Times New Roman" w:eastAsia="Calibri" w:hAnsi="Times New Roman" w:cs="Times New Roman"/>
          <w:sz w:val="28"/>
          <w:szCs w:val="28"/>
        </w:rPr>
        <w:t xml:space="preserve"> и</w:t>
      </w:r>
      <w:r w:rsidR="00FB35F0" w:rsidRPr="00C21B52">
        <w:rPr>
          <w:rFonts w:ascii="Times New Roman" w:eastAsia="Calibri" w:hAnsi="Times New Roman" w:cs="Times New Roman"/>
          <w:sz w:val="28"/>
          <w:szCs w:val="28"/>
        </w:rPr>
        <w:t>ли</w:t>
      </w:r>
      <w:r w:rsidRPr="00C21B52">
        <w:rPr>
          <w:rFonts w:ascii="Times New Roman" w:eastAsia="Calibri" w:hAnsi="Times New Roman" w:cs="Times New Roman"/>
          <w:sz w:val="28"/>
          <w:szCs w:val="28"/>
        </w:rPr>
        <w:t xml:space="preserve"> расход</w:t>
      </w:r>
      <w:r w:rsidR="00FB35F0" w:rsidRPr="00C21B52">
        <w:rPr>
          <w:rFonts w:ascii="Times New Roman" w:eastAsia="Calibri" w:hAnsi="Times New Roman" w:cs="Times New Roman"/>
          <w:sz w:val="28"/>
          <w:szCs w:val="28"/>
        </w:rPr>
        <w:t>ы</w:t>
      </w:r>
      <w:r w:rsidRPr="00C21B52">
        <w:rPr>
          <w:rFonts w:ascii="Times New Roman" w:eastAsia="Calibri" w:hAnsi="Times New Roman" w:cs="Times New Roman"/>
          <w:sz w:val="28"/>
          <w:szCs w:val="28"/>
        </w:rPr>
        <w:t xml:space="preserve"> между </w:t>
      </w:r>
      <w:r w:rsidR="009A5057" w:rsidRPr="00C21B52">
        <w:rPr>
          <w:rFonts w:ascii="Times New Roman" w:eastAsia="Calibri" w:hAnsi="Times New Roman" w:cs="Times New Roman"/>
          <w:sz w:val="28"/>
          <w:szCs w:val="28"/>
        </w:rPr>
        <w:t>собой</w:t>
      </w:r>
      <w:r w:rsidRPr="00C21B52">
        <w:rPr>
          <w:rFonts w:ascii="Times New Roman" w:eastAsia="Calibri" w:hAnsi="Times New Roman" w:cs="Times New Roman"/>
          <w:sz w:val="28"/>
          <w:szCs w:val="28"/>
        </w:rPr>
        <w:t xml:space="preserve"> (см. пункт </w:t>
      </w:r>
      <w:r w:rsidR="00581292" w:rsidRPr="00C21B52">
        <w:rPr>
          <w:rFonts w:ascii="Times New Roman" w:eastAsia="Calibri" w:hAnsi="Times New Roman" w:cs="Times New Roman"/>
          <w:sz w:val="28"/>
          <w:szCs w:val="28"/>
        </w:rPr>
        <w:t xml:space="preserve">1.21.П2. </w:t>
      </w:r>
      <w:r w:rsidR="00FB35F0" w:rsidRPr="00C21B52">
        <w:rPr>
          <w:rFonts w:ascii="Times New Roman" w:eastAsia="Calibri" w:hAnsi="Times New Roman" w:cs="Times New Roman"/>
          <w:sz w:val="28"/>
          <w:szCs w:val="28"/>
        </w:rPr>
        <w:t>Правил независимости</w:t>
      </w:r>
      <w:r w:rsidRPr="00C21B52">
        <w:rPr>
          <w:rFonts w:ascii="Times New Roman" w:eastAsia="Calibri" w:hAnsi="Times New Roman" w:cs="Times New Roman"/>
          <w:sz w:val="28"/>
          <w:szCs w:val="28"/>
        </w:rPr>
        <w:t>);</w:t>
      </w:r>
    </w:p>
    <w:p w14:paraId="705657D5" w14:textId="77777777" w:rsidR="004C51ED" w:rsidRPr="004D5D1D" w:rsidRDefault="004C51ED" w:rsidP="00B23AF0">
      <w:pPr>
        <w:spacing w:after="0" w:line="240" w:lineRule="auto"/>
        <w:ind w:firstLine="662"/>
        <w:jc w:val="both"/>
        <w:rPr>
          <w:rFonts w:ascii="Times New Roman" w:eastAsia="Calibri" w:hAnsi="Times New Roman" w:cs="Times New Roman"/>
          <w:sz w:val="28"/>
          <w:szCs w:val="28"/>
        </w:rPr>
      </w:pPr>
      <w:r w:rsidRPr="00C21B52">
        <w:rPr>
          <w:rFonts w:ascii="Times New Roman" w:eastAsia="Calibri" w:hAnsi="Times New Roman" w:cs="Times New Roman"/>
          <w:b/>
          <w:sz w:val="28"/>
          <w:szCs w:val="28"/>
        </w:rPr>
        <w:t>б</w:t>
      </w:r>
      <w:r w:rsidRPr="00C21B52">
        <w:rPr>
          <w:rFonts w:ascii="Times New Roman" w:eastAsia="Calibri" w:hAnsi="Times New Roman" w:cs="Times New Roman"/>
          <w:sz w:val="28"/>
          <w:szCs w:val="28"/>
        </w:rPr>
        <w:t xml:space="preserve">) </w:t>
      </w:r>
      <w:r w:rsidRPr="004D5D1D">
        <w:rPr>
          <w:rFonts w:ascii="Times New Roman" w:eastAsia="Calibri" w:hAnsi="Times New Roman" w:cs="Times New Roman"/>
          <w:sz w:val="28"/>
          <w:szCs w:val="28"/>
        </w:rPr>
        <w:t xml:space="preserve">находятся под общим владением, контролем или управлением (см. </w:t>
      </w:r>
      <w:r w:rsidR="00A77A7E" w:rsidRPr="004D5D1D">
        <w:rPr>
          <w:rFonts w:ascii="Times New Roman" w:eastAsia="Calibri" w:hAnsi="Times New Roman" w:cs="Times New Roman"/>
          <w:sz w:val="28"/>
          <w:szCs w:val="28"/>
        </w:rPr>
        <w:t xml:space="preserve">пункт </w:t>
      </w:r>
      <w:r w:rsidR="00723C39" w:rsidRPr="004D5D1D">
        <w:rPr>
          <w:rFonts w:ascii="Times New Roman" w:eastAsia="Calibri" w:hAnsi="Times New Roman" w:cs="Times New Roman"/>
          <w:sz w:val="28"/>
          <w:szCs w:val="28"/>
        </w:rPr>
        <w:t xml:space="preserve">1.21.П3.  </w:t>
      </w:r>
      <w:r w:rsidR="00FB35F0" w:rsidRPr="004D5D1D">
        <w:rPr>
          <w:rFonts w:ascii="Times New Roman" w:eastAsia="Calibri" w:hAnsi="Times New Roman" w:cs="Times New Roman"/>
          <w:sz w:val="28"/>
          <w:szCs w:val="28"/>
        </w:rPr>
        <w:t>Правил независимости</w:t>
      </w:r>
      <w:r w:rsidRPr="004D5D1D">
        <w:rPr>
          <w:rFonts w:ascii="Times New Roman" w:eastAsia="Calibri" w:hAnsi="Times New Roman" w:cs="Times New Roman"/>
          <w:sz w:val="28"/>
          <w:szCs w:val="28"/>
        </w:rPr>
        <w:t>);</w:t>
      </w:r>
    </w:p>
    <w:p w14:paraId="3B747C64" w14:textId="77777777" w:rsidR="009A5057" w:rsidRPr="004D5D1D" w:rsidRDefault="004C51ED" w:rsidP="00B23AF0">
      <w:pPr>
        <w:spacing w:after="0" w:line="240" w:lineRule="auto"/>
        <w:ind w:firstLine="662"/>
        <w:jc w:val="both"/>
        <w:rPr>
          <w:rFonts w:ascii="Times New Roman" w:eastAsia="Calibri" w:hAnsi="Times New Roman" w:cs="Times New Roman"/>
          <w:sz w:val="28"/>
          <w:szCs w:val="28"/>
        </w:rPr>
      </w:pPr>
      <w:r w:rsidRPr="004D5D1D">
        <w:rPr>
          <w:rFonts w:ascii="Times New Roman" w:eastAsia="Calibri" w:hAnsi="Times New Roman" w:cs="Times New Roman"/>
          <w:b/>
          <w:sz w:val="28"/>
          <w:szCs w:val="28"/>
        </w:rPr>
        <w:t>в)</w:t>
      </w:r>
      <w:r w:rsidRPr="004D5D1D">
        <w:rPr>
          <w:rFonts w:ascii="Times New Roman" w:eastAsia="Calibri" w:hAnsi="Times New Roman" w:cs="Times New Roman"/>
          <w:sz w:val="28"/>
          <w:szCs w:val="28"/>
        </w:rPr>
        <w:t xml:space="preserve"> имеют единую систему контроля качества, включающую единые подходы и процедуры</w:t>
      </w:r>
      <w:r w:rsidR="009A5057" w:rsidRPr="004D5D1D">
        <w:rPr>
          <w:rFonts w:ascii="Times New Roman" w:eastAsia="Calibri" w:hAnsi="Times New Roman" w:cs="Times New Roman"/>
          <w:sz w:val="28"/>
          <w:szCs w:val="28"/>
        </w:rPr>
        <w:t xml:space="preserve"> (см. </w:t>
      </w:r>
      <w:r w:rsidR="00A77A7E" w:rsidRPr="004D5D1D">
        <w:rPr>
          <w:rFonts w:ascii="Times New Roman" w:eastAsia="Calibri" w:hAnsi="Times New Roman" w:cs="Times New Roman"/>
          <w:sz w:val="28"/>
          <w:szCs w:val="28"/>
        </w:rPr>
        <w:t xml:space="preserve">пункт </w:t>
      </w:r>
      <w:r w:rsidR="00F10DC0" w:rsidRPr="004D5D1D">
        <w:rPr>
          <w:rFonts w:ascii="Times New Roman" w:eastAsia="Calibri" w:hAnsi="Times New Roman" w:cs="Times New Roman"/>
          <w:sz w:val="28"/>
          <w:szCs w:val="28"/>
        </w:rPr>
        <w:t xml:space="preserve">1.21.П4. </w:t>
      </w:r>
      <w:r w:rsidR="00FB35F0" w:rsidRPr="004D5D1D">
        <w:rPr>
          <w:rFonts w:ascii="Times New Roman" w:eastAsia="Calibri" w:hAnsi="Times New Roman" w:cs="Times New Roman"/>
          <w:sz w:val="28"/>
          <w:szCs w:val="28"/>
        </w:rPr>
        <w:t>Правил независимости</w:t>
      </w:r>
      <w:r w:rsidR="009A5057" w:rsidRPr="004D5D1D">
        <w:rPr>
          <w:rFonts w:ascii="Times New Roman" w:eastAsia="Calibri" w:hAnsi="Times New Roman" w:cs="Times New Roman"/>
          <w:sz w:val="28"/>
          <w:szCs w:val="28"/>
        </w:rPr>
        <w:t>);</w:t>
      </w:r>
    </w:p>
    <w:p w14:paraId="7ED4E576" w14:textId="77777777" w:rsidR="004C51ED" w:rsidRPr="004D5D1D" w:rsidRDefault="009A5057" w:rsidP="00B23AF0">
      <w:pPr>
        <w:spacing w:after="0" w:line="240" w:lineRule="auto"/>
        <w:ind w:firstLine="662"/>
        <w:jc w:val="both"/>
        <w:rPr>
          <w:rFonts w:ascii="Times New Roman" w:eastAsia="Calibri" w:hAnsi="Times New Roman" w:cs="Times New Roman"/>
          <w:sz w:val="28"/>
          <w:szCs w:val="28"/>
        </w:rPr>
      </w:pPr>
      <w:r w:rsidRPr="004D5D1D">
        <w:rPr>
          <w:rFonts w:ascii="Times New Roman" w:eastAsia="Calibri" w:hAnsi="Times New Roman" w:cs="Times New Roman"/>
          <w:b/>
          <w:sz w:val="28"/>
          <w:szCs w:val="28"/>
        </w:rPr>
        <w:t>г)</w:t>
      </w:r>
      <w:r w:rsidRPr="004D5D1D">
        <w:rPr>
          <w:rFonts w:ascii="Times New Roman" w:eastAsia="Calibri" w:hAnsi="Times New Roman" w:cs="Times New Roman"/>
          <w:sz w:val="28"/>
          <w:szCs w:val="28"/>
        </w:rPr>
        <w:t xml:space="preserve"> разделяют общую стратегию ведения деятельности (см. </w:t>
      </w:r>
      <w:r w:rsidR="00FB35F0" w:rsidRPr="004D5D1D">
        <w:rPr>
          <w:rFonts w:ascii="Times New Roman" w:eastAsia="Calibri" w:hAnsi="Times New Roman" w:cs="Times New Roman"/>
          <w:sz w:val="28"/>
          <w:szCs w:val="28"/>
        </w:rPr>
        <w:t>пункт</w:t>
      </w:r>
      <w:r w:rsidR="00A77A7E" w:rsidRPr="004D5D1D">
        <w:rPr>
          <w:rFonts w:ascii="Times New Roman" w:eastAsia="Calibri" w:hAnsi="Times New Roman" w:cs="Times New Roman"/>
          <w:sz w:val="28"/>
          <w:szCs w:val="28"/>
        </w:rPr>
        <w:t xml:space="preserve"> </w:t>
      </w:r>
      <w:r w:rsidR="00D66AB0" w:rsidRPr="004D5D1D">
        <w:rPr>
          <w:rFonts w:ascii="Times New Roman" w:eastAsia="Calibri" w:hAnsi="Times New Roman" w:cs="Times New Roman"/>
          <w:sz w:val="28"/>
          <w:szCs w:val="28"/>
        </w:rPr>
        <w:t xml:space="preserve">1.21.П5. </w:t>
      </w:r>
      <w:r w:rsidR="00FB35F0" w:rsidRPr="004D5D1D">
        <w:rPr>
          <w:rFonts w:ascii="Times New Roman" w:eastAsia="Calibri" w:hAnsi="Times New Roman" w:cs="Times New Roman"/>
          <w:sz w:val="28"/>
          <w:szCs w:val="28"/>
        </w:rPr>
        <w:t>Правил независимости</w:t>
      </w:r>
      <w:r w:rsidRPr="004D5D1D">
        <w:rPr>
          <w:rFonts w:ascii="Times New Roman" w:eastAsia="Calibri" w:hAnsi="Times New Roman" w:cs="Times New Roman"/>
          <w:sz w:val="28"/>
          <w:szCs w:val="28"/>
        </w:rPr>
        <w:t>);</w:t>
      </w:r>
    </w:p>
    <w:p w14:paraId="4873D79A" w14:textId="77777777" w:rsidR="009A5057" w:rsidRPr="00C21B52" w:rsidRDefault="009A5057" w:rsidP="00B23AF0">
      <w:pPr>
        <w:spacing w:after="0" w:line="240" w:lineRule="auto"/>
        <w:ind w:firstLine="662"/>
        <w:jc w:val="both"/>
        <w:rPr>
          <w:rFonts w:ascii="Times New Roman" w:eastAsia="Calibri" w:hAnsi="Times New Roman" w:cs="Times New Roman"/>
          <w:sz w:val="28"/>
          <w:szCs w:val="28"/>
        </w:rPr>
      </w:pPr>
      <w:r w:rsidRPr="004D5D1D">
        <w:rPr>
          <w:rFonts w:ascii="Times New Roman" w:eastAsia="Calibri" w:hAnsi="Times New Roman" w:cs="Times New Roman"/>
          <w:b/>
          <w:sz w:val="28"/>
          <w:szCs w:val="28"/>
        </w:rPr>
        <w:t>д)</w:t>
      </w:r>
      <w:r w:rsidRPr="004D5D1D">
        <w:rPr>
          <w:rFonts w:ascii="Times New Roman" w:eastAsia="Calibri" w:hAnsi="Times New Roman" w:cs="Times New Roman"/>
          <w:sz w:val="28"/>
          <w:szCs w:val="28"/>
        </w:rPr>
        <w:t xml:space="preserve"> используют единое наименование бренда (см. </w:t>
      </w:r>
      <w:r w:rsidR="00FB35F0" w:rsidRPr="004D5D1D">
        <w:rPr>
          <w:rFonts w:ascii="Times New Roman" w:eastAsia="Calibri" w:hAnsi="Times New Roman" w:cs="Times New Roman"/>
          <w:sz w:val="28"/>
          <w:szCs w:val="28"/>
        </w:rPr>
        <w:t>пункты</w:t>
      </w:r>
      <w:r w:rsidR="00A77A7E" w:rsidRPr="004D5D1D">
        <w:rPr>
          <w:rFonts w:ascii="Times New Roman" w:eastAsia="Calibri" w:hAnsi="Times New Roman" w:cs="Times New Roman"/>
          <w:sz w:val="28"/>
          <w:szCs w:val="28"/>
        </w:rPr>
        <w:t xml:space="preserve"> </w:t>
      </w:r>
      <w:r w:rsidR="00FF3DC5" w:rsidRPr="004D5D1D">
        <w:rPr>
          <w:rFonts w:ascii="Times New Roman" w:eastAsia="Calibri" w:hAnsi="Times New Roman" w:cs="Times New Roman"/>
          <w:sz w:val="28"/>
          <w:szCs w:val="28"/>
        </w:rPr>
        <w:t>1.21.П6</w:t>
      </w:r>
      <w:proofErr w:type="gramStart"/>
      <w:r w:rsidR="00FF3DC5" w:rsidRPr="004D5D1D">
        <w:rPr>
          <w:rFonts w:ascii="Times New Roman" w:eastAsia="Calibri" w:hAnsi="Times New Roman" w:cs="Times New Roman"/>
          <w:sz w:val="28"/>
          <w:szCs w:val="28"/>
        </w:rPr>
        <w:t>.</w:t>
      </w:r>
      <w:proofErr w:type="gramEnd"/>
      <w:r w:rsidR="00424772" w:rsidRPr="004D5D1D">
        <w:rPr>
          <w:rFonts w:ascii="Times New Roman" w:eastAsia="Calibri" w:hAnsi="Times New Roman" w:cs="Times New Roman"/>
          <w:sz w:val="28"/>
          <w:szCs w:val="28"/>
        </w:rPr>
        <w:t xml:space="preserve"> и</w:t>
      </w:r>
      <w:r w:rsidR="00FF3DC5" w:rsidRPr="004D5D1D">
        <w:rPr>
          <w:rFonts w:ascii="Times New Roman" w:eastAsia="Calibri" w:hAnsi="Times New Roman" w:cs="Times New Roman"/>
          <w:sz w:val="28"/>
          <w:szCs w:val="28"/>
        </w:rPr>
        <w:t xml:space="preserve"> </w:t>
      </w:r>
      <w:r w:rsidR="00424772" w:rsidRPr="004D5D1D">
        <w:rPr>
          <w:rFonts w:ascii="Times New Roman" w:eastAsia="Calibri" w:hAnsi="Times New Roman" w:cs="Times New Roman"/>
          <w:sz w:val="28"/>
          <w:szCs w:val="28"/>
        </w:rPr>
        <w:t xml:space="preserve">1.21.П7. </w:t>
      </w:r>
      <w:r w:rsidR="00FB35F0" w:rsidRPr="004D5D1D">
        <w:rPr>
          <w:rFonts w:ascii="Times New Roman" w:eastAsia="Calibri" w:hAnsi="Times New Roman" w:cs="Times New Roman"/>
          <w:sz w:val="28"/>
          <w:szCs w:val="28"/>
        </w:rPr>
        <w:t>Правил независимости</w:t>
      </w:r>
      <w:r w:rsidRPr="004D5D1D">
        <w:rPr>
          <w:rFonts w:ascii="Times New Roman" w:eastAsia="Calibri" w:hAnsi="Times New Roman" w:cs="Times New Roman"/>
          <w:sz w:val="28"/>
          <w:szCs w:val="28"/>
        </w:rPr>
        <w:t>); или</w:t>
      </w:r>
    </w:p>
    <w:p w14:paraId="1F2312FA" w14:textId="77777777" w:rsidR="009A5057" w:rsidRPr="00C21B52" w:rsidRDefault="009A5057" w:rsidP="00B23AF0">
      <w:pPr>
        <w:spacing w:after="0" w:line="240" w:lineRule="auto"/>
        <w:ind w:firstLine="662"/>
        <w:jc w:val="both"/>
        <w:rPr>
          <w:rFonts w:ascii="Times New Roman" w:eastAsia="Calibri" w:hAnsi="Times New Roman" w:cs="Times New Roman"/>
          <w:sz w:val="28"/>
          <w:szCs w:val="28"/>
        </w:rPr>
      </w:pPr>
      <w:r w:rsidRPr="00C21B52">
        <w:rPr>
          <w:rFonts w:ascii="Times New Roman" w:eastAsia="Calibri" w:hAnsi="Times New Roman" w:cs="Times New Roman"/>
          <w:b/>
          <w:sz w:val="28"/>
          <w:szCs w:val="28"/>
        </w:rPr>
        <w:t>е)</w:t>
      </w:r>
      <w:r w:rsidRPr="00C21B52">
        <w:rPr>
          <w:rFonts w:ascii="Times New Roman" w:eastAsia="Calibri" w:hAnsi="Times New Roman" w:cs="Times New Roman"/>
          <w:sz w:val="28"/>
          <w:szCs w:val="28"/>
        </w:rPr>
        <w:t xml:space="preserve"> совместно используют </w:t>
      </w:r>
      <w:r w:rsidR="00312B54" w:rsidRPr="00C21B52">
        <w:rPr>
          <w:rFonts w:ascii="Times New Roman" w:eastAsia="Calibri" w:hAnsi="Times New Roman" w:cs="Times New Roman"/>
          <w:sz w:val="28"/>
          <w:szCs w:val="28"/>
        </w:rPr>
        <w:t>значительные</w:t>
      </w:r>
      <w:r w:rsidRPr="00C21B52">
        <w:rPr>
          <w:rFonts w:ascii="Times New Roman" w:eastAsia="Calibri" w:hAnsi="Times New Roman" w:cs="Times New Roman"/>
          <w:sz w:val="28"/>
          <w:szCs w:val="28"/>
        </w:rPr>
        <w:t xml:space="preserve"> профессиональны</w:t>
      </w:r>
      <w:r w:rsidR="00312B54" w:rsidRPr="00C21B52">
        <w:rPr>
          <w:rFonts w:ascii="Times New Roman" w:eastAsia="Calibri" w:hAnsi="Times New Roman" w:cs="Times New Roman"/>
          <w:sz w:val="28"/>
          <w:szCs w:val="28"/>
        </w:rPr>
        <w:t>е</w:t>
      </w:r>
      <w:r w:rsidRPr="00C21B52">
        <w:rPr>
          <w:rFonts w:ascii="Times New Roman" w:eastAsia="Calibri" w:hAnsi="Times New Roman" w:cs="Times New Roman"/>
          <w:sz w:val="28"/>
          <w:szCs w:val="28"/>
        </w:rPr>
        <w:t xml:space="preserve"> ресурс</w:t>
      </w:r>
      <w:r w:rsidR="00312B54" w:rsidRPr="00C21B52">
        <w:rPr>
          <w:rFonts w:ascii="Times New Roman" w:eastAsia="Calibri" w:hAnsi="Times New Roman" w:cs="Times New Roman"/>
          <w:sz w:val="28"/>
          <w:szCs w:val="28"/>
        </w:rPr>
        <w:t xml:space="preserve">ы </w:t>
      </w:r>
      <w:r w:rsidRPr="00C21B52">
        <w:rPr>
          <w:rFonts w:ascii="Times New Roman" w:eastAsia="Calibri" w:hAnsi="Times New Roman" w:cs="Times New Roman"/>
          <w:sz w:val="28"/>
          <w:szCs w:val="28"/>
        </w:rPr>
        <w:t xml:space="preserve">(см. </w:t>
      </w:r>
      <w:r w:rsidR="00A77A7E" w:rsidRPr="00C21B52">
        <w:rPr>
          <w:rFonts w:ascii="Times New Roman" w:eastAsia="Calibri" w:hAnsi="Times New Roman" w:cs="Times New Roman"/>
          <w:sz w:val="28"/>
          <w:szCs w:val="28"/>
        </w:rPr>
        <w:t>пункт</w:t>
      </w:r>
      <w:r w:rsidR="00FB35F0" w:rsidRPr="00C21B52">
        <w:rPr>
          <w:rFonts w:ascii="Times New Roman" w:eastAsia="Calibri" w:hAnsi="Times New Roman" w:cs="Times New Roman"/>
          <w:sz w:val="28"/>
          <w:szCs w:val="28"/>
        </w:rPr>
        <w:t>ы</w:t>
      </w:r>
      <w:r w:rsidR="00A77A7E" w:rsidRPr="00C21B52">
        <w:rPr>
          <w:rFonts w:ascii="Times New Roman" w:eastAsia="Calibri" w:hAnsi="Times New Roman" w:cs="Times New Roman"/>
          <w:sz w:val="28"/>
          <w:szCs w:val="28"/>
        </w:rPr>
        <w:t xml:space="preserve"> </w:t>
      </w:r>
      <w:r w:rsidR="00424772" w:rsidRPr="00C21B52">
        <w:rPr>
          <w:rFonts w:ascii="Times New Roman" w:eastAsia="Calibri" w:hAnsi="Times New Roman" w:cs="Times New Roman"/>
          <w:sz w:val="28"/>
          <w:szCs w:val="28"/>
        </w:rPr>
        <w:t>1.21.П8</w:t>
      </w:r>
      <w:proofErr w:type="gramStart"/>
      <w:r w:rsidR="00424772" w:rsidRPr="00C21B52">
        <w:rPr>
          <w:rFonts w:ascii="Times New Roman" w:eastAsia="Calibri" w:hAnsi="Times New Roman" w:cs="Times New Roman"/>
          <w:sz w:val="28"/>
          <w:szCs w:val="28"/>
        </w:rPr>
        <w:t>.</w:t>
      </w:r>
      <w:proofErr w:type="gramEnd"/>
      <w:r w:rsidR="00424772" w:rsidRPr="00C21B52">
        <w:rPr>
          <w:rFonts w:ascii="Times New Roman" w:eastAsia="Calibri" w:hAnsi="Times New Roman" w:cs="Times New Roman"/>
          <w:sz w:val="28"/>
          <w:szCs w:val="28"/>
        </w:rPr>
        <w:t xml:space="preserve"> и 1.21.П9. </w:t>
      </w:r>
      <w:r w:rsidR="00FB35F0" w:rsidRPr="00C21B52">
        <w:rPr>
          <w:rFonts w:ascii="Times New Roman" w:eastAsia="Calibri" w:hAnsi="Times New Roman" w:cs="Times New Roman"/>
          <w:sz w:val="28"/>
          <w:szCs w:val="28"/>
        </w:rPr>
        <w:t>Правил независимости</w:t>
      </w:r>
      <w:r w:rsidRPr="00C21B52">
        <w:rPr>
          <w:rFonts w:ascii="Times New Roman" w:eastAsia="Calibri" w:hAnsi="Times New Roman" w:cs="Times New Roman"/>
          <w:sz w:val="28"/>
          <w:szCs w:val="28"/>
        </w:rPr>
        <w:t>)</w:t>
      </w:r>
      <w:r w:rsidR="00724079" w:rsidRPr="00C21B52">
        <w:rPr>
          <w:rFonts w:ascii="Times New Roman" w:eastAsia="Calibri" w:hAnsi="Times New Roman" w:cs="Times New Roman"/>
          <w:sz w:val="28"/>
          <w:szCs w:val="28"/>
        </w:rPr>
        <w:t>.</w:t>
      </w:r>
    </w:p>
    <w:p w14:paraId="1F9BC71B" w14:textId="77777777" w:rsidR="00F20C0A" w:rsidRPr="00C21B52" w:rsidRDefault="00F20C0A" w:rsidP="00F20C0A">
      <w:pPr>
        <w:spacing w:after="0" w:line="240" w:lineRule="auto"/>
        <w:ind w:firstLine="662"/>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 xml:space="preserve">1.21.П1. </w:t>
      </w:r>
      <w:r w:rsidR="00FB35F0" w:rsidRPr="00C21B52">
        <w:rPr>
          <w:rFonts w:ascii="Times New Roman" w:eastAsia="Calibri" w:hAnsi="Times New Roman" w:cs="Times New Roman"/>
          <w:sz w:val="28"/>
          <w:szCs w:val="28"/>
        </w:rPr>
        <w:t>Между организациями, входящими в объединение, которое представляет собой сеть, могут быть иные договоренности, не указанные в пункте 1.21.Т. Правил независимости</w:t>
      </w:r>
      <w:r w:rsidRPr="00C21B52">
        <w:rPr>
          <w:rFonts w:ascii="Times New Roman" w:eastAsia="Calibri" w:hAnsi="Times New Roman" w:cs="Times New Roman"/>
          <w:sz w:val="28"/>
          <w:szCs w:val="28"/>
        </w:rPr>
        <w:t xml:space="preserve">. Однако если объединение имеет целью только передачу работ между входящими в него организациями, то такое объединение не может считаться сетью. </w:t>
      </w:r>
    </w:p>
    <w:p w14:paraId="363218D2" w14:textId="77777777" w:rsidR="00A74F76" w:rsidRPr="00C21B52" w:rsidRDefault="00F20C0A" w:rsidP="00A74F76">
      <w:pPr>
        <w:spacing w:after="0" w:line="240" w:lineRule="auto"/>
        <w:ind w:firstLine="662"/>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 xml:space="preserve">1.21.П2. </w:t>
      </w:r>
      <w:r w:rsidR="00A74F76" w:rsidRPr="00C21B52">
        <w:rPr>
          <w:rFonts w:ascii="Times New Roman" w:eastAsia="Calibri" w:hAnsi="Times New Roman" w:cs="Times New Roman"/>
          <w:sz w:val="28"/>
          <w:szCs w:val="28"/>
        </w:rPr>
        <w:t xml:space="preserve">Распределение несущественных расходов само по себе не приводит к образованию сети. Кроме того, если распределение расходов касается расходов, связанных с развитием или совершенствованием методики аудита, методических документов по аудиту, проведением обучения, то такое распределение само по себе не приводит к </w:t>
      </w:r>
      <w:r w:rsidR="00581292" w:rsidRPr="00C21B52">
        <w:rPr>
          <w:rFonts w:ascii="Times New Roman" w:eastAsia="Calibri" w:hAnsi="Times New Roman" w:cs="Times New Roman"/>
          <w:sz w:val="28"/>
          <w:szCs w:val="28"/>
        </w:rPr>
        <w:t>образованию</w:t>
      </w:r>
      <w:r w:rsidR="00A74F76" w:rsidRPr="00C21B52">
        <w:rPr>
          <w:rFonts w:ascii="Times New Roman" w:eastAsia="Calibri" w:hAnsi="Times New Roman" w:cs="Times New Roman"/>
          <w:sz w:val="28"/>
          <w:szCs w:val="28"/>
        </w:rPr>
        <w:t xml:space="preserve"> сети. </w:t>
      </w:r>
      <w:r w:rsidR="00EA4DAB" w:rsidRPr="00C21B52">
        <w:rPr>
          <w:rFonts w:ascii="Times New Roman" w:eastAsia="Calibri" w:hAnsi="Times New Roman" w:cs="Times New Roman"/>
          <w:sz w:val="28"/>
          <w:szCs w:val="28"/>
        </w:rPr>
        <w:t>В</w:t>
      </w:r>
      <w:r w:rsidR="00A74F76" w:rsidRPr="00C21B52">
        <w:rPr>
          <w:rFonts w:ascii="Times New Roman" w:eastAsia="Calibri" w:hAnsi="Times New Roman" w:cs="Times New Roman"/>
          <w:sz w:val="28"/>
          <w:szCs w:val="28"/>
        </w:rPr>
        <w:t xml:space="preserve">заимоотношения организаций (не являющихся связанными </w:t>
      </w:r>
      <w:r w:rsidR="00581292" w:rsidRPr="00C21B52">
        <w:rPr>
          <w:rFonts w:ascii="Times New Roman" w:eastAsia="Calibri" w:hAnsi="Times New Roman" w:cs="Times New Roman"/>
          <w:sz w:val="28"/>
          <w:szCs w:val="28"/>
        </w:rPr>
        <w:t>иным образом</w:t>
      </w:r>
      <w:r w:rsidR="00A74F76" w:rsidRPr="00C21B52">
        <w:rPr>
          <w:rFonts w:ascii="Times New Roman" w:eastAsia="Calibri" w:hAnsi="Times New Roman" w:cs="Times New Roman"/>
          <w:sz w:val="28"/>
          <w:szCs w:val="28"/>
        </w:rPr>
        <w:t xml:space="preserve">), имеющие целью совместное оказание услуг или совместную разработку </w:t>
      </w:r>
      <w:r w:rsidR="00581292" w:rsidRPr="00C21B52">
        <w:rPr>
          <w:rFonts w:ascii="Times New Roman" w:eastAsia="Calibri" w:hAnsi="Times New Roman" w:cs="Times New Roman"/>
          <w:sz w:val="28"/>
          <w:szCs w:val="28"/>
        </w:rPr>
        <w:t>продукта</w:t>
      </w:r>
      <w:r w:rsidR="00EA4DAB" w:rsidRPr="00C21B52">
        <w:rPr>
          <w:rFonts w:ascii="Times New Roman" w:eastAsia="Calibri" w:hAnsi="Times New Roman" w:cs="Times New Roman"/>
          <w:sz w:val="28"/>
          <w:szCs w:val="28"/>
        </w:rPr>
        <w:t>, также не приводят к образованию сети</w:t>
      </w:r>
      <w:r w:rsidR="00581292" w:rsidRPr="00C21B52">
        <w:rPr>
          <w:rFonts w:ascii="Times New Roman" w:eastAsia="Calibri" w:hAnsi="Times New Roman" w:cs="Times New Roman"/>
          <w:sz w:val="28"/>
          <w:szCs w:val="28"/>
        </w:rPr>
        <w:t>.</w:t>
      </w:r>
    </w:p>
    <w:p w14:paraId="3AEF0B1A" w14:textId="77777777" w:rsidR="00581292" w:rsidRPr="00C21B52" w:rsidRDefault="00581292" w:rsidP="00A74F76">
      <w:pPr>
        <w:spacing w:after="0" w:line="240" w:lineRule="auto"/>
        <w:ind w:firstLine="662"/>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1.21.П3. Общее владение, контроль или управление могут быть достигнуты на основании заключенного договора, либо по иным основаниям</w:t>
      </w:r>
      <w:r w:rsidR="00A77A7E" w:rsidRPr="00C21B52">
        <w:rPr>
          <w:rFonts w:ascii="Times New Roman" w:eastAsia="Calibri" w:hAnsi="Times New Roman" w:cs="Times New Roman"/>
          <w:sz w:val="28"/>
          <w:szCs w:val="28"/>
        </w:rPr>
        <w:t>.</w:t>
      </w:r>
    </w:p>
    <w:p w14:paraId="7F89C3FA" w14:textId="77777777" w:rsidR="00F31329" w:rsidRPr="004D5D1D" w:rsidRDefault="00F31329" w:rsidP="00F31329">
      <w:pPr>
        <w:spacing w:after="0" w:line="240" w:lineRule="auto"/>
        <w:ind w:firstLine="662"/>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 xml:space="preserve">1.21.П4. </w:t>
      </w:r>
      <w:r w:rsidRPr="004D5D1D">
        <w:rPr>
          <w:rFonts w:ascii="Times New Roman" w:eastAsia="Calibri" w:hAnsi="Times New Roman" w:cs="Times New Roman"/>
          <w:sz w:val="28"/>
          <w:szCs w:val="28"/>
        </w:rPr>
        <w:t xml:space="preserve">Под общей системой контроля качества понимаются те подходы и процедуры, которые разрабатываются, внедряются и обеспечиваются мониторингом в рамках </w:t>
      </w:r>
      <w:r w:rsidR="00F10DC0" w:rsidRPr="004D5D1D">
        <w:rPr>
          <w:rFonts w:ascii="Times New Roman" w:eastAsia="Calibri" w:hAnsi="Times New Roman" w:cs="Times New Roman"/>
          <w:sz w:val="28"/>
          <w:szCs w:val="28"/>
        </w:rPr>
        <w:t xml:space="preserve">всего </w:t>
      </w:r>
      <w:r w:rsidRPr="004D5D1D">
        <w:rPr>
          <w:rFonts w:ascii="Times New Roman" w:eastAsia="Calibri" w:hAnsi="Times New Roman" w:cs="Times New Roman"/>
          <w:sz w:val="28"/>
          <w:szCs w:val="28"/>
        </w:rPr>
        <w:t>объединения организаций.</w:t>
      </w:r>
    </w:p>
    <w:p w14:paraId="63303E5C" w14:textId="77777777" w:rsidR="00C17281" w:rsidRPr="004D5D1D" w:rsidRDefault="00C17281" w:rsidP="00F31329">
      <w:pPr>
        <w:spacing w:after="0" w:line="240" w:lineRule="auto"/>
        <w:ind w:firstLine="662"/>
        <w:jc w:val="both"/>
        <w:rPr>
          <w:rFonts w:ascii="Times New Roman" w:eastAsia="Calibri" w:hAnsi="Times New Roman" w:cs="Times New Roman"/>
          <w:sz w:val="28"/>
          <w:szCs w:val="28"/>
        </w:rPr>
      </w:pPr>
      <w:r w:rsidRPr="004D5D1D">
        <w:rPr>
          <w:rFonts w:ascii="Times New Roman" w:eastAsia="Calibri" w:hAnsi="Times New Roman" w:cs="Times New Roman"/>
          <w:sz w:val="28"/>
          <w:szCs w:val="28"/>
        </w:rPr>
        <w:t xml:space="preserve">1.21.П5. Общая стратегия ведения деятельности предполагает наличие договоренности между организациями стремиться к достижению общих стратегических целей. Организация не считается сетевой организацией, если она взаимодействует с другой организацией лишь для того, чтобы выступить на рынке с единым предложением оказания </w:t>
      </w:r>
      <w:r w:rsidRPr="004D5D1D">
        <w:rPr>
          <w:rFonts w:ascii="Times New Roman" w:eastAsia="Times New Roman" w:hAnsi="Times New Roman" w:cs="Times New Roman"/>
          <w:sz w:val="28"/>
          <w:szCs w:val="28"/>
          <w:lang w:eastAsia="ru-RU"/>
        </w:rPr>
        <w:t>аудиторских и прочих связанных с аудиторской деятельностью услуг (далее совместно – «профессиональные услуги» или «услуги»)</w:t>
      </w:r>
      <w:r w:rsidR="00D66AB0" w:rsidRPr="004D5D1D">
        <w:rPr>
          <w:rFonts w:ascii="Times New Roman" w:eastAsia="Calibri" w:hAnsi="Times New Roman" w:cs="Times New Roman"/>
          <w:sz w:val="28"/>
          <w:szCs w:val="28"/>
        </w:rPr>
        <w:t>.</w:t>
      </w:r>
    </w:p>
    <w:p w14:paraId="4CD54908" w14:textId="77777777" w:rsidR="00D66AB0" w:rsidRPr="004D5D1D" w:rsidRDefault="00D66AB0" w:rsidP="00F31329">
      <w:pPr>
        <w:spacing w:after="0" w:line="240" w:lineRule="auto"/>
        <w:ind w:firstLine="662"/>
        <w:jc w:val="both"/>
        <w:rPr>
          <w:rFonts w:ascii="Times New Roman" w:eastAsia="Calibri" w:hAnsi="Times New Roman" w:cs="Times New Roman"/>
          <w:sz w:val="28"/>
          <w:szCs w:val="28"/>
        </w:rPr>
      </w:pPr>
      <w:r w:rsidRPr="004D5D1D">
        <w:rPr>
          <w:rFonts w:ascii="Times New Roman" w:eastAsia="Calibri" w:hAnsi="Times New Roman" w:cs="Times New Roman"/>
          <w:sz w:val="28"/>
          <w:szCs w:val="28"/>
        </w:rPr>
        <w:t xml:space="preserve">1.21.П6. </w:t>
      </w:r>
      <w:r w:rsidR="00091C76" w:rsidRPr="004D5D1D">
        <w:rPr>
          <w:rFonts w:ascii="Times New Roman" w:eastAsia="Calibri" w:hAnsi="Times New Roman" w:cs="Times New Roman"/>
          <w:sz w:val="28"/>
          <w:szCs w:val="28"/>
        </w:rPr>
        <w:t xml:space="preserve">Единое наименование бренда включает общие начальные буквы в наименовании или единое наименование. Считается, что </w:t>
      </w:r>
      <w:r w:rsidR="00804D1C" w:rsidRPr="004D5D1D">
        <w:rPr>
          <w:rFonts w:ascii="Times New Roman" w:eastAsia="Calibri" w:hAnsi="Times New Roman" w:cs="Times New Roman"/>
          <w:sz w:val="28"/>
          <w:szCs w:val="28"/>
        </w:rPr>
        <w:t xml:space="preserve">аудиторская </w:t>
      </w:r>
      <w:r w:rsidR="00091C76" w:rsidRPr="004D5D1D">
        <w:rPr>
          <w:rFonts w:ascii="Times New Roman" w:eastAsia="Calibri" w:hAnsi="Times New Roman" w:cs="Times New Roman"/>
          <w:sz w:val="28"/>
          <w:szCs w:val="28"/>
        </w:rPr>
        <w:t>организация использует единое наименование бренда, если, например, название организации, используемое руководителем при подписании аудиторского заключения, включает часть</w:t>
      </w:r>
      <w:r w:rsidR="00FC3EBD" w:rsidRPr="004D5D1D">
        <w:rPr>
          <w:rFonts w:ascii="Times New Roman" w:eastAsia="Calibri" w:hAnsi="Times New Roman" w:cs="Times New Roman"/>
          <w:sz w:val="28"/>
          <w:szCs w:val="28"/>
        </w:rPr>
        <w:t xml:space="preserve"> или полное наименование бренда.</w:t>
      </w:r>
    </w:p>
    <w:p w14:paraId="2D5F8A2E" w14:textId="77777777" w:rsidR="0067410C" w:rsidRPr="00C21B52" w:rsidRDefault="0067410C" w:rsidP="00F31329">
      <w:pPr>
        <w:spacing w:after="0" w:line="240" w:lineRule="auto"/>
        <w:ind w:firstLine="662"/>
        <w:jc w:val="both"/>
        <w:rPr>
          <w:rFonts w:ascii="Times New Roman" w:eastAsia="Calibri" w:hAnsi="Times New Roman" w:cs="Times New Roman"/>
          <w:sz w:val="28"/>
          <w:szCs w:val="28"/>
        </w:rPr>
      </w:pPr>
      <w:r w:rsidRPr="004D5D1D">
        <w:rPr>
          <w:rFonts w:ascii="Times New Roman" w:eastAsia="Calibri" w:hAnsi="Times New Roman" w:cs="Times New Roman"/>
          <w:sz w:val="28"/>
          <w:szCs w:val="28"/>
        </w:rPr>
        <w:t>1.21.П7. В случае, когда аудиторская организация не принадлежит к сети и не использует общее наименование бренда в своем</w:t>
      </w:r>
      <w:r w:rsidRPr="00C21B52">
        <w:rPr>
          <w:rFonts w:ascii="Times New Roman" w:eastAsia="Calibri" w:hAnsi="Times New Roman" w:cs="Times New Roman"/>
          <w:sz w:val="28"/>
          <w:szCs w:val="28"/>
        </w:rPr>
        <w:t xml:space="preserve"> названии, она может создать впечатление своей принадлежности к сети, ссылаясь на свое членство в объединении аудиторских организаций на своих канцелярских принадлежностях или в своих рекламных материалах. Следовательно, если вопросу о том, как аудиторск</w:t>
      </w:r>
      <w:r w:rsidR="00FB35F0" w:rsidRPr="00C21B52">
        <w:rPr>
          <w:rFonts w:ascii="Times New Roman" w:eastAsia="Calibri" w:hAnsi="Times New Roman" w:cs="Times New Roman"/>
          <w:sz w:val="28"/>
          <w:szCs w:val="28"/>
        </w:rPr>
        <w:t>ая</w:t>
      </w:r>
      <w:r w:rsidRPr="00C21B52">
        <w:rPr>
          <w:rFonts w:ascii="Times New Roman" w:eastAsia="Calibri" w:hAnsi="Times New Roman" w:cs="Times New Roman"/>
          <w:sz w:val="28"/>
          <w:szCs w:val="28"/>
        </w:rPr>
        <w:t xml:space="preserve"> организаци</w:t>
      </w:r>
      <w:r w:rsidR="00FB35F0" w:rsidRPr="00C21B52">
        <w:rPr>
          <w:rFonts w:ascii="Times New Roman" w:eastAsia="Calibri" w:hAnsi="Times New Roman" w:cs="Times New Roman"/>
          <w:sz w:val="28"/>
          <w:szCs w:val="28"/>
        </w:rPr>
        <w:t>я</w:t>
      </w:r>
      <w:r w:rsidRPr="00C21B52">
        <w:rPr>
          <w:rFonts w:ascii="Times New Roman" w:eastAsia="Calibri" w:hAnsi="Times New Roman" w:cs="Times New Roman"/>
          <w:sz w:val="28"/>
          <w:szCs w:val="28"/>
        </w:rPr>
        <w:t xml:space="preserve"> представля</w:t>
      </w:r>
      <w:r w:rsidR="00FB35F0" w:rsidRPr="00C21B52">
        <w:rPr>
          <w:rFonts w:ascii="Times New Roman" w:eastAsia="Calibri" w:hAnsi="Times New Roman" w:cs="Times New Roman"/>
          <w:sz w:val="28"/>
          <w:szCs w:val="28"/>
        </w:rPr>
        <w:t>ет</w:t>
      </w:r>
      <w:r w:rsidRPr="00C21B52">
        <w:rPr>
          <w:rFonts w:ascii="Times New Roman" w:eastAsia="Calibri" w:hAnsi="Times New Roman" w:cs="Times New Roman"/>
          <w:sz w:val="28"/>
          <w:szCs w:val="28"/>
        </w:rPr>
        <w:t xml:space="preserve"> себя на рынке, не оказывать должного внимания, то у стороннего лица может возникнуть ложное понимание, что данная организация входит в сеть.</w:t>
      </w:r>
    </w:p>
    <w:p w14:paraId="4544CB1F" w14:textId="77777777" w:rsidR="00525D10" w:rsidRPr="00C21B52" w:rsidRDefault="00E34A8C" w:rsidP="00525D10">
      <w:pPr>
        <w:spacing w:after="0" w:line="240" w:lineRule="auto"/>
        <w:ind w:firstLine="662"/>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 xml:space="preserve">1.21.П8. </w:t>
      </w:r>
      <w:r w:rsidR="00525D10" w:rsidRPr="00C21B52">
        <w:rPr>
          <w:rFonts w:ascii="Times New Roman" w:eastAsia="Calibri" w:hAnsi="Times New Roman" w:cs="Times New Roman"/>
          <w:sz w:val="28"/>
          <w:szCs w:val="28"/>
        </w:rPr>
        <w:t>Под профессиональными ресурсами понимаются:</w:t>
      </w:r>
    </w:p>
    <w:p w14:paraId="7B3137E1" w14:textId="77777777" w:rsidR="00525D10" w:rsidRPr="00C21B52" w:rsidRDefault="00525D10" w:rsidP="00525D10">
      <w:pPr>
        <w:spacing w:after="0" w:line="240" w:lineRule="auto"/>
        <w:ind w:firstLine="709"/>
        <w:contextualSpacing/>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 xml:space="preserve">а) общие системы, которые дают возможность организациям обмениваться информацией, такой как клиентская база, учетные данные и данные о временных трудозатратах; </w:t>
      </w:r>
    </w:p>
    <w:p w14:paraId="2A39A7DA" w14:textId="77777777" w:rsidR="00525D10" w:rsidRPr="00C21B52" w:rsidRDefault="00525D10" w:rsidP="00525D10">
      <w:pPr>
        <w:spacing w:after="0" w:line="240" w:lineRule="auto"/>
        <w:ind w:firstLine="709"/>
        <w:contextualSpacing/>
        <w:jc w:val="both"/>
        <w:rPr>
          <w:rFonts w:ascii="Times New Roman" w:eastAsia="Times New Roman" w:hAnsi="Times New Roman" w:cs="Times New Roman"/>
          <w:sz w:val="28"/>
          <w:szCs w:val="28"/>
          <w:lang w:eastAsia="ru-RU"/>
        </w:rPr>
      </w:pPr>
      <w:r w:rsidRPr="00C21B52">
        <w:rPr>
          <w:rFonts w:ascii="Times New Roman" w:eastAsia="Times New Roman" w:hAnsi="Times New Roman" w:cs="Times New Roman"/>
          <w:sz w:val="28"/>
          <w:szCs w:val="28"/>
          <w:lang w:eastAsia="ru-RU"/>
        </w:rPr>
        <w:t>б) руководители заданий</w:t>
      </w:r>
      <w:r w:rsidR="008C3368" w:rsidRPr="00C21B52">
        <w:rPr>
          <w:rFonts w:ascii="Times New Roman" w:eastAsia="Times New Roman" w:hAnsi="Times New Roman" w:cs="Times New Roman"/>
          <w:sz w:val="28"/>
          <w:szCs w:val="28"/>
          <w:lang w:eastAsia="ru-RU"/>
        </w:rPr>
        <w:t xml:space="preserve">, </w:t>
      </w:r>
      <w:r w:rsidR="00AC3085" w:rsidRPr="00C21B52">
        <w:rPr>
          <w:rFonts w:ascii="Times New Roman" w:eastAsia="Times New Roman" w:hAnsi="Times New Roman" w:cs="Times New Roman"/>
          <w:sz w:val="28"/>
          <w:szCs w:val="28"/>
          <w:lang w:eastAsia="ru-RU"/>
        </w:rPr>
        <w:t xml:space="preserve">другие </w:t>
      </w:r>
      <w:r w:rsidRPr="00C21B52">
        <w:rPr>
          <w:rFonts w:ascii="Times New Roman" w:eastAsia="Times New Roman" w:hAnsi="Times New Roman" w:cs="Times New Roman"/>
          <w:sz w:val="28"/>
          <w:szCs w:val="28"/>
          <w:lang w:eastAsia="ru-RU"/>
        </w:rPr>
        <w:t>специалисты;</w:t>
      </w:r>
    </w:p>
    <w:p w14:paraId="00E92C71" w14:textId="77777777" w:rsidR="00525D10" w:rsidRPr="00C21B52" w:rsidRDefault="00525D10" w:rsidP="00525D10">
      <w:pPr>
        <w:spacing w:after="0" w:line="240" w:lineRule="auto"/>
        <w:ind w:firstLine="709"/>
        <w:contextualSpacing/>
        <w:jc w:val="both"/>
        <w:rPr>
          <w:rFonts w:ascii="Times New Roman" w:eastAsia="Times New Roman" w:hAnsi="Times New Roman" w:cs="Times New Roman"/>
          <w:sz w:val="28"/>
          <w:szCs w:val="28"/>
          <w:lang w:eastAsia="ru-RU"/>
        </w:rPr>
      </w:pPr>
      <w:r w:rsidRPr="00C21B52">
        <w:rPr>
          <w:rFonts w:ascii="Times New Roman" w:eastAsia="Times New Roman" w:hAnsi="Times New Roman" w:cs="Times New Roman"/>
          <w:sz w:val="28"/>
          <w:szCs w:val="28"/>
          <w:lang w:eastAsia="ru-RU"/>
        </w:rPr>
        <w:t xml:space="preserve">в) методологические подразделения, которые оказывают консультационную поддержку </w:t>
      </w:r>
      <w:r w:rsidR="00424772" w:rsidRPr="00C21B52">
        <w:rPr>
          <w:rFonts w:ascii="Times New Roman" w:eastAsia="Times New Roman" w:hAnsi="Times New Roman" w:cs="Times New Roman"/>
          <w:sz w:val="28"/>
          <w:szCs w:val="28"/>
          <w:lang w:eastAsia="ru-RU"/>
        </w:rPr>
        <w:t xml:space="preserve">для </w:t>
      </w:r>
      <w:r w:rsidRPr="00C21B52">
        <w:rPr>
          <w:rFonts w:ascii="Times New Roman" w:eastAsia="Times New Roman" w:hAnsi="Times New Roman" w:cs="Times New Roman"/>
          <w:sz w:val="28"/>
          <w:szCs w:val="28"/>
          <w:lang w:eastAsia="ru-RU"/>
        </w:rPr>
        <w:t>задани</w:t>
      </w:r>
      <w:r w:rsidR="00424772" w:rsidRPr="00C21B52">
        <w:rPr>
          <w:rFonts w:ascii="Times New Roman" w:eastAsia="Times New Roman" w:hAnsi="Times New Roman" w:cs="Times New Roman"/>
          <w:sz w:val="28"/>
          <w:szCs w:val="28"/>
          <w:lang w:eastAsia="ru-RU"/>
        </w:rPr>
        <w:t>й</w:t>
      </w:r>
      <w:r w:rsidRPr="00C21B52">
        <w:rPr>
          <w:rFonts w:ascii="Times New Roman" w:eastAsia="Times New Roman" w:hAnsi="Times New Roman" w:cs="Times New Roman"/>
          <w:sz w:val="28"/>
          <w:szCs w:val="28"/>
          <w:lang w:eastAsia="ru-RU"/>
        </w:rPr>
        <w:t>, обеспечивающи</w:t>
      </w:r>
      <w:r w:rsidR="00424772" w:rsidRPr="00C21B52">
        <w:rPr>
          <w:rFonts w:ascii="Times New Roman" w:eastAsia="Times New Roman" w:hAnsi="Times New Roman" w:cs="Times New Roman"/>
          <w:sz w:val="28"/>
          <w:szCs w:val="28"/>
          <w:lang w:eastAsia="ru-RU"/>
        </w:rPr>
        <w:t>х</w:t>
      </w:r>
      <w:r w:rsidRPr="00C21B52">
        <w:rPr>
          <w:rFonts w:ascii="Times New Roman" w:eastAsia="Times New Roman" w:hAnsi="Times New Roman" w:cs="Times New Roman"/>
          <w:sz w:val="28"/>
          <w:szCs w:val="28"/>
          <w:lang w:eastAsia="ru-RU"/>
        </w:rPr>
        <w:t xml:space="preserve"> уверенность, по вопросам методики и (или) отраслевым особенностям учета;</w:t>
      </w:r>
    </w:p>
    <w:p w14:paraId="0C5AA127" w14:textId="77777777" w:rsidR="00525D10" w:rsidRPr="00C21B52" w:rsidRDefault="00525D10" w:rsidP="00525D10">
      <w:pPr>
        <w:spacing w:after="0" w:line="240" w:lineRule="auto"/>
        <w:ind w:firstLine="709"/>
        <w:contextualSpacing/>
        <w:jc w:val="both"/>
        <w:rPr>
          <w:rFonts w:ascii="Times New Roman" w:eastAsia="Times New Roman" w:hAnsi="Times New Roman" w:cs="Times New Roman"/>
          <w:sz w:val="28"/>
          <w:szCs w:val="28"/>
          <w:lang w:eastAsia="ru-RU"/>
        </w:rPr>
      </w:pPr>
      <w:r w:rsidRPr="00C21B52">
        <w:rPr>
          <w:rFonts w:ascii="Times New Roman" w:eastAsia="Times New Roman" w:hAnsi="Times New Roman" w:cs="Times New Roman"/>
          <w:sz w:val="28"/>
          <w:szCs w:val="28"/>
          <w:lang w:eastAsia="ru-RU"/>
        </w:rPr>
        <w:t>г) методика аудита и (или) методические документы по аудиту;</w:t>
      </w:r>
    </w:p>
    <w:p w14:paraId="0BE50E31" w14:textId="77777777" w:rsidR="00525D10" w:rsidRPr="00C21B52" w:rsidRDefault="00525D10" w:rsidP="00525D10">
      <w:pPr>
        <w:spacing w:after="0" w:line="240" w:lineRule="auto"/>
        <w:ind w:firstLine="709"/>
        <w:contextualSpacing/>
        <w:jc w:val="both"/>
        <w:rPr>
          <w:rFonts w:ascii="Times New Roman" w:eastAsia="Times New Roman" w:hAnsi="Times New Roman" w:cs="Times New Roman"/>
          <w:sz w:val="28"/>
          <w:szCs w:val="28"/>
          <w:lang w:eastAsia="ru-RU"/>
        </w:rPr>
      </w:pPr>
      <w:r w:rsidRPr="00C21B52">
        <w:rPr>
          <w:rFonts w:ascii="Times New Roman" w:eastAsia="Times New Roman" w:hAnsi="Times New Roman" w:cs="Times New Roman"/>
          <w:sz w:val="28"/>
          <w:szCs w:val="28"/>
          <w:lang w:eastAsia="ru-RU"/>
        </w:rPr>
        <w:t xml:space="preserve">д) обучение и ресурсы для осуществления учебного процесса.   </w:t>
      </w:r>
      <w:r w:rsidR="00424772" w:rsidRPr="00C21B52">
        <w:rPr>
          <w:rFonts w:ascii="Times New Roman" w:eastAsia="Times New Roman" w:hAnsi="Times New Roman" w:cs="Times New Roman"/>
          <w:sz w:val="28"/>
          <w:szCs w:val="28"/>
          <w:lang w:eastAsia="ru-RU"/>
        </w:rPr>
        <w:t xml:space="preserve"> </w:t>
      </w:r>
    </w:p>
    <w:p w14:paraId="6D5E358B" w14:textId="77777777" w:rsidR="00312B54" w:rsidRPr="00C21B52" w:rsidRDefault="004E4CB3" w:rsidP="00F31329">
      <w:pPr>
        <w:spacing w:after="0" w:line="240" w:lineRule="auto"/>
        <w:ind w:firstLine="662"/>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 xml:space="preserve">1.21.П9. </w:t>
      </w:r>
      <w:r w:rsidR="00312B54" w:rsidRPr="00C21B52">
        <w:rPr>
          <w:rFonts w:ascii="Times New Roman" w:eastAsia="Calibri" w:hAnsi="Times New Roman" w:cs="Times New Roman"/>
          <w:sz w:val="28"/>
          <w:szCs w:val="28"/>
        </w:rPr>
        <w:t>Значительный характер</w:t>
      </w:r>
      <w:r w:rsidRPr="00C21B52">
        <w:rPr>
          <w:rFonts w:ascii="Times New Roman" w:eastAsia="Calibri" w:hAnsi="Times New Roman" w:cs="Times New Roman"/>
          <w:sz w:val="28"/>
          <w:szCs w:val="28"/>
        </w:rPr>
        <w:t xml:space="preserve"> совместно используемы</w:t>
      </w:r>
      <w:r w:rsidR="00312B54" w:rsidRPr="00C21B52">
        <w:rPr>
          <w:rFonts w:ascii="Times New Roman" w:eastAsia="Calibri" w:hAnsi="Times New Roman" w:cs="Times New Roman"/>
          <w:sz w:val="28"/>
          <w:szCs w:val="28"/>
        </w:rPr>
        <w:t>х</w:t>
      </w:r>
      <w:r w:rsidRPr="00C21B52">
        <w:rPr>
          <w:rFonts w:ascii="Times New Roman" w:eastAsia="Calibri" w:hAnsi="Times New Roman" w:cs="Times New Roman"/>
          <w:sz w:val="28"/>
          <w:szCs w:val="28"/>
        </w:rPr>
        <w:t xml:space="preserve"> профессиональны</w:t>
      </w:r>
      <w:r w:rsidR="00312B54" w:rsidRPr="00C21B52">
        <w:rPr>
          <w:rFonts w:ascii="Times New Roman" w:eastAsia="Calibri" w:hAnsi="Times New Roman" w:cs="Times New Roman"/>
          <w:sz w:val="28"/>
          <w:szCs w:val="28"/>
        </w:rPr>
        <w:t>х</w:t>
      </w:r>
      <w:r w:rsidRPr="00C21B52">
        <w:rPr>
          <w:rFonts w:ascii="Times New Roman" w:eastAsia="Calibri" w:hAnsi="Times New Roman" w:cs="Times New Roman"/>
          <w:sz w:val="28"/>
          <w:szCs w:val="28"/>
        </w:rPr>
        <w:t xml:space="preserve"> ресурс</w:t>
      </w:r>
      <w:r w:rsidR="00312B54" w:rsidRPr="00C21B52">
        <w:rPr>
          <w:rFonts w:ascii="Times New Roman" w:eastAsia="Calibri" w:hAnsi="Times New Roman" w:cs="Times New Roman"/>
          <w:sz w:val="28"/>
          <w:szCs w:val="28"/>
        </w:rPr>
        <w:t>ов зависит от</w:t>
      </w:r>
      <w:r w:rsidRPr="00C21B52">
        <w:rPr>
          <w:rFonts w:ascii="Times New Roman" w:eastAsia="Calibri" w:hAnsi="Times New Roman" w:cs="Times New Roman"/>
          <w:sz w:val="28"/>
          <w:szCs w:val="28"/>
        </w:rPr>
        <w:t xml:space="preserve"> обстоятельств. </w:t>
      </w:r>
      <w:r w:rsidR="00312B54" w:rsidRPr="00C21B52">
        <w:rPr>
          <w:rFonts w:ascii="Times New Roman" w:eastAsia="Calibri" w:hAnsi="Times New Roman" w:cs="Times New Roman"/>
          <w:sz w:val="28"/>
          <w:szCs w:val="28"/>
        </w:rPr>
        <w:t>Например:</w:t>
      </w:r>
    </w:p>
    <w:p w14:paraId="5238FF7B" w14:textId="77777777" w:rsidR="00312B54" w:rsidRPr="00C21B52" w:rsidRDefault="00312B54" w:rsidP="00F31329">
      <w:pPr>
        <w:spacing w:after="0" w:line="240" w:lineRule="auto"/>
        <w:ind w:firstLine="662"/>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а) Если</w:t>
      </w:r>
      <w:r w:rsidR="004E4CB3" w:rsidRPr="00C21B52">
        <w:rPr>
          <w:rFonts w:ascii="Times New Roman" w:eastAsia="Calibri" w:hAnsi="Times New Roman" w:cs="Times New Roman"/>
          <w:sz w:val="28"/>
          <w:szCs w:val="28"/>
        </w:rPr>
        <w:t xml:space="preserve"> совместно используемыми являются только общая методика аудита или методические документы по аудиту, без обмена </w:t>
      </w:r>
      <w:r w:rsidRPr="00C21B52">
        <w:rPr>
          <w:rFonts w:ascii="Times New Roman" w:eastAsia="Calibri" w:hAnsi="Times New Roman" w:cs="Times New Roman"/>
          <w:sz w:val="28"/>
          <w:szCs w:val="28"/>
        </w:rPr>
        <w:t>специалистами</w:t>
      </w:r>
      <w:r w:rsidR="004E4CB3" w:rsidRPr="00C21B52">
        <w:rPr>
          <w:rFonts w:ascii="Times New Roman" w:eastAsia="Calibri" w:hAnsi="Times New Roman" w:cs="Times New Roman"/>
          <w:sz w:val="28"/>
          <w:szCs w:val="28"/>
        </w:rPr>
        <w:t xml:space="preserve">, клиентской базой, или информацией о рынке, </w:t>
      </w:r>
      <w:r w:rsidRPr="00C21B52">
        <w:rPr>
          <w:rFonts w:ascii="Times New Roman" w:eastAsia="Calibri" w:hAnsi="Times New Roman" w:cs="Times New Roman"/>
          <w:sz w:val="28"/>
          <w:szCs w:val="28"/>
        </w:rPr>
        <w:t xml:space="preserve">то </w:t>
      </w:r>
      <w:r w:rsidR="004E4CB3" w:rsidRPr="00C21B52">
        <w:rPr>
          <w:rFonts w:ascii="Times New Roman" w:eastAsia="Calibri" w:hAnsi="Times New Roman" w:cs="Times New Roman"/>
          <w:sz w:val="28"/>
          <w:szCs w:val="28"/>
        </w:rPr>
        <w:t xml:space="preserve">маловероятно, что совместные профессиональные ресурсы могут считаться </w:t>
      </w:r>
      <w:r w:rsidRPr="00C21B52">
        <w:rPr>
          <w:rFonts w:ascii="Times New Roman" w:eastAsia="Calibri" w:hAnsi="Times New Roman" w:cs="Times New Roman"/>
          <w:sz w:val="28"/>
          <w:szCs w:val="28"/>
        </w:rPr>
        <w:t>значительными</w:t>
      </w:r>
      <w:r w:rsidR="004E4CB3" w:rsidRPr="00C21B52">
        <w:rPr>
          <w:rFonts w:ascii="Times New Roman" w:eastAsia="Calibri" w:hAnsi="Times New Roman" w:cs="Times New Roman"/>
          <w:sz w:val="28"/>
          <w:szCs w:val="28"/>
        </w:rPr>
        <w:t xml:space="preserve">. То же самое относится к </w:t>
      </w:r>
      <w:r w:rsidRPr="00C21B52">
        <w:rPr>
          <w:rFonts w:ascii="Times New Roman" w:eastAsia="Calibri" w:hAnsi="Times New Roman" w:cs="Times New Roman"/>
          <w:sz w:val="28"/>
          <w:szCs w:val="28"/>
        </w:rPr>
        <w:t>обстоятельствам</w:t>
      </w:r>
      <w:r w:rsidR="004E4CB3" w:rsidRPr="00C21B52">
        <w:rPr>
          <w:rFonts w:ascii="Times New Roman" w:eastAsia="Calibri" w:hAnsi="Times New Roman" w:cs="Times New Roman"/>
          <w:sz w:val="28"/>
          <w:szCs w:val="28"/>
        </w:rPr>
        <w:t xml:space="preserve">, когда имеет место только совместное обучение. </w:t>
      </w:r>
    </w:p>
    <w:p w14:paraId="6FADFC27" w14:textId="77777777" w:rsidR="00E34A8C" w:rsidRPr="00C21B52" w:rsidRDefault="00312B54" w:rsidP="00F31329">
      <w:pPr>
        <w:spacing w:after="0" w:line="240" w:lineRule="auto"/>
        <w:ind w:firstLine="662"/>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б) Е</w:t>
      </w:r>
      <w:r w:rsidR="004E4CB3" w:rsidRPr="00C21B52">
        <w:rPr>
          <w:rFonts w:ascii="Times New Roman" w:eastAsia="Calibri" w:hAnsi="Times New Roman" w:cs="Times New Roman"/>
          <w:sz w:val="28"/>
          <w:szCs w:val="28"/>
        </w:rPr>
        <w:t xml:space="preserve">сли совместно используемые ресурсы подразумевают обмен </w:t>
      </w:r>
      <w:r w:rsidRPr="00C21B52">
        <w:rPr>
          <w:rFonts w:ascii="Times New Roman" w:eastAsia="Calibri" w:hAnsi="Times New Roman" w:cs="Times New Roman"/>
          <w:sz w:val="28"/>
          <w:szCs w:val="28"/>
        </w:rPr>
        <w:t>специалистами</w:t>
      </w:r>
      <w:r w:rsidR="004E4CB3" w:rsidRPr="00C21B52">
        <w:rPr>
          <w:rFonts w:ascii="Times New Roman" w:eastAsia="Calibri" w:hAnsi="Times New Roman" w:cs="Times New Roman"/>
          <w:sz w:val="28"/>
          <w:szCs w:val="28"/>
        </w:rPr>
        <w:t xml:space="preserve"> или информацией (например, привлечение </w:t>
      </w:r>
      <w:r w:rsidRPr="00C21B52">
        <w:rPr>
          <w:rFonts w:ascii="Times New Roman" w:eastAsia="Calibri" w:hAnsi="Times New Roman" w:cs="Times New Roman"/>
          <w:sz w:val="28"/>
          <w:szCs w:val="28"/>
        </w:rPr>
        <w:t>специалистов</w:t>
      </w:r>
      <w:r w:rsidR="004E4CB3" w:rsidRPr="00C21B52">
        <w:rPr>
          <w:rFonts w:ascii="Times New Roman" w:eastAsia="Calibri" w:hAnsi="Times New Roman" w:cs="Times New Roman"/>
          <w:sz w:val="28"/>
          <w:szCs w:val="28"/>
        </w:rPr>
        <w:t xml:space="preserve"> из общего резерва, создание в структуре объединения общего методологического подразделения для обеспечения входящих в объединение организаций методической поддержкой), то </w:t>
      </w:r>
      <w:r w:rsidR="004E4CB3" w:rsidRPr="00C21B52">
        <w:rPr>
          <w:rFonts w:ascii="Times New Roman" w:eastAsia="Calibri" w:hAnsi="Times New Roman" w:cs="Times New Roman"/>
          <w:bCs/>
          <w:sz w:val="28"/>
          <w:szCs w:val="28"/>
        </w:rPr>
        <w:t xml:space="preserve">разумное и хорошо информированное третье лицо, </w:t>
      </w:r>
      <w:r w:rsidRPr="00C21B52">
        <w:rPr>
          <w:rFonts w:ascii="Times New Roman" w:eastAsia="Calibri" w:hAnsi="Times New Roman" w:cs="Times New Roman"/>
          <w:bCs/>
          <w:sz w:val="28"/>
          <w:szCs w:val="28"/>
        </w:rPr>
        <w:t>скорее всего, сделает вывод о значительности</w:t>
      </w:r>
      <w:r w:rsidR="004E4CB3" w:rsidRPr="00C21B52">
        <w:rPr>
          <w:rFonts w:ascii="Times New Roman" w:eastAsia="Calibri" w:hAnsi="Times New Roman" w:cs="Times New Roman"/>
          <w:bCs/>
          <w:sz w:val="28"/>
          <w:szCs w:val="28"/>
        </w:rPr>
        <w:t xml:space="preserve"> совместно используемы</w:t>
      </w:r>
      <w:r w:rsidRPr="00C21B52">
        <w:rPr>
          <w:rFonts w:ascii="Times New Roman" w:eastAsia="Calibri" w:hAnsi="Times New Roman" w:cs="Times New Roman"/>
          <w:bCs/>
          <w:sz w:val="28"/>
          <w:szCs w:val="28"/>
        </w:rPr>
        <w:t>х</w:t>
      </w:r>
      <w:r w:rsidR="004E4CB3" w:rsidRPr="00C21B52">
        <w:rPr>
          <w:rFonts w:ascii="Times New Roman" w:eastAsia="Calibri" w:hAnsi="Times New Roman" w:cs="Times New Roman"/>
          <w:bCs/>
          <w:sz w:val="28"/>
          <w:szCs w:val="28"/>
        </w:rPr>
        <w:t xml:space="preserve"> ресурс</w:t>
      </w:r>
      <w:r w:rsidRPr="00C21B52">
        <w:rPr>
          <w:rFonts w:ascii="Times New Roman" w:eastAsia="Calibri" w:hAnsi="Times New Roman" w:cs="Times New Roman"/>
          <w:bCs/>
          <w:sz w:val="28"/>
          <w:szCs w:val="28"/>
        </w:rPr>
        <w:t>ов</w:t>
      </w:r>
      <w:r w:rsidR="004E4CB3" w:rsidRPr="00C21B52">
        <w:rPr>
          <w:rFonts w:ascii="Times New Roman" w:eastAsia="Calibri" w:hAnsi="Times New Roman" w:cs="Times New Roman"/>
          <w:bCs/>
          <w:sz w:val="28"/>
          <w:szCs w:val="28"/>
        </w:rPr>
        <w:t>.</w:t>
      </w:r>
      <w:r w:rsidR="00947ACA" w:rsidRPr="00C21B52">
        <w:rPr>
          <w:rFonts w:ascii="Times New Roman" w:eastAsia="Calibri" w:hAnsi="Times New Roman" w:cs="Times New Roman"/>
          <w:sz w:val="28"/>
          <w:szCs w:val="28"/>
        </w:rPr>
        <w:t xml:space="preserve"> </w:t>
      </w:r>
    </w:p>
    <w:p w14:paraId="00AF68A5" w14:textId="77777777" w:rsidR="00DD6CB4" w:rsidRPr="00C21B52" w:rsidRDefault="008B7C1E" w:rsidP="00F20C0A">
      <w:pPr>
        <w:spacing w:after="0" w:line="240" w:lineRule="auto"/>
        <w:ind w:firstLine="662"/>
        <w:jc w:val="both"/>
        <w:rPr>
          <w:rFonts w:ascii="Times New Roman" w:eastAsia="Calibri" w:hAnsi="Times New Roman" w:cs="Times New Roman"/>
          <w:sz w:val="28"/>
          <w:szCs w:val="28"/>
        </w:rPr>
      </w:pPr>
      <w:r w:rsidRPr="00C21B52">
        <w:rPr>
          <w:rFonts w:ascii="Times New Roman" w:eastAsia="Calibri" w:hAnsi="Times New Roman" w:cs="Times New Roman"/>
          <w:b/>
          <w:sz w:val="28"/>
          <w:szCs w:val="28"/>
        </w:rPr>
        <w:t>1.22.Т.</w:t>
      </w:r>
      <w:r w:rsidRPr="00C21B52">
        <w:rPr>
          <w:rFonts w:ascii="Times New Roman" w:eastAsia="Calibri" w:hAnsi="Times New Roman" w:cs="Times New Roman"/>
          <w:sz w:val="28"/>
          <w:szCs w:val="28"/>
        </w:rPr>
        <w:t xml:space="preserve"> В случае, когда аудиторская организа</w:t>
      </w:r>
      <w:r w:rsidR="00E545E3" w:rsidRPr="00C21B52">
        <w:rPr>
          <w:rFonts w:ascii="Times New Roman" w:eastAsia="Calibri" w:hAnsi="Times New Roman" w:cs="Times New Roman"/>
          <w:sz w:val="28"/>
          <w:szCs w:val="28"/>
        </w:rPr>
        <w:t xml:space="preserve">ция продает часть </w:t>
      </w:r>
      <w:r w:rsidR="00DD6CB4" w:rsidRPr="00C21B52">
        <w:rPr>
          <w:rFonts w:ascii="Times New Roman" w:eastAsia="Calibri" w:hAnsi="Times New Roman" w:cs="Times New Roman"/>
          <w:sz w:val="28"/>
          <w:szCs w:val="28"/>
        </w:rPr>
        <w:t xml:space="preserve">своей </w:t>
      </w:r>
      <w:r w:rsidR="00E545E3" w:rsidRPr="00C21B52">
        <w:rPr>
          <w:rFonts w:ascii="Times New Roman" w:eastAsia="Calibri" w:hAnsi="Times New Roman" w:cs="Times New Roman"/>
          <w:sz w:val="28"/>
          <w:szCs w:val="28"/>
        </w:rPr>
        <w:t xml:space="preserve">деятельности </w:t>
      </w:r>
      <w:r w:rsidR="00DD6CB4" w:rsidRPr="00C21B52">
        <w:rPr>
          <w:rFonts w:ascii="Times New Roman" w:eastAsia="Calibri" w:hAnsi="Times New Roman" w:cs="Times New Roman"/>
          <w:sz w:val="28"/>
          <w:szCs w:val="28"/>
        </w:rPr>
        <w:t>(компонент)</w:t>
      </w:r>
      <w:r w:rsidR="00037B52" w:rsidRPr="00C21B52">
        <w:rPr>
          <w:rFonts w:ascii="Times New Roman" w:eastAsia="Calibri" w:hAnsi="Times New Roman" w:cs="Times New Roman"/>
          <w:sz w:val="28"/>
          <w:szCs w:val="28"/>
        </w:rPr>
        <w:t>,</w:t>
      </w:r>
      <w:r w:rsidR="00DD6CB4" w:rsidRPr="00C21B52">
        <w:rPr>
          <w:rFonts w:ascii="Times New Roman" w:eastAsia="Calibri" w:hAnsi="Times New Roman" w:cs="Times New Roman"/>
          <w:sz w:val="28"/>
          <w:szCs w:val="28"/>
        </w:rPr>
        <w:t xml:space="preserve"> </w:t>
      </w:r>
      <w:r w:rsidR="00E545E3" w:rsidRPr="00C21B52">
        <w:rPr>
          <w:rFonts w:ascii="Times New Roman" w:eastAsia="Calibri" w:hAnsi="Times New Roman" w:cs="Times New Roman"/>
          <w:sz w:val="28"/>
          <w:szCs w:val="28"/>
        </w:rPr>
        <w:t xml:space="preserve">и при этом в течение </w:t>
      </w:r>
      <w:r w:rsidRPr="00C21B52">
        <w:rPr>
          <w:rFonts w:ascii="Times New Roman" w:eastAsia="Calibri" w:hAnsi="Times New Roman" w:cs="Times New Roman"/>
          <w:sz w:val="28"/>
          <w:szCs w:val="28"/>
        </w:rPr>
        <w:t>ограниченн</w:t>
      </w:r>
      <w:r w:rsidR="00E545E3" w:rsidRPr="00C21B52">
        <w:rPr>
          <w:rFonts w:ascii="Times New Roman" w:eastAsia="Calibri" w:hAnsi="Times New Roman" w:cs="Times New Roman"/>
          <w:sz w:val="28"/>
          <w:szCs w:val="28"/>
        </w:rPr>
        <w:t>ого</w:t>
      </w:r>
      <w:r w:rsidRPr="00C21B52">
        <w:rPr>
          <w:rFonts w:ascii="Times New Roman" w:eastAsia="Calibri" w:hAnsi="Times New Roman" w:cs="Times New Roman"/>
          <w:sz w:val="28"/>
          <w:szCs w:val="28"/>
        </w:rPr>
        <w:t xml:space="preserve"> период</w:t>
      </w:r>
      <w:r w:rsidR="00E545E3" w:rsidRPr="00C21B52">
        <w:rPr>
          <w:rFonts w:ascii="Times New Roman" w:eastAsia="Calibri" w:hAnsi="Times New Roman" w:cs="Times New Roman"/>
          <w:sz w:val="28"/>
          <w:szCs w:val="28"/>
        </w:rPr>
        <w:t>а</w:t>
      </w:r>
      <w:r w:rsidRPr="00C21B52">
        <w:rPr>
          <w:rFonts w:ascii="Times New Roman" w:eastAsia="Calibri" w:hAnsi="Times New Roman" w:cs="Times New Roman"/>
          <w:sz w:val="28"/>
          <w:szCs w:val="28"/>
        </w:rPr>
        <w:t xml:space="preserve"> времени </w:t>
      </w:r>
      <w:r w:rsidR="00DD6CB4" w:rsidRPr="00C21B52">
        <w:rPr>
          <w:rFonts w:ascii="Times New Roman" w:eastAsia="Calibri" w:hAnsi="Times New Roman" w:cs="Times New Roman"/>
          <w:sz w:val="28"/>
          <w:szCs w:val="28"/>
        </w:rPr>
        <w:t>данный компонент</w:t>
      </w:r>
      <w:r w:rsidRPr="00C21B52">
        <w:rPr>
          <w:rFonts w:ascii="Times New Roman" w:eastAsia="Calibri" w:hAnsi="Times New Roman" w:cs="Times New Roman"/>
          <w:sz w:val="28"/>
          <w:szCs w:val="28"/>
        </w:rPr>
        <w:t xml:space="preserve"> </w:t>
      </w:r>
      <w:r w:rsidR="00E545E3" w:rsidRPr="00C21B52">
        <w:rPr>
          <w:rFonts w:ascii="Times New Roman" w:eastAsia="Calibri" w:hAnsi="Times New Roman" w:cs="Times New Roman"/>
          <w:sz w:val="28"/>
          <w:szCs w:val="28"/>
        </w:rPr>
        <w:t xml:space="preserve">продолжает </w:t>
      </w:r>
      <w:r w:rsidR="00DD6CB4" w:rsidRPr="00C21B52">
        <w:rPr>
          <w:rFonts w:ascii="Times New Roman" w:eastAsia="Calibri" w:hAnsi="Times New Roman" w:cs="Times New Roman"/>
          <w:sz w:val="28"/>
          <w:szCs w:val="28"/>
        </w:rPr>
        <w:t>использовать</w:t>
      </w:r>
      <w:r w:rsidRPr="00C21B52">
        <w:rPr>
          <w:rFonts w:ascii="Times New Roman" w:eastAsia="Calibri" w:hAnsi="Times New Roman" w:cs="Times New Roman"/>
          <w:sz w:val="28"/>
          <w:szCs w:val="28"/>
        </w:rPr>
        <w:t xml:space="preserve"> полн</w:t>
      </w:r>
      <w:r w:rsidR="00DD6CB4" w:rsidRPr="00C21B52">
        <w:rPr>
          <w:rFonts w:ascii="Times New Roman" w:eastAsia="Calibri" w:hAnsi="Times New Roman" w:cs="Times New Roman"/>
          <w:sz w:val="28"/>
          <w:szCs w:val="28"/>
        </w:rPr>
        <w:t>остью</w:t>
      </w:r>
      <w:r w:rsidRPr="00C21B52">
        <w:rPr>
          <w:rFonts w:ascii="Times New Roman" w:eastAsia="Calibri" w:hAnsi="Times New Roman" w:cs="Times New Roman"/>
          <w:sz w:val="28"/>
          <w:szCs w:val="28"/>
        </w:rPr>
        <w:t xml:space="preserve"> или частичн</w:t>
      </w:r>
      <w:r w:rsidR="00DD6CB4" w:rsidRPr="00C21B52">
        <w:rPr>
          <w:rFonts w:ascii="Times New Roman" w:eastAsia="Calibri" w:hAnsi="Times New Roman" w:cs="Times New Roman"/>
          <w:sz w:val="28"/>
          <w:szCs w:val="28"/>
        </w:rPr>
        <w:t>о наименование аудиторской организации - продавца или сети</w:t>
      </w:r>
      <w:r w:rsidRPr="00C21B52">
        <w:rPr>
          <w:rFonts w:ascii="Times New Roman" w:eastAsia="Calibri" w:hAnsi="Times New Roman" w:cs="Times New Roman"/>
          <w:sz w:val="28"/>
          <w:szCs w:val="28"/>
        </w:rPr>
        <w:t xml:space="preserve">, </w:t>
      </w:r>
      <w:r w:rsidR="00DD6CB4" w:rsidRPr="00C21B52">
        <w:rPr>
          <w:rFonts w:ascii="Times New Roman" w:eastAsia="Calibri" w:hAnsi="Times New Roman" w:cs="Times New Roman"/>
          <w:sz w:val="28"/>
          <w:szCs w:val="28"/>
        </w:rPr>
        <w:t>соответствующие организации должны определить, каким образом представлять сторонним лицам информацию о том, что они более не входят в одну сеть.</w:t>
      </w:r>
    </w:p>
    <w:p w14:paraId="644E3ACF" w14:textId="386AD52E" w:rsidR="00B23AF0" w:rsidRPr="00C21B52" w:rsidRDefault="00DD6CB4" w:rsidP="00F20C0A">
      <w:pPr>
        <w:spacing w:after="0" w:line="240" w:lineRule="auto"/>
        <w:ind w:firstLine="662"/>
        <w:jc w:val="both"/>
        <w:rPr>
          <w:rFonts w:ascii="Times New Roman" w:eastAsia="Calibri" w:hAnsi="Times New Roman" w:cs="Times New Roman"/>
          <w:i/>
          <w:sz w:val="28"/>
          <w:szCs w:val="28"/>
        </w:rPr>
      </w:pPr>
      <w:r w:rsidRPr="00C21B52">
        <w:rPr>
          <w:rFonts w:ascii="Times New Roman" w:eastAsia="Calibri" w:hAnsi="Times New Roman" w:cs="Times New Roman"/>
          <w:sz w:val="28"/>
          <w:szCs w:val="28"/>
        </w:rPr>
        <w:t xml:space="preserve">1.22.П1. Соглашение о продаже компонента может предусматривать, что в течение ограниченного периода времени проданный компонент может продолжить использовать полностью или частично наименование аудиторской организации - продавца или сети, </w:t>
      </w:r>
      <w:r w:rsidR="008B7C1E" w:rsidRPr="00C21B52">
        <w:rPr>
          <w:rFonts w:ascii="Times New Roman" w:eastAsia="Calibri" w:hAnsi="Times New Roman" w:cs="Times New Roman"/>
          <w:sz w:val="28"/>
          <w:szCs w:val="28"/>
        </w:rPr>
        <w:t xml:space="preserve">несмотря на то что связь с аудиторской организацией - продавцом </w:t>
      </w:r>
      <w:r w:rsidRPr="00C21B52">
        <w:rPr>
          <w:rFonts w:ascii="Times New Roman" w:eastAsia="Calibri" w:hAnsi="Times New Roman" w:cs="Times New Roman"/>
          <w:sz w:val="28"/>
          <w:szCs w:val="28"/>
        </w:rPr>
        <w:t xml:space="preserve">или сетью </w:t>
      </w:r>
      <w:r w:rsidR="008B7C1E" w:rsidRPr="00C21B52">
        <w:rPr>
          <w:rFonts w:ascii="Times New Roman" w:eastAsia="Calibri" w:hAnsi="Times New Roman" w:cs="Times New Roman"/>
          <w:sz w:val="28"/>
          <w:szCs w:val="28"/>
        </w:rPr>
        <w:t xml:space="preserve">отсутствует. </w:t>
      </w:r>
      <w:r w:rsidRPr="00C21B52">
        <w:rPr>
          <w:rFonts w:ascii="Times New Roman" w:eastAsia="Calibri" w:hAnsi="Times New Roman" w:cs="Times New Roman"/>
          <w:sz w:val="28"/>
          <w:szCs w:val="28"/>
        </w:rPr>
        <w:t>В данных обстоятельствах несмотря на то</w:t>
      </w:r>
      <w:r w:rsidR="008B7C1E" w:rsidRPr="00C21B52">
        <w:rPr>
          <w:rFonts w:ascii="Times New Roman" w:eastAsia="Calibri" w:hAnsi="Times New Roman" w:cs="Times New Roman"/>
          <w:sz w:val="28"/>
          <w:szCs w:val="28"/>
        </w:rPr>
        <w:t xml:space="preserve">, что две организации </w:t>
      </w:r>
      <w:r w:rsidRPr="00C21B52">
        <w:rPr>
          <w:rFonts w:ascii="Times New Roman" w:eastAsia="Calibri" w:hAnsi="Times New Roman" w:cs="Times New Roman"/>
          <w:sz w:val="28"/>
          <w:szCs w:val="28"/>
        </w:rPr>
        <w:t xml:space="preserve">могут </w:t>
      </w:r>
      <w:r w:rsidR="008B7C1E" w:rsidRPr="00C21B52">
        <w:rPr>
          <w:rFonts w:ascii="Times New Roman" w:eastAsia="Calibri" w:hAnsi="Times New Roman" w:cs="Times New Roman"/>
          <w:sz w:val="28"/>
          <w:szCs w:val="28"/>
        </w:rPr>
        <w:t>осуществля</w:t>
      </w:r>
      <w:r w:rsidRPr="00C21B52">
        <w:rPr>
          <w:rFonts w:ascii="Times New Roman" w:eastAsia="Calibri" w:hAnsi="Times New Roman" w:cs="Times New Roman"/>
          <w:sz w:val="28"/>
          <w:szCs w:val="28"/>
        </w:rPr>
        <w:t>ть</w:t>
      </w:r>
      <w:r w:rsidR="008B7C1E" w:rsidRPr="00C21B52">
        <w:rPr>
          <w:rFonts w:ascii="Times New Roman" w:eastAsia="Calibri" w:hAnsi="Times New Roman" w:cs="Times New Roman"/>
          <w:sz w:val="28"/>
          <w:szCs w:val="28"/>
        </w:rPr>
        <w:t xml:space="preserve"> свою деятельность, используя одно </w:t>
      </w:r>
      <w:r w:rsidRPr="00C21B52">
        <w:rPr>
          <w:rFonts w:ascii="Times New Roman" w:eastAsia="Calibri" w:hAnsi="Times New Roman" w:cs="Times New Roman"/>
          <w:sz w:val="28"/>
          <w:szCs w:val="28"/>
        </w:rPr>
        <w:t>наименование</w:t>
      </w:r>
      <w:r w:rsidR="008B7C1E" w:rsidRPr="00C21B52">
        <w:rPr>
          <w:rFonts w:ascii="Times New Roman" w:eastAsia="Calibri" w:hAnsi="Times New Roman" w:cs="Times New Roman"/>
          <w:sz w:val="28"/>
          <w:szCs w:val="28"/>
        </w:rPr>
        <w:t xml:space="preserve">, факты указывают на то, что они не являются частью объединения, созданного для их  взаимодействия, и, следовательно, не являются сетевыми организациями. </w:t>
      </w:r>
      <w:r w:rsidR="006F508C" w:rsidRPr="00C21B52">
        <w:rPr>
          <w:rFonts w:ascii="Times New Roman" w:eastAsia="Calibri" w:hAnsi="Times New Roman" w:cs="Times New Roman"/>
          <w:i/>
          <w:color w:val="000000"/>
          <w:sz w:val="28"/>
          <w:szCs w:val="28"/>
        </w:rPr>
        <w:t xml:space="preserve"> </w:t>
      </w:r>
    </w:p>
    <w:p w14:paraId="2833123C" w14:textId="77777777" w:rsidR="00B65E90" w:rsidRPr="00C21B52" w:rsidRDefault="00747406" w:rsidP="009A497C">
      <w:pPr>
        <w:pStyle w:val="Heading1"/>
        <w:rPr>
          <w:lang w:val="ru-RU"/>
        </w:rPr>
      </w:pPr>
      <w:bookmarkStart w:id="17" w:name="_Toc24918220"/>
      <w:r w:rsidRPr="00C21B52">
        <w:rPr>
          <w:lang w:val="ru-RU"/>
        </w:rPr>
        <w:t>Общ</w:t>
      </w:r>
      <w:r w:rsidR="00E55A29" w:rsidRPr="00C21B52">
        <w:rPr>
          <w:lang w:val="ru-RU"/>
        </w:rPr>
        <w:t>ий</w:t>
      </w:r>
      <w:r w:rsidRPr="00C21B52">
        <w:rPr>
          <w:lang w:val="ru-RU"/>
        </w:rPr>
        <w:t xml:space="preserve"> подход к</w:t>
      </w:r>
      <w:r w:rsidR="00A50094" w:rsidRPr="00C21B52">
        <w:rPr>
          <w:lang w:val="ru-RU"/>
        </w:rPr>
        <w:t xml:space="preserve"> д</w:t>
      </w:r>
      <w:r w:rsidRPr="00C21B52">
        <w:rPr>
          <w:lang w:val="ru-RU"/>
        </w:rPr>
        <w:t>окументированию</w:t>
      </w:r>
      <w:r w:rsidR="00B65E90" w:rsidRPr="00C21B52">
        <w:rPr>
          <w:lang w:val="ru-RU"/>
        </w:rPr>
        <w:t xml:space="preserve"> независимости в рамках заданий по аудиту и обзорным проверкам</w:t>
      </w:r>
      <w:bookmarkEnd w:id="17"/>
      <w:r w:rsidR="00B65E90" w:rsidRPr="00C21B52">
        <w:rPr>
          <w:lang w:val="ru-RU"/>
        </w:rPr>
        <w:t xml:space="preserve"> </w:t>
      </w:r>
    </w:p>
    <w:p w14:paraId="4A4F507A" w14:textId="77777777" w:rsidR="00B65E90" w:rsidRPr="00C21B52" w:rsidRDefault="00B65E90" w:rsidP="00B65E90">
      <w:pPr>
        <w:spacing w:after="0" w:line="240" w:lineRule="auto"/>
        <w:ind w:firstLine="662"/>
        <w:jc w:val="both"/>
        <w:rPr>
          <w:rFonts w:ascii="Times New Roman" w:eastAsia="Calibri" w:hAnsi="Times New Roman" w:cs="Times New Roman"/>
          <w:sz w:val="28"/>
          <w:szCs w:val="28"/>
        </w:rPr>
      </w:pPr>
      <w:r w:rsidRPr="00C21B52">
        <w:rPr>
          <w:rFonts w:ascii="Times New Roman" w:eastAsia="Calibri" w:hAnsi="Times New Roman" w:cs="Times New Roman"/>
          <w:b/>
          <w:sz w:val="28"/>
          <w:szCs w:val="28"/>
        </w:rPr>
        <w:t>1.23.Т.</w:t>
      </w:r>
      <w:r w:rsidRPr="00C21B52">
        <w:rPr>
          <w:rFonts w:ascii="Times New Roman" w:eastAsia="Calibri" w:hAnsi="Times New Roman" w:cs="Times New Roman"/>
          <w:sz w:val="28"/>
          <w:szCs w:val="28"/>
        </w:rPr>
        <w:t xml:space="preserve"> Аудитор долж</w:t>
      </w:r>
      <w:r w:rsidR="006D4650" w:rsidRPr="00C21B52">
        <w:rPr>
          <w:rFonts w:ascii="Times New Roman" w:eastAsia="Calibri" w:hAnsi="Times New Roman" w:cs="Times New Roman"/>
          <w:sz w:val="28"/>
          <w:szCs w:val="28"/>
        </w:rPr>
        <w:t>ен</w:t>
      </w:r>
      <w:r w:rsidRPr="00C21B52">
        <w:rPr>
          <w:rFonts w:ascii="Times New Roman" w:eastAsia="Calibri" w:hAnsi="Times New Roman" w:cs="Times New Roman"/>
          <w:sz w:val="28"/>
          <w:szCs w:val="28"/>
        </w:rPr>
        <w:t xml:space="preserve"> документировать свои выводы о соблюдении </w:t>
      </w:r>
      <w:r w:rsidR="006D4650" w:rsidRPr="00C21B52">
        <w:rPr>
          <w:rFonts w:ascii="Times New Roman" w:eastAsia="Calibri" w:hAnsi="Times New Roman" w:cs="Times New Roman"/>
          <w:sz w:val="28"/>
          <w:szCs w:val="28"/>
        </w:rPr>
        <w:t xml:space="preserve">требований настоящей части Правил независимости, а также </w:t>
      </w:r>
      <w:r w:rsidRPr="00C21B52">
        <w:rPr>
          <w:rFonts w:ascii="Times New Roman" w:eastAsia="Calibri" w:hAnsi="Times New Roman" w:cs="Times New Roman"/>
          <w:sz w:val="28"/>
          <w:szCs w:val="28"/>
        </w:rPr>
        <w:t>основное содержание любых обсуждений</w:t>
      </w:r>
      <w:r w:rsidR="007336E6" w:rsidRPr="00C21B52">
        <w:rPr>
          <w:rFonts w:ascii="Times New Roman" w:eastAsia="Calibri" w:hAnsi="Times New Roman" w:cs="Times New Roman"/>
          <w:sz w:val="28"/>
          <w:szCs w:val="28"/>
        </w:rPr>
        <w:t>, поддерживающих эти выводы</w:t>
      </w:r>
      <w:r w:rsidR="00872FCD" w:rsidRPr="00C21B52">
        <w:rPr>
          <w:rFonts w:ascii="Times New Roman" w:eastAsia="Calibri" w:hAnsi="Times New Roman" w:cs="Times New Roman"/>
          <w:sz w:val="28"/>
          <w:szCs w:val="28"/>
        </w:rPr>
        <w:t>,</w:t>
      </w:r>
      <w:r w:rsidRPr="00C21B52">
        <w:rPr>
          <w:rFonts w:ascii="Times New Roman" w:eastAsia="Calibri" w:hAnsi="Times New Roman" w:cs="Times New Roman"/>
          <w:sz w:val="28"/>
          <w:szCs w:val="28"/>
        </w:rPr>
        <w:t xml:space="preserve"> </w:t>
      </w:r>
      <w:r w:rsidR="00872FCD" w:rsidRPr="00C21B52">
        <w:rPr>
          <w:rFonts w:ascii="Times New Roman" w:eastAsia="Calibri" w:hAnsi="Times New Roman" w:cs="Times New Roman"/>
          <w:sz w:val="28"/>
          <w:szCs w:val="28"/>
        </w:rPr>
        <w:t>в</w:t>
      </w:r>
      <w:r w:rsidRPr="00C21B52">
        <w:rPr>
          <w:rFonts w:ascii="Times New Roman" w:eastAsia="Calibri" w:hAnsi="Times New Roman" w:cs="Times New Roman"/>
          <w:sz w:val="28"/>
          <w:szCs w:val="28"/>
        </w:rPr>
        <w:t xml:space="preserve"> частности:</w:t>
      </w:r>
    </w:p>
    <w:p w14:paraId="5FCF3980" w14:textId="77777777" w:rsidR="00B65E90" w:rsidRPr="00C21B52" w:rsidRDefault="00B65E90" w:rsidP="00B65E90">
      <w:pPr>
        <w:spacing w:after="0" w:line="240" w:lineRule="auto"/>
        <w:ind w:firstLine="662"/>
        <w:jc w:val="both"/>
        <w:rPr>
          <w:rFonts w:ascii="Times New Roman" w:eastAsia="Calibri" w:hAnsi="Times New Roman" w:cs="Times New Roman"/>
          <w:sz w:val="28"/>
          <w:szCs w:val="28"/>
        </w:rPr>
      </w:pPr>
      <w:r w:rsidRPr="00C21B52">
        <w:rPr>
          <w:rFonts w:ascii="Times New Roman" w:eastAsia="Calibri" w:hAnsi="Times New Roman" w:cs="Times New Roman"/>
          <w:b/>
          <w:sz w:val="28"/>
          <w:szCs w:val="28"/>
        </w:rPr>
        <w:t>а</w:t>
      </w:r>
      <w:r w:rsidRPr="00C21B52">
        <w:rPr>
          <w:rFonts w:ascii="Times New Roman" w:eastAsia="Calibri" w:hAnsi="Times New Roman" w:cs="Times New Roman"/>
          <w:sz w:val="28"/>
          <w:szCs w:val="28"/>
        </w:rPr>
        <w:t xml:space="preserve">) в случае, когда </w:t>
      </w:r>
      <w:r w:rsidR="007336E6" w:rsidRPr="00C21B52">
        <w:rPr>
          <w:rFonts w:ascii="Times New Roman" w:eastAsia="Calibri" w:hAnsi="Times New Roman" w:cs="Times New Roman"/>
          <w:sz w:val="28"/>
          <w:szCs w:val="28"/>
        </w:rPr>
        <w:t xml:space="preserve">в ответ на </w:t>
      </w:r>
      <w:r w:rsidRPr="00C21B52">
        <w:rPr>
          <w:rFonts w:ascii="Times New Roman" w:eastAsia="Calibri" w:hAnsi="Times New Roman" w:cs="Times New Roman"/>
          <w:sz w:val="28"/>
          <w:szCs w:val="28"/>
        </w:rPr>
        <w:t>угроз</w:t>
      </w:r>
      <w:r w:rsidR="007336E6" w:rsidRPr="00C21B52">
        <w:rPr>
          <w:rFonts w:ascii="Times New Roman" w:eastAsia="Calibri" w:hAnsi="Times New Roman" w:cs="Times New Roman"/>
          <w:sz w:val="28"/>
          <w:szCs w:val="28"/>
        </w:rPr>
        <w:t>у</w:t>
      </w:r>
      <w:r w:rsidRPr="00C21B52">
        <w:rPr>
          <w:rFonts w:ascii="Times New Roman" w:eastAsia="Calibri" w:hAnsi="Times New Roman" w:cs="Times New Roman"/>
          <w:sz w:val="28"/>
          <w:szCs w:val="28"/>
        </w:rPr>
        <w:t xml:space="preserve"> независимости </w:t>
      </w:r>
      <w:r w:rsidR="007336E6" w:rsidRPr="00C21B52">
        <w:rPr>
          <w:rFonts w:ascii="Times New Roman" w:eastAsia="Calibri" w:hAnsi="Times New Roman" w:cs="Times New Roman"/>
          <w:sz w:val="28"/>
          <w:szCs w:val="28"/>
        </w:rPr>
        <w:t>принимаются меры пре</w:t>
      </w:r>
      <w:r w:rsidR="004D4A1A" w:rsidRPr="00C21B52">
        <w:rPr>
          <w:rFonts w:ascii="Times New Roman" w:eastAsia="Calibri" w:hAnsi="Times New Roman" w:cs="Times New Roman"/>
          <w:sz w:val="28"/>
          <w:szCs w:val="28"/>
        </w:rPr>
        <w:t xml:space="preserve">досторожности, аудитор должен </w:t>
      </w:r>
      <w:r w:rsidR="007336E6" w:rsidRPr="00C21B52">
        <w:rPr>
          <w:rFonts w:ascii="Times New Roman" w:eastAsia="Calibri" w:hAnsi="Times New Roman" w:cs="Times New Roman"/>
          <w:sz w:val="28"/>
          <w:szCs w:val="28"/>
        </w:rPr>
        <w:t xml:space="preserve">документировать характер угрозы и </w:t>
      </w:r>
      <w:r w:rsidR="00FB35F0" w:rsidRPr="00C21B52">
        <w:rPr>
          <w:rFonts w:ascii="Times New Roman" w:eastAsia="Calibri" w:hAnsi="Times New Roman" w:cs="Times New Roman"/>
          <w:sz w:val="28"/>
          <w:szCs w:val="28"/>
        </w:rPr>
        <w:t>имеющиеся в наличии</w:t>
      </w:r>
      <w:r w:rsidR="007336E6" w:rsidRPr="00C21B52">
        <w:rPr>
          <w:rFonts w:ascii="Times New Roman" w:eastAsia="Calibri" w:hAnsi="Times New Roman" w:cs="Times New Roman"/>
          <w:sz w:val="28"/>
          <w:szCs w:val="28"/>
        </w:rPr>
        <w:t xml:space="preserve"> или примененные меры предосторожности</w:t>
      </w:r>
      <w:r w:rsidRPr="00C21B52">
        <w:rPr>
          <w:rFonts w:ascii="Times New Roman" w:eastAsia="Calibri" w:hAnsi="Times New Roman" w:cs="Times New Roman"/>
          <w:sz w:val="28"/>
          <w:szCs w:val="28"/>
        </w:rPr>
        <w:t>;</w:t>
      </w:r>
    </w:p>
    <w:p w14:paraId="2BDDD3E5" w14:textId="77777777" w:rsidR="00B65E90" w:rsidRPr="00C21B52" w:rsidRDefault="00B65E90" w:rsidP="00B65E90">
      <w:pPr>
        <w:spacing w:after="0" w:line="240" w:lineRule="auto"/>
        <w:ind w:firstLine="662"/>
        <w:jc w:val="both"/>
        <w:rPr>
          <w:rFonts w:ascii="Times New Roman" w:eastAsia="Calibri" w:hAnsi="Times New Roman" w:cs="Times New Roman"/>
          <w:sz w:val="28"/>
          <w:szCs w:val="28"/>
        </w:rPr>
      </w:pPr>
      <w:r w:rsidRPr="00C21B52">
        <w:rPr>
          <w:rFonts w:ascii="Times New Roman" w:eastAsia="Calibri" w:hAnsi="Times New Roman" w:cs="Times New Roman"/>
          <w:b/>
          <w:sz w:val="28"/>
          <w:szCs w:val="28"/>
        </w:rPr>
        <w:t>б)</w:t>
      </w:r>
      <w:r w:rsidRPr="00C21B52">
        <w:rPr>
          <w:rFonts w:ascii="Times New Roman" w:eastAsia="Calibri" w:hAnsi="Times New Roman" w:cs="Times New Roman"/>
          <w:sz w:val="28"/>
          <w:szCs w:val="28"/>
        </w:rPr>
        <w:t xml:space="preserve"> в случае, когда на основе проведенного анализа аудитор приходит к выводу, что необходимость принимать какие-либо меры предосторожности отсутствует, т</w:t>
      </w:r>
      <w:r w:rsidR="007336E6" w:rsidRPr="00C21B52">
        <w:rPr>
          <w:rFonts w:ascii="Times New Roman" w:eastAsia="Calibri" w:hAnsi="Times New Roman" w:cs="Times New Roman"/>
          <w:sz w:val="28"/>
          <w:szCs w:val="28"/>
        </w:rPr>
        <w:t>ак как</w:t>
      </w:r>
      <w:r w:rsidRPr="00C21B52">
        <w:rPr>
          <w:rFonts w:ascii="Times New Roman" w:eastAsia="Calibri" w:hAnsi="Times New Roman" w:cs="Times New Roman"/>
          <w:sz w:val="28"/>
          <w:szCs w:val="28"/>
        </w:rPr>
        <w:t xml:space="preserve"> </w:t>
      </w:r>
      <w:r w:rsidR="007336E6" w:rsidRPr="00C21B52">
        <w:rPr>
          <w:rFonts w:ascii="Times New Roman" w:eastAsia="Calibri" w:hAnsi="Times New Roman" w:cs="Times New Roman"/>
          <w:sz w:val="28"/>
          <w:szCs w:val="28"/>
        </w:rPr>
        <w:t>угроза независимости</w:t>
      </w:r>
      <w:r w:rsidRPr="00C21B52">
        <w:rPr>
          <w:rFonts w:ascii="Times New Roman" w:eastAsia="Calibri" w:hAnsi="Times New Roman" w:cs="Times New Roman"/>
          <w:sz w:val="28"/>
          <w:szCs w:val="28"/>
        </w:rPr>
        <w:t xml:space="preserve"> не превыша</w:t>
      </w:r>
      <w:r w:rsidR="007336E6" w:rsidRPr="00C21B52">
        <w:rPr>
          <w:rFonts w:ascii="Times New Roman" w:eastAsia="Calibri" w:hAnsi="Times New Roman" w:cs="Times New Roman"/>
          <w:sz w:val="28"/>
          <w:szCs w:val="28"/>
        </w:rPr>
        <w:t>е</w:t>
      </w:r>
      <w:r w:rsidRPr="00C21B52">
        <w:rPr>
          <w:rFonts w:ascii="Times New Roman" w:eastAsia="Calibri" w:hAnsi="Times New Roman" w:cs="Times New Roman"/>
          <w:sz w:val="28"/>
          <w:szCs w:val="28"/>
        </w:rPr>
        <w:t>т приемлемого уровня, аудитор должен документировать характер угроз</w:t>
      </w:r>
      <w:r w:rsidR="007336E6" w:rsidRPr="00C21B52">
        <w:rPr>
          <w:rFonts w:ascii="Times New Roman" w:eastAsia="Calibri" w:hAnsi="Times New Roman" w:cs="Times New Roman"/>
          <w:sz w:val="28"/>
          <w:szCs w:val="28"/>
        </w:rPr>
        <w:t>ы</w:t>
      </w:r>
      <w:r w:rsidRPr="00C21B52">
        <w:rPr>
          <w:rFonts w:ascii="Times New Roman" w:eastAsia="Calibri" w:hAnsi="Times New Roman" w:cs="Times New Roman"/>
          <w:sz w:val="28"/>
          <w:szCs w:val="28"/>
        </w:rPr>
        <w:t xml:space="preserve"> и </w:t>
      </w:r>
      <w:r w:rsidR="007336E6" w:rsidRPr="00C21B52">
        <w:rPr>
          <w:rFonts w:ascii="Times New Roman" w:eastAsia="Calibri" w:hAnsi="Times New Roman" w:cs="Times New Roman"/>
          <w:sz w:val="28"/>
          <w:szCs w:val="28"/>
        </w:rPr>
        <w:t>обоснование</w:t>
      </w:r>
      <w:r w:rsidRPr="00C21B52">
        <w:rPr>
          <w:rFonts w:ascii="Times New Roman" w:eastAsia="Calibri" w:hAnsi="Times New Roman" w:cs="Times New Roman"/>
          <w:sz w:val="28"/>
          <w:szCs w:val="28"/>
        </w:rPr>
        <w:t xml:space="preserve"> сво</w:t>
      </w:r>
      <w:r w:rsidR="007336E6" w:rsidRPr="00C21B52">
        <w:rPr>
          <w:rFonts w:ascii="Times New Roman" w:eastAsia="Calibri" w:hAnsi="Times New Roman" w:cs="Times New Roman"/>
          <w:sz w:val="28"/>
          <w:szCs w:val="28"/>
        </w:rPr>
        <w:t>его</w:t>
      </w:r>
      <w:r w:rsidRPr="00C21B52">
        <w:rPr>
          <w:rFonts w:ascii="Times New Roman" w:eastAsia="Calibri" w:hAnsi="Times New Roman" w:cs="Times New Roman"/>
          <w:sz w:val="28"/>
          <w:szCs w:val="28"/>
        </w:rPr>
        <w:t xml:space="preserve"> вывод</w:t>
      </w:r>
      <w:r w:rsidR="007336E6" w:rsidRPr="00C21B52">
        <w:rPr>
          <w:rFonts w:ascii="Times New Roman" w:eastAsia="Calibri" w:hAnsi="Times New Roman" w:cs="Times New Roman"/>
          <w:sz w:val="28"/>
          <w:szCs w:val="28"/>
        </w:rPr>
        <w:t>а</w:t>
      </w:r>
      <w:r w:rsidRPr="00C21B52">
        <w:rPr>
          <w:rFonts w:ascii="Times New Roman" w:eastAsia="Calibri" w:hAnsi="Times New Roman" w:cs="Times New Roman"/>
          <w:sz w:val="28"/>
          <w:szCs w:val="28"/>
        </w:rPr>
        <w:t>.</w:t>
      </w:r>
    </w:p>
    <w:p w14:paraId="7816BD59" w14:textId="77777777" w:rsidR="002644D6" w:rsidRPr="00C21B52" w:rsidRDefault="00CA4BAB" w:rsidP="00B65E90">
      <w:pPr>
        <w:spacing w:after="0" w:line="240" w:lineRule="auto"/>
        <w:ind w:firstLine="662"/>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14.19.</w:t>
      </w:r>
      <w:r w:rsidR="002644D6" w:rsidRPr="00C21B52">
        <w:rPr>
          <w:rFonts w:ascii="Times New Roman" w:eastAsia="Calibri" w:hAnsi="Times New Roman" w:cs="Times New Roman"/>
          <w:sz w:val="28"/>
          <w:szCs w:val="28"/>
        </w:rPr>
        <w:t xml:space="preserve">П1. Документация предоставляет доказательства суждений аудитора, использованных при формировании вывода в отношении соблюдения требований настоящей части Правил независимости. Однако отсутствие документации не </w:t>
      </w:r>
      <w:r w:rsidR="002359C6" w:rsidRPr="00C21B52">
        <w:rPr>
          <w:rFonts w:ascii="Times New Roman" w:eastAsia="Calibri" w:hAnsi="Times New Roman" w:cs="Times New Roman"/>
          <w:sz w:val="28"/>
          <w:szCs w:val="28"/>
        </w:rPr>
        <w:t>означает</w:t>
      </w:r>
      <w:r w:rsidR="002644D6" w:rsidRPr="00C21B52">
        <w:rPr>
          <w:rFonts w:ascii="Times New Roman" w:eastAsia="Calibri" w:hAnsi="Times New Roman" w:cs="Times New Roman"/>
          <w:sz w:val="28"/>
          <w:szCs w:val="28"/>
        </w:rPr>
        <w:t xml:space="preserve">, </w:t>
      </w:r>
      <w:r w:rsidR="002359C6" w:rsidRPr="00C21B52">
        <w:rPr>
          <w:rFonts w:ascii="Times New Roman" w:eastAsia="Calibri" w:hAnsi="Times New Roman" w:cs="Times New Roman"/>
          <w:sz w:val="28"/>
          <w:szCs w:val="28"/>
        </w:rPr>
        <w:t xml:space="preserve">что </w:t>
      </w:r>
      <w:r w:rsidR="002644D6" w:rsidRPr="00C21B52">
        <w:rPr>
          <w:rFonts w:ascii="Times New Roman" w:eastAsia="Calibri" w:hAnsi="Times New Roman" w:cs="Times New Roman"/>
          <w:sz w:val="28"/>
          <w:szCs w:val="28"/>
        </w:rPr>
        <w:t xml:space="preserve">аудитор </w:t>
      </w:r>
      <w:r w:rsidR="002359C6" w:rsidRPr="00C21B52">
        <w:rPr>
          <w:rFonts w:ascii="Times New Roman" w:eastAsia="Calibri" w:hAnsi="Times New Roman" w:cs="Times New Roman"/>
          <w:sz w:val="28"/>
          <w:szCs w:val="28"/>
        </w:rPr>
        <w:t>не рассмотрел конкретный</w:t>
      </w:r>
      <w:r w:rsidR="002644D6" w:rsidRPr="00C21B52">
        <w:rPr>
          <w:rFonts w:ascii="Times New Roman" w:eastAsia="Calibri" w:hAnsi="Times New Roman" w:cs="Times New Roman"/>
          <w:sz w:val="28"/>
          <w:szCs w:val="28"/>
        </w:rPr>
        <w:t xml:space="preserve"> вопрос или </w:t>
      </w:r>
      <w:r w:rsidR="002359C6" w:rsidRPr="00C21B52">
        <w:rPr>
          <w:rFonts w:ascii="Times New Roman" w:eastAsia="Calibri" w:hAnsi="Times New Roman" w:cs="Times New Roman"/>
          <w:sz w:val="28"/>
          <w:szCs w:val="28"/>
        </w:rPr>
        <w:t xml:space="preserve">не </w:t>
      </w:r>
      <w:r w:rsidR="002644D6" w:rsidRPr="00C21B52">
        <w:rPr>
          <w:rFonts w:ascii="Times New Roman" w:eastAsia="Calibri" w:hAnsi="Times New Roman" w:cs="Times New Roman"/>
          <w:sz w:val="28"/>
          <w:szCs w:val="28"/>
        </w:rPr>
        <w:t>является независимым.</w:t>
      </w:r>
    </w:p>
    <w:p w14:paraId="1B6AF246" w14:textId="77777777" w:rsidR="002359C6" w:rsidRPr="00C21B52" w:rsidRDefault="002359C6" w:rsidP="009A497C">
      <w:pPr>
        <w:pStyle w:val="Heading1"/>
        <w:rPr>
          <w:lang w:val="ru-RU"/>
        </w:rPr>
      </w:pPr>
      <w:bookmarkStart w:id="18" w:name="_Toc323978568"/>
      <w:bookmarkStart w:id="19" w:name="_Toc24918221"/>
      <w:r w:rsidRPr="00C21B52">
        <w:rPr>
          <w:lang w:val="ru-RU"/>
        </w:rPr>
        <w:t>Слияния и поглощения</w:t>
      </w:r>
      <w:bookmarkEnd w:id="18"/>
      <w:bookmarkEnd w:id="19"/>
    </w:p>
    <w:p w14:paraId="70DD337B" w14:textId="77777777" w:rsidR="002359C6" w:rsidRPr="00C21B52" w:rsidRDefault="002359C6" w:rsidP="009A497C">
      <w:pPr>
        <w:pStyle w:val="Heading2"/>
      </w:pPr>
      <w:bookmarkStart w:id="20" w:name="_Toc24918222"/>
      <w:r w:rsidRPr="00C21B52">
        <w:t>Слияние аудируемого лица, создающее угрозу независимости аудитора</w:t>
      </w:r>
      <w:bookmarkEnd w:id="20"/>
    </w:p>
    <w:p w14:paraId="710CDD88" w14:textId="77777777" w:rsidR="00E3048E" w:rsidRPr="00C21B52" w:rsidRDefault="002359C6" w:rsidP="002359C6">
      <w:pPr>
        <w:spacing w:after="0" w:line="240" w:lineRule="auto"/>
        <w:ind w:firstLine="662"/>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 xml:space="preserve">1.24.П1. </w:t>
      </w:r>
      <w:r w:rsidR="006A1E69" w:rsidRPr="00C21B52">
        <w:rPr>
          <w:rFonts w:ascii="Times New Roman" w:eastAsia="Calibri" w:hAnsi="Times New Roman" w:cs="Times New Roman"/>
          <w:sz w:val="28"/>
          <w:szCs w:val="28"/>
        </w:rPr>
        <w:t>В</w:t>
      </w:r>
      <w:r w:rsidRPr="00C21B52">
        <w:rPr>
          <w:rFonts w:ascii="Times New Roman" w:eastAsia="Calibri" w:hAnsi="Times New Roman" w:cs="Times New Roman"/>
          <w:sz w:val="28"/>
          <w:szCs w:val="28"/>
        </w:rPr>
        <w:t xml:space="preserve"> результате слияния или поглощения </w:t>
      </w:r>
      <w:r w:rsidR="00FB35F0" w:rsidRPr="00C21B52">
        <w:rPr>
          <w:rFonts w:ascii="Times New Roman" w:eastAsia="Calibri" w:hAnsi="Times New Roman" w:cs="Times New Roman"/>
          <w:sz w:val="28"/>
          <w:szCs w:val="28"/>
        </w:rPr>
        <w:t>организация</w:t>
      </w:r>
      <w:r w:rsidRPr="00C21B52">
        <w:rPr>
          <w:rFonts w:ascii="Times New Roman" w:eastAsia="Calibri" w:hAnsi="Times New Roman" w:cs="Times New Roman"/>
          <w:sz w:val="28"/>
          <w:szCs w:val="28"/>
        </w:rPr>
        <w:t xml:space="preserve"> </w:t>
      </w:r>
      <w:r w:rsidR="006A1E69" w:rsidRPr="00C21B52">
        <w:rPr>
          <w:rFonts w:ascii="Times New Roman" w:eastAsia="Calibri" w:hAnsi="Times New Roman" w:cs="Times New Roman"/>
          <w:sz w:val="28"/>
          <w:szCs w:val="28"/>
        </w:rPr>
        <w:t xml:space="preserve">может </w:t>
      </w:r>
      <w:r w:rsidRPr="00C21B52">
        <w:rPr>
          <w:rFonts w:ascii="Times New Roman" w:eastAsia="Calibri" w:hAnsi="Times New Roman" w:cs="Times New Roman"/>
          <w:sz w:val="28"/>
          <w:szCs w:val="28"/>
        </w:rPr>
        <w:t>ста</w:t>
      </w:r>
      <w:r w:rsidR="006A1E69" w:rsidRPr="00C21B52">
        <w:rPr>
          <w:rFonts w:ascii="Times New Roman" w:eastAsia="Calibri" w:hAnsi="Times New Roman" w:cs="Times New Roman"/>
          <w:sz w:val="28"/>
          <w:szCs w:val="28"/>
        </w:rPr>
        <w:t>ть</w:t>
      </w:r>
      <w:r w:rsidRPr="00C21B52">
        <w:rPr>
          <w:rFonts w:ascii="Times New Roman" w:eastAsia="Calibri" w:hAnsi="Times New Roman" w:cs="Times New Roman"/>
          <w:sz w:val="28"/>
          <w:szCs w:val="28"/>
        </w:rPr>
        <w:t xml:space="preserve"> связанной стороной аудируемого лица</w:t>
      </w:r>
      <w:r w:rsidR="006A1E69" w:rsidRPr="00C21B52">
        <w:rPr>
          <w:rFonts w:ascii="Times New Roman" w:eastAsia="Calibri" w:hAnsi="Times New Roman" w:cs="Times New Roman"/>
          <w:sz w:val="28"/>
          <w:szCs w:val="28"/>
        </w:rPr>
        <w:t xml:space="preserve">. </w:t>
      </w:r>
      <w:r w:rsidR="00E3048E" w:rsidRPr="00C21B52">
        <w:rPr>
          <w:rFonts w:ascii="Times New Roman" w:eastAsia="Calibri" w:hAnsi="Times New Roman" w:cs="Times New Roman"/>
          <w:sz w:val="28"/>
          <w:szCs w:val="28"/>
        </w:rPr>
        <w:t>В этом случае</w:t>
      </w:r>
      <w:r w:rsidR="00037B52" w:rsidRPr="00C21B52">
        <w:rPr>
          <w:rFonts w:ascii="Times New Roman" w:eastAsia="Calibri" w:hAnsi="Times New Roman" w:cs="Times New Roman"/>
          <w:sz w:val="28"/>
          <w:szCs w:val="28"/>
        </w:rPr>
        <w:t>,</w:t>
      </w:r>
      <w:r w:rsidR="00E3048E" w:rsidRPr="00C21B52">
        <w:rPr>
          <w:rFonts w:ascii="Times New Roman" w:eastAsia="Calibri" w:hAnsi="Times New Roman" w:cs="Times New Roman"/>
          <w:sz w:val="28"/>
          <w:szCs w:val="28"/>
        </w:rPr>
        <w:t xml:space="preserve"> в связи с заинтересованностью или взаимоотношениями, которые ранее существовали или существуют </w:t>
      </w:r>
      <w:r w:rsidR="00DE40D1" w:rsidRPr="00C21B52">
        <w:rPr>
          <w:rFonts w:ascii="Times New Roman" w:eastAsia="Calibri" w:hAnsi="Times New Roman" w:cs="Times New Roman"/>
          <w:sz w:val="28"/>
          <w:szCs w:val="28"/>
        </w:rPr>
        <w:t xml:space="preserve">с данной связанной стороной </w:t>
      </w:r>
      <w:r w:rsidR="00E3048E" w:rsidRPr="00C21B52">
        <w:rPr>
          <w:rFonts w:ascii="Times New Roman" w:eastAsia="Calibri" w:hAnsi="Times New Roman" w:cs="Times New Roman"/>
          <w:sz w:val="28"/>
          <w:szCs w:val="28"/>
        </w:rPr>
        <w:t>у аудиторской организации</w:t>
      </w:r>
      <w:r w:rsidR="000423B6" w:rsidRPr="00C21B52">
        <w:rPr>
          <w:rFonts w:ascii="Times New Roman" w:eastAsia="Calibri" w:hAnsi="Times New Roman" w:cs="Times New Roman"/>
          <w:sz w:val="28"/>
          <w:szCs w:val="28"/>
        </w:rPr>
        <w:t>,</w:t>
      </w:r>
      <w:r w:rsidR="00E3048E" w:rsidRPr="00C21B52">
        <w:rPr>
          <w:rFonts w:ascii="Times New Roman" w:eastAsia="Calibri" w:hAnsi="Times New Roman" w:cs="Times New Roman"/>
          <w:sz w:val="28"/>
          <w:szCs w:val="28"/>
        </w:rPr>
        <w:t xml:space="preserve"> другой организации в сети, независимость аудиторской организации, а, следовательно, возможность продолжить выполнение </w:t>
      </w:r>
      <w:r w:rsidR="00DE40D1" w:rsidRPr="00C21B52">
        <w:rPr>
          <w:rFonts w:ascii="Times New Roman" w:eastAsia="Calibri" w:hAnsi="Times New Roman" w:cs="Times New Roman"/>
          <w:sz w:val="28"/>
          <w:szCs w:val="28"/>
        </w:rPr>
        <w:t xml:space="preserve">ею </w:t>
      </w:r>
      <w:r w:rsidR="00E3048E" w:rsidRPr="00C21B52">
        <w:rPr>
          <w:rFonts w:ascii="Times New Roman" w:eastAsia="Calibri" w:hAnsi="Times New Roman" w:cs="Times New Roman"/>
          <w:sz w:val="28"/>
          <w:szCs w:val="28"/>
        </w:rPr>
        <w:t xml:space="preserve">задания по аудиту, могут оказаться под угрозой. </w:t>
      </w:r>
    </w:p>
    <w:p w14:paraId="159BA152" w14:textId="77777777" w:rsidR="00DE40D1" w:rsidRPr="00C21B52" w:rsidRDefault="00DE40D1" w:rsidP="002359C6">
      <w:pPr>
        <w:spacing w:after="0" w:line="240" w:lineRule="auto"/>
        <w:ind w:firstLine="662"/>
        <w:jc w:val="both"/>
        <w:rPr>
          <w:rFonts w:ascii="Times New Roman" w:eastAsia="Calibri" w:hAnsi="Times New Roman" w:cs="Times New Roman"/>
          <w:sz w:val="28"/>
          <w:szCs w:val="28"/>
        </w:rPr>
      </w:pPr>
      <w:r w:rsidRPr="00C21B52">
        <w:rPr>
          <w:rFonts w:ascii="Times New Roman" w:eastAsia="Calibri" w:hAnsi="Times New Roman" w:cs="Times New Roman"/>
          <w:b/>
          <w:sz w:val="28"/>
          <w:szCs w:val="28"/>
        </w:rPr>
        <w:t>1.25.Т.</w:t>
      </w:r>
      <w:r w:rsidRPr="00C21B52">
        <w:rPr>
          <w:rFonts w:ascii="Times New Roman" w:eastAsia="Calibri" w:hAnsi="Times New Roman" w:cs="Times New Roman"/>
          <w:sz w:val="28"/>
          <w:szCs w:val="28"/>
        </w:rPr>
        <w:t xml:space="preserve"> В обстоятельс</w:t>
      </w:r>
      <w:r w:rsidR="00CA2681" w:rsidRPr="00C21B52">
        <w:rPr>
          <w:rFonts w:ascii="Times New Roman" w:eastAsia="Calibri" w:hAnsi="Times New Roman" w:cs="Times New Roman"/>
          <w:sz w:val="28"/>
          <w:szCs w:val="28"/>
        </w:rPr>
        <w:t>твах, указанных в пункте 1.24.П</w:t>
      </w:r>
      <w:r w:rsidRPr="00C21B52">
        <w:rPr>
          <w:rFonts w:ascii="Times New Roman" w:eastAsia="Calibri" w:hAnsi="Times New Roman" w:cs="Times New Roman"/>
          <w:sz w:val="28"/>
          <w:szCs w:val="28"/>
        </w:rPr>
        <w:t>1</w:t>
      </w:r>
      <w:r w:rsidR="00CA2681" w:rsidRPr="00C21B52">
        <w:rPr>
          <w:rFonts w:ascii="Times New Roman" w:eastAsia="Calibri" w:hAnsi="Times New Roman" w:cs="Times New Roman"/>
          <w:sz w:val="28"/>
          <w:szCs w:val="28"/>
        </w:rPr>
        <w:t>.</w:t>
      </w:r>
      <w:r w:rsidRPr="00C21B52">
        <w:rPr>
          <w:rFonts w:ascii="Times New Roman" w:eastAsia="Calibri" w:hAnsi="Times New Roman" w:cs="Times New Roman"/>
          <w:sz w:val="28"/>
          <w:szCs w:val="28"/>
        </w:rPr>
        <w:t xml:space="preserve"> </w:t>
      </w:r>
      <w:r w:rsidR="00FB35F0" w:rsidRPr="00C21B52">
        <w:rPr>
          <w:rFonts w:ascii="Times New Roman" w:eastAsia="Calibri" w:hAnsi="Times New Roman" w:cs="Times New Roman"/>
          <w:sz w:val="28"/>
          <w:szCs w:val="28"/>
        </w:rPr>
        <w:t>Правил независимости</w:t>
      </w:r>
      <w:r w:rsidRPr="00C21B52">
        <w:rPr>
          <w:rFonts w:ascii="Times New Roman" w:eastAsia="Calibri" w:hAnsi="Times New Roman" w:cs="Times New Roman"/>
          <w:sz w:val="28"/>
          <w:szCs w:val="28"/>
        </w:rPr>
        <w:t xml:space="preserve">, </w:t>
      </w:r>
    </w:p>
    <w:p w14:paraId="0E888475" w14:textId="77777777" w:rsidR="00DE40D1" w:rsidRPr="00C21B52" w:rsidRDefault="00DE40D1" w:rsidP="002359C6">
      <w:pPr>
        <w:spacing w:after="0" w:line="240" w:lineRule="auto"/>
        <w:ind w:firstLine="662"/>
        <w:jc w:val="both"/>
        <w:rPr>
          <w:rFonts w:ascii="Times New Roman" w:eastAsia="Calibri" w:hAnsi="Times New Roman" w:cs="Times New Roman"/>
          <w:sz w:val="28"/>
          <w:szCs w:val="28"/>
        </w:rPr>
      </w:pPr>
      <w:r w:rsidRPr="00C21B52">
        <w:rPr>
          <w:rFonts w:ascii="Times New Roman" w:eastAsia="Calibri" w:hAnsi="Times New Roman" w:cs="Times New Roman"/>
          <w:b/>
          <w:sz w:val="28"/>
          <w:szCs w:val="28"/>
        </w:rPr>
        <w:t>а)</w:t>
      </w:r>
      <w:r w:rsidRPr="00C21B52">
        <w:rPr>
          <w:rFonts w:ascii="Times New Roman" w:eastAsia="Calibri" w:hAnsi="Times New Roman" w:cs="Times New Roman"/>
          <w:sz w:val="28"/>
          <w:szCs w:val="28"/>
        </w:rPr>
        <w:t xml:space="preserve"> аудиторская организация должна выявить и оценить ранее существовавшие и существующие заинтересованность в связанной с аудируемым лицом стороне и взаимоотношения с ней, которые могли бы повлиять </w:t>
      </w:r>
      <w:proofErr w:type="gramStart"/>
      <w:r w:rsidRPr="00C21B52">
        <w:rPr>
          <w:rFonts w:ascii="Times New Roman" w:eastAsia="Calibri" w:hAnsi="Times New Roman" w:cs="Times New Roman"/>
          <w:sz w:val="28"/>
          <w:szCs w:val="28"/>
        </w:rPr>
        <w:t>на  независимость</w:t>
      </w:r>
      <w:proofErr w:type="gramEnd"/>
      <w:r w:rsidRPr="00C21B52">
        <w:rPr>
          <w:rFonts w:ascii="Times New Roman" w:eastAsia="Calibri" w:hAnsi="Times New Roman" w:cs="Times New Roman"/>
          <w:sz w:val="28"/>
          <w:szCs w:val="28"/>
        </w:rPr>
        <w:t xml:space="preserve"> и, следовательно, возможность продолжения задания по аудиту после даты, когда произошло слияние или поглощение; </w:t>
      </w:r>
    </w:p>
    <w:p w14:paraId="264E42CA" w14:textId="77777777" w:rsidR="00DE40D1" w:rsidRPr="00C21B52" w:rsidRDefault="00DE40D1" w:rsidP="002359C6">
      <w:pPr>
        <w:spacing w:after="0" w:line="240" w:lineRule="auto"/>
        <w:ind w:firstLine="662"/>
        <w:jc w:val="both"/>
        <w:rPr>
          <w:rFonts w:ascii="Times New Roman" w:eastAsia="Calibri" w:hAnsi="Times New Roman" w:cs="Times New Roman"/>
          <w:sz w:val="28"/>
          <w:szCs w:val="28"/>
        </w:rPr>
      </w:pPr>
      <w:r w:rsidRPr="00C21B52">
        <w:rPr>
          <w:rFonts w:ascii="Times New Roman" w:eastAsia="Calibri" w:hAnsi="Times New Roman" w:cs="Times New Roman"/>
          <w:b/>
          <w:sz w:val="28"/>
          <w:szCs w:val="28"/>
        </w:rPr>
        <w:t>б)</w:t>
      </w:r>
      <w:r w:rsidRPr="00C21B52">
        <w:rPr>
          <w:rFonts w:ascii="Times New Roman" w:eastAsia="Calibri" w:hAnsi="Times New Roman" w:cs="Times New Roman"/>
          <w:sz w:val="28"/>
          <w:szCs w:val="28"/>
        </w:rPr>
        <w:t xml:space="preserve"> с учетом требований в пункте 1.26.Т. </w:t>
      </w:r>
      <w:r w:rsidR="00FB35F0" w:rsidRPr="00C21B52">
        <w:rPr>
          <w:rFonts w:ascii="Times New Roman" w:eastAsia="Calibri" w:hAnsi="Times New Roman" w:cs="Times New Roman"/>
          <w:sz w:val="28"/>
          <w:szCs w:val="28"/>
        </w:rPr>
        <w:t>Правил независимости</w:t>
      </w:r>
      <w:r w:rsidRPr="00C21B52">
        <w:rPr>
          <w:rFonts w:ascii="Times New Roman" w:eastAsia="Calibri" w:hAnsi="Times New Roman" w:cs="Times New Roman"/>
          <w:sz w:val="28"/>
          <w:szCs w:val="28"/>
        </w:rPr>
        <w:t>, аудиторская организация должна предпринять меры, необходимые для устранения любой заинтересованности или прекращения взаимоотношений, которые не допускаются настоящими Правилами независимости</w:t>
      </w:r>
      <w:r w:rsidR="00C5379A" w:rsidRPr="00C21B52">
        <w:rPr>
          <w:rFonts w:ascii="Times New Roman" w:eastAsia="Calibri" w:hAnsi="Times New Roman" w:cs="Times New Roman"/>
          <w:sz w:val="28"/>
          <w:szCs w:val="28"/>
        </w:rPr>
        <w:t>, до даты слияния или поглощения</w:t>
      </w:r>
      <w:r w:rsidRPr="00C21B52">
        <w:rPr>
          <w:rFonts w:ascii="Times New Roman" w:eastAsia="Calibri" w:hAnsi="Times New Roman" w:cs="Times New Roman"/>
          <w:sz w:val="28"/>
          <w:szCs w:val="28"/>
        </w:rPr>
        <w:t>.</w:t>
      </w:r>
    </w:p>
    <w:p w14:paraId="23650166" w14:textId="77777777" w:rsidR="00F531A3" w:rsidRPr="00C21B52" w:rsidRDefault="00AF005B" w:rsidP="002359C6">
      <w:pPr>
        <w:spacing w:after="0" w:line="240" w:lineRule="auto"/>
        <w:ind w:firstLine="662"/>
        <w:jc w:val="both"/>
        <w:rPr>
          <w:rFonts w:ascii="Times New Roman" w:eastAsia="Calibri" w:hAnsi="Times New Roman" w:cs="Times New Roman"/>
          <w:sz w:val="28"/>
          <w:szCs w:val="28"/>
        </w:rPr>
      </w:pPr>
      <w:r w:rsidRPr="00C21B52">
        <w:rPr>
          <w:rFonts w:ascii="Times New Roman" w:eastAsia="Calibri" w:hAnsi="Times New Roman" w:cs="Times New Roman"/>
          <w:b/>
          <w:sz w:val="28"/>
          <w:szCs w:val="28"/>
        </w:rPr>
        <w:t>1.26.Т.</w:t>
      </w:r>
      <w:r w:rsidRPr="00C21B52">
        <w:rPr>
          <w:rFonts w:ascii="Times New Roman" w:eastAsia="Calibri" w:hAnsi="Times New Roman" w:cs="Times New Roman"/>
          <w:sz w:val="28"/>
          <w:szCs w:val="28"/>
        </w:rPr>
        <w:t xml:space="preserve"> </w:t>
      </w:r>
      <w:r w:rsidR="00F531A3" w:rsidRPr="00C21B52">
        <w:rPr>
          <w:rFonts w:ascii="Times New Roman" w:eastAsia="Calibri" w:hAnsi="Times New Roman" w:cs="Times New Roman"/>
          <w:sz w:val="28"/>
          <w:szCs w:val="28"/>
        </w:rPr>
        <w:t>Е</w:t>
      </w:r>
      <w:r w:rsidR="002359C6" w:rsidRPr="00C21B52">
        <w:rPr>
          <w:rFonts w:ascii="Times New Roman" w:eastAsia="Calibri" w:hAnsi="Times New Roman" w:cs="Times New Roman"/>
          <w:sz w:val="28"/>
          <w:szCs w:val="28"/>
        </w:rPr>
        <w:t xml:space="preserve">сли </w:t>
      </w:r>
      <w:r w:rsidR="00F531A3" w:rsidRPr="00C21B52">
        <w:rPr>
          <w:rFonts w:ascii="Times New Roman" w:eastAsia="Calibri" w:hAnsi="Times New Roman" w:cs="Times New Roman"/>
          <w:sz w:val="28"/>
          <w:szCs w:val="28"/>
        </w:rPr>
        <w:t xml:space="preserve">устранить заинтересованность или прекратить взаимоотношения </w:t>
      </w:r>
      <w:r w:rsidR="002359C6" w:rsidRPr="00C21B52">
        <w:rPr>
          <w:rFonts w:ascii="Times New Roman" w:eastAsia="Calibri" w:hAnsi="Times New Roman" w:cs="Times New Roman"/>
          <w:sz w:val="28"/>
          <w:szCs w:val="28"/>
        </w:rPr>
        <w:t>до даты слияния или поглощения</w:t>
      </w:r>
      <w:r w:rsidR="00F531A3" w:rsidRPr="00C21B52">
        <w:rPr>
          <w:rFonts w:ascii="Times New Roman" w:eastAsia="Calibri" w:hAnsi="Times New Roman" w:cs="Times New Roman"/>
          <w:sz w:val="28"/>
          <w:szCs w:val="28"/>
        </w:rPr>
        <w:t>, как указано в подпункте (б) пункта 1.25.Т</w:t>
      </w:r>
      <w:r w:rsidR="002359C6" w:rsidRPr="00C21B52">
        <w:rPr>
          <w:rFonts w:ascii="Times New Roman" w:eastAsia="Calibri" w:hAnsi="Times New Roman" w:cs="Times New Roman"/>
          <w:sz w:val="28"/>
          <w:szCs w:val="28"/>
        </w:rPr>
        <w:t xml:space="preserve"> </w:t>
      </w:r>
      <w:r w:rsidR="00FB35F0" w:rsidRPr="00C21B52">
        <w:rPr>
          <w:rFonts w:ascii="Times New Roman" w:eastAsia="Calibri" w:hAnsi="Times New Roman" w:cs="Times New Roman"/>
          <w:sz w:val="28"/>
          <w:szCs w:val="28"/>
        </w:rPr>
        <w:t>Правил независимости</w:t>
      </w:r>
      <w:r w:rsidR="00F531A3" w:rsidRPr="00C21B52">
        <w:rPr>
          <w:rFonts w:ascii="Times New Roman" w:eastAsia="Calibri" w:hAnsi="Times New Roman" w:cs="Times New Roman"/>
          <w:sz w:val="28"/>
          <w:szCs w:val="28"/>
        </w:rPr>
        <w:t xml:space="preserve">, </w:t>
      </w:r>
      <w:r w:rsidR="002359C6" w:rsidRPr="00C21B52">
        <w:rPr>
          <w:rFonts w:ascii="Times New Roman" w:eastAsia="Calibri" w:hAnsi="Times New Roman" w:cs="Times New Roman"/>
          <w:sz w:val="28"/>
          <w:szCs w:val="28"/>
        </w:rPr>
        <w:t xml:space="preserve">не представляется </w:t>
      </w:r>
      <w:r w:rsidR="00F531A3" w:rsidRPr="00C21B52">
        <w:rPr>
          <w:rFonts w:ascii="Times New Roman" w:eastAsia="Calibri" w:hAnsi="Times New Roman" w:cs="Times New Roman"/>
          <w:sz w:val="28"/>
          <w:szCs w:val="28"/>
        </w:rPr>
        <w:t xml:space="preserve">обоснованно </w:t>
      </w:r>
      <w:r w:rsidR="002359C6" w:rsidRPr="00C21B52">
        <w:rPr>
          <w:rFonts w:ascii="Times New Roman" w:eastAsia="Calibri" w:hAnsi="Times New Roman" w:cs="Times New Roman"/>
          <w:sz w:val="28"/>
          <w:szCs w:val="28"/>
        </w:rPr>
        <w:t>возможным, то аудиторская организация</w:t>
      </w:r>
      <w:r w:rsidR="007425D2" w:rsidRPr="00C21B52">
        <w:rPr>
          <w:rFonts w:ascii="Times New Roman" w:eastAsia="Calibri" w:hAnsi="Times New Roman" w:cs="Times New Roman"/>
          <w:sz w:val="28"/>
          <w:szCs w:val="28"/>
        </w:rPr>
        <w:t xml:space="preserve"> должна</w:t>
      </w:r>
      <w:r w:rsidR="00F531A3" w:rsidRPr="00C21B52">
        <w:rPr>
          <w:rFonts w:ascii="Times New Roman" w:eastAsia="Calibri" w:hAnsi="Times New Roman" w:cs="Times New Roman"/>
          <w:sz w:val="28"/>
          <w:szCs w:val="28"/>
        </w:rPr>
        <w:t>:</w:t>
      </w:r>
    </w:p>
    <w:p w14:paraId="74F35A80" w14:textId="77777777" w:rsidR="007425D2" w:rsidRPr="00C21B52" w:rsidRDefault="007425D2" w:rsidP="002359C6">
      <w:pPr>
        <w:spacing w:after="0" w:line="240" w:lineRule="auto"/>
        <w:ind w:firstLine="662"/>
        <w:jc w:val="both"/>
        <w:rPr>
          <w:rFonts w:ascii="Times New Roman" w:eastAsia="Calibri" w:hAnsi="Times New Roman" w:cs="Times New Roman"/>
          <w:sz w:val="28"/>
          <w:szCs w:val="28"/>
        </w:rPr>
      </w:pPr>
      <w:r w:rsidRPr="00C21B52">
        <w:rPr>
          <w:rFonts w:ascii="Times New Roman" w:eastAsia="Calibri" w:hAnsi="Times New Roman" w:cs="Times New Roman"/>
          <w:b/>
          <w:sz w:val="28"/>
          <w:szCs w:val="28"/>
        </w:rPr>
        <w:t>а)</w:t>
      </w:r>
      <w:r w:rsidRPr="00C21B52">
        <w:rPr>
          <w:rFonts w:ascii="Times New Roman" w:eastAsia="Calibri" w:hAnsi="Times New Roman" w:cs="Times New Roman"/>
          <w:sz w:val="28"/>
          <w:szCs w:val="28"/>
        </w:rPr>
        <w:t xml:space="preserve"> </w:t>
      </w:r>
      <w:r w:rsidR="002359C6" w:rsidRPr="00C21B52">
        <w:rPr>
          <w:rFonts w:ascii="Times New Roman" w:eastAsia="Calibri" w:hAnsi="Times New Roman" w:cs="Times New Roman"/>
          <w:sz w:val="28"/>
          <w:szCs w:val="28"/>
        </w:rPr>
        <w:t xml:space="preserve">оценить угрозу, возникшую </w:t>
      </w:r>
      <w:r w:rsidRPr="00C21B52">
        <w:rPr>
          <w:rFonts w:ascii="Times New Roman" w:eastAsia="Calibri" w:hAnsi="Times New Roman" w:cs="Times New Roman"/>
          <w:sz w:val="28"/>
          <w:szCs w:val="28"/>
        </w:rPr>
        <w:t>в связи с</w:t>
      </w:r>
      <w:r w:rsidR="002359C6" w:rsidRPr="00C21B52">
        <w:rPr>
          <w:rFonts w:ascii="Times New Roman" w:eastAsia="Calibri" w:hAnsi="Times New Roman" w:cs="Times New Roman"/>
          <w:sz w:val="28"/>
          <w:szCs w:val="28"/>
        </w:rPr>
        <w:t xml:space="preserve"> такой заинтересованност</w:t>
      </w:r>
      <w:r w:rsidRPr="00C21B52">
        <w:rPr>
          <w:rFonts w:ascii="Times New Roman" w:eastAsia="Calibri" w:hAnsi="Times New Roman" w:cs="Times New Roman"/>
          <w:sz w:val="28"/>
          <w:szCs w:val="28"/>
        </w:rPr>
        <w:t>ью</w:t>
      </w:r>
      <w:r w:rsidR="002359C6" w:rsidRPr="00C21B52">
        <w:rPr>
          <w:rFonts w:ascii="Times New Roman" w:eastAsia="Calibri" w:hAnsi="Times New Roman" w:cs="Times New Roman"/>
          <w:sz w:val="28"/>
          <w:szCs w:val="28"/>
        </w:rPr>
        <w:t xml:space="preserve"> или взаимоотношени</w:t>
      </w:r>
      <w:r w:rsidRPr="00C21B52">
        <w:rPr>
          <w:rFonts w:ascii="Times New Roman" w:eastAsia="Calibri" w:hAnsi="Times New Roman" w:cs="Times New Roman"/>
          <w:sz w:val="28"/>
          <w:szCs w:val="28"/>
        </w:rPr>
        <w:t>ями;</w:t>
      </w:r>
    </w:p>
    <w:p w14:paraId="36E3E666" w14:textId="77777777" w:rsidR="007425D2" w:rsidRPr="00C21B52" w:rsidRDefault="007425D2" w:rsidP="007425D2">
      <w:pPr>
        <w:spacing w:after="0" w:line="240" w:lineRule="auto"/>
        <w:ind w:firstLine="662"/>
        <w:contextualSpacing/>
        <w:jc w:val="both"/>
        <w:rPr>
          <w:rFonts w:ascii="Times New Roman" w:eastAsia="Times New Roman" w:hAnsi="Times New Roman" w:cs="Times New Roman"/>
          <w:sz w:val="28"/>
          <w:szCs w:val="28"/>
          <w:lang w:eastAsia="ru-RU"/>
        </w:rPr>
      </w:pPr>
      <w:r w:rsidRPr="00C21B52">
        <w:rPr>
          <w:rFonts w:ascii="Times New Roman" w:eastAsia="Calibri" w:hAnsi="Times New Roman" w:cs="Times New Roman"/>
          <w:b/>
          <w:sz w:val="28"/>
          <w:szCs w:val="28"/>
        </w:rPr>
        <w:t>б)</w:t>
      </w:r>
      <w:r w:rsidRPr="00C21B52">
        <w:rPr>
          <w:rFonts w:ascii="Times New Roman" w:eastAsia="Calibri" w:hAnsi="Times New Roman" w:cs="Times New Roman"/>
          <w:sz w:val="28"/>
          <w:szCs w:val="28"/>
        </w:rPr>
        <w:t xml:space="preserve"> </w:t>
      </w:r>
      <w:r w:rsidRPr="00C21B52">
        <w:rPr>
          <w:rFonts w:ascii="Times New Roman" w:eastAsia="Times New Roman" w:hAnsi="Times New Roman" w:cs="Times New Roman"/>
          <w:sz w:val="28"/>
          <w:szCs w:val="28"/>
          <w:lang w:eastAsia="ru-RU"/>
        </w:rPr>
        <w:t xml:space="preserve">обсудить с </w:t>
      </w:r>
      <w:r w:rsidRPr="00C21B52">
        <w:rPr>
          <w:rFonts w:ascii="Times New Roman" w:hAnsi="Times New Roman" w:cs="Times New Roman"/>
          <w:color w:val="000000"/>
          <w:sz w:val="28"/>
          <w:szCs w:val="28"/>
        </w:rPr>
        <w:t xml:space="preserve">лицами, отвечающими за корпоративное управление </w:t>
      </w:r>
      <w:r w:rsidRPr="00C21B52">
        <w:rPr>
          <w:rFonts w:ascii="Times New Roman" w:eastAsia="Times New Roman" w:hAnsi="Times New Roman" w:cs="Times New Roman"/>
          <w:sz w:val="28"/>
          <w:szCs w:val="28"/>
          <w:lang w:eastAsia="ru-RU"/>
        </w:rPr>
        <w:t xml:space="preserve">аудируемого лица, причины, по которым указанные заинтересованность и взаимоотношения не могут быть устранены или прекращены до даты слияния или поглощения, а также оценку </w:t>
      </w:r>
      <w:r w:rsidR="0019628C" w:rsidRPr="00C21B52">
        <w:rPr>
          <w:rFonts w:ascii="Times New Roman" w:eastAsia="Times New Roman" w:hAnsi="Times New Roman" w:cs="Times New Roman"/>
          <w:sz w:val="28"/>
          <w:szCs w:val="28"/>
          <w:lang w:eastAsia="ru-RU"/>
        </w:rPr>
        <w:t>уровня</w:t>
      </w:r>
      <w:r w:rsidRPr="00C21B52">
        <w:rPr>
          <w:rFonts w:ascii="Times New Roman" w:eastAsia="Times New Roman" w:hAnsi="Times New Roman" w:cs="Times New Roman"/>
          <w:sz w:val="28"/>
          <w:szCs w:val="28"/>
          <w:lang w:eastAsia="ru-RU"/>
        </w:rPr>
        <w:t xml:space="preserve"> соответствующей угрозы независимости.</w:t>
      </w:r>
    </w:p>
    <w:p w14:paraId="600AA14F" w14:textId="77777777" w:rsidR="0019628C" w:rsidRPr="00C21B52" w:rsidRDefault="0019628C" w:rsidP="002359C6">
      <w:pPr>
        <w:spacing w:after="0" w:line="240" w:lineRule="auto"/>
        <w:ind w:firstLine="662"/>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1.26.П.1</w:t>
      </w:r>
      <w:r w:rsidR="002359C6" w:rsidRPr="00C21B52">
        <w:rPr>
          <w:rFonts w:ascii="Times New Roman" w:eastAsia="Calibri" w:hAnsi="Times New Roman" w:cs="Times New Roman"/>
          <w:sz w:val="28"/>
          <w:szCs w:val="28"/>
        </w:rPr>
        <w:t xml:space="preserve">. </w:t>
      </w:r>
      <w:r w:rsidRPr="00C21B52">
        <w:rPr>
          <w:rFonts w:ascii="Times New Roman" w:eastAsia="Calibri" w:hAnsi="Times New Roman" w:cs="Times New Roman"/>
          <w:sz w:val="28"/>
          <w:szCs w:val="28"/>
        </w:rPr>
        <w:t xml:space="preserve">В некоторых обстоятельствах устранение соответствующей заинтересованности или прекращение соответствующих взаимоотношений </w:t>
      </w:r>
      <w:r w:rsidRPr="00C21B52">
        <w:rPr>
          <w:rFonts w:ascii="Times New Roman" w:eastAsia="Times New Roman" w:hAnsi="Times New Roman" w:cs="Times New Roman"/>
          <w:sz w:val="28"/>
          <w:szCs w:val="28"/>
          <w:lang w:eastAsia="ru-RU"/>
        </w:rPr>
        <w:t>до даты слияния или поглощения</w:t>
      </w:r>
      <w:r w:rsidRPr="00C21B52">
        <w:rPr>
          <w:rFonts w:ascii="Times New Roman" w:eastAsia="Calibri" w:hAnsi="Times New Roman" w:cs="Times New Roman"/>
          <w:sz w:val="28"/>
          <w:szCs w:val="28"/>
        </w:rPr>
        <w:t xml:space="preserve"> может не представляться обоснованно возможным. Это может быть связано с тем, что связанная сторона аудируемого лица не может надлежащим образом осуществить передачу другому исполнителю задания, не обеспечивающего уверенность, в данный момент выполняемого аудиторской организацией.</w:t>
      </w:r>
    </w:p>
    <w:p w14:paraId="12DB2DC4" w14:textId="77777777" w:rsidR="007B6EDA" w:rsidRPr="00C21B52" w:rsidRDefault="0019628C" w:rsidP="007B6EDA">
      <w:pPr>
        <w:spacing w:after="0" w:line="240" w:lineRule="auto"/>
        <w:ind w:firstLine="662"/>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 xml:space="preserve">1.26.П.2. </w:t>
      </w:r>
      <w:r w:rsidR="006673E2" w:rsidRPr="00C21B52">
        <w:rPr>
          <w:rFonts w:ascii="Times New Roman" w:eastAsia="Calibri" w:hAnsi="Times New Roman" w:cs="Times New Roman"/>
          <w:sz w:val="28"/>
          <w:szCs w:val="28"/>
        </w:rPr>
        <w:t>При оценке уровня угрозы, возникающей в связи со слиянием или поглощением в обстоятельствах наличия заинтересованности или взаимоотношений, которые обоснованно невозможно прекратить, рассматриваются такие факторы, как:</w:t>
      </w:r>
    </w:p>
    <w:p w14:paraId="7D77786A" w14:textId="77777777" w:rsidR="007B6EDA" w:rsidRPr="00C21B52" w:rsidRDefault="007B6EDA" w:rsidP="007B6EDA">
      <w:pPr>
        <w:spacing w:after="0" w:line="240" w:lineRule="auto"/>
        <w:ind w:firstLine="709"/>
        <w:contextualSpacing/>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а) характер и значимость заинтересованности или взаимоотношений;</w:t>
      </w:r>
    </w:p>
    <w:p w14:paraId="6B536DE5" w14:textId="77777777" w:rsidR="007B6EDA" w:rsidRPr="00C21B52" w:rsidRDefault="007B6EDA" w:rsidP="007B6EDA">
      <w:pPr>
        <w:spacing w:after="0" w:line="240" w:lineRule="auto"/>
        <w:ind w:firstLine="709"/>
        <w:contextualSpacing/>
        <w:jc w:val="both"/>
        <w:rPr>
          <w:rFonts w:ascii="Times New Roman" w:eastAsia="Times New Roman" w:hAnsi="Times New Roman" w:cs="Times New Roman"/>
          <w:sz w:val="28"/>
          <w:szCs w:val="28"/>
          <w:lang w:eastAsia="ru-RU"/>
        </w:rPr>
      </w:pPr>
      <w:r w:rsidRPr="00C21B52">
        <w:rPr>
          <w:rFonts w:ascii="Times New Roman" w:eastAsia="Times New Roman" w:hAnsi="Times New Roman" w:cs="Times New Roman"/>
          <w:sz w:val="28"/>
          <w:szCs w:val="28"/>
          <w:lang w:eastAsia="ru-RU"/>
        </w:rPr>
        <w:t>б) характер и значимость взаимоотношений со связанной с аудируемым лицом стороной (например, когда связанная сторона является дочерним хозяйственным обществом или основным хозяйственным обществом);</w:t>
      </w:r>
    </w:p>
    <w:p w14:paraId="7AABDFE7" w14:textId="77777777" w:rsidR="007B6EDA" w:rsidRPr="00C21B52" w:rsidRDefault="007B6EDA" w:rsidP="007B6EDA">
      <w:pPr>
        <w:spacing w:after="0" w:line="240" w:lineRule="auto"/>
        <w:ind w:firstLine="709"/>
        <w:contextualSpacing/>
        <w:jc w:val="both"/>
        <w:rPr>
          <w:rFonts w:ascii="Times New Roman" w:eastAsia="Times New Roman" w:hAnsi="Times New Roman" w:cs="Times New Roman"/>
          <w:sz w:val="28"/>
          <w:szCs w:val="28"/>
          <w:lang w:eastAsia="ru-RU"/>
        </w:rPr>
      </w:pPr>
      <w:r w:rsidRPr="00C21B52">
        <w:rPr>
          <w:rFonts w:ascii="Times New Roman" w:eastAsia="Times New Roman" w:hAnsi="Times New Roman" w:cs="Times New Roman"/>
          <w:sz w:val="28"/>
          <w:szCs w:val="28"/>
          <w:lang w:eastAsia="ru-RU"/>
        </w:rPr>
        <w:t>в) время, в течение которого может быть устранена заинтересованность в связанной с аудируемым лицом стороне и</w:t>
      </w:r>
      <w:r w:rsidR="006673E2" w:rsidRPr="00C21B52">
        <w:rPr>
          <w:rFonts w:ascii="Times New Roman" w:eastAsia="Times New Roman" w:hAnsi="Times New Roman" w:cs="Times New Roman"/>
          <w:sz w:val="28"/>
          <w:szCs w:val="28"/>
          <w:lang w:eastAsia="ru-RU"/>
        </w:rPr>
        <w:t>ли</w:t>
      </w:r>
      <w:r w:rsidRPr="00C21B52">
        <w:rPr>
          <w:rFonts w:ascii="Times New Roman" w:eastAsia="Times New Roman" w:hAnsi="Times New Roman" w:cs="Times New Roman"/>
          <w:sz w:val="28"/>
          <w:szCs w:val="28"/>
          <w:lang w:eastAsia="ru-RU"/>
        </w:rPr>
        <w:t xml:space="preserve"> прекращены взаимоотношения с ней.</w:t>
      </w:r>
    </w:p>
    <w:p w14:paraId="2EB9888C" w14:textId="77777777" w:rsidR="002359C6" w:rsidRPr="00C21B52" w:rsidRDefault="006673E2" w:rsidP="002359C6">
      <w:pPr>
        <w:spacing w:after="0" w:line="240" w:lineRule="auto"/>
        <w:ind w:firstLine="662"/>
        <w:jc w:val="both"/>
        <w:rPr>
          <w:rFonts w:ascii="Times New Roman" w:eastAsia="Calibri" w:hAnsi="Times New Roman" w:cs="Times New Roman"/>
          <w:sz w:val="28"/>
          <w:szCs w:val="28"/>
        </w:rPr>
      </w:pPr>
      <w:r w:rsidRPr="00C21B52">
        <w:rPr>
          <w:rFonts w:ascii="Times New Roman" w:eastAsia="Calibri" w:hAnsi="Times New Roman" w:cs="Times New Roman"/>
          <w:b/>
          <w:sz w:val="28"/>
          <w:szCs w:val="28"/>
        </w:rPr>
        <w:t>1.27.Т.</w:t>
      </w:r>
      <w:r w:rsidR="009159FC" w:rsidRPr="00C21B52">
        <w:rPr>
          <w:rFonts w:ascii="Times New Roman" w:eastAsia="Calibri" w:hAnsi="Times New Roman" w:cs="Times New Roman"/>
          <w:sz w:val="28"/>
          <w:szCs w:val="28"/>
        </w:rPr>
        <w:t xml:space="preserve"> </w:t>
      </w:r>
      <w:r w:rsidR="002359C6" w:rsidRPr="00C21B52">
        <w:rPr>
          <w:rFonts w:ascii="Times New Roman" w:eastAsia="Calibri" w:hAnsi="Times New Roman" w:cs="Times New Roman"/>
          <w:sz w:val="28"/>
          <w:szCs w:val="28"/>
        </w:rPr>
        <w:t xml:space="preserve">В случае, когда </w:t>
      </w:r>
      <w:r w:rsidR="009159FC" w:rsidRPr="00C21B52">
        <w:rPr>
          <w:rFonts w:ascii="Times New Roman" w:eastAsia="Calibri" w:hAnsi="Times New Roman" w:cs="Times New Roman"/>
          <w:sz w:val="28"/>
          <w:szCs w:val="28"/>
        </w:rPr>
        <w:t xml:space="preserve">в результате обсуждения, указанного в подпункте (б) пункта 1.26.Т., </w:t>
      </w:r>
      <w:r w:rsidR="002359C6" w:rsidRPr="00C21B52">
        <w:rPr>
          <w:rFonts w:ascii="Times New Roman" w:hAnsi="Times New Roman" w:cs="Times New Roman"/>
          <w:color w:val="000000"/>
          <w:sz w:val="28"/>
          <w:szCs w:val="28"/>
        </w:rPr>
        <w:t xml:space="preserve">лица, отвечающие за корпоративное управление </w:t>
      </w:r>
      <w:r w:rsidR="002359C6" w:rsidRPr="00C21B52">
        <w:rPr>
          <w:rFonts w:ascii="Times New Roman" w:eastAsia="Calibri" w:hAnsi="Times New Roman" w:cs="Times New Roman"/>
          <w:sz w:val="28"/>
          <w:szCs w:val="28"/>
        </w:rPr>
        <w:t xml:space="preserve">аудируемого лица, требуют от аудиторской организации продолжения работы в качестве аудитора, аудиторская организация </w:t>
      </w:r>
      <w:r w:rsidR="0036604B" w:rsidRPr="00C21B52">
        <w:rPr>
          <w:rFonts w:ascii="Times New Roman" w:eastAsia="Calibri" w:hAnsi="Times New Roman" w:cs="Times New Roman"/>
          <w:sz w:val="28"/>
          <w:szCs w:val="28"/>
        </w:rPr>
        <w:t>должна</w:t>
      </w:r>
      <w:r w:rsidR="002359C6" w:rsidRPr="00C21B52">
        <w:rPr>
          <w:rFonts w:ascii="Times New Roman" w:eastAsia="Calibri" w:hAnsi="Times New Roman" w:cs="Times New Roman"/>
          <w:sz w:val="28"/>
          <w:szCs w:val="28"/>
        </w:rPr>
        <w:t xml:space="preserve"> согласиться</w:t>
      </w:r>
      <w:r w:rsidR="00C5379A" w:rsidRPr="00C21B52">
        <w:rPr>
          <w:rFonts w:ascii="Times New Roman" w:eastAsia="Calibri" w:hAnsi="Times New Roman" w:cs="Times New Roman"/>
          <w:sz w:val="28"/>
          <w:szCs w:val="28"/>
        </w:rPr>
        <w:t>,</w:t>
      </w:r>
      <w:r w:rsidR="002359C6" w:rsidRPr="00C21B52">
        <w:rPr>
          <w:rFonts w:ascii="Times New Roman" w:eastAsia="Calibri" w:hAnsi="Times New Roman" w:cs="Times New Roman"/>
          <w:sz w:val="28"/>
          <w:szCs w:val="28"/>
        </w:rPr>
        <w:t xml:space="preserve"> только если:</w:t>
      </w:r>
    </w:p>
    <w:p w14:paraId="1EB81E6E" w14:textId="77777777" w:rsidR="002359C6" w:rsidRPr="00C21B52" w:rsidRDefault="002359C6" w:rsidP="002359C6">
      <w:pPr>
        <w:spacing w:after="0" w:line="240" w:lineRule="auto"/>
        <w:ind w:firstLine="662"/>
        <w:jc w:val="both"/>
        <w:rPr>
          <w:rFonts w:ascii="Times New Roman" w:eastAsia="Calibri" w:hAnsi="Times New Roman" w:cs="Times New Roman"/>
          <w:sz w:val="28"/>
          <w:szCs w:val="28"/>
        </w:rPr>
      </w:pPr>
      <w:r w:rsidRPr="00C21B52">
        <w:rPr>
          <w:rFonts w:ascii="Times New Roman" w:eastAsia="Calibri" w:hAnsi="Times New Roman" w:cs="Times New Roman"/>
          <w:b/>
          <w:sz w:val="28"/>
          <w:szCs w:val="28"/>
        </w:rPr>
        <w:t>а)</w:t>
      </w:r>
      <w:r w:rsidRPr="00C21B52">
        <w:rPr>
          <w:rFonts w:ascii="Times New Roman" w:eastAsia="Calibri" w:hAnsi="Times New Roman" w:cs="Times New Roman"/>
          <w:sz w:val="28"/>
          <w:szCs w:val="28"/>
        </w:rPr>
        <w:t xml:space="preserve"> заинтересованность будет устранена и</w:t>
      </w:r>
      <w:r w:rsidR="009159FC" w:rsidRPr="00C21B52">
        <w:rPr>
          <w:rFonts w:ascii="Times New Roman" w:eastAsia="Calibri" w:hAnsi="Times New Roman" w:cs="Times New Roman"/>
          <w:sz w:val="28"/>
          <w:szCs w:val="28"/>
        </w:rPr>
        <w:t>ли</w:t>
      </w:r>
      <w:r w:rsidRPr="00C21B52">
        <w:rPr>
          <w:rFonts w:ascii="Times New Roman" w:eastAsia="Calibri" w:hAnsi="Times New Roman" w:cs="Times New Roman"/>
          <w:sz w:val="28"/>
          <w:szCs w:val="28"/>
        </w:rPr>
        <w:t xml:space="preserve"> взаимоотношения прекращены </w:t>
      </w:r>
      <w:r w:rsidR="009159FC" w:rsidRPr="00C21B52">
        <w:rPr>
          <w:rFonts w:ascii="Times New Roman" w:eastAsia="Calibri" w:hAnsi="Times New Roman" w:cs="Times New Roman"/>
          <w:sz w:val="28"/>
          <w:szCs w:val="28"/>
        </w:rPr>
        <w:t>в обоснованно скорейшие сроки</w:t>
      </w:r>
      <w:r w:rsidRPr="00C21B52">
        <w:rPr>
          <w:rFonts w:ascii="Times New Roman" w:eastAsia="Calibri" w:hAnsi="Times New Roman" w:cs="Times New Roman"/>
          <w:sz w:val="28"/>
          <w:szCs w:val="28"/>
        </w:rPr>
        <w:t>, но не позже шести месяцев после даты произошедшего слияния или поглощения;</w:t>
      </w:r>
    </w:p>
    <w:p w14:paraId="187424F3" w14:textId="77777777" w:rsidR="002359C6" w:rsidRPr="00C21B52" w:rsidRDefault="002359C6" w:rsidP="002359C6">
      <w:pPr>
        <w:spacing w:after="0" w:line="240" w:lineRule="auto"/>
        <w:ind w:firstLine="662"/>
        <w:jc w:val="both"/>
        <w:rPr>
          <w:rFonts w:ascii="Times New Roman" w:eastAsia="Calibri" w:hAnsi="Times New Roman" w:cs="Times New Roman"/>
          <w:sz w:val="28"/>
          <w:szCs w:val="28"/>
        </w:rPr>
      </w:pPr>
      <w:r w:rsidRPr="00C21B52">
        <w:rPr>
          <w:rFonts w:ascii="Times New Roman" w:eastAsia="Calibri" w:hAnsi="Times New Roman" w:cs="Times New Roman"/>
          <w:b/>
          <w:sz w:val="28"/>
          <w:szCs w:val="28"/>
        </w:rPr>
        <w:t>б)</w:t>
      </w:r>
      <w:r w:rsidRPr="00C21B52">
        <w:rPr>
          <w:rFonts w:ascii="Times New Roman" w:eastAsia="Calibri" w:hAnsi="Times New Roman" w:cs="Times New Roman"/>
          <w:sz w:val="28"/>
          <w:szCs w:val="28"/>
        </w:rPr>
        <w:t xml:space="preserve"> любое лицо, имеющее такую заинтересованность или такие взаимоотношения, включая возникшие в результате оказания услуг, связанных с выполнением задания, не обеспечивающего уверенность (выполнение которого не допускается положениями раздела</w:t>
      </w:r>
      <w:r w:rsidR="009159FC" w:rsidRPr="00C21B52">
        <w:rPr>
          <w:rFonts w:ascii="Times New Roman" w:eastAsia="Calibri" w:hAnsi="Times New Roman" w:cs="Times New Roman"/>
          <w:sz w:val="28"/>
          <w:szCs w:val="28"/>
        </w:rPr>
        <w:t xml:space="preserve"> </w:t>
      </w:r>
      <w:r w:rsidR="001A1C3C" w:rsidRPr="00C21B52">
        <w:rPr>
          <w:rFonts w:ascii="Times New Roman" w:eastAsia="Calibri" w:hAnsi="Times New Roman" w:cs="Times New Roman"/>
          <w:sz w:val="28"/>
          <w:szCs w:val="28"/>
        </w:rPr>
        <w:t xml:space="preserve">12 </w:t>
      </w:r>
      <w:r w:rsidR="00FB35F0" w:rsidRPr="00C21B52">
        <w:rPr>
          <w:rFonts w:ascii="Times New Roman" w:eastAsia="Calibri" w:hAnsi="Times New Roman" w:cs="Times New Roman"/>
          <w:sz w:val="28"/>
          <w:szCs w:val="28"/>
        </w:rPr>
        <w:t>Правил независимости</w:t>
      </w:r>
      <w:r w:rsidRPr="00C21B52">
        <w:rPr>
          <w:rFonts w:ascii="Times New Roman" w:eastAsia="Calibri" w:hAnsi="Times New Roman" w:cs="Times New Roman"/>
          <w:sz w:val="28"/>
          <w:szCs w:val="28"/>
        </w:rPr>
        <w:t xml:space="preserve">), не будет участником аудиторской группы или лицом, проводящим проверку качества выполнения задания; </w:t>
      </w:r>
    </w:p>
    <w:p w14:paraId="3ABA4097" w14:textId="77777777" w:rsidR="009159FC" w:rsidRPr="00C21B52" w:rsidRDefault="002359C6" w:rsidP="002359C6">
      <w:pPr>
        <w:spacing w:after="0" w:line="240" w:lineRule="auto"/>
        <w:ind w:firstLine="662"/>
        <w:jc w:val="both"/>
        <w:rPr>
          <w:rFonts w:ascii="Times New Roman" w:eastAsia="Calibri" w:hAnsi="Times New Roman" w:cs="Times New Roman"/>
          <w:sz w:val="28"/>
          <w:szCs w:val="28"/>
        </w:rPr>
      </w:pPr>
      <w:r w:rsidRPr="00C21B52">
        <w:rPr>
          <w:rFonts w:ascii="Times New Roman" w:eastAsia="Calibri" w:hAnsi="Times New Roman" w:cs="Times New Roman"/>
          <w:b/>
          <w:sz w:val="28"/>
          <w:szCs w:val="28"/>
        </w:rPr>
        <w:t>в)</w:t>
      </w:r>
      <w:r w:rsidRPr="00C21B52">
        <w:rPr>
          <w:rFonts w:ascii="Times New Roman" w:eastAsia="Calibri" w:hAnsi="Times New Roman" w:cs="Times New Roman"/>
          <w:sz w:val="28"/>
          <w:szCs w:val="28"/>
        </w:rPr>
        <w:t xml:space="preserve"> надлежащие переходные меры будут по необходимости приняты и обсуждены с </w:t>
      </w:r>
      <w:r w:rsidRPr="00C21B52">
        <w:rPr>
          <w:rFonts w:ascii="Times New Roman" w:hAnsi="Times New Roman" w:cs="Times New Roman"/>
          <w:color w:val="000000"/>
          <w:sz w:val="28"/>
          <w:szCs w:val="28"/>
        </w:rPr>
        <w:t xml:space="preserve">лицами, отвечающими за корпоративное управление </w:t>
      </w:r>
      <w:r w:rsidRPr="00C21B52">
        <w:rPr>
          <w:rFonts w:ascii="Times New Roman" w:eastAsia="Calibri" w:hAnsi="Times New Roman" w:cs="Times New Roman"/>
          <w:sz w:val="28"/>
          <w:szCs w:val="28"/>
        </w:rPr>
        <w:t xml:space="preserve">аудируемого лица. </w:t>
      </w:r>
    </w:p>
    <w:p w14:paraId="164CB12E" w14:textId="77777777" w:rsidR="002359C6" w:rsidRPr="00C21B52" w:rsidRDefault="009159FC" w:rsidP="002359C6">
      <w:pPr>
        <w:spacing w:after="0" w:line="240" w:lineRule="auto"/>
        <w:ind w:firstLine="662"/>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 xml:space="preserve">1.27.П1. </w:t>
      </w:r>
      <w:r w:rsidR="002359C6" w:rsidRPr="00C21B52">
        <w:rPr>
          <w:rFonts w:ascii="Times New Roman" w:eastAsia="Calibri" w:hAnsi="Times New Roman" w:cs="Times New Roman"/>
          <w:sz w:val="28"/>
          <w:szCs w:val="28"/>
        </w:rPr>
        <w:t>Примерами таких мер могут быть:</w:t>
      </w:r>
    </w:p>
    <w:p w14:paraId="173600C3" w14:textId="77777777" w:rsidR="002359C6" w:rsidRPr="00C21B52" w:rsidRDefault="002359C6" w:rsidP="002359C6">
      <w:pPr>
        <w:spacing w:after="0" w:line="240" w:lineRule="auto"/>
        <w:ind w:firstLine="709"/>
        <w:contextualSpacing/>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 xml:space="preserve">- проведение </w:t>
      </w:r>
      <w:r w:rsidR="00531934" w:rsidRPr="00C21B52">
        <w:rPr>
          <w:rFonts w:ascii="Times New Roman" w:eastAsia="Calibri" w:hAnsi="Times New Roman" w:cs="Times New Roman"/>
          <w:sz w:val="28"/>
          <w:szCs w:val="28"/>
        </w:rPr>
        <w:t>надлежащим проверяющим лицом</w:t>
      </w:r>
      <w:r w:rsidRPr="00C21B52">
        <w:rPr>
          <w:rFonts w:ascii="Times New Roman" w:eastAsia="Calibri" w:hAnsi="Times New Roman" w:cs="Times New Roman"/>
          <w:sz w:val="28"/>
          <w:szCs w:val="28"/>
        </w:rPr>
        <w:t xml:space="preserve"> проверки выполнения задания по аудиту и</w:t>
      </w:r>
      <w:r w:rsidR="00531934" w:rsidRPr="00C21B52">
        <w:rPr>
          <w:rFonts w:ascii="Times New Roman" w:eastAsia="Calibri" w:hAnsi="Times New Roman" w:cs="Times New Roman"/>
          <w:sz w:val="28"/>
          <w:szCs w:val="28"/>
        </w:rPr>
        <w:t>ли</w:t>
      </w:r>
      <w:r w:rsidRPr="00C21B52">
        <w:rPr>
          <w:rFonts w:ascii="Times New Roman" w:eastAsia="Calibri" w:hAnsi="Times New Roman" w:cs="Times New Roman"/>
          <w:sz w:val="28"/>
          <w:szCs w:val="28"/>
        </w:rPr>
        <w:t xml:space="preserve"> задания, не обеспечивающего уверенность</w:t>
      </w:r>
      <w:r w:rsidR="00531934" w:rsidRPr="00C21B52">
        <w:rPr>
          <w:rFonts w:ascii="Times New Roman" w:eastAsia="Calibri" w:hAnsi="Times New Roman" w:cs="Times New Roman"/>
          <w:sz w:val="28"/>
          <w:szCs w:val="28"/>
        </w:rPr>
        <w:t>, как будет необходимо</w:t>
      </w:r>
      <w:r w:rsidRPr="00C21B52">
        <w:rPr>
          <w:rFonts w:ascii="Times New Roman" w:eastAsia="Calibri" w:hAnsi="Times New Roman" w:cs="Times New Roman"/>
          <w:sz w:val="28"/>
          <w:szCs w:val="28"/>
        </w:rPr>
        <w:t>;</w:t>
      </w:r>
    </w:p>
    <w:p w14:paraId="0DC80485" w14:textId="77777777" w:rsidR="002359C6" w:rsidRPr="00C21B52" w:rsidRDefault="002359C6" w:rsidP="002359C6">
      <w:pPr>
        <w:spacing w:after="0" w:line="240" w:lineRule="auto"/>
        <w:ind w:firstLine="709"/>
        <w:contextualSpacing/>
        <w:jc w:val="both"/>
        <w:rPr>
          <w:rFonts w:ascii="Times New Roman" w:eastAsia="Times New Roman" w:hAnsi="Times New Roman" w:cs="Times New Roman"/>
          <w:sz w:val="28"/>
          <w:szCs w:val="28"/>
          <w:lang w:eastAsia="ru-RU"/>
        </w:rPr>
      </w:pPr>
      <w:r w:rsidRPr="00C21B52">
        <w:rPr>
          <w:rFonts w:ascii="Times New Roman" w:eastAsia="Times New Roman" w:hAnsi="Times New Roman" w:cs="Times New Roman"/>
          <w:sz w:val="28"/>
          <w:szCs w:val="28"/>
          <w:lang w:eastAsia="ru-RU"/>
        </w:rPr>
        <w:t xml:space="preserve">- </w:t>
      </w:r>
      <w:r w:rsidR="00531934" w:rsidRPr="00C21B52">
        <w:rPr>
          <w:rFonts w:ascii="Times New Roman" w:eastAsia="Calibri" w:hAnsi="Times New Roman" w:cs="Times New Roman"/>
          <w:sz w:val="28"/>
          <w:szCs w:val="28"/>
        </w:rPr>
        <w:t>проведение надлежащим проверяющим лицом</w:t>
      </w:r>
      <w:r w:rsidRPr="00C21B52">
        <w:rPr>
          <w:rFonts w:ascii="Times New Roman" w:eastAsia="Times New Roman" w:hAnsi="Times New Roman" w:cs="Times New Roman"/>
          <w:sz w:val="28"/>
          <w:szCs w:val="28"/>
          <w:lang w:eastAsia="ru-RU"/>
        </w:rPr>
        <w:t>, не являющ</w:t>
      </w:r>
      <w:r w:rsidR="00531934" w:rsidRPr="00C21B52">
        <w:rPr>
          <w:rFonts w:ascii="Times New Roman" w:eastAsia="Times New Roman" w:hAnsi="Times New Roman" w:cs="Times New Roman"/>
          <w:sz w:val="28"/>
          <w:szCs w:val="28"/>
          <w:lang w:eastAsia="ru-RU"/>
        </w:rPr>
        <w:t>имся</w:t>
      </w:r>
      <w:r w:rsidRPr="00C21B52">
        <w:rPr>
          <w:rFonts w:ascii="Times New Roman" w:eastAsia="Times New Roman" w:hAnsi="Times New Roman" w:cs="Times New Roman"/>
          <w:sz w:val="28"/>
          <w:szCs w:val="28"/>
          <w:lang w:eastAsia="ru-RU"/>
        </w:rPr>
        <w:t xml:space="preserve"> работником аудиторской организации, выражающей мнение в отношении бухгалтерской (финансовой) отчетности, проверки, аналогичной проверке качества выполнения задания; или</w:t>
      </w:r>
    </w:p>
    <w:p w14:paraId="4D622753" w14:textId="77777777" w:rsidR="002359C6" w:rsidRPr="00C21B52" w:rsidRDefault="002359C6" w:rsidP="002359C6">
      <w:pPr>
        <w:spacing w:after="0" w:line="240" w:lineRule="auto"/>
        <w:ind w:firstLine="709"/>
        <w:contextualSpacing/>
        <w:jc w:val="both"/>
        <w:rPr>
          <w:rFonts w:ascii="Times New Roman" w:eastAsia="Times New Roman" w:hAnsi="Times New Roman" w:cs="Times New Roman"/>
          <w:sz w:val="28"/>
          <w:szCs w:val="28"/>
          <w:lang w:eastAsia="ru-RU"/>
        </w:rPr>
      </w:pPr>
      <w:r w:rsidRPr="00C21B52">
        <w:rPr>
          <w:rFonts w:ascii="Times New Roman" w:eastAsia="Times New Roman" w:hAnsi="Times New Roman" w:cs="Times New Roman"/>
          <w:sz w:val="28"/>
          <w:szCs w:val="28"/>
          <w:lang w:eastAsia="ru-RU"/>
        </w:rPr>
        <w:t>- привлечение другой аудиторской организации для оценки результатов задания, не обеспечивающего уверенность, или для повторного выполнения задания, не обеспечивающего уверенность, в таком объеме, чтобы ответственность за его выполнение перешла к привлеченной аудиторской организации.</w:t>
      </w:r>
    </w:p>
    <w:p w14:paraId="498B8028" w14:textId="77777777" w:rsidR="002359C6" w:rsidRPr="00C21B52" w:rsidRDefault="0036604B" w:rsidP="002359C6">
      <w:pPr>
        <w:spacing w:after="0" w:line="240" w:lineRule="auto"/>
        <w:ind w:firstLine="662"/>
        <w:jc w:val="both"/>
        <w:rPr>
          <w:rFonts w:ascii="Times New Roman" w:eastAsia="Calibri" w:hAnsi="Times New Roman" w:cs="Times New Roman"/>
          <w:sz w:val="28"/>
          <w:szCs w:val="28"/>
        </w:rPr>
      </w:pPr>
      <w:r w:rsidRPr="00C21B52">
        <w:rPr>
          <w:rFonts w:ascii="Times New Roman" w:eastAsia="Calibri" w:hAnsi="Times New Roman" w:cs="Times New Roman"/>
          <w:b/>
          <w:sz w:val="28"/>
          <w:szCs w:val="28"/>
        </w:rPr>
        <w:t>1.28.Т.</w:t>
      </w:r>
      <w:r w:rsidRPr="00C21B52">
        <w:rPr>
          <w:rFonts w:ascii="Times New Roman" w:eastAsia="Calibri" w:hAnsi="Times New Roman" w:cs="Times New Roman"/>
          <w:sz w:val="28"/>
          <w:szCs w:val="28"/>
        </w:rPr>
        <w:t xml:space="preserve"> </w:t>
      </w:r>
      <w:r w:rsidR="002359C6" w:rsidRPr="00C21B52">
        <w:rPr>
          <w:rFonts w:ascii="Times New Roman" w:eastAsia="Calibri" w:hAnsi="Times New Roman" w:cs="Times New Roman"/>
          <w:sz w:val="28"/>
          <w:szCs w:val="28"/>
        </w:rPr>
        <w:t xml:space="preserve">В случае, если аудиторская организация выполнила значительный объем работ по аудиту </w:t>
      </w:r>
      <w:r w:rsidR="001557AC" w:rsidRPr="00C21B52">
        <w:rPr>
          <w:rFonts w:ascii="Times New Roman" w:eastAsia="Calibri" w:hAnsi="Times New Roman" w:cs="Times New Roman"/>
          <w:sz w:val="28"/>
          <w:szCs w:val="28"/>
        </w:rPr>
        <w:t>до даты</w:t>
      </w:r>
      <w:r w:rsidR="002359C6" w:rsidRPr="00C21B52">
        <w:rPr>
          <w:rFonts w:ascii="Times New Roman" w:eastAsia="Calibri" w:hAnsi="Times New Roman" w:cs="Times New Roman"/>
          <w:sz w:val="28"/>
          <w:szCs w:val="28"/>
        </w:rPr>
        <w:t xml:space="preserve"> слияния или поглощения и в состоянии завершить оставшиеся аудиторские процедуры за короткий промежуток времени, а </w:t>
      </w:r>
      <w:r w:rsidR="002359C6" w:rsidRPr="00C21B52">
        <w:rPr>
          <w:rFonts w:ascii="Times New Roman" w:hAnsi="Times New Roman" w:cs="Times New Roman"/>
          <w:color w:val="000000"/>
          <w:sz w:val="28"/>
          <w:szCs w:val="28"/>
        </w:rPr>
        <w:t>лица, отвечающие за корпоративное управление</w:t>
      </w:r>
      <w:r w:rsidR="002359C6" w:rsidRPr="00C21B52">
        <w:rPr>
          <w:rFonts w:ascii="Times New Roman" w:eastAsia="Calibri" w:hAnsi="Times New Roman" w:cs="Times New Roman"/>
          <w:sz w:val="28"/>
          <w:szCs w:val="28"/>
        </w:rPr>
        <w:t xml:space="preserve"> аудируемого лица, требуют, чтобы аудиторская организация завершила аудит при наличии заинтересованности и</w:t>
      </w:r>
      <w:r w:rsidR="001557AC" w:rsidRPr="00C21B52">
        <w:rPr>
          <w:rFonts w:ascii="Times New Roman" w:eastAsia="Calibri" w:hAnsi="Times New Roman" w:cs="Times New Roman"/>
          <w:sz w:val="28"/>
          <w:szCs w:val="28"/>
        </w:rPr>
        <w:t>ли</w:t>
      </w:r>
      <w:r w:rsidR="002359C6" w:rsidRPr="00C21B52">
        <w:rPr>
          <w:rFonts w:ascii="Times New Roman" w:eastAsia="Calibri" w:hAnsi="Times New Roman" w:cs="Times New Roman"/>
          <w:sz w:val="28"/>
          <w:szCs w:val="28"/>
        </w:rPr>
        <w:t xml:space="preserve"> взаимоотношений, определенных в пункте </w:t>
      </w:r>
      <w:r w:rsidR="001557AC" w:rsidRPr="00C21B52">
        <w:rPr>
          <w:rFonts w:ascii="Times New Roman" w:eastAsia="Calibri" w:hAnsi="Times New Roman" w:cs="Times New Roman"/>
          <w:sz w:val="28"/>
          <w:szCs w:val="28"/>
        </w:rPr>
        <w:t xml:space="preserve">1.24.П1. </w:t>
      </w:r>
      <w:r w:rsidR="00FB35F0" w:rsidRPr="00C21B52">
        <w:rPr>
          <w:rFonts w:ascii="Times New Roman" w:eastAsia="Calibri" w:hAnsi="Times New Roman" w:cs="Times New Roman"/>
          <w:sz w:val="28"/>
          <w:szCs w:val="28"/>
        </w:rPr>
        <w:t>Правил независимости</w:t>
      </w:r>
      <w:r w:rsidR="002359C6" w:rsidRPr="00C21B52">
        <w:rPr>
          <w:rFonts w:ascii="Times New Roman" w:eastAsia="Calibri" w:hAnsi="Times New Roman" w:cs="Times New Roman"/>
          <w:sz w:val="28"/>
          <w:szCs w:val="28"/>
        </w:rPr>
        <w:t>, аудиторская организация должна согласиться</w:t>
      </w:r>
      <w:r w:rsidR="00C5379A" w:rsidRPr="00C21B52">
        <w:rPr>
          <w:rFonts w:ascii="Times New Roman" w:eastAsia="Calibri" w:hAnsi="Times New Roman" w:cs="Times New Roman"/>
          <w:sz w:val="28"/>
          <w:szCs w:val="28"/>
        </w:rPr>
        <w:t>,</w:t>
      </w:r>
      <w:r w:rsidR="002359C6" w:rsidRPr="00C21B52">
        <w:rPr>
          <w:rFonts w:ascii="Times New Roman" w:eastAsia="Calibri" w:hAnsi="Times New Roman" w:cs="Times New Roman"/>
          <w:sz w:val="28"/>
          <w:szCs w:val="28"/>
        </w:rPr>
        <w:t xml:space="preserve"> только если она:</w:t>
      </w:r>
    </w:p>
    <w:p w14:paraId="07C052AE" w14:textId="77777777" w:rsidR="002359C6" w:rsidRPr="00C21B52" w:rsidRDefault="002359C6" w:rsidP="002359C6">
      <w:pPr>
        <w:spacing w:after="0" w:line="240" w:lineRule="auto"/>
        <w:ind w:firstLine="662"/>
        <w:jc w:val="both"/>
        <w:rPr>
          <w:rFonts w:ascii="Times New Roman" w:eastAsia="Calibri" w:hAnsi="Times New Roman" w:cs="Times New Roman"/>
          <w:sz w:val="28"/>
          <w:szCs w:val="28"/>
        </w:rPr>
      </w:pPr>
      <w:r w:rsidRPr="00C21B52">
        <w:rPr>
          <w:rFonts w:ascii="Times New Roman" w:eastAsia="Calibri" w:hAnsi="Times New Roman" w:cs="Times New Roman"/>
          <w:b/>
          <w:sz w:val="28"/>
          <w:szCs w:val="28"/>
        </w:rPr>
        <w:t>а)</w:t>
      </w:r>
      <w:r w:rsidR="001557AC" w:rsidRPr="00C21B52">
        <w:rPr>
          <w:rFonts w:ascii="Times New Roman" w:eastAsia="Calibri" w:hAnsi="Times New Roman" w:cs="Times New Roman"/>
          <w:sz w:val="28"/>
          <w:szCs w:val="28"/>
        </w:rPr>
        <w:t xml:space="preserve"> оценила значимость угрозы </w:t>
      </w:r>
      <w:r w:rsidRPr="00C21B52">
        <w:rPr>
          <w:rFonts w:ascii="Times New Roman" w:eastAsia="Calibri" w:hAnsi="Times New Roman" w:cs="Times New Roman"/>
          <w:sz w:val="28"/>
          <w:szCs w:val="28"/>
        </w:rPr>
        <w:t xml:space="preserve">и обсудила эту оценку с </w:t>
      </w:r>
      <w:r w:rsidRPr="00C21B52">
        <w:rPr>
          <w:rFonts w:ascii="Times New Roman" w:hAnsi="Times New Roman" w:cs="Times New Roman"/>
          <w:color w:val="000000"/>
          <w:sz w:val="28"/>
          <w:szCs w:val="28"/>
        </w:rPr>
        <w:t>лицами, отвечающими за корпоративное управление</w:t>
      </w:r>
      <w:r w:rsidRPr="00C21B52">
        <w:rPr>
          <w:rFonts w:ascii="Times New Roman" w:eastAsia="Calibri" w:hAnsi="Times New Roman" w:cs="Times New Roman"/>
          <w:sz w:val="28"/>
          <w:szCs w:val="28"/>
        </w:rPr>
        <w:t xml:space="preserve"> аудируемого лица;</w:t>
      </w:r>
    </w:p>
    <w:p w14:paraId="78309002" w14:textId="77777777" w:rsidR="002359C6" w:rsidRPr="00C21B52" w:rsidRDefault="002359C6" w:rsidP="002359C6">
      <w:pPr>
        <w:spacing w:after="0" w:line="240" w:lineRule="auto"/>
        <w:ind w:firstLine="662"/>
        <w:jc w:val="both"/>
        <w:rPr>
          <w:rFonts w:ascii="Times New Roman" w:eastAsia="Calibri" w:hAnsi="Times New Roman" w:cs="Times New Roman"/>
          <w:sz w:val="28"/>
          <w:szCs w:val="28"/>
        </w:rPr>
      </w:pPr>
      <w:r w:rsidRPr="00C21B52">
        <w:rPr>
          <w:rFonts w:ascii="Times New Roman" w:eastAsia="Calibri" w:hAnsi="Times New Roman" w:cs="Times New Roman"/>
          <w:b/>
          <w:sz w:val="28"/>
          <w:szCs w:val="28"/>
        </w:rPr>
        <w:t>б)</w:t>
      </w:r>
      <w:r w:rsidRPr="00C21B52">
        <w:rPr>
          <w:rFonts w:ascii="Times New Roman" w:eastAsia="Calibri" w:hAnsi="Times New Roman" w:cs="Times New Roman"/>
          <w:sz w:val="28"/>
          <w:szCs w:val="28"/>
        </w:rPr>
        <w:t xml:space="preserve"> действует в соответствии с подпунктами </w:t>
      </w:r>
      <w:r w:rsidR="001557AC" w:rsidRPr="00C21B52">
        <w:rPr>
          <w:rFonts w:ascii="Times New Roman" w:eastAsia="Calibri" w:hAnsi="Times New Roman" w:cs="Times New Roman"/>
          <w:sz w:val="28"/>
          <w:szCs w:val="28"/>
        </w:rPr>
        <w:t xml:space="preserve">(а) – (в) </w:t>
      </w:r>
      <w:r w:rsidRPr="00C21B52">
        <w:rPr>
          <w:rFonts w:ascii="Times New Roman" w:eastAsia="Calibri" w:hAnsi="Times New Roman" w:cs="Times New Roman"/>
          <w:sz w:val="28"/>
          <w:szCs w:val="28"/>
        </w:rPr>
        <w:t xml:space="preserve">пункта </w:t>
      </w:r>
      <w:r w:rsidR="001557AC" w:rsidRPr="00C21B52">
        <w:rPr>
          <w:rFonts w:ascii="Times New Roman" w:eastAsia="Calibri" w:hAnsi="Times New Roman" w:cs="Times New Roman"/>
          <w:sz w:val="28"/>
          <w:szCs w:val="28"/>
        </w:rPr>
        <w:t xml:space="preserve">1.27.Т. </w:t>
      </w:r>
      <w:r w:rsidRPr="00C21B52">
        <w:rPr>
          <w:rFonts w:ascii="Times New Roman" w:eastAsia="Calibri" w:hAnsi="Times New Roman" w:cs="Times New Roman"/>
          <w:sz w:val="28"/>
          <w:szCs w:val="28"/>
        </w:rPr>
        <w:t xml:space="preserve"> </w:t>
      </w:r>
      <w:r w:rsidR="00FB35F0" w:rsidRPr="00C21B52">
        <w:rPr>
          <w:rFonts w:ascii="Times New Roman" w:eastAsia="Calibri" w:hAnsi="Times New Roman" w:cs="Times New Roman"/>
          <w:sz w:val="28"/>
          <w:szCs w:val="28"/>
        </w:rPr>
        <w:t>Правил независимости</w:t>
      </w:r>
      <w:r w:rsidRPr="00C21B52">
        <w:rPr>
          <w:rFonts w:ascii="Times New Roman" w:eastAsia="Calibri" w:hAnsi="Times New Roman" w:cs="Times New Roman"/>
          <w:sz w:val="28"/>
          <w:szCs w:val="28"/>
        </w:rPr>
        <w:t xml:space="preserve">; </w:t>
      </w:r>
    </w:p>
    <w:p w14:paraId="7A11A2C5" w14:textId="77777777" w:rsidR="002359C6" w:rsidRPr="00C21B52" w:rsidRDefault="002359C6" w:rsidP="002359C6">
      <w:pPr>
        <w:spacing w:after="0" w:line="240" w:lineRule="auto"/>
        <w:ind w:firstLine="662"/>
        <w:jc w:val="both"/>
        <w:rPr>
          <w:rFonts w:ascii="Times New Roman" w:eastAsia="Calibri" w:hAnsi="Times New Roman" w:cs="Times New Roman"/>
          <w:sz w:val="28"/>
          <w:szCs w:val="28"/>
        </w:rPr>
      </w:pPr>
      <w:r w:rsidRPr="00C21B52">
        <w:rPr>
          <w:rFonts w:ascii="Times New Roman" w:eastAsia="Calibri" w:hAnsi="Times New Roman" w:cs="Times New Roman"/>
          <w:b/>
          <w:sz w:val="28"/>
          <w:szCs w:val="28"/>
        </w:rPr>
        <w:t>в</w:t>
      </w:r>
      <w:r w:rsidRPr="00C21B52">
        <w:rPr>
          <w:rFonts w:ascii="Times New Roman" w:eastAsia="Calibri" w:hAnsi="Times New Roman" w:cs="Times New Roman"/>
          <w:sz w:val="28"/>
          <w:szCs w:val="28"/>
        </w:rPr>
        <w:t>) перестает быть аудитором данно</w:t>
      </w:r>
      <w:r w:rsidR="00C5379A" w:rsidRPr="00C21B52">
        <w:rPr>
          <w:rFonts w:ascii="Times New Roman" w:eastAsia="Calibri" w:hAnsi="Times New Roman" w:cs="Times New Roman"/>
          <w:sz w:val="28"/>
          <w:szCs w:val="28"/>
        </w:rPr>
        <w:t>й</w:t>
      </w:r>
      <w:r w:rsidRPr="00C21B52">
        <w:rPr>
          <w:rFonts w:ascii="Times New Roman" w:eastAsia="Calibri" w:hAnsi="Times New Roman" w:cs="Times New Roman"/>
          <w:sz w:val="28"/>
          <w:szCs w:val="28"/>
        </w:rPr>
        <w:t xml:space="preserve"> </w:t>
      </w:r>
      <w:r w:rsidR="00C5379A" w:rsidRPr="00C21B52">
        <w:rPr>
          <w:rFonts w:ascii="Times New Roman" w:eastAsia="Calibri" w:hAnsi="Times New Roman" w:cs="Times New Roman"/>
          <w:sz w:val="28"/>
          <w:szCs w:val="28"/>
        </w:rPr>
        <w:t>организации</w:t>
      </w:r>
      <w:r w:rsidRPr="00C21B52">
        <w:rPr>
          <w:rFonts w:ascii="Times New Roman" w:eastAsia="Calibri" w:hAnsi="Times New Roman" w:cs="Times New Roman"/>
          <w:sz w:val="28"/>
          <w:szCs w:val="28"/>
        </w:rPr>
        <w:t xml:space="preserve"> </w:t>
      </w:r>
      <w:r w:rsidR="001557AC" w:rsidRPr="00C21B52">
        <w:rPr>
          <w:rFonts w:ascii="Times New Roman" w:eastAsia="Calibri" w:hAnsi="Times New Roman" w:cs="Times New Roman"/>
          <w:sz w:val="28"/>
          <w:szCs w:val="28"/>
        </w:rPr>
        <w:t xml:space="preserve">на следующий день после </w:t>
      </w:r>
      <w:proofErr w:type="gramStart"/>
      <w:r w:rsidR="001557AC" w:rsidRPr="00C21B52">
        <w:rPr>
          <w:rFonts w:ascii="Times New Roman" w:eastAsia="Calibri" w:hAnsi="Times New Roman" w:cs="Times New Roman"/>
          <w:sz w:val="28"/>
          <w:szCs w:val="28"/>
        </w:rPr>
        <w:t xml:space="preserve">даты </w:t>
      </w:r>
      <w:r w:rsidRPr="00C21B52">
        <w:rPr>
          <w:rFonts w:ascii="Times New Roman" w:eastAsia="Calibri" w:hAnsi="Times New Roman" w:cs="Times New Roman"/>
          <w:sz w:val="28"/>
          <w:szCs w:val="28"/>
        </w:rPr>
        <w:t xml:space="preserve"> аудиторского</w:t>
      </w:r>
      <w:proofErr w:type="gramEnd"/>
      <w:r w:rsidRPr="00C21B52">
        <w:rPr>
          <w:rFonts w:ascii="Times New Roman" w:eastAsia="Calibri" w:hAnsi="Times New Roman" w:cs="Times New Roman"/>
          <w:sz w:val="28"/>
          <w:szCs w:val="28"/>
        </w:rPr>
        <w:t xml:space="preserve"> заключения.</w:t>
      </w:r>
    </w:p>
    <w:p w14:paraId="119E5E20" w14:textId="77777777" w:rsidR="00245B3F" w:rsidRPr="00C21B52" w:rsidRDefault="0089660D" w:rsidP="009A497C">
      <w:pPr>
        <w:pStyle w:val="Heading2"/>
      </w:pPr>
      <w:bookmarkStart w:id="21" w:name="_Toc24918223"/>
      <w:r w:rsidRPr="00C21B52">
        <w:t>Угроза нарушения п</w:t>
      </w:r>
      <w:r w:rsidR="00245B3F" w:rsidRPr="00C21B52">
        <w:t>ринцип</w:t>
      </w:r>
      <w:r w:rsidRPr="00C21B52">
        <w:t>а</w:t>
      </w:r>
      <w:r w:rsidR="00245B3F" w:rsidRPr="00C21B52">
        <w:t xml:space="preserve"> объективности</w:t>
      </w:r>
      <w:r w:rsidRPr="00C21B52">
        <w:t xml:space="preserve"> сохраняется</w:t>
      </w:r>
      <w:bookmarkEnd w:id="21"/>
      <w:r w:rsidR="00245B3F" w:rsidRPr="00C21B52">
        <w:t xml:space="preserve"> </w:t>
      </w:r>
    </w:p>
    <w:p w14:paraId="038D9D2A" w14:textId="77777777" w:rsidR="002359C6" w:rsidRPr="00C21B52" w:rsidRDefault="00245B3F" w:rsidP="002359C6">
      <w:pPr>
        <w:spacing w:after="0" w:line="240" w:lineRule="auto"/>
        <w:ind w:firstLine="662"/>
        <w:jc w:val="both"/>
        <w:rPr>
          <w:rFonts w:ascii="Times New Roman" w:eastAsia="Calibri" w:hAnsi="Times New Roman" w:cs="Times New Roman"/>
          <w:sz w:val="28"/>
          <w:szCs w:val="28"/>
        </w:rPr>
      </w:pPr>
      <w:r w:rsidRPr="00C21B52">
        <w:rPr>
          <w:rFonts w:ascii="Times New Roman" w:eastAsia="Calibri" w:hAnsi="Times New Roman" w:cs="Times New Roman"/>
          <w:b/>
          <w:sz w:val="28"/>
          <w:szCs w:val="28"/>
        </w:rPr>
        <w:t>1.29.Т.</w:t>
      </w:r>
      <w:r w:rsidRPr="00C21B52">
        <w:rPr>
          <w:rFonts w:ascii="Times New Roman" w:eastAsia="Calibri" w:hAnsi="Times New Roman" w:cs="Times New Roman"/>
          <w:sz w:val="28"/>
          <w:szCs w:val="28"/>
        </w:rPr>
        <w:t xml:space="preserve"> </w:t>
      </w:r>
      <w:r w:rsidR="002359C6" w:rsidRPr="00C21B52">
        <w:rPr>
          <w:rFonts w:ascii="Times New Roman" w:eastAsia="Calibri" w:hAnsi="Times New Roman" w:cs="Times New Roman"/>
          <w:sz w:val="28"/>
          <w:szCs w:val="28"/>
        </w:rPr>
        <w:t xml:space="preserve">При </w:t>
      </w:r>
      <w:r w:rsidR="0089660D" w:rsidRPr="00C21B52">
        <w:rPr>
          <w:rFonts w:ascii="Times New Roman" w:eastAsia="Calibri" w:hAnsi="Times New Roman" w:cs="Times New Roman"/>
          <w:sz w:val="28"/>
          <w:szCs w:val="28"/>
        </w:rPr>
        <w:t xml:space="preserve">выполнении требований, установленных в пунктах 1.25.Т. - 1.28.Т. </w:t>
      </w:r>
      <w:r w:rsidR="00FB35F0" w:rsidRPr="00C21B52">
        <w:rPr>
          <w:rFonts w:ascii="Times New Roman" w:eastAsia="Calibri" w:hAnsi="Times New Roman" w:cs="Times New Roman"/>
          <w:sz w:val="28"/>
          <w:szCs w:val="28"/>
        </w:rPr>
        <w:t>Правил независимости</w:t>
      </w:r>
      <w:r w:rsidR="002359C6" w:rsidRPr="00C21B52">
        <w:rPr>
          <w:rFonts w:ascii="Times New Roman" w:eastAsia="Calibri" w:hAnsi="Times New Roman" w:cs="Times New Roman"/>
          <w:sz w:val="28"/>
          <w:szCs w:val="28"/>
        </w:rPr>
        <w:t xml:space="preserve"> аудиторская организация</w:t>
      </w:r>
      <w:r w:rsidR="00A50094" w:rsidRPr="00C21B52">
        <w:rPr>
          <w:rFonts w:ascii="Times New Roman" w:eastAsia="Calibri" w:hAnsi="Times New Roman" w:cs="Times New Roman"/>
          <w:sz w:val="28"/>
          <w:szCs w:val="28"/>
        </w:rPr>
        <w:t>, тем не менее,</w:t>
      </w:r>
      <w:r w:rsidR="002359C6" w:rsidRPr="00C21B52">
        <w:rPr>
          <w:rFonts w:ascii="Times New Roman" w:eastAsia="Calibri" w:hAnsi="Times New Roman" w:cs="Times New Roman"/>
          <w:sz w:val="28"/>
          <w:szCs w:val="28"/>
        </w:rPr>
        <w:t xml:space="preserve"> должна определить, не </w:t>
      </w:r>
      <w:r w:rsidR="00A50094" w:rsidRPr="00C21B52">
        <w:rPr>
          <w:rFonts w:ascii="Times New Roman" w:eastAsia="Calibri" w:hAnsi="Times New Roman" w:cs="Times New Roman"/>
          <w:sz w:val="28"/>
          <w:szCs w:val="28"/>
        </w:rPr>
        <w:t>создают</w:t>
      </w:r>
      <w:r w:rsidR="002359C6" w:rsidRPr="00C21B52">
        <w:rPr>
          <w:rFonts w:ascii="Times New Roman" w:eastAsia="Calibri" w:hAnsi="Times New Roman" w:cs="Times New Roman"/>
          <w:sz w:val="28"/>
          <w:szCs w:val="28"/>
        </w:rPr>
        <w:t xml:space="preserve"> ли </w:t>
      </w:r>
      <w:r w:rsidR="0089660D" w:rsidRPr="00C21B52">
        <w:rPr>
          <w:rFonts w:ascii="Times New Roman" w:eastAsia="Calibri" w:hAnsi="Times New Roman" w:cs="Times New Roman"/>
          <w:sz w:val="28"/>
          <w:szCs w:val="28"/>
        </w:rPr>
        <w:t xml:space="preserve">обстоятельства, указанные в пункте 1.24.П1. </w:t>
      </w:r>
      <w:r w:rsidR="00FB35F0" w:rsidRPr="00C21B52">
        <w:rPr>
          <w:rFonts w:ascii="Times New Roman" w:eastAsia="Calibri" w:hAnsi="Times New Roman" w:cs="Times New Roman"/>
          <w:sz w:val="28"/>
          <w:szCs w:val="28"/>
        </w:rPr>
        <w:t>Правил независимости</w:t>
      </w:r>
      <w:r w:rsidR="00A50094" w:rsidRPr="00C21B52">
        <w:rPr>
          <w:rFonts w:ascii="Times New Roman" w:eastAsia="Calibri" w:hAnsi="Times New Roman" w:cs="Times New Roman"/>
          <w:sz w:val="28"/>
          <w:szCs w:val="28"/>
        </w:rPr>
        <w:t>,</w:t>
      </w:r>
      <w:r w:rsidR="0089660D" w:rsidRPr="00C21B52">
        <w:rPr>
          <w:rFonts w:ascii="Times New Roman" w:eastAsia="Calibri" w:hAnsi="Times New Roman" w:cs="Times New Roman"/>
          <w:sz w:val="28"/>
          <w:szCs w:val="28"/>
        </w:rPr>
        <w:t xml:space="preserve"> </w:t>
      </w:r>
      <w:r w:rsidR="002359C6" w:rsidRPr="00C21B52">
        <w:rPr>
          <w:rFonts w:ascii="Times New Roman" w:eastAsia="Calibri" w:hAnsi="Times New Roman" w:cs="Times New Roman"/>
          <w:sz w:val="28"/>
          <w:szCs w:val="28"/>
        </w:rPr>
        <w:t>угроз</w:t>
      </w:r>
      <w:r w:rsidR="00E71307" w:rsidRPr="00C21B52">
        <w:rPr>
          <w:rFonts w:ascii="Times New Roman" w:eastAsia="Calibri" w:hAnsi="Times New Roman" w:cs="Times New Roman"/>
          <w:sz w:val="28"/>
          <w:szCs w:val="28"/>
        </w:rPr>
        <w:t>у</w:t>
      </w:r>
      <w:r w:rsidR="00A50094" w:rsidRPr="00C21B52">
        <w:rPr>
          <w:rFonts w:ascii="Times New Roman" w:eastAsia="Calibri" w:hAnsi="Times New Roman" w:cs="Times New Roman"/>
          <w:sz w:val="28"/>
          <w:szCs w:val="28"/>
        </w:rPr>
        <w:t xml:space="preserve"> нарушения принципа объективности, которая не может быть устранена или сведена ответными мерами до приемлемого уровня</w:t>
      </w:r>
      <w:r w:rsidR="002359C6" w:rsidRPr="00C21B52">
        <w:rPr>
          <w:rFonts w:ascii="Times New Roman" w:eastAsia="Calibri" w:hAnsi="Times New Roman" w:cs="Times New Roman"/>
          <w:sz w:val="28"/>
          <w:szCs w:val="28"/>
        </w:rPr>
        <w:t xml:space="preserve">. </w:t>
      </w:r>
      <w:r w:rsidR="0089660D" w:rsidRPr="00C21B52">
        <w:rPr>
          <w:rFonts w:ascii="Times New Roman" w:eastAsia="Calibri" w:hAnsi="Times New Roman" w:cs="Times New Roman"/>
          <w:sz w:val="28"/>
          <w:szCs w:val="28"/>
        </w:rPr>
        <w:t>При наличии указанной угрозы</w:t>
      </w:r>
      <w:r w:rsidR="002359C6" w:rsidRPr="00C21B52">
        <w:rPr>
          <w:rFonts w:ascii="Times New Roman" w:eastAsia="Calibri" w:hAnsi="Times New Roman" w:cs="Times New Roman"/>
          <w:sz w:val="28"/>
          <w:szCs w:val="28"/>
        </w:rPr>
        <w:t xml:space="preserve"> аудиторская организация должна отказаться от оказания услуг в качестве аудитора.</w:t>
      </w:r>
    </w:p>
    <w:p w14:paraId="6AD2F5D3" w14:textId="77777777" w:rsidR="00A50094" w:rsidRPr="00C21B52" w:rsidRDefault="00A50094" w:rsidP="009A497C">
      <w:pPr>
        <w:pStyle w:val="Heading2"/>
      </w:pPr>
      <w:bookmarkStart w:id="22" w:name="_Toc24918224"/>
      <w:r w:rsidRPr="00C21B52">
        <w:t>Документ</w:t>
      </w:r>
      <w:r w:rsidR="00C27E54" w:rsidRPr="00C21B52">
        <w:t>ация</w:t>
      </w:r>
      <w:bookmarkEnd w:id="22"/>
    </w:p>
    <w:p w14:paraId="3A2D87E1" w14:textId="77777777" w:rsidR="002359C6" w:rsidRPr="00C21B52" w:rsidRDefault="002359C6" w:rsidP="002359C6">
      <w:pPr>
        <w:spacing w:after="0" w:line="240" w:lineRule="auto"/>
        <w:ind w:firstLine="662"/>
        <w:jc w:val="both"/>
        <w:rPr>
          <w:rFonts w:ascii="Times New Roman" w:eastAsia="Calibri" w:hAnsi="Times New Roman" w:cs="Times New Roman"/>
          <w:sz w:val="28"/>
          <w:szCs w:val="28"/>
        </w:rPr>
      </w:pPr>
      <w:r w:rsidRPr="00C21B52">
        <w:rPr>
          <w:rFonts w:ascii="Times New Roman" w:eastAsia="Calibri" w:hAnsi="Times New Roman" w:cs="Times New Roman"/>
          <w:b/>
          <w:sz w:val="28"/>
          <w:szCs w:val="28"/>
        </w:rPr>
        <w:t>1.</w:t>
      </w:r>
      <w:r w:rsidR="00C27E54" w:rsidRPr="00C21B52">
        <w:rPr>
          <w:rFonts w:ascii="Times New Roman" w:eastAsia="Calibri" w:hAnsi="Times New Roman" w:cs="Times New Roman"/>
          <w:b/>
          <w:sz w:val="28"/>
          <w:szCs w:val="28"/>
        </w:rPr>
        <w:t>30</w:t>
      </w:r>
      <w:r w:rsidRPr="00C21B52">
        <w:rPr>
          <w:rFonts w:ascii="Times New Roman" w:eastAsia="Calibri" w:hAnsi="Times New Roman" w:cs="Times New Roman"/>
          <w:b/>
          <w:sz w:val="28"/>
          <w:szCs w:val="28"/>
        </w:rPr>
        <w:t>.</w:t>
      </w:r>
      <w:r w:rsidR="00C27E54" w:rsidRPr="00C21B52">
        <w:rPr>
          <w:rFonts w:ascii="Times New Roman" w:eastAsia="Calibri" w:hAnsi="Times New Roman" w:cs="Times New Roman"/>
          <w:b/>
          <w:sz w:val="28"/>
          <w:szCs w:val="28"/>
        </w:rPr>
        <w:t>Т.</w:t>
      </w:r>
      <w:r w:rsidRPr="00C21B52">
        <w:rPr>
          <w:rFonts w:ascii="Times New Roman" w:eastAsia="Calibri" w:hAnsi="Times New Roman" w:cs="Times New Roman"/>
          <w:sz w:val="28"/>
          <w:szCs w:val="28"/>
        </w:rPr>
        <w:t xml:space="preserve"> Аудитор должен документировать: </w:t>
      </w:r>
    </w:p>
    <w:p w14:paraId="7FC28FB0" w14:textId="77777777" w:rsidR="002359C6" w:rsidRPr="00C21B52" w:rsidRDefault="002359C6" w:rsidP="002359C6">
      <w:pPr>
        <w:spacing w:after="0" w:line="240" w:lineRule="auto"/>
        <w:ind w:firstLine="709"/>
        <w:contextualSpacing/>
        <w:jc w:val="both"/>
        <w:rPr>
          <w:rFonts w:ascii="Times New Roman" w:eastAsia="Calibri" w:hAnsi="Times New Roman" w:cs="Times New Roman"/>
          <w:sz w:val="28"/>
          <w:szCs w:val="28"/>
        </w:rPr>
      </w:pPr>
      <w:r w:rsidRPr="00C21B52">
        <w:rPr>
          <w:rFonts w:ascii="Times New Roman" w:eastAsia="Calibri" w:hAnsi="Times New Roman" w:cs="Times New Roman"/>
          <w:b/>
          <w:sz w:val="28"/>
          <w:szCs w:val="28"/>
        </w:rPr>
        <w:t>а)</w:t>
      </w:r>
      <w:r w:rsidRPr="00C21B52">
        <w:rPr>
          <w:rFonts w:ascii="Times New Roman" w:eastAsia="Calibri" w:hAnsi="Times New Roman" w:cs="Times New Roman"/>
          <w:sz w:val="28"/>
          <w:szCs w:val="28"/>
        </w:rPr>
        <w:t xml:space="preserve"> заинтересованност</w:t>
      </w:r>
      <w:r w:rsidR="00542A59" w:rsidRPr="00C21B52">
        <w:rPr>
          <w:rFonts w:ascii="Times New Roman" w:eastAsia="Calibri" w:hAnsi="Times New Roman" w:cs="Times New Roman"/>
          <w:sz w:val="28"/>
          <w:szCs w:val="28"/>
        </w:rPr>
        <w:t>ь или взаимоотношения, которые выявлены в</w:t>
      </w:r>
      <w:r w:rsidRPr="00C21B52">
        <w:rPr>
          <w:rFonts w:ascii="Times New Roman" w:eastAsia="Calibri" w:hAnsi="Times New Roman" w:cs="Times New Roman"/>
          <w:sz w:val="28"/>
          <w:szCs w:val="28"/>
        </w:rPr>
        <w:t xml:space="preserve"> </w:t>
      </w:r>
      <w:r w:rsidR="00542A59" w:rsidRPr="00C21B52">
        <w:rPr>
          <w:rFonts w:ascii="Times New Roman" w:eastAsia="Calibri" w:hAnsi="Times New Roman" w:cs="Times New Roman"/>
          <w:sz w:val="28"/>
          <w:szCs w:val="28"/>
        </w:rPr>
        <w:t xml:space="preserve">соответствии с пунктом 1.24.П1. </w:t>
      </w:r>
      <w:r w:rsidR="00FB35F0" w:rsidRPr="00C21B52">
        <w:rPr>
          <w:rFonts w:ascii="Times New Roman" w:eastAsia="Calibri" w:hAnsi="Times New Roman" w:cs="Times New Roman"/>
          <w:sz w:val="28"/>
          <w:szCs w:val="28"/>
        </w:rPr>
        <w:t>Правил независимости</w:t>
      </w:r>
      <w:r w:rsidR="00542A59" w:rsidRPr="00C21B52">
        <w:rPr>
          <w:rFonts w:ascii="Times New Roman" w:eastAsia="Calibri" w:hAnsi="Times New Roman" w:cs="Times New Roman"/>
          <w:sz w:val="28"/>
          <w:szCs w:val="28"/>
        </w:rPr>
        <w:t xml:space="preserve"> и</w:t>
      </w:r>
      <w:r w:rsidRPr="00C21B52">
        <w:rPr>
          <w:rFonts w:ascii="Times New Roman" w:eastAsia="Calibri" w:hAnsi="Times New Roman" w:cs="Times New Roman"/>
          <w:sz w:val="28"/>
          <w:szCs w:val="28"/>
        </w:rPr>
        <w:t xml:space="preserve"> которые не будут устранены или прекращены до даты слияния или поглощения, и причины</w:t>
      </w:r>
      <w:r w:rsidR="00542A59" w:rsidRPr="00C21B52">
        <w:rPr>
          <w:rFonts w:ascii="Times New Roman" w:eastAsia="Calibri" w:hAnsi="Times New Roman" w:cs="Times New Roman"/>
          <w:sz w:val="28"/>
          <w:szCs w:val="28"/>
        </w:rPr>
        <w:t>, почему</w:t>
      </w:r>
      <w:r w:rsidRPr="00C21B52">
        <w:rPr>
          <w:rFonts w:ascii="Times New Roman" w:eastAsia="Calibri" w:hAnsi="Times New Roman" w:cs="Times New Roman"/>
          <w:sz w:val="28"/>
          <w:szCs w:val="28"/>
        </w:rPr>
        <w:t xml:space="preserve"> они не будут устранены или прекращены;</w:t>
      </w:r>
    </w:p>
    <w:p w14:paraId="660F41AE" w14:textId="77777777" w:rsidR="002359C6" w:rsidRPr="00C21B52" w:rsidRDefault="002359C6" w:rsidP="002359C6">
      <w:pPr>
        <w:spacing w:after="0" w:line="240" w:lineRule="auto"/>
        <w:ind w:firstLine="709"/>
        <w:contextualSpacing/>
        <w:jc w:val="both"/>
        <w:rPr>
          <w:rFonts w:ascii="Times New Roman" w:eastAsia="Times New Roman" w:hAnsi="Times New Roman" w:cs="Times New Roman"/>
          <w:sz w:val="28"/>
          <w:szCs w:val="28"/>
          <w:lang w:eastAsia="ru-RU"/>
        </w:rPr>
      </w:pPr>
      <w:r w:rsidRPr="00C21B52">
        <w:rPr>
          <w:rFonts w:ascii="Times New Roman" w:eastAsia="Times New Roman" w:hAnsi="Times New Roman" w:cs="Times New Roman"/>
          <w:b/>
          <w:sz w:val="28"/>
          <w:szCs w:val="28"/>
          <w:lang w:eastAsia="ru-RU"/>
        </w:rPr>
        <w:t>б)</w:t>
      </w:r>
      <w:r w:rsidRPr="00C21B52">
        <w:rPr>
          <w:rFonts w:ascii="Times New Roman" w:eastAsia="Times New Roman" w:hAnsi="Times New Roman" w:cs="Times New Roman"/>
          <w:sz w:val="28"/>
          <w:szCs w:val="28"/>
          <w:lang w:eastAsia="ru-RU"/>
        </w:rPr>
        <w:t xml:space="preserve"> принятые переходные меры;</w:t>
      </w:r>
    </w:p>
    <w:p w14:paraId="72579C08" w14:textId="77777777" w:rsidR="002359C6" w:rsidRPr="00C21B52" w:rsidRDefault="002359C6" w:rsidP="002359C6">
      <w:pPr>
        <w:spacing w:after="0" w:line="240" w:lineRule="auto"/>
        <w:ind w:firstLine="709"/>
        <w:contextualSpacing/>
        <w:jc w:val="both"/>
        <w:rPr>
          <w:rFonts w:ascii="Times New Roman" w:eastAsia="Times New Roman" w:hAnsi="Times New Roman" w:cs="Times New Roman"/>
          <w:sz w:val="28"/>
          <w:szCs w:val="28"/>
          <w:lang w:eastAsia="ru-RU"/>
        </w:rPr>
      </w:pPr>
      <w:r w:rsidRPr="00C21B52">
        <w:rPr>
          <w:rFonts w:ascii="Times New Roman" w:eastAsia="Times New Roman" w:hAnsi="Times New Roman" w:cs="Times New Roman"/>
          <w:b/>
          <w:sz w:val="28"/>
          <w:szCs w:val="28"/>
          <w:lang w:eastAsia="ru-RU"/>
        </w:rPr>
        <w:t>в)</w:t>
      </w:r>
      <w:r w:rsidRPr="00C21B52">
        <w:rPr>
          <w:rFonts w:ascii="Times New Roman" w:eastAsia="Times New Roman" w:hAnsi="Times New Roman" w:cs="Times New Roman"/>
          <w:sz w:val="28"/>
          <w:szCs w:val="28"/>
          <w:lang w:eastAsia="ru-RU"/>
        </w:rPr>
        <w:t xml:space="preserve"> результаты обсуждения с </w:t>
      </w:r>
      <w:r w:rsidRPr="00C21B52">
        <w:rPr>
          <w:rFonts w:ascii="Times New Roman" w:hAnsi="Times New Roman" w:cs="Times New Roman"/>
          <w:color w:val="000000"/>
          <w:sz w:val="28"/>
          <w:szCs w:val="28"/>
        </w:rPr>
        <w:t xml:space="preserve">лицами, отвечающими за корпоративное управление </w:t>
      </w:r>
      <w:r w:rsidRPr="00C21B52">
        <w:rPr>
          <w:rFonts w:ascii="Times New Roman" w:eastAsia="Times New Roman" w:hAnsi="Times New Roman" w:cs="Times New Roman"/>
          <w:sz w:val="28"/>
          <w:szCs w:val="28"/>
          <w:lang w:eastAsia="ru-RU"/>
        </w:rPr>
        <w:t>аудируемого лица;</w:t>
      </w:r>
    </w:p>
    <w:p w14:paraId="2609C75C" w14:textId="77777777" w:rsidR="002359C6" w:rsidRPr="00C21B52" w:rsidRDefault="002359C6" w:rsidP="002359C6">
      <w:pPr>
        <w:spacing w:after="0" w:line="240" w:lineRule="auto"/>
        <w:ind w:firstLine="709"/>
        <w:contextualSpacing/>
        <w:jc w:val="both"/>
        <w:rPr>
          <w:rFonts w:ascii="Times New Roman" w:eastAsia="Times New Roman" w:hAnsi="Times New Roman" w:cs="Times New Roman"/>
          <w:sz w:val="28"/>
          <w:szCs w:val="28"/>
          <w:lang w:eastAsia="ru-RU"/>
        </w:rPr>
      </w:pPr>
      <w:r w:rsidRPr="00C21B52">
        <w:rPr>
          <w:rFonts w:ascii="Times New Roman" w:eastAsia="Times New Roman" w:hAnsi="Times New Roman" w:cs="Times New Roman"/>
          <w:b/>
          <w:sz w:val="28"/>
          <w:szCs w:val="28"/>
          <w:lang w:eastAsia="ru-RU"/>
        </w:rPr>
        <w:t>г)</w:t>
      </w:r>
      <w:r w:rsidRPr="00C21B52">
        <w:rPr>
          <w:rFonts w:ascii="Times New Roman" w:eastAsia="Times New Roman" w:hAnsi="Times New Roman" w:cs="Times New Roman"/>
          <w:sz w:val="28"/>
          <w:szCs w:val="28"/>
          <w:lang w:eastAsia="ru-RU"/>
        </w:rPr>
        <w:t xml:space="preserve"> объяснение того, почему ранее существовавшие и существующие в настоящее время заинтересованность в связанной стороне аудируемого лица и взаимоотношения с ней не создают угрозы настолько значимые, чтобы нарушить принцип объективности.</w:t>
      </w:r>
    </w:p>
    <w:p w14:paraId="6031CFFD" w14:textId="77777777" w:rsidR="00936591" w:rsidRPr="00C21B52" w:rsidRDefault="00936591" w:rsidP="009A497C">
      <w:pPr>
        <w:pStyle w:val="Heading1"/>
        <w:rPr>
          <w:lang w:val="ru-RU"/>
        </w:rPr>
      </w:pPr>
      <w:bookmarkStart w:id="23" w:name="_Toc24918225"/>
      <w:r w:rsidRPr="00C21B52">
        <w:rPr>
          <w:lang w:val="ru-RU"/>
        </w:rPr>
        <w:t>Нарушение положений настоящей части Правил независимости</w:t>
      </w:r>
      <w:bookmarkEnd w:id="23"/>
    </w:p>
    <w:p w14:paraId="72050642" w14:textId="77777777" w:rsidR="00B20420" w:rsidRPr="00C21B52" w:rsidRDefault="00B20420" w:rsidP="009A497C">
      <w:pPr>
        <w:pStyle w:val="Heading2"/>
      </w:pPr>
      <w:bookmarkStart w:id="24" w:name="_Toc24918226"/>
      <w:r w:rsidRPr="00C21B52">
        <w:t>Аудитор</w:t>
      </w:r>
      <w:r w:rsidR="00B30CD9" w:rsidRPr="00C21B52">
        <w:t>ская организация</w:t>
      </w:r>
      <w:r w:rsidRPr="00C21B52">
        <w:t xml:space="preserve"> выявляет нарушение</w:t>
      </w:r>
      <w:bookmarkEnd w:id="24"/>
      <w:r w:rsidRPr="00C21B52">
        <w:t xml:space="preserve"> </w:t>
      </w:r>
      <w:r w:rsidR="00936591" w:rsidRPr="00C21B52">
        <w:tab/>
      </w:r>
    </w:p>
    <w:p w14:paraId="45CDFAA7" w14:textId="77777777" w:rsidR="003623FB" w:rsidRPr="00C21B52" w:rsidRDefault="00936591" w:rsidP="003623FB">
      <w:pPr>
        <w:spacing w:after="0" w:line="240" w:lineRule="auto"/>
        <w:ind w:firstLine="708"/>
        <w:jc w:val="both"/>
        <w:rPr>
          <w:rFonts w:ascii="Times New Roman" w:eastAsia="Calibri" w:hAnsi="Times New Roman" w:cs="Times New Roman"/>
          <w:sz w:val="28"/>
          <w:szCs w:val="28"/>
        </w:rPr>
      </w:pPr>
      <w:r w:rsidRPr="00C21B52">
        <w:rPr>
          <w:rFonts w:ascii="Times New Roman" w:eastAsia="Calibri" w:hAnsi="Times New Roman" w:cs="Times New Roman"/>
          <w:b/>
          <w:sz w:val="28"/>
          <w:szCs w:val="28"/>
        </w:rPr>
        <w:t>1.3</w:t>
      </w:r>
      <w:r w:rsidR="001B22A1" w:rsidRPr="00C21B52">
        <w:rPr>
          <w:rFonts w:ascii="Times New Roman" w:eastAsia="Calibri" w:hAnsi="Times New Roman" w:cs="Times New Roman"/>
          <w:b/>
          <w:sz w:val="28"/>
          <w:szCs w:val="28"/>
        </w:rPr>
        <w:t>1</w:t>
      </w:r>
      <w:r w:rsidRPr="00C21B52">
        <w:rPr>
          <w:rFonts w:ascii="Times New Roman" w:eastAsia="Calibri" w:hAnsi="Times New Roman" w:cs="Times New Roman"/>
          <w:b/>
          <w:sz w:val="28"/>
          <w:szCs w:val="28"/>
        </w:rPr>
        <w:t>.</w:t>
      </w:r>
      <w:r w:rsidR="001B22A1" w:rsidRPr="00C21B52">
        <w:rPr>
          <w:rFonts w:ascii="Times New Roman" w:eastAsia="Calibri" w:hAnsi="Times New Roman" w:cs="Times New Roman"/>
          <w:b/>
          <w:sz w:val="28"/>
          <w:szCs w:val="28"/>
        </w:rPr>
        <w:t>Т.</w:t>
      </w:r>
      <w:r w:rsidRPr="00C21B52">
        <w:rPr>
          <w:rFonts w:ascii="Times New Roman" w:eastAsia="Calibri" w:hAnsi="Times New Roman" w:cs="Times New Roman"/>
          <w:sz w:val="28"/>
          <w:szCs w:val="28"/>
        </w:rPr>
        <w:t xml:space="preserve"> В случае, когда аудиторской организацией установлено, что имело место нарушение, </w:t>
      </w:r>
      <w:r w:rsidR="00111DF1" w:rsidRPr="00C21B52">
        <w:rPr>
          <w:rFonts w:ascii="Times New Roman" w:eastAsia="Calibri" w:hAnsi="Times New Roman" w:cs="Times New Roman"/>
          <w:sz w:val="28"/>
          <w:szCs w:val="28"/>
        </w:rPr>
        <w:t>она</w:t>
      </w:r>
      <w:r w:rsidRPr="00C21B52">
        <w:rPr>
          <w:rFonts w:ascii="Times New Roman" w:eastAsia="Calibri" w:hAnsi="Times New Roman" w:cs="Times New Roman"/>
          <w:sz w:val="28"/>
          <w:szCs w:val="28"/>
        </w:rPr>
        <w:t xml:space="preserve"> должна</w:t>
      </w:r>
      <w:r w:rsidR="003623FB" w:rsidRPr="00C21B52">
        <w:rPr>
          <w:rFonts w:ascii="Times New Roman" w:eastAsia="Calibri" w:hAnsi="Times New Roman" w:cs="Times New Roman"/>
          <w:sz w:val="28"/>
          <w:szCs w:val="28"/>
        </w:rPr>
        <w:t>:</w:t>
      </w:r>
    </w:p>
    <w:p w14:paraId="0A15A912" w14:textId="77777777" w:rsidR="003623FB" w:rsidRPr="00C21B52" w:rsidRDefault="003623FB" w:rsidP="003623FB">
      <w:pPr>
        <w:spacing w:after="0" w:line="240" w:lineRule="auto"/>
        <w:ind w:firstLine="708"/>
        <w:jc w:val="both"/>
        <w:rPr>
          <w:rFonts w:ascii="Times New Roman" w:eastAsia="Calibri" w:hAnsi="Times New Roman" w:cs="Times New Roman"/>
          <w:sz w:val="28"/>
          <w:szCs w:val="28"/>
        </w:rPr>
      </w:pPr>
      <w:r w:rsidRPr="00C21B52">
        <w:rPr>
          <w:rFonts w:ascii="Times New Roman" w:eastAsia="Calibri" w:hAnsi="Times New Roman" w:cs="Times New Roman"/>
          <w:b/>
          <w:sz w:val="28"/>
          <w:szCs w:val="28"/>
        </w:rPr>
        <w:t>а)</w:t>
      </w:r>
      <w:r w:rsidR="00936591" w:rsidRPr="00C21B52">
        <w:rPr>
          <w:rFonts w:ascii="Times New Roman" w:eastAsia="Calibri" w:hAnsi="Times New Roman" w:cs="Times New Roman"/>
          <w:sz w:val="28"/>
          <w:szCs w:val="28"/>
        </w:rPr>
        <w:t xml:space="preserve"> устранить заинтересованность или прекратить взаимоотношения, </w:t>
      </w:r>
      <w:r w:rsidRPr="00C21B52">
        <w:rPr>
          <w:rFonts w:ascii="Times New Roman" w:eastAsia="Calibri" w:hAnsi="Times New Roman" w:cs="Times New Roman"/>
          <w:sz w:val="28"/>
          <w:szCs w:val="28"/>
        </w:rPr>
        <w:t>которые вызвали такое нарушение и предпринять меры, направленные на устранение последствий такого нарушения;</w:t>
      </w:r>
    </w:p>
    <w:p w14:paraId="7C03C731" w14:textId="77777777" w:rsidR="00E75611" w:rsidRPr="00C21B52" w:rsidRDefault="003623FB" w:rsidP="00E75611">
      <w:pPr>
        <w:spacing w:after="0" w:line="240" w:lineRule="auto"/>
        <w:ind w:firstLine="708"/>
        <w:jc w:val="both"/>
        <w:rPr>
          <w:rFonts w:ascii="Times New Roman" w:eastAsia="Calibri" w:hAnsi="Times New Roman" w:cs="Times New Roman"/>
          <w:sz w:val="28"/>
          <w:szCs w:val="28"/>
        </w:rPr>
      </w:pPr>
      <w:r w:rsidRPr="00C21B52">
        <w:rPr>
          <w:rFonts w:ascii="Times New Roman" w:eastAsia="Calibri" w:hAnsi="Times New Roman" w:cs="Times New Roman"/>
          <w:b/>
          <w:sz w:val="28"/>
          <w:szCs w:val="28"/>
        </w:rPr>
        <w:t>б)</w:t>
      </w:r>
      <w:r w:rsidR="00E75611" w:rsidRPr="00C21B52">
        <w:rPr>
          <w:rFonts w:ascii="Times New Roman" w:eastAsia="Calibri" w:hAnsi="Times New Roman" w:cs="Times New Roman"/>
          <w:sz w:val="28"/>
          <w:szCs w:val="28"/>
        </w:rPr>
        <w:t xml:space="preserve"> установить </w:t>
      </w:r>
      <w:r w:rsidR="00936591" w:rsidRPr="00C21B52">
        <w:rPr>
          <w:rFonts w:ascii="Times New Roman" w:eastAsia="Calibri" w:hAnsi="Times New Roman" w:cs="Times New Roman"/>
          <w:sz w:val="28"/>
          <w:szCs w:val="28"/>
        </w:rPr>
        <w:t>наличие каких-либо нормативных правовых требований, примен</w:t>
      </w:r>
      <w:r w:rsidR="00E75611" w:rsidRPr="00C21B52">
        <w:rPr>
          <w:rFonts w:ascii="Times New Roman" w:eastAsia="Calibri" w:hAnsi="Times New Roman" w:cs="Times New Roman"/>
          <w:sz w:val="28"/>
          <w:szCs w:val="28"/>
        </w:rPr>
        <w:t>имых</w:t>
      </w:r>
      <w:r w:rsidR="00936591" w:rsidRPr="00C21B52">
        <w:rPr>
          <w:rFonts w:ascii="Times New Roman" w:eastAsia="Calibri" w:hAnsi="Times New Roman" w:cs="Times New Roman"/>
          <w:sz w:val="28"/>
          <w:szCs w:val="28"/>
        </w:rPr>
        <w:t xml:space="preserve"> в отношении такого нарушения, и, если они есть</w:t>
      </w:r>
      <w:r w:rsidR="00E75611" w:rsidRPr="00C21B52">
        <w:rPr>
          <w:rFonts w:ascii="Times New Roman" w:eastAsia="Calibri" w:hAnsi="Times New Roman" w:cs="Times New Roman"/>
          <w:sz w:val="28"/>
          <w:szCs w:val="28"/>
        </w:rPr>
        <w:t>:</w:t>
      </w:r>
    </w:p>
    <w:p w14:paraId="37FD90B9" w14:textId="77777777" w:rsidR="00E75611" w:rsidRPr="00C21B52" w:rsidRDefault="00E75611" w:rsidP="00E75611">
      <w:pPr>
        <w:spacing w:after="0" w:line="240" w:lineRule="auto"/>
        <w:ind w:firstLine="708"/>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w:t>
      </w:r>
      <w:r w:rsidR="00936591" w:rsidRPr="00C21B52">
        <w:rPr>
          <w:rFonts w:ascii="Times New Roman" w:eastAsia="Calibri" w:hAnsi="Times New Roman" w:cs="Times New Roman"/>
          <w:sz w:val="28"/>
          <w:szCs w:val="28"/>
        </w:rPr>
        <w:t xml:space="preserve"> </w:t>
      </w:r>
      <w:r w:rsidRPr="00C21B52">
        <w:rPr>
          <w:rFonts w:ascii="Times New Roman" w:eastAsia="Calibri" w:hAnsi="Times New Roman" w:cs="Times New Roman"/>
          <w:sz w:val="28"/>
          <w:szCs w:val="28"/>
        </w:rPr>
        <w:t>выполнить указанные</w:t>
      </w:r>
      <w:r w:rsidR="00936591" w:rsidRPr="00C21B52">
        <w:rPr>
          <w:rFonts w:ascii="Times New Roman" w:eastAsia="Calibri" w:hAnsi="Times New Roman" w:cs="Times New Roman"/>
          <w:sz w:val="28"/>
          <w:szCs w:val="28"/>
        </w:rPr>
        <w:t xml:space="preserve"> </w:t>
      </w:r>
      <w:r w:rsidRPr="00C21B52">
        <w:rPr>
          <w:rFonts w:ascii="Times New Roman" w:eastAsia="Calibri" w:hAnsi="Times New Roman" w:cs="Times New Roman"/>
          <w:sz w:val="28"/>
          <w:szCs w:val="28"/>
        </w:rPr>
        <w:t xml:space="preserve">требования; </w:t>
      </w:r>
    </w:p>
    <w:p w14:paraId="15A5CEAB" w14:textId="77777777" w:rsidR="00936591" w:rsidRPr="00C21B52" w:rsidRDefault="00E75611" w:rsidP="00E75611">
      <w:pPr>
        <w:spacing w:after="0" w:line="240" w:lineRule="auto"/>
        <w:ind w:firstLine="708"/>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 установить</w:t>
      </w:r>
      <w:r w:rsidR="00936591" w:rsidRPr="00C21B52">
        <w:rPr>
          <w:rFonts w:ascii="Times New Roman" w:eastAsia="Calibri" w:hAnsi="Times New Roman" w:cs="Times New Roman"/>
          <w:sz w:val="28"/>
          <w:szCs w:val="28"/>
        </w:rPr>
        <w:t>, подпадает ли сложившаяся ситуация под случаи, предусмотренные нормативными правовыми актами, в которых</w:t>
      </w:r>
      <w:r w:rsidRPr="00C21B52">
        <w:rPr>
          <w:rFonts w:ascii="Times New Roman" w:eastAsia="Calibri" w:hAnsi="Times New Roman" w:cs="Times New Roman"/>
          <w:sz w:val="28"/>
          <w:szCs w:val="28"/>
        </w:rPr>
        <w:t xml:space="preserve"> следует информировать о </w:t>
      </w:r>
      <w:r w:rsidR="00936591" w:rsidRPr="00C21B52">
        <w:rPr>
          <w:rFonts w:ascii="Times New Roman" w:eastAsia="Calibri" w:hAnsi="Times New Roman" w:cs="Times New Roman"/>
          <w:sz w:val="28"/>
          <w:szCs w:val="28"/>
        </w:rPr>
        <w:t>нарушении саморегулируемую организацию аудиторов, членом которой является аудиторская организация, или уполномоченные государственные органы</w:t>
      </w:r>
      <w:r w:rsidRPr="00C21B52">
        <w:rPr>
          <w:rFonts w:ascii="Times New Roman" w:eastAsia="Calibri" w:hAnsi="Times New Roman" w:cs="Times New Roman"/>
          <w:sz w:val="28"/>
          <w:szCs w:val="28"/>
        </w:rPr>
        <w:t>;</w:t>
      </w:r>
    </w:p>
    <w:p w14:paraId="14F63836" w14:textId="77777777" w:rsidR="00CA3913" w:rsidRPr="00C21B52" w:rsidRDefault="00E75611" w:rsidP="00E75611">
      <w:pPr>
        <w:spacing w:after="0" w:line="240" w:lineRule="auto"/>
        <w:ind w:firstLine="708"/>
        <w:jc w:val="both"/>
        <w:rPr>
          <w:rFonts w:ascii="Times New Roman" w:eastAsia="Calibri" w:hAnsi="Times New Roman" w:cs="Times New Roman"/>
          <w:sz w:val="28"/>
          <w:szCs w:val="28"/>
        </w:rPr>
      </w:pPr>
      <w:r w:rsidRPr="00C21B52">
        <w:rPr>
          <w:rFonts w:ascii="Times New Roman" w:eastAsia="Calibri" w:hAnsi="Times New Roman" w:cs="Times New Roman"/>
          <w:b/>
          <w:sz w:val="28"/>
          <w:szCs w:val="28"/>
        </w:rPr>
        <w:t>в)</w:t>
      </w:r>
      <w:r w:rsidRPr="00C21B52">
        <w:rPr>
          <w:rFonts w:ascii="Times New Roman" w:eastAsia="Calibri" w:hAnsi="Times New Roman" w:cs="Times New Roman"/>
          <w:sz w:val="28"/>
          <w:szCs w:val="28"/>
        </w:rPr>
        <w:t xml:space="preserve"> </w:t>
      </w:r>
      <w:r w:rsidR="00CA3913" w:rsidRPr="00C21B52">
        <w:rPr>
          <w:rFonts w:ascii="Times New Roman" w:eastAsia="Calibri" w:hAnsi="Times New Roman" w:cs="Times New Roman"/>
          <w:sz w:val="28"/>
          <w:szCs w:val="28"/>
        </w:rPr>
        <w:t xml:space="preserve">обеспечить, </w:t>
      </w:r>
      <w:r w:rsidR="00AE1E93" w:rsidRPr="00C21B52">
        <w:rPr>
          <w:rFonts w:ascii="Times New Roman" w:eastAsia="Calibri" w:hAnsi="Times New Roman" w:cs="Times New Roman"/>
          <w:sz w:val="28"/>
          <w:szCs w:val="28"/>
        </w:rPr>
        <w:t xml:space="preserve">следуя установленным в аудиторской организации </w:t>
      </w:r>
      <w:r w:rsidR="00CA3913" w:rsidRPr="00C21B52">
        <w:rPr>
          <w:rFonts w:ascii="Times New Roman" w:eastAsia="Calibri" w:hAnsi="Times New Roman" w:cs="Times New Roman"/>
          <w:sz w:val="28"/>
          <w:szCs w:val="28"/>
        </w:rPr>
        <w:t>правилам</w:t>
      </w:r>
      <w:r w:rsidR="00AE1E93" w:rsidRPr="00C21B52">
        <w:rPr>
          <w:rFonts w:ascii="Times New Roman" w:eastAsia="Calibri" w:hAnsi="Times New Roman" w:cs="Times New Roman"/>
          <w:sz w:val="28"/>
          <w:szCs w:val="28"/>
        </w:rPr>
        <w:t xml:space="preserve"> и процедурам, </w:t>
      </w:r>
      <w:r w:rsidR="00CA3913" w:rsidRPr="00C21B52">
        <w:rPr>
          <w:rFonts w:ascii="Times New Roman" w:eastAsia="Calibri" w:hAnsi="Times New Roman" w:cs="Times New Roman"/>
          <w:sz w:val="28"/>
          <w:szCs w:val="28"/>
        </w:rPr>
        <w:t>незамедлительное предоставление информации о нарушении:</w:t>
      </w:r>
    </w:p>
    <w:p w14:paraId="44D72B09" w14:textId="77777777" w:rsidR="00CA3913" w:rsidRPr="00C21B52" w:rsidRDefault="00CA3913" w:rsidP="00E75611">
      <w:pPr>
        <w:spacing w:after="0" w:line="240" w:lineRule="auto"/>
        <w:ind w:firstLine="708"/>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 xml:space="preserve">- </w:t>
      </w:r>
      <w:r w:rsidR="00AE1E93" w:rsidRPr="00C21B52">
        <w:rPr>
          <w:rFonts w:ascii="Times New Roman" w:eastAsia="Calibri" w:hAnsi="Times New Roman" w:cs="Times New Roman"/>
          <w:sz w:val="28"/>
          <w:szCs w:val="28"/>
        </w:rPr>
        <w:t>руководител</w:t>
      </w:r>
      <w:r w:rsidRPr="00C21B52">
        <w:rPr>
          <w:rFonts w:ascii="Times New Roman" w:eastAsia="Calibri" w:hAnsi="Times New Roman" w:cs="Times New Roman"/>
          <w:sz w:val="28"/>
          <w:szCs w:val="28"/>
        </w:rPr>
        <w:t>ю задания;</w:t>
      </w:r>
    </w:p>
    <w:p w14:paraId="0D9AD3AF" w14:textId="77777777" w:rsidR="00CA3913" w:rsidRPr="00C21B52" w:rsidRDefault="00CA3913" w:rsidP="00E75611">
      <w:pPr>
        <w:spacing w:after="0" w:line="240" w:lineRule="auto"/>
        <w:ind w:firstLine="708"/>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 xml:space="preserve">- </w:t>
      </w:r>
      <w:r w:rsidR="00AE1E93" w:rsidRPr="00C21B52">
        <w:rPr>
          <w:rFonts w:ascii="Times New Roman" w:eastAsia="Calibri" w:hAnsi="Times New Roman" w:cs="Times New Roman"/>
          <w:sz w:val="28"/>
          <w:szCs w:val="28"/>
        </w:rPr>
        <w:t>лиц</w:t>
      </w:r>
      <w:r w:rsidRPr="00C21B52">
        <w:rPr>
          <w:rFonts w:ascii="Times New Roman" w:eastAsia="Calibri" w:hAnsi="Times New Roman" w:cs="Times New Roman"/>
          <w:sz w:val="28"/>
          <w:szCs w:val="28"/>
        </w:rPr>
        <w:t>ам,</w:t>
      </w:r>
      <w:r w:rsidR="00AE1E93" w:rsidRPr="00C21B52">
        <w:rPr>
          <w:rFonts w:ascii="Times New Roman" w:eastAsia="Calibri" w:hAnsi="Times New Roman" w:cs="Times New Roman"/>
          <w:sz w:val="28"/>
          <w:szCs w:val="28"/>
        </w:rPr>
        <w:t xml:space="preserve"> ответственны</w:t>
      </w:r>
      <w:r w:rsidRPr="00C21B52">
        <w:rPr>
          <w:rFonts w:ascii="Times New Roman" w:eastAsia="Calibri" w:hAnsi="Times New Roman" w:cs="Times New Roman"/>
          <w:sz w:val="28"/>
          <w:szCs w:val="28"/>
        </w:rPr>
        <w:t>м за правила</w:t>
      </w:r>
      <w:r w:rsidR="00AE1E93" w:rsidRPr="00C21B52">
        <w:rPr>
          <w:rFonts w:ascii="Times New Roman" w:eastAsia="Calibri" w:hAnsi="Times New Roman" w:cs="Times New Roman"/>
          <w:sz w:val="28"/>
          <w:szCs w:val="28"/>
        </w:rPr>
        <w:t xml:space="preserve"> и процеду</w:t>
      </w:r>
      <w:r w:rsidRPr="00C21B52">
        <w:rPr>
          <w:rFonts w:ascii="Times New Roman" w:eastAsia="Calibri" w:hAnsi="Times New Roman" w:cs="Times New Roman"/>
          <w:sz w:val="28"/>
          <w:szCs w:val="28"/>
        </w:rPr>
        <w:t>ры по обеспечению независимости;</w:t>
      </w:r>
    </w:p>
    <w:p w14:paraId="07B7AB22" w14:textId="77777777" w:rsidR="00E75611" w:rsidRPr="00C21B52" w:rsidRDefault="00CA3913" w:rsidP="00E75611">
      <w:pPr>
        <w:spacing w:after="0" w:line="240" w:lineRule="auto"/>
        <w:ind w:firstLine="708"/>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w:t>
      </w:r>
      <w:r w:rsidR="00AE1E93" w:rsidRPr="00C21B52">
        <w:rPr>
          <w:rFonts w:ascii="Times New Roman" w:eastAsia="Calibri" w:hAnsi="Times New Roman" w:cs="Times New Roman"/>
          <w:sz w:val="28"/>
          <w:szCs w:val="28"/>
        </w:rPr>
        <w:t xml:space="preserve"> ины</w:t>
      </w:r>
      <w:r w:rsidRPr="00C21B52">
        <w:rPr>
          <w:rFonts w:ascii="Times New Roman" w:eastAsia="Calibri" w:hAnsi="Times New Roman" w:cs="Times New Roman"/>
          <w:sz w:val="28"/>
          <w:szCs w:val="28"/>
        </w:rPr>
        <w:t>м работникам</w:t>
      </w:r>
      <w:r w:rsidR="00AE1E93" w:rsidRPr="00C21B52">
        <w:rPr>
          <w:rFonts w:ascii="Times New Roman" w:eastAsia="Calibri" w:hAnsi="Times New Roman" w:cs="Times New Roman"/>
          <w:sz w:val="28"/>
          <w:szCs w:val="28"/>
        </w:rPr>
        <w:t xml:space="preserve"> аудиторской организации </w:t>
      </w:r>
      <w:r w:rsidRPr="00C21B52">
        <w:rPr>
          <w:rFonts w:ascii="Times New Roman" w:eastAsia="Calibri" w:hAnsi="Times New Roman" w:cs="Times New Roman"/>
          <w:sz w:val="28"/>
          <w:szCs w:val="28"/>
        </w:rPr>
        <w:t>и, при необходимости,</w:t>
      </w:r>
      <w:r w:rsidR="00AE1E93" w:rsidRPr="00C21B52">
        <w:rPr>
          <w:rFonts w:ascii="Times New Roman" w:eastAsia="Calibri" w:hAnsi="Times New Roman" w:cs="Times New Roman"/>
          <w:sz w:val="28"/>
          <w:szCs w:val="28"/>
        </w:rPr>
        <w:t xml:space="preserve"> сети</w:t>
      </w:r>
      <w:r w:rsidRPr="00C21B52">
        <w:rPr>
          <w:rFonts w:ascii="Times New Roman" w:eastAsia="Calibri" w:hAnsi="Times New Roman" w:cs="Times New Roman"/>
          <w:sz w:val="28"/>
          <w:szCs w:val="28"/>
        </w:rPr>
        <w:t>;</w:t>
      </w:r>
    </w:p>
    <w:p w14:paraId="2C2CE090" w14:textId="77777777" w:rsidR="00CA3913" w:rsidRPr="00C21B52" w:rsidRDefault="00CA3913" w:rsidP="00E75611">
      <w:pPr>
        <w:spacing w:after="0" w:line="240" w:lineRule="auto"/>
        <w:ind w:firstLine="708"/>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 xml:space="preserve">- </w:t>
      </w:r>
      <w:r w:rsidR="00FA4082" w:rsidRPr="00C21B52">
        <w:rPr>
          <w:rFonts w:ascii="Times New Roman" w:eastAsia="Calibri" w:hAnsi="Times New Roman" w:cs="Times New Roman"/>
          <w:sz w:val="28"/>
          <w:szCs w:val="28"/>
        </w:rPr>
        <w:t>лицам, к которым применимы требования настоящей части Правил независимости</w:t>
      </w:r>
      <w:r w:rsidR="00037B52" w:rsidRPr="00C21B52">
        <w:rPr>
          <w:rFonts w:ascii="Times New Roman" w:eastAsia="Calibri" w:hAnsi="Times New Roman" w:cs="Times New Roman"/>
          <w:sz w:val="28"/>
          <w:szCs w:val="28"/>
        </w:rPr>
        <w:t>,</w:t>
      </w:r>
      <w:r w:rsidR="00FA4082" w:rsidRPr="00C21B52">
        <w:rPr>
          <w:rFonts w:ascii="Times New Roman" w:eastAsia="Calibri" w:hAnsi="Times New Roman" w:cs="Times New Roman"/>
          <w:sz w:val="28"/>
          <w:szCs w:val="28"/>
        </w:rPr>
        <w:t xml:space="preserve"> и которые должны предпринять соответствующие действия;</w:t>
      </w:r>
    </w:p>
    <w:p w14:paraId="50AFCA68" w14:textId="77777777" w:rsidR="007F79E9" w:rsidRPr="00C21B52" w:rsidRDefault="00FA4082" w:rsidP="001C7654">
      <w:pPr>
        <w:spacing w:after="0" w:line="240" w:lineRule="auto"/>
        <w:ind w:firstLine="708"/>
        <w:jc w:val="both"/>
        <w:rPr>
          <w:rFonts w:ascii="Times New Roman" w:eastAsia="Calibri" w:hAnsi="Times New Roman" w:cs="Times New Roman"/>
          <w:sz w:val="28"/>
          <w:szCs w:val="28"/>
        </w:rPr>
      </w:pPr>
      <w:r w:rsidRPr="00C21B52">
        <w:rPr>
          <w:rFonts w:ascii="Times New Roman" w:eastAsia="Calibri" w:hAnsi="Times New Roman" w:cs="Times New Roman"/>
          <w:b/>
          <w:sz w:val="28"/>
          <w:szCs w:val="28"/>
        </w:rPr>
        <w:t>г)</w:t>
      </w:r>
      <w:r w:rsidRPr="00C21B52">
        <w:rPr>
          <w:rFonts w:ascii="Times New Roman" w:eastAsia="Calibri" w:hAnsi="Times New Roman" w:cs="Times New Roman"/>
          <w:sz w:val="28"/>
          <w:szCs w:val="28"/>
        </w:rPr>
        <w:t xml:space="preserve"> </w:t>
      </w:r>
      <w:r w:rsidR="00936591" w:rsidRPr="00C21B52">
        <w:rPr>
          <w:rFonts w:ascii="Times New Roman" w:eastAsia="Calibri" w:hAnsi="Times New Roman" w:cs="Times New Roman"/>
          <w:sz w:val="28"/>
          <w:szCs w:val="28"/>
        </w:rPr>
        <w:t xml:space="preserve">оценить значимость нарушения и степень его влияния на объективность, и, соответственно, на возможность </w:t>
      </w:r>
      <w:r w:rsidR="00B776D3" w:rsidRPr="00C21B52">
        <w:rPr>
          <w:rFonts w:ascii="Times New Roman" w:eastAsia="Calibri" w:hAnsi="Times New Roman" w:cs="Times New Roman"/>
          <w:sz w:val="28"/>
          <w:szCs w:val="28"/>
        </w:rPr>
        <w:t>представить</w:t>
      </w:r>
      <w:r w:rsidR="00936591" w:rsidRPr="00C21B52">
        <w:rPr>
          <w:rFonts w:ascii="Times New Roman" w:eastAsia="Calibri" w:hAnsi="Times New Roman" w:cs="Times New Roman"/>
          <w:sz w:val="28"/>
          <w:szCs w:val="28"/>
        </w:rPr>
        <w:t xml:space="preserve"> аудиторское заключение</w:t>
      </w:r>
      <w:r w:rsidR="00456AA4" w:rsidRPr="00C21B52">
        <w:rPr>
          <w:rFonts w:ascii="Times New Roman" w:eastAsia="Calibri" w:hAnsi="Times New Roman" w:cs="Times New Roman"/>
          <w:sz w:val="28"/>
          <w:szCs w:val="28"/>
        </w:rPr>
        <w:t>;</w:t>
      </w:r>
      <w:r w:rsidR="00936591" w:rsidRPr="00C21B52">
        <w:rPr>
          <w:rFonts w:ascii="Times New Roman" w:eastAsia="Calibri" w:hAnsi="Times New Roman" w:cs="Times New Roman"/>
          <w:sz w:val="28"/>
          <w:szCs w:val="28"/>
        </w:rPr>
        <w:t xml:space="preserve"> </w:t>
      </w:r>
    </w:p>
    <w:p w14:paraId="02F4C64F" w14:textId="77777777" w:rsidR="007F79E9" w:rsidRPr="00C21B52" w:rsidRDefault="007F79E9" w:rsidP="007F79E9">
      <w:pPr>
        <w:widowControl w:val="0"/>
        <w:shd w:val="clear" w:color="auto" w:fill="FFFFFF"/>
        <w:tabs>
          <w:tab w:val="left" w:pos="0"/>
        </w:tabs>
        <w:autoSpaceDE w:val="0"/>
        <w:autoSpaceDN w:val="0"/>
        <w:adjustRightInd w:val="0"/>
        <w:spacing w:after="0" w:line="240" w:lineRule="auto"/>
        <w:ind w:right="10"/>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ab/>
      </w:r>
      <w:r w:rsidRPr="00C21B52">
        <w:rPr>
          <w:rFonts w:ascii="Times New Roman" w:eastAsia="Calibri" w:hAnsi="Times New Roman" w:cs="Times New Roman"/>
          <w:b/>
          <w:sz w:val="28"/>
          <w:szCs w:val="28"/>
        </w:rPr>
        <w:t>д)</w:t>
      </w:r>
      <w:r w:rsidRPr="00C21B52">
        <w:rPr>
          <w:rFonts w:ascii="Times New Roman" w:eastAsia="Calibri" w:hAnsi="Times New Roman" w:cs="Times New Roman"/>
          <w:sz w:val="28"/>
          <w:szCs w:val="28"/>
        </w:rPr>
        <w:t xml:space="preserve"> в зависимости от значимости нарушения, установить:</w:t>
      </w:r>
    </w:p>
    <w:p w14:paraId="036885F7" w14:textId="77777777" w:rsidR="007F79E9" w:rsidRPr="00C21B52" w:rsidRDefault="007F79E9" w:rsidP="007F79E9">
      <w:pPr>
        <w:widowControl w:val="0"/>
        <w:shd w:val="clear" w:color="auto" w:fill="FFFFFF"/>
        <w:tabs>
          <w:tab w:val="left" w:pos="0"/>
        </w:tabs>
        <w:autoSpaceDE w:val="0"/>
        <w:autoSpaceDN w:val="0"/>
        <w:adjustRightInd w:val="0"/>
        <w:spacing w:after="0" w:line="240" w:lineRule="auto"/>
        <w:ind w:right="10"/>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ab/>
        <w:t>- необходимость прекращени</w:t>
      </w:r>
      <w:r w:rsidR="00A74C4F" w:rsidRPr="00C21B52">
        <w:rPr>
          <w:rFonts w:ascii="Times New Roman" w:eastAsia="Calibri" w:hAnsi="Times New Roman" w:cs="Times New Roman"/>
          <w:sz w:val="28"/>
          <w:szCs w:val="28"/>
        </w:rPr>
        <w:t>я</w:t>
      </w:r>
      <w:r w:rsidRPr="00C21B52">
        <w:rPr>
          <w:rFonts w:ascii="Times New Roman" w:eastAsia="Calibri" w:hAnsi="Times New Roman" w:cs="Times New Roman"/>
          <w:sz w:val="28"/>
          <w:szCs w:val="28"/>
        </w:rPr>
        <w:t xml:space="preserve"> выполнения задания по аудиту; или</w:t>
      </w:r>
    </w:p>
    <w:p w14:paraId="5BE81039" w14:textId="77777777" w:rsidR="00456AA4" w:rsidRPr="00C21B52" w:rsidRDefault="007F79E9" w:rsidP="007F79E9">
      <w:pPr>
        <w:widowControl w:val="0"/>
        <w:shd w:val="clear" w:color="auto" w:fill="FFFFFF"/>
        <w:tabs>
          <w:tab w:val="left" w:pos="0"/>
        </w:tabs>
        <w:autoSpaceDE w:val="0"/>
        <w:autoSpaceDN w:val="0"/>
        <w:adjustRightInd w:val="0"/>
        <w:spacing w:after="0" w:line="240" w:lineRule="auto"/>
        <w:ind w:right="10"/>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ab/>
        <w:t xml:space="preserve">- </w:t>
      </w:r>
      <w:r w:rsidR="00A74C4F" w:rsidRPr="00C21B52">
        <w:rPr>
          <w:rFonts w:ascii="Times New Roman" w:eastAsia="Calibri" w:hAnsi="Times New Roman" w:cs="Times New Roman"/>
          <w:sz w:val="28"/>
          <w:szCs w:val="28"/>
        </w:rPr>
        <w:t xml:space="preserve">наличие </w:t>
      </w:r>
      <w:r w:rsidRPr="00C21B52">
        <w:rPr>
          <w:rFonts w:ascii="Times New Roman" w:eastAsia="Calibri" w:hAnsi="Times New Roman" w:cs="Times New Roman"/>
          <w:sz w:val="28"/>
          <w:szCs w:val="28"/>
        </w:rPr>
        <w:t xml:space="preserve">возможности предпринять меры, направленные на устранение последствий нарушения, и </w:t>
      </w:r>
      <w:r w:rsidR="002D4329" w:rsidRPr="00C21B52">
        <w:rPr>
          <w:rFonts w:ascii="Times New Roman" w:eastAsia="Calibri" w:hAnsi="Times New Roman" w:cs="Times New Roman"/>
          <w:sz w:val="28"/>
          <w:szCs w:val="28"/>
        </w:rPr>
        <w:t>надлежащий характер таких</w:t>
      </w:r>
      <w:r w:rsidRPr="00C21B52">
        <w:rPr>
          <w:rFonts w:ascii="Times New Roman" w:eastAsia="Calibri" w:hAnsi="Times New Roman" w:cs="Times New Roman"/>
          <w:sz w:val="28"/>
          <w:szCs w:val="28"/>
        </w:rPr>
        <w:t xml:space="preserve"> мер в сложившихся обстоятельствах.</w:t>
      </w:r>
      <w:r w:rsidR="00B776D3" w:rsidRPr="00C21B52">
        <w:rPr>
          <w:rFonts w:ascii="Times New Roman" w:eastAsia="Calibri" w:hAnsi="Times New Roman" w:cs="Times New Roman"/>
          <w:sz w:val="28"/>
          <w:szCs w:val="28"/>
        </w:rPr>
        <w:t xml:space="preserve"> </w:t>
      </w:r>
      <w:r w:rsidRPr="00C21B52">
        <w:rPr>
          <w:rFonts w:ascii="Times New Roman" w:eastAsia="Calibri" w:hAnsi="Times New Roman" w:cs="Times New Roman"/>
          <w:sz w:val="28"/>
          <w:szCs w:val="28"/>
        </w:rPr>
        <w:t xml:space="preserve"> </w:t>
      </w:r>
    </w:p>
    <w:p w14:paraId="70C35414" w14:textId="77777777" w:rsidR="007F79E9" w:rsidRPr="00C21B52" w:rsidRDefault="00456AA4" w:rsidP="007F79E9">
      <w:pPr>
        <w:widowControl w:val="0"/>
        <w:shd w:val="clear" w:color="auto" w:fill="FFFFFF"/>
        <w:tabs>
          <w:tab w:val="left" w:pos="0"/>
        </w:tabs>
        <w:autoSpaceDE w:val="0"/>
        <w:autoSpaceDN w:val="0"/>
        <w:adjustRightInd w:val="0"/>
        <w:spacing w:after="0" w:line="240" w:lineRule="auto"/>
        <w:ind w:right="10"/>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ab/>
      </w:r>
      <w:r w:rsidR="00B776D3" w:rsidRPr="00C21B52">
        <w:rPr>
          <w:rFonts w:ascii="Times New Roman" w:eastAsia="Calibri" w:hAnsi="Times New Roman" w:cs="Times New Roman"/>
          <w:sz w:val="28"/>
          <w:szCs w:val="28"/>
        </w:rPr>
        <w:t>При этом</w:t>
      </w:r>
      <w:r w:rsidR="007F79E9" w:rsidRPr="00C21B52">
        <w:rPr>
          <w:rFonts w:ascii="Times New Roman" w:eastAsia="Calibri" w:hAnsi="Times New Roman" w:cs="Times New Roman"/>
          <w:sz w:val="28"/>
          <w:szCs w:val="28"/>
        </w:rPr>
        <w:t xml:space="preserve"> аудиторская организация </w:t>
      </w:r>
      <w:r w:rsidR="00B776D3" w:rsidRPr="00C21B52">
        <w:rPr>
          <w:rFonts w:ascii="Times New Roman" w:eastAsia="Calibri" w:hAnsi="Times New Roman" w:cs="Times New Roman"/>
          <w:sz w:val="28"/>
          <w:szCs w:val="28"/>
        </w:rPr>
        <w:t xml:space="preserve">должна </w:t>
      </w:r>
      <w:r w:rsidR="007F79E9" w:rsidRPr="00C21B52">
        <w:rPr>
          <w:rFonts w:ascii="Times New Roman" w:eastAsia="Calibri" w:hAnsi="Times New Roman" w:cs="Times New Roman"/>
          <w:sz w:val="28"/>
          <w:szCs w:val="28"/>
        </w:rPr>
        <w:t>использ</w:t>
      </w:r>
      <w:r w:rsidR="00B776D3" w:rsidRPr="00C21B52">
        <w:rPr>
          <w:rFonts w:ascii="Times New Roman" w:eastAsia="Calibri" w:hAnsi="Times New Roman" w:cs="Times New Roman"/>
          <w:sz w:val="28"/>
          <w:szCs w:val="28"/>
        </w:rPr>
        <w:t>овать</w:t>
      </w:r>
      <w:r w:rsidR="007F79E9" w:rsidRPr="00C21B52">
        <w:rPr>
          <w:rFonts w:ascii="Times New Roman" w:eastAsia="Calibri" w:hAnsi="Times New Roman" w:cs="Times New Roman"/>
          <w:sz w:val="28"/>
          <w:szCs w:val="28"/>
        </w:rPr>
        <w:t xml:space="preserve"> профессиональное суждение и </w:t>
      </w:r>
      <w:r w:rsidR="00B776D3" w:rsidRPr="00C21B52">
        <w:rPr>
          <w:rFonts w:ascii="Times New Roman" w:eastAsia="Calibri" w:hAnsi="Times New Roman" w:cs="Times New Roman"/>
          <w:sz w:val="28"/>
          <w:szCs w:val="28"/>
        </w:rPr>
        <w:t>оценить</w:t>
      </w:r>
      <w:r w:rsidR="007F79E9" w:rsidRPr="00C21B52">
        <w:rPr>
          <w:rFonts w:ascii="Times New Roman" w:eastAsia="Calibri" w:hAnsi="Times New Roman" w:cs="Times New Roman"/>
          <w:sz w:val="28"/>
          <w:szCs w:val="28"/>
        </w:rPr>
        <w:t xml:space="preserve"> вероятность того, что разумное и информированное третье лицо может </w:t>
      </w:r>
      <w:r w:rsidR="00B776D3" w:rsidRPr="00C21B52">
        <w:rPr>
          <w:rFonts w:ascii="Times New Roman" w:eastAsia="Calibri" w:hAnsi="Times New Roman" w:cs="Times New Roman"/>
          <w:sz w:val="28"/>
          <w:szCs w:val="28"/>
        </w:rPr>
        <w:t xml:space="preserve">обоснованно прийти к выводу о нарушении аудиторской организацией принципа объективности </w:t>
      </w:r>
      <w:r w:rsidR="007F79E9" w:rsidRPr="00C21B52">
        <w:rPr>
          <w:rFonts w:ascii="Times New Roman" w:eastAsia="Calibri" w:hAnsi="Times New Roman" w:cs="Times New Roman"/>
          <w:sz w:val="28"/>
          <w:szCs w:val="28"/>
        </w:rPr>
        <w:t>и</w:t>
      </w:r>
      <w:r w:rsidR="00B776D3" w:rsidRPr="00C21B52">
        <w:rPr>
          <w:rFonts w:ascii="Times New Roman" w:eastAsia="Calibri" w:hAnsi="Times New Roman" w:cs="Times New Roman"/>
          <w:sz w:val="28"/>
          <w:szCs w:val="28"/>
        </w:rPr>
        <w:t xml:space="preserve">, соответственно, исключению возможности представления ею </w:t>
      </w:r>
      <w:r w:rsidR="007F79E9" w:rsidRPr="00C21B52">
        <w:rPr>
          <w:rFonts w:ascii="Times New Roman" w:eastAsia="Calibri" w:hAnsi="Times New Roman" w:cs="Times New Roman"/>
          <w:sz w:val="28"/>
          <w:szCs w:val="28"/>
        </w:rPr>
        <w:t>аудиторско</w:t>
      </w:r>
      <w:r w:rsidR="00B776D3" w:rsidRPr="00C21B52">
        <w:rPr>
          <w:rFonts w:ascii="Times New Roman" w:eastAsia="Calibri" w:hAnsi="Times New Roman" w:cs="Times New Roman"/>
          <w:sz w:val="28"/>
          <w:szCs w:val="28"/>
        </w:rPr>
        <w:t>го заключения</w:t>
      </w:r>
      <w:r w:rsidR="007F79E9" w:rsidRPr="00C21B52">
        <w:rPr>
          <w:rFonts w:ascii="Times New Roman" w:eastAsia="Calibri" w:hAnsi="Times New Roman" w:cs="Times New Roman"/>
          <w:sz w:val="28"/>
          <w:szCs w:val="28"/>
        </w:rPr>
        <w:t>.</w:t>
      </w:r>
    </w:p>
    <w:p w14:paraId="107D7E14" w14:textId="77777777" w:rsidR="0017261E" w:rsidRPr="00C21B52" w:rsidRDefault="0017261E" w:rsidP="0017261E">
      <w:pPr>
        <w:spacing w:after="0" w:line="240" w:lineRule="auto"/>
        <w:ind w:firstLine="708"/>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1.</w:t>
      </w:r>
      <w:r w:rsidR="00176F04" w:rsidRPr="00C21B52">
        <w:rPr>
          <w:rFonts w:ascii="Times New Roman" w:eastAsia="Calibri" w:hAnsi="Times New Roman" w:cs="Times New Roman"/>
          <w:sz w:val="28"/>
          <w:szCs w:val="28"/>
        </w:rPr>
        <w:t>31</w:t>
      </w:r>
      <w:r w:rsidRPr="00C21B52">
        <w:rPr>
          <w:rFonts w:ascii="Times New Roman" w:eastAsia="Calibri" w:hAnsi="Times New Roman" w:cs="Times New Roman"/>
          <w:sz w:val="28"/>
          <w:szCs w:val="28"/>
        </w:rPr>
        <w:t>.</w:t>
      </w:r>
      <w:r w:rsidR="00176F04" w:rsidRPr="00C21B52">
        <w:rPr>
          <w:rFonts w:ascii="Times New Roman" w:eastAsia="Calibri" w:hAnsi="Times New Roman" w:cs="Times New Roman"/>
          <w:sz w:val="28"/>
          <w:szCs w:val="28"/>
        </w:rPr>
        <w:t>П1</w:t>
      </w:r>
      <w:r w:rsidRPr="00C21B52">
        <w:rPr>
          <w:rFonts w:ascii="Times New Roman" w:eastAsia="Calibri" w:hAnsi="Times New Roman" w:cs="Times New Roman"/>
          <w:sz w:val="28"/>
          <w:szCs w:val="28"/>
        </w:rPr>
        <w:t>. Нарушение положений настоящей части Правил независимости может произойти независимо от наличия в аудиторской организации правил и процедур, направленных на обеспечение разумной уверенности в соблюдении независимости. Последствием нарушения может быть необходимость в прекращении выполнения задания по аудиту.</w:t>
      </w:r>
    </w:p>
    <w:p w14:paraId="395A6DA7" w14:textId="77777777" w:rsidR="00936591" w:rsidRPr="00C21B52" w:rsidRDefault="00176F04" w:rsidP="001C7654">
      <w:pPr>
        <w:spacing w:after="0" w:line="240" w:lineRule="auto"/>
        <w:ind w:firstLine="708"/>
        <w:jc w:val="both"/>
        <w:rPr>
          <w:rFonts w:ascii="Times New Roman" w:eastAsia="Calibri" w:hAnsi="Times New Roman" w:cs="Times New Roman"/>
          <w:spacing w:val="-3"/>
          <w:sz w:val="28"/>
          <w:szCs w:val="28"/>
        </w:rPr>
      </w:pPr>
      <w:r w:rsidRPr="00C21B52">
        <w:rPr>
          <w:rFonts w:ascii="Times New Roman" w:eastAsia="Calibri" w:hAnsi="Times New Roman" w:cs="Times New Roman"/>
          <w:sz w:val="28"/>
          <w:szCs w:val="28"/>
        </w:rPr>
        <w:t xml:space="preserve">1.31.П2. </w:t>
      </w:r>
      <w:r w:rsidR="00936591" w:rsidRPr="00C21B52">
        <w:rPr>
          <w:rFonts w:ascii="Times New Roman" w:eastAsia="Calibri" w:hAnsi="Times New Roman" w:cs="Times New Roman"/>
          <w:sz w:val="28"/>
          <w:szCs w:val="28"/>
        </w:rPr>
        <w:t xml:space="preserve">Значимость </w:t>
      </w:r>
      <w:r w:rsidR="00075D96" w:rsidRPr="00C21B52">
        <w:rPr>
          <w:rFonts w:ascii="Times New Roman" w:eastAsia="Calibri" w:hAnsi="Times New Roman" w:cs="Times New Roman"/>
          <w:sz w:val="28"/>
          <w:szCs w:val="28"/>
        </w:rPr>
        <w:t xml:space="preserve">и влияние </w:t>
      </w:r>
      <w:r w:rsidR="00936591" w:rsidRPr="00C21B52">
        <w:rPr>
          <w:rFonts w:ascii="Times New Roman" w:eastAsia="Calibri" w:hAnsi="Times New Roman" w:cs="Times New Roman"/>
          <w:sz w:val="28"/>
          <w:szCs w:val="28"/>
        </w:rPr>
        <w:t xml:space="preserve">нарушения </w:t>
      </w:r>
      <w:r w:rsidR="00075D96" w:rsidRPr="00C21B52">
        <w:rPr>
          <w:rFonts w:ascii="Times New Roman" w:eastAsia="Calibri" w:hAnsi="Times New Roman" w:cs="Times New Roman"/>
          <w:sz w:val="28"/>
          <w:szCs w:val="28"/>
        </w:rPr>
        <w:t xml:space="preserve">аудиторской организацией принципа объективности и возможности предоставления аудиторского заключения </w:t>
      </w:r>
      <w:r w:rsidR="00936591" w:rsidRPr="00C21B52">
        <w:rPr>
          <w:rFonts w:ascii="Times New Roman" w:eastAsia="Calibri" w:hAnsi="Times New Roman" w:cs="Times New Roman"/>
          <w:sz w:val="28"/>
          <w:szCs w:val="28"/>
        </w:rPr>
        <w:t>зависит</w:t>
      </w:r>
      <w:r w:rsidR="00075D96" w:rsidRPr="00C21B52">
        <w:rPr>
          <w:rFonts w:ascii="Times New Roman" w:eastAsia="Calibri" w:hAnsi="Times New Roman" w:cs="Times New Roman"/>
          <w:sz w:val="28"/>
          <w:szCs w:val="28"/>
        </w:rPr>
        <w:t>, в частности,</w:t>
      </w:r>
      <w:r w:rsidR="00936591" w:rsidRPr="00C21B52">
        <w:rPr>
          <w:rFonts w:ascii="Times New Roman" w:eastAsia="Calibri" w:hAnsi="Times New Roman" w:cs="Times New Roman"/>
          <w:sz w:val="28"/>
          <w:szCs w:val="28"/>
        </w:rPr>
        <w:t xml:space="preserve"> от </w:t>
      </w:r>
      <w:r w:rsidR="00075D96" w:rsidRPr="00C21B52">
        <w:rPr>
          <w:rFonts w:ascii="Times New Roman" w:eastAsia="Calibri" w:hAnsi="Times New Roman" w:cs="Times New Roman"/>
          <w:sz w:val="28"/>
          <w:szCs w:val="28"/>
        </w:rPr>
        <w:t>следующих ф</w:t>
      </w:r>
      <w:r w:rsidR="00936591" w:rsidRPr="00C21B52">
        <w:rPr>
          <w:rFonts w:ascii="Times New Roman" w:eastAsia="Calibri" w:hAnsi="Times New Roman" w:cs="Times New Roman"/>
          <w:sz w:val="28"/>
          <w:szCs w:val="28"/>
        </w:rPr>
        <w:t>акторов:</w:t>
      </w:r>
    </w:p>
    <w:p w14:paraId="5D2D75D6" w14:textId="77777777" w:rsidR="00936591" w:rsidRPr="00C21B52" w:rsidRDefault="00936591" w:rsidP="00936591">
      <w:pPr>
        <w:widowControl w:val="0"/>
        <w:shd w:val="clear" w:color="auto" w:fill="FFFFFF"/>
        <w:tabs>
          <w:tab w:val="left" w:pos="720"/>
        </w:tabs>
        <w:autoSpaceDE w:val="0"/>
        <w:autoSpaceDN w:val="0"/>
        <w:adjustRightInd w:val="0"/>
        <w:spacing w:after="0" w:line="240" w:lineRule="auto"/>
        <w:ind w:left="662"/>
        <w:jc w:val="both"/>
        <w:rPr>
          <w:rFonts w:ascii="Times New Roman" w:eastAsia="Calibri" w:hAnsi="Times New Roman" w:cs="Times New Roman"/>
          <w:spacing w:val="-3"/>
          <w:sz w:val="28"/>
          <w:szCs w:val="28"/>
        </w:rPr>
      </w:pPr>
      <w:r w:rsidRPr="00C21B52">
        <w:rPr>
          <w:rFonts w:ascii="Times New Roman" w:eastAsia="Calibri" w:hAnsi="Times New Roman" w:cs="Times New Roman"/>
          <w:sz w:val="28"/>
          <w:szCs w:val="28"/>
        </w:rPr>
        <w:t>а) характер</w:t>
      </w:r>
      <w:r w:rsidR="00715ED6" w:rsidRPr="00C21B52">
        <w:rPr>
          <w:rFonts w:ascii="Times New Roman" w:eastAsia="Calibri" w:hAnsi="Times New Roman" w:cs="Times New Roman"/>
          <w:sz w:val="28"/>
          <w:szCs w:val="28"/>
        </w:rPr>
        <w:t>а</w:t>
      </w:r>
      <w:r w:rsidRPr="00C21B52">
        <w:rPr>
          <w:rFonts w:ascii="Times New Roman" w:eastAsia="Calibri" w:hAnsi="Times New Roman" w:cs="Times New Roman"/>
          <w:sz w:val="28"/>
          <w:szCs w:val="28"/>
        </w:rPr>
        <w:t xml:space="preserve"> и продолжительност</w:t>
      </w:r>
      <w:r w:rsidR="00715ED6" w:rsidRPr="00C21B52">
        <w:rPr>
          <w:rFonts w:ascii="Times New Roman" w:eastAsia="Calibri" w:hAnsi="Times New Roman" w:cs="Times New Roman"/>
          <w:sz w:val="28"/>
          <w:szCs w:val="28"/>
        </w:rPr>
        <w:t>и</w:t>
      </w:r>
      <w:r w:rsidRPr="00C21B52">
        <w:rPr>
          <w:rFonts w:ascii="Times New Roman" w:eastAsia="Calibri" w:hAnsi="Times New Roman" w:cs="Times New Roman"/>
          <w:sz w:val="28"/>
          <w:szCs w:val="28"/>
        </w:rPr>
        <w:t xml:space="preserve"> нарушения;</w:t>
      </w:r>
    </w:p>
    <w:p w14:paraId="340E683D" w14:textId="77777777" w:rsidR="00936591" w:rsidRPr="00C21B52" w:rsidRDefault="00936591" w:rsidP="00936591">
      <w:pPr>
        <w:widowControl w:val="0"/>
        <w:shd w:val="clear" w:color="auto" w:fill="FFFFFF"/>
        <w:tabs>
          <w:tab w:val="left" w:pos="0"/>
        </w:tabs>
        <w:autoSpaceDE w:val="0"/>
        <w:autoSpaceDN w:val="0"/>
        <w:adjustRightInd w:val="0"/>
        <w:spacing w:after="0" w:line="240" w:lineRule="auto"/>
        <w:ind w:firstLine="662"/>
        <w:jc w:val="both"/>
        <w:rPr>
          <w:rFonts w:ascii="Times New Roman" w:eastAsia="Calibri" w:hAnsi="Times New Roman" w:cs="Times New Roman"/>
          <w:spacing w:val="-3"/>
          <w:sz w:val="28"/>
          <w:szCs w:val="28"/>
        </w:rPr>
      </w:pPr>
      <w:r w:rsidRPr="00C21B52">
        <w:rPr>
          <w:rFonts w:ascii="Times New Roman" w:eastAsia="Calibri" w:hAnsi="Times New Roman" w:cs="Times New Roman"/>
          <w:spacing w:val="-3"/>
          <w:sz w:val="28"/>
          <w:szCs w:val="28"/>
        </w:rPr>
        <w:t xml:space="preserve">б) </w:t>
      </w:r>
      <w:r w:rsidRPr="00C21B52">
        <w:rPr>
          <w:rFonts w:ascii="Times New Roman" w:eastAsia="Calibri" w:hAnsi="Times New Roman" w:cs="Times New Roman"/>
          <w:sz w:val="28"/>
          <w:szCs w:val="28"/>
        </w:rPr>
        <w:t>количеств</w:t>
      </w:r>
      <w:r w:rsidR="00715ED6" w:rsidRPr="00C21B52">
        <w:rPr>
          <w:rFonts w:ascii="Times New Roman" w:eastAsia="Calibri" w:hAnsi="Times New Roman" w:cs="Times New Roman"/>
          <w:sz w:val="28"/>
          <w:szCs w:val="28"/>
        </w:rPr>
        <w:t>а</w:t>
      </w:r>
      <w:r w:rsidRPr="00C21B52">
        <w:rPr>
          <w:rFonts w:ascii="Times New Roman" w:eastAsia="Calibri" w:hAnsi="Times New Roman" w:cs="Times New Roman"/>
          <w:sz w:val="28"/>
          <w:szCs w:val="28"/>
        </w:rPr>
        <w:t xml:space="preserve"> и характер</w:t>
      </w:r>
      <w:r w:rsidR="00715ED6" w:rsidRPr="00C21B52">
        <w:rPr>
          <w:rFonts w:ascii="Times New Roman" w:eastAsia="Calibri" w:hAnsi="Times New Roman" w:cs="Times New Roman"/>
          <w:sz w:val="28"/>
          <w:szCs w:val="28"/>
        </w:rPr>
        <w:t>а</w:t>
      </w:r>
      <w:r w:rsidRPr="00C21B52">
        <w:rPr>
          <w:rFonts w:ascii="Times New Roman" w:eastAsia="Calibri" w:hAnsi="Times New Roman" w:cs="Times New Roman"/>
          <w:sz w:val="28"/>
          <w:szCs w:val="28"/>
        </w:rPr>
        <w:t xml:space="preserve"> </w:t>
      </w:r>
      <w:r w:rsidR="00075D96" w:rsidRPr="00C21B52">
        <w:rPr>
          <w:rFonts w:ascii="Times New Roman" w:eastAsia="Calibri" w:hAnsi="Times New Roman" w:cs="Times New Roman"/>
          <w:sz w:val="28"/>
          <w:szCs w:val="28"/>
        </w:rPr>
        <w:t>предыдущих</w:t>
      </w:r>
      <w:r w:rsidRPr="00C21B52">
        <w:rPr>
          <w:rFonts w:ascii="Times New Roman" w:eastAsia="Calibri" w:hAnsi="Times New Roman" w:cs="Times New Roman"/>
          <w:sz w:val="28"/>
          <w:szCs w:val="28"/>
        </w:rPr>
        <w:t xml:space="preserve"> нарушений в отношении </w:t>
      </w:r>
      <w:r w:rsidR="00075D96" w:rsidRPr="00C21B52">
        <w:rPr>
          <w:rFonts w:ascii="Times New Roman" w:eastAsia="Calibri" w:hAnsi="Times New Roman" w:cs="Times New Roman"/>
          <w:sz w:val="28"/>
          <w:szCs w:val="28"/>
        </w:rPr>
        <w:t>текущего</w:t>
      </w:r>
      <w:r w:rsidRPr="00C21B52">
        <w:rPr>
          <w:rFonts w:ascii="Times New Roman" w:eastAsia="Calibri" w:hAnsi="Times New Roman" w:cs="Times New Roman"/>
          <w:sz w:val="28"/>
          <w:szCs w:val="28"/>
        </w:rPr>
        <w:t xml:space="preserve"> задания по аудиту;</w:t>
      </w:r>
    </w:p>
    <w:p w14:paraId="27C1A94E" w14:textId="77777777" w:rsidR="00936591" w:rsidRPr="00C21B52" w:rsidRDefault="00936591" w:rsidP="00936591">
      <w:pPr>
        <w:widowControl w:val="0"/>
        <w:shd w:val="clear" w:color="auto" w:fill="FFFFFF"/>
        <w:tabs>
          <w:tab w:val="left" w:pos="0"/>
        </w:tabs>
        <w:autoSpaceDE w:val="0"/>
        <w:autoSpaceDN w:val="0"/>
        <w:adjustRightInd w:val="0"/>
        <w:spacing w:after="0" w:line="240" w:lineRule="auto"/>
        <w:ind w:firstLine="662"/>
        <w:jc w:val="both"/>
        <w:rPr>
          <w:rFonts w:ascii="Times New Roman" w:eastAsia="Calibri" w:hAnsi="Times New Roman" w:cs="Times New Roman"/>
          <w:sz w:val="28"/>
          <w:szCs w:val="28"/>
        </w:rPr>
      </w:pPr>
      <w:r w:rsidRPr="00C21B52">
        <w:rPr>
          <w:rFonts w:ascii="Times New Roman" w:eastAsia="Calibri" w:hAnsi="Times New Roman" w:cs="Times New Roman"/>
          <w:spacing w:val="-3"/>
          <w:sz w:val="28"/>
          <w:szCs w:val="28"/>
        </w:rPr>
        <w:t xml:space="preserve">в) </w:t>
      </w:r>
      <w:r w:rsidRPr="00C21B52">
        <w:rPr>
          <w:rFonts w:ascii="Times New Roman" w:eastAsia="Calibri" w:hAnsi="Times New Roman" w:cs="Times New Roman"/>
          <w:sz w:val="28"/>
          <w:szCs w:val="28"/>
        </w:rPr>
        <w:t>наличи</w:t>
      </w:r>
      <w:r w:rsidR="00715ED6" w:rsidRPr="00C21B52">
        <w:rPr>
          <w:rFonts w:ascii="Times New Roman" w:eastAsia="Calibri" w:hAnsi="Times New Roman" w:cs="Times New Roman"/>
          <w:sz w:val="28"/>
          <w:szCs w:val="28"/>
        </w:rPr>
        <w:t>я</w:t>
      </w:r>
      <w:r w:rsidRPr="00C21B52">
        <w:rPr>
          <w:rFonts w:ascii="Times New Roman" w:eastAsia="Calibri" w:hAnsi="Times New Roman" w:cs="Times New Roman"/>
          <w:sz w:val="28"/>
          <w:szCs w:val="28"/>
        </w:rPr>
        <w:t xml:space="preserve"> у участников аудиторской группы информации о заинтересованности или взаимоотношениях, которые привели к нарушению;</w:t>
      </w:r>
    </w:p>
    <w:p w14:paraId="4B88D134" w14:textId="77777777" w:rsidR="00936591" w:rsidRPr="00C21B52" w:rsidRDefault="00936591" w:rsidP="00936591">
      <w:pPr>
        <w:widowControl w:val="0"/>
        <w:shd w:val="clear" w:color="auto" w:fill="FFFFFF"/>
        <w:tabs>
          <w:tab w:val="left" w:pos="720"/>
        </w:tabs>
        <w:autoSpaceDE w:val="0"/>
        <w:autoSpaceDN w:val="0"/>
        <w:adjustRightInd w:val="0"/>
        <w:spacing w:after="0" w:line="240" w:lineRule="auto"/>
        <w:jc w:val="both"/>
        <w:rPr>
          <w:rFonts w:ascii="Times New Roman" w:eastAsia="Calibri" w:hAnsi="Times New Roman" w:cs="Times New Roman"/>
          <w:spacing w:val="-3"/>
          <w:sz w:val="28"/>
          <w:szCs w:val="28"/>
        </w:rPr>
      </w:pPr>
      <w:r w:rsidRPr="00C21B52">
        <w:rPr>
          <w:rFonts w:ascii="Times New Roman" w:eastAsia="Calibri" w:hAnsi="Times New Roman" w:cs="Times New Roman"/>
          <w:sz w:val="28"/>
          <w:szCs w:val="28"/>
        </w:rPr>
        <w:tab/>
        <w:t xml:space="preserve">г) является ли лицо, вызвавшее нарушение, участником аудиторской группы или </w:t>
      </w:r>
      <w:r w:rsidR="00075D96" w:rsidRPr="00C21B52">
        <w:rPr>
          <w:rFonts w:ascii="Times New Roman" w:eastAsia="Calibri" w:hAnsi="Times New Roman" w:cs="Times New Roman"/>
          <w:sz w:val="28"/>
          <w:szCs w:val="28"/>
        </w:rPr>
        <w:t>иным</w:t>
      </w:r>
      <w:r w:rsidRPr="00C21B52">
        <w:rPr>
          <w:rFonts w:ascii="Times New Roman" w:eastAsia="Calibri" w:hAnsi="Times New Roman" w:cs="Times New Roman"/>
          <w:sz w:val="28"/>
          <w:szCs w:val="28"/>
        </w:rPr>
        <w:t xml:space="preserve"> лицом, на которого распространяются требования независимости;</w:t>
      </w:r>
    </w:p>
    <w:p w14:paraId="5ACE96C0" w14:textId="77777777" w:rsidR="00936591" w:rsidRPr="00C21B52" w:rsidRDefault="00936591" w:rsidP="00936591">
      <w:pPr>
        <w:widowControl w:val="0"/>
        <w:shd w:val="clear" w:color="auto" w:fill="FFFFFF"/>
        <w:tabs>
          <w:tab w:val="left" w:pos="720"/>
        </w:tabs>
        <w:autoSpaceDE w:val="0"/>
        <w:autoSpaceDN w:val="0"/>
        <w:adjustRightInd w:val="0"/>
        <w:spacing w:after="0" w:line="240" w:lineRule="auto"/>
        <w:jc w:val="both"/>
        <w:rPr>
          <w:rFonts w:ascii="Times New Roman" w:eastAsia="Calibri" w:hAnsi="Times New Roman" w:cs="Times New Roman"/>
          <w:spacing w:val="-3"/>
          <w:sz w:val="28"/>
          <w:szCs w:val="28"/>
        </w:rPr>
      </w:pPr>
      <w:r w:rsidRPr="00C21B52">
        <w:rPr>
          <w:rFonts w:ascii="Times New Roman" w:eastAsia="Calibri" w:hAnsi="Times New Roman" w:cs="Times New Roman"/>
          <w:spacing w:val="-3"/>
          <w:sz w:val="28"/>
          <w:szCs w:val="28"/>
        </w:rPr>
        <w:tab/>
        <w:t xml:space="preserve">д) </w:t>
      </w:r>
      <w:r w:rsidRPr="00C21B52">
        <w:rPr>
          <w:rFonts w:ascii="Times New Roman" w:eastAsia="Calibri" w:hAnsi="Times New Roman" w:cs="Times New Roman"/>
          <w:sz w:val="28"/>
          <w:szCs w:val="28"/>
        </w:rPr>
        <w:t xml:space="preserve">если нарушение касается участника аудиторской группы, то </w:t>
      </w:r>
      <w:r w:rsidR="00111DF1" w:rsidRPr="00C21B52">
        <w:rPr>
          <w:rFonts w:ascii="Times New Roman" w:eastAsia="Calibri" w:hAnsi="Times New Roman" w:cs="Times New Roman"/>
          <w:sz w:val="28"/>
          <w:szCs w:val="28"/>
        </w:rPr>
        <w:t xml:space="preserve">от </w:t>
      </w:r>
      <w:r w:rsidR="00A74C4F" w:rsidRPr="00C21B52">
        <w:rPr>
          <w:rFonts w:ascii="Times New Roman" w:eastAsia="Calibri" w:hAnsi="Times New Roman" w:cs="Times New Roman"/>
          <w:sz w:val="28"/>
          <w:szCs w:val="28"/>
        </w:rPr>
        <w:t>характера его обязанностей</w:t>
      </w:r>
      <w:r w:rsidRPr="00C21B52">
        <w:rPr>
          <w:rFonts w:ascii="Times New Roman" w:eastAsia="Calibri" w:hAnsi="Times New Roman" w:cs="Times New Roman"/>
          <w:sz w:val="28"/>
          <w:szCs w:val="28"/>
        </w:rPr>
        <w:t xml:space="preserve"> в ходе задания;</w:t>
      </w:r>
    </w:p>
    <w:p w14:paraId="427A1BF1" w14:textId="77777777" w:rsidR="00936591" w:rsidRPr="00C21B52" w:rsidRDefault="00936591" w:rsidP="00936591">
      <w:pPr>
        <w:widowControl w:val="0"/>
        <w:shd w:val="clear" w:color="auto" w:fill="FFFFFF"/>
        <w:tabs>
          <w:tab w:val="left" w:pos="0"/>
          <w:tab w:val="left" w:pos="630"/>
        </w:tabs>
        <w:autoSpaceDE w:val="0"/>
        <w:autoSpaceDN w:val="0"/>
        <w:adjustRightInd w:val="0"/>
        <w:spacing w:after="0" w:line="240" w:lineRule="auto"/>
        <w:jc w:val="both"/>
        <w:rPr>
          <w:rFonts w:ascii="Times New Roman" w:eastAsia="Calibri" w:hAnsi="Times New Roman" w:cs="Times New Roman"/>
          <w:sz w:val="28"/>
          <w:szCs w:val="28"/>
        </w:rPr>
      </w:pPr>
      <w:r w:rsidRPr="00C21B52">
        <w:rPr>
          <w:rFonts w:ascii="Times New Roman" w:eastAsia="Calibri" w:hAnsi="Times New Roman" w:cs="Times New Roman"/>
          <w:spacing w:val="-3"/>
          <w:sz w:val="28"/>
          <w:szCs w:val="28"/>
        </w:rPr>
        <w:tab/>
        <w:t xml:space="preserve"> е) </w:t>
      </w:r>
      <w:r w:rsidRPr="00C21B52">
        <w:rPr>
          <w:rFonts w:ascii="Times New Roman" w:eastAsia="Calibri" w:hAnsi="Times New Roman" w:cs="Times New Roman"/>
          <w:sz w:val="28"/>
          <w:szCs w:val="28"/>
        </w:rPr>
        <w:t xml:space="preserve">если нарушение было вызвано оказанием профессиональной услуги, </w:t>
      </w:r>
      <w:r w:rsidR="00715ED6" w:rsidRPr="00C21B52">
        <w:rPr>
          <w:rFonts w:ascii="Times New Roman" w:eastAsia="Calibri" w:hAnsi="Times New Roman" w:cs="Times New Roman"/>
          <w:sz w:val="28"/>
          <w:szCs w:val="28"/>
        </w:rPr>
        <w:t xml:space="preserve">то </w:t>
      </w:r>
      <w:r w:rsidR="00111DF1" w:rsidRPr="00C21B52">
        <w:rPr>
          <w:rFonts w:ascii="Times New Roman" w:eastAsia="Calibri" w:hAnsi="Times New Roman" w:cs="Times New Roman"/>
          <w:sz w:val="28"/>
          <w:szCs w:val="28"/>
        </w:rPr>
        <w:t xml:space="preserve">от </w:t>
      </w:r>
      <w:r w:rsidRPr="00C21B52">
        <w:rPr>
          <w:rFonts w:ascii="Times New Roman" w:eastAsia="Calibri" w:hAnsi="Times New Roman" w:cs="Times New Roman"/>
          <w:sz w:val="28"/>
          <w:szCs w:val="28"/>
        </w:rPr>
        <w:t>степен</w:t>
      </w:r>
      <w:r w:rsidR="00715ED6" w:rsidRPr="00C21B52">
        <w:rPr>
          <w:rFonts w:ascii="Times New Roman" w:eastAsia="Calibri" w:hAnsi="Times New Roman" w:cs="Times New Roman"/>
          <w:sz w:val="28"/>
          <w:szCs w:val="28"/>
        </w:rPr>
        <w:t>и</w:t>
      </w:r>
      <w:r w:rsidRPr="00C21B52">
        <w:rPr>
          <w:rFonts w:ascii="Times New Roman" w:eastAsia="Calibri" w:hAnsi="Times New Roman" w:cs="Times New Roman"/>
          <w:sz w:val="28"/>
          <w:szCs w:val="28"/>
        </w:rPr>
        <w:t xml:space="preserve"> влияния такой услуги (если есть такое влияние) на учетные записи или числовые показатели, отраженные в бухгалтерской (финансовой) отчетности, в отношении которой аудиторская организация намерена выражать мнение; </w:t>
      </w:r>
    </w:p>
    <w:p w14:paraId="618EBE5F" w14:textId="77777777" w:rsidR="00936591" w:rsidRPr="00C21B52" w:rsidRDefault="00936591" w:rsidP="00936591">
      <w:pPr>
        <w:widowControl w:val="0"/>
        <w:shd w:val="clear" w:color="auto" w:fill="FFFFFF"/>
        <w:tabs>
          <w:tab w:val="left" w:pos="0"/>
        </w:tabs>
        <w:autoSpaceDE w:val="0"/>
        <w:autoSpaceDN w:val="0"/>
        <w:adjustRightInd w:val="0"/>
        <w:spacing w:after="0" w:line="240" w:lineRule="auto"/>
        <w:jc w:val="both"/>
        <w:rPr>
          <w:rFonts w:ascii="Times New Roman" w:eastAsia="Calibri" w:hAnsi="Times New Roman" w:cs="Times New Roman"/>
          <w:spacing w:val="-3"/>
          <w:sz w:val="28"/>
          <w:szCs w:val="28"/>
        </w:rPr>
      </w:pPr>
      <w:r w:rsidRPr="00C21B52">
        <w:rPr>
          <w:rFonts w:ascii="Times New Roman" w:eastAsia="Calibri" w:hAnsi="Times New Roman" w:cs="Times New Roman"/>
          <w:sz w:val="28"/>
          <w:szCs w:val="28"/>
        </w:rPr>
        <w:tab/>
        <w:t>ж) масштаба угрозы личной заинтересованности, заступничества, шантажа или какой-либо иной угрозы, связанной с нарушением.</w:t>
      </w:r>
    </w:p>
    <w:p w14:paraId="3C2A29D7" w14:textId="77777777" w:rsidR="00936591" w:rsidRPr="00C21B52" w:rsidRDefault="00936591" w:rsidP="00936591">
      <w:pPr>
        <w:widowControl w:val="0"/>
        <w:shd w:val="clear" w:color="auto" w:fill="FFFFFF"/>
        <w:tabs>
          <w:tab w:val="left" w:pos="0"/>
        </w:tabs>
        <w:autoSpaceDE w:val="0"/>
        <w:autoSpaceDN w:val="0"/>
        <w:adjustRightInd w:val="0"/>
        <w:spacing w:after="0" w:line="240" w:lineRule="auto"/>
        <w:ind w:right="10"/>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ab/>
      </w:r>
      <w:r w:rsidR="00715ED6" w:rsidRPr="00C21B52">
        <w:rPr>
          <w:rFonts w:ascii="Times New Roman" w:eastAsia="Calibri" w:hAnsi="Times New Roman" w:cs="Times New Roman"/>
          <w:sz w:val="28"/>
          <w:szCs w:val="28"/>
        </w:rPr>
        <w:t>1.31.П3. В зависимости от значимости нарушения, п</w:t>
      </w:r>
      <w:r w:rsidRPr="00C21B52">
        <w:rPr>
          <w:rFonts w:ascii="Times New Roman" w:eastAsia="Calibri" w:hAnsi="Times New Roman" w:cs="Times New Roman"/>
          <w:sz w:val="28"/>
          <w:szCs w:val="28"/>
        </w:rPr>
        <w:t>римеры действий</w:t>
      </w:r>
      <w:r w:rsidR="00D700C2" w:rsidRPr="00C21B52">
        <w:rPr>
          <w:rFonts w:ascii="Times New Roman" w:eastAsia="Calibri" w:hAnsi="Times New Roman" w:cs="Times New Roman"/>
          <w:sz w:val="28"/>
          <w:szCs w:val="28"/>
        </w:rPr>
        <w:t>, предпринимаемых аудиторской организацией в ответ на нарушение, могут</w:t>
      </w:r>
      <w:r w:rsidRPr="00C21B52">
        <w:rPr>
          <w:rFonts w:ascii="Times New Roman" w:eastAsia="Calibri" w:hAnsi="Times New Roman" w:cs="Times New Roman"/>
          <w:sz w:val="28"/>
          <w:szCs w:val="28"/>
        </w:rPr>
        <w:t xml:space="preserve"> включать:</w:t>
      </w:r>
    </w:p>
    <w:p w14:paraId="3893E317" w14:textId="77777777" w:rsidR="00936591" w:rsidRPr="00C21B52" w:rsidRDefault="00936591" w:rsidP="00936591">
      <w:pPr>
        <w:widowControl w:val="0"/>
        <w:shd w:val="clear" w:color="auto" w:fill="FFFFFF"/>
        <w:tabs>
          <w:tab w:val="left" w:pos="0"/>
        </w:tabs>
        <w:autoSpaceDE w:val="0"/>
        <w:autoSpaceDN w:val="0"/>
        <w:adjustRightInd w:val="0"/>
        <w:spacing w:after="0" w:line="240" w:lineRule="auto"/>
        <w:ind w:right="10"/>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ab/>
        <w:t>а) исключение соответствующего лица из состава аудиторской группы;</w:t>
      </w:r>
    </w:p>
    <w:p w14:paraId="1C7BB5DC" w14:textId="77777777" w:rsidR="00936591" w:rsidRPr="00C21B52" w:rsidRDefault="00936591" w:rsidP="00936591">
      <w:pPr>
        <w:widowControl w:val="0"/>
        <w:shd w:val="clear" w:color="auto" w:fill="FFFFFF"/>
        <w:tabs>
          <w:tab w:val="left" w:pos="0"/>
        </w:tabs>
        <w:autoSpaceDE w:val="0"/>
        <w:autoSpaceDN w:val="0"/>
        <w:adjustRightInd w:val="0"/>
        <w:spacing w:after="0" w:line="240" w:lineRule="auto"/>
        <w:ind w:right="10"/>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ab/>
        <w:t>б) проведение дополнительной проверки затронутой нарушением выполненной работы или повторное ее выполнение в требуемом объеме силами других специалистов;</w:t>
      </w:r>
    </w:p>
    <w:p w14:paraId="50FC7DDB" w14:textId="77777777" w:rsidR="00936591" w:rsidRPr="00C21B52" w:rsidRDefault="00936591" w:rsidP="00936591">
      <w:pPr>
        <w:widowControl w:val="0"/>
        <w:shd w:val="clear" w:color="auto" w:fill="FFFFFF"/>
        <w:tabs>
          <w:tab w:val="left" w:pos="0"/>
        </w:tabs>
        <w:autoSpaceDE w:val="0"/>
        <w:autoSpaceDN w:val="0"/>
        <w:adjustRightInd w:val="0"/>
        <w:spacing w:after="0" w:line="240" w:lineRule="auto"/>
        <w:ind w:right="10"/>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ab/>
        <w:t>в) рекомендацию заказчику аудиторских услуг привлечь другую аудиторскую организацию для проведения проверки или повторного выполнения затронутой нарушением работы в требуемом объеме;</w:t>
      </w:r>
    </w:p>
    <w:p w14:paraId="01751899" w14:textId="77777777" w:rsidR="00936591" w:rsidRPr="00C21B52" w:rsidRDefault="00936591" w:rsidP="00936591">
      <w:pPr>
        <w:widowControl w:val="0"/>
        <w:shd w:val="clear" w:color="auto" w:fill="FFFFFF"/>
        <w:tabs>
          <w:tab w:val="left" w:pos="0"/>
        </w:tabs>
        <w:autoSpaceDE w:val="0"/>
        <w:autoSpaceDN w:val="0"/>
        <w:adjustRightInd w:val="0"/>
        <w:spacing w:after="0" w:line="240" w:lineRule="auto"/>
        <w:ind w:right="10"/>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ab/>
        <w:t>г) если нарушение касается услуги, не связанной с выполнением задания, обеспечивающего уверенность, которая оказывает влияние на учетные записи или числовые показатели, отраженные в бухгалтерской (финансовой) отчетности, привлечение другой аудиторской организации для оценки результатов выполнения такой услуги или повторного ее выполнения в степени, необходимой для того, чтобы эта другая аудиторская организация могла взять на себя за нее ответственность.</w:t>
      </w:r>
    </w:p>
    <w:p w14:paraId="043D577D" w14:textId="77777777" w:rsidR="00936591" w:rsidRPr="00C21B52" w:rsidRDefault="00936591" w:rsidP="00936591">
      <w:pPr>
        <w:widowControl w:val="0"/>
        <w:shd w:val="clear" w:color="auto" w:fill="FFFFFF"/>
        <w:tabs>
          <w:tab w:val="left" w:pos="0"/>
        </w:tabs>
        <w:autoSpaceDE w:val="0"/>
        <w:autoSpaceDN w:val="0"/>
        <w:adjustRightInd w:val="0"/>
        <w:spacing w:after="0" w:line="240" w:lineRule="auto"/>
        <w:ind w:right="10"/>
        <w:jc w:val="both"/>
        <w:rPr>
          <w:rFonts w:ascii="Times New Roman" w:eastAsia="Calibri" w:hAnsi="Times New Roman" w:cs="Times New Roman"/>
          <w:spacing w:val="-3"/>
          <w:sz w:val="28"/>
          <w:szCs w:val="28"/>
        </w:rPr>
      </w:pPr>
      <w:r w:rsidRPr="00C21B52">
        <w:rPr>
          <w:rFonts w:ascii="Times New Roman" w:eastAsia="Calibri" w:hAnsi="Times New Roman" w:cs="Times New Roman"/>
          <w:spacing w:val="-3"/>
          <w:sz w:val="28"/>
          <w:szCs w:val="28"/>
        </w:rPr>
        <w:tab/>
      </w:r>
      <w:r w:rsidRPr="00C21B52">
        <w:rPr>
          <w:rFonts w:ascii="Times New Roman" w:eastAsia="Calibri" w:hAnsi="Times New Roman" w:cs="Times New Roman"/>
          <w:b/>
          <w:spacing w:val="-3"/>
          <w:sz w:val="28"/>
          <w:szCs w:val="28"/>
        </w:rPr>
        <w:t>1.3</w:t>
      </w:r>
      <w:r w:rsidR="00D700C2" w:rsidRPr="00C21B52">
        <w:rPr>
          <w:rFonts w:ascii="Times New Roman" w:eastAsia="Calibri" w:hAnsi="Times New Roman" w:cs="Times New Roman"/>
          <w:b/>
          <w:spacing w:val="-3"/>
          <w:sz w:val="28"/>
          <w:szCs w:val="28"/>
        </w:rPr>
        <w:t>2</w:t>
      </w:r>
      <w:r w:rsidRPr="00C21B52">
        <w:rPr>
          <w:rFonts w:ascii="Times New Roman" w:eastAsia="Calibri" w:hAnsi="Times New Roman" w:cs="Times New Roman"/>
          <w:b/>
          <w:spacing w:val="-3"/>
          <w:sz w:val="28"/>
          <w:szCs w:val="28"/>
        </w:rPr>
        <w:t>.</w:t>
      </w:r>
      <w:r w:rsidR="00D700C2" w:rsidRPr="00C21B52">
        <w:rPr>
          <w:rFonts w:ascii="Times New Roman" w:eastAsia="Calibri" w:hAnsi="Times New Roman" w:cs="Times New Roman"/>
          <w:b/>
          <w:spacing w:val="-3"/>
          <w:sz w:val="28"/>
          <w:szCs w:val="28"/>
        </w:rPr>
        <w:t>Т.</w:t>
      </w:r>
      <w:r w:rsidRPr="00C21B52">
        <w:rPr>
          <w:rFonts w:ascii="Times New Roman" w:eastAsia="Calibri" w:hAnsi="Times New Roman" w:cs="Times New Roman"/>
          <w:spacing w:val="-3"/>
          <w:sz w:val="28"/>
          <w:szCs w:val="28"/>
        </w:rPr>
        <w:t xml:space="preserve"> В случае, когда аудиторская организация установит, что отсутствует возможность принятия мер, которые бы устранили последствия нарушения, она должна незамедлительно сообщить об этом </w:t>
      </w:r>
      <w:r w:rsidRPr="00C21B52">
        <w:rPr>
          <w:rFonts w:ascii="Times New Roman" w:hAnsi="Times New Roman" w:cs="Times New Roman"/>
          <w:color w:val="000000"/>
          <w:sz w:val="28"/>
          <w:szCs w:val="28"/>
        </w:rPr>
        <w:t>лицам, отвечающим за корпоративное управление</w:t>
      </w:r>
      <w:r w:rsidRPr="00C21B52">
        <w:rPr>
          <w:rFonts w:ascii="Times New Roman" w:eastAsia="Calibri" w:hAnsi="Times New Roman" w:cs="Times New Roman"/>
          <w:spacing w:val="-3"/>
          <w:sz w:val="28"/>
          <w:szCs w:val="28"/>
        </w:rPr>
        <w:t xml:space="preserve"> аудируемого лица, и предпринять необходимые действия для прекращения выполнения задания по аудиту в соответствии с применимыми нормативными правовыми требованиями. В случае, когда прекращение выполнения задания по аудиту не представляется возможным</w:t>
      </w:r>
      <w:r w:rsidR="00B254BE" w:rsidRPr="00C21B52">
        <w:rPr>
          <w:rFonts w:ascii="Times New Roman" w:eastAsia="Calibri" w:hAnsi="Times New Roman" w:cs="Times New Roman"/>
          <w:spacing w:val="-3"/>
          <w:sz w:val="28"/>
          <w:szCs w:val="28"/>
        </w:rPr>
        <w:t xml:space="preserve"> в силу применимых нормативных правовых требований</w:t>
      </w:r>
      <w:r w:rsidRPr="00C21B52">
        <w:rPr>
          <w:rFonts w:ascii="Times New Roman" w:eastAsia="Calibri" w:hAnsi="Times New Roman" w:cs="Times New Roman"/>
          <w:spacing w:val="-3"/>
          <w:sz w:val="28"/>
          <w:szCs w:val="28"/>
        </w:rPr>
        <w:t>, аудиторская организация должна следовать требованиям соответствующего раскрытия информации.</w:t>
      </w:r>
    </w:p>
    <w:p w14:paraId="405208D7" w14:textId="77777777" w:rsidR="00936591" w:rsidRPr="00C21B52" w:rsidRDefault="00936591" w:rsidP="00936591">
      <w:pPr>
        <w:widowControl w:val="0"/>
        <w:shd w:val="clear" w:color="auto" w:fill="FFFFFF"/>
        <w:tabs>
          <w:tab w:val="left" w:pos="0"/>
        </w:tabs>
        <w:autoSpaceDE w:val="0"/>
        <w:autoSpaceDN w:val="0"/>
        <w:adjustRightInd w:val="0"/>
        <w:spacing w:after="0" w:line="240" w:lineRule="auto"/>
        <w:ind w:right="10"/>
        <w:jc w:val="both"/>
        <w:rPr>
          <w:rFonts w:ascii="Times New Roman" w:eastAsia="Calibri" w:hAnsi="Times New Roman" w:cs="Times New Roman"/>
          <w:spacing w:val="-3"/>
          <w:sz w:val="28"/>
          <w:szCs w:val="28"/>
        </w:rPr>
      </w:pPr>
      <w:r w:rsidRPr="00C21B52">
        <w:rPr>
          <w:rFonts w:ascii="Times New Roman" w:eastAsia="Calibri" w:hAnsi="Times New Roman" w:cs="Times New Roman"/>
          <w:spacing w:val="-3"/>
          <w:sz w:val="28"/>
          <w:szCs w:val="28"/>
        </w:rPr>
        <w:tab/>
      </w:r>
      <w:r w:rsidR="0029359F" w:rsidRPr="00C21B52">
        <w:rPr>
          <w:rFonts w:ascii="Times New Roman" w:eastAsia="Calibri" w:hAnsi="Times New Roman" w:cs="Times New Roman"/>
          <w:b/>
          <w:spacing w:val="-3"/>
          <w:sz w:val="28"/>
          <w:szCs w:val="28"/>
        </w:rPr>
        <w:t>1.33.Т.</w:t>
      </w:r>
      <w:r w:rsidR="0029359F" w:rsidRPr="00C21B52">
        <w:rPr>
          <w:rFonts w:ascii="Times New Roman" w:eastAsia="Calibri" w:hAnsi="Times New Roman" w:cs="Times New Roman"/>
          <w:spacing w:val="-3"/>
          <w:sz w:val="28"/>
          <w:szCs w:val="28"/>
        </w:rPr>
        <w:t xml:space="preserve"> </w:t>
      </w:r>
      <w:r w:rsidRPr="00C21B52">
        <w:rPr>
          <w:rFonts w:ascii="Times New Roman" w:eastAsia="Calibri" w:hAnsi="Times New Roman" w:cs="Times New Roman"/>
          <w:spacing w:val="-3"/>
          <w:sz w:val="28"/>
          <w:szCs w:val="28"/>
        </w:rPr>
        <w:t xml:space="preserve">В случае, когда аудиторская организация установит, что может предпринять действия для устранения последствий нарушения, она должна обсудить с </w:t>
      </w:r>
      <w:r w:rsidRPr="00C21B52">
        <w:rPr>
          <w:rFonts w:ascii="Times New Roman" w:hAnsi="Times New Roman" w:cs="Times New Roman"/>
          <w:color w:val="000000"/>
          <w:sz w:val="28"/>
          <w:szCs w:val="28"/>
        </w:rPr>
        <w:t>лицами, отвечающими за корпоративное управление</w:t>
      </w:r>
      <w:r w:rsidRPr="00C21B52">
        <w:rPr>
          <w:rFonts w:ascii="Times New Roman" w:eastAsia="Calibri" w:hAnsi="Times New Roman" w:cs="Times New Roman"/>
          <w:spacing w:val="-3"/>
          <w:sz w:val="28"/>
          <w:szCs w:val="28"/>
        </w:rPr>
        <w:t xml:space="preserve"> аудируемого лица:</w:t>
      </w:r>
    </w:p>
    <w:p w14:paraId="2629E872" w14:textId="77777777" w:rsidR="00936591" w:rsidRPr="00C21B52" w:rsidRDefault="00936591" w:rsidP="00936591">
      <w:pPr>
        <w:widowControl w:val="0"/>
        <w:shd w:val="clear" w:color="auto" w:fill="FFFFFF"/>
        <w:tabs>
          <w:tab w:val="left" w:pos="0"/>
        </w:tabs>
        <w:autoSpaceDE w:val="0"/>
        <w:autoSpaceDN w:val="0"/>
        <w:adjustRightInd w:val="0"/>
        <w:spacing w:after="0" w:line="240" w:lineRule="auto"/>
        <w:ind w:right="10"/>
        <w:jc w:val="both"/>
        <w:rPr>
          <w:rFonts w:ascii="Times New Roman" w:eastAsia="Calibri" w:hAnsi="Times New Roman" w:cs="Times New Roman"/>
          <w:spacing w:val="-3"/>
          <w:sz w:val="28"/>
          <w:szCs w:val="28"/>
        </w:rPr>
      </w:pPr>
      <w:r w:rsidRPr="00C21B52">
        <w:rPr>
          <w:rFonts w:ascii="Times New Roman" w:eastAsia="Calibri" w:hAnsi="Times New Roman" w:cs="Times New Roman"/>
          <w:spacing w:val="-3"/>
          <w:sz w:val="28"/>
          <w:szCs w:val="28"/>
        </w:rPr>
        <w:tab/>
        <w:t>а) значимость нарушения, включая его характер и продолжительность;</w:t>
      </w:r>
    </w:p>
    <w:p w14:paraId="30C72AD1" w14:textId="77777777" w:rsidR="00936591" w:rsidRPr="00C21B52" w:rsidRDefault="00936591" w:rsidP="00936591">
      <w:pPr>
        <w:widowControl w:val="0"/>
        <w:shd w:val="clear" w:color="auto" w:fill="FFFFFF"/>
        <w:tabs>
          <w:tab w:val="left" w:pos="0"/>
        </w:tabs>
        <w:autoSpaceDE w:val="0"/>
        <w:autoSpaceDN w:val="0"/>
        <w:adjustRightInd w:val="0"/>
        <w:spacing w:after="0" w:line="240" w:lineRule="auto"/>
        <w:ind w:right="10"/>
        <w:jc w:val="both"/>
        <w:rPr>
          <w:rFonts w:ascii="Times New Roman" w:eastAsia="Calibri" w:hAnsi="Times New Roman" w:cs="Times New Roman"/>
          <w:spacing w:val="-3"/>
          <w:sz w:val="28"/>
          <w:szCs w:val="28"/>
        </w:rPr>
      </w:pPr>
      <w:r w:rsidRPr="00C21B52">
        <w:rPr>
          <w:rFonts w:ascii="Times New Roman" w:eastAsia="Calibri" w:hAnsi="Times New Roman" w:cs="Times New Roman"/>
          <w:spacing w:val="-3"/>
          <w:sz w:val="28"/>
          <w:szCs w:val="28"/>
        </w:rPr>
        <w:tab/>
        <w:t>б) каким образом произошло нарушение</w:t>
      </w:r>
      <w:r w:rsidR="00037B52" w:rsidRPr="00C21B52">
        <w:rPr>
          <w:rFonts w:ascii="Times New Roman" w:eastAsia="Calibri" w:hAnsi="Times New Roman" w:cs="Times New Roman"/>
          <w:spacing w:val="-3"/>
          <w:sz w:val="28"/>
          <w:szCs w:val="28"/>
        </w:rPr>
        <w:t>,</w:t>
      </w:r>
      <w:r w:rsidRPr="00C21B52">
        <w:rPr>
          <w:rFonts w:ascii="Times New Roman" w:eastAsia="Calibri" w:hAnsi="Times New Roman" w:cs="Times New Roman"/>
          <w:spacing w:val="-3"/>
          <w:sz w:val="28"/>
          <w:szCs w:val="28"/>
        </w:rPr>
        <w:t xml:space="preserve"> и как оно было выявлено;</w:t>
      </w:r>
    </w:p>
    <w:p w14:paraId="63C25FC0" w14:textId="77777777" w:rsidR="00936591" w:rsidRPr="00C21B52" w:rsidRDefault="00936591" w:rsidP="00936591">
      <w:pPr>
        <w:widowControl w:val="0"/>
        <w:shd w:val="clear" w:color="auto" w:fill="FFFFFF"/>
        <w:tabs>
          <w:tab w:val="left" w:pos="0"/>
        </w:tabs>
        <w:autoSpaceDE w:val="0"/>
        <w:autoSpaceDN w:val="0"/>
        <w:adjustRightInd w:val="0"/>
        <w:spacing w:after="0" w:line="240" w:lineRule="auto"/>
        <w:ind w:right="10"/>
        <w:jc w:val="both"/>
        <w:rPr>
          <w:rFonts w:ascii="Times New Roman" w:eastAsia="Calibri" w:hAnsi="Times New Roman" w:cs="Times New Roman"/>
          <w:spacing w:val="-3"/>
          <w:sz w:val="28"/>
          <w:szCs w:val="28"/>
        </w:rPr>
      </w:pPr>
      <w:r w:rsidRPr="00C21B52">
        <w:rPr>
          <w:rFonts w:ascii="Times New Roman" w:eastAsia="Calibri" w:hAnsi="Times New Roman" w:cs="Times New Roman"/>
          <w:spacing w:val="-3"/>
          <w:sz w:val="28"/>
          <w:szCs w:val="28"/>
        </w:rPr>
        <w:tab/>
        <w:t xml:space="preserve">в) предпринятые или </w:t>
      </w:r>
      <w:r w:rsidR="00072B91" w:rsidRPr="00C21B52">
        <w:rPr>
          <w:rFonts w:ascii="Times New Roman" w:eastAsia="Calibri" w:hAnsi="Times New Roman" w:cs="Times New Roman"/>
          <w:spacing w:val="-3"/>
          <w:sz w:val="28"/>
          <w:szCs w:val="28"/>
        </w:rPr>
        <w:t>предлагаемые</w:t>
      </w:r>
      <w:r w:rsidRPr="00C21B52">
        <w:rPr>
          <w:rFonts w:ascii="Times New Roman" w:eastAsia="Calibri" w:hAnsi="Times New Roman" w:cs="Times New Roman"/>
          <w:spacing w:val="-3"/>
          <w:sz w:val="28"/>
          <w:szCs w:val="28"/>
        </w:rPr>
        <w:t xml:space="preserve"> </w:t>
      </w:r>
      <w:r w:rsidR="00A47AA1" w:rsidRPr="00C21B52">
        <w:rPr>
          <w:rFonts w:ascii="Times New Roman" w:eastAsia="Calibri" w:hAnsi="Times New Roman" w:cs="Times New Roman"/>
          <w:spacing w:val="-3"/>
          <w:sz w:val="28"/>
          <w:szCs w:val="28"/>
        </w:rPr>
        <w:t xml:space="preserve">ответные </w:t>
      </w:r>
      <w:r w:rsidR="00072B91" w:rsidRPr="00C21B52">
        <w:rPr>
          <w:rFonts w:ascii="Times New Roman" w:eastAsia="Calibri" w:hAnsi="Times New Roman" w:cs="Times New Roman"/>
          <w:spacing w:val="-3"/>
          <w:sz w:val="28"/>
          <w:szCs w:val="28"/>
        </w:rPr>
        <w:t>меры</w:t>
      </w:r>
      <w:r w:rsidRPr="00C21B52">
        <w:rPr>
          <w:rFonts w:ascii="Times New Roman" w:eastAsia="Calibri" w:hAnsi="Times New Roman" w:cs="Times New Roman"/>
          <w:spacing w:val="-3"/>
          <w:sz w:val="28"/>
          <w:szCs w:val="28"/>
        </w:rPr>
        <w:t xml:space="preserve"> и обоснование, почему </w:t>
      </w:r>
      <w:r w:rsidR="00A47AA1" w:rsidRPr="00C21B52">
        <w:rPr>
          <w:rFonts w:ascii="Times New Roman" w:eastAsia="Calibri" w:hAnsi="Times New Roman" w:cs="Times New Roman"/>
          <w:spacing w:val="-3"/>
          <w:sz w:val="28"/>
          <w:szCs w:val="28"/>
        </w:rPr>
        <w:t>данные</w:t>
      </w:r>
      <w:r w:rsidRPr="00C21B52">
        <w:rPr>
          <w:rFonts w:ascii="Times New Roman" w:eastAsia="Calibri" w:hAnsi="Times New Roman" w:cs="Times New Roman"/>
          <w:spacing w:val="-3"/>
          <w:sz w:val="28"/>
          <w:szCs w:val="28"/>
        </w:rPr>
        <w:t xml:space="preserve"> </w:t>
      </w:r>
      <w:r w:rsidR="00072B91" w:rsidRPr="00C21B52">
        <w:rPr>
          <w:rFonts w:ascii="Times New Roman" w:eastAsia="Calibri" w:hAnsi="Times New Roman" w:cs="Times New Roman"/>
          <w:spacing w:val="-3"/>
          <w:sz w:val="28"/>
          <w:szCs w:val="28"/>
        </w:rPr>
        <w:t>меры</w:t>
      </w:r>
      <w:r w:rsidRPr="00C21B52">
        <w:rPr>
          <w:rFonts w:ascii="Times New Roman" w:eastAsia="Calibri" w:hAnsi="Times New Roman" w:cs="Times New Roman"/>
          <w:spacing w:val="-3"/>
          <w:sz w:val="28"/>
          <w:szCs w:val="28"/>
        </w:rPr>
        <w:t xml:space="preserve"> устран</w:t>
      </w:r>
      <w:r w:rsidR="00A47AA1" w:rsidRPr="00C21B52">
        <w:rPr>
          <w:rFonts w:ascii="Times New Roman" w:eastAsia="Calibri" w:hAnsi="Times New Roman" w:cs="Times New Roman"/>
          <w:spacing w:val="-3"/>
          <w:sz w:val="28"/>
          <w:szCs w:val="28"/>
        </w:rPr>
        <w:t>ят</w:t>
      </w:r>
      <w:r w:rsidRPr="00C21B52">
        <w:rPr>
          <w:rFonts w:ascii="Times New Roman" w:eastAsia="Calibri" w:hAnsi="Times New Roman" w:cs="Times New Roman"/>
          <w:spacing w:val="-3"/>
          <w:sz w:val="28"/>
          <w:szCs w:val="28"/>
        </w:rPr>
        <w:t xml:space="preserve"> последствия нарушения и позвол</w:t>
      </w:r>
      <w:r w:rsidR="00A47AA1" w:rsidRPr="00C21B52">
        <w:rPr>
          <w:rFonts w:ascii="Times New Roman" w:eastAsia="Calibri" w:hAnsi="Times New Roman" w:cs="Times New Roman"/>
          <w:spacing w:val="-3"/>
          <w:sz w:val="28"/>
          <w:szCs w:val="28"/>
        </w:rPr>
        <w:t>ят</w:t>
      </w:r>
      <w:r w:rsidRPr="00C21B52">
        <w:rPr>
          <w:rFonts w:ascii="Times New Roman" w:eastAsia="Calibri" w:hAnsi="Times New Roman" w:cs="Times New Roman"/>
          <w:spacing w:val="-3"/>
          <w:sz w:val="28"/>
          <w:szCs w:val="28"/>
        </w:rPr>
        <w:t xml:space="preserve"> </w:t>
      </w:r>
      <w:r w:rsidR="00A47AA1" w:rsidRPr="00C21B52">
        <w:rPr>
          <w:rFonts w:ascii="Times New Roman" w:eastAsia="Calibri" w:hAnsi="Times New Roman" w:cs="Times New Roman"/>
          <w:spacing w:val="-3"/>
          <w:sz w:val="28"/>
          <w:szCs w:val="28"/>
        </w:rPr>
        <w:t>пред</w:t>
      </w:r>
      <w:r w:rsidR="005803C8" w:rsidRPr="00C21B52">
        <w:rPr>
          <w:rFonts w:ascii="Times New Roman" w:eastAsia="Calibri" w:hAnsi="Times New Roman" w:cs="Times New Roman"/>
          <w:spacing w:val="-3"/>
          <w:sz w:val="28"/>
          <w:szCs w:val="28"/>
        </w:rPr>
        <w:t>о</w:t>
      </w:r>
      <w:r w:rsidR="00A47AA1" w:rsidRPr="00C21B52">
        <w:rPr>
          <w:rFonts w:ascii="Times New Roman" w:eastAsia="Calibri" w:hAnsi="Times New Roman" w:cs="Times New Roman"/>
          <w:spacing w:val="-3"/>
          <w:sz w:val="28"/>
          <w:szCs w:val="28"/>
        </w:rPr>
        <w:t>ставить</w:t>
      </w:r>
      <w:r w:rsidRPr="00C21B52">
        <w:rPr>
          <w:rFonts w:ascii="Times New Roman" w:eastAsia="Calibri" w:hAnsi="Times New Roman" w:cs="Times New Roman"/>
          <w:spacing w:val="-3"/>
          <w:sz w:val="28"/>
          <w:szCs w:val="28"/>
        </w:rPr>
        <w:t xml:space="preserve"> аудиторское заключение;</w:t>
      </w:r>
    </w:p>
    <w:p w14:paraId="32E0420F" w14:textId="77777777" w:rsidR="00936591" w:rsidRPr="00C21B52" w:rsidRDefault="00936591" w:rsidP="00936591">
      <w:pPr>
        <w:widowControl w:val="0"/>
        <w:shd w:val="clear" w:color="auto" w:fill="FFFFFF"/>
        <w:tabs>
          <w:tab w:val="left" w:pos="0"/>
        </w:tabs>
        <w:autoSpaceDE w:val="0"/>
        <w:autoSpaceDN w:val="0"/>
        <w:adjustRightInd w:val="0"/>
        <w:spacing w:after="0" w:line="240" w:lineRule="auto"/>
        <w:ind w:right="10"/>
        <w:jc w:val="both"/>
        <w:rPr>
          <w:rFonts w:ascii="Times New Roman" w:eastAsia="Calibri" w:hAnsi="Times New Roman" w:cs="Times New Roman"/>
          <w:spacing w:val="-3"/>
          <w:sz w:val="28"/>
          <w:szCs w:val="28"/>
        </w:rPr>
      </w:pPr>
      <w:r w:rsidRPr="00C21B52">
        <w:rPr>
          <w:rFonts w:ascii="Times New Roman" w:eastAsia="Calibri" w:hAnsi="Times New Roman" w:cs="Times New Roman"/>
          <w:spacing w:val="-3"/>
          <w:sz w:val="28"/>
          <w:szCs w:val="28"/>
        </w:rPr>
        <w:tab/>
        <w:t>г) вывод о том, что, по профессиональному суждению аудиторской организации, объективность не была наруше</w:t>
      </w:r>
      <w:r w:rsidR="00A47AA1" w:rsidRPr="00C21B52">
        <w:rPr>
          <w:rFonts w:ascii="Times New Roman" w:eastAsia="Calibri" w:hAnsi="Times New Roman" w:cs="Times New Roman"/>
          <w:spacing w:val="-3"/>
          <w:sz w:val="28"/>
          <w:szCs w:val="28"/>
        </w:rPr>
        <w:t>на, и обоснование такого вывода;</w:t>
      </w:r>
    </w:p>
    <w:p w14:paraId="60531635" w14:textId="77777777" w:rsidR="00936591" w:rsidRPr="00C21B52" w:rsidRDefault="00936591" w:rsidP="00936591">
      <w:pPr>
        <w:widowControl w:val="0"/>
        <w:shd w:val="clear" w:color="auto" w:fill="FFFFFF"/>
        <w:tabs>
          <w:tab w:val="left" w:pos="0"/>
        </w:tabs>
        <w:autoSpaceDE w:val="0"/>
        <w:autoSpaceDN w:val="0"/>
        <w:adjustRightInd w:val="0"/>
        <w:spacing w:after="0" w:line="240" w:lineRule="auto"/>
        <w:ind w:right="10"/>
        <w:jc w:val="both"/>
        <w:rPr>
          <w:rFonts w:ascii="Times New Roman" w:eastAsia="Calibri" w:hAnsi="Times New Roman" w:cs="Times New Roman"/>
          <w:spacing w:val="-3"/>
          <w:sz w:val="28"/>
          <w:szCs w:val="28"/>
        </w:rPr>
      </w:pPr>
      <w:r w:rsidRPr="00C21B52">
        <w:rPr>
          <w:rFonts w:ascii="Times New Roman" w:eastAsia="Calibri" w:hAnsi="Times New Roman" w:cs="Times New Roman"/>
          <w:spacing w:val="-3"/>
          <w:sz w:val="28"/>
          <w:szCs w:val="28"/>
        </w:rPr>
        <w:tab/>
        <w:t xml:space="preserve">д) меры, предпринятые или </w:t>
      </w:r>
      <w:r w:rsidR="00072B91" w:rsidRPr="00C21B52">
        <w:rPr>
          <w:rFonts w:ascii="Times New Roman" w:eastAsia="Calibri" w:hAnsi="Times New Roman" w:cs="Times New Roman"/>
          <w:spacing w:val="-3"/>
          <w:sz w:val="28"/>
          <w:szCs w:val="28"/>
        </w:rPr>
        <w:t>предлагаемые</w:t>
      </w:r>
      <w:r w:rsidRPr="00C21B52">
        <w:rPr>
          <w:rFonts w:ascii="Times New Roman" w:eastAsia="Calibri" w:hAnsi="Times New Roman" w:cs="Times New Roman"/>
          <w:spacing w:val="-3"/>
          <w:sz w:val="28"/>
          <w:szCs w:val="28"/>
        </w:rPr>
        <w:t xml:space="preserve"> аудиторской </w:t>
      </w:r>
      <w:r w:rsidR="00A47AA1" w:rsidRPr="00C21B52">
        <w:rPr>
          <w:rFonts w:ascii="Times New Roman" w:eastAsia="Calibri" w:hAnsi="Times New Roman" w:cs="Times New Roman"/>
          <w:spacing w:val="-3"/>
          <w:sz w:val="28"/>
          <w:szCs w:val="28"/>
        </w:rPr>
        <w:t>организацией для</w:t>
      </w:r>
      <w:r w:rsidRPr="00C21B52">
        <w:rPr>
          <w:rFonts w:ascii="Times New Roman" w:eastAsia="Calibri" w:hAnsi="Times New Roman" w:cs="Times New Roman"/>
          <w:spacing w:val="-3"/>
          <w:sz w:val="28"/>
          <w:szCs w:val="28"/>
        </w:rPr>
        <w:t xml:space="preserve"> снижения или </w:t>
      </w:r>
      <w:r w:rsidR="00A47AA1" w:rsidRPr="00C21B52">
        <w:rPr>
          <w:rFonts w:ascii="Times New Roman" w:eastAsia="Calibri" w:hAnsi="Times New Roman" w:cs="Times New Roman"/>
          <w:spacing w:val="-3"/>
          <w:sz w:val="28"/>
          <w:szCs w:val="28"/>
        </w:rPr>
        <w:t>исключения</w:t>
      </w:r>
      <w:r w:rsidRPr="00C21B52">
        <w:rPr>
          <w:rFonts w:ascii="Times New Roman" w:eastAsia="Calibri" w:hAnsi="Times New Roman" w:cs="Times New Roman"/>
          <w:spacing w:val="-3"/>
          <w:sz w:val="28"/>
          <w:szCs w:val="28"/>
        </w:rPr>
        <w:t xml:space="preserve"> риска дальнейших нарушений.</w:t>
      </w:r>
    </w:p>
    <w:p w14:paraId="6E87EA82" w14:textId="77777777" w:rsidR="0029359F" w:rsidRPr="00C21B52" w:rsidRDefault="00A47AA1" w:rsidP="00936591">
      <w:pPr>
        <w:widowControl w:val="0"/>
        <w:shd w:val="clear" w:color="auto" w:fill="FFFFFF"/>
        <w:tabs>
          <w:tab w:val="left" w:pos="0"/>
        </w:tabs>
        <w:autoSpaceDE w:val="0"/>
        <w:autoSpaceDN w:val="0"/>
        <w:adjustRightInd w:val="0"/>
        <w:spacing w:after="0" w:line="240" w:lineRule="auto"/>
        <w:ind w:right="10"/>
        <w:jc w:val="both"/>
        <w:rPr>
          <w:rFonts w:ascii="Times New Roman" w:eastAsia="Calibri" w:hAnsi="Times New Roman" w:cs="Times New Roman"/>
          <w:spacing w:val="-3"/>
          <w:sz w:val="28"/>
          <w:szCs w:val="28"/>
        </w:rPr>
      </w:pPr>
      <w:r w:rsidRPr="00C21B52">
        <w:rPr>
          <w:rFonts w:ascii="Times New Roman" w:eastAsia="Calibri" w:hAnsi="Times New Roman" w:cs="Times New Roman"/>
          <w:spacing w:val="-3"/>
          <w:sz w:val="28"/>
          <w:szCs w:val="28"/>
        </w:rPr>
        <w:tab/>
      </w:r>
      <w:r w:rsidR="0029359F" w:rsidRPr="00C21B52">
        <w:rPr>
          <w:rFonts w:ascii="Times New Roman" w:eastAsia="Calibri" w:hAnsi="Times New Roman" w:cs="Times New Roman"/>
          <w:spacing w:val="-3"/>
          <w:sz w:val="28"/>
          <w:szCs w:val="28"/>
        </w:rPr>
        <w:t xml:space="preserve">Такое обсуждение должно состояться </w:t>
      </w:r>
      <w:r w:rsidR="00662445" w:rsidRPr="00C21B52">
        <w:rPr>
          <w:rFonts w:ascii="Times New Roman" w:eastAsia="Calibri" w:hAnsi="Times New Roman" w:cs="Times New Roman"/>
          <w:spacing w:val="-3"/>
          <w:sz w:val="28"/>
          <w:szCs w:val="28"/>
        </w:rPr>
        <w:t>в максимально короткий срок</w:t>
      </w:r>
      <w:r w:rsidR="0029359F" w:rsidRPr="00C21B52">
        <w:rPr>
          <w:rFonts w:ascii="Times New Roman" w:eastAsia="Calibri" w:hAnsi="Times New Roman" w:cs="Times New Roman"/>
          <w:spacing w:val="-3"/>
          <w:sz w:val="28"/>
          <w:szCs w:val="28"/>
        </w:rPr>
        <w:t xml:space="preserve">, если только </w:t>
      </w:r>
      <w:r w:rsidR="0029359F" w:rsidRPr="00C21B52">
        <w:rPr>
          <w:rFonts w:ascii="Times New Roman" w:hAnsi="Times New Roman" w:cs="Times New Roman"/>
          <w:color w:val="000000"/>
          <w:sz w:val="28"/>
          <w:szCs w:val="28"/>
        </w:rPr>
        <w:t>лица, отвечающие за корпоративное управление</w:t>
      </w:r>
      <w:r w:rsidRPr="00C21B52">
        <w:rPr>
          <w:rFonts w:ascii="Times New Roman" w:hAnsi="Times New Roman" w:cs="Times New Roman"/>
          <w:color w:val="000000"/>
          <w:sz w:val="28"/>
          <w:szCs w:val="28"/>
        </w:rPr>
        <w:t xml:space="preserve"> аудируемого лица</w:t>
      </w:r>
      <w:r w:rsidR="0029359F" w:rsidRPr="00C21B52">
        <w:rPr>
          <w:rFonts w:ascii="Times New Roman" w:eastAsia="Calibri" w:hAnsi="Times New Roman" w:cs="Times New Roman"/>
          <w:spacing w:val="-3"/>
          <w:sz w:val="28"/>
          <w:szCs w:val="28"/>
        </w:rPr>
        <w:t>, не установили иные сроки для предоставления сведений о менее значимых нарушениях.</w:t>
      </w:r>
    </w:p>
    <w:p w14:paraId="6F3C75B5" w14:textId="77777777" w:rsidR="0052513D" w:rsidRPr="00C21B52" w:rsidRDefault="0052513D" w:rsidP="009A497C">
      <w:pPr>
        <w:pStyle w:val="Heading2"/>
        <w:rPr>
          <w:lang w:eastAsia="ru-RU"/>
        </w:rPr>
      </w:pPr>
      <w:bookmarkStart w:id="25" w:name="_Toc24918227"/>
      <w:r w:rsidRPr="00C21B52">
        <w:rPr>
          <w:lang w:eastAsia="ru-RU"/>
        </w:rPr>
        <w:t>Сообщение информации о нарушениях лицам, отвечающим за корпоративное управление</w:t>
      </w:r>
      <w:bookmarkEnd w:id="25"/>
    </w:p>
    <w:p w14:paraId="7D7CA3F3" w14:textId="77777777" w:rsidR="0052513D" w:rsidRPr="00C21B52" w:rsidRDefault="0052513D" w:rsidP="0052513D">
      <w:pPr>
        <w:spacing w:after="0" w:line="240" w:lineRule="auto"/>
        <w:ind w:firstLine="662"/>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1.34.П1. Пункты 4.9.Т. и 4.10.Т. Кодекса профессиональной этики аудиторов устанавливают требования в части информационного взаимодействия с лицами, отвечающими за корпоративное управление аудируемого лица.</w:t>
      </w:r>
    </w:p>
    <w:p w14:paraId="31AAA394" w14:textId="77777777" w:rsidR="00936591" w:rsidRPr="00C21B52" w:rsidRDefault="00936591" w:rsidP="004A59E8">
      <w:pPr>
        <w:widowControl w:val="0"/>
        <w:shd w:val="clear" w:color="auto" w:fill="FFFFFF"/>
        <w:autoSpaceDE w:val="0"/>
        <w:autoSpaceDN w:val="0"/>
        <w:adjustRightInd w:val="0"/>
        <w:spacing w:after="0" w:line="240" w:lineRule="auto"/>
        <w:jc w:val="both"/>
        <w:rPr>
          <w:rFonts w:ascii="Times New Roman" w:eastAsia="Calibri" w:hAnsi="Times New Roman" w:cs="Times New Roman"/>
          <w:spacing w:val="-3"/>
          <w:sz w:val="28"/>
          <w:szCs w:val="28"/>
        </w:rPr>
      </w:pPr>
      <w:r w:rsidRPr="00C21B52">
        <w:rPr>
          <w:rFonts w:ascii="Times New Roman" w:eastAsia="Calibri" w:hAnsi="Times New Roman" w:cs="Times New Roman"/>
          <w:spacing w:val="-3"/>
          <w:sz w:val="28"/>
          <w:szCs w:val="28"/>
        </w:rPr>
        <w:tab/>
      </w:r>
      <w:r w:rsidR="0052513D" w:rsidRPr="00C21B52">
        <w:rPr>
          <w:rFonts w:ascii="Times New Roman" w:eastAsia="Calibri" w:hAnsi="Times New Roman" w:cs="Times New Roman"/>
          <w:b/>
          <w:spacing w:val="-3"/>
          <w:sz w:val="28"/>
          <w:szCs w:val="28"/>
        </w:rPr>
        <w:t>1.3</w:t>
      </w:r>
      <w:r w:rsidR="004C7CBA" w:rsidRPr="00C21B52">
        <w:rPr>
          <w:rFonts w:ascii="Times New Roman" w:eastAsia="Calibri" w:hAnsi="Times New Roman" w:cs="Times New Roman"/>
          <w:b/>
          <w:spacing w:val="-3"/>
          <w:sz w:val="28"/>
          <w:szCs w:val="28"/>
        </w:rPr>
        <w:t>5</w:t>
      </w:r>
      <w:r w:rsidR="0052513D" w:rsidRPr="00C21B52">
        <w:rPr>
          <w:rFonts w:ascii="Times New Roman" w:eastAsia="Calibri" w:hAnsi="Times New Roman" w:cs="Times New Roman"/>
          <w:b/>
          <w:spacing w:val="-3"/>
          <w:sz w:val="28"/>
          <w:szCs w:val="28"/>
        </w:rPr>
        <w:t>.Т.</w:t>
      </w:r>
      <w:r w:rsidR="0052513D" w:rsidRPr="00C21B52">
        <w:rPr>
          <w:rFonts w:ascii="Times New Roman" w:eastAsia="Calibri" w:hAnsi="Times New Roman" w:cs="Times New Roman"/>
          <w:spacing w:val="-3"/>
          <w:sz w:val="28"/>
          <w:szCs w:val="28"/>
        </w:rPr>
        <w:t xml:space="preserve"> </w:t>
      </w:r>
      <w:r w:rsidR="00BC0871" w:rsidRPr="00C21B52">
        <w:rPr>
          <w:rFonts w:ascii="Times New Roman" w:eastAsia="Calibri" w:hAnsi="Times New Roman" w:cs="Times New Roman"/>
          <w:spacing w:val="-3"/>
          <w:sz w:val="28"/>
          <w:szCs w:val="28"/>
        </w:rPr>
        <w:t>В отношении нарушений а</w:t>
      </w:r>
      <w:r w:rsidRPr="00C21B52">
        <w:rPr>
          <w:rFonts w:ascii="Times New Roman" w:eastAsia="Calibri" w:hAnsi="Times New Roman" w:cs="Times New Roman"/>
          <w:spacing w:val="-3"/>
          <w:sz w:val="28"/>
          <w:szCs w:val="28"/>
        </w:rPr>
        <w:t xml:space="preserve">удиторская организация должна в письменном виде сообщить </w:t>
      </w:r>
      <w:r w:rsidRPr="00C21B52">
        <w:rPr>
          <w:rFonts w:ascii="Times New Roman" w:hAnsi="Times New Roman" w:cs="Times New Roman"/>
          <w:color w:val="000000"/>
          <w:sz w:val="28"/>
          <w:szCs w:val="28"/>
        </w:rPr>
        <w:t xml:space="preserve">лицам, отвечающим за корпоративное управление </w:t>
      </w:r>
      <w:r w:rsidRPr="00C21B52">
        <w:rPr>
          <w:rFonts w:ascii="Times New Roman" w:eastAsia="Calibri" w:hAnsi="Times New Roman" w:cs="Times New Roman"/>
          <w:spacing w:val="-3"/>
          <w:sz w:val="28"/>
          <w:szCs w:val="28"/>
        </w:rPr>
        <w:t>аудируемого лица</w:t>
      </w:r>
      <w:r w:rsidR="004A59E8" w:rsidRPr="00C21B52">
        <w:rPr>
          <w:rFonts w:ascii="Times New Roman" w:eastAsia="Calibri" w:hAnsi="Times New Roman" w:cs="Times New Roman"/>
          <w:spacing w:val="-3"/>
          <w:sz w:val="28"/>
          <w:szCs w:val="28"/>
        </w:rPr>
        <w:t>,</w:t>
      </w:r>
      <w:r w:rsidR="005328E2" w:rsidRPr="00C21B52">
        <w:rPr>
          <w:rFonts w:ascii="Times New Roman" w:eastAsia="Calibri" w:hAnsi="Times New Roman" w:cs="Times New Roman"/>
          <w:spacing w:val="-3"/>
          <w:sz w:val="28"/>
          <w:szCs w:val="28"/>
        </w:rPr>
        <w:t xml:space="preserve"> </w:t>
      </w:r>
      <w:r w:rsidR="0037674E" w:rsidRPr="00C21B52">
        <w:rPr>
          <w:rFonts w:ascii="Times New Roman" w:eastAsia="Calibri" w:hAnsi="Times New Roman" w:cs="Times New Roman"/>
          <w:spacing w:val="-3"/>
          <w:sz w:val="28"/>
          <w:szCs w:val="28"/>
        </w:rPr>
        <w:t>все вопросы,</w:t>
      </w:r>
      <w:r w:rsidRPr="00C21B52">
        <w:rPr>
          <w:rFonts w:ascii="Times New Roman" w:eastAsia="Calibri" w:hAnsi="Times New Roman" w:cs="Times New Roman"/>
          <w:spacing w:val="-3"/>
          <w:sz w:val="28"/>
          <w:szCs w:val="28"/>
        </w:rPr>
        <w:t xml:space="preserve"> </w:t>
      </w:r>
      <w:r w:rsidR="0037674E" w:rsidRPr="00C21B52">
        <w:rPr>
          <w:rFonts w:ascii="Times New Roman" w:eastAsia="Calibri" w:hAnsi="Times New Roman" w:cs="Times New Roman"/>
          <w:spacing w:val="-3"/>
          <w:sz w:val="28"/>
          <w:szCs w:val="28"/>
        </w:rPr>
        <w:t>обсужденные</w:t>
      </w:r>
      <w:r w:rsidRPr="00C21B52">
        <w:rPr>
          <w:rFonts w:ascii="Times New Roman" w:eastAsia="Calibri" w:hAnsi="Times New Roman" w:cs="Times New Roman"/>
          <w:spacing w:val="-3"/>
          <w:sz w:val="28"/>
          <w:szCs w:val="28"/>
        </w:rPr>
        <w:t xml:space="preserve"> в соответствии с п</w:t>
      </w:r>
      <w:r w:rsidR="0037674E" w:rsidRPr="00C21B52">
        <w:rPr>
          <w:rFonts w:ascii="Times New Roman" w:eastAsia="Calibri" w:hAnsi="Times New Roman" w:cs="Times New Roman"/>
          <w:spacing w:val="-3"/>
          <w:sz w:val="28"/>
          <w:szCs w:val="28"/>
        </w:rPr>
        <w:t xml:space="preserve">унктом </w:t>
      </w:r>
      <w:r w:rsidRPr="00C21B52">
        <w:rPr>
          <w:rFonts w:ascii="Times New Roman" w:eastAsia="Calibri" w:hAnsi="Times New Roman" w:cs="Times New Roman"/>
          <w:spacing w:val="-3"/>
          <w:sz w:val="28"/>
          <w:szCs w:val="28"/>
        </w:rPr>
        <w:t>1.</w:t>
      </w:r>
      <w:r w:rsidR="0037674E" w:rsidRPr="00C21B52">
        <w:rPr>
          <w:rFonts w:ascii="Times New Roman" w:eastAsia="Calibri" w:hAnsi="Times New Roman" w:cs="Times New Roman"/>
          <w:spacing w:val="-3"/>
          <w:sz w:val="28"/>
          <w:szCs w:val="28"/>
        </w:rPr>
        <w:t>33.Т.</w:t>
      </w:r>
      <w:r w:rsidRPr="00C21B52">
        <w:rPr>
          <w:rFonts w:ascii="Times New Roman" w:eastAsia="Calibri" w:hAnsi="Times New Roman" w:cs="Times New Roman"/>
          <w:spacing w:val="-3"/>
          <w:sz w:val="28"/>
          <w:szCs w:val="28"/>
        </w:rPr>
        <w:t xml:space="preserve"> </w:t>
      </w:r>
      <w:r w:rsidR="00FB35F0" w:rsidRPr="00C21B52">
        <w:rPr>
          <w:rFonts w:ascii="Times New Roman" w:eastAsia="Calibri" w:hAnsi="Times New Roman" w:cs="Times New Roman"/>
          <w:spacing w:val="-3"/>
          <w:sz w:val="28"/>
          <w:szCs w:val="28"/>
        </w:rPr>
        <w:t>Правил независимости</w:t>
      </w:r>
      <w:r w:rsidR="004A59E8" w:rsidRPr="00C21B52">
        <w:rPr>
          <w:rFonts w:ascii="Times New Roman" w:eastAsia="Calibri" w:hAnsi="Times New Roman" w:cs="Times New Roman"/>
          <w:spacing w:val="-3"/>
          <w:sz w:val="28"/>
          <w:szCs w:val="28"/>
        </w:rPr>
        <w:t>,</w:t>
      </w:r>
      <w:r w:rsidRPr="00C21B52">
        <w:rPr>
          <w:rFonts w:ascii="Times New Roman" w:eastAsia="Calibri" w:hAnsi="Times New Roman" w:cs="Times New Roman"/>
          <w:spacing w:val="-3"/>
          <w:sz w:val="28"/>
          <w:szCs w:val="28"/>
        </w:rPr>
        <w:t xml:space="preserve"> и согласовать с ними </w:t>
      </w:r>
      <w:r w:rsidR="00072B91" w:rsidRPr="00C21B52">
        <w:rPr>
          <w:rFonts w:ascii="Times New Roman" w:eastAsia="Calibri" w:hAnsi="Times New Roman" w:cs="Times New Roman"/>
          <w:spacing w:val="-3"/>
          <w:sz w:val="28"/>
          <w:szCs w:val="28"/>
        </w:rPr>
        <w:t>предпринятые</w:t>
      </w:r>
      <w:r w:rsidRPr="00C21B52">
        <w:rPr>
          <w:rFonts w:ascii="Times New Roman" w:eastAsia="Calibri" w:hAnsi="Times New Roman" w:cs="Times New Roman"/>
          <w:spacing w:val="-3"/>
          <w:sz w:val="28"/>
          <w:szCs w:val="28"/>
        </w:rPr>
        <w:t xml:space="preserve"> или </w:t>
      </w:r>
      <w:r w:rsidR="00072B91" w:rsidRPr="00C21B52">
        <w:rPr>
          <w:rFonts w:ascii="Times New Roman" w:eastAsia="Calibri" w:hAnsi="Times New Roman" w:cs="Times New Roman"/>
          <w:spacing w:val="-3"/>
          <w:sz w:val="28"/>
          <w:szCs w:val="28"/>
        </w:rPr>
        <w:t>предлагаемые</w:t>
      </w:r>
      <w:r w:rsidRPr="00C21B52">
        <w:rPr>
          <w:rFonts w:ascii="Times New Roman" w:eastAsia="Calibri" w:hAnsi="Times New Roman" w:cs="Times New Roman"/>
          <w:spacing w:val="-3"/>
          <w:sz w:val="28"/>
          <w:szCs w:val="28"/>
        </w:rPr>
        <w:t xml:space="preserve"> меры для устранения последствий нарушения. Такое сообщение должно включать описание </w:t>
      </w:r>
      <w:r w:rsidR="004A59E8" w:rsidRPr="00C21B52">
        <w:rPr>
          <w:rFonts w:ascii="Times New Roman" w:eastAsia="Calibri" w:hAnsi="Times New Roman" w:cs="Times New Roman"/>
          <w:sz w:val="28"/>
          <w:szCs w:val="28"/>
        </w:rPr>
        <w:t xml:space="preserve">правил и процедур в аудиторской организации в части </w:t>
      </w:r>
      <w:r w:rsidR="00045C64" w:rsidRPr="00C21B52">
        <w:rPr>
          <w:rFonts w:ascii="Times New Roman" w:eastAsia="Calibri" w:hAnsi="Times New Roman" w:cs="Times New Roman"/>
          <w:sz w:val="28"/>
          <w:szCs w:val="28"/>
        </w:rPr>
        <w:t>нарушения, направленных</w:t>
      </w:r>
      <w:r w:rsidR="004A59E8" w:rsidRPr="00C21B52">
        <w:rPr>
          <w:rFonts w:ascii="Times New Roman" w:eastAsia="Calibri" w:hAnsi="Times New Roman" w:cs="Times New Roman"/>
          <w:sz w:val="28"/>
          <w:szCs w:val="28"/>
        </w:rPr>
        <w:t xml:space="preserve"> на обеспечение разумной уверенности в соблюдении независимости</w:t>
      </w:r>
      <w:r w:rsidRPr="00C21B52">
        <w:rPr>
          <w:rFonts w:ascii="Times New Roman" w:eastAsia="Calibri" w:hAnsi="Times New Roman" w:cs="Times New Roman"/>
          <w:spacing w:val="-3"/>
          <w:sz w:val="28"/>
          <w:szCs w:val="28"/>
        </w:rPr>
        <w:t xml:space="preserve">, а также </w:t>
      </w:r>
      <w:r w:rsidR="004A59E8" w:rsidRPr="00C21B52">
        <w:rPr>
          <w:rFonts w:ascii="Times New Roman" w:eastAsia="Calibri" w:hAnsi="Times New Roman" w:cs="Times New Roman"/>
          <w:spacing w:val="-3"/>
          <w:sz w:val="28"/>
          <w:szCs w:val="28"/>
        </w:rPr>
        <w:t>мер, предприняты</w:t>
      </w:r>
      <w:r w:rsidR="00045C64" w:rsidRPr="00C21B52">
        <w:rPr>
          <w:rFonts w:ascii="Times New Roman" w:eastAsia="Calibri" w:hAnsi="Times New Roman" w:cs="Times New Roman"/>
          <w:spacing w:val="-3"/>
          <w:sz w:val="28"/>
          <w:szCs w:val="28"/>
        </w:rPr>
        <w:t>х</w:t>
      </w:r>
      <w:r w:rsidR="004A59E8" w:rsidRPr="00C21B52">
        <w:rPr>
          <w:rFonts w:ascii="Times New Roman" w:eastAsia="Calibri" w:hAnsi="Times New Roman" w:cs="Times New Roman"/>
          <w:spacing w:val="-3"/>
          <w:sz w:val="28"/>
          <w:szCs w:val="28"/>
        </w:rPr>
        <w:t xml:space="preserve"> или </w:t>
      </w:r>
      <w:r w:rsidR="00072B91" w:rsidRPr="00C21B52">
        <w:rPr>
          <w:rFonts w:ascii="Times New Roman" w:eastAsia="Calibri" w:hAnsi="Times New Roman" w:cs="Times New Roman"/>
          <w:spacing w:val="-3"/>
          <w:sz w:val="28"/>
          <w:szCs w:val="28"/>
        </w:rPr>
        <w:t>предлагаемых</w:t>
      </w:r>
      <w:r w:rsidR="004A59E8" w:rsidRPr="00C21B52">
        <w:rPr>
          <w:rFonts w:ascii="Times New Roman" w:eastAsia="Calibri" w:hAnsi="Times New Roman" w:cs="Times New Roman"/>
          <w:spacing w:val="-3"/>
          <w:sz w:val="28"/>
          <w:szCs w:val="28"/>
        </w:rPr>
        <w:t xml:space="preserve"> аудиторской организацией для снижения или исключения риска дальнейших нарушений</w:t>
      </w:r>
      <w:r w:rsidRPr="00C21B52">
        <w:rPr>
          <w:rFonts w:ascii="Times New Roman" w:eastAsia="Calibri" w:hAnsi="Times New Roman" w:cs="Times New Roman"/>
          <w:spacing w:val="-3"/>
          <w:sz w:val="28"/>
          <w:szCs w:val="28"/>
        </w:rPr>
        <w:t>.</w:t>
      </w:r>
    </w:p>
    <w:p w14:paraId="7A5239CE" w14:textId="77777777" w:rsidR="009F092D" w:rsidRPr="00C21B52" w:rsidRDefault="00936591" w:rsidP="009F092D">
      <w:pPr>
        <w:widowControl w:val="0"/>
        <w:shd w:val="clear" w:color="auto" w:fill="FFFFFF"/>
        <w:autoSpaceDE w:val="0"/>
        <w:autoSpaceDN w:val="0"/>
        <w:adjustRightInd w:val="0"/>
        <w:spacing w:after="0" w:line="240" w:lineRule="auto"/>
        <w:jc w:val="both"/>
        <w:rPr>
          <w:rFonts w:ascii="Times New Roman" w:eastAsia="Calibri" w:hAnsi="Times New Roman" w:cs="Times New Roman"/>
          <w:spacing w:val="-3"/>
          <w:sz w:val="28"/>
          <w:szCs w:val="28"/>
        </w:rPr>
      </w:pPr>
      <w:r w:rsidRPr="00C21B52">
        <w:rPr>
          <w:rFonts w:ascii="Times New Roman" w:eastAsia="Calibri" w:hAnsi="Times New Roman" w:cs="Times New Roman"/>
          <w:spacing w:val="-3"/>
          <w:sz w:val="28"/>
          <w:szCs w:val="28"/>
        </w:rPr>
        <w:tab/>
      </w:r>
      <w:r w:rsidR="00072B91" w:rsidRPr="00C21B52">
        <w:rPr>
          <w:rFonts w:ascii="Times New Roman" w:eastAsia="Calibri" w:hAnsi="Times New Roman" w:cs="Times New Roman"/>
          <w:b/>
          <w:spacing w:val="-3"/>
          <w:sz w:val="28"/>
          <w:szCs w:val="28"/>
        </w:rPr>
        <w:t>1.36.Т.</w:t>
      </w:r>
      <w:r w:rsidR="00072B91" w:rsidRPr="00C21B52">
        <w:rPr>
          <w:rFonts w:ascii="Times New Roman" w:eastAsia="Calibri" w:hAnsi="Times New Roman" w:cs="Times New Roman"/>
          <w:spacing w:val="-3"/>
          <w:sz w:val="28"/>
          <w:szCs w:val="28"/>
        </w:rPr>
        <w:t xml:space="preserve"> </w:t>
      </w:r>
      <w:r w:rsidRPr="00C21B52">
        <w:rPr>
          <w:rFonts w:ascii="Times New Roman" w:eastAsia="Calibri" w:hAnsi="Times New Roman" w:cs="Times New Roman"/>
          <w:spacing w:val="-3"/>
          <w:sz w:val="28"/>
          <w:szCs w:val="28"/>
        </w:rPr>
        <w:t xml:space="preserve">В случае, когда </w:t>
      </w:r>
      <w:r w:rsidRPr="00C21B52">
        <w:rPr>
          <w:rFonts w:ascii="Times New Roman" w:hAnsi="Times New Roman" w:cs="Times New Roman"/>
          <w:color w:val="000000"/>
          <w:sz w:val="28"/>
          <w:szCs w:val="28"/>
        </w:rPr>
        <w:t xml:space="preserve">лица, отвечающие за корпоративное управление </w:t>
      </w:r>
      <w:r w:rsidRPr="00C21B52">
        <w:rPr>
          <w:rFonts w:ascii="Times New Roman" w:eastAsia="Calibri" w:hAnsi="Times New Roman" w:cs="Times New Roman"/>
          <w:spacing w:val="-3"/>
          <w:sz w:val="28"/>
          <w:szCs w:val="28"/>
        </w:rPr>
        <w:t xml:space="preserve">аудируемого лица, не согласятся с тем, что </w:t>
      </w:r>
      <w:r w:rsidR="009F092D" w:rsidRPr="00C21B52">
        <w:rPr>
          <w:rFonts w:ascii="Times New Roman" w:eastAsia="Calibri" w:hAnsi="Times New Roman" w:cs="Times New Roman"/>
          <w:spacing w:val="-3"/>
          <w:sz w:val="28"/>
          <w:szCs w:val="28"/>
        </w:rPr>
        <w:t xml:space="preserve">меры, </w:t>
      </w:r>
      <w:r w:rsidR="00072B91" w:rsidRPr="00C21B52">
        <w:rPr>
          <w:rFonts w:ascii="Times New Roman" w:eastAsia="Calibri" w:hAnsi="Times New Roman" w:cs="Times New Roman"/>
          <w:spacing w:val="-3"/>
          <w:sz w:val="28"/>
          <w:szCs w:val="28"/>
        </w:rPr>
        <w:t>предлагаемые</w:t>
      </w:r>
      <w:r w:rsidRPr="00C21B52">
        <w:rPr>
          <w:rFonts w:ascii="Times New Roman" w:eastAsia="Calibri" w:hAnsi="Times New Roman" w:cs="Times New Roman"/>
          <w:spacing w:val="-3"/>
          <w:sz w:val="28"/>
          <w:szCs w:val="28"/>
        </w:rPr>
        <w:t xml:space="preserve"> </w:t>
      </w:r>
      <w:r w:rsidR="009F092D" w:rsidRPr="00C21B52">
        <w:rPr>
          <w:rFonts w:ascii="Times New Roman" w:eastAsia="Calibri" w:hAnsi="Times New Roman" w:cs="Times New Roman"/>
          <w:spacing w:val="-3"/>
          <w:sz w:val="28"/>
          <w:szCs w:val="28"/>
        </w:rPr>
        <w:t xml:space="preserve">аудиторской организацией в соответствии со вторым абзацем подпункта (д) пункта </w:t>
      </w:r>
      <w:r w:rsidR="009F092D" w:rsidRPr="00C21B52">
        <w:rPr>
          <w:rFonts w:ascii="Times New Roman" w:eastAsia="Calibri" w:hAnsi="Times New Roman" w:cs="Times New Roman"/>
          <w:sz w:val="28"/>
          <w:szCs w:val="28"/>
        </w:rPr>
        <w:t xml:space="preserve">1.31.Т. </w:t>
      </w:r>
      <w:r w:rsidR="00FB35F0" w:rsidRPr="00C21B52">
        <w:rPr>
          <w:rFonts w:ascii="Times New Roman" w:eastAsia="Calibri" w:hAnsi="Times New Roman" w:cs="Times New Roman"/>
          <w:sz w:val="28"/>
          <w:szCs w:val="28"/>
        </w:rPr>
        <w:t>Правил независимости</w:t>
      </w:r>
      <w:r w:rsidR="009F092D" w:rsidRPr="00C21B52">
        <w:rPr>
          <w:rFonts w:ascii="Times New Roman" w:eastAsia="Calibri" w:hAnsi="Times New Roman" w:cs="Times New Roman"/>
          <w:spacing w:val="-3"/>
          <w:sz w:val="28"/>
          <w:szCs w:val="28"/>
        </w:rPr>
        <w:t xml:space="preserve">, </w:t>
      </w:r>
      <w:r w:rsidRPr="00C21B52">
        <w:rPr>
          <w:rFonts w:ascii="Times New Roman" w:eastAsia="Calibri" w:hAnsi="Times New Roman" w:cs="Times New Roman"/>
          <w:spacing w:val="-3"/>
          <w:sz w:val="28"/>
          <w:szCs w:val="28"/>
        </w:rPr>
        <w:t>устраняют последствия нар</w:t>
      </w:r>
      <w:r w:rsidR="000D2C4B" w:rsidRPr="00C21B52">
        <w:rPr>
          <w:rFonts w:ascii="Times New Roman" w:eastAsia="Calibri" w:hAnsi="Times New Roman" w:cs="Times New Roman"/>
          <w:spacing w:val="-3"/>
          <w:sz w:val="28"/>
          <w:szCs w:val="28"/>
        </w:rPr>
        <w:t>ушения, аудиторская организация</w:t>
      </w:r>
      <w:r w:rsidRPr="00C21B52">
        <w:rPr>
          <w:rFonts w:ascii="Times New Roman" w:eastAsia="Calibri" w:hAnsi="Times New Roman" w:cs="Times New Roman"/>
          <w:spacing w:val="-3"/>
          <w:sz w:val="28"/>
          <w:szCs w:val="28"/>
        </w:rPr>
        <w:t xml:space="preserve"> должна предпринять необходимые действия для прекращения выполнения задания по аудиту в соответствии с </w:t>
      </w:r>
      <w:r w:rsidR="009F092D" w:rsidRPr="00C21B52">
        <w:rPr>
          <w:rFonts w:ascii="Times New Roman" w:eastAsia="Calibri" w:hAnsi="Times New Roman" w:cs="Times New Roman"/>
          <w:spacing w:val="-3"/>
          <w:sz w:val="28"/>
          <w:szCs w:val="28"/>
        </w:rPr>
        <w:t xml:space="preserve">пунктом 1.32.Т. </w:t>
      </w:r>
      <w:r w:rsidR="00FB35F0" w:rsidRPr="00C21B52">
        <w:rPr>
          <w:rFonts w:ascii="Times New Roman" w:eastAsia="Calibri" w:hAnsi="Times New Roman" w:cs="Times New Roman"/>
          <w:sz w:val="28"/>
          <w:szCs w:val="28"/>
        </w:rPr>
        <w:t>Правил независимости</w:t>
      </w:r>
      <w:r w:rsidRPr="00C21B52">
        <w:rPr>
          <w:rFonts w:ascii="Times New Roman" w:eastAsia="Calibri" w:hAnsi="Times New Roman" w:cs="Times New Roman"/>
          <w:spacing w:val="-3"/>
          <w:sz w:val="28"/>
          <w:szCs w:val="28"/>
        </w:rPr>
        <w:t xml:space="preserve">. </w:t>
      </w:r>
    </w:p>
    <w:p w14:paraId="3F809A42" w14:textId="77777777" w:rsidR="00624D8D" w:rsidRPr="00C21B52" w:rsidRDefault="00624D8D" w:rsidP="009A497C">
      <w:pPr>
        <w:pStyle w:val="Heading2"/>
        <w:rPr>
          <w:i w:val="0"/>
          <w:spacing w:val="-3"/>
        </w:rPr>
      </w:pPr>
      <w:bookmarkStart w:id="26" w:name="_Toc24918228"/>
      <w:r w:rsidRPr="00C21B52">
        <w:t>Нарушения до предоставления предыдущего аудиторского заключения</w:t>
      </w:r>
      <w:bookmarkEnd w:id="26"/>
    </w:p>
    <w:p w14:paraId="43AAAAB8" w14:textId="77777777" w:rsidR="00E46FFA" w:rsidRPr="00C21B52" w:rsidRDefault="005803C8" w:rsidP="00936591">
      <w:pPr>
        <w:widowControl w:val="0"/>
        <w:shd w:val="clear" w:color="auto" w:fill="FFFFFF"/>
        <w:autoSpaceDE w:val="0"/>
        <w:autoSpaceDN w:val="0"/>
        <w:adjustRightInd w:val="0"/>
        <w:spacing w:after="0" w:line="240" w:lineRule="auto"/>
        <w:jc w:val="both"/>
        <w:rPr>
          <w:rFonts w:ascii="Times New Roman" w:eastAsia="Calibri" w:hAnsi="Times New Roman" w:cs="Times New Roman"/>
          <w:spacing w:val="-3"/>
          <w:sz w:val="28"/>
          <w:szCs w:val="28"/>
        </w:rPr>
      </w:pPr>
      <w:r w:rsidRPr="00C21B52">
        <w:rPr>
          <w:rFonts w:ascii="Times New Roman" w:eastAsia="Calibri" w:hAnsi="Times New Roman" w:cs="Times New Roman"/>
          <w:spacing w:val="-3"/>
          <w:sz w:val="28"/>
          <w:szCs w:val="28"/>
        </w:rPr>
        <w:tab/>
      </w:r>
      <w:r w:rsidRPr="00C21B52">
        <w:rPr>
          <w:rFonts w:ascii="Times New Roman" w:eastAsia="Calibri" w:hAnsi="Times New Roman" w:cs="Times New Roman"/>
          <w:b/>
          <w:spacing w:val="-3"/>
          <w:sz w:val="28"/>
          <w:szCs w:val="28"/>
        </w:rPr>
        <w:t>1.37</w:t>
      </w:r>
      <w:r w:rsidR="00936591" w:rsidRPr="00C21B52">
        <w:rPr>
          <w:rFonts w:ascii="Times New Roman" w:eastAsia="Calibri" w:hAnsi="Times New Roman" w:cs="Times New Roman"/>
          <w:b/>
          <w:spacing w:val="-3"/>
          <w:sz w:val="28"/>
          <w:szCs w:val="28"/>
        </w:rPr>
        <w:t>.</w:t>
      </w:r>
      <w:r w:rsidRPr="00C21B52">
        <w:rPr>
          <w:rFonts w:ascii="Times New Roman" w:eastAsia="Calibri" w:hAnsi="Times New Roman" w:cs="Times New Roman"/>
          <w:b/>
          <w:spacing w:val="-3"/>
          <w:sz w:val="28"/>
          <w:szCs w:val="28"/>
        </w:rPr>
        <w:t>Т.</w:t>
      </w:r>
      <w:r w:rsidR="00936591" w:rsidRPr="00C21B52">
        <w:rPr>
          <w:rFonts w:ascii="Times New Roman" w:eastAsia="Calibri" w:hAnsi="Times New Roman" w:cs="Times New Roman"/>
          <w:spacing w:val="-3"/>
          <w:sz w:val="28"/>
          <w:szCs w:val="28"/>
        </w:rPr>
        <w:t xml:space="preserve"> В случае, когда нарушение имело место до момент</w:t>
      </w:r>
      <w:r w:rsidRPr="00C21B52">
        <w:rPr>
          <w:rFonts w:ascii="Times New Roman" w:eastAsia="Calibri" w:hAnsi="Times New Roman" w:cs="Times New Roman"/>
          <w:spacing w:val="-3"/>
          <w:sz w:val="28"/>
          <w:szCs w:val="28"/>
        </w:rPr>
        <w:t>а</w:t>
      </w:r>
      <w:r w:rsidR="00936591" w:rsidRPr="00C21B52">
        <w:rPr>
          <w:rFonts w:ascii="Times New Roman" w:eastAsia="Calibri" w:hAnsi="Times New Roman" w:cs="Times New Roman"/>
          <w:spacing w:val="-3"/>
          <w:sz w:val="28"/>
          <w:szCs w:val="28"/>
        </w:rPr>
        <w:t xml:space="preserve"> </w:t>
      </w:r>
      <w:r w:rsidRPr="00C21B52">
        <w:rPr>
          <w:rFonts w:ascii="Times New Roman" w:eastAsia="Calibri" w:hAnsi="Times New Roman" w:cs="Times New Roman"/>
          <w:spacing w:val="-3"/>
          <w:sz w:val="28"/>
          <w:szCs w:val="28"/>
        </w:rPr>
        <w:t>предоставления</w:t>
      </w:r>
      <w:r w:rsidR="00936591" w:rsidRPr="00C21B52">
        <w:rPr>
          <w:rFonts w:ascii="Times New Roman" w:eastAsia="Calibri" w:hAnsi="Times New Roman" w:cs="Times New Roman"/>
          <w:spacing w:val="-3"/>
          <w:sz w:val="28"/>
          <w:szCs w:val="28"/>
        </w:rPr>
        <w:t xml:space="preserve"> предыдущего аудиторского заключения, аудиторская организация должна выполнить требования настояще</w:t>
      </w:r>
      <w:r w:rsidRPr="00C21B52">
        <w:rPr>
          <w:rFonts w:ascii="Times New Roman" w:eastAsia="Calibri" w:hAnsi="Times New Roman" w:cs="Times New Roman"/>
          <w:spacing w:val="-3"/>
          <w:sz w:val="28"/>
          <w:szCs w:val="28"/>
        </w:rPr>
        <w:t>й</w:t>
      </w:r>
      <w:r w:rsidR="00936591" w:rsidRPr="00C21B52">
        <w:rPr>
          <w:rFonts w:ascii="Times New Roman" w:eastAsia="Calibri" w:hAnsi="Times New Roman" w:cs="Times New Roman"/>
          <w:spacing w:val="-3"/>
          <w:sz w:val="28"/>
          <w:szCs w:val="28"/>
        </w:rPr>
        <w:t xml:space="preserve"> </w:t>
      </w:r>
      <w:r w:rsidRPr="00C21B52">
        <w:rPr>
          <w:rFonts w:ascii="Times New Roman" w:eastAsia="Calibri" w:hAnsi="Times New Roman" w:cs="Times New Roman"/>
          <w:spacing w:val="-3"/>
          <w:sz w:val="28"/>
          <w:szCs w:val="28"/>
        </w:rPr>
        <w:t>части Правил независимости</w:t>
      </w:r>
      <w:r w:rsidR="00936591" w:rsidRPr="00C21B52">
        <w:rPr>
          <w:rFonts w:ascii="Times New Roman" w:eastAsia="Calibri" w:hAnsi="Times New Roman" w:cs="Times New Roman"/>
          <w:spacing w:val="-3"/>
          <w:sz w:val="28"/>
          <w:szCs w:val="28"/>
        </w:rPr>
        <w:t xml:space="preserve"> в </w:t>
      </w:r>
      <w:r w:rsidR="00E46FFA" w:rsidRPr="00C21B52">
        <w:rPr>
          <w:rFonts w:ascii="Times New Roman" w:eastAsia="Calibri" w:hAnsi="Times New Roman" w:cs="Times New Roman"/>
          <w:spacing w:val="-3"/>
          <w:sz w:val="28"/>
          <w:szCs w:val="28"/>
        </w:rPr>
        <w:t>отношении</w:t>
      </w:r>
      <w:r w:rsidR="00936591" w:rsidRPr="00C21B52">
        <w:rPr>
          <w:rFonts w:ascii="Times New Roman" w:eastAsia="Calibri" w:hAnsi="Times New Roman" w:cs="Times New Roman"/>
          <w:spacing w:val="-3"/>
          <w:sz w:val="28"/>
          <w:szCs w:val="28"/>
        </w:rPr>
        <w:t xml:space="preserve"> оценки значимости нарушения и степени его влияния на объективность, и, соответственно, на возможность </w:t>
      </w:r>
      <w:r w:rsidR="00E46FFA" w:rsidRPr="00C21B52">
        <w:rPr>
          <w:rFonts w:ascii="Times New Roman" w:eastAsia="Calibri" w:hAnsi="Times New Roman" w:cs="Times New Roman"/>
          <w:spacing w:val="-3"/>
          <w:sz w:val="28"/>
          <w:szCs w:val="28"/>
        </w:rPr>
        <w:t>предоставить</w:t>
      </w:r>
      <w:r w:rsidR="00936591" w:rsidRPr="00C21B52">
        <w:rPr>
          <w:rFonts w:ascii="Times New Roman" w:eastAsia="Calibri" w:hAnsi="Times New Roman" w:cs="Times New Roman"/>
          <w:spacing w:val="-3"/>
          <w:sz w:val="28"/>
          <w:szCs w:val="28"/>
        </w:rPr>
        <w:t xml:space="preserve"> аудиторское заключение в текущем периоде. </w:t>
      </w:r>
    </w:p>
    <w:p w14:paraId="05643F65" w14:textId="77777777" w:rsidR="00E46FFA" w:rsidRPr="00C21B52" w:rsidRDefault="00E46FFA" w:rsidP="00E46FFA">
      <w:pPr>
        <w:widowControl w:val="0"/>
        <w:shd w:val="clear" w:color="auto" w:fill="FFFFFF"/>
        <w:autoSpaceDE w:val="0"/>
        <w:autoSpaceDN w:val="0"/>
        <w:adjustRightInd w:val="0"/>
        <w:spacing w:after="0" w:line="240" w:lineRule="auto"/>
        <w:ind w:firstLine="708"/>
        <w:jc w:val="both"/>
        <w:rPr>
          <w:rFonts w:ascii="Times New Roman" w:eastAsia="Calibri" w:hAnsi="Times New Roman" w:cs="Times New Roman"/>
          <w:spacing w:val="-3"/>
          <w:sz w:val="28"/>
          <w:szCs w:val="28"/>
        </w:rPr>
      </w:pPr>
      <w:r w:rsidRPr="00C21B52">
        <w:rPr>
          <w:rFonts w:ascii="Times New Roman" w:eastAsia="Calibri" w:hAnsi="Times New Roman" w:cs="Times New Roman"/>
          <w:b/>
          <w:spacing w:val="-3"/>
          <w:sz w:val="28"/>
          <w:szCs w:val="28"/>
        </w:rPr>
        <w:t>1.38.Т.</w:t>
      </w:r>
      <w:r w:rsidRPr="00C21B52">
        <w:rPr>
          <w:rFonts w:ascii="Times New Roman" w:eastAsia="Calibri" w:hAnsi="Times New Roman" w:cs="Times New Roman"/>
          <w:spacing w:val="-3"/>
          <w:sz w:val="28"/>
          <w:szCs w:val="28"/>
        </w:rPr>
        <w:t xml:space="preserve"> </w:t>
      </w:r>
      <w:r w:rsidR="00936591" w:rsidRPr="00C21B52">
        <w:rPr>
          <w:rFonts w:ascii="Times New Roman" w:eastAsia="Calibri" w:hAnsi="Times New Roman" w:cs="Times New Roman"/>
          <w:spacing w:val="-3"/>
          <w:sz w:val="28"/>
          <w:szCs w:val="28"/>
        </w:rPr>
        <w:t>Аудиторская организация также должна</w:t>
      </w:r>
      <w:r w:rsidRPr="00C21B52">
        <w:rPr>
          <w:rFonts w:ascii="Times New Roman" w:eastAsia="Calibri" w:hAnsi="Times New Roman" w:cs="Times New Roman"/>
          <w:spacing w:val="-3"/>
          <w:sz w:val="28"/>
          <w:szCs w:val="28"/>
        </w:rPr>
        <w:t>:</w:t>
      </w:r>
    </w:p>
    <w:p w14:paraId="71E0C467" w14:textId="77777777" w:rsidR="00F60E21" w:rsidRPr="00C21B52" w:rsidRDefault="00E46FFA" w:rsidP="00E46FFA">
      <w:pPr>
        <w:widowControl w:val="0"/>
        <w:shd w:val="clear" w:color="auto" w:fill="FFFFFF"/>
        <w:autoSpaceDE w:val="0"/>
        <w:autoSpaceDN w:val="0"/>
        <w:adjustRightInd w:val="0"/>
        <w:spacing w:after="0" w:line="240" w:lineRule="auto"/>
        <w:ind w:firstLine="708"/>
        <w:jc w:val="both"/>
        <w:rPr>
          <w:rFonts w:ascii="Times New Roman" w:eastAsia="Calibri" w:hAnsi="Times New Roman" w:cs="Times New Roman"/>
          <w:spacing w:val="-3"/>
          <w:sz w:val="28"/>
          <w:szCs w:val="28"/>
        </w:rPr>
      </w:pPr>
      <w:r w:rsidRPr="00C21B52">
        <w:rPr>
          <w:rFonts w:ascii="Times New Roman" w:eastAsia="Calibri" w:hAnsi="Times New Roman" w:cs="Times New Roman"/>
          <w:spacing w:val="-3"/>
          <w:sz w:val="28"/>
          <w:szCs w:val="28"/>
        </w:rPr>
        <w:t>а)</w:t>
      </w:r>
      <w:r w:rsidR="00936591" w:rsidRPr="00C21B52">
        <w:rPr>
          <w:rFonts w:ascii="Times New Roman" w:eastAsia="Calibri" w:hAnsi="Times New Roman" w:cs="Times New Roman"/>
          <w:spacing w:val="-3"/>
          <w:sz w:val="28"/>
          <w:szCs w:val="28"/>
        </w:rPr>
        <w:t xml:space="preserve"> рассмотреть влияние нарушения на </w:t>
      </w:r>
      <w:r w:rsidR="00F60E21" w:rsidRPr="00C21B52">
        <w:rPr>
          <w:rFonts w:ascii="Times New Roman" w:eastAsia="Calibri" w:hAnsi="Times New Roman" w:cs="Times New Roman"/>
          <w:spacing w:val="-3"/>
          <w:sz w:val="28"/>
          <w:szCs w:val="28"/>
        </w:rPr>
        <w:t xml:space="preserve">свою </w:t>
      </w:r>
      <w:r w:rsidR="00936591" w:rsidRPr="00C21B52">
        <w:rPr>
          <w:rFonts w:ascii="Times New Roman" w:eastAsia="Calibri" w:hAnsi="Times New Roman" w:cs="Times New Roman"/>
          <w:spacing w:val="-3"/>
          <w:sz w:val="28"/>
          <w:szCs w:val="28"/>
        </w:rPr>
        <w:t xml:space="preserve">объективность </w:t>
      </w:r>
      <w:r w:rsidR="00DD5B0B" w:rsidRPr="00C21B52">
        <w:rPr>
          <w:rFonts w:ascii="Times New Roman" w:eastAsia="Calibri" w:hAnsi="Times New Roman" w:cs="Times New Roman"/>
          <w:spacing w:val="-3"/>
          <w:sz w:val="28"/>
          <w:szCs w:val="28"/>
        </w:rPr>
        <w:t>применительно к п</w:t>
      </w:r>
      <w:r w:rsidR="00936591" w:rsidRPr="00C21B52">
        <w:rPr>
          <w:rFonts w:ascii="Times New Roman" w:eastAsia="Calibri" w:hAnsi="Times New Roman" w:cs="Times New Roman"/>
          <w:spacing w:val="-3"/>
          <w:sz w:val="28"/>
          <w:szCs w:val="28"/>
        </w:rPr>
        <w:t>редыдущи</w:t>
      </w:r>
      <w:r w:rsidR="00DD5B0B" w:rsidRPr="00C21B52">
        <w:rPr>
          <w:rFonts w:ascii="Times New Roman" w:eastAsia="Calibri" w:hAnsi="Times New Roman" w:cs="Times New Roman"/>
          <w:spacing w:val="-3"/>
          <w:sz w:val="28"/>
          <w:szCs w:val="28"/>
        </w:rPr>
        <w:t>м</w:t>
      </w:r>
      <w:r w:rsidR="00936591" w:rsidRPr="00C21B52">
        <w:rPr>
          <w:rFonts w:ascii="Times New Roman" w:eastAsia="Calibri" w:hAnsi="Times New Roman" w:cs="Times New Roman"/>
          <w:spacing w:val="-3"/>
          <w:sz w:val="28"/>
          <w:szCs w:val="28"/>
        </w:rPr>
        <w:t xml:space="preserve"> аудиторски</w:t>
      </w:r>
      <w:r w:rsidR="00DD5B0B" w:rsidRPr="00C21B52">
        <w:rPr>
          <w:rFonts w:ascii="Times New Roman" w:eastAsia="Calibri" w:hAnsi="Times New Roman" w:cs="Times New Roman"/>
          <w:spacing w:val="-3"/>
          <w:sz w:val="28"/>
          <w:szCs w:val="28"/>
        </w:rPr>
        <w:t>м</w:t>
      </w:r>
      <w:r w:rsidR="00936591" w:rsidRPr="00C21B52">
        <w:rPr>
          <w:rFonts w:ascii="Times New Roman" w:eastAsia="Calibri" w:hAnsi="Times New Roman" w:cs="Times New Roman"/>
          <w:spacing w:val="-3"/>
          <w:sz w:val="28"/>
          <w:szCs w:val="28"/>
        </w:rPr>
        <w:t xml:space="preserve"> заключени</w:t>
      </w:r>
      <w:r w:rsidR="00DD5B0B" w:rsidRPr="00C21B52">
        <w:rPr>
          <w:rFonts w:ascii="Times New Roman" w:eastAsia="Calibri" w:hAnsi="Times New Roman" w:cs="Times New Roman"/>
          <w:spacing w:val="-3"/>
          <w:sz w:val="28"/>
          <w:szCs w:val="28"/>
        </w:rPr>
        <w:t>ям</w:t>
      </w:r>
      <w:r w:rsidR="00936591" w:rsidRPr="00C21B52">
        <w:rPr>
          <w:rFonts w:ascii="Times New Roman" w:eastAsia="Calibri" w:hAnsi="Times New Roman" w:cs="Times New Roman"/>
          <w:spacing w:val="-3"/>
          <w:sz w:val="28"/>
          <w:szCs w:val="28"/>
        </w:rPr>
        <w:t xml:space="preserve"> и </w:t>
      </w:r>
      <w:r w:rsidR="00F60E21" w:rsidRPr="00C21B52">
        <w:rPr>
          <w:rFonts w:ascii="Times New Roman" w:eastAsia="Calibri" w:hAnsi="Times New Roman" w:cs="Times New Roman"/>
          <w:spacing w:val="-3"/>
          <w:sz w:val="28"/>
          <w:szCs w:val="28"/>
        </w:rPr>
        <w:t>необходимость</w:t>
      </w:r>
      <w:r w:rsidR="00936591" w:rsidRPr="00C21B52">
        <w:rPr>
          <w:rFonts w:ascii="Times New Roman" w:eastAsia="Calibri" w:hAnsi="Times New Roman" w:cs="Times New Roman"/>
          <w:spacing w:val="-3"/>
          <w:sz w:val="28"/>
          <w:szCs w:val="28"/>
        </w:rPr>
        <w:t xml:space="preserve"> отзыва таких аудиторских заключений</w:t>
      </w:r>
      <w:r w:rsidR="00F60E21" w:rsidRPr="00C21B52">
        <w:rPr>
          <w:rFonts w:ascii="Times New Roman" w:eastAsia="Calibri" w:hAnsi="Times New Roman" w:cs="Times New Roman"/>
          <w:spacing w:val="-3"/>
          <w:sz w:val="28"/>
          <w:szCs w:val="28"/>
        </w:rPr>
        <w:t>;</w:t>
      </w:r>
    </w:p>
    <w:p w14:paraId="56DBA4E5" w14:textId="77777777" w:rsidR="00936591" w:rsidRPr="00C21B52" w:rsidRDefault="00F60E21" w:rsidP="00E46FFA">
      <w:pPr>
        <w:widowControl w:val="0"/>
        <w:shd w:val="clear" w:color="auto" w:fill="FFFFFF"/>
        <w:autoSpaceDE w:val="0"/>
        <w:autoSpaceDN w:val="0"/>
        <w:adjustRightInd w:val="0"/>
        <w:spacing w:after="0" w:line="240" w:lineRule="auto"/>
        <w:ind w:firstLine="708"/>
        <w:jc w:val="both"/>
        <w:rPr>
          <w:rFonts w:ascii="Times New Roman" w:eastAsia="Calibri" w:hAnsi="Times New Roman" w:cs="Times New Roman"/>
          <w:spacing w:val="-3"/>
          <w:sz w:val="28"/>
          <w:szCs w:val="28"/>
        </w:rPr>
      </w:pPr>
      <w:r w:rsidRPr="00C21B52">
        <w:rPr>
          <w:rFonts w:ascii="Times New Roman" w:eastAsia="Calibri" w:hAnsi="Times New Roman" w:cs="Times New Roman"/>
          <w:spacing w:val="-3"/>
          <w:sz w:val="28"/>
          <w:szCs w:val="28"/>
        </w:rPr>
        <w:t>б)</w:t>
      </w:r>
      <w:r w:rsidR="00936591" w:rsidRPr="00C21B52">
        <w:rPr>
          <w:rFonts w:ascii="Times New Roman" w:eastAsia="Calibri" w:hAnsi="Times New Roman" w:cs="Times New Roman"/>
          <w:spacing w:val="-3"/>
          <w:sz w:val="28"/>
          <w:szCs w:val="28"/>
        </w:rPr>
        <w:t xml:space="preserve"> обсудить данный вопрос с </w:t>
      </w:r>
      <w:r w:rsidR="00936591" w:rsidRPr="00C21B52">
        <w:rPr>
          <w:rFonts w:ascii="Times New Roman" w:hAnsi="Times New Roman" w:cs="Times New Roman"/>
          <w:color w:val="000000"/>
          <w:sz w:val="28"/>
          <w:szCs w:val="28"/>
        </w:rPr>
        <w:t>лицами, отвечающими за корпоративное управление</w:t>
      </w:r>
      <w:r w:rsidRPr="00C21B52">
        <w:rPr>
          <w:rFonts w:ascii="Times New Roman" w:hAnsi="Times New Roman" w:cs="Times New Roman"/>
          <w:color w:val="000000"/>
          <w:sz w:val="28"/>
          <w:szCs w:val="28"/>
        </w:rPr>
        <w:t xml:space="preserve"> аудируемого лица</w:t>
      </w:r>
      <w:r w:rsidR="00936591" w:rsidRPr="00C21B52">
        <w:rPr>
          <w:rFonts w:ascii="Times New Roman" w:eastAsia="Calibri" w:hAnsi="Times New Roman" w:cs="Times New Roman"/>
          <w:spacing w:val="-3"/>
          <w:sz w:val="28"/>
          <w:szCs w:val="28"/>
        </w:rPr>
        <w:t>.</w:t>
      </w:r>
    </w:p>
    <w:p w14:paraId="4351BA3C" w14:textId="77777777" w:rsidR="00F60E21" w:rsidRPr="00C21B52" w:rsidRDefault="00F60E21" w:rsidP="009A497C">
      <w:pPr>
        <w:pStyle w:val="Heading2"/>
        <w:rPr>
          <w:spacing w:val="-3"/>
        </w:rPr>
      </w:pPr>
      <w:bookmarkStart w:id="27" w:name="_Toc24918229"/>
      <w:r w:rsidRPr="00C21B52">
        <w:t>Докумен</w:t>
      </w:r>
      <w:r w:rsidRPr="00C21B52">
        <w:rPr>
          <w:rStyle w:val="Heading2Char"/>
        </w:rPr>
        <w:t>т</w:t>
      </w:r>
      <w:r w:rsidRPr="00C21B52">
        <w:t>ация</w:t>
      </w:r>
      <w:bookmarkEnd w:id="27"/>
    </w:p>
    <w:p w14:paraId="31626FDB" w14:textId="77777777" w:rsidR="00F60E21" w:rsidRPr="00C21B52" w:rsidRDefault="00936591" w:rsidP="00936591">
      <w:pPr>
        <w:spacing w:after="0" w:line="240" w:lineRule="auto"/>
        <w:ind w:firstLine="662"/>
        <w:jc w:val="both"/>
        <w:rPr>
          <w:rFonts w:ascii="Times New Roman" w:eastAsia="Calibri" w:hAnsi="Times New Roman" w:cs="Times New Roman"/>
          <w:spacing w:val="-3"/>
          <w:sz w:val="28"/>
          <w:szCs w:val="28"/>
        </w:rPr>
      </w:pPr>
      <w:r w:rsidRPr="00C21B52">
        <w:rPr>
          <w:rFonts w:ascii="Times New Roman" w:eastAsia="Calibri" w:hAnsi="Times New Roman" w:cs="Times New Roman"/>
          <w:spacing w:val="-3"/>
          <w:sz w:val="28"/>
          <w:szCs w:val="28"/>
        </w:rPr>
        <w:tab/>
      </w:r>
      <w:r w:rsidR="00F60E21" w:rsidRPr="00C21B52">
        <w:rPr>
          <w:rFonts w:ascii="Times New Roman" w:eastAsia="Calibri" w:hAnsi="Times New Roman" w:cs="Times New Roman"/>
          <w:b/>
          <w:spacing w:val="-3"/>
          <w:sz w:val="28"/>
          <w:szCs w:val="28"/>
        </w:rPr>
        <w:t>1.39.Т.</w:t>
      </w:r>
      <w:r w:rsidR="00F60E21" w:rsidRPr="00C21B52">
        <w:rPr>
          <w:rFonts w:ascii="Times New Roman" w:eastAsia="Calibri" w:hAnsi="Times New Roman" w:cs="Times New Roman"/>
          <w:spacing w:val="-3"/>
          <w:sz w:val="28"/>
          <w:szCs w:val="28"/>
        </w:rPr>
        <w:t xml:space="preserve"> </w:t>
      </w:r>
      <w:r w:rsidRPr="00C21B52">
        <w:rPr>
          <w:rFonts w:ascii="Times New Roman" w:eastAsia="Calibri" w:hAnsi="Times New Roman" w:cs="Times New Roman"/>
          <w:spacing w:val="-3"/>
          <w:sz w:val="28"/>
          <w:szCs w:val="28"/>
        </w:rPr>
        <w:t xml:space="preserve"> </w:t>
      </w:r>
      <w:r w:rsidR="00F60E21" w:rsidRPr="00C21B52">
        <w:rPr>
          <w:rFonts w:ascii="Times New Roman" w:eastAsia="Calibri" w:hAnsi="Times New Roman" w:cs="Times New Roman"/>
          <w:spacing w:val="-3"/>
          <w:sz w:val="28"/>
          <w:szCs w:val="28"/>
        </w:rPr>
        <w:t xml:space="preserve">Для целей выполнения требований, установленных пунктами </w:t>
      </w:r>
      <w:r w:rsidR="00F60E21" w:rsidRPr="00C21B52">
        <w:rPr>
          <w:rFonts w:ascii="Times New Roman" w:eastAsia="Calibri" w:hAnsi="Times New Roman" w:cs="Times New Roman"/>
          <w:sz w:val="28"/>
          <w:szCs w:val="28"/>
        </w:rPr>
        <w:t>1.31.Т.</w:t>
      </w:r>
      <w:r w:rsidR="00F60E21" w:rsidRPr="00C21B52">
        <w:rPr>
          <w:rFonts w:ascii="Times New Roman" w:eastAsia="Calibri" w:hAnsi="Times New Roman" w:cs="Times New Roman"/>
          <w:spacing w:val="-3"/>
          <w:sz w:val="28"/>
          <w:szCs w:val="28"/>
        </w:rPr>
        <w:t xml:space="preserve"> – 1.38.Т. </w:t>
      </w:r>
      <w:r w:rsidR="00FB35F0" w:rsidRPr="00C21B52">
        <w:rPr>
          <w:rFonts w:ascii="Times New Roman" w:eastAsia="Calibri" w:hAnsi="Times New Roman" w:cs="Times New Roman"/>
          <w:spacing w:val="-3"/>
          <w:sz w:val="28"/>
          <w:szCs w:val="28"/>
        </w:rPr>
        <w:t>Правил независимости</w:t>
      </w:r>
      <w:r w:rsidR="00F60E21" w:rsidRPr="00C21B52">
        <w:rPr>
          <w:rFonts w:ascii="Times New Roman" w:eastAsia="Calibri" w:hAnsi="Times New Roman" w:cs="Times New Roman"/>
          <w:spacing w:val="-3"/>
          <w:sz w:val="28"/>
          <w:szCs w:val="28"/>
        </w:rPr>
        <w:t>, а</w:t>
      </w:r>
      <w:r w:rsidRPr="00C21B52">
        <w:rPr>
          <w:rFonts w:ascii="Times New Roman" w:eastAsia="Calibri" w:hAnsi="Times New Roman" w:cs="Times New Roman"/>
          <w:spacing w:val="-3"/>
          <w:sz w:val="28"/>
          <w:szCs w:val="28"/>
        </w:rPr>
        <w:t>удиторская организация должна документировать информацию, касающуюся</w:t>
      </w:r>
      <w:r w:rsidR="00F60E21" w:rsidRPr="00C21B52">
        <w:rPr>
          <w:rFonts w:ascii="Times New Roman" w:eastAsia="Calibri" w:hAnsi="Times New Roman" w:cs="Times New Roman"/>
          <w:spacing w:val="-3"/>
          <w:sz w:val="28"/>
          <w:szCs w:val="28"/>
        </w:rPr>
        <w:t>:</w:t>
      </w:r>
    </w:p>
    <w:p w14:paraId="2869F928" w14:textId="77777777" w:rsidR="00F60E21" w:rsidRPr="00C21B52" w:rsidRDefault="00F60E21" w:rsidP="00936591">
      <w:pPr>
        <w:spacing w:after="0" w:line="240" w:lineRule="auto"/>
        <w:ind w:firstLine="662"/>
        <w:jc w:val="both"/>
        <w:rPr>
          <w:rFonts w:ascii="Times New Roman" w:eastAsia="Calibri" w:hAnsi="Times New Roman" w:cs="Times New Roman"/>
          <w:spacing w:val="-3"/>
          <w:sz w:val="28"/>
          <w:szCs w:val="28"/>
        </w:rPr>
      </w:pPr>
      <w:r w:rsidRPr="00C21B52">
        <w:rPr>
          <w:rFonts w:ascii="Times New Roman" w:eastAsia="Calibri" w:hAnsi="Times New Roman" w:cs="Times New Roman"/>
          <w:b/>
          <w:spacing w:val="-3"/>
          <w:sz w:val="28"/>
          <w:szCs w:val="28"/>
        </w:rPr>
        <w:t>а)</w:t>
      </w:r>
      <w:r w:rsidR="00936591" w:rsidRPr="00C21B52">
        <w:rPr>
          <w:rFonts w:ascii="Times New Roman" w:eastAsia="Calibri" w:hAnsi="Times New Roman" w:cs="Times New Roman"/>
          <w:spacing w:val="-3"/>
          <w:sz w:val="28"/>
          <w:szCs w:val="28"/>
        </w:rPr>
        <w:t xml:space="preserve"> нарушения</w:t>
      </w:r>
      <w:r w:rsidRPr="00C21B52">
        <w:rPr>
          <w:rFonts w:ascii="Times New Roman" w:eastAsia="Calibri" w:hAnsi="Times New Roman" w:cs="Times New Roman"/>
          <w:spacing w:val="-3"/>
          <w:sz w:val="28"/>
          <w:szCs w:val="28"/>
        </w:rPr>
        <w:t>;</w:t>
      </w:r>
    </w:p>
    <w:p w14:paraId="048829C9" w14:textId="77777777" w:rsidR="00F60E21" w:rsidRPr="00C21B52" w:rsidRDefault="00F60E21" w:rsidP="00936591">
      <w:pPr>
        <w:spacing w:after="0" w:line="240" w:lineRule="auto"/>
        <w:ind w:firstLine="662"/>
        <w:jc w:val="both"/>
        <w:rPr>
          <w:rFonts w:ascii="Times New Roman" w:eastAsia="Calibri" w:hAnsi="Times New Roman" w:cs="Times New Roman"/>
          <w:spacing w:val="-3"/>
          <w:sz w:val="28"/>
          <w:szCs w:val="28"/>
        </w:rPr>
      </w:pPr>
      <w:r w:rsidRPr="00C21B52">
        <w:rPr>
          <w:rFonts w:ascii="Times New Roman" w:eastAsia="Calibri" w:hAnsi="Times New Roman" w:cs="Times New Roman"/>
          <w:b/>
          <w:spacing w:val="-3"/>
          <w:sz w:val="28"/>
          <w:szCs w:val="28"/>
        </w:rPr>
        <w:t>б)</w:t>
      </w:r>
      <w:r w:rsidRPr="00C21B52">
        <w:rPr>
          <w:rFonts w:ascii="Times New Roman" w:eastAsia="Calibri" w:hAnsi="Times New Roman" w:cs="Times New Roman"/>
          <w:spacing w:val="-3"/>
          <w:sz w:val="28"/>
          <w:szCs w:val="28"/>
        </w:rPr>
        <w:t xml:space="preserve"> предпринятых действий;</w:t>
      </w:r>
    </w:p>
    <w:p w14:paraId="76B7A49C" w14:textId="77777777" w:rsidR="00F60E21" w:rsidRPr="00C21B52" w:rsidRDefault="00F60E21" w:rsidP="00936591">
      <w:pPr>
        <w:spacing w:after="0" w:line="240" w:lineRule="auto"/>
        <w:ind w:firstLine="662"/>
        <w:jc w:val="both"/>
        <w:rPr>
          <w:rFonts w:ascii="Times New Roman" w:eastAsia="Calibri" w:hAnsi="Times New Roman" w:cs="Times New Roman"/>
          <w:spacing w:val="-3"/>
          <w:sz w:val="28"/>
          <w:szCs w:val="28"/>
        </w:rPr>
      </w:pPr>
      <w:r w:rsidRPr="00C21B52">
        <w:rPr>
          <w:rFonts w:ascii="Times New Roman" w:eastAsia="Calibri" w:hAnsi="Times New Roman" w:cs="Times New Roman"/>
          <w:b/>
          <w:spacing w:val="-3"/>
          <w:sz w:val="28"/>
          <w:szCs w:val="28"/>
        </w:rPr>
        <w:t>в</w:t>
      </w:r>
      <w:r w:rsidRPr="00C21B52">
        <w:rPr>
          <w:rFonts w:ascii="Times New Roman" w:eastAsia="Calibri" w:hAnsi="Times New Roman" w:cs="Times New Roman"/>
          <w:spacing w:val="-3"/>
          <w:sz w:val="28"/>
          <w:szCs w:val="28"/>
        </w:rPr>
        <w:t>)</w:t>
      </w:r>
      <w:r w:rsidR="00936591" w:rsidRPr="00C21B52">
        <w:rPr>
          <w:rFonts w:ascii="Times New Roman" w:eastAsia="Calibri" w:hAnsi="Times New Roman" w:cs="Times New Roman"/>
          <w:spacing w:val="-3"/>
          <w:sz w:val="28"/>
          <w:szCs w:val="28"/>
        </w:rPr>
        <w:t xml:space="preserve"> принятых основных решений</w:t>
      </w:r>
      <w:r w:rsidRPr="00C21B52">
        <w:rPr>
          <w:rFonts w:ascii="Times New Roman" w:eastAsia="Calibri" w:hAnsi="Times New Roman" w:cs="Times New Roman"/>
          <w:spacing w:val="-3"/>
          <w:sz w:val="28"/>
          <w:szCs w:val="28"/>
        </w:rPr>
        <w:t>;</w:t>
      </w:r>
    </w:p>
    <w:p w14:paraId="7E32F565" w14:textId="77777777" w:rsidR="00F60E21" w:rsidRPr="00C21B52" w:rsidRDefault="00F60E21" w:rsidP="00936591">
      <w:pPr>
        <w:spacing w:after="0" w:line="240" w:lineRule="auto"/>
        <w:ind w:firstLine="662"/>
        <w:jc w:val="both"/>
        <w:rPr>
          <w:rFonts w:ascii="Times New Roman" w:hAnsi="Times New Roman" w:cs="Times New Roman"/>
          <w:color w:val="000000"/>
          <w:sz w:val="28"/>
          <w:szCs w:val="28"/>
        </w:rPr>
      </w:pPr>
      <w:r w:rsidRPr="00C21B52">
        <w:rPr>
          <w:rFonts w:ascii="Times New Roman" w:eastAsia="Calibri" w:hAnsi="Times New Roman" w:cs="Times New Roman"/>
          <w:b/>
          <w:spacing w:val="-3"/>
          <w:sz w:val="28"/>
          <w:szCs w:val="28"/>
        </w:rPr>
        <w:t>г)</w:t>
      </w:r>
      <w:r w:rsidR="00936591" w:rsidRPr="00C21B52">
        <w:rPr>
          <w:rFonts w:ascii="Times New Roman" w:eastAsia="Calibri" w:hAnsi="Times New Roman" w:cs="Times New Roman"/>
          <w:spacing w:val="-3"/>
          <w:sz w:val="28"/>
          <w:szCs w:val="28"/>
        </w:rPr>
        <w:t xml:space="preserve"> всех вопросов, которые обсуждались с </w:t>
      </w:r>
      <w:r w:rsidR="00936591" w:rsidRPr="00C21B52">
        <w:rPr>
          <w:rFonts w:ascii="Times New Roman" w:hAnsi="Times New Roman" w:cs="Times New Roman"/>
          <w:color w:val="000000"/>
          <w:sz w:val="28"/>
          <w:szCs w:val="28"/>
        </w:rPr>
        <w:t>лицами, отвечающими за корпоративное управление</w:t>
      </w:r>
      <w:r w:rsidRPr="00C21B52">
        <w:rPr>
          <w:rFonts w:ascii="Times New Roman" w:hAnsi="Times New Roman" w:cs="Times New Roman"/>
          <w:color w:val="000000"/>
          <w:sz w:val="28"/>
          <w:szCs w:val="28"/>
        </w:rPr>
        <w:t xml:space="preserve"> аудируемого лица;</w:t>
      </w:r>
    </w:p>
    <w:p w14:paraId="03FD264C" w14:textId="77777777" w:rsidR="00F60E21" w:rsidRPr="00C21B52" w:rsidRDefault="00F60E21" w:rsidP="00936591">
      <w:pPr>
        <w:spacing w:after="0" w:line="240" w:lineRule="auto"/>
        <w:ind w:firstLine="662"/>
        <w:jc w:val="both"/>
        <w:rPr>
          <w:rFonts w:ascii="Times New Roman" w:eastAsia="Calibri" w:hAnsi="Times New Roman" w:cs="Times New Roman"/>
          <w:spacing w:val="-3"/>
          <w:sz w:val="28"/>
          <w:szCs w:val="28"/>
        </w:rPr>
      </w:pPr>
      <w:r w:rsidRPr="00C21B52">
        <w:rPr>
          <w:rFonts w:ascii="Times New Roman" w:hAnsi="Times New Roman" w:cs="Times New Roman"/>
          <w:b/>
          <w:color w:val="000000"/>
          <w:sz w:val="28"/>
          <w:szCs w:val="28"/>
        </w:rPr>
        <w:t>д)</w:t>
      </w:r>
      <w:r w:rsidR="00936591" w:rsidRPr="00C21B52">
        <w:rPr>
          <w:rFonts w:ascii="Times New Roman" w:eastAsia="Calibri" w:hAnsi="Times New Roman" w:cs="Times New Roman"/>
          <w:spacing w:val="-3"/>
          <w:sz w:val="28"/>
          <w:szCs w:val="28"/>
        </w:rPr>
        <w:t xml:space="preserve"> </w:t>
      </w:r>
      <w:r w:rsidRPr="00C21B52">
        <w:rPr>
          <w:rFonts w:ascii="Times New Roman" w:eastAsia="Calibri" w:hAnsi="Times New Roman" w:cs="Times New Roman"/>
          <w:spacing w:val="-3"/>
          <w:sz w:val="28"/>
          <w:szCs w:val="28"/>
        </w:rPr>
        <w:t>всех вопросов, которые обсуждались с</w:t>
      </w:r>
      <w:r w:rsidR="00936591" w:rsidRPr="00C21B52">
        <w:rPr>
          <w:rFonts w:ascii="Times New Roman" w:eastAsia="Calibri" w:hAnsi="Times New Roman" w:cs="Times New Roman"/>
          <w:spacing w:val="-3"/>
          <w:sz w:val="28"/>
          <w:szCs w:val="28"/>
        </w:rPr>
        <w:t xml:space="preserve"> саморегулируемой организаци</w:t>
      </w:r>
      <w:r w:rsidRPr="00C21B52">
        <w:rPr>
          <w:rFonts w:ascii="Times New Roman" w:eastAsia="Calibri" w:hAnsi="Times New Roman" w:cs="Times New Roman"/>
          <w:spacing w:val="-3"/>
          <w:sz w:val="28"/>
          <w:szCs w:val="28"/>
        </w:rPr>
        <w:t>ей</w:t>
      </w:r>
      <w:r w:rsidR="00936591" w:rsidRPr="00C21B52">
        <w:rPr>
          <w:rFonts w:ascii="Times New Roman" w:eastAsia="Calibri" w:hAnsi="Times New Roman" w:cs="Times New Roman"/>
          <w:spacing w:val="-3"/>
          <w:sz w:val="28"/>
          <w:szCs w:val="28"/>
        </w:rPr>
        <w:t xml:space="preserve"> аудиторов, членом которой является аудиторская организация, или с уполномоче</w:t>
      </w:r>
      <w:r w:rsidRPr="00C21B52">
        <w:rPr>
          <w:rFonts w:ascii="Times New Roman" w:eastAsia="Calibri" w:hAnsi="Times New Roman" w:cs="Times New Roman"/>
          <w:spacing w:val="-3"/>
          <w:sz w:val="28"/>
          <w:szCs w:val="28"/>
        </w:rPr>
        <w:t>нными государственными органами, если такие обсуждения имели место.</w:t>
      </w:r>
      <w:r w:rsidR="00936591" w:rsidRPr="00C21B52">
        <w:rPr>
          <w:rFonts w:ascii="Times New Roman" w:eastAsia="Calibri" w:hAnsi="Times New Roman" w:cs="Times New Roman"/>
          <w:spacing w:val="-3"/>
          <w:sz w:val="28"/>
          <w:szCs w:val="28"/>
        </w:rPr>
        <w:t xml:space="preserve"> </w:t>
      </w:r>
    </w:p>
    <w:p w14:paraId="21B2D5CD" w14:textId="77777777" w:rsidR="00F60E21" w:rsidRPr="00C21B52" w:rsidRDefault="00F60E21" w:rsidP="00936591">
      <w:pPr>
        <w:spacing w:after="0" w:line="240" w:lineRule="auto"/>
        <w:ind w:firstLine="662"/>
        <w:jc w:val="both"/>
        <w:rPr>
          <w:rFonts w:ascii="Times New Roman" w:eastAsia="Calibri" w:hAnsi="Times New Roman" w:cs="Times New Roman"/>
          <w:spacing w:val="-3"/>
          <w:sz w:val="28"/>
          <w:szCs w:val="28"/>
        </w:rPr>
      </w:pPr>
      <w:r w:rsidRPr="00C21B52">
        <w:rPr>
          <w:rFonts w:ascii="Times New Roman" w:eastAsia="Calibri" w:hAnsi="Times New Roman" w:cs="Times New Roman"/>
          <w:b/>
          <w:spacing w:val="-3"/>
          <w:sz w:val="28"/>
          <w:szCs w:val="28"/>
        </w:rPr>
        <w:t>1.40.Т.</w:t>
      </w:r>
      <w:r w:rsidRPr="00C21B52">
        <w:rPr>
          <w:rFonts w:ascii="Times New Roman" w:eastAsia="Calibri" w:hAnsi="Times New Roman" w:cs="Times New Roman"/>
          <w:spacing w:val="-3"/>
          <w:sz w:val="28"/>
          <w:szCs w:val="28"/>
        </w:rPr>
        <w:t xml:space="preserve"> </w:t>
      </w:r>
      <w:r w:rsidR="00936591" w:rsidRPr="00C21B52">
        <w:rPr>
          <w:rFonts w:ascii="Times New Roman" w:eastAsia="Calibri" w:hAnsi="Times New Roman" w:cs="Times New Roman"/>
          <w:spacing w:val="-3"/>
          <w:sz w:val="28"/>
          <w:szCs w:val="28"/>
        </w:rPr>
        <w:t xml:space="preserve">В случаях продолжения выполнения задания по аудиту аудиторская организация должна </w:t>
      </w:r>
      <w:r w:rsidRPr="00C21B52">
        <w:rPr>
          <w:rFonts w:ascii="Times New Roman" w:eastAsia="Calibri" w:hAnsi="Times New Roman" w:cs="Times New Roman"/>
          <w:spacing w:val="-3"/>
          <w:sz w:val="28"/>
          <w:szCs w:val="28"/>
        </w:rPr>
        <w:t>задокументировать:</w:t>
      </w:r>
    </w:p>
    <w:p w14:paraId="64C0E90B" w14:textId="77777777" w:rsidR="00F60E21" w:rsidRPr="00C21B52" w:rsidRDefault="00F60E21" w:rsidP="00936591">
      <w:pPr>
        <w:spacing w:after="0" w:line="240" w:lineRule="auto"/>
        <w:ind w:firstLine="662"/>
        <w:jc w:val="both"/>
        <w:rPr>
          <w:rFonts w:ascii="Times New Roman" w:eastAsia="Calibri" w:hAnsi="Times New Roman" w:cs="Times New Roman"/>
          <w:spacing w:val="-3"/>
          <w:sz w:val="28"/>
          <w:szCs w:val="28"/>
        </w:rPr>
      </w:pPr>
      <w:r w:rsidRPr="00C21B52">
        <w:rPr>
          <w:rFonts w:ascii="Times New Roman" w:eastAsia="Calibri" w:hAnsi="Times New Roman" w:cs="Times New Roman"/>
          <w:b/>
          <w:spacing w:val="-3"/>
          <w:sz w:val="28"/>
          <w:szCs w:val="28"/>
        </w:rPr>
        <w:t>а)</w:t>
      </w:r>
      <w:r w:rsidRPr="00C21B52">
        <w:rPr>
          <w:rFonts w:ascii="Times New Roman" w:eastAsia="Calibri" w:hAnsi="Times New Roman" w:cs="Times New Roman"/>
          <w:spacing w:val="-3"/>
          <w:sz w:val="28"/>
          <w:szCs w:val="28"/>
        </w:rPr>
        <w:t xml:space="preserve"> </w:t>
      </w:r>
      <w:r w:rsidR="00936591" w:rsidRPr="00C21B52">
        <w:rPr>
          <w:rFonts w:ascii="Times New Roman" w:eastAsia="Calibri" w:hAnsi="Times New Roman" w:cs="Times New Roman"/>
          <w:spacing w:val="-3"/>
          <w:sz w:val="28"/>
          <w:szCs w:val="28"/>
        </w:rPr>
        <w:t>вывод о том, что по ее профессиональному суждению объективность не была нарушена</w:t>
      </w:r>
      <w:r w:rsidRPr="00C21B52">
        <w:rPr>
          <w:rFonts w:ascii="Times New Roman" w:eastAsia="Calibri" w:hAnsi="Times New Roman" w:cs="Times New Roman"/>
          <w:spacing w:val="-3"/>
          <w:sz w:val="28"/>
          <w:szCs w:val="28"/>
        </w:rPr>
        <w:t>;</w:t>
      </w:r>
    </w:p>
    <w:p w14:paraId="57B94773" w14:textId="77777777" w:rsidR="00936591" w:rsidRPr="00C21B52" w:rsidRDefault="00F60E21" w:rsidP="00936591">
      <w:pPr>
        <w:spacing w:after="0" w:line="240" w:lineRule="auto"/>
        <w:ind w:firstLine="662"/>
        <w:jc w:val="both"/>
        <w:rPr>
          <w:rFonts w:ascii="Times New Roman" w:eastAsia="Calibri" w:hAnsi="Times New Roman" w:cs="Times New Roman"/>
          <w:spacing w:val="-3"/>
          <w:sz w:val="28"/>
          <w:szCs w:val="28"/>
        </w:rPr>
      </w:pPr>
      <w:r w:rsidRPr="00C21B52">
        <w:rPr>
          <w:rFonts w:ascii="Times New Roman" w:eastAsia="Calibri" w:hAnsi="Times New Roman" w:cs="Times New Roman"/>
          <w:b/>
          <w:spacing w:val="-3"/>
          <w:sz w:val="28"/>
          <w:szCs w:val="28"/>
        </w:rPr>
        <w:t>б)</w:t>
      </w:r>
      <w:r w:rsidR="00936591" w:rsidRPr="00C21B52">
        <w:rPr>
          <w:rFonts w:ascii="Times New Roman" w:eastAsia="Calibri" w:hAnsi="Times New Roman" w:cs="Times New Roman"/>
          <w:spacing w:val="-3"/>
          <w:sz w:val="28"/>
          <w:szCs w:val="28"/>
        </w:rPr>
        <w:t xml:space="preserve"> обоснование того, что предпринятые </w:t>
      </w:r>
      <w:r w:rsidRPr="00C21B52">
        <w:rPr>
          <w:rFonts w:ascii="Times New Roman" w:eastAsia="Calibri" w:hAnsi="Times New Roman" w:cs="Times New Roman"/>
          <w:spacing w:val="-3"/>
          <w:sz w:val="28"/>
          <w:szCs w:val="28"/>
        </w:rPr>
        <w:t>меры</w:t>
      </w:r>
      <w:r w:rsidR="00936591" w:rsidRPr="00C21B52">
        <w:rPr>
          <w:rFonts w:ascii="Times New Roman" w:eastAsia="Calibri" w:hAnsi="Times New Roman" w:cs="Times New Roman"/>
          <w:spacing w:val="-3"/>
          <w:sz w:val="28"/>
          <w:szCs w:val="28"/>
        </w:rPr>
        <w:t xml:space="preserve"> устранили последствия нарушения</w:t>
      </w:r>
      <w:r w:rsidR="00037B52" w:rsidRPr="00C21B52">
        <w:rPr>
          <w:rFonts w:ascii="Times New Roman" w:eastAsia="Calibri" w:hAnsi="Times New Roman" w:cs="Times New Roman"/>
          <w:spacing w:val="-3"/>
          <w:sz w:val="28"/>
          <w:szCs w:val="28"/>
        </w:rPr>
        <w:t>,</w:t>
      </w:r>
      <w:r w:rsidR="00936591" w:rsidRPr="00C21B52">
        <w:rPr>
          <w:rFonts w:ascii="Times New Roman" w:eastAsia="Calibri" w:hAnsi="Times New Roman" w:cs="Times New Roman"/>
          <w:spacing w:val="-3"/>
          <w:sz w:val="28"/>
          <w:szCs w:val="28"/>
        </w:rPr>
        <w:t xml:space="preserve"> и что аудиторская организация может </w:t>
      </w:r>
      <w:r w:rsidRPr="00C21B52">
        <w:rPr>
          <w:rFonts w:ascii="Times New Roman" w:eastAsia="Calibri" w:hAnsi="Times New Roman" w:cs="Times New Roman"/>
          <w:spacing w:val="-3"/>
          <w:sz w:val="28"/>
          <w:szCs w:val="28"/>
        </w:rPr>
        <w:t>предоставить</w:t>
      </w:r>
      <w:r w:rsidR="00936591" w:rsidRPr="00C21B52">
        <w:rPr>
          <w:rFonts w:ascii="Times New Roman" w:eastAsia="Calibri" w:hAnsi="Times New Roman" w:cs="Times New Roman"/>
          <w:spacing w:val="-3"/>
          <w:sz w:val="28"/>
          <w:szCs w:val="28"/>
        </w:rPr>
        <w:t xml:space="preserve"> аудиторское заключение.</w:t>
      </w:r>
    </w:p>
    <w:p w14:paraId="79F6FBAA" w14:textId="77777777" w:rsidR="00633444" w:rsidRPr="00C21B52" w:rsidRDefault="00633444" w:rsidP="00DB6183">
      <w:pPr>
        <w:pStyle w:val="Heading1"/>
        <w:rPr>
          <w:lang w:val="ru-RU"/>
        </w:rPr>
      </w:pPr>
      <w:bookmarkStart w:id="28" w:name="_Toc24918230"/>
      <w:r w:rsidRPr="00C21B52">
        <w:rPr>
          <w:lang w:val="ru-RU"/>
        </w:rPr>
        <w:t xml:space="preserve">Раздел 2. </w:t>
      </w:r>
      <w:r w:rsidR="00876FE6" w:rsidRPr="00C21B52">
        <w:rPr>
          <w:lang w:val="ru-RU"/>
        </w:rPr>
        <w:t>ВОЗНАГРАЖДЕНИЯ</w:t>
      </w:r>
      <w:bookmarkEnd w:id="28"/>
    </w:p>
    <w:p w14:paraId="13219063" w14:textId="77777777" w:rsidR="00633444" w:rsidRPr="00C21B52" w:rsidRDefault="00876FE6" w:rsidP="009A497C">
      <w:pPr>
        <w:pStyle w:val="Heading1"/>
        <w:rPr>
          <w:lang w:val="ru-RU"/>
        </w:rPr>
      </w:pPr>
      <w:bookmarkStart w:id="29" w:name="_Toc24918231"/>
      <w:r w:rsidRPr="00C21B52">
        <w:rPr>
          <w:lang w:val="ru-RU"/>
        </w:rPr>
        <w:t>Введение</w:t>
      </w:r>
      <w:bookmarkEnd w:id="29"/>
    </w:p>
    <w:p w14:paraId="09ACE189" w14:textId="77777777" w:rsidR="00363F10" w:rsidRPr="00C21B52" w:rsidRDefault="00E01345" w:rsidP="00E01345">
      <w:pPr>
        <w:keepNext/>
        <w:spacing w:before="240" w:after="60" w:line="240" w:lineRule="auto"/>
        <w:ind w:firstLine="708"/>
        <w:jc w:val="both"/>
        <w:outlineLvl w:val="1"/>
        <w:rPr>
          <w:rFonts w:ascii="Times New Roman" w:eastAsia="Calibri" w:hAnsi="Times New Roman" w:cs="Times New Roman"/>
          <w:b/>
          <w:bCs/>
          <w:iCs/>
          <w:sz w:val="28"/>
          <w:szCs w:val="28"/>
        </w:rPr>
      </w:pPr>
      <w:bookmarkStart w:id="30" w:name="_Toc24918232"/>
      <w:r w:rsidRPr="00C21B52">
        <w:rPr>
          <w:rFonts w:ascii="Times New Roman" w:eastAsia="Times New Roman" w:hAnsi="Times New Roman" w:cs="Times New Roman"/>
          <w:sz w:val="28"/>
          <w:szCs w:val="28"/>
          <w:lang w:eastAsia="ru-RU"/>
        </w:rPr>
        <w:t>2.1 Размер и характер вознаграждения аудитора могут создать угроз</w:t>
      </w:r>
      <w:r w:rsidR="00541E8E" w:rsidRPr="00C21B52">
        <w:rPr>
          <w:rFonts w:ascii="Times New Roman" w:eastAsia="Times New Roman" w:hAnsi="Times New Roman" w:cs="Times New Roman"/>
          <w:sz w:val="28"/>
          <w:szCs w:val="28"/>
          <w:lang w:eastAsia="ru-RU"/>
        </w:rPr>
        <w:t>ы</w:t>
      </w:r>
      <w:r w:rsidRPr="00C21B52">
        <w:rPr>
          <w:rFonts w:ascii="Times New Roman" w:eastAsia="Times New Roman" w:hAnsi="Times New Roman" w:cs="Times New Roman"/>
          <w:sz w:val="28"/>
          <w:szCs w:val="28"/>
          <w:lang w:eastAsia="ru-RU"/>
        </w:rPr>
        <w:t xml:space="preserve"> личной заинтересованност</w:t>
      </w:r>
      <w:r w:rsidR="00541E8E" w:rsidRPr="00C21B52">
        <w:rPr>
          <w:rFonts w:ascii="Times New Roman" w:eastAsia="Times New Roman" w:hAnsi="Times New Roman" w:cs="Times New Roman"/>
          <w:sz w:val="28"/>
          <w:szCs w:val="28"/>
          <w:lang w:eastAsia="ru-RU"/>
        </w:rPr>
        <w:t>и</w:t>
      </w:r>
      <w:r w:rsidR="00986077" w:rsidRPr="00C21B52">
        <w:rPr>
          <w:rFonts w:ascii="Times New Roman" w:eastAsia="Times New Roman" w:hAnsi="Times New Roman" w:cs="Times New Roman"/>
          <w:sz w:val="28"/>
          <w:szCs w:val="28"/>
          <w:lang w:eastAsia="ru-RU"/>
        </w:rPr>
        <w:t xml:space="preserve">, </w:t>
      </w:r>
      <w:r w:rsidRPr="00C21B52">
        <w:rPr>
          <w:rFonts w:ascii="Times New Roman" w:eastAsia="Times New Roman" w:hAnsi="Times New Roman" w:cs="Times New Roman"/>
          <w:sz w:val="28"/>
          <w:szCs w:val="28"/>
          <w:lang w:eastAsia="ru-RU"/>
        </w:rPr>
        <w:t xml:space="preserve">шантажа. Далее представлены требования, а также поясняющие положения по применению концептуального подхода к их соблюдению в </w:t>
      </w:r>
      <w:r w:rsidR="00B251C5" w:rsidRPr="00C21B52">
        <w:rPr>
          <w:rFonts w:ascii="Times New Roman" w:eastAsia="Times New Roman" w:hAnsi="Times New Roman" w:cs="Times New Roman"/>
          <w:sz w:val="28"/>
          <w:szCs w:val="28"/>
          <w:lang w:eastAsia="ru-RU"/>
        </w:rPr>
        <w:t>соответствующих</w:t>
      </w:r>
      <w:r w:rsidRPr="00C21B52">
        <w:rPr>
          <w:rFonts w:ascii="Times New Roman" w:eastAsia="Times New Roman" w:hAnsi="Times New Roman" w:cs="Times New Roman"/>
          <w:sz w:val="28"/>
          <w:szCs w:val="28"/>
          <w:lang w:eastAsia="ru-RU"/>
        </w:rPr>
        <w:t xml:space="preserve"> обстоятельствах.</w:t>
      </w:r>
      <w:bookmarkEnd w:id="30"/>
      <w:r w:rsidRPr="00C21B52">
        <w:rPr>
          <w:rFonts w:ascii="Times New Roman" w:eastAsia="Times New Roman" w:hAnsi="Times New Roman" w:cs="Times New Roman"/>
          <w:sz w:val="28"/>
          <w:szCs w:val="28"/>
          <w:lang w:eastAsia="ru-RU"/>
        </w:rPr>
        <w:t xml:space="preserve">   </w:t>
      </w:r>
    </w:p>
    <w:p w14:paraId="485507C1" w14:textId="77777777" w:rsidR="00633444" w:rsidRPr="00C21B52" w:rsidRDefault="00633444" w:rsidP="00633444">
      <w:pPr>
        <w:keepNext/>
        <w:spacing w:before="240" w:after="120" w:line="240" w:lineRule="auto"/>
        <w:jc w:val="center"/>
        <w:outlineLvl w:val="2"/>
        <w:rPr>
          <w:rFonts w:ascii="Times New Roman" w:eastAsia="Calibri" w:hAnsi="Times New Roman" w:cs="Times New Roman"/>
          <w:b/>
          <w:bCs/>
          <w:sz w:val="28"/>
          <w:szCs w:val="28"/>
        </w:rPr>
      </w:pPr>
      <w:bookmarkStart w:id="31" w:name="_Toc323799122"/>
      <w:bookmarkStart w:id="32" w:name="_Toc323978615"/>
      <w:bookmarkStart w:id="33" w:name="_Toc24918233"/>
      <w:r w:rsidRPr="00C21B52">
        <w:rPr>
          <w:rFonts w:ascii="Times New Roman" w:eastAsia="Calibri" w:hAnsi="Times New Roman" w:cs="Times New Roman"/>
          <w:b/>
          <w:bCs/>
          <w:sz w:val="28"/>
          <w:szCs w:val="28"/>
        </w:rPr>
        <w:t>Сравнительный ра</w:t>
      </w:r>
      <w:r w:rsidRPr="00C21B52">
        <w:rPr>
          <w:rStyle w:val="Heading1Char"/>
          <w:lang w:val="ru-RU"/>
        </w:rPr>
        <w:t>з</w:t>
      </w:r>
      <w:r w:rsidRPr="00C21B52">
        <w:rPr>
          <w:rFonts w:ascii="Times New Roman" w:eastAsia="Calibri" w:hAnsi="Times New Roman" w:cs="Times New Roman"/>
          <w:b/>
          <w:bCs/>
          <w:sz w:val="28"/>
          <w:szCs w:val="28"/>
        </w:rPr>
        <w:t>мер вознаграждений</w:t>
      </w:r>
      <w:bookmarkEnd w:id="31"/>
      <w:bookmarkEnd w:id="32"/>
      <w:bookmarkEnd w:id="33"/>
    </w:p>
    <w:p w14:paraId="01175FCB" w14:textId="77777777" w:rsidR="00EF5049" w:rsidRPr="00C21B52" w:rsidRDefault="00A243C7" w:rsidP="009A497C">
      <w:pPr>
        <w:pStyle w:val="Heading2"/>
      </w:pPr>
      <w:bookmarkStart w:id="34" w:name="_Toc24918234"/>
      <w:r w:rsidRPr="00C21B52">
        <w:t>В</w:t>
      </w:r>
      <w:r w:rsidR="00B251C5" w:rsidRPr="00C21B52">
        <w:t xml:space="preserve">се </w:t>
      </w:r>
      <w:r w:rsidR="00EF5049" w:rsidRPr="00C21B52">
        <w:t>аудируемы</w:t>
      </w:r>
      <w:r w:rsidRPr="00C21B52">
        <w:t>е</w:t>
      </w:r>
      <w:r w:rsidR="00EF5049" w:rsidRPr="00C21B52">
        <w:t xml:space="preserve"> лиц</w:t>
      </w:r>
      <w:r w:rsidRPr="00C21B52">
        <w:t>а</w:t>
      </w:r>
      <w:bookmarkEnd w:id="34"/>
    </w:p>
    <w:p w14:paraId="78C298B4" w14:textId="77777777" w:rsidR="00B251C5" w:rsidRPr="00C21B52" w:rsidRDefault="00633444" w:rsidP="00633444">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C21B52">
        <w:rPr>
          <w:rFonts w:ascii="Times New Roman" w:eastAsia="Calibri" w:hAnsi="Times New Roman" w:cs="Times New Roman"/>
          <w:sz w:val="28"/>
          <w:szCs w:val="28"/>
        </w:rPr>
        <w:t>2.</w:t>
      </w:r>
      <w:r w:rsidR="00EF5049" w:rsidRPr="00C21B52">
        <w:rPr>
          <w:rFonts w:ascii="Times New Roman" w:eastAsia="Calibri" w:hAnsi="Times New Roman" w:cs="Times New Roman"/>
          <w:sz w:val="28"/>
          <w:szCs w:val="28"/>
        </w:rPr>
        <w:t>2.П1.</w:t>
      </w:r>
      <w:r w:rsidRPr="00C21B52">
        <w:rPr>
          <w:rFonts w:ascii="Times New Roman" w:eastAsia="Calibri" w:hAnsi="Times New Roman" w:cs="Times New Roman"/>
          <w:sz w:val="28"/>
          <w:szCs w:val="28"/>
        </w:rPr>
        <w:t xml:space="preserve"> </w:t>
      </w:r>
      <w:r w:rsidRPr="00C21B52">
        <w:rPr>
          <w:rFonts w:ascii="Times New Roman" w:eastAsia="Calibri" w:hAnsi="Times New Roman" w:cs="Times New Roman"/>
          <w:color w:val="000000"/>
          <w:sz w:val="28"/>
          <w:szCs w:val="28"/>
        </w:rPr>
        <w:t>Если общая сумма вознаграждени</w:t>
      </w:r>
      <w:r w:rsidR="00B251C5" w:rsidRPr="00C21B52">
        <w:rPr>
          <w:rFonts w:ascii="Times New Roman" w:eastAsia="Calibri" w:hAnsi="Times New Roman" w:cs="Times New Roman"/>
          <w:color w:val="000000"/>
          <w:sz w:val="28"/>
          <w:szCs w:val="28"/>
        </w:rPr>
        <w:t>й</w:t>
      </w:r>
      <w:r w:rsidRPr="00C21B52">
        <w:rPr>
          <w:rFonts w:ascii="Times New Roman" w:eastAsia="Calibri" w:hAnsi="Times New Roman" w:cs="Times New Roman"/>
          <w:color w:val="000000"/>
          <w:sz w:val="28"/>
          <w:szCs w:val="28"/>
        </w:rPr>
        <w:t>, полученн</w:t>
      </w:r>
      <w:r w:rsidR="00B251C5" w:rsidRPr="00C21B52">
        <w:rPr>
          <w:rFonts w:ascii="Times New Roman" w:eastAsia="Calibri" w:hAnsi="Times New Roman" w:cs="Times New Roman"/>
          <w:color w:val="000000"/>
          <w:sz w:val="28"/>
          <w:szCs w:val="28"/>
        </w:rPr>
        <w:t>ых</w:t>
      </w:r>
      <w:r w:rsidRPr="00C21B52">
        <w:rPr>
          <w:rFonts w:ascii="Times New Roman" w:eastAsia="Calibri" w:hAnsi="Times New Roman" w:cs="Times New Roman"/>
          <w:color w:val="000000"/>
          <w:sz w:val="28"/>
          <w:szCs w:val="28"/>
        </w:rPr>
        <w:t xml:space="preserve"> от </w:t>
      </w:r>
      <w:r w:rsidR="00B251C5" w:rsidRPr="00C21B52">
        <w:rPr>
          <w:rFonts w:ascii="Times New Roman" w:eastAsia="Calibri" w:hAnsi="Times New Roman" w:cs="Times New Roman"/>
          <w:color w:val="000000"/>
          <w:sz w:val="28"/>
          <w:szCs w:val="28"/>
        </w:rPr>
        <w:t xml:space="preserve">какого-либо </w:t>
      </w:r>
      <w:r w:rsidRPr="00C21B52">
        <w:rPr>
          <w:rFonts w:ascii="Times New Roman" w:eastAsia="Calibri" w:hAnsi="Times New Roman" w:cs="Times New Roman"/>
          <w:color w:val="000000"/>
          <w:sz w:val="28"/>
          <w:szCs w:val="28"/>
        </w:rPr>
        <w:t>аудируемого лица, составля</w:t>
      </w:r>
      <w:r w:rsidR="00B251C5" w:rsidRPr="00C21B52">
        <w:rPr>
          <w:rFonts w:ascii="Times New Roman" w:eastAsia="Calibri" w:hAnsi="Times New Roman" w:cs="Times New Roman"/>
          <w:color w:val="000000"/>
          <w:sz w:val="28"/>
          <w:szCs w:val="28"/>
        </w:rPr>
        <w:t>е</w:t>
      </w:r>
      <w:r w:rsidRPr="00C21B52">
        <w:rPr>
          <w:rFonts w:ascii="Times New Roman" w:eastAsia="Calibri" w:hAnsi="Times New Roman" w:cs="Times New Roman"/>
          <w:color w:val="000000"/>
          <w:sz w:val="28"/>
          <w:szCs w:val="28"/>
        </w:rPr>
        <w:t xml:space="preserve">т </w:t>
      </w:r>
      <w:r w:rsidR="00B251C5" w:rsidRPr="00C21B52">
        <w:rPr>
          <w:rFonts w:ascii="Times New Roman" w:eastAsia="Calibri" w:hAnsi="Times New Roman" w:cs="Times New Roman"/>
          <w:color w:val="000000"/>
          <w:sz w:val="28"/>
          <w:szCs w:val="28"/>
        </w:rPr>
        <w:t>существенную</w:t>
      </w:r>
      <w:r w:rsidRPr="00C21B52">
        <w:rPr>
          <w:rFonts w:ascii="Times New Roman" w:eastAsia="Calibri" w:hAnsi="Times New Roman" w:cs="Times New Roman"/>
          <w:color w:val="000000"/>
          <w:sz w:val="28"/>
          <w:szCs w:val="28"/>
        </w:rPr>
        <w:t xml:space="preserve"> часть от </w:t>
      </w:r>
      <w:r w:rsidR="00B251C5" w:rsidRPr="00C21B52">
        <w:rPr>
          <w:rFonts w:ascii="Times New Roman" w:eastAsia="Calibri" w:hAnsi="Times New Roman" w:cs="Times New Roman"/>
          <w:color w:val="000000"/>
          <w:sz w:val="28"/>
          <w:szCs w:val="28"/>
        </w:rPr>
        <w:t xml:space="preserve">общей суммы </w:t>
      </w:r>
      <w:r w:rsidRPr="00C21B52">
        <w:rPr>
          <w:rFonts w:ascii="Times New Roman" w:eastAsia="Calibri" w:hAnsi="Times New Roman" w:cs="Times New Roman"/>
          <w:color w:val="000000"/>
          <w:sz w:val="28"/>
          <w:szCs w:val="28"/>
        </w:rPr>
        <w:t>всех вознаграждений</w:t>
      </w:r>
      <w:r w:rsidR="00B251C5" w:rsidRPr="00C21B52">
        <w:rPr>
          <w:rFonts w:ascii="Times New Roman" w:eastAsia="Calibri" w:hAnsi="Times New Roman" w:cs="Times New Roman"/>
          <w:color w:val="000000"/>
          <w:sz w:val="28"/>
          <w:szCs w:val="28"/>
        </w:rPr>
        <w:t>,</w:t>
      </w:r>
      <w:r w:rsidRPr="00C21B52">
        <w:rPr>
          <w:rFonts w:ascii="Times New Roman" w:eastAsia="Calibri" w:hAnsi="Times New Roman" w:cs="Times New Roman"/>
          <w:color w:val="000000"/>
          <w:sz w:val="28"/>
          <w:szCs w:val="28"/>
        </w:rPr>
        <w:t xml:space="preserve"> получаемых аудиторской организаци</w:t>
      </w:r>
      <w:r w:rsidR="00B251C5" w:rsidRPr="00C21B52">
        <w:rPr>
          <w:rFonts w:ascii="Times New Roman" w:eastAsia="Calibri" w:hAnsi="Times New Roman" w:cs="Times New Roman"/>
          <w:color w:val="000000"/>
          <w:sz w:val="28"/>
          <w:szCs w:val="28"/>
        </w:rPr>
        <w:t>ей</w:t>
      </w:r>
      <w:r w:rsidRPr="00C21B52">
        <w:rPr>
          <w:rFonts w:ascii="Times New Roman" w:eastAsia="Calibri" w:hAnsi="Times New Roman" w:cs="Times New Roman"/>
          <w:color w:val="000000"/>
          <w:sz w:val="28"/>
          <w:szCs w:val="28"/>
        </w:rPr>
        <w:t xml:space="preserve">,  то зависимость от </w:t>
      </w:r>
      <w:r w:rsidR="00B251C5" w:rsidRPr="00C21B52">
        <w:rPr>
          <w:rFonts w:ascii="Times New Roman" w:eastAsia="Calibri" w:hAnsi="Times New Roman" w:cs="Times New Roman"/>
          <w:color w:val="000000"/>
          <w:sz w:val="28"/>
          <w:szCs w:val="28"/>
        </w:rPr>
        <w:t>данного</w:t>
      </w:r>
      <w:r w:rsidRPr="00C21B52">
        <w:rPr>
          <w:rFonts w:ascii="Times New Roman" w:eastAsia="Calibri" w:hAnsi="Times New Roman" w:cs="Times New Roman"/>
          <w:color w:val="000000"/>
          <w:sz w:val="28"/>
          <w:szCs w:val="28"/>
        </w:rPr>
        <w:t xml:space="preserve"> аудируемого лица и обеспокоенность о сохранении взаимоотношений с ним созда</w:t>
      </w:r>
      <w:r w:rsidR="00B251C5" w:rsidRPr="00C21B52">
        <w:rPr>
          <w:rFonts w:ascii="Times New Roman" w:eastAsia="Calibri" w:hAnsi="Times New Roman" w:cs="Times New Roman"/>
          <w:color w:val="000000"/>
          <w:sz w:val="28"/>
          <w:szCs w:val="28"/>
        </w:rPr>
        <w:t>ю</w:t>
      </w:r>
      <w:r w:rsidRPr="00C21B52">
        <w:rPr>
          <w:rFonts w:ascii="Times New Roman" w:eastAsia="Calibri" w:hAnsi="Times New Roman" w:cs="Times New Roman"/>
          <w:color w:val="000000"/>
          <w:sz w:val="28"/>
          <w:szCs w:val="28"/>
        </w:rPr>
        <w:t>т угрозу личной заинтересованности</w:t>
      </w:r>
      <w:r w:rsidR="00FC6C31" w:rsidRPr="00C21B52">
        <w:rPr>
          <w:rFonts w:ascii="Times New Roman" w:eastAsia="Calibri" w:hAnsi="Times New Roman" w:cs="Times New Roman"/>
          <w:color w:val="000000"/>
          <w:sz w:val="28"/>
          <w:szCs w:val="28"/>
        </w:rPr>
        <w:t>,</w:t>
      </w:r>
      <w:r w:rsidRPr="00C21B52">
        <w:rPr>
          <w:rFonts w:ascii="Times New Roman" w:eastAsia="Calibri" w:hAnsi="Times New Roman" w:cs="Times New Roman"/>
          <w:color w:val="000000"/>
          <w:sz w:val="28"/>
          <w:szCs w:val="28"/>
        </w:rPr>
        <w:t xml:space="preserve"> шантажа.</w:t>
      </w:r>
    </w:p>
    <w:p w14:paraId="5C6926CE" w14:textId="77777777" w:rsidR="00633444" w:rsidRPr="00C21B52" w:rsidRDefault="00B251C5" w:rsidP="00633444">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C21B52">
        <w:rPr>
          <w:rFonts w:ascii="Times New Roman" w:eastAsia="Calibri" w:hAnsi="Times New Roman" w:cs="Times New Roman"/>
          <w:color w:val="000000"/>
          <w:sz w:val="28"/>
          <w:szCs w:val="28"/>
        </w:rPr>
        <w:t>2.2.П2.</w:t>
      </w:r>
      <w:r w:rsidR="00633444" w:rsidRPr="00C21B52">
        <w:rPr>
          <w:rFonts w:ascii="Times New Roman" w:eastAsia="Calibri" w:hAnsi="Times New Roman" w:cs="Times New Roman"/>
          <w:color w:val="000000"/>
          <w:sz w:val="28"/>
          <w:szCs w:val="28"/>
        </w:rPr>
        <w:t xml:space="preserve"> </w:t>
      </w:r>
      <w:r w:rsidR="00B136B9" w:rsidRPr="00C21B52">
        <w:rPr>
          <w:rFonts w:ascii="Times New Roman" w:eastAsia="Calibri" w:hAnsi="Times New Roman" w:cs="Times New Roman"/>
          <w:color w:val="000000"/>
          <w:sz w:val="28"/>
          <w:szCs w:val="28"/>
        </w:rPr>
        <w:t>При оценке уровня</w:t>
      </w:r>
      <w:r w:rsidR="00633444" w:rsidRPr="00C21B52">
        <w:rPr>
          <w:rFonts w:ascii="Times New Roman" w:eastAsia="Calibri" w:hAnsi="Times New Roman" w:cs="Times New Roman"/>
          <w:color w:val="000000"/>
          <w:sz w:val="28"/>
          <w:szCs w:val="28"/>
        </w:rPr>
        <w:t xml:space="preserve"> возникшей угрозы</w:t>
      </w:r>
      <w:r w:rsidR="00B136B9" w:rsidRPr="00C21B52">
        <w:rPr>
          <w:rFonts w:ascii="Times New Roman" w:eastAsia="Calibri" w:hAnsi="Times New Roman" w:cs="Times New Roman"/>
          <w:sz w:val="28"/>
          <w:szCs w:val="28"/>
        </w:rPr>
        <w:t xml:space="preserve"> рассматриваются, в частности, следующие факторы:</w:t>
      </w:r>
    </w:p>
    <w:p w14:paraId="49028421" w14:textId="77777777" w:rsidR="00633444" w:rsidRPr="00C21B52" w:rsidRDefault="00633444" w:rsidP="00633444">
      <w:pPr>
        <w:tabs>
          <w:tab w:val="left" w:pos="-142"/>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C21B52">
        <w:rPr>
          <w:rFonts w:ascii="Times New Roman" w:eastAsia="Calibri" w:hAnsi="Times New Roman" w:cs="Times New Roman"/>
          <w:color w:val="000000"/>
          <w:sz w:val="28"/>
          <w:szCs w:val="28"/>
        </w:rPr>
        <w:t>а) действующая структура аудиторской организации;</w:t>
      </w:r>
    </w:p>
    <w:p w14:paraId="0093B0EC" w14:textId="77777777" w:rsidR="00633444" w:rsidRPr="00C21B52" w:rsidRDefault="00633444" w:rsidP="00633444">
      <w:pPr>
        <w:tabs>
          <w:tab w:val="left" w:pos="-142"/>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C21B52">
        <w:rPr>
          <w:rFonts w:ascii="Times New Roman" w:eastAsia="Calibri" w:hAnsi="Times New Roman" w:cs="Times New Roman"/>
          <w:color w:val="000000"/>
          <w:sz w:val="28"/>
          <w:szCs w:val="28"/>
        </w:rPr>
        <w:t>б) является ли аудиторс</w:t>
      </w:r>
      <w:r w:rsidR="00A83597" w:rsidRPr="00C21B52">
        <w:rPr>
          <w:rFonts w:ascii="Times New Roman" w:eastAsia="Calibri" w:hAnsi="Times New Roman" w:cs="Times New Roman"/>
          <w:color w:val="000000"/>
          <w:sz w:val="28"/>
          <w:szCs w:val="28"/>
        </w:rPr>
        <w:t>кая организация вновь созданной</w:t>
      </w:r>
      <w:r w:rsidRPr="00C21B52">
        <w:rPr>
          <w:rFonts w:ascii="Times New Roman" w:eastAsia="Calibri" w:hAnsi="Times New Roman" w:cs="Times New Roman"/>
          <w:color w:val="000000"/>
          <w:sz w:val="28"/>
          <w:szCs w:val="28"/>
        </w:rPr>
        <w:t xml:space="preserve"> или давно </w:t>
      </w:r>
      <w:r w:rsidR="00A83597" w:rsidRPr="00C21B52">
        <w:rPr>
          <w:rFonts w:ascii="Times New Roman" w:eastAsia="Calibri" w:hAnsi="Times New Roman" w:cs="Times New Roman"/>
          <w:color w:val="000000"/>
          <w:sz w:val="28"/>
          <w:szCs w:val="28"/>
        </w:rPr>
        <w:t xml:space="preserve">осуществляет </w:t>
      </w:r>
      <w:r w:rsidR="00787AB9" w:rsidRPr="00C21B52">
        <w:rPr>
          <w:rFonts w:ascii="Times New Roman" w:eastAsia="Calibri" w:hAnsi="Times New Roman" w:cs="Times New Roman"/>
          <w:color w:val="000000"/>
          <w:sz w:val="28"/>
          <w:szCs w:val="28"/>
        </w:rPr>
        <w:t>деятельность</w:t>
      </w:r>
      <w:r w:rsidRPr="00C21B52">
        <w:rPr>
          <w:rFonts w:ascii="Times New Roman" w:eastAsia="Calibri" w:hAnsi="Times New Roman" w:cs="Times New Roman"/>
          <w:color w:val="000000"/>
          <w:sz w:val="28"/>
          <w:szCs w:val="28"/>
        </w:rPr>
        <w:t xml:space="preserve"> на рынке; </w:t>
      </w:r>
    </w:p>
    <w:p w14:paraId="3CF6F36C" w14:textId="77777777" w:rsidR="00633444" w:rsidRPr="00C21B52" w:rsidRDefault="00633444" w:rsidP="00633444">
      <w:pPr>
        <w:tabs>
          <w:tab w:val="left" w:pos="-142"/>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C21B52">
        <w:rPr>
          <w:rFonts w:ascii="Times New Roman" w:eastAsia="Calibri" w:hAnsi="Times New Roman" w:cs="Times New Roman"/>
          <w:color w:val="000000"/>
          <w:sz w:val="28"/>
          <w:szCs w:val="28"/>
        </w:rPr>
        <w:t xml:space="preserve">в) значимость </w:t>
      </w:r>
      <w:proofErr w:type="spellStart"/>
      <w:r w:rsidRPr="00C21B52">
        <w:rPr>
          <w:rFonts w:ascii="Times New Roman" w:eastAsia="Calibri" w:hAnsi="Times New Roman" w:cs="Times New Roman"/>
          <w:color w:val="000000"/>
          <w:sz w:val="28"/>
          <w:szCs w:val="28"/>
        </w:rPr>
        <w:t>аудирумого</w:t>
      </w:r>
      <w:proofErr w:type="spellEnd"/>
      <w:r w:rsidRPr="00C21B52">
        <w:rPr>
          <w:rFonts w:ascii="Times New Roman" w:eastAsia="Calibri" w:hAnsi="Times New Roman" w:cs="Times New Roman"/>
          <w:color w:val="000000"/>
          <w:sz w:val="28"/>
          <w:szCs w:val="28"/>
        </w:rPr>
        <w:t xml:space="preserve"> лица, с количественной и/или качественной точек зрения, для аудиторской организации.</w:t>
      </w:r>
    </w:p>
    <w:p w14:paraId="68E55E15" w14:textId="77777777" w:rsidR="00787AB9" w:rsidRPr="00C21B52" w:rsidRDefault="00787AB9" w:rsidP="00633444">
      <w:pPr>
        <w:tabs>
          <w:tab w:val="left" w:pos="-142"/>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C21B52">
        <w:rPr>
          <w:rFonts w:ascii="Times New Roman" w:eastAsia="Calibri" w:hAnsi="Times New Roman" w:cs="Times New Roman"/>
          <w:sz w:val="28"/>
          <w:szCs w:val="28"/>
        </w:rPr>
        <w:t>2.</w:t>
      </w:r>
      <w:proofErr w:type="gramStart"/>
      <w:r w:rsidRPr="00C21B52">
        <w:rPr>
          <w:rFonts w:ascii="Times New Roman" w:eastAsia="Calibri" w:hAnsi="Times New Roman" w:cs="Times New Roman"/>
          <w:sz w:val="28"/>
          <w:szCs w:val="28"/>
        </w:rPr>
        <w:t>2.П</w:t>
      </w:r>
      <w:proofErr w:type="gramEnd"/>
      <w:r w:rsidRPr="00C21B52">
        <w:rPr>
          <w:rFonts w:ascii="Times New Roman" w:eastAsia="Calibri" w:hAnsi="Times New Roman" w:cs="Times New Roman"/>
          <w:sz w:val="28"/>
          <w:szCs w:val="28"/>
        </w:rPr>
        <w:t>3.Примером меры предосторожности в ответ на указанные угрозы личной заинтересованности</w:t>
      </w:r>
      <w:r w:rsidR="00FC675B" w:rsidRPr="00C21B52">
        <w:rPr>
          <w:rFonts w:ascii="Times New Roman" w:eastAsia="Calibri" w:hAnsi="Times New Roman" w:cs="Times New Roman"/>
          <w:sz w:val="28"/>
          <w:szCs w:val="28"/>
        </w:rPr>
        <w:t>,</w:t>
      </w:r>
      <w:r w:rsidRPr="00C21B52">
        <w:rPr>
          <w:rFonts w:ascii="Times New Roman" w:eastAsia="Calibri" w:hAnsi="Times New Roman" w:cs="Times New Roman"/>
          <w:sz w:val="28"/>
          <w:szCs w:val="28"/>
        </w:rPr>
        <w:t xml:space="preserve"> шантажа является увеличение количества </w:t>
      </w:r>
      <w:r w:rsidR="00337C2B" w:rsidRPr="00C21B52">
        <w:rPr>
          <w:rFonts w:ascii="Times New Roman" w:eastAsia="Calibri" w:hAnsi="Times New Roman" w:cs="Times New Roman"/>
          <w:sz w:val="28"/>
          <w:szCs w:val="28"/>
        </w:rPr>
        <w:t>клиентов</w:t>
      </w:r>
      <w:r w:rsidRPr="00C21B52">
        <w:rPr>
          <w:rFonts w:ascii="Times New Roman" w:eastAsia="Calibri" w:hAnsi="Times New Roman" w:cs="Times New Roman"/>
          <w:sz w:val="28"/>
          <w:szCs w:val="28"/>
        </w:rPr>
        <w:t xml:space="preserve"> аудиторской организации для </w:t>
      </w:r>
      <w:r w:rsidRPr="00C21B52">
        <w:rPr>
          <w:rFonts w:ascii="Times New Roman" w:eastAsia="Calibri" w:hAnsi="Times New Roman" w:cs="Times New Roman"/>
          <w:color w:val="000000"/>
          <w:sz w:val="28"/>
          <w:szCs w:val="28"/>
        </w:rPr>
        <w:t>сокращения зависимости от данного аудируемого лица.</w:t>
      </w:r>
    </w:p>
    <w:p w14:paraId="42574DDB" w14:textId="77777777" w:rsidR="00787AB9" w:rsidRPr="00C21B52" w:rsidRDefault="00787AB9" w:rsidP="00787AB9">
      <w:pPr>
        <w:spacing w:after="0" w:line="240" w:lineRule="auto"/>
        <w:ind w:firstLine="662"/>
        <w:jc w:val="both"/>
        <w:rPr>
          <w:rFonts w:ascii="Times New Roman" w:eastAsia="Calibri" w:hAnsi="Times New Roman" w:cs="Times New Roman"/>
          <w:color w:val="000000"/>
          <w:sz w:val="28"/>
          <w:szCs w:val="28"/>
        </w:rPr>
      </w:pPr>
      <w:r w:rsidRPr="00C21B52">
        <w:rPr>
          <w:rFonts w:ascii="Times New Roman" w:eastAsia="Calibri" w:hAnsi="Times New Roman" w:cs="Times New Roman"/>
          <w:sz w:val="28"/>
          <w:szCs w:val="28"/>
        </w:rPr>
        <w:t>2.2.П4. Угроза личной заинтересованности</w:t>
      </w:r>
      <w:r w:rsidR="00FC675B" w:rsidRPr="00C21B52">
        <w:rPr>
          <w:rFonts w:ascii="Times New Roman" w:eastAsia="Calibri" w:hAnsi="Times New Roman" w:cs="Times New Roman"/>
          <w:sz w:val="28"/>
          <w:szCs w:val="28"/>
        </w:rPr>
        <w:t>,</w:t>
      </w:r>
      <w:r w:rsidRPr="00C21B52">
        <w:rPr>
          <w:rFonts w:ascii="Times New Roman" w:eastAsia="Calibri" w:hAnsi="Times New Roman" w:cs="Times New Roman"/>
          <w:sz w:val="28"/>
          <w:szCs w:val="28"/>
        </w:rPr>
        <w:t xml:space="preserve"> шантажа также возникает в случае, когда </w:t>
      </w:r>
      <w:r w:rsidRPr="00C21B52">
        <w:rPr>
          <w:rFonts w:ascii="Times New Roman" w:eastAsia="Calibri" w:hAnsi="Times New Roman" w:cs="Times New Roman"/>
          <w:color w:val="000000"/>
          <w:sz w:val="28"/>
          <w:szCs w:val="28"/>
        </w:rPr>
        <w:t>в</w:t>
      </w:r>
      <w:r w:rsidR="00161EBA" w:rsidRPr="00C21B52">
        <w:rPr>
          <w:rFonts w:ascii="Times New Roman" w:eastAsia="Calibri" w:hAnsi="Times New Roman" w:cs="Times New Roman"/>
          <w:color w:val="000000"/>
          <w:sz w:val="28"/>
          <w:szCs w:val="28"/>
        </w:rPr>
        <w:t>ознаграждение</w:t>
      </w:r>
      <w:r w:rsidRPr="00C21B52">
        <w:rPr>
          <w:rFonts w:ascii="Times New Roman" w:eastAsia="Calibri" w:hAnsi="Times New Roman" w:cs="Times New Roman"/>
          <w:color w:val="000000"/>
          <w:sz w:val="28"/>
          <w:szCs w:val="28"/>
        </w:rPr>
        <w:t>, полученн</w:t>
      </w:r>
      <w:r w:rsidR="00161EBA" w:rsidRPr="00C21B52">
        <w:rPr>
          <w:rFonts w:ascii="Times New Roman" w:eastAsia="Calibri" w:hAnsi="Times New Roman" w:cs="Times New Roman"/>
          <w:color w:val="000000"/>
          <w:sz w:val="28"/>
          <w:szCs w:val="28"/>
        </w:rPr>
        <w:t>ое</w:t>
      </w:r>
      <w:r w:rsidRPr="00C21B52">
        <w:rPr>
          <w:rFonts w:ascii="Times New Roman" w:eastAsia="Calibri" w:hAnsi="Times New Roman" w:cs="Times New Roman"/>
          <w:color w:val="000000"/>
          <w:sz w:val="28"/>
          <w:szCs w:val="28"/>
        </w:rPr>
        <w:t xml:space="preserve"> от какого-либо аудируемого лица, составля</w:t>
      </w:r>
      <w:r w:rsidR="00161EBA" w:rsidRPr="00C21B52">
        <w:rPr>
          <w:rFonts w:ascii="Times New Roman" w:eastAsia="Calibri" w:hAnsi="Times New Roman" w:cs="Times New Roman"/>
          <w:color w:val="000000"/>
          <w:sz w:val="28"/>
          <w:szCs w:val="28"/>
        </w:rPr>
        <w:t>е</w:t>
      </w:r>
      <w:r w:rsidRPr="00C21B52">
        <w:rPr>
          <w:rFonts w:ascii="Times New Roman" w:eastAsia="Calibri" w:hAnsi="Times New Roman" w:cs="Times New Roman"/>
          <w:color w:val="000000"/>
          <w:sz w:val="28"/>
          <w:szCs w:val="28"/>
        </w:rPr>
        <w:t xml:space="preserve">т существенную часть доходов одного руководителя заданий по аудиту, </w:t>
      </w:r>
      <w:r w:rsidR="003F5169" w:rsidRPr="00C21B52">
        <w:rPr>
          <w:rFonts w:ascii="Times New Roman" w:hAnsi="Times New Roman" w:cs="Times New Roman"/>
          <w:color w:val="000000"/>
          <w:sz w:val="28"/>
          <w:szCs w:val="28"/>
        </w:rPr>
        <w:t xml:space="preserve">полученных </w:t>
      </w:r>
      <w:r w:rsidRPr="00C21B52">
        <w:rPr>
          <w:rFonts w:ascii="Times New Roman" w:eastAsia="Calibri" w:hAnsi="Times New Roman" w:cs="Times New Roman"/>
          <w:color w:val="000000"/>
          <w:sz w:val="28"/>
          <w:szCs w:val="28"/>
        </w:rPr>
        <w:t xml:space="preserve">от </w:t>
      </w:r>
      <w:r w:rsidR="003128F2" w:rsidRPr="00C21B52">
        <w:rPr>
          <w:rFonts w:ascii="Times New Roman" w:eastAsia="Calibri" w:hAnsi="Times New Roman" w:cs="Times New Roman"/>
          <w:color w:val="000000"/>
          <w:sz w:val="28"/>
          <w:szCs w:val="28"/>
        </w:rPr>
        <w:t>клиентов</w:t>
      </w:r>
      <w:r w:rsidR="00D94A7E" w:rsidRPr="00C21B52">
        <w:rPr>
          <w:rFonts w:ascii="Times New Roman" w:eastAsia="Calibri" w:hAnsi="Times New Roman" w:cs="Times New Roman"/>
          <w:color w:val="000000"/>
          <w:sz w:val="28"/>
          <w:szCs w:val="28"/>
        </w:rPr>
        <w:t xml:space="preserve"> по возглавляемым им заданиям</w:t>
      </w:r>
      <w:r w:rsidRPr="00C21B52">
        <w:rPr>
          <w:rFonts w:ascii="Times New Roman" w:eastAsia="Calibri" w:hAnsi="Times New Roman" w:cs="Times New Roman"/>
          <w:color w:val="000000"/>
          <w:sz w:val="28"/>
          <w:szCs w:val="28"/>
        </w:rPr>
        <w:t xml:space="preserve">, или составляет существенную часть всех доходов одного подразделения аудиторской организации. </w:t>
      </w:r>
    </w:p>
    <w:p w14:paraId="2A529890" w14:textId="77777777" w:rsidR="00787AB9" w:rsidRPr="00C21B52" w:rsidRDefault="00787AB9" w:rsidP="00787AB9">
      <w:pPr>
        <w:spacing w:after="0" w:line="240" w:lineRule="auto"/>
        <w:ind w:firstLine="662"/>
        <w:jc w:val="both"/>
        <w:rPr>
          <w:rFonts w:ascii="Times New Roman" w:eastAsia="Calibri" w:hAnsi="Times New Roman" w:cs="Times New Roman"/>
          <w:color w:val="000000"/>
          <w:sz w:val="28"/>
          <w:szCs w:val="28"/>
        </w:rPr>
      </w:pPr>
      <w:r w:rsidRPr="00C21B52">
        <w:rPr>
          <w:rFonts w:ascii="Times New Roman" w:eastAsia="Calibri" w:hAnsi="Times New Roman" w:cs="Times New Roman"/>
          <w:color w:val="000000"/>
          <w:sz w:val="28"/>
          <w:szCs w:val="28"/>
        </w:rPr>
        <w:t>2.2.П5.</w:t>
      </w:r>
      <w:r w:rsidR="00B136B9" w:rsidRPr="00C21B52">
        <w:rPr>
          <w:rFonts w:ascii="Times New Roman" w:eastAsia="Calibri" w:hAnsi="Times New Roman" w:cs="Times New Roman"/>
          <w:color w:val="000000"/>
          <w:sz w:val="28"/>
          <w:szCs w:val="28"/>
        </w:rPr>
        <w:t xml:space="preserve"> При оценке уровня возникшей угрозы</w:t>
      </w:r>
      <w:r w:rsidR="00B136B9" w:rsidRPr="00C21B52">
        <w:rPr>
          <w:rFonts w:ascii="Times New Roman" w:eastAsia="Calibri" w:hAnsi="Times New Roman" w:cs="Times New Roman"/>
          <w:sz w:val="28"/>
          <w:szCs w:val="28"/>
        </w:rPr>
        <w:t xml:space="preserve"> рассматриваются, в частности, следующие факторы</w:t>
      </w:r>
      <w:r w:rsidRPr="00C21B52">
        <w:rPr>
          <w:rFonts w:ascii="Times New Roman" w:eastAsia="Calibri" w:hAnsi="Times New Roman" w:cs="Times New Roman"/>
          <w:color w:val="000000"/>
          <w:sz w:val="28"/>
          <w:szCs w:val="28"/>
        </w:rPr>
        <w:t>:</w:t>
      </w:r>
    </w:p>
    <w:p w14:paraId="3DB38329" w14:textId="77777777" w:rsidR="00787AB9" w:rsidRPr="00C21B52" w:rsidRDefault="00787AB9" w:rsidP="00787AB9">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C21B52">
        <w:rPr>
          <w:rFonts w:ascii="Times New Roman" w:eastAsia="Calibri" w:hAnsi="Times New Roman" w:cs="Times New Roman"/>
          <w:color w:val="000000"/>
          <w:sz w:val="28"/>
          <w:szCs w:val="28"/>
        </w:rPr>
        <w:t xml:space="preserve">а) значимость </w:t>
      </w:r>
      <w:proofErr w:type="spellStart"/>
      <w:r w:rsidRPr="00C21B52">
        <w:rPr>
          <w:rFonts w:ascii="Times New Roman" w:eastAsia="Calibri" w:hAnsi="Times New Roman" w:cs="Times New Roman"/>
          <w:color w:val="000000"/>
          <w:sz w:val="28"/>
          <w:szCs w:val="28"/>
        </w:rPr>
        <w:t>аудирумого</w:t>
      </w:r>
      <w:proofErr w:type="spellEnd"/>
      <w:r w:rsidRPr="00C21B52">
        <w:rPr>
          <w:rFonts w:ascii="Times New Roman" w:eastAsia="Calibri" w:hAnsi="Times New Roman" w:cs="Times New Roman"/>
          <w:color w:val="000000"/>
          <w:sz w:val="28"/>
          <w:szCs w:val="28"/>
        </w:rPr>
        <w:t xml:space="preserve"> лица, с количественной и/или качественной точек зрения, для данного руководителя заданий по аудиту или данного подразделения аудиторской организации; </w:t>
      </w:r>
    </w:p>
    <w:p w14:paraId="2ABB943D" w14:textId="77777777" w:rsidR="00787AB9" w:rsidRPr="00C21B52" w:rsidRDefault="00787AB9" w:rsidP="00787AB9">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C21B52">
        <w:rPr>
          <w:rFonts w:ascii="Times New Roman" w:eastAsia="Calibri" w:hAnsi="Times New Roman" w:cs="Times New Roman"/>
          <w:color w:val="000000"/>
          <w:sz w:val="28"/>
          <w:szCs w:val="28"/>
        </w:rPr>
        <w:t xml:space="preserve">б) степень зависимости вознаграждения данного руководителя или руководителей заданий по аудиту, работающих в </w:t>
      </w:r>
      <w:r w:rsidR="00A243C7" w:rsidRPr="00C21B52">
        <w:rPr>
          <w:rFonts w:ascii="Times New Roman" w:eastAsia="Calibri" w:hAnsi="Times New Roman" w:cs="Times New Roman"/>
          <w:color w:val="000000"/>
          <w:sz w:val="28"/>
          <w:szCs w:val="28"/>
        </w:rPr>
        <w:t xml:space="preserve">данном </w:t>
      </w:r>
      <w:r w:rsidRPr="00C21B52">
        <w:rPr>
          <w:rFonts w:ascii="Times New Roman" w:eastAsia="Calibri" w:hAnsi="Times New Roman" w:cs="Times New Roman"/>
          <w:color w:val="000000"/>
          <w:sz w:val="28"/>
          <w:szCs w:val="28"/>
        </w:rPr>
        <w:t xml:space="preserve">подразделении аудиторской организации, от суммы вознаграждений, полученных от </w:t>
      </w:r>
      <w:proofErr w:type="spellStart"/>
      <w:r w:rsidRPr="00C21B52">
        <w:rPr>
          <w:rFonts w:ascii="Times New Roman" w:eastAsia="Calibri" w:hAnsi="Times New Roman" w:cs="Times New Roman"/>
          <w:color w:val="000000"/>
          <w:sz w:val="28"/>
          <w:szCs w:val="28"/>
        </w:rPr>
        <w:t>аудирумого</w:t>
      </w:r>
      <w:proofErr w:type="spellEnd"/>
      <w:r w:rsidRPr="00C21B52">
        <w:rPr>
          <w:rFonts w:ascii="Times New Roman" w:eastAsia="Calibri" w:hAnsi="Times New Roman" w:cs="Times New Roman"/>
          <w:color w:val="000000"/>
          <w:sz w:val="28"/>
          <w:szCs w:val="28"/>
        </w:rPr>
        <w:t xml:space="preserve"> лица.</w:t>
      </w:r>
    </w:p>
    <w:p w14:paraId="7932A18D" w14:textId="77777777" w:rsidR="00787AB9" w:rsidRPr="00C21B52" w:rsidRDefault="00A243C7" w:rsidP="00787AB9">
      <w:pPr>
        <w:spacing w:after="0" w:line="240" w:lineRule="auto"/>
        <w:ind w:firstLine="662"/>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 xml:space="preserve">2.2.П6. </w:t>
      </w:r>
      <w:r w:rsidR="00787AB9" w:rsidRPr="00C21B52">
        <w:rPr>
          <w:rFonts w:ascii="Times New Roman" w:eastAsia="Calibri" w:hAnsi="Times New Roman" w:cs="Times New Roman"/>
          <w:sz w:val="28"/>
          <w:szCs w:val="28"/>
        </w:rPr>
        <w:t xml:space="preserve">Примерами </w:t>
      </w:r>
      <w:r w:rsidRPr="00C21B52">
        <w:rPr>
          <w:rFonts w:ascii="Times New Roman" w:eastAsia="Calibri" w:hAnsi="Times New Roman" w:cs="Times New Roman"/>
          <w:sz w:val="28"/>
          <w:szCs w:val="28"/>
        </w:rPr>
        <w:t>мер предосторожности в ответ на указанные угрозы личной заинтересованности</w:t>
      </w:r>
      <w:r w:rsidR="00916F8A" w:rsidRPr="00C21B52">
        <w:rPr>
          <w:rFonts w:ascii="Times New Roman" w:eastAsia="Calibri" w:hAnsi="Times New Roman" w:cs="Times New Roman"/>
          <w:sz w:val="28"/>
          <w:szCs w:val="28"/>
        </w:rPr>
        <w:t>,</w:t>
      </w:r>
      <w:r w:rsidRPr="00C21B52">
        <w:rPr>
          <w:rFonts w:ascii="Times New Roman" w:eastAsia="Calibri" w:hAnsi="Times New Roman" w:cs="Times New Roman"/>
          <w:sz w:val="28"/>
          <w:szCs w:val="28"/>
        </w:rPr>
        <w:t xml:space="preserve"> шантажа </w:t>
      </w:r>
      <w:r w:rsidR="00787AB9" w:rsidRPr="00C21B52">
        <w:rPr>
          <w:rFonts w:ascii="Times New Roman" w:eastAsia="Calibri" w:hAnsi="Times New Roman" w:cs="Times New Roman"/>
          <w:sz w:val="28"/>
          <w:szCs w:val="28"/>
        </w:rPr>
        <w:t>являются, в частности</w:t>
      </w:r>
      <w:r w:rsidR="00787AB9" w:rsidRPr="00C21B52">
        <w:rPr>
          <w:rFonts w:ascii="Times New Roman" w:eastAsia="Calibri" w:hAnsi="Times New Roman" w:cs="Times New Roman"/>
          <w:color w:val="000000"/>
          <w:sz w:val="28"/>
          <w:szCs w:val="28"/>
        </w:rPr>
        <w:t>:</w:t>
      </w:r>
    </w:p>
    <w:p w14:paraId="266CA3AC" w14:textId="77777777" w:rsidR="00787AB9" w:rsidRPr="00C21B52" w:rsidRDefault="00787AB9" w:rsidP="00787AB9">
      <w:pPr>
        <w:tabs>
          <w:tab w:val="left" w:pos="0"/>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C21B52">
        <w:rPr>
          <w:rFonts w:ascii="Times New Roman" w:eastAsia="Calibri" w:hAnsi="Times New Roman" w:cs="Times New Roman"/>
          <w:color w:val="000000"/>
          <w:sz w:val="28"/>
          <w:szCs w:val="28"/>
        </w:rPr>
        <w:t xml:space="preserve">а) </w:t>
      </w:r>
      <w:r w:rsidR="00A243C7" w:rsidRPr="00C21B52">
        <w:rPr>
          <w:rFonts w:ascii="Times New Roman" w:eastAsia="Calibri" w:hAnsi="Times New Roman" w:cs="Times New Roman"/>
          <w:sz w:val="28"/>
          <w:szCs w:val="28"/>
        </w:rPr>
        <w:t xml:space="preserve">увеличение количества </w:t>
      </w:r>
      <w:r w:rsidR="00CD65DF" w:rsidRPr="00C21B52">
        <w:rPr>
          <w:rFonts w:ascii="Times New Roman" w:eastAsia="Calibri" w:hAnsi="Times New Roman" w:cs="Times New Roman"/>
          <w:sz w:val="28"/>
          <w:szCs w:val="28"/>
        </w:rPr>
        <w:t>клиентов</w:t>
      </w:r>
      <w:r w:rsidR="00A243C7" w:rsidRPr="00C21B52">
        <w:rPr>
          <w:rFonts w:ascii="Times New Roman" w:eastAsia="Calibri" w:hAnsi="Times New Roman" w:cs="Times New Roman"/>
          <w:sz w:val="28"/>
          <w:szCs w:val="28"/>
        </w:rPr>
        <w:t xml:space="preserve"> данного руководителя </w:t>
      </w:r>
      <w:r w:rsidR="00A243C7" w:rsidRPr="00C21B52">
        <w:rPr>
          <w:rFonts w:ascii="Times New Roman" w:eastAsia="Calibri" w:hAnsi="Times New Roman" w:cs="Times New Roman"/>
          <w:color w:val="000000"/>
          <w:sz w:val="28"/>
          <w:szCs w:val="28"/>
        </w:rPr>
        <w:t>заданий по аудиту</w:t>
      </w:r>
      <w:r w:rsidR="00A243C7" w:rsidRPr="00C21B52">
        <w:rPr>
          <w:rFonts w:ascii="Times New Roman" w:eastAsia="Calibri" w:hAnsi="Times New Roman" w:cs="Times New Roman"/>
          <w:sz w:val="28"/>
          <w:szCs w:val="28"/>
        </w:rPr>
        <w:t xml:space="preserve"> или данного подразделения аудиторской организации для </w:t>
      </w:r>
      <w:r w:rsidR="00A243C7" w:rsidRPr="00C21B52">
        <w:rPr>
          <w:rFonts w:ascii="Times New Roman" w:eastAsia="Calibri" w:hAnsi="Times New Roman" w:cs="Times New Roman"/>
          <w:color w:val="000000"/>
          <w:sz w:val="28"/>
          <w:szCs w:val="28"/>
        </w:rPr>
        <w:t>сокращения зависимости от данного аудируемого лица</w:t>
      </w:r>
      <w:r w:rsidRPr="00C21B52">
        <w:rPr>
          <w:rFonts w:ascii="Times New Roman" w:eastAsia="Calibri" w:hAnsi="Times New Roman" w:cs="Times New Roman"/>
          <w:color w:val="000000"/>
          <w:sz w:val="28"/>
          <w:szCs w:val="28"/>
        </w:rPr>
        <w:t>;</w:t>
      </w:r>
    </w:p>
    <w:p w14:paraId="30CFC44B" w14:textId="77777777" w:rsidR="00A243C7" w:rsidRPr="00C21B52" w:rsidRDefault="00787AB9" w:rsidP="00A243C7">
      <w:pPr>
        <w:tabs>
          <w:tab w:val="left" w:pos="0"/>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C21B52">
        <w:rPr>
          <w:rFonts w:ascii="Times New Roman" w:eastAsia="Calibri" w:hAnsi="Times New Roman" w:cs="Times New Roman"/>
          <w:sz w:val="28"/>
          <w:szCs w:val="28"/>
        </w:rPr>
        <w:t xml:space="preserve">б) проведение </w:t>
      </w:r>
      <w:r w:rsidR="00A243C7" w:rsidRPr="00C21B52">
        <w:rPr>
          <w:rFonts w:ascii="Times New Roman" w:eastAsia="Calibri" w:hAnsi="Times New Roman" w:cs="Times New Roman"/>
          <w:sz w:val="28"/>
          <w:szCs w:val="28"/>
        </w:rPr>
        <w:t xml:space="preserve">надлежащим проверяющим лицом, не участвовавшим в задании по аудиту, </w:t>
      </w:r>
      <w:r w:rsidRPr="00C21B52">
        <w:rPr>
          <w:rFonts w:ascii="Times New Roman" w:eastAsia="Calibri" w:hAnsi="Times New Roman" w:cs="Times New Roman"/>
          <w:sz w:val="28"/>
          <w:szCs w:val="28"/>
        </w:rPr>
        <w:t xml:space="preserve">проверки </w:t>
      </w:r>
      <w:r w:rsidR="00A243C7" w:rsidRPr="00C21B52">
        <w:rPr>
          <w:rFonts w:ascii="Times New Roman" w:eastAsia="Calibri" w:hAnsi="Times New Roman" w:cs="Times New Roman"/>
          <w:sz w:val="28"/>
          <w:szCs w:val="28"/>
        </w:rPr>
        <w:t>выполненной</w:t>
      </w:r>
      <w:r w:rsidRPr="00C21B52">
        <w:rPr>
          <w:rFonts w:ascii="Times New Roman" w:eastAsia="Calibri" w:hAnsi="Times New Roman" w:cs="Times New Roman"/>
          <w:sz w:val="28"/>
          <w:szCs w:val="28"/>
        </w:rPr>
        <w:t xml:space="preserve"> работы</w:t>
      </w:r>
      <w:r w:rsidR="00841C26" w:rsidRPr="00C21B52">
        <w:rPr>
          <w:rFonts w:ascii="Times New Roman" w:eastAsia="Calibri" w:hAnsi="Times New Roman" w:cs="Times New Roman"/>
          <w:sz w:val="28"/>
          <w:szCs w:val="28"/>
        </w:rPr>
        <w:t>.</w:t>
      </w:r>
    </w:p>
    <w:p w14:paraId="2DAA3DAD" w14:textId="77777777" w:rsidR="00633444" w:rsidRPr="00C21B52" w:rsidRDefault="00633444" w:rsidP="00633444">
      <w:pPr>
        <w:keepNext/>
        <w:spacing w:before="240" w:after="120" w:line="240" w:lineRule="auto"/>
        <w:jc w:val="center"/>
        <w:outlineLvl w:val="3"/>
        <w:rPr>
          <w:rFonts w:ascii="Times New Roman" w:eastAsia="Calibri" w:hAnsi="Times New Roman" w:cs="Times New Roman"/>
          <w:bCs/>
          <w:sz w:val="28"/>
          <w:szCs w:val="28"/>
        </w:rPr>
      </w:pPr>
      <w:bookmarkStart w:id="35" w:name="_Toc323799123"/>
      <w:bookmarkStart w:id="36" w:name="_Toc323978616"/>
      <w:r w:rsidRPr="00C21B52">
        <w:rPr>
          <w:rFonts w:ascii="Times New Roman" w:eastAsia="Calibri" w:hAnsi="Times New Roman" w:cs="Times New Roman"/>
          <w:bCs/>
          <w:sz w:val="28"/>
          <w:szCs w:val="28"/>
        </w:rPr>
        <w:t xml:space="preserve">Аудируемые лица, являющиеся общественно значимыми </w:t>
      </w:r>
      <w:bookmarkEnd w:id="35"/>
      <w:bookmarkEnd w:id="36"/>
      <w:r w:rsidR="003C3059" w:rsidRPr="00C21B52">
        <w:rPr>
          <w:rFonts w:ascii="Times New Roman" w:eastAsia="Calibri" w:hAnsi="Times New Roman" w:cs="Times New Roman"/>
          <w:bCs/>
          <w:sz w:val="28"/>
          <w:szCs w:val="28"/>
        </w:rPr>
        <w:t>организациями</w:t>
      </w:r>
    </w:p>
    <w:p w14:paraId="770CD3CF" w14:textId="77777777" w:rsidR="00AD6A06" w:rsidRPr="00C21B52" w:rsidRDefault="003B5213" w:rsidP="00633444">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C21B52">
        <w:rPr>
          <w:rFonts w:ascii="Times New Roman" w:eastAsia="Calibri" w:hAnsi="Times New Roman" w:cs="Times New Roman"/>
          <w:b/>
          <w:color w:val="000000"/>
          <w:sz w:val="28"/>
          <w:szCs w:val="28"/>
        </w:rPr>
        <w:t>2.3</w:t>
      </w:r>
      <w:r w:rsidR="00633444" w:rsidRPr="00C21B52">
        <w:rPr>
          <w:rFonts w:ascii="Times New Roman" w:eastAsia="Calibri" w:hAnsi="Times New Roman" w:cs="Times New Roman"/>
          <w:b/>
          <w:color w:val="000000"/>
          <w:sz w:val="28"/>
          <w:szCs w:val="28"/>
        </w:rPr>
        <w:t>.</w:t>
      </w:r>
      <w:r w:rsidR="00AD6A06" w:rsidRPr="00C21B52">
        <w:rPr>
          <w:rFonts w:ascii="Times New Roman" w:eastAsia="Calibri" w:hAnsi="Times New Roman" w:cs="Times New Roman"/>
          <w:b/>
          <w:color w:val="000000"/>
          <w:sz w:val="28"/>
          <w:szCs w:val="28"/>
        </w:rPr>
        <w:t>Т.</w:t>
      </w:r>
      <w:r w:rsidR="00633444" w:rsidRPr="00C21B52">
        <w:rPr>
          <w:rFonts w:ascii="Times New Roman" w:eastAsia="Calibri" w:hAnsi="Times New Roman" w:cs="Times New Roman"/>
          <w:color w:val="000000"/>
          <w:sz w:val="28"/>
          <w:szCs w:val="28"/>
        </w:rPr>
        <w:t xml:space="preserve"> В случае, когда аудируемое лицо является общественно значим</w:t>
      </w:r>
      <w:r w:rsidR="003C3059" w:rsidRPr="00C21B52">
        <w:rPr>
          <w:rFonts w:ascii="Times New Roman" w:eastAsia="Calibri" w:hAnsi="Times New Roman" w:cs="Times New Roman"/>
          <w:color w:val="000000"/>
          <w:sz w:val="28"/>
          <w:szCs w:val="28"/>
        </w:rPr>
        <w:t>ой</w:t>
      </w:r>
      <w:r w:rsidR="00633444" w:rsidRPr="00C21B52">
        <w:rPr>
          <w:rFonts w:ascii="Times New Roman" w:eastAsia="Calibri" w:hAnsi="Times New Roman" w:cs="Times New Roman"/>
          <w:color w:val="000000"/>
          <w:sz w:val="28"/>
          <w:szCs w:val="28"/>
        </w:rPr>
        <w:t xml:space="preserve"> </w:t>
      </w:r>
      <w:r w:rsidR="003C3059" w:rsidRPr="00C21B52">
        <w:rPr>
          <w:rFonts w:ascii="Times New Roman" w:eastAsia="Calibri" w:hAnsi="Times New Roman" w:cs="Times New Roman"/>
          <w:color w:val="000000"/>
          <w:sz w:val="28"/>
          <w:szCs w:val="28"/>
        </w:rPr>
        <w:t>организацией</w:t>
      </w:r>
      <w:r w:rsidR="00633444" w:rsidRPr="00C21B52">
        <w:rPr>
          <w:rFonts w:ascii="Times New Roman" w:eastAsia="Calibri" w:hAnsi="Times New Roman" w:cs="Times New Roman"/>
          <w:color w:val="000000"/>
          <w:sz w:val="28"/>
          <w:szCs w:val="28"/>
        </w:rPr>
        <w:t>, и в течение двух лет подряд общая сумма вознаграждений, полученных от него и его связанных сторон</w:t>
      </w:r>
      <w:r w:rsidR="00AD6A06" w:rsidRPr="00C21B52">
        <w:rPr>
          <w:rFonts w:ascii="Times New Roman" w:eastAsia="Calibri" w:hAnsi="Times New Roman" w:cs="Times New Roman"/>
          <w:color w:val="000000"/>
          <w:sz w:val="28"/>
          <w:szCs w:val="28"/>
        </w:rPr>
        <w:t>,</w:t>
      </w:r>
      <w:r w:rsidR="00633444" w:rsidRPr="00C21B52">
        <w:rPr>
          <w:rFonts w:ascii="Times New Roman" w:eastAsia="Calibri" w:hAnsi="Times New Roman" w:cs="Times New Roman"/>
          <w:color w:val="000000"/>
          <w:sz w:val="28"/>
          <w:szCs w:val="28"/>
        </w:rPr>
        <w:t xml:space="preserve"> составляет более 15% общей суммы вознаграждений, полученных аудиторской организацией,</w:t>
      </w:r>
      <w:r w:rsidR="00AD6A06" w:rsidRPr="00C21B52">
        <w:rPr>
          <w:rFonts w:ascii="Times New Roman" w:eastAsia="Calibri" w:hAnsi="Times New Roman" w:cs="Times New Roman"/>
          <w:color w:val="000000"/>
          <w:sz w:val="28"/>
          <w:szCs w:val="28"/>
        </w:rPr>
        <w:t xml:space="preserve"> выражающей мнение о бухгалтерской (финансовой) отчетности данного аудируемого лица,</w:t>
      </w:r>
      <w:r w:rsidR="00633444" w:rsidRPr="00C21B52">
        <w:rPr>
          <w:rFonts w:ascii="Times New Roman" w:eastAsia="Calibri" w:hAnsi="Times New Roman" w:cs="Times New Roman"/>
          <w:color w:val="000000"/>
          <w:sz w:val="28"/>
          <w:szCs w:val="28"/>
        </w:rPr>
        <w:t xml:space="preserve"> аудиторская организация должна</w:t>
      </w:r>
      <w:r w:rsidR="00AD6A06" w:rsidRPr="00C21B52">
        <w:rPr>
          <w:rFonts w:ascii="Times New Roman" w:eastAsia="Calibri" w:hAnsi="Times New Roman" w:cs="Times New Roman"/>
          <w:color w:val="000000"/>
          <w:sz w:val="28"/>
          <w:szCs w:val="28"/>
        </w:rPr>
        <w:t>:</w:t>
      </w:r>
    </w:p>
    <w:p w14:paraId="4226B4B8" w14:textId="77777777" w:rsidR="00AD6A06" w:rsidRPr="00C21B52" w:rsidRDefault="00633444" w:rsidP="00633444">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C21B52">
        <w:rPr>
          <w:rFonts w:ascii="Times New Roman" w:eastAsia="Calibri" w:hAnsi="Times New Roman" w:cs="Times New Roman"/>
          <w:color w:val="000000"/>
          <w:sz w:val="28"/>
          <w:szCs w:val="28"/>
        </w:rPr>
        <w:t xml:space="preserve"> </w:t>
      </w:r>
      <w:r w:rsidR="00AD6A06" w:rsidRPr="00C21B52">
        <w:rPr>
          <w:rFonts w:ascii="Times New Roman" w:eastAsia="Calibri" w:hAnsi="Times New Roman" w:cs="Times New Roman"/>
          <w:b/>
          <w:color w:val="000000"/>
          <w:sz w:val="28"/>
          <w:szCs w:val="28"/>
        </w:rPr>
        <w:t>а)</w:t>
      </w:r>
      <w:r w:rsidR="00AD6A06" w:rsidRPr="00C21B52">
        <w:rPr>
          <w:rFonts w:ascii="Times New Roman" w:eastAsia="Calibri" w:hAnsi="Times New Roman" w:cs="Times New Roman"/>
          <w:color w:val="000000"/>
          <w:sz w:val="28"/>
          <w:szCs w:val="28"/>
        </w:rPr>
        <w:t xml:space="preserve"> </w:t>
      </w:r>
      <w:r w:rsidRPr="00C21B52">
        <w:rPr>
          <w:rFonts w:ascii="Times New Roman" w:eastAsia="Calibri" w:hAnsi="Times New Roman" w:cs="Times New Roman"/>
          <w:color w:val="000000"/>
          <w:sz w:val="28"/>
          <w:szCs w:val="28"/>
        </w:rPr>
        <w:t xml:space="preserve">раскрыть </w:t>
      </w:r>
      <w:r w:rsidRPr="00C21B52">
        <w:rPr>
          <w:rFonts w:ascii="Times New Roman" w:hAnsi="Times New Roman" w:cs="Times New Roman"/>
          <w:color w:val="000000"/>
          <w:sz w:val="28"/>
          <w:szCs w:val="28"/>
        </w:rPr>
        <w:t xml:space="preserve">лицам, отвечающим за корпоративное управление </w:t>
      </w:r>
      <w:r w:rsidRPr="00C21B52">
        <w:rPr>
          <w:rFonts w:ascii="Times New Roman" w:eastAsia="Calibri" w:hAnsi="Times New Roman" w:cs="Times New Roman"/>
          <w:color w:val="000000"/>
          <w:sz w:val="28"/>
          <w:szCs w:val="28"/>
        </w:rPr>
        <w:t xml:space="preserve">аудируемого лица, тот факт, что общая сумма </w:t>
      </w:r>
      <w:r w:rsidR="00AD6A06" w:rsidRPr="00C21B52">
        <w:rPr>
          <w:rFonts w:ascii="Times New Roman" w:eastAsia="Calibri" w:hAnsi="Times New Roman" w:cs="Times New Roman"/>
          <w:color w:val="000000"/>
          <w:sz w:val="28"/>
          <w:szCs w:val="28"/>
        </w:rPr>
        <w:t>указанных</w:t>
      </w:r>
      <w:r w:rsidRPr="00C21B52">
        <w:rPr>
          <w:rFonts w:ascii="Times New Roman" w:eastAsia="Calibri" w:hAnsi="Times New Roman" w:cs="Times New Roman"/>
          <w:color w:val="000000"/>
          <w:sz w:val="28"/>
          <w:szCs w:val="28"/>
        </w:rPr>
        <w:t xml:space="preserve"> вознаграждений составляет более 15% общей суммы вознаграждений, полу</w:t>
      </w:r>
      <w:r w:rsidR="00AD6A06" w:rsidRPr="00C21B52">
        <w:rPr>
          <w:rFonts w:ascii="Times New Roman" w:eastAsia="Calibri" w:hAnsi="Times New Roman" w:cs="Times New Roman"/>
          <w:color w:val="000000"/>
          <w:sz w:val="28"/>
          <w:szCs w:val="28"/>
        </w:rPr>
        <w:t>ченных аудиторской организацией;</w:t>
      </w:r>
    </w:p>
    <w:p w14:paraId="61EFCEE2" w14:textId="77777777" w:rsidR="00633444" w:rsidRPr="00C21B52" w:rsidRDefault="00AD6A06" w:rsidP="00633444">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C21B52">
        <w:rPr>
          <w:rFonts w:ascii="Times New Roman" w:eastAsia="Calibri" w:hAnsi="Times New Roman" w:cs="Times New Roman"/>
          <w:b/>
          <w:color w:val="000000"/>
          <w:sz w:val="28"/>
          <w:szCs w:val="28"/>
        </w:rPr>
        <w:t>б</w:t>
      </w:r>
      <w:r w:rsidRPr="00C21B52">
        <w:rPr>
          <w:rFonts w:ascii="Times New Roman" w:eastAsia="Calibri" w:hAnsi="Times New Roman" w:cs="Times New Roman"/>
          <w:color w:val="000000"/>
          <w:sz w:val="28"/>
          <w:szCs w:val="28"/>
        </w:rPr>
        <w:t>)</w:t>
      </w:r>
      <w:r w:rsidR="00633444" w:rsidRPr="00C21B52">
        <w:rPr>
          <w:rFonts w:ascii="Times New Roman" w:eastAsia="Calibri" w:hAnsi="Times New Roman" w:cs="Times New Roman"/>
          <w:color w:val="000000"/>
          <w:sz w:val="28"/>
          <w:szCs w:val="28"/>
        </w:rPr>
        <w:t xml:space="preserve"> обсудить, какие из нижеперечисленных мер предосторожности </w:t>
      </w:r>
      <w:r w:rsidRPr="00C21B52">
        <w:rPr>
          <w:rFonts w:ascii="Times New Roman" w:eastAsia="Calibri" w:hAnsi="Times New Roman" w:cs="Times New Roman"/>
          <w:color w:val="000000"/>
          <w:sz w:val="28"/>
          <w:szCs w:val="28"/>
        </w:rPr>
        <w:t>могут снизить до приемлемого уровня или устранить</w:t>
      </w:r>
      <w:r w:rsidR="00633444" w:rsidRPr="00C21B52">
        <w:rPr>
          <w:rFonts w:ascii="Times New Roman" w:eastAsia="Calibri" w:hAnsi="Times New Roman" w:cs="Times New Roman"/>
          <w:color w:val="000000"/>
          <w:sz w:val="28"/>
          <w:szCs w:val="28"/>
        </w:rPr>
        <w:t xml:space="preserve"> угрозу</w:t>
      </w:r>
      <w:r w:rsidRPr="00C21B52">
        <w:rPr>
          <w:rFonts w:ascii="Times New Roman" w:eastAsia="Calibri" w:hAnsi="Times New Roman" w:cs="Times New Roman"/>
          <w:color w:val="000000"/>
          <w:sz w:val="28"/>
          <w:szCs w:val="28"/>
        </w:rPr>
        <w:t>, возникающую в связи с общей суммой вознаграждений, полученных аудиторской организацией от данного аудируемого лица</w:t>
      </w:r>
      <w:r w:rsidR="00633444" w:rsidRPr="00C21B52">
        <w:rPr>
          <w:rFonts w:ascii="Times New Roman" w:eastAsia="Calibri" w:hAnsi="Times New Roman" w:cs="Times New Roman"/>
          <w:color w:val="000000"/>
          <w:sz w:val="28"/>
          <w:szCs w:val="28"/>
        </w:rPr>
        <w:t xml:space="preserve">, и </w:t>
      </w:r>
      <w:r w:rsidRPr="00C21B52">
        <w:rPr>
          <w:rFonts w:ascii="Times New Roman" w:eastAsia="Calibri" w:hAnsi="Times New Roman" w:cs="Times New Roman"/>
          <w:color w:val="000000"/>
          <w:sz w:val="28"/>
          <w:szCs w:val="28"/>
        </w:rPr>
        <w:t>предпринять</w:t>
      </w:r>
      <w:r w:rsidR="00633444" w:rsidRPr="00C21B52">
        <w:rPr>
          <w:rFonts w:ascii="Times New Roman" w:eastAsia="Calibri" w:hAnsi="Times New Roman" w:cs="Times New Roman"/>
          <w:color w:val="000000"/>
          <w:sz w:val="28"/>
          <w:szCs w:val="28"/>
        </w:rPr>
        <w:t xml:space="preserve"> выбранные меры:</w:t>
      </w:r>
    </w:p>
    <w:p w14:paraId="47E09E5A" w14:textId="77777777" w:rsidR="00633444" w:rsidRPr="00C21B52" w:rsidRDefault="00DC49D7" w:rsidP="00633444">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C21B52">
        <w:rPr>
          <w:rFonts w:ascii="Times New Roman" w:eastAsia="Calibri" w:hAnsi="Times New Roman" w:cs="Times New Roman"/>
          <w:b/>
          <w:color w:val="000000"/>
          <w:sz w:val="28"/>
          <w:szCs w:val="28"/>
        </w:rPr>
        <w:t>-</w:t>
      </w:r>
      <w:r w:rsidR="00633444" w:rsidRPr="00C21B52">
        <w:rPr>
          <w:rFonts w:ascii="Times New Roman" w:eastAsia="Calibri" w:hAnsi="Times New Roman" w:cs="Times New Roman"/>
          <w:color w:val="000000"/>
          <w:sz w:val="28"/>
          <w:szCs w:val="28"/>
        </w:rPr>
        <w:t xml:space="preserve"> перед </w:t>
      </w:r>
      <w:r w:rsidR="00C263D2" w:rsidRPr="00C21B52">
        <w:rPr>
          <w:rFonts w:ascii="Times New Roman" w:eastAsia="Calibri" w:hAnsi="Times New Roman" w:cs="Times New Roman"/>
          <w:color w:val="000000"/>
          <w:sz w:val="28"/>
          <w:szCs w:val="28"/>
        </w:rPr>
        <w:t>представлением</w:t>
      </w:r>
      <w:r w:rsidR="00633444" w:rsidRPr="00C21B52">
        <w:rPr>
          <w:rFonts w:ascii="Times New Roman" w:eastAsia="Calibri" w:hAnsi="Times New Roman" w:cs="Times New Roman"/>
          <w:color w:val="000000"/>
          <w:sz w:val="28"/>
          <w:szCs w:val="28"/>
        </w:rPr>
        <w:t xml:space="preserve"> аудиторского заключения </w:t>
      </w:r>
      <w:r w:rsidR="002130E7" w:rsidRPr="00C21B52">
        <w:rPr>
          <w:rFonts w:ascii="Times New Roman" w:eastAsia="Calibri" w:hAnsi="Times New Roman" w:cs="Times New Roman"/>
          <w:color w:val="000000"/>
          <w:sz w:val="28"/>
          <w:szCs w:val="28"/>
        </w:rPr>
        <w:t>о</w:t>
      </w:r>
      <w:r w:rsidR="00633444" w:rsidRPr="00C21B52">
        <w:rPr>
          <w:rFonts w:ascii="Times New Roman" w:eastAsia="Calibri" w:hAnsi="Times New Roman" w:cs="Times New Roman"/>
          <w:color w:val="000000"/>
          <w:sz w:val="28"/>
          <w:szCs w:val="28"/>
        </w:rPr>
        <w:t xml:space="preserve"> бухгалтерской (финансовой) отчетности за второй год </w:t>
      </w:r>
      <w:r w:rsidR="00DD41A2" w:rsidRPr="00C21B52">
        <w:rPr>
          <w:rFonts w:ascii="Times New Roman" w:eastAsia="Calibri" w:hAnsi="Times New Roman" w:cs="Times New Roman"/>
          <w:color w:val="000000"/>
          <w:sz w:val="28"/>
          <w:szCs w:val="28"/>
        </w:rPr>
        <w:t xml:space="preserve">надлежащее проверяющее лицо - </w:t>
      </w:r>
      <w:r w:rsidR="00AD6A06" w:rsidRPr="00C21B52">
        <w:rPr>
          <w:rFonts w:ascii="Times New Roman" w:eastAsia="Calibri" w:hAnsi="Times New Roman" w:cs="Times New Roman"/>
          <w:sz w:val="28"/>
          <w:szCs w:val="28"/>
        </w:rPr>
        <w:t>аудитор</w:t>
      </w:r>
      <w:r w:rsidR="00633444" w:rsidRPr="00C21B52">
        <w:rPr>
          <w:rFonts w:ascii="Times New Roman" w:eastAsia="Calibri" w:hAnsi="Times New Roman" w:cs="Times New Roman"/>
          <w:sz w:val="28"/>
          <w:szCs w:val="28"/>
        </w:rPr>
        <w:t>, не являющ</w:t>
      </w:r>
      <w:r w:rsidR="00AD6A06" w:rsidRPr="00C21B52">
        <w:rPr>
          <w:rFonts w:ascii="Times New Roman" w:eastAsia="Calibri" w:hAnsi="Times New Roman" w:cs="Times New Roman"/>
          <w:sz w:val="28"/>
          <w:szCs w:val="28"/>
        </w:rPr>
        <w:t>ийся</w:t>
      </w:r>
      <w:r w:rsidR="00633444" w:rsidRPr="00C21B52">
        <w:rPr>
          <w:rFonts w:ascii="Times New Roman" w:eastAsia="Calibri" w:hAnsi="Times New Roman" w:cs="Times New Roman"/>
          <w:sz w:val="28"/>
          <w:szCs w:val="28"/>
        </w:rPr>
        <w:t xml:space="preserve"> работником аудиторской организации, </w:t>
      </w:r>
      <w:r w:rsidR="00465B2B" w:rsidRPr="00C21B52">
        <w:rPr>
          <w:rFonts w:ascii="Times New Roman" w:eastAsia="Calibri" w:hAnsi="Times New Roman" w:cs="Times New Roman"/>
          <w:sz w:val="28"/>
          <w:szCs w:val="28"/>
        </w:rPr>
        <w:t xml:space="preserve">выражающей мнение о бухгалтерской (финансовой) отчетности соответствующего аудируемого лица, </w:t>
      </w:r>
      <w:r w:rsidR="00633444" w:rsidRPr="00C21B52">
        <w:rPr>
          <w:rFonts w:ascii="Times New Roman" w:eastAsia="Calibri" w:hAnsi="Times New Roman" w:cs="Times New Roman"/>
          <w:sz w:val="28"/>
          <w:szCs w:val="28"/>
        </w:rPr>
        <w:t>пров</w:t>
      </w:r>
      <w:r w:rsidR="00465B2B" w:rsidRPr="00C21B52">
        <w:rPr>
          <w:rFonts w:ascii="Times New Roman" w:eastAsia="Calibri" w:hAnsi="Times New Roman" w:cs="Times New Roman"/>
          <w:sz w:val="28"/>
          <w:szCs w:val="28"/>
        </w:rPr>
        <w:t>о</w:t>
      </w:r>
      <w:r w:rsidR="00633444" w:rsidRPr="00C21B52">
        <w:rPr>
          <w:rFonts w:ascii="Times New Roman" w:eastAsia="Calibri" w:hAnsi="Times New Roman" w:cs="Times New Roman"/>
          <w:sz w:val="28"/>
          <w:szCs w:val="28"/>
        </w:rPr>
        <w:t>д</w:t>
      </w:r>
      <w:r w:rsidR="00465B2B" w:rsidRPr="00C21B52">
        <w:rPr>
          <w:rFonts w:ascii="Times New Roman" w:eastAsia="Calibri" w:hAnsi="Times New Roman" w:cs="Times New Roman"/>
          <w:sz w:val="28"/>
          <w:szCs w:val="28"/>
        </w:rPr>
        <w:t>ит</w:t>
      </w:r>
      <w:r w:rsidR="00633444" w:rsidRPr="00C21B52">
        <w:rPr>
          <w:rFonts w:ascii="Times New Roman" w:eastAsia="Calibri" w:hAnsi="Times New Roman" w:cs="Times New Roman"/>
          <w:sz w:val="28"/>
          <w:szCs w:val="28"/>
        </w:rPr>
        <w:t xml:space="preserve"> проверк</w:t>
      </w:r>
      <w:r w:rsidR="00465B2B" w:rsidRPr="00C21B52">
        <w:rPr>
          <w:rFonts w:ascii="Times New Roman" w:eastAsia="Calibri" w:hAnsi="Times New Roman" w:cs="Times New Roman"/>
          <w:sz w:val="28"/>
          <w:szCs w:val="28"/>
        </w:rPr>
        <w:t>у</w:t>
      </w:r>
      <w:r w:rsidR="00633444" w:rsidRPr="00C21B52">
        <w:rPr>
          <w:rFonts w:ascii="Times New Roman" w:eastAsia="Calibri" w:hAnsi="Times New Roman" w:cs="Times New Roman"/>
          <w:sz w:val="28"/>
          <w:szCs w:val="28"/>
        </w:rPr>
        <w:t xml:space="preserve"> качества </w:t>
      </w:r>
      <w:r w:rsidR="00CE13FB" w:rsidRPr="00C21B52">
        <w:rPr>
          <w:rFonts w:ascii="Times New Roman" w:eastAsia="Calibri" w:hAnsi="Times New Roman" w:cs="Times New Roman"/>
          <w:sz w:val="28"/>
          <w:szCs w:val="28"/>
        </w:rPr>
        <w:t xml:space="preserve">выполнения </w:t>
      </w:r>
      <w:r w:rsidR="00DD41A2" w:rsidRPr="00C21B52">
        <w:rPr>
          <w:rFonts w:ascii="Times New Roman" w:eastAsia="Calibri" w:hAnsi="Times New Roman" w:cs="Times New Roman"/>
          <w:sz w:val="28"/>
          <w:szCs w:val="28"/>
        </w:rPr>
        <w:t>соответствующего задания по аудиту</w:t>
      </w:r>
      <w:r w:rsidR="00633444" w:rsidRPr="00C21B52">
        <w:rPr>
          <w:rFonts w:ascii="Times New Roman" w:eastAsia="Calibri" w:hAnsi="Times New Roman" w:cs="Times New Roman"/>
          <w:sz w:val="28"/>
          <w:szCs w:val="28"/>
        </w:rPr>
        <w:t>, или саморегулируем</w:t>
      </w:r>
      <w:r w:rsidR="00465B2B" w:rsidRPr="00C21B52">
        <w:rPr>
          <w:rFonts w:ascii="Times New Roman" w:eastAsia="Calibri" w:hAnsi="Times New Roman" w:cs="Times New Roman"/>
          <w:sz w:val="28"/>
          <w:szCs w:val="28"/>
        </w:rPr>
        <w:t>ая</w:t>
      </w:r>
      <w:r w:rsidR="00633444" w:rsidRPr="00C21B52">
        <w:rPr>
          <w:rFonts w:ascii="Times New Roman" w:eastAsia="Calibri" w:hAnsi="Times New Roman" w:cs="Times New Roman"/>
          <w:sz w:val="28"/>
          <w:szCs w:val="28"/>
        </w:rPr>
        <w:t xml:space="preserve"> организаци</w:t>
      </w:r>
      <w:r w:rsidR="00465B2B" w:rsidRPr="00C21B52">
        <w:rPr>
          <w:rFonts w:ascii="Times New Roman" w:eastAsia="Calibri" w:hAnsi="Times New Roman" w:cs="Times New Roman"/>
          <w:sz w:val="28"/>
          <w:szCs w:val="28"/>
        </w:rPr>
        <w:t xml:space="preserve">я </w:t>
      </w:r>
      <w:r w:rsidR="00633444" w:rsidRPr="00C21B52">
        <w:rPr>
          <w:rFonts w:ascii="Times New Roman" w:eastAsia="Calibri" w:hAnsi="Times New Roman" w:cs="Times New Roman"/>
          <w:sz w:val="28"/>
          <w:szCs w:val="28"/>
        </w:rPr>
        <w:t xml:space="preserve">аудиторов, членом которой является данная аудиторская организация, </w:t>
      </w:r>
      <w:r w:rsidR="00465B2B" w:rsidRPr="00C21B52">
        <w:rPr>
          <w:rFonts w:ascii="Times New Roman" w:eastAsia="Calibri" w:hAnsi="Times New Roman" w:cs="Times New Roman"/>
          <w:sz w:val="28"/>
          <w:szCs w:val="28"/>
        </w:rPr>
        <w:t>проводит</w:t>
      </w:r>
      <w:r w:rsidR="00633444" w:rsidRPr="00C21B52">
        <w:rPr>
          <w:rFonts w:ascii="Times New Roman" w:eastAsia="Calibri" w:hAnsi="Times New Roman" w:cs="Times New Roman"/>
          <w:sz w:val="28"/>
          <w:szCs w:val="28"/>
        </w:rPr>
        <w:t xml:space="preserve"> внешн</w:t>
      </w:r>
      <w:r w:rsidR="00465B2B" w:rsidRPr="00C21B52">
        <w:rPr>
          <w:rFonts w:ascii="Times New Roman" w:eastAsia="Calibri" w:hAnsi="Times New Roman" w:cs="Times New Roman"/>
          <w:sz w:val="28"/>
          <w:szCs w:val="28"/>
        </w:rPr>
        <w:t>ий</w:t>
      </w:r>
      <w:r w:rsidR="00633444" w:rsidRPr="00C21B52">
        <w:rPr>
          <w:rFonts w:ascii="Times New Roman" w:eastAsia="Calibri" w:hAnsi="Times New Roman" w:cs="Times New Roman"/>
          <w:sz w:val="28"/>
          <w:szCs w:val="28"/>
        </w:rPr>
        <w:t xml:space="preserve"> контрол</w:t>
      </w:r>
      <w:r w:rsidR="00465B2B" w:rsidRPr="00C21B52">
        <w:rPr>
          <w:rFonts w:ascii="Times New Roman" w:eastAsia="Calibri" w:hAnsi="Times New Roman" w:cs="Times New Roman"/>
          <w:sz w:val="28"/>
          <w:szCs w:val="28"/>
        </w:rPr>
        <w:t>ь</w:t>
      </w:r>
      <w:r w:rsidR="00633444" w:rsidRPr="00C21B52">
        <w:rPr>
          <w:rFonts w:ascii="Times New Roman" w:eastAsia="Calibri" w:hAnsi="Times New Roman" w:cs="Times New Roman"/>
          <w:sz w:val="28"/>
          <w:szCs w:val="28"/>
        </w:rPr>
        <w:t xml:space="preserve"> качества в отношении </w:t>
      </w:r>
      <w:r w:rsidR="00465B2B" w:rsidRPr="00C21B52">
        <w:rPr>
          <w:rFonts w:ascii="Times New Roman" w:eastAsia="Calibri" w:hAnsi="Times New Roman" w:cs="Times New Roman"/>
          <w:sz w:val="28"/>
          <w:szCs w:val="28"/>
        </w:rPr>
        <w:t>соответствующего</w:t>
      </w:r>
      <w:r w:rsidR="00633444" w:rsidRPr="00C21B52">
        <w:rPr>
          <w:rFonts w:ascii="Times New Roman" w:eastAsia="Calibri" w:hAnsi="Times New Roman" w:cs="Times New Roman"/>
          <w:sz w:val="28"/>
          <w:szCs w:val="28"/>
        </w:rPr>
        <w:t xml:space="preserve"> задания по аудиту перед </w:t>
      </w:r>
      <w:r w:rsidR="00C263D2" w:rsidRPr="00C21B52">
        <w:rPr>
          <w:rFonts w:ascii="Times New Roman" w:eastAsia="Calibri" w:hAnsi="Times New Roman" w:cs="Times New Roman"/>
          <w:sz w:val="28"/>
          <w:szCs w:val="28"/>
        </w:rPr>
        <w:t>представлением</w:t>
      </w:r>
      <w:r w:rsidR="00633444" w:rsidRPr="00C21B52">
        <w:rPr>
          <w:rFonts w:ascii="Times New Roman" w:eastAsia="Calibri" w:hAnsi="Times New Roman" w:cs="Times New Roman"/>
          <w:sz w:val="28"/>
          <w:szCs w:val="28"/>
        </w:rPr>
        <w:t xml:space="preserve"> аудиторского заключения («контроль качества перед </w:t>
      </w:r>
      <w:r w:rsidR="00C263D2" w:rsidRPr="00C21B52">
        <w:rPr>
          <w:rFonts w:ascii="Times New Roman" w:eastAsia="Calibri" w:hAnsi="Times New Roman" w:cs="Times New Roman"/>
          <w:sz w:val="28"/>
          <w:szCs w:val="28"/>
        </w:rPr>
        <w:t>представлением</w:t>
      </w:r>
      <w:r w:rsidR="00633444" w:rsidRPr="00C21B52">
        <w:rPr>
          <w:rFonts w:ascii="Times New Roman" w:eastAsia="Calibri" w:hAnsi="Times New Roman" w:cs="Times New Roman"/>
          <w:sz w:val="28"/>
          <w:szCs w:val="28"/>
        </w:rPr>
        <w:t xml:space="preserve"> аудиторского заключения»); </w:t>
      </w:r>
    </w:p>
    <w:p w14:paraId="0F27ABE7" w14:textId="77777777" w:rsidR="00633444" w:rsidRPr="00C21B52" w:rsidRDefault="00DC49D7" w:rsidP="00633444">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C21B52">
        <w:rPr>
          <w:rFonts w:ascii="Times New Roman" w:eastAsia="Calibri" w:hAnsi="Times New Roman" w:cs="Times New Roman"/>
          <w:b/>
          <w:color w:val="000000"/>
          <w:sz w:val="28"/>
          <w:szCs w:val="28"/>
        </w:rPr>
        <w:t>-</w:t>
      </w:r>
      <w:r w:rsidR="00633444" w:rsidRPr="00C21B52">
        <w:rPr>
          <w:rFonts w:ascii="Times New Roman" w:eastAsia="Calibri" w:hAnsi="Times New Roman" w:cs="Times New Roman"/>
          <w:color w:val="000000"/>
          <w:sz w:val="28"/>
          <w:szCs w:val="28"/>
        </w:rPr>
        <w:t xml:space="preserve"> после </w:t>
      </w:r>
      <w:r w:rsidR="00C263D2" w:rsidRPr="00C21B52">
        <w:rPr>
          <w:rFonts w:ascii="Times New Roman" w:eastAsia="Calibri" w:hAnsi="Times New Roman" w:cs="Times New Roman"/>
          <w:color w:val="000000"/>
          <w:sz w:val="28"/>
          <w:szCs w:val="28"/>
        </w:rPr>
        <w:t>представления</w:t>
      </w:r>
      <w:r w:rsidR="00633444" w:rsidRPr="00C21B52">
        <w:rPr>
          <w:rFonts w:ascii="Times New Roman" w:eastAsia="Calibri" w:hAnsi="Times New Roman" w:cs="Times New Roman"/>
          <w:color w:val="000000"/>
          <w:sz w:val="28"/>
          <w:szCs w:val="28"/>
        </w:rPr>
        <w:t xml:space="preserve"> аудиторского заключения </w:t>
      </w:r>
      <w:r w:rsidR="002130E7" w:rsidRPr="00C21B52">
        <w:rPr>
          <w:rFonts w:ascii="Times New Roman" w:eastAsia="Calibri" w:hAnsi="Times New Roman" w:cs="Times New Roman"/>
          <w:color w:val="000000"/>
          <w:sz w:val="28"/>
          <w:szCs w:val="28"/>
        </w:rPr>
        <w:t>о</w:t>
      </w:r>
      <w:r w:rsidR="00633444" w:rsidRPr="00C21B52">
        <w:rPr>
          <w:rFonts w:ascii="Times New Roman" w:eastAsia="Calibri" w:hAnsi="Times New Roman" w:cs="Times New Roman"/>
          <w:color w:val="000000"/>
          <w:sz w:val="28"/>
          <w:szCs w:val="28"/>
        </w:rPr>
        <w:t xml:space="preserve"> бухгалтерской (финансовой) отчетности за второй год, но до </w:t>
      </w:r>
      <w:r w:rsidR="002130E7" w:rsidRPr="00C21B52">
        <w:rPr>
          <w:rFonts w:ascii="Times New Roman" w:eastAsia="Calibri" w:hAnsi="Times New Roman" w:cs="Times New Roman"/>
          <w:color w:val="000000"/>
          <w:sz w:val="28"/>
          <w:szCs w:val="28"/>
        </w:rPr>
        <w:t>представления</w:t>
      </w:r>
      <w:r w:rsidR="00633444" w:rsidRPr="00C21B52">
        <w:rPr>
          <w:rFonts w:ascii="Times New Roman" w:eastAsia="Calibri" w:hAnsi="Times New Roman" w:cs="Times New Roman"/>
          <w:color w:val="000000"/>
          <w:sz w:val="28"/>
          <w:szCs w:val="28"/>
        </w:rPr>
        <w:t xml:space="preserve"> аудиторского заключения за третий год, </w:t>
      </w:r>
      <w:r w:rsidR="00465B2B" w:rsidRPr="00C21B52">
        <w:rPr>
          <w:rFonts w:ascii="Times New Roman" w:eastAsia="Calibri" w:hAnsi="Times New Roman" w:cs="Times New Roman"/>
          <w:color w:val="000000"/>
          <w:sz w:val="28"/>
          <w:szCs w:val="28"/>
        </w:rPr>
        <w:t xml:space="preserve">надлежащее проверяющее лицо - </w:t>
      </w:r>
      <w:r w:rsidR="00465B2B" w:rsidRPr="00C21B52">
        <w:rPr>
          <w:rFonts w:ascii="Times New Roman" w:eastAsia="Calibri" w:hAnsi="Times New Roman" w:cs="Times New Roman"/>
          <w:sz w:val="28"/>
          <w:szCs w:val="28"/>
        </w:rPr>
        <w:t xml:space="preserve">аудитор, не являющийся работником аудиторской организации, выражающей мнение о бухгалтерской (финансовой) отчетности соответствующего аудируемого лица, </w:t>
      </w:r>
      <w:r w:rsidR="00633444" w:rsidRPr="00C21B52">
        <w:rPr>
          <w:rFonts w:ascii="Times New Roman" w:eastAsia="Calibri" w:hAnsi="Times New Roman" w:cs="Times New Roman"/>
          <w:sz w:val="28"/>
          <w:szCs w:val="28"/>
        </w:rPr>
        <w:t xml:space="preserve"> </w:t>
      </w:r>
      <w:r w:rsidR="00465B2B" w:rsidRPr="00C21B52">
        <w:rPr>
          <w:rFonts w:ascii="Times New Roman" w:eastAsia="Calibri" w:hAnsi="Times New Roman" w:cs="Times New Roman"/>
          <w:sz w:val="28"/>
          <w:szCs w:val="28"/>
        </w:rPr>
        <w:t>проводит проверку</w:t>
      </w:r>
      <w:r w:rsidR="00633444" w:rsidRPr="00C21B52">
        <w:rPr>
          <w:rFonts w:ascii="Times New Roman" w:eastAsia="Calibri" w:hAnsi="Times New Roman" w:cs="Times New Roman"/>
          <w:sz w:val="28"/>
          <w:szCs w:val="28"/>
        </w:rPr>
        <w:t xml:space="preserve"> качества </w:t>
      </w:r>
      <w:r w:rsidR="00111863" w:rsidRPr="00C21B52">
        <w:rPr>
          <w:rFonts w:ascii="Times New Roman" w:eastAsia="Calibri" w:hAnsi="Times New Roman" w:cs="Times New Roman"/>
          <w:sz w:val="28"/>
          <w:szCs w:val="28"/>
        </w:rPr>
        <w:t xml:space="preserve">выполнения </w:t>
      </w:r>
      <w:r w:rsidR="00465B2B" w:rsidRPr="00C21B52">
        <w:rPr>
          <w:rFonts w:ascii="Times New Roman" w:eastAsia="Calibri" w:hAnsi="Times New Roman" w:cs="Times New Roman"/>
          <w:sz w:val="28"/>
          <w:szCs w:val="28"/>
        </w:rPr>
        <w:t>соответствующего задания по аудиту</w:t>
      </w:r>
      <w:r w:rsidR="00633444" w:rsidRPr="00C21B52">
        <w:rPr>
          <w:rFonts w:ascii="Times New Roman" w:eastAsia="Calibri" w:hAnsi="Times New Roman" w:cs="Times New Roman"/>
          <w:sz w:val="28"/>
          <w:szCs w:val="28"/>
        </w:rPr>
        <w:t xml:space="preserve"> за второй год, или </w:t>
      </w:r>
      <w:r w:rsidR="00465B2B" w:rsidRPr="00C21B52">
        <w:rPr>
          <w:rFonts w:ascii="Times New Roman" w:eastAsia="Calibri" w:hAnsi="Times New Roman" w:cs="Times New Roman"/>
          <w:sz w:val="28"/>
          <w:szCs w:val="28"/>
        </w:rPr>
        <w:t xml:space="preserve">саморегулируемая организация аудиторов, членом которой является данная аудиторская организация, проводит </w:t>
      </w:r>
      <w:r w:rsidR="00633444" w:rsidRPr="00C21B52">
        <w:rPr>
          <w:rFonts w:ascii="Times New Roman" w:eastAsia="Calibri" w:hAnsi="Times New Roman" w:cs="Times New Roman"/>
          <w:sz w:val="28"/>
          <w:szCs w:val="28"/>
        </w:rPr>
        <w:t>внешн</w:t>
      </w:r>
      <w:r w:rsidR="00465B2B" w:rsidRPr="00C21B52">
        <w:rPr>
          <w:rFonts w:ascii="Times New Roman" w:eastAsia="Calibri" w:hAnsi="Times New Roman" w:cs="Times New Roman"/>
          <w:sz w:val="28"/>
          <w:szCs w:val="28"/>
        </w:rPr>
        <w:t>ий</w:t>
      </w:r>
      <w:r w:rsidR="00633444" w:rsidRPr="00C21B52">
        <w:rPr>
          <w:rFonts w:ascii="Times New Roman" w:eastAsia="Calibri" w:hAnsi="Times New Roman" w:cs="Times New Roman"/>
          <w:sz w:val="28"/>
          <w:szCs w:val="28"/>
        </w:rPr>
        <w:t xml:space="preserve"> контроля качества в отношении </w:t>
      </w:r>
      <w:r w:rsidR="00465B2B" w:rsidRPr="00C21B52">
        <w:rPr>
          <w:rFonts w:ascii="Times New Roman" w:eastAsia="Calibri" w:hAnsi="Times New Roman" w:cs="Times New Roman"/>
          <w:sz w:val="28"/>
          <w:szCs w:val="28"/>
        </w:rPr>
        <w:t xml:space="preserve">соответствующего </w:t>
      </w:r>
      <w:r w:rsidR="00633444" w:rsidRPr="00C21B52">
        <w:rPr>
          <w:rFonts w:ascii="Times New Roman" w:eastAsia="Calibri" w:hAnsi="Times New Roman" w:cs="Times New Roman"/>
          <w:sz w:val="28"/>
          <w:szCs w:val="28"/>
        </w:rPr>
        <w:t xml:space="preserve">задания по аудиту за второй год («контроль качества после </w:t>
      </w:r>
      <w:r w:rsidR="002130E7" w:rsidRPr="00C21B52">
        <w:rPr>
          <w:rFonts w:ascii="Times New Roman" w:eastAsia="Calibri" w:hAnsi="Times New Roman" w:cs="Times New Roman"/>
          <w:sz w:val="28"/>
          <w:szCs w:val="28"/>
        </w:rPr>
        <w:t>представления</w:t>
      </w:r>
      <w:r w:rsidR="00633444" w:rsidRPr="00C21B52">
        <w:rPr>
          <w:rFonts w:ascii="Times New Roman" w:eastAsia="Calibri" w:hAnsi="Times New Roman" w:cs="Times New Roman"/>
          <w:sz w:val="28"/>
          <w:szCs w:val="28"/>
        </w:rPr>
        <w:t xml:space="preserve"> аудиторского заключения»</w:t>
      </w:r>
      <w:r w:rsidR="00633444" w:rsidRPr="00C21B52">
        <w:rPr>
          <w:rFonts w:ascii="Times New Roman" w:eastAsia="Calibri" w:hAnsi="Times New Roman" w:cs="Times New Roman"/>
          <w:color w:val="000000"/>
          <w:sz w:val="28"/>
          <w:szCs w:val="28"/>
        </w:rPr>
        <w:t>).</w:t>
      </w:r>
    </w:p>
    <w:p w14:paraId="7FFA8226" w14:textId="77777777" w:rsidR="00633444" w:rsidRPr="00C21B52" w:rsidRDefault="00DC49D7" w:rsidP="00633444">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C21B52">
        <w:rPr>
          <w:rFonts w:ascii="Times New Roman" w:eastAsia="Calibri" w:hAnsi="Times New Roman" w:cs="Times New Roman"/>
          <w:b/>
          <w:color w:val="000000"/>
          <w:sz w:val="28"/>
          <w:szCs w:val="28"/>
        </w:rPr>
        <w:t>2.4.Т.</w:t>
      </w:r>
      <w:r w:rsidRPr="00C21B52">
        <w:rPr>
          <w:rFonts w:ascii="Times New Roman" w:eastAsia="Calibri" w:hAnsi="Times New Roman" w:cs="Times New Roman"/>
          <w:color w:val="000000"/>
          <w:sz w:val="28"/>
          <w:szCs w:val="28"/>
        </w:rPr>
        <w:t xml:space="preserve"> </w:t>
      </w:r>
      <w:r w:rsidR="00633444" w:rsidRPr="00C21B52">
        <w:rPr>
          <w:rFonts w:ascii="Times New Roman" w:eastAsia="Calibri" w:hAnsi="Times New Roman" w:cs="Times New Roman"/>
          <w:color w:val="000000"/>
          <w:sz w:val="28"/>
          <w:szCs w:val="28"/>
        </w:rPr>
        <w:t xml:space="preserve">В случае, когда общая сумма вознаграждений </w:t>
      </w:r>
      <w:r w:rsidR="00551EDB" w:rsidRPr="00C21B52">
        <w:rPr>
          <w:rFonts w:ascii="Times New Roman" w:eastAsia="Calibri" w:hAnsi="Times New Roman" w:cs="Times New Roman"/>
          <w:color w:val="000000"/>
          <w:sz w:val="28"/>
          <w:szCs w:val="28"/>
        </w:rPr>
        <w:t xml:space="preserve">согласно пункту 2.3.Т. </w:t>
      </w:r>
      <w:r w:rsidR="00FB35F0" w:rsidRPr="00C21B52">
        <w:rPr>
          <w:rFonts w:ascii="Times New Roman" w:eastAsia="Calibri" w:hAnsi="Times New Roman" w:cs="Times New Roman"/>
          <w:color w:val="000000"/>
          <w:sz w:val="28"/>
          <w:szCs w:val="28"/>
        </w:rPr>
        <w:t>Правил независимости</w:t>
      </w:r>
      <w:r w:rsidR="00551EDB" w:rsidRPr="00C21B52">
        <w:rPr>
          <w:rFonts w:ascii="Times New Roman" w:eastAsia="Calibri" w:hAnsi="Times New Roman" w:cs="Times New Roman"/>
          <w:color w:val="000000"/>
          <w:sz w:val="28"/>
          <w:szCs w:val="28"/>
        </w:rPr>
        <w:t xml:space="preserve"> </w:t>
      </w:r>
      <w:r w:rsidR="00A8386F" w:rsidRPr="00C21B52">
        <w:rPr>
          <w:rFonts w:ascii="Times New Roman" w:eastAsia="Calibri" w:hAnsi="Times New Roman" w:cs="Times New Roman"/>
          <w:color w:val="000000"/>
          <w:sz w:val="28"/>
          <w:szCs w:val="28"/>
        </w:rPr>
        <w:t>значительно</w:t>
      </w:r>
      <w:r w:rsidR="00633444" w:rsidRPr="00C21B52">
        <w:rPr>
          <w:rFonts w:ascii="Times New Roman" w:eastAsia="Calibri" w:hAnsi="Times New Roman" w:cs="Times New Roman"/>
          <w:color w:val="000000"/>
          <w:sz w:val="28"/>
          <w:szCs w:val="28"/>
        </w:rPr>
        <w:t xml:space="preserve"> превышает 15%, аудиторская организация должна определить, является ли угроза настолько значимой, что </w:t>
      </w:r>
      <w:r w:rsidR="00633444" w:rsidRPr="00C21B52">
        <w:rPr>
          <w:rFonts w:ascii="Times New Roman" w:eastAsia="Calibri" w:hAnsi="Times New Roman" w:cs="Times New Roman"/>
          <w:sz w:val="28"/>
          <w:szCs w:val="28"/>
        </w:rPr>
        <w:t xml:space="preserve">контроль качества после </w:t>
      </w:r>
      <w:r w:rsidR="002130E7" w:rsidRPr="00C21B52">
        <w:rPr>
          <w:rFonts w:ascii="Times New Roman" w:eastAsia="Calibri" w:hAnsi="Times New Roman" w:cs="Times New Roman"/>
          <w:sz w:val="28"/>
          <w:szCs w:val="28"/>
        </w:rPr>
        <w:t>представления</w:t>
      </w:r>
      <w:r w:rsidR="00633444" w:rsidRPr="00C21B52">
        <w:rPr>
          <w:rFonts w:ascii="Times New Roman" w:eastAsia="Calibri" w:hAnsi="Times New Roman" w:cs="Times New Roman"/>
          <w:sz w:val="28"/>
          <w:szCs w:val="28"/>
        </w:rPr>
        <w:t xml:space="preserve"> аудиторского заключения не сможет свести угрозу до приемлемого уровня. В таких обстоятельствах должен быть проведен контроль качества перед </w:t>
      </w:r>
      <w:r w:rsidR="002130E7" w:rsidRPr="00C21B52">
        <w:rPr>
          <w:rFonts w:ascii="Times New Roman" w:eastAsia="Calibri" w:hAnsi="Times New Roman" w:cs="Times New Roman"/>
          <w:sz w:val="28"/>
          <w:szCs w:val="28"/>
        </w:rPr>
        <w:t>представлением</w:t>
      </w:r>
      <w:r w:rsidR="00633444" w:rsidRPr="00C21B52">
        <w:rPr>
          <w:rFonts w:ascii="Times New Roman" w:eastAsia="Calibri" w:hAnsi="Times New Roman" w:cs="Times New Roman"/>
          <w:sz w:val="28"/>
          <w:szCs w:val="28"/>
        </w:rPr>
        <w:t xml:space="preserve"> аудиторского заключения.</w:t>
      </w:r>
    </w:p>
    <w:p w14:paraId="485FE5B6" w14:textId="77777777" w:rsidR="00A8386F" w:rsidRPr="00C21B52" w:rsidRDefault="00A8386F" w:rsidP="00633444">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C21B52">
        <w:rPr>
          <w:rFonts w:ascii="Times New Roman" w:eastAsia="Calibri" w:hAnsi="Times New Roman" w:cs="Times New Roman"/>
          <w:b/>
          <w:color w:val="000000"/>
          <w:sz w:val="28"/>
          <w:szCs w:val="28"/>
        </w:rPr>
        <w:t>2.5.Т.</w:t>
      </w:r>
      <w:r w:rsidRPr="00C21B52">
        <w:rPr>
          <w:rFonts w:ascii="Times New Roman" w:eastAsia="Calibri" w:hAnsi="Times New Roman" w:cs="Times New Roman"/>
          <w:color w:val="000000"/>
          <w:sz w:val="28"/>
          <w:szCs w:val="28"/>
        </w:rPr>
        <w:t xml:space="preserve"> </w:t>
      </w:r>
      <w:r w:rsidR="00633444" w:rsidRPr="00C21B52">
        <w:rPr>
          <w:rFonts w:ascii="Times New Roman" w:eastAsia="Calibri" w:hAnsi="Times New Roman" w:cs="Times New Roman"/>
          <w:color w:val="000000"/>
          <w:sz w:val="28"/>
          <w:szCs w:val="28"/>
        </w:rPr>
        <w:t>В дальнейшем, если вознаграждени</w:t>
      </w:r>
      <w:r w:rsidR="00111863" w:rsidRPr="00C21B52">
        <w:rPr>
          <w:rFonts w:ascii="Times New Roman" w:eastAsia="Calibri" w:hAnsi="Times New Roman" w:cs="Times New Roman"/>
          <w:color w:val="000000"/>
          <w:sz w:val="28"/>
          <w:szCs w:val="28"/>
        </w:rPr>
        <w:t>е</w:t>
      </w:r>
      <w:r w:rsidR="00633444" w:rsidRPr="00C21B52">
        <w:rPr>
          <w:rFonts w:ascii="Times New Roman" w:eastAsia="Calibri" w:hAnsi="Times New Roman" w:cs="Times New Roman"/>
          <w:color w:val="000000"/>
          <w:sz w:val="28"/>
          <w:szCs w:val="28"/>
        </w:rPr>
        <w:t xml:space="preserve"> </w:t>
      </w:r>
      <w:r w:rsidRPr="00C21B52">
        <w:rPr>
          <w:rFonts w:ascii="Times New Roman" w:eastAsia="Calibri" w:hAnsi="Times New Roman" w:cs="Times New Roman"/>
          <w:color w:val="000000"/>
          <w:sz w:val="28"/>
          <w:szCs w:val="28"/>
        </w:rPr>
        <w:t xml:space="preserve">согласно пункту 2.3.Т. </w:t>
      </w:r>
      <w:r w:rsidR="00FB35F0" w:rsidRPr="00C21B52">
        <w:rPr>
          <w:rFonts w:ascii="Times New Roman" w:eastAsia="Calibri" w:hAnsi="Times New Roman" w:cs="Times New Roman"/>
          <w:color w:val="000000"/>
          <w:sz w:val="28"/>
          <w:szCs w:val="28"/>
        </w:rPr>
        <w:t>Правил независимости</w:t>
      </w:r>
      <w:r w:rsidRPr="00C21B52">
        <w:rPr>
          <w:rFonts w:ascii="Times New Roman" w:eastAsia="Calibri" w:hAnsi="Times New Roman" w:cs="Times New Roman"/>
          <w:color w:val="000000"/>
          <w:sz w:val="28"/>
          <w:szCs w:val="28"/>
        </w:rPr>
        <w:t xml:space="preserve"> </w:t>
      </w:r>
      <w:r w:rsidR="00633444" w:rsidRPr="00C21B52">
        <w:rPr>
          <w:rFonts w:ascii="Times New Roman" w:eastAsia="Calibri" w:hAnsi="Times New Roman" w:cs="Times New Roman"/>
          <w:color w:val="000000"/>
          <w:sz w:val="28"/>
          <w:szCs w:val="28"/>
        </w:rPr>
        <w:t>ежегодно продолжа</w:t>
      </w:r>
      <w:r w:rsidR="00111863" w:rsidRPr="00C21B52">
        <w:rPr>
          <w:rFonts w:ascii="Times New Roman" w:eastAsia="Calibri" w:hAnsi="Times New Roman" w:cs="Times New Roman"/>
          <w:color w:val="000000"/>
          <w:sz w:val="28"/>
          <w:szCs w:val="28"/>
        </w:rPr>
        <w:t>е</w:t>
      </w:r>
      <w:r w:rsidR="00633444" w:rsidRPr="00C21B52">
        <w:rPr>
          <w:rFonts w:ascii="Times New Roman" w:eastAsia="Calibri" w:hAnsi="Times New Roman" w:cs="Times New Roman"/>
          <w:color w:val="000000"/>
          <w:sz w:val="28"/>
          <w:szCs w:val="28"/>
        </w:rPr>
        <w:t xml:space="preserve">т превышать 15%, то </w:t>
      </w:r>
      <w:r w:rsidRPr="00C21B52">
        <w:rPr>
          <w:rFonts w:ascii="Times New Roman" w:eastAsia="Calibri" w:hAnsi="Times New Roman" w:cs="Times New Roman"/>
          <w:color w:val="000000"/>
          <w:sz w:val="28"/>
          <w:szCs w:val="28"/>
        </w:rPr>
        <w:t>аудиторская организация должна ежегодно:</w:t>
      </w:r>
    </w:p>
    <w:p w14:paraId="21FC6557" w14:textId="77777777" w:rsidR="00A8386F" w:rsidRPr="00C21B52" w:rsidRDefault="00A8386F" w:rsidP="00633444">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C21B52">
        <w:rPr>
          <w:rFonts w:ascii="Times New Roman" w:eastAsia="Calibri" w:hAnsi="Times New Roman" w:cs="Times New Roman"/>
          <w:b/>
          <w:color w:val="000000"/>
          <w:sz w:val="28"/>
          <w:szCs w:val="28"/>
        </w:rPr>
        <w:t>а)</w:t>
      </w:r>
      <w:r w:rsidRPr="00C21B52">
        <w:rPr>
          <w:rFonts w:ascii="Times New Roman" w:eastAsia="Calibri" w:hAnsi="Times New Roman" w:cs="Times New Roman"/>
          <w:color w:val="000000"/>
          <w:sz w:val="28"/>
          <w:szCs w:val="28"/>
        </w:rPr>
        <w:t xml:space="preserve"> </w:t>
      </w:r>
      <w:r w:rsidR="00633444" w:rsidRPr="00C21B52">
        <w:rPr>
          <w:rFonts w:ascii="Times New Roman" w:eastAsia="Calibri" w:hAnsi="Times New Roman" w:cs="Times New Roman"/>
          <w:color w:val="000000"/>
          <w:sz w:val="28"/>
          <w:szCs w:val="28"/>
        </w:rPr>
        <w:t>раскры</w:t>
      </w:r>
      <w:r w:rsidRPr="00C21B52">
        <w:rPr>
          <w:rFonts w:ascii="Times New Roman" w:eastAsia="Calibri" w:hAnsi="Times New Roman" w:cs="Times New Roman"/>
          <w:color w:val="000000"/>
          <w:sz w:val="28"/>
          <w:szCs w:val="28"/>
        </w:rPr>
        <w:t>вать</w:t>
      </w:r>
      <w:r w:rsidR="00633444" w:rsidRPr="00C21B52">
        <w:rPr>
          <w:rFonts w:ascii="Times New Roman" w:eastAsia="Calibri" w:hAnsi="Times New Roman" w:cs="Times New Roman"/>
          <w:color w:val="000000"/>
          <w:sz w:val="28"/>
          <w:szCs w:val="28"/>
        </w:rPr>
        <w:t xml:space="preserve"> и обсужд</w:t>
      </w:r>
      <w:r w:rsidRPr="00C21B52">
        <w:rPr>
          <w:rFonts w:ascii="Times New Roman" w:eastAsia="Calibri" w:hAnsi="Times New Roman" w:cs="Times New Roman"/>
          <w:color w:val="000000"/>
          <w:sz w:val="28"/>
          <w:szCs w:val="28"/>
        </w:rPr>
        <w:t xml:space="preserve">ать вопросы, указанные в пункте 2.3.Т. </w:t>
      </w:r>
      <w:r w:rsidR="00FB35F0" w:rsidRPr="00C21B52">
        <w:rPr>
          <w:rFonts w:ascii="Times New Roman" w:eastAsia="Calibri" w:hAnsi="Times New Roman" w:cs="Times New Roman"/>
          <w:color w:val="000000"/>
          <w:sz w:val="28"/>
          <w:szCs w:val="28"/>
        </w:rPr>
        <w:t>Правил независимости</w:t>
      </w:r>
      <w:r w:rsidRPr="00C21B52">
        <w:rPr>
          <w:rFonts w:ascii="Times New Roman" w:eastAsia="Calibri" w:hAnsi="Times New Roman" w:cs="Times New Roman"/>
          <w:color w:val="000000"/>
          <w:sz w:val="28"/>
          <w:szCs w:val="28"/>
        </w:rPr>
        <w:t xml:space="preserve">, </w:t>
      </w:r>
      <w:r w:rsidR="00633444" w:rsidRPr="00C21B52">
        <w:rPr>
          <w:rFonts w:ascii="Times New Roman" w:eastAsia="Calibri" w:hAnsi="Times New Roman" w:cs="Times New Roman"/>
          <w:color w:val="000000"/>
          <w:sz w:val="28"/>
          <w:szCs w:val="28"/>
        </w:rPr>
        <w:t xml:space="preserve">с </w:t>
      </w:r>
      <w:r w:rsidR="00633444" w:rsidRPr="00C21B52">
        <w:rPr>
          <w:rFonts w:ascii="Times New Roman" w:hAnsi="Times New Roman" w:cs="Times New Roman"/>
          <w:color w:val="000000"/>
          <w:sz w:val="28"/>
          <w:szCs w:val="28"/>
        </w:rPr>
        <w:t xml:space="preserve">лицами, отвечающими за корпоративное управление </w:t>
      </w:r>
      <w:r w:rsidR="00633444" w:rsidRPr="00C21B52">
        <w:rPr>
          <w:rFonts w:ascii="Times New Roman" w:eastAsia="Calibri" w:hAnsi="Times New Roman" w:cs="Times New Roman"/>
          <w:color w:val="000000"/>
          <w:sz w:val="28"/>
          <w:szCs w:val="28"/>
        </w:rPr>
        <w:t>аудируемого лица</w:t>
      </w:r>
      <w:r w:rsidRPr="00C21B52">
        <w:rPr>
          <w:rFonts w:ascii="Times New Roman" w:eastAsia="Calibri" w:hAnsi="Times New Roman" w:cs="Times New Roman"/>
          <w:color w:val="000000"/>
          <w:sz w:val="28"/>
          <w:szCs w:val="28"/>
        </w:rPr>
        <w:t>;</w:t>
      </w:r>
    </w:p>
    <w:p w14:paraId="6AC8757F" w14:textId="77777777" w:rsidR="00633444" w:rsidRPr="00C21B52" w:rsidRDefault="00A8386F" w:rsidP="00A8386F">
      <w:pPr>
        <w:autoSpaceDE w:val="0"/>
        <w:autoSpaceDN w:val="0"/>
        <w:adjustRightInd w:val="0"/>
        <w:spacing w:after="0" w:line="240" w:lineRule="auto"/>
        <w:ind w:firstLine="662"/>
        <w:jc w:val="both"/>
        <w:rPr>
          <w:rFonts w:ascii="Times New Roman" w:eastAsia="Calibri" w:hAnsi="Times New Roman" w:cs="Times New Roman"/>
          <w:i/>
          <w:sz w:val="28"/>
          <w:szCs w:val="28"/>
        </w:rPr>
      </w:pPr>
      <w:r w:rsidRPr="00C21B52">
        <w:rPr>
          <w:rFonts w:ascii="Times New Roman" w:eastAsia="Calibri" w:hAnsi="Times New Roman" w:cs="Times New Roman"/>
          <w:b/>
          <w:color w:val="000000"/>
          <w:sz w:val="28"/>
          <w:szCs w:val="28"/>
        </w:rPr>
        <w:t>б)</w:t>
      </w:r>
      <w:r w:rsidR="00633444" w:rsidRPr="00C21B52">
        <w:rPr>
          <w:rFonts w:ascii="Times New Roman" w:eastAsia="Calibri" w:hAnsi="Times New Roman" w:cs="Times New Roman"/>
          <w:color w:val="000000"/>
          <w:sz w:val="28"/>
          <w:szCs w:val="28"/>
        </w:rPr>
        <w:t xml:space="preserve"> </w:t>
      </w:r>
      <w:r w:rsidRPr="00C21B52">
        <w:rPr>
          <w:rFonts w:ascii="Times New Roman" w:eastAsia="Calibri" w:hAnsi="Times New Roman" w:cs="Times New Roman"/>
          <w:color w:val="000000"/>
          <w:sz w:val="28"/>
          <w:szCs w:val="28"/>
        </w:rPr>
        <w:t xml:space="preserve">выполнять требования, указанные в подпункте (б) пункта 2.3.Т. и пункте 2.4.Т. </w:t>
      </w:r>
      <w:r w:rsidR="00FB35F0" w:rsidRPr="00C21B52">
        <w:rPr>
          <w:rFonts w:ascii="Times New Roman" w:eastAsia="Calibri" w:hAnsi="Times New Roman" w:cs="Times New Roman"/>
          <w:color w:val="000000"/>
          <w:sz w:val="28"/>
          <w:szCs w:val="28"/>
        </w:rPr>
        <w:t>Правил независимости</w:t>
      </w:r>
      <w:r w:rsidR="00633444" w:rsidRPr="00C21B52">
        <w:rPr>
          <w:rFonts w:ascii="Times New Roman" w:eastAsia="Calibri" w:hAnsi="Times New Roman" w:cs="Times New Roman"/>
          <w:color w:val="000000"/>
          <w:sz w:val="28"/>
          <w:szCs w:val="28"/>
        </w:rPr>
        <w:t xml:space="preserve">. </w:t>
      </w:r>
    </w:p>
    <w:p w14:paraId="27508080" w14:textId="77777777" w:rsidR="00633444" w:rsidRPr="00C21B52" w:rsidRDefault="00633444" w:rsidP="009A497C">
      <w:pPr>
        <w:pStyle w:val="Heading1"/>
        <w:rPr>
          <w:lang w:val="ru-RU"/>
        </w:rPr>
      </w:pPr>
      <w:bookmarkStart w:id="37" w:name="_Toc323799124"/>
      <w:bookmarkStart w:id="38" w:name="_Toc323978617"/>
      <w:bookmarkStart w:id="39" w:name="_Toc24918235"/>
      <w:r w:rsidRPr="00C21B52">
        <w:rPr>
          <w:lang w:val="ru-RU"/>
        </w:rPr>
        <w:t>Задержка выплаты вознаграждения</w:t>
      </w:r>
      <w:bookmarkEnd w:id="37"/>
      <w:bookmarkEnd w:id="38"/>
      <w:bookmarkEnd w:id="39"/>
    </w:p>
    <w:p w14:paraId="565E6F9D" w14:textId="77777777" w:rsidR="008E31FA" w:rsidRPr="00C21B52" w:rsidRDefault="00633444" w:rsidP="00633444">
      <w:pPr>
        <w:spacing w:after="0" w:line="240" w:lineRule="auto"/>
        <w:ind w:firstLine="662"/>
        <w:jc w:val="both"/>
        <w:rPr>
          <w:rFonts w:ascii="Times New Roman" w:eastAsia="Calibri" w:hAnsi="Times New Roman" w:cs="Times New Roman"/>
          <w:color w:val="000000"/>
          <w:sz w:val="28"/>
          <w:szCs w:val="28"/>
        </w:rPr>
      </w:pPr>
      <w:r w:rsidRPr="00C21B52">
        <w:rPr>
          <w:rFonts w:ascii="Times New Roman" w:eastAsia="Calibri" w:hAnsi="Times New Roman" w:cs="Times New Roman"/>
          <w:sz w:val="28"/>
          <w:szCs w:val="28"/>
        </w:rPr>
        <w:t>2.</w:t>
      </w:r>
      <w:r w:rsidR="00431099" w:rsidRPr="00C21B52">
        <w:rPr>
          <w:rFonts w:ascii="Times New Roman" w:eastAsia="Calibri" w:hAnsi="Times New Roman" w:cs="Times New Roman"/>
          <w:sz w:val="28"/>
          <w:szCs w:val="28"/>
        </w:rPr>
        <w:t>6</w:t>
      </w:r>
      <w:r w:rsidRPr="00C21B52">
        <w:rPr>
          <w:rFonts w:ascii="Times New Roman" w:eastAsia="Calibri" w:hAnsi="Times New Roman" w:cs="Times New Roman"/>
          <w:sz w:val="28"/>
          <w:szCs w:val="28"/>
        </w:rPr>
        <w:t>.</w:t>
      </w:r>
      <w:r w:rsidR="00E04199" w:rsidRPr="00C21B52">
        <w:rPr>
          <w:rFonts w:ascii="Times New Roman" w:eastAsia="Calibri" w:hAnsi="Times New Roman" w:cs="Times New Roman"/>
          <w:sz w:val="28"/>
          <w:szCs w:val="28"/>
        </w:rPr>
        <w:t>П1.</w:t>
      </w:r>
      <w:r w:rsidRPr="00C21B52">
        <w:rPr>
          <w:rFonts w:ascii="Times New Roman" w:eastAsia="Calibri" w:hAnsi="Times New Roman" w:cs="Times New Roman"/>
          <w:b/>
          <w:sz w:val="28"/>
          <w:szCs w:val="28"/>
        </w:rPr>
        <w:t xml:space="preserve"> </w:t>
      </w:r>
      <w:r w:rsidRPr="00C21B52">
        <w:rPr>
          <w:rFonts w:ascii="Times New Roman" w:eastAsia="Calibri" w:hAnsi="Times New Roman" w:cs="Times New Roman"/>
          <w:sz w:val="28"/>
          <w:szCs w:val="28"/>
        </w:rPr>
        <w:t>В случае,</w:t>
      </w:r>
      <w:r w:rsidRPr="00C21B52">
        <w:rPr>
          <w:rFonts w:ascii="Times New Roman" w:eastAsia="Calibri" w:hAnsi="Times New Roman" w:cs="Times New Roman"/>
          <w:color w:val="000000"/>
          <w:sz w:val="28"/>
          <w:szCs w:val="28"/>
        </w:rPr>
        <w:t xml:space="preserve"> когда значительная часть вознаграждения за аудит предыдущего периода остается не выплаченной до </w:t>
      </w:r>
      <w:r w:rsidR="002130E7" w:rsidRPr="00C21B52">
        <w:rPr>
          <w:rFonts w:ascii="Times New Roman" w:eastAsia="Calibri" w:hAnsi="Times New Roman" w:cs="Times New Roman"/>
          <w:color w:val="000000"/>
          <w:sz w:val="28"/>
          <w:szCs w:val="28"/>
        </w:rPr>
        <w:t>представления</w:t>
      </w:r>
      <w:r w:rsidRPr="00C21B52">
        <w:rPr>
          <w:rFonts w:ascii="Times New Roman" w:eastAsia="Calibri" w:hAnsi="Times New Roman" w:cs="Times New Roman"/>
          <w:color w:val="000000"/>
          <w:sz w:val="28"/>
          <w:szCs w:val="28"/>
        </w:rPr>
        <w:t xml:space="preserve"> аудиторского заключения </w:t>
      </w:r>
      <w:r w:rsidR="00E04199" w:rsidRPr="00C21B52">
        <w:rPr>
          <w:rFonts w:ascii="Times New Roman" w:eastAsia="Calibri" w:hAnsi="Times New Roman" w:cs="Times New Roman"/>
          <w:color w:val="000000"/>
          <w:sz w:val="28"/>
          <w:szCs w:val="28"/>
        </w:rPr>
        <w:t>за текущий год, может возникнуть угроза личной заинтересованности.</w:t>
      </w:r>
      <w:r w:rsidRPr="00C21B52">
        <w:rPr>
          <w:rFonts w:ascii="Times New Roman" w:eastAsia="Calibri" w:hAnsi="Times New Roman" w:cs="Times New Roman"/>
          <w:color w:val="000000"/>
          <w:sz w:val="28"/>
          <w:szCs w:val="28"/>
        </w:rPr>
        <w:t xml:space="preserve"> Как правило, аудиторская организация требует погашения задолженности до </w:t>
      </w:r>
      <w:r w:rsidR="002130E7" w:rsidRPr="00C21B52">
        <w:rPr>
          <w:rFonts w:ascii="Times New Roman" w:eastAsia="Calibri" w:hAnsi="Times New Roman" w:cs="Times New Roman"/>
          <w:color w:val="000000"/>
          <w:sz w:val="28"/>
          <w:szCs w:val="28"/>
        </w:rPr>
        <w:t>представления</w:t>
      </w:r>
      <w:r w:rsidRPr="00C21B52">
        <w:rPr>
          <w:rFonts w:ascii="Times New Roman" w:eastAsia="Calibri" w:hAnsi="Times New Roman" w:cs="Times New Roman"/>
          <w:color w:val="000000"/>
          <w:sz w:val="28"/>
          <w:szCs w:val="28"/>
        </w:rPr>
        <w:t xml:space="preserve"> аудиторского заключения. В </w:t>
      </w:r>
      <w:r w:rsidR="00E04199" w:rsidRPr="00C21B52">
        <w:rPr>
          <w:rFonts w:ascii="Times New Roman" w:eastAsia="Calibri" w:hAnsi="Times New Roman" w:cs="Times New Roman"/>
          <w:color w:val="000000"/>
          <w:sz w:val="28"/>
          <w:szCs w:val="28"/>
        </w:rPr>
        <w:t xml:space="preserve">обстоятельствах наличия </w:t>
      </w:r>
      <w:r w:rsidR="00841C26" w:rsidRPr="00C21B52">
        <w:rPr>
          <w:rFonts w:ascii="Times New Roman" w:eastAsia="Calibri" w:hAnsi="Times New Roman" w:cs="Times New Roman"/>
          <w:color w:val="000000"/>
          <w:sz w:val="28"/>
          <w:szCs w:val="28"/>
        </w:rPr>
        <w:t xml:space="preserve">указанной </w:t>
      </w:r>
      <w:r w:rsidR="00E04199" w:rsidRPr="00C21B52">
        <w:rPr>
          <w:rFonts w:ascii="Times New Roman" w:eastAsia="Calibri" w:hAnsi="Times New Roman" w:cs="Times New Roman"/>
          <w:color w:val="000000"/>
          <w:sz w:val="28"/>
          <w:szCs w:val="28"/>
        </w:rPr>
        <w:t xml:space="preserve">непогашенной задолженности по вознаграждению применяются положения раздела «Займы и поручительства» настоящей части Правил независимости. </w:t>
      </w:r>
    </w:p>
    <w:p w14:paraId="7FECADF4" w14:textId="77777777" w:rsidR="00841C26" w:rsidRPr="00C21B52" w:rsidRDefault="00841C26" w:rsidP="00841C26">
      <w:pPr>
        <w:spacing w:after="0" w:line="240" w:lineRule="auto"/>
        <w:ind w:firstLine="662"/>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2.6.П2. Примерами мер предосторожности в ответ на указанную угрозу личной заинтересованности являются, в частности</w:t>
      </w:r>
      <w:r w:rsidRPr="00C21B52">
        <w:rPr>
          <w:rFonts w:ascii="Times New Roman" w:eastAsia="Calibri" w:hAnsi="Times New Roman" w:cs="Times New Roman"/>
          <w:color w:val="000000"/>
          <w:sz w:val="28"/>
          <w:szCs w:val="28"/>
        </w:rPr>
        <w:t>:</w:t>
      </w:r>
    </w:p>
    <w:p w14:paraId="35DA5444" w14:textId="77777777" w:rsidR="00841C26" w:rsidRPr="00C21B52" w:rsidRDefault="00841C26" w:rsidP="00633444">
      <w:pPr>
        <w:spacing w:after="0" w:line="240" w:lineRule="auto"/>
        <w:ind w:firstLine="662"/>
        <w:jc w:val="both"/>
        <w:rPr>
          <w:rFonts w:ascii="Times New Roman" w:eastAsia="Calibri" w:hAnsi="Times New Roman" w:cs="Times New Roman"/>
          <w:color w:val="000000"/>
          <w:sz w:val="28"/>
          <w:szCs w:val="28"/>
        </w:rPr>
      </w:pPr>
      <w:r w:rsidRPr="00C21B52">
        <w:rPr>
          <w:rFonts w:ascii="Times New Roman" w:eastAsia="Calibri" w:hAnsi="Times New Roman" w:cs="Times New Roman"/>
          <w:color w:val="000000"/>
          <w:sz w:val="28"/>
          <w:szCs w:val="28"/>
        </w:rPr>
        <w:t>а) частичное погашение задолженности по вознаграждению;</w:t>
      </w:r>
    </w:p>
    <w:p w14:paraId="13DF7A77" w14:textId="77777777" w:rsidR="00633444" w:rsidRPr="00C21B52" w:rsidRDefault="00841C26" w:rsidP="00633444">
      <w:pPr>
        <w:spacing w:after="0" w:line="240" w:lineRule="auto"/>
        <w:ind w:firstLine="662"/>
        <w:jc w:val="both"/>
        <w:rPr>
          <w:rFonts w:ascii="Times New Roman" w:eastAsia="Calibri" w:hAnsi="Times New Roman" w:cs="Times New Roman"/>
          <w:sz w:val="28"/>
          <w:szCs w:val="28"/>
        </w:rPr>
      </w:pPr>
      <w:r w:rsidRPr="00C21B52">
        <w:rPr>
          <w:rFonts w:ascii="Times New Roman" w:eastAsia="Calibri" w:hAnsi="Times New Roman" w:cs="Times New Roman"/>
          <w:color w:val="000000"/>
          <w:sz w:val="28"/>
          <w:szCs w:val="28"/>
        </w:rPr>
        <w:t xml:space="preserve">б) </w:t>
      </w:r>
      <w:r w:rsidRPr="00C21B52">
        <w:rPr>
          <w:rFonts w:ascii="Times New Roman" w:eastAsia="Calibri" w:hAnsi="Times New Roman" w:cs="Times New Roman"/>
          <w:sz w:val="28"/>
          <w:szCs w:val="28"/>
        </w:rPr>
        <w:t>проведение надлежащим проверяющим лицом, не участвовавшим в задании по аудиту, проверки выполненной работы</w:t>
      </w:r>
      <w:r w:rsidR="00633444" w:rsidRPr="00C21B52">
        <w:rPr>
          <w:rFonts w:ascii="Times New Roman" w:eastAsia="Calibri" w:hAnsi="Times New Roman" w:cs="Times New Roman"/>
          <w:sz w:val="28"/>
          <w:szCs w:val="28"/>
        </w:rPr>
        <w:t>.</w:t>
      </w:r>
    </w:p>
    <w:p w14:paraId="7F69DED3" w14:textId="77777777" w:rsidR="00EB6F56" w:rsidRPr="00C21B52" w:rsidRDefault="00841C26" w:rsidP="00633444">
      <w:pPr>
        <w:spacing w:after="0" w:line="240" w:lineRule="auto"/>
        <w:ind w:firstLine="662"/>
        <w:jc w:val="both"/>
        <w:rPr>
          <w:rFonts w:ascii="Times New Roman" w:eastAsia="Calibri" w:hAnsi="Times New Roman" w:cs="Times New Roman"/>
          <w:color w:val="000000"/>
          <w:sz w:val="28"/>
          <w:szCs w:val="28"/>
        </w:rPr>
      </w:pPr>
      <w:r w:rsidRPr="00C21B52">
        <w:rPr>
          <w:rFonts w:ascii="Times New Roman" w:eastAsia="Calibri" w:hAnsi="Times New Roman" w:cs="Times New Roman"/>
          <w:b/>
          <w:color w:val="000000"/>
          <w:sz w:val="28"/>
          <w:szCs w:val="28"/>
        </w:rPr>
        <w:t>2.7.Т.</w:t>
      </w:r>
      <w:r w:rsidRPr="00C21B52">
        <w:rPr>
          <w:rFonts w:ascii="Times New Roman" w:eastAsia="Calibri" w:hAnsi="Times New Roman" w:cs="Times New Roman"/>
          <w:color w:val="000000"/>
          <w:sz w:val="28"/>
          <w:szCs w:val="28"/>
        </w:rPr>
        <w:t xml:space="preserve"> </w:t>
      </w:r>
      <w:r w:rsidR="00EB6F56" w:rsidRPr="00C21B52">
        <w:rPr>
          <w:rFonts w:ascii="Times New Roman" w:eastAsia="Calibri" w:hAnsi="Times New Roman" w:cs="Times New Roman"/>
          <w:color w:val="000000"/>
          <w:sz w:val="28"/>
          <w:szCs w:val="28"/>
        </w:rPr>
        <w:t>Если значительная часть вознаграждения, подлежащая выплате аудируемым лицом, остается продолжительное время не выплаченной, а</w:t>
      </w:r>
      <w:r w:rsidR="00633444" w:rsidRPr="00C21B52">
        <w:rPr>
          <w:rFonts w:ascii="Times New Roman" w:eastAsia="Calibri" w:hAnsi="Times New Roman" w:cs="Times New Roman"/>
          <w:color w:val="000000"/>
          <w:sz w:val="28"/>
          <w:szCs w:val="28"/>
        </w:rPr>
        <w:t>удиторская организация должна определить</w:t>
      </w:r>
      <w:r w:rsidR="00EB6F56" w:rsidRPr="00C21B52">
        <w:rPr>
          <w:rFonts w:ascii="Times New Roman" w:eastAsia="Calibri" w:hAnsi="Times New Roman" w:cs="Times New Roman"/>
          <w:color w:val="000000"/>
          <w:sz w:val="28"/>
          <w:szCs w:val="28"/>
        </w:rPr>
        <w:t>:</w:t>
      </w:r>
    </w:p>
    <w:p w14:paraId="1B963C51" w14:textId="77777777" w:rsidR="00EB6F56" w:rsidRPr="00C21B52" w:rsidRDefault="00EB6F56" w:rsidP="00633444">
      <w:pPr>
        <w:spacing w:after="0" w:line="240" w:lineRule="auto"/>
        <w:ind w:firstLine="662"/>
        <w:jc w:val="both"/>
        <w:rPr>
          <w:rFonts w:ascii="Times New Roman" w:eastAsia="Calibri" w:hAnsi="Times New Roman" w:cs="Times New Roman"/>
          <w:color w:val="000000"/>
          <w:sz w:val="28"/>
          <w:szCs w:val="28"/>
        </w:rPr>
      </w:pPr>
      <w:r w:rsidRPr="00C21B52">
        <w:rPr>
          <w:rFonts w:ascii="Times New Roman" w:eastAsia="Calibri" w:hAnsi="Times New Roman" w:cs="Times New Roman"/>
          <w:b/>
          <w:color w:val="000000"/>
          <w:sz w:val="28"/>
          <w:szCs w:val="28"/>
        </w:rPr>
        <w:t>а)</w:t>
      </w:r>
      <w:r w:rsidR="00633444" w:rsidRPr="00C21B52">
        <w:rPr>
          <w:rFonts w:ascii="Times New Roman" w:eastAsia="Calibri" w:hAnsi="Times New Roman" w:cs="Times New Roman"/>
          <w:color w:val="000000"/>
          <w:sz w:val="28"/>
          <w:szCs w:val="28"/>
        </w:rPr>
        <w:t xml:space="preserve"> может ли задолженност</w:t>
      </w:r>
      <w:r w:rsidR="00831A94" w:rsidRPr="00C21B52">
        <w:rPr>
          <w:rFonts w:ascii="Times New Roman" w:eastAsia="Calibri" w:hAnsi="Times New Roman" w:cs="Times New Roman"/>
          <w:color w:val="000000"/>
          <w:sz w:val="28"/>
          <w:szCs w:val="28"/>
        </w:rPr>
        <w:t>ь</w:t>
      </w:r>
      <w:r w:rsidR="00633444" w:rsidRPr="00C21B52">
        <w:rPr>
          <w:rFonts w:ascii="Times New Roman" w:eastAsia="Calibri" w:hAnsi="Times New Roman" w:cs="Times New Roman"/>
          <w:color w:val="000000"/>
          <w:sz w:val="28"/>
          <w:szCs w:val="28"/>
        </w:rPr>
        <w:t xml:space="preserve"> рассматриваться </w:t>
      </w:r>
      <w:r w:rsidR="00B72B51" w:rsidRPr="00C21B52">
        <w:rPr>
          <w:rFonts w:ascii="Times New Roman" w:eastAsia="Calibri" w:hAnsi="Times New Roman" w:cs="Times New Roman"/>
          <w:color w:val="000000"/>
          <w:sz w:val="28"/>
          <w:szCs w:val="28"/>
        </w:rPr>
        <w:t>в качестве</w:t>
      </w:r>
      <w:r w:rsidR="00633444" w:rsidRPr="00C21B52">
        <w:rPr>
          <w:rFonts w:ascii="Times New Roman" w:eastAsia="Calibri" w:hAnsi="Times New Roman" w:cs="Times New Roman"/>
          <w:color w:val="000000"/>
          <w:sz w:val="28"/>
          <w:szCs w:val="28"/>
        </w:rPr>
        <w:t xml:space="preserve"> займа аудируемому лицу</w:t>
      </w:r>
      <w:r w:rsidRPr="00C21B52">
        <w:rPr>
          <w:rFonts w:ascii="Times New Roman" w:eastAsia="Calibri" w:hAnsi="Times New Roman" w:cs="Times New Roman"/>
          <w:color w:val="000000"/>
          <w:sz w:val="28"/>
          <w:szCs w:val="28"/>
        </w:rPr>
        <w:t>;</w:t>
      </w:r>
    </w:p>
    <w:p w14:paraId="6D94A60C" w14:textId="77777777" w:rsidR="00633444" w:rsidRPr="00C21B52" w:rsidRDefault="00EB6F56" w:rsidP="00633444">
      <w:pPr>
        <w:spacing w:after="0" w:line="240" w:lineRule="auto"/>
        <w:ind w:firstLine="662"/>
        <w:jc w:val="both"/>
        <w:rPr>
          <w:rFonts w:ascii="Times New Roman" w:eastAsia="Calibri" w:hAnsi="Times New Roman" w:cs="Times New Roman"/>
          <w:color w:val="000000"/>
          <w:sz w:val="28"/>
          <w:szCs w:val="28"/>
        </w:rPr>
      </w:pPr>
      <w:r w:rsidRPr="00C21B52">
        <w:rPr>
          <w:rFonts w:ascii="Times New Roman" w:eastAsia="Calibri" w:hAnsi="Times New Roman" w:cs="Times New Roman"/>
          <w:b/>
          <w:color w:val="000000"/>
          <w:sz w:val="28"/>
          <w:szCs w:val="28"/>
        </w:rPr>
        <w:t>б)</w:t>
      </w:r>
      <w:r w:rsidR="00633444" w:rsidRPr="00C21B52">
        <w:rPr>
          <w:rFonts w:ascii="Times New Roman" w:eastAsia="Calibri" w:hAnsi="Times New Roman" w:cs="Times New Roman"/>
          <w:color w:val="000000"/>
          <w:sz w:val="28"/>
          <w:szCs w:val="28"/>
        </w:rPr>
        <w:t xml:space="preserve"> </w:t>
      </w:r>
      <w:r w:rsidRPr="00C21B52">
        <w:rPr>
          <w:rFonts w:ascii="Times New Roman" w:eastAsia="Calibri" w:hAnsi="Times New Roman" w:cs="Times New Roman"/>
          <w:color w:val="000000"/>
          <w:sz w:val="28"/>
          <w:szCs w:val="28"/>
        </w:rPr>
        <w:t xml:space="preserve">будет ли уместным </w:t>
      </w:r>
      <w:r w:rsidR="00C3759F" w:rsidRPr="00C21B52">
        <w:rPr>
          <w:rFonts w:ascii="Times New Roman" w:eastAsia="Calibri" w:hAnsi="Times New Roman" w:cs="Times New Roman"/>
          <w:color w:val="000000"/>
          <w:sz w:val="28"/>
          <w:szCs w:val="28"/>
        </w:rPr>
        <w:t xml:space="preserve">ее </w:t>
      </w:r>
      <w:r w:rsidRPr="00C21B52">
        <w:rPr>
          <w:rFonts w:ascii="Times New Roman" w:eastAsia="Calibri" w:hAnsi="Times New Roman" w:cs="Times New Roman"/>
          <w:color w:val="000000"/>
          <w:sz w:val="28"/>
          <w:szCs w:val="28"/>
        </w:rPr>
        <w:t>повторное назначение в качестве аудитора данного аудируемого лица</w:t>
      </w:r>
      <w:r w:rsidR="00851EB2" w:rsidRPr="00C21B52">
        <w:rPr>
          <w:rFonts w:ascii="Times New Roman" w:eastAsia="Calibri" w:hAnsi="Times New Roman" w:cs="Times New Roman"/>
          <w:color w:val="000000"/>
          <w:sz w:val="28"/>
          <w:szCs w:val="28"/>
        </w:rPr>
        <w:t>,</w:t>
      </w:r>
      <w:r w:rsidRPr="00C21B52">
        <w:rPr>
          <w:rFonts w:ascii="Times New Roman" w:eastAsia="Calibri" w:hAnsi="Times New Roman" w:cs="Times New Roman"/>
          <w:color w:val="000000"/>
          <w:sz w:val="28"/>
          <w:szCs w:val="28"/>
        </w:rPr>
        <w:t xml:space="preserve"> </w:t>
      </w:r>
      <w:r w:rsidR="00633444" w:rsidRPr="00C21B52">
        <w:rPr>
          <w:rFonts w:ascii="Times New Roman" w:eastAsia="Calibri" w:hAnsi="Times New Roman" w:cs="Times New Roman"/>
          <w:color w:val="000000"/>
          <w:sz w:val="28"/>
          <w:szCs w:val="28"/>
        </w:rPr>
        <w:t>продолж</w:t>
      </w:r>
      <w:r w:rsidRPr="00C21B52">
        <w:rPr>
          <w:rFonts w:ascii="Times New Roman" w:eastAsia="Calibri" w:hAnsi="Times New Roman" w:cs="Times New Roman"/>
          <w:color w:val="000000"/>
          <w:sz w:val="28"/>
          <w:szCs w:val="28"/>
        </w:rPr>
        <w:t>ение</w:t>
      </w:r>
      <w:r w:rsidR="00633444" w:rsidRPr="00C21B52">
        <w:rPr>
          <w:rFonts w:ascii="Times New Roman" w:eastAsia="Calibri" w:hAnsi="Times New Roman" w:cs="Times New Roman"/>
          <w:color w:val="000000"/>
          <w:sz w:val="28"/>
          <w:szCs w:val="28"/>
        </w:rPr>
        <w:t xml:space="preserve"> выполнени</w:t>
      </w:r>
      <w:r w:rsidRPr="00C21B52">
        <w:rPr>
          <w:rFonts w:ascii="Times New Roman" w:eastAsia="Calibri" w:hAnsi="Times New Roman" w:cs="Times New Roman"/>
          <w:color w:val="000000"/>
          <w:sz w:val="28"/>
          <w:szCs w:val="28"/>
        </w:rPr>
        <w:t>я</w:t>
      </w:r>
      <w:r w:rsidR="00633444" w:rsidRPr="00C21B52">
        <w:rPr>
          <w:rFonts w:ascii="Times New Roman" w:eastAsia="Calibri" w:hAnsi="Times New Roman" w:cs="Times New Roman"/>
          <w:color w:val="000000"/>
          <w:sz w:val="28"/>
          <w:szCs w:val="28"/>
        </w:rPr>
        <w:t xml:space="preserve"> задания по аудиту.</w:t>
      </w:r>
    </w:p>
    <w:p w14:paraId="7AB30428" w14:textId="77777777" w:rsidR="00633444" w:rsidRPr="00C21B52" w:rsidRDefault="00633444" w:rsidP="009A497C">
      <w:pPr>
        <w:pStyle w:val="Heading1"/>
        <w:rPr>
          <w:lang w:val="ru-RU"/>
        </w:rPr>
      </w:pPr>
      <w:bookmarkStart w:id="40" w:name="_Toc323799125"/>
      <w:bookmarkStart w:id="41" w:name="_Toc323978618"/>
      <w:bookmarkStart w:id="42" w:name="_Toc24918236"/>
      <w:r w:rsidRPr="00C21B52">
        <w:rPr>
          <w:lang w:val="ru-RU"/>
        </w:rPr>
        <w:t>Условное вознаграждение</w:t>
      </w:r>
      <w:bookmarkEnd w:id="40"/>
      <w:bookmarkEnd w:id="41"/>
      <w:bookmarkEnd w:id="42"/>
    </w:p>
    <w:p w14:paraId="40B35EA7" w14:textId="77777777" w:rsidR="00633444" w:rsidRPr="00C21B52" w:rsidRDefault="00633444" w:rsidP="00633444">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C21B52">
        <w:rPr>
          <w:rFonts w:ascii="Times New Roman" w:eastAsia="Calibri" w:hAnsi="Times New Roman" w:cs="Times New Roman"/>
          <w:color w:val="000000"/>
          <w:sz w:val="28"/>
          <w:szCs w:val="28"/>
        </w:rPr>
        <w:t>2.</w:t>
      </w:r>
      <w:r w:rsidR="0000670F" w:rsidRPr="00C21B52">
        <w:rPr>
          <w:rFonts w:ascii="Times New Roman" w:eastAsia="Calibri" w:hAnsi="Times New Roman" w:cs="Times New Roman"/>
          <w:color w:val="000000"/>
          <w:sz w:val="28"/>
          <w:szCs w:val="28"/>
        </w:rPr>
        <w:t>8</w:t>
      </w:r>
      <w:r w:rsidRPr="00C21B52">
        <w:rPr>
          <w:rFonts w:ascii="Times New Roman" w:eastAsia="Calibri" w:hAnsi="Times New Roman" w:cs="Times New Roman"/>
          <w:color w:val="000000"/>
          <w:sz w:val="28"/>
          <w:szCs w:val="28"/>
        </w:rPr>
        <w:t>.</w:t>
      </w:r>
      <w:r w:rsidR="0000670F" w:rsidRPr="00C21B52">
        <w:rPr>
          <w:rFonts w:ascii="Times New Roman" w:eastAsia="Calibri" w:hAnsi="Times New Roman" w:cs="Times New Roman"/>
          <w:color w:val="000000"/>
          <w:sz w:val="28"/>
          <w:szCs w:val="28"/>
        </w:rPr>
        <w:t>П1.</w:t>
      </w:r>
      <w:r w:rsidRPr="00C21B52">
        <w:rPr>
          <w:rFonts w:ascii="Times New Roman" w:eastAsia="Calibri" w:hAnsi="Times New Roman" w:cs="Times New Roman"/>
          <w:color w:val="000000"/>
          <w:sz w:val="28"/>
          <w:szCs w:val="28"/>
        </w:rPr>
        <w:t xml:space="preserve"> Условн</w:t>
      </w:r>
      <w:r w:rsidR="00B134EF" w:rsidRPr="00C21B52">
        <w:rPr>
          <w:rFonts w:ascii="Times New Roman" w:eastAsia="Calibri" w:hAnsi="Times New Roman" w:cs="Times New Roman"/>
          <w:color w:val="000000"/>
          <w:sz w:val="28"/>
          <w:szCs w:val="28"/>
        </w:rPr>
        <w:t>ое</w:t>
      </w:r>
      <w:r w:rsidRPr="00C21B52">
        <w:rPr>
          <w:rFonts w:ascii="Times New Roman" w:eastAsia="Calibri" w:hAnsi="Times New Roman" w:cs="Times New Roman"/>
          <w:color w:val="000000"/>
          <w:sz w:val="28"/>
          <w:szCs w:val="28"/>
        </w:rPr>
        <w:t xml:space="preserve"> вознаграждени</w:t>
      </w:r>
      <w:r w:rsidR="00B134EF" w:rsidRPr="00C21B52">
        <w:rPr>
          <w:rFonts w:ascii="Times New Roman" w:eastAsia="Calibri" w:hAnsi="Times New Roman" w:cs="Times New Roman"/>
          <w:color w:val="000000"/>
          <w:sz w:val="28"/>
          <w:szCs w:val="28"/>
        </w:rPr>
        <w:t>е</w:t>
      </w:r>
      <w:r w:rsidRPr="00C21B52">
        <w:rPr>
          <w:rFonts w:ascii="Times New Roman" w:eastAsia="Calibri" w:hAnsi="Times New Roman" w:cs="Times New Roman"/>
          <w:color w:val="000000"/>
          <w:sz w:val="28"/>
          <w:szCs w:val="28"/>
        </w:rPr>
        <w:t xml:space="preserve"> – вознаграждени</w:t>
      </w:r>
      <w:r w:rsidR="00B134EF" w:rsidRPr="00C21B52">
        <w:rPr>
          <w:rFonts w:ascii="Times New Roman" w:eastAsia="Calibri" w:hAnsi="Times New Roman" w:cs="Times New Roman"/>
          <w:color w:val="000000"/>
          <w:sz w:val="28"/>
          <w:szCs w:val="28"/>
        </w:rPr>
        <w:t>е</w:t>
      </w:r>
      <w:r w:rsidRPr="00C21B52">
        <w:rPr>
          <w:rFonts w:ascii="Times New Roman" w:eastAsia="Calibri" w:hAnsi="Times New Roman" w:cs="Times New Roman"/>
          <w:color w:val="000000"/>
          <w:sz w:val="28"/>
          <w:szCs w:val="28"/>
        </w:rPr>
        <w:t>, рассчитываем</w:t>
      </w:r>
      <w:r w:rsidR="00B134EF" w:rsidRPr="00C21B52">
        <w:rPr>
          <w:rFonts w:ascii="Times New Roman" w:eastAsia="Calibri" w:hAnsi="Times New Roman" w:cs="Times New Roman"/>
          <w:color w:val="000000"/>
          <w:sz w:val="28"/>
          <w:szCs w:val="28"/>
        </w:rPr>
        <w:t>ое</w:t>
      </w:r>
      <w:r w:rsidRPr="00C21B52">
        <w:rPr>
          <w:rFonts w:ascii="Times New Roman" w:eastAsia="Calibri" w:hAnsi="Times New Roman" w:cs="Times New Roman"/>
          <w:color w:val="000000"/>
          <w:sz w:val="28"/>
          <w:szCs w:val="28"/>
        </w:rPr>
        <w:t xml:space="preserve"> на заранее оговоренной основе, зависящ</w:t>
      </w:r>
      <w:r w:rsidR="001949CA" w:rsidRPr="00C21B52">
        <w:rPr>
          <w:rFonts w:ascii="Times New Roman" w:eastAsia="Calibri" w:hAnsi="Times New Roman" w:cs="Times New Roman"/>
          <w:color w:val="000000"/>
          <w:sz w:val="28"/>
          <w:szCs w:val="28"/>
        </w:rPr>
        <w:t>ей</w:t>
      </w:r>
      <w:r w:rsidRPr="00C21B52">
        <w:rPr>
          <w:rFonts w:ascii="Times New Roman" w:eastAsia="Calibri" w:hAnsi="Times New Roman" w:cs="Times New Roman"/>
          <w:color w:val="000000"/>
          <w:sz w:val="28"/>
          <w:szCs w:val="28"/>
        </w:rPr>
        <w:t xml:space="preserve"> от пос</w:t>
      </w:r>
      <w:r w:rsidR="001949CA" w:rsidRPr="00C21B52">
        <w:rPr>
          <w:rFonts w:ascii="Times New Roman" w:eastAsia="Calibri" w:hAnsi="Times New Roman" w:cs="Times New Roman"/>
          <w:color w:val="000000"/>
          <w:sz w:val="28"/>
          <w:szCs w:val="28"/>
        </w:rPr>
        <w:t>ледствий хозяйственной операции</w:t>
      </w:r>
      <w:r w:rsidRPr="00C21B52">
        <w:rPr>
          <w:rFonts w:ascii="Times New Roman" w:eastAsia="Calibri" w:hAnsi="Times New Roman" w:cs="Times New Roman"/>
          <w:color w:val="000000"/>
          <w:sz w:val="28"/>
          <w:szCs w:val="28"/>
        </w:rPr>
        <w:t xml:space="preserve"> или от результата оказанных услуг. </w:t>
      </w:r>
      <w:r w:rsidR="00B134EF" w:rsidRPr="00C21B52">
        <w:rPr>
          <w:rFonts w:ascii="Times New Roman" w:eastAsia="Calibri" w:hAnsi="Times New Roman" w:cs="Times New Roman"/>
          <w:color w:val="000000"/>
          <w:sz w:val="28"/>
          <w:szCs w:val="28"/>
        </w:rPr>
        <w:t xml:space="preserve">Пример косвенного условного вознаграждения – условное вознаграждение, взимаемое через посредника. </w:t>
      </w:r>
      <w:r w:rsidRPr="00C21B52">
        <w:rPr>
          <w:rFonts w:ascii="Times New Roman" w:eastAsia="Calibri" w:hAnsi="Times New Roman" w:cs="Times New Roman"/>
          <w:color w:val="000000"/>
          <w:sz w:val="28"/>
          <w:szCs w:val="28"/>
        </w:rPr>
        <w:t xml:space="preserve">Для целей </w:t>
      </w:r>
      <w:r w:rsidR="00FB35F0" w:rsidRPr="00C21B52">
        <w:rPr>
          <w:rFonts w:ascii="Times New Roman" w:eastAsia="Calibri" w:hAnsi="Times New Roman" w:cs="Times New Roman"/>
          <w:color w:val="000000"/>
          <w:sz w:val="28"/>
          <w:szCs w:val="28"/>
        </w:rPr>
        <w:t>Правил независимости</w:t>
      </w:r>
      <w:r w:rsidRPr="00C21B52">
        <w:rPr>
          <w:rFonts w:ascii="Times New Roman" w:eastAsia="Calibri" w:hAnsi="Times New Roman" w:cs="Times New Roman"/>
          <w:color w:val="000000"/>
          <w:sz w:val="28"/>
          <w:szCs w:val="28"/>
        </w:rPr>
        <w:t xml:space="preserve"> вознаграждение не считается условным, если оно установлено судом или уполномоченными государственными органами.</w:t>
      </w:r>
    </w:p>
    <w:p w14:paraId="3C430AB4" w14:textId="77777777" w:rsidR="00633444" w:rsidRPr="00C21B52" w:rsidRDefault="00633444" w:rsidP="00633444">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C21B52">
        <w:rPr>
          <w:rFonts w:ascii="Times New Roman" w:eastAsia="Calibri" w:hAnsi="Times New Roman" w:cs="Times New Roman"/>
          <w:b/>
          <w:sz w:val="28"/>
          <w:szCs w:val="28"/>
        </w:rPr>
        <w:t>2.</w:t>
      </w:r>
      <w:r w:rsidR="00B134EF" w:rsidRPr="00C21B52">
        <w:rPr>
          <w:rFonts w:ascii="Times New Roman" w:eastAsia="Calibri" w:hAnsi="Times New Roman" w:cs="Times New Roman"/>
          <w:b/>
          <w:sz w:val="28"/>
          <w:szCs w:val="28"/>
        </w:rPr>
        <w:t>9</w:t>
      </w:r>
      <w:r w:rsidRPr="00C21B52">
        <w:rPr>
          <w:rFonts w:ascii="Times New Roman" w:eastAsia="Calibri" w:hAnsi="Times New Roman" w:cs="Times New Roman"/>
          <w:b/>
          <w:sz w:val="28"/>
          <w:szCs w:val="28"/>
        </w:rPr>
        <w:t>.</w:t>
      </w:r>
      <w:r w:rsidR="00B134EF" w:rsidRPr="00C21B52">
        <w:rPr>
          <w:rFonts w:ascii="Times New Roman" w:eastAsia="Calibri" w:hAnsi="Times New Roman" w:cs="Times New Roman"/>
          <w:b/>
          <w:sz w:val="28"/>
          <w:szCs w:val="28"/>
        </w:rPr>
        <w:t>Т.</w:t>
      </w:r>
      <w:r w:rsidRPr="00C21B52">
        <w:rPr>
          <w:rFonts w:ascii="Times New Roman" w:eastAsia="Calibri" w:hAnsi="Times New Roman" w:cs="Times New Roman"/>
          <w:sz w:val="28"/>
          <w:szCs w:val="28"/>
        </w:rPr>
        <w:t xml:space="preserve"> </w:t>
      </w:r>
      <w:r w:rsidR="00831A94" w:rsidRPr="00C21B52">
        <w:rPr>
          <w:rFonts w:ascii="Times New Roman" w:eastAsia="Calibri" w:hAnsi="Times New Roman" w:cs="Times New Roman"/>
          <w:color w:val="000000"/>
          <w:sz w:val="28"/>
          <w:szCs w:val="28"/>
        </w:rPr>
        <w:t xml:space="preserve">Аудиторская организация не должна взимать прямо или косвенно условное </w:t>
      </w:r>
      <w:r w:rsidRPr="00C21B52">
        <w:rPr>
          <w:rFonts w:ascii="Times New Roman" w:eastAsia="Calibri" w:hAnsi="Times New Roman" w:cs="Times New Roman"/>
          <w:color w:val="000000"/>
          <w:sz w:val="28"/>
          <w:szCs w:val="28"/>
        </w:rPr>
        <w:t>вознаграждение за выполнение задания</w:t>
      </w:r>
      <w:r w:rsidR="00831A94" w:rsidRPr="00C21B52">
        <w:rPr>
          <w:rFonts w:ascii="Times New Roman" w:eastAsia="Calibri" w:hAnsi="Times New Roman" w:cs="Times New Roman"/>
          <w:color w:val="000000"/>
          <w:sz w:val="28"/>
          <w:szCs w:val="28"/>
        </w:rPr>
        <w:t xml:space="preserve"> по аудиту</w:t>
      </w:r>
      <w:r w:rsidRPr="00C21B52">
        <w:rPr>
          <w:rFonts w:ascii="Times New Roman" w:eastAsia="Calibri" w:hAnsi="Times New Roman" w:cs="Times New Roman"/>
          <w:color w:val="000000"/>
          <w:sz w:val="28"/>
          <w:szCs w:val="28"/>
        </w:rPr>
        <w:t>.</w:t>
      </w:r>
    </w:p>
    <w:p w14:paraId="72FE73A7" w14:textId="77777777" w:rsidR="00633444" w:rsidRPr="00C21B52" w:rsidRDefault="00633444" w:rsidP="00633444">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C21B52">
        <w:rPr>
          <w:rFonts w:ascii="Times New Roman" w:eastAsia="Calibri" w:hAnsi="Times New Roman" w:cs="Times New Roman"/>
          <w:b/>
          <w:sz w:val="28"/>
          <w:szCs w:val="28"/>
        </w:rPr>
        <w:t>2.</w:t>
      </w:r>
      <w:r w:rsidR="00831A94" w:rsidRPr="00C21B52">
        <w:rPr>
          <w:rFonts w:ascii="Times New Roman" w:eastAsia="Calibri" w:hAnsi="Times New Roman" w:cs="Times New Roman"/>
          <w:b/>
          <w:sz w:val="28"/>
          <w:szCs w:val="28"/>
        </w:rPr>
        <w:t>10.Т</w:t>
      </w:r>
      <w:r w:rsidRPr="00C21B52">
        <w:rPr>
          <w:rFonts w:ascii="Times New Roman" w:eastAsia="Calibri" w:hAnsi="Times New Roman" w:cs="Times New Roman"/>
          <w:b/>
          <w:sz w:val="28"/>
          <w:szCs w:val="28"/>
        </w:rPr>
        <w:t>.</w:t>
      </w:r>
      <w:r w:rsidRPr="00C21B52">
        <w:rPr>
          <w:rFonts w:ascii="Times New Roman" w:eastAsia="Calibri" w:hAnsi="Times New Roman" w:cs="Times New Roman"/>
          <w:sz w:val="28"/>
          <w:szCs w:val="28"/>
        </w:rPr>
        <w:t xml:space="preserve"> </w:t>
      </w:r>
      <w:r w:rsidR="00831A94" w:rsidRPr="00C21B52">
        <w:rPr>
          <w:rFonts w:ascii="Times New Roman" w:eastAsia="Calibri" w:hAnsi="Times New Roman" w:cs="Times New Roman"/>
          <w:color w:val="000000"/>
          <w:sz w:val="28"/>
          <w:szCs w:val="28"/>
        </w:rPr>
        <w:t>Аудиторская организация</w:t>
      </w:r>
      <w:r w:rsidR="00820B81" w:rsidRPr="00C21B52">
        <w:rPr>
          <w:rFonts w:ascii="Times New Roman" w:eastAsia="Calibri" w:hAnsi="Times New Roman" w:cs="Times New Roman"/>
          <w:color w:val="000000"/>
          <w:sz w:val="28"/>
          <w:szCs w:val="28"/>
        </w:rPr>
        <w:t>, другая организация в сети</w:t>
      </w:r>
      <w:r w:rsidR="00831A94" w:rsidRPr="00C21B52">
        <w:rPr>
          <w:rFonts w:ascii="Times New Roman" w:eastAsia="Calibri" w:hAnsi="Times New Roman" w:cs="Times New Roman"/>
          <w:color w:val="000000"/>
          <w:sz w:val="28"/>
          <w:szCs w:val="28"/>
        </w:rPr>
        <w:t xml:space="preserve"> не должна взимать прямо или косвенно условное вознаграждение за выполнение </w:t>
      </w:r>
      <w:r w:rsidRPr="00C21B52">
        <w:rPr>
          <w:rFonts w:ascii="Times New Roman" w:eastAsia="Calibri" w:hAnsi="Times New Roman" w:cs="Times New Roman"/>
          <w:color w:val="000000"/>
          <w:sz w:val="28"/>
          <w:szCs w:val="28"/>
        </w:rPr>
        <w:t>для аудируемого лица задания, не обеспечивающего уверенность, если:</w:t>
      </w:r>
    </w:p>
    <w:p w14:paraId="26A7CCD3" w14:textId="77777777" w:rsidR="00633444" w:rsidRPr="00C21B52" w:rsidRDefault="00633444" w:rsidP="00633444">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C21B52">
        <w:rPr>
          <w:rFonts w:ascii="Times New Roman" w:eastAsia="Calibri" w:hAnsi="Times New Roman" w:cs="Times New Roman"/>
          <w:b/>
          <w:color w:val="000000"/>
          <w:sz w:val="28"/>
          <w:szCs w:val="28"/>
        </w:rPr>
        <w:t>a)</w:t>
      </w:r>
      <w:r w:rsidRPr="00C21B52">
        <w:rPr>
          <w:rFonts w:ascii="Times New Roman" w:eastAsia="Calibri" w:hAnsi="Times New Roman" w:cs="Times New Roman"/>
          <w:color w:val="000000"/>
          <w:sz w:val="28"/>
          <w:szCs w:val="28"/>
        </w:rPr>
        <w:t xml:space="preserve"> вознаграждение </w:t>
      </w:r>
      <w:r w:rsidR="008E2ED9" w:rsidRPr="00C21B52">
        <w:rPr>
          <w:rFonts w:ascii="Times New Roman" w:eastAsia="Calibri" w:hAnsi="Times New Roman" w:cs="Times New Roman"/>
          <w:color w:val="000000"/>
          <w:sz w:val="28"/>
          <w:szCs w:val="28"/>
        </w:rPr>
        <w:t>взимается</w:t>
      </w:r>
      <w:r w:rsidRPr="00C21B52">
        <w:rPr>
          <w:rFonts w:ascii="Times New Roman" w:eastAsia="Calibri" w:hAnsi="Times New Roman" w:cs="Times New Roman"/>
          <w:color w:val="000000"/>
          <w:sz w:val="28"/>
          <w:szCs w:val="28"/>
        </w:rPr>
        <w:t xml:space="preserve"> аудиторской организацией, выражающей мнение </w:t>
      </w:r>
      <w:r w:rsidR="008E2ED9" w:rsidRPr="00C21B52">
        <w:rPr>
          <w:rFonts w:ascii="Times New Roman" w:eastAsia="Calibri" w:hAnsi="Times New Roman" w:cs="Times New Roman"/>
          <w:color w:val="000000"/>
          <w:sz w:val="28"/>
          <w:szCs w:val="28"/>
        </w:rPr>
        <w:t>о</w:t>
      </w:r>
      <w:r w:rsidRPr="00C21B52">
        <w:rPr>
          <w:rFonts w:ascii="Times New Roman" w:eastAsia="Calibri" w:hAnsi="Times New Roman" w:cs="Times New Roman"/>
          <w:color w:val="000000"/>
          <w:sz w:val="28"/>
          <w:szCs w:val="28"/>
        </w:rPr>
        <w:t xml:space="preserve"> бухгалтерской (финансовой) отчетности, и величина этого </w:t>
      </w:r>
      <w:r w:rsidR="008E2ED9" w:rsidRPr="00C21B52">
        <w:rPr>
          <w:rFonts w:ascii="Times New Roman" w:eastAsia="Calibri" w:hAnsi="Times New Roman" w:cs="Times New Roman"/>
          <w:color w:val="000000"/>
          <w:sz w:val="28"/>
          <w:szCs w:val="28"/>
        </w:rPr>
        <w:t>вознаграждения является</w:t>
      </w:r>
      <w:r w:rsidRPr="00C21B52">
        <w:rPr>
          <w:rFonts w:ascii="Times New Roman" w:eastAsia="Calibri" w:hAnsi="Times New Roman" w:cs="Times New Roman"/>
          <w:color w:val="000000"/>
          <w:sz w:val="28"/>
          <w:szCs w:val="28"/>
        </w:rPr>
        <w:t xml:space="preserve"> </w:t>
      </w:r>
      <w:r w:rsidR="008E2ED9" w:rsidRPr="00C21B52">
        <w:rPr>
          <w:rFonts w:ascii="Times New Roman" w:eastAsia="Calibri" w:hAnsi="Times New Roman" w:cs="Times New Roman"/>
          <w:color w:val="000000"/>
          <w:sz w:val="28"/>
          <w:szCs w:val="28"/>
        </w:rPr>
        <w:t xml:space="preserve">или предполагается быть </w:t>
      </w:r>
      <w:r w:rsidRPr="00C21B52">
        <w:rPr>
          <w:rFonts w:ascii="Times New Roman" w:eastAsia="Calibri" w:hAnsi="Times New Roman" w:cs="Times New Roman"/>
          <w:color w:val="000000"/>
          <w:sz w:val="28"/>
          <w:szCs w:val="28"/>
        </w:rPr>
        <w:t>существенной для данной аудиторской организации;</w:t>
      </w:r>
    </w:p>
    <w:p w14:paraId="0E697793" w14:textId="77777777" w:rsidR="00633444" w:rsidRPr="00C21B52" w:rsidRDefault="00633444" w:rsidP="00633444">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C21B52">
        <w:rPr>
          <w:rFonts w:ascii="Times New Roman" w:eastAsia="Calibri" w:hAnsi="Times New Roman" w:cs="Times New Roman"/>
          <w:b/>
          <w:color w:val="000000"/>
          <w:sz w:val="28"/>
          <w:szCs w:val="28"/>
        </w:rPr>
        <w:t>б)</w:t>
      </w:r>
      <w:r w:rsidRPr="00C21B52">
        <w:rPr>
          <w:rFonts w:ascii="Times New Roman" w:eastAsia="Calibri" w:hAnsi="Times New Roman" w:cs="Times New Roman"/>
          <w:color w:val="000000"/>
          <w:sz w:val="28"/>
          <w:szCs w:val="28"/>
        </w:rPr>
        <w:t xml:space="preserve"> вознаграждение </w:t>
      </w:r>
      <w:r w:rsidR="008E2ED9" w:rsidRPr="00C21B52">
        <w:rPr>
          <w:rFonts w:ascii="Times New Roman" w:eastAsia="Calibri" w:hAnsi="Times New Roman" w:cs="Times New Roman"/>
          <w:color w:val="000000"/>
          <w:sz w:val="28"/>
          <w:szCs w:val="28"/>
        </w:rPr>
        <w:t>взимается</w:t>
      </w:r>
      <w:r w:rsidRPr="00C21B52">
        <w:rPr>
          <w:rFonts w:ascii="Times New Roman" w:eastAsia="Calibri" w:hAnsi="Times New Roman" w:cs="Times New Roman"/>
          <w:color w:val="000000"/>
          <w:sz w:val="28"/>
          <w:szCs w:val="28"/>
        </w:rPr>
        <w:t xml:space="preserve"> </w:t>
      </w:r>
      <w:r w:rsidR="00820B81" w:rsidRPr="00C21B52">
        <w:rPr>
          <w:rFonts w:ascii="Times New Roman" w:eastAsia="Calibri" w:hAnsi="Times New Roman" w:cs="Times New Roman"/>
          <w:color w:val="000000"/>
          <w:sz w:val="28"/>
          <w:szCs w:val="28"/>
        </w:rPr>
        <w:t xml:space="preserve">другой организацией, входящей в сеть и </w:t>
      </w:r>
      <w:r w:rsidRPr="00C21B52">
        <w:rPr>
          <w:rFonts w:ascii="Times New Roman" w:eastAsia="Calibri" w:hAnsi="Times New Roman" w:cs="Times New Roman"/>
          <w:color w:val="000000"/>
          <w:sz w:val="28"/>
          <w:szCs w:val="28"/>
        </w:rPr>
        <w:t xml:space="preserve">принимающей участие в значительной части аудита, </w:t>
      </w:r>
      <w:r w:rsidR="00820B81" w:rsidRPr="00C21B52">
        <w:rPr>
          <w:rFonts w:ascii="Times New Roman" w:eastAsia="Calibri" w:hAnsi="Times New Roman" w:cs="Times New Roman"/>
          <w:color w:val="000000"/>
          <w:sz w:val="28"/>
          <w:szCs w:val="28"/>
        </w:rPr>
        <w:t>при этом</w:t>
      </w:r>
      <w:r w:rsidRPr="00C21B52">
        <w:rPr>
          <w:rFonts w:ascii="Times New Roman" w:eastAsia="Calibri" w:hAnsi="Times New Roman" w:cs="Times New Roman"/>
          <w:color w:val="000000"/>
          <w:sz w:val="28"/>
          <w:szCs w:val="28"/>
        </w:rPr>
        <w:t xml:space="preserve"> величина этого вознаграждения является </w:t>
      </w:r>
      <w:r w:rsidR="00C02CBD" w:rsidRPr="00C21B52">
        <w:rPr>
          <w:rFonts w:ascii="Times New Roman" w:eastAsia="Calibri" w:hAnsi="Times New Roman" w:cs="Times New Roman"/>
          <w:color w:val="000000"/>
          <w:sz w:val="28"/>
          <w:szCs w:val="28"/>
        </w:rPr>
        <w:t xml:space="preserve">или предполагается быть существенной </w:t>
      </w:r>
      <w:r w:rsidRPr="00C21B52">
        <w:rPr>
          <w:rFonts w:ascii="Times New Roman" w:eastAsia="Calibri" w:hAnsi="Times New Roman" w:cs="Times New Roman"/>
          <w:color w:val="000000"/>
          <w:sz w:val="28"/>
          <w:szCs w:val="28"/>
        </w:rPr>
        <w:t xml:space="preserve">для данной </w:t>
      </w:r>
      <w:r w:rsidR="00820B81" w:rsidRPr="00C21B52">
        <w:rPr>
          <w:rFonts w:ascii="Times New Roman" w:eastAsia="Calibri" w:hAnsi="Times New Roman" w:cs="Times New Roman"/>
          <w:color w:val="000000"/>
          <w:sz w:val="28"/>
          <w:szCs w:val="28"/>
        </w:rPr>
        <w:t>организации в сети;</w:t>
      </w:r>
      <w:r w:rsidRPr="00C21B52">
        <w:rPr>
          <w:rFonts w:ascii="Times New Roman" w:eastAsia="Calibri" w:hAnsi="Times New Roman" w:cs="Times New Roman"/>
          <w:color w:val="000000"/>
          <w:sz w:val="28"/>
          <w:szCs w:val="28"/>
        </w:rPr>
        <w:t xml:space="preserve"> </w:t>
      </w:r>
    </w:p>
    <w:p w14:paraId="7F1CE95D" w14:textId="77777777" w:rsidR="00633444" w:rsidRPr="00C21B52" w:rsidRDefault="00633444" w:rsidP="00633444">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C21B52">
        <w:rPr>
          <w:rFonts w:ascii="Times New Roman" w:eastAsia="Calibri" w:hAnsi="Times New Roman" w:cs="Times New Roman"/>
          <w:b/>
          <w:color w:val="000000"/>
          <w:sz w:val="28"/>
          <w:szCs w:val="28"/>
        </w:rPr>
        <w:t>в)</w:t>
      </w:r>
      <w:r w:rsidRPr="00C21B52">
        <w:rPr>
          <w:rFonts w:ascii="Times New Roman" w:eastAsia="Calibri" w:hAnsi="Times New Roman" w:cs="Times New Roman"/>
          <w:color w:val="000000"/>
          <w:sz w:val="28"/>
          <w:szCs w:val="28"/>
        </w:rPr>
        <w:t xml:space="preserve"> результат предоставления услуги, не обеспечивающе</w:t>
      </w:r>
      <w:r w:rsidR="00FB2E20" w:rsidRPr="00C21B52">
        <w:rPr>
          <w:rFonts w:ascii="Times New Roman" w:eastAsia="Calibri" w:hAnsi="Times New Roman" w:cs="Times New Roman"/>
          <w:color w:val="000000"/>
          <w:sz w:val="28"/>
          <w:szCs w:val="28"/>
        </w:rPr>
        <w:t>й</w:t>
      </w:r>
      <w:r w:rsidRPr="00C21B52">
        <w:rPr>
          <w:rFonts w:ascii="Times New Roman" w:eastAsia="Calibri" w:hAnsi="Times New Roman" w:cs="Times New Roman"/>
          <w:color w:val="000000"/>
          <w:sz w:val="28"/>
          <w:szCs w:val="28"/>
        </w:rPr>
        <w:t xml:space="preserve"> уверенность, и, соответственно, </w:t>
      </w:r>
      <w:r w:rsidR="00C02CBD" w:rsidRPr="00C21B52">
        <w:rPr>
          <w:rFonts w:ascii="Times New Roman" w:eastAsia="Calibri" w:hAnsi="Times New Roman" w:cs="Times New Roman"/>
          <w:color w:val="000000"/>
          <w:sz w:val="28"/>
          <w:szCs w:val="28"/>
        </w:rPr>
        <w:t>величина</w:t>
      </w:r>
      <w:r w:rsidRPr="00C21B52">
        <w:rPr>
          <w:rFonts w:ascii="Times New Roman" w:eastAsia="Calibri" w:hAnsi="Times New Roman" w:cs="Times New Roman"/>
          <w:color w:val="000000"/>
          <w:sz w:val="28"/>
          <w:szCs w:val="28"/>
        </w:rPr>
        <w:t xml:space="preserve"> вознаграждения зависят от какого-либо суждения (которое может относиться как к будущему, так и к текущему периодам), связанного с аудитом существенной статьи бухгалтерской (финансовой) отчетности.</w:t>
      </w:r>
    </w:p>
    <w:p w14:paraId="13318003" w14:textId="77777777" w:rsidR="00633444" w:rsidRPr="00C21B52" w:rsidRDefault="00633444" w:rsidP="00633444">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C21B52">
        <w:rPr>
          <w:rFonts w:ascii="Times New Roman" w:eastAsia="Calibri" w:hAnsi="Times New Roman" w:cs="Times New Roman"/>
          <w:sz w:val="28"/>
          <w:szCs w:val="28"/>
        </w:rPr>
        <w:t>2.11</w:t>
      </w:r>
      <w:r w:rsidR="00C02CBD" w:rsidRPr="00C21B52">
        <w:rPr>
          <w:rFonts w:ascii="Times New Roman" w:eastAsia="Calibri" w:hAnsi="Times New Roman" w:cs="Times New Roman"/>
          <w:sz w:val="28"/>
          <w:szCs w:val="28"/>
        </w:rPr>
        <w:t>.П1</w:t>
      </w:r>
      <w:r w:rsidRPr="00C21B52">
        <w:rPr>
          <w:rFonts w:ascii="Times New Roman" w:eastAsia="Calibri" w:hAnsi="Times New Roman" w:cs="Times New Roman"/>
          <w:sz w:val="28"/>
          <w:szCs w:val="28"/>
        </w:rPr>
        <w:t xml:space="preserve">. </w:t>
      </w:r>
      <w:r w:rsidR="00C02CBD" w:rsidRPr="00C21B52">
        <w:rPr>
          <w:rFonts w:ascii="Times New Roman" w:eastAsia="Calibri" w:hAnsi="Times New Roman" w:cs="Times New Roman"/>
          <w:sz w:val="28"/>
          <w:szCs w:val="28"/>
        </w:rPr>
        <w:t xml:space="preserve">Пункты 2.9.Т. и 2.10.Т. </w:t>
      </w:r>
      <w:r w:rsidR="00FB35F0" w:rsidRPr="00C21B52">
        <w:rPr>
          <w:rFonts w:ascii="Times New Roman" w:eastAsia="Calibri" w:hAnsi="Times New Roman" w:cs="Times New Roman"/>
          <w:sz w:val="28"/>
          <w:szCs w:val="28"/>
        </w:rPr>
        <w:t>Правил независимости</w:t>
      </w:r>
      <w:r w:rsidR="00C02CBD" w:rsidRPr="00C21B52">
        <w:rPr>
          <w:rFonts w:ascii="Times New Roman" w:eastAsia="Calibri" w:hAnsi="Times New Roman" w:cs="Times New Roman"/>
          <w:sz w:val="28"/>
          <w:szCs w:val="28"/>
        </w:rPr>
        <w:t xml:space="preserve"> запрещают аудиторской</w:t>
      </w:r>
      <w:r w:rsidR="000423B6" w:rsidRPr="00C21B52">
        <w:rPr>
          <w:rFonts w:ascii="Times New Roman" w:eastAsia="Calibri" w:hAnsi="Times New Roman" w:cs="Times New Roman"/>
          <w:sz w:val="28"/>
          <w:szCs w:val="28"/>
        </w:rPr>
        <w:t>,</w:t>
      </w:r>
      <w:r w:rsidR="00C02CBD" w:rsidRPr="00C21B52">
        <w:rPr>
          <w:rFonts w:ascii="Times New Roman" w:eastAsia="Calibri" w:hAnsi="Times New Roman" w:cs="Times New Roman"/>
          <w:sz w:val="28"/>
          <w:szCs w:val="28"/>
        </w:rPr>
        <w:t xml:space="preserve"> </w:t>
      </w:r>
      <w:r w:rsidR="00820B81" w:rsidRPr="00C21B52">
        <w:rPr>
          <w:rFonts w:ascii="Times New Roman" w:eastAsia="Calibri" w:hAnsi="Times New Roman" w:cs="Times New Roman"/>
          <w:sz w:val="28"/>
          <w:szCs w:val="28"/>
        </w:rPr>
        <w:t>другой организации в сети</w:t>
      </w:r>
      <w:r w:rsidR="00C02CBD" w:rsidRPr="00C21B52">
        <w:rPr>
          <w:rFonts w:ascii="Times New Roman" w:eastAsia="Calibri" w:hAnsi="Times New Roman" w:cs="Times New Roman"/>
          <w:sz w:val="28"/>
          <w:szCs w:val="28"/>
        </w:rPr>
        <w:t xml:space="preserve"> заключать с аудируемым лицом определенные соглашения, предусматривающие условное вознаграждение. </w:t>
      </w:r>
      <w:r w:rsidR="005E56E0" w:rsidRPr="00C21B52">
        <w:rPr>
          <w:rFonts w:ascii="Times New Roman" w:eastAsia="Calibri" w:hAnsi="Times New Roman" w:cs="Times New Roman"/>
          <w:sz w:val="28"/>
          <w:szCs w:val="28"/>
        </w:rPr>
        <w:t xml:space="preserve">В иных случаях при заключении договоров, предусматривающих </w:t>
      </w:r>
      <w:r w:rsidR="005E56E0" w:rsidRPr="00C21B52">
        <w:rPr>
          <w:rFonts w:ascii="Times New Roman" w:eastAsia="Calibri" w:hAnsi="Times New Roman" w:cs="Times New Roman"/>
          <w:color w:val="000000"/>
          <w:sz w:val="28"/>
          <w:szCs w:val="28"/>
        </w:rPr>
        <w:t>условное вознаграждение, взимаемое аудиторской организацией за выполнение для аудируемого лица задания, не обеспечивающего уверенность, также</w:t>
      </w:r>
      <w:r w:rsidR="005E56E0" w:rsidRPr="00C21B52">
        <w:rPr>
          <w:rFonts w:ascii="Times New Roman" w:eastAsia="Calibri" w:hAnsi="Times New Roman" w:cs="Times New Roman"/>
          <w:sz w:val="28"/>
          <w:szCs w:val="28"/>
        </w:rPr>
        <w:t xml:space="preserve"> может возникнуть угроза личной заинтересованности</w:t>
      </w:r>
      <w:r w:rsidR="005E56E0" w:rsidRPr="00C21B52">
        <w:rPr>
          <w:rFonts w:ascii="Times New Roman" w:eastAsia="Calibri" w:hAnsi="Times New Roman" w:cs="Times New Roman"/>
          <w:color w:val="000000"/>
          <w:sz w:val="28"/>
          <w:szCs w:val="28"/>
        </w:rPr>
        <w:t xml:space="preserve">. </w:t>
      </w:r>
    </w:p>
    <w:p w14:paraId="6D08A3DE" w14:textId="77777777" w:rsidR="005E56E0" w:rsidRPr="00C21B52" w:rsidRDefault="005E56E0" w:rsidP="00633444">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C21B52">
        <w:rPr>
          <w:rFonts w:ascii="Times New Roman" w:eastAsia="Calibri" w:hAnsi="Times New Roman" w:cs="Times New Roman"/>
          <w:sz w:val="28"/>
          <w:szCs w:val="28"/>
        </w:rPr>
        <w:t xml:space="preserve">2.11.П2. </w:t>
      </w:r>
      <w:r w:rsidRPr="00C21B52">
        <w:rPr>
          <w:rFonts w:ascii="Times New Roman" w:eastAsia="Calibri" w:hAnsi="Times New Roman" w:cs="Times New Roman"/>
          <w:color w:val="000000"/>
          <w:sz w:val="28"/>
          <w:szCs w:val="28"/>
        </w:rPr>
        <w:t>При оценке уровня указанной угрозы</w:t>
      </w:r>
      <w:r w:rsidRPr="00C21B52">
        <w:rPr>
          <w:rFonts w:ascii="Times New Roman" w:eastAsia="Calibri" w:hAnsi="Times New Roman" w:cs="Times New Roman"/>
          <w:sz w:val="28"/>
          <w:szCs w:val="28"/>
        </w:rPr>
        <w:t xml:space="preserve"> рассматриваются, в частности, следующие факторы</w:t>
      </w:r>
      <w:r w:rsidRPr="00C21B52">
        <w:rPr>
          <w:rFonts w:ascii="Times New Roman" w:eastAsia="Calibri" w:hAnsi="Times New Roman" w:cs="Times New Roman"/>
          <w:color w:val="000000"/>
          <w:sz w:val="28"/>
          <w:szCs w:val="28"/>
        </w:rPr>
        <w:t>:</w:t>
      </w:r>
    </w:p>
    <w:p w14:paraId="7F835F00" w14:textId="77777777" w:rsidR="00633444" w:rsidRPr="00C21B52" w:rsidRDefault="00633444" w:rsidP="00633444">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C21B52">
        <w:rPr>
          <w:rFonts w:ascii="Times New Roman" w:eastAsia="Calibri" w:hAnsi="Times New Roman" w:cs="Times New Roman"/>
          <w:color w:val="000000"/>
          <w:sz w:val="28"/>
          <w:szCs w:val="28"/>
        </w:rPr>
        <w:t>а) диапазон возможных сумм вознаграждения;</w:t>
      </w:r>
    </w:p>
    <w:p w14:paraId="6DE07DCE" w14:textId="77777777" w:rsidR="00633444" w:rsidRPr="00C21B52" w:rsidRDefault="00633444" w:rsidP="00633444">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C21B52">
        <w:rPr>
          <w:rFonts w:ascii="Times New Roman" w:eastAsia="Calibri" w:hAnsi="Times New Roman" w:cs="Times New Roman"/>
          <w:color w:val="000000"/>
          <w:sz w:val="28"/>
          <w:szCs w:val="28"/>
        </w:rPr>
        <w:t>б) решает ли исход вопроса, по которому определяется условное вознаграждение, соответствующий компетентный орган;</w:t>
      </w:r>
    </w:p>
    <w:p w14:paraId="58473CF3" w14:textId="77777777" w:rsidR="00AB5C47" w:rsidRPr="00C21B52" w:rsidRDefault="00AB5C47" w:rsidP="00633444">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C21B52">
        <w:rPr>
          <w:rFonts w:ascii="Times New Roman" w:eastAsia="Calibri" w:hAnsi="Times New Roman" w:cs="Times New Roman"/>
          <w:color w:val="000000"/>
          <w:sz w:val="28"/>
          <w:szCs w:val="28"/>
        </w:rPr>
        <w:t xml:space="preserve">в) раскрытие предполагаемым пользователям </w:t>
      </w:r>
      <w:r w:rsidR="00F74DDD" w:rsidRPr="00C21B52">
        <w:rPr>
          <w:rFonts w:ascii="Times New Roman" w:eastAsia="Calibri" w:hAnsi="Times New Roman" w:cs="Times New Roman"/>
          <w:color w:val="000000"/>
          <w:sz w:val="28"/>
          <w:szCs w:val="28"/>
        </w:rPr>
        <w:t>объема работ в рамках услуги</w:t>
      </w:r>
      <w:r w:rsidRPr="00C21B52">
        <w:rPr>
          <w:rFonts w:ascii="Times New Roman" w:eastAsia="Calibri" w:hAnsi="Times New Roman" w:cs="Times New Roman"/>
          <w:color w:val="000000"/>
          <w:sz w:val="28"/>
          <w:szCs w:val="28"/>
        </w:rPr>
        <w:t xml:space="preserve">, </w:t>
      </w:r>
      <w:r w:rsidR="00F74DDD" w:rsidRPr="00C21B52">
        <w:rPr>
          <w:rFonts w:ascii="Times New Roman" w:eastAsia="Calibri" w:hAnsi="Times New Roman" w:cs="Times New Roman"/>
          <w:color w:val="000000"/>
          <w:sz w:val="28"/>
          <w:szCs w:val="28"/>
        </w:rPr>
        <w:t>оказываемой</w:t>
      </w:r>
      <w:r w:rsidRPr="00C21B52">
        <w:rPr>
          <w:rFonts w:ascii="Times New Roman" w:eastAsia="Calibri" w:hAnsi="Times New Roman" w:cs="Times New Roman"/>
          <w:color w:val="000000"/>
          <w:sz w:val="28"/>
          <w:szCs w:val="28"/>
        </w:rPr>
        <w:t xml:space="preserve"> аудиторской организацией, и </w:t>
      </w:r>
      <w:r w:rsidR="00F74DDD" w:rsidRPr="00C21B52">
        <w:rPr>
          <w:rFonts w:ascii="Times New Roman" w:eastAsia="Calibri" w:hAnsi="Times New Roman" w:cs="Times New Roman"/>
          <w:color w:val="000000"/>
          <w:sz w:val="28"/>
          <w:szCs w:val="28"/>
        </w:rPr>
        <w:t>базы для</w:t>
      </w:r>
      <w:r w:rsidRPr="00C21B52">
        <w:rPr>
          <w:rFonts w:ascii="Times New Roman" w:eastAsia="Calibri" w:hAnsi="Times New Roman" w:cs="Times New Roman"/>
          <w:color w:val="000000"/>
          <w:sz w:val="28"/>
          <w:szCs w:val="28"/>
        </w:rPr>
        <w:t xml:space="preserve"> определения вознаграждения;</w:t>
      </w:r>
    </w:p>
    <w:p w14:paraId="3FFA0C85" w14:textId="77777777" w:rsidR="00633444" w:rsidRPr="00C21B52" w:rsidRDefault="00AB5C47" w:rsidP="00633444">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C21B52">
        <w:rPr>
          <w:rFonts w:ascii="Times New Roman" w:eastAsia="Calibri" w:hAnsi="Times New Roman" w:cs="Times New Roman"/>
          <w:color w:val="000000"/>
          <w:sz w:val="28"/>
          <w:szCs w:val="28"/>
        </w:rPr>
        <w:t>г</w:t>
      </w:r>
      <w:r w:rsidR="00633444" w:rsidRPr="00C21B52">
        <w:rPr>
          <w:rFonts w:ascii="Times New Roman" w:eastAsia="Calibri" w:hAnsi="Times New Roman" w:cs="Times New Roman"/>
          <w:color w:val="000000"/>
          <w:sz w:val="28"/>
          <w:szCs w:val="28"/>
        </w:rPr>
        <w:t xml:space="preserve">) характер услуги; </w:t>
      </w:r>
    </w:p>
    <w:p w14:paraId="76BF26C6" w14:textId="77777777" w:rsidR="00633444" w:rsidRPr="00C21B52" w:rsidRDefault="00AB5C47" w:rsidP="00633444">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C21B52">
        <w:rPr>
          <w:rFonts w:ascii="Times New Roman" w:eastAsia="Calibri" w:hAnsi="Times New Roman" w:cs="Times New Roman"/>
          <w:color w:val="000000"/>
          <w:sz w:val="28"/>
          <w:szCs w:val="28"/>
        </w:rPr>
        <w:t>д</w:t>
      </w:r>
      <w:r w:rsidR="00633444" w:rsidRPr="00C21B52">
        <w:rPr>
          <w:rFonts w:ascii="Times New Roman" w:eastAsia="Calibri" w:hAnsi="Times New Roman" w:cs="Times New Roman"/>
          <w:color w:val="000000"/>
          <w:sz w:val="28"/>
          <w:szCs w:val="28"/>
        </w:rPr>
        <w:t>) влияние события или хозяйственной операции</w:t>
      </w:r>
      <w:r w:rsidR="00633444" w:rsidRPr="00C21B52">
        <w:rPr>
          <w:rFonts w:ascii="Times New Roman" w:eastAsia="Calibri" w:hAnsi="Times New Roman" w:cs="Times New Roman"/>
          <w:sz w:val="28"/>
          <w:szCs w:val="28"/>
        </w:rPr>
        <w:t xml:space="preserve"> на</w:t>
      </w:r>
      <w:r w:rsidR="00633444" w:rsidRPr="00C21B52">
        <w:rPr>
          <w:rFonts w:ascii="Times New Roman" w:eastAsia="Calibri" w:hAnsi="Times New Roman" w:cs="Times New Roman"/>
          <w:color w:val="000000"/>
          <w:sz w:val="28"/>
          <w:szCs w:val="28"/>
        </w:rPr>
        <w:t xml:space="preserve"> бухгалтерскую (финансовую) отчетность.</w:t>
      </w:r>
    </w:p>
    <w:p w14:paraId="1E3F7FAE" w14:textId="77777777" w:rsidR="00633444" w:rsidRPr="00C21B52" w:rsidRDefault="00AB5C47" w:rsidP="00633444">
      <w:pPr>
        <w:spacing w:after="0" w:line="240" w:lineRule="auto"/>
        <w:ind w:firstLine="662"/>
        <w:jc w:val="both"/>
        <w:rPr>
          <w:rFonts w:ascii="Times New Roman" w:eastAsia="Calibri" w:hAnsi="Times New Roman" w:cs="Times New Roman"/>
          <w:color w:val="000000"/>
          <w:sz w:val="28"/>
          <w:szCs w:val="28"/>
        </w:rPr>
      </w:pPr>
      <w:r w:rsidRPr="00C21B52">
        <w:rPr>
          <w:rFonts w:ascii="Times New Roman" w:eastAsia="Calibri" w:hAnsi="Times New Roman" w:cs="Times New Roman"/>
          <w:sz w:val="28"/>
          <w:szCs w:val="28"/>
        </w:rPr>
        <w:t>2.11.П</w:t>
      </w:r>
      <w:r w:rsidR="005E56E0" w:rsidRPr="00C21B52">
        <w:rPr>
          <w:rFonts w:ascii="Times New Roman" w:eastAsia="Calibri" w:hAnsi="Times New Roman" w:cs="Times New Roman"/>
          <w:sz w:val="28"/>
          <w:szCs w:val="28"/>
        </w:rPr>
        <w:t>3</w:t>
      </w:r>
      <w:r w:rsidRPr="00C21B52">
        <w:rPr>
          <w:rFonts w:ascii="Times New Roman" w:eastAsia="Calibri" w:hAnsi="Times New Roman" w:cs="Times New Roman"/>
          <w:sz w:val="28"/>
          <w:szCs w:val="28"/>
        </w:rPr>
        <w:t>. Примерами мер предосторожности в ответ на указанную угрозу личной заинтересованности являются, в частности</w:t>
      </w:r>
      <w:r w:rsidR="00633444" w:rsidRPr="00C21B52">
        <w:rPr>
          <w:rFonts w:ascii="Times New Roman" w:eastAsia="Calibri" w:hAnsi="Times New Roman" w:cs="Times New Roman"/>
          <w:color w:val="000000"/>
          <w:sz w:val="28"/>
          <w:szCs w:val="28"/>
        </w:rPr>
        <w:t>:</w:t>
      </w:r>
    </w:p>
    <w:p w14:paraId="0511F288" w14:textId="77777777" w:rsidR="00633444" w:rsidRPr="00C21B52" w:rsidRDefault="00633444" w:rsidP="00633444">
      <w:pPr>
        <w:tabs>
          <w:tab w:val="left" w:pos="0"/>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C21B52">
        <w:rPr>
          <w:rFonts w:ascii="Times New Roman" w:eastAsia="Calibri" w:hAnsi="Times New Roman" w:cs="Times New Roman"/>
          <w:sz w:val="28"/>
          <w:szCs w:val="28"/>
        </w:rPr>
        <w:t xml:space="preserve">а) </w:t>
      </w:r>
      <w:r w:rsidR="00AB5C47" w:rsidRPr="00C21B52">
        <w:rPr>
          <w:rFonts w:ascii="Times New Roman" w:eastAsia="Calibri" w:hAnsi="Times New Roman" w:cs="Times New Roman"/>
          <w:sz w:val="28"/>
          <w:szCs w:val="28"/>
        </w:rPr>
        <w:t xml:space="preserve">проведение надлежащим проверяющим лицом, не участвовавшим в задании, </w:t>
      </w:r>
      <w:r w:rsidR="00AB5C47" w:rsidRPr="00C21B52">
        <w:rPr>
          <w:rFonts w:ascii="Times New Roman" w:eastAsia="Calibri" w:hAnsi="Times New Roman" w:cs="Times New Roman"/>
          <w:color w:val="000000"/>
          <w:sz w:val="28"/>
          <w:szCs w:val="28"/>
        </w:rPr>
        <w:t>не обеспечивающем уверенность</w:t>
      </w:r>
      <w:r w:rsidR="00AB5C47" w:rsidRPr="00C21B52">
        <w:rPr>
          <w:rFonts w:ascii="Times New Roman" w:eastAsia="Calibri" w:hAnsi="Times New Roman" w:cs="Times New Roman"/>
          <w:sz w:val="28"/>
          <w:szCs w:val="28"/>
        </w:rPr>
        <w:t>, проверки выполненной работы</w:t>
      </w:r>
      <w:r w:rsidRPr="00C21B52">
        <w:rPr>
          <w:rFonts w:ascii="Times New Roman" w:eastAsia="Calibri" w:hAnsi="Times New Roman" w:cs="Times New Roman"/>
          <w:sz w:val="28"/>
          <w:szCs w:val="28"/>
        </w:rPr>
        <w:t xml:space="preserve">; </w:t>
      </w:r>
    </w:p>
    <w:p w14:paraId="1C92075A" w14:textId="77777777" w:rsidR="00633444" w:rsidRPr="00C21B52" w:rsidRDefault="00633444" w:rsidP="00633444">
      <w:pPr>
        <w:tabs>
          <w:tab w:val="left" w:pos="0"/>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C21B52">
        <w:rPr>
          <w:rFonts w:ascii="Times New Roman" w:eastAsia="Calibri" w:hAnsi="Times New Roman" w:cs="Times New Roman"/>
          <w:sz w:val="28"/>
          <w:szCs w:val="28"/>
        </w:rPr>
        <w:t xml:space="preserve">б) </w:t>
      </w:r>
      <w:r w:rsidR="00AB5C47" w:rsidRPr="00C21B52">
        <w:rPr>
          <w:rFonts w:ascii="Times New Roman" w:eastAsia="Calibri" w:hAnsi="Times New Roman" w:cs="Times New Roman"/>
          <w:sz w:val="28"/>
          <w:szCs w:val="28"/>
        </w:rPr>
        <w:t xml:space="preserve">получение предварительного письменного согласия от аудируемого лица в отношении </w:t>
      </w:r>
      <w:r w:rsidR="00F74DDD" w:rsidRPr="00C21B52">
        <w:rPr>
          <w:rFonts w:ascii="Times New Roman" w:eastAsia="Calibri" w:hAnsi="Times New Roman" w:cs="Times New Roman"/>
          <w:sz w:val="28"/>
          <w:szCs w:val="28"/>
        </w:rPr>
        <w:t>базы для</w:t>
      </w:r>
      <w:r w:rsidR="00AB5C47" w:rsidRPr="00C21B52">
        <w:rPr>
          <w:rFonts w:ascii="Times New Roman" w:eastAsia="Calibri" w:hAnsi="Times New Roman" w:cs="Times New Roman"/>
          <w:sz w:val="28"/>
          <w:szCs w:val="28"/>
        </w:rPr>
        <w:t xml:space="preserve"> определения вознаграждения</w:t>
      </w:r>
      <w:r w:rsidRPr="00C21B52">
        <w:rPr>
          <w:rFonts w:ascii="Times New Roman" w:eastAsia="Calibri" w:hAnsi="Times New Roman" w:cs="Times New Roman"/>
          <w:sz w:val="28"/>
          <w:szCs w:val="28"/>
        </w:rPr>
        <w:t>.</w:t>
      </w:r>
    </w:p>
    <w:p w14:paraId="2930C729" w14:textId="77777777" w:rsidR="00AB5C47" w:rsidRPr="00C21B52" w:rsidRDefault="00AB5C47" w:rsidP="00DB6183">
      <w:pPr>
        <w:pStyle w:val="Heading1"/>
        <w:rPr>
          <w:lang w:val="ru-RU"/>
        </w:rPr>
      </w:pPr>
      <w:bookmarkStart w:id="43" w:name="_Toc24918237"/>
      <w:r w:rsidRPr="00C21B52">
        <w:rPr>
          <w:lang w:val="ru-RU"/>
        </w:rPr>
        <w:t>Раздел 3. КОМПЕНСАЦИОННЫЕ ВЫПЛАТЫ</w:t>
      </w:r>
      <w:r w:rsidR="001F7655" w:rsidRPr="00C21B52">
        <w:rPr>
          <w:lang w:val="ru-RU"/>
        </w:rPr>
        <w:t xml:space="preserve"> И ОЦЕНК</w:t>
      </w:r>
      <w:r w:rsidR="00541E8E" w:rsidRPr="00C21B52">
        <w:rPr>
          <w:lang w:val="ru-RU"/>
        </w:rPr>
        <w:t xml:space="preserve">А </w:t>
      </w:r>
      <w:r w:rsidR="007001B2" w:rsidRPr="00C21B52">
        <w:rPr>
          <w:lang w:val="ru-RU"/>
        </w:rPr>
        <w:t>РЕЗУЛЬТАТОВ РАБОТЫ ПЕРСОНАЛА</w:t>
      </w:r>
      <w:bookmarkEnd w:id="43"/>
    </w:p>
    <w:p w14:paraId="4F5543F7" w14:textId="77777777" w:rsidR="00AB5C47" w:rsidRPr="00C21B52" w:rsidRDefault="00AB5C47" w:rsidP="009A497C">
      <w:pPr>
        <w:pStyle w:val="Heading1"/>
        <w:rPr>
          <w:lang w:val="ru-RU"/>
        </w:rPr>
      </w:pPr>
      <w:bookmarkStart w:id="44" w:name="_Toc24918238"/>
      <w:r w:rsidRPr="00C21B52">
        <w:rPr>
          <w:lang w:val="ru-RU"/>
        </w:rPr>
        <w:t>Введение</w:t>
      </w:r>
      <w:bookmarkEnd w:id="44"/>
    </w:p>
    <w:p w14:paraId="151D2CEE" w14:textId="77777777" w:rsidR="004564B0" w:rsidRPr="00C21B52" w:rsidRDefault="00EE1CC1" w:rsidP="00AB5C47">
      <w:pPr>
        <w:autoSpaceDE w:val="0"/>
        <w:autoSpaceDN w:val="0"/>
        <w:adjustRightInd w:val="0"/>
        <w:spacing w:after="0" w:line="240" w:lineRule="auto"/>
        <w:ind w:firstLine="662"/>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3.1</w:t>
      </w:r>
      <w:r w:rsidR="00AB5C47" w:rsidRPr="00C21B52">
        <w:rPr>
          <w:rFonts w:ascii="Times New Roman" w:eastAsia="Calibri" w:hAnsi="Times New Roman" w:cs="Times New Roman"/>
          <w:sz w:val="28"/>
          <w:szCs w:val="28"/>
        </w:rPr>
        <w:t xml:space="preserve">. </w:t>
      </w:r>
      <w:r w:rsidR="004564B0" w:rsidRPr="00C21B52">
        <w:rPr>
          <w:rFonts w:ascii="Times New Roman" w:eastAsia="Calibri" w:hAnsi="Times New Roman" w:cs="Times New Roman"/>
          <w:sz w:val="28"/>
          <w:szCs w:val="28"/>
        </w:rPr>
        <w:t xml:space="preserve">Правила аудиторской организации по </w:t>
      </w:r>
      <w:r w:rsidR="00541E8E" w:rsidRPr="00C21B52">
        <w:rPr>
          <w:rFonts w:ascii="Times New Roman" w:eastAsia="Calibri" w:hAnsi="Times New Roman" w:cs="Times New Roman"/>
          <w:sz w:val="28"/>
          <w:szCs w:val="28"/>
        </w:rPr>
        <w:t xml:space="preserve">компенсационным выплатам или </w:t>
      </w:r>
      <w:r w:rsidR="004564B0" w:rsidRPr="00C21B52">
        <w:rPr>
          <w:rFonts w:ascii="Times New Roman" w:eastAsia="Calibri" w:hAnsi="Times New Roman" w:cs="Times New Roman"/>
          <w:sz w:val="28"/>
          <w:szCs w:val="28"/>
        </w:rPr>
        <w:t xml:space="preserve">оценке </w:t>
      </w:r>
      <w:r w:rsidR="007001B2" w:rsidRPr="00C21B52">
        <w:rPr>
          <w:rFonts w:ascii="Times New Roman" w:eastAsia="Calibri" w:hAnsi="Times New Roman" w:cs="Times New Roman"/>
          <w:sz w:val="28"/>
          <w:szCs w:val="28"/>
        </w:rPr>
        <w:t>результатов работы персонала</w:t>
      </w:r>
      <w:r w:rsidR="00541E8E" w:rsidRPr="00C21B52">
        <w:rPr>
          <w:rFonts w:ascii="Times New Roman" w:eastAsia="Calibri" w:hAnsi="Times New Roman" w:cs="Times New Roman"/>
          <w:sz w:val="28"/>
          <w:szCs w:val="28"/>
        </w:rPr>
        <w:t xml:space="preserve"> </w:t>
      </w:r>
      <w:r w:rsidR="004564B0" w:rsidRPr="00C21B52">
        <w:rPr>
          <w:rFonts w:ascii="Times New Roman" w:eastAsia="Calibri" w:hAnsi="Times New Roman" w:cs="Times New Roman"/>
          <w:sz w:val="28"/>
          <w:szCs w:val="28"/>
        </w:rPr>
        <w:t xml:space="preserve">могут </w:t>
      </w:r>
      <w:r w:rsidR="004564B0" w:rsidRPr="00C21B52">
        <w:rPr>
          <w:rFonts w:ascii="Times New Roman" w:eastAsia="Times New Roman" w:hAnsi="Times New Roman" w:cs="Times New Roman"/>
          <w:sz w:val="28"/>
          <w:szCs w:val="28"/>
          <w:lang w:eastAsia="ru-RU"/>
        </w:rPr>
        <w:t>создать угрозу личной заинтересованност</w:t>
      </w:r>
      <w:r w:rsidR="00541E8E" w:rsidRPr="00C21B52">
        <w:rPr>
          <w:rFonts w:ascii="Times New Roman" w:eastAsia="Times New Roman" w:hAnsi="Times New Roman" w:cs="Times New Roman"/>
          <w:sz w:val="28"/>
          <w:szCs w:val="28"/>
          <w:lang w:eastAsia="ru-RU"/>
        </w:rPr>
        <w:t>и</w:t>
      </w:r>
      <w:r w:rsidR="004564B0" w:rsidRPr="00C21B52">
        <w:rPr>
          <w:rFonts w:ascii="Times New Roman" w:eastAsia="Times New Roman" w:hAnsi="Times New Roman" w:cs="Times New Roman"/>
          <w:sz w:val="28"/>
          <w:szCs w:val="28"/>
          <w:lang w:eastAsia="ru-RU"/>
        </w:rPr>
        <w:t>. Далее представлены требования, а также поясняющие положения по применению концептуального подхода к их соблюдению в соответствующих обстоятельствах</w:t>
      </w:r>
      <w:r w:rsidR="002E484B" w:rsidRPr="00C21B52">
        <w:rPr>
          <w:rFonts w:ascii="Times New Roman" w:eastAsia="Times New Roman" w:hAnsi="Times New Roman" w:cs="Times New Roman"/>
          <w:sz w:val="28"/>
          <w:szCs w:val="28"/>
          <w:lang w:eastAsia="ru-RU"/>
        </w:rPr>
        <w:t>.</w:t>
      </w:r>
    </w:p>
    <w:p w14:paraId="1B5163E8" w14:textId="77777777" w:rsidR="00767552" w:rsidRPr="00C21B52" w:rsidRDefault="00767552" w:rsidP="009A497C">
      <w:pPr>
        <w:pStyle w:val="Heading1"/>
        <w:rPr>
          <w:lang w:val="ru-RU"/>
        </w:rPr>
      </w:pPr>
      <w:bookmarkStart w:id="45" w:name="_Toc24918239"/>
      <w:r w:rsidRPr="00C21B52">
        <w:rPr>
          <w:lang w:val="ru-RU"/>
        </w:rPr>
        <w:t>Общие положения</w:t>
      </w:r>
      <w:bookmarkEnd w:id="45"/>
    </w:p>
    <w:p w14:paraId="1C726CA9" w14:textId="77777777" w:rsidR="00AB5C47" w:rsidRPr="00C21B52" w:rsidRDefault="00767552" w:rsidP="00AB5C47">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C21B52">
        <w:rPr>
          <w:rFonts w:ascii="Times New Roman" w:eastAsia="Calibri" w:hAnsi="Times New Roman" w:cs="Times New Roman"/>
          <w:sz w:val="28"/>
          <w:szCs w:val="28"/>
        </w:rPr>
        <w:t>3.2.П1. В</w:t>
      </w:r>
      <w:r w:rsidR="00AB5C47" w:rsidRPr="00C21B52">
        <w:rPr>
          <w:rFonts w:ascii="Times New Roman" w:eastAsia="Calibri" w:hAnsi="Times New Roman" w:cs="Times New Roman"/>
          <w:sz w:val="28"/>
          <w:szCs w:val="28"/>
        </w:rPr>
        <w:t xml:space="preserve"> случае, когда участнику</w:t>
      </w:r>
      <w:r w:rsidR="00AB5C47" w:rsidRPr="00C21B52">
        <w:rPr>
          <w:rFonts w:ascii="Times New Roman" w:eastAsia="Calibri" w:hAnsi="Times New Roman" w:cs="Times New Roman"/>
          <w:color w:val="000000"/>
          <w:sz w:val="28"/>
          <w:szCs w:val="28"/>
        </w:rPr>
        <w:t xml:space="preserve"> аудиторской группы осуществляются компенсационные выплаты </w:t>
      </w:r>
      <w:r w:rsidRPr="00C21B52">
        <w:rPr>
          <w:rFonts w:ascii="Times New Roman" w:eastAsia="Calibri" w:hAnsi="Times New Roman" w:cs="Times New Roman"/>
          <w:color w:val="000000"/>
          <w:sz w:val="28"/>
          <w:szCs w:val="28"/>
        </w:rPr>
        <w:t>или результаты его работы оцениваются на основе</w:t>
      </w:r>
      <w:r w:rsidR="00AB5C47" w:rsidRPr="00C21B52">
        <w:rPr>
          <w:rFonts w:ascii="Times New Roman" w:eastAsia="Calibri" w:hAnsi="Times New Roman" w:cs="Times New Roman"/>
          <w:color w:val="000000"/>
          <w:sz w:val="28"/>
          <w:szCs w:val="28"/>
        </w:rPr>
        <w:t xml:space="preserve"> продвижени</w:t>
      </w:r>
      <w:r w:rsidRPr="00C21B52">
        <w:rPr>
          <w:rFonts w:ascii="Times New Roman" w:eastAsia="Calibri" w:hAnsi="Times New Roman" w:cs="Times New Roman"/>
          <w:color w:val="000000"/>
          <w:sz w:val="28"/>
          <w:szCs w:val="28"/>
        </w:rPr>
        <w:t>я</w:t>
      </w:r>
      <w:r w:rsidR="00AB5C47" w:rsidRPr="00C21B52">
        <w:rPr>
          <w:rFonts w:ascii="Times New Roman" w:eastAsia="Calibri" w:hAnsi="Times New Roman" w:cs="Times New Roman"/>
          <w:color w:val="000000"/>
          <w:sz w:val="28"/>
          <w:szCs w:val="28"/>
        </w:rPr>
        <w:t xml:space="preserve"> им </w:t>
      </w:r>
      <w:r w:rsidR="00753C39" w:rsidRPr="00C21B52">
        <w:rPr>
          <w:rFonts w:ascii="Times New Roman" w:eastAsia="Calibri" w:hAnsi="Times New Roman" w:cs="Times New Roman"/>
          <w:color w:val="000000"/>
          <w:sz w:val="28"/>
          <w:szCs w:val="28"/>
        </w:rPr>
        <w:t xml:space="preserve">соответствующему </w:t>
      </w:r>
      <w:r w:rsidR="00AB5C47" w:rsidRPr="00C21B52">
        <w:rPr>
          <w:rFonts w:ascii="Times New Roman" w:eastAsia="Calibri" w:hAnsi="Times New Roman" w:cs="Times New Roman"/>
          <w:color w:val="000000"/>
          <w:sz w:val="28"/>
          <w:szCs w:val="28"/>
        </w:rPr>
        <w:t>аудируемому лицу</w:t>
      </w:r>
      <w:r w:rsidR="006A38E9" w:rsidRPr="00C21B52">
        <w:rPr>
          <w:rFonts w:ascii="Times New Roman" w:eastAsia="Calibri" w:hAnsi="Times New Roman" w:cs="Times New Roman"/>
          <w:color w:val="000000"/>
          <w:sz w:val="28"/>
          <w:szCs w:val="28"/>
        </w:rPr>
        <w:t xml:space="preserve"> </w:t>
      </w:r>
      <w:r w:rsidR="00AB5C47" w:rsidRPr="00C21B52">
        <w:rPr>
          <w:rFonts w:ascii="Times New Roman" w:eastAsia="Calibri" w:hAnsi="Times New Roman" w:cs="Times New Roman"/>
          <w:color w:val="000000"/>
          <w:sz w:val="28"/>
          <w:szCs w:val="28"/>
        </w:rPr>
        <w:t>услуг, не обеспечивающих уверенность</w:t>
      </w:r>
      <w:r w:rsidR="00152D3D" w:rsidRPr="00C21B52">
        <w:rPr>
          <w:rFonts w:ascii="Times New Roman" w:eastAsia="Calibri" w:hAnsi="Times New Roman" w:cs="Times New Roman"/>
          <w:color w:val="000000"/>
          <w:sz w:val="28"/>
          <w:szCs w:val="28"/>
        </w:rPr>
        <w:t>, з</w:t>
      </w:r>
      <w:r w:rsidR="00AB5C47" w:rsidRPr="00C21B52">
        <w:rPr>
          <w:rFonts w:ascii="Times New Roman" w:eastAsia="Calibri" w:hAnsi="Times New Roman" w:cs="Times New Roman"/>
          <w:color w:val="000000"/>
          <w:sz w:val="28"/>
          <w:szCs w:val="28"/>
        </w:rPr>
        <w:t xml:space="preserve">начимость угрозы </w:t>
      </w:r>
      <w:r w:rsidR="00152D3D" w:rsidRPr="00C21B52">
        <w:rPr>
          <w:rFonts w:ascii="Times New Roman" w:eastAsia="Calibri" w:hAnsi="Times New Roman" w:cs="Times New Roman"/>
          <w:color w:val="000000"/>
          <w:sz w:val="28"/>
          <w:szCs w:val="28"/>
        </w:rPr>
        <w:t xml:space="preserve">личной заинтересованности </w:t>
      </w:r>
      <w:r w:rsidR="00AB5C47" w:rsidRPr="00C21B52">
        <w:rPr>
          <w:rFonts w:ascii="Times New Roman" w:eastAsia="Calibri" w:hAnsi="Times New Roman" w:cs="Times New Roman"/>
          <w:color w:val="000000"/>
          <w:sz w:val="28"/>
          <w:szCs w:val="28"/>
        </w:rPr>
        <w:t>зависит от:</w:t>
      </w:r>
    </w:p>
    <w:p w14:paraId="6CBF5DC4" w14:textId="77777777" w:rsidR="00AB5C47" w:rsidRPr="00C21B52" w:rsidRDefault="00AB5C47" w:rsidP="00AB5C47">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C21B52">
        <w:rPr>
          <w:rFonts w:ascii="Times New Roman" w:eastAsia="Calibri" w:hAnsi="Times New Roman" w:cs="Times New Roman"/>
          <w:color w:val="000000"/>
          <w:sz w:val="28"/>
          <w:szCs w:val="28"/>
        </w:rPr>
        <w:t>а) того, какую долю в доходе данного лица составляют компенсационные выплаты или выплаты за достигнутые результаты, зависящие от продвижения указанных услуг;</w:t>
      </w:r>
    </w:p>
    <w:p w14:paraId="047D2842" w14:textId="77777777" w:rsidR="00AB5C47" w:rsidRPr="00C21B52" w:rsidRDefault="00AB5C47" w:rsidP="00AB5C47">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C21B52">
        <w:rPr>
          <w:rFonts w:ascii="Times New Roman" w:eastAsia="Calibri" w:hAnsi="Times New Roman" w:cs="Times New Roman"/>
          <w:color w:val="000000"/>
          <w:sz w:val="28"/>
          <w:szCs w:val="28"/>
        </w:rPr>
        <w:t xml:space="preserve">б) роли данного лица в аудиторской группе; </w:t>
      </w:r>
    </w:p>
    <w:p w14:paraId="507E2FC9" w14:textId="77777777" w:rsidR="00AB5C47" w:rsidRPr="00C21B52" w:rsidRDefault="00AB5C47" w:rsidP="00AB5C47">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C21B52">
        <w:rPr>
          <w:rFonts w:ascii="Times New Roman" w:eastAsia="Calibri" w:hAnsi="Times New Roman" w:cs="Times New Roman"/>
          <w:color w:val="000000"/>
          <w:sz w:val="28"/>
          <w:szCs w:val="28"/>
        </w:rPr>
        <w:t xml:space="preserve">в) того, </w:t>
      </w:r>
      <w:r w:rsidR="00A57421" w:rsidRPr="00C21B52">
        <w:rPr>
          <w:rFonts w:ascii="Times New Roman" w:eastAsia="Calibri" w:hAnsi="Times New Roman" w:cs="Times New Roman"/>
          <w:color w:val="000000"/>
          <w:sz w:val="28"/>
          <w:szCs w:val="28"/>
        </w:rPr>
        <w:t>влияет ли</w:t>
      </w:r>
      <w:r w:rsidRPr="00C21B52">
        <w:rPr>
          <w:rFonts w:ascii="Times New Roman" w:eastAsia="Calibri" w:hAnsi="Times New Roman" w:cs="Times New Roman"/>
          <w:color w:val="000000"/>
          <w:sz w:val="28"/>
          <w:szCs w:val="28"/>
        </w:rPr>
        <w:t xml:space="preserve"> </w:t>
      </w:r>
      <w:r w:rsidR="00A57421" w:rsidRPr="00C21B52">
        <w:rPr>
          <w:rFonts w:ascii="Times New Roman" w:eastAsia="Calibri" w:hAnsi="Times New Roman" w:cs="Times New Roman"/>
          <w:color w:val="000000"/>
          <w:sz w:val="28"/>
          <w:szCs w:val="28"/>
        </w:rPr>
        <w:t>продвижения аудируемому лицу указанных услуг на</w:t>
      </w:r>
      <w:r w:rsidRPr="00C21B52">
        <w:rPr>
          <w:rFonts w:ascii="Times New Roman" w:eastAsia="Calibri" w:hAnsi="Times New Roman" w:cs="Times New Roman"/>
          <w:color w:val="000000"/>
          <w:sz w:val="28"/>
          <w:szCs w:val="28"/>
        </w:rPr>
        <w:t xml:space="preserve"> решени</w:t>
      </w:r>
      <w:r w:rsidR="00A57421" w:rsidRPr="00C21B52">
        <w:rPr>
          <w:rFonts w:ascii="Times New Roman" w:eastAsia="Calibri" w:hAnsi="Times New Roman" w:cs="Times New Roman"/>
          <w:color w:val="000000"/>
          <w:sz w:val="28"/>
          <w:szCs w:val="28"/>
        </w:rPr>
        <w:t>я</w:t>
      </w:r>
      <w:r w:rsidRPr="00C21B52">
        <w:rPr>
          <w:rFonts w:ascii="Times New Roman" w:eastAsia="Calibri" w:hAnsi="Times New Roman" w:cs="Times New Roman"/>
          <w:color w:val="000000"/>
          <w:sz w:val="28"/>
          <w:szCs w:val="28"/>
        </w:rPr>
        <w:t xml:space="preserve"> о карьерном </w:t>
      </w:r>
      <w:r w:rsidR="00A57421" w:rsidRPr="00C21B52">
        <w:rPr>
          <w:rFonts w:ascii="Times New Roman" w:eastAsia="Calibri" w:hAnsi="Times New Roman" w:cs="Times New Roman"/>
          <w:color w:val="000000"/>
          <w:sz w:val="28"/>
          <w:szCs w:val="28"/>
        </w:rPr>
        <w:t>росте</w:t>
      </w:r>
      <w:r w:rsidRPr="00C21B52">
        <w:rPr>
          <w:rFonts w:ascii="Times New Roman" w:eastAsia="Calibri" w:hAnsi="Times New Roman" w:cs="Times New Roman"/>
          <w:color w:val="000000"/>
          <w:sz w:val="28"/>
          <w:szCs w:val="28"/>
        </w:rPr>
        <w:t xml:space="preserve"> данного лица.</w:t>
      </w:r>
    </w:p>
    <w:p w14:paraId="13FC1A9F" w14:textId="77777777" w:rsidR="00AB5C47" w:rsidRPr="00C21B52" w:rsidRDefault="00A57421" w:rsidP="00AB5C47">
      <w:pPr>
        <w:spacing w:after="0" w:line="240" w:lineRule="auto"/>
        <w:ind w:firstLine="662"/>
        <w:jc w:val="both"/>
        <w:rPr>
          <w:rFonts w:ascii="Times New Roman" w:eastAsia="Calibri" w:hAnsi="Times New Roman" w:cs="Times New Roman"/>
          <w:color w:val="000000"/>
          <w:sz w:val="28"/>
          <w:szCs w:val="28"/>
        </w:rPr>
      </w:pPr>
      <w:r w:rsidRPr="00C21B52">
        <w:rPr>
          <w:rFonts w:ascii="Times New Roman" w:eastAsia="Calibri" w:hAnsi="Times New Roman" w:cs="Times New Roman"/>
          <w:color w:val="000000"/>
          <w:sz w:val="28"/>
          <w:szCs w:val="28"/>
        </w:rPr>
        <w:t xml:space="preserve">3.2.П2. </w:t>
      </w:r>
      <w:r w:rsidRPr="00C21B52">
        <w:rPr>
          <w:rFonts w:ascii="Times New Roman" w:eastAsia="Calibri" w:hAnsi="Times New Roman" w:cs="Times New Roman"/>
          <w:sz w:val="28"/>
          <w:szCs w:val="28"/>
        </w:rPr>
        <w:t>Примерами мер для устранения указанной угрозы личной заинтересованности являются, в частности</w:t>
      </w:r>
      <w:r w:rsidR="00AB5C47" w:rsidRPr="00C21B52">
        <w:rPr>
          <w:rFonts w:ascii="Times New Roman" w:eastAsia="Calibri" w:hAnsi="Times New Roman" w:cs="Times New Roman"/>
          <w:color w:val="000000"/>
          <w:sz w:val="28"/>
          <w:szCs w:val="28"/>
        </w:rPr>
        <w:t>:</w:t>
      </w:r>
    </w:p>
    <w:p w14:paraId="49960F1E" w14:textId="77777777" w:rsidR="00AB5C47" w:rsidRPr="00C21B52" w:rsidRDefault="00AB5C47" w:rsidP="00AB5C47">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C21B52">
        <w:rPr>
          <w:rFonts w:ascii="Times New Roman" w:eastAsia="Calibri" w:hAnsi="Times New Roman" w:cs="Times New Roman"/>
          <w:color w:val="000000"/>
          <w:sz w:val="28"/>
          <w:szCs w:val="28"/>
        </w:rPr>
        <w:t xml:space="preserve">а) исключение </w:t>
      </w:r>
      <w:r w:rsidR="00A57421" w:rsidRPr="00C21B52">
        <w:rPr>
          <w:rFonts w:ascii="Times New Roman" w:eastAsia="Calibri" w:hAnsi="Times New Roman" w:cs="Times New Roman"/>
          <w:color w:val="000000"/>
          <w:sz w:val="28"/>
          <w:szCs w:val="28"/>
        </w:rPr>
        <w:t>данного лица</w:t>
      </w:r>
      <w:r w:rsidRPr="00C21B52">
        <w:rPr>
          <w:rFonts w:ascii="Times New Roman" w:eastAsia="Calibri" w:hAnsi="Times New Roman" w:cs="Times New Roman"/>
          <w:color w:val="000000"/>
          <w:sz w:val="28"/>
          <w:szCs w:val="28"/>
        </w:rPr>
        <w:t xml:space="preserve"> из аудиторской группы; </w:t>
      </w:r>
    </w:p>
    <w:p w14:paraId="1CCEC512" w14:textId="77777777" w:rsidR="00A57421" w:rsidRPr="00C21B52" w:rsidRDefault="00A57421" w:rsidP="00AB5C47">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C21B52">
        <w:rPr>
          <w:rFonts w:ascii="Times New Roman" w:eastAsia="Calibri" w:hAnsi="Times New Roman" w:cs="Times New Roman"/>
          <w:color w:val="000000"/>
          <w:sz w:val="28"/>
          <w:szCs w:val="28"/>
        </w:rPr>
        <w:t>б) изменение правил компенсационных выплат или процесса оценки данного лица.</w:t>
      </w:r>
    </w:p>
    <w:p w14:paraId="436B0ED8" w14:textId="77777777" w:rsidR="00AB5C47" w:rsidRPr="00C21B52" w:rsidRDefault="00A57421" w:rsidP="00AB5C47">
      <w:pPr>
        <w:autoSpaceDE w:val="0"/>
        <w:autoSpaceDN w:val="0"/>
        <w:adjustRightInd w:val="0"/>
        <w:spacing w:after="0" w:line="240" w:lineRule="auto"/>
        <w:ind w:firstLine="709"/>
        <w:jc w:val="both"/>
        <w:rPr>
          <w:rFonts w:ascii="Times New Roman" w:eastAsia="Calibri" w:hAnsi="Times New Roman" w:cs="Times New Roman"/>
          <w:sz w:val="28"/>
          <w:szCs w:val="28"/>
        </w:rPr>
      </w:pPr>
      <w:r w:rsidRPr="00C21B52">
        <w:rPr>
          <w:rFonts w:ascii="Times New Roman" w:eastAsia="Calibri" w:hAnsi="Times New Roman" w:cs="Times New Roman"/>
          <w:color w:val="000000"/>
          <w:sz w:val="28"/>
          <w:szCs w:val="28"/>
        </w:rPr>
        <w:t xml:space="preserve">3.2.П2. </w:t>
      </w:r>
      <w:r w:rsidRPr="00C21B52">
        <w:rPr>
          <w:rFonts w:ascii="Times New Roman" w:eastAsia="Calibri" w:hAnsi="Times New Roman" w:cs="Times New Roman"/>
          <w:sz w:val="28"/>
          <w:szCs w:val="28"/>
        </w:rPr>
        <w:t>Примером меры предосторожности в ответ на указанную угрозу личной заинтересованности является</w:t>
      </w:r>
      <w:r w:rsidR="00DE372F" w:rsidRPr="00C21B52">
        <w:rPr>
          <w:rFonts w:ascii="Times New Roman" w:eastAsia="Calibri" w:hAnsi="Times New Roman" w:cs="Times New Roman"/>
          <w:sz w:val="28"/>
          <w:szCs w:val="28"/>
        </w:rPr>
        <w:t xml:space="preserve"> </w:t>
      </w:r>
      <w:r w:rsidRPr="00C21B52">
        <w:rPr>
          <w:rFonts w:ascii="Times New Roman" w:eastAsia="Calibri" w:hAnsi="Times New Roman" w:cs="Times New Roman"/>
          <w:sz w:val="28"/>
          <w:szCs w:val="28"/>
        </w:rPr>
        <w:t xml:space="preserve">проведение надлежащим проверяющим лицом проверки </w:t>
      </w:r>
      <w:r w:rsidR="008D2584" w:rsidRPr="00C21B52">
        <w:rPr>
          <w:rFonts w:ascii="Times New Roman" w:eastAsia="Calibri" w:hAnsi="Times New Roman" w:cs="Times New Roman"/>
          <w:sz w:val="28"/>
          <w:szCs w:val="28"/>
        </w:rPr>
        <w:t>р</w:t>
      </w:r>
      <w:r w:rsidRPr="00C21B52">
        <w:rPr>
          <w:rFonts w:ascii="Times New Roman" w:eastAsia="Calibri" w:hAnsi="Times New Roman" w:cs="Times New Roman"/>
          <w:sz w:val="28"/>
          <w:szCs w:val="28"/>
        </w:rPr>
        <w:t>аботы</w:t>
      </w:r>
      <w:r w:rsidR="008D2584" w:rsidRPr="00C21B52">
        <w:rPr>
          <w:rFonts w:ascii="Times New Roman" w:eastAsia="Calibri" w:hAnsi="Times New Roman" w:cs="Times New Roman"/>
          <w:sz w:val="28"/>
          <w:szCs w:val="28"/>
        </w:rPr>
        <w:t>, выполненной соответствующим участником аудиторской группы</w:t>
      </w:r>
      <w:r w:rsidR="00AB5C47" w:rsidRPr="00C21B52">
        <w:rPr>
          <w:rFonts w:ascii="Times New Roman" w:eastAsia="Calibri" w:hAnsi="Times New Roman" w:cs="Times New Roman"/>
          <w:sz w:val="28"/>
          <w:szCs w:val="28"/>
        </w:rPr>
        <w:t>.</w:t>
      </w:r>
    </w:p>
    <w:p w14:paraId="7D253CFF" w14:textId="77777777" w:rsidR="008D2584" w:rsidRPr="00C21B52" w:rsidRDefault="008D2584" w:rsidP="00B40433">
      <w:pPr>
        <w:autoSpaceDE w:val="0"/>
        <w:autoSpaceDN w:val="0"/>
        <w:adjustRightInd w:val="0"/>
        <w:spacing w:after="0" w:line="240" w:lineRule="auto"/>
        <w:ind w:firstLine="662"/>
        <w:jc w:val="both"/>
        <w:rPr>
          <w:rFonts w:ascii="Times New Roman" w:eastAsia="Calibri" w:hAnsi="Times New Roman" w:cs="Times New Roman"/>
          <w:sz w:val="28"/>
          <w:szCs w:val="28"/>
        </w:rPr>
      </w:pPr>
      <w:r w:rsidRPr="00C21B52">
        <w:rPr>
          <w:rFonts w:ascii="Times New Roman" w:eastAsia="Calibri" w:hAnsi="Times New Roman" w:cs="Times New Roman"/>
          <w:b/>
          <w:sz w:val="28"/>
          <w:szCs w:val="28"/>
        </w:rPr>
        <w:t>3.3.</w:t>
      </w:r>
      <w:r w:rsidR="00A81EEB" w:rsidRPr="00C21B52">
        <w:rPr>
          <w:rFonts w:ascii="Times New Roman" w:eastAsia="Calibri" w:hAnsi="Times New Roman" w:cs="Times New Roman"/>
          <w:b/>
          <w:sz w:val="28"/>
          <w:szCs w:val="28"/>
        </w:rPr>
        <w:t>Т</w:t>
      </w:r>
      <w:r w:rsidRPr="00C21B52">
        <w:rPr>
          <w:rFonts w:ascii="Times New Roman" w:eastAsia="Calibri" w:hAnsi="Times New Roman" w:cs="Times New Roman"/>
          <w:b/>
          <w:sz w:val="28"/>
          <w:szCs w:val="28"/>
        </w:rPr>
        <w:t>.</w:t>
      </w:r>
      <w:r w:rsidRPr="00C21B52">
        <w:rPr>
          <w:rFonts w:ascii="Times New Roman" w:eastAsia="Calibri" w:hAnsi="Times New Roman" w:cs="Times New Roman"/>
          <w:sz w:val="28"/>
          <w:szCs w:val="28"/>
        </w:rPr>
        <w:t xml:space="preserve"> </w:t>
      </w:r>
      <w:r w:rsidR="00A81EEB" w:rsidRPr="00C21B52">
        <w:rPr>
          <w:rFonts w:ascii="Times New Roman" w:eastAsia="Calibri" w:hAnsi="Times New Roman" w:cs="Times New Roman"/>
          <w:sz w:val="28"/>
          <w:szCs w:val="28"/>
        </w:rPr>
        <w:t xml:space="preserve">Аудиторская организация не должна </w:t>
      </w:r>
      <w:r w:rsidR="00A81EEB" w:rsidRPr="00C21B52">
        <w:rPr>
          <w:rFonts w:ascii="Times New Roman" w:eastAsia="Calibri" w:hAnsi="Times New Roman" w:cs="Times New Roman"/>
          <w:color w:val="000000"/>
          <w:sz w:val="28"/>
          <w:szCs w:val="28"/>
        </w:rPr>
        <w:t xml:space="preserve">осуществлять компенсационные выплаты ключевому лицу, осуществляющему руководство заданием по аудиту, или оценивать результаты его работы на основе продвижения им </w:t>
      </w:r>
      <w:r w:rsidR="00753C39" w:rsidRPr="00C21B52">
        <w:rPr>
          <w:rFonts w:ascii="Times New Roman" w:eastAsia="Calibri" w:hAnsi="Times New Roman" w:cs="Times New Roman"/>
          <w:color w:val="000000"/>
          <w:sz w:val="28"/>
          <w:szCs w:val="28"/>
        </w:rPr>
        <w:t xml:space="preserve">соответствующему </w:t>
      </w:r>
      <w:r w:rsidR="00A81EEB" w:rsidRPr="00C21B52">
        <w:rPr>
          <w:rFonts w:ascii="Times New Roman" w:eastAsia="Calibri" w:hAnsi="Times New Roman" w:cs="Times New Roman"/>
          <w:color w:val="000000"/>
          <w:sz w:val="28"/>
          <w:szCs w:val="28"/>
        </w:rPr>
        <w:t>аудируемому лицу</w:t>
      </w:r>
      <w:r w:rsidR="006A38E9" w:rsidRPr="00C21B52">
        <w:rPr>
          <w:rFonts w:ascii="Times New Roman" w:eastAsia="Calibri" w:hAnsi="Times New Roman" w:cs="Times New Roman"/>
          <w:color w:val="000000"/>
          <w:sz w:val="28"/>
          <w:szCs w:val="28"/>
        </w:rPr>
        <w:t xml:space="preserve"> </w:t>
      </w:r>
      <w:r w:rsidR="00A81EEB" w:rsidRPr="00C21B52">
        <w:rPr>
          <w:rFonts w:ascii="Times New Roman" w:eastAsia="Calibri" w:hAnsi="Times New Roman" w:cs="Times New Roman"/>
          <w:color w:val="000000"/>
          <w:sz w:val="28"/>
          <w:szCs w:val="28"/>
        </w:rPr>
        <w:t>услуг, не обеспечивающих уверенность</w:t>
      </w:r>
      <w:r w:rsidR="006A38E9" w:rsidRPr="00C21B52">
        <w:rPr>
          <w:rFonts w:ascii="Times New Roman" w:eastAsia="Calibri" w:hAnsi="Times New Roman" w:cs="Times New Roman"/>
          <w:color w:val="000000"/>
          <w:sz w:val="28"/>
          <w:szCs w:val="28"/>
        </w:rPr>
        <w:t>. Настоящий запрет не распространяется на соглашения о распределении прибыли аудиторской организации.</w:t>
      </w:r>
      <w:r w:rsidR="00A81EEB" w:rsidRPr="00C21B52">
        <w:rPr>
          <w:rFonts w:ascii="Times New Roman" w:eastAsia="Calibri" w:hAnsi="Times New Roman" w:cs="Times New Roman"/>
          <w:sz w:val="28"/>
          <w:szCs w:val="28"/>
        </w:rPr>
        <w:t xml:space="preserve"> </w:t>
      </w:r>
    </w:p>
    <w:p w14:paraId="18A1FC40" w14:textId="77777777" w:rsidR="00591E30" w:rsidRPr="00C21B52" w:rsidRDefault="00591E30" w:rsidP="00591E30">
      <w:pPr>
        <w:autoSpaceDE w:val="0"/>
        <w:autoSpaceDN w:val="0"/>
        <w:adjustRightInd w:val="0"/>
        <w:spacing w:after="0" w:line="240" w:lineRule="auto"/>
        <w:ind w:firstLine="663"/>
        <w:jc w:val="both"/>
        <w:rPr>
          <w:rFonts w:ascii="Times New Roman" w:eastAsia="Calibri" w:hAnsi="Times New Roman" w:cs="Times New Roman"/>
          <w:color w:val="000000"/>
          <w:sz w:val="28"/>
          <w:szCs w:val="28"/>
        </w:rPr>
      </w:pPr>
      <w:r w:rsidRPr="00C21B52">
        <w:rPr>
          <w:rFonts w:ascii="Times New Roman" w:eastAsia="Calibri" w:hAnsi="Times New Roman" w:cs="Times New Roman"/>
          <w:sz w:val="28"/>
          <w:szCs w:val="28"/>
        </w:rPr>
        <w:t xml:space="preserve">3.3.П1. </w:t>
      </w:r>
      <w:r w:rsidR="00DD3D1E" w:rsidRPr="00C21B52">
        <w:rPr>
          <w:rFonts w:ascii="Times New Roman" w:eastAsia="Calibri" w:hAnsi="Times New Roman" w:cs="Times New Roman"/>
          <w:sz w:val="28"/>
          <w:szCs w:val="28"/>
        </w:rPr>
        <w:t xml:space="preserve">Для целей </w:t>
      </w:r>
      <w:r w:rsidR="00FB35F0" w:rsidRPr="00C21B52">
        <w:rPr>
          <w:rFonts w:ascii="Times New Roman" w:eastAsia="Calibri" w:hAnsi="Times New Roman" w:cs="Times New Roman"/>
          <w:sz w:val="28"/>
          <w:szCs w:val="28"/>
        </w:rPr>
        <w:t>Правил независимости</w:t>
      </w:r>
      <w:r w:rsidR="00DD3D1E" w:rsidRPr="00C21B52">
        <w:rPr>
          <w:rFonts w:ascii="Times New Roman" w:eastAsia="Calibri" w:hAnsi="Times New Roman" w:cs="Times New Roman"/>
          <w:sz w:val="28"/>
          <w:szCs w:val="28"/>
        </w:rPr>
        <w:t xml:space="preserve"> п</w:t>
      </w:r>
      <w:r w:rsidRPr="00C21B52">
        <w:rPr>
          <w:rFonts w:ascii="Times New Roman" w:eastAsia="Calibri" w:hAnsi="Times New Roman" w:cs="Times New Roman"/>
          <w:bCs/>
          <w:color w:val="000000"/>
          <w:sz w:val="28"/>
          <w:szCs w:val="28"/>
        </w:rPr>
        <w:t>од ключевым лицом, осуществляющим руководство заданием по аудиту,</w:t>
      </w:r>
      <w:r w:rsidRPr="00C21B52">
        <w:rPr>
          <w:rFonts w:ascii="Times New Roman" w:eastAsia="Calibri" w:hAnsi="Times New Roman" w:cs="Times New Roman"/>
          <w:b/>
          <w:bCs/>
          <w:color w:val="000000"/>
          <w:sz w:val="28"/>
          <w:szCs w:val="28"/>
        </w:rPr>
        <w:t xml:space="preserve"> </w:t>
      </w:r>
      <w:r w:rsidRPr="00C21B52">
        <w:rPr>
          <w:rFonts w:ascii="Times New Roman" w:eastAsia="Calibri" w:hAnsi="Times New Roman" w:cs="Times New Roman"/>
          <w:bCs/>
          <w:color w:val="000000"/>
          <w:sz w:val="28"/>
          <w:szCs w:val="28"/>
        </w:rPr>
        <w:t>понимается лицо из руководящего состава аудиторской организации, выполняющее функции руководителя задания по аудиту, или являющееся ответственным за  проверку качества выполнения задания, или принимающее ключевые решения и выносящее ключевые суждения, касающиеся значимых вопросов (в том числе, касающихся аудита значимых дочерних обществ, филиалов или структурных подразделений аудируемого лица) аудита бухгалтерской (финансовой) отчетности, в отношении которой выражается мнение.</w:t>
      </w:r>
    </w:p>
    <w:p w14:paraId="1956CF3C" w14:textId="77777777" w:rsidR="00591E30" w:rsidRPr="00C21B52" w:rsidRDefault="00591E30" w:rsidP="00B40433">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p>
    <w:p w14:paraId="3258FC2D" w14:textId="77777777" w:rsidR="00B40433" w:rsidRPr="00C21B52" w:rsidRDefault="00B40433" w:rsidP="00DB6183">
      <w:pPr>
        <w:pStyle w:val="Heading1"/>
        <w:rPr>
          <w:lang w:val="ru-RU"/>
        </w:rPr>
      </w:pPr>
      <w:bookmarkStart w:id="46" w:name="_Toc323799127"/>
      <w:bookmarkStart w:id="47" w:name="_Toc323978620"/>
      <w:bookmarkStart w:id="48" w:name="_Toc24918240"/>
      <w:r w:rsidRPr="00C21B52">
        <w:rPr>
          <w:lang w:val="ru-RU"/>
        </w:rPr>
        <w:t>Раздел 4. ПОДАРКИ И ЗНАКИ ВНИМАНИЯ</w:t>
      </w:r>
      <w:bookmarkEnd w:id="46"/>
      <w:bookmarkEnd w:id="47"/>
      <w:bookmarkEnd w:id="48"/>
    </w:p>
    <w:p w14:paraId="1ACF19D9" w14:textId="77777777" w:rsidR="002E484B" w:rsidRPr="00C21B52" w:rsidRDefault="002E484B" w:rsidP="009A497C">
      <w:pPr>
        <w:pStyle w:val="Heading1"/>
        <w:rPr>
          <w:lang w:val="ru-RU"/>
        </w:rPr>
      </w:pPr>
      <w:bookmarkStart w:id="49" w:name="_Toc24918241"/>
      <w:r w:rsidRPr="00C21B52">
        <w:rPr>
          <w:lang w:val="ru-RU"/>
        </w:rPr>
        <w:t>Введение</w:t>
      </w:r>
      <w:bookmarkEnd w:id="49"/>
    </w:p>
    <w:p w14:paraId="161F68F6" w14:textId="77777777" w:rsidR="002E484B" w:rsidRPr="00C21B52" w:rsidRDefault="002E484B" w:rsidP="002E484B">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C21B52">
        <w:rPr>
          <w:rFonts w:ascii="Times New Roman" w:eastAsia="Calibri" w:hAnsi="Times New Roman" w:cs="Times New Roman"/>
          <w:color w:val="000000"/>
          <w:sz w:val="28"/>
          <w:szCs w:val="28"/>
        </w:rPr>
        <w:t>4.1</w:t>
      </w:r>
      <w:r w:rsidR="00B40433" w:rsidRPr="00C21B52">
        <w:rPr>
          <w:rFonts w:ascii="Times New Roman" w:eastAsia="Calibri" w:hAnsi="Times New Roman" w:cs="Times New Roman"/>
          <w:color w:val="000000"/>
          <w:sz w:val="28"/>
          <w:szCs w:val="28"/>
        </w:rPr>
        <w:t>. Принятие подарков или знаков внимания от аудируемого лица может создать угрозы личной заинтересованности</w:t>
      </w:r>
      <w:r w:rsidRPr="00C21B52">
        <w:rPr>
          <w:rFonts w:ascii="Times New Roman" w:eastAsia="Calibri" w:hAnsi="Times New Roman" w:cs="Times New Roman"/>
          <w:color w:val="000000"/>
          <w:sz w:val="28"/>
          <w:szCs w:val="28"/>
        </w:rPr>
        <w:t>,</w:t>
      </w:r>
      <w:r w:rsidR="00B40433" w:rsidRPr="00C21B52">
        <w:rPr>
          <w:rFonts w:ascii="Times New Roman" w:eastAsia="Calibri" w:hAnsi="Times New Roman" w:cs="Times New Roman"/>
          <w:color w:val="000000"/>
          <w:sz w:val="28"/>
          <w:szCs w:val="28"/>
        </w:rPr>
        <w:t xml:space="preserve"> близкого знакомства</w:t>
      </w:r>
      <w:r w:rsidR="0080396E" w:rsidRPr="00C21B52">
        <w:rPr>
          <w:rFonts w:ascii="Times New Roman" w:eastAsia="Calibri" w:hAnsi="Times New Roman" w:cs="Times New Roman"/>
          <w:color w:val="000000"/>
          <w:sz w:val="28"/>
          <w:szCs w:val="28"/>
        </w:rPr>
        <w:t>,</w:t>
      </w:r>
      <w:r w:rsidRPr="00C21B52">
        <w:rPr>
          <w:rFonts w:ascii="Times New Roman" w:eastAsia="Calibri" w:hAnsi="Times New Roman" w:cs="Times New Roman"/>
          <w:color w:val="000000"/>
          <w:sz w:val="28"/>
          <w:szCs w:val="28"/>
        </w:rPr>
        <w:t xml:space="preserve"> шантажа</w:t>
      </w:r>
      <w:r w:rsidR="00B40433" w:rsidRPr="00C21B52">
        <w:rPr>
          <w:rFonts w:ascii="Times New Roman" w:eastAsia="Calibri" w:hAnsi="Times New Roman" w:cs="Times New Roman"/>
          <w:color w:val="000000"/>
          <w:sz w:val="28"/>
          <w:szCs w:val="28"/>
        </w:rPr>
        <w:t xml:space="preserve">. </w:t>
      </w:r>
      <w:r w:rsidRPr="00C21B52">
        <w:rPr>
          <w:rFonts w:ascii="Times New Roman" w:eastAsia="Times New Roman" w:hAnsi="Times New Roman" w:cs="Times New Roman"/>
          <w:sz w:val="28"/>
          <w:szCs w:val="28"/>
          <w:lang w:eastAsia="ru-RU"/>
        </w:rPr>
        <w:t>Далее представлены требования, а также поясняющие положения по применению концептуального подхода к их соблюдению в соответствующих обстоятельствах.</w:t>
      </w:r>
    </w:p>
    <w:p w14:paraId="4E0A51A6" w14:textId="77777777" w:rsidR="002E484B" w:rsidRPr="00C21B52" w:rsidRDefault="002E484B" w:rsidP="009A497C">
      <w:pPr>
        <w:pStyle w:val="Heading1"/>
        <w:rPr>
          <w:lang w:val="ru-RU"/>
        </w:rPr>
      </w:pPr>
      <w:bookmarkStart w:id="50" w:name="_Toc24918242"/>
      <w:r w:rsidRPr="00C21B52">
        <w:rPr>
          <w:lang w:val="ru-RU"/>
        </w:rPr>
        <w:t>Общие положения</w:t>
      </w:r>
      <w:bookmarkEnd w:id="50"/>
    </w:p>
    <w:p w14:paraId="7CEB348D" w14:textId="77777777" w:rsidR="002E484B" w:rsidRPr="00C21B52" w:rsidRDefault="002E484B" w:rsidP="002E484B">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C21B52">
        <w:rPr>
          <w:rFonts w:ascii="Times New Roman" w:eastAsia="Calibri" w:hAnsi="Times New Roman" w:cs="Times New Roman"/>
          <w:b/>
          <w:color w:val="000000"/>
          <w:sz w:val="28"/>
          <w:szCs w:val="28"/>
        </w:rPr>
        <w:t>4.2.Т.</w:t>
      </w:r>
      <w:r w:rsidRPr="00C21B52">
        <w:rPr>
          <w:rFonts w:ascii="Times New Roman" w:eastAsia="Calibri" w:hAnsi="Times New Roman" w:cs="Times New Roman"/>
          <w:color w:val="000000"/>
          <w:sz w:val="28"/>
          <w:szCs w:val="28"/>
        </w:rPr>
        <w:t xml:space="preserve"> Аудиторская организация, </w:t>
      </w:r>
      <w:r w:rsidR="00945B4D" w:rsidRPr="00C21B52">
        <w:rPr>
          <w:rFonts w:ascii="Times New Roman" w:eastAsia="Times New Roman" w:hAnsi="Times New Roman" w:cs="Times New Roman"/>
          <w:sz w:val="28"/>
          <w:szCs w:val="28"/>
          <w:lang w:eastAsia="ru-RU"/>
        </w:rPr>
        <w:t>другая аудиторская организация в сети</w:t>
      </w:r>
      <w:r w:rsidRPr="00C21B52">
        <w:rPr>
          <w:rFonts w:ascii="Times New Roman" w:eastAsia="Calibri" w:hAnsi="Times New Roman" w:cs="Times New Roman"/>
          <w:color w:val="000000"/>
          <w:sz w:val="28"/>
          <w:szCs w:val="28"/>
        </w:rPr>
        <w:t xml:space="preserve">, участник аудиторской группы не должны принимать подарки или знаки внимания от аудируемого лица, за исключением случаев, когда данные подарки или знаки внимания являются незначительными </w:t>
      </w:r>
      <w:r w:rsidRPr="00C21B52">
        <w:rPr>
          <w:rFonts w:ascii="Times New Roman" w:eastAsia="Times New Roman" w:hAnsi="Times New Roman" w:cs="Times New Roman"/>
          <w:sz w:val="28"/>
          <w:szCs w:val="28"/>
          <w:lang w:eastAsia="ru-RU"/>
        </w:rPr>
        <w:t>и не имеют последствий.</w:t>
      </w:r>
      <w:r w:rsidRPr="00C21B52">
        <w:rPr>
          <w:rFonts w:ascii="Times New Roman" w:eastAsia="Calibri" w:hAnsi="Times New Roman" w:cs="Times New Roman"/>
          <w:color w:val="000000"/>
          <w:sz w:val="28"/>
          <w:szCs w:val="28"/>
        </w:rPr>
        <w:t xml:space="preserve"> </w:t>
      </w:r>
    </w:p>
    <w:p w14:paraId="664C10F6" w14:textId="77777777" w:rsidR="00D3436C" w:rsidRPr="00C21B52" w:rsidRDefault="00D3436C" w:rsidP="002E484B">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C21B52">
        <w:rPr>
          <w:rFonts w:ascii="Times New Roman" w:eastAsia="Calibri" w:hAnsi="Times New Roman" w:cs="Times New Roman"/>
          <w:color w:val="000000"/>
          <w:sz w:val="28"/>
          <w:szCs w:val="28"/>
        </w:rPr>
        <w:t xml:space="preserve">4.2.П1. В случаях, когда аудиторская организация, </w:t>
      </w:r>
      <w:r w:rsidR="00945B4D" w:rsidRPr="00C21B52">
        <w:rPr>
          <w:rFonts w:ascii="Times New Roman" w:eastAsia="Times New Roman" w:hAnsi="Times New Roman" w:cs="Times New Roman"/>
          <w:sz w:val="28"/>
          <w:szCs w:val="28"/>
          <w:lang w:eastAsia="ru-RU"/>
        </w:rPr>
        <w:t>другая организация в сети</w:t>
      </w:r>
      <w:r w:rsidRPr="00C21B52">
        <w:rPr>
          <w:rFonts w:ascii="Times New Roman" w:eastAsia="Calibri" w:hAnsi="Times New Roman" w:cs="Times New Roman"/>
          <w:color w:val="000000"/>
          <w:sz w:val="28"/>
          <w:szCs w:val="28"/>
        </w:rPr>
        <w:t xml:space="preserve">, участник аудиторской группы предлагают аудируемому лицу или принимают от него какие-либо поощрения, применяются положения раздела «Поощрения, включая подарки и знаки внимания» Кодекса профессиональной этики аудиторов. </w:t>
      </w:r>
    </w:p>
    <w:p w14:paraId="0F33A46E" w14:textId="77777777" w:rsidR="00D3436C" w:rsidRPr="00C21B52" w:rsidRDefault="00D3436C" w:rsidP="002E484B">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C21B52">
        <w:rPr>
          <w:rFonts w:ascii="Times New Roman" w:eastAsia="Calibri" w:hAnsi="Times New Roman" w:cs="Times New Roman"/>
          <w:color w:val="000000"/>
          <w:sz w:val="28"/>
          <w:szCs w:val="28"/>
        </w:rPr>
        <w:t xml:space="preserve">4.2.П2. </w:t>
      </w:r>
      <w:r w:rsidR="00F80695" w:rsidRPr="00C21B52">
        <w:rPr>
          <w:rFonts w:ascii="Times New Roman" w:eastAsia="Calibri" w:hAnsi="Times New Roman" w:cs="Times New Roman"/>
          <w:color w:val="000000"/>
          <w:sz w:val="28"/>
          <w:szCs w:val="28"/>
        </w:rPr>
        <w:t>Положения</w:t>
      </w:r>
      <w:r w:rsidRPr="00C21B52">
        <w:rPr>
          <w:rFonts w:ascii="Times New Roman" w:eastAsia="Calibri" w:hAnsi="Times New Roman" w:cs="Times New Roman"/>
          <w:color w:val="000000"/>
          <w:sz w:val="28"/>
          <w:szCs w:val="28"/>
        </w:rPr>
        <w:t xml:space="preserve"> раздела «Поощрения, включая подарки и знаки внимания» Кодекса профессиональной этики аудиторов запрещают аудиторской организации, </w:t>
      </w:r>
      <w:r w:rsidR="00945B4D" w:rsidRPr="00C21B52">
        <w:rPr>
          <w:rFonts w:ascii="Times New Roman" w:eastAsia="Times New Roman" w:hAnsi="Times New Roman" w:cs="Times New Roman"/>
          <w:sz w:val="28"/>
          <w:szCs w:val="28"/>
          <w:lang w:eastAsia="ru-RU"/>
        </w:rPr>
        <w:t>друг</w:t>
      </w:r>
      <w:r w:rsidR="00F80695" w:rsidRPr="00C21B52">
        <w:rPr>
          <w:rFonts w:ascii="Times New Roman" w:eastAsia="Times New Roman" w:hAnsi="Times New Roman" w:cs="Times New Roman"/>
          <w:sz w:val="28"/>
          <w:szCs w:val="28"/>
          <w:lang w:eastAsia="ru-RU"/>
        </w:rPr>
        <w:t>ой</w:t>
      </w:r>
      <w:r w:rsidR="00945B4D" w:rsidRPr="00C21B52">
        <w:rPr>
          <w:rFonts w:ascii="Times New Roman" w:eastAsia="Times New Roman" w:hAnsi="Times New Roman" w:cs="Times New Roman"/>
          <w:sz w:val="28"/>
          <w:szCs w:val="28"/>
          <w:lang w:eastAsia="ru-RU"/>
        </w:rPr>
        <w:t xml:space="preserve"> аудиторск</w:t>
      </w:r>
      <w:r w:rsidR="00F80695" w:rsidRPr="00C21B52">
        <w:rPr>
          <w:rFonts w:ascii="Times New Roman" w:eastAsia="Times New Roman" w:hAnsi="Times New Roman" w:cs="Times New Roman"/>
          <w:sz w:val="28"/>
          <w:szCs w:val="28"/>
          <w:lang w:eastAsia="ru-RU"/>
        </w:rPr>
        <w:t>ой</w:t>
      </w:r>
      <w:r w:rsidR="00945B4D" w:rsidRPr="00C21B52">
        <w:rPr>
          <w:rFonts w:ascii="Times New Roman" w:eastAsia="Times New Roman" w:hAnsi="Times New Roman" w:cs="Times New Roman"/>
          <w:sz w:val="28"/>
          <w:szCs w:val="28"/>
          <w:lang w:eastAsia="ru-RU"/>
        </w:rPr>
        <w:t xml:space="preserve"> организаци</w:t>
      </w:r>
      <w:r w:rsidR="00F80695" w:rsidRPr="00C21B52">
        <w:rPr>
          <w:rFonts w:ascii="Times New Roman" w:eastAsia="Times New Roman" w:hAnsi="Times New Roman" w:cs="Times New Roman"/>
          <w:sz w:val="28"/>
          <w:szCs w:val="28"/>
          <w:lang w:eastAsia="ru-RU"/>
        </w:rPr>
        <w:t>и</w:t>
      </w:r>
      <w:r w:rsidR="00945B4D" w:rsidRPr="00C21B52">
        <w:rPr>
          <w:rFonts w:ascii="Times New Roman" w:eastAsia="Times New Roman" w:hAnsi="Times New Roman" w:cs="Times New Roman"/>
          <w:sz w:val="28"/>
          <w:szCs w:val="28"/>
          <w:lang w:eastAsia="ru-RU"/>
        </w:rPr>
        <w:t xml:space="preserve"> в сети</w:t>
      </w:r>
      <w:r w:rsidRPr="00C21B52">
        <w:rPr>
          <w:rFonts w:ascii="Times New Roman" w:eastAsia="Calibri" w:hAnsi="Times New Roman" w:cs="Times New Roman"/>
          <w:color w:val="000000"/>
          <w:sz w:val="28"/>
          <w:szCs w:val="28"/>
        </w:rPr>
        <w:t>, участнику аудиторской группы принимать подарки или знаки внимания, которые предлагаются</w:t>
      </w:r>
      <w:r w:rsidRPr="00C21B52">
        <w:rPr>
          <w:rFonts w:ascii="Times New Roman" w:eastAsia="Times New Roman" w:hAnsi="Times New Roman" w:cs="Times New Roman"/>
          <w:sz w:val="28"/>
          <w:szCs w:val="28"/>
          <w:lang w:eastAsia="ru-RU"/>
        </w:rPr>
        <w:t xml:space="preserve"> с целью оказания ненадлежащего влияния на поведение </w:t>
      </w:r>
      <w:r w:rsidR="00F80695" w:rsidRPr="00C21B52">
        <w:rPr>
          <w:rFonts w:ascii="Times New Roman" w:eastAsia="Times New Roman" w:hAnsi="Times New Roman" w:cs="Times New Roman"/>
          <w:sz w:val="28"/>
          <w:szCs w:val="28"/>
          <w:lang w:eastAsia="ru-RU"/>
        </w:rPr>
        <w:t xml:space="preserve">их </w:t>
      </w:r>
      <w:r w:rsidRPr="00C21B52">
        <w:rPr>
          <w:rFonts w:ascii="Times New Roman" w:eastAsia="Times New Roman" w:hAnsi="Times New Roman" w:cs="Times New Roman"/>
          <w:sz w:val="28"/>
          <w:szCs w:val="28"/>
          <w:lang w:eastAsia="ru-RU"/>
        </w:rPr>
        <w:t>получателя</w:t>
      </w:r>
      <w:r w:rsidR="00945B4D" w:rsidRPr="00C21B52">
        <w:rPr>
          <w:rFonts w:ascii="Times New Roman" w:eastAsia="Times New Roman" w:hAnsi="Times New Roman" w:cs="Times New Roman"/>
          <w:sz w:val="28"/>
          <w:szCs w:val="28"/>
          <w:lang w:eastAsia="ru-RU"/>
        </w:rPr>
        <w:t xml:space="preserve">, даже если </w:t>
      </w:r>
      <w:r w:rsidR="00F80695" w:rsidRPr="00C21B52">
        <w:rPr>
          <w:rFonts w:ascii="Times New Roman" w:eastAsia="Times New Roman" w:hAnsi="Times New Roman" w:cs="Times New Roman"/>
          <w:sz w:val="28"/>
          <w:szCs w:val="28"/>
          <w:lang w:eastAsia="ru-RU"/>
        </w:rPr>
        <w:t>такие подарки или знаки внимания</w:t>
      </w:r>
      <w:r w:rsidR="00945B4D" w:rsidRPr="00C21B52">
        <w:rPr>
          <w:rFonts w:ascii="Times New Roman" w:eastAsia="Times New Roman" w:hAnsi="Times New Roman" w:cs="Times New Roman"/>
          <w:sz w:val="28"/>
          <w:szCs w:val="28"/>
          <w:lang w:eastAsia="ru-RU"/>
        </w:rPr>
        <w:t xml:space="preserve"> являются</w:t>
      </w:r>
      <w:r w:rsidRPr="00C21B52">
        <w:rPr>
          <w:rFonts w:ascii="Times New Roman" w:eastAsia="Times New Roman" w:hAnsi="Times New Roman" w:cs="Times New Roman"/>
          <w:sz w:val="28"/>
          <w:szCs w:val="28"/>
          <w:lang w:eastAsia="ru-RU"/>
        </w:rPr>
        <w:t xml:space="preserve"> </w:t>
      </w:r>
      <w:r w:rsidRPr="00C21B52">
        <w:rPr>
          <w:rFonts w:ascii="Times New Roman" w:eastAsia="Calibri" w:hAnsi="Times New Roman" w:cs="Times New Roman"/>
          <w:color w:val="000000"/>
          <w:sz w:val="28"/>
          <w:szCs w:val="28"/>
        </w:rPr>
        <w:t xml:space="preserve">незначительными </w:t>
      </w:r>
      <w:r w:rsidRPr="00C21B52">
        <w:rPr>
          <w:rFonts w:ascii="Times New Roman" w:eastAsia="Times New Roman" w:hAnsi="Times New Roman" w:cs="Times New Roman"/>
          <w:sz w:val="28"/>
          <w:szCs w:val="28"/>
          <w:lang w:eastAsia="ru-RU"/>
        </w:rPr>
        <w:t>и не имеют последствий.</w:t>
      </w:r>
    </w:p>
    <w:p w14:paraId="4B37DB7D" w14:textId="77777777" w:rsidR="00B40433" w:rsidRPr="00C21B52" w:rsidRDefault="002E484B" w:rsidP="00DB6183">
      <w:pPr>
        <w:pStyle w:val="Heading1"/>
        <w:rPr>
          <w:lang w:val="ru-RU"/>
        </w:rPr>
      </w:pPr>
      <w:r w:rsidRPr="00C21B52">
        <w:rPr>
          <w:color w:val="000000"/>
          <w:lang w:val="ru-RU"/>
        </w:rPr>
        <w:t xml:space="preserve"> </w:t>
      </w:r>
      <w:bookmarkStart w:id="51" w:name="_Toc323799128"/>
      <w:bookmarkStart w:id="52" w:name="_Toc323978621"/>
      <w:bookmarkStart w:id="53" w:name="_Toc24918243"/>
      <w:r w:rsidR="00B40433" w:rsidRPr="00C21B52">
        <w:rPr>
          <w:lang w:val="ru-RU"/>
        </w:rPr>
        <w:t>Раздел 5. СУДЕБНОЕ РАЗБИ</w:t>
      </w:r>
      <w:r w:rsidR="00B40433" w:rsidRPr="00C21B52">
        <w:rPr>
          <w:rStyle w:val="Heading1Char"/>
          <w:b/>
          <w:bCs/>
          <w:lang w:val="ru-RU"/>
        </w:rPr>
        <w:t>Р</w:t>
      </w:r>
      <w:r w:rsidR="00B40433" w:rsidRPr="00C21B52">
        <w:rPr>
          <w:lang w:val="ru-RU"/>
        </w:rPr>
        <w:t xml:space="preserve">АТЕЛЬСТВО, </w:t>
      </w:r>
      <w:r w:rsidR="00820B81" w:rsidRPr="00C21B52">
        <w:rPr>
          <w:lang w:val="ru-RU"/>
        </w:rPr>
        <w:t>ТЕКУЩЕЕ</w:t>
      </w:r>
      <w:r w:rsidR="00B40433" w:rsidRPr="00C21B52">
        <w:rPr>
          <w:lang w:val="ru-RU"/>
        </w:rPr>
        <w:t xml:space="preserve"> ИЛИ ВОЗМОЖНОЕ</w:t>
      </w:r>
      <w:bookmarkEnd w:id="51"/>
      <w:bookmarkEnd w:id="52"/>
      <w:bookmarkEnd w:id="53"/>
    </w:p>
    <w:p w14:paraId="38EC27D9" w14:textId="77777777" w:rsidR="00F80695" w:rsidRPr="00C21B52" w:rsidRDefault="00F80695" w:rsidP="009A497C">
      <w:pPr>
        <w:pStyle w:val="Heading1"/>
        <w:rPr>
          <w:lang w:val="ru-RU"/>
        </w:rPr>
      </w:pPr>
      <w:bookmarkStart w:id="54" w:name="_Toc24918244"/>
      <w:r w:rsidRPr="00C21B52">
        <w:rPr>
          <w:lang w:val="ru-RU"/>
        </w:rPr>
        <w:t>Введение</w:t>
      </w:r>
      <w:bookmarkEnd w:id="54"/>
    </w:p>
    <w:p w14:paraId="56C176B7" w14:textId="77777777" w:rsidR="00F80695" w:rsidRPr="00C21B52" w:rsidRDefault="00F80695" w:rsidP="00B40433">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C21B52">
        <w:rPr>
          <w:rFonts w:ascii="Times New Roman" w:eastAsia="Calibri" w:hAnsi="Times New Roman" w:cs="Times New Roman"/>
          <w:sz w:val="28"/>
          <w:szCs w:val="28"/>
        </w:rPr>
        <w:t>5.1</w:t>
      </w:r>
      <w:r w:rsidR="00B40433" w:rsidRPr="00C21B52">
        <w:rPr>
          <w:rFonts w:ascii="Times New Roman" w:eastAsia="Calibri" w:hAnsi="Times New Roman" w:cs="Times New Roman"/>
          <w:sz w:val="28"/>
          <w:szCs w:val="28"/>
        </w:rPr>
        <w:t xml:space="preserve">. </w:t>
      </w:r>
      <w:r w:rsidR="00820B81" w:rsidRPr="00C21B52">
        <w:rPr>
          <w:rFonts w:ascii="Times New Roman" w:eastAsia="Calibri" w:hAnsi="Times New Roman" w:cs="Times New Roman"/>
          <w:sz w:val="28"/>
          <w:szCs w:val="28"/>
        </w:rPr>
        <w:t>Текущее</w:t>
      </w:r>
      <w:r w:rsidRPr="00C21B52">
        <w:rPr>
          <w:rFonts w:ascii="Times New Roman" w:eastAsia="Calibri" w:hAnsi="Times New Roman" w:cs="Times New Roman"/>
          <w:sz w:val="28"/>
          <w:szCs w:val="28"/>
        </w:rPr>
        <w:t xml:space="preserve"> или возможное судебное разбирательство с аудируемым лицом </w:t>
      </w:r>
      <w:r w:rsidR="00F4658A" w:rsidRPr="00C21B52">
        <w:rPr>
          <w:rFonts w:ascii="Times New Roman" w:eastAsia="Calibri" w:hAnsi="Times New Roman" w:cs="Times New Roman"/>
          <w:sz w:val="28"/>
          <w:szCs w:val="28"/>
        </w:rPr>
        <w:t>создае</w:t>
      </w:r>
      <w:r w:rsidRPr="00C21B52">
        <w:rPr>
          <w:rFonts w:ascii="Times New Roman" w:eastAsia="Calibri" w:hAnsi="Times New Roman" w:cs="Times New Roman"/>
          <w:sz w:val="28"/>
          <w:szCs w:val="28"/>
        </w:rPr>
        <w:t>т у</w:t>
      </w:r>
      <w:r w:rsidR="00B40433" w:rsidRPr="00C21B52">
        <w:rPr>
          <w:rFonts w:ascii="Times New Roman" w:eastAsia="Calibri" w:hAnsi="Times New Roman" w:cs="Times New Roman"/>
          <w:sz w:val="28"/>
          <w:szCs w:val="28"/>
        </w:rPr>
        <w:t>грозы личной заинтересованности</w:t>
      </w:r>
      <w:r w:rsidR="00F4658A" w:rsidRPr="00C21B52">
        <w:rPr>
          <w:rFonts w:ascii="Times New Roman" w:eastAsia="Calibri" w:hAnsi="Times New Roman" w:cs="Times New Roman"/>
          <w:sz w:val="28"/>
          <w:szCs w:val="28"/>
        </w:rPr>
        <w:t>,</w:t>
      </w:r>
      <w:r w:rsidR="00B40433" w:rsidRPr="00C21B52">
        <w:rPr>
          <w:rFonts w:ascii="Times New Roman" w:eastAsia="Calibri" w:hAnsi="Times New Roman" w:cs="Times New Roman"/>
          <w:sz w:val="28"/>
          <w:szCs w:val="28"/>
        </w:rPr>
        <w:t xml:space="preserve"> шантажа. </w:t>
      </w:r>
      <w:r w:rsidRPr="00C21B52">
        <w:rPr>
          <w:rFonts w:ascii="Times New Roman" w:eastAsia="Times New Roman" w:hAnsi="Times New Roman" w:cs="Times New Roman"/>
          <w:sz w:val="28"/>
          <w:szCs w:val="28"/>
          <w:lang w:eastAsia="ru-RU"/>
        </w:rPr>
        <w:t xml:space="preserve">Далее представлены поясняющие положения по применению концептуального подхода в соответствующих обстоятельствах. </w:t>
      </w:r>
    </w:p>
    <w:p w14:paraId="56F41DE0" w14:textId="77777777" w:rsidR="00821629" w:rsidRPr="00C21B52" w:rsidRDefault="00821629" w:rsidP="00DB6183">
      <w:pPr>
        <w:pStyle w:val="Heading1"/>
        <w:rPr>
          <w:lang w:val="ru-RU"/>
        </w:rPr>
      </w:pPr>
      <w:bookmarkStart w:id="55" w:name="_Toc24918245"/>
      <w:r w:rsidRPr="00C21B52">
        <w:rPr>
          <w:spacing w:val="-3"/>
          <w:lang w:val="ru-RU"/>
        </w:rPr>
        <w:t>Общие</w:t>
      </w:r>
      <w:r w:rsidRPr="00C21B52">
        <w:rPr>
          <w:lang w:val="ru-RU"/>
        </w:rPr>
        <w:t xml:space="preserve"> положения</w:t>
      </w:r>
      <w:bookmarkEnd w:id="55"/>
    </w:p>
    <w:p w14:paraId="6E2AFA95" w14:textId="77777777" w:rsidR="00821629" w:rsidRPr="00C21B52" w:rsidRDefault="00821629" w:rsidP="00B40433">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C21B52">
        <w:rPr>
          <w:rFonts w:ascii="Times New Roman" w:eastAsia="Calibri" w:hAnsi="Times New Roman" w:cs="Times New Roman"/>
          <w:color w:val="000000"/>
          <w:sz w:val="28"/>
          <w:szCs w:val="28"/>
        </w:rPr>
        <w:t xml:space="preserve">5.2.П1. </w:t>
      </w:r>
      <w:r w:rsidR="00B40433" w:rsidRPr="00C21B52">
        <w:rPr>
          <w:rFonts w:ascii="Times New Roman" w:eastAsia="Calibri" w:hAnsi="Times New Roman" w:cs="Times New Roman"/>
          <w:color w:val="000000"/>
          <w:sz w:val="28"/>
          <w:szCs w:val="28"/>
        </w:rPr>
        <w:t xml:space="preserve">Отношения между руководством аудируемого лица и участниками аудиторской группы должны характеризоваться абсолютной непредвзятостью и открытостью в отношении всей деятельности аудируемого лица. Если руководство аудируемого лица </w:t>
      </w:r>
      <w:r w:rsidR="00F900B0" w:rsidRPr="00C21B52">
        <w:rPr>
          <w:rFonts w:ascii="Times New Roman" w:eastAsia="Calibri" w:hAnsi="Times New Roman" w:cs="Times New Roman"/>
          <w:color w:val="000000"/>
          <w:sz w:val="28"/>
          <w:szCs w:val="28"/>
        </w:rPr>
        <w:t xml:space="preserve">и аудиторская организация, </w:t>
      </w:r>
      <w:r w:rsidR="00820B81" w:rsidRPr="00C21B52">
        <w:rPr>
          <w:rFonts w:ascii="Times New Roman" w:eastAsia="Calibri" w:hAnsi="Times New Roman" w:cs="Times New Roman"/>
          <w:color w:val="000000"/>
          <w:sz w:val="28"/>
          <w:szCs w:val="28"/>
        </w:rPr>
        <w:t xml:space="preserve">другая организация в сети или участник аудиторской группы </w:t>
      </w:r>
      <w:r w:rsidR="00B40433" w:rsidRPr="00C21B52">
        <w:rPr>
          <w:rFonts w:ascii="Times New Roman" w:eastAsia="Calibri" w:hAnsi="Times New Roman" w:cs="Times New Roman"/>
          <w:color w:val="000000"/>
          <w:sz w:val="28"/>
          <w:szCs w:val="28"/>
        </w:rPr>
        <w:t xml:space="preserve">находятся в состоянии противостояния в результате </w:t>
      </w:r>
      <w:r w:rsidR="00820B81" w:rsidRPr="00C21B52">
        <w:rPr>
          <w:rFonts w:ascii="Times New Roman" w:eastAsia="Calibri" w:hAnsi="Times New Roman" w:cs="Times New Roman"/>
          <w:color w:val="000000"/>
          <w:sz w:val="28"/>
          <w:szCs w:val="28"/>
        </w:rPr>
        <w:t>текущего</w:t>
      </w:r>
      <w:r w:rsidR="00B40433" w:rsidRPr="00C21B52">
        <w:rPr>
          <w:rFonts w:ascii="Times New Roman" w:eastAsia="Calibri" w:hAnsi="Times New Roman" w:cs="Times New Roman"/>
          <w:color w:val="000000"/>
          <w:sz w:val="28"/>
          <w:szCs w:val="28"/>
        </w:rPr>
        <w:t xml:space="preserve"> или возможного судебного разбирательства, влияющего на готовность руководства аудируемого лица полностью раскрывать информацию, возникают угрозы личной заинтересованности</w:t>
      </w:r>
      <w:r w:rsidR="00A22B10" w:rsidRPr="00C21B52">
        <w:rPr>
          <w:rFonts w:ascii="Times New Roman" w:eastAsia="Calibri" w:hAnsi="Times New Roman" w:cs="Times New Roman"/>
          <w:color w:val="000000"/>
          <w:sz w:val="28"/>
          <w:szCs w:val="28"/>
        </w:rPr>
        <w:t>,</w:t>
      </w:r>
      <w:r w:rsidR="00B40433" w:rsidRPr="00C21B52">
        <w:rPr>
          <w:rFonts w:ascii="Times New Roman" w:eastAsia="Calibri" w:hAnsi="Times New Roman" w:cs="Times New Roman"/>
          <w:color w:val="000000"/>
          <w:sz w:val="28"/>
          <w:szCs w:val="28"/>
        </w:rPr>
        <w:t xml:space="preserve"> шантажа. </w:t>
      </w:r>
    </w:p>
    <w:p w14:paraId="01DC08AA" w14:textId="77777777" w:rsidR="00B40433" w:rsidRPr="00C21B52" w:rsidRDefault="00B136B9" w:rsidP="00B40433">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C21B52">
        <w:rPr>
          <w:rFonts w:ascii="Times New Roman" w:eastAsia="Calibri" w:hAnsi="Times New Roman" w:cs="Times New Roman"/>
          <w:color w:val="000000"/>
          <w:sz w:val="28"/>
          <w:szCs w:val="28"/>
        </w:rPr>
        <w:t xml:space="preserve">5.2.П2. При оценке уровня </w:t>
      </w:r>
      <w:r w:rsidR="00A22B10" w:rsidRPr="00C21B52">
        <w:rPr>
          <w:rFonts w:ascii="Times New Roman" w:eastAsia="Calibri" w:hAnsi="Times New Roman" w:cs="Times New Roman"/>
          <w:color w:val="000000"/>
          <w:sz w:val="28"/>
          <w:szCs w:val="28"/>
        </w:rPr>
        <w:t>указанных</w:t>
      </w:r>
      <w:r w:rsidRPr="00C21B52">
        <w:rPr>
          <w:rFonts w:ascii="Times New Roman" w:eastAsia="Calibri" w:hAnsi="Times New Roman" w:cs="Times New Roman"/>
          <w:color w:val="000000"/>
          <w:sz w:val="28"/>
          <w:szCs w:val="28"/>
        </w:rPr>
        <w:t xml:space="preserve"> угроз</w:t>
      </w:r>
      <w:r w:rsidRPr="00C21B52">
        <w:rPr>
          <w:rFonts w:ascii="Times New Roman" w:eastAsia="Calibri" w:hAnsi="Times New Roman" w:cs="Times New Roman"/>
          <w:sz w:val="28"/>
          <w:szCs w:val="28"/>
        </w:rPr>
        <w:t xml:space="preserve"> рассматриваются, в частности, следующие факторы</w:t>
      </w:r>
      <w:r w:rsidR="00B40433" w:rsidRPr="00C21B52">
        <w:rPr>
          <w:rFonts w:ascii="Times New Roman" w:eastAsia="Calibri" w:hAnsi="Times New Roman" w:cs="Times New Roman"/>
          <w:color w:val="000000"/>
          <w:sz w:val="28"/>
          <w:szCs w:val="28"/>
        </w:rPr>
        <w:t>:</w:t>
      </w:r>
    </w:p>
    <w:p w14:paraId="71450FD6" w14:textId="77777777" w:rsidR="00B40433" w:rsidRPr="00C21B52" w:rsidRDefault="00B40433" w:rsidP="00B40433">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C21B52">
        <w:rPr>
          <w:rFonts w:ascii="Times New Roman" w:eastAsia="Calibri" w:hAnsi="Times New Roman" w:cs="Times New Roman"/>
          <w:color w:val="000000"/>
          <w:sz w:val="28"/>
          <w:szCs w:val="28"/>
        </w:rPr>
        <w:t xml:space="preserve">а) существенность судебного разбирательства; </w:t>
      </w:r>
    </w:p>
    <w:p w14:paraId="017D79C9" w14:textId="77777777" w:rsidR="00B40433" w:rsidRPr="00C21B52" w:rsidRDefault="00B40433" w:rsidP="00B40433">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C21B52">
        <w:rPr>
          <w:rFonts w:ascii="Times New Roman" w:eastAsia="Calibri" w:hAnsi="Times New Roman" w:cs="Times New Roman"/>
          <w:color w:val="000000"/>
          <w:sz w:val="28"/>
          <w:szCs w:val="28"/>
        </w:rPr>
        <w:t xml:space="preserve">б) имеет ли судебное разбирательство отношение к </w:t>
      </w:r>
      <w:r w:rsidR="00B136B9" w:rsidRPr="00C21B52">
        <w:rPr>
          <w:rFonts w:ascii="Times New Roman" w:eastAsia="Calibri" w:hAnsi="Times New Roman" w:cs="Times New Roman"/>
          <w:color w:val="000000"/>
          <w:sz w:val="28"/>
          <w:szCs w:val="28"/>
        </w:rPr>
        <w:t>ранее проведенному</w:t>
      </w:r>
      <w:r w:rsidRPr="00C21B52">
        <w:rPr>
          <w:rFonts w:ascii="Times New Roman" w:eastAsia="Calibri" w:hAnsi="Times New Roman" w:cs="Times New Roman"/>
          <w:color w:val="000000"/>
          <w:sz w:val="28"/>
          <w:szCs w:val="28"/>
        </w:rPr>
        <w:t xml:space="preserve"> аудиту.</w:t>
      </w:r>
    </w:p>
    <w:p w14:paraId="45B5D3EF" w14:textId="77777777" w:rsidR="00B40433" w:rsidRPr="00C21B52" w:rsidRDefault="00B136B9" w:rsidP="00B40433">
      <w:pPr>
        <w:spacing w:after="0" w:line="240" w:lineRule="auto"/>
        <w:ind w:firstLine="662"/>
        <w:jc w:val="both"/>
        <w:rPr>
          <w:rFonts w:ascii="Times New Roman" w:eastAsia="Calibri" w:hAnsi="Times New Roman" w:cs="Times New Roman"/>
          <w:color w:val="000000"/>
          <w:sz w:val="28"/>
          <w:szCs w:val="28"/>
        </w:rPr>
      </w:pPr>
      <w:r w:rsidRPr="00C21B52">
        <w:rPr>
          <w:rFonts w:ascii="Times New Roman" w:eastAsia="Calibri" w:hAnsi="Times New Roman" w:cs="Times New Roman"/>
          <w:color w:val="000000"/>
          <w:sz w:val="28"/>
          <w:szCs w:val="28"/>
        </w:rPr>
        <w:t xml:space="preserve">5.2.П3. </w:t>
      </w:r>
      <w:r w:rsidR="005537CC" w:rsidRPr="00C21B52">
        <w:rPr>
          <w:rFonts w:ascii="Times New Roman" w:eastAsia="Calibri" w:hAnsi="Times New Roman" w:cs="Times New Roman"/>
          <w:color w:val="000000"/>
          <w:sz w:val="28"/>
          <w:szCs w:val="28"/>
        </w:rPr>
        <w:t xml:space="preserve">В случае, когда в судебное разбирательство вовлечен участник аудиторской группы, примером </w:t>
      </w:r>
      <w:r w:rsidR="005537CC" w:rsidRPr="00C21B52">
        <w:rPr>
          <w:rFonts w:ascii="Times New Roman" w:eastAsia="Calibri" w:hAnsi="Times New Roman" w:cs="Times New Roman"/>
          <w:sz w:val="28"/>
          <w:szCs w:val="28"/>
        </w:rPr>
        <w:t>меры для устранения указанных угроз личной заинтересованности</w:t>
      </w:r>
      <w:r w:rsidR="00A22B10" w:rsidRPr="00C21B52">
        <w:rPr>
          <w:rFonts w:ascii="Times New Roman" w:eastAsia="Calibri" w:hAnsi="Times New Roman" w:cs="Times New Roman"/>
          <w:sz w:val="28"/>
          <w:szCs w:val="28"/>
        </w:rPr>
        <w:t xml:space="preserve">, </w:t>
      </w:r>
      <w:r w:rsidR="005537CC" w:rsidRPr="00C21B52">
        <w:rPr>
          <w:rFonts w:ascii="Times New Roman" w:eastAsia="Calibri" w:hAnsi="Times New Roman" w:cs="Times New Roman"/>
          <w:sz w:val="28"/>
          <w:szCs w:val="28"/>
        </w:rPr>
        <w:t>шантажа является</w:t>
      </w:r>
      <w:r w:rsidR="005537CC" w:rsidRPr="00C21B52">
        <w:rPr>
          <w:rFonts w:ascii="Times New Roman" w:eastAsia="Calibri" w:hAnsi="Times New Roman" w:cs="Times New Roman"/>
          <w:color w:val="000000"/>
          <w:sz w:val="28"/>
          <w:szCs w:val="28"/>
        </w:rPr>
        <w:t xml:space="preserve"> исключение соответствующего лица из аудиторской группы.</w:t>
      </w:r>
    </w:p>
    <w:p w14:paraId="6B904F57" w14:textId="77777777" w:rsidR="00B40433" w:rsidRPr="00C21B52" w:rsidRDefault="005537CC" w:rsidP="00B40433">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C21B52">
        <w:rPr>
          <w:rFonts w:ascii="Times New Roman" w:eastAsia="Calibri" w:hAnsi="Times New Roman" w:cs="Times New Roman"/>
          <w:color w:val="000000"/>
          <w:sz w:val="28"/>
          <w:szCs w:val="28"/>
        </w:rPr>
        <w:t xml:space="preserve">5.2.П4. </w:t>
      </w:r>
      <w:r w:rsidRPr="00C21B52">
        <w:rPr>
          <w:rFonts w:ascii="Times New Roman" w:eastAsia="Calibri" w:hAnsi="Times New Roman" w:cs="Times New Roman"/>
          <w:sz w:val="28"/>
          <w:szCs w:val="28"/>
        </w:rPr>
        <w:t>Примером меры предосторожности в ответ на указанные угро</w:t>
      </w:r>
      <w:r w:rsidR="00DE372F" w:rsidRPr="00C21B52">
        <w:rPr>
          <w:rFonts w:ascii="Times New Roman" w:eastAsia="Calibri" w:hAnsi="Times New Roman" w:cs="Times New Roman"/>
          <w:sz w:val="28"/>
          <w:szCs w:val="28"/>
        </w:rPr>
        <w:t>з</w:t>
      </w:r>
      <w:r w:rsidRPr="00C21B52">
        <w:rPr>
          <w:rFonts w:ascii="Times New Roman" w:eastAsia="Calibri" w:hAnsi="Times New Roman" w:cs="Times New Roman"/>
          <w:sz w:val="28"/>
          <w:szCs w:val="28"/>
        </w:rPr>
        <w:t>ы личной заинтересованности</w:t>
      </w:r>
      <w:r w:rsidR="00A22B10" w:rsidRPr="00C21B52">
        <w:rPr>
          <w:rFonts w:ascii="Times New Roman" w:eastAsia="Calibri" w:hAnsi="Times New Roman" w:cs="Times New Roman"/>
          <w:sz w:val="28"/>
          <w:szCs w:val="28"/>
        </w:rPr>
        <w:t>,</w:t>
      </w:r>
      <w:r w:rsidRPr="00C21B52">
        <w:rPr>
          <w:rFonts w:ascii="Times New Roman" w:eastAsia="Calibri" w:hAnsi="Times New Roman" w:cs="Times New Roman"/>
          <w:sz w:val="28"/>
          <w:szCs w:val="28"/>
        </w:rPr>
        <w:t xml:space="preserve"> шантажа является</w:t>
      </w:r>
      <w:r w:rsidR="00DE372F" w:rsidRPr="00C21B52">
        <w:rPr>
          <w:rFonts w:ascii="Times New Roman" w:eastAsia="Calibri" w:hAnsi="Times New Roman" w:cs="Times New Roman"/>
          <w:sz w:val="28"/>
          <w:szCs w:val="28"/>
        </w:rPr>
        <w:t xml:space="preserve"> </w:t>
      </w:r>
      <w:r w:rsidRPr="00C21B52">
        <w:rPr>
          <w:rFonts w:ascii="Times New Roman" w:eastAsia="Calibri" w:hAnsi="Times New Roman" w:cs="Times New Roman"/>
          <w:sz w:val="28"/>
          <w:szCs w:val="28"/>
        </w:rPr>
        <w:t>проведение надлежащим проверяющим лицом проверки работы, выполненной соответствующим участником аудиторской группы.</w:t>
      </w:r>
      <w:r w:rsidR="00B40433" w:rsidRPr="00C21B52">
        <w:rPr>
          <w:rFonts w:ascii="Times New Roman" w:eastAsia="Calibri" w:hAnsi="Times New Roman" w:cs="Times New Roman"/>
          <w:sz w:val="28"/>
          <w:szCs w:val="28"/>
        </w:rPr>
        <w:t xml:space="preserve"> </w:t>
      </w:r>
    </w:p>
    <w:p w14:paraId="1A40A7E8" w14:textId="77777777" w:rsidR="0054203A" w:rsidRPr="00C21B52" w:rsidRDefault="0054203A" w:rsidP="00DB6183">
      <w:pPr>
        <w:pStyle w:val="Heading1"/>
        <w:rPr>
          <w:lang w:val="ru-RU"/>
        </w:rPr>
      </w:pPr>
      <w:bookmarkStart w:id="56" w:name="_Toc24918246"/>
      <w:r w:rsidRPr="00C21B52">
        <w:rPr>
          <w:lang w:val="ru-RU"/>
        </w:rPr>
        <w:t>Раздел 6.</w:t>
      </w:r>
      <w:r w:rsidRPr="00C21B52">
        <w:rPr>
          <w:sz w:val="26"/>
          <w:lang w:val="ru-RU"/>
        </w:rPr>
        <w:t xml:space="preserve"> </w:t>
      </w:r>
      <w:r w:rsidRPr="00C21B52">
        <w:rPr>
          <w:lang w:val="ru-RU"/>
        </w:rPr>
        <w:t>ФИНАНСОВАЯ ЗАИНТЕРЕСОВАННОСТЬ</w:t>
      </w:r>
      <w:bookmarkEnd w:id="56"/>
    </w:p>
    <w:p w14:paraId="3D7626F4" w14:textId="77777777" w:rsidR="00936591" w:rsidRPr="00C21B52" w:rsidRDefault="0054203A" w:rsidP="00DB6183">
      <w:pPr>
        <w:pStyle w:val="Heading1"/>
        <w:rPr>
          <w:lang w:val="ru-RU"/>
        </w:rPr>
      </w:pPr>
      <w:bookmarkStart w:id="57" w:name="_Toc24918247"/>
      <w:r w:rsidRPr="00C21B52">
        <w:rPr>
          <w:lang w:val="ru-RU"/>
        </w:rPr>
        <w:t>Введение</w:t>
      </w:r>
      <w:bookmarkEnd w:id="57"/>
    </w:p>
    <w:p w14:paraId="78C136E7" w14:textId="77777777" w:rsidR="00620D74" w:rsidRPr="00C21B52" w:rsidRDefault="00620D74" w:rsidP="00936591">
      <w:pPr>
        <w:spacing w:after="0" w:line="240" w:lineRule="auto"/>
        <w:ind w:firstLine="662"/>
        <w:jc w:val="both"/>
        <w:rPr>
          <w:rFonts w:ascii="Times New Roman" w:eastAsia="Times New Roman" w:hAnsi="Times New Roman" w:cs="Times New Roman"/>
          <w:sz w:val="28"/>
          <w:szCs w:val="28"/>
          <w:lang w:eastAsia="ru-RU"/>
        </w:rPr>
      </w:pPr>
      <w:r w:rsidRPr="00C21B52">
        <w:rPr>
          <w:rFonts w:ascii="Times New Roman" w:eastAsia="Calibri" w:hAnsi="Times New Roman" w:cs="Times New Roman"/>
          <w:sz w:val="28"/>
          <w:szCs w:val="28"/>
        </w:rPr>
        <w:t xml:space="preserve">6.1. Наличие финансовой заинтересованности в аудируемом лице может создать угрозу личной заинтересованности. </w:t>
      </w:r>
      <w:r w:rsidRPr="00C21B52">
        <w:rPr>
          <w:rFonts w:ascii="Times New Roman" w:eastAsia="Times New Roman" w:hAnsi="Times New Roman" w:cs="Times New Roman"/>
          <w:sz w:val="28"/>
          <w:szCs w:val="28"/>
          <w:lang w:eastAsia="ru-RU"/>
        </w:rPr>
        <w:t>Далее представлены требования, а также поясняющие положения по применению концептуального подхода к их соблюдению в соответствующих обстоятельствах.</w:t>
      </w:r>
    </w:p>
    <w:p w14:paraId="27643B13" w14:textId="77777777" w:rsidR="00620D74" w:rsidRPr="00C21B52" w:rsidRDefault="00620D74" w:rsidP="00DB6183">
      <w:pPr>
        <w:pStyle w:val="Heading1"/>
        <w:rPr>
          <w:lang w:val="ru-RU"/>
        </w:rPr>
      </w:pPr>
      <w:bookmarkStart w:id="58" w:name="_Toc24918248"/>
      <w:r w:rsidRPr="00C21B52">
        <w:rPr>
          <w:spacing w:val="-3"/>
          <w:lang w:val="ru-RU"/>
        </w:rPr>
        <w:t>Общие</w:t>
      </w:r>
      <w:r w:rsidRPr="00C21B52">
        <w:rPr>
          <w:lang w:val="ru-RU"/>
        </w:rPr>
        <w:t xml:space="preserve"> положения</w:t>
      </w:r>
      <w:bookmarkEnd w:id="58"/>
    </w:p>
    <w:p w14:paraId="4B3B04D2" w14:textId="77777777" w:rsidR="002568DA" w:rsidRPr="00C21B52" w:rsidRDefault="00620D74" w:rsidP="000C5986">
      <w:pPr>
        <w:spacing w:after="0" w:line="240" w:lineRule="auto"/>
        <w:ind w:firstLine="662"/>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6.2.П1.</w:t>
      </w:r>
      <w:r w:rsidR="002568DA" w:rsidRPr="00C21B52">
        <w:rPr>
          <w:rFonts w:ascii="Times New Roman" w:eastAsia="Calibri" w:hAnsi="Times New Roman" w:cs="Times New Roman"/>
          <w:sz w:val="28"/>
          <w:szCs w:val="28"/>
        </w:rPr>
        <w:t xml:space="preserve"> Для целей </w:t>
      </w:r>
      <w:r w:rsidR="00FB35F0" w:rsidRPr="00C21B52">
        <w:rPr>
          <w:rFonts w:ascii="Times New Roman" w:eastAsia="Calibri" w:hAnsi="Times New Roman" w:cs="Times New Roman"/>
          <w:sz w:val="28"/>
          <w:szCs w:val="28"/>
        </w:rPr>
        <w:t>Правил независимости</w:t>
      </w:r>
      <w:r w:rsidR="002568DA" w:rsidRPr="00C21B52">
        <w:rPr>
          <w:rFonts w:ascii="Times New Roman" w:eastAsia="Calibri" w:hAnsi="Times New Roman" w:cs="Times New Roman"/>
          <w:sz w:val="28"/>
          <w:szCs w:val="28"/>
        </w:rPr>
        <w:t xml:space="preserve"> п</w:t>
      </w:r>
      <w:r w:rsidR="002568DA" w:rsidRPr="00C21B52">
        <w:rPr>
          <w:rFonts w:ascii="Times New Roman" w:eastAsia="Calibri" w:hAnsi="Times New Roman" w:cs="Times New Roman"/>
          <w:bCs/>
          <w:color w:val="000000"/>
          <w:sz w:val="28"/>
          <w:szCs w:val="28"/>
        </w:rPr>
        <w:t>од финансовой заинтересованностью понимается заинтересованность</w:t>
      </w:r>
      <w:r w:rsidR="002568DA" w:rsidRPr="00C21B52">
        <w:rPr>
          <w:rFonts w:ascii="Times New Roman" w:eastAsia="Calibri" w:hAnsi="Times New Roman" w:cs="Times New Roman"/>
          <w:color w:val="000000"/>
          <w:sz w:val="28"/>
          <w:szCs w:val="28"/>
        </w:rPr>
        <w:t>, возникающая в результате владения финансовыми вложениями, включая права и обязанности по приобретению финансовых вложений</w:t>
      </w:r>
      <w:r w:rsidR="000C5986" w:rsidRPr="00C21B52">
        <w:rPr>
          <w:rFonts w:ascii="Times New Roman" w:eastAsia="Calibri" w:hAnsi="Times New Roman" w:cs="Times New Roman"/>
          <w:color w:val="000000"/>
          <w:sz w:val="28"/>
          <w:szCs w:val="28"/>
        </w:rPr>
        <w:t xml:space="preserve"> и производные инструменты, непосредственно с ними связанные</w:t>
      </w:r>
      <w:r w:rsidR="002568DA" w:rsidRPr="00C21B52">
        <w:rPr>
          <w:rFonts w:ascii="Times New Roman" w:eastAsia="Calibri" w:hAnsi="Times New Roman" w:cs="Times New Roman"/>
          <w:color w:val="000000"/>
          <w:sz w:val="28"/>
          <w:szCs w:val="28"/>
        </w:rPr>
        <w:t>.</w:t>
      </w:r>
      <w:r w:rsidR="002568DA" w:rsidRPr="00C21B52">
        <w:rPr>
          <w:rFonts w:ascii="Times New Roman" w:eastAsia="Calibri" w:hAnsi="Times New Roman" w:cs="Times New Roman"/>
          <w:sz w:val="28"/>
          <w:szCs w:val="28"/>
        </w:rPr>
        <w:t xml:space="preserve"> </w:t>
      </w:r>
      <w:r w:rsidRPr="00C21B52">
        <w:rPr>
          <w:rFonts w:ascii="Times New Roman" w:eastAsia="Calibri" w:hAnsi="Times New Roman" w:cs="Times New Roman"/>
          <w:sz w:val="28"/>
          <w:szCs w:val="28"/>
        </w:rPr>
        <w:t xml:space="preserve"> </w:t>
      </w:r>
    </w:p>
    <w:p w14:paraId="3234B99E" w14:textId="77777777" w:rsidR="00620D74" w:rsidRPr="00C21B52" w:rsidRDefault="000C5986" w:rsidP="00936591">
      <w:pPr>
        <w:spacing w:after="0" w:line="240" w:lineRule="auto"/>
        <w:ind w:firstLine="662"/>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 xml:space="preserve">6.2.П2. </w:t>
      </w:r>
      <w:r w:rsidR="00620D74" w:rsidRPr="00C21B52">
        <w:rPr>
          <w:rFonts w:ascii="Times New Roman" w:eastAsia="Calibri" w:hAnsi="Times New Roman" w:cs="Times New Roman"/>
          <w:sz w:val="28"/>
          <w:szCs w:val="28"/>
        </w:rPr>
        <w:t xml:space="preserve">Финансовая заинтересованность может быть прямой или косвенной, </w:t>
      </w:r>
      <w:r w:rsidR="0025630B" w:rsidRPr="00C21B52">
        <w:rPr>
          <w:rFonts w:ascii="Times New Roman" w:eastAsia="Calibri" w:hAnsi="Times New Roman" w:cs="Times New Roman"/>
          <w:sz w:val="28"/>
          <w:szCs w:val="28"/>
        </w:rPr>
        <w:t xml:space="preserve">когда владение </w:t>
      </w:r>
      <w:r w:rsidR="0057383A" w:rsidRPr="00C21B52">
        <w:rPr>
          <w:rFonts w:ascii="Times New Roman" w:eastAsia="Calibri" w:hAnsi="Times New Roman" w:cs="Times New Roman"/>
          <w:sz w:val="28"/>
          <w:szCs w:val="28"/>
        </w:rPr>
        <w:t>финансовыми вложениями</w:t>
      </w:r>
      <w:r w:rsidR="0025630B" w:rsidRPr="00C21B52">
        <w:rPr>
          <w:rFonts w:ascii="Times New Roman" w:eastAsia="Calibri" w:hAnsi="Times New Roman" w:cs="Times New Roman"/>
          <w:sz w:val="28"/>
          <w:szCs w:val="28"/>
        </w:rPr>
        <w:t xml:space="preserve"> осуществляется </w:t>
      </w:r>
      <w:r w:rsidR="00620D74" w:rsidRPr="00C21B52">
        <w:rPr>
          <w:rFonts w:ascii="Times New Roman" w:eastAsia="Calibri" w:hAnsi="Times New Roman" w:cs="Times New Roman"/>
          <w:sz w:val="28"/>
          <w:szCs w:val="28"/>
        </w:rPr>
        <w:t xml:space="preserve">через </w:t>
      </w:r>
      <w:r w:rsidR="0025630B" w:rsidRPr="00C21B52">
        <w:rPr>
          <w:rFonts w:ascii="Times New Roman" w:eastAsia="Calibri" w:hAnsi="Times New Roman" w:cs="Times New Roman"/>
          <w:sz w:val="28"/>
          <w:szCs w:val="28"/>
        </w:rPr>
        <w:t xml:space="preserve">посредников, например, таких как </w:t>
      </w:r>
      <w:r w:rsidR="00620D74" w:rsidRPr="00C21B52">
        <w:rPr>
          <w:rFonts w:ascii="Times New Roman" w:eastAsia="Calibri" w:hAnsi="Times New Roman" w:cs="Times New Roman"/>
          <w:sz w:val="28"/>
          <w:szCs w:val="28"/>
        </w:rPr>
        <w:t xml:space="preserve">инвестиционные институты, фонды. </w:t>
      </w:r>
      <w:r w:rsidR="00620D74" w:rsidRPr="00C21B52">
        <w:rPr>
          <w:rFonts w:ascii="Times New Roman" w:eastAsia="Calibri" w:hAnsi="Times New Roman" w:cs="Times New Roman"/>
          <w:color w:val="000000"/>
          <w:sz w:val="28"/>
          <w:szCs w:val="28"/>
        </w:rPr>
        <w:t xml:space="preserve">Если </w:t>
      </w:r>
      <w:r w:rsidR="00512777" w:rsidRPr="00C21B52">
        <w:rPr>
          <w:rFonts w:ascii="Times New Roman" w:eastAsia="Calibri" w:hAnsi="Times New Roman" w:cs="Times New Roman"/>
          <w:color w:val="000000"/>
          <w:sz w:val="28"/>
          <w:szCs w:val="28"/>
        </w:rPr>
        <w:t xml:space="preserve">бенефициарный владелец </w:t>
      </w:r>
      <w:r w:rsidR="002568DA" w:rsidRPr="00C21B52">
        <w:rPr>
          <w:rFonts w:ascii="Times New Roman" w:eastAsia="Calibri" w:hAnsi="Times New Roman" w:cs="Times New Roman"/>
          <w:color w:val="000000"/>
          <w:sz w:val="28"/>
          <w:szCs w:val="28"/>
        </w:rPr>
        <w:t>финансовых вложений</w:t>
      </w:r>
      <w:r w:rsidR="00512777" w:rsidRPr="00C21B52">
        <w:rPr>
          <w:rFonts w:ascii="Times New Roman" w:eastAsia="Calibri" w:hAnsi="Times New Roman" w:cs="Times New Roman"/>
          <w:color w:val="000000"/>
          <w:sz w:val="28"/>
          <w:szCs w:val="28"/>
        </w:rPr>
        <w:t xml:space="preserve"> имеет </w:t>
      </w:r>
      <w:r w:rsidR="00620D74" w:rsidRPr="00C21B52">
        <w:rPr>
          <w:rFonts w:ascii="Times New Roman" w:eastAsia="Calibri" w:hAnsi="Times New Roman" w:cs="Times New Roman"/>
          <w:color w:val="000000"/>
          <w:sz w:val="28"/>
          <w:szCs w:val="28"/>
        </w:rPr>
        <w:t xml:space="preserve">контроль над </w:t>
      </w:r>
      <w:r w:rsidR="00512777" w:rsidRPr="00C21B52">
        <w:rPr>
          <w:rFonts w:ascii="Times New Roman" w:eastAsia="Calibri" w:hAnsi="Times New Roman" w:cs="Times New Roman"/>
          <w:color w:val="000000"/>
          <w:sz w:val="28"/>
          <w:szCs w:val="28"/>
        </w:rPr>
        <w:t>посредником</w:t>
      </w:r>
      <w:r w:rsidR="00620D74" w:rsidRPr="00C21B52">
        <w:rPr>
          <w:rFonts w:ascii="Times New Roman" w:eastAsia="Calibri" w:hAnsi="Times New Roman" w:cs="Times New Roman"/>
          <w:color w:val="000000"/>
          <w:sz w:val="28"/>
          <w:szCs w:val="28"/>
        </w:rPr>
        <w:t xml:space="preserve"> или </w:t>
      </w:r>
      <w:r w:rsidR="000C1B5F" w:rsidRPr="00C21B52">
        <w:rPr>
          <w:rFonts w:ascii="Times New Roman" w:eastAsia="Calibri" w:hAnsi="Times New Roman" w:cs="Times New Roman"/>
          <w:color w:val="000000"/>
          <w:sz w:val="28"/>
          <w:szCs w:val="28"/>
        </w:rPr>
        <w:t>может</w:t>
      </w:r>
      <w:r w:rsidR="00512777" w:rsidRPr="00C21B52">
        <w:rPr>
          <w:rFonts w:ascii="Times New Roman" w:eastAsia="Calibri" w:hAnsi="Times New Roman" w:cs="Times New Roman"/>
          <w:color w:val="000000"/>
          <w:sz w:val="28"/>
          <w:szCs w:val="28"/>
        </w:rPr>
        <w:t xml:space="preserve"> </w:t>
      </w:r>
      <w:r w:rsidR="00620D74" w:rsidRPr="00C21B52">
        <w:rPr>
          <w:rFonts w:ascii="Times New Roman" w:eastAsia="Calibri" w:hAnsi="Times New Roman" w:cs="Times New Roman"/>
          <w:color w:val="000000"/>
          <w:sz w:val="28"/>
          <w:szCs w:val="28"/>
        </w:rPr>
        <w:t xml:space="preserve">влиять на его инвестиционные решения, то для целей </w:t>
      </w:r>
      <w:r w:rsidR="00FB35F0" w:rsidRPr="00C21B52">
        <w:rPr>
          <w:rFonts w:ascii="Times New Roman" w:eastAsia="Calibri" w:hAnsi="Times New Roman" w:cs="Times New Roman"/>
          <w:color w:val="000000"/>
          <w:sz w:val="28"/>
          <w:szCs w:val="28"/>
        </w:rPr>
        <w:t>Правил независимости</w:t>
      </w:r>
      <w:r w:rsidR="00620D74" w:rsidRPr="00C21B52">
        <w:rPr>
          <w:rFonts w:ascii="Times New Roman" w:eastAsia="Calibri" w:hAnsi="Times New Roman" w:cs="Times New Roman"/>
          <w:color w:val="000000"/>
          <w:sz w:val="28"/>
          <w:szCs w:val="28"/>
        </w:rPr>
        <w:t xml:space="preserve"> такая финансовая заинтересованность считается прямой. </w:t>
      </w:r>
      <w:r w:rsidR="00512777" w:rsidRPr="00C21B52">
        <w:rPr>
          <w:rFonts w:ascii="Times New Roman" w:eastAsia="Calibri" w:hAnsi="Times New Roman" w:cs="Times New Roman"/>
          <w:color w:val="000000"/>
          <w:sz w:val="28"/>
          <w:szCs w:val="28"/>
        </w:rPr>
        <w:t xml:space="preserve">Если бенефициарный владелец </w:t>
      </w:r>
      <w:r w:rsidR="002568DA" w:rsidRPr="00C21B52">
        <w:rPr>
          <w:rFonts w:ascii="Times New Roman" w:eastAsia="Calibri" w:hAnsi="Times New Roman" w:cs="Times New Roman"/>
          <w:color w:val="000000"/>
          <w:sz w:val="28"/>
          <w:szCs w:val="28"/>
        </w:rPr>
        <w:t>финансовых вложений</w:t>
      </w:r>
      <w:r w:rsidR="00512777" w:rsidRPr="00C21B52">
        <w:rPr>
          <w:rFonts w:ascii="Times New Roman" w:eastAsia="Calibri" w:hAnsi="Times New Roman" w:cs="Times New Roman"/>
          <w:color w:val="000000"/>
          <w:sz w:val="28"/>
          <w:szCs w:val="28"/>
        </w:rPr>
        <w:t xml:space="preserve"> не имеет </w:t>
      </w:r>
      <w:r w:rsidR="000C1B5F" w:rsidRPr="00C21B52">
        <w:rPr>
          <w:rFonts w:ascii="Times New Roman" w:eastAsia="Calibri" w:hAnsi="Times New Roman" w:cs="Times New Roman"/>
          <w:color w:val="000000"/>
          <w:sz w:val="28"/>
          <w:szCs w:val="28"/>
        </w:rPr>
        <w:t>контроля</w:t>
      </w:r>
      <w:r w:rsidR="00512777" w:rsidRPr="00C21B52">
        <w:rPr>
          <w:rFonts w:ascii="Times New Roman" w:eastAsia="Calibri" w:hAnsi="Times New Roman" w:cs="Times New Roman"/>
          <w:color w:val="000000"/>
          <w:sz w:val="28"/>
          <w:szCs w:val="28"/>
        </w:rPr>
        <w:t xml:space="preserve"> над посредником и не </w:t>
      </w:r>
      <w:r w:rsidR="000C1B5F" w:rsidRPr="00C21B52">
        <w:rPr>
          <w:rFonts w:ascii="Times New Roman" w:eastAsia="Calibri" w:hAnsi="Times New Roman" w:cs="Times New Roman"/>
          <w:color w:val="000000"/>
          <w:sz w:val="28"/>
          <w:szCs w:val="28"/>
        </w:rPr>
        <w:t>может</w:t>
      </w:r>
      <w:r w:rsidR="00512777" w:rsidRPr="00C21B52">
        <w:rPr>
          <w:rFonts w:ascii="Times New Roman" w:eastAsia="Calibri" w:hAnsi="Times New Roman" w:cs="Times New Roman"/>
          <w:color w:val="000000"/>
          <w:sz w:val="28"/>
          <w:szCs w:val="28"/>
        </w:rPr>
        <w:t xml:space="preserve"> влиять на его инвестиционные решения</w:t>
      </w:r>
      <w:r w:rsidR="00620D74" w:rsidRPr="00C21B52">
        <w:rPr>
          <w:rFonts w:ascii="Times New Roman" w:eastAsia="Calibri" w:hAnsi="Times New Roman" w:cs="Times New Roman"/>
          <w:color w:val="000000"/>
          <w:sz w:val="28"/>
          <w:szCs w:val="28"/>
        </w:rPr>
        <w:t xml:space="preserve">, то </w:t>
      </w:r>
      <w:r w:rsidR="00512777" w:rsidRPr="00C21B52">
        <w:rPr>
          <w:rFonts w:ascii="Times New Roman" w:eastAsia="Calibri" w:hAnsi="Times New Roman" w:cs="Times New Roman"/>
          <w:color w:val="000000"/>
          <w:sz w:val="28"/>
          <w:szCs w:val="28"/>
        </w:rPr>
        <w:t xml:space="preserve">для целей </w:t>
      </w:r>
      <w:r w:rsidR="00FB35F0" w:rsidRPr="00C21B52">
        <w:rPr>
          <w:rFonts w:ascii="Times New Roman" w:eastAsia="Calibri" w:hAnsi="Times New Roman" w:cs="Times New Roman"/>
          <w:color w:val="000000"/>
          <w:sz w:val="28"/>
          <w:szCs w:val="28"/>
        </w:rPr>
        <w:t>Правил независимости</w:t>
      </w:r>
      <w:r w:rsidR="00512777" w:rsidRPr="00C21B52">
        <w:rPr>
          <w:rFonts w:ascii="Times New Roman" w:eastAsia="Calibri" w:hAnsi="Times New Roman" w:cs="Times New Roman"/>
          <w:color w:val="000000"/>
          <w:sz w:val="28"/>
          <w:szCs w:val="28"/>
        </w:rPr>
        <w:t xml:space="preserve"> </w:t>
      </w:r>
      <w:r w:rsidR="00620D74" w:rsidRPr="00C21B52">
        <w:rPr>
          <w:rFonts w:ascii="Times New Roman" w:eastAsia="Calibri" w:hAnsi="Times New Roman" w:cs="Times New Roman"/>
          <w:color w:val="000000"/>
          <w:sz w:val="28"/>
          <w:szCs w:val="28"/>
        </w:rPr>
        <w:t>такая финансовая заинтересованность считается косвенной.</w:t>
      </w:r>
    </w:p>
    <w:p w14:paraId="2BC1A742" w14:textId="77777777" w:rsidR="00936591" w:rsidRPr="00C21B52" w:rsidRDefault="00512777" w:rsidP="00936591">
      <w:pPr>
        <w:spacing w:after="0" w:line="240" w:lineRule="auto"/>
        <w:ind w:firstLine="662"/>
        <w:jc w:val="both"/>
        <w:rPr>
          <w:rFonts w:ascii="Times New Roman" w:eastAsia="Calibri" w:hAnsi="Times New Roman" w:cs="Times New Roman"/>
          <w:color w:val="000000"/>
          <w:sz w:val="28"/>
          <w:szCs w:val="28"/>
        </w:rPr>
      </w:pPr>
      <w:r w:rsidRPr="00C21B52">
        <w:rPr>
          <w:rFonts w:ascii="Times New Roman" w:eastAsia="Calibri" w:hAnsi="Times New Roman" w:cs="Times New Roman"/>
          <w:sz w:val="28"/>
          <w:szCs w:val="28"/>
        </w:rPr>
        <w:t>6.2.П</w:t>
      </w:r>
      <w:r w:rsidR="000C5986" w:rsidRPr="00C21B52">
        <w:rPr>
          <w:rFonts w:ascii="Times New Roman" w:eastAsia="Calibri" w:hAnsi="Times New Roman" w:cs="Times New Roman"/>
          <w:sz w:val="28"/>
          <w:szCs w:val="28"/>
        </w:rPr>
        <w:t>3</w:t>
      </w:r>
      <w:r w:rsidRPr="00C21B52">
        <w:rPr>
          <w:rFonts w:ascii="Times New Roman" w:eastAsia="Calibri" w:hAnsi="Times New Roman" w:cs="Times New Roman"/>
          <w:sz w:val="28"/>
          <w:szCs w:val="28"/>
        </w:rPr>
        <w:t xml:space="preserve">. </w:t>
      </w:r>
      <w:r w:rsidR="00933583" w:rsidRPr="00C21B52">
        <w:rPr>
          <w:rFonts w:ascii="Times New Roman" w:eastAsia="Calibri" w:hAnsi="Times New Roman" w:cs="Times New Roman"/>
          <w:sz w:val="28"/>
          <w:szCs w:val="28"/>
        </w:rPr>
        <w:t>В настоящем разделе</w:t>
      </w:r>
      <w:r w:rsidR="00936591" w:rsidRPr="00C21B52">
        <w:rPr>
          <w:rFonts w:ascii="Times New Roman" w:eastAsia="Calibri" w:hAnsi="Times New Roman" w:cs="Times New Roman"/>
          <w:sz w:val="28"/>
          <w:szCs w:val="28"/>
        </w:rPr>
        <w:t xml:space="preserve"> Правил независимости </w:t>
      </w:r>
      <w:r w:rsidR="00933583" w:rsidRPr="00C21B52">
        <w:rPr>
          <w:rFonts w:ascii="Times New Roman" w:eastAsia="Calibri" w:hAnsi="Times New Roman" w:cs="Times New Roman"/>
          <w:sz w:val="28"/>
          <w:szCs w:val="28"/>
        </w:rPr>
        <w:t xml:space="preserve">рассматриваются </w:t>
      </w:r>
      <w:r w:rsidR="00936591" w:rsidRPr="00C21B52">
        <w:rPr>
          <w:rFonts w:ascii="Times New Roman" w:eastAsia="Calibri" w:hAnsi="Times New Roman" w:cs="Times New Roman"/>
          <w:sz w:val="28"/>
          <w:szCs w:val="28"/>
        </w:rPr>
        <w:t>вопрос</w:t>
      </w:r>
      <w:r w:rsidR="00933583" w:rsidRPr="00C21B52">
        <w:rPr>
          <w:rFonts w:ascii="Times New Roman" w:eastAsia="Calibri" w:hAnsi="Times New Roman" w:cs="Times New Roman"/>
          <w:sz w:val="28"/>
          <w:szCs w:val="28"/>
        </w:rPr>
        <w:t>ы</w:t>
      </w:r>
      <w:r w:rsidR="00936591" w:rsidRPr="00C21B52">
        <w:rPr>
          <w:rFonts w:ascii="Times New Roman" w:eastAsia="Calibri" w:hAnsi="Times New Roman" w:cs="Times New Roman"/>
          <w:sz w:val="28"/>
          <w:szCs w:val="28"/>
        </w:rPr>
        <w:t xml:space="preserve"> существенности</w:t>
      </w:r>
      <w:r w:rsidR="00933583" w:rsidRPr="00C21B52">
        <w:rPr>
          <w:rFonts w:ascii="Times New Roman" w:eastAsia="Calibri" w:hAnsi="Times New Roman" w:cs="Times New Roman"/>
          <w:sz w:val="28"/>
          <w:szCs w:val="28"/>
        </w:rPr>
        <w:t xml:space="preserve"> финансовой заинтересованности</w:t>
      </w:r>
      <w:r w:rsidR="00936591" w:rsidRPr="00C21B52">
        <w:rPr>
          <w:rFonts w:ascii="Times New Roman" w:eastAsia="Calibri" w:hAnsi="Times New Roman" w:cs="Times New Roman"/>
          <w:sz w:val="28"/>
          <w:szCs w:val="28"/>
        </w:rPr>
        <w:t xml:space="preserve">. </w:t>
      </w:r>
      <w:r w:rsidR="00936591" w:rsidRPr="00C21B52">
        <w:rPr>
          <w:rFonts w:ascii="Times New Roman" w:eastAsia="Calibri" w:hAnsi="Times New Roman" w:cs="Times New Roman"/>
          <w:color w:val="000000"/>
          <w:sz w:val="28"/>
          <w:szCs w:val="28"/>
        </w:rPr>
        <w:t xml:space="preserve">В целях определения, является ли заинтересованность существенной для конкретного лица, </w:t>
      </w:r>
      <w:r w:rsidR="00D74C1F" w:rsidRPr="00C21B52">
        <w:rPr>
          <w:rFonts w:ascii="Times New Roman" w:eastAsia="Calibri" w:hAnsi="Times New Roman" w:cs="Times New Roman"/>
          <w:color w:val="000000"/>
          <w:sz w:val="28"/>
          <w:szCs w:val="28"/>
        </w:rPr>
        <w:t xml:space="preserve">может приниматься во внимание совокупная величина имущества </w:t>
      </w:r>
      <w:r w:rsidR="00936591" w:rsidRPr="00C21B52">
        <w:rPr>
          <w:rFonts w:ascii="Times New Roman" w:eastAsia="Calibri" w:hAnsi="Times New Roman" w:cs="Times New Roman"/>
          <w:color w:val="000000"/>
          <w:sz w:val="28"/>
          <w:szCs w:val="28"/>
        </w:rPr>
        <w:t>этого лица и членов его семьи.</w:t>
      </w:r>
    </w:p>
    <w:p w14:paraId="3F3A660B" w14:textId="77777777" w:rsidR="00EB3F44" w:rsidRPr="00C21B52" w:rsidRDefault="00EB3F44" w:rsidP="00936591">
      <w:pPr>
        <w:spacing w:after="0" w:line="240" w:lineRule="auto"/>
        <w:ind w:firstLine="662"/>
        <w:jc w:val="both"/>
        <w:rPr>
          <w:rFonts w:ascii="Times New Roman" w:eastAsia="Calibri" w:hAnsi="Times New Roman" w:cs="Times New Roman"/>
          <w:color w:val="000000"/>
          <w:sz w:val="28"/>
          <w:szCs w:val="28"/>
        </w:rPr>
      </w:pPr>
      <w:r w:rsidRPr="00C21B52">
        <w:rPr>
          <w:rFonts w:ascii="Times New Roman" w:eastAsia="Calibri" w:hAnsi="Times New Roman" w:cs="Times New Roman"/>
          <w:sz w:val="28"/>
          <w:szCs w:val="28"/>
        </w:rPr>
        <w:t xml:space="preserve">6.2.П4. Для целей </w:t>
      </w:r>
      <w:r w:rsidR="00FB35F0" w:rsidRPr="00C21B52">
        <w:rPr>
          <w:rFonts w:ascii="Times New Roman" w:eastAsia="Calibri" w:hAnsi="Times New Roman" w:cs="Times New Roman"/>
          <w:sz w:val="28"/>
          <w:szCs w:val="28"/>
        </w:rPr>
        <w:t>Правил независимости</w:t>
      </w:r>
      <w:r w:rsidRPr="00C21B52">
        <w:rPr>
          <w:rFonts w:ascii="Times New Roman" w:eastAsia="Calibri" w:hAnsi="Times New Roman" w:cs="Times New Roman"/>
          <w:sz w:val="28"/>
          <w:szCs w:val="28"/>
        </w:rPr>
        <w:t xml:space="preserve"> в качестве членов семьи рассматриваются </w:t>
      </w:r>
      <w:r w:rsidRPr="00C21B52">
        <w:rPr>
          <w:rFonts w:ascii="Times New Roman" w:eastAsia="Calibri" w:hAnsi="Times New Roman" w:cs="Times New Roman"/>
          <w:color w:val="000000"/>
          <w:sz w:val="28"/>
          <w:szCs w:val="28"/>
        </w:rPr>
        <w:t>супруг(а) лица, в том числе гражданский(</w:t>
      </w:r>
      <w:proofErr w:type="spellStart"/>
      <w:r w:rsidRPr="00C21B52">
        <w:rPr>
          <w:rFonts w:ascii="Times New Roman" w:eastAsia="Calibri" w:hAnsi="Times New Roman" w:cs="Times New Roman"/>
          <w:color w:val="000000"/>
          <w:sz w:val="28"/>
          <w:szCs w:val="28"/>
        </w:rPr>
        <w:t>ая</w:t>
      </w:r>
      <w:proofErr w:type="spellEnd"/>
      <w:r w:rsidRPr="00C21B52">
        <w:rPr>
          <w:rFonts w:ascii="Times New Roman" w:eastAsia="Calibri" w:hAnsi="Times New Roman" w:cs="Times New Roman"/>
          <w:color w:val="000000"/>
          <w:sz w:val="28"/>
          <w:szCs w:val="28"/>
        </w:rPr>
        <w:t>), лица, находящиеся на его иждивении.</w:t>
      </w:r>
    </w:p>
    <w:p w14:paraId="3E699062" w14:textId="77777777" w:rsidR="003873AE" w:rsidRPr="00C21B52" w:rsidRDefault="00F32535" w:rsidP="003873AE">
      <w:pPr>
        <w:spacing w:after="0" w:line="240" w:lineRule="auto"/>
        <w:ind w:firstLine="662"/>
        <w:jc w:val="both"/>
        <w:rPr>
          <w:rFonts w:ascii="Times New Roman" w:eastAsia="Calibri" w:hAnsi="Times New Roman" w:cs="Times New Roman"/>
          <w:sz w:val="28"/>
          <w:szCs w:val="28"/>
        </w:rPr>
      </w:pPr>
      <w:r w:rsidRPr="00C21B52">
        <w:rPr>
          <w:rFonts w:ascii="Times New Roman" w:eastAsia="Calibri" w:hAnsi="Times New Roman" w:cs="Times New Roman"/>
          <w:color w:val="000000"/>
          <w:sz w:val="28"/>
          <w:szCs w:val="28"/>
        </w:rPr>
        <w:t>6.2.П</w:t>
      </w:r>
      <w:r w:rsidR="00EB3F44" w:rsidRPr="00C21B52">
        <w:rPr>
          <w:rFonts w:ascii="Times New Roman" w:eastAsia="Calibri" w:hAnsi="Times New Roman" w:cs="Times New Roman"/>
          <w:color w:val="000000"/>
          <w:sz w:val="28"/>
          <w:szCs w:val="28"/>
        </w:rPr>
        <w:t>5</w:t>
      </w:r>
      <w:r w:rsidRPr="00C21B52">
        <w:rPr>
          <w:rFonts w:ascii="Times New Roman" w:eastAsia="Calibri" w:hAnsi="Times New Roman" w:cs="Times New Roman"/>
          <w:color w:val="000000"/>
          <w:sz w:val="28"/>
          <w:szCs w:val="28"/>
        </w:rPr>
        <w:t>. При оценке уровня угрозы</w:t>
      </w:r>
      <w:r w:rsidR="003873AE" w:rsidRPr="00C21B52">
        <w:rPr>
          <w:rFonts w:ascii="Times New Roman" w:eastAsia="Calibri" w:hAnsi="Times New Roman" w:cs="Times New Roman"/>
          <w:color w:val="000000"/>
          <w:sz w:val="28"/>
          <w:szCs w:val="28"/>
        </w:rPr>
        <w:t xml:space="preserve"> личной заинтересованности, возникающей в связи с наличием финансовой заинтересованности в аудируемом лице,</w:t>
      </w:r>
      <w:r w:rsidRPr="00C21B52">
        <w:rPr>
          <w:rFonts w:ascii="Times New Roman" w:eastAsia="Calibri" w:hAnsi="Times New Roman" w:cs="Times New Roman"/>
          <w:sz w:val="28"/>
          <w:szCs w:val="28"/>
        </w:rPr>
        <w:t xml:space="preserve"> рассматриваются, в частности, следующие факторы</w:t>
      </w:r>
      <w:r w:rsidRPr="00C21B52">
        <w:rPr>
          <w:rFonts w:ascii="Times New Roman" w:eastAsia="Calibri" w:hAnsi="Times New Roman" w:cs="Times New Roman"/>
          <w:color w:val="000000"/>
          <w:sz w:val="28"/>
          <w:szCs w:val="28"/>
        </w:rPr>
        <w:t>:</w:t>
      </w:r>
      <w:r w:rsidR="003873AE" w:rsidRPr="00C21B52">
        <w:rPr>
          <w:rFonts w:ascii="Times New Roman" w:eastAsia="Calibri" w:hAnsi="Times New Roman" w:cs="Times New Roman"/>
          <w:sz w:val="28"/>
          <w:szCs w:val="28"/>
        </w:rPr>
        <w:t xml:space="preserve"> </w:t>
      </w:r>
    </w:p>
    <w:p w14:paraId="72D4D804" w14:textId="77777777" w:rsidR="003873AE" w:rsidRPr="00C21B52" w:rsidRDefault="003873AE" w:rsidP="003873AE">
      <w:pPr>
        <w:spacing w:after="0" w:line="240" w:lineRule="auto"/>
        <w:ind w:firstLine="662"/>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 xml:space="preserve">а) </w:t>
      </w:r>
      <w:r w:rsidR="00820918" w:rsidRPr="00C21B52">
        <w:rPr>
          <w:rFonts w:ascii="Times New Roman" w:eastAsia="Calibri" w:hAnsi="Times New Roman" w:cs="Times New Roman"/>
          <w:sz w:val="28"/>
          <w:szCs w:val="28"/>
        </w:rPr>
        <w:t>функция</w:t>
      </w:r>
      <w:r w:rsidRPr="00C21B52">
        <w:rPr>
          <w:rFonts w:ascii="Times New Roman" w:eastAsia="Calibri" w:hAnsi="Times New Roman" w:cs="Times New Roman"/>
          <w:sz w:val="28"/>
          <w:szCs w:val="28"/>
        </w:rPr>
        <w:t xml:space="preserve"> лица, имеющего финансовую заинтересованность;</w:t>
      </w:r>
    </w:p>
    <w:p w14:paraId="6A6FF82D" w14:textId="77777777" w:rsidR="003873AE" w:rsidRPr="00C21B52" w:rsidRDefault="003873AE" w:rsidP="003873AE">
      <w:pPr>
        <w:spacing w:after="0" w:line="240" w:lineRule="auto"/>
        <w:ind w:firstLine="662"/>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б) является ли финансовая заинтересованность прямой или косвенной;</w:t>
      </w:r>
    </w:p>
    <w:p w14:paraId="6490D7BF" w14:textId="77777777" w:rsidR="003873AE" w:rsidRPr="00C21B52" w:rsidRDefault="002568DA" w:rsidP="003873AE">
      <w:pPr>
        <w:spacing w:after="0" w:line="240" w:lineRule="auto"/>
        <w:ind w:firstLine="662"/>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в) существенность</w:t>
      </w:r>
      <w:r w:rsidR="003873AE" w:rsidRPr="00C21B52">
        <w:rPr>
          <w:rFonts w:ascii="Times New Roman" w:eastAsia="Calibri" w:hAnsi="Times New Roman" w:cs="Times New Roman"/>
          <w:sz w:val="28"/>
          <w:szCs w:val="28"/>
        </w:rPr>
        <w:t xml:space="preserve"> финансовой заинтересованности. </w:t>
      </w:r>
    </w:p>
    <w:p w14:paraId="23B1AED4" w14:textId="77777777" w:rsidR="00936591" w:rsidRPr="00C21B52" w:rsidRDefault="00936591" w:rsidP="00DB6183">
      <w:pPr>
        <w:pStyle w:val="Heading1"/>
        <w:rPr>
          <w:lang w:val="ru-RU"/>
        </w:rPr>
      </w:pPr>
      <w:bookmarkStart w:id="59" w:name="_Toc323978571"/>
      <w:bookmarkStart w:id="60" w:name="_Toc24918249"/>
      <w:r w:rsidRPr="00C21B52">
        <w:rPr>
          <w:lang w:val="ru-RU"/>
        </w:rPr>
        <w:t>Финансовая заинтересованность</w:t>
      </w:r>
      <w:bookmarkEnd w:id="59"/>
      <w:r w:rsidR="0057383A" w:rsidRPr="00C21B52">
        <w:rPr>
          <w:lang w:val="ru-RU"/>
        </w:rPr>
        <w:t xml:space="preserve"> аудиторской организации, другой организации в сети, участников аудиторской группы</w:t>
      </w:r>
      <w:r w:rsidR="00ED3D44" w:rsidRPr="00C21B52">
        <w:rPr>
          <w:lang w:val="ru-RU"/>
        </w:rPr>
        <w:t>, других лиц</w:t>
      </w:r>
      <w:bookmarkEnd w:id="60"/>
    </w:p>
    <w:p w14:paraId="728CB8D4" w14:textId="77777777" w:rsidR="001B40A6" w:rsidRPr="00C21B52" w:rsidRDefault="00ED3D44" w:rsidP="00936591">
      <w:pPr>
        <w:spacing w:after="0" w:line="240" w:lineRule="auto"/>
        <w:ind w:firstLine="662"/>
        <w:jc w:val="both"/>
        <w:rPr>
          <w:rFonts w:ascii="Times New Roman" w:eastAsia="Calibri" w:hAnsi="Times New Roman" w:cs="Times New Roman"/>
          <w:color w:val="000000"/>
          <w:sz w:val="28"/>
          <w:szCs w:val="28"/>
        </w:rPr>
      </w:pPr>
      <w:r w:rsidRPr="00C21B52">
        <w:rPr>
          <w:rFonts w:ascii="Times New Roman" w:eastAsia="Calibri" w:hAnsi="Times New Roman" w:cs="Times New Roman"/>
          <w:b/>
          <w:color w:val="000000"/>
          <w:sz w:val="28"/>
          <w:szCs w:val="28"/>
        </w:rPr>
        <w:t>6.3.Т.</w:t>
      </w:r>
      <w:r w:rsidR="00936591" w:rsidRPr="00C21B52">
        <w:rPr>
          <w:rFonts w:ascii="Times New Roman" w:eastAsia="Calibri" w:hAnsi="Times New Roman" w:cs="Times New Roman"/>
          <w:color w:val="000000"/>
          <w:sz w:val="28"/>
          <w:szCs w:val="28"/>
        </w:rPr>
        <w:t xml:space="preserve"> </w:t>
      </w:r>
      <w:r w:rsidR="00E57C86" w:rsidRPr="00C21B52">
        <w:rPr>
          <w:rFonts w:ascii="Times New Roman" w:eastAsia="Calibri" w:hAnsi="Times New Roman" w:cs="Times New Roman"/>
          <w:color w:val="000000"/>
          <w:sz w:val="28"/>
          <w:szCs w:val="28"/>
        </w:rPr>
        <w:t xml:space="preserve">С учетом пункта 6.4.Т. </w:t>
      </w:r>
      <w:r w:rsidR="00FB35F0" w:rsidRPr="00C21B52">
        <w:rPr>
          <w:rFonts w:ascii="Times New Roman" w:eastAsia="Calibri" w:hAnsi="Times New Roman" w:cs="Times New Roman"/>
          <w:color w:val="000000"/>
          <w:sz w:val="28"/>
          <w:szCs w:val="28"/>
        </w:rPr>
        <w:t>Правил независимости</w:t>
      </w:r>
      <w:r w:rsidR="00E57C86" w:rsidRPr="00C21B52">
        <w:rPr>
          <w:rFonts w:ascii="Times New Roman" w:eastAsia="Calibri" w:hAnsi="Times New Roman" w:cs="Times New Roman"/>
          <w:color w:val="000000"/>
          <w:sz w:val="28"/>
          <w:szCs w:val="28"/>
        </w:rPr>
        <w:t xml:space="preserve">, </w:t>
      </w:r>
      <w:r w:rsidR="001B40A6" w:rsidRPr="00C21B52">
        <w:rPr>
          <w:rFonts w:ascii="Times New Roman" w:eastAsia="Calibri" w:hAnsi="Times New Roman" w:cs="Times New Roman"/>
          <w:color w:val="000000"/>
          <w:sz w:val="28"/>
          <w:szCs w:val="28"/>
        </w:rPr>
        <w:t>никто из следующих лиц не должен иметь прямой финансовой заинтересованности или существенной косвенной финансовой заинтересованности в аудируемом лице</w:t>
      </w:r>
      <w:r w:rsidR="00E57C86" w:rsidRPr="00C21B52">
        <w:rPr>
          <w:rFonts w:ascii="Times New Roman" w:eastAsia="Calibri" w:hAnsi="Times New Roman" w:cs="Times New Roman"/>
          <w:color w:val="000000"/>
          <w:sz w:val="28"/>
          <w:szCs w:val="28"/>
        </w:rPr>
        <w:t xml:space="preserve">: </w:t>
      </w:r>
    </w:p>
    <w:p w14:paraId="1B9B979A" w14:textId="77777777" w:rsidR="001B40A6" w:rsidRPr="00C21B52" w:rsidRDefault="001B40A6" w:rsidP="00936591">
      <w:pPr>
        <w:spacing w:after="0" w:line="240" w:lineRule="auto"/>
        <w:ind w:firstLine="662"/>
        <w:jc w:val="both"/>
        <w:rPr>
          <w:rFonts w:ascii="Times New Roman" w:eastAsia="Calibri" w:hAnsi="Times New Roman" w:cs="Times New Roman"/>
          <w:color w:val="000000"/>
          <w:sz w:val="28"/>
          <w:szCs w:val="28"/>
        </w:rPr>
      </w:pPr>
      <w:r w:rsidRPr="00C21B52">
        <w:rPr>
          <w:rFonts w:ascii="Times New Roman" w:eastAsia="Calibri" w:hAnsi="Times New Roman" w:cs="Times New Roman"/>
          <w:b/>
          <w:color w:val="000000"/>
          <w:sz w:val="28"/>
          <w:szCs w:val="28"/>
        </w:rPr>
        <w:t>а)</w:t>
      </w:r>
      <w:r w:rsidRPr="00C21B52">
        <w:rPr>
          <w:rFonts w:ascii="Times New Roman" w:eastAsia="Calibri" w:hAnsi="Times New Roman" w:cs="Times New Roman"/>
          <w:color w:val="000000"/>
          <w:sz w:val="28"/>
          <w:szCs w:val="28"/>
        </w:rPr>
        <w:t xml:space="preserve"> аудиторская организация</w:t>
      </w:r>
      <w:r w:rsidR="000423B6" w:rsidRPr="00C21B52">
        <w:rPr>
          <w:rFonts w:ascii="Times New Roman" w:eastAsia="Calibri" w:hAnsi="Times New Roman" w:cs="Times New Roman"/>
          <w:color w:val="000000"/>
          <w:sz w:val="28"/>
          <w:szCs w:val="28"/>
        </w:rPr>
        <w:t>,</w:t>
      </w:r>
      <w:r w:rsidRPr="00C21B52">
        <w:rPr>
          <w:rFonts w:ascii="Times New Roman" w:eastAsia="Calibri" w:hAnsi="Times New Roman" w:cs="Times New Roman"/>
          <w:color w:val="000000"/>
          <w:sz w:val="28"/>
          <w:szCs w:val="28"/>
        </w:rPr>
        <w:t xml:space="preserve"> другая организация в сети;</w:t>
      </w:r>
    </w:p>
    <w:p w14:paraId="3B13A8B7" w14:textId="77777777" w:rsidR="001B40A6" w:rsidRPr="00C21B52" w:rsidRDefault="001B40A6" w:rsidP="00936591">
      <w:pPr>
        <w:spacing w:after="0" w:line="240" w:lineRule="auto"/>
        <w:ind w:firstLine="662"/>
        <w:jc w:val="both"/>
        <w:rPr>
          <w:rFonts w:ascii="Times New Roman" w:eastAsia="Calibri" w:hAnsi="Times New Roman" w:cs="Times New Roman"/>
          <w:color w:val="000000"/>
          <w:sz w:val="28"/>
          <w:szCs w:val="28"/>
        </w:rPr>
      </w:pPr>
      <w:r w:rsidRPr="00C21B52">
        <w:rPr>
          <w:rFonts w:ascii="Times New Roman" w:eastAsia="Calibri" w:hAnsi="Times New Roman" w:cs="Times New Roman"/>
          <w:b/>
          <w:color w:val="000000"/>
          <w:sz w:val="28"/>
          <w:szCs w:val="28"/>
        </w:rPr>
        <w:t>б)</w:t>
      </w:r>
      <w:r w:rsidRPr="00C21B52">
        <w:rPr>
          <w:rFonts w:ascii="Times New Roman" w:eastAsia="Calibri" w:hAnsi="Times New Roman" w:cs="Times New Roman"/>
          <w:color w:val="000000"/>
          <w:sz w:val="28"/>
          <w:szCs w:val="28"/>
        </w:rPr>
        <w:t xml:space="preserve"> </w:t>
      </w:r>
      <w:r w:rsidR="00B02266" w:rsidRPr="00C21B52">
        <w:rPr>
          <w:rFonts w:ascii="Times New Roman" w:eastAsia="Calibri" w:hAnsi="Times New Roman" w:cs="Times New Roman"/>
          <w:color w:val="000000"/>
          <w:sz w:val="28"/>
          <w:szCs w:val="28"/>
        </w:rPr>
        <w:t>участник аудиторской</w:t>
      </w:r>
      <w:r w:rsidR="00E57C86" w:rsidRPr="00C21B52">
        <w:rPr>
          <w:rFonts w:ascii="Times New Roman" w:eastAsia="Calibri" w:hAnsi="Times New Roman" w:cs="Times New Roman"/>
          <w:color w:val="000000"/>
          <w:sz w:val="28"/>
          <w:szCs w:val="28"/>
        </w:rPr>
        <w:t xml:space="preserve"> группы</w:t>
      </w:r>
      <w:r w:rsidRPr="00C21B52">
        <w:rPr>
          <w:rFonts w:ascii="Times New Roman" w:eastAsia="Calibri" w:hAnsi="Times New Roman" w:cs="Times New Roman"/>
          <w:color w:val="000000"/>
          <w:sz w:val="28"/>
          <w:szCs w:val="28"/>
        </w:rPr>
        <w:t xml:space="preserve"> или член его семьи;</w:t>
      </w:r>
    </w:p>
    <w:p w14:paraId="7C3C500A" w14:textId="77777777" w:rsidR="00ED3941" w:rsidRPr="00C21B52" w:rsidRDefault="00ED3941" w:rsidP="00ED3941">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C21B52">
        <w:rPr>
          <w:rFonts w:ascii="Times New Roman" w:eastAsia="Calibri" w:hAnsi="Times New Roman" w:cs="Times New Roman"/>
          <w:b/>
          <w:color w:val="000000"/>
          <w:sz w:val="28"/>
          <w:szCs w:val="28"/>
        </w:rPr>
        <w:t>в)</w:t>
      </w:r>
      <w:r w:rsidRPr="00C21B52">
        <w:rPr>
          <w:rFonts w:ascii="Times New Roman" w:eastAsia="Calibri" w:hAnsi="Times New Roman" w:cs="Times New Roman"/>
          <w:color w:val="000000"/>
          <w:sz w:val="28"/>
          <w:szCs w:val="28"/>
        </w:rPr>
        <w:t xml:space="preserve"> </w:t>
      </w:r>
      <w:r w:rsidRPr="00C21B52">
        <w:rPr>
          <w:rFonts w:ascii="Times New Roman" w:eastAsia="Calibri" w:hAnsi="Times New Roman" w:cs="Times New Roman"/>
          <w:sz w:val="28"/>
          <w:szCs w:val="28"/>
        </w:rPr>
        <w:t xml:space="preserve">лица из руководящего состава аудиторской организации, работающие в подразделении аудиторской организации, в котором </w:t>
      </w:r>
      <w:r w:rsidR="00B345AE" w:rsidRPr="00C21B52">
        <w:rPr>
          <w:rFonts w:ascii="Times New Roman" w:eastAsia="Calibri" w:hAnsi="Times New Roman" w:cs="Times New Roman"/>
          <w:sz w:val="28"/>
          <w:szCs w:val="28"/>
        </w:rPr>
        <w:t xml:space="preserve">работает </w:t>
      </w:r>
      <w:r w:rsidRPr="00C21B52">
        <w:rPr>
          <w:rFonts w:ascii="Times New Roman" w:eastAsia="Calibri" w:hAnsi="Times New Roman" w:cs="Times New Roman"/>
          <w:sz w:val="28"/>
          <w:szCs w:val="28"/>
        </w:rPr>
        <w:t xml:space="preserve">руководитель задания по аудиту, или члены их семей; </w:t>
      </w:r>
    </w:p>
    <w:p w14:paraId="30D78E7D" w14:textId="77777777" w:rsidR="00ED3941" w:rsidRPr="00C21B52" w:rsidRDefault="00ED3941" w:rsidP="00936591">
      <w:pPr>
        <w:spacing w:after="0" w:line="240" w:lineRule="auto"/>
        <w:ind w:firstLine="662"/>
        <w:jc w:val="both"/>
        <w:rPr>
          <w:rFonts w:ascii="Times New Roman" w:eastAsia="Calibri" w:hAnsi="Times New Roman" w:cs="Times New Roman"/>
          <w:sz w:val="28"/>
          <w:szCs w:val="28"/>
        </w:rPr>
      </w:pPr>
      <w:r w:rsidRPr="00C21B52">
        <w:rPr>
          <w:rFonts w:ascii="Times New Roman" w:eastAsia="Calibri" w:hAnsi="Times New Roman" w:cs="Times New Roman"/>
          <w:b/>
          <w:sz w:val="28"/>
          <w:szCs w:val="28"/>
        </w:rPr>
        <w:t>г)</w:t>
      </w:r>
      <w:r w:rsidRPr="00C21B52">
        <w:rPr>
          <w:rFonts w:ascii="Times New Roman" w:eastAsia="Calibri" w:hAnsi="Times New Roman" w:cs="Times New Roman"/>
          <w:sz w:val="28"/>
          <w:szCs w:val="28"/>
        </w:rPr>
        <w:t xml:space="preserve"> лица из руководящего состава, </w:t>
      </w:r>
      <w:r w:rsidR="000423B6" w:rsidRPr="00C21B52">
        <w:rPr>
          <w:rFonts w:ascii="Times New Roman" w:eastAsia="Calibri" w:hAnsi="Times New Roman" w:cs="Times New Roman"/>
          <w:sz w:val="28"/>
          <w:szCs w:val="28"/>
        </w:rPr>
        <w:t>участвующие в оказании аудируемому лицу услуг</w:t>
      </w:r>
      <w:r w:rsidRPr="00C21B52">
        <w:rPr>
          <w:rFonts w:ascii="Times New Roman" w:eastAsia="Calibri" w:hAnsi="Times New Roman" w:cs="Times New Roman"/>
          <w:sz w:val="28"/>
          <w:szCs w:val="28"/>
        </w:rPr>
        <w:t>, не обеспечивающ</w:t>
      </w:r>
      <w:r w:rsidR="000423B6" w:rsidRPr="00C21B52">
        <w:rPr>
          <w:rFonts w:ascii="Times New Roman" w:eastAsia="Calibri" w:hAnsi="Times New Roman" w:cs="Times New Roman"/>
          <w:sz w:val="28"/>
          <w:szCs w:val="28"/>
        </w:rPr>
        <w:t>их</w:t>
      </w:r>
      <w:r w:rsidRPr="00C21B52">
        <w:rPr>
          <w:rFonts w:ascii="Times New Roman" w:eastAsia="Calibri" w:hAnsi="Times New Roman" w:cs="Times New Roman"/>
          <w:sz w:val="28"/>
          <w:szCs w:val="28"/>
        </w:rPr>
        <w:t xml:space="preserve"> уверенность (кроме тех, чье участие в </w:t>
      </w:r>
      <w:r w:rsidR="000423B6" w:rsidRPr="00C21B52">
        <w:rPr>
          <w:rFonts w:ascii="Times New Roman" w:eastAsia="Calibri" w:hAnsi="Times New Roman" w:cs="Times New Roman"/>
          <w:sz w:val="28"/>
          <w:szCs w:val="28"/>
        </w:rPr>
        <w:t>соответствующем</w:t>
      </w:r>
      <w:r w:rsidRPr="00C21B52">
        <w:rPr>
          <w:rFonts w:ascii="Times New Roman" w:eastAsia="Calibri" w:hAnsi="Times New Roman" w:cs="Times New Roman"/>
          <w:sz w:val="28"/>
          <w:szCs w:val="28"/>
        </w:rPr>
        <w:t xml:space="preserve"> задании является минимальным), или члены их семей</w:t>
      </w:r>
      <w:r w:rsidR="009B5CF1" w:rsidRPr="00C21B52">
        <w:rPr>
          <w:rFonts w:ascii="Times New Roman" w:eastAsia="Calibri" w:hAnsi="Times New Roman" w:cs="Times New Roman"/>
          <w:sz w:val="28"/>
          <w:szCs w:val="28"/>
        </w:rPr>
        <w:t>.</w:t>
      </w:r>
    </w:p>
    <w:p w14:paraId="588218D1" w14:textId="77777777" w:rsidR="009B5CF1" w:rsidRPr="00C21B52" w:rsidRDefault="009B5CF1" w:rsidP="009B5CF1">
      <w:pPr>
        <w:spacing w:after="0" w:line="240" w:lineRule="auto"/>
        <w:ind w:firstLine="662"/>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6.3.П1</w:t>
      </w:r>
      <w:r w:rsidR="006417DA" w:rsidRPr="00C21B52">
        <w:rPr>
          <w:rFonts w:ascii="Times New Roman" w:eastAsia="Calibri" w:hAnsi="Times New Roman" w:cs="Times New Roman"/>
          <w:sz w:val="28"/>
          <w:szCs w:val="28"/>
        </w:rPr>
        <w:t xml:space="preserve">. </w:t>
      </w:r>
      <w:r w:rsidRPr="00C21B52">
        <w:rPr>
          <w:rFonts w:ascii="Times New Roman" w:eastAsia="Calibri" w:hAnsi="Times New Roman" w:cs="Times New Roman"/>
          <w:sz w:val="28"/>
          <w:szCs w:val="28"/>
        </w:rPr>
        <w:t xml:space="preserve">Подразделение аудиторской организации, в котором </w:t>
      </w:r>
      <w:r w:rsidR="00B345AE" w:rsidRPr="00C21B52">
        <w:rPr>
          <w:rFonts w:ascii="Times New Roman" w:eastAsia="Calibri" w:hAnsi="Times New Roman" w:cs="Times New Roman"/>
          <w:sz w:val="28"/>
          <w:szCs w:val="28"/>
        </w:rPr>
        <w:t>работает р</w:t>
      </w:r>
      <w:r w:rsidRPr="00C21B52">
        <w:rPr>
          <w:rFonts w:ascii="Times New Roman" w:eastAsia="Calibri" w:hAnsi="Times New Roman" w:cs="Times New Roman"/>
          <w:sz w:val="28"/>
          <w:szCs w:val="28"/>
        </w:rPr>
        <w:t xml:space="preserve">уководитель задания по аудиту, не обязательно является подразделением, к которому руководитель задания относится согласно внутренним положениям о структурных подразделениях аудиторской организации. В случае, когда </w:t>
      </w:r>
      <w:r w:rsidR="00B345AE" w:rsidRPr="00C21B52">
        <w:rPr>
          <w:rFonts w:ascii="Times New Roman" w:eastAsia="Calibri" w:hAnsi="Times New Roman" w:cs="Times New Roman"/>
          <w:sz w:val="28"/>
          <w:szCs w:val="28"/>
        </w:rPr>
        <w:t xml:space="preserve">местонахождения </w:t>
      </w:r>
      <w:r w:rsidRPr="00C21B52">
        <w:rPr>
          <w:rFonts w:ascii="Times New Roman" w:eastAsia="Calibri" w:hAnsi="Times New Roman" w:cs="Times New Roman"/>
          <w:sz w:val="28"/>
          <w:szCs w:val="28"/>
        </w:rPr>
        <w:t>руководител</w:t>
      </w:r>
      <w:r w:rsidR="00B345AE" w:rsidRPr="00C21B52">
        <w:rPr>
          <w:rFonts w:ascii="Times New Roman" w:eastAsia="Calibri" w:hAnsi="Times New Roman" w:cs="Times New Roman"/>
          <w:sz w:val="28"/>
          <w:szCs w:val="28"/>
        </w:rPr>
        <w:t>я</w:t>
      </w:r>
      <w:r w:rsidRPr="00C21B52">
        <w:rPr>
          <w:rFonts w:ascii="Times New Roman" w:eastAsia="Calibri" w:hAnsi="Times New Roman" w:cs="Times New Roman"/>
          <w:sz w:val="28"/>
          <w:szCs w:val="28"/>
        </w:rPr>
        <w:t xml:space="preserve"> задания </w:t>
      </w:r>
      <w:r w:rsidR="00B345AE" w:rsidRPr="00C21B52">
        <w:rPr>
          <w:rFonts w:ascii="Times New Roman" w:eastAsia="Calibri" w:hAnsi="Times New Roman" w:cs="Times New Roman"/>
          <w:sz w:val="28"/>
          <w:szCs w:val="28"/>
        </w:rPr>
        <w:t>по конкретному аудиту отличается от местонахождения</w:t>
      </w:r>
      <w:r w:rsidRPr="00C21B52">
        <w:rPr>
          <w:rFonts w:ascii="Times New Roman" w:eastAsia="Calibri" w:hAnsi="Times New Roman" w:cs="Times New Roman"/>
          <w:sz w:val="28"/>
          <w:szCs w:val="28"/>
        </w:rPr>
        <w:t xml:space="preserve"> участник</w:t>
      </w:r>
      <w:r w:rsidR="00D501AD" w:rsidRPr="00C21B52">
        <w:rPr>
          <w:rFonts w:ascii="Times New Roman" w:eastAsia="Calibri" w:hAnsi="Times New Roman" w:cs="Times New Roman"/>
          <w:sz w:val="28"/>
          <w:szCs w:val="28"/>
        </w:rPr>
        <w:t>ов</w:t>
      </w:r>
      <w:r w:rsidRPr="00C21B52">
        <w:rPr>
          <w:rFonts w:ascii="Times New Roman" w:eastAsia="Calibri" w:hAnsi="Times New Roman" w:cs="Times New Roman"/>
          <w:sz w:val="28"/>
          <w:szCs w:val="28"/>
        </w:rPr>
        <w:t xml:space="preserve"> </w:t>
      </w:r>
      <w:r w:rsidR="006417DA" w:rsidRPr="00C21B52">
        <w:rPr>
          <w:rFonts w:ascii="Times New Roman" w:eastAsia="Calibri" w:hAnsi="Times New Roman" w:cs="Times New Roman"/>
          <w:sz w:val="28"/>
          <w:szCs w:val="28"/>
        </w:rPr>
        <w:t xml:space="preserve">соответствующей </w:t>
      </w:r>
      <w:r w:rsidRPr="00C21B52">
        <w:rPr>
          <w:rFonts w:ascii="Times New Roman" w:eastAsia="Calibri" w:hAnsi="Times New Roman" w:cs="Times New Roman"/>
          <w:sz w:val="28"/>
          <w:szCs w:val="28"/>
        </w:rPr>
        <w:t xml:space="preserve">аудиторской группы, необходимо прибегнуть к профессиональному суждению для установления того, какое подразделение считать местом, где </w:t>
      </w:r>
      <w:r w:rsidR="00B345AE" w:rsidRPr="00C21B52">
        <w:rPr>
          <w:rFonts w:ascii="Times New Roman" w:eastAsia="Calibri" w:hAnsi="Times New Roman" w:cs="Times New Roman"/>
          <w:sz w:val="28"/>
          <w:szCs w:val="28"/>
        </w:rPr>
        <w:t xml:space="preserve">работает </w:t>
      </w:r>
      <w:r w:rsidRPr="00C21B52">
        <w:rPr>
          <w:rFonts w:ascii="Times New Roman" w:eastAsia="Calibri" w:hAnsi="Times New Roman" w:cs="Times New Roman"/>
          <w:sz w:val="28"/>
          <w:szCs w:val="28"/>
        </w:rPr>
        <w:t>руководитель задания по аудиту.</w:t>
      </w:r>
    </w:p>
    <w:p w14:paraId="11FEE7BD" w14:textId="77777777" w:rsidR="00D501AD" w:rsidRPr="00C21B52" w:rsidRDefault="00D501AD" w:rsidP="00D501AD">
      <w:pPr>
        <w:spacing w:after="0" w:line="240" w:lineRule="auto"/>
        <w:ind w:firstLine="662"/>
        <w:jc w:val="both"/>
        <w:rPr>
          <w:rFonts w:ascii="Times New Roman" w:eastAsia="Calibri" w:hAnsi="Times New Roman" w:cs="Times New Roman"/>
          <w:sz w:val="28"/>
          <w:szCs w:val="28"/>
        </w:rPr>
      </w:pPr>
      <w:r w:rsidRPr="00C21B52">
        <w:rPr>
          <w:rFonts w:ascii="Times New Roman" w:eastAsia="Calibri" w:hAnsi="Times New Roman" w:cs="Times New Roman"/>
          <w:b/>
          <w:color w:val="000000"/>
          <w:sz w:val="28"/>
          <w:szCs w:val="28"/>
        </w:rPr>
        <w:t>6.4.Т.</w:t>
      </w:r>
      <w:r w:rsidRPr="00C21B52">
        <w:rPr>
          <w:rFonts w:ascii="Times New Roman" w:eastAsia="Calibri" w:hAnsi="Times New Roman" w:cs="Times New Roman"/>
          <w:color w:val="000000"/>
          <w:sz w:val="28"/>
          <w:szCs w:val="28"/>
        </w:rPr>
        <w:t xml:space="preserve"> </w:t>
      </w:r>
      <w:r w:rsidR="00A74B61" w:rsidRPr="00C21B52">
        <w:rPr>
          <w:rFonts w:ascii="Times New Roman" w:eastAsia="Calibri" w:hAnsi="Times New Roman" w:cs="Times New Roman"/>
          <w:color w:val="000000"/>
          <w:sz w:val="28"/>
          <w:szCs w:val="28"/>
        </w:rPr>
        <w:t>Запрет</w:t>
      </w:r>
      <w:r w:rsidRPr="00C21B52">
        <w:rPr>
          <w:rFonts w:ascii="Times New Roman" w:eastAsia="Calibri" w:hAnsi="Times New Roman" w:cs="Times New Roman"/>
          <w:color w:val="000000"/>
          <w:sz w:val="28"/>
          <w:szCs w:val="28"/>
        </w:rPr>
        <w:t xml:space="preserve"> согласно </w:t>
      </w:r>
      <w:r w:rsidR="001E6A29" w:rsidRPr="00C21B52">
        <w:rPr>
          <w:rFonts w:ascii="Times New Roman" w:eastAsia="Calibri" w:hAnsi="Times New Roman" w:cs="Times New Roman"/>
          <w:sz w:val="28"/>
          <w:szCs w:val="28"/>
        </w:rPr>
        <w:t xml:space="preserve">подпунктам (в) и (г) </w:t>
      </w:r>
      <w:r w:rsidRPr="00C21B52">
        <w:rPr>
          <w:rFonts w:ascii="Times New Roman" w:eastAsia="Calibri" w:hAnsi="Times New Roman" w:cs="Times New Roman"/>
          <w:color w:val="000000"/>
          <w:sz w:val="28"/>
          <w:szCs w:val="28"/>
        </w:rPr>
        <w:t>пункт</w:t>
      </w:r>
      <w:r w:rsidR="001E6A29" w:rsidRPr="00C21B52">
        <w:rPr>
          <w:rFonts w:ascii="Times New Roman" w:eastAsia="Calibri" w:hAnsi="Times New Roman" w:cs="Times New Roman"/>
          <w:color w:val="000000"/>
          <w:sz w:val="28"/>
          <w:szCs w:val="28"/>
        </w:rPr>
        <w:t>а</w:t>
      </w:r>
      <w:r w:rsidRPr="00C21B52">
        <w:rPr>
          <w:rFonts w:ascii="Times New Roman" w:eastAsia="Calibri" w:hAnsi="Times New Roman" w:cs="Times New Roman"/>
          <w:color w:val="000000"/>
          <w:sz w:val="28"/>
          <w:szCs w:val="28"/>
        </w:rPr>
        <w:t xml:space="preserve"> 6.3.Т. </w:t>
      </w:r>
      <w:r w:rsidR="00FB35F0" w:rsidRPr="00C21B52">
        <w:rPr>
          <w:rFonts w:ascii="Times New Roman" w:eastAsia="Calibri" w:hAnsi="Times New Roman" w:cs="Times New Roman"/>
          <w:color w:val="000000"/>
          <w:sz w:val="28"/>
          <w:szCs w:val="28"/>
        </w:rPr>
        <w:t>Правил независимости</w:t>
      </w:r>
      <w:r w:rsidRPr="00C21B52">
        <w:rPr>
          <w:rFonts w:ascii="Times New Roman" w:eastAsia="Calibri" w:hAnsi="Times New Roman" w:cs="Times New Roman"/>
          <w:color w:val="000000"/>
          <w:sz w:val="28"/>
          <w:szCs w:val="28"/>
        </w:rPr>
        <w:t xml:space="preserve"> </w:t>
      </w:r>
      <w:r w:rsidR="00A74B61" w:rsidRPr="00C21B52">
        <w:rPr>
          <w:rFonts w:ascii="Times New Roman" w:eastAsia="Calibri" w:hAnsi="Times New Roman" w:cs="Times New Roman"/>
          <w:sz w:val="28"/>
          <w:szCs w:val="28"/>
        </w:rPr>
        <w:t>не распространяется на членов сем</w:t>
      </w:r>
      <w:r w:rsidR="001E6A29" w:rsidRPr="00C21B52">
        <w:rPr>
          <w:rFonts w:ascii="Times New Roman" w:eastAsia="Calibri" w:hAnsi="Times New Roman" w:cs="Times New Roman"/>
          <w:sz w:val="28"/>
          <w:szCs w:val="28"/>
        </w:rPr>
        <w:t xml:space="preserve">ей соответствующих лиц, </w:t>
      </w:r>
      <w:r w:rsidR="00BB04FB" w:rsidRPr="00C21B52">
        <w:rPr>
          <w:rFonts w:ascii="Times New Roman" w:eastAsia="Calibri" w:hAnsi="Times New Roman" w:cs="Times New Roman"/>
          <w:sz w:val="28"/>
          <w:szCs w:val="28"/>
        </w:rPr>
        <w:t>если</w:t>
      </w:r>
      <w:r w:rsidRPr="00C21B52">
        <w:rPr>
          <w:rFonts w:ascii="Times New Roman" w:eastAsia="Calibri" w:hAnsi="Times New Roman" w:cs="Times New Roman"/>
          <w:sz w:val="28"/>
          <w:szCs w:val="28"/>
        </w:rPr>
        <w:t>:</w:t>
      </w:r>
    </w:p>
    <w:p w14:paraId="7B0D0104" w14:textId="77777777" w:rsidR="00BB04FB" w:rsidRPr="00C21B52" w:rsidRDefault="00BB04FB" w:rsidP="00D501AD">
      <w:pPr>
        <w:spacing w:after="0" w:line="240" w:lineRule="auto"/>
        <w:ind w:firstLine="662"/>
        <w:jc w:val="both"/>
        <w:rPr>
          <w:rFonts w:ascii="Times New Roman" w:eastAsia="Calibri" w:hAnsi="Times New Roman" w:cs="Times New Roman"/>
          <w:sz w:val="28"/>
          <w:szCs w:val="28"/>
        </w:rPr>
      </w:pPr>
      <w:r w:rsidRPr="00C21B52">
        <w:rPr>
          <w:rFonts w:ascii="Times New Roman" w:eastAsia="Calibri" w:hAnsi="Times New Roman" w:cs="Times New Roman"/>
          <w:b/>
          <w:sz w:val="28"/>
          <w:szCs w:val="28"/>
        </w:rPr>
        <w:t>а)</w:t>
      </w:r>
      <w:r w:rsidRPr="00C21B52">
        <w:rPr>
          <w:rFonts w:ascii="Times New Roman" w:eastAsia="Calibri" w:hAnsi="Times New Roman" w:cs="Times New Roman"/>
          <w:sz w:val="28"/>
          <w:szCs w:val="28"/>
        </w:rPr>
        <w:t xml:space="preserve"> </w:t>
      </w:r>
      <w:r w:rsidR="00D501AD" w:rsidRPr="00C21B52">
        <w:rPr>
          <w:rFonts w:ascii="Times New Roman" w:eastAsia="Calibri" w:hAnsi="Times New Roman" w:cs="Times New Roman"/>
          <w:sz w:val="28"/>
          <w:szCs w:val="28"/>
        </w:rPr>
        <w:t xml:space="preserve">финансовая заинтересованность </w:t>
      </w:r>
      <w:r w:rsidRPr="00C21B52">
        <w:rPr>
          <w:rFonts w:ascii="Times New Roman" w:eastAsia="Calibri" w:hAnsi="Times New Roman" w:cs="Times New Roman"/>
          <w:sz w:val="28"/>
          <w:szCs w:val="28"/>
        </w:rPr>
        <w:t xml:space="preserve">члена семьи </w:t>
      </w:r>
      <w:r w:rsidR="00D501AD" w:rsidRPr="00C21B52">
        <w:rPr>
          <w:rFonts w:ascii="Times New Roman" w:eastAsia="Calibri" w:hAnsi="Times New Roman" w:cs="Times New Roman"/>
          <w:sz w:val="28"/>
          <w:szCs w:val="28"/>
        </w:rPr>
        <w:t xml:space="preserve">следует из </w:t>
      </w:r>
      <w:r w:rsidRPr="00C21B52">
        <w:rPr>
          <w:rFonts w:ascii="Times New Roman" w:eastAsia="Calibri" w:hAnsi="Times New Roman" w:cs="Times New Roman"/>
          <w:sz w:val="28"/>
          <w:szCs w:val="28"/>
        </w:rPr>
        <w:t>его трудовых</w:t>
      </w:r>
      <w:r w:rsidR="00D501AD" w:rsidRPr="00C21B52">
        <w:rPr>
          <w:rFonts w:ascii="Times New Roman" w:eastAsia="Calibri" w:hAnsi="Times New Roman" w:cs="Times New Roman"/>
          <w:sz w:val="28"/>
          <w:szCs w:val="28"/>
        </w:rPr>
        <w:t xml:space="preserve"> прав (например, пенси</w:t>
      </w:r>
      <w:r w:rsidRPr="00C21B52">
        <w:rPr>
          <w:rFonts w:ascii="Times New Roman" w:eastAsia="Calibri" w:hAnsi="Times New Roman" w:cs="Times New Roman"/>
          <w:sz w:val="28"/>
          <w:szCs w:val="28"/>
        </w:rPr>
        <w:t xml:space="preserve">онные схемы или </w:t>
      </w:r>
      <w:r w:rsidR="00D501AD" w:rsidRPr="00C21B52">
        <w:rPr>
          <w:rFonts w:ascii="Times New Roman" w:eastAsia="Calibri" w:hAnsi="Times New Roman" w:cs="Times New Roman"/>
          <w:sz w:val="28"/>
          <w:szCs w:val="28"/>
        </w:rPr>
        <w:t>схемы опционов на акции) и</w:t>
      </w:r>
      <w:r w:rsidRPr="00C21B52">
        <w:rPr>
          <w:rFonts w:ascii="Times New Roman" w:eastAsia="Calibri" w:hAnsi="Times New Roman" w:cs="Times New Roman"/>
          <w:sz w:val="28"/>
          <w:szCs w:val="28"/>
        </w:rPr>
        <w:t>, когда необходимо,</w:t>
      </w:r>
      <w:r w:rsidR="00D501AD" w:rsidRPr="00C21B52">
        <w:rPr>
          <w:rFonts w:ascii="Times New Roman" w:eastAsia="Calibri" w:hAnsi="Times New Roman" w:cs="Times New Roman"/>
          <w:sz w:val="28"/>
          <w:szCs w:val="28"/>
        </w:rPr>
        <w:t xml:space="preserve"> </w:t>
      </w:r>
      <w:r w:rsidRPr="00C21B52">
        <w:rPr>
          <w:rFonts w:ascii="Times New Roman" w:eastAsia="Calibri" w:hAnsi="Times New Roman" w:cs="Times New Roman"/>
          <w:sz w:val="28"/>
          <w:szCs w:val="28"/>
        </w:rPr>
        <w:t xml:space="preserve">аудиторская организация приняла </w:t>
      </w:r>
      <w:r w:rsidR="00D501AD" w:rsidRPr="00C21B52">
        <w:rPr>
          <w:rFonts w:ascii="Times New Roman" w:eastAsia="Calibri" w:hAnsi="Times New Roman" w:cs="Times New Roman"/>
          <w:sz w:val="28"/>
          <w:szCs w:val="28"/>
        </w:rPr>
        <w:t xml:space="preserve">меры предосторожности </w:t>
      </w:r>
      <w:r w:rsidRPr="00C21B52">
        <w:rPr>
          <w:rFonts w:ascii="Times New Roman" w:eastAsia="Calibri" w:hAnsi="Times New Roman" w:cs="Times New Roman"/>
          <w:sz w:val="28"/>
          <w:szCs w:val="28"/>
        </w:rPr>
        <w:t>в ответ на угрозу, связанную с данной финансовой заинтересованностью;</w:t>
      </w:r>
    </w:p>
    <w:p w14:paraId="3CED01F8" w14:textId="77777777" w:rsidR="00D501AD" w:rsidRPr="00C21B52" w:rsidRDefault="00BB04FB" w:rsidP="00D501AD">
      <w:pPr>
        <w:spacing w:after="0" w:line="240" w:lineRule="auto"/>
        <w:ind w:firstLine="662"/>
        <w:jc w:val="both"/>
        <w:rPr>
          <w:rFonts w:ascii="Times New Roman" w:eastAsia="Calibri" w:hAnsi="Times New Roman" w:cs="Times New Roman"/>
          <w:sz w:val="28"/>
          <w:szCs w:val="28"/>
        </w:rPr>
      </w:pPr>
      <w:r w:rsidRPr="00C21B52">
        <w:rPr>
          <w:rFonts w:ascii="Times New Roman" w:eastAsia="Calibri" w:hAnsi="Times New Roman" w:cs="Times New Roman"/>
          <w:b/>
          <w:sz w:val="28"/>
          <w:szCs w:val="28"/>
        </w:rPr>
        <w:t>б)</w:t>
      </w:r>
      <w:r w:rsidRPr="00C21B52">
        <w:rPr>
          <w:rFonts w:ascii="Times New Roman" w:eastAsia="Calibri" w:hAnsi="Times New Roman" w:cs="Times New Roman"/>
          <w:sz w:val="28"/>
          <w:szCs w:val="28"/>
        </w:rPr>
        <w:t xml:space="preserve"> </w:t>
      </w:r>
      <w:r w:rsidR="00D501AD" w:rsidRPr="00C21B52">
        <w:rPr>
          <w:rFonts w:ascii="Times New Roman" w:eastAsia="Calibri" w:hAnsi="Times New Roman" w:cs="Times New Roman"/>
          <w:sz w:val="28"/>
          <w:szCs w:val="28"/>
        </w:rPr>
        <w:t>член семьи прода</w:t>
      </w:r>
      <w:r w:rsidR="007A38B8" w:rsidRPr="00C21B52">
        <w:rPr>
          <w:rFonts w:ascii="Times New Roman" w:eastAsia="Calibri" w:hAnsi="Times New Roman" w:cs="Times New Roman"/>
          <w:sz w:val="28"/>
          <w:szCs w:val="28"/>
        </w:rPr>
        <w:t>ет</w:t>
      </w:r>
      <w:r w:rsidR="00D501AD" w:rsidRPr="00C21B52">
        <w:rPr>
          <w:rFonts w:ascii="Times New Roman" w:eastAsia="Calibri" w:hAnsi="Times New Roman" w:cs="Times New Roman"/>
          <w:sz w:val="28"/>
          <w:szCs w:val="28"/>
        </w:rPr>
        <w:t xml:space="preserve"> или </w:t>
      </w:r>
      <w:r w:rsidR="005A7A5B" w:rsidRPr="00C21B52">
        <w:rPr>
          <w:rFonts w:ascii="Times New Roman" w:eastAsia="Calibri" w:hAnsi="Times New Roman" w:cs="Times New Roman"/>
          <w:sz w:val="28"/>
          <w:szCs w:val="28"/>
        </w:rPr>
        <w:t xml:space="preserve">отчуждает </w:t>
      </w:r>
      <w:r w:rsidR="00D501AD" w:rsidRPr="00C21B52">
        <w:rPr>
          <w:rFonts w:ascii="Times New Roman" w:eastAsia="Calibri" w:hAnsi="Times New Roman" w:cs="Times New Roman"/>
          <w:sz w:val="28"/>
          <w:szCs w:val="28"/>
        </w:rPr>
        <w:t xml:space="preserve">иным образом финансовую заинтересованность </w:t>
      </w:r>
      <w:r w:rsidR="000974C6" w:rsidRPr="00C21B52">
        <w:rPr>
          <w:rFonts w:ascii="Times New Roman" w:eastAsia="Calibri" w:hAnsi="Times New Roman" w:cs="Times New Roman"/>
          <w:sz w:val="28"/>
          <w:szCs w:val="28"/>
        </w:rPr>
        <w:t xml:space="preserve">в максимально короткий срок в соответствии с имеющимся или полученным правом на такую продажу или иное отчуждение </w:t>
      </w:r>
      <w:r w:rsidR="00D501AD" w:rsidRPr="00C21B52">
        <w:rPr>
          <w:rFonts w:ascii="Times New Roman" w:eastAsia="Calibri" w:hAnsi="Times New Roman" w:cs="Times New Roman"/>
          <w:sz w:val="28"/>
          <w:szCs w:val="28"/>
        </w:rPr>
        <w:t>или</w:t>
      </w:r>
      <w:r w:rsidR="000974C6" w:rsidRPr="00C21B52">
        <w:rPr>
          <w:rFonts w:ascii="Times New Roman" w:eastAsia="Calibri" w:hAnsi="Times New Roman" w:cs="Times New Roman"/>
          <w:sz w:val="28"/>
          <w:szCs w:val="28"/>
        </w:rPr>
        <w:t>,</w:t>
      </w:r>
      <w:r w:rsidR="00D501AD" w:rsidRPr="00C21B52">
        <w:rPr>
          <w:rFonts w:ascii="Times New Roman" w:eastAsia="Calibri" w:hAnsi="Times New Roman" w:cs="Times New Roman"/>
          <w:sz w:val="28"/>
          <w:szCs w:val="28"/>
        </w:rPr>
        <w:t xml:space="preserve"> в случае опциона на акции</w:t>
      </w:r>
      <w:r w:rsidR="000974C6" w:rsidRPr="00C21B52">
        <w:rPr>
          <w:rFonts w:ascii="Times New Roman" w:eastAsia="Calibri" w:hAnsi="Times New Roman" w:cs="Times New Roman"/>
          <w:sz w:val="28"/>
          <w:szCs w:val="28"/>
        </w:rPr>
        <w:t>,</w:t>
      </w:r>
      <w:r w:rsidR="00D501AD" w:rsidRPr="00C21B52">
        <w:rPr>
          <w:rFonts w:ascii="Times New Roman" w:eastAsia="Calibri" w:hAnsi="Times New Roman" w:cs="Times New Roman"/>
          <w:sz w:val="28"/>
          <w:szCs w:val="28"/>
        </w:rPr>
        <w:t xml:space="preserve"> </w:t>
      </w:r>
      <w:r w:rsidR="000974C6" w:rsidRPr="00C21B52">
        <w:rPr>
          <w:rFonts w:ascii="Times New Roman" w:eastAsia="Calibri" w:hAnsi="Times New Roman" w:cs="Times New Roman"/>
          <w:sz w:val="28"/>
          <w:szCs w:val="28"/>
        </w:rPr>
        <w:t xml:space="preserve">когда возникает право на исполнение опциона. </w:t>
      </w:r>
    </w:p>
    <w:p w14:paraId="6B716953" w14:textId="77777777" w:rsidR="000974C6" w:rsidRPr="00C21B52" w:rsidRDefault="000974C6" w:rsidP="00DB6183">
      <w:pPr>
        <w:pStyle w:val="Heading1"/>
        <w:rPr>
          <w:lang w:val="ru-RU"/>
        </w:rPr>
      </w:pPr>
      <w:bookmarkStart w:id="61" w:name="_Toc24918250"/>
      <w:r w:rsidRPr="00C21B52">
        <w:rPr>
          <w:lang w:val="ru-RU"/>
        </w:rPr>
        <w:t xml:space="preserve">Финансовая заинтересованность в организации, </w:t>
      </w:r>
      <w:r w:rsidR="0036138A" w:rsidRPr="00C21B52">
        <w:rPr>
          <w:lang w:val="ru-RU"/>
        </w:rPr>
        <w:t>обладающей контролем над</w:t>
      </w:r>
      <w:r w:rsidRPr="00C21B52">
        <w:rPr>
          <w:lang w:val="ru-RU"/>
        </w:rPr>
        <w:t xml:space="preserve"> аудируем</w:t>
      </w:r>
      <w:r w:rsidR="0036138A" w:rsidRPr="00C21B52">
        <w:rPr>
          <w:lang w:val="ru-RU"/>
        </w:rPr>
        <w:t>ым</w:t>
      </w:r>
      <w:r w:rsidRPr="00C21B52">
        <w:rPr>
          <w:lang w:val="ru-RU"/>
        </w:rPr>
        <w:t xml:space="preserve"> лицо</w:t>
      </w:r>
      <w:r w:rsidR="0036138A" w:rsidRPr="00C21B52">
        <w:rPr>
          <w:lang w:val="ru-RU"/>
        </w:rPr>
        <w:t>м</w:t>
      </w:r>
      <w:bookmarkEnd w:id="61"/>
    </w:p>
    <w:p w14:paraId="78E27402" w14:textId="77777777" w:rsidR="000974C6" w:rsidRPr="00C21B52" w:rsidRDefault="000974C6" w:rsidP="000974C6">
      <w:pPr>
        <w:spacing w:after="0" w:line="240" w:lineRule="auto"/>
        <w:ind w:firstLine="662"/>
        <w:jc w:val="both"/>
        <w:rPr>
          <w:rFonts w:ascii="Times New Roman" w:eastAsia="Calibri" w:hAnsi="Times New Roman" w:cs="Times New Roman"/>
          <w:color w:val="000000"/>
          <w:sz w:val="28"/>
          <w:szCs w:val="28"/>
        </w:rPr>
      </w:pPr>
      <w:r w:rsidRPr="00C21B52">
        <w:rPr>
          <w:rFonts w:ascii="Times New Roman" w:eastAsia="Calibri" w:hAnsi="Times New Roman" w:cs="Times New Roman"/>
          <w:b/>
          <w:color w:val="000000"/>
          <w:sz w:val="28"/>
          <w:szCs w:val="28"/>
        </w:rPr>
        <w:t>6.5.Т</w:t>
      </w:r>
      <w:r w:rsidRPr="00C21B52">
        <w:rPr>
          <w:rFonts w:ascii="Times New Roman" w:eastAsia="Calibri" w:hAnsi="Times New Roman" w:cs="Times New Roman"/>
          <w:color w:val="000000"/>
          <w:sz w:val="28"/>
          <w:szCs w:val="28"/>
        </w:rPr>
        <w:t>. Аудиторская организация</w:t>
      </w:r>
      <w:r w:rsidR="000423B6" w:rsidRPr="00C21B52">
        <w:rPr>
          <w:rFonts w:ascii="Times New Roman" w:eastAsia="Calibri" w:hAnsi="Times New Roman" w:cs="Times New Roman"/>
          <w:color w:val="000000"/>
          <w:sz w:val="28"/>
          <w:szCs w:val="28"/>
        </w:rPr>
        <w:t>,</w:t>
      </w:r>
      <w:r w:rsidRPr="00C21B52">
        <w:rPr>
          <w:rFonts w:ascii="Times New Roman" w:eastAsia="Calibri" w:hAnsi="Times New Roman" w:cs="Times New Roman"/>
          <w:color w:val="000000"/>
          <w:sz w:val="28"/>
          <w:szCs w:val="28"/>
        </w:rPr>
        <w:t xml:space="preserve"> другая организация в сети, </w:t>
      </w:r>
      <w:r w:rsidR="00D472B0" w:rsidRPr="00C21B52">
        <w:rPr>
          <w:rFonts w:ascii="Times New Roman" w:eastAsia="Calibri" w:hAnsi="Times New Roman" w:cs="Times New Roman"/>
          <w:color w:val="000000"/>
          <w:sz w:val="28"/>
          <w:szCs w:val="28"/>
        </w:rPr>
        <w:t>участник аудиторской</w:t>
      </w:r>
      <w:r w:rsidRPr="00C21B52">
        <w:rPr>
          <w:rFonts w:ascii="Times New Roman" w:eastAsia="Calibri" w:hAnsi="Times New Roman" w:cs="Times New Roman"/>
          <w:color w:val="000000"/>
          <w:sz w:val="28"/>
          <w:szCs w:val="28"/>
        </w:rPr>
        <w:t xml:space="preserve"> группы или члены его семьи не должны иметь прямой финансовой заинтересованности или существенной косвенной финансовой заинтересованности в организации, </w:t>
      </w:r>
      <w:r w:rsidRPr="00C21B52">
        <w:rPr>
          <w:rFonts w:ascii="Times New Roman" w:eastAsia="Calibri" w:hAnsi="Times New Roman" w:cs="Times New Roman"/>
          <w:sz w:val="28"/>
          <w:szCs w:val="28"/>
        </w:rPr>
        <w:t>обладающей контролем над аудируемым лицом</w:t>
      </w:r>
      <w:r w:rsidR="0036138A" w:rsidRPr="00C21B52">
        <w:rPr>
          <w:rFonts w:ascii="Times New Roman" w:eastAsia="Calibri" w:hAnsi="Times New Roman" w:cs="Times New Roman"/>
          <w:sz w:val="28"/>
          <w:szCs w:val="28"/>
        </w:rPr>
        <w:t>,</w:t>
      </w:r>
      <w:r w:rsidRPr="00C21B52">
        <w:rPr>
          <w:rFonts w:ascii="Times New Roman" w:eastAsia="Calibri" w:hAnsi="Times New Roman" w:cs="Times New Roman"/>
          <w:sz w:val="28"/>
          <w:szCs w:val="28"/>
        </w:rPr>
        <w:t xml:space="preserve"> </w:t>
      </w:r>
      <w:r w:rsidR="0036138A" w:rsidRPr="00C21B52">
        <w:rPr>
          <w:rFonts w:ascii="Times New Roman" w:eastAsia="Calibri" w:hAnsi="Times New Roman" w:cs="Times New Roman"/>
          <w:sz w:val="28"/>
          <w:szCs w:val="28"/>
        </w:rPr>
        <w:t>если</w:t>
      </w:r>
      <w:r w:rsidRPr="00C21B52">
        <w:rPr>
          <w:rFonts w:ascii="Times New Roman" w:eastAsia="Calibri" w:hAnsi="Times New Roman" w:cs="Times New Roman"/>
          <w:sz w:val="28"/>
          <w:szCs w:val="28"/>
        </w:rPr>
        <w:t xml:space="preserve"> аудируемое лицо является существенным по отношению к указанной организации</w:t>
      </w:r>
      <w:r w:rsidR="0036138A" w:rsidRPr="00C21B52">
        <w:rPr>
          <w:rFonts w:ascii="Times New Roman" w:eastAsia="Calibri" w:hAnsi="Times New Roman" w:cs="Times New Roman"/>
          <w:sz w:val="28"/>
          <w:szCs w:val="28"/>
        </w:rPr>
        <w:t>.</w:t>
      </w:r>
    </w:p>
    <w:p w14:paraId="22896F6F" w14:textId="77777777" w:rsidR="000974C6" w:rsidRPr="00C21B52" w:rsidRDefault="0036138A" w:rsidP="00DB6183">
      <w:pPr>
        <w:pStyle w:val="Heading1"/>
        <w:rPr>
          <w:lang w:val="ru-RU"/>
        </w:rPr>
      </w:pPr>
      <w:bookmarkStart w:id="62" w:name="_Toc24918251"/>
      <w:r w:rsidRPr="00C21B52">
        <w:rPr>
          <w:lang w:val="ru-RU"/>
        </w:rPr>
        <w:t xml:space="preserve">Финансовая заинтересованность, </w:t>
      </w:r>
      <w:r w:rsidR="00B733A1" w:rsidRPr="00C21B52">
        <w:rPr>
          <w:lang w:val="ru-RU"/>
        </w:rPr>
        <w:t>общая с аудируемым лицом</w:t>
      </w:r>
      <w:bookmarkEnd w:id="62"/>
    </w:p>
    <w:p w14:paraId="0D84AECC" w14:textId="77777777" w:rsidR="00E7775E" w:rsidRPr="00C21B52" w:rsidRDefault="0036138A" w:rsidP="00B733A1">
      <w:pPr>
        <w:spacing w:after="0" w:line="240" w:lineRule="auto"/>
        <w:ind w:firstLine="662"/>
        <w:jc w:val="both"/>
        <w:rPr>
          <w:rFonts w:ascii="Times New Roman" w:eastAsia="Calibri" w:hAnsi="Times New Roman" w:cs="Times New Roman"/>
          <w:sz w:val="28"/>
          <w:szCs w:val="28"/>
        </w:rPr>
      </w:pPr>
      <w:r w:rsidRPr="00C21B52">
        <w:rPr>
          <w:rFonts w:ascii="Times New Roman" w:eastAsia="Calibri" w:hAnsi="Times New Roman" w:cs="Times New Roman"/>
          <w:b/>
          <w:color w:val="000000"/>
          <w:sz w:val="28"/>
          <w:szCs w:val="28"/>
        </w:rPr>
        <w:t>6.6.Т.</w:t>
      </w:r>
      <w:r w:rsidR="00B733A1" w:rsidRPr="00C21B52">
        <w:rPr>
          <w:rFonts w:ascii="Times New Roman" w:eastAsia="Calibri" w:hAnsi="Times New Roman" w:cs="Times New Roman"/>
          <w:b/>
          <w:color w:val="000000"/>
          <w:sz w:val="28"/>
          <w:szCs w:val="28"/>
        </w:rPr>
        <w:t xml:space="preserve"> </w:t>
      </w:r>
      <w:r w:rsidR="00E7775E" w:rsidRPr="00C21B52">
        <w:rPr>
          <w:rFonts w:ascii="Times New Roman" w:eastAsia="Calibri" w:hAnsi="Times New Roman" w:cs="Times New Roman"/>
          <w:color w:val="000000"/>
          <w:sz w:val="28"/>
          <w:szCs w:val="28"/>
        </w:rPr>
        <w:t>Аудиторская организация</w:t>
      </w:r>
      <w:r w:rsidR="007A0169" w:rsidRPr="00C21B52">
        <w:rPr>
          <w:rFonts w:ascii="Times New Roman" w:eastAsia="Calibri" w:hAnsi="Times New Roman" w:cs="Times New Roman"/>
          <w:color w:val="000000"/>
          <w:sz w:val="28"/>
          <w:szCs w:val="28"/>
        </w:rPr>
        <w:t>,</w:t>
      </w:r>
      <w:r w:rsidR="00E7775E" w:rsidRPr="00C21B52">
        <w:rPr>
          <w:rFonts w:ascii="Times New Roman" w:eastAsia="Calibri" w:hAnsi="Times New Roman" w:cs="Times New Roman"/>
          <w:color w:val="000000"/>
          <w:sz w:val="28"/>
          <w:szCs w:val="28"/>
        </w:rPr>
        <w:t xml:space="preserve"> другая организация в сети, участник аудиторской группы или члены его семьи не должны иметь прямой финансовой заинтересованности или существенной косвенной финансовой заинтересованности в организации, </w:t>
      </w:r>
      <w:r w:rsidR="00E7775E" w:rsidRPr="00C21B52">
        <w:rPr>
          <w:rFonts w:ascii="Times New Roman" w:eastAsia="Calibri" w:hAnsi="Times New Roman" w:cs="Times New Roman"/>
          <w:sz w:val="28"/>
          <w:szCs w:val="28"/>
        </w:rPr>
        <w:t>в</w:t>
      </w:r>
      <w:r w:rsidR="00B733A1" w:rsidRPr="00C21B52">
        <w:rPr>
          <w:rFonts w:ascii="Times New Roman" w:eastAsia="Calibri" w:hAnsi="Times New Roman" w:cs="Times New Roman"/>
          <w:sz w:val="28"/>
          <w:szCs w:val="28"/>
        </w:rPr>
        <w:t xml:space="preserve"> которо</w:t>
      </w:r>
      <w:r w:rsidR="00E7775E" w:rsidRPr="00C21B52">
        <w:rPr>
          <w:rFonts w:ascii="Times New Roman" w:eastAsia="Calibri" w:hAnsi="Times New Roman" w:cs="Times New Roman"/>
          <w:sz w:val="28"/>
          <w:szCs w:val="28"/>
        </w:rPr>
        <w:t>й</w:t>
      </w:r>
      <w:r w:rsidR="00B733A1" w:rsidRPr="00C21B52">
        <w:rPr>
          <w:rFonts w:ascii="Times New Roman" w:eastAsia="Calibri" w:hAnsi="Times New Roman" w:cs="Times New Roman"/>
          <w:sz w:val="28"/>
          <w:szCs w:val="28"/>
        </w:rPr>
        <w:t xml:space="preserve"> у аудируемого лица также присутствует финансовая заинтересованность</w:t>
      </w:r>
      <w:r w:rsidR="00E7775E" w:rsidRPr="00C21B52">
        <w:rPr>
          <w:rFonts w:ascii="Times New Roman" w:eastAsia="Calibri" w:hAnsi="Times New Roman" w:cs="Times New Roman"/>
          <w:sz w:val="28"/>
          <w:szCs w:val="28"/>
        </w:rPr>
        <w:t>, за исключением случаев, когда:</w:t>
      </w:r>
    </w:p>
    <w:p w14:paraId="363287CD" w14:textId="77777777" w:rsidR="00E7775E" w:rsidRPr="00C21B52" w:rsidRDefault="00E7775E" w:rsidP="00B733A1">
      <w:pPr>
        <w:spacing w:after="0" w:line="240" w:lineRule="auto"/>
        <w:ind w:firstLine="662"/>
        <w:jc w:val="both"/>
        <w:rPr>
          <w:rFonts w:ascii="Times New Roman" w:eastAsia="Calibri" w:hAnsi="Times New Roman" w:cs="Times New Roman"/>
          <w:color w:val="000000"/>
          <w:sz w:val="28"/>
          <w:szCs w:val="28"/>
        </w:rPr>
      </w:pPr>
      <w:r w:rsidRPr="00C21B52">
        <w:rPr>
          <w:rFonts w:ascii="Times New Roman" w:eastAsia="Calibri" w:hAnsi="Times New Roman" w:cs="Times New Roman"/>
          <w:b/>
          <w:sz w:val="28"/>
          <w:szCs w:val="28"/>
        </w:rPr>
        <w:t>а</w:t>
      </w:r>
      <w:r w:rsidRPr="00C21B52">
        <w:rPr>
          <w:rFonts w:ascii="Times New Roman" w:eastAsia="Calibri" w:hAnsi="Times New Roman" w:cs="Times New Roman"/>
          <w:sz w:val="28"/>
          <w:szCs w:val="28"/>
        </w:rPr>
        <w:t>)</w:t>
      </w:r>
      <w:r w:rsidR="00B733A1" w:rsidRPr="00C21B52">
        <w:rPr>
          <w:rFonts w:ascii="Times New Roman" w:eastAsia="Calibri" w:hAnsi="Times New Roman" w:cs="Times New Roman"/>
          <w:sz w:val="28"/>
          <w:szCs w:val="28"/>
        </w:rPr>
        <w:t xml:space="preserve"> </w:t>
      </w:r>
      <w:r w:rsidRPr="00C21B52">
        <w:rPr>
          <w:rFonts w:ascii="Times New Roman" w:eastAsia="Calibri" w:hAnsi="Times New Roman" w:cs="Times New Roman"/>
          <w:sz w:val="28"/>
          <w:szCs w:val="28"/>
        </w:rPr>
        <w:t>данная финансовая</w:t>
      </w:r>
      <w:r w:rsidR="00B733A1" w:rsidRPr="00C21B52">
        <w:rPr>
          <w:rFonts w:ascii="Times New Roman" w:eastAsia="Calibri" w:hAnsi="Times New Roman" w:cs="Times New Roman"/>
          <w:sz w:val="28"/>
          <w:szCs w:val="28"/>
        </w:rPr>
        <w:t xml:space="preserve"> заинтересованность не является существенной </w:t>
      </w:r>
      <w:r w:rsidRPr="00C21B52">
        <w:rPr>
          <w:rFonts w:ascii="Times New Roman" w:eastAsia="Calibri" w:hAnsi="Times New Roman" w:cs="Times New Roman"/>
          <w:sz w:val="28"/>
          <w:szCs w:val="28"/>
        </w:rPr>
        <w:t xml:space="preserve">для </w:t>
      </w:r>
      <w:r w:rsidRPr="00C21B52">
        <w:rPr>
          <w:rFonts w:ascii="Times New Roman" w:eastAsia="Calibri" w:hAnsi="Times New Roman" w:cs="Times New Roman"/>
          <w:color w:val="000000"/>
          <w:sz w:val="28"/>
          <w:szCs w:val="28"/>
        </w:rPr>
        <w:t>аудиторской организации</w:t>
      </w:r>
      <w:r w:rsidR="000423B6" w:rsidRPr="00C21B52">
        <w:rPr>
          <w:rFonts w:ascii="Times New Roman" w:eastAsia="Calibri" w:hAnsi="Times New Roman" w:cs="Times New Roman"/>
          <w:color w:val="000000"/>
          <w:sz w:val="28"/>
          <w:szCs w:val="28"/>
        </w:rPr>
        <w:t>,</w:t>
      </w:r>
      <w:r w:rsidRPr="00C21B52">
        <w:rPr>
          <w:rFonts w:ascii="Times New Roman" w:eastAsia="Calibri" w:hAnsi="Times New Roman" w:cs="Times New Roman"/>
          <w:color w:val="000000"/>
          <w:sz w:val="28"/>
          <w:szCs w:val="28"/>
        </w:rPr>
        <w:t xml:space="preserve"> другой организации в сети, участника аудиторской группы или членов его семьи; </w:t>
      </w:r>
    </w:p>
    <w:p w14:paraId="4B908615" w14:textId="77777777" w:rsidR="009F0A8B" w:rsidRPr="00C21B52" w:rsidRDefault="00E7775E" w:rsidP="00B733A1">
      <w:pPr>
        <w:spacing w:after="0" w:line="240" w:lineRule="auto"/>
        <w:ind w:firstLine="662"/>
        <w:jc w:val="both"/>
        <w:rPr>
          <w:rFonts w:ascii="Times New Roman" w:eastAsia="Calibri" w:hAnsi="Times New Roman" w:cs="Times New Roman"/>
          <w:sz w:val="28"/>
          <w:szCs w:val="28"/>
        </w:rPr>
      </w:pPr>
      <w:r w:rsidRPr="00C21B52">
        <w:rPr>
          <w:rFonts w:ascii="Times New Roman" w:eastAsia="Calibri" w:hAnsi="Times New Roman" w:cs="Times New Roman"/>
          <w:b/>
          <w:color w:val="000000"/>
          <w:sz w:val="28"/>
          <w:szCs w:val="28"/>
        </w:rPr>
        <w:t>б</w:t>
      </w:r>
      <w:r w:rsidRPr="00C21B52">
        <w:rPr>
          <w:rFonts w:ascii="Times New Roman" w:eastAsia="Calibri" w:hAnsi="Times New Roman" w:cs="Times New Roman"/>
          <w:color w:val="000000"/>
          <w:sz w:val="28"/>
          <w:szCs w:val="28"/>
        </w:rPr>
        <w:t xml:space="preserve">) </w:t>
      </w:r>
      <w:r w:rsidR="00B733A1" w:rsidRPr="00C21B52">
        <w:rPr>
          <w:rFonts w:ascii="Times New Roman" w:eastAsia="Calibri" w:hAnsi="Times New Roman" w:cs="Times New Roman"/>
          <w:sz w:val="28"/>
          <w:szCs w:val="28"/>
        </w:rPr>
        <w:t xml:space="preserve">аудируемое лицо не </w:t>
      </w:r>
      <w:r w:rsidR="009F0A8B" w:rsidRPr="00C21B52">
        <w:rPr>
          <w:rFonts w:ascii="Times New Roman" w:eastAsia="Calibri" w:hAnsi="Times New Roman" w:cs="Times New Roman"/>
          <w:sz w:val="28"/>
          <w:szCs w:val="28"/>
        </w:rPr>
        <w:t>оказывает</w:t>
      </w:r>
      <w:r w:rsidR="00B733A1" w:rsidRPr="00C21B52">
        <w:rPr>
          <w:rFonts w:ascii="Times New Roman" w:eastAsia="Calibri" w:hAnsi="Times New Roman" w:cs="Times New Roman"/>
          <w:sz w:val="28"/>
          <w:szCs w:val="28"/>
        </w:rPr>
        <w:t xml:space="preserve"> значительного влияния на </w:t>
      </w:r>
      <w:r w:rsidRPr="00C21B52">
        <w:rPr>
          <w:rFonts w:ascii="Times New Roman" w:eastAsia="Calibri" w:hAnsi="Times New Roman" w:cs="Times New Roman"/>
          <w:sz w:val="28"/>
          <w:szCs w:val="28"/>
        </w:rPr>
        <w:t>данную организацию</w:t>
      </w:r>
      <w:r w:rsidR="00B733A1" w:rsidRPr="00C21B52">
        <w:rPr>
          <w:rFonts w:ascii="Times New Roman" w:eastAsia="Calibri" w:hAnsi="Times New Roman" w:cs="Times New Roman"/>
          <w:sz w:val="28"/>
          <w:szCs w:val="28"/>
        </w:rPr>
        <w:t xml:space="preserve">. </w:t>
      </w:r>
    </w:p>
    <w:p w14:paraId="0274BFD4" w14:textId="77777777" w:rsidR="00B733A1" w:rsidRPr="00C21B52" w:rsidRDefault="009F0A8B" w:rsidP="00B733A1">
      <w:pPr>
        <w:spacing w:after="0" w:line="240" w:lineRule="auto"/>
        <w:ind w:firstLine="662"/>
        <w:jc w:val="both"/>
        <w:rPr>
          <w:rFonts w:ascii="Times New Roman" w:eastAsia="Calibri" w:hAnsi="Times New Roman" w:cs="Times New Roman"/>
          <w:sz w:val="28"/>
          <w:szCs w:val="28"/>
        </w:rPr>
      </w:pPr>
      <w:r w:rsidRPr="00C21B52">
        <w:rPr>
          <w:rFonts w:ascii="Times New Roman" w:eastAsia="Calibri" w:hAnsi="Times New Roman" w:cs="Times New Roman"/>
          <w:b/>
          <w:sz w:val="28"/>
          <w:szCs w:val="28"/>
        </w:rPr>
        <w:t>6.7.Т.</w:t>
      </w:r>
      <w:r w:rsidRPr="00C21B52">
        <w:rPr>
          <w:rFonts w:ascii="Times New Roman" w:eastAsia="Calibri" w:hAnsi="Times New Roman" w:cs="Times New Roman"/>
          <w:sz w:val="28"/>
          <w:szCs w:val="28"/>
        </w:rPr>
        <w:t xml:space="preserve"> Прежде, чем лицо, имеющее финансовую заинтересованность согласно пункту </w:t>
      </w:r>
      <w:r w:rsidRPr="00C21B52">
        <w:rPr>
          <w:rFonts w:ascii="Times New Roman" w:eastAsia="Calibri" w:hAnsi="Times New Roman" w:cs="Times New Roman"/>
          <w:color w:val="000000"/>
          <w:sz w:val="28"/>
          <w:szCs w:val="28"/>
        </w:rPr>
        <w:t xml:space="preserve">6.6.Т. </w:t>
      </w:r>
      <w:r w:rsidR="00FB35F0" w:rsidRPr="00C21B52">
        <w:rPr>
          <w:rFonts w:ascii="Times New Roman" w:eastAsia="Calibri" w:hAnsi="Times New Roman" w:cs="Times New Roman"/>
          <w:color w:val="000000"/>
          <w:sz w:val="28"/>
          <w:szCs w:val="28"/>
        </w:rPr>
        <w:t>Правил независимости</w:t>
      </w:r>
      <w:r w:rsidRPr="00C21B52">
        <w:rPr>
          <w:rFonts w:ascii="Times New Roman" w:eastAsia="Calibri" w:hAnsi="Times New Roman" w:cs="Times New Roman"/>
          <w:sz w:val="28"/>
          <w:szCs w:val="28"/>
        </w:rPr>
        <w:t xml:space="preserve">, </w:t>
      </w:r>
      <w:r w:rsidR="00115E85" w:rsidRPr="00C21B52">
        <w:rPr>
          <w:rFonts w:ascii="Times New Roman" w:eastAsia="Calibri" w:hAnsi="Times New Roman" w:cs="Times New Roman"/>
          <w:sz w:val="28"/>
          <w:szCs w:val="28"/>
        </w:rPr>
        <w:t xml:space="preserve">начнет выполнять свои функции в качестве </w:t>
      </w:r>
      <w:r w:rsidRPr="00C21B52">
        <w:rPr>
          <w:rFonts w:ascii="Times New Roman" w:eastAsia="Calibri" w:hAnsi="Times New Roman" w:cs="Times New Roman"/>
          <w:sz w:val="28"/>
          <w:szCs w:val="28"/>
        </w:rPr>
        <w:t>участник</w:t>
      </w:r>
      <w:r w:rsidR="00115E85" w:rsidRPr="00C21B52">
        <w:rPr>
          <w:rFonts w:ascii="Times New Roman" w:eastAsia="Calibri" w:hAnsi="Times New Roman" w:cs="Times New Roman"/>
          <w:sz w:val="28"/>
          <w:szCs w:val="28"/>
        </w:rPr>
        <w:t>а</w:t>
      </w:r>
      <w:r w:rsidRPr="00C21B52">
        <w:rPr>
          <w:rFonts w:ascii="Times New Roman" w:eastAsia="Calibri" w:hAnsi="Times New Roman" w:cs="Times New Roman"/>
          <w:sz w:val="28"/>
          <w:szCs w:val="28"/>
        </w:rPr>
        <w:t xml:space="preserve"> аудиторской группы, данное лицо или члены его семьи должны</w:t>
      </w:r>
      <w:r w:rsidR="00B733A1" w:rsidRPr="00C21B52">
        <w:rPr>
          <w:rFonts w:ascii="Times New Roman" w:eastAsia="Calibri" w:hAnsi="Times New Roman" w:cs="Times New Roman"/>
          <w:sz w:val="28"/>
          <w:szCs w:val="28"/>
        </w:rPr>
        <w:t>:</w:t>
      </w:r>
    </w:p>
    <w:p w14:paraId="53EFE694" w14:textId="77777777" w:rsidR="00B733A1" w:rsidRPr="00C21B52" w:rsidRDefault="00B733A1" w:rsidP="00B733A1">
      <w:pPr>
        <w:spacing w:after="0" w:line="240" w:lineRule="auto"/>
        <w:ind w:firstLine="662"/>
        <w:jc w:val="both"/>
        <w:rPr>
          <w:rFonts w:ascii="Times New Roman" w:eastAsia="Calibri" w:hAnsi="Times New Roman" w:cs="Times New Roman"/>
          <w:sz w:val="28"/>
          <w:szCs w:val="28"/>
        </w:rPr>
      </w:pPr>
      <w:r w:rsidRPr="00C21B52">
        <w:rPr>
          <w:rFonts w:ascii="Times New Roman" w:eastAsia="Calibri" w:hAnsi="Times New Roman" w:cs="Times New Roman"/>
          <w:b/>
          <w:sz w:val="28"/>
          <w:szCs w:val="28"/>
        </w:rPr>
        <w:t>а)</w:t>
      </w:r>
      <w:r w:rsidRPr="00C21B52">
        <w:rPr>
          <w:rFonts w:ascii="Times New Roman" w:eastAsia="Calibri" w:hAnsi="Times New Roman" w:cs="Times New Roman"/>
          <w:sz w:val="28"/>
          <w:szCs w:val="28"/>
        </w:rPr>
        <w:t xml:space="preserve"> устранить заинтересованность; или</w:t>
      </w:r>
    </w:p>
    <w:p w14:paraId="356DAF4F" w14:textId="77777777" w:rsidR="00B733A1" w:rsidRPr="00C21B52" w:rsidRDefault="00B733A1" w:rsidP="00B733A1">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C21B52">
        <w:rPr>
          <w:rFonts w:ascii="Times New Roman" w:eastAsia="Calibri" w:hAnsi="Times New Roman" w:cs="Times New Roman"/>
          <w:b/>
          <w:sz w:val="28"/>
          <w:szCs w:val="28"/>
        </w:rPr>
        <w:t>б)</w:t>
      </w:r>
      <w:r w:rsidRPr="00C21B52">
        <w:rPr>
          <w:rFonts w:ascii="Times New Roman" w:eastAsia="Calibri" w:hAnsi="Times New Roman" w:cs="Times New Roman"/>
          <w:sz w:val="28"/>
          <w:szCs w:val="28"/>
        </w:rPr>
        <w:t xml:space="preserve"> сократить </w:t>
      </w:r>
      <w:r w:rsidRPr="00C21B52">
        <w:rPr>
          <w:rFonts w:ascii="Times New Roman" w:eastAsia="Calibri" w:hAnsi="Times New Roman" w:cs="Times New Roman"/>
          <w:color w:val="000000"/>
          <w:sz w:val="28"/>
          <w:szCs w:val="28"/>
        </w:rPr>
        <w:t>заинтересованность таким образом, чтобы оста</w:t>
      </w:r>
      <w:r w:rsidR="000C1B5F" w:rsidRPr="00C21B52">
        <w:rPr>
          <w:rFonts w:ascii="Times New Roman" w:eastAsia="Calibri" w:hAnsi="Times New Roman" w:cs="Times New Roman"/>
          <w:color w:val="000000"/>
          <w:sz w:val="28"/>
          <w:szCs w:val="28"/>
        </w:rPr>
        <w:t>вшаяся</w:t>
      </w:r>
      <w:r w:rsidRPr="00C21B52">
        <w:rPr>
          <w:rFonts w:ascii="Times New Roman" w:eastAsia="Calibri" w:hAnsi="Times New Roman" w:cs="Times New Roman"/>
          <w:color w:val="000000"/>
          <w:sz w:val="28"/>
          <w:szCs w:val="28"/>
        </w:rPr>
        <w:t xml:space="preserve"> доля заинтересованност</w:t>
      </w:r>
      <w:r w:rsidR="00115E85" w:rsidRPr="00C21B52">
        <w:rPr>
          <w:rFonts w:ascii="Times New Roman" w:eastAsia="Calibri" w:hAnsi="Times New Roman" w:cs="Times New Roman"/>
          <w:color w:val="000000"/>
          <w:sz w:val="28"/>
          <w:szCs w:val="28"/>
        </w:rPr>
        <w:t>и</w:t>
      </w:r>
      <w:r w:rsidRPr="00C21B52">
        <w:rPr>
          <w:rFonts w:ascii="Times New Roman" w:eastAsia="Calibri" w:hAnsi="Times New Roman" w:cs="Times New Roman"/>
          <w:color w:val="000000"/>
          <w:sz w:val="28"/>
          <w:szCs w:val="28"/>
        </w:rPr>
        <w:t xml:space="preserve"> не была бы существенной.</w:t>
      </w:r>
    </w:p>
    <w:p w14:paraId="4BEB37A0" w14:textId="77777777" w:rsidR="0036138A" w:rsidRPr="00C21B52" w:rsidRDefault="00115E85" w:rsidP="00DB6183">
      <w:pPr>
        <w:pStyle w:val="Heading1"/>
        <w:rPr>
          <w:lang w:val="ru-RU"/>
        </w:rPr>
      </w:pPr>
      <w:bookmarkStart w:id="63" w:name="_Toc24918252"/>
      <w:r w:rsidRPr="00C21B52">
        <w:rPr>
          <w:lang w:val="ru-RU"/>
        </w:rPr>
        <w:t xml:space="preserve">Финансовая заинтересованность, </w:t>
      </w:r>
      <w:r w:rsidR="00654133" w:rsidRPr="00C21B52">
        <w:rPr>
          <w:lang w:val="ru-RU"/>
        </w:rPr>
        <w:t xml:space="preserve">возникшая не </w:t>
      </w:r>
      <w:r w:rsidR="00B51065" w:rsidRPr="00C21B52">
        <w:rPr>
          <w:lang w:val="ru-RU"/>
        </w:rPr>
        <w:t xml:space="preserve">в </w:t>
      </w:r>
      <w:r w:rsidR="00654133" w:rsidRPr="00C21B52">
        <w:rPr>
          <w:lang w:val="ru-RU"/>
        </w:rPr>
        <w:t>результате преднамеренных действий</w:t>
      </w:r>
      <w:bookmarkEnd w:id="63"/>
    </w:p>
    <w:p w14:paraId="19C1CB5F" w14:textId="77777777" w:rsidR="00E77085" w:rsidRPr="00C21B52" w:rsidRDefault="00E77085" w:rsidP="00E77085">
      <w:pPr>
        <w:spacing w:after="0" w:line="240" w:lineRule="auto"/>
        <w:ind w:firstLine="662"/>
        <w:jc w:val="both"/>
        <w:rPr>
          <w:rFonts w:ascii="Times New Roman" w:eastAsia="Calibri" w:hAnsi="Times New Roman" w:cs="Times New Roman"/>
          <w:sz w:val="28"/>
          <w:szCs w:val="28"/>
        </w:rPr>
      </w:pPr>
      <w:r w:rsidRPr="00C21B52">
        <w:rPr>
          <w:rFonts w:ascii="Times New Roman" w:eastAsia="Calibri" w:hAnsi="Times New Roman" w:cs="Times New Roman"/>
          <w:b/>
          <w:sz w:val="28"/>
          <w:szCs w:val="28"/>
        </w:rPr>
        <w:t>6.8.Т.</w:t>
      </w:r>
      <w:r w:rsidRPr="00C21B52">
        <w:rPr>
          <w:rFonts w:ascii="Times New Roman" w:eastAsia="Calibri" w:hAnsi="Times New Roman" w:cs="Times New Roman"/>
          <w:sz w:val="28"/>
          <w:szCs w:val="28"/>
        </w:rPr>
        <w:t xml:space="preserve"> В случае, когда у аудиторской организации, </w:t>
      </w:r>
      <w:r w:rsidR="002F6C26" w:rsidRPr="00C21B52">
        <w:rPr>
          <w:rFonts w:ascii="Times New Roman" w:eastAsia="Calibri" w:hAnsi="Times New Roman" w:cs="Times New Roman"/>
          <w:sz w:val="28"/>
          <w:szCs w:val="28"/>
        </w:rPr>
        <w:t xml:space="preserve">другой организации в сети, </w:t>
      </w:r>
      <w:r w:rsidRPr="00C21B52">
        <w:rPr>
          <w:rFonts w:ascii="Times New Roman" w:eastAsia="Calibri" w:hAnsi="Times New Roman" w:cs="Times New Roman"/>
          <w:sz w:val="28"/>
          <w:szCs w:val="28"/>
        </w:rPr>
        <w:t xml:space="preserve">лиц из </w:t>
      </w:r>
      <w:r w:rsidR="002F6C26" w:rsidRPr="00C21B52">
        <w:rPr>
          <w:rFonts w:ascii="Times New Roman" w:eastAsia="Calibri" w:hAnsi="Times New Roman" w:cs="Times New Roman"/>
          <w:sz w:val="28"/>
          <w:szCs w:val="28"/>
        </w:rPr>
        <w:t>их руководящего</w:t>
      </w:r>
      <w:r w:rsidRPr="00C21B52">
        <w:rPr>
          <w:rFonts w:ascii="Times New Roman" w:eastAsia="Calibri" w:hAnsi="Times New Roman" w:cs="Times New Roman"/>
          <w:sz w:val="28"/>
          <w:szCs w:val="28"/>
        </w:rPr>
        <w:t xml:space="preserve"> состава</w:t>
      </w:r>
      <w:r w:rsidR="00D473D7" w:rsidRPr="00C21B52">
        <w:rPr>
          <w:rFonts w:ascii="Times New Roman" w:eastAsia="Calibri" w:hAnsi="Times New Roman" w:cs="Times New Roman"/>
          <w:sz w:val="28"/>
          <w:szCs w:val="28"/>
        </w:rPr>
        <w:t>,</w:t>
      </w:r>
      <w:r w:rsidRPr="00C21B52">
        <w:rPr>
          <w:rFonts w:ascii="Times New Roman" w:eastAsia="Calibri" w:hAnsi="Times New Roman" w:cs="Times New Roman"/>
          <w:sz w:val="28"/>
          <w:szCs w:val="28"/>
        </w:rPr>
        <w:t xml:space="preserve"> </w:t>
      </w:r>
      <w:r w:rsidR="002F6C26" w:rsidRPr="00C21B52">
        <w:rPr>
          <w:rFonts w:ascii="Times New Roman" w:eastAsia="Calibri" w:hAnsi="Times New Roman" w:cs="Times New Roman"/>
          <w:sz w:val="28"/>
          <w:szCs w:val="28"/>
        </w:rPr>
        <w:t>их</w:t>
      </w:r>
      <w:r w:rsidR="005C76F3" w:rsidRPr="00C21B52">
        <w:rPr>
          <w:rFonts w:ascii="Times New Roman" w:eastAsia="Calibri" w:hAnsi="Times New Roman" w:cs="Times New Roman"/>
          <w:sz w:val="28"/>
          <w:szCs w:val="28"/>
        </w:rPr>
        <w:t xml:space="preserve"> </w:t>
      </w:r>
      <w:r w:rsidRPr="00C21B52">
        <w:rPr>
          <w:rFonts w:ascii="Times New Roman" w:eastAsia="Calibri" w:hAnsi="Times New Roman" w:cs="Times New Roman"/>
          <w:sz w:val="28"/>
          <w:szCs w:val="28"/>
        </w:rPr>
        <w:t>работник</w:t>
      </w:r>
      <w:r w:rsidR="008C3368" w:rsidRPr="00C21B52">
        <w:rPr>
          <w:rFonts w:ascii="Times New Roman" w:eastAsia="Calibri" w:hAnsi="Times New Roman" w:cs="Times New Roman"/>
          <w:sz w:val="28"/>
          <w:szCs w:val="28"/>
        </w:rPr>
        <w:t>ов</w:t>
      </w:r>
      <w:r w:rsidR="005C76F3" w:rsidRPr="00C21B52">
        <w:rPr>
          <w:rFonts w:ascii="Times New Roman" w:eastAsia="Calibri" w:hAnsi="Times New Roman" w:cs="Times New Roman"/>
          <w:sz w:val="28"/>
          <w:szCs w:val="28"/>
        </w:rPr>
        <w:t>, участвующ</w:t>
      </w:r>
      <w:r w:rsidR="008C3368" w:rsidRPr="00C21B52">
        <w:rPr>
          <w:rFonts w:ascii="Times New Roman" w:eastAsia="Calibri" w:hAnsi="Times New Roman" w:cs="Times New Roman"/>
          <w:sz w:val="28"/>
          <w:szCs w:val="28"/>
        </w:rPr>
        <w:t>их</w:t>
      </w:r>
      <w:r w:rsidR="005C76F3" w:rsidRPr="00C21B52">
        <w:rPr>
          <w:rFonts w:ascii="Times New Roman" w:eastAsia="Calibri" w:hAnsi="Times New Roman" w:cs="Times New Roman"/>
          <w:sz w:val="28"/>
          <w:szCs w:val="28"/>
        </w:rPr>
        <w:t xml:space="preserve"> в осуществлении </w:t>
      </w:r>
      <w:r w:rsidR="00B02266" w:rsidRPr="00C21B52">
        <w:rPr>
          <w:rFonts w:ascii="Times New Roman" w:eastAsia="Calibri" w:hAnsi="Times New Roman" w:cs="Times New Roman"/>
          <w:sz w:val="28"/>
          <w:szCs w:val="28"/>
        </w:rPr>
        <w:t>профессиональной</w:t>
      </w:r>
      <w:r w:rsidR="005C76F3" w:rsidRPr="00C21B52">
        <w:rPr>
          <w:rFonts w:ascii="Times New Roman" w:eastAsia="Calibri" w:hAnsi="Times New Roman" w:cs="Times New Roman"/>
          <w:sz w:val="28"/>
          <w:szCs w:val="28"/>
        </w:rPr>
        <w:t xml:space="preserve"> деятельности,</w:t>
      </w:r>
      <w:r w:rsidRPr="00C21B52">
        <w:rPr>
          <w:rFonts w:ascii="Times New Roman" w:eastAsia="Calibri" w:hAnsi="Times New Roman" w:cs="Times New Roman"/>
          <w:sz w:val="28"/>
          <w:szCs w:val="28"/>
        </w:rPr>
        <w:t xml:space="preserve"> или у член</w:t>
      </w:r>
      <w:r w:rsidR="008C3368" w:rsidRPr="00C21B52">
        <w:rPr>
          <w:rFonts w:ascii="Times New Roman" w:eastAsia="Calibri" w:hAnsi="Times New Roman" w:cs="Times New Roman"/>
          <w:sz w:val="28"/>
          <w:szCs w:val="28"/>
        </w:rPr>
        <w:t>ов</w:t>
      </w:r>
      <w:r w:rsidRPr="00C21B52">
        <w:rPr>
          <w:rFonts w:ascii="Times New Roman" w:eastAsia="Calibri" w:hAnsi="Times New Roman" w:cs="Times New Roman"/>
          <w:sz w:val="28"/>
          <w:szCs w:val="28"/>
        </w:rPr>
        <w:t xml:space="preserve"> семьи кого-</w:t>
      </w:r>
      <w:r w:rsidR="00D473D7" w:rsidRPr="00C21B52">
        <w:rPr>
          <w:rFonts w:ascii="Times New Roman" w:eastAsia="Calibri" w:hAnsi="Times New Roman" w:cs="Times New Roman"/>
          <w:sz w:val="28"/>
          <w:szCs w:val="28"/>
        </w:rPr>
        <w:t>либо</w:t>
      </w:r>
      <w:r w:rsidRPr="00C21B52">
        <w:rPr>
          <w:rFonts w:ascii="Times New Roman" w:eastAsia="Calibri" w:hAnsi="Times New Roman" w:cs="Times New Roman"/>
          <w:sz w:val="28"/>
          <w:szCs w:val="28"/>
        </w:rPr>
        <w:t xml:space="preserve"> из </w:t>
      </w:r>
      <w:r w:rsidR="00D473D7" w:rsidRPr="00C21B52">
        <w:rPr>
          <w:rFonts w:ascii="Times New Roman" w:eastAsia="Calibri" w:hAnsi="Times New Roman" w:cs="Times New Roman"/>
          <w:sz w:val="28"/>
          <w:szCs w:val="28"/>
        </w:rPr>
        <w:t>указанных лиц</w:t>
      </w:r>
      <w:r w:rsidRPr="00C21B52">
        <w:rPr>
          <w:rFonts w:ascii="Times New Roman" w:eastAsia="Calibri" w:hAnsi="Times New Roman" w:cs="Times New Roman"/>
          <w:sz w:val="28"/>
          <w:szCs w:val="28"/>
        </w:rPr>
        <w:t xml:space="preserve"> </w:t>
      </w:r>
      <w:r w:rsidR="00654133" w:rsidRPr="00C21B52">
        <w:rPr>
          <w:rFonts w:ascii="Times New Roman" w:eastAsia="Calibri" w:hAnsi="Times New Roman" w:cs="Times New Roman"/>
          <w:sz w:val="28"/>
          <w:szCs w:val="28"/>
        </w:rPr>
        <w:t>возникает</w:t>
      </w:r>
      <w:r w:rsidRPr="00C21B52">
        <w:rPr>
          <w:rFonts w:ascii="Times New Roman" w:eastAsia="Calibri" w:hAnsi="Times New Roman" w:cs="Times New Roman"/>
          <w:sz w:val="28"/>
          <w:szCs w:val="28"/>
        </w:rPr>
        <w:t xml:space="preserve"> прямая финансовая заинтересованность или существенная косвенная </w:t>
      </w:r>
      <w:r w:rsidR="002F6C26" w:rsidRPr="00C21B52">
        <w:rPr>
          <w:rFonts w:ascii="Times New Roman" w:eastAsia="Calibri" w:hAnsi="Times New Roman" w:cs="Times New Roman"/>
          <w:sz w:val="28"/>
          <w:szCs w:val="28"/>
        </w:rPr>
        <w:t xml:space="preserve">финансовая </w:t>
      </w:r>
      <w:r w:rsidRPr="00C21B52">
        <w:rPr>
          <w:rFonts w:ascii="Times New Roman" w:eastAsia="Calibri" w:hAnsi="Times New Roman" w:cs="Times New Roman"/>
          <w:sz w:val="28"/>
          <w:szCs w:val="28"/>
        </w:rPr>
        <w:t xml:space="preserve">заинтересованность в аудируемом лице </w:t>
      </w:r>
      <w:r w:rsidR="00D473D7" w:rsidRPr="00C21B52">
        <w:rPr>
          <w:rFonts w:ascii="Times New Roman" w:eastAsia="Calibri" w:hAnsi="Times New Roman" w:cs="Times New Roman"/>
          <w:sz w:val="28"/>
          <w:szCs w:val="28"/>
        </w:rPr>
        <w:t>в результате</w:t>
      </w:r>
      <w:r w:rsidRPr="00C21B52">
        <w:rPr>
          <w:rFonts w:ascii="Times New Roman" w:eastAsia="Calibri" w:hAnsi="Times New Roman" w:cs="Times New Roman"/>
          <w:sz w:val="28"/>
          <w:szCs w:val="28"/>
        </w:rPr>
        <w:t xml:space="preserve"> получения наследства, </w:t>
      </w:r>
      <w:r w:rsidR="00D473D7" w:rsidRPr="00C21B52">
        <w:rPr>
          <w:rFonts w:ascii="Times New Roman" w:eastAsia="Calibri" w:hAnsi="Times New Roman" w:cs="Times New Roman"/>
          <w:sz w:val="28"/>
          <w:szCs w:val="28"/>
        </w:rPr>
        <w:t>акта дарения,</w:t>
      </w:r>
      <w:r w:rsidRPr="00C21B52">
        <w:rPr>
          <w:rFonts w:ascii="Times New Roman" w:eastAsia="Calibri" w:hAnsi="Times New Roman" w:cs="Times New Roman"/>
          <w:sz w:val="28"/>
          <w:szCs w:val="28"/>
        </w:rPr>
        <w:t xml:space="preserve"> слияния</w:t>
      </w:r>
      <w:r w:rsidR="00D473D7" w:rsidRPr="00C21B52">
        <w:rPr>
          <w:rFonts w:ascii="Times New Roman" w:eastAsia="Calibri" w:hAnsi="Times New Roman" w:cs="Times New Roman"/>
          <w:sz w:val="28"/>
          <w:szCs w:val="28"/>
        </w:rPr>
        <w:t xml:space="preserve"> </w:t>
      </w:r>
      <w:r w:rsidR="0092228C" w:rsidRPr="00C21B52">
        <w:rPr>
          <w:rFonts w:ascii="Times New Roman" w:eastAsia="Calibri" w:hAnsi="Times New Roman" w:cs="Times New Roman"/>
          <w:sz w:val="28"/>
          <w:szCs w:val="28"/>
        </w:rPr>
        <w:t xml:space="preserve">хозяйствующих субъектов </w:t>
      </w:r>
      <w:r w:rsidR="00D473D7" w:rsidRPr="00C21B52">
        <w:rPr>
          <w:rFonts w:ascii="Times New Roman" w:eastAsia="Calibri" w:hAnsi="Times New Roman" w:cs="Times New Roman"/>
          <w:sz w:val="28"/>
          <w:szCs w:val="28"/>
        </w:rPr>
        <w:t>или в иных аналогичных обстоятельствах,</w:t>
      </w:r>
      <w:r w:rsidRPr="00C21B52">
        <w:rPr>
          <w:rFonts w:ascii="Times New Roman" w:eastAsia="Calibri" w:hAnsi="Times New Roman" w:cs="Times New Roman"/>
          <w:sz w:val="28"/>
          <w:szCs w:val="28"/>
        </w:rPr>
        <w:t xml:space="preserve"> и такая заинтересованность не допускается настоящ</w:t>
      </w:r>
      <w:r w:rsidR="00D473D7" w:rsidRPr="00C21B52">
        <w:rPr>
          <w:rFonts w:ascii="Times New Roman" w:eastAsia="Calibri" w:hAnsi="Times New Roman" w:cs="Times New Roman"/>
          <w:sz w:val="28"/>
          <w:szCs w:val="28"/>
        </w:rPr>
        <w:t>им</w:t>
      </w:r>
      <w:r w:rsidRPr="00C21B52">
        <w:rPr>
          <w:rFonts w:ascii="Times New Roman" w:eastAsia="Calibri" w:hAnsi="Times New Roman" w:cs="Times New Roman"/>
          <w:sz w:val="28"/>
          <w:szCs w:val="28"/>
        </w:rPr>
        <w:t xml:space="preserve"> </w:t>
      </w:r>
      <w:r w:rsidR="00D473D7" w:rsidRPr="00C21B52">
        <w:rPr>
          <w:rFonts w:ascii="Times New Roman" w:eastAsia="Calibri" w:hAnsi="Times New Roman" w:cs="Times New Roman"/>
          <w:sz w:val="28"/>
          <w:szCs w:val="28"/>
        </w:rPr>
        <w:t>разделом</w:t>
      </w:r>
      <w:r w:rsidRPr="00C21B52">
        <w:rPr>
          <w:rFonts w:ascii="Times New Roman" w:eastAsia="Calibri" w:hAnsi="Times New Roman" w:cs="Times New Roman"/>
          <w:sz w:val="28"/>
          <w:szCs w:val="28"/>
        </w:rPr>
        <w:t xml:space="preserve"> Правил независимости, тогда:</w:t>
      </w:r>
    </w:p>
    <w:p w14:paraId="3AA3B19C" w14:textId="77777777" w:rsidR="00E77085" w:rsidRPr="00C21B52" w:rsidRDefault="00E77085" w:rsidP="00E77085">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C21B52">
        <w:rPr>
          <w:rFonts w:ascii="Times New Roman" w:eastAsia="Calibri" w:hAnsi="Times New Roman" w:cs="Times New Roman"/>
          <w:b/>
          <w:sz w:val="28"/>
          <w:szCs w:val="28"/>
        </w:rPr>
        <w:t>а)</w:t>
      </w:r>
      <w:r w:rsidRPr="00C21B52">
        <w:rPr>
          <w:rFonts w:ascii="Times New Roman" w:eastAsia="Calibri" w:hAnsi="Times New Roman" w:cs="Times New Roman"/>
          <w:sz w:val="28"/>
          <w:szCs w:val="28"/>
        </w:rPr>
        <w:t xml:space="preserve"> если финансовая заинтересованность возникла у аудиторской организации</w:t>
      </w:r>
      <w:r w:rsidR="002F6C26" w:rsidRPr="00C21B52">
        <w:rPr>
          <w:rFonts w:ascii="Times New Roman" w:eastAsia="Calibri" w:hAnsi="Times New Roman" w:cs="Times New Roman"/>
          <w:sz w:val="28"/>
          <w:szCs w:val="28"/>
        </w:rPr>
        <w:t>,</w:t>
      </w:r>
      <w:r w:rsidR="0092228C" w:rsidRPr="00C21B52">
        <w:rPr>
          <w:rFonts w:ascii="Times New Roman" w:eastAsia="Calibri" w:hAnsi="Times New Roman" w:cs="Times New Roman"/>
          <w:sz w:val="28"/>
          <w:szCs w:val="28"/>
        </w:rPr>
        <w:t xml:space="preserve"> другой организации </w:t>
      </w:r>
      <w:r w:rsidR="000C1B5F" w:rsidRPr="00C21B52">
        <w:rPr>
          <w:rFonts w:ascii="Times New Roman" w:eastAsia="Calibri" w:hAnsi="Times New Roman" w:cs="Times New Roman"/>
          <w:sz w:val="28"/>
          <w:szCs w:val="28"/>
        </w:rPr>
        <w:t xml:space="preserve">в </w:t>
      </w:r>
      <w:r w:rsidR="0092228C" w:rsidRPr="00C21B52">
        <w:rPr>
          <w:rFonts w:ascii="Times New Roman" w:eastAsia="Calibri" w:hAnsi="Times New Roman" w:cs="Times New Roman"/>
          <w:sz w:val="28"/>
          <w:szCs w:val="28"/>
        </w:rPr>
        <w:t>сети,</w:t>
      </w:r>
      <w:r w:rsidRPr="00C21B52">
        <w:rPr>
          <w:rFonts w:ascii="Times New Roman" w:eastAsia="Calibri" w:hAnsi="Times New Roman" w:cs="Times New Roman"/>
          <w:sz w:val="28"/>
          <w:szCs w:val="28"/>
        </w:rPr>
        <w:t xml:space="preserve"> </w:t>
      </w:r>
      <w:r w:rsidR="0092228C" w:rsidRPr="00C21B52">
        <w:rPr>
          <w:rFonts w:ascii="Times New Roman" w:eastAsia="Calibri" w:hAnsi="Times New Roman" w:cs="Times New Roman"/>
          <w:color w:val="000000"/>
          <w:sz w:val="28"/>
          <w:szCs w:val="28"/>
        </w:rPr>
        <w:t>у участника аудиторской группы или у члена его семьи</w:t>
      </w:r>
      <w:r w:rsidR="002F6C26" w:rsidRPr="00C21B52">
        <w:rPr>
          <w:rFonts w:ascii="Times New Roman" w:eastAsia="Calibri" w:hAnsi="Times New Roman" w:cs="Times New Roman"/>
          <w:color w:val="000000"/>
          <w:sz w:val="28"/>
          <w:szCs w:val="28"/>
        </w:rPr>
        <w:t>,</w:t>
      </w:r>
      <w:r w:rsidRPr="00C21B52">
        <w:rPr>
          <w:rFonts w:ascii="Times New Roman" w:eastAsia="Calibri" w:hAnsi="Times New Roman" w:cs="Times New Roman"/>
          <w:sz w:val="28"/>
          <w:szCs w:val="28"/>
        </w:rPr>
        <w:t xml:space="preserve"> такую заинтересованность следует немедленно устранить, или </w:t>
      </w:r>
      <w:r w:rsidRPr="00C21B52">
        <w:rPr>
          <w:rFonts w:ascii="Times New Roman" w:eastAsia="Calibri" w:hAnsi="Times New Roman" w:cs="Times New Roman"/>
          <w:color w:val="000000"/>
          <w:sz w:val="28"/>
          <w:szCs w:val="28"/>
        </w:rPr>
        <w:t>частично сократить косвенную финансовую заинтересованность таким образом, чтобы оставшаяся доля заинтересованности не была бы существенной;</w:t>
      </w:r>
    </w:p>
    <w:p w14:paraId="34E18D0E" w14:textId="77777777" w:rsidR="00E77085" w:rsidRPr="00C21B52" w:rsidRDefault="00E77085" w:rsidP="00E77085">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C21B52">
        <w:rPr>
          <w:rFonts w:ascii="Times New Roman" w:eastAsia="Calibri" w:hAnsi="Times New Roman" w:cs="Times New Roman"/>
          <w:b/>
          <w:color w:val="000000"/>
          <w:sz w:val="28"/>
          <w:szCs w:val="28"/>
        </w:rPr>
        <w:t>б)</w:t>
      </w:r>
      <w:r w:rsidRPr="00C21B52">
        <w:rPr>
          <w:rFonts w:ascii="Times New Roman" w:eastAsia="Calibri" w:hAnsi="Times New Roman" w:cs="Times New Roman"/>
          <w:color w:val="000000"/>
          <w:sz w:val="28"/>
          <w:szCs w:val="28"/>
        </w:rPr>
        <w:t xml:space="preserve"> </w:t>
      </w:r>
      <w:r w:rsidR="00654133" w:rsidRPr="00C21B52">
        <w:rPr>
          <w:rFonts w:ascii="Times New Roman" w:eastAsia="Calibri" w:hAnsi="Times New Roman" w:cs="Times New Roman"/>
          <w:color w:val="000000"/>
          <w:sz w:val="28"/>
          <w:szCs w:val="28"/>
        </w:rPr>
        <w:t xml:space="preserve">если финансовая заинтересованность возникла у лица, которое не является участником аудиторской группы, или у члена его семьи, то </w:t>
      </w:r>
      <w:r w:rsidR="00654133" w:rsidRPr="00C21B52">
        <w:rPr>
          <w:rFonts w:ascii="Times New Roman" w:eastAsia="Calibri" w:hAnsi="Times New Roman" w:cs="Times New Roman"/>
          <w:sz w:val="28"/>
          <w:szCs w:val="28"/>
        </w:rPr>
        <w:t xml:space="preserve">такую заинтересованность следует как можно скорее устранить, или </w:t>
      </w:r>
      <w:r w:rsidR="00654133" w:rsidRPr="00C21B52">
        <w:rPr>
          <w:rFonts w:ascii="Times New Roman" w:eastAsia="Calibri" w:hAnsi="Times New Roman" w:cs="Times New Roman"/>
          <w:color w:val="000000"/>
          <w:sz w:val="28"/>
          <w:szCs w:val="28"/>
        </w:rPr>
        <w:t>частично сократить косвенную финансовую заинтересованность таким образом, чтобы оставшаяся доля заинтересованности не была бы существенной;</w:t>
      </w:r>
    </w:p>
    <w:p w14:paraId="4BED34B1" w14:textId="77777777" w:rsidR="00E77085" w:rsidRPr="00C21B52" w:rsidRDefault="00E77085" w:rsidP="00654133">
      <w:pPr>
        <w:autoSpaceDE w:val="0"/>
        <w:autoSpaceDN w:val="0"/>
        <w:adjustRightInd w:val="0"/>
        <w:spacing w:after="0" w:line="240" w:lineRule="auto"/>
        <w:ind w:firstLine="662"/>
        <w:jc w:val="both"/>
        <w:rPr>
          <w:rFonts w:ascii="Times New Roman" w:eastAsia="Calibri" w:hAnsi="Times New Roman" w:cs="Times New Roman"/>
          <w:sz w:val="28"/>
          <w:szCs w:val="28"/>
        </w:rPr>
      </w:pPr>
      <w:r w:rsidRPr="00C21B52">
        <w:rPr>
          <w:rFonts w:ascii="Times New Roman" w:eastAsia="Calibri" w:hAnsi="Times New Roman" w:cs="Times New Roman"/>
          <w:b/>
          <w:sz w:val="28"/>
          <w:szCs w:val="28"/>
        </w:rPr>
        <w:t>в)</w:t>
      </w:r>
      <w:r w:rsidRPr="00C21B52">
        <w:rPr>
          <w:rFonts w:ascii="Times New Roman" w:eastAsia="Calibri" w:hAnsi="Times New Roman" w:cs="Times New Roman"/>
          <w:sz w:val="28"/>
          <w:szCs w:val="28"/>
        </w:rPr>
        <w:t xml:space="preserve"> </w:t>
      </w:r>
      <w:r w:rsidR="00654133" w:rsidRPr="00C21B52">
        <w:rPr>
          <w:rFonts w:ascii="Times New Roman" w:eastAsia="Calibri" w:hAnsi="Times New Roman" w:cs="Times New Roman"/>
          <w:sz w:val="28"/>
          <w:szCs w:val="28"/>
        </w:rPr>
        <w:t>н</w:t>
      </w:r>
      <w:r w:rsidRPr="00C21B52">
        <w:rPr>
          <w:rFonts w:ascii="Times New Roman" w:eastAsia="Calibri" w:hAnsi="Times New Roman" w:cs="Times New Roman"/>
          <w:sz w:val="28"/>
          <w:szCs w:val="28"/>
        </w:rPr>
        <w:t>еобходимость принятия мер предосторожности должна рассматриваться до тех пор, пока финансовая заинтересованность не будет устранена.</w:t>
      </w:r>
    </w:p>
    <w:p w14:paraId="660B45A3" w14:textId="77777777" w:rsidR="00654133" w:rsidRPr="00C21B52" w:rsidRDefault="00654133" w:rsidP="00654133">
      <w:pPr>
        <w:keepNext/>
        <w:spacing w:before="240" w:after="120" w:line="240" w:lineRule="auto"/>
        <w:jc w:val="center"/>
        <w:outlineLvl w:val="1"/>
        <w:rPr>
          <w:rFonts w:ascii="Times New Roman" w:eastAsia="Calibri" w:hAnsi="Times New Roman" w:cs="Times New Roman"/>
          <w:b/>
          <w:bCs/>
          <w:iCs/>
          <w:sz w:val="28"/>
          <w:szCs w:val="28"/>
        </w:rPr>
      </w:pPr>
      <w:bookmarkStart w:id="64" w:name="_Toc24918253"/>
      <w:r w:rsidRPr="00C21B52">
        <w:rPr>
          <w:rFonts w:ascii="Times New Roman" w:eastAsia="Calibri" w:hAnsi="Times New Roman" w:cs="Times New Roman"/>
          <w:b/>
          <w:bCs/>
          <w:iCs/>
          <w:sz w:val="28"/>
          <w:szCs w:val="28"/>
        </w:rPr>
        <w:t xml:space="preserve">Финансовая </w:t>
      </w:r>
      <w:r w:rsidRPr="00C21B52">
        <w:rPr>
          <w:rStyle w:val="Heading1Char"/>
          <w:lang w:val="ru-RU"/>
        </w:rPr>
        <w:t>з</w:t>
      </w:r>
      <w:r w:rsidRPr="00C21B52">
        <w:rPr>
          <w:rFonts w:ascii="Times New Roman" w:eastAsia="Calibri" w:hAnsi="Times New Roman" w:cs="Times New Roman"/>
          <w:b/>
          <w:bCs/>
          <w:iCs/>
          <w:sz w:val="28"/>
          <w:szCs w:val="28"/>
        </w:rPr>
        <w:t>аинт</w:t>
      </w:r>
      <w:r w:rsidR="009056B3" w:rsidRPr="00C21B52">
        <w:rPr>
          <w:rFonts w:ascii="Times New Roman" w:eastAsia="Calibri" w:hAnsi="Times New Roman" w:cs="Times New Roman"/>
          <w:b/>
          <w:bCs/>
          <w:iCs/>
          <w:sz w:val="28"/>
          <w:szCs w:val="28"/>
        </w:rPr>
        <w:t>ересованность в прочих</w:t>
      </w:r>
      <w:r w:rsidRPr="00C21B52">
        <w:rPr>
          <w:rFonts w:ascii="Times New Roman" w:eastAsia="Calibri" w:hAnsi="Times New Roman" w:cs="Times New Roman"/>
          <w:b/>
          <w:bCs/>
          <w:iCs/>
          <w:sz w:val="28"/>
          <w:szCs w:val="28"/>
        </w:rPr>
        <w:t xml:space="preserve"> обстоятельствах</w:t>
      </w:r>
      <w:bookmarkEnd w:id="64"/>
    </w:p>
    <w:p w14:paraId="597B682A" w14:textId="77777777" w:rsidR="00E77085" w:rsidRPr="00C21B52" w:rsidRDefault="009056B3" w:rsidP="00DB6183">
      <w:pPr>
        <w:pStyle w:val="Heading2"/>
      </w:pPr>
      <w:bookmarkStart w:id="65" w:name="_Toc24918254"/>
      <w:r w:rsidRPr="00C21B52">
        <w:t>Члены семьи</w:t>
      </w:r>
      <w:bookmarkEnd w:id="65"/>
    </w:p>
    <w:p w14:paraId="6E57E6F3" w14:textId="77777777" w:rsidR="007A6CB5" w:rsidRPr="00C21B52" w:rsidRDefault="009056B3" w:rsidP="00DE0E6D">
      <w:pPr>
        <w:spacing w:after="0" w:line="240" w:lineRule="auto"/>
        <w:ind w:firstLine="662"/>
        <w:jc w:val="both"/>
        <w:rPr>
          <w:rFonts w:ascii="Times New Roman" w:eastAsia="Calibri" w:hAnsi="Times New Roman" w:cs="Times New Roman"/>
          <w:sz w:val="28"/>
          <w:szCs w:val="28"/>
        </w:rPr>
      </w:pPr>
      <w:r w:rsidRPr="00C21B52">
        <w:rPr>
          <w:rFonts w:ascii="Times New Roman" w:eastAsia="Calibri" w:hAnsi="Times New Roman" w:cs="Times New Roman"/>
          <w:color w:val="000000"/>
          <w:sz w:val="28"/>
          <w:szCs w:val="28"/>
        </w:rPr>
        <w:t xml:space="preserve">6.9.П1. </w:t>
      </w:r>
      <w:r w:rsidR="00DE0E6D" w:rsidRPr="00C21B52">
        <w:rPr>
          <w:rFonts w:ascii="Times New Roman" w:eastAsia="Calibri" w:hAnsi="Times New Roman" w:cs="Times New Roman"/>
          <w:sz w:val="28"/>
          <w:szCs w:val="28"/>
        </w:rPr>
        <w:t>Угрозы личной заинтересованности, близкого знакомства, шантажа могут возникнуть в случае, когда участник аудиторской группы</w:t>
      </w:r>
      <w:r w:rsidR="00652F6A" w:rsidRPr="00C21B52">
        <w:rPr>
          <w:rFonts w:ascii="Times New Roman" w:eastAsia="Calibri" w:hAnsi="Times New Roman" w:cs="Times New Roman"/>
          <w:sz w:val="28"/>
          <w:szCs w:val="28"/>
        </w:rPr>
        <w:t>,</w:t>
      </w:r>
      <w:r w:rsidR="00DE0E6D" w:rsidRPr="00C21B52">
        <w:rPr>
          <w:rFonts w:ascii="Times New Roman" w:eastAsia="Calibri" w:hAnsi="Times New Roman" w:cs="Times New Roman"/>
          <w:sz w:val="28"/>
          <w:szCs w:val="28"/>
        </w:rPr>
        <w:t xml:space="preserve"> член его семьи, аудиторская организация</w:t>
      </w:r>
      <w:r w:rsidR="00652F6A" w:rsidRPr="00C21B52">
        <w:rPr>
          <w:rFonts w:ascii="Times New Roman" w:eastAsia="Calibri" w:hAnsi="Times New Roman" w:cs="Times New Roman"/>
          <w:sz w:val="28"/>
          <w:szCs w:val="28"/>
        </w:rPr>
        <w:t>,</w:t>
      </w:r>
      <w:r w:rsidR="007A6CB5" w:rsidRPr="00C21B52">
        <w:rPr>
          <w:rFonts w:ascii="Times New Roman" w:eastAsia="Calibri" w:hAnsi="Times New Roman" w:cs="Times New Roman"/>
          <w:sz w:val="28"/>
          <w:szCs w:val="28"/>
        </w:rPr>
        <w:t xml:space="preserve"> другая организация в сети</w:t>
      </w:r>
      <w:r w:rsidR="00DE0E6D" w:rsidRPr="00C21B52">
        <w:rPr>
          <w:rFonts w:ascii="Times New Roman" w:eastAsia="Calibri" w:hAnsi="Times New Roman" w:cs="Times New Roman"/>
          <w:sz w:val="28"/>
          <w:szCs w:val="28"/>
        </w:rPr>
        <w:t xml:space="preserve"> имеют финансовую заинтересованность в </w:t>
      </w:r>
      <w:r w:rsidR="007A6CB5" w:rsidRPr="00C21B52">
        <w:rPr>
          <w:rFonts w:ascii="Times New Roman" w:eastAsia="Calibri" w:hAnsi="Times New Roman" w:cs="Times New Roman"/>
          <w:sz w:val="28"/>
          <w:szCs w:val="28"/>
        </w:rPr>
        <w:t>организации</w:t>
      </w:r>
      <w:r w:rsidR="000C1B5F" w:rsidRPr="00C21B52">
        <w:rPr>
          <w:rFonts w:ascii="Times New Roman" w:eastAsia="Calibri" w:hAnsi="Times New Roman" w:cs="Times New Roman"/>
          <w:sz w:val="28"/>
          <w:szCs w:val="28"/>
        </w:rPr>
        <w:t>,</w:t>
      </w:r>
      <w:r w:rsidR="00DE0E6D" w:rsidRPr="00C21B52">
        <w:rPr>
          <w:rFonts w:ascii="Times New Roman" w:eastAsia="Calibri" w:hAnsi="Times New Roman" w:cs="Times New Roman"/>
          <w:sz w:val="28"/>
          <w:szCs w:val="28"/>
        </w:rPr>
        <w:t xml:space="preserve"> в то время как известно, что руководитель или иное должностное лицо аудируемого лица, или собственник, контролирующий это аудируемое лицо</w:t>
      </w:r>
      <w:r w:rsidR="000C1B5F" w:rsidRPr="00C21B52">
        <w:rPr>
          <w:rFonts w:ascii="Times New Roman" w:eastAsia="Calibri" w:hAnsi="Times New Roman" w:cs="Times New Roman"/>
          <w:sz w:val="28"/>
          <w:szCs w:val="28"/>
        </w:rPr>
        <w:t>,</w:t>
      </w:r>
      <w:r w:rsidR="00DE0E6D" w:rsidRPr="00C21B52">
        <w:rPr>
          <w:rFonts w:ascii="Times New Roman" w:eastAsia="Calibri" w:hAnsi="Times New Roman" w:cs="Times New Roman"/>
          <w:sz w:val="28"/>
          <w:szCs w:val="28"/>
        </w:rPr>
        <w:t xml:space="preserve"> также имеют финансовую заинтересованность в это</w:t>
      </w:r>
      <w:r w:rsidR="007A6CB5" w:rsidRPr="00C21B52">
        <w:rPr>
          <w:rFonts w:ascii="Times New Roman" w:eastAsia="Calibri" w:hAnsi="Times New Roman" w:cs="Times New Roman"/>
          <w:sz w:val="28"/>
          <w:szCs w:val="28"/>
        </w:rPr>
        <w:t>й</w:t>
      </w:r>
      <w:r w:rsidR="00DE0E6D" w:rsidRPr="00C21B52">
        <w:rPr>
          <w:rFonts w:ascii="Times New Roman" w:eastAsia="Calibri" w:hAnsi="Times New Roman" w:cs="Times New Roman"/>
          <w:sz w:val="28"/>
          <w:szCs w:val="28"/>
        </w:rPr>
        <w:t xml:space="preserve"> </w:t>
      </w:r>
      <w:r w:rsidR="007A6CB5" w:rsidRPr="00C21B52">
        <w:rPr>
          <w:rFonts w:ascii="Times New Roman" w:eastAsia="Calibri" w:hAnsi="Times New Roman" w:cs="Times New Roman"/>
          <w:sz w:val="28"/>
          <w:szCs w:val="28"/>
        </w:rPr>
        <w:t>организации</w:t>
      </w:r>
      <w:r w:rsidR="00DE0E6D" w:rsidRPr="00C21B52">
        <w:rPr>
          <w:rFonts w:ascii="Times New Roman" w:eastAsia="Calibri" w:hAnsi="Times New Roman" w:cs="Times New Roman"/>
          <w:sz w:val="28"/>
          <w:szCs w:val="28"/>
        </w:rPr>
        <w:t>.</w:t>
      </w:r>
    </w:p>
    <w:p w14:paraId="3D43F45C" w14:textId="77777777" w:rsidR="00DE0E6D" w:rsidRPr="00C21B52" w:rsidRDefault="007A6CB5" w:rsidP="00DE0E6D">
      <w:pPr>
        <w:spacing w:after="0" w:line="240" w:lineRule="auto"/>
        <w:ind w:firstLine="662"/>
        <w:jc w:val="both"/>
        <w:rPr>
          <w:rFonts w:ascii="Times New Roman" w:eastAsia="Calibri" w:hAnsi="Times New Roman" w:cs="Times New Roman"/>
          <w:sz w:val="28"/>
          <w:szCs w:val="28"/>
        </w:rPr>
      </w:pPr>
      <w:r w:rsidRPr="00C21B52">
        <w:rPr>
          <w:rFonts w:ascii="Times New Roman" w:eastAsia="Calibri" w:hAnsi="Times New Roman" w:cs="Times New Roman"/>
          <w:color w:val="000000"/>
          <w:sz w:val="28"/>
          <w:szCs w:val="28"/>
        </w:rPr>
        <w:t xml:space="preserve">6.9.П2. При оценке уровня </w:t>
      </w:r>
      <w:r w:rsidR="004405D5" w:rsidRPr="00C21B52">
        <w:rPr>
          <w:rFonts w:ascii="Times New Roman" w:eastAsia="Calibri" w:hAnsi="Times New Roman" w:cs="Times New Roman"/>
          <w:color w:val="000000"/>
          <w:sz w:val="28"/>
          <w:szCs w:val="28"/>
        </w:rPr>
        <w:t xml:space="preserve">указанных </w:t>
      </w:r>
      <w:r w:rsidRPr="00C21B52">
        <w:rPr>
          <w:rFonts w:ascii="Times New Roman" w:eastAsia="Calibri" w:hAnsi="Times New Roman" w:cs="Times New Roman"/>
          <w:color w:val="000000"/>
          <w:sz w:val="28"/>
          <w:szCs w:val="28"/>
        </w:rPr>
        <w:t xml:space="preserve">угроз </w:t>
      </w:r>
      <w:r w:rsidRPr="00C21B52">
        <w:rPr>
          <w:rFonts w:ascii="Times New Roman" w:eastAsia="Calibri" w:hAnsi="Times New Roman" w:cs="Times New Roman"/>
          <w:sz w:val="28"/>
          <w:szCs w:val="28"/>
        </w:rPr>
        <w:t>рассматриваются, в частности, следующие факторы</w:t>
      </w:r>
      <w:r w:rsidR="00DE0E6D" w:rsidRPr="00C21B52">
        <w:rPr>
          <w:rFonts w:ascii="Times New Roman" w:eastAsia="Calibri" w:hAnsi="Times New Roman" w:cs="Times New Roman"/>
          <w:sz w:val="28"/>
          <w:szCs w:val="28"/>
        </w:rPr>
        <w:t>:</w:t>
      </w:r>
    </w:p>
    <w:p w14:paraId="73023F77" w14:textId="77777777" w:rsidR="00DE0E6D" w:rsidRPr="00C21B52" w:rsidRDefault="00DE0E6D" w:rsidP="00DE0E6D">
      <w:pPr>
        <w:spacing w:after="0" w:line="240" w:lineRule="auto"/>
        <w:ind w:firstLine="709"/>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 xml:space="preserve">а) </w:t>
      </w:r>
      <w:r w:rsidR="003E0CEB" w:rsidRPr="00C21B52">
        <w:rPr>
          <w:rFonts w:ascii="Times New Roman" w:eastAsia="Calibri" w:hAnsi="Times New Roman" w:cs="Times New Roman"/>
          <w:sz w:val="28"/>
          <w:szCs w:val="28"/>
        </w:rPr>
        <w:t>функция</w:t>
      </w:r>
      <w:r w:rsidRPr="00C21B52">
        <w:rPr>
          <w:rFonts w:ascii="Times New Roman" w:eastAsia="Calibri" w:hAnsi="Times New Roman" w:cs="Times New Roman"/>
          <w:sz w:val="28"/>
          <w:szCs w:val="28"/>
        </w:rPr>
        <w:t xml:space="preserve"> лица в аудиторской группе;</w:t>
      </w:r>
    </w:p>
    <w:p w14:paraId="3849B476" w14:textId="77777777" w:rsidR="00DE0E6D" w:rsidRPr="00C21B52" w:rsidRDefault="00DE0E6D" w:rsidP="00DE0E6D">
      <w:pPr>
        <w:spacing w:after="0" w:line="240" w:lineRule="auto"/>
        <w:ind w:firstLine="709"/>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б) является ли круг собственников указанно</w:t>
      </w:r>
      <w:r w:rsidR="007A6CB5" w:rsidRPr="00C21B52">
        <w:rPr>
          <w:rFonts w:ascii="Times New Roman" w:eastAsia="Calibri" w:hAnsi="Times New Roman" w:cs="Times New Roman"/>
          <w:sz w:val="28"/>
          <w:szCs w:val="28"/>
        </w:rPr>
        <w:t>й</w:t>
      </w:r>
      <w:r w:rsidRPr="00C21B52">
        <w:rPr>
          <w:rFonts w:ascii="Times New Roman" w:eastAsia="Calibri" w:hAnsi="Times New Roman" w:cs="Times New Roman"/>
          <w:sz w:val="28"/>
          <w:szCs w:val="28"/>
        </w:rPr>
        <w:t xml:space="preserve"> </w:t>
      </w:r>
      <w:r w:rsidR="007A6CB5" w:rsidRPr="00C21B52">
        <w:rPr>
          <w:rFonts w:ascii="Times New Roman" w:eastAsia="Calibri" w:hAnsi="Times New Roman" w:cs="Times New Roman"/>
          <w:sz w:val="28"/>
          <w:szCs w:val="28"/>
        </w:rPr>
        <w:t>организации</w:t>
      </w:r>
      <w:r w:rsidRPr="00C21B52">
        <w:rPr>
          <w:rFonts w:ascii="Times New Roman" w:eastAsia="Calibri" w:hAnsi="Times New Roman" w:cs="Times New Roman"/>
          <w:sz w:val="28"/>
          <w:szCs w:val="28"/>
        </w:rPr>
        <w:t xml:space="preserve"> ограниченным или неограниченным;</w:t>
      </w:r>
    </w:p>
    <w:p w14:paraId="7E9CF2FF" w14:textId="77777777" w:rsidR="00DE0E6D" w:rsidRPr="00C21B52" w:rsidRDefault="00DE0E6D" w:rsidP="00DE0E6D">
      <w:pPr>
        <w:spacing w:after="0" w:line="240" w:lineRule="auto"/>
        <w:ind w:firstLine="709"/>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 xml:space="preserve">в) дает ли заинтересованность инвестору возможность </w:t>
      </w:r>
      <w:r w:rsidR="007A6CB5" w:rsidRPr="00C21B52">
        <w:rPr>
          <w:rFonts w:ascii="Times New Roman" w:eastAsia="Calibri" w:hAnsi="Times New Roman" w:cs="Times New Roman"/>
          <w:sz w:val="28"/>
          <w:szCs w:val="28"/>
        </w:rPr>
        <w:t>контролировать организацию</w:t>
      </w:r>
      <w:r w:rsidRPr="00C21B52">
        <w:rPr>
          <w:rFonts w:ascii="Times New Roman" w:eastAsia="Calibri" w:hAnsi="Times New Roman" w:cs="Times New Roman"/>
          <w:sz w:val="28"/>
          <w:szCs w:val="28"/>
        </w:rPr>
        <w:t xml:space="preserve"> или оказывать на н</w:t>
      </w:r>
      <w:r w:rsidR="007A6CB5" w:rsidRPr="00C21B52">
        <w:rPr>
          <w:rFonts w:ascii="Times New Roman" w:eastAsia="Calibri" w:hAnsi="Times New Roman" w:cs="Times New Roman"/>
          <w:sz w:val="28"/>
          <w:szCs w:val="28"/>
        </w:rPr>
        <w:t>ее</w:t>
      </w:r>
      <w:r w:rsidRPr="00C21B52">
        <w:rPr>
          <w:rFonts w:ascii="Times New Roman" w:eastAsia="Calibri" w:hAnsi="Times New Roman" w:cs="Times New Roman"/>
          <w:sz w:val="28"/>
          <w:szCs w:val="28"/>
        </w:rPr>
        <w:t xml:space="preserve"> значительное влияние; </w:t>
      </w:r>
    </w:p>
    <w:p w14:paraId="6623228F" w14:textId="77777777" w:rsidR="00DE0E6D" w:rsidRPr="00C21B52" w:rsidRDefault="00DE0E6D" w:rsidP="00DE0E6D">
      <w:pPr>
        <w:spacing w:after="0" w:line="240" w:lineRule="auto"/>
        <w:ind w:firstLine="709"/>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г) существенность финансовой заинтересованности.</w:t>
      </w:r>
    </w:p>
    <w:p w14:paraId="6CF1C6F3" w14:textId="77777777" w:rsidR="00201CC3" w:rsidRPr="00C21B52" w:rsidRDefault="007A6CB5" w:rsidP="00201CC3">
      <w:pPr>
        <w:spacing w:after="0" w:line="240" w:lineRule="auto"/>
        <w:ind w:firstLine="662"/>
        <w:jc w:val="both"/>
        <w:rPr>
          <w:rFonts w:ascii="Times New Roman" w:eastAsia="Calibri" w:hAnsi="Times New Roman" w:cs="Times New Roman"/>
          <w:color w:val="000000"/>
          <w:sz w:val="28"/>
          <w:szCs w:val="28"/>
        </w:rPr>
      </w:pPr>
      <w:r w:rsidRPr="00C21B52">
        <w:rPr>
          <w:rFonts w:ascii="Times New Roman" w:eastAsia="Calibri" w:hAnsi="Times New Roman" w:cs="Times New Roman"/>
          <w:color w:val="000000"/>
          <w:sz w:val="28"/>
          <w:szCs w:val="28"/>
        </w:rPr>
        <w:t xml:space="preserve">6.9.П3. </w:t>
      </w:r>
      <w:r w:rsidR="00201CC3" w:rsidRPr="00C21B52">
        <w:rPr>
          <w:rFonts w:ascii="Times New Roman" w:eastAsia="Calibri" w:hAnsi="Times New Roman" w:cs="Times New Roman"/>
          <w:sz w:val="28"/>
          <w:szCs w:val="28"/>
        </w:rPr>
        <w:t>Примером меры для устранения указанн</w:t>
      </w:r>
      <w:r w:rsidR="004405D5" w:rsidRPr="00C21B52">
        <w:rPr>
          <w:rFonts w:ascii="Times New Roman" w:eastAsia="Calibri" w:hAnsi="Times New Roman" w:cs="Times New Roman"/>
          <w:sz w:val="28"/>
          <w:szCs w:val="28"/>
        </w:rPr>
        <w:t>ых</w:t>
      </w:r>
      <w:r w:rsidR="00201CC3" w:rsidRPr="00C21B52">
        <w:rPr>
          <w:rFonts w:ascii="Times New Roman" w:eastAsia="Calibri" w:hAnsi="Times New Roman" w:cs="Times New Roman"/>
          <w:sz w:val="28"/>
          <w:szCs w:val="28"/>
        </w:rPr>
        <w:t xml:space="preserve"> угроз </w:t>
      </w:r>
      <w:r w:rsidR="004405D5" w:rsidRPr="00C21B52">
        <w:rPr>
          <w:rFonts w:ascii="Times New Roman" w:eastAsia="Calibri" w:hAnsi="Times New Roman" w:cs="Times New Roman"/>
          <w:sz w:val="28"/>
          <w:szCs w:val="28"/>
        </w:rPr>
        <w:t xml:space="preserve">личной заинтересованности, близкого знакомства, шантажа </w:t>
      </w:r>
      <w:r w:rsidR="00201CC3" w:rsidRPr="00C21B52">
        <w:rPr>
          <w:rFonts w:ascii="Times New Roman" w:eastAsia="Calibri" w:hAnsi="Times New Roman" w:cs="Times New Roman"/>
          <w:sz w:val="28"/>
          <w:szCs w:val="28"/>
        </w:rPr>
        <w:t>является</w:t>
      </w:r>
      <w:r w:rsidR="004405D5" w:rsidRPr="00C21B52">
        <w:rPr>
          <w:rFonts w:ascii="Times New Roman" w:eastAsia="Calibri" w:hAnsi="Times New Roman" w:cs="Times New Roman"/>
          <w:sz w:val="28"/>
          <w:szCs w:val="28"/>
        </w:rPr>
        <w:t xml:space="preserve"> </w:t>
      </w:r>
      <w:r w:rsidR="004405D5" w:rsidRPr="00C21B52">
        <w:rPr>
          <w:rFonts w:ascii="Times New Roman" w:eastAsia="Calibri" w:hAnsi="Times New Roman" w:cs="Times New Roman"/>
          <w:color w:val="000000"/>
          <w:sz w:val="28"/>
          <w:szCs w:val="28"/>
        </w:rPr>
        <w:t>исключение лица с финансовой заинтересованностью из аудиторской группы.</w:t>
      </w:r>
    </w:p>
    <w:p w14:paraId="126A53EA" w14:textId="77777777" w:rsidR="00201CC3" w:rsidRPr="00C21B52" w:rsidRDefault="004405D5" w:rsidP="004405D5">
      <w:pPr>
        <w:spacing w:after="0" w:line="240" w:lineRule="auto"/>
        <w:ind w:firstLine="662"/>
        <w:jc w:val="both"/>
        <w:rPr>
          <w:rFonts w:ascii="Times New Roman" w:eastAsia="Calibri" w:hAnsi="Times New Roman" w:cs="Times New Roman"/>
          <w:sz w:val="28"/>
          <w:szCs w:val="28"/>
        </w:rPr>
      </w:pPr>
      <w:r w:rsidRPr="00C21B52">
        <w:rPr>
          <w:rFonts w:ascii="Times New Roman" w:eastAsia="Calibri" w:hAnsi="Times New Roman" w:cs="Times New Roman"/>
          <w:color w:val="000000"/>
          <w:sz w:val="28"/>
          <w:szCs w:val="28"/>
        </w:rPr>
        <w:t xml:space="preserve">6.9.П4. </w:t>
      </w:r>
      <w:r w:rsidR="00201CC3" w:rsidRPr="00C21B52">
        <w:rPr>
          <w:rFonts w:ascii="Times New Roman" w:eastAsia="Calibri" w:hAnsi="Times New Roman" w:cs="Times New Roman"/>
          <w:sz w:val="28"/>
          <w:szCs w:val="28"/>
        </w:rPr>
        <w:t>Примером меры предосторожности в ответ на указанную угрозу личной заинтересованности является проведение надлежащим проверяющим лицом проверки работы, выполненной соответствующим участником аудиторской группы.</w:t>
      </w:r>
    </w:p>
    <w:p w14:paraId="1421E066" w14:textId="77777777" w:rsidR="00201CC3" w:rsidRPr="00C21B52" w:rsidRDefault="00523945" w:rsidP="00DB6183">
      <w:pPr>
        <w:pStyle w:val="Heading2"/>
      </w:pPr>
      <w:bookmarkStart w:id="66" w:name="_Toc24918255"/>
      <w:r w:rsidRPr="00C21B52">
        <w:t>Родственники</w:t>
      </w:r>
      <w:bookmarkEnd w:id="66"/>
    </w:p>
    <w:p w14:paraId="72AA58DB" w14:textId="77777777" w:rsidR="0078775C" w:rsidRPr="00C21B52" w:rsidRDefault="00572A34" w:rsidP="00572A34">
      <w:pPr>
        <w:autoSpaceDE w:val="0"/>
        <w:autoSpaceDN w:val="0"/>
        <w:adjustRightInd w:val="0"/>
        <w:spacing w:after="0" w:line="240" w:lineRule="auto"/>
        <w:ind w:firstLine="662"/>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 xml:space="preserve">6.9.П5. </w:t>
      </w:r>
      <w:r w:rsidR="0078775C" w:rsidRPr="00C21B52">
        <w:rPr>
          <w:rFonts w:ascii="Times New Roman" w:eastAsia="Calibri" w:hAnsi="Times New Roman" w:cs="Times New Roman"/>
          <w:sz w:val="28"/>
          <w:szCs w:val="28"/>
        </w:rPr>
        <w:t xml:space="preserve">Для целей </w:t>
      </w:r>
      <w:r w:rsidR="00FB35F0" w:rsidRPr="00C21B52">
        <w:rPr>
          <w:rFonts w:ascii="Times New Roman" w:eastAsia="Calibri" w:hAnsi="Times New Roman" w:cs="Times New Roman"/>
          <w:sz w:val="28"/>
          <w:szCs w:val="28"/>
        </w:rPr>
        <w:t>Правил независимости</w:t>
      </w:r>
      <w:r w:rsidR="0078775C" w:rsidRPr="00C21B52">
        <w:rPr>
          <w:rFonts w:ascii="Times New Roman" w:eastAsia="Calibri" w:hAnsi="Times New Roman" w:cs="Times New Roman"/>
          <w:sz w:val="28"/>
          <w:szCs w:val="28"/>
        </w:rPr>
        <w:t xml:space="preserve"> в качестве родственников </w:t>
      </w:r>
      <w:r w:rsidR="000C1B5F" w:rsidRPr="00C21B52">
        <w:rPr>
          <w:rFonts w:ascii="Times New Roman" w:eastAsia="Calibri" w:hAnsi="Times New Roman" w:cs="Times New Roman"/>
          <w:sz w:val="28"/>
          <w:szCs w:val="28"/>
        </w:rPr>
        <w:t xml:space="preserve">лица </w:t>
      </w:r>
      <w:r w:rsidR="0078775C" w:rsidRPr="00C21B52">
        <w:rPr>
          <w:rFonts w:ascii="Times New Roman" w:eastAsia="Calibri" w:hAnsi="Times New Roman" w:cs="Times New Roman"/>
          <w:sz w:val="28"/>
          <w:szCs w:val="28"/>
        </w:rPr>
        <w:t xml:space="preserve">рассматриваются </w:t>
      </w:r>
      <w:r w:rsidR="000C1B5F" w:rsidRPr="00C21B52">
        <w:rPr>
          <w:rFonts w:ascii="Times New Roman" w:eastAsia="Calibri" w:hAnsi="Times New Roman" w:cs="Times New Roman"/>
          <w:sz w:val="28"/>
          <w:szCs w:val="28"/>
        </w:rPr>
        <w:t xml:space="preserve">его </w:t>
      </w:r>
      <w:r w:rsidR="0078775C" w:rsidRPr="00C21B52">
        <w:rPr>
          <w:rFonts w:ascii="Times New Roman" w:eastAsia="Calibri" w:hAnsi="Times New Roman" w:cs="Times New Roman"/>
          <w:color w:val="000000"/>
          <w:sz w:val="28"/>
          <w:szCs w:val="28"/>
        </w:rPr>
        <w:t>родители лица, братья, сестры, дети, не находящиеся на иждивении.</w:t>
      </w:r>
    </w:p>
    <w:p w14:paraId="0C1FC56B" w14:textId="77777777" w:rsidR="00536583" w:rsidRPr="00C21B52" w:rsidRDefault="0078775C" w:rsidP="00572A34">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C21B52">
        <w:rPr>
          <w:rFonts w:ascii="Times New Roman" w:eastAsia="Calibri" w:hAnsi="Times New Roman" w:cs="Times New Roman"/>
          <w:sz w:val="28"/>
          <w:szCs w:val="28"/>
        </w:rPr>
        <w:t xml:space="preserve">6.9.П6. </w:t>
      </w:r>
      <w:r w:rsidR="00572A34" w:rsidRPr="00C21B52">
        <w:rPr>
          <w:rFonts w:ascii="Times New Roman" w:eastAsia="Calibri" w:hAnsi="Times New Roman" w:cs="Times New Roman"/>
          <w:sz w:val="28"/>
          <w:szCs w:val="28"/>
        </w:rPr>
        <w:t>В случае, когда</w:t>
      </w:r>
      <w:r w:rsidR="00572A34" w:rsidRPr="00C21B52">
        <w:rPr>
          <w:rFonts w:ascii="Times New Roman" w:eastAsia="Calibri" w:hAnsi="Times New Roman" w:cs="Times New Roman"/>
          <w:color w:val="000000"/>
          <w:sz w:val="28"/>
          <w:szCs w:val="28"/>
        </w:rPr>
        <w:t xml:space="preserve"> участник аудиторской группы </w:t>
      </w:r>
      <w:r w:rsidR="00C450FC" w:rsidRPr="00C21B52">
        <w:rPr>
          <w:rFonts w:ascii="Times New Roman" w:eastAsia="Calibri" w:hAnsi="Times New Roman" w:cs="Times New Roman"/>
          <w:color w:val="000000"/>
          <w:sz w:val="28"/>
          <w:szCs w:val="28"/>
        </w:rPr>
        <w:t xml:space="preserve">имеет информацию о </w:t>
      </w:r>
      <w:r w:rsidR="00572A34" w:rsidRPr="00C21B52">
        <w:rPr>
          <w:rFonts w:ascii="Times New Roman" w:eastAsia="Calibri" w:hAnsi="Times New Roman" w:cs="Times New Roman"/>
          <w:color w:val="000000"/>
          <w:sz w:val="28"/>
          <w:szCs w:val="28"/>
        </w:rPr>
        <w:t xml:space="preserve"> прямой финансовой заинтересованности или существенной косвенной заинтересованности </w:t>
      </w:r>
      <w:r w:rsidR="00C450FC" w:rsidRPr="00C21B52">
        <w:rPr>
          <w:rFonts w:ascii="Times New Roman" w:eastAsia="Calibri" w:hAnsi="Times New Roman" w:cs="Times New Roman"/>
          <w:color w:val="000000"/>
          <w:sz w:val="28"/>
          <w:szCs w:val="28"/>
        </w:rPr>
        <w:t>своего родственника (родители, братья, сестры, дети, не находящиеся на иждивении)</w:t>
      </w:r>
      <w:r w:rsidR="00572A34" w:rsidRPr="00C21B52">
        <w:rPr>
          <w:rFonts w:ascii="Times New Roman" w:eastAsia="Calibri" w:hAnsi="Times New Roman" w:cs="Times New Roman"/>
          <w:color w:val="000000"/>
          <w:sz w:val="28"/>
          <w:szCs w:val="28"/>
        </w:rPr>
        <w:t xml:space="preserve"> в аудируемом лице</w:t>
      </w:r>
      <w:r w:rsidR="00C450FC" w:rsidRPr="00C21B52">
        <w:rPr>
          <w:rFonts w:ascii="Times New Roman" w:eastAsia="Calibri" w:hAnsi="Times New Roman" w:cs="Times New Roman"/>
          <w:color w:val="000000"/>
          <w:sz w:val="28"/>
          <w:szCs w:val="28"/>
        </w:rPr>
        <w:t>,</w:t>
      </w:r>
      <w:r w:rsidR="00572A34" w:rsidRPr="00C21B52">
        <w:rPr>
          <w:rFonts w:ascii="Times New Roman" w:eastAsia="Calibri" w:hAnsi="Times New Roman" w:cs="Times New Roman"/>
          <w:color w:val="000000"/>
          <w:sz w:val="28"/>
          <w:szCs w:val="28"/>
        </w:rPr>
        <w:t xml:space="preserve"> </w:t>
      </w:r>
      <w:r w:rsidR="00536583" w:rsidRPr="00C21B52">
        <w:rPr>
          <w:rFonts w:ascii="Times New Roman" w:eastAsia="Calibri" w:hAnsi="Times New Roman" w:cs="Times New Roman"/>
          <w:color w:val="000000"/>
          <w:sz w:val="28"/>
          <w:szCs w:val="28"/>
        </w:rPr>
        <w:t xml:space="preserve">может </w:t>
      </w:r>
      <w:r w:rsidR="00572A34" w:rsidRPr="00C21B52">
        <w:rPr>
          <w:rFonts w:ascii="Times New Roman" w:eastAsia="Calibri" w:hAnsi="Times New Roman" w:cs="Times New Roman"/>
          <w:color w:val="000000"/>
          <w:sz w:val="28"/>
          <w:szCs w:val="28"/>
        </w:rPr>
        <w:t>возник</w:t>
      </w:r>
      <w:r w:rsidR="00536583" w:rsidRPr="00C21B52">
        <w:rPr>
          <w:rFonts w:ascii="Times New Roman" w:eastAsia="Calibri" w:hAnsi="Times New Roman" w:cs="Times New Roman"/>
          <w:color w:val="000000"/>
          <w:sz w:val="28"/>
          <w:szCs w:val="28"/>
        </w:rPr>
        <w:t>нуть</w:t>
      </w:r>
      <w:r w:rsidR="00572A34" w:rsidRPr="00C21B52">
        <w:rPr>
          <w:rFonts w:ascii="Times New Roman" w:eastAsia="Calibri" w:hAnsi="Times New Roman" w:cs="Times New Roman"/>
          <w:color w:val="000000"/>
          <w:sz w:val="28"/>
          <w:szCs w:val="28"/>
        </w:rPr>
        <w:t xml:space="preserve"> угроза личной заинтересованности. </w:t>
      </w:r>
    </w:p>
    <w:p w14:paraId="39E55717" w14:textId="77777777" w:rsidR="00572A34" w:rsidRPr="00C21B52" w:rsidRDefault="00536583" w:rsidP="00572A34">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C21B52">
        <w:rPr>
          <w:rFonts w:ascii="Times New Roman" w:eastAsia="Calibri" w:hAnsi="Times New Roman" w:cs="Times New Roman"/>
          <w:sz w:val="28"/>
          <w:szCs w:val="28"/>
        </w:rPr>
        <w:t>6.9.П</w:t>
      </w:r>
      <w:r w:rsidR="0078775C" w:rsidRPr="00C21B52">
        <w:rPr>
          <w:rFonts w:ascii="Times New Roman" w:eastAsia="Calibri" w:hAnsi="Times New Roman" w:cs="Times New Roman"/>
          <w:sz w:val="28"/>
          <w:szCs w:val="28"/>
        </w:rPr>
        <w:t>7</w:t>
      </w:r>
      <w:r w:rsidRPr="00C21B52">
        <w:rPr>
          <w:rFonts w:ascii="Times New Roman" w:eastAsia="Calibri" w:hAnsi="Times New Roman" w:cs="Times New Roman"/>
          <w:sz w:val="28"/>
          <w:szCs w:val="28"/>
        </w:rPr>
        <w:t xml:space="preserve">. </w:t>
      </w:r>
      <w:r w:rsidRPr="00C21B52">
        <w:rPr>
          <w:rFonts w:ascii="Times New Roman" w:eastAsia="Calibri" w:hAnsi="Times New Roman" w:cs="Times New Roman"/>
          <w:color w:val="000000"/>
          <w:sz w:val="28"/>
          <w:szCs w:val="28"/>
        </w:rPr>
        <w:t xml:space="preserve">При оценке уровня указанной угрозы </w:t>
      </w:r>
      <w:r w:rsidR="005D36A1" w:rsidRPr="00C21B52">
        <w:rPr>
          <w:rFonts w:ascii="Times New Roman" w:eastAsia="Calibri" w:hAnsi="Times New Roman" w:cs="Times New Roman"/>
          <w:sz w:val="28"/>
          <w:szCs w:val="28"/>
        </w:rPr>
        <w:t xml:space="preserve">личной заинтересованности </w:t>
      </w:r>
      <w:r w:rsidRPr="00C21B52">
        <w:rPr>
          <w:rFonts w:ascii="Times New Roman" w:eastAsia="Calibri" w:hAnsi="Times New Roman" w:cs="Times New Roman"/>
          <w:sz w:val="28"/>
          <w:szCs w:val="28"/>
        </w:rPr>
        <w:t>рассматриваются, в частности, следующие факторы</w:t>
      </w:r>
      <w:r w:rsidR="00572A34" w:rsidRPr="00C21B52">
        <w:rPr>
          <w:rFonts w:ascii="Times New Roman" w:eastAsia="Calibri" w:hAnsi="Times New Roman" w:cs="Times New Roman"/>
          <w:color w:val="000000"/>
          <w:sz w:val="28"/>
          <w:szCs w:val="28"/>
        </w:rPr>
        <w:t>:</w:t>
      </w:r>
    </w:p>
    <w:p w14:paraId="2E4AD031" w14:textId="77777777" w:rsidR="00572A34" w:rsidRPr="00C21B52" w:rsidRDefault="00572A34" w:rsidP="00572A34">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C21B52">
        <w:rPr>
          <w:rFonts w:ascii="Times New Roman" w:eastAsia="Calibri" w:hAnsi="Times New Roman" w:cs="Times New Roman"/>
          <w:color w:val="000000"/>
          <w:sz w:val="28"/>
          <w:szCs w:val="28"/>
        </w:rPr>
        <w:t xml:space="preserve">а) характер отношений между участником аудиторской группы и его родственником; </w:t>
      </w:r>
    </w:p>
    <w:p w14:paraId="0721C28B" w14:textId="77777777" w:rsidR="00536583" w:rsidRPr="00C21B52" w:rsidRDefault="00536583" w:rsidP="00572A34">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C21B52">
        <w:rPr>
          <w:rFonts w:ascii="Times New Roman" w:eastAsia="Calibri" w:hAnsi="Times New Roman" w:cs="Times New Roman"/>
          <w:color w:val="000000"/>
          <w:sz w:val="28"/>
          <w:szCs w:val="28"/>
        </w:rPr>
        <w:t>б) является ли финансовая заинтересованность прямой или косвенной;</w:t>
      </w:r>
    </w:p>
    <w:p w14:paraId="353100B3" w14:textId="77777777" w:rsidR="00572A34" w:rsidRPr="00C21B52" w:rsidRDefault="00536583" w:rsidP="00572A34">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C21B52">
        <w:rPr>
          <w:rFonts w:ascii="Times New Roman" w:eastAsia="Calibri" w:hAnsi="Times New Roman" w:cs="Times New Roman"/>
          <w:color w:val="000000"/>
          <w:sz w:val="28"/>
          <w:szCs w:val="28"/>
        </w:rPr>
        <w:t>в</w:t>
      </w:r>
      <w:r w:rsidR="00572A34" w:rsidRPr="00C21B52">
        <w:rPr>
          <w:rFonts w:ascii="Times New Roman" w:eastAsia="Calibri" w:hAnsi="Times New Roman" w:cs="Times New Roman"/>
          <w:color w:val="000000"/>
          <w:sz w:val="28"/>
          <w:szCs w:val="28"/>
        </w:rPr>
        <w:t xml:space="preserve">) существенность финансовой заинтересованности </w:t>
      </w:r>
      <w:r w:rsidRPr="00C21B52">
        <w:rPr>
          <w:rFonts w:ascii="Times New Roman" w:eastAsia="Calibri" w:hAnsi="Times New Roman" w:cs="Times New Roman"/>
          <w:color w:val="000000"/>
          <w:sz w:val="28"/>
          <w:szCs w:val="28"/>
        </w:rPr>
        <w:t xml:space="preserve">для </w:t>
      </w:r>
      <w:r w:rsidR="00572A34" w:rsidRPr="00C21B52">
        <w:rPr>
          <w:rFonts w:ascii="Times New Roman" w:eastAsia="Calibri" w:hAnsi="Times New Roman" w:cs="Times New Roman"/>
          <w:color w:val="000000"/>
          <w:sz w:val="28"/>
          <w:szCs w:val="28"/>
        </w:rPr>
        <w:t>родственника.</w:t>
      </w:r>
    </w:p>
    <w:p w14:paraId="33F4A154" w14:textId="77777777" w:rsidR="00572A34" w:rsidRPr="00C21B52" w:rsidRDefault="00536583" w:rsidP="00D02ED9">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C21B52">
        <w:rPr>
          <w:rFonts w:ascii="Times New Roman" w:eastAsia="Calibri" w:hAnsi="Times New Roman" w:cs="Times New Roman"/>
          <w:sz w:val="28"/>
          <w:szCs w:val="28"/>
        </w:rPr>
        <w:t>6.9.П</w:t>
      </w:r>
      <w:r w:rsidR="0078775C" w:rsidRPr="00C21B52">
        <w:rPr>
          <w:rFonts w:ascii="Times New Roman" w:eastAsia="Calibri" w:hAnsi="Times New Roman" w:cs="Times New Roman"/>
          <w:sz w:val="28"/>
          <w:szCs w:val="28"/>
        </w:rPr>
        <w:t>8</w:t>
      </w:r>
      <w:r w:rsidRPr="00C21B52">
        <w:rPr>
          <w:rFonts w:ascii="Times New Roman" w:eastAsia="Calibri" w:hAnsi="Times New Roman" w:cs="Times New Roman"/>
          <w:sz w:val="28"/>
          <w:szCs w:val="28"/>
        </w:rPr>
        <w:t xml:space="preserve">. </w:t>
      </w:r>
      <w:r w:rsidR="00D02ED9" w:rsidRPr="00C21B52">
        <w:rPr>
          <w:rFonts w:ascii="Times New Roman" w:eastAsia="Calibri" w:hAnsi="Times New Roman" w:cs="Times New Roman"/>
          <w:sz w:val="28"/>
          <w:szCs w:val="28"/>
        </w:rPr>
        <w:t>Примерами мер для устранения указанной угрозы личной заинтересованности, в частности, являются</w:t>
      </w:r>
      <w:r w:rsidR="00572A34" w:rsidRPr="00C21B52">
        <w:rPr>
          <w:rFonts w:ascii="Times New Roman" w:eastAsia="Calibri" w:hAnsi="Times New Roman" w:cs="Times New Roman"/>
          <w:color w:val="000000"/>
          <w:sz w:val="28"/>
          <w:szCs w:val="28"/>
        </w:rPr>
        <w:t>:</w:t>
      </w:r>
    </w:p>
    <w:p w14:paraId="4ADDE63C" w14:textId="77777777" w:rsidR="00572A34" w:rsidRPr="00C21B52" w:rsidRDefault="00572A34" w:rsidP="00572A34">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C21B52">
        <w:rPr>
          <w:rFonts w:ascii="Times New Roman" w:eastAsia="Calibri" w:hAnsi="Times New Roman" w:cs="Times New Roman"/>
          <w:color w:val="000000"/>
          <w:sz w:val="28"/>
          <w:szCs w:val="28"/>
        </w:rPr>
        <w:t>а) полное устранение в кратчайшие сроки финансовой заинтересованности родственника или частичное сокращение косвенной финансовой заинтересованности таким образом, чтобы оста</w:t>
      </w:r>
      <w:r w:rsidR="000C1B5F" w:rsidRPr="00C21B52">
        <w:rPr>
          <w:rFonts w:ascii="Times New Roman" w:eastAsia="Calibri" w:hAnsi="Times New Roman" w:cs="Times New Roman"/>
          <w:color w:val="000000"/>
          <w:sz w:val="28"/>
          <w:szCs w:val="28"/>
        </w:rPr>
        <w:t>вшаяся</w:t>
      </w:r>
      <w:r w:rsidRPr="00C21B52">
        <w:rPr>
          <w:rFonts w:ascii="Times New Roman" w:eastAsia="Calibri" w:hAnsi="Times New Roman" w:cs="Times New Roman"/>
          <w:color w:val="000000"/>
          <w:sz w:val="28"/>
          <w:szCs w:val="28"/>
        </w:rPr>
        <w:t xml:space="preserve"> доля заинтересованности не была существенной;</w:t>
      </w:r>
    </w:p>
    <w:p w14:paraId="3DD67A04" w14:textId="77777777" w:rsidR="00572A34" w:rsidRPr="00C21B52" w:rsidRDefault="00572A34" w:rsidP="00572A34">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C21B52">
        <w:rPr>
          <w:rFonts w:ascii="Times New Roman" w:eastAsia="Calibri" w:hAnsi="Times New Roman" w:cs="Times New Roman"/>
          <w:sz w:val="28"/>
          <w:szCs w:val="28"/>
        </w:rPr>
        <w:t>б)</w:t>
      </w:r>
      <w:r w:rsidR="00EF15E9" w:rsidRPr="00C21B52">
        <w:rPr>
          <w:rFonts w:ascii="Times New Roman" w:eastAsia="Calibri" w:hAnsi="Times New Roman" w:cs="Times New Roman"/>
          <w:sz w:val="28"/>
          <w:szCs w:val="28"/>
        </w:rPr>
        <w:t xml:space="preserve"> </w:t>
      </w:r>
      <w:r w:rsidR="00EF15E9" w:rsidRPr="00C21B52">
        <w:rPr>
          <w:rFonts w:ascii="Times New Roman" w:eastAsia="Calibri" w:hAnsi="Times New Roman" w:cs="Times New Roman"/>
          <w:color w:val="000000"/>
          <w:sz w:val="28"/>
          <w:szCs w:val="28"/>
        </w:rPr>
        <w:t>исключение соответствующего лица из состава аудиторской группы</w:t>
      </w:r>
      <w:r w:rsidRPr="00C21B52">
        <w:rPr>
          <w:rFonts w:ascii="Times New Roman" w:eastAsia="Calibri" w:hAnsi="Times New Roman" w:cs="Times New Roman"/>
          <w:color w:val="000000"/>
          <w:sz w:val="28"/>
          <w:szCs w:val="28"/>
        </w:rPr>
        <w:t xml:space="preserve">; </w:t>
      </w:r>
    </w:p>
    <w:p w14:paraId="6813CCB5" w14:textId="77777777" w:rsidR="00201CC3" w:rsidRPr="00C21B52" w:rsidRDefault="00EF15E9" w:rsidP="00DE0E6D">
      <w:pPr>
        <w:spacing w:after="0" w:line="240" w:lineRule="auto"/>
        <w:ind w:firstLine="662"/>
        <w:jc w:val="both"/>
        <w:rPr>
          <w:rFonts w:ascii="Times New Roman" w:eastAsia="Calibri" w:hAnsi="Times New Roman" w:cs="Times New Roman"/>
          <w:color w:val="000000"/>
          <w:sz w:val="28"/>
          <w:szCs w:val="28"/>
        </w:rPr>
      </w:pPr>
      <w:r w:rsidRPr="00C21B52">
        <w:rPr>
          <w:rFonts w:ascii="Times New Roman" w:eastAsia="Calibri" w:hAnsi="Times New Roman" w:cs="Times New Roman"/>
          <w:sz w:val="28"/>
          <w:szCs w:val="28"/>
        </w:rPr>
        <w:t>6.9.П</w:t>
      </w:r>
      <w:r w:rsidR="0078775C" w:rsidRPr="00C21B52">
        <w:rPr>
          <w:rFonts w:ascii="Times New Roman" w:eastAsia="Calibri" w:hAnsi="Times New Roman" w:cs="Times New Roman"/>
          <w:sz w:val="28"/>
          <w:szCs w:val="28"/>
        </w:rPr>
        <w:t>9</w:t>
      </w:r>
      <w:r w:rsidRPr="00C21B52">
        <w:rPr>
          <w:rFonts w:ascii="Times New Roman" w:eastAsia="Calibri" w:hAnsi="Times New Roman" w:cs="Times New Roman"/>
          <w:sz w:val="28"/>
          <w:szCs w:val="28"/>
        </w:rPr>
        <w:t>. Примером меры предосторожности в ответ на указанную угрозу личной заинтересованности является проведение надлежащим проверяющим лицом проверки работы, выполненной соответствующим участником аудиторской группы.</w:t>
      </w:r>
    </w:p>
    <w:p w14:paraId="5AA1331D" w14:textId="77777777" w:rsidR="009056B3" w:rsidRPr="00C21B52" w:rsidRDefault="00CE3737" w:rsidP="00DB6183">
      <w:pPr>
        <w:pStyle w:val="Heading2"/>
      </w:pPr>
      <w:bookmarkStart w:id="67" w:name="_Toc24918256"/>
      <w:r w:rsidRPr="00C21B52">
        <w:t>Прочие лица</w:t>
      </w:r>
      <w:bookmarkEnd w:id="67"/>
    </w:p>
    <w:p w14:paraId="7532C6EF" w14:textId="77777777" w:rsidR="008F341C" w:rsidRPr="00C21B52" w:rsidRDefault="008F341C" w:rsidP="008F341C">
      <w:pPr>
        <w:spacing w:after="0" w:line="240" w:lineRule="auto"/>
        <w:ind w:firstLine="662"/>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6.9.П</w:t>
      </w:r>
      <w:r w:rsidR="0078775C" w:rsidRPr="00C21B52">
        <w:rPr>
          <w:rFonts w:ascii="Times New Roman" w:eastAsia="Calibri" w:hAnsi="Times New Roman" w:cs="Times New Roman"/>
          <w:sz w:val="28"/>
          <w:szCs w:val="28"/>
        </w:rPr>
        <w:t>10</w:t>
      </w:r>
      <w:r w:rsidRPr="00C21B52">
        <w:rPr>
          <w:rFonts w:ascii="Times New Roman" w:eastAsia="Calibri" w:hAnsi="Times New Roman" w:cs="Times New Roman"/>
          <w:sz w:val="28"/>
          <w:szCs w:val="28"/>
        </w:rPr>
        <w:t>. Угроза личной заинтересованности может возникнуть, если участникам аудиторской группы известна информация о финансовой заинтересованности в аудируемом лице кого-либо из следующих лиц:</w:t>
      </w:r>
    </w:p>
    <w:p w14:paraId="3806B224" w14:textId="77777777" w:rsidR="008F341C" w:rsidRPr="00C21B52" w:rsidRDefault="008F341C" w:rsidP="008F341C">
      <w:pPr>
        <w:spacing w:after="0" w:line="240" w:lineRule="auto"/>
        <w:ind w:firstLine="662"/>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а) лиц из руководящего состава</w:t>
      </w:r>
      <w:r w:rsidR="008C3368" w:rsidRPr="00C21B52">
        <w:rPr>
          <w:rFonts w:ascii="Times New Roman" w:eastAsia="Calibri" w:hAnsi="Times New Roman" w:cs="Times New Roman"/>
          <w:sz w:val="28"/>
          <w:szCs w:val="28"/>
        </w:rPr>
        <w:t>,</w:t>
      </w:r>
      <w:r w:rsidR="007F656D" w:rsidRPr="00C21B52">
        <w:rPr>
          <w:rFonts w:ascii="Times New Roman" w:eastAsia="Calibri" w:hAnsi="Times New Roman" w:cs="Times New Roman"/>
          <w:sz w:val="28"/>
          <w:szCs w:val="28"/>
        </w:rPr>
        <w:t xml:space="preserve"> </w:t>
      </w:r>
      <w:r w:rsidR="005C76F3" w:rsidRPr="00C21B52">
        <w:rPr>
          <w:rFonts w:ascii="Times New Roman" w:eastAsia="Calibri" w:hAnsi="Times New Roman" w:cs="Times New Roman"/>
          <w:sz w:val="28"/>
          <w:szCs w:val="28"/>
        </w:rPr>
        <w:t>работников</w:t>
      </w:r>
      <w:r w:rsidR="00B02266" w:rsidRPr="00C21B52">
        <w:rPr>
          <w:rFonts w:ascii="Times New Roman" w:eastAsia="Calibri" w:hAnsi="Times New Roman" w:cs="Times New Roman"/>
          <w:sz w:val="28"/>
          <w:szCs w:val="28"/>
        </w:rPr>
        <w:t>, участвующих в осуществлении профессиональной деятельности</w:t>
      </w:r>
      <w:r w:rsidR="007F656D" w:rsidRPr="00C21B52">
        <w:rPr>
          <w:rFonts w:ascii="Times New Roman" w:eastAsia="Calibri" w:hAnsi="Times New Roman" w:cs="Times New Roman"/>
          <w:sz w:val="28"/>
          <w:szCs w:val="28"/>
        </w:rPr>
        <w:t xml:space="preserve"> аудиторской организации</w:t>
      </w:r>
      <w:r w:rsidR="00C04F32" w:rsidRPr="00C21B52">
        <w:rPr>
          <w:rFonts w:ascii="Times New Roman" w:eastAsia="Calibri" w:hAnsi="Times New Roman" w:cs="Times New Roman"/>
          <w:sz w:val="28"/>
          <w:szCs w:val="28"/>
        </w:rPr>
        <w:t>,</w:t>
      </w:r>
      <w:r w:rsidR="007F656D" w:rsidRPr="00C21B52">
        <w:rPr>
          <w:rFonts w:ascii="Times New Roman" w:eastAsia="Calibri" w:hAnsi="Times New Roman" w:cs="Times New Roman"/>
          <w:sz w:val="28"/>
          <w:szCs w:val="28"/>
        </w:rPr>
        <w:t xml:space="preserve"> другой организации в сети, </w:t>
      </w:r>
      <w:r w:rsidR="00582571" w:rsidRPr="00C21B52">
        <w:rPr>
          <w:rFonts w:ascii="Times New Roman" w:eastAsia="Calibri" w:hAnsi="Times New Roman" w:cs="Times New Roman"/>
          <w:sz w:val="28"/>
          <w:szCs w:val="28"/>
        </w:rPr>
        <w:t xml:space="preserve">помимо тех, кому запрещено иметь финансовую заинтересованность согласно пункту </w:t>
      </w:r>
      <w:r w:rsidR="00582571" w:rsidRPr="00C21B52">
        <w:rPr>
          <w:rFonts w:ascii="Times New Roman" w:eastAsia="Calibri" w:hAnsi="Times New Roman" w:cs="Times New Roman"/>
          <w:color w:val="000000"/>
          <w:sz w:val="28"/>
          <w:szCs w:val="28"/>
        </w:rPr>
        <w:t>6.3.Т</w:t>
      </w:r>
      <w:r w:rsidR="00582571" w:rsidRPr="00C21B52">
        <w:rPr>
          <w:rFonts w:ascii="Times New Roman" w:eastAsia="Calibri" w:hAnsi="Times New Roman" w:cs="Times New Roman"/>
          <w:b/>
          <w:color w:val="000000"/>
          <w:sz w:val="28"/>
          <w:szCs w:val="28"/>
        </w:rPr>
        <w:t>.</w:t>
      </w:r>
      <w:r w:rsidR="00582571" w:rsidRPr="00C21B52">
        <w:rPr>
          <w:rFonts w:ascii="Times New Roman" w:eastAsia="Calibri" w:hAnsi="Times New Roman" w:cs="Times New Roman"/>
          <w:color w:val="000000"/>
          <w:sz w:val="28"/>
          <w:szCs w:val="28"/>
        </w:rPr>
        <w:t xml:space="preserve"> </w:t>
      </w:r>
      <w:r w:rsidR="00FB35F0" w:rsidRPr="00C21B52">
        <w:rPr>
          <w:rFonts w:ascii="Times New Roman" w:eastAsia="Calibri" w:hAnsi="Times New Roman" w:cs="Times New Roman"/>
          <w:color w:val="000000"/>
          <w:sz w:val="28"/>
          <w:szCs w:val="28"/>
        </w:rPr>
        <w:t>Правил независимости</w:t>
      </w:r>
      <w:r w:rsidR="00582571" w:rsidRPr="00C21B52">
        <w:rPr>
          <w:rFonts w:ascii="Times New Roman" w:eastAsia="Calibri" w:hAnsi="Times New Roman" w:cs="Times New Roman"/>
          <w:color w:val="000000"/>
          <w:sz w:val="28"/>
          <w:szCs w:val="28"/>
        </w:rPr>
        <w:t xml:space="preserve">, </w:t>
      </w:r>
      <w:r w:rsidRPr="00C21B52">
        <w:rPr>
          <w:rFonts w:ascii="Times New Roman" w:eastAsia="Calibri" w:hAnsi="Times New Roman" w:cs="Times New Roman"/>
          <w:sz w:val="28"/>
          <w:szCs w:val="28"/>
        </w:rPr>
        <w:t xml:space="preserve">или членов их семей; </w:t>
      </w:r>
    </w:p>
    <w:p w14:paraId="73ECD788" w14:textId="77777777" w:rsidR="008F341C" w:rsidRPr="00C21B52" w:rsidRDefault="008F341C" w:rsidP="008F341C">
      <w:pPr>
        <w:spacing w:after="0" w:line="240" w:lineRule="auto"/>
        <w:ind w:firstLine="662"/>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 xml:space="preserve">б) лиц, имеющих </w:t>
      </w:r>
      <w:r w:rsidR="004B2224" w:rsidRPr="00C21B52">
        <w:rPr>
          <w:rFonts w:ascii="Times New Roman" w:eastAsia="Calibri" w:hAnsi="Times New Roman" w:cs="Times New Roman"/>
          <w:sz w:val="28"/>
          <w:szCs w:val="28"/>
        </w:rPr>
        <w:t xml:space="preserve">тесные </w:t>
      </w:r>
      <w:r w:rsidRPr="00C21B52">
        <w:rPr>
          <w:rFonts w:ascii="Times New Roman" w:eastAsia="Calibri" w:hAnsi="Times New Roman" w:cs="Times New Roman"/>
          <w:sz w:val="28"/>
          <w:szCs w:val="28"/>
        </w:rPr>
        <w:t>личные взаимоотношения с участником аудиторской группы.</w:t>
      </w:r>
    </w:p>
    <w:p w14:paraId="60156F0B" w14:textId="77777777" w:rsidR="008F341C" w:rsidRPr="00C21B52" w:rsidRDefault="004B2224" w:rsidP="008F341C">
      <w:pPr>
        <w:spacing w:after="0" w:line="240" w:lineRule="auto"/>
        <w:ind w:firstLine="662"/>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6.9.П1</w:t>
      </w:r>
      <w:r w:rsidR="0078775C" w:rsidRPr="00C21B52">
        <w:rPr>
          <w:rFonts w:ascii="Times New Roman" w:eastAsia="Calibri" w:hAnsi="Times New Roman" w:cs="Times New Roman"/>
          <w:sz w:val="28"/>
          <w:szCs w:val="28"/>
        </w:rPr>
        <w:t>1</w:t>
      </w:r>
      <w:r w:rsidRPr="00C21B52">
        <w:rPr>
          <w:rFonts w:ascii="Times New Roman" w:eastAsia="Calibri" w:hAnsi="Times New Roman" w:cs="Times New Roman"/>
          <w:sz w:val="28"/>
          <w:szCs w:val="28"/>
        </w:rPr>
        <w:t xml:space="preserve">. </w:t>
      </w:r>
      <w:r w:rsidRPr="00C21B52">
        <w:rPr>
          <w:rFonts w:ascii="Times New Roman" w:eastAsia="Calibri" w:hAnsi="Times New Roman" w:cs="Times New Roman"/>
          <w:color w:val="000000"/>
          <w:sz w:val="28"/>
          <w:szCs w:val="28"/>
        </w:rPr>
        <w:t xml:space="preserve">При оценке уровня указанной угрозы </w:t>
      </w:r>
      <w:r w:rsidR="000A3026" w:rsidRPr="00C21B52">
        <w:rPr>
          <w:rFonts w:ascii="Times New Roman" w:eastAsia="Calibri" w:hAnsi="Times New Roman" w:cs="Times New Roman"/>
          <w:sz w:val="28"/>
          <w:szCs w:val="28"/>
        </w:rPr>
        <w:t xml:space="preserve">личной заинтересованности </w:t>
      </w:r>
      <w:r w:rsidRPr="00C21B52">
        <w:rPr>
          <w:rFonts w:ascii="Times New Roman" w:eastAsia="Calibri" w:hAnsi="Times New Roman" w:cs="Times New Roman"/>
          <w:sz w:val="28"/>
          <w:szCs w:val="28"/>
        </w:rPr>
        <w:t>рассматриваются, в частности, следующие факторы</w:t>
      </w:r>
      <w:r w:rsidR="008F341C" w:rsidRPr="00C21B52">
        <w:rPr>
          <w:rFonts w:ascii="Times New Roman" w:eastAsia="Calibri" w:hAnsi="Times New Roman" w:cs="Times New Roman"/>
          <w:sz w:val="28"/>
          <w:szCs w:val="28"/>
        </w:rPr>
        <w:t>:</w:t>
      </w:r>
    </w:p>
    <w:p w14:paraId="3151F5E7" w14:textId="77777777" w:rsidR="008F341C" w:rsidRPr="00C21B52" w:rsidRDefault="008F341C" w:rsidP="008F341C">
      <w:pPr>
        <w:spacing w:after="0" w:line="240" w:lineRule="auto"/>
        <w:ind w:firstLine="709"/>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 xml:space="preserve">а) организационная, </w:t>
      </w:r>
      <w:r w:rsidR="004B2224" w:rsidRPr="00C21B52">
        <w:rPr>
          <w:rFonts w:ascii="Times New Roman" w:eastAsia="Calibri" w:hAnsi="Times New Roman" w:cs="Times New Roman"/>
          <w:sz w:val="28"/>
          <w:szCs w:val="28"/>
        </w:rPr>
        <w:t xml:space="preserve">операционная и </w:t>
      </w:r>
      <w:r w:rsidRPr="00C21B52">
        <w:rPr>
          <w:rFonts w:ascii="Times New Roman" w:eastAsia="Calibri" w:hAnsi="Times New Roman" w:cs="Times New Roman"/>
          <w:sz w:val="28"/>
          <w:szCs w:val="28"/>
        </w:rPr>
        <w:t xml:space="preserve">отчетная структура аудиторской организации; </w:t>
      </w:r>
    </w:p>
    <w:p w14:paraId="305370E4" w14:textId="77777777" w:rsidR="008F341C" w:rsidRPr="00C21B52" w:rsidRDefault="008F341C" w:rsidP="008F341C">
      <w:pPr>
        <w:spacing w:after="0" w:line="240" w:lineRule="auto"/>
        <w:ind w:firstLine="709"/>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б) характер взаимоотношений между данным лицом и участником аудиторской группы.</w:t>
      </w:r>
    </w:p>
    <w:p w14:paraId="0C1EA9BB" w14:textId="77777777" w:rsidR="004B2224" w:rsidRPr="00C21B52" w:rsidRDefault="004B2224" w:rsidP="008F341C">
      <w:pPr>
        <w:spacing w:after="0" w:line="240" w:lineRule="auto"/>
        <w:ind w:firstLine="662"/>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6.9.П1</w:t>
      </w:r>
      <w:r w:rsidR="0078775C" w:rsidRPr="00C21B52">
        <w:rPr>
          <w:rFonts w:ascii="Times New Roman" w:eastAsia="Calibri" w:hAnsi="Times New Roman" w:cs="Times New Roman"/>
          <w:sz w:val="28"/>
          <w:szCs w:val="28"/>
        </w:rPr>
        <w:t>2</w:t>
      </w:r>
      <w:r w:rsidRPr="00C21B52">
        <w:rPr>
          <w:rFonts w:ascii="Times New Roman" w:eastAsia="Calibri" w:hAnsi="Times New Roman" w:cs="Times New Roman"/>
          <w:sz w:val="28"/>
          <w:szCs w:val="28"/>
        </w:rPr>
        <w:t xml:space="preserve">. Примером меры для устранения указанной угрозы личной заинтересованности является </w:t>
      </w:r>
      <w:r w:rsidRPr="00C21B52">
        <w:rPr>
          <w:rFonts w:ascii="Times New Roman" w:eastAsia="Calibri" w:hAnsi="Times New Roman" w:cs="Times New Roman"/>
          <w:color w:val="000000"/>
          <w:sz w:val="28"/>
          <w:szCs w:val="28"/>
        </w:rPr>
        <w:t>исключение участника аудиторской группы, имеющего указанные личные взаимоотношения, из состава аудиторской группы.</w:t>
      </w:r>
    </w:p>
    <w:p w14:paraId="0F6228AE" w14:textId="77777777" w:rsidR="004B2224" w:rsidRPr="00C21B52" w:rsidRDefault="004B2224" w:rsidP="008F341C">
      <w:pPr>
        <w:spacing w:after="0" w:line="240" w:lineRule="auto"/>
        <w:ind w:firstLine="662"/>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6.9.П1</w:t>
      </w:r>
      <w:r w:rsidR="0078775C" w:rsidRPr="00C21B52">
        <w:rPr>
          <w:rFonts w:ascii="Times New Roman" w:eastAsia="Calibri" w:hAnsi="Times New Roman" w:cs="Times New Roman"/>
          <w:sz w:val="28"/>
          <w:szCs w:val="28"/>
        </w:rPr>
        <w:t>3</w:t>
      </w:r>
      <w:r w:rsidRPr="00C21B52">
        <w:rPr>
          <w:rFonts w:ascii="Times New Roman" w:eastAsia="Calibri" w:hAnsi="Times New Roman" w:cs="Times New Roman"/>
          <w:sz w:val="28"/>
          <w:szCs w:val="28"/>
        </w:rPr>
        <w:t xml:space="preserve">. Примерами мер предосторожности в ответ на указанную угрозу личной заинтересованности, в частности, являются: </w:t>
      </w:r>
    </w:p>
    <w:p w14:paraId="43BF4219" w14:textId="77777777" w:rsidR="004B2224" w:rsidRPr="00C21B52" w:rsidRDefault="004B2224" w:rsidP="008F341C">
      <w:pPr>
        <w:spacing w:after="0" w:line="240" w:lineRule="auto"/>
        <w:ind w:firstLine="662"/>
        <w:jc w:val="both"/>
        <w:rPr>
          <w:rFonts w:ascii="Times New Roman" w:eastAsia="Calibri" w:hAnsi="Times New Roman" w:cs="Times New Roman"/>
          <w:sz w:val="28"/>
          <w:szCs w:val="28"/>
        </w:rPr>
      </w:pPr>
      <w:r w:rsidRPr="00C21B52">
        <w:rPr>
          <w:rFonts w:ascii="Times New Roman" w:eastAsia="Calibri" w:hAnsi="Times New Roman" w:cs="Times New Roman"/>
          <w:color w:val="000000"/>
          <w:sz w:val="28"/>
          <w:szCs w:val="28"/>
        </w:rPr>
        <w:t>а) исключение соответствующего участника аудиторской группы из процесса принятия значимых решений, касающихся задания по аудиту;</w:t>
      </w:r>
    </w:p>
    <w:p w14:paraId="1B579D57" w14:textId="77777777" w:rsidR="004B2224" w:rsidRPr="00C21B52" w:rsidRDefault="004B2224" w:rsidP="008F341C">
      <w:pPr>
        <w:spacing w:after="0" w:line="240" w:lineRule="auto"/>
        <w:ind w:firstLine="662"/>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б) проведение надлежащим проверяющим лицом проверки работы, выполненной соответствующим участником аудиторской группы.</w:t>
      </w:r>
    </w:p>
    <w:p w14:paraId="0B3BC76F" w14:textId="77777777" w:rsidR="008F341C" w:rsidRPr="00C21B52" w:rsidRDefault="00476C7B" w:rsidP="00DB6183">
      <w:pPr>
        <w:pStyle w:val="Heading2"/>
      </w:pPr>
      <w:bookmarkStart w:id="68" w:name="_Toc24918257"/>
      <w:r w:rsidRPr="00C21B52">
        <w:t>Пенсионные программы</w:t>
      </w:r>
      <w:bookmarkEnd w:id="68"/>
      <w:r w:rsidR="00036839" w:rsidRPr="00C21B52">
        <w:t xml:space="preserve"> </w:t>
      </w:r>
    </w:p>
    <w:p w14:paraId="0F5EA2FA" w14:textId="77777777" w:rsidR="00036839" w:rsidRPr="00C21B52" w:rsidRDefault="00D7061A" w:rsidP="00D7061A">
      <w:pPr>
        <w:autoSpaceDE w:val="0"/>
        <w:autoSpaceDN w:val="0"/>
        <w:adjustRightInd w:val="0"/>
        <w:spacing w:after="0" w:line="240" w:lineRule="auto"/>
        <w:ind w:firstLine="662"/>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6.9.П1</w:t>
      </w:r>
      <w:r w:rsidR="0078775C" w:rsidRPr="00C21B52">
        <w:rPr>
          <w:rFonts w:ascii="Times New Roman" w:eastAsia="Calibri" w:hAnsi="Times New Roman" w:cs="Times New Roman"/>
          <w:sz w:val="28"/>
          <w:szCs w:val="28"/>
        </w:rPr>
        <w:t>4</w:t>
      </w:r>
      <w:r w:rsidRPr="00C21B52">
        <w:rPr>
          <w:rFonts w:ascii="Times New Roman" w:eastAsia="Calibri" w:hAnsi="Times New Roman" w:cs="Times New Roman"/>
          <w:sz w:val="28"/>
          <w:szCs w:val="28"/>
        </w:rPr>
        <w:t xml:space="preserve">. </w:t>
      </w:r>
      <w:r w:rsidR="00072477" w:rsidRPr="00C21B52">
        <w:rPr>
          <w:rFonts w:ascii="Times New Roman" w:eastAsia="Calibri" w:hAnsi="Times New Roman" w:cs="Times New Roman"/>
          <w:sz w:val="28"/>
          <w:szCs w:val="28"/>
        </w:rPr>
        <w:t>Угроза личной заинтересованности может возникнуть</w:t>
      </w:r>
      <w:r w:rsidR="00036839" w:rsidRPr="00C21B52">
        <w:rPr>
          <w:rFonts w:ascii="Times New Roman" w:eastAsia="Calibri" w:hAnsi="Times New Roman" w:cs="Times New Roman"/>
          <w:sz w:val="28"/>
          <w:szCs w:val="28"/>
        </w:rPr>
        <w:t xml:space="preserve"> в случае наличия  </w:t>
      </w:r>
      <w:r w:rsidR="00072477" w:rsidRPr="00C21B52">
        <w:rPr>
          <w:rFonts w:ascii="Times New Roman" w:eastAsia="Calibri" w:hAnsi="Times New Roman" w:cs="Times New Roman"/>
          <w:sz w:val="28"/>
          <w:szCs w:val="28"/>
        </w:rPr>
        <w:t xml:space="preserve"> </w:t>
      </w:r>
      <w:r w:rsidR="00036839" w:rsidRPr="00C21B52">
        <w:rPr>
          <w:rFonts w:ascii="Times New Roman" w:eastAsia="Calibri" w:hAnsi="Times New Roman" w:cs="Times New Roman"/>
          <w:color w:val="000000"/>
          <w:sz w:val="28"/>
          <w:szCs w:val="28"/>
        </w:rPr>
        <w:t xml:space="preserve">прямой финансовой заинтересованности или существенной косвенной финансовой заинтересованности в аудируемом лице в связи с </w:t>
      </w:r>
      <w:r w:rsidR="00476C7B" w:rsidRPr="00C21B52">
        <w:rPr>
          <w:rFonts w:ascii="Times New Roman" w:eastAsia="Calibri" w:hAnsi="Times New Roman" w:cs="Times New Roman"/>
          <w:color w:val="000000"/>
          <w:sz w:val="28"/>
          <w:szCs w:val="28"/>
        </w:rPr>
        <w:t>пенсионными программами</w:t>
      </w:r>
      <w:r w:rsidR="00036839" w:rsidRPr="00C21B52">
        <w:rPr>
          <w:rFonts w:ascii="Times New Roman" w:eastAsia="Calibri" w:hAnsi="Times New Roman" w:cs="Times New Roman"/>
          <w:color w:val="000000"/>
          <w:sz w:val="28"/>
          <w:szCs w:val="28"/>
        </w:rPr>
        <w:t xml:space="preserve"> аудиторской организаци</w:t>
      </w:r>
      <w:r w:rsidR="000C1B5F" w:rsidRPr="00C21B52">
        <w:rPr>
          <w:rFonts w:ascii="Times New Roman" w:eastAsia="Calibri" w:hAnsi="Times New Roman" w:cs="Times New Roman"/>
          <w:color w:val="000000"/>
          <w:sz w:val="28"/>
          <w:szCs w:val="28"/>
        </w:rPr>
        <w:t>и</w:t>
      </w:r>
      <w:r w:rsidR="000423B6" w:rsidRPr="00C21B52">
        <w:rPr>
          <w:rFonts w:ascii="Times New Roman" w:eastAsia="Calibri" w:hAnsi="Times New Roman" w:cs="Times New Roman"/>
          <w:color w:val="000000"/>
          <w:sz w:val="28"/>
          <w:szCs w:val="28"/>
        </w:rPr>
        <w:t>,</w:t>
      </w:r>
      <w:r w:rsidR="00036839" w:rsidRPr="00C21B52">
        <w:rPr>
          <w:rFonts w:ascii="Times New Roman" w:eastAsia="Calibri" w:hAnsi="Times New Roman" w:cs="Times New Roman"/>
          <w:color w:val="000000"/>
          <w:sz w:val="28"/>
          <w:szCs w:val="28"/>
        </w:rPr>
        <w:t xml:space="preserve"> другой организации в сети.</w:t>
      </w:r>
    </w:p>
    <w:p w14:paraId="3C9F0665" w14:textId="77777777" w:rsidR="001F65B7" w:rsidRPr="00C21B52" w:rsidRDefault="001F65B7" w:rsidP="00DB6183">
      <w:pPr>
        <w:pStyle w:val="Heading1"/>
        <w:rPr>
          <w:lang w:val="ru-RU"/>
        </w:rPr>
      </w:pPr>
      <w:bookmarkStart w:id="69" w:name="_Toc24918258"/>
      <w:r w:rsidRPr="00C21B52">
        <w:rPr>
          <w:lang w:val="ru-RU"/>
        </w:rPr>
        <w:t>Раздел 7.</w:t>
      </w:r>
      <w:r w:rsidRPr="00C21B52">
        <w:rPr>
          <w:sz w:val="26"/>
          <w:lang w:val="ru-RU"/>
        </w:rPr>
        <w:t xml:space="preserve"> </w:t>
      </w:r>
      <w:bookmarkStart w:id="70" w:name="_Toc323978572"/>
      <w:r w:rsidR="00134F60" w:rsidRPr="00C21B52">
        <w:rPr>
          <w:lang w:val="ru-RU"/>
        </w:rPr>
        <w:t>ЗАЙМЫ</w:t>
      </w:r>
      <w:r w:rsidRPr="00C21B52">
        <w:rPr>
          <w:lang w:val="ru-RU"/>
        </w:rPr>
        <w:t xml:space="preserve"> И </w:t>
      </w:r>
      <w:bookmarkEnd w:id="70"/>
      <w:r w:rsidR="00134F60" w:rsidRPr="00C21B52">
        <w:rPr>
          <w:lang w:val="ru-RU"/>
        </w:rPr>
        <w:t>ПОРУЧИТЕЛЬСТВА</w:t>
      </w:r>
      <w:bookmarkEnd w:id="69"/>
    </w:p>
    <w:p w14:paraId="3BC525A9" w14:textId="77777777" w:rsidR="001F65B7" w:rsidRPr="00C21B52" w:rsidRDefault="001F65B7" w:rsidP="00DB6183">
      <w:pPr>
        <w:pStyle w:val="Heading1"/>
        <w:rPr>
          <w:color w:val="000000"/>
          <w:lang w:val="ru-RU"/>
        </w:rPr>
      </w:pPr>
      <w:bookmarkStart w:id="71" w:name="_Toc24918259"/>
      <w:r w:rsidRPr="00C21B52">
        <w:rPr>
          <w:rStyle w:val="Heading1Char"/>
          <w:b/>
          <w:bCs/>
          <w:lang w:val="ru-RU"/>
        </w:rPr>
        <w:t>В</w:t>
      </w:r>
      <w:r w:rsidRPr="00C21B52">
        <w:rPr>
          <w:lang w:val="ru-RU"/>
        </w:rPr>
        <w:t>ведение</w:t>
      </w:r>
      <w:bookmarkEnd w:id="71"/>
    </w:p>
    <w:p w14:paraId="15429D7D" w14:textId="77777777" w:rsidR="007E754A" w:rsidRPr="00C21B52" w:rsidRDefault="001B5AF8" w:rsidP="007E754A">
      <w:pPr>
        <w:spacing w:after="0" w:line="240" w:lineRule="auto"/>
        <w:ind w:firstLine="662"/>
        <w:jc w:val="both"/>
        <w:rPr>
          <w:rFonts w:ascii="Times New Roman" w:eastAsia="Times New Roman" w:hAnsi="Times New Roman" w:cs="Times New Roman"/>
          <w:sz w:val="28"/>
          <w:szCs w:val="28"/>
          <w:lang w:eastAsia="ru-RU"/>
        </w:rPr>
      </w:pPr>
      <w:r w:rsidRPr="00C21B52">
        <w:rPr>
          <w:rFonts w:ascii="Times New Roman" w:eastAsia="Calibri" w:hAnsi="Times New Roman" w:cs="Times New Roman"/>
          <w:sz w:val="28"/>
          <w:szCs w:val="28"/>
        </w:rPr>
        <w:t>7.1</w:t>
      </w:r>
      <w:r w:rsidR="00936591" w:rsidRPr="00C21B52">
        <w:rPr>
          <w:rFonts w:ascii="Times New Roman" w:eastAsia="Calibri" w:hAnsi="Times New Roman" w:cs="Times New Roman"/>
          <w:sz w:val="28"/>
          <w:szCs w:val="28"/>
        </w:rPr>
        <w:t xml:space="preserve">. </w:t>
      </w:r>
      <w:r w:rsidR="00134F60" w:rsidRPr="00C21B52">
        <w:rPr>
          <w:rFonts w:ascii="Times New Roman" w:eastAsia="Calibri" w:hAnsi="Times New Roman" w:cs="Times New Roman"/>
          <w:sz w:val="28"/>
          <w:szCs w:val="28"/>
        </w:rPr>
        <w:t>Заем</w:t>
      </w:r>
      <w:r w:rsidR="007E754A" w:rsidRPr="00C21B52">
        <w:rPr>
          <w:rFonts w:ascii="Times New Roman" w:eastAsia="Calibri" w:hAnsi="Times New Roman" w:cs="Times New Roman"/>
          <w:sz w:val="28"/>
          <w:szCs w:val="28"/>
        </w:rPr>
        <w:t xml:space="preserve"> или </w:t>
      </w:r>
      <w:r w:rsidR="00134F60" w:rsidRPr="00C21B52">
        <w:rPr>
          <w:rFonts w:ascii="Times New Roman" w:eastAsia="Calibri" w:hAnsi="Times New Roman" w:cs="Times New Roman"/>
          <w:sz w:val="28"/>
          <w:szCs w:val="28"/>
        </w:rPr>
        <w:t>поручительство</w:t>
      </w:r>
      <w:r w:rsidR="007E754A" w:rsidRPr="00C21B52">
        <w:rPr>
          <w:rFonts w:ascii="Times New Roman" w:eastAsia="Calibri" w:hAnsi="Times New Roman" w:cs="Times New Roman"/>
          <w:sz w:val="28"/>
          <w:szCs w:val="28"/>
        </w:rPr>
        <w:t xml:space="preserve">, </w:t>
      </w:r>
      <w:r w:rsidR="00134F60" w:rsidRPr="00C21B52">
        <w:rPr>
          <w:rFonts w:ascii="Times New Roman" w:eastAsia="Calibri" w:hAnsi="Times New Roman" w:cs="Times New Roman"/>
          <w:sz w:val="28"/>
          <w:szCs w:val="28"/>
        </w:rPr>
        <w:t>полученные</w:t>
      </w:r>
      <w:r w:rsidR="007E754A" w:rsidRPr="00C21B52">
        <w:rPr>
          <w:rFonts w:ascii="Times New Roman" w:eastAsia="Calibri" w:hAnsi="Times New Roman" w:cs="Times New Roman"/>
          <w:sz w:val="28"/>
          <w:szCs w:val="28"/>
        </w:rPr>
        <w:t xml:space="preserve"> от </w:t>
      </w:r>
      <w:r w:rsidR="00051B89" w:rsidRPr="00C21B52">
        <w:rPr>
          <w:rFonts w:ascii="Times New Roman" w:eastAsia="Calibri" w:hAnsi="Times New Roman" w:cs="Times New Roman"/>
          <w:sz w:val="28"/>
          <w:szCs w:val="28"/>
        </w:rPr>
        <w:t xml:space="preserve">аудируемого лица </w:t>
      </w:r>
      <w:r w:rsidR="007E754A" w:rsidRPr="00C21B52">
        <w:rPr>
          <w:rFonts w:ascii="Times New Roman" w:eastAsia="Calibri" w:hAnsi="Times New Roman" w:cs="Times New Roman"/>
          <w:sz w:val="28"/>
          <w:szCs w:val="28"/>
        </w:rPr>
        <w:t xml:space="preserve">или </w:t>
      </w:r>
      <w:r w:rsidR="00AF7B52" w:rsidRPr="00C21B52">
        <w:rPr>
          <w:rFonts w:ascii="Times New Roman" w:eastAsia="Calibri" w:hAnsi="Times New Roman" w:cs="Times New Roman"/>
          <w:sz w:val="28"/>
          <w:szCs w:val="28"/>
        </w:rPr>
        <w:t>предоставленные</w:t>
      </w:r>
      <w:r w:rsidR="007E754A" w:rsidRPr="00C21B52">
        <w:rPr>
          <w:rFonts w:ascii="Times New Roman" w:eastAsia="Calibri" w:hAnsi="Times New Roman" w:cs="Times New Roman"/>
          <w:sz w:val="28"/>
          <w:szCs w:val="28"/>
        </w:rPr>
        <w:t xml:space="preserve"> </w:t>
      </w:r>
      <w:r w:rsidR="00051B89" w:rsidRPr="00C21B52">
        <w:rPr>
          <w:rFonts w:ascii="Times New Roman" w:eastAsia="Calibri" w:hAnsi="Times New Roman" w:cs="Times New Roman"/>
          <w:sz w:val="28"/>
          <w:szCs w:val="28"/>
        </w:rPr>
        <w:t>ему,</w:t>
      </w:r>
      <w:r w:rsidR="007E754A" w:rsidRPr="00C21B52">
        <w:rPr>
          <w:rFonts w:ascii="Times New Roman" w:eastAsia="Calibri" w:hAnsi="Times New Roman" w:cs="Times New Roman"/>
          <w:sz w:val="28"/>
          <w:szCs w:val="28"/>
        </w:rPr>
        <w:t xml:space="preserve"> могут создать угрозу личной заинтересованности. </w:t>
      </w:r>
      <w:r w:rsidR="007E754A" w:rsidRPr="00C21B52">
        <w:rPr>
          <w:rFonts w:ascii="Times New Roman" w:eastAsia="Times New Roman" w:hAnsi="Times New Roman" w:cs="Times New Roman"/>
          <w:sz w:val="28"/>
          <w:szCs w:val="28"/>
          <w:lang w:eastAsia="ru-RU"/>
        </w:rPr>
        <w:t>Далее представлены требования, а также поясняющие положения по применению концептуального подхода к их соблюдению в соответствующих обстоятельствах.</w:t>
      </w:r>
    </w:p>
    <w:p w14:paraId="37A076C3" w14:textId="77777777" w:rsidR="001B5AF8" w:rsidRPr="00C21B52" w:rsidRDefault="007E754A" w:rsidP="00DB6183">
      <w:pPr>
        <w:pStyle w:val="Heading1"/>
        <w:rPr>
          <w:lang w:val="ru-RU"/>
        </w:rPr>
      </w:pPr>
      <w:bookmarkStart w:id="72" w:name="_Toc24918260"/>
      <w:r w:rsidRPr="00C21B52">
        <w:rPr>
          <w:spacing w:val="-3"/>
          <w:lang w:val="ru-RU"/>
        </w:rPr>
        <w:t>Общие</w:t>
      </w:r>
      <w:r w:rsidRPr="00C21B52">
        <w:rPr>
          <w:lang w:val="ru-RU"/>
        </w:rPr>
        <w:t xml:space="preserve"> положения</w:t>
      </w:r>
      <w:bookmarkEnd w:id="72"/>
    </w:p>
    <w:p w14:paraId="21F8F314" w14:textId="77777777" w:rsidR="007E754A" w:rsidRPr="00C21B52" w:rsidRDefault="007E754A" w:rsidP="00936591">
      <w:pPr>
        <w:spacing w:after="0" w:line="240" w:lineRule="auto"/>
        <w:ind w:firstLine="662"/>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 xml:space="preserve">7.2.П1. </w:t>
      </w:r>
      <w:r w:rsidR="00936591" w:rsidRPr="00C21B52">
        <w:rPr>
          <w:rFonts w:ascii="Times New Roman" w:eastAsia="Calibri" w:hAnsi="Times New Roman" w:cs="Times New Roman"/>
          <w:sz w:val="28"/>
          <w:szCs w:val="28"/>
        </w:rPr>
        <w:t xml:space="preserve"> </w:t>
      </w:r>
      <w:r w:rsidRPr="00C21B52">
        <w:rPr>
          <w:rFonts w:ascii="Times New Roman" w:eastAsia="Calibri" w:hAnsi="Times New Roman" w:cs="Times New Roman"/>
          <w:sz w:val="28"/>
          <w:szCs w:val="28"/>
        </w:rPr>
        <w:t xml:space="preserve">В настоящем разделе Правил независимости рассматриваются вопросы существенности </w:t>
      </w:r>
      <w:r w:rsidR="00134F60" w:rsidRPr="00C21B52">
        <w:rPr>
          <w:rFonts w:ascii="Times New Roman" w:eastAsia="Calibri" w:hAnsi="Times New Roman" w:cs="Times New Roman"/>
          <w:sz w:val="28"/>
          <w:szCs w:val="28"/>
        </w:rPr>
        <w:t>займа или поручительства</w:t>
      </w:r>
      <w:r w:rsidRPr="00C21B52">
        <w:rPr>
          <w:rFonts w:ascii="Times New Roman" w:eastAsia="Calibri" w:hAnsi="Times New Roman" w:cs="Times New Roman"/>
          <w:sz w:val="28"/>
          <w:szCs w:val="28"/>
        </w:rPr>
        <w:t xml:space="preserve">. </w:t>
      </w:r>
      <w:r w:rsidRPr="00C21B52">
        <w:rPr>
          <w:rFonts w:ascii="Times New Roman" w:eastAsia="Calibri" w:hAnsi="Times New Roman" w:cs="Times New Roman"/>
          <w:color w:val="000000"/>
          <w:sz w:val="28"/>
          <w:szCs w:val="28"/>
        </w:rPr>
        <w:t xml:space="preserve">В целях определения, являются ли </w:t>
      </w:r>
      <w:r w:rsidR="00134F60" w:rsidRPr="00C21B52">
        <w:rPr>
          <w:rFonts w:ascii="Times New Roman" w:eastAsia="Calibri" w:hAnsi="Times New Roman" w:cs="Times New Roman"/>
          <w:color w:val="000000"/>
          <w:sz w:val="28"/>
          <w:szCs w:val="28"/>
        </w:rPr>
        <w:t>заем</w:t>
      </w:r>
      <w:r w:rsidRPr="00C21B52">
        <w:rPr>
          <w:rFonts w:ascii="Times New Roman" w:eastAsia="Calibri" w:hAnsi="Times New Roman" w:cs="Times New Roman"/>
          <w:color w:val="000000"/>
          <w:sz w:val="28"/>
          <w:szCs w:val="28"/>
        </w:rPr>
        <w:t xml:space="preserve"> или </w:t>
      </w:r>
      <w:r w:rsidR="00134F60" w:rsidRPr="00C21B52">
        <w:rPr>
          <w:rFonts w:ascii="Times New Roman" w:eastAsia="Calibri" w:hAnsi="Times New Roman" w:cs="Times New Roman"/>
          <w:color w:val="000000"/>
          <w:sz w:val="28"/>
          <w:szCs w:val="28"/>
        </w:rPr>
        <w:t>поручительство</w:t>
      </w:r>
      <w:r w:rsidRPr="00C21B52">
        <w:rPr>
          <w:rFonts w:ascii="Times New Roman" w:eastAsia="Calibri" w:hAnsi="Times New Roman" w:cs="Times New Roman"/>
          <w:color w:val="000000"/>
          <w:sz w:val="28"/>
          <w:szCs w:val="28"/>
        </w:rPr>
        <w:t xml:space="preserve"> существенными для конкретного лица, может приниматься во внимание совокупная величина имущества этого лица и членов его семьи.</w:t>
      </w:r>
    </w:p>
    <w:p w14:paraId="669210BE" w14:textId="77777777" w:rsidR="007E754A" w:rsidRPr="00C21B52" w:rsidRDefault="00134F60" w:rsidP="00DB6183">
      <w:pPr>
        <w:pStyle w:val="Heading1"/>
        <w:rPr>
          <w:lang w:val="ru-RU"/>
        </w:rPr>
      </w:pPr>
      <w:bookmarkStart w:id="73" w:name="_Toc24918261"/>
      <w:r w:rsidRPr="00C21B52">
        <w:rPr>
          <w:lang w:val="ru-RU"/>
        </w:rPr>
        <w:t>Займы</w:t>
      </w:r>
      <w:r w:rsidR="007E754A" w:rsidRPr="00C21B52">
        <w:rPr>
          <w:lang w:val="ru-RU"/>
        </w:rPr>
        <w:t xml:space="preserve"> </w:t>
      </w:r>
      <w:r w:rsidR="000E160D" w:rsidRPr="00C21B52">
        <w:rPr>
          <w:lang w:val="ru-RU"/>
        </w:rPr>
        <w:t>и</w:t>
      </w:r>
      <w:r w:rsidR="007E754A" w:rsidRPr="00C21B52">
        <w:rPr>
          <w:lang w:val="ru-RU"/>
        </w:rPr>
        <w:t xml:space="preserve"> </w:t>
      </w:r>
      <w:r w:rsidRPr="00C21B52">
        <w:rPr>
          <w:lang w:val="ru-RU"/>
        </w:rPr>
        <w:t xml:space="preserve">поручительства, предоставленные </w:t>
      </w:r>
      <w:r w:rsidR="007E754A" w:rsidRPr="00C21B52">
        <w:rPr>
          <w:lang w:val="ru-RU"/>
        </w:rPr>
        <w:t>аудируемо</w:t>
      </w:r>
      <w:r w:rsidRPr="00C21B52">
        <w:rPr>
          <w:lang w:val="ru-RU"/>
        </w:rPr>
        <w:t>му</w:t>
      </w:r>
      <w:r w:rsidR="007E754A" w:rsidRPr="00C21B52">
        <w:rPr>
          <w:lang w:val="ru-RU"/>
        </w:rPr>
        <w:t xml:space="preserve"> лиц</w:t>
      </w:r>
      <w:r w:rsidRPr="00C21B52">
        <w:rPr>
          <w:lang w:val="ru-RU"/>
        </w:rPr>
        <w:t>у</w:t>
      </w:r>
      <w:bookmarkEnd w:id="73"/>
    </w:p>
    <w:p w14:paraId="0C9937FF" w14:textId="77777777" w:rsidR="00AF7B52" w:rsidRPr="00C21B52" w:rsidRDefault="00AF7B52" w:rsidP="00936591">
      <w:pPr>
        <w:spacing w:after="0" w:line="240" w:lineRule="auto"/>
        <w:ind w:firstLine="662"/>
        <w:jc w:val="both"/>
        <w:rPr>
          <w:rFonts w:ascii="Times New Roman" w:eastAsia="Calibri" w:hAnsi="Times New Roman" w:cs="Times New Roman"/>
          <w:sz w:val="28"/>
          <w:szCs w:val="28"/>
        </w:rPr>
      </w:pPr>
      <w:r w:rsidRPr="00C21B52">
        <w:rPr>
          <w:rFonts w:ascii="Times New Roman" w:eastAsia="Calibri" w:hAnsi="Times New Roman" w:cs="Times New Roman"/>
          <w:b/>
          <w:sz w:val="28"/>
          <w:szCs w:val="28"/>
        </w:rPr>
        <w:t>7.</w:t>
      </w:r>
      <w:r w:rsidR="004D0B9D" w:rsidRPr="00C21B52">
        <w:rPr>
          <w:rFonts w:ascii="Times New Roman" w:eastAsia="Calibri" w:hAnsi="Times New Roman" w:cs="Times New Roman"/>
          <w:b/>
          <w:sz w:val="28"/>
          <w:szCs w:val="28"/>
        </w:rPr>
        <w:t>3</w:t>
      </w:r>
      <w:r w:rsidRPr="00C21B52">
        <w:rPr>
          <w:rFonts w:ascii="Times New Roman" w:eastAsia="Calibri" w:hAnsi="Times New Roman" w:cs="Times New Roman"/>
          <w:b/>
          <w:sz w:val="28"/>
          <w:szCs w:val="28"/>
        </w:rPr>
        <w:t>.Т.</w:t>
      </w:r>
      <w:r w:rsidRPr="00C21B52">
        <w:rPr>
          <w:rFonts w:ascii="Times New Roman" w:eastAsia="Calibri" w:hAnsi="Times New Roman" w:cs="Times New Roman"/>
          <w:sz w:val="28"/>
          <w:szCs w:val="28"/>
        </w:rPr>
        <w:t xml:space="preserve"> </w:t>
      </w:r>
      <w:r w:rsidRPr="00C21B52">
        <w:rPr>
          <w:rFonts w:ascii="Times New Roman" w:eastAsia="Calibri" w:hAnsi="Times New Roman" w:cs="Times New Roman"/>
          <w:color w:val="000000"/>
          <w:sz w:val="28"/>
          <w:szCs w:val="28"/>
        </w:rPr>
        <w:t>Аудиторская организация</w:t>
      </w:r>
      <w:r w:rsidR="00402275" w:rsidRPr="00C21B52">
        <w:rPr>
          <w:rFonts w:ascii="Times New Roman" w:eastAsia="Calibri" w:hAnsi="Times New Roman" w:cs="Times New Roman"/>
          <w:color w:val="000000"/>
          <w:sz w:val="28"/>
          <w:szCs w:val="28"/>
        </w:rPr>
        <w:t>,</w:t>
      </w:r>
      <w:r w:rsidRPr="00C21B52">
        <w:rPr>
          <w:rFonts w:ascii="Times New Roman" w:eastAsia="Calibri" w:hAnsi="Times New Roman" w:cs="Times New Roman"/>
          <w:color w:val="000000"/>
          <w:sz w:val="28"/>
          <w:szCs w:val="28"/>
        </w:rPr>
        <w:t xml:space="preserve"> другая организация в сети, участник аудиторской группы</w:t>
      </w:r>
      <w:r w:rsidR="00402275" w:rsidRPr="00C21B52">
        <w:rPr>
          <w:rFonts w:ascii="Times New Roman" w:eastAsia="Calibri" w:hAnsi="Times New Roman" w:cs="Times New Roman"/>
          <w:color w:val="000000"/>
          <w:sz w:val="28"/>
          <w:szCs w:val="28"/>
        </w:rPr>
        <w:t xml:space="preserve"> или</w:t>
      </w:r>
      <w:r w:rsidRPr="00C21B52">
        <w:rPr>
          <w:rFonts w:ascii="Times New Roman" w:eastAsia="Calibri" w:hAnsi="Times New Roman" w:cs="Times New Roman"/>
          <w:color w:val="000000"/>
          <w:sz w:val="28"/>
          <w:szCs w:val="28"/>
        </w:rPr>
        <w:t xml:space="preserve"> члены его семьи не должны предоставлять </w:t>
      </w:r>
      <w:r w:rsidR="000C1B5F" w:rsidRPr="00C21B52">
        <w:rPr>
          <w:rFonts w:ascii="Times New Roman" w:eastAsia="Calibri" w:hAnsi="Times New Roman" w:cs="Times New Roman"/>
          <w:color w:val="000000"/>
          <w:sz w:val="28"/>
          <w:szCs w:val="28"/>
        </w:rPr>
        <w:t>зае</w:t>
      </w:r>
      <w:r w:rsidR="00134F60" w:rsidRPr="00C21B52">
        <w:rPr>
          <w:rFonts w:ascii="Times New Roman" w:eastAsia="Calibri" w:hAnsi="Times New Roman" w:cs="Times New Roman"/>
          <w:color w:val="000000"/>
          <w:sz w:val="28"/>
          <w:szCs w:val="28"/>
        </w:rPr>
        <w:t xml:space="preserve">м или поручительство </w:t>
      </w:r>
      <w:r w:rsidRPr="00C21B52">
        <w:rPr>
          <w:rFonts w:ascii="Times New Roman" w:eastAsia="Calibri" w:hAnsi="Times New Roman" w:cs="Times New Roman"/>
          <w:color w:val="000000"/>
          <w:sz w:val="28"/>
          <w:szCs w:val="28"/>
        </w:rPr>
        <w:t>аудируемому лицу</w:t>
      </w:r>
      <w:r w:rsidRPr="00C21B52">
        <w:rPr>
          <w:rFonts w:ascii="Times New Roman" w:eastAsia="Calibri" w:hAnsi="Times New Roman" w:cs="Times New Roman"/>
          <w:sz w:val="28"/>
          <w:szCs w:val="28"/>
        </w:rPr>
        <w:t>, за исключением случаев, когда указанны</w:t>
      </w:r>
      <w:r w:rsidR="007C060F" w:rsidRPr="00C21B52">
        <w:rPr>
          <w:rFonts w:ascii="Times New Roman" w:eastAsia="Calibri" w:hAnsi="Times New Roman" w:cs="Times New Roman"/>
          <w:sz w:val="28"/>
          <w:szCs w:val="28"/>
        </w:rPr>
        <w:t>е</w:t>
      </w:r>
      <w:r w:rsidRPr="00C21B52">
        <w:rPr>
          <w:rFonts w:ascii="Times New Roman" w:eastAsia="Calibri" w:hAnsi="Times New Roman" w:cs="Times New Roman"/>
          <w:sz w:val="28"/>
          <w:szCs w:val="28"/>
        </w:rPr>
        <w:t xml:space="preserve"> </w:t>
      </w:r>
      <w:r w:rsidR="00134F60" w:rsidRPr="00C21B52">
        <w:rPr>
          <w:rFonts w:ascii="Times New Roman" w:eastAsia="Calibri" w:hAnsi="Times New Roman" w:cs="Times New Roman"/>
          <w:sz w:val="28"/>
          <w:szCs w:val="28"/>
        </w:rPr>
        <w:t>заем</w:t>
      </w:r>
      <w:r w:rsidRPr="00C21B52">
        <w:rPr>
          <w:rFonts w:ascii="Times New Roman" w:eastAsia="Calibri" w:hAnsi="Times New Roman" w:cs="Times New Roman"/>
          <w:sz w:val="28"/>
          <w:szCs w:val="28"/>
        </w:rPr>
        <w:t xml:space="preserve"> или </w:t>
      </w:r>
      <w:r w:rsidR="00134F60" w:rsidRPr="00C21B52">
        <w:rPr>
          <w:rFonts w:ascii="Times New Roman" w:eastAsia="Calibri" w:hAnsi="Times New Roman" w:cs="Times New Roman"/>
          <w:sz w:val="28"/>
          <w:szCs w:val="28"/>
        </w:rPr>
        <w:t>поручительство</w:t>
      </w:r>
      <w:r w:rsidRPr="00C21B52">
        <w:rPr>
          <w:rFonts w:ascii="Times New Roman" w:eastAsia="Calibri" w:hAnsi="Times New Roman" w:cs="Times New Roman"/>
          <w:sz w:val="28"/>
          <w:szCs w:val="28"/>
        </w:rPr>
        <w:t xml:space="preserve"> являются несущественными для:</w:t>
      </w:r>
    </w:p>
    <w:p w14:paraId="6D05E57C" w14:textId="77777777" w:rsidR="00AF7B52" w:rsidRPr="00C21B52" w:rsidRDefault="00AF7B52" w:rsidP="00936591">
      <w:pPr>
        <w:spacing w:after="0" w:line="240" w:lineRule="auto"/>
        <w:ind w:firstLine="662"/>
        <w:jc w:val="both"/>
        <w:rPr>
          <w:rFonts w:ascii="Times New Roman" w:eastAsia="Calibri" w:hAnsi="Times New Roman" w:cs="Times New Roman"/>
          <w:color w:val="000000"/>
          <w:sz w:val="28"/>
          <w:szCs w:val="28"/>
        </w:rPr>
      </w:pPr>
      <w:r w:rsidRPr="00C21B52">
        <w:rPr>
          <w:rFonts w:ascii="Times New Roman" w:eastAsia="Calibri" w:hAnsi="Times New Roman" w:cs="Times New Roman"/>
          <w:b/>
          <w:sz w:val="28"/>
          <w:szCs w:val="28"/>
        </w:rPr>
        <w:t>а)</w:t>
      </w:r>
      <w:r w:rsidRPr="00C21B52">
        <w:rPr>
          <w:rFonts w:ascii="Times New Roman" w:eastAsia="Calibri" w:hAnsi="Times New Roman" w:cs="Times New Roman"/>
          <w:sz w:val="28"/>
          <w:szCs w:val="28"/>
        </w:rPr>
        <w:t xml:space="preserve"> </w:t>
      </w:r>
      <w:r w:rsidRPr="00C21B52">
        <w:rPr>
          <w:rFonts w:ascii="Times New Roman" w:eastAsia="Calibri" w:hAnsi="Times New Roman" w:cs="Times New Roman"/>
          <w:color w:val="000000"/>
          <w:sz w:val="28"/>
          <w:szCs w:val="28"/>
        </w:rPr>
        <w:t>аудиторской организации</w:t>
      </w:r>
      <w:r w:rsidR="00A5288F" w:rsidRPr="00C21B52">
        <w:rPr>
          <w:rFonts w:ascii="Times New Roman" w:eastAsia="Calibri" w:hAnsi="Times New Roman" w:cs="Times New Roman"/>
          <w:color w:val="000000"/>
          <w:sz w:val="28"/>
          <w:szCs w:val="28"/>
        </w:rPr>
        <w:t>,</w:t>
      </w:r>
      <w:r w:rsidRPr="00C21B52">
        <w:rPr>
          <w:rFonts w:ascii="Times New Roman" w:eastAsia="Calibri" w:hAnsi="Times New Roman" w:cs="Times New Roman"/>
          <w:color w:val="000000"/>
          <w:sz w:val="28"/>
          <w:szCs w:val="28"/>
        </w:rPr>
        <w:t xml:space="preserve"> другой организации в сети, лица, предоставившего </w:t>
      </w:r>
      <w:r w:rsidR="00A5288F" w:rsidRPr="00C21B52">
        <w:rPr>
          <w:rFonts w:ascii="Times New Roman" w:eastAsia="Calibri" w:hAnsi="Times New Roman" w:cs="Times New Roman"/>
          <w:color w:val="000000"/>
          <w:sz w:val="28"/>
          <w:szCs w:val="28"/>
        </w:rPr>
        <w:t>за</w:t>
      </w:r>
      <w:r w:rsidR="00CC1A07" w:rsidRPr="00C21B52">
        <w:rPr>
          <w:rFonts w:ascii="Times New Roman" w:eastAsia="Calibri" w:hAnsi="Times New Roman" w:cs="Times New Roman"/>
          <w:color w:val="000000"/>
          <w:sz w:val="28"/>
          <w:szCs w:val="28"/>
        </w:rPr>
        <w:t>е</w:t>
      </w:r>
      <w:r w:rsidR="00A5288F" w:rsidRPr="00C21B52">
        <w:rPr>
          <w:rFonts w:ascii="Times New Roman" w:eastAsia="Calibri" w:hAnsi="Times New Roman" w:cs="Times New Roman"/>
          <w:color w:val="000000"/>
          <w:sz w:val="28"/>
          <w:szCs w:val="28"/>
        </w:rPr>
        <w:t>м или поручительство</w:t>
      </w:r>
      <w:r w:rsidRPr="00C21B52">
        <w:rPr>
          <w:rFonts w:ascii="Times New Roman" w:eastAsia="Calibri" w:hAnsi="Times New Roman" w:cs="Times New Roman"/>
          <w:color w:val="000000"/>
          <w:sz w:val="28"/>
          <w:szCs w:val="28"/>
        </w:rPr>
        <w:t>;</w:t>
      </w:r>
    </w:p>
    <w:p w14:paraId="1641BA90" w14:textId="77777777" w:rsidR="00AF7B52" w:rsidRPr="00C21B52" w:rsidRDefault="00AF7B52" w:rsidP="00936591">
      <w:pPr>
        <w:spacing w:after="0" w:line="240" w:lineRule="auto"/>
        <w:ind w:firstLine="662"/>
        <w:jc w:val="both"/>
        <w:rPr>
          <w:rFonts w:ascii="Times New Roman" w:eastAsia="Calibri" w:hAnsi="Times New Roman" w:cs="Times New Roman"/>
          <w:sz w:val="28"/>
          <w:szCs w:val="28"/>
        </w:rPr>
      </w:pPr>
      <w:r w:rsidRPr="00C21B52">
        <w:rPr>
          <w:rFonts w:ascii="Times New Roman" w:eastAsia="Calibri" w:hAnsi="Times New Roman" w:cs="Times New Roman"/>
          <w:b/>
          <w:color w:val="000000"/>
          <w:sz w:val="28"/>
          <w:szCs w:val="28"/>
        </w:rPr>
        <w:t>б</w:t>
      </w:r>
      <w:r w:rsidRPr="00C21B52">
        <w:rPr>
          <w:rFonts w:ascii="Times New Roman" w:eastAsia="Calibri" w:hAnsi="Times New Roman" w:cs="Times New Roman"/>
          <w:color w:val="000000"/>
          <w:sz w:val="28"/>
          <w:szCs w:val="28"/>
        </w:rPr>
        <w:t>) аудируемого лица.</w:t>
      </w:r>
    </w:p>
    <w:p w14:paraId="729EEB2B" w14:textId="77777777" w:rsidR="00AF7B52" w:rsidRPr="00C21B52" w:rsidRDefault="00AF7B52" w:rsidP="00DB6183">
      <w:pPr>
        <w:pStyle w:val="Heading1"/>
        <w:rPr>
          <w:lang w:val="ru-RU"/>
        </w:rPr>
      </w:pPr>
      <w:bookmarkStart w:id="74" w:name="_Toc24918262"/>
      <w:r w:rsidRPr="00C21B52">
        <w:rPr>
          <w:lang w:val="ru-RU"/>
        </w:rPr>
        <w:t xml:space="preserve">Кредиты и </w:t>
      </w:r>
      <w:r w:rsidR="00BA097A" w:rsidRPr="00C21B52">
        <w:rPr>
          <w:lang w:val="ru-RU"/>
        </w:rPr>
        <w:t>гарантии</w:t>
      </w:r>
      <w:r w:rsidR="00134F60" w:rsidRPr="00C21B52">
        <w:rPr>
          <w:lang w:val="ru-RU"/>
        </w:rPr>
        <w:t xml:space="preserve">, </w:t>
      </w:r>
      <w:r w:rsidR="008336CA" w:rsidRPr="00C21B52">
        <w:rPr>
          <w:lang w:val="ru-RU"/>
        </w:rPr>
        <w:t>полученные от</w:t>
      </w:r>
      <w:r w:rsidRPr="00C21B52">
        <w:rPr>
          <w:lang w:val="ru-RU"/>
        </w:rPr>
        <w:t xml:space="preserve"> аудируем</w:t>
      </w:r>
      <w:r w:rsidR="008336CA" w:rsidRPr="00C21B52">
        <w:rPr>
          <w:lang w:val="ru-RU"/>
        </w:rPr>
        <w:t>ого</w:t>
      </w:r>
      <w:r w:rsidRPr="00C21B52">
        <w:rPr>
          <w:lang w:val="ru-RU"/>
        </w:rPr>
        <w:t xml:space="preserve"> лиц</w:t>
      </w:r>
      <w:r w:rsidR="008336CA" w:rsidRPr="00C21B52">
        <w:rPr>
          <w:lang w:val="ru-RU"/>
        </w:rPr>
        <w:t>а</w:t>
      </w:r>
      <w:r w:rsidRPr="00C21B52">
        <w:rPr>
          <w:lang w:val="ru-RU"/>
        </w:rPr>
        <w:t xml:space="preserve"> - кредитной организаци</w:t>
      </w:r>
      <w:r w:rsidR="008336CA" w:rsidRPr="00C21B52">
        <w:rPr>
          <w:lang w:val="ru-RU"/>
        </w:rPr>
        <w:t>ей</w:t>
      </w:r>
      <w:bookmarkEnd w:id="74"/>
    </w:p>
    <w:p w14:paraId="55B0CE0D" w14:textId="77777777" w:rsidR="00AF7B52" w:rsidRPr="00C21B52" w:rsidRDefault="00AF7B52" w:rsidP="00936591">
      <w:pPr>
        <w:spacing w:after="0" w:line="240" w:lineRule="auto"/>
        <w:ind w:firstLine="662"/>
        <w:jc w:val="both"/>
        <w:rPr>
          <w:rFonts w:ascii="Times New Roman" w:eastAsia="Calibri" w:hAnsi="Times New Roman" w:cs="Times New Roman"/>
          <w:color w:val="000000"/>
          <w:sz w:val="28"/>
          <w:szCs w:val="28"/>
        </w:rPr>
      </w:pPr>
      <w:r w:rsidRPr="00C21B52">
        <w:rPr>
          <w:rFonts w:ascii="Times New Roman" w:eastAsia="Calibri" w:hAnsi="Times New Roman" w:cs="Times New Roman"/>
          <w:b/>
          <w:sz w:val="28"/>
          <w:szCs w:val="28"/>
        </w:rPr>
        <w:t>7.</w:t>
      </w:r>
      <w:r w:rsidR="004D0B9D" w:rsidRPr="00C21B52">
        <w:rPr>
          <w:rFonts w:ascii="Times New Roman" w:eastAsia="Calibri" w:hAnsi="Times New Roman" w:cs="Times New Roman"/>
          <w:b/>
          <w:sz w:val="28"/>
          <w:szCs w:val="28"/>
        </w:rPr>
        <w:t>4</w:t>
      </w:r>
      <w:r w:rsidRPr="00C21B52">
        <w:rPr>
          <w:rFonts w:ascii="Times New Roman" w:eastAsia="Calibri" w:hAnsi="Times New Roman" w:cs="Times New Roman"/>
          <w:b/>
          <w:sz w:val="28"/>
          <w:szCs w:val="28"/>
        </w:rPr>
        <w:t>.Т.</w:t>
      </w:r>
      <w:r w:rsidRPr="00C21B52">
        <w:rPr>
          <w:rFonts w:ascii="Times New Roman" w:eastAsia="Calibri" w:hAnsi="Times New Roman" w:cs="Times New Roman"/>
          <w:sz w:val="28"/>
          <w:szCs w:val="28"/>
        </w:rPr>
        <w:t xml:space="preserve"> </w:t>
      </w:r>
      <w:r w:rsidR="00D87777" w:rsidRPr="00C21B52">
        <w:rPr>
          <w:rFonts w:ascii="Times New Roman" w:eastAsia="Calibri" w:hAnsi="Times New Roman" w:cs="Times New Roman"/>
          <w:color w:val="000000"/>
          <w:sz w:val="28"/>
          <w:szCs w:val="28"/>
        </w:rPr>
        <w:t>Аудиторская организация</w:t>
      </w:r>
      <w:r w:rsidR="005406A0" w:rsidRPr="00C21B52">
        <w:rPr>
          <w:rFonts w:ascii="Times New Roman" w:eastAsia="Calibri" w:hAnsi="Times New Roman" w:cs="Times New Roman"/>
          <w:color w:val="000000"/>
          <w:sz w:val="28"/>
          <w:szCs w:val="28"/>
        </w:rPr>
        <w:t>,</w:t>
      </w:r>
      <w:r w:rsidR="00D87777" w:rsidRPr="00C21B52">
        <w:rPr>
          <w:rFonts w:ascii="Times New Roman" w:eastAsia="Calibri" w:hAnsi="Times New Roman" w:cs="Times New Roman"/>
          <w:color w:val="000000"/>
          <w:sz w:val="28"/>
          <w:szCs w:val="28"/>
        </w:rPr>
        <w:t xml:space="preserve"> другая организация в сети, участник аудиторской группы или члены его семьи не должны </w:t>
      </w:r>
      <w:r w:rsidR="008336CA" w:rsidRPr="00C21B52">
        <w:rPr>
          <w:rFonts w:ascii="Times New Roman" w:eastAsia="Calibri" w:hAnsi="Times New Roman" w:cs="Times New Roman"/>
          <w:color w:val="000000"/>
          <w:sz w:val="28"/>
          <w:szCs w:val="28"/>
        </w:rPr>
        <w:t>получать</w:t>
      </w:r>
      <w:r w:rsidR="00D87777" w:rsidRPr="00C21B52">
        <w:rPr>
          <w:rFonts w:ascii="Times New Roman" w:eastAsia="Calibri" w:hAnsi="Times New Roman" w:cs="Times New Roman"/>
          <w:color w:val="000000"/>
          <w:sz w:val="28"/>
          <w:szCs w:val="28"/>
        </w:rPr>
        <w:t xml:space="preserve"> кредит или гаранти</w:t>
      </w:r>
      <w:r w:rsidR="00A47BE9" w:rsidRPr="00C21B52">
        <w:rPr>
          <w:rFonts w:ascii="Times New Roman" w:eastAsia="Calibri" w:hAnsi="Times New Roman" w:cs="Times New Roman"/>
          <w:color w:val="000000"/>
          <w:sz w:val="28"/>
          <w:szCs w:val="28"/>
        </w:rPr>
        <w:t>ю</w:t>
      </w:r>
      <w:r w:rsidR="00D87777" w:rsidRPr="00C21B52">
        <w:rPr>
          <w:rFonts w:ascii="Times New Roman" w:eastAsia="Calibri" w:hAnsi="Times New Roman" w:cs="Times New Roman"/>
          <w:color w:val="000000"/>
          <w:sz w:val="28"/>
          <w:szCs w:val="28"/>
        </w:rPr>
        <w:t xml:space="preserve"> от аудируемого лица – кредитной организации за исключением случаев, когда </w:t>
      </w:r>
      <w:r w:rsidR="00C12E59" w:rsidRPr="00C21B52">
        <w:rPr>
          <w:rFonts w:ascii="Times New Roman" w:eastAsia="Calibri" w:hAnsi="Times New Roman" w:cs="Times New Roman"/>
          <w:color w:val="000000"/>
          <w:sz w:val="28"/>
          <w:szCs w:val="28"/>
        </w:rPr>
        <w:t>указанные</w:t>
      </w:r>
      <w:r w:rsidR="00D87777" w:rsidRPr="00C21B52">
        <w:rPr>
          <w:rFonts w:ascii="Times New Roman" w:eastAsia="Calibri" w:hAnsi="Times New Roman" w:cs="Times New Roman"/>
          <w:color w:val="000000"/>
          <w:sz w:val="28"/>
          <w:szCs w:val="28"/>
        </w:rPr>
        <w:t xml:space="preserve"> кредит или гарантия </w:t>
      </w:r>
      <w:r w:rsidR="008336CA" w:rsidRPr="00C21B52">
        <w:rPr>
          <w:rFonts w:ascii="Times New Roman" w:eastAsia="Calibri" w:hAnsi="Times New Roman" w:cs="Times New Roman"/>
          <w:color w:val="000000"/>
          <w:sz w:val="28"/>
          <w:szCs w:val="28"/>
        </w:rPr>
        <w:t>выданы</w:t>
      </w:r>
      <w:r w:rsidR="00D87777" w:rsidRPr="00C21B52">
        <w:rPr>
          <w:rFonts w:ascii="Times New Roman" w:eastAsia="Calibri" w:hAnsi="Times New Roman" w:cs="Times New Roman"/>
          <w:color w:val="000000"/>
          <w:sz w:val="28"/>
          <w:szCs w:val="28"/>
        </w:rPr>
        <w:t xml:space="preserve"> на обычных условиях совершения аналогичных сделок.</w:t>
      </w:r>
    </w:p>
    <w:p w14:paraId="7ADDA541" w14:textId="77777777" w:rsidR="00D87777" w:rsidRPr="00C21B52" w:rsidRDefault="00D87777" w:rsidP="00D87777">
      <w:pPr>
        <w:spacing w:after="0" w:line="240" w:lineRule="auto"/>
        <w:ind w:firstLine="662"/>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7.</w:t>
      </w:r>
      <w:r w:rsidR="004D0B9D" w:rsidRPr="00C21B52">
        <w:rPr>
          <w:rFonts w:ascii="Times New Roman" w:eastAsia="Calibri" w:hAnsi="Times New Roman" w:cs="Times New Roman"/>
          <w:sz w:val="28"/>
          <w:szCs w:val="28"/>
        </w:rPr>
        <w:t>4</w:t>
      </w:r>
      <w:r w:rsidRPr="00C21B52">
        <w:rPr>
          <w:rFonts w:ascii="Times New Roman" w:eastAsia="Calibri" w:hAnsi="Times New Roman" w:cs="Times New Roman"/>
          <w:sz w:val="28"/>
          <w:szCs w:val="28"/>
        </w:rPr>
        <w:t>.П1. Примерами кредитов являются, в частности, ипотек</w:t>
      </w:r>
      <w:r w:rsidR="00032DA5" w:rsidRPr="00C21B52">
        <w:rPr>
          <w:rFonts w:ascii="Times New Roman" w:eastAsia="Calibri" w:hAnsi="Times New Roman" w:cs="Times New Roman"/>
          <w:sz w:val="28"/>
          <w:szCs w:val="28"/>
        </w:rPr>
        <w:t>а</w:t>
      </w:r>
      <w:r w:rsidRPr="00C21B52">
        <w:rPr>
          <w:rFonts w:ascii="Times New Roman" w:eastAsia="Calibri" w:hAnsi="Times New Roman" w:cs="Times New Roman"/>
          <w:sz w:val="28"/>
          <w:szCs w:val="28"/>
        </w:rPr>
        <w:t>, банковские овердрафты, автокредитование, кредитные карты.</w:t>
      </w:r>
    </w:p>
    <w:p w14:paraId="2419BB55" w14:textId="77777777" w:rsidR="00D87777" w:rsidRPr="00C21B52" w:rsidRDefault="004D0B9D" w:rsidP="00936591">
      <w:pPr>
        <w:spacing w:after="0" w:line="240" w:lineRule="auto"/>
        <w:ind w:firstLine="662"/>
        <w:jc w:val="both"/>
        <w:rPr>
          <w:rFonts w:ascii="Times New Roman" w:eastAsia="Calibri" w:hAnsi="Times New Roman" w:cs="Times New Roman"/>
          <w:color w:val="000000"/>
          <w:sz w:val="28"/>
          <w:szCs w:val="28"/>
        </w:rPr>
      </w:pPr>
      <w:r w:rsidRPr="00C21B52">
        <w:rPr>
          <w:rFonts w:ascii="Times New Roman" w:eastAsia="Calibri" w:hAnsi="Times New Roman" w:cs="Times New Roman"/>
          <w:sz w:val="28"/>
          <w:szCs w:val="28"/>
        </w:rPr>
        <w:t>7.4</w:t>
      </w:r>
      <w:r w:rsidR="00D87777" w:rsidRPr="00C21B52">
        <w:rPr>
          <w:rFonts w:ascii="Times New Roman" w:eastAsia="Calibri" w:hAnsi="Times New Roman" w:cs="Times New Roman"/>
          <w:sz w:val="28"/>
          <w:szCs w:val="28"/>
        </w:rPr>
        <w:t xml:space="preserve">.П2. </w:t>
      </w:r>
      <w:r w:rsidR="0081126D" w:rsidRPr="00C21B52">
        <w:rPr>
          <w:rFonts w:ascii="Times New Roman" w:eastAsia="Calibri" w:hAnsi="Times New Roman" w:cs="Times New Roman"/>
          <w:sz w:val="28"/>
          <w:szCs w:val="28"/>
        </w:rPr>
        <w:t>Получение</w:t>
      </w:r>
      <w:r w:rsidR="00D87777" w:rsidRPr="00C21B52">
        <w:rPr>
          <w:rFonts w:ascii="Times New Roman" w:eastAsia="Calibri" w:hAnsi="Times New Roman" w:cs="Times New Roman"/>
          <w:sz w:val="28"/>
          <w:szCs w:val="28"/>
        </w:rPr>
        <w:t xml:space="preserve"> </w:t>
      </w:r>
      <w:r w:rsidR="00D87777" w:rsidRPr="00C21B52">
        <w:rPr>
          <w:rFonts w:ascii="Times New Roman" w:eastAsia="Calibri" w:hAnsi="Times New Roman" w:cs="Times New Roman"/>
          <w:color w:val="000000"/>
          <w:sz w:val="28"/>
          <w:szCs w:val="28"/>
        </w:rPr>
        <w:t>аудиторск</w:t>
      </w:r>
      <w:r w:rsidR="0081126D" w:rsidRPr="00C21B52">
        <w:rPr>
          <w:rFonts w:ascii="Times New Roman" w:eastAsia="Calibri" w:hAnsi="Times New Roman" w:cs="Times New Roman"/>
          <w:color w:val="000000"/>
          <w:sz w:val="28"/>
          <w:szCs w:val="28"/>
        </w:rPr>
        <w:t>ой</w:t>
      </w:r>
      <w:r w:rsidR="00D87777" w:rsidRPr="00C21B52">
        <w:rPr>
          <w:rFonts w:ascii="Times New Roman" w:eastAsia="Calibri" w:hAnsi="Times New Roman" w:cs="Times New Roman"/>
          <w:color w:val="000000"/>
          <w:sz w:val="28"/>
          <w:szCs w:val="28"/>
        </w:rPr>
        <w:t xml:space="preserve"> организаци</w:t>
      </w:r>
      <w:r w:rsidR="0081126D" w:rsidRPr="00C21B52">
        <w:rPr>
          <w:rFonts w:ascii="Times New Roman" w:eastAsia="Calibri" w:hAnsi="Times New Roman" w:cs="Times New Roman"/>
          <w:color w:val="000000"/>
          <w:sz w:val="28"/>
          <w:szCs w:val="28"/>
        </w:rPr>
        <w:t>ей</w:t>
      </w:r>
      <w:r w:rsidR="005406A0" w:rsidRPr="00C21B52">
        <w:rPr>
          <w:rFonts w:ascii="Times New Roman" w:eastAsia="Calibri" w:hAnsi="Times New Roman" w:cs="Times New Roman"/>
          <w:color w:val="000000"/>
          <w:sz w:val="28"/>
          <w:szCs w:val="28"/>
        </w:rPr>
        <w:t>,</w:t>
      </w:r>
      <w:r w:rsidR="00D87777" w:rsidRPr="00C21B52">
        <w:rPr>
          <w:rFonts w:ascii="Times New Roman" w:eastAsia="Calibri" w:hAnsi="Times New Roman" w:cs="Times New Roman"/>
          <w:color w:val="000000"/>
          <w:sz w:val="28"/>
          <w:szCs w:val="28"/>
        </w:rPr>
        <w:t xml:space="preserve"> друг</w:t>
      </w:r>
      <w:r w:rsidR="0081126D" w:rsidRPr="00C21B52">
        <w:rPr>
          <w:rFonts w:ascii="Times New Roman" w:eastAsia="Calibri" w:hAnsi="Times New Roman" w:cs="Times New Roman"/>
          <w:color w:val="000000"/>
          <w:sz w:val="28"/>
          <w:szCs w:val="28"/>
        </w:rPr>
        <w:t>ой</w:t>
      </w:r>
      <w:r w:rsidR="00D87777" w:rsidRPr="00C21B52">
        <w:rPr>
          <w:rFonts w:ascii="Times New Roman" w:eastAsia="Calibri" w:hAnsi="Times New Roman" w:cs="Times New Roman"/>
          <w:color w:val="000000"/>
          <w:sz w:val="28"/>
          <w:szCs w:val="28"/>
        </w:rPr>
        <w:t xml:space="preserve"> организаци</w:t>
      </w:r>
      <w:r w:rsidR="0081126D" w:rsidRPr="00C21B52">
        <w:rPr>
          <w:rFonts w:ascii="Times New Roman" w:eastAsia="Calibri" w:hAnsi="Times New Roman" w:cs="Times New Roman"/>
          <w:color w:val="000000"/>
          <w:sz w:val="28"/>
          <w:szCs w:val="28"/>
        </w:rPr>
        <w:t>ей</w:t>
      </w:r>
      <w:r w:rsidR="00D87777" w:rsidRPr="00C21B52">
        <w:rPr>
          <w:rFonts w:ascii="Times New Roman" w:eastAsia="Calibri" w:hAnsi="Times New Roman" w:cs="Times New Roman"/>
          <w:color w:val="000000"/>
          <w:sz w:val="28"/>
          <w:szCs w:val="28"/>
        </w:rPr>
        <w:t xml:space="preserve"> в сети кредит</w:t>
      </w:r>
      <w:r w:rsidR="0081126D" w:rsidRPr="00C21B52">
        <w:rPr>
          <w:rFonts w:ascii="Times New Roman" w:eastAsia="Calibri" w:hAnsi="Times New Roman" w:cs="Times New Roman"/>
          <w:color w:val="000000"/>
          <w:sz w:val="28"/>
          <w:szCs w:val="28"/>
        </w:rPr>
        <w:t>а</w:t>
      </w:r>
      <w:r w:rsidR="00D87777" w:rsidRPr="00C21B52">
        <w:rPr>
          <w:rFonts w:ascii="Times New Roman" w:eastAsia="Calibri" w:hAnsi="Times New Roman" w:cs="Times New Roman"/>
          <w:color w:val="000000"/>
          <w:sz w:val="28"/>
          <w:szCs w:val="28"/>
        </w:rPr>
        <w:t xml:space="preserve"> или гаранти</w:t>
      </w:r>
      <w:r w:rsidR="0081126D" w:rsidRPr="00C21B52">
        <w:rPr>
          <w:rFonts w:ascii="Times New Roman" w:eastAsia="Calibri" w:hAnsi="Times New Roman" w:cs="Times New Roman"/>
          <w:color w:val="000000"/>
          <w:sz w:val="28"/>
          <w:szCs w:val="28"/>
        </w:rPr>
        <w:t>и</w:t>
      </w:r>
      <w:r w:rsidR="00D87777" w:rsidRPr="00C21B52">
        <w:rPr>
          <w:rFonts w:ascii="Times New Roman" w:eastAsia="Calibri" w:hAnsi="Times New Roman" w:cs="Times New Roman"/>
          <w:color w:val="000000"/>
          <w:sz w:val="28"/>
          <w:szCs w:val="28"/>
        </w:rPr>
        <w:t xml:space="preserve"> от аудируемого лица – кредитной организации на обычных условиях совершения аналогичных сделок</w:t>
      </w:r>
      <w:r w:rsidR="0081126D" w:rsidRPr="00C21B52">
        <w:rPr>
          <w:rFonts w:ascii="Times New Roman" w:eastAsia="Calibri" w:hAnsi="Times New Roman" w:cs="Times New Roman"/>
          <w:color w:val="000000"/>
          <w:sz w:val="28"/>
          <w:szCs w:val="28"/>
        </w:rPr>
        <w:t xml:space="preserve"> не исключает возможности возникновения угрозы личной заинтересованности в</w:t>
      </w:r>
      <w:r w:rsidR="00D87777" w:rsidRPr="00C21B52">
        <w:rPr>
          <w:rFonts w:ascii="Times New Roman" w:eastAsia="Calibri" w:hAnsi="Times New Roman" w:cs="Times New Roman"/>
          <w:color w:val="000000"/>
          <w:sz w:val="28"/>
          <w:szCs w:val="28"/>
        </w:rPr>
        <w:t xml:space="preserve"> случае существенности </w:t>
      </w:r>
      <w:r w:rsidR="0081126D" w:rsidRPr="00C21B52">
        <w:rPr>
          <w:rFonts w:ascii="Times New Roman" w:eastAsia="Calibri" w:hAnsi="Times New Roman" w:cs="Times New Roman"/>
          <w:color w:val="000000"/>
          <w:sz w:val="28"/>
          <w:szCs w:val="28"/>
        </w:rPr>
        <w:t xml:space="preserve">данного кредита или гарантии </w:t>
      </w:r>
      <w:r w:rsidR="00D87777" w:rsidRPr="00C21B52">
        <w:rPr>
          <w:rFonts w:ascii="Times New Roman" w:eastAsia="Calibri" w:hAnsi="Times New Roman" w:cs="Times New Roman"/>
          <w:color w:val="000000"/>
          <w:sz w:val="28"/>
          <w:szCs w:val="28"/>
        </w:rPr>
        <w:t xml:space="preserve">для аудируемого лица или аудиторской организации, получившей кредит или гарантию. </w:t>
      </w:r>
    </w:p>
    <w:p w14:paraId="0A346427" w14:textId="77777777" w:rsidR="00D87777" w:rsidRPr="00C21B52" w:rsidRDefault="004D0B9D" w:rsidP="00D87777">
      <w:pPr>
        <w:spacing w:after="0" w:line="240" w:lineRule="auto"/>
        <w:ind w:firstLine="662"/>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7.4</w:t>
      </w:r>
      <w:r w:rsidR="00D87777" w:rsidRPr="00C21B52">
        <w:rPr>
          <w:rFonts w:ascii="Times New Roman" w:eastAsia="Calibri" w:hAnsi="Times New Roman" w:cs="Times New Roman"/>
          <w:sz w:val="28"/>
          <w:szCs w:val="28"/>
        </w:rPr>
        <w:t xml:space="preserve">.П3. Примером меры предосторожности в ответ на указанную угрозу личной заинтересованности является проведение </w:t>
      </w:r>
      <w:r w:rsidR="00AE2BB6" w:rsidRPr="00C21B52">
        <w:rPr>
          <w:rFonts w:ascii="Times New Roman" w:eastAsia="Calibri" w:hAnsi="Times New Roman" w:cs="Times New Roman"/>
          <w:sz w:val="28"/>
          <w:szCs w:val="28"/>
        </w:rPr>
        <w:t xml:space="preserve">проверки </w:t>
      </w:r>
      <w:r w:rsidR="001A3236" w:rsidRPr="00C21B52">
        <w:rPr>
          <w:rFonts w:ascii="Times New Roman" w:eastAsia="Calibri" w:hAnsi="Times New Roman" w:cs="Times New Roman"/>
          <w:sz w:val="28"/>
          <w:szCs w:val="28"/>
        </w:rPr>
        <w:t xml:space="preserve">выполненной </w:t>
      </w:r>
      <w:r w:rsidR="00AE2BB6" w:rsidRPr="00C21B52">
        <w:rPr>
          <w:rFonts w:ascii="Times New Roman" w:eastAsia="Calibri" w:hAnsi="Times New Roman" w:cs="Times New Roman"/>
          <w:sz w:val="28"/>
          <w:szCs w:val="28"/>
        </w:rPr>
        <w:t>работы</w:t>
      </w:r>
      <w:r w:rsidR="001A3236" w:rsidRPr="00C21B52">
        <w:rPr>
          <w:rFonts w:ascii="Times New Roman" w:eastAsia="Calibri" w:hAnsi="Times New Roman" w:cs="Times New Roman"/>
          <w:sz w:val="28"/>
          <w:szCs w:val="28"/>
        </w:rPr>
        <w:t xml:space="preserve"> </w:t>
      </w:r>
      <w:r w:rsidR="00D87777" w:rsidRPr="00C21B52">
        <w:rPr>
          <w:rFonts w:ascii="Times New Roman" w:eastAsia="Calibri" w:hAnsi="Times New Roman" w:cs="Times New Roman"/>
          <w:sz w:val="28"/>
          <w:szCs w:val="28"/>
        </w:rPr>
        <w:t>надлежащим проверяющим лицо</w:t>
      </w:r>
      <w:r w:rsidR="001A3236" w:rsidRPr="00C21B52">
        <w:rPr>
          <w:rFonts w:ascii="Times New Roman" w:eastAsia="Calibri" w:hAnsi="Times New Roman" w:cs="Times New Roman"/>
          <w:sz w:val="28"/>
          <w:szCs w:val="28"/>
        </w:rPr>
        <w:t>м,</w:t>
      </w:r>
      <w:r w:rsidR="00D87777" w:rsidRPr="00C21B52">
        <w:rPr>
          <w:rFonts w:ascii="Times New Roman" w:eastAsia="Calibri" w:hAnsi="Times New Roman" w:cs="Times New Roman"/>
          <w:sz w:val="28"/>
          <w:szCs w:val="28"/>
        </w:rPr>
        <w:t xml:space="preserve"> </w:t>
      </w:r>
      <w:r w:rsidR="001A3236" w:rsidRPr="00C21B52">
        <w:rPr>
          <w:rFonts w:ascii="Times New Roman" w:eastAsia="Calibri" w:hAnsi="Times New Roman" w:cs="Times New Roman"/>
          <w:sz w:val="28"/>
          <w:szCs w:val="28"/>
        </w:rPr>
        <w:t xml:space="preserve">которое не участвовало в аудите или </w:t>
      </w:r>
      <w:r w:rsidR="007C060F" w:rsidRPr="00C21B52">
        <w:rPr>
          <w:rFonts w:ascii="Times New Roman" w:eastAsia="Calibri" w:hAnsi="Times New Roman" w:cs="Times New Roman"/>
          <w:sz w:val="28"/>
          <w:szCs w:val="28"/>
        </w:rPr>
        <w:t xml:space="preserve">направлено </w:t>
      </w:r>
      <w:r w:rsidR="00AE2BB6" w:rsidRPr="00C21B52">
        <w:rPr>
          <w:rFonts w:ascii="Times New Roman" w:eastAsia="Calibri" w:hAnsi="Times New Roman" w:cs="Times New Roman"/>
          <w:sz w:val="28"/>
          <w:szCs w:val="28"/>
        </w:rPr>
        <w:t xml:space="preserve">из </w:t>
      </w:r>
      <w:r w:rsidR="001A3236" w:rsidRPr="00C21B52">
        <w:rPr>
          <w:rFonts w:ascii="Times New Roman" w:eastAsia="Calibri" w:hAnsi="Times New Roman" w:cs="Times New Roman"/>
          <w:sz w:val="28"/>
          <w:szCs w:val="28"/>
        </w:rPr>
        <w:t>другой организации</w:t>
      </w:r>
      <w:r w:rsidR="00AE2BB6" w:rsidRPr="00C21B52">
        <w:rPr>
          <w:rFonts w:ascii="Times New Roman" w:eastAsia="Calibri" w:hAnsi="Times New Roman" w:cs="Times New Roman"/>
          <w:sz w:val="28"/>
          <w:szCs w:val="28"/>
        </w:rPr>
        <w:t xml:space="preserve"> </w:t>
      </w:r>
      <w:r w:rsidR="001A3236" w:rsidRPr="00C21B52">
        <w:rPr>
          <w:rFonts w:ascii="Times New Roman" w:eastAsia="Calibri" w:hAnsi="Times New Roman" w:cs="Times New Roman"/>
          <w:sz w:val="28"/>
          <w:szCs w:val="28"/>
        </w:rPr>
        <w:t>в сети</w:t>
      </w:r>
      <w:r w:rsidR="00AE2BB6" w:rsidRPr="00C21B52">
        <w:rPr>
          <w:rFonts w:ascii="Times New Roman" w:eastAsia="Calibri" w:hAnsi="Times New Roman" w:cs="Times New Roman"/>
          <w:sz w:val="28"/>
          <w:szCs w:val="28"/>
        </w:rPr>
        <w:t xml:space="preserve">, </w:t>
      </w:r>
      <w:r w:rsidR="001A3236" w:rsidRPr="00C21B52">
        <w:rPr>
          <w:rFonts w:ascii="Times New Roman" w:eastAsia="Calibri" w:hAnsi="Times New Roman" w:cs="Times New Roman"/>
          <w:sz w:val="28"/>
          <w:szCs w:val="28"/>
        </w:rPr>
        <w:t>не являющейся выгодоприобретателем по кредиту</w:t>
      </w:r>
      <w:r w:rsidR="00D87777" w:rsidRPr="00C21B52">
        <w:rPr>
          <w:rFonts w:ascii="Times New Roman" w:eastAsia="Calibri" w:hAnsi="Times New Roman" w:cs="Times New Roman"/>
          <w:sz w:val="28"/>
          <w:szCs w:val="28"/>
        </w:rPr>
        <w:t>.</w:t>
      </w:r>
    </w:p>
    <w:p w14:paraId="16F2EF75" w14:textId="77777777" w:rsidR="00D87777" w:rsidRPr="00C21B52" w:rsidRDefault="00051B89" w:rsidP="00DB6183">
      <w:pPr>
        <w:pStyle w:val="Heading2"/>
      </w:pPr>
      <w:bookmarkStart w:id="75" w:name="_Toc24918263"/>
      <w:r w:rsidRPr="00C21B52">
        <w:t>Банковские вклады</w:t>
      </w:r>
      <w:r w:rsidR="00AA7949" w:rsidRPr="00C21B52">
        <w:t xml:space="preserve"> и брокерские счета</w:t>
      </w:r>
      <w:bookmarkEnd w:id="75"/>
    </w:p>
    <w:p w14:paraId="00D91354" w14:textId="77777777" w:rsidR="00AA7949" w:rsidRPr="00C21B52" w:rsidRDefault="004D0B9D" w:rsidP="00AA7949">
      <w:pPr>
        <w:spacing w:after="0" w:line="240" w:lineRule="auto"/>
        <w:ind w:firstLine="662"/>
        <w:jc w:val="both"/>
        <w:rPr>
          <w:rFonts w:ascii="Times New Roman" w:eastAsia="Calibri" w:hAnsi="Times New Roman" w:cs="Times New Roman"/>
          <w:sz w:val="28"/>
          <w:szCs w:val="28"/>
        </w:rPr>
      </w:pPr>
      <w:r w:rsidRPr="00C21B52">
        <w:rPr>
          <w:rFonts w:ascii="Times New Roman" w:eastAsia="Calibri" w:hAnsi="Times New Roman" w:cs="Times New Roman"/>
          <w:b/>
          <w:sz w:val="28"/>
          <w:szCs w:val="28"/>
        </w:rPr>
        <w:t>7.5</w:t>
      </w:r>
      <w:r w:rsidR="00AA7949" w:rsidRPr="00C21B52">
        <w:rPr>
          <w:rFonts w:ascii="Times New Roman" w:eastAsia="Calibri" w:hAnsi="Times New Roman" w:cs="Times New Roman"/>
          <w:b/>
          <w:sz w:val="28"/>
          <w:szCs w:val="28"/>
        </w:rPr>
        <w:t>.Т.</w:t>
      </w:r>
      <w:r w:rsidR="00AA7949" w:rsidRPr="00C21B52">
        <w:rPr>
          <w:rFonts w:ascii="Times New Roman" w:eastAsia="Calibri" w:hAnsi="Times New Roman" w:cs="Times New Roman"/>
          <w:sz w:val="28"/>
          <w:szCs w:val="28"/>
        </w:rPr>
        <w:t xml:space="preserve"> </w:t>
      </w:r>
      <w:r w:rsidR="00AA7949" w:rsidRPr="00C21B52">
        <w:rPr>
          <w:rFonts w:ascii="Times New Roman" w:eastAsia="Calibri" w:hAnsi="Times New Roman" w:cs="Times New Roman"/>
          <w:color w:val="000000"/>
          <w:sz w:val="28"/>
          <w:szCs w:val="28"/>
        </w:rPr>
        <w:t>Аудиторская организация</w:t>
      </w:r>
      <w:r w:rsidR="00A259AF" w:rsidRPr="00C21B52">
        <w:rPr>
          <w:rFonts w:ascii="Times New Roman" w:eastAsia="Calibri" w:hAnsi="Times New Roman" w:cs="Times New Roman"/>
          <w:color w:val="000000"/>
          <w:sz w:val="28"/>
          <w:szCs w:val="28"/>
        </w:rPr>
        <w:t>,</w:t>
      </w:r>
      <w:r w:rsidR="00AA7949" w:rsidRPr="00C21B52">
        <w:rPr>
          <w:rFonts w:ascii="Times New Roman" w:eastAsia="Calibri" w:hAnsi="Times New Roman" w:cs="Times New Roman"/>
          <w:color w:val="000000"/>
          <w:sz w:val="28"/>
          <w:szCs w:val="28"/>
        </w:rPr>
        <w:t xml:space="preserve"> другая организация в сети, участник аудиторской группы или члены его семьи не должны </w:t>
      </w:r>
      <w:r w:rsidR="00A47BE9" w:rsidRPr="00C21B52">
        <w:rPr>
          <w:rFonts w:ascii="Times New Roman" w:eastAsia="Calibri" w:hAnsi="Times New Roman" w:cs="Times New Roman"/>
          <w:color w:val="000000"/>
          <w:sz w:val="28"/>
          <w:szCs w:val="28"/>
        </w:rPr>
        <w:t xml:space="preserve">иметь </w:t>
      </w:r>
      <w:r w:rsidR="00051B89" w:rsidRPr="00C21B52">
        <w:rPr>
          <w:rFonts w:ascii="Times New Roman" w:eastAsia="Calibri" w:hAnsi="Times New Roman" w:cs="Times New Roman"/>
          <w:color w:val="000000"/>
          <w:sz w:val="28"/>
          <w:szCs w:val="28"/>
        </w:rPr>
        <w:t>банковские вклады</w:t>
      </w:r>
      <w:r w:rsidR="008336CA" w:rsidRPr="00C21B52">
        <w:rPr>
          <w:rFonts w:ascii="Times New Roman" w:eastAsia="Calibri" w:hAnsi="Times New Roman" w:cs="Times New Roman"/>
          <w:color w:val="000000"/>
          <w:sz w:val="28"/>
          <w:szCs w:val="28"/>
        </w:rPr>
        <w:t>,</w:t>
      </w:r>
      <w:r w:rsidR="00A47BE9" w:rsidRPr="00C21B52">
        <w:rPr>
          <w:rFonts w:ascii="Times New Roman" w:eastAsia="Calibri" w:hAnsi="Times New Roman" w:cs="Times New Roman"/>
          <w:color w:val="000000"/>
          <w:sz w:val="28"/>
          <w:szCs w:val="28"/>
        </w:rPr>
        <w:t xml:space="preserve"> брокерские счета, открытые </w:t>
      </w:r>
      <w:r w:rsidR="00A47BE9" w:rsidRPr="00C21B52">
        <w:rPr>
          <w:rFonts w:ascii="Times New Roman" w:eastAsia="Calibri" w:hAnsi="Times New Roman" w:cs="Times New Roman"/>
          <w:sz w:val="28"/>
          <w:szCs w:val="28"/>
        </w:rPr>
        <w:t xml:space="preserve">в аудируемом лице – кредитной организации, профессиональном участнике рынка ценных бумаг </w:t>
      </w:r>
      <w:r w:rsidR="00A47BE9" w:rsidRPr="00C21B52">
        <w:rPr>
          <w:rFonts w:ascii="Times New Roman" w:eastAsia="Calibri" w:hAnsi="Times New Roman" w:cs="Times New Roman"/>
          <w:color w:val="000000"/>
          <w:sz w:val="28"/>
          <w:szCs w:val="28"/>
        </w:rPr>
        <w:t xml:space="preserve">за исключением случаев, когда </w:t>
      </w:r>
      <w:r w:rsidR="00C12E59" w:rsidRPr="00C21B52">
        <w:rPr>
          <w:rFonts w:ascii="Times New Roman" w:eastAsia="Calibri" w:hAnsi="Times New Roman" w:cs="Times New Roman"/>
          <w:color w:val="000000"/>
          <w:sz w:val="28"/>
          <w:szCs w:val="28"/>
        </w:rPr>
        <w:t>указанные</w:t>
      </w:r>
      <w:r w:rsidR="00051B89" w:rsidRPr="00C21B52">
        <w:rPr>
          <w:rFonts w:ascii="Times New Roman" w:eastAsia="Calibri" w:hAnsi="Times New Roman" w:cs="Times New Roman"/>
          <w:color w:val="000000"/>
          <w:sz w:val="28"/>
          <w:szCs w:val="28"/>
        </w:rPr>
        <w:t xml:space="preserve"> вклады или счета открыты и</w:t>
      </w:r>
      <w:r w:rsidR="00A47BE9" w:rsidRPr="00C21B52">
        <w:rPr>
          <w:rFonts w:ascii="Times New Roman" w:eastAsia="Calibri" w:hAnsi="Times New Roman" w:cs="Times New Roman"/>
          <w:color w:val="000000"/>
          <w:sz w:val="28"/>
          <w:szCs w:val="28"/>
        </w:rPr>
        <w:t xml:space="preserve"> </w:t>
      </w:r>
      <w:r w:rsidR="00051B89" w:rsidRPr="00C21B52">
        <w:rPr>
          <w:rFonts w:ascii="Times New Roman" w:eastAsia="Calibri" w:hAnsi="Times New Roman" w:cs="Times New Roman"/>
          <w:color w:val="000000"/>
          <w:sz w:val="28"/>
          <w:szCs w:val="28"/>
        </w:rPr>
        <w:t xml:space="preserve">ведутся </w:t>
      </w:r>
      <w:r w:rsidR="00A47BE9" w:rsidRPr="00C21B52">
        <w:rPr>
          <w:rFonts w:ascii="Times New Roman" w:eastAsia="Calibri" w:hAnsi="Times New Roman" w:cs="Times New Roman"/>
          <w:color w:val="000000"/>
          <w:sz w:val="28"/>
          <w:szCs w:val="28"/>
        </w:rPr>
        <w:t>на обычных условиях совершения аналогичных сделок</w:t>
      </w:r>
      <w:r w:rsidR="00051B89" w:rsidRPr="00C21B52">
        <w:rPr>
          <w:rFonts w:ascii="Times New Roman" w:eastAsia="Calibri" w:hAnsi="Times New Roman" w:cs="Times New Roman"/>
          <w:color w:val="000000"/>
          <w:sz w:val="28"/>
          <w:szCs w:val="28"/>
        </w:rPr>
        <w:t xml:space="preserve">. </w:t>
      </w:r>
    </w:p>
    <w:p w14:paraId="22C73D5B" w14:textId="77777777" w:rsidR="004D0B9D" w:rsidRPr="00C21B52" w:rsidRDefault="008336CA" w:rsidP="00DB6183">
      <w:pPr>
        <w:pStyle w:val="Heading1"/>
        <w:rPr>
          <w:lang w:val="ru-RU"/>
        </w:rPr>
      </w:pPr>
      <w:bookmarkStart w:id="76" w:name="_Toc24918264"/>
      <w:r w:rsidRPr="00C21B52">
        <w:rPr>
          <w:lang w:val="ru-RU"/>
        </w:rPr>
        <w:t>Займы</w:t>
      </w:r>
      <w:r w:rsidR="004D0B9D" w:rsidRPr="00C21B52">
        <w:rPr>
          <w:lang w:val="ru-RU"/>
        </w:rPr>
        <w:t xml:space="preserve"> и </w:t>
      </w:r>
      <w:r w:rsidRPr="00C21B52">
        <w:rPr>
          <w:lang w:val="ru-RU"/>
        </w:rPr>
        <w:t>поручительства, полученные</w:t>
      </w:r>
      <w:r w:rsidR="004D0B9D" w:rsidRPr="00C21B52">
        <w:rPr>
          <w:lang w:val="ru-RU"/>
        </w:rPr>
        <w:t xml:space="preserve"> от аудируемого лица, не являющегося кредитной организаци</w:t>
      </w:r>
      <w:r w:rsidR="00A259AF" w:rsidRPr="00C21B52">
        <w:rPr>
          <w:lang w:val="ru-RU"/>
        </w:rPr>
        <w:t>ей</w:t>
      </w:r>
      <w:bookmarkEnd w:id="76"/>
    </w:p>
    <w:p w14:paraId="50899C9B" w14:textId="77777777" w:rsidR="004D0B9D" w:rsidRPr="00C21B52" w:rsidRDefault="004D0B9D" w:rsidP="004D0B9D">
      <w:pPr>
        <w:spacing w:after="0" w:line="240" w:lineRule="auto"/>
        <w:ind w:firstLine="662"/>
        <w:jc w:val="both"/>
        <w:rPr>
          <w:rFonts w:ascii="Times New Roman" w:eastAsia="Calibri" w:hAnsi="Times New Roman" w:cs="Times New Roman"/>
          <w:sz w:val="28"/>
          <w:szCs w:val="28"/>
        </w:rPr>
      </w:pPr>
      <w:r w:rsidRPr="00C21B52">
        <w:rPr>
          <w:rFonts w:ascii="Times New Roman" w:eastAsia="Calibri" w:hAnsi="Times New Roman" w:cs="Times New Roman"/>
          <w:b/>
          <w:sz w:val="28"/>
          <w:szCs w:val="28"/>
        </w:rPr>
        <w:t>7.6.Т.</w:t>
      </w:r>
      <w:r w:rsidRPr="00C21B52">
        <w:rPr>
          <w:rFonts w:ascii="Times New Roman" w:eastAsia="Calibri" w:hAnsi="Times New Roman" w:cs="Times New Roman"/>
          <w:sz w:val="28"/>
          <w:szCs w:val="28"/>
        </w:rPr>
        <w:t xml:space="preserve"> </w:t>
      </w:r>
      <w:r w:rsidRPr="00C21B52">
        <w:rPr>
          <w:rFonts w:ascii="Times New Roman" w:eastAsia="Calibri" w:hAnsi="Times New Roman" w:cs="Times New Roman"/>
          <w:color w:val="000000"/>
          <w:sz w:val="28"/>
          <w:szCs w:val="28"/>
        </w:rPr>
        <w:t>Аудиторская организация</w:t>
      </w:r>
      <w:r w:rsidR="00A259AF" w:rsidRPr="00C21B52">
        <w:rPr>
          <w:rFonts w:ascii="Times New Roman" w:eastAsia="Calibri" w:hAnsi="Times New Roman" w:cs="Times New Roman"/>
          <w:color w:val="000000"/>
          <w:sz w:val="28"/>
          <w:szCs w:val="28"/>
        </w:rPr>
        <w:t>,</w:t>
      </w:r>
      <w:r w:rsidRPr="00C21B52">
        <w:rPr>
          <w:rFonts w:ascii="Times New Roman" w:eastAsia="Calibri" w:hAnsi="Times New Roman" w:cs="Times New Roman"/>
          <w:color w:val="000000"/>
          <w:sz w:val="28"/>
          <w:szCs w:val="28"/>
        </w:rPr>
        <w:t xml:space="preserve"> другая организация в сети, участник аудиторской группы или члены его семьи не должны </w:t>
      </w:r>
      <w:r w:rsidR="008336CA" w:rsidRPr="00C21B52">
        <w:rPr>
          <w:rFonts w:ascii="Times New Roman" w:eastAsia="Calibri" w:hAnsi="Times New Roman" w:cs="Times New Roman"/>
          <w:color w:val="000000"/>
          <w:sz w:val="28"/>
          <w:szCs w:val="28"/>
        </w:rPr>
        <w:t>получать</w:t>
      </w:r>
      <w:r w:rsidRPr="00C21B52">
        <w:rPr>
          <w:rFonts w:ascii="Times New Roman" w:eastAsia="Calibri" w:hAnsi="Times New Roman" w:cs="Times New Roman"/>
          <w:color w:val="000000"/>
          <w:sz w:val="28"/>
          <w:szCs w:val="28"/>
        </w:rPr>
        <w:t xml:space="preserve"> </w:t>
      </w:r>
      <w:r w:rsidR="008336CA" w:rsidRPr="00C21B52">
        <w:rPr>
          <w:rFonts w:ascii="Times New Roman" w:eastAsia="Calibri" w:hAnsi="Times New Roman" w:cs="Times New Roman"/>
          <w:color w:val="000000"/>
          <w:sz w:val="28"/>
          <w:szCs w:val="28"/>
        </w:rPr>
        <w:t>заем</w:t>
      </w:r>
      <w:r w:rsidRPr="00C21B52">
        <w:rPr>
          <w:rFonts w:ascii="Times New Roman" w:eastAsia="Calibri" w:hAnsi="Times New Roman" w:cs="Times New Roman"/>
          <w:color w:val="000000"/>
          <w:sz w:val="28"/>
          <w:szCs w:val="28"/>
        </w:rPr>
        <w:t xml:space="preserve"> или </w:t>
      </w:r>
      <w:r w:rsidR="008336CA" w:rsidRPr="00C21B52">
        <w:rPr>
          <w:rFonts w:ascii="Times New Roman" w:eastAsia="Calibri" w:hAnsi="Times New Roman" w:cs="Times New Roman"/>
          <w:color w:val="000000"/>
          <w:sz w:val="28"/>
          <w:szCs w:val="28"/>
        </w:rPr>
        <w:t>поручительство</w:t>
      </w:r>
      <w:r w:rsidRPr="00C21B52">
        <w:rPr>
          <w:rFonts w:ascii="Times New Roman" w:eastAsia="Calibri" w:hAnsi="Times New Roman" w:cs="Times New Roman"/>
          <w:color w:val="000000"/>
          <w:sz w:val="28"/>
          <w:szCs w:val="28"/>
        </w:rPr>
        <w:t xml:space="preserve"> от аудируемого лица</w:t>
      </w:r>
      <w:r w:rsidR="00B25EF9" w:rsidRPr="00C21B52">
        <w:rPr>
          <w:rFonts w:ascii="Times New Roman" w:eastAsia="Calibri" w:hAnsi="Times New Roman" w:cs="Times New Roman"/>
          <w:color w:val="000000"/>
          <w:sz w:val="28"/>
          <w:szCs w:val="28"/>
        </w:rPr>
        <w:t>, не являющегося</w:t>
      </w:r>
      <w:r w:rsidRPr="00C21B52">
        <w:rPr>
          <w:rFonts w:ascii="Times New Roman" w:eastAsia="Calibri" w:hAnsi="Times New Roman" w:cs="Times New Roman"/>
          <w:color w:val="000000"/>
          <w:sz w:val="28"/>
          <w:szCs w:val="28"/>
        </w:rPr>
        <w:t xml:space="preserve"> кредитной организаци</w:t>
      </w:r>
      <w:r w:rsidR="00A259AF" w:rsidRPr="00C21B52">
        <w:rPr>
          <w:rFonts w:ascii="Times New Roman" w:eastAsia="Calibri" w:hAnsi="Times New Roman" w:cs="Times New Roman"/>
          <w:color w:val="000000"/>
          <w:sz w:val="28"/>
          <w:szCs w:val="28"/>
        </w:rPr>
        <w:t>ей</w:t>
      </w:r>
      <w:r w:rsidR="00B25EF9" w:rsidRPr="00C21B52">
        <w:rPr>
          <w:rFonts w:ascii="Times New Roman" w:eastAsia="Calibri" w:hAnsi="Times New Roman" w:cs="Times New Roman"/>
          <w:color w:val="000000"/>
          <w:sz w:val="28"/>
          <w:szCs w:val="28"/>
        </w:rPr>
        <w:t>,</w:t>
      </w:r>
      <w:r w:rsidRPr="00C21B52">
        <w:rPr>
          <w:rFonts w:ascii="Times New Roman" w:eastAsia="Calibri" w:hAnsi="Times New Roman" w:cs="Times New Roman"/>
          <w:color w:val="000000"/>
          <w:sz w:val="28"/>
          <w:szCs w:val="28"/>
        </w:rPr>
        <w:t xml:space="preserve"> за исключением случаев, когда </w:t>
      </w:r>
      <w:r w:rsidRPr="00C21B52">
        <w:rPr>
          <w:rFonts w:ascii="Times New Roman" w:eastAsia="Calibri" w:hAnsi="Times New Roman" w:cs="Times New Roman"/>
          <w:sz w:val="28"/>
          <w:szCs w:val="28"/>
        </w:rPr>
        <w:t xml:space="preserve">указанные </w:t>
      </w:r>
      <w:r w:rsidR="008336CA" w:rsidRPr="00C21B52">
        <w:rPr>
          <w:rFonts w:ascii="Times New Roman" w:eastAsia="Calibri" w:hAnsi="Times New Roman" w:cs="Times New Roman"/>
          <w:sz w:val="28"/>
          <w:szCs w:val="28"/>
        </w:rPr>
        <w:t>заем</w:t>
      </w:r>
      <w:r w:rsidRPr="00C21B52">
        <w:rPr>
          <w:rFonts w:ascii="Times New Roman" w:eastAsia="Calibri" w:hAnsi="Times New Roman" w:cs="Times New Roman"/>
          <w:sz w:val="28"/>
          <w:szCs w:val="28"/>
        </w:rPr>
        <w:t xml:space="preserve"> или </w:t>
      </w:r>
      <w:r w:rsidR="008336CA" w:rsidRPr="00C21B52">
        <w:rPr>
          <w:rFonts w:ascii="Times New Roman" w:eastAsia="Calibri" w:hAnsi="Times New Roman" w:cs="Times New Roman"/>
          <w:sz w:val="28"/>
          <w:szCs w:val="28"/>
        </w:rPr>
        <w:t>поручительство</w:t>
      </w:r>
      <w:r w:rsidRPr="00C21B52">
        <w:rPr>
          <w:rFonts w:ascii="Times New Roman" w:eastAsia="Calibri" w:hAnsi="Times New Roman" w:cs="Times New Roman"/>
          <w:sz w:val="28"/>
          <w:szCs w:val="28"/>
        </w:rPr>
        <w:t xml:space="preserve"> являются несущественными для:</w:t>
      </w:r>
    </w:p>
    <w:p w14:paraId="4A49D5C4" w14:textId="77777777" w:rsidR="004D0B9D" w:rsidRPr="00C21B52" w:rsidRDefault="004D0B9D" w:rsidP="004D0B9D">
      <w:pPr>
        <w:spacing w:after="0" w:line="240" w:lineRule="auto"/>
        <w:ind w:firstLine="662"/>
        <w:jc w:val="both"/>
        <w:rPr>
          <w:rFonts w:ascii="Times New Roman" w:eastAsia="Calibri" w:hAnsi="Times New Roman" w:cs="Times New Roman"/>
          <w:color w:val="000000"/>
          <w:sz w:val="28"/>
          <w:szCs w:val="28"/>
        </w:rPr>
      </w:pPr>
      <w:r w:rsidRPr="00C21B52">
        <w:rPr>
          <w:rFonts w:ascii="Times New Roman" w:eastAsia="Calibri" w:hAnsi="Times New Roman" w:cs="Times New Roman"/>
          <w:b/>
          <w:sz w:val="28"/>
          <w:szCs w:val="28"/>
        </w:rPr>
        <w:t>а)</w:t>
      </w:r>
      <w:r w:rsidRPr="00C21B52">
        <w:rPr>
          <w:rFonts w:ascii="Times New Roman" w:eastAsia="Calibri" w:hAnsi="Times New Roman" w:cs="Times New Roman"/>
          <w:sz w:val="28"/>
          <w:szCs w:val="28"/>
        </w:rPr>
        <w:t xml:space="preserve"> </w:t>
      </w:r>
      <w:r w:rsidRPr="00C21B52">
        <w:rPr>
          <w:rFonts w:ascii="Times New Roman" w:eastAsia="Calibri" w:hAnsi="Times New Roman" w:cs="Times New Roman"/>
          <w:color w:val="000000"/>
          <w:sz w:val="28"/>
          <w:szCs w:val="28"/>
        </w:rPr>
        <w:t>аудиторской организации</w:t>
      </w:r>
      <w:r w:rsidR="00A259AF" w:rsidRPr="00C21B52">
        <w:rPr>
          <w:rFonts w:ascii="Times New Roman" w:eastAsia="Calibri" w:hAnsi="Times New Roman" w:cs="Times New Roman"/>
          <w:color w:val="000000"/>
          <w:sz w:val="28"/>
          <w:szCs w:val="28"/>
        </w:rPr>
        <w:t>,</w:t>
      </w:r>
      <w:r w:rsidRPr="00C21B52">
        <w:rPr>
          <w:rFonts w:ascii="Times New Roman" w:eastAsia="Calibri" w:hAnsi="Times New Roman" w:cs="Times New Roman"/>
          <w:color w:val="000000"/>
          <w:sz w:val="28"/>
          <w:szCs w:val="28"/>
        </w:rPr>
        <w:t xml:space="preserve"> другой организации в сети, лица, </w:t>
      </w:r>
      <w:r w:rsidR="00A259AF" w:rsidRPr="00C21B52">
        <w:rPr>
          <w:rFonts w:ascii="Times New Roman" w:eastAsia="Calibri" w:hAnsi="Times New Roman" w:cs="Times New Roman"/>
          <w:color w:val="000000"/>
          <w:sz w:val="28"/>
          <w:szCs w:val="28"/>
        </w:rPr>
        <w:t>получающего заем или поручительство</w:t>
      </w:r>
      <w:r w:rsidRPr="00C21B52">
        <w:rPr>
          <w:rFonts w:ascii="Times New Roman" w:eastAsia="Calibri" w:hAnsi="Times New Roman" w:cs="Times New Roman"/>
          <w:color w:val="000000"/>
          <w:sz w:val="28"/>
          <w:szCs w:val="28"/>
        </w:rPr>
        <w:t>;</w:t>
      </w:r>
    </w:p>
    <w:p w14:paraId="0D9A8E22" w14:textId="77777777" w:rsidR="00936591" w:rsidRPr="00C21B52" w:rsidRDefault="004D0B9D" w:rsidP="00C12E59">
      <w:pPr>
        <w:spacing w:after="0" w:line="240" w:lineRule="auto"/>
        <w:ind w:firstLine="662"/>
        <w:jc w:val="both"/>
        <w:rPr>
          <w:rFonts w:ascii="Times New Roman" w:eastAsia="Calibri" w:hAnsi="Times New Roman" w:cs="Times New Roman"/>
          <w:sz w:val="28"/>
          <w:szCs w:val="28"/>
        </w:rPr>
      </w:pPr>
      <w:r w:rsidRPr="00C21B52">
        <w:rPr>
          <w:rFonts w:ascii="Times New Roman" w:eastAsia="Calibri" w:hAnsi="Times New Roman" w:cs="Times New Roman"/>
          <w:b/>
          <w:color w:val="000000"/>
          <w:sz w:val="28"/>
          <w:szCs w:val="28"/>
        </w:rPr>
        <w:t>б</w:t>
      </w:r>
      <w:r w:rsidRPr="00C21B52">
        <w:rPr>
          <w:rFonts w:ascii="Times New Roman" w:eastAsia="Calibri" w:hAnsi="Times New Roman" w:cs="Times New Roman"/>
          <w:color w:val="000000"/>
          <w:sz w:val="28"/>
          <w:szCs w:val="28"/>
        </w:rPr>
        <w:t>) аудируемого лица.</w:t>
      </w:r>
      <w:r w:rsidR="00936591" w:rsidRPr="00C21B52">
        <w:rPr>
          <w:rFonts w:ascii="Times New Roman" w:eastAsia="Calibri" w:hAnsi="Times New Roman" w:cs="Times New Roman"/>
          <w:sz w:val="28"/>
          <w:szCs w:val="28"/>
        </w:rPr>
        <w:t xml:space="preserve"> </w:t>
      </w:r>
    </w:p>
    <w:p w14:paraId="7D4B5E3A" w14:textId="77777777" w:rsidR="00524407" w:rsidRPr="00C21B52" w:rsidRDefault="00524407" w:rsidP="00DB6183">
      <w:pPr>
        <w:pStyle w:val="Heading1"/>
        <w:rPr>
          <w:lang w:val="ru-RU"/>
        </w:rPr>
      </w:pPr>
      <w:bookmarkStart w:id="77" w:name="_Toc24918265"/>
      <w:bookmarkStart w:id="78" w:name="_Toc323799080"/>
      <w:bookmarkStart w:id="79" w:name="_Toc323927318"/>
      <w:bookmarkStart w:id="80" w:name="_Toc323978573"/>
      <w:r w:rsidRPr="00C21B52">
        <w:rPr>
          <w:lang w:val="ru-RU"/>
        </w:rPr>
        <w:t>Раздел 8.</w:t>
      </w:r>
      <w:r w:rsidRPr="00C21B52">
        <w:rPr>
          <w:sz w:val="26"/>
          <w:lang w:val="ru-RU"/>
        </w:rPr>
        <w:t xml:space="preserve"> </w:t>
      </w:r>
      <w:r w:rsidRPr="00C21B52">
        <w:rPr>
          <w:lang w:val="ru-RU"/>
        </w:rPr>
        <w:t>ДЕЛОВЫЕ ВЗАИМООТНОШЕНИЯ</w:t>
      </w:r>
      <w:bookmarkEnd w:id="77"/>
    </w:p>
    <w:bookmarkEnd w:id="78"/>
    <w:bookmarkEnd w:id="79"/>
    <w:bookmarkEnd w:id="80"/>
    <w:p w14:paraId="4F6AD9E5" w14:textId="77777777" w:rsidR="00296BE4" w:rsidRPr="00C21B52" w:rsidRDefault="00296BE4" w:rsidP="00296BE4">
      <w:pPr>
        <w:spacing w:after="0" w:line="240" w:lineRule="auto"/>
        <w:ind w:firstLine="662"/>
        <w:jc w:val="both"/>
        <w:rPr>
          <w:rFonts w:ascii="Times New Roman" w:eastAsia="Times New Roman" w:hAnsi="Times New Roman" w:cs="Times New Roman"/>
          <w:sz w:val="28"/>
          <w:szCs w:val="28"/>
          <w:lang w:eastAsia="ru-RU"/>
        </w:rPr>
      </w:pPr>
      <w:r w:rsidRPr="00C21B52">
        <w:rPr>
          <w:rFonts w:ascii="Times New Roman" w:eastAsia="Calibri" w:hAnsi="Times New Roman" w:cs="Times New Roman"/>
          <w:sz w:val="28"/>
          <w:szCs w:val="28"/>
        </w:rPr>
        <w:t>8.1</w:t>
      </w:r>
      <w:r w:rsidR="00936591" w:rsidRPr="00C21B52">
        <w:rPr>
          <w:rFonts w:ascii="Times New Roman" w:eastAsia="Calibri" w:hAnsi="Times New Roman" w:cs="Times New Roman"/>
          <w:sz w:val="28"/>
          <w:szCs w:val="28"/>
        </w:rPr>
        <w:t>.</w:t>
      </w:r>
      <w:r w:rsidRPr="00C21B52">
        <w:rPr>
          <w:rFonts w:ascii="Times New Roman" w:eastAsia="Calibri" w:hAnsi="Times New Roman" w:cs="Times New Roman"/>
          <w:sz w:val="28"/>
          <w:szCs w:val="28"/>
        </w:rPr>
        <w:t xml:space="preserve"> Тесные деловые взаимоотношения с аудируемым лицом или его руководством могут создать угрозы личной заинтересованности</w:t>
      </w:r>
      <w:r w:rsidR="00B73132" w:rsidRPr="00C21B52">
        <w:rPr>
          <w:rFonts w:ascii="Times New Roman" w:eastAsia="Calibri" w:hAnsi="Times New Roman" w:cs="Times New Roman"/>
          <w:sz w:val="28"/>
          <w:szCs w:val="28"/>
        </w:rPr>
        <w:t>,</w:t>
      </w:r>
      <w:r w:rsidRPr="00C21B52">
        <w:rPr>
          <w:rFonts w:ascii="Times New Roman" w:eastAsia="Calibri" w:hAnsi="Times New Roman" w:cs="Times New Roman"/>
          <w:sz w:val="28"/>
          <w:szCs w:val="28"/>
        </w:rPr>
        <w:t xml:space="preserve"> шантажа. </w:t>
      </w:r>
      <w:r w:rsidRPr="00C21B52">
        <w:rPr>
          <w:rFonts w:ascii="Times New Roman" w:eastAsia="Times New Roman" w:hAnsi="Times New Roman" w:cs="Times New Roman"/>
          <w:sz w:val="28"/>
          <w:szCs w:val="28"/>
          <w:lang w:eastAsia="ru-RU"/>
        </w:rPr>
        <w:t>Далее представлены требования, а также поясняющие положения по применению концептуального подхода к их соблюдению в соответствующих обстоятельствах.</w:t>
      </w:r>
    </w:p>
    <w:p w14:paraId="513605B9" w14:textId="77777777" w:rsidR="00296BE4" w:rsidRPr="00C21B52" w:rsidRDefault="00296BE4" w:rsidP="00DB6183">
      <w:pPr>
        <w:pStyle w:val="Heading1"/>
        <w:rPr>
          <w:lang w:val="ru-RU"/>
        </w:rPr>
      </w:pPr>
      <w:bookmarkStart w:id="81" w:name="_Toc24918266"/>
      <w:r w:rsidRPr="00C21B52">
        <w:rPr>
          <w:spacing w:val="-3"/>
          <w:lang w:val="ru-RU"/>
        </w:rPr>
        <w:t>Общие</w:t>
      </w:r>
      <w:r w:rsidRPr="00C21B52">
        <w:rPr>
          <w:lang w:val="ru-RU"/>
        </w:rPr>
        <w:t xml:space="preserve"> положения</w:t>
      </w:r>
      <w:bookmarkEnd w:id="81"/>
    </w:p>
    <w:p w14:paraId="20867AC0" w14:textId="77777777" w:rsidR="00296BE4" w:rsidRPr="00C21B52" w:rsidRDefault="00936591" w:rsidP="00936591">
      <w:pPr>
        <w:spacing w:after="0" w:line="240" w:lineRule="auto"/>
        <w:ind w:firstLine="663"/>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 xml:space="preserve"> </w:t>
      </w:r>
      <w:r w:rsidR="00296BE4" w:rsidRPr="00C21B52">
        <w:rPr>
          <w:rFonts w:ascii="Times New Roman" w:eastAsia="Calibri" w:hAnsi="Times New Roman" w:cs="Times New Roman"/>
          <w:sz w:val="28"/>
          <w:szCs w:val="28"/>
        </w:rPr>
        <w:t xml:space="preserve">8.2.П1. В настоящем разделе Правил независимости рассматриваются вопросы существенности финансовой заинтересованности и значимости деловых взаимоотношений. </w:t>
      </w:r>
      <w:r w:rsidR="00296BE4" w:rsidRPr="00C21B52">
        <w:rPr>
          <w:rFonts w:ascii="Times New Roman" w:eastAsia="Calibri" w:hAnsi="Times New Roman" w:cs="Times New Roman"/>
          <w:color w:val="000000"/>
          <w:sz w:val="28"/>
          <w:szCs w:val="28"/>
        </w:rPr>
        <w:t xml:space="preserve">В целях определения, является ли </w:t>
      </w:r>
      <w:r w:rsidR="00296BE4" w:rsidRPr="00C21B52">
        <w:rPr>
          <w:rFonts w:ascii="Times New Roman" w:eastAsia="Calibri" w:hAnsi="Times New Roman" w:cs="Times New Roman"/>
          <w:sz w:val="28"/>
          <w:szCs w:val="28"/>
        </w:rPr>
        <w:t>финансовая заинтересованность</w:t>
      </w:r>
      <w:r w:rsidR="00296BE4" w:rsidRPr="00C21B52">
        <w:rPr>
          <w:rFonts w:ascii="Times New Roman" w:eastAsia="Calibri" w:hAnsi="Times New Roman" w:cs="Times New Roman"/>
          <w:color w:val="000000"/>
          <w:sz w:val="28"/>
          <w:szCs w:val="28"/>
        </w:rPr>
        <w:t xml:space="preserve"> существенной для конкретного лица, может приниматься во внимание совокупная величина имущества этого лица и членов его семьи.</w:t>
      </w:r>
    </w:p>
    <w:p w14:paraId="621FEAD8" w14:textId="77777777" w:rsidR="00D96A46" w:rsidRPr="00C21B52" w:rsidRDefault="00296BE4" w:rsidP="00936591">
      <w:pPr>
        <w:spacing w:after="0" w:line="240" w:lineRule="auto"/>
        <w:ind w:firstLine="663"/>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 xml:space="preserve">8.2.П2. </w:t>
      </w:r>
      <w:r w:rsidR="00D96A46" w:rsidRPr="00C21B52">
        <w:rPr>
          <w:rFonts w:ascii="Times New Roman" w:eastAsia="Calibri" w:hAnsi="Times New Roman" w:cs="Times New Roman"/>
          <w:sz w:val="28"/>
          <w:szCs w:val="28"/>
        </w:rPr>
        <w:t>Примерами тесных деловых взаимоотношений</w:t>
      </w:r>
      <w:r w:rsidR="001D5DD4" w:rsidRPr="00C21B52">
        <w:rPr>
          <w:rFonts w:ascii="Times New Roman" w:eastAsia="Calibri" w:hAnsi="Times New Roman" w:cs="Times New Roman"/>
          <w:sz w:val="28"/>
          <w:szCs w:val="28"/>
        </w:rPr>
        <w:t>, обусловленных</w:t>
      </w:r>
      <w:r w:rsidR="00D96A46" w:rsidRPr="00C21B52">
        <w:rPr>
          <w:rFonts w:ascii="Times New Roman" w:eastAsia="Calibri" w:hAnsi="Times New Roman" w:cs="Times New Roman"/>
          <w:sz w:val="28"/>
          <w:szCs w:val="28"/>
        </w:rPr>
        <w:t xml:space="preserve"> хозяйственными взаимоотношениями или общей финансовой заинтересованностью, в частности, являются:</w:t>
      </w:r>
    </w:p>
    <w:p w14:paraId="7D814B2A" w14:textId="77777777" w:rsidR="00936591" w:rsidRPr="00C21B52" w:rsidRDefault="00936591" w:rsidP="00936591">
      <w:pPr>
        <w:spacing w:after="0" w:line="240" w:lineRule="auto"/>
        <w:ind w:firstLine="709"/>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 xml:space="preserve">а) наличие финансовой заинтересованности в совместном предприятии с аудируемым лицом, контролирующим его лицом, </w:t>
      </w:r>
      <w:r w:rsidR="00DD7A26" w:rsidRPr="00C21B52">
        <w:rPr>
          <w:rFonts w:ascii="Times New Roman" w:eastAsia="Calibri" w:hAnsi="Times New Roman" w:cs="Times New Roman"/>
          <w:sz w:val="28"/>
          <w:szCs w:val="28"/>
        </w:rPr>
        <w:t>его</w:t>
      </w:r>
      <w:r w:rsidRPr="00C21B52">
        <w:rPr>
          <w:rFonts w:ascii="Times New Roman" w:eastAsia="Calibri" w:hAnsi="Times New Roman" w:cs="Times New Roman"/>
          <w:sz w:val="28"/>
          <w:szCs w:val="28"/>
        </w:rPr>
        <w:t xml:space="preserve"> руководителем</w:t>
      </w:r>
      <w:r w:rsidR="00DD7A26" w:rsidRPr="00C21B52">
        <w:rPr>
          <w:rFonts w:ascii="Times New Roman" w:eastAsia="Calibri" w:hAnsi="Times New Roman" w:cs="Times New Roman"/>
          <w:sz w:val="28"/>
          <w:szCs w:val="28"/>
        </w:rPr>
        <w:t xml:space="preserve"> или</w:t>
      </w:r>
      <w:r w:rsidRPr="00C21B52">
        <w:rPr>
          <w:rFonts w:ascii="Times New Roman" w:eastAsia="Calibri" w:hAnsi="Times New Roman" w:cs="Times New Roman"/>
          <w:sz w:val="28"/>
          <w:szCs w:val="28"/>
        </w:rPr>
        <w:t xml:space="preserve"> иным должностным лицом, иным лицом, выполняющим управленческие функции в аудируемом лице;</w:t>
      </w:r>
    </w:p>
    <w:p w14:paraId="642D7D45" w14:textId="77777777" w:rsidR="00936591" w:rsidRPr="00C21B52" w:rsidRDefault="00936591" w:rsidP="00936591">
      <w:pPr>
        <w:spacing w:after="0" w:line="240" w:lineRule="auto"/>
        <w:ind w:firstLine="709"/>
        <w:jc w:val="both"/>
        <w:rPr>
          <w:rFonts w:ascii="Times New Roman" w:eastAsia="Calibri" w:hAnsi="Times New Roman" w:cs="Times New Roman"/>
          <w:sz w:val="28"/>
          <w:szCs w:val="28"/>
        </w:rPr>
      </w:pPr>
      <w:r w:rsidRPr="00C21B52">
        <w:rPr>
          <w:rFonts w:ascii="Times New Roman" w:eastAsia="Calibri" w:hAnsi="Times New Roman" w:cs="Times New Roman"/>
          <w:color w:val="000000"/>
          <w:sz w:val="28"/>
          <w:szCs w:val="28"/>
        </w:rPr>
        <w:t xml:space="preserve">б) соглашения </w:t>
      </w:r>
      <w:r w:rsidR="004B35A6" w:rsidRPr="00C21B52">
        <w:rPr>
          <w:rFonts w:ascii="Times New Roman" w:eastAsia="Calibri" w:hAnsi="Times New Roman" w:cs="Times New Roman"/>
          <w:color w:val="000000"/>
          <w:sz w:val="28"/>
          <w:szCs w:val="28"/>
        </w:rPr>
        <w:t xml:space="preserve">аудиторской организации, другой организации в сети, </w:t>
      </w:r>
      <w:r w:rsidRPr="00C21B52">
        <w:rPr>
          <w:rFonts w:ascii="Times New Roman" w:eastAsia="Calibri" w:hAnsi="Times New Roman" w:cs="Times New Roman"/>
          <w:color w:val="000000"/>
          <w:sz w:val="28"/>
          <w:szCs w:val="28"/>
        </w:rPr>
        <w:t>об объединении усилий с аудируемым лицом для совместного оказания услуг или создания единого продукта и представление услуги или продукта на рынке с упоминанием обеих сторон;</w:t>
      </w:r>
    </w:p>
    <w:p w14:paraId="402BB960" w14:textId="77777777" w:rsidR="00936591" w:rsidRPr="00C21B52" w:rsidRDefault="00936591" w:rsidP="00936591">
      <w:pPr>
        <w:spacing w:after="0" w:line="240" w:lineRule="auto"/>
        <w:ind w:firstLine="709"/>
        <w:jc w:val="both"/>
        <w:rPr>
          <w:rFonts w:ascii="Times New Roman" w:eastAsia="Calibri" w:hAnsi="Times New Roman" w:cs="Times New Roman"/>
          <w:sz w:val="28"/>
          <w:szCs w:val="28"/>
        </w:rPr>
      </w:pPr>
      <w:r w:rsidRPr="00C21B52">
        <w:rPr>
          <w:rFonts w:ascii="Times New Roman" w:eastAsia="Calibri" w:hAnsi="Times New Roman" w:cs="Times New Roman"/>
          <w:color w:val="000000"/>
          <w:sz w:val="28"/>
          <w:szCs w:val="28"/>
        </w:rPr>
        <w:t>в) соглашение о распространении или продвижении на рынке, в соответствии с которым аудиторская организация</w:t>
      </w:r>
      <w:r w:rsidR="004B35A6" w:rsidRPr="00C21B52">
        <w:rPr>
          <w:rFonts w:ascii="Times New Roman" w:eastAsia="Calibri" w:hAnsi="Times New Roman" w:cs="Times New Roman"/>
          <w:color w:val="000000"/>
          <w:sz w:val="28"/>
          <w:szCs w:val="28"/>
        </w:rPr>
        <w:t>, другая организация в сети,</w:t>
      </w:r>
      <w:r w:rsidRPr="00C21B52">
        <w:rPr>
          <w:rFonts w:ascii="Times New Roman" w:eastAsia="Calibri" w:hAnsi="Times New Roman" w:cs="Times New Roman"/>
          <w:color w:val="000000"/>
          <w:sz w:val="28"/>
          <w:szCs w:val="28"/>
        </w:rPr>
        <w:t xml:space="preserve"> распространя</w:t>
      </w:r>
      <w:r w:rsidR="00DD7A26" w:rsidRPr="00C21B52">
        <w:rPr>
          <w:rFonts w:ascii="Times New Roman" w:eastAsia="Calibri" w:hAnsi="Times New Roman" w:cs="Times New Roman"/>
          <w:color w:val="000000"/>
          <w:sz w:val="28"/>
          <w:szCs w:val="28"/>
        </w:rPr>
        <w:t>ю</w:t>
      </w:r>
      <w:r w:rsidRPr="00C21B52">
        <w:rPr>
          <w:rFonts w:ascii="Times New Roman" w:eastAsia="Calibri" w:hAnsi="Times New Roman" w:cs="Times New Roman"/>
          <w:color w:val="000000"/>
          <w:sz w:val="28"/>
          <w:szCs w:val="28"/>
        </w:rPr>
        <w:t>т или продвига</w:t>
      </w:r>
      <w:r w:rsidR="00DD7A26" w:rsidRPr="00C21B52">
        <w:rPr>
          <w:rFonts w:ascii="Times New Roman" w:eastAsia="Calibri" w:hAnsi="Times New Roman" w:cs="Times New Roman"/>
          <w:color w:val="000000"/>
          <w:sz w:val="28"/>
          <w:szCs w:val="28"/>
        </w:rPr>
        <w:t>ю</w:t>
      </w:r>
      <w:r w:rsidRPr="00C21B52">
        <w:rPr>
          <w:rFonts w:ascii="Times New Roman" w:eastAsia="Calibri" w:hAnsi="Times New Roman" w:cs="Times New Roman"/>
          <w:color w:val="000000"/>
          <w:sz w:val="28"/>
          <w:szCs w:val="28"/>
        </w:rPr>
        <w:t>т на рынке услуги или продукты аудируемого лица, или наоборот, аудируемое лицо</w:t>
      </w:r>
      <w:r w:rsidR="00DD7A26" w:rsidRPr="00C21B52">
        <w:rPr>
          <w:rFonts w:ascii="Times New Roman" w:eastAsia="Calibri" w:hAnsi="Times New Roman" w:cs="Times New Roman"/>
          <w:color w:val="000000"/>
          <w:sz w:val="28"/>
          <w:szCs w:val="28"/>
        </w:rPr>
        <w:t xml:space="preserve"> </w:t>
      </w:r>
      <w:r w:rsidRPr="00C21B52">
        <w:rPr>
          <w:rFonts w:ascii="Times New Roman" w:eastAsia="Calibri" w:hAnsi="Times New Roman" w:cs="Times New Roman"/>
          <w:color w:val="000000"/>
          <w:sz w:val="28"/>
          <w:szCs w:val="28"/>
        </w:rPr>
        <w:t>распространяет или продвигает на рынке услуги или продукты аудиторской организации</w:t>
      </w:r>
      <w:r w:rsidR="00DD7A26" w:rsidRPr="00C21B52">
        <w:rPr>
          <w:rFonts w:ascii="Times New Roman" w:eastAsia="Calibri" w:hAnsi="Times New Roman" w:cs="Times New Roman"/>
          <w:color w:val="000000"/>
          <w:sz w:val="28"/>
          <w:szCs w:val="28"/>
        </w:rPr>
        <w:t>,</w:t>
      </w:r>
      <w:r w:rsidR="004B35A6" w:rsidRPr="00C21B52">
        <w:rPr>
          <w:rFonts w:ascii="Times New Roman" w:eastAsia="Calibri" w:hAnsi="Times New Roman" w:cs="Times New Roman"/>
          <w:color w:val="000000"/>
          <w:sz w:val="28"/>
          <w:szCs w:val="28"/>
        </w:rPr>
        <w:t xml:space="preserve"> другой организации в сети</w:t>
      </w:r>
      <w:r w:rsidRPr="00C21B52">
        <w:rPr>
          <w:rFonts w:ascii="Times New Roman" w:eastAsia="Calibri" w:hAnsi="Times New Roman" w:cs="Times New Roman"/>
          <w:color w:val="000000"/>
          <w:sz w:val="28"/>
          <w:szCs w:val="28"/>
        </w:rPr>
        <w:t>.</w:t>
      </w:r>
    </w:p>
    <w:p w14:paraId="687374A2" w14:textId="77777777" w:rsidR="008C664B" w:rsidRPr="00C21B52" w:rsidRDefault="008C664B" w:rsidP="00DB6183">
      <w:pPr>
        <w:pStyle w:val="Heading1"/>
        <w:rPr>
          <w:lang w:val="ru-RU"/>
        </w:rPr>
      </w:pPr>
      <w:bookmarkStart w:id="82" w:name="_Toc24918267"/>
      <w:r w:rsidRPr="00C21B52">
        <w:rPr>
          <w:lang w:val="ru-RU"/>
        </w:rPr>
        <w:t>Деловые взаимоотношения аудиторской организации</w:t>
      </w:r>
      <w:r w:rsidR="00C25AE4" w:rsidRPr="00C21B52">
        <w:rPr>
          <w:lang w:val="ru-RU"/>
        </w:rPr>
        <w:t>,</w:t>
      </w:r>
      <w:r w:rsidRPr="00C21B52">
        <w:rPr>
          <w:lang w:val="ru-RU"/>
        </w:rPr>
        <w:t xml:space="preserve"> другой организация в сети, участника аудиторской группы или членов его семьи</w:t>
      </w:r>
      <w:bookmarkEnd w:id="82"/>
    </w:p>
    <w:p w14:paraId="304E661C" w14:textId="4CFF61B1" w:rsidR="00AD10F6" w:rsidRPr="00C21B52" w:rsidRDefault="00AD10F6" w:rsidP="00936591">
      <w:pPr>
        <w:spacing w:after="0" w:line="240" w:lineRule="auto"/>
        <w:ind w:firstLine="663"/>
        <w:jc w:val="both"/>
        <w:rPr>
          <w:rFonts w:ascii="Times New Roman" w:eastAsia="Calibri" w:hAnsi="Times New Roman" w:cs="Times New Roman"/>
          <w:color w:val="000000"/>
          <w:sz w:val="28"/>
          <w:szCs w:val="28"/>
        </w:rPr>
      </w:pPr>
      <w:r w:rsidRPr="00C21B52">
        <w:rPr>
          <w:rFonts w:ascii="Times New Roman" w:eastAsia="Calibri" w:hAnsi="Times New Roman" w:cs="Times New Roman"/>
          <w:b/>
          <w:color w:val="000000"/>
          <w:sz w:val="28"/>
          <w:szCs w:val="28"/>
        </w:rPr>
        <w:t>8.3.Т.</w:t>
      </w:r>
      <w:r w:rsidRPr="00C21B52">
        <w:rPr>
          <w:rFonts w:ascii="Times New Roman" w:eastAsia="Calibri" w:hAnsi="Times New Roman" w:cs="Times New Roman"/>
          <w:color w:val="000000"/>
          <w:sz w:val="28"/>
          <w:szCs w:val="28"/>
        </w:rPr>
        <w:t xml:space="preserve"> Аудиторская организация</w:t>
      </w:r>
      <w:r w:rsidR="00C25AE4" w:rsidRPr="00C21B52">
        <w:rPr>
          <w:rFonts w:ascii="Times New Roman" w:eastAsia="Calibri" w:hAnsi="Times New Roman" w:cs="Times New Roman"/>
          <w:color w:val="000000"/>
          <w:sz w:val="28"/>
          <w:szCs w:val="28"/>
        </w:rPr>
        <w:t>,</w:t>
      </w:r>
      <w:r w:rsidRPr="00C21B52">
        <w:rPr>
          <w:rFonts w:ascii="Times New Roman" w:eastAsia="Calibri" w:hAnsi="Times New Roman" w:cs="Times New Roman"/>
          <w:color w:val="000000"/>
          <w:sz w:val="28"/>
          <w:szCs w:val="28"/>
        </w:rPr>
        <w:t xml:space="preserve"> другая организация в сети, участник аудиторской группы не должны иметь тесные деловые взаимоотношения с </w:t>
      </w:r>
      <w:r w:rsidRPr="00C21B52">
        <w:rPr>
          <w:rFonts w:ascii="Times New Roman" w:eastAsia="Calibri" w:hAnsi="Times New Roman" w:cs="Times New Roman"/>
          <w:sz w:val="28"/>
          <w:szCs w:val="28"/>
        </w:rPr>
        <w:t>аудируемым лицом</w:t>
      </w:r>
      <w:r w:rsidR="0005582F" w:rsidRPr="00C21B52">
        <w:rPr>
          <w:rFonts w:ascii="Times New Roman" w:eastAsia="Calibri" w:hAnsi="Times New Roman" w:cs="Times New Roman"/>
          <w:sz w:val="28"/>
          <w:szCs w:val="28"/>
        </w:rPr>
        <w:t>,</w:t>
      </w:r>
      <w:r w:rsidRPr="00C21B52">
        <w:rPr>
          <w:rFonts w:ascii="Times New Roman" w:eastAsia="Calibri" w:hAnsi="Times New Roman" w:cs="Times New Roman"/>
          <w:sz w:val="28"/>
          <w:szCs w:val="28"/>
        </w:rPr>
        <w:t xml:space="preserve"> его руководством за исключением случаев, когда </w:t>
      </w:r>
      <w:r w:rsidRPr="00C21B52">
        <w:rPr>
          <w:rFonts w:ascii="Times New Roman" w:eastAsia="Calibri" w:hAnsi="Times New Roman" w:cs="Times New Roman"/>
          <w:color w:val="000000"/>
          <w:sz w:val="28"/>
          <w:szCs w:val="28"/>
        </w:rPr>
        <w:t>финансовая заинтересованность является несущественной, а деловые взаимоотношения носят незначимый характер для аудиторской организации</w:t>
      </w:r>
      <w:r w:rsidR="0005582F" w:rsidRPr="00C21B52">
        <w:rPr>
          <w:rFonts w:ascii="Times New Roman" w:eastAsia="Calibri" w:hAnsi="Times New Roman" w:cs="Times New Roman"/>
          <w:color w:val="000000"/>
          <w:sz w:val="28"/>
          <w:szCs w:val="28"/>
        </w:rPr>
        <w:t>,</w:t>
      </w:r>
      <w:r w:rsidRPr="00C21B52">
        <w:rPr>
          <w:rFonts w:ascii="Times New Roman" w:eastAsia="Calibri" w:hAnsi="Times New Roman" w:cs="Times New Roman"/>
          <w:color w:val="000000"/>
          <w:sz w:val="28"/>
          <w:szCs w:val="28"/>
        </w:rPr>
        <w:t xml:space="preserve"> другой организации в сети, участника аудиторской группы и аудируемого лица</w:t>
      </w:r>
      <w:r w:rsidR="0005582F" w:rsidRPr="00C21B52">
        <w:rPr>
          <w:rFonts w:ascii="Times New Roman" w:eastAsia="Calibri" w:hAnsi="Times New Roman" w:cs="Times New Roman"/>
          <w:color w:val="000000"/>
          <w:sz w:val="28"/>
          <w:szCs w:val="28"/>
        </w:rPr>
        <w:t>,</w:t>
      </w:r>
      <w:r w:rsidRPr="00C21B52">
        <w:rPr>
          <w:rFonts w:ascii="Times New Roman" w:eastAsia="Calibri" w:hAnsi="Times New Roman" w:cs="Times New Roman"/>
          <w:color w:val="000000"/>
          <w:sz w:val="28"/>
          <w:szCs w:val="28"/>
        </w:rPr>
        <w:t xml:space="preserve"> его руководства</w:t>
      </w:r>
      <w:r w:rsidR="00B1774A" w:rsidRPr="00C21B52">
        <w:rPr>
          <w:rFonts w:ascii="Times New Roman" w:eastAsia="Calibri" w:hAnsi="Times New Roman" w:cs="Times New Roman"/>
          <w:color w:val="000000"/>
          <w:sz w:val="28"/>
          <w:szCs w:val="28"/>
        </w:rPr>
        <w:t>.</w:t>
      </w:r>
    </w:p>
    <w:p w14:paraId="4AB0124B" w14:textId="77777777" w:rsidR="00B1774A" w:rsidRPr="00C21B52" w:rsidRDefault="00B1774A" w:rsidP="00936591">
      <w:pPr>
        <w:spacing w:after="0" w:line="240" w:lineRule="auto"/>
        <w:ind w:firstLine="663"/>
        <w:jc w:val="both"/>
        <w:rPr>
          <w:rFonts w:ascii="Times New Roman" w:eastAsia="Calibri" w:hAnsi="Times New Roman" w:cs="Times New Roman"/>
          <w:sz w:val="28"/>
          <w:szCs w:val="28"/>
        </w:rPr>
      </w:pPr>
      <w:r w:rsidRPr="00C21B52">
        <w:rPr>
          <w:rFonts w:ascii="Times New Roman" w:eastAsia="Calibri" w:hAnsi="Times New Roman" w:cs="Times New Roman"/>
          <w:color w:val="000000"/>
          <w:sz w:val="28"/>
          <w:szCs w:val="28"/>
        </w:rPr>
        <w:t>8.3.П1. Т</w:t>
      </w:r>
      <w:r w:rsidRPr="00C21B52">
        <w:rPr>
          <w:rFonts w:ascii="Times New Roman" w:eastAsia="Calibri" w:hAnsi="Times New Roman" w:cs="Times New Roman"/>
          <w:sz w:val="28"/>
          <w:szCs w:val="28"/>
        </w:rPr>
        <w:t>есные деловые взаимоотношения между аудируемым лицом</w:t>
      </w:r>
      <w:r w:rsidR="00950ABC" w:rsidRPr="00C21B52">
        <w:rPr>
          <w:rFonts w:ascii="Times New Roman" w:eastAsia="Calibri" w:hAnsi="Times New Roman" w:cs="Times New Roman"/>
          <w:sz w:val="28"/>
          <w:szCs w:val="28"/>
        </w:rPr>
        <w:t>,</w:t>
      </w:r>
      <w:r w:rsidRPr="00C21B52">
        <w:rPr>
          <w:rFonts w:ascii="Times New Roman" w:eastAsia="Calibri" w:hAnsi="Times New Roman" w:cs="Times New Roman"/>
          <w:sz w:val="28"/>
          <w:szCs w:val="28"/>
        </w:rPr>
        <w:t xml:space="preserve"> его руководством и членом семьи участника аудиторской группы могут создать угрозы личной заинтересованности</w:t>
      </w:r>
      <w:r w:rsidR="00950ABC" w:rsidRPr="00C21B52">
        <w:rPr>
          <w:rFonts w:ascii="Times New Roman" w:eastAsia="Calibri" w:hAnsi="Times New Roman" w:cs="Times New Roman"/>
          <w:sz w:val="28"/>
          <w:szCs w:val="28"/>
        </w:rPr>
        <w:t>,</w:t>
      </w:r>
      <w:r w:rsidRPr="00C21B52">
        <w:rPr>
          <w:rFonts w:ascii="Times New Roman" w:eastAsia="Calibri" w:hAnsi="Times New Roman" w:cs="Times New Roman"/>
          <w:sz w:val="28"/>
          <w:szCs w:val="28"/>
        </w:rPr>
        <w:t xml:space="preserve"> шантажа.</w:t>
      </w:r>
    </w:p>
    <w:p w14:paraId="5FBAA415" w14:textId="77777777" w:rsidR="000106A0" w:rsidRPr="00C21B52" w:rsidRDefault="000106A0" w:rsidP="00DB6183">
      <w:pPr>
        <w:pStyle w:val="Heading1"/>
        <w:rPr>
          <w:lang w:val="ru-RU"/>
        </w:rPr>
      </w:pPr>
      <w:bookmarkStart w:id="83" w:name="_Toc24918268"/>
      <w:r w:rsidRPr="00C21B52">
        <w:rPr>
          <w:lang w:val="ru-RU"/>
        </w:rPr>
        <w:t>Общая заинтересованность в хозяйствующем субъекте с ограниченным кругом собственников</w:t>
      </w:r>
      <w:bookmarkEnd w:id="83"/>
    </w:p>
    <w:p w14:paraId="1635957E" w14:textId="77777777" w:rsidR="000106A0" w:rsidRPr="00C21B52" w:rsidRDefault="000106A0" w:rsidP="000106A0">
      <w:pPr>
        <w:spacing w:after="0" w:line="240" w:lineRule="auto"/>
        <w:ind w:firstLine="663"/>
        <w:jc w:val="both"/>
        <w:rPr>
          <w:rFonts w:ascii="Times New Roman" w:eastAsia="Calibri" w:hAnsi="Times New Roman" w:cs="Times New Roman"/>
          <w:sz w:val="28"/>
          <w:szCs w:val="28"/>
        </w:rPr>
      </w:pPr>
      <w:r w:rsidRPr="00C21B52">
        <w:rPr>
          <w:rFonts w:ascii="Times New Roman" w:eastAsia="Calibri" w:hAnsi="Times New Roman" w:cs="Times New Roman"/>
          <w:b/>
          <w:sz w:val="28"/>
          <w:szCs w:val="28"/>
        </w:rPr>
        <w:t>8.4.Т.</w:t>
      </w:r>
      <w:r w:rsidRPr="00C21B52">
        <w:rPr>
          <w:rFonts w:ascii="Times New Roman" w:eastAsia="Calibri" w:hAnsi="Times New Roman" w:cs="Times New Roman"/>
          <w:sz w:val="28"/>
          <w:szCs w:val="28"/>
        </w:rPr>
        <w:t xml:space="preserve"> </w:t>
      </w:r>
      <w:r w:rsidRPr="00C21B52">
        <w:rPr>
          <w:rFonts w:ascii="Times New Roman" w:eastAsia="Calibri" w:hAnsi="Times New Roman" w:cs="Times New Roman"/>
          <w:color w:val="000000"/>
          <w:sz w:val="28"/>
          <w:szCs w:val="28"/>
        </w:rPr>
        <w:t>Аудиторская организация</w:t>
      </w:r>
      <w:r w:rsidR="000423B6" w:rsidRPr="00C21B52">
        <w:rPr>
          <w:rFonts w:ascii="Times New Roman" w:eastAsia="Calibri" w:hAnsi="Times New Roman" w:cs="Times New Roman"/>
          <w:color w:val="000000"/>
          <w:sz w:val="28"/>
          <w:szCs w:val="28"/>
        </w:rPr>
        <w:t>,</w:t>
      </w:r>
      <w:r w:rsidRPr="00C21B52">
        <w:rPr>
          <w:rFonts w:ascii="Times New Roman" w:eastAsia="Calibri" w:hAnsi="Times New Roman" w:cs="Times New Roman"/>
          <w:color w:val="000000"/>
          <w:sz w:val="28"/>
          <w:szCs w:val="28"/>
        </w:rPr>
        <w:t xml:space="preserve"> другая организация в сети, участник аудиторской группы или члены его семьи не должны иметь деловые взаимоотношения, </w:t>
      </w:r>
      <w:r w:rsidRPr="00C21B52">
        <w:rPr>
          <w:rFonts w:ascii="Times New Roman" w:eastAsia="Calibri" w:hAnsi="Times New Roman" w:cs="Times New Roman"/>
          <w:sz w:val="28"/>
          <w:szCs w:val="28"/>
        </w:rPr>
        <w:t xml:space="preserve">предполагающие наличие </w:t>
      </w:r>
      <w:r w:rsidR="007045FB" w:rsidRPr="00C21B52">
        <w:rPr>
          <w:rFonts w:ascii="Times New Roman" w:eastAsia="Calibri" w:hAnsi="Times New Roman" w:cs="Times New Roman"/>
          <w:sz w:val="28"/>
          <w:szCs w:val="28"/>
        </w:rPr>
        <w:t xml:space="preserve">у них </w:t>
      </w:r>
      <w:r w:rsidRPr="00C21B52">
        <w:rPr>
          <w:rFonts w:ascii="Times New Roman" w:eastAsia="Calibri" w:hAnsi="Times New Roman" w:cs="Times New Roman"/>
          <w:sz w:val="28"/>
          <w:szCs w:val="28"/>
        </w:rPr>
        <w:t>заинтересованности в хозяйствующем субъекте с ограниченным кругом собственников</w:t>
      </w:r>
      <w:r w:rsidR="007045FB" w:rsidRPr="00C21B52">
        <w:rPr>
          <w:rFonts w:ascii="Times New Roman" w:eastAsia="Calibri" w:hAnsi="Times New Roman" w:cs="Times New Roman"/>
          <w:sz w:val="28"/>
          <w:szCs w:val="28"/>
        </w:rPr>
        <w:t>,</w:t>
      </w:r>
      <w:r w:rsidRPr="00C21B52">
        <w:rPr>
          <w:rFonts w:ascii="Times New Roman" w:eastAsia="Calibri" w:hAnsi="Times New Roman" w:cs="Times New Roman"/>
          <w:sz w:val="28"/>
          <w:szCs w:val="28"/>
        </w:rPr>
        <w:t xml:space="preserve"> </w:t>
      </w:r>
      <w:r w:rsidR="00032DA5" w:rsidRPr="00C21B52">
        <w:rPr>
          <w:rFonts w:ascii="Times New Roman" w:eastAsia="Calibri" w:hAnsi="Times New Roman" w:cs="Times New Roman"/>
          <w:sz w:val="28"/>
          <w:szCs w:val="28"/>
        </w:rPr>
        <w:t>если</w:t>
      </w:r>
      <w:r w:rsidRPr="00C21B52">
        <w:rPr>
          <w:rFonts w:ascii="Times New Roman" w:eastAsia="Calibri" w:hAnsi="Times New Roman" w:cs="Times New Roman"/>
          <w:sz w:val="28"/>
          <w:szCs w:val="28"/>
        </w:rPr>
        <w:t xml:space="preserve"> аудируемое лицо, или его руководитель, или иное его должностное лицо, или любая комбинация перечисленных лиц также имеют заинтересованность в этом хозяйствующем субъекте, </w:t>
      </w:r>
      <w:r w:rsidR="007045FB" w:rsidRPr="00C21B52">
        <w:rPr>
          <w:rFonts w:ascii="Times New Roman" w:eastAsia="Calibri" w:hAnsi="Times New Roman" w:cs="Times New Roman"/>
          <w:sz w:val="28"/>
          <w:szCs w:val="28"/>
        </w:rPr>
        <w:t>за исключением случаев, когда</w:t>
      </w:r>
      <w:r w:rsidRPr="00C21B52">
        <w:rPr>
          <w:rFonts w:ascii="Times New Roman" w:eastAsia="Calibri" w:hAnsi="Times New Roman" w:cs="Times New Roman"/>
          <w:sz w:val="28"/>
          <w:szCs w:val="28"/>
        </w:rPr>
        <w:t>:</w:t>
      </w:r>
    </w:p>
    <w:p w14:paraId="20B4D0C7" w14:textId="77777777" w:rsidR="000106A0" w:rsidRPr="00C21B52" w:rsidRDefault="000106A0" w:rsidP="000106A0">
      <w:pPr>
        <w:spacing w:after="0" w:line="240" w:lineRule="auto"/>
        <w:ind w:firstLine="663"/>
        <w:jc w:val="both"/>
        <w:rPr>
          <w:rFonts w:ascii="Times New Roman" w:eastAsia="Calibri" w:hAnsi="Times New Roman" w:cs="Times New Roman"/>
          <w:sz w:val="28"/>
          <w:szCs w:val="28"/>
        </w:rPr>
      </w:pPr>
      <w:r w:rsidRPr="00C21B52">
        <w:rPr>
          <w:rFonts w:ascii="Times New Roman" w:eastAsia="Calibri" w:hAnsi="Times New Roman" w:cs="Times New Roman"/>
          <w:b/>
          <w:sz w:val="28"/>
          <w:szCs w:val="28"/>
        </w:rPr>
        <w:t>а)</w:t>
      </w:r>
      <w:r w:rsidRPr="00C21B52">
        <w:rPr>
          <w:rFonts w:ascii="Times New Roman" w:eastAsia="Calibri" w:hAnsi="Times New Roman" w:cs="Times New Roman"/>
          <w:sz w:val="28"/>
          <w:szCs w:val="28"/>
        </w:rPr>
        <w:t xml:space="preserve"> д</w:t>
      </w:r>
      <w:r w:rsidR="00472940" w:rsidRPr="00C21B52">
        <w:rPr>
          <w:rFonts w:ascii="Times New Roman" w:eastAsia="Calibri" w:hAnsi="Times New Roman" w:cs="Times New Roman"/>
          <w:sz w:val="28"/>
          <w:szCs w:val="28"/>
        </w:rPr>
        <w:t>еловые взаимоотношения носят не</w:t>
      </w:r>
      <w:r w:rsidRPr="00C21B52">
        <w:rPr>
          <w:rFonts w:ascii="Times New Roman" w:eastAsia="Calibri" w:hAnsi="Times New Roman" w:cs="Times New Roman"/>
          <w:sz w:val="28"/>
          <w:szCs w:val="28"/>
        </w:rPr>
        <w:t>значимый характер для аудиторской организации</w:t>
      </w:r>
      <w:r w:rsidR="00472940" w:rsidRPr="00C21B52">
        <w:rPr>
          <w:rFonts w:ascii="Times New Roman" w:eastAsia="Calibri" w:hAnsi="Times New Roman" w:cs="Times New Roman"/>
          <w:sz w:val="28"/>
          <w:szCs w:val="28"/>
        </w:rPr>
        <w:t>, другой организации в сети</w:t>
      </w:r>
      <w:r w:rsidRPr="00C21B52">
        <w:rPr>
          <w:rFonts w:ascii="Times New Roman" w:eastAsia="Calibri" w:hAnsi="Times New Roman" w:cs="Times New Roman"/>
          <w:sz w:val="28"/>
          <w:szCs w:val="28"/>
        </w:rPr>
        <w:t>, участника аудиторской группы, члена его семьи, и аудируемого лица;</w:t>
      </w:r>
    </w:p>
    <w:p w14:paraId="53BA1924" w14:textId="77777777" w:rsidR="000106A0" w:rsidRPr="00C21B52" w:rsidRDefault="000106A0" w:rsidP="000106A0">
      <w:pPr>
        <w:spacing w:after="0" w:line="240" w:lineRule="auto"/>
        <w:ind w:firstLine="663"/>
        <w:jc w:val="both"/>
        <w:rPr>
          <w:rFonts w:ascii="Times New Roman" w:eastAsia="Calibri" w:hAnsi="Times New Roman" w:cs="Times New Roman"/>
          <w:sz w:val="28"/>
          <w:szCs w:val="28"/>
        </w:rPr>
      </w:pPr>
      <w:r w:rsidRPr="00C21B52">
        <w:rPr>
          <w:rFonts w:ascii="Times New Roman" w:eastAsia="Calibri" w:hAnsi="Times New Roman" w:cs="Times New Roman"/>
          <w:b/>
          <w:sz w:val="28"/>
          <w:szCs w:val="28"/>
        </w:rPr>
        <w:t>б)</w:t>
      </w:r>
      <w:r w:rsidRPr="00C21B52">
        <w:rPr>
          <w:rFonts w:ascii="Times New Roman" w:eastAsia="Calibri" w:hAnsi="Times New Roman" w:cs="Times New Roman"/>
          <w:sz w:val="28"/>
          <w:szCs w:val="28"/>
        </w:rPr>
        <w:t xml:space="preserve"> финансовая</w:t>
      </w:r>
      <w:r w:rsidR="00472940" w:rsidRPr="00C21B52">
        <w:rPr>
          <w:rFonts w:ascii="Times New Roman" w:eastAsia="Calibri" w:hAnsi="Times New Roman" w:cs="Times New Roman"/>
          <w:sz w:val="28"/>
          <w:szCs w:val="28"/>
        </w:rPr>
        <w:t xml:space="preserve"> заинтересованность является не</w:t>
      </w:r>
      <w:r w:rsidRPr="00C21B52">
        <w:rPr>
          <w:rFonts w:ascii="Times New Roman" w:eastAsia="Calibri" w:hAnsi="Times New Roman" w:cs="Times New Roman"/>
          <w:sz w:val="28"/>
          <w:szCs w:val="28"/>
        </w:rPr>
        <w:t>существенной для ин</w:t>
      </w:r>
      <w:r w:rsidR="00472940" w:rsidRPr="00C21B52">
        <w:rPr>
          <w:rFonts w:ascii="Times New Roman" w:eastAsia="Calibri" w:hAnsi="Times New Roman" w:cs="Times New Roman"/>
          <w:sz w:val="28"/>
          <w:szCs w:val="28"/>
        </w:rPr>
        <w:t>вестора или группы инвесторов;</w:t>
      </w:r>
    </w:p>
    <w:p w14:paraId="2563526C" w14:textId="77777777" w:rsidR="000106A0" w:rsidRPr="00C21B52" w:rsidRDefault="000106A0" w:rsidP="000106A0">
      <w:pPr>
        <w:spacing w:after="0" w:line="240" w:lineRule="auto"/>
        <w:ind w:firstLine="663"/>
        <w:jc w:val="both"/>
        <w:rPr>
          <w:rFonts w:ascii="Times New Roman" w:eastAsia="Calibri" w:hAnsi="Times New Roman" w:cs="Times New Roman"/>
          <w:sz w:val="28"/>
          <w:szCs w:val="28"/>
        </w:rPr>
      </w:pPr>
      <w:r w:rsidRPr="00C21B52">
        <w:rPr>
          <w:rFonts w:ascii="Times New Roman" w:eastAsia="Calibri" w:hAnsi="Times New Roman" w:cs="Times New Roman"/>
          <w:b/>
          <w:sz w:val="28"/>
          <w:szCs w:val="28"/>
        </w:rPr>
        <w:t>в)</w:t>
      </w:r>
      <w:r w:rsidRPr="00C21B52">
        <w:rPr>
          <w:rFonts w:ascii="Times New Roman" w:eastAsia="Calibri" w:hAnsi="Times New Roman" w:cs="Times New Roman"/>
          <w:sz w:val="28"/>
          <w:szCs w:val="28"/>
        </w:rPr>
        <w:t xml:space="preserve"> финансовая заинтересованность инвестора или группы инвесторов не да</w:t>
      </w:r>
      <w:r w:rsidR="00032DA5" w:rsidRPr="00C21B52">
        <w:rPr>
          <w:rFonts w:ascii="Times New Roman" w:eastAsia="Calibri" w:hAnsi="Times New Roman" w:cs="Times New Roman"/>
          <w:sz w:val="28"/>
          <w:szCs w:val="28"/>
        </w:rPr>
        <w:t>е</w:t>
      </w:r>
      <w:r w:rsidRPr="00C21B52">
        <w:rPr>
          <w:rFonts w:ascii="Times New Roman" w:eastAsia="Calibri" w:hAnsi="Times New Roman" w:cs="Times New Roman"/>
          <w:sz w:val="28"/>
          <w:szCs w:val="28"/>
        </w:rPr>
        <w:t>т возможности им контролировать этот хозяйствующий субъект с ограниченным кругом собственников.</w:t>
      </w:r>
    </w:p>
    <w:p w14:paraId="6E5DB2A0" w14:textId="77777777" w:rsidR="00472940" w:rsidRPr="00C21B52" w:rsidRDefault="00472940" w:rsidP="00DB6183">
      <w:pPr>
        <w:pStyle w:val="Heading1"/>
        <w:rPr>
          <w:lang w:val="ru-RU"/>
        </w:rPr>
      </w:pPr>
      <w:bookmarkStart w:id="84" w:name="_Toc24918269"/>
      <w:r w:rsidRPr="00C21B52">
        <w:rPr>
          <w:lang w:val="ru-RU"/>
        </w:rPr>
        <w:t>Приобретение товаров или услуг</w:t>
      </w:r>
      <w:bookmarkEnd w:id="84"/>
    </w:p>
    <w:p w14:paraId="1B9AA993" w14:textId="77777777" w:rsidR="00472940" w:rsidRPr="00C21B52" w:rsidRDefault="00472940" w:rsidP="00472940">
      <w:pPr>
        <w:spacing w:after="0" w:line="240" w:lineRule="auto"/>
        <w:ind w:firstLine="708"/>
        <w:jc w:val="both"/>
        <w:rPr>
          <w:rFonts w:ascii="Times New Roman" w:eastAsia="Calibri" w:hAnsi="Times New Roman" w:cs="Times New Roman"/>
          <w:color w:val="000000"/>
          <w:sz w:val="28"/>
          <w:szCs w:val="28"/>
        </w:rPr>
      </w:pPr>
      <w:r w:rsidRPr="00C21B52">
        <w:rPr>
          <w:rFonts w:ascii="Times New Roman" w:eastAsia="Calibri" w:hAnsi="Times New Roman" w:cs="Times New Roman"/>
          <w:sz w:val="28"/>
          <w:szCs w:val="28"/>
        </w:rPr>
        <w:t>8.5.П1</w:t>
      </w:r>
      <w:r w:rsidR="000106A0" w:rsidRPr="00C21B52">
        <w:rPr>
          <w:rFonts w:ascii="Times New Roman" w:eastAsia="Calibri" w:hAnsi="Times New Roman" w:cs="Times New Roman"/>
          <w:sz w:val="28"/>
          <w:szCs w:val="28"/>
        </w:rPr>
        <w:t xml:space="preserve">. Приобретение товаров и услуг у </w:t>
      </w:r>
      <w:proofErr w:type="spellStart"/>
      <w:r w:rsidR="000106A0" w:rsidRPr="00C21B52">
        <w:rPr>
          <w:rFonts w:ascii="Times New Roman" w:eastAsia="Calibri" w:hAnsi="Times New Roman" w:cs="Times New Roman"/>
          <w:sz w:val="28"/>
          <w:szCs w:val="28"/>
        </w:rPr>
        <w:t>аудирумого</w:t>
      </w:r>
      <w:proofErr w:type="spellEnd"/>
      <w:r w:rsidR="000106A0" w:rsidRPr="00C21B52">
        <w:rPr>
          <w:rFonts w:ascii="Times New Roman" w:eastAsia="Calibri" w:hAnsi="Times New Roman" w:cs="Times New Roman"/>
          <w:sz w:val="28"/>
          <w:szCs w:val="28"/>
        </w:rPr>
        <w:t xml:space="preserve"> лица аудиторской организацией, </w:t>
      </w:r>
      <w:r w:rsidRPr="00C21B52">
        <w:rPr>
          <w:rFonts w:ascii="Times New Roman" w:eastAsia="Calibri" w:hAnsi="Times New Roman" w:cs="Times New Roman"/>
          <w:sz w:val="28"/>
          <w:szCs w:val="28"/>
        </w:rPr>
        <w:t>другой организацией в сети, участником аудиторской группы</w:t>
      </w:r>
      <w:r w:rsidR="000106A0" w:rsidRPr="00C21B52">
        <w:rPr>
          <w:rFonts w:ascii="Times New Roman" w:eastAsia="Calibri" w:hAnsi="Times New Roman" w:cs="Times New Roman"/>
          <w:sz w:val="28"/>
          <w:szCs w:val="28"/>
        </w:rPr>
        <w:t xml:space="preserve"> или членом его семьи, как правило, не создает угрозы независимости, если такая хозяйственная операция является частью обычного ведения дел</w:t>
      </w:r>
      <w:r w:rsidRPr="00C21B52">
        <w:rPr>
          <w:rFonts w:ascii="Times New Roman" w:eastAsia="Calibri" w:hAnsi="Times New Roman" w:cs="Times New Roman"/>
          <w:sz w:val="28"/>
          <w:szCs w:val="28"/>
        </w:rPr>
        <w:t xml:space="preserve"> и осуществляется </w:t>
      </w:r>
      <w:r w:rsidRPr="00C21B52">
        <w:rPr>
          <w:rFonts w:ascii="Times New Roman" w:eastAsia="Calibri" w:hAnsi="Times New Roman" w:cs="Times New Roman"/>
          <w:color w:val="000000"/>
          <w:sz w:val="28"/>
          <w:szCs w:val="28"/>
        </w:rPr>
        <w:t>на обычных условиях совершения аналогичных сделок</w:t>
      </w:r>
      <w:r w:rsidR="000106A0" w:rsidRPr="00C21B52">
        <w:rPr>
          <w:rFonts w:ascii="Times New Roman" w:eastAsia="Calibri" w:hAnsi="Times New Roman" w:cs="Times New Roman"/>
          <w:sz w:val="28"/>
          <w:szCs w:val="28"/>
        </w:rPr>
        <w:t xml:space="preserve">. </w:t>
      </w:r>
      <w:r w:rsidR="000106A0" w:rsidRPr="00C21B52">
        <w:rPr>
          <w:rFonts w:ascii="Times New Roman" w:eastAsia="Calibri" w:hAnsi="Times New Roman" w:cs="Times New Roman"/>
          <w:color w:val="000000"/>
          <w:sz w:val="28"/>
          <w:szCs w:val="28"/>
        </w:rPr>
        <w:t xml:space="preserve">Однако подобные операции могут иметь такой характер и </w:t>
      </w:r>
      <w:r w:rsidR="002B31EF" w:rsidRPr="00C21B52">
        <w:rPr>
          <w:rFonts w:ascii="Times New Roman" w:eastAsia="Calibri" w:hAnsi="Times New Roman" w:cs="Times New Roman"/>
          <w:color w:val="000000"/>
          <w:sz w:val="28"/>
          <w:szCs w:val="28"/>
        </w:rPr>
        <w:t>объем</w:t>
      </w:r>
      <w:r w:rsidR="000106A0" w:rsidRPr="00C21B52">
        <w:rPr>
          <w:rFonts w:ascii="Times New Roman" w:eastAsia="Calibri" w:hAnsi="Times New Roman" w:cs="Times New Roman"/>
          <w:color w:val="000000"/>
          <w:sz w:val="28"/>
          <w:szCs w:val="28"/>
        </w:rPr>
        <w:t xml:space="preserve">, что они будут приводить к возникновению угрозы личной заинтересованности. </w:t>
      </w:r>
    </w:p>
    <w:p w14:paraId="17683336" w14:textId="77777777" w:rsidR="000106A0" w:rsidRPr="00C21B52" w:rsidRDefault="00472940" w:rsidP="00472940">
      <w:pPr>
        <w:spacing w:after="0" w:line="240" w:lineRule="auto"/>
        <w:ind w:firstLine="708"/>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 xml:space="preserve">8.5.П2. Примерами мер для устранения указанной угрозы личной заинтересованности, в частности, являются: </w:t>
      </w:r>
    </w:p>
    <w:p w14:paraId="13816B0C" w14:textId="77777777" w:rsidR="000106A0" w:rsidRPr="00C21B52" w:rsidRDefault="000106A0" w:rsidP="000106A0">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C21B52">
        <w:rPr>
          <w:rFonts w:ascii="Times New Roman" w:eastAsia="Calibri" w:hAnsi="Times New Roman" w:cs="Times New Roman"/>
          <w:color w:val="000000"/>
          <w:sz w:val="28"/>
          <w:szCs w:val="28"/>
        </w:rPr>
        <w:t xml:space="preserve">а) прекращение или сокращение </w:t>
      </w:r>
      <w:r w:rsidR="002B31EF" w:rsidRPr="00C21B52">
        <w:rPr>
          <w:rFonts w:ascii="Times New Roman" w:eastAsia="Calibri" w:hAnsi="Times New Roman" w:cs="Times New Roman"/>
          <w:color w:val="000000"/>
          <w:sz w:val="28"/>
          <w:szCs w:val="28"/>
        </w:rPr>
        <w:t>объема</w:t>
      </w:r>
      <w:r w:rsidRPr="00C21B52">
        <w:rPr>
          <w:rFonts w:ascii="Times New Roman" w:eastAsia="Calibri" w:hAnsi="Times New Roman" w:cs="Times New Roman"/>
          <w:color w:val="000000"/>
          <w:sz w:val="28"/>
          <w:szCs w:val="28"/>
        </w:rPr>
        <w:t xml:space="preserve"> хозяйственн</w:t>
      </w:r>
      <w:r w:rsidR="002B31EF" w:rsidRPr="00C21B52">
        <w:rPr>
          <w:rFonts w:ascii="Times New Roman" w:eastAsia="Calibri" w:hAnsi="Times New Roman" w:cs="Times New Roman"/>
          <w:color w:val="000000"/>
          <w:sz w:val="28"/>
          <w:szCs w:val="28"/>
        </w:rPr>
        <w:t>ых операций</w:t>
      </w:r>
      <w:r w:rsidRPr="00C21B52">
        <w:rPr>
          <w:rFonts w:ascii="Times New Roman" w:eastAsia="Calibri" w:hAnsi="Times New Roman" w:cs="Times New Roman"/>
          <w:color w:val="000000"/>
          <w:sz w:val="28"/>
          <w:szCs w:val="28"/>
        </w:rPr>
        <w:t xml:space="preserve">; </w:t>
      </w:r>
    </w:p>
    <w:p w14:paraId="66F46953" w14:textId="77777777" w:rsidR="000106A0" w:rsidRPr="00C21B52" w:rsidRDefault="000106A0" w:rsidP="000106A0">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C21B52">
        <w:rPr>
          <w:rFonts w:ascii="Times New Roman" w:eastAsia="Calibri" w:hAnsi="Times New Roman" w:cs="Times New Roman"/>
          <w:color w:val="000000"/>
          <w:sz w:val="28"/>
          <w:szCs w:val="28"/>
        </w:rPr>
        <w:t xml:space="preserve">б) исключение </w:t>
      </w:r>
      <w:r w:rsidR="000B1237" w:rsidRPr="00C21B52">
        <w:rPr>
          <w:rFonts w:ascii="Times New Roman" w:eastAsia="Calibri" w:hAnsi="Times New Roman" w:cs="Times New Roman"/>
          <w:color w:val="000000"/>
          <w:sz w:val="28"/>
          <w:szCs w:val="28"/>
        </w:rPr>
        <w:t xml:space="preserve">соответствующего </w:t>
      </w:r>
      <w:r w:rsidRPr="00C21B52">
        <w:rPr>
          <w:rFonts w:ascii="Times New Roman" w:eastAsia="Calibri" w:hAnsi="Times New Roman" w:cs="Times New Roman"/>
          <w:color w:val="000000"/>
          <w:sz w:val="28"/>
          <w:szCs w:val="28"/>
        </w:rPr>
        <w:t>лица из состава аудиторской группы.</w:t>
      </w:r>
    </w:p>
    <w:p w14:paraId="4979774F" w14:textId="77777777" w:rsidR="00472940" w:rsidRPr="00C21B52" w:rsidRDefault="00472940" w:rsidP="00DB6183">
      <w:pPr>
        <w:pStyle w:val="Heading1"/>
        <w:rPr>
          <w:lang w:val="ru-RU"/>
        </w:rPr>
      </w:pPr>
      <w:bookmarkStart w:id="85" w:name="_Toc24918270"/>
      <w:r w:rsidRPr="00C21B52">
        <w:rPr>
          <w:lang w:val="ru-RU"/>
        </w:rPr>
        <w:t>Раздел 9.</w:t>
      </w:r>
      <w:r w:rsidRPr="00C21B52">
        <w:rPr>
          <w:sz w:val="26"/>
          <w:lang w:val="ru-RU"/>
        </w:rPr>
        <w:t xml:space="preserve"> </w:t>
      </w:r>
      <w:bookmarkStart w:id="86" w:name="_Toc323799081"/>
      <w:bookmarkStart w:id="87" w:name="_Toc323927319"/>
      <w:bookmarkStart w:id="88" w:name="_Toc323978574"/>
      <w:r w:rsidRPr="00C21B52">
        <w:rPr>
          <w:lang w:val="ru-RU"/>
        </w:rPr>
        <w:t>РОДСТВО</w:t>
      </w:r>
      <w:bookmarkEnd w:id="86"/>
      <w:r w:rsidRPr="00C21B52">
        <w:rPr>
          <w:lang w:val="ru-RU"/>
        </w:rPr>
        <w:t xml:space="preserve"> И ЛИЧНЫЕ ВЗАИМООТНОШЕНИЯ</w:t>
      </w:r>
      <w:bookmarkEnd w:id="85"/>
      <w:bookmarkEnd w:id="87"/>
      <w:bookmarkEnd w:id="88"/>
    </w:p>
    <w:p w14:paraId="53E2E997" w14:textId="77777777" w:rsidR="00B1774A" w:rsidRPr="00C21B52" w:rsidRDefault="00472940" w:rsidP="00DB6183">
      <w:pPr>
        <w:pStyle w:val="Heading1"/>
        <w:rPr>
          <w:color w:val="000000"/>
          <w:lang w:val="ru-RU"/>
        </w:rPr>
      </w:pPr>
      <w:bookmarkStart w:id="89" w:name="_Toc24918271"/>
      <w:r w:rsidRPr="00C21B52">
        <w:rPr>
          <w:lang w:val="ru-RU"/>
        </w:rPr>
        <w:t>Введение</w:t>
      </w:r>
      <w:bookmarkEnd w:id="89"/>
    </w:p>
    <w:p w14:paraId="4328222B" w14:textId="77777777" w:rsidR="00472940" w:rsidRPr="00C21B52" w:rsidRDefault="00472940" w:rsidP="00936591">
      <w:pPr>
        <w:spacing w:after="0" w:line="240" w:lineRule="auto"/>
        <w:ind w:firstLine="663"/>
        <w:jc w:val="both"/>
        <w:rPr>
          <w:rFonts w:ascii="Times New Roman" w:eastAsia="Times New Roman" w:hAnsi="Times New Roman" w:cs="Times New Roman"/>
          <w:sz w:val="28"/>
          <w:szCs w:val="28"/>
          <w:lang w:eastAsia="ru-RU"/>
        </w:rPr>
      </w:pPr>
      <w:r w:rsidRPr="00C21B52">
        <w:rPr>
          <w:rFonts w:ascii="Times New Roman" w:eastAsia="Calibri" w:hAnsi="Times New Roman" w:cs="Times New Roman"/>
          <w:sz w:val="28"/>
          <w:szCs w:val="28"/>
        </w:rPr>
        <w:t xml:space="preserve">9.1. </w:t>
      </w:r>
      <w:r w:rsidR="009D25DD" w:rsidRPr="00C21B52">
        <w:rPr>
          <w:rFonts w:ascii="Times New Roman" w:eastAsia="Calibri" w:hAnsi="Times New Roman" w:cs="Times New Roman"/>
          <w:sz w:val="28"/>
          <w:szCs w:val="28"/>
        </w:rPr>
        <w:t>Родство</w:t>
      </w:r>
      <w:r w:rsidR="002B31EF" w:rsidRPr="00C21B52">
        <w:rPr>
          <w:rFonts w:ascii="Times New Roman" w:eastAsia="Calibri" w:hAnsi="Times New Roman" w:cs="Times New Roman"/>
          <w:sz w:val="28"/>
          <w:szCs w:val="28"/>
        </w:rPr>
        <w:t>,</w:t>
      </w:r>
      <w:r w:rsidR="009D25DD" w:rsidRPr="00C21B52">
        <w:rPr>
          <w:rFonts w:ascii="Times New Roman" w:eastAsia="Calibri" w:hAnsi="Times New Roman" w:cs="Times New Roman"/>
          <w:sz w:val="28"/>
          <w:szCs w:val="28"/>
        </w:rPr>
        <w:t xml:space="preserve"> личные взаимоотношения с </w:t>
      </w:r>
      <w:r w:rsidR="00140DF7" w:rsidRPr="00C21B52">
        <w:rPr>
          <w:rFonts w:ascii="Times New Roman" w:eastAsia="Calibri" w:hAnsi="Times New Roman" w:cs="Times New Roman"/>
          <w:sz w:val="28"/>
          <w:szCs w:val="28"/>
        </w:rPr>
        <w:t>сотрудниками</w:t>
      </w:r>
      <w:r w:rsidR="009D25DD" w:rsidRPr="00C21B52">
        <w:rPr>
          <w:rFonts w:ascii="Times New Roman" w:eastAsia="Calibri" w:hAnsi="Times New Roman" w:cs="Times New Roman"/>
          <w:sz w:val="28"/>
          <w:szCs w:val="28"/>
        </w:rPr>
        <w:t xml:space="preserve"> аудируемого лица могут создать угрозы личной заинтересованности, близкого знакомства</w:t>
      </w:r>
      <w:r w:rsidR="000A0627" w:rsidRPr="00C21B52">
        <w:rPr>
          <w:rFonts w:ascii="Times New Roman" w:eastAsia="Calibri" w:hAnsi="Times New Roman" w:cs="Times New Roman"/>
          <w:sz w:val="28"/>
          <w:szCs w:val="28"/>
        </w:rPr>
        <w:t>,</w:t>
      </w:r>
      <w:r w:rsidR="009D25DD" w:rsidRPr="00C21B52">
        <w:rPr>
          <w:rFonts w:ascii="Times New Roman" w:eastAsia="Calibri" w:hAnsi="Times New Roman" w:cs="Times New Roman"/>
          <w:sz w:val="28"/>
          <w:szCs w:val="28"/>
        </w:rPr>
        <w:t xml:space="preserve"> шантажа</w:t>
      </w:r>
      <w:r w:rsidRPr="00C21B52">
        <w:rPr>
          <w:rFonts w:ascii="Times New Roman" w:eastAsia="Calibri" w:hAnsi="Times New Roman" w:cs="Times New Roman"/>
          <w:sz w:val="28"/>
          <w:szCs w:val="28"/>
        </w:rPr>
        <w:t xml:space="preserve">. </w:t>
      </w:r>
      <w:r w:rsidRPr="00C21B52">
        <w:rPr>
          <w:rFonts w:ascii="Times New Roman" w:eastAsia="Times New Roman" w:hAnsi="Times New Roman" w:cs="Times New Roman"/>
          <w:sz w:val="28"/>
          <w:szCs w:val="28"/>
          <w:lang w:eastAsia="ru-RU"/>
        </w:rPr>
        <w:t>Далее представлены требования, а также поясняющие положения по применению концептуального подхода к их соблюдению в соответствующих обстоятельствах.</w:t>
      </w:r>
    </w:p>
    <w:p w14:paraId="75B39D11" w14:textId="77777777" w:rsidR="009D25DD" w:rsidRPr="00C21B52" w:rsidRDefault="009D25DD" w:rsidP="00DB6183">
      <w:pPr>
        <w:pStyle w:val="Heading1"/>
        <w:rPr>
          <w:lang w:val="ru-RU"/>
        </w:rPr>
      </w:pPr>
      <w:bookmarkStart w:id="90" w:name="_Toc24918272"/>
      <w:r w:rsidRPr="00C21B52">
        <w:rPr>
          <w:lang w:val="ru-RU"/>
        </w:rPr>
        <w:t>Общие положения</w:t>
      </w:r>
      <w:bookmarkEnd w:id="90"/>
    </w:p>
    <w:p w14:paraId="069D8007" w14:textId="77777777" w:rsidR="009D25DD" w:rsidRPr="00C21B52" w:rsidRDefault="009D25DD" w:rsidP="00936591">
      <w:pPr>
        <w:spacing w:after="0" w:line="240" w:lineRule="auto"/>
        <w:ind w:firstLine="663"/>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9.2.П1</w:t>
      </w:r>
      <w:r w:rsidR="00936591" w:rsidRPr="00C21B52">
        <w:rPr>
          <w:rFonts w:ascii="Times New Roman" w:eastAsia="Calibri" w:hAnsi="Times New Roman" w:cs="Times New Roman"/>
          <w:sz w:val="28"/>
          <w:szCs w:val="28"/>
        </w:rPr>
        <w:t>.</w:t>
      </w:r>
      <w:r w:rsidRPr="00C21B52">
        <w:rPr>
          <w:rFonts w:ascii="Times New Roman" w:eastAsia="Calibri" w:hAnsi="Times New Roman" w:cs="Times New Roman"/>
          <w:sz w:val="28"/>
          <w:szCs w:val="28"/>
        </w:rPr>
        <w:t xml:space="preserve"> Родство</w:t>
      </w:r>
      <w:r w:rsidR="002B31EF" w:rsidRPr="00C21B52">
        <w:rPr>
          <w:rFonts w:ascii="Times New Roman" w:eastAsia="Calibri" w:hAnsi="Times New Roman" w:cs="Times New Roman"/>
          <w:sz w:val="28"/>
          <w:szCs w:val="28"/>
        </w:rPr>
        <w:t>,</w:t>
      </w:r>
      <w:r w:rsidRPr="00C21B52">
        <w:rPr>
          <w:rFonts w:ascii="Times New Roman" w:eastAsia="Calibri" w:hAnsi="Times New Roman" w:cs="Times New Roman"/>
          <w:sz w:val="28"/>
          <w:szCs w:val="28"/>
        </w:rPr>
        <w:t xml:space="preserve"> личные взаимоотношения между участником аудиторской группы</w:t>
      </w:r>
      <w:r w:rsidR="002B31EF" w:rsidRPr="00C21B52">
        <w:rPr>
          <w:rFonts w:ascii="Times New Roman" w:eastAsia="Calibri" w:hAnsi="Times New Roman" w:cs="Times New Roman"/>
          <w:sz w:val="28"/>
          <w:szCs w:val="28"/>
        </w:rPr>
        <w:t xml:space="preserve"> и </w:t>
      </w:r>
      <w:r w:rsidRPr="00C21B52">
        <w:rPr>
          <w:rFonts w:ascii="Times New Roman" w:eastAsia="Calibri" w:hAnsi="Times New Roman" w:cs="Times New Roman"/>
          <w:sz w:val="28"/>
          <w:szCs w:val="28"/>
        </w:rPr>
        <w:t>руководителем, должностным лицом, иным сотрудником (в зависимости от его полномочий) аудируемого лица могут создать угрозы личной заинтересованности, близкого знакомства</w:t>
      </w:r>
      <w:r w:rsidR="00140DF7" w:rsidRPr="00C21B52">
        <w:rPr>
          <w:rFonts w:ascii="Times New Roman" w:eastAsia="Calibri" w:hAnsi="Times New Roman" w:cs="Times New Roman"/>
          <w:sz w:val="28"/>
          <w:szCs w:val="28"/>
        </w:rPr>
        <w:t>,</w:t>
      </w:r>
      <w:r w:rsidRPr="00C21B52">
        <w:rPr>
          <w:rFonts w:ascii="Times New Roman" w:eastAsia="Calibri" w:hAnsi="Times New Roman" w:cs="Times New Roman"/>
          <w:sz w:val="28"/>
          <w:szCs w:val="28"/>
        </w:rPr>
        <w:t xml:space="preserve"> шантажа.</w:t>
      </w:r>
    </w:p>
    <w:p w14:paraId="634540EB" w14:textId="77777777" w:rsidR="00D830A2" w:rsidRPr="00C21B52" w:rsidRDefault="00936591" w:rsidP="00D830A2">
      <w:pPr>
        <w:spacing w:after="0" w:line="240" w:lineRule="auto"/>
        <w:ind w:firstLine="662"/>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 xml:space="preserve"> </w:t>
      </w:r>
      <w:r w:rsidR="009D25DD" w:rsidRPr="00C21B52">
        <w:rPr>
          <w:rFonts w:ascii="Times New Roman" w:eastAsia="Calibri" w:hAnsi="Times New Roman" w:cs="Times New Roman"/>
          <w:sz w:val="28"/>
          <w:szCs w:val="28"/>
        </w:rPr>
        <w:t xml:space="preserve">9.2.П2. </w:t>
      </w:r>
      <w:r w:rsidR="00D830A2" w:rsidRPr="00C21B52">
        <w:rPr>
          <w:rFonts w:ascii="Times New Roman" w:eastAsia="Calibri" w:hAnsi="Times New Roman" w:cs="Times New Roman"/>
          <w:color w:val="000000"/>
          <w:sz w:val="28"/>
          <w:szCs w:val="28"/>
        </w:rPr>
        <w:t xml:space="preserve">При оценке уровня указанных угроз </w:t>
      </w:r>
      <w:r w:rsidR="00D830A2" w:rsidRPr="00C21B52">
        <w:rPr>
          <w:rFonts w:ascii="Times New Roman" w:eastAsia="Calibri" w:hAnsi="Times New Roman" w:cs="Times New Roman"/>
          <w:sz w:val="28"/>
          <w:szCs w:val="28"/>
        </w:rPr>
        <w:t>рассматриваются, в частности, следующие факторы:</w:t>
      </w:r>
    </w:p>
    <w:p w14:paraId="72D84FEF" w14:textId="77777777" w:rsidR="00D830A2" w:rsidRPr="00C21B52" w:rsidRDefault="00D830A2" w:rsidP="00936591">
      <w:pPr>
        <w:spacing w:after="0" w:line="240" w:lineRule="auto"/>
        <w:ind w:firstLine="663"/>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а)</w:t>
      </w:r>
      <w:r w:rsidR="00936591" w:rsidRPr="00C21B52">
        <w:rPr>
          <w:rFonts w:ascii="Times New Roman" w:eastAsia="Calibri" w:hAnsi="Times New Roman" w:cs="Times New Roman"/>
          <w:sz w:val="28"/>
          <w:szCs w:val="28"/>
        </w:rPr>
        <w:t xml:space="preserve"> функци</w:t>
      </w:r>
      <w:r w:rsidR="00140DF7" w:rsidRPr="00C21B52">
        <w:rPr>
          <w:rFonts w:ascii="Times New Roman" w:eastAsia="Calibri" w:hAnsi="Times New Roman" w:cs="Times New Roman"/>
          <w:sz w:val="28"/>
          <w:szCs w:val="28"/>
        </w:rPr>
        <w:t>и</w:t>
      </w:r>
      <w:r w:rsidR="00936591" w:rsidRPr="00C21B52">
        <w:rPr>
          <w:rFonts w:ascii="Times New Roman" w:eastAsia="Calibri" w:hAnsi="Times New Roman" w:cs="Times New Roman"/>
          <w:sz w:val="28"/>
          <w:szCs w:val="28"/>
        </w:rPr>
        <w:t xml:space="preserve"> участника аудиторской группы</w:t>
      </w:r>
      <w:r w:rsidRPr="00C21B52">
        <w:rPr>
          <w:rFonts w:ascii="Times New Roman" w:eastAsia="Calibri" w:hAnsi="Times New Roman" w:cs="Times New Roman"/>
          <w:sz w:val="28"/>
          <w:szCs w:val="28"/>
        </w:rPr>
        <w:t>;</w:t>
      </w:r>
    </w:p>
    <w:p w14:paraId="6F7F787C" w14:textId="77777777" w:rsidR="00D830A2" w:rsidRPr="00C21B52" w:rsidRDefault="00D830A2" w:rsidP="00936591">
      <w:pPr>
        <w:spacing w:after="0" w:line="240" w:lineRule="auto"/>
        <w:ind w:firstLine="663"/>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б)</w:t>
      </w:r>
      <w:r w:rsidR="00936591" w:rsidRPr="00C21B52">
        <w:rPr>
          <w:rFonts w:ascii="Times New Roman" w:eastAsia="Calibri" w:hAnsi="Times New Roman" w:cs="Times New Roman"/>
          <w:sz w:val="28"/>
          <w:szCs w:val="28"/>
        </w:rPr>
        <w:t xml:space="preserve"> полномочи</w:t>
      </w:r>
      <w:r w:rsidR="00140DF7" w:rsidRPr="00C21B52">
        <w:rPr>
          <w:rFonts w:ascii="Times New Roman" w:eastAsia="Calibri" w:hAnsi="Times New Roman" w:cs="Times New Roman"/>
          <w:sz w:val="28"/>
          <w:szCs w:val="28"/>
        </w:rPr>
        <w:t>я</w:t>
      </w:r>
      <w:r w:rsidR="00936591" w:rsidRPr="00C21B52">
        <w:rPr>
          <w:rFonts w:ascii="Times New Roman" w:eastAsia="Calibri" w:hAnsi="Times New Roman" w:cs="Times New Roman"/>
          <w:sz w:val="28"/>
          <w:szCs w:val="28"/>
        </w:rPr>
        <w:t xml:space="preserve"> лица, состоящего в родстве</w:t>
      </w:r>
      <w:r w:rsidRPr="00C21B52">
        <w:rPr>
          <w:rFonts w:ascii="Times New Roman" w:eastAsia="Calibri" w:hAnsi="Times New Roman" w:cs="Times New Roman"/>
          <w:sz w:val="28"/>
          <w:szCs w:val="28"/>
        </w:rPr>
        <w:t>,</w:t>
      </w:r>
      <w:r w:rsidR="00936591" w:rsidRPr="00C21B52">
        <w:rPr>
          <w:rFonts w:ascii="Times New Roman" w:eastAsia="Calibri" w:hAnsi="Times New Roman" w:cs="Times New Roman"/>
          <w:sz w:val="28"/>
          <w:szCs w:val="28"/>
        </w:rPr>
        <w:t xml:space="preserve"> или иного сотрудника аудируемо</w:t>
      </w:r>
      <w:r w:rsidRPr="00C21B52">
        <w:rPr>
          <w:rFonts w:ascii="Times New Roman" w:eastAsia="Calibri" w:hAnsi="Times New Roman" w:cs="Times New Roman"/>
          <w:sz w:val="28"/>
          <w:szCs w:val="28"/>
        </w:rPr>
        <w:t>го</w:t>
      </w:r>
      <w:r w:rsidR="00936591" w:rsidRPr="00C21B52">
        <w:rPr>
          <w:rFonts w:ascii="Times New Roman" w:eastAsia="Calibri" w:hAnsi="Times New Roman" w:cs="Times New Roman"/>
          <w:sz w:val="28"/>
          <w:szCs w:val="28"/>
        </w:rPr>
        <w:t xml:space="preserve"> лиц</w:t>
      </w:r>
      <w:r w:rsidRPr="00C21B52">
        <w:rPr>
          <w:rFonts w:ascii="Times New Roman" w:eastAsia="Calibri" w:hAnsi="Times New Roman" w:cs="Times New Roman"/>
          <w:sz w:val="28"/>
          <w:szCs w:val="28"/>
        </w:rPr>
        <w:t>а;</w:t>
      </w:r>
    </w:p>
    <w:p w14:paraId="083E2636" w14:textId="77777777" w:rsidR="00936591" w:rsidRPr="00C21B52" w:rsidRDefault="00D830A2" w:rsidP="00936591">
      <w:pPr>
        <w:spacing w:after="0" w:line="240" w:lineRule="auto"/>
        <w:ind w:firstLine="663"/>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в)</w:t>
      </w:r>
      <w:r w:rsidR="00936591" w:rsidRPr="00C21B52">
        <w:rPr>
          <w:rFonts w:ascii="Times New Roman" w:eastAsia="Calibri" w:hAnsi="Times New Roman" w:cs="Times New Roman"/>
          <w:sz w:val="28"/>
          <w:szCs w:val="28"/>
        </w:rPr>
        <w:t xml:space="preserve"> характер взаимоотношений.</w:t>
      </w:r>
    </w:p>
    <w:p w14:paraId="534C8E27" w14:textId="77777777" w:rsidR="00D830A2" w:rsidRPr="00C21B52" w:rsidRDefault="00D830A2" w:rsidP="00DB6183">
      <w:pPr>
        <w:pStyle w:val="Heading1"/>
        <w:rPr>
          <w:lang w:val="ru-RU"/>
        </w:rPr>
      </w:pPr>
      <w:bookmarkStart w:id="91" w:name="_Toc24918273"/>
      <w:r w:rsidRPr="00C21B52">
        <w:rPr>
          <w:lang w:val="ru-RU"/>
        </w:rPr>
        <w:t>Члены семьи участника аудиторской группы</w:t>
      </w:r>
      <w:bookmarkEnd w:id="91"/>
    </w:p>
    <w:p w14:paraId="3AF65246" w14:textId="77777777" w:rsidR="000E3761" w:rsidRPr="00C21B52" w:rsidRDefault="00D830A2" w:rsidP="00936591">
      <w:pPr>
        <w:spacing w:after="0" w:line="240" w:lineRule="auto"/>
        <w:ind w:firstLine="663"/>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9.3.П1</w:t>
      </w:r>
      <w:r w:rsidR="00936591" w:rsidRPr="00C21B52">
        <w:rPr>
          <w:rFonts w:ascii="Times New Roman" w:eastAsia="Calibri" w:hAnsi="Times New Roman" w:cs="Times New Roman"/>
          <w:sz w:val="28"/>
          <w:szCs w:val="28"/>
        </w:rPr>
        <w:t xml:space="preserve">. </w:t>
      </w:r>
      <w:r w:rsidR="00F106EB" w:rsidRPr="00C21B52">
        <w:rPr>
          <w:rFonts w:ascii="Times New Roman" w:eastAsia="Calibri" w:hAnsi="Times New Roman" w:cs="Times New Roman"/>
          <w:sz w:val="28"/>
          <w:szCs w:val="28"/>
        </w:rPr>
        <w:t xml:space="preserve">В случае, если член семьи участника аудиторской группы является </w:t>
      </w:r>
      <w:r w:rsidR="00BA0D79" w:rsidRPr="00C21B52">
        <w:rPr>
          <w:rFonts w:ascii="Times New Roman" w:eastAsia="Calibri" w:hAnsi="Times New Roman" w:cs="Times New Roman"/>
          <w:sz w:val="28"/>
          <w:szCs w:val="28"/>
        </w:rPr>
        <w:t>сотрудником</w:t>
      </w:r>
      <w:r w:rsidR="00F106EB" w:rsidRPr="00C21B52">
        <w:rPr>
          <w:rFonts w:ascii="Times New Roman" w:eastAsia="Calibri" w:hAnsi="Times New Roman" w:cs="Times New Roman"/>
          <w:sz w:val="28"/>
          <w:szCs w:val="28"/>
        </w:rPr>
        <w:t xml:space="preserve"> аудируемого лица, занимающим должность, позволяющую ему оказывать значительное влияние на финансовое положение аудируемого лица, результаты его деятельности или движение денежных средств, возникают </w:t>
      </w:r>
      <w:r w:rsidR="000E3761" w:rsidRPr="00C21B52">
        <w:rPr>
          <w:rFonts w:ascii="Times New Roman" w:eastAsia="Calibri" w:hAnsi="Times New Roman" w:cs="Times New Roman"/>
          <w:sz w:val="28"/>
          <w:szCs w:val="28"/>
        </w:rPr>
        <w:t>угрозы личной заинтересованности, близкого знакомства</w:t>
      </w:r>
      <w:r w:rsidR="00140DF7" w:rsidRPr="00C21B52">
        <w:rPr>
          <w:rFonts w:ascii="Times New Roman" w:eastAsia="Calibri" w:hAnsi="Times New Roman" w:cs="Times New Roman"/>
          <w:sz w:val="28"/>
          <w:szCs w:val="28"/>
        </w:rPr>
        <w:t>,</w:t>
      </w:r>
      <w:r w:rsidR="000E3761" w:rsidRPr="00C21B52">
        <w:rPr>
          <w:rFonts w:ascii="Times New Roman" w:eastAsia="Calibri" w:hAnsi="Times New Roman" w:cs="Times New Roman"/>
          <w:sz w:val="28"/>
          <w:szCs w:val="28"/>
        </w:rPr>
        <w:t xml:space="preserve"> шантажа.</w:t>
      </w:r>
    </w:p>
    <w:p w14:paraId="16BF14AF" w14:textId="77777777" w:rsidR="005E76BB" w:rsidRPr="00C21B52" w:rsidRDefault="005E76BB" w:rsidP="00936591">
      <w:pPr>
        <w:spacing w:after="0" w:line="240" w:lineRule="auto"/>
        <w:ind w:firstLine="663"/>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 xml:space="preserve">9.3.П2. </w:t>
      </w:r>
      <w:r w:rsidRPr="00C21B52">
        <w:rPr>
          <w:rFonts w:ascii="Times New Roman" w:eastAsia="Calibri" w:hAnsi="Times New Roman" w:cs="Times New Roman"/>
          <w:color w:val="000000"/>
          <w:sz w:val="28"/>
          <w:szCs w:val="28"/>
        </w:rPr>
        <w:t xml:space="preserve">При оценке уровня указанных угроз </w:t>
      </w:r>
      <w:r w:rsidRPr="00C21B52">
        <w:rPr>
          <w:rFonts w:ascii="Times New Roman" w:eastAsia="Calibri" w:hAnsi="Times New Roman" w:cs="Times New Roman"/>
          <w:sz w:val="28"/>
          <w:szCs w:val="28"/>
        </w:rPr>
        <w:t>рассматриваются, в частности, следующие факторы:</w:t>
      </w:r>
    </w:p>
    <w:p w14:paraId="3B893B77" w14:textId="77777777" w:rsidR="005E76BB" w:rsidRPr="00C21B52" w:rsidRDefault="005E76BB" w:rsidP="00936591">
      <w:pPr>
        <w:spacing w:after="0" w:line="240" w:lineRule="auto"/>
        <w:ind w:firstLine="663"/>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а) должность члена семьи;</w:t>
      </w:r>
    </w:p>
    <w:p w14:paraId="1ABB1F6C" w14:textId="77777777" w:rsidR="005E76BB" w:rsidRPr="00C21B52" w:rsidRDefault="005E76BB" w:rsidP="00936591">
      <w:pPr>
        <w:spacing w:after="0" w:line="240" w:lineRule="auto"/>
        <w:ind w:firstLine="663"/>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б) функции участника аудиторской группы.</w:t>
      </w:r>
    </w:p>
    <w:p w14:paraId="17B127E3" w14:textId="77777777" w:rsidR="00D326DB" w:rsidRPr="00C21B52" w:rsidRDefault="005E76BB" w:rsidP="00D326DB">
      <w:pPr>
        <w:spacing w:after="0" w:line="240" w:lineRule="auto"/>
        <w:ind w:firstLine="708"/>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 xml:space="preserve">9.3.П3. </w:t>
      </w:r>
      <w:r w:rsidR="00D326DB" w:rsidRPr="00C21B52">
        <w:rPr>
          <w:rFonts w:ascii="Times New Roman" w:eastAsia="Calibri" w:hAnsi="Times New Roman" w:cs="Times New Roman"/>
          <w:sz w:val="28"/>
          <w:szCs w:val="28"/>
        </w:rPr>
        <w:t xml:space="preserve">Примером меры для устранения указанных угроз является </w:t>
      </w:r>
      <w:r w:rsidR="00D326DB" w:rsidRPr="00C21B52">
        <w:rPr>
          <w:rFonts w:ascii="Times New Roman" w:eastAsia="Calibri" w:hAnsi="Times New Roman" w:cs="Times New Roman"/>
          <w:color w:val="000000"/>
          <w:sz w:val="28"/>
          <w:szCs w:val="28"/>
        </w:rPr>
        <w:t>исключение соответствующего лица из состава аудиторской группы</w:t>
      </w:r>
      <w:r w:rsidR="00D326DB" w:rsidRPr="00C21B52">
        <w:rPr>
          <w:rFonts w:ascii="Times New Roman" w:eastAsia="Calibri" w:hAnsi="Times New Roman" w:cs="Times New Roman"/>
          <w:sz w:val="28"/>
          <w:szCs w:val="28"/>
        </w:rPr>
        <w:t>.</w:t>
      </w:r>
    </w:p>
    <w:p w14:paraId="0253E50B" w14:textId="77777777" w:rsidR="00D326DB" w:rsidRPr="00C21B52" w:rsidRDefault="00D326DB" w:rsidP="00D326DB">
      <w:pPr>
        <w:spacing w:after="0" w:line="240" w:lineRule="auto"/>
        <w:ind w:firstLine="708"/>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 xml:space="preserve">9.3.П4. </w:t>
      </w:r>
      <w:r w:rsidR="00CE4BEE" w:rsidRPr="00C21B52">
        <w:rPr>
          <w:rFonts w:ascii="Times New Roman" w:eastAsia="Calibri" w:hAnsi="Times New Roman" w:cs="Times New Roman"/>
          <w:sz w:val="28"/>
          <w:szCs w:val="28"/>
        </w:rPr>
        <w:t>Примером мер</w:t>
      </w:r>
      <w:r w:rsidR="00115D06" w:rsidRPr="00C21B52">
        <w:rPr>
          <w:rFonts w:ascii="Times New Roman" w:eastAsia="Calibri" w:hAnsi="Times New Roman" w:cs="Times New Roman"/>
          <w:sz w:val="28"/>
          <w:szCs w:val="28"/>
        </w:rPr>
        <w:t>ы</w:t>
      </w:r>
      <w:r w:rsidR="00CE4BEE" w:rsidRPr="00C21B52">
        <w:rPr>
          <w:rFonts w:ascii="Times New Roman" w:eastAsia="Calibri" w:hAnsi="Times New Roman" w:cs="Times New Roman"/>
          <w:sz w:val="28"/>
          <w:szCs w:val="28"/>
        </w:rPr>
        <w:t xml:space="preserve"> предосторожности в ответ на указанные угрозы является </w:t>
      </w:r>
      <w:r w:rsidR="00CE4BEE" w:rsidRPr="00C21B52">
        <w:rPr>
          <w:rFonts w:ascii="Times New Roman" w:eastAsia="Calibri" w:hAnsi="Times New Roman" w:cs="Times New Roman"/>
          <w:color w:val="000000"/>
          <w:sz w:val="28"/>
          <w:szCs w:val="28"/>
        </w:rPr>
        <w:t>перераспределение функций внутри аудиторской группы таким образом, чтобы соответствующее лицо не было задействовано в вопросах, связанных с областью ответственности члена его семьи</w:t>
      </w:r>
      <w:r w:rsidR="00CE4BEE" w:rsidRPr="00C21B52">
        <w:rPr>
          <w:rFonts w:ascii="Times New Roman" w:eastAsia="Calibri" w:hAnsi="Times New Roman" w:cs="Times New Roman"/>
          <w:sz w:val="28"/>
          <w:szCs w:val="28"/>
        </w:rPr>
        <w:t>.</w:t>
      </w:r>
    </w:p>
    <w:p w14:paraId="67868599" w14:textId="77777777" w:rsidR="005E76BB" w:rsidRPr="00C21B52" w:rsidRDefault="00CE4BEE" w:rsidP="00936591">
      <w:pPr>
        <w:spacing w:after="0" w:line="240" w:lineRule="auto"/>
        <w:ind w:firstLine="663"/>
        <w:jc w:val="both"/>
        <w:rPr>
          <w:rFonts w:ascii="Times New Roman" w:eastAsia="Calibri" w:hAnsi="Times New Roman" w:cs="Times New Roman"/>
          <w:sz w:val="28"/>
          <w:szCs w:val="28"/>
        </w:rPr>
      </w:pPr>
      <w:r w:rsidRPr="00C21B52">
        <w:rPr>
          <w:rFonts w:ascii="Times New Roman" w:eastAsia="Calibri" w:hAnsi="Times New Roman" w:cs="Times New Roman"/>
          <w:b/>
          <w:sz w:val="28"/>
          <w:szCs w:val="28"/>
        </w:rPr>
        <w:t>9.4.Т.</w:t>
      </w:r>
      <w:r w:rsidRPr="00C21B52">
        <w:rPr>
          <w:rFonts w:ascii="Times New Roman" w:eastAsia="Calibri" w:hAnsi="Times New Roman" w:cs="Times New Roman"/>
          <w:sz w:val="28"/>
          <w:szCs w:val="28"/>
        </w:rPr>
        <w:t xml:space="preserve"> </w:t>
      </w:r>
      <w:r w:rsidR="00596E79" w:rsidRPr="00C21B52">
        <w:rPr>
          <w:rFonts w:ascii="Times New Roman" w:eastAsia="Calibri" w:hAnsi="Times New Roman" w:cs="Times New Roman"/>
          <w:sz w:val="28"/>
          <w:szCs w:val="28"/>
        </w:rPr>
        <w:t xml:space="preserve">Запрещается участие в составе аудиторской группы лицу, у которого член семьи: </w:t>
      </w:r>
    </w:p>
    <w:p w14:paraId="2EC03E0A" w14:textId="77777777" w:rsidR="00936591" w:rsidRPr="00C21B52" w:rsidRDefault="00936591" w:rsidP="00936591">
      <w:pPr>
        <w:spacing w:after="0" w:line="240" w:lineRule="auto"/>
        <w:ind w:firstLine="663"/>
        <w:jc w:val="both"/>
        <w:rPr>
          <w:rFonts w:ascii="Times New Roman" w:eastAsia="Calibri" w:hAnsi="Times New Roman" w:cs="Times New Roman"/>
          <w:sz w:val="28"/>
          <w:szCs w:val="28"/>
        </w:rPr>
      </w:pPr>
      <w:r w:rsidRPr="00C21B52">
        <w:rPr>
          <w:rFonts w:ascii="Times New Roman" w:eastAsia="Calibri" w:hAnsi="Times New Roman" w:cs="Times New Roman"/>
          <w:b/>
          <w:sz w:val="28"/>
          <w:szCs w:val="28"/>
        </w:rPr>
        <w:t>а)</w:t>
      </w:r>
      <w:r w:rsidRPr="00C21B52">
        <w:rPr>
          <w:rFonts w:ascii="Times New Roman" w:eastAsia="Calibri" w:hAnsi="Times New Roman" w:cs="Times New Roman"/>
          <w:sz w:val="28"/>
          <w:szCs w:val="28"/>
        </w:rPr>
        <w:t xml:space="preserve"> является руководителем</w:t>
      </w:r>
      <w:r w:rsidR="00313BCE" w:rsidRPr="00C21B52">
        <w:rPr>
          <w:rFonts w:ascii="Times New Roman" w:eastAsia="Calibri" w:hAnsi="Times New Roman" w:cs="Times New Roman"/>
          <w:sz w:val="28"/>
          <w:szCs w:val="28"/>
        </w:rPr>
        <w:t>,</w:t>
      </w:r>
      <w:r w:rsidRPr="00C21B52">
        <w:rPr>
          <w:rFonts w:ascii="Times New Roman" w:eastAsia="Calibri" w:hAnsi="Times New Roman" w:cs="Times New Roman"/>
          <w:sz w:val="28"/>
          <w:szCs w:val="28"/>
        </w:rPr>
        <w:t xml:space="preserve"> должностным лицом аудируемого лица; или</w:t>
      </w:r>
    </w:p>
    <w:p w14:paraId="2018CEFD" w14:textId="77777777" w:rsidR="00936591" w:rsidRPr="00C21B52" w:rsidRDefault="00936591" w:rsidP="00936591">
      <w:pPr>
        <w:spacing w:after="0" w:line="240" w:lineRule="auto"/>
        <w:ind w:firstLine="663"/>
        <w:jc w:val="both"/>
        <w:rPr>
          <w:rFonts w:ascii="Times New Roman" w:eastAsia="Calibri" w:hAnsi="Times New Roman" w:cs="Times New Roman"/>
          <w:sz w:val="28"/>
          <w:szCs w:val="28"/>
        </w:rPr>
      </w:pPr>
      <w:r w:rsidRPr="00C21B52">
        <w:rPr>
          <w:rFonts w:ascii="Times New Roman" w:eastAsia="Calibri" w:hAnsi="Times New Roman" w:cs="Times New Roman"/>
          <w:b/>
          <w:sz w:val="28"/>
          <w:szCs w:val="28"/>
        </w:rPr>
        <w:t>б)</w:t>
      </w:r>
      <w:r w:rsidRPr="00C21B52">
        <w:rPr>
          <w:rFonts w:ascii="Times New Roman" w:eastAsia="Calibri" w:hAnsi="Times New Roman" w:cs="Times New Roman"/>
          <w:sz w:val="28"/>
          <w:szCs w:val="28"/>
        </w:rPr>
        <w:t xml:space="preserve"> является сотрудником аудируемого лица, занимающим должность, позволяющую ему оказывать значительное влияние на организацию и ведение бухгалтерского учета хозяйственных операций аудируемого лица или составление бухгалтерской (финансовой) отчетности, в отношении которой аудиторская органи</w:t>
      </w:r>
      <w:r w:rsidR="00313BCE" w:rsidRPr="00C21B52">
        <w:rPr>
          <w:rFonts w:ascii="Times New Roman" w:eastAsia="Calibri" w:hAnsi="Times New Roman" w:cs="Times New Roman"/>
          <w:sz w:val="28"/>
          <w:szCs w:val="28"/>
        </w:rPr>
        <w:t>зация будет выражать мнение; или</w:t>
      </w:r>
    </w:p>
    <w:p w14:paraId="72C99314" w14:textId="77777777" w:rsidR="00936591" w:rsidRPr="00C21B52" w:rsidRDefault="00936591" w:rsidP="00936591">
      <w:pPr>
        <w:spacing w:after="0" w:line="240" w:lineRule="auto"/>
        <w:ind w:firstLine="663"/>
        <w:jc w:val="both"/>
        <w:rPr>
          <w:rFonts w:ascii="Times New Roman" w:eastAsia="Calibri" w:hAnsi="Times New Roman" w:cs="Times New Roman"/>
          <w:sz w:val="28"/>
          <w:szCs w:val="28"/>
        </w:rPr>
      </w:pPr>
      <w:r w:rsidRPr="00C21B52">
        <w:rPr>
          <w:rFonts w:ascii="Times New Roman" w:eastAsia="Calibri" w:hAnsi="Times New Roman" w:cs="Times New Roman"/>
          <w:b/>
          <w:sz w:val="28"/>
          <w:szCs w:val="28"/>
        </w:rPr>
        <w:t>в)</w:t>
      </w:r>
      <w:r w:rsidRPr="00C21B52">
        <w:rPr>
          <w:rFonts w:ascii="Times New Roman" w:eastAsia="Calibri" w:hAnsi="Times New Roman" w:cs="Times New Roman"/>
          <w:sz w:val="28"/>
          <w:szCs w:val="28"/>
        </w:rPr>
        <w:t xml:space="preserve"> занимал такую должность в период выполнения задания по аудиту или в период, за который </w:t>
      </w:r>
      <w:r w:rsidR="00313BCE" w:rsidRPr="00C21B52">
        <w:rPr>
          <w:rFonts w:ascii="Times New Roman" w:eastAsia="Calibri" w:hAnsi="Times New Roman" w:cs="Times New Roman"/>
          <w:sz w:val="28"/>
          <w:szCs w:val="28"/>
        </w:rPr>
        <w:t xml:space="preserve">составлена </w:t>
      </w:r>
      <w:r w:rsidRPr="00C21B52">
        <w:rPr>
          <w:rFonts w:ascii="Times New Roman" w:eastAsia="Calibri" w:hAnsi="Times New Roman" w:cs="Times New Roman"/>
          <w:sz w:val="28"/>
          <w:szCs w:val="28"/>
        </w:rPr>
        <w:t>аудируемая бухгалтерская (финансовая) отчетность</w:t>
      </w:r>
      <w:r w:rsidR="00423616" w:rsidRPr="00C21B52">
        <w:rPr>
          <w:rFonts w:ascii="Times New Roman" w:eastAsia="Calibri" w:hAnsi="Times New Roman" w:cs="Times New Roman"/>
          <w:sz w:val="28"/>
          <w:szCs w:val="28"/>
        </w:rPr>
        <w:t>.</w:t>
      </w:r>
    </w:p>
    <w:p w14:paraId="3A1C57EF" w14:textId="77777777" w:rsidR="00313BCE" w:rsidRPr="00C21B52" w:rsidRDefault="00313BCE" w:rsidP="00DB6183">
      <w:pPr>
        <w:pStyle w:val="Heading1"/>
        <w:rPr>
          <w:lang w:val="ru-RU"/>
        </w:rPr>
      </w:pPr>
      <w:bookmarkStart w:id="92" w:name="_Toc24918274"/>
      <w:r w:rsidRPr="00C21B52">
        <w:rPr>
          <w:lang w:val="ru-RU"/>
        </w:rPr>
        <w:t>Родственники участника аудиторской группы</w:t>
      </w:r>
      <w:bookmarkEnd w:id="92"/>
    </w:p>
    <w:p w14:paraId="6C66346D" w14:textId="77777777" w:rsidR="00BF1676" w:rsidRPr="00C21B52" w:rsidRDefault="00BF1676" w:rsidP="00936591">
      <w:pPr>
        <w:spacing w:after="0" w:line="240" w:lineRule="auto"/>
        <w:ind w:firstLine="709"/>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9.5.П1</w:t>
      </w:r>
      <w:r w:rsidR="00936591" w:rsidRPr="00C21B52">
        <w:rPr>
          <w:rFonts w:ascii="Times New Roman" w:eastAsia="Calibri" w:hAnsi="Times New Roman" w:cs="Times New Roman"/>
          <w:sz w:val="28"/>
          <w:szCs w:val="28"/>
        </w:rPr>
        <w:t xml:space="preserve">. </w:t>
      </w:r>
      <w:r w:rsidRPr="00C21B52">
        <w:rPr>
          <w:rFonts w:ascii="Times New Roman" w:eastAsia="Calibri" w:hAnsi="Times New Roman" w:cs="Times New Roman"/>
          <w:sz w:val="28"/>
          <w:szCs w:val="28"/>
        </w:rPr>
        <w:t>Угрозы личной заинтересованности, близкого знакомства</w:t>
      </w:r>
      <w:r w:rsidR="00423616" w:rsidRPr="00C21B52">
        <w:rPr>
          <w:rFonts w:ascii="Times New Roman" w:eastAsia="Calibri" w:hAnsi="Times New Roman" w:cs="Times New Roman"/>
          <w:sz w:val="28"/>
          <w:szCs w:val="28"/>
        </w:rPr>
        <w:t>,</w:t>
      </w:r>
      <w:r w:rsidRPr="00C21B52">
        <w:rPr>
          <w:rFonts w:ascii="Times New Roman" w:eastAsia="Calibri" w:hAnsi="Times New Roman" w:cs="Times New Roman"/>
          <w:sz w:val="28"/>
          <w:szCs w:val="28"/>
        </w:rPr>
        <w:t xml:space="preserve"> шантажа возникают в случае, если родственник участника аудиторской группы является:</w:t>
      </w:r>
    </w:p>
    <w:p w14:paraId="27F63A2D" w14:textId="77777777" w:rsidR="00BF1676" w:rsidRPr="00C21B52" w:rsidRDefault="00BF1676" w:rsidP="00BF1676">
      <w:pPr>
        <w:spacing w:after="0" w:line="240" w:lineRule="auto"/>
        <w:ind w:firstLine="663"/>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 xml:space="preserve">а) руководителем, должностным лицом аудируемого лица; </w:t>
      </w:r>
    </w:p>
    <w:p w14:paraId="2C229E80" w14:textId="77777777" w:rsidR="00BF1676" w:rsidRPr="00C21B52" w:rsidRDefault="00BF1676" w:rsidP="00BF1676">
      <w:pPr>
        <w:spacing w:after="0" w:line="240" w:lineRule="auto"/>
        <w:ind w:firstLine="709"/>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б) сотрудником аудируемого лица, занимающим должность, позволяющую ему оказывать значительное влияние на организацию и ведение бухгалтерского учета хозяйственных операций аудируемого лица или составление бухгалтерской (финансовой) отчетности, в отношении которой аудиторская органи</w:t>
      </w:r>
      <w:r w:rsidR="00115D06" w:rsidRPr="00C21B52">
        <w:rPr>
          <w:rFonts w:ascii="Times New Roman" w:eastAsia="Calibri" w:hAnsi="Times New Roman" w:cs="Times New Roman"/>
          <w:sz w:val="28"/>
          <w:szCs w:val="28"/>
        </w:rPr>
        <w:t>зация будет выражать мнение.</w:t>
      </w:r>
    </w:p>
    <w:p w14:paraId="47275949" w14:textId="77777777" w:rsidR="00115D06" w:rsidRPr="00C21B52" w:rsidRDefault="00115D06" w:rsidP="00115D06">
      <w:pPr>
        <w:spacing w:after="0" w:line="240" w:lineRule="auto"/>
        <w:ind w:firstLine="663"/>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 xml:space="preserve">9.5.П2. </w:t>
      </w:r>
      <w:r w:rsidRPr="00C21B52">
        <w:rPr>
          <w:rFonts w:ascii="Times New Roman" w:eastAsia="Calibri" w:hAnsi="Times New Roman" w:cs="Times New Roman"/>
          <w:color w:val="000000"/>
          <w:sz w:val="28"/>
          <w:szCs w:val="28"/>
        </w:rPr>
        <w:t xml:space="preserve">При оценке уровня указанных угроз </w:t>
      </w:r>
      <w:r w:rsidRPr="00C21B52">
        <w:rPr>
          <w:rFonts w:ascii="Times New Roman" w:eastAsia="Calibri" w:hAnsi="Times New Roman" w:cs="Times New Roman"/>
          <w:sz w:val="28"/>
          <w:szCs w:val="28"/>
        </w:rPr>
        <w:t>рассматриваются, в частности, следующие факторы:</w:t>
      </w:r>
    </w:p>
    <w:p w14:paraId="4B99159E" w14:textId="77777777" w:rsidR="00115D06" w:rsidRPr="00C21B52" w:rsidRDefault="00115D06" w:rsidP="00115D06">
      <w:pPr>
        <w:spacing w:after="0" w:line="240" w:lineRule="auto"/>
        <w:ind w:firstLine="709"/>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а) характер взаимоотношений между участником аудиторской группы и его родственником;</w:t>
      </w:r>
    </w:p>
    <w:p w14:paraId="4ADF2EE8" w14:textId="77777777" w:rsidR="00115D06" w:rsidRPr="00C21B52" w:rsidRDefault="00115D06" w:rsidP="00115D06">
      <w:pPr>
        <w:spacing w:after="0" w:line="240" w:lineRule="auto"/>
        <w:ind w:firstLine="709"/>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б) должность</w:t>
      </w:r>
      <w:r w:rsidR="002B31EF" w:rsidRPr="00C21B52">
        <w:rPr>
          <w:rFonts w:ascii="Times New Roman" w:eastAsia="Calibri" w:hAnsi="Times New Roman" w:cs="Times New Roman"/>
          <w:sz w:val="28"/>
          <w:szCs w:val="28"/>
        </w:rPr>
        <w:t>, которую занимает</w:t>
      </w:r>
      <w:r w:rsidRPr="00C21B52">
        <w:rPr>
          <w:rFonts w:ascii="Times New Roman" w:eastAsia="Calibri" w:hAnsi="Times New Roman" w:cs="Times New Roman"/>
          <w:sz w:val="28"/>
          <w:szCs w:val="28"/>
        </w:rPr>
        <w:t xml:space="preserve"> родственник у аудируемого лица; </w:t>
      </w:r>
    </w:p>
    <w:p w14:paraId="6F175252" w14:textId="77777777" w:rsidR="00115D06" w:rsidRPr="00C21B52" w:rsidRDefault="00115D06" w:rsidP="00115D06">
      <w:pPr>
        <w:spacing w:after="0" w:line="240" w:lineRule="auto"/>
        <w:ind w:firstLine="709"/>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в) функции участника аудиторской группы.</w:t>
      </w:r>
    </w:p>
    <w:p w14:paraId="6CBDFE09" w14:textId="77777777" w:rsidR="00115D06" w:rsidRPr="00C21B52" w:rsidRDefault="00115D06" w:rsidP="00115D06">
      <w:pPr>
        <w:spacing w:after="0" w:line="240" w:lineRule="auto"/>
        <w:ind w:firstLine="708"/>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 xml:space="preserve">9.5.П3. Примером меры для устранения указанных угроз является </w:t>
      </w:r>
      <w:r w:rsidRPr="00C21B52">
        <w:rPr>
          <w:rFonts w:ascii="Times New Roman" w:eastAsia="Calibri" w:hAnsi="Times New Roman" w:cs="Times New Roman"/>
          <w:color w:val="000000"/>
          <w:sz w:val="28"/>
          <w:szCs w:val="28"/>
        </w:rPr>
        <w:t>исключение соответствующего лица из состава аудиторской группы</w:t>
      </w:r>
      <w:r w:rsidRPr="00C21B52">
        <w:rPr>
          <w:rFonts w:ascii="Times New Roman" w:eastAsia="Calibri" w:hAnsi="Times New Roman" w:cs="Times New Roman"/>
          <w:sz w:val="28"/>
          <w:szCs w:val="28"/>
        </w:rPr>
        <w:t>.</w:t>
      </w:r>
    </w:p>
    <w:p w14:paraId="4FC78EFD" w14:textId="77777777" w:rsidR="00115D06" w:rsidRPr="00C21B52" w:rsidRDefault="00115D06" w:rsidP="00115D06">
      <w:pPr>
        <w:spacing w:after="0" w:line="240" w:lineRule="auto"/>
        <w:ind w:firstLine="708"/>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 xml:space="preserve">9.5.П4. Примером меры предосторожности в ответ на указанные угрозы является </w:t>
      </w:r>
      <w:r w:rsidRPr="00C21B52">
        <w:rPr>
          <w:rFonts w:ascii="Times New Roman" w:eastAsia="Calibri" w:hAnsi="Times New Roman" w:cs="Times New Roman"/>
          <w:color w:val="000000"/>
          <w:sz w:val="28"/>
          <w:szCs w:val="28"/>
        </w:rPr>
        <w:t>перераспределение функций внутри аудиторской группы таким образом, чтобы соответствующее лицо не было задействовано в вопросах, связанных с областью ответственности его родственника</w:t>
      </w:r>
      <w:r w:rsidRPr="00C21B52">
        <w:rPr>
          <w:rFonts w:ascii="Times New Roman" w:eastAsia="Calibri" w:hAnsi="Times New Roman" w:cs="Times New Roman"/>
          <w:sz w:val="28"/>
          <w:szCs w:val="28"/>
        </w:rPr>
        <w:t>.</w:t>
      </w:r>
    </w:p>
    <w:p w14:paraId="35C55328" w14:textId="77777777" w:rsidR="00115D06" w:rsidRPr="00C21B52" w:rsidRDefault="008029D6" w:rsidP="00DB6183">
      <w:pPr>
        <w:pStyle w:val="Heading1"/>
        <w:rPr>
          <w:lang w:val="ru-RU"/>
        </w:rPr>
      </w:pPr>
      <w:bookmarkStart w:id="93" w:name="_Toc24918275"/>
      <w:r w:rsidRPr="00C21B52">
        <w:rPr>
          <w:lang w:val="ru-RU"/>
        </w:rPr>
        <w:t>Прочие в</w:t>
      </w:r>
      <w:r w:rsidR="00115D06" w:rsidRPr="00C21B52">
        <w:rPr>
          <w:lang w:val="ru-RU"/>
        </w:rPr>
        <w:t xml:space="preserve">заимоотношения участника аудиторской </w:t>
      </w:r>
      <w:r w:rsidR="00763C3B" w:rsidRPr="00C21B52">
        <w:rPr>
          <w:lang w:val="ru-RU"/>
        </w:rPr>
        <w:t>группы</w:t>
      </w:r>
      <w:bookmarkEnd w:id="93"/>
    </w:p>
    <w:p w14:paraId="6E13F7CD" w14:textId="77777777" w:rsidR="008029D6" w:rsidRPr="00C21B52" w:rsidRDefault="00892C51" w:rsidP="00625A50">
      <w:pPr>
        <w:spacing w:after="0" w:line="240" w:lineRule="auto"/>
        <w:ind w:firstLine="663"/>
        <w:jc w:val="both"/>
        <w:rPr>
          <w:rFonts w:ascii="Times New Roman" w:eastAsia="Calibri" w:hAnsi="Times New Roman" w:cs="Times New Roman"/>
          <w:sz w:val="28"/>
          <w:szCs w:val="28"/>
        </w:rPr>
      </w:pPr>
      <w:r w:rsidRPr="00C21B52">
        <w:rPr>
          <w:rFonts w:ascii="Times New Roman" w:eastAsia="Calibri" w:hAnsi="Times New Roman" w:cs="Times New Roman"/>
          <w:b/>
          <w:sz w:val="28"/>
          <w:szCs w:val="28"/>
        </w:rPr>
        <w:t xml:space="preserve">9.6.Т. </w:t>
      </w:r>
      <w:r w:rsidR="00C929AF" w:rsidRPr="00C21B52">
        <w:rPr>
          <w:rFonts w:ascii="Times New Roman" w:eastAsia="Calibri" w:hAnsi="Times New Roman" w:cs="Times New Roman"/>
          <w:sz w:val="28"/>
          <w:szCs w:val="28"/>
        </w:rPr>
        <w:t>Участник аудиторской группы должен получить консультацию в рамках установленных в аудиторской организации правил и процедур</w:t>
      </w:r>
      <w:r w:rsidR="008029D6" w:rsidRPr="00C21B52">
        <w:rPr>
          <w:rFonts w:ascii="Times New Roman" w:eastAsia="Calibri" w:hAnsi="Times New Roman" w:cs="Times New Roman"/>
          <w:sz w:val="28"/>
          <w:szCs w:val="28"/>
        </w:rPr>
        <w:t xml:space="preserve"> в случае, если данный </w:t>
      </w:r>
      <w:r w:rsidR="00625A50" w:rsidRPr="00C21B52">
        <w:rPr>
          <w:rFonts w:ascii="Times New Roman" w:eastAsia="Calibri" w:hAnsi="Times New Roman" w:cs="Times New Roman"/>
          <w:sz w:val="28"/>
          <w:szCs w:val="28"/>
        </w:rPr>
        <w:t>участник аудиторской группы имеет тесные взаимоотношения с лицом, которое является</w:t>
      </w:r>
      <w:r w:rsidR="008029D6" w:rsidRPr="00C21B52">
        <w:rPr>
          <w:rFonts w:ascii="Times New Roman" w:eastAsia="Calibri" w:hAnsi="Times New Roman" w:cs="Times New Roman"/>
          <w:sz w:val="28"/>
          <w:szCs w:val="28"/>
        </w:rPr>
        <w:t>:</w:t>
      </w:r>
    </w:p>
    <w:p w14:paraId="0F165E40" w14:textId="77777777" w:rsidR="008029D6" w:rsidRPr="00C21B52" w:rsidRDefault="008029D6" w:rsidP="008029D6">
      <w:pPr>
        <w:spacing w:after="0" w:line="240" w:lineRule="auto"/>
        <w:ind w:firstLine="663"/>
        <w:jc w:val="both"/>
        <w:rPr>
          <w:rFonts w:ascii="Times New Roman" w:eastAsia="Calibri" w:hAnsi="Times New Roman" w:cs="Times New Roman"/>
          <w:sz w:val="28"/>
          <w:szCs w:val="28"/>
        </w:rPr>
      </w:pPr>
      <w:r w:rsidRPr="00C21B52">
        <w:rPr>
          <w:rFonts w:ascii="Times New Roman" w:eastAsia="Calibri" w:hAnsi="Times New Roman" w:cs="Times New Roman"/>
          <w:b/>
          <w:sz w:val="28"/>
          <w:szCs w:val="28"/>
        </w:rPr>
        <w:t>а)</w:t>
      </w:r>
      <w:r w:rsidRPr="00C21B52">
        <w:rPr>
          <w:rFonts w:ascii="Times New Roman" w:eastAsia="Calibri" w:hAnsi="Times New Roman" w:cs="Times New Roman"/>
          <w:sz w:val="28"/>
          <w:szCs w:val="28"/>
        </w:rPr>
        <w:t xml:space="preserve"> руководителем, должностным лицом аудируемого лица; </w:t>
      </w:r>
    </w:p>
    <w:p w14:paraId="682A6A94" w14:textId="77777777" w:rsidR="008029D6" w:rsidRPr="00C21B52" w:rsidRDefault="008029D6" w:rsidP="008029D6">
      <w:pPr>
        <w:spacing w:after="0" w:line="240" w:lineRule="auto"/>
        <w:ind w:firstLine="663"/>
        <w:jc w:val="both"/>
        <w:rPr>
          <w:rFonts w:ascii="Times New Roman" w:eastAsia="Calibri" w:hAnsi="Times New Roman" w:cs="Times New Roman"/>
          <w:sz w:val="28"/>
          <w:szCs w:val="28"/>
        </w:rPr>
      </w:pPr>
      <w:r w:rsidRPr="00C21B52">
        <w:rPr>
          <w:rFonts w:ascii="Times New Roman" w:eastAsia="Calibri" w:hAnsi="Times New Roman" w:cs="Times New Roman"/>
          <w:b/>
          <w:sz w:val="28"/>
          <w:szCs w:val="28"/>
        </w:rPr>
        <w:t>б)</w:t>
      </w:r>
      <w:r w:rsidRPr="00C21B52">
        <w:rPr>
          <w:rFonts w:ascii="Times New Roman" w:eastAsia="Calibri" w:hAnsi="Times New Roman" w:cs="Times New Roman"/>
          <w:sz w:val="28"/>
          <w:szCs w:val="28"/>
        </w:rPr>
        <w:t xml:space="preserve"> сотрудником аудируемого лица, занимающим должность, позволяющую ему оказывать значительное влияние на организацию и ведение бухгалтерского учета хозяйственных операций аудируемого лица или составление бухгалтерской (финансовой) отчетности, в отношении которой аудиторская организация будет выражать мнение.</w:t>
      </w:r>
    </w:p>
    <w:p w14:paraId="3E47ABD9" w14:textId="77777777" w:rsidR="00A67643" w:rsidRPr="00C21B52" w:rsidRDefault="00625A50" w:rsidP="00A67643">
      <w:pPr>
        <w:spacing w:after="0" w:line="240" w:lineRule="auto"/>
        <w:ind w:firstLine="663"/>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 xml:space="preserve"> </w:t>
      </w:r>
      <w:r w:rsidR="00A67643" w:rsidRPr="00C21B52">
        <w:rPr>
          <w:rFonts w:ascii="Times New Roman" w:eastAsia="Calibri" w:hAnsi="Times New Roman" w:cs="Times New Roman"/>
          <w:sz w:val="28"/>
          <w:szCs w:val="28"/>
        </w:rPr>
        <w:t xml:space="preserve">9.6.П1. </w:t>
      </w:r>
      <w:r w:rsidR="00A67643" w:rsidRPr="00C21B52">
        <w:rPr>
          <w:rFonts w:ascii="Times New Roman" w:eastAsia="Calibri" w:hAnsi="Times New Roman" w:cs="Times New Roman"/>
          <w:color w:val="000000"/>
          <w:sz w:val="28"/>
          <w:szCs w:val="28"/>
        </w:rPr>
        <w:t xml:space="preserve">При оценке уровня </w:t>
      </w:r>
      <w:r w:rsidR="003B597D" w:rsidRPr="00C21B52">
        <w:rPr>
          <w:rFonts w:ascii="Times New Roman" w:eastAsia="Calibri" w:hAnsi="Times New Roman" w:cs="Times New Roman"/>
          <w:color w:val="000000"/>
          <w:sz w:val="28"/>
          <w:szCs w:val="28"/>
        </w:rPr>
        <w:t>возникающих</w:t>
      </w:r>
      <w:r w:rsidR="00A67643" w:rsidRPr="00C21B52">
        <w:rPr>
          <w:rFonts w:ascii="Times New Roman" w:eastAsia="Calibri" w:hAnsi="Times New Roman" w:cs="Times New Roman"/>
          <w:color w:val="000000"/>
          <w:sz w:val="28"/>
          <w:szCs w:val="28"/>
        </w:rPr>
        <w:t xml:space="preserve"> </w:t>
      </w:r>
      <w:r w:rsidR="00DC2661" w:rsidRPr="00C21B52">
        <w:rPr>
          <w:rFonts w:ascii="Times New Roman" w:eastAsia="Calibri" w:hAnsi="Times New Roman" w:cs="Times New Roman"/>
          <w:color w:val="000000"/>
          <w:sz w:val="28"/>
          <w:szCs w:val="28"/>
        </w:rPr>
        <w:t xml:space="preserve">при указанных взаимоотношениях </w:t>
      </w:r>
      <w:r w:rsidR="00A67643" w:rsidRPr="00C21B52">
        <w:rPr>
          <w:rFonts w:ascii="Times New Roman" w:eastAsia="Calibri" w:hAnsi="Times New Roman" w:cs="Times New Roman"/>
          <w:color w:val="000000"/>
          <w:sz w:val="28"/>
          <w:szCs w:val="28"/>
        </w:rPr>
        <w:t xml:space="preserve">угроз </w:t>
      </w:r>
      <w:r w:rsidR="003B597D" w:rsidRPr="00C21B52">
        <w:rPr>
          <w:rFonts w:ascii="Times New Roman" w:eastAsia="Calibri" w:hAnsi="Times New Roman" w:cs="Times New Roman"/>
          <w:color w:val="000000"/>
          <w:sz w:val="28"/>
          <w:szCs w:val="28"/>
        </w:rPr>
        <w:t>личной заинтересованности, близкого знакомства</w:t>
      </w:r>
      <w:r w:rsidR="00DC2661" w:rsidRPr="00C21B52">
        <w:rPr>
          <w:rFonts w:ascii="Times New Roman" w:eastAsia="Calibri" w:hAnsi="Times New Roman" w:cs="Times New Roman"/>
          <w:color w:val="000000"/>
          <w:sz w:val="28"/>
          <w:szCs w:val="28"/>
        </w:rPr>
        <w:t>,</w:t>
      </w:r>
      <w:r w:rsidR="003B597D" w:rsidRPr="00C21B52">
        <w:rPr>
          <w:rFonts w:ascii="Times New Roman" w:eastAsia="Calibri" w:hAnsi="Times New Roman" w:cs="Times New Roman"/>
          <w:color w:val="000000"/>
          <w:sz w:val="28"/>
          <w:szCs w:val="28"/>
        </w:rPr>
        <w:t xml:space="preserve"> шантажа </w:t>
      </w:r>
      <w:r w:rsidR="00A67643" w:rsidRPr="00C21B52">
        <w:rPr>
          <w:rFonts w:ascii="Times New Roman" w:eastAsia="Calibri" w:hAnsi="Times New Roman" w:cs="Times New Roman"/>
          <w:sz w:val="28"/>
          <w:szCs w:val="28"/>
        </w:rPr>
        <w:t>рассматриваются, в частности, следующие факторы:</w:t>
      </w:r>
    </w:p>
    <w:p w14:paraId="5E9875E1" w14:textId="77777777" w:rsidR="00A67643" w:rsidRPr="00C21B52" w:rsidRDefault="00A67643" w:rsidP="00A67643">
      <w:pPr>
        <w:spacing w:after="0" w:line="240" w:lineRule="auto"/>
        <w:ind w:firstLine="709"/>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 xml:space="preserve">а) характер взаимоотношений между участником аудиторской группы и </w:t>
      </w:r>
      <w:r w:rsidR="00DC2661" w:rsidRPr="00C21B52">
        <w:rPr>
          <w:rFonts w:ascii="Times New Roman" w:eastAsia="Calibri" w:hAnsi="Times New Roman" w:cs="Times New Roman"/>
          <w:sz w:val="28"/>
          <w:szCs w:val="28"/>
        </w:rPr>
        <w:t>данным лицом</w:t>
      </w:r>
      <w:r w:rsidRPr="00C21B52">
        <w:rPr>
          <w:rFonts w:ascii="Times New Roman" w:eastAsia="Calibri" w:hAnsi="Times New Roman" w:cs="Times New Roman"/>
          <w:sz w:val="28"/>
          <w:szCs w:val="28"/>
        </w:rPr>
        <w:t>;</w:t>
      </w:r>
    </w:p>
    <w:p w14:paraId="19EF0E9C" w14:textId="77777777" w:rsidR="00A67643" w:rsidRPr="00C21B52" w:rsidRDefault="00A67643" w:rsidP="00A67643">
      <w:pPr>
        <w:spacing w:after="0" w:line="240" w:lineRule="auto"/>
        <w:ind w:firstLine="709"/>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б) должность</w:t>
      </w:r>
      <w:r w:rsidR="002B31EF" w:rsidRPr="00C21B52">
        <w:rPr>
          <w:rFonts w:ascii="Times New Roman" w:eastAsia="Calibri" w:hAnsi="Times New Roman" w:cs="Times New Roman"/>
          <w:sz w:val="28"/>
          <w:szCs w:val="28"/>
        </w:rPr>
        <w:t xml:space="preserve">, которую данное </w:t>
      </w:r>
      <w:r w:rsidR="00DC2661" w:rsidRPr="00C21B52">
        <w:rPr>
          <w:rFonts w:ascii="Times New Roman" w:eastAsia="Calibri" w:hAnsi="Times New Roman" w:cs="Times New Roman"/>
          <w:sz w:val="28"/>
          <w:szCs w:val="28"/>
        </w:rPr>
        <w:t>лиц</w:t>
      </w:r>
      <w:r w:rsidR="002B31EF" w:rsidRPr="00C21B52">
        <w:rPr>
          <w:rFonts w:ascii="Times New Roman" w:eastAsia="Calibri" w:hAnsi="Times New Roman" w:cs="Times New Roman"/>
          <w:sz w:val="28"/>
          <w:szCs w:val="28"/>
        </w:rPr>
        <w:t>о занимает</w:t>
      </w:r>
      <w:r w:rsidRPr="00C21B52">
        <w:rPr>
          <w:rFonts w:ascii="Times New Roman" w:eastAsia="Calibri" w:hAnsi="Times New Roman" w:cs="Times New Roman"/>
          <w:sz w:val="28"/>
          <w:szCs w:val="28"/>
        </w:rPr>
        <w:t xml:space="preserve"> у аудируемого лица; </w:t>
      </w:r>
    </w:p>
    <w:p w14:paraId="0310304C" w14:textId="77777777" w:rsidR="00127621" w:rsidRPr="00C21B52" w:rsidRDefault="00A67643" w:rsidP="00A67643">
      <w:pPr>
        <w:spacing w:after="0" w:line="240" w:lineRule="auto"/>
        <w:ind w:firstLine="663"/>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в) функции участника аудиторской группы.</w:t>
      </w:r>
    </w:p>
    <w:p w14:paraId="1F197AE0" w14:textId="77777777" w:rsidR="00BA0D79" w:rsidRPr="00C21B52" w:rsidRDefault="00BA0D79" w:rsidP="00BA0D79">
      <w:pPr>
        <w:spacing w:after="0" w:line="240" w:lineRule="auto"/>
        <w:ind w:firstLine="708"/>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 xml:space="preserve">9.6.П2. Примером меры для устранения указанных угроз </w:t>
      </w:r>
      <w:r w:rsidRPr="00C21B52">
        <w:rPr>
          <w:rFonts w:ascii="Times New Roman" w:eastAsia="Calibri" w:hAnsi="Times New Roman" w:cs="Times New Roman"/>
          <w:color w:val="000000"/>
          <w:sz w:val="28"/>
          <w:szCs w:val="28"/>
        </w:rPr>
        <w:t xml:space="preserve">личной заинтересованности, близкого знакомства, шантажа </w:t>
      </w:r>
      <w:r w:rsidRPr="00C21B52">
        <w:rPr>
          <w:rFonts w:ascii="Times New Roman" w:eastAsia="Calibri" w:hAnsi="Times New Roman" w:cs="Times New Roman"/>
          <w:sz w:val="28"/>
          <w:szCs w:val="28"/>
        </w:rPr>
        <w:t xml:space="preserve">является </w:t>
      </w:r>
      <w:r w:rsidRPr="00C21B52">
        <w:rPr>
          <w:rFonts w:ascii="Times New Roman" w:eastAsia="Calibri" w:hAnsi="Times New Roman" w:cs="Times New Roman"/>
          <w:color w:val="000000"/>
          <w:sz w:val="28"/>
          <w:szCs w:val="28"/>
        </w:rPr>
        <w:t>исключение соответствующего лица из состава аудиторской группы</w:t>
      </w:r>
      <w:r w:rsidRPr="00C21B52">
        <w:rPr>
          <w:rFonts w:ascii="Times New Roman" w:eastAsia="Calibri" w:hAnsi="Times New Roman" w:cs="Times New Roman"/>
          <w:sz w:val="28"/>
          <w:szCs w:val="28"/>
        </w:rPr>
        <w:t>.</w:t>
      </w:r>
    </w:p>
    <w:p w14:paraId="2F8B9DBF" w14:textId="77777777" w:rsidR="00BA0D79" w:rsidRPr="00C21B52" w:rsidRDefault="00BA0D79" w:rsidP="00BA0D79">
      <w:pPr>
        <w:spacing w:after="0" w:line="240" w:lineRule="auto"/>
        <w:ind w:firstLine="708"/>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 xml:space="preserve">9.6.П3. Примером меры предосторожности в ответ на указанные угрозы </w:t>
      </w:r>
      <w:r w:rsidRPr="00C21B52">
        <w:rPr>
          <w:rFonts w:ascii="Times New Roman" w:eastAsia="Calibri" w:hAnsi="Times New Roman" w:cs="Times New Roman"/>
          <w:color w:val="000000"/>
          <w:sz w:val="28"/>
          <w:szCs w:val="28"/>
        </w:rPr>
        <w:t>личной заинтересованности, близкого знакомства, шантажа</w:t>
      </w:r>
      <w:r w:rsidRPr="00C21B52">
        <w:rPr>
          <w:rFonts w:ascii="Times New Roman" w:eastAsia="Calibri" w:hAnsi="Times New Roman" w:cs="Times New Roman"/>
          <w:sz w:val="28"/>
          <w:szCs w:val="28"/>
        </w:rPr>
        <w:t xml:space="preserve"> является </w:t>
      </w:r>
      <w:r w:rsidRPr="00C21B52">
        <w:rPr>
          <w:rFonts w:ascii="Times New Roman" w:eastAsia="Calibri" w:hAnsi="Times New Roman" w:cs="Times New Roman"/>
          <w:color w:val="000000"/>
          <w:sz w:val="28"/>
          <w:szCs w:val="28"/>
        </w:rPr>
        <w:t xml:space="preserve">перераспределение функций внутри аудиторской группы таким образом, чтобы соответствующее лицо не было задействовано в вопросах, связанных с областью ответственности лица, с которым его связывают </w:t>
      </w:r>
      <w:r w:rsidRPr="00C21B52">
        <w:rPr>
          <w:rFonts w:ascii="Times New Roman" w:eastAsia="Calibri" w:hAnsi="Times New Roman" w:cs="Times New Roman"/>
          <w:sz w:val="28"/>
          <w:szCs w:val="28"/>
        </w:rPr>
        <w:t>тесные взаимоотношения.</w:t>
      </w:r>
    </w:p>
    <w:p w14:paraId="1A2F85FA" w14:textId="77777777" w:rsidR="00BA0D79" w:rsidRPr="00C21B52" w:rsidRDefault="00BA0D79" w:rsidP="00DB6183">
      <w:pPr>
        <w:pStyle w:val="Heading1"/>
        <w:rPr>
          <w:lang w:val="ru-RU"/>
        </w:rPr>
      </w:pPr>
      <w:bookmarkStart w:id="94" w:name="_Toc24918276"/>
      <w:r w:rsidRPr="00C21B52">
        <w:rPr>
          <w:lang w:val="ru-RU"/>
        </w:rPr>
        <w:t>Взаимоотношения руководителей аудиторской организации, ее сотрудников</w:t>
      </w:r>
      <w:bookmarkEnd w:id="94"/>
    </w:p>
    <w:p w14:paraId="2C337647" w14:textId="77777777" w:rsidR="00362A38" w:rsidRPr="00C21B52" w:rsidRDefault="00BA0D79" w:rsidP="00362A38">
      <w:pPr>
        <w:spacing w:after="0" w:line="240" w:lineRule="auto"/>
        <w:ind w:firstLine="663"/>
        <w:jc w:val="both"/>
        <w:rPr>
          <w:rFonts w:ascii="Times New Roman" w:eastAsia="Calibri" w:hAnsi="Times New Roman" w:cs="Times New Roman"/>
          <w:sz w:val="28"/>
          <w:szCs w:val="28"/>
        </w:rPr>
      </w:pPr>
      <w:r w:rsidRPr="00C21B52">
        <w:rPr>
          <w:rFonts w:ascii="Times New Roman" w:eastAsia="Calibri" w:hAnsi="Times New Roman" w:cs="Times New Roman"/>
          <w:b/>
          <w:bCs/>
          <w:iCs/>
          <w:sz w:val="28"/>
          <w:szCs w:val="28"/>
        </w:rPr>
        <w:t xml:space="preserve">9.7.Т. </w:t>
      </w:r>
      <w:r w:rsidRPr="00C21B52">
        <w:rPr>
          <w:rFonts w:ascii="Times New Roman" w:eastAsia="Calibri" w:hAnsi="Times New Roman" w:cs="Times New Roman"/>
          <w:sz w:val="28"/>
          <w:szCs w:val="28"/>
        </w:rPr>
        <w:t xml:space="preserve">Лица из руководящего состава аудиторской организации, ее сотрудники </w:t>
      </w:r>
      <w:r w:rsidR="00362A38" w:rsidRPr="00C21B52">
        <w:rPr>
          <w:rFonts w:ascii="Times New Roman" w:eastAsia="Calibri" w:hAnsi="Times New Roman" w:cs="Times New Roman"/>
          <w:sz w:val="28"/>
          <w:szCs w:val="28"/>
        </w:rPr>
        <w:t>должны получить консультацию в рамках установленных в аудиторской организации правил и процедур в случае, если данным лицам известно о родстве, личных взаимоотношениях между:</w:t>
      </w:r>
    </w:p>
    <w:p w14:paraId="4D4D4CF2" w14:textId="77777777" w:rsidR="00362A38" w:rsidRPr="00C21B52" w:rsidRDefault="00362A38" w:rsidP="00362A38">
      <w:pPr>
        <w:spacing w:after="0" w:line="240" w:lineRule="auto"/>
        <w:ind w:firstLine="663"/>
        <w:jc w:val="both"/>
        <w:rPr>
          <w:rFonts w:ascii="Times New Roman" w:eastAsia="Calibri" w:hAnsi="Times New Roman" w:cs="Times New Roman"/>
          <w:sz w:val="28"/>
          <w:szCs w:val="28"/>
        </w:rPr>
      </w:pPr>
      <w:r w:rsidRPr="00C21B52">
        <w:rPr>
          <w:rFonts w:ascii="Times New Roman" w:eastAsia="Calibri" w:hAnsi="Times New Roman" w:cs="Times New Roman"/>
          <w:b/>
          <w:sz w:val="28"/>
          <w:szCs w:val="28"/>
        </w:rPr>
        <w:t>а)</w:t>
      </w:r>
      <w:r w:rsidRPr="00C21B52">
        <w:rPr>
          <w:rFonts w:ascii="Times New Roman" w:eastAsia="Calibri" w:hAnsi="Times New Roman" w:cs="Times New Roman"/>
          <w:sz w:val="28"/>
          <w:szCs w:val="28"/>
        </w:rPr>
        <w:t xml:space="preserve"> лицом из руководящего состава аудиторской организации, </w:t>
      </w:r>
      <w:r w:rsidR="002D2CA6" w:rsidRPr="00C21B52">
        <w:rPr>
          <w:rFonts w:ascii="Times New Roman" w:eastAsia="Calibri" w:hAnsi="Times New Roman" w:cs="Times New Roman"/>
          <w:sz w:val="28"/>
          <w:szCs w:val="28"/>
        </w:rPr>
        <w:t xml:space="preserve">другой организации в сети, </w:t>
      </w:r>
      <w:r w:rsidRPr="00C21B52">
        <w:rPr>
          <w:rFonts w:ascii="Times New Roman" w:eastAsia="Calibri" w:hAnsi="Times New Roman" w:cs="Times New Roman"/>
          <w:sz w:val="28"/>
          <w:szCs w:val="28"/>
        </w:rPr>
        <w:t xml:space="preserve">который не является участником аудиторской группы; </w:t>
      </w:r>
      <w:r w:rsidR="00A23C24" w:rsidRPr="00C21B52">
        <w:rPr>
          <w:rFonts w:ascii="Times New Roman" w:eastAsia="Calibri" w:hAnsi="Times New Roman" w:cs="Times New Roman"/>
          <w:sz w:val="28"/>
          <w:szCs w:val="28"/>
        </w:rPr>
        <w:t>и</w:t>
      </w:r>
    </w:p>
    <w:p w14:paraId="298DC0DF" w14:textId="77777777" w:rsidR="00127621" w:rsidRPr="00C21B52" w:rsidRDefault="00362A38" w:rsidP="00362A38">
      <w:pPr>
        <w:spacing w:after="0" w:line="240" w:lineRule="auto"/>
        <w:ind w:firstLine="663"/>
        <w:jc w:val="both"/>
        <w:rPr>
          <w:rFonts w:ascii="Times New Roman" w:eastAsia="Calibri" w:hAnsi="Times New Roman" w:cs="Times New Roman"/>
          <w:sz w:val="28"/>
          <w:szCs w:val="28"/>
        </w:rPr>
      </w:pPr>
      <w:r w:rsidRPr="00C21B52">
        <w:rPr>
          <w:rFonts w:ascii="Times New Roman" w:eastAsia="Calibri" w:hAnsi="Times New Roman" w:cs="Times New Roman"/>
          <w:b/>
          <w:sz w:val="28"/>
          <w:szCs w:val="28"/>
        </w:rPr>
        <w:t>б)</w:t>
      </w:r>
      <w:r w:rsidRPr="00C21B52">
        <w:rPr>
          <w:rFonts w:ascii="Times New Roman" w:eastAsia="Calibri" w:hAnsi="Times New Roman" w:cs="Times New Roman"/>
          <w:sz w:val="28"/>
          <w:szCs w:val="28"/>
        </w:rPr>
        <w:t xml:space="preserve"> руководителем аудируемого лица, его должностным лицом</w:t>
      </w:r>
      <w:r w:rsidR="002D2CA6" w:rsidRPr="00C21B52">
        <w:rPr>
          <w:rFonts w:ascii="Times New Roman" w:eastAsia="Calibri" w:hAnsi="Times New Roman" w:cs="Times New Roman"/>
          <w:sz w:val="28"/>
          <w:szCs w:val="28"/>
        </w:rPr>
        <w:t>,</w:t>
      </w:r>
      <w:r w:rsidRPr="00C21B52">
        <w:rPr>
          <w:rFonts w:ascii="Times New Roman" w:eastAsia="Calibri" w:hAnsi="Times New Roman" w:cs="Times New Roman"/>
          <w:sz w:val="28"/>
          <w:szCs w:val="28"/>
        </w:rPr>
        <w:t xml:space="preserve"> сотрудником, занимающим должность, позволяющую ему оказывать значительное влияние на организацию и ведение бухгалтерского учета хозяйственных операций аудируемого лица или на составление бухгалтерской (финансовой) отчетности, в отношении которой аудиторская организация будет выражать мнение</w:t>
      </w:r>
      <w:r w:rsidR="001D5DD4" w:rsidRPr="00C21B52">
        <w:rPr>
          <w:rFonts w:ascii="Times New Roman" w:eastAsia="Calibri" w:hAnsi="Times New Roman" w:cs="Times New Roman"/>
          <w:sz w:val="28"/>
          <w:szCs w:val="28"/>
        </w:rPr>
        <w:t>.</w:t>
      </w:r>
    </w:p>
    <w:p w14:paraId="3E2D0680" w14:textId="77777777" w:rsidR="00A23C24" w:rsidRPr="00C21B52" w:rsidRDefault="00A23C24" w:rsidP="00BA0D79">
      <w:pPr>
        <w:spacing w:after="0" w:line="240" w:lineRule="auto"/>
        <w:ind w:firstLine="663"/>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 xml:space="preserve">9.7.П1. </w:t>
      </w:r>
      <w:r w:rsidRPr="00C21B52">
        <w:rPr>
          <w:rFonts w:ascii="Times New Roman" w:eastAsia="Calibri" w:hAnsi="Times New Roman" w:cs="Times New Roman"/>
          <w:color w:val="000000"/>
          <w:sz w:val="28"/>
          <w:szCs w:val="28"/>
        </w:rPr>
        <w:t>При оценке уровня возникающих при указанных взаимоотношениях угроз</w:t>
      </w:r>
      <w:r w:rsidR="001D5DD4" w:rsidRPr="00C21B52">
        <w:rPr>
          <w:rFonts w:ascii="Times New Roman" w:eastAsia="Calibri" w:hAnsi="Times New Roman" w:cs="Times New Roman"/>
          <w:color w:val="000000"/>
          <w:sz w:val="28"/>
          <w:szCs w:val="28"/>
        </w:rPr>
        <w:t>ах</w:t>
      </w:r>
      <w:r w:rsidRPr="00C21B52">
        <w:rPr>
          <w:rFonts w:ascii="Times New Roman" w:eastAsia="Calibri" w:hAnsi="Times New Roman" w:cs="Times New Roman"/>
          <w:color w:val="000000"/>
          <w:sz w:val="28"/>
          <w:szCs w:val="28"/>
        </w:rPr>
        <w:t xml:space="preserve"> личной заинтересованности, близкого знакомства, шантажа </w:t>
      </w:r>
      <w:r w:rsidRPr="00C21B52">
        <w:rPr>
          <w:rFonts w:ascii="Times New Roman" w:eastAsia="Calibri" w:hAnsi="Times New Roman" w:cs="Times New Roman"/>
          <w:sz w:val="28"/>
          <w:szCs w:val="28"/>
        </w:rPr>
        <w:t>рассматриваются, в частности, следующие факторы:</w:t>
      </w:r>
    </w:p>
    <w:p w14:paraId="605F2E05" w14:textId="77777777" w:rsidR="00BA0D79" w:rsidRPr="00C21B52" w:rsidRDefault="00BA0D79" w:rsidP="00BA0D79">
      <w:pPr>
        <w:spacing w:after="0" w:line="240" w:lineRule="auto"/>
        <w:ind w:firstLine="709"/>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а) характер взаимоотношений между лицом из руководящего состава аудиторской организации</w:t>
      </w:r>
      <w:r w:rsidR="00A23C24" w:rsidRPr="00C21B52">
        <w:rPr>
          <w:rFonts w:ascii="Times New Roman" w:eastAsia="Calibri" w:hAnsi="Times New Roman" w:cs="Times New Roman"/>
          <w:sz w:val="28"/>
          <w:szCs w:val="28"/>
        </w:rPr>
        <w:t>,</w:t>
      </w:r>
      <w:r w:rsidRPr="00C21B52">
        <w:rPr>
          <w:rFonts w:ascii="Times New Roman" w:eastAsia="Calibri" w:hAnsi="Times New Roman" w:cs="Times New Roman"/>
          <w:sz w:val="28"/>
          <w:szCs w:val="28"/>
        </w:rPr>
        <w:t xml:space="preserve"> ее сотрудником и руководителем аудируемого лица, его должностным лицом</w:t>
      </w:r>
      <w:r w:rsidR="00A23C24" w:rsidRPr="00C21B52">
        <w:rPr>
          <w:rFonts w:ascii="Times New Roman" w:eastAsia="Calibri" w:hAnsi="Times New Roman" w:cs="Times New Roman"/>
          <w:sz w:val="28"/>
          <w:szCs w:val="28"/>
        </w:rPr>
        <w:t>,</w:t>
      </w:r>
      <w:r w:rsidRPr="00C21B52">
        <w:rPr>
          <w:rFonts w:ascii="Times New Roman" w:eastAsia="Calibri" w:hAnsi="Times New Roman" w:cs="Times New Roman"/>
          <w:sz w:val="28"/>
          <w:szCs w:val="28"/>
        </w:rPr>
        <w:t xml:space="preserve"> сотрудником;</w:t>
      </w:r>
    </w:p>
    <w:p w14:paraId="3E7567A2" w14:textId="77777777" w:rsidR="00BA0D79" w:rsidRPr="00C21B52" w:rsidRDefault="00BA0D79" w:rsidP="00BA0D79">
      <w:pPr>
        <w:spacing w:after="0" w:line="240" w:lineRule="auto"/>
        <w:ind w:firstLine="709"/>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б) характер взаимодействия лица из руководящего состава аудиторской организации</w:t>
      </w:r>
      <w:r w:rsidR="00AE413C" w:rsidRPr="00C21B52">
        <w:rPr>
          <w:rFonts w:ascii="Times New Roman" w:eastAsia="Calibri" w:hAnsi="Times New Roman" w:cs="Times New Roman"/>
          <w:sz w:val="28"/>
          <w:szCs w:val="28"/>
        </w:rPr>
        <w:t>,</w:t>
      </w:r>
      <w:r w:rsidRPr="00C21B52">
        <w:rPr>
          <w:rFonts w:ascii="Times New Roman" w:eastAsia="Calibri" w:hAnsi="Times New Roman" w:cs="Times New Roman"/>
          <w:sz w:val="28"/>
          <w:szCs w:val="28"/>
        </w:rPr>
        <w:t xml:space="preserve"> ее сотрудника с аудиторской группой;</w:t>
      </w:r>
    </w:p>
    <w:p w14:paraId="39158852" w14:textId="77777777" w:rsidR="00BA0D79" w:rsidRPr="00C21B52" w:rsidRDefault="00BA0D79" w:rsidP="00BA0D79">
      <w:pPr>
        <w:spacing w:after="0" w:line="240" w:lineRule="auto"/>
        <w:ind w:firstLine="709"/>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в) должность лица из руководящего состава аудиторской организации, ее сотрудника;</w:t>
      </w:r>
    </w:p>
    <w:p w14:paraId="0A1B7CCC" w14:textId="77777777" w:rsidR="00BA0D79" w:rsidRPr="00C21B52" w:rsidRDefault="00BA0D79" w:rsidP="00BA0D79">
      <w:pPr>
        <w:spacing w:after="0" w:line="240" w:lineRule="auto"/>
        <w:ind w:firstLine="709"/>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г) должность</w:t>
      </w:r>
      <w:r w:rsidR="00B56186" w:rsidRPr="00C21B52">
        <w:rPr>
          <w:rFonts w:ascii="Times New Roman" w:eastAsia="Calibri" w:hAnsi="Times New Roman" w:cs="Times New Roman"/>
          <w:sz w:val="28"/>
          <w:szCs w:val="28"/>
        </w:rPr>
        <w:t>, которую данное</w:t>
      </w:r>
      <w:r w:rsidRPr="00C21B52">
        <w:rPr>
          <w:rFonts w:ascii="Times New Roman" w:eastAsia="Calibri" w:hAnsi="Times New Roman" w:cs="Times New Roman"/>
          <w:sz w:val="28"/>
          <w:szCs w:val="28"/>
        </w:rPr>
        <w:t xml:space="preserve"> лиц</w:t>
      </w:r>
      <w:r w:rsidR="00B56186" w:rsidRPr="00C21B52">
        <w:rPr>
          <w:rFonts w:ascii="Times New Roman" w:eastAsia="Calibri" w:hAnsi="Times New Roman" w:cs="Times New Roman"/>
          <w:sz w:val="28"/>
          <w:szCs w:val="28"/>
        </w:rPr>
        <w:t>о занимает</w:t>
      </w:r>
      <w:r w:rsidRPr="00C21B52">
        <w:rPr>
          <w:rFonts w:ascii="Times New Roman" w:eastAsia="Calibri" w:hAnsi="Times New Roman" w:cs="Times New Roman"/>
          <w:sz w:val="28"/>
          <w:szCs w:val="28"/>
        </w:rPr>
        <w:t xml:space="preserve"> </w:t>
      </w:r>
      <w:proofErr w:type="gramStart"/>
      <w:r w:rsidRPr="00C21B52">
        <w:rPr>
          <w:rFonts w:ascii="Times New Roman" w:eastAsia="Calibri" w:hAnsi="Times New Roman" w:cs="Times New Roman"/>
          <w:sz w:val="28"/>
          <w:szCs w:val="28"/>
        </w:rPr>
        <w:t>аудируемого  лица</w:t>
      </w:r>
      <w:proofErr w:type="gramEnd"/>
      <w:r w:rsidRPr="00C21B52">
        <w:rPr>
          <w:rFonts w:ascii="Times New Roman" w:eastAsia="Calibri" w:hAnsi="Times New Roman" w:cs="Times New Roman"/>
          <w:sz w:val="28"/>
          <w:szCs w:val="28"/>
        </w:rPr>
        <w:t>.</w:t>
      </w:r>
    </w:p>
    <w:p w14:paraId="5B8F4AC4" w14:textId="77777777" w:rsidR="00BA0D79" w:rsidRPr="00C21B52" w:rsidRDefault="000F4EFD" w:rsidP="00BA0D79">
      <w:pPr>
        <w:spacing w:after="0" w:line="240" w:lineRule="auto"/>
        <w:ind w:firstLine="663"/>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 xml:space="preserve">9.7.П2. Примерами мер предосторожности в ответ на указанные угрозы </w:t>
      </w:r>
      <w:r w:rsidRPr="00C21B52">
        <w:rPr>
          <w:rFonts w:ascii="Times New Roman" w:eastAsia="Calibri" w:hAnsi="Times New Roman" w:cs="Times New Roman"/>
          <w:color w:val="000000"/>
          <w:sz w:val="28"/>
          <w:szCs w:val="28"/>
        </w:rPr>
        <w:t>личной заинтересованности, близкого знакомства, шантажа, в частности,</w:t>
      </w:r>
      <w:r w:rsidRPr="00C21B52">
        <w:rPr>
          <w:rFonts w:ascii="Times New Roman" w:eastAsia="Calibri" w:hAnsi="Times New Roman" w:cs="Times New Roman"/>
          <w:sz w:val="28"/>
          <w:szCs w:val="28"/>
        </w:rPr>
        <w:t xml:space="preserve"> являются:</w:t>
      </w:r>
    </w:p>
    <w:p w14:paraId="233424EF" w14:textId="77777777" w:rsidR="00BA0D79" w:rsidRPr="00C21B52" w:rsidRDefault="00BA0D79" w:rsidP="00BA0D79">
      <w:pPr>
        <w:spacing w:after="0" w:line="240" w:lineRule="auto"/>
        <w:ind w:firstLine="709"/>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а) перераспределение функций лица из руководящего состава аудиторской организации</w:t>
      </w:r>
      <w:r w:rsidR="008516BA" w:rsidRPr="00C21B52">
        <w:rPr>
          <w:rFonts w:ascii="Times New Roman" w:eastAsia="Calibri" w:hAnsi="Times New Roman" w:cs="Times New Roman"/>
          <w:sz w:val="28"/>
          <w:szCs w:val="28"/>
        </w:rPr>
        <w:t xml:space="preserve">, </w:t>
      </w:r>
      <w:r w:rsidRPr="00C21B52">
        <w:rPr>
          <w:rFonts w:ascii="Times New Roman" w:eastAsia="Calibri" w:hAnsi="Times New Roman" w:cs="Times New Roman"/>
          <w:sz w:val="28"/>
          <w:szCs w:val="28"/>
        </w:rPr>
        <w:t xml:space="preserve">ее сотрудника для минимизации влияния на задание по аудиту; </w:t>
      </w:r>
    </w:p>
    <w:p w14:paraId="2279B599" w14:textId="77777777" w:rsidR="00BA0D79" w:rsidRPr="00C21B52" w:rsidRDefault="00BA0D79" w:rsidP="00BA0D79">
      <w:pPr>
        <w:spacing w:after="0" w:line="240" w:lineRule="auto"/>
        <w:ind w:firstLine="709"/>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 xml:space="preserve">б) </w:t>
      </w:r>
      <w:r w:rsidR="008516BA" w:rsidRPr="00C21B52">
        <w:rPr>
          <w:rFonts w:ascii="Times New Roman" w:eastAsia="Calibri" w:hAnsi="Times New Roman" w:cs="Times New Roman"/>
          <w:sz w:val="28"/>
          <w:szCs w:val="28"/>
        </w:rPr>
        <w:t>проведение надлежащим проверяющим лицом проверки соответствующей работы, выполненной в ходе задания по аудиту</w:t>
      </w:r>
      <w:r w:rsidRPr="00C21B52">
        <w:rPr>
          <w:rFonts w:ascii="Times New Roman" w:eastAsia="Calibri" w:hAnsi="Times New Roman" w:cs="Times New Roman"/>
          <w:sz w:val="28"/>
          <w:szCs w:val="28"/>
        </w:rPr>
        <w:t>.</w:t>
      </w:r>
    </w:p>
    <w:p w14:paraId="32388114" w14:textId="77777777" w:rsidR="000A0627" w:rsidRPr="00C21B52" w:rsidRDefault="008516BA" w:rsidP="00DB6183">
      <w:pPr>
        <w:pStyle w:val="Heading1"/>
        <w:rPr>
          <w:lang w:val="ru-RU"/>
        </w:rPr>
      </w:pPr>
      <w:bookmarkStart w:id="95" w:name="_Toc24918277"/>
      <w:r w:rsidRPr="00C21B52">
        <w:rPr>
          <w:lang w:val="ru-RU"/>
        </w:rPr>
        <w:t>Раздел 10.</w:t>
      </w:r>
      <w:r w:rsidRPr="00C21B52">
        <w:rPr>
          <w:sz w:val="26"/>
          <w:lang w:val="ru-RU"/>
        </w:rPr>
        <w:t xml:space="preserve"> </w:t>
      </w:r>
      <w:bookmarkStart w:id="96" w:name="_Toc323799085"/>
      <w:bookmarkStart w:id="97" w:name="_Toc323927323"/>
      <w:bookmarkStart w:id="98" w:name="_Toc323978578"/>
      <w:r w:rsidR="00D579C1" w:rsidRPr="00C21B52">
        <w:rPr>
          <w:lang w:val="ru-RU"/>
        </w:rPr>
        <w:t>ТРУДОВЫЕ ОТНОШЕНИЯ С</w:t>
      </w:r>
      <w:r w:rsidR="000A0627" w:rsidRPr="00C21B52">
        <w:rPr>
          <w:lang w:val="ru-RU"/>
        </w:rPr>
        <w:t xml:space="preserve"> АУДИРУЕМ</w:t>
      </w:r>
      <w:r w:rsidR="00D579C1" w:rsidRPr="00C21B52">
        <w:rPr>
          <w:lang w:val="ru-RU"/>
        </w:rPr>
        <w:t>ЫМ</w:t>
      </w:r>
      <w:r w:rsidR="000A0627" w:rsidRPr="00C21B52">
        <w:rPr>
          <w:lang w:val="ru-RU"/>
        </w:rPr>
        <w:t xml:space="preserve"> ЛИЦ</w:t>
      </w:r>
      <w:bookmarkEnd w:id="96"/>
      <w:bookmarkEnd w:id="97"/>
      <w:bookmarkEnd w:id="98"/>
      <w:r w:rsidR="00D579C1" w:rsidRPr="00C21B52">
        <w:rPr>
          <w:lang w:val="ru-RU"/>
        </w:rPr>
        <w:t>ОМ</w:t>
      </w:r>
      <w:bookmarkEnd w:id="95"/>
    </w:p>
    <w:p w14:paraId="3CBCB595" w14:textId="77777777" w:rsidR="000A0627" w:rsidRPr="00C21B52" w:rsidRDefault="000A0627" w:rsidP="00DB6183">
      <w:pPr>
        <w:pStyle w:val="Heading1"/>
        <w:rPr>
          <w:lang w:val="ru-RU"/>
        </w:rPr>
      </w:pPr>
      <w:bookmarkStart w:id="99" w:name="_Toc24918278"/>
      <w:r w:rsidRPr="00C21B52">
        <w:rPr>
          <w:lang w:val="ru-RU"/>
        </w:rPr>
        <w:t>Введение</w:t>
      </w:r>
      <w:bookmarkEnd w:id="99"/>
    </w:p>
    <w:p w14:paraId="2E8EDC63" w14:textId="77777777" w:rsidR="000A0627" w:rsidRPr="00C21B52" w:rsidRDefault="000A0627" w:rsidP="000A0627">
      <w:pPr>
        <w:spacing w:after="0" w:line="240" w:lineRule="auto"/>
        <w:ind w:firstLine="663"/>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 xml:space="preserve">10.1. </w:t>
      </w:r>
      <w:r w:rsidR="00015492" w:rsidRPr="00C21B52">
        <w:rPr>
          <w:rFonts w:ascii="Times New Roman" w:eastAsia="Calibri" w:hAnsi="Times New Roman" w:cs="Times New Roman"/>
          <w:sz w:val="28"/>
          <w:szCs w:val="28"/>
        </w:rPr>
        <w:t xml:space="preserve">Недавние, текущие или будущие трудовые отношения с аудируемым лицом могут создать угрозы самоконтроля, личной заинтересованности, близкого знакомства, шантажа. </w:t>
      </w:r>
      <w:r w:rsidRPr="00C21B52">
        <w:rPr>
          <w:rFonts w:ascii="Times New Roman" w:eastAsia="Times New Roman" w:hAnsi="Times New Roman" w:cs="Times New Roman"/>
          <w:sz w:val="28"/>
          <w:szCs w:val="28"/>
          <w:lang w:eastAsia="ru-RU"/>
        </w:rPr>
        <w:t>Далее представлены требования, а также поясняющие положения по применению концептуального подхода к их соблюдению в соответствующих обстоятельствах.</w:t>
      </w:r>
    </w:p>
    <w:p w14:paraId="39A991D7" w14:textId="77777777" w:rsidR="000A0627" w:rsidRPr="00C21B52" w:rsidRDefault="006130FC" w:rsidP="00DB6183">
      <w:pPr>
        <w:pStyle w:val="Heading1"/>
        <w:rPr>
          <w:lang w:val="ru-RU"/>
        </w:rPr>
      </w:pPr>
      <w:bookmarkStart w:id="100" w:name="_Toc24918279"/>
      <w:r w:rsidRPr="00C21B52">
        <w:rPr>
          <w:lang w:val="ru-RU"/>
        </w:rPr>
        <w:t>Трудовые отношения</w:t>
      </w:r>
      <w:r w:rsidR="000A0627" w:rsidRPr="00C21B52">
        <w:rPr>
          <w:lang w:val="ru-RU"/>
        </w:rPr>
        <w:t xml:space="preserve"> в течение периода, охватываемого бухгалтерской (финансовой) отчетностью</w:t>
      </w:r>
      <w:bookmarkEnd w:id="100"/>
    </w:p>
    <w:p w14:paraId="394CB0B5" w14:textId="77777777" w:rsidR="000A0627" w:rsidRPr="00C21B52" w:rsidRDefault="000A0627" w:rsidP="000A0627">
      <w:pPr>
        <w:spacing w:after="0" w:line="240" w:lineRule="auto"/>
        <w:ind w:firstLine="663"/>
        <w:jc w:val="both"/>
        <w:rPr>
          <w:rFonts w:ascii="Times New Roman" w:eastAsia="Calibri" w:hAnsi="Times New Roman" w:cs="Times New Roman"/>
          <w:sz w:val="28"/>
          <w:szCs w:val="28"/>
        </w:rPr>
      </w:pPr>
      <w:r w:rsidRPr="00C21B52">
        <w:rPr>
          <w:rFonts w:ascii="Times New Roman" w:eastAsia="Calibri" w:hAnsi="Times New Roman" w:cs="Times New Roman"/>
          <w:b/>
          <w:sz w:val="28"/>
          <w:szCs w:val="28"/>
        </w:rPr>
        <w:t>10.2.Т.</w:t>
      </w:r>
      <w:r w:rsidRPr="00C21B52">
        <w:rPr>
          <w:rFonts w:ascii="Times New Roman" w:eastAsia="Calibri" w:hAnsi="Times New Roman" w:cs="Times New Roman"/>
          <w:sz w:val="28"/>
          <w:szCs w:val="28"/>
        </w:rPr>
        <w:t xml:space="preserve"> </w:t>
      </w:r>
      <w:r w:rsidR="00200A5E" w:rsidRPr="00C21B52">
        <w:rPr>
          <w:rFonts w:ascii="Times New Roman" w:eastAsia="Calibri" w:hAnsi="Times New Roman" w:cs="Times New Roman"/>
          <w:sz w:val="28"/>
          <w:szCs w:val="28"/>
        </w:rPr>
        <w:t>В состав аудиторской группы запрещено включать лиц, которые в течение периода, охватываемого бухгалтерской (финансовой) отчетностью, являлись:</w:t>
      </w:r>
    </w:p>
    <w:p w14:paraId="4E23F428" w14:textId="77777777" w:rsidR="00200A5E" w:rsidRPr="00C21B52" w:rsidRDefault="00200A5E" w:rsidP="000A0627">
      <w:pPr>
        <w:spacing w:after="0" w:line="240" w:lineRule="auto"/>
        <w:ind w:firstLine="663"/>
        <w:jc w:val="both"/>
        <w:rPr>
          <w:rFonts w:ascii="Times New Roman" w:eastAsia="Calibri" w:hAnsi="Times New Roman" w:cs="Times New Roman"/>
          <w:sz w:val="28"/>
          <w:szCs w:val="28"/>
        </w:rPr>
      </w:pPr>
      <w:r w:rsidRPr="00C21B52">
        <w:rPr>
          <w:rFonts w:ascii="Times New Roman" w:eastAsia="Calibri" w:hAnsi="Times New Roman" w:cs="Times New Roman"/>
          <w:b/>
          <w:sz w:val="28"/>
          <w:szCs w:val="28"/>
        </w:rPr>
        <w:t>а)</w:t>
      </w:r>
      <w:r w:rsidRPr="00C21B52">
        <w:rPr>
          <w:rFonts w:ascii="Times New Roman" w:eastAsia="Calibri" w:hAnsi="Times New Roman" w:cs="Times New Roman"/>
          <w:sz w:val="28"/>
          <w:szCs w:val="28"/>
        </w:rPr>
        <w:t xml:space="preserve"> руководителем</w:t>
      </w:r>
      <w:r w:rsidR="00585069" w:rsidRPr="00C21B52">
        <w:rPr>
          <w:rFonts w:ascii="Times New Roman" w:eastAsia="Calibri" w:hAnsi="Times New Roman" w:cs="Times New Roman"/>
          <w:sz w:val="28"/>
          <w:szCs w:val="28"/>
        </w:rPr>
        <w:t>,</w:t>
      </w:r>
      <w:r w:rsidRPr="00C21B52">
        <w:rPr>
          <w:rFonts w:ascii="Times New Roman" w:eastAsia="Calibri" w:hAnsi="Times New Roman" w:cs="Times New Roman"/>
          <w:sz w:val="28"/>
          <w:szCs w:val="28"/>
        </w:rPr>
        <w:t xml:space="preserve"> должностным лицом аудируемого лица;</w:t>
      </w:r>
    </w:p>
    <w:p w14:paraId="545A8BA8" w14:textId="77777777" w:rsidR="00200A5E" w:rsidRPr="00C21B52" w:rsidRDefault="00200A5E" w:rsidP="000A0627">
      <w:pPr>
        <w:spacing w:after="0" w:line="240" w:lineRule="auto"/>
        <w:ind w:firstLine="663"/>
        <w:jc w:val="both"/>
        <w:rPr>
          <w:rFonts w:ascii="Times New Roman" w:eastAsia="Calibri" w:hAnsi="Times New Roman" w:cs="Times New Roman"/>
          <w:sz w:val="28"/>
          <w:szCs w:val="28"/>
        </w:rPr>
      </w:pPr>
      <w:r w:rsidRPr="00C21B52">
        <w:rPr>
          <w:rFonts w:ascii="Times New Roman" w:eastAsia="Calibri" w:hAnsi="Times New Roman" w:cs="Times New Roman"/>
          <w:b/>
          <w:sz w:val="28"/>
          <w:szCs w:val="28"/>
        </w:rPr>
        <w:t>б)</w:t>
      </w:r>
      <w:r w:rsidRPr="00C21B52">
        <w:rPr>
          <w:rFonts w:ascii="Times New Roman" w:eastAsia="Calibri" w:hAnsi="Times New Roman" w:cs="Times New Roman"/>
          <w:sz w:val="28"/>
          <w:szCs w:val="28"/>
        </w:rPr>
        <w:t xml:space="preserve"> сотрудником в должности, которая позволяла ему оказывать значительное влияние на организацию и ведение бухгалтерского учета аудируем</w:t>
      </w:r>
      <w:r w:rsidR="00367324" w:rsidRPr="00C21B52">
        <w:rPr>
          <w:rFonts w:ascii="Times New Roman" w:eastAsia="Calibri" w:hAnsi="Times New Roman" w:cs="Times New Roman"/>
          <w:sz w:val="28"/>
          <w:szCs w:val="28"/>
        </w:rPr>
        <w:t>ого</w:t>
      </w:r>
      <w:r w:rsidRPr="00C21B52">
        <w:rPr>
          <w:rFonts w:ascii="Times New Roman" w:eastAsia="Calibri" w:hAnsi="Times New Roman" w:cs="Times New Roman"/>
          <w:sz w:val="28"/>
          <w:szCs w:val="28"/>
        </w:rPr>
        <w:t xml:space="preserve"> лиц</w:t>
      </w:r>
      <w:r w:rsidR="00367324" w:rsidRPr="00C21B52">
        <w:rPr>
          <w:rFonts w:ascii="Times New Roman" w:eastAsia="Calibri" w:hAnsi="Times New Roman" w:cs="Times New Roman"/>
          <w:sz w:val="28"/>
          <w:szCs w:val="28"/>
        </w:rPr>
        <w:t>а</w:t>
      </w:r>
      <w:r w:rsidRPr="00C21B52">
        <w:rPr>
          <w:rFonts w:ascii="Times New Roman" w:eastAsia="Calibri" w:hAnsi="Times New Roman" w:cs="Times New Roman"/>
          <w:sz w:val="28"/>
          <w:szCs w:val="28"/>
        </w:rPr>
        <w:t xml:space="preserve"> или составление бухгалтерской (финансовой) отчетности, в отношении которой аудиторская организация будет выражать мнение.</w:t>
      </w:r>
    </w:p>
    <w:p w14:paraId="30AC7FCD" w14:textId="77777777" w:rsidR="00200A5E" w:rsidRPr="00C21B52" w:rsidRDefault="006130FC" w:rsidP="00DB6183">
      <w:pPr>
        <w:pStyle w:val="Heading1"/>
        <w:rPr>
          <w:lang w:val="ru-RU"/>
        </w:rPr>
      </w:pPr>
      <w:bookmarkStart w:id="101" w:name="_Toc24918280"/>
      <w:r w:rsidRPr="00C21B52">
        <w:rPr>
          <w:lang w:val="ru-RU"/>
        </w:rPr>
        <w:t>Трудовые отношения</w:t>
      </w:r>
      <w:r w:rsidR="00706464" w:rsidRPr="00C21B52">
        <w:rPr>
          <w:lang w:val="ru-RU"/>
        </w:rPr>
        <w:t xml:space="preserve"> до периода, охватываемого бухгалтерской (финансовой) отчетностью</w:t>
      </w:r>
      <w:bookmarkEnd w:id="101"/>
    </w:p>
    <w:p w14:paraId="64AFB828" w14:textId="77777777" w:rsidR="00706464" w:rsidRPr="00C21B52" w:rsidRDefault="00706464" w:rsidP="000A0627">
      <w:pPr>
        <w:spacing w:after="0" w:line="240" w:lineRule="auto"/>
        <w:ind w:firstLine="663"/>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 xml:space="preserve">10.3.П1. </w:t>
      </w:r>
      <w:r w:rsidR="000A0627" w:rsidRPr="00C21B52">
        <w:rPr>
          <w:rFonts w:ascii="Times New Roman" w:eastAsia="Calibri" w:hAnsi="Times New Roman" w:cs="Times New Roman"/>
          <w:sz w:val="28"/>
          <w:szCs w:val="28"/>
        </w:rPr>
        <w:t>Угрозы личной заинтересованности, самоконтроля</w:t>
      </w:r>
      <w:r w:rsidRPr="00C21B52">
        <w:rPr>
          <w:rFonts w:ascii="Times New Roman" w:eastAsia="Calibri" w:hAnsi="Times New Roman" w:cs="Times New Roman"/>
          <w:sz w:val="28"/>
          <w:szCs w:val="28"/>
        </w:rPr>
        <w:t>,</w:t>
      </w:r>
      <w:r w:rsidR="000A0627" w:rsidRPr="00C21B52">
        <w:rPr>
          <w:rFonts w:ascii="Times New Roman" w:eastAsia="Calibri" w:hAnsi="Times New Roman" w:cs="Times New Roman"/>
          <w:sz w:val="28"/>
          <w:szCs w:val="28"/>
        </w:rPr>
        <w:t xml:space="preserve"> близкого знакомства могут возникнуть в случае, когда до начала периода, </w:t>
      </w:r>
      <w:r w:rsidRPr="00C21B52">
        <w:rPr>
          <w:rFonts w:ascii="Times New Roman" w:eastAsia="Calibri" w:hAnsi="Times New Roman" w:cs="Times New Roman"/>
          <w:sz w:val="28"/>
          <w:szCs w:val="28"/>
        </w:rPr>
        <w:t>охватываемого бухгалтерской (финансовой) отчетностью</w:t>
      </w:r>
      <w:r w:rsidR="000A0627" w:rsidRPr="00C21B52">
        <w:rPr>
          <w:rFonts w:ascii="Times New Roman" w:eastAsia="Calibri" w:hAnsi="Times New Roman" w:cs="Times New Roman"/>
          <w:sz w:val="28"/>
          <w:szCs w:val="28"/>
        </w:rPr>
        <w:t>, участник аудиторской группы являлся</w:t>
      </w:r>
      <w:r w:rsidRPr="00C21B52">
        <w:rPr>
          <w:rFonts w:ascii="Times New Roman" w:eastAsia="Calibri" w:hAnsi="Times New Roman" w:cs="Times New Roman"/>
          <w:sz w:val="28"/>
          <w:szCs w:val="28"/>
        </w:rPr>
        <w:t>:</w:t>
      </w:r>
    </w:p>
    <w:p w14:paraId="4438CAD2" w14:textId="77777777" w:rsidR="00706464" w:rsidRPr="00C21B52" w:rsidRDefault="00706464" w:rsidP="000A0627">
      <w:pPr>
        <w:spacing w:after="0" w:line="240" w:lineRule="auto"/>
        <w:ind w:firstLine="663"/>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а)</w:t>
      </w:r>
      <w:r w:rsidR="000A0627" w:rsidRPr="00C21B52">
        <w:rPr>
          <w:rFonts w:ascii="Times New Roman" w:eastAsia="Calibri" w:hAnsi="Times New Roman" w:cs="Times New Roman"/>
          <w:sz w:val="28"/>
          <w:szCs w:val="28"/>
        </w:rPr>
        <w:t xml:space="preserve"> руководителем</w:t>
      </w:r>
      <w:r w:rsidR="00D10D58" w:rsidRPr="00C21B52">
        <w:rPr>
          <w:rFonts w:ascii="Times New Roman" w:eastAsia="Calibri" w:hAnsi="Times New Roman" w:cs="Times New Roman"/>
          <w:sz w:val="28"/>
          <w:szCs w:val="28"/>
        </w:rPr>
        <w:t>,</w:t>
      </w:r>
      <w:r w:rsidR="000A0627" w:rsidRPr="00C21B52">
        <w:rPr>
          <w:rFonts w:ascii="Times New Roman" w:eastAsia="Calibri" w:hAnsi="Times New Roman" w:cs="Times New Roman"/>
          <w:sz w:val="28"/>
          <w:szCs w:val="28"/>
        </w:rPr>
        <w:t xml:space="preserve"> </w:t>
      </w:r>
      <w:r w:rsidR="00D10D58" w:rsidRPr="00C21B52">
        <w:rPr>
          <w:rFonts w:ascii="Times New Roman" w:eastAsia="Calibri" w:hAnsi="Times New Roman" w:cs="Times New Roman"/>
          <w:sz w:val="28"/>
          <w:szCs w:val="28"/>
        </w:rPr>
        <w:t xml:space="preserve">должностным лицом </w:t>
      </w:r>
      <w:r w:rsidR="000A0627" w:rsidRPr="00C21B52">
        <w:rPr>
          <w:rFonts w:ascii="Times New Roman" w:eastAsia="Calibri" w:hAnsi="Times New Roman" w:cs="Times New Roman"/>
          <w:sz w:val="28"/>
          <w:szCs w:val="28"/>
        </w:rPr>
        <w:t>аудируемого лица</w:t>
      </w:r>
      <w:r w:rsidRPr="00C21B52">
        <w:rPr>
          <w:rFonts w:ascii="Times New Roman" w:eastAsia="Calibri" w:hAnsi="Times New Roman" w:cs="Times New Roman"/>
          <w:sz w:val="28"/>
          <w:szCs w:val="28"/>
        </w:rPr>
        <w:t>;</w:t>
      </w:r>
    </w:p>
    <w:p w14:paraId="51C9B088" w14:textId="77777777" w:rsidR="00706464" w:rsidRPr="00C21B52" w:rsidRDefault="00706464" w:rsidP="000A0627">
      <w:pPr>
        <w:spacing w:after="0" w:line="240" w:lineRule="auto"/>
        <w:ind w:firstLine="663"/>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б) сотрудником в должности</w:t>
      </w:r>
      <w:r w:rsidR="000A0627" w:rsidRPr="00C21B52">
        <w:rPr>
          <w:rFonts w:ascii="Times New Roman" w:eastAsia="Calibri" w:hAnsi="Times New Roman" w:cs="Times New Roman"/>
          <w:sz w:val="28"/>
          <w:szCs w:val="28"/>
        </w:rPr>
        <w:t xml:space="preserve">, которая позволяла ему оказывать значительное влияние на организацию и ведение бухгалтерского учета аудируемым лицом или составление бухгалтерской (финансовой) отчетности, в отношении которой аудиторская организация будет выражать мнение. </w:t>
      </w:r>
    </w:p>
    <w:p w14:paraId="41862DDE" w14:textId="77777777" w:rsidR="00706464" w:rsidRPr="00C21B52" w:rsidRDefault="000A0627" w:rsidP="000A0627">
      <w:pPr>
        <w:spacing w:after="0" w:line="240" w:lineRule="auto"/>
        <w:ind w:firstLine="663"/>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 xml:space="preserve">Например, </w:t>
      </w:r>
      <w:r w:rsidR="00706464" w:rsidRPr="00C21B52">
        <w:rPr>
          <w:rFonts w:ascii="Times New Roman" w:eastAsia="Calibri" w:hAnsi="Times New Roman" w:cs="Times New Roman"/>
          <w:sz w:val="28"/>
          <w:szCs w:val="28"/>
        </w:rPr>
        <w:t>указанные</w:t>
      </w:r>
      <w:r w:rsidRPr="00C21B52">
        <w:rPr>
          <w:rFonts w:ascii="Times New Roman" w:eastAsia="Calibri" w:hAnsi="Times New Roman" w:cs="Times New Roman"/>
          <w:sz w:val="28"/>
          <w:szCs w:val="28"/>
        </w:rPr>
        <w:t xml:space="preserve"> угрозы возникают в случае, когда принятые таким лицом решения или выполненная им работа в периоде, когда он работал </w:t>
      </w:r>
      <w:r w:rsidR="001100DF" w:rsidRPr="00C21B52">
        <w:rPr>
          <w:rFonts w:ascii="Times New Roman" w:eastAsia="Calibri" w:hAnsi="Times New Roman" w:cs="Times New Roman"/>
          <w:sz w:val="28"/>
          <w:szCs w:val="28"/>
        </w:rPr>
        <w:t>в</w:t>
      </w:r>
      <w:r w:rsidRPr="00C21B52">
        <w:rPr>
          <w:rFonts w:ascii="Times New Roman" w:eastAsia="Calibri" w:hAnsi="Times New Roman" w:cs="Times New Roman"/>
          <w:sz w:val="28"/>
          <w:szCs w:val="28"/>
        </w:rPr>
        <w:t xml:space="preserve"> аудируем</w:t>
      </w:r>
      <w:r w:rsidR="00D10D58" w:rsidRPr="00C21B52">
        <w:rPr>
          <w:rFonts w:ascii="Times New Roman" w:eastAsia="Calibri" w:hAnsi="Times New Roman" w:cs="Times New Roman"/>
          <w:sz w:val="28"/>
          <w:szCs w:val="28"/>
        </w:rPr>
        <w:t>о</w:t>
      </w:r>
      <w:r w:rsidR="001100DF" w:rsidRPr="00C21B52">
        <w:rPr>
          <w:rFonts w:ascii="Times New Roman" w:eastAsia="Calibri" w:hAnsi="Times New Roman" w:cs="Times New Roman"/>
          <w:sz w:val="28"/>
          <w:szCs w:val="28"/>
        </w:rPr>
        <w:t xml:space="preserve">м </w:t>
      </w:r>
      <w:r w:rsidRPr="00C21B52">
        <w:rPr>
          <w:rFonts w:ascii="Times New Roman" w:eastAsia="Calibri" w:hAnsi="Times New Roman" w:cs="Times New Roman"/>
          <w:sz w:val="28"/>
          <w:szCs w:val="28"/>
        </w:rPr>
        <w:t>ли</w:t>
      </w:r>
      <w:r w:rsidR="001100DF" w:rsidRPr="00C21B52">
        <w:rPr>
          <w:rFonts w:ascii="Times New Roman" w:eastAsia="Calibri" w:hAnsi="Times New Roman" w:cs="Times New Roman"/>
          <w:sz w:val="28"/>
          <w:szCs w:val="28"/>
        </w:rPr>
        <w:t>це</w:t>
      </w:r>
      <w:r w:rsidRPr="00C21B52">
        <w:rPr>
          <w:rFonts w:ascii="Times New Roman" w:eastAsia="Calibri" w:hAnsi="Times New Roman" w:cs="Times New Roman"/>
          <w:sz w:val="28"/>
          <w:szCs w:val="28"/>
        </w:rPr>
        <w:t xml:space="preserve">, подлежат оценке в текущем периоде в ходе аудита. </w:t>
      </w:r>
    </w:p>
    <w:p w14:paraId="539A7D08" w14:textId="77777777" w:rsidR="000A0627" w:rsidRPr="00C21B52" w:rsidRDefault="00706464" w:rsidP="000A0627">
      <w:pPr>
        <w:spacing w:after="0" w:line="240" w:lineRule="auto"/>
        <w:ind w:firstLine="663"/>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 xml:space="preserve">10.3.П2. </w:t>
      </w:r>
      <w:r w:rsidRPr="00C21B52">
        <w:rPr>
          <w:rFonts w:ascii="Times New Roman" w:eastAsia="Calibri" w:hAnsi="Times New Roman" w:cs="Times New Roman"/>
          <w:color w:val="000000"/>
          <w:sz w:val="28"/>
          <w:szCs w:val="28"/>
        </w:rPr>
        <w:t xml:space="preserve">При оценке уровня указанных угроз </w:t>
      </w:r>
      <w:r w:rsidRPr="00C21B52">
        <w:rPr>
          <w:rFonts w:ascii="Times New Roman" w:eastAsia="Calibri" w:hAnsi="Times New Roman" w:cs="Times New Roman"/>
          <w:sz w:val="28"/>
          <w:szCs w:val="28"/>
        </w:rPr>
        <w:t>рассматриваются, в частности, следующие факторы</w:t>
      </w:r>
      <w:r w:rsidR="000A0627" w:rsidRPr="00C21B52">
        <w:rPr>
          <w:rFonts w:ascii="Times New Roman" w:eastAsia="Calibri" w:hAnsi="Times New Roman" w:cs="Times New Roman"/>
          <w:sz w:val="28"/>
          <w:szCs w:val="28"/>
        </w:rPr>
        <w:t>:</w:t>
      </w:r>
    </w:p>
    <w:p w14:paraId="68BB7E82" w14:textId="77777777" w:rsidR="000A0627" w:rsidRPr="00C21B52" w:rsidRDefault="000A0627" w:rsidP="000A0627">
      <w:pPr>
        <w:spacing w:after="0" w:line="240" w:lineRule="auto"/>
        <w:ind w:firstLine="709"/>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 xml:space="preserve">а) должность, которую занимало данное лицо, работая ранее </w:t>
      </w:r>
      <w:r w:rsidR="001100DF" w:rsidRPr="00C21B52">
        <w:rPr>
          <w:rFonts w:ascii="Times New Roman" w:eastAsia="Calibri" w:hAnsi="Times New Roman" w:cs="Times New Roman"/>
          <w:sz w:val="28"/>
          <w:szCs w:val="28"/>
        </w:rPr>
        <w:t>в</w:t>
      </w:r>
      <w:r w:rsidRPr="00C21B52">
        <w:rPr>
          <w:rFonts w:ascii="Times New Roman" w:eastAsia="Calibri" w:hAnsi="Times New Roman" w:cs="Times New Roman"/>
          <w:sz w:val="28"/>
          <w:szCs w:val="28"/>
        </w:rPr>
        <w:t xml:space="preserve"> аудируемо</w:t>
      </w:r>
      <w:r w:rsidR="001100DF" w:rsidRPr="00C21B52">
        <w:rPr>
          <w:rFonts w:ascii="Times New Roman" w:eastAsia="Calibri" w:hAnsi="Times New Roman" w:cs="Times New Roman"/>
          <w:sz w:val="28"/>
          <w:szCs w:val="28"/>
        </w:rPr>
        <w:t xml:space="preserve">м </w:t>
      </w:r>
      <w:r w:rsidRPr="00C21B52">
        <w:rPr>
          <w:rFonts w:ascii="Times New Roman" w:eastAsia="Calibri" w:hAnsi="Times New Roman" w:cs="Times New Roman"/>
          <w:sz w:val="28"/>
          <w:szCs w:val="28"/>
        </w:rPr>
        <w:t>лиц</w:t>
      </w:r>
      <w:r w:rsidR="001100DF" w:rsidRPr="00C21B52">
        <w:rPr>
          <w:rFonts w:ascii="Times New Roman" w:eastAsia="Calibri" w:hAnsi="Times New Roman" w:cs="Times New Roman"/>
          <w:sz w:val="28"/>
          <w:szCs w:val="28"/>
        </w:rPr>
        <w:t>е</w:t>
      </w:r>
      <w:r w:rsidRPr="00C21B52">
        <w:rPr>
          <w:rFonts w:ascii="Times New Roman" w:eastAsia="Calibri" w:hAnsi="Times New Roman" w:cs="Times New Roman"/>
          <w:sz w:val="28"/>
          <w:szCs w:val="28"/>
        </w:rPr>
        <w:t>;</w:t>
      </w:r>
    </w:p>
    <w:p w14:paraId="7BF142ED" w14:textId="77777777" w:rsidR="000A0627" w:rsidRPr="00C21B52" w:rsidRDefault="000A0627" w:rsidP="000A0627">
      <w:pPr>
        <w:spacing w:after="0" w:line="240" w:lineRule="auto"/>
        <w:ind w:firstLine="709"/>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 xml:space="preserve">б) период времени, в течение которого данное лицо не работает </w:t>
      </w:r>
      <w:r w:rsidR="001100DF" w:rsidRPr="00C21B52">
        <w:rPr>
          <w:rFonts w:ascii="Times New Roman" w:eastAsia="Calibri" w:hAnsi="Times New Roman" w:cs="Times New Roman"/>
          <w:sz w:val="28"/>
          <w:szCs w:val="28"/>
        </w:rPr>
        <w:t>в</w:t>
      </w:r>
      <w:r w:rsidRPr="00C21B52">
        <w:rPr>
          <w:rFonts w:ascii="Times New Roman" w:eastAsia="Calibri" w:hAnsi="Times New Roman" w:cs="Times New Roman"/>
          <w:sz w:val="28"/>
          <w:szCs w:val="28"/>
        </w:rPr>
        <w:t xml:space="preserve"> аудируемо</w:t>
      </w:r>
      <w:r w:rsidR="001100DF" w:rsidRPr="00C21B52">
        <w:rPr>
          <w:rFonts w:ascii="Times New Roman" w:eastAsia="Calibri" w:hAnsi="Times New Roman" w:cs="Times New Roman"/>
          <w:sz w:val="28"/>
          <w:szCs w:val="28"/>
        </w:rPr>
        <w:t>м</w:t>
      </w:r>
      <w:r w:rsidRPr="00C21B52">
        <w:rPr>
          <w:rFonts w:ascii="Times New Roman" w:eastAsia="Calibri" w:hAnsi="Times New Roman" w:cs="Times New Roman"/>
          <w:sz w:val="28"/>
          <w:szCs w:val="28"/>
        </w:rPr>
        <w:t xml:space="preserve"> лиц</w:t>
      </w:r>
      <w:r w:rsidR="001100DF" w:rsidRPr="00C21B52">
        <w:rPr>
          <w:rFonts w:ascii="Times New Roman" w:eastAsia="Calibri" w:hAnsi="Times New Roman" w:cs="Times New Roman"/>
          <w:sz w:val="28"/>
          <w:szCs w:val="28"/>
        </w:rPr>
        <w:t>е</w:t>
      </w:r>
      <w:r w:rsidRPr="00C21B52">
        <w:rPr>
          <w:rFonts w:ascii="Times New Roman" w:eastAsia="Calibri" w:hAnsi="Times New Roman" w:cs="Times New Roman"/>
          <w:sz w:val="28"/>
          <w:szCs w:val="28"/>
        </w:rPr>
        <w:t xml:space="preserve">; </w:t>
      </w:r>
    </w:p>
    <w:p w14:paraId="71A1680B" w14:textId="77777777" w:rsidR="000A0627" w:rsidRPr="00C21B52" w:rsidRDefault="000A0627" w:rsidP="000A0627">
      <w:pPr>
        <w:spacing w:after="0" w:line="240" w:lineRule="auto"/>
        <w:ind w:firstLine="709"/>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в) функции данного лица как участника аудиторской группы.</w:t>
      </w:r>
    </w:p>
    <w:p w14:paraId="58216834" w14:textId="77777777" w:rsidR="004650E3" w:rsidRPr="00C21B52" w:rsidRDefault="008C023D" w:rsidP="004650E3">
      <w:pPr>
        <w:spacing w:after="0" w:line="240" w:lineRule="auto"/>
        <w:ind w:firstLine="663"/>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 xml:space="preserve">10.3.П3. </w:t>
      </w:r>
      <w:r w:rsidR="004650E3" w:rsidRPr="00C21B52">
        <w:rPr>
          <w:rFonts w:ascii="Times New Roman" w:eastAsia="Calibri" w:hAnsi="Times New Roman" w:cs="Times New Roman"/>
          <w:sz w:val="28"/>
          <w:szCs w:val="28"/>
        </w:rPr>
        <w:t>Примером меры предосторожности в ответ на указанные угрозы</w:t>
      </w:r>
      <w:r w:rsidR="004650E3" w:rsidRPr="00C21B52">
        <w:rPr>
          <w:rFonts w:ascii="Times New Roman" w:eastAsia="Calibri" w:hAnsi="Times New Roman" w:cs="Times New Roman"/>
          <w:color w:val="000000"/>
          <w:sz w:val="28"/>
          <w:szCs w:val="28"/>
        </w:rPr>
        <w:t xml:space="preserve"> </w:t>
      </w:r>
      <w:r w:rsidR="004650E3" w:rsidRPr="00C21B52">
        <w:rPr>
          <w:rFonts w:ascii="Times New Roman" w:eastAsia="Calibri" w:hAnsi="Times New Roman" w:cs="Times New Roman"/>
          <w:sz w:val="28"/>
          <w:szCs w:val="28"/>
        </w:rPr>
        <w:t>явля</w:t>
      </w:r>
      <w:r w:rsidR="00E97F7D" w:rsidRPr="00C21B52">
        <w:rPr>
          <w:rFonts w:ascii="Times New Roman" w:eastAsia="Calibri" w:hAnsi="Times New Roman" w:cs="Times New Roman"/>
          <w:sz w:val="28"/>
          <w:szCs w:val="28"/>
        </w:rPr>
        <w:t>е</w:t>
      </w:r>
      <w:r w:rsidR="004650E3" w:rsidRPr="00C21B52">
        <w:rPr>
          <w:rFonts w:ascii="Times New Roman" w:eastAsia="Calibri" w:hAnsi="Times New Roman" w:cs="Times New Roman"/>
          <w:sz w:val="28"/>
          <w:szCs w:val="28"/>
        </w:rPr>
        <w:t>тся</w:t>
      </w:r>
      <w:r w:rsidR="00E97F7D" w:rsidRPr="00C21B52">
        <w:rPr>
          <w:rFonts w:ascii="Times New Roman" w:eastAsia="Calibri" w:hAnsi="Times New Roman" w:cs="Times New Roman"/>
          <w:sz w:val="28"/>
          <w:szCs w:val="28"/>
        </w:rPr>
        <w:t xml:space="preserve"> проведение надлежащим проверяющим лицом проверки работы, выполненной соответствующим участником аудиторской группы.</w:t>
      </w:r>
    </w:p>
    <w:p w14:paraId="14A776A0" w14:textId="77777777" w:rsidR="00A7468F" w:rsidRPr="00C21B52" w:rsidRDefault="00A7468F" w:rsidP="00DB6183">
      <w:pPr>
        <w:pStyle w:val="Heading1"/>
        <w:rPr>
          <w:lang w:val="ru-RU"/>
        </w:rPr>
      </w:pPr>
      <w:bookmarkStart w:id="102" w:name="_Toc24918281"/>
      <w:r w:rsidRPr="00C21B52">
        <w:rPr>
          <w:lang w:val="ru-RU"/>
        </w:rPr>
        <w:t>Трудовые отношения с аудируемым лицом в качестве его руководителя</w:t>
      </w:r>
      <w:r w:rsidR="00570A90" w:rsidRPr="00C21B52">
        <w:rPr>
          <w:lang w:val="ru-RU"/>
        </w:rPr>
        <w:t>,</w:t>
      </w:r>
      <w:r w:rsidRPr="00C21B52">
        <w:rPr>
          <w:lang w:val="ru-RU"/>
        </w:rPr>
        <w:t xml:space="preserve"> должностного лица</w:t>
      </w:r>
      <w:bookmarkEnd w:id="102"/>
    </w:p>
    <w:p w14:paraId="777E8288" w14:textId="77777777" w:rsidR="00A7468F" w:rsidRPr="00C21B52" w:rsidRDefault="00A7468F" w:rsidP="00A7468F">
      <w:pPr>
        <w:keepNext/>
        <w:spacing w:before="240" w:after="120" w:line="240" w:lineRule="auto"/>
        <w:ind w:firstLine="708"/>
        <w:jc w:val="both"/>
        <w:outlineLvl w:val="3"/>
        <w:rPr>
          <w:rFonts w:ascii="Times New Roman" w:eastAsia="Calibri" w:hAnsi="Times New Roman" w:cs="Times New Roman"/>
          <w:b/>
          <w:bCs/>
          <w:sz w:val="28"/>
          <w:szCs w:val="28"/>
        </w:rPr>
      </w:pPr>
      <w:r w:rsidRPr="00C21B52">
        <w:rPr>
          <w:rFonts w:ascii="Times New Roman" w:eastAsia="Calibri" w:hAnsi="Times New Roman" w:cs="Times New Roman"/>
          <w:b/>
          <w:color w:val="000000"/>
          <w:sz w:val="28"/>
          <w:szCs w:val="28"/>
        </w:rPr>
        <w:t>1</w:t>
      </w:r>
      <w:r w:rsidR="00406CD8" w:rsidRPr="00C21B52">
        <w:rPr>
          <w:rFonts w:ascii="Times New Roman" w:eastAsia="Calibri" w:hAnsi="Times New Roman" w:cs="Times New Roman"/>
          <w:b/>
          <w:color w:val="000000"/>
          <w:sz w:val="28"/>
          <w:szCs w:val="28"/>
        </w:rPr>
        <w:t>0</w:t>
      </w:r>
      <w:r w:rsidRPr="00C21B52">
        <w:rPr>
          <w:rFonts w:ascii="Times New Roman" w:eastAsia="Calibri" w:hAnsi="Times New Roman" w:cs="Times New Roman"/>
          <w:b/>
          <w:color w:val="000000"/>
          <w:sz w:val="28"/>
          <w:szCs w:val="28"/>
        </w:rPr>
        <w:t>.</w:t>
      </w:r>
      <w:r w:rsidR="00406CD8" w:rsidRPr="00C21B52">
        <w:rPr>
          <w:rFonts w:ascii="Times New Roman" w:eastAsia="Calibri" w:hAnsi="Times New Roman" w:cs="Times New Roman"/>
          <w:b/>
          <w:color w:val="000000"/>
          <w:sz w:val="28"/>
          <w:szCs w:val="28"/>
        </w:rPr>
        <w:t>4</w:t>
      </w:r>
      <w:r w:rsidRPr="00C21B52">
        <w:rPr>
          <w:rFonts w:ascii="Times New Roman" w:eastAsia="Calibri" w:hAnsi="Times New Roman" w:cs="Times New Roman"/>
          <w:b/>
          <w:color w:val="000000"/>
          <w:sz w:val="28"/>
          <w:szCs w:val="28"/>
        </w:rPr>
        <w:t>.Т.</w:t>
      </w:r>
      <w:r w:rsidRPr="00C21B52">
        <w:rPr>
          <w:rFonts w:ascii="Times New Roman" w:eastAsia="Calibri" w:hAnsi="Times New Roman" w:cs="Times New Roman"/>
          <w:color w:val="000000"/>
          <w:sz w:val="28"/>
          <w:szCs w:val="28"/>
        </w:rPr>
        <w:t xml:space="preserve"> Лица из руководящего состава аудиторской организации, ее </w:t>
      </w:r>
      <w:r w:rsidR="008C3368" w:rsidRPr="00C21B52">
        <w:rPr>
          <w:rFonts w:ascii="Times New Roman" w:eastAsia="Calibri" w:hAnsi="Times New Roman" w:cs="Times New Roman"/>
          <w:color w:val="000000"/>
          <w:sz w:val="28"/>
          <w:szCs w:val="28"/>
        </w:rPr>
        <w:t>работники, участвующие в осуществлении профессиональной деятельности,</w:t>
      </w:r>
      <w:r w:rsidRPr="00C21B52">
        <w:rPr>
          <w:rFonts w:ascii="Times New Roman" w:eastAsia="Calibri" w:hAnsi="Times New Roman" w:cs="Times New Roman"/>
          <w:color w:val="000000"/>
          <w:sz w:val="28"/>
          <w:szCs w:val="28"/>
        </w:rPr>
        <w:t xml:space="preserve"> не должны занимать должность руководителя или являться должностным лицом аудируемого лица.</w:t>
      </w:r>
    </w:p>
    <w:p w14:paraId="4B629444" w14:textId="77777777" w:rsidR="009B00A5" w:rsidRPr="00C21B52" w:rsidRDefault="009B00A5" w:rsidP="00DB6183">
      <w:pPr>
        <w:pStyle w:val="Heading1"/>
        <w:rPr>
          <w:lang w:val="ru-RU"/>
        </w:rPr>
      </w:pPr>
      <w:bookmarkStart w:id="103" w:name="_Toc24918282"/>
      <w:r w:rsidRPr="00C21B52">
        <w:rPr>
          <w:lang w:val="ru-RU"/>
        </w:rPr>
        <w:t>Все аудируемые лица</w:t>
      </w:r>
      <w:bookmarkEnd w:id="103"/>
    </w:p>
    <w:p w14:paraId="1FDECE18" w14:textId="77777777" w:rsidR="009B247F" w:rsidRPr="00C21B52" w:rsidRDefault="00FD0522" w:rsidP="00936591">
      <w:pPr>
        <w:spacing w:after="0" w:line="240" w:lineRule="auto"/>
        <w:ind w:firstLine="663"/>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1</w:t>
      </w:r>
      <w:r w:rsidR="00406CD8" w:rsidRPr="00C21B52">
        <w:rPr>
          <w:rFonts w:ascii="Times New Roman" w:eastAsia="Calibri" w:hAnsi="Times New Roman" w:cs="Times New Roman"/>
          <w:sz w:val="28"/>
          <w:szCs w:val="28"/>
        </w:rPr>
        <w:t>0</w:t>
      </w:r>
      <w:r w:rsidRPr="00C21B52">
        <w:rPr>
          <w:rFonts w:ascii="Times New Roman" w:eastAsia="Calibri" w:hAnsi="Times New Roman" w:cs="Times New Roman"/>
          <w:sz w:val="28"/>
          <w:szCs w:val="28"/>
        </w:rPr>
        <w:t>.</w:t>
      </w:r>
      <w:r w:rsidR="00406CD8" w:rsidRPr="00C21B52">
        <w:rPr>
          <w:rFonts w:ascii="Times New Roman" w:eastAsia="Calibri" w:hAnsi="Times New Roman" w:cs="Times New Roman"/>
          <w:sz w:val="28"/>
          <w:szCs w:val="28"/>
        </w:rPr>
        <w:t>5</w:t>
      </w:r>
      <w:r w:rsidRPr="00C21B52">
        <w:rPr>
          <w:rFonts w:ascii="Times New Roman" w:eastAsia="Calibri" w:hAnsi="Times New Roman" w:cs="Times New Roman"/>
          <w:sz w:val="28"/>
          <w:szCs w:val="28"/>
        </w:rPr>
        <w:t xml:space="preserve">.П1. </w:t>
      </w:r>
      <w:r w:rsidR="00936591" w:rsidRPr="00C21B52">
        <w:rPr>
          <w:rFonts w:ascii="Times New Roman" w:eastAsia="Calibri" w:hAnsi="Times New Roman" w:cs="Times New Roman"/>
          <w:sz w:val="28"/>
          <w:szCs w:val="28"/>
        </w:rPr>
        <w:t>Угрозы близкого знакомства</w:t>
      </w:r>
      <w:r w:rsidRPr="00C21B52">
        <w:rPr>
          <w:rFonts w:ascii="Times New Roman" w:eastAsia="Calibri" w:hAnsi="Times New Roman" w:cs="Times New Roman"/>
          <w:sz w:val="28"/>
          <w:szCs w:val="28"/>
        </w:rPr>
        <w:t>,</w:t>
      </w:r>
      <w:r w:rsidR="00936591" w:rsidRPr="00C21B52">
        <w:rPr>
          <w:rFonts w:ascii="Times New Roman" w:eastAsia="Calibri" w:hAnsi="Times New Roman" w:cs="Times New Roman"/>
          <w:sz w:val="28"/>
          <w:szCs w:val="28"/>
        </w:rPr>
        <w:t xml:space="preserve"> шантажа могут возникнуть в случае, когда </w:t>
      </w:r>
      <w:r w:rsidRPr="00C21B52">
        <w:rPr>
          <w:rFonts w:ascii="Times New Roman" w:eastAsia="Calibri" w:hAnsi="Times New Roman" w:cs="Times New Roman"/>
          <w:sz w:val="28"/>
          <w:szCs w:val="28"/>
        </w:rPr>
        <w:t xml:space="preserve">следующие лица </w:t>
      </w:r>
      <w:r w:rsidR="005358C8" w:rsidRPr="00C21B52">
        <w:rPr>
          <w:rFonts w:ascii="Times New Roman" w:eastAsia="Calibri" w:hAnsi="Times New Roman" w:cs="Times New Roman"/>
          <w:sz w:val="28"/>
          <w:szCs w:val="28"/>
        </w:rPr>
        <w:t>ранее были участник</w:t>
      </w:r>
      <w:r w:rsidR="00406CD8" w:rsidRPr="00C21B52">
        <w:rPr>
          <w:rFonts w:ascii="Times New Roman" w:eastAsia="Calibri" w:hAnsi="Times New Roman" w:cs="Times New Roman"/>
          <w:sz w:val="28"/>
          <w:szCs w:val="28"/>
        </w:rPr>
        <w:t>ами</w:t>
      </w:r>
      <w:r w:rsidR="005358C8" w:rsidRPr="00C21B52">
        <w:rPr>
          <w:rFonts w:ascii="Times New Roman" w:eastAsia="Calibri" w:hAnsi="Times New Roman" w:cs="Times New Roman"/>
          <w:sz w:val="28"/>
          <w:szCs w:val="28"/>
        </w:rPr>
        <w:t xml:space="preserve"> аудиторской группы</w:t>
      </w:r>
      <w:r w:rsidR="00406CD8" w:rsidRPr="00C21B52">
        <w:rPr>
          <w:rFonts w:ascii="Times New Roman" w:eastAsia="Calibri" w:hAnsi="Times New Roman" w:cs="Times New Roman"/>
          <w:sz w:val="28"/>
          <w:szCs w:val="28"/>
        </w:rPr>
        <w:t>,</w:t>
      </w:r>
      <w:r w:rsidR="005358C8" w:rsidRPr="00C21B52">
        <w:rPr>
          <w:rFonts w:ascii="Times New Roman" w:eastAsia="Calibri" w:hAnsi="Times New Roman" w:cs="Times New Roman"/>
          <w:sz w:val="28"/>
          <w:szCs w:val="28"/>
        </w:rPr>
        <w:t xml:space="preserve"> лицом из руководящего состава аудиторской организации</w:t>
      </w:r>
      <w:r w:rsidR="009B247F" w:rsidRPr="00C21B52">
        <w:rPr>
          <w:rFonts w:ascii="Times New Roman" w:eastAsia="Calibri" w:hAnsi="Times New Roman" w:cs="Times New Roman"/>
          <w:sz w:val="28"/>
          <w:szCs w:val="28"/>
        </w:rPr>
        <w:t>, другой организации в сети:</w:t>
      </w:r>
    </w:p>
    <w:p w14:paraId="41953CF2" w14:textId="77777777" w:rsidR="009B247F" w:rsidRPr="00C21B52" w:rsidRDefault="009B247F" w:rsidP="00936591">
      <w:pPr>
        <w:spacing w:after="0" w:line="240" w:lineRule="auto"/>
        <w:ind w:firstLine="663"/>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а)</w:t>
      </w:r>
      <w:r w:rsidR="005358C8" w:rsidRPr="00C21B52">
        <w:rPr>
          <w:rFonts w:ascii="Times New Roman" w:eastAsia="Calibri" w:hAnsi="Times New Roman" w:cs="Times New Roman"/>
          <w:sz w:val="28"/>
          <w:szCs w:val="28"/>
        </w:rPr>
        <w:t xml:space="preserve"> </w:t>
      </w:r>
      <w:r w:rsidR="00936591" w:rsidRPr="00C21B52">
        <w:rPr>
          <w:rFonts w:ascii="Times New Roman" w:eastAsia="Calibri" w:hAnsi="Times New Roman" w:cs="Times New Roman"/>
          <w:sz w:val="28"/>
          <w:szCs w:val="28"/>
        </w:rPr>
        <w:t>руководитель аудируемого лица</w:t>
      </w:r>
      <w:r w:rsidRPr="00C21B52">
        <w:rPr>
          <w:rFonts w:ascii="Times New Roman" w:eastAsia="Calibri" w:hAnsi="Times New Roman" w:cs="Times New Roman"/>
          <w:sz w:val="28"/>
          <w:szCs w:val="28"/>
        </w:rPr>
        <w:t>,</w:t>
      </w:r>
      <w:r w:rsidR="00936591" w:rsidRPr="00C21B52">
        <w:rPr>
          <w:rFonts w:ascii="Times New Roman" w:eastAsia="Calibri" w:hAnsi="Times New Roman" w:cs="Times New Roman"/>
          <w:sz w:val="28"/>
          <w:szCs w:val="28"/>
        </w:rPr>
        <w:t xml:space="preserve"> </w:t>
      </w:r>
      <w:r w:rsidRPr="00C21B52">
        <w:rPr>
          <w:rFonts w:ascii="Times New Roman" w:eastAsia="Calibri" w:hAnsi="Times New Roman" w:cs="Times New Roman"/>
          <w:sz w:val="28"/>
          <w:szCs w:val="28"/>
        </w:rPr>
        <w:t>его</w:t>
      </w:r>
      <w:r w:rsidR="00936591" w:rsidRPr="00C21B52">
        <w:rPr>
          <w:rFonts w:ascii="Times New Roman" w:eastAsia="Calibri" w:hAnsi="Times New Roman" w:cs="Times New Roman"/>
          <w:sz w:val="28"/>
          <w:szCs w:val="28"/>
        </w:rPr>
        <w:t xml:space="preserve"> должностное лицо</w:t>
      </w:r>
      <w:r w:rsidRPr="00C21B52">
        <w:rPr>
          <w:rFonts w:ascii="Times New Roman" w:eastAsia="Calibri" w:hAnsi="Times New Roman" w:cs="Times New Roman"/>
          <w:sz w:val="28"/>
          <w:szCs w:val="28"/>
        </w:rPr>
        <w:t>;</w:t>
      </w:r>
    </w:p>
    <w:p w14:paraId="154FDBAB" w14:textId="77777777" w:rsidR="00936591" w:rsidRPr="00C21B52" w:rsidRDefault="009B247F" w:rsidP="00936591">
      <w:pPr>
        <w:spacing w:after="0" w:line="240" w:lineRule="auto"/>
        <w:ind w:firstLine="663"/>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б) сотрудник</w:t>
      </w:r>
      <w:r w:rsidR="00936591" w:rsidRPr="00C21B52">
        <w:rPr>
          <w:rFonts w:ascii="Times New Roman" w:eastAsia="Calibri" w:hAnsi="Times New Roman" w:cs="Times New Roman"/>
          <w:sz w:val="28"/>
          <w:szCs w:val="28"/>
        </w:rPr>
        <w:t xml:space="preserve">, </w:t>
      </w:r>
      <w:r w:rsidR="00936591" w:rsidRPr="00C21B52">
        <w:rPr>
          <w:rFonts w:ascii="Times New Roman" w:eastAsia="Calibri" w:hAnsi="Times New Roman" w:cs="Times New Roman"/>
          <w:color w:val="000000"/>
          <w:sz w:val="28"/>
          <w:szCs w:val="28"/>
        </w:rPr>
        <w:t>занимающ</w:t>
      </w:r>
      <w:r w:rsidRPr="00C21B52">
        <w:rPr>
          <w:rFonts w:ascii="Times New Roman" w:eastAsia="Calibri" w:hAnsi="Times New Roman" w:cs="Times New Roman"/>
          <w:color w:val="000000"/>
          <w:sz w:val="28"/>
          <w:szCs w:val="28"/>
        </w:rPr>
        <w:t>ий</w:t>
      </w:r>
      <w:r w:rsidR="00936591" w:rsidRPr="00C21B52">
        <w:rPr>
          <w:rFonts w:ascii="Times New Roman" w:eastAsia="Calibri" w:hAnsi="Times New Roman" w:cs="Times New Roman"/>
          <w:color w:val="000000"/>
          <w:sz w:val="28"/>
          <w:szCs w:val="28"/>
        </w:rPr>
        <w:t xml:space="preserve"> должность, </w:t>
      </w:r>
      <w:r w:rsidR="00936591" w:rsidRPr="00C21B52">
        <w:rPr>
          <w:rFonts w:ascii="Times New Roman" w:eastAsia="Calibri" w:hAnsi="Times New Roman" w:cs="Times New Roman"/>
          <w:sz w:val="28"/>
          <w:szCs w:val="28"/>
        </w:rPr>
        <w:t xml:space="preserve">позволяющую </w:t>
      </w:r>
      <w:r w:rsidRPr="00C21B52">
        <w:rPr>
          <w:rFonts w:ascii="Times New Roman" w:eastAsia="Calibri" w:hAnsi="Times New Roman" w:cs="Times New Roman"/>
          <w:sz w:val="28"/>
          <w:szCs w:val="28"/>
        </w:rPr>
        <w:t xml:space="preserve">ему </w:t>
      </w:r>
      <w:r w:rsidR="00936591" w:rsidRPr="00C21B52">
        <w:rPr>
          <w:rFonts w:ascii="Times New Roman" w:eastAsia="Calibri" w:hAnsi="Times New Roman" w:cs="Times New Roman"/>
          <w:sz w:val="28"/>
          <w:szCs w:val="28"/>
        </w:rPr>
        <w:t>оказывать значительное влияние на организацию и ведение бухгалтерского учета аудируемым лицом или на составление бухгалтерской (финансовой) отчетности, в отношении которой аудиторская организация будет выражать мнение.</w:t>
      </w:r>
    </w:p>
    <w:p w14:paraId="33AAFB19" w14:textId="77777777" w:rsidR="009B247F" w:rsidRPr="00C21B52" w:rsidRDefault="00B65ADB" w:rsidP="00DB6183">
      <w:pPr>
        <w:pStyle w:val="Heading2"/>
      </w:pPr>
      <w:bookmarkStart w:id="104" w:name="_Toc24918283"/>
      <w:r w:rsidRPr="00C21B52">
        <w:t>Ограничения</w:t>
      </w:r>
      <w:r w:rsidR="00A23BB4" w:rsidRPr="00C21B52">
        <w:t>, касающиеся</w:t>
      </w:r>
      <w:r w:rsidRPr="00C21B52">
        <w:t xml:space="preserve"> б</w:t>
      </w:r>
      <w:r w:rsidR="009B247F" w:rsidRPr="00C21B52">
        <w:t>ывши</w:t>
      </w:r>
      <w:r w:rsidRPr="00C21B52">
        <w:t>х</w:t>
      </w:r>
      <w:r w:rsidR="009B247F" w:rsidRPr="00C21B52">
        <w:t xml:space="preserve"> руководител</w:t>
      </w:r>
      <w:r w:rsidRPr="00C21B52">
        <w:t>ей</w:t>
      </w:r>
      <w:r w:rsidR="009B247F" w:rsidRPr="00C21B52">
        <w:t xml:space="preserve"> аудиторской организации</w:t>
      </w:r>
      <w:r w:rsidRPr="00C21B52">
        <w:t>, бывших</w:t>
      </w:r>
      <w:r w:rsidR="009B247F" w:rsidRPr="00C21B52">
        <w:t xml:space="preserve"> </w:t>
      </w:r>
      <w:r w:rsidRPr="00C21B52">
        <w:t>участников</w:t>
      </w:r>
      <w:r w:rsidR="009B247F" w:rsidRPr="00C21B52">
        <w:t xml:space="preserve"> аудиторской группы</w:t>
      </w:r>
      <w:bookmarkEnd w:id="104"/>
    </w:p>
    <w:p w14:paraId="416FCEF7" w14:textId="77777777" w:rsidR="00A7468F" w:rsidRPr="00C21B52" w:rsidRDefault="009B247F" w:rsidP="00EF3899">
      <w:pPr>
        <w:spacing w:after="0" w:line="240" w:lineRule="auto"/>
        <w:ind w:firstLine="663"/>
        <w:jc w:val="both"/>
        <w:rPr>
          <w:rFonts w:ascii="Times New Roman" w:eastAsia="Calibri" w:hAnsi="Times New Roman" w:cs="Times New Roman"/>
          <w:sz w:val="28"/>
          <w:szCs w:val="28"/>
        </w:rPr>
      </w:pPr>
      <w:r w:rsidRPr="00C21B52">
        <w:rPr>
          <w:rFonts w:ascii="Times New Roman" w:eastAsia="Calibri" w:hAnsi="Times New Roman" w:cs="Times New Roman"/>
          <w:b/>
          <w:sz w:val="28"/>
          <w:szCs w:val="28"/>
        </w:rPr>
        <w:t>1</w:t>
      </w:r>
      <w:r w:rsidR="00406CD8" w:rsidRPr="00C21B52">
        <w:rPr>
          <w:rFonts w:ascii="Times New Roman" w:eastAsia="Calibri" w:hAnsi="Times New Roman" w:cs="Times New Roman"/>
          <w:b/>
          <w:sz w:val="28"/>
          <w:szCs w:val="28"/>
        </w:rPr>
        <w:t>0</w:t>
      </w:r>
      <w:r w:rsidRPr="00C21B52">
        <w:rPr>
          <w:rFonts w:ascii="Times New Roman" w:eastAsia="Calibri" w:hAnsi="Times New Roman" w:cs="Times New Roman"/>
          <w:b/>
          <w:sz w:val="28"/>
          <w:szCs w:val="28"/>
        </w:rPr>
        <w:t>.</w:t>
      </w:r>
      <w:r w:rsidR="00406CD8" w:rsidRPr="00C21B52">
        <w:rPr>
          <w:rFonts w:ascii="Times New Roman" w:eastAsia="Calibri" w:hAnsi="Times New Roman" w:cs="Times New Roman"/>
          <w:b/>
          <w:sz w:val="28"/>
          <w:szCs w:val="28"/>
        </w:rPr>
        <w:t>6</w:t>
      </w:r>
      <w:r w:rsidRPr="00C21B52">
        <w:rPr>
          <w:rFonts w:ascii="Times New Roman" w:eastAsia="Calibri" w:hAnsi="Times New Roman" w:cs="Times New Roman"/>
          <w:b/>
          <w:sz w:val="28"/>
          <w:szCs w:val="28"/>
        </w:rPr>
        <w:t>.Т.</w:t>
      </w:r>
      <w:r w:rsidR="00936591" w:rsidRPr="00C21B52">
        <w:rPr>
          <w:rFonts w:ascii="Times New Roman" w:eastAsia="Calibri" w:hAnsi="Times New Roman" w:cs="Times New Roman"/>
          <w:sz w:val="28"/>
          <w:szCs w:val="28"/>
        </w:rPr>
        <w:t xml:space="preserve"> </w:t>
      </w:r>
      <w:r w:rsidR="00EF3899" w:rsidRPr="00C21B52">
        <w:rPr>
          <w:rFonts w:ascii="Times New Roman" w:eastAsia="Calibri" w:hAnsi="Times New Roman" w:cs="Times New Roman"/>
          <w:sz w:val="28"/>
          <w:szCs w:val="28"/>
        </w:rPr>
        <w:t xml:space="preserve">Если </w:t>
      </w:r>
      <w:r w:rsidR="00EF3899" w:rsidRPr="00C21B52">
        <w:rPr>
          <w:rFonts w:ascii="Times New Roman" w:eastAsia="Calibri" w:hAnsi="Times New Roman" w:cs="Times New Roman"/>
          <w:color w:val="000000"/>
          <w:sz w:val="28"/>
          <w:szCs w:val="28"/>
        </w:rPr>
        <w:t xml:space="preserve">лицо, ранее </w:t>
      </w:r>
      <w:r w:rsidR="00215D1C" w:rsidRPr="00C21B52">
        <w:rPr>
          <w:rFonts w:ascii="Times New Roman" w:eastAsia="Calibri" w:hAnsi="Times New Roman" w:cs="Times New Roman"/>
          <w:color w:val="000000"/>
          <w:sz w:val="28"/>
          <w:szCs w:val="28"/>
        </w:rPr>
        <w:t>состоявшие</w:t>
      </w:r>
      <w:r w:rsidR="00EF3899" w:rsidRPr="00C21B52">
        <w:rPr>
          <w:rFonts w:ascii="Times New Roman" w:eastAsia="Calibri" w:hAnsi="Times New Roman" w:cs="Times New Roman"/>
          <w:color w:val="000000"/>
          <w:sz w:val="28"/>
          <w:szCs w:val="28"/>
        </w:rPr>
        <w:t xml:space="preserve"> в руководстве аудиторской организации</w:t>
      </w:r>
      <w:r w:rsidR="00A7468F" w:rsidRPr="00C21B52">
        <w:rPr>
          <w:rFonts w:ascii="Times New Roman" w:eastAsia="Calibri" w:hAnsi="Times New Roman" w:cs="Times New Roman"/>
          <w:color w:val="000000"/>
          <w:sz w:val="28"/>
          <w:szCs w:val="28"/>
        </w:rPr>
        <w:t>,</w:t>
      </w:r>
      <w:r w:rsidR="001D11E5" w:rsidRPr="00C21B52">
        <w:rPr>
          <w:rFonts w:ascii="Times New Roman" w:eastAsia="Calibri" w:hAnsi="Times New Roman" w:cs="Times New Roman"/>
          <w:color w:val="000000"/>
          <w:sz w:val="28"/>
          <w:szCs w:val="28"/>
        </w:rPr>
        <w:t xml:space="preserve"> или </w:t>
      </w:r>
      <w:r w:rsidR="00EF3899" w:rsidRPr="00C21B52">
        <w:rPr>
          <w:rFonts w:ascii="Times New Roman" w:eastAsia="Calibri" w:hAnsi="Times New Roman" w:cs="Times New Roman"/>
          <w:color w:val="000000"/>
          <w:sz w:val="28"/>
          <w:szCs w:val="28"/>
        </w:rPr>
        <w:t>бывший участник аудиторской группы переходит на</w:t>
      </w:r>
      <w:r w:rsidR="001D11E5" w:rsidRPr="00C21B52">
        <w:rPr>
          <w:rFonts w:ascii="Times New Roman" w:eastAsia="Calibri" w:hAnsi="Times New Roman" w:cs="Times New Roman"/>
          <w:sz w:val="28"/>
          <w:szCs w:val="28"/>
        </w:rPr>
        <w:t xml:space="preserve"> работу к аудируемому лицу</w:t>
      </w:r>
      <w:r w:rsidR="00EF3899" w:rsidRPr="00C21B52">
        <w:rPr>
          <w:rFonts w:ascii="Times New Roman" w:eastAsia="Calibri" w:hAnsi="Times New Roman" w:cs="Times New Roman"/>
          <w:sz w:val="28"/>
          <w:szCs w:val="28"/>
        </w:rPr>
        <w:t xml:space="preserve"> в качестве</w:t>
      </w:r>
      <w:r w:rsidR="00A7468F" w:rsidRPr="00C21B52">
        <w:rPr>
          <w:rFonts w:ascii="Times New Roman" w:eastAsia="Calibri" w:hAnsi="Times New Roman" w:cs="Times New Roman"/>
          <w:sz w:val="28"/>
          <w:szCs w:val="28"/>
        </w:rPr>
        <w:t>:</w:t>
      </w:r>
    </w:p>
    <w:p w14:paraId="7963AE3F" w14:textId="77777777" w:rsidR="001D11E5" w:rsidRPr="00C21B52" w:rsidRDefault="00A7468F" w:rsidP="00EF3899">
      <w:pPr>
        <w:spacing w:after="0" w:line="240" w:lineRule="auto"/>
        <w:ind w:firstLine="663"/>
        <w:jc w:val="both"/>
        <w:rPr>
          <w:rFonts w:ascii="Times New Roman" w:eastAsia="Calibri" w:hAnsi="Times New Roman" w:cs="Times New Roman"/>
          <w:sz w:val="28"/>
          <w:szCs w:val="28"/>
        </w:rPr>
      </w:pPr>
      <w:r w:rsidRPr="00C21B52">
        <w:rPr>
          <w:rFonts w:ascii="Times New Roman" w:eastAsia="Calibri" w:hAnsi="Times New Roman" w:cs="Times New Roman"/>
          <w:b/>
          <w:sz w:val="28"/>
          <w:szCs w:val="28"/>
        </w:rPr>
        <w:t>а)</w:t>
      </w:r>
      <w:r w:rsidRPr="00C21B52">
        <w:rPr>
          <w:rFonts w:ascii="Times New Roman" w:eastAsia="Calibri" w:hAnsi="Times New Roman" w:cs="Times New Roman"/>
          <w:sz w:val="28"/>
          <w:szCs w:val="28"/>
        </w:rPr>
        <w:t xml:space="preserve"> </w:t>
      </w:r>
      <w:r w:rsidR="00EF3899" w:rsidRPr="00C21B52">
        <w:rPr>
          <w:rFonts w:ascii="Times New Roman" w:eastAsia="Calibri" w:hAnsi="Times New Roman" w:cs="Times New Roman"/>
          <w:sz w:val="28"/>
          <w:szCs w:val="28"/>
        </w:rPr>
        <w:t>руководителя, должностного лица</w:t>
      </w:r>
      <w:r w:rsidR="001D11E5" w:rsidRPr="00C21B52">
        <w:rPr>
          <w:rFonts w:ascii="Times New Roman" w:eastAsia="Calibri" w:hAnsi="Times New Roman" w:cs="Times New Roman"/>
          <w:sz w:val="28"/>
          <w:szCs w:val="28"/>
        </w:rPr>
        <w:t>;</w:t>
      </w:r>
    </w:p>
    <w:p w14:paraId="0020A2E6" w14:textId="77777777" w:rsidR="001D11E5" w:rsidRPr="00C21B52" w:rsidRDefault="001D11E5" w:rsidP="00EF3899">
      <w:pPr>
        <w:spacing w:after="0" w:line="240" w:lineRule="auto"/>
        <w:ind w:firstLine="663"/>
        <w:jc w:val="both"/>
        <w:rPr>
          <w:rFonts w:ascii="Times New Roman" w:eastAsia="Calibri" w:hAnsi="Times New Roman" w:cs="Times New Roman"/>
          <w:sz w:val="28"/>
          <w:szCs w:val="28"/>
        </w:rPr>
      </w:pPr>
      <w:r w:rsidRPr="00C21B52">
        <w:rPr>
          <w:rFonts w:ascii="Times New Roman" w:eastAsia="Calibri" w:hAnsi="Times New Roman" w:cs="Times New Roman"/>
          <w:b/>
          <w:sz w:val="28"/>
          <w:szCs w:val="28"/>
        </w:rPr>
        <w:t>б)</w:t>
      </w:r>
      <w:r w:rsidR="00EF3899" w:rsidRPr="00C21B52">
        <w:rPr>
          <w:rFonts w:ascii="Times New Roman" w:eastAsia="Calibri" w:hAnsi="Times New Roman" w:cs="Times New Roman"/>
          <w:sz w:val="28"/>
          <w:szCs w:val="28"/>
        </w:rPr>
        <w:t xml:space="preserve"> сотрудника, занимающ</w:t>
      </w:r>
      <w:r w:rsidRPr="00C21B52">
        <w:rPr>
          <w:rFonts w:ascii="Times New Roman" w:eastAsia="Calibri" w:hAnsi="Times New Roman" w:cs="Times New Roman"/>
          <w:sz w:val="28"/>
          <w:szCs w:val="28"/>
        </w:rPr>
        <w:t>его</w:t>
      </w:r>
      <w:r w:rsidR="00EF3899" w:rsidRPr="00C21B52">
        <w:rPr>
          <w:rFonts w:ascii="Times New Roman" w:eastAsia="Calibri" w:hAnsi="Times New Roman" w:cs="Times New Roman"/>
          <w:sz w:val="28"/>
          <w:szCs w:val="28"/>
        </w:rPr>
        <w:t xml:space="preserve"> должность, позволяющую оказывать значительное влияние на организацию и ведение бухгалтерского учета аудируемым лицом или составление бухгалтерской (финансовой) отчетности, в отношении которой аудиторская организация будет выражать мнение</w:t>
      </w:r>
      <w:r w:rsidRPr="00C21B52">
        <w:rPr>
          <w:rFonts w:ascii="Times New Roman" w:eastAsia="Calibri" w:hAnsi="Times New Roman" w:cs="Times New Roman"/>
          <w:sz w:val="28"/>
          <w:szCs w:val="28"/>
        </w:rPr>
        <w:t>,</w:t>
      </w:r>
    </w:p>
    <w:p w14:paraId="7F15F657" w14:textId="77777777" w:rsidR="00EF3899" w:rsidRPr="00C21B52" w:rsidRDefault="001D11E5" w:rsidP="00EF3899">
      <w:pPr>
        <w:spacing w:after="0" w:line="240" w:lineRule="auto"/>
        <w:ind w:firstLine="663"/>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 xml:space="preserve">то аудиторская организация должна </w:t>
      </w:r>
      <w:r w:rsidR="00C84A61" w:rsidRPr="00C21B52">
        <w:rPr>
          <w:rFonts w:ascii="Times New Roman" w:eastAsia="Calibri" w:hAnsi="Times New Roman" w:cs="Times New Roman"/>
          <w:sz w:val="28"/>
          <w:szCs w:val="28"/>
        </w:rPr>
        <w:t>обеспечить отсутствие</w:t>
      </w:r>
      <w:r w:rsidR="00A8568A" w:rsidRPr="00C21B52">
        <w:rPr>
          <w:rFonts w:ascii="Times New Roman" w:eastAsia="Calibri" w:hAnsi="Times New Roman" w:cs="Times New Roman"/>
          <w:sz w:val="28"/>
          <w:szCs w:val="28"/>
        </w:rPr>
        <w:t xml:space="preserve"> </w:t>
      </w:r>
      <w:r w:rsidR="00E83231" w:rsidRPr="00C21B52">
        <w:rPr>
          <w:rFonts w:ascii="Times New Roman" w:eastAsia="Calibri" w:hAnsi="Times New Roman" w:cs="Times New Roman"/>
          <w:sz w:val="28"/>
          <w:szCs w:val="28"/>
        </w:rPr>
        <w:t>оставшейся значимой</w:t>
      </w:r>
      <w:r w:rsidR="00A8568A" w:rsidRPr="00C21B52">
        <w:rPr>
          <w:rFonts w:ascii="Times New Roman" w:eastAsia="Calibri" w:hAnsi="Times New Roman" w:cs="Times New Roman"/>
          <w:sz w:val="28"/>
          <w:szCs w:val="28"/>
        </w:rPr>
        <w:t xml:space="preserve"> связи </w:t>
      </w:r>
      <w:r w:rsidRPr="00C21B52">
        <w:rPr>
          <w:rFonts w:ascii="Times New Roman" w:eastAsia="Calibri" w:hAnsi="Times New Roman" w:cs="Times New Roman"/>
          <w:sz w:val="28"/>
          <w:szCs w:val="28"/>
        </w:rPr>
        <w:t xml:space="preserve">между аудиторской организацией, другой организацией в сети, </w:t>
      </w:r>
      <w:r w:rsidR="008D29D5" w:rsidRPr="00C21B52">
        <w:rPr>
          <w:rFonts w:ascii="Times New Roman" w:eastAsia="Calibri" w:hAnsi="Times New Roman" w:cs="Times New Roman"/>
          <w:sz w:val="28"/>
          <w:szCs w:val="28"/>
        </w:rPr>
        <w:t xml:space="preserve">и </w:t>
      </w:r>
      <w:r w:rsidR="004C3C9E" w:rsidRPr="00C21B52">
        <w:rPr>
          <w:rFonts w:ascii="Times New Roman" w:eastAsia="Calibri" w:hAnsi="Times New Roman" w:cs="Times New Roman"/>
          <w:sz w:val="28"/>
          <w:szCs w:val="28"/>
        </w:rPr>
        <w:t>данным</w:t>
      </w:r>
      <w:r w:rsidR="008D29D5" w:rsidRPr="00C21B52">
        <w:rPr>
          <w:rFonts w:ascii="Times New Roman" w:eastAsia="Calibri" w:hAnsi="Times New Roman" w:cs="Times New Roman"/>
          <w:sz w:val="28"/>
          <w:szCs w:val="28"/>
        </w:rPr>
        <w:t xml:space="preserve"> лицом</w:t>
      </w:r>
      <w:r w:rsidRPr="00C21B52">
        <w:rPr>
          <w:rFonts w:ascii="Times New Roman" w:eastAsia="Calibri" w:hAnsi="Times New Roman" w:cs="Times New Roman"/>
          <w:sz w:val="28"/>
          <w:szCs w:val="28"/>
        </w:rPr>
        <w:t>.</w:t>
      </w:r>
    </w:p>
    <w:p w14:paraId="08986EEE" w14:textId="77777777" w:rsidR="00EF3899" w:rsidRPr="00C21B52" w:rsidRDefault="00A7468F" w:rsidP="00936591">
      <w:pPr>
        <w:spacing w:after="0" w:line="240" w:lineRule="auto"/>
        <w:ind w:firstLine="663"/>
        <w:jc w:val="both"/>
        <w:rPr>
          <w:rFonts w:ascii="Times New Roman" w:eastAsia="Calibri" w:hAnsi="Times New Roman" w:cs="Times New Roman"/>
          <w:sz w:val="28"/>
          <w:szCs w:val="28"/>
        </w:rPr>
      </w:pPr>
      <w:r w:rsidRPr="00C21B52">
        <w:rPr>
          <w:rFonts w:ascii="Times New Roman" w:eastAsia="Calibri" w:hAnsi="Times New Roman" w:cs="Times New Roman"/>
          <w:b/>
          <w:sz w:val="28"/>
          <w:szCs w:val="28"/>
        </w:rPr>
        <w:t>1</w:t>
      </w:r>
      <w:r w:rsidR="00406CD8" w:rsidRPr="00C21B52">
        <w:rPr>
          <w:rFonts w:ascii="Times New Roman" w:eastAsia="Calibri" w:hAnsi="Times New Roman" w:cs="Times New Roman"/>
          <w:b/>
          <w:sz w:val="28"/>
          <w:szCs w:val="28"/>
        </w:rPr>
        <w:t>0</w:t>
      </w:r>
      <w:r w:rsidRPr="00C21B52">
        <w:rPr>
          <w:rFonts w:ascii="Times New Roman" w:eastAsia="Calibri" w:hAnsi="Times New Roman" w:cs="Times New Roman"/>
          <w:b/>
          <w:sz w:val="28"/>
          <w:szCs w:val="28"/>
        </w:rPr>
        <w:t>.</w:t>
      </w:r>
      <w:r w:rsidR="00406CD8" w:rsidRPr="00C21B52">
        <w:rPr>
          <w:rFonts w:ascii="Times New Roman" w:eastAsia="Calibri" w:hAnsi="Times New Roman" w:cs="Times New Roman"/>
          <w:b/>
          <w:sz w:val="28"/>
          <w:szCs w:val="28"/>
        </w:rPr>
        <w:t>7</w:t>
      </w:r>
      <w:r w:rsidRPr="00C21B52">
        <w:rPr>
          <w:rFonts w:ascii="Times New Roman" w:eastAsia="Calibri" w:hAnsi="Times New Roman" w:cs="Times New Roman"/>
          <w:b/>
          <w:sz w:val="28"/>
          <w:szCs w:val="28"/>
        </w:rPr>
        <w:t>.Т.</w:t>
      </w:r>
      <w:r w:rsidRPr="00C21B52">
        <w:rPr>
          <w:rFonts w:ascii="Times New Roman" w:eastAsia="Calibri" w:hAnsi="Times New Roman" w:cs="Times New Roman"/>
          <w:sz w:val="28"/>
          <w:szCs w:val="28"/>
        </w:rPr>
        <w:t xml:space="preserve"> Для </w:t>
      </w:r>
      <w:r w:rsidR="00C84A61" w:rsidRPr="00C21B52">
        <w:rPr>
          <w:rFonts w:ascii="Times New Roman" w:eastAsia="Calibri" w:hAnsi="Times New Roman" w:cs="Times New Roman"/>
          <w:sz w:val="28"/>
          <w:szCs w:val="28"/>
        </w:rPr>
        <w:t>обеспечения отсутствия</w:t>
      </w:r>
      <w:r w:rsidRPr="00C21B52">
        <w:rPr>
          <w:rFonts w:ascii="Times New Roman" w:eastAsia="Calibri" w:hAnsi="Times New Roman" w:cs="Times New Roman"/>
          <w:sz w:val="28"/>
          <w:szCs w:val="28"/>
        </w:rPr>
        <w:t xml:space="preserve"> оставшейся значимой связи</w:t>
      </w:r>
      <w:r w:rsidR="008D29D5" w:rsidRPr="00C21B52">
        <w:rPr>
          <w:rFonts w:ascii="Times New Roman" w:eastAsia="Calibri" w:hAnsi="Times New Roman" w:cs="Times New Roman"/>
          <w:sz w:val="28"/>
          <w:szCs w:val="28"/>
        </w:rPr>
        <w:t xml:space="preserve"> </w:t>
      </w:r>
      <w:r w:rsidR="00A8568A" w:rsidRPr="00C21B52">
        <w:rPr>
          <w:rFonts w:ascii="Times New Roman" w:eastAsia="Calibri" w:hAnsi="Times New Roman" w:cs="Times New Roman"/>
          <w:sz w:val="28"/>
          <w:szCs w:val="28"/>
        </w:rPr>
        <w:t>для целей пункта 1</w:t>
      </w:r>
      <w:r w:rsidR="00406CD8" w:rsidRPr="00C21B52">
        <w:rPr>
          <w:rFonts w:ascii="Times New Roman" w:eastAsia="Calibri" w:hAnsi="Times New Roman" w:cs="Times New Roman"/>
          <w:sz w:val="28"/>
          <w:szCs w:val="28"/>
        </w:rPr>
        <w:t>0</w:t>
      </w:r>
      <w:r w:rsidR="00A8568A" w:rsidRPr="00C21B52">
        <w:rPr>
          <w:rFonts w:ascii="Times New Roman" w:eastAsia="Calibri" w:hAnsi="Times New Roman" w:cs="Times New Roman"/>
          <w:sz w:val="28"/>
          <w:szCs w:val="28"/>
        </w:rPr>
        <w:t>.</w:t>
      </w:r>
      <w:r w:rsidR="00406CD8" w:rsidRPr="00C21B52">
        <w:rPr>
          <w:rFonts w:ascii="Times New Roman" w:eastAsia="Calibri" w:hAnsi="Times New Roman" w:cs="Times New Roman"/>
          <w:sz w:val="28"/>
          <w:szCs w:val="28"/>
        </w:rPr>
        <w:t>6</w:t>
      </w:r>
      <w:r w:rsidR="00A8568A" w:rsidRPr="00C21B52">
        <w:rPr>
          <w:rFonts w:ascii="Times New Roman" w:eastAsia="Calibri" w:hAnsi="Times New Roman" w:cs="Times New Roman"/>
          <w:sz w:val="28"/>
          <w:szCs w:val="28"/>
        </w:rPr>
        <w:t xml:space="preserve">.Т. </w:t>
      </w:r>
      <w:r w:rsidR="00FB35F0" w:rsidRPr="00C21B52">
        <w:rPr>
          <w:rFonts w:ascii="Times New Roman" w:eastAsia="Calibri" w:hAnsi="Times New Roman" w:cs="Times New Roman"/>
          <w:sz w:val="28"/>
          <w:szCs w:val="28"/>
        </w:rPr>
        <w:t>Правил независимости</w:t>
      </w:r>
      <w:r w:rsidR="00A8568A" w:rsidRPr="00C21B52">
        <w:rPr>
          <w:rFonts w:ascii="Times New Roman" w:eastAsia="Calibri" w:hAnsi="Times New Roman" w:cs="Times New Roman"/>
          <w:sz w:val="28"/>
          <w:szCs w:val="28"/>
        </w:rPr>
        <w:t xml:space="preserve"> аудиторская организация должн</w:t>
      </w:r>
      <w:r w:rsidR="00C84A61" w:rsidRPr="00C21B52">
        <w:rPr>
          <w:rFonts w:ascii="Times New Roman" w:eastAsia="Calibri" w:hAnsi="Times New Roman" w:cs="Times New Roman"/>
          <w:sz w:val="28"/>
          <w:szCs w:val="28"/>
        </w:rPr>
        <w:t>ы</w:t>
      </w:r>
      <w:r w:rsidR="00A8568A" w:rsidRPr="00C21B52">
        <w:rPr>
          <w:rFonts w:ascii="Times New Roman" w:eastAsia="Calibri" w:hAnsi="Times New Roman" w:cs="Times New Roman"/>
          <w:sz w:val="28"/>
          <w:szCs w:val="28"/>
        </w:rPr>
        <w:t xml:space="preserve"> </w:t>
      </w:r>
      <w:r w:rsidR="00C84A61" w:rsidRPr="00C21B52">
        <w:rPr>
          <w:rFonts w:ascii="Times New Roman" w:eastAsia="Calibri" w:hAnsi="Times New Roman" w:cs="Times New Roman"/>
          <w:sz w:val="28"/>
          <w:szCs w:val="28"/>
        </w:rPr>
        <w:t>выполняться следующие условия</w:t>
      </w:r>
      <w:r w:rsidR="00A8568A" w:rsidRPr="00C21B52">
        <w:rPr>
          <w:rFonts w:ascii="Times New Roman" w:eastAsia="Calibri" w:hAnsi="Times New Roman" w:cs="Times New Roman"/>
          <w:sz w:val="28"/>
          <w:szCs w:val="28"/>
        </w:rPr>
        <w:t xml:space="preserve">: </w:t>
      </w:r>
    </w:p>
    <w:p w14:paraId="5AE463F8" w14:textId="77777777" w:rsidR="00425238" w:rsidRPr="00C21B52" w:rsidRDefault="004C3C9E" w:rsidP="004C3C9E">
      <w:pPr>
        <w:autoSpaceDE w:val="0"/>
        <w:autoSpaceDN w:val="0"/>
        <w:adjustRightInd w:val="0"/>
        <w:spacing w:after="0" w:line="240" w:lineRule="auto"/>
        <w:ind w:firstLine="663"/>
        <w:jc w:val="both"/>
        <w:rPr>
          <w:rFonts w:ascii="Times New Roman" w:eastAsia="Calibri" w:hAnsi="Times New Roman" w:cs="Times New Roman"/>
          <w:color w:val="000000"/>
          <w:sz w:val="28"/>
          <w:szCs w:val="28"/>
        </w:rPr>
      </w:pPr>
      <w:r w:rsidRPr="00C21B52">
        <w:rPr>
          <w:rFonts w:ascii="Times New Roman" w:eastAsia="Calibri" w:hAnsi="Times New Roman" w:cs="Times New Roman"/>
          <w:b/>
          <w:sz w:val="28"/>
          <w:szCs w:val="28"/>
        </w:rPr>
        <w:t>а)</w:t>
      </w:r>
      <w:r w:rsidRPr="00C21B52">
        <w:rPr>
          <w:rFonts w:ascii="Calibri" w:eastAsia="Calibri" w:hAnsi="Calibri" w:cs="Times New Roman"/>
          <w:color w:val="000000"/>
          <w:sz w:val="28"/>
          <w:szCs w:val="28"/>
        </w:rPr>
        <w:t xml:space="preserve"> </w:t>
      </w:r>
      <w:r w:rsidRPr="00C21B52">
        <w:rPr>
          <w:rFonts w:ascii="Times New Roman" w:eastAsia="Calibri" w:hAnsi="Times New Roman" w:cs="Times New Roman"/>
          <w:color w:val="000000"/>
          <w:sz w:val="28"/>
          <w:szCs w:val="28"/>
        </w:rPr>
        <w:t xml:space="preserve">данное лицо не </w:t>
      </w:r>
      <w:r w:rsidR="00406CD8" w:rsidRPr="00C21B52">
        <w:rPr>
          <w:rFonts w:ascii="Times New Roman" w:eastAsia="Calibri" w:hAnsi="Times New Roman" w:cs="Times New Roman"/>
          <w:color w:val="000000"/>
          <w:sz w:val="28"/>
          <w:szCs w:val="28"/>
        </w:rPr>
        <w:t>имеет</w:t>
      </w:r>
      <w:r w:rsidRPr="00C21B52">
        <w:rPr>
          <w:rFonts w:ascii="Times New Roman" w:eastAsia="Calibri" w:hAnsi="Times New Roman" w:cs="Times New Roman"/>
          <w:color w:val="000000"/>
          <w:sz w:val="28"/>
          <w:szCs w:val="28"/>
        </w:rPr>
        <w:t xml:space="preserve"> права на какие-либо пособия или выплаты со стороны аудиторской организации, </w:t>
      </w:r>
      <w:r w:rsidR="00425238" w:rsidRPr="00C21B52">
        <w:rPr>
          <w:rFonts w:ascii="Times New Roman" w:eastAsia="Calibri" w:hAnsi="Times New Roman" w:cs="Times New Roman"/>
          <w:color w:val="000000"/>
          <w:sz w:val="28"/>
          <w:szCs w:val="28"/>
        </w:rPr>
        <w:t xml:space="preserve">другой организации в сети, </w:t>
      </w:r>
      <w:r w:rsidRPr="00C21B52">
        <w:rPr>
          <w:rFonts w:ascii="Times New Roman" w:eastAsia="Calibri" w:hAnsi="Times New Roman" w:cs="Times New Roman"/>
          <w:color w:val="000000"/>
          <w:sz w:val="28"/>
          <w:szCs w:val="28"/>
        </w:rPr>
        <w:t>если только такие выплаты не производятся в соответствии с заранее оговоренными соглашениями</w:t>
      </w:r>
      <w:r w:rsidR="00425238" w:rsidRPr="00C21B52">
        <w:rPr>
          <w:rFonts w:ascii="Times New Roman" w:eastAsia="Calibri" w:hAnsi="Times New Roman" w:cs="Times New Roman"/>
          <w:color w:val="000000"/>
          <w:sz w:val="28"/>
          <w:szCs w:val="28"/>
        </w:rPr>
        <w:t>;</w:t>
      </w:r>
    </w:p>
    <w:p w14:paraId="06DC1430" w14:textId="77777777" w:rsidR="004C3C9E" w:rsidRPr="00C21B52" w:rsidRDefault="00425238" w:rsidP="004C3C9E">
      <w:pPr>
        <w:autoSpaceDE w:val="0"/>
        <w:autoSpaceDN w:val="0"/>
        <w:adjustRightInd w:val="0"/>
        <w:spacing w:after="0" w:line="240" w:lineRule="auto"/>
        <w:ind w:firstLine="663"/>
        <w:jc w:val="both"/>
        <w:rPr>
          <w:rFonts w:ascii="Times New Roman" w:eastAsia="Calibri" w:hAnsi="Times New Roman" w:cs="Times New Roman"/>
          <w:color w:val="000000"/>
          <w:sz w:val="28"/>
          <w:szCs w:val="28"/>
        </w:rPr>
      </w:pPr>
      <w:r w:rsidRPr="00C21B52">
        <w:rPr>
          <w:rFonts w:ascii="Times New Roman" w:eastAsia="Calibri" w:hAnsi="Times New Roman" w:cs="Times New Roman"/>
          <w:b/>
          <w:color w:val="000000"/>
          <w:sz w:val="28"/>
          <w:szCs w:val="28"/>
        </w:rPr>
        <w:t>б)</w:t>
      </w:r>
      <w:r w:rsidR="004C3C9E" w:rsidRPr="00C21B52">
        <w:rPr>
          <w:rFonts w:ascii="Times New Roman" w:eastAsia="Calibri" w:hAnsi="Times New Roman" w:cs="Times New Roman"/>
          <w:color w:val="000000"/>
          <w:sz w:val="28"/>
          <w:szCs w:val="28"/>
        </w:rPr>
        <w:t xml:space="preserve"> любые средства, которые аудиторская организация</w:t>
      </w:r>
      <w:r w:rsidRPr="00C21B52">
        <w:rPr>
          <w:rFonts w:ascii="Times New Roman" w:eastAsia="Calibri" w:hAnsi="Times New Roman" w:cs="Times New Roman"/>
          <w:color w:val="000000"/>
          <w:sz w:val="28"/>
          <w:szCs w:val="28"/>
        </w:rPr>
        <w:t>, другая организация в сети</w:t>
      </w:r>
      <w:r w:rsidR="004C3C9E" w:rsidRPr="00C21B52">
        <w:rPr>
          <w:rFonts w:ascii="Times New Roman" w:eastAsia="Calibri" w:hAnsi="Times New Roman" w:cs="Times New Roman"/>
          <w:color w:val="000000"/>
          <w:sz w:val="28"/>
          <w:szCs w:val="28"/>
        </w:rPr>
        <w:t xml:space="preserve"> должна данному лицу, являются для </w:t>
      </w:r>
      <w:r w:rsidRPr="00C21B52">
        <w:rPr>
          <w:rFonts w:ascii="Times New Roman" w:eastAsia="Calibri" w:hAnsi="Times New Roman" w:cs="Times New Roman"/>
          <w:color w:val="000000"/>
          <w:sz w:val="28"/>
          <w:szCs w:val="28"/>
        </w:rPr>
        <w:t>них</w:t>
      </w:r>
      <w:r w:rsidR="004C3C9E" w:rsidRPr="00C21B52">
        <w:rPr>
          <w:rFonts w:ascii="Times New Roman" w:eastAsia="Calibri" w:hAnsi="Times New Roman" w:cs="Times New Roman"/>
          <w:color w:val="000000"/>
          <w:sz w:val="28"/>
          <w:szCs w:val="28"/>
        </w:rPr>
        <w:t xml:space="preserve"> несущественными; </w:t>
      </w:r>
    </w:p>
    <w:p w14:paraId="43FF28EA" w14:textId="77777777" w:rsidR="004C3C9E" w:rsidRPr="00C21B52" w:rsidRDefault="00425238" w:rsidP="004C3C9E">
      <w:pPr>
        <w:spacing w:after="0" w:line="240" w:lineRule="auto"/>
        <w:ind w:firstLine="663"/>
        <w:jc w:val="both"/>
        <w:rPr>
          <w:rFonts w:ascii="Times New Roman" w:eastAsia="Calibri" w:hAnsi="Times New Roman" w:cs="Times New Roman"/>
          <w:sz w:val="28"/>
          <w:szCs w:val="28"/>
        </w:rPr>
      </w:pPr>
      <w:r w:rsidRPr="00C21B52">
        <w:rPr>
          <w:rFonts w:ascii="Times New Roman" w:eastAsia="Calibri" w:hAnsi="Times New Roman" w:cs="Times New Roman"/>
          <w:b/>
          <w:color w:val="000000"/>
          <w:sz w:val="28"/>
          <w:szCs w:val="28"/>
        </w:rPr>
        <w:t>в</w:t>
      </w:r>
      <w:r w:rsidR="004C3C9E" w:rsidRPr="00C21B52">
        <w:rPr>
          <w:rFonts w:ascii="Times New Roman" w:eastAsia="Calibri" w:hAnsi="Times New Roman" w:cs="Times New Roman"/>
          <w:b/>
          <w:color w:val="000000"/>
          <w:sz w:val="28"/>
          <w:szCs w:val="28"/>
        </w:rPr>
        <w:t>)</w:t>
      </w:r>
      <w:r w:rsidR="004C3C9E" w:rsidRPr="00C21B52">
        <w:rPr>
          <w:rFonts w:ascii="Times New Roman" w:eastAsia="Calibri" w:hAnsi="Times New Roman" w:cs="Times New Roman"/>
          <w:color w:val="000000"/>
          <w:sz w:val="28"/>
          <w:szCs w:val="28"/>
        </w:rPr>
        <w:t xml:space="preserve"> данное лицо не продолжает своего участия </w:t>
      </w:r>
      <w:r w:rsidRPr="00C21B52">
        <w:rPr>
          <w:rFonts w:ascii="Times New Roman" w:eastAsia="Calibri" w:hAnsi="Times New Roman" w:cs="Times New Roman"/>
          <w:color w:val="000000"/>
          <w:sz w:val="28"/>
          <w:szCs w:val="28"/>
        </w:rPr>
        <w:t>и</w:t>
      </w:r>
      <w:r w:rsidR="004C3C9E" w:rsidRPr="00C21B52">
        <w:rPr>
          <w:rFonts w:ascii="Times New Roman" w:eastAsia="Calibri" w:hAnsi="Times New Roman" w:cs="Times New Roman"/>
          <w:color w:val="000000"/>
          <w:sz w:val="28"/>
          <w:szCs w:val="28"/>
        </w:rPr>
        <w:t xml:space="preserve"> не продолжает создавать видимость участия в </w:t>
      </w:r>
      <w:r w:rsidR="00D53F5F" w:rsidRPr="00C21B52">
        <w:rPr>
          <w:rFonts w:ascii="Times New Roman" w:eastAsia="Calibri" w:hAnsi="Times New Roman" w:cs="Times New Roman"/>
          <w:color w:val="000000"/>
          <w:sz w:val="28"/>
          <w:szCs w:val="28"/>
        </w:rPr>
        <w:t>деловой</w:t>
      </w:r>
      <w:r w:rsidR="004C3C9E" w:rsidRPr="00C21B52">
        <w:rPr>
          <w:rFonts w:ascii="Times New Roman" w:eastAsia="Calibri" w:hAnsi="Times New Roman" w:cs="Times New Roman"/>
          <w:color w:val="000000"/>
          <w:sz w:val="28"/>
          <w:szCs w:val="28"/>
        </w:rPr>
        <w:t xml:space="preserve"> или профессиональной деятельности аудиторской организации</w:t>
      </w:r>
      <w:r w:rsidRPr="00C21B52">
        <w:rPr>
          <w:rFonts w:ascii="Times New Roman" w:eastAsia="Calibri" w:hAnsi="Times New Roman" w:cs="Times New Roman"/>
          <w:color w:val="000000"/>
          <w:sz w:val="28"/>
          <w:szCs w:val="28"/>
        </w:rPr>
        <w:t>, другой организации в сети</w:t>
      </w:r>
      <w:r w:rsidR="004C3C9E" w:rsidRPr="00C21B52">
        <w:rPr>
          <w:rFonts w:ascii="Times New Roman" w:eastAsia="Calibri" w:hAnsi="Times New Roman" w:cs="Times New Roman"/>
          <w:color w:val="000000"/>
          <w:sz w:val="28"/>
          <w:szCs w:val="28"/>
        </w:rPr>
        <w:t>.</w:t>
      </w:r>
    </w:p>
    <w:p w14:paraId="2ED16AAE" w14:textId="77777777" w:rsidR="00A8568A" w:rsidRPr="00C21B52" w:rsidRDefault="00A8568A" w:rsidP="00936591">
      <w:pPr>
        <w:spacing w:after="0" w:line="240" w:lineRule="auto"/>
        <w:ind w:firstLine="663"/>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1</w:t>
      </w:r>
      <w:r w:rsidR="00406CD8" w:rsidRPr="00C21B52">
        <w:rPr>
          <w:rFonts w:ascii="Times New Roman" w:eastAsia="Calibri" w:hAnsi="Times New Roman" w:cs="Times New Roman"/>
          <w:sz w:val="28"/>
          <w:szCs w:val="28"/>
        </w:rPr>
        <w:t>0</w:t>
      </w:r>
      <w:r w:rsidRPr="00C21B52">
        <w:rPr>
          <w:rFonts w:ascii="Times New Roman" w:eastAsia="Calibri" w:hAnsi="Times New Roman" w:cs="Times New Roman"/>
          <w:sz w:val="28"/>
          <w:szCs w:val="28"/>
        </w:rPr>
        <w:t>.</w:t>
      </w:r>
      <w:r w:rsidR="00406CD8" w:rsidRPr="00C21B52">
        <w:rPr>
          <w:rFonts w:ascii="Times New Roman" w:eastAsia="Calibri" w:hAnsi="Times New Roman" w:cs="Times New Roman"/>
          <w:sz w:val="28"/>
          <w:szCs w:val="28"/>
        </w:rPr>
        <w:t>7</w:t>
      </w:r>
      <w:r w:rsidRPr="00C21B52">
        <w:rPr>
          <w:rFonts w:ascii="Times New Roman" w:eastAsia="Calibri" w:hAnsi="Times New Roman" w:cs="Times New Roman"/>
          <w:sz w:val="28"/>
          <w:szCs w:val="28"/>
        </w:rPr>
        <w:t xml:space="preserve">.П1. </w:t>
      </w:r>
      <w:r w:rsidR="005875CD" w:rsidRPr="00C21B52">
        <w:rPr>
          <w:rFonts w:ascii="Times New Roman" w:eastAsia="Calibri" w:hAnsi="Times New Roman" w:cs="Times New Roman"/>
          <w:sz w:val="28"/>
          <w:szCs w:val="28"/>
        </w:rPr>
        <w:t>Выполнение</w:t>
      </w:r>
      <w:r w:rsidRPr="00C21B52">
        <w:rPr>
          <w:rFonts w:ascii="Times New Roman" w:eastAsia="Calibri" w:hAnsi="Times New Roman" w:cs="Times New Roman"/>
          <w:sz w:val="28"/>
          <w:szCs w:val="28"/>
        </w:rPr>
        <w:t xml:space="preserve"> требовани</w:t>
      </w:r>
      <w:r w:rsidR="005875CD" w:rsidRPr="00C21B52">
        <w:rPr>
          <w:rFonts w:ascii="Times New Roman" w:eastAsia="Calibri" w:hAnsi="Times New Roman" w:cs="Times New Roman"/>
          <w:sz w:val="28"/>
          <w:szCs w:val="28"/>
        </w:rPr>
        <w:t>й</w:t>
      </w:r>
      <w:r w:rsidRPr="00C21B52">
        <w:rPr>
          <w:rFonts w:ascii="Times New Roman" w:eastAsia="Calibri" w:hAnsi="Times New Roman" w:cs="Times New Roman"/>
          <w:sz w:val="28"/>
          <w:szCs w:val="28"/>
        </w:rPr>
        <w:t xml:space="preserve"> пункта 1</w:t>
      </w:r>
      <w:r w:rsidR="00406CD8" w:rsidRPr="00C21B52">
        <w:rPr>
          <w:rFonts w:ascii="Times New Roman" w:eastAsia="Calibri" w:hAnsi="Times New Roman" w:cs="Times New Roman"/>
          <w:sz w:val="28"/>
          <w:szCs w:val="28"/>
        </w:rPr>
        <w:t>0</w:t>
      </w:r>
      <w:r w:rsidRPr="00C21B52">
        <w:rPr>
          <w:rFonts w:ascii="Times New Roman" w:eastAsia="Calibri" w:hAnsi="Times New Roman" w:cs="Times New Roman"/>
          <w:sz w:val="28"/>
          <w:szCs w:val="28"/>
        </w:rPr>
        <w:t>.</w:t>
      </w:r>
      <w:r w:rsidR="00406CD8" w:rsidRPr="00C21B52">
        <w:rPr>
          <w:rFonts w:ascii="Times New Roman" w:eastAsia="Calibri" w:hAnsi="Times New Roman" w:cs="Times New Roman"/>
          <w:sz w:val="28"/>
          <w:szCs w:val="28"/>
        </w:rPr>
        <w:t>7</w:t>
      </w:r>
      <w:r w:rsidRPr="00C21B52">
        <w:rPr>
          <w:rFonts w:ascii="Times New Roman" w:eastAsia="Calibri" w:hAnsi="Times New Roman" w:cs="Times New Roman"/>
          <w:sz w:val="28"/>
          <w:szCs w:val="28"/>
        </w:rPr>
        <w:t xml:space="preserve">.Т. </w:t>
      </w:r>
      <w:r w:rsidR="00FB35F0" w:rsidRPr="00C21B52">
        <w:rPr>
          <w:rFonts w:ascii="Times New Roman" w:eastAsia="Calibri" w:hAnsi="Times New Roman" w:cs="Times New Roman"/>
          <w:sz w:val="28"/>
          <w:szCs w:val="28"/>
        </w:rPr>
        <w:t>Правил независимости</w:t>
      </w:r>
      <w:r w:rsidRPr="00C21B52">
        <w:rPr>
          <w:rFonts w:ascii="Times New Roman" w:eastAsia="Calibri" w:hAnsi="Times New Roman" w:cs="Times New Roman"/>
          <w:sz w:val="28"/>
          <w:szCs w:val="28"/>
        </w:rPr>
        <w:t xml:space="preserve"> </w:t>
      </w:r>
      <w:r w:rsidR="005875CD" w:rsidRPr="00C21B52">
        <w:rPr>
          <w:rFonts w:ascii="Times New Roman" w:eastAsia="Calibri" w:hAnsi="Times New Roman" w:cs="Times New Roman"/>
          <w:sz w:val="28"/>
          <w:szCs w:val="28"/>
        </w:rPr>
        <w:t>не исключа</w:t>
      </w:r>
      <w:r w:rsidR="0081126D" w:rsidRPr="00C21B52">
        <w:rPr>
          <w:rFonts w:ascii="Times New Roman" w:eastAsia="Calibri" w:hAnsi="Times New Roman" w:cs="Times New Roman"/>
          <w:sz w:val="28"/>
          <w:szCs w:val="28"/>
        </w:rPr>
        <w:t>е</w:t>
      </w:r>
      <w:r w:rsidR="005875CD" w:rsidRPr="00C21B52">
        <w:rPr>
          <w:rFonts w:ascii="Times New Roman" w:eastAsia="Calibri" w:hAnsi="Times New Roman" w:cs="Times New Roman"/>
          <w:sz w:val="28"/>
          <w:szCs w:val="28"/>
        </w:rPr>
        <w:t>т возможности возникновения</w:t>
      </w:r>
      <w:r w:rsidRPr="00C21B52">
        <w:rPr>
          <w:rFonts w:ascii="Times New Roman" w:eastAsia="Calibri" w:hAnsi="Times New Roman" w:cs="Times New Roman"/>
          <w:sz w:val="28"/>
          <w:szCs w:val="28"/>
        </w:rPr>
        <w:t xml:space="preserve"> угрозы близкого знакомства, шантажа. </w:t>
      </w:r>
    </w:p>
    <w:p w14:paraId="32F66E9A" w14:textId="77777777" w:rsidR="00A8568A" w:rsidRPr="00C21B52" w:rsidRDefault="00406CD8" w:rsidP="00936591">
      <w:pPr>
        <w:spacing w:after="0" w:line="240" w:lineRule="auto"/>
        <w:ind w:firstLine="663"/>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10.7.</w:t>
      </w:r>
      <w:r w:rsidR="00A8568A" w:rsidRPr="00C21B52">
        <w:rPr>
          <w:rFonts w:ascii="Times New Roman" w:eastAsia="Calibri" w:hAnsi="Times New Roman" w:cs="Times New Roman"/>
          <w:sz w:val="28"/>
          <w:szCs w:val="28"/>
        </w:rPr>
        <w:t>П2.  Угрозы близкого знакомства, шантажа также могут возникнуть в случае, когда</w:t>
      </w:r>
      <w:r w:rsidR="00A8568A" w:rsidRPr="00C21B52">
        <w:rPr>
          <w:rFonts w:ascii="Times New Roman" w:eastAsia="Calibri" w:hAnsi="Times New Roman" w:cs="Times New Roman"/>
          <w:color w:val="000000"/>
          <w:sz w:val="28"/>
          <w:szCs w:val="28"/>
        </w:rPr>
        <w:t xml:space="preserve"> лицо, ранее состоявшее в руководстве аудиторской организации, другой организации в сети</w:t>
      </w:r>
      <w:r w:rsidR="00C84A61" w:rsidRPr="00C21B52">
        <w:rPr>
          <w:rFonts w:ascii="Times New Roman" w:eastAsia="Calibri" w:hAnsi="Times New Roman" w:cs="Times New Roman"/>
          <w:color w:val="000000"/>
          <w:sz w:val="28"/>
          <w:szCs w:val="28"/>
        </w:rPr>
        <w:t>,</w:t>
      </w:r>
      <w:r w:rsidR="00A8568A" w:rsidRPr="00C21B52">
        <w:rPr>
          <w:rFonts w:ascii="Times New Roman" w:eastAsia="Calibri" w:hAnsi="Times New Roman" w:cs="Times New Roman"/>
          <w:color w:val="000000"/>
          <w:sz w:val="28"/>
          <w:szCs w:val="28"/>
        </w:rPr>
        <w:t xml:space="preserve"> занимает в хозяйствующем субъекте должность, </w:t>
      </w:r>
      <w:r w:rsidR="003C0A8D" w:rsidRPr="00C21B52">
        <w:rPr>
          <w:rFonts w:ascii="Times New Roman" w:eastAsia="Calibri" w:hAnsi="Times New Roman" w:cs="Times New Roman"/>
          <w:color w:val="000000"/>
          <w:sz w:val="28"/>
          <w:szCs w:val="28"/>
        </w:rPr>
        <w:t xml:space="preserve">указанную в пункте </w:t>
      </w:r>
      <w:r w:rsidR="008E4E88" w:rsidRPr="00C21B52">
        <w:rPr>
          <w:rFonts w:ascii="Times New Roman" w:eastAsia="Calibri" w:hAnsi="Times New Roman" w:cs="Times New Roman"/>
          <w:sz w:val="28"/>
          <w:szCs w:val="28"/>
        </w:rPr>
        <w:t xml:space="preserve">10.5.П1. </w:t>
      </w:r>
      <w:r w:rsidR="00FB35F0" w:rsidRPr="00C21B52">
        <w:rPr>
          <w:rFonts w:ascii="Times New Roman" w:eastAsia="Calibri" w:hAnsi="Times New Roman" w:cs="Times New Roman"/>
          <w:sz w:val="28"/>
          <w:szCs w:val="28"/>
        </w:rPr>
        <w:t>Правил независимости</w:t>
      </w:r>
      <w:r w:rsidR="003C0A8D" w:rsidRPr="00C21B52">
        <w:rPr>
          <w:rFonts w:ascii="Times New Roman" w:eastAsia="Calibri" w:hAnsi="Times New Roman" w:cs="Times New Roman"/>
          <w:sz w:val="28"/>
          <w:szCs w:val="28"/>
        </w:rPr>
        <w:t xml:space="preserve">, </w:t>
      </w:r>
      <w:r w:rsidR="00A8568A" w:rsidRPr="00C21B52">
        <w:rPr>
          <w:rFonts w:ascii="Times New Roman" w:eastAsia="Calibri" w:hAnsi="Times New Roman" w:cs="Times New Roman"/>
          <w:color w:val="000000"/>
          <w:sz w:val="28"/>
          <w:szCs w:val="28"/>
        </w:rPr>
        <w:t xml:space="preserve">и впоследствии </w:t>
      </w:r>
      <w:r w:rsidR="003C0A8D" w:rsidRPr="00C21B52">
        <w:rPr>
          <w:rFonts w:ascii="Times New Roman" w:eastAsia="Calibri" w:hAnsi="Times New Roman" w:cs="Times New Roman"/>
          <w:color w:val="000000"/>
          <w:sz w:val="28"/>
          <w:szCs w:val="28"/>
        </w:rPr>
        <w:t xml:space="preserve">данный </w:t>
      </w:r>
      <w:r w:rsidR="00A8568A" w:rsidRPr="00C21B52">
        <w:rPr>
          <w:rFonts w:ascii="Times New Roman" w:eastAsia="Calibri" w:hAnsi="Times New Roman" w:cs="Times New Roman"/>
          <w:color w:val="000000"/>
          <w:sz w:val="28"/>
          <w:szCs w:val="28"/>
        </w:rPr>
        <w:t>хозяйствующий субъект становится аудируемым лицом</w:t>
      </w:r>
      <w:r w:rsidR="00E27065" w:rsidRPr="00C21B52">
        <w:rPr>
          <w:rFonts w:ascii="Times New Roman" w:eastAsia="Calibri" w:hAnsi="Times New Roman" w:cs="Times New Roman"/>
          <w:color w:val="000000"/>
          <w:sz w:val="28"/>
          <w:szCs w:val="28"/>
        </w:rPr>
        <w:t xml:space="preserve"> аудиторской организации</w:t>
      </w:r>
      <w:r w:rsidR="003C0A8D" w:rsidRPr="00C21B52">
        <w:rPr>
          <w:rFonts w:ascii="Times New Roman" w:eastAsia="Calibri" w:hAnsi="Times New Roman" w:cs="Times New Roman"/>
          <w:color w:val="000000"/>
          <w:sz w:val="28"/>
          <w:szCs w:val="28"/>
        </w:rPr>
        <w:t xml:space="preserve">. </w:t>
      </w:r>
    </w:p>
    <w:p w14:paraId="32FDD82C" w14:textId="77777777" w:rsidR="003C0A8D" w:rsidRPr="00C21B52" w:rsidRDefault="00406CD8" w:rsidP="003C0A8D">
      <w:pPr>
        <w:spacing w:after="0" w:line="240" w:lineRule="auto"/>
        <w:ind w:firstLine="663"/>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10.7.</w:t>
      </w:r>
      <w:r w:rsidR="003C0A8D" w:rsidRPr="00C21B52">
        <w:rPr>
          <w:rFonts w:ascii="Times New Roman" w:eastAsia="Calibri" w:hAnsi="Times New Roman" w:cs="Times New Roman"/>
          <w:sz w:val="28"/>
          <w:szCs w:val="28"/>
        </w:rPr>
        <w:t xml:space="preserve">П3.  </w:t>
      </w:r>
      <w:r w:rsidR="003C0A8D" w:rsidRPr="00C21B52">
        <w:rPr>
          <w:rFonts w:ascii="Times New Roman" w:eastAsia="Calibri" w:hAnsi="Times New Roman" w:cs="Times New Roman"/>
          <w:color w:val="000000"/>
          <w:sz w:val="28"/>
          <w:szCs w:val="28"/>
        </w:rPr>
        <w:t xml:space="preserve">При оценке уровня указанных угроз </w:t>
      </w:r>
      <w:r w:rsidR="003C0A8D" w:rsidRPr="00C21B52">
        <w:rPr>
          <w:rFonts w:ascii="Times New Roman" w:eastAsia="Calibri" w:hAnsi="Times New Roman" w:cs="Times New Roman"/>
          <w:sz w:val="28"/>
          <w:szCs w:val="28"/>
        </w:rPr>
        <w:t>рассматриваются, в частности, следующие факторы:</w:t>
      </w:r>
    </w:p>
    <w:p w14:paraId="4F5ADBBC" w14:textId="77777777" w:rsidR="00E205B9" w:rsidRPr="00C21B52" w:rsidRDefault="00E205B9" w:rsidP="00E205B9">
      <w:pPr>
        <w:spacing w:after="0" w:line="240" w:lineRule="auto"/>
        <w:ind w:firstLine="709"/>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а) должность данного лица в аудируемом лице;</w:t>
      </w:r>
    </w:p>
    <w:p w14:paraId="6BACADA3" w14:textId="77777777" w:rsidR="00E205B9" w:rsidRPr="00C21B52" w:rsidRDefault="00E205B9" w:rsidP="00E205B9">
      <w:pPr>
        <w:spacing w:after="0" w:line="240" w:lineRule="auto"/>
        <w:ind w:firstLine="709"/>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б) любая вовлеченность данного лица в работу аудиторской группы;</w:t>
      </w:r>
    </w:p>
    <w:p w14:paraId="5A8E2719" w14:textId="77777777" w:rsidR="00E205B9" w:rsidRPr="00C21B52" w:rsidRDefault="00E205B9" w:rsidP="00E205B9">
      <w:pPr>
        <w:spacing w:after="0" w:line="240" w:lineRule="auto"/>
        <w:ind w:firstLine="709"/>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 xml:space="preserve">в) период времени, прошедший </w:t>
      </w:r>
      <w:r w:rsidRPr="00C21B52">
        <w:rPr>
          <w:rFonts w:ascii="Times New Roman" w:eastAsia="Calibri" w:hAnsi="Times New Roman" w:cs="Times New Roman"/>
          <w:color w:val="000000"/>
          <w:sz w:val="28"/>
          <w:szCs w:val="28"/>
        </w:rPr>
        <w:t xml:space="preserve">с тех пор, как данное лицо являлось участником аудиторской группы или лицом из руководящего состава аудиторской организации, другой организации в сети; </w:t>
      </w:r>
    </w:p>
    <w:p w14:paraId="1A7EBEAE" w14:textId="77777777" w:rsidR="00E205B9" w:rsidRPr="00C21B52" w:rsidRDefault="00E205B9" w:rsidP="00E205B9">
      <w:pPr>
        <w:spacing w:after="0" w:line="240" w:lineRule="auto"/>
        <w:ind w:firstLine="709"/>
        <w:jc w:val="both"/>
        <w:rPr>
          <w:rFonts w:ascii="Times New Roman" w:eastAsia="Calibri" w:hAnsi="Times New Roman" w:cs="Times New Roman"/>
          <w:color w:val="000000"/>
          <w:sz w:val="28"/>
          <w:szCs w:val="28"/>
        </w:rPr>
      </w:pPr>
      <w:r w:rsidRPr="00C21B52">
        <w:rPr>
          <w:rFonts w:ascii="Times New Roman" w:eastAsia="Calibri" w:hAnsi="Times New Roman" w:cs="Times New Roman"/>
          <w:color w:val="000000"/>
          <w:sz w:val="28"/>
          <w:szCs w:val="28"/>
        </w:rPr>
        <w:t>г) предыдущая должнос</w:t>
      </w:r>
      <w:r w:rsidR="00E27065" w:rsidRPr="00C21B52">
        <w:rPr>
          <w:rFonts w:ascii="Times New Roman" w:eastAsia="Calibri" w:hAnsi="Times New Roman" w:cs="Times New Roman"/>
          <w:color w:val="000000"/>
          <w:sz w:val="28"/>
          <w:szCs w:val="28"/>
        </w:rPr>
        <w:t>ть, которую данное лицо занимало</w:t>
      </w:r>
      <w:r w:rsidRPr="00C21B52">
        <w:rPr>
          <w:rFonts w:ascii="Times New Roman" w:eastAsia="Calibri" w:hAnsi="Times New Roman" w:cs="Times New Roman"/>
          <w:color w:val="000000"/>
          <w:sz w:val="28"/>
          <w:szCs w:val="28"/>
        </w:rPr>
        <w:t xml:space="preserve"> в аудиторской организации, другой организации в сети (например, </w:t>
      </w:r>
      <w:r w:rsidR="00C84A61" w:rsidRPr="00C21B52">
        <w:rPr>
          <w:rFonts w:ascii="Times New Roman" w:eastAsia="Calibri" w:hAnsi="Times New Roman" w:cs="Times New Roman"/>
          <w:color w:val="000000"/>
          <w:sz w:val="28"/>
          <w:szCs w:val="28"/>
        </w:rPr>
        <w:t>отвечало ли</w:t>
      </w:r>
      <w:r w:rsidRPr="00C21B52">
        <w:rPr>
          <w:rFonts w:ascii="Times New Roman" w:eastAsia="Calibri" w:hAnsi="Times New Roman" w:cs="Times New Roman"/>
          <w:color w:val="000000"/>
          <w:sz w:val="28"/>
          <w:szCs w:val="28"/>
        </w:rPr>
        <w:t xml:space="preserve"> данное лицо за поддержание регулярного общения с руководством аудируемого лица</w:t>
      </w:r>
      <w:r w:rsidR="00C84A61" w:rsidRPr="00C21B52">
        <w:rPr>
          <w:rFonts w:ascii="Times New Roman" w:eastAsia="Calibri" w:hAnsi="Times New Roman" w:cs="Times New Roman"/>
          <w:color w:val="000000"/>
          <w:sz w:val="28"/>
          <w:szCs w:val="28"/>
        </w:rPr>
        <w:t xml:space="preserve"> или</w:t>
      </w:r>
      <w:r w:rsidRPr="00C21B52">
        <w:rPr>
          <w:rFonts w:ascii="Times New Roman" w:eastAsia="Calibri" w:hAnsi="Times New Roman" w:cs="Times New Roman"/>
          <w:color w:val="000000"/>
          <w:sz w:val="28"/>
          <w:szCs w:val="28"/>
        </w:rPr>
        <w:t xml:space="preserve"> </w:t>
      </w:r>
      <w:r w:rsidRPr="00C21B52">
        <w:rPr>
          <w:rFonts w:ascii="Times New Roman" w:hAnsi="Times New Roman" w:cs="Times New Roman"/>
          <w:color w:val="000000"/>
          <w:sz w:val="28"/>
          <w:szCs w:val="28"/>
        </w:rPr>
        <w:t>лицами, отвечающими за его корпоративное управление</w:t>
      </w:r>
      <w:r w:rsidRPr="00C21B52">
        <w:rPr>
          <w:rFonts w:ascii="Times New Roman" w:eastAsia="Calibri" w:hAnsi="Times New Roman" w:cs="Times New Roman"/>
          <w:color w:val="000000"/>
          <w:sz w:val="28"/>
          <w:szCs w:val="28"/>
        </w:rPr>
        <w:t>)</w:t>
      </w:r>
      <w:r w:rsidR="00E27065" w:rsidRPr="00C21B52">
        <w:rPr>
          <w:rFonts w:ascii="Times New Roman" w:eastAsia="Calibri" w:hAnsi="Times New Roman" w:cs="Times New Roman"/>
          <w:color w:val="000000"/>
          <w:sz w:val="28"/>
          <w:szCs w:val="28"/>
        </w:rPr>
        <w:t>, его прошлые функции в составе аудиторской группы</w:t>
      </w:r>
      <w:r w:rsidRPr="00C21B52">
        <w:rPr>
          <w:rFonts w:ascii="Times New Roman" w:eastAsia="Calibri" w:hAnsi="Times New Roman" w:cs="Times New Roman"/>
          <w:color w:val="000000"/>
          <w:sz w:val="28"/>
          <w:szCs w:val="28"/>
        </w:rPr>
        <w:t>.</w:t>
      </w:r>
    </w:p>
    <w:p w14:paraId="0B65CF76" w14:textId="77777777" w:rsidR="003C0A8D" w:rsidRPr="00C21B52" w:rsidRDefault="00406CD8" w:rsidP="003C0A8D">
      <w:pPr>
        <w:spacing w:after="0" w:line="240" w:lineRule="auto"/>
        <w:ind w:firstLine="663"/>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10.7.</w:t>
      </w:r>
      <w:r w:rsidR="00DC0946" w:rsidRPr="00C21B52">
        <w:rPr>
          <w:rFonts w:ascii="Times New Roman" w:eastAsia="Calibri" w:hAnsi="Times New Roman" w:cs="Times New Roman"/>
          <w:sz w:val="28"/>
          <w:szCs w:val="28"/>
        </w:rPr>
        <w:t>П4. Примерами мер предосторожности в ответ на указанные угрозы</w:t>
      </w:r>
      <w:r w:rsidR="00DC0946" w:rsidRPr="00C21B52">
        <w:rPr>
          <w:rFonts w:ascii="Times New Roman" w:eastAsia="Calibri" w:hAnsi="Times New Roman" w:cs="Times New Roman"/>
          <w:color w:val="000000"/>
          <w:sz w:val="28"/>
          <w:szCs w:val="28"/>
        </w:rPr>
        <w:t>, в частности,</w:t>
      </w:r>
      <w:r w:rsidR="00DC0946" w:rsidRPr="00C21B52">
        <w:rPr>
          <w:rFonts w:ascii="Times New Roman" w:eastAsia="Calibri" w:hAnsi="Times New Roman" w:cs="Times New Roman"/>
          <w:sz w:val="28"/>
          <w:szCs w:val="28"/>
        </w:rPr>
        <w:t xml:space="preserve"> являются:</w:t>
      </w:r>
    </w:p>
    <w:p w14:paraId="5BD4A8D3" w14:textId="77777777" w:rsidR="00A26D43" w:rsidRPr="00C21B52" w:rsidRDefault="00A26D43" w:rsidP="00A26D43">
      <w:pPr>
        <w:autoSpaceDE w:val="0"/>
        <w:autoSpaceDN w:val="0"/>
        <w:adjustRightInd w:val="0"/>
        <w:spacing w:after="0" w:line="240" w:lineRule="auto"/>
        <w:ind w:firstLine="709"/>
        <w:rPr>
          <w:rFonts w:ascii="Times New Roman" w:eastAsia="Calibri" w:hAnsi="Times New Roman" w:cs="Times New Roman"/>
          <w:color w:val="000000"/>
          <w:sz w:val="28"/>
          <w:szCs w:val="28"/>
        </w:rPr>
      </w:pPr>
      <w:r w:rsidRPr="00C21B52">
        <w:rPr>
          <w:rFonts w:ascii="Times New Roman" w:eastAsia="Calibri" w:hAnsi="Times New Roman" w:cs="Times New Roman"/>
          <w:color w:val="000000"/>
          <w:sz w:val="28"/>
          <w:szCs w:val="28"/>
        </w:rPr>
        <w:t>а) изменение плана аудита;</w:t>
      </w:r>
    </w:p>
    <w:p w14:paraId="085D8105" w14:textId="77777777" w:rsidR="00A26D43" w:rsidRPr="00C21B52" w:rsidRDefault="00A26D43" w:rsidP="00A26D43">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C21B52">
        <w:rPr>
          <w:rFonts w:ascii="Times New Roman" w:eastAsia="Calibri" w:hAnsi="Times New Roman" w:cs="Times New Roman"/>
          <w:color w:val="000000"/>
          <w:sz w:val="28"/>
          <w:szCs w:val="28"/>
        </w:rPr>
        <w:t xml:space="preserve">б) назначение в аудиторскую группу лиц, имеющих достаточный опыт для замены лиц, перешедших на работу в аудируемое лицо; </w:t>
      </w:r>
    </w:p>
    <w:p w14:paraId="062B528B" w14:textId="77777777" w:rsidR="00A26D43" w:rsidRPr="00C21B52" w:rsidRDefault="00A26D43" w:rsidP="00A26D43">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C21B52">
        <w:rPr>
          <w:rFonts w:ascii="Times New Roman" w:eastAsia="Calibri" w:hAnsi="Times New Roman" w:cs="Times New Roman"/>
          <w:sz w:val="28"/>
          <w:szCs w:val="28"/>
        </w:rPr>
        <w:t>в) проведение надлежащим проверяющим лицом проверки работы, выполненной бывшим участником аудиторской группы.</w:t>
      </w:r>
      <w:r w:rsidRPr="00C21B52">
        <w:rPr>
          <w:rFonts w:ascii="Times New Roman" w:eastAsia="Calibri" w:hAnsi="Times New Roman" w:cs="Times New Roman"/>
          <w:color w:val="000000"/>
          <w:sz w:val="28"/>
          <w:szCs w:val="28"/>
        </w:rPr>
        <w:t xml:space="preserve"> </w:t>
      </w:r>
    </w:p>
    <w:p w14:paraId="470A5B0A" w14:textId="77777777" w:rsidR="003C0A8D" w:rsidRPr="00C21B52" w:rsidRDefault="008E4E88" w:rsidP="00DB6183">
      <w:pPr>
        <w:pStyle w:val="Heading2"/>
      </w:pPr>
      <w:bookmarkStart w:id="105" w:name="_Toc24918284"/>
      <w:r w:rsidRPr="00C21B52">
        <w:t>Будущие</w:t>
      </w:r>
      <w:r w:rsidR="00296EF6" w:rsidRPr="00C21B52">
        <w:t xml:space="preserve"> трудовые отношения у</w:t>
      </w:r>
      <w:r w:rsidR="00795B05" w:rsidRPr="00C21B52">
        <w:t>частник</w:t>
      </w:r>
      <w:r w:rsidR="00B262B9" w:rsidRPr="00C21B52">
        <w:t>а</w:t>
      </w:r>
      <w:r w:rsidR="00795B05" w:rsidRPr="00C21B52">
        <w:t xml:space="preserve"> аудиторской группы </w:t>
      </w:r>
      <w:r w:rsidR="00296EF6" w:rsidRPr="00C21B52">
        <w:t>с аудируемым лицом</w:t>
      </w:r>
      <w:bookmarkEnd w:id="105"/>
    </w:p>
    <w:p w14:paraId="73535F7A" w14:textId="77777777" w:rsidR="00296EF6" w:rsidRPr="00C21B52" w:rsidRDefault="00795B05" w:rsidP="00296EF6">
      <w:pPr>
        <w:autoSpaceDE w:val="0"/>
        <w:autoSpaceDN w:val="0"/>
        <w:adjustRightInd w:val="0"/>
        <w:spacing w:after="0" w:line="240" w:lineRule="auto"/>
        <w:ind w:firstLine="663"/>
        <w:jc w:val="both"/>
        <w:rPr>
          <w:rFonts w:ascii="Times New Roman" w:eastAsia="Calibri" w:hAnsi="Times New Roman" w:cs="Times New Roman"/>
          <w:sz w:val="28"/>
          <w:szCs w:val="28"/>
        </w:rPr>
      </w:pPr>
      <w:r w:rsidRPr="00C21B52">
        <w:rPr>
          <w:rFonts w:ascii="Times New Roman" w:eastAsia="Calibri" w:hAnsi="Times New Roman" w:cs="Times New Roman"/>
          <w:b/>
          <w:sz w:val="28"/>
          <w:szCs w:val="28"/>
        </w:rPr>
        <w:t>1</w:t>
      </w:r>
      <w:r w:rsidR="008E4E88" w:rsidRPr="00C21B52">
        <w:rPr>
          <w:rFonts w:ascii="Times New Roman" w:eastAsia="Calibri" w:hAnsi="Times New Roman" w:cs="Times New Roman"/>
          <w:b/>
          <w:sz w:val="28"/>
          <w:szCs w:val="28"/>
        </w:rPr>
        <w:t>0.8</w:t>
      </w:r>
      <w:r w:rsidRPr="00C21B52">
        <w:rPr>
          <w:rFonts w:ascii="Times New Roman" w:eastAsia="Calibri" w:hAnsi="Times New Roman" w:cs="Times New Roman"/>
          <w:b/>
          <w:sz w:val="28"/>
          <w:szCs w:val="28"/>
        </w:rPr>
        <w:t>.Т.</w:t>
      </w:r>
      <w:r w:rsidRPr="00C21B52">
        <w:rPr>
          <w:rFonts w:ascii="Times New Roman" w:eastAsia="Calibri" w:hAnsi="Times New Roman" w:cs="Times New Roman"/>
          <w:sz w:val="28"/>
          <w:szCs w:val="28"/>
        </w:rPr>
        <w:t xml:space="preserve"> </w:t>
      </w:r>
      <w:r w:rsidR="00296EF6" w:rsidRPr="00C21B52">
        <w:rPr>
          <w:rFonts w:ascii="Times New Roman" w:eastAsia="Calibri" w:hAnsi="Times New Roman" w:cs="Times New Roman"/>
          <w:color w:val="000000"/>
          <w:sz w:val="28"/>
          <w:szCs w:val="28"/>
        </w:rPr>
        <w:t>Правила и процедуры аудиторской организации должны содержать требования к участникам аудиторской группы уведомлять аудиторскую организацию о факте переговоров о возможных трудовых отношениях с аудируемым лицом.</w:t>
      </w:r>
    </w:p>
    <w:p w14:paraId="6082CB25" w14:textId="77777777" w:rsidR="00296EF6" w:rsidRPr="00C21B52" w:rsidRDefault="00296EF6" w:rsidP="00296EF6">
      <w:pPr>
        <w:autoSpaceDE w:val="0"/>
        <w:autoSpaceDN w:val="0"/>
        <w:adjustRightInd w:val="0"/>
        <w:spacing w:after="0" w:line="240" w:lineRule="auto"/>
        <w:ind w:firstLine="663"/>
        <w:jc w:val="both"/>
        <w:rPr>
          <w:rFonts w:ascii="Times New Roman" w:eastAsia="Calibri" w:hAnsi="Times New Roman" w:cs="Times New Roman"/>
          <w:color w:val="000000"/>
          <w:sz w:val="28"/>
          <w:szCs w:val="28"/>
        </w:rPr>
      </w:pPr>
      <w:r w:rsidRPr="00C21B52">
        <w:rPr>
          <w:rFonts w:ascii="Times New Roman" w:eastAsia="Calibri" w:hAnsi="Times New Roman" w:cs="Times New Roman"/>
          <w:color w:val="000000"/>
          <w:sz w:val="28"/>
          <w:szCs w:val="28"/>
        </w:rPr>
        <w:t>1</w:t>
      </w:r>
      <w:r w:rsidR="008E4E88" w:rsidRPr="00C21B52">
        <w:rPr>
          <w:rFonts w:ascii="Times New Roman" w:eastAsia="Calibri" w:hAnsi="Times New Roman" w:cs="Times New Roman"/>
          <w:color w:val="000000"/>
          <w:sz w:val="28"/>
          <w:szCs w:val="28"/>
        </w:rPr>
        <w:t>0</w:t>
      </w:r>
      <w:r w:rsidRPr="00C21B52">
        <w:rPr>
          <w:rFonts w:ascii="Times New Roman" w:eastAsia="Calibri" w:hAnsi="Times New Roman" w:cs="Times New Roman"/>
          <w:color w:val="000000"/>
          <w:sz w:val="28"/>
          <w:szCs w:val="28"/>
        </w:rPr>
        <w:t>.</w:t>
      </w:r>
      <w:r w:rsidR="008E4E88" w:rsidRPr="00C21B52">
        <w:rPr>
          <w:rFonts w:ascii="Times New Roman" w:eastAsia="Calibri" w:hAnsi="Times New Roman" w:cs="Times New Roman"/>
          <w:color w:val="000000"/>
          <w:sz w:val="28"/>
          <w:szCs w:val="28"/>
        </w:rPr>
        <w:t>8</w:t>
      </w:r>
      <w:r w:rsidRPr="00C21B52">
        <w:rPr>
          <w:rFonts w:ascii="Times New Roman" w:eastAsia="Calibri" w:hAnsi="Times New Roman" w:cs="Times New Roman"/>
          <w:color w:val="000000"/>
          <w:sz w:val="28"/>
          <w:szCs w:val="28"/>
        </w:rPr>
        <w:t xml:space="preserve">.П1. Угроза личной заинтересованности возникает в случае, когда участник аудиторской группы принимает участие в выполнении аудиторского задания, зная или предполагая, что он будет, или возможно будет, работать в аудируемом лице в будущем. </w:t>
      </w:r>
    </w:p>
    <w:p w14:paraId="14B84627" w14:textId="77777777" w:rsidR="00296EF6" w:rsidRPr="00C21B52" w:rsidRDefault="008E4E88" w:rsidP="00296EF6">
      <w:pPr>
        <w:autoSpaceDE w:val="0"/>
        <w:autoSpaceDN w:val="0"/>
        <w:adjustRightInd w:val="0"/>
        <w:spacing w:after="0" w:line="240" w:lineRule="auto"/>
        <w:ind w:firstLine="663"/>
        <w:jc w:val="both"/>
        <w:rPr>
          <w:rFonts w:ascii="Times New Roman" w:eastAsia="Calibri" w:hAnsi="Times New Roman" w:cs="Times New Roman"/>
          <w:sz w:val="28"/>
          <w:szCs w:val="28"/>
        </w:rPr>
      </w:pPr>
      <w:r w:rsidRPr="00C21B52">
        <w:rPr>
          <w:rFonts w:ascii="Times New Roman" w:eastAsia="Calibri" w:hAnsi="Times New Roman" w:cs="Times New Roman"/>
          <w:color w:val="000000"/>
          <w:sz w:val="28"/>
          <w:szCs w:val="28"/>
        </w:rPr>
        <w:t>10.8.</w:t>
      </w:r>
      <w:r w:rsidR="00296EF6" w:rsidRPr="00C21B52">
        <w:rPr>
          <w:rFonts w:ascii="Times New Roman" w:eastAsia="Calibri" w:hAnsi="Times New Roman" w:cs="Times New Roman"/>
          <w:color w:val="000000"/>
          <w:sz w:val="28"/>
          <w:szCs w:val="28"/>
        </w:rPr>
        <w:t xml:space="preserve">П2. </w:t>
      </w:r>
      <w:r w:rsidR="00296EF6" w:rsidRPr="00C21B52">
        <w:rPr>
          <w:rFonts w:ascii="Times New Roman" w:eastAsia="Calibri" w:hAnsi="Times New Roman" w:cs="Times New Roman"/>
          <w:sz w:val="28"/>
          <w:szCs w:val="28"/>
        </w:rPr>
        <w:t xml:space="preserve">Примером меры для устранения указанной угрозы </w:t>
      </w:r>
      <w:r w:rsidR="0071571B" w:rsidRPr="00C21B52">
        <w:rPr>
          <w:rFonts w:ascii="Times New Roman" w:eastAsia="Calibri" w:hAnsi="Times New Roman" w:cs="Times New Roman"/>
          <w:color w:val="000000"/>
          <w:sz w:val="28"/>
          <w:szCs w:val="28"/>
        </w:rPr>
        <w:t xml:space="preserve">личной заинтересованности </w:t>
      </w:r>
      <w:r w:rsidR="00296EF6" w:rsidRPr="00C21B52">
        <w:rPr>
          <w:rFonts w:ascii="Times New Roman" w:eastAsia="Calibri" w:hAnsi="Times New Roman" w:cs="Times New Roman"/>
          <w:sz w:val="28"/>
          <w:szCs w:val="28"/>
        </w:rPr>
        <w:t xml:space="preserve">является </w:t>
      </w:r>
      <w:r w:rsidR="00296EF6" w:rsidRPr="00C21B52">
        <w:rPr>
          <w:rFonts w:ascii="Times New Roman" w:eastAsia="Calibri" w:hAnsi="Times New Roman" w:cs="Times New Roman"/>
          <w:color w:val="000000"/>
          <w:sz w:val="28"/>
          <w:szCs w:val="28"/>
        </w:rPr>
        <w:t>исключение соответствующего лица из состава аудиторской группы</w:t>
      </w:r>
      <w:r w:rsidR="00296EF6" w:rsidRPr="00C21B52">
        <w:rPr>
          <w:rFonts w:ascii="Times New Roman" w:eastAsia="Calibri" w:hAnsi="Times New Roman" w:cs="Times New Roman"/>
          <w:sz w:val="28"/>
          <w:szCs w:val="28"/>
        </w:rPr>
        <w:t>.</w:t>
      </w:r>
    </w:p>
    <w:p w14:paraId="7C67F55F" w14:textId="77777777" w:rsidR="00296EF6" w:rsidRPr="00C21B52" w:rsidRDefault="008E4E88" w:rsidP="00296EF6">
      <w:pPr>
        <w:autoSpaceDE w:val="0"/>
        <w:autoSpaceDN w:val="0"/>
        <w:adjustRightInd w:val="0"/>
        <w:spacing w:after="0" w:line="240" w:lineRule="auto"/>
        <w:ind w:firstLine="663"/>
        <w:jc w:val="both"/>
        <w:rPr>
          <w:rFonts w:ascii="Times New Roman" w:eastAsia="Calibri" w:hAnsi="Times New Roman" w:cs="Times New Roman"/>
          <w:color w:val="000000"/>
          <w:sz w:val="28"/>
          <w:szCs w:val="28"/>
        </w:rPr>
      </w:pPr>
      <w:r w:rsidRPr="00C21B52">
        <w:rPr>
          <w:rFonts w:ascii="Times New Roman" w:eastAsia="Calibri" w:hAnsi="Times New Roman" w:cs="Times New Roman"/>
          <w:color w:val="000000"/>
          <w:sz w:val="28"/>
          <w:szCs w:val="28"/>
        </w:rPr>
        <w:t>10.8.</w:t>
      </w:r>
      <w:r w:rsidR="00296EF6" w:rsidRPr="00C21B52">
        <w:rPr>
          <w:rFonts w:ascii="Times New Roman" w:eastAsia="Calibri" w:hAnsi="Times New Roman" w:cs="Times New Roman"/>
          <w:color w:val="000000"/>
          <w:sz w:val="28"/>
          <w:szCs w:val="28"/>
        </w:rPr>
        <w:t xml:space="preserve">П3. </w:t>
      </w:r>
      <w:r w:rsidR="00296EF6" w:rsidRPr="00C21B52">
        <w:rPr>
          <w:rFonts w:ascii="Times New Roman" w:eastAsia="Calibri" w:hAnsi="Times New Roman" w:cs="Times New Roman"/>
          <w:sz w:val="28"/>
          <w:szCs w:val="28"/>
        </w:rPr>
        <w:t xml:space="preserve">Примером меры предосторожности в ответ на указанную угрозу </w:t>
      </w:r>
      <w:r w:rsidR="0071571B" w:rsidRPr="00C21B52">
        <w:rPr>
          <w:rFonts w:ascii="Times New Roman" w:eastAsia="Calibri" w:hAnsi="Times New Roman" w:cs="Times New Roman"/>
          <w:color w:val="000000"/>
          <w:sz w:val="28"/>
          <w:szCs w:val="28"/>
        </w:rPr>
        <w:t xml:space="preserve">личной заинтересованности </w:t>
      </w:r>
      <w:r w:rsidR="00296EF6" w:rsidRPr="00C21B52">
        <w:rPr>
          <w:rFonts w:ascii="Times New Roman" w:eastAsia="Calibri" w:hAnsi="Times New Roman" w:cs="Times New Roman"/>
          <w:sz w:val="28"/>
          <w:szCs w:val="28"/>
        </w:rPr>
        <w:t xml:space="preserve">являются проведение надлежащим проверяющим лицом проверки </w:t>
      </w:r>
      <w:r w:rsidR="00296EF6" w:rsidRPr="00C21B52">
        <w:rPr>
          <w:rFonts w:ascii="Times New Roman" w:eastAsia="Calibri" w:hAnsi="Times New Roman" w:cs="Times New Roman"/>
          <w:color w:val="000000"/>
          <w:sz w:val="28"/>
          <w:szCs w:val="28"/>
        </w:rPr>
        <w:t>любых значимых суждений, вынесенных данным лицом во время его работы в аудиторской группе.</w:t>
      </w:r>
      <w:r w:rsidR="00296EF6" w:rsidRPr="00C21B52">
        <w:rPr>
          <w:rFonts w:ascii="Times New Roman" w:eastAsia="Calibri" w:hAnsi="Times New Roman" w:cs="Times New Roman"/>
          <w:sz w:val="28"/>
          <w:szCs w:val="28"/>
        </w:rPr>
        <w:t xml:space="preserve"> </w:t>
      </w:r>
    </w:p>
    <w:p w14:paraId="3B3D27FC" w14:textId="77777777" w:rsidR="00936591" w:rsidRPr="00C21B52" w:rsidRDefault="00936591" w:rsidP="00DB6183">
      <w:pPr>
        <w:pStyle w:val="Heading2"/>
      </w:pPr>
      <w:bookmarkStart w:id="106" w:name="_Toc323799083"/>
      <w:bookmarkStart w:id="107" w:name="_Toc323927321"/>
      <w:bookmarkStart w:id="108" w:name="_Toc323978576"/>
      <w:bookmarkStart w:id="109" w:name="_Toc24918285"/>
      <w:r w:rsidRPr="00C21B52">
        <w:t xml:space="preserve">Аудируемые лица, являющиеся общественно значимыми </w:t>
      </w:r>
      <w:bookmarkEnd w:id="106"/>
      <w:bookmarkEnd w:id="107"/>
      <w:bookmarkEnd w:id="108"/>
      <w:bookmarkEnd w:id="109"/>
      <w:r w:rsidR="003C3059" w:rsidRPr="00C21B52">
        <w:t>организациями</w:t>
      </w:r>
    </w:p>
    <w:p w14:paraId="3433CCBC" w14:textId="77777777" w:rsidR="00DC220D" w:rsidRPr="00C21B52" w:rsidRDefault="00591E30" w:rsidP="00DB6183">
      <w:pPr>
        <w:pStyle w:val="Heading3"/>
      </w:pPr>
      <w:bookmarkStart w:id="110" w:name="_Toc24918286"/>
      <w:r w:rsidRPr="00C21B52">
        <w:t>Ключевые лица, осуществляющие руководство заданием по аудиту</w:t>
      </w:r>
      <w:bookmarkEnd w:id="110"/>
    </w:p>
    <w:p w14:paraId="42420823" w14:textId="77777777" w:rsidR="00936591" w:rsidRPr="00C21B52" w:rsidRDefault="007550E7" w:rsidP="00936591">
      <w:pPr>
        <w:autoSpaceDE w:val="0"/>
        <w:autoSpaceDN w:val="0"/>
        <w:adjustRightInd w:val="0"/>
        <w:spacing w:after="0" w:line="240" w:lineRule="auto"/>
        <w:ind w:firstLine="663"/>
        <w:jc w:val="both"/>
        <w:rPr>
          <w:rFonts w:ascii="Times New Roman" w:eastAsia="Calibri" w:hAnsi="Times New Roman" w:cs="Times New Roman"/>
          <w:color w:val="000000"/>
          <w:sz w:val="28"/>
          <w:szCs w:val="28"/>
        </w:rPr>
      </w:pPr>
      <w:r w:rsidRPr="00C21B52">
        <w:rPr>
          <w:rFonts w:ascii="Times New Roman" w:eastAsia="Calibri" w:hAnsi="Times New Roman" w:cs="Times New Roman"/>
          <w:b/>
          <w:color w:val="000000"/>
          <w:sz w:val="28"/>
          <w:szCs w:val="28"/>
        </w:rPr>
        <w:t>1</w:t>
      </w:r>
      <w:r w:rsidR="008E4E88" w:rsidRPr="00C21B52">
        <w:rPr>
          <w:rFonts w:ascii="Times New Roman" w:eastAsia="Calibri" w:hAnsi="Times New Roman" w:cs="Times New Roman"/>
          <w:b/>
          <w:color w:val="000000"/>
          <w:sz w:val="28"/>
          <w:szCs w:val="28"/>
        </w:rPr>
        <w:t>0</w:t>
      </w:r>
      <w:r w:rsidRPr="00C21B52">
        <w:rPr>
          <w:rFonts w:ascii="Times New Roman" w:eastAsia="Calibri" w:hAnsi="Times New Roman" w:cs="Times New Roman"/>
          <w:b/>
          <w:color w:val="000000"/>
          <w:sz w:val="28"/>
          <w:szCs w:val="28"/>
        </w:rPr>
        <w:t>.</w:t>
      </w:r>
      <w:r w:rsidR="008E4E88" w:rsidRPr="00C21B52">
        <w:rPr>
          <w:rFonts w:ascii="Times New Roman" w:eastAsia="Calibri" w:hAnsi="Times New Roman" w:cs="Times New Roman"/>
          <w:b/>
          <w:color w:val="000000"/>
          <w:sz w:val="28"/>
          <w:szCs w:val="28"/>
        </w:rPr>
        <w:t>9</w:t>
      </w:r>
      <w:r w:rsidRPr="00C21B52">
        <w:rPr>
          <w:rFonts w:ascii="Times New Roman" w:eastAsia="Calibri" w:hAnsi="Times New Roman" w:cs="Times New Roman"/>
          <w:b/>
          <w:color w:val="000000"/>
          <w:sz w:val="28"/>
          <w:szCs w:val="28"/>
        </w:rPr>
        <w:t>.Т.</w:t>
      </w:r>
      <w:r w:rsidRPr="00C21B52">
        <w:rPr>
          <w:rFonts w:ascii="Times New Roman" w:eastAsia="Calibri" w:hAnsi="Times New Roman" w:cs="Times New Roman"/>
          <w:color w:val="000000"/>
          <w:sz w:val="28"/>
          <w:szCs w:val="28"/>
        </w:rPr>
        <w:t xml:space="preserve"> С учетом положений в пункте </w:t>
      </w:r>
      <w:r w:rsidR="00E7121E" w:rsidRPr="00C21B52">
        <w:rPr>
          <w:rFonts w:ascii="Times New Roman" w:eastAsia="Calibri" w:hAnsi="Times New Roman" w:cs="Times New Roman"/>
          <w:color w:val="000000"/>
          <w:sz w:val="28"/>
          <w:szCs w:val="28"/>
        </w:rPr>
        <w:t>10.11.Т.</w:t>
      </w:r>
      <w:r w:rsidR="00D3176C" w:rsidRPr="00C21B52">
        <w:rPr>
          <w:rFonts w:ascii="Times New Roman" w:eastAsia="Calibri" w:hAnsi="Times New Roman" w:cs="Times New Roman"/>
          <w:color w:val="000000"/>
          <w:sz w:val="28"/>
          <w:szCs w:val="28"/>
        </w:rPr>
        <w:t xml:space="preserve"> </w:t>
      </w:r>
      <w:r w:rsidRPr="00C21B52">
        <w:rPr>
          <w:rFonts w:ascii="Times New Roman" w:eastAsia="Calibri" w:hAnsi="Times New Roman" w:cs="Times New Roman"/>
          <w:color w:val="000000"/>
          <w:sz w:val="28"/>
          <w:szCs w:val="28"/>
        </w:rPr>
        <w:t xml:space="preserve"> </w:t>
      </w:r>
      <w:r w:rsidR="00FB35F0" w:rsidRPr="00C21B52">
        <w:rPr>
          <w:rFonts w:ascii="Times New Roman" w:eastAsia="Calibri" w:hAnsi="Times New Roman" w:cs="Times New Roman"/>
          <w:color w:val="000000"/>
          <w:sz w:val="28"/>
          <w:szCs w:val="28"/>
        </w:rPr>
        <w:t>Правил независимости</w:t>
      </w:r>
      <w:r w:rsidRPr="00C21B52">
        <w:rPr>
          <w:rFonts w:ascii="Times New Roman" w:eastAsia="Calibri" w:hAnsi="Times New Roman" w:cs="Times New Roman"/>
          <w:color w:val="000000"/>
          <w:sz w:val="28"/>
          <w:szCs w:val="28"/>
        </w:rPr>
        <w:t xml:space="preserve">, </w:t>
      </w:r>
      <w:r w:rsidR="00936591" w:rsidRPr="00C21B52">
        <w:rPr>
          <w:rFonts w:ascii="Times New Roman" w:eastAsia="Calibri" w:hAnsi="Times New Roman" w:cs="Times New Roman"/>
          <w:color w:val="000000"/>
          <w:sz w:val="28"/>
          <w:szCs w:val="28"/>
        </w:rPr>
        <w:t xml:space="preserve">ключевое лицо, осуществляющее руководство заданием по аудиту, </w:t>
      </w:r>
      <w:r w:rsidR="001810EC" w:rsidRPr="00C21B52">
        <w:rPr>
          <w:rFonts w:ascii="Times New Roman" w:eastAsia="Calibri" w:hAnsi="Times New Roman" w:cs="Times New Roman"/>
          <w:color w:val="000000"/>
          <w:sz w:val="28"/>
          <w:szCs w:val="28"/>
        </w:rPr>
        <w:t xml:space="preserve">не должно трудоустраиваться к </w:t>
      </w:r>
      <w:r w:rsidR="00936591" w:rsidRPr="00C21B52">
        <w:rPr>
          <w:rFonts w:ascii="Times New Roman" w:eastAsia="Calibri" w:hAnsi="Times New Roman" w:cs="Times New Roman"/>
          <w:color w:val="000000"/>
          <w:sz w:val="28"/>
          <w:szCs w:val="28"/>
        </w:rPr>
        <w:t>аудируемому лицу, являющемуся общественно значим</w:t>
      </w:r>
      <w:r w:rsidR="003C3059" w:rsidRPr="00C21B52">
        <w:rPr>
          <w:rFonts w:ascii="Times New Roman" w:eastAsia="Calibri" w:hAnsi="Times New Roman" w:cs="Times New Roman"/>
          <w:color w:val="000000"/>
          <w:sz w:val="28"/>
          <w:szCs w:val="28"/>
        </w:rPr>
        <w:t>ой организацией</w:t>
      </w:r>
      <w:r w:rsidR="00936591" w:rsidRPr="00C21B52">
        <w:rPr>
          <w:rFonts w:ascii="Times New Roman" w:eastAsia="Calibri" w:hAnsi="Times New Roman" w:cs="Times New Roman"/>
          <w:color w:val="000000"/>
          <w:sz w:val="28"/>
          <w:szCs w:val="28"/>
        </w:rPr>
        <w:t>:</w:t>
      </w:r>
    </w:p>
    <w:p w14:paraId="7A3EF742" w14:textId="77777777" w:rsidR="00936591" w:rsidRPr="00C21B52" w:rsidRDefault="00936591" w:rsidP="00936591">
      <w:pPr>
        <w:autoSpaceDE w:val="0"/>
        <w:autoSpaceDN w:val="0"/>
        <w:adjustRightInd w:val="0"/>
        <w:spacing w:after="0" w:line="240" w:lineRule="auto"/>
        <w:ind w:firstLine="663"/>
        <w:jc w:val="both"/>
        <w:rPr>
          <w:rFonts w:ascii="Times New Roman" w:eastAsia="Calibri" w:hAnsi="Times New Roman" w:cs="Times New Roman"/>
          <w:color w:val="000000"/>
          <w:sz w:val="28"/>
          <w:szCs w:val="28"/>
        </w:rPr>
      </w:pPr>
      <w:r w:rsidRPr="00C21B52">
        <w:rPr>
          <w:rFonts w:ascii="Times New Roman" w:eastAsia="Calibri" w:hAnsi="Times New Roman" w:cs="Times New Roman"/>
          <w:b/>
          <w:color w:val="000000"/>
          <w:sz w:val="28"/>
          <w:szCs w:val="28"/>
        </w:rPr>
        <w:t>a)</w:t>
      </w:r>
      <w:r w:rsidRPr="00C21B52">
        <w:rPr>
          <w:rFonts w:ascii="Times New Roman" w:eastAsia="Calibri" w:hAnsi="Times New Roman" w:cs="Times New Roman"/>
          <w:color w:val="000000"/>
          <w:sz w:val="28"/>
          <w:szCs w:val="28"/>
        </w:rPr>
        <w:t xml:space="preserve"> в качестве </w:t>
      </w:r>
      <w:r w:rsidR="00FA6B44" w:rsidRPr="00C21B52">
        <w:rPr>
          <w:rFonts w:ascii="Times New Roman" w:eastAsia="Calibri" w:hAnsi="Times New Roman" w:cs="Times New Roman"/>
          <w:color w:val="000000"/>
          <w:sz w:val="28"/>
          <w:szCs w:val="28"/>
        </w:rPr>
        <w:t xml:space="preserve">его </w:t>
      </w:r>
      <w:r w:rsidRPr="00C21B52">
        <w:rPr>
          <w:rFonts w:ascii="Times New Roman" w:eastAsia="Calibri" w:hAnsi="Times New Roman" w:cs="Times New Roman"/>
          <w:color w:val="000000"/>
          <w:sz w:val="28"/>
          <w:szCs w:val="28"/>
        </w:rPr>
        <w:t>руководителя</w:t>
      </w:r>
      <w:r w:rsidR="00E7121E" w:rsidRPr="00C21B52">
        <w:rPr>
          <w:rFonts w:ascii="Times New Roman" w:eastAsia="Calibri" w:hAnsi="Times New Roman" w:cs="Times New Roman"/>
          <w:color w:val="000000"/>
          <w:sz w:val="28"/>
          <w:szCs w:val="28"/>
        </w:rPr>
        <w:t>,</w:t>
      </w:r>
      <w:r w:rsidRPr="00C21B52">
        <w:rPr>
          <w:rFonts w:ascii="Times New Roman" w:eastAsia="Calibri" w:hAnsi="Times New Roman" w:cs="Times New Roman"/>
          <w:color w:val="000000"/>
          <w:sz w:val="28"/>
          <w:szCs w:val="28"/>
        </w:rPr>
        <w:t xml:space="preserve"> должностного лица; </w:t>
      </w:r>
    </w:p>
    <w:p w14:paraId="5CA0A94B" w14:textId="77777777" w:rsidR="001810EC" w:rsidRPr="00C21B52" w:rsidRDefault="00936591" w:rsidP="00936591">
      <w:pPr>
        <w:autoSpaceDE w:val="0"/>
        <w:autoSpaceDN w:val="0"/>
        <w:adjustRightInd w:val="0"/>
        <w:spacing w:after="0" w:line="240" w:lineRule="auto"/>
        <w:ind w:firstLine="663"/>
        <w:jc w:val="both"/>
        <w:rPr>
          <w:rFonts w:ascii="Times New Roman" w:eastAsia="Calibri" w:hAnsi="Times New Roman" w:cs="Times New Roman"/>
          <w:color w:val="000000"/>
          <w:sz w:val="28"/>
          <w:szCs w:val="28"/>
        </w:rPr>
      </w:pPr>
      <w:r w:rsidRPr="00C21B52">
        <w:rPr>
          <w:rFonts w:ascii="Times New Roman" w:eastAsia="Calibri" w:hAnsi="Times New Roman" w:cs="Times New Roman"/>
          <w:b/>
          <w:color w:val="000000"/>
          <w:sz w:val="28"/>
          <w:szCs w:val="28"/>
        </w:rPr>
        <w:t>б)</w:t>
      </w:r>
      <w:r w:rsidRPr="00C21B52">
        <w:rPr>
          <w:rFonts w:ascii="Times New Roman" w:eastAsia="Calibri" w:hAnsi="Times New Roman" w:cs="Times New Roman"/>
          <w:color w:val="000000"/>
          <w:sz w:val="28"/>
          <w:szCs w:val="28"/>
        </w:rPr>
        <w:t xml:space="preserve"> </w:t>
      </w:r>
      <w:r w:rsidR="00FA6B44" w:rsidRPr="00C21B52">
        <w:rPr>
          <w:rFonts w:ascii="Times New Roman" w:eastAsia="Calibri" w:hAnsi="Times New Roman" w:cs="Times New Roman"/>
          <w:color w:val="000000"/>
          <w:sz w:val="28"/>
          <w:szCs w:val="28"/>
        </w:rPr>
        <w:t>на</w:t>
      </w:r>
      <w:r w:rsidR="00E83231" w:rsidRPr="00C21B52">
        <w:rPr>
          <w:rFonts w:ascii="Times New Roman" w:eastAsia="Calibri" w:hAnsi="Times New Roman" w:cs="Times New Roman"/>
          <w:color w:val="000000"/>
          <w:sz w:val="28"/>
          <w:szCs w:val="28"/>
        </w:rPr>
        <w:t xml:space="preserve"> </w:t>
      </w:r>
      <w:r w:rsidRPr="00C21B52">
        <w:rPr>
          <w:rFonts w:ascii="Times New Roman" w:eastAsia="Calibri" w:hAnsi="Times New Roman" w:cs="Times New Roman"/>
          <w:sz w:val="28"/>
          <w:szCs w:val="28"/>
        </w:rPr>
        <w:t>должност</w:t>
      </w:r>
      <w:r w:rsidR="00FA6B44" w:rsidRPr="00C21B52">
        <w:rPr>
          <w:rFonts w:ascii="Times New Roman" w:eastAsia="Calibri" w:hAnsi="Times New Roman" w:cs="Times New Roman"/>
          <w:sz w:val="28"/>
          <w:szCs w:val="28"/>
        </w:rPr>
        <w:t>ь</w:t>
      </w:r>
      <w:r w:rsidRPr="00C21B52">
        <w:rPr>
          <w:rFonts w:ascii="Times New Roman" w:eastAsia="Calibri" w:hAnsi="Times New Roman" w:cs="Times New Roman"/>
          <w:sz w:val="28"/>
          <w:szCs w:val="28"/>
        </w:rPr>
        <w:t>, позволяющ</w:t>
      </w:r>
      <w:r w:rsidR="00451170" w:rsidRPr="00C21B52">
        <w:rPr>
          <w:rFonts w:ascii="Times New Roman" w:eastAsia="Calibri" w:hAnsi="Times New Roman" w:cs="Times New Roman"/>
          <w:sz w:val="28"/>
          <w:szCs w:val="28"/>
        </w:rPr>
        <w:t>ую</w:t>
      </w:r>
      <w:r w:rsidRPr="00C21B52">
        <w:rPr>
          <w:rFonts w:ascii="Times New Roman" w:eastAsia="Calibri" w:hAnsi="Times New Roman" w:cs="Times New Roman"/>
          <w:sz w:val="28"/>
          <w:szCs w:val="28"/>
        </w:rPr>
        <w:t xml:space="preserve"> оказывать значительное влияние на организацию и ведение бухгалтерского учета аудируемым лицом или на составление бухгалтерской (финансовой) отчетности, в отношении </w:t>
      </w:r>
      <w:r w:rsidR="00E83231" w:rsidRPr="00C21B52">
        <w:rPr>
          <w:rFonts w:ascii="Times New Roman" w:eastAsia="Calibri" w:hAnsi="Times New Roman" w:cs="Times New Roman"/>
          <w:sz w:val="28"/>
          <w:szCs w:val="28"/>
        </w:rPr>
        <w:t>которой аудиторская</w:t>
      </w:r>
      <w:r w:rsidRPr="00C21B52">
        <w:rPr>
          <w:rFonts w:ascii="Times New Roman" w:eastAsia="Calibri" w:hAnsi="Times New Roman" w:cs="Times New Roman"/>
          <w:sz w:val="28"/>
          <w:szCs w:val="28"/>
        </w:rPr>
        <w:t xml:space="preserve"> ор</w:t>
      </w:r>
      <w:r w:rsidR="00E83231" w:rsidRPr="00C21B52">
        <w:rPr>
          <w:rFonts w:ascii="Times New Roman" w:eastAsia="Calibri" w:hAnsi="Times New Roman" w:cs="Times New Roman"/>
          <w:sz w:val="28"/>
          <w:szCs w:val="28"/>
        </w:rPr>
        <w:t>ганизация будет выражать мнение,</w:t>
      </w:r>
      <w:r w:rsidR="001810EC" w:rsidRPr="00C21B52">
        <w:rPr>
          <w:rFonts w:ascii="Times New Roman" w:eastAsia="Calibri" w:hAnsi="Times New Roman" w:cs="Times New Roman"/>
          <w:sz w:val="28"/>
          <w:szCs w:val="28"/>
        </w:rPr>
        <w:t xml:space="preserve"> </w:t>
      </w:r>
      <w:r w:rsidRPr="00C21B52">
        <w:rPr>
          <w:rFonts w:ascii="Times New Roman" w:eastAsia="Calibri" w:hAnsi="Times New Roman" w:cs="Times New Roman"/>
          <w:color w:val="000000"/>
          <w:sz w:val="28"/>
          <w:szCs w:val="28"/>
        </w:rPr>
        <w:t>за исключением случаев, когда</w:t>
      </w:r>
      <w:r w:rsidR="001810EC" w:rsidRPr="00C21B52">
        <w:rPr>
          <w:rFonts w:ascii="Times New Roman" w:eastAsia="Calibri" w:hAnsi="Times New Roman" w:cs="Times New Roman"/>
          <w:color w:val="000000"/>
          <w:sz w:val="28"/>
          <w:szCs w:val="28"/>
        </w:rPr>
        <w:t>:</w:t>
      </w:r>
    </w:p>
    <w:p w14:paraId="1A8B8814" w14:textId="77777777" w:rsidR="001810EC" w:rsidRPr="00C21B52" w:rsidRDefault="001810EC" w:rsidP="00936591">
      <w:pPr>
        <w:autoSpaceDE w:val="0"/>
        <w:autoSpaceDN w:val="0"/>
        <w:adjustRightInd w:val="0"/>
        <w:spacing w:after="0" w:line="240" w:lineRule="auto"/>
        <w:ind w:firstLine="663"/>
        <w:jc w:val="both"/>
        <w:rPr>
          <w:rFonts w:ascii="Times New Roman" w:eastAsia="Calibri" w:hAnsi="Times New Roman" w:cs="Times New Roman"/>
          <w:color w:val="000000"/>
          <w:sz w:val="28"/>
          <w:szCs w:val="28"/>
        </w:rPr>
      </w:pPr>
      <w:r w:rsidRPr="00C21B52">
        <w:rPr>
          <w:rFonts w:ascii="Times New Roman" w:eastAsia="Calibri" w:hAnsi="Times New Roman" w:cs="Times New Roman"/>
          <w:b/>
          <w:color w:val="000000"/>
          <w:sz w:val="28"/>
          <w:szCs w:val="28"/>
        </w:rPr>
        <w:t>-</w:t>
      </w:r>
      <w:r w:rsidRPr="00C21B52">
        <w:rPr>
          <w:rFonts w:ascii="Times New Roman" w:eastAsia="Calibri" w:hAnsi="Times New Roman" w:cs="Times New Roman"/>
          <w:color w:val="000000"/>
          <w:sz w:val="28"/>
          <w:szCs w:val="28"/>
        </w:rPr>
        <w:t xml:space="preserve"> </w:t>
      </w:r>
      <w:r w:rsidR="00936591" w:rsidRPr="00C21B52">
        <w:rPr>
          <w:rFonts w:ascii="Times New Roman" w:eastAsia="Calibri" w:hAnsi="Times New Roman" w:cs="Times New Roman"/>
          <w:color w:val="000000"/>
          <w:sz w:val="28"/>
          <w:szCs w:val="28"/>
        </w:rPr>
        <w:t xml:space="preserve"> общественно </w:t>
      </w:r>
      <w:r w:rsidR="003C3059" w:rsidRPr="00C21B52">
        <w:rPr>
          <w:rFonts w:ascii="Times New Roman" w:eastAsia="Calibri" w:hAnsi="Times New Roman" w:cs="Times New Roman"/>
          <w:color w:val="000000"/>
          <w:sz w:val="28"/>
          <w:szCs w:val="28"/>
        </w:rPr>
        <w:t>значимая организация</w:t>
      </w:r>
      <w:r w:rsidR="00936591" w:rsidRPr="00C21B52">
        <w:rPr>
          <w:rFonts w:ascii="Times New Roman" w:eastAsia="Calibri" w:hAnsi="Times New Roman" w:cs="Times New Roman"/>
          <w:color w:val="000000"/>
          <w:sz w:val="28"/>
          <w:szCs w:val="28"/>
        </w:rPr>
        <w:t xml:space="preserve"> </w:t>
      </w:r>
      <w:r w:rsidR="002130E7" w:rsidRPr="00C21B52">
        <w:rPr>
          <w:rFonts w:ascii="Times New Roman" w:eastAsia="Calibri" w:hAnsi="Times New Roman" w:cs="Times New Roman"/>
          <w:color w:val="000000"/>
          <w:sz w:val="28"/>
          <w:szCs w:val="28"/>
        </w:rPr>
        <w:t>представила</w:t>
      </w:r>
      <w:r w:rsidR="00936591" w:rsidRPr="00C21B52">
        <w:rPr>
          <w:rFonts w:ascii="Times New Roman" w:eastAsia="Calibri" w:hAnsi="Times New Roman" w:cs="Times New Roman"/>
          <w:color w:val="000000"/>
          <w:sz w:val="28"/>
          <w:szCs w:val="28"/>
        </w:rPr>
        <w:t xml:space="preserve"> </w:t>
      </w:r>
      <w:proofErr w:type="spellStart"/>
      <w:r w:rsidR="00936591" w:rsidRPr="00C21B52">
        <w:rPr>
          <w:rFonts w:ascii="Times New Roman" w:eastAsia="Calibri" w:hAnsi="Times New Roman" w:cs="Times New Roman"/>
          <w:color w:val="000000"/>
          <w:sz w:val="28"/>
          <w:szCs w:val="28"/>
        </w:rPr>
        <w:t>проаудированную</w:t>
      </w:r>
      <w:proofErr w:type="spellEnd"/>
      <w:r w:rsidR="00936591" w:rsidRPr="00C21B52">
        <w:rPr>
          <w:rFonts w:ascii="Times New Roman" w:eastAsia="Calibri" w:hAnsi="Times New Roman" w:cs="Times New Roman"/>
          <w:color w:val="000000"/>
          <w:sz w:val="28"/>
          <w:szCs w:val="28"/>
        </w:rPr>
        <w:t xml:space="preserve"> бухгалтерскую (финансовую) отчетность за период не менее двенадцати месяцев</w:t>
      </w:r>
      <w:r w:rsidRPr="00C21B52">
        <w:rPr>
          <w:rFonts w:ascii="Times New Roman" w:eastAsia="Calibri" w:hAnsi="Times New Roman" w:cs="Times New Roman"/>
          <w:color w:val="000000"/>
          <w:sz w:val="28"/>
          <w:szCs w:val="28"/>
        </w:rPr>
        <w:t>; и при этом</w:t>
      </w:r>
    </w:p>
    <w:p w14:paraId="75F014F8" w14:textId="77777777" w:rsidR="00936591" w:rsidRPr="00C21B52" w:rsidRDefault="001810EC" w:rsidP="00936591">
      <w:pPr>
        <w:autoSpaceDE w:val="0"/>
        <w:autoSpaceDN w:val="0"/>
        <w:adjustRightInd w:val="0"/>
        <w:spacing w:after="0" w:line="240" w:lineRule="auto"/>
        <w:ind w:firstLine="663"/>
        <w:jc w:val="both"/>
        <w:rPr>
          <w:rFonts w:ascii="Times New Roman" w:eastAsia="Calibri" w:hAnsi="Times New Roman" w:cs="Times New Roman"/>
          <w:color w:val="000000"/>
          <w:sz w:val="28"/>
          <w:szCs w:val="28"/>
        </w:rPr>
      </w:pPr>
      <w:r w:rsidRPr="00C21B52">
        <w:rPr>
          <w:rFonts w:ascii="Times New Roman" w:eastAsia="Calibri" w:hAnsi="Times New Roman" w:cs="Times New Roman"/>
          <w:b/>
          <w:color w:val="000000"/>
          <w:sz w:val="28"/>
          <w:szCs w:val="28"/>
        </w:rPr>
        <w:t>-</w:t>
      </w:r>
      <w:r w:rsidRPr="00C21B52">
        <w:rPr>
          <w:rFonts w:ascii="Times New Roman" w:eastAsia="Calibri" w:hAnsi="Times New Roman" w:cs="Times New Roman"/>
          <w:color w:val="000000"/>
          <w:sz w:val="28"/>
          <w:szCs w:val="28"/>
        </w:rPr>
        <w:t xml:space="preserve"> данное</w:t>
      </w:r>
      <w:r w:rsidR="00936591" w:rsidRPr="00C21B52">
        <w:rPr>
          <w:rFonts w:ascii="Times New Roman" w:eastAsia="Calibri" w:hAnsi="Times New Roman" w:cs="Times New Roman"/>
          <w:color w:val="000000"/>
          <w:sz w:val="28"/>
          <w:szCs w:val="28"/>
        </w:rPr>
        <w:t xml:space="preserve"> лицо не было участником аудиторской группы, проводившей аудит указанной выпущенной бухгалтерской (финансовой) отчетности. </w:t>
      </w:r>
    </w:p>
    <w:p w14:paraId="166166A8" w14:textId="77777777" w:rsidR="001810EC" w:rsidRPr="00C21B52" w:rsidRDefault="00A40E6D" w:rsidP="00DB6183">
      <w:pPr>
        <w:pStyle w:val="Heading3"/>
      </w:pPr>
      <w:bookmarkStart w:id="111" w:name="_Toc24918287"/>
      <w:r w:rsidRPr="00C21B52">
        <w:t>Единоличный исполнительный орган</w:t>
      </w:r>
      <w:bookmarkEnd w:id="111"/>
      <w:r w:rsidRPr="00C21B52">
        <w:t xml:space="preserve"> </w:t>
      </w:r>
    </w:p>
    <w:p w14:paraId="31ABF88C" w14:textId="77777777" w:rsidR="005E3F77" w:rsidRPr="00C21B52" w:rsidRDefault="00910DA1" w:rsidP="00936591">
      <w:pPr>
        <w:spacing w:after="0" w:line="240" w:lineRule="auto"/>
        <w:ind w:firstLine="663"/>
        <w:jc w:val="both"/>
        <w:rPr>
          <w:rFonts w:ascii="Times New Roman" w:eastAsia="Calibri" w:hAnsi="Times New Roman" w:cs="Times New Roman"/>
          <w:sz w:val="28"/>
          <w:szCs w:val="28"/>
        </w:rPr>
      </w:pPr>
      <w:r w:rsidRPr="00C21B52">
        <w:rPr>
          <w:rFonts w:ascii="Times New Roman" w:eastAsia="Calibri" w:hAnsi="Times New Roman" w:cs="Times New Roman"/>
          <w:b/>
          <w:sz w:val="28"/>
          <w:szCs w:val="28"/>
        </w:rPr>
        <w:t>1</w:t>
      </w:r>
      <w:r w:rsidR="008E4E88" w:rsidRPr="00C21B52">
        <w:rPr>
          <w:rFonts w:ascii="Times New Roman" w:eastAsia="Calibri" w:hAnsi="Times New Roman" w:cs="Times New Roman"/>
          <w:b/>
          <w:sz w:val="28"/>
          <w:szCs w:val="28"/>
        </w:rPr>
        <w:t>0.10</w:t>
      </w:r>
      <w:r w:rsidRPr="00C21B52">
        <w:rPr>
          <w:rFonts w:ascii="Times New Roman" w:eastAsia="Calibri" w:hAnsi="Times New Roman" w:cs="Times New Roman"/>
          <w:b/>
          <w:sz w:val="28"/>
          <w:szCs w:val="28"/>
        </w:rPr>
        <w:t>.Т.</w:t>
      </w:r>
      <w:r w:rsidRPr="00C21B52">
        <w:rPr>
          <w:rFonts w:ascii="Times New Roman" w:eastAsia="Calibri" w:hAnsi="Times New Roman" w:cs="Times New Roman"/>
          <w:sz w:val="28"/>
          <w:szCs w:val="28"/>
        </w:rPr>
        <w:t xml:space="preserve"> </w:t>
      </w:r>
      <w:r w:rsidRPr="00C21B52">
        <w:rPr>
          <w:rFonts w:ascii="Times New Roman" w:eastAsia="Calibri" w:hAnsi="Times New Roman" w:cs="Times New Roman"/>
          <w:color w:val="000000"/>
          <w:sz w:val="28"/>
          <w:szCs w:val="28"/>
        </w:rPr>
        <w:t xml:space="preserve">С учетом положений в пункте </w:t>
      </w:r>
      <w:r w:rsidR="00D3176C" w:rsidRPr="00C21B52">
        <w:rPr>
          <w:rFonts w:ascii="Times New Roman" w:eastAsia="Calibri" w:hAnsi="Times New Roman" w:cs="Times New Roman"/>
          <w:color w:val="000000"/>
          <w:sz w:val="28"/>
          <w:szCs w:val="28"/>
        </w:rPr>
        <w:t>1</w:t>
      </w:r>
      <w:r w:rsidR="008E4E88" w:rsidRPr="00C21B52">
        <w:rPr>
          <w:rFonts w:ascii="Times New Roman" w:eastAsia="Calibri" w:hAnsi="Times New Roman" w:cs="Times New Roman"/>
          <w:color w:val="000000"/>
          <w:sz w:val="28"/>
          <w:szCs w:val="28"/>
        </w:rPr>
        <w:t>0</w:t>
      </w:r>
      <w:r w:rsidR="00D3176C" w:rsidRPr="00C21B52">
        <w:rPr>
          <w:rFonts w:ascii="Times New Roman" w:eastAsia="Calibri" w:hAnsi="Times New Roman" w:cs="Times New Roman"/>
          <w:color w:val="000000"/>
          <w:sz w:val="28"/>
          <w:szCs w:val="28"/>
        </w:rPr>
        <w:t>.</w:t>
      </w:r>
      <w:r w:rsidR="008E4E88" w:rsidRPr="00C21B52">
        <w:rPr>
          <w:rFonts w:ascii="Times New Roman" w:eastAsia="Calibri" w:hAnsi="Times New Roman" w:cs="Times New Roman"/>
          <w:color w:val="000000"/>
          <w:sz w:val="28"/>
          <w:szCs w:val="28"/>
        </w:rPr>
        <w:t>11</w:t>
      </w:r>
      <w:r w:rsidR="00D3176C" w:rsidRPr="00C21B52">
        <w:rPr>
          <w:rFonts w:ascii="Times New Roman" w:eastAsia="Calibri" w:hAnsi="Times New Roman" w:cs="Times New Roman"/>
          <w:color w:val="000000"/>
          <w:sz w:val="28"/>
          <w:szCs w:val="28"/>
        </w:rPr>
        <w:t>.Т.</w:t>
      </w:r>
      <w:r w:rsidRPr="00C21B52">
        <w:rPr>
          <w:rFonts w:ascii="Times New Roman" w:eastAsia="Calibri" w:hAnsi="Times New Roman" w:cs="Times New Roman"/>
          <w:color w:val="000000"/>
          <w:sz w:val="28"/>
          <w:szCs w:val="28"/>
        </w:rPr>
        <w:t xml:space="preserve"> </w:t>
      </w:r>
      <w:r w:rsidR="00FB35F0" w:rsidRPr="00C21B52">
        <w:rPr>
          <w:rFonts w:ascii="Times New Roman" w:eastAsia="Calibri" w:hAnsi="Times New Roman" w:cs="Times New Roman"/>
          <w:color w:val="000000"/>
          <w:sz w:val="28"/>
          <w:szCs w:val="28"/>
        </w:rPr>
        <w:t>Правил независимости</w:t>
      </w:r>
      <w:r w:rsidR="005E3B0C" w:rsidRPr="00C21B52">
        <w:rPr>
          <w:rFonts w:ascii="Times New Roman" w:eastAsia="Calibri" w:hAnsi="Times New Roman" w:cs="Times New Roman"/>
          <w:color w:val="000000"/>
          <w:sz w:val="28"/>
          <w:szCs w:val="28"/>
        </w:rPr>
        <w:t xml:space="preserve">, </w:t>
      </w:r>
      <w:r w:rsidR="00936591" w:rsidRPr="00C21B52">
        <w:rPr>
          <w:rFonts w:ascii="Times New Roman" w:eastAsia="Calibri" w:hAnsi="Times New Roman" w:cs="Times New Roman"/>
          <w:sz w:val="28"/>
          <w:szCs w:val="28"/>
        </w:rPr>
        <w:t xml:space="preserve">лицо, являвшееся ранее единоличным исполнительным органом аудиторской организации, </w:t>
      </w:r>
      <w:r w:rsidR="005E3B0C" w:rsidRPr="00C21B52">
        <w:rPr>
          <w:rFonts w:ascii="Times New Roman" w:eastAsia="Calibri" w:hAnsi="Times New Roman" w:cs="Times New Roman"/>
          <w:sz w:val="28"/>
          <w:szCs w:val="28"/>
        </w:rPr>
        <w:t xml:space="preserve">не должно </w:t>
      </w:r>
      <w:r w:rsidR="005E3B0C" w:rsidRPr="00C21B52">
        <w:rPr>
          <w:rFonts w:ascii="Times New Roman" w:eastAsia="Calibri" w:hAnsi="Times New Roman" w:cs="Times New Roman"/>
          <w:color w:val="000000"/>
          <w:sz w:val="28"/>
          <w:szCs w:val="28"/>
        </w:rPr>
        <w:t xml:space="preserve">трудоустраиваться к аудируемому лицу, являющемуся общественно </w:t>
      </w:r>
      <w:r w:rsidR="003C3059" w:rsidRPr="00C21B52">
        <w:rPr>
          <w:rFonts w:ascii="Times New Roman" w:eastAsia="Calibri" w:hAnsi="Times New Roman" w:cs="Times New Roman"/>
          <w:color w:val="000000"/>
          <w:sz w:val="28"/>
          <w:szCs w:val="28"/>
        </w:rPr>
        <w:t>значимой организацией</w:t>
      </w:r>
      <w:r w:rsidR="005E3B0C" w:rsidRPr="00C21B52">
        <w:rPr>
          <w:rFonts w:ascii="Times New Roman" w:eastAsia="Calibri" w:hAnsi="Times New Roman" w:cs="Times New Roman"/>
          <w:color w:val="000000"/>
          <w:sz w:val="28"/>
          <w:szCs w:val="28"/>
        </w:rPr>
        <w:t>:</w:t>
      </w:r>
      <w:r w:rsidR="005E3F77" w:rsidRPr="00C21B52">
        <w:rPr>
          <w:rFonts w:ascii="Times New Roman" w:eastAsia="Calibri" w:hAnsi="Times New Roman" w:cs="Times New Roman"/>
          <w:sz w:val="28"/>
          <w:szCs w:val="28"/>
        </w:rPr>
        <w:t xml:space="preserve"> </w:t>
      </w:r>
    </w:p>
    <w:p w14:paraId="2D6AF192" w14:textId="77777777" w:rsidR="005E3B0C" w:rsidRPr="00C21B52" w:rsidRDefault="005E3B0C" w:rsidP="005E3B0C">
      <w:pPr>
        <w:autoSpaceDE w:val="0"/>
        <w:autoSpaceDN w:val="0"/>
        <w:adjustRightInd w:val="0"/>
        <w:spacing w:after="0" w:line="240" w:lineRule="auto"/>
        <w:ind w:firstLine="663"/>
        <w:jc w:val="both"/>
        <w:rPr>
          <w:rFonts w:ascii="Times New Roman" w:eastAsia="Calibri" w:hAnsi="Times New Roman" w:cs="Times New Roman"/>
          <w:color w:val="000000"/>
          <w:sz w:val="28"/>
          <w:szCs w:val="28"/>
        </w:rPr>
      </w:pPr>
      <w:r w:rsidRPr="00C21B52">
        <w:rPr>
          <w:rFonts w:ascii="Times New Roman" w:eastAsia="Calibri" w:hAnsi="Times New Roman" w:cs="Times New Roman"/>
          <w:b/>
          <w:color w:val="000000"/>
          <w:sz w:val="28"/>
          <w:szCs w:val="28"/>
        </w:rPr>
        <w:t>a)</w:t>
      </w:r>
      <w:r w:rsidRPr="00C21B52">
        <w:rPr>
          <w:rFonts w:ascii="Times New Roman" w:eastAsia="Calibri" w:hAnsi="Times New Roman" w:cs="Times New Roman"/>
          <w:color w:val="000000"/>
          <w:sz w:val="28"/>
          <w:szCs w:val="28"/>
        </w:rPr>
        <w:t xml:space="preserve"> в качестве </w:t>
      </w:r>
      <w:r w:rsidR="00FA6B44" w:rsidRPr="00C21B52">
        <w:rPr>
          <w:rFonts w:ascii="Times New Roman" w:eastAsia="Calibri" w:hAnsi="Times New Roman" w:cs="Times New Roman"/>
          <w:color w:val="000000"/>
          <w:sz w:val="28"/>
          <w:szCs w:val="28"/>
        </w:rPr>
        <w:t xml:space="preserve">его </w:t>
      </w:r>
      <w:r w:rsidRPr="00C21B52">
        <w:rPr>
          <w:rFonts w:ascii="Times New Roman" w:eastAsia="Calibri" w:hAnsi="Times New Roman" w:cs="Times New Roman"/>
          <w:color w:val="000000"/>
          <w:sz w:val="28"/>
          <w:szCs w:val="28"/>
        </w:rPr>
        <w:t>руководителя</w:t>
      </w:r>
      <w:r w:rsidR="00E7121E" w:rsidRPr="00C21B52">
        <w:rPr>
          <w:rFonts w:ascii="Times New Roman" w:eastAsia="Calibri" w:hAnsi="Times New Roman" w:cs="Times New Roman"/>
          <w:color w:val="000000"/>
          <w:sz w:val="28"/>
          <w:szCs w:val="28"/>
        </w:rPr>
        <w:t>,</w:t>
      </w:r>
      <w:r w:rsidRPr="00C21B52">
        <w:rPr>
          <w:rFonts w:ascii="Times New Roman" w:eastAsia="Calibri" w:hAnsi="Times New Roman" w:cs="Times New Roman"/>
          <w:color w:val="000000"/>
          <w:sz w:val="28"/>
          <w:szCs w:val="28"/>
        </w:rPr>
        <w:t xml:space="preserve"> должностного лица; </w:t>
      </w:r>
    </w:p>
    <w:p w14:paraId="7AC2384A" w14:textId="77777777" w:rsidR="005E3B0C" w:rsidRPr="00C21B52" w:rsidRDefault="005E3B0C" w:rsidP="005E3B0C">
      <w:pPr>
        <w:autoSpaceDE w:val="0"/>
        <w:autoSpaceDN w:val="0"/>
        <w:adjustRightInd w:val="0"/>
        <w:spacing w:after="0" w:line="240" w:lineRule="auto"/>
        <w:ind w:firstLine="663"/>
        <w:jc w:val="both"/>
        <w:rPr>
          <w:rFonts w:ascii="Times New Roman" w:eastAsia="Calibri" w:hAnsi="Times New Roman" w:cs="Times New Roman"/>
          <w:sz w:val="28"/>
          <w:szCs w:val="28"/>
        </w:rPr>
      </w:pPr>
      <w:r w:rsidRPr="00C21B52">
        <w:rPr>
          <w:rFonts w:ascii="Times New Roman" w:eastAsia="Calibri" w:hAnsi="Times New Roman" w:cs="Times New Roman"/>
          <w:b/>
          <w:color w:val="000000"/>
          <w:sz w:val="28"/>
          <w:szCs w:val="28"/>
        </w:rPr>
        <w:t>б)</w:t>
      </w:r>
      <w:r w:rsidRPr="00C21B52">
        <w:rPr>
          <w:rFonts w:ascii="Times New Roman" w:eastAsia="Calibri" w:hAnsi="Times New Roman" w:cs="Times New Roman"/>
          <w:color w:val="000000"/>
          <w:sz w:val="28"/>
          <w:szCs w:val="28"/>
        </w:rPr>
        <w:t xml:space="preserve"> </w:t>
      </w:r>
      <w:r w:rsidR="00FA6B44" w:rsidRPr="00C21B52">
        <w:rPr>
          <w:rFonts w:ascii="Times New Roman" w:eastAsia="Calibri" w:hAnsi="Times New Roman" w:cs="Times New Roman"/>
          <w:color w:val="000000"/>
          <w:sz w:val="28"/>
          <w:szCs w:val="28"/>
        </w:rPr>
        <w:t>на</w:t>
      </w:r>
      <w:r w:rsidRPr="00C21B52">
        <w:rPr>
          <w:rFonts w:ascii="Times New Roman" w:eastAsia="Calibri" w:hAnsi="Times New Roman" w:cs="Times New Roman"/>
          <w:color w:val="000000"/>
          <w:sz w:val="28"/>
          <w:szCs w:val="28"/>
        </w:rPr>
        <w:t xml:space="preserve"> </w:t>
      </w:r>
      <w:r w:rsidRPr="00C21B52">
        <w:rPr>
          <w:rFonts w:ascii="Times New Roman" w:eastAsia="Calibri" w:hAnsi="Times New Roman" w:cs="Times New Roman"/>
          <w:sz w:val="28"/>
          <w:szCs w:val="28"/>
        </w:rPr>
        <w:t>должност</w:t>
      </w:r>
      <w:r w:rsidR="00FA6B44" w:rsidRPr="00C21B52">
        <w:rPr>
          <w:rFonts w:ascii="Times New Roman" w:eastAsia="Calibri" w:hAnsi="Times New Roman" w:cs="Times New Roman"/>
          <w:sz w:val="28"/>
          <w:szCs w:val="28"/>
        </w:rPr>
        <w:t>ь</w:t>
      </w:r>
      <w:r w:rsidRPr="00C21B52">
        <w:rPr>
          <w:rFonts w:ascii="Times New Roman" w:eastAsia="Calibri" w:hAnsi="Times New Roman" w:cs="Times New Roman"/>
          <w:sz w:val="28"/>
          <w:szCs w:val="28"/>
        </w:rPr>
        <w:t>, позволяющ</w:t>
      </w:r>
      <w:r w:rsidR="00451170" w:rsidRPr="00C21B52">
        <w:rPr>
          <w:rFonts w:ascii="Times New Roman" w:eastAsia="Calibri" w:hAnsi="Times New Roman" w:cs="Times New Roman"/>
          <w:sz w:val="28"/>
          <w:szCs w:val="28"/>
        </w:rPr>
        <w:t>ую</w:t>
      </w:r>
      <w:r w:rsidRPr="00C21B52">
        <w:rPr>
          <w:rFonts w:ascii="Times New Roman" w:eastAsia="Calibri" w:hAnsi="Times New Roman" w:cs="Times New Roman"/>
          <w:sz w:val="28"/>
          <w:szCs w:val="28"/>
        </w:rPr>
        <w:t xml:space="preserve"> оказывать значительное влияние на организацию и ведение бухгалтерского учета аудируемым лицом или на составление бухгалтерской (финансовой) отчетности, в отношении которой аудиторская организация будет выражать мнение, </w:t>
      </w:r>
    </w:p>
    <w:p w14:paraId="07F66F50" w14:textId="77777777" w:rsidR="00936591" w:rsidRPr="00C21B52" w:rsidRDefault="00225A42" w:rsidP="00936591">
      <w:pPr>
        <w:autoSpaceDE w:val="0"/>
        <w:autoSpaceDN w:val="0"/>
        <w:adjustRightInd w:val="0"/>
        <w:spacing w:after="0" w:line="240" w:lineRule="auto"/>
        <w:ind w:firstLine="663"/>
        <w:jc w:val="both"/>
        <w:rPr>
          <w:rFonts w:ascii="Times New Roman" w:eastAsia="Calibri" w:hAnsi="Times New Roman" w:cs="Times New Roman"/>
          <w:color w:val="000000"/>
          <w:sz w:val="28"/>
          <w:szCs w:val="28"/>
        </w:rPr>
      </w:pPr>
      <w:r w:rsidRPr="00C21B52">
        <w:rPr>
          <w:rFonts w:ascii="Times New Roman" w:eastAsia="Calibri" w:hAnsi="Times New Roman" w:cs="Times New Roman"/>
          <w:color w:val="000000"/>
          <w:sz w:val="28"/>
          <w:szCs w:val="28"/>
        </w:rPr>
        <w:t xml:space="preserve">если не прошло двенадцати месяцев с момента, когда данное лицо перестало являться </w:t>
      </w:r>
      <w:r w:rsidRPr="00C21B52">
        <w:rPr>
          <w:rFonts w:ascii="Times New Roman" w:eastAsia="Calibri" w:hAnsi="Times New Roman" w:cs="Times New Roman"/>
          <w:sz w:val="28"/>
          <w:szCs w:val="28"/>
        </w:rPr>
        <w:t>единоличным исполнительным органом аудиторской организации.</w:t>
      </w:r>
      <w:r w:rsidR="00936591" w:rsidRPr="00C21B52">
        <w:rPr>
          <w:rFonts w:ascii="Times New Roman" w:eastAsia="Calibri" w:hAnsi="Times New Roman" w:cs="Times New Roman"/>
          <w:sz w:val="28"/>
          <w:szCs w:val="28"/>
        </w:rPr>
        <w:t xml:space="preserve"> </w:t>
      </w:r>
    </w:p>
    <w:p w14:paraId="1419106E" w14:textId="77777777" w:rsidR="00E63AC3" w:rsidRPr="00C21B52" w:rsidRDefault="00E63AC3" w:rsidP="00DB6183">
      <w:pPr>
        <w:pStyle w:val="Heading3"/>
      </w:pPr>
      <w:bookmarkStart w:id="112" w:name="_Toc24918288"/>
      <w:r w:rsidRPr="00C21B52">
        <w:t>Объединение бизнеса</w:t>
      </w:r>
      <w:bookmarkEnd w:id="112"/>
    </w:p>
    <w:p w14:paraId="20980090" w14:textId="77777777" w:rsidR="00936591" w:rsidRPr="00C21B52" w:rsidRDefault="00E63AC3" w:rsidP="00936591">
      <w:pPr>
        <w:spacing w:after="0" w:line="240" w:lineRule="auto"/>
        <w:ind w:firstLine="663"/>
        <w:jc w:val="both"/>
        <w:rPr>
          <w:rFonts w:ascii="Times New Roman" w:eastAsia="Calibri" w:hAnsi="Times New Roman" w:cs="Times New Roman"/>
          <w:sz w:val="28"/>
          <w:szCs w:val="28"/>
        </w:rPr>
      </w:pPr>
      <w:r w:rsidRPr="00C21B52">
        <w:rPr>
          <w:rFonts w:ascii="Times New Roman" w:eastAsia="Calibri" w:hAnsi="Times New Roman" w:cs="Times New Roman"/>
          <w:b/>
          <w:sz w:val="28"/>
          <w:szCs w:val="28"/>
        </w:rPr>
        <w:t>1</w:t>
      </w:r>
      <w:r w:rsidR="008E4E88" w:rsidRPr="00C21B52">
        <w:rPr>
          <w:rFonts w:ascii="Times New Roman" w:eastAsia="Calibri" w:hAnsi="Times New Roman" w:cs="Times New Roman"/>
          <w:b/>
          <w:sz w:val="28"/>
          <w:szCs w:val="28"/>
        </w:rPr>
        <w:t>0</w:t>
      </w:r>
      <w:r w:rsidRPr="00C21B52">
        <w:rPr>
          <w:rFonts w:ascii="Times New Roman" w:eastAsia="Calibri" w:hAnsi="Times New Roman" w:cs="Times New Roman"/>
          <w:b/>
          <w:sz w:val="28"/>
          <w:szCs w:val="28"/>
        </w:rPr>
        <w:t>.</w:t>
      </w:r>
      <w:r w:rsidR="008E4E88" w:rsidRPr="00C21B52">
        <w:rPr>
          <w:rFonts w:ascii="Times New Roman" w:eastAsia="Calibri" w:hAnsi="Times New Roman" w:cs="Times New Roman"/>
          <w:b/>
          <w:sz w:val="28"/>
          <w:szCs w:val="28"/>
        </w:rPr>
        <w:t>11</w:t>
      </w:r>
      <w:r w:rsidRPr="00C21B52">
        <w:rPr>
          <w:rFonts w:ascii="Times New Roman" w:eastAsia="Calibri" w:hAnsi="Times New Roman" w:cs="Times New Roman"/>
          <w:b/>
          <w:sz w:val="28"/>
          <w:szCs w:val="28"/>
        </w:rPr>
        <w:t xml:space="preserve">.Т. </w:t>
      </w:r>
      <w:r w:rsidR="00D3176C" w:rsidRPr="00C21B52">
        <w:rPr>
          <w:rFonts w:ascii="Times New Roman" w:eastAsia="Calibri" w:hAnsi="Times New Roman" w:cs="Times New Roman"/>
          <w:sz w:val="28"/>
          <w:szCs w:val="28"/>
        </w:rPr>
        <w:t xml:space="preserve">Независимость не считается нарушенной, если обстоятельства в пунктах </w:t>
      </w:r>
      <w:r w:rsidR="008E4E88" w:rsidRPr="00C21B52">
        <w:rPr>
          <w:rFonts w:ascii="Times New Roman" w:eastAsia="Calibri" w:hAnsi="Times New Roman" w:cs="Times New Roman"/>
          <w:sz w:val="28"/>
          <w:szCs w:val="28"/>
        </w:rPr>
        <w:t>10</w:t>
      </w:r>
      <w:r w:rsidR="00D3176C" w:rsidRPr="00C21B52">
        <w:rPr>
          <w:rFonts w:ascii="Times New Roman" w:eastAsia="Calibri" w:hAnsi="Times New Roman" w:cs="Times New Roman"/>
          <w:sz w:val="28"/>
          <w:szCs w:val="28"/>
        </w:rPr>
        <w:t>.</w:t>
      </w:r>
      <w:r w:rsidR="008E4E88" w:rsidRPr="00C21B52">
        <w:rPr>
          <w:rFonts w:ascii="Times New Roman" w:eastAsia="Calibri" w:hAnsi="Times New Roman" w:cs="Times New Roman"/>
          <w:sz w:val="28"/>
          <w:szCs w:val="28"/>
        </w:rPr>
        <w:t>9</w:t>
      </w:r>
      <w:r w:rsidR="00D3176C" w:rsidRPr="00C21B52">
        <w:rPr>
          <w:rFonts w:ascii="Times New Roman" w:eastAsia="Calibri" w:hAnsi="Times New Roman" w:cs="Times New Roman"/>
          <w:sz w:val="28"/>
          <w:szCs w:val="28"/>
        </w:rPr>
        <w:t>.Т. и 1</w:t>
      </w:r>
      <w:r w:rsidR="008E4E88" w:rsidRPr="00C21B52">
        <w:rPr>
          <w:rFonts w:ascii="Times New Roman" w:eastAsia="Calibri" w:hAnsi="Times New Roman" w:cs="Times New Roman"/>
          <w:sz w:val="28"/>
          <w:szCs w:val="28"/>
        </w:rPr>
        <w:t>0.10</w:t>
      </w:r>
      <w:r w:rsidR="00D3176C" w:rsidRPr="00C21B52">
        <w:rPr>
          <w:rFonts w:ascii="Times New Roman" w:eastAsia="Calibri" w:hAnsi="Times New Roman" w:cs="Times New Roman"/>
          <w:sz w:val="28"/>
          <w:szCs w:val="28"/>
        </w:rPr>
        <w:t xml:space="preserve">.Т. </w:t>
      </w:r>
      <w:r w:rsidR="00FB35F0" w:rsidRPr="00C21B52">
        <w:rPr>
          <w:rFonts w:ascii="Times New Roman" w:eastAsia="Calibri" w:hAnsi="Times New Roman" w:cs="Times New Roman"/>
          <w:sz w:val="28"/>
          <w:szCs w:val="28"/>
        </w:rPr>
        <w:t>Правил независимости</w:t>
      </w:r>
      <w:r w:rsidR="00D3176C" w:rsidRPr="00C21B52">
        <w:rPr>
          <w:rFonts w:ascii="Times New Roman" w:eastAsia="Calibri" w:hAnsi="Times New Roman" w:cs="Times New Roman"/>
          <w:sz w:val="28"/>
          <w:szCs w:val="28"/>
        </w:rPr>
        <w:t xml:space="preserve"> возникают </w:t>
      </w:r>
      <w:r w:rsidR="00936591" w:rsidRPr="00C21B52">
        <w:rPr>
          <w:rFonts w:ascii="Times New Roman" w:eastAsia="Calibri" w:hAnsi="Times New Roman" w:cs="Times New Roman"/>
          <w:sz w:val="28"/>
          <w:szCs w:val="28"/>
        </w:rPr>
        <w:t>в результате объединения бизнеса</w:t>
      </w:r>
      <w:r w:rsidR="00D3176C" w:rsidRPr="00C21B52">
        <w:rPr>
          <w:rFonts w:ascii="Times New Roman" w:eastAsia="Calibri" w:hAnsi="Times New Roman" w:cs="Times New Roman"/>
          <w:sz w:val="28"/>
          <w:szCs w:val="28"/>
        </w:rPr>
        <w:t xml:space="preserve"> и</w:t>
      </w:r>
      <w:r w:rsidR="00A73B49" w:rsidRPr="00C21B52">
        <w:rPr>
          <w:rFonts w:ascii="Times New Roman" w:eastAsia="Calibri" w:hAnsi="Times New Roman" w:cs="Times New Roman"/>
          <w:sz w:val="28"/>
          <w:szCs w:val="28"/>
        </w:rPr>
        <w:t xml:space="preserve"> при этом</w:t>
      </w:r>
      <w:r w:rsidR="00936591" w:rsidRPr="00C21B52">
        <w:rPr>
          <w:rFonts w:ascii="Times New Roman" w:eastAsia="Calibri" w:hAnsi="Times New Roman" w:cs="Times New Roman"/>
          <w:sz w:val="28"/>
          <w:szCs w:val="28"/>
        </w:rPr>
        <w:t>:</w:t>
      </w:r>
    </w:p>
    <w:p w14:paraId="025A5B6C" w14:textId="77777777" w:rsidR="00936591" w:rsidRPr="00C21B52" w:rsidRDefault="00936591" w:rsidP="00936591">
      <w:pPr>
        <w:spacing w:after="0" w:line="240" w:lineRule="auto"/>
        <w:ind w:firstLine="663"/>
        <w:jc w:val="both"/>
        <w:rPr>
          <w:rFonts w:ascii="Times New Roman" w:eastAsia="Calibri" w:hAnsi="Times New Roman" w:cs="Times New Roman"/>
          <w:sz w:val="28"/>
          <w:szCs w:val="28"/>
        </w:rPr>
      </w:pPr>
      <w:r w:rsidRPr="00C21B52">
        <w:rPr>
          <w:rFonts w:ascii="Times New Roman" w:eastAsia="Calibri" w:hAnsi="Times New Roman" w:cs="Times New Roman"/>
          <w:b/>
          <w:sz w:val="28"/>
          <w:szCs w:val="28"/>
        </w:rPr>
        <w:t>а)</w:t>
      </w:r>
      <w:r w:rsidRPr="00C21B52">
        <w:rPr>
          <w:rFonts w:ascii="Times New Roman" w:eastAsia="Calibri" w:hAnsi="Times New Roman" w:cs="Times New Roman"/>
          <w:sz w:val="28"/>
          <w:szCs w:val="28"/>
        </w:rPr>
        <w:t xml:space="preserve"> принятие должности состоялось в отсутствие информации об объединении бизнеса;</w:t>
      </w:r>
    </w:p>
    <w:p w14:paraId="5F72002B" w14:textId="77777777" w:rsidR="00936591" w:rsidRPr="00C21B52" w:rsidRDefault="00936591" w:rsidP="00936591">
      <w:pPr>
        <w:autoSpaceDE w:val="0"/>
        <w:autoSpaceDN w:val="0"/>
        <w:adjustRightInd w:val="0"/>
        <w:spacing w:after="0" w:line="240" w:lineRule="auto"/>
        <w:ind w:firstLine="663"/>
        <w:jc w:val="both"/>
        <w:rPr>
          <w:rFonts w:ascii="Times New Roman" w:eastAsia="Calibri" w:hAnsi="Times New Roman" w:cs="Times New Roman"/>
          <w:color w:val="000000"/>
          <w:sz w:val="28"/>
          <w:szCs w:val="28"/>
        </w:rPr>
      </w:pPr>
      <w:r w:rsidRPr="00C21B52">
        <w:rPr>
          <w:rFonts w:ascii="Times New Roman" w:eastAsia="Calibri" w:hAnsi="Times New Roman" w:cs="Times New Roman"/>
          <w:b/>
          <w:sz w:val="28"/>
          <w:szCs w:val="28"/>
        </w:rPr>
        <w:t>б)</w:t>
      </w:r>
      <w:r w:rsidRPr="00C21B52">
        <w:rPr>
          <w:rFonts w:ascii="Times New Roman" w:eastAsia="Calibri" w:hAnsi="Times New Roman" w:cs="Times New Roman"/>
          <w:sz w:val="28"/>
          <w:szCs w:val="28"/>
        </w:rPr>
        <w:t xml:space="preserve"> </w:t>
      </w:r>
      <w:r w:rsidRPr="00C21B52">
        <w:rPr>
          <w:rFonts w:ascii="Times New Roman" w:eastAsia="Calibri" w:hAnsi="Times New Roman" w:cs="Times New Roman"/>
          <w:color w:val="000000"/>
          <w:sz w:val="28"/>
          <w:szCs w:val="28"/>
        </w:rPr>
        <w:t>какие-либо пособия или выплаты данному лицу со стороны аудиторской организации</w:t>
      </w:r>
      <w:r w:rsidR="00A73B49" w:rsidRPr="00C21B52">
        <w:rPr>
          <w:rFonts w:ascii="Times New Roman" w:eastAsia="Calibri" w:hAnsi="Times New Roman" w:cs="Times New Roman"/>
          <w:color w:val="000000"/>
          <w:sz w:val="28"/>
          <w:szCs w:val="28"/>
        </w:rPr>
        <w:t>, другой организации в сети</w:t>
      </w:r>
      <w:r w:rsidRPr="00C21B52">
        <w:rPr>
          <w:rFonts w:ascii="Times New Roman" w:eastAsia="Calibri" w:hAnsi="Times New Roman" w:cs="Times New Roman"/>
          <w:color w:val="000000"/>
          <w:sz w:val="28"/>
          <w:szCs w:val="28"/>
        </w:rPr>
        <w:t xml:space="preserve"> были осуществлены в полном объеме,  если только такие  выплаты не производятся в соответствии с заранее оговоренными соглашениями, и любые средства, которые аудиторская организация</w:t>
      </w:r>
      <w:r w:rsidR="00A73B49" w:rsidRPr="00C21B52">
        <w:rPr>
          <w:rFonts w:ascii="Times New Roman" w:eastAsia="Calibri" w:hAnsi="Times New Roman" w:cs="Times New Roman"/>
          <w:color w:val="000000"/>
          <w:sz w:val="28"/>
          <w:szCs w:val="28"/>
        </w:rPr>
        <w:t>, другая организация в сети</w:t>
      </w:r>
      <w:r w:rsidRPr="00C21B52">
        <w:rPr>
          <w:rFonts w:ascii="Times New Roman" w:eastAsia="Calibri" w:hAnsi="Times New Roman" w:cs="Times New Roman"/>
          <w:color w:val="000000"/>
          <w:sz w:val="28"/>
          <w:szCs w:val="28"/>
        </w:rPr>
        <w:t xml:space="preserve"> должна данному лицу, являются для н</w:t>
      </w:r>
      <w:r w:rsidR="00A73B49" w:rsidRPr="00C21B52">
        <w:rPr>
          <w:rFonts w:ascii="Times New Roman" w:eastAsia="Calibri" w:hAnsi="Times New Roman" w:cs="Times New Roman"/>
          <w:color w:val="000000"/>
          <w:sz w:val="28"/>
          <w:szCs w:val="28"/>
        </w:rPr>
        <w:t>их</w:t>
      </w:r>
      <w:r w:rsidRPr="00C21B52">
        <w:rPr>
          <w:rFonts w:ascii="Times New Roman" w:eastAsia="Calibri" w:hAnsi="Times New Roman" w:cs="Times New Roman"/>
          <w:color w:val="000000"/>
          <w:sz w:val="28"/>
          <w:szCs w:val="28"/>
        </w:rPr>
        <w:t xml:space="preserve"> несущественными;</w:t>
      </w:r>
    </w:p>
    <w:p w14:paraId="337D6BD5" w14:textId="77777777" w:rsidR="00936591" w:rsidRPr="00C21B52" w:rsidRDefault="00936591" w:rsidP="00936591">
      <w:pPr>
        <w:autoSpaceDE w:val="0"/>
        <w:autoSpaceDN w:val="0"/>
        <w:adjustRightInd w:val="0"/>
        <w:spacing w:after="0" w:line="240" w:lineRule="auto"/>
        <w:ind w:firstLine="663"/>
        <w:jc w:val="both"/>
        <w:rPr>
          <w:rFonts w:ascii="Times New Roman" w:eastAsia="Calibri" w:hAnsi="Times New Roman" w:cs="Times New Roman"/>
          <w:color w:val="000000"/>
          <w:sz w:val="28"/>
          <w:szCs w:val="28"/>
        </w:rPr>
      </w:pPr>
      <w:r w:rsidRPr="00C21B52">
        <w:rPr>
          <w:rFonts w:ascii="Times New Roman" w:eastAsia="Calibri" w:hAnsi="Times New Roman" w:cs="Times New Roman"/>
          <w:b/>
          <w:color w:val="000000"/>
          <w:sz w:val="28"/>
          <w:szCs w:val="28"/>
        </w:rPr>
        <w:t>в)</w:t>
      </w:r>
      <w:r w:rsidRPr="00C21B52">
        <w:rPr>
          <w:rFonts w:ascii="Times New Roman" w:eastAsia="Calibri" w:hAnsi="Times New Roman" w:cs="Times New Roman"/>
          <w:color w:val="000000"/>
          <w:sz w:val="28"/>
          <w:szCs w:val="28"/>
        </w:rPr>
        <w:t xml:space="preserve"> данное лицо не продолжает своего участия</w:t>
      </w:r>
      <w:r w:rsidR="00A73B49" w:rsidRPr="00C21B52">
        <w:rPr>
          <w:rFonts w:ascii="Times New Roman" w:eastAsia="Calibri" w:hAnsi="Times New Roman" w:cs="Times New Roman"/>
          <w:color w:val="000000"/>
          <w:sz w:val="28"/>
          <w:szCs w:val="28"/>
        </w:rPr>
        <w:t>,</w:t>
      </w:r>
      <w:r w:rsidRPr="00C21B52">
        <w:rPr>
          <w:rFonts w:ascii="Times New Roman" w:eastAsia="Calibri" w:hAnsi="Times New Roman" w:cs="Times New Roman"/>
          <w:color w:val="000000"/>
          <w:sz w:val="28"/>
          <w:szCs w:val="28"/>
        </w:rPr>
        <w:t xml:space="preserve"> не продолжает создавать видимость участия в деловой или профессиональной деятельности аудиторской организации</w:t>
      </w:r>
      <w:r w:rsidR="00A73B49" w:rsidRPr="00C21B52">
        <w:rPr>
          <w:rFonts w:ascii="Times New Roman" w:eastAsia="Calibri" w:hAnsi="Times New Roman" w:cs="Times New Roman"/>
          <w:color w:val="000000"/>
          <w:sz w:val="28"/>
          <w:szCs w:val="28"/>
        </w:rPr>
        <w:t>, другой организации в сети</w:t>
      </w:r>
      <w:r w:rsidRPr="00C21B52">
        <w:rPr>
          <w:rFonts w:ascii="Times New Roman" w:eastAsia="Calibri" w:hAnsi="Times New Roman" w:cs="Times New Roman"/>
          <w:color w:val="000000"/>
          <w:sz w:val="28"/>
          <w:szCs w:val="28"/>
        </w:rPr>
        <w:t xml:space="preserve">; </w:t>
      </w:r>
    </w:p>
    <w:p w14:paraId="6D9E9EAC" w14:textId="77777777" w:rsidR="00936591" w:rsidRPr="00C21B52" w:rsidRDefault="00936591" w:rsidP="00936591">
      <w:pPr>
        <w:autoSpaceDE w:val="0"/>
        <w:autoSpaceDN w:val="0"/>
        <w:adjustRightInd w:val="0"/>
        <w:spacing w:after="0" w:line="240" w:lineRule="auto"/>
        <w:ind w:firstLine="663"/>
        <w:jc w:val="both"/>
        <w:rPr>
          <w:rFonts w:ascii="Times New Roman" w:eastAsia="Calibri" w:hAnsi="Times New Roman" w:cs="Times New Roman"/>
          <w:color w:val="000000"/>
          <w:sz w:val="28"/>
          <w:szCs w:val="28"/>
        </w:rPr>
      </w:pPr>
      <w:r w:rsidRPr="00C21B52">
        <w:rPr>
          <w:rFonts w:ascii="Times New Roman" w:eastAsia="Calibri" w:hAnsi="Times New Roman" w:cs="Times New Roman"/>
          <w:b/>
          <w:color w:val="000000"/>
          <w:sz w:val="28"/>
          <w:szCs w:val="28"/>
        </w:rPr>
        <w:t>г)</w:t>
      </w:r>
      <w:r w:rsidRPr="00C21B52">
        <w:rPr>
          <w:rFonts w:ascii="Times New Roman" w:eastAsia="Calibri" w:hAnsi="Times New Roman" w:cs="Times New Roman"/>
          <w:color w:val="000000"/>
          <w:sz w:val="28"/>
          <w:szCs w:val="28"/>
        </w:rPr>
        <w:t xml:space="preserve"> должность, занимаемая данным лицом в аудируемом лице, обсуждалась с </w:t>
      </w:r>
      <w:r w:rsidRPr="00C21B52">
        <w:rPr>
          <w:rFonts w:ascii="Times New Roman" w:hAnsi="Times New Roman" w:cs="Times New Roman"/>
          <w:color w:val="000000"/>
          <w:sz w:val="28"/>
          <w:szCs w:val="28"/>
        </w:rPr>
        <w:t xml:space="preserve">лицами, отвечающими за корпоративное управление </w:t>
      </w:r>
      <w:r w:rsidRPr="00C21B52">
        <w:rPr>
          <w:rFonts w:ascii="Times New Roman" w:eastAsia="Calibri" w:hAnsi="Times New Roman" w:cs="Times New Roman"/>
          <w:color w:val="000000"/>
          <w:sz w:val="28"/>
          <w:szCs w:val="28"/>
        </w:rPr>
        <w:t>аудируемого лица.</w:t>
      </w:r>
    </w:p>
    <w:p w14:paraId="793A1395" w14:textId="77777777" w:rsidR="00936591" w:rsidRPr="00C21B52" w:rsidRDefault="00936591" w:rsidP="00936591">
      <w:pPr>
        <w:keepNext/>
        <w:spacing w:after="0" w:line="240" w:lineRule="auto"/>
        <w:jc w:val="center"/>
        <w:outlineLvl w:val="1"/>
        <w:rPr>
          <w:rFonts w:ascii="Times New Roman" w:eastAsia="Calibri" w:hAnsi="Times New Roman" w:cs="Times New Roman"/>
          <w:b/>
          <w:bCs/>
          <w:iCs/>
          <w:sz w:val="28"/>
          <w:szCs w:val="28"/>
        </w:rPr>
      </w:pPr>
      <w:bookmarkStart w:id="113" w:name="_Toc323799086"/>
      <w:bookmarkStart w:id="114" w:name="_Toc323927324"/>
      <w:bookmarkStart w:id="115" w:name="_Toc323978579"/>
    </w:p>
    <w:p w14:paraId="440E38EF" w14:textId="77777777" w:rsidR="00FC0600" w:rsidRPr="00C21B52" w:rsidRDefault="00604C09" w:rsidP="00DB6183">
      <w:pPr>
        <w:pStyle w:val="Heading1"/>
        <w:rPr>
          <w:lang w:val="ru-RU"/>
        </w:rPr>
      </w:pPr>
      <w:bookmarkStart w:id="116" w:name="_Toc24918289"/>
      <w:bookmarkStart w:id="117" w:name="_Toc323799087"/>
      <w:bookmarkStart w:id="118" w:name="_Toc323927325"/>
      <w:bookmarkStart w:id="119" w:name="_Toc323978580"/>
      <w:bookmarkEnd w:id="113"/>
      <w:bookmarkEnd w:id="114"/>
      <w:bookmarkEnd w:id="115"/>
      <w:r w:rsidRPr="00C21B52">
        <w:rPr>
          <w:lang w:val="ru-RU"/>
        </w:rPr>
        <w:t>Раздел 1</w:t>
      </w:r>
      <w:r w:rsidR="00071FA9" w:rsidRPr="00C21B52">
        <w:rPr>
          <w:lang w:val="ru-RU"/>
        </w:rPr>
        <w:t>1</w:t>
      </w:r>
      <w:r w:rsidRPr="00C21B52">
        <w:rPr>
          <w:lang w:val="ru-RU"/>
        </w:rPr>
        <w:t>.</w:t>
      </w:r>
      <w:r w:rsidRPr="00C21B52">
        <w:rPr>
          <w:sz w:val="26"/>
          <w:lang w:val="ru-RU"/>
        </w:rPr>
        <w:t xml:space="preserve"> </w:t>
      </w:r>
      <w:r w:rsidR="006D7C87" w:rsidRPr="00C21B52">
        <w:rPr>
          <w:lang w:val="ru-RU"/>
        </w:rPr>
        <w:t>ДЛИТЕЛЬНОЕ ВЗАИМОДЕЙСТВИЕ С АУДИРУЕМЫМ ЛИЦОМ</w:t>
      </w:r>
      <w:bookmarkEnd w:id="116"/>
      <w:r w:rsidR="006D7C87" w:rsidRPr="00C21B52">
        <w:rPr>
          <w:lang w:val="ru-RU"/>
        </w:rPr>
        <w:t xml:space="preserve"> </w:t>
      </w:r>
    </w:p>
    <w:p w14:paraId="70AB01C3" w14:textId="77777777" w:rsidR="00FC0600" w:rsidRPr="00C21B52" w:rsidRDefault="006D7C87" w:rsidP="00FC0600">
      <w:pPr>
        <w:spacing w:after="0" w:line="240" w:lineRule="auto"/>
        <w:jc w:val="center"/>
        <w:rPr>
          <w:rFonts w:ascii="Times New Roman" w:eastAsia="Calibri" w:hAnsi="Times New Roman" w:cs="Times New Roman"/>
          <w:b/>
          <w:sz w:val="28"/>
          <w:szCs w:val="28"/>
        </w:rPr>
      </w:pPr>
      <w:r w:rsidRPr="00C21B52">
        <w:rPr>
          <w:rFonts w:ascii="Times New Roman" w:eastAsia="Calibri" w:hAnsi="Times New Roman" w:cs="Times New Roman"/>
          <w:b/>
          <w:sz w:val="28"/>
          <w:szCs w:val="28"/>
        </w:rPr>
        <w:t>(ВКЛЮЧАЯ ВОПРОСЫ РОТАЦИИ РУКОВОДИТЕЛЕЙ ЗАДАНИЙ ПО АУДИТУ)</w:t>
      </w:r>
    </w:p>
    <w:p w14:paraId="6B6F86FB" w14:textId="77777777" w:rsidR="00FC0600" w:rsidRPr="00C21B52" w:rsidRDefault="006D7C87" w:rsidP="00DB6183">
      <w:pPr>
        <w:pStyle w:val="Heading1"/>
        <w:rPr>
          <w:lang w:val="ru-RU"/>
        </w:rPr>
      </w:pPr>
      <w:bookmarkStart w:id="120" w:name="_Toc24918290"/>
      <w:r w:rsidRPr="00C21B52">
        <w:rPr>
          <w:lang w:val="ru-RU"/>
        </w:rPr>
        <w:t>Введение</w:t>
      </w:r>
      <w:bookmarkEnd w:id="120"/>
    </w:p>
    <w:p w14:paraId="309A2FD0" w14:textId="77777777" w:rsidR="00033226" w:rsidRPr="00C21B52" w:rsidRDefault="00071FA9" w:rsidP="00FC0600">
      <w:pPr>
        <w:spacing w:after="0" w:line="240" w:lineRule="auto"/>
        <w:ind w:firstLine="720"/>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11</w:t>
      </w:r>
      <w:r w:rsidR="00033226" w:rsidRPr="00C21B52">
        <w:rPr>
          <w:rFonts w:ascii="Times New Roman" w:eastAsia="Calibri" w:hAnsi="Times New Roman" w:cs="Times New Roman"/>
          <w:sz w:val="28"/>
          <w:szCs w:val="28"/>
        </w:rPr>
        <w:t>.1</w:t>
      </w:r>
      <w:r w:rsidR="00166F62" w:rsidRPr="00C21B52">
        <w:rPr>
          <w:rFonts w:ascii="Times New Roman" w:eastAsia="Calibri" w:hAnsi="Times New Roman" w:cs="Times New Roman"/>
          <w:sz w:val="28"/>
          <w:szCs w:val="28"/>
        </w:rPr>
        <w:t>.</w:t>
      </w:r>
      <w:r w:rsidR="00033226" w:rsidRPr="00C21B52">
        <w:rPr>
          <w:rFonts w:ascii="Times New Roman" w:eastAsia="Calibri" w:hAnsi="Times New Roman" w:cs="Times New Roman"/>
          <w:sz w:val="28"/>
          <w:szCs w:val="28"/>
        </w:rPr>
        <w:t xml:space="preserve"> </w:t>
      </w:r>
      <w:r w:rsidR="005F5A41" w:rsidRPr="00C21B52">
        <w:rPr>
          <w:rFonts w:ascii="Times New Roman" w:eastAsia="Calibri" w:hAnsi="Times New Roman" w:cs="Times New Roman"/>
          <w:sz w:val="28"/>
          <w:szCs w:val="28"/>
        </w:rPr>
        <w:t>В случае привлечения лица к выполнению задания по аудиту для одного и того же аудируемого лица на протяжении длительного периода времени</w:t>
      </w:r>
      <w:r w:rsidR="0038528F" w:rsidRPr="00C21B52">
        <w:rPr>
          <w:rFonts w:ascii="Times New Roman" w:eastAsia="Calibri" w:hAnsi="Times New Roman" w:cs="Times New Roman"/>
          <w:sz w:val="28"/>
          <w:szCs w:val="28"/>
        </w:rPr>
        <w:t xml:space="preserve"> могут возникнуть у</w:t>
      </w:r>
      <w:r w:rsidR="005F5A41" w:rsidRPr="00C21B52">
        <w:rPr>
          <w:rFonts w:ascii="Times New Roman" w:eastAsia="Calibri" w:hAnsi="Times New Roman" w:cs="Times New Roman"/>
          <w:sz w:val="28"/>
          <w:szCs w:val="28"/>
        </w:rPr>
        <w:t>грозы близкого знакомства</w:t>
      </w:r>
      <w:r w:rsidR="0038528F" w:rsidRPr="00C21B52">
        <w:rPr>
          <w:rFonts w:ascii="Times New Roman" w:eastAsia="Calibri" w:hAnsi="Times New Roman" w:cs="Times New Roman"/>
          <w:sz w:val="28"/>
          <w:szCs w:val="28"/>
        </w:rPr>
        <w:t>,</w:t>
      </w:r>
      <w:r w:rsidR="005F5A41" w:rsidRPr="00C21B52">
        <w:rPr>
          <w:rFonts w:ascii="Times New Roman" w:eastAsia="Calibri" w:hAnsi="Times New Roman" w:cs="Times New Roman"/>
          <w:sz w:val="28"/>
          <w:szCs w:val="28"/>
        </w:rPr>
        <w:t xml:space="preserve"> личной заинтересованности</w:t>
      </w:r>
      <w:r w:rsidR="0038528F" w:rsidRPr="00C21B52">
        <w:rPr>
          <w:rFonts w:ascii="Times New Roman" w:eastAsia="Calibri" w:hAnsi="Times New Roman" w:cs="Times New Roman"/>
          <w:sz w:val="28"/>
          <w:szCs w:val="28"/>
        </w:rPr>
        <w:t xml:space="preserve">. </w:t>
      </w:r>
      <w:r w:rsidR="00033226" w:rsidRPr="00C21B52">
        <w:rPr>
          <w:rFonts w:ascii="Times New Roman" w:eastAsia="Times New Roman" w:hAnsi="Times New Roman" w:cs="Times New Roman"/>
          <w:sz w:val="28"/>
          <w:szCs w:val="28"/>
          <w:lang w:eastAsia="ru-RU"/>
        </w:rPr>
        <w:t>Далее представлены требования, а также поясняющие положения по применению концептуального подхода к их соблюдению в соответствующих обстоятельствах.</w:t>
      </w:r>
    </w:p>
    <w:p w14:paraId="2629164E" w14:textId="77777777" w:rsidR="00EC0202" w:rsidRPr="00C21B52" w:rsidRDefault="00EC0202" w:rsidP="00DB6183">
      <w:pPr>
        <w:pStyle w:val="Heading1"/>
        <w:rPr>
          <w:lang w:val="ru-RU"/>
        </w:rPr>
      </w:pPr>
      <w:bookmarkStart w:id="121" w:name="_Toc24918291"/>
      <w:r w:rsidRPr="00C21B52">
        <w:rPr>
          <w:lang w:val="ru-RU"/>
        </w:rPr>
        <w:t>Все аудируемые лица</w:t>
      </w:r>
      <w:bookmarkEnd w:id="121"/>
    </w:p>
    <w:p w14:paraId="11497CB7" w14:textId="77777777" w:rsidR="00FC0600" w:rsidRPr="00C21B52" w:rsidRDefault="0061704C" w:rsidP="00FC0600">
      <w:pPr>
        <w:spacing w:after="0" w:line="240" w:lineRule="auto"/>
        <w:ind w:firstLine="720"/>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1</w:t>
      </w:r>
      <w:r w:rsidR="00071FA9" w:rsidRPr="00C21B52">
        <w:rPr>
          <w:rFonts w:ascii="Times New Roman" w:eastAsia="Calibri" w:hAnsi="Times New Roman" w:cs="Times New Roman"/>
          <w:sz w:val="28"/>
          <w:szCs w:val="28"/>
        </w:rPr>
        <w:t>1</w:t>
      </w:r>
      <w:r w:rsidRPr="00C21B52">
        <w:rPr>
          <w:rFonts w:ascii="Times New Roman" w:eastAsia="Calibri" w:hAnsi="Times New Roman" w:cs="Times New Roman"/>
          <w:sz w:val="28"/>
          <w:szCs w:val="28"/>
        </w:rPr>
        <w:t xml:space="preserve">.2.П1. </w:t>
      </w:r>
      <w:r w:rsidR="00FC0600" w:rsidRPr="00C21B52">
        <w:rPr>
          <w:rFonts w:ascii="Times New Roman" w:eastAsia="Calibri" w:hAnsi="Times New Roman" w:cs="Times New Roman"/>
          <w:sz w:val="28"/>
          <w:szCs w:val="28"/>
        </w:rPr>
        <w:t>Несмотря на то, что понимание аудируемого лица и его окружения является фундаментальным условием для обеспечения качества аудита, угроза близкого знакомства может возникнуть в результате длительного взаимодействия лица в качестве участника аудиторской группы с:</w:t>
      </w:r>
    </w:p>
    <w:p w14:paraId="4B422BCE" w14:textId="77777777" w:rsidR="00FC0600" w:rsidRPr="00C21B52" w:rsidRDefault="00FC0600" w:rsidP="00FC0600">
      <w:pPr>
        <w:spacing w:after="0" w:line="240" w:lineRule="auto"/>
        <w:ind w:firstLine="720"/>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а) аудируемым лицом и его деятельностью;</w:t>
      </w:r>
    </w:p>
    <w:p w14:paraId="449767EF" w14:textId="77777777" w:rsidR="00FC0600" w:rsidRPr="00C21B52" w:rsidRDefault="00FC0600" w:rsidP="00FC0600">
      <w:pPr>
        <w:spacing w:after="0" w:line="240" w:lineRule="auto"/>
        <w:ind w:firstLine="720"/>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 xml:space="preserve">б) руководством аудируемого лица; </w:t>
      </w:r>
    </w:p>
    <w:p w14:paraId="7F7B1D74" w14:textId="77777777" w:rsidR="00FC0600" w:rsidRPr="00C21B52" w:rsidRDefault="00FC0600" w:rsidP="00FC0600">
      <w:pPr>
        <w:spacing w:after="0" w:line="240" w:lineRule="auto"/>
        <w:ind w:firstLine="720"/>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 xml:space="preserve">в) бухгалтерской (финансовой) отчетностью, в отношении которой аудиторская организация будет выражать мнение, либо </w:t>
      </w:r>
      <w:r w:rsidR="00C84A61" w:rsidRPr="00C21B52">
        <w:rPr>
          <w:rFonts w:ascii="Times New Roman" w:eastAsia="Calibri" w:hAnsi="Times New Roman" w:cs="Times New Roman"/>
          <w:sz w:val="28"/>
          <w:szCs w:val="28"/>
        </w:rPr>
        <w:t>финансовой</w:t>
      </w:r>
      <w:r w:rsidRPr="00C21B52">
        <w:rPr>
          <w:rFonts w:ascii="Times New Roman" w:eastAsia="Calibri" w:hAnsi="Times New Roman" w:cs="Times New Roman"/>
          <w:sz w:val="28"/>
          <w:szCs w:val="28"/>
        </w:rPr>
        <w:t xml:space="preserve"> информацией, формирующей основу указанной бухгалтерской (финансовой) отчетности.</w:t>
      </w:r>
    </w:p>
    <w:p w14:paraId="3125DEFB" w14:textId="77777777" w:rsidR="00FC0600" w:rsidRPr="00C21B52" w:rsidRDefault="00071FA9" w:rsidP="00FC0600">
      <w:pPr>
        <w:spacing w:after="0" w:line="240" w:lineRule="auto"/>
        <w:ind w:firstLine="720"/>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11</w:t>
      </w:r>
      <w:r w:rsidR="0061704C" w:rsidRPr="00C21B52">
        <w:rPr>
          <w:rFonts w:ascii="Times New Roman" w:eastAsia="Calibri" w:hAnsi="Times New Roman" w:cs="Times New Roman"/>
          <w:sz w:val="28"/>
          <w:szCs w:val="28"/>
        </w:rPr>
        <w:t xml:space="preserve">.2.П2. </w:t>
      </w:r>
      <w:r w:rsidR="00FC0600" w:rsidRPr="00C21B52">
        <w:rPr>
          <w:rFonts w:ascii="Times New Roman" w:eastAsia="Calibri" w:hAnsi="Times New Roman" w:cs="Times New Roman"/>
          <w:sz w:val="28"/>
          <w:szCs w:val="28"/>
        </w:rPr>
        <w:t>Угроза личной заинтересованности может возникнуть в связи с опасением лица потерять долгосрочного клиента или заинтересованностью данного лица в поддержании тесных личных взаимоотношений с членами руководства аудируемого лица</w:t>
      </w:r>
      <w:r w:rsidR="00F7561B" w:rsidRPr="00C21B52">
        <w:rPr>
          <w:rFonts w:ascii="Times New Roman" w:eastAsia="Calibri" w:hAnsi="Times New Roman" w:cs="Times New Roman"/>
          <w:sz w:val="28"/>
          <w:szCs w:val="28"/>
        </w:rPr>
        <w:t>,</w:t>
      </w:r>
      <w:r w:rsidR="00FC0600" w:rsidRPr="00C21B52">
        <w:rPr>
          <w:rFonts w:ascii="Times New Roman" w:eastAsia="Calibri" w:hAnsi="Times New Roman" w:cs="Times New Roman"/>
          <w:sz w:val="28"/>
          <w:szCs w:val="28"/>
        </w:rPr>
        <w:t xml:space="preserve"> лицами, отвечающими за его корпоративное управление, что может оказать </w:t>
      </w:r>
      <w:r w:rsidR="00C84A61" w:rsidRPr="00C21B52">
        <w:rPr>
          <w:rFonts w:ascii="Times New Roman" w:eastAsia="Calibri" w:hAnsi="Times New Roman" w:cs="Times New Roman"/>
          <w:sz w:val="28"/>
          <w:szCs w:val="28"/>
        </w:rPr>
        <w:t>неприемлемое влияние на суждения</w:t>
      </w:r>
      <w:r w:rsidR="00FC0600" w:rsidRPr="00C21B52">
        <w:rPr>
          <w:rFonts w:ascii="Times New Roman" w:eastAsia="Calibri" w:hAnsi="Times New Roman" w:cs="Times New Roman"/>
          <w:sz w:val="28"/>
          <w:szCs w:val="28"/>
        </w:rPr>
        <w:t xml:space="preserve"> данного лица. </w:t>
      </w:r>
    </w:p>
    <w:p w14:paraId="14E81622" w14:textId="77777777" w:rsidR="00FC0600" w:rsidRPr="00C21B52" w:rsidRDefault="00071FA9" w:rsidP="00FC0600">
      <w:pPr>
        <w:spacing w:after="0" w:line="240" w:lineRule="auto"/>
        <w:ind w:firstLine="720"/>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11</w:t>
      </w:r>
      <w:r w:rsidR="006B41F8" w:rsidRPr="00C21B52">
        <w:rPr>
          <w:rFonts w:ascii="Times New Roman" w:eastAsia="Calibri" w:hAnsi="Times New Roman" w:cs="Times New Roman"/>
          <w:sz w:val="28"/>
          <w:szCs w:val="28"/>
        </w:rPr>
        <w:t xml:space="preserve">.2.П3. </w:t>
      </w:r>
      <w:r w:rsidR="00F93D3A" w:rsidRPr="00C21B52">
        <w:rPr>
          <w:rFonts w:ascii="Times New Roman" w:eastAsia="Calibri" w:hAnsi="Times New Roman" w:cs="Times New Roman"/>
          <w:color w:val="000000"/>
          <w:sz w:val="28"/>
          <w:szCs w:val="28"/>
        </w:rPr>
        <w:t xml:space="preserve">При оценке уровня указанных угроз </w:t>
      </w:r>
      <w:r w:rsidR="00F93D3A" w:rsidRPr="00C21B52">
        <w:rPr>
          <w:rFonts w:ascii="Times New Roman" w:eastAsia="Calibri" w:hAnsi="Times New Roman" w:cs="Times New Roman"/>
          <w:sz w:val="28"/>
          <w:szCs w:val="28"/>
        </w:rPr>
        <w:t>рассматриваются:</w:t>
      </w:r>
    </w:p>
    <w:p w14:paraId="26A5CCC0" w14:textId="77777777" w:rsidR="00FC0600" w:rsidRPr="00C21B52" w:rsidRDefault="00F93D3A" w:rsidP="00FC0600">
      <w:pPr>
        <w:spacing w:after="0" w:line="240" w:lineRule="auto"/>
        <w:ind w:firstLine="720"/>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а) ф</w:t>
      </w:r>
      <w:r w:rsidR="00FC0600" w:rsidRPr="00C21B52">
        <w:rPr>
          <w:rFonts w:ascii="Times New Roman" w:eastAsia="Calibri" w:hAnsi="Times New Roman" w:cs="Times New Roman"/>
          <w:sz w:val="28"/>
          <w:szCs w:val="28"/>
        </w:rPr>
        <w:t xml:space="preserve">акторы, касающиеся лица, привлеченного к заданию по аудиту, </w:t>
      </w:r>
      <w:r w:rsidRPr="00C21B52">
        <w:rPr>
          <w:rFonts w:ascii="Times New Roman" w:eastAsia="Calibri" w:hAnsi="Times New Roman" w:cs="Times New Roman"/>
          <w:sz w:val="28"/>
          <w:szCs w:val="28"/>
        </w:rPr>
        <w:t>в частности</w:t>
      </w:r>
      <w:r w:rsidR="00FC0600" w:rsidRPr="00C21B52">
        <w:rPr>
          <w:rFonts w:ascii="Times New Roman" w:eastAsia="Calibri" w:hAnsi="Times New Roman" w:cs="Times New Roman"/>
          <w:sz w:val="28"/>
          <w:szCs w:val="28"/>
        </w:rPr>
        <w:t>:</w:t>
      </w:r>
    </w:p>
    <w:p w14:paraId="41ACB6A5" w14:textId="77777777" w:rsidR="00FC0600" w:rsidRPr="00C21B52" w:rsidRDefault="00F93D3A" w:rsidP="00FC0600">
      <w:pPr>
        <w:spacing w:after="0" w:line="240" w:lineRule="auto"/>
        <w:ind w:firstLine="720"/>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w:t>
      </w:r>
      <w:r w:rsidR="00FC0600" w:rsidRPr="00C21B52">
        <w:rPr>
          <w:rFonts w:ascii="Times New Roman" w:eastAsia="Calibri" w:hAnsi="Times New Roman" w:cs="Times New Roman"/>
          <w:sz w:val="28"/>
          <w:szCs w:val="28"/>
        </w:rPr>
        <w:t xml:space="preserve"> общая продолжительность взаимоотношени</w:t>
      </w:r>
      <w:r w:rsidR="00C84A61" w:rsidRPr="00C21B52">
        <w:rPr>
          <w:rFonts w:ascii="Times New Roman" w:eastAsia="Calibri" w:hAnsi="Times New Roman" w:cs="Times New Roman"/>
          <w:sz w:val="28"/>
          <w:szCs w:val="28"/>
        </w:rPr>
        <w:t>й</w:t>
      </w:r>
      <w:r w:rsidR="00FC0600" w:rsidRPr="00C21B52">
        <w:rPr>
          <w:rFonts w:ascii="Times New Roman" w:eastAsia="Calibri" w:hAnsi="Times New Roman" w:cs="Times New Roman"/>
          <w:sz w:val="28"/>
          <w:szCs w:val="28"/>
        </w:rPr>
        <w:t xml:space="preserve"> с аудируемым лицом, включая наличие </w:t>
      </w:r>
      <w:r w:rsidR="00FE131D" w:rsidRPr="00C21B52">
        <w:rPr>
          <w:rFonts w:ascii="Times New Roman" w:eastAsia="Calibri" w:hAnsi="Times New Roman" w:cs="Times New Roman"/>
          <w:sz w:val="28"/>
          <w:szCs w:val="28"/>
        </w:rPr>
        <w:t xml:space="preserve">соответствующих взаимоотношений </w:t>
      </w:r>
      <w:r w:rsidR="00FC0600" w:rsidRPr="00C21B52">
        <w:rPr>
          <w:rFonts w:ascii="Times New Roman" w:eastAsia="Calibri" w:hAnsi="Times New Roman" w:cs="Times New Roman"/>
          <w:sz w:val="28"/>
          <w:szCs w:val="28"/>
        </w:rPr>
        <w:t>в период предыдущего трудоустройства данного лица в другой аудиторской организации;</w:t>
      </w:r>
    </w:p>
    <w:p w14:paraId="19E7AA11" w14:textId="77777777" w:rsidR="00FC0600" w:rsidRPr="00C21B52" w:rsidRDefault="00F93D3A" w:rsidP="00FC0600">
      <w:pPr>
        <w:spacing w:after="0" w:line="240" w:lineRule="auto"/>
        <w:ind w:firstLine="720"/>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w:t>
      </w:r>
      <w:r w:rsidR="00FC0600" w:rsidRPr="00C21B52">
        <w:rPr>
          <w:rFonts w:ascii="Times New Roman" w:eastAsia="Calibri" w:hAnsi="Times New Roman" w:cs="Times New Roman"/>
          <w:sz w:val="28"/>
          <w:szCs w:val="28"/>
        </w:rPr>
        <w:t xml:space="preserve"> период времени, в течение которого данное лицо являлось участником аудиторской группы, а также характер функций данного лица в аудиторской группе;</w:t>
      </w:r>
    </w:p>
    <w:p w14:paraId="677404A6" w14:textId="77777777" w:rsidR="00FC0600" w:rsidRPr="00C21B52" w:rsidRDefault="00F93D3A" w:rsidP="00FC0600">
      <w:pPr>
        <w:spacing w:after="0" w:line="240" w:lineRule="auto"/>
        <w:ind w:firstLine="720"/>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w:t>
      </w:r>
      <w:r w:rsidR="00FC0600" w:rsidRPr="00C21B52">
        <w:rPr>
          <w:rFonts w:ascii="Times New Roman" w:eastAsia="Calibri" w:hAnsi="Times New Roman" w:cs="Times New Roman"/>
          <w:sz w:val="28"/>
          <w:szCs w:val="28"/>
        </w:rPr>
        <w:t xml:space="preserve"> степень руководства, проверки и надзора за работой данного лица со стороны более старшего персонала;</w:t>
      </w:r>
    </w:p>
    <w:p w14:paraId="68E3302A" w14:textId="77777777" w:rsidR="00FC0600" w:rsidRPr="00C21B52" w:rsidRDefault="00F93D3A" w:rsidP="00FC0600">
      <w:pPr>
        <w:spacing w:after="0" w:line="240" w:lineRule="auto"/>
        <w:ind w:firstLine="720"/>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w:t>
      </w:r>
      <w:r w:rsidR="00FC0600" w:rsidRPr="00C21B52">
        <w:rPr>
          <w:rFonts w:ascii="Times New Roman" w:eastAsia="Calibri" w:hAnsi="Times New Roman" w:cs="Times New Roman"/>
          <w:sz w:val="28"/>
          <w:szCs w:val="28"/>
        </w:rPr>
        <w:t xml:space="preserve"> возможность данного лица, в зависимости от его старшинства, оказывать влияние на результат аудита, например, путем принятия ключевых решений или руководства работой других участников аудиторской группы;</w:t>
      </w:r>
    </w:p>
    <w:p w14:paraId="6EBBAF9E" w14:textId="77777777" w:rsidR="00FC0600" w:rsidRPr="00C21B52" w:rsidRDefault="00F93D3A" w:rsidP="00FC0600">
      <w:pPr>
        <w:spacing w:after="0" w:line="240" w:lineRule="auto"/>
        <w:ind w:firstLine="720"/>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w:t>
      </w:r>
      <w:r w:rsidR="00FC0600" w:rsidRPr="00C21B52">
        <w:rPr>
          <w:rFonts w:ascii="Times New Roman" w:eastAsia="Calibri" w:hAnsi="Times New Roman" w:cs="Times New Roman"/>
          <w:sz w:val="28"/>
          <w:szCs w:val="28"/>
        </w:rPr>
        <w:t xml:space="preserve"> близость личных взаимоотношений между данным лицом и руководством аудируемого лица</w:t>
      </w:r>
      <w:r w:rsidR="00F7561B" w:rsidRPr="00C21B52">
        <w:rPr>
          <w:rFonts w:ascii="Times New Roman" w:eastAsia="Calibri" w:hAnsi="Times New Roman" w:cs="Times New Roman"/>
          <w:sz w:val="28"/>
          <w:szCs w:val="28"/>
        </w:rPr>
        <w:t>,</w:t>
      </w:r>
      <w:r w:rsidR="00FC0600" w:rsidRPr="00C21B52">
        <w:rPr>
          <w:rFonts w:ascii="Times New Roman" w:eastAsia="Calibri" w:hAnsi="Times New Roman" w:cs="Times New Roman"/>
          <w:sz w:val="28"/>
          <w:szCs w:val="28"/>
        </w:rPr>
        <w:t xml:space="preserve"> лицами, отвечающими за его корпоративное управление;</w:t>
      </w:r>
    </w:p>
    <w:p w14:paraId="314D43F9" w14:textId="77777777" w:rsidR="00FC0600" w:rsidRPr="00C21B52" w:rsidRDefault="00F93D3A" w:rsidP="00FC0600">
      <w:pPr>
        <w:spacing w:after="0" w:line="240" w:lineRule="auto"/>
        <w:ind w:firstLine="720"/>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w:t>
      </w:r>
      <w:r w:rsidR="00FC0600" w:rsidRPr="00C21B52">
        <w:rPr>
          <w:rFonts w:ascii="Times New Roman" w:eastAsia="Calibri" w:hAnsi="Times New Roman" w:cs="Times New Roman"/>
          <w:sz w:val="28"/>
          <w:szCs w:val="28"/>
        </w:rPr>
        <w:t xml:space="preserve"> характер, частота и масштаб взаимодействия данного лица с руководством аудируемого лица или лицами, отвечающими за его корпоративное управление. </w:t>
      </w:r>
    </w:p>
    <w:p w14:paraId="7C357FCB" w14:textId="77777777" w:rsidR="00FC0600" w:rsidRPr="00C21B52" w:rsidRDefault="00095877" w:rsidP="00FC0600">
      <w:pPr>
        <w:spacing w:after="0" w:line="240" w:lineRule="auto"/>
        <w:ind w:firstLine="720"/>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б) ф</w:t>
      </w:r>
      <w:r w:rsidR="00FC0600" w:rsidRPr="00C21B52">
        <w:rPr>
          <w:rFonts w:ascii="Times New Roman" w:eastAsia="Calibri" w:hAnsi="Times New Roman" w:cs="Times New Roman"/>
          <w:sz w:val="28"/>
          <w:szCs w:val="28"/>
        </w:rPr>
        <w:t xml:space="preserve">акторы, касающиеся аудируемого лица, </w:t>
      </w:r>
      <w:r w:rsidR="00291D19" w:rsidRPr="00C21B52">
        <w:rPr>
          <w:rFonts w:ascii="Times New Roman" w:eastAsia="Calibri" w:hAnsi="Times New Roman" w:cs="Times New Roman"/>
          <w:sz w:val="28"/>
          <w:szCs w:val="28"/>
        </w:rPr>
        <w:t>в частности</w:t>
      </w:r>
      <w:r w:rsidR="00FC0600" w:rsidRPr="00C21B52">
        <w:rPr>
          <w:rFonts w:ascii="Times New Roman" w:eastAsia="Calibri" w:hAnsi="Times New Roman" w:cs="Times New Roman"/>
          <w:sz w:val="28"/>
          <w:szCs w:val="28"/>
        </w:rPr>
        <w:t>:</w:t>
      </w:r>
    </w:p>
    <w:p w14:paraId="2B7494DF" w14:textId="77777777" w:rsidR="00FC0600" w:rsidRPr="00C21B52" w:rsidRDefault="00291D19" w:rsidP="00FC0600">
      <w:pPr>
        <w:spacing w:after="0" w:line="240" w:lineRule="auto"/>
        <w:ind w:firstLine="720"/>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w:t>
      </w:r>
      <w:r w:rsidR="00FC0600" w:rsidRPr="00C21B52">
        <w:rPr>
          <w:rFonts w:ascii="Times New Roman" w:eastAsia="Calibri" w:hAnsi="Times New Roman" w:cs="Times New Roman"/>
          <w:sz w:val="28"/>
          <w:szCs w:val="28"/>
        </w:rPr>
        <w:t xml:space="preserve"> характер и сложность вопросов бухгалтерского учета и бухгалтерской (финансовой) отчетности аудируемого лица, а также изменения в таких вопросах;</w:t>
      </w:r>
    </w:p>
    <w:p w14:paraId="327FE7E2" w14:textId="77777777" w:rsidR="00FC0600" w:rsidRPr="00C21B52" w:rsidRDefault="00291D19" w:rsidP="00FC0600">
      <w:pPr>
        <w:spacing w:after="0" w:line="240" w:lineRule="auto"/>
        <w:ind w:firstLine="720"/>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w:t>
      </w:r>
      <w:r w:rsidR="00FC0600" w:rsidRPr="00C21B52">
        <w:rPr>
          <w:rFonts w:ascii="Times New Roman" w:eastAsia="Calibri" w:hAnsi="Times New Roman" w:cs="Times New Roman"/>
          <w:sz w:val="28"/>
          <w:szCs w:val="28"/>
        </w:rPr>
        <w:t xml:space="preserve"> недавние изменения в составе руководства или лиц, отвечающих за корпоративное управление; </w:t>
      </w:r>
    </w:p>
    <w:p w14:paraId="6FEF9DC5" w14:textId="77777777" w:rsidR="00FC0600" w:rsidRPr="00C21B52" w:rsidRDefault="00291D19" w:rsidP="00FC0600">
      <w:pPr>
        <w:spacing w:after="0" w:line="240" w:lineRule="auto"/>
        <w:ind w:firstLine="720"/>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w:t>
      </w:r>
      <w:r w:rsidR="00FC0600" w:rsidRPr="00C21B52">
        <w:rPr>
          <w:rFonts w:ascii="Times New Roman" w:eastAsia="Calibri" w:hAnsi="Times New Roman" w:cs="Times New Roman"/>
          <w:sz w:val="28"/>
          <w:szCs w:val="28"/>
        </w:rPr>
        <w:t xml:space="preserve"> недавние структурные изменения в организации аудируемого лица, которые влияют на характер, частоту и масштаб возможного взаимодействия между лицом, привлеченным к заданию по аудиту, и руководством аудируемого лица</w:t>
      </w:r>
      <w:r w:rsidR="00F7561B" w:rsidRPr="00C21B52">
        <w:rPr>
          <w:rFonts w:ascii="Times New Roman" w:eastAsia="Calibri" w:hAnsi="Times New Roman" w:cs="Times New Roman"/>
          <w:sz w:val="28"/>
          <w:szCs w:val="28"/>
        </w:rPr>
        <w:t>,</w:t>
      </w:r>
      <w:r w:rsidR="00FC0600" w:rsidRPr="00C21B52">
        <w:rPr>
          <w:rFonts w:ascii="Times New Roman" w:eastAsia="Calibri" w:hAnsi="Times New Roman" w:cs="Times New Roman"/>
          <w:sz w:val="28"/>
          <w:szCs w:val="28"/>
        </w:rPr>
        <w:t xml:space="preserve"> лицами, отвечающими за его корпоративное управление. </w:t>
      </w:r>
    </w:p>
    <w:p w14:paraId="56847225" w14:textId="77777777" w:rsidR="00FC0600" w:rsidRPr="00C21B52" w:rsidRDefault="00071FA9" w:rsidP="00FC0600">
      <w:pPr>
        <w:spacing w:after="0" w:line="240" w:lineRule="auto"/>
        <w:ind w:firstLine="720"/>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11</w:t>
      </w:r>
      <w:r w:rsidR="00291D19" w:rsidRPr="00C21B52">
        <w:rPr>
          <w:rFonts w:ascii="Times New Roman" w:eastAsia="Calibri" w:hAnsi="Times New Roman" w:cs="Times New Roman"/>
          <w:sz w:val="28"/>
          <w:szCs w:val="28"/>
        </w:rPr>
        <w:t>.2.П4.</w:t>
      </w:r>
      <w:r w:rsidR="00FC0600" w:rsidRPr="00C21B52">
        <w:rPr>
          <w:rFonts w:ascii="Times New Roman" w:eastAsia="Calibri" w:hAnsi="Times New Roman" w:cs="Times New Roman"/>
          <w:sz w:val="28"/>
          <w:szCs w:val="28"/>
        </w:rPr>
        <w:t xml:space="preserve"> Сочетание двух или более факторов может повысить или понизить значимость угроз. Например, угрозы близкого знакомства, возникшие с течением времени в связи с усиливающимися тесными взаимоотношениями между лицом, привлечённым к заданию по аудиту, и членом руководства клиента, будут ниже в случае ухода с должности соответствующего члена руководства и возникновения нов</w:t>
      </w:r>
      <w:r w:rsidR="00C84A61" w:rsidRPr="00C21B52">
        <w:rPr>
          <w:rFonts w:ascii="Times New Roman" w:eastAsia="Calibri" w:hAnsi="Times New Roman" w:cs="Times New Roman"/>
          <w:sz w:val="28"/>
          <w:szCs w:val="28"/>
        </w:rPr>
        <w:t>ых взаимоотношений</w:t>
      </w:r>
      <w:r w:rsidR="00FC0600" w:rsidRPr="00C21B52">
        <w:rPr>
          <w:rFonts w:ascii="Times New Roman" w:eastAsia="Calibri" w:hAnsi="Times New Roman" w:cs="Times New Roman"/>
          <w:sz w:val="28"/>
          <w:szCs w:val="28"/>
        </w:rPr>
        <w:t xml:space="preserve">.   </w:t>
      </w:r>
    </w:p>
    <w:p w14:paraId="321BDEB8" w14:textId="77777777" w:rsidR="00926A5C" w:rsidRPr="00C21B52" w:rsidRDefault="00071FA9" w:rsidP="00FC0600">
      <w:pPr>
        <w:spacing w:after="0" w:line="240" w:lineRule="auto"/>
        <w:ind w:firstLine="720"/>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11</w:t>
      </w:r>
      <w:r w:rsidR="00926A5C" w:rsidRPr="00C21B52">
        <w:rPr>
          <w:rFonts w:ascii="Times New Roman" w:eastAsia="Calibri" w:hAnsi="Times New Roman" w:cs="Times New Roman"/>
          <w:sz w:val="28"/>
          <w:szCs w:val="28"/>
        </w:rPr>
        <w:t>.2.П5. Примером меры для устранения указанных угроз близкого знакомства, личной заинтересованности является ротация соответствующего лица из состава аудиторской группы.</w:t>
      </w:r>
    </w:p>
    <w:p w14:paraId="723BF42F" w14:textId="77777777" w:rsidR="00FC0600" w:rsidRPr="00C21B52" w:rsidRDefault="00071FA9" w:rsidP="00060A3F">
      <w:pPr>
        <w:spacing w:after="0" w:line="240" w:lineRule="auto"/>
        <w:ind w:firstLine="720"/>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11</w:t>
      </w:r>
      <w:r w:rsidR="00926A5C" w:rsidRPr="00C21B52">
        <w:rPr>
          <w:rFonts w:ascii="Times New Roman" w:eastAsia="Calibri" w:hAnsi="Times New Roman" w:cs="Times New Roman"/>
          <w:sz w:val="28"/>
          <w:szCs w:val="28"/>
        </w:rPr>
        <w:t xml:space="preserve">.2.П6. </w:t>
      </w:r>
      <w:r w:rsidR="00060A3F" w:rsidRPr="00C21B52">
        <w:rPr>
          <w:rFonts w:ascii="Times New Roman" w:eastAsia="Calibri" w:hAnsi="Times New Roman" w:cs="Times New Roman"/>
          <w:sz w:val="28"/>
          <w:szCs w:val="28"/>
        </w:rPr>
        <w:t>Примерами мер предосторожности в ответ на указанные угрозы близкого знакомства, личной заинтересованности являются, в частности:</w:t>
      </w:r>
    </w:p>
    <w:p w14:paraId="0113A9E3" w14:textId="77777777" w:rsidR="00FC0600" w:rsidRPr="00C21B52" w:rsidRDefault="00060A3F" w:rsidP="00FC0600">
      <w:pPr>
        <w:spacing w:after="0" w:line="240" w:lineRule="auto"/>
        <w:ind w:firstLine="720"/>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а</w:t>
      </w:r>
      <w:r w:rsidR="00FC0600" w:rsidRPr="00C21B52">
        <w:rPr>
          <w:rFonts w:ascii="Times New Roman" w:eastAsia="Calibri" w:hAnsi="Times New Roman" w:cs="Times New Roman"/>
          <w:sz w:val="28"/>
          <w:szCs w:val="28"/>
        </w:rPr>
        <w:t>) изменение функции лица в составе аудиторской группы либо характера и масштаба задач, выполняемых данным лицом;</w:t>
      </w:r>
    </w:p>
    <w:p w14:paraId="6A6911D9" w14:textId="77777777" w:rsidR="00FC0600" w:rsidRPr="00C21B52" w:rsidRDefault="00060A3F" w:rsidP="00FC0600">
      <w:pPr>
        <w:spacing w:after="0" w:line="240" w:lineRule="auto"/>
        <w:ind w:firstLine="720"/>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б</w:t>
      </w:r>
      <w:r w:rsidR="00FC0600" w:rsidRPr="00C21B52">
        <w:rPr>
          <w:rFonts w:ascii="Times New Roman" w:eastAsia="Calibri" w:hAnsi="Times New Roman" w:cs="Times New Roman"/>
          <w:sz w:val="28"/>
          <w:szCs w:val="28"/>
        </w:rPr>
        <w:t xml:space="preserve">) </w:t>
      </w:r>
      <w:r w:rsidR="00E30979" w:rsidRPr="00C21B52">
        <w:rPr>
          <w:rFonts w:ascii="Times New Roman" w:eastAsia="Calibri" w:hAnsi="Times New Roman" w:cs="Times New Roman"/>
          <w:sz w:val="28"/>
          <w:szCs w:val="28"/>
        </w:rPr>
        <w:t>проведение надлежащим проверяющим лицом проверки работы, выполненной соответствующим участником аудиторской группы</w:t>
      </w:r>
      <w:r w:rsidR="00FC0600" w:rsidRPr="00C21B52">
        <w:rPr>
          <w:rFonts w:ascii="Times New Roman" w:eastAsia="Calibri" w:hAnsi="Times New Roman" w:cs="Times New Roman"/>
          <w:sz w:val="28"/>
          <w:szCs w:val="28"/>
        </w:rPr>
        <w:t xml:space="preserve">; </w:t>
      </w:r>
    </w:p>
    <w:p w14:paraId="5BDEAE5D" w14:textId="77777777" w:rsidR="00FC0600" w:rsidRPr="00C21B52" w:rsidRDefault="00060A3F" w:rsidP="00FC0600">
      <w:pPr>
        <w:spacing w:after="0" w:line="240" w:lineRule="auto"/>
        <w:ind w:firstLine="720"/>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в</w:t>
      </w:r>
      <w:r w:rsidR="00FC0600" w:rsidRPr="00C21B52">
        <w:rPr>
          <w:rFonts w:ascii="Times New Roman" w:eastAsia="Calibri" w:hAnsi="Times New Roman" w:cs="Times New Roman"/>
          <w:sz w:val="28"/>
          <w:szCs w:val="28"/>
        </w:rPr>
        <w:t>) регулярные независимые внутренние или внешние прове</w:t>
      </w:r>
      <w:r w:rsidR="00E30979" w:rsidRPr="00C21B52">
        <w:rPr>
          <w:rFonts w:ascii="Times New Roman" w:eastAsia="Calibri" w:hAnsi="Times New Roman" w:cs="Times New Roman"/>
          <w:sz w:val="28"/>
          <w:szCs w:val="28"/>
        </w:rPr>
        <w:t>рки качества выполнения зада</w:t>
      </w:r>
      <w:r w:rsidR="00200C14" w:rsidRPr="00C21B52">
        <w:rPr>
          <w:rFonts w:ascii="Times New Roman" w:eastAsia="Calibri" w:hAnsi="Times New Roman" w:cs="Times New Roman"/>
          <w:sz w:val="28"/>
          <w:szCs w:val="28"/>
        </w:rPr>
        <w:t>ния</w:t>
      </w:r>
      <w:r w:rsidR="00FC0600" w:rsidRPr="00C21B52">
        <w:rPr>
          <w:rFonts w:ascii="Times New Roman" w:eastAsia="Calibri" w:hAnsi="Times New Roman" w:cs="Times New Roman"/>
          <w:sz w:val="28"/>
          <w:szCs w:val="28"/>
        </w:rPr>
        <w:t>.</w:t>
      </w:r>
    </w:p>
    <w:p w14:paraId="08D406BF" w14:textId="77777777" w:rsidR="003441C0" w:rsidRPr="00C21B52" w:rsidRDefault="00200C14" w:rsidP="00FC0600">
      <w:pPr>
        <w:spacing w:after="0" w:line="240" w:lineRule="auto"/>
        <w:ind w:firstLine="720"/>
        <w:jc w:val="both"/>
        <w:rPr>
          <w:rFonts w:ascii="Times New Roman" w:eastAsia="Calibri" w:hAnsi="Times New Roman" w:cs="Times New Roman"/>
          <w:sz w:val="28"/>
          <w:szCs w:val="28"/>
        </w:rPr>
      </w:pPr>
      <w:r w:rsidRPr="00C21B52">
        <w:rPr>
          <w:rFonts w:ascii="Times New Roman" w:eastAsia="Calibri" w:hAnsi="Times New Roman" w:cs="Times New Roman"/>
          <w:b/>
          <w:sz w:val="28"/>
          <w:szCs w:val="28"/>
        </w:rPr>
        <w:t>1</w:t>
      </w:r>
      <w:r w:rsidR="00071FA9" w:rsidRPr="00C21B52">
        <w:rPr>
          <w:rFonts w:ascii="Times New Roman" w:eastAsia="Calibri" w:hAnsi="Times New Roman" w:cs="Times New Roman"/>
          <w:b/>
          <w:sz w:val="28"/>
          <w:szCs w:val="28"/>
        </w:rPr>
        <w:t>1</w:t>
      </w:r>
      <w:r w:rsidRPr="00C21B52">
        <w:rPr>
          <w:rFonts w:ascii="Times New Roman" w:eastAsia="Calibri" w:hAnsi="Times New Roman" w:cs="Times New Roman"/>
          <w:b/>
          <w:sz w:val="28"/>
          <w:szCs w:val="28"/>
        </w:rPr>
        <w:t>.3.Т</w:t>
      </w:r>
      <w:r w:rsidR="00FC0600" w:rsidRPr="00C21B52">
        <w:rPr>
          <w:rFonts w:ascii="Times New Roman" w:eastAsia="Calibri" w:hAnsi="Times New Roman" w:cs="Times New Roman"/>
          <w:b/>
          <w:sz w:val="28"/>
          <w:szCs w:val="28"/>
        </w:rPr>
        <w:t>.</w:t>
      </w:r>
      <w:r w:rsidR="00FC0600" w:rsidRPr="00C21B52">
        <w:rPr>
          <w:rFonts w:ascii="Times New Roman" w:eastAsia="Calibri" w:hAnsi="Times New Roman" w:cs="Times New Roman"/>
          <w:sz w:val="28"/>
          <w:szCs w:val="28"/>
        </w:rPr>
        <w:t xml:space="preserve"> В случае, если аудиторская организация проходит к выводу, что угрозы являются настолько значимыми, что в качестве меры предосторожности должна быть произведена ротация лица, </w:t>
      </w:r>
      <w:r w:rsidR="004C67B9" w:rsidRPr="00C21B52">
        <w:rPr>
          <w:rFonts w:ascii="Times New Roman" w:eastAsia="Calibri" w:hAnsi="Times New Roman" w:cs="Times New Roman"/>
          <w:sz w:val="28"/>
          <w:szCs w:val="28"/>
        </w:rPr>
        <w:t>она</w:t>
      </w:r>
      <w:r w:rsidR="00FC0600" w:rsidRPr="00C21B52">
        <w:rPr>
          <w:rFonts w:ascii="Times New Roman" w:eastAsia="Calibri" w:hAnsi="Times New Roman" w:cs="Times New Roman"/>
          <w:sz w:val="28"/>
          <w:szCs w:val="28"/>
        </w:rPr>
        <w:t xml:space="preserve"> должна установить надлежащий период времени, в течение которого данное лицо не </w:t>
      </w:r>
      <w:r w:rsidR="003441C0" w:rsidRPr="00C21B52">
        <w:rPr>
          <w:rFonts w:ascii="Times New Roman" w:eastAsia="Calibri" w:hAnsi="Times New Roman" w:cs="Times New Roman"/>
          <w:sz w:val="28"/>
          <w:szCs w:val="28"/>
        </w:rPr>
        <w:t>должно:</w:t>
      </w:r>
    </w:p>
    <w:p w14:paraId="49138283" w14:textId="77777777" w:rsidR="003441C0" w:rsidRPr="00C21B52" w:rsidRDefault="003441C0" w:rsidP="00FC0600">
      <w:pPr>
        <w:spacing w:after="0" w:line="240" w:lineRule="auto"/>
        <w:ind w:firstLine="720"/>
        <w:jc w:val="both"/>
        <w:rPr>
          <w:rFonts w:ascii="Times New Roman" w:eastAsia="Calibri" w:hAnsi="Times New Roman" w:cs="Times New Roman"/>
          <w:sz w:val="28"/>
          <w:szCs w:val="28"/>
        </w:rPr>
      </w:pPr>
      <w:r w:rsidRPr="00C21B52">
        <w:rPr>
          <w:rFonts w:ascii="Times New Roman" w:eastAsia="Calibri" w:hAnsi="Times New Roman" w:cs="Times New Roman"/>
          <w:b/>
          <w:sz w:val="28"/>
          <w:szCs w:val="28"/>
        </w:rPr>
        <w:t>а)</w:t>
      </w:r>
      <w:r w:rsidR="00FC0600" w:rsidRPr="00C21B52">
        <w:rPr>
          <w:rFonts w:ascii="Times New Roman" w:eastAsia="Calibri" w:hAnsi="Times New Roman" w:cs="Times New Roman"/>
          <w:sz w:val="28"/>
          <w:szCs w:val="28"/>
        </w:rPr>
        <w:t xml:space="preserve"> являться членом аудиторской группы</w:t>
      </w:r>
      <w:r w:rsidRPr="00C21B52">
        <w:rPr>
          <w:rFonts w:ascii="Times New Roman" w:eastAsia="Calibri" w:hAnsi="Times New Roman" w:cs="Times New Roman"/>
          <w:sz w:val="28"/>
          <w:szCs w:val="28"/>
        </w:rPr>
        <w:t>;</w:t>
      </w:r>
    </w:p>
    <w:p w14:paraId="0C82AD1E" w14:textId="77777777" w:rsidR="003441C0" w:rsidRPr="00C21B52" w:rsidRDefault="003441C0" w:rsidP="00FC0600">
      <w:pPr>
        <w:spacing w:after="0" w:line="240" w:lineRule="auto"/>
        <w:ind w:firstLine="720"/>
        <w:jc w:val="both"/>
        <w:rPr>
          <w:rFonts w:ascii="Times New Roman" w:eastAsia="Calibri" w:hAnsi="Times New Roman" w:cs="Times New Roman"/>
          <w:sz w:val="28"/>
          <w:szCs w:val="28"/>
        </w:rPr>
      </w:pPr>
      <w:r w:rsidRPr="00C21B52">
        <w:rPr>
          <w:rFonts w:ascii="Times New Roman" w:eastAsia="Calibri" w:hAnsi="Times New Roman" w:cs="Times New Roman"/>
          <w:b/>
          <w:sz w:val="28"/>
          <w:szCs w:val="28"/>
        </w:rPr>
        <w:t>б)</w:t>
      </w:r>
      <w:r w:rsidR="00FC0600" w:rsidRPr="00C21B52">
        <w:rPr>
          <w:rFonts w:ascii="Times New Roman" w:eastAsia="Calibri" w:hAnsi="Times New Roman" w:cs="Times New Roman"/>
          <w:sz w:val="28"/>
          <w:szCs w:val="28"/>
        </w:rPr>
        <w:t xml:space="preserve"> осуществлять проверку качеств</w:t>
      </w:r>
      <w:r w:rsidRPr="00C21B52">
        <w:rPr>
          <w:rFonts w:ascii="Times New Roman" w:eastAsia="Calibri" w:hAnsi="Times New Roman" w:cs="Times New Roman"/>
          <w:sz w:val="28"/>
          <w:szCs w:val="28"/>
        </w:rPr>
        <w:t>а выполнения задания по аудиту;</w:t>
      </w:r>
    </w:p>
    <w:p w14:paraId="0C37FCFE" w14:textId="77777777" w:rsidR="003441C0" w:rsidRPr="00C21B52" w:rsidRDefault="003441C0" w:rsidP="00FC0600">
      <w:pPr>
        <w:spacing w:after="0" w:line="240" w:lineRule="auto"/>
        <w:ind w:firstLine="720"/>
        <w:jc w:val="both"/>
        <w:rPr>
          <w:rFonts w:ascii="Times New Roman" w:eastAsia="Calibri" w:hAnsi="Times New Roman" w:cs="Times New Roman"/>
          <w:sz w:val="28"/>
          <w:szCs w:val="28"/>
        </w:rPr>
      </w:pPr>
      <w:r w:rsidRPr="00C21B52">
        <w:rPr>
          <w:rFonts w:ascii="Times New Roman" w:eastAsia="Calibri" w:hAnsi="Times New Roman" w:cs="Times New Roman"/>
          <w:b/>
          <w:sz w:val="28"/>
          <w:szCs w:val="28"/>
        </w:rPr>
        <w:t>в)</w:t>
      </w:r>
      <w:r w:rsidRPr="00C21B52">
        <w:rPr>
          <w:rFonts w:ascii="Times New Roman" w:eastAsia="Calibri" w:hAnsi="Times New Roman" w:cs="Times New Roman"/>
          <w:sz w:val="28"/>
          <w:szCs w:val="28"/>
        </w:rPr>
        <w:t xml:space="preserve"> </w:t>
      </w:r>
      <w:r w:rsidR="00FC0600" w:rsidRPr="00C21B52">
        <w:rPr>
          <w:rFonts w:ascii="Times New Roman" w:eastAsia="Calibri" w:hAnsi="Times New Roman" w:cs="Times New Roman"/>
          <w:sz w:val="28"/>
          <w:szCs w:val="28"/>
        </w:rPr>
        <w:t xml:space="preserve">оказывать прямое влияние на результат задания по аудиту. </w:t>
      </w:r>
    </w:p>
    <w:p w14:paraId="5AF14C60" w14:textId="77777777" w:rsidR="00FC0600" w:rsidRPr="00C21B52" w:rsidRDefault="00FC0600" w:rsidP="00FC0600">
      <w:pPr>
        <w:spacing w:after="0" w:line="240" w:lineRule="auto"/>
        <w:ind w:firstLine="720"/>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Данный период времени должен быть достаточным по продолжительности, чтобы позволить устранить угрозы независимости в связи с близким знакомством</w:t>
      </w:r>
      <w:r w:rsidR="001F5B84" w:rsidRPr="00C21B52">
        <w:rPr>
          <w:rFonts w:ascii="Times New Roman" w:eastAsia="Calibri" w:hAnsi="Times New Roman" w:cs="Times New Roman"/>
          <w:sz w:val="28"/>
          <w:szCs w:val="28"/>
        </w:rPr>
        <w:t>,</w:t>
      </w:r>
      <w:r w:rsidRPr="00C21B52">
        <w:rPr>
          <w:rFonts w:ascii="Times New Roman" w:eastAsia="Calibri" w:hAnsi="Times New Roman" w:cs="Times New Roman"/>
          <w:sz w:val="28"/>
          <w:szCs w:val="28"/>
        </w:rPr>
        <w:t xml:space="preserve"> личной заинтересованностью или свести их до приемлемого уровня. Если аудируемое лицо является общественно </w:t>
      </w:r>
      <w:r w:rsidR="003C3059" w:rsidRPr="00C21B52">
        <w:rPr>
          <w:rFonts w:ascii="Times New Roman" w:eastAsia="Calibri" w:hAnsi="Times New Roman" w:cs="Times New Roman"/>
          <w:color w:val="000000"/>
          <w:sz w:val="28"/>
          <w:szCs w:val="28"/>
        </w:rPr>
        <w:t>значимой организацией</w:t>
      </w:r>
      <w:r w:rsidRPr="00C21B52">
        <w:rPr>
          <w:rFonts w:ascii="Times New Roman" w:eastAsia="Calibri" w:hAnsi="Times New Roman" w:cs="Times New Roman"/>
          <w:sz w:val="28"/>
          <w:szCs w:val="28"/>
        </w:rPr>
        <w:t xml:space="preserve">, также применяются </w:t>
      </w:r>
      <w:r w:rsidR="00876A7F" w:rsidRPr="00C21B52">
        <w:rPr>
          <w:rFonts w:ascii="Times New Roman" w:eastAsia="Calibri" w:hAnsi="Times New Roman" w:cs="Times New Roman"/>
          <w:sz w:val="28"/>
          <w:szCs w:val="28"/>
        </w:rPr>
        <w:t>положения</w:t>
      </w:r>
      <w:r w:rsidRPr="00C21B52">
        <w:rPr>
          <w:rFonts w:ascii="Times New Roman" w:eastAsia="Calibri" w:hAnsi="Times New Roman" w:cs="Times New Roman"/>
          <w:sz w:val="28"/>
          <w:szCs w:val="28"/>
        </w:rPr>
        <w:t xml:space="preserve"> пунктов </w:t>
      </w:r>
      <w:r w:rsidR="00876A7F" w:rsidRPr="00C21B52">
        <w:rPr>
          <w:rFonts w:ascii="Times New Roman" w:eastAsia="Calibri" w:hAnsi="Times New Roman" w:cs="Times New Roman"/>
          <w:sz w:val="28"/>
          <w:szCs w:val="28"/>
        </w:rPr>
        <w:t>11.4.Т. – 11.17.Т.</w:t>
      </w:r>
      <w:r w:rsidR="003441C0" w:rsidRPr="00C21B52">
        <w:rPr>
          <w:rFonts w:ascii="Times New Roman" w:eastAsia="Calibri" w:hAnsi="Times New Roman" w:cs="Times New Roman"/>
          <w:sz w:val="28"/>
          <w:szCs w:val="28"/>
        </w:rPr>
        <w:t xml:space="preserve"> </w:t>
      </w:r>
      <w:r w:rsidR="00FB35F0" w:rsidRPr="00C21B52">
        <w:rPr>
          <w:rFonts w:ascii="Times New Roman" w:eastAsia="Calibri" w:hAnsi="Times New Roman" w:cs="Times New Roman"/>
          <w:sz w:val="28"/>
          <w:szCs w:val="28"/>
        </w:rPr>
        <w:t>Правил независимости</w:t>
      </w:r>
      <w:r w:rsidRPr="00C21B52">
        <w:rPr>
          <w:rFonts w:ascii="Times New Roman" w:eastAsia="Calibri" w:hAnsi="Times New Roman" w:cs="Times New Roman"/>
          <w:sz w:val="28"/>
          <w:szCs w:val="28"/>
        </w:rPr>
        <w:t>.</w:t>
      </w:r>
    </w:p>
    <w:p w14:paraId="760BF03D" w14:textId="77777777" w:rsidR="00FC0600" w:rsidRPr="00C21B52" w:rsidRDefault="00FC0600" w:rsidP="00DB6183">
      <w:pPr>
        <w:pStyle w:val="Heading2"/>
      </w:pPr>
      <w:bookmarkStart w:id="122" w:name="_Toc24918292"/>
      <w:r w:rsidRPr="00C21B52">
        <w:t>Аудируемые лица, являющиеся</w:t>
      </w:r>
      <w:r w:rsidR="00876A7F" w:rsidRPr="00C21B52">
        <w:t xml:space="preserve"> </w:t>
      </w:r>
      <w:r w:rsidRPr="00C21B52">
        <w:t xml:space="preserve">общественно значимыми </w:t>
      </w:r>
      <w:bookmarkEnd w:id="122"/>
      <w:r w:rsidR="003C3059" w:rsidRPr="00C21B52">
        <w:t>организациями</w:t>
      </w:r>
    </w:p>
    <w:p w14:paraId="430C4D8B" w14:textId="77777777" w:rsidR="00FC0600" w:rsidRPr="00C21B52" w:rsidRDefault="0003056D" w:rsidP="00FC0600">
      <w:pPr>
        <w:spacing w:after="0" w:line="240" w:lineRule="auto"/>
        <w:ind w:firstLine="720"/>
        <w:jc w:val="both"/>
        <w:rPr>
          <w:rFonts w:ascii="Times New Roman" w:eastAsia="Calibri" w:hAnsi="Times New Roman" w:cs="Times New Roman"/>
          <w:sz w:val="28"/>
          <w:szCs w:val="28"/>
        </w:rPr>
      </w:pPr>
      <w:r w:rsidRPr="00C21B52">
        <w:rPr>
          <w:rFonts w:ascii="Times New Roman" w:eastAsia="Calibri" w:hAnsi="Times New Roman" w:cs="Times New Roman"/>
          <w:b/>
          <w:sz w:val="28"/>
          <w:szCs w:val="28"/>
        </w:rPr>
        <w:t>11.4.Т.</w:t>
      </w:r>
      <w:r w:rsidRPr="00C21B52">
        <w:rPr>
          <w:rFonts w:ascii="Times New Roman" w:eastAsia="Calibri" w:hAnsi="Times New Roman" w:cs="Times New Roman"/>
          <w:sz w:val="28"/>
          <w:szCs w:val="28"/>
        </w:rPr>
        <w:t xml:space="preserve"> </w:t>
      </w:r>
      <w:r w:rsidR="004F6318" w:rsidRPr="00C21B52">
        <w:rPr>
          <w:rFonts w:ascii="Times New Roman" w:eastAsia="Calibri" w:hAnsi="Times New Roman" w:cs="Times New Roman"/>
          <w:sz w:val="28"/>
          <w:szCs w:val="28"/>
        </w:rPr>
        <w:t xml:space="preserve">С учетом положений пунктов </w:t>
      </w:r>
      <w:r w:rsidR="00876A7F" w:rsidRPr="00C21B52">
        <w:rPr>
          <w:rFonts w:ascii="Times New Roman" w:eastAsia="Calibri" w:hAnsi="Times New Roman" w:cs="Times New Roman"/>
          <w:sz w:val="28"/>
          <w:szCs w:val="28"/>
        </w:rPr>
        <w:t xml:space="preserve">11.6.Т. и 11.7.Т. </w:t>
      </w:r>
      <w:r w:rsidR="00FB35F0" w:rsidRPr="00C21B52">
        <w:rPr>
          <w:rFonts w:ascii="Times New Roman" w:eastAsia="Calibri" w:hAnsi="Times New Roman" w:cs="Times New Roman"/>
          <w:sz w:val="28"/>
          <w:szCs w:val="28"/>
        </w:rPr>
        <w:t>Правил независимости</w:t>
      </w:r>
      <w:r w:rsidR="004F6318" w:rsidRPr="00C21B52">
        <w:rPr>
          <w:rFonts w:ascii="Times New Roman" w:eastAsia="Calibri" w:hAnsi="Times New Roman" w:cs="Times New Roman"/>
          <w:sz w:val="28"/>
          <w:szCs w:val="28"/>
        </w:rPr>
        <w:t xml:space="preserve"> в</w:t>
      </w:r>
      <w:r w:rsidR="00FC0600" w:rsidRPr="00C21B52">
        <w:rPr>
          <w:rFonts w:ascii="Times New Roman" w:eastAsia="Calibri" w:hAnsi="Times New Roman" w:cs="Times New Roman"/>
          <w:sz w:val="28"/>
          <w:szCs w:val="28"/>
        </w:rPr>
        <w:t xml:space="preserve"> случае, когда аудируемое лицо является общественно </w:t>
      </w:r>
      <w:r w:rsidR="00AC2E6D" w:rsidRPr="00C21B52">
        <w:rPr>
          <w:rFonts w:ascii="Times New Roman" w:eastAsia="Calibri" w:hAnsi="Times New Roman" w:cs="Times New Roman"/>
          <w:color w:val="000000"/>
          <w:sz w:val="28"/>
          <w:szCs w:val="28"/>
        </w:rPr>
        <w:t>значимой организацией</w:t>
      </w:r>
      <w:r w:rsidR="00FC0600" w:rsidRPr="00C21B52">
        <w:rPr>
          <w:rFonts w:ascii="Times New Roman" w:eastAsia="Calibri" w:hAnsi="Times New Roman" w:cs="Times New Roman"/>
          <w:sz w:val="28"/>
          <w:szCs w:val="28"/>
        </w:rPr>
        <w:t>, лицо не должно выполнять любую из следующих функций, в том числе если несколько таких функций выполняются последовательно, в течение периода, превышающего суммарно семь лет («период вовлечения»):</w:t>
      </w:r>
    </w:p>
    <w:p w14:paraId="4A07B13A" w14:textId="77777777" w:rsidR="00FC0600" w:rsidRPr="00C21B52" w:rsidRDefault="00FC0600" w:rsidP="00FC0600">
      <w:pPr>
        <w:spacing w:after="0" w:line="240" w:lineRule="auto"/>
        <w:ind w:firstLine="720"/>
        <w:jc w:val="both"/>
        <w:rPr>
          <w:rFonts w:ascii="Times New Roman" w:eastAsia="Calibri" w:hAnsi="Times New Roman" w:cs="Times New Roman"/>
          <w:sz w:val="28"/>
          <w:szCs w:val="28"/>
        </w:rPr>
      </w:pPr>
      <w:r w:rsidRPr="00C21B52">
        <w:rPr>
          <w:rFonts w:ascii="Times New Roman" w:eastAsia="Calibri" w:hAnsi="Times New Roman" w:cs="Times New Roman"/>
          <w:b/>
          <w:sz w:val="28"/>
          <w:szCs w:val="28"/>
        </w:rPr>
        <w:t>a)</w:t>
      </w:r>
      <w:r w:rsidRPr="00C21B52">
        <w:rPr>
          <w:rFonts w:ascii="Times New Roman" w:eastAsia="Calibri" w:hAnsi="Times New Roman" w:cs="Times New Roman"/>
          <w:sz w:val="28"/>
          <w:szCs w:val="28"/>
        </w:rPr>
        <w:t xml:space="preserve"> руководителя задания;</w:t>
      </w:r>
    </w:p>
    <w:p w14:paraId="2426CED8" w14:textId="77777777" w:rsidR="00FC0600" w:rsidRPr="00C21B52" w:rsidRDefault="00FC0600" w:rsidP="00FC0600">
      <w:pPr>
        <w:spacing w:after="0" w:line="240" w:lineRule="auto"/>
        <w:ind w:firstLine="720"/>
        <w:jc w:val="both"/>
        <w:rPr>
          <w:rFonts w:ascii="Times New Roman" w:eastAsia="Calibri" w:hAnsi="Times New Roman" w:cs="Times New Roman"/>
          <w:sz w:val="28"/>
          <w:szCs w:val="28"/>
        </w:rPr>
      </w:pPr>
      <w:r w:rsidRPr="00C21B52">
        <w:rPr>
          <w:rFonts w:ascii="Times New Roman" w:eastAsia="Calibri" w:hAnsi="Times New Roman" w:cs="Times New Roman"/>
          <w:b/>
          <w:sz w:val="28"/>
          <w:szCs w:val="28"/>
        </w:rPr>
        <w:t>б)</w:t>
      </w:r>
      <w:r w:rsidRPr="00C21B52">
        <w:rPr>
          <w:rFonts w:ascii="Times New Roman" w:eastAsia="Calibri" w:hAnsi="Times New Roman" w:cs="Times New Roman"/>
          <w:sz w:val="28"/>
          <w:szCs w:val="28"/>
        </w:rPr>
        <w:t xml:space="preserve"> лица, назначенное ответственным за проверку качества выполнения задания; </w:t>
      </w:r>
    </w:p>
    <w:p w14:paraId="7FDA06F6" w14:textId="77777777" w:rsidR="00FC0600" w:rsidRPr="00C21B52" w:rsidRDefault="00FC0600" w:rsidP="00FC0600">
      <w:pPr>
        <w:spacing w:after="0" w:line="240" w:lineRule="auto"/>
        <w:ind w:firstLine="720"/>
        <w:jc w:val="both"/>
        <w:rPr>
          <w:rFonts w:ascii="Times New Roman" w:eastAsia="Calibri" w:hAnsi="Times New Roman" w:cs="Times New Roman"/>
          <w:sz w:val="28"/>
          <w:szCs w:val="28"/>
        </w:rPr>
      </w:pPr>
      <w:r w:rsidRPr="00C21B52">
        <w:rPr>
          <w:rFonts w:ascii="Times New Roman" w:eastAsia="Calibri" w:hAnsi="Times New Roman" w:cs="Times New Roman"/>
          <w:b/>
          <w:sz w:val="28"/>
          <w:szCs w:val="28"/>
        </w:rPr>
        <w:t>в)</w:t>
      </w:r>
      <w:r w:rsidRPr="00C21B52">
        <w:rPr>
          <w:rFonts w:ascii="Times New Roman" w:eastAsia="Calibri" w:hAnsi="Times New Roman" w:cs="Times New Roman"/>
          <w:sz w:val="28"/>
          <w:szCs w:val="28"/>
        </w:rPr>
        <w:t xml:space="preserve"> другого ключевого лица, осуществляющего руководство заданием по аудиту.</w:t>
      </w:r>
    </w:p>
    <w:p w14:paraId="6A4A0B0B" w14:textId="77777777" w:rsidR="00FC0600" w:rsidRPr="00C21B52" w:rsidRDefault="00FC0600" w:rsidP="00FC0600">
      <w:pPr>
        <w:spacing w:after="0" w:line="240" w:lineRule="auto"/>
        <w:ind w:firstLine="720"/>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 xml:space="preserve">После истечения периода вовлечения, данное лицо не должно вовлекаться в аудит в соответствии с пунктами </w:t>
      </w:r>
      <w:r w:rsidR="00FE2D4F" w:rsidRPr="00C21B52">
        <w:rPr>
          <w:rFonts w:ascii="Times New Roman" w:eastAsia="Calibri" w:hAnsi="Times New Roman" w:cs="Times New Roman"/>
          <w:sz w:val="28"/>
          <w:szCs w:val="28"/>
        </w:rPr>
        <w:t xml:space="preserve">11.9.Т. </w:t>
      </w:r>
      <w:r w:rsidRPr="00C21B52">
        <w:rPr>
          <w:rFonts w:ascii="Times New Roman" w:eastAsia="Calibri" w:hAnsi="Times New Roman" w:cs="Times New Roman"/>
          <w:sz w:val="28"/>
          <w:szCs w:val="28"/>
        </w:rPr>
        <w:t xml:space="preserve">– </w:t>
      </w:r>
      <w:r w:rsidR="00FE2D4F" w:rsidRPr="00C21B52">
        <w:rPr>
          <w:rFonts w:ascii="Times New Roman" w:eastAsia="Calibri" w:hAnsi="Times New Roman" w:cs="Times New Roman"/>
          <w:sz w:val="28"/>
          <w:szCs w:val="28"/>
        </w:rPr>
        <w:t>11.1</w:t>
      </w:r>
      <w:r w:rsidR="00210FD2" w:rsidRPr="00C21B52">
        <w:rPr>
          <w:rFonts w:ascii="Times New Roman" w:eastAsia="Calibri" w:hAnsi="Times New Roman" w:cs="Times New Roman"/>
          <w:sz w:val="28"/>
          <w:szCs w:val="28"/>
        </w:rPr>
        <w:t>6</w:t>
      </w:r>
      <w:r w:rsidR="00FE2D4F" w:rsidRPr="00C21B52">
        <w:rPr>
          <w:rFonts w:ascii="Times New Roman" w:eastAsia="Calibri" w:hAnsi="Times New Roman" w:cs="Times New Roman"/>
          <w:sz w:val="28"/>
          <w:szCs w:val="28"/>
        </w:rPr>
        <w:t xml:space="preserve">.Т. </w:t>
      </w:r>
      <w:r w:rsidR="00FB35F0" w:rsidRPr="00C21B52">
        <w:rPr>
          <w:rFonts w:ascii="Times New Roman" w:eastAsia="Calibri" w:hAnsi="Times New Roman" w:cs="Times New Roman"/>
          <w:sz w:val="28"/>
          <w:szCs w:val="28"/>
        </w:rPr>
        <w:t>Правил независимости</w:t>
      </w:r>
      <w:r w:rsidRPr="00C21B52">
        <w:rPr>
          <w:rFonts w:ascii="Times New Roman" w:eastAsia="Calibri" w:hAnsi="Times New Roman" w:cs="Times New Roman"/>
          <w:sz w:val="28"/>
          <w:szCs w:val="28"/>
        </w:rPr>
        <w:t xml:space="preserve"> («период </w:t>
      </w:r>
      <w:proofErr w:type="spellStart"/>
      <w:r w:rsidRPr="00C21B52">
        <w:rPr>
          <w:rFonts w:ascii="Times New Roman" w:eastAsia="Calibri" w:hAnsi="Times New Roman" w:cs="Times New Roman"/>
          <w:sz w:val="28"/>
          <w:szCs w:val="28"/>
        </w:rPr>
        <w:t>невовлечения</w:t>
      </w:r>
      <w:proofErr w:type="spellEnd"/>
      <w:r w:rsidRPr="00C21B52">
        <w:rPr>
          <w:rFonts w:ascii="Times New Roman" w:eastAsia="Calibri" w:hAnsi="Times New Roman" w:cs="Times New Roman"/>
          <w:sz w:val="28"/>
          <w:szCs w:val="28"/>
        </w:rPr>
        <w:t>»).</w:t>
      </w:r>
    </w:p>
    <w:p w14:paraId="3596929E" w14:textId="77777777" w:rsidR="006657CF" w:rsidRPr="00C21B52" w:rsidRDefault="006657CF" w:rsidP="00FC0600">
      <w:pPr>
        <w:spacing w:after="0" w:line="240" w:lineRule="auto"/>
        <w:ind w:firstLine="720"/>
        <w:jc w:val="both"/>
        <w:rPr>
          <w:rFonts w:ascii="Times New Roman" w:eastAsia="Calibri" w:hAnsi="Times New Roman" w:cs="Times New Roman"/>
          <w:sz w:val="28"/>
          <w:szCs w:val="28"/>
        </w:rPr>
      </w:pPr>
      <w:r w:rsidRPr="00C21B52">
        <w:rPr>
          <w:rFonts w:ascii="Times New Roman" w:eastAsia="Calibri" w:hAnsi="Times New Roman" w:cs="Times New Roman"/>
          <w:b/>
          <w:sz w:val="28"/>
          <w:szCs w:val="28"/>
        </w:rPr>
        <w:t>11.5.Т.</w:t>
      </w:r>
      <w:r w:rsidRPr="00C21B52">
        <w:rPr>
          <w:rFonts w:ascii="Times New Roman" w:eastAsia="Calibri" w:hAnsi="Times New Roman" w:cs="Times New Roman"/>
          <w:sz w:val="28"/>
          <w:szCs w:val="28"/>
        </w:rPr>
        <w:t xml:space="preserve"> </w:t>
      </w:r>
      <w:r w:rsidR="00FC0600" w:rsidRPr="00C21B52">
        <w:rPr>
          <w:rFonts w:ascii="Times New Roman" w:eastAsia="Calibri" w:hAnsi="Times New Roman" w:cs="Times New Roman"/>
          <w:sz w:val="28"/>
          <w:szCs w:val="28"/>
        </w:rPr>
        <w:t xml:space="preserve">За исключением случаев, когда выполнение лицом функций, перечисленных в пункте </w:t>
      </w:r>
      <w:r w:rsidRPr="00C21B52">
        <w:rPr>
          <w:rFonts w:ascii="Times New Roman" w:eastAsia="Calibri" w:hAnsi="Times New Roman" w:cs="Times New Roman"/>
          <w:sz w:val="28"/>
          <w:szCs w:val="28"/>
        </w:rPr>
        <w:t>11.4.Т.</w:t>
      </w:r>
      <w:r w:rsidR="00FC0600" w:rsidRPr="00C21B52">
        <w:rPr>
          <w:rFonts w:ascii="Times New Roman" w:eastAsia="Calibri" w:hAnsi="Times New Roman" w:cs="Times New Roman"/>
          <w:sz w:val="28"/>
          <w:szCs w:val="28"/>
        </w:rPr>
        <w:t xml:space="preserve"> </w:t>
      </w:r>
      <w:r w:rsidR="00FB35F0" w:rsidRPr="00C21B52">
        <w:rPr>
          <w:rFonts w:ascii="Times New Roman" w:eastAsia="Calibri" w:hAnsi="Times New Roman" w:cs="Times New Roman"/>
          <w:sz w:val="28"/>
          <w:szCs w:val="28"/>
        </w:rPr>
        <w:t>Правил независимости</w:t>
      </w:r>
      <w:r w:rsidR="00FC0600" w:rsidRPr="00C21B52">
        <w:rPr>
          <w:rFonts w:ascii="Times New Roman" w:eastAsia="Calibri" w:hAnsi="Times New Roman" w:cs="Times New Roman"/>
          <w:sz w:val="28"/>
          <w:szCs w:val="28"/>
        </w:rPr>
        <w:t xml:space="preserve">, было прекращено и не возобновлялось в течение срока, равного, как минимум, периоду </w:t>
      </w:r>
      <w:proofErr w:type="spellStart"/>
      <w:r w:rsidR="00FC0600" w:rsidRPr="00C21B52">
        <w:rPr>
          <w:rFonts w:ascii="Times New Roman" w:eastAsia="Calibri" w:hAnsi="Times New Roman" w:cs="Times New Roman"/>
          <w:sz w:val="28"/>
          <w:szCs w:val="28"/>
        </w:rPr>
        <w:t>невовлечения</w:t>
      </w:r>
      <w:proofErr w:type="spellEnd"/>
      <w:r w:rsidR="00FC0600" w:rsidRPr="00C21B52">
        <w:rPr>
          <w:rFonts w:ascii="Times New Roman" w:eastAsia="Calibri" w:hAnsi="Times New Roman" w:cs="Times New Roman"/>
          <w:sz w:val="28"/>
          <w:szCs w:val="28"/>
        </w:rPr>
        <w:t xml:space="preserve">, определенному в соответствии с применимыми (в зависимости от функции, которую данное лицо выполняло в год, непосредственно предшествующий году прекращения вовлечения в соответствующем качестве) требованиями в пунктах </w:t>
      </w:r>
      <w:r w:rsidR="00FC1742" w:rsidRPr="00C21B52">
        <w:rPr>
          <w:rFonts w:ascii="Times New Roman" w:eastAsia="Calibri" w:hAnsi="Times New Roman" w:cs="Times New Roman"/>
          <w:sz w:val="28"/>
          <w:szCs w:val="28"/>
        </w:rPr>
        <w:t xml:space="preserve">11.9.Т. </w:t>
      </w:r>
      <w:r w:rsidR="00FC0600" w:rsidRPr="00C21B52">
        <w:rPr>
          <w:rFonts w:ascii="Times New Roman" w:eastAsia="Calibri" w:hAnsi="Times New Roman" w:cs="Times New Roman"/>
          <w:sz w:val="28"/>
          <w:szCs w:val="28"/>
        </w:rPr>
        <w:t xml:space="preserve">– </w:t>
      </w:r>
      <w:r w:rsidR="00FC1742" w:rsidRPr="00C21B52">
        <w:rPr>
          <w:rFonts w:ascii="Times New Roman" w:eastAsia="Calibri" w:hAnsi="Times New Roman" w:cs="Times New Roman"/>
          <w:sz w:val="28"/>
          <w:szCs w:val="28"/>
        </w:rPr>
        <w:t xml:space="preserve">11.11.Т. </w:t>
      </w:r>
      <w:r w:rsidR="00FB35F0" w:rsidRPr="00C21B52">
        <w:rPr>
          <w:rFonts w:ascii="Times New Roman" w:eastAsia="Calibri" w:hAnsi="Times New Roman" w:cs="Times New Roman"/>
          <w:sz w:val="28"/>
          <w:szCs w:val="28"/>
        </w:rPr>
        <w:t>Правил независимости</w:t>
      </w:r>
      <w:r w:rsidR="00FC0600" w:rsidRPr="00C21B52">
        <w:rPr>
          <w:rFonts w:ascii="Times New Roman" w:eastAsia="Calibri" w:hAnsi="Times New Roman" w:cs="Times New Roman"/>
          <w:sz w:val="28"/>
          <w:szCs w:val="28"/>
        </w:rPr>
        <w:t xml:space="preserve">, изменения начала периода отсчета количества лет вовлечения не допускается. </w:t>
      </w:r>
    </w:p>
    <w:p w14:paraId="6C838745" w14:textId="77777777" w:rsidR="00FC0600" w:rsidRPr="00C21B52" w:rsidRDefault="006657CF" w:rsidP="00FC0600">
      <w:pPr>
        <w:spacing w:after="0" w:line="240" w:lineRule="auto"/>
        <w:ind w:firstLine="720"/>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 xml:space="preserve">11.5.П1. </w:t>
      </w:r>
      <w:r w:rsidR="00FC0600" w:rsidRPr="00C21B52">
        <w:rPr>
          <w:rFonts w:ascii="Times New Roman" w:eastAsia="Calibri" w:hAnsi="Times New Roman" w:cs="Times New Roman"/>
          <w:sz w:val="28"/>
          <w:szCs w:val="28"/>
        </w:rPr>
        <w:t xml:space="preserve">Например, лицо, которые выступало в качестве руководителя задания в течение четырех лет с последующим </w:t>
      </w:r>
      <w:proofErr w:type="spellStart"/>
      <w:r w:rsidR="00FC0600" w:rsidRPr="00C21B52">
        <w:rPr>
          <w:rFonts w:ascii="Times New Roman" w:eastAsia="Calibri" w:hAnsi="Times New Roman" w:cs="Times New Roman"/>
          <w:sz w:val="28"/>
          <w:szCs w:val="28"/>
        </w:rPr>
        <w:t>невовлечением</w:t>
      </w:r>
      <w:proofErr w:type="spellEnd"/>
      <w:r w:rsidR="00FC0600" w:rsidRPr="00C21B52">
        <w:rPr>
          <w:rFonts w:ascii="Times New Roman" w:eastAsia="Calibri" w:hAnsi="Times New Roman" w:cs="Times New Roman"/>
          <w:sz w:val="28"/>
          <w:szCs w:val="28"/>
        </w:rPr>
        <w:t xml:space="preserve"> в аудит в течение трех лет, может впоследствии являться для того же самого аудируемого лица ключевым лицом, осуществляющим руководство заданием по аудиту, только три дополнительных года, что суммарно составит период вовлечения в семь лет. После этого данное лицо не должно вовлекаться в аудит в соответствии с пунктом </w:t>
      </w:r>
      <w:r w:rsidR="00FC1742" w:rsidRPr="00C21B52">
        <w:rPr>
          <w:rFonts w:ascii="Times New Roman" w:eastAsia="Calibri" w:hAnsi="Times New Roman" w:cs="Times New Roman"/>
          <w:sz w:val="28"/>
          <w:szCs w:val="28"/>
        </w:rPr>
        <w:t xml:space="preserve">11.12.Т. </w:t>
      </w:r>
      <w:r w:rsidR="00FB35F0" w:rsidRPr="00C21B52">
        <w:rPr>
          <w:rFonts w:ascii="Times New Roman" w:eastAsia="Calibri" w:hAnsi="Times New Roman" w:cs="Times New Roman"/>
          <w:sz w:val="28"/>
          <w:szCs w:val="28"/>
        </w:rPr>
        <w:t>Правил независимости</w:t>
      </w:r>
      <w:r w:rsidR="00FC0600" w:rsidRPr="00C21B52">
        <w:rPr>
          <w:rFonts w:ascii="Times New Roman" w:eastAsia="Calibri" w:hAnsi="Times New Roman" w:cs="Times New Roman"/>
          <w:sz w:val="28"/>
          <w:szCs w:val="28"/>
        </w:rPr>
        <w:t>.</w:t>
      </w:r>
    </w:p>
    <w:p w14:paraId="0CE95409" w14:textId="77777777" w:rsidR="002618FB" w:rsidRPr="00C21B52" w:rsidRDefault="002618FB" w:rsidP="00FC0600">
      <w:pPr>
        <w:spacing w:after="0" w:line="240" w:lineRule="auto"/>
        <w:ind w:firstLine="720"/>
        <w:jc w:val="both"/>
        <w:rPr>
          <w:rFonts w:ascii="Times New Roman" w:eastAsia="Calibri" w:hAnsi="Times New Roman" w:cs="Times New Roman"/>
          <w:sz w:val="28"/>
          <w:szCs w:val="28"/>
        </w:rPr>
      </w:pPr>
      <w:r w:rsidRPr="00C21B52">
        <w:rPr>
          <w:rFonts w:ascii="Times New Roman" w:eastAsia="Calibri" w:hAnsi="Times New Roman" w:cs="Times New Roman"/>
          <w:b/>
          <w:sz w:val="28"/>
          <w:szCs w:val="28"/>
        </w:rPr>
        <w:t>11.6.Т.</w:t>
      </w:r>
      <w:r w:rsidRPr="00C21B52">
        <w:rPr>
          <w:rFonts w:ascii="Times New Roman" w:eastAsia="Calibri" w:hAnsi="Times New Roman" w:cs="Times New Roman"/>
          <w:sz w:val="28"/>
          <w:szCs w:val="28"/>
        </w:rPr>
        <w:t xml:space="preserve"> В качестве исключения из запрета</w:t>
      </w:r>
      <w:r w:rsidR="006E2F71" w:rsidRPr="00C21B52">
        <w:rPr>
          <w:rFonts w:ascii="Times New Roman" w:eastAsia="Calibri" w:hAnsi="Times New Roman" w:cs="Times New Roman"/>
          <w:sz w:val="28"/>
          <w:szCs w:val="28"/>
        </w:rPr>
        <w:t>, установленного в пункте</w:t>
      </w:r>
      <w:r w:rsidRPr="00C21B52">
        <w:rPr>
          <w:rFonts w:ascii="Times New Roman" w:eastAsia="Calibri" w:hAnsi="Times New Roman" w:cs="Times New Roman"/>
          <w:sz w:val="28"/>
          <w:szCs w:val="28"/>
        </w:rPr>
        <w:t xml:space="preserve"> 11.4.Т.</w:t>
      </w:r>
      <w:r w:rsidR="006E2F71" w:rsidRPr="00C21B52">
        <w:rPr>
          <w:rFonts w:ascii="Times New Roman" w:eastAsia="Calibri" w:hAnsi="Times New Roman" w:cs="Times New Roman"/>
          <w:sz w:val="28"/>
          <w:szCs w:val="28"/>
        </w:rPr>
        <w:t xml:space="preserve"> </w:t>
      </w:r>
      <w:r w:rsidR="00FB35F0" w:rsidRPr="00C21B52">
        <w:rPr>
          <w:rFonts w:ascii="Times New Roman" w:eastAsia="Calibri" w:hAnsi="Times New Roman" w:cs="Times New Roman"/>
          <w:sz w:val="28"/>
          <w:szCs w:val="28"/>
        </w:rPr>
        <w:t>Правил независимости</w:t>
      </w:r>
      <w:r w:rsidR="006E2F71" w:rsidRPr="00C21B52">
        <w:rPr>
          <w:rFonts w:ascii="Times New Roman" w:eastAsia="Calibri" w:hAnsi="Times New Roman" w:cs="Times New Roman"/>
          <w:sz w:val="28"/>
          <w:szCs w:val="28"/>
        </w:rPr>
        <w:t>,</w:t>
      </w:r>
      <w:r w:rsidRPr="00C21B52">
        <w:rPr>
          <w:rFonts w:ascii="Times New Roman" w:eastAsia="Calibri" w:hAnsi="Times New Roman" w:cs="Times New Roman"/>
          <w:sz w:val="28"/>
          <w:szCs w:val="28"/>
        </w:rPr>
        <w:t xml:space="preserve"> </w:t>
      </w:r>
      <w:r w:rsidR="006E2F71" w:rsidRPr="00C21B52">
        <w:rPr>
          <w:rFonts w:ascii="Times New Roman" w:eastAsia="Calibri" w:hAnsi="Times New Roman" w:cs="Times New Roman"/>
          <w:sz w:val="28"/>
          <w:szCs w:val="28"/>
        </w:rPr>
        <w:t>в</w:t>
      </w:r>
      <w:r w:rsidRPr="00C21B52">
        <w:rPr>
          <w:rFonts w:ascii="Times New Roman" w:eastAsia="Calibri" w:hAnsi="Times New Roman" w:cs="Times New Roman"/>
          <w:sz w:val="28"/>
          <w:szCs w:val="28"/>
        </w:rPr>
        <w:t xml:space="preserve"> редких случаях и вследствие непредвиденных внешних обстоятельств ключевые лица, осуществляющие руководство заданием по аудиту, чье продолжающееся участие в аудиторских заданиях может быть особенно важным для качества аудита, могут с согласия лиц, отвечающих за корпоративное управление аудируемого лица, продолжить выполнять функции лиц, осуществляющих руководство заданием по аудиту, один дополнительный год, при условии, что угрозы независимости могут быть устранены или сведены до приемлемого уровня путем принятия мер предосторожности.</w:t>
      </w:r>
    </w:p>
    <w:p w14:paraId="6E499B62" w14:textId="77777777" w:rsidR="00ED7027" w:rsidRPr="00C21B52" w:rsidRDefault="00ED7027" w:rsidP="00FC0600">
      <w:pPr>
        <w:spacing w:after="0" w:line="240" w:lineRule="auto"/>
        <w:ind w:firstLine="720"/>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11.6.П1. Например, ключевое лицо, осуществляющее руководство заданием по аудиту, может продолжить выполнять свои функции в составе аудиторской группы в течение дополнительного года, если вследствие непредвиденных событий требуемая ротация становится невозможной (в результате серьезного заболевания нового руководителя задания по аудиту, назначение которого планировалось в аудиторской организации, др.). Аудиторская организация должна обсудить с лицами, отвечающим за корпоративное управление аудируемого лица, причины, по которым запланированная ротация является невозможной, а также меры предосторожности, необходимые для снижения возникающих угроз независимости.</w:t>
      </w:r>
    </w:p>
    <w:p w14:paraId="18DAEEB2" w14:textId="77777777" w:rsidR="00ED7027" w:rsidRPr="00C21B52" w:rsidRDefault="00ED7027" w:rsidP="00FC0600">
      <w:pPr>
        <w:spacing w:after="0" w:line="240" w:lineRule="auto"/>
        <w:ind w:firstLine="720"/>
        <w:jc w:val="both"/>
        <w:rPr>
          <w:rFonts w:ascii="Times New Roman" w:eastAsia="Calibri" w:hAnsi="Times New Roman" w:cs="Times New Roman"/>
          <w:sz w:val="28"/>
          <w:szCs w:val="28"/>
        </w:rPr>
      </w:pPr>
      <w:r w:rsidRPr="00C21B52">
        <w:rPr>
          <w:rFonts w:ascii="Times New Roman" w:eastAsia="Calibri" w:hAnsi="Times New Roman" w:cs="Times New Roman"/>
          <w:b/>
          <w:sz w:val="28"/>
          <w:szCs w:val="28"/>
        </w:rPr>
        <w:t>11.7.Т.</w:t>
      </w:r>
      <w:r w:rsidRPr="00C21B52">
        <w:rPr>
          <w:rFonts w:ascii="Times New Roman" w:eastAsia="Calibri" w:hAnsi="Times New Roman" w:cs="Times New Roman"/>
          <w:sz w:val="28"/>
          <w:szCs w:val="28"/>
        </w:rPr>
        <w:t xml:space="preserve"> В случае, когда аудируемое лицо становится общественно </w:t>
      </w:r>
      <w:r w:rsidR="00AC2E6D" w:rsidRPr="00C21B52">
        <w:rPr>
          <w:rFonts w:ascii="Times New Roman" w:eastAsia="Calibri" w:hAnsi="Times New Roman" w:cs="Times New Roman"/>
          <w:color w:val="000000"/>
          <w:sz w:val="28"/>
          <w:szCs w:val="28"/>
        </w:rPr>
        <w:t>значимой организацией</w:t>
      </w:r>
      <w:r w:rsidRPr="00C21B52">
        <w:rPr>
          <w:rFonts w:ascii="Times New Roman" w:eastAsia="Calibri" w:hAnsi="Times New Roman" w:cs="Times New Roman"/>
          <w:sz w:val="28"/>
          <w:szCs w:val="28"/>
        </w:rPr>
        <w:t>, период времени, в течение которого работник являлся для аудируемого лица ключевым лицом, осуществляющим руководство заданием по аудиту, до того</w:t>
      </w:r>
      <w:r w:rsidR="008C3368" w:rsidRPr="00C21B52">
        <w:rPr>
          <w:rFonts w:ascii="Times New Roman" w:eastAsia="Calibri" w:hAnsi="Times New Roman" w:cs="Times New Roman"/>
          <w:sz w:val="28"/>
          <w:szCs w:val="28"/>
        </w:rPr>
        <w:t>,</w:t>
      </w:r>
      <w:r w:rsidRPr="00C21B52">
        <w:rPr>
          <w:rFonts w:ascii="Times New Roman" w:eastAsia="Calibri" w:hAnsi="Times New Roman" w:cs="Times New Roman"/>
          <w:sz w:val="28"/>
          <w:szCs w:val="28"/>
        </w:rPr>
        <w:t xml:space="preserve"> как аудируемое лицо стало общественно </w:t>
      </w:r>
      <w:r w:rsidR="00AC2E6D" w:rsidRPr="00C21B52">
        <w:rPr>
          <w:rFonts w:ascii="Times New Roman" w:eastAsia="Calibri" w:hAnsi="Times New Roman" w:cs="Times New Roman"/>
          <w:color w:val="000000"/>
          <w:sz w:val="28"/>
          <w:szCs w:val="28"/>
        </w:rPr>
        <w:t>значимой организацией</w:t>
      </w:r>
      <w:r w:rsidRPr="00C21B52">
        <w:rPr>
          <w:rFonts w:ascii="Times New Roman" w:eastAsia="Calibri" w:hAnsi="Times New Roman" w:cs="Times New Roman"/>
          <w:sz w:val="28"/>
          <w:szCs w:val="28"/>
        </w:rPr>
        <w:t xml:space="preserve">, должно быть принято во внимание для определения надлежащего момента ротации. Если данный работник являлся для аудируемого лица ключевым лицом, осуществляющим руководство заданием по аудиту, в течение периода в пять лет суммарно или менее до того момента, как аудируемое лицо стало общественно </w:t>
      </w:r>
      <w:r w:rsidR="00AC2E6D" w:rsidRPr="00C21B52">
        <w:rPr>
          <w:rFonts w:ascii="Times New Roman" w:eastAsia="Calibri" w:hAnsi="Times New Roman" w:cs="Times New Roman"/>
          <w:color w:val="000000"/>
          <w:sz w:val="28"/>
          <w:szCs w:val="28"/>
        </w:rPr>
        <w:t>значимой организацией</w:t>
      </w:r>
      <w:r w:rsidRPr="00C21B52">
        <w:rPr>
          <w:rFonts w:ascii="Times New Roman" w:eastAsia="Calibri" w:hAnsi="Times New Roman" w:cs="Times New Roman"/>
          <w:sz w:val="28"/>
          <w:szCs w:val="28"/>
        </w:rPr>
        <w:t xml:space="preserve">, то период времени, в течение которого данное лицо может продолжать являться ключевым лицом, осуществляющим руководство заданием по аудиту, до ротации, составляет семь лет за вычетом количества лет, в течение которых данное лицо ранее являлось ключевым лицом, осуществляющим руководство заданием по аудиту. В качестве исключения из запрета, установленного в пункте 11.4.Т. </w:t>
      </w:r>
      <w:r w:rsidR="00FB35F0" w:rsidRPr="00C21B52">
        <w:rPr>
          <w:rFonts w:ascii="Times New Roman" w:eastAsia="Calibri" w:hAnsi="Times New Roman" w:cs="Times New Roman"/>
          <w:sz w:val="28"/>
          <w:szCs w:val="28"/>
        </w:rPr>
        <w:t>Правил независимости</w:t>
      </w:r>
      <w:r w:rsidRPr="00C21B52">
        <w:rPr>
          <w:rFonts w:ascii="Times New Roman" w:eastAsia="Calibri" w:hAnsi="Times New Roman" w:cs="Times New Roman"/>
          <w:sz w:val="28"/>
          <w:szCs w:val="28"/>
        </w:rPr>
        <w:t xml:space="preserve">, если данное лицо являлось для аудируемого лица ключевым лицом, осуществляющим руководство заданием по аудиту, в течение периода в шесть лет суммарно или более до того момента, как аудируемое лицо стало общественно </w:t>
      </w:r>
      <w:r w:rsidR="00AC2E6D" w:rsidRPr="00C21B52">
        <w:rPr>
          <w:rFonts w:ascii="Times New Roman" w:eastAsia="Calibri" w:hAnsi="Times New Roman" w:cs="Times New Roman"/>
          <w:color w:val="000000"/>
          <w:sz w:val="28"/>
          <w:szCs w:val="28"/>
        </w:rPr>
        <w:t>значимой организацией</w:t>
      </w:r>
      <w:r w:rsidRPr="00C21B52">
        <w:rPr>
          <w:rFonts w:ascii="Times New Roman" w:eastAsia="Calibri" w:hAnsi="Times New Roman" w:cs="Times New Roman"/>
          <w:sz w:val="28"/>
          <w:szCs w:val="28"/>
        </w:rPr>
        <w:t>, то данное лицо может с согласия лиц, отвечающих за корпоративное управление аудируемого лица, оставаться в этом прежнем качестве не более двух лет.</w:t>
      </w:r>
    </w:p>
    <w:p w14:paraId="2203F251" w14:textId="77777777" w:rsidR="00ED7027" w:rsidRPr="00C21B52" w:rsidRDefault="00B90C36" w:rsidP="00DB6183">
      <w:pPr>
        <w:pStyle w:val="Heading3"/>
      </w:pPr>
      <w:bookmarkStart w:id="123" w:name="_Toc24918293"/>
      <w:r w:rsidRPr="00C21B52">
        <w:t>Прочие вопросы, касающиеся периода вовлечения</w:t>
      </w:r>
      <w:bookmarkEnd w:id="123"/>
    </w:p>
    <w:p w14:paraId="0C73C420" w14:textId="77777777" w:rsidR="00D21B49" w:rsidRPr="00C21B52" w:rsidRDefault="00B90C36" w:rsidP="00FC0600">
      <w:pPr>
        <w:spacing w:after="0" w:line="240" w:lineRule="auto"/>
        <w:ind w:firstLine="720"/>
        <w:jc w:val="both"/>
        <w:rPr>
          <w:rFonts w:ascii="Times New Roman" w:eastAsia="Calibri" w:hAnsi="Times New Roman" w:cs="Times New Roman"/>
          <w:sz w:val="28"/>
          <w:szCs w:val="28"/>
        </w:rPr>
      </w:pPr>
      <w:r w:rsidRPr="00C21B52">
        <w:rPr>
          <w:rFonts w:ascii="Times New Roman" w:eastAsia="Calibri" w:hAnsi="Times New Roman" w:cs="Times New Roman"/>
          <w:b/>
          <w:sz w:val="28"/>
          <w:szCs w:val="28"/>
        </w:rPr>
        <w:t>11.8.Т.</w:t>
      </w:r>
      <w:r w:rsidRPr="00C21B52">
        <w:rPr>
          <w:rFonts w:ascii="Times New Roman" w:eastAsia="Calibri" w:hAnsi="Times New Roman" w:cs="Times New Roman"/>
          <w:sz w:val="28"/>
          <w:szCs w:val="28"/>
        </w:rPr>
        <w:t xml:space="preserve"> </w:t>
      </w:r>
      <w:r w:rsidR="00862D3F" w:rsidRPr="00C21B52">
        <w:rPr>
          <w:rFonts w:ascii="Times New Roman" w:eastAsia="Calibri" w:hAnsi="Times New Roman" w:cs="Times New Roman"/>
          <w:sz w:val="28"/>
          <w:szCs w:val="28"/>
        </w:rPr>
        <w:t>При оценке угроз</w:t>
      </w:r>
      <w:r w:rsidR="00D21B49" w:rsidRPr="00C21B52">
        <w:rPr>
          <w:rFonts w:ascii="Times New Roman" w:eastAsia="Calibri" w:hAnsi="Times New Roman" w:cs="Times New Roman"/>
          <w:sz w:val="28"/>
          <w:szCs w:val="28"/>
        </w:rPr>
        <w:t xml:space="preserve">, возникающих в связи с длительным взаимодействием лица с аудируемым лицом, аудиторская организация должна уделить </w:t>
      </w:r>
      <w:r w:rsidR="00862D3F" w:rsidRPr="00C21B52">
        <w:rPr>
          <w:rFonts w:ascii="Times New Roman" w:eastAsia="Calibri" w:hAnsi="Times New Roman" w:cs="Times New Roman"/>
          <w:sz w:val="28"/>
          <w:szCs w:val="28"/>
        </w:rPr>
        <w:t>особое внимание функциям, выполняемым данным лицом, и продолжительности его взаимодействия с аудируемым лицом до начала выполнения данным лицом функций ключевого лица, осуществляющего руководство заданием по аудиту.</w:t>
      </w:r>
      <w:r w:rsidR="00D21B49" w:rsidRPr="00C21B52">
        <w:rPr>
          <w:rFonts w:ascii="Times New Roman" w:eastAsia="Calibri" w:hAnsi="Times New Roman" w:cs="Times New Roman"/>
          <w:sz w:val="28"/>
          <w:szCs w:val="28"/>
        </w:rPr>
        <w:t xml:space="preserve"> </w:t>
      </w:r>
    </w:p>
    <w:p w14:paraId="5037CA07" w14:textId="77777777" w:rsidR="00B90C36" w:rsidRPr="00C21B52" w:rsidRDefault="00D21B49" w:rsidP="00FC0600">
      <w:pPr>
        <w:spacing w:after="0" w:line="240" w:lineRule="auto"/>
        <w:ind w:firstLine="720"/>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 xml:space="preserve">11.8.П1. </w:t>
      </w:r>
      <w:r w:rsidR="00B90C36" w:rsidRPr="00C21B52">
        <w:rPr>
          <w:rFonts w:ascii="Times New Roman" w:eastAsia="Calibri" w:hAnsi="Times New Roman" w:cs="Times New Roman"/>
          <w:sz w:val="28"/>
          <w:szCs w:val="28"/>
        </w:rPr>
        <w:t xml:space="preserve">В некоторых случаях аудиторская организация, </w:t>
      </w:r>
      <w:r w:rsidR="000C24BE" w:rsidRPr="00C21B52">
        <w:rPr>
          <w:rFonts w:ascii="Times New Roman" w:eastAsia="Calibri" w:hAnsi="Times New Roman" w:cs="Times New Roman"/>
          <w:sz w:val="28"/>
          <w:szCs w:val="28"/>
        </w:rPr>
        <w:t>применяя концептуальный подход к соблюдению основных принципов этики</w:t>
      </w:r>
      <w:r w:rsidR="00B90C36" w:rsidRPr="00C21B52">
        <w:rPr>
          <w:rFonts w:ascii="Times New Roman" w:eastAsia="Calibri" w:hAnsi="Times New Roman" w:cs="Times New Roman"/>
          <w:sz w:val="28"/>
          <w:szCs w:val="28"/>
        </w:rPr>
        <w:t xml:space="preserve">, может сделать вывод о том, что продолжение выполнения лицом функций лица, осуществляющего руководство заданием по аудиту, не является уместным несмотря на то, что период вовлечения данного лица в аудит составляет менее семи лет. </w:t>
      </w:r>
    </w:p>
    <w:p w14:paraId="074E568C" w14:textId="77777777" w:rsidR="00FC0600" w:rsidRPr="00C21B52" w:rsidRDefault="00FC0600" w:rsidP="00DB6183">
      <w:pPr>
        <w:pStyle w:val="Heading3"/>
        <w:rPr>
          <w:rFonts w:ascii="Arial" w:hAnsi="Arial" w:cs="Arial"/>
          <w:sz w:val="20"/>
          <w:szCs w:val="20"/>
        </w:rPr>
      </w:pPr>
      <w:bookmarkStart w:id="124" w:name="_Toc24918294"/>
      <w:r w:rsidRPr="00C21B52">
        <w:t xml:space="preserve">Период </w:t>
      </w:r>
      <w:proofErr w:type="spellStart"/>
      <w:r w:rsidRPr="00C21B52">
        <w:t>невовлечения</w:t>
      </w:r>
      <w:bookmarkEnd w:id="124"/>
      <w:proofErr w:type="spellEnd"/>
    </w:p>
    <w:p w14:paraId="635AF0D4" w14:textId="77777777" w:rsidR="00FC0600" w:rsidRPr="00C21B52" w:rsidRDefault="00962648" w:rsidP="00FC0600">
      <w:pPr>
        <w:spacing w:after="0" w:line="240" w:lineRule="auto"/>
        <w:ind w:firstLine="720"/>
        <w:jc w:val="both"/>
        <w:rPr>
          <w:rFonts w:ascii="Times New Roman" w:eastAsia="Calibri" w:hAnsi="Times New Roman" w:cs="Times New Roman"/>
          <w:sz w:val="28"/>
          <w:szCs w:val="28"/>
        </w:rPr>
      </w:pPr>
      <w:r w:rsidRPr="00C21B52">
        <w:rPr>
          <w:rFonts w:ascii="Times New Roman" w:eastAsia="Calibri" w:hAnsi="Times New Roman" w:cs="Times New Roman"/>
          <w:b/>
          <w:sz w:val="28"/>
          <w:szCs w:val="28"/>
        </w:rPr>
        <w:t>11.9.Т.</w:t>
      </w:r>
      <w:r w:rsidR="00FC0600" w:rsidRPr="00C21B52">
        <w:rPr>
          <w:rFonts w:ascii="Times New Roman" w:eastAsia="Calibri" w:hAnsi="Times New Roman" w:cs="Times New Roman"/>
          <w:sz w:val="28"/>
          <w:szCs w:val="28"/>
        </w:rPr>
        <w:t xml:space="preserve"> Если лицо выступало в качестве руководителя задания семь лет суммарно, период </w:t>
      </w:r>
      <w:proofErr w:type="spellStart"/>
      <w:r w:rsidR="00FC0600" w:rsidRPr="00C21B52">
        <w:rPr>
          <w:rFonts w:ascii="Times New Roman" w:eastAsia="Calibri" w:hAnsi="Times New Roman" w:cs="Times New Roman"/>
          <w:sz w:val="28"/>
          <w:szCs w:val="28"/>
        </w:rPr>
        <w:t>невовлечения</w:t>
      </w:r>
      <w:proofErr w:type="spellEnd"/>
      <w:r w:rsidR="00FC0600" w:rsidRPr="00C21B52">
        <w:rPr>
          <w:rFonts w:ascii="Times New Roman" w:eastAsia="Calibri" w:hAnsi="Times New Roman" w:cs="Times New Roman"/>
          <w:sz w:val="28"/>
          <w:szCs w:val="28"/>
        </w:rPr>
        <w:t xml:space="preserve"> указанного лица в аудит должен составлять пять последовательных лет.</w:t>
      </w:r>
    </w:p>
    <w:p w14:paraId="32D5E928" w14:textId="77777777" w:rsidR="00FC0600" w:rsidRPr="00C21B52" w:rsidRDefault="00962648" w:rsidP="00FC0600">
      <w:pPr>
        <w:spacing w:after="0" w:line="240" w:lineRule="auto"/>
        <w:ind w:firstLine="720"/>
        <w:jc w:val="both"/>
        <w:rPr>
          <w:rFonts w:ascii="Times New Roman" w:eastAsia="Calibri" w:hAnsi="Times New Roman" w:cs="Times New Roman"/>
          <w:sz w:val="28"/>
          <w:szCs w:val="28"/>
        </w:rPr>
      </w:pPr>
      <w:r w:rsidRPr="00C21B52">
        <w:rPr>
          <w:rFonts w:ascii="Times New Roman" w:eastAsia="Calibri" w:hAnsi="Times New Roman" w:cs="Times New Roman"/>
          <w:b/>
          <w:sz w:val="28"/>
          <w:szCs w:val="28"/>
        </w:rPr>
        <w:t>11.10.Т.</w:t>
      </w:r>
      <w:r w:rsidR="00FC0600" w:rsidRPr="00C21B52">
        <w:rPr>
          <w:rFonts w:ascii="Times New Roman" w:eastAsia="Calibri" w:hAnsi="Times New Roman" w:cs="Times New Roman"/>
          <w:sz w:val="28"/>
          <w:szCs w:val="28"/>
        </w:rPr>
        <w:t xml:space="preserve"> Если лицо выступало в качестве лица, ответственного за проверку качества выполнения задания семь лет суммарно, период </w:t>
      </w:r>
      <w:proofErr w:type="spellStart"/>
      <w:r w:rsidR="00FC0600" w:rsidRPr="00C21B52">
        <w:rPr>
          <w:rFonts w:ascii="Times New Roman" w:eastAsia="Calibri" w:hAnsi="Times New Roman" w:cs="Times New Roman"/>
          <w:sz w:val="28"/>
          <w:szCs w:val="28"/>
        </w:rPr>
        <w:t>невовлечения</w:t>
      </w:r>
      <w:proofErr w:type="spellEnd"/>
      <w:r w:rsidR="00FC0600" w:rsidRPr="00C21B52">
        <w:rPr>
          <w:rFonts w:ascii="Times New Roman" w:eastAsia="Calibri" w:hAnsi="Times New Roman" w:cs="Times New Roman"/>
          <w:sz w:val="28"/>
          <w:szCs w:val="28"/>
        </w:rPr>
        <w:t xml:space="preserve"> указанного лица в аудит должен составлять три последовательных года.</w:t>
      </w:r>
    </w:p>
    <w:p w14:paraId="535E6BD6" w14:textId="77777777" w:rsidR="00FC0600" w:rsidRPr="00C21B52" w:rsidRDefault="00962648" w:rsidP="00FC0600">
      <w:pPr>
        <w:spacing w:after="0" w:line="240" w:lineRule="auto"/>
        <w:ind w:firstLine="720"/>
        <w:jc w:val="both"/>
        <w:rPr>
          <w:rFonts w:ascii="Times New Roman" w:eastAsia="Calibri" w:hAnsi="Times New Roman" w:cs="Times New Roman"/>
          <w:sz w:val="28"/>
          <w:szCs w:val="28"/>
        </w:rPr>
      </w:pPr>
      <w:r w:rsidRPr="00C21B52">
        <w:rPr>
          <w:rFonts w:ascii="Times New Roman" w:eastAsia="Calibri" w:hAnsi="Times New Roman" w:cs="Times New Roman"/>
          <w:b/>
          <w:sz w:val="28"/>
          <w:szCs w:val="28"/>
        </w:rPr>
        <w:t>11.11.Т.</w:t>
      </w:r>
      <w:r w:rsidR="00FC0600" w:rsidRPr="00C21B52">
        <w:rPr>
          <w:rFonts w:ascii="Times New Roman" w:eastAsia="Calibri" w:hAnsi="Times New Roman" w:cs="Times New Roman"/>
          <w:sz w:val="28"/>
          <w:szCs w:val="28"/>
        </w:rPr>
        <w:t xml:space="preserve"> Если лицо выступало в качестве другого</w:t>
      </w:r>
      <w:r w:rsidR="00570AA3" w:rsidRPr="00C21B52">
        <w:rPr>
          <w:rFonts w:ascii="Times New Roman" w:eastAsia="Calibri" w:hAnsi="Times New Roman" w:cs="Times New Roman"/>
          <w:sz w:val="28"/>
          <w:szCs w:val="28"/>
        </w:rPr>
        <w:t xml:space="preserve"> (отличного от указанных в пунктах 11.9.Т. и 11.10.Т. </w:t>
      </w:r>
      <w:r w:rsidR="00FB35F0" w:rsidRPr="00C21B52">
        <w:rPr>
          <w:rFonts w:ascii="Times New Roman" w:eastAsia="Calibri" w:hAnsi="Times New Roman" w:cs="Times New Roman"/>
          <w:sz w:val="28"/>
          <w:szCs w:val="28"/>
        </w:rPr>
        <w:t>Правил независимости</w:t>
      </w:r>
      <w:r w:rsidR="00570AA3" w:rsidRPr="00C21B52">
        <w:rPr>
          <w:rFonts w:ascii="Times New Roman" w:eastAsia="Calibri" w:hAnsi="Times New Roman" w:cs="Times New Roman"/>
          <w:sz w:val="28"/>
          <w:szCs w:val="28"/>
        </w:rPr>
        <w:t xml:space="preserve">) </w:t>
      </w:r>
      <w:r w:rsidR="00FC0600" w:rsidRPr="00C21B52">
        <w:rPr>
          <w:rFonts w:ascii="Times New Roman" w:eastAsia="Calibri" w:hAnsi="Times New Roman" w:cs="Times New Roman"/>
          <w:sz w:val="28"/>
          <w:szCs w:val="28"/>
        </w:rPr>
        <w:t xml:space="preserve">ключевого лица, осуществляющего руководство заданием по аудиту, семь лет суммарно, период </w:t>
      </w:r>
      <w:proofErr w:type="spellStart"/>
      <w:r w:rsidR="00FC0600" w:rsidRPr="00C21B52">
        <w:rPr>
          <w:rFonts w:ascii="Times New Roman" w:eastAsia="Calibri" w:hAnsi="Times New Roman" w:cs="Times New Roman"/>
          <w:sz w:val="28"/>
          <w:szCs w:val="28"/>
        </w:rPr>
        <w:t>невовлечения</w:t>
      </w:r>
      <w:proofErr w:type="spellEnd"/>
      <w:r w:rsidR="00FC0600" w:rsidRPr="00C21B52">
        <w:rPr>
          <w:rFonts w:ascii="Times New Roman" w:eastAsia="Calibri" w:hAnsi="Times New Roman" w:cs="Times New Roman"/>
          <w:sz w:val="28"/>
          <w:szCs w:val="28"/>
        </w:rPr>
        <w:t xml:space="preserve"> указанного лица в аудит должен составлять два последовательных года.</w:t>
      </w:r>
    </w:p>
    <w:p w14:paraId="685BD572" w14:textId="77777777" w:rsidR="00FC0600" w:rsidRPr="00C21B52" w:rsidRDefault="00FC0600" w:rsidP="00DB6183">
      <w:pPr>
        <w:pStyle w:val="Heading3"/>
        <w:rPr>
          <w:rFonts w:ascii="Arial" w:hAnsi="Arial" w:cs="Arial"/>
          <w:sz w:val="20"/>
          <w:szCs w:val="20"/>
        </w:rPr>
      </w:pPr>
      <w:bookmarkStart w:id="125" w:name="_Toc24918295"/>
      <w:r w:rsidRPr="00C21B52">
        <w:t>Выполнение нескольких функций ключевого лица, осуществляющего руководство заданием по аудиту</w:t>
      </w:r>
      <w:bookmarkEnd w:id="125"/>
    </w:p>
    <w:p w14:paraId="2618550D" w14:textId="77777777" w:rsidR="00FC0600" w:rsidRPr="00C21B52" w:rsidRDefault="00570AA3" w:rsidP="00FC0600">
      <w:pPr>
        <w:spacing w:after="0" w:line="240" w:lineRule="auto"/>
        <w:ind w:firstLine="720"/>
        <w:jc w:val="both"/>
        <w:rPr>
          <w:rFonts w:ascii="Times New Roman" w:eastAsia="Calibri" w:hAnsi="Times New Roman" w:cs="Times New Roman"/>
          <w:sz w:val="28"/>
          <w:szCs w:val="28"/>
        </w:rPr>
      </w:pPr>
      <w:r w:rsidRPr="00C21B52">
        <w:rPr>
          <w:rFonts w:ascii="Times New Roman" w:eastAsia="Calibri" w:hAnsi="Times New Roman" w:cs="Times New Roman"/>
          <w:b/>
          <w:sz w:val="28"/>
          <w:szCs w:val="28"/>
        </w:rPr>
        <w:t>11.12.Т.</w:t>
      </w:r>
      <w:r w:rsidRPr="00C21B52">
        <w:rPr>
          <w:rFonts w:ascii="Times New Roman" w:eastAsia="Calibri" w:hAnsi="Times New Roman" w:cs="Times New Roman"/>
          <w:sz w:val="28"/>
          <w:szCs w:val="28"/>
        </w:rPr>
        <w:t xml:space="preserve"> </w:t>
      </w:r>
      <w:r w:rsidR="00FC0600" w:rsidRPr="00C21B52">
        <w:rPr>
          <w:rFonts w:ascii="Times New Roman" w:eastAsia="Calibri" w:hAnsi="Times New Roman" w:cs="Times New Roman"/>
          <w:sz w:val="28"/>
          <w:szCs w:val="28"/>
        </w:rPr>
        <w:t xml:space="preserve">Если лицо выполняло последовательно несколько функций ключевого лица, осуществляющего руководство заданием по аудиту, и выступало в качестве руководителя задания четыре или более лет суммарно, период </w:t>
      </w:r>
      <w:proofErr w:type="spellStart"/>
      <w:r w:rsidR="00FC0600" w:rsidRPr="00C21B52">
        <w:rPr>
          <w:rFonts w:ascii="Times New Roman" w:eastAsia="Calibri" w:hAnsi="Times New Roman" w:cs="Times New Roman"/>
          <w:sz w:val="28"/>
          <w:szCs w:val="28"/>
        </w:rPr>
        <w:t>невовлечения</w:t>
      </w:r>
      <w:proofErr w:type="spellEnd"/>
      <w:r w:rsidR="00FC0600" w:rsidRPr="00C21B52">
        <w:rPr>
          <w:rFonts w:ascii="Times New Roman" w:eastAsia="Calibri" w:hAnsi="Times New Roman" w:cs="Times New Roman"/>
          <w:sz w:val="28"/>
          <w:szCs w:val="28"/>
        </w:rPr>
        <w:t xml:space="preserve"> указанного лица в аудит должен составлять пять последовательных лет.</w:t>
      </w:r>
    </w:p>
    <w:p w14:paraId="0E839703" w14:textId="77777777" w:rsidR="00FC0600" w:rsidRPr="00C21B52" w:rsidRDefault="00FD7203" w:rsidP="00FC0600">
      <w:pPr>
        <w:spacing w:after="0" w:line="240" w:lineRule="auto"/>
        <w:ind w:firstLine="720"/>
        <w:jc w:val="both"/>
        <w:rPr>
          <w:rFonts w:ascii="Times New Roman" w:eastAsia="Calibri" w:hAnsi="Times New Roman" w:cs="Times New Roman"/>
          <w:sz w:val="28"/>
          <w:szCs w:val="28"/>
        </w:rPr>
      </w:pPr>
      <w:r w:rsidRPr="00C21B52">
        <w:rPr>
          <w:rFonts w:ascii="Times New Roman" w:eastAsia="Calibri" w:hAnsi="Times New Roman" w:cs="Times New Roman"/>
          <w:b/>
          <w:sz w:val="28"/>
          <w:szCs w:val="28"/>
        </w:rPr>
        <w:t>11.13.Т.</w:t>
      </w:r>
      <w:r w:rsidR="00FC0600" w:rsidRPr="00C21B52">
        <w:rPr>
          <w:rFonts w:ascii="Times New Roman" w:eastAsia="Calibri" w:hAnsi="Times New Roman" w:cs="Times New Roman"/>
          <w:sz w:val="28"/>
          <w:szCs w:val="28"/>
        </w:rPr>
        <w:t xml:space="preserve"> Если лицо выполняло последовательно несколько функций ключевого лица, осуществляющего руководство заданием по аудиту, и выступало в качестве лица, ответственного за проверку качества выполнения задания, четыре или более лет суммарно, период </w:t>
      </w:r>
      <w:proofErr w:type="spellStart"/>
      <w:r w:rsidR="00FC0600" w:rsidRPr="00C21B52">
        <w:rPr>
          <w:rFonts w:ascii="Times New Roman" w:eastAsia="Calibri" w:hAnsi="Times New Roman" w:cs="Times New Roman"/>
          <w:sz w:val="28"/>
          <w:szCs w:val="28"/>
        </w:rPr>
        <w:t>невовлечения</w:t>
      </w:r>
      <w:proofErr w:type="spellEnd"/>
      <w:r w:rsidR="00FC0600" w:rsidRPr="00C21B52">
        <w:rPr>
          <w:rFonts w:ascii="Times New Roman" w:eastAsia="Calibri" w:hAnsi="Times New Roman" w:cs="Times New Roman"/>
          <w:sz w:val="28"/>
          <w:szCs w:val="28"/>
        </w:rPr>
        <w:t xml:space="preserve"> указанного лица в аудит должен составлять три последовательных года с учетом требований </w:t>
      </w:r>
      <w:r w:rsidRPr="00C21B52">
        <w:rPr>
          <w:rFonts w:ascii="Times New Roman" w:eastAsia="Calibri" w:hAnsi="Times New Roman" w:cs="Times New Roman"/>
          <w:sz w:val="28"/>
          <w:szCs w:val="28"/>
        </w:rPr>
        <w:t xml:space="preserve">подпункта (а) </w:t>
      </w:r>
      <w:r w:rsidR="00FC0600" w:rsidRPr="00C21B52">
        <w:rPr>
          <w:rFonts w:ascii="Times New Roman" w:eastAsia="Calibri" w:hAnsi="Times New Roman" w:cs="Times New Roman"/>
          <w:sz w:val="28"/>
          <w:szCs w:val="28"/>
        </w:rPr>
        <w:t xml:space="preserve">пункта </w:t>
      </w:r>
      <w:r w:rsidRPr="00C21B52">
        <w:rPr>
          <w:rFonts w:ascii="Times New Roman" w:eastAsia="Calibri" w:hAnsi="Times New Roman" w:cs="Times New Roman"/>
          <w:sz w:val="28"/>
          <w:szCs w:val="28"/>
        </w:rPr>
        <w:t xml:space="preserve">11.14.Т. </w:t>
      </w:r>
      <w:r w:rsidR="00FB35F0" w:rsidRPr="00C21B52">
        <w:rPr>
          <w:rFonts w:ascii="Times New Roman" w:eastAsia="Calibri" w:hAnsi="Times New Roman" w:cs="Times New Roman"/>
          <w:sz w:val="28"/>
          <w:szCs w:val="28"/>
        </w:rPr>
        <w:t>Правил независимости</w:t>
      </w:r>
      <w:r w:rsidR="00FC0600" w:rsidRPr="00C21B52">
        <w:rPr>
          <w:rFonts w:ascii="Times New Roman" w:eastAsia="Calibri" w:hAnsi="Times New Roman" w:cs="Times New Roman"/>
          <w:sz w:val="28"/>
          <w:szCs w:val="28"/>
        </w:rPr>
        <w:t xml:space="preserve">. </w:t>
      </w:r>
    </w:p>
    <w:p w14:paraId="694505E9" w14:textId="77777777" w:rsidR="00FC0600" w:rsidRPr="00C21B52" w:rsidRDefault="00FD7203" w:rsidP="00FC0600">
      <w:pPr>
        <w:spacing w:after="0" w:line="240" w:lineRule="auto"/>
        <w:ind w:firstLine="720"/>
        <w:jc w:val="both"/>
        <w:rPr>
          <w:rFonts w:ascii="Times New Roman" w:eastAsia="Calibri" w:hAnsi="Times New Roman" w:cs="Times New Roman"/>
          <w:sz w:val="28"/>
          <w:szCs w:val="28"/>
        </w:rPr>
      </w:pPr>
      <w:r w:rsidRPr="00C21B52">
        <w:rPr>
          <w:rFonts w:ascii="Times New Roman" w:eastAsia="Calibri" w:hAnsi="Times New Roman" w:cs="Times New Roman"/>
          <w:b/>
          <w:sz w:val="28"/>
          <w:szCs w:val="28"/>
        </w:rPr>
        <w:t>11.14.Т.</w:t>
      </w:r>
      <w:r w:rsidRPr="00C21B52">
        <w:rPr>
          <w:rFonts w:ascii="Times New Roman" w:eastAsia="Calibri" w:hAnsi="Times New Roman" w:cs="Times New Roman"/>
          <w:sz w:val="28"/>
          <w:szCs w:val="28"/>
        </w:rPr>
        <w:t xml:space="preserve"> </w:t>
      </w:r>
      <w:r w:rsidR="00FC0600" w:rsidRPr="00C21B52">
        <w:rPr>
          <w:rFonts w:ascii="Times New Roman" w:eastAsia="Calibri" w:hAnsi="Times New Roman" w:cs="Times New Roman"/>
          <w:sz w:val="28"/>
          <w:szCs w:val="28"/>
        </w:rPr>
        <w:t xml:space="preserve">Если в течение периода вовлечения лицо выполняло функции лица, ответственного за проверку качества выполнения задания, и руководителя задания четыре или более лет суммарно, период </w:t>
      </w:r>
      <w:proofErr w:type="spellStart"/>
      <w:r w:rsidR="00FC0600" w:rsidRPr="00C21B52">
        <w:rPr>
          <w:rFonts w:ascii="Times New Roman" w:eastAsia="Calibri" w:hAnsi="Times New Roman" w:cs="Times New Roman"/>
          <w:sz w:val="28"/>
          <w:szCs w:val="28"/>
        </w:rPr>
        <w:t>невовлечения</w:t>
      </w:r>
      <w:proofErr w:type="spellEnd"/>
      <w:r w:rsidR="00FC0600" w:rsidRPr="00C21B52">
        <w:rPr>
          <w:rFonts w:ascii="Times New Roman" w:eastAsia="Calibri" w:hAnsi="Times New Roman" w:cs="Times New Roman"/>
          <w:sz w:val="28"/>
          <w:szCs w:val="28"/>
        </w:rPr>
        <w:t xml:space="preserve"> указанного лица в аудит должен составлять:</w:t>
      </w:r>
    </w:p>
    <w:p w14:paraId="1800A1D9" w14:textId="77777777" w:rsidR="00FC0600" w:rsidRPr="00C21B52" w:rsidRDefault="00FC0600" w:rsidP="00FC0600">
      <w:pPr>
        <w:spacing w:after="0" w:line="240" w:lineRule="auto"/>
        <w:ind w:firstLine="720"/>
        <w:jc w:val="both"/>
        <w:rPr>
          <w:rFonts w:ascii="Times New Roman" w:eastAsia="Calibri" w:hAnsi="Times New Roman" w:cs="Times New Roman"/>
          <w:sz w:val="28"/>
          <w:szCs w:val="28"/>
        </w:rPr>
      </w:pPr>
      <w:r w:rsidRPr="00C21B52">
        <w:rPr>
          <w:rFonts w:ascii="Times New Roman" w:eastAsia="Calibri" w:hAnsi="Times New Roman" w:cs="Times New Roman"/>
          <w:b/>
          <w:sz w:val="28"/>
          <w:szCs w:val="28"/>
        </w:rPr>
        <w:t>а)</w:t>
      </w:r>
      <w:r w:rsidRPr="00C21B52">
        <w:rPr>
          <w:rFonts w:ascii="Times New Roman" w:eastAsia="Calibri" w:hAnsi="Times New Roman" w:cs="Times New Roman"/>
          <w:sz w:val="28"/>
          <w:szCs w:val="28"/>
        </w:rPr>
        <w:t xml:space="preserve"> пять последовательных лет в случае вовлечения указанного лица в аудит в качестве руководителя задания в течение трех или более лет</w:t>
      </w:r>
      <w:r w:rsidR="00BB1D8D" w:rsidRPr="00C21B52">
        <w:rPr>
          <w:rFonts w:ascii="Times New Roman" w:eastAsia="Calibri" w:hAnsi="Times New Roman" w:cs="Times New Roman"/>
          <w:sz w:val="28"/>
          <w:szCs w:val="28"/>
        </w:rPr>
        <w:t xml:space="preserve"> – в качестве исключения из требования пункта 11.13.Т. </w:t>
      </w:r>
      <w:r w:rsidR="00FB35F0" w:rsidRPr="00C21B52">
        <w:rPr>
          <w:rFonts w:ascii="Times New Roman" w:eastAsia="Calibri" w:hAnsi="Times New Roman" w:cs="Times New Roman"/>
          <w:sz w:val="28"/>
          <w:szCs w:val="28"/>
        </w:rPr>
        <w:t>Правил независимости</w:t>
      </w:r>
      <w:r w:rsidRPr="00C21B52">
        <w:rPr>
          <w:rFonts w:ascii="Times New Roman" w:eastAsia="Calibri" w:hAnsi="Times New Roman" w:cs="Times New Roman"/>
          <w:sz w:val="28"/>
          <w:szCs w:val="28"/>
        </w:rPr>
        <w:t xml:space="preserve">; </w:t>
      </w:r>
    </w:p>
    <w:p w14:paraId="6B4DD261" w14:textId="77777777" w:rsidR="00FC0600" w:rsidRPr="00C21B52" w:rsidRDefault="00FC0600" w:rsidP="00FC0600">
      <w:pPr>
        <w:spacing w:after="0" w:line="240" w:lineRule="auto"/>
        <w:ind w:firstLine="720"/>
        <w:jc w:val="both"/>
        <w:rPr>
          <w:rFonts w:ascii="Times New Roman" w:eastAsia="Calibri" w:hAnsi="Times New Roman" w:cs="Times New Roman"/>
          <w:sz w:val="28"/>
          <w:szCs w:val="28"/>
        </w:rPr>
      </w:pPr>
      <w:r w:rsidRPr="00C21B52">
        <w:rPr>
          <w:rFonts w:ascii="Times New Roman" w:eastAsia="Calibri" w:hAnsi="Times New Roman" w:cs="Times New Roman"/>
          <w:b/>
          <w:sz w:val="28"/>
          <w:szCs w:val="28"/>
        </w:rPr>
        <w:t>б)</w:t>
      </w:r>
      <w:r w:rsidRPr="00C21B52">
        <w:rPr>
          <w:rFonts w:ascii="Times New Roman" w:eastAsia="Calibri" w:hAnsi="Times New Roman" w:cs="Times New Roman"/>
          <w:sz w:val="28"/>
          <w:szCs w:val="28"/>
        </w:rPr>
        <w:t xml:space="preserve"> три последовательных года в любом ином случае.</w:t>
      </w:r>
    </w:p>
    <w:p w14:paraId="238CB732" w14:textId="77777777" w:rsidR="00FC0600" w:rsidRPr="00C21B52" w:rsidRDefault="00546892" w:rsidP="00FC0600">
      <w:pPr>
        <w:spacing w:after="0" w:line="240" w:lineRule="auto"/>
        <w:ind w:firstLine="720"/>
        <w:jc w:val="both"/>
        <w:rPr>
          <w:rFonts w:ascii="Times New Roman" w:eastAsia="Calibri" w:hAnsi="Times New Roman" w:cs="Times New Roman"/>
          <w:sz w:val="28"/>
          <w:szCs w:val="28"/>
        </w:rPr>
      </w:pPr>
      <w:r w:rsidRPr="00C21B52">
        <w:rPr>
          <w:rFonts w:ascii="Times New Roman" w:eastAsia="Calibri" w:hAnsi="Times New Roman" w:cs="Times New Roman"/>
          <w:b/>
          <w:sz w:val="28"/>
          <w:szCs w:val="28"/>
        </w:rPr>
        <w:t>11.15.Т.</w:t>
      </w:r>
      <w:r w:rsidRPr="00C21B52">
        <w:rPr>
          <w:rFonts w:ascii="Times New Roman" w:eastAsia="Calibri" w:hAnsi="Times New Roman" w:cs="Times New Roman"/>
          <w:sz w:val="28"/>
          <w:szCs w:val="28"/>
        </w:rPr>
        <w:t xml:space="preserve"> </w:t>
      </w:r>
      <w:r w:rsidR="00FC0600" w:rsidRPr="00C21B52">
        <w:rPr>
          <w:rFonts w:ascii="Times New Roman" w:eastAsia="Calibri" w:hAnsi="Times New Roman" w:cs="Times New Roman"/>
          <w:sz w:val="28"/>
          <w:szCs w:val="28"/>
        </w:rPr>
        <w:t xml:space="preserve"> Если лицо выполняло функции ключевого лица, осуществляющего руководство заданием по аудиту, в любом ином, отличном от указанных в пунктах </w:t>
      </w:r>
      <w:r w:rsidRPr="00C21B52">
        <w:rPr>
          <w:rFonts w:ascii="Times New Roman" w:eastAsia="Calibri" w:hAnsi="Times New Roman" w:cs="Times New Roman"/>
          <w:sz w:val="28"/>
          <w:szCs w:val="28"/>
        </w:rPr>
        <w:t>11.12.Т. – 11.14.Т.</w:t>
      </w:r>
      <w:r w:rsidR="00FC0600" w:rsidRPr="00C21B52">
        <w:rPr>
          <w:rFonts w:ascii="Times New Roman" w:eastAsia="Calibri" w:hAnsi="Times New Roman" w:cs="Times New Roman"/>
          <w:sz w:val="28"/>
          <w:szCs w:val="28"/>
        </w:rPr>
        <w:t xml:space="preserve"> </w:t>
      </w:r>
      <w:r w:rsidR="00FB35F0" w:rsidRPr="00C21B52">
        <w:rPr>
          <w:rFonts w:ascii="Times New Roman" w:eastAsia="Calibri" w:hAnsi="Times New Roman" w:cs="Times New Roman"/>
          <w:sz w:val="28"/>
          <w:szCs w:val="28"/>
        </w:rPr>
        <w:t>Правил независимости</w:t>
      </w:r>
      <w:r w:rsidR="00FC0600" w:rsidRPr="00C21B52">
        <w:rPr>
          <w:rFonts w:ascii="Times New Roman" w:eastAsia="Calibri" w:hAnsi="Times New Roman" w:cs="Times New Roman"/>
          <w:sz w:val="28"/>
          <w:szCs w:val="28"/>
        </w:rPr>
        <w:t xml:space="preserve">, сочетании, период </w:t>
      </w:r>
      <w:proofErr w:type="spellStart"/>
      <w:r w:rsidR="00FC0600" w:rsidRPr="00C21B52">
        <w:rPr>
          <w:rFonts w:ascii="Times New Roman" w:eastAsia="Calibri" w:hAnsi="Times New Roman" w:cs="Times New Roman"/>
          <w:sz w:val="28"/>
          <w:szCs w:val="28"/>
        </w:rPr>
        <w:t>невовлечения</w:t>
      </w:r>
      <w:proofErr w:type="spellEnd"/>
      <w:r w:rsidR="00FC0600" w:rsidRPr="00C21B52">
        <w:rPr>
          <w:rFonts w:ascii="Times New Roman" w:eastAsia="Calibri" w:hAnsi="Times New Roman" w:cs="Times New Roman"/>
          <w:sz w:val="28"/>
          <w:szCs w:val="28"/>
        </w:rPr>
        <w:t xml:space="preserve"> указанного лица в аудит должен составлять два последовательных года. </w:t>
      </w:r>
    </w:p>
    <w:p w14:paraId="685CB8A0" w14:textId="77777777" w:rsidR="00FC0600" w:rsidRPr="00C21B52" w:rsidRDefault="00FC0600" w:rsidP="00DB6183">
      <w:pPr>
        <w:pStyle w:val="Heading3"/>
      </w:pPr>
      <w:bookmarkStart w:id="126" w:name="_Toc24918296"/>
      <w:r w:rsidRPr="00C21B52">
        <w:t>Предыдущая деятельность в другой аудиторской организации</w:t>
      </w:r>
      <w:bookmarkEnd w:id="126"/>
    </w:p>
    <w:p w14:paraId="4823CC8F" w14:textId="77777777" w:rsidR="00FC0600" w:rsidRPr="00C21B52" w:rsidRDefault="00546892" w:rsidP="00FC0600">
      <w:pPr>
        <w:spacing w:after="0" w:line="240" w:lineRule="auto"/>
        <w:ind w:firstLine="720"/>
        <w:jc w:val="both"/>
        <w:rPr>
          <w:rFonts w:ascii="Times New Roman" w:eastAsia="Calibri" w:hAnsi="Times New Roman" w:cs="Times New Roman"/>
          <w:sz w:val="28"/>
          <w:szCs w:val="28"/>
        </w:rPr>
      </w:pPr>
      <w:r w:rsidRPr="00C21B52">
        <w:rPr>
          <w:rFonts w:ascii="Times New Roman" w:eastAsia="Calibri" w:hAnsi="Times New Roman" w:cs="Times New Roman"/>
          <w:b/>
          <w:sz w:val="28"/>
          <w:szCs w:val="28"/>
        </w:rPr>
        <w:t xml:space="preserve">11.16.Т. </w:t>
      </w:r>
      <w:r w:rsidR="00FC0600" w:rsidRPr="00C21B52">
        <w:rPr>
          <w:rFonts w:ascii="Times New Roman" w:eastAsia="Calibri" w:hAnsi="Times New Roman" w:cs="Times New Roman"/>
          <w:sz w:val="28"/>
          <w:szCs w:val="28"/>
        </w:rPr>
        <w:t>При определении количества лет вовлечения лица в качестве ключевого лица, осуществляющего руководство заданием по аудиту, согласно пункт</w:t>
      </w:r>
      <w:r w:rsidR="00FC1742" w:rsidRPr="00C21B52">
        <w:rPr>
          <w:rFonts w:ascii="Times New Roman" w:eastAsia="Calibri" w:hAnsi="Times New Roman" w:cs="Times New Roman"/>
          <w:sz w:val="28"/>
          <w:szCs w:val="28"/>
        </w:rPr>
        <w:t>у</w:t>
      </w:r>
      <w:r w:rsidR="00FC0600" w:rsidRPr="00C21B52">
        <w:rPr>
          <w:rFonts w:ascii="Times New Roman" w:eastAsia="Calibri" w:hAnsi="Times New Roman" w:cs="Times New Roman"/>
          <w:sz w:val="28"/>
          <w:szCs w:val="28"/>
        </w:rPr>
        <w:t xml:space="preserve"> </w:t>
      </w:r>
      <w:r w:rsidR="00FC1742" w:rsidRPr="00C21B52">
        <w:rPr>
          <w:rFonts w:ascii="Times New Roman" w:eastAsia="Calibri" w:hAnsi="Times New Roman" w:cs="Times New Roman"/>
          <w:sz w:val="28"/>
          <w:szCs w:val="28"/>
        </w:rPr>
        <w:t xml:space="preserve">11.4.Т. </w:t>
      </w:r>
      <w:r w:rsidR="00FB35F0" w:rsidRPr="00C21B52">
        <w:rPr>
          <w:rFonts w:ascii="Times New Roman" w:eastAsia="Calibri" w:hAnsi="Times New Roman" w:cs="Times New Roman"/>
          <w:sz w:val="28"/>
          <w:szCs w:val="28"/>
        </w:rPr>
        <w:t>Правил независимости</w:t>
      </w:r>
      <w:r w:rsidR="00FC0600" w:rsidRPr="00C21B52">
        <w:rPr>
          <w:rFonts w:ascii="Times New Roman" w:eastAsia="Calibri" w:hAnsi="Times New Roman" w:cs="Times New Roman"/>
          <w:sz w:val="28"/>
          <w:szCs w:val="28"/>
        </w:rPr>
        <w:t>, продолжительность взаимоотношения с аудируемым лицом должна включать период, в течение которого данное лицо являлось для того же самого аудируемого лица ключевым лицом, осуществляющим руководство заданием по аудиту, в период предыдущей деятельности данного лица в другой аудиторской организации.</w:t>
      </w:r>
    </w:p>
    <w:p w14:paraId="206B5C26" w14:textId="77777777" w:rsidR="00FC0600" w:rsidRPr="00C21B52" w:rsidRDefault="00FC0600" w:rsidP="00DB6183">
      <w:pPr>
        <w:pStyle w:val="Heading3"/>
      </w:pPr>
      <w:bookmarkStart w:id="127" w:name="_Toc24918297"/>
      <w:r w:rsidRPr="00C21B52">
        <w:t xml:space="preserve">Ограничения на деятельность в период </w:t>
      </w:r>
      <w:proofErr w:type="spellStart"/>
      <w:r w:rsidRPr="00C21B52">
        <w:t>невовлечения</w:t>
      </w:r>
      <w:bookmarkEnd w:id="127"/>
      <w:proofErr w:type="spellEnd"/>
    </w:p>
    <w:p w14:paraId="51BADB3F" w14:textId="77777777" w:rsidR="00FC0600" w:rsidRPr="00C21B52" w:rsidRDefault="00E80CD0" w:rsidP="00FC0600">
      <w:pPr>
        <w:spacing w:after="0" w:line="240" w:lineRule="auto"/>
        <w:ind w:firstLine="720"/>
        <w:jc w:val="both"/>
        <w:rPr>
          <w:rFonts w:ascii="Times New Roman" w:eastAsia="Calibri" w:hAnsi="Times New Roman" w:cs="Times New Roman"/>
          <w:sz w:val="28"/>
          <w:szCs w:val="28"/>
        </w:rPr>
      </w:pPr>
      <w:r w:rsidRPr="00C21B52">
        <w:rPr>
          <w:rFonts w:ascii="Times New Roman" w:eastAsia="Calibri" w:hAnsi="Times New Roman" w:cs="Times New Roman"/>
          <w:b/>
          <w:sz w:val="28"/>
          <w:szCs w:val="28"/>
        </w:rPr>
        <w:t>11.17.Т.</w:t>
      </w:r>
      <w:r w:rsidR="00FC0600" w:rsidRPr="00C21B52">
        <w:rPr>
          <w:rFonts w:ascii="Times New Roman" w:eastAsia="Calibri" w:hAnsi="Times New Roman" w:cs="Times New Roman"/>
          <w:sz w:val="28"/>
          <w:szCs w:val="28"/>
        </w:rPr>
        <w:t xml:space="preserve"> В течение периода </w:t>
      </w:r>
      <w:proofErr w:type="spellStart"/>
      <w:r w:rsidR="00FC0600" w:rsidRPr="00C21B52">
        <w:rPr>
          <w:rFonts w:ascii="Times New Roman" w:eastAsia="Calibri" w:hAnsi="Times New Roman" w:cs="Times New Roman"/>
          <w:sz w:val="28"/>
          <w:szCs w:val="28"/>
        </w:rPr>
        <w:t>невовлечения</w:t>
      </w:r>
      <w:proofErr w:type="spellEnd"/>
      <w:r w:rsidR="00FC0600" w:rsidRPr="00C21B52">
        <w:rPr>
          <w:rFonts w:ascii="Times New Roman" w:eastAsia="Calibri" w:hAnsi="Times New Roman" w:cs="Times New Roman"/>
          <w:sz w:val="28"/>
          <w:szCs w:val="28"/>
        </w:rPr>
        <w:t xml:space="preserve"> в аудит, лицо не должно:</w:t>
      </w:r>
    </w:p>
    <w:p w14:paraId="0879D7A2" w14:textId="77777777" w:rsidR="00FC0600" w:rsidRPr="00C21B52" w:rsidRDefault="00FC0600" w:rsidP="00FC0600">
      <w:pPr>
        <w:spacing w:after="0" w:line="240" w:lineRule="auto"/>
        <w:ind w:firstLine="720"/>
        <w:jc w:val="both"/>
        <w:rPr>
          <w:rFonts w:ascii="Times New Roman" w:eastAsia="Calibri" w:hAnsi="Times New Roman" w:cs="Times New Roman"/>
          <w:sz w:val="28"/>
          <w:szCs w:val="28"/>
        </w:rPr>
      </w:pPr>
      <w:r w:rsidRPr="00C21B52">
        <w:rPr>
          <w:rFonts w:ascii="Times New Roman" w:eastAsia="Calibri" w:hAnsi="Times New Roman" w:cs="Times New Roman"/>
          <w:b/>
          <w:sz w:val="28"/>
          <w:szCs w:val="28"/>
        </w:rPr>
        <w:t>а)</w:t>
      </w:r>
      <w:r w:rsidRPr="00C21B52">
        <w:rPr>
          <w:rFonts w:ascii="Times New Roman" w:eastAsia="Calibri" w:hAnsi="Times New Roman" w:cs="Times New Roman"/>
          <w:sz w:val="28"/>
          <w:szCs w:val="28"/>
        </w:rPr>
        <w:t xml:space="preserve"> быть участником аудиторской группы или лицом, ответственным за проверку качества задания;</w:t>
      </w:r>
    </w:p>
    <w:p w14:paraId="455209DD" w14:textId="77777777" w:rsidR="00FC0600" w:rsidRPr="00C21B52" w:rsidRDefault="00FC0600" w:rsidP="00FC0600">
      <w:pPr>
        <w:spacing w:after="0" w:line="240" w:lineRule="auto"/>
        <w:ind w:firstLine="720"/>
        <w:jc w:val="both"/>
        <w:rPr>
          <w:rFonts w:ascii="Times New Roman" w:eastAsia="Calibri" w:hAnsi="Times New Roman" w:cs="Times New Roman"/>
          <w:sz w:val="28"/>
          <w:szCs w:val="28"/>
        </w:rPr>
      </w:pPr>
      <w:r w:rsidRPr="00C21B52">
        <w:rPr>
          <w:rFonts w:ascii="Times New Roman" w:eastAsia="Calibri" w:hAnsi="Times New Roman" w:cs="Times New Roman"/>
          <w:b/>
          <w:sz w:val="28"/>
          <w:szCs w:val="28"/>
        </w:rPr>
        <w:t>б)</w:t>
      </w:r>
      <w:r w:rsidRPr="00C21B52">
        <w:rPr>
          <w:rFonts w:ascii="Times New Roman" w:eastAsia="Calibri" w:hAnsi="Times New Roman" w:cs="Times New Roman"/>
          <w:sz w:val="28"/>
          <w:szCs w:val="28"/>
        </w:rPr>
        <w:t xml:space="preserve"> осуществлять консультирование аудиторской группы или аудируемого лица по техническим или отраслевым вопросам, хозяйственным операциям или событиям, оказывающим влияние на задание по аудиту, за исключением проведения обсуждений с аудиторской группой по вопросам проделанной работы или сформированных выводов в последнем году вовлечения данного лица в аудит, когда такие вопросы являются релевантными для аудита текущего года;</w:t>
      </w:r>
    </w:p>
    <w:p w14:paraId="77513CF9" w14:textId="77777777" w:rsidR="00FC0600" w:rsidRPr="00C21B52" w:rsidRDefault="00FC0600" w:rsidP="00FC0600">
      <w:pPr>
        <w:spacing w:after="0" w:line="240" w:lineRule="auto"/>
        <w:ind w:firstLine="720"/>
        <w:jc w:val="both"/>
        <w:rPr>
          <w:rFonts w:ascii="Times New Roman" w:eastAsia="Calibri" w:hAnsi="Times New Roman" w:cs="Times New Roman"/>
          <w:sz w:val="28"/>
          <w:szCs w:val="28"/>
        </w:rPr>
      </w:pPr>
      <w:r w:rsidRPr="00C21B52">
        <w:rPr>
          <w:rFonts w:ascii="Times New Roman" w:eastAsia="Calibri" w:hAnsi="Times New Roman" w:cs="Times New Roman"/>
          <w:b/>
          <w:sz w:val="28"/>
          <w:szCs w:val="28"/>
        </w:rPr>
        <w:t>в)</w:t>
      </w:r>
      <w:r w:rsidRPr="00C21B52">
        <w:rPr>
          <w:rFonts w:ascii="Times New Roman" w:eastAsia="Calibri" w:hAnsi="Times New Roman" w:cs="Times New Roman"/>
          <w:sz w:val="28"/>
          <w:szCs w:val="28"/>
        </w:rPr>
        <w:t xml:space="preserve"> отвечать за руководство или координирование профессиональных услуг, оказываемых аудиторской организацией соответствующему аудируемому лицу, а также за надзор за взаимоотношениями аудиторской организации с данным аудируемым лицом;</w:t>
      </w:r>
    </w:p>
    <w:p w14:paraId="029D068F" w14:textId="77777777" w:rsidR="00FC0600" w:rsidRPr="00C21B52" w:rsidRDefault="00FC0600" w:rsidP="00FC0600">
      <w:pPr>
        <w:spacing w:after="0" w:line="240" w:lineRule="auto"/>
        <w:ind w:firstLine="720"/>
        <w:jc w:val="both"/>
        <w:rPr>
          <w:rFonts w:ascii="Times New Roman" w:eastAsia="Calibri" w:hAnsi="Times New Roman" w:cs="Times New Roman"/>
          <w:sz w:val="28"/>
          <w:szCs w:val="28"/>
        </w:rPr>
      </w:pPr>
      <w:r w:rsidRPr="00C21B52">
        <w:rPr>
          <w:rFonts w:ascii="Times New Roman" w:eastAsia="Calibri" w:hAnsi="Times New Roman" w:cs="Times New Roman"/>
          <w:b/>
          <w:sz w:val="28"/>
          <w:szCs w:val="28"/>
        </w:rPr>
        <w:t>г)</w:t>
      </w:r>
      <w:r w:rsidRPr="00C21B52">
        <w:rPr>
          <w:rFonts w:ascii="Times New Roman" w:eastAsia="Calibri" w:hAnsi="Times New Roman" w:cs="Times New Roman"/>
          <w:sz w:val="28"/>
          <w:szCs w:val="28"/>
        </w:rPr>
        <w:t xml:space="preserve"> осуществлять любую иную функцию или деятельность, не указанную в </w:t>
      </w:r>
      <w:r w:rsidR="007B309C" w:rsidRPr="00C21B52">
        <w:rPr>
          <w:rFonts w:ascii="Times New Roman" w:eastAsia="Calibri" w:hAnsi="Times New Roman" w:cs="Times New Roman"/>
          <w:sz w:val="28"/>
          <w:szCs w:val="28"/>
        </w:rPr>
        <w:t xml:space="preserve">подпунктах (а) – (в) </w:t>
      </w:r>
      <w:r w:rsidRPr="00C21B52">
        <w:rPr>
          <w:rFonts w:ascii="Times New Roman" w:eastAsia="Calibri" w:hAnsi="Times New Roman" w:cs="Times New Roman"/>
          <w:sz w:val="28"/>
          <w:szCs w:val="28"/>
        </w:rPr>
        <w:t xml:space="preserve">пункта </w:t>
      </w:r>
      <w:r w:rsidR="007B309C" w:rsidRPr="00C21B52">
        <w:rPr>
          <w:rFonts w:ascii="Times New Roman" w:eastAsia="Calibri" w:hAnsi="Times New Roman" w:cs="Times New Roman"/>
          <w:sz w:val="28"/>
          <w:szCs w:val="28"/>
        </w:rPr>
        <w:t xml:space="preserve">11.17.Т. </w:t>
      </w:r>
      <w:r w:rsidR="00FB35F0" w:rsidRPr="00C21B52">
        <w:rPr>
          <w:rFonts w:ascii="Times New Roman" w:eastAsia="Calibri" w:hAnsi="Times New Roman" w:cs="Times New Roman"/>
          <w:sz w:val="28"/>
          <w:szCs w:val="28"/>
        </w:rPr>
        <w:t>Правил независимости</w:t>
      </w:r>
      <w:r w:rsidRPr="00C21B52">
        <w:rPr>
          <w:rFonts w:ascii="Times New Roman" w:eastAsia="Calibri" w:hAnsi="Times New Roman" w:cs="Times New Roman"/>
          <w:sz w:val="28"/>
          <w:szCs w:val="28"/>
        </w:rPr>
        <w:t xml:space="preserve">, в отношении соответствующего аудируемого лица, включая </w:t>
      </w:r>
      <w:r w:rsidR="00446034" w:rsidRPr="00C21B52">
        <w:rPr>
          <w:rFonts w:ascii="Times New Roman" w:eastAsia="Calibri" w:hAnsi="Times New Roman" w:cs="Times New Roman"/>
          <w:sz w:val="28"/>
          <w:szCs w:val="28"/>
        </w:rPr>
        <w:t>участие в оказании</w:t>
      </w:r>
      <w:r w:rsidRPr="00C21B52">
        <w:rPr>
          <w:rFonts w:ascii="Times New Roman" w:eastAsia="Calibri" w:hAnsi="Times New Roman" w:cs="Times New Roman"/>
          <w:sz w:val="28"/>
          <w:szCs w:val="28"/>
        </w:rPr>
        <w:t xml:space="preserve"> услуг, не обеспечивающи</w:t>
      </w:r>
      <w:r w:rsidR="00446034" w:rsidRPr="00C21B52">
        <w:rPr>
          <w:rFonts w:ascii="Times New Roman" w:eastAsia="Calibri" w:hAnsi="Times New Roman" w:cs="Times New Roman"/>
          <w:sz w:val="28"/>
          <w:szCs w:val="28"/>
        </w:rPr>
        <w:t>х</w:t>
      </w:r>
      <w:r w:rsidRPr="00C21B52">
        <w:rPr>
          <w:rFonts w:ascii="Times New Roman" w:eastAsia="Calibri" w:hAnsi="Times New Roman" w:cs="Times New Roman"/>
          <w:sz w:val="28"/>
          <w:szCs w:val="28"/>
        </w:rPr>
        <w:t xml:space="preserve"> уверенность, в результате которых данное лицо могло бы:</w:t>
      </w:r>
    </w:p>
    <w:p w14:paraId="5D115737" w14:textId="77777777" w:rsidR="00FC0600" w:rsidRPr="00C21B52" w:rsidRDefault="00E80CD0" w:rsidP="00FC0600">
      <w:pPr>
        <w:spacing w:after="0" w:line="240" w:lineRule="auto"/>
        <w:ind w:firstLine="720"/>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w:t>
      </w:r>
      <w:r w:rsidR="00FC0600" w:rsidRPr="00C21B52">
        <w:rPr>
          <w:rFonts w:ascii="Times New Roman" w:eastAsia="Calibri" w:hAnsi="Times New Roman" w:cs="Times New Roman"/>
          <w:sz w:val="28"/>
          <w:szCs w:val="28"/>
        </w:rPr>
        <w:t xml:space="preserve"> осуществлять значительное или частое взаимодействие с руководством ау</w:t>
      </w:r>
      <w:r w:rsidR="008E0061" w:rsidRPr="00C21B52">
        <w:rPr>
          <w:rFonts w:ascii="Times New Roman" w:eastAsia="Calibri" w:hAnsi="Times New Roman" w:cs="Times New Roman"/>
          <w:sz w:val="28"/>
          <w:szCs w:val="28"/>
        </w:rPr>
        <w:t>д</w:t>
      </w:r>
      <w:r w:rsidR="00FC0600" w:rsidRPr="00C21B52">
        <w:rPr>
          <w:rFonts w:ascii="Times New Roman" w:eastAsia="Calibri" w:hAnsi="Times New Roman" w:cs="Times New Roman"/>
          <w:sz w:val="28"/>
          <w:szCs w:val="28"/>
        </w:rPr>
        <w:t>ируемого лица</w:t>
      </w:r>
      <w:r w:rsidR="00F7561B" w:rsidRPr="00C21B52">
        <w:rPr>
          <w:rFonts w:ascii="Times New Roman" w:eastAsia="Calibri" w:hAnsi="Times New Roman" w:cs="Times New Roman"/>
          <w:sz w:val="28"/>
          <w:szCs w:val="28"/>
        </w:rPr>
        <w:t>,</w:t>
      </w:r>
      <w:r w:rsidR="00FC0600" w:rsidRPr="00C21B52">
        <w:rPr>
          <w:rFonts w:ascii="Times New Roman" w:eastAsia="Calibri" w:hAnsi="Times New Roman" w:cs="Times New Roman"/>
          <w:sz w:val="28"/>
          <w:szCs w:val="28"/>
        </w:rPr>
        <w:t xml:space="preserve"> лицами, отвечающим за его корпоративное управление;</w:t>
      </w:r>
    </w:p>
    <w:p w14:paraId="7D4BCCD2" w14:textId="77777777" w:rsidR="00FC0600" w:rsidRPr="00C21B52" w:rsidRDefault="00E80CD0" w:rsidP="00FC0600">
      <w:pPr>
        <w:spacing w:after="0" w:line="240" w:lineRule="auto"/>
        <w:ind w:firstLine="720"/>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w:t>
      </w:r>
      <w:r w:rsidR="00FC0600" w:rsidRPr="00C21B52">
        <w:rPr>
          <w:rFonts w:ascii="Times New Roman" w:eastAsia="Calibri" w:hAnsi="Times New Roman" w:cs="Times New Roman"/>
          <w:sz w:val="28"/>
          <w:szCs w:val="28"/>
        </w:rPr>
        <w:t xml:space="preserve"> оказывать прямое влияние на результат задания по аудиту.</w:t>
      </w:r>
    </w:p>
    <w:p w14:paraId="5FFD7E16" w14:textId="77777777" w:rsidR="00FC0600" w:rsidRPr="00C21B52" w:rsidRDefault="00E80CD0" w:rsidP="00FC0600">
      <w:pPr>
        <w:spacing w:after="0" w:line="240" w:lineRule="auto"/>
        <w:ind w:firstLine="720"/>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 xml:space="preserve">11.17.П1. </w:t>
      </w:r>
      <w:r w:rsidR="00FC0600" w:rsidRPr="00C21B52">
        <w:rPr>
          <w:rFonts w:ascii="Times New Roman" w:eastAsia="Calibri" w:hAnsi="Times New Roman" w:cs="Times New Roman"/>
          <w:sz w:val="28"/>
          <w:szCs w:val="28"/>
        </w:rPr>
        <w:t xml:space="preserve">Требования пункта </w:t>
      </w:r>
      <w:r w:rsidRPr="00C21B52">
        <w:rPr>
          <w:rFonts w:ascii="Times New Roman" w:eastAsia="Calibri" w:hAnsi="Times New Roman" w:cs="Times New Roman"/>
          <w:sz w:val="28"/>
          <w:szCs w:val="28"/>
        </w:rPr>
        <w:t xml:space="preserve">11.17.Т. </w:t>
      </w:r>
      <w:r w:rsidR="00FB35F0" w:rsidRPr="00C21B52">
        <w:rPr>
          <w:rFonts w:ascii="Times New Roman" w:eastAsia="Calibri" w:hAnsi="Times New Roman" w:cs="Times New Roman"/>
          <w:sz w:val="28"/>
          <w:szCs w:val="28"/>
        </w:rPr>
        <w:t>Правил независимости</w:t>
      </w:r>
      <w:r w:rsidRPr="00C21B52">
        <w:rPr>
          <w:rFonts w:ascii="Times New Roman" w:eastAsia="Calibri" w:hAnsi="Times New Roman" w:cs="Times New Roman"/>
          <w:sz w:val="28"/>
          <w:szCs w:val="28"/>
        </w:rPr>
        <w:t xml:space="preserve"> </w:t>
      </w:r>
      <w:r w:rsidR="00FC0600" w:rsidRPr="00C21B52">
        <w:rPr>
          <w:rFonts w:ascii="Times New Roman" w:eastAsia="Calibri" w:hAnsi="Times New Roman" w:cs="Times New Roman"/>
          <w:sz w:val="28"/>
          <w:szCs w:val="28"/>
        </w:rPr>
        <w:t xml:space="preserve">не запрещают лицу выполнять руководящие функции в аудиторской организации, </w:t>
      </w:r>
      <w:r w:rsidRPr="00C21B52">
        <w:rPr>
          <w:rFonts w:ascii="Times New Roman" w:eastAsia="Calibri" w:hAnsi="Times New Roman" w:cs="Times New Roman"/>
          <w:sz w:val="28"/>
          <w:szCs w:val="28"/>
        </w:rPr>
        <w:t xml:space="preserve">другой организации </w:t>
      </w:r>
      <w:r w:rsidR="00C84A61" w:rsidRPr="00C21B52">
        <w:rPr>
          <w:rFonts w:ascii="Times New Roman" w:eastAsia="Calibri" w:hAnsi="Times New Roman" w:cs="Times New Roman"/>
          <w:sz w:val="28"/>
          <w:szCs w:val="28"/>
        </w:rPr>
        <w:t xml:space="preserve">в </w:t>
      </w:r>
      <w:r w:rsidRPr="00C21B52">
        <w:rPr>
          <w:rFonts w:ascii="Times New Roman" w:eastAsia="Calibri" w:hAnsi="Times New Roman" w:cs="Times New Roman"/>
          <w:sz w:val="28"/>
          <w:szCs w:val="28"/>
        </w:rPr>
        <w:t xml:space="preserve">сети, </w:t>
      </w:r>
      <w:r w:rsidR="00FC0600" w:rsidRPr="00C21B52">
        <w:rPr>
          <w:rFonts w:ascii="Times New Roman" w:eastAsia="Calibri" w:hAnsi="Times New Roman" w:cs="Times New Roman"/>
          <w:sz w:val="28"/>
          <w:szCs w:val="28"/>
        </w:rPr>
        <w:t>например, руководителя аудиторской организации.</w:t>
      </w:r>
    </w:p>
    <w:p w14:paraId="1ADAFE1E" w14:textId="77777777" w:rsidR="00733B36" w:rsidRPr="00C21B52" w:rsidRDefault="00733B36" w:rsidP="00DB6183">
      <w:pPr>
        <w:pStyle w:val="Heading1"/>
        <w:rPr>
          <w:lang w:val="ru-RU"/>
        </w:rPr>
      </w:pPr>
      <w:bookmarkStart w:id="128" w:name="_Toc24918298"/>
      <w:bookmarkStart w:id="129" w:name="_Toc323799090"/>
      <w:bookmarkStart w:id="130" w:name="_Toc323927328"/>
      <w:bookmarkStart w:id="131" w:name="_Toc323978583"/>
      <w:bookmarkEnd w:id="117"/>
      <w:bookmarkEnd w:id="118"/>
      <w:bookmarkEnd w:id="119"/>
      <w:r w:rsidRPr="00C21B52">
        <w:rPr>
          <w:lang w:val="ru-RU"/>
        </w:rPr>
        <w:t>Раздел 12.</w:t>
      </w:r>
      <w:r w:rsidRPr="00C21B52">
        <w:rPr>
          <w:sz w:val="26"/>
          <w:lang w:val="ru-RU"/>
        </w:rPr>
        <w:t xml:space="preserve"> </w:t>
      </w:r>
      <w:r w:rsidR="00496F8D" w:rsidRPr="00C21B52">
        <w:rPr>
          <w:lang w:val="ru-RU"/>
        </w:rPr>
        <w:t xml:space="preserve">ОКАЗАНИЕ УСЛУГ, </w:t>
      </w:r>
      <w:r w:rsidR="003F5BF9" w:rsidRPr="00C21B52">
        <w:rPr>
          <w:lang w:val="ru-RU"/>
        </w:rPr>
        <w:t>НЕ ОБЕСПЕЧИВАЮЩИХ</w:t>
      </w:r>
      <w:r w:rsidR="00496F8D" w:rsidRPr="00C21B52">
        <w:rPr>
          <w:lang w:val="ru-RU"/>
        </w:rPr>
        <w:t xml:space="preserve"> УВЕРЕННОСТЬ</w:t>
      </w:r>
      <w:bookmarkEnd w:id="128"/>
    </w:p>
    <w:p w14:paraId="5E537C7E" w14:textId="77777777" w:rsidR="00936591" w:rsidRPr="00C21B52" w:rsidRDefault="00733B36" w:rsidP="00DB6183">
      <w:pPr>
        <w:pStyle w:val="Heading1"/>
        <w:rPr>
          <w:iCs/>
          <w:lang w:val="ru-RU"/>
        </w:rPr>
      </w:pPr>
      <w:bookmarkStart w:id="132" w:name="_Toc24918299"/>
      <w:r w:rsidRPr="00C21B52">
        <w:rPr>
          <w:lang w:val="ru-RU"/>
        </w:rPr>
        <w:t>Введение</w:t>
      </w:r>
      <w:bookmarkEnd w:id="129"/>
      <w:bookmarkEnd w:id="130"/>
      <w:bookmarkEnd w:id="131"/>
      <w:bookmarkEnd w:id="132"/>
    </w:p>
    <w:p w14:paraId="43DBE56F" w14:textId="77777777" w:rsidR="00166F62" w:rsidRPr="00C21B52" w:rsidRDefault="00166F62" w:rsidP="001A21C8">
      <w:pPr>
        <w:spacing w:after="0" w:line="240" w:lineRule="auto"/>
        <w:ind w:firstLine="663"/>
        <w:jc w:val="both"/>
        <w:rPr>
          <w:rFonts w:ascii="Times New Roman" w:eastAsia="Times New Roman" w:hAnsi="Times New Roman" w:cs="Times New Roman"/>
          <w:sz w:val="28"/>
          <w:szCs w:val="28"/>
          <w:lang w:eastAsia="ru-RU"/>
        </w:rPr>
      </w:pPr>
      <w:r w:rsidRPr="00C21B52">
        <w:rPr>
          <w:rFonts w:ascii="Times New Roman" w:eastAsia="Calibri" w:hAnsi="Times New Roman" w:cs="Times New Roman"/>
          <w:sz w:val="28"/>
          <w:szCs w:val="28"/>
        </w:rPr>
        <w:t>12.1.</w:t>
      </w:r>
      <w:r w:rsidR="00936591" w:rsidRPr="00C21B52">
        <w:rPr>
          <w:rFonts w:ascii="Times New Roman" w:eastAsia="Calibri" w:hAnsi="Times New Roman" w:cs="Times New Roman"/>
          <w:color w:val="000000"/>
          <w:sz w:val="28"/>
          <w:szCs w:val="28"/>
        </w:rPr>
        <w:t xml:space="preserve"> </w:t>
      </w:r>
      <w:r w:rsidR="00963AF0" w:rsidRPr="00C21B52">
        <w:rPr>
          <w:rFonts w:ascii="Times New Roman" w:eastAsia="Calibri" w:hAnsi="Times New Roman" w:cs="Times New Roman"/>
          <w:color w:val="000000"/>
          <w:sz w:val="28"/>
          <w:szCs w:val="28"/>
        </w:rPr>
        <w:t xml:space="preserve">Оказание </w:t>
      </w:r>
      <w:r w:rsidR="0088379E" w:rsidRPr="00C21B52">
        <w:rPr>
          <w:rFonts w:ascii="Times New Roman" w:eastAsia="Calibri" w:hAnsi="Times New Roman" w:cs="Times New Roman"/>
          <w:color w:val="000000"/>
          <w:sz w:val="28"/>
          <w:szCs w:val="28"/>
        </w:rPr>
        <w:t xml:space="preserve">аудиторскими организациями, другими организациями в сети </w:t>
      </w:r>
      <w:r w:rsidR="00963AF0" w:rsidRPr="00C21B52">
        <w:rPr>
          <w:rFonts w:ascii="Times New Roman" w:eastAsia="Calibri" w:hAnsi="Times New Roman" w:cs="Times New Roman"/>
          <w:color w:val="000000"/>
          <w:sz w:val="28"/>
          <w:szCs w:val="28"/>
        </w:rPr>
        <w:t xml:space="preserve">аудируемым лицам услуг, не обеспечивающих уверенность, </w:t>
      </w:r>
      <w:r w:rsidR="003F5BF9" w:rsidRPr="00C21B52">
        <w:rPr>
          <w:rFonts w:ascii="Times New Roman" w:eastAsia="Calibri" w:hAnsi="Times New Roman" w:cs="Times New Roman"/>
          <w:color w:val="000000"/>
          <w:sz w:val="28"/>
          <w:szCs w:val="28"/>
        </w:rPr>
        <w:t xml:space="preserve">может создать угрозы </w:t>
      </w:r>
      <w:r w:rsidR="001A21C8" w:rsidRPr="00C21B52">
        <w:rPr>
          <w:rFonts w:ascii="Times New Roman" w:eastAsia="Calibri" w:hAnsi="Times New Roman" w:cs="Times New Roman"/>
          <w:color w:val="000000"/>
          <w:sz w:val="28"/>
          <w:szCs w:val="28"/>
        </w:rPr>
        <w:t xml:space="preserve">соблюдению основных принципов этики и угрозы </w:t>
      </w:r>
      <w:r w:rsidR="003F5BF9" w:rsidRPr="00C21B52">
        <w:rPr>
          <w:rFonts w:ascii="Times New Roman" w:eastAsia="Calibri" w:hAnsi="Times New Roman" w:cs="Times New Roman"/>
          <w:color w:val="000000"/>
          <w:sz w:val="28"/>
          <w:szCs w:val="28"/>
        </w:rPr>
        <w:t>независимости.</w:t>
      </w:r>
      <w:r w:rsidR="001A21C8" w:rsidRPr="00C21B52">
        <w:rPr>
          <w:rFonts w:ascii="Times New Roman" w:eastAsia="Calibri" w:hAnsi="Times New Roman" w:cs="Times New Roman"/>
          <w:color w:val="000000"/>
          <w:sz w:val="28"/>
          <w:szCs w:val="28"/>
        </w:rPr>
        <w:t xml:space="preserve"> </w:t>
      </w:r>
      <w:r w:rsidRPr="00C21B52">
        <w:rPr>
          <w:rFonts w:ascii="Times New Roman" w:eastAsia="Times New Roman" w:hAnsi="Times New Roman" w:cs="Times New Roman"/>
          <w:sz w:val="28"/>
          <w:szCs w:val="28"/>
          <w:lang w:eastAsia="ru-RU"/>
        </w:rPr>
        <w:t>Далее представлены требования, а также поясняющие положения по применению концептуального подхода к их соблюдению в соответствующих обстоятельствах.</w:t>
      </w:r>
    </w:p>
    <w:p w14:paraId="65FDB03C" w14:textId="77777777" w:rsidR="00230461" w:rsidRPr="00C21B52" w:rsidRDefault="00AD4D4F" w:rsidP="001A21C8">
      <w:pPr>
        <w:spacing w:after="0" w:line="240" w:lineRule="auto"/>
        <w:ind w:firstLine="663"/>
        <w:jc w:val="both"/>
        <w:rPr>
          <w:rFonts w:ascii="Times New Roman" w:eastAsia="Calibri" w:hAnsi="Times New Roman" w:cs="Times New Roman"/>
          <w:color w:val="000000"/>
          <w:sz w:val="28"/>
          <w:szCs w:val="28"/>
        </w:rPr>
      </w:pPr>
      <w:r w:rsidRPr="00C21B52">
        <w:rPr>
          <w:rFonts w:ascii="Times New Roman" w:eastAsia="Times New Roman" w:hAnsi="Times New Roman" w:cs="Times New Roman"/>
          <w:sz w:val="28"/>
          <w:szCs w:val="28"/>
          <w:lang w:eastAsia="ru-RU"/>
        </w:rPr>
        <w:t xml:space="preserve">12.2. В настоящем разделе Правил независимости рассматриваются </w:t>
      </w:r>
      <w:r w:rsidR="000D4502" w:rsidRPr="00C21B52">
        <w:rPr>
          <w:rFonts w:ascii="Times New Roman" w:eastAsia="Times New Roman" w:hAnsi="Times New Roman" w:cs="Times New Roman"/>
          <w:sz w:val="28"/>
          <w:szCs w:val="28"/>
          <w:lang w:eastAsia="ru-RU"/>
        </w:rPr>
        <w:t>определенные</w:t>
      </w:r>
      <w:r w:rsidRPr="00C21B52">
        <w:rPr>
          <w:rFonts w:ascii="Times New Roman" w:eastAsia="Times New Roman" w:hAnsi="Times New Roman" w:cs="Times New Roman"/>
          <w:sz w:val="28"/>
          <w:szCs w:val="28"/>
          <w:lang w:eastAsia="ru-RU"/>
        </w:rPr>
        <w:t xml:space="preserve"> виды услуг, не обеспечивающих уверенность, и возникающие в связи с ними угрозы независимости. Поскольку </w:t>
      </w:r>
      <w:r w:rsidRPr="00C21B52">
        <w:rPr>
          <w:rFonts w:ascii="Times New Roman" w:eastAsia="Calibri" w:hAnsi="Times New Roman" w:cs="Times New Roman"/>
          <w:color w:val="000000"/>
          <w:sz w:val="28"/>
          <w:szCs w:val="28"/>
        </w:rPr>
        <w:t xml:space="preserve">составление исчерпывающего перечня услуг, не обеспечивающих уверенность, не представляется возможным, </w:t>
      </w:r>
      <w:r w:rsidR="00012B1D" w:rsidRPr="00C21B52">
        <w:rPr>
          <w:rFonts w:ascii="Times New Roman" w:eastAsia="Calibri" w:hAnsi="Times New Roman" w:cs="Times New Roman"/>
          <w:color w:val="000000"/>
          <w:sz w:val="28"/>
          <w:szCs w:val="28"/>
        </w:rPr>
        <w:t xml:space="preserve">то </w:t>
      </w:r>
      <w:r w:rsidRPr="00C21B52">
        <w:rPr>
          <w:rFonts w:ascii="Times New Roman" w:eastAsia="Calibri" w:hAnsi="Times New Roman" w:cs="Times New Roman"/>
          <w:color w:val="000000"/>
          <w:sz w:val="28"/>
          <w:szCs w:val="28"/>
        </w:rPr>
        <w:t xml:space="preserve">для оценки обстоятельств в отношении конкретной услуги, не </w:t>
      </w:r>
      <w:r w:rsidR="00230461" w:rsidRPr="00C21B52">
        <w:rPr>
          <w:rFonts w:ascii="Times New Roman" w:eastAsia="Calibri" w:hAnsi="Times New Roman" w:cs="Times New Roman"/>
          <w:color w:val="000000"/>
          <w:sz w:val="28"/>
          <w:szCs w:val="28"/>
        </w:rPr>
        <w:t>рассмотренной</w:t>
      </w:r>
      <w:r w:rsidRPr="00C21B52">
        <w:rPr>
          <w:rFonts w:ascii="Times New Roman" w:eastAsia="Calibri" w:hAnsi="Times New Roman" w:cs="Times New Roman"/>
          <w:color w:val="000000"/>
          <w:sz w:val="28"/>
          <w:szCs w:val="28"/>
        </w:rPr>
        <w:t xml:space="preserve"> в настоящ</w:t>
      </w:r>
      <w:r w:rsidR="00230461" w:rsidRPr="00C21B52">
        <w:rPr>
          <w:rFonts w:ascii="Times New Roman" w:eastAsia="Calibri" w:hAnsi="Times New Roman" w:cs="Times New Roman"/>
          <w:color w:val="000000"/>
          <w:sz w:val="28"/>
          <w:szCs w:val="28"/>
        </w:rPr>
        <w:t>ем</w:t>
      </w:r>
      <w:r w:rsidRPr="00C21B52">
        <w:rPr>
          <w:rFonts w:ascii="Times New Roman" w:eastAsia="Calibri" w:hAnsi="Times New Roman" w:cs="Times New Roman"/>
          <w:color w:val="000000"/>
          <w:sz w:val="28"/>
          <w:szCs w:val="28"/>
        </w:rPr>
        <w:t xml:space="preserve"> раздел</w:t>
      </w:r>
      <w:r w:rsidR="00230461" w:rsidRPr="00C21B52">
        <w:rPr>
          <w:rFonts w:ascii="Times New Roman" w:eastAsia="Calibri" w:hAnsi="Times New Roman" w:cs="Times New Roman"/>
          <w:color w:val="000000"/>
          <w:sz w:val="28"/>
          <w:szCs w:val="28"/>
        </w:rPr>
        <w:t>е</w:t>
      </w:r>
      <w:r w:rsidRPr="00C21B52">
        <w:rPr>
          <w:rFonts w:ascii="Times New Roman" w:eastAsia="Calibri" w:hAnsi="Times New Roman" w:cs="Times New Roman"/>
          <w:color w:val="000000"/>
          <w:sz w:val="28"/>
          <w:szCs w:val="28"/>
        </w:rPr>
        <w:t xml:space="preserve"> Правил независимости, должен применяться концептуальный подход.</w:t>
      </w:r>
      <w:r w:rsidR="00230461" w:rsidRPr="00C21B52">
        <w:rPr>
          <w:rFonts w:ascii="Times New Roman" w:eastAsia="Calibri" w:hAnsi="Times New Roman" w:cs="Times New Roman"/>
          <w:color w:val="000000"/>
          <w:sz w:val="28"/>
          <w:szCs w:val="28"/>
        </w:rPr>
        <w:t xml:space="preserve"> </w:t>
      </w:r>
    </w:p>
    <w:p w14:paraId="505ED0A0" w14:textId="77777777" w:rsidR="00AD4D4F" w:rsidRPr="00C21B52" w:rsidRDefault="00230461" w:rsidP="001A21C8">
      <w:pPr>
        <w:spacing w:after="0" w:line="240" w:lineRule="auto"/>
        <w:ind w:firstLine="663"/>
        <w:jc w:val="both"/>
        <w:rPr>
          <w:rFonts w:ascii="Times New Roman" w:eastAsia="Calibri" w:hAnsi="Times New Roman" w:cs="Times New Roman"/>
          <w:color w:val="000000"/>
          <w:sz w:val="28"/>
          <w:szCs w:val="28"/>
        </w:rPr>
      </w:pPr>
      <w:r w:rsidRPr="00C21B52">
        <w:rPr>
          <w:rFonts w:ascii="Times New Roman" w:eastAsia="Calibri" w:hAnsi="Times New Roman" w:cs="Times New Roman"/>
          <w:color w:val="000000"/>
          <w:sz w:val="28"/>
          <w:szCs w:val="28"/>
        </w:rPr>
        <w:t xml:space="preserve">12.3. </w:t>
      </w:r>
      <w:r w:rsidRPr="00C21B52">
        <w:rPr>
          <w:rFonts w:ascii="Times New Roman" w:eastAsia="Calibri" w:hAnsi="Times New Roman" w:cs="Times New Roman"/>
          <w:sz w:val="28"/>
          <w:szCs w:val="28"/>
        </w:rPr>
        <w:t xml:space="preserve">Для целей применения концептуального подхода при оказании аудируемому лицу услуг, не обеспечивающих уверенность, которые рассмотрены далее в </w:t>
      </w:r>
      <w:r w:rsidR="008E3549" w:rsidRPr="00C21B52">
        <w:rPr>
          <w:rFonts w:ascii="Times New Roman" w:eastAsia="Calibri" w:hAnsi="Times New Roman" w:cs="Times New Roman"/>
          <w:sz w:val="28"/>
          <w:szCs w:val="28"/>
        </w:rPr>
        <w:t>настоящем разделе</w:t>
      </w:r>
      <w:r w:rsidRPr="00C21B52">
        <w:rPr>
          <w:rFonts w:ascii="Times New Roman" w:eastAsia="Calibri" w:hAnsi="Times New Roman" w:cs="Times New Roman"/>
          <w:sz w:val="28"/>
          <w:szCs w:val="28"/>
        </w:rPr>
        <w:t xml:space="preserve"> Правил независимости, подлежат выполнению требования и учитываются поясняющие положения в пунктах 12.</w:t>
      </w:r>
      <w:r w:rsidR="008E3549" w:rsidRPr="00C21B52">
        <w:rPr>
          <w:rFonts w:ascii="Times New Roman" w:eastAsia="Calibri" w:hAnsi="Times New Roman" w:cs="Times New Roman"/>
          <w:sz w:val="28"/>
          <w:szCs w:val="28"/>
        </w:rPr>
        <w:t>4</w:t>
      </w:r>
      <w:r w:rsidRPr="00C21B52">
        <w:rPr>
          <w:rFonts w:ascii="Times New Roman" w:eastAsia="Calibri" w:hAnsi="Times New Roman" w:cs="Times New Roman"/>
          <w:sz w:val="28"/>
          <w:szCs w:val="28"/>
        </w:rPr>
        <w:t xml:space="preserve"> - </w:t>
      </w:r>
      <w:r w:rsidRPr="00C21B52">
        <w:rPr>
          <w:rFonts w:ascii="Times New Roman" w:hAnsi="Times New Roman"/>
          <w:sz w:val="28"/>
        </w:rPr>
        <w:t>12.10.П1. настоящего раздела Правил независимости.</w:t>
      </w:r>
    </w:p>
    <w:p w14:paraId="60767A5E" w14:textId="77777777" w:rsidR="00166F62" w:rsidRPr="00C21B52" w:rsidRDefault="003A34BD" w:rsidP="00DB6183">
      <w:pPr>
        <w:pStyle w:val="Heading1"/>
        <w:rPr>
          <w:color w:val="000000"/>
          <w:lang w:val="ru-RU"/>
        </w:rPr>
      </w:pPr>
      <w:bookmarkStart w:id="133" w:name="_Toc24918300"/>
      <w:r w:rsidRPr="00C21B52">
        <w:rPr>
          <w:lang w:val="ru-RU"/>
        </w:rPr>
        <w:t>Общие положения</w:t>
      </w:r>
      <w:bookmarkEnd w:id="133"/>
    </w:p>
    <w:p w14:paraId="3C4145BC" w14:textId="77777777" w:rsidR="00B61224" w:rsidRPr="00C21B52" w:rsidRDefault="003A34BD" w:rsidP="00B61224">
      <w:pPr>
        <w:spacing w:after="0" w:line="240" w:lineRule="auto"/>
        <w:ind w:firstLine="663"/>
        <w:jc w:val="both"/>
        <w:rPr>
          <w:rFonts w:ascii="Times New Roman" w:eastAsia="Calibri" w:hAnsi="Times New Roman" w:cs="Times New Roman"/>
          <w:color w:val="000000"/>
          <w:sz w:val="28"/>
          <w:szCs w:val="28"/>
        </w:rPr>
      </w:pPr>
      <w:r w:rsidRPr="00C21B52">
        <w:rPr>
          <w:rFonts w:ascii="Times New Roman" w:eastAsia="Calibri" w:hAnsi="Times New Roman" w:cs="Times New Roman"/>
          <w:b/>
          <w:color w:val="000000"/>
          <w:sz w:val="28"/>
          <w:szCs w:val="28"/>
        </w:rPr>
        <w:t>12.</w:t>
      </w:r>
      <w:r w:rsidR="00230461" w:rsidRPr="00C21B52">
        <w:rPr>
          <w:rFonts w:ascii="Times New Roman" w:eastAsia="Calibri" w:hAnsi="Times New Roman" w:cs="Times New Roman"/>
          <w:b/>
          <w:color w:val="000000"/>
          <w:sz w:val="28"/>
          <w:szCs w:val="28"/>
        </w:rPr>
        <w:t>4</w:t>
      </w:r>
      <w:r w:rsidRPr="00C21B52">
        <w:rPr>
          <w:rFonts w:ascii="Times New Roman" w:eastAsia="Calibri" w:hAnsi="Times New Roman" w:cs="Times New Roman"/>
          <w:b/>
          <w:color w:val="000000"/>
          <w:sz w:val="28"/>
          <w:szCs w:val="28"/>
        </w:rPr>
        <w:t>.Т.</w:t>
      </w:r>
      <w:r w:rsidRPr="00C21B52">
        <w:rPr>
          <w:rFonts w:ascii="Times New Roman" w:eastAsia="Calibri" w:hAnsi="Times New Roman" w:cs="Times New Roman"/>
          <w:color w:val="000000"/>
          <w:sz w:val="28"/>
          <w:szCs w:val="28"/>
        </w:rPr>
        <w:t xml:space="preserve"> </w:t>
      </w:r>
      <w:r w:rsidR="00B61224" w:rsidRPr="00C21B52">
        <w:rPr>
          <w:rFonts w:ascii="Times New Roman" w:eastAsia="Calibri" w:hAnsi="Times New Roman" w:cs="Times New Roman"/>
          <w:color w:val="000000"/>
          <w:sz w:val="28"/>
          <w:szCs w:val="28"/>
        </w:rPr>
        <w:t>До принятия задани</w:t>
      </w:r>
      <w:r w:rsidR="00963AF0" w:rsidRPr="00C21B52">
        <w:rPr>
          <w:rFonts w:ascii="Times New Roman" w:eastAsia="Calibri" w:hAnsi="Times New Roman" w:cs="Times New Roman"/>
          <w:color w:val="000000"/>
          <w:sz w:val="28"/>
          <w:szCs w:val="28"/>
        </w:rPr>
        <w:t>я</w:t>
      </w:r>
      <w:r w:rsidR="00B61224" w:rsidRPr="00C21B52">
        <w:rPr>
          <w:rFonts w:ascii="Times New Roman" w:eastAsia="Calibri" w:hAnsi="Times New Roman" w:cs="Times New Roman"/>
          <w:color w:val="000000"/>
          <w:sz w:val="28"/>
          <w:szCs w:val="28"/>
        </w:rPr>
        <w:t xml:space="preserve"> на предоставление услуги, не обеспечивающей уверенност</w:t>
      </w:r>
      <w:r w:rsidR="008E0061" w:rsidRPr="00C21B52">
        <w:rPr>
          <w:rFonts w:ascii="Times New Roman" w:eastAsia="Calibri" w:hAnsi="Times New Roman" w:cs="Times New Roman"/>
          <w:color w:val="000000"/>
          <w:sz w:val="28"/>
          <w:szCs w:val="28"/>
        </w:rPr>
        <w:t>ь</w:t>
      </w:r>
      <w:r w:rsidR="00B61224" w:rsidRPr="00C21B52">
        <w:rPr>
          <w:rFonts w:ascii="Times New Roman" w:eastAsia="Calibri" w:hAnsi="Times New Roman" w:cs="Times New Roman"/>
          <w:color w:val="000000"/>
          <w:sz w:val="28"/>
          <w:szCs w:val="28"/>
        </w:rPr>
        <w:t xml:space="preserve">, </w:t>
      </w:r>
      <w:r w:rsidR="00963AF0" w:rsidRPr="00C21B52">
        <w:rPr>
          <w:rFonts w:ascii="Times New Roman" w:eastAsia="Calibri" w:hAnsi="Times New Roman" w:cs="Times New Roman"/>
          <w:color w:val="000000"/>
          <w:sz w:val="28"/>
          <w:szCs w:val="28"/>
        </w:rPr>
        <w:t xml:space="preserve">для аудируемого лица </w:t>
      </w:r>
      <w:r w:rsidR="00B61224" w:rsidRPr="00C21B52">
        <w:rPr>
          <w:rFonts w:ascii="Times New Roman" w:eastAsia="Calibri" w:hAnsi="Times New Roman" w:cs="Times New Roman"/>
          <w:color w:val="000000"/>
          <w:sz w:val="28"/>
          <w:szCs w:val="28"/>
        </w:rPr>
        <w:t xml:space="preserve">аудиторская организация, другая организация в сети должна установить, создает ли </w:t>
      </w:r>
      <w:r w:rsidR="002148E5" w:rsidRPr="00C21B52">
        <w:rPr>
          <w:rFonts w:ascii="Times New Roman" w:eastAsia="Calibri" w:hAnsi="Times New Roman" w:cs="Times New Roman"/>
          <w:color w:val="000000"/>
          <w:sz w:val="28"/>
          <w:szCs w:val="28"/>
        </w:rPr>
        <w:t>оказание</w:t>
      </w:r>
      <w:r w:rsidR="00B61224" w:rsidRPr="00C21B52">
        <w:rPr>
          <w:rFonts w:ascii="Times New Roman" w:eastAsia="Calibri" w:hAnsi="Times New Roman" w:cs="Times New Roman"/>
          <w:color w:val="000000"/>
          <w:sz w:val="28"/>
          <w:szCs w:val="28"/>
        </w:rPr>
        <w:t xml:space="preserve"> такой услуги угрозу независимости. </w:t>
      </w:r>
    </w:p>
    <w:p w14:paraId="2F1D121E" w14:textId="77777777" w:rsidR="00B86184" w:rsidRPr="00C21B52" w:rsidRDefault="00B86184" w:rsidP="00DB6183">
      <w:pPr>
        <w:pStyle w:val="Heading2"/>
        <w:rPr>
          <w:color w:val="000000"/>
        </w:rPr>
      </w:pPr>
      <w:bookmarkStart w:id="134" w:name="_Toc24918301"/>
      <w:r w:rsidRPr="00C21B52">
        <w:t>Оценк</w:t>
      </w:r>
      <w:r w:rsidRPr="00C21B52">
        <w:rPr>
          <w:rStyle w:val="Heading2Char"/>
          <w:bCs/>
          <w:i/>
          <w:iCs/>
        </w:rPr>
        <w:t>а</w:t>
      </w:r>
      <w:r w:rsidRPr="00C21B52">
        <w:t xml:space="preserve"> угроз</w:t>
      </w:r>
      <w:bookmarkEnd w:id="134"/>
      <w:r w:rsidRPr="00C21B52">
        <w:t xml:space="preserve"> </w:t>
      </w:r>
    </w:p>
    <w:p w14:paraId="094CD40E" w14:textId="77777777" w:rsidR="00C73F60" w:rsidRPr="00C21B52" w:rsidRDefault="00B61224" w:rsidP="00C73F60">
      <w:pPr>
        <w:spacing w:after="0" w:line="240" w:lineRule="auto"/>
        <w:ind w:firstLine="663"/>
        <w:jc w:val="both"/>
        <w:rPr>
          <w:rFonts w:ascii="Times New Roman" w:eastAsia="Calibri" w:hAnsi="Times New Roman" w:cs="Times New Roman"/>
          <w:sz w:val="28"/>
          <w:szCs w:val="28"/>
        </w:rPr>
      </w:pPr>
      <w:r w:rsidRPr="00C21B52">
        <w:rPr>
          <w:rFonts w:ascii="Times New Roman" w:eastAsia="Calibri" w:hAnsi="Times New Roman" w:cs="Times New Roman"/>
          <w:color w:val="000000"/>
          <w:sz w:val="28"/>
          <w:szCs w:val="28"/>
        </w:rPr>
        <w:t>12.</w:t>
      </w:r>
      <w:r w:rsidR="000D4502" w:rsidRPr="00C21B52">
        <w:rPr>
          <w:rFonts w:ascii="Times New Roman" w:eastAsia="Calibri" w:hAnsi="Times New Roman" w:cs="Times New Roman"/>
          <w:color w:val="000000"/>
          <w:sz w:val="28"/>
          <w:szCs w:val="28"/>
        </w:rPr>
        <w:t>5</w:t>
      </w:r>
      <w:r w:rsidRPr="00C21B52">
        <w:rPr>
          <w:rFonts w:ascii="Times New Roman" w:eastAsia="Calibri" w:hAnsi="Times New Roman" w:cs="Times New Roman"/>
          <w:color w:val="000000"/>
          <w:sz w:val="28"/>
          <w:szCs w:val="28"/>
        </w:rPr>
        <w:t xml:space="preserve">.П1. </w:t>
      </w:r>
      <w:r w:rsidR="00C73F60" w:rsidRPr="00C21B52">
        <w:rPr>
          <w:rFonts w:ascii="Times New Roman" w:eastAsia="Calibri" w:hAnsi="Times New Roman" w:cs="Times New Roman"/>
          <w:color w:val="000000"/>
          <w:sz w:val="28"/>
          <w:szCs w:val="28"/>
        </w:rPr>
        <w:t xml:space="preserve">При оценке уровня угроз, возникающих при оказании аудируемому лицу услуги, не обеспечивающей уверенность, </w:t>
      </w:r>
      <w:r w:rsidR="00C73F60" w:rsidRPr="00C21B52">
        <w:rPr>
          <w:rFonts w:ascii="Times New Roman" w:eastAsia="Calibri" w:hAnsi="Times New Roman" w:cs="Times New Roman"/>
          <w:sz w:val="28"/>
          <w:szCs w:val="28"/>
        </w:rPr>
        <w:t>рассматриваются, в частности, следующие факторы:</w:t>
      </w:r>
    </w:p>
    <w:p w14:paraId="636FD7AE" w14:textId="77777777" w:rsidR="00B61224" w:rsidRPr="00C21B52" w:rsidRDefault="00C73F60" w:rsidP="00B61224">
      <w:pPr>
        <w:spacing w:after="0" w:line="240" w:lineRule="auto"/>
        <w:ind w:firstLine="663"/>
        <w:jc w:val="both"/>
        <w:rPr>
          <w:rFonts w:ascii="Times New Roman" w:eastAsia="Calibri" w:hAnsi="Times New Roman" w:cs="Times New Roman"/>
          <w:color w:val="000000"/>
          <w:sz w:val="28"/>
          <w:szCs w:val="28"/>
        </w:rPr>
      </w:pPr>
      <w:r w:rsidRPr="00C21B52">
        <w:rPr>
          <w:rFonts w:ascii="Times New Roman" w:eastAsia="Calibri" w:hAnsi="Times New Roman" w:cs="Times New Roman"/>
          <w:color w:val="000000"/>
          <w:sz w:val="28"/>
          <w:szCs w:val="28"/>
        </w:rPr>
        <w:t>а) характер, объем и цель услуги;</w:t>
      </w:r>
    </w:p>
    <w:p w14:paraId="54B209B3" w14:textId="77777777" w:rsidR="00C73F60" w:rsidRPr="00C21B52" w:rsidRDefault="00C73F60" w:rsidP="00B61224">
      <w:pPr>
        <w:spacing w:after="0" w:line="240" w:lineRule="auto"/>
        <w:ind w:firstLine="663"/>
        <w:jc w:val="both"/>
        <w:rPr>
          <w:rFonts w:ascii="Times New Roman" w:eastAsia="Calibri" w:hAnsi="Times New Roman" w:cs="Times New Roman"/>
          <w:color w:val="000000"/>
          <w:sz w:val="28"/>
          <w:szCs w:val="28"/>
        </w:rPr>
      </w:pPr>
      <w:r w:rsidRPr="00C21B52">
        <w:rPr>
          <w:rFonts w:ascii="Times New Roman" w:eastAsia="Calibri" w:hAnsi="Times New Roman" w:cs="Times New Roman"/>
          <w:color w:val="000000"/>
          <w:sz w:val="28"/>
          <w:szCs w:val="28"/>
        </w:rPr>
        <w:t>б) насколько будет использоваться результат услуги в ходе аудита;</w:t>
      </w:r>
    </w:p>
    <w:p w14:paraId="4D2AE98D" w14:textId="77777777" w:rsidR="00C73F60" w:rsidRPr="00C21B52" w:rsidRDefault="00C84A61" w:rsidP="00B61224">
      <w:pPr>
        <w:spacing w:after="0" w:line="240" w:lineRule="auto"/>
        <w:ind w:firstLine="663"/>
        <w:jc w:val="both"/>
        <w:rPr>
          <w:rFonts w:ascii="Times New Roman" w:eastAsia="Calibri" w:hAnsi="Times New Roman" w:cs="Times New Roman"/>
          <w:color w:val="000000"/>
          <w:sz w:val="28"/>
          <w:szCs w:val="28"/>
        </w:rPr>
      </w:pPr>
      <w:r w:rsidRPr="00C21B52">
        <w:rPr>
          <w:rFonts w:ascii="Times New Roman" w:eastAsia="Calibri" w:hAnsi="Times New Roman" w:cs="Times New Roman"/>
          <w:color w:val="000000"/>
          <w:sz w:val="28"/>
          <w:szCs w:val="28"/>
        </w:rPr>
        <w:t>в) нормативная</w:t>
      </w:r>
      <w:r w:rsidR="00C73F60" w:rsidRPr="00C21B52">
        <w:rPr>
          <w:rFonts w:ascii="Times New Roman" w:eastAsia="Calibri" w:hAnsi="Times New Roman" w:cs="Times New Roman"/>
          <w:color w:val="000000"/>
          <w:sz w:val="28"/>
          <w:szCs w:val="28"/>
        </w:rPr>
        <w:t xml:space="preserve"> правовая среда, в которой </w:t>
      </w:r>
      <w:r w:rsidR="00EE56E6" w:rsidRPr="00C21B52">
        <w:rPr>
          <w:rFonts w:ascii="Times New Roman" w:eastAsia="Calibri" w:hAnsi="Times New Roman" w:cs="Times New Roman"/>
          <w:color w:val="000000"/>
          <w:sz w:val="28"/>
          <w:szCs w:val="28"/>
        </w:rPr>
        <w:t>оказывается</w:t>
      </w:r>
      <w:r w:rsidR="00C73F60" w:rsidRPr="00C21B52">
        <w:rPr>
          <w:rFonts w:ascii="Times New Roman" w:eastAsia="Calibri" w:hAnsi="Times New Roman" w:cs="Times New Roman"/>
          <w:color w:val="000000"/>
          <w:sz w:val="28"/>
          <w:szCs w:val="28"/>
        </w:rPr>
        <w:t xml:space="preserve"> услуга;</w:t>
      </w:r>
    </w:p>
    <w:p w14:paraId="024E91AE" w14:textId="77777777" w:rsidR="00C73F60" w:rsidRPr="00C21B52" w:rsidRDefault="00C73F60" w:rsidP="00B61224">
      <w:pPr>
        <w:spacing w:after="0" w:line="240" w:lineRule="auto"/>
        <w:ind w:firstLine="663"/>
        <w:jc w:val="both"/>
        <w:rPr>
          <w:rFonts w:ascii="Times New Roman" w:eastAsia="Calibri" w:hAnsi="Times New Roman" w:cs="Times New Roman"/>
          <w:sz w:val="28"/>
          <w:szCs w:val="28"/>
        </w:rPr>
      </w:pPr>
      <w:r w:rsidRPr="00C21B52">
        <w:rPr>
          <w:rFonts w:ascii="Times New Roman" w:eastAsia="Calibri" w:hAnsi="Times New Roman" w:cs="Times New Roman"/>
          <w:color w:val="000000"/>
          <w:sz w:val="28"/>
          <w:szCs w:val="28"/>
        </w:rPr>
        <w:t xml:space="preserve">г) будет ли влиять результат услуги на </w:t>
      </w:r>
      <w:r w:rsidR="006F6F86" w:rsidRPr="00C21B52">
        <w:rPr>
          <w:rFonts w:ascii="Times New Roman" w:eastAsia="Calibri" w:hAnsi="Times New Roman" w:cs="Times New Roman"/>
          <w:color w:val="000000"/>
          <w:sz w:val="28"/>
          <w:szCs w:val="28"/>
        </w:rPr>
        <w:t>числовые показатели</w:t>
      </w:r>
      <w:r w:rsidRPr="00C21B52">
        <w:rPr>
          <w:rFonts w:ascii="Times New Roman" w:eastAsia="Calibri" w:hAnsi="Times New Roman" w:cs="Times New Roman"/>
          <w:color w:val="000000"/>
          <w:sz w:val="28"/>
          <w:szCs w:val="28"/>
        </w:rPr>
        <w:t xml:space="preserve">, отраженные в бухгалтерской (финансовой) отчетности, </w:t>
      </w:r>
      <w:r w:rsidRPr="00C21B52">
        <w:rPr>
          <w:rFonts w:ascii="Times New Roman" w:eastAsia="Calibri" w:hAnsi="Times New Roman" w:cs="Times New Roman"/>
          <w:sz w:val="28"/>
          <w:szCs w:val="28"/>
        </w:rPr>
        <w:t>в отношении которой аудиторская ор</w:t>
      </w:r>
      <w:r w:rsidR="00AF1E74" w:rsidRPr="00C21B52">
        <w:rPr>
          <w:rFonts w:ascii="Times New Roman" w:eastAsia="Calibri" w:hAnsi="Times New Roman" w:cs="Times New Roman"/>
          <w:sz w:val="28"/>
          <w:szCs w:val="28"/>
        </w:rPr>
        <w:t>ганизация будет выражать мнение и, если будет, то;</w:t>
      </w:r>
    </w:p>
    <w:p w14:paraId="1B377051" w14:textId="77777777" w:rsidR="00AF1E74" w:rsidRPr="00C21B52" w:rsidRDefault="00AF1E74" w:rsidP="00B61224">
      <w:pPr>
        <w:spacing w:after="0" w:line="240" w:lineRule="auto"/>
        <w:ind w:firstLine="663"/>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 будет ли такое влияние существенным;</w:t>
      </w:r>
    </w:p>
    <w:p w14:paraId="38DC9E6F" w14:textId="77777777" w:rsidR="00AF1E74" w:rsidRPr="00C21B52" w:rsidRDefault="00AF1E74" w:rsidP="00B61224">
      <w:pPr>
        <w:spacing w:after="0" w:line="240" w:lineRule="auto"/>
        <w:ind w:firstLine="663"/>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 степень субъективности</w:t>
      </w:r>
      <w:r w:rsidR="00D8603F" w:rsidRPr="00C21B52">
        <w:rPr>
          <w:rFonts w:ascii="Times New Roman" w:eastAsia="Calibri" w:hAnsi="Times New Roman" w:cs="Times New Roman"/>
          <w:sz w:val="28"/>
          <w:szCs w:val="28"/>
        </w:rPr>
        <w:t>, присущая</w:t>
      </w:r>
      <w:r w:rsidRPr="00C21B52">
        <w:rPr>
          <w:rFonts w:ascii="Times New Roman" w:eastAsia="Calibri" w:hAnsi="Times New Roman" w:cs="Times New Roman"/>
          <w:sz w:val="28"/>
          <w:szCs w:val="28"/>
        </w:rPr>
        <w:t xml:space="preserve"> определени</w:t>
      </w:r>
      <w:r w:rsidR="00D8603F" w:rsidRPr="00C21B52">
        <w:rPr>
          <w:rFonts w:ascii="Times New Roman" w:eastAsia="Calibri" w:hAnsi="Times New Roman" w:cs="Times New Roman"/>
          <w:sz w:val="28"/>
          <w:szCs w:val="28"/>
        </w:rPr>
        <w:t>ю</w:t>
      </w:r>
      <w:r w:rsidRPr="00C21B52">
        <w:rPr>
          <w:rFonts w:ascii="Times New Roman" w:eastAsia="Calibri" w:hAnsi="Times New Roman" w:cs="Times New Roman"/>
          <w:sz w:val="28"/>
          <w:szCs w:val="28"/>
        </w:rPr>
        <w:t xml:space="preserve"> </w:t>
      </w:r>
      <w:r w:rsidR="00D8603F" w:rsidRPr="00C21B52">
        <w:rPr>
          <w:rFonts w:ascii="Times New Roman" w:eastAsia="Calibri" w:hAnsi="Times New Roman" w:cs="Times New Roman"/>
          <w:sz w:val="28"/>
          <w:szCs w:val="28"/>
        </w:rPr>
        <w:t xml:space="preserve">величины или порядка отражения </w:t>
      </w:r>
      <w:r w:rsidRPr="00C21B52">
        <w:rPr>
          <w:rFonts w:ascii="Times New Roman" w:eastAsia="Calibri" w:hAnsi="Times New Roman" w:cs="Times New Roman"/>
          <w:sz w:val="28"/>
          <w:szCs w:val="28"/>
        </w:rPr>
        <w:t xml:space="preserve">соответствующих </w:t>
      </w:r>
      <w:r w:rsidR="00D8603F" w:rsidRPr="00C21B52">
        <w:rPr>
          <w:rFonts w:ascii="Times New Roman" w:eastAsia="Calibri" w:hAnsi="Times New Roman" w:cs="Times New Roman"/>
          <w:color w:val="000000"/>
          <w:sz w:val="28"/>
          <w:szCs w:val="28"/>
        </w:rPr>
        <w:t>статей в бухгалтерской (финансовой) отчетности информации или раскрываемой в ней информации;</w:t>
      </w:r>
    </w:p>
    <w:p w14:paraId="02B6CBFD" w14:textId="77777777" w:rsidR="00AF1E74" w:rsidRPr="00C21B52" w:rsidRDefault="00AF1E74" w:rsidP="00B61224">
      <w:pPr>
        <w:spacing w:after="0" w:line="240" w:lineRule="auto"/>
        <w:ind w:firstLine="663"/>
        <w:jc w:val="both"/>
        <w:rPr>
          <w:rFonts w:ascii="Times New Roman" w:eastAsia="Calibri" w:hAnsi="Times New Roman" w:cs="Times New Roman"/>
          <w:color w:val="000000"/>
          <w:sz w:val="28"/>
          <w:szCs w:val="28"/>
        </w:rPr>
      </w:pPr>
      <w:r w:rsidRPr="00C21B52">
        <w:rPr>
          <w:rFonts w:ascii="Times New Roman" w:eastAsia="Calibri" w:hAnsi="Times New Roman" w:cs="Times New Roman"/>
          <w:color w:val="000000"/>
          <w:sz w:val="28"/>
          <w:szCs w:val="28"/>
        </w:rPr>
        <w:t xml:space="preserve">д) уровень знаний и опыта руководства и </w:t>
      </w:r>
      <w:r w:rsidR="008C3368" w:rsidRPr="00C21B52">
        <w:rPr>
          <w:rFonts w:ascii="Times New Roman" w:eastAsia="Calibri" w:hAnsi="Times New Roman" w:cs="Times New Roman"/>
          <w:color w:val="000000"/>
          <w:sz w:val="28"/>
          <w:szCs w:val="28"/>
        </w:rPr>
        <w:t>работников</w:t>
      </w:r>
      <w:r w:rsidRPr="00C21B52">
        <w:rPr>
          <w:rFonts w:ascii="Times New Roman" w:eastAsia="Calibri" w:hAnsi="Times New Roman" w:cs="Times New Roman"/>
          <w:color w:val="000000"/>
          <w:sz w:val="28"/>
          <w:szCs w:val="28"/>
        </w:rPr>
        <w:t xml:space="preserve"> аудируемого лица в области оказываемой услуги;</w:t>
      </w:r>
    </w:p>
    <w:p w14:paraId="39BC5D36" w14:textId="77777777" w:rsidR="00AF1E74" w:rsidRPr="00C21B52" w:rsidRDefault="00AF1E74" w:rsidP="00B61224">
      <w:pPr>
        <w:spacing w:after="0" w:line="240" w:lineRule="auto"/>
        <w:ind w:firstLine="663"/>
        <w:jc w:val="both"/>
        <w:rPr>
          <w:rFonts w:ascii="Times New Roman" w:eastAsia="Calibri" w:hAnsi="Times New Roman" w:cs="Times New Roman"/>
          <w:color w:val="000000"/>
          <w:sz w:val="28"/>
          <w:szCs w:val="28"/>
        </w:rPr>
      </w:pPr>
      <w:r w:rsidRPr="00C21B52">
        <w:rPr>
          <w:rFonts w:ascii="Times New Roman" w:eastAsia="Calibri" w:hAnsi="Times New Roman" w:cs="Times New Roman"/>
          <w:color w:val="000000"/>
          <w:sz w:val="28"/>
          <w:szCs w:val="28"/>
        </w:rPr>
        <w:t>е) насколько аудируемое лицо будет вовлечено в принятие решений по значимым вопросам, требующим суждения;</w:t>
      </w:r>
    </w:p>
    <w:p w14:paraId="0A50B238" w14:textId="77777777" w:rsidR="00AF1E74" w:rsidRPr="00C21B52" w:rsidRDefault="00AF1E74" w:rsidP="00B61224">
      <w:pPr>
        <w:spacing w:after="0" w:line="240" w:lineRule="auto"/>
        <w:ind w:firstLine="663"/>
        <w:jc w:val="both"/>
        <w:rPr>
          <w:rFonts w:ascii="Times New Roman" w:eastAsia="Calibri" w:hAnsi="Times New Roman" w:cs="Times New Roman"/>
          <w:color w:val="000000"/>
          <w:sz w:val="28"/>
          <w:szCs w:val="28"/>
        </w:rPr>
      </w:pPr>
      <w:r w:rsidRPr="00C21B52">
        <w:rPr>
          <w:rFonts w:ascii="Times New Roman" w:eastAsia="Calibri" w:hAnsi="Times New Roman" w:cs="Times New Roman"/>
          <w:color w:val="000000"/>
          <w:sz w:val="28"/>
          <w:szCs w:val="28"/>
        </w:rPr>
        <w:t xml:space="preserve">ж) </w:t>
      </w:r>
      <w:r w:rsidR="000F160E" w:rsidRPr="00C21B52">
        <w:rPr>
          <w:rFonts w:ascii="Times New Roman" w:eastAsia="Calibri" w:hAnsi="Times New Roman" w:cs="Times New Roman"/>
          <w:color w:val="000000"/>
          <w:sz w:val="28"/>
          <w:szCs w:val="28"/>
        </w:rPr>
        <w:t>характер и степень влияния услуги на системы, которые создают информацию и данные, составляющие значимую часть:</w:t>
      </w:r>
    </w:p>
    <w:p w14:paraId="54D1D167" w14:textId="77777777" w:rsidR="000F160E" w:rsidRPr="00C21B52" w:rsidRDefault="000F160E" w:rsidP="00B61224">
      <w:pPr>
        <w:spacing w:after="0" w:line="240" w:lineRule="auto"/>
        <w:ind w:firstLine="663"/>
        <w:jc w:val="both"/>
        <w:rPr>
          <w:rFonts w:ascii="Times New Roman" w:eastAsia="Calibri" w:hAnsi="Times New Roman" w:cs="Times New Roman"/>
          <w:sz w:val="28"/>
          <w:szCs w:val="28"/>
        </w:rPr>
      </w:pPr>
      <w:r w:rsidRPr="00C21B52">
        <w:rPr>
          <w:rFonts w:ascii="Times New Roman" w:eastAsia="Calibri" w:hAnsi="Times New Roman" w:cs="Times New Roman"/>
          <w:color w:val="000000"/>
          <w:sz w:val="28"/>
          <w:szCs w:val="28"/>
        </w:rPr>
        <w:t xml:space="preserve">- бухгалтерских реестров или бухгалтерской (финансовой) отчетности, </w:t>
      </w:r>
      <w:r w:rsidR="00083A3A" w:rsidRPr="00C21B52">
        <w:rPr>
          <w:rFonts w:ascii="Times New Roman" w:eastAsia="Calibri" w:hAnsi="Times New Roman" w:cs="Times New Roman"/>
          <w:color w:val="000000"/>
          <w:sz w:val="28"/>
          <w:szCs w:val="28"/>
        </w:rPr>
        <w:t xml:space="preserve">в </w:t>
      </w:r>
      <w:r w:rsidRPr="00C21B52">
        <w:rPr>
          <w:rFonts w:ascii="Times New Roman" w:eastAsia="Calibri" w:hAnsi="Times New Roman" w:cs="Times New Roman"/>
          <w:sz w:val="28"/>
          <w:szCs w:val="28"/>
        </w:rPr>
        <w:t>отношении которой аудиторская организация будет выражать мнение;</w:t>
      </w:r>
    </w:p>
    <w:p w14:paraId="105B4C10" w14:textId="77777777" w:rsidR="000F160E" w:rsidRPr="00C21B52" w:rsidRDefault="000F160E" w:rsidP="00B61224">
      <w:pPr>
        <w:spacing w:after="0" w:line="240" w:lineRule="auto"/>
        <w:ind w:firstLine="663"/>
        <w:jc w:val="both"/>
        <w:rPr>
          <w:rFonts w:ascii="Times New Roman" w:eastAsia="Calibri" w:hAnsi="Times New Roman" w:cs="Times New Roman"/>
          <w:color w:val="000000"/>
          <w:sz w:val="28"/>
          <w:szCs w:val="28"/>
        </w:rPr>
      </w:pPr>
      <w:r w:rsidRPr="00C21B52">
        <w:rPr>
          <w:rFonts w:ascii="Times New Roman" w:eastAsia="Calibri" w:hAnsi="Times New Roman" w:cs="Times New Roman"/>
          <w:sz w:val="28"/>
          <w:szCs w:val="28"/>
        </w:rPr>
        <w:t xml:space="preserve">- </w:t>
      </w:r>
      <w:r w:rsidR="00EF033D" w:rsidRPr="00C21B52">
        <w:rPr>
          <w:rFonts w:ascii="Times New Roman" w:eastAsia="Calibri" w:hAnsi="Times New Roman" w:cs="Times New Roman"/>
          <w:sz w:val="28"/>
          <w:szCs w:val="28"/>
        </w:rPr>
        <w:t>средств</w:t>
      </w:r>
      <w:r w:rsidRPr="00C21B52">
        <w:rPr>
          <w:rFonts w:ascii="Times New Roman" w:eastAsia="Calibri" w:hAnsi="Times New Roman" w:cs="Times New Roman"/>
          <w:sz w:val="28"/>
          <w:szCs w:val="28"/>
        </w:rPr>
        <w:t xml:space="preserve"> внутреннего контроля за составлением </w:t>
      </w:r>
      <w:r w:rsidRPr="00C21B52">
        <w:rPr>
          <w:rFonts w:ascii="Times New Roman" w:eastAsia="Calibri" w:hAnsi="Times New Roman" w:cs="Times New Roman"/>
          <w:color w:val="000000"/>
          <w:sz w:val="28"/>
          <w:szCs w:val="28"/>
        </w:rPr>
        <w:t>бухгалтерской (финансовой) отчетности;</w:t>
      </w:r>
    </w:p>
    <w:p w14:paraId="1981CE04" w14:textId="77777777" w:rsidR="00AF1E74" w:rsidRPr="00C21B52" w:rsidRDefault="00DF5EAD" w:rsidP="00B61224">
      <w:pPr>
        <w:spacing w:after="0" w:line="240" w:lineRule="auto"/>
        <w:ind w:firstLine="663"/>
        <w:jc w:val="both"/>
        <w:rPr>
          <w:rFonts w:ascii="Times New Roman" w:eastAsia="Calibri" w:hAnsi="Times New Roman" w:cs="Times New Roman"/>
          <w:color w:val="000000"/>
          <w:sz w:val="28"/>
          <w:szCs w:val="28"/>
        </w:rPr>
      </w:pPr>
      <w:r w:rsidRPr="00C21B52">
        <w:rPr>
          <w:rFonts w:ascii="Times New Roman" w:eastAsia="Calibri" w:hAnsi="Times New Roman" w:cs="Times New Roman"/>
          <w:color w:val="000000"/>
          <w:sz w:val="28"/>
          <w:szCs w:val="28"/>
        </w:rPr>
        <w:t xml:space="preserve">з) является ли аудируемое лицо общественно </w:t>
      </w:r>
      <w:r w:rsidR="00AC2E6D" w:rsidRPr="00C21B52">
        <w:rPr>
          <w:rFonts w:ascii="Times New Roman" w:eastAsia="Calibri" w:hAnsi="Times New Roman" w:cs="Times New Roman"/>
          <w:color w:val="000000"/>
          <w:sz w:val="28"/>
          <w:szCs w:val="28"/>
        </w:rPr>
        <w:t>значимой организацией</w:t>
      </w:r>
      <w:r w:rsidRPr="00C21B52">
        <w:rPr>
          <w:rFonts w:ascii="Times New Roman" w:eastAsia="Calibri" w:hAnsi="Times New Roman" w:cs="Times New Roman"/>
          <w:color w:val="000000"/>
          <w:sz w:val="28"/>
          <w:szCs w:val="28"/>
        </w:rPr>
        <w:t xml:space="preserve">. Например, </w:t>
      </w:r>
      <w:r w:rsidR="00EF033D" w:rsidRPr="00C21B52">
        <w:rPr>
          <w:rFonts w:ascii="Times New Roman" w:eastAsia="Calibri" w:hAnsi="Times New Roman" w:cs="Times New Roman"/>
          <w:color w:val="000000"/>
          <w:sz w:val="28"/>
          <w:szCs w:val="28"/>
        </w:rPr>
        <w:t>услуг</w:t>
      </w:r>
      <w:r w:rsidR="00D8603F" w:rsidRPr="00C21B52">
        <w:rPr>
          <w:rFonts w:ascii="Times New Roman" w:eastAsia="Calibri" w:hAnsi="Times New Roman" w:cs="Times New Roman"/>
          <w:color w:val="000000"/>
          <w:sz w:val="28"/>
          <w:szCs w:val="28"/>
        </w:rPr>
        <w:t>а</w:t>
      </w:r>
      <w:r w:rsidR="00EF033D" w:rsidRPr="00C21B52">
        <w:rPr>
          <w:rFonts w:ascii="Times New Roman" w:eastAsia="Calibri" w:hAnsi="Times New Roman" w:cs="Times New Roman"/>
          <w:color w:val="000000"/>
          <w:sz w:val="28"/>
          <w:szCs w:val="28"/>
        </w:rPr>
        <w:t>, не обеспечивающ</w:t>
      </w:r>
      <w:r w:rsidR="00083A3A" w:rsidRPr="00C21B52">
        <w:rPr>
          <w:rFonts w:ascii="Times New Roman" w:eastAsia="Calibri" w:hAnsi="Times New Roman" w:cs="Times New Roman"/>
          <w:color w:val="000000"/>
          <w:sz w:val="28"/>
          <w:szCs w:val="28"/>
        </w:rPr>
        <w:t>ая</w:t>
      </w:r>
      <w:r w:rsidR="00EF033D" w:rsidRPr="00C21B52">
        <w:rPr>
          <w:rFonts w:ascii="Times New Roman" w:eastAsia="Calibri" w:hAnsi="Times New Roman" w:cs="Times New Roman"/>
          <w:color w:val="000000"/>
          <w:sz w:val="28"/>
          <w:szCs w:val="28"/>
        </w:rPr>
        <w:t xml:space="preserve"> уверенность, </w:t>
      </w:r>
      <w:r w:rsidR="00D8603F" w:rsidRPr="00C21B52">
        <w:rPr>
          <w:rFonts w:ascii="Times New Roman" w:eastAsia="Calibri" w:hAnsi="Times New Roman" w:cs="Times New Roman"/>
          <w:color w:val="000000"/>
          <w:sz w:val="28"/>
          <w:szCs w:val="28"/>
        </w:rPr>
        <w:t xml:space="preserve">которая предоставляется </w:t>
      </w:r>
      <w:r w:rsidR="00EF033D" w:rsidRPr="00C21B52">
        <w:rPr>
          <w:rFonts w:ascii="Times New Roman" w:eastAsia="Calibri" w:hAnsi="Times New Roman" w:cs="Times New Roman"/>
          <w:color w:val="000000"/>
          <w:sz w:val="28"/>
          <w:szCs w:val="28"/>
        </w:rPr>
        <w:t xml:space="preserve">аудируемого лицу – общественно </w:t>
      </w:r>
      <w:r w:rsidR="00AC2E6D" w:rsidRPr="00C21B52">
        <w:rPr>
          <w:rFonts w:ascii="Times New Roman" w:eastAsia="Calibri" w:hAnsi="Times New Roman" w:cs="Times New Roman"/>
          <w:color w:val="000000"/>
          <w:sz w:val="28"/>
          <w:szCs w:val="28"/>
        </w:rPr>
        <w:t>значимой организации</w:t>
      </w:r>
      <w:r w:rsidR="00D8603F" w:rsidRPr="00C21B52">
        <w:rPr>
          <w:rFonts w:ascii="Times New Roman" w:eastAsia="Calibri" w:hAnsi="Times New Roman" w:cs="Times New Roman"/>
          <w:color w:val="000000"/>
          <w:sz w:val="28"/>
          <w:szCs w:val="28"/>
        </w:rPr>
        <w:t>,</w:t>
      </w:r>
      <w:r w:rsidR="00EF033D" w:rsidRPr="00C21B52">
        <w:rPr>
          <w:rFonts w:ascii="Times New Roman" w:eastAsia="Calibri" w:hAnsi="Times New Roman" w:cs="Times New Roman"/>
          <w:color w:val="000000"/>
          <w:sz w:val="28"/>
          <w:szCs w:val="28"/>
        </w:rPr>
        <w:t xml:space="preserve"> може</w:t>
      </w:r>
      <w:r w:rsidR="00D8603F" w:rsidRPr="00C21B52">
        <w:rPr>
          <w:rFonts w:ascii="Times New Roman" w:eastAsia="Calibri" w:hAnsi="Times New Roman" w:cs="Times New Roman"/>
          <w:color w:val="000000"/>
          <w:sz w:val="28"/>
          <w:szCs w:val="28"/>
        </w:rPr>
        <w:t xml:space="preserve">т восприниматься как приводящая к </w:t>
      </w:r>
      <w:r w:rsidR="0097423C" w:rsidRPr="00C21B52">
        <w:rPr>
          <w:rFonts w:ascii="Times New Roman" w:eastAsia="Calibri" w:hAnsi="Times New Roman" w:cs="Times New Roman"/>
          <w:color w:val="000000"/>
          <w:sz w:val="28"/>
          <w:szCs w:val="28"/>
        </w:rPr>
        <w:t>более высокому</w:t>
      </w:r>
      <w:r w:rsidR="00D8603F" w:rsidRPr="00C21B52">
        <w:rPr>
          <w:rFonts w:ascii="Times New Roman" w:eastAsia="Calibri" w:hAnsi="Times New Roman" w:cs="Times New Roman"/>
          <w:color w:val="000000"/>
          <w:sz w:val="28"/>
          <w:szCs w:val="28"/>
        </w:rPr>
        <w:t xml:space="preserve"> уровню угрозы. </w:t>
      </w:r>
    </w:p>
    <w:p w14:paraId="23C93EE1" w14:textId="77777777" w:rsidR="00D8603F" w:rsidRPr="00C21B52" w:rsidRDefault="00D8603F" w:rsidP="00B61224">
      <w:pPr>
        <w:spacing w:after="0" w:line="240" w:lineRule="auto"/>
        <w:ind w:firstLine="663"/>
        <w:jc w:val="both"/>
        <w:rPr>
          <w:rFonts w:ascii="Times New Roman" w:eastAsia="Calibri" w:hAnsi="Times New Roman" w:cs="Times New Roman"/>
          <w:color w:val="000000"/>
          <w:sz w:val="28"/>
          <w:szCs w:val="28"/>
        </w:rPr>
      </w:pPr>
      <w:r w:rsidRPr="00C21B52">
        <w:rPr>
          <w:rFonts w:ascii="Times New Roman" w:eastAsia="Calibri" w:hAnsi="Times New Roman" w:cs="Times New Roman"/>
          <w:color w:val="000000"/>
          <w:sz w:val="28"/>
          <w:szCs w:val="28"/>
        </w:rPr>
        <w:t>12.</w:t>
      </w:r>
      <w:r w:rsidR="000D4502" w:rsidRPr="00C21B52">
        <w:rPr>
          <w:rFonts w:ascii="Times New Roman" w:eastAsia="Calibri" w:hAnsi="Times New Roman" w:cs="Times New Roman"/>
          <w:color w:val="000000"/>
          <w:sz w:val="28"/>
          <w:szCs w:val="28"/>
        </w:rPr>
        <w:t>5</w:t>
      </w:r>
      <w:r w:rsidRPr="00C21B52">
        <w:rPr>
          <w:rFonts w:ascii="Times New Roman" w:eastAsia="Calibri" w:hAnsi="Times New Roman" w:cs="Times New Roman"/>
          <w:color w:val="000000"/>
          <w:sz w:val="28"/>
          <w:szCs w:val="28"/>
        </w:rPr>
        <w:t xml:space="preserve">.П2. </w:t>
      </w:r>
      <w:r w:rsidR="004B029E" w:rsidRPr="00C21B52">
        <w:rPr>
          <w:rFonts w:ascii="Times New Roman" w:eastAsia="Calibri" w:hAnsi="Times New Roman" w:cs="Times New Roman"/>
          <w:color w:val="000000"/>
          <w:sz w:val="28"/>
          <w:szCs w:val="28"/>
        </w:rPr>
        <w:t>Примеры дополнительных факторов, которые рассматриваются при оценке уровня угроз, возникающих при оказании аудируемому лицу услуг, не обеспечивающ</w:t>
      </w:r>
      <w:r w:rsidR="00F924AD" w:rsidRPr="00C21B52">
        <w:rPr>
          <w:rFonts w:ascii="Times New Roman" w:eastAsia="Calibri" w:hAnsi="Times New Roman" w:cs="Times New Roman"/>
          <w:color w:val="000000"/>
          <w:sz w:val="28"/>
          <w:szCs w:val="28"/>
        </w:rPr>
        <w:t>их</w:t>
      </w:r>
      <w:r w:rsidR="004B029E" w:rsidRPr="00C21B52">
        <w:rPr>
          <w:rFonts w:ascii="Times New Roman" w:eastAsia="Calibri" w:hAnsi="Times New Roman" w:cs="Times New Roman"/>
          <w:color w:val="000000"/>
          <w:sz w:val="28"/>
          <w:szCs w:val="28"/>
        </w:rPr>
        <w:t xml:space="preserve"> уверенность,</w:t>
      </w:r>
      <w:r w:rsidR="00F924AD" w:rsidRPr="00C21B52">
        <w:rPr>
          <w:rFonts w:ascii="Times New Roman" w:eastAsia="Calibri" w:hAnsi="Times New Roman" w:cs="Times New Roman"/>
          <w:color w:val="000000"/>
          <w:sz w:val="28"/>
          <w:szCs w:val="28"/>
        </w:rPr>
        <w:t xml:space="preserve"> включены </w:t>
      </w:r>
      <w:r w:rsidR="0048657F" w:rsidRPr="00C21B52">
        <w:rPr>
          <w:rFonts w:ascii="Times New Roman" w:eastAsia="Calibri" w:hAnsi="Times New Roman" w:cs="Times New Roman"/>
          <w:color w:val="000000"/>
          <w:sz w:val="28"/>
          <w:szCs w:val="28"/>
        </w:rPr>
        <w:t xml:space="preserve">далее в настоящем разделе Правил независимости </w:t>
      </w:r>
      <w:r w:rsidR="00F924AD" w:rsidRPr="00C21B52">
        <w:rPr>
          <w:rFonts w:ascii="Times New Roman" w:eastAsia="Calibri" w:hAnsi="Times New Roman" w:cs="Times New Roman"/>
          <w:color w:val="000000"/>
          <w:sz w:val="28"/>
          <w:szCs w:val="28"/>
        </w:rPr>
        <w:t xml:space="preserve">применительно к каждому виду </w:t>
      </w:r>
      <w:r w:rsidR="006F6F86" w:rsidRPr="00C21B52">
        <w:rPr>
          <w:rFonts w:ascii="Times New Roman" w:eastAsia="Calibri" w:hAnsi="Times New Roman" w:cs="Times New Roman"/>
          <w:color w:val="000000"/>
          <w:sz w:val="28"/>
          <w:szCs w:val="28"/>
        </w:rPr>
        <w:t>рассматриваемых</w:t>
      </w:r>
      <w:r w:rsidR="00F924AD" w:rsidRPr="00C21B52">
        <w:rPr>
          <w:rFonts w:ascii="Times New Roman" w:eastAsia="Calibri" w:hAnsi="Times New Roman" w:cs="Times New Roman"/>
          <w:color w:val="000000"/>
          <w:sz w:val="28"/>
          <w:szCs w:val="28"/>
        </w:rPr>
        <w:t xml:space="preserve"> услуг.</w:t>
      </w:r>
    </w:p>
    <w:p w14:paraId="7A7E05E4" w14:textId="77777777" w:rsidR="004C7126" w:rsidRPr="00C21B52" w:rsidRDefault="004C7126" w:rsidP="00DB6183">
      <w:pPr>
        <w:pStyle w:val="Heading3"/>
      </w:pPr>
      <w:bookmarkStart w:id="135" w:name="_Toc24918302"/>
      <w:r w:rsidRPr="00C21B52">
        <w:t xml:space="preserve">Существенность применительно к </w:t>
      </w:r>
      <w:r w:rsidR="00685B47" w:rsidRPr="00C21B52">
        <w:t>бухгалтерской</w:t>
      </w:r>
      <w:r w:rsidRPr="00C21B52">
        <w:t xml:space="preserve"> (финансовой) отчетности</w:t>
      </w:r>
      <w:bookmarkEnd w:id="135"/>
    </w:p>
    <w:p w14:paraId="4FB4F8F5" w14:textId="77777777" w:rsidR="00267831" w:rsidRPr="00C21B52" w:rsidRDefault="004C7126" w:rsidP="00685B47">
      <w:pPr>
        <w:spacing w:after="0" w:line="240" w:lineRule="auto"/>
        <w:ind w:firstLine="663"/>
        <w:jc w:val="both"/>
        <w:rPr>
          <w:rFonts w:ascii="Times New Roman" w:eastAsia="Calibri" w:hAnsi="Times New Roman" w:cs="Times New Roman"/>
          <w:color w:val="000000"/>
          <w:sz w:val="28"/>
          <w:szCs w:val="28"/>
        </w:rPr>
      </w:pPr>
      <w:r w:rsidRPr="00C21B52">
        <w:rPr>
          <w:rFonts w:ascii="Times New Roman" w:eastAsia="Calibri" w:hAnsi="Times New Roman" w:cs="Times New Roman"/>
          <w:color w:val="000000"/>
          <w:sz w:val="28"/>
          <w:szCs w:val="28"/>
        </w:rPr>
        <w:t>12.</w:t>
      </w:r>
      <w:r w:rsidR="000D4502" w:rsidRPr="00C21B52">
        <w:rPr>
          <w:rFonts w:ascii="Times New Roman" w:eastAsia="Calibri" w:hAnsi="Times New Roman" w:cs="Times New Roman"/>
          <w:color w:val="000000"/>
          <w:sz w:val="28"/>
          <w:szCs w:val="28"/>
        </w:rPr>
        <w:t>5</w:t>
      </w:r>
      <w:r w:rsidRPr="00C21B52">
        <w:rPr>
          <w:rFonts w:ascii="Times New Roman" w:eastAsia="Calibri" w:hAnsi="Times New Roman" w:cs="Times New Roman"/>
          <w:color w:val="000000"/>
          <w:sz w:val="28"/>
          <w:szCs w:val="28"/>
        </w:rPr>
        <w:t xml:space="preserve">.П3. </w:t>
      </w:r>
      <w:r w:rsidR="00685B47" w:rsidRPr="00C21B52">
        <w:rPr>
          <w:rFonts w:ascii="Times New Roman" w:eastAsia="Calibri" w:hAnsi="Times New Roman" w:cs="Times New Roman"/>
          <w:color w:val="000000"/>
          <w:sz w:val="28"/>
          <w:szCs w:val="28"/>
        </w:rPr>
        <w:t xml:space="preserve">Настоящий раздел Правил независимости рассматривает вопросы существенности применительно к бухгалтерской (финансовой) отчетности аудируемого лица. Концепция существенности применительно к аудиту рассматривается в МСА 320 «Существенность при планировании и проведении аудита», а применительно к обзорным проверкам </w:t>
      </w:r>
      <w:r w:rsidR="00267831" w:rsidRPr="00C21B52">
        <w:rPr>
          <w:rFonts w:ascii="Times New Roman" w:eastAsia="Calibri" w:hAnsi="Times New Roman" w:cs="Times New Roman"/>
          <w:color w:val="000000"/>
          <w:sz w:val="28"/>
          <w:szCs w:val="28"/>
        </w:rPr>
        <w:t xml:space="preserve">- </w:t>
      </w:r>
      <w:r w:rsidR="00685B47" w:rsidRPr="00C21B52">
        <w:rPr>
          <w:rFonts w:ascii="Times New Roman" w:eastAsia="Calibri" w:hAnsi="Times New Roman" w:cs="Times New Roman"/>
          <w:color w:val="000000"/>
          <w:sz w:val="28"/>
          <w:szCs w:val="28"/>
        </w:rPr>
        <w:t xml:space="preserve">в МСОП 2400 (Пересмотренный) «Задания по обзорной проверке финансовой отчетности прошедших периодов». Определение уровня существенности предполагает </w:t>
      </w:r>
      <w:r w:rsidR="00267831" w:rsidRPr="00C21B52">
        <w:rPr>
          <w:rFonts w:ascii="Times New Roman" w:eastAsia="Calibri" w:hAnsi="Times New Roman" w:cs="Times New Roman"/>
          <w:color w:val="000000"/>
          <w:sz w:val="28"/>
          <w:szCs w:val="28"/>
        </w:rPr>
        <w:t>использование профессионального суждения с учетом как количественных, так и качественных факторов, а также понимания потребностей в финансовой информации пользователей бухгалтерской (финансовой) отчетности.</w:t>
      </w:r>
    </w:p>
    <w:p w14:paraId="6CBFB607" w14:textId="77777777" w:rsidR="00267831" w:rsidRPr="00C21B52" w:rsidRDefault="00267831" w:rsidP="00DB6183">
      <w:pPr>
        <w:pStyle w:val="Heading3"/>
      </w:pPr>
      <w:bookmarkStart w:id="136" w:name="_Toc24918303"/>
      <w:r w:rsidRPr="00C21B52">
        <w:t>Несколько услуг, не обеспеч</w:t>
      </w:r>
      <w:r w:rsidRPr="00C21B52">
        <w:rPr>
          <w:rStyle w:val="Heading3Char"/>
        </w:rPr>
        <w:t>и</w:t>
      </w:r>
      <w:r w:rsidRPr="00C21B52">
        <w:t>вающих уверенность, оказываемых одному аудируемо</w:t>
      </w:r>
      <w:r w:rsidR="00205889" w:rsidRPr="00C21B52">
        <w:t>му</w:t>
      </w:r>
      <w:r w:rsidRPr="00C21B52">
        <w:t xml:space="preserve"> лицу</w:t>
      </w:r>
      <w:bookmarkEnd w:id="136"/>
    </w:p>
    <w:p w14:paraId="11B72162" w14:textId="77777777" w:rsidR="00267831" w:rsidRPr="00C21B52" w:rsidRDefault="00267831" w:rsidP="00685B47">
      <w:pPr>
        <w:spacing w:after="0" w:line="240" w:lineRule="auto"/>
        <w:ind w:firstLine="663"/>
        <w:jc w:val="both"/>
        <w:rPr>
          <w:rFonts w:ascii="Times New Roman" w:eastAsia="Calibri" w:hAnsi="Times New Roman" w:cs="Times New Roman"/>
          <w:color w:val="000000"/>
          <w:sz w:val="28"/>
          <w:szCs w:val="28"/>
        </w:rPr>
      </w:pPr>
      <w:r w:rsidRPr="00C21B52">
        <w:rPr>
          <w:rFonts w:ascii="Times New Roman" w:eastAsia="Calibri" w:hAnsi="Times New Roman" w:cs="Times New Roman"/>
          <w:color w:val="000000"/>
          <w:sz w:val="28"/>
          <w:szCs w:val="28"/>
        </w:rPr>
        <w:t>12.</w:t>
      </w:r>
      <w:r w:rsidR="000D4502" w:rsidRPr="00C21B52">
        <w:rPr>
          <w:rFonts w:ascii="Times New Roman" w:eastAsia="Calibri" w:hAnsi="Times New Roman" w:cs="Times New Roman"/>
          <w:color w:val="000000"/>
          <w:sz w:val="28"/>
          <w:szCs w:val="28"/>
        </w:rPr>
        <w:t>5</w:t>
      </w:r>
      <w:r w:rsidRPr="00C21B52">
        <w:rPr>
          <w:rFonts w:ascii="Times New Roman" w:eastAsia="Calibri" w:hAnsi="Times New Roman" w:cs="Times New Roman"/>
          <w:color w:val="000000"/>
          <w:sz w:val="28"/>
          <w:szCs w:val="28"/>
        </w:rPr>
        <w:t xml:space="preserve">.П4. </w:t>
      </w:r>
      <w:r w:rsidR="00205889" w:rsidRPr="00C21B52">
        <w:rPr>
          <w:rFonts w:ascii="Times New Roman" w:eastAsia="Calibri" w:hAnsi="Times New Roman" w:cs="Times New Roman"/>
          <w:color w:val="000000"/>
          <w:sz w:val="28"/>
          <w:szCs w:val="28"/>
        </w:rPr>
        <w:t xml:space="preserve">Аудиторская организация, другая организация в сети могут оказывать несколько услуг, не обеспечивающих уверенность, одному и тому же аудируемому лицу. В данных обстоятельствах при оценке угроз рассматривается совокупное влияние </w:t>
      </w:r>
      <w:r w:rsidR="00F333B8" w:rsidRPr="00C21B52">
        <w:rPr>
          <w:rFonts w:ascii="Times New Roman" w:eastAsia="Calibri" w:hAnsi="Times New Roman" w:cs="Times New Roman"/>
          <w:color w:val="000000"/>
          <w:sz w:val="28"/>
          <w:szCs w:val="28"/>
        </w:rPr>
        <w:t>угроз</w:t>
      </w:r>
      <w:r w:rsidR="00205889" w:rsidRPr="00C21B52">
        <w:rPr>
          <w:rFonts w:ascii="Times New Roman" w:eastAsia="Calibri" w:hAnsi="Times New Roman" w:cs="Times New Roman"/>
          <w:color w:val="000000"/>
          <w:sz w:val="28"/>
          <w:szCs w:val="28"/>
        </w:rPr>
        <w:t>, возникающих в</w:t>
      </w:r>
      <w:r w:rsidR="00F333B8" w:rsidRPr="00C21B52">
        <w:rPr>
          <w:rFonts w:ascii="Times New Roman" w:eastAsia="Calibri" w:hAnsi="Times New Roman" w:cs="Times New Roman"/>
          <w:color w:val="000000"/>
          <w:sz w:val="28"/>
          <w:szCs w:val="28"/>
        </w:rPr>
        <w:t xml:space="preserve"> связи с оказани</w:t>
      </w:r>
      <w:r w:rsidR="0048657F" w:rsidRPr="00C21B52">
        <w:rPr>
          <w:rFonts w:ascii="Times New Roman" w:eastAsia="Calibri" w:hAnsi="Times New Roman" w:cs="Times New Roman"/>
          <w:color w:val="000000"/>
          <w:sz w:val="28"/>
          <w:szCs w:val="28"/>
        </w:rPr>
        <w:t>ем</w:t>
      </w:r>
      <w:r w:rsidR="00F333B8" w:rsidRPr="00C21B52">
        <w:rPr>
          <w:rFonts w:ascii="Times New Roman" w:eastAsia="Calibri" w:hAnsi="Times New Roman" w:cs="Times New Roman"/>
          <w:color w:val="000000"/>
          <w:sz w:val="28"/>
          <w:szCs w:val="28"/>
        </w:rPr>
        <w:t xml:space="preserve"> </w:t>
      </w:r>
      <w:r w:rsidR="0048657F" w:rsidRPr="00C21B52">
        <w:rPr>
          <w:rFonts w:ascii="Times New Roman" w:eastAsia="Calibri" w:hAnsi="Times New Roman" w:cs="Times New Roman"/>
          <w:color w:val="000000"/>
          <w:sz w:val="28"/>
          <w:szCs w:val="28"/>
        </w:rPr>
        <w:t>таких</w:t>
      </w:r>
      <w:r w:rsidR="00F333B8" w:rsidRPr="00C21B52">
        <w:rPr>
          <w:rFonts w:ascii="Times New Roman" w:eastAsia="Calibri" w:hAnsi="Times New Roman" w:cs="Times New Roman"/>
          <w:color w:val="000000"/>
          <w:sz w:val="28"/>
          <w:szCs w:val="28"/>
        </w:rPr>
        <w:t xml:space="preserve"> услуг.</w:t>
      </w:r>
    </w:p>
    <w:p w14:paraId="39886360" w14:textId="77777777" w:rsidR="00685B47" w:rsidRPr="00C21B52" w:rsidRDefault="0048657F" w:rsidP="00DB6183">
      <w:pPr>
        <w:pStyle w:val="Heading2"/>
      </w:pPr>
      <w:bookmarkStart w:id="137" w:name="_Toc24918304"/>
      <w:r w:rsidRPr="00C21B52">
        <w:t>Ответные меры</w:t>
      </w:r>
      <w:bookmarkEnd w:id="137"/>
      <w:r w:rsidR="00685B47" w:rsidRPr="00C21B52">
        <w:t xml:space="preserve">  </w:t>
      </w:r>
    </w:p>
    <w:p w14:paraId="40592B3F" w14:textId="77777777" w:rsidR="007D2CC2" w:rsidRPr="00C21B52" w:rsidRDefault="0048657F" w:rsidP="00B61224">
      <w:pPr>
        <w:spacing w:after="0" w:line="240" w:lineRule="auto"/>
        <w:ind w:firstLine="663"/>
        <w:jc w:val="both"/>
        <w:rPr>
          <w:rFonts w:ascii="Times New Roman" w:eastAsia="Times New Roman" w:hAnsi="Times New Roman" w:cs="Times New Roman"/>
          <w:sz w:val="28"/>
          <w:szCs w:val="28"/>
          <w:lang w:eastAsia="ru-RU"/>
        </w:rPr>
      </w:pPr>
      <w:r w:rsidRPr="00C21B52">
        <w:rPr>
          <w:rFonts w:ascii="Times New Roman" w:eastAsia="Calibri" w:hAnsi="Times New Roman" w:cs="Times New Roman"/>
          <w:color w:val="000000"/>
          <w:sz w:val="28"/>
          <w:szCs w:val="28"/>
        </w:rPr>
        <w:t>12.</w:t>
      </w:r>
      <w:r w:rsidR="000D4502" w:rsidRPr="00C21B52">
        <w:rPr>
          <w:rFonts w:ascii="Times New Roman" w:eastAsia="Calibri" w:hAnsi="Times New Roman" w:cs="Times New Roman"/>
          <w:color w:val="000000"/>
          <w:sz w:val="28"/>
          <w:szCs w:val="28"/>
        </w:rPr>
        <w:t>6</w:t>
      </w:r>
      <w:r w:rsidRPr="00C21B52">
        <w:rPr>
          <w:rFonts w:ascii="Times New Roman" w:eastAsia="Calibri" w:hAnsi="Times New Roman" w:cs="Times New Roman"/>
          <w:color w:val="000000"/>
          <w:sz w:val="28"/>
          <w:szCs w:val="28"/>
        </w:rPr>
        <w:t>.П1. Далее в настояще</w:t>
      </w:r>
      <w:r w:rsidR="00527B70" w:rsidRPr="00C21B52">
        <w:rPr>
          <w:rFonts w:ascii="Times New Roman" w:eastAsia="Calibri" w:hAnsi="Times New Roman" w:cs="Times New Roman"/>
          <w:color w:val="000000"/>
          <w:sz w:val="28"/>
          <w:szCs w:val="28"/>
        </w:rPr>
        <w:t>м</w:t>
      </w:r>
      <w:r w:rsidRPr="00C21B52">
        <w:rPr>
          <w:rFonts w:ascii="Times New Roman" w:eastAsia="Calibri" w:hAnsi="Times New Roman" w:cs="Times New Roman"/>
          <w:color w:val="000000"/>
          <w:sz w:val="28"/>
          <w:szCs w:val="28"/>
        </w:rPr>
        <w:t xml:space="preserve"> раздел</w:t>
      </w:r>
      <w:r w:rsidR="00527B70" w:rsidRPr="00C21B52">
        <w:rPr>
          <w:rFonts w:ascii="Times New Roman" w:eastAsia="Calibri" w:hAnsi="Times New Roman" w:cs="Times New Roman"/>
          <w:color w:val="000000"/>
          <w:sz w:val="28"/>
          <w:szCs w:val="28"/>
        </w:rPr>
        <w:t>е</w:t>
      </w:r>
      <w:r w:rsidRPr="00C21B52">
        <w:rPr>
          <w:rFonts w:ascii="Times New Roman" w:eastAsia="Calibri" w:hAnsi="Times New Roman" w:cs="Times New Roman"/>
          <w:color w:val="000000"/>
          <w:sz w:val="28"/>
          <w:szCs w:val="28"/>
        </w:rPr>
        <w:t xml:space="preserve"> Правил независимости</w:t>
      </w:r>
      <w:r w:rsidR="00527B70" w:rsidRPr="00C21B52">
        <w:rPr>
          <w:rFonts w:ascii="Times New Roman" w:eastAsia="Calibri" w:hAnsi="Times New Roman" w:cs="Times New Roman"/>
          <w:color w:val="000000"/>
          <w:sz w:val="28"/>
          <w:szCs w:val="28"/>
        </w:rPr>
        <w:t>,</w:t>
      </w:r>
      <w:r w:rsidRPr="00C21B52">
        <w:rPr>
          <w:rFonts w:ascii="Times New Roman" w:eastAsia="Calibri" w:hAnsi="Times New Roman" w:cs="Times New Roman"/>
          <w:color w:val="000000"/>
          <w:sz w:val="28"/>
          <w:szCs w:val="28"/>
        </w:rPr>
        <w:t xml:space="preserve"> </w:t>
      </w:r>
      <w:r w:rsidR="00527B70" w:rsidRPr="00C21B52">
        <w:rPr>
          <w:rFonts w:ascii="Times New Roman" w:eastAsia="Calibri" w:hAnsi="Times New Roman" w:cs="Times New Roman"/>
          <w:color w:val="000000"/>
          <w:sz w:val="28"/>
          <w:szCs w:val="28"/>
        </w:rPr>
        <w:t xml:space="preserve">применительно к каждому виду рассматриваемых услуг, </w:t>
      </w:r>
      <w:r w:rsidRPr="00C21B52">
        <w:rPr>
          <w:rFonts w:ascii="Times New Roman" w:eastAsia="Calibri" w:hAnsi="Times New Roman" w:cs="Times New Roman"/>
          <w:color w:val="000000"/>
          <w:sz w:val="28"/>
          <w:szCs w:val="28"/>
        </w:rPr>
        <w:t xml:space="preserve">приводятся примеры </w:t>
      </w:r>
      <w:r w:rsidR="007D2CC2" w:rsidRPr="00C21B52">
        <w:rPr>
          <w:rFonts w:ascii="Times New Roman" w:eastAsia="Calibri" w:hAnsi="Times New Roman" w:cs="Times New Roman"/>
          <w:color w:val="000000"/>
          <w:sz w:val="28"/>
          <w:szCs w:val="28"/>
        </w:rPr>
        <w:t>мер, включая мер</w:t>
      </w:r>
      <w:r w:rsidR="00527B70" w:rsidRPr="00C21B52">
        <w:rPr>
          <w:rFonts w:ascii="Times New Roman" w:eastAsia="Calibri" w:hAnsi="Times New Roman" w:cs="Times New Roman"/>
          <w:color w:val="000000"/>
          <w:sz w:val="28"/>
          <w:szCs w:val="28"/>
        </w:rPr>
        <w:t>ы</w:t>
      </w:r>
      <w:r w:rsidR="007D2CC2" w:rsidRPr="00C21B52">
        <w:rPr>
          <w:rFonts w:ascii="Times New Roman" w:eastAsia="Calibri" w:hAnsi="Times New Roman" w:cs="Times New Roman"/>
          <w:color w:val="000000"/>
          <w:sz w:val="28"/>
          <w:szCs w:val="28"/>
        </w:rPr>
        <w:t xml:space="preserve"> предосторожности, которые можно предпринять в ответ на угрозы независимости, возникающие в связи с оказанием услуг, не обеспечивающих уверенность, </w:t>
      </w:r>
      <w:r w:rsidR="007D2CC2" w:rsidRPr="00C21B52">
        <w:rPr>
          <w:rFonts w:ascii="Times New Roman" w:eastAsia="Times New Roman" w:hAnsi="Times New Roman" w:cs="Times New Roman"/>
          <w:sz w:val="28"/>
          <w:szCs w:val="28"/>
          <w:lang w:eastAsia="ru-RU"/>
        </w:rPr>
        <w:t>когда аудитор устанавливает, что выявленные угрозы не находятся на приемлемом уровне. Данные примеры не являются исчерпывающими.</w:t>
      </w:r>
    </w:p>
    <w:p w14:paraId="37DCF3C4" w14:textId="77777777" w:rsidR="007D2CC2" w:rsidRPr="00C21B52" w:rsidRDefault="007D2CC2" w:rsidP="00B61224">
      <w:pPr>
        <w:spacing w:after="0" w:line="240" w:lineRule="auto"/>
        <w:ind w:firstLine="663"/>
        <w:jc w:val="both"/>
        <w:rPr>
          <w:rFonts w:ascii="Times New Roman" w:eastAsia="Times New Roman" w:hAnsi="Times New Roman" w:cs="Times New Roman"/>
          <w:sz w:val="28"/>
          <w:szCs w:val="28"/>
          <w:lang w:eastAsia="ru-RU"/>
        </w:rPr>
      </w:pPr>
      <w:r w:rsidRPr="00C21B52">
        <w:rPr>
          <w:rFonts w:ascii="Times New Roman" w:eastAsia="Times New Roman" w:hAnsi="Times New Roman" w:cs="Times New Roman"/>
          <w:sz w:val="28"/>
          <w:szCs w:val="28"/>
          <w:lang w:eastAsia="ru-RU"/>
        </w:rPr>
        <w:t>12.</w:t>
      </w:r>
      <w:r w:rsidR="000D4502" w:rsidRPr="00C21B52">
        <w:rPr>
          <w:rFonts w:ascii="Times New Roman" w:eastAsia="Times New Roman" w:hAnsi="Times New Roman" w:cs="Times New Roman"/>
          <w:sz w:val="28"/>
          <w:szCs w:val="28"/>
          <w:lang w:eastAsia="ru-RU"/>
        </w:rPr>
        <w:t>6</w:t>
      </w:r>
      <w:r w:rsidRPr="00C21B52">
        <w:rPr>
          <w:rFonts w:ascii="Times New Roman" w:eastAsia="Times New Roman" w:hAnsi="Times New Roman" w:cs="Times New Roman"/>
          <w:sz w:val="28"/>
          <w:szCs w:val="28"/>
          <w:lang w:eastAsia="ru-RU"/>
        </w:rPr>
        <w:t xml:space="preserve">.П2. </w:t>
      </w:r>
      <w:r w:rsidR="006B069C" w:rsidRPr="00C21B52">
        <w:rPr>
          <w:rFonts w:ascii="Times New Roman" w:eastAsia="Calibri" w:hAnsi="Times New Roman" w:cs="Times New Roman"/>
          <w:color w:val="000000"/>
          <w:sz w:val="28"/>
          <w:szCs w:val="28"/>
        </w:rPr>
        <w:t xml:space="preserve">Далее </w:t>
      </w:r>
      <w:r w:rsidR="007F53A6" w:rsidRPr="00C21B52">
        <w:rPr>
          <w:rFonts w:ascii="Times New Roman" w:eastAsia="Calibri" w:hAnsi="Times New Roman" w:cs="Times New Roman"/>
          <w:color w:val="000000"/>
          <w:sz w:val="28"/>
          <w:szCs w:val="28"/>
        </w:rPr>
        <w:t>в настояще</w:t>
      </w:r>
      <w:r w:rsidR="00527B70" w:rsidRPr="00C21B52">
        <w:rPr>
          <w:rFonts w:ascii="Times New Roman" w:eastAsia="Calibri" w:hAnsi="Times New Roman" w:cs="Times New Roman"/>
          <w:color w:val="000000"/>
          <w:sz w:val="28"/>
          <w:szCs w:val="28"/>
        </w:rPr>
        <w:t>м</w:t>
      </w:r>
      <w:r w:rsidR="007F53A6" w:rsidRPr="00C21B52">
        <w:rPr>
          <w:rFonts w:ascii="Times New Roman" w:eastAsia="Calibri" w:hAnsi="Times New Roman" w:cs="Times New Roman"/>
          <w:color w:val="000000"/>
          <w:sz w:val="28"/>
          <w:szCs w:val="28"/>
        </w:rPr>
        <w:t xml:space="preserve"> раздел</w:t>
      </w:r>
      <w:r w:rsidR="00527B70" w:rsidRPr="00C21B52">
        <w:rPr>
          <w:rFonts w:ascii="Times New Roman" w:eastAsia="Calibri" w:hAnsi="Times New Roman" w:cs="Times New Roman"/>
          <w:color w:val="000000"/>
          <w:sz w:val="28"/>
          <w:szCs w:val="28"/>
        </w:rPr>
        <w:t>е</w:t>
      </w:r>
      <w:r w:rsidR="007F53A6" w:rsidRPr="00C21B52">
        <w:rPr>
          <w:rFonts w:ascii="Times New Roman" w:eastAsia="Calibri" w:hAnsi="Times New Roman" w:cs="Times New Roman"/>
          <w:color w:val="000000"/>
          <w:sz w:val="28"/>
          <w:szCs w:val="28"/>
        </w:rPr>
        <w:t xml:space="preserve"> Правил независимости</w:t>
      </w:r>
      <w:r w:rsidR="00527B70" w:rsidRPr="00C21B52">
        <w:rPr>
          <w:rFonts w:ascii="Times New Roman" w:eastAsia="Calibri" w:hAnsi="Times New Roman" w:cs="Times New Roman"/>
          <w:color w:val="000000"/>
          <w:sz w:val="28"/>
          <w:szCs w:val="28"/>
        </w:rPr>
        <w:t>,</w:t>
      </w:r>
      <w:r w:rsidR="006B069C" w:rsidRPr="00C21B52">
        <w:rPr>
          <w:rFonts w:ascii="Times New Roman" w:eastAsia="Calibri" w:hAnsi="Times New Roman" w:cs="Times New Roman"/>
          <w:color w:val="000000"/>
          <w:sz w:val="28"/>
          <w:szCs w:val="28"/>
        </w:rPr>
        <w:t xml:space="preserve"> </w:t>
      </w:r>
      <w:r w:rsidR="00527B70" w:rsidRPr="00C21B52">
        <w:rPr>
          <w:rFonts w:ascii="Times New Roman" w:eastAsia="Calibri" w:hAnsi="Times New Roman" w:cs="Times New Roman"/>
          <w:color w:val="000000"/>
          <w:sz w:val="28"/>
          <w:szCs w:val="28"/>
        </w:rPr>
        <w:t xml:space="preserve">применительно к каждому виду рассматриваемых услуг, </w:t>
      </w:r>
      <w:r w:rsidR="006B069C" w:rsidRPr="00C21B52">
        <w:rPr>
          <w:rFonts w:ascii="Times New Roman" w:eastAsia="Calibri" w:hAnsi="Times New Roman" w:cs="Times New Roman"/>
          <w:color w:val="000000"/>
          <w:sz w:val="28"/>
          <w:szCs w:val="28"/>
        </w:rPr>
        <w:t>включены требования, запрещаю</w:t>
      </w:r>
      <w:r w:rsidR="00E85112" w:rsidRPr="00C21B52">
        <w:rPr>
          <w:rFonts w:ascii="Times New Roman" w:eastAsia="Calibri" w:hAnsi="Times New Roman" w:cs="Times New Roman"/>
          <w:color w:val="000000"/>
          <w:sz w:val="28"/>
          <w:szCs w:val="28"/>
        </w:rPr>
        <w:t>щие</w:t>
      </w:r>
      <w:r w:rsidR="006B069C" w:rsidRPr="00C21B52">
        <w:rPr>
          <w:rFonts w:ascii="Times New Roman" w:eastAsia="Calibri" w:hAnsi="Times New Roman" w:cs="Times New Roman"/>
          <w:color w:val="000000"/>
          <w:sz w:val="28"/>
          <w:szCs w:val="28"/>
        </w:rPr>
        <w:t xml:space="preserve"> аудиторской организации, другой организации в сети оказывать аудируемому лицу определенные услуги, не обеспечивающие уверенность, так как возникающие в связи с ними угрозы не могут быть устранены или </w:t>
      </w:r>
      <w:r w:rsidR="006B069C" w:rsidRPr="00C21B52">
        <w:rPr>
          <w:rFonts w:ascii="Times New Roman" w:eastAsia="Times New Roman" w:hAnsi="Times New Roman" w:cs="Times New Roman"/>
          <w:sz w:val="28"/>
          <w:szCs w:val="28"/>
          <w:lang w:eastAsia="ru-RU"/>
        </w:rPr>
        <w:t>сведены к приемлемому уровню ответными мерами.</w:t>
      </w:r>
    </w:p>
    <w:p w14:paraId="328084EA" w14:textId="77777777" w:rsidR="006B069C" w:rsidRPr="00C21B52" w:rsidRDefault="00E85112" w:rsidP="00B61224">
      <w:pPr>
        <w:spacing w:after="0" w:line="240" w:lineRule="auto"/>
        <w:ind w:firstLine="663"/>
        <w:jc w:val="both"/>
        <w:rPr>
          <w:rFonts w:ascii="Times New Roman" w:eastAsia="Times New Roman" w:hAnsi="Times New Roman" w:cs="Times New Roman"/>
          <w:sz w:val="28"/>
          <w:szCs w:val="28"/>
          <w:lang w:eastAsia="ru-RU"/>
        </w:rPr>
      </w:pPr>
      <w:r w:rsidRPr="00C21B52">
        <w:rPr>
          <w:rFonts w:ascii="Times New Roman" w:eastAsia="Times New Roman" w:hAnsi="Times New Roman" w:cs="Times New Roman"/>
          <w:sz w:val="28"/>
          <w:szCs w:val="28"/>
          <w:lang w:eastAsia="ru-RU"/>
        </w:rPr>
        <w:t>12.</w:t>
      </w:r>
      <w:r w:rsidR="000D4502" w:rsidRPr="00C21B52">
        <w:rPr>
          <w:rFonts w:ascii="Times New Roman" w:eastAsia="Times New Roman" w:hAnsi="Times New Roman" w:cs="Times New Roman"/>
          <w:sz w:val="28"/>
          <w:szCs w:val="28"/>
          <w:lang w:eastAsia="ru-RU"/>
        </w:rPr>
        <w:t>6</w:t>
      </w:r>
      <w:r w:rsidRPr="00C21B52">
        <w:rPr>
          <w:rFonts w:ascii="Times New Roman" w:eastAsia="Times New Roman" w:hAnsi="Times New Roman" w:cs="Times New Roman"/>
          <w:sz w:val="28"/>
          <w:szCs w:val="28"/>
          <w:lang w:eastAsia="ru-RU"/>
        </w:rPr>
        <w:t>.П</w:t>
      </w:r>
      <w:r w:rsidR="00230461" w:rsidRPr="00C21B52">
        <w:rPr>
          <w:rFonts w:ascii="Times New Roman" w:eastAsia="Times New Roman" w:hAnsi="Times New Roman" w:cs="Times New Roman"/>
          <w:sz w:val="28"/>
          <w:szCs w:val="28"/>
          <w:lang w:eastAsia="ru-RU"/>
        </w:rPr>
        <w:t>3</w:t>
      </w:r>
      <w:r w:rsidR="006B069C" w:rsidRPr="00C21B52">
        <w:rPr>
          <w:rFonts w:ascii="Times New Roman" w:eastAsia="Times New Roman" w:hAnsi="Times New Roman" w:cs="Times New Roman"/>
          <w:sz w:val="28"/>
          <w:szCs w:val="28"/>
          <w:lang w:eastAsia="ru-RU"/>
        </w:rPr>
        <w:t xml:space="preserve">. </w:t>
      </w:r>
      <w:r w:rsidR="003E5CD0" w:rsidRPr="00C21B52">
        <w:rPr>
          <w:rFonts w:ascii="Times New Roman" w:eastAsia="Times New Roman" w:hAnsi="Times New Roman" w:cs="Times New Roman"/>
          <w:sz w:val="28"/>
          <w:szCs w:val="28"/>
          <w:lang w:eastAsia="ru-RU"/>
        </w:rPr>
        <w:t xml:space="preserve">Применительно к </w:t>
      </w:r>
      <w:r w:rsidR="00C212EA" w:rsidRPr="00C21B52">
        <w:rPr>
          <w:rFonts w:ascii="Times New Roman" w:eastAsia="Times New Roman" w:hAnsi="Times New Roman" w:cs="Times New Roman"/>
          <w:sz w:val="28"/>
          <w:szCs w:val="28"/>
          <w:lang w:eastAsia="ru-RU"/>
        </w:rPr>
        <w:t xml:space="preserve">угрозам, возникающим в связи с </w:t>
      </w:r>
      <w:r w:rsidR="003E5CD0" w:rsidRPr="00C21B52">
        <w:rPr>
          <w:rFonts w:ascii="Times New Roman" w:eastAsia="Times New Roman" w:hAnsi="Times New Roman" w:cs="Times New Roman"/>
          <w:sz w:val="28"/>
          <w:szCs w:val="28"/>
          <w:lang w:eastAsia="ru-RU"/>
        </w:rPr>
        <w:t>оказ</w:t>
      </w:r>
      <w:r w:rsidR="00C212EA" w:rsidRPr="00C21B52">
        <w:rPr>
          <w:rFonts w:ascii="Times New Roman" w:eastAsia="Times New Roman" w:hAnsi="Times New Roman" w:cs="Times New Roman"/>
          <w:sz w:val="28"/>
          <w:szCs w:val="28"/>
          <w:lang w:eastAsia="ru-RU"/>
        </w:rPr>
        <w:t>анием аудируемому лицу услуг, не обеспечивающих</w:t>
      </w:r>
      <w:r w:rsidR="003E5CD0" w:rsidRPr="00C21B52">
        <w:rPr>
          <w:rFonts w:ascii="Times New Roman" w:eastAsia="Times New Roman" w:hAnsi="Times New Roman" w:cs="Times New Roman"/>
          <w:sz w:val="28"/>
          <w:szCs w:val="28"/>
          <w:lang w:eastAsia="ru-RU"/>
        </w:rPr>
        <w:t xml:space="preserve"> уверенность, мерами предосторожности являются действия, предпринимаемые аудиторской организацией по отдельности или в совокупности, которые фактически уменьшают угрозы независимости до приемлемого уровня. В ситуациях</w:t>
      </w:r>
      <w:r w:rsidR="00963009" w:rsidRPr="00C21B52">
        <w:rPr>
          <w:rFonts w:ascii="Times New Roman" w:eastAsia="Times New Roman" w:hAnsi="Times New Roman" w:cs="Times New Roman"/>
          <w:sz w:val="28"/>
          <w:szCs w:val="28"/>
          <w:lang w:eastAsia="ru-RU"/>
        </w:rPr>
        <w:t xml:space="preserve">, когда </w:t>
      </w:r>
      <w:r w:rsidR="00CC20B5" w:rsidRPr="00C21B52">
        <w:rPr>
          <w:rFonts w:ascii="Times New Roman" w:eastAsia="Times New Roman" w:hAnsi="Times New Roman" w:cs="Times New Roman"/>
          <w:sz w:val="28"/>
          <w:szCs w:val="28"/>
          <w:lang w:eastAsia="ru-RU"/>
        </w:rPr>
        <w:t xml:space="preserve">указанные </w:t>
      </w:r>
      <w:r w:rsidR="00963009" w:rsidRPr="00C21B52">
        <w:rPr>
          <w:rFonts w:ascii="Times New Roman" w:eastAsia="Times New Roman" w:hAnsi="Times New Roman" w:cs="Times New Roman"/>
          <w:sz w:val="28"/>
          <w:szCs w:val="28"/>
          <w:lang w:eastAsia="ru-RU"/>
        </w:rPr>
        <w:t xml:space="preserve">меры предосторожности </w:t>
      </w:r>
      <w:r w:rsidR="00CC20B5" w:rsidRPr="00C21B52">
        <w:rPr>
          <w:rFonts w:ascii="Times New Roman" w:eastAsia="Times New Roman" w:hAnsi="Times New Roman" w:cs="Times New Roman"/>
          <w:sz w:val="28"/>
          <w:szCs w:val="28"/>
          <w:lang w:eastAsia="ru-RU"/>
        </w:rPr>
        <w:t>отсутствуют, согласно концептуальному подходу к соблюдению основных принципов этики, установленному Кодексом</w:t>
      </w:r>
      <w:r w:rsidR="000F360D" w:rsidRPr="00C21B52">
        <w:rPr>
          <w:rFonts w:ascii="Times New Roman" w:eastAsia="Times New Roman" w:hAnsi="Times New Roman" w:cs="Times New Roman"/>
          <w:sz w:val="28"/>
          <w:szCs w:val="28"/>
          <w:lang w:eastAsia="ru-RU"/>
        </w:rPr>
        <w:t xml:space="preserve"> профессиональной</w:t>
      </w:r>
      <w:r w:rsidR="00CC20B5" w:rsidRPr="00C21B52">
        <w:rPr>
          <w:rFonts w:ascii="Times New Roman" w:eastAsia="Times New Roman" w:hAnsi="Times New Roman" w:cs="Times New Roman"/>
          <w:sz w:val="28"/>
          <w:szCs w:val="28"/>
          <w:lang w:eastAsia="ru-RU"/>
        </w:rPr>
        <w:t xml:space="preserve"> этики </w:t>
      </w:r>
      <w:r w:rsidR="000F360D" w:rsidRPr="00C21B52">
        <w:rPr>
          <w:rFonts w:ascii="Times New Roman" w:eastAsia="Times New Roman" w:hAnsi="Times New Roman" w:cs="Times New Roman"/>
          <w:sz w:val="28"/>
          <w:szCs w:val="28"/>
          <w:lang w:eastAsia="ru-RU"/>
        </w:rPr>
        <w:t>аудиторов, аудиторская организация должна отказаться от принятия предложения на оказание соответствующей услуги, не обеспечивающей уверенность, либо прекратить выполнение текущего задания, не обеспечивающего уверенность, или текущего задания по аудиту.</w:t>
      </w:r>
      <w:r w:rsidR="00CC20B5" w:rsidRPr="00C21B52">
        <w:rPr>
          <w:rFonts w:ascii="Times New Roman" w:eastAsia="Times New Roman" w:hAnsi="Times New Roman" w:cs="Times New Roman"/>
          <w:sz w:val="28"/>
          <w:szCs w:val="28"/>
          <w:lang w:eastAsia="ru-RU"/>
        </w:rPr>
        <w:t xml:space="preserve">  </w:t>
      </w:r>
      <w:r w:rsidR="00963009" w:rsidRPr="00C21B52">
        <w:rPr>
          <w:rFonts w:ascii="Times New Roman" w:eastAsia="Times New Roman" w:hAnsi="Times New Roman" w:cs="Times New Roman"/>
          <w:sz w:val="28"/>
          <w:szCs w:val="28"/>
          <w:lang w:eastAsia="ru-RU"/>
        </w:rPr>
        <w:t xml:space="preserve"> </w:t>
      </w:r>
      <w:r w:rsidR="003E5CD0" w:rsidRPr="00C21B52">
        <w:rPr>
          <w:rFonts w:ascii="Times New Roman" w:eastAsia="Times New Roman" w:hAnsi="Times New Roman" w:cs="Times New Roman"/>
          <w:sz w:val="28"/>
          <w:szCs w:val="28"/>
          <w:lang w:eastAsia="ru-RU"/>
        </w:rPr>
        <w:t xml:space="preserve"> </w:t>
      </w:r>
    </w:p>
    <w:p w14:paraId="0777CF44" w14:textId="77777777" w:rsidR="003E2289" w:rsidRPr="00C21B52" w:rsidRDefault="00806C8E" w:rsidP="00DB6183">
      <w:pPr>
        <w:pStyle w:val="Heading2"/>
      </w:pPr>
      <w:bookmarkStart w:id="138" w:name="_Toc24918305"/>
      <w:r w:rsidRPr="00C21B52">
        <w:t>Ф</w:t>
      </w:r>
      <w:r w:rsidR="000F360D" w:rsidRPr="00C21B52">
        <w:t>ункци</w:t>
      </w:r>
      <w:r w:rsidRPr="00C21B52">
        <w:t>и</w:t>
      </w:r>
      <w:r w:rsidR="000F360D" w:rsidRPr="00C21B52">
        <w:t xml:space="preserve"> руководства аудируемого лица</w:t>
      </w:r>
      <w:bookmarkEnd w:id="138"/>
    </w:p>
    <w:p w14:paraId="1A571768" w14:textId="77777777" w:rsidR="00685B47" w:rsidRPr="00C21B52" w:rsidRDefault="0048657F" w:rsidP="00B61224">
      <w:pPr>
        <w:spacing w:after="0" w:line="240" w:lineRule="auto"/>
        <w:ind w:firstLine="663"/>
        <w:jc w:val="both"/>
        <w:rPr>
          <w:rFonts w:ascii="Times New Roman" w:hAnsi="Times New Roman"/>
          <w:sz w:val="28"/>
        </w:rPr>
      </w:pPr>
      <w:r w:rsidRPr="00C21B52">
        <w:rPr>
          <w:rFonts w:ascii="Times New Roman" w:eastAsia="Calibri" w:hAnsi="Times New Roman" w:cs="Times New Roman"/>
          <w:b/>
          <w:color w:val="000000"/>
          <w:sz w:val="28"/>
          <w:szCs w:val="28"/>
        </w:rPr>
        <w:t xml:space="preserve"> </w:t>
      </w:r>
      <w:r w:rsidR="000F360D" w:rsidRPr="00C21B52">
        <w:rPr>
          <w:rFonts w:ascii="Times New Roman" w:eastAsia="Calibri" w:hAnsi="Times New Roman" w:cs="Times New Roman"/>
          <w:b/>
          <w:color w:val="000000"/>
          <w:sz w:val="28"/>
          <w:szCs w:val="28"/>
        </w:rPr>
        <w:t>12.</w:t>
      </w:r>
      <w:r w:rsidR="000D4502" w:rsidRPr="00C21B52">
        <w:rPr>
          <w:rFonts w:ascii="Times New Roman" w:eastAsia="Calibri" w:hAnsi="Times New Roman" w:cs="Times New Roman"/>
          <w:b/>
          <w:color w:val="000000"/>
          <w:sz w:val="28"/>
          <w:szCs w:val="28"/>
        </w:rPr>
        <w:t>7</w:t>
      </w:r>
      <w:r w:rsidR="000F360D" w:rsidRPr="00C21B52">
        <w:rPr>
          <w:rFonts w:ascii="Times New Roman" w:eastAsia="Calibri" w:hAnsi="Times New Roman" w:cs="Times New Roman"/>
          <w:b/>
          <w:color w:val="000000"/>
          <w:sz w:val="28"/>
          <w:szCs w:val="28"/>
        </w:rPr>
        <w:t>.Т.</w:t>
      </w:r>
      <w:r w:rsidR="000F360D" w:rsidRPr="00C21B52">
        <w:rPr>
          <w:rFonts w:ascii="Times New Roman" w:eastAsia="Calibri" w:hAnsi="Times New Roman" w:cs="Times New Roman"/>
          <w:color w:val="000000"/>
          <w:sz w:val="28"/>
          <w:szCs w:val="28"/>
        </w:rPr>
        <w:t xml:space="preserve"> </w:t>
      </w:r>
      <w:r w:rsidR="00806C8E" w:rsidRPr="00C21B52">
        <w:rPr>
          <w:rFonts w:ascii="Times New Roman" w:hAnsi="Times New Roman"/>
          <w:sz w:val="28"/>
        </w:rPr>
        <w:t xml:space="preserve">Аудиторская организация, другая организация в сети не должны принимать на себя ответственность за </w:t>
      </w:r>
      <w:r w:rsidR="00806C8E" w:rsidRPr="00C21B52">
        <w:rPr>
          <w:rFonts w:ascii="Times New Roman" w:eastAsia="Calibri" w:hAnsi="Times New Roman" w:cs="Times New Roman"/>
          <w:sz w:val="28"/>
          <w:szCs w:val="28"/>
        </w:rPr>
        <w:t>выполнение функций руководства</w:t>
      </w:r>
      <w:r w:rsidR="00806C8E" w:rsidRPr="00C21B52">
        <w:rPr>
          <w:rFonts w:ascii="Times New Roman" w:hAnsi="Times New Roman"/>
          <w:sz w:val="28"/>
        </w:rPr>
        <w:t xml:space="preserve"> аудируемого лица.</w:t>
      </w:r>
    </w:p>
    <w:p w14:paraId="1A29B0FF" w14:textId="77777777" w:rsidR="000F360D" w:rsidRPr="00C21B52" w:rsidRDefault="00EA20AA" w:rsidP="00EA20AA">
      <w:pPr>
        <w:spacing w:after="0" w:line="240" w:lineRule="auto"/>
        <w:ind w:firstLine="663"/>
        <w:jc w:val="both"/>
        <w:rPr>
          <w:rFonts w:ascii="Times New Roman" w:hAnsi="Times New Roman"/>
          <w:sz w:val="28"/>
        </w:rPr>
      </w:pPr>
      <w:r w:rsidRPr="00C21B52">
        <w:rPr>
          <w:rFonts w:ascii="Times New Roman" w:hAnsi="Times New Roman"/>
          <w:sz w:val="28"/>
        </w:rPr>
        <w:t>12.</w:t>
      </w:r>
      <w:r w:rsidR="000D4502" w:rsidRPr="00C21B52">
        <w:rPr>
          <w:rFonts w:ascii="Times New Roman" w:hAnsi="Times New Roman"/>
          <w:sz w:val="28"/>
        </w:rPr>
        <w:t>7</w:t>
      </w:r>
      <w:r w:rsidRPr="00C21B52">
        <w:rPr>
          <w:rFonts w:ascii="Times New Roman" w:hAnsi="Times New Roman"/>
          <w:sz w:val="28"/>
        </w:rPr>
        <w:t xml:space="preserve">.П1. </w:t>
      </w:r>
      <w:r w:rsidR="000F360D" w:rsidRPr="00C21B52">
        <w:rPr>
          <w:rFonts w:ascii="Times New Roman" w:hAnsi="Times New Roman"/>
          <w:sz w:val="28"/>
        </w:rPr>
        <w:t xml:space="preserve">К </w:t>
      </w:r>
      <w:r w:rsidR="000F360D" w:rsidRPr="00C21B52">
        <w:rPr>
          <w:rFonts w:ascii="Times New Roman" w:eastAsia="Calibri" w:hAnsi="Times New Roman" w:cs="Times New Roman"/>
          <w:sz w:val="28"/>
          <w:szCs w:val="28"/>
        </w:rPr>
        <w:t>функциям</w:t>
      </w:r>
      <w:r w:rsidR="000F360D" w:rsidRPr="00C21B52">
        <w:rPr>
          <w:rFonts w:ascii="Times New Roman" w:hAnsi="Times New Roman"/>
          <w:sz w:val="28"/>
        </w:rPr>
        <w:t xml:space="preserve"> руководства аудируемого лица относятся </w:t>
      </w:r>
      <w:r w:rsidRPr="00C21B52">
        <w:rPr>
          <w:rFonts w:ascii="Times New Roman" w:hAnsi="Times New Roman"/>
          <w:sz w:val="28"/>
        </w:rPr>
        <w:t xml:space="preserve">направление, </w:t>
      </w:r>
      <w:r w:rsidR="000F360D" w:rsidRPr="00C21B52">
        <w:rPr>
          <w:rFonts w:ascii="Times New Roman" w:eastAsia="Calibri" w:hAnsi="Times New Roman" w:cs="Times New Roman"/>
          <w:sz w:val="28"/>
          <w:szCs w:val="28"/>
        </w:rPr>
        <w:t>управление</w:t>
      </w:r>
      <w:r w:rsidR="000F360D" w:rsidRPr="00C21B52">
        <w:rPr>
          <w:rFonts w:ascii="Times New Roman" w:hAnsi="Times New Roman"/>
          <w:sz w:val="28"/>
        </w:rPr>
        <w:t xml:space="preserve"> и контроль деятельности этого </w:t>
      </w:r>
      <w:r w:rsidRPr="00C21B52">
        <w:rPr>
          <w:rFonts w:ascii="Times New Roman" w:hAnsi="Times New Roman"/>
          <w:sz w:val="28"/>
        </w:rPr>
        <w:t xml:space="preserve">лица, включая принятие решений </w:t>
      </w:r>
      <w:r w:rsidR="000F360D" w:rsidRPr="00C21B52">
        <w:rPr>
          <w:rFonts w:ascii="Times New Roman" w:hAnsi="Times New Roman"/>
          <w:sz w:val="28"/>
        </w:rPr>
        <w:t>о приобретении, использовании и контроле кадровых, финансовых, технологических, материальных и нематериальных ресурсов.</w:t>
      </w:r>
    </w:p>
    <w:p w14:paraId="4C77F3AA" w14:textId="77777777" w:rsidR="00EA20AA" w:rsidRPr="00C21B52" w:rsidRDefault="00EA20AA" w:rsidP="00EA20AA">
      <w:pPr>
        <w:spacing w:after="0" w:line="240" w:lineRule="auto"/>
        <w:ind w:firstLine="663"/>
        <w:jc w:val="both"/>
        <w:rPr>
          <w:rFonts w:ascii="Times New Roman" w:hAnsi="Times New Roman"/>
          <w:sz w:val="28"/>
        </w:rPr>
      </w:pPr>
      <w:r w:rsidRPr="00C21B52">
        <w:rPr>
          <w:rFonts w:ascii="Times New Roman" w:hAnsi="Times New Roman"/>
          <w:sz w:val="28"/>
        </w:rPr>
        <w:t>12.</w:t>
      </w:r>
      <w:r w:rsidR="000D4502" w:rsidRPr="00C21B52">
        <w:rPr>
          <w:rFonts w:ascii="Times New Roman" w:hAnsi="Times New Roman"/>
          <w:sz w:val="28"/>
        </w:rPr>
        <w:t>7</w:t>
      </w:r>
      <w:r w:rsidRPr="00C21B52">
        <w:rPr>
          <w:rFonts w:ascii="Times New Roman" w:hAnsi="Times New Roman"/>
          <w:sz w:val="28"/>
        </w:rPr>
        <w:t xml:space="preserve">.П2. </w:t>
      </w:r>
      <w:r w:rsidR="00DB2CED" w:rsidRPr="00C21B52">
        <w:rPr>
          <w:rFonts w:ascii="Times New Roman" w:hAnsi="Times New Roman"/>
          <w:sz w:val="28"/>
        </w:rPr>
        <w:t xml:space="preserve">Если аудиторская организация, другая организация в сети при оказании услуги, не обеспечивающей уверенность, принимает на себя </w:t>
      </w:r>
      <w:r w:rsidR="00DB2CED" w:rsidRPr="00C21B52">
        <w:rPr>
          <w:rFonts w:ascii="Times New Roman" w:eastAsia="Calibri" w:hAnsi="Times New Roman" w:cs="Times New Roman"/>
          <w:sz w:val="28"/>
          <w:szCs w:val="28"/>
        </w:rPr>
        <w:t>функции руководства</w:t>
      </w:r>
      <w:r w:rsidR="00DB2CED" w:rsidRPr="00C21B52">
        <w:rPr>
          <w:rFonts w:ascii="Times New Roman" w:hAnsi="Times New Roman"/>
          <w:sz w:val="28"/>
        </w:rPr>
        <w:t xml:space="preserve"> аудируемого лица, возникают угрозы самоконтроля</w:t>
      </w:r>
      <w:r w:rsidR="00944F7C" w:rsidRPr="00C21B52">
        <w:rPr>
          <w:rFonts w:ascii="Times New Roman" w:hAnsi="Times New Roman"/>
          <w:sz w:val="28"/>
        </w:rPr>
        <w:t>,</w:t>
      </w:r>
      <w:r w:rsidR="00DB2CED" w:rsidRPr="00C21B52">
        <w:rPr>
          <w:rFonts w:ascii="Times New Roman" w:hAnsi="Times New Roman"/>
          <w:sz w:val="28"/>
        </w:rPr>
        <w:t xml:space="preserve"> личной заинтересованности.  </w:t>
      </w:r>
      <w:r w:rsidRPr="00C21B52">
        <w:rPr>
          <w:rFonts w:ascii="Times New Roman" w:hAnsi="Times New Roman"/>
          <w:sz w:val="28"/>
        </w:rPr>
        <w:t xml:space="preserve">Помимо этого, принятие ответственности за </w:t>
      </w:r>
      <w:r w:rsidRPr="00C21B52">
        <w:rPr>
          <w:rFonts w:ascii="Times New Roman" w:eastAsia="Calibri" w:hAnsi="Times New Roman" w:cs="Times New Roman"/>
          <w:sz w:val="28"/>
          <w:szCs w:val="28"/>
        </w:rPr>
        <w:t>выполнение функций руководства аудируемого лица</w:t>
      </w:r>
      <w:r w:rsidRPr="00C21B52">
        <w:rPr>
          <w:rFonts w:ascii="Times New Roman" w:hAnsi="Times New Roman"/>
          <w:sz w:val="28"/>
        </w:rPr>
        <w:t xml:space="preserve"> соз</w:t>
      </w:r>
      <w:r w:rsidR="00DB2CED" w:rsidRPr="00C21B52">
        <w:rPr>
          <w:rFonts w:ascii="Times New Roman" w:hAnsi="Times New Roman"/>
          <w:sz w:val="28"/>
        </w:rPr>
        <w:t>дает угрозу близкого знакомства и может создать угрозу заступничества,</w:t>
      </w:r>
      <w:r w:rsidRPr="00C21B52">
        <w:rPr>
          <w:rFonts w:ascii="Times New Roman" w:hAnsi="Times New Roman"/>
          <w:sz w:val="28"/>
        </w:rPr>
        <w:t xml:space="preserve"> </w:t>
      </w:r>
      <w:proofErr w:type="gramStart"/>
      <w:r w:rsidRPr="00C21B52">
        <w:rPr>
          <w:rFonts w:ascii="Times New Roman" w:hAnsi="Times New Roman"/>
          <w:sz w:val="28"/>
        </w:rPr>
        <w:t>поскольку  аудиторская</w:t>
      </w:r>
      <w:proofErr w:type="gramEnd"/>
      <w:r w:rsidRPr="00C21B52">
        <w:rPr>
          <w:rFonts w:ascii="Times New Roman" w:hAnsi="Times New Roman"/>
          <w:sz w:val="28"/>
        </w:rPr>
        <w:t xml:space="preserve"> организация</w:t>
      </w:r>
      <w:r w:rsidR="00DB2CED" w:rsidRPr="00C21B52">
        <w:rPr>
          <w:rFonts w:ascii="Times New Roman" w:hAnsi="Times New Roman"/>
          <w:sz w:val="28"/>
        </w:rPr>
        <w:t>, другая организация в сети</w:t>
      </w:r>
      <w:r w:rsidRPr="00C21B52">
        <w:rPr>
          <w:rFonts w:ascii="Times New Roman" w:hAnsi="Times New Roman"/>
          <w:sz w:val="28"/>
        </w:rPr>
        <w:t xml:space="preserve"> сверх меры проникается взглядами и интересами руководства аудируемого лица. </w:t>
      </w:r>
    </w:p>
    <w:p w14:paraId="30CB901C" w14:textId="77777777" w:rsidR="000F360D" w:rsidRPr="00C21B52" w:rsidRDefault="008C121A" w:rsidP="008C121A">
      <w:pPr>
        <w:spacing w:after="0" w:line="240" w:lineRule="auto"/>
        <w:ind w:firstLine="663"/>
        <w:jc w:val="both"/>
        <w:rPr>
          <w:rFonts w:ascii="Times New Roman" w:eastAsia="Calibri" w:hAnsi="Times New Roman" w:cs="Times New Roman"/>
          <w:sz w:val="28"/>
          <w:szCs w:val="28"/>
        </w:rPr>
      </w:pPr>
      <w:r w:rsidRPr="00C21B52">
        <w:rPr>
          <w:rFonts w:ascii="Times New Roman" w:hAnsi="Times New Roman"/>
          <w:sz w:val="28"/>
        </w:rPr>
        <w:t>12.</w:t>
      </w:r>
      <w:r w:rsidR="000D4502" w:rsidRPr="00C21B52">
        <w:rPr>
          <w:rFonts w:ascii="Times New Roman" w:hAnsi="Times New Roman"/>
          <w:sz w:val="28"/>
        </w:rPr>
        <w:t>7</w:t>
      </w:r>
      <w:r w:rsidRPr="00C21B52">
        <w:rPr>
          <w:rFonts w:ascii="Times New Roman" w:hAnsi="Times New Roman"/>
          <w:sz w:val="28"/>
        </w:rPr>
        <w:t xml:space="preserve">.П3. </w:t>
      </w:r>
      <w:r w:rsidR="000F360D" w:rsidRPr="00C21B52">
        <w:rPr>
          <w:rFonts w:ascii="Times New Roman" w:eastAsia="Calibri" w:hAnsi="Times New Roman" w:cs="Times New Roman"/>
          <w:sz w:val="28"/>
          <w:szCs w:val="28"/>
        </w:rPr>
        <w:t>Вопрос о том, является ли какая-либо деятельность функцией руководства аудируемого лица, зависит от конкретных обстоятельств и требует профессионального суждения. В качестве функций руководства могут рассматриваться, например:</w:t>
      </w:r>
    </w:p>
    <w:p w14:paraId="0C64435D" w14:textId="77777777" w:rsidR="000F360D" w:rsidRPr="00C21B52" w:rsidRDefault="000F360D" w:rsidP="000F360D">
      <w:pPr>
        <w:autoSpaceDE w:val="0"/>
        <w:autoSpaceDN w:val="0"/>
        <w:adjustRightInd w:val="0"/>
        <w:spacing w:after="0" w:line="240" w:lineRule="auto"/>
        <w:ind w:firstLine="709"/>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а) разработка стратегии и выбор направления развития;</w:t>
      </w:r>
    </w:p>
    <w:p w14:paraId="7D78FB4E" w14:textId="77777777" w:rsidR="000F360D" w:rsidRPr="00C21B52" w:rsidRDefault="000F360D" w:rsidP="000F360D">
      <w:pPr>
        <w:autoSpaceDE w:val="0"/>
        <w:autoSpaceDN w:val="0"/>
        <w:adjustRightInd w:val="0"/>
        <w:spacing w:after="0" w:line="240" w:lineRule="auto"/>
        <w:ind w:firstLine="709"/>
        <w:jc w:val="both"/>
        <w:rPr>
          <w:rFonts w:ascii="Times New Roman" w:eastAsia="Calibri" w:hAnsi="Times New Roman" w:cs="Times New Roman"/>
          <w:sz w:val="28"/>
          <w:szCs w:val="28"/>
        </w:rPr>
      </w:pPr>
      <w:r w:rsidRPr="00C21B52">
        <w:rPr>
          <w:rFonts w:ascii="Times New Roman" w:hAnsi="Times New Roman"/>
          <w:sz w:val="28"/>
        </w:rPr>
        <w:t xml:space="preserve">б) </w:t>
      </w:r>
      <w:r w:rsidR="00A05684" w:rsidRPr="00C21B52">
        <w:rPr>
          <w:rFonts w:ascii="Times New Roman" w:hAnsi="Times New Roman"/>
          <w:sz w:val="28"/>
        </w:rPr>
        <w:t>трудоустройство</w:t>
      </w:r>
      <w:r w:rsidRPr="00C21B52">
        <w:rPr>
          <w:rFonts w:ascii="Times New Roman" w:hAnsi="Times New Roman"/>
          <w:sz w:val="28"/>
        </w:rPr>
        <w:t xml:space="preserve"> и увольнение сотрудников;</w:t>
      </w:r>
    </w:p>
    <w:p w14:paraId="254DEC34" w14:textId="77777777" w:rsidR="000F360D" w:rsidRPr="00C21B52" w:rsidRDefault="000F360D" w:rsidP="000F360D">
      <w:pPr>
        <w:autoSpaceDE w:val="0"/>
        <w:autoSpaceDN w:val="0"/>
        <w:adjustRightInd w:val="0"/>
        <w:spacing w:after="0" w:line="240" w:lineRule="auto"/>
        <w:ind w:firstLine="709"/>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 xml:space="preserve">в) руководство и ответственность за действия сотрудников, </w:t>
      </w:r>
      <w:r w:rsidRPr="00C21B52">
        <w:rPr>
          <w:rFonts w:ascii="Times New Roman" w:hAnsi="Times New Roman"/>
          <w:sz w:val="28"/>
        </w:rPr>
        <w:t xml:space="preserve">осуществляемые ими в процессе </w:t>
      </w:r>
      <w:r w:rsidRPr="00C21B52">
        <w:rPr>
          <w:rFonts w:ascii="Times New Roman" w:eastAsia="Calibri" w:hAnsi="Times New Roman" w:cs="Times New Roman"/>
          <w:sz w:val="28"/>
          <w:szCs w:val="28"/>
        </w:rPr>
        <w:t>текущей деятельности</w:t>
      </w:r>
      <w:r w:rsidRPr="00C21B52">
        <w:rPr>
          <w:rFonts w:ascii="Times New Roman" w:hAnsi="Times New Roman"/>
          <w:sz w:val="28"/>
        </w:rPr>
        <w:t>;</w:t>
      </w:r>
    </w:p>
    <w:p w14:paraId="396B4CF3" w14:textId="77777777" w:rsidR="000F360D" w:rsidRPr="00C21B52" w:rsidRDefault="000F360D" w:rsidP="000F360D">
      <w:pPr>
        <w:autoSpaceDE w:val="0"/>
        <w:autoSpaceDN w:val="0"/>
        <w:adjustRightInd w:val="0"/>
        <w:spacing w:after="0" w:line="240" w:lineRule="auto"/>
        <w:ind w:firstLine="709"/>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г) санкционирование хозяйственных операций;</w:t>
      </w:r>
    </w:p>
    <w:p w14:paraId="6473D9BF" w14:textId="77777777" w:rsidR="000F360D" w:rsidRPr="00C21B52" w:rsidRDefault="000F360D" w:rsidP="000F360D">
      <w:pPr>
        <w:autoSpaceDE w:val="0"/>
        <w:autoSpaceDN w:val="0"/>
        <w:adjustRightInd w:val="0"/>
        <w:spacing w:after="0" w:line="240" w:lineRule="auto"/>
        <w:ind w:firstLine="709"/>
        <w:jc w:val="both"/>
        <w:rPr>
          <w:rFonts w:ascii="Times New Roman" w:eastAsia="Calibri" w:hAnsi="Times New Roman" w:cs="Times New Roman"/>
          <w:sz w:val="28"/>
          <w:szCs w:val="28"/>
        </w:rPr>
      </w:pPr>
      <w:r w:rsidRPr="00C21B52">
        <w:rPr>
          <w:rFonts w:ascii="Times New Roman" w:hAnsi="Times New Roman"/>
          <w:sz w:val="28"/>
        </w:rPr>
        <w:t>д) контроль банковских счетов и инвестиций, а также управление ими;</w:t>
      </w:r>
    </w:p>
    <w:p w14:paraId="4B755B90" w14:textId="77777777" w:rsidR="000F360D" w:rsidRPr="00C21B52" w:rsidRDefault="000F360D" w:rsidP="000F360D">
      <w:pPr>
        <w:autoSpaceDE w:val="0"/>
        <w:autoSpaceDN w:val="0"/>
        <w:adjustRightInd w:val="0"/>
        <w:spacing w:after="0" w:line="240" w:lineRule="auto"/>
        <w:ind w:firstLine="709"/>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е) принятие решения о том, какие рекомендации аудиторской организации</w:t>
      </w:r>
      <w:r w:rsidR="008C121A" w:rsidRPr="00C21B52">
        <w:rPr>
          <w:rFonts w:ascii="Times New Roman" w:eastAsia="Calibri" w:hAnsi="Times New Roman" w:cs="Times New Roman"/>
          <w:sz w:val="28"/>
          <w:szCs w:val="28"/>
        </w:rPr>
        <w:t>, другой организации в сети</w:t>
      </w:r>
      <w:r w:rsidRPr="00C21B52">
        <w:rPr>
          <w:rFonts w:ascii="Times New Roman" w:eastAsia="Calibri" w:hAnsi="Times New Roman" w:cs="Times New Roman"/>
          <w:sz w:val="28"/>
          <w:szCs w:val="28"/>
        </w:rPr>
        <w:t xml:space="preserve"> или </w:t>
      </w:r>
      <w:r w:rsidR="008C121A" w:rsidRPr="00C21B52">
        <w:rPr>
          <w:rFonts w:ascii="Times New Roman" w:eastAsia="Calibri" w:hAnsi="Times New Roman" w:cs="Times New Roman"/>
          <w:sz w:val="28"/>
          <w:szCs w:val="28"/>
        </w:rPr>
        <w:t xml:space="preserve">иных </w:t>
      </w:r>
      <w:r w:rsidRPr="00C21B52">
        <w:rPr>
          <w:rFonts w:ascii="Times New Roman" w:eastAsia="Calibri" w:hAnsi="Times New Roman" w:cs="Times New Roman"/>
          <w:sz w:val="28"/>
          <w:szCs w:val="28"/>
        </w:rPr>
        <w:t>третьих сторон следует выполнять;</w:t>
      </w:r>
    </w:p>
    <w:p w14:paraId="704681B8" w14:textId="77777777" w:rsidR="000F360D" w:rsidRPr="00C21B52" w:rsidRDefault="000F360D" w:rsidP="000F360D">
      <w:pPr>
        <w:autoSpaceDE w:val="0"/>
        <w:autoSpaceDN w:val="0"/>
        <w:adjustRightInd w:val="0"/>
        <w:spacing w:after="0" w:line="240" w:lineRule="auto"/>
        <w:ind w:firstLine="709"/>
        <w:jc w:val="both"/>
        <w:rPr>
          <w:rFonts w:ascii="Times New Roman" w:eastAsia="Calibri" w:hAnsi="Times New Roman" w:cs="Times New Roman"/>
          <w:sz w:val="28"/>
          <w:szCs w:val="28"/>
        </w:rPr>
      </w:pPr>
      <w:r w:rsidRPr="00C21B52">
        <w:rPr>
          <w:rFonts w:ascii="Times New Roman" w:hAnsi="Times New Roman"/>
          <w:sz w:val="28"/>
        </w:rPr>
        <w:t xml:space="preserve">ж) подготовка отчетов для </w:t>
      </w:r>
      <w:r w:rsidRPr="00C21B52">
        <w:rPr>
          <w:rFonts w:ascii="Times New Roman" w:hAnsi="Times New Roman" w:cs="Times New Roman"/>
          <w:color w:val="000000"/>
          <w:sz w:val="28"/>
          <w:szCs w:val="28"/>
        </w:rPr>
        <w:t>лиц, отвечающих за корпоративное управление</w:t>
      </w:r>
      <w:r w:rsidRPr="00C21B52">
        <w:rPr>
          <w:rFonts w:ascii="Times New Roman" w:hAnsi="Times New Roman"/>
          <w:sz w:val="28"/>
        </w:rPr>
        <w:t>,</w:t>
      </w:r>
      <w:r w:rsidR="008C121A" w:rsidRPr="00C21B52">
        <w:rPr>
          <w:rFonts w:ascii="Times New Roman" w:hAnsi="Times New Roman"/>
          <w:sz w:val="28"/>
        </w:rPr>
        <w:t xml:space="preserve"> </w:t>
      </w:r>
      <w:r w:rsidRPr="00C21B52">
        <w:rPr>
          <w:rFonts w:ascii="Times New Roman" w:hAnsi="Times New Roman"/>
          <w:sz w:val="28"/>
        </w:rPr>
        <w:t>от имени руководства аудируемого лица;</w:t>
      </w:r>
    </w:p>
    <w:p w14:paraId="5BEB6AF3" w14:textId="77777777" w:rsidR="000F360D" w:rsidRPr="00C21B52" w:rsidRDefault="000F360D" w:rsidP="000F360D">
      <w:pPr>
        <w:autoSpaceDE w:val="0"/>
        <w:autoSpaceDN w:val="0"/>
        <w:adjustRightInd w:val="0"/>
        <w:spacing w:after="0" w:line="240" w:lineRule="auto"/>
        <w:ind w:firstLine="709"/>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з) ответственность за составление и достоверность бухгалтерской (финансовой) отчетности в соответствии с правилами составления бухгалтерской (финансовой) отчетности;</w:t>
      </w:r>
    </w:p>
    <w:p w14:paraId="7172D6E6" w14:textId="77777777" w:rsidR="000F360D" w:rsidRPr="00C21B52" w:rsidRDefault="000F360D" w:rsidP="000F360D">
      <w:pPr>
        <w:autoSpaceDE w:val="0"/>
        <w:autoSpaceDN w:val="0"/>
        <w:adjustRightInd w:val="0"/>
        <w:spacing w:after="0" w:line="240" w:lineRule="auto"/>
        <w:ind w:firstLine="709"/>
        <w:jc w:val="both"/>
        <w:rPr>
          <w:rFonts w:ascii="Times New Roman" w:eastAsia="Calibri" w:hAnsi="Times New Roman" w:cs="Times New Roman"/>
          <w:i/>
          <w:color w:val="000000"/>
          <w:sz w:val="28"/>
          <w:szCs w:val="28"/>
        </w:rPr>
      </w:pPr>
      <w:r w:rsidRPr="00C21B52">
        <w:rPr>
          <w:rFonts w:ascii="Times New Roman" w:eastAsia="Calibri" w:hAnsi="Times New Roman" w:cs="Times New Roman"/>
          <w:sz w:val="28"/>
          <w:szCs w:val="28"/>
        </w:rPr>
        <w:t>и) ответственность за разработку, внедрение, мониторинг и поддержание системы внутреннего контроля.</w:t>
      </w:r>
      <w:r w:rsidRPr="00C21B52">
        <w:rPr>
          <w:rFonts w:ascii="Times New Roman" w:eastAsia="Calibri" w:hAnsi="Times New Roman" w:cs="Times New Roman"/>
          <w:i/>
          <w:color w:val="000000"/>
          <w:sz w:val="28"/>
          <w:szCs w:val="28"/>
        </w:rPr>
        <w:t xml:space="preserve"> </w:t>
      </w:r>
    </w:p>
    <w:p w14:paraId="5DAB219A" w14:textId="77777777" w:rsidR="000F360D" w:rsidRPr="00C21B52" w:rsidRDefault="008C121A" w:rsidP="008C121A">
      <w:pPr>
        <w:autoSpaceDE w:val="0"/>
        <w:autoSpaceDN w:val="0"/>
        <w:adjustRightInd w:val="0"/>
        <w:spacing w:after="0" w:line="240" w:lineRule="auto"/>
        <w:ind w:firstLine="708"/>
        <w:jc w:val="both"/>
        <w:rPr>
          <w:rFonts w:ascii="Times New Roman" w:eastAsia="Calibri" w:hAnsi="Times New Roman" w:cs="Times New Roman"/>
          <w:sz w:val="28"/>
          <w:szCs w:val="28"/>
        </w:rPr>
      </w:pPr>
      <w:r w:rsidRPr="00C21B52">
        <w:rPr>
          <w:rFonts w:ascii="Times New Roman" w:hAnsi="Times New Roman"/>
          <w:sz w:val="28"/>
        </w:rPr>
        <w:t>12.</w:t>
      </w:r>
      <w:r w:rsidR="000D4502" w:rsidRPr="00C21B52">
        <w:rPr>
          <w:rFonts w:ascii="Times New Roman" w:hAnsi="Times New Roman"/>
          <w:sz w:val="28"/>
        </w:rPr>
        <w:t>7</w:t>
      </w:r>
      <w:r w:rsidRPr="00C21B52">
        <w:rPr>
          <w:rFonts w:ascii="Times New Roman" w:hAnsi="Times New Roman"/>
          <w:sz w:val="28"/>
        </w:rPr>
        <w:t>.П4. С учетом пункт</w:t>
      </w:r>
      <w:r w:rsidR="00A04AAF" w:rsidRPr="00C21B52">
        <w:rPr>
          <w:rFonts w:ascii="Times New Roman" w:hAnsi="Times New Roman"/>
          <w:sz w:val="28"/>
        </w:rPr>
        <w:t>ов</w:t>
      </w:r>
      <w:r w:rsidRPr="00C21B52">
        <w:rPr>
          <w:rFonts w:ascii="Times New Roman" w:hAnsi="Times New Roman"/>
          <w:sz w:val="28"/>
        </w:rPr>
        <w:t xml:space="preserve"> </w:t>
      </w:r>
      <w:r w:rsidR="00A04AAF" w:rsidRPr="00C21B52">
        <w:rPr>
          <w:rFonts w:ascii="Times New Roman" w:eastAsia="Calibri" w:hAnsi="Times New Roman" w:cs="Times New Roman"/>
          <w:color w:val="000000"/>
          <w:sz w:val="28"/>
          <w:szCs w:val="28"/>
        </w:rPr>
        <w:t>12.</w:t>
      </w:r>
      <w:r w:rsidR="007F574C" w:rsidRPr="00C21B52">
        <w:rPr>
          <w:rFonts w:ascii="Times New Roman" w:eastAsia="Calibri" w:hAnsi="Times New Roman" w:cs="Times New Roman"/>
          <w:color w:val="000000"/>
          <w:sz w:val="28"/>
          <w:szCs w:val="28"/>
        </w:rPr>
        <w:t>7</w:t>
      </w:r>
      <w:r w:rsidR="00A04AAF" w:rsidRPr="00C21B52">
        <w:rPr>
          <w:rFonts w:ascii="Times New Roman" w:eastAsia="Calibri" w:hAnsi="Times New Roman" w:cs="Times New Roman"/>
          <w:color w:val="000000"/>
          <w:sz w:val="28"/>
          <w:szCs w:val="28"/>
        </w:rPr>
        <w:t xml:space="preserve">.Т. - </w:t>
      </w:r>
      <w:r w:rsidR="00A04AAF" w:rsidRPr="00C21B52">
        <w:rPr>
          <w:rFonts w:ascii="Times New Roman" w:hAnsi="Times New Roman"/>
          <w:sz w:val="28"/>
        </w:rPr>
        <w:t>12.</w:t>
      </w:r>
      <w:r w:rsidR="007F574C" w:rsidRPr="00C21B52">
        <w:rPr>
          <w:rFonts w:ascii="Times New Roman" w:hAnsi="Times New Roman"/>
          <w:sz w:val="28"/>
        </w:rPr>
        <w:t>7</w:t>
      </w:r>
      <w:r w:rsidR="00A04AAF" w:rsidRPr="00C21B52">
        <w:rPr>
          <w:rFonts w:ascii="Times New Roman" w:hAnsi="Times New Roman"/>
          <w:sz w:val="28"/>
        </w:rPr>
        <w:t xml:space="preserve">.П3. </w:t>
      </w:r>
      <w:r w:rsidR="00FB35F0" w:rsidRPr="00C21B52">
        <w:rPr>
          <w:rFonts w:ascii="Times New Roman" w:eastAsia="Calibri" w:hAnsi="Times New Roman" w:cs="Times New Roman"/>
          <w:sz w:val="28"/>
          <w:szCs w:val="28"/>
        </w:rPr>
        <w:t>Правил независимости</w:t>
      </w:r>
      <w:r w:rsidR="00A04AAF" w:rsidRPr="00C21B52">
        <w:rPr>
          <w:rFonts w:ascii="Times New Roman" w:eastAsia="Calibri" w:hAnsi="Times New Roman" w:cs="Times New Roman"/>
          <w:sz w:val="28"/>
          <w:szCs w:val="28"/>
        </w:rPr>
        <w:t xml:space="preserve"> </w:t>
      </w:r>
      <w:r w:rsidR="00B75149" w:rsidRPr="00C21B52">
        <w:rPr>
          <w:rFonts w:ascii="Times New Roman" w:eastAsia="Calibri" w:hAnsi="Times New Roman" w:cs="Times New Roman"/>
          <w:sz w:val="28"/>
          <w:szCs w:val="28"/>
        </w:rPr>
        <w:t xml:space="preserve">предоставление консультаций и рекомендаций для содействия руководству аудируемого лица в выполнении его функций </w:t>
      </w:r>
      <w:r w:rsidRPr="00C21B52">
        <w:rPr>
          <w:rFonts w:ascii="Times New Roman" w:eastAsia="Calibri" w:hAnsi="Times New Roman" w:cs="Times New Roman"/>
          <w:sz w:val="28"/>
          <w:szCs w:val="28"/>
        </w:rPr>
        <w:t>не считается принятием ответственности за выполнение функций руководства аудируемого лица.</w:t>
      </w:r>
    </w:p>
    <w:p w14:paraId="0934E817" w14:textId="77777777" w:rsidR="00D22A09" w:rsidRPr="00C21B52" w:rsidRDefault="00A04AAF" w:rsidP="00D22A09">
      <w:pPr>
        <w:autoSpaceDE w:val="0"/>
        <w:autoSpaceDN w:val="0"/>
        <w:adjustRightInd w:val="0"/>
        <w:spacing w:after="0" w:line="240" w:lineRule="auto"/>
        <w:ind w:firstLine="709"/>
        <w:jc w:val="both"/>
        <w:rPr>
          <w:rFonts w:ascii="Times New Roman" w:hAnsi="Times New Roman"/>
          <w:sz w:val="28"/>
        </w:rPr>
      </w:pPr>
      <w:r w:rsidRPr="00C21B52">
        <w:rPr>
          <w:rFonts w:ascii="Times New Roman" w:eastAsia="Calibri" w:hAnsi="Times New Roman" w:cs="Times New Roman"/>
          <w:b/>
          <w:sz w:val="28"/>
          <w:szCs w:val="28"/>
        </w:rPr>
        <w:t>12.8.Т.</w:t>
      </w:r>
      <w:r w:rsidRPr="00C21B52">
        <w:rPr>
          <w:rFonts w:ascii="Times New Roman" w:eastAsia="Calibri" w:hAnsi="Times New Roman" w:cs="Times New Roman"/>
          <w:sz w:val="28"/>
          <w:szCs w:val="28"/>
        </w:rPr>
        <w:t xml:space="preserve"> </w:t>
      </w:r>
      <w:r w:rsidR="00D22A09" w:rsidRPr="00C21B52">
        <w:rPr>
          <w:rFonts w:ascii="Times New Roman" w:hAnsi="Times New Roman"/>
          <w:sz w:val="28"/>
        </w:rPr>
        <w:t>Для того чтобы избежать риск</w:t>
      </w:r>
      <w:r w:rsidR="00946989" w:rsidRPr="00C21B52">
        <w:rPr>
          <w:rFonts w:ascii="Times New Roman" w:hAnsi="Times New Roman"/>
          <w:sz w:val="28"/>
        </w:rPr>
        <w:t>а</w:t>
      </w:r>
      <w:r w:rsidR="00D22A09" w:rsidRPr="00C21B52">
        <w:rPr>
          <w:rFonts w:ascii="Times New Roman" w:hAnsi="Times New Roman"/>
          <w:sz w:val="28"/>
        </w:rPr>
        <w:t xml:space="preserve"> принятия ответственности за </w:t>
      </w:r>
      <w:r w:rsidR="00D22A09" w:rsidRPr="00C21B52">
        <w:rPr>
          <w:rFonts w:ascii="Times New Roman" w:eastAsia="Calibri" w:hAnsi="Times New Roman" w:cs="Times New Roman"/>
          <w:sz w:val="28"/>
          <w:szCs w:val="28"/>
        </w:rPr>
        <w:t>выполнение функций руководства</w:t>
      </w:r>
      <w:r w:rsidR="00D22A09" w:rsidRPr="00C21B52">
        <w:rPr>
          <w:rFonts w:ascii="Times New Roman" w:hAnsi="Times New Roman"/>
          <w:sz w:val="28"/>
        </w:rPr>
        <w:t xml:space="preserve"> аудируемого лица при оказании услуг, не обеспечивающих уверенность, аудиторская организация должна убедиться в том, что руководство аудируемого лица формирует все суждения и принимает все решения, относящиеся к сфере его ответственности. </w:t>
      </w:r>
      <w:r w:rsidR="00D22A09" w:rsidRPr="00C21B52">
        <w:rPr>
          <w:rFonts w:ascii="Times New Roman" w:eastAsia="Calibri" w:hAnsi="Times New Roman" w:cs="Times New Roman"/>
          <w:sz w:val="28"/>
          <w:szCs w:val="28"/>
        </w:rPr>
        <w:t>Для этого необходимо</w:t>
      </w:r>
      <w:r w:rsidR="00D22A09" w:rsidRPr="00C21B52">
        <w:rPr>
          <w:rFonts w:ascii="Times New Roman" w:hAnsi="Times New Roman"/>
          <w:sz w:val="28"/>
        </w:rPr>
        <w:t xml:space="preserve"> убедиться, что руководство аудируемого лица:</w:t>
      </w:r>
    </w:p>
    <w:p w14:paraId="4DB87759" w14:textId="77777777" w:rsidR="00D22A09" w:rsidRPr="00C21B52" w:rsidRDefault="00D22A09" w:rsidP="00D22A09">
      <w:pPr>
        <w:autoSpaceDE w:val="0"/>
        <w:autoSpaceDN w:val="0"/>
        <w:adjustRightInd w:val="0"/>
        <w:spacing w:after="0" w:line="240" w:lineRule="auto"/>
        <w:ind w:firstLine="709"/>
        <w:jc w:val="both"/>
        <w:rPr>
          <w:rFonts w:ascii="Times New Roman" w:hAnsi="Times New Roman"/>
          <w:sz w:val="28"/>
        </w:rPr>
      </w:pPr>
      <w:r w:rsidRPr="00C21B52">
        <w:rPr>
          <w:rFonts w:ascii="Times New Roman" w:hAnsi="Times New Roman"/>
          <w:b/>
          <w:sz w:val="28"/>
        </w:rPr>
        <w:t>а)</w:t>
      </w:r>
      <w:r w:rsidRPr="00C21B52">
        <w:rPr>
          <w:rFonts w:ascii="Times New Roman" w:hAnsi="Times New Roman"/>
          <w:sz w:val="28"/>
        </w:rPr>
        <w:t xml:space="preserve"> назначает обладающее соответствующими навыками, знаниями и профессиональным опытом лицо, которое на постоянной основе несет ответственность за решения, принимаемые </w:t>
      </w:r>
      <w:r w:rsidRPr="00C21B52">
        <w:rPr>
          <w:rFonts w:ascii="Times New Roman" w:eastAsia="Calibri" w:hAnsi="Times New Roman" w:cs="Times New Roman"/>
          <w:sz w:val="28"/>
          <w:szCs w:val="28"/>
        </w:rPr>
        <w:t>аудируемым лицом</w:t>
      </w:r>
      <w:r w:rsidRPr="00C21B52">
        <w:rPr>
          <w:rFonts w:ascii="Times New Roman" w:hAnsi="Times New Roman"/>
          <w:sz w:val="28"/>
        </w:rPr>
        <w:t xml:space="preserve">, и контролирует оказание </w:t>
      </w:r>
      <w:r w:rsidRPr="00C21B52">
        <w:rPr>
          <w:rFonts w:ascii="Times New Roman" w:eastAsia="Calibri" w:hAnsi="Times New Roman" w:cs="Times New Roman"/>
          <w:sz w:val="28"/>
          <w:szCs w:val="28"/>
        </w:rPr>
        <w:t xml:space="preserve">аудиторской организацией </w:t>
      </w:r>
      <w:r w:rsidRPr="00C21B52">
        <w:rPr>
          <w:rFonts w:ascii="Times New Roman" w:hAnsi="Times New Roman"/>
          <w:sz w:val="28"/>
        </w:rPr>
        <w:t>услуг. Такое лицо, предпочтительно из числа старшего руководства, должно понимать;</w:t>
      </w:r>
    </w:p>
    <w:p w14:paraId="38C765A1" w14:textId="77777777" w:rsidR="00D22A09" w:rsidRPr="00C21B52" w:rsidRDefault="00D22A09" w:rsidP="00D22A09">
      <w:pPr>
        <w:autoSpaceDE w:val="0"/>
        <w:autoSpaceDN w:val="0"/>
        <w:adjustRightInd w:val="0"/>
        <w:spacing w:after="0" w:line="240" w:lineRule="auto"/>
        <w:ind w:firstLine="709"/>
        <w:jc w:val="both"/>
        <w:rPr>
          <w:rFonts w:ascii="Times New Roman" w:hAnsi="Times New Roman"/>
          <w:sz w:val="28"/>
        </w:rPr>
      </w:pPr>
      <w:r w:rsidRPr="00C21B52">
        <w:rPr>
          <w:rFonts w:ascii="Times New Roman" w:hAnsi="Times New Roman"/>
          <w:sz w:val="28"/>
        </w:rPr>
        <w:t xml:space="preserve">- цели, характер и результаты </w:t>
      </w:r>
      <w:r w:rsidRPr="00C21B52">
        <w:rPr>
          <w:rFonts w:ascii="Times New Roman" w:eastAsia="Calibri" w:hAnsi="Times New Roman" w:cs="Times New Roman"/>
          <w:sz w:val="28"/>
          <w:szCs w:val="28"/>
        </w:rPr>
        <w:t xml:space="preserve">данных </w:t>
      </w:r>
      <w:r w:rsidRPr="00C21B52">
        <w:rPr>
          <w:rFonts w:ascii="Times New Roman" w:hAnsi="Times New Roman"/>
          <w:sz w:val="28"/>
        </w:rPr>
        <w:t>услуг;</w:t>
      </w:r>
    </w:p>
    <w:p w14:paraId="5492923A" w14:textId="77777777" w:rsidR="00D22A09" w:rsidRPr="00C21B52" w:rsidRDefault="00D22A09" w:rsidP="00D22A09">
      <w:pPr>
        <w:autoSpaceDE w:val="0"/>
        <w:autoSpaceDN w:val="0"/>
        <w:adjustRightInd w:val="0"/>
        <w:spacing w:after="0" w:line="240" w:lineRule="auto"/>
        <w:ind w:firstLine="709"/>
        <w:jc w:val="both"/>
        <w:rPr>
          <w:rFonts w:ascii="Times New Roman" w:hAnsi="Times New Roman"/>
          <w:sz w:val="28"/>
        </w:rPr>
      </w:pPr>
      <w:r w:rsidRPr="00C21B52">
        <w:rPr>
          <w:rFonts w:ascii="Times New Roman" w:hAnsi="Times New Roman"/>
          <w:sz w:val="28"/>
        </w:rPr>
        <w:t xml:space="preserve">- соответствующие обязанности аудируемого лица и аудиторской организации, другой организации в сети. </w:t>
      </w:r>
    </w:p>
    <w:p w14:paraId="16009284" w14:textId="77777777" w:rsidR="00D22A09" w:rsidRPr="00C21B52" w:rsidRDefault="00D22A09" w:rsidP="00D22A09">
      <w:pPr>
        <w:autoSpaceDE w:val="0"/>
        <w:autoSpaceDN w:val="0"/>
        <w:adjustRightInd w:val="0"/>
        <w:spacing w:after="0" w:line="240" w:lineRule="auto"/>
        <w:ind w:firstLine="709"/>
        <w:jc w:val="both"/>
        <w:rPr>
          <w:rFonts w:ascii="Times New Roman" w:hAnsi="Times New Roman"/>
          <w:sz w:val="28"/>
        </w:rPr>
      </w:pPr>
      <w:r w:rsidRPr="00C21B52">
        <w:rPr>
          <w:rFonts w:ascii="Times New Roman" w:hAnsi="Times New Roman"/>
          <w:sz w:val="28"/>
        </w:rPr>
        <w:t xml:space="preserve">При этом данное лицо не обязано обладать квалификацией, необходимой для оказания таких услуг или </w:t>
      </w:r>
      <w:r w:rsidRPr="00C21B52">
        <w:rPr>
          <w:rFonts w:ascii="Times New Roman" w:eastAsia="Times New Roman" w:hAnsi="Times New Roman" w:cs="Times New Roman"/>
          <w:sz w:val="28"/>
          <w:szCs w:val="28"/>
          <w:lang w:eastAsia="ru-RU"/>
        </w:rPr>
        <w:t>их перепроверки</w:t>
      </w:r>
      <w:r w:rsidRPr="00C21B52">
        <w:rPr>
          <w:rFonts w:ascii="Times New Roman" w:hAnsi="Times New Roman"/>
          <w:sz w:val="28"/>
        </w:rPr>
        <w:t>.</w:t>
      </w:r>
    </w:p>
    <w:p w14:paraId="2F018475" w14:textId="77777777" w:rsidR="00D22A09" w:rsidRPr="00C21B52" w:rsidRDefault="00D22A09" w:rsidP="00D22A09">
      <w:pPr>
        <w:autoSpaceDE w:val="0"/>
        <w:autoSpaceDN w:val="0"/>
        <w:adjustRightInd w:val="0"/>
        <w:spacing w:after="0" w:line="240" w:lineRule="auto"/>
        <w:ind w:firstLine="709"/>
        <w:jc w:val="both"/>
        <w:rPr>
          <w:rFonts w:ascii="Times New Roman" w:hAnsi="Times New Roman"/>
          <w:sz w:val="28"/>
        </w:rPr>
      </w:pPr>
      <w:r w:rsidRPr="00C21B52">
        <w:rPr>
          <w:rFonts w:ascii="Times New Roman" w:hAnsi="Times New Roman"/>
          <w:b/>
          <w:sz w:val="28"/>
        </w:rPr>
        <w:t>б)</w:t>
      </w:r>
      <w:r w:rsidRPr="00C21B52">
        <w:rPr>
          <w:rFonts w:ascii="Times New Roman" w:hAnsi="Times New Roman"/>
          <w:sz w:val="28"/>
        </w:rPr>
        <w:t xml:space="preserve"> обеспечивает контроль оказания </w:t>
      </w:r>
      <w:r w:rsidRPr="00C21B52">
        <w:rPr>
          <w:rFonts w:ascii="Times New Roman" w:eastAsia="Calibri" w:hAnsi="Times New Roman" w:cs="Times New Roman"/>
          <w:sz w:val="28"/>
          <w:szCs w:val="28"/>
        </w:rPr>
        <w:t xml:space="preserve">таких </w:t>
      </w:r>
      <w:r w:rsidRPr="00C21B52">
        <w:rPr>
          <w:rFonts w:ascii="Times New Roman" w:hAnsi="Times New Roman"/>
          <w:sz w:val="28"/>
        </w:rPr>
        <w:t xml:space="preserve">услуг и оценивает соответствие результатов предоставленных услуг цели </w:t>
      </w:r>
      <w:r w:rsidRPr="00C21B52">
        <w:rPr>
          <w:rFonts w:ascii="Times New Roman" w:eastAsia="Calibri" w:hAnsi="Times New Roman" w:cs="Times New Roman"/>
          <w:sz w:val="28"/>
          <w:szCs w:val="28"/>
        </w:rPr>
        <w:t>аудируемого лица</w:t>
      </w:r>
      <w:r w:rsidRPr="00C21B52">
        <w:rPr>
          <w:rFonts w:ascii="Times New Roman" w:hAnsi="Times New Roman"/>
          <w:sz w:val="28"/>
        </w:rPr>
        <w:t xml:space="preserve">; </w:t>
      </w:r>
    </w:p>
    <w:p w14:paraId="68434050" w14:textId="77777777" w:rsidR="00D22A09" w:rsidRPr="00C21B52" w:rsidRDefault="00D22A09" w:rsidP="00D22A09">
      <w:pPr>
        <w:autoSpaceDE w:val="0"/>
        <w:autoSpaceDN w:val="0"/>
        <w:adjustRightInd w:val="0"/>
        <w:spacing w:after="0" w:line="240" w:lineRule="auto"/>
        <w:ind w:firstLine="709"/>
        <w:jc w:val="both"/>
        <w:rPr>
          <w:rFonts w:ascii="Times New Roman" w:hAnsi="Times New Roman"/>
          <w:sz w:val="28"/>
        </w:rPr>
      </w:pPr>
      <w:r w:rsidRPr="00C21B52">
        <w:rPr>
          <w:rFonts w:ascii="Times New Roman" w:hAnsi="Times New Roman"/>
          <w:b/>
          <w:sz w:val="28"/>
        </w:rPr>
        <w:t>в)</w:t>
      </w:r>
      <w:r w:rsidRPr="00C21B52">
        <w:rPr>
          <w:rFonts w:ascii="Times New Roman" w:hAnsi="Times New Roman"/>
          <w:sz w:val="28"/>
        </w:rPr>
        <w:t xml:space="preserve"> принимает на себя ответственность за действия (при наличии таковых), которые необходимо предпринять по результатам оказания </w:t>
      </w:r>
      <w:r w:rsidRPr="00C21B52">
        <w:rPr>
          <w:rFonts w:ascii="Times New Roman" w:eastAsia="Calibri" w:hAnsi="Times New Roman" w:cs="Times New Roman"/>
          <w:sz w:val="28"/>
          <w:szCs w:val="28"/>
        </w:rPr>
        <w:t xml:space="preserve">таких </w:t>
      </w:r>
      <w:r w:rsidRPr="00C21B52">
        <w:rPr>
          <w:rFonts w:ascii="Times New Roman" w:hAnsi="Times New Roman"/>
          <w:sz w:val="28"/>
        </w:rPr>
        <w:t>услуг.</w:t>
      </w:r>
    </w:p>
    <w:p w14:paraId="770725A9" w14:textId="77777777" w:rsidR="00D22A09" w:rsidRPr="00C21B52" w:rsidRDefault="00CC3B42" w:rsidP="00DB6183">
      <w:pPr>
        <w:pStyle w:val="Heading2"/>
      </w:pPr>
      <w:bookmarkStart w:id="139" w:name="_Toc24918306"/>
      <w:r w:rsidRPr="00C21B52">
        <w:t>А</w:t>
      </w:r>
      <w:r w:rsidR="00D22A09" w:rsidRPr="00C21B52">
        <w:t>удируемо</w:t>
      </w:r>
      <w:r w:rsidRPr="00C21B52">
        <w:t>е</w:t>
      </w:r>
      <w:r w:rsidR="00D22A09" w:rsidRPr="00C21B52">
        <w:t xml:space="preserve"> лиц</w:t>
      </w:r>
      <w:r w:rsidRPr="00C21B52">
        <w:t>о</w:t>
      </w:r>
      <w:r w:rsidR="00D22A09" w:rsidRPr="00C21B52">
        <w:t xml:space="preserve"> становится общественно </w:t>
      </w:r>
      <w:bookmarkEnd w:id="139"/>
      <w:r w:rsidR="00AC2E6D" w:rsidRPr="00C21B52">
        <w:rPr>
          <w:color w:val="000000"/>
        </w:rPr>
        <w:t>значимой организацией</w:t>
      </w:r>
    </w:p>
    <w:p w14:paraId="683CB41C" w14:textId="77777777" w:rsidR="00D22A09" w:rsidRPr="00C21B52" w:rsidRDefault="00D22A09" w:rsidP="00D22A09">
      <w:pPr>
        <w:autoSpaceDE w:val="0"/>
        <w:autoSpaceDN w:val="0"/>
        <w:adjustRightInd w:val="0"/>
        <w:spacing w:after="0" w:line="240" w:lineRule="auto"/>
        <w:ind w:firstLine="663"/>
        <w:jc w:val="both"/>
        <w:rPr>
          <w:rFonts w:ascii="Times New Roman" w:eastAsia="Calibri" w:hAnsi="Times New Roman" w:cs="Times New Roman"/>
          <w:sz w:val="28"/>
          <w:szCs w:val="28"/>
        </w:rPr>
      </w:pPr>
      <w:r w:rsidRPr="00C21B52">
        <w:rPr>
          <w:rFonts w:ascii="Times New Roman" w:hAnsi="Times New Roman"/>
          <w:b/>
          <w:sz w:val="28"/>
        </w:rPr>
        <w:t>12.9.Т.</w:t>
      </w:r>
      <w:r w:rsidRPr="00C21B52">
        <w:rPr>
          <w:rFonts w:ascii="Times New Roman" w:hAnsi="Times New Roman"/>
          <w:sz w:val="28"/>
        </w:rPr>
        <w:t xml:space="preserve"> </w:t>
      </w:r>
      <w:r w:rsidRPr="00C21B52">
        <w:rPr>
          <w:rFonts w:ascii="Times New Roman" w:eastAsia="Calibri" w:hAnsi="Times New Roman" w:cs="Times New Roman"/>
          <w:sz w:val="28"/>
          <w:szCs w:val="28"/>
        </w:rPr>
        <w:t xml:space="preserve">Оказание </w:t>
      </w:r>
      <w:r w:rsidR="00E94D60" w:rsidRPr="00C21B52">
        <w:rPr>
          <w:rFonts w:ascii="Times New Roman" w:eastAsia="Calibri" w:hAnsi="Times New Roman" w:cs="Times New Roman"/>
          <w:sz w:val="28"/>
          <w:szCs w:val="28"/>
        </w:rPr>
        <w:t xml:space="preserve">аудиторской организацией, другой организацией в сети </w:t>
      </w:r>
      <w:r w:rsidRPr="00C21B52">
        <w:rPr>
          <w:rFonts w:ascii="Times New Roman" w:eastAsia="Calibri" w:hAnsi="Times New Roman" w:cs="Times New Roman"/>
          <w:sz w:val="28"/>
          <w:szCs w:val="28"/>
        </w:rPr>
        <w:t>услуг, не обеспечивающ</w:t>
      </w:r>
      <w:r w:rsidR="00E94D60" w:rsidRPr="00C21B52">
        <w:rPr>
          <w:rFonts w:ascii="Times New Roman" w:eastAsia="Calibri" w:hAnsi="Times New Roman" w:cs="Times New Roman"/>
          <w:sz w:val="28"/>
          <w:szCs w:val="28"/>
        </w:rPr>
        <w:t>их</w:t>
      </w:r>
      <w:r w:rsidRPr="00C21B52">
        <w:rPr>
          <w:rFonts w:ascii="Times New Roman" w:eastAsia="Calibri" w:hAnsi="Times New Roman" w:cs="Times New Roman"/>
          <w:sz w:val="28"/>
          <w:szCs w:val="28"/>
        </w:rPr>
        <w:t xml:space="preserve"> уверенность, аудируемому лицу, которое становится общественно </w:t>
      </w:r>
      <w:r w:rsidR="00AC2E6D" w:rsidRPr="00C21B52">
        <w:rPr>
          <w:rFonts w:ascii="Times New Roman" w:eastAsia="Calibri" w:hAnsi="Times New Roman" w:cs="Times New Roman"/>
          <w:color w:val="000000"/>
          <w:sz w:val="28"/>
          <w:szCs w:val="28"/>
        </w:rPr>
        <w:t>значимой организацией</w:t>
      </w:r>
      <w:r w:rsidRPr="00C21B52">
        <w:rPr>
          <w:rFonts w:ascii="Times New Roman" w:eastAsia="Calibri" w:hAnsi="Times New Roman" w:cs="Times New Roman"/>
          <w:sz w:val="28"/>
          <w:szCs w:val="28"/>
        </w:rPr>
        <w:t>, не является нарушением независимости</w:t>
      </w:r>
      <w:r w:rsidR="00E94D60" w:rsidRPr="00C21B52">
        <w:rPr>
          <w:rFonts w:ascii="Times New Roman" w:eastAsia="Calibri" w:hAnsi="Times New Roman" w:cs="Times New Roman"/>
          <w:sz w:val="28"/>
          <w:szCs w:val="28"/>
        </w:rPr>
        <w:t xml:space="preserve"> при условии</w:t>
      </w:r>
      <w:r w:rsidRPr="00C21B52">
        <w:rPr>
          <w:rFonts w:ascii="Times New Roman" w:eastAsia="Calibri" w:hAnsi="Times New Roman" w:cs="Times New Roman"/>
          <w:sz w:val="28"/>
          <w:szCs w:val="28"/>
        </w:rPr>
        <w:t xml:space="preserve">, </w:t>
      </w:r>
      <w:r w:rsidR="00E94D60" w:rsidRPr="00C21B52">
        <w:rPr>
          <w:rFonts w:ascii="Times New Roman" w:eastAsia="Calibri" w:hAnsi="Times New Roman" w:cs="Times New Roman"/>
          <w:sz w:val="28"/>
          <w:szCs w:val="28"/>
        </w:rPr>
        <w:t>что</w:t>
      </w:r>
      <w:r w:rsidRPr="00C21B52">
        <w:rPr>
          <w:rFonts w:ascii="Times New Roman" w:eastAsia="Calibri" w:hAnsi="Times New Roman" w:cs="Times New Roman"/>
          <w:sz w:val="28"/>
          <w:szCs w:val="28"/>
        </w:rPr>
        <w:t>:</w:t>
      </w:r>
    </w:p>
    <w:p w14:paraId="7BD68FC7" w14:textId="77777777" w:rsidR="00D22A09" w:rsidRPr="00C21B52" w:rsidRDefault="00D22A09" w:rsidP="00D22A09">
      <w:pPr>
        <w:autoSpaceDE w:val="0"/>
        <w:autoSpaceDN w:val="0"/>
        <w:adjustRightInd w:val="0"/>
        <w:spacing w:after="0" w:line="240" w:lineRule="auto"/>
        <w:ind w:firstLine="663"/>
        <w:jc w:val="both"/>
        <w:rPr>
          <w:rFonts w:ascii="Times New Roman" w:eastAsia="Calibri" w:hAnsi="Times New Roman" w:cs="Times New Roman"/>
          <w:color w:val="000000"/>
          <w:sz w:val="28"/>
          <w:szCs w:val="28"/>
        </w:rPr>
      </w:pPr>
      <w:r w:rsidRPr="00C21B52">
        <w:rPr>
          <w:rFonts w:ascii="Times New Roman" w:eastAsia="Calibri" w:hAnsi="Times New Roman" w:cs="Times New Roman"/>
          <w:b/>
          <w:color w:val="000000"/>
          <w:sz w:val="28"/>
          <w:szCs w:val="28"/>
        </w:rPr>
        <w:t>a)</w:t>
      </w:r>
      <w:r w:rsidRPr="00C21B52">
        <w:rPr>
          <w:rFonts w:ascii="Times New Roman" w:eastAsia="Calibri" w:hAnsi="Times New Roman" w:cs="Times New Roman"/>
          <w:color w:val="000000"/>
          <w:sz w:val="28"/>
          <w:szCs w:val="28"/>
        </w:rPr>
        <w:t xml:space="preserve"> услуги, не обеспечивающи</w:t>
      </w:r>
      <w:r w:rsidR="00081A60" w:rsidRPr="00C21B52">
        <w:rPr>
          <w:rFonts w:ascii="Times New Roman" w:eastAsia="Calibri" w:hAnsi="Times New Roman" w:cs="Times New Roman"/>
          <w:color w:val="000000"/>
          <w:sz w:val="28"/>
          <w:szCs w:val="28"/>
        </w:rPr>
        <w:t>е</w:t>
      </w:r>
      <w:r w:rsidRPr="00C21B52">
        <w:rPr>
          <w:rFonts w:ascii="Times New Roman" w:eastAsia="Calibri" w:hAnsi="Times New Roman" w:cs="Times New Roman"/>
          <w:color w:val="000000"/>
          <w:sz w:val="28"/>
          <w:szCs w:val="28"/>
        </w:rPr>
        <w:t xml:space="preserve"> уверенность, </w:t>
      </w:r>
      <w:r w:rsidR="00081A60" w:rsidRPr="00C21B52">
        <w:rPr>
          <w:rFonts w:ascii="Times New Roman" w:eastAsia="Calibri" w:hAnsi="Times New Roman" w:cs="Times New Roman"/>
          <w:color w:val="000000"/>
          <w:sz w:val="28"/>
          <w:szCs w:val="28"/>
        </w:rPr>
        <w:t xml:space="preserve">которые оказывались до того момента, когда </w:t>
      </w:r>
      <w:r w:rsidR="00081A60" w:rsidRPr="00C21B52">
        <w:rPr>
          <w:rFonts w:ascii="Times New Roman" w:eastAsia="Calibri" w:hAnsi="Times New Roman" w:cs="Times New Roman"/>
          <w:sz w:val="28"/>
          <w:szCs w:val="28"/>
        </w:rPr>
        <w:t xml:space="preserve">аудируемое лицо стало общественно </w:t>
      </w:r>
      <w:r w:rsidR="00AC2E6D" w:rsidRPr="00C21B52">
        <w:rPr>
          <w:rFonts w:ascii="Times New Roman" w:eastAsia="Calibri" w:hAnsi="Times New Roman" w:cs="Times New Roman"/>
          <w:color w:val="000000"/>
          <w:sz w:val="28"/>
          <w:szCs w:val="28"/>
        </w:rPr>
        <w:t>значимой организацией</w:t>
      </w:r>
      <w:r w:rsidR="00081A60" w:rsidRPr="00C21B52">
        <w:rPr>
          <w:rFonts w:ascii="Times New Roman" w:eastAsia="Calibri" w:hAnsi="Times New Roman" w:cs="Times New Roman"/>
          <w:sz w:val="28"/>
          <w:szCs w:val="28"/>
        </w:rPr>
        <w:t>,</w:t>
      </w:r>
      <w:r w:rsidR="00081A60" w:rsidRPr="00C21B52">
        <w:rPr>
          <w:rFonts w:ascii="Times New Roman" w:eastAsia="Calibri" w:hAnsi="Times New Roman" w:cs="Times New Roman"/>
          <w:color w:val="000000"/>
          <w:sz w:val="28"/>
          <w:szCs w:val="28"/>
        </w:rPr>
        <w:t xml:space="preserve"> </w:t>
      </w:r>
      <w:r w:rsidRPr="00C21B52">
        <w:rPr>
          <w:rFonts w:ascii="Times New Roman" w:eastAsia="Calibri" w:hAnsi="Times New Roman" w:cs="Times New Roman"/>
          <w:color w:val="000000"/>
          <w:sz w:val="28"/>
          <w:szCs w:val="28"/>
        </w:rPr>
        <w:t xml:space="preserve">соответствуют положениям </w:t>
      </w:r>
      <w:r w:rsidR="00081A60" w:rsidRPr="00C21B52">
        <w:rPr>
          <w:rFonts w:ascii="Times New Roman" w:eastAsia="Calibri" w:hAnsi="Times New Roman" w:cs="Times New Roman"/>
          <w:color w:val="000000"/>
          <w:sz w:val="28"/>
          <w:szCs w:val="28"/>
        </w:rPr>
        <w:t>настоящего раздела</w:t>
      </w:r>
      <w:r w:rsidRPr="00C21B52">
        <w:rPr>
          <w:rFonts w:ascii="Times New Roman" w:eastAsia="Calibri" w:hAnsi="Times New Roman" w:cs="Times New Roman"/>
          <w:color w:val="000000"/>
          <w:sz w:val="28"/>
          <w:szCs w:val="28"/>
        </w:rPr>
        <w:t xml:space="preserve"> Правил независимости, распространяющимся на аудируемых лиц, не являющихся </w:t>
      </w:r>
      <w:r w:rsidR="00AC2E6D" w:rsidRPr="00C21B52">
        <w:rPr>
          <w:rFonts w:ascii="Times New Roman" w:eastAsia="Calibri" w:hAnsi="Times New Roman" w:cs="Times New Roman"/>
          <w:color w:val="000000"/>
          <w:sz w:val="28"/>
          <w:szCs w:val="28"/>
        </w:rPr>
        <w:t>общественно значимыми организациями</w:t>
      </w:r>
      <w:r w:rsidRPr="00C21B52">
        <w:rPr>
          <w:rFonts w:ascii="Times New Roman" w:eastAsia="Calibri" w:hAnsi="Times New Roman" w:cs="Times New Roman"/>
          <w:color w:val="000000"/>
          <w:sz w:val="28"/>
          <w:szCs w:val="28"/>
        </w:rPr>
        <w:t>;</w:t>
      </w:r>
    </w:p>
    <w:p w14:paraId="7156BDED" w14:textId="77777777" w:rsidR="00D22A09" w:rsidRPr="00C21B52" w:rsidRDefault="00D22A09" w:rsidP="00D22A09">
      <w:pPr>
        <w:autoSpaceDE w:val="0"/>
        <w:autoSpaceDN w:val="0"/>
        <w:adjustRightInd w:val="0"/>
        <w:spacing w:after="0" w:line="240" w:lineRule="auto"/>
        <w:ind w:firstLine="663"/>
        <w:jc w:val="both"/>
        <w:rPr>
          <w:rFonts w:ascii="Times New Roman" w:eastAsia="Calibri" w:hAnsi="Times New Roman" w:cs="Times New Roman"/>
          <w:color w:val="000000"/>
          <w:sz w:val="28"/>
          <w:szCs w:val="28"/>
        </w:rPr>
      </w:pPr>
      <w:r w:rsidRPr="00C21B52">
        <w:rPr>
          <w:rFonts w:ascii="Times New Roman" w:eastAsia="Calibri" w:hAnsi="Times New Roman" w:cs="Times New Roman"/>
          <w:b/>
          <w:color w:val="000000"/>
          <w:sz w:val="28"/>
          <w:szCs w:val="28"/>
        </w:rPr>
        <w:t>б)</w:t>
      </w:r>
      <w:r w:rsidRPr="00C21B52">
        <w:rPr>
          <w:rFonts w:ascii="Times New Roman" w:eastAsia="Calibri" w:hAnsi="Times New Roman" w:cs="Times New Roman"/>
          <w:color w:val="000000"/>
          <w:sz w:val="28"/>
          <w:szCs w:val="28"/>
        </w:rPr>
        <w:t xml:space="preserve"> </w:t>
      </w:r>
      <w:r w:rsidR="00EB3E6B" w:rsidRPr="00C21B52">
        <w:rPr>
          <w:rFonts w:ascii="Times New Roman" w:eastAsia="Calibri" w:hAnsi="Times New Roman" w:cs="Times New Roman"/>
          <w:color w:val="000000"/>
          <w:sz w:val="28"/>
          <w:szCs w:val="28"/>
        </w:rPr>
        <w:t xml:space="preserve">текущие </w:t>
      </w:r>
      <w:r w:rsidRPr="00C21B52">
        <w:rPr>
          <w:rFonts w:ascii="Times New Roman" w:eastAsia="Calibri" w:hAnsi="Times New Roman" w:cs="Times New Roman"/>
          <w:color w:val="000000"/>
          <w:sz w:val="28"/>
          <w:szCs w:val="28"/>
        </w:rPr>
        <w:t xml:space="preserve">услуги, </w:t>
      </w:r>
      <w:r w:rsidR="00EB3E6B" w:rsidRPr="00C21B52">
        <w:rPr>
          <w:rFonts w:ascii="Times New Roman" w:eastAsia="Calibri" w:hAnsi="Times New Roman" w:cs="Times New Roman"/>
          <w:color w:val="000000"/>
          <w:sz w:val="28"/>
          <w:szCs w:val="28"/>
        </w:rPr>
        <w:t xml:space="preserve">не обеспечивающие уверенность, которые </w:t>
      </w:r>
      <w:r w:rsidRPr="00C21B52">
        <w:rPr>
          <w:rFonts w:ascii="Times New Roman" w:eastAsia="Calibri" w:hAnsi="Times New Roman" w:cs="Times New Roman"/>
          <w:color w:val="000000"/>
          <w:sz w:val="28"/>
          <w:szCs w:val="28"/>
        </w:rPr>
        <w:t>не допуска</w:t>
      </w:r>
      <w:r w:rsidR="00EB3E6B" w:rsidRPr="00C21B52">
        <w:rPr>
          <w:rFonts w:ascii="Times New Roman" w:eastAsia="Calibri" w:hAnsi="Times New Roman" w:cs="Times New Roman"/>
          <w:color w:val="000000"/>
          <w:sz w:val="28"/>
          <w:szCs w:val="28"/>
        </w:rPr>
        <w:t>ются</w:t>
      </w:r>
      <w:r w:rsidRPr="00C21B52">
        <w:rPr>
          <w:rFonts w:ascii="Times New Roman" w:eastAsia="Calibri" w:hAnsi="Times New Roman" w:cs="Times New Roman"/>
          <w:color w:val="000000"/>
          <w:sz w:val="28"/>
          <w:szCs w:val="28"/>
        </w:rPr>
        <w:t xml:space="preserve"> положениями </w:t>
      </w:r>
      <w:r w:rsidR="00EB3E6B" w:rsidRPr="00C21B52">
        <w:rPr>
          <w:rFonts w:ascii="Times New Roman" w:eastAsia="Calibri" w:hAnsi="Times New Roman" w:cs="Times New Roman"/>
          <w:color w:val="000000"/>
          <w:sz w:val="28"/>
          <w:szCs w:val="28"/>
        </w:rPr>
        <w:t xml:space="preserve">настоящего раздела </w:t>
      </w:r>
      <w:r w:rsidRPr="00C21B52">
        <w:rPr>
          <w:rFonts w:ascii="Times New Roman" w:eastAsia="Calibri" w:hAnsi="Times New Roman" w:cs="Times New Roman"/>
          <w:color w:val="000000"/>
          <w:sz w:val="28"/>
          <w:szCs w:val="28"/>
        </w:rPr>
        <w:t xml:space="preserve">Правил независимости, распространяющимися на аудируемых лиц, являющихся общественно </w:t>
      </w:r>
      <w:r w:rsidR="00AC2E6D" w:rsidRPr="00C21B52">
        <w:rPr>
          <w:rFonts w:ascii="Times New Roman" w:eastAsia="Calibri" w:hAnsi="Times New Roman" w:cs="Times New Roman"/>
          <w:color w:val="000000"/>
          <w:sz w:val="28"/>
          <w:szCs w:val="28"/>
        </w:rPr>
        <w:t>значимыми организациями</w:t>
      </w:r>
      <w:r w:rsidRPr="00C21B52">
        <w:rPr>
          <w:rFonts w:ascii="Times New Roman" w:eastAsia="Calibri" w:hAnsi="Times New Roman" w:cs="Times New Roman"/>
          <w:color w:val="000000"/>
          <w:sz w:val="28"/>
          <w:szCs w:val="28"/>
        </w:rPr>
        <w:t xml:space="preserve">, прекращены до того момента, когда аудируемое лицо стало общественно </w:t>
      </w:r>
      <w:r w:rsidR="00AC2E6D" w:rsidRPr="00C21B52">
        <w:rPr>
          <w:rFonts w:ascii="Times New Roman" w:eastAsia="Calibri" w:hAnsi="Times New Roman" w:cs="Times New Roman"/>
          <w:color w:val="000000"/>
          <w:sz w:val="28"/>
          <w:szCs w:val="28"/>
        </w:rPr>
        <w:t>значимой организацией</w:t>
      </w:r>
      <w:r w:rsidRPr="00C21B52">
        <w:rPr>
          <w:rFonts w:ascii="Times New Roman" w:eastAsia="Calibri" w:hAnsi="Times New Roman" w:cs="Times New Roman"/>
          <w:color w:val="000000"/>
          <w:sz w:val="28"/>
          <w:szCs w:val="28"/>
        </w:rPr>
        <w:t xml:space="preserve">, или в минимально возможный срок после указанного момента; </w:t>
      </w:r>
    </w:p>
    <w:p w14:paraId="27C11806" w14:textId="77777777" w:rsidR="00D22A09" w:rsidRPr="00C21B52" w:rsidRDefault="00D22A09" w:rsidP="00D22A09">
      <w:pPr>
        <w:spacing w:after="0" w:line="240" w:lineRule="auto"/>
        <w:ind w:firstLine="663"/>
        <w:jc w:val="both"/>
        <w:rPr>
          <w:rFonts w:ascii="Times New Roman" w:eastAsia="Calibri" w:hAnsi="Times New Roman" w:cs="Times New Roman"/>
          <w:color w:val="000000"/>
          <w:sz w:val="28"/>
          <w:szCs w:val="28"/>
        </w:rPr>
      </w:pPr>
      <w:r w:rsidRPr="00C21B52">
        <w:rPr>
          <w:rFonts w:ascii="Times New Roman" w:eastAsia="Calibri" w:hAnsi="Times New Roman" w:cs="Times New Roman"/>
          <w:b/>
          <w:color w:val="000000"/>
          <w:sz w:val="28"/>
          <w:szCs w:val="28"/>
        </w:rPr>
        <w:t>в)</w:t>
      </w:r>
      <w:r w:rsidRPr="00C21B52">
        <w:rPr>
          <w:rFonts w:ascii="Times New Roman" w:eastAsia="Calibri" w:hAnsi="Times New Roman" w:cs="Times New Roman"/>
          <w:color w:val="000000"/>
          <w:sz w:val="28"/>
          <w:szCs w:val="28"/>
        </w:rPr>
        <w:t xml:space="preserve"> аудиторская организация принимает меры </w:t>
      </w:r>
      <w:r w:rsidR="00EB3E6B" w:rsidRPr="00C21B52">
        <w:rPr>
          <w:rFonts w:ascii="Times New Roman" w:eastAsia="Calibri" w:hAnsi="Times New Roman" w:cs="Times New Roman"/>
          <w:color w:val="000000"/>
          <w:sz w:val="28"/>
          <w:szCs w:val="28"/>
        </w:rPr>
        <w:t xml:space="preserve">в ответ на возникающие </w:t>
      </w:r>
      <w:r w:rsidRPr="00C21B52">
        <w:rPr>
          <w:rFonts w:ascii="Times New Roman" w:eastAsia="Calibri" w:hAnsi="Times New Roman" w:cs="Times New Roman"/>
          <w:color w:val="000000"/>
          <w:sz w:val="28"/>
          <w:szCs w:val="28"/>
        </w:rPr>
        <w:t>угроз</w:t>
      </w:r>
      <w:r w:rsidR="00EB3E6B" w:rsidRPr="00C21B52">
        <w:rPr>
          <w:rFonts w:ascii="Times New Roman" w:eastAsia="Calibri" w:hAnsi="Times New Roman" w:cs="Times New Roman"/>
          <w:color w:val="000000"/>
          <w:sz w:val="28"/>
          <w:szCs w:val="28"/>
        </w:rPr>
        <w:t>ы</w:t>
      </w:r>
      <w:r w:rsidRPr="00C21B52">
        <w:rPr>
          <w:rFonts w:ascii="Times New Roman" w:eastAsia="Calibri" w:hAnsi="Times New Roman" w:cs="Times New Roman"/>
          <w:color w:val="000000"/>
          <w:sz w:val="28"/>
          <w:szCs w:val="28"/>
        </w:rPr>
        <w:t xml:space="preserve"> независимости, </w:t>
      </w:r>
      <w:r w:rsidR="00EB3E6B" w:rsidRPr="00C21B52">
        <w:rPr>
          <w:rFonts w:ascii="Times New Roman" w:eastAsia="Calibri" w:hAnsi="Times New Roman" w:cs="Times New Roman"/>
          <w:color w:val="000000"/>
          <w:sz w:val="28"/>
          <w:szCs w:val="28"/>
        </w:rPr>
        <w:t>если они не находятся на приемлемом уровне</w:t>
      </w:r>
      <w:r w:rsidRPr="00C21B52">
        <w:rPr>
          <w:rFonts w:ascii="Times New Roman" w:eastAsia="Calibri" w:hAnsi="Times New Roman" w:cs="Times New Roman"/>
          <w:color w:val="000000"/>
          <w:sz w:val="28"/>
          <w:szCs w:val="28"/>
        </w:rPr>
        <w:t>.</w:t>
      </w:r>
    </w:p>
    <w:p w14:paraId="35C35973" w14:textId="77777777" w:rsidR="00D22A09" w:rsidRPr="00C21B52" w:rsidRDefault="00EB3E6B" w:rsidP="00DB6183">
      <w:pPr>
        <w:pStyle w:val="Heading2"/>
      </w:pPr>
      <w:bookmarkStart w:id="140" w:name="_Toc24918307"/>
      <w:r w:rsidRPr="00C21B52">
        <w:t xml:space="preserve">Связанные </w:t>
      </w:r>
      <w:r w:rsidR="003A6E74" w:rsidRPr="00C21B52">
        <w:t>стороны</w:t>
      </w:r>
      <w:bookmarkEnd w:id="140"/>
    </w:p>
    <w:p w14:paraId="224B5E41" w14:textId="77777777" w:rsidR="003A6E74" w:rsidRPr="00C21B52" w:rsidRDefault="003A6E74" w:rsidP="003A6E74">
      <w:pPr>
        <w:autoSpaceDE w:val="0"/>
        <w:autoSpaceDN w:val="0"/>
        <w:adjustRightInd w:val="0"/>
        <w:spacing w:after="0" w:line="240" w:lineRule="auto"/>
        <w:ind w:firstLine="663"/>
        <w:jc w:val="both"/>
        <w:rPr>
          <w:rFonts w:ascii="Times New Roman" w:eastAsia="Calibri" w:hAnsi="Times New Roman" w:cs="Times New Roman"/>
          <w:color w:val="000000"/>
          <w:sz w:val="28"/>
          <w:szCs w:val="28"/>
        </w:rPr>
      </w:pPr>
      <w:r w:rsidRPr="00C21B52">
        <w:rPr>
          <w:rFonts w:ascii="Times New Roman" w:hAnsi="Times New Roman"/>
          <w:sz w:val="28"/>
        </w:rPr>
        <w:t>12.10.</w:t>
      </w:r>
      <w:r w:rsidR="00CC3B42" w:rsidRPr="00C21B52">
        <w:rPr>
          <w:rFonts w:ascii="Times New Roman" w:hAnsi="Times New Roman"/>
          <w:sz w:val="28"/>
        </w:rPr>
        <w:t>П1</w:t>
      </w:r>
      <w:r w:rsidRPr="00C21B52">
        <w:rPr>
          <w:rFonts w:ascii="Times New Roman" w:hAnsi="Times New Roman"/>
          <w:sz w:val="28"/>
        </w:rPr>
        <w:t xml:space="preserve">. </w:t>
      </w:r>
      <w:r w:rsidR="008C6B99" w:rsidRPr="00C21B52">
        <w:rPr>
          <w:rFonts w:ascii="Times New Roman" w:hAnsi="Times New Roman"/>
          <w:sz w:val="28"/>
        </w:rPr>
        <w:t>В качестве исключения из требований, установленных настоящим разделом Правил независимости, а</w:t>
      </w:r>
      <w:r w:rsidRPr="00C21B52">
        <w:rPr>
          <w:rFonts w:ascii="Times New Roman" w:eastAsia="Calibri" w:hAnsi="Times New Roman" w:cs="Times New Roman"/>
          <w:sz w:val="28"/>
          <w:szCs w:val="28"/>
        </w:rPr>
        <w:t>удиторская организация</w:t>
      </w:r>
      <w:r w:rsidR="008C6B99" w:rsidRPr="00C21B52">
        <w:rPr>
          <w:rFonts w:ascii="Times New Roman" w:eastAsia="Calibri" w:hAnsi="Times New Roman" w:cs="Times New Roman"/>
          <w:sz w:val="28"/>
          <w:szCs w:val="28"/>
        </w:rPr>
        <w:t>, другая организация в сети</w:t>
      </w:r>
      <w:r w:rsidRPr="00C21B52">
        <w:rPr>
          <w:rFonts w:ascii="Times New Roman" w:eastAsia="Calibri" w:hAnsi="Times New Roman" w:cs="Times New Roman"/>
          <w:color w:val="000000"/>
          <w:sz w:val="28"/>
          <w:szCs w:val="28"/>
        </w:rPr>
        <w:t xml:space="preserve"> мо</w:t>
      </w:r>
      <w:r w:rsidR="008C6B99" w:rsidRPr="00C21B52">
        <w:rPr>
          <w:rFonts w:ascii="Times New Roman" w:eastAsia="Calibri" w:hAnsi="Times New Roman" w:cs="Times New Roman"/>
          <w:color w:val="000000"/>
          <w:sz w:val="28"/>
          <w:szCs w:val="28"/>
        </w:rPr>
        <w:t>гут</w:t>
      </w:r>
      <w:r w:rsidRPr="00C21B52">
        <w:rPr>
          <w:rFonts w:ascii="Times New Roman" w:eastAsia="Calibri" w:hAnsi="Times New Roman" w:cs="Times New Roman"/>
          <w:color w:val="000000"/>
          <w:sz w:val="28"/>
          <w:szCs w:val="28"/>
        </w:rPr>
        <w:t xml:space="preserve"> </w:t>
      </w:r>
      <w:r w:rsidR="008C6B99" w:rsidRPr="00C21B52">
        <w:rPr>
          <w:rFonts w:ascii="Times New Roman" w:eastAsia="Calibri" w:hAnsi="Times New Roman" w:cs="Times New Roman"/>
          <w:color w:val="000000"/>
          <w:sz w:val="28"/>
          <w:szCs w:val="28"/>
        </w:rPr>
        <w:t xml:space="preserve">принимать </w:t>
      </w:r>
      <w:r w:rsidR="008C6B99" w:rsidRPr="00C21B52">
        <w:rPr>
          <w:rFonts w:ascii="Times New Roman" w:hAnsi="Times New Roman"/>
          <w:sz w:val="28"/>
        </w:rPr>
        <w:t xml:space="preserve">на себя ответственность за </w:t>
      </w:r>
      <w:r w:rsidR="008C6B99" w:rsidRPr="00C21B52">
        <w:rPr>
          <w:rFonts w:ascii="Times New Roman" w:eastAsia="Calibri" w:hAnsi="Times New Roman" w:cs="Times New Roman"/>
          <w:sz w:val="28"/>
          <w:szCs w:val="28"/>
        </w:rPr>
        <w:t>выполнение функций руководства</w:t>
      </w:r>
      <w:r w:rsidR="008C6B99" w:rsidRPr="00C21B52">
        <w:rPr>
          <w:rFonts w:ascii="Times New Roman" w:hAnsi="Times New Roman"/>
          <w:sz w:val="28"/>
        </w:rPr>
        <w:t xml:space="preserve"> аудируемого лица,</w:t>
      </w:r>
      <w:r w:rsidR="008C6B99" w:rsidRPr="00C21B52">
        <w:rPr>
          <w:rFonts w:ascii="Times New Roman" w:eastAsia="Calibri" w:hAnsi="Times New Roman" w:cs="Times New Roman"/>
          <w:color w:val="000000"/>
          <w:sz w:val="28"/>
          <w:szCs w:val="28"/>
        </w:rPr>
        <w:t xml:space="preserve"> </w:t>
      </w:r>
      <w:r w:rsidR="00446034" w:rsidRPr="00C21B52">
        <w:rPr>
          <w:rFonts w:ascii="Times New Roman" w:eastAsia="Calibri" w:hAnsi="Times New Roman" w:cs="Times New Roman"/>
          <w:color w:val="000000"/>
          <w:sz w:val="28"/>
          <w:szCs w:val="28"/>
        </w:rPr>
        <w:t>оказывать</w:t>
      </w:r>
      <w:r w:rsidRPr="00C21B52">
        <w:rPr>
          <w:rFonts w:ascii="Times New Roman" w:eastAsia="Calibri" w:hAnsi="Times New Roman" w:cs="Times New Roman"/>
          <w:color w:val="000000"/>
          <w:sz w:val="28"/>
          <w:szCs w:val="28"/>
        </w:rPr>
        <w:t xml:space="preserve"> </w:t>
      </w:r>
      <w:r w:rsidR="008C6B99" w:rsidRPr="00C21B52">
        <w:rPr>
          <w:rFonts w:ascii="Times New Roman" w:eastAsia="Calibri" w:hAnsi="Times New Roman" w:cs="Times New Roman"/>
          <w:color w:val="000000"/>
          <w:sz w:val="28"/>
          <w:szCs w:val="28"/>
        </w:rPr>
        <w:t xml:space="preserve">определенные </w:t>
      </w:r>
      <w:r w:rsidRPr="00C21B52">
        <w:rPr>
          <w:rFonts w:ascii="Times New Roman" w:eastAsia="Calibri" w:hAnsi="Times New Roman" w:cs="Times New Roman"/>
          <w:color w:val="000000"/>
          <w:sz w:val="28"/>
          <w:szCs w:val="28"/>
        </w:rPr>
        <w:t>услуги, не обеспечивающ</w:t>
      </w:r>
      <w:r w:rsidR="008C6B99" w:rsidRPr="00C21B52">
        <w:rPr>
          <w:rFonts w:ascii="Times New Roman" w:eastAsia="Calibri" w:hAnsi="Times New Roman" w:cs="Times New Roman"/>
          <w:color w:val="000000"/>
          <w:sz w:val="28"/>
          <w:szCs w:val="28"/>
        </w:rPr>
        <w:t>ие</w:t>
      </w:r>
      <w:r w:rsidRPr="00C21B52">
        <w:rPr>
          <w:rFonts w:ascii="Times New Roman" w:eastAsia="Calibri" w:hAnsi="Times New Roman" w:cs="Times New Roman"/>
          <w:color w:val="000000"/>
          <w:sz w:val="28"/>
          <w:szCs w:val="28"/>
        </w:rPr>
        <w:t xml:space="preserve"> уверенность, которые </w:t>
      </w:r>
      <w:r w:rsidR="008C6B99" w:rsidRPr="00C21B52">
        <w:rPr>
          <w:rFonts w:ascii="Times New Roman" w:eastAsia="Calibri" w:hAnsi="Times New Roman" w:cs="Times New Roman"/>
          <w:color w:val="000000"/>
          <w:sz w:val="28"/>
          <w:szCs w:val="28"/>
        </w:rPr>
        <w:t>иначе</w:t>
      </w:r>
      <w:r w:rsidRPr="00C21B52">
        <w:rPr>
          <w:rFonts w:ascii="Times New Roman" w:eastAsia="Calibri" w:hAnsi="Times New Roman" w:cs="Times New Roman"/>
          <w:color w:val="000000"/>
          <w:sz w:val="28"/>
          <w:szCs w:val="28"/>
        </w:rPr>
        <w:t xml:space="preserve"> считались бы недопустимыми с точки зрения настояще</w:t>
      </w:r>
      <w:r w:rsidR="008C6B99" w:rsidRPr="00C21B52">
        <w:rPr>
          <w:rFonts w:ascii="Times New Roman" w:eastAsia="Calibri" w:hAnsi="Times New Roman" w:cs="Times New Roman"/>
          <w:color w:val="000000"/>
          <w:sz w:val="28"/>
          <w:szCs w:val="28"/>
        </w:rPr>
        <w:t>го</w:t>
      </w:r>
      <w:r w:rsidRPr="00C21B52">
        <w:rPr>
          <w:rFonts w:ascii="Times New Roman" w:eastAsia="Calibri" w:hAnsi="Times New Roman" w:cs="Times New Roman"/>
          <w:color w:val="000000"/>
          <w:sz w:val="28"/>
          <w:szCs w:val="28"/>
        </w:rPr>
        <w:t xml:space="preserve"> </w:t>
      </w:r>
      <w:r w:rsidR="008C6B99" w:rsidRPr="00C21B52">
        <w:rPr>
          <w:rFonts w:ascii="Times New Roman" w:eastAsia="Calibri" w:hAnsi="Times New Roman" w:cs="Times New Roman"/>
          <w:color w:val="000000"/>
          <w:sz w:val="28"/>
          <w:szCs w:val="28"/>
        </w:rPr>
        <w:t>раздела</w:t>
      </w:r>
      <w:r w:rsidRPr="00C21B52">
        <w:rPr>
          <w:rFonts w:ascii="Times New Roman" w:eastAsia="Calibri" w:hAnsi="Times New Roman" w:cs="Times New Roman"/>
          <w:color w:val="000000"/>
          <w:sz w:val="28"/>
          <w:szCs w:val="28"/>
        </w:rPr>
        <w:t xml:space="preserve"> Правил независимости, следующим связанным сторонам аудируемого лица:</w:t>
      </w:r>
    </w:p>
    <w:p w14:paraId="406BB669" w14:textId="77777777" w:rsidR="003A6E74" w:rsidRPr="00C21B52" w:rsidRDefault="003A6E74" w:rsidP="003A6E74">
      <w:pPr>
        <w:autoSpaceDE w:val="0"/>
        <w:autoSpaceDN w:val="0"/>
        <w:adjustRightInd w:val="0"/>
        <w:spacing w:after="0" w:line="240" w:lineRule="auto"/>
        <w:ind w:firstLine="663"/>
        <w:jc w:val="both"/>
        <w:rPr>
          <w:rFonts w:ascii="Times New Roman" w:eastAsia="Calibri" w:hAnsi="Times New Roman" w:cs="Times New Roman"/>
          <w:color w:val="000000"/>
          <w:sz w:val="28"/>
          <w:szCs w:val="28"/>
        </w:rPr>
      </w:pPr>
      <w:r w:rsidRPr="00C21B52">
        <w:rPr>
          <w:rFonts w:ascii="Times New Roman" w:eastAsia="Calibri" w:hAnsi="Times New Roman" w:cs="Times New Roman"/>
          <w:color w:val="000000"/>
          <w:sz w:val="28"/>
          <w:szCs w:val="28"/>
        </w:rPr>
        <w:t xml:space="preserve">a) </w:t>
      </w:r>
      <w:r w:rsidR="00CC3B42" w:rsidRPr="00C21B52">
        <w:rPr>
          <w:rFonts w:ascii="Times New Roman" w:eastAsia="Calibri" w:hAnsi="Times New Roman" w:cs="Times New Roman"/>
          <w:color w:val="000000"/>
          <w:sz w:val="28"/>
          <w:szCs w:val="28"/>
        </w:rPr>
        <w:t xml:space="preserve">организации, </w:t>
      </w:r>
      <w:r w:rsidR="00CC3B42" w:rsidRPr="00C21B52">
        <w:rPr>
          <w:rFonts w:ascii="Times New Roman" w:eastAsia="Calibri" w:hAnsi="Times New Roman" w:cs="Times New Roman"/>
          <w:sz w:val="28"/>
          <w:szCs w:val="28"/>
        </w:rPr>
        <w:t>обладающ</w:t>
      </w:r>
      <w:r w:rsidR="00B75149" w:rsidRPr="00C21B52">
        <w:rPr>
          <w:rFonts w:ascii="Times New Roman" w:eastAsia="Calibri" w:hAnsi="Times New Roman" w:cs="Times New Roman"/>
          <w:sz w:val="28"/>
          <w:szCs w:val="28"/>
        </w:rPr>
        <w:t>ей</w:t>
      </w:r>
      <w:r w:rsidR="00CC3B42" w:rsidRPr="00C21B52">
        <w:rPr>
          <w:rFonts w:ascii="Times New Roman" w:eastAsia="Calibri" w:hAnsi="Times New Roman" w:cs="Times New Roman"/>
          <w:sz w:val="28"/>
          <w:szCs w:val="28"/>
        </w:rPr>
        <w:t xml:space="preserve"> контролем (непосредственно или через третьих лиц) над аудируемым лицом</w:t>
      </w:r>
      <w:r w:rsidRPr="00C21B52">
        <w:rPr>
          <w:rFonts w:ascii="Times New Roman" w:eastAsia="Calibri" w:hAnsi="Times New Roman" w:cs="Times New Roman"/>
          <w:color w:val="000000"/>
          <w:sz w:val="28"/>
          <w:szCs w:val="28"/>
        </w:rPr>
        <w:t>;</w:t>
      </w:r>
    </w:p>
    <w:p w14:paraId="7F41A8F7" w14:textId="77777777" w:rsidR="003A6E74" w:rsidRPr="00C21B52" w:rsidRDefault="003A6E74" w:rsidP="003A6E74">
      <w:pPr>
        <w:autoSpaceDE w:val="0"/>
        <w:autoSpaceDN w:val="0"/>
        <w:adjustRightInd w:val="0"/>
        <w:spacing w:after="0" w:line="240" w:lineRule="auto"/>
        <w:ind w:firstLine="663"/>
        <w:jc w:val="both"/>
        <w:rPr>
          <w:rFonts w:ascii="Times New Roman" w:eastAsia="Calibri" w:hAnsi="Times New Roman" w:cs="Times New Roman"/>
          <w:color w:val="000000"/>
          <w:sz w:val="28"/>
          <w:szCs w:val="28"/>
        </w:rPr>
      </w:pPr>
      <w:r w:rsidRPr="00C21B52">
        <w:rPr>
          <w:rFonts w:ascii="Times New Roman" w:eastAsia="Calibri" w:hAnsi="Times New Roman" w:cs="Times New Roman"/>
          <w:color w:val="000000"/>
          <w:sz w:val="28"/>
          <w:szCs w:val="28"/>
        </w:rPr>
        <w:t xml:space="preserve">б) </w:t>
      </w:r>
      <w:r w:rsidR="00CC3B42" w:rsidRPr="00C21B52">
        <w:rPr>
          <w:rFonts w:ascii="Times New Roman" w:eastAsia="Calibri" w:hAnsi="Times New Roman" w:cs="Times New Roman"/>
          <w:color w:val="000000"/>
          <w:sz w:val="28"/>
          <w:szCs w:val="28"/>
        </w:rPr>
        <w:t>организации</w:t>
      </w:r>
      <w:r w:rsidRPr="00C21B52">
        <w:rPr>
          <w:rFonts w:ascii="Times New Roman" w:eastAsia="Calibri" w:hAnsi="Times New Roman" w:cs="Times New Roman"/>
          <w:color w:val="000000"/>
          <w:sz w:val="28"/>
          <w:szCs w:val="28"/>
        </w:rPr>
        <w:t xml:space="preserve">, </w:t>
      </w:r>
      <w:r w:rsidR="00CC3B42" w:rsidRPr="00C21B52">
        <w:rPr>
          <w:rFonts w:ascii="Times New Roman" w:eastAsia="Calibri" w:hAnsi="Times New Roman" w:cs="Times New Roman"/>
          <w:sz w:val="28"/>
          <w:szCs w:val="28"/>
        </w:rPr>
        <w:t>имеющей прямую финансовую заинтересованность в аудируемом лице при условии, что данная организация обладает значительным влиянием на аудируем</w:t>
      </w:r>
      <w:r w:rsidR="00037B52" w:rsidRPr="00C21B52">
        <w:rPr>
          <w:rFonts w:ascii="Times New Roman" w:eastAsia="Calibri" w:hAnsi="Times New Roman" w:cs="Times New Roman"/>
          <w:sz w:val="28"/>
          <w:szCs w:val="28"/>
        </w:rPr>
        <w:t>ое лицо,</w:t>
      </w:r>
      <w:r w:rsidR="00CC3B42" w:rsidRPr="00C21B52">
        <w:rPr>
          <w:rFonts w:ascii="Times New Roman" w:eastAsia="Calibri" w:hAnsi="Times New Roman" w:cs="Times New Roman"/>
          <w:sz w:val="28"/>
          <w:szCs w:val="28"/>
        </w:rPr>
        <w:t xml:space="preserve"> и указанная заинтересованность в аудируемом лице является существенной для данной организации</w:t>
      </w:r>
      <w:r w:rsidRPr="00C21B52">
        <w:rPr>
          <w:rFonts w:ascii="Times New Roman" w:eastAsia="Calibri" w:hAnsi="Times New Roman" w:cs="Times New Roman"/>
          <w:color w:val="000000"/>
          <w:sz w:val="28"/>
          <w:szCs w:val="28"/>
        </w:rPr>
        <w:t xml:space="preserve">; </w:t>
      </w:r>
    </w:p>
    <w:p w14:paraId="14FC0F3C" w14:textId="77777777" w:rsidR="003A6E74" w:rsidRPr="00C21B52" w:rsidRDefault="003A6E74" w:rsidP="003A6E74">
      <w:pPr>
        <w:autoSpaceDE w:val="0"/>
        <w:autoSpaceDN w:val="0"/>
        <w:adjustRightInd w:val="0"/>
        <w:spacing w:after="0" w:line="240" w:lineRule="auto"/>
        <w:ind w:firstLine="663"/>
        <w:jc w:val="both"/>
        <w:rPr>
          <w:rFonts w:ascii="Times New Roman" w:eastAsia="Calibri" w:hAnsi="Times New Roman" w:cs="Times New Roman"/>
          <w:color w:val="000000"/>
          <w:sz w:val="28"/>
          <w:szCs w:val="28"/>
        </w:rPr>
      </w:pPr>
      <w:r w:rsidRPr="00C21B52">
        <w:rPr>
          <w:rFonts w:ascii="Times New Roman" w:eastAsia="Calibri" w:hAnsi="Times New Roman" w:cs="Times New Roman"/>
          <w:color w:val="000000"/>
          <w:sz w:val="28"/>
          <w:szCs w:val="28"/>
        </w:rPr>
        <w:t xml:space="preserve">в) </w:t>
      </w:r>
      <w:r w:rsidR="00CC3B42" w:rsidRPr="00C21B52">
        <w:rPr>
          <w:rFonts w:ascii="Times New Roman" w:eastAsia="Calibri" w:hAnsi="Times New Roman" w:cs="Times New Roman"/>
          <w:sz w:val="28"/>
          <w:szCs w:val="28"/>
        </w:rPr>
        <w:t>организации, которая находится под общим контролем с аудируемым лицом («сестринской организации»)</w:t>
      </w:r>
      <w:r w:rsidRPr="00C21B52">
        <w:rPr>
          <w:rFonts w:ascii="Times New Roman" w:eastAsia="Calibri" w:hAnsi="Times New Roman" w:cs="Times New Roman"/>
          <w:color w:val="000000"/>
          <w:sz w:val="28"/>
          <w:szCs w:val="28"/>
        </w:rPr>
        <w:t>,</w:t>
      </w:r>
    </w:p>
    <w:p w14:paraId="24E11BE2" w14:textId="77777777" w:rsidR="00CC3B42" w:rsidRPr="00C21B52" w:rsidRDefault="003A6E74" w:rsidP="003A6E74">
      <w:pPr>
        <w:autoSpaceDE w:val="0"/>
        <w:autoSpaceDN w:val="0"/>
        <w:adjustRightInd w:val="0"/>
        <w:spacing w:after="0" w:line="240" w:lineRule="auto"/>
        <w:ind w:firstLine="663"/>
        <w:jc w:val="both"/>
        <w:rPr>
          <w:rFonts w:ascii="Times New Roman" w:eastAsia="Calibri" w:hAnsi="Times New Roman" w:cs="Times New Roman"/>
          <w:color w:val="000000"/>
          <w:sz w:val="28"/>
          <w:szCs w:val="28"/>
        </w:rPr>
      </w:pPr>
      <w:r w:rsidRPr="00C21B52">
        <w:rPr>
          <w:rFonts w:ascii="Times New Roman" w:eastAsia="Calibri" w:hAnsi="Times New Roman" w:cs="Times New Roman"/>
          <w:color w:val="000000"/>
          <w:sz w:val="28"/>
          <w:szCs w:val="28"/>
        </w:rPr>
        <w:t>при условии, что</w:t>
      </w:r>
      <w:r w:rsidR="00CC3B42" w:rsidRPr="00C21B52">
        <w:rPr>
          <w:rFonts w:ascii="Times New Roman" w:eastAsia="Calibri" w:hAnsi="Times New Roman" w:cs="Times New Roman"/>
          <w:color w:val="000000"/>
          <w:sz w:val="28"/>
          <w:szCs w:val="28"/>
        </w:rPr>
        <w:t>:</w:t>
      </w:r>
      <w:r w:rsidRPr="00C21B52">
        <w:rPr>
          <w:rFonts w:ascii="Times New Roman" w:eastAsia="Calibri" w:hAnsi="Times New Roman" w:cs="Times New Roman"/>
          <w:color w:val="000000"/>
          <w:sz w:val="28"/>
          <w:szCs w:val="28"/>
        </w:rPr>
        <w:t xml:space="preserve"> </w:t>
      </w:r>
    </w:p>
    <w:p w14:paraId="6AF77195" w14:textId="77777777" w:rsidR="009B2995" w:rsidRPr="00C21B52" w:rsidRDefault="00CC3B42" w:rsidP="003A6E74">
      <w:pPr>
        <w:autoSpaceDE w:val="0"/>
        <w:autoSpaceDN w:val="0"/>
        <w:adjustRightInd w:val="0"/>
        <w:spacing w:after="0" w:line="240" w:lineRule="auto"/>
        <w:ind w:firstLine="663"/>
        <w:jc w:val="both"/>
        <w:rPr>
          <w:rFonts w:ascii="Times New Roman" w:eastAsia="Calibri" w:hAnsi="Times New Roman" w:cs="Times New Roman"/>
          <w:color w:val="000000"/>
          <w:sz w:val="28"/>
          <w:szCs w:val="28"/>
        </w:rPr>
      </w:pPr>
      <w:r w:rsidRPr="00C21B52">
        <w:rPr>
          <w:rFonts w:ascii="Times New Roman" w:eastAsia="Calibri" w:hAnsi="Times New Roman" w:cs="Times New Roman"/>
          <w:color w:val="000000"/>
          <w:sz w:val="28"/>
          <w:szCs w:val="28"/>
        </w:rPr>
        <w:t>- аудиторская организация, другая организация в сети не выражают мнение о бухгалтерской (финансовой) отчетности такой связанной стороны;</w:t>
      </w:r>
    </w:p>
    <w:p w14:paraId="31CD6215" w14:textId="77777777" w:rsidR="00BC2253" w:rsidRPr="00C21B52" w:rsidRDefault="00BC2253" w:rsidP="003A6E74">
      <w:pPr>
        <w:autoSpaceDE w:val="0"/>
        <w:autoSpaceDN w:val="0"/>
        <w:adjustRightInd w:val="0"/>
        <w:spacing w:after="0" w:line="240" w:lineRule="auto"/>
        <w:ind w:firstLine="663"/>
        <w:jc w:val="both"/>
        <w:rPr>
          <w:rFonts w:ascii="Times New Roman" w:eastAsia="Calibri" w:hAnsi="Times New Roman" w:cs="Times New Roman"/>
          <w:color w:val="000000"/>
          <w:sz w:val="28"/>
          <w:szCs w:val="28"/>
        </w:rPr>
      </w:pPr>
      <w:r w:rsidRPr="00C21B52">
        <w:rPr>
          <w:rFonts w:ascii="Times New Roman" w:eastAsia="Calibri" w:hAnsi="Times New Roman" w:cs="Times New Roman"/>
          <w:color w:val="000000"/>
          <w:sz w:val="28"/>
          <w:szCs w:val="28"/>
        </w:rPr>
        <w:t xml:space="preserve">- аудиторская организация, другая организация в сети не принимают, прямо или косвенно, </w:t>
      </w:r>
      <w:r w:rsidRPr="00C21B52">
        <w:rPr>
          <w:rFonts w:ascii="Times New Roman" w:hAnsi="Times New Roman"/>
          <w:sz w:val="28"/>
        </w:rPr>
        <w:t xml:space="preserve">на себя ответственность за </w:t>
      </w:r>
      <w:r w:rsidRPr="00C21B52">
        <w:rPr>
          <w:rFonts w:ascii="Times New Roman" w:eastAsia="Calibri" w:hAnsi="Times New Roman" w:cs="Times New Roman"/>
          <w:sz w:val="28"/>
          <w:szCs w:val="28"/>
        </w:rPr>
        <w:t>выполнение функций руководства</w:t>
      </w:r>
      <w:r w:rsidRPr="00C21B52">
        <w:rPr>
          <w:rFonts w:ascii="Times New Roman" w:hAnsi="Times New Roman"/>
          <w:sz w:val="28"/>
        </w:rPr>
        <w:t xml:space="preserve"> аудируемого лица;</w:t>
      </w:r>
    </w:p>
    <w:p w14:paraId="2F388A55" w14:textId="77777777" w:rsidR="00BC2253" w:rsidRPr="00C21B52" w:rsidRDefault="009B2995" w:rsidP="003A6E74">
      <w:pPr>
        <w:autoSpaceDE w:val="0"/>
        <w:autoSpaceDN w:val="0"/>
        <w:adjustRightInd w:val="0"/>
        <w:spacing w:after="0" w:line="240" w:lineRule="auto"/>
        <w:ind w:firstLine="663"/>
        <w:jc w:val="both"/>
        <w:rPr>
          <w:rFonts w:ascii="Times New Roman" w:eastAsia="Calibri" w:hAnsi="Times New Roman" w:cs="Times New Roman"/>
          <w:color w:val="000000"/>
          <w:sz w:val="28"/>
          <w:szCs w:val="28"/>
        </w:rPr>
      </w:pPr>
      <w:r w:rsidRPr="00C21B52">
        <w:rPr>
          <w:rFonts w:ascii="Times New Roman" w:eastAsia="Calibri" w:hAnsi="Times New Roman" w:cs="Times New Roman"/>
          <w:color w:val="000000"/>
          <w:sz w:val="28"/>
          <w:szCs w:val="28"/>
        </w:rPr>
        <w:t xml:space="preserve">- </w:t>
      </w:r>
      <w:r w:rsidR="003A6E74" w:rsidRPr="00C21B52">
        <w:rPr>
          <w:rFonts w:ascii="Times New Roman" w:eastAsia="Calibri" w:hAnsi="Times New Roman" w:cs="Times New Roman"/>
          <w:color w:val="000000"/>
          <w:sz w:val="28"/>
          <w:szCs w:val="28"/>
        </w:rPr>
        <w:t xml:space="preserve">данные услуги не создают угрозы самоконтроля, поскольку результаты предоставления таких услуг не будут предметом исследования при </w:t>
      </w:r>
      <w:r w:rsidR="00BC2253" w:rsidRPr="00C21B52">
        <w:rPr>
          <w:rFonts w:ascii="Times New Roman" w:eastAsia="Calibri" w:hAnsi="Times New Roman" w:cs="Times New Roman"/>
          <w:color w:val="000000"/>
          <w:sz w:val="28"/>
          <w:szCs w:val="28"/>
        </w:rPr>
        <w:t>выполнении аудиторских процедур;</w:t>
      </w:r>
    </w:p>
    <w:p w14:paraId="271FBC64" w14:textId="77777777" w:rsidR="00BC2253" w:rsidRPr="00C21B52" w:rsidRDefault="00BC2253" w:rsidP="003A6E74">
      <w:pPr>
        <w:autoSpaceDE w:val="0"/>
        <w:autoSpaceDN w:val="0"/>
        <w:adjustRightInd w:val="0"/>
        <w:spacing w:after="0" w:line="240" w:lineRule="auto"/>
        <w:ind w:firstLine="663"/>
        <w:jc w:val="both"/>
        <w:rPr>
          <w:rFonts w:ascii="Times New Roman" w:eastAsia="Calibri" w:hAnsi="Times New Roman" w:cs="Times New Roman"/>
          <w:color w:val="000000"/>
          <w:sz w:val="28"/>
          <w:szCs w:val="28"/>
        </w:rPr>
      </w:pPr>
      <w:r w:rsidRPr="00C21B52">
        <w:rPr>
          <w:rFonts w:ascii="Times New Roman" w:eastAsia="Calibri" w:hAnsi="Times New Roman" w:cs="Times New Roman"/>
          <w:color w:val="000000"/>
          <w:sz w:val="28"/>
          <w:szCs w:val="28"/>
        </w:rPr>
        <w:t xml:space="preserve">- </w:t>
      </w:r>
      <w:r w:rsidR="003A6E74" w:rsidRPr="00C21B52">
        <w:rPr>
          <w:rFonts w:ascii="Times New Roman" w:eastAsia="Calibri" w:hAnsi="Times New Roman" w:cs="Times New Roman"/>
          <w:color w:val="000000"/>
          <w:sz w:val="28"/>
          <w:szCs w:val="28"/>
        </w:rPr>
        <w:t xml:space="preserve"> </w:t>
      </w:r>
      <w:r w:rsidRPr="00C21B52">
        <w:rPr>
          <w:rFonts w:ascii="Times New Roman" w:eastAsia="Calibri" w:hAnsi="Times New Roman" w:cs="Times New Roman"/>
          <w:color w:val="000000"/>
          <w:sz w:val="28"/>
          <w:szCs w:val="28"/>
        </w:rPr>
        <w:t>аудиторская организация принимает меры в ответ на иные возникающие угрозы независимости, если они не находятся на приемлемом уровне.</w:t>
      </w:r>
    </w:p>
    <w:p w14:paraId="078B162F" w14:textId="77777777" w:rsidR="00936591" w:rsidRPr="00C21B52" w:rsidRDefault="000D4502" w:rsidP="00DB6183">
      <w:pPr>
        <w:pStyle w:val="Heading1"/>
        <w:rPr>
          <w:lang w:val="ru-RU"/>
        </w:rPr>
      </w:pPr>
      <w:bookmarkStart w:id="141" w:name="_Toc24918308"/>
      <w:r w:rsidRPr="00C21B52">
        <w:rPr>
          <w:lang w:val="ru-RU"/>
        </w:rPr>
        <w:t>УСЛУГИ, СВЯЗАННЫЕ С БУХГАЛТЕРСКИМ УЧЕТОМ</w:t>
      </w:r>
      <w:bookmarkEnd w:id="141"/>
    </w:p>
    <w:p w14:paraId="7DDEB1FB" w14:textId="77777777" w:rsidR="00CD361F" w:rsidRPr="00C21B52" w:rsidRDefault="001042F8" w:rsidP="00936591">
      <w:pPr>
        <w:autoSpaceDE w:val="0"/>
        <w:autoSpaceDN w:val="0"/>
        <w:adjustRightInd w:val="0"/>
        <w:spacing w:after="0" w:line="240" w:lineRule="auto"/>
        <w:ind w:firstLine="709"/>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12</w:t>
      </w:r>
      <w:r w:rsidR="00CA6275" w:rsidRPr="00C21B52">
        <w:rPr>
          <w:rFonts w:ascii="Times New Roman" w:eastAsia="Calibri" w:hAnsi="Times New Roman" w:cs="Times New Roman"/>
          <w:sz w:val="28"/>
          <w:szCs w:val="28"/>
        </w:rPr>
        <w:t>.1</w:t>
      </w:r>
      <w:r w:rsidR="000D4502" w:rsidRPr="00C21B52">
        <w:rPr>
          <w:rFonts w:ascii="Times New Roman" w:eastAsia="Calibri" w:hAnsi="Times New Roman" w:cs="Times New Roman"/>
          <w:sz w:val="28"/>
          <w:szCs w:val="28"/>
        </w:rPr>
        <w:t>1</w:t>
      </w:r>
      <w:r w:rsidR="00CA6275" w:rsidRPr="00C21B52">
        <w:rPr>
          <w:rFonts w:ascii="Times New Roman" w:eastAsia="Calibri" w:hAnsi="Times New Roman" w:cs="Times New Roman"/>
          <w:sz w:val="28"/>
          <w:szCs w:val="28"/>
        </w:rPr>
        <w:t>.</w:t>
      </w:r>
      <w:r w:rsidR="000D4502" w:rsidRPr="00C21B52">
        <w:rPr>
          <w:rFonts w:ascii="Times New Roman" w:eastAsia="Calibri" w:hAnsi="Times New Roman" w:cs="Times New Roman"/>
          <w:sz w:val="28"/>
          <w:szCs w:val="28"/>
        </w:rPr>
        <w:t>П1.</w:t>
      </w:r>
      <w:r w:rsidR="00CA6275" w:rsidRPr="00C21B52">
        <w:rPr>
          <w:rFonts w:ascii="Times New Roman" w:eastAsia="Calibri" w:hAnsi="Times New Roman" w:cs="Times New Roman"/>
          <w:sz w:val="28"/>
          <w:szCs w:val="28"/>
        </w:rPr>
        <w:t xml:space="preserve"> </w:t>
      </w:r>
      <w:r w:rsidR="00CD361F" w:rsidRPr="00C21B52">
        <w:rPr>
          <w:rFonts w:ascii="Times New Roman" w:eastAsia="Calibri" w:hAnsi="Times New Roman" w:cs="Times New Roman"/>
          <w:sz w:val="28"/>
          <w:szCs w:val="28"/>
        </w:rPr>
        <w:t xml:space="preserve">Оказание </w:t>
      </w:r>
      <w:r w:rsidR="00CA6275" w:rsidRPr="00C21B52">
        <w:rPr>
          <w:rFonts w:ascii="Times New Roman" w:eastAsia="Calibri" w:hAnsi="Times New Roman" w:cs="Times New Roman"/>
          <w:sz w:val="28"/>
          <w:szCs w:val="28"/>
        </w:rPr>
        <w:t>аудируемому лицу услуг</w:t>
      </w:r>
      <w:r w:rsidR="003D4367" w:rsidRPr="00C21B52">
        <w:rPr>
          <w:rFonts w:ascii="Times New Roman" w:eastAsia="Calibri" w:hAnsi="Times New Roman" w:cs="Times New Roman"/>
          <w:sz w:val="28"/>
          <w:szCs w:val="28"/>
        </w:rPr>
        <w:t>, связанных</w:t>
      </w:r>
      <w:r w:rsidR="00CA6275" w:rsidRPr="00C21B52">
        <w:rPr>
          <w:rFonts w:ascii="Times New Roman" w:eastAsia="Calibri" w:hAnsi="Times New Roman" w:cs="Times New Roman"/>
          <w:sz w:val="28"/>
          <w:szCs w:val="28"/>
        </w:rPr>
        <w:t xml:space="preserve"> </w:t>
      </w:r>
      <w:r w:rsidR="003D4367" w:rsidRPr="00C21B52">
        <w:rPr>
          <w:rFonts w:ascii="Times New Roman" w:eastAsia="Calibri" w:hAnsi="Times New Roman" w:cs="Times New Roman"/>
          <w:sz w:val="28"/>
          <w:szCs w:val="28"/>
        </w:rPr>
        <w:t>с</w:t>
      </w:r>
      <w:r w:rsidR="00CA6275" w:rsidRPr="00C21B52">
        <w:rPr>
          <w:rFonts w:ascii="Times New Roman" w:eastAsia="Calibri" w:hAnsi="Times New Roman" w:cs="Times New Roman"/>
          <w:sz w:val="28"/>
          <w:szCs w:val="28"/>
        </w:rPr>
        <w:t xml:space="preserve"> бухгалтерск</w:t>
      </w:r>
      <w:r w:rsidR="003D4367" w:rsidRPr="00C21B52">
        <w:rPr>
          <w:rFonts w:ascii="Times New Roman" w:eastAsia="Calibri" w:hAnsi="Times New Roman" w:cs="Times New Roman"/>
          <w:sz w:val="28"/>
          <w:szCs w:val="28"/>
        </w:rPr>
        <w:t>им</w:t>
      </w:r>
      <w:r w:rsidR="00CA6275" w:rsidRPr="00C21B52">
        <w:rPr>
          <w:rFonts w:ascii="Times New Roman" w:eastAsia="Calibri" w:hAnsi="Times New Roman" w:cs="Times New Roman"/>
          <w:sz w:val="28"/>
          <w:szCs w:val="28"/>
        </w:rPr>
        <w:t xml:space="preserve"> учет</w:t>
      </w:r>
      <w:r w:rsidR="003D4367" w:rsidRPr="00C21B52">
        <w:rPr>
          <w:rFonts w:ascii="Times New Roman" w:eastAsia="Calibri" w:hAnsi="Times New Roman" w:cs="Times New Roman"/>
          <w:sz w:val="28"/>
          <w:szCs w:val="28"/>
        </w:rPr>
        <w:t>ом,</w:t>
      </w:r>
      <w:r w:rsidR="00CA6275" w:rsidRPr="00C21B52">
        <w:rPr>
          <w:rFonts w:ascii="Times New Roman" w:eastAsia="Calibri" w:hAnsi="Times New Roman" w:cs="Times New Roman"/>
          <w:sz w:val="28"/>
          <w:szCs w:val="28"/>
        </w:rPr>
        <w:t xml:space="preserve"> может создать угрозу самоконтроля.</w:t>
      </w:r>
    </w:p>
    <w:p w14:paraId="635EF121" w14:textId="77777777" w:rsidR="00615EAC" w:rsidRPr="00C21B52" w:rsidRDefault="00615EAC" w:rsidP="00DB6183">
      <w:pPr>
        <w:pStyle w:val="Heading1"/>
        <w:rPr>
          <w:lang w:val="ru-RU"/>
        </w:rPr>
      </w:pPr>
      <w:r w:rsidRPr="00C21B52">
        <w:rPr>
          <w:lang w:val="ru-RU"/>
        </w:rPr>
        <w:t xml:space="preserve">  </w:t>
      </w:r>
      <w:bookmarkStart w:id="142" w:name="_Toc24918309"/>
      <w:r w:rsidRPr="00C21B52">
        <w:rPr>
          <w:lang w:val="ru-RU"/>
        </w:rPr>
        <w:t>Все аудируемые лица</w:t>
      </w:r>
      <w:bookmarkEnd w:id="142"/>
    </w:p>
    <w:p w14:paraId="4C555E12" w14:textId="77777777" w:rsidR="001042F8" w:rsidRPr="00C21B52" w:rsidRDefault="00615EAC" w:rsidP="00936591">
      <w:pPr>
        <w:autoSpaceDE w:val="0"/>
        <w:autoSpaceDN w:val="0"/>
        <w:adjustRightInd w:val="0"/>
        <w:spacing w:after="0" w:line="240" w:lineRule="auto"/>
        <w:ind w:firstLine="709"/>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1</w:t>
      </w:r>
      <w:r w:rsidR="001042F8" w:rsidRPr="00C21B52">
        <w:rPr>
          <w:rFonts w:ascii="Times New Roman" w:eastAsia="Calibri" w:hAnsi="Times New Roman" w:cs="Times New Roman"/>
          <w:sz w:val="28"/>
          <w:szCs w:val="28"/>
        </w:rPr>
        <w:t>2</w:t>
      </w:r>
      <w:r w:rsidR="001C7E25" w:rsidRPr="00C21B52">
        <w:rPr>
          <w:rFonts w:ascii="Times New Roman" w:eastAsia="Calibri" w:hAnsi="Times New Roman" w:cs="Times New Roman"/>
          <w:sz w:val="28"/>
          <w:szCs w:val="28"/>
        </w:rPr>
        <w:t>.</w:t>
      </w:r>
      <w:r w:rsidR="000D4502" w:rsidRPr="00C21B52">
        <w:rPr>
          <w:rFonts w:ascii="Times New Roman" w:eastAsia="Calibri" w:hAnsi="Times New Roman" w:cs="Times New Roman"/>
          <w:sz w:val="28"/>
          <w:szCs w:val="28"/>
        </w:rPr>
        <w:t>12</w:t>
      </w:r>
      <w:r w:rsidRPr="00C21B52">
        <w:rPr>
          <w:rFonts w:ascii="Times New Roman" w:eastAsia="Calibri" w:hAnsi="Times New Roman" w:cs="Times New Roman"/>
          <w:sz w:val="28"/>
          <w:szCs w:val="28"/>
        </w:rPr>
        <w:t>.</w:t>
      </w:r>
      <w:r w:rsidR="001C7E25" w:rsidRPr="00C21B52">
        <w:rPr>
          <w:rFonts w:ascii="Times New Roman" w:eastAsia="Calibri" w:hAnsi="Times New Roman" w:cs="Times New Roman"/>
          <w:sz w:val="28"/>
          <w:szCs w:val="28"/>
        </w:rPr>
        <w:t>П1. Услуги</w:t>
      </w:r>
      <w:r w:rsidR="003D4367" w:rsidRPr="00C21B52">
        <w:rPr>
          <w:rFonts w:ascii="Times New Roman" w:eastAsia="Calibri" w:hAnsi="Times New Roman" w:cs="Times New Roman"/>
          <w:sz w:val="28"/>
          <w:szCs w:val="28"/>
        </w:rPr>
        <w:t>, связанные с</w:t>
      </w:r>
      <w:r w:rsidR="001C7E25" w:rsidRPr="00C21B52">
        <w:rPr>
          <w:rFonts w:ascii="Times New Roman" w:eastAsia="Calibri" w:hAnsi="Times New Roman" w:cs="Times New Roman"/>
          <w:sz w:val="28"/>
          <w:szCs w:val="28"/>
        </w:rPr>
        <w:t xml:space="preserve"> бухгалтерск</w:t>
      </w:r>
      <w:r w:rsidR="003D4367" w:rsidRPr="00C21B52">
        <w:rPr>
          <w:rFonts w:ascii="Times New Roman" w:eastAsia="Calibri" w:hAnsi="Times New Roman" w:cs="Times New Roman"/>
          <w:sz w:val="28"/>
          <w:szCs w:val="28"/>
        </w:rPr>
        <w:t>им</w:t>
      </w:r>
      <w:r w:rsidR="001C7E25" w:rsidRPr="00C21B52">
        <w:rPr>
          <w:rFonts w:ascii="Times New Roman" w:eastAsia="Calibri" w:hAnsi="Times New Roman" w:cs="Times New Roman"/>
          <w:sz w:val="28"/>
          <w:szCs w:val="28"/>
        </w:rPr>
        <w:t xml:space="preserve"> учет</w:t>
      </w:r>
      <w:r w:rsidR="003D4367" w:rsidRPr="00C21B52">
        <w:rPr>
          <w:rFonts w:ascii="Times New Roman" w:eastAsia="Calibri" w:hAnsi="Times New Roman" w:cs="Times New Roman"/>
          <w:sz w:val="28"/>
          <w:szCs w:val="28"/>
        </w:rPr>
        <w:t>ом,</w:t>
      </w:r>
      <w:r w:rsidR="001C7E25" w:rsidRPr="00C21B52">
        <w:rPr>
          <w:rFonts w:ascii="Times New Roman" w:eastAsia="Calibri" w:hAnsi="Times New Roman" w:cs="Times New Roman"/>
          <w:sz w:val="28"/>
          <w:szCs w:val="28"/>
        </w:rPr>
        <w:t xml:space="preserve"> могут, в частности, включать:</w:t>
      </w:r>
    </w:p>
    <w:p w14:paraId="0206C5A4" w14:textId="77777777" w:rsidR="001C7E25" w:rsidRPr="00C21B52" w:rsidRDefault="001C7E25" w:rsidP="00936591">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C21B52">
        <w:rPr>
          <w:rFonts w:ascii="Times New Roman" w:eastAsia="Calibri" w:hAnsi="Times New Roman" w:cs="Times New Roman"/>
          <w:sz w:val="28"/>
          <w:szCs w:val="28"/>
        </w:rPr>
        <w:t xml:space="preserve">а) подготовку </w:t>
      </w:r>
      <w:r w:rsidR="001A17F1" w:rsidRPr="00C21B52">
        <w:rPr>
          <w:rFonts w:ascii="Times New Roman" w:eastAsia="Calibri" w:hAnsi="Times New Roman" w:cs="Times New Roman"/>
          <w:sz w:val="28"/>
          <w:szCs w:val="28"/>
        </w:rPr>
        <w:t xml:space="preserve">регистров бухгалтерского учета </w:t>
      </w:r>
      <w:r w:rsidRPr="00C21B52">
        <w:rPr>
          <w:rFonts w:ascii="Times New Roman" w:eastAsia="Calibri" w:hAnsi="Times New Roman" w:cs="Times New Roman"/>
          <w:color w:val="000000"/>
          <w:sz w:val="28"/>
          <w:szCs w:val="28"/>
        </w:rPr>
        <w:t>и составление бухгалтерской (финансовой) отчетности;</w:t>
      </w:r>
    </w:p>
    <w:p w14:paraId="58D8C3AC" w14:textId="77777777" w:rsidR="001C7E25" w:rsidRPr="00C21B52" w:rsidRDefault="001C7E25" w:rsidP="00936591">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C21B52">
        <w:rPr>
          <w:rFonts w:ascii="Times New Roman" w:eastAsia="Calibri" w:hAnsi="Times New Roman" w:cs="Times New Roman"/>
          <w:color w:val="000000"/>
          <w:sz w:val="28"/>
          <w:szCs w:val="28"/>
        </w:rPr>
        <w:t xml:space="preserve">б) </w:t>
      </w:r>
      <w:r w:rsidR="001A17F1" w:rsidRPr="00C21B52">
        <w:rPr>
          <w:rFonts w:ascii="Times New Roman" w:eastAsia="Calibri" w:hAnsi="Times New Roman" w:cs="Times New Roman"/>
          <w:color w:val="000000"/>
          <w:sz w:val="28"/>
          <w:szCs w:val="28"/>
        </w:rPr>
        <w:t>учет хозяйственных операций</w:t>
      </w:r>
      <w:r w:rsidRPr="00C21B52">
        <w:rPr>
          <w:rFonts w:ascii="Times New Roman" w:eastAsia="Calibri" w:hAnsi="Times New Roman" w:cs="Times New Roman"/>
          <w:color w:val="000000"/>
          <w:sz w:val="28"/>
          <w:szCs w:val="28"/>
        </w:rPr>
        <w:t>;</w:t>
      </w:r>
    </w:p>
    <w:p w14:paraId="0ED785F1" w14:textId="77777777" w:rsidR="001C7E25" w:rsidRPr="00C21B52" w:rsidRDefault="001C7E25" w:rsidP="00936591">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C21B52">
        <w:rPr>
          <w:rFonts w:ascii="Times New Roman" w:eastAsia="Calibri" w:hAnsi="Times New Roman" w:cs="Times New Roman"/>
          <w:color w:val="000000"/>
          <w:sz w:val="28"/>
          <w:szCs w:val="28"/>
        </w:rPr>
        <w:t xml:space="preserve">в) </w:t>
      </w:r>
      <w:r w:rsidR="00B76324" w:rsidRPr="00C21B52">
        <w:rPr>
          <w:rFonts w:ascii="Times New Roman" w:eastAsia="Calibri" w:hAnsi="Times New Roman" w:cs="Times New Roman"/>
          <w:sz w:val="28"/>
          <w:szCs w:val="28"/>
        </w:rPr>
        <w:t>учет заработной платы</w:t>
      </w:r>
      <w:r w:rsidRPr="00C21B52">
        <w:rPr>
          <w:rFonts w:ascii="Times New Roman" w:eastAsia="Calibri" w:hAnsi="Times New Roman" w:cs="Times New Roman"/>
          <w:color w:val="000000"/>
          <w:sz w:val="28"/>
          <w:szCs w:val="28"/>
        </w:rPr>
        <w:t>.</w:t>
      </w:r>
    </w:p>
    <w:p w14:paraId="7D3A1A9B" w14:textId="77777777" w:rsidR="00936591" w:rsidRPr="00C21B52" w:rsidRDefault="001C7E25" w:rsidP="00936591">
      <w:pPr>
        <w:autoSpaceDE w:val="0"/>
        <w:autoSpaceDN w:val="0"/>
        <w:adjustRightInd w:val="0"/>
        <w:spacing w:after="0" w:line="240" w:lineRule="auto"/>
        <w:ind w:firstLine="709"/>
        <w:jc w:val="both"/>
        <w:rPr>
          <w:rFonts w:ascii="Times New Roman" w:hAnsi="Times New Roman"/>
          <w:sz w:val="28"/>
        </w:rPr>
      </w:pPr>
      <w:r w:rsidRPr="00C21B52">
        <w:rPr>
          <w:rFonts w:ascii="Times New Roman" w:eastAsia="Calibri" w:hAnsi="Times New Roman" w:cs="Times New Roman"/>
          <w:color w:val="000000"/>
          <w:sz w:val="28"/>
          <w:szCs w:val="28"/>
        </w:rPr>
        <w:t>12.</w:t>
      </w:r>
      <w:r w:rsidR="000D4502" w:rsidRPr="00C21B52">
        <w:rPr>
          <w:rFonts w:ascii="Times New Roman" w:eastAsia="Calibri" w:hAnsi="Times New Roman" w:cs="Times New Roman"/>
          <w:color w:val="000000"/>
          <w:sz w:val="28"/>
          <w:szCs w:val="28"/>
        </w:rPr>
        <w:t>12</w:t>
      </w:r>
      <w:r w:rsidRPr="00C21B52">
        <w:rPr>
          <w:rFonts w:ascii="Times New Roman" w:eastAsia="Calibri" w:hAnsi="Times New Roman" w:cs="Times New Roman"/>
          <w:color w:val="000000"/>
          <w:sz w:val="28"/>
          <w:szCs w:val="28"/>
        </w:rPr>
        <w:t xml:space="preserve">.П2. </w:t>
      </w:r>
      <w:r w:rsidR="00936591" w:rsidRPr="00C21B52">
        <w:rPr>
          <w:rFonts w:ascii="Times New Roman" w:eastAsia="Calibri" w:hAnsi="Times New Roman" w:cs="Times New Roman"/>
          <w:sz w:val="28"/>
          <w:szCs w:val="28"/>
        </w:rPr>
        <w:t xml:space="preserve">Руководство аудируемого лица несет ответственность за составление и достоверность бухгалтерской (финансовой) отчетности в соответствии с правилами составления бухгалтерской (финансовой) отчетности. </w:t>
      </w:r>
      <w:r w:rsidR="00936591" w:rsidRPr="00C21B52">
        <w:rPr>
          <w:rFonts w:ascii="Times New Roman" w:hAnsi="Times New Roman"/>
          <w:sz w:val="28"/>
        </w:rPr>
        <w:t>В обязанности руководства аудируемого лица</w:t>
      </w:r>
      <w:r w:rsidR="00936591" w:rsidRPr="00C21B52">
        <w:rPr>
          <w:rFonts w:ascii="Times New Roman" w:eastAsia="Calibri" w:hAnsi="Times New Roman" w:cs="Times New Roman"/>
          <w:sz w:val="28"/>
          <w:szCs w:val="28"/>
        </w:rPr>
        <w:t>, в частности,</w:t>
      </w:r>
      <w:r w:rsidR="00936591" w:rsidRPr="00C21B52">
        <w:rPr>
          <w:rFonts w:ascii="Times New Roman" w:hAnsi="Times New Roman"/>
          <w:sz w:val="28"/>
        </w:rPr>
        <w:t xml:space="preserve"> входит:</w:t>
      </w:r>
    </w:p>
    <w:p w14:paraId="391BA505" w14:textId="77777777" w:rsidR="00936591" w:rsidRPr="00C21B52" w:rsidRDefault="00936591" w:rsidP="00936591">
      <w:pPr>
        <w:autoSpaceDE w:val="0"/>
        <w:autoSpaceDN w:val="0"/>
        <w:adjustRightInd w:val="0"/>
        <w:spacing w:after="0" w:line="240" w:lineRule="auto"/>
        <w:ind w:firstLine="709"/>
        <w:jc w:val="both"/>
        <w:rPr>
          <w:rFonts w:ascii="Times New Roman" w:hAnsi="Times New Roman"/>
          <w:sz w:val="28"/>
        </w:rPr>
      </w:pPr>
      <w:r w:rsidRPr="00C21B52">
        <w:rPr>
          <w:rFonts w:ascii="Times New Roman" w:hAnsi="Times New Roman"/>
          <w:sz w:val="28"/>
        </w:rPr>
        <w:t xml:space="preserve">а) </w:t>
      </w:r>
      <w:r w:rsidRPr="00C21B52">
        <w:rPr>
          <w:rFonts w:ascii="Times New Roman" w:eastAsia="Calibri" w:hAnsi="Times New Roman" w:cs="Times New Roman"/>
          <w:sz w:val="28"/>
          <w:szCs w:val="28"/>
        </w:rPr>
        <w:t>разработка</w:t>
      </w:r>
      <w:r w:rsidRPr="00C21B52">
        <w:rPr>
          <w:rFonts w:ascii="Times New Roman" w:hAnsi="Times New Roman"/>
          <w:sz w:val="28"/>
        </w:rPr>
        <w:t xml:space="preserve"> учетной политики и </w:t>
      </w:r>
      <w:r w:rsidRPr="00C21B52">
        <w:rPr>
          <w:rFonts w:ascii="Times New Roman" w:eastAsia="Calibri" w:hAnsi="Times New Roman" w:cs="Times New Roman"/>
          <w:sz w:val="28"/>
          <w:szCs w:val="28"/>
        </w:rPr>
        <w:t xml:space="preserve">ее </w:t>
      </w:r>
      <w:r w:rsidR="00C92F20" w:rsidRPr="00C21B52">
        <w:rPr>
          <w:rFonts w:ascii="Times New Roman" w:eastAsia="Calibri" w:hAnsi="Times New Roman" w:cs="Times New Roman"/>
          <w:sz w:val="28"/>
          <w:szCs w:val="28"/>
        </w:rPr>
        <w:t>применение</w:t>
      </w:r>
      <w:r w:rsidRPr="00C21B52">
        <w:rPr>
          <w:rFonts w:ascii="Times New Roman" w:hAnsi="Times New Roman"/>
          <w:sz w:val="28"/>
        </w:rPr>
        <w:t>;</w:t>
      </w:r>
    </w:p>
    <w:p w14:paraId="74967C44" w14:textId="77777777" w:rsidR="00936591" w:rsidRPr="00C21B52" w:rsidRDefault="00936591" w:rsidP="00936591">
      <w:pPr>
        <w:autoSpaceDE w:val="0"/>
        <w:autoSpaceDN w:val="0"/>
        <w:adjustRightInd w:val="0"/>
        <w:spacing w:after="0" w:line="240" w:lineRule="auto"/>
        <w:ind w:firstLine="709"/>
        <w:jc w:val="both"/>
        <w:rPr>
          <w:rFonts w:ascii="Times New Roman" w:hAnsi="Times New Roman"/>
          <w:sz w:val="28"/>
        </w:rPr>
      </w:pPr>
      <w:r w:rsidRPr="00C21B52">
        <w:rPr>
          <w:rFonts w:ascii="Times New Roman" w:hAnsi="Times New Roman"/>
          <w:sz w:val="28"/>
        </w:rPr>
        <w:t>б) подготовка или изменение первичной документации либо исходных данных в электронной или иной форме, подтверждающих факты хозяйственной жизни;</w:t>
      </w:r>
    </w:p>
    <w:p w14:paraId="4C2A3989" w14:textId="77777777" w:rsidR="00936591" w:rsidRPr="00C21B52" w:rsidRDefault="00936591" w:rsidP="00936591">
      <w:pPr>
        <w:autoSpaceDE w:val="0"/>
        <w:autoSpaceDN w:val="0"/>
        <w:adjustRightInd w:val="0"/>
        <w:spacing w:after="0" w:line="240" w:lineRule="auto"/>
        <w:ind w:firstLine="709"/>
        <w:jc w:val="both"/>
        <w:rPr>
          <w:rFonts w:ascii="Times New Roman" w:hAnsi="Times New Roman"/>
          <w:sz w:val="28"/>
        </w:rPr>
      </w:pPr>
      <w:r w:rsidRPr="00C21B52">
        <w:rPr>
          <w:rFonts w:ascii="Times New Roman" w:hAnsi="Times New Roman"/>
          <w:sz w:val="28"/>
        </w:rPr>
        <w:t>в) создание или изменение учетных записей.</w:t>
      </w:r>
    </w:p>
    <w:p w14:paraId="0AEE07ED" w14:textId="77777777" w:rsidR="003D4367" w:rsidRPr="00C21B52" w:rsidRDefault="000D4502" w:rsidP="003D4367">
      <w:pPr>
        <w:autoSpaceDE w:val="0"/>
        <w:autoSpaceDN w:val="0"/>
        <w:adjustRightInd w:val="0"/>
        <w:spacing w:after="0" w:line="240" w:lineRule="auto"/>
        <w:ind w:firstLine="709"/>
        <w:jc w:val="both"/>
        <w:rPr>
          <w:rFonts w:ascii="Times New Roman" w:eastAsia="Calibri" w:hAnsi="Times New Roman" w:cs="Times New Roman"/>
          <w:sz w:val="28"/>
          <w:szCs w:val="28"/>
        </w:rPr>
      </w:pPr>
      <w:r w:rsidRPr="00C21B52">
        <w:rPr>
          <w:rFonts w:ascii="Times New Roman" w:eastAsia="Calibri" w:hAnsi="Times New Roman" w:cs="Times New Roman"/>
          <w:color w:val="000000"/>
          <w:sz w:val="28"/>
          <w:szCs w:val="28"/>
        </w:rPr>
        <w:t>12.12.</w:t>
      </w:r>
      <w:r w:rsidR="00DE19C4" w:rsidRPr="00C21B52">
        <w:rPr>
          <w:rFonts w:ascii="Times New Roman" w:eastAsia="Calibri" w:hAnsi="Times New Roman" w:cs="Times New Roman"/>
          <w:color w:val="000000"/>
          <w:sz w:val="28"/>
          <w:szCs w:val="28"/>
        </w:rPr>
        <w:t xml:space="preserve">П3. </w:t>
      </w:r>
      <w:r w:rsidR="00936591" w:rsidRPr="00C21B52">
        <w:rPr>
          <w:rFonts w:ascii="Times New Roman" w:eastAsia="Calibri" w:hAnsi="Times New Roman" w:cs="Times New Roman"/>
          <w:sz w:val="28"/>
          <w:szCs w:val="28"/>
        </w:rPr>
        <w:t xml:space="preserve"> </w:t>
      </w:r>
      <w:r w:rsidR="003D4367" w:rsidRPr="00C21B52">
        <w:rPr>
          <w:rFonts w:ascii="Times New Roman" w:eastAsia="Calibri" w:hAnsi="Times New Roman" w:cs="Times New Roman"/>
          <w:sz w:val="28"/>
          <w:szCs w:val="28"/>
        </w:rPr>
        <w:t>Процесс аудита предполагает общение аудиторской организации с руководством аудируемого лица</w:t>
      </w:r>
      <w:r w:rsidR="0071143D" w:rsidRPr="00C21B52">
        <w:rPr>
          <w:rFonts w:ascii="Times New Roman" w:eastAsia="Calibri" w:hAnsi="Times New Roman" w:cs="Times New Roman"/>
          <w:sz w:val="28"/>
          <w:szCs w:val="28"/>
        </w:rPr>
        <w:t xml:space="preserve"> по таким вопросам, как, например</w:t>
      </w:r>
      <w:r w:rsidR="003D4367" w:rsidRPr="00C21B52">
        <w:rPr>
          <w:rFonts w:ascii="Times New Roman" w:eastAsia="Calibri" w:hAnsi="Times New Roman" w:cs="Times New Roman"/>
          <w:sz w:val="28"/>
          <w:szCs w:val="28"/>
        </w:rPr>
        <w:t>:</w:t>
      </w:r>
    </w:p>
    <w:p w14:paraId="68B2C9B0" w14:textId="77777777" w:rsidR="003D4367" w:rsidRPr="00C21B52" w:rsidRDefault="003D4367" w:rsidP="003D4367">
      <w:pPr>
        <w:autoSpaceDE w:val="0"/>
        <w:autoSpaceDN w:val="0"/>
        <w:adjustRightInd w:val="0"/>
        <w:spacing w:after="0" w:line="240" w:lineRule="auto"/>
        <w:ind w:firstLine="709"/>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а) применени</w:t>
      </w:r>
      <w:r w:rsidR="0071143D" w:rsidRPr="00C21B52">
        <w:rPr>
          <w:rFonts w:ascii="Times New Roman" w:eastAsia="Calibri" w:hAnsi="Times New Roman" w:cs="Times New Roman"/>
          <w:sz w:val="28"/>
          <w:szCs w:val="28"/>
        </w:rPr>
        <w:t>е</w:t>
      </w:r>
      <w:r w:rsidRPr="00C21B52">
        <w:rPr>
          <w:rFonts w:ascii="Times New Roman" w:eastAsia="Calibri" w:hAnsi="Times New Roman" w:cs="Times New Roman"/>
          <w:sz w:val="28"/>
          <w:szCs w:val="28"/>
        </w:rPr>
        <w:t xml:space="preserve"> стандартов бухгалтерского учета, учетной политики, требований к раскрытию информации;</w:t>
      </w:r>
    </w:p>
    <w:p w14:paraId="2DF066CA" w14:textId="77777777" w:rsidR="003D4367" w:rsidRPr="00C21B52" w:rsidRDefault="003D4367" w:rsidP="003D4367">
      <w:pPr>
        <w:autoSpaceDE w:val="0"/>
        <w:autoSpaceDN w:val="0"/>
        <w:adjustRightInd w:val="0"/>
        <w:spacing w:after="0" w:line="240" w:lineRule="auto"/>
        <w:ind w:firstLine="709"/>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 xml:space="preserve">б) </w:t>
      </w:r>
      <w:r w:rsidR="0071143D" w:rsidRPr="00C21B52">
        <w:rPr>
          <w:rFonts w:ascii="Times New Roman" w:eastAsia="Calibri" w:hAnsi="Times New Roman" w:cs="Times New Roman"/>
          <w:sz w:val="28"/>
          <w:szCs w:val="28"/>
        </w:rPr>
        <w:t xml:space="preserve">оценка </w:t>
      </w:r>
      <w:r w:rsidRPr="00C21B52">
        <w:rPr>
          <w:rFonts w:ascii="Times New Roman" w:eastAsia="Calibri" w:hAnsi="Times New Roman" w:cs="Times New Roman"/>
          <w:sz w:val="28"/>
          <w:szCs w:val="28"/>
        </w:rPr>
        <w:t>организаци</w:t>
      </w:r>
      <w:r w:rsidR="0071143D" w:rsidRPr="00C21B52">
        <w:rPr>
          <w:rFonts w:ascii="Times New Roman" w:eastAsia="Calibri" w:hAnsi="Times New Roman" w:cs="Times New Roman"/>
          <w:sz w:val="28"/>
          <w:szCs w:val="28"/>
        </w:rPr>
        <w:t>и</w:t>
      </w:r>
      <w:r w:rsidRPr="00C21B52">
        <w:rPr>
          <w:rFonts w:ascii="Times New Roman" w:eastAsia="Calibri" w:hAnsi="Times New Roman" w:cs="Times New Roman"/>
          <w:sz w:val="28"/>
          <w:szCs w:val="28"/>
        </w:rPr>
        <w:t xml:space="preserve"> и осуществлени</w:t>
      </w:r>
      <w:r w:rsidR="0071143D" w:rsidRPr="00C21B52">
        <w:rPr>
          <w:rFonts w:ascii="Times New Roman" w:eastAsia="Calibri" w:hAnsi="Times New Roman" w:cs="Times New Roman"/>
          <w:sz w:val="28"/>
          <w:szCs w:val="28"/>
        </w:rPr>
        <w:t>я</w:t>
      </w:r>
      <w:r w:rsidRPr="00C21B52">
        <w:rPr>
          <w:rFonts w:ascii="Times New Roman" w:eastAsia="Calibri" w:hAnsi="Times New Roman" w:cs="Times New Roman"/>
          <w:sz w:val="28"/>
          <w:szCs w:val="28"/>
        </w:rPr>
        <w:t xml:space="preserve"> надлежащего контроля</w:t>
      </w:r>
      <w:r w:rsidR="0071143D" w:rsidRPr="00C21B52">
        <w:rPr>
          <w:rFonts w:ascii="Times New Roman" w:eastAsia="Calibri" w:hAnsi="Times New Roman" w:cs="Times New Roman"/>
          <w:sz w:val="28"/>
          <w:szCs w:val="28"/>
        </w:rPr>
        <w:t xml:space="preserve"> в области бухгалтерского учета и отчетности</w:t>
      </w:r>
      <w:r w:rsidRPr="00C21B52">
        <w:rPr>
          <w:rFonts w:ascii="Times New Roman" w:eastAsia="Calibri" w:hAnsi="Times New Roman" w:cs="Times New Roman"/>
          <w:sz w:val="28"/>
          <w:szCs w:val="28"/>
        </w:rPr>
        <w:t xml:space="preserve">, </w:t>
      </w:r>
      <w:r w:rsidR="00775B30" w:rsidRPr="00C21B52">
        <w:rPr>
          <w:rFonts w:ascii="Times New Roman" w:eastAsia="Calibri" w:hAnsi="Times New Roman" w:cs="Times New Roman"/>
          <w:sz w:val="28"/>
          <w:szCs w:val="28"/>
        </w:rPr>
        <w:t>а также</w:t>
      </w:r>
      <w:r w:rsidRPr="00C21B52">
        <w:rPr>
          <w:rFonts w:ascii="Times New Roman" w:eastAsia="Calibri" w:hAnsi="Times New Roman" w:cs="Times New Roman"/>
          <w:sz w:val="28"/>
          <w:szCs w:val="28"/>
        </w:rPr>
        <w:t xml:space="preserve"> способ</w:t>
      </w:r>
      <w:r w:rsidR="0071143D" w:rsidRPr="00C21B52">
        <w:rPr>
          <w:rFonts w:ascii="Times New Roman" w:eastAsia="Calibri" w:hAnsi="Times New Roman" w:cs="Times New Roman"/>
          <w:sz w:val="28"/>
          <w:szCs w:val="28"/>
        </w:rPr>
        <w:t>ов</w:t>
      </w:r>
      <w:r w:rsidRPr="00C21B52">
        <w:rPr>
          <w:rFonts w:ascii="Times New Roman" w:eastAsia="Calibri" w:hAnsi="Times New Roman" w:cs="Times New Roman"/>
          <w:sz w:val="28"/>
          <w:szCs w:val="28"/>
        </w:rPr>
        <w:t xml:space="preserve"> определени</w:t>
      </w:r>
      <w:r w:rsidR="0071143D" w:rsidRPr="00C21B52">
        <w:rPr>
          <w:rFonts w:ascii="Times New Roman" w:eastAsia="Calibri" w:hAnsi="Times New Roman" w:cs="Times New Roman"/>
          <w:sz w:val="28"/>
          <w:szCs w:val="28"/>
        </w:rPr>
        <w:t>я</w:t>
      </w:r>
      <w:r w:rsidRPr="00C21B52">
        <w:rPr>
          <w:rFonts w:ascii="Times New Roman" w:eastAsia="Calibri" w:hAnsi="Times New Roman" w:cs="Times New Roman"/>
          <w:sz w:val="28"/>
          <w:szCs w:val="28"/>
        </w:rPr>
        <w:t xml:space="preserve"> величины активов и обязательств аудируемого лица;</w:t>
      </w:r>
    </w:p>
    <w:p w14:paraId="7AA424E7" w14:textId="77777777" w:rsidR="003D4367" w:rsidRPr="00C21B52" w:rsidRDefault="003D4367" w:rsidP="003D4367">
      <w:pPr>
        <w:autoSpaceDE w:val="0"/>
        <w:autoSpaceDN w:val="0"/>
        <w:adjustRightInd w:val="0"/>
        <w:spacing w:after="0" w:line="240" w:lineRule="auto"/>
        <w:ind w:firstLine="709"/>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в) предлагаемы</w:t>
      </w:r>
      <w:r w:rsidR="0071143D" w:rsidRPr="00C21B52">
        <w:rPr>
          <w:rFonts w:ascii="Times New Roman" w:eastAsia="Calibri" w:hAnsi="Times New Roman" w:cs="Times New Roman"/>
          <w:sz w:val="28"/>
          <w:szCs w:val="28"/>
        </w:rPr>
        <w:t>е</w:t>
      </w:r>
      <w:r w:rsidRPr="00C21B52">
        <w:rPr>
          <w:rFonts w:ascii="Times New Roman" w:eastAsia="Calibri" w:hAnsi="Times New Roman" w:cs="Times New Roman"/>
          <w:sz w:val="28"/>
          <w:szCs w:val="28"/>
        </w:rPr>
        <w:t xml:space="preserve"> корректировк</w:t>
      </w:r>
      <w:r w:rsidR="0071143D" w:rsidRPr="00C21B52">
        <w:rPr>
          <w:rFonts w:ascii="Times New Roman" w:eastAsia="Calibri" w:hAnsi="Times New Roman" w:cs="Times New Roman"/>
          <w:sz w:val="28"/>
          <w:szCs w:val="28"/>
        </w:rPr>
        <w:t>и</w:t>
      </w:r>
      <w:r w:rsidRPr="00C21B52">
        <w:rPr>
          <w:rFonts w:ascii="Times New Roman" w:eastAsia="Calibri" w:hAnsi="Times New Roman" w:cs="Times New Roman"/>
          <w:sz w:val="28"/>
          <w:szCs w:val="28"/>
        </w:rPr>
        <w:t xml:space="preserve"> учетных записей.</w:t>
      </w:r>
    </w:p>
    <w:p w14:paraId="0628A3BD" w14:textId="77777777" w:rsidR="003D4367" w:rsidRPr="00C21B52" w:rsidRDefault="003D4367" w:rsidP="003D4367">
      <w:pPr>
        <w:autoSpaceDE w:val="0"/>
        <w:autoSpaceDN w:val="0"/>
        <w:adjustRightInd w:val="0"/>
        <w:spacing w:after="0" w:line="240" w:lineRule="auto"/>
        <w:ind w:firstLine="709"/>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Такое общение считается обычной частью аудита и, как правило, не создает угроз независимости</w:t>
      </w:r>
      <w:r w:rsidRPr="00C21B52">
        <w:rPr>
          <w:rFonts w:ascii="Times New Roman" w:hAnsi="Times New Roman"/>
          <w:sz w:val="28"/>
        </w:rPr>
        <w:t xml:space="preserve"> при условии, что </w:t>
      </w:r>
      <w:r w:rsidRPr="00C21B52">
        <w:rPr>
          <w:rFonts w:ascii="Times New Roman" w:eastAsia="Calibri" w:hAnsi="Times New Roman" w:cs="Times New Roman"/>
          <w:sz w:val="28"/>
          <w:szCs w:val="28"/>
        </w:rPr>
        <w:t>аудируемое лицо</w:t>
      </w:r>
      <w:r w:rsidRPr="00C21B52">
        <w:rPr>
          <w:rFonts w:ascii="Times New Roman" w:hAnsi="Times New Roman"/>
          <w:sz w:val="28"/>
        </w:rPr>
        <w:t xml:space="preserve"> несет ответственность за принятие решений в отношении учетных записей и бухгалтерской (финансовой) отчетности.</w:t>
      </w:r>
    </w:p>
    <w:p w14:paraId="601E39D6" w14:textId="77777777" w:rsidR="0071143D" w:rsidRPr="00C21B52" w:rsidRDefault="000D4502" w:rsidP="0071143D">
      <w:pPr>
        <w:autoSpaceDE w:val="0"/>
        <w:autoSpaceDN w:val="0"/>
        <w:adjustRightInd w:val="0"/>
        <w:spacing w:after="0" w:line="240" w:lineRule="auto"/>
        <w:ind w:firstLine="709"/>
        <w:jc w:val="both"/>
        <w:rPr>
          <w:rFonts w:ascii="Times New Roman" w:eastAsia="Calibri" w:hAnsi="Times New Roman" w:cs="Times New Roman"/>
          <w:sz w:val="28"/>
          <w:szCs w:val="28"/>
        </w:rPr>
      </w:pPr>
      <w:r w:rsidRPr="00C21B52">
        <w:rPr>
          <w:rFonts w:ascii="Times New Roman" w:eastAsia="Calibri" w:hAnsi="Times New Roman" w:cs="Times New Roman"/>
          <w:color w:val="000000"/>
          <w:sz w:val="28"/>
          <w:szCs w:val="28"/>
        </w:rPr>
        <w:t>12.12.</w:t>
      </w:r>
      <w:r w:rsidR="0071143D" w:rsidRPr="00C21B52">
        <w:rPr>
          <w:rFonts w:ascii="Times New Roman" w:eastAsia="Calibri" w:hAnsi="Times New Roman" w:cs="Times New Roman"/>
          <w:color w:val="000000"/>
          <w:sz w:val="28"/>
          <w:szCs w:val="28"/>
        </w:rPr>
        <w:t xml:space="preserve">П4. </w:t>
      </w:r>
      <w:r w:rsidR="0071143D" w:rsidRPr="00C21B52">
        <w:rPr>
          <w:rFonts w:ascii="Times New Roman" w:eastAsia="Calibri" w:hAnsi="Times New Roman" w:cs="Times New Roman"/>
          <w:sz w:val="28"/>
          <w:szCs w:val="28"/>
        </w:rPr>
        <w:t>Аудируемое лицо может запросить у аудиторской организации предоставление технической поддержки, например, при решении вопросов, связанных со сверкой счетов, в связи с анализом или накапливанием информации для бухгалтерской (финансовой) отчетности. Кроме того, аудируемому лицу могут потребоваться консультации по таким вопросам, как трансформация бухгалтерской (финансовой) отчетности из одной системы учетных принципов в другую (например, для соблюдения учетной политики группы, для перехода к другим принципам составления отчетности</w:t>
      </w:r>
      <w:r w:rsidR="0071143D" w:rsidRPr="00C21B52">
        <w:rPr>
          <w:rFonts w:ascii="Times New Roman" w:hAnsi="Times New Roman"/>
          <w:sz w:val="28"/>
        </w:rPr>
        <w:t xml:space="preserve"> (МСФО, др.)</w:t>
      </w:r>
      <w:r w:rsidR="0071143D" w:rsidRPr="00C21B52">
        <w:rPr>
          <w:rFonts w:ascii="Times New Roman" w:eastAsia="Calibri" w:hAnsi="Times New Roman" w:cs="Times New Roman"/>
          <w:sz w:val="28"/>
          <w:szCs w:val="28"/>
        </w:rPr>
        <w:t>. Такие услуги, как правило, не создают угроз независимости при условии, что аудиторская организация</w:t>
      </w:r>
      <w:r w:rsidR="00F80CD5" w:rsidRPr="00C21B52">
        <w:rPr>
          <w:rFonts w:ascii="Times New Roman" w:eastAsia="Calibri" w:hAnsi="Times New Roman" w:cs="Times New Roman"/>
          <w:sz w:val="28"/>
          <w:szCs w:val="28"/>
        </w:rPr>
        <w:t>, другая организация в сети</w:t>
      </w:r>
      <w:r w:rsidR="0071143D" w:rsidRPr="00C21B52">
        <w:rPr>
          <w:rFonts w:ascii="Times New Roman" w:eastAsia="Calibri" w:hAnsi="Times New Roman" w:cs="Times New Roman"/>
          <w:sz w:val="28"/>
          <w:szCs w:val="28"/>
        </w:rPr>
        <w:t xml:space="preserve"> не принима</w:t>
      </w:r>
      <w:r w:rsidR="00F80CD5" w:rsidRPr="00C21B52">
        <w:rPr>
          <w:rFonts w:ascii="Times New Roman" w:eastAsia="Calibri" w:hAnsi="Times New Roman" w:cs="Times New Roman"/>
          <w:sz w:val="28"/>
          <w:szCs w:val="28"/>
        </w:rPr>
        <w:t>ю</w:t>
      </w:r>
      <w:r w:rsidR="0071143D" w:rsidRPr="00C21B52">
        <w:rPr>
          <w:rFonts w:ascii="Times New Roman" w:eastAsia="Calibri" w:hAnsi="Times New Roman" w:cs="Times New Roman"/>
          <w:sz w:val="28"/>
          <w:szCs w:val="28"/>
        </w:rPr>
        <w:t>т на себя ответственность за функции руководства аудируемого лица.</w:t>
      </w:r>
    </w:p>
    <w:p w14:paraId="029DBF15" w14:textId="77777777" w:rsidR="0071143D" w:rsidRPr="00C21B52" w:rsidRDefault="00BA2979" w:rsidP="00DB6183">
      <w:pPr>
        <w:pStyle w:val="Heading2"/>
      </w:pPr>
      <w:bookmarkStart w:id="143" w:name="_Toc24918310"/>
      <w:r w:rsidRPr="00C21B52">
        <w:t>Услуги формального или технического характера</w:t>
      </w:r>
      <w:bookmarkEnd w:id="143"/>
    </w:p>
    <w:p w14:paraId="78B83129" w14:textId="77777777" w:rsidR="007C63A5" w:rsidRPr="00C21B52" w:rsidRDefault="00BA2979" w:rsidP="007C63A5">
      <w:pPr>
        <w:autoSpaceDE w:val="0"/>
        <w:autoSpaceDN w:val="0"/>
        <w:adjustRightInd w:val="0"/>
        <w:spacing w:after="0" w:line="240" w:lineRule="auto"/>
        <w:ind w:firstLine="709"/>
        <w:jc w:val="both"/>
        <w:rPr>
          <w:rFonts w:ascii="Times New Roman" w:eastAsia="Calibri" w:hAnsi="Times New Roman" w:cs="Times New Roman"/>
          <w:sz w:val="28"/>
          <w:szCs w:val="28"/>
        </w:rPr>
      </w:pPr>
      <w:r w:rsidRPr="00C21B52">
        <w:rPr>
          <w:rFonts w:ascii="Times New Roman" w:eastAsia="Calibri" w:hAnsi="Times New Roman" w:cs="Times New Roman"/>
          <w:color w:val="000000"/>
          <w:sz w:val="28"/>
          <w:szCs w:val="28"/>
        </w:rPr>
        <w:t>12.</w:t>
      </w:r>
      <w:r w:rsidR="000D4502" w:rsidRPr="00C21B52">
        <w:rPr>
          <w:rFonts w:ascii="Times New Roman" w:eastAsia="Calibri" w:hAnsi="Times New Roman" w:cs="Times New Roman"/>
          <w:color w:val="000000"/>
          <w:sz w:val="28"/>
          <w:szCs w:val="28"/>
        </w:rPr>
        <w:t>1</w:t>
      </w:r>
      <w:r w:rsidR="005257E4" w:rsidRPr="00C21B52">
        <w:rPr>
          <w:rFonts w:ascii="Times New Roman" w:eastAsia="Calibri" w:hAnsi="Times New Roman" w:cs="Times New Roman"/>
          <w:color w:val="000000"/>
          <w:sz w:val="28"/>
          <w:szCs w:val="28"/>
        </w:rPr>
        <w:t>3</w:t>
      </w:r>
      <w:r w:rsidRPr="00C21B52">
        <w:rPr>
          <w:rFonts w:ascii="Times New Roman" w:eastAsia="Calibri" w:hAnsi="Times New Roman" w:cs="Times New Roman"/>
          <w:color w:val="000000"/>
          <w:sz w:val="28"/>
          <w:szCs w:val="28"/>
        </w:rPr>
        <w:t>.П1.</w:t>
      </w:r>
      <w:r w:rsidR="007A3FFE" w:rsidRPr="00C21B52">
        <w:rPr>
          <w:rFonts w:ascii="Times New Roman" w:eastAsia="Calibri" w:hAnsi="Times New Roman" w:cs="Times New Roman"/>
          <w:color w:val="000000"/>
          <w:sz w:val="28"/>
          <w:szCs w:val="28"/>
        </w:rPr>
        <w:t xml:space="preserve"> </w:t>
      </w:r>
      <w:r w:rsidR="007C63A5" w:rsidRPr="00C21B52">
        <w:rPr>
          <w:rFonts w:ascii="Times New Roman" w:hAnsi="Times New Roman"/>
          <w:sz w:val="28"/>
        </w:rPr>
        <w:t xml:space="preserve">Оказание услуг, связанных с бухгалтерским учетом, которые имеют формальный или сугубо технический характер, практически не требует от аудитора применения профессионального суждения. </w:t>
      </w:r>
      <w:r w:rsidR="007C63A5" w:rsidRPr="00C21B52">
        <w:rPr>
          <w:rFonts w:ascii="Times New Roman" w:eastAsia="Calibri" w:hAnsi="Times New Roman" w:cs="Times New Roman"/>
          <w:sz w:val="28"/>
          <w:szCs w:val="28"/>
        </w:rPr>
        <w:t>Примерами таких услуг являются, в частности:</w:t>
      </w:r>
    </w:p>
    <w:p w14:paraId="4D42FC5D" w14:textId="77777777" w:rsidR="007C63A5" w:rsidRPr="00C21B52" w:rsidRDefault="007C63A5" w:rsidP="007C63A5">
      <w:pPr>
        <w:autoSpaceDE w:val="0"/>
        <w:autoSpaceDN w:val="0"/>
        <w:adjustRightInd w:val="0"/>
        <w:spacing w:after="0" w:line="240" w:lineRule="auto"/>
        <w:ind w:firstLine="709"/>
        <w:jc w:val="both"/>
        <w:rPr>
          <w:rFonts w:ascii="Times New Roman" w:eastAsia="Calibri" w:hAnsi="Times New Roman" w:cs="Times New Roman"/>
          <w:sz w:val="28"/>
          <w:szCs w:val="28"/>
        </w:rPr>
      </w:pPr>
      <w:r w:rsidRPr="00C21B52">
        <w:rPr>
          <w:rFonts w:ascii="Times New Roman" w:hAnsi="Times New Roman"/>
          <w:sz w:val="28"/>
        </w:rPr>
        <w:t>а) составление расчета заработной платы и отчетов на основании предоставленных аудируемым лицом данных для последующего осуществления выплат или утверждения аудируемым лицом;</w:t>
      </w:r>
    </w:p>
    <w:p w14:paraId="1DD8601E" w14:textId="77777777" w:rsidR="007C63A5" w:rsidRPr="00C21B52" w:rsidRDefault="007C63A5" w:rsidP="007C63A5">
      <w:pPr>
        <w:autoSpaceDE w:val="0"/>
        <w:autoSpaceDN w:val="0"/>
        <w:adjustRightInd w:val="0"/>
        <w:spacing w:after="0" w:line="240" w:lineRule="auto"/>
        <w:ind w:firstLine="709"/>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 xml:space="preserve">б) отражение в регистрах бухгалтерского учета </w:t>
      </w:r>
      <w:r w:rsidRPr="00C21B52">
        <w:rPr>
          <w:rFonts w:ascii="Times New Roman" w:hAnsi="Times New Roman"/>
          <w:sz w:val="28"/>
        </w:rPr>
        <w:t>повторяющихся</w:t>
      </w:r>
      <w:r w:rsidRPr="00C21B52">
        <w:rPr>
          <w:rFonts w:ascii="Times New Roman" w:eastAsia="Calibri" w:hAnsi="Times New Roman" w:cs="Times New Roman"/>
          <w:sz w:val="28"/>
          <w:szCs w:val="28"/>
        </w:rPr>
        <w:t xml:space="preserve"> фактов хозяйственной жизни, </w:t>
      </w:r>
      <w:r w:rsidRPr="00C21B52">
        <w:rPr>
          <w:rFonts w:ascii="Times New Roman" w:hAnsi="Times New Roman"/>
          <w:sz w:val="28"/>
        </w:rPr>
        <w:t>суммы по которым можно легко определить из первичной документации или исходных данных (например, из счетов за коммунальные услуги)</w:t>
      </w:r>
      <w:r w:rsidRPr="00C21B52">
        <w:rPr>
          <w:rFonts w:ascii="Times New Roman" w:eastAsia="Calibri" w:hAnsi="Times New Roman" w:cs="Times New Roman"/>
          <w:sz w:val="28"/>
          <w:szCs w:val="28"/>
        </w:rPr>
        <w:t xml:space="preserve">, </w:t>
      </w:r>
      <w:r w:rsidR="00037B52" w:rsidRPr="00C21B52">
        <w:rPr>
          <w:rFonts w:ascii="Times New Roman" w:eastAsia="Calibri" w:hAnsi="Times New Roman" w:cs="Times New Roman"/>
          <w:sz w:val="28"/>
          <w:szCs w:val="28"/>
        </w:rPr>
        <w:t>и</w:t>
      </w:r>
      <w:r w:rsidRPr="00C21B52">
        <w:rPr>
          <w:rFonts w:ascii="Times New Roman" w:eastAsia="Calibri" w:hAnsi="Times New Roman" w:cs="Times New Roman"/>
          <w:sz w:val="28"/>
          <w:szCs w:val="28"/>
        </w:rPr>
        <w:t xml:space="preserve"> корреспонденцию счетов бухгалтерского учета по </w:t>
      </w:r>
      <w:r w:rsidRPr="00C21B52">
        <w:rPr>
          <w:rFonts w:ascii="Times New Roman" w:hAnsi="Times New Roman"/>
          <w:sz w:val="28"/>
        </w:rPr>
        <w:t>которым</w:t>
      </w:r>
      <w:r w:rsidRPr="00C21B52">
        <w:rPr>
          <w:rFonts w:ascii="Times New Roman" w:eastAsia="Calibri" w:hAnsi="Times New Roman" w:cs="Times New Roman"/>
          <w:sz w:val="28"/>
          <w:szCs w:val="28"/>
        </w:rPr>
        <w:t xml:space="preserve"> определило само аудируемое лицо;</w:t>
      </w:r>
    </w:p>
    <w:p w14:paraId="10EC1AB2" w14:textId="77777777" w:rsidR="007C63A5" w:rsidRPr="00C21B52" w:rsidRDefault="00DA75EC" w:rsidP="007C63A5">
      <w:pPr>
        <w:autoSpaceDE w:val="0"/>
        <w:autoSpaceDN w:val="0"/>
        <w:adjustRightInd w:val="0"/>
        <w:spacing w:after="0" w:line="240" w:lineRule="auto"/>
        <w:ind w:firstLine="709"/>
        <w:jc w:val="both"/>
        <w:rPr>
          <w:rFonts w:ascii="Times New Roman" w:eastAsia="Calibri" w:hAnsi="Times New Roman" w:cs="Times New Roman"/>
          <w:sz w:val="28"/>
          <w:szCs w:val="28"/>
        </w:rPr>
      </w:pPr>
      <w:r w:rsidRPr="00C21B52">
        <w:rPr>
          <w:rFonts w:ascii="Times New Roman" w:hAnsi="Times New Roman"/>
          <w:sz w:val="28"/>
        </w:rPr>
        <w:t>в</w:t>
      </w:r>
      <w:r w:rsidR="007C63A5" w:rsidRPr="00C21B52">
        <w:rPr>
          <w:rFonts w:ascii="Times New Roman" w:hAnsi="Times New Roman"/>
          <w:sz w:val="28"/>
        </w:rPr>
        <w:t>) расчет суммы амортизационных отчислений по основным средствам, когда аудируемое лицо самостоятельно определяет в отношении этих объектов</w:t>
      </w:r>
      <w:r w:rsidR="007C63A5" w:rsidRPr="00C21B52">
        <w:rPr>
          <w:rFonts w:ascii="Times New Roman" w:eastAsia="Calibri" w:hAnsi="Times New Roman" w:cs="Times New Roman"/>
          <w:sz w:val="28"/>
          <w:szCs w:val="28"/>
        </w:rPr>
        <w:t xml:space="preserve"> </w:t>
      </w:r>
      <w:r w:rsidR="007C63A5" w:rsidRPr="00C21B52">
        <w:rPr>
          <w:rFonts w:ascii="Times New Roman" w:hAnsi="Times New Roman"/>
          <w:sz w:val="28"/>
        </w:rPr>
        <w:t xml:space="preserve">учетную политику, </w:t>
      </w:r>
      <w:r w:rsidR="007C63A5" w:rsidRPr="00C21B52">
        <w:rPr>
          <w:rFonts w:ascii="Times New Roman" w:eastAsia="Calibri" w:hAnsi="Times New Roman" w:cs="Times New Roman"/>
          <w:sz w:val="28"/>
          <w:szCs w:val="28"/>
        </w:rPr>
        <w:t>срок</w:t>
      </w:r>
      <w:r w:rsidR="007C63A5" w:rsidRPr="00C21B52">
        <w:rPr>
          <w:rFonts w:ascii="Times New Roman" w:hAnsi="Times New Roman"/>
          <w:sz w:val="28"/>
        </w:rPr>
        <w:t xml:space="preserve"> полезного использования и </w:t>
      </w:r>
      <w:r w:rsidR="007C63A5" w:rsidRPr="00C21B52">
        <w:rPr>
          <w:rFonts w:ascii="Times New Roman" w:eastAsia="Calibri" w:hAnsi="Times New Roman" w:cs="Times New Roman"/>
          <w:sz w:val="28"/>
          <w:szCs w:val="28"/>
        </w:rPr>
        <w:t>ликвидационную</w:t>
      </w:r>
      <w:r w:rsidR="007C63A5" w:rsidRPr="00C21B52">
        <w:rPr>
          <w:rFonts w:ascii="Times New Roman" w:hAnsi="Times New Roman"/>
          <w:sz w:val="28"/>
        </w:rPr>
        <w:t xml:space="preserve"> стоимость;</w:t>
      </w:r>
    </w:p>
    <w:p w14:paraId="4CC8D031" w14:textId="77777777" w:rsidR="007C63A5" w:rsidRPr="00C21B52" w:rsidRDefault="00DA75EC" w:rsidP="007C63A5">
      <w:pPr>
        <w:autoSpaceDE w:val="0"/>
        <w:autoSpaceDN w:val="0"/>
        <w:adjustRightInd w:val="0"/>
        <w:spacing w:after="0" w:line="240" w:lineRule="auto"/>
        <w:ind w:firstLine="709"/>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г</w:t>
      </w:r>
      <w:r w:rsidR="007C63A5" w:rsidRPr="00C21B52">
        <w:rPr>
          <w:rFonts w:ascii="Times New Roman" w:eastAsia="Calibri" w:hAnsi="Times New Roman" w:cs="Times New Roman"/>
          <w:sz w:val="28"/>
          <w:szCs w:val="28"/>
        </w:rPr>
        <w:t xml:space="preserve">) составление </w:t>
      </w:r>
      <w:proofErr w:type="spellStart"/>
      <w:r w:rsidR="007C63A5" w:rsidRPr="00C21B52">
        <w:rPr>
          <w:rFonts w:ascii="Times New Roman" w:eastAsia="Calibri" w:hAnsi="Times New Roman" w:cs="Times New Roman"/>
          <w:sz w:val="28"/>
          <w:szCs w:val="28"/>
        </w:rPr>
        <w:t>оборотно</w:t>
      </w:r>
      <w:proofErr w:type="spellEnd"/>
      <w:r w:rsidR="007C63A5" w:rsidRPr="00C21B52">
        <w:rPr>
          <w:rFonts w:ascii="Times New Roman" w:eastAsia="Calibri" w:hAnsi="Times New Roman" w:cs="Times New Roman"/>
          <w:sz w:val="28"/>
          <w:szCs w:val="28"/>
        </w:rPr>
        <w:t>-сальдовых ведомостей по составленным аудируемым лицом учетным записям;</w:t>
      </w:r>
    </w:p>
    <w:p w14:paraId="4EE7C41D" w14:textId="77777777" w:rsidR="00DA75EC" w:rsidRPr="00C21B52" w:rsidRDefault="00DA75EC" w:rsidP="007C63A5">
      <w:pPr>
        <w:autoSpaceDE w:val="0"/>
        <w:autoSpaceDN w:val="0"/>
        <w:adjustRightInd w:val="0"/>
        <w:spacing w:after="0" w:line="240" w:lineRule="auto"/>
        <w:ind w:firstLine="709"/>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 xml:space="preserve">д) составление главной книги по составленным </w:t>
      </w:r>
      <w:r w:rsidR="00255512" w:rsidRPr="00C21B52">
        <w:rPr>
          <w:rFonts w:ascii="Times New Roman" w:eastAsia="Calibri" w:hAnsi="Times New Roman" w:cs="Times New Roman"/>
          <w:sz w:val="28"/>
          <w:szCs w:val="28"/>
        </w:rPr>
        <w:t>аудируемым лицом</w:t>
      </w:r>
      <w:r w:rsidRPr="00C21B52">
        <w:rPr>
          <w:rFonts w:ascii="Times New Roman" w:eastAsia="Calibri" w:hAnsi="Times New Roman" w:cs="Times New Roman"/>
          <w:sz w:val="28"/>
          <w:szCs w:val="28"/>
        </w:rPr>
        <w:t xml:space="preserve"> учетным записям;</w:t>
      </w:r>
    </w:p>
    <w:p w14:paraId="2C5B5DFC" w14:textId="77777777" w:rsidR="007C63A5" w:rsidRPr="00C21B52" w:rsidRDefault="007C63A5" w:rsidP="007C63A5">
      <w:pPr>
        <w:autoSpaceDE w:val="0"/>
        <w:autoSpaceDN w:val="0"/>
        <w:adjustRightInd w:val="0"/>
        <w:spacing w:after="0" w:line="240" w:lineRule="auto"/>
        <w:ind w:firstLine="709"/>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е) составление бухгалтерской (финансовой) отчетности путем технического переноса данных из утвержденных аудируемым лицом регистров бухгалтерского учета</w:t>
      </w:r>
      <w:r w:rsidRPr="00C21B52">
        <w:rPr>
          <w:rFonts w:ascii="Times New Roman" w:hAnsi="Times New Roman"/>
          <w:sz w:val="28"/>
        </w:rPr>
        <w:t xml:space="preserve"> и подготовка соответствующих пояснений к отчетности на основе утвержденных аудируемым лицом записей.</w:t>
      </w:r>
    </w:p>
    <w:p w14:paraId="48315108" w14:textId="77777777" w:rsidR="00A51AC0" w:rsidRPr="00C21B52" w:rsidRDefault="00A51AC0" w:rsidP="00DB6183">
      <w:pPr>
        <w:pStyle w:val="Heading2"/>
      </w:pPr>
      <w:bookmarkStart w:id="144" w:name="_Toc24918311"/>
      <w:r w:rsidRPr="00C21B52">
        <w:t xml:space="preserve">Аудируемые лица, не являющиеся общественно значимыми </w:t>
      </w:r>
      <w:bookmarkEnd w:id="144"/>
      <w:r w:rsidR="00AC2E6D" w:rsidRPr="00C21B52">
        <w:t>организациями</w:t>
      </w:r>
    </w:p>
    <w:p w14:paraId="26FE7A7F" w14:textId="77777777" w:rsidR="00A51AC0" w:rsidRPr="00C21B52" w:rsidRDefault="00A51AC0" w:rsidP="00A51AC0">
      <w:pPr>
        <w:autoSpaceDE w:val="0"/>
        <w:autoSpaceDN w:val="0"/>
        <w:adjustRightInd w:val="0"/>
        <w:spacing w:after="0" w:line="240" w:lineRule="auto"/>
        <w:ind w:firstLine="709"/>
        <w:jc w:val="both"/>
        <w:rPr>
          <w:rFonts w:ascii="Times New Roman" w:eastAsia="Calibri" w:hAnsi="Times New Roman" w:cs="Times New Roman"/>
          <w:sz w:val="28"/>
          <w:szCs w:val="28"/>
        </w:rPr>
      </w:pPr>
      <w:r w:rsidRPr="00C21B52">
        <w:rPr>
          <w:rFonts w:ascii="Times New Roman" w:eastAsia="Calibri" w:hAnsi="Times New Roman" w:cs="Times New Roman"/>
          <w:b/>
          <w:color w:val="000000"/>
          <w:sz w:val="28"/>
          <w:szCs w:val="28"/>
        </w:rPr>
        <w:t>12.</w:t>
      </w:r>
      <w:r w:rsidR="000D4502" w:rsidRPr="00C21B52">
        <w:rPr>
          <w:rFonts w:ascii="Times New Roman" w:eastAsia="Calibri" w:hAnsi="Times New Roman" w:cs="Times New Roman"/>
          <w:b/>
          <w:color w:val="000000"/>
          <w:sz w:val="28"/>
          <w:szCs w:val="28"/>
        </w:rPr>
        <w:t>1</w:t>
      </w:r>
      <w:r w:rsidR="005257E4" w:rsidRPr="00C21B52">
        <w:rPr>
          <w:rFonts w:ascii="Times New Roman" w:eastAsia="Calibri" w:hAnsi="Times New Roman" w:cs="Times New Roman"/>
          <w:b/>
          <w:color w:val="000000"/>
          <w:sz w:val="28"/>
          <w:szCs w:val="28"/>
        </w:rPr>
        <w:t>4</w:t>
      </w:r>
      <w:r w:rsidRPr="00C21B52">
        <w:rPr>
          <w:rFonts w:ascii="Times New Roman" w:eastAsia="Calibri" w:hAnsi="Times New Roman" w:cs="Times New Roman"/>
          <w:b/>
          <w:color w:val="000000"/>
          <w:sz w:val="28"/>
          <w:szCs w:val="28"/>
        </w:rPr>
        <w:t>.Т.</w:t>
      </w:r>
      <w:r w:rsidRPr="00C21B52">
        <w:rPr>
          <w:rFonts w:ascii="Times New Roman" w:eastAsia="Calibri" w:hAnsi="Times New Roman" w:cs="Times New Roman"/>
          <w:color w:val="000000"/>
          <w:sz w:val="28"/>
          <w:szCs w:val="28"/>
        </w:rPr>
        <w:t xml:space="preserve"> </w:t>
      </w:r>
      <w:r w:rsidRPr="00C21B52">
        <w:rPr>
          <w:rFonts w:ascii="Times New Roman" w:eastAsia="Calibri" w:hAnsi="Times New Roman" w:cs="Times New Roman"/>
          <w:sz w:val="28"/>
          <w:szCs w:val="28"/>
        </w:rPr>
        <w:t>Аудиторская организация, другая организация в сети не должны оказывать услуги, связанные с бухгалтерским учетом</w:t>
      </w:r>
      <w:r w:rsidRPr="00C21B52">
        <w:rPr>
          <w:rFonts w:ascii="Times New Roman" w:hAnsi="Times New Roman"/>
          <w:sz w:val="28"/>
        </w:rPr>
        <w:t>, в том числе</w:t>
      </w:r>
      <w:r w:rsidRPr="00C21B52">
        <w:rPr>
          <w:rFonts w:ascii="Times New Roman" w:eastAsia="Calibri" w:hAnsi="Times New Roman" w:cs="Times New Roman"/>
          <w:sz w:val="28"/>
          <w:szCs w:val="28"/>
        </w:rPr>
        <w:t xml:space="preserve"> составлением бухгалтерской (финансовой) отчетности, в отношении которой аудиторская организация будет выражать мнение, либо подготовк</w:t>
      </w:r>
      <w:r w:rsidR="0097280F" w:rsidRPr="00C21B52">
        <w:rPr>
          <w:rFonts w:ascii="Times New Roman" w:eastAsia="Calibri" w:hAnsi="Times New Roman" w:cs="Times New Roman"/>
          <w:sz w:val="28"/>
          <w:szCs w:val="28"/>
        </w:rPr>
        <w:t>ой</w:t>
      </w:r>
      <w:r w:rsidRPr="00C21B52">
        <w:rPr>
          <w:rFonts w:ascii="Times New Roman" w:eastAsia="Calibri" w:hAnsi="Times New Roman" w:cs="Times New Roman"/>
          <w:sz w:val="28"/>
          <w:szCs w:val="28"/>
        </w:rPr>
        <w:t xml:space="preserve"> </w:t>
      </w:r>
      <w:r w:rsidR="00275425" w:rsidRPr="00C21B52">
        <w:rPr>
          <w:rFonts w:ascii="Times New Roman" w:eastAsia="Calibri" w:hAnsi="Times New Roman" w:cs="Times New Roman"/>
          <w:sz w:val="28"/>
          <w:szCs w:val="28"/>
        </w:rPr>
        <w:t>финансовой</w:t>
      </w:r>
      <w:r w:rsidRPr="00C21B52">
        <w:rPr>
          <w:rFonts w:ascii="Times New Roman" w:eastAsia="Calibri" w:hAnsi="Times New Roman" w:cs="Times New Roman"/>
          <w:sz w:val="28"/>
          <w:szCs w:val="28"/>
        </w:rPr>
        <w:t xml:space="preserve"> информации, формирующей основу указанной бухгалтерской (финансовой) отчетности, аудируемому лицу, не являющемуся общественно </w:t>
      </w:r>
      <w:r w:rsidR="00AC2E6D" w:rsidRPr="00C21B52">
        <w:rPr>
          <w:rFonts w:ascii="Times New Roman" w:eastAsia="Calibri" w:hAnsi="Times New Roman" w:cs="Times New Roman"/>
          <w:color w:val="000000"/>
          <w:sz w:val="28"/>
          <w:szCs w:val="28"/>
        </w:rPr>
        <w:t>значимой организацией</w:t>
      </w:r>
      <w:r w:rsidRPr="00C21B52">
        <w:rPr>
          <w:rFonts w:ascii="Times New Roman" w:eastAsia="Calibri" w:hAnsi="Times New Roman" w:cs="Times New Roman"/>
          <w:sz w:val="28"/>
          <w:szCs w:val="28"/>
        </w:rPr>
        <w:t>,</w:t>
      </w:r>
      <w:r w:rsidRPr="00C21B52">
        <w:rPr>
          <w:rFonts w:ascii="Times New Roman" w:hAnsi="Times New Roman"/>
          <w:sz w:val="28"/>
        </w:rPr>
        <w:t xml:space="preserve"> </w:t>
      </w:r>
      <w:r w:rsidRPr="00C21B52">
        <w:rPr>
          <w:rFonts w:ascii="Times New Roman" w:eastAsia="Calibri" w:hAnsi="Times New Roman" w:cs="Times New Roman"/>
          <w:sz w:val="28"/>
          <w:szCs w:val="28"/>
        </w:rPr>
        <w:t>за исключением случаев, когда:</w:t>
      </w:r>
    </w:p>
    <w:p w14:paraId="0BAE24C5" w14:textId="77777777" w:rsidR="00A51AC0" w:rsidRPr="00C21B52" w:rsidRDefault="00A51AC0" w:rsidP="00A51AC0">
      <w:pPr>
        <w:autoSpaceDE w:val="0"/>
        <w:autoSpaceDN w:val="0"/>
        <w:adjustRightInd w:val="0"/>
        <w:spacing w:after="0" w:line="240" w:lineRule="auto"/>
        <w:ind w:firstLine="709"/>
        <w:jc w:val="both"/>
        <w:rPr>
          <w:rFonts w:ascii="Times New Roman" w:eastAsia="Calibri" w:hAnsi="Times New Roman" w:cs="Times New Roman"/>
          <w:sz w:val="28"/>
          <w:szCs w:val="28"/>
        </w:rPr>
      </w:pPr>
      <w:r w:rsidRPr="00C21B52">
        <w:rPr>
          <w:rFonts w:ascii="Times New Roman" w:eastAsia="Calibri" w:hAnsi="Times New Roman" w:cs="Times New Roman"/>
          <w:b/>
          <w:sz w:val="28"/>
          <w:szCs w:val="28"/>
        </w:rPr>
        <w:t>а)</w:t>
      </w:r>
      <w:r w:rsidRPr="00C21B52">
        <w:rPr>
          <w:rFonts w:ascii="Times New Roman" w:eastAsia="Calibri" w:hAnsi="Times New Roman" w:cs="Times New Roman"/>
          <w:sz w:val="28"/>
          <w:szCs w:val="28"/>
        </w:rPr>
        <w:t xml:space="preserve"> такие услуги имеют формальный или сугубо технический характер;</w:t>
      </w:r>
      <w:r w:rsidR="00275425" w:rsidRPr="00C21B52">
        <w:rPr>
          <w:rFonts w:ascii="Times New Roman" w:eastAsia="Calibri" w:hAnsi="Times New Roman" w:cs="Times New Roman"/>
          <w:sz w:val="28"/>
          <w:szCs w:val="28"/>
        </w:rPr>
        <w:t xml:space="preserve"> и</w:t>
      </w:r>
    </w:p>
    <w:p w14:paraId="32C549BF" w14:textId="77777777" w:rsidR="00A51AC0" w:rsidRPr="00C21B52" w:rsidRDefault="00A51AC0" w:rsidP="00A51AC0">
      <w:pPr>
        <w:autoSpaceDE w:val="0"/>
        <w:autoSpaceDN w:val="0"/>
        <w:adjustRightInd w:val="0"/>
        <w:spacing w:after="0" w:line="240" w:lineRule="auto"/>
        <w:ind w:firstLine="709"/>
        <w:jc w:val="both"/>
        <w:rPr>
          <w:rFonts w:ascii="Times New Roman" w:eastAsia="Calibri" w:hAnsi="Times New Roman" w:cs="Times New Roman"/>
          <w:sz w:val="28"/>
          <w:szCs w:val="28"/>
        </w:rPr>
      </w:pPr>
      <w:r w:rsidRPr="00C21B52">
        <w:rPr>
          <w:rFonts w:ascii="Times New Roman" w:eastAsia="Calibri" w:hAnsi="Times New Roman" w:cs="Times New Roman"/>
          <w:b/>
          <w:sz w:val="28"/>
          <w:szCs w:val="28"/>
        </w:rPr>
        <w:t>б)</w:t>
      </w:r>
      <w:r w:rsidRPr="00C21B52">
        <w:rPr>
          <w:rFonts w:ascii="Times New Roman" w:eastAsia="Calibri" w:hAnsi="Times New Roman" w:cs="Times New Roman"/>
          <w:sz w:val="28"/>
          <w:szCs w:val="28"/>
        </w:rPr>
        <w:t xml:space="preserve"> </w:t>
      </w:r>
      <w:r w:rsidRPr="00C21B52">
        <w:rPr>
          <w:rFonts w:ascii="Times New Roman" w:eastAsia="Calibri" w:hAnsi="Times New Roman" w:cs="Times New Roman"/>
          <w:color w:val="000000"/>
          <w:sz w:val="28"/>
          <w:szCs w:val="28"/>
        </w:rPr>
        <w:t>аудиторская организация принимает меры в ответ на возникающие в связи с такими услугами угрозы независимости, если они не находятся на приемлемом уровне</w:t>
      </w:r>
      <w:r w:rsidRPr="00C21B52">
        <w:rPr>
          <w:rFonts w:ascii="Times New Roman" w:eastAsia="Calibri" w:hAnsi="Times New Roman" w:cs="Times New Roman"/>
          <w:sz w:val="28"/>
          <w:szCs w:val="28"/>
        </w:rPr>
        <w:t xml:space="preserve">. </w:t>
      </w:r>
    </w:p>
    <w:p w14:paraId="55AAF65B" w14:textId="77777777" w:rsidR="00A51AC0" w:rsidRPr="00C21B52" w:rsidRDefault="0097280F" w:rsidP="0097280F">
      <w:pPr>
        <w:spacing w:after="0" w:line="240" w:lineRule="auto"/>
        <w:ind w:firstLine="662"/>
        <w:jc w:val="both"/>
        <w:rPr>
          <w:rFonts w:ascii="Times New Roman" w:eastAsia="Calibri" w:hAnsi="Times New Roman" w:cs="Times New Roman"/>
          <w:sz w:val="28"/>
          <w:szCs w:val="28"/>
        </w:rPr>
      </w:pPr>
      <w:r w:rsidRPr="00C21B52">
        <w:rPr>
          <w:rFonts w:ascii="Times New Roman" w:eastAsia="Calibri" w:hAnsi="Times New Roman" w:cs="Times New Roman"/>
          <w:color w:val="000000"/>
          <w:sz w:val="28"/>
          <w:szCs w:val="28"/>
        </w:rPr>
        <w:t>12.</w:t>
      </w:r>
      <w:r w:rsidR="000D4502" w:rsidRPr="00C21B52">
        <w:rPr>
          <w:rFonts w:ascii="Times New Roman" w:eastAsia="Calibri" w:hAnsi="Times New Roman" w:cs="Times New Roman"/>
          <w:color w:val="000000"/>
          <w:sz w:val="28"/>
          <w:szCs w:val="28"/>
        </w:rPr>
        <w:t>1</w:t>
      </w:r>
      <w:r w:rsidR="005257E4" w:rsidRPr="00C21B52">
        <w:rPr>
          <w:rFonts w:ascii="Times New Roman" w:eastAsia="Calibri" w:hAnsi="Times New Roman" w:cs="Times New Roman"/>
          <w:color w:val="000000"/>
          <w:sz w:val="28"/>
          <w:szCs w:val="28"/>
        </w:rPr>
        <w:t>4</w:t>
      </w:r>
      <w:r w:rsidRPr="00C21B52">
        <w:rPr>
          <w:rFonts w:ascii="Times New Roman" w:eastAsia="Calibri" w:hAnsi="Times New Roman" w:cs="Times New Roman"/>
          <w:color w:val="000000"/>
          <w:sz w:val="28"/>
          <w:szCs w:val="28"/>
        </w:rPr>
        <w:t xml:space="preserve">.П1. </w:t>
      </w:r>
      <w:r w:rsidRPr="00C21B52">
        <w:rPr>
          <w:rFonts w:ascii="Times New Roman" w:eastAsia="Calibri" w:hAnsi="Times New Roman" w:cs="Times New Roman"/>
          <w:sz w:val="28"/>
          <w:szCs w:val="28"/>
        </w:rPr>
        <w:t>Примеры мер предосторожности, которые могут быть предприняты в ответ на угрозу самоконтроля, возникающую в связи с оказанием услуг, связанных с бухгалтерским учетом, формального или сугубо технического характера, в частности, включают:</w:t>
      </w:r>
    </w:p>
    <w:p w14:paraId="1AB9F653" w14:textId="77777777" w:rsidR="00A51AC0" w:rsidRPr="00C21B52" w:rsidRDefault="00A51AC0" w:rsidP="00A51AC0">
      <w:pPr>
        <w:autoSpaceDE w:val="0"/>
        <w:autoSpaceDN w:val="0"/>
        <w:adjustRightInd w:val="0"/>
        <w:spacing w:after="0" w:line="240" w:lineRule="auto"/>
        <w:ind w:firstLine="709"/>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 xml:space="preserve">а) </w:t>
      </w:r>
      <w:r w:rsidR="00275425" w:rsidRPr="00C21B52">
        <w:rPr>
          <w:rFonts w:ascii="Times New Roman" w:eastAsia="Calibri" w:hAnsi="Times New Roman" w:cs="Times New Roman"/>
          <w:sz w:val="28"/>
          <w:szCs w:val="28"/>
        </w:rPr>
        <w:t>привлечение</w:t>
      </w:r>
      <w:r w:rsidR="00D64237" w:rsidRPr="00C21B52">
        <w:rPr>
          <w:rFonts w:ascii="Times New Roman" w:eastAsia="Calibri" w:hAnsi="Times New Roman" w:cs="Times New Roman"/>
          <w:sz w:val="28"/>
          <w:szCs w:val="28"/>
        </w:rPr>
        <w:t xml:space="preserve"> специалистов, не являющихся участниками аудиторской группы, для </w:t>
      </w:r>
      <w:r w:rsidR="00275425" w:rsidRPr="00C21B52">
        <w:rPr>
          <w:rFonts w:ascii="Times New Roman" w:eastAsia="Calibri" w:hAnsi="Times New Roman" w:cs="Times New Roman"/>
          <w:sz w:val="28"/>
          <w:szCs w:val="28"/>
        </w:rPr>
        <w:t>выполнения задания по</w:t>
      </w:r>
      <w:r w:rsidR="00D64237" w:rsidRPr="00C21B52">
        <w:rPr>
          <w:rFonts w:ascii="Times New Roman" w:eastAsia="Calibri" w:hAnsi="Times New Roman" w:cs="Times New Roman"/>
          <w:sz w:val="28"/>
          <w:szCs w:val="28"/>
        </w:rPr>
        <w:t xml:space="preserve"> </w:t>
      </w:r>
      <w:r w:rsidR="00275425" w:rsidRPr="00C21B52">
        <w:rPr>
          <w:rFonts w:ascii="Times New Roman" w:eastAsia="Calibri" w:hAnsi="Times New Roman" w:cs="Times New Roman"/>
          <w:sz w:val="28"/>
          <w:szCs w:val="28"/>
        </w:rPr>
        <w:t>соответствующей</w:t>
      </w:r>
      <w:r w:rsidR="00D64237" w:rsidRPr="00C21B52">
        <w:rPr>
          <w:rFonts w:ascii="Times New Roman" w:eastAsia="Calibri" w:hAnsi="Times New Roman" w:cs="Times New Roman"/>
          <w:sz w:val="28"/>
          <w:szCs w:val="28"/>
        </w:rPr>
        <w:t xml:space="preserve"> </w:t>
      </w:r>
      <w:r w:rsidRPr="00C21B52">
        <w:rPr>
          <w:rFonts w:ascii="Times New Roman" w:eastAsia="Calibri" w:hAnsi="Times New Roman" w:cs="Times New Roman"/>
          <w:sz w:val="28"/>
          <w:szCs w:val="28"/>
        </w:rPr>
        <w:t>услуг</w:t>
      </w:r>
      <w:r w:rsidR="00275425" w:rsidRPr="00C21B52">
        <w:rPr>
          <w:rFonts w:ascii="Times New Roman" w:eastAsia="Calibri" w:hAnsi="Times New Roman" w:cs="Times New Roman"/>
          <w:sz w:val="28"/>
          <w:szCs w:val="28"/>
        </w:rPr>
        <w:t>е</w:t>
      </w:r>
      <w:r w:rsidRPr="00C21B52">
        <w:rPr>
          <w:rFonts w:ascii="Times New Roman" w:eastAsia="Calibri" w:hAnsi="Times New Roman" w:cs="Times New Roman"/>
          <w:sz w:val="28"/>
          <w:szCs w:val="28"/>
        </w:rPr>
        <w:t>;</w:t>
      </w:r>
    </w:p>
    <w:p w14:paraId="6B2B8BE4" w14:textId="77777777" w:rsidR="00A51AC0" w:rsidRPr="00C21B52" w:rsidRDefault="00A51AC0" w:rsidP="00A51AC0">
      <w:pPr>
        <w:autoSpaceDE w:val="0"/>
        <w:autoSpaceDN w:val="0"/>
        <w:adjustRightInd w:val="0"/>
        <w:spacing w:after="0" w:line="240" w:lineRule="auto"/>
        <w:ind w:firstLine="709"/>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 xml:space="preserve">б) </w:t>
      </w:r>
      <w:r w:rsidR="0097280F" w:rsidRPr="00C21B52">
        <w:rPr>
          <w:rFonts w:ascii="Times New Roman" w:eastAsia="Calibri" w:hAnsi="Times New Roman" w:cs="Times New Roman"/>
          <w:sz w:val="28"/>
          <w:szCs w:val="28"/>
        </w:rPr>
        <w:t>проведение надлежащим проверяющим лицом, не участвовавшим в оказании услуги, проверки работы</w:t>
      </w:r>
      <w:r w:rsidR="00D64237" w:rsidRPr="00C21B52">
        <w:rPr>
          <w:rFonts w:ascii="Times New Roman" w:eastAsia="Calibri" w:hAnsi="Times New Roman" w:cs="Times New Roman"/>
          <w:sz w:val="28"/>
          <w:szCs w:val="28"/>
        </w:rPr>
        <w:t>, выполненной в рамках проведения аудита или оказания услуги.</w:t>
      </w:r>
    </w:p>
    <w:p w14:paraId="00A29D72" w14:textId="77777777" w:rsidR="00A51AC0" w:rsidRPr="00C21B52" w:rsidRDefault="00A51AC0" w:rsidP="00DB6183">
      <w:pPr>
        <w:pStyle w:val="Heading2"/>
      </w:pPr>
      <w:bookmarkStart w:id="145" w:name="_Toc24918312"/>
      <w:r w:rsidRPr="00C21B52">
        <w:t xml:space="preserve">Аудируемые лица, являющиеся общественно значимыми </w:t>
      </w:r>
      <w:bookmarkEnd w:id="145"/>
      <w:r w:rsidR="00AC2E6D" w:rsidRPr="00C21B52">
        <w:t>организациями</w:t>
      </w:r>
    </w:p>
    <w:p w14:paraId="797EDC60" w14:textId="77777777" w:rsidR="00A51AC0" w:rsidRPr="00C21B52" w:rsidRDefault="00D64237" w:rsidP="00A51AC0">
      <w:pPr>
        <w:autoSpaceDE w:val="0"/>
        <w:autoSpaceDN w:val="0"/>
        <w:adjustRightInd w:val="0"/>
        <w:spacing w:after="0" w:line="240" w:lineRule="auto"/>
        <w:ind w:firstLine="709"/>
        <w:jc w:val="both"/>
        <w:rPr>
          <w:rFonts w:ascii="Times New Roman" w:eastAsia="Calibri" w:hAnsi="Times New Roman" w:cs="Times New Roman"/>
          <w:sz w:val="28"/>
          <w:szCs w:val="28"/>
        </w:rPr>
      </w:pPr>
      <w:r w:rsidRPr="00C21B52">
        <w:rPr>
          <w:rFonts w:ascii="Times New Roman" w:eastAsia="Calibri" w:hAnsi="Times New Roman" w:cs="Times New Roman"/>
          <w:b/>
          <w:color w:val="000000"/>
          <w:sz w:val="28"/>
          <w:szCs w:val="28"/>
        </w:rPr>
        <w:t>12.</w:t>
      </w:r>
      <w:r w:rsidR="000D4502" w:rsidRPr="00C21B52">
        <w:rPr>
          <w:rFonts w:ascii="Times New Roman" w:eastAsia="Calibri" w:hAnsi="Times New Roman" w:cs="Times New Roman"/>
          <w:b/>
          <w:color w:val="000000"/>
          <w:sz w:val="28"/>
          <w:szCs w:val="28"/>
        </w:rPr>
        <w:t>1</w:t>
      </w:r>
      <w:r w:rsidR="005257E4" w:rsidRPr="00C21B52">
        <w:rPr>
          <w:rFonts w:ascii="Times New Roman" w:eastAsia="Calibri" w:hAnsi="Times New Roman" w:cs="Times New Roman"/>
          <w:b/>
          <w:color w:val="000000"/>
          <w:sz w:val="28"/>
          <w:szCs w:val="28"/>
        </w:rPr>
        <w:t>5</w:t>
      </w:r>
      <w:r w:rsidRPr="00C21B52">
        <w:rPr>
          <w:rFonts w:ascii="Times New Roman" w:eastAsia="Calibri" w:hAnsi="Times New Roman" w:cs="Times New Roman"/>
          <w:b/>
          <w:color w:val="000000"/>
          <w:sz w:val="28"/>
          <w:szCs w:val="28"/>
        </w:rPr>
        <w:t>.Т.</w:t>
      </w:r>
      <w:r w:rsidRPr="00C21B52">
        <w:rPr>
          <w:rFonts w:ascii="Times New Roman" w:eastAsia="Calibri" w:hAnsi="Times New Roman" w:cs="Times New Roman"/>
          <w:color w:val="000000"/>
          <w:sz w:val="28"/>
          <w:szCs w:val="28"/>
        </w:rPr>
        <w:t xml:space="preserve"> </w:t>
      </w:r>
      <w:r w:rsidR="007E27A3" w:rsidRPr="00C21B52">
        <w:rPr>
          <w:rFonts w:ascii="Times New Roman" w:eastAsia="Calibri" w:hAnsi="Times New Roman" w:cs="Times New Roman"/>
          <w:color w:val="000000"/>
          <w:sz w:val="28"/>
          <w:szCs w:val="28"/>
        </w:rPr>
        <w:t>С учетом пункта 12.</w:t>
      </w:r>
      <w:r w:rsidR="0085501C" w:rsidRPr="00C21B52">
        <w:rPr>
          <w:rFonts w:ascii="Times New Roman" w:eastAsia="Calibri" w:hAnsi="Times New Roman" w:cs="Times New Roman"/>
          <w:color w:val="000000"/>
          <w:sz w:val="28"/>
          <w:szCs w:val="28"/>
        </w:rPr>
        <w:t>16</w:t>
      </w:r>
      <w:r w:rsidR="007E27A3" w:rsidRPr="00C21B52">
        <w:rPr>
          <w:rFonts w:ascii="Times New Roman" w:eastAsia="Calibri" w:hAnsi="Times New Roman" w:cs="Times New Roman"/>
          <w:color w:val="000000"/>
          <w:sz w:val="28"/>
          <w:szCs w:val="28"/>
        </w:rPr>
        <w:t xml:space="preserve">.Т. </w:t>
      </w:r>
      <w:r w:rsidR="00FB35F0" w:rsidRPr="00C21B52">
        <w:rPr>
          <w:rFonts w:ascii="Times New Roman" w:eastAsia="Calibri" w:hAnsi="Times New Roman" w:cs="Times New Roman"/>
          <w:color w:val="000000"/>
          <w:sz w:val="28"/>
          <w:szCs w:val="28"/>
        </w:rPr>
        <w:t>Правил независимости</w:t>
      </w:r>
      <w:r w:rsidR="007E27A3" w:rsidRPr="00C21B52">
        <w:rPr>
          <w:rFonts w:ascii="Times New Roman" w:eastAsia="Calibri" w:hAnsi="Times New Roman" w:cs="Times New Roman"/>
          <w:color w:val="000000"/>
          <w:sz w:val="28"/>
          <w:szCs w:val="28"/>
        </w:rPr>
        <w:t xml:space="preserve"> </w:t>
      </w:r>
      <w:r w:rsidR="007E27A3" w:rsidRPr="00C21B52">
        <w:rPr>
          <w:rFonts w:ascii="Times New Roman" w:eastAsia="Calibri" w:hAnsi="Times New Roman" w:cs="Times New Roman"/>
          <w:sz w:val="28"/>
          <w:szCs w:val="28"/>
        </w:rPr>
        <w:t>аудиторская организация, другая организация в сети не должны оказывать услуги, связанные с бухгалтерским учетом</w:t>
      </w:r>
      <w:r w:rsidR="007E27A3" w:rsidRPr="00C21B52">
        <w:rPr>
          <w:rFonts w:ascii="Times New Roman" w:hAnsi="Times New Roman"/>
          <w:sz w:val="28"/>
        </w:rPr>
        <w:t>, в том числе</w:t>
      </w:r>
      <w:r w:rsidR="007E27A3" w:rsidRPr="00C21B52">
        <w:rPr>
          <w:rFonts w:ascii="Times New Roman" w:eastAsia="Calibri" w:hAnsi="Times New Roman" w:cs="Times New Roman"/>
          <w:sz w:val="28"/>
          <w:szCs w:val="28"/>
        </w:rPr>
        <w:t xml:space="preserve"> составлением бухгалтерской (финансовой) отчетности, в отношении которой аудиторская организация будет выражать мнение, либо </w:t>
      </w:r>
      <w:r w:rsidR="00275425" w:rsidRPr="00C21B52">
        <w:rPr>
          <w:rFonts w:ascii="Times New Roman" w:eastAsia="Calibri" w:hAnsi="Times New Roman" w:cs="Times New Roman"/>
          <w:sz w:val="28"/>
          <w:szCs w:val="28"/>
        </w:rPr>
        <w:t xml:space="preserve">с </w:t>
      </w:r>
      <w:r w:rsidR="007E27A3" w:rsidRPr="00C21B52">
        <w:rPr>
          <w:rFonts w:ascii="Times New Roman" w:eastAsia="Calibri" w:hAnsi="Times New Roman" w:cs="Times New Roman"/>
          <w:sz w:val="28"/>
          <w:szCs w:val="28"/>
        </w:rPr>
        <w:t xml:space="preserve">подготовкой </w:t>
      </w:r>
      <w:r w:rsidR="00275425" w:rsidRPr="00C21B52">
        <w:rPr>
          <w:rFonts w:ascii="Times New Roman" w:eastAsia="Calibri" w:hAnsi="Times New Roman" w:cs="Times New Roman"/>
          <w:sz w:val="28"/>
          <w:szCs w:val="28"/>
        </w:rPr>
        <w:t>финансовой</w:t>
      </w:r>
      <w:r w:rsidR="007E27A3" w:rsidRPr="00C21B52">
        <w:rPr>
          <w:rFonts w:ascii="Times New Roman" w:eastAsia="Calibri" w:hAnsi="Times New Roman" w:cs="Times New Roman"/>
          <w:sz w:val="28"/>
          <w:szCs w:val="28"/>
        </w:rPr>
        <w:t xml:space="preserve"> информации, формирующей основу указанной бухгалтерской (финансовой) отчетности, аудируемому лицу, являющемуся общественно </w:t>
      </w:r>
      <w:r w:rsidR="00AC2E6D" w:rsidRPr="00C21B52">
        <w:rPr>
          <w:rFonts w:ascii="Times New Roman" w:eastAsia="Calibri" w:hAnsi="Times New Roman" w:cs="Times New Roman"/>
          <w:color w:val="000000"/>
          <w:sz w:val="28"/>
          <w:szCs w:val="28"/>
        </w:rPr>
        <w:t>значимой организацией</w:t>
      </w:r>
      <w:r w:rsidR="00A51AC0" w:rsidRPr="00C21B52">
        <w:rPr>
          <w:rFonts w:ascii="Times New Roman" w:eastAsia="Calibri" w:hAnsi="Times New Roman" w:cs="Times New Roman"/>
          <w:sz w:val="28"/>
          <w:szCs w:val="28"/>
        </w:rPr>
        <w:t>.</w:t>
      </w:r>
    </w:p>
    <w:p w14:paraId="12D95766" w14:textId="77777777" w:rsidR="00A51AC0" w:rsidRPr="00C21B52" w:rsidRDefault="000D4502" w:rsidP="00A51AC0">
      <w:pPr>
        <w:autoSpaceDE w:val="0"/>
        <w:autoSpaceDN w:val="0"/>
        <w:adjustRightInd w:val="0"/>
        <w:spacing w:after="0" w:line="240" w:lineRule="auto"/>
        <w:ind w:firstLine="709"/>
        <w:jc w:val="both"/>
        <w:rPr>
          <w:rFonts w:ascii="Times New Roman" w:eastAsia="Calibri" w:hAnsi="Times New Roman" w:cs="Times New Roman"/>
          <w:sz w:val="28"/>
          <w:szCs w:val="28"/>
        </w:rPr>
      </w:pPr>
      <w:r w:rsidRPr="00C21B52">
        <w:rPr>
          <w:rFonts w:ascii="Times New Roman" w:eastAsia="Calibri" w:hAnsi="Times New Roman" w:cs="Times New Roman"/>
          <w:b/>
          <w:color w:val="000000"/>
          <w:sz w:val="28"/>
          <w:szCs w:val="28"/>
        </w:rPr>
        <w:t>12</w:t>
      </w:r>
      <w:r w:rsidR="007E27A3" w:rsidRPr="00C21B52">
        <w:rPr>
          <w:rFonts w:ascii="Times New Roman" w:eastAsia="Calibri" w:hAnsi="Times New Roman" w:cs="Times New Roman"/>
          <w:b/>
          <w:color w:val="000000"/>
          <w:sz w:val="28"/>
          <w:szCs w:val="28"/>
        </w:rPr>
        <w:t>.</w:t>
      </w:r>
      <w:r w:rsidRPr="00C21B52">
        <w:rPr>
          <w:rFonts w:ascii="Times New Roman" w:eastAsia="Calibri" w:hAnsi="Times New Roman" w:cs="Times New Roman"/>
          <w:b/>
          <w:color w:val="000000"/>
          <w:sz w:val="28"/>
          <w:szCs w:val="28"/>
        </w:rPr>
        <w:t>1</w:t>
      </w:r>
      <w:r w:rsidR="005257E4" w:rsidRPr="00C21B52">
        <w:rPr>
          <w:rFonts w:ascii="Times New Roman" w:eastAsia="Calibri" w:hAnsi="Times New Roman" w:cs="Times New Roman"/>
          <w:b/>
          <w:color w:val="000000"/>
          <w:sz w:val="28"/>
          <w:szCs w:val="28"/>
        </w:rPr>
        <w:t>6</w:t>
      </w:r>
      <w:r w:rsidR="007E27A3" w:rsidRPr="00C21B52">
        <w:rPr>
          <w:rFonts w:ascii="Times New Roman" w:eastAsia="Calibri" w:hAnsi="Times New Roman" w:cs="Times New Roman"/>
          <w:b/>
          <w:color w:val="000000"/>
          <w:sz w:val="28"/>
          <w:szCs w:val="28"/>
        </w:rPr>
        <w:t>.Т.</w:t>
      </w:r>
      <w:r w:rsidR="007E27A3" w:rsidRPr="00C21B52">
        <w:rPr>
          <w:rFonts w:ascii="Times New Roman" w:eastAsia="Calibri" w:hAnsi="Times New Roman" w:cs="Times New Roman"/>
          <w:color w:val="000000"/>
          <w:sz w:val="28"/>
          <w:szCs w:val="28"/>
        </w:rPr>
        <w:t xml:space="preserve"> </w:t>
      </w:r>
      <w:r w:rsidR="007E27A3" w:rsidRPr="00C21B52">
        <w:rPr>
          <w:rFonts w:ascii="Times New Roman" w:hAnsi="Times New Roman"/>
          <w:sz w:val="28"/>
        </w:rPr>
        <w:t>В качестве</w:t>
      </w:r>
      <w:r w:rsidR="00A51AC0" w:rsidRPr="00C21B52">
        <w:rPr>
          <w:rFonts w:ascii="Times New Roman" w:hAnsi="Times New Roman"/>
          <w:sz w:val="28"/>
        </w:rPr>
        <w:t xml:space="preserve"> исключени</w:t>
      </w:r>
      <w:r w:rsidR="007E27A3" w:rsidRPr="00C21B52">
        <w:rPr>
          <w:rFonts w:ascii="Times New Roman" w:hAnsi="Times New Roman"/>
          <w:sz w:val="28"/>
        </w:rPr>
        <w:t>я</w:t>
      </w:r>
      <w:r w:rsidR="00A51AC0" w:rsidRPr="00C21B52">
        <w:rPr>
          <w:rFonts w:ascii="Times New Roman" w:hAnsi="Times New Roman"/>
          <w:sz w:val="28"/>
        </w:rPr>
        <w:t xml:space="preserve"> из пункта </w:t>
      </w:r>
      <w:r w:rsidR="007E27A3" w:rsidRPr="00C21B52">
        <w:rPr>
          <w:rFonts w:ascii="Times New Roman" w:eastAsia="Calibri" w:hAnsi="Times New Roman" w:cs="Times New Roman"/>
          <w:color w:val="000000"/>
          <w:sz w:val="28"/>
          <w:szCs w:val="28"/>
        </w:rPr>
        <w:t>12.</w:t>
      </w:r>
      <w:r w:rsidR="0085501C" w:rsidRPr="00C21B52">
        <w:rPr>
          <w:rFonts w:ascii="Times New Roman" w:eastAsia="Calibri" w:hAnsi="Times New Roman" w:cs="Times New Roman"/>
          <w:color w:val="000000"/>
          <w:sz w:val="28"/>
          <w:szCs w:val="28"/>
        </w:rPr>
        <w:t>15</w:t>
      </w:r>
      <w:r w:rsidR="007E27A3" w:rsidRPr="00C21B52">
        <w:rPr>
          <w:rFonts w:ascii="Times New Roman" w:eastAsia="Calibri" w:hAnsi="Times New Roman" w:cs="Times New Roman"/>
          <w:color w:val="000000"/>
          <w:sz w:val="28"/>
          <w:szCs w:val="28"/>
        </w:rPr>
        <w:t xml:space="preserve">.Т. </w:t>
      </w:r>
      <w:r w:rsidR="00FB35F0" w:rsidRPr="00C21B52">
        <w:rPr>
          <w:rFonts w:ascii="Times New Roman" w:eastAsia="Calibri" w:hAnsi="Times New Roman" w:cs="Times New Roman"/>
          <w:color w:val="000000"/>
          <w:sz w:val="28"/>
          <w:szCs w:val="28"/>
        </w:rPr>
        <w:t>Правил независимости</w:t>
      </w:r>
      <w:r w:rsidR="007E27A3" w:rsidRPr="00C21B52">
        <w:rPr>
          <w:rFonts w:ascii="Times New Roman" w:eastAsia="Calibri" w:hAnsi="Times New Roman" w:cs="Times New Roman"/>
          <w:sz w:val="28"/>
          <w:szCs w:val="28"/>
        </w:rPr>
        <w:t xml:space="preserve"> </w:t>
      </w:r>
      <w:r w:rsidR="00A51AC0" w:rsidRPr="00C21B52">
        <w:rPr>
          <w:rFonts w:ascii="Times New Roman" w:eastAsia="Calibri" w:hAnsi="Times New Roman" w:cs="Times New Roman"/>
          <w:sz w:val="28"/>
          <w:szCs w:val="28"/>
        </w:rPr>
        <w:t>аудиторская организация</w:t>
      </w:r>
      <w:r w:rsidR="007E27A3" w:rsidRPr="00C21B52">
        <w:rPr>
          <w:rFonts w:ascii="Times New Roman" w:eastAsia="Calibri" w:hAnsi="Times New Roman" w:cs="Times New Roman"/>
          <w:sz w:val="28"/>
          <w:szCs w:val="28"/>
        </w:rPr>
        <w:t>, другая организация в сети</w:t>
      </w:r>
      <w:r w:rsidR="00A51AC0" w:rsidRPr="00C21B52">
        <w:rPr>
          <w:rFonts w:ascii="Times New Roman" w:eastAsia="Calibri" w:hAnsi="Times New Roman" w:cs="Times New Roman"/>
          <w:sz w:val="28"/>
          <w:szCs w:val="28"/>
        </w:rPr>
        <w:t xml:space="preserve"> </w:t>
      </w:r>
      <w:r w:rsidR="007E27A3" w:rsidRPr="00C21B52">
        <w:rPr>
          <w:rFonts w:ascii="Times New Roman" w:eastAsia="Calibri" w:hAnsi="Times New Roman" w:cs="Times New Roman"/>
          <w:sz w:val="28"/>
          <w:szCs w:val="28"/>
        </w:rPr>
        <w:t>могут</w:t>
      </w:r>
      <w:r w:rsidR="00A51AC0" w:rsidRPr="00C21B52">
        <w:rPr>
          <w:rFonts w:ascii="Times New Roman" w:eastAsia="Calibri" w:hAnsi="Times New Roman" w:cs="Times New Roman"/>
          <w:sz w:val="28"/>
          <w:szCs w:val="28"/>
        </w:rPr>
        <w:t xml:space="preserve"> </w:t>
      </w:r>
      <w:r w:rsidR="007E27A3" w:rsidRPr="00C21B52">
        <w:rPr>
          <w:rFonts w:ascii="Times New Roman" w:eastAsia="Calibri" w:hAnsi="Times New Roman" w:cs="Times New Roman"/>
          <w:sz w:val="28"/>
          <w:szCs w:val="28"/>
        </w:rPr>
        <w:t>оказывать</w:t>
      </w:r>
      <w:r w:rsidR="00A51AC0" w:rsidRPr="00C21B52">
        <w:rPr>
          <w:rFonts w:ascii="Times New Roman" w:eastAsia="Calibri" w:hAnsi="Times New Roman" w:cs="Times New Roman"/>
          <w:sz w:val="28"/>
          <w:szCs w:val="28"/>
        </w:rPr>
        <w:t xml:space="preserve"> услуги, связанные с бухгалтерским учетом, носящие формальный или технический характер, для подразделений или связанных сторон аудируемого лица, являющегося общественно </w:t>
      </w:r>
      <w:r w:rsidR="00AC2E6D" w:rsidRPr="00C21B52">
        <w:rPr>
          <w:rFonts w:ascii="Times New Roman" w:eastAsia="Calibri" w:hAnsi="Times New Roman" w:cs="Times New Roman"/>
          <w:color w:val="000000"/>
          <w:sz w:val="28"/>
          <w:szCs w:val="28"/>
        </w:rPr>
        <w:t>значимой организацией</w:t>
      </w:r>
      <w:r w:rsidR="00A51AC0" w:rsidRPr="00C21B52">
        <w:rPr>
          <w:rFonts w:ascii="Times New Roman" w:eastAsia="Calibri" w:hAnsi="Times New Roman" w:cs="Times New Roman"/>
          <w:sz w:val="28"/>
          <w:szCs w:val="28"/>
        </w:rPr>
        <w:t xml:space="preserve">, если работники аудиторской организации, </w:t>
      </w:r>
      <w:r w:rsidR="00B76324" w:rsidRPr="00C21B52">
        <w:rPr>
          <w:rFonts w:ascii="Times New Roman" w:eastAsia="Calibri" w:hAnsi="Times New Roman" w:cs="Times New Roman"/>
          <w:sz w:val="28"/>
          <w:szCs w:val="28"/>
        </w:rPr>
        <w:t>участвующие в оказании</w:t>
      </w:r>
      <w:r w:rsidR="00A51AC0" w:rsidRPr="00C21B52">
        <w:rPr>
          <w:rFonts w:ascii="Times New Roman" w:eastAsia="Calibri" w:hAnsi="Times New Roman" w:cs="Times New Roman"/>
          <w:sz w:val="28"/>
          <w:szCs w:val="28"/>
        </w:rPr>
        <w:t xml:space="preserve"> таки</w:t>
      </w:r>
      <w:r w:rsidR="00B76324" w:rsidRPr="00C21B52">
        <w:rPr>
          <w:rFonts w:ascii="Times New Roman" w:eastAsia="Calibri" w:hAnsi="Times New Roman" w:cs="Times New Roman"/>
          <w:sz w:val="28"/>
          <w:szCs w:val="28"/>
        </w:rPr>
        <w:t>х</w:t>
      </w:r>
      <w:r w:rsidR="00A51AC0" w:rsidRPr="00C21B52">
        <w:rPr>
          <w:rFonts w:ascii="Times New Roman" w:eastAsia="Calibri" w:hAnsi="Times New Roman" w:cs="Times New Roman"/>
          <w:sz w:val="28"/>
          <w:szCs w:val="28"/>
        </w:rPr>
        <w:t xml:space="preserve"> услуг, не входят в состав аудиторской группы, а также:</w:t>
      </w:r>
    </w:p>
    <w:p w14:paraId="36FAA11F" w14:textId="77777777" w:rsidR="00A51AC0" w:rsidRPr="00C21B52" w:rsidRDefault="00A51AC0" w:rsidP="00A51AC0">
      <w:pPr>
        <w:autoSpaceDE w:val="0"/>
        <w:autoSpaceDN w:val="0"/>
        <w:adjustRightInd w:val="0"/>
        <w:spacing w:after="0" w:line="240" w:lineRule="auto"/>
        <w:ind w:firstLine="709"/>
        <w:jc w:val="both"/>
        <w:rPr>
          <w:rFonts w:ascii="Times New Roman" w:eastAsia="Calibri" w:hAnsi="Times New Roman" w:cs="Times New Roman"/>
          <w:sz w:val="28"/>
          <w:szCs w:val="28"/>
        </w:rPr>
      </w:pPr>
      <w:r w:rsidRPr="00C21B52">
        <w:rPr>
          <w:rFonts w:ascii="Times New Roman" w:eastAsia="Calibri" w:hAnsi="Times New Roman" w:cs="Times New Roman"/>
          <w:b/>
          <w:sz w:val="28"/>
          <w:szCs w:val="28"/>
        </w:rPr>
        <w:t>а)</w:t>
      </w:r>
      <w:r w:rsidRPr="00C21B52">
        <w:rPr>
          <w:rFonts w:ascii="Times New Roman" w:eastAsia="Calibri" w:hAnsi="Times New Roman" w:cs="Times New Roman"/>
          <w:sz w:val="28"/>
          <w:szCs w:val="28"/>
        </w:rPr>
        <w:t xml:space="preserve"> такие подразделения, связанные стороны, которым </w:t>
      </w:r>
      <w:r w:rsidR="00B76324" w:rsidRPr="00C21B52">
        <w:rPr>
          <w:rFonts w:ascii="Times New Roman" w:eastAsia="Calibri" w:hAnsi="Times New Roman" w:cs="Times New Roman"/>
          <w:sz w:val="28"/>
          <w:szCs w:val="28"/>
        </w:rPr>
        <w:t>оказываются</w:t>
      </w:r>
      <w:r w:rsidRPr="00C21B52">
        <w:rPr>
          <w:rFonts w:ascii="Times New Roman" w:eastAsia="Calibri" w:hAnsi="Times New Roman" w:cs="Times New Roman"/>
          <w:sz w:val="28"/>
          <w:szCs w:val="28"/>
        </w:rPr>
        <w:t xml:space="preserve"> данн</w:t>
      </w:r>
      <w:r w:rsidR="00B76324" w:rsidRPr="00C21B52">
        <w:rPr>
          <w:rFonts w:ascii="Times New Roman" w:eastAsia="Calibri" w:hAnsi="Times New Roman" w:cs="Times New Roman"/>
          <w:sz w:val="28"/>
          <w:szCs w:val="28"/>
        </w:rPr>
        <w:t>ые</w:t>
      </w:r>
      <w:r w:rsidRPr="00C21B52">
        <w:rPr>
          <w:rFonts w:ascii="Times New Roman" w:eastAsia="Calibri" w:hAnsi="Times New Roman" w:cs="Times New Roman"/>
          <w:sz w:val="28"/>
          <w:szCs w:val="28"/>
        </w:rPr>
        <w:t xml:space="preserve"> услуг</w:t>
      </w:r>
      <w:r w:rsidR="00B76324" w:rsidRPr="00C21B52">
        <w:rPr>
          <w:rFonts w:ascii="Times New Roman" w:eastAsia="Calibri" w:hAnsi="Times New Roman" w:cs="Times New Roman"/>
          <w:sz w:val="28"/>
          <w:szCs w:val="28"/>
        </w:rPr>
        <w:t>и</w:t>
      </w:r>
      <w:r w:rsidRPr="00C21B52">
        <w:rPr>
          <w:rFonts w:ascii="Times New Roman" w:eastAsia="Calibri" w:hAnsi="Times New Roman" w:cs="Times New Roman"/>
          <w:sz w:val="28"/>
          <w:szCs w:val="28"/>
        </w:rPr>
        <w:t>, совокупно не являются существенными для бухгалтерской (финансовой) отчетности, в отношении которой аудиторская организация будет выражать мнение;</w:t>
      </w:r>
    </w:p>
    <w:p w14:paraId="4803FD86" w14:textId="77777777" w:rsidR="00A51AC0" w:rsidRPr="00C21B52" w:rsidRDefault="00A51AC0" w:rsidP="00A51AC0">
      <w:pPr>
        <w:spacing w:after="0" w:line="240" w:lineRule="auto"/>
        <w:ind w:firstLine="709"/>
        <w:jc w:val="both"/>
        <w:rPr>
          <w:rFonts w:ascii="Times New Roman" w:eastAsia="Calibri" w:hAnsi="Times New Roman" w:cs="Times New Roman"/>
          <w:sz w:val="28"/>
          <w:szCs w:val="28"/>
        </w:rPr>
      </w:pPr>
      <w:r w:rsidRPr="00C21B52">
        <w:rPr>
          <w:rFonts w:ascii="Times New Roman" w:eastAsia="Calibri" w:hAnsi="Times New Roman" w:cs="Times New Roman"/>
          <w:b/>
          <w:sz w:val="28"/>
          <w:szCs w:val="28"/>
        </w:rPr>
        <w:t>б)</w:t>
      </w:r>
      <w:r w:rsidRPr="00C21B52">
        <w:rPr>
          <w:rFonts w:ascii="Times New Roman" w:eastAsia="Calibri" w:hAnsi="Times New Roman" w:cs="Times New Roman"/>
          <w:sz w:val="28"/>
          <w:szCs w:val="28"/>
        </w:rPr>
        <w:t xml:space="preserve"> услуги имеют отношение к вопросам, которые в совокупности </w:t>
      </w:r>
      <w:r w:rsidR="00B76324" w:rsidRPr="00C21B52">
        <w:rPr>
          <w:rFonts w:ascii="Times New Roman" w:eastAsia="Calibri" w:hAnsi="Times New Roman" w:cs="Times New Roman"/>
          <w:sz w:val="28"/>
          <w:szCs w:val="28"/>
        </w:rPr>
        <w:t xml:space="preserve">не </w:t>
      </w:r>
      <w:r w:rsidRPr="00C21B52">
        <w:rPr>
          <w:rFonts w:ascii="Times New Roman" w:eastAsia="Calibri" w:hAnsi="Times New Roman" w:cs="Times New Roman"/>
          <w:sz w:val="28"/>
          <w:szCs w:val="28"/>
        </w:rPr>
        <w:t>являются существенными для бухгалтерской (финансовой) отчетности такого подразделения или связанной стороны.</w:t>
      </w:r>
    </w:p>
    <w:p w14:paraId="5C21E0A9" w14:textId="77777777" w:rsidR="006A4428" w:rsidRPr="00C21B52" w:rsidRDefault="000D4502" w:rsidP="00DB6183">
      <w:pPr>
        <w:pStyle w:val="Heading1"/>
        <w:rPr>
          <w:lang w:val="ru-RU"/>
        </w:rPr>
      </w:pPr>
      <w:bookmarkStart w:id="146" w:name="_Toc24918313"/>
      <w:r w:rsidRPr="00C21B52">
        <w:rPr>
          <w:lang w:val="ru-RU"/>
        </w:rPr>
        <w:t>АДМИНИСТРАТИВНЫЕ УСЛУГИ</w:t>
      </w:r>
      <w:bookmarkEnd w:id="146"/>
    </w:p>
    <w:p w14:paraId="1AB48B37" w14:textId="77777777" w:rsidR="0071143D" w:rsidRPr="00C21B52" w:rsidRDefault="006A4428" w:rsidP="00936591">
      <w:pPr>
        <w:autoSpaceDE w:val="0"/>
        <w:autoSpaceDN w:val="0"/>
        <w:adjustRightInd w:val="0"/>
        <w:spacing w:after="0" w:line="240" w:lineRule="auto"/>
        <w:ind w:firstLine="709"/>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12.1</w:t>
      </w:r>
      <w:r w:rsidR="000D4502" w:rsidRPr="00C21B52">
        <w:rPr>
          <w:rFonts w:ascii="Times New Roman" w:eastAsia="Calibri" w:hAnsi="Times New Roman" w:cs="Times New Roman"/>
          <w:sz w:val="28"/>
          <w:szCs w:val="28"/>
        </w:rPr>
        <w:t>7</w:t>
      </w:r>
      <w:r w:rsidRPr="00C21B52">
        <w:rPr>
          <w:rFonts w:ascii="Times New Roman" w:eastAsia="Calibri" w:hAnsi="Times New Roman" w:cs="Times New Roman"/>
          <w:sz w:val="28"/>
          <w:szCs w:val="28"/>
        </w:rPr>
        <w:t>.</w:t>
      </w:r>
      <w:r w:rsidR="000D4502" w:rsidRPr="00C21B52">
        <w:rPr>
          <w:rFonts w:ascii="Times New Roman" w:eastAsia="Calibri" w:hAnsi="Times New Roman" w:cs="Times New Roman"/>
          <w:sz w:val="28"/>
          <w:szCs w:val="28"/>
        </w:rPr>
        <w:t>П1.</w:t>
      </w:r>
      <w:r w:rsidRPr="00C21B52">
        <w:rPr>
          <w:rFonts w:ascii="Times New Roman" w:eastAsia="Calibri" w:hAnsi="Times New Roman" w:cs="Times New Roman"/>
          <w:sz w:val="28"/>
          <w:szCs w:val="28"/>
        </w:rPr>
        <w:t xml:space="preserve"> Оказание административных услуг аудируемому лицу, как правило, не создает угрозу независимости.</w:t>
      </w:r>
    </w:p>
    <w:p w14:paraId="1B4D6BF7" w14:textId="77777777" w:rsidR="00DF6573" w:rsidRPr="00C21B52" w:rsidRDefault="00DF6573" w:rsidP="00936591">
      <w:pPr>
        <w:autoSpaceDE w:val="0"/>
        <w:autoSpaceDN w:val="0"/>
        <w:adjustRightInd w:val="0"/>
        <w:spacing w:after="0" w:line="240" w:lineRule="auto"/>
        <w:ind w:firstLine="709"/>
        <w:jc w:val="both"/>
        <w:rPr>
          <w:rFonts w:ascii="Times New Roman" w:hAnsi="Times New Roman"/>
          <w:sz w:val="28"/>
        </w:rPr>
      </w:pPr>
      <w:r w:rsidRPr="00C21B52">
        <w:rPr>
          <w:rFonts w:ascii="Times New Roman" w:hAnsi="Times New Roman"/>
          <w:sz w:val="28"/>
        </w:rPr>
        <w:t>12.</w:t>
      </w:r>
      <w:r w:rsidR="00816B6D" w:rsidRPr="00C21B52">
        <w:rPr>
          <w:rFonts w:ascii="Times New Roman" w:hAnsi="Times New Roman"/>
          <w:sz w:val="28"/>
        </w:rPr>
        <w:t>18</w:t>
      </w:r>
      <w:r w:rsidRPr="00C21B52">
        <w:rPr>
          <w:rFonts w:ascii="Times New Roman" w:hAnsi="Times New Roman"/>
          <w:sz w:val="28"/>
        </w:rPr>
        <w:t xml:space="preserve">.П1. </w:t>
      </w:r>
      <w:r w:rsidR="006A4428" w:rsidRPr="00C21B52">
        <w:rPr>
          <w:rFonts w:ascii="Times New Roman" w:hAnsi="Times New Roman"/>
          <w:sz w:val="28"/>
        </w:rPr>
        <w:t xml:space="preserve">Оказание административных </w:t>
      </w:r>
      <w:r w:rsidR="006A4428" w:rsidRPr="00C21B52">
        <w:rPr>
          <w:rFonts w:ascii="Times New Roman" w:eastAsia="Calibri" w:hAnsi="Times New Roman" w:cs="Times New Roman"/>
          <w:sz w:val="28"/>
          <w:szCs w:val="28"/>
        </w:rPr>
        <w:t xml:space="preserve">услуг </w:t>
      </w:r>
      <w:r w:rsidR="006A4428" w:rsidRPr="00C21B52">
        <w:rPr>
          <w:rFonts w:ascii="Times New Roman" w:hAnsi="Times New Roman"/>
          <w:sz w:val="28"/>
        </w:rPr>
        <w:t xml:space="preserve">включает содействие </w:t>
      </w:r>
      <w:r w:rsidR="006A4428" w:rsidRPr="00C21B52">
        <w:rPr>
          <w:rFonts w:ascii="Times New Roman" w:eastAsia="Calibri" w:hAnsi="Times New Roman" w:cs="Times New Roman"/>
          <w:sz w:val="28"/>
          <w:szCs w:val="28"/>
        </w:rPr>
        <w:t>аудируемому лицу</w:t>
      </w:r>
      <w:r w:rsidR="006A4428" w:rsidRPr="00C21B52">
        <w:rPr>
          <w:rFonts w:ascii="Times New Roman" w:hAnsi="Times New Roman"/>
          <w:sz w:val="28"/>
        </w:rPr>
        <w:t xml:space="preserve"> в выполнении формальных или технических задач в ходе обычной хозяйственной деятельности. Для предоставления таких услуг практически не требуется применение профессионального суждения. </w:t>
      </w:r>
    </w:p>
    <w:p w14:paraId="043391F0" w14:textId="77777777" w:rsidR="00674CC3" w:rsidRPr="00C21B52" w:rsidRDefault="00DF6573" w:rsidP="00936591">
      <w:pPr>
        <w:autoSpaceDE w:val="0"/>
        <w:autoSpaceDN w:val="0"/>
        <w:adjustRightInd w:val="0"/>
        <w:spacing w:after="0" w:line="240" w:lineRule="auto"/>
        <w:ind w:firstLine="709"/>
        <w:jc w:val="both"/>
        <w:rPr>
          <w:rFonts w:ascii="Times New Roman" w:hAnsi="Times New Roman"/>
          <w:sz w:val="28"/>
        </w:rPr>
      </w:pPr>
      <w:r w:rsidRPr="00C21B52">
        <w:rPr>
          <w:rFonts w:ascii="Times New Roman" w:hAnsi="Times New Roman"/>
          <w:sz w:val="28"/>
        </w:rPr>
        <w:t>12.</w:t>
      </w:r>
      <w:r w:rsidR="00816B6D" w:rsidRPr="00C21B52">
        <w:rPr>
          <w:rFonts w:ascii="Times New Roman" w:hAnsi="Times New Roman"/>
          <w:sz w:val="28"/>
        </w:rPr>
        <w:t>18</w:t>
      </w:r>
      <w:r w:rsidRPr="00C21B52">
        <w:rPr>
          <w:rFonts w:ascii="Times New Roman" w:hAnsi="Times New Roman"/>
          <w:sz w:val="28"/>
        </w:rPr>
        <w:t xml:space="preserve">.П2. </w:t>
      </w:r>
      <w:r w:rsidR="006A4428" w:rsidRPr="00C21B52">
        <w:rPr>
          <w:rFonts w:ascii="Times New Roman" w:hAnsi="Times New Roman"/>
          <w:sz w:val="28"/>
        </w:rPr>
        <w:t xml:space="preserve">Примерами </w:t>
      </w:r>
      <w:r w:rsidR="00674CC3" w:rsidRPr="00C21B52">
        <w:rPr>
          <w:rFonts w:ascii="Times New Roman" w:hAnsi="Times New Roman"/>
          <w:sz w:val="28"/>
        </w:rPr>
        <w:t>административных</w:t>
      </w:r>
      <w:r w:rsidR="006A4428" w:rsidRPr="00C21B52">
        <w:rPr>
          <w:rFonts w:ascii="Times New Roman" w:hAnsi="Times New Roman"/>
          <w:sz w:val="28"/>
        </w:rPr>
        <w:t xml:space="preserve"> услуг</w:t>
      </w:r>
      <w:r w:rsidR="00674CC3" w:rsidRPr="00C21B52">
        <w:rPr>
          <w:rFonts w:ascii="Times New Roman" w:hAnsi="Times New Roman"/>
          <w:sz w:val="28"/>
        </w:rPr>
        <w:t>, в частности,</w:t>
      </w:r>
      <w:r w:rsidR="006A4428" w:rsidRPr="00C21B52">
        <w:rPr>
          <w:rFonts w:ascii="Times New Roman" w:hAnsi="Times New Roman"/>
          <w:sz w:val="28"/>
        </w:rPr>
        <w:t xml:space="preserve"> являются</w:t>
      </w:r>
      <w:r w:rsidR="00674CC3" w:rsidRPr="00C21B52">
        <w:rPr>
          <w:rFonts w:ascii="Times New Roman" w:hAnsi="Times New Roman"/>
          <w:sz w:val="28"/>
        </w:rPr>
        <w:t>:</w:t>
      </w:r>
    </w:p>
    <w:p w14:paraId="4972684C" w14:textId="77777777" w:rsidR="0093638C" w:rsidRPr="00C21B52" w:rsidRDefault="00674CC3" w:rsidP="00936591">
      <w:pPr>
        <w:autoSpaceDE w:val="0"/>
        <w:autoSpaceDN w:val="0"/>
        <w:adjustRightInd w:val="0"/>
        <w:spacing w:after="0" w:line="240" w:lineRule="auto"/>
        <w:ind w:firstLine="709"/>
        <w:jc w:val="both"/>
        <w:rPr>
          <w:rFonts w:ascii="Times New Roman" w:hAnsi="Times New Roman"/>
          <w:sz w:val="28"/>
        </w:rPr>
      </w:pPr>
      <w:r w:rsidRPr="00C21B52">
        <w:rPr>
          <w:rFonts w:ascii="Times New Roman" w:hAnsi="Times New Roman"/>
          <w:sz w:val="28"/>
        </w:rPr>
        <w:t>а)</w:t>
      </w:r>
      <w:r w:rsidR="0093638C" w:rsidRPr="00C21B52">
        <w:rPr>
          <w:rFonts w:ascii="Times New Roman" w:hAnsi="Times New Roman"/>
          <w:sz w:val="28"/>
        </w:rPr>
        <w:t xml:space="preserve"> услуги по обработке текстов;</w:t>
      </w:r>
    </w:p>
    <w:p w14:paraId="451809B8" w14:textId="77777777" w:rsidR="0093638C" w:rsidRPr="00C21B52" w:rsidRDefault="0093638C" w:rsidP="00936591">
      <w:pPr>
        <w:autoSpaceDE w:val="0"/>
        <w:autoSpaceDN w:val="0"/>
        <w:adjustRightInd w:val="0"/>
        <w:spacing w:after="0" w:line="240" w:lineRule="auto"/>
        <w:ind w:firstLine="709"/>
        <w:jc w:val="both"/>
        <w:rPr>
          <w:rFonts w:ascii="Times New Roman" w:hAnsi="Times New Roman"/>
          <w:sz w:val="28"/>
        </w:rPr>
      </w:pPr>
      <w:r w:rsidRPr="00C21B52">
        <w:rPr>
          <w:rFonts w:ascii="Times New Roman" w:hAnsi="Times New Roman"/>
          <w:sz w:val="28"/>
        </w:rPr>
        <w:t>б)</w:t>
      </w:r>
      <w:r w:rsidR="006A4428" w:rsidRPr="00C21B52">
        <w:rPr>
          <w:rFonts w:ascii="Times New Roman" w:hAnsi="Times New Roman"/>
          <w:sz w:val="28"/>
        </w:rPr>
        <w:t xml:space="preserve"> </w:t>
      </w:r>
      <w:r w:rsidR="006A4428" w:rsidRPr="00C21B52">
        <w:rPr>
          <w:rFonts w:ascii="Times New Roman" w:eastAsia="Calibri" w:hAnsi="Times New Roman" w:cs="Times New Roman"/>
          <w:sz w:val="28"/>
          <w:szCs w:val="28"/>
        </w:rPr>
        <w:t>заполнение</w:t>
      </w:r>
      <w:r w:rsidR="006A4428" w:rsidRPr="00C21B52">
        <w:rPr>
          <w:rFonts w:ascii="Times New Roman" w:hAnsi="Times New Roman"/>
          <w:sz w:val="28"/>
        </w:rPr>
        <w:t xml:space="preserve"> административных или установленных законодательством форм для последующе</w:t>
      </w:r>
      <w:r w:rsidRPr="00C21B52">
        <w:rPr>
          <w:rFonts w:ascii="Times New Roman" w:hAnsi="Times New Roman"/>
          <w:sz w:val="28"/>
        </w:rPr>
        <w:t>го утверждения аудируемым лицом;</w:t>
      </w:r>
    </w:p>
    <w:p w14:paraId="4639B714" w14:textId="77777777" w:rsidR="0093638C" w:rsidRPr="00C21B52" w:rsidRDefault="0093638C" w:rsidP="00936591">
      <w:pPr>
        <w:autoSpaceDE w:val="0"/>
        <w:autoSpaceDN w:val="0"/>
        <w:adjustRightInd w:val="0"/>
        <w:spacing w:after="0" w:line="240" w:lineRule="auto"/>
        <w:ind w:firstLine="709"/>
        <w:jc w:val="both"/>
        <w:rPr>
          <w:rFonts w:ascii="Times New Roman" w:hAnsi="Times New Roman"/>
          <w:sz w:val="28"/>
        </w:rPr>
      </w:pPr>
      <w:r w:rsidRPr="00C21B52">
        <w:rPr>
          <w:rFonts w:ascii="Times New Roman" w:hAnsi="Times New Roman"/>
          <w:sz w:val="28"/>
        </w:rPr>
        <w:t>в)</w:t>
      </w:r>
      <w:r w:rsidR="006A4428" w:rsidRPr="00C21B52">
        <w:rPr>
          <w:rFonts w:ascii="Times New Roman" w:hAnsi="Times New Roman"/>
          <w:sz w:val="28"/>
        </w:rPr>
        <w:t xml:space="preserve"> представление таких форм в соответствии с указаниями ау</w:t>
      </w:r>
      <w:r w:rsidRPr="00C21B52">
        <w:rPr>
          <w:rFonts w:ascii="Times New Roman" w:hAnsi="Times New Roman"/>
          <w:sz w:val="28"/>
        </w:rPr>
        <w:t>дируемого лица;</w:t>
      </w:r>
    </w:p>
    <w:p w14:paraId="2F314EF0" w14:textId="77777777" w:rsidR="00686D8C" w:rsidRPr="00C21B52" w:rsidRDefault="0093638C" w:rsidP="00686D8C">
      <w:pPr>
        <w:autoSpaceDE w:val="0"/>
        <w:autoSpaceDN w:val="0"/>
        <w:adjustRightInd w:val="0"/>
        <w:spacing w:after="0" w:line="240" w:lineRule="auto"/>
        <w:ind w:firstLine="709"/>
        <w:jc w:val="both"/>
        <w:rPr>
          <w:rFonts w:ascii="Times New Roman" w:eastAsia="Calibri" w:hAnsi="Times New Roman" w:cs="Times New Roman"/>
          <w:sz w:val="28"/>
          <w:szCs w:val="28"/>
        </w:rPr>
      </w:pPr>
      <w:r w:rsidRPr="00C21B52">
        <w:rPr>
          <w:rFonts w:ascii="Times New Roman" w:hAnsi="Times New Roman"/>
          <w:sz w:val="28"/>
        </w:rPr>
        <w:t>г)</w:t>
      </w:r>
      <w:r w:rsidR="006A4428" w:rsidRPr="00C21B52">
        <w:rPr>
          <w:rFonts w:ascii="Times New Roman" w:hAnsi="Times New Roman"/>
          <w:sz w:val="28"/>
        </w:rPr>
        <w:t xml:space="preserve"> отслеживание предусмотренных законом сроков подачи документов и информирование аудируемого лица об этих сроках.</w:t>
      </w:r>
      <w:r w:rsidR="006A4428" w:rsidRPr="00C21B52">
        <w:rPr>
          <w:rFonts w:ascii="Times New Roman" w:eastAsia="Calibri" w:hAnsi="Times New Roman" w:cs="Times New Roman"/>
          <w:sz w:val="28"/>
          <w:szCs w:val="28"/>
        </w:rPr>
        <w:t xml:space="preserve"> </w:t>
      </w:r>
    </w:p>
    <w:p w14:paraId="11AE0A68" w14:textId="77777777" w:rsidR="00A3478A" w:rsidRPr="00C21B52" w:rsidRDefault="00816B6D" w:rsidP="00DB6183">
      <w:pPr>
        <w:pStyle w:val="Heading1"/>
        <w:rPr>
          <w:lang w:val="ru-RU"/>
        </w:rPr>
      </w:pPr>
      <w:bookmarkStart w:id="147" w:name="_Toc24918314"/>
      <w:r w:rsidRPr="00C21B52">
        <w:rPr>
          <w:lang w:val="ru-RU"/>
        </w:rPr>
        <w:t>УСЛУГИ ПО ОЦЕНКЕ</w:t>
      </w:r>
      <w:bookmarkEnd w:id="147"/>
    </w:p>
    <w:p w14:paraId="5CD1FA9E" w14:textId="77777777" w:rsidR="007003EC" w:rsidRPr="00C21B52" w:rsidRDefault="007003EC" w:rsidP="007003EC">
      <w:pPr>
        <w:autoSpaceDE w:val="0"/>
        <w:autoSpaceDN w:val="0"/>
        <w:adjustRightInd w:val="0"/>
        <w:spacing w:after="0" w:line="240" w:lineRule="auto"/>
        <w:ind w:firstLine="709"/>
        <w:jc w:val="both"/>
        <w:rPr>
          <w:rFonts w:ascii="Times New Roman" w:eastAsia="Calibri" w:hAnsi="Times New Roman" w:cs="Times New Roman"/>
          <w:sz w:val="28"/>
          <w:szCs w:val="28"/>
        </w:rPr>
      </w:pPr>
      <w:bookmarkStart w:id="148" w:name="_Toc323799098"/>
      <w:bookmarkStart w:id="149" w:name="_Toc323978591"/>
      <w:r w:rsidRPr="00C21B52">
        <w:rPr>
          <w:rFonts w:ascii="Times New Roman" w:eastAsia="Calibri" w:hAnsi="Times New Roman" w:cs="Times New Roman"/>
          <w:sz w:val="28"/>
          <w:szCs w:val="28"/>
        </w:rPr>
        <w:t>12</w:t>
      </w:r>
      <w:r w:rsidR="00816B6D" w:rsidRPr="00C21B52">
        <w:rPr>
          <w:rFonts w:ascii="Times New Roman" w:eastAsia="Calibri" w:hAnsi="Times New Roman" w:cs="Times New Roman"/>
          <w:sz w:val="28"/>
          <w:szCs w:val="28"/>
        </w:rPr>
        <w:t>.19</w:t>
      </w:r>
      <w:r w:rsidRPr="00C21B52">
        <w:rPr>
          <w:rFonts w:ascii="Times New Roman" w:eastAsia="Calibri" w:hAnsi="Times New Roman" w:cs="Times New Roman"/>
          <w:sz w:val="28"/>
          <w:szCs w:val="28"/>
        </w:rPr>
        <w:t>.</w:t>
      </w:r>
      <w:r w:rsidR="00816B6D" w:rsidRPr="00C21B52">
        <w:rPr>
          <w:rFonts w:ascii="Times New Roman" w:eastAsia="Calibri" w:hAnsi="Times New Roman" w:cs="Times New Roman"/>
          <w:sz w:val="28"/>
          <w:szCs w:val="28"/>
        </w:rPr>
        <w:t>П</w:t>
      </w:r>
      <w:r w:rsidRPr="00C21B52">
        <w:rPr>
          <w:rFonts w:ascii="Times New Roman" w:eastAsia="Calibri" w:hAnsi="Times New Roman" w:cs="Times New Roman"/>
          <w:sz w:val="28"/>
          <w:szCs w:val="28"/>
        </w:rPr>
        <w:t>1. Оказание аудируемому лицу услуг</w:t>
      </w:r>
      <w:r w:rsidR="00094F12" w:rsidRPr="00C21B52">
        <w:rPr>
          <w:rFonts w:ascii="Times New Roman" w:eastAsia="Calibri" w:hAnsi="Times New Roman" w:cs="Times New Roman"/>
          <w:sz w:val="28"/>
          <w:szCs w:val="28"/>
        </w:rPr>
        <w:t xml:space="preserve"> по оценке</w:t>
      </w:r>
      <w:r w:rsidRPr="00C21B52">
        <w:rPr>
          <w:rFonts w:ascii="Times New Roman" w:eastAsia="Calibri" w:hAnsi="Times New Roman" w:cs="Times New Roman"/>
          <w:sz w:val="28"/>
          <w:szCs w:val="28"/>
        </w:rPr>
        <w:t xml:space="preserve"> может создать угроз</w:t>
      </w:r>
      <w:r w:rsidR="00094F12" w:rsidRPr="00C21B52">
        <w:rPr>
          <w:rFonts w:ascii="Times New Roman" w:eastAsia="Calibri" w:hAnsi="Times New Roman" w:cs="Times New Roman"/>
          <w:sz w:val="28"/>
          <w:szCs w:val="28"/>
        </w:rPr>
        <w:t>ы</w:t>
      </w:r>
      <w:r w:rsidRPr="00C21B52">
        <w:rPr>
          <w:rFonts w:ascii="Times New Roman" w:eastAsia="Calibri" w:hAnsi="Times New Roman" w:cs="Times New Roman"/>
          <w:sz w:val="28"/>
          <w:szCs w:val="28"/>
        </w:rPr>
        <w:t xml:space="preserve"> самоконтроля</w:t>
      </w:r>
      <w:r w:rsidR="00094F12" w:rsidRPr="00C21B52">
        <w:rPr>
          <w:rFonts w:ascii="Times New Roman" w:eastAsia="Calibri" w:hAnsi="Times New Roman" w:cs="Times New Roman"/>
          <w:sz w:val="28"/>
          <w:szCs w:val="28"/>
        </w:rPr>
        <w:t>, заступничества</w:t>
      </w:r>
      <w:r w:rsidRPr="00C21B52">
        <w:rPr>
          <w:rFonts w:ascii="Times New Roman" w:eastAsia="Calibri" w:hAnsi="Times New Roman" w:cs="Times New Roman"/>
          <w:sz w:val="28"/>
          <w:szCs w:val="28"/>
        </w:rPr>
        <w:t>.</w:t>
      </w:r>
    </w:p>
    <w:p w14:paraId="7E885A22" w14:textId="77777777" w:rsidR="00094F12" w:rsidRPr="00C21B52" w:rsidRDefault="00094F12" w:rsidP="00DB6183">
      <w:pPr>
        <w:pStyle w:val="Heading1"/>
        <w:rPr>
          <w:lang w:val="ru-RU"/>
        </w:rPr>
      </w:pPr>
      <w:bookmarkStart w:id="150" w:name="_Toc24918315"/>
      <w:bookmarkEnd w:id="148"/>
      <w:bookmarkEnd w:id="149"/>
      <w:r w:rsidRPr="00C21B52">
        <w:rPr>
          <w:lang w:val="ru-RU"/>
        </w:rPr>
        <w:t>Все аудируемые лица</w:t>
      </w:r>
      <w:bookmarkEnd w:id="150"/>
    </w:p>
    <w:p w14:paraId="4FF6C948" w14:textId="77777777" w:rsidR="00913899" w:rsidRPr="00C21B52" w:rsidRDefault="00913899" w:rsidP="00936591">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C21B52">
        <w:rPr>
          <w:rFonts w:ascii="Times New Roman" w:eastAsia="Calibri" w:hAnsi="Times New Roman" w:cs="Times New Roman"/>
          <w:color w:val="000000"/>
          <w:sz w:val="28"/>
          <w:szCs w:val="28"/>
        </w:rPr>
        <w:t>12.20.П1</w:t>
      </w:r>
      <w:r w:rsidR="00936591" w:rsidRPr="00C21B52">
        <w:rPr>
          <w:rFonts w:ascii="Times New Roman" w:eastAsia="Calibri" w:hAnsi="Times New Roman" w:cs="Times New Roman"/>
          <w:color w:val="000000"/>
          <w:sz w:val="28"/>
          <w:szCs w:val="28"/>
        </w:rPr>
        <w:t xml:space="preserve">. </w:t>
      </w:r>
      <w:r w:rsidRPr="00C21B52">
        <w:rPr>
          <w:rFonts w:ascii="Times New Roman" w:eastAsia="Calibri" w:hAnsi="Times New Roman" w:cs="Times New Roman"/>
          <w:color w:val="000000"/>
          <w:sz w:val="28"/>
          <w:szCs w:val="28"/>
        </w:rPr>
        <w:t xml:space="preserve">Оценка предполагает формирование допущений в отношении будущих событий, применение надлежащих методов и </w:t>
      </w:r>
      <w:r w:rsidR="006C0AFE" w:rsidRPr="00C21B52">
        <w:rPr>
          <w:rFonts w:ascii="Times New Roman" w:eastAsia="Calibri" w:hAnsi="Times New Roman" w:cs="Times New Roman"/>
          <w:color w:val="000000"/>
          <w:sz w:val="28"/>
          <w:szCs w:val="28"/>
        </w:rPr>
        <w:t>способов</w:t>
      </w:r>
      <w:r w:rsidRPr="00C21B52">
        <w:rPr>
          <w:rFonts w:ascii="Times New Roman" w:eastAsia="Calibri" w:hAnsi="Times New Roman" w:cs="Times New Roman"/>
          <w:color w:val="000000"/>
          <w:sz w:val="28"/>
          <w:szCs w:val="28"/>
        </w:rPr>
        <w:t xml:space="preserve"> для целей расчета определенной величины, или диапазона величин, актива, обязательства</w:t>
      </w:r>
      <w:r w:rsidR="0065672B" w:rsidRPr="00C21B52">
        <w:rPr>
          <w:rFonts w:ascii="Times New Roman" w:eastAsia="Calibri" w:hAnsi="Times New Roman" w:cs="Times New Roman"/>
          <w:color w:val="000000"/>
          <w:sz w:val="28"/>
          <w:szCs w:val="28"/>
        </w:rPr>
        <w:t>,</w:t>
      </w:r>
      <w:r w:rsidRPr="00C21B52">
        <w:rPr>
          <w:rFonts w:ascii="Times New Roman" w:eastAsia="Calibri" w:hAnsi="Times New Roman" w:cs="Times New Roman"/>
          <w:color w:val="000000"/>
          <w:sz w:val="28"/>
          <w:szCs w:val="28"/>
        </w:rPr>
        <w:t xml:space="preserve"> </w:t>
      </w:r>
      <w:r w:rsidR="0065672B" w:rsidRPr="00C21B52">
        <w:rPr>
          <w:rFonts w:ascii="Times New Roman" w:eastAsia="Calibri" w:hAnsi="Times New Roman" w:cs="Times New Roman"/>
          <w:color w:val="000000"/>
          <w:sz w:val="28"/>
          <w:szCs w:val="28"/>
        </w:rPr>
        <w:t>группы активов, обязательств</w:t>
      </w:r>
      <w:r w:rsidRPr="00C21B52">
        <w:rPr>
          <w:rFonts w:ascii="Times New Roman" w:eastAsia="Calibri" w:hAnsi="Times New Roman" w:cs="Times New Roman"/>
          <w:color w:val="000000"/>
          <w:sz w:val="28"/>
          <w:szCs w:val="28"/>
        </w:rPr>
        <w:t>.</w:t>
      </w:r>
    </w:p>
    <w:p w14:paraId="49949D9B" w14:textId="77777777" w:rsidR="0065672B" w:rsidRPr="00C21B52" w:rsidRDefault="0065672B" w:rsidP="00913899">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C21B52">
        <w:rPr>
          <w:rFonts w:ascii="Times New Roman" w:eastAsia="Calibri" w:hAnsi="Times New Roman" w:cs="Times New Roman"/>
          <w:color w:val="000000"/>
          <w:sz w:val="28"/>
          <w:szCs w:val="28"/>
        </w:rPr>
        <w:t xml:space="preserve">12.20.П2. К аудиторской организации, другой организации в сети могут обратиться с запросом на проведение оценки с целью содействия аудируемому лицу в расчете налоговых обязательств или налогового планирования. </w:t>
      </w:r>
      <w:r w:rsidR="00913899" w:rsidRPr="00C21B52">
        <w:rPr>
          <w:rFonts w:ascii="Times New Roman" w:eastAsia="Calibri" w:hAnsi="Times New Roman" w:cs="Times New Roman"/>
          <w:color w:val="000000"/>
          <w:sz w:val="28"/>
          <w:szCs w:val="28"/>
        </w:rPr>
        <w:t xml:space="preserve">В случае, когда результат такой оценки </w:t>
      </w:r>
      <w:r w:rsidRPr="00C21B52">
        <w:rPr>
          <w:rFonts w:ascii="Times New Roman" w:eastAsia="Calibri" w:hAnsi="Times New Roman" w:cs="Times New Roman"/>
          <w:color w:val="000000"/>
          <w:sz w:val="28"/>
          <w:szCs w:val="28"/>
        </w:rPr>
        <w:t xml:space="preserve">не </w:t>
      </w:r>
      <w:r w:rsidR="00913899" w:rsidRPr="00C21B52">
        <w:rPr>
          <w:rFonts w:ascii="Times New Roman" w:eastAsia="Calibri" w:hAnsi="Times New Roman" w:cs="Times New Roman"/>
          <w:color w:val="000000"/>
          <w:sz w:val="28"/>
          <w:szCs w:val="28"/>
        </w:rPr>
        <w:t xml:space="preserve">будет иметь прямое влияние на бухгалтерскую (финансовую) отчетность, должны </w:t>
      </w:r>
      <w:r w:rsidRPr="00C21B52">
        <w:rPr>
          <w:rFonts w:ascii="Times New Roman" w:eastAsia="Calibri" w:hAnsi="Times New Roman" w:cs="Times New Roman"/>
          <w:color w:val="000000"/>
          <w:sz w:val="28"/>
          <w:szCs w:val="28"/>
        </w:rPr>
        <w:t>применяться</w:t>
      </w:r>
      <w:r w:rsidR="00913899" w:rsidRPr="00C21B52">
        <w:rPr>
          <w:rFonts w:ascii="Times New Roman" w:eastAsia="Calibri" w:hAnsi="Times New Roman" w:cs="Times New Roman"/>
          <w:color w:val="000000"/>
          <w:sz w:val="28"/>
          <w:szCs w:val="28"/>
        </w:rPr>
        <w:t xml:space="preserve"> положения пунктов </w:t>
      </w:r>
      <w:r w:rsidR="003645D3" w:rsidRPr="00C21B52">
        <w:rPr>
          <w:rFonts w:ascii="Times New Roman" w:eastAsia="Calibri" w:hAnsi="Times New Roman" w:cs="Times New Roman"/>
          <w:sz w:val="28"/>
          <w:szCs w:val="28"/>
        </w:rPr>
        <w:t xml:space="preserve">12.29.П1. - 12.29.П5. </w:t>
      </w:r>
      <w:r w:rsidR="00FB35F0" w:rsidRPr="00C21B52">
        <w:rPr>
          <w:rFonts w:ascii="Times New Roman" w:eastAsia="Calibri" w:hAnsi="Times New Roman" w:cs="Times New Roman"/>
          <w:sz w:val="28"/>
          <w:szCs w:val="28"/>
        </w:rPr>
        <w:t>Правил независимости</w:t>
      </w:r>
      <w:r w:rsidR="00913899" w:rsidRPr="00C21B52">
        <w:rPr>
          <w:rFonts w:ascii="Times New Roman" w:eastAsia="Calibri" w:hAnsi="Times New Roman" w:cs="Times New Roman"/>
          <w:color w:val="000000"/>
          <w:sz w:val="28"/>
          <w:szCs w:val="28"/>
        </w:rPr>
        <w:t xml:space="preserve">. </w:t>
      </w:r>
    </w:p>
    <w:p w14:paraId="656F23F7" w14:textId="77777777" w:rsidR="0065672B" w:rsidRPr="00C21B52" w:rsidRDefault="0065672B" w:rsidP="00913899">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C21B52">
        <w:rPr>
          <w:rFonts w:ascii="Times New Roman" w:eastAsia="Calibri" w:hAnsi="Times New Roman" w:cs="Times New Roman"/>
          <w:color w:val="000000"/>
          <w:sz w:val="28"/>
          <w:szCs w:val="28"/>
        </w:rPr>
        <w:t xml:space="preserve">12.20.П3. </w:t>
      </w:r>
      <w:r w:rsidR="00603147" w:rsidRPr="00C21B52">
        <w:rPr>
          <w:rFonts w:ascii="Times New Roman" w:eastAsia="Calibri" w:hAnsi="Times New Roman" w:cs="Times New Roman"/>
          <w:color w:val="000000"/>
          <w:sz w:val="28"/>
          <w:szCs w:val="28"/>
        </w:rPr>
        <w:t xml:space="preserve">При оценке уровня угроз </w:t>
      </w:r>
      <w:r w:rsidR="00603147" w:rsidRPr="00C21B52">
        <w:rPr>
          <w:rFonts w:ascii="Times New Roman" w:eastAsia="Calibri" w:hAnsi="Times New Roman" w:cs="Times New Roman"/>
          <w:sz w:val="28"/>
          <w:szCs w:val="28"/>
        </w:rPr>
        <w:t>самоконтроля, заступничества</w:t>
      </w:r>
      <w:r w:rsidR="00603147" w:rsidRPr="00C21B52">
        <w:rPr>
          <w:rFonts w:ascii="Times New Roman" w:eastAsia="Calibri" w:hAnsi="Times New Roman" w:cs="Times New Roman"/>
          <w:color w:val="000000"/>
          <w:sz w:val="28"/>
          <w:szCs w:val="28"/>
        </w:rPr>
        <w:t xml:space="preserve">, возникающих при оказании аудируемому лицу услуг по оценке, </w:t>
      </w:r>
      <w:r w:rsidR="00603147" w:rsidRPr="00C21B52">
        <w:rPr>
          <w:rFonts w:ascii="Times New Roman" w:eastAsia="Calibri" w:hAnsi="Times New Roman" w:cs="Times New Roman"/>
          <w:sz w:val="28"/>
          <w:szCs w:val="28"/>
        </w:rPr>
        <w:t>рассматриваются, в частности, следующие факторы:</w:t>
      </w:r>
    </w:p>
    <w:p w14:paraId="73C3A0B4" w14:textId="77777777" w:rsidR="00603147" w:rsidRPr="00C21B52" w:rsidRDefault="00603147" w:rsidP="00603147">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C21B52">
        <w:rPr>
          <w:rFonts w:ascii="Times New Roman" w:eastAsia="Calibri" w:hAnsi="Times New Roman" w:cs="Times New Roman"/>
          <w:color w:val="000000"/>
          <w:sz w:val="28"/>
          <w:szCs w:val="28"/>
        </w:rPr>
        <w:t xml:space="preserve">а) </w:t>
      </w:r>
      <w:r w:rsidR="006C0AFE" w:rsidRPr="00C21B52">
        <w:rPr>
          <w:rFonts w:ascii="Times New Roman" w:eastAsia="Calibri" w:hAnsi="Times New Roman" w:cs="Times New Roman"/>
          <w:color w:val="000000"/>
          <w:sz w:val="28"/>
          <w:szCs w:val="28"/>
        </w:rPr>
        <w:t>для каких целей готовится и будет использоваться отчет по оценке;</w:t>
      </w:r>
    </w:p>
    <w:p w14:paraId="32F921C3" w14:textId="77777777" w:rsidR="006C0AFE" w:rsidRPr="00C21B52" w:rsidRDefault="006C0AFE" w:rsidP="00603147">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C21B52">
        <w:rPr>
          <w:rFonts w:ascii="Times New Roman" w:eastAsia="Calibri" w:hAnsi="Times New Roman" w:cs="Times New Roman"/>
          <w:color w:val="000000"/>
          <w:sz w:val="28"/>
          <w:szCs w:val="28"/>
        </w:rPr>
        <w:t>б) будет ли отчет по оценке общедоступен;</w:t>
      </w:r>
    </w:p>
    <w:p w14:paraId="1A90FFCC" w14:textId="77777777" w:rsidR="006C0AFE" w:rsidRPr="00C21B52" w:rsidRDefault="006C0AFE" w:rsidP="00603147">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C21B52">
        <w:rPr>
          <w:rFonts w:ascii="Times New Roman" w:eastAsia="Calibri" w:hAnsi="Times New Roman" w:cs="Times New Roman"/>
          <w:color w:val="000000"/>
          <w:sz w:val="28"/>
          <w:szCs w:val="28"/>
        </w:rPr>
        <w:t>в) степень вовлеченности самого аудируемого лица в процесс определения и утверждения методов и способов оценки и иных значимых вопросов, требующих профессионального суждения;</w:t>
      </w:r>
    </w:p>
    <w:p w14:paraId="47B1F34D" w14:textId="77777777" w:rsidR="006C0AFE" w:rsidRPr="00C21B52" w:rsidRDefault="006C0AFE" w:rsidP="00603147">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C21B52">
        <w:rPr>
          <w:rFonts w:ascii="Times New Roman" w:eastAsia="Calibri" w:hAnsi="Times New Roman" w:cs="Times New Roman"/>
          <w:color w:val="000000"/>
          <w:sz w:val="28"/>
          <w:szCs w:val="28"/>
        </w:rPr>
        <w:t>г) степень субъективности, присущей объекту оценки (в случае оценки на основе стандартных методов и способов);</w:t>
      </w:r>
    </w:p>
    <w:p w14:paraId="10CFA1AC" w14:textId="77777777" w:rsidR="00603147" w:rsidRPr="00C21B52" w:rsidRDefault="006C0AFE" w:rsidP="00603147">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C21B52">
        <w:rPr>
          <w:rFonts w:ascii="Times New Roman" w:eastAsia="Calibri" w:hAnsi="Times New Roman" w:cs="Times New Roman"/>
          <w:color w:val="000000"/>
          <w:sz w:val="28"/>
          <w:szCs w:val="28"/>
        </w:rPr>
        <w:t xml:space="preserve">д) </w:t>
      </w:r>
      <w:r w:rsidR="00603147" w:rsidRPr="00C21B52">
        <w:rPr>
          <w:rFonts w:ascii="Times New Roman" w:eastAsia="Calibri" w:hAnsi="Times New Roman" w:cs="Times New Roman"/>
          <w:color w:val="000000"/>
          <w:sz w:val="28"/>
          <w:szCs w:val="28"/>
        </w:rPr>
        <w:t>будет ли оценка существенно влиять на бухгалтерскую (финансовую) отчетность;</w:t>
      </w:r>
    </w:p>
    <w:p w14:paraId="087A0F04" w14:textId="77777777" w:rsidR="00603147" w:rsidRPr="00C21B52" w:rsidRDefault="00F513A6" w:rsidP="00F513A6">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C21B52">
        <w:rPr>
          <w:rFonts w:ascii="Times New Roman" w:eastAsia="Calibri" w:hAnsi="Times New Roman" w:cs="Times New Roman"/>
          <w:color w:val="000000"/>
          <w:sz w:val="28"/>
          <w:szCs w:val="28"/>
        </w:rPr>
        <w:t>е</w:t>
      </w:r>
      <w:r w:rsidR="00603147" w:rsidRPr="00C21B52">
        <w:rPr>
          <w:rFonts w:ascii="Times New Roman" w:eastAsia="Calibri" w:hAnsi="Times New Roman" w:cs="Times New Roman"/>
          <w:color w:val="000000"/>
          <w:sz w:val="28"/>
          <w:szCs w:val="28"/>
        </w:rPr>
        <w:t xml:space="preserve">) </w:t>
      </w:r>
      <w:r w:rsidR="006C0AFE" w:rsidRPr="00C21B52">
        <w:rPr>
          <w:rFonts w:ascii="Times New Roman" w:eastAsia="Calibri" w:hAnsi="Times New Roman" w:cs="Times New Roman"/>
          <w:color w:val="000000"/>
          <w:sz w:val="28"/>
          <w:szCs w:val="28"/>
        </w:rPr>
        <w:t>полнота и ясность раскрытия информации об оценке в бухгалтерской (финансовой) отчетности;</w:t>
      </w:r>
    </w:p>
    <w:p w14:paraId="4D9EC386" w14:textId="77777777" w:rsidR="00603147" w:rsidRPr="00C21B52" w:rsidRDefault="00F513A6" w:rsidP="00603147">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C21B52">
        <w:rPr>
          <w:rFonts w:ascii="Times New Roman" w:eastAsia="Calibri" w:hAnsi="Times New Roman" w:cs="Times New Roman"/>
          <w:color w:val="000000"/>
          <w:sz w:val="28"/>
          <w:szCs w:val="28"/>
        </w:rPr>
        <w:t>ж</w:t>
      </w:r>
      <w:r w:rsidR="00603147" w:rsidRPr="00C21B52">
        <w:rPr>
          <w:rFonts w:ascii="Times New Roman" w:eastAsia="Calibri" w:hAnsi="Times New Roman" w:cs="Times New Roman"/>
          <w:color w:val="000000"/>
          <w:sz w:val="28"/>
          <w:szCs w:val="28"/>
        </w:rPr>
        <w:t>) степень зависимости оценки от будущих событий, создающих значительн</w:t>
      </w:r>
      <w:r w:rsidR="006C0AFE" w:rsidRPr="00C21B52">
        <w:rPr>
          <w:rFonts w:ascii="Times New Roman" w:eastAsia="Calibri" w:hAnsi="Times New Roman" w:cs="Times New Roman"/>
          <w:color w:val="000000"/>
          <w:sz w:val="28"/>
          <w:szCs w:val="28"/>
        </w:rPr>
        <w:t>ые колебания значений диапазона.</w:t>
      </w:r>
      <w:r w:rsidR="00603147" w:rsidRPr="00C21B52">
        <w:rPr>
          <w:rFonts w:ascii="Times New Roman" w:eastAsia="Calibri" w:hAnsi="Times New Roman" w:cs="Times New Roman"/>
          <w:color w:val="000000"/>
          <w:sz w:val="28"/>
          <w:szCs w:val="28"/>
        </w:rPr>
        <w:t xml:space="preserve"> </w:t>
      </w:r>
    </w:p>
    <w:p w14:paraId="5EBFD8EC" w14:textId="77777777" w:rsidR="006C0AFE" w:rsidRPr="00C21B52" w:rsidRDefault="006C0AFE" w:rsidP="006C0AFE">
      <w:pPr>
        <w:spacing w:after="0" w:line="240" w:lineRule="auto"/>
        <w:ind w:firstLine="662"/>
        <w:jc w:val="both"/>
        <w:rPr>
          <w:rFonts w:ascii="Times New Roman" w:eastAsia="Calibri" w:hAnsi="Times New Roman" w:cs="Times New Roman"/>
          <w:sz w:val="28"/>
          <w:szCs w:val="28"/>
        </w:rPr>
      </w:pPr>
      <w:r w:rsidRPr="00C21B52">
        <w:rPr>
          <w:rFonts w:ascii="Times New Roman" w:eastAsia="Calibri" w:hAnsi="Times New Roman" w:cs="Times New Roman"/>
          <w:color w:val="000000"/>
          <w:sz w:val="28"/>
          <w:szCs w:val="28"/>
        </w:rPr>
        <w:t xml:space="preserve">12.20.П4. </w:t>
      </w:r>
      <w:r w:rsidRPr="00C21B52">
        <w:rPr>
          <w:rFonts w:ascii="Times New Roman" w:eastAsia="Calibri" w:hAnsi="Times New Roman" w:cs="Times New Roman"/>
          <w:sz w:val="28"/>
          <w:szCs w:val="28"/>
        </w:rPr>
        <w:t>Примеры мер предосторожности, которые могут быть предприняты в ответ на указанные угрозы, в частности, включают:</w:t>
      </w:r>
    </w:p>
    <w:p w14:paraId="00F1CF7F" w14:textId="77777777" w:rsidR="006C0AFE" w:rsidRPr="00C21B52" w:rsidRDefault="006C0AFE" w:rsidP="006C0AFE">
      <w:pPr>
        <w:autoSpaceDE w:val="0"/>
        <w:autoSpaceDN w:val="0"/>
        <w:adjustRightInd w:val="0"/>
        <w:spacing w:after="0" w:line="240" w:lineRule="auto"/>
        <w:ind w:firstLine="709"/>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 xml:space="preserve">а) </w:t>
      </w:r>
      <w:r w:rsidR="00275425" w:rsidRPr="00C21B52">
        <w:rPr>
          <w:rFonts w:ascii="Times New Roman" w:eastAsia="Calibri" w:hAnsi="Times New Roman" w:cs="Times New Roman"/>
          <w:sz w:val="28"/>
          <w:szCs w:val="28"/>
        </w:rPr>
        <w:t>привлечение специалистов, не являющихся участниками аудиторской группы, для выполнения задания по соответствующей услуге</w:t>
      </w:r>
      <w:r w:rsidRPr="00C21B52">
        <w:rPr>
          <w:rFonts w:ascii="Times New Roman" w:eastAsia="Calibri" w:hAnsi="Times New Roman" w:cs="Times New Roman"/>
          <w:sz w:val="28"/>
          <w:szCs w:val="28"/>
        </w:rPr>
        <w:t>;</w:t>
      </w:r>
    </w:p>
    <w:p w14:paraId="57B1F4FB" w14:textId="77777777" w:rsidR="006C0AFE" w:rsidRPr="00C21B52" w:rsidRDefault="006C0AFE" w:rsidP="006C0AFE">
      <w:pPr>
        <w:autoSpaceDE w:val="0"/>
        <w:autoSpaceDN w:val="0"/>
        <w:adjustRightInd w:val="0"/>
        <w:spacing w:after="0" w:line="240" w:lineRule="auto"/>
        <w:ind w:firstLine="709"/>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б) проведение надлежащим проверяющим лицом, не участвовавшим в оказании услуги, проверки работы, выполненной в рамках проведения аудита или оказания услуги.</w:t>
      </w:r>
    </w:p>
    <w:p w14:paraId="611023B7" w14:textId="77777777" w:rsidR="00603147" w:rsidRPr="00C21B52" w:rsidRDefault="00C464B9" w:rsidP="00DB6183">
      <w:pPr>
        <w:pStyle w:val="Heading2"/>
        <w:rPr>
          <w:color w:val="000000"/>
        </w:rPr>
      </w:pPr>
      <w:bookmarkStart w:id="151" w:name="_Toc24918316"/>
      <w:r w:rsidRPr="00C21B52">
        <w:t xml:space="preserve">Аудируемые лица, не являющиеся общественно значимыми </w:t>
      </w:r>
      <w:bookmarkEnd w:id="151"/>
      <w:r w:rsidR="00AC2E6D" w:rsidRPr="00C21B52">
        <w:t>организациями</w:t>
      </w:r>
    </w:p>
    <w:p w14:paraId="43370350" w14:textId="77777777" w:rsidR="00BF39B8" w:rsidRPr="00C21B52" w:rsidRDefault="00C464B9" w:rsidP="00C464B9">
      <w:pPr>
        <w:spacing w:after="0" w:line="240" w:lineRule="auto"/>
        <w:ind w:firstLine="662"/>
        <w:jc w:val="both"/>
        <w:rPr>
          <w:rFonts w:ascii="Times New Roman" w:eastAsia="Calibri" w:hAnsi="Times New Roman" w:cs="Times New Roman"/>
          <w:color w:val="000000"/>
          <w:sz w:val="28"/>
          <w:szCs w:val="28"/>
        </w:rPr>
      </w:pPr>
      <w:r w:rsidRPr="00C21B52">
        <w:rPr>
          <w:rFonts w:ascii="Times New Roman" w:eastAsia="Calibri" w:hAnsi="Times New Roman" w:cs="Times New Roman"/>
          <w:b/>
          <w:color w:val="000000"/>
          <w:sz w:val="28"/>
          <w:szCs w:val="28"/>
        </w:rPr>
        <w:t>12.21.Т.</w:t>
      </w:r>
      <w:r w:rsidRPr="00C21B52">
        <w:rPr>
          <w:rFonts w:ascii="Times New Roman" w:eastAsia="Calibri" w:hAnsi="Times New Roman" w:cs="Times New Roman"/>
          <w:color w:val="000000"/>
          <w:sz w:val="28"/>
          <w:szCs w:val="28"/>
        </w:rPr>
        <w:t xml:space="preserve"> </w:t>
      </w:r>
      <w:r w:rsidR="00BF39B8" w:rsidRPr="00C21B52">
        <w:rPr>
          <w:rFonts w:ascii="Times New Roman" w:eastAsia="Calibri" w:hAnsi="Times New Roman" w:cs="Times New Roman"/>
          <w:color w:val="000000"/>
          <w:sz w:val="28"/>
          <w:szCs w:val="28"/>
        </w:rPr>
        <w:t xml:space="preserve">Аудиторская организация, другая организация в сети не должны оказывать аудируемому лицу, не являющемуся общественно </w:t>
      </w:r>
      <w:r w:rsidR="00AC2E6D" w:rsidRPr="00C21B52">
        <w:rPr>
          <w:rFonts w:ascii="Times New Roman" w:eastAsia="Calibri" w:hAnsi="Times New Roman" w:cs="Times New Roman"/>
          <w:color w:val="000000"/>
          <w:sz w:val="28"/>
          <w:szCs w:val="28"/>
        </w:rPr>
        <w:t>значимой организацией</w:t>
      </w:r>
      <w:r w:rsidR="00BF39B8" w:rsidRPr="00C21B52">
        <w:rPr>
          <w:rFonts w:ascii="Times New Roman" w:eastAsia="Calibri" w:hAnsi="Times New Roman" w:cs="Times New Roman"/>
          <w:color w:val="000000"/>
          <w:sz w:val="28"/>
          <w:szCs w:val="28"/>
        </w:rPr>
        <w:t>, услуги по оценке, если оценка:</w:t>
      </w:r>
    </w:p>
    <w:p w14:paraId="3086FA1E" w14:textId="77777777" w:rsidR="00BF39B8" w:rsidRPr="00C21B52" w:rsidRDefault="00BF39B8" w:rsidP="00C464B9">
      <w:pPr>
        <w:spacing w:after="0" w:line="240" w:lineRule="auto"/>
        <w:ind w:firstLine="662"/>
        <w:jc w:val="both"/>
        <w:rPr>
          <w:rFonts w:ascii="Times New Roman" w:eastAsia="Calibri" w:hAnsi="Times New Roman" w:cs="Times New Roman"/>
          <w:color w:val="000000"/>
          <w:sz w:val="28"/>
          <w:szCs w:val="28"/>
        </w:rPr>
      </w:pPr>
      <w:r w:rsidRPr="00C21B52">
        <w:rPr>
          <w:rFonts w:ascii="Times New Roman" w:eastAsia="Calibri" w:hAnsi="Times New Roman" w:cs="Times New Roman"/>
          <w:b/>
          <w:color w:val="000000"/>
          <w:sz w:val="28"/>
          <w:szCs w:val="28"/>
        </w:rPr>
        <w:t>а</w:t>
      </w:r>
      <w:r w:rsidRPr="00C21B52">
        <w:rPr>
          <w:rFonts w:ascii="Times New Roman" w:eastAsia="Calibri" w:hAnsi="Times New Roman" w:cs="Times New Roman"/>
          <w:color w:val="000000"/>
          <w:sz w:val="28"/>
          <w:szCs w:val="28"/>
        </w:rPr>
        <w:t>) предполагает применение в значительной степени субъективного суждения;</w:t>
      </w:r>
    </w:p>
    <w:p w14:paraId="45361382" w14:textId="77777777" w:rsidR="00C464B9" w:rsidRPr="00C21B52" w:rsidRDefault="00BF39B8" w:rsidP="00C464B9">
      <w:pPr>
        <w:spacing w:after="0" w:line="240" w:lineRule="auto"/>
        <w:ind w:firstLine="662"/>
        <w:jc w:val="both"/>
        <w:rPr>
          <w:rFonts w:ascii="Times New Roman" w:eastAsia="Calibri" w:hAnsi="Times New Roman" w:cs="Times New Roman"/>
          <w:color w:val="000000"/>
          <w:sz w:val="28"/>
          <w:szCs w:val="28"/>
        </w:rPr>
      </w:pPr>
      <w:r w:rsidRPr="00C21B52">
        <w:rPr>
          <w:rFonts w:ascii="Times New Roman" w:eastAsia="Calibri" w:hAnsi="Times New Roman" w:cs="Times New Roman"/>
          <w:b/>
          <w:color w:val="000000"/>
          <w:sz w:val="28"/>
          <w:szCs w:val="28"/>
        </w:rPr>
        <w:t>б</w:t>
      </w:r>
      <w:r w:rsidRPr="00C21B52">
        <w:rPr>
          <w:rFonts w:ascii="Times New Roman" w:eastAsia="Calibri" w:hAnsi="Times New Roman" w:cs="Times New Roman"/>
          <w:color w:val="000000"/>
          <w:sz w:val="28"/>
          <w:szCs w:val="28"/>
        </w:rPr>
        <w:t xml:space="preserve">) </w:t>
      </w:r>
      <w:r w:rsidR="00C464B9" w:rsidRPr="00C21B52">
        <w:rPr>
          <w:rFonts w:ascii="Times New Roman" w:eastAsia="Calibri" w:hAnsi="Times New Roman" w:cs="Times New Roman"/>
          <w:color w:val="000000"/>
          <w:sz w:val="28"/>
          <w:szCs w:val="28"/>
        </w:rPr>
        <w:t>оказывает существенное влияние на бухгалтерскую (финансовую) отчетность, в отношении которой аудиторская организация будет выражать мнение</w:t>
      </w:r>
      <w:r w:rsidRPr="00C21B52">
        <w:rPr>
          <w:rFonts w:ascii="Times New Roman" w:eastAsia="Calibri" w:hAnsi="Times New Roman" w:cs="Times New Roman"/>
          <w:color w:val="000000"/>
          <w:sz w:val="28"/>
          <w:szCs w:val="28"/>
        </w:rPr>
        <w:t>.</w:t>
      </w:r>
    </w:p>
    <w:p w14:paraId="46974E6C" w14:textId="77777777" w:rsidR="00137780" w:rsidRPr="00C21B52" w:rsidRDefault="00722C6F" w:rsidP="00C464B9">
      <w:pPr>
        <w:spacing w:after="0" w:line="240" w:lineRule="auto"/>
        <w:ind w:firstLine="662"/>
        <w:jc w:val="both"/>
        <w:rPr>
          <w:rFonts w:ascii="Times New Roman" w:eastAsia="Calibri" w:hAnsi="Times New Roman" w:cs="Times New Roman"/>
          <w:color w:val="000000"/>
          <w:sz w:val="28"/>
          <w:szCs w:val="28"/>
        </w:rPr>
      </w:pPr>
      <w:r w:rsidRPr="00C21B52">
        <w:rPr>
          <w:rFonts w:ascii="Times New Roman" w:eastAsia="Calibri" w:hAnsi="Times New Roman" w:cs="Times New Roman"/>
          <w:color w:val="000000"/>
          <w:sz w:val="28"/>
          <w:szCs w:val="28"/>
        </w:rPr>
        <w:t>12.2</w:t>
      </w:r>
      <w:r w:rsidR="00137780" w:rsidRPr="00C21B52">
        <w:rPr>
          <w:rFonts w:ascii="Times New Roman" w:eastAsia="Calibri" w:hAnsi="Times New Roman" w:cs="Times New Roman"/>
          <w:color w:val="000000"/>
          <w:sz w:val="28"/>
          <w:szCs w:val="28"/>
        </w:rPr>
        <w:t>1</w:t>
      </w:r>
      <w:r w:rsidRPr="00C21B52">
        <w:rPr>
          <w:rFonts w:ascii="Times New Roman" w:eastAsia="Calibri" w:hAnsi="Times New Roman" w:cs="Times New Roman"/>
          <w:color w:val="000000"/>
          <w:sz w:val="28"/>
          <w:szCs w:val="28"/>
        </w:rPr>
        <w:t xml:space="preserve">.П1. </w:t>
      </w:r>
      <w:r w:rsidR="00137780" w:rsidRPr="00C21B52">
        <w:rPr>
          <w:rFonts w:ascii="Times New Roman" w:eastAsia="Calibri" w:hAnsi="Times New Roman" w:cs="Times New Roman"/>
          <w:color w:val="000000"/>
          <w:sz w:val="28"/>
          <w:szCs w:val="28"/>
        </w:rPr>
        <w:t xml:space="preserve">В некоторых случаях оценка не предполагает применения в значительной степени субъективного суждения, например, когда </w:t>
      </w:r>
      <w:r w:rsidR="00554ECD" w:rsidRPr="00C21B52">
        <w:rPr>
          <w:rFonts w:ascii="Times New Roman" w:eastAsia="Calibri" w:hAnsi="Times New Roman" w:cs="Times New Roman"/>
          <w:color w:val="000000"/>
          <w:sz w:val="28"/>
          <w:szCs w:val="28"/>
        </w:rPr>
        <w:t xml:space="preserve">методология и способ оценки, а также </w:t>
      </w:r>
      <w:r w:rsidR="00137780" w:rsidRPr="00C21B52">
        <w:rPr>
          <w:rFonts w:ascii="Times New Roman" w:eastAsia="Calibri" w:hAnsi="Times New Roman" w:cs="Times New Roman"/>
          <w:color w:val="000000"/>
          <w:sz w:val="28"/>
          <w:szCs w:val="28"/>
        </w:rPr>
        <w:t>лежащие в основе оценки допущения</w:t>
      </w:r>
      <w:r w:rsidR="00554ECD" w:rsidRPr="00C21B52">
        <w:rPr>
          <w:rFonts w:ascii="Times New Roman" w:eastAsia="Calibri" w:hAnsi="Times New Roman" w:cs="Times New Roman"/>
          <w:color w:val="000000"/>
          <w:sz w:val="28"/>
          <w:szCs w:val="28"/>
        </w:rPr>
        <w:t xml:space="preserve"> </w:t>
      </w:r>
      <w:r w:rsidR="00137780" w:rsidRPr="00C21B52">
        <w:rPr>
          <w:rFonts w:ascii="Times New Roman" w:eastAsia="Calibri" w:hAnsi="Times New Roman" w:cs="Times New Roman"/>
          <w:color w:val="000000"/>
          <w:sz w:val="28"/>
          <w:szCs w:val="28"/>
        </w:rPr>
        <w:t>установлены но</w:t>
      </w:r>
      <w:r w:rsidR="00554ECD" w:rsidRPr="00C21B52">
        <w:rPr>
          <w:rFonts w:ascii="Times New Roman" w:eastAsia="Calibri" w:hAnsi="Times New Roman" w:cs="Times New Roman"/>
          <w:color w:val="000000"/>
          <w:sz w:val="28"/>
          <w:szCs w:val="28"/>
        </w:rPr>
        <w:t xml:space="preserve">рмативными правовыми актами или являются общепринятыми. </w:t>
      </w:r>
      <w:r w:rsidR="00374EA5" w:rsidRPr="00C21B52">
        <w:rPr>
          <w:rFonts w:ascii="Times New Roman" w:eastAsia="Calibri" w:hAnsi="Times New Roman" w:cs="Times New Roman"/>
          <w:color w:val="000000"/>
          <w:sz w:val="28"/>
          <w:szCs w:val="28"/>
        </w:rPr>
        <w:t>В данных обстоятельствах результаты оценки, выполненной разными лицами, организациями, скорее всего, не будут существенно различаться.</w:t>
      </w:r>
    </w:p>
    <w:p w14:paraId="35A86A2A" w14:textId="77777777" w:rsidR="00C464B9" w:rsidRPr="00C21B52" w:rsidRDefault="00C464B9" w:rsidP="00DB6183">
      <w:pPr>
        <w:pStyle w:val="Heading2"/>
      </w:pPr>
      <w:bookmarkStart w:id="152" w:name="_Toc323799100"/>
      <w:bookmarkStart w:id="153" w:name="_Toc323978593"/>
      <w:bookmarkStart w:id="154" w:name="_Toc24918317"/>
      <w:r w:rsidRPr="00C21B52">
        <w:t xml:space="preserve">Аудируемые </w:t>
      </w:r>
      <w:proofErr w:type="gramStart"/>
      <w:r w:rsidRPr="00C21B52">
        <w:t>лица,  являющиеся</w:t>
      </w:r>
      <w:proofErr w:type="gramEnd"/>
      <w:r w:rsidRPr="00C21B52">
        <w:t xml:space="preserve"> общественно значимыми </w:t>
      </w:r>
      <w:bookmarkEnd w:id="152"/>
      <w:bookmarkEnd w:id="153"/>
      <w:bookmarkEnd w:id="154"/>
      <w:r w:rsidR="00DC0AE6" w:rsidRPr="00C21B52">
        <w:t>организациями</w:t>
      </w:r>
    </w:p>
    <w:p w14:paraId="18FD9A70" w14:textId="77777777" w:rsidR="00C464B9" w:rsidRPr="00C21B52" w:rsidRDefault="000B0756" w:rsidP="00C57A80">
      <w:pPr>
        <w:spacing w:before="120" w:after="0" w:line="240" w:lineRule="auto"/>
        <w:ind w:firstLine="662"/>
        <w:jc w:val="both"/>
        <w:rPr>
          <w:rFonts w:ascii="Times New Roman" w:eastAsia="Calibri" w:hAnsi="Times New Roman" w:cs="Times New Roman"/>
          <w:sz w:val="28"/>
          <w:szCs w:val="28"/>
        </w:rPr>
      </w:pPr>
      <w:r w:rsidRPr="00C21B52">
        <w:rPr>
          <w:rFonts w:ascii="Times New Roman" w:eastAsia="Calibri" w:hAnsi="Times New Roman" w:cs="Times New Roman"/>
          <w:b/>
          <w:color w:val="000000"/>
          <w:sz w:val="28"/>
          <w:szCs w:val="28"/>
        </w:rPr>
        <w:t>12.22.Т.</w:t>
      </w:r>
      <w:r w:rsidRPr="00C21B52">
        <w:rPr>
          <w:rFonts w:ascii="Times New Roman" w:eastAsia="Calibri" w:hAnsi="Times New Roman" w:cs="Times New Roman"/>
          <w:color w:val="000000"/>
          <w:sz w:val="28"/>
          <w:szCs w:val="28"/>
        </w:rPr>
        <w:t xml:space="preserve"> </w:t>
      </w:r>
      <w:r w:rsidR="00C464B9" w:rsidRPr="00C21B52">
        <w:rPr>
          <w:rFonts w:ascii="Times New Roman" w:eastAsia="Calibri" w:hAnsi="Times New Roman" w:cs="Times New Roman"/>
          <w:sz w:val="28"/>
          <w:szCs w:val="28"/>
        </w:rPr>
        <w:t>Аудиторская организация</w:t>
      </w:r>
      <w:r w:rsidRPr="00C21B52">
        <w:rPr>
          <w:rFonts w:ascii="Times New Roman" w:eastAsia="Calibri" w:hAnsi="Times New Roman" w:cs="Times New Roman"/>
          <w:sz w:val="28"/>
          <w:szCs w:val="28"/>
        </w:rPr>
        <w:t>, другая организация в сети</w:t>
      </w:r>
      <w:r w:rsidR="00C464B9" w:rsidRPr="00C21B52">
        <w:rPr>
          <w:rFonts w:ascii="Times New Roman" w:eastAsia="Calibri" w:hAnsi="Times New Roman" w:cs="Times New Roman"/>
          <w:sz w:val="28"/>
          <w:szCs w:val="28"/>
        </w:rPr>
        <w:t xml:space="preserve"> </w:t>
      </w:r>
      <w:r w:rsidR="00C464B9" w:rsidRPr="00C21B52">
        <w:rPr>
          <w:rFonts w:ascii="Times New Roman" w:eastAsia="Calibri" w:hAnsi="Times New Roman" w:cs="Times New Roman"/>
          <w:color w:val="000000"/>
          <w:sz w:val="28"/>
          <w:szCs w:val="28"/>
        </w:rPr>
        <w:t xml:space="preserve">не должна оказывать </w:t>
      </w:r>
      <w:r w:rsidRPr="00C21B52">
        <w:rPr>
          <w:rFonts w:ascii="Times New Roman" w:eastAsia="Calibri" w:hAnsi="Times New Roman" w:cs="Times New Roman"/>
          <w:color w:val="000000"/>
          <w:sz w:val="28"/>
          <w:szCs w:val="28"/>
        </w:rPr>
        <w:t xml:space="preserve">аудируемому лицу, являющемуся общественно </w:t>
      </w:r>
      <w:r w:rsidR="00AC2E6D" w:rsidRPr="00C21B52">
        <w:rPr>
          <w:rFonts w:ascii="Times New Roman" w:eastAsia="Calibri" w:hAnsi="Times New Roman" w:cs="Times New Roman"/>
          <w:color w:val="000000"/>
          <w:sz w:val="28"/>
          <w:szCs w:val="28"/>
        </w:rPr>
        <w:t>значимой организацией</w:t>
      </w:r>
      <w:r w:rsidRPr="00C21B52">
        <w:rPr>
          <w:rFonts w:ascii="Times New Roman" w:eastAsia="Calibri" w:hAnsi="Times New Roman" w:cs="Times New Roman"/>
          <w:color w:val="000000"/>
          <w:sz w:val="28"/>
          <w:szCs w:val="28"/>
        </w:rPr>
        <w:t xml:space="preserve">, </w:t>
      </w:r>
      <w:r w:rsidR="00C464B9" w:rsidRPr="00C21B52">
        <w:rPr>
          <w:rFonts w:ascii="Times New Roman" w:eastAsia="Calibri" w:hAnsi="Times New Roman" w:cs="Times New Roman"/>
          <w:color w:val="000000"/>
          <w:sz w:val="28"/>
          <w:szCs w:val="28"/>
        </w:rPr>
        <w:t xml:space="preserve">услуги по оценке, если оценка может оказать существенное влияние (по отдельности или в совокупности) на бухгалтерскую (финансовую) отчетность, в отношении которой аудиторская </w:t>
      </w:r>
      <w:proofErr w:type="gramStart"/>
      <w:r w:rsidR="00C464B9" w:rsidRPr="00C21B52">
        <w:rPr>
          <w:rFonts w:ascii="Times New Roman" w:eastAsia="Calibri" w:hAnsi="Times New Roman" w:cs="Times New Roman"/>
          <w:color w:val="000000"/>
          <w:sz w:val="28"/>
          <w:szCs w:val="28"/>
        </w:rPr>
        <w:t>организация  будет</w:t>
      </w:r>
      <w:proofErr w:type="gramEnd"/>
      <w:r w:rsidR="00C464B9" w:rsidRPr="00C21B52">
        <w:rPr>
          <w:rFonts w:ascii="Times New Roman" w:eastAsia="Calibri" w:hAnsi="Times New Roman" w:cs="Times New Roman"/>
          <w:color w:val="000000"/>
          <w:sz w:val="28"/>
          <w:szCs w:val="28"/>
        </w:rPr>
        <w:t xml:space="preserve"> выражать мнение.</w:t>
      </w:r>
    </w:p>
    <w:p w14:paraId="541A719C" w14:textId="77777777" w:rsidR="00936591" w:rsidRPr="00C21B52" w:rsidRDefault="00547731" w:rsidP="00DB6183">
      <w:pPr>
        <w:pStyle w:val="Heading1"/>
        <w:rPr>
          <w:lang w:val="ru-RU"/>
        </w:rPr>
      </w:pPr>
      <w:bookmarkStart w:id="155" w:name="_Toc323799101"/>
      <w:bookmarkStart w:id="156" w:name="_Toc323978594"/>
      <w:bookmarkStart w:id="157" w:name="_Toc24918318"/>
      <w:r w:rsidRPr="00C21B52">
        <w:rPr>
          <w:lang w:val="ru-RU"/>
        </w:rPr>
        <w:t>УСЛУГИ ПО НАЛОГОВОМУ КОНСУЛЬТИРОВАНИЮ</w:t>
      </w:r>
      <w:bookmarkEnd w:id="155"/>
      <w:bookmarkEnd w:id="156"/>
      <w:bookmarkEnd w:id="157"/>
    </w:p>
    <w:p w14:paraId="15854CFC" w14:textId="77777777" w:rsidR="005B034D" w:rsidRPr="00C21B52" w:rsidRDefault="005B034D" w:rsidP="00936591">
      <w:pPr>
        <w:autoSpaceDE w:val="0"/>
        <w:autoSpaceDN w:val="0"/>
        <w:adjustRightInd w:val="0"/>
        <w:spacing w:after="0" w:line="240" w:lineRule="auto"/>
        <w:ind w:firstLine="662"/>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12.23.П1. Оказание аудируемому лицу услуг по налоговому консультированию может создать угрозы самоконтроля, заступничества.</w:t>
      </w:r>
    </w:p>
    <w:p w14:paraId="35E714D2" w14:textId="77777777" w:rsidR="00D5044B" w:rsidRPr="00C21B52" w:rsidRDefault="00D5044B" w:rsidP="00936591">
      <w:pPr>
        <w:autoSpaceDE w:val="0"/>
        <w:autoSpaceDN w:val="0"/>
        <w:adjustRightInd w:val="0"/>
        <w:spacing w:after="0" w:line="240" w:lineRule="auto"/>
        <w:ind w:firstLine="662"/>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 xml:space="preserve">12.24.П1. </w:t>
      </w:r>
      <w:r w:rsidR="00647E6B" w:rsidRPr="00C21B52">
        <w:rPr>
          <w:rFonts w:ascii="Times New Roman" w:eastAsia="Calibri" w:hAnsi="Times New Roman" w:cs="Times New Roman"/>
          <w:sz w:val="28"/>
          <w:szCs w:val="28"/>
        </w:rPr>
        <w:t>Услуги по налоговому консульти</w:t>
      </w:r>
      <w:r w:rsidR="0062002D" w:rsidRPr="00C21B52">
        <w:rPr>
          <w:rFonts w:ascii="Times New Roman" w:eastAsia="Calibri" w:hAnsi="Times New Roman" w:cs="Times New Roman"/>
          <w:sz w:val="28"/>
          <w:szCs w:val="28"/>
        </w:rPr>
        <w:t xml:space="preserve">рованию </w:t>
      </w:r>
      <w:r w:rsidR="00B30F5E" w:rsidRPr="00C21B52">
        <w:rPr>
          <w:rFonts w:ascii="Times New Roman" w:eastAsia="Calibri" w:hAnsi="Times New Roman" w:cs="Times New Roman"/>
          <w:sz w:val="28"/>
          <w:szCs w:val="28"/>
        </w:rPr>
        <w:t xml:space="preserve">могут, в частности, </w:t>
      </w:r>
      <w:r w:rsidR="0062002D" w:rsidRPr="00C21B52">
        <w:rPr>
          <w:rFonts w:ascii="Times New Roman" w:eastAsia="Calibri" w:hAnsi="Times New Roman" w:cs="Times New Roman"/>
          <w:sz w:val="28"/>
          <w:szCs w:val="28"/>
        </w:rPr>
        <w:t>включа</w:t>
      </w:r>
      <w:r w:rsidR="00B30F5E" w:rsidRPr="00C21B52">
        <w:rPr>
          <w:rFonts w:ascii="Times New Roman" w:eastAsia="Calibri" w:hAnsi="Times New Roman" w:cs="Times New Roman"/>
          <w:sz w:val="28"/>
          <w:szCs w:val="28"/>
        </w:rPr>
        <w:t>ть</w:t>
      </w:r>
      <w:r w:rsidR="00647E6B" w:rsidRPr="00C21B52">
        <w:rPr>
          <w:rFonts w:ascii="Times New Roman" w:eastAsia="Calibri" w:hAnsi="Times New Roman" w:cs="Times New Roman"/>
          <w:sz w:val="28"/>
          <w:szCs w:val="28"/>
        </w:rPr>
        <w:t>:</w:t>
      </w:r>
    </w:p>
    <w:p w14:paraId="7D169BBF" w14:textId="77777777" w:rsidR="00647E6B" w:rsidRPr="00C21B52" w:rsidRDefault="00647E6B" w:rsidP="00936591">
      <w:pPr>
        <w:autoSpaceDE w:val="0"/>
        <w:autoSpaceDN w:val="0"/>
        <w:adjustRightInd w:val="0"/>
        <w:spacing w:after="0" w:line="240" w:lineRule="auto"/>
        <w:ind w:firstLine="662"/>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а) составление налоговых деклараций;</w:t>
      </w:r>
    </w:p>
    <w:p w14:paraId="6761D7F5" w14:textId="77777777" w:rsidR="00647E6B" w:rsidRPr="00C21B52" w:rsidRDefault="00647E6B" w:rsidP="00647E6B">
      <w:pPr>
        <w:autoSpaceDE w:val="0"/>
        <w:autoSpaceDN w:val="0"/>
        <w:adjustRightInd w:val="0"/>
        <w:spacing w:after="0" w:line="240" w:lineRule="auto"/>
        <w:ind w:firstLine="662"/>
        <w:jc w:val="both"/>
        <w:rPr>
          <w:rFonts w:ascii="Times New Roman" w:eastAsia="Calibri" w:hAnsi="Times New Roman" w:cs="Times New Roman"/>
          <w:bCs/>
          <w:sz w:val="28"/>
          <w:szCs w:val="28"/>
        </w:rPr>
      </w:pPr>
      <w:r w:rsidRPr="00C21B52">
        <w:rPr>
          <w:rFonts w:ascii="Times New Roman" w:eastAsia="Calibri" w:hAnsi="Times New Roman" w:cs="Times New Roman"/>
          <w:sz w:val="28"/>
          <w:szCs w:val="28"/>
        </w:rPr>
        <w:t>б) расчет</w:t>
      </w:r>
      <w:r w:rsidRPr="00C21B52">
        <w:rPr>
          <w:rFonts w:ascii="Times New Roman" w:eastAsia="Calibri" w:hAnsi="Times New Roman" w:cs="Times New Roman"/>
          <w:bCs/>
          <w:sz w:val="28"/>
          <w:szCs w:val="28"/>
        </w:rPr>
        <w:t xml:space="preserve"> налогов для целей подготовки учетных записей;</w:t>
      </w:r>
    </w:p>
    <w:p w14:paraId="2FA6CFA9" w14:textId="77777777" w:rsidR="00647E6B" w:rsidRPr="00C21B52" w:rsidRDefault="00647E6B" w:rsidP="00647E6B">
      <w:pPr>
        <w:autoSpaceDE w:val="0"/>
        <w:autoSpaceDN w:val="0"/>
        <w:adjustRightInd w:val="0"/>
        <w:spacing w:after="0" w:line="240" w:lineRule="auto"/>
        <w:ind w:firstLine="662"/>
        <w:jc w:val="both"/>
        <w:rPr>
          <w:rFonts w:ascii="Times New Roman" w:eastAsia="Calibri" w:hAnsi="Times New Roman" w:cs="Times New Roman"/>
          <w:bCs/>
          <w:sz w:val="28"/>
          <w:szCs w:val="28"/>
        </w:rPr>
      </w:pPr>
      <w:r w:rsidRPr="00C21B52">
        <w:rPr>
          <w:rFonts w:ascii="Times New Roman" w:eastAsia="Calibri" w:hAnsi="Times New Roman" w:cs="Times New Roman"/>
          <w:bCs/>
          <w:sz w:val="28"/>
          <w:szCs w:val="28"/>
        </w:rPr>
        <w:t>в) налоговое планирование и прочее налоговое консультирование;</w:t>
      </w:r>
    </w:p>
    <w:p w14:paraId="2D795153" w14:textId="77777777" w:rsidR="00647E6B" w:rsidRPr="00C21B52" w:rsidRDefault="00647E6B" w:rsidP="00647E6B">
      <w:pPr>
        <w:autoSpaceDE w:val="0"/>
        <w:autoSpaceDN w:val="0"/>
        <w:adjustRightInd w:val="0"/>
        <w:spacing w:after="0" w:line="240" w:lineRule="auto"/>
        <w:ind w:firstLine="662"/>
        <w:jc w:val="both"/>
        <w:rPr>
          <w:rFonts w:ascii="Times New Roman" w:eastAsia="Calibri" w:hAnsi="Times New Roman" w:cs="Times New Roman"/>
          <w:bCs/>
          <w:sz w:val="28"/>
          <w:szCs w:val="28"/>
        </w:rPr>
      </w:pPr>
      <w:r w:rsidRPr="00C21B52">
        <w:rPr>
          <w:rFonts w:ascii="Times New Roman" w:eastAsia="Calibri" w:hAnsi="Times New Roman" w:cs="Times New Roman"/>
          <w:bCs/>
          <w:sz w:val="28"/>
          <w:szCs w:val="28"/>
        </w:rPr>
        <w:t xml:space="preserve">г) налоговые услуги, включающие </w:t>
      </w:r>
      <w:r w:rsidR="007557B0" w:rsidRPr="00C21B52">
        <w:rPr>
          <w:rFonts w:ascii="Times New Roman" w:eastAsia="Calibri" w:hAnsi="Times New Roman" w:cs="Times New Roman"/>
          <w:bCs/>
          <w:sz w:val="28"/>
          <w:szCs w:val="28"/>
        </w:rPr>
        <w:t>оценку;</w:t>
      </w:r>
    </w:p>
    <w:p w14:paraId="2231A935" w14:textId="77777777" w:rsidR="00647E6B" w:rsidRPr="00C21B52" w:rsidRDefault="00CB4EDD" w:rsidP="00647E6B">
      <w:pPr>
        <w:autoSpaceDE w:val="0"/>
        <w:autoSpaceDN w:val="0"/>
        <w:adjustRightInd w:val="0"/>
        <w:spacing w:after="0" w:line="240" w:lineRule="auto"/>
        <w:ind w:firstLine="662"/>
        <w:jc w:val="both"/>
        <w:rPr>
          <w:rFonts w:ascii="Times New Roman" w:eastAsia="Calibri" w:hAnsi="Times New Roman" w:cs="Times New Roman"/>
          <w:bCs/>
          <w:sz w:val="28"/>
          <w:szCs w:val="28"/>
        </w:rPr>
      </w:pPr>
      <w:r w:rsidRPr="00C21B52">
        <w:rPr>
          <w:rFonts w:ascii="Times New Roman" w:eastAsia="Calibri" w:hAnsi="Times New Roman" w:cs="Times New Roman"/>
          <w:bCs/>
          <w:sz w:val="28"/>
          <w:szCs w:val="28"/>
        </w:rPr>
        <w:t>д</w:t>
      </w:r>
      <w:r w:rsidR="00647E6B" w:rsidRPr="00C21B52">
        <w:rPr>
          <w:rFonts w:ascii="Times New Roman" w:eastAsia="Calibri" w:hAnsi="Times New Roman" w:cs="Times New Roman"/>
          <w:bCs/>
          <w:sz w:val="28"/>
          <w:szCs w:val="28"/>
        </w:rPr>
        <w:t>) помощь при разрешении налоговых споров</w:t>
      </w:r>
      <w:r w:rsidR="007557B0" w:rsidRPr="00C21B52">
        <w:rPr>
          <w:rFonts w:ascii="Times New Roman" w:eastAsia="Calibri" w:hAnsi="Times New Roman" w:cs="Times New Roman"/>
          <w:bCs/>
          <w:sz w:val="28"/>
          <w:szCs w:val="28"/>
        </w:rPr>
        <w:t>.</w:t>
      </w:r>
    </w:p>
    <w:p w14:paraId="663517BD" w14:textId="77777777" w:rsidR="00647E6B" w:rsidRPr="00C21B52" w:rsidRDefault="0062002D" w:rsidP="00647E6B">
      <w:pPr>
        <w:autoSpaceDE w:val="0"/>
        <w:autoSpaceDN w:val="0"/>
        <w:adjustRightInd w:val="0"/>
        <w:spacing w:after="0" w:line="240" w:lineRule="auto"/>
        <w:ind w:firstLine="662"/>
        <w:jc w:val="both"/>
        <w:rPr>
          <w:rFonts w:ascii="Times New Roman" w:eastAsia="Calibri" w:hAnsi="Times New Roman" w:cs="Times New Roman"/>
          <w:bCs/>
          <w:sz w:val="28"/>
          <w:szCs w:val="28"/>
        </w:rPr>
      </w:pPr>
      <w:r w:rsidRPr="00C21B52">
        <w:rPr>
          <w:rFonts w:ascii="Times New Roman" w:eastAsia="Calibri" w:hAnsi="Times New Roman" w:cs="Times New Roman"/>
          <w:bCs/>
          <w:sz w:val="28"/>
          <w:szCs w:val="28"/>
        </w:rPr>
        <w:t>Во многих случаях услуг</w:t>
      </w:r>
      <w:r w:rsidR="00C423FB" w:rsidRPr="00C21B52">
        <w:rPr>
          <w:rFonts w:ascii="Times New Roman" w:eastAsia="Calibri" w:hAnsi="Times New Roman" w:cs="Times New Roman"/>
          <w:bCs/>
          <w:sz w:val="28"/>
          <w:szCs w:val="28"/>
        </w:rPr>
        <w:t>и</w:t>
      </w:r>
      <w:r w:rsidRPr="00C21B52">
        <w:rPr>
          <w:rFonts w:ascii="Times New Roman" w:eastAsia="Calibri" w:hAnsi="Times New Roman" w:cs="Times New Roman"/>
          <w:bCs/>
          <w:sz w:val="28"/>
          <w:szCs w:val="28"/>
        </w:rPr>
        <w:t xml:space="preserve"> по налоговому консультированию </w:t>
      </w:r>
      <w:r w:rsidR="00C423FB" w:rsidRPr="00C21B52">
        <w:rPr>
          <w:rFonts w:ascii="Times New Roman" w:eastAsia="Calibri" w:hAnsi="Times New Roman" w:cs="Times New Roman"/>
          <w:bCs/>
          <w:sz w:val="28"/>
          <w:szCs w:val="28"/>
        </w:rPr>
        <w:t>оказываются комплексно, во взаимосвязи друг с другом</w:t>
      </w:r>
      <w:r w:rsidRPr="00C21B52">
        <w:rPr>
          <w:rFonts w:ascii="Times New Roman" w:eastAsia="Calibri" w:hAnsi="Times New Roman" w:cs="Times New Roman"/>
          <w:bCs/>
          <w:sz w:val="28"/>
          <w:szCs w:val="28"/>
        </w:rPr>
        <w:t>.</w:t>
      </w:r>
    </w:p>
    <w:p w14:paraId="1DDCA46D" w14:textId="77777777" w:rsidR="00647E6B" w:rsidRPr="00C21B52" w:rsidRDefault="00D07EC6" w:rsidP="00647E6B">
      <w:pPr>
        <w:autoSpaceDE w:val="0"/>
        <w:autoSpaceDN w:val="0"/>
        <w:adjustRightInd w:val="0"/>
        <w:spacing w:after="0" w:line="240" w:lineRule="auto"/>
        <w:ind w:firstLine="662"/>
        <w:jc w:val="both"/>
        <w:rPr>
          <w:rFonts w:ascii="Times New Roman" w:eastAsia="Calibri" w:hAnsi="Times New Roman" w:cs="Times New Roman"/>
          <w:bCs/>
          <w:sz w:val="28"/>
          <w:szCs w:val="28"/>
        </w:rPr>
      </w:pPr>
      <w:r w:rsidRPr="00C21B52">
        <w:rPr>
          <w:rFonts w:ascii="Times New Roman" w:eastAsia="Calibri" w:hAnsi="Times New Roman" w:cs="Times New Roman"/>
          <w:sz w:val="28"/>
          <w:szCs w:val="28"/>
        </w:rPr>
        <w:t xml:space="preserve">12.24.П2. </w:t>
      </w:r>
      <w:r w:rsidR="00374A4A" w:rsidRPr="00C21B52">
        <w:rPr>
          <w:rFonts w:ascii="Times New Roman" w:eastAsia="Calibri" w:hAnsi="Times New Roman" w:cs="Times New Roman"/>
          <w:color w:val="000000"/>
          <w:sz w:val="28"/>
          <w:szCs w:val="28"/>
        </w:rPr>
        <w:t xml:space="preserve">При оценке уровня угроз, возникающих при оказании аудируемому лицу услуг по налоговому консультированию, </w:t>
      </w:r>
      <w:r w:rsidR="00374A4A" w:rsidRPr="00C21B52">
        <w:rPr>
          <w:rFonts w:ascii="Times New Roman" w:eastAsia="Calibri" w:hAnsi="Times New Roman" w:cs="Times New Roman"/>
          <w:sz w:val="28"/>
          <w:szCs w:val="28"/>
        </w:rPr>
        <w:t>рассматриваются, в частности, следующие факторы:</w:t>
      </w:r>
    </w:p>
    <w:p w14:paraId="349C9941" w14:textId="77777777" w:rsidR="00374A4A" w:rsidRPr="00C21B52" w:rsidRDefault="00374A4A" w:rsidP="00374A4A">
      <w:pPr>
        <w:spacing w:after="0" w:line="240" w:lineRule="auto"/>
        <w:ind w:firstLine="709"/>
        <w:jc w:val="both"/>
        <w:rPr>
          <w:rFonts w:ascii="Times New Roman" w:eastAsia="Calibri" w:hAnsi="Times New Roman" w:cs="Times New Roman"/>
          <w:color w:val="000000"/>
          <w:sz w:val="28"/>
          <w:szCs w:val="28"/>
        </w:rPr>
      </w:pPr>
      <w:r w:rsidRPr="00C21B52">
        <w:rPr>
          <w:rFonts w:ascii="Times New Roman" w:eastAsia="Calibri" w:hAnsi="Times New Roman" w:cs="Times New Roman"/>
          <w:color w:val="000000"/>
          <w:sz w:val="28"/>
          <w:szCs w:val="28"/>
        </w:rPr>
        <w:t>а) конкретные характеристики задания;</w:t>
      </w:r>
    </w:p>
    <w:p w14:paraId="76B01A2B" w14:textId="77777777" w:rsidR="00374A4A" w:rsidRPr="00C21B52" w:rsidRDefault="00374A4A" w:rsidP="00374A4A">
      <w:pPr>
        <w:spacing w:after="0" w:line="240" w:lineRule="auto"/>
        <w:ind w:firstLine="709"/>
        <w:jc w:val="both"/>
        <w:rPr>
          <w:rFonts w:ascii="Times New Roman" w:eastAsia="Calibri" w:hAnsi="Times New Roman" w:cs="Times New Roman"/>
          <w:color w:val="000000"/>
          <w:sz w:val="28"/>
          <w:szCs w:val="28"/>
        </w:rPr>
      </w:pPr>
      <w:r w:rsidRPr="00C21B52">
        <w:rPr>
          <w:rFonts w:ascii="Times New Roman" w:eastAsia="Calibri" w:hAnsi="Times New Roman" w:cs="Times New Roman"/>
          <w:color w:val="000000"/>
          <w:sz w:val="28"/>
          <w:szCs w:val="28"/>
        </w:rPr>
        <w:t>б) насколько работники аудируемого лица компетентны в области налогообложения;</w:t>
      </w:r>
    </w:p>
    <w:p w14:paraId="5CE8CF5E" w14:textId="77777777" w:rsidR="00374A4A" w:rsidRPr="00C21B52" w:rsidRDefault="00374A4A" w:rsidP="00374A4A">
      <w:pPr>
        <w:spacing w:after="0" w:line="240" w:lineRule="auto"/>
        <w:ind w:firstLine="709"/>
        <w:jc w:val="both"/>
        <w:rPr>
          <w:rFonts w:ascii="Times New Roman" w:eastAsia="Calibri" w:hAnsi="Times New Roman" w:cs="Times New Roman"/>
          <w:color w:val="000000"/>
          <w:sz w:val="28"/>
          <w:szCs w:val="28"/>
        </w:rPr>
      </w:pPr>
      <w:r w:rsidRPr="00C21B52">
        <w:rPr>
          <w:rFonts w:ascii="Times New Roman" w:eastAsia="Calibri" w:hAnsi="Times New Roman" w:cs="Times New Roman"/>
          <w:color w:val="000000"/>
          <w:sz w:val="28"/>
          <w:szCs w:val="28"/>
        </w:rPr>
        <w:t>в) система, в рамках которой налоговые органы оценивают и взимают налог, и роль аудиторской организации, другой организации в сети в этом процессе;</w:t>
      </w:r>
    </w:p>
    <w:p w14:paraId="6A682AC7" w14:textId="77777777" w:rsidR="00374A4A" w:rsidRPr="00C21B52" w:rsidRDefault="00374A4A" w:rsidP="00374A4A">
      <w:pPr>
        <w:spacing w:after="0" w:line="240" w:lineRule="auto"/>
        <w:ind w:firstLine="709"/>
        <w:jc w:val="both"/>
        <w:rPr>
          <w:rFonts w:ascii="Times New Roman" w:eastAsia="Calibri" w:hAnsi="Times New Roman" w:cs="Times New Roman"/>
          <w:color w:val="000000"/>
          <w:sz w:val="28"/>
          <w:szCs w:val="28"/>
        </w:rPr>
      </w:pPr>
      <w:r w:rsidRPr="00C21B52">
        <w:rPr>
          <w:rFonts w:ascii="Times New Roman" w:eastAsia="Calibri" w:hAnsi="Times New Roman" w:cs="Times New Roman"/>
          <w:color w:val="000000"/>
          <w:sz w:val="28"/>
          <w:szCs w:val="28"/>
        </w:rPr>
        <w:t xml:space="preserve">г) сложность соответствующего налогового режима и </w:t>
      </w:r>
      <w:r w:rsidR="00CB4EDD" w:rsidRPr="00C21B52">
        <w:rPr>
          <w:rFonts w:ascii="Times New Roman" w:eastAsia="Calibri" w:hAnsi="Times New Roman" w:cs="Times New Roman"/>
          <w:color w:val="000000"/>
          <w:sz w:val="28"/>
          <w:szCs w:val="28"/>
        </w:rPr>
        <w:t xml:space="preserve">необходимость применения </w:t>
      </w:r>
      <w:r w:rsidRPr="00C21B52">
        <w:rPr>
          <w:rFonts w:ascii="Times New Roman" w:eastAsia="Calibri" w:hAnsi="Times New Roman" w:cs="Times New Roman"/>
          <w:color w:val="000000"/>
          <w:sz w:val="28"/>
          <w:szCs w:val="28"/>
        </w:rPr>
        <w:t>суждения при его соблюдении.</w:t>
      </w:r>
    </w:p>
    <w:p w14:paraId="393E0822" w14:textId="77777777" w:rsidR="00936591" w:rsidRPr="00C21B52" w:rsidRDefault="00936591" w:rsidP="00DB6183">
      <w:pPr>
        <w:pStyle w:val="Heading1"/>
        <w:rPr>
          <w:lang w:val="ru-RU"/>
        </w:rPr>
      </w:pPr>
      <w:bookmarkStart w:id="158" w:name="_Toc323799102"/>
      <w:bookmarkStart w:id="159" w:name="_Toc323978595"/>
      <w:bookmarkStart w:id="160" w:name="_Toc24918319"/>
      <w:r w:rsidRPr="00C21B52">
        <w:rPr>
          <w:lang w:val="ru-RU"/>
        </w:rPr>
        <w:t>Составление налоговых деклараций</w:t>
      </w:r>
      <w:bookmarkEnd w:id="158"/>
      <w:bookmarkEnd w:id="159"/>
      <w:bookmarkEnd w:id="160"/>
    </w:p>
    <w:p w14:paraId="1BCAD326" w14:textId="77777777" w:rsidR="001B1619" w:rsidRPr="00C21B52" w:rsidRDefault="00442391" w:rsidP="00936591">
      <w:pPr>
        <w:spacing w:after="0" w:line="240" w:lineRule="auto"/>
        <w:ind w:firstLine="662"/>
        <w:jc w:val="both"/>
        <w:rPr>
          <w:rFonts w:ascii="Times New Roman" w:eastAsia="Calibri" w:hAnsi="Times New Roman" w:cs="Times New Roman"/>
          <w:color w:val="000000"/>
          <w:sz w:val="28"/>
          <w:szCs w:val="28"/>
        </w:rPr>
      </w:pPr>
      <w:r w:rsidRPr="00C21B52">
        <w:rPr>
          <w:rFonts w:ascii="Times New Roman" w:eastAsia="Calibri" w:hAnsi="Times New Roman" w:cs="Times New Roman"/>
          <w:sz w:val="28"/>
          <w:szCs w:val="28"/>
        </w:rPr>
        <w:t xml:space="preserve">12.25.П1. </w:t>
      </w:r>
      <w:r w:rsidR="00AF78FA" w:rsidRPr="00C21B52">
        <w:rPr>
          <w:rFonts w:ascii="Times New Roman" w:eastAsia="Calibri" w:hAnsi="Times New Roman" w:cs="Times New Roman"/>
          <w:color w:val="000000"/>
          <w:sz w:val="28"/>
          <w:szCs w:val="28"/>
        </w:rPr>
        <w:t xml:space="preserve">Оказание </w:t>
      </w:r>
      <w:r w:rsidR="001B1619" w:rsidRPr="00C21B52">
        <w:rPr>
          <w:rFonts w:ascii="Times New Roman" w:eastAsia="Calibri" w:hAnsi="Times New Roman" w:cs="Times New Roman"/>
          <w:color w:val="000000"/>
          <w:sz w:val="28"/>
          <w:szCs w:val="28"/>
        </w:rPr>
        <w:t>услуг</w:t>
      </w:r>
      <w:r w:rsidR="00AF78FA" w:rsidRPr="00C21B52">
        <w:rPr>
          <w:rFonts w:ascii="Times New Roman" w:eastAsia="Calibri" w:hAnsi="Times New Roman" w:cs="Times New Roman"/>
          <w:color w:val="000000"/>
          <w:sz w:val="28"/>
          <w:szCs w:val="28"/>
        </w:rPr>
        <w:t xml:space="preserve"> по составлению налоговых деклараци</w:t>
      </w:r>
      <w:r w:rsidR="00CB4EDD" w:rsidRPr="00C21B52">
        <w:rPr>
          <w:rFonts w:ascii="Times New Roman" w:eastAsia="Calibri" w:hAnsi="Times New Roman" w:cs="Times New Roman"/>
          <w:color w:val="000000"/>
          <w:sz w:val="28"/>
          <w:szCs w:val="28"/>
        </w:rPr>
        <w:t>й</w:t>
      </w:r>
      <w:r w:rsidR="001B1619" w:rsidRPr="00C21B52">
        <w:rPr>
          <w:rFonts w:ascii="Times New Roman" w:eastAsia="Calibri" w:hAnsi="Times New Roman" w:cs="Times New Roman"/>
          <w:color w:val="000000"/>
          <w:sz w:val="28"/>
          <w:szCs w:val="28"/>
        </w:rPr>
        <w:t>, как правило, не создает угрозы независимости</w:t>
      </w:r>
    </w:p>
    <w:p w14:paraId="4F1327A1" w14:textId="77777777" w:rsidR="00AF78FA" w:rsidRPr="00C21B52" w:rsidRDefault="00AF78FA" w:rsidP="00936591">
      <w:pPr>
        <w:spacing w:after="0" w:line="240" w:lineRule="auto"/>
        <w:ind w:firstLine="662"/>
        <w:jc w:val="both"/>
        <w:rPr>
          <w:rFonts w:ascii="Times New Roman" w:eastAsia="Calibri" w:hAnsi="Times New Roman" w:cs="Times New Roman"/>
          <w:color w:val="000000"/>
          <w:sz w:val="28"/>
          <w:szCs w:val="28"/>
        </w:rPr>
      </w:pPr>
      <w:r w:rsidRPr="00C21B52">
        <w:rPr>
          <w:rFonts w:ascii="Times New Roman" w:eastAsia="Calibri" w:hAnsi="Times New Roman" w:cs="Times New Roman"/>
          <w:sz w:val="28"/>
          <w:szCs w:val="28"/>
        </w:rPr>
        <w:t xml:space="preserve">12.25.П2. </w:t>
      </w:r>
      <w:r w:rsidR="00936591" w:rsidRPr="00C21B52">
        <w:rPr>
          <w:rFonts w:ascii="Times New Roman" w:eastAsia="Calibri" w:hAnsi="Times New Roman" w:cs="Times New Roman"/>
          <w:color w:val="000000"/>
          <w:sz w:val="28"/>
          <w:szCs w:val="28"/>
        </w:rPr>
        <w:t xml:space="preserve">Составление налоговых деклараций </w:t>
      </w:r>
      <w:r w:rsidRPr="00C21B52">
        <w:rPr>
          <w:rFonts w:ascii="Times New Roman" w:eastAsia="Calibri" w:hAnsi="Times New Roman" w:cs="Times New Roman"/>
          <w:color w:val="000000"/>
          <w:sz w:val="28"/>
          <w:szCs w:val="28"/>
        </w:rPr>
        <w:t>включает:</w:t>
      </w:r>
    </w:p>
    <w:p w14:paraId="2CE428A0" w14:textId="77777777" w:rsidR="00AF78FA" w:rsidRPr="00C21B52" w:rsidRDefault="00AF78FA" w:rsidP="00936591">
      <w:pPr>
        <w:spacing w:after="0" w:line="240" w:lineRule="auto"/>
        <w:ind w:firstLine="662"/>
        <w:jc w:val="both"/>
        <w:rPr>
          <w:rFonts w:ascii="Times New Roman" w:eastAsia="Calibri" w:hAnsi="Times New Roman" w:cs="Times New Roman"/>
          <w:color w:val="000000"/>
          <w:sz w:val="28"/>
          <w:szCs w:val="28"/>
        </w:rPr>
      </w:pPr>
      <w:r w:rsidRPr="00C21B52">
        <w:rPr>
          <w:rFonts w:ascii="Times New Roman" w:eastAsia="Calibri" w:hAnsi="Times New Roman" w:cs="Times New Roman"/>
          <w:color w:val="000000"/>
          <w:sz w:val="28"/>
          <w:szCs w:val="28"/>
        </w:rPr>
        <w:t>а)</w:t>
      </w:r>
      <w:r w:rsidR="00936591" w:rsidRPr="00C21B52">
        <w:rPr>
          <w:rFonts w:ascii="Times New Roman" w:eastAsia="Calibri" w:hAnsi="Times New Roman" w:cs="Times New Roman"/>
          <w:color w:val="000000"/>
          <w:sz w:val="28"/>
          <w:szCs w:val="28"/>
        </w:rPr>
        <w:t xml:space="preserve"> оказание помощи клиенту в составлении отчетности по его налоговым обязательствам путем составления и внесения информации (обычно в стандартные формы), включая сумму налога с целью п</w:t>
      </w:r>
      <w:r w:rsidR="00CB4EDD" w:rsidRPr="00C21B52">
        <w:rPr>
          <w:rFonts w:ascii="Times New Roman" w:eastAsia="Calibri" w:hAnsi="Times New Roman" w:cs="Times New Roman"/>
          <w:color w:val="000000"/>
          <w:sz w:val="28"/>
          <w:szCs w:val="28"/>
        </w:rPr>
        <w:t>редставления в налоговые органы;</w:t>
      </w:r>
      <w:r w:rsidR="00936591" w:rsidRPr="00C21B52">
        <w:rPr>
          <w:rFonts w:ascii="Times New Roman" w:eastAsia="Calibri" w:hAnsi="Times New Roman" w:cs="Times New Roman"/>
          <w:color w:val="000000"/>
          <w:sz w:val="28"/>
          <w:szCs w:val="28"/>
        </w:rPr>
        <w:t xml:space="preserve"> </w:t>
      </w:r>
    </w:p>
    <w:p w14:paraId="47F7537F" w14:textId="77777777" w:rsidR="00AF78FA" w:rsidRPr="00C21B52" w:rsidRDefault="00AF78FA" w:rsidP="00936591">
      <w:pPr>
        <w:spacing w:after="0" w:line="240" w:lineRule="auto"/>
        <w:ind w:firstLine="662"/>
        <w:jc w:val="both"/>
        <w:rPr>
          <w:rFonts w:ascii="Times New Roman" w:eastAsia="Calibri" w:hAnsi="Times New Roman" w:cs="Times New Roman"/>
          <w:color w:val="000000"/>
          <w:sz w:val="28"/>
          <w:szCs w:val="28"/>
        </w:rPr>
      </w:pPr>
      <w:r w:rsidRPr="00C21B52">
        <w:rPr>
          <w:rFonts w:ascii="Times New Roman" w:eastAsia="Calibri" w:hAnsi="Times New Roman" w:cs="Times New Roman"/>
          <w:color w:val="000000"/>
          <w:sz w:val="28"/>
          <w:szCs w:val="28"/>
        </w:rPr>
        <w:t xml:space="preserve">б) </w:t>
      </w:r>
      <w:r w:rsidR="00936591" w:rsidRPr="00C21B52">
        <w:rPr>
          <w:rFonts w:ascii="Times New Roman" w:eastAsia="Calibri" w:hAnsi="Times New Roman" w:cs="Times New Roman"/>
          <w:color w:val="000000"/>
          <w:sz w:val="28"/>
          <w:szCs w:val="28"/>
        </w:rPr>
        <w:t>консультирование по отражению в налоговых декларациях осуществленных в прошлом хозяйственных операций и удовлетворение от имени аудируемого лица запросов налоговых органов о дополнительной информации и детализации (</w:t>
      </w:r>
      <w:r w:rsidRPr="00C21B52">
        <w:rPr>
          <w:rFonts w:ascii="Times New Roman" w:eastAsia="Calibri" w:hAnsi="Times New Roman" w:cs="Times New Roman"/>
          <w:color w:val="000000"/>
          <w:sz w:val="28"/>
          <w:szCs w:val="28"/>
        </w:rPr>
        <w:t>например,</w:t>
      </w:r>
      <w:r w:rsidR="00936591" w:rsidRPr="00C21B52">
        <w:rPr>
          <w:rFonts w:ascii="Times New Roman" w:eastAsia="Calibri" w:hAnsi="Times New Roman" w:cs="Times New Roman"/>
          <w:color w:val="000000"/>
          <w:sz w:val="28"/>
          <w:szCs w:val="28"/>
        </w:rPr>
        <w:t xml:space="preserve"> разъяснения и техническую поддержку в отношении принятого подхода). </w:t>
      </w:r>
    </w:p>
    <w:p w14:paraId="764B1303" w14:textId="77777777" w:rsidR="00936591" w:rsidRPr="00C21B52" w:rsidRDefault="00AF78FA" w:rsidP="00936591">
      <w:pPr>
        <w:spacing w:after="0" w:line="240" w:lineRule="auto"/>
        <w:ind w:firstLine="662"/>
        <w:jc w:val="both"/>
        <w:rPr>
          <w:rFonts w:ascii="Times New Roman" w:eastAsia="Calibri" w:hAnsi="Times New Roman" w:cs="Times New Roman"/>
          <w:color w:val="000000"/>
          <w:sz w:val="28"/>
          <w:szCs w:val="28"/>
        </w:rPr>
      </w:pPr>
      <w:r w:rsidRPr="00C21B52">
        <w:rPr>
          <w:rFonts w:ascii="Times New Roman" w:eastAsia="Calibri" w:hAnsi="Times New Roman" w:cs="Times New Roman"/>
          <w:sz w:val="28"/>
          <w:szCs w:val="28"/>
        </w:rPr>
        <w:t xml:space="preserve">12.25.П3. </w:t>
      </w:r>
      <w:r w:rsidR="00936591" w:rsidRPr="00C21B52">
        <w:rPr>
          <w:rFonts w:ascii="Times New Roman" w:eastAsia="Calibri" w:hAnsi="Times New Roman" w:cs="Times New Roman"/>
          <w:color w:val="000000"/>
          <w:sz w:val="28"/>
          <w:szCs w:val="28"/>
        </w:rPr>
        <w:t xml:space="preserve">Услуги по </w:t>
      </w:r>
      <w:r w:rsidRPr="00C21B52">
        <w:rPr>
          <w:rFonts w:ascii="Times New Roman" w:eastAsia="Calibri" w:hAnsi="Times New Roman" w:cs="Times New Roman"/>
          <w:color w:val="000000"/>
          <w:sz w:val="28"/>
          <w:szCs w:val="28"/>
        </w:rPr>
        <w:t>составлению</w:t>
      </w:r>
      <w:r w:rsidR="00936591" w:rsidRPr="00C21B52">
        <w:rPr>
          <w:rFonts w:ascii="Times New Roman" w:eastAsia="Calibri" w:hAnsi="Times New Roman" w:cs="Times New Roman"/>
          <w:color w:val="000000"/>
          <w:sz w:val="28"/>
          <w:szCs w:val="28"/>
        </w:rPr>
        <w:t xml:space="preserve"> налоговых деклараций, как правило, основаны на исторической информации и подразумевают анализ и представление такой информации в соответствии с налоговым законодательством, в том числе на основе прецедентов и правоприменительной практики. Помимо этого, налоговые декларации подлежат проверке или подтверждению налоговыми органами в соответствии с их установленным порядком. </w:t>
      </w:r>
    </w:p>
    <w:p w14:paraId="39255F2A" w14:textId="77777777" w:rsidR="00936591" w:rsidRPr="00C21B52" w:rsidRDefault="00936591" w:rsidP="00DB6183">
      <w:pPr>
        <w:pStyle w:val="Heading1"/>
        <w:rPr>
          <w:lang w:val="ru-RU"/>
        </w:rPr>
      </w:pPr>
      <w:bookmarkStart w:id="161" w:name="_Toc323799103"/>
      <w:bookmarkStart w:id="162" w:name="_Toc323978596"/>
      <w:bookmarkStart w:id="163" w:name="_Toc24918320"/>
      <w:r w:rsidRPr="00C21B52">
        <w:rPr>
          <w:lang w:val="ru-RU"/>
        </w:rPr>
        <w:t xml:space="preserve">Расчет налогов для целей </w:t>
      </w:r>
      <w:r w:rsidR="001A4CE0" w:rsidRPr="00C21B52">
        <w:rPr>
          <w:lang w:val="ru-RU"/>
        </w:rPr>
        <w:t>формирования</w:t>
      </w:r>
      <w:r w:rsidRPr="00C21B52">
        <w:rPr>
          <w:lang w:val="ru-RU"/>
        </w:rPr>
        <w:t xml:space="preserve"> учетных записей</w:t>
      </w:r>
      <w:bookmarkEnd w:id="161"/>
      <w:bookmarkEnd w:id="162"/>
      <w:bookmarkEnd w:id="163"/>
    </w:p>
    <w:p w14:paraId="69C09882" w14:textId="77777777" w:rsidR="00DA75EC" w:rsidRPr="00C21B52" w:rsidRDefault="00DA75EC" w:rsidP="00DB6183">
      <w:pPr>
        <w:pStyle w:val="Heading2"/>
      </w:pPr>
      <w:bookmarkStart w:id="164" w:name="_Toc24918321"/>
      <w:bookmarkStart w:id="165" w:name="_Toc323799104"/>
      <w:bookmarkStart w:id="166" w:name="_Toc323978597"/>
      <w:r w:rsidRPr="00C21B52">
        <w:t>Все аудируемые лица</w:t>
      </w:r>
      <w:bookmarkEnd w:id="164"/>
    </w:p>
    <w:p w14:paraId="1CA7B3A8" w14:textId="77777777" w:rsidR="001A4CE0" w:rsidRPr="00C21B52" w:rsidRDefault="001A4CE0" w:rsidP="00682846">
      <w:pPr>
        <w:pStyle w:val="ConsPlusNormal"/>
        <w:ind w:firstLine="540"/>
        <w:jc w:val="both"/>
        <w:rPr>
          <w:rFonts w:ascii="Times New Roman" w:hAnsi="Times New Roman" w:cs="Times New Roman"/>
          <w:color w:val="000000"/>
          <w:sz w:val="28"/>
          <w:szCs w:val="28"/>
        </w:rPr>
      </w:pPr>
      <w:r w:rsidRPr="00C21B52">
        <w:rPr>
          <w:rFonts w:ascii="Times New Roman" w:hAnsi="Times New Roman" w:cs="Times New Roman"/>
          <w:sz w:val="28"/>
          <w:szCs w:val="28"/>
        </w:rPr>
        <w:t xml:space="preserve">12.26.П1. </w:t>
      </w:r>
      <w:r w:rsidR="00682846" w:rsidRPr="00C21B52">
        <w:rPr>
          <w:rFonts w:ascii="Times New Roman" w:hAnsi="Times New Roman" w:cs="Times New Roman"/>
          <w:color w:val="000000"/>
          <w:sz w:val="28"/>
          <w:szCs w:val="28"/>
        </w:rPr>
        <w:t xml:space="preserve">Подготовка </w:t>
      </w:r>
      <w:r w:rsidRPr="00C21B52">
        <w:rPr>
          <w:rFonts w:ascii="Times New Roman" w:hAnsi="Times New Roman" w:cs="Times New Roman"/>
          <w:color w:val="000000"/>
          <w:sz w:val="28"/>
          <w:szCs w:val="28"/>
        </w:rPr>
        <w:t xml:space="preserve">для аудируемого лица </w:t>
      </w:r>
      <w:r w:rsidR="00682846" w:rsidRPr="00C21B52">
        <w:rPr>
          <w:rFonts w:ascii="Times New Roman" w:hAnsi="Times New Roman" w:cs="Times New Roman"/>
          <w:color w:val="000000"/>
          <w:sz w:val="28"/>
          <w:szCs w:val="28"/>
        </w:rPr>
        <w:t xml:space="preserve">расчетов текущих и отложенных налоговых обязательств или активов с целью формирования учетных записей в бухгалтерском учете, которые впоследствии будут </w:t>
      </w:r>
      <w:proofErr w:type="spellStart"/>
      <w:r w:rsidRPr="00C21B52">
        <w:rPr>
          <w:rFonts w:ascii="Times New Roman" w:hAnsi="Times New Roman" w:cs="Times New Roman"/>
          <w:color w:val="000000"/>
          <w:sz w:val="28"/>
          <w:szCs w:val="28"/>
        </w:rPr>
        <w:t>а</w:t>
      </w:r>
      <w:r w:rsidR="00872CA1" w:rsidRPr="00C21B52">
        <w:rPr>
          <w:rFonts w:ascii="Times New Roman" w:hAnsi="Times New Roman" w:cs="Times New Roman"/>
          <w:color w:val="000000"/>
          <w:sz w:val="28"/>
          <w:szCs w:val="28"/>
        </w:rPr>
        <w:t>у</w:t>
      </w:r>
      <w:r w:rsidRPr="00C21B52">
        <w:rPr>
          <w:rFonts w:ascii="Times New Roman" w:hAnsi="Times New Roman" w:cs="Times New Roman"/>
          <w:color w:val="000000"/>
          <w:sz w:val="28"/>
          <w:szCs w:val="28"/>
        </w:rPr>
        <w:t>дироваться</w:t>
      </w:r>
      <w:proofErr w:type="spellEnd"/>
      <w:r w:rsidR="00682846" w:rsidRPr="00C21B52">
        <w:rPr>
          <w:rFonts w:ascii="Times New Roman" w:hAnsi="Times New Roman" w:cs="Times New Roman"/>
          <w:color w:val="000000"/>
          <w:sz w:val="28"/>
          <w:szCs w:val="28"/>
        </w:rPr>
        <w:t xml:space="preserve"> аудиторской организацией, создает угрозу самоконтроля. </w:t>
      </w:r>
    </w:p>
    <w:p w14:paraId="68A3F43E" w14:textId="77777777" w:rsidR="00682846" w:rsidRPr="00C21B52" w:rsidRDefault="001A4CE0" w:rsidP="001A4CE0">
      <w:pPr>
        <w:pStyle w:val="ConsPlusNormal"/>
        <w:ind w:firstLine="540"/>
        <w:jc w:val="both"/>
        <w:rPr>
          <w:rFonts w:ascii="Times New Roman" w:hAnsi="Times New Roman" w:cs="Times New Roman"/>
          <w:color w:val="000000"/>
          <w:sz w:val="28"/>
          <w:szCs w:val="28"/>
        </w:rPr>
      </w:pPr>
      <w:r w:rsidRPr="00C21B52">
        <w:rPr>
          <w:rFonts w:ascii="Times New Roman" w:hAnsi="Times New Roman" w:cs="Times New Roman"/>
          <w:color w:val="000000"/>
          <w:sz w:val="28"/>
          <w:szCs w:val="28"/>
        </w:rPr>
        <w:t xml:space="preserve">12.26.П2. В дополнение к факторам, перечисленным в пункте </w:t>
      </w:r>
      <w:r w:rsidRPr="00C21B52">
        <w:rPr>
          <w:rFonts w:ascii="Times New Roman" w:hAnsi="Times New Roman" w:cs="Times New Roman"/>
          <w:sz w:val="28"/>
          <w:szCs w:val="28"/>
        </w:rPr>
        <w:t xml:space="preserve">12.24.П2. </w:t>
      </w:r>
      <w:r w:rsidR="00FB35F0" w:rsidRPr="00C21B52">
        <w:rPr>
          <w:rFonts w:ascii="Times New Roman" w:hAnsi="Times New Roman" w:cs="Times New Roman"/>
          <w:sz w:val="28"/>
          <w:szCs w:val="28"/>
        </w:rPr>
        <w:t>Правил независимости</w:t>
      </w:r>
      <w:r w:rsidRPr="00C21B52">
        <w:rPr>
          <w:rFonts w:ascii="Times New Roman" w:hAnsi="Times New Roman" w:cs="Times New Roman"/>
          <w:sz w:val="28"/>
          <w:szCs w:val="28"/>
        </w:rPr>
        <w:t xml:space="preserve">, </w:t>
      </w:r>
      <w:r w:rsidRPr="00C21B52">
        <w:rPr>
          <w:rFonts w:ascii="Times New Roman" w:hAnsi="Times New Roman" w:cs="Times New Roman"/>
          <w:color w:val="000000"/>
          <w:sz w:val="28"/>
          <w:szCs w:val="28"/>
        </w:rPr>
        <w:t xml:space="preserve">при оценке уровня указанной угрозы самоконтроля </w:t>
      </w:r>
      <w:r w:rsidRPr="00C21B52">
        <w:rPr>
          <w:rFonts w:ascii="Times New Roman" w:hAnsi="Times New Roman" w:cs="Times New Roman"/>
          <w:sz w:val="28"/>
          <w:szCs w:val="28"/>
        </w:rPr>
        <w:t xml:space="preserve">рассматривается также вопрос о том, </w:t>
      </w:r>
      <w:r w:rsidRPr="00C21B52">
        <w:rPr>
          <w:rFonts w:ascii="Times New Roman" w:hAnsi="Times New Roman" w:cs="Times New Roman"/>
          <w:color w:val="000000"/>
          <w:sz w:val="28"/>
          <w:szCs w:val="28"/>
        </w:rPr>
        <w:t xml:space="preserve">может ли расчет оказать существенное влияние на бухгалтерскую (финансовую) отчетность, в отношении которой аудиторская организация будет выражать мнение. </w:t>
      </w:r>
    </w:p>
    <w:p w14:paraId="74DDE1E9" w14:textId="77777777" w:rsidR="001A4CE0" w:rsidRPr="00C21B52" w:rsidRDefault="001A4CE0" w:rsidP="00DB6183">
      <w:pPr>
        <w:pStyle w:val="Heading2"/>
      </w:pPr>
      <w:bookmarkStart w:id="167" w:name="_Toc24918322"/>
      <w:r w:rsidRPr="00C21B52">
        <w:t xml:space="preserve">Аудируемые лица, не являющиеся общественно значимыми </w:t>
      </w:r>
      <w:bookmarkEnd w:id="167"/>
      <w:r w:rsidR="00AC2E6D" w:rsidRPr="00C21B52">
        <w:t>организациями</w:t>
      </w:r>
      <w:r w:rsidRPr="00C21B52">
        <w:t xml:space="preserve"> </w:t>
      </w:r>
    </w:p>
    <w:p w14:paraId="7F309D5A" w14:textId="77777777" w:rsidR="001A4CE0" w:rsidRPr="00C21B52" w:rsidRDefault="001A4CE0" w:rsidP="001A4CE0">
      <w:pPr>
        <w:pStyle w:val="ConsPlusNormal"/>
        <w:ind w:firstLine="540"/>
        <w:jc w:val="both"/>
        <w:rPr>
          <w:rFonts w:ascii="Times New Roman" w:hAnsi="Times New Roman" w:cs="Times New Roman"/>
          <w:sz w:val="24"/>
          <w:szCs w:val="24"/>
        </w:rPr>
      </w:pPr>
      <w:r w:rsidRPr="00C21B52">
        <w:rPr>
          <w:rFonts w:ascii="Times New Roman" w:hAnsi="Times New Roman" w:cs="Times New Roman"/>
          <w:color w:val="000000"/>
          <w:sz w:val="28"/>
          <w:szCs w:val="28"/>
        </w:rPr>
        <w:t xml:space="preserve">12.26.П3. В случае, </w:t>
      </w:r>
      <w:r w:rsidR="00CC6806" w:rsidRPr="00C21B52">
        <w:rPr>
          <w:rFonts w:ascii="Times New Roman" w:hAnsi="Times New Roman" w:cs="Times New Roman"/>
          <w:color w:val="000000"/>
          <w:sz w:val="28"/>
          <w:szCs w:val="28"/>
        </w:rPr>
        <w:t>когда</w:t>
      </w:r>
      <w:r w:rsidRPr="00C21B52">
        <w:rPr>
          <w:rFonts w:ascii="Times New Roman" w:hAnsi="Times New Roman" w:cs="Times New Roman"/>
          <w:color w:val="000000"/>
          <w:sz w:val="28"/>
          <w:szCs w:val="28"/>
        </w:rPr>
        <w:t xml:space="preserve"> аудируемое лицо не является общественно </w:t>
      </w:r>
      <w:r w:rsidR="00AC2E6D" w:rsidRPr="00C21B52">
        <w:rPr>
          <w:rFonts w:ascii="Times New Roman" w:hAnsi="Times New Roman" w:cs="Times New Roman"/>
          <w:color w:val="000000"/>
          <w:sz w:val="28"/>
          <w:szCs w:val="28"/>
        </w:rPr>
        <w:t>значимой организацией</w:t>
      </w:r>
      <w:r w:rsidRPr="00C21B52">
        <w:rPr>
          <w:rFonts w:ascii="Times New Roman" w:hAnsi="Times New Roman" w:cs="Times New Roman"/>
          <w:color w:val="000000"/>
          <w:sz w:val="28"/>
          <w:szCs w:val="28"/>
        </w:rPr>
        <w:t>,</w:t>
      </w:r>
      <w:r w:rsidRPr="00C21B52">
        <w:rPr>
          <w:rFonts w:ascii="Times New Roman" w:hAnsi="Times New Roman" w:cs="Times New Roman"/>
          <w:bCs/>
          <w:sz w:val="28"/>
          <w:szCs w:val="28"/>
        </w:rPr>
        <w:t xml:space="preserve"> п</w:t>
      </w:r>
      <w:r w:rsidRPr="00C21B52">
        <w:rPr>
          <w:rFonts w:ascii="Times New Roman" w:hAnsi="Times New Roman" w:cs="Times New Roman"/>
          <w:sz w:val="28"/>
          <w:szCs w:val="28"/>
        </w:rPr>
        <w:t>римеры мер предосторожности, которые могут быть предприняты в ответ на указанную угрозу самоконтроля, в частности, включают:</w:t>
      </w:r>
    </w:p>
    <w:p w14:paraId="071193B0" w14:textId="77777777" w:rsidR="001A4CE0" w:rsidRPr="00C21B52" w:rsidRDefault="001A4CE0" w:rsidP="001A4CE0">
      <w:pPr>
        <w:autoSpaceDE w:val="0"/>
        <w:autoSpaceDN w:val="0"/>
        <w:adjustRightInd w:val="0"/>
        <w:spacing w:after="0" w:line="240" w:lineRule="auto"/>
        <w:ind w:firstLine="709"/>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 xml:space="preserve">а) </w:t>
      </w:r>
      <w:r w:rsidR="00275425" w:rsidRPr="00C21B52">
        <w:rPr>
          <w:rFonts w:ascii="Times New Roman" w:eastAsia="Calibri" w:hAnsi="Times New Roman" w:cs="Times New Roman"/>
          <w:sz w:val="28"/>
          <w:szCs w:val="28"/>
        </w:rPr>
        <w:t>привлечение специалистов, не являющихся участниками аудиторской группы, для выполнения задания по соответствующей услуге</w:t>
      </w:r>
      <w:r w:rsidRPr="00C21B52">
        <w:rPr>
          <w:rFonts w:ascii="Times New Roman" w:eastAsia="Calibri" w:hAnsi="Times New Roman" w:cs="Times New Roman"/>
          <w:sz w:val="28"/>
          <w:szCs w:val="28"/>
        </w:rPr>
        <w:t>;</w:t>
      </w:r>
    </w:p>
    <w:p w14:paraId="485B8281" w14:textId="77777777" w:rsidR="00682846" w:rsidRPr="00C21B52" w:rsidRDefault="001A4CE0" w:rsidP="001A4CE0">
      <w:pPr>
        <w:pStyle w:val="ConsPlusNormal"/>
        <w:ind w:firstLine="540"/>
        <w:jc w:val="both"/>
        <w:rPr>
          <w:rFonts w:ascii="Times New Roman" w:hAnsi="Times New Roman" w:cs="Times New Roman"/>
          <w:sz w:val="24"/>
          <w:szCs w:val="24"/>
        </w:rPr>
      </w:pPr>
      <w:r w:rsidRPr="00C21B52">
        <w:rPr>
          <w:rFonts w:ascii="Times New Roman" w:hAnsi="Times New Roman" w:cs="Times New Roman"/>
          <w:sz w:val="28"/>
          <w:szCs w:val="28"/>
        </w:rPr>
        <w:t>б) проведение надлежащим проверяющим лицом, не участвовавшим в оказании услуги, проверки работы, выполненной в рамках проведения аудита или оказания услуги.</w:t>
      </w:r>
    </w:p>
    <w:p w14:paraId="79AA7836" w14:textId="77777777" w:rsidR="00CC6806" w:rsidRPr="00C21B52" w:rsidRDefault="00CC6806" w:rsidP="00DB6183">
      <w:pPr>
        <w:pStyle w:val="Heading2"/>
      </w:pPr>
      <w:bookmarkStart w:id="168" w:name="_Toc323799105"/>
      <w:bookmarkStart w:id="169" w:name="_Toc323978598"/>
      <w:bookmarkStart w:id="170" w:name="_Toc24918323"/>
      <w:r w:rsidRPr="00C21B52">
        <w:t xml:space="preserve">Аудируемые лица, являющиеся общественно значимыми </w:t>
      </w:r>
      <w:bookmarkEnd w:id="168"/>
      <w:bookmarkEnd w:id="169"/>
      <w:bookmarkEnd w:id="170"/>
      <w:r w:rsidR="00AC2E6D" w:rsidRPr="00C21B52">
        <w:t>организациями</w:t>
      </w:r>
    </w:p>
    <w:p w14:paraId="1BD2984B" w14:textId="77777777" w:rsidR="00CC6806" w:rsidRPr="00C21B52" w:rsidRDefault="00CC6806" w:rsidP="00CC6806">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C21B52">
        <w:rPr>
          <w:rFonts w:ascii="Times New Roman" w:hAnsi="Times New Roman" w:cs="Times New Roman"/>
          <w:b/>
          <w:color w:val="000000"/>
          <w:sz w:val="28"/>
          <w:szCs w:val="28"/>
        </w:rPr>
        <w:t>12.27.Т.</w:t>
      </w:r>
      <w:r w:rsidRPr="00C21B52">
        <w:rPr>
          <w:rFonts w:ascii="Times New Roman" w:hAnsi="Times New Roman" w:cs="Times New Roman"/>
          <w:color w:val="000000"/>
          <w:sz w:val="28"/>
          <w:szCs w:val="28"/>
        </w:rPr>
        <w:t xml:space="preserve"> </w:t>
      </w:r>
      <w:r w:rsidRPr="00C21B52">
        <w:rPr>
          <w:rFonts w:ascii="Times New Roman" w:eastAsia="Calibri" w:hAnsi="Times New Roman" w:cs="Times New Roman"/>
          <w:sz w:val="28"/>
          <w:szCs w:val="28"/>
        </w:rPr>
        <w:t>В случае, когда</w:t>
      </w:r>
      <w:r w:rsidRPr="00C21B52">
        <w:rPr>
          <w:rFonts w:ascii="Times New Roman" w:eastAsia="Calibri" w:hAnsi="Times New Roman" w:cs="Times New Roman"/>
          <w:color w:val="000000"/>
          <w:sz w:val="28"/>
          <w:szCs w:val="28"/>
        </w:rPr>
        <w:t xml:space="preserve"> аудируемое лицо является общественно </w:t>
      </w:r>
      <w:r w:rsidR="00AC2E6D" w:rsidRPr="00C21B52">
        <w:rPr>
          <w:rFonts w:ascii="Times New Roman" w:eastAsia="Calibri" w:hAnsi="Times New Roman" w:cs="Times New Roman"/>
          <w:color w:val="000000"/>
          <w:sz w:val="28"/>
          <w:szCs w:val="28"/>
        </w:rPr>
        <w:t>значимой организацией</w:t>
      </w:r>
      <w:r w:rsidRPr="00C21B52">
        <w:rPr>
          <w:rFonts w:ascii="Times New Roman" w:eastAsia="Calibri" w:hAnsi="Times New Roman" w:cs="Times New Roman"/>
          <w:color w:val="000000"/>
          <w:sz w:val="28"/>
          <w:szCs w:val="28"/>
        </w:rPr>
        <w:t>, аудиторская организация, другая организация в сети не должны осуществлять подготовку расчетов текущих и отложенных налоговых обязательств или активов для аудируемого лица с целью формирования учетных записей в бухгалтерском учете, которые являются существенными для бухгалтерской (финансовой) отчетности, в отношении которой аудиторская организация будет выражать мнение.</w:t>
      </w:r>
    </w:p>
    <w:p w14:paraId="792945A4" w14:textId="77777777" w:rsidR="00682846" w:rsidRPr="00C21B52" w:rsidRDefault="00817FCB" w:rsidP="00E01AAD">
      <w:pPr>
        <w:autoSpaceDE w:val="0"/>
        <w:autoSpaceDN w:val="0"/>
        <w:adjustRightInd w:val="0"/>
        <w:spacing w:after="0" w:line="240" w:lineRule="auto"/>
        <w:ind w:firstLine="662"/>
        <w:jc w:val="both"/>
        <w:rPr>
          <w:rFonts w:ascii="Times New Roman" w:hAnsi="Times New Roman" w:cs="Times New Roman"/>
          <w:sz w:val="24"/>
          <w:szCs w:val="24"/>
        </w:rPr>
      </w:pPr>
      <w:r w:rsidRPr="00C21B52">
        <w:rPr>
          <w:rFonts w:ascii="Times New Roman" w:hAnsi="Times New Roman" w:cs="Times New Roman"/>
          <w:color w:val="000000"/>
          <w:sz w:val="28"/>
          <w:szCs w:val="28"/>
        </w:rPr>
        <w:t xml:space="preserve">12.27.П1. Примеры возможных </w:t>
      </w:r>
      <w:r w:rsidRPr="00C21B52">
        <w:rPr>
          <w:rFonts w:ascii="Times New Roman" w:eastAsia="Calibri" w:hAnsi="Times New Roman" w:cs="Times New Roman"/>
          <w:sz w:val="28"/>
          <w:szCs w:val="28"/>
        </w:rPr>
        <w:t xml:space="preserve">мер предосторожности, указанные в пункте </w:t>
      </w:r>
      <w:r w:rsidRPr="00C21B52">
        <w:rPr>
          <w:rFonts w:ascii="Times New Roman" w:hAnsi="Times New Roman" w:cs="Times New Roman"/>
          <w:color w:val="000000"/>
          <w:sz w:val="28"/>
          <w:szCs w:val="28"/>
        </w:rPr>
        <w:t xml:space="preserve">12.26.П3. </w:t>
      </w:r>
      <w:r w:rsidR="00FB35F0" w:rsidRPr="00C21B52">
        <w:rPr>
          <w:rFonts w:ascii="Times New Roman" w:hAnsi="Times New Roman" w:cs="Times New Roman"/>
          <w:color w:val="000000"/>
          <w:sz w:val="28"/>
          <w:szCs w:val="28"/>
        </w:rPr>
        <w:t>Правил независимости</w:t>
      </w:r>
      <w:r w:rsidRPr="00C21B52">
        <w:rPr>
          <w:rFonts w:ascii="Times New Roman" w:hAnsi="Times New Roman" w:cs="Times New Roman"/>
          <w:color w:val="000000"/>
          <w:sz w:val="28"/>
          <w:szCs w:val="28"/>
        </w:rPr>
        <w:t>, также применимы к случаям</w:t>
      </w:r>
      <w:r w:rsidR="004B5419" w:rsidRPr="00C21B52">
        <w:rPr>
          <w:rFonts w:ascii="Times New Roman" w:hAnsi="Times New Roman" w:cs="Times New Roman"/>
          <w:color w:val="000000"/>
          <w:sz w:val="28"/>
          <w:szCs w:val="28"/>
        </w:rPr>
        <w:t>, когда</w:t>
      </w:r>
      <w:r w:rsidRPr="00C21B52">
        <w:rPr>
          <w:rFonts w:ascii="Times New Roman" w:hAnsi="Times New Roman" w:cs="Times New Roman"/>
          <w:color w:val="000000"/>
          <w:sz w:val="28"/>
          <w:szCs w:val="28"/>
        </w:rPr>
        <w:t xml:space="preserve"> </w:t>
      </w:r>
      <w:r w:rsidR="004B5419" w:rsidRPr="00C21B52">
        <w:rPr>
          <w:rFonts w:ascii="Times New Roman" w:eastAsia="Calibri" w:hAnsi="Times New Roman" w:cs="Times New Roman"/>
          <w:color w:val="000000"/>
          <w:sz w:val="28"/>
          <w:szCs w:val="28"/>
        </w:rPr>
        <w:t xml:space="preserve">для аудируемого лица, являющегося общественно </w:t>
      </w:r>
      <w:r w:rsidR="00AC2E6D" w:rsidRPr="00C21B52">
        <w:rPr>
          <w:rFonts w:ascii="Times New Roman" w:eastAsia="Calibri" w:hAnsi="Times New Roman" w:cs="Times New Roman"/>
          <w:color w:val="000000"/>
          <w:sz w:val="28"/>
          <w:szCs w:val="28"/>
        </w:rPr>
        <w:t>значимой организацией</w:t>
      </w:r>
      <w:r w:rsidR="004B5419" w:rsidRPr="00C21B52">
        <w:rPr>
          <w:rFonts w:ascii="Times New Roman" w:eastAsia="Calibri" w:hAnsi="Times New Roman" w:cs="Times New Roman"/>
          <w:color w:val="000000"/>
          <w:sz w:val="28"/>
          <w:szCs w:val="28"/>
        </w:rPr>
        <w:t>,</w:t>
      </w:r>
      <w:r w:rsidR="004B5419" w:rsidRPr="00C21B52">
        <w:rPr>
          <w:rFonts w:ascii="Times New Roman" w:hAnsi="Times New Roman" w:cs="Times New Roman"/>
          <w:color w:val="000000"/>
          <w:sz w:val="28"/>
          <w:szCs w:val="28"/>
        </w:rPr>
        <w:t xml:space="preserve"> осуществляется </w:t>
      </w:r>
      <w:r w:rsidRPr="00C21B52">
        <w:rPr>
          <w:rFonts w:ascii="Times New Roman" w:hAnsi="Times New Roman" w:cs="Times New Roman"/>
          <w:color w:val="000000"/>
          <w:sz w:val="28"/>
          <w:szCs w:val="28"/>
        </w:rPr>
        <w:t>подготовк</w:t>
      </w:r>
      <w:r w:rsidR="004B5419" w:rsidRPr="00C21B52">
        <w:rPr>
          <w:rFonts w:ascii="Times New Roman" w:hAnsi="Times New Roman" w:cs="Times New Roman"/>
          <w:color w:val="000000"/>
          <w:sz w:val="28"/>
          <w:szCs w:val="28"/>
        </w:rPr>
        <w:t xml:space="preserve">а </w:t>
      </w:r>
      <w:r w:rsidRPr="00C21B52">
        <w:rPr>
          <w:rFonts w:ascii="Times New Roman" w:hAnsi="Times New Roman" w:cs="Times New Roman"/>
          <w:color w:val="000000"/>
          <w:sz w:val="28"/>
          <w:szCs w:val="28"/>
        </w:rPr>
        <w:t xml:space="preserve">расчетов </w:t>
      </w:r>
      <w:r w:rsidRPr="00C21B52">
        <w:rPr>
          <w:rFonts w:ascii="Times New Roman" w:eastAsia="Calibri" w:hAnsi="Times New Roman" w:cs="Times New Roman"/>
          <w:color w:val="000000"/>
          <w:sz w:val="28"/>
          <w:szCs w:val="28"/>
        </w:rPr>
        <w:t>текущих и отложенных налоговых обязательств или активов с целью формирования учетны</w:t>
      </w:r>
      <w:r w:rsidR="004B5419" w:rsidRPr="00C21B52">
        <w:rPr>
          <w:rFonts w:ascii="Times New Roman" w:eastAsia="Calibri" w:hAnsi="Times New Roman" w:cs="Times New Roman"/>
          <w:color w:val="000000"/>
          <w:sz w:val="28"/>
          <w:szCs w:val="28"/>
        </w:rPr>
        <w:t>х записей в бухгалтерском учете и при этом</w:t>
      </w:r>
      <w:r w:rsidRPr="00C21B52">
        <w:rPr>
          <w:rFonts w:ascii="Times New Roman" w:eastAsia="Calibri" w:hAnsi="Times New Roman" w:cs="Times New Roman"/>
          <w:color w:val="000000"/>
          <w:sz w:val="28"/>
          <w:szCs w:val="28"/>
        </w:rPr>
        <w:t xml:space="preserve"> </w:t>
      </w:r>
      <w:r w:rsidR="004B5419" w:rsidRPr="00C21B52">
        <w:rPr>
          <w:rFonts w:ascii="Times New Roman" w:eastAsia="Calibri" w:hAnsi="Times New Roman" w:cs="Times New Roman"/>
          <w:color w:val="000000"/>
          <w:sz w:val="28"/>
          <w:szCs w:val="28"/>
        </w:rPr>
        <w:t>данные расчеты не являются</w:t>
      </w:r>
      <w:r w:rsidRPr="00C21B52">
        <w:rPr>
          <w:rFonts w:ascii="Times New Roman" w:eastAsia="Calibri" w:hAnsi="Times New Roman" w:cs="Times New Roman"/>
          <w:color w:val="000000"/>
          <w:sz w:val="28"/>
          <w:szCs w:val="28"/>
        </w:rPr>
        <w:t xml:space="preserve"> существенными для бухгалтерской (финансовой) отчетности, в отношении которой аудиторская организация будет выражать мнение.</w:t>
      </w:r>
    </w:p>
    <w:p w14:paraId="3F61A0F6" w14:textId="77777777" w:rsidR="00936591" w:rsidRPr="00C21B52" w:rsidRDefault="00936591" w:rsidP="00DB6183">
      <w:pPr>
        <w:pStyle w:val="Heading1"/>
        <w:rPr>
          <w:lang w:val="ru-RU"/>
        </w:rPr>
      </w:pPr>
      <w:bookmarkStart w:id="171" w:name="_Toc323799106"/>
      <w:bookmarkStart w:id="172" w:name="_Toc323978599"/>
      <w:bookmarkStart w:id="173" w:name="_Toc24918324"/>
      <w:bookmarkEnd w:id="165"/>
      <w:bookmarkEnd w:id="166"/>
      <w:r w:rsidRPr="00C21B52">
        <w:rPr>
          <w:lang w:val="ru-RU"/>
        </w:rPr>
        <w:t>Налоговое планирование и прочее налоговое консультирование</w:t>
      </w:r>
      <w:bookmarkEnd w:id="171"/>
      <w:bookmarkEnd w:id="172"/>
      <w:bookmarkEnd w:id="173"/>
    </w:p>
    <w:p w14:paraId="1F68C4ED" w14:textId="77777777" w:rsidR="00382F91" w:rsidRPr="00C21B52" w:rsidRDefault="00382F91" w:rsidP="00382F91">
      <w:pPr>
        <w:autoSpaceDE w:val="0"/>
        <w:autoSpaceDN w:val="0"/>
        <w:adjustRightInd w:val="0"/>
        <w:spacing w:after="0" w:line="240" w:lineRule="auto"/>
        <w:ind w:firstLine="662"/>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12.27.П1. Оказание аудируемому лицу услуг по налоговому планированию и прочему налоговому консультированию может создать угрозы самоконтроля, заступничества.</w:t>
      </w:r>
    </w:p>
    <w:p w14:paraId="11577D7C" w14:textId="77777777" w:rsidR="00936591" w:rsidRPr="00C21B52" w:rsidRDefault="0023049A" w:rsidP="00936591">
      <w:pPr>
        <w:spacing w:after="0" w:line="240" w:lineRule="auto"/>
        <w:ind w:firstLine="662"/>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 xml:space="preserve">12.27.П2. </w:t>
      </w:r>
      <w:r w:rsidR="00936591" w:rsidRPr="00C21B52">
        <w:rPr>
          <w:rFonts w:ascii="Times New Roman" w:eastAsia="Calibri" w:hAnsi="Times New Roman" w:cs="Times New Roman"/>
          <w:color w:val="000000"/>
          <w:sz w:val="28"/>
          <w:szCs w:val="28"/>
        </w:rPr>
        <w:t xml:space="preserve">Налоговое планирование и прочее налоговое консультирование </w:t>
      </w:r>
      <w:r w:rsidR="006821E2" w:rsidRPr="00C21B52">
        <w:rPr>
          <w:rFonts w:ascii="Times New Roman" w:eastAsia="Calibri" w:hAnsi="Times New Roman" w:cs="Times New Roman"/>
          <w:color w:val="000000"/>
          <w:sz w:val="28"/>
          <w:szCs w:val="28"/>
        </w:rPr>
        <w:t>включа</w:t>
      </w:r>
      <w:r w:rsidR="00B30F5E" w:rsidRPr="00C21B52">
        <w:rPr>
          <w:rFonts w:ascii="Times New Roman" w:eastAsia="Calibri" w:hAnsi="Times New Roman" w:cs="Times New Roman"/>
          <w:color w:val="000000"/>
          <w:sz w:val="28"/>
          <w:szCs w:val="28"/>
        </w:rPr>
        <w:t>ю</w:t>
      </w:r>
      <w:r w:rsidR="006821E2" w:rsidRPr="00C21B52">
        <w:rPr>
          <w:rFonts w:ascii="Times New Roman" w:eastAsia="Calibri" w:hAnsi="Times New Roman" w:cs="Times New Roman"/>
          <w:color w:val="000000"/>
          <w:sz w:val="28"/>
          <w:szCs w:val="28"/>
        </w:rPr>
        <w:t xml:space="preserve">т различные виды </w:t>
      </w:r>
      <w:r w:rsidR="00936591" w:rsidRPr="00C21B52">
        <w:rPr>
          <w:rFonts w:ascii="Times New Roman" w:eastAsia="Calibri" w:hAnsi="Times New Roman" w:cs="Times New Roman"/>
          <w:color w:val="000000"/>
          <w:sz w:val="28"/>
          <w:szCs w:val="28"/>
        </w:rPr>
        <w:t>услуг, таких, как предоставление консультаций в отношении наиболее эффективного применения налоговых требований или по применению нового налогового законодательства.</w:t>
      </w:r>
    </w:p>
    <w:p w14:paraId="6475B92A" w14:textId="77777777" w:rsidR="00CA3A8B" w:rsidRPr="00C21B52" w:rsidRDefault="00CA3A8B" w:rsidP="00936591">
      <w:pPr>
        <w:autoSpaceDE w:val="0"/>
        <w:autoSpaceDN w:val="0"/>
        <w:adjustRightInd w:val="0"/>
        <w:spacing w:after="0" w:line="240" w:lineRule="auto"/>
        <w:ind w:firstLine="662"/>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12.27.П3.</w:t>
      </w:r>
      <w:r w:rsidRPr="00C21B52">
        <w:rPr>
          <w:rFonts w:ascii="Times New Roman" w:hAnsi="Times New Roman" w:cs="Times New Roman"/>
          <w:color w:val="000000"/>
          <w:sz w:val="28"/>
          <w:szCs w:val="28"/>
        </w:rPr>
        <w:t xml:space="preserve"> В дополнение к факторам, перечисленным в пункте </w:t>
      </w:r>
      <w:r w:rsidRPr="00C21B52">
        <w:rPr>
          <w:rFonts w:ascii="Times New Roman" w:eastAsia="Calibri" w:hAnsi="Times New Roman" w:cs="Times New Roman"/>
          <w:sz w:val="28"/>
          <w:szCs w:val="28"/>
        </w:rPr>
        <w:t xml:space="preserve">12.24.П2. </w:t>
      </w:r>
      <w:r w:rsidR="00FB35F0" w:rsidRPr="00C21B52">
        <w:rPr>
          <w:rFonts w:ascii="Times New Roman" w:hAnsi="Times New Roman" w:cs="Times New Roman"/>
          <w:sz w:val="28"/>
          <w:szCs w:val="28"/>
        </w:rPr>
        <w:t>Правил независимости</w:t>
      </w:r>
      <w:r w:rsidRPr="00C21B52">
        <w:rPr>
          <w:rFonts w:ascii="Times New Roman" w:hAnsi="Times New Roman" w:cs="Times New Roman"/>
          <w:sz w:val="28"/>
          <w:szCs w:val="28"/>
        </w:rPr>
        <w:t xml:space="preserve">, </w:t>
      </w:r>
      <w:r w:rsidRPr="00C21B52">
        <w:rPr>
          <w:rFonts w:ascii="Times New Roman" w:hAnsi="Times New Roman" w:cs="Times New Roman"/>
          <w:color w:val="000000"/>
          <w:sz w:val="28"/>
          <w:szCs w:val="28"/>
        </w:rPr>
        <w:t>п</w:t>
      </w:r>
      <w:r w:rsidRPr="00C21B52">
        <w:rPr>
          <w:rFonts w:ascii="Times New Roman" w:eastAsia="Calibri" w:hAnsi="Times New Roman" w:cs="Times New Roman"/>
          <w:color w:val="000000"/>
          <w:sz w:val="28"/>
          <w:szCs w:val="28"/>
        </w:rPr>
        <w:t>ри оценке уровня угроз</w:t>
      </w:r>
      <w:r w:rsidRPr="00C21B52">
        <w:rPr>
          <w:rFonts w:ascii="Times New Roman" w:hAnsi="Times New Roman" w:cs="Times New Roman"/>
          <w:color w:val="000000"/>
          <w:sz w:val="28"/>
          <w:szCs w:val="28"/>
        </w:rPr>
        <w:t>ы</w:t>
      </w:r>
      <w:r w:rsidRPr="00C21B52">
        <w:rPr>
          <w:rFonts w:ascii="Times New Roman" w:eastAsia="Calibri" w:hAnsi="Times New Roman" w:cs="Times New Roman"/>
          <w:color w:val="000000"/>
          <w:sz w:val="28"/>
          <w:szCs w:val="28"/>
        </w:rPr>
        <w:t xml:space="preserve"> </w:t>
      </w:r>
      <w:r w:rsidRPr="00C21B52">
        <w:rPr>
          <w:rFonts w:ascii="Times New Roman" w:hAnsi="Times New Roman" w:cs="Times New Roman"/>
          <w:color w:val="000000"/>
          <w:sz w:val="28"/>
          <w:szCs w:val="28"/>
        </w:rPr>
        <w:t xml:space="preserve">самоконтроля, возникающей при оказании </w:t>
      </w:r>
      <w:r w:rsidRPr="00C21B52">
        <w:rPr>
          <w:rFonts w:ascii="Times New Roman" w:eastAsia="Calibri" w:hAnsi="Times New Roman" w:cs="Times New Roman"/>
          <w:sz w:val="28"/>
          <w:szCs w:val="28"/>
        </w:rPr>
        <w:t>аудируемому лицу услуг по налоговому планированию и прочему налоговому консультированию,</w:t>
      </w:r>
      <w:r w:rsidRPr="00C21B52">
        <w:rPr>
          <w:rFonts w:ascii="Times New Roman" w:hAnsi="Times New Roman" w:cs="Times New Roman"/>
          <w:color w:val="000000"/>
          <w:sz w:val="28"/>
          <w:szCs w:val="28"/>
        </w:rPr>
        <w:t xml:space="preserve"> </w:t>
      </w:r>
      <w:r w:rsidRPr="00C21B52">
        <w:rPr>
          <w:rFonts w:ascii="Times New Roman" w:hAnsi="Times New Roman" w:cs="Times New Roman"/>
          <w:sz w:val="28"/>
          <w:szCs w:val="28"/>
        </w:rPr>
        <w:t>рассматриваются, в частности</w:t>
      </w:r>
      <w:r w:rsidR="000B4815" w:rsidRPr="00C21B52">
        <w:rPr>
          <w:rFonts w:ascii="Times New Roman" w:hAnsi="Times New Roman" w:cs="Times New Roman"/>
          <w:sz w:val="28"/>
          <w:szCs w:val="28"/>
        </w:rPr>
        <w:t>,</w:t>
      </w:r>
      <w:r w:rsidRPr="00C21B52">
        <w:rPr>
          <w:rFonts w:ascii="Times New Roman" w:hAnsi="Times New Roman" w:cs="Times New Roman"/>
          <w:sz w:val="28"/>
          <w:szCs w:val="28"/>
        </w:rPr>
        <w:t xml:space="preserve"> следующие факторы:</w:t>
      </w:r>
    </w:p>
    <w:p w14:paraId="134D662A" w14:textId="77777777" w:rsidR="00936591" w:rsidRPr="00C21B52" w:rsidRDefault="00936591" w:rsidP="00936591">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C21B52">
        <w:rPr>
          <w:rFonts w:ascii="Times New Roman" w:eastAsia="Calibri" w:hAnsi="Times New Roman" w:cs="Times New Roman"/>
          <w:color w:val="000000"/>
          <w:sz w:val="28"/>
          <w:szCs w:val="28"/>
        </w:rPr>
        <w:t>а) степень субъективности, необходимой при определении надлежащего применения налоговой консультации для целей бухгалтерской (финансовой) отчетности;</w:t>
      </w:r>
    </w:p>
    <w:p w14:paraId="1B550DEF" w14:textId="77777777" w:rsidR="00EB06F6" w:rsidRPr="00C21B52" w:rsidRDefault="000B4815" w:rsidP="00936591">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C21B52">
        <w:rPr>
          <w:rFonts w:ascii="Times New Roman" w:eastAsia="Calibri" w:hAnsi="Times New Roman" w:cs="Times New Roman"/>
          <w:color w:val="000000"/>
          <w:sz w:val="28"/>
          <w:szCs w:val="28"/>
        </w:rPr>
        <w:t>б) поддерживается ли налоговый учет по соответствующему предмету консультации полученными разъяснениями от налоговых органов</w:t>
      </w:r>
      <w:r w:rsidR="00037B52" w:rsidRPr="00C21B52">
        <w:rPr>
          <w:rFonts w:ascii="Times New Roman" w:eastAsia="Calibri" w:hAnsi="Times New Roman" w:cs="Times New Roman"/>
          <w:color w:val="000000"/>
          <w:sz w:val="28"/>
          <w:szCs w:val="28"/>
        </w:rPr>
        <w:t>,</w:t>
      </w:r>
      <w:r w:rsidRPr="00C21B52">
        <w:rPr>
          <w:rFonts w:ascii="Times New Roman" w:eastAsia="Calibri" w:hAnsi="Times New Roman" w:cs="Times New Roman"/>
          <w:color w:val="000000"/>
          <w:sz w:val="28"/>
          <w:szCs w:val="28"/>
        </w:rPr>
        <w:t xml:space="preserve"> или он иным образом был согласован с ними перед составлением бухгалтерской (финансовой) отчетности. </w:t>
      </w:r>
    </w:p>
    <w:p w14:paraId="290457E7" w14:textId="77777777" w:rsidR="00B22618" w:rsidRPr="00C21B52" w:rsidRDefault="000B4815" w:rsidP="00936591">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C21B52">
        <w:rPr>
          <w:rFonts w:ascii="Times New Roman" w:eastAsia="Calibri" w:hAnsi="Times New Roman" w:cs="Times New Roman"/>
          <w:color w:val="000000"/>
          <w:sz w:val="28"/>
          <w:szCs w:val="28"/>
        </w:rPr>
        <w:t xml:space="preserve">Например, </w:t>
      </w:r>
      <w:r w:rsidR="00B22618" w:rsidRPr="00C21B52">
        <w:rPr>
          <w:rFonts w:ascii="Times New Roman" w:eastAsia="Calibri" w:hAnsi="Times New Roman" w:cs="Times New Roman"/>
          <w:color w:val="000000"/>
          <w:sz w:val="28"/>
          <w:szCs w:val="28"/>
        </w:rPr>
        <w:t xml:space="preserve">принимаются во внимание обстоятельства, когда </w:t>
      </w:r>
      <w:r w:rsidRPr="00C21B52">
        <w:rPr>
          <w:rFonts w:ascii="Times New Roman" w:eastAsia="Calibri" w:hAnsi="Times New Roman" w:cs="Times New Roman"/>
          <w:color w:val="000000"/>
          <w:sz w:val="28"/>
          <w:szCs w:val="28"/>
        </w:rPr>
        <w:t xml:space="preserve">высказанная </w:t>
      </w:r>
      <w:r w:rsidR="00EB06F6" w:rsidRPr="00C21B52">
        <w:rPr>
          <w:rFonts w:ascii="Times New Roman" w:eastAsia="Calibri" w:hAnsi="Times New Roman" w:cs="Times New Roman"/>
          <w:color w:val="000000"/>
          <w:sz w:val="28"/>
          <w:szCs w:val="28"/>
        </w:rPr>
        <w:t xml:space="preserve">в консультациях </w:t>
      </w:r>
      <w:r w:rsidRPr="00C21B52">
        <w:rPr>
          <w:rFonts w:ascii="Times New Roman" w:eastAsia="Calibri" w:hAnsi="Times New Roman" w:cs="Times New Roman"/>
          <w:color w:val="000000"/>
          <w:sz w:val="28"/>
          <w:szCs w:val="28"/>
        </w:rPr>
        <w:t>точка зрения по налоговому планированию или иным налоговым вопросам</w:t>
      </w:r>
      <w:r w:rsidR="00B22618" w:rsidRPr="00C21B52">
        <w:rPr>
          <w:rFonts w:ascii="Times New Roman" w:eastAsia="Calibri" w:hAnsi="Times New Roman" w:cs="Times New Roman"/>
          <w:color w:val="000000"/>
          <w:sz w:val="28"/>
          <w:szCs w:val="28"/>
        </w:rPr>
        <w:t>:</w:t>
      </w:r>
    </w:p>
    <w:p w14:paraId="26ACF6BC" w14:textId="77777777" w:rsidR="00B22618" w:rsidRPr="00C21B52" w:rsidRDefault="00B22618" w:rsidP="00936591">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C21B52">
        <w:rPr>
          <w:rFonts w:ascii="Times New Roman" w:eastAsia="Calibri" w:hAnsi="Times New Roman" w:cs="Times New Roman"/>
          <w:color w:val="000000"/>
          <w:sz w:val="28"/>
          <w:szCs w:val="28"/>
        </w:rPr>
        <w:t>-</w:t>
      </w:r>
      <w:r w:rsidR="000B4815" w:rsidRPr="00C21B52">
        <w:rPr>
          <w:rFonts w:ascii="Times New Roman" w:eastAsia="Calibri" w:hAnsi="Times New Roman" w:cs="Times New Roman"/>
          <w:color w:val="000000"/>
          <w:sz w:val="28"/>
          <w:szCs w:val="28"/>
        </w:rPr>
        <w:t xml:space="preserve"> явным образом поддерживается точкой зрения на эти же вопро</w:t>
      </w:r>
      <w:r w:rsidRPr="00C21B52">
        <w:rPr>
          <w:rFonts w:ascii="Times New Roman" w:eastAsia="Calibri" w:hAnsi="Times New Roman" w:cs="Times New Roman"/>
          <w:color w:val="000000"/>
          <w:sz w:val="28"/>
          <w:szCs w:val="28"/>
        </w:rPr>
        <w:t>сы со стороны налоговых органов</w:t>
      </w:r>
      <w:r w:rsidR="00EB06F6" w:rsidRPr="00C21B52">
        <w:rPr>
          <w:rFonts w:ascii="Times New Roman" w:eastAsia="Calibri" w:hAnsi="Times New Roman" w:cs="Times New Roman"/>
          <w:color w:val="000000"/>
          <w:sz w:val="28"/>
          <w:szCs w:val="28"/>
        </w:rPr>
        <w:t>,</w:t>
      </w:r>
      <w:r w:rsidR="000B4815" w:rsidRPr="00C21B52">
        <w:rPr>
          <w:rFonts w:ascii="Times New Roman" w:eastAsia="Calibri" w:hAnsi="Times New Roman" w:cs="Times New Roman"/>
          <w:color w:val="000000"/>
          <w:sz w:val="28"/>
          <w:szCs w:val="28"/>
        </w:rPr>
        <w:t xml:space="preserve"> прецедентами</w:t>
      </w:r>
      <w:r w:rsidRPr="00C21B52">
        <w:rPr>
          <w:rFonts w:ascii="Times New Roman" w:eastAsia="Calibri" w:hAnsi="Times New Roman" w:cs="Times New Roman"/>
          <w:color w:val="000000"/>
          <w:sz w:val="28"/>
          <w:szCs w:val="28"/>
        </w:rPr>
        <w:t>;</w:t>
      </w:r>
    </w:p>
    <w:p w14:paraId="54825E84" w14:textId="77777777" w:rsidR="00B22618" w:rsidRPr="00C21B52" w:rsidRDefault="00B22618" w:rsidP="00936591">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C21B52">
        <w:rPr>
          <w:rFonts w:ascii="Times New Roman" w:eastAsia="Calibri" w:hAnsi="Times New Roman" w:cs="Times New Roman"/>
          <w:color w:val="000000"/>
          <w:sz w:val="28"/>
          <w:szCs w:val="28"/>
        </w:rPr>
        <w:t>- представляет собой устоявшуюся</w:t>
      </w:r>
      <w:r w:rsidR="000B4815" w:rsidRPr="00C21B52">
        <w:rPr>
          <w:rFonts w:ascii="Times New Roman" w:eastAsia="Calibri" w:hAnsi="Times New Roman" w:cs="Times New Roman"/>
          <w:color w:val="000000"/>
          <w:sz w:val="28"/>
          <w:szCs w:val="28"/>
        </w:rPr>
        <w:t xml:space="preserve"> правоприменительн</w:t>
      </w:r>
      <w:r w:rsidRPr="00C21B52">
        <w:rPr>
          <w:rFonts w:ascii="Times New Roman" w:eastAsia="Calibri" w:hAnsi="Times New Roman" w:cs="Times New Roman"/>
          <w:color w:val="000000"/>
          <w:sz w:val="28"/>
          <w:szCs w:val="28"/>
        </w:rPr>
        <w:t>ую</w:t>
      </w:r>
      <w:r w:rsidR="000B4815" w:rsidRPr="00C21B52">
        <w:rPr>
          <w:rFonts w:ascii="Times New Roman" w:eastAsia="Calibri" w:hAnsi="Times New Roman" w:cs="Times New Roman"/>
          <w:color w:val="000000"/>
          <w:sz w:val="28"/>
          <w:szCs w:val="28"/>
        </w:rPr>
        <w:t xml:space="preserve"> практик</w:t>
      </w:r>
      <w:r w:rsidRPr="00C21B52">
        <w:rPr>
          <w:rFonts w:ascii="Times New Roman" w:eastAsia="Calibri" w:hAnsi="Times New Roman" w:cs="Times New Roman"/>
          <w:color w:val="000000"/>
          <w:sz w:val="28"/>
          <w:szCs w:val="28"/>
        </w:rPr>
        <w:t>у;</w:t>
      </w:r>
    </w:p>
    <w:p w14:paraId="2870CE16" w14:textId="77777777" w:rsidR="000B4815" w:rsidRPr="00C21B52" w:rsidRDefault="00B22618" w:rsidP="00936591">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C21B52">
        <w:rPr>
          <w:rFonts w:ascii="Times New Roman" w:eastAsia="Calibri" w:hAnsi="Times New Roman" w:cs="Times New Roman"/>
          <w:color w:val="000000"/>
          <w:sz w:val="28"/>
          <w:szCs w:val="28"/>
        </w:rPr>
        <w:t>-</w:t>
      </w:r>
      <w:r w:rsidR="000B4815" w:rsidRPr="00C21B52">
        <w:rPr>
          <w:rFonts w:ascii="Times New Roman" w:eastAsia="Calibri" w:hAnsi="Times New Roman" w:cs="Times New Roman"/>
          <w:color w:val="000000"/>
          <w:sz w:val="28"/>
          <w:szCs w:val="28"/>
        </w:rPr>
        <w:t xml:space="preserve"> соотносится с положениями в налоговом законодательстве, которые, скорее в</w:t>
      </w:r>
      <w:r w:rsidR="00DB0525" w:rsidRPr="00C21B52">
        <w:rPr>
          <w:rFonts w:ascii="Times New Roman" w:eastAsia="Calibri" w:hAnsi="Times New Roman" w:cs="Times New Roman"/>
          <w:color w:val="000000"/>
          <w:sz w:val="28"/>
          <w:szCs w:val="28"/>
        </w:rPr>
        <w:t>сего, будут иметь решающую силу</w:t>
      </w:r>
      <w:r w:rsidR="00EB06F6" w:rsidRPr="00C21B52">
        <w:rPr>
          <w:rFonts w:ascii="Times New Roman" w:eastAsia="Calibri" w:hAnsi="Times New Roman" w:cs="Times New Roman"/>
          <w:color w:val="000000"/>
          <w:sz w:val="28"/>
          <w:szCs w:val="28"/>
        </w:rPr>
        <w:t>;</w:t>
      </w:r>
    </w:p>
    <w:p w14:paraId="0A9EFD8F" w14:textId="77777777" w:rsidR="00EB06F6" w:rsidRPr="00C21B52" w:rsidRDefault="00EB06F6" w:rsidP="00936591">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C21B52">
        <w:rPr>
          <w:rFonts w:ascii="Times New Roman" w:eastAsia="Calibri" w:hAnsi="Times New Roman" w:cs="Times New Roman"/>
          <w:color w:val="000000"/>
          <w:sz w:val="28"/>
          <w:szCs w:val="28"/>
        </w:rPr>
        <w:t>в) насколько влияние последствий следования налоговой консультации может оказаться существенным для бухгалтерской (финансовой) отчетности;</w:t>
      </w:r>
    </w:p>
    <w:p w14:paraId="10720914" w14:textId="77777777" w:rsidR="000B4815" w:rsidRPr="00C21B52" w:rsidRDefault="00EB06F6" w:rsidP="000B4815">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C21B52">
        <w:rPr>
          <w:rFonts w:ascii="Times New Roman" w:eastAsia="Calibri" w:hAnsi="Times New Roman" w:cs="Times New Roman"/>
          <w:color w:val="000000"/>
          <w:sz w:val="28"/>
          <w:szCs w:val="28"/>
        </w:rPr>
        <w:t>г</w:t>
      </w:r>
      <w:r w:rsidR="000B4815" w:rsidRPr="00C21B52">
        <w:rPr>
          <w:rFonts w:ascii="Times New Roman" w:eastAsia="Calibri" w:hAnsi="Times New Roman" w:cs="Times New Roman"/>
          <w:color w:val="000000"/>
          <w:sz w:val="28"/>
          <w:szCs w:val="28"/>
        </w:rPr>
        <w:t>) зависит ли исход налоговой консультации от способа отражения соответствующего объекта в учете или представления в бухгалтерской (финансовой) отчетности</w:t>
      </w:r>
      <w:r w:rsidR="00037B52" w:rsidRPr="00C21B52">
        <w:rPr>
          <w:rFonts w:ascii="Times New Roman" w:eastAsia="Calibri" w:hAnsi="Times New Roman" w:cs="Times New Roman"/>
          <w:color w:val="000000"/>
          <w:sz w:val="28"/>
          <w:szCs w:val="28"/>
        </w:rPr>
        <w:t>, и</w:t>
      </w:r>
      <w:r w:rsidR="000B4815" w:rsidRPr="00C21B52">
        <w:rPr>
          <w:rFonts w:ascii="Times New Roman" w:eastAsia="Calibri" w:hAnsi="Times New Roman" w:cs="Times New Roman"/>
          <w:color w:val="000000"/>
          <w:sz w:val="28"/>
          <w:szCs w:val="28"/>
        </w:rPr>
        <w:t xml:space="preserve"> при этом существуют сомнения в корректности данного способа отражения в учете или представления в бухгалтерской (финансовой) отчетности в соответствии с применимыми требованиями составления бухгал</w:t>
      </w:r>
      <w:r w:rsidRPr="00C21B52">
        <w:rPr>
          <w:rFonts w:ascii="Times New Roman" w:eastAsia="Calibri" w:hAnsi="Times New Roman" w:cs="Times New Roman"/>
          <w:color w:val="000000"/>
          <w:sz w:val="28"/>
          <w:szCs w:val="28"/>
        </w:rPr>
        <w:t>терской (финансовой) отчетности.</w:t>
      </w:r>
    </w:p>
    <w:p w14:paraId="01D30B9A" w14:textId="77777777" w:rsidR="00851028" w:rsidRPr="00C21B52" w:rsidRDefault="009B18CA" w:rsidP="00851028">
      <w:pPr>
        <w:spacing w:after="0" w:line="240" w:lineRule="auto"/>
        <w:ind w:firstLine="662"/>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 xml:space="preserve">12.27.П4. </w:t>
      </w:r>
      <w:r w:rsidR="00851028" w:rsidRPr="00C21B52">
        <w:rPr>
          <w:rFonts w:ascii="Times New Roman" w:eastAsia="Calibri" w:hAnsi="Times New Roman" w:cs="Times New Roman"/>
          <w:sz w:val="28"/>
          <w:szCs w:val="28"/>
        </w:rPr>
        <w:t>Примеры мер предосторожности, которые могут быть предприняты в ответ на указанные угрозы, в частности, включают:</w:t>
      </w:r>
    </w:p>
    <w:p w14:paraId="1870C36D" w14:textId="77777777" w:rsidR="00851028" w:rsidRPr="00C21B52" w:rsidRDefault="00851028" w:rsidP="00851028">
      <w:pPr>
        <w:autoSpaceDE w:val="0"/>
        <w:autoSpaceDN w:val="0"/>
        <w:adjustRightInd w:val="0"/>
        <w:spacing w:after="0" w:line="240" w:lineRule="auto"/>
        <w:ind w:firstLine="709"/>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 xml:space="preserve">а) </w:t>
      </w:r>
      <w:r w:rsidR="00275425" w:rsidRPr="00C21B52">
        <w:rPr>
          <w:rFonts w:ascii="Times New Roman" w:eastAsia="Calibri" w:hAnsi="Times New Roman" w:cs="Times New Roman"/>
          <w:sz w:val="28"/>
          <w:szCs w:val="28"/>
        </w:rPr>
        <w:t>привлечение специалистов, не являющихся участниками аудиторской группы, для выполнения задания по соответствующей услуге</w:t>
      </w:r>
      <w:r w:rsidRPr="00C21B52">
        <w:rPr>
          <w:rFonts w:ascii="Times New Roman" w:eastAsia="Calibri" w:hAnsi="Times New Roman" w:cs="Times New Roman"/>
          <w:sz w:val="28"/>
          <w:szCs w:val="28"/>
        </w:rPr>
        <w:t>;</w:t>
      </w:r>
    </w:p>
    <w:p w14:paraId="3905F415" w14:textId="77777777" w:rsidR="00851028" w:rsidRPr="00C21B52" w:rsidRDefault="00851028" w:rsidP="00851028">
      <w:pPr>
        <w:autoSpaceDE w:val="0"/>
        <w:autoSpaceDN w:val="0"/>
        <w:adjustRightInd w:val="0"/>
        <w:spacing w:after="0" w:line="240" w:lineRule="auto"/>
        <w:ind w:firstLine="709"/>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б) проведение надлежащим проверяющим лицом, не участвовавшим в оказании услуги, проверки работы, выполненной в рамках проведения аудита или оказания услуги;</w:t>
      </w:r>
    </w:p>
    <w:p w14:paraId="34719F0C" w14:textId="77777777" w:rsidR="00851028" w:rsidRPr="00C21B52" w:rsidRDefault="00851028" w:rsidP="00851028">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C21B52">
        <w:rPr>
          <w:rFonts w:ascii="Times New Roman" w:eastAsia="Calibri" w:hAnsi="Times New Roman" w:cs="Times New Roman"/>
          <w:sz w:val="28"/>
          <w:szCs w:val="28"/>
        </w:rPr>
        <w:t xml:space="preserve">в) </w:t>
      </w:r>
      <w:r w:rsidRPr="00C21B52">
        <w:rPr>
          <w:rFonts w:ascii="Times New Roman" w:eastAsia="Calibri" w:hAnsi="Times New Roman" w:cs="Times New Roman"/>
          <w:color w:val="000000"/>
          <w:sz w:val="28"/>
          <w:szCs w:val="28"/>
        </w:rPr>
        <w:t xml:space="preserve">предварительное получение консультации или мнения налоговых органов.  </w:t>
      </w:r>
    </w:p>
    <w:p w14:paraId="05EF6BE6" w14:textId="77777777" w:rsidR="00851028" w:rsidRPr="00C21B52" w:rsidRDefault="007D0A13" w:rsidP="00DB6183">
      <w:pPr>
        <w:pStyle w:val="Heading2"/>
      </w:pPr>
      <w:bookmarkStart w:id="174" w:name="_Toc24918325"/>
      <w:r w:rsidRPr="00C21B52">
        <w:t>Исход налоговой консультации зависит от способа учета хозяйственной операции или ее представления в бухгалтерской (финансовой) отчетности</w:t>
      </w:r>
      <w:bookmarkEnd w:id="174"/>
    </w:p>
    <w:p w14:paraId="4D0B168B" w14:textId="77777777" w:rsidR="00936591" w:rsidRPr="00C21B52" w:rsidRDefault="007D0A13" w:rsidP="00936591">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C21B52">
        <w:rPr>
          <w:rFonts w:ascii="Times New Roman" w:eastAsia="Calibri" w:hAnsi="Times New Roman" w:cs="Times New Roman"/>
          <w:b/>
          <w:sz w:val="28"/>
          <w:szCs w:val="28"/>
        </w:rPr>
        <w:t>12.28.Т.</w:t>
      </w:r>
      <w:r w:rsidRPr="00C21B52">
        <w:rPr>
          <w:rFonts w:ascii="Times New Roman" w:eastAsia="Calibri" w:hAnsi="Times New Roman" w:cs="Times New Roman"/>
          <w:sz w:val="28"/>
          <w:szCs w:val="28"/>
        </w:rPr>
        <w:t xml:space="preserve"> Аудиторская организация, другая организация в сети не должны оказывать аудируемому лицу услуги по налоговому планированию и прочему налоговому консультированию, е</w:t>
      </w:r>
      <w:r w:rsidR="00936591" w:rsidRPr="00C21B52">
        <w:rPr>
          <w:rFonts w:ascii="Times New Roman" w:eastAsia="Calibri" w:hAnsi="Times New Roman" w:cs="Times New Roman"/>
          <w:color w:val="000000"/>
          <w:sz w:val="28"/>
          <w:szCs w:val="28"/>
        </w:rPr>
        <w:t xml:space="preserve">сли </w:t>
      </w:r>
      <w:r w:rsidR="002D21A5" w:rsidRPr="00C21B52">
        <w:rPr>
          <w:rFonts w:ascii="Times New Roman" w:eastAsia="Calibri" w:hAnsi="Times New Roman" w:cs="Times New Roman"/>
          <w:color w:val="000000"/>
          <w:sz w:val="28"/>
          <w:szCs w:val="28"/>
        </w:rPr>
        <w:t>результат</w:t>
      </w:r>
      <w:r w:rsidR="00936591" w:rsidRPr="00C21B52">
        <w:rPr>
          <w:rFonts w:ascii="Times New Roman" w:eastAsia="Calibri" w:hAnsi="Times New Roman" w:cs="Times New Roman"/>
          <w:color w:val="000000"/>
          <w:sz w:val="28"/>
          <w:szCs w:val="28"/>
        </w:rPr>
        <w:t xml:space="preserve"> налоговой консультации зависит от конкретного способа учета той или иной хозяйственной операции или ее представления в бухгалтерской (финансовой) отчетности, и при этом: </w:t>
      </w:r>
    </w:p>
    <w:p w14:paraId="3D6CB0FB" w14:textId="77777777" w:rsidR="00936591" w:rsidRPr="00C21B52" w:rsidRDefault="00936591" w:rsidP="00936591">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C21B52">
        <w:rPr>
          <w:rFonts w:ascii="Times New Roman" w:eastAsia="Calibri" w:hAnsi="Times New Roman" w:cs="Times New Roman"/>
          <w:b/>
          <w:color w:val="000000"/>
          <w:sz w:val="28"/>
          <w:szCs w:val="28"/>
        </w:rPr>
        <w:t>a)</w:t>
      </w:r>
      <w:r w:rsidRPr="00C21B52">
        <w:rPr>
          <w:rFonts w:ascii="Times New Roman" w:eastAsia="Calibri" w:hAnsi="Times New Roman" w:cs="Times New Roman"/>
          <w:color w:val="000000"/>
          <w:sz w:val="28"/>
          <w:szCs w:val="28"/>
        </w:rPr>
        <w:t xml:space="preserve"> аудиторская группа имеет разумные основания сомневаться в корректности данного способа учета той или иной хозяйственной операции или ее представления в бухгалтерской (финансовой) отчетности в соответствии с применимыми </w:t>
      </w:r>
      <w:r w:rsidR="00577E2F" w:rsidRPr="00C21B52">
        <w:rPr>
          <w:rFonts w:ascii="Times New Roman" w:eastAsia="Calibri" w:hAnsi="Times New Roman" w:cs="Times New Roman"/>
          <w:color w:val="000000"/>
          <w:sz w:val="28"/>
          <w:szCs w:val="28"/>
        </w:rPr>
        <w:t>правилами</w:t>
      </w:r>
      <w:r w:rsidRPr="00C21B52">
        <w:rPr>
          <w:rFonts w:ascii="Times New Roman" w:eastAsia="Calibri" w:hAnsi="Times New Roman" w:cs="Times New Roman"/>
          <w:color w:val="000000"/>
          <w:sz w:val="28"/>
          <w:szCs w:val="28"/>
        </w:rPr>
        <w:t xml:space="preserve"> составления бухгалтерской (финансовой) отчетности; и </w:t>
      </w:r>
    </w:p>
    <w:p w14:paraId="0DCE68E6" w14:textId="77777777" w:rsidR="00936591" w:rsidRPr="00C21B52" w:rsidRDefault="00936591" w:rsidP="00936591">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C21B52">
        <w:rPr>
          <w:rFonts w:ascii="Times New Roman" w:eastAsia="Calibri" w:hAnsi="Times New Roman" w:cs="Times New Roman"/>
          <w:b/>
          <w:color w:val="000000"/>
          <w:sz w:val="28"/>
          <w:szCs w:val="28"/>
        </w:rPr>
        <w:t>б)</w:t>
      </w:r>
      <w:r w:rsidRPr="00C21B52">
        <w:rPr>
          <w:rFonts w:ascii="Times New Roman" w:eastAsia="Calibri" w:hAnsi="Times New Roman" w:cs="Times New Roman"/>
          <w:color w:val="000000"/>
          <w:sz w:val="28"/>
          <w:szCs w:val="28"/>
        </w:rPr>
        <w:t xml:space="preserve"> последствия следования налоговой консультации будут иметь существенное влияние на бухгалтерскую (финансовую) отчетность, в отношении которой аудиторская ор</w:t>
      </w:r>
      <w:r w:rsidR="00EE56E6" w:rsidRPr="00C21B52">
        <w:rPr>
          <w:rFonts w:ascii="Times New Roman" w:eastAsia="Calibri" w:hAnsi="Times New Roman" w:cs="Times New Roman"/>
          <w:color w:val="000000"/>
          <w:sz w:val="28"/>
          <w:szCs w:val="28"/>
        </w:rPr>
        <w:t>ганизация будет выражать мнение.</w:t>
      </w:r>
    </w:p>
    <w:p w14:paraId="429AFF9E" w14:textId="77777777" w:rsidR="00936591" w:rsidRPr="00C21B52" w:rsidRDefault="00577E2F" w:rsidP="00DB6183">
      <w:pPr>
        <w:pStyle w:val="Heading1"/>
        <w:rPr>
          <w:lang w:val="ru-RU"/>
        </w:rPr>
      </w:pPr>
      <w:bookmarkStart w:id="175" w:name="_Toc24918326"/>
      <w:r w:rsidRPr="00C21B52">
        <w:rPr>
          <w:lang w:val="ru-RU"/>
        </w:rPr>
        <w:t>Налоговые услуги, включающие оценку</w:t>
      </w:r>
      <w:bookmarkEnd w:id="175"/>
    </w:p>
    <w:p w14:paraId="4F4D35DA" w14:textId="77777777" w:rsidR="00123BDD" w:rsidRPr="00C21B52" w:rsidRDefault="00577E2F" w:rsidP="00123BDD">
      <w:pPr>
        <w:autoSpaceDE w:val="0"/>
        <w:autoSpaceDN w:val="0"/>
        <w:adjustRightInd w:val="0"/>
        <w:spacing w:after="0" w:line="240" w:lineRule="auto"/>
        <w:ind w:firstLine="662"/>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 xml:space="preserve">12.29.П1. </w:t>
      </w:r>
      <w:r w:rsidR="00123BDD" w:rsidRPr="00C21B52">
        <w:rPr>
          <w:rFonts w:ascii="Times New Roman" w:eastAsia="Calibri" w:hAnsi="Times New Roman" w:cs="Times New Roman"/>
          <w:sz w:val="28"/>
          <w:szCs w:val="28"/>
        </w:rPr>
        <w:t>Оказание аудируемому лицу налоговых услуг, включающих оценку, может создать угрозы самоконтроля, заступничества.</w:t>
      </w:r>
    </w:p>
    <w:p w14:paraId="6017C3C9" w14:textId="77777777" w:rsidR="007A2EBD" w:rsidRPr="00C21B52" w:rsidRDefault="005D1F45" w:rsidP="005D1F45">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C21B52">
        <w:rPr>
          <w:rFonts w:ascii="Times New Roman" w:eastAsia="Calibri" w:hAnsi="Times New Roman" w:cs="Times New Roman"/>
          <w:sz w:val="28"/>
          <w:szCs w:val="28"/>
        </w:rPr>
        <w:t xml:space="preserve">12.29.П2. Аудиторская организация, другая организация в сети могут проводить оценку </w:t>
      </w:r>
      <w:r w:rsidRPr="00C21B52">
        <w:rPr>
          <w:rFonts w:ascii="Times New Roman" w:eastAsia="Calibri" w:hAnsi="Times New Roman" w:cs="Times New Roman"/>
          <w:color w:val="000000"/>
          <w:sz w:val="28"/>
          <w:szCs w:val="28"/>
        </w:rPr>
        <w:t>исключительно для целей налогообложения, когда результат оценки не будет иметь прямого влияния на бухгалтерскую (финансовую) отчетность (то есть на финансовую (бухгалтерскую) отчетность будут влиять только бухгалтерские проводки, связ</w:t>
      </w:r>
      <w:r w:rsidR="007A2EBD" w:rsidRPr="00C21B52">
        <w:rPr>
          <w:rFonts w:ascii="Times New Roman" w:eastAsia="Calibri" w:hAnsi="Times New Roman" w:cs="Times New Roman"/>
          <w:color w:val="000000"/>
          <w:sz w:val="28"/>
          <w:szCs w:val="28"/>
        </w:rPr>
        <w:t>анные с отражением сумм налога). Т</w:t>
      </w:r>
      <w:r w:rsidRPr="00C21B52">
        <w:rPr>
          <w:rFonts w:ascii="Times New Roman" w:eastAsia="Calibri" w:hAnsi="Times New Roman" w:cs="Times New Roman"/>
          <w:color w:val="000000"/>
          <w:sz w:val="28"/>
          <w:szCs w:val="28"/>
        </w:rPr>
        <w:t>акая ситуация, как правило, не будет создавать угроз независимости</w:t>
      </w:r>
      <w:r w:rsidR="007A2EBD" w:rsidRPr="00C21B52">
        <w:rPr>
          <w:rFonts w:ascii="Times New Roman" w:eastAsia="Calibri" w:hAnsi="Times New Roman" w:cs="Times New Roman"/>
          <w:color w:val="000000"/>
          <w:sz w:val="28"/>
          <w:szCs w:val="28"/>
        </w:rPr>
        <w:t>,</w:t>
      </w:r>
      <w:r w:rsidRPr="00C21B52">
        <w:rPr>
          <w:rFonts w:ascii="Times New Roman" w:eastAsia="Calibri" w:hAnsi="Times New Roman" w:cs="Times New Roman"/>
          <w:color w:val="000000"/>
          <w:sz w:val="28"/>
          <w:szCs w:val="28"/>
        </w:rPr>
        <w:t xml:space="preserve"> </w:t>
      </w:r>
      <w:r w:rsidR="007A2EBD" w:rsidRPr="00C21B52">
        <w:rPr>
          <w:rFonts w:ascii="Times New Roman" w:eastAsia="Calibri" w:hAnsi="Times New Roman" w:cs="Times New Roman"/>
          <w:color w:val="000000"/>
          <w:sz w:val="28"/>
          <w:szCs w:val="28"/>
        </w:rPr>
        <w:t>если</w:t>
      </w:r>
      <w:r w:rsidRPr="00C21B52">
        <w:rPr>
          <w:rFonts w:ascii="Times New Roman" w:eastAsia="Calibri" w:hAnsi="Times New Roman" w:cs="Times New Roman"/>
          <w:color w:val="000000"/>
          <w:sz w:val="28"/>
          <w:szCs w:val="28"/>
        </w:rPr>
        <w:t xml:space="preserve"> влияние на бухгалтерскую (финансовую) отче</w:t>
      </w:r>
      <w:r w:rsidR="007A2EBD" w:rsidRPr="00C21B52">
        <w:rPr>
          <w:rFonts w:ascii="Times New Roman" w:eastAsia="Calibri" w:hAnsi="Times New Roman" w:cs="Times New Roman"/>
          <w:color w:val="000000"/>
          <w:sz w:val="28"/>
          <w:szCs w:val="28"/>
        </w:rPr>
        <w:t xml:space="preserve">тность не является существенным </w:t>
      </w:r>
      <w:r w:rsidRPr="00C21B52">
        <w:rPr>
          <w:rFonts w:ascii="Times New Roman" w:eastAsia="Calibri" w:hAnsi="Times New Roman" w:cs="Times New Roman"/>
          <w:color w:val="000000"/>
          <w:sz w:val="28"/>
          <w:szCs w:val="28"/>
        </w:rPr>
        <w:t xml:space="preserve">или если оценка подлежит внешней проверке налоговыми органами. </w:t>
      </w:r>
    </w:p>
    <w:p w14:paraId="0ABEDCD3" w14:textId="77777777" w:rsidR="007A2EBD" w:rsidRPr="00C21B52" w:rsidRDefault="007A2EBD" w:rsidP="005D1F45">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C21B52">
        <w:rPr>
          <w:rFonts w:ascii="Times New Roman" w:eastAsia="Calibri" w:hAnsi="Times New Roman" w:cs="Times New Roman"/>
          <w:sz w:val="28"/>
          <w:szCs w:val="28"/>
        </w:rPr>
        <w:t xml:space="preserve">12.29.П3. </w:t>
      </w:r>
      <w:r w:rsidR="005D1F45" w:rsidRPr="00C21B52">
        <w:rPr>
          <w:rFonts w:ascii="Times New Roman" w:eastAsia="Calibri" w:hAnsi="Times New Roman" w:cs="Times New Roman"/>
          <w:color w:val="000000"/>
          <w:sz w:val="28"/>
          <w:szCs w:val="28"/>
        </w:rPr>
        <w:t>Если оценка</w:t>
      </w:r>
      <w:r w:rsidRPr="00C21B52">
        <w:rPr>
          <w:rFonts w:ascii="Times New Roman" w:eastAsia="Calibri" w:hAnsi="Times New Roman" w:cs="Times New Roman"/>
          <w:color w:val="000000"/>
          <w:sz w:val="28"/>
          <w:szCs w:val="28"/>
        </w:rPr>
        <w:t>, которая проводится для целей налогообложения,</w:t>
      </w:r>
      <w:r w:rsidR="005D1F45" w:rsidRPr="00C21B52">
        <w:rPr>
          <w:rFonts w:ascii="Times New Roman" w:eastAsia="Calibri" w:hAnsi="Times New Roman" w:cs="Times New Roman"/>
          <w:color w:val="000000"/>
          <w:sz w:val="28"/>
          <w:szCs w:val="28"/>
        </w:rPr>
        <w:t xml:space="preserve"> не подлежит внешней проверке и ее влияние на бухгалтерскую (финансовую) отчетность является существенным, </w:t>
      </w:r>
      <w:r w:rsidRPr="00C21B52">
        <w:rPr>
          <w:rFonts w:ascii="Times New Roman" w:eastAsia="Calibri" w:hAnsi="Times New Roman" w:cs="Times New Roman"/>
          <w:color w:val="000000"/>
          <w:sz w:val="28"/>
          <w:szCs w:val="28"/>
        </w:rPr>
        <w:t xml:space="preserve">то, в </w:t>
      </w:r>
      <w:r w:rsidRPr="00C21B52">
        <w:rPr>
          <w:rFonts w:ascii="Times New Roman" w:hAnsi="Times New Roman" w:cs="Times New Roman"/>
          <w:color w:val="000000"/>
          <w:sz w:val="28"/>
          <w:szCs w:val="28"/>
        </w:rPr>
        <w:t xml:space="preserve">дополнение к факторам, перечисленным в пункте </w:t>
      </w:r>
      <w:r w:rsidRPr="00C21B52">
        <w:rPr>
          <w:rFonts w:ascii="Times New Roman" w:eastAsia="Calibri" w:hAnsi="Times New Roman" w:cs="Times New Roman"/>
          <w:sz w:val="28"/>
          <w:szCs w:val="28"/>
        </w:rPr>
        <w:t xml:space="preserve">12.24.П2. </w:t>
      </w:r>
      <w:r w:rsidR="00FB35F0" w:rsidRPr="00C21B52">
        <w:rPr>
          <w:rFonts w:ascii="Times New Roman" w:hAnsi="Times New Roman" w:cs="Times New Roman"/>
          <w:sz w:val="28"/>
          <w:szCs w:val="28"/>
        </w:rPr>
        <w:t>Правил независимости</w:t>
      </w:r>
      <w:r w:rsidRPr="00C21B52">
        <w:rPr>
          <w:rFonts w:ascii="Times New Roman" w:hAnsi="Times New Roman" w:cs="Times New Roman"/>
          <w:sz w:val="28"/>
          <w:szCs w:val="28"/>
        </w:rPr>
        <w:t xml:space="preserve">, </w:t>
      </w:r>
      <w:r w:rsidRPr="00C21B52">
        <w:rPr>
          <w:rFonts w:ascii="Times New Roman" w:hAnsi="Times New Roman" w:cs="Times New Roman"/>
          <w:color w:val="000000"/>
          <w:sz w:val="28"/>
          <w:szCs w:val="28"/>
        </w:rPr>
        <w:t>п</w:t>
      </w:r>
      <w:r w:rsidRPr="00C21B52">
        <w:rPr>
          <w:rFonts w:ascii="Times New Roman" w:eastAsia="Calibri" w:hAnsi="Times New Roman" w:cs="Times New Roman"/>
          <w:color w:val="000000"/>
          <w:sz w:val="28"/>
          <w:szCs w:val="28"/>
        </w:rPr>
        <w:t xml:space="preserve">ри оценке уровня угроз </w:t>
      </w:r>
      <w:r w:rsidRPr="00C21B52">
        <w:rPr>
          <w:rFonts w:ascii="Times New Roman" w:hAnsi="Times New Roman" w:cs="Times New Roman"/>
          <w:color w:val="000000"/>
          <w:sz w:val="28"/>
          <w:szCs w:val="28"/>
        </w:rPr>
        <w:t xml:space="preserve">самоконтроля, заступничества, возникающих при оказании </w:t>
      </w:r>
      <w:r w:rsidRPr="00C21B52">
        <w:rPr>
          <w:rFonts w:ascii="Times New Roman" w:eastAsia="Calibri" w:hAnsi="Times New Roman" w:cs="Times New Roman"/>
          <w:sz w:val="28"/>
          <w:szCs w:val="28"/>
        </w:rPr>
        <w:t>аудируемому лицу таких услуг,</w:t>
      </w:r>
      <w:r w:rsidRPr="00C21B52">
        <w:rPr>
          <w:rFonts w:ascii="Times New Roman" w:hAnsi="Times New Roman" w:cs="Times New Roman"/>
          <w:color w:val="000000"/>
          <w:sz w:val="28"/>
          <w:szCs w:val="28"/>
        </w:rPr>
        <w:t xml:space="preserve"> </w:t>
      </w:r>
      <w:r w:rsidRPr="00C21B52">
        <w:rPr>
          <w:rFonts w:ascii="Times New Roman" w:hAnsi="Times New Roman" w:cs="Times New Roman"/>
          <w:sz w:val="28"/>
          <w:szCs w:val="28"/>
        </w:rPr>
        <w:t>рассматриваются, в частности, следующие факторы:</w:t>
      </w:r>
    </w:p>
    <w:p w14:paraId="572A4638" w14:textId="77777777" w:rsidR="007A2EBD" w:rsidRPr="00C21B52" w:rsidRDefault="005D1F45" w:rsidP="005D1F45">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C21B52">
        <w:rPr>
          <w:rFonts w:ascii="Times New Roman" w:eastAsia="Calibri" w:hAnsi="Times New Roman" w:cs="Times New Roman"/>
          <w:color w:val="000000"/>
          <w:sz w:val="28"/>
          <w:szCs w:val="28"/>
        </w:rPr>
        <w:t xml:space="preserve">а) насколько методология оценки поддерживается положениями налогового законодательства, прецедентами, правоприменительной практикой; </w:t>
      </w:r>
    </w:p>
    <w:p w14:paraId="0BD4BBB2" w14:textId="77777777" w:rsidR="005D1F45" w:rsidRPr="00C21B52" w:rsidRDefault="007A2EBD" w:rsidP="005D1F45">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C21B52">
        <w:rPr>
          <w:rFonts w:ascii="Times New Roman" w:eastAsia="Calibri" w:hAnsi="Times New Roman" w:cs="Times New Roman"/>
          <w:color w:val="000000"/>
          <w:sz w:val="28"/>
          <w:szCs w:val="28"/>
        </w:rPr>
        <w:t>б) степень</w:t>
      </w:r>
      <w:r w:rsidR="005D1F45" w:rsidRPr="00C21B52">
        <w:rPr>
          <w:rFonts w:ascii="Times New Roman" w:eastAsia="Calibri" w:hAnsi="Times New Roman" w:cs="Times New Roman"/>
          <w:color w:val="000000"/>
          <w:sz w:val="28"/>
          <w:szCs w:val="28"/>
        </w:rPr>
        <w:t xml:space="preserve"> субъективности, присущ</w:t>
      </w:r>
      <w:r w:rsidRPr="00C21B52">
        <w:rPr>
          <w:rFonts w:ascii="Times New Roman" w:eastAsia="Calibri" w:hAnsi="Times New Roman" w:cs="Times New Roman"/>
          <w:color w:val="000000"/>
          <w:sz w:val="28"/>
          <w:szCs w:val="28"/>
        </w:rPr>
        <w:t xml:space="preserve">ая </w:t>
      </w:r>
      <w:r w:rsidR="005D1F45" w:rsidRPr="00C21B52">
        <w:rPr>
          <w:rFonts w:ascii="Times New Roman" w:eastAsia="Calibri" w:hAnsi="Times New Roman" w:cs="Times New Roman"/>
          <w:color w:val="000000"/>
          <w:sz w:val="28"/>
          <w:szCs w:val="28"/>
        </w:rPr>
        <w:t>оценке;</w:t>
      </w:r>
    </w:p>
    <w:p w14:paraId="7B315DF9" w14:textId="77777777" w:rsidR="005D1F45" w:rsidRPr="00C21B52" w:rsidRDefault="007A2EBD" w:rsidP="005D1F45">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C21B52">
        <w:rPr>
          <w:rFonts w:ascii="Times New Roman" w:eastAsia="Calibri" w:hAnsi="Times New Roman" w:cs="Times New Roman"/>
          <w:color w:val="000000"/>
          <w:sz w:val="28"/>
          <w:szCs w:val="28"/>
        </w:rPr>
        <w:t>в</w:t>
      </w:r>
      <w:r w:rsidR="005D1F45" w:rsidRPr="00C21B52">
        <w:rPr>
          <w:rFonts w:ascii="Times New Roman" w:eastAsia="Calibri" w:hAnsi="Times New Roman" w:cs="Times New Roman"/>
          <w:color w:val="000000"/>
          <w:sz w:val="28"/>
          <w:szCs w:val="28"/>
        </w:rPr>
        <w:t xml:space="preserve">) надежность и </w:t>
      </w:r>
      <w:r w:rsidRPr="00C21B52">
        <w:rPr>
          <w:rFonts w:ascii="Times New Roman" w:eastAsia="Calibri" w:hAnsi="Times New Roman" w:cs="Times New Roman"/>
          <w:color w:val="000000"/>
          <w:sz w:val="28"/>
          <w:szCs w:val="28"/>
        </w:rPr>
        <w:t>объем</w:t>
      </w:r>
      <w:r w:rsidR="005D1F45" w:rsidRPr="00C21B52">
        <w:rPr>
          <w:rFonts w:ascii="Times New Roman" w:eastAsia="Calibri" w:hAnsi="Times New Roman" w:cs="Times New Roman"/>
          <w:color w:val="000000"/>
          <w:sz w:val="28"/>
          <w:szCs w:val="28"/>
        </w:rPr>
        <w:t xml:space="preserve"> исходн</w:t>
      </w:r>
      <w:r w:rsidRPr="00C21B52">
        <w:rPr>
          <w:rFonts w:ascii="Times New Roman" w:eastAsia="Calibri" w:hAnsi="Times New Roman" w:cs="Times New Roman"/>
          <w:color w:val="000000"/>
          <w:sz w:val="28"/>
          <w:szCs w:val="28"/>
        </w:rPr>
        <w:t>ых</w:t>
      </w:r>
      <w:r w:rsidR="005D1F45" w:rsidRPr="00C21B52">
        <w:rPr>
          <w:rFonts w:ascii="Times New Roman" w:eastAsia="Calibri" w:hAnsi="Times New Roman" w:cs="Times New Roman"/>
          <w:color w:val="000000"/>
          <w:sz w:val="28"/>
          <w:szCs w:val="28"/>
        </w:rPr>
        <w:t xml:space="preserve"> </w:t>
      </w:r>
      <w:r w:rsidRPr="00C21B52">
        <w:rPr>
          <w:rFonts w:ascii="Times New Roman" w:eastAsia="Calibri" w:hAnsi="Times New Roman" w:cs="Times New Roman"/>
          <w:color w:val="000000"/>
          <w:sz w:val="28"/>
          <w:szCs w:val="28"/>
        </w:rPr>
        <w:t>данных</w:t>
      </w:r>
      <w:r w:rsidR="005D1F45" w:rsidRPr="00C21B52">
        <w:rPr>
          <w:rFonts w:ascii="Times New Roman" w:eastAsia="Calibri" w:hAnsi="Times New Roman" w:cs="Times New Roman"/>
          <w:color w:val="000000"/>
          <w:sz w:val="28"/>
          <w:szCs w:val="28"/>
        </w:rPr>
        <w:t>.</w:t>
      </w:r>
    </w:p>
    <w:p w14:paraId="2FEF1025" w14:textId="77777777" w:rsidR="00F463F1" w:rsidRPr="00C21B52" w:rsidRDefault="007A2EBD" w:rsidP="00F463F1">
      <w:pPr>
        <w:spacing w:after="0" w:line="240" w:lineRule="auto"/>
        <w:ind w:firstLine="662"/>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 xml:space="preserve">12.29.П4. </w:t>
      </w:r>
      <w:r w:rsidR="00F463F1" w:rsidRPr="00C21B52">
        <w:rPr>
          <w:rFonts w:ascii="Times New Roman" w:eastAsia="Calibri" w:hAnsi="Times New Roman" w:cs="Times New Roman"/>
          <w:sz w:val="28"/>
          <w:szCs w:val="28"/>
        </w:rPr>
        <w:t>Примеры мер предосторожности, которые могут быть предприняты в ответ на указанные угрозы, в частности, включают:</w:t>
      </w:r>
    </w:p>
    <w:p w14:paraId="014B2A7F" w14:textId="77777777" w:rsidR="00F463F1" w:rsidRPr="00C21B52" w:rsidRDefault="00F463F1" w:rsidP="00F463F1">
      <w:pPr>
        <w:autoSpaceDE w:val="0"/>
        <w:autoSpaceDN w:val="0"/>
        <w:adjustRightInd w:val="0"/>
        <w:spacing w:after="0" w:line="240" w:lineRule="auto"/>
        <w:ind w:firstLine="709"/>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 xml:space="preserve">а) </w:t>
      </w:r>
      <w:r w:rsidR="00275425" w:rsidRPr="00C21B52">
        <w:rPr>
          <w:rFonts w:ascii="Times New Roman" w:eastAsia="Calibri" w:hAnsi="Times New Roman" w:cs="Times New Roman"/>
          <w:sz w:val="28"/>
          <w:szCs w:val="28"/>
        </w:rPr>
        <w:t>привлечение специалистов, не являющихся участниками аудиторской группы, для выполнения задания по соответствующей услуге</w:t>
      </w:r>
      <w:r w:rsidRPr="00C21B52">
        <w:rPr>
          <w:rFonts w:ascii="Times New Roman" w:eastAsia="Calibri" w:hAnsi="Times New Roman" w:cs="Times New Roman"/>
          <w:sz w:val="28"/>
          <w:szCs w:val="28"/>
        </w:rPr>
        <w:t>;</w:t>
      </w:r>
    </w:p>
    <w:p w14:paraId="3BA9EF74" w14:textId="77777777" w:rsidR="00F463F1" w:rsidRPr="00C21B52" w:rsidRDefault="00F463F1" w:rsidP="00F463F1">
      <w:pPr>
        <w:autoSpaceDE w:val="0"/>
        <w:autoSpaceDN w:val="0"/>
        <w:adjustRightInd w:val="0"/>
        <w:spacing w:after="0" w:line="240" w:lineRule="auto"/>
        <w:ind w:firstLine="709"/>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б) проведение надлежащим проверяющим лицом, не участвовавшим в оказании услуги, проверки работы, выполненной в рамках проведения аудита или оказания услуги;</w:t>
      </w:r>
    </w:p>
    <w:p w14:paraId="0153FA28" w14:textId="77777777" w:rsidR="005D1F45" w:rsidRPr="00C21B52" w:rsidRDefault="00F463F1" w:rsidP="00F463F1">
      <w:pPr>
        <w:spacing w:after="0" w:line="240" w:lineRule="auto"/>
        <w:ind w:firstLine="662"/>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 xml:space="preserve">в) </w:t>
      </w:r>
      <w:r w:rsidRPr="00C21B52">
        <w:rPr>
          <w:rFonts w:ascii="Times New Roman" w:eastAsia="Calibri" w:hAnsi="Times New Roman" w:cs="Times New Roman"/>
          <w:color w:val="000000"/>
          <w:sz w:val="28"/>
          <w:szCs w:val="28"/>
        </w:rPr>
        <w:t>предварительное получение консультации или мнения налоговых органов.</w:t>
      </w:r>
    </w:p>
    <w:p w14:paraId="0DB07447" w14:textId="77777777" w:rsidR="003D1E38" w:rsidRPr="00C21B52" w:rsidRDefault="00F463F1" w:rsidP="003D1E38">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C21B52">
        <w:rPr>
          <w:rFonts w:ascii="Times New Roman" w:eastAsia="Calibri" w:hAnsi="Times New Roman" w:cs="Times New Roman"/>
          <w:sz w:val="28"/>
          <w:szCs w:val="28"/>
        </w:rPr>
        <w:t>12.29.П5.</w:t>
      </w:r>
      <w:r w:rsidR="008F08F7" w:rsidRPr="00C21B52">
        <w:rPr>
          <w:rFonts w:ascii="Times New Roman" w:eastAsia="Calibri" w:hAnsi="Times New Roman" w:cs="Times New Roman"/>
          <w:sz w:val="28"/>
          <w:szCs w:val="28"/>
        </w:rPr>
        <w:t xml:space="preserve"> </w:t>
      </w:r>
      <w:r w:rsidR="00C423FB" w:rsidRPr="00C21B52">
        <w:rPr>
          <w:rFonts w:ascii="Times New Roman" w:eastAsia="Calibri" w:hAnsi="Times New Roman" w:cs="Times New Roman"/>
          <w:sz w:val="28"/>
          <w:szCs w:val="28"/>
        </w:rPr>
        <w:t>В случае, когда а</w:t>
      </w:r>
      <w:r w:rsidR="008F08F7" w:rsidRPr="00C21B52">
        <w:rPr>
          <w:rFonts w:ascii="Times New Roman" w:eastAsia="Calibri" w:hAnsi="Times New Roman" w:cs="Times New Roman"/>
          <w:sz w:val="28"/>
          <w:szCs w:val="28"/>
        </w:rPr>
        <w:t>удиторская организация, другая организация в сети провод</w:t>
      </w:r>
      <w:r w:rsidR="00C423FB" w:rsidRPr="00C21B52">
        <w:rPr>
          <w:rFonts w:ascii="Times New Roman" w:eastAsia="Calibri" w:hAnsi="Times New Roman" w:cs="Times New Roman"/>
          <w:sz w:val="28"/>
          <w:szCs w:val="28"/>
        </w:rPr>
        <w:t>ят</w:t>
      </w:r>
      <w:r w:rsidR="008F08F7" w:rsidRPr="00C21B52">
        <w:rPr>
          <w:rFonts w:ascii="Times New Roman" w:eastAsia="Calibri" w:hAnsi="Times New Roman" w:cs="Times New Roman"/>
          <w:sz w:val="28"/>
          <w:szCs w:val="28"/>
        </w:rPr>
        <w:t xml:space="preserve"> </w:t>
      </w:r>
      <w:r w:rsidR="008F08F7" w:rsidRPr="00C21B52">
        <w:rPr>
          <w:rFonts w:ascii="Times New Roman" w:eastAsia="Calibri" w:hAnsi="Times New Roman" w:cs="Times New Roman"/>
          <w:color w:val="000000"/>
          <w:sz w:val="28"/>
          <w:szCs w:val="28"/>
        </w:rPr>
        <w:t>оценку</w:t>
      </w:r>
      <w:r w:rsidR="00936591" w:rsidRPr="00C21B52">
        <w:rPr>
          <w:rFonts w:ascii="Times New Roman" w:eastAsia="Calibri" w:hAnsi="Times New Roman" w:cs="Times New Roman"/>
          <w:color w:val="000000"/>
          <w:sz w:val="28"/>
          <w:szCs w:val="28"/>
        </w:rPr>
        <w:t xml:space="preserve"> </w:t>
      </w:r>
      <w:r w:rsidR="00C423FB" w:rsidRPr="00C21B52">
        <w:rPr>
          <w:rFonts w:ascii="Times New Roman" w:eastAsia="Calibri" w:hAnsi="Times New Roman" w:cs="Times New Roman"/>
          <w:color w:val="000000"/>
          <w:sz w:val="28"/>
          <w:szCs w:val="28"/>
        </w:rPr>
        <w:t>для</w:t>
      </w:r>
      <w:r w:rsidR="00936591" w:rsidRPr="00C21B52">
        <w:rPr>
          <w:rFonts w:ascii="Times New Roman" w:eastAsia="Calibri" w:hAnsi="Times New Roman" w:cs="Times New Roman"/>
          <w:color w:val="000000"/>
          <w:sz w:val="28"/>
          <w:szCs w:val="28"/>
        </w:rPr>
        <w:t xml:space="preserve"> содействия аудируемому лицу в расчете налоговых обязательств в целях налоговой отчетности или налого</w:t>
      </w:r>
      <w:r w:rsidR="008F08F7" w:rsidRPr="00C21B52">
        <w:rPr>
          <w:rFonts w:ascii="Times New Roman" w:eastAsia="Calibri" w:hAnsi="Times New Roman" w:cs="Times New Roman"/>
          <w:color w:val="000000"/>
          <w:sz w:val="28"/>
          <w:szCs w:val="28"/>
        </w:rPr>
        <w:t>вого планирования</w:t>
      </w:r>
      <w:r w:rsidR="00037B52" w:rsidRPr="00C21B52">
        <w:rPr>
          <w:rFonts w:ascii="Times New Roman" w:eastAsia="Calibri" w:hAnsi="Times New Roman" w:cs="Times New Roman"/>
          <w:color w:val="000000"/>
          <w:sz w:val="28"/>
          <w:szCs w:val="28"/>
        </w:rPr>
        <w:t>,</w:t>
      </w:r>
      <w:r w:rsidR="00C423FB" w:rsidRPr="00C21B52">
        <w:rPr>
          <w:rFonts w:ascii="Times New Roman" w:eastAsia="Calibri" w:hAnsi="Times New Roman" w:cs="Times New Roman"/>
          <w:color w:val="000000"/>
          <w:sz w:val="28"/>
          <w:szCs w:val="28"/>
        </w:rPr>
        <w:t xml:space="preserve"> и при этом</w:t>
      </w:r>
      <w:r w:rsidR="008F08F7" w:rsidRPr="00C21B52">
        <w:rPr>
          <w:rFonts w:ascii="Times New Roman" w:eastAsia="Calibri" w:hAnsi="Times New Roman" w:cs="Times New Roman"/>
          <w:color w:val="000000"/>
          <w:sz w:val="28"/>
          <w:szCs w:val="28"/>
        </w:rPr>
        <w:t xml:space="preserve"> </w:t>
      </w:r>
      <w:r w:rsidR="00936591" w:rsidRPr="00C21B52">
        <w:rPr>
          <w:rFonts w:ascii="Times New Roman" w:eastAsia="Calibri" w:hAnsi="Times New Roman" w:cs="Times New Roman"/>
          <w:color w:val="000000"/>
          <w:sz w:val="28"/>
          <w:szCs w:val="28"/>
        </w:rPr>
        <w:t>результат оценки будет иметь прямое влияние на бухгалт</w:t>
      </w:r>
      <w:r w:rsidR="008F08F7" w:rsidRPr="00C21B52">
        <w:rPr>
          <w:rFonts w:ascii="Times New Roman" w:eastAsia="Calibri" w:hAnsi="Times New Roman" w:cs="Times New Roman"/>
          <w:color w:val="000000"/>
          <w:sz w:val="28"/>
          <w:szCs w:val="28"/>
        </w:rPr>
        <w:t>ерскую (финансовую) отчетность</w:t>
      </w:r>
      <w:r w:rsidR="00C423FB" w:rsidRPr="00C21B52">
        <w:rPr>
          <w:rFonts w:ascii="Times New Roman" w:eastAsia="Calibri" w:hAnsi="Times New Roman" w:cs="Times New Roman"/>
          <w:color w:val="000000"/>
          <w:sz w:val="28"/>
          <w:szCs w:val="28"/>
        </w:rPr>
        <w:t xml:space="preserve">, </w:t>
      </w:r>
      <w:r w:rsidR="00936591" w:rsidRPr="00C21B52">
        <w:rPr>
          <w:rFonts w:ascii="Times New Roman" w:eastAsia="Calibri" w:hAnsi="Times New Roman" w:cs="Times New Roman"/>
          <w:color w:val="000000"/>
          <w:sz w:val="28"/>
          <w:szCs w:val="28"/>
        </w:rPr>
        <w:t xml:space="preserve">должны </w:t>
      </w:r>
      <w:r w:rsidR="00C423FB" w:rsidRPr="00C21B52">
        <w:rPr>
          <w:rFonts w:ascii="Times New Roman" w:eastAsia="Calibri" w:hAnsi="Times New Roman" w:cs="Times New Roman"/>
          <w:color w:val="000000"/>
          <w:sz w:val="28"/>
          <w:szCs w:val="28"/>
        </w:rPr>
        <w:t xml:space="preserve">применяться </w:t>
      </w:r>
      <w:r w:rsidR="00936591" w:rsidRPr="00C21B52">
        <w:rPr>
          <w:rFonts w:ascii="Times New Roman" w:eastAsia="Calibri" w:hAnsi="Times New Roman" w:cs="Times New Roman"/>
          <w:color w:val="000000"/>
          <w:sz w:val="28"/>
          <w:szCs w:val="28"/>
        </w:rPr>
        <w:t xml:space="preserve">положения пунктов </w:t>
      </w:r>
      <w:r w:rsidR="003645D3" w:rsidRPr="00C21B52">
        <w:rPr>
          <w:rFonts w:ascii="Times New Roman" w:eastAsia="Calibri" w:hAnsi="Times New Roman" w:cs="Times New Roman"/>
          <w:sz w:val="28"/>
          <w:szCs w:val="28"/>
        </w:rPr>
        <w:t xml:space="preserve">12.19.П1. - </w:t>
      </w:r>
      <w:r w:rsidR="003645D3" w:rsidRPr="00C21B52">
        <w:rPr>
          <w:rFonts w:ascii="Times New Roman" w:eastAsia="Calibri" w:hAnsi="Times New Roman" w:cs="Times New Roman"/>
          <w:color w:val="000000"/>
          <w:sz w:val="28"/>
          <w:szCs w:val="28"/>
        </w:rPr>
        <w:t xml:space="preserve">12.22.Т. </w:t>
      </w:r>
      <w:r w:rsidR="00FB35F0" w:rsidRPr="00C21B52">
        <w:rPr>
          <w:rFonts w:ascii="Times New Roman" w:eastAsia="Calibri" w:hAnsi="Times New Roman" w:cs="Times New Roman"/>
          <w:sz w:val="28"/>
          <w:szCs w:val="28"/>
        </w:rPr>
        <w:t>Правил независимости</w:t>
      </w:r>
      <w:r w:rsidR="00936591" w:rsidRPr="00C21B52">
        <w:rPr>
          <w:rFonts w:ascii="Times New Roman" w:eastAsia="Calibri" w:hAnsi="Times New Roman" w:cs="Times New Roman"/>
          <w:color w:val="000000"/>
          <w:sz w:val="28"/>
          <w:szCs w:val="28"/>
        </w:rPr>
        <w:t xml:space="preserve">, </w:t>
      </w:r>
      <w:r w:rsidR="003D1E38" w:rsidRPr="00C21B52">
        <w:rPr>
          <w:rFonts w:ascii="Times New Roman" w:eastAsia="Calibri" w:hAnsi="Times New Roman" w:cs="Times New Roman"/>
          <w:color w:val="000000"/>
          <w:sz w:val="28"/>
          <w:szCs w:val="28"/>
        </w:rPr>
        <w:t xml:space="preserve">относящиеся к услугам по оценке. </w:t>
      </w:r>
    </w:p>
    <w:p w14:paraId="45696D8F" w14:textId="77777777" w:rsidR="00936591" w:rsidRPr="00C21B52" w:rsidRDefault="00936591" w:rsidP="00DB6183">
      <w:pPr>
        <w:pStyle w:val="Heading1"/>
        <w:rPr>
          <w:lang w:val="ru-RU"/>
        </w:rPr>
      </w:pPr>
      <w:bookmarkStart w:id="176" w:name="_Toc323799107"/>
      <w:bookmarkStart w:id="177" w:name="_Toc323978600"/>
      <w:bookmarkStart w:id="178" w:name="_Toc24918327"/>
      <w:r w:rsidRPr="00C21B52">
        <w:rPr>
          <w:lang w:val="ru-RU"/>
        </w:rPr>
        <w:t>Помощь при разрешении налоговых споров</w:t>
      </w:r>
      <w:bookmarkEnd w:id="176"/>
      <w:bookmarkEnd w:id="177"/>
      <w:bookmarkEnd w:id="178"/>
    </w:p>
    <w:p w14:paraId="789CDAE7" w14:textId="77777777" w:rsidR="0014206F" w:rsidRPr="00C21B52" w:rsidRDefault="0014206F" w:rsidP="0014206F">
      <w:pPr>
        <w:autoSpaceDE w:val="0"/>
        <w:autoSpaceDN w:val="0"/>
        <w:adjustRightInd w:val="0"/>
        <w:spacing w:after="0" w:line="240" w:lineRule="auto"/>
        <w:ind w:firstLine="662"/>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12.30.П1. Оказание аудируемому лицу помощи при разрешении налоговых споров может создать угрозы самоконтроля, заступничества.</w:t>
      </w:r>
    </w:p>
    <w:p w14:paraId="3486D13F" w14:textId="77777777" w:rsidR="0068452D" w:rsidRPr="00C21B52" w:rsidRDefault="0014206F" w:rsidP="00936591">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C21B52">
        <w:rPr>
          <w:rFonts w:ascii="Times New Roman" w:eastAsia="Calibri" w:hAnsi="Times New Roman" w:cs="Times New Roman"/>
          <w:sz w:val="28"/>
          <w:szCs w:val="28"/>
        </w:rPr>
        <w:t xml:space="preserve">12.30.П2. </w:t>
      </w:r>
      <w:r w:rsidR="0068452D" w:rsidRPr="00C21B52">
        <w:rPr>
          <w:rFonts w:ascii="Times New Roman" w:eastAsia="Calibri" w:hAnsi="Times New Roman" w:cs="Times New Roman"/>
          <w:sz w:val="28"/>
          <w:szCs w:val="28"/>
        </w:rPr>
        <w:t xml:space="preserve">Налоговый спор может дойти до стадии, когда </w:t>
      </w:r>
      <w:r w:rsidR="00936591" w:rsidRPr="00C21B52">
        <w:rPr>
          <w:rFonts w:ascii="Times New Roman" w:eastAsia="Calibri" w:hAnsi="Times New Roman" w:cs="Times New Roman"/>
          <w:color w:val="000000"/>
          <w:sz w:val="28"/>
          <w:szCs w:val="28"/>
        </w:rPr>
        <w:t xml:space="preserve">налоговые органы уведомили </w:t>
      </w:r>
      <w:r w:rsidR="0068452D" w:rsidRPr="00C21B52">
        <w:rPr>
          <w:rFonts w:ascii="Times New Roman" w:eastAsia="Calibri" w:hAnsi="Times New Roman" w:cs="Times New Roman"/>
          <w:color w:val="000000"/>
          <w:sz w:val="28"/>
          <w:szCs w:val="28"/>
        </w:rPr>
        <w:t>аудируемое лицо</w:t>
      </w:r>
      <w:r w:rsidR="00936591" w:rsidRPr="00C21B52">
        <w:rPr>
          <w:rFonts w:ascii="Times New Roman" w:eastAsia="Calibri" w:hAnsi="Times New Roman" w:cs="Times New Roman"/>
          <w:color w:val="000000"/>
          <w:sz w:val="28"/>
          <w:szCs w:val="28"/>
        </w:rPr>
        <w:t xml:space="preserve"> о том, что не принимают его аргументов по конкретному вопросу, и налоговые органы или аудируемое лицо передают дело на формальное рассмотрение в судебные инстанции. </w:t>
      </w:r>
    </w:p>
    <w:p w14:paraId="33162525" w14:textId="77777777" w:rsidR="00936591" w:rsidRPr="00C21B52" w:rsidRDefault="0068452D" w:rsidP="00936591">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C21B52">
        <w:rPr>
          <w:rFonts w:ascii="Times New Roman" w:eastAsia="Calibri" w:hAnsi="Times New Roman" w:cs="Times New Roman"/>
          <w:sz w:val="28"/>
          <w:szCs w:val="28"/>
        </w:rPr>
        <w:t xml:space="preserve">12.30.П3. В </w:t>
      </w:r>
      <w:r w:rsidRPr="00C21B52">
        <w:rPr>
          <w:rFonts w:ascii="Times New Roman" w:hAnsi="Times New Roman" w:cs="Times New Roman"/>
          <w:color w:val="000000"/>
          <w:sz w:val="28"/>
          <w:szCs w:val="28"/>
        </w:rPr>
        <w:t xml:space="preserve">дополнение к факторам, перечисленным в пункте </w:t>
      </w:r>
      <w:r w:rsidRPr="00C21B52">
        <w:rPr>
          <w:rFonts w:ascii="Times New Roman" w:eastAsia="Calibri" w:hAnsi="Times New Roman" w:cs="Times New Roman"/>
          <w:sz w:val="28"/>
          <w:szCs w:val="28"/>
        </w:rPr>
        <w:t xml:space="preserve">12.24.П2. </w:t>
      </w:r>
      <w:r w:rsidR="00FB35F0" w:rsidRPr="00C21B52">
        <w:rPr>
          <w:rFonts w:ascii="Times New Roman" w:hAnsi="Times New Roman" w:cs="Times New Roman"/>
          <w:sz w:val="28"/>
          <w:szCs w:val="28"/>
        </w:rPr>
        <w:t>Правил независимости</w:t>
      </w:r>
      <w:r w:rsidRPr="00C21B52">
        <w:rPr>
          <w:rFonts w:ascii="Times New Roman" w:hAnsi="Times New Roman" w:cs="Times New Roman"/>
          <w:sz w:val="28"/>
          <w:szCs w:val="28"/>
        </w:rPr>
        <w:t xml:space="preserve">, </w:t>
      </w:r>
      <w:r w:rsidRPr="00C21B52">
        <w:rPr>
          <w:rFonts w:ascii="Times New Roman" w:hAnsi="Times New Roman" w:cs="Times New Roman"/>
          <w:color w:val="000000"/>
          <w:sz w:val="28"/>
          <w:szCs w:val="28"/>
        </w:rPr>
        <w:t>п</w:t>
      </w:r>
      <w:r w:rsidRPr="00C21B52">
        <w:rPr>
          <w:rFonts w:ascii="Times New Roman" w:eastAsia="Calibri" w:hAnsi="Times New Roman" w:cs="Times New Roman"/>
          <w:color w:val="000000"/>
          <w:sz w:val="28"/>
          <w:szCs w:val="28"/>
        </w:rPr>
        <w:t xml:space="preserve">ри оценке уровня угроз </w:t>
      </w:r>
      <w:r w:rsidRPr="00C21B52">
        <w:rPr>
          <w:rFonts w:ascii="Times New Roman" w:hAnsi="Times New Roman" w:cs="Times New Roman"/>
          <w:color w:val="000000"/>
          <w:sz w:val="28"/>
          <w:szCs w:val="28"/>
        </w:rPr>
        <w:t xml:space="preserve">самоконтроля, заступничества, возникающих при оказании </w:t>
      </w:r>
      <w:r w:rsidRPr="00C21B52">
        <w:rPr>
          <w:rFonts w:ascii="Times New Roman" w:eastAsia="Calibri" w:hAnsi="Times New Roman" w:cs="Times New Roman"/>
          <w:sz w:val="28"/>
          <w:szCs w:val="28"/>
        </w:rPr>
        <w:t>аудируемому лицу помощи при разрешении налоговых споров,</w:t>
      </w:r>
      <w:r w:rsidRPr="00C21B52">
        <w:rPr>
          <w:rFonts w:ascii="Times New Roman" w:hAnsi="Times New Roman" w:cs="Times New Roman"/>
          <w:color w:val="000000"/>
          <w:sz w:val="28"/>
          <w:szCs w:val="28"/>
        </w:rPr>
        <w:t xml:space="preserve"> </w:t>
      </w:r>
      <w:r w:rsidRPr="00C21B52">
        <w:rPr>
          <w:rFonts w:ascii="Times New Roman" w:hAnsi="Times New Roman" w:cs="Times New Roman"/>
          <w:sz w:val="28"/>
          <w:szCs w:val="28"/>
        </w:rPr>
        <w:t>рассматриваются, в частности, следующие факторы</w:t>
      </w:r>
      <w:r w:rsidR="00936591" w:rsidRPr="00C21B52">
        <w:rPr>
          <w:rFonts w:ascii="Times New Roman" w:eastAsia="Calibri" w:hAnsi="Times New Roman" w:cs="Times New Roman"/>
          <w:color w:val="000000"/>
          <w:sz w:val="28"/>
          <w:szCs w:val="28"/>
        </w:rPr>
        <w:t>:</w:t>
      </w:r>
    </w:p>
    <w:p w14:paraId="739BCC50" w14:textId="77777777" w:rsidR="004D3208" w:rsidRPr="00C21B52" w:rsidRDefault="004D3208" w:rsidP="00936591">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C21B52">
        <w:rPr>
          <w:rFonts w:ascii="Times New Roman" w:eastAsia="Calibri" w:hAnsi="Times New Roman" w:cs="Times New Roman"/>
          <w:color w:val="000000"/>
          <w:sz w:val="28"/>
          <w:szCs w:val="28"/>
        </w:rPr>
        <w:t>а) роль руководства аудируемого лица в разрешении спора;</w:t>
      </w:r>
    </w:p>
    <w:p w14:paraId="3AFA0B07" w14:textId="77777777" w:rsidR="004D3208" w:rsidRPr="00C21B52" w:rsidRDefault="004D3208" w:rsidP="004D3208">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C21B52">
        <w:rPr>
          <w:rFonts w:ascii="Times New Roman" w:eastAsia="Calibri" w:hAnsi="Times New Roman" w:cs="Times New Roman"/>
          <w:color w:val="000000"/>
          <w:sz w:val="28"/>
          <w:szCs w:val="28"/>
        </w:rPr>
        <w:t>б) степень существенности влияния исхода спора на бухгалтерскую (финансовую) отчетность, в отношении которой аудиторская организация будет выражать мнение;</w:t>
      </w:r>
    </w:p>
    <w:p w14:paraId="2585F006" w14:textId="77777777" w:rsidR="00936591" w:rsidRPr="00C21B52" w:rsidRDefault="004D3208" w:rsidP="00936591">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C21B52">
        <w:rPr>
          <w:rFonts w:ascii="Times New Roman" w:eastAsia="Calibri" w:hAnsi="Times New Roman" w:cs="Times New Roman"/>
          <w:color w:val="000000"/>
          <w:sz w:val="28"/>
          <w:szCs w:val="28"/>
        </w:rPr>
        <w:t>в</w:t>
      </w:r>
      <w:r w:rsidR="00936591" w:rsidRPr="00C21B52">
        <w:rPr>
          <w:rFonts w:ascii="Times New Roman" w:eastAsia="Calibri" w:hAnsi="Times New Roman" w:cs="Times New Roman"/>
          <w:color w:val="000000"/>
          <w:sz w:val="28"/>
          <w:szCs w:val="28"/>
        </w:rPr>
        <w:t>) предоставила ли консультацию, ставшую предметом налогового спора, аудиторская организация;</w:t>
      </w:r>
    </w:p>
    <w:p w14:paraId="1E55DFE9" w14:textId="77777777" w:rsidR="00936591" w:rsidRPr="00C21B52" w:rsidRDefault="004D3208" w:rsidP="00936591">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C21B52">
        <w:rPr>
          <w:rFonts w:ascii="Times New Roman" w:eastAsia="Calibri" w:hAnsi="Times New Roman" w:cs="Times New Roman"/>
          <w:color w:val="000000"/>
          <w:sz w:val="28"/>
          <w:szCs w:val="28"/>
        </w:rPr>
        <w:t>г</w:t>
      </w:r>
      <w:r w:rsidR="00936591" w:rsidRPr="00C21B52">
        <w:rPr>
          <w:rFonts w:ascii="Times New Roman" w:eastAsia="Calibri" w:hAnsi="Times New Roman" w:cs="Times New Roman"/>
          <w:color w:val="000000"/>
          <w:sz w:val="28"/>
          <w:szCs w:val="28"/>
        </w:rPr>
        <w:t>) насколько рассматриваемый вопрос поддерживается положениями налогового законодательства, прецедентами, правоприменительной практикой;</w:t>
      </w:r>
    </w:p>
    <w:p w14:paraId="5F7BBD4B" w14:textId="77777777" w:rsidR="00936591" w:rsidRPr="00C21B52" w:rsidRDefault="004D3208" w:rsidP="00936591">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C21B52">
        <w:rPr>
          <w:rFonts w:ascii="Times New Roman" w:eastAsia="Calibri" w:hAnsi="Times New Roman" w:cs="Times New Roman"/>
          <w:color w:val="000000"/>
          <w:sz w:val="28"/>
          <w:szCs w:val="28"/>
        </w:rPr>
        <w:t>д</w:t>
      </w:r>
      <w:r w:rsidR="00936591" w:rsidRPr="00C21B52">
        <w:rPr>
          <w:rFonts w:ascii="Times New Roman" w:eastAsia="Calibri" w:hAnsi="Times New Roman" w:cs="Times New Roman"/>
          <w:color w:val="000000"/>
          <w:sz w:val="28"/>
          <w:szCs w:val="28"/>
        </w:rPr>
        <w:t>) является ли судебное рассмотрение открытым.</w:t>
      </w:r>
    </w:p>
    <w:p w14:paraId="2919C34F" w14:textId="77777777" w:rsidR="000905CE" w:rsidRPr="00C21B52" w:rsidRDefault="000905CE" w:rsidP="000905CE">
      <w:pPr>
        <w:spacing w:after="0" w:line="240" w:lineRule="auto"/>
        <w:ind w:firstLine="662"/>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12.30.П4. Примеры мер предосторожности, которые могут быть предприняты в ответ на указанные угрозы, в частности, включают:</w:t>
      </w:r>
    </w:p>
    <w:p w14:paraId="5C66781A" w14:textId="77777777" w:rsidR="000905CE" w:rsidRPr="00C21B52" w:rsidRDefault="000905CE" w:rsidP="000905CE">
      <w:pPr>
        <w:autoSpaceDE w:val="0"/>
        <w:autoSpaceDN w:val="0"/>
        <w:adjustRightInd w:val="0"/>
        <w:spacing w:after="0" w:line="240" w:lineRule="auto"/>
        <w:ind w:firstLine="709"/>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 xml:space="preserve">а) </w:t>
      </w:r>
      <w:r w:rsidR="00275425" w:rsidRPr="00C21B52">
        <w:rPr>
          <w:rFonts w:ascii="Times New Roman" w:eastAsia="Calibri" w:hAnsi="Times New Roman" w:cs="Times New Roman"/>
          <w:sz w:val="28"/>
          <w:szCs w:val="28"/>
        </w:rPr>
        <w:t>привлечение специалистов, не являющихся участниками аудиторской группы, для выполнения задания по соответствующей услуге</w:t>
      </w:r>
      <w:r w:rsidRPr="00C21B52">
        <w:rPr>
          <w:rFonts w:ascii="Times New Roman" w:eastAsia="Calibri" w:hAnsi="Times New Roman" w:cs="Times New Roman"/>
          <w:sz w:val="28"/>
          <w:szCs w:val="28"/>
        </w:rPr>
        <w:t>;</w:t>
      </w:r>
    </w:p>
    <w:p w14:paraId="621A6572" w14:textId="77777777" w:rsidR="000905CE" w:rsidRPr="00C21B52" w:rsidRDefault="000905CE" w:rsidP="00294C5D">
      <w:pPr>
        <w:autoSpaceDE w:val="0"/>
        <w:autoSpaceDN w:val="0"/>
        <w:adjustRightInd w:val="0"/>
        <w:spacing w:after="0" w:line="240" w:lineRule="auto"/>
        <w:ind w:firstLine="709"/>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б) проведение надлежащим проверяющим лицом, не участвовавшим в оказании услуги, проверки работы, выполненной в рамках провед</w:t>
      </w:r>
      <w:r w:rsidR="00294C5D" w:rsidRPr="00C21B52">
        <w:rPr>
          <w:rFonts w:ascii="Times New Roman" w:eastAsia="Calibri" w:hAnsi="Times New Roman" w:cs="Times New Roman"/>
          <w:sz w:val="28"/>
          <w:szCs w:val="28"/>
        </w:rPr>
        <w:t>ения аудита или оказания услуги</w:t>
      </w:r>
      <w:r w:rsidRPr="00C21B52">
        <w:rPr>
          <w:rFonts w:ascii="Times New Roman" w:eastAsia="Calibri" w:hAnsi="Times New Roman" w:cs="Times New Roman"/>
          <w:color w:val="000000"/>
          <w:sz w:val="28"/>
          <w:szCs w:val="28"/>
        </w:rPr>
        <w:t>.</w:t>
      </w:r>
    </w:p>
    <w:p w14:paraId="29B2A4C0" w14:textId="77777777" w:rsidR="00936591" w:rsidRPr="00C21B52" w:rsidRDefault="00935647" w:rsidP="00DB6183">
      <w:pPr>
        <w:pStyle w:val="Heading2"/>
        <w:rPr>
          <w:color w:val="000000"/>
        </w:rPr>
      </w:pPr>
      <w:bookmarkStart w:id="179" w:name="_Toc24918328"/>
      <w:r w:rsidRPr="00C21B52">
        <w:t>Защита аудируемого лица в суде</w:t>
      </w:r>
      <w:bookmarkEnd w:id="179"/>
      <w:r w:rsidRPr="00C21B52">
        <w:rPr>
          <w:color w:val="000000"/>
        </w:rPr>
        <w:t xml:space="preserve"> </w:t>
      </w:r>
    </w:p>
    <w:p w14:paraId="45672787" w14:textId="77777777" w:rsidR="00A37476" w:rsidRPr="00C21B52" w:rsidRDefault="00935647" w:rsidP="008833B6">
      <w:pPr>
        <w:spacing w:after="0" w:line="240" w:lineRule="auto"/>
        <w:ind w:firstLine="662"/>
        <w:jc w:val="both"/>
        <w:rPr>
          <w:rFonts w:ascii="Times New Roman" w:eastAsia="Calibri" w:hAnsi="Times New Roman" w:cs="Times New Roman"/>
          <w:color w:val="000000"/>
          <w:sz w:val="28"/>
          <w:szCs w:val="28"/>
        </w:rPr>
      </w:pPr>
      <w:r w:rsidRPr="00C21B52">
        <w:rPr>
          <w:rFonts w:ascii="Times New Roman" w:eastAsia="Calibri" w:hAnsi="Times New Roman" w:cs="Times New Roman"/>
          <w:b/>
          <w:sz w:val="28"/>
          <w:szCs w:val="28"/>
        </w:rPr>
        <w:t>12.31.Т.</w:t>
      </w:r>
      <w:r w:rsidRPr="00C21B52">
        <w:rPr>
          <w:rFonts w:ascii="Times New Roman" w:eastAsia="Calibri" w:hAnsi="Times New Roman" w:cs="Times New Roman"/>
          <w:sz w:val="28"/>
          <w:szCs w:val="28"/>
        </w:rPr>
        <w:t xml:space="preserve"> </w:t>
      </w:r>
      <w:r w:rsidR="00A25801" w:rsidRPr="00C21B52">
        <w:rPr>
          <w:rFonts w:ascii="Times New Roman" w:eastAsia="Calibri" w:hAnsi="Times New Roman" w:cs="Times New Roman"/>
          <w:sz w:val="28"/>
          <w:szCs w:val="28"/>
        </w:rPr>
        <w:t xml:space="preserve">Аудиторская организация, другая организация в сети не должны оказывать аудируемому лицу </w:t>
      </w:r>
      <w:r w:rsidR="0048343F" w:rsidRPr="00C21B52">
        <w:rPr>
          <w:rFonts w:ascii="Times New Roman" w:eastAsia="Calibri" w:hAnsi="Times New Roman" w:cs="Times New Roman"/>
          <w:sz w:val="28"/>
          <w:szCs w:val="28"/>
        </w:rPr>
        <w:t xml:space="preserve">услуги, предполагающие </w:t>
      </w:r>
      <w:r w:rsidR="00A37476" w:rsidRPr="00C21B52">
        <w:rPr>
          <w:rFonts w:ascii="Times New Roman" w:eastAsia="Calibri" w:hAnsi="Times New Roman" w:cs="Times New Roman"/>
          <w:sz w:val="28"/>
          <w:szCs w:val="28"/>
        </w:rPr>
        <w:t>помощь при разрешении налоговых споров</w:t>
      </w:r>
      <w:r w:rsidR="00A37476" w:rsidRPr="00C21B52">
        <w:rPr>
          <w:rFonts w:ascii="Times New Roman" w:eastAsia="Calibri" w:hAnsi="Times New Roman" w:cs="Times New Roman"/>
          <w:color w:val="000000"/>
          <w:sz w:val="28"/>
          <w:szCs w:val="28"/>
        </w:rPr>
        <w:t>, если:</w:t>
      </w:r>
    </w:p>
    <w:p w14:paraId="21642E5A" w14:textId="77777777" w:rsidR="0048343F" w:rsidRPr="00C21B52" w:rsidRDefault="00A37476" w:rsidP="008833B6">
      <w:pPr>
        <w:spacing w:after="0" w:line="240" w:lineRule="auto"/>
        <w:ind w:firstLine="662"/>
        <w:jc w:val="both"/>
        <w:rPr>
          <w:rFonts w:ascii="Times New Roman" w:eastAsia="Calibri" w:hAnsi="Times New Roman" w:cs="Times New Roman"/>
          <w:color w:val="000000"/>
          <w:sz w:val="28"/>
          <w:szCs w:val="28"/>
        </w:rPr>
      </w:pPr>
      <w:r w:rsidRPr="00C21B52">
        <w:rPr>
          <w:rFonts w:ascii="Times New Roman" w:eastAsia="Calibri" w:hAnsi="Times New Roman" w:cs="Times New Roman"/>
          <w:b/>
          <w:color w:val="000000"/>
          <w:sz w:val="28"/>
          <w:szCs w:val="28"/>
        </w:rPr>
        <w:t>а)</w:t>
      </w:r>
      <w:r w:rsidRPr="00C21B52">
        <w:rPr>
          <w:rFonts w:ascii="Times New Roman" w:eastAsia="Calibri" w:hAnsi="Times New Roman" w:cs="Times New Roman"/>
          <w:color w:val="000000"/>
          <w:sz w:val="28"/>
          <w:szCs w:val="28"/>
        </w:rPr>
        <w:t xml:space="preserve"> </w:t>
      </w:r>
      <w:r w:rsidR="0048343F" w:rsidRPr="00C21B52">
        <w:rPr>
          <w:rFonts w:ascii="Times New Roman" w:eastAsia="Calibri" w:hAnsi="Times New Roman" w:cs="Times New Roman"/>
          <w:color w:val="000000"/>
          <w:sz w:val="28"/>
          <w:szCs w:val="28"/>
        </w:rPr>
        <w:t>данные услуги</w:t>
      </w:r>
      <w:r w:rsidR="00936591" w:rsidRPr="00C21B52">
        <w:rPr>
          <w:rFonts w:ascii="Times New Roman" w:eastAsia="Calibri" w:hAnsi="Times New Roman" w:cs="Times New Roman"/>
          <w:color w:val="000000"/>
          <w:sz w:val="28"/>
          <w:szCs w:val="28"/>
        </w:rPr>
        <w:t xml:space="preserve"> включают защиту аудируемого лица в суде при решении налогового вопроса,</w:t>
      </w:r>
      <w:r w:rsidR="0048343F" w:rsidRPr="00C21B52">
        <w:rPr>
          <w:rFonts w:ascii="Times New Roman" w:eastAsia="Calibri" w:hAnsi="Times New Roman" w:cs="Times New Roman"/>
          <w:color w:val="000000"/>
          <w:sz w:val="28"/>
          <w:szCs w:val="28"/>
        </w:rPr>
        <w:t xml:space="preserve"> и при этом</w:t>
      </w:r>
    </w:p>
    <w:p w14:paraId="1B52F10A" w14:textId="77777777" w:rsidR="00936591" w:rsidRPr="00C21B52" w:rsidRDefault="0048343F" w:rsidP="008833B6">
      <w:pPr>
        <w:spacing w:after="0" w:line="240" w:lineRule="auto"/>
        <w:ind w:firstLine="662"/>
        <w:jc w:val="both"/>
        <w:rPr>
          <w:rFonts w:ascii="Times New Roman" w:eastAsia="Calibri" w:hAnsi="Times New Roman" w:cs="Times New Roman"/>
          <w:color w:val="000000"/>
          <w:sz w:val="28"/>
          <w:szCs w:val="28"/>
        </w:rPr>
      </w:pPr>
      <w:r w:rsidRPr="00C21B52">
        <w:rPr>
          <w:rFonts w:ascii="Times New Roman" w:eastAsia="Calibri" w:hAnsi="Times New Roman" w:cs="Times New Roman"/>
          <w:b/>
          <w:color w:val="000000"/>
          <w:sz w:val="28"/>
          <w:szCs w:val="28"/>
        </w:rPr>
        <w:t>б)</w:t>
      </w:r>
      <w:r w:rsidRPr="00C21B52">
        <w:rPr>
          <w:rFonts w:ascii="Times New Roman" w:eastAsia="Calibri" w:hAnsi="Times New Roman" w:cs="Times New Roman"/>
          <w:color w:val="000000"/>
          <w:sz w:val="28"/>
          <w:szCs w:val="28"/>
        </w:rPr>
        <w:t xml:space="preserve"> </w:t>
      </w:r>
      <w:r w:rsidR="00936591" w:rsidRPr="00C21B52">
        <w:rPr>
          <w:rFonts w:ascii="Times New Roman" w:eastAsia="Calibri" w:hAnsi="Times New Roman" w:cs="Times New Roman"/>
          <w:color w:val="000000"/>
          <w:sz w:val="28"/>
          <w:szCs w:val="28"/>
        </w:rPr>
        <w:t>спорные налоговые статьи и суммы являются существенными для бухгалтерской (финансовой) отчетности, в отношении которой аудиторская ор</w:t>
      </w:r>
      <w:r w:rsidRPr="00C21B52">
        <w:rPr>
          <w:rFonts w:ascii="Times New Roman" w:eastAsia="Calibri" w:hAnsi="Times New Roman" w:cs="Times New Roman"/>
          <w:color w:val="000000"/>
          <w:sz w:val="28"/>
          <w:szCs w:val="28"/>
        </w:rPr>
        <w:t>ганизация будет выражать мнение</w:t>
      </w:r>
      <w:r w:rsidR="00936591" w:rsidRPr="00C21B52">
        <w:rPr>
          <w:rFonts w:ascii="Times New Roman" w:eastAsia="Calibri" w:hAnsi="Times New Roman" w:cs="Times New Roman"/>
          <w:color w:val="000000"/>
          <w:sz w:val="28"/>
          <w:szCs w:val="28"/>
        </w:rPr>
        <w:t xml:space="preserve">. </w:t>
      </w:r>
    </w:p>
    <w:p w14:paraId="57F5C4E7" w14:textId="77777777" w:rsidR="00776048" w:rsidRPr="00C21B52" w:rsidRDefault="00776048" w:rsidP="008833B6">
      <w:pPr>
        <w:spacing w:after="0" w:line="240" w:lineRule="auto"/>
        <w:ind w:firstLine="662"/>
        <w:jc w:val="both"/>
        <w:rPr>
          <w:rFonts w:ascii="Times New Roman" w:eastAsia="Calibri" w:hAnsi="Times New Roman" w:cs="Times New Roman"/>
          <w:color w:val="000000"/>
          <w:sz w:val="28"/>
          <w:szCs w:val="28"/>
        </w:rPr>
      </w:pPr>
      <w:r w:rsidRPr="00C21B52">
        <w:rPr>
          <w:rFonts w:ascii="Times New Roman" w:eastAsia="Calibri" w:hAnsi="Times New Roman" w:cs="Times New Roman"/>
          <w:color w:val="000000"/>
          <w:sz w:val="28"/>
          <w:szCs w:val="28"/>
        </w:rPr>
        <w:t xml:space="preserve">12.31.П1. Пункт 12.31.Т. </w:t>
      </w:r>
      <w:r w:rsidR="00FB35F0" w:rsidRPr="00C21B52">
        <w:rPr>
          <w:rFonts w:ascii="Times New Roman" w:eastAsia="Calibri" w:hAnsi="Times New Roman" w:cs="Times New Roman"/>
          <w:color w:val="000000"/>
          <w:sz w:val="28"/>
          <w:szCs w:val="28"/>
        </w:rPr>
        <w:t>Правил независимости</w:t>
      </w:r>
      <w:r w:rsidRPr="00C21B52">
        <w:rPr>
          <w:rFonts w:ascii="Times New Roman" w:eastAsia="Calibri" w:hAnsi="Times New Roman" w:cs="Times New Roman"/>
          <w:color w:val="000000"/>
          <w:sz w:val="28"/>
          <w:szCs w:val="28"/>
        </w:rPr>
        <w:t xml:space="preserve"> не запрещает аудиторской организации, другой организации в сети оказ</w:t>
      </w:r>
      <w:r w:rsidR="00DE1597" w:rsidRPr="00C21B52">
        <w:rPr>
          <w:rFonts w:ascii="Times New Roman" w:eastAsia="Calibri" w:hAnsi="Times New Roman" w:cs="Times New Roman"/>
          <w:color w:val="000000"/>
          <w:sz w:val="28"/>
          <w:szCs w:val="28"/>
        </w:rPr>
        <w:t>ывать</w:t>
      </w:r>
      <w:r w:rsidRPr="00C21B52">
        <w:rPr>
          <w:rFonts w:ascii="Times New Roman" w:eastAsia="Calibri" w:hAnsi="Times New Roman" w:cs="Times New Roman"/>
          <w:color w:val="000000"/>
          <w:sz w:val="28"/>
          <w:szCs w:val="28"/>
        </w:rPr>
        <w:t xml:space="preserve"> услуг</w:t>
      </w:r>
      <w:r w:rsidR="00DE1597" w:rsidRPr="00C21B52">
        <w:rPr>
          <w:rFonts w:ascii="Times New Roman" w:eastAsia="Calibri" w:hAnsi="Times New Roman" w:cs="Times New Roman"/>
          <w:color w:val="000000"/>
          <w:sz w:val="28"/>
          <w:szCs w:val="28"/>
        </w:rPr>
        <w:t>и</w:t>
      </w:r>
      <w:r w:rsidRPr="00C21B52">
        <w:rPr>
          <w:rFonts w:ascii="Times New Roman" w:eastAsia="Calibri" w:hAnsi="Times New Roman" w:cs="Times New Roman"/>
          <w:color w:val="000000"/>
          <w:sz w:val="28"/>
          <w:szCs w:val="28"/>
        </w:rPr>
        <w:t xml:space="preserve"> в роли консультанта аудируемого лица в отношении рассматриваемого в суде вопроса, например:</w:t>
      </w:r>
    </w:p>
    <w:p w14:paraId="0A8FBB92" w14:textId="77777777" w:rsidR="00776048" w:rsidRPr="00C21B52" w:rsidRDefault="00776048" w:rsidP="008833B6">
      <w:pPr>
        <w:spacing w:after="0" w:line="240" w:lineRule="auto"/>
        <w:ind w:firstLine="662"/>
        <w:jc w:val="both"/>
        <w:rPr>
          <w:rFonts w:ascii="Times New Roman" w:eastAsia="Calibri" w:hAnsi="Times New Roman" w:cs="Times New Roman"/>
          <w:color w:val="000000"/>
          <w:sz w:val="28"/>
          <w:szCs w:val="28"/>
        </w:rPr>
      </w:pPr>
      <w:r w:rsidRPr="00C21B52">
        <w:rPr>
          <w:rFonts w:ascii="Times New Roman" w:eastAsia="Calibri" w:hAnsi="Times New Roman" w:cs="Times New Roman"/>
          <w:color w:val="000000"/>
          <w:sz w:val="28"/>
          <w:szCs w:val="28"/>
        </w:rPr>
        <w:t>а) составл</w:t>
      </w:r>
      <w:r w:rsidR="00DE1597" w:rsidRPr="00C21B52">
        <w:rPr>
          <w:rFonts w:ascii="Times New Roman" w:eastAsia="Calibri" w:hAnsi="Times New Roman" w:cs="Times New Roman"/>
          <w:color w:val="000000"/>
          <w:sz w:val="28"/>
          <w:szCs w:val="28"/>
        </w:rPr>
        <w:t>ять</w:t>
      </w:r>
      <w:r w:rsidRPr="00C21B52">
        <w:rPr>
          <w:rFonts w:ascii="Times New Roman" w:eastAsia="Calibri" w:hAnsi="Times New Roman" w:cs="Times New Roman"/>
          <w:color w:val="000000"/>
          <w:sz w:val="28"/>
          <w:szCs w:val="28"/>
        </w:rPr>
        <w:t xml:space="preserve"> ответ</w:t>
      </w:r>
      <w:r w:rsidR="00DE1597" w:rsidRPr="00C21B52">
        <w:rPr>
          <w:rFonts w:ascii="Times New Roman" w:eastAsia="Calibri" w:hAnsi="Times New Roman" w:cs="Times New Roman"/>
          <w:color w:val="000000"/>
          <w:sz w:val="28"/>
          <w:szCs w:val="28"/>
        </w:rPr>
        <w:t>ы</w:t>
      </w:r>
      <w:r w:rsidRPr="00C21B52">
        <w:rPr>
          <w:rFonts w:ascii="Times New Roman" w:eastAsia="Calibri" w:hAnsi="Times New Roman" w:cs="Times New Roman"/>
          <w:color w:val="000000"/>
          <w:sz w:val="28"/>
          <w:szCs w:val="28"/>
        </w:rPr>
        <w:t xml:space="preserve"> на конкретные запросы информации;</w:t>
      </w:r>
    </w:p>
    <w:p w14:paraId="471B87DC" w14:textId="77777777" w:rsidR="00776048" w:rsidRPr="00C21B52" w:rsidRDefault="00776048" w:rsidP="008833B6">
      <w:pPr>
        <w:spacing w:after="0" w:line="240" w:lineRule="auto"/>
        <w:ind w:firstLine="662"/>
        <w:jc w:val="both"/>
        <w:rPr>
          <w:rFonts w:ascii="Times New Roman" w:eastAsia="Calibri" w:hAnsi="Times New Roman" w:cs="Times New Roman"/>
          <w:color w:val="000000"/>
          <w:sz w:val="28"/>
          <w:szCs w:val="28"/>
        </w:rPr>
      </w:pPr>
      <w:r w:rsidRPr="00C21B52">
        <w:rPr>
          <w:rFonts w:ascii="Times New Roman" w:eastAsia="Calibri" w:hAnsi="Times New Roman" w:cs="Times New Roman"/>
          <w:color w:val="000000"/>
          <w:sz w:val="28"/>
          <w:szCs w:val="28"/>
        </w:rPr>
        <w:t>б) предоставл</w:t>
      </w:r>
      <w:r w:rsidR="00DE1597" w:rsidRPr="00C21B52">
        <w:rPr>
          <w:rFonts w:ascii="Times New Roman" w:eastAsia="Calibri" w:hAnsi="Times New Roman" w:cs="Times New Roman"/>
          <w:color w:val="000000"/>
          <w:sz w:val="28"/>
          <w:szCs w:val="28"/>
        </w:rPr>
        <w:t>ять</w:t>
      </w:r>
      <w:r w:rsidRPr="00C21B52">
        <w:rPr>
          <w:rFonts w:ascii="Times New Roman" w:eastAsia="Calibri" w:hAnsi="Times New Roman" w:cs="Times New Roman"/>
          <w:color w:val="000000"/>
          <w:sz w:val="28"/>
          <w:szCs w:val="28"/>
        </w:rPr>
        <w:t xml:space="preserve"> фактически</w:t>
      </w:r>
      <w:r w:rsidR="00DE1597" w:rsidRPr="00C21B52">
        <w:rPr>
          <w:rFonts w:ascii="Times New Roman" w:eastAsia="Calibri" w:hAnsi="Times New Roman" w:cs="Times New Roman"/>
          <w:color w:val="000000"/>
          <w:sz w:val="28"/>
          <w:szCs w:val="28"/>
        </w:rPr>
        <w:t>е</w:t>
      </w:r>
      <w:r w:rsidRPr="00C21B52">
        <w:rPr>
          <w:rFonts w:ascii="Times New Roman" w:eastAsia="Calibri" w:hAnsi="Times New Roman" w:cs="Times New Roman"/>
          <w:color w:val="000000"/>
          <w:sz w:val="28"/>
          <w:szCs w:val="28"/>
        </w:rPr>
        <w:t xml:space="preserve"> данны</w:t>
      </w:r>
      <w:r w:rsidR="00DE1597" w:rsidRPr="00C21B52">
        <w:rPr>
          <w:rFonts w:ascii="Times New Roman" w:eastAsia="Calibri" w:hAnsi="Times New Roman" w:cs="Times New Roman"/>
          <w:color w:val="000000"/>
          <w:sz w:val="28"/>
          <w:szCs w:val="28"/>
        </w:rPr>
        <w:t>е</w:t>
      </w:r>
      <w:r w:rsidRPr="00C21B52">
        <w:rPr>
          <w:rFonts w:ascii="Times New Roman" w:eastAsia="Calibri" w:hAnsi="Times New Roman" w:cs="Times New Roman"/>
          <w:color w:val="000000"/>
          <w:sz w:val="28"/>
          <w:szCs w:val="28"/>
        </w:rPr>
        <w:t xml:space="preserve"> о счетах или свидетельств</w:t>
      </w:r>
      <w:r w:rsidR="00DE1597" w:rsidRPr="00C21B52">
        <w:rPr>
          <w:rFonts w:ascii="Times New Roman" w:eastAsia="Calibri" w:hAnsi="Times New Roman" w:cs="Times New Roman"/>
          <w:color w:val="000000"/>
          <w:sz w:val="28"/>
          <w:szCs w:val="28"/>
        </w:rPr>
        <w:t>а</w:t>
      </w:r>
      <w:r w:rsidRPr="00C21B52">
        <w:rPr>
          <w:rFonts w:ascii="Times New Roman" w:eastAsia="Calibri" w:hAnsi="Times New Roman" w:cs="Times New Roman"/>
          <w:color w:val="000000"/>
          <w:sz w:val="28"/>
          <w:szCs w:val="28"/>
        </w:rPr>
        <w:t xml:space="preserve"> выполненной работы;</w:t>
      </w:r>
    </w:p>
    <w:p w14:paraId="0637E921" w14:textId="77777777" w:rsidR="00776048" w:rsidRPr="00C21B52" w:rsidRDefault="00776048" w:rsidP="008833B6">
      <w:pPr>
        <w:spacing w:after="0" w:line="240" w:lineRule="auto"/>
        <w:ind w:firstLine="662"/>
        <w:jc w:val="both"/>
        <w:rPr>
          <w:rFonts w:ascii="Times New Roman" w:eastAsia="Calibri" w:hAnsi="Times New Roman" w:cs="Times New Roman"/>
          <w:color w:val="000000"/>
          <w:sz w:val="28"/>
          <w:szCs w:val="28"/>
        </w:rPr>
      </w:pPr>
      <w:r w:rsidRPr="00C21B52">
        <w:rPr>
          <w:rFonts w:ascii="Times New Roman" w:eastAsia="Calibri" w:hAnsi="Times New Roman" w:cs="Times New Roman"/>
          <w:color w:val="000000"/>
          <w:sz w:val="28"/>
          <w:szCs w:val="28"/>
        </w:rPr>
        <w:t>в) оказ</w:t>
      </w:r>
      <w:r w:rsidR="00DE1597" w:rsidRPr="00C21B52">
        <w:rPr>
          <w:rFonts w:ascii="Times New Roman" w:eastAsia="Calibri" w:hAnsi="Times New Roman" w:cs="Times New Roman"/>
          <w:color w:val="000000"/>
          <w:sz w:val="28"/>
          <w:szCs w:val="28"/>
        </w:rPr>
        <w:t>ывать</w:t>
      </w:r>
      <w:r w:rsidRPr="00C21B52">
        <w:rPr>
          <w:rFonts w:ascii="Times New Roman" w:eastAsia="Calibri" w:hAnsi="Times New Roman" w:cs="Times New Roman"/>
          <w:color w:val="000000"/>
          <w:sz w:val="28"/>
          <w:szCs w:val="28"/>
        </w:rPr>
        <w:t xml:space="preserve"> содействи</w:t>
      </w:r>
      <w:r w:rsidR="00DE1597" w:rsidRPr="00C21B52">
        <w:rPr>
          <w:rFonts w:ascii="Times New Roman" w:eastAsia="Calibri" w:hAnsi="Times New Roman" w:cs="Times New Roman"/>
          <w:color w:val="000000"/>
          <w:sz w:val="28"/>
          <w:szCs w:val="28"/>
        </w:rPr>
        <w:t>е</w:t>
      </w:r>
      <w:r w:rsidRPr="00C21B52">
        <w:rPr>
          <w:rFonts w:ascii="Times New Roman" w:eastAsia="Calibri" w:hAnsi="Times New Roman" w:cs="Times New Roman"/>
          <w:color w:val="000000"/>
          <w:sz w:val="28"/>
          <w:szCs w:val="28"/>
        </w:rPr>
        <w:t xml:space="preserve"> аудир</w:t>
      </w:r>
      <w:r w:rsidR="00DE1597" w:rsidRPr="00C21B52">
        <w:rPr>
          <w:rFonts w:ascii="Times New Roman" w:eastAsia="Calibri" w:hAnsi="Times New Roman" w:cs="Times New Roman"/>
          <w:color w:val="000000"/>
          <w:sz w:val="28"/>
          <w:szCs w:val="28"/>
        </w:rPr>
        <w:t xml:space="preserve">уемому лицу в анализе налоговых </w:t>
      </w:r>
      <w:r w:rsidRPr="00C21B52">
        <w:rPr>
          <w:rFonts w:ascii="Times New Roman" w:eastAsia="Calibri" w:hAnsi="Times New Roman" w:cs="Times New Roman"/>
          <w:color w:val="000000"/>
          <w:sz w:val="28"/>
          <w:szCs w:val="28"/>
        </w:rPr>
        <w:t>вопросов</w:t>
      </w:r>
      <w:r w:rsidR="00DE1597" w:rsidRPr="00C21B52">
        <w:rPr>
          <w:rFonts w:ascii="Times New Roman" w:eastAsia="Calibri" w:hAnsi="Times New Roman" w:cs="Times New Roman"/>
          <w:color w:val="000000"/>
          <w:sz w:val="28"/>
          <w:szCs w:val="28"/>
        </w:rPr>
        <w:t>, относящихся к предмету спора</w:t>
      </w:r>
      <w:r w:rsidRPr="00C21B52">
        <w:rPr>
          <w:rFonts w:ascii="Times New Roman" w:eastAsia="Calibri" w:hAnsi="Times New Roman" w:cs="Times New Roman"/>
          <w:color w:val="000000"/>
          <w:sz w:val="28"/>
          <w:szCs w:val="28"/>
        </w:rPr>
        <w:t>.</w:t>
      </w:r>
    </w:p>
    <w:p w14:paraId="29F7412D" w14:textId="77777777" w:rsidR="00936591" w:rsidRPr="00C21B52" w:rsidRDefault="0054245C" w:rsidP="00DB6183">
      <w:pPr>
        <w:pStyle w:val="Heading1"/>
        <w:rPr>
          <w:lang w:val="ru-RU"/>
        </w:rPr>
      </w:pPr>
      <w:bookmarkStart w:id="180" w:name="_Toc323799108"/>
      <w:bookmarkStart w:id="181" w:name="_Toc323978601"/>
      <w:bookmarkStart w:id="182" w:name="_Toc24918329"/>
      <w:r w:rsidRPr="00C21B52">
        <w:rPr>
          <w:lang w:val="ru-RU"/>
        </w:rPr>
        <w:t>УСЛУГИ, СВЯЗАННЫЕ С ВНУТРЕННИМ АУДИТОМ</w:t>
      </w:r>
      <w:bookmarkEnd w:id="180"/>
      <w:bookmarkEnd w:id="181"/>
      <w:bookmarkEnd w:id="182"/>
    </w:p>
    <w:p w14:paraId="0D8C18F1" w14:textId="77777777" w:rsidR="0054245C" w:rsidRPr="00C21B52" w:rsidRDefault="0054245C" w:rsidP="00936591">
      <w:pPr>
        <w:autoSpaceDE w:val="0"/>
        <w:autoSpaceDN w:val="0"/>
        <w:adjustRightInd w:val="0"/>
        <w:spacing w:after="0" w:line="240" w:lineRule="auto"/>
        <w:ind w:firstLine="662"/>
        <w:jc w:val="both"/>
        <w:rPr>
          <w:rFonts w:ascii="Times New Roman" w:eastAsia="Calibri" w:hAnsi="Times New Roman" w:cs="Times New Roman"/>
          <w:sz w:val="28"/>
          <w:szCs w:val="28"/>
        </w:rPr>
      </w:pPr>
      <w:r w:rsidRPr="00C21B52">
        <w:rPr>
          <w:rFonts w:ascii="Times New Roman" w:eastAsia="Calibri" w:hAnsi="Times New Roman" w:cs="Times New Roman"/>
          <w:color w:val="000000"/>
          <w:sz w:val="28"/>
          <w:szCs w:val="28"/>
        </w:rPr>
        <w:t xml:space="preserve">12.32.П1. </w:t>
      </w:r>
      <w:r w:rsidRPr="00C21B52">
        <w:rPr>
          <w:rFonts w:ascii="Times New Roman" w:eastAsia="Calibri" w:hAnsi="Times New Roman" w:cs="Times New Roman"/>
          <w:sz w:val="28"/>
          <w:szCs w:val="28"/>
        </w:rPr>
        <w:t>Оказание аудируемому лицу услуг, связанных с внутренним аудитом, может создать угрозу самоконтроля.</w:t>
      </w:r>
    </w:p>
    <w:p w14:paraId="52A594DD" w14:textId="77777777" w:rsidR="0054245C" w:rsidRPr="00C21B52" w:rsidRDefault="00CB6F1D" w:rsidP="00DB6183">
      <w:pPr>
        <w:pStyle w:val="Heading1"/>
        <w:rPr>
          <w:lang w:val="ru-RU"/>
        </w:rPr>
      </w:pPr>
      <w:bookmarkStart w:id="183" w:name="_Toc24918330"/>
      <w:r w:rsidRPr="00C21B52">
        <w:rPr>
          <w:lang w:val="ru-RU"/>
        </w:rPr>
        <w:t xml:space="preserve">Все </w:t>
      </w:r>
      <w:r w:rsidR="001A617C" w:rsidRPr="00C21B52">
        <w:rPr>
          <w:lang w:val="ru-RU"/>
        </w:rPr>
        <w:t>ауд</w:t>
      </w:r>
      <w:r w:rsidRPr="00C21B52">
        <w:rPr>
          <w:lang w:val="ru-RU"/>
        </w:rPr>
        <w:t>ируемые лица</w:t>
      </w:r>
      <w:bookmarkEnd w:id="183"/>
    </w:p>
    <w:p w14:paraId="354CCEC8" w14:textId="77777777" w:rsidR="00936591" w:rsidRPr="00C21B52" w:rsidRDefault="00CB6F1D" w:rsidP="00936591">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C21B52">
        <w:rPr>
          <w:rFonts w:ascii="Times New Roman" w:eastAsia="Calibri" w:hAnsi="Times New Roman" w:cs="Times New Roman"/>
          <w:color w:val="000000"/>
          <w:sz w:val="28"/>
          <w:szCs w:val="28"/>
        </w:rPr>
        <w:t>12.33.П1.</w:t>
      </w:r>
      <w:r w:rsidR="00936591" w:rsidRPr="00C21B52">
        <w:rPr>
          <w:rFonts w:ascii="Times New Roman" w:eastAsia="Calibri" w:hAnsi="Times New Roman" w:cs="Times New Roman"/>
          <w:sz w:val="28"/>
          <w:szCs w:val="28"/>
        </w:rPr>
        <w:t xml:space="preserve"> </w:t>
      </w:r>
      <w:r w:rsidR="00A10A05" w:rsidRPr="00C21B52">
        <w:rPr>
          <w:rFonts w:ascii="Times New Roman" w:eastAsia="Calibri" w:hAnsi="Times New Roman" w:cs="Times New Roman"/>
          <w:sz w:val="28"/>
          <w:szCs w:val="28"/>
        </w:rPr>
        <w:t xml:space="preserve">Услуги, связанные с внутренним аудитом, </w:t>
      </w:r>
      <w:r w:rsidR="004B5544" w:rsidRPr="00C21B52">
        <w:rPr>
          <w:rFonts w:ascii="Times New Roman" w:eastAsia="Calibri" w:hAnsi="Times New Roman" w:cs="Times New Roman"/>
          <w:color w:val="000000"/>
          <w:sz w:val="28"/>
          <w:szCs w:val="28"/>
        </w:rPr>
        <w:t>подразумевают содействие аудируемому лицу в осуществлении функций внутреннего аудита</w:t>
      </w:r>
      <w:r w:rsidR="00A10A05" w:rsidRPr="00C21B52">
        <w:rPr>
          <w:rFonts w:ascii="Times New Roman" w:eastAsia="Calibri" w:hAnsi="Times New Roman" w:cs="Times New Roman"/>
          <w:sz w:val="28"/>
          <w:szCs w:val="28"/>
        </w:rPr>
        <w:t xml:space="preserve">.  </w:t>
      </w:r>
      <w:r w:rsidR="004B5544" w:rsidRPr="00C21B52">
        <w:rPr>
          <w:rFonts w:ascii="Times New Roman" w:eastAsia="Calibri" w:hAnsi="Times New Roman" w:cs="Times New Roman"/>
          <w:sz w:val="28"/>
          <w:szCs w:val="28"/>
        </w:rPr>
        <w:t>Внутренний а</w:t>
      </w:r>
      <w:r w:rsidR="00936591" w:rsidRPr="00C21B52">
        <w:rPr>
          <w:rFonts w:ascii="Times New Roman" w:eastAsia="Calibri" w:hAnsi="Times New Roman" w:cs="Times New Roman"/>
          <w:color w:val="000000"/>
          <w:sz w:val="28"/>
          <w:szCs w:val="28"/>
        </w:rPr>
        <w:t>удит может включать:</w:t>
      </w:r>
    </w:p>
    <w:p w14:paraId="5EA5A918" w14:textId="77777777" w:rsidR="00936591" w:rsidRPr="00C21B52" w:rsidRDefault="00936591" w:rsidP="00936591">
      <w:pPr>
        <w:autoSpaceDE w:val="0"/>
        <w:autoSpaceDN w:val="0"/>
        <w:adjustRightInd w:val="0"/>
        <w:spacing w:after="0" w:line="240" w:lineRule="auto"/>
        <w:ind w:firstLine="662"/>
        <w:jc w:val="both"/>
        <w:rPr>
          <w:rFonts w:ascii="Times New Roman" w:eastAsia="Calibri" w:hAnsi="Times New Roman" w:cs="Arial"/>
          <w:color w:val="000000"/>
          <w:sz w:val="28"/>
          <w:szCs w:val="28"/>
        </w:rPr>
      </w:pPr>
      <w:r w:rsidRPr="00C21B52">
        <w:rPr>
          <w:rFonts w:ascii="Times New Roman" w:eastAsia="Calibri" w:hAnsi="Times New Roman" w:cs="Times New Roman"/>
          <w:sz w:val="28"/>
          <w:szCs w:val="28"/>
        </w:rPr>
        <w:t xml:space="preserve">а) </w:t>
      </w:r>
      <w:r w:rsidRPr="00C21B52">
        <w:rPr>
          <w:rFonts w:ascii="Times New Roman" w:eastAsia="Calibri" w:hAnsi="Times New Roman" w:cs="Arial"/>
          <w:color w:val="000000"/>
          <w:sz w:val="28"/>
          <w:szCs w:val="28"/>
        </w:rPr>
        <w:t>мониторинг системы внутреннего контроля – проверку средств контроля, наблюдение за их функционированием и составление рекомендаций по их совершенствованию;</w:t>
      </w:r>
    </w:p>
    <w:p w14:paraId="1454E0C7" w14:textId="77777777" w:rsidR="004B5544" w:rsidRPr="00C21B52" w:rsidRDefault="00936591" w:rsidP="00936591">
      <w:pPr>
        <w:autoSpaceDE w:val="0"/>
        <w:autoSpaceDN w:val="0"/>
        <w:adjustRightInd w:val="0"/>
        <w:spacing w:after="0" w:line="240" w:lineRule="auto"/>
        <w:ind w:firstLine="662"/>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б) исследование финансовой и управленческой информации</w:t>
      </w:r>
      <w:r w:rsidR="004B5544" w:rsidRPr="00C21B52">
        <w:rPr>
          <w:rFonts w:ascii="Times New Roman" w:eastAsia="Calibri" w:hAnsi="Times New Roman" w:cs="Times New Roman"/>
          <w:sz w:val="28"/>
          <w:szCs w:val="28"/>
        </w:rPr>
        <w:t>:</w:t>
      </w:r>
    </w:p>
    <w:p w14:paraId="173FEAB7" w14:textId="77777777" w:rsidR="004B5544" w:rsidRPr="00C21B52" w:rsidRDefault="00936591" w:rsidP="00936591">
      <w:pPr>
        <w:autoSpaceDE w:val="0"/>
        <w:autoSpaceDN w:val="0"/>
        <w:adjustRightInd w:val="0"/>
        <w:spacing w:after="0" w:line="240" w:lineRule="auto"/>
        <w:ind w:firstLine="662"/>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 проверку средств и способов, используемых для сбора, измерения, классификации этой информации и составления на ее основе отчетности</w:t>
      </w:r>
      <w:r w:rsidR="004B5544" w:rsidRPr="00C21B52">
        <w:rPr>
          <w:rFonts w:ascii="Times New Roman" w:eastAsia="Calibri" w:hAnsi="Times New Roman" w:cs="Times New Roman"/>
          <w:sz w:val="28"/>
          <w:szCs w:val="28"/>
        </w:rPr>
        <w:t>;</w:t>
      </w:r>
    </w:p>
    <w:p w14:paraId="0A1C3FB5" w14:textId="77777777" w:rsidR="00936591" w:rsidRPr="00C21B52" w:rsidRDefault="004B5544" w:rsidP="00936591">
      <w:pPr>
        <w:autoSpaceDE w:val="0"/>
        <w:autoSpaceDN w:val="0"/>
        <w:adjustRightInd w:val="0"/>
        <w:spacing w:after="0" w:line="240" w:lineRule="auto"/>
        <w:ind w:firstLine="662"/>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w:t>
      </w:r>
      <w:r w:rsidR="00936591" w:rsidRPr="00C21B52">
        <w:rPr>
          <w:rFonts w:ascii="Times New Roman" w:eastAsia="Calibri" w:hAnsi="Times New Roman" w:cs="Times New Roman"/>
          <w:sz w:val="28"/>
          <w:szCs w:val="28"/>
        </w:rPr>
        <w:t xml:space="preserve"> специфические запросы в отношении отдельных ее составляющих частей, включая детальное тестирование хозяйственных операций, остатков по счетам бухгалтерского учета и других процедур;</w:t>
      </w:r>
    </w:p>
    <w:p w14:paraId="78C4B255" w14:textId="77777777" w:rsidR="00936591" w:rsidRPr="00C21B52" w:rsidRDefault="00936591" w:rsidP="00936591">
      <w:pPr>
        <w:autoSpaceDE w:val="0"/>
        <w:autoSpaceDN w:val="0"/>
        <w:adjustRightInd w:val="0"/>
        <w:spacing w:after="0" w:line="240" w:lineRule="auto"/>
        <w:ind w:firstLine="662"/>
        <w:jc w:val="both"/>
        <w:rPr>
          <w:rFonts w:ascii="Times New Roman" w:eastAsia="Calibri" w:hAnsi="Times New Roman" w:cs="Times New Roman"/>
          <w:sz w:val="28"/>
          <w:szCs w:val="28"/>
        </w:rPr>
      </w:pPr>
      <w:r w:rsidRPr="00C21B52">
        <w:rPr>
          <w:rFonts w:ascii="Times New Roman" w:eastAsia="Calibri" w:hAnsi="Times New Roman" w:cs="Arial"/>
          <w:color w:val="000000"/>
          <w:sz w:val="28"/>
          <w:szCs w:val="28"/>
        </w:rPr>
        <w:t>в) проверк</w:t>
      </w:r>
      <w:r w:rsidR="002D21A5" w:rsidRPr="00C21B52">
        <w:rPr>
          <w:rFonts w:ascii="Times New Roman" w:eastAsia="Calibri" w:hAnsi="Times New Roman" w:cs="Arial"/>
          <w:color w:val="000000"/>
          <w:sz w:val="28"/>
          <w:szCs w:val="28"/>
        </w:rPr>
        <w:t>у</w:t>
      </w:r>
      <w:r w:rsidRPr="00C21B52">
        <w:rPr>
          <w:rFonts w:ascii="Times New Roman" w:eastAsia="Calibri" w:hAnsi="Times New Roman" w:cs="Arial"/>
          <w:color w:val="000000"/>
          <w:sz w:val="28"/>
          <w:szCs w:val="28"/>
        </w:rPr>
        <w:t xml:space="preserve"> экономии, производительности и эффективности хозяйственной деятельности, включая нефинансовую деятельность хозяйствующего субъекта; </w:t>
      </w:r>
    </w:p>
    <w:p w14:paraId="2CFA4DD5" w14:textId="77777777" w:rsidR="004B5544" w:rsidRPr="00C21B52" w:rsidRDefault="00936591" w:rsidP="00936591">
      <w:pPr>
        <w:autoSpaceDE w:val="0"/>
        <w:autoSpaceDN w:val="0"/>
        <w:adjustRightInd w:val="0"/>
        <w:spacing w:after="0" w:line="240" w:lineRule="auto"/>
        <w:ind w:firstLine="662"/>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г) контроль за соблюдением</w:t>
      </w:r>
      <w:r w:rsidR="004B5544" w:rsidRPr="00C21B52">
        <w:rPr>
          <w:rFonts w:ascii="Times New Roman" w:eastAsia="Calibri" w:hAnsi="Times New Roman" w:cs="Times New Roman"/>
          <w:sz w:val="28"/>
          <w:szCs w:val="28"/>
        </w:rPr>
        <w:t>:</w:t>
      </w:r>
    </w:p>
    <w:p w14:paraId="1988AE09" w14:textId="77777777" w:rsidR="004B5544" w:rsidRPr="00C21B52" w:rsidRDefault="004B5544" w:rsidP="00936591">
      <w:pPr>
        <w:autoSpaceDE w:val="0"/>
        <w:autoSpaceDN w:val="0"/>
        <w:adjustRightInd w:val="0"/>
        <w:spacing w:after="0" w:line="240" w:lineRule="auto"/>
        <w:ind w:firstLine="662"/>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w:t>
      </w:r>
      <w:r w:rsidR="00936591" w:rsidRPr="00C21B52">
        <w:rPr>
          <w:rFonts w:ascii="Times New Roman" w:eastAsia="Calibri" w:hAnsi="Times New Roman" w:cs="Times New Roman"/>
          <w:sz w:val="28"/>
          <w:szCs w:val="28"/>
        </w:rPr>
        <w:t xml:space="preserve"> требований нормативных правовых актов и прочих внешних требований</w:t>
      </w:r>
      <w:r w:rsidRPr="00C21B52">
        <w:rPr>
          <w:rFonts w:ascii="Times New Roman" w:eastAsia="Calibri" w:hAnsi="Times New Roman" w:cs="Times New Roman"/>
          <w:sz w:val="28"/>
          <w:szCs w:val="28"/>
        </w:rPr>
        <w:t>;</w:t>
      </w:r>
    </w:p>
    <w:p w14:paraId="2B8957F4" w14:textId="77777777" w:rsidR="00936591" w:rsidRPr="00C21B52" w:rsidRDefault="004B5544" w:rsidP="00936591">
      <w:pPr>
        <w:autoSpaceDE w:val="0"/>
        <w:autoSpaceDN w:val="0"/>
        <w:adjustRightInd w:val="0"/>
        <w:spacing w:after="0" w:line="240" w:lineRule="auto"/>
        <w:ind w:firstLine="662"/>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w:t>
      </w:r>
      <w:r w:rsidR="00936591" w:rsidRPr="00C21B52">
        <w:rPr>
          <w:rFonts w:ascii="Times New Roman" w:eastAsia="Calibri" w:hAnsi="Times New Roman" w:cs="Times New Roman"/>
          <w:sz w:val="28"/>
          <w:szCs w:val="28"/>
        </w:rPr>
        <w:t xml:space="preserve"> </w:t>
      </w:r>
      <w:r w:rsidRPr="00C21B52">
        <w:rPr>
          <w:rFonts w:ascii="Times New Roman" w:eastAsia="Calibri" w:hAnsi="Times New Roman" w:cs="Times New Roman"/>
          <w:sz w:val="28"/>
          <w:szCs w:val="28"/>
        </w:rPr>
        <w:t>правил</w:t>
      </w:r>
      <w:r w:rsidR="00936591" w:rsidRPr="00C21B52">
        <w:rPr>
          <w:rFonts w:ascii="Times New Roman" w:eastAsia="Calibri" w:hAnsi="Times New Roman" w:cs="Times New Roman"/>
          <w:sz w:val="28"/>
          <w:szCs w:val="28"/>
        </w:rPr>
        <w:t>, директив и прочих внутренних требований руководства.</w:t>
      </w:r>
    </w:p>
    <w:p w14:paraId="4EFFE675" w14:textId="77777777" w:rsidR="00903036" w:rsidRPr="00C21B52" w:rsidRDefault="004B5544" w:rsidP="00936591">
      <w:pPr>
        <w:autoSpaceDE w:val="0"/>
        <w:autoSpaceDN w:val="0"/>
        <w:adjustRightInd w:val="0"/>
        <w:spacing w:after="0" w:line="240" w:lineRule="auto"/>
        <w:ind w:firstLine="662"/>
        <w:jc w:val="both"/>
        <w:rPr>
          <w:rFonts w:ascii="Times New Roman" w:eastAsia="Calibri" w:hAnsi="Times New Roman" w:cs="Times New Roman"/>
          <w:sz w:val="28"/>
          <w:szCs w:val="28"/>
        </w:rPr>
      </w:pPr>
      <w:r w:rsidRPr="00C21B52">
        <w:rPr>
          <w:rFonts w:ascii="Times New Roman" w:eastAsia="Calibri" w:hAnsi="Times New Roman" w:cs="Times New Roman"/>
          <w:color w:val="000000"/>
          <w:sz w:val="28"/>
          <w:szCs w:val="28"/>
        </w:rPr>
        <w:t>12.33.П2.</w:t>
      </w:r>
      <w:r w:rsidRPr="00C21B52">
        <w:rPr>
          <w:rFonts w:ascii="Times New Roman" w:eastAsia="Calibri" w:hAnsi="Times New Roman" w:cs="Times New Roman"/>
          <w:sz w:val="28"/>
          <w:szCs w:val="28"/>
        </w:rPr>
        <w:t xml:space="preserve"> </w:t>
      </w:r>
      <w:r w:rsidR="00903036" w:rsidRPr="00C21B52">
        <w:rPr>
          <w:rFonts w:ascii="Times New Roman" w:eastAsia="Calibri" w:hAnsi="Times New Roman" w:cs="Times New Roman"/>
          <w:color w:val="000000"/>
          <w:sz w:val="28"/>
          <w:szCs w:val="28"/>
        </w:rPr>
        <w:t>Масштаб и цели внутреннего аудита могут значительно различаться и зависят от размера и организационной структуры хозяйствующего субъекта</w:t>
      </w:r>
      <w:r w:rsidR="00037B52" w:rsidRPr="00C21B52">
        <w:rPr>
          <w:rFonts w:ascii="Times New Roman" w:eastAsia="Calibri" w:hAnsi="Times New Roman" w:cs="Times New Roman"/>
          <w:color w:val="000000"/>
          <w:sz w:val="28"/>
          <w:szCs w:val="28"/>
        </w:rPr>
        <w:t>, от</w:t>
      </w:r>
      <w:r w:rsidR="00903036" w:rsidRPr="00C21B52">
        <w:rPr>
          <w:rFonts w:ascii="Times New Roman" w:eastAsia="Calibri" w:hAnsi="Times New Roman" w:cs="Times New Roman"/>
          <w:color w:val="000000"/>
          <w:sz w:val="28"/>
          <w:szCs w:val="28"/>
        </w:rPr>
        <w:t xml:space="preserve"> требований его руководства и </w:t>
      </w:r>
      <w:r w:rsidR="00903036" w:rsidRPr="00C21B52">
        <w:rPr>
          <w:rFonts w:ascii="Times New Roman" w:hAnsi="Times New Roman" w:cs="Times New Roman"/>
          <w:color w:val="000000"/>
          <w:sz w:val="28"/>
          <w:szCs w:val="28"/>
        </w:rPr>
        <w:t>лиц, отвечающих за корпоративное управление</w:t>
      </w:r>
      <w:r w:rsidR="00903036" w:rsidRPr="00C21B52">
        <w:rPr>
          <w:rFonts w:ascii="Times New Roman" w:eastAsia="Calibri" w:hAnsi="Times New Roman" w:cs="Times New Roman"/>
          <w:color w:val="000000"/>
          <w:sz w:val="28"/>
          <w:szCs w:val="28"/>
        </w:rPr>
        <w:t>.</w:t>
      </w:r>
    </w:p>
    <w:p w14:paraId="4A3906E5" w14:textId="77777777" w:rsidR="00D16FA5" w:rsidRPr="00C21B52" w:rsidRDefault="004B5544" w:rsidP="00D16FA5">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C21B52">
        <w:rPr>
          <w:rFonts w:ascii="Times New Roman" w:eastAsia="Calibri" w:hAnsi="Times New Roman" w:cs="Times New Roman"/>
          <w:b/>
          <w:color w:val="000000"/>
          <w:sz w:val="28"/>
          <w:szCs w:val="28"/>
        </w:rPr>
        <w:t>12.34.Т.</w:t>
      </w:r>
      <w:r w:rsidRPr="00C21B52">
        <w:rPr>
          <w:rFonts w:ascii="Times New Roman" w:eastAsia="Calibri" w:hAnsi="Times New Roman" w:cs="Times New Roman"/>
          <w:sz w:val="28"/>
          <w:szCs w:val="28"/>
        </w:rPr>
        <w:t xml:space="preserve"> </w:t>
      </w:r>
      <w:r w:rsidR="00D16FA5" w:rsidRPr="00C21B52">
        <w:rPr>
          <w:rFonts w:ascii="Times New Roman" w:eastAsia="Calibri" w:hAnsi="Times New Roman" w:cs="Times New Roman"/>
          <w:color w:val="000000"/>
          <w:sz w:val="28"/>
          <w:szCs w:val="28"/>
        </w:rPr>
        <w:t xml:space="preserve">При </w:t>
      </w:r>
      <w:r w:rsidR="00C2348A" w:rsidRPr="00C21B52">
        <w:rPr>
          <w:rFonts w:ascii="Times New Roman" w:eastAsia="Calibri" w:hAnsi="Times New Roman" w:cs="Times New Roman"/>
          <w:color w:val="000000"/>
          <w:sz w:val="28"/>
          <w:szCs w:val="28"/>
        </w:rPr>
        <w:t>оказании</w:t>
      </w:r>
      <w:r w:rsidR="00D16FA5" w:rsidRPr="00C21B52">
        <w:rPr>
          <w:rFonts w:ascii="Times New Roman" w:eastAsia="Calibri" w:hAnsi="Times New Roman" w:cs="Times New Roman"/>
          <w:color w:val="000000"/>
          <w:sz w:val="28"/>
          <w:szCs w:val="28"/>
        </w:rPr>
        <w:t xml:space="preserve"> аудируемому лицу услуг, связанных с внутренним аудитом, аудиторская организация должна обеспечить выполнение следующих условий:</w:t>
      </w:r>
    </w:p>
    <w:p w14:paraId="08CA6AB8" w14:textId="77777777" w:rsidR="00D16FA5" w:rsidRPr="00C21B52" w:rsidRDefault="00D16FA5" w:rsidP="00D16FA5">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C21B52">
        <w:rPr>
          <w:rFonts w:ascii="Times New Roman" w:eastAsia="Calibri" w:hAnsi="Times New Roman" w:cs="Times New Roman"/>
          <w:b/>
          <w:color w:val="000000"/>
          <w:sz w:val="28"/>
          <w:szCs w:val="28"/>
        </w:rPr>
        <w:t>a)</w:t>
      </w:r>
      <w:r w:rsidRPr="00C21B52">
        <w:rPr>
          <w:rFonts w:ascii="Times New Roman" w:eastAsia="Calibri" w:hAnsi="Times New Roman" w:cs="Times New Roman"/>
          <w:color w:val="000000"/>
          <w:sz w:val="28"/>
          <w:szCs w:val="28"/>
        </w:rPr>
        <w:t xml:space="preserve"> аудируемое лицо назначает компетентных лиц, предпочтительно из руководящего состава, ответственных за внутренний аудит и разработку, внедрение и поддержание средств контроля;</w:t>
      </w:r>
    </w:p>
    <w:p w14:paraId="586CBB0E" w14:textId="77777777" w:rsidR="00D16FA5" w:rsidRPr="00C21B52" w:rsidRDefault="00D16FA5" w:rsidP="00D16FA5">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C21B52">
        <w:rPr>
          <w:rFonts w:ascii="Times New Roman" w:eastAsia="Calibri" w:hAnsi="Times New Roman" w:cs="Times New Roman"/>
          <w:b/>
          <w:color w:val="000000"/>
          <w:sz w:val="28"/>
          <w:szCs w:val="28"/>
        </w:rPr>
        <w:t>б)</w:t>
      </w:r>
      <w:r w:rsidRPr="00C21B52">
        <w:rPr>
          <w:rFonts w:ascii="Times New Roman" w:eastAsia="Calibri" w:hAnsi="Times New Roman" w:cs="Times New Roman"/>
          <w:color w:val="000000"/>
          <w:sz w:val="28"/>
          <w:szCs w:val="28"/>
        </w:rPr>
        <w:t xml:space="preserve"> руководство аудируемого лица</w:t>
      </w:r>
      <w:r w:rsidR="00F7561B" w:rsidRPr="00C21B52">
        <w:rPr>
          <w:rFonts w:ascii="Times New Roman" w:eastAsia="Calibri" w:hAnsi="Times New Roman" w:cs="Times New Roman"/>
          <w:color w:val="000000"/>
          <w:sz w:val="28"/>
          <w:szCs w:val="28"/>
        </w:rPr>
        <w:t>,</w:t>
      </w:r>
      <w:r w:rsidRPr="00C21B52">
        <w:rPr>
          <w:rFonts w:ascii="Times New Roman" w:eastAsia="Calibri" w:hAnsi="Times New Roman" w:cs="Times New Roman"/>
          <w:color w:val="000000"/>
          <w:sz w:val="28"/>
          <w:szCs w:val="28"/>
        </w:rPr>
        <w:t xml:space="preserve"> </w:t>
      </w:r>
      <w:r w:rsidRPr="00C21B52">
        <w:rPr>
          <w:rFonts w:ascii="Times New Roman" w:hAnsi="Times New Roman" w:cs="Times New Roman"/>
          <w:color w:val="000000"/>
          <w:sz w:val="28"/>
          <w:szCs w:val="28"/>
        </w:rPr>
        <w:t xml:space="preserve">лица, отвечающие за его корпоративное управление, </w:t>
      </w:r>
      <w:r w:rsidRPr="00C21B52">
        <w:rPr>
          <w:rFonts w:ascii="Times New Roman" w:eastAsia="Calibri" w:hAnsi="Times New Roman" w:cs="Times New Roman"/>
          <w:color w:val="000000"/>
          <w:sz w:val="28"/>
          <w:szCs w:val="28"/>
        </w:rPr>
        <w:t>изучают, оценивают и утверждают объем услуг, связанных с внутренним аудитом, риск возникновения угрозы независимости и временные рамки оказания услуг;</w:t>
      </w:r>
    </w:p>
    <w:p w14:paraId="5E50FA5A" w14:textId="77777777" w:rsidR="00D16FA5" w:rsidRPr="00C21B52" w:rsidRDefault="00D16FA5" w:rsidP="00D16FA5">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C21B52">
        <w:rPr>
          <w:rFonts w:ascii="Times New Roman" w:eastAsia="Calibri" w:hAnsi="Times New Roman" w:cs="Times New Roman"/>
          <w:b/>
          <w:color w:val="000000"/>
          <w:sz w:val="28"/>
          <w:szCs w:val="28"/>
        </w:rPr>
        <w:t>в)</w:t>
      </w:r>
      <w:r w:rsidRPr="00C21B52">
        <w:rPr>
          <w:rFonts w:ascii="Times New Roman" w:eastAsia="Calibri" w:hAnsi="Times New Roman" w:cs="Times New Roman"/>
          <w:color w:val="000000"/>
          <w:sz w:val="28"/>
          <w:szCs w:val="28"/>
        </w:rPr>
        <w:t xml:space="preserve"> руководство аудируемого лица оценивает качество услуг, связанных с внутренним аудитом, и выводы, сделанные по результатам их выполнения;</w:t>
      </w:r>
    </w:p>
    <w:p w14:paraId="63A1289B" w14:textId="77777777" w:rsidR="00D16FA5" w:rsidRPr="00C21B52" w:rsidRDefault="00D16FA5" w:rsidP="00D16FA5">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C21B52">
        <w:rPr>
          <w:rFonts w:ascii="Times New Roman" w:eastAsia="Calibri" w:hAnsi="Times New Roman" w:cs="Times New Roman"/>
          <w:b/>
          <w:color w:val="000000"/>
          <w:sz w:val="28"/>
          <w:szCs w:val="28"/>
        </w:rPr>
        <w:t>г)</w:t>
      </w:r>
      <w:r w:rsidRPr="00C21B52">
        <w:rPr>
          <w:rFonts w:ascii="Times New Roman" w:eastAsia="Calibri" w:hAnsi="Times New Roman" w:cs="Times New Roman"/>
          <w:color w:val="000000"/>
          <w:sz w:val="28"/>
          <w:szCs w:val="28"/>
        </w:rPr>
        <w:t xml:space="preserve"> руководство аудируемого лица определяет, какие рекомендации, полученные в результате услуг, связанных с внутренним аудитом, следует принимать и исполнять, а также управляет процессом их исполнения; </w:t>
      </w:r>
    </w:p>
    <w:p w14:paraId="389FC150" w14:textId="77777777" w:rsidR="00D16FA5" w:rsidRPr="00C21B52" w:rsidRDefault="00D16FA5" w:rsidP="00D16FA5">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C21B52">
        <w:rPr>
          <w:rFonts w:ascii="Times New Roman" w:eastAsia="Calibri" w:hAnsi="Times New Roman" w:cs="Times New Roman"/>
          <w:b/>
          <w:color w:val="000000"/>
          <w:sz w:val="28"/>
          <w:szCs w:val="28"/>
        </w:rPr>
        <w:t>д)</w:t>
      </w:r>
      <w:r w:rsidRPr="00C21B52">
        <w:rPr>
          <w:rFonts w:ascii="Times New Roman" w:eastAsia="Calibri" w:hAnsi="Times New Roman" w:cs="Times New Roman"/>
          <w:color w:val="000000"/>
          <w:sz w:val="28"/>
          <w:szCs w:val="28"/>
        </w:rPr>
        <w:t xml:space="preserve"> руководство аудируемого лица предоставляет </w:t>
      </w:r>
      <w:r w:rsidRPr="00C21B52">
        <w:rPr>
          <w:rFonts w:ascii="Times New Roman" w:hAnsi="Times New Roman" w:cs="Times New Roman"/>
          <w:color w:val="000000"/>
          <w:sz w:val="28"/>
          <w:szCs w:val="28"/>
        </w:rPr>
        <w:t xml:space="preserve">лицам, отвечающим за корпоративное управление, </w:t>
      </w:r>
      <w:r w:rsidRPr="00C21B52">
        <w:rPr>
          <w:rFonts w:ascii="Times New Roman" w:eastAsia="Calibri" w:hAnsi="Times New Roman" w:cs="Times New Roman"/>
          <w:color w:val="000000"/>
          <w:sz w:val="28"/>
          <w:szCs w:val="28"/>
        </w:rPr>
        <w:t>значимые выводы и рекомендации, полученные по результатам услуг, связанных с внутренним аудитом.</w:t>
      </w:r>
    </w:p>
    <w:p w14:paraId="63C7EF54" w14:textId="77777777" w:rsidR="00D16FA5" w:rsidRPr="00C21B52" w:rsidRDefault="00291F35" w:rsidP="00000155">
      <w:pPr>
        <w:spacing w:after="0" w:line="240" w:lineRule="auto"/>
        <w:ind w:firstLine="663"/>
        <w:jc w:val="both"/>
        <w:rPr>
          <w:rFonts w:ascii="Times New Roman" w:eastAsia="Calibri" w:hAnsi="Times New Roman" w:cs="Times New Roman"/>
          <w:color w:val="000000"/>
          <w:sz w:val="28"/>
          <w:szCs w:val="28"/>
        </w:rPr>
      </w:pPr>
      <w:r w:rsidRPr="00C21B52">
        <w:rPr>
          <w:rFonts w:ascii="Times New Roman" w:eastAsia="Calibri" w:hAnsi="Times New Roman" w:cs="Times New Roman"/>
          <w:color w:val="000000"/>
          <w:sz w:val="28"/>
          <w:szCs w:val="28"/>
        </w:rPr>
        <w:t>12.34.П1.</w:t>
      </w:r>
      <w:r w:rsidRPr="00C21B52">
        <w:rPr>
          <w:rFonts w:ascii="Times New Roman" w:eastAsia="Calibri" w:hAnsi="Times New Roman" w:cs="Times New Roman"/>
          <w:sz w:val="28"/>
          <w:szCs w:val="28"/>
        </w:rPr>
        <w:t xml:space="preserve"> </w:t>
      </w:r>
      <w:r w:rsidR="00455214" w:rsidRPr="00C21B52">
        <w:rPr>
          <w:rFonts w:ascii="Times New Roman" w:eastAsia="Calibri" w:hAnsi="Times New Roman" w:cs="Times New Roman"/>
          <w:sz w:val="28"/>
          <w:szCs w:val="28"/>
        </w:rPr>
        <w:t xml:space="preserve">Согласно пункту </w:t>
      </w:r>
      <w:r w:rsidR="00455214" w:rsidRPr="00C21B52">
        <w:rPr>
          <w:rFonts w:ascii="Times New Roman" w:eastAsia="Calibri" w:hAnsi="Times New Roman" w:cs="Times New Roman"/>
          <w:color w:val="000000"/>
          <w:sz w:val="28"/>
          <w:szCs w:val="28"/>
        </w:rPr>
        <w:t xml:space="preserve">12.7.Т. </w:t>
      </w:r>
      <w:r w:rsidR="00FB35F0" w:rsidRPr="00C21B52">
        <w:rPr>
          <w:rFonts w:ascii="Times New Roman" w:eastAsia="Calibri" w:hAnsi="Times New Roman" w:cs="Times New Roman"/>
          <w:color w:val="000000"/>
          <w:sz w:val="28"/>
          <w:szCs w:val="28"/>
        </w:rPr>
        <w:t>Правил независимости</w:t>
      </w:r>
      <w:r w:rsidR="00455214" w:rsidRPr="00C21B52">
        <w:rPr>
          <w:rFonts w:ascii="Times New Roman" w:eastAsia="Calibri" w:hAnsi="Times New Roman" w:cs="Times New Roman"/>
          <w:color w:val="000000"/>
          <w:sz w:val="28"/>
          <w:szCs w:val="28"/>
        </w:rPr>
        <w:t xml:space="preserve"> ау</w:t>
      </w:r>
      <w:r w:rsidR="00455214" w:rsidRPr="00C21B52">
        <w:rPr>
          <w:rFonts w:ascii="Times New Roman" w:hAnsi="Times New Roman"/>
          <w:sz w:val="28"/>
        </w:rPr>
        <w:t xml:space="preserve">диторская организация, другая организация в сети не должны принимать на себя ответственность за </w:t>
      </w:r>
      <w:r w:rsidR="00455214" w:rsidRPr="00C21B52">
        <w:rPr>
          <w:rFonts w:ascii="Times New Roman" w:eastAsia="Calibri" w:hAnsi="Times New Roman" w:cs="Times New Roman"/>
          <w:sz w:val="28"/>
          <w:szCs w:val="28"/>
        </w:rPr>
        <w:t>выполнение функций руководства</w:t>
      </w:r>
      <w:r w:rsidR="00455214" w:rsidRPr="00C21B52">
        <w:rPr>
          <w:rFonts w:ascii="Times New Roman" w:hAnsi="Times New Roman"/>
          <w:sz w:val="28"/>
        </w:rPr>
        <w:t xml:space="preserve"> аудируемого лица.</w:t>
      </w:r>
      <w:r w:rsidR="00000155" w:rsidRPr="00C21B52">
        <w:rPr>
          <w:rFonts w:ascii="Times New Roman" w:hAnsi="Times New Roman"/>
          <w:sz w:val="28"/>
        </w:rPr>
        <w:t xml:space="preserve"> </w:t>
      </w:r>
      <w:r w:rsidRPr="00C21B52">
        <w:rPr>
          <w:rFonts w:ascii="Times New Roman" w:eastAsia="Calibri" w:hAnsi="Times New Roman" w:cs="Times New Roman"/>
          <w:color w:val="000000"/>
          <w:sz w:val="28"/>
          <w:szCs w:val="28"/>
        </w:rPr>
        <w:t>Выполнение значительной части функций внутреннего аудита аудируемого лица увеличивает возможность того, что работники аудиторской организации, участвующие в оказании таких услуг, примут на себя ответственность за выполнение функций руководства аудируемого лица.</w:t>
      </w:r>
    </w:p>
    <w:p w14:paraId="08355E7B" w14:textId="77777777" w:rsidR="0042122B" w:rsidRPr="00C21B52" w:rsidRDefault="0042122B" w:rsidP="0042122B">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C21B52">
        <w:rPr>
          <w:rFonts w:ascii="Times New Roman" w:eastAsia="Calibri" w:hAnsi="Times New Roman" w:cs="Times New Roman"/>
          <w:color w:val="000000"/>
          <w:sz w:val="28"/>
          <w:szCs w:val="28"/>
        </w:rPr>
        <w:t xml:space="preserve">12.34.П2. </w:t>
      </w:r>
      <w:r w:rsidRPr="00C21B52">
        <w:rPr>
          <w:rFonts w:ascii="Times New Roman" w:eastAsia="Calibri" w:hAnsi="Times New Roman" w:cs="Times New Roman"/>
          <w:sz w:val="28"/>
          <w:szCs w:val="28"/>
        </w:rPr>
        <w:t>Примерами услуг, связанных с внутренним аудитом, которые включают принятие ответственности за выполнение функций руководства аудируемого лица, являются, в частности</w:t>
      </w:r>
      <w:r w:rsidRPr="00C21B52">
        <w:rPr>
          <w:rFonts w:ascii="Times New Roman" w:eastAsia="Calibri" w:hAnsi="Times New Roman" w:cs="Times New Roman"/>
          <w:color w:val="000000"/>
          <w:sz w:val="28"/>
          <w:szCs w:val="28"/>
        </w:rPr>
        <w:t>:</w:t>
      </w:r>
    </w:p>
    <w:p w14:paraId="02765CEB" w14:textId="77777777" w:rsidR="0042122B" w:rsidRPr="00C21B52" w:rsidRDefault="0042122B" w:rsidP="0042122B">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C21B52">
        <w:rPr>
          <w:rFonts w:ascii="Times New Roman" w:eastAsia="Calibri" w:hAnsi="Times New Roman" w:cs="Times New Roman"/>
          <w:color w:val="000000"/>
          <w:sz w:val="28"/>
          <w:szCs w:val="28"/>
        </w:rPr>
        <w:t>a) установление принципов внутреннего аудита или стратегии деятельности внутреннего аудита;</w:t>
      </w:r>
    </w:p>
    <w:p w14:paraId="11D75ABF" w14:textId="77777777" w:rsidR="0042122B" w:rsidRPr="00C21B52" w:rsidRDefault="0042122B" w:rsidP="0042122B">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C21B52">
        <w:rPr>
          <w:rFonts w:ascii="Times New Roman" w:eastAsia="Calibri" w:hAnsi="Times New Roman" w:cs="Times New Roman"/>
          <w:color w:val="000000"/>
          <w:sz w:val="28"/>
          <w:szCs w:val="28"/>
        </w:rPr>
        <w:t>б) руководство деятельностью службы внутреннего аудита и принятие ответственности за действия работников службы;</w:t>
      </w:r>
    </w:p>
    <w:p w14:paraId="0DC10DC9" w14:textId="77777777" w:rsidR="0042122B" w:rsidRPr="00C21B52" w:rsidRDefault="0042122B" w:rsidP="0042122B">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C21B52">
        <w:rPr>
          <w:rFonts w:ascii="Times New Roman" w:eastAsia="Calibri" w:hAnsi="Times New Roman" w:cs="Times New Roman"/>
          <w:color w:val="000000"/>
          <w:sz w:val="28"/>
          <w:szCs w:val="28"/>
        </w:rPr>
        <w:t>в) принятие решений в отношении того, какие рекомендации службы внутреннего аудита следует принимать и выполнять;</w:t>
      </w:r>
    </w:p>
    <w:p w14:paraId="423A8B92" w14:textId="77777777" w:rsidR="0042122B" w:rsidRPr="00C21B52" w:rsidRDefault="0042122B" w:rsidP="0042122B">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C21B52">
        <w:rPr>
          <w:rFonts w:ascii="Times New Roman" w:eastAsia="Calibri" w:hAnsi="Times New Roman" w:cs="Times New Roman"/>
          <w:color w:val="000000"/>
          <w:sz w:val="28"/>
          <w:szCs w:val="28"/>
        </w:rPr>
        <w:t xml:space="preserve">г) предоставление отчета о результатах деятельности службы внутреннего аудита </w:t>
      </w:r>
      <w:r w:rsidRPr="00C21B52">
        <w:rPr>
          <w:rFonts w:ascii="Times New Roman" w:hAnsi="Times New Roman" w:cs="Times New Roman"/>
          <w:color w:val="000000"/>
          <w:sz w:val="28"/>
          <w:szCs w:val="28"/>
        </w:rPr>
        <w:t xml:space="preserve">лицам, отвечающим за корпоративное управление аудируемого лица, </w:t>
      </w:r>
      <w:r w:rsidRPr="00C21B52">
        <w:rPr>
          <w:rFonts w:ascii="Times New Roman" w:eastAsia="Calibri" w:hAnsi="Times New Roman" w:cs="Times New Roman"/>
          <w:color w:val="000000"/>
          <w:sz w:val="28"/>
          <w:szCs w:val="28"/>
        </w:rPr>
        <w:t>от имени руководства аудируемого лица;</w:t>
      </w:r>
    </w:p>
    <w:p w14:paraId="5B0938AE" w14:textId="77777777" w:rsidR="0042122B" w:rsidRPr="00C21B52" w:rsidRDefault="0042122B" w:rsidP="0042122B">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C21B52">
        <w:rPr>
          <w:rFonts w:ascii="Times New Roman" w:eastAsia="Calibri" w:hAnsi="Times New Roman" w:cs="Times New Roman"/>
          <w:color w:val="000000"/>
          <w:sz w:val="28"/>
          <w:szCs w:val="28"/>
        </w:rPr>
        <w:t>д) выполнение процедур, являющихся частью системы внутреннего контроля, таких как изучение и утверждение изменений в полномочиях сотрудников по доступу к информации;</w:t>
      </w:r>
    </w:p>
    <w:p w14:paraId="0BD0407C" w14:textId="77777777" w:rsidR="0042122B" w:rsidRPr="00C21B52" w:rsidRDefault="0042122B" w:rsidP="0042122B">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C21B52">
        <w:rPr>
          <w:rFonts w:ascii="Times New Roman" w:eastAsia="Calibri" w:hAnsi="Times New Roman" w:cs="Times New Roman"/>
          <w:color w:val="000000"/>
          <w:sz w:val="28"/>
          <w:szCs w:val="28"/>
        </w:rPr>
        <w:t xml:space="preserve">е) принятие ответственности за разработку, внедрение и поддержание средств внутреннего контроля; </w:t>
      </w:r>
    </w:p>
    <w:p w14:paraId="4F467D48" w14:textId="77777777" w:rsidR="0042122B" w:rsidRPr="00C21B52" w:rsidRDefault="0042122B" w:rsidP="0042122B">
      <w:pPr>
        <w:spacing w:after="0" w:line="240" w:lineRule="auto"/>
        <w:ind w:firstLine="662"/>
        <w:jc w:val="both"/>
        <w:rPr>
          <w:rFonts w:ascii="Times New Roman" w:eastAsia="Calibri" w:hAnsi="Times New Roman" w:cs="Times New Roman"/>
          <w:color w:val="000000"/>
          <w:sz w:val="28"/>
          <w:szCs w:val="28"/>
        </w:rPr>
      </w:pPr>
      <w:r w:rsidRPr="00C21B52">
        <w:rPr>
          <w:rFonts w:ascii="Times New Roman" w:eastAsia="Calibri" w:hAnsi="Times New Roman" w:cs="Times New Roman"/>
          <w:color w:val="000000"/>
          <w:sz w:val="28"/>
          <w:szCs w:val="28"/>
        </w:rPr>
        <w:t>ж) оказание услуг, связанных с   внутренним аудитом, охватывающих все функции службы внутреннего аудита или их существенную часть, и принятие ответственност</w:t>
      </w:r>
      <w:r w:rsidR="000903EC" w:rsidRPr="00C21B52">
        <w:rPr>
          <w:rFonts w:ascii="Times New Roman" w:eastAsia="Calibri" w:hAnsi="Times New Roman" w:cs="Times New Roman"/>
          <w:color w:val="000000"/>
          <w:sz w:val="28"/>
          <w:szCs w:val="28"/>
        </w:rPr>
        <w:t>и</w:t>
      </w:r>
      <w:r w:rsidRPr="00C21B52">
        <w:rPr>
          <w:rFonts w:ascii="Times New Roman" w:eastAsia="Calibri" w:hAnsi="Times New Roman" w:cs="Times New Roman"/>
          <w:color w:val="000000"/>
          <w:sz w:val="28"/>
          <w:szCs w:val="28"/>
        </w:rPr>
        <w:t xml:space="preserve"> за определение масштаба работы службы внутреннего аудита и за один или более вопросов, указанных выше в подпунктах (a)–(е).</w:t>
      </w:r>
    </w:p>
    <w:p w14:paraId="5E4121C0" w14:textId="77777777" w:rsidR="00BC6A71" w:rsidRPr="00C21B52" w:rsidRDefault="00640C0B" w:rsidP="00266234">
      <w:pPr>
        <w:spacing w:after="0" w:line="240" w:lineRule="auto"/>
        <w:ind w:firstLine="662"/>
        <w:jc w:val="both"/>
        <w:rPr>
          <w:rFonts w:ascii="Times New Roman" w:eastAsia="Calibri" w:hAnsi="Times New Roman" w:cs="Times New Roman"/>
          <w:color w:val="000000"/>
          <w:sz w:val="28"/>
          <w:szCs w:val="28"/>
        </w:rPr>
      </w:pPr>
      <w:r w:rsidRPr="00C21B52">
        <w:rPr>
          <w:rFonts w:ascii="Times New Roman" w:eastAsia="Calibri" w:hAnsi="Times New Roman" w:cs="Times New Roman"/>
          <w:color w:val="000000"/>
          <w:sz w:val="28"/>
          <w:szCs w:val="28"/>
        </w:rPr>
        <w:t xml:space="preserve">12.34.П3. </w:t>
      </w:r>
      <w:r w:rsidR="00CB540C" w:rsidRPr="00C21B52">
        <w:rPr>
          <w:rFonts w:ascii="Times New Roman" w:eastAsia="Calibri" w:hAnsi="Times New Roman" w:cs="Times New Roman"/>
          <w:sz w:val="28"/>
          <w:szCs w:val="28"/>
        </w:rPr>
        <w:t xml:space="preserve">В </w:t>
      </w:r>
      <w:r w:rsidRPr="00C21B52">
        <w:rPr>
          <w:rFonts w:ascii="Times New Roman" w:eastAsia="Calibri" w:hAnsi="Times New Roman" w:cs="Times New Roman"/>
          <w:sz w:val="28"/>
          <w:szCs w:val="28"/>
        </w:rPr>
        <w:t>случаях, когда аудиторская организация использ</w:t>
      </w:r>
      <w:r w:rsidR="00266234" w:rsidRPr="00C21B52">
        <w:rPr>
          <w:rFonts w:ascii="Times New Roman" w:eastAsia="Calibri" w:hAnsi="Times New Roman" w:cs="Times New Roman"/>
          <w:sz w:val="28"/>
          <w:szCs w:val="28"/>
        </w:rPr>
        <w:t>ует</w:t>
      </w:r>
      <w:r w:rsidRPr="00C21B52">
        <w:rPr>
          <w:rFonts w:ascii="Times New Roman" w:eastAsia="Calibri" w:hAnsi="Times New Roman" w:cs="Times New Roman"/>
          <w:sz w:val="28"/>
          <w:szCs w:val="28"/>
        </w:rPr>
        <w:t xml:space="preserve"> результаты работы службы внутреннего аудита в целях внешнего аудит</w:t>
      </w:r>
      <w:r w:rsidR="00CB540C" w:rsidRPr="00C21B52">
        <w:rPr>
          <w:rFonts w:ascii="Times New Roman" w:eastAsia="Calibri" w:hAnsi="Times New Roman" w:cs="Times New Roman"/>
          <w:sz w:val="28"/>
          <w:szCs w:val="28"/>
        </w:rPr>
        <w:t>а</w:t>
      </w:r>
      <w:r w:rsidRPr="00C21B52">
        <w:rPr>
          <w:rFonts w:ascii="Times New Roman" w:eastAsia="Calibri" w:hAnsi="Times New Roman" w:cs="Times New Roman"/>
          <w:sz w:val="28"/>
          <w:szCs w:val="28"/>
        </w:rPr>
        <w:t xml:space="preserve">, </w:t>
      </w:r>
      <w:r w:rsidR="00266234" w:rsidRPr="00C21B52">
        <w:rPr>
          <w:rFonts w:ascii="Times New Roman" w:eastAsia="Calibri" w:hAnsi="Times New Roman" w:cs="Times New Roman"/>
          <w:sz w:val="28"/>
          <w:szCs w:val="28"/>
        </w:rPr>
        <w:t xml:space="preserve">то, </w:t>
      </w:r>
      <w:r w:rsidR="00CB540C" w:rsidRPr="00C21B52">
        <w:rPr>
          <w:rFonts w:ascii="Times New Roman" w:eastAsia="Calibri" w:hAnsi="Times New Roman" w:cs="Times New Roman"/>
          <w:sz w:val="28"/>
          <w:szCs w:val="28"/>
        </w:rPr>
        <w:t>согласно МСА</w:t>
      </w:r>
      <w:r w:rsidR="00266234" w:rsidRPr="00C21B52">
        <w:rPr>
          <w:rFonts w:ascii="Times New Roman" w:eastAsia="Calibri" w:hAnsi="Times New Roman" w:cs="Times New Roman"/>
          <w:sz w:val="28"/>
          <w:szCs w:val="28"/>
        </w:rPr>
        <w:t>,</w:t>
      </w:r>
      <w:r w:rsidR="00CB540C" w:rsidRPr="00C21B52">
        <w:rPr>
          <w:rFonts w:ascii="Times New Roman" w:eastAsia="Calibri" w:hAnsi="Times New Roman" w:cs="Times New Roman"/>
          <w:sz w:val="28"/>
          <w:szCs w:val="28"/>
        </w:rPr>
        <w:t xml:space="preserve"> аудиторская организация должна</w:t>
      </w:r>
      <w:r w:rsidRPr="00C21B52">
        <w:rPr>
          <w:rFonts w:ascii="Times New Roman" w:eastAsia="Calibri" w:hAnsi="Times New Roman" w:cs="Times New Roman"/>
          <w:sz w:val="28"/>
          <w:szCs w:val="28"/>
        </w:rPr>
        <w:t xml:space="preserve"> оцени</w:t>
      </w:r>
      <w:r w:rsidR="00CB540C" w:rsidRPr="00C21B52">
        <w:rPr>
          <w:rFonts w:ascii="Times New Roman" w:eastAsia="Calibri" w:hAnsi="Times New Roman" w:cs="Times New Roman"/>
          <w:sz w:val="28"/>
          <w:szCs w:val="28"/>
        </w:rPr>
        <w:t>ть</w:t>
      </w:r>
      <w:r w:rsidRPr="00C21B52">
        <w:rPr>
          <w:rFonts w:ascii="Times New Roman" w:eastAsia="Calibri" w:hAnsi="Times New Roman" w:cs="Times New Roman"/>
          <w:sz w:val="28"/>
          <w:szCs w:val="28"/>
        </w:rPr>
        <w:t xml:space="preserve"> </w:t>
      </w:r>
      <w:r w:rsidR="00266234" w:rsidRPr="00C21B52">
        <w:rPr>
          <w:rFonts w:ascii="Times New Roman" w:eastAsia="Calibri" w:hAnsi="Times New Roman" w:cs="Times New Roman"/>
          <w:sz w:val="28"/>
          <w:szCs w:val="28"/>
        </w:rPr>
        <w:t>данную работу</w:t>
      </w:r>
      <w:r w:rsidRPr="00C21B52">
        <w:rPr>
          <w:rFonts w:ascii="Times New Roman" w:eastAsia="Calibri" w:hAnsi="Times New Roman" w:cs="Times New Roman"/>
          <w:sz w:val="28"/>
          <w:szCs w:val="28"/>
        </w:rPr>
        <w:t>.</w:t>
      </w:r>
      <w:r w:rsidR="00CB540C" w:rsidRPr="00C21B52">
        <w:rPr>
          <w:rFonts w:ascii="Times New Roman" w:eastAsia="Calibri" w:hAnsi="Times New Roman" w:cs="Times New Roman"/>
          <w:sz w:val="28"/>
          <w:szCs w:val="28"/>
        </w:rPr>
        <w:t xml:space="preserve"> </w:t>
      </w:r>
      <w:r w:rsidRPr="00C21B52">
        <w:rPr>
          <w:rFonts w:ascii="Times New Roman" w:eastAsia="Calibri" w:hAnsi="Times New Roman" w:cs="Times New Roman"/>
          <w:color w:val="000000"/>
          <w:sz w:val="28"/>
          <w:szCs w:val="28"/>
        </w:rPr>
        <w:t xml:space="preserve">В случае, когда аудиторская организация принимает задание аудируемого лица по оказанию услуг, связанных с внутренним аудитом, и результаты этих услуг </w:t>
      </w:r>
      <w:r w:rsidR="00266234" w:rsidRPr="00C21B52">
        <w:rPr>
          <w:rFonts w:ascii="Times New Roman" w:eastAsia="Calibri" w:hAnsi="Times New Roman" w:cs="Times New Roman"/>
          <w:color w:val="000000"/>
          <w:sz w:val="28"/>
          <w:szCs w:val="28"/>
        </w:rPr>
        <w:t>могут</w:t>
      </w:r>
      <w:r w:rsidRPr="00C21B52">
        <w:rPr>
          <w:rFonts w:ascii="Times New Roman" w:eastAsia="Calibri" w:hAnsi="Times New Roman" w:cs="Times New Roman"/>
          <w:color w:val="000000"/>
          <w:sz w:val="28"/>
          <w:szCs w:val="28"/>
        </w:rPr>
        <w:t xml:space="preserve"> использоваться ею при проведении внешнего аудита, возникает угроза самоконтроля</w:t>
      </w:r>
      <w:r w:rsidR="00266234" w:rsidRPr="00C21B52">
        <w:rPr>
          <w:rFonts w:ascii="Times New Roman" w:eastAsia="Calibri" w:hAnsi="Times New Roman" w:cs="Times New Roman"/>
          <w:color w:val="000000"/>
          <w:sz w:val="28"/>
          <w:szCs w:val="28"/>
        </w:rPr>
        <w:t>. Указанная угроза самоконтроля возникает</w:t>
      </w:r>
      <w:r w:rsidR="00BC6A71" w:rsidRPr="00C21B52">
        <w:rPr>
          <w:rFonts w:ascii="Times New Roman" w:eastAsia="Calibri" w:hAnsi="Times New Roman" w:cs="Times New Roman"/>
          <w:color w:val="000000"/>
          <w:sz w:val="28"/>
          <w:szCs w:val="28"/>
        </w:rPr>
        <w:t>, поскольку есть вероятность того, что</w:t>
      </w:r>
      <w:r w:rsidRPr="00C21B52">
        <w:rPr>
          <w:rFonts w:ascii="Times New Roman" w:eastAsia="Calibri" w:hAnsi="Times New Roman" w:cs="Times New Roman"/>
          <w:color w:val="000000"/>
          <w:sz w:val="28"/>
          <w:szCs w:val="28"/>
        </w:rPr>
        <w:t xml:space="preserve"> аудиторская группа будет использовать результаты работы </w:t>
      </w:r>
      <w:r w:rsidR="00BC6A71" w:rsidRPr="00C21B52">
        <w:rPr>
          <w:rFonts w:ascii="Times New Roman" w:eastAsia="Calibri" w:hAnsi="Times New Roman" w:cs="Times New Roman"/>
          <w:color w:val="000000"/>
          <w:sz w:val="28"/>
          <w:szCs w:val="28"/>
        </w:rPr>
        <w:t xml:space="preserve">службы </w:t>
      </w:r>
      <w:r w:rsidRPr="00C21B52">
        <w:rPr>
          <w:rFonts w:ascii="Times New Roman" w:eastAsia="Calibri" w:hAnsi="Times New Roman" w:cs="Times New Roman"/>
          <w:color w:val="000000"/>
          <w:sz w:val="28"/>
          <w:szCs w:val="28"/>
        </w:rPr>
        <w:t>внутреннего аудита</w:t>
      </w:r>
      <w:r w:rsidR="00BC6A71" w:rsidRPr="00C21B52">
        <w:rPr>
          <w:rFonts w:ascii="Times New Roman" w:eastAsia="Calibri" w:hAnsi="Times New Roman" w:cs="Times New Roman"/>
          <w:color w:val="000000"/>
          <w:sz w:val="28"/>
          <w:szCs w:val="28"/>
        </w:rPr>
        <w:t>:</w:t>
      </w:r>
    </w:p>
    <w:p w14:paraId="03B8A07D" w14:textId="77777777" w:rsidR="00BC6A71" w:rsidRPr="00C21B52" w:rsidRDefault="00BC6A71" w:rsidP="00266234">
      <w:pPr>
        <w:spacing w:after="0" w:line="240" w:lineRule="auto"/>
        <w:ind w:firstLine="662"/>
        <w:jc w:val="both"/>
        <w:rPr>
          <w:rFonts w:ascii="Times New Roman" w:eastAsia="Calibri" w:hAnsi="Times New Roman" w:cs="Times New Roman"/>
          <w:color w:val="000000"/>
          <w:sz w:val="28"/>
          <w:szCs w:val="28"/>
        </w:rPr>
      </w:pPr>
      <w:r w:rsidRPr="00C21B52">
        <w:rPr>
          <w:rFonts w:ascii="Times New Roman" w:eastAsia="Calibri" w:hAnsi="Times New Roman" w:cs="Times New Roman"/>
          <w:color w:val="000000"/>
          <w:sz w:val="28"/>
          <w:szCs w:val="28"/>
        </w:rPr>
        <w:t>а)</w:t>
      </w:r>
      <w:r w:rsidR="00640C0B" w:rsidRPr="00C21B52">
        <w:rPr>
          <w:rFonts w:ascii="Times New Roman" w:eastAsia="Calibri" w:hAnsi="Times New Roman" w:cs="Times New Roman"/>
          <w:color w:val="000000"/>
          <w:sz w:val="28"/>
          <w:szCs w:val="28"/>
        </w:rPr>
        <w:t xml:space="preserve"> без надлежащей оценки</w:t>
      </w:r>
      <w:r w:rsidRPr="00C21B52">
        <w:rPr>
          <w:rFonts w:ascii="Times New Roman" w:eastAsia="Calibri" w:hAnsi="Times New Roman" w:cs="Times New Roman"/>
          <w:color w:val="000000"/>
          <w:sz w:val="28"/>
          <w:szCs w:val="28"/>
        </w:rPr>
        <w:t xml:space="preserve"> этих результатов;</w:t>
      </w:r>
    </w:p>
    <w:p w14:paraId="5CF197CD" w14:textId="77777777" w:rsidR="00BC6A71" w:rsidRPr="00C21B52" w:rsidRDefault="00BC6A71" w:rsidP="00266234">
      <w:pPr>
        <w:spacing w:after="0" w:line="240" w:lineRule="auto"/>
        <w:ind w:firstLine="662"/>
        <w:jc w:val="both"/>
        <w:rPr>
          <w:rFonts w:ascii="Times New Roman" w:eastAsia="Calibri" w:hAnsi="Times New Roman" w:cs="Times New Roman"/>
          <w:color w:val="000000"/>
          <w:sz w:val="28"/>
          <w:szCs w:val="28"/>
        </w:rPr>
      </w:pPr>
      <w:r w:rsidRPr="00C21B52">
        <w:rPr>
          <w:rFonts w:ascii="Times New Roman" w:eastAsia="Calibri" w:hAnsi="Times New Roman" w:cs="Times New Roman"/>
          <w:color w:val="000000"/>
          <w:sz w:val="28"/>
          <w:szCs w:val="28"/>
        </w:rPr>
        <w:t>б)</w:t>
      </w:r>
      <w:r w:rsidR="00640C0B" w:rsidRPr="00C21B52">
        <w:rPr>
          <w:rFonts w:ascii="Times New Roman" w:eastAsia="Calibri" w:hAnsi="Times New Roman" w:cs="Times New Roman"/>
          <w:color w:val="000000"/>
          <w:sz w:val="28"/>
          <w:szCs w:val="28"/>
        </w:rPr>
        <w:t xml:space="preserve"> без </w:t>
      </w:r>
      <w:r w:rsidR="004A3255" w:rsidRPr="00C21B52">
        <w:rPr>
          <w:rFonts w:ascii="Times New Roman" w:eastAsia="Calibri" w:hAnsi="Times New Roman" w:cs="Times New Roman"/>
          <w:color w:val="000000"/>
          <w:sz w:val="28"/>
          <w:szCs w:val="28"/>
        </w:rPr>
        <w:t xml:space="preserve">того </w:t>
      </w:r>
      <w:r w:rsidR="00640C0B" w:rsidRPr="00C21B52">
        <w:rPr>
          <w:rFonts w:ascii="Times New Roman" w:eastAsia="Calibri" w:hAnsi="Times New Roman" w:cs="Times New Roman"/>
          <w:color w:val="000000"/>
          <w:sz w:val="28"/>
          <w:szCs w:val="28"/>
        </w:rPr>
        <w:t xml:space="preserve">уровня профессионального скептицизма, который аудиторская группа </w:t>
      </w:r>
      <w:r w:rsidR="004A3255" w:rsidRPr="00C21B52">
        <w:rPr>
          <w:rFonts w:ascii="Times New Roman" w:eastAsia="Calibri" w:hAnsi="Times New Roman" w:cs="Times New Roman"/>
          <w:color w:val="000000"/>
          <w:sz w:val="28"/>
          <w:szCs w:val="28"/>
        </w:rPr>
        <w:t>проявляла бы</w:t>
      </w:r>
      <w:r w:rsidR="00640C0B" w:rsidRPr="00C21B52">
        <w:rPr>
          <w:rFonts w:ascii="Times New Roman" w:eastAsia="Calibri" w:hAnsi="Times New Roman" w:cs="Times New Roman"/>
          <w:color w:val="000000"/>
          <w:sz w:val="28"/>
          <w:szCs w:val="28"/>
        </w:rPr>
        <w:t xml:space="preserve">, </w:t>
      </w:r>
      <w:r w:rsidR="004A3255" w:rsidRPr="00C21B52">
        <w:rPr>
          <w:rFonts w:ascii="Times New Roman" w:eastAsia="Calibri" w:hAnsi="Times New Roman" w:cs="Times New Roman"/>
          <w:color w:val="000000"/>
          <w:sz w:val="28"/>
          <w:szCs w:val="28"/>
        </w:rPr>
        <w:t>если бы</w:t>
      </w:r>
      <w:r w:rsidR="00640C0B" w:rsidRPr="00C21B52">
        <w:rPr>
          <w:rFonts w:ascii="Times New Roman" w:eastAsia="Calibri" w:hAnsi="Times New Roman" w:cs="Times New Roman"/>
          <w:color w:val="000000"/>
          <w:sz w:val="28"/>
          <w:szCs w:val="28"/>
        </w:rPr>
        <w:t xml:space="preserve"> функции внутреннего аудита выполня</w:t>
      </w:r>
      <w:r w:rsidR="004A3255" w:rsidRPr="00C21B52">
        <w:rPr>
          <w:rFonts w:ascii="Times New Roman" w:eastAsia="Calibri" w:hAnsi="Times New Roman" w:cs="Times New Roman"/>
          <w:color w:val="000000"/>
          <w:sz w:val="28"/>
          <w:szCs w:val="28"/>
        </w:rPr>
        <w:t>лись</w:t>
      </w:r>
      <w:r w:rsidR="00640C0B" w:rsidRPr="00C21B52">
        <w:rPr>
          <w:rFonts w:ascii="Times New Roman" w:eastAsia="Calibri" w:hAnsi="Times New Roman" w:cs="Times New Roman"/>
          <w:color w:val="000000"/>
          <w:sz w:val="28"/>
          <w:szCs w:val="28"/>
        </w:rPr>
        <w:t xml:space="preserve"> лицами, не являющимися работниками аудиторской организации. </w:t>
      </w:r>
    </w:p>
    <w:p w14:paraId="3B597CBF" w14:textId="77777777" w:rsidR="00640C0B" w:rsidRPr="00C21B52" w:rsidRDefault="004A3255" w:rsidP="00266234">
      <w:pPr>
        <w:spacing w:after="0" w:line="240" w:lineRule="auto"/>
        <w:ind w:firstLine="662"/>
        <w:jc w:val="both"/>
        <w:rPr>
          <w:rFonts w:ascii="Times New Roman" w:eastAsia="Calibri" w:hAnsi="Times New Roman" w:cs="Times New Roman"/>
          <w:color w:val="000000"/>
          <w:sz w:val="28"/>
          <w:szCs w:val="28"/>
        </w:rPr>
      </w:pPr>
      <w:r w:rsidRPr="00C21B52">
        <w:rPr>
          <w:rFonts w:ascii="Times New Roman" w:eastAsia="Calibri" w:hAnsi="Times New Roman" w:cs="Times New Roman"/>
          <w:color w:val="000000"/>
          <w:sz w:val="28"/>
          <w:szCs w:val="28"/>
        </w:rPr>
        <w:t>12.34.П</w:t>
      </w:r>
      <w:r w:rsidR="000A0B16" w:rsidRPr="00C21B52">
        <w:rPr>
          <w:rFonts w:ascii="Times New Roman" w:eastAsia="Calibri" w:hAnsi="Times New Roman" w:cs="Times New Roman"/>
          <w:color w:val="000000"/>
          <w:sz w:val="28"/>
          <w:szCs w:val="28"/>
        </w:rPr>
        <w:t>4</w:t>
      </w:r>
      <w:r w:rsidRPr="00C21B52">
        <w:rPr>
          <w:rFonts w:ascii="Times New Roman" w:eastAsia="Calibri" w:hAnsi="Times New Roman" w:cs="Times New Roman"/>
          <w:color w:val="000000"/>
          <w:sz w:val="28"/>
          <w:szCs w:val="28"/>
        </w:rPr>
        <w:t xml:space="preserve">. </w:t>
      </w:r>
      <w:r w:rsidRPr="00C21B52">
        <w:rPr>
          <w:rFonts w:ascii="Times New Roman" w:hAnsi="Times New Roman" w:cs="Times New Roman"/>
          <w:color w:val="000000"/>
          <w:sz w:val="28"/>
          <w:szCs w:val="28"/>
        </w:rPr>
        <w:t>П</w:t>
      </w:r>
      <w:r w:rsidRPr="00C21B52">
        <w:rPr>
          <w:rFonts w:ascii="Times New Roman" w:eastAsia="Calibri" w:hAnsi="Times New Roman" w:cs="Times New Roman"/>
          <w:color w:val="000000"/>
          <w:sz w:val="28"/>
          <w:szCs w:val="28"/>
        </w:rPr>
        <w:t xml:space="preserve">ри оценке уровня указанной угрозы </w:t>
      </w:r>
      <w:r w:rsidRPr="00C21B52">
        <w:rPr>
          <w:rFonts w:ascii="Times New Roman" w:hAnsi="Times New Roman" w:cs="Times New Roman"/>
          <w:color w:val="000000"/>
          <w:sz w:val="28"/>
          <w:szCs w:val="28"/>
        </w:rPr>
        <w:t xml:space="preserve">самоконтроля </w:t>
      </w:r>
      <w:r w:rsidRPr="00C21B52">
        <w:rPr>
          <w:rFonts w:ascii="Times New Roman" w:hAnsi="Times New Roman" w:cs="Times New Roman"/>
          <w:sz w:val="28"/>
          <w:szCs w:val="28"/>
        </w:rPr>
        <w:t>рассматриваются, в частности, следующие факторы</w:t>
      </w:r>
      <w:r w:rsidR="00640C0B" w:rsidRPr="00C21B52">
        <w:rPr>
          <w:rFonts w:ascii="Times New Roman" w:eastAsia="Calibri" w:hAnsi="Times New Roman" w:cs="Times New Roman"/>
          <w:color w:val="000000"/>
          <w:sz w:val="28"/>
          <w:szCs w:val="28"/>
        </w:rPr>
        <w:t>:</w:t>
      </w:r>
    </w:p>
    <w:p w14:paraId="73138D17" w14:textId="77777777" w:rsidR="00640C0B" w:rsidRPr="00C21B52" w:rsidRDefault="00640C0B" w:rsidP="00640C0B">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C21B52">
        <w:rPr>
          <w:rFonts w:ascii="Times New Roman" w:eastAsia="Calibri" w:hAnsi="Times New Roman" w:cs="Times New Roman"/>
          <w:color w:val="000000"/>
          <w:sz w:val="28"/>
          <w:szCs w:val="28"/>
        </w:rPr>
        <w:t xml:space="preserve">а) существенность связанных с данным вопросом </w:t>
      </w:r>
      <w:r w:rsidR="006A4CDE" w:rsidRPr="00C21B52">
        <w:rPr>
          <w:rFonts w:ascii="Times New Roman" w:eastAsia="Calibri" w:hAnsi="Times New Roman" w:cs="Times New Roman"/>
          <w:color w:val="000000"/>
          <w:sz w:val="28"/>
          <w:szCs w:val="28"/>
        </w:rPr>
        <w:t>значений</w:t>
      </w:r>
      <w:r w:rsidRPr="00C21B52">
        <w:rPr>
          <w:rFonts w:ascii="Times New Roman" w:eastAsia="Calibri" w:hAnsi="Times New Roman" w:cs="Times New Roman"/>
          <w:color w:val="000000"/>
          <w:sz w:val="28"/>
          <w:szCs w:val="28"/>
        </w:rPr>
        <w:t>, отраженных в бухгалтерской (финансовой) отчетности;</w:t>
      </w:r>
    </w:p>
    <w:p w14:paraId="5018A62A" w14:textId="77777777" w:rsidR="00640C0B" w:rsidRPr="00C21B52" w:rsidRDefault="00640C0B" w:rsidP="00640C0B">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C21B52">
        <w:rPr>
          <w:rFonts w:ascii="Times New Roman" w:eastAsia="Calibri" w:hAnsi="Times New Roman" w:cs="Times New Roman"/>
          <w:color w:val="000000"/>
          <w:sz w:val="28"/>
          <w:szCs w:val="28"/>
        </w:rPr>
        <w:t xml:space="preserve">б) риск искажения предпосылок составления бухгалтерской (финансовой) отчетности в отношении таких значений; </w:t>
      </w:r>
    </w:p>
    <w:p w14:paraId="5CAB6802" w14:textId="30EB06CB" w:rsidR="00640C0B" w:rsidRPr="00C21B52" w:rsidRDefault="00640C0B" w:rsidP="00640C0B">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C21B52">
        <w:rPr>
          <w:rFonts w:ascii="Times New Roman" w:eastAsia="Calibri" w:hAnsi="Times New Roman" w:cs="Times New Roman"/>
          <w:color w:val="000000"/>
          <w:sz w:val="28"/>
          <w:szCs w:val="28"/>
        </w:rPr>
        <w:t xml:space="preserve">в) </w:t>
      </w:r>
      <w:r w:rsidRPr="00DF62F5">
        <w:rPr>
          <w:rFonts w:ascii="Times New Roman" w:eastAsia="Calibri" w:hAnsi="Times New Roman" w:cs="Times New Roman"/>
          <w:color w:val="000000"/>
          <w:sz w:val="28"/>
          <w:szCs w:val="28"/>
        </w:rPr>
        <w:t xml:space="preserve">насколько </w:t>
      </w:r>
      <w:r w:rsidR="00F34F7A" w:rsidRPr="00DF62F5">
        <w:rPr>
          <w:rFonts w:ascii="Times New Roman" w:eastAsia="Calibri" w:hAnsi="Times New Roman" w:cs="Times New Roman"/>
          <w:color w:val="000000"/>
          <w:sz w:val="28"/>
          <w:szCs w:val="28"/>
        </w:rPr>
        <w:t>аудиторская группа</w:t>
      </w:r>
      <w:r w:rsidRPr="00DF62F5">
        <w:rPr>
          <w:rFonts w:ascii="Times New Roman" w:eastAsia="Calibri" w:hAnsi="Times New Roman" w:cs="Times New Roman"/>
          <w:color w:val="000000"/>
          <w:sz w:val="28"/>
          <w:szCs w:val="28"/>
        </w:rPr>
        <w:t xml:space="preserve"> намерена полагаться </w:t>
      </w:r>
      <w:r w:rsidR="007E0156">
        <w:rPr>
          <w:rFonts w:ascii="Times New Roman" w:eastAsia="Calibri" w:hAnsi="Times New Roman" w:cs="Times New Roman"/>
          <w:color w:val="000000"/>
          <w:sz w:val="28"/>
          <w:szCs w:val="28"/>
        </w:rPr>
        <w:t xml:space="preserve">на </w:t>
      </w:r>
      <w:r w:rsidR="00C60DE6" w:rsidRPr="00C21B52">
        <w:rPr>
          <w:rFonts w:ascii="Times New Roman" w:eastAsia="Calibri" w:hAnsi="Times New Roman" w:cs="Times New Roman"/>
          <w:color w:val="000000"/>
          <w:sz w:val="28"/>
          <w:szCs w:val="28"/>
        </w:rPr>
        <w:t>результаты работы службы внутреннего аудита</w:t>
      </w:r>
      <w:r w:rsidR="00C60DE6">
        <w:rPr>
          <w:rFonts w:ascii="Times New Roman" w:eastAsia="Calibri" w:hAnsi="Times New Roman" w:cs="Times New Roman"/>
          <w:color w:val="000000"/>
          <w:sz w:val="28"/>
          <w:szCs w:val="28"/>
        </w:rPr>
        <w:t xml:space="preserve">, </w:t>
      </w:r>
      <w:r w:rsidR="005423F2">
        <w:rPr>
          <w:rFonts w:ascii="Times New Roman" w:eastAsia="Calibri" w:hAnsi="Times New Roman" w:cs="Times New Roman"/>
          <w:color w:val="000000"/>
          <w:sz w:val="28"/>
          <w:szCs w:val="28"/>
        </w:rPr>
        <w:t>в том числе</w:t>
      </w:r>
      <w:r w:rsidR="00C60DE6">
        <w:rPr>
          <w:rFonts w:ascii="Times New Roman" w:eastAsia="Calibri" w:hAnsi="Times New Roman" w:cs="Times New Roman"/>
          <w:color w:val="000000"/>
          <w:sz w:val="28"/>
          <w:szCs w:val="28"/>
        </w:rPr>
        <w:t xml:space="preserve"> при проведении внешнего</w:t>
      </w:r>
      <w:r w:rsidRPr="00DF62F5">
        <w:rPr>
          <w:rFonts w:ascii="Times New Roman" w:eastAsia="Calibri" w:hAnsi="Times New Roman" w:cs="Times New Roman"/>
          <w:color w:val="000000"/>
          <w:sz w:val="28"/>
          <w:szCs w:val="28"/>
        </w:rPr>
        <w:t xml:space="preserve"> аудита.</w:t>
      </w:r>
    </w:p>
    <w:p w14:paraId="36C1EAE5" w14:textId="77777777" w:rsidR="00640C0B" w:rsidRPr="00C21B52" w:rsidRDefault="000A0B16" w:rsidP="000A0B16">
      <w:pPr>
        <w:spacing w:after="0" w:line="240" w:lineRule="auto"/>
        <w:ind w:firstLine="662"/>
        <w:jc w:val="both"/>
        <w:rPr>
          <w:rFonts w:ascii="Times New Roman" w:eastAsia="Calibri" w:hAnsi="Times New Roman" w:cs="Times New Roman"/>
          <w:color w:val="000000"/>
          <w:sz w:val="28"/>
          <w:szCs w:val="28"/>
        </w:rPr>
      </w:pPr>
      <w:r w:rsidRPr="00C21B52">
        <w:rPr>
          <w:rFonts w:ascii="Times New Roman" w:eastAsia="Calibri" w:hAnsi="Times New Roman" w:cs="Times New Roman"/>
          <w:color w:val="000000"/>
          <w:sz w:val="28"/>
          <w:szCs w:val="28"/>
        </w:rPr>
        <w:t xml:space="preserve">12.34.П5. </w:t>
      </w:r>
      <w:r w:rsidRPr="00C21B52">
        <w:rPr>
          <w:rFonts w:ascii="Times New Roman" w:eastAsia="Calibri" w:hAnsi="Times New Roman" w:cs="Times New Roman"/>
          <w:sz w:val="28"/>
          <w:szCs w:val="28"/>
        </w:rPr>
        <w:t>Примером меры предосторожности, которая может быть предпринята в ответ на указанную угрозу</w:t>
      </w:r>
      <w:r w:rsidR="00FD7BC8" w:rsidRPr="00C21B52">
        <w:rPr>
          <w:rFonts w:ascii="Times New Roman" w:eastAsia="Calibri" w:hAnsi="Times New Roman" w:cs="Times New Roman"/>
          <w:sz w:val="28"/>
          <w:szCs w:val="28"/>
        </w:rPr>
        <w:t>,</w:t>
      </w:r>
      <w:r w:rsidRPr="00C21B52">
        <w:rPr>
          <w:rFonts w:ascii="Times New Roman" w:eastAsia="Calibri" w:hAnsi="Times New Roman" w:cs="Times New Roman"/>
          <w:sz w:val="28"/>
          <w:szCs w:val="28"/>
        </w:rPr>
        <w:t xml:space="preserve"> является </w:t>
      </w:r>
      <w:r w:rsidR="00275425" w:rsidRPr="00C21B52">
        <w:rPr>
          <w:rFonts w:ascii="Times New Roman" w:eastAsia="Calibri" w:hAnsi="Times New Roman" w:cs="Times New Roman"/>
          <w:sz w:val="28"/>
          <w:szCs w:val="28"/>
        </w:rPr>
        <w:t>привлечение специалистов, не являющихся участниками аудиторской группы, для выполнения задания по соответствующей услуге</w:t>
      </w:r>
      <w:r w:rsidR="00640C0B" w:rsidRPr="00C21B52">
        <w:rPr>
          <w:rFonts w:ascii="Times New Roman" w:eastAsia="Calibri" w:hAnsi="Times New Roman" w:cs="Times New Roman"/>
          <w:color w:val="000000"/>
          <w:sz w:val="28"/>
          <w:szCs w:val="28"/>
        </w:rPr>
        <w:t>.</w:t>
      </w:r>
    </w:p>
    <w:p w14:paraId="485D28AF" w14:textId="77777777" w:rsidR="00640C0B" w:rsidRPr="00C21B52" w:rsidRDefault="00640C0B" w:rsidP="00DB6183">
      <w:pPr>
        <w:pStyle w:val="Heading2"/>
      </w:pPr>
      <w:bookmarkStart w:id="184" w:name="_Toc323799110"/>
      <w:bookmarkStart w:id="185" w:name="_Toc323978603"/>
      <w:bookmarkStart w:id="186" w:name="_Toc24918331"/>
      <w:r w:rsidRPr="00C21B52">
        <w:t xml:space="preserve">Аудируемые лица, являющиеся общественно значимыми </w:t>
      </w:r>
      <w:bookmarkEnd w:id="184"/>
      <w:bookmarkEnd w:id="185"/>
      <w:bookmarkEnd w:id="186"/>
      <w:r w:rsidR="00AC2E6D" w:rsidRPr="00C21B52">
        <w:t>организациями</w:t>
      </w:r>
    </w:p>
    <w:p w14:paraId="38EEA514" w14:textId="77777777" w:rsidR="00640C0B" w:rsidRPr="00C21B52" w:rsidRDefault="005D4CCB" w:rsidP="00640C0B">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C21B52">
        <w:rPr>
          <w:rFonts w:ascii="Times New Roman" w:eastAsia="Calibri" w:hAnsi="Times New Roman" w:cs="Times New Roman"/>
          <w:b/>
          <w:color w:val="000000"/>
          <w:sz w:val="28"/>
          <w:szCs w:val="28"/>
        </w:rPr>
        <w:t>12.35.Т.</w:t>
      </w:r>
      <w:r w:rsidR="00640C0B" w:rsidRPr="00C21B52">
        <w:rPr>
          <w:rFonts w:ascii="Times New Roman" w:eastAsia="Calibri" w:hAnsi="Times New Roman" w:cs="Times New Roman"/>
          <w:sz w:val="28"/>
          <w:szCs w:val="28"/>
        </w:rPr>
        <w:t xml:space="preserve"> В случа</w:t>
      </w:r>
      <w:r w:rsidR="00BC21CA" w:rsidRPr="00C21B52">
        <w:rPr>
          <w:rFonts w:ascii="Times New Roman" w:eastAsia="Calibri" w:hAnsi="Times New Roman" w:cs="Times New Roman"/>
          <w:sz w:val="28"/>
          <w:szCs w:val="28"/>
        </w:rPr>
        <w:t>е</w:t>
      </w:r>
      <w:r w:rsidR="00640C0B" w:rsidRPr="00C21B52">
        <w:rPr>
          <w:rFonts w:ascii="Times New Roman" w:eastAsia="Calibri" w:hAnsi="Times New Roman" w:cs="Times New Roman"/>
          <w:sz w:val="28"/>
          <w:szCs w:val="28"/>
        </w:rPr>
        <w:t xml:space="preserve">, когда аудируемое лицо является общественно </w:t>
      </w:r>
      <w:r w:rsidR="00AC2E6D" w:rsidRPr="00C21B52">
        <w:rPr>
          <w:rFonts w:ascii="Times New Roman" w:eastAsia="Calibri" w:hAnsi="Times New Roman" w:cs="Times New Roman"/>
          <w:color w:val="000000"/>
          <w:sz w:val="28"/>
          <w:szCs w:val="28"/>
        </w:rPr>
        <w:t>значимой организацией</w:t>
      </w:r>
      <w:r w:rsidR="00640C0B" w:rsidRPr="00C21B52">
        <w:rPr>
          <w:rFonts w:ascii="Times New Roman" w:eastAsia="Calibri" w:hAnsi="Times New Roman" w:cs="Times New Roman"/>
          <w:sz w:val="28"/>
          <w:szCs w:val="28"/>
        </w:rPr>
        <w:t>, аудиторская организация</w:t>
      </w:r>
      <w:r w:rsidRPr="00C21B52">
        <w:rPr>
          <w:rFonts w:ascii="Times New Roman" w:eastAsia="Calibri" w:hAnsi="Times New Roman" w:cs="Times New Roman"/>
          <w:sz w:val="28"/>
          <w:szCs w:val="28"/>
        </w:rPr>
        <w:t>, другая организация в сети</w:t>
      </w:r>
      <w:r w:rsidR="00640C0B" w:rsidRPr="00C21B52">
        <w:rPr>
          <w:rFonts w:ascii="Times New Roman" w:eastAsia="Calibri" w:hAnsi="Times New Roman" w:cs="Times New Roman"/>
          <w:sz w:val="28"/>
          <w:szCs w:val="28"/>
        </w:rPr>
        <w:t xml:space="preserve"> не должн</w:t>
      </w:r>
      <w:r w:rsidRPr="00C21B52">
        <w:rPr>
          <w:rFonts w:ascii="Times New Roman" w:eastAsia="Calibri" w:hAnsi="Times New Roman" w:cs="Times New Roman"/>
          <w:sz w:val="28"/>
          <w:szCs w:val="28"/>
        </w:rPr>
        <w:t>ы</w:t>
      </w:r>
      <w:r w:rsidR="00640C0B" w:rsidRPr="00C21B52">
        <w:rPr>
          <w:rFonts w:ascii="Times New Roman" w:eastAsia="Calibri" w:hAnsi="Times New Roman" w:cs="Times New Roman"/>
          <w:sz w:val="28"/>
          <w:szCs w:val="28"/>
        </w:rPr>
        <w:t xml:space="preserve"> оказывать услуги, связанные с внутренним аудитом, в отношении</w:t>
      </w:r>
      <w:r w:rsidR="00640C0B" w:rsidRPr="00C21B52">
        <w:rPr>
          <w:rFonts w:ascii="Times New Roman" w:eastAsia="Calibri" w:hAnsi="Times New Roman" w:cs="Times New Roman"/>
          <w:color w:val="000000"/>
          <w:sz w:val="28"/>
          <w:szCs w:val="28"/>
        </w:rPr>
        <w:t>:</w:t>
      </w:r>
    </w:p>
    <w:p w14:paraId="363FD27F" w14:textId="77777777" w:rsidR="00640C0B" w:rsidRPr="00C21B52" w:rsidRDefault="00640C0B" w:rsidP="00640C0B">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C21B52">
        <w:rPr>
          <w:rFonts w:ascii="Times New Roman" w:eastAsia="Calibri" w:hAnsi="Times New Roman" w:cs="Times New Roman"/>
          <w:b/>
          <w:color w:val="000000"/>
          <w:sz w:val="28"/>
          <w:szCs w:val="28"/>
        </w:rPr>
        <w:t>a)</w:t>
      </w:r>
      <w:r w:rsidRPr="00C21B52">
        <w:rPr>
          <w:rFonts w:ascii="Times New Roman" w:eastAsia="Calibri" w:hAnsi="Times New Roman" w:cs="Times New Roman"/>
          <w:color w:val="000000"/>
          <w:sz w:val="28"/>
          <w:szCs w:val="28"/>
        </w:rPr>
        <w:t xml:space="preserve"> значительной части средств контроля за составлением бухгалтерской (финансовой) отчетности;</w:t>
      </w:r>
    </w:p>
    <w:p w14:paraId="497B30FF" w14:textId="77777777" w:rsidR="00640C0B" w:rsidRPr="00C21B52" w:rsidRDefault="00640C0B" w:rsidP="00640C0B">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C21B52">
        <w:rPr>
          <w:rFonts w:ascii="Times New Roman" w:eastAsia="Calibri" w:hAnsi="Times New Roman" w:cs="Times New Roman"/>
          <w:b/>
          <w:color w:val="000000"/>
          <w:sz w:val="28"/>
          <w:szCs w:val="28"/>
        </w:rPr>
        <w:t>б)</w:t>
      </w:r>
      <w:r w:rsidRPr="00C21B52">
        <w:rPr>
          <w:rFonts w:ascii="Times New Roman" w:eastAsia="Calibri" w:hAnsi="Times New Roman" w:cs="Times New Roman"/>
          <w:color w:val="000000"/>
          <w:sz w:val="28"/>
          <w:szCs w:val="28"/>
        </w:rPr>
        <w:t xml:space="preserve"> информационных систем</w:t>
      </w:r>
      <w:r w:rsidRPr="00C21B52">
        <w:rPr>
          <w:rFonts w:ascii="Times New Roman" w:eastAsia="Calibri" w:hAnsi="Times New Roman" w:cs="Times New Roman"/>
          <w:sz w:val="28"/>
          <w:szCs w:val="28"/>
        </w:rPr>
        <w:t xml:space="preserve">, связанных с составлением бухгалтерской (финансовой) отчетности (включающих в себя систему бухгалтерского учета), которые генерируют информацию и данные, </w:t>
      </w:r>
      <w:r w:rsidRPr="00C21B52">
        <w:rPr>
          <w:rFonts w:ascii="Times New Roman" w:eastAsia="Calibri" w:hAnsi="Times New Roman" w:cs="Times New Roman"/>
          <w:color w:val="000000"/>
          <w:sz w:val="28"/>
          <w:szCs w:val="28"/>
        </w:rPr>
        <w:t xml:space="preserve">которые по отдельности или в совокупности являются </w:t>
      </w:r>
      <w:r w:rsidR="00BC21CA" w:rsidRPr="00C21B52">
        <w:rPr>
          <w:rFonts w:ascii="Times New Roman" w:eastAsia="Calibri" w:hAnsi="Times New Roman" w:cs="Times New Roman"/>
          <w:color w:val="000000"/>
          <w:sz w:val="28"/>
          <w:szCs w:val="28"/>
        </w:rPr>
        <w:t>существенными</w:t>
      </w:r>
      <w:r w:rsidRPr="00C21B52">
        <w:rPr>
          <w:rFonts w:ascii="Times New Roman" w:eastAsia="Calibri" w:hAnsi="Times New Roman" w:cs="Times New Roman"/>
          <w:color w:val="000000"/>
          <w:sz w:val="28"/>
          <w:szCs w:val="28"/>
        </w:rPr>
        <w:t xml:space="preserve"> для бухгалтерской (финансовой) отчетности, </w:t>
      </w:r>
      <w:r w:rsidRPr="00C21B52">
        <w:rPr>
          <w:rFonts w:ascii="Times New Roman" w:eastAsia="Calibri" w:hAnsi="Times New Roman" w:cs="Times New Roman"/>
          <w:sz w:val="28"/>
          <w:szCs w:val="28"/>
        </w:rPr>
        <w:t>в отношении которой аудиторская организация будет выражать мнение;</w:t>
      </w:r>
      <w:r w:rsidRPr="00C21B52">
        <w:rPr>
          <w:rFonts w:ascii="Times New Roman" w:eastAsia="Calibri" w:hAnsi="Times New Roman" w:cs="Times New Roman"/>
          <w:color w:val="000000"/>
          <w:sz w:val="28"/>
          <w:szCs w:val="28"/>
        </w:rPr>
        <w:t xml:space="preserve"> </w:t>
      </w:r>
    </w:p>
    <w:p w14:paraId="16137ED5" w14:textId="77777777" w:rsidR="00640C0B" w:rsidRPr="00C21B52" w:rsidRDefault="00640C0B" w:rsidP="00640C0B">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C21B52">
        <w:rPr>
          <w:rFonts w:ascii="Times New Roman" w:eastAsia="Calibri" w:hAnsi="Times New Roman" w:cs="Times New Roman"/>
          <w:b/>
          <w:color w:val="000000"/>
          <w:sz w:val="28"/>
          <w:szCs w:val="28"/>
        </w:rPr>
        <w:t>в)</w:t>
      </w:r>
      <w:r w:rsidRPr="00C21B52">
        <w:rPr>
          <w:rFonts w:ascii="Times New Roman" w:eastAsia="Calibri" w:hAnsi="Times New Roman" w:cs="Times New Roman"/>
          <w:color w:val="000000"/>
          <w:sz w:val="28"/>
          <w:szCs w:val="28"/>
        </w:rPr>
        <w:t xml:space="preserve"> числовых значений или раскрываемой в бухгалтерской (финансовой) отчетности информации, которые по отдельности или в совокупности являются существенными для бухгалтерской (финансовой) отчетности, в отношении которой аудиторская организация будет выражать мнение. </w:t>
      </w:r>
    </w:p>
    <w:p w14:paraId="04F55CD7" w14:textId="77777777" w:rsidR="00936591" w:rsidRPr="00C21B52" w:rsidRDefault="00BC21CA" w:rsidP="00DB6183">
      <w:pPr>
        <w:pStyle w:val="Heading1"/>
        <w:rPr>
          <w:lang w:val="ru-RU"/>
        </w:rPr>
      </w:pPr>
      <w:bookmarkStart w:id="187" w:name="_Toc323799111"/>
      <w:bookmarkStart w:id="188" w:name="_Toc323978604"/>
      <w:bookmarkStart w:id="189" w:name="_Toc24918332"/>
      <w:r w:rsidRPr="00C21B52">
        <w:rPr>
          <w:lang w:val="ru-RU"/>
        </w:rPr>
        <w:t>УСЛУГИ, СВЯЗАННЫЕ С ИНФОРМАЦИОННЫМИ СИСТЕМАМИ</w:t>
      </w:r>
      <w:bookmarkEnd w:id="187"/>
      <w:bookmarkEnd w:id="188"/>
      <w:bookmarkEnd w:id="189"/>
    </w:p>
    <w:p w14:paraId="53F76511" w14:textId="77777777" w:rsidR="0027640B" w:rsidRPr="00C21B52" w:rsidRDefault="0027640B" w:rsidP="0027640B">
      <w:pPr>
        <w:autoSpaceDE w:val="0"/>
        <w:autoSpaceDN w:val="0"/>
        <w:adjustRightInd w:val="0"/>
        <w:spacing w:after="0" w:line="240" w:lineRule="auto"/>
        <w:ind w:firstLine="662"/>
        <w:jc w:val="both"/>
        <w:rPr>
          <w:rFonts w:ascii="Times New Roman" w:eastAsia="Calibri" w:hAnsi="Times New Roman" w:cs="Times New Roman"/>
          <w:sz w:val="28"/>
          <w:szCs w:val="28"/>
        </w:rPr>
      </w:pPr>
      <w:r w:rsidRPr="00C21B52">
        <w:rPr>
          <w:rFonts w:ascii="Times New Roman" w:eastAsia="Calibri" w:hAnsi="Times New Roman" w:cs="Times New Roman"/>
          <w:color w:val="000000"/>
          <w:sz w:val="28"/>
          <w:szCs w:val="28"/>
        </w:rPr>
        <w:t xml:space="preserve">12.36.П1. </w:t>
      </w:r>
      <w:r w:rsidRPr="00C21B52">
        <w:rPr>
          <w:rFonts w:ascii="Times New Roman" w:eastAsia="Calibri" w:hAnsi="Times New Roman" w:cs="Times New Roman"/>
          <w:sz w:val="28"/>
          <w:szCs w:val="28"/>
        </w:rPr>
        <w:t>Оказание аудируемому лицу услуг, связанных с информационными системами, может создать угрозу самоконтроля.</w:t>
      </w:r>
    </w:p>
    <w:p w14:paraId="54ED2985" w14:textId="77777777" w:rsidR="0027640B" w:rsidRPr="00C21B52" w:rsidRDefault="0027640B" w:rsidP="00DB6183">
      <w:pPr>
        <w:pStyle w:val="Heading1"/>
        <w:rPr>
          <w:lang w:val="ru-RU"/>
        </w:rPr>
      </w:pPr>
      <w:bookmarkStart w:id="190" w:name="_Toc24918333"/>
      <w:r w:rsidRPr="00C21B52">
        <w:rPr>
          <w:lang w:val="ru-RU"/>
        </w:rPr>
        <w:t>Все аудируемые лица</w:t>
      </w:r>
      <w:bookmarkEnd w:id="190"/>
    </w:p>
    <w:p w14:paraId="295EC62F" w14:textId="77777777" w:rsidR="00D727FC" w:rsidRPr="00C21B52" w:rsidRDefault="0027640B" w:rsidP="00936591">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C21B52">
        <w:rPr>
          <w:rFonts w:ascii="Times New Roman" w:eastAsia="Calibri" w:hAnsi="Times New Roman" w:cs="Times New Roman"/>
          <w:color w:val="000000"/>
          <w:sz w:val="28"/>
          <w:szCs w:val="28"/>
        </w:rPr>
        <w:t xml:space="preserve">12.37.П1. </w:t>
      </w:r>
      <w:r w:rsidR="00936591" w:rsidRPr="00C21B52">
        <w:rPr>
          <w:rFonts w:ascii="Times New Roman" w:eastAsia="Calibri" w:hAnsi="Times New Roman" w:cs="Times New Roman"/>
          <w:color w:val="000000"/>
          <w:sz w:val="28"/>
          <w:szCs w:val="28"/>
        </w:rPr>
        <w:t>Услуги, связанные с информационными системами, включают разработку или внедрение систем оборудования или программного обеспечения. Такие системы могут</w:t>
      </w:r>
      <w:r w:rsidR="00D727FC" w:rsidRPr="00C21B52">
        <w:rPr>
          <w:rFonts w:ascii="Times New Roman" w:eastAsia="Calibri" w:hAnsi="Times New Roman" w:cs="Times New Roman"/>
          <w:color w:val="000000"/>
          <w:sz w:val="28"/>
          <w:szCs w:val="28"/>
        </w:rPr>
        <w:t>:</w:t>
      </w:r>
    </w:p>
    <w:p w14:paraId="33E5BE02" w14:textId="77777777" w:rsidR="00D727FC" w:rsidRPr="00C21B52" w:rsidRDefault="00D727FC" w:rsidP="00936591">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C21B52">
        <w:rPr>
          <w:rFonts w:ascii="Times New Roman" w:eastAsia="Calibri" w:hAnsi="Times New Roman" w:cs="Times New Roman"/>
          <w:color w:val="000000"/>
          <w:sz w:val="28"/>
          <w:szCs w:val="28"/>
        </w:rPr>
        <w:t>а)</w:t>
      </w:r>
      <w:r w:rsidR="00936591" w:rsidRPr="00C21B52">
        <w:rPr>
          <w:rFonts w:ascii="Times New Roman" w:eastAsia="Calibri" w:hAnsi="Times New Roman" w:cs="Times New Roman"/>
          <w:color w:val="000000"/>
          <w:sz w:val="28"/>
          <w:szCs w:val="28"/>
        </w:rPr>
        <w:t xml:space="preserve"> </w:t>
      </w:r>
      <w:r w:rsidRPr="00C21B52">
        <w:rPr>
          <w:rFonts w:ascii="Times New Roman" w:eastAsia="Calibri" w:hAnsi="Times New Roman" w:cs="Times New Roman"/>
          <w:color w:val="000000"/>
          <w:sz w:val="28"/>
          <w:szCs w:val="28"/>
        </w:rPr>
        <w:t>агрегировать исходные данные;</w:t>
      </w:r>
    </w:p>
    <w:p w14:paraId="0FB730C4" w14:textId="77777777" w:rsidR="00EE565E" w:rsidRPr="00C21B52" w:rsidRDefault="00D727FC" w:rsidP="00936591">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C21B52">
        <w:rPr>
          <w:rFonts w:ascii="Times New Roman" w:eastAsia="Calibri" w:hAnsi="Times New Roman" w:cs="Times New Roman"/>
          <w:color w:val="000000"/>
          <w:sz w:val="28"/>
          <w:szCs w:val="28"/>
        </w:rPr>
        <w:t>б)</w:t>
      </w:r>
      <w:r w:rsidR="00936591" w:rsidRPr="00C21B52">
        <w:rPr>
          <w:rFonts w:ascii="Times New Roman" w:eastAsia="Calibri" w:hAnsi="Times New Roman" w:cs="Times New Roman"/>
          <w:color w:val="000000"/>
          <w:sz w:val="28"/>
          <w:szCs w:val="28"/>
        </w:rPr>
        <w:t xml:space="preserve"> быть частью средств контроля за бухгалтерской (финансовой) отчетностью</w:t>
      </w:r>
      <w:r w:rsidR="00EE565E" w:rsidRPr="00C21B52">
        <w:rPr>
          <w:rFonts w:ascii="Times New Roman" w:eastAsia="Calibri" w:hAnsi="Times New Roman" w:cs="Times New Roman"/>
          <w:color w:val="000000"/>
          <w:sz w:val="28"/>
          <w:szCs w:val="28"/>
        </w:rPr>
        <w:t>;</w:t>
      </w:r>
    </w:p>
    <w:p w14:paraId="01D6811C" w14:textId="77777777" w:rsidR="005746E6" w:rsidRPr="00C21B52" w:rsidRDefault="00EE565E" w:rsidP="00936591">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C21B52">
        <w:rPr>
          <w:rFonts w:ascii="Times New Roman" w:eastAsia="Calibri" w:hAnsi="Times New Roman" w:cs="Times New Roman"/>
          <w:color w:val="000000"/>
          <w:sz w:val="28"/>
          <w:szCs w:val="28"/>
        </w:rPr>
        <w:t xml:space="preserve">в) </w:t>
      </w:r>
      <w:r w:rsidR="00936591" w:rsidRPr="00C21B52">
        <w:rPr>
          <w:rFonts w:ascii="Times New Roman" w:eastAsia="Calibri" w:hAnsi="Times New Roman" w:cs="Times New Roman"/>
          <w:color w:val="000000"/>
          <w:sz w:val="28"/>
          <w:szCs w:val="28"/>
        </w:rPr>
        <w:t>генерировать информацию</w:t>
      </w:r>
      <w:r w:rsidRPr="00C21B52">
        <w:rPr>
          <w:rFonts w:ascii="Times New Roman" w:eastAsia="Calibri" w:hAnsi="Times New Roman" w:cs="Times New Roman"/>
          <w:color w:val="000000"/>
          <w:sz w:val="28"/>
          <w:szCs w:val="28"/>
        </w:rPr>
        <w:t xml:space="preserve">, которая оказывает влияние на </w:t>
      </w:r>
      <w:r w:rsidR="00936591" w:rsidRPr="00C21B52">
        <w:rPr>
          <w:rFonts w:ascii="Times New Roman" w:eastAsia="Calibri" w:hAnsi="Times New Roman" w:cs="Times New Roman"/>
          <w:color w:val="000000"/>
          <w:sz w:val="28"/>
          <w:szCs w:val="28"/>
        </w:rPr>
        <w:t>учетны</w:t>
      </w:r>
      <w:r w:rsidRPr="00C21B52">
        <w:rPr>
          <w:rFonts w:ascii="Times New Roman" w:eastAsia="Calibri" w:hAnsi="Times New Roman" w:cs="Times New Roman"/>
          <w:color w:val="000000"/>
          <w:sz w:val="28"/>
          <w:szCs w:val="28"/>
        </w:rPr>
        <w:t>е</w:t>
      </w:r>
      <w:r w:rsidR="00936591" w:rsidRPr="00C21B52">
        <w:rPr>
          <w:rFonts w:ascii="Times New Roman" w:eastAsia="Calibri" w:hAnsi="Times New Roman" w:cs="Times New Roman"/>
          <w:color w:val="000000"/>
          <w:sz w:val="28"/>
          <w:szCs w:val="28"/>
        </w:rPr>
        <w:t xml:space="preserve"> запис</w:t>
      </w:r>
      <w:r w:rsidRPr="00C21B52">
        <w:rPr>
          <w:rFonts w:ascii="Times New Roman" w:eastAsia="Calibri" w:hAnsi="Times New Roman" w:cs="Times New Roman"/>
          <w:color w:val="000000"/>
          <w:sz w:val="28"/>
          <w:szCs w:val="28"/>
        </w:rPr>
        <w:t>и или</w:t>
      </w:r>
      <w:r w:rsidR="00936591" w:rsidRPr="00C21B52">
        <w:rPr>
          <w:rFonts w:ascii="Times New Roman" w:eastAsia="Calibri" w:hAnsi="Times New Roman" w:cs="Times New Roman"/>
          <w:color w:val="000000"/>
          <w:sz w:val="28"/>
          <w:szCs w:val="28"/>
        </w:rPr>
        <w:t xml:space="preserve"> бухгалтерск</w:t>
      </w:r>
      <w:r w:rsidRPr="00C21B52">
        <w:rPr>
          <w:rFonts w:ascii="Times New Roman" w:eastAsia="Calibri" w:hAnsi="Times New Roman" w:cs="Times New Roman"/>
          <w:color w:val="000000"/>
          <w:sz w:val="28"/>
          <w:szCs w:val="28"/>
        </w:rPr>
        <w:t>ую (финансовую</w:t>
      </w:r>
      <w:r w:rsidR="00936591" w:rsidRPr="00C21B52">
        <w:rPr>
          <w:rFonts w:ascii="Times New Roman" w:eastAsia="Calibri" w:hAnsi="Times New Roman" w:cs="Times New Roman"/>
          <w:color w:val="000000"/>
          <w:sz w:val="28"/>
          <w:szCs w:val="28"/>
        </w:rPr>
        <w:t>) отчетност</w:t>
      </w:r>
      <w:r w:rsidRPr="00C21B52">
        <w:rPr>
          <w:rFonts w:ascii="Times New Roman" w:eastAsia="Calibri" w:hAnsi="Times New Roman" w:cs="Times New Roman"/>
          <w:color w:val="000000"/>
          <w:sz w:val="28"/>
          <w:szCs w:val="28"/>
        </w:rPr>
        <w:t>ь, включая раскрываемую в ней информацию</w:t>
      </w:r>
      <w:r w:rsidR="00936591" w:rsidRPr="00C21B52">
        <w:rPr>
          <w:rFonts w:ascii="Times New Roman" w:eastAsia="Calibri" w:hAnsi="Times New Roman" w:cs="Times New Roman"/>
          <w:color w:val="000000"/>
          <w:sz w:val="28"/>
          <w:szCs w:val="28"/>
        </w:rPr>
        <w:t xml:space="preserve">. </w:t>
      </w:r>
    </w:p>
    <w:p w14:paraId="1D23C19A" w14:textId="77777777" w:rsidR="003A6153" w:rsidRPr="00C21B52" w:rsidRDefault="003A6153" w:rsidP="00936591">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C21B52">
        <w:rPr>
          <w:rFonts w:ascii="Times New Roman" w:eastAsia="Calibri" w:hAnsi="Times New Roman" w:cs="Times New Roman"/>
          <w:color w:val="000000"/>
          <w:sz w:val="28"/>
          <w:szCs w:val="28"/>
        </w:rPr>
        <w:t>При этом</w:t>
      </w:r>
      <w:r w:rsidR="00936591" w:rsidRPr="00C21B52">
        <w:rPr>
          <w:rFonts w:ascii="Times New Roman" w:eastAsia="Calibri" w:hAnsi="Times New Roman" w:cs="Times New Roman"/>
          <w:color w:val="000000"/>
          <w:sz w:val="28"/>
          <w:szCs w:val="28"/>
        </w:rPr>
        <w:t xml:space="preserve"> информационные системы </w:t>
      </w:r>
      <w:r w:rsidRPr="00C21B52">
        <w:rPr>
          <w:rFonts w:ascii="Times New Roman" w:eastAsia="Calibri" w:hAnsi="Times New Roman" w:cs="Times New Roman"/>
          <w:color w:val="000000"/>
          <w:sz w:val="28"/>
          <w:szCs w:val="28"/>
        </w:rPr>
        <w:t xml:space="preserve">также </w:t>
      </w:r>
      <w:r w:rsidR="00936591" w:rsidRPr="00C21B52">
        <w:rPr>
          <w:rFonts w:ascii="Times New Roman" w:eastAsia="Calibri" w:hAnsi="Times New Roman" w:cs="Times New Roman"/>
          <w:color w:val="000000"/>
          <w:sz w:val="28"/>
          <w:szCs w:val="28"/>
        </w:rPr>
        <w:t xml:space="preserve">могут </w:t>
      </w:r>
      <w:r w:rsidRPr="00C21B52">
        <w:rPr>
          <w:rFonts w:ascii="Times New Roman" w:eastAsia="Calibri" w:hAnsi="Times New Roman" w:cs="Times New Roman"/>
          <w:color w:val="000000"/>
          <w:sz w:val="28"/>
          <w:szCs w:val="28"/>
        </w:rPr>
        <w:t>охватывать вопросы, которые</w:t>
      </w:r>
      <w:r w:rsidR="00936591" w:rsidRPr="00C21B52">
        <w:rPr>
          <w:rFonts w:ascii="Times New Roman" w:eastAsia="Calibri" w:hAnsi="Times New Roman" w:cs="Times New Roman"/>
          <w:color w:val="000000"/>
          <w:sz w:val="28"/>
          <w:szCs w:val="28"/>
        </w:rPr>
        <w:t xml:space="preserve"> </w:t>
      </w:r>
      <w:r w:rsidRPr="00C21B52">
        <w:rPr>
          <w:rFonts w:ascii="Times New Roman" w:eastAsia="Calibri" w:hAnsi="Times New Roman" w:cs="Times New Roman"/>
          <w:color w:val="000000"/>
          <w:sz w:val="28"/>
          <w:szCs w:val="28"/>
        </w:rPr>
        <w:t>не связаны</w:t>
      </w:r>
      <w:r w:rsidR="00936591" w:rsidRPr="00C21B52">
        <w:rPr>
          <w:rFonts w:ascii="Times New Roman" w:eastAsia="Calibri" w:hAnsi="Times New Roman" w:cs="Times New Roman"/>
          <w:color w:val="000000"/>
          <w:sz w:val="28"/>
          <w:szCs w:val="28"/>
        </w:rPr>
        <w:t xml:space="preserve"> с учетными записями, средствами контроля за бухгалтерской (финансовой) отчетностью. </w:t>
      </w:r>
    </w:p>
    <w:p w14:paraId="7FC6EDC9" w14:textId="77777777" w:rsidR="00936591" w:rsidRPr="00C21B52" w:rsidRDefault="003A6153" w:rsidP="00936591">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C21B52">
        <w:rPr>
          <w:rFonts w:ascii="Times New Roman" w:eastAsia="Calibri" w:hAnsi="Times New Roman" w:cs="Times New Roman"/>
          <w:color w:val="000000"/>
          <w:sz w:val="28"/>
          <w:szCs w:val="28"/>
        </w:rPr>
        <w:t xml:space="preserve">12.37.П2. </w:t>
      </w:r>
      <w:r w:rsidR="005F721B" w:rsidRPr="00C21B52">
        <w:rPr>
          <w:rFonts w:ascii="Times New Roman" w:eastAsia="Calibri" w:hAnsi="Times New Roman" w:cs="Times New Roman"/>
          <w:sz w:val="28"/>
          <w:szCs w:val="28"/>
        </w:rPr>
        <w:t xml:space="preserve">Согласно пункту </w:t>
      </w:r>
      <w:r w:rsidR="005F721B" w:rsidRPr="00C21B52">
        <w:rPr>
          <w:rFonts w:ascii="Times New Roman" w:eastAsia="Calibri" w:hAnsi="Times New Roman" w:cs="Times New Roman"/>
          <w:color w:val="000000"/>
          <w:sz w:val="28"/>
          <w:szCs w:val="28"/>
        </w:rPr>
        <w:t xml:space="preserve">12.7.Т. </w:t>
      </w:r>
      <w:r w:rsidR="00FB35F0" w:rsidRPr="00C21B52">
        <w:rPr>
          <w:rFonts w:ascii="Times New Roman" w:eastAsia="Calibri" w:hAnsi="Times New Roman" w:cs="Times New Roman"/>
          <w:color w:val="000000"/>
          <w:sz w:val="28"/>
          <w:szCs w:val="28"/>
        </w:rPr>
        <w:t>Правил независимости</w:t>
      </w:r>
      <w:r w:rsidR="005F721B" w:rsidRPr="00C21B52">
        <w:rPr>
          <w:rFonts w:ascii="Times New Roman" w:eastAsia="Calibri" w:hAnsi="Times New Roman" w:cs="Times New Roman"/>
          <w:color w:val="000000"/>
          <w:sz w:val="28"/>
          <w:szCs w:val="28"/>
        </w:rPr>
        <w:t xml:space="preserve"> ау</w:t>
      </w:r>
      <w:r w:rsidR="005F721B" w:rsidRPr="00C21B52">
        <w:rPr>
          <w:rFonts w:ascii="Times New Roman" w:hAnsi="Times New Roman"/>
          <w:sz w:val="28"/>
        </w:rPr>
        <w:t xml:space="preserve">диторская организация, другая организация в сети не должны принимать на себя ответственность за </w:t>
      </w:r>
      <w:r w:rsidR="005F721B" w:rsidRPr="00C21B52">
        <w:rPr>
          <w:rFonts w:ascii="Times New Roman" w:eastAsia="Calibri" w:hAnsi="Times New Roman" w:cs="Times New Roman"/>
          <w:sz w:val="28"/>
          <w:szCs w:val="28"/>
        </w:rPr>
        <w:t>выполнение функций руководства</w:t>
      </w:r>
      <w:r w:rsidR="005F721B" w:rsidRPr="00C21B52">
        <w:rPr>
          <w:rFonts w:ascii="Times New Roman" w:hAnsi="Times New Roman"/>
          <w:sz w:val="28"/>
        </w:rPr>
        <w:t xml:space="preserve"> аудируемого лица. Пр</w:t>
      </w:r>
      <w:r w:rsidR="00936591" w:rsidRPr="00C21B52">
        <w:rPr>
          <w:rFonts w:ascii="Times New Roman" w:eastAsia="Calibri" w:hAnsi="Times New Roman" w:cs="Times New Roman"/>
          <w:color w:val="000000"/>
          <w:sz w:val="28"/>
          <w:szCs w:val="28"/>
        </w:rPr>
        <w:t>и оказании следующих видов услуг, связанных с информационными системами,</w:t>
      </w:r>
      <w:r w:rsidR="005F721B" w:rsidRPr="00C21B52">
        <w:rPr>
          <w:rFonts w:ascii="Times New Roman" w:hAnsi="Times New Roman"/>
          <w:sz w:val="28"/>
        </w:rPr>
        <w:t xml:space="preserve"> </w:t>
      </w:r>
      <w:r w:rsidR="00B15724" w:rsidRPr="00C21B52">
        <w:rPr>
          <w:rFonts w:ascii="Times New Roman" w:hAnsi="Times New Roman"/>
          <w:sz w:val="28"/>
        </w:rPr>
        <w:t xml:space="preserve">угроза независимости, как правило, не возникает </w:t>
      </w:r>
      <w:r w:rsidR="00936591" w:rsidRPr="00C21B52">
        <w:rPr>
          <w:rFonts w:ascii="Times New Roman" w:eastAsia="Calibri" w:hAnsi="Times New Roman" w:cs="Times New Roman"/>
          <w:color w:val="000000"/>
          <w:sz w:val="28"/>
          <w:szCs w:val="28"/>
        </w:rPr>
        <w:t>при условии, что работники аудиторской организации</w:t>
      </w:r>
      <w:r w:rsidR="00B15724" w:rsidRPr="00C21B52">
        <w:rPr>
          <w:rFonts w:ascii="Times New Roman" w:eastAsia="Calibri" w:hAnsi="Times New Roman" w:cs="Times New Roman"/>
          <w:color w:val="000000"/>
          <w:sz w:val="28"/>
          <w:szCs w:val="28"/>
        </w:rPr>
        <w:t>, другой организации в сети</w:t>
      </w:r>
      <w:r w:rsidR="00936591" w:rsidRPr="00C21B52">
        <w:rPr>
          <w:rFonts w:ascii="Times New Roman" w:eastAsia="Calibri" w:hAnsi="Times New Roman" w:cs="Times New Roman"/>
          <w:color w:val="000000"/>
          <w:sz w:val="28"/>
          <w:szCs w:val="28"/>
        </w:rPr>
        <w:t xml:space="preserve"> не принимают ответственности за выполнение функций руководства аудируемого лица:</w:t>
      </w:r>
    </w:p>
    <w:p w14:paraId="0D9D3BBF" w14:textId="77777777" w:rsidR="00936591" w:rsidRPr="00C21B52" w:rsidRDefault="00936591" w:rsidP="00936591">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C21B52">
        <w:rPr>
          <w:rFonts w:ascii="Times New Roman" w:eastAsia="Calibri" w:hAnsi="Times New Roman" w:cs="Times New Roman"/>
          <w:color w:val="000000"/>
          <w:sz w:val="28"/>
          <w:szCs w:val="28"/>
        </w:rPr>
        <w:t>a) разработка или внедрение информационных систем, не связанных со средствами контроля за составлением бухгалтерской (финансовой) отчетности;</w:t>
      </w:r>
    </w:p>
    <w:p w14:paraId="6409CE73" w14:textId="77777777" w:rsidR="00936591" w:rsidRPr="00C21B52" w:rsidRDefault="00936591" w:rsidP="00936591">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C21B52">
        <w:rPr>
          <w:rFonts w:ascii="Times New Roman" w:eastAsia="Calibri" w:hAnsi="Times New Roman" w:cs="Times New Roman"/>
          <w:color w:val="000000"/>
          <w:sz w:val="28"/>
          <w:szCs w:val="28"/>
        </w:rPr>
        <w:t>б) разработка или внедрение информационных систем, которые не генерируют информацию для значительной части учетных записей или бухгалтерской (финансовой) отчетности;</w:t>
      </w:r>
    </w:p>
    <w:p w14:paraId="6741F73A" w14:textId="77777777" w:rsidR="00936591" w:rsidRPr="00C21B52" w:rsidRDefault="00936591" w:rsidP="00936591">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C21B52">
        <w:rPr>
          <w:rFonts w:ascii="Times New Roman" w:eastAsia="Calibri" w:hAnsi="Times New Roman" w:cs="Times New Roman"/>
          <w:color w:val="000000"/>
          <w:sz w:val="28"/>
          <w:szCs w:val="28"/>
        </w:rPr>
        <w:t>в) внедрение уже разработанной системы бухгалтерского учета или программного обеспечения для составления бухгалтерской (финансовой) отчетности, которая не разрабатывалась аудиторской организацией,</w:t>
      </w:r>
      <w:r w:rsidR="00585CC8" w:rsidRPr="00C21B52">
        <w:rPr>
          <w:rFonts w:ascii="Times New Roman" w:eastAsia="Calibri" w:hAnsi="Times New Roman" w:cs="Times New Roman"/>
          <w:color w:val="000000"/>
          <w:sz w:val="28"/>
          <w:szCs w:val="28"/>
        </w:rPr>
        <w:t xml:space="preserve"> другой организацией в сети,</w:t>
      </w:r>
      <w:r w:rsidRPr="00C21B52">
        <w:rPr>
          <w:rFonts w:ascii="Times New Roman" w:eastAsia="Calibri" w:hAnsi="Times New Roman" w:cs="Times New Roman"/>
          <w:color w:val="000000"/>
          <w:sz w:val="28"/>
          <w:szCs w:val="28"/>
        </w:rPr>
        <w:t xml:space="preserve"> но может быть ею адаптирована в соответствии с требованиями аудируемого лица, и необходимая ее адаптация не является значительной; </w:t>
      </w:r>
    </w:p>
    <w:p w14:paraId="68B66A06" w14:textId="77777777" w:rsidR="00936591" w:rsidRPr="00C21B52" w:rsidRDefault="00936591" w:rsidP="00936591">
      <w:pPr>
        <w:spacing w:after="0" w:line="240" w:lineRule="auto"/>
        <w:ind w:firstLine="662"/>
        <w:jc w:val="both"/>
        <w:rPr>
          <w:rFonts w:ascii="Times New Roman" w:eastAsia="Calibri" w:hAnsi="Times New Roman" w:cs="Times New Roman"/>
          <w:color w:val="000000"/>
          <w:sz w:val="28"/>
          <w:szCs w:val="28"/>
        </w:rPr>
      </w:pPr>
      <w:r w:rsidRPr="00C21B52">
        <w:rPr>
          <w:rFonts w:ascii="Times New Roman" w:eastAsia="Calibri" w:hAnsi="Times New Roman" w:cs="Times New Roman"/>
          <w:color w:val="000000"/>
          <w:sz w:val="28"/>
          <w:szCs w:val="28"/>
        </w:rPr>
        <w:t>г) оценка и формирование рекомендаций в отношении информационной системы, разработанной, внедренной, или поддерживаемой другим поставщиком услуг или самим аудируемым лицом.</w:t>
      </w:r>
    </w:p>
    <w:p w14:paraId="390E4EFB" w14:textId="77777777" w:rsidR="00C2348A" w:rsidRPr="00C21B52" w:rsidRDefault="00585CC8" w:rsidP="00C2348A">
      <w:pPr>
        <w:spacing w:after="0" w:line="240" w:lineRule="auto"/>
        <w:ind w:firstLine="662"/>
        <w:jc w:val="both"/>
        <w:rPr>
          <w:rFonts w:ascii="Times New Roman" w:eastAsia="Calibri" w:hAnsi="Times New Roman" w:cs="Times New Roman"/>
          <w:color w:val="000000"/>
          <w:sz w:val="28"/>
          <w:szCs w:val="28"/>
        </w:rPr>
      </w:pPr>
      <w:r w:rsidRPr="00C21B52">
        <w:rPr>
          <w:rFonts w:ascii="Times New Roman" w:eastAsia="Calibri" w:hAnsi="Times New Roman" w:cs="Times New Roman"/>
          <w:b/>
          <w:color w:val="000000"/>
          <w:sz w:val="28"/>
          <w:szCs w:val="28"/>
        </w:rPr>
        <w:t>12.38.Т.</w:t>
      </w:r>
      <w:r w:rsidRPr="00C21B52">
        <w:rPr>
          <w:rFonts w:ascii="Times New Roman" w:eastAsia="Calibri" w:hAnsi="Times New Roman" w:cs="Times New Roman"/>
          <w:color w:val="000000"/>
          <w:sz w:val="28"/>
          <w:szCs w:val="28"/>
        </w:rPr>
        <w:t xml:space="preserve"> </w:t>
      </w:r>
      <w:r w:rsidR="00C2348A" w:rsidRPr="00C21B52">
        <w:rPr>
          <w:rFonts w:ascii="Times New Roman" w:eastAsia="Calibri" w:hAnsi="Times New Roman" w:cs="Times New Roman"/>
          <w:color w:val="000000"/>
          <w:sz w:val="28"/>
          <w:szCs w:val="28"/>
        </w:rPr>
        <w:t>При оказании аудируемому лицу услуг, связанных с информационными системами, аудиторская организация, другая организация в сети должны обеспечить выполнение следующих условий:</w:t>
      </w:r>
    </w:p>
    <w:p w14:paraId="74F8D51D" w14:textId="77777777" w:rsidR="00C2348A" w:rsidRPr="00C21B52" w:rsidRDefault="00C2348A" w:rsidP="00C2348A">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C21B52">
        <w:rPr>
          <w:rFonts w:ascii="Times New Roman" w:eastAsia="Calibri" w:hAnsi="Times New Roman" w:cs="Times New Roman"/>
          <w:b/>
          <w:color w:val="000000"/>
          <w:sz w:val="28"/>
          <w:szCs w:val="28"/>
        </w:rPr>
        <w:t>a)</w:t>
      </w:r>
      <w:r w:rsidRPr="00C21B52">
        <w:rPr>
          <w:rFonts w:ascii="Times New Roman" w:eastAsia="Calibri" w:hAnsi="Times New Roman" w:cs="Times New Roman"/>
          <w:color w:val="000000"/>
          <w:sz w:val="28"/>
          <w:szCs w:val="28"/>
        </w:rPr>
        <w:t xml:space="preserve"> аудируемое лицо признает ответственность за внедрение и мониторинг средств контроля;</w:t>
      </w:r>
    </w:p>
    <w:p w14:paraId="0914A2E3" w14:textId="77777777" w:rsidR="00C2348A" w:rsidRPr="00C21B52" w:rsidRDefault="00C2348A" w:rsidP="00C2348A">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C21B52">
        <w:rPr>
          <w:rFonts w:ascii="Times New Roman" w:eastAsia="Calibri" w:hAnsi="Times New Roman" w:cs="Times New Roman"/>
          <w:b/>
          <w:color w:val="000000"/>
          <w:sz w:val="28"/>
          <w:szCs w:val="28"/>
        </w:rPr>
        <w:t>б)</w:t>
      </w:r>
      <w:r w:rsidRPr="00C21B52">
        <w:rPr>
          <w:rFonts w:ascii="Times New Roman" w:eastAsia="Calibri" w:hAnsi="Times New Roman" w:cs="Times New Roman"/>
          <w:color w:val="000000"/>
          <w:sz w:val="28"/>
          <w:szCs w:val="28"/>
        </w:rPr>
        <w:t xml:space="preserve"> аудируемое лицо назначает компетентных лиц, предпочтительно из руководящего состава, ответственных за принятие всех решений в отношении разработки, внедрения систем оборудования или программного обеспечения;</w:t>
      </w:r>
    </w:p>
    <w:p w14:paraId="77B9A0EC" w14:textId="77777777" w:rsidR="00C2348A" w:rsidRPr="00C21B52" w:rsidRDefault="00C2348A" w:rsidP="00C2348A">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C21B52">
        <w:rPr>
          <w:rFonts w:ascii="Times New Roman" w:eastAsia="Calibri" w:hAnsi="Times New Roman" w:cs="Times New Roman"/>
          <w:b/>
          <w:color w:val="000000"/>
          <w:sz w:val="28"/>
          <w:szCs w:val="28"/>
        </w:rPr>
        <w:t>в)</w:t>
      </w:r>
      <w:r w:rsidRPr="00C21B52">
        <w:rPr>
          <w:rFonts w:ascii="Times New Roman" w:eastAsia="Calibri" w:hAnsi="Times New Roman" w:cs="Times New Roman"/>
          <w:color w:val="000000"/>
          <w:sz w:val="28"/>
          <w:szCs w:val="28"/>
        </w:rPr>
        <w:t xml:space="preserve"> аудируемое лицо само принимает все решения в отношении всех процессов разработки и внедрения;</w:t>
      </w:r>
    </w:p>
    <w:p w14:paraId="275F825C" w14:textId="77777777" w:rsidR="00C2348A" w:rsidRPr="00C21B52" w:rsidRDefault="00C2348A" w:rsidP="00C2348A">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C21B52">
        <w:rPr>
          <w:rFonts w:ascii="Times New Roman" w:eastAsia="Calibri" w:hAnsi="Times New Roman" w:cs="Times New Roman"/>
          <w:b/>
          <w:color w:val="000000"/>
          <w:sz w:val="28"/>
          <w:szCs w:val="28"/>
        </w:rPr>
        <w:t>г)</w:t>
      </w:r>
      <w:r w:rsidRPr="00C21B52">
        <w:rPr>
          <w:rFonts w:ascii="Times New Roman" w:eastAsia="Calibri" w:hAnsi="Times New Roman" w:cs="Times New Roman"/>
          <w:color w:val="000000"/>
          <w:sz w:val="28"/>
          <w:szCs w:val="28"/>
        </w:rPr>
        <w:t xml:space="preserve"> аудируемое лицо оценивает качество и результаты разработки и внедрения информационной системы; </w:t>
      </w:r>
    </w:p>
    <w:p w14:paraId="1618CA62" w14:textId="77777777" w:rsidR="00C2348A" w:rsidRPr="00C21B52" w:rsidRDefault="00C2348A" w:rsidP="00C2348A">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C21B52">
        <w:rPr>
          <w:rFonts w:ascii="Times New Roman" w:eastAsia="Calibri" w:hAnsi="Times New Roman" w:cs="Times New Roman"/>
          <w:b/>
          <w:color w:val="000000"/>
          <w:sz w:val="28"/>
          <w:szCs w:val="28"/>
        </w:rPr>
        <w:t xml:space="preserve">д) </w:t>
      </w:r>
      <w:r w:rsidRPr="00C21B52">
        <w:rPr>
          <w:rFonts w:ascii="Times New Roman" w:eastAsia="Calibri" w:hAnsi="Times New Roman" w:cs="Times New Roman"/>
          <w:color w:val="000000"/>
          <w:sz w:val="28"/>
          <w:szCs w:val="28"/>
        </w:rPr>
        <w:t>аудируемое лицо несет ответственность за работу информационной системы (оборудование или программное обеспечение) и за данные, которые эта система использует или генерирует.</w:t>
      </w:r>
    </w:p>
    <w:p w14:paraId="5018C59A" w14:textId="77777777" w:rsidR="001B3F66" w:rsidRPr="00C21B52" w:rsidRDefault="001B3F66" w:rsidP="00C2348A">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C21B52">
        <w:rPr>
          <w:rFonts w:ascii="Times New Roman" w:eastAsia="Calibri" w:hAnsi="Times New Roman" w:cs="Times New Roman"/>
          <w:color w:val="000000"/>
          <w:sz w:val="28"/>
          <w:szCs w:val="28"/>
        </w:rPr>
        <w:t xml:space="preserve">12.38.П1. </w:t>
      </w:r>
      <w:r w:rsidRPr="00C21B52">
        <w:rPr>
          <w:rFonts w:ascii="Times New Roman" w:hAnsi="Times New Roman" w:cs="Times New Roman"/>
          <w:color w:val="000000"/>
          <w:sz w:val="28"/>
          <w:szCs w:val="28"/>
        </w:rPr>
        <w:t>П</w:t>
      </w:r>
      <w:r w:rsidRPr="00C21B52">
        <w:rPr>
          <w:rFonts w:ascii="Times New Roman" w:eastAsia="Calibri" w:hAnsi="Times New Roman" w:cs="Times New Roman"/>
          <w:color w:val="000000"/>
          <w:sz w:val="28"/>
          <w:szCs w:val="28"/>
        </w:rPr>
        <w:t xml:space="preserve">ри оценке уровня указанной угрозы </w:t>
      </w:r>
      <w:r w:rsidRPr="00C21B52">
        <w:rPr>
          <w:rFonts w:ascii="Times New Roman" w:hAnsi="Times New Roman" w:cs="Times New Roman"/>
          <w:color w:val="000000"/>
          <w:sz w:val="28"/>
          <w:szCs w:val="28"/>
        </w:rPr>
        <w:t>самоконтроля</w:t>
      </w:r>
      <w:r w:rsidR="001F6146" w:rsidRPr="00C21B52">
        <w:rPr>
          <w:rFonts w:ascii="Times New Roman" w:hAnsi="Times New Roman" w:cs="Times New Roman"/>
          <w:color w:val="000000"/>
          <w:sz w:val="28"/>
          <w:szCs w:val="28"/>
        </w:rPr>
        <w:t>, возникающей в связи с оказанием</w:t>
      </w:r>
      <w:r w:rsidR="001658EC" w:rsidRPr="00C21B52">
        <w:rPr>
          <w:rFonts w:ascii="Times New Roman" w:hAnsi="Times New Roman" w:cs="Times New Roman"/>
          <w:color w:val="000000"/>
          <w:sz w:val="28"/>
          <w:szCs w:val="28"/>
        </w:rPr>
        <w:t xml:space="preserve"> </w:t>
      </w:r>
      <w:r w:rsidR="001F6146" w:rsidRPr="00C21B52">
        <w:rPr>
          <w:rFonts w:ascii="Times New Roman" w:eastAsia="Calibri" w:hAnsi="Times New Roman" w:cs="Times New Roman"/>
          <w:sz w:val="28"/>
          <w:szCs w:val="28"/>
        </w:rPr>
        <w:t>аудируемому лицу услуг, связанных с информационными системами,</w:t>
      </w:r>
      <w:r w:rsidR="001F6146" w:rsidRPr="00C21B52">
        <w:rPr>
          <w:rFonts w:ascii="Times New Roman" w:hAnsi="Times New Roman" w:cs="Times New Roman"/>
          <w:sz w:val="28"/>
          <w:szCs w:val="28"/>
        </w:rPr>
        <w:t xml:space="preserve"> </w:t>
      </w:r>
      <w:r w:rsidRPr="00C21B52">
        <w:rPr>
          <w:rFonts w:ascii="Times New Roman" w:hAnsi="Times New Roman" w:cs="Times New Roman"/>
          <w:sz w:val="28"/>
          <w:szCs w:val="28"/>
        </w:rPr>
        <w:t>рассматриваются, в частности, следующие факторы</w:t>
      </w:r>
      <w:r w:rsidRPr="00C21B52">
        <w:rPr>
          <w:rFonts w:ascii="Times New Roman" w:eastAsia="Calibri" w:hAnsi="Times New Roman" w:cs="Times New Roman"/>
          <w:color w:val="000000"/>
          <w:sz w:val="28"/>
          <w:szCs w:val="28"/>
        </w:rPr>
        <w:t>:</w:t>
      </w:r>
    </w:p>
    <w:p w14:paraId="61618108" w14:textId="77777777" w:rsidR="001F6146" w:rsidRPr="00C21B52" w:rsidRDefault="001F6146" w:rsidP="00C2348A">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C21B52">
        <w:rPr>
          <w:rFonts w:ascii="Times New Roman" w:eastAsia="Calibri" w:hAnsi="Times New Roman" w:cs="Times New Roman"/>
          <w:color w:val="000000"/>
          <w:sz w:val="28"/>
          <w:szCs w:val="28"/>
        </w:rPr>
        <w:t>а) характер услуги;</w:t>
      </w:r>
    </w:p>
    <w:p w14:paraId="749FF2CF" w14:textId="77777777" w:rsidR="001F6146" w:rsidRPr="00C21B52" w:rsidRDefault="001F6146" w:rsidP="00C2348A">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C21B52">
        <w:rPr>
          <w:rFonts w:ascii="Times New Roman" w:eastAsia="Calibri" w:hAnsi="Times New Roman" w:cs="Times New Roman"/>
          <w:color w:val="000000"/>
          <w:sz w:val="28"/>
          <w:szCs w:val="28"/>
        </w:rPr>
        <w:t>б) характер информационных систем и насколько данные системы влияют или взаимодействуют с учетными записями или бухгалтерской (финансовой) отчетностью;</w:t>
      </w:r>
    </w:p>
    <w:p w14:paraId="3732E669" w14:textId="4370571D" w:rsidR="001F6146" w:rsidRPr="00C21B52" w:rsidRDefault="001F6146" w:rsidP="00C2348A">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0F3E91">
        <w:rPr>
          <w:rFonts w:ascii="Times New Roman" w:eastAsia="Calibri" w:hAnsi="Times New Roman" w:cs="Times New Roman"/>
          <w:color w:val="000000"/>
          <w:sz w:val="28"/>
          <w:szCs w:val="28"/>
        </w:rPr>
        <w:t xml:space="preserve">в) насколько аудиторская группа намерена полагаться </w:t>
      </w:r>
      <w:r w:rsidR="000F3E91">
        <w:rPr>
          <w:rFonts w:ascii="Times New Roman" w:eastAsia="Calibri" w:hAnsi="Times New Roman" w:cs="Times New Roman"/>
          <w:color w:val="000000"/>
          <w:sz w:val="28"/>
          <w:szCs w:val="28"/>
        </w:rPr>
        <w:t xml:space="preserve">на конкретные информационные системы </w:t>
      </w:r>
      <w:r w:rsidRPr="000F3E91">
        <w:rPr>
          <w:rFonts w:ascii="Times New Roman" w:eastAsia="Calibri" w:hAnsi="Times New Roman" w:cs="Times New Roman"/>
          <w:color w:val="000000"/>
          <w:sz w:val="28"/>
          <w:szCs w:val="28"/>
        </w:rPr>
        <w:t>в ходе аудита.</w:t>
      </w:r>
    </w:p>
    <w:p w14:paraId="36BE23AF" w14:textId="77777777" w:rsidR="001F6146" w:rsidRPr="00C21B52" w:rsidRDefault="00B76848" w:rsidP="00C2348A">
      <w:pPr>
        <w:autoSpaceDE w:val="0"/>
        <w:autoSpaceDN w:val="0"/>
        <w:adjustRightInd w:val="0"/>
        <w:spacing w:after="0" w:line="240" w:lineRule="auto"/>
        <w:ind w:firstLine="662"/>
        <w:jc w:val="both"/>
        <w:rPr>
          <w:rFonts w:ascii="Times New Roman" w:eastAsia="Calibri" w:hAnsi="Times New Roman" w:cs="Times New Roman"/>
          <w:sz w:val="28"/>
          <w:szCs w:val="28"/>
        </w:rPr>
      </w:pPr>
      <w:r w:rsidRPr="00C21B52">
        <w:rPr>
          <w:rFonts w:ascii="Times New Roman" w:eastAsia="Calibri" w:hAnsi="Times New Roman" w:cs="Times New Roman"/>
          <w:color w:val="000000"/>
          <w:sz w:val="28"/>
          <w:szCs w:val="28"/>
        </w:rPr>
        <w:t xml:space="preserve">12.38.П2. </w:t>
      </w:r>
      <w:r w:rsidRPr="00C21B52">
        <w:rPr>
          <w:rFonts w:ascii="Times New Roman" w:eastAsia="Calibri" w:hAnsi="Times New Roman" w:cs="Times New Roman"/>
          <w:sz w:val="28"/>
          <w:szCs w:val="28"/>
        </w:rPr>
        <w:t xml:space="preserve">Примером меры предосторожности, которая может быть предпринята в ответ на указанную угрозу </w:t>
      </w:r>
      <w:r w:rsidR="00FD7BC8" w:rsidRPr="00C21B52">
        <w:rPr>
          <w:rFonts w:ascii="Times New Roman" w:eastAsia="Calibri" w:hAnsi="Times New Roman" w:cs="Times New Roman"/>
          <w:sz w:val="28"/>
          <w:szCs w:val="28"/>
        </w:rPr>
        <w:t xml:space="preserve">самоконтроля, </w:t>
      </w:r>
      <w:r w:rsidRPr="00C21B52">
        <w:rPr>
          <w:rFonts w:ascii="Times New Roman" w:eastAsia="Calibri" w:hAnsi="Times New Roman" w:cs="Times New Roman"/>
          <w:sz w:val="28"/>
          <w:szCs w:val="28"/>
        </w:rPr>
        <w:t xml:space="preserve">является </w:t>
      </w:r>
      <w:r w:rsidR="00275425" w:rsidRPr="00C21B52">
        <w:rPr>
          <w:rFonts w:ascii="Times New Roman" w:eastAsia="Calibri" w:hAnsi="Times New Roman" w:cs="Times New Roman"/>
          <w:sz w:val="28"/>
          <w:szCs w:val="28"/>
        </w:rPr>
        <w:t>привлечение специалистов, не являющихся участниками аудиторской группы, для выполнения задания по соответствующей услуге</w:t>
      </w:r>
      <w:r w:rsidRPr="00C21B52">
        <w:rPr>
          <w:rFonts w:ascii="Times New Roman" w:eastAsia="Calibri" w:hAnsi="Times New Roman" w:cs="Times New Roman"/>
          <w:color w:val="000000"/>
          <w:sz w:val="28"/>
          <w:szCs w:val="28"/>
        </w:rPr>
        <w:t>.</w:t>
      </w:r>
    </w:p>
    <w:p w14:paraId="376BCCBD" w14:textId="77777777" w:rsidR="0035443D" w:rsidRPr="00C21B52" w:rsidRDefault="0035443D" w:rsidP="00DB6183">
      <w:pPr>
        <w:pStyle w:val="Heading2"/>
      </w:pPr>
      <w:bookmarkStart w:id="191" w:name="_Toc323799114"/>
      <w:bookmarkStart w:id="192" w:name="_Toc323978607"/>
      <w:bookmarkStart w:id="193" w:name="_Toc24918334"/>
      <w:r w:rsidRPr="00C21B52">
        <w:t xml:space="preserve">Аудируемые лица, являющиеся общественно значимыми </w:t>
      </w:r>
      <w:bookmarkEnd w:id="191"/>
      <w:bookmarkEnd w:id="192"/>
      <w:bookmarkEnd w:id="193"/>
      <w:r w:rsidR="00AC2E6D" w:rsidRPr="00C21B52">
        <w:t>организациями</w:t>
      </w:r>
    </w:p>
    <w:p w14:paraId="3D9A322C" w14:textId="77777777" w:rsidR="000F26E1" w:rsidRPr="00C21B52" w:rsidRDefault="0035443D" w:rsidP="0035443D">
      <w:pPr>
        <w:spacing w:after="0" w:line="240" w:lineRule="auto"/>
        <w:ind w:firstLine="662"/>
        <w:jc w:val="both"/>
        <w:rPr>
          <w:rFonts w:ascii="Times New Roman" w:eastAsia="Calibri" w:hAnsi="Times New Roman" w:cs="Times New Roman"/>
          <w:color w:val="000000"/>
          <w:sz w:val="28"/>
          <w:szCs w:val="28"/>
        </w:rPr>
      </w:pPr>
      <w:r w:rsidRPr="00C21B52">
        <w:rPr>
          <w:rFonts w:ascii="Times New Roman" w:eastAsia="Calibri" w:hAnsi="Times New Roman" w:cs="Times New Roman"/>
          <w:b/>
          <w:color w:val="000000"/>
          <w:sz w:val="28"/>
          <w:szCs w:val="28"/>
        </w:rPr>
        <w:t>12.39.Т.</w:t>
      </w:r>
      <w:r w:rsidRPr="00C21B52">
        <w:rPr>
          <w:rFonts w:ascii="Times New Roman" w:eastAsia="Calibri" w:hAnsi="Times New Roman" w:cs="Times New Roman"/>
          <w:color w:val="000000"/>
          <w:sz w:val="28"/>
          <w:szCs w:val="28"/>
        </w:rPr>
        <w:t xml:space="preserve"> В случае, когда аудируемое лицо является общественно </w:t>
      </w:r>
      <w:r w:rsidR="00AC2E6D" w:rsidRPr="00C21B52">
        <w:rPr>
          <w:rFonts w:ascii="Times New Roman" w:eastAsia="Calibri" w:hAnsi="Times New Roman" w:cs="Times New Roman"/>
          <w:color w:val="000000"/>
          <w:sz w:val="28"/>
          <w:szCs w:val="28"/>
        </w:rPr>
        <w:t>значимой организацией</w:t>
      </w:r>
      <w:r w:rsidRPr="00C21B52">
        <w:rPr>
          <w:rFonts w:ascii="Times New Roman" w:eastAsia="Calibri" w:hAnsi="Times New Roman" w:cs="Times New Roman"/>
          <w:color w:val="000000"/>
          <w:sz w:val="28"/>
          <w:szCs w:val="28"/>
        </w:rPr>
        <w:t>, аудиторская организация</w:t>
      </w:r>
      <w:r w:rsidR="000F26E1" w:rsidRPr="00C21B52">
        <w:rPr>
          <w:rFonts w:ascii="Times New Roman" w:eastAsia="Calibri" w:hAnsi="Times New Roman" w:cs="Times New Roman"/>
          <w:color w:val="000000"/>
          <w:sz w:val="28"/>
          <w:szCs w:val="28"/>
        </w:rPr>
        <w:t>, другая организация в сети</w:t>
      </w:r>
      <w:r w:rsidRPr="00C21B52">
        <w:rPr>
          <w:rFonts w:ascii="Times New Roman" w:eastAsia="Calibri" w:hAnsi="Times New Roman" w:cs="Times New Roman"/>
          <w:color w:val="000000"/>
          <w:sz w:val="28"/>
          <w:szCs w:val="28"/>
        </w:rPr>
        <w:t xml:space="preserve"> не должн</w:t>
      </w:r>
      <w:r w:rsidR="000F26E1" w:rsidRPr="00C21B52">
        <w:rPr>
          <w:rFonts w:ascii="Times New Roman" w:eastAsia="Calibri" w:hAnsi="Times New Roman" w:cs="Times New Roman"/>
          <w:color w:val="000000"/>
          <w:sz w:val="28"/>
          <w:szCs w:val="28"/>
        </w:rPr>
        <w:t>ы</w:t>
      </w:r>
      <w:r w:rsidRPr="00C21B52">
        <w:rPr>
          <w:rFonts w:ascii="Times New Roman" w:eastAsia="Calibri" w:hAnsi="Times New Roman" w:cs="Times New Roman"/>
          <w:color w:val="000000"/>
          <w:sz w:val="28"/>
          <w:szCs w:val="28"/>
        </w:rPr>
        <w:t xml:space="preserve"> оказывать услуги, включающие разработку или внедрение информационных систем, которые</w:t>
      </w:r>
      <w:r w:rsidR="000F26E1" w:rsidRPr="00C21B52">
        <w:rPr>
          <w:rFonts w:ascii="Times New Roman" w:eastAsia="Calibri" w:hAnsi="Times New Roman" w:cs="Times New Roman"/>
          <w:color w:val="000000"/>
          <w:sz w:val="28"/>
          <w:szCs w:val="28"/>
        </w:rPr>
        <w:t>:</w:t>
      </w:r>
    </w:p>
    <w:p w14:paraId="5F838EB6" w14:textId="77777777" w:rsidR="000F26E1" w:rsidRPr="00C21B52" w:rsidRDefault="0035443D" w:rsidP="0035443D">
      <w:pPr>
        <w:spacing w:after="0" w:line="240" w:lineRule="auto"/>
        <w:ind w:firstLine="662"/>
        <w:jc w:val="both"/>
        <w:rPr>
          <w:rFonts w:ascii="Times New Roman" w:eastAsia="Calibri" w:hAnsi="Times New Roman" w:cs="Times New Roman"/>
          <w:color w:val="000000"/>
          <w:sz w:val="28"/>
          <w:szCs w:val="28"/>
        </w:rPr>
      </w:pPr>
      <w:r w:rsidRPr="00C21B52">
        <w:rPr>
          <w:rFonts w:ascii="Times New Roman" w:eastAsia="Calibri" w:hAnsi="Times New Roman" w:cs="Times New Roman"/>
          <w:b/>
          <w:color w:val="000000"/>
          <w:sz w:val="28"/>
          <w:szCs w:val="28"/>
        </w:rPr>
        <w:t>a)</w:t>
      </w:r>
      <w:r w:rsidRPr="00C21B52">
        <w:rPr>
          <w:rFonts w:ascii="Times New Roman" w:eastAsia="Calibri" w:hAnsi="Times New Roman" w:cs="Times New Roman"/>
          <w:color w:val="000000"/>
          <w:sz w:val="28"/>
          <w:szCs w:val="28"/>
        </w:rPr>
        <w:t xml:space="preserve"> составляют значительную часть средств внутреннего контроля за составлением бухгалтерс</w:t>
      </w:r>
      <w:r w:rsidR="000F26E1" w:rsidRPr="00C21B52">
        <w:rPr>
          <w:rFonts w:ascii="Times New Roman" w:eastAsia="Calibri" w:hAnsi="Times New Roman" w:cs="Times New Roman"/>
          <w:color w:val="000000"/>
          <w:sz w:val="28"/>
          <w:szCs w:val="28"/>
        </w:rPr>
        <w:t>кой (финансовой) отчетности; или</w:t>
      </w:r>
      <w:r w:rsidRPr="00C21B52">
        <w:rPr>
          <w:rFonts w:ascii="Times New Roman" w:eastAsia="Calibri" w:hAnsi="Times New Roman" w:cs="Times New Roman"/>
          <w:color w:val="000000"/>
          <w:sz w:val="28"/>
          <w:szCs w:val="28"/>
        </w:rPr>
        <w:t xml:space="preserve"> </w:t>
      </w:r>
    </w:p>
    <w:p w14:paraId="5506B5F5" w14:textId="77777777" w:rsidR="0035443D" w:rsidRPr="00C21B52" w:rsidRDefault="0035443D" w:rsidP="0035443D">
      <w:pPr>
        <w:spacing w:after="0" w:line="240" w:lineRule="auto"/>
        <w:ind w:firstLine="662"/>
        <w:jc w:val="both"/>
        <w:rPr>
          <w:rFonts w:ascii="Times New Roman" w:eastAsia="Calibri" w:hAnsi="Times New Roman" w:cs="Times New Roman"/>
          <w:color w:val="000000"/>
          <w:sz w:val="28"/>
          <w:szCs w:val="28"/>
        </w:rPr>
      </w:pPr>
      <w:r w:rsidRPr="00C21B52">
        <w:rPr>
          <w:rFonts w:ascii="Times New Roman" w:eastAsia="Calibri" w:hAnsi="Times New Roman" w:cs="Times New Roman"/>
          <w:b/>
          <w:color w:val="000000"/>
          <w:sz w:val="28"/>
          <w:szCs w:val="28"/>
        </w:rPr>
        <w:t>б)</w:t>
      </w:r>
      <w:r w:rsidRPr="00C21B52">
        <w:rPr>
          <w:rFonts w:ascii="Times New Roman" w:eastAsia="Calibri" w:hAnsi="Times New Roman" w:cs="Times New Roman"/>
          <w:color w:val="000000"/>
          <w:sz w:val="28"/>
          <w:szCs w:val="28"/>
        </w:rPr>
        <w:t xml:space="preserve"> генерируют информацию, которая является значимой для учетных записей аудируемого лица или его бухгалтерской (финансовой) отчетности, в отношении которой аудиторская организация будет выражать мнение.</w:t>
      </w:r>
    </w:p>
    <w:p w14:paraId="7D7F49AC" w14:textId="77777777" w:rsidR="00936591" w:rsidRPr="00C21B52" w:rsidRDefault="003D4B87" w:rsidP="00DB6183">
      <w:pPr>
        <w:pStyle w:val="Heading1"/>
        <w:rPr>
          <w:i/>
          <w:lang w:val="ru-RU"/>
        </w:rPr>
      </w:pPr>
      <w:bookmarkStart w:id="194" w:name="_Toc323799115"/>
      <w:bookmarkStart w:id="195" w:name="_Toc323978608"/>
      <w:bookmarkStart w:id="196" w:name="_Toc24918335"/>
      <w:r w:rsidRPr="00C21B52">
        <w:rPr>
          <w:lang w:val="ru-RU"/>
        </w:rPr>
        <w:t>УСЛУГИ, СВЯЗАННЫЕ С СУДЕБНЫМИ РАЗБИРАТЕЛЬСТВАМИ</w:t>
      </w:r>
      <w:bookmarkEnd w:id="194"/>
      <w:bookmarkEnd w:id="195"/>
      <w:bookmarkEnd w:id="196"/>
    </w:p>
    <w:p w14:paraId="173A4B3D" w14:textId="77777777" w:rsidR="00887E73" w:rsidRPr="00C21B52" w:rsidRDefault="00887E73" w:rsidP="00887E73">
      <w:pPr>
        <w:autoSpaceDE w:val="0"/>
        <w:autoSpaceDN w:val="0"/>
        <w:adjustRightInd w:val="0"/>
        <w:spacing w:after="0" w:line="240" w:lineRule="auto"/>
        <w:ind w:firstLine="662"/>
        <w:jc w:val="both"/>
        <w:rPr>
          <w:rFonts w:ascii="Times New Roman" w:eastAsia="Calibri" w:hAnsi="Times New Roman" w:cs="Times New Roman"/>
          <w:sz w:val="28"/>
          <w:szCs w:val="28"/>
        </w:rPr>
      </w:pPr>
      <w:r w:rsidRPr="00C21B52">
        <w:rPr>
          <w:rFonts w:ascii="Times New Roman" w:eastAsia="Calibri" w:hAnsi="Times New Roman" w:cs="Times New Roman"/>
          <w:color w:val="000000"/>
          <w:sz w:val="28"/>
          <w:szCs w:val="28"/>
        </w:rPr>
        <w:t xml:space="preserve">12.40.П1. </w:t>
      </w:r>
      <w:r w:rsidRPr="00C21B52">
        <w:rPr>
          <w:rFonts w:ascii="Times New Roman" w:eastAsia="Calibri" w:hAnsi="Times New Roman" w:cs="Times New Roman"/>
          <w:sz w:val="28"/>
          <w:szCs w:val="28"/>
        </w:rPr>
        <w:t xml:space="preserve">Оказание аудируемому лицу услуг, связанных </w:t>
      </w:r>
      <w:r w:rsidR="001658EC" w:rsidRPr="00C21B52">
        <w:rPr>
          <w:rFonts w:ascii="Times New Roman" w:eastAsia="Calibri" w:hAnsi="Times New Roman" w:cs="Times New Roman"/>
          <w:sz w:val="28"/>
          <w:szCs w:val="28"/>
        </w:rPr>
        <w:t xml:space="preserve">с </w:t>
      </w:r>
      <w:r w:rsidRPr="00C21B52">
        <w:rPr>
          <w:rFonts w:ascii="Times New Roman" w:eastAsia="Calibri" w:hAnsi="Times New Roman" w:cs="Times New Roman"/>
          <w:sz w:val="28"/>
          <w:szCs w:val="28"/>
        </w:rPr>
        <w:t>судебными разбирательствами, может создать угроз</w:t>
      </w:r>
      <w:r w:rsidR="003D4B87" w:rsidRPr="00C21B52">
        <w:rPr>
          <w:rFonts w:ascii="Times New Roman" w:eastAsia="Calibri" w:hAnsi="Times New Roman" w:cs="Times New Roman"/>
          <w:sz w:val="28"/>
          <w:szCs w:val="28"/>
        </w:rPr>
        <w:t>ы</w:t>
      </w:r>
      <w:r w:rsidRPr="00C21B52">
        <w:rPr>
          <w:rFonts w:ascii="Times New Roman" w:eastAsia="Calibri" w:hAnsi="Times New Roman" w:cs="Times New Roman"/>
          <w:sz w:val="28"/>
          <w:szCs w:val="28"/>
        </w:rPr>
        <w:t xml:space="preserve"> самоконтроля, заступничества.</w:t>
      </w:r>
    </w:p>
    <w:p w14:paraId="32653176" w14:textId="77777777" w:rsidR="00887E73" w:rsidRPr="00C21B52" w:rsidRDefault="00887E73" w:rsidP="00936591">
      <w:pPr>
        <w:spacing w:after="0" w:line="240" w:lineRule="auto"/>
        <w:ind w:firstLine="662"/>
        <w:jc w:val="both"/>
        <w:rPr>
          <w:rFonts w:ascii="Times New Roman" w:eastAsia="Calibri" w:hAnsi="Times New Roman" w:cs="Times New Roman"/>
          <w:color w:val="000000"/>
          <w:sz w:val="28"/>
          <w:szCs w:val="28"/>
        </w:rPr>
      </w:pPr>
      <w:r w:rsidRPr="00C21B52">
        <w:rPr>
          <w:rFonts w:ascii="Times New Roman" w:eastAsia="Calibri" w:hAnsi="Times New Roman" w:cs="Times New Roman"/>
          <w:color w:val="000000"/>
          <w:sz w:val="28"/>
          <w:szCs w:val="28"/>
        </w:rPr>
        <w:t xml:space="preserve">12.41.П1. </w:t>
      </w:r>
      <w:r w:rsidR="00936591" w:rsidRPr="00C21B52">
        <w:rPr>
          <w:rFonts w:ascii="Times New Roman" w:eastAsia="Calibri" w:hAnsi="Times New Roman" w:cs="Times New Roman"/>
          <w:color w:val="000000"/>
          <w:sz w:val="28"/>
          <w:szCs w:val="28"/>
        </w:rPr>
        <w:t>Услуги, связанные с судебными разбирательствами, могут</w:t>
      </w:r>
      <w:r w:rsidR="00B30F5E" w:rsidRPr="00C21B52">
        <w:rPr>
          <w:rFonts w:ascii="Times New Roman" w:eastAsia="Calibri" w:hAnsi="Times New Roman" w:cs="Times New Roman"/>
          <w:color w:val="000000"/>
          <w:sz w:val="28"/>
          <w:szCs w:val="28"/>
        </w:rPr>
        <w:t>, в частности,</w:t>
      </w:r>
      <w:r w:rsidR="00936591" w:rsidRPr="00C21B52">
        <w:rPr>
          <w:rFonts w:ascii="Times New Roman" w:eastAsia="Calibri" w:hAnsi="Times New Roman" w:cs="Times New Roman"/>
          <w:color w:val="000000"/>
          <w:sz w:val="28"/>
          <w:szCs w:val="28"/>
        </w:rPr>
        <w:t xml:space="preserve"> включать</w:t>
      </w:r>
      <w:r w:rsidRPr="00C21B52">
        <w:rPr>
          <w:rFonts w:ascii="Times New Roman" w:eastAsia="Calibri" w:hAnsi="Times New Roman" w:cs="Times New Roman"/>
          <w:color w:val="000000"/>
          <w:sz w:val="28"/>
          <w:szCs w:val="28"/>
        </w:rPr>
        <w:t>:</w:t>
      </w:r>
    </w:p>
    <w:p w14:paraId="6F274E96" w14:textId="77777777" w:rsidR="00FB61BE" w:rsidRPr="00C21B52" w:rsidRDefault="00887E73" w:rsidP="00936591">
      <w:pPr>
        <w:spacing w:after="0" w:line="240" w:lineRule="auto"/>
        <w:ind w:firstLine="662"/>
        <w:jc w:val="both"/>
        <w:rPr>
          <w:rFonts w:ascii="Times New Roman" w:eastAsia="Calibri" w:hAnsi="Times New Roman" w:cs="Times New Roman"/>
          <w:color w:val="000000"/>
          <w:sz w:val="28"/>
          <w:szCs w:val="28"/>
        </w:rPr>
      </w:pPr>
      <w:r w:rsidRPr="00C21B52">
        <w:rPr>
          <w:rFonts w:ascii="Times New Roman" w:eastAsia="Calibri" w:hAnsi="Times New Roman" w:cs="Times New Roman"/>
          <w:color w:val="000000"/>
          <w:sz w:val="28"/>
          <w:szCs w:val="28"/>
        </w:rPr>
        <w:t>а)</w:t>
      </w:r>
      <w:r w:rsidR="00936591" w:rsidRPr="00C21B52">
        <w:rPr>
          <w:rFonts w:ascii="Times New Roman" w:eastAsia="Calibri" w:hAnsi="Times New Roman" w:cs="Times New Roman"/>
          <w:color w:val="000000"/>
          <w:sz w:val="28"/>
          <w:szCs w:val="28"/>
        </w:rPr>
        <w:t xml:space="preserve"> </w:t>
      </w:r>
      <w:r w:rsidR="00FB61BE" w:rsidRPr="00C21B52">
        <w:rPr>
          <w:rFonts w:ascii="Times New Roman" w:eastAsia="Calibri" w:hAnsi="Times New Roman" w:cs="Times New Roman"/>
          <w:color w:val="000000"/>
          <w:sz w:val="28"/>
          <w:szCs w:val="28"/>
        </w:rPr>
        <w:t>оказание содействия в управлении документооборотом или в поиске и выборке документов в связи с судебным разбирательством;</w:t>
      </w:r>
    </w:p>
    <w:p w14:paraId="51FEBEB6" w14:textId="77777777" w:rsidR="00FB61BE" w:rsidRPr="00C21B52" w:rsidRDefault="00FB61BE" w:rsidP="00936591">
      <w:pPr>
        <w:spacing w:after="0" w:line="240" w:lineRule="auto"/>
        <w:ind w:firstLine="662"/>
        <w:jc w:val="both"/>
        <w:rPr>
          <w:rFonts w:ascii="Times New Roman" w:eastAsia="Calibri" w:hAnsi="Times New Roman" w:cs="Times New Roman"/>
          <w:color w:val="000000"/>
          <w:sz w:val="28"/>
          <w:szCs w:val="28"/>
        </w:rPr>
      </w:pPr>
      <w:r w:rsidRPr="00C21B52">
        <w:rPr>
          <w:rFonts w:ascii="Times New Roman" w:eastAsia="Calibri" w:hAnsi="Times New Roman" w:cs="Times New Roman"/>
          <w:color w:val="000000"/>
          <w:sz w:val="28"/>
          <w:szCs w:val="28"/>
        </w:rPr>
        <w:t xml:space="preserve">б) </w:t>
      </w:r>
      <w:r w:rsidR="00936591" w:rsidRPr="00C21B52">
        <w:rPr>
          <w:rFonts w:ascii="Times New Roman" w:eastAsia="Calibri" w:hAnsi="Times New Roman" w:cs="Times New Roman"/>
          <w:color w:val="000000"/>
          <w:sz w:val="28"/>
          <w:szCs w:val="28"/>
        </w:rPr>
        <w:t>выражение экспертного мнения</w:t>
      </w:r>
      <w:r w:rsidRPr="00C21B52">
        <w:rPr>
          <w:rFonts w:ascii="Times New Roman" w:eastAsia="Calibri" w:hAnsi="Times New Roman" w:cs="Times New Roman"/>
          <w:color w:val="000000"/>
          <w:sz w:val="28"/>
          <w:szCs w:val="28"/>
        </w:rPr>
        <w:t>;</w:t>
      </w:r>
    </w:p>
    <w:p w14:paraId="34E72D73" w14:textId="77777777" w:rsidR="00936591" w:rsidRPr="00C21B52" w:rsidRDefault="00FB61BE" w:rsidP="00936591">
      <w:pPr>
        <w:spacing w:after="0" w:line="240" w:lineRule="auto"/>
        <w:ind w:firstLine="662"/>
        <w:jc w:val="both"/>
        <w:rPr>
          <w:rFonts w:ascii="Times New Roman" w:eastAsia="Calibri" w:hAnsi="Times New Roman" w:cs="Times New Roman"/>
          <w:sz w:val="28"/>
          <w:szCs w:val="28"/>
        </w:rPr>
      </w:pPr>
      <w:r w:rsidRPr="00C21B52">
        <w:rPr>
          <w:rFonts w:ascii="Times New Roman" w:eastAsia="Calibri" w:hAnsi="Times New Roman" w:cs="Times New Roman"/>
          <w:color w:val="000000"/>
          <w:sz w:val="28"/>
          <w:szCs w:val="28"/>
        </w:rPr>
        <w:t>в)</w:t>
      </w:r>
      <w:r w:rsidR="00936591" w:rsidRPr="00C21B52">
        <w:rPr>
          <w:rFonts w:ascii="Times New Roman" w:eastAsia="Calibri" w:hAnsi="Times New Roman" w:cs="Times New Roman"/>
          <w:color w:val="000000"/>
          <w:sz w:val="28"/>
          <w:szCs w:val="28"/>
        </w:rPr>
        <w:t xml:space="preserve"> расчет ущербов или других числовых значений, которые могут определять размер причитающихся возмещений к получению и к уплате в результате судебн</w:t>
      </w:r>
      <w:r w:rsidRPr="00C21B52">
        <w:rPr>
          <w:rFonts w:ascii="Times New Roman" w:eastAsia="Calibri" w:hAnsi="Times New Roman" w:cs="Times New Roman"/>
          <w:color w:val="000000"/>
          <w:sz w:val="28"/>
          <w:szCs w:val="28"/>
        </w:rPr>
        <w:t>ого разбирательства</w:t>
      </w:r>
      <w:r w:rsidR="00936591" w:rsidRPr="00C21B52">
        <w:rPr>
          <w:rFonts w:ascii="Times New Roman" w:eastAsia="Calibri" w:hAnsi="Times New Roman" w:cs="Times New Roman"/>
          <w:color w:val="000000"/>
          <w:sz w:val="28"/>
          <w:szCs w:val="28"/>
        </w:rPr>
        <w:t xml:space="preserve">.  </w:t>
      </w:r>
    </w:p>
    <w:p w14:paraId="23C76CBF" w14:textId="77777777" w:rsidR="001658EC" w:rsidRPr="00C21B52" w:rsidRDefault="004647EC" w:rsidP="001658EC">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C21B52">
        <w:rPr>
          <w:rFonts w:ascii="Times New Roman" w:eastAsia="Calibri" w:hAnsi="Times New Roman" w:cs="Times New Roman"/>
          <w:color w:val="000000"/>
          <w:sz w:val="28"/>
          <w:szCs w:val="28"/>
        </w:rPr>
        <w:t xml:space="preserve">12.41.П2. </w:t>
      </w:r>
      <w:r w:rsidR="001658EC" w:rsidRPr="00C21B52">
        <w:rPr>
          <w:rFonts w:ascii="Times New Roman" w:hAnsi="Times New Roman" w:cs="Times New Roman"/>
          <w:color w:val="000000"/>
          <w:sz w:val="28"/>
          <w:szCs w:val="28"/>
        </w:rPr>
        <w:t>П</w:t>
      </w:r>
      <w:r w:rsidR="001658EC" w:rsidRPr="00C21B52">
        <w:rPr>
          <w:rFonts w:ascii="Times New Roman" w:eastAsia="Calibri" w:hAnsi="Times New Roman" w:cs="Times New Roman"/>
          <w:color w:val="000000"/>
          <w:sz w:val="28"/>
          <w:szCs w:val="28"/>
        </w:rPr>
        <w:t xml:space="preserve">ри оценке уровня указанных угроз </w:t>
      </w:r>
      <w:r w:rsidR="001658EC" w:rsidRPr="00C21B52">
        <w:rPr>
          <w:rFonts w:ascii="Times New Roman" w:hAnsi="Times New Roman" w:cs="Times New Roman"/>
          <w:color w:val="000000"/>
          <w:sz w:val="28"/>
          <w:szCs w:val="28"/>
        </w:rPr>
        <w:t xml:space="preserve">самоконтроля, заступничества, возникающих в связи с оказанием </w:t>
      </w:r>
      <w:r w:rsidR="001658EC" w:rsidRPr="00C21B52">
        <w:rPr>
          <w:rFonts w:ascii="Times New Roman" w:eastAsia="Calibri" w:hAnsi="Times New Roman" w:cs="Times New Roman"/>
          <w:sz w:val="28"/>
          <w:szCs w:val="28"/>
        </w:rPr>
        <w:t>аудируемому лицу услуг, связанных с судебными разбирательствами,</w:t>
      </w:r>
      <w:r w:rsidR="001658EC" w:rsidRPr="00C21B52">
        <w:rPr>
          <w:rFonts w:ascii="Times New Roman" w:hAnsi="Times New Roman" w:cs="Times New Roman"/>
          <w:sz w:val="28"/>
          <w:szCs w:val="28"/>
        </w:rPr>
        <w:t xml:space="preserve"> рассматриваются, в частности, следующие факторы</w:t>
      </w:r>
      <w:r w:rsidR="001658EC" w:rsidRPr="00C21B52">
        <w:rPr>
          <w:rFonts w:ascii="Times New Roman" w:eastAsia="Calibri" w:hAnsi="Times New Roman" w:cs="Times New Roman"/>
          <w:color w:val="000000"/>
          <w:sz w:val="28"/>
          <w:szCs w:val="28"/>
        </w:rPr>
        <w:t>:</w:t>
      </w:r>
    </w:p>
    <w:p w14:paraId="34A3984E" w14:textId="77777777" w:rsidR="00EE56E6" w:rsidRPr="00C21B52" w:rsidRDefault="00EE56E6" w:rsidP="00EE56E6">
      <w:pPr>
        <w:spacing w:after="0" w:line="240" w:lineRule="auto"/>
        <w:ind w:firstLine="663"/>
        <w:jc w:val="both"/>
        <w:rPr>
          <w:rFonts w:ascii="Times New Roman" w:eastAsia="Calibri" w:hAnsi="Times New Roman" w:cs="Times New Roman"/>
          <w:color w:val="000000"/>
          <w:sz w:val="28"/>
          <w:szCs w:val="28"/>
        </w:rPr>
      </w:pPr>
      <w:r w:rsidRPr="00C21B52">
        <w:rPr>
          <w:rFonts w:ascii="Times New Roman" w:eastAsia="Calibri" w:hAnsi="Times New Roman" w:cs="Times New Roman"/>
          <w:sz w:val="28"/>
          <w:szCs w:val="28"/>
        </w:rPr>
        <w:t xml:space="preserve">а) </w:t>
      </w:r>
      <w:r w:rsidRPr="00C21B52">
        <w:rPr>
          <w:rFonts w:ascii="Times New Roman" w:eastAsia="Calibri" w:hAnsi="Times New Roman" w:cs="Times New Roman"/>
          <w:color w:val="000000"/>
          <w:sz w:val="28"/>
          <w:szCs w:val="28"/>
        </w:rPr>
        <w:t>нормативно правовая среда, в которой оказывается</w:t>
      </w:r>
      <w:r w:rsidR="00B57649" w:rsidRPr="00C21B52">
        <w:rPr>
          <w:rFonts w:ascii="Times New Roman" w:eastAsia="Calibri" w:hAnsi="Times New Roman" w:cs="Times New Roman"/>
          <w:color w:val="000000"/>
          <w:sz w:val="28"/>
          <w:szCs w:val="28"/>
        </w:rPr>
        <w:t xml:space="preserve"> услуга;</w:t>
      </w:r>
    </w:p>
    <w:p w14:paraId="0316B5AA" w14:textId="77777777" w:rsidR="00EE56E6" w:rsidRPr="00C21B52" w:rsidRDefault="00B57649" w:rsidP="00EE56E6">
      <w:pPr>
        <w:spacing w:after="0" w:line="240" w:lineRule="auto"/>
        <w:ind w:firstLine="663"/>
        <w:jc w:val="both"/>
        <w:rPr>
          <w:rFonts w:ascii="Times New Roman" w:eastAsia="Calibri" w:hAnsi="Times New Roman" w:cs="Times New Roman"/>
          <w:color w:val="000000"/>
          <w:sz w:val="28"/>
          <w:szCs w:val="28"/>
        </w:rPr>
      </w:pPr>
      <w:r w:rsidRPr="00C21B52">
        <w:rPr>
          <w:rFonts w:ascii="Times New Roman" w:eastAsia="Calibri" w:hAnsi="Times New Roman" w:cs="Times New Roman"/>
          <w:color w:val="000000"/>
          <w:sz w:val="28"/>
          <w:szCs w:val="28"/>
        </w:rPr>
        <w:t xml:space="preserve">б) </w:t>
      </w:r>
      <w:r w:rsidR="00EE56E6" w:rsidRPr="00C21B52">
        <w:rPr>
          <w:rFonts w:ascii="Times New Roman" w:eastAsia="Calibri" w:hAnsi="Times New Roman" w:cs="Times New Roman"/>
          <w:color w:val="000000"/>
          <w:sz w:val="28"/>
          <w:szCs w:val="28"/>
        </w:rPr>
        <w:t>характер</w:t>
      </w:r>
      <w:r w:rsidRPr="00C21B52">
        <w:rPr>
          <w:rFonts w:ascii="Times New Roman" w:eastAsia="Calibri" w:hAnsi="Times New Roman" w:cs="Times New Roman"/>
          <w:color w:val="000000"/>
          <w:sz w:val="28"/>
          <w:szCs w:val="28"/>
        </w:rPr>
        <w:t xml:space="preserve"> и конкретные обстоятельства </w:t>
      </w:r>
      <w:r w:rsidR="00EE56E6" w:rsidRPr="00C21B52">
        <w:rPr>
          <w:rFonts w:ascii="Times New Roman" w:eastAsia="Calibri" w:hAnsi="Times New Roman" w:cs="Times New Roman"/>
          <w:color w:val="000000"/>
          <w:sz w:val="28"/>
          <w:szCs w:val="28"/>
        </w:rPr>
        <w:t>услуги;</w:t>
      </w:r>
    </w:p>
    <w:p w14:paraId="1943FF9F" w14:textId="77777777" w:rsidR="00B57649" w:rsidRPr="00C21B52" w:rsidRDefault="00B57649" w:rsidP="00B57649">
      <w:pPr>
        <w:spacing w:after="0" w:line="240" w:lineRule="auto"/>
        <w:ind w:firstLine="663"/>
        <w:jc w:val="both"/>
        <w:rPr>
          <w:rFonts w:ascii="Times New Roman" w:eastAsia="Calibri" w:hAnsi="Times New Roman" w:cs="Times New Roman"/>
          <w:sz w:val="28"/>
          <w:szCs w:val="28"/>
        </w:rPr>
      </w:pPr>
      <w:r w:rsidRPr="00C21B52">
        <w:rPr>
          <w:rFonts w:ascii="Times New Roman" w:eastAsia="Calibri" w:hAnsi="Times New Roman" w:cs="Times New Roman"/>
          <w:color w:val="000000"/>
          <w:sz w:val="28"/>
          <w:szCs w:val="28"/>
        </w:rPr>
        <w:t>в</w:t>
      </w:r>
      <w:r w:rsidR="00EE56E6" w:rsidRPr="00C21B52">
        <w:rPr>
          <w:rFonts w:ascii="Times New Roman" w:eastAsia="Calibri" w:hAnsi="Times New Roman" w:cs="Times New Roman"/>
          <w:color w:val="000000"/>
          <w:sz w:val="28"/>
          <w:szCs w:val="28"/>
        </w:rPr>
        <w:t xml:space="preserve">) будет ли результат услуги </w:t>
      </w:r>
      <w:r w:rsidRPr="00C21B52">
        <w:rPr>
          <w:rFonts w:ascii="Times New Roman" w:eastAsia="Calibri" w:hAnsi="Times New Roman" w:cs="Times New Roman"/>
          <w:color w:val="000000"/>
          <w:sz w:val="28"/>
          <w:szCs w:val="28"/>
        </w:rPr>
        <w:t>оказывать существенное влияние на</w:t>
      </w:r>
      <w:r w:rsidR="00EE56E6" w:rsidRPr="00C21B52">
        <w:rPr>
          <w:rFonts w:ascii="Times New Roman" w:eastAsia="Calibri" w:hAnsi="Times New Roman" w:cs="Times New Roman"/>
          <w:color w:val="000000"/>
          <w:sz w:val="28"/>
          <w:szCs w:val="28"/>
        </w:rPr>
        <w:t xml:space="preserve"> бухгалтерск</w:t>
      </w:r>
      <w:r w:rsidRPr="00C21B52">
        <w:rPr>
          <w:rFonts w:ascii="Times New Roman" w:eastAsia="Calibri" w:hAnsi="Times New Roman" w:cs="Times New Roman"/>
          <w:color w:val="000000"/>
          <w:sz w:val="28"/>
          <w:szCs w:val="28"/>
        </w:rPr>
        <w:t>ую (финансовую</w:t>
      </w:r>
      <w:r w:rsidR="00EE56E6" w:rsidRPr="00C21B52">
        <w:rPr>
          <w:rFonts w:ascii="Times New Roman" w:eastAsia="Calibri" w:hAnsi="Times New Roman" w:cs="Times New Roman"/>
          <w:color w:val="000000"/>
          <w:sz w:val="28"/>
          <w:szCs w:val="28"/>
        </w:rPr>
        <w:t>) отчетност</w:t>
      </w:r>
      <w:r w:rsidRPr="00C21B52">
        <w:rPr>
          <w:rFonts w:ascii="Times New Roman" w:eastAsia="Calibri" w:hAnsi="Times New Roman" w:cs="Times New Roman"/>
          <w:color w:val="000000"/>
          <w:sz w:val="28"/>
          <w:szCs w:val="28"/>
        </w:rPr>
        <w:t>ь</w:t>
      </w:r>
      <w:r w:rsidR="00EE56E6" w:rsidRPr="00C21B52">
        <w:rPr>
          <w:rFonts w:ascii="Times New Roman" w:eastAsia="Calibri" w:hAnsi="Times New Roman" w:cs="Times New Roman"/>
          <w:color w:val="000000"/>
          <w:sz w:val="28"/>
          <w:szCs w:val="28"/>
        </w:rPr>
        <w:t xml:space="preserve">, </w:t>
      </w:r>
      <w:r w:rsidR="00EE56E6" w:rsidRPr="00C21B52">
        <w:rPr>
          <w:rFonts w:ascii="Times New Roman" w:eastAsia="Calibri" w:hAnsi="Times New Roman" w:cs="Times New Roman"/>
          <w:sz w:val="28"/>
          <w:szCs w:val="28"/>
        </w:rPr>
        <w:t>в отношении которой аудиторская организация будет выражать мнение</w:t>
      </w:r>
      <w:r w:rsidRPr="00C21B52">
        <w:rPr>
          <w:rFonts w:ascii="Times New Roman" w:eastAsia="Calibri" w:hAnsi="Times New Roman" w:cs="Times New Roman"/>
          <w:sz w:val="28"/>
          <w:szCs w:val="28"/>
        </w:rPr>
        <w:t>.</w:t>
      </w:r>
    </w:p>
    <w:p w14:paraId="60B22777" w14:textId="77777777" w:rsidR="00EE56E6" w:rsidRPr="00C21B52" w:rsidRDefault="00B57649" w:rsidP="00EE56E6">
      <w:pPr>
        <w:spacing w:after="0" w:line="240" w:lineRule="auto"/>
        <w:ind w:firstLine="663"/>
        <w:jc w:val="both"/>
        <w:rPr>
          <w:rFonts w:ascii="Times New Roman" w:eastAsia="Calibri" w:hAnsi="Times New Roman" w:cs="Times New Roman"/>
          <w:sz w:val="28"/>
          <w:szCs w:val="28"/>
        </w:rPr>
      </w:pPr>
      <w:r w:rsidRPr="00C21B52">
        <w:rPr>
          <w:rFonts w:ascii="Times New Roman" w:eastAsia="Calibri" w:hAnsi="Times New Roman" w:cs="Times New Roman"/>
          <w:color w:val="000000"/>
          <w:sz w:val="28"/>
          <w:szCs w:val="28"/>
        </w:rPr>
        <w:t xml:space="preserve">12.41.П3. </w:t>
      </w:r>
      <w:r w:rsidR="00FE3D88" w:rsidRPr="00C21B52">
        <w:rPr>
          <w:rFonts w:ascii="Times New Roman" w:eastAsia="Calibri" w:hAnsi="Times New Roman" w:cs="Times New Roman"/>
          <w:sz w:val="28"/>
          <w:szCs w:val="28"/>
        </w:rPr>
        <w:t xml:space="preserve">Примером меры предосторожности, которая может быть предпринята в ответ на указанную угрозу самоконтроля, является </w:t>
      </w:r>
      <w:r w:rsidR="00275425" w:rsidRPr="00C21B52">
        <w:rPr>
          <w:rFonts w:ascii="Times New Roman" w:eastAsia="Calibri" w:hAnsi="Times New Roman" w:cs="Times New Roman"/>
          <w:sz w:val="28"/>
          <w:szCs w:val="28"/>
        </w:rPr>
        <w:t>привлечение специалистов, не являющихся участниками аудиторской группы, для выполнения задания по соответствующей услуге</w:t>
      </w:r>
      <w:r w:rsidR="00FE3D88" w:rsidRPr="00C21B52">
        <w:rPr>
          <w:rFonts w:ascii="Times New Roman" w:eastAsia="Calibri" w:hAnsi="Times New Roman" w:cs="Times New Roman"/>
          <w:color w:val="000000"/>
          <w:sz w:val="28"/>
          <w:szCs w:val="28"/>
        </w:rPr>
        <w:t>.</w:t>
      </w:r>
    </w:p>
    <w:p w14:paraId="2DA0F39F" w14:textId="77777777" w:rsidR="00936591" w:rsidRPr="00C21B52" w:rsidRDefault="00EE56E6" w:rsidP="00936591">
      <w:pPr>
        <w:spacing w:after="0" w:line="240" w:lineRule="auto"/>
        <w:ind w:firstLine="662"/>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 xml:space="preserve"> </w:t>
      </w:r>
      <w:r w:rsidR="00FE3D88" w:rsidRPr="00C21B52">
        <w:rPr>
          <w:rFonts w:ascii="Times New Roman" w:eastAsia="Calibri" w:hAnsi="Times New Roman" w:cs="Times New Roman"/>
          <w:color w:val="000000"/>
          <w:sz w:val="28"/>
          <w:szCs w:val="28"/>
        </w:rPr>
        <w:t xml:space="preserve">12.41.П4. </w:t>
      </w:r>
      <w:r w:rsidR="00936591" w:rsidRPr="00C21B52">
        <w:rPr>
          <w:rFonts w:ascii="Times New Roman" w:eastAsia="Calibri" w:hAnsi="Times New Roman" w:cs="Times New Roman"/>
          <w:sz w:val="28"/>
          <w:szCs w:val="28"/>
        </w:rPr>
        <w:t xml:space="preserve">В случае, когда </w:t>
      </w:r>
      <w:r w:rsidR="00936591" w:rsidRPr="00C21B52">
        <w:rPr>
          <w:rFonts w:ascii="Times New Roman" w:eastAsia="Calibri" w:hAnsi="Times New Roman" w:cs="Times New Roman"/>
          <w:color w:val="000000"/>
          <w:sz w:val="28"/>
          <w:szCs w:val="28"/>
        </w:rPr>
        <w:t>аудиторская организация</w:t>
      </w:r>
      <w:r w:rsidR="001874A8" w:rsidRPr="00C21B52">
        <w:rPr>
          <w:rFonts w:ascii="Times New Roman" w:eastAsia="Calibri" w:hAnsi="Times New Roman" w:cs="Times New Roman"/>
          <w:color w:val="000000"/>
          <w:sz w:val="28"/>
          <w:szCs w:val="28"/>
        </w:rPr>
        <w:t>, другая организация в сети</w:t>
      </w:r>
      <w:r w:rsidR="00936591" w:rsidRPr="00C21B52">
        <w:rPr>
          <w:rFonts w:ascii="Times New Roman" w:eastAsia="Calibri" w:hAnsi="Times New Roman" w:cs="Times New Roman"/>
          <w:color w:val="000000"/>
          <w:sz w:val="28"/>
          <w:szCs w:val="28"/>
        </w:rPr>
        <w:t xml:space="preserve"> оказыва</w:t>
      </w:r>
      <w:r w:rsidR="001874A8" w:rsidRPr="00C21B52">
        <w:rPr>
          <w:rFonts w:ascii="Times New Roman" w:eastAsia="Calibri" w:hAnsi="Times New Roman" w:cs="Times New Roman"/>
          <w:color w:val="000000"/>
          <w:sz w:val="28"/>
          <w:szCs w:val="28"/>
        </w:rPr>
        <w:t>ю</w:t>
      </w:r>
      <w:r w:rsidR="00936591" w:rsidRPr="00C21B52">
        <w:rPr>
          <w:rFonts w:ascii="Times New Roman" w:eastAsia="Calibri" w:hAnsi="Times New Roman" w:cs="Times New Roman"/>
          <w:color w:val="000000"/>
          <w:sz w:val="28"/>
          <w:szCs w:val="28"/>
        </w:rPr>
        <w:t>т аудируемому лицу услуги, связанные с судебным разбирательством, которые включают оценку ущерб</w:t>
      </w:r>
      <w:r w:rsidR="00C423FB" w:rsidRPr="00C21B52">
        <w:rPr>
          <w:rFonts w:ascii="Times New Roman" w:eastAsia="Calibri" w:hAnsi="Times New Roman" w:cs="Times New Roman"/>
          <w:color w:val="000000"/>
          <w:sz w:val="28"/>
          <w:szCs w:val="28"/>
        </w:rPr>
        <w:t>а</w:t>
      </w:r>
      <w:r w:rsidR="00936591" w:rsidRPr="00C21B52">
        <w:rPr>
          <w:rFonts w:ascii="Times New Roman" w:eastAsia="Calibri" w:hAnsi="Times New Roman" w:cs="Times New Roman"/>
          <w:color w:val="000000"/>
          <w:sz w:val="28"/>
          <w:szCs w:val="28"/>
        </w:rPr>
        <w:t xml:space="preserve"> или иных числовых значений, влияющих на бухгалтерскую (финансовую) отчетность, в отношении которой аудиторская организация будет выражать мнение, </w:t>
      </w:r>
      <w:r w:rsidR="00C423FB" w:rsidRPr="00C21B52">
        <w:rPr>
          <w:rFonts w:ascii="Times New Roman" w:eastAsia="Calibri" w:hAnsi="Times New Roman" w:cs="Times New Roman"/>
          <w:color w:val="000000"/>
          <w:sz w:val="28"/>
          <w:szCs w:val="28"/>
        </w:rPr>
        <w:t>должны применяться положения пунктов</w:t>
      </w:r>
      <w:r w:rsidR="0015133B" w:rsidRPr="00C21B52">
        <w:rPr>
          <w:rFonts w:ascii="Times New Roman" w:eastAsia="Calibri" w:hAnsi="Times New Roman" w:cs="Times New Roman"/>
          <w:color w:val="000000"/>
          <w:sz w:val="28"/>
          <w:szCs w:val="28"/>
        </w:rPr>
        <w:t xml:space="preserve"> </w:t>
      </w:r>
      <w:r w:rsidR="00C423FB" w:rsidRPr="00C21B52">
        <w:rPr>
          <w:rFonts w:ascii="Times New Roman" w:eastAsia="Calibri" w:hAnsi="Times New Roman" w:cs="Times New Roman"/>
          <w:sz w:val="28"/>
          <w:szCs w:val="28"/>
        </w:rPr>
        <w:t xml:space="preserve">12.19.П1. - </w:t>
      </w:r>
      <w:r w:rsidR="00C423FB" w:rsidRPr="00C21B52">
        <w:rPr>
          <w:rFonts w:ascii="Times New Roman" w:eastAsia="Calibri" w:hAnsi="Times New Roman" w:cs="Times New Roman"/>
          <w:color w:val="000000"/>
          <w:sz w:val="28"/>
          <w:szCs w:val="28"/>
        </w:rPr>
        <w:t>12.22.Т.</w:t>
      </w:r>
      <w:r w:rsidR="0015133B" w:rsidRPr="00C21B52">
        <w:rPr>
          <w:rFonts w:ascii="Times New Roman" w:eastAsia="Calibri" w:hAnsi="Times New Roman" w:cs="Times New Roman"/>
          <w:sz w:val="28"/>
          <w:szCs w:val="28"/>
        </w:rPr>
        <w:t xml:space="preserve"> </w:t>
      </w:r>
      <w:r w:rsidR="00FB35F0" w:rsidRPr="00C21B52">
        <w:rPr>
          <w:rFonts w:ascii="Times New Roman" w:eastAsia="Calibri" w:hAnsi="Times New Roman" w:cs="Times New Roman"/>
          <w:sz w:val="28"/>
          <w:szCs w:val="28"/>
        </w:rPr>
        <w:t>Правил независимости</w:t>
      </w:r>
      <w:r w:rsidR="0015133B" w:rsidRPr="00C21B52">
        <w:rPr>
          <w:rFonts w:ascii="Times New Roman" w:eastAsia="Calibri" w:hAnsi="Times New Roman" w:cs="Times New Roman"/>
          <w:color w:val="000000"/>
          <w:sz w:val="28"/>
          <w:szCs w:val="28"/>
        </w:rPr>
        <w:t>, относящиеся к услугам по оценке.</w:t>
      </w:r>
    </w:p>
    <w:p w14:paraId="12AEEA1D" w14:textId="77777777" w:rsidR="00936591" w:rsidRPr="00C21B52" w:rsidRDefault="003D4B87" w:rsidP="00DB6183">
      <w:pPr>
        <w:pStyle w:val="Heading1"/>
        <w:rPr>
          <w:lang w:val="ru-RU"/>
        </w:rPr>
      </w:pPr>
      <w:bookmarkStart w:id="197" w:name="_Toc323799116"/>
      <w:bookmarkStart w:id="198" w:name="_Toc323978609"/>
      <w:bookmarkStart w:id="199" w:name="_Toc24918336"/>
      <w:r w:rsidRPr="00C21B52">
        <w:rPr>
          <w:lang w:val="ru-RU"/>
        </w:rPr>
        <w:t>ЮРИДИЧЕСКИЕ УСЛУГИ</w:t>
      </w:r>
      <w:bookmarkEnd w:id="197"/>
      <w:bookmarkEnd w:id="198"/>
      <w:bookmarkEnd w:id="199"/>
    </w:p>
    <w:p w14:paraId="5B581BB9" w14:textId="77777777" w:rsidR="003D4B87" w:rsidRPr="00C21B52" w:rsidRDefault="003D4B87" w:rsidP="00936591">
      <w:pPr>
        <w:autoSpaceDE w:val="0"/>
        <w:autoSpaceDN w:val="0"/>
        <w:adjustRightInd w:val="0"/>
        <w:spacing w:after="0" w:line="240" w:lineRule="auto"/>
        <w:ind w:firstLine="662"/>
        <w:jc w:val="both"/>
        <w:rPr>
          <w:rFonts w:ascii="Times New Roman" w:eastAsia="Calibri" w:hAnsi="Times New Roman" w:cs="Times New Roman"/>
          <w:sz w:val="28"/>
          <w:szCs w:val="28"/>
        </w:rPr>
      </w:pPr>
      <w:r w:rsidRPr="00C21B52">
        <w:rPr>
          <w:rFonts w:ascii="Times New Roman" w:eastAsia="Calibri" w:hAnsi="Times New Roman" w:cs="Times New Roman"/>
          <w:color w:val="000000"/>
          <w:sz w:val="28"/>
          <w:szCs w:val="28"/>
        </w:rPr>
        <w:t xml:space="preserve">12.42.П1. </w:t>
      </w:r>
      <w:r w:rsidRPr="00C21B52">
        <w:rPr>
          <w:rFonts w:ascii="Times New Roman" w:eastAsia="Calibri" w:hAnsi="Times New Roman" w:cs="Times New Roman"/>
          <w:sz w:val="28"/>
          <w:szCs w:val="28"/>
        </w:rPr>
        <w:t>Оказание аудируемому лицу юридических услуг может создать угрозы самоконтроля, заступничества.</w:t>
      </w:r>
    </w:p>
    <w:p w14:paraId="5E2C6318" w14:textId="77777777" w:rsidR="00B30F5E" w:rsidRPr="00C21B52" w:rsidRDefault="00B30F5E" w:rsidP="00DB6183">
      <w:pPr>
        <w:pStyle w:val="Heading2"/>
      </w:pPr>
      <w:bookmarkStart w:id="200" w:name="_Toc24918337"/>
      <w:r w:rsidRPr="00C21B52">
        <w:t xml:space="preserve">Функция </w:t>
      </w:r>
      <w:r w:rsidR="00453767" w:rsidRPr="00C21B52">
        <w:t xml:space="preserve">юридического </w:t>
      </w:r>
      <w:r w:rsidRPr="00C21B52">
        <w:t>консультанта</w:t>
      </w:r>
      <w:bookmarkEnd w:id="200"/>
    </w:p>
    <w:p w14:paraId="67E27638" w14:textId="77777777" w:rsidR="00B30F5E" w:rsidRPr="00C21B52" w:rsidRDefault="003D4B87" w:rsidP="00936591">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C21B52">
        <w:rPr>
          <w:rFonts w:ascii="Times New Roman" w:eastAsia="Calibri" w:hAnsi="Times New Roman" w:cs="Times New Roman"/>
          <w:color w:val="000000"/>
          <w:sz w:val="28"/>
          <w:szCs w:val="28"/>
        </w:rPr>
        <w:t>12.4</w:t>
      </w:r>
      <w:r w:rsidR="00D47D6D" w:rsidRPr="00C21B52">
        <w:rPr>
          <w:rFonts w:ascii="Times New Roman" w:eastAsia="Calibri" w:hAnsi="Times New Roman" w:cs="Times New Roman"/>
          <w:color w:val="000000"/>
          <w:sz w:val="28"/>
          <w:szCs w:val="28"/>
        </w:rPr>
        <w:t>3</w:t>
      </w:r>
      <w:r w:rsidRPr="00C21B52">
        <w:rPr>
          <w:rFonts w:ascii="Times New Roman" w:eastAsia="Calibri" w:hAnsi="Times New Roman" w:cs="Times New Roman"/>
          <w:color w:val="000000"/>
          <w:sz w:val="28"/>
          <w:szCs w:val="28"/>
        </w:rPr>
        <w:t>.П</w:t>
      </w:r>
      <w:r w:rsidR="00D47D6D" w:rsidRPr="00C21B52">
        <w:rPr>
          <w:rFonts w:ascii="Times New Roman" w:eastAsia="Calibri" w:hAnsi="Times New Roman" w:cs="Times New Roman"/>
          <w:color w:val="000000"/>
          <w:sz w:val="28"/>
          <w:szCs w:val="28"/>
        </w:rPr>
        <w:t>1</w:t>
      </w:r>
      <w:r w:rsidRPr="00C21B52">
        <w:rPr>
          <w:rFonts w:ascii="Times New Roman" w:eastAsia="Calibri" w:hAnsi="Times New Roman" w:cs="Times New Roman"/>
          <w:color w:val="000000"/>
          <w:sz w:val="28"/>
          <w:szCs w:val="28"/>
        </w:rPr>
        <w:t xml:space="preserve">. </w:t>
      </w:r>
      <w:r w:rsidR="00B30F5E" w:rsidRPr="00C21B52">
        <w:rPr>
          <w:rFonts w:ascii="Times New Roman" w:eastAsia="Calibri" w:hAnsi="Times New Roman" w:cs="Times New Roman"/>
          <w:color w:val="000000"/>
          <w:sz w:val="28"/>
          <w:szCs w:val="28"/>
        </w:rPr>
        <w:t>Юридические услуги</w:t>
      </w:r>
      <w:r w:rsidR="00D47D6D" w:rsidRPr="00C21B52">
        <w:rPr>
          <w:rFonts w:ascii="Times New Roman" w:eastAsia="Calibri" w:hAnsi="Times New Roman" w:cs="Times New Roman"/>
          <w:color w:val="000000"/>
          <w:sz w:val="28"/>
          <w:szCs w:val="28"/>
        </w:rPr>
        <w:t xml:space="preserve"> </w:t>
      </w:r>
      <w:r w:rsidR="00B30F5E" w:rsidRPr="00C21B52">
        <w:rPr>
          <w:rFonts w:ascii="Times New Roman" w:eastAsia="Calibri" w:hAnsi="Times New Roman" w:cs="Times New Roman"/>
          <w:color w:val="000000"/>
          <w:sz w:val="28"/>
          <w:szCs w:val="28"/>
        </w:rPr>
        <w:t>могут, в частности, включать:</w:t>
      </w:r>
    </w:p>
    <w:p w14:paraId="75DE2EC3" w14:textId="77777777" w:rsidR="00B30F5E" w:rsidRPr="00C21B52" w:rsidRDefault="00B30F5E" w:rsidP="00936591">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C21B52">
        <w:rPr>
          <w:rFonts w:ascii="Times New Roman" w:eastAsia="Calibri" w:hAnsi="Times New Roman" w:cs="Times New Roman"/>
          <w:color w:val="000000"/>
          <w:sz w:val="28"/>
          <w:szCs w:val="28"/>
        </w:rPr>
        <w:t>а) сопровождение договоров;</w:t>
      </w:r>
    </w:p>
    <w:p w14:paraId="67B4E8AC" w14:textId="77777777" w:rsidR="00B30F5E" w:rsidRPr="00C21B52" w:rsidRDefault="00D47D6D" w:rsidP="00936591">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C21B52">
        <w:rPr>
          <w:rFonts w:ascii="Times New Roman" w:eastAsia="Calibri" w:hAnsi="Times New Roman" w:cs="Times New Roman"/>
          <w:color w:val="000000"/>
          <w:sz w:val="28"/>
          <w:szCs w:val="28"/>
        </w:rPr>
        <w:t>б) юридическую</w:t>
      </w:r>
      <w:r w:rsidR="00B30F5E" w:rsidRPr="00C21B52">
        <w:rPr>
          <w:rFonts w:ascii="Times New Roman" w:eastAsia="Calibri" w:hAnsi="Times New Roman" w:cs="Times New Roman"/>
          <w:color w:val="000000"/>
          <w:sz w:val="28"/>
          <w:szCs w:val="28"/>
        </w:rPr>
        <w:t xml:space="preserve"> помощь аудируемому лицу </w:t>
      </w:r>
      <w:r w:rsidRPr="00C21B52">
        <w:rPr>
          <w:rFonts w:ascii="Times New Roman" w:eastAsia="Calibri" w:hAnsi="Times New Roman" w:cs="Times New Roman"/>
          <w:color w:val="000000"/>
          <w:sz w:val="28"/>
          <w:szCs w:val="28"/>
        </w:rPr>
        <w:t>при</w:t>
      </w:r>
      <w:r w:rsidR="00B30F5E" w:rsidRPr="00C21B52">
        <w:rPr>
          <w:rFonts w:ascii="Times New Roman" w:eastAsia="Calibri" w:hAnsi="Times New Roman" w:cs="Times New Roman"/>
          <w:color w:val="000000"/>
          <w:sz w:val="28"/>
          <w:szCs w:val="28"/>
        </w:rPr>
        <w:t xml:space="preserve"> осуществлении хозяйственн</w:t>
      </w:r>
      <w:r w:rsidRPr="00C21B52">
        <w:rPr>
          <w:rFonts w:ascii="Times New Roman" w:eastAsia="Calibri" w:hAnsi="Times New Roman" w:cs="Times New Roman"/>
          <w:color w:val="000000"/>
          <w:sz w:val="28"/>
          <w:szCs w:val="28"/>
        </w:rPr>
        <w:t>ой операции, сделки;</w:t>
      </w:r>
    </w:p>
    <w:p w14:paraId="224EF5D0" w14:textId="77777777" w:rsidR="00D47D6D" w:rsidRPr="00C21B52" w:rsidRDefault="00D47D6D" w:rsidP="00936591">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C21B52">
        <w:rPr>
          <w:rFonts w:ascii="Times New Roman" w:eastAsia="Calibri" w:hAnsi="Times New Roman" w:cs="Times New Roman"/>
          <w:color w:val="000000"/>
          <w:sz w:val="28"/>
          <w:szCs w:val="28"/>
        </w:rPr>
        <w:t>в) юридическое консультирование;</w:t>
      </w:r>
    </w:p>
    <w:p w14:paraId="4A38F28C" w14:textId="77777777" w:rsidR="00D47D6D" w:rsidRPr="00C21B52" w:rsidRDefault="00D47D6D" w:rsidP="00936591">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C21B52">
        <w:rPr>
          <w:rFonts w:ascii="Times New Roman" w:eastAsia="Calibri" w:hAnsi="Times New Roman" w:cs="Times New Roman"/>
          <w:color w:val="000000"/>
          <w:sz w:val="28"/>
          <w:szCs w:val="28"/>
        </w:rPr>
        <w:t xml:space="preserve">г) юридическую экспертизу; </w:t>
      </w:r>
    </w:p>
    <w:p w14:paraId="05BDB15D" w14:textId="77777777" w:rsidR="00D47D6D" w:rsidRPr="00C21B52" w:rsidRDefault="00D47D6D" w:rsidP="00936591">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C21B52">
        <w:rPr>
          <w:rFonts w:ascii="Times New Roman" w:eastAsia="Calibri" w:hAnsi="Times New Roman" w:cs="Times New Roman"/>
          <w:color w:val="000000"/>
          <w:sz w:val="28"/>
          <w:szCs w:val="28"/>
        </w:rPr>
        <w:t xml:space="preserve">д) поддержку </w:t>
      </w:r>
      <w:r w:rsidR="00E17569" w:rsidRPr="00C21B52">
        <w:rPr>
          <w:rFonts w:ascii="Times New Roman" w:eastAsia="Calibri" w:hAnsi="Times New Roman" w:cs="Times New Roman"/>
          <w:color w:val="000000"/>
          <w:sz w:val="28"/>
          <w:szCs w:val="28"/>
        </w:rPr>
        <w:t>юридической службе</w:t>
      </w:r>
      <w:r w:rsidRPr="00C21B52">
        <w:rPr>
          <w:rFonts w:ascii="Times New Roman" w:eastAsia="Calibri" w:hAnsi="Times New Roman" w:cs="Times New Roman"/>
          <w:color w:val="000000"/>
          <w:sz w:val="28"/>
          <w:szCs w:val="28"/>
        </w:rPr>
        <w:t xml:space="preserve"> аудируемого лица.</w:t>
      </w:r>
    </w:p>
    <w:p w14:paraId="594A01B8" w14:textId="77777777" w:rsidR="00242549" w:rsidRPr="00C21B52" w:rsidRDefault="00D47D6D" w:rsidP="00242549">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C21B52">
        <w:rPr>
          <w:rFonts w:ascii="Times New Roman" w:eastAsia="Calibri" w:hAnsi="Times New Roman" w:cs="Times New Roman"/>
          <w:color w:val="000000"/>
          <w:sz w:val="28"/>
          <w:szCs w:val="28"/>
        </w:rPr>
        <w:t xml:space="preserve">12.43.П2. </w:t>
      </w:r>
      <w:r w:rsidR="00242549" w:rsidRPr="00C21B52">
        <w:rPr>
          <w:rFonts w:ascii="Times New Roman" w:hAnsi="Times New Roman" w:cs="Times New Roman"/>
          <w:color w:val="000000"/>
          <w:sz w:val="28"/>
          <w:szCs w:val="28"/>
        </w:rPr>
        <w:t>П</w:t>
      </w:r>
      <w:r w:rsidR="00242549" w:rsidRPr="00C21B52">
        <w:rPr>
          <w:rFonts w:ascii="Times New Roman" w:eastAsia="Calibri" w:hAnsi="Times New Roman" w:cs="Times New Roman"/>
          <w:color w:val="000000"/>
          <w:sz w:val="28"/>
          <w:szCs w:val="28"/>
        </w:rPr>
        <w:t xml:space="preserve">ри оценке уровня указанных угроз </w:t>
      </w:r>
      <w:r w:rsidR="00242549" w:rsidRPr="00C21B52">
        <w:rPr>
          <w:rFonts w:ascii="Times New Roman" w:hAnsi="Times New Roman" w:cs="Times New Roman"/>
          <w:color w:val="000000"/>
          <w:sz w:val="28"/>
          <w:szCs w:val="28"/>
        </w:rPr>
        <w:t xml:space="preserve">самоконтроля, заступничества, возникающих в связи с оказанием </w:t>
      </w:r>
      <w:r w:rsidR="00242549" w:rsidRPr="00C21B52">
        <w:rPr>
          <w:rFonts w:ascii="Times New Roman" w:eastAsia="Calibri" w:hAnsi="Times New Roman" w:cs="Times New Roman"/>
          <w:sz w:val="28"/>
          <w:szCs w:val="28"/>
        </w:rPr>
        <w:t xml:space="preserve">аудируемому лицу юридических услуг, </w:t>
      </w:r>
      <w:r w:rsidR="00242549" w:rsidRPr="00C21B52">
        <w:rPr>
          <w:rFonts w:ascii="Times New Roman" w:hAnsi="Times New Roman" w:cs="Times New Roman"/>
          <w:sz w:val="28"/>
          <w:szCs w:val="28"/>
        </w:rPr>
        <w:t>рассматриваются, в частности, следующие факторы</w:t>
      </w:r>
      <w:r w:rsidR="00242549" w:rsidRPr="00C21B52">
        <w:rPr>
          <w:rFonts w:ascii="Times New Roman" w:eastAsia="Calibri" w:hAnsi="Times New Roman" w:cs="Times New Roman"/>
          <w:color w:val="000000"/>
          <w:sz w:val="28"/>
          <w:szCs w:val="28"/>
        </w:rPr>
        <w:t>:</w:t>
      </w:r>
    </w:p>
    <w:p w14:paraId="0730CDE2" w14:textId="77777777" w:rsidR="00936591" w:rsidRPr="00C21B52" w:rsidRDefault="00E17569" w:rsidP="00936591">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C21B52">
        <w:rPr>
          <w:rFonts w:ascii="Times New Roman" w:eastAsia="Calibri" w:hAnsi="Times New Roman" w:cs="Times New Roman"/>
          <w:color w:val="000000"/>
          <w:sz w:val="28"/>
          <w:szCs w:val="28"/>
        </w:rPr>
        <w:t>а</w:t>
      </w:r>
      <w:r w:rsidR="00936591" w:rsidRPr="00C21B52">
        <w:rPr>
          <w:rFonts w:ascii="Times New Roman" w:eastAsia="Calibri" w:hAnsi="Times New Roman" w:cs="Times New Roman"/>
          <w:color w:val="000000"/>
          <w:sz w:val="28"/>
          <w:szCs w:val="28"/>
        </w:rPr>
        <w:t xml:space="preserve">) существенность влияния любых рассматриваемых вопросов </w:t>
      </w:r>
      <w:proofErr w:type="gramStart"/>
      <w:r w:rsidR="00936591" w:rsidRPr="00C21B52">
        <w:rPr>
          <w:rFonts w:ascii="Times New Roman" w:eastAsia="Calibri" w:hAnsi="Times New Roman" w:cs="Times New Roman"/>
          <w:color w:val="000000"/>
          <w:sz w:val="28"/>
          <w:szCs w:val="28"/>
        </w:rPr>
        <w:t>на  бухгалтерскую</w:t>
      </w:r>
      <w:proofErr w:type="gramEnd"/>
      <w:r w:rsidR="00936591" w:rsidRPr="00C21B52">
        <w:rPr>
          <w:rFonts w:ascii="Times New Roman" w:eastAsia="Calibri" w:hAnsi="Times New Roman" w:cs="Times New Roman"/>
          <w:color w:val="000000"/>
          <w:sz w:val="28"/>
          <w:szCs w:val="28"/>
        </w:rPr>
        <w:t xml:space="preserve"> (финансовую) отчетность </w:t>
      </w:r>
      <w:r w:rsidRPr="00C21B52">
        <w:rPr>
          <w:rFonts w:ascii="Times New Roman" w:eastAsia="Calibri" w:hAnsi="Times New Roman" w:cs="Times New Roman"/>
          <w:color w:val="000000"/>
          <w:sz w:val="28"/>
          <w:szCs w:val="28"/>
        </w:rPr>
        <w:t>аудируемого лица;</w:t>
      </w:r>
    </w:p>
    <w:p w14:paraId="76570900" w14:textId="77777777" w:rsidR="00E17569" w:rsidRPr="00C21B52" w:rsidRDefault="00E17569" w:rsidP="00936591">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C21B52">
        <w:rPr>
          <w:rFonts w:ascii="Times New Roman" w:eastAsia="Calibri" w:hAnsi="Times New Roman" w:cs="Times New Roman"/>
          <w:color w:val="000000"/>
          <w:sz w:val="28"/>
          <w:szCs w:val="28"/>
        </w:rPr>
        <w:t xml:space="preserve">б) сложность рассматриваемого вопроса и </w:t>
      </w:r>
      <w:r w:rsidR="00760379" w:rsidRPr="00C21B52">
        <w:rPr>
          <w:rFonts w:ascii="Times New Roman" w:eastAsia="Calibri" w:hAnsi="Times New Roman" w:cs="Times New Roman"/>
          <w:color w:val="000000"/>
          <w:sz w:val="28"/>
          <w:szCs w:val="28"/>
        </w:rPr>
        <w:t xml:space="preserve">необходимость использования </w:t>
      </w:r>
      <w:r w:rsidRPr="00C21B52">
        <w:rPr>
          <w:rFonts w:ascii="Times New Roman" w:eastAsia="Calibri" w:hAnsi="Times New Roman" w:cs="Times New Roman"/>
          <w:color w:val="000000"/>
          <w:sz w:val="28"/>
          <w:szCs w:val="28"/>
        </w:rPr>
        <w:t>суждения при оказании услуги.</w:t>
      </w:r>
    </w:p>
    <w:p w14:paraId="04014428" w14:textId="77777777" w:rsidR="00E17569" w:rsidRPr="00C21B52" w:rsidRDefault="00E17569" w:rsidP="00E17569">
      <w:pPr>
        <w:spacing w:after="0" w:line="240" w:lineRule="auto"/>
        <w:ind w:firstLine="662"/>
        <w:jc w:val="both"/>
        <w:rPr>
          <w:rFonts w:ascii="Times New Roman" w:eastAsia="Calibri" w:hAnsi="Times New Roman" w:cs="Times New Roman"/>
          <w:sz w:val="28"/>
          <w:szCs w:val="28"/>
        </w:rPr>
      </w:pPr>
      <w:r w:rsidRPr="00C21B52">
        <w:rPr>
          <w:rFonts w:ascii="Times New Roman" w:eastAsia="Calibri" w:hAnsi="Times New Roman" w:cs="Times New Roman"/>
          <w:color w:val="000000"/>
          <w:sz w:val="28"/>
          <w:szCs w:val="28"/>
        </w:rPr>
        <w:t xml:space="preserve">12.43.П3. </w:t>
      </w:r>
      <w:r w:rsidRPr="00C21B52">
        <w:rPr>
          <w:rFonts w:ascii="Times New Roman" w:eastAsia="Calibri" w:hAnsi="Times New Roman" w:cs="Times New Roman"/>
          <w:sz w:val="28"/>
          <w:szCs w:val="28"/>
        </w:rPr>
        <w:t>Примеры мер предосторожности, которые могут быть предприняты в ответ на указанные угрозы, в частности, включают:</w:t>
      </w:r>
    </w:p>
    <w:p w14:paraId="3FA06F73" w14:textId="77777777" w:rsidR="00E17569" w:rsidRPr="00C21B52" w:rsidRDefault="00E17569" w:rsidP="00E17569">
      <w:pPr>
        <w:autoSpaceDE w:val="0"/>
        <w:autoSpaceDN w:val="0"/>
        <w:adjustRightInd w:val="0"/>
        <w:spacing w:after="0" w:line="240" w:lineRule="auto"/>
        <w:ind w:firstLine="709"/>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 xml:space="preserve">а) </w:t>
      </w:r>
      <w:r w:rsidR="00275425" w:rsidRPr="00C21B52">
        <w:rPr>
          <w:rFonts w:ascii="Times New Roman" w:eastAsia="Calibri" w:hAnsi="Times New Roman" w:cs="Times New Roman"/>
          <w:sz w:val="28"/>
          <w:szCs w:val="28"/>
        </w:rPr>
        <w:t>привлечение специалистов, не являющихся участниками аудиторской группы, для выполнения задания по соответствующей услуге</w:t>
      </w:r>
      <w:r w:rsidRPr="00C21B52">
        <w:rPr>
          <w:rFonts w:ascii="Times New Roman" w:eastAsia="Calibri" w:hAnsi="Times New Roman" w:cs="Times New Roman"/>
          <w:sz w:val="28"/>
          <w:szCs w:val="28"/>
        </w:rPr>
        <w:t>;</w:t>
      </w:r>
    </w:p>
    <w:p w14:paraId="08E05C1B" w14:textId="77777777" w:rsidR="00E17569" w:rsidRPr="00C21B52" w:rsidRDefault="00E17569" w:rsidP="00E17569">
      <w:pPr>
        <w:autoSpaceDE w:val="0"/>
        <w:autoSpaceDN w:val="0"/>
        <w:adjustRightInd w:val="0"/>
        <w:spacing w:after="0" w:line="240" w:lineRule="auto"/>
        <w:ind w:firstLine="709"/>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б) проведение надлежащим проверяющим лицом, не участвовавшим в оказании услуги, проверки работы, выполненной в рамках проведения аудита или оказания услуги</w:t>
      </w:r>
      <w:r w:rsidRPr="00C21B52">
        <w:rPr>
          <w:rFonts w:ascii="Times New Roman" w:eastAsia="Calibri" w:hAnsi="Times New Roman" w:cs="Times New Roman"/>
          <w:color w:val="000000"/>
          <w:sz w:val="28"/>
          <w:szCs w:val="28"/>
        </w:rPr>
        <w:t>.</w:t>
      </w:r>
    </w:p>
    <w:p w14:paraId="223A3CAB" w14:textId="77777777" w:rsidR="00E17569" w:rsidRPr="00C21B52" w:rsidRDefault="007B5499" w:rsidP="00DB6183">
      <w:pPr>
        <w:pStyle w:val="Heading2"/>
        <w:rPr>
          <w:color w:val="000000"/>
        </w:rPr>
      </w:pPr>
      <w:bookmarkStart w:id="201" w:name="_Toc24918338"/>
      <w:r w:rsidRPr="00C21B52">
        <w:t>Должность</w:t>
      </w:r>
      <w:r w:rsidR="00453767" w:rsidRPr="00C21B52">
        <w:t xml:space="preserve"> </w:t>
      </w:r>
      <w:r w:rsidRPr="00C21B52">
        <w:t>главного юрисконсульта</w:t>
      </w:r>
      <w:bookmarkEnd w:id="201"/>
      <w:r w:rsidR="00E17569" w:rsidRPr="00C21B52">
        <w:rPr>
          <w:color w:val="000000"/>
        </w:rPr>
        <w:t xml:space="preserve"> </w:t>
      </w:r>
    </w:p>
    <w:p w14:paraId="2F364330" w14:textId="77777777" w:rsidR="00D4386E" w:rsidRPr="00C21B52" w:rsidRDefault="00FE16E2" w:rsidP="00936591">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C21B52">
        <w:rPr>
          <w:rFonts w:ascii="Times New Roman" w:eastAsia="Calibri" w:hAnsi="Times New Roman" w:cs="Times New Roman"/>
          <w:b/>
          <w:color w:val="000000"/>
          <w:sz w:val="28"/>
          <w:szCs w:val="28"/>
        </w:rPr>
        <w:t>12.44.Т.</w:t>
      </w:r>
      <w:r w:rsidRPr="00C21B52">
        <w:rPr>
          <w:rFonts w:ascii="Times New Roman" w:eastAsia="Calibri" w:hAnsi="Times New Roman" w:cs="Times New Roman"/>
          <w:color w:val="000000"/>
          <w:sz w:val="28"/>
          <w:szCs w:val="28"/>
        </w:rPr>
        <w:t xml:space="preserve"> </w:t>
      </w:r>
      <w:r w:rsidR="00D4386E" w:rsidRPr="00C21B52">
        <w:rPr>
          <w:rFonts w:ascii="Times New Roman" w:eastAsia="Calibri" w:hAnsi="Times New Roman" w:cs="Times New Roman"/>
          <w:color w:val="000000"/>
          <w:sz w:val="28"/>
          <w:szCs w:val="28"/>
        </w:rPr>
        <w:t>Лица из руководящего состава, иные работники аудиторской организации, другой организации в сети не должны принимать назначение на должность главного юрисконсульта аудируемого лица.</w:t>
      </w:r>
    </w:p>
    <w:p w14:paraId="4FBC64D3" w14:textId="77777777" w:rsidR="00E17569" w:rsidRPr="00C21B52" w:rsidRDefault="00D4386E" w:rsidP="00936591">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C21B52">
        <w:rPr>
          <w:rFonts w:ascii="Times New Roman" w:eastAsia="Calibri" w:hAnsi="Times New Roman" w:cs="Times New Roman"/>
          <w:color w:val="000000"/>
          <w:sz w:val="28"/>
          <w:szCs w:val="28"/>
        </w:rPr>
        <w:t xml:space="preserve">12.44.П1. </w:t>
      </w:r>
      <w:r w:rsidR="00453767" w:rsidRPr="00C21B52">
        <w:rPr>
          <w:rFonts w:ascii="Times New Roman" w:eastAsia="Calibri" w:hAnsi="Times New Roman" w:cs="Times New Roman"/>
          <w:color w:val="000000"/>
          <w:sz w:val="28"/>
          <w:szCs w:val="28"/>
        </w:rPr>
        <w:t xml:space="preserve">Должность </w:t>
      </w:r>
      <w:r w:rsidRPr="00C21B52">
        <w:rPr>
          <w:rFonts w:ascii="Times New Roman" w:eastAsia="Calibri" w:hAnsi="Times New Roman" w:cs="Times New Roman"/>
          <w:color w:val="000000"/>
          <w:sz w:val="28"/>
          <w:szCs w:val="28"/>
        </w:rPr>
        <w:t>главного юрисконсульта</w:t>
      </w:r>
      <w:r w:rsidR="00453767" w:rsidRPr="00C21B52">
        <w:rPr>
          <w:rFonts w:ascii="Times New Roman" w:eastAsia="Calibri" w:hAnsi="Times New Roman" w:cs="Times New Roman"/>
          <w:color w:val="000000"/>
          <w:sz w:val="28"/>
          <w:szCs w:val="28"/>
        </w:rPr>
        <w:t>, как правило, является должностью в составе высшего руководства с широкими полномочиями, касающимися юридич</w:t>
      </w:r>
      <w:r w:rsidR="005C73C8" w:rsidRPr="00C21B52">
        <w:rPr>
          <w:rFonts w:ascii="Times New Roman" w:eastAsia="Calibri" w:hAnsi="Times New Roman" w:cs="Times New Roman"/>
          <w:color w:val="000000"/>
          <w:sz w:val="28"/>
          <w:szCs w:val="28"/>
        </w:rPr>
        <w:t>еских вопросов аудируемого лица</w:t>
      </w:r>
      <w:r w:rsidR="00453767" w:rsidRPr="00C21B52">
        <w:rPr>
          <w:rFonts w:ascii="Times New Roman" w:eastAsia="Calibri" w:hAnsi="Times New Roman" w:cs="Times New Roman"/>
          <w:color w:val="000000"/>
          <w:sz w:val="28"/>
          <w:szCs w:val="28"/>
        </w:rPr>
        <w:t>.</w:t>
      </w:r>
    </w:p>
    <w:p w14:paraId="0974CB12" w14:textId="77777777" w:rsidR="00E17569" w:rsidRPr="00C21B52" w:rsidRDefault="00B57915" w:rsidP="00DB6183">
      <w:pPr>
        <w:pStyle w:val="Heading2"/>
        <w:rPr>
          <w:color w:val="000000"/>
        </w:rPr>
      </w:pPr>
      <w:bookmarkStart w:id="202" w:name="_Toc24918339"/>
      <w:r w:rsidRPr="00C21B52">
        <w:t>Функция</w:t>
      </w:r>
      <w:r w:rsidR="00E17569" w:rsidRPr="00C21B52">
        <w:t xml:space="preserve"> защитника</w:t>
      </w:r>
      <w:bookmarkEnd w:id="202"/>
    </w:p>
    <w:p w14:paraId="609F31E7" w14:textId="77777777" w:rsidR="002C6ABA" w:rsidRPr="00C21B52" w:rsidRDefault="006C6205" w:rsidP="00936591">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C21B52">
        <w:rPr>
          <w:rFonts w:ascii="Times New Roman" w:eastAsia="Calibri" w:hAnsi="Times New Roman" w:cs="Times New Roman"/>
          <w:b/>
          <w:color w:val="000000"/>
          <w:sz w:val="28"/>
          <w:szCs w:val="28"/>
        </w:rPr>
        <w:t>12.45.Т.</w:t>
      </w:r>
      <w:r w:rsidRPr="00C21B52">
        <w:rPr>
          <w:rFonts w:ascii="Times New Roman" w:eastAsia="Calibri" w:hAnsi="Times New Roman" w:cs="Times New Roman"/>
          <w:color w:val="000000"/>
          <w:sz w:val="28"/>
          <w:szCs w:val="28"/>
        </w:rPr>
        <w:t xml:space="preserve"> </w:t>
      </w:r>
      <w:r w:rsidR="002C6ABA" w:rsidRPr="00C21B52">
        <w:rPr>
          <w:rFonts w:ascii="Times New Roman" w:eastAsia="Calibri" w:hAnsi="Times New Roman" w:cs="Times New Roman"/>
          <w:color w:val="000000"/>
          <w:sz w:val="28"/>
          <w:szCs w:val="28"/>
        </w:rPr>
        <w:t xml:space="preserve">Аудиторская организация, другая </w:t>
      </w:r>
      <w:r w:rsidR="00B57915" w:rsidRPr="00C21B52">
        <w:rPr>
          <w:rFonts w:ascii="Times New Roman" w:eastAsia="Calibri" w:hAnsi="Times New Roman" w:cs="Times New Roman"/>
          <w:color w:val="000000"/>
          <w:sz w:val="28"/>
          <w:szCs w:val="28"/>
        </w:rPr>
        <w:t>организация</w:t>
      </w:r>
      <w:r w:rsidR="002C6ABA" w:rsidRPr="00C21B52">
        <w:rPr>
          <w:rFonts w:ascii="Times New Roman" w:eastAsia="Calibri" w:hAnsi="Times New Roman" w:cs="Times New Roman"/>
          <w:color w:val="000000"/>
          <w:sz w:val="28"/>
          <w:szCs w:val="28"/>
        </w:rPr>
        <w:t xml:space="preserve"> в сети не должны </w:t>
      </w:r>
      <w:r w:rsidR="00936591" w:rsidRPr="00C21B52">
        <w:rPr>
          <w:rFonts w:ascii="Times New Roman" w:eastAsia="Calibri" w:hAnsi="Times New Roman" w:cs="Times New Roman"/>
          <w:color w:val="000000"/>
          <w:sz w:val="28"/>
          <w:szCs w:val="28"/>
        </w:rPr>
        <w:t>выступа</w:t>
      </w:r>
      <w:r w:rsidR="002C6ABA" w:rsidRPr="00C21B52">
        <w:rPr>
          <w:rFonts w:ascii="Times New Roman" w:eastAsia="Calibri" w:hAnsi="Times New Roman" w:cs="Times New Roman"/>
          <w:color w:val="000000"/>
          <w:sz w:val="28"/>
          <w:szCs w:val="28"/>
        </w:rPr>
        <w:t>ть</w:t>
      </w:r>
      <w:r w:rsidR="00936591" w:rsidRPr="00C21B52">
        <w:rPr>
          <w:rFonts w:ascii="Times New Roman" w:eastAsia="Calibri" w:hAnsi="Times New Roman" w:cs="Times New Roman"/>
          <w:color w:val="000000"/>
          <w:sz w:val="28"/>
          <w:szCs w:val="28"/>
        </w:rPr>
        <w:t xml:space="preserve"> в </w:t>
      </w:r>
      <w:r w:rsidR="00B57915" w:rsidRPr="00C21B52">
        <w:rPr>
          <w:rFonts w:ascii="Times New Roman" w:eastAsia="Calibri" w:hAnsi="Times New Roman" w:cs="Times New Roman"/>
          <w:color w:val="000000"/>
          <w:sz w:val="28"/>
          <w:szCs w:val="28"/>
        </w:rPr>
        <w:t>качестве</w:t>
      </w:r>
      <w:r w:rsidR="00936591" w:rsidRPr="00C21B52">
        <w:rPr>
          <w:rFonts w:ascii="Times New Roman" w:eastAsia="Calibri" w:hAnsi="Times New Roman" w:cs="Times New Roman"/>
          <w:color w:val="000000"/>
          <w:sz w:val="28"/>
          <w:szCs w:val="28"/>
        </w:rPr>
        <w:t xml:space="preserve"> защитника аудируемого лица при разрешении юридических споров или в судебном разбирательстве, если спорные суммы являются существенными для бухгалтерской (финансовой) отчетности, в отношении которой аудиторская организация будет выражать мнение</w:t>
      </w:r>
      <w:r w:rsidR="002C6ABA" w:rsidRPr="00C21B52">
        <w:rPr>
          <w:rFonts w:ascii="Times New Roman" w:eastAsia="Calibri" w:hAnsi="Times New Roman" w:cs="Times New Roman"/>
          <w:color w:val="000000"/>
          <w:sz w:val="28"/>
          <w:szCs w:val="28"/>
        </w:rPr>
        <w:t xml:space="preserve">. </w:t>
      </w:r>
    </w:p>
    <w:p w14:paraId="564A45E1" w14:textId="77777777" w:rsidR="000146F4" w:rsidRPr="00C21B52" w:rsidRDefault="002C6ABA" w:rsidP="000146F4">
      <w:pPr>
        <w:spacing w:after="0" w:line="240" w:lineRule="auto"/>
        <w:ind w:firstLine="662"/>
        <w:jc w:val="both"/>
        <w:rPr>
          <w:rFonts w:ascii="Times New Roman" w:eastAsia="Calibri" w:hAnsi="Times New Roman" w:cs="Times New Roman"/>
          <w:sz w:val="28"/>
          <w:szCs w:val="28"/>
        </w:rPr>
      </w:pPr>
      <w:r w:rsidRPr="00C21B52">
        <w:rPr>
          <w:rFonts w:ascii="Times New Roman" w:eastAsia="Calibri" w:hAnsi="Times New Roman" w:cs="Times New Roman"/>
          <w:color w:val="000000"/>
          <w:sz w:val="28"/>
          <w:szCs w:val="28"/>
        </w:rPr>
        <w:t>12.45.П1.</w:t>
      </w:r>
      <w:r w:rsidR="00936591" w:rsidRPr="00C21B52">
        <w:rPr>
          <w:rFonts w:ascii="Times New Roman" w:eastAsia="Calibri" w:hAnsi="Times New Roman" w:cs="Times New Roman"/>
          <w:color w:val="000000"/>
          <w:sz w:val="28"/>
          <w:szCs w:val="28"/>
        </w:rPr>
        <w:t xml:space="preserve"> </w:t>
      </w:r>
      <w:r w:rsidR="000146F4" w:rsidRPr="00C21B52">
        <w:rPr>
          <w:rFonts w:ascii="Times New Roman" w:eastAsia="Calibri" w:hAnsi="Times New Roman" w:cs="Times New Roman"/>
          <w:sz w:val="28"/>
          <w:szCs w:val="28"/>
        </w:rPr>
        <w:t xml:space="preserve">Примеры мер предосторожности, которые могут быть предприняты в ответ на </w:t>
      </w:r>
      <w:r w:rsidR="00B57915" w:rsidRPr="00C21B52">
        <w:rPr>
          <w:rFonts w:ascii="Times New Roman" w:eastAsia="Calibri" w:hAnsi="Times New Roman" w:cs="Times New Roman"/>
          <w:sz w:val="28"/>
          <w:szCs w:val="28"/>
        </w:rPr>
        <w:t xml:space="preserve">возникающую в данных обстоятельствах </w:t>
      </w:r>
      <w:r w:rsidR="000146F4" w:rsidRPr="00C21B52">
        <w:rPr>
          <w:rFonts w:ascii="Times New Roman" w:eastAsia="Calibri" w:hAnsi="Times New Roman" w:cs="Times New Roman"/>
          <w:sz w:val="28"/>
          <w:szCs w:val="28"/>
        </w:rPr>
        <w:t>угрозу самоконтроля</w:t>
      </w:r>
      <w:r w:rsidR="00B57915" w:rsidRPr="00C21B52">
        <w:rPr>
          <w:rFonts w:ascii="Times New Roman" w:eastAsia="Calibri" w:hAnsi="Times New Roman" w:cs="Times New Roman"/>
          <w:sz w:val="28"/>
          <w:szCs w:val="28"/>
        </w:rPr>
        <w:t xml:space="preserve">, </w:t>
      </w:r>
      <w:r w:rsidR="000146F4" w:rsidRPr="00C21B52">
        <w:rPr>
          <w:rFonts w:ascii="Times New Roman" w:eastAsia="Calibri" w:hAnsi="Times New Roman" w:cs="Times New Roman"/>
          <w:sz w:val="28"/>
          <w:szCs w:val="28"/>
        </w:rPr>
        <w:t>в частности, включают:</w:t>
      </w:r>
    </w:p>
    <w:p w14:paraId="7A67B635" w14:textId="77777777" w:rsidR="000146F4" w:rsidRPr="00C21B52" w:rsidRDefault="000146F4" w:rsidP="000146F4">
      <w:pPr>
        <w:autoSpaceDE w:val="0"/>
        <w:autoSpaceDN w:val="0"/>
        <w:adjustRightInd w:val="0"/>
        <w:spacing w:after="0" w:line="240" w:lineRule="auto"/>
        <w:ind w:firstLine="709"/>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 xml:space="preserve">а) </w:t>
      </w:r>
      <w:r w:rsidR="00275425" w:rsidRPr="00C21B52">
        <w:rPr>
          <w:rFonts w:ascii="Times New Roman" w:eastAsia="Calibri" w:hAnsi="Times New Roman" w:cs="Times New Roman"/>
          <w:sz w:val="28"/>
          <w:szCs w:val="28"/>
        </w:rPr>
        <w:t>привлечение специалистов, не являющихся участниками аудиторской группы, для выполнения задания по соответствующей услуге</w:t>
      </w:r>
      <w:r w:rsidRPr="00C21B52">
        <w:rPr>
          <w:rFonts w:ascii="Times New Roman" w:eastAsia="Calibri" w:hAnsi="Times New Roman" w:cs="Times New Roman"/>
          <w:sz w:val="28"/>
          <w:szCs w:val="28"/>
        </w:rPr>
        <w:t>;</w:t>
      </w:r>
    </w:p>
    <w:p w14:paraId="77C5F78D" w14:textId="77777777" w:rsidR="000146F4" w:rsidRPr="00C21B52" w:rsidRDefault="000146F4" w:rsidP="000146F4">
      <w:pPr>
        <w:autoSpaceDE w:val="0"/>
        <w:autoSpaceDN w:val="0"/>
        <w:adjustRightInd w:val="0"/>
        <w:spacing w:after="0" w:line="240" w:lineRule="auto"/>
        <w:ind w:firstLine="709"/>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б) проведение надлежащим проверяющим лицом, не участвовавшим в оказании услуги, проверки работы, выполненной в рамках проведения аудита или оказания услуги</w:t>
      </w:r>
      <w:r w:rsidRPr="00C21B52">
        <w:rPr>
          <w:rFonts w:ascii="Times New Roman" w:eastAsia="Calibri" w:hAnsi="Times New Roman" w:cs="Times New Roman"/>
          <w:color w:val="000000"/>
          <w:sz w:val="28"/>
          <w:szCs w:val="28"/>
        </w:rPr>
        <w:t>.</w:t>
      </w:r>
    </w:p>
    <w:p w14:paraId="00B6D66F" w14:textId="77777777" w:rsidR="00936591" w:rsidRPr="00C21B52" w:rsidRDefault="00D12BF1" w:rsidP="00DB6183">
      <w:pPr>
        <w:pStyle w:val="Heading1"/>
        <w:rPr>
          <w:lang w:val="ru-RU"/>
        </w:rPr>
      </w:pPr>
      <w:bookmarkStart w:id="203" w:name="_Toc323799117"/>
      <w:bookmarkStart w:id="204" w:name="_Toc323978610"/>
      <w:bookmarkStart w:id="205" w:name="_Toc24918340"/>
      <w:r w:rsidRPr="00C21B52">
        <w:rPr>
          <w:lang w:val="ru-RU"/>
        </w:rPr>
        <w:t>УСЛУГИ ПО НАЙМУ ПЕРСОНАЛА</w:t>
      </w:r>
      <w:bookmarkEnd w:id="203"/>
      <w:bookmarkEnd w:id="204"/>
      <w:bookmarkEnd w:id="205"/>
    </w:p>
    <w:p w14:paraId="014D1DB2" w14:textId="77777777" w:rsidR="001A7D26" w:rsidRPr="00C21B52" w:rsidRDefault="001A7D26" w:rsidP="00936591">
      <w:pPr>
        <w:autoSpaceDE w:val="0"/>
        <w:autoSpaceDN w:val="0"/>
        <w:adjustRightInd w:val="0"/>
        <w:spacing w:after="0" w:line="240" w:lineRule="auto"/>
        <w:ind w:firstLine="662"/>
        <w:jc w:val="both"/>
        <w:rPr>
          <w:rFonts w:ascii="Times New Roman" w:eastAsia="Calibri" w:hAnsi="Times New Roman" w:cs="Times New Roman"/>
          <w:sz w:val="28"/>
          <w:szCs w:val="28"/>
        </w:rPr>
      </w:pPr>
      <w:r w:rsidRPr="00C21B52">
        <w:rPr>
          <w:rFonts w:ascii="Times New Roman" w:eastAsia="Calibri" w:hAnsi="Times New Roman" w:cs="Times New Roman"/>
          <w:color w:val="000000"/>
          <w:sz w:val="28"/>
          <w:szCs w:val="28"/>
        </w:rPr>
        <w:t>12.46.П1. Оказание аудируемому лицу услуг по найму персонала может создавать угрозы личной заинтересованности, близкого знакомства, шантажа.</w:t>
      </w:r>
    </w:p>
    <w:p w14:paraId="0678E014" w14:textId="77777777" w:rsidR="001A7D26" w:rsidRPr="00C21B52" w:rsidRDefault="001A7D26" w:rsidP="00936591">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C21B52">
        <w:rPr>
          <w:rFonts w:ascii="Times New Roman" w:eastAsia="Calibri" w:hAnsi="Times New Roman" w:cs="Times New Roman"/>
          <w:color w:val="000000"/>
          <w:sz w:val="28"/>
          <w:szCs w:val="28"/>
        </w:rPr>
        <w:t>12.47.П1. Услуги по найму персонала могут, в частности, включать:</w:t>
      </w:r>
    </w:p>
    <w:p w14:paraId="663916E5" w14:textId="77777777" w:rsidR="001A7D26" w:rsidRPr="00C21B52" w:rsidRDefault="001A7D26" w:rsidP="00936591">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C21B52">
        <w:rPr>
          <w:rFonts w:ascii="Times New Roman" w:eastAsia="Calibri" w:hAnsi="Times New Roman" w:cs="Times New Roman"/>
          <w:color w:val="000000"/>
          <w:sz w:val="28"/>
          <w:szCs w:val="28"/>
        </w:rPr>
        <w:t>а) разработк</w:t>
      </w:r>
      <w:r w:rsidR="00A03B4A" w:rsidRPr="00C21B52">
        <w:rPr>
          <w:rFonts w:ascii="Times New Roman" w:eastAsia="Calibri" w:hAnsi="Times New Roman" w:cs="Times New Roman"/>
          <w:color w:val="000000"/>
          <w:sz w:val="28"/>
          <w:szCs w:val="28"/>
        </w:rPr>
        <w:t>у</w:t>
      </w:r>
      <w:r w:rsidRPr="00C21B52">
        <w:rPr>
          <w:rFonts w:ascii="Times New Roman" w:eastAsia="Calibri" w:hAnsi="Times New Roman" w:cs="Times New Roman"/>
          <w:color w:val="000000"/>
          <w:sz w:val="28"/>
          <w:szCs w:val="28"/>
        </w:rPr>
        <w:t xml:space="preserve"> должностных </w:t>
      </w:r>
      <w:r w:rsidR="00A03B4A" w:rsidRPr="00C21B52">
        <w:rPr>
          <w:rFonts w:ascii="Times New Roman" w:eastAsia="Calibri" w:hAnsi="Times New Roman" w:cs="Times New Roman"/>
          <w:color w:val="000000"/>
          <w:sz w:val="28"/>
          <w:szCs w:val="28"/>
        </w:rPr>
        <w:t>инструкций</w:t>
      </w:r>
      <w:r w:rsidRPr="00C21B52">
        <w:rPr>
          <w:rFonts w:ascii="Times New Roman" w:eastAsia="Calibri" w:hAnsi="Times New Roman" w:cs="Times New Roman"/>
          <w:color w:val="000000"/>
          <w:sz w:val="28"/>
          <w:szCs w:val="28"/>
        </w:rPr>
        <w:t>;</w:t>
      </w:r>
    </w:p>
    <w:p w14:paraId="37304686" w14:textId="77777777" w:rsidR="001A7D26" w:rsidRPr="00C21B52" w:rsidRDefault="001A7D26" w:rsidP="00936591">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C21B52">
        <w:rPr>
          <w:rFonts w:ascii="Times New Roman" w:eastAsia="Calibri" w:hAnsi="Times New Roman" w:cs="Times New Roman"/>
          <w:color w:val="000000"/>
          <w:sz w:val="28"/>
          <w:szCs w:val="28"/>
        </w:rPr>
        <w:t>б) разработк</w:t>
      </w:r>
      <w:r w:rsidR="00A03B4A" w:rsidRPr="00C21B52">
        <w:rPr>
          <w:rFonts w:ascii="Times New Roman" w:eastAsia="Calibri" w:hAnsi="Times New Roman" w:cs="Times New Roman"/>
          <w:color w:val="000000"/>
          <w:sz w:val="28"/>
          <w:szCs w:val="28"/>
        </w:rPr>
        <w:t>у</w:t>
      </w:r>
      <w:r w:rsidRPr="00C21B52">
        <w:rPr>
          <w:rFonts w:ascii="Times New Roman" w:eastAsia="Calibri" w:hAnsi="Times New Roman" w:cs="Times New Roman"/>
          <w:color w:val="000000"/>
          <w:sz w:val="28"/>
          <w:szCs w:val="28"/>
        </w:rPr>
        <w:t xml:space="preserve"> процесса определения и </w:t>
      </w:r>
      <w:r w:rsidR="00A91B15" w:rsidRPr="00C21B52">
        <w:rPr>
          <w:rFonts w:ascii="Times New Roman" w:eastAsia="Calibri" w:hAnsi="Times New Roman" w:cs="Times New Roman"/>
          <w:color w:val="000000"/>
          <w:sz w:val="28"/>
          <w:szCs w:val="28"/>
        </w:rPr>
        <w:t>отбора</w:t>
      </w:r>
      <w:r w:rsidRPr="00C21B52">
        <w:rPr>
          <w:rFonts w:ascii="Times New Roman" w:eastAsia="Calibri" w:hAnsi="Times New Roman" w:cs="Times New Roman"/>
          <w:color w:val="000000"/>
          <w:sz w:val="28"/>
          <w:szCs w:val="28"/>
        </w:rPr>
        <w:t xml:space="preserve"> потенциальных претендентов на вакантную должность;</w:t>
      </w:r>
    </w:p>
    <w:p w14:paraId="520E62A9" w14:textId="77777777" w:rsidR="001A7D26" w:rsidRPr="00C21B52" w:rsidRDefault="001A7D26" w:rsidP="00936591">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C21B52">
        <w:rPr>
          <w:rFonts w:ascii="Times New Roman" w:eastAsia="Calibri" w:hAnsi="Times New Roman" w:cs="Times New Roman"/>
          <w:color w:val="000000"/>
          <w:sz w:val="28"/>
          <w:szCs w:val="28"/>
        </w:rPr>
        <w:t>в) поиск, направление запросов претендентам на вакантную должность;</w:t>
      </w:r>
    </w:p>
    <w:p w14:paraId="0CEBE163" w14:textId="77777777" w:rsidR="00A03B4A" w:rsidRPr="00C21B52" w:rsidRDefault="001A7D26" w:rsidP="00936591">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C21B52">
        <w:rPr>
          <w:rFonts w:ascii="Times New Roman" w:eastAsia="Calibri" w:hAnsi="Times New Roman" w:cs="Times New Roman"/>
          <w:color w:val="000000"/>
          <w:sz w:val="28"/>
          <w:szCs w:val="28"/>
        </w:rPr>
        <w:t xml:space="preserve">г) </w:t>
      </w:r>
      <w:r w:rsidR="00A03B4A" w:rsidRPr="00C21B52">
        <w:rPr>
          <w:rFonts w:ascii="Times New Roman" w:eastAsia="Calibri" w:hAnsi="Times New Roman" w:cs="Times New Roman"/>
          <w:color w:val="000000"/>
          <w:sz w:val="28"/>
          <w:szCs w:val="28"/>
        </w:rPr>
        <w:t>анализ</w:t>
      </w:r>
      <w:r w:rsidRPr="00C21B52">
        <w:rPr>
          <w:rFonts w:ascii="Times New Roman" w:eastAsia="Calibri" w:hAnsi="Times New Roman" w:cs="Times New Roman"/>
          <w:color w:val="000000"/>
          <w:sz w:val="28"/>
          <w:szCs w:val="28"/>
        </w:rPr>
        <w:t xml:space="preserve"> </w:t>
      </w:r>
      <w:r w:rsidR="00A03B4A" w:rsidRPr="00C21B52">
        <w:rPr>
          <w:rFonts w:ascii="Times New Roman" w:eastAsia="Calibri" w:hAnsi="Times New Roman" w:cs="Times New Roman"/>
          <w:color w:val="000000"/>
          <w:sz w:val="28"/>
          <w:szCs w:val="28"/>
        </w:rPr>
        <w:t>потенциальных претендентов на вакантную должность путем:</w:t>
      </w:r>
    </w:p>
    <w:p w14:paraId="50324D55" w14:textId="77777777" w:rsidR="00A03B4A" w:rsidRPr="00C21B52" w:rsidRDefault="00A03B4A" w:rsidP="00936591">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C21B52">
        <w:rPr>
          <w:rFonts w:ascii="Times New Roman" w:eastAsia="Calibri" w:hAnsi="Times New Roman" w:cs="Times New Roman"/>
          <w:color w:val="000000"/>
          <w:sz w:val="28"/>
          <w:szCs w:val="28"/>
        </w:rPr>
        <w:t>- проверки их уровня профессиональной квалификации, компетенций</w:t>
      </w:r>
      <w:r w:rsidR="001A7D26" w:rsidRPr="00C21B52">
        <w:rPr>
          <w:rFonts w:ascii="Times New Roman" w:eastAsia="Calibri" w:hAnsi="Times New Roman" w:cs="Times New Roman"/>
          <w:color w:val="000000"/>
          <w:sz w:val="28"/>
          <w:szCs w:val="28"/>
        </w:rPr>
        <w:t xml:space="preserve"> </w:t>
      </w:r>
      <w:r w:rsidRPr="00C21B52">
        <w:rPr>
          <w:rFonts w:ascii="Times New Roman" w:eastAsia="Calibri" w:hAnsi="Times New Roman" w:cs="Times New Roman"/>
          <w:color w:val="000000"/>
          <w:sz w:val="28"/>
          <w:szCs w:val="28"/>
        </w:rPr>
        <w:t>и определения их соответствия требованиям к должности;</w:t>
      </w:r>
    </w:p>
    <w:p w14:paraId="34CDA2D3" w14:textId="77777777" w:rsidR="00A03B4A" w:rsidRPr="00C21B52" w:rsidRDefault="00A03B4A" w:rsidP="00936591">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C21B52">
        <w:rPr>
          <w:rFonts w:ascii="Times New Roman" w:eastAsia="Calibri" w:hAnsi="Times New Roman" w:cs="Times New Roman"/>
          <w:color w:val="000000"/>
          <w:sz w:val="28"/>
          <w:szCs w:val="28"/>
        </w:rPr>
        <w:t>- проверки их рекомендаций;</w:t>
      </w:r>
    </w:p>
    <w:p w14:paraId="4FEC5689" w14:textId="77777777" w:rsidR="00A03B4A" w:rsidRPr="00C21B52" w:rsidRDefault="00A03B4A" w:rsidP="00936591">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C21B52">
        <w:rPr>
          <w:rFonts w:ascii="Times New Roman" w:eastAsia="Calibri" w:hAnsi="Times New Roman" w:cs="Times New Roman"/>
          <w:color w:val="000000"/>
          <w:sz w:val="28"/>
          <w:szCs w:val="28"/>
        </w:rPr>
        <w:t xml:space="preserve">- их интервьюирование, </w:t>
      </w:r>
      <w:r w:rsidR="00D84585" w:rsidRPr="00C21B52">
        <w:rPr>
          <w:rFonts w:ascii="Times New Roman" w:eastAsia="Calibri" w:hAnsi="Times New Roman" w:cs="Times New Roman"/>
          <w:color w:val="000000"/>
          <w:sz w:val="28"/>
          <w:szCs w:val="28"/>
        </w:rPr>
        <w:t>выбор</w:t>
      </w:r>
      <w:r w:rsidRPr="00C21B52">
        <w:rPr>
          <w:rFonts w:ascii="Times New Roman" w:eastAsia="Calibri" w:hAnsi="Times New Roman" w:cs="Times New Roman"/>
          <w:color w:val="000000"/>
          <w:sz w:val="28"/>
          <w:szCs w:val="28"/>
        </w:rPr>
        <w:t xml:space="preserve">, консультирование в отношении </w:t>
      </w:r>
      <w:r w:rsidR="00A91B15" w:rsidRPr="00C21B52">
        <w:rPr>
          <w:rFonts w:ascii="Times New Roman" w:eastAsia="Calibri" w:hAnsi="Times New Roman" w:cs="Times New Roman"/>
          <w:color w:val="000000"/>
          <w:sz w:val="28"/>
          <w:szCs w:val="28"/>
        </w:rPr>
        <w:t xml:space="preserve">их </w:t>
      </w:r>
      <w:r w:rsidRPr="00C21B52">
        <w:rPr>
          <w:rFonts w:ascii="Times New Roman" w:eastAsia="Calibri" w:hAnsi="Times New Roman" w:cs="Times New Roman"/>
          <w:color w:val="000000"/>
          <w:sz w:val="28"/>
          <w:szCs w:val="28"/>
        </w:rPr>
        <w:t>профессиональн</w:t>
      </w:r>
      <w:r w:rsidR="00A91B15" w:rsidRPr="00C21B52">
        <w:rPr>
          <w:rFonts w:ascii="Times New Roman" w:eastAsia="Calibri" w:hAnsi="Times New Roman" w:cs="Times New Roman"/>
          <w:color w:val="000000"/>
          <w:sz w:val="28"/>
          <w:szCs w:val="28"/>
        </w:rPr>
        <w:t>ых</w:t>
      </w:r>
      <w:r w:rsidRPr="00C21B52">
        <w:rPr>
          <w:rFonts w:ascii="Times New Roman" w:eastAsia="Calibri" w:hAnsi="Times New Roman" w:cs="Times New Roman"/>
          <w:color w:val="000000"/>
          <w:sz w:val="28"/>
          <w:szCs w:val="28"/>
        </w:rPr>
        <w:t xml:space="preserve"> </w:t>
      </w:r>
      <w:r w:rsidR="00A91B15" w:rsidRPr="00C21B52">
        <w:rPr>
          <w:rFonts w:ascii="Times New Roman" w:eastAsia="Calibri" w:hAnsi="Times New Roman" w:cs="Times New Roman"/>
          <w:color w:val="000000"/>
          <w:sz w:val="28"/>
          <w:szCs w:val="28"/>
        </w:rPr>
        <w:t>компетенций;</w:t>
      </w:r>
    </w:p>
    <w:p w14:paraId="38C0B676" w14:textId="77777777" w:rsidR="00A91B15" w:rsidRPr="00C21B52" w:rsidRDefault="00A91B15" w:rsidP="00936591">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C21B52">
        <w:rPr>
          <w:rFonts w:ascii="Times New Roman" w:eastAsia="Calibri" w:hAnsi="Times New Roman" w:cs="Times New Roman"/>
          <w:color w:val="000000"/>
          <w:sz w:val="28"/>
          <w:szCs w:val="28"/>
        </w:rPr>
        <w:t>д) определение условий найма, переговоры в части конкретных условий найма, таких как уровень заработной платы, рабочие часы, компенсационные пакеты.</w:t>
      </w:r>
    </w:p>
    <w:p w14:paraId="5424ADE6" w14:textId="77777777" w:rsidR="001A7D26" w:rsidRPr="00C21B52" w:rsidRDefault="00A91B15" w:rsidP="00936591">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C21B52">
        <w:rPr>
          <w:rFonts w:ascii="Times New Roman" w:eastAsia="Calibri" w:hAnsi="Times New Roman" w:cs="Times New Roman"/>
          <w:color w:val="000000"/>
          <w:sz w:val="28"/>
          <w:szCs w:val="28"/>
        </w:rPr>
        <w:t xml:space="preserve">12.47.П2. </w:t>
      </w:r>
      <w:r w:rsidRPr="00C21B52">
        <w:rPr>
          <w:rFonts w:ascii="Times New Roman" w:eastAsia="Calibri" w:hAnsi="Times New Roman" w:cs="Times New Roman"/>
          <w:sz w:val="28"/>
          <w:szCs w:val="28"/>
        </w:rPr>
        <w:t xml:space="preserve">Согласно пункту </w:t>
      </w:r>
      <w:r w:rsidRPr="00C21B52">
        <w:rPr>
          <w:rFonts w:ascii="Times New Roman" w:eastAsia="Calibri" w:hAnsi="Times New Roman" w:cs="Times New Roman"/>
          <w:color w:val="000000"/>
          <w:sz w:val="28"/>
          <w:szCs w:val="28"/>
        </w:rPr>
        <w:t xml:space="preserve">12.7.Т. </w:t>
      </w:r>
      <w:r w:rsidR="00FB35F0" w:rsidRPr="00C21B52">
        <w:rPr>
          <w:rFonts w:ascii="Times New Roman" w:eastAsia="Calibri" w:hAnsi="Times New Roman" w:cs="Times New Roman"/>
          <w:color w:val="000000"/>
          <w:sz w:val="28"/>
          <w:szCs w:val="28"/>
        </w:rPr>
        <w:t>Правил независимости</w:t>
      </w:r>
      <w:r w:rsidRPr="00C21B52">
        <w:rPr>
          <w:rFonts w:ascii="Times New Roman" w:eastAsia="Calibri" w:hAnsi="Times New Roman" w:cs="Times New Roman"/>
          <w:color w:val="000000"/>
          <w:sz w:val="28"/>
          <w:szCs w:val="28"/>
        </w:rPr>
        <w:t xml:space="preserve"> ау</w:t>
      </w:r>
      <w:r w:rsidRPr="00C21B52">
        <w:rPr>
          <w:rFonts w:ascii="Times New Roman" w:hAnsi="Times New Roman"/>
          <w:sz w:val="28"/>
        </w:rPr>
        <w:t xml:space="preserve">диторская организация, другая организация в сети не должны принимать на себя ответственность за </w:t>
      </w:r>
      <w:r w:rsidRPr="00C21B52">
        <w:rPr>
          <w:rFonts w:ascii="Times New Roman" w:eastAsia="Calibri" w:hAnsi="Times New Roman" w:cs="Times New Roman"/>
          <w:sz w:val="28"/>
          <w:szCs w:val="28"/>
        </w:rPr>
        <w:t>выполнение функций руководства</w:t>
      </w:r>
      <w:r w:rsidRPr="00C21B52">
        <w:rPr>
          <w:rFonts w:ascii="Times New Roman" w:hAnsi="Times New Roman"/>
          <w:sz w:val="28"/>
        </w:rPr>
        <w:t xml:space="preserve"> аудируемого лица. </w:t>
      </w:r>
      <w:r w:rsidR="00033511" w:rsidRPr="00C21B52">
        <w:rPr>
          <w:rFonts w:ascii="Times New Roman" w:hAnsi="Times New Roman"/>
          <w:sz w:val="28"/>
        </w:rPr>
        <w:t>У</w:t>
      </w:r>
      <w:r w:rsidRPr="00C21B52">
        <w:rPr>
          <w:rFonts w:ascii="Times New Roman" w:hAnsi="Times New Roman"/>
          <w:sz w:val="28"/>
        </w:rPr>
        <w:t xml:space="preserve">гроза независимости, как правило, не возникает </w:t>
      </w:r>
      <w:r w:rsidRPr="00C21B52">
        <w:rPr>
          <w:rFonts w:ascii="Times New Roman" w:eastAsia="Calibri" w:hAnsi="Times New Roman" w:cs="Times New Roman"/>
          <w:color w:val="000000"/>
          <w:sz w:val="28"/>
          <w:szCs w:val="28"/>
        </w:rPr>
        <w:t>при условии, что работники аудиторской организации, другой организации в сети не принимают ответственности за выполнение функций руководства аудируемого лица</w:t>
      </w:r>
      <w:r w:rsidR="00033511" w:rsidRPr="00C21B52">
        <w:rPr>
          <w:rFonts w:ascii="Times New Roman" w:eastAsia="Calibri" w:hAnsi="Times New Roman" w:cs="Times New Roman"/>
          <w:color w:val="000000"/>
          <w:sz w:val="28"/>
          <w:szCs w:val="28"/>
        </w:rPr>
        <w:t xml:space="preserve">, </w:t>
      </w:r>
      <w:r w:rsidR="00033511" w:rsidRPr="00C21B52">
        <w:rPr>
          <w:rFonts w:ascii="Times New Roman" w:hAnsi="Times New Roman"/>
          <w:sz w:val="28"/>
        </w:rPr>
        <w:t>пр</w:t>
      </w:r>
      <w:r w:rsidR="00033511" w:rsidRPr="00C21B52">
        <w:rPr>
          <w:rFonts w:ascii="Times New Roman" w:eastAsia="Calibri" w:hAnsi="Times New Roman" w:cs="Times New Roman"/>
          <w:color w:val="000000"/>
          <w:sz w:val="28"/>
          <w:szCs w:val="28"/>
        </w:rPr>
        <w:t>и оказании следующих видов услуг по найму персонала</w:t>
      </w:r>
      <w:r w:rsidRPr="00C21B52">
        <w:rPr>
          <w:rFonts w:ascii="Times New Roman" w:eastAsia="Calibri" w:hAnsi="Times New Roman" w:cs="Times New Roman"/>
          <w:color w:val="000000"/>
          <w:sz w:val="28"/>
          <w:szCs w:val="28"/>
        </w:rPr>
        <w:t>:</w:t>
      </w:r>
    </w:p>
    <w:p w14:paraId="1E303303" w14:textId="77777777" w:rsidR="007D26D6" w:rsidRPr="00C21B52" w:rsidRDefault="007D26D6" w:rsidP="00936591">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C21B52">
        <w:rPr>
          <w:rFonts w:ascii="Times New Roman" w:eastAsia="Calibri" w:hAnsi="Times New Roman" w:cs="Times New Roman"/>
          <w:color w:val="000000"/>
          <w:sz w:val="28"/>
          <w:szCs w:val="28"/>
        </w:rPr>
        <w:t xml:space="preserve">а) анализ уровня профессиональной квалификации, компетенций нескольких </w:t>
      </w:r>
      <w:r w:rsidR="00D84585" w:rsidRPr="00C21B52">
        <w:rPr>
          <w:rFonts w:ascii="Times New Roman" w:eastAsia="Calibri" w:hAnsi="Times New Roman" w:cs="Times New Roman"/>
          <w:color w:val="000000"/>
          <w:sz w:val="28"/>
          <w:szCs w:val="28"/>
        </w:rPr>
        <w:t xml:space="preserve">потенциальных </w:t>
      </w:r>
      <w:r w:rsidRPr="00C21B52">
        <w:rPr>
          <w:rFonts w:ascii="Times New Roman" w:eastAsia="Calibri" w:hAnsi="Times New Roman" w:cs="Times New Roman"/>
          <w:color w:val="000000"/>
          <w:sz w:val="28"/>
          <w:szCs w:val="28"/>
        </w:rPr>
        <w:t>претендентов на вакантную должность, консультирование в отношении их соответствия требованиям к должности;</w:t>
      </w:r>
    </w:p>
    <w:p w14:paraId="3A21C77E" w14:textId="77777777" w:rsidR="007D26D6" w:rsidRPr="00C21B52" w:rsidRDefault="007D26D6" w:rsidP="00936591">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C21B52">
        <w:rPr>
          <w:rFonts w:ascii="Times New Roman" w:eastAsia="Calibri" w:hAnsi="Times New Roman" w:cs="Times New Roman"/>
          <w:color w:val="000000"/>
          <w:sz w:val="28"/>
          <w:szCs w:val="28"/>
        </w:rPr>
        <w:t xml:space="preserve"> б) интервьюирование </w:t>
      </w:r>
      <w:r w:rsidR="00D84585" w:rsidRPr="00C21B52">
        <w:rPr>
          <w:rFonts w:ascii="Times New Roman" w:eastAsia="Calibri" w:hAnsi="Times New Roman" w:cs="Times New Roman"/>
          <w:color w:val="000000"/>
          <w:sz w:val="28"/>
          <w:szCs w:val="28"/>
        </w:rPr>
        <w:t xml:space="preserve">потенциальных </w:t>
      </w:r>
      <w:r w:rsidRPr="00C21B52">
        <w:rPr>
          <w:rFonts w:ascii="Times New Roman" w:eastAsia="Calibri" w:hAnsi="Times New Roman" w:cs="Times New Roman"/>
          <w:color w:val="000000"/>
          <w:sz w:val="28"/>
          <w:szCs w:val="28"/>
        </w:rPr>
        <w:t>претендентов на вакантную должность, консультирование в отношении их профессиональных компетенций на предмет соответствия требованиям к должности из финансово-учетного блока, административного блока, блока внутреннего аудита.</w:t>
      </w:r>
    </w:p>
    <w:p w14:paraId="3CEEF89A" w14:textId="77777777" w:rsidR="007D26D6" w:rsidRPr="00C21B52" w:rsidRDefault="007D26D6" w:rsidP="00936591">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C21B52">
        <w:rPr>
          <w:rFonts w:ascii="Times New Roman" w:eastAsia="Calibri" w:hAnsi="Times New Roman" w:cs="Times New Roman"/>
          <w:b/>
          <w:color w:val="000000"/>
          <w:sz w:val="28"/>
          <w:szCs w:val="28"/>
        </w:rPr>
        <w:t>12.48.Т</w:t>
      </w:r>
      <w:r w:rsidRPr="00C21B52">
        <w:rPr>
          <w:rFonts w:ascii="Times New Roman" w:eastAsia="Calibri" w:hAnsi="Times New Roman" w:cs="Times New Roman"/>
          <w:color w:val="000000"/>
          <w:sz w:val="28"/>
          <w:szCs w:val="28"/>
        </w:rPr>
        <w:t>. При оказании услуг по найму персонала аудиторская организация, другая организация в сети должны обеспечить выполнение следующих условий:</w:t>
      </w:r>
    </w:p>
    <w:p w14:paraId="36C3FEE4" w14:textId="77777777" w:rsidR="004544E3" w:rsidRPr="00C21B52" w:rsidRDefault="004544E3" w:rsidP="00936591">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C21B52">
        <w:rPr>
          <w:rFonts w:ascii="Times New Roman" w:eastAsia="Calibri" w:hAnsi="Times New Roman" w:cs="Times New Roman"/>
          <w:b/>
          <w:color w:val="000000"/>
          <w:sz w:val="28"/>
          <w:szCs w:val="28"/>
        </w:rPr>
        <w:t>а)</w:t>
      </w:r>
      <w:r w:rsidRPr="00C21B52">
        <w:rPr>
          <w:rFonts w:ascii="Times New Roman" w:eastAsia="Calibri" w:hAnsi="Times New Roman" w:cs="Times New Roman"/>
          <w:color w:val="000000"/>
          <w:sz w:val="28"/>
          <w:szCs w:val="28"/>
        </w:rPr>
        <w:t xml:space="preserve"> </w:t>
      </w:r>
      <w:r w:rsidR="00D84585" w:rsidRPr="00C21B52">
        <w:rPr>
          <w:rFonts w:ascii="Times New Roman" w:eastAsia="Calibri" w:hAnsi="Times New Roman" w:cs="Times New Roman"/>
          <w:color w:val="000000"/>
          <w:sz w:val="28"/>
          <w:szCs w:val="28"/>
        </w:rPr>
        <w:t>аудируемое лицо назначает компетентных лиц, предпочтительно из руководящего состава, ответственных за принятие всех решений в отношении найма претендентов на должность;</w:t>
      </w:r>
    </w:p>
    <w:p w14:paraId="18164D98" w14:textId="77777777" w:rsidR="00D84585" w:rsidRPr="00C21B52" w:rsidRDefault="00D84585" w:rsidP="00936591">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C21B52">
        <w:rPr>
          <w:rFonts w:ascii="Times New Roman" w:eastAsia="Calibri" w:hAnsi="Times New Roman" w:cs="Times New Roman"/>
          <w:b/>
          <w:color w:val="000000"/>
          <w:sz w:val="28"/>
          <w:szCs w:val="28"/>
        </w:rPr>
        <w:t>б)</w:t>
      </w:r>
      <w:r w:rsidRPr="00C21B52">
        <w:rPr>
          <w:rFonts w:ascii="Times New Roman" w:eastAsia="Calibri" w:hAnsi="Times New Roman" w:cs="Times New Roman"/>
          <w:color w:val="000000"/>
          <w:sz w:val="28"/>
          <w:szCs w:val="28"/>
        </w:rPr>
        <w:t xml:space="preserve"> аудируемое лицо само принимает все решения в отношении процесса найма, включая:</w:t>
      </w:r>
    </w:p>
    <w:p w14:paraId="2AAB6EC0" w14:textId="77777777" w:rsidR="00D84585" w:rsidRPr="00C21B52" w:rsidRDefault="00D84585" w:rsidP="00D84585">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C21B52">
        <w:rPr>
          <w:rFonts w:ascii="Times New Roman" w:eastAsia="Calibri" w:hAnsi="Times New Roman" w:cs="Times New Roman"/>
          <w:color w:val="000000"/>
          <w:sz w:val="28"/>
          <w:szCs w:val="28"/>
        </w:rPr>
        <w:t xml:space="preserve">- определение соответствия потенциальных претендентов на должность </w:t>
      </w:r>
      <w:r w:rsidR="00033511" w:rsidRPr="00C21B52">
        <w:rPr>
          <w:rFonts w:ascii="Times New Roman" w:eastAsia="Calibri" w:hAnsi="Times New Roman" w:cs="Times New Roman"/>
          <w:color w:val="000000"/>
          <w:sz w:val="28"/>
          <w:szCs w:val="28"/>
        </w:rPr>
        <w:t xml:space="preserve">установленным </w:t>
      </w:r>
      <w:r w:rsidRPr="00C21B52">
        <w:rPr>
          <w:rFonts w:ascii="Times New Roman" w:eastAsia="Calibri" w:hAnsi="Times New Roman" w:cs="Times New Roman"/>
          <w:color w:val="000000"/>
          <w:sz w:val="28"/>
          <w:szCs w:val="28"/>
        </w:rPr>
        <w:t>требованиям к должности</w:t>
      </w:r>
      <w:r w:rsidR="00033511" w:rsidRPr="00C21B52">
        <w:rPr>
          <w:rFonts w:ascii="Times New Roman" w:eastAsia="Calibri" w:hAnsi="Times New Roman" w:cs="Times New Roman"/>
          <w:color w:val="000000"/>
          <w:sz w:val="28"/>
          <w:szCs w:val="28"/>
        </w:rPr>
        <w:t>,</w:t>
      </w:r>
      <w:r w:rsidRPr="00C21B52">
        <w:rPr>
          <w:rFonts w:ascii="Times New Roman" w:eastAsia="Calibri" w:hAnsi="Times New Roman" w:cs="Times New Roman"/>
          <w:color w:val="000000"/>
          <w:sz w:val="28"/>
          <w:szCs w:val="28"/>
        </w:rPr>
        <w:t xml:space="preserve"> отбор претендентов, соответствующих </w:t>
      </w:r>
      <w:r w:rsidR="00033511" w:rsidRPr="00C21B52">
        <w:rPr>
          <w:rFonts w:ascii="Times New Roman" w:eastAsia="Calibri" w:hAnsi="Times New Roman" w:cs="Times New Roman"/>
          <w:color w:val="000000"/>
          <w:sz w:val="28"/>
          <w:szCs w:val="28"/>
        </w:rPr>
        <w:t>таким</w:t>
      </w:r>
      <w:r w:rsidRPr="00C21B52">
        <w:rPr>
          <w:rFonts w:ascii="Times New Roman" w:eastAsia="Calibri" w:hAnsi="Times New Roman" w:cs="Times New Roman"/>
          <w:color w:val="000000"/>
          <w:sz w:val="28"/>
          <w:szCs w:val="28"/>
        </w:rPr>
        <w:t xml:space="preserve"> требованиям;</w:t>
      </w:r>
    </w:p>
    <w:p w14:paraId="0DC48DE0" w14:textId="77777777" w:rsidR="00D84585" w:rsidRPr="00C21B52" w:rsidRDefault="00D84585" w:rsidP="00D84585">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C21B52">
        <w:rPr>
          <w:rFonts w:ascii="Times New Roman" w:eastAsia="Calibri" w:hAnsi="Times New Roman" w:cs="Times New Roman"/>
          <w:color w:val="000000"/>
          <w:sz w:val="28"/>
          <w:szCs w:val="28"/>
        </w:rPr>
        <w:t>- определение условий найма, переговоры в части конкретных условий найма, таких как уровень заработной платы, рабочие часы, компенсационные пакеты.</w:t>
      </w:r>
    </w:p>
    <w:p w14:paraId="488380D9" w14:textId="77777777" w:rsidR="00D84585" w:rsidRPr="00C21B52" w:rsidRDefault="00D84585" w:rsidP="00D84585">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C21B52">
        <w:rPr>
          <w:rFonts w:ascii="Times New Roman" w:eastAsia="Calibri" w:hAnsi="Times New Roman" w:cs="Times New Roman"/>
          <w:color w:val="000000"/>
          <w:sz w:val="28"/>
          <w:szCs w:val="28"/>
        </w:rPr>
        <w:t xml:space="preserve"> 12.49.П1. </w:t>
      </w:r>
      <w:r w:rsidRPr="00C21B52">
        <w:rPr>
          <w:rFonts w:ascii="Times New Roman" w:hAnsi="Times New Roman" w:cs="Times New Roman"/>
          <w:color w:val="000000"/>
          <w:sz w:val="28"/>
          <w:szCs w:val="28"/>
        </w:rPr>
        <w:t>П</w:t>
      </w:r>
      <w:r w:rsidRPr="00C21B52">
        <w:rPr>
          <w:rFonts w:ascii="Times New Roman" w:eastAsia="Calibri" w:hAnsi="Times New Roman" w:cs="Times New Roman"/>
          <w:color w:val="000000"/>
          <w:sz w:val="28"/>
          <w:szCs w:val="28"/>
        </w:rPr>
        <w:t>ри оценке уровня указанных угроз личной заинтересованности, близкого знакомства, шантажа</w:t>
      </w:r>
      <w:r w:rsidRPr="00C21B52">
        <w:rPr>
          <w:rFonts w:ascii="Times New Roman" w:hAnsi="Times New Roman" w:cs="Times New Roman"/>
          <w:color w:val="000000"/>
          <w:sz w:val="28"/>
          <w:szCs w:val="28"/>
        </w:rPr>
        <w:t xml:space="preserve">, возникающих в связи с оказанием </w:t>
      </w:r>
      <w:r w:rsidRPr="00C21B52">
        <w:rPr>
          <w:rFonts w:ascii="Times New Roman" w:eastAsia="Calibri" w:hAnsi="Times New Roman" w:cs="Times New Roman"/>
          <w:sz w:val="28"/>
          <w:szCs w:val="28"/>
        </w:rPr>
        <w:t xml:space="preserve">аудируемому лицу услуг по найму персонала, </w:t>
      </w:r>
      <w:r w:rsidRPr="00C21B52">
        <w:rPr>
          <w:rFonts w:ascii="Times New Roman" w:hAnsi="Times New Roman" w:cs="Times New Roman"/>
          <w:sz w:val="28"/>
          <w:szCs w:val="28"/>
        </w:rPr>
        <w:t>рассматриваются, в частности, следующие факторы</w:t>
      </w:r>
      <w:r w:rsidRPr="00C21B52">
        <w:rPr>
          <w:rFonts w:ascii="Times New Roman" w:eastAsia="Calibri" w:hAnsi="Times New Roman" w:cs="Times New Roman"/>
          <w:color w:val="000000"/>
          <w:sz w:val="28"/>
          <w:szCs w:val="28"/>
        </w:rPr>
        <w:t>:</w:t>
      </w:r>
    </w:p>
    <w:p w14:paraId="77F2E0B1" w14:textId="77777777" w:rsidR="00936591" w:rsidRPr="00C21B52" w:rsidRDefault="00936591" w:rsidP="00936591">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C21B52">
        <w:rPr>
          <w:rFonts w:ascii="Times New Roman" w:eastAsia="Calibri" w:hAnsi="Times New Roman" w:cs="Times New Roman"/>
          <w:color w:val="000000"/>
          <w:sz w:val="28"/>
          <w:szCs w:val="28"/>
        </w:rPr>
        <w:t xml:space="preserve">а) характер запрашиваемого содействия; </w:t>
      </w:r>
    </w:p>
    <w:p w14:paraId="3BA2DAAA" w14:textId="77777777" w:rsidR="00936591" w:rsidRPr="00C21B52" w:rsidRDefault="00D84585" w:rsidP="00936591">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C21B52">
        <w:rPr>
          <w:rFonts w:ascii="Times New Roman" w:eastAsia="Calibri" w:hAnsi="Times New Roman" w:cs="Times New Roman"/>
          <w:color w:val="000000"/>
          <w:sz w:val="28"/>
          <w:szCs w:val="28"/>
        </w:rPr>
        <w:t>б) уров</w:t>
      </w:r>
      <w:r w:rsidR="00033511" w:rsidRPr="00C21B52">
        <w:rPr>
          <w:rFonts w:ascii="Times New Roman" w:eastAsia="Calibri" w:hAnsi="Times New Roman" w:cs="Times New Roman"/>
          <w:color w:val="000000"/>
          <w:sz w:val="28"/>
          <w:szCs w:val="28"/>
        </w:rPr>
        <w:t>ень</w:t>
      </w:r>
      <w:r w:rsidRPr="00C21B52">
        <w:rPr>
          <w:rFonts w:ascii="Times New Roman" w:eastAsia="Calibri" w:hAnsi="Times New Roman" w:cs="Times New Roman"/>
          <w:color w:val="000000"/>
          <w:sz w:val="28"/>
          <w:szCs w:val="28"/>
        </w:rPr>
        <w:t xml:space="preserve"> вакантной должности;</w:t>
      </w:r>
    </w:p>
    <w:p w14:paraId="71AB890A" w14:textId="77777777" w:rsidR="00D84585" w:rsidRPr="00C21B52" w:rsidRDefault="00D84585" w:rsidP="00936591">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C21B52">
        <w:rPr>
          <w:rFonts w:ascii="Times New Roman" w:eastAsia="Calibri" w:hAnsi="Times New Roman" w:cs="Times New Roman"/>
          <w:color w:val="000000"/>
          <w:sz w:val="28"/>
          <w:szCs w:val="28"/>
        </w:rPr>
        <w:t>в) конфликт интересов или взаимоотношения, которые могут существовать</w:t>
      </w:r>
      <w:r w:rsidR="00033511" w:rsidRPr="00C21B52">
        <w:rPr>
          <w:rFonts w:ascii="Times New Roman" w:eastAsia="Calibri" w:hAnsi="Times New Roman" w:cs="Times New Roman"/>
          <w:color w:val="000000"/>
          <w:sz w:val="28"/>
          <w:szCs w:val="28"/>
        </w:rPr>
        <w:t xml:space="preserve"> </w:t>
      </w:r>
      <w:proofErr w:type="gramStart"/>
      <w:r w:rsidR="00033511" w:rsidRPr="00C21B52">
        <w:rPr>
          <w:rFonts w:ascii="Times New Roman" w:eastAsia="Calibri" w:hAnsi="Times New Roman" w:cs="Times New Roman"/>
          <w:color w:val="000000"/>
          <w:sz w:val="28"/>
          <w:szCs w:val="28"/>
        </w:rPr>
        <w:t>между претендентам</w:t>
      </w:r>
      <w:proofErr w:type="gramEnd"/>
      <w:r w:rsidR="00033511" w:rsidRPr="00C21B52">
        <w:rPr>
          <w:rFonts w:ascii="Times New Roman" w:eastAsia="Calibri" w:hAnsi="Times New Roman" w:cs="Times New Roman"/>
          <w:color w:val="000000"/>
          <w:sz w:val="28"/>
          <w:szCs w:val="28"/>
        </w:rPr>
        <w:t xml:space="preserve"> на должность</w:t>
      </w:r>
      <w:r w:rsidRPr="00C21B52">
        <w:rPr>
          <w:rFonts w:ascii="Times New Roman" w:eastAsia="Calibri" w:hAnsi="Times New Roman" w:cs="Times New Roman"/>
          <w:color w:val="000000"/>
          <w:sz w:val="28"/>
          <w:szCs w:val="28"/>
        </w:rPr>
        <w:t xml:space="preserve"> и аудиторской организацией, другой организацией в сети, оказывающими услуги.</w:t>
      </w:r>
    </w:p>
    <w:p w14:paraId="5CB54A4E" w14:textId="77777777" w:rsidR="007D26D6" w:rsidRPr="00C21B52" w:rsidRDefault="00E65A84" w:rsidP="00E65A84">
      <w:pPr>
        <w:spacing w:after="0" w:line="240" w:lineRule="auto"/>
        <w:ind w:firstLine="662"/>
        <w:jc w:val="both"/>
        <w:rPr>
          <w:rFonts w:ascii="Times New Roman" w:eastAsia="Calibri" w:hAnsi="Times New Roman" w:cs="Times New Roman"/>
          <w:sz w:val="28"/>
          <w:szCs w:val="28"/>
        </w:rPr>
      </w:pPr>
      <w:r w:rsidRPr="00C21B52">
        <w:rPr>
          <w:rFonts w:ascii="Times New Roman" w:eastAsia="Calibri" w:hAnsi="Times New Roman" w:cs="Times New Roman"/>
          <w:color w:val="000000"/>
          <w:sz w:val="28"/>
          <w:szCs w:val="28"/>
        </w:rPr>
        <w:t xml:space="preserve">12.49.П2. </w:t>
      </w:r>
      <w:r w:rsidRPr="00C21B52">
        <w:rPr>
          <w:rFonts w:ascii="Times New Roman" w:eastAsia="Calibri" w:hAnsi="Times New Roman" w:cs="Times New Roman"/>
          <w:sz w:val="28"/>
          <w:szCs w:val="28"/>
        </w:rPr>
        <w:t xml:space="preserve">Примером меры предосторожности, которая может быть предпринята в ответ на возникающие в данных обстоятельствах угрозы </w:t>
      </w:r>
      <w:r w:rsidRPr="00C21B52">
        <w:rPr>
          <w:rFonts w:ascii="Times New Roman" w:eastAsia="Calibri" w:hAnsi="Times New Roman" w:cs="Times New Roman"/>
          <w:color w:val="000000"/>
          <w:sz w:val="28"/>
          <w:szCs w:val="28"/>
        </w:rPr>
        <w:t>личной заинтересованности, близкого знакомства, шантажа</w:t>
      </w:r>
      <w:r w:rsidRPr="00C21B52">
        <w:rPr>
          <w:rFonts w:ascii="Times New Roman" w:hAnsi="Times New Roman" w:cs="Times New Roman"/>
          <w:color w:val="000000"/>
          <w:sz w:val="28"/>
          <w:szCs w:val="28"/>
        </w:rPr>
        <w:t xml:space="preserve">, </w:t>
      </w:r>
      <w:r w:rsidRPr="00C21B52">
        <w:rPr>
          <w:rFonts w:ascii="Times New Roman" w:eastAsia="Calibri" w:hAnsi="Times New Roman" w:cs="Times New Roman"/>
          <w:sz w:val="28"/>
          <w:szCs w:val="28"/>
        </w:rPr>
        <w:t xml:space="preserve">является </w:t>
      </w:r>
      <w:r w:rsidR="00275425" w:rsidRPr="00C21B52">
        <w:rPr>
          <w:rFonts w:ascii="Times New Roman" w:eastAsia="Calibri" w:hAnsi="Times New Roman" w:cs="Times New Roman"/>
          <w:sz w:val="28"/>
          <w:szCs w:val="28"/>
        </w:rPr>
        <w:t>привлечение специалистов, не являющихся участниками аудиторской группы, для выполнения задания по соответствующей услуге</w:t>
      </w:r>
      <w:r w:rsidRPr="00C21B52">
        <w:rPr>
          <w:rFonts w:ascii="Times New Roman" w:eastAsia="Calibri" w:hAnsi="Times New Roman" w:cs="Times New Roman"/>
          <w:sz w:val="28"/>
          <w:szCs w:val="28"/>
        </w:rPr>
        <w:t>.</w:t>
      </w:r>
    </w:p>
    <w:p w14:paraId="31F06DF9" w14:textId="77777777" w:rsidR="004729ED" w:rsidRPr="00C21B52" w:rsidRDefault="004729ED" w:rsidP="00DB6183">
      <w:pPr>
        <w:pStyle w:val="Heading2"/>
        <w:rPr>
          <w:color w:val="000000"/>
        </w:rPr>
      </w:pPr>
      <w:bookmarkStart w:id="206" w:name="_Toc24918341"/>
      <w:r w:rsidRPr="00C21B52">
        <w:t>Запрещенные услуги по найму персонала</w:t>
      </w:r>
      <w:bookmarkEnd w:id="206"/>
    </w:p>
    <w:p w14:paraId="6FB7C8EA" w14:textId="77777777" w:rsidR="00134A0C" w:rsidRPr="00C21B52" w:rsidRDefault="004729ED" w:rsidP="00936591">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C21B52">
        <w:rPr>
          <w:rFonts w:ascii="Times New Roman" w:eastAsia="Calibri" w:hAnsi="Times New Roman" w:cs="Times New Roman"/>
          <w:b/>
          <w:color w:val="000000"/>
          <w:sz w:val="28"/>
          <w:szCs w:val="28"/>
        </w:rPr>
        <w:t>12.50.Т.</w:t>
      </w:r>
      <w:r w:rsidRPr="00C21B52">
        <w:rPr>
          <w:rFonts w:ascii="Times New Roman" w:eastAsia="Calibri" w:hAnsi="Times New Roman" w:cs="Times New Roman"/>
          <w:color w:val="000000"/>
          <w:sz w:val="28"/>
          <w:szCs w:val="28"/>
        </w:rPr>
        <w:t xml:space="preserve"> </w:t>
      </w:r>
      <w:r w:rsidR="00585069" w:rsidRPr="00C21B52">
        <w:rPr>
          <w:rFonts w:ascii="Times New Roman" w:eastAsia="Calibri" w:hAnsi="Times New Roman" w:cs="Times New Roman"/>
          <w:color w:val="000000"/>
          <w:sz w:val="28"/>
          <w:szCs w:val="28"/>
        </w:rPr>
        <w:t>При оказании услуг по найму персонала а</w:t>
      </w:r>
      <w:r w:rsidR="00134A0C" w:rsidRPr="00C21B52">
        <w:rPr>
          <w:rFonts w:ascii="Times New Roman" w:eastAsia="Calibri" w:hAnsi="Times New Roman" w:cs="Times New Roman"/>
          <w:color w:val="000000"/>
          <w:sz w:val="28"/>
          <w:szCs w:val="28"/>
        </w:rPr>
        <w:t xml:space="preserve">удиторская организация, другая организация в сети не должны выступать в роли лица, ведущего переговоры от имени аудируемого лица. </w:t>
      </w:r>
    </w:p>
    <w:p w14:paraId="78A3A294" w14:textId="77777777" w:rsidR="00585069" w:rsidRPr="00C21B52" w:rsidRDefault="00134A0C" w:rsidP="00936591">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C21B52">
        <w:rPr>
          <w:rFonts w:ascii="Times New Roman" w:eastAsia="Calibri" w:hAnsi="Times New Roman" w:cs="Times New Roman"/>
          <w:b/>
          <w:color w:val="000000"/>
          <w:sz w:val="28"/>
          <w:szCs w:val="28"/>
        </w:rPr>
        <w:t>12.51.Т.</w:t>
      </w:r>
      <w:r w:rsidRPr="00C21B52">
        <w:rPr>
          <w:rFonts w:ascii="Times New Roman" w:eastAsia="Calibri" w:hAnsi="Times New Roman" w:cs="Times New Roman"/>
          <w:color w:val="000000"/>
          <w:sz w:val="28"/>
          <w:szCs w:val="28"/>
        </w:rPr>
        <w:t xml:space="preserve"> </w:t>
      </w:r>
      <w:r w:rsidR="00585069" w:rsidRPr="00C21B52">
        <w:rPr>
          <w:rFonts w:ascii="Times New Roman" w:eastAsia="Calibri" w:hAnsi="Times New Roman" w:cs="Times New Roman"/>
          <w:color w:val="000000"/>
          <w:sz w:val="28"/>
          <w:szCs w:val="28"/>
        </w:rPr>
        <w:t>Аудиторская организация, другая организация в сети не должны оказывать</w:t>
      </w:r>
      <w:r w:rsidR="00936591" w:rsidRPr="00C21B52">
        <w:rPr>
          <w:rFonts w:ascii="Times New Roman" w:eastAsia="Calibri" w:hAnsi="Times New Roman" w:cs="Times New Roman"/>
          <w:color w:val="000000"/>
          <w:sz w:val="28"/>
          <w:szCs w:val="28"/>
        </w:rPr>
        <w:t xml:space="preserve"> </w:t>
      </w:r>
      <w:r w:rsidR="00585069" w:rsidRPr="00C21B52">
        <w:rPr>
          <w:rFonts w:ascii="Times New Roman" w:eastAsia="Calibri" w:hAnsi="Times New Roman" w:cs="Times New Roman"/>
          <w:color w:val="000000"/>
          <w:sz w:val="28"/>
          <w:szCs w:val="28"/>
        </w:rPr>
        <w:t xml:space="preserve">аудируемому лицу </w:t>
      </w:r>
      <w:r w:rsidR="00936591" w:rsidRPr="00C21B52">
        <w:rPr>
          <w:rFonts w:ascii="Times New Roman" w:eastAsia="Calibri" w:hAnsi="Times New Roman" w:cs="Times New Roman"/>
          <w:color w:val="000000"/>
          <w:sz w:val="28"/>
          <w:szCs w:val="28"/>
        </w:rPr>
        <w:t>следующие услуги по найму персонала</w:t>
      </w:r>
      <w:r w:rsidR="00585069" w:rsidRPr="00C21B52">
        <w:rPr>
          <w:rFonts w:ascii="Times New Roman" w:eastAsia="Calibri" w:hAnsi="Times New Roman" w:cs="Times New Roman"/>
          <w:color w:val="000000"/>
          <w:sz w:val="28"/>
          <w:szCs w:val="28"/>
        </w:rPr>
        <w:t>:</w:t>
      </w:r>
    </w:p>
    <w:p w14:paraId="38A1056C" w14:textId="77777777" w:rsidR="00585069" w:rsidRPr="00C21B52" w:rsidRDefault="00585069" w:rsidP="00585069">
      <w:pPr>
        <w:tabs>
          <w:tab w:val="left" w:pos="0"/>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C21B52">
        <w:rPr>
          <w:rFonts w:ascii="Times New Roman" w:eastAsia="Calibri" w:hAnsi="Times New Roman" w:cs="Times New Roman"/>
          <w:b/>
          <w:color w:val="000000"/>
          <w:sz w:val="28"/>
          <w:szCs w:val="28"/>
        </w:rPr>
        <w:t>а)</w:t>
      </w:r>
      <w:r w:rsidRPr="00C21B52">
        <w:rPr>
          <w:rFonts w:ascii="Times New Roman" w:eastAsia="Calibri" w:hAnsi="Times New Roman" w:cs="Times New Roman"/>
          <w:color w:val="000000"/>
          <w:sz w:val="28"/>
          <w:szCs w:val="28"/>
        </w:rPr>
        <w:t xml:space="preserve"> поиск, направление запросов потенциальным претендентам; </w:t>
      </w:r>
    </w:p>
    <w:p w14:paraId="1459CB3E" w14:textId="77777777" w:rsidR="00585069" w:rsidRPr="00C21B52" w:rsidRDefault="00585069" w:rsidP="00585069">
      <w:pPr>
        <w:tabs>
          <w:tab w:val="left" w:pos="0"/>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C21B52">
        <w:rPr>
          <w:rFonts w:ascii="Times New Roman" w:eastAsia="Calibri" w:hAnsi="Times New Roman" w:cs="Times New Roman"/>
          <w:b/>
          <w:color w:val="000000"/>
          <w:sz w:val="28"/>
          <w:szCs w:val="28"/>
        </w:rPr>
        <w:t>б)</w:t>
      </w:r>
      <w:r w:rsidRPr="00C21B52">
        <w:rPr>
          <w:rFonts w:ascii="Times New Roman" w:eastAsia="Calibri" w:hAnsi="Times New Roman" w:cs="Times New Roman"/>
          <w:color w:val="000000"/>
          <w:sz w:val="28"/>
          <w:szCs w:val="28"/>
        </w:rPr>
        <w:t xml:space="preserve"> проверка рекомендаций потенциальных претендентов </w:t>
      </w:r>
    </w:p>
    <w:p w14:paraId="53D6B62E" w14:textId="77777777" w:rsidR="00585069" w:rsidRPr="00C21B52" w:rsidRDefault="00585069" w:rsidP="00585069">
      <w:pPr>
        <w:tabs>
          <w:tab w:val="left" w:pos="0"/>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C21B52">
        <w:rPr>
          <w:rFonts w:ascii="Times New Roman" w:eastAsia="Calibri" w:hAnsi="Times New Roman" w:cs="Times New Roman"/>
          <w:color w:val="000000"/>
          <w:sz w:val="28"/>
          <w:szCs w:val="28"/>
        </w:rPr>
        <w:t>на должност</w:t>
      </w:r>
      <w:r w:rsidR="002E539F" w:rsidRPr="00C21B52">
        <w:rPr>
          <w:rFonts w:ascii="Times New Roman" w:eastAsia="Calibri" w:hAnsi="Times New Roman" w:cs="Times New Roman"/>
          <w:color w:val="000000"/>
          <w:sz w:val="28"/>
          <w:szCs w:val="28"/>
        </w:rPr>
        <w:t>ь</w:t>
      </w:r>
      <w:r w:rsidRPr="00C21B52">
        <w:rPr>
          <w:rFonts w:ascii="Times New Roman" w:eastAsia="Calibri" w:hAnsi="Times New Roman" w:cs="Times New Roman"/>
          <w:color w:val="000000"/>
          <w:sz w:val="28"/>
          <w:szCs w:val="28"/>
        </w:rPr>
        <w:t>:</w:t>
      </w:r>
    </w:p>
    <w:p w14:paraId="6F17E670" w14:textId="77777777" w:rsidR="00585069" w:rsidRPr="00C21B52" w:rsidRDefault="00585069" w:rsidP="00585069">
      <w:pPr>
        <w:spacing w:after="0" w:line="240" w:lineRule="auto"/>
        <w:ind w:firstLine="663"/>
        <w:jc w:val="both"/>
        <w:rPr>
          <w:rFonts w:ascii="Times New Roman" w:eastAsia="Calibri" w:hAnsi="Times New Roman" w:cs="Times New Roman"/>
          <w:sz w:val="28"/>
          <w:szCs w:val="28"/>
        </w:rPr>
      </w:pPr>
      <w:r w:rsidRPr="00C21B52">
        <w:rPr>
          <w:rFonts w:ascii="Times New Roman" w:eastAsia="Calibri" w:hAnsi="Times New Roman" w:cs="Times New Roman"/>
          <w:color w:val="000000"/>
          <w:sz w:val="28"/>
          <w:szCs w:val="28"/>
        </w:rPr>
        <w:t xml:space="preserve">- </w:t>
      </w:r>
      <w:r w:rsidRPr="00C21B52">
        <w:rPr>
          <w:rFonts w:ascii="Times New Roman" w:eastAsia="Calibri" w:hAnsi="Times New Roman" w:cs="Times New Roman"/>
          <w:sz w:val="28"/>
          <w:szCs w:val="28"/>
        </w:rPr>
        <w:t>руководителя, должностного лица аудируемого лица;</w:t>
      </w:r>
    </w:p>
    <w:p w14:paraId="02F04DD4" w14:textId="77777777" w:rsidR="00585069" w:rsidRPr="00C21B52" w:rsidRDefault="00585069" w:rsidP="00585069">
      <w:pPr>
        <w:tabs>
          <w:tab w:val="left" w:pos="0"/>
        </w:tabs>
        <w:autoSpaceDE w:val="0"/>
        <w:autoSpaceDN w:val="0"/>
        <w:adjustRightInd w:val="0"/>
        <w:spacing w:after="0" w:line="240" w:lineRule="auto"/>
        <w:jc w:val="both"/>
        <w:rPr>
          <w:rFonts w:ascii="Times New Roman" w:eastAsia="Calibri" w:hAnsi="Times New Roman" w:cs="Times New Roman"/>
          <w:color w:val="000000"/>
          <w:sz w:val="28"/>
          <w:szCs w:val="28"/>
        </w:rPr>
      </w:pPr>
      <w:r w:rsidRPr="00C21B52">
        <w:rPr>
          <w:rFonts w:ascii="Times New Roman" w:eastAsia="Calibri" w:hAnsi="Times New Roman" w:cs="Times New Roman"/>
          <w:b/>
          <w:sz w:val="28"/>
          <w:szCs w:val="28"/>
        </w:rPr>
        <w:tab/>
        <w:t xml:space="preserve">- </w:t>
      </w:r>
      <w:r w:rsidRPr="00C21B52">
        <w:rPr>
          <w:rFonts w:ascii="Times New Roman" w:eastAsia="Calibri" w:hAnsi="Times New Roman" w:cs="Times New Roman"/>
          <w:sz w:val="28"/>
          <w:szCs w:val="28"/>
        </w:rPr>
        <w:t xml:space="preserve">которая позволяет </w:t>
      </w:r>
      <w:r w:rsidR="002E539F" w:rsidRPr="00C21B52">
        <w:rPr>
          <w:rFonts w:ascii="Times New Roman" w:eastAsia="Calibri" w:hAnsi="Times New Roman" w:cs="Times New Roman"/>
          <w:sz w:val="28"/>
          <w:szCs w:val="28"/>
        </w:rPr>
        <w:t xml:space="preserve">сотруднику </w:t>
      </w:r>
      <w:r w:rsidRPr="00C21B52">
        <w:rPr>
          <w:rFonts w:ascii="Times New Roman" w:eastAsia="Calibri" w:hAnsi="Times New Roman" w:cs="Times New Roman"/>
          <w:sz w:val="28"/>
          <w:szCs w:val="28"/>
        </w:rPr>
        <w:t>оказывать значительное влияние на организацию и ведение бухгалтерского учета аудируемого лица или составление бухгалтерской (финансовой) отчетности, в отношении которой аудиторская организация будет выражать мнение</w:t>
      </w:r>
    </w:p>
    <w:p w14:paraId="57E66A4C" w14:textId="77777777" w:rsidR="00D24E6A" w:rsidRPr="00C21B52" w:rsidRDefault="00D24E6A" w:rsidP="00DB6183">
      <w:pPr>
        <w:pStyle w:val="Heading1"/>
        <w:rPr>
          <w:lang w:val="ru-RU"/>
        </w:rPr>
      </w:pPr>
      <w:bookmarkStart w:id="207" w:name="_Toc24918342"/>
      <w:bookmarkStart w:id="208" w:name="_Toc323978613"/>
      <w:r w:rsidRPr="00C21B52">
        <w:rPr>
          <w:lang w:val="ru-RU"/>
        </w:rPr>
        <w:t>УСЛУГИ, СВЯЗАННЫЕ С КОРПОРАТИВНЫМИ ФИНАНСАМИ</w:t>
      </w:r>
      <w:bookmarkEnd w:id="207"/>
    </w:p>
    <w:bookmarkEnd w:id="208"/>
    <w:p w14:paraId="3D88CCDD" w14:textId="77777777" w:rsidR="004676EF" w:rsidRPr="00C21B52" w:rsidRDefault="004676EF" w:rsidP="00936591">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C21B52">
        <w:rPr>
          <w:rFonts w:ascii="Times New Roman" w:eastAsia="Calibri" w:hAnsi="Times New Roman" w:cs="Times New Roman"/>
          <w:color w:val="000000"/>
          <w:sz w:val="28"/>
          <w:szCs w:val="28"/>
        </w:rPr>
        <w:t xml:space="preserve">12.52.П1. </w:t>
      </w:r>
      <w:r w:rsidR="00936591" w:rsidRPr="00C21B52">
        <w:rPr>
          <w:rFonts w:ascii="Times New Roman" w:eastAsia="Calibri" w:hAnsi="Times New Roman" w:cs="Times New Roman"/>
          <w:color w:val="000000"/>
          <w:sz w:val="28"/>
          <w:szCs w:val="28"/>
        </w:rPr>
        <w:t xml:space="preserve">Предоставление </w:t>
      </w:r>
      <w:r w:rsidRPr="00C21B52">
        <w:rPr>
          <w:rFonts w:ascii="Times New Roman" w:eastAsia="Calibri" w:hAnsi="Times New Roman" w:cs="Times New Roman"/>
          <w:color w:val="000000"/>
          <w:sz w:val="28"/>
          <w:szCs w:val="28"/>
        </w:rPr>
        <w:t xml:space="preserve">аудируемому лицу </w:t>
      </w:r>
      <w:r w:rsidR="00936591" w:rsidRPr="00C21B52">
        <w:rPr>
          <w:rFonts w:ascii="Times New Roman" w:eastAsia="Calibri" w:hAnsi="Times New Roman" w:cs="Times New Roman"/>
          <w:color w:val="000000"/>
          <w:sz w:val="28"/>
          <w:szCs w:val="28"/>
        </w:rPr>
        <w:t>услуг, связанных с корпоративными финансами</w:t>
      </w:r>
      <w:r w:rsidRPr="00C21B52">
        <w:rPr>
          <w:rFonts w:ascii="Times New Roman" w:eastAsia="Calibri" w:hAnsi="Times New Roman" w:cs="Times New Roman"/>
          <w:color w:val="000000"/>
          <w:sz w:val="28"/>
          <w:szCs w:val="28"/>
        </w:rPr>
        <w:t>,</w:t>
      </w:r>
      <w:r w:rsidR="00936591" w:rsidRPr="00C21B52">
        <w:rPr>
          <w:rFonts w:ascii="Times New Roman" w:eastAsia="Calibri" w:hAnsi="Times New Roman" w:cs="Times New Roman"/>
          <w:color w:val="000000"/>
          <w:sz w:val="28"/>
          <w:szCs w:val="28"/>
        </w:rPr>
        <w:t xml:space="preserve"> может создать угрозы </w:t>
      </w:r>
      <w:r w:rsidRPr="00C21B52">
        <w:rPr>
          <w:rFonts w:ascii="Times New Roman" w:eastAsia="Calibri" w:hAnsi="Times New Roman" w:cs="Times New Roman"/>
          <w:color w:val="000000"/>
          <w:sz w:val="28"/>
          <w:szCs w:val="28"/>
        </w:rPr>
        <w:t xml:space="preserve">самоконтроля, </w:t>
      </w:r>
      <w:r w:rsidR="00936591" w:rsidRPr="00C21B52">
        <w:rPr>
          <w:rFonts w:ascii="Times New Roman" w:eastAsia="Calibri" w:hAnsi="Times New Roman" w:cs="Times New Roman"/>
          <w:color w:val="000000"/>
          <w:sz w:val="28"/>
          <w:szCs w:val="28"/>
        </w:rPr>
        <w:t>заступничества.</w:t>
      </w:r>
      <w:r w:rsidRPr="00C21B52">
        <w:rPr>
          <w:rFonts w:ascii="Times New Roman" w:eastAsia="Calibri" w:hAnsi="Times New Roman" w:cs="Times New Roman"/>
          <w:color w:val="000000"/>
          <w:sz w:val="28"/>
          <w:szCs w:val="28"/>
        </w:rPr>
        <w:t xml:space="preserve"> </w:t>
      </w:r>
    </w:p>
    <w:p w14:paraId="4428104E" w14:textId="77777777" w:rsidR="004676EF" w:rsidRPr="00C21B52" w:rsidRDefault="004676EF" w:rsidP="00936591">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C21B52">
        <w:rPr>
          <w:rFonts w:ascii="Times New Roman" w:eastAsia="Calibri" w:hAnsi="Times New Roman" w:cs="Times New Roman"/>
          <w:color w:val="000000"/>
          <w:sz w:val="28"/>
          <w:szCs w:val="28"/>
        </w:rPr>
        <w:t>12.5</w:t>
      </w:r>
      <w:r w:rsidR="007B286E" w:rsidRPr="00C21B52">
        <w:rPr>
          <w:rFonts w:ascii="Times New Roman" w:eastAsia="Calibri" w:hAnsi="Times New Roman" w:cs="Times New Roman"/>
          <w:color w:val="000000"/>
          <w:sz w:val="28"/>
          <w:szCs w:val="28"/>
        </w:rPr>
        <w:t>3</w:t>
      </w:r>
      <w:r w:rsidRPr="00C21B52">
        <w:rPr>
          <w:rFonts w:ascii="Times New Roman" w:eastAsia="Calibri" w:hAnsi="Times New Roman" w:cs="Times New Roman"/>
          <w:color w:val="000000"/>
          <w:sz w:val="28"/>
          <w:szCs w:val="28"/>
        </w:rPr>
        <w:t>.П</w:t>
      </w:r>
      <w:r w:rsidR="007B286E" w:rsidRPr="00C21B52">
        <w:rPr>
          <w:rFonts w:ascii="Times New Roman" w:eastAsia="Calibri" w:hAnsi="Times New Roman" w:cs="Times New Roman"/>
          <w:color w:val="000000"/>
          <w:sz w:val="28"/>
          <w:szCs w:val="28"/>
        </w:rPr>
        <w:t>1</w:t>
      </w:r>
      <w:r w:rsidRPr="00C21B52">
        <w:rPr>
          <w:rFonts w:ascii="Times New Roman" w:eastAsia="Calibri" w:hAnsi="Times New Roman" w:cs="Times New Roman"/>
          <w:color w:val="000000"/>
          <w:sz w:val="28"/>
          <w:szCs w:val="28"/>
        </w:rPr>
        <w:t>. Примеры услуг, связанных с корпоративными финансами, которые могут создать угрозы самоконтроля, заступничества, в частности, включают:</w:t>
      </w:r>
    </w:p>
    <w:p w14:paraId="500647E4" w14:textId="77777777" w:rsidR="007B286E" w:rsidRPr="00C21B52" w:rsidRDefault="004676EF" w:rsidP="00936591">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C21B52">
        <w:rPr>
          <w:rFonts w:ascii="Times New Roman" w:eastAsia="Calibri" w:hAnsi="Times New Roman" w:cs="Times New Roman"/>
          <w:color w:val="000000"/>
          <w:sz w:val="28"/>
          <w:szCs w:val="28"/>
        </w:rPr>
        <w:t xml:space="preserve">а) содействие аудируемому лицу в разработке корпоративной стратегии; </w:t>
      </w:r>
    </w:p>
    <w:p w14:paraId="1C00E194" w14:textId="77777777" w:rsidR="007B286E" w:rsidRPr="00C21B52" w:rsidRDefault="007B286E" w:rsidP="00936591">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C21B52">
        <w:rPr>
          <w:rFonts w:ascii="Times New Roman" w:eastAsia="Calibri" w:hAnsi="Times New Roman" w:cs="Times New Roman"/>
          <w:color w:val="000000"/>
          <w:sz w:val="28"/>
          <w:szCs w:val="28"/>
        </w:rPr>
        <w:t xml:space="preserve">б) </w:t>
      </w:r>
      <w:r w:rsidR="004676EF" w:rsidRPr="00C21B52">
        <w:rPr>
          <w:rFonts w:ascii="Times New Roman" w:eastAsia="Calibri" w:hAnsi="Times New Roman" w:cs="Times New Roman"/>
          <w:color w:val="000000"/>
          <w:sz w:val="28"/>
          <w:szCs w:val="28"/>
        </w:rPr>
        <w:t xml:space="preserve">определение возможных объектов инвестиций или приобретения; </w:t>
      </w:r>
    </w:p>
    <w:p w14:paraId="68DAA5E2" w14:textId="77777777" w:rsidR="007B286E" w:rsidRPr="00C21B52" w:rsidRDefault="007B286E" w:rsidP="00936591">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C21B52">
        <w:rPr>
          <w:rFonts w:ascii="Times New Roman" w:eastAsia="Calibri" w:hAnsi="Times New Roman" w:cs="Times New Roman"/>
          <w:color w:val="000000"/>
          <w:sz w:val="28"/>
          <w:szCs w:val="28"/>
        </w:rPr>
        <w:t xml:space="preserve">в) </w:t>
      </w:r>
      <w:r w:rsidR="004676EF" w:rsidRPr="00C21B52">
        <w:rPr>
          <w:rFonts w:ascii="Times New Roman" w:eastAsia="Calibri" w:hAnsi="Times New Roman" w:cs="Times New Roman"/>
          <w:color w:val="000000"/>
          <w:sz w:val="28"/>
          <w:szCs w:val="28"/>
        </w:rPr>
        <w:t xml:space="preserve">консультации по операциям продажи, иного отчуждения; </w:t>
      </w:r>
    </w:p>
    <w:p w14:paraId="271AB502" w14:textId="77777777" w:rsidR="007B286E" w:rsidRPr="00C21B52" w:rsidRDefault="007B286E" w:rsidP="00936591">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C21B52">
        <w:rPr>
          <w:rFonts w:ascii="Times New Roman" w:eastAsia="Calibri" w:hAnsi="Times New Roman" w:cs="Times New Roman"/>
          <w:color w:val="000000"/>
          <w:sz w:val="28"/>
          <w:szCs w:val="28"/>
        </w:rPr>
        <w:t xml:space="preserve">г) </w:t>
      </w:r>
      <w:r w:rsidR="004676EF" w:rsidRPr="00C21B52">
        <w:rPr>
          <w:rFonts w:ascii="Times New Roman" w:eastAsia="Calibri" w:hAnsi="Times New Roman" w:cs="Times New Roman"/>
          <w:color w:val="000000"/>
          <w:sz w:val="28"/>
          <w:szCs w:val="28"/>
        </w:rPr>
        <w:t xml:space="preserve">содействие в сделках по привлечению финансирования; </w:t>
      </w:r>
    </w:p>
    <w:p w14:paraId="469EC267" w14:textId="77777777" w:rsidR="00936591" w:rsidRPr="00C21B52" w:rsidRDefault="007B286E" w:rsidP="00936591">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C21B52">
        <w:rPr>
          <w:rFonts w:ascii="Times New Roman" w:eastAsia="Calibri" w:hAnsi="Times New Roman" w:cs="Times New Roman"/>
          <w:color w:val="000000"/>
          <w:sz w:val="28"/>
          <w:szCs w:val="28"/>
        </w:rPr>
        <w:t xml:space="preserve">д) </w:t>
      </w:r>
      <w:r w:rsidR="004676EF" w:rsidRPr="00C21B52">
        <w:rPr>
          <w:rFonts w:ascii="Times New Roman" w:eastAsia="Calibri" w:hAnsi="Times New Roman" w:cs="Times New Roman"/>
          <w:color w:val="000000"/>
          <w:sz w:val="28"/>
          <w:szCs w:val="28"/>
        </w:rPr>
        <w:t>консультаци</w:t>
      </w:r>
      <w:r w:rsidRPr="00C21B52">
        <w:rPr>
          <w:rFonts w:ascii="Times New Roman" w:eastAsia="Calibri" w:hAnsi="Times New Roman" w:cs="Times New Roman"/>
          <w:color w:val="000000"/>
          <w:sz w:val="28"/>
          <w:szCs w:val="28"/>
        </w:rPr>
        <w:t>и</w:t>
      </w:r>
      <w:r w:rsidR="004676EF" w:rsidRPr="00C21B52">
        <w:rPr>
          <w:rFonts w:ascii="Times New Roman" w:eastAsia="Calibri" w:hAnsi="Times New Roman" w:cs="Times New Roman"/>
          <w:color w:val="000000"/>
          <w:sz w:val="28"/>
          <w:szCs w:val="28"/>
        </w:rPr>
        <w:t xml:space="preserve"> по реструктуризации</w:t>
      </w:r>
      <w:r w:rsidRPr="00C21B52">
        <w:rPr>
          <w:rFonts w:ascii="Times New Roman" w:eastAsia="Calibri" w:hAnsi="Times New Roman" w:cs="Times New Roman"/>
          <w:color w:val="000000"/>
          <w:sz w:val="28"/>
          <w:szCs w:val="28"/>
        </w:rPr>
        <w:t>;</w:t>
      </w:r>
    </w:p>
    <w:p w14:paraId="5394B77E" w14:textId="77777777" w:rsidR="007B286E" w:rsidRPr="00C21B52" w:rsidRDefault="007B286E" w:rsidP="00936591">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C21B52">
        <w:rPr>
          <w:rFonts w:ascii="Times New Roman" w:eastAsia="Calibri" w:hAnsi="Times New Roman" w:cs="Times New Roman"/>
          <w:color w:val="000000"/>
          <w:sz w:val="28"/>
          <w:szCs w:val="28"/>
        </w:rPr>
        <w:t>е) консультации по структурированию сделки корпоративного финансирования или по схемам финансирования, которые прямо влияют на числовые значения, отражаемые в бухгалтерской (финансовой) отчетности, в отношении которой аудиторская организация будет выражать мнение.</w:t>
      </w:r>
    </w:p>
    <w:p w14:paraId="0B5040F5" w14:textId="77777777" w:rsidR="007B286E" w:rsidRPr="00C21B52" w:rsidRDefault="007B286E" w:rsidP="00936591">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C21B52">
        <w:rPr>
          <w:rFonts w:ascii="Times New Roman" w:eastAsia="Calibri" w:hAnsi="Times New Roman" w:cs="Times New Roman"/>
          <w:color w:val="000000"/>
          <w:sz w:val="28"/>
          <w:szCs w:val="28"/>
        </w:rPr>
        <w:t xml:space="preserve">12.53.П2. </w:t>
      </w:r>
      <w:r w:rsidR="00981E77" w:rsidRPr="00C21B52">
        <w:rPr>
          <w:rFonts w:ascii="Times New Roman" w:hAnsi="Times New Roman" w:cs="Times New Roman"/>
          <w:color w:val="000000"/>
          <w:sz w:val="28"/>
          <w:szCs w:val="28"/>
        </w:rPr>
        <w:t>П</w:t>
      </w:r>
      <w:r w:rsidR="00981E77" w:rsidRPr="00C21B52">
        <w:rPr>
          <w:rFonts w:ascii="Times New Roman" w:eastAsia="Calibri" w:hAnsi="Times New Roman" w:cs="Times New Roman"/>
          <w:color w:val="000000"/>
          <w:sz w:val="28"/>
          <w:szCs w:val="28"/>
        </w:rPr>
        <w:t>ри оценке уровня указанных угроз самоконтроля, заступничества</w:t>
      </w:r>
      <w:r w:rsidR="00981E77" w:rsidRPr="00C21B52">
        <w:rPr>
          <w:rFonts w:ascii="Times New Roman" w:hAnsi="Times New Roman" w:cs="Times New Roman"/>
          <w:color w:val="000000"/>
          <w:sz w:val="28"/>
          <w:szCs w:val="28"/>
        </w:rPr>
        <w:t xml:space="preserve">, возникающих в связи с оказанием </w:t>
      </w:r>
      <w:r w:rsidR="00981E77" w:rsidRPr="00C21B52">
        <w:rPr>
          <w:rFonts w:ascii="Times New Roman" w:eastAsia="Calibri" w:hAnsi="Times New Roman" w:cs="Times New Roman"/>
          <w:sz w:val="28"/>
          <w:szCs w:val="28"/>
        </w:rPr>
        <w:t xml:space="preserve">аудируемому лицу </w:t>
      </w:r>
      <w:r w:rsidR="004A63EA" w:rsidRPr="00C21B52">
        <w:rPr>
          <w:rFonts w:ascii="Times New Roman" w:eastAsia="Calibri" w:hAnsi="Times New Roman" w:cs="Times New Roman"/>
          <w:color w:val="000000"/>
          <w:sz w:val="28"/>
          <w:szCs w:val="28"/>
        </w:rPr>
        <w:t>услуг, связанных с корпоративными финансами</w:t>
      </w:r>
      <w:r w:rsidR="00981E77" w:rsidRPr="00C21B52">
        <w:rPr>
          <w:rFonts w:ascii="Times New Roman" w:eastAsia="Calibri" w:hAnsi="Times New Roman" w:cs="Times New Roman"/>
          <w:sz w:val="28"/>
          <w:szCs w:val="28"/>
        </w:rPr>
        <w:t xml:space="preserve">, </w:t>
      </w:r>
      <w:r w:rsidR="00981E77" w:rsidRPr="00C21B52">
        <w:rPr>
          <w:rFonts w:ascii="Times New Roman" w:hAnsi="Times New Roman" w:cs="Times New Roman"/>
          <w:sz w:val="28"/>
          <w:szCs w:val="28"/>
        </w:rPr>
        <w:t>рассматриваются, в частности, следующие факторы</w:t>
      </w:r>
      <w:r w:rsidR="00981E77" w:rsidRPr="00C21B52">
        <w:rPr>
          <w:rFonts w:ascii="Times New Roman" w:eastAsia="Calibri" w:hAnsi="Times New Roman" w:cs="Times New Roman"/>
          <w:color w:val="000000"/>
          <w:sz w:val="28"/>
          <w:szCs w:val="28"/>
        </w:rPr>
        <w:t>:</w:t>
      </w:r>
    </w:p>
    <w:p w14:paraId="20D8A4DD" w14:textId="77777777" w:rsidR="004A63EA" w:rsidRPr="00C21B52" w:rsidRDefault="004A63EA" w:rsidP="004A63EA">
      <w:pPr>
        <w:tabs>
          <w:tab w:val="left" w:pos="-142"/>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C21B52">
        <w:rPr>
          <w:rFonts w:ascii="Times New Roman" w:eastAsia="Calibri" w:hAnsi="Times New Roman" w:cs="Times New Roman"/>
          <w:color w:val="000000"/>
          <w:sz w:val="28"/>
          <w:szCs w:val="28"/>
        </w:rPr>
        <w:t>а) степень субъективного суждения при определении надлежащего применения результатов консультации по корпоративным финансам в бухгалтерской (финансовой) отчетности;</w:t>
      </w:r>
    </w:p>
    <w:p w14:paraId="32396C0E" w14:textId="77777777" w:rsidR="004A63EA" w:rsidRPr="00C21B52" w:rsidRDefault="004A63EA" w:rsidP="004A63EA">
      <w:pPr>
        <w:tabs>
          <w:tab w:val="left" w:pos="-142"/>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C21B52">
        <w:rPr>
          <w:rFonts w:ascii="Times New Roman" w:eastAsia="Calibri" w:hAnsi="Times New Roman" w:cs="Times New Roman"/>
          <w:color w:val="000000"/>
          <w:sz w:val="28"/>
          <w:szCs w:val="28"/>
        </w:rPr>
        <w:t xml:space="preserve">б) степень прямого влияния результатов консультации по корпоративным финансам на числовые </w:t>
      </w:r>
      <w:r w:rsidR="0052587A" w:rsidRPr="00C21B52">
        <w:rPr>
          <w:rFonts w:ascii="Times New Roman" w:eastAsia="Calibri" w:hAnsi="Times New Roman" w:cs="Times New Roman"/>
          <w:color w:val="000000"/>
          <w:sz w:val="28"/>
          <w:szCs w:val="28"/>
        </w:rPr>
        <w:t>показатели</w:t>
      </w:r>
      <w:r w:rsidRPr="00C21B52">
        <w:rPr>
          <w:rFonts w:ascii="Times New Roman" w:eastAsia="Calibri" w:hAnsi="Times New Roman" w:cs="Times New Roman"/>
          <w:color w:val="000000"/>
          <w:sz w:val="28"/>
          <w:szCs w:val="28"/>
        </w:rPr>
        <w:t xml:space="preserve">, отраженные в бухгалтерской (финансовой) отчетности и, насколько эти числовые </w:t>
      </w:r>
      <w:r w:rsidR="006F6F86" w:rsidRPr="00C21B52">
        <w:rPr>
          <w:rFonts w:ascii="Times New Roman" w:eastAsia="Calibri" w:hAnsi="Times New Roman" w:cs="Times New Roman"/>
          <w:color w:val="000000"/>
          <w:sz w:val="28"/>
          <w:szCs w:val="28"/>
        </w:rPr>
        <w:t>показатели</w:t>
      </w:r>
      <w:r w:rsidRPr="00C21B52">
        <w:rPr>
          <w:rFonts w:ascii="Times New Roman" w:eastAsia="Calibri" w:hAnsi="Times New Roman" w:cs="Times New Roman"/>
          <w:color w:val="000000"/>
          <w:sz w:val="28"/>
          <w:szCs w:val="28"/>
        </w:rPr>
        <w:t xml:space="preserve"> существенны для </w:t>
      </w:r>
      <w:proofErr w:type="gramStart"/>
      <w:r w:rsidRPr="00C21B52">
        <w:rPr>
          <w:rFonts w:ascii="Times New Roman" w:eastAsia="Calibri" w:hAnsi="Times New Roman" w:cs="Times New Roman"/>
          <w:color w:val="000000"/>
          <w:sz w:val="28"/>
          <w:szCs w:val="28"/>
        </w:rPr>
        <w:t>бухгалтерской  (</w:t>
      </w:r>
      <w:proofErr w:type="gramEnd"/>
      <w:r w:rsidRPr="00C21B52">
        <w:rPr>
          <w:rFonts w:ascii="Times New Roman" w:eastAsia="Calibri" w:hAnsi="Times New Roman" w:cs="Times New Roman"/>
          <w:color w:val="000000"/>
          <w:sz w:val="28"/>
          <w:szCs w:val="28"/>
        </w:rPr>
        <w:t xml:space="preserve">финансовой) отчетности; </w:t>
      </w:r>
    </w:p>
    <w:p w14:paraId="5FF330A6" w14:textId="77777777" w:rsidR="004A63EA" w:rsidRPr="00C21B52" w:rsidRDefault="004A63EA" w:rsidP="004A63EA">
      <w:pPr>
        <w:tabs>
          <w:tab w:val="left" w:pos="-142"/>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C21B52">
        <w:rPr>
          <w:rFonts w:ascii="Times New Roman" w:eastAsia="Calibri" w:hAnsi="Times New Roman" w:cs="Times New Roman"/>
          <w:color w:val="000000"/>
          <w:sz w:val="28"/>
          <w:szCs w:val="28"/>
        </w:rPr>
        <w:t>в) зависит ли результат консультации по корпоративным финансам от способа отражения объекта в учете или представления в бухгалтерской (финансовой) отчетности, и при этом есть сомнения относительно корректности такого способа учета или представления в соответствии с применимыми правилами составления бухгалтерской (финансовой) отчетности.</w:t>
      </w:r>
    </w:p>
    <w:p w14:paraId="0F9E28CC" w14:textId="77777777" w:rsidR="004A63EA" w:rsidRPr="00C21B52" w:rsidRDefault="004A63EA" w:rsidP="004A63EA">
      <w:pPr>
        <w:spacing w:after="0" w:line="240" w:lineRule="auto"/>
        <w:ind w:firstLine="662"/>
        <w:jc w:val="both"/>
        <w:rPr>
          <w:rFonts w:ascii="Times New Roman" w:eastAsia="Calibri" w:hAnsi="Times New Roman" w:cs="Times New Roman"/>
          <w:sz w:val="28"/>
          <w:szCs w:val="28"/>
        </w:rPr>
      </w:pPr>
      <w:r w:rsidRPr="00C21B52">
        <w:rPr>
          <w:rFonts w:ascii="Times New Roman" w:eastAsia="Calibri" w:hAnsi="Times New Roman" w:cs="Times New Roman"/>
          <w:color w:val="000000"/>
          <w:sz w:val="28"/>
          <w:szCs w:val="28"/>
        </w:rPr>
        <w:t xml:space="preserve">12.53.П3. </w:t>
      </w:r>
      <w:r w:rsidRPr="00C21B52">
        <w:rPr>
          <w:rFonts w:ascii="Times New Roman" w:eastAsia="Calibri" w:hAnsi="Times New Roman" w:cs="Times New Roman"/>
          <w:sz w:val="28"/>
          <w:szCs w:val="28"/>
        </w:rPr>
        <w:t>Примеры мер предосторожности, которые могут быть предприняты в ответ на возникающие в данных обстоятельствах угрозы, в частности, включают:</w:t>
      </w:r>
    </w:p>
    <w:p w14:paraId="418FE171" w14:textId="77777777" w:rsidR="004A63EA" w:rsidRPr="00C21B52" w:rsidRDefault="004A63EA" w:rsidP="004A63EA">
      <w:pPr>
        <w:autoSpaceDE w:val="0"/>
        <w:autoSpaceDN w:val="0"/>
        <w:adjustRightInd w:val="0"/>
        <w:spacing w:after="0" w:line="240" w:lineRule="auto"/>
        <w:ind w:firstLine="709"/>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 xml:space="preserve">а) </w:t>
      </w:r>
      <w:r w:rsidR="00275425" w:rsidRPr="00C21B52">
        <w:rPr>
          <w:rFonts w:ascii="Times New Roman" w:eastAsia="Calibri" w:hAnsi="Times New Roman" w:cs="Times New Roman"/>
          <w:sz w:val="28"/>
          <w:szCs w:val="28"/>
        </w:rPr>
        <w:t>привлечение специалистов, не являющихся участниками аудиторской группы, для выполнения задания по соответствующей услуге</w:t>
      </w:r>
      <w:r w:rsidRPr="00C21B52">
        <w:rPr>
          <w:rFonts w:ascii="Times New Roman" w:eastAsia="Calibri" w:hAnsi="Times New Roman" w:cs="Times New Roman"/>
          <w:sz w:val="28"/>
          <w:szCs w:val="28"/>
        </w:rPr>
        <w:t>;</w:t>
      </w:r>
    </w:p>
    <w:p w14:paraId="47C882E4" w14:textId="77777777" w:rsidR="004A63EA" w:rsidRPr="00C21B52" w:rsidRDefault="004A63EA" w:rsidP="004A63EA">
      <w:pPr>
        <w:autoSpaceDE w:val="0"/>
        <w:autoSpaceDN w:val="0"/>
        <w:adjustRightInd w:val="0"/>
        <w:spacing w:after="0" w:line="240" w:lineRule="auto"/>
        <w:ind w:firstLine="709"/>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б) проведение надлежащим проверяющим лицом, не участвовавшим в оказании услуги, проверки работы, выполненной в рамках проведения аудита или оказания услуги</w:t>
      </w:r>
      <w:r w:rsidRPr="00C21B52">
        <w:rPr>
          <w:rFonts w:ascii="Times New Roman" w:eastAsia="Calibri" w:hAnsi="Times New Roman" w:cs="Times New Roman"/>
          <w:color w:val="000000"/>
          <w:sz w:val="28"/>
          <w:szCs w:val="28"/>
        </w:rPr>
        <w:t>.</w:t>
      </w:r>
    </w:p>
    <w:p w14:paraId="725252AC" w14:textId="77777777" w:rsidR="004A63EA" w:rsidRPr="00C21B52" w:rsidRDefault="004A63EA" w:rsidP="00DB6183">
      <w:pPr>
        <w:pStyle w:val="Heading2"/>
      </w:pPr>
      <w:bookmarkStart w:id="209" w:name="_Toc24918343"/>
      <w:r w:rsidRPr="00C21B52">
        <w:t>Запрещенные услуги, связанные с корпоративными финансами</w:t>
      </w:r>
      <w:bookmarkEnd w:id="209"/>
    </w:p>
    <w:p w14:paraId="5B3A7543" w14:textId="77777777" w:rsidR="00936591" w:rsidRPr="00C21B52" w:rsidRDefault="004A63EA" w:rsidP="00936591">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C21B52">
        <w:rPr>
          <w:rFonts w:ascii="Times New Roman" w:eastAsia="Calibri" w:hAnsi="Times New Roman" w:cs="Times New Roman"/>
          <w:b/>
          <w:color w:val="000000"/>
          <w:sz w:val="28"/>
          <w:szCs w:val="28"/>
        </w:rPr>
        <w:t>12.54.Т.</w:t>
      </w:r>
      <w:r w:rsidRPr="00C21B52">
        <w:rPr>
          <w:rFonts w:ascii="Times New Roman" w:eastAsia="Calibri" w:hAnsi="Times New Roman" w:cs="Times New Roman"/>
          <w:color w:val="000000"/>
          <w:sz w:val="28"/>
          <w:szCs w:val="28"/>
        </w:rPr>
        <w:t xml:space="preserve"> Аудиторская организация, другая организация в сети не должны оказывать аудируемому лицу услуги, связанные с корпоративными финансами, которые включают продвижение акций аудируемого лица на рынке, сделки с ними, их размещение. </w:t>
      </w:r>
    </w:p>
    <w:p w14:paraId="6CB17104" w14:textId="77777777" w:rsidR="004A63EA" w:rsidRPr="00C21B52" w:rsidRDefault="004A63EA" w:rsidP="004A63EA">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C21B52">
        <w:rPr>
          <w:rFonts w:ascii="Times New Roman" w:eastAsia="Calibri" w:hAnsi="Times New Roman" w:cs="Times New Roman"/>
          <w:b/>
          <w:color w:val="000000"/>
          <w:sz w:val="28"/>
          <w:szCs w:val="28"/>
        </w:rPr>
        <w:t xml:space="preserve">12.55.Т. </w:t>
      </w:r>
      <w:r w:rsidRPr="00C21B52">
        <w:rPr>
          <w:rFonts w:ascii="Times New Roman" w:eastAsia="Calibri" w:hAnsi="Times New Roman" w:cs="Times New Roman"/>
          <w:color w:val="000000"/>
          <w:sz w:val="28"/>
          <w:szCs w:val="28"/>
        </w:rPr>
        <w:t xml:space="preserve">Аудиторская организация, другая организация в сети не должны оказывать аудируемому лицу </w:t>
      </w:r>
      <w:r w:rsidR="00EC10A5" w:rsidRPr="00C21B52">
        <w:rPr>
          <w:rFonts w:ascii="Times New Roman" w:eastAsia="Calibri" w:hAnsi="Times New Roman" w:cs="Times New Roman"/>
          <w:color w:val="000000"/>
          <w:sz w:val="28"/>
          <w:szCs w:val="28"/>
        </w:rPr>
        <w:t xml:space="preserve">услуги по консультированию по корпоративным финансам </w:t>
      </w:r>
      <w:r w:rsidR="00EC10A5" w:rsidRPr="00C21B52">
        <w:rPr>
          <w:rFonts w:ascii="Times New Roman" w:eastAsia="Calibri" w:hAnsi="Times New Roman" w:cs="Times New Roman"/>
          <w:sz w:val="28"/>
          <w:szCs w:val="28"/>
        </w:rPr>
        <w:t>в</w:t>
      </w:r>
      <w:r w:rsidRPr="00C21B52">
        <w:rPr>
          <w:rFonts w:ascii="Times New Roman" w:eastAsia="Calibri" w:hAnsi="Times New Roman" w:cs="Times New Roman"/>
          <w:sz w:val="28"/>
          <w:szCs w:val="28"/>
        </w:rPr>
        <w:t xml:space="preserve"> случае, когда</w:t>
      </w:r>
      <w:r w:rsidRPr="00C21B52">
        <w:rPr>
          <w:rFonts w:ascii="Times New Roman" w:eastAsia="Calibri" w:hAnsi="Times New Roman" w:cs="Times New Roman"/>
          <w:color w:val="000000"/>
          <w:sz w:val="28"/>
          <w:szCs w:val="28"/>
        </w:rPr>
        <w:t xml:space="preserve"> исход консультации зависит от конкретного способа учета той или иной хозяйственной операции или ее представления в бухгалтерской (финансовой) отчетности, </w:t>
      </w:r>
      <w:r w:rsidR="00EC10A5" w:rsidRPr="00C21B52">
        <w:rPr>
          <w:rFonts w:ascii="Times New Roman" w:eastAsia="Calibri" w:hAnsi="Times New Roman" w:cs="Times New Roman"/>
          <w:color w:val="000000"/>
          <w:sz w:val="28"/>
          <w:szCs w:val="28"/>
        </w:rPr>
        <w:t xml:space="preserve">в отношении которой аудиторская организация будет выражать мнение, </w:t>
      </w:r>
      <w:r w:rsidRPr="00C21B52">
        <w:rPr>
          <w:rFonts w:ascii="Times New Roman" w:eastAsia="Calibri" w:hAnsi="Times New Roman" w:cs="Times New Roman"/>
          <w:color w:val="000000"/>
          <w:sz w:val="28"/>
          <w:szCs w:val="28"/>
        </w:rPr>
        <w:t>и при этом:</w:t>
      </w:r>
    </w:p>
    <w:p w14:paraId="6E4992F2" w14:textId="77777777" w:rsidR="004A63EA" w:rsidRPr="00C21B52" w:rsidRDefault="004A63EA" w:rsidP="004A63EA">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C21B52">
        <w:rPr>
          <w:rFonts w:ascii="Times New Roman" w:eastAsia="Calibri" w:hAnsi="Times New Roman" w:cs="Times New Roman"/>
          <w:b/>
          <w:color w:val="000000"/>
          <w:sz w:val="28"/>
          <w:szCs w:val="28"/>
        </w:rPr>
        <w:t>a</w:t>
      </w:r>
      <w:r w:rsidRPr="00C21B52">
        <w:rPr>
          <w:rFonts w:ascii="Times New Roman" w:eastAsia="Calibri" w:hAnsi="Times New Roman" w:cs="Times New Roman"/>
          <w:color w:val="000000"/>
          <w:sz w:val="28"/>
          <w:szCs w:val="28"/>
        </w:rPr>
        <w:t xml:space="preserve">) аудиторская группа имеет разумные основания сомневаться в корректности такого способа учета или представления в соответствии с применимыми </w:t>
      </w:r>
      <w:r w:rsidR="00BE63BE" w:rsidRPr="00C21B52">
        <w:rPr>
          <w:rFonts w:ascii="Times New Roman" w:eastAsia="Calibri" w:hAnsi="Times New Roman" w:cs="Times New Roman"/>
          <w:color w:val="000000"/>
          <w:sz w:val="28"/>
          <w:szCs w:val="28"/>
        </w:rPr>
        <w:t>правилами</w:t>
      </w:r>
      <w:r w:rsidRPr="00C21B52">
        <w:rPr>
          <w:rFonts w:ascii="Times New Roman" w:eastAsia="Calibri" w:hAnsi="Times New Roman" w:cs="Times New Roman"/>
          <w:color w:val="000000"/>
          <w:sz w:val="28"/>
          <w:szCs w:val="28"/>
        </w:rPr>
        <w:t xml:space="preserve"> составления </w:t>
      </w:r>
      <w:proofErr w:type="gramStart"/>
      <w:r w:rsidRPr="00C21B52">
        <w:rPr>
          <w:rFonts w:ascii="Times New Roman" w:eastAsia="Calibri" w:hAnsi="Times New Roman" w:cs="Times New Roman"/>
          <w:color w:val="000000"/>
          <w:sz w:val="28"/>
          <w:szCs w:val="28"/>
        </w:rPr>
        <w:t>бухгалтерской  (</w:t>
      </w:r>
      <w:proofErr w:type="gramEnd"/>
      <w:r w:rsidRPr="00C21B52">
        <w:rPr>
          <w:rFonts w:ascii="Times New Roman" w:eastAsia="Calibri" w:hAnsi="Times New Roman" w:cs="Times New Roman"/>
          <w:color w:val="000000"/>
          <w:sz w:val="28"/>
          <w:szCs w:val="28"/>
        </w:rPr>
        <w:t>финансовой) отчетности; и</w:t>
      </w:r>
    </w:p>
    <w:p w14:paraId="17974EB8" w14:textId="77777777" w:rsidR="00936591" w:rsidRPr="00C21B52" w:rsidRDefault="004A63EA" w:rsidP="00BE63BE">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C21B52">
        <w:rPr>
          <w:rFonts w:ascii="Times New Roman" w:eastAsia="Calibri" w:hAnsi="Times New Roman" w:cs="Times New Roman"/>
          <w:b/>
          <w:color w:val="000000"/>
          <w:sz w:val="28"/>
          <w:szCs w:val="28"/>
        </w:rPr>
        <w:t>б</w:t>
      </w:r>
      <w:r w:rsidRPr="00C21B52">
        <w:rPr>
          <w:rFonts w:ascii="Times New Roman" w:eastAsia="Calibri" w:hAnsi="Times New Roman" w:cs="Times New Roman"/>
          <w:color w:val="000000"/>
          <w:sz w:val="28"/>
          <w:szCs w:val="28"/>
        </w:rPr>
        <w:t>) последствия следования консультации по корпоративному финансированию окажут существенное влияние на бухгалтерскую (финансовую) отчетность, в отношении которой аудиторская организация будет выражать мнение</w:t>
      </w:r>
      <w:r w:rsidR="00BE63BE" w:rsidRPr="00C21B52">
        <w:rPr>
          <w:rFonts w:ascii="Times New Roman" w:eastAsia="Calibri" w:hAnsi="Times New Roman" w:cs="Times New Roman"/>
          <w:color w:val="000000"/>
          <w:sz w:val="28"/>
          <w:szCs w:val="28"/>
        </w:rPr>
        <w:t>.</w:t>
      </w:r>
    </w:p>
    <w:p w14:paraId="22B3A59D" w14:textId="77777777" w:rsidR="00BE63BE" w:rsidRPr="00C21B52" w:rsidRDefault="00BE63BE" w:rsidP="00BE63BE">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p>
    <w:p w14:paraId="60E5376C" w14:textId="77777777" w:rsidR="00BE63BE" w:rsidRPr="00C21B52" w:rsidRDefault="00BE63BE" w:rsidP="00DB6183">
      <w:pPr>
        <w:pStyle w:val="Heading1"/>
        <w:rPr>
          <w:lang w:val="ru-RU"/>
        </w:rPr>
      </w:pPr>
      <w:bookmarkStart w:id="210" w:name="_Toc24918344"/>
      <w:r w:rsidRPr="00C21B52">
        <w:rPr>
          <w:lang w:val="ru-RU"/>
        </w:rPr>
        <w:t xml:space="preserve">Раздел 13. </w:t>
      </w:r>
      <w:r w:rsidR="00484B9C" w:rsidRPr="00C21B52">
        <w:rPr>
          <w:lang w:val="ru-RU"/>
        </w:rPr>
        <w:t xml:space="preserve">АУДИТОРСКОЕ </w:t>
      </w:r>
      <w:r w:rsidRPr="00C21B52">
        <w:rPr>
          <w:lang w:val="ru-RU"/>
        </w:rPr>
        <w:t>ЗАКЛЮЧЕНИЕ</w:t>
      </w:r>
      <w:r w:rsidR="00F72144" w:rsidRPr="00C21B52">
        <w:rPr>
          <w:lang w:val="ru-RU"/>
        </w:rPr>
        <w:t xml:space="preserve"> ПО ФИНАНСОВОЙ ОТЧЕТНОСТИ, ПОДГОТОВЛЕННОЙ В СООТВЕТСТВИИ С КОНЦЕПЦИЕЙ СПЕЦИАЛЬНОГО НАЗНАЧЕНИЯ,</w:t>
      </w:r>
      <w:r w:rsidRPr="00C21B52">
        <w:rPr>
          <w:lang w:val="ru-RU"/>
        </w:rPr>
        <w:t xml:space="preserve"> ВКЛЮЧАЮЩЕЕ УКАЗАНИЕ НА ОГРАНИЧЕНИЕ ЕГО ИСПОЛЬЗОВАНИЯ И РАСПРОСТРАНЕНИЯ</w:t>
      </w:r>
      <w:bookmarkEnd w:id="210"/>
      <w:r w:rsidR="001D77E0" w:rsidRPr="00C21B52">
        <w:rPr>
          <w:lang w:val="ru-RU"/>
        </w:rPr>
        <w:t xml:space="preserve"> </w:t>
      </w:r>
    </w:p>
    <w:p w14:paraId="548C1DB3" w14:textId="77777777" w:rsidR="00BE63BE" w:rsidRPr="00C21B52" w:rsidRDefault="00BE63BE" w:rsidP="00DB6183">
      <w:pPr>
        <w:pStyle w:val="Heading1"/>
        <w:rPr>
          <w:iCs/>
          <w:lang w:val="ru-RU"/>
        </w:rPr>
      </w:pPr>
      <w:bookmarkStart w:id="211" w:name="_Toc24918345"/>
      <w:r w:rsidRPr="00C21B52">
        <w:rPr>
          <w:lang w:val="ru-RU"/>
        </w:rPr>
        <w:t>Введение</w:t>
      </w:r>
      <w:bookmarkEnd w:id="211"/>
    </w:p>
    <w:p w14:paraId="1E5C3259" w14:textId="77777777" w:rsidR="009727B3" w:rsidRPr="00C21B52" w:rsidRDefault="006652E8" w:rsidP="00936591">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C21B52">
        <w:rPr>
          <w:rFonts w:ascii="Times New Roman" w:eastAsia="Calibri" w:hAnsi="Times New Roman" w:cs="Times New Roman"/>
          <w:sz w:val="28"/>
          <w:szCs w:val="28"/>
        </w:rPr>
        <w:t>13.1. В настоящ</w:t>
      </w:r>
      <w:r w:rsidR="00F06DAC" w:rsidRPr="00C21B52">
        <w:rPr>
          <w:rFonts w:ascii="Times New Roman" w:eastAsia="Calibri" w:hAnsi="Times New Roman" w:cs="Times New Roman"/>
          <w:sz w:val="28"/>
          <w:szCs w:val="28"/>
        </w:rPr>
        <w:t>ий</w:t>
      </w:r>
      <w:r w:rsidRPr="00C21B52">
        <w:rPr>
          <w:rFonts w:ascii="Times New Roman" w:eastAsia="Calibri" w:hAnsi="Times New Roman" w:cs="Times New Roman"/>
          <w:sz w:val="28"/>
          <w:szCs w:val="28"/>
        </w:rPr>
        <w:t xml:space="preserve"> раздел </w:t>
      </w:r>
      <w:r w:rsidR="00F06DAC" w:rsidRPr="00C21B52">
        <w:rPr>
          <w:rFonts w:ascii="Times New Roman" w:eastAsia="Calibri" w:hAnsi="Times New Roman" w:cs="Times New Roman"/>
          <w:sz w:val="28"/>
          <w:szCs w:val="28"/>
        </w:rPr>
        <w:t>включены</w:t>
      </w:r>
      <w:r w:rsidRPr="00C21B52">
        <w:rPr>
          <w:rFonts w:ascii="Times New Roman" w:eastAsia="Calibri" w:hAnsi="Times New Roman" w:cs="Times New Roman"/>
          <w:sz w:val="28"/>
          <w:szCs w:val="28"/>
        </w:rPr>
        <w:t xml:space="preserve"> </w:t>
      </w:r>
      <w:r w:rsidR="009727B3" w:rsidRPr="00C21B52">
        <w:rPr>
          <w:rFonts w:ascii="Times New Roman" w:eastAsia="Calibri" w:hAnsi="Times New Roman" w:cs="Times New Roman"/>
          <w:sz w:val="28"/>
          <w:szCs w:val="28"/>
        </w:rPr>
        <w:t xml:space="preserve">разрешенные </w:t>
      </w:r>
      <w:r w:rsidRPr="00C21B52">
        <w:rPr>
          <w:rFonts w:ascii="Times New Roman" w:eastAsia="Calibri" w:hAnsi="Times New Roman" w:cs="Times New Roman"/>
          <w:sz w:val="28"/>
          <w:szCs w:val="28"/>
        </w:rPr>
        <w:t xml:space="preserve">модификации </w:t>
      </w:r>
      <w:r w:rsidR="00AC7020" w:rsidRPr="00C21B52">
        <w:rPr>
          <w:rFonts w:ascii="Times New Roman" w:eastAsia="Calibri" w:hAnsi="Times New Roman" w:cs="Times New Roman"/>
          <w:sz w:val="28"/>
          <w:szCs w:val="28"/>
        </w:rPr>
        <w:t>требований</w:t>
      </w:r>
      <w:r w:rsidRPr="00C21B52">
        <w:rPr>
          <w:rFonts w:ascii="Times New Roman" w:eastAsia="Calibri" w:hAnsi="Times New Roman" w:cs="Times New Roman"/>
          <w:sz w:val="28"/>
          <w:szCs w:val="28"/>
        </w:rPr>
        <w:t xml:space="preserve"> настоящей части Правил </w:t>
      </w:r>
      <w:r w:rsidRPr="00C21B52">
        <w:rPr>
          <w:rFonts w:ascii="Times New Roman" w:eastAsia="Calibri" w:hAnsi="Times New Roman" w:cs="Times New Roman"/>
          <w:color w:val="000000"/>
          <w:sz w:val="28"/>
          <w:szCs w:val="28"/>
        </w:rPr>
        <w:t>независимости</w:t>
      </w:r>
      <w:r w:rsidR="009727B3" w:rsidRPr="00C21B52">
        <w:rPr>
          <w:rFonts w:ascii="Times New Roman" w:eastAsia="Calibri" w:hAnsi="Times New Roman" w:cs="Times New Roman"/>
          <w:color w:val="000000"/>
          <w:sz w:val="28"/>
          <w:szCs w:val="28"/>
        </w:rPr>
        <w:t xml:space="preserve"> </w:t>
      </w:r>
      <w:r w:rsidR="00AC7020" w:rsidRPr="00C21B52">
        <w:rPr>
          <w:rFonts w:ascii="Times New Roman" w:eastAsia="Calibri" w:hAnsi="Times New Roman" w:cs="Times New Roman"/>
          <w:color w:val="000000"/>
          <w:sz w:val="28"/>
          <w:szCs w:val="28"/>
        </w:rPr>
        <w:t>в случа</w:t>
      </w:r>
      <w:r w:rsidR="00F06DAC" w:rsidRPr="00C21B52">
        <w:rPr>
          <w:rFonts w:ascii="Times New Roman" w:eastAsia="Calibri" w:hAnsi="Times New Roman" w:cs="Times New Roman"/>
          <w:color w:val="000000"/>
          <w:sz w:val="28"/>
          <w:szCs w:val="28"/>
        </w:rPr>
        <w:t>я</w:t>
      </w:r>
      <w:r w:rsidR="00AC7020" w:rsidRPr="00C21B52">
        <w:rPr>
          <w:rFonts w:ascii="Times New Roman" w:eastAsia="Calibri" w:hAnsi="Times New Roman" w:cs="Times New Roman"/>
          <w:color w:val="000000"/>
          <w:sz w:val="28"/>
          <w:szCs w:val="28"/>
        </w:rPr>
        <w:t>х</w:t>
      </w:r>
      <w:r w:rsidR="00EB4494" w:rsidRPr="00C21B52">
        <w:rPr>
          <w:rFonts w:ascii="Times New Roman" w:eastAsia="Calibri" w:hAnsi="Times New Roman" w:cs="Times New Roman"/>
          <w:color w:val="000000"/>
          <w:sz w:val="28"/>
          <w:szCs w:val="28"/>
        </w:rPr>
        <w:t xml:space="preserve"> и при выполнении условий</w:t>
      </w:r>
      <w:r w:rsidR="009727B3" w:rsidRPr="00C21B52">
        <w:rPr>
          <w:rFonts w:ascii="Times New Roman" w:eastAsia="Calibri" w:hAnsi="Times New Roman" w:cs="Times New Roman"/>
          <w:color w:val="000000"/>
          <w:sz w:val="28"/>
          <w:szCs w:val="28"/>
        </w:rPr>
        <w:t xml:space="preserve">, </w:t>
      </w:r>
      <w:r w:rsidR="00F06DAC" w:rsidRPr="00C21B52">
        <w:rPr>
          <w:rFonts w:ascii="Times New Roman" w:eastAsia="Calibri" w:hAnsi="Times New Roman" w:cs="Times New Roman"/>
          <w:color w:val="000000"/>
          <w:sz w:val="28"/>
          <w:szCs w:val="28"/>
        </w:rPr>
        <w:t xml:space="preserve">установленных </w:t>
      </w:r>
      <w:r w:rsidR="009727B3" w:rsidRPr="00C21B52">
        <w:rPr>
          <w:rFonts w:ascii="Times New Roman" w:eastAsia="Calibri" w:hAnsi="Times New Roman" w:cs="Times New Roman"/>
          <w:color w:val="000000"/>
          <w:sz w:val="28"/>
          <w:szCs w:val="28"/>
        </w:rPr>
        <w:t>в пункте 13.2.Т. Правил незави</w:t>
      </w:r>
      <w:r w:rsidR="008B5481" w:rsidRPr="00C21B52">
        <w:rPr>
          <w:rFonts w:ascii="Times New Roman" w:eastAsia="Calibri" w:hAnsi="Times New Roman" w:cs="Times New Roman"/>
          <w:color w:val="000000"/>
          <w:sz w:val="28"/>
          <w:szCs w:val="28"/>
        </w:rPr>
        <w:t>си</w:t>
      </w:r>
      <w:r w:rsidR="009727B3" w:rsidRPr="00C21B52">
        <w:rPr>
          <w:rFonts w:ascii="Times New Roman" w:eastAsia="Calibri" w:hAnsi="Times New Roman" w:cs="Times New Roman"/>
          <w:color w:val="000000"/>
          <w:sz w:val="28"/>
          <w:szCs w:val="28"/>
        </w:rPr>
        <w:t xml:space="preserve">мости, </w:t>
      </w:r>
      <w:r w:rsidR="00936591" w:rsidRPr="00C21B52">
        <w:rPr>
          <w:rFonts w:ascii="Times New Roman" w:eastAsia="Calibri" w:hAnsi="Times New Roman" w:cs="Times New Roman"/>
          <w:color w:val="000000"/>
          <w:sz w:val="28"/>
          <w:szCs w:val="28"/>
        </w:rPr>
        <w:t xml:space="preserve">когда </w:t>
      </w:r>
      <w:r w:rsidR="009727B3" w:rsidRPr="00C21B52">
        <w:rPr>
          <w:rFonts w:ascii="Times New Roman" w:eastAsia="Calibri" w:hAnsi="Times New Roman" w:cs="Times New Roman"/>
          <w:color w:val="000000"/>
          <w:sz w:val="28"/>
          <w:szCs w:val="28"/>
        </w:rPr>
        <w:t xml:space="preserve">аудиторское </w:t>
      </w:r>
      <w:r w:rsidR="00936591" w:rsidRPr="00C21B52">
        <w:rPr>
          <w:rFonts w:ascii="Times New Roman" w:eastAsia="Calibri" w:hAnsi="Times New Roman" w:cs="Times New Roman"/>
          <w:color w:val="000000"/>
          <w:sz w:val="28"/>
          <w:szCs w:val="28"/>
        </w:rPr>
        <w:t xml:space="preserve">заключение </w:t>
      </w:r>
      <w:r w:rsidR="009727B3" w:rsidRPr="00C21B52">
        <w:rPr>
          <w:rFonts w:ascii="Times New Roman" w:eastAsia="Calibri" w:hAnsi="Times New Roman" w:cs="Times New Roman"/>
          <w:color w:val="000000"/>
          <w:sz w:val="28"/>
          <w:szCs w:val="28"/>
        </w:rPr>
        <w:t xml:space="preserve">включает </w:t>
      </w:r>
      <w:r w:rsidR="00936591" w:rsidRPr="00C21B52">
        <w:rPr>
          <w:rFonts w:ascii="Times New Roman" w:eastAsia="Calibri" w:hAnsi="Times New Roman" w:cs="Times New Roman"/>
          <w:color w:val="000000"/>
          <w:sz w:val="28"/>
          <w:szCs w:val="28"/>
        </w:rPr>
        <w:t xml:space="preserve">указание на ограничение его </w:t>
      </w:r>
      <w:r w:rsidR="009727B3" w:rsidRPr="00C21B52">
        <w:rPr>
          <w:rFonts w:ascii="Times New Roman" w:eastAsia="Calibri" w:hAnsi="Times New Roman" w:cs="Times New Roman"/>
          <w:color w:val="000000"/>
          <w:sz w:val="28"/>
          <w:szCs w:val="28"/>
        </w:rPr>
        <w:t>использования и распространения</w:t>
      </w:r>
      <w:r w:rsidR="008B5481" w:rsidRPr="00C21B52">
        <w:rPr>
          <w:rFonts w:ascii="Times New Roman" w:eastAsia="Calibri" w:hAnsi="Times New Roman" w:cs="Times New Roman"/>
          <w:color w:val="000000"/>
          <w:sz w:val="28"/>
          <w:szCs w:val="28"/>
        </w:rPr>
        <w:t xml:space="preserve"> (далее для целей настоящего раздела -</w:t>
      </w:r>
      <w:r w:rsidR="009727B3" w:rsidRPr="00C21B52">
        <w:rPr>
          <w:rFonts w:ascii="Times New Roman" w:eastAsia="Calibri" w:hAnsi="Times New Roman" w:cs="Times New Roman"/>
          <w:color w:val="000000"/>
          <w:sz w:val="28"/>
          <w:szCs w:val="28"/>
        </w:rPr>
        <w:t xml:space="preserve"> </w:t>
      </w:r>
      <w:r w:rsidR="008B5481" w:rsidRPr="00C21B52">
        <w:rPr>
          <w:rFonts w:ascii="Times New Roman" w:eastAsia="Calibri" w:hAnsi="Times New Roman" w:cs="Times New Roman"/>
          <w:color w:val="000000"/>
          <w:sz w:val="28"/>
          <w:szCs w:val="28"/>
        </w:rPr>
        <w:t>«</w:t>
      </w:r>
      <w:r w:rsidR="00F06DAC" w:rsidRPr="00C21B52">
        <w:rPr>
          <w:rFonts w:ascii="Times New Roman" w:eastAsia="Calibri" w:hAnsi="Times New Roman" w:cs="Times New Roman"/>
          <w:color w:val="000000"/>
          <w:sz w:val="28"/>
          <w:szCs w:val="28"/>
        </w:rPr>
        <w:t xml:space="preserve">отвечающее установленным условиям </w:t>
      </w:r>
      <w:r w:rsidR="008B5481" w:rsidRPr="00C21B52">
        <w:rPr>
          <w:rFonts w:ascii="Times New Roman" w:eastAsia="Calibri" w:hAnsi="Times New Roman" w:cs="Times New Roman"/>
          <w:color w:val="000000"/>
          <w:sz w:val="28"/>
          <w:szCs w:val="28"/>
        </w:rPr>
        <w:t xml:space="preserve">задание по аудиту»). </w:t>
      </w:r>
    </w:p>
    <w:p w14:paraId="52043D66" w14:textId="77777777" w:rsidR="008B5481" w:rsidRPr="00C21B52" w:rsidRDefault="008B5481" w:rsidP="00DB6183">
      <w:pPr>
        <w:pStyle w:val="Heading1"/>
        <w:rPr>
          <w:color w:val="000000"/>
          <w:lang w:val="ru-RU"/>
        </w:rPr>
      </w:pPr>
      <w:bookmarkStart w:id="212" w:name="_Toc24918346"/>
      <w:r w:rsidRPr="00C21B52">
        <w:rPr>
          <w:lang w:val="ru-RU"/>
        </w:rPr>
        <w:t>Общие положения</w:t>
      </w:r>
      <w:bookmarkEnd w:id="212"/>
    </w:p>
    <w:p w14:paraId="07B44D52" w14:textId="77777777" w:rsidR="00936591" w:rsidRPr="00C21B52" w:rsidRDefault="009644C0" w:rsidP="00936591">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C21B52">
        <w:rPr>
          <w:rFonts w:ascii="Times New Roman" w:eastAsia="Calibri" w:hAnsi="Times New Roman" w:cs="Times New Roman"/>
          <w:b/>
          <w:color w:val="000000"/>
          <w:sz w:val="28"/>
          <w:szCs w:val="28"/>
        </w:rPr>
        <w:t>13.2.Т.</w:t>
      </w:r>
      <w:r w:rsidRPr="00C21B52">
        <w:rPr>
          <w:rFonts w:ascii="Times New Roman" w:eastAsia="Calibri" w:hAnsi="Times New Roman" w:cs="Times New Roman"/>
          <w:color w:val="000000"/>
          <w:sz w:val="28"/>
          <w:szCs w:val="28"/>
        </w:rPr>
        <w:t xml:space="preserve"> В случаях, е</w:t>
      </w:r>
      <w:r w:rsidR="00504404" w:rsidRPr="00C21B52">
        <w:rPr>
          <w:rFonts w:ascii="Times New Roman" w:eastAsia="Calibri" w:hAnsi="Times New Roman" w:cs="Times New Roman"/>
          <w:color w:val="000000"/>
          <w:sz w:val="28"/>
          <w:szCs w:val="28"/>
        </w:rPr>
        <w:t xml:space="preserve">сли </w:t>
      </w:r>
      <w:r w:rsidR="003616B4" w:rsidRPr="00C21B52">
        <w:rPr>
          <w:rFonts w:ascii="Times New Roman" w:eastAsia="Calibri" w:hAnsi="Times New Roman" w:cs="Times New Roman"/>
          <w:color w:val="000000"/>
          <w:sz w:val="28"/>
          <w:szCs w:val="28"/>
        </w:rPr>
        <w:t>аудиторская</w:t>
      </w:r>
      <w:r w:rsidR="00504404" w:rsidRPr="00C21B52">
        <w:rPr>
          <w:rFonts w:ascii="Times New Roman" w:eastAsia="Calibri" w:hAnsi="Times New Roman" w:cs="Times New Roman"/>
          <w:color w:val="000000"/>
          <w:sz w:val="28"/>
          <w:szCs w:val="28"/>
        </w:rPr>
        <w:t xml:space="preserve"> организация </w:t>
      </w:r>
      <w:r w:rsidR="003616B4" w:rsidRPr="00C21B52">
        <w:rPr>
          <w:rFonts w:ascii="Times New Roman" w:eastAsia="Calibri" w:hAnsi="Times New Roman" w:cs="Times New Roman"/>
          <w:color w:val="000000"/>
          <w:sz w:val="28"/>
          <w:szCs w:val="28"/>
        </w:rPr>
        <w:t xml:space="preserve">по результатам аудита финансовой отчетности, подготовленной в соответствии с концепцией специального назначения, составляет аудиторское заключение, включающее указание на ограничение его использования и распространения, </w:t>
      </w:r>
      <w:r w:rsidRPr="00C21B52">
        <w:rPr>
          <w:rFonts w:ascii="Times New Roman" w:eastAsia="Calibri" w:hAnsi="Times New Roman" w:cs="Times New Roman"/>
          <w:color w:val="000000"/>
          <w:sz w:val="28"/>
          <w:szCs w:val="28"/>
        </w:rPr>
        <w:t>требования независимости, установленные настоящей частью Правил независимости, могут быть модифицированы в соответствии с положениями настоящего раздела</w:t>
      </w:r>
      <w:r w:rsidRPr="00C21B52">
        <w:rPr>
          <w:rFonts w:ascii="Times New Roman" w:eastAsia="Calibri" w:hAnsi="Times New Roman" w:cs="Times New Roman"/>
          <w:sz w:val="28"/>
          <w:szCs w:val="28"/>
        </w:rPr>
        <w:t xml:space="preserve"> Правил независимости при условии, что:</w:t>
      </w:r>
      <w:r w:rsidR="00936591" w:rsidRPr="00C21B52">
        <w:rPr>
          <w:rFonts w:ascii="Times New Roman" w:eastAsia="Calibri" w:hAnsi="Times New Roman" w:cs="Times New Roman"/>
          <w:color w:val="000000"/>
          <w:sz w:val="28"/>
          <w:szCs w:val="28"/>
        </w:rPr>
        <w:t xml:space="preserve"> </w:t>
      </w:r>
    </w:p>
    <w:p w14:paraId="2B06FF68" w14:textId="77777777" w:rsidR="00EC5747" w:rsidRPr="00C21B52" w:rsidRDefault="00EC5747" w:rsidP="00EC5747">
      <w:pPr>
        <w:spacing w:after="0" w:line="240" w:lineRule="auto"/>
        <w:ind w:firstLine="662"/>
        <w:jc w:val="both"/>
        <w:rPr>
          <w:rFonts w:ascii="Times New Roman" w:eastAsia="Calibri" w:hAnsi="Times New Roman" w:cs="Times New Roman"/>
          <w:color w:val="000000"/>
          <w:sz w:val="28"/>
          <w:szCs w:val="28"/>
        </w:rPr>
      </w:pPr>
      <w:r w:rsidRPr="00C21B52">
        <w:rPr>
          <w:rFonts w:ascii="Times New Roman" w:eastAsia="Calibri" w:hAnsi="Times New Roman" w:cs="Times New Roman"/>
          <w:b/>
          <w:color w:val="000000"/>
          <w:sz w:val="28"/>
          <w:szCs w:val="28"/>
        </w:rPr>
        <w:t>а)</w:t>
      </w:r>
      <w:r w:rsidRPr="00C21B52">
        <w:rPr>
          <w:rFonts w:ascii="Times New Roman" w:eastAsia="Calibri" w:hAnsi="Times New Roman" w:cs="Times New Roman"/>
          <w:color w:val="000000"/>
          <w:sz w:val="28"/>
          <w:szCs w:val="28"/>
        </w:rPr>
        <w:t xml:space="preserve"> аудиторская организация доводит до предполагаемых пользователей аудиторского заключения информацию о модифицированных требованиях независимости, которые будут применяться при оказании услуги;</w:t>
      </w:r>
    </w:p>
    <w:p w14:paraId="46811099" w14:textId="77777777" w:rsidR="00EC5747" w:rsidRPr="00C21B52" w:rsidRDefault="00EC5747" w:rsidP="00EC5747">
      <w:pPr>
        <w:spacing w:after="0" w:line="240" w:lineRule="auto"/>
        <w:ind w:firstLine="662"/>
        <w:jc w:val="both"/>
        <w:rPr>
          <w:rFonts w:ascii="Times New Roman" w:eastAsia="Calibri" w:hAnsi="Times New Roman" w:cs="Times New Roman"/>
          <w:color w:val="000000"/>
          <w:sz w:val="28"/>
          <w:szCs w:val="28"/>
        </w:rPr>
      </w:pPr>
      <w:r w:rsidRPr="00C21B52">
        <w:rPr>
          <w:rFonts w:ascii="Times New Roman" w:eastAsia="Calibri" w:hAnsi="Times New Roman" w:cs="Times New Roman"/>
          <w:b/>
          <w:color w:val="000000"/>
          <w:sz w:val="28"/>
          <w:szCs w:val="28"/>
        </w:rPr>
        <w:t>б)</w:t>
      </w:r>
      <w:r w:rsidRPr="00C21B52">
        <w:rPr>
          <w:rFonts w:ascii="Times New Roman" w:eastAsia="Calibri" w:hAnsi="Times New Roman" w:cs="Times New Roman"/>
          <w:color w:val="000000"/>
          <w:sz w:val="28"/>
          <w:szCs w:val="28"/>
        </w:rPr>
        <w:t xml:space="preserve"> предполагаемые пользователи аудиторского заключения понимают цел</w:t>
      </w:r>
      <w:r w:rsidR="00AA6989" w:rsidRPr="00C21B52">
        <w:rPr>
          <w:rFonts w:ascii="Times New Roman" w:eastAsia="Calibri" w:hAnsi="Times New Roman" w:cs="Times New Roman"/>
          <w:color w:val="000000"/>
          <w:sz w:val="28"/>
          <w:szCs w:val="28"/>
        </w:rPr>
        <w:t>ь</w:t>
      </w:r>
      <w:r w:rsidRPr="00C21B52">
        <w:rPr>
          <w:rFonts w:ascii="Times New Roman" w:eastAsia="Calibri" w:hAnsi="Times New Roman" w:cs="Times New Roman"/>
          <w:color w:val="000000"/>
          <w:sz w:val="28"/>
          <w:szCs w:val="28"/>
        </w:rPr>
        <w:t xml:space="preserve"> и ограничения аудиторского заключения и однозначно согласны с применением модифицированных требований независимости. </w:t>
      </w:r>
    </w:p>
    <w:p w14:paraId="606692EC" w14:textId="77777777" w:rsidR="00D403D0" w:rsidRPr="00C21B52" w:rsidRDefault="00EC5747" w:rsidP="00D403D0">
      <w:pPr>
        <w:spacing w:after="0" w:line="240" w:lineRule="auto"/>
        <w:ind w:firstLine="662"/>
        <w:jc w:val="both"/>
        <w:rPr>
          <w:rFonts w:ascii="Times New Roman" w:eastAsia="Calibri" w:hAnsi="Times New Roman" w:cs="Times New Roman"/>
          <w:color w:val="000000"/>
          <w:sz w:val="28"/>
          <w:szCs w:val="28"/>
        </w:rPr>
      </w:pPr>
      <w:r w:rsidRPr="00C21B52">
        <w:rPr>
          <w:rFonts w:ascii="Times New Roman" w:eastAsia="Calibri" w:hAnsi="Times New Roman" w:cs="Times New Roman"/>
          <w:color w:val="000000"/>
          <w:sz w:val="28"/>
          <w:szCs w:val="28"/>
        </w:rPr>
        <w:t xml:space="preserve">13.2.П1. </w:t>
      </w:r>
      <w:r w:rsidR="00AA6989" w:rsidRPr="00C21B52">
        <w:rPr>
          <w:rFonts w:ascii="Times New Roman" w:eastAsia="Calibri" w:hAnsi="Times New Roman" w:cs="Times New Roman"/>
          <w:color w:val="000000"/>
          <w:sz w:val="28"/>
          <w:szCs w:val="28"/>
        </w:rPr>
        <w:t>Понимание</w:t>
      </w:r>
      <w:r w:rsidR="00D403D0" w:rsidRPr="00C21B52">
        <w:rPr>
          <w:rFonts w:ascii="Times New Roman" w:eastAsia="Calibri" w:hAnsi="Times New Roman" w:cs="Times New Roman"/>
          <w:color w:val="000000"/>
          <w:sz w:val="28"/>
          <w:szCs w:val="28"/>
        </w:rPr>
        <w:t xml:space="preserve"> </w:t>
      </w:r>
      <w:r w:rsidR="00AA6989" w:rsidRPr="00C21B52">
        <w:rPr>
          <w:rFonts w:ascii="Times New Roman" w:eastAsia="Calibri" w:hAnsi="Times New Roman" w:cs="Times New Roman"/>
          <w:color w:val="000000"/>
          <w:sz w:val="28"/>
          <w:szCs w:val="28"/>
        </w:rPr>
        <w:t>предполагаемыми пользователями ц</w:t>
      </w:r>
      <w:r w:rsidR="00D403D0" w:rsidRPr="00C21B52">
        <w:rPr>
          <w:rFonts w:ascii="Times New Roman" w:eastAsia="Calibri" w:hAnsi="Times New Roman" w:cs="Times New Roman"/>
          <w:color w:val="000000"/>
          <w:sz w:val="28"/>
          <w:szCs w:val="28"/>
        </w:rPr>
        <w:t>ел</w:t>
      </w:r>
      <w:r w:rsidR="00AA6989" w:rsidRPr="00C21B52">
        <w:rPr>
          <w:rFonts w:ascii="Times New Roman" w:eastAsia="Calibri" w:hAnsi="Times New Roman" w:cs="Times New Roman"/>
          <w:color w:val="000000"/>
          <w:sz w:val="28"/>
          <w:szCs w:val="28"/>
        </w:rPr>
        <w:t>и</w:t>
      </w:r>
      <w:r w:rsidR="00D403D0" w:rsidRPr="00C21B52">
        <w:rPr>
          <w:rFonts w:ascii="Times New Roman" w:eastAsia="Calibri" w:hAnsi="Times New Roman" w:cs="Times New Roman"/>
          <w:color w:val="000000"/>
          <w:sz w:val="28"/>
          <w:szCs w:val="28"/>
        </w:rPr>
        <w:t xml:space="preserve"> и ограничени</w:t>
      </w:r>
      <w:r w:rsidR="00AA6989" w:rsidRPr="00C21B52">
        <w:rPr>
          <w:rFonts w:ascii="Times New Roman" w:eastAsia="Calibri" w:hAnsi="Times New Roman" w:cs="Times New Roman"/>
          <w:color w:val="000000"/>
          <w:sz w:val="28"/>
          <w:szCs w:val="28"/>
        </w:rPr>
        <w:t>й</w:t>
      </w:r>
      <w:r w:rsidR="00D403D0" w:rsidRPr="00C21B52">
        <w:rPr>
          <w:rFonts w:ascii="Times New Roman" w:eastAsia="Calibri" w:hAnsi="Times New Roman" w:cs="Times New Roman"/>
          <w:color w:val="000000"/>
          <w:sz w:val="28"/>
          <w:szCs w:val="28"/>
        </w:rPr>
        <w:t xml:space="preserve"> </w:t>
      </w:r>
      <w:r w:rsidR="00AA6989" w:rsidRPr="00C21B52">
        <w:rPr>
          <w:rFonts w:ascii="Times New Roman" w:eastAsia="Calibri" w:hAnsi="Times New Roman" w:cs="Times New Roman"/>
          <w:color w:val="000000"/>
          <w:sz w:val="28"/>
          <w:szCs w:val="28"/>
        </w:rPr>
        <w:t>аудиторского заключения</w:t>
      </w:r>
      <w:r w:rsidR="00D403D0" w:rsidRPr="00C21B52">
        <w:rPr>
          <w:rFonts w:ascii="Times New Roman" w:eastAsia="Calibri" w:hAnsi="Times New Roman" w:cs="Times New Roman"/>
          <w:color w:val="000000"/>
          <w:sz w:val="28"/>
          <w:szCs w:val="28"/>
        </w:rPr>
        <w:t xml:space="preserve"> может быть достигнут</w:t>
      </w:r>
      <w:r w:rsidR="00AA6989" w:rsidRPr="00C21B52">
        <w:rPr>
          <w:rFonts w:ascii="Times New Roman" w:eastAsia="Calibri" w:hAnsi="Times New Roman" w:cs="Times New Roman"/>
          <w:color w:val="000000"/>
          <w:sz w:val="28"/>
          <w:szCs w:val="28"/>
        </w:rPr>
        <w:t>о</w:t>
      </w:r>
      <w:r w:rsidR="00D403D0" w:rsidRPr="00C21B52">
        <w:rPr>
          <w:rFonts w:ascii="Times New Roman" w:eastAsia="Calibri" w:hAnsi="Times New Roman" w:cs="Times New Roman"/>
          <w:color w:val="000000"/>
          <w:sz w:val="28"/>
          <w:szCs w:val="28"/>
        </w:rPr>
        <w:t xml:space="preserve"> путем прямого или косвенного (через представителя, уполномоченного действовать в интересах предполагаемых пользователей) участия </w:t>
      </w:r>
      <w:r w:rsidR="00AA6989" w:rsidRPr="00C21B52">
        <w:rPr>
          <w:rFonts w:ascii="Times New Roman" w:eastAsia="Calibri" w:hAnsi="Times New Roman" w:cs="Times New Roman"/>
          <w:color w:val="000000"/>
          <w:sz w:val="28"/>
          <w:szCs w:val="28"/>
        </w:rPr>
        <w:t xml:space="preserve">предполагаемых пользователей </w:t>
      </w:r>
      <w:r w:rsidR="00D403D0" w:rsidRPr="00C21B52">
        <w:rPr>
          <w:rFonts w:ascii="Times New Roman" w:eastAsia="Calibri" w:hAnsi="Times New Roman" w:cs="Times New Roman"/>
          <w:color w:val="000000"/>
          <w:sz w:val="28"/>
          <w:szCs w:val="28"/>
        </w:rPr>
        <w:t xml:space="preserve">в принятии решения о характере и объеме задания. Такое участие </w:t>
      </w:r>
      <w:r w:rsidR="007A3DD7" w:rsidRPr="00C21B52">
        <w:rPr>
          <w:rFonts w:ascii="Times New Roman" w:eastAsia="Calibri" w:hAnsi="Times New Roman" w:cs="Times New Roman"/>
          <w:color w:val="000000"/>
          <w:sz w:val="28"/>
          <w:szCs w:val="28"/>
        </w:rPr>
        <w:t>дает</w:t>
      </w:r>
      <w:r w:rsidR="00D403D0" w:rsidRPr="00C21B52">
        <w:rPr>
          <w:rFonts w:ascii="Times New Roman" w:eastAsia="Calibri" w:hAnsi="Times New Roman" w:cs="Times New Roman"/>
          <w:color w:val="000000"/>
          <w:sz w:val="28"/>
          <w:szCs w:val="28"/>
        </w:rPr>
        <w:t xml:space="preserve"> возможност</w:t>
      </w:r>
      <w:r w:rsidR="007A3DD7" w:rsidRPr="00C21B52">
        <w:rPr>
          <w:rFonts w:ascii="Times New Roman" w:eastAsia="Calibri" w:hAnsi="Times New Roman" w:cs="Times New Roman"/>
          <w:color w:val="000000"/>
          <w:sz w:val="28"/>
          <w:szCs w:val="28"/>
        </w:rPr>
        <w:t>ь</w:t>
      </w:r>
      <w:r w:rsidR="00D403D0" w:rsidRPr="00C21B52">
        <w:rPr>
          <w:rFonts w:ascii="Times New Roman" w:eastAsia="Calibri" w:hAnsi="Times New Roman" w:cs="Times New Roman"/>
          <w:color w:val="000000"/>
          <w:sz w:val="28"/>
          <w:szCs w:val="28"/>
        </w:rPr>
        <w:t xml:space="preserve"> аудиторской организации дов</w:t>
      </w:r>
      <w:r w:rsidR="00AA6989" w:rsidRPr="00C21B52">
        <w:rPr>
          <w:rFonts w:ascii="Times New Roman" w:eastAsia="Calibri" w:hAnsi="Times New Roman" w:cs="Times New Roman"/>
          <w:color w:val="000000"/>
          <w:sz w:val="28"/>
          <w:szCs w:val="28"/>
        </w:rPr>
        <w:t>ести</w:t>
      </w:r>
      <w:r w:rsidR="00D403D0" w:rsidRPr="00C21B52">
        <w:rPr>
          <w:rFonts w:ascii="Times New Roman" w:eastAsia="Calibri" w:hAnsi="Times New Roman" w:cs="Times New Roman"/>
          <w:color w:val="000000"/>
          <w:sz w:val="28"/>
          <w:szCs w:val="28"/>
        </w:rPr>
        <w:t xml:space="preserve"> до сведения предполагаемых пользователей информацию по вопросам независимости, включая обстоятельства, имеющие отношение к </w:t>
      </w:r>
      <w:r w:rsidR="00AA6989" w:rsidRPr="00C21B52">
        <w:rPr>
          <w:rFonts w:ascii="Times New Roman" w:eastAsia="Calibri" w:hAnsi="Times New Roman" w:cs="Times New Roman"/>
          <w:color w:val="000000"/>
          <w:sz w:val="28"/>
          <w:szCs w:val="28"/>
        </w:rPr>
        <w:t>применению концептуального подхода к соблюдению требований независимости, а также</w:t>
      </w:r>
      <w:r w:rsidR="00D403D0" w:rsidRPr="00C21B52">
        <w:rPr>
          <w:rFonts w:ascii="Times New Roman" w:eastAsia="Calibri" w:hAnsi="Times New Roman" w:cs="Times New Roman"/>
          <w:color w:val="000000"/>
          <w:sz w:val="28"/>
          <w:szCs w:val="28"/>
        </w:rPr>
        <w:t xml:space="preserve"> получ</w:t>
      </w:r>
      <w:r w:rsidR="00AA6989" w:rsidRPr="00C21B52">
        <w:rPr>
          <w:rFonts w:ascii="Times New Roman" w:eastAsia="Calibri" w:hAnsi="Times New Roman" w:cs="Times New Roman"/>
          <w:color w:val="000000"/>
          <w:sz w:val="28"/>
          <w:szCs w:val="28"/>
        </w:rPr>
        <w:t>и</w:t>
      </w:r>
      <w:r w:rsidR="00D403D0" w:rsidRPr="00C21B52">
        <w:rPr>
          <w:rFonts w:ascii="Times New Roman" w:eastAsia="Calibri" w:hAnsi="Times New Roman" w:cs="Times New Roman"/>
          <w:color w:val="000000"/>
          <w:sz w:val="28"/>
          <w:szCs w:val="28"/>
        </w:rPr>
        <w:t xml:space="preserve">ть их согласие на </w:t>
      </w:r>
      <w:r w:rsidR="00AA6989" w:rsidRPr="00C21B52">
        <w:rPr>
          <w:rFonts w:ascii="Times New Roman" w:eastAsia="Calibri" w:hAnsi="Times New Roman" w:cs="Times New Roman"/>
          <w:color w:val="000000"/>
          <w:sz w:val="28"/>
          <w:szCs w:val="28"/>
        </w:rPr>
        <w:t>применение модифицированных требований</w:t>
      </w:r>
      <w:r w:rsidR="00206711" w:rsidRPr="00C21B52">
        <w:rPr>
          <w:rFonts w:ascii="Times New Roman" w:eastAsia="Calibri" w:hAnsi="Times New Roman" w:cs="Times New Roman"/>
          <w:color w:val="000000"/>
          <w:sz w:val="28"/>
          <w:szCs w:val="28"/>
        </w:rPr>
        <w:t xml:space="preserve"> независимости</w:t>
      </w:r>
      <w:r w:rsidR="00D403D0" w:rsidRPr="00C21B52">
        <w:rPr>
          <w:rFonts w:ascii="Times New Roman" w:eastAsia="Calibri" w:hAnsi="Times New Roman" w:cs="Times New Roman"/>
          <w:color w:val="000000"/>
          <w:sz w:val="28"/>
          <w:szCs w:val="28"/>
        </w:rPr>
        <w:t>.</w:t>
      </w:r>
    </w:p>
    <w:p w14:paraId="5A1F63AA" w14:textId="77777777" w:rsidR="007629F0" w:rsidRPr="00C21B52" w:rsidRDefault="00AA6989" w:rsidP="00AA6989">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C21B52">
        <w:rPr>
          <w:rFonts w:ascii="Times New Roman" w:eastAsia="Calibri" w:hAnsi="Times New Roman" w:cs="Times New Roman"/>
          <w:b/>
          <w:color w:val="000000"/>
          <w:sz w:val="28"/>
          <w:szCs w:val="28"/>
        </w:rPr>
        <w:t>13.3.Т.</w:t>
      </w:r>
      <w:r w:rsidRPr="00C21B52">
        <w:rPr>
          <w:rFonts w:ascii="Times New Roman" w:eastAsia="Calibri" w:hAnsi="Times New Roman" w:cs="Times New Roman"/>
          <w:color w:val="000000"/>
          <w:sz w:val="28"/>
          <w:szCs w:val="28"/>
        </w:rPr>
        <w:t xml:space="preserve"> </w:t>
      </w:r>
      <w:r w:rsidR="007629F0" w:rsidRPr="00C21B52">
        <w:rPr>
          <w:rFonts w:ascii="Times New Roman" w:eastAsia="Calibri" w:hAnsi="Times New Roman" w:cs="Times New Roman"/>
          <w:color w:val="000000"/>
          <w:sz w:val="28"/>
          <w:szCs w:val="28"/>
        </w:rPr>
        <w:t>В случае, когда предполагаемые пользователи представляют собой группу пользователей и не представляется возможным в момент согласования условий проведения задания поименно обратиться к каждому из них, такие пользователи должны впоследствии быть уведомлены о модифицированных требованиях независимости, согласованных с их уполномоченным представителем.</w:t>
      </w:r>
    </w:p>
    <w:p w14:paraId="013F5B3C" w14:textId="77777777" w:rsidR="00AA6989" w:rsidRPr="00C21B52" w:rsidRDefault="007629F0" w:rsidP="00AA6989">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C21B52">
        <w:rPr>
          <w:rFonts w:ascii="Times New Roman" w:eastAsia="Calibri" w:hAnsi="Times New Roman" w:cs="Times New Roman"/>
          <w:color w:val="000000"/>
          <w:sz w:val="28"/>
          <w:szCs w:val="28"/>
        </w:rPr>
        <w:t xml:space="preserve"> 13.3.П1.  Например, </w:t>
      </w:r>
      <w:r w:rsidR="00A5506A" w:rsidRPr="00C21B52">
        <w:rPr>
          <w:rFonts w:ascii="Times New Roman" w:eastAsia="Calibri" w:hAnsi="Times New Roman" w:cs="Times New Roman"/>
          <w:color w:val="000000"/>
          <w:sz w:val="28"/>
          <w:szCs w:val="28"/>
        </w:rPr>
        <w:t xml:space="preserve">для целей выполнения требования в пункте 13.3.Т. </w:t>
      </w:r>
      <w:r w:rsidR="00FB35F0" w:rsidRPr="00C21B52">
        <w:rPr>
          <w:rFonts w:ascii="Times New Roman" w:eastAsia="Calibri" w:hAnsi="Times New Roman" w:cs="Times New Roman"/>
          <w:color w:val="000000"/>
          <w:sz w:val="28"/>
          <w:szCs w:val="28"/>
        </w:rPr>
        <w:t>Правил независимости</w:t>
      </w:r>
      <w:r w:rsidR="00A5506A" w:rsidRPr="00C21B52">
        <w:rPr>
          <w:rFonts w:ascii="Times New Roman" w:eastAsia="Calibri" w:hAnsi="Times New Roman" w:cs="Times New Roman"/>
          <w:color w:val="000000"/>
          <w:sz w:val="28"/>
          <w:szCs w:val="28"/>
        </w:rPr>
        <w:t xml:space="preserve">, в случае, </w:t>
      </w:r>
      <w:r w:rsidRPr="00C21B52">
        <w:rPr>
          <w:rFonts w:ascii="Times New Roman" w:eastAsia="Calibri" w:hAnsi="Times New Roman" w:cs="Times New Roman"/>
          <w:color w:val="000000"/>
          <w:sz w:val="28"/>
          <w:szCs w:val="28"/>
        </w:rPr>
        <w:t xml:space="preserve">если предполагаемые пользователи представляют собой такую группу пользователей, как кредиторы в соглашении о синдицированном займе, аудиторская организация может </w:t>
      </w:r>
      <w:r w:rsidR="00A5506A" w:rsidRPr="00C21B52">
        <w:rPr>
          <w:rFonts w:ascii="Times New Roman" w:eastAsia="Calibri" w:hAnsi="Times New Roman" w:cs="Times New Roman"/>
          <w:color w:val="000000"/>
          <w:sz w:val="28"/>
          <w:szCs w:val="28"/>
        </w:rPr>
        <w:t>предоставить</w:t>
      </w:r>
      <w:r w:rsidRPr="00C21B52">
        <w:rPr>
          <w:rFonts w:ascii="Times New Roman" w:eastAsia="Calibri" w:hAnsi="Times New Roman" w:cs="Times New Roman"/>
          <w:color w:val="000000"/>
          <w:sz w:val="28"/>
          <w:szCs w:val="28"/>
        </w:rPr>
        <w:t xml:space="preserve"> уполномоченн</w:t>
      </w:r>
      <w:r w:rsidR="00A5506A" w:rsidRPr="00C21B52">
        <w:rPr>
          <w:rFonts w:ascii="Times New Roman" w:eastAsia="Calibri" w:hAnsi="Times New Roman" w:cs="Times New Roman"/>
          <w:color w:val="000000"/>
          <w:sz w:val="28"/>
          <w:szCs w:val="28"/>
        </w:rPr>
        <w:t>ому</w:t>
      </w:r>
      <w:r w:rsidRPr="00C21B52">
        <w:rPr>
          <w:rFonts w:ascii="Times New Roman" w:eastAsia="Calibri" w:hAnsi="Times New Roman" w:cs="Times New Roman"/>
          <w:color w:val="000000"/>
          <w:sz w:val="28"/>
          <w:szCs w:val="28"/>
        </w:rPr>
        <w:t xml:space="preserve"> представител</w:t>
      </w:r>
      <w:r w:rsidR="00A5506A" w:rsidRPr="00C21B52">
        <w:rPr>
          <w:rFonts w:ascii="Times New Roman" w:eastAsia="Calibri" w:hAnsi="Times New Roman" w:cs="Times New Roman"/>
          <w:color w:val="000000"/>
          <w:sz w:val="28"/>
          <w:szCs w:val="28"/>
        </w:rPr>
        <w:t>ю кредиторов</w:t>
      </w:r>
      <w:r w:rsidRPr="00C21B52">
        <w:rPr>
          <w:rFonts w:ascii="Times New Roman" w:eastAsia="Calibri" w:hAnsi="Times New Roman" w:cs="Times New Roman"/>
          <w:color w:val="000000"/>
          <w:sz w:val="28"/>
          <w:szCs w:val="28"/>
        </w:rPr>
        <w:t xml:space="preserve"> соглашени</w:t>
      </w:r>
      <w:r w:rsidR="00A5506A" w:rsidRPr="00C21B52">
        <w:rPr>
          <w:rFonts w:ascii="Times New Roman" w:eastAsia="Calibri" w:hAnsi="Times New Roman" w:cs="Times New Roman"/>
          <w:color w:val="000000"/>
          <w:sz w:val="28"/>
          <w:szCs w:val="28"/>
        </w:rPr>
        <w:t>е</w:t>
      </w:r>
      <w:r w:rsidRPr="00C21B52">
        <w:rPr>
          <w:rFonts w:ascii="Times New Roman" w:eastAsia="Calibri" w:hAnsi="Times New Roman" w:cs="Times New Roman"/>
          <w:color w:val="000000"/>
          <w:sz w:val="28"/>
          <w:szCs w:val="28"/>
        </w:rPr>
        <w:t xml:space="preserve"> о проведении аудита</w:t>
      </w:r>
      <w:r w:rsidR="00A5506A" w:rsidRPr="00C21B52">
        <w:rPr>
          <w:rFonts w:ascii="Times New Roman" w:eastAsia="Calibri" w:hAnsi="Times New Roman" w:cs="Times New Roman"/>
          <w:color w:val="000000"/>
          <w:sz w:val="28"/>
          <w:szCs w:val="28"/>
        </w:rPr>
        <w:t xml:space="preserve">, в котором описаны модифицированные требования независимости, а уполномоченный представитель кредиторов затем может предоставить данное соглашение о проведении аудита членам группы предполагаемых пользователей. </w:t>
      </w:r>
    </w:p>
    <w:p w14:paraId="769BC48A" w14:textId="77777777" w:rsidR="00A5506A" w:rsidRPr="00C21B52" w:rsidRDefault="00A5506A" w:rsidP="00A5506A">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C21B52">
        <w:rPr>
          <w:rFonts w:ascii="Times New Roman" w:eastAsia="Calibri" w:hAnsi="Times New Roman" w:cs="Times New Roman"/>
          <w:b/>
          <w:color w:val="000000"/>
          <w:sz w:val="28"/>
          <w:szCs w:val="28"/>
        </w:rPr>
        <w:t>13.4.Т.</w:t>
      </w:r>
      <w:r w:rsidRPr="00C21B52">
        <w:rPr>
          <w:rFonts w:ascii="Times New Roman" w:eastAsia="Calibri" w:hAnsi="Times New Roman" w:cs="Times New Roman"/>
          <w:color w:val="000000"/>
          <w:sz w:val="28"/>
          <w:szCs w:val="28"/>
        </w:rPr>
        <w:t xml:space="preserve">  </w:t>
      </w:r>
      <w:r w:rsidR="003F1D4E" w:rsidRPr="00C21B52">
        <w:rPr>
          <w:rFonts w:ascii="Times New Roman" w:eastAsia="Calibri" w:hAnsi="Times New Roman" w:cs="Times New Roman"/>
          <w:color w:val="000000"/>
          <w:sz w:val="28"/>
          <w:szCs w:val="28"/>
        </w:rPr>
        <w:t>Модифи</w:t>
      </w:r>
      <w:r w:rsidR="00AC7020" w:rsidRPr="00C21B52">
        <w:rPr>
          <w:rFonts w:ascii="Times New Roman" w:eastAsia="Calibri" w:hAnsi="Times New Roman" w:cs="Times New Roman"/>
          <w:color w:val="000000"/>
          <w:sz w:val="28"/>
          <w:szCs w:val="28"/>
        </w:rPr>
        <w:t>цированные</w:t>
      </w:r>
      <w:r w:rsidR="003F1D4E" w:rsidRPr="00C21B52">
        <w:rPr>
          <w:rFonts w:ascii="Times New Roman" w:eastAsia="Calibri" w:hAnsi="Times New Roman" w:cs="Times New Roman"/>
          <w:color w:val="000000"/>
          <w:sz w:val="28"/>
          <w:szCs w:val="28"/>
        </w:rPr>
        <w:t xml:space="preserve"> требовани</w:t>
      </w:r>
      <w:r w:rsidR="00AC7020" w:rsidRPr="00C21B52">
        <w:rPr>
          <w:rFonts w:ascii="Times New Roman" w:eastAsia="Calibri" w:hAnsi="Times New Roman" w:cs="Times New Roman"/>
          <w:color w:val="000000"/>
          <w:sz w:val="28"/>
          <w:szCs w:val="28"/>
        </w:rPr>
        <w:t>я</w:t>
      </w:r>
      <w:r w:rsidR="003F1D4E" w:rsidRPr="00C21B52">
        <w:rPr>
          <w:rFonts w:ascii="Times New Roman" w:eastAsia="Calibri" w:hAnsi="Times New Roman" w:cs="Times New Roman"/>
          <w:color w:val="000000"/>
          <w:sz w:val="28"/>
          <w:szCs w:val="28"/>
        </w:rPr>
        <w:t xml:space="preserve"> независимости</w:t>
      </w:r>
      <w:r w:rsidR="004455B9" w:rsidRPr="00C21B52">
        <w:rPr>
          <w:rFonts w:ascii="Times New Roman" w:eastAsia="Calibri" w:hAnsi="Times New Roman" w:cs="Times New Roman"/>
          <w:color w:val="000000"/>
          <w:sz w:val="28"/>
          <w:szCs w:val="28"/>
        </w:rPr>
        <w:t xml:space="preserve">, разрешенные </w:t>
      </w:r>
      <w:r w:rsidR="00D52DDD" w:rsidRPr="00C21B52">
        <w:rPr>
          <w:rFonts w:ascii="Times New Roman" w:eastAsia="Calibri" w:hAnsi="Times New Roman" w:cs="Times New Roman"/>
          <w:color w:val="000000"/>
          <w:sz w:val="28"/>
          <w:szCs w:val="28"/>
        </w:rPr>
        <w:t xml:space="preserve">в ином случае </w:t>
      </w:r>
      <w:r w:rsidR="004455B9" w:rsidRPr="00C21B52">
        <w:rPr>
          <w:rFonts w:ascii="Times New Roman" w:eastAsia="Calibri" w:hAnsi="Times New Roman" w:cs="Times New Roman"/>
          <w:color w:val="000000"/>
          <w:sz w:val="28"/>
          <w:szCs w:val="28"/>
        </w:rPr>
        <w:t>к применению настоящим разделом</w:t>
      </w:r>
      <w:r w:rsidR="00AC7020" w:rsidRPr="00C21B52">
        <w:rPr>
          <w:rFonts w:ascii="Times New Roman" w:eastAsia="Calibri" w:hAnsi="Times New Roman" w:cs="Times New Roman"/>
          <w:color w:val="000000"/>
          <w:sz w:val="28"/>
          <w:szCs w:val="28"/>
        </w:rPr>
        <w:t xml:space="preserve"> </w:t>
      </w:r>
      <w:r w:rsidR="00AC7020" w:rsidRPr="00C21B52">
        <w:rPr>
          <w:rFonts w:ascii="Times New Roman" w:eastAsia="Calibri" w:hAnsi="Times New Roman" w:cs="Times New Roman"/>
          <w:sz w:val="28"/>
          <w:szCs w:val="28"/>
        </w:rPr>
        <w:t>Правил независимости</w:t>
      </w:r>
      <w:r w:rsidR="004455B9" w:rsidRPr="00C21B52">
        <w:rPr>
          <w:rFonts w:ascii="Times New Roman" w:eastAsia="Calibri" w:hAnsi="Times New Roman" w:cs="Times New Roman"/>
          <w:sz w:val="28"/>
          <w:szCs w:val="28"/>
        </w:rPr>
        <w:t>,</w:t>
      </w:r>
      <w:r w:rsidR="00AC7020" w:rsidRPr="00C21B52">
        <w:rPr>
          <w:rFonts w:ascii="Times New Roman" w:eastAsia="Calibri" w:hAnsi="Times New Roman" w:cs="Times New Roman"/>
          <w:sz w:val="28"/>
          <w:szCs w:val="28"/>
        </w:rPr>
        <w:t xml:space="preserve"> запрещено применять </w:t>
      </w:r>
      <w:r w:rsidR="004455B9" w:rsidRPr="00C21B52">
        <w:rPr>
          <w:rFonts w:ascii="Times New Roman" w:eastAsia="Calibri" w:hAnsi="Times New Roman" w:cs="Times New Roman"/>
          <w:sz w:val="28"/>
          <w:szCs w:val="28"/>
        </w:rPr>
        <w:t>при</w:t>
      </w:r>
      <w:r w:rsidR="00F959DC" w:rsidRPr="00C21B52">
        <w:rPr>
          <w:rFonts w:ascii="Times New Roman" w:eastAsia="Calibri" w:hAnsi="Times New Roman" w:cs="Times New Roman"/>
          <w:sz w:val="28"/>
          <w:szCs w:val="28"/>
        </w:rPr>
        <w:t xml:space="preserve"> проведени</w:t>
      </w:r>
      <w:r w:rsidR="004455B9" w:rsidRPr="00C21B52">
        <w:rPr>
          <w:rFonts w:ascii="Times New Roman" w:eastAsia="Calibri" w:hAnsi="Times New Roman" w:cs="Times New Roman"/>
          <w:sz w:val="28"/>
          <w:szCs w:val="28"/>
        </w:rPr>
        <w:t>и</w:t>
      </w:r>
      <w:r w:rsidR="00AC7020" w:rsidRPr="00C21B52">
        <w:rPr>
          <w:rFonts w:ascii="Times New Roman" w:eastAsia="Calibri" w:hAnsi="Times New Roman" w:cs="Times New Roman"/>
          <w:sz w:val="28"/>
          <w:szCs w:val="28"/>
        </w:rPr>
        <w:t xml:space="preserve"> обязательного аудита в соответствии </w:t>
      </w:r>
      <w:r w:rsidR="00421695" w:rsidRPr="00C21B52">
        <w:rPr>
          <w:rFonts w:ascii="Times New Roman" w:eastAsia="Calibri" w:hAnsi="Times New Roman" w:cs="Times New Roman"/>
          <w:sz w:val="28"/>
          <w:szCs w:val="28"/>
        </w:rPr>
        <w:t>с законодательством Российской Федерации.</w:t>
      </w:r>
    </w:p>
    <w:p w14:paraId="50CFE7BB" w14:textId="77777777" w:rsidR="00774146" w:rsidRPr="00C21B52" w:rsidRDefault="00774146" w:rsidP="00A5506A">
      <w:pPr>
        <w:autoSpaceDE w:val="0"/>
        <w:autoSpaceDN w:val="0"/>
        <w:adjustRightInd w:val="0"/>
        <w:spacing w:after="0" w:line="240" w:lineRule="auto"/>
        <w:ind w:firstLine="662"/>
        <w:jc w:val="both"/>
        <w:rPr>
          <w:rFonts w:ascii="Times New Roman" w:eastAsia="Calibri" w:hAnsi="Times New Roman" w:cs="Times New Roman"/>
          <w:sz w:val="28"/>
          <w:szCs w:val="28"/>
        </w:rPr>
      </w:pPr>
      <w:r w:rsidRPr="00C21B52">
        <w:rPr>
          <w:rFonts w:ascii="Times New Roman" w:eastAsia="Calibri" w:hAnsi="Times New Roman" w:cs="Times New Roman"/>
          <w:b/>
          <w:color w:val="000000"/>
          <w:sz w:val="28"/>
          <w:szCs w:val="28"/>
        </w:rPr>
        <w:t>13.5.Т.</w:t>
      </w:r>
      <w:r w:rsidRPr="00C21B52">
        <w:rPr>
          <w:rFonts w:ascii="Times New Roman" w:eastAsia="Calibri" w:hAnsi="Times New Roman" w:cs="Times New Roman"/>
          <w:color w:val="000000"/>
          <w:sz w:val="28"/>
          <w:szCs w:val="28"/>
        </w:rPr>
        <w:t xml:space="preserve">  В случае, когда аудиторская организация</w:t>
      </w:r>
      <w:r w:rsidR="004F2B17" w:rsidRPr="00C21B52">
        <w:rPr>
          <w:rFonts w:ascii="Times New Roman" w:eastAsia="Calibri" w:hAnsi="Times New Roman" w:cs="Times New Roman"/>
          <w:color w:val="000000"/>
          <w:sz w:val="28"/>
          <w:szCs w:val="28"/>
        </w:rPr>
        <w:t xml:space="preserve"> помимо аудиторского заключения, включающего указание на ограничение его использования и распространения, предоставляет</w:t>
      </w:r>
      <w:r w:rsidRPr="00C21B52">
        <w:rPr>
          <w:rFonts w:ascii="Times New Roman" w:eastAsia="Calibri" w:hAnsi="Times New Roman" w:cs="Times New Roman"/>
          <w:color w:val="000000"/>
          <w:sz w:val="28"/>
          <w:szCs w:val="28"/>
        </w:rPr>
        <w:t xml:space="preserve"> аудируемо</w:t>
      </w:r>
      <w:r w:rsidR="004F2B17" w:rsidRPr="00C21B52">
        <w:rPr>
          <w:rFonts w:ascii="Times New Roman" w:eastAsia="Calibri" w:hAnsi="Times New Roman" w:cs="Times New Roman"/>
          <w:color w:val="000000"/>
          <w:sz w:val="28"/>
          <w:szCs w:val="28"/>
        </w:rPr>
        <w:t>му</w:t>
      </w:r>
      <w:r w:rsidRPr="00C21B52">
        <w:rPr>
          <w:rFonts w:ascii="Times New Roman" w:eastAsia="Calibri" w:hAnsi="Times New Roman" w:cs="Times New Roman"/>
          <w:color w:val="000000"/>
          <w:sz w:val="28"/>
          <w:szCs w:val="28"/>
        </w:rPr>
        <w:t xml:space="preserve"> лиц</w:t>
      </w:r>
      <w:r w:rsidR="004F2B17" w:rsidRPr="00C21B52">
        <w:rPr>
          <w:rFonts w:ascii="Times New Roman" w:eastAsia="Calibri" w:hAnsi="Times New Roman" w:cs="Times New Roman"/>
          <w:color w:val="000000"/>
          <w:sz w:val="28"/>
          <w:szCs w:val="28"/>
        </w:rPr>
        <w:t>у</w:t>
      </w:r>
      <w:r w:rsidRPr="00C21B52">
        <w:rPr>
          <w:rFonts w:ascii="Times New Roman" w:eastAsia="Calibri" w:hAnsi="Times New Roman" w:cs="Times New Roman"/>
          <w:color w:val="000000"/>
          <w:sz w:val="28"/>
          <w:szCs w:val="28"/>
        </w:rPr>
        <w:t xml:space="preserve"> </w:t>
      </w:r>
      <w:r w:rsidR="004F2B17" w:rsidRPr="00C21B52">
        <w:rPr>
          <w:rFonts w:ascii="Times New Roman" w:eastAsia="Calibri" w:hAnsi="Times New Roman" w:cs="Times New Roman"/>
          <w:color w:val="000000"/>
          <w:sz w:val="28"/>
          <w:szCs w:val="28"/>
        </w:rPr>
        <w:t xml:space="preserve">также </w:t>
      </w:r>
      <w:r w:rsidRPr="00C21B52">
        <w:rPr>
          <w:rFonts w:ascii="Times New Roman" w:eastAsia="Calibri" w:hAnsi="Times New Roman" w:cs="Times New Roman"/>
          <w:color w:val="000000"/>
          <w:sz w:val="28"/>
          <w:szCs w:val="28"/>
        </w:rPr>
        <w:t>аудиторск</w:t>
      </w:r>
      <w:r w:rsidR="004F2B17" w:rsidRPr="00C21B52">
        <w:rPr>
          <w:rFonts w:ascii="Times New Roman" w:eastAsia="Calibri" w:hAnsi="Times New Roman" w:cs="Times New Roman"/>
          <w:color w:val="000000"/>
          <w:sz w:val="28"/>
          <w:szCs w:val="28"/>
        </w:rPr>
        <w:t>ое</w:t>
      </w:r>
      <w:r w:rsidRPr="00C21B52">
        <w:rPr>
          <w:rFonts w:ascii="Times New Roman" w:eastAsia="Calibri" w:hAnsi="Times New Roman" w:cs="Times New Roman"/>
          <w:color w:val="000000"/>
          <w:sz w:val="28"/>
          <w:szCs w:val="28"/>
        </w:rPr>
        <w:t xml:space="preserve"> заключение, не включающее </w:t>
      </w:r>
      <w:r w:rsidR="004F2B17" w:rsidRPr="00C21B52">
        <w:rPr>
          <w:rFonts w:ascii="Times New Roman" w:eastAsia="Calibri" w:hAnsi="Times New Roman" w:cs="Times New Roman"/>
          <w:color w:val="000000"/>
          <w:sz w:val="28"/>
          <w:szCs w:val="28"/>
        </w:rPr>
        <w:t xml:space="preserve">такое </w:t>
      </w:r>
      <w:r w:rsidRPr="00C21B52">
        <w:rPr>
          <w:rFonts w:ascii="Times New Roman" w:eastAsia="Calibri" w:hAnsi="Times New Roman" w:cs="Times New Roman"/>
          <w:color w:val="000000"/>
          <w:sz w:val="28"/>
          <w:szCs w:val="28"/>
        </w:rPr>
        <w:t xml:space="preserve">указание, аудиторская организация должна применять </w:t>
      </w:r>
      <w:r w:rsidR="00F06DAC" w:rsidRPr="00C21B52">
        <w:rPr>
          <w:rFonts w:ascii="Times New Roman" w:eastAsia="Calibri" w:hAnsi="Times New Roman" w:cs="Times New Roman"/>
          <w:color w:val="000000"/>
          <w:sz w:val="28"/>
          <w:szCs w:val="28"/>
        </w:rPr>
        <w:t xml:space="preserve">все </w:t>
      </w:r>
      <w:r w:rsidRPr="00C21B52">
        <w:rPr>
          <w:rFonts w:ascii="Times New Roman" w:eastAsia="Calibri" w:hAnsi="Times New Roman" w:cs="Times New Roman"/>
          <w:color w:val="000000"/>
          <w:sz w:val="28"/>
          <w:szCs w:val="28"/>
        </w:rPr>
        <w:t xml:space="preserve">требования </w:t>
      </w:r>
      <w:r w:rsidR="00F06DAC" w:rsidRPr="00C21B52">
        <w:rPr>
          <w:rFonts w:ascii="Times New Roman" w:eastAsia="Calibri" w:hAnsi="Times New Roman" w:cs="Times New Roman"/>
          <w:color w:val="000000"/>
          <w:sz w:val="28"/>
          <w:szCs w:val="28"/>
        </w:rPr>
        <w:t xml:space="preserve">разделов 1 – 12 </w:t>
      </w:r>
      <w:r w:rsidR="00FB35F0" w:rsidRPr="00C21B52">
        <w:rPr>
          <w:rFonts w:ascii="Times New Roman" w:eastAsia="Calibri" w:hAnsi="Times New Roman" w:cs="Times New Roman"/>
          <w:color w:val="000000"/>
          <w:sz w:val="28"/>
          <w:szCs w:val="28"/>
        </w:rPr>
        <w:t>Правил независимости</w:t>
      </w:r>
      <w:r w:rsidRPr="00C21B52">
        <w:rPr>
          <w:rFonts w:ascii="Times New Roman" w:eastAsia="Calibri" w:hAnsi="Times New Roman" w:cs="Times New Roman"/>
          <w:color w:val="000000"/>
          <w:sz w:val="28"/>
          <w:szCs w:val="28"/>
        </w:rPr>
        <w:t>.</w:t>
      </w:r>
    </w:p>
    <w:p w14:paraId="52F9D137" w14:textId="77777777" w:rsidR="00936591" w:rsidRPr="00C21B52" w:rsidRDefault="00936591" w:rsidP="00DB6183">
      <w:pPr>
        <w:pStyle w:val="Heading1"/>
        <w:rPr>
          <w:lang w:val="ru-RU"/>
        </w:rPr>
      </w:pPr>
      <w:bookmarkStart w:id="213" w:name="_Toc323799131"/>
      <w:bookmarkStart w:id="214" w:name="_Toc323978624"/>
      <w:bookmarkStart w:id="215" w:name="_Toc24918347"/>
      <w:r w:rsidRPr="00C21B52">
        <w:rPr>
          <w:lang w:val="ru-RU"/>
        </w:rPr>
        <w:t xml:space="preserve">Общественно значимые </w:t>
      </w:r>
      <w:bookmarkEnd w:id="213"/>
      <w:bookmarkEnd w:id="214"/>
      <w:bookmarkEnd w:id="215"/>
      <w:r w:rsidR="00AC2E6D" w:rsidRPr="00C21B52">
        <w:rPr>
          <w:lang w:val="ru-RU"/>
        </w:rPr>
        <w:t>организации</w:t>
      </w:r>
    </w:p>
    <w:p w14:paraId="54DC147B" w14:textId="77777777" w:rsidR="00936591" w:rsidRPr="00C21B52" w:rsidRDefault="00F06DAC" w:rsidP="00936591">
      <w:pPr>
        <w:spacing w:after="0" w:line="240" w:lineRule="auto"/>
        <w:ind w:firstLine="662"/>
        <w:jc w:val="both"/>
        <w:rPr>
          <w:rFonts w:ascii="Times New Roman" w:eastAsia="Calibri" w:hAnsi="Times New Roman" w:cs="Times New Roman"/>
          <w:sz w:val="28"/>
          <w:szCs w:val="28"/>
        </w:rPr>
      </w:pPr>
      <w:r w:rsidRPr="00C21B52">
        <w:rPr>
          <w:rFonts w:ascii="Times New Roman" w:eastAsia="Calibri" w:hAnsi="Times New Roman" w:cs="Times New Roman"/>
          <w:b/>
          <w:color w:val="000000"/>
          <w:sz w:val="28"/>
          <w:szCs w:val="28"/>
        </w:rPr>
        <w:t>13.6.Т.</w:t>
      </w:r>
      <w:r w:rsidRPr="00C21B52">
        <w:rPr>
          <w:rFonts w:ascii="Times New Roman" w:eastAsia="Calibri" w:hAnsi="Times New Roman" w:cs="Times New Roman"/>
          <w:color w:val="000000"/>
          <w:sz w:val="28"/>
          <w:szCs w:val="28"/>
        </w:rPr>
        <w:t xml:space="preserve">  </w:t>
      </w:r>
      <w:r w:rsidR="00936591" w:rsidRPr="00C21B52">
        <w:rPr>
          <w:rFonts w:ascii="Times New Roman" w:eastAsia="Calibri" w:hAnsi="Times New Roman" w:cs="Times New Roman"/>
          <w:color w:val="000000"/>
          <w:sz w:val="28"/>
          <w:szCs w:val="28"/>
        </w:rPr>
        <w:t xml:space="preserve">В случаях, когда </w:t>
      </w:r>
      <w:r w:rsidRPr="00C21B52">
        <w:rPr>
          <w:rFonts w:ascii="Times New Roman" w:eastAsia="Calibri" w:hAnsi="Times New Roman" w:cs="Times New Roman"/>
          <w:color w:val="000000"/>
          <w:sz w:val="28"/>
          <w:szCs w:val="28"/>
        </w:rPr>
        <w:t xml:space="preserve">аудиторская организация </w:t>
      </w:r>
      <w:r w:rsidR="00936591" w:rsidRPr="00C21B52">
        <w:rPr>
          <w:rFonts w:ascii="Times New Roman" w:eastAsia="Calibri" w:hAnsi="Times New Roman" w:cs="Times New Roman"/>
          <w:color w:val="000000"/>
          <w:sz w:val="28"/>
          <w:szCs w:val="28"/>
        </w:rPr>
        <w:t>выполня</w:t>
      </w:r>
      <w:r w:rsidRPr="00C21B52">
        <w:rPr>
          <w:rFonts w:ascii="Times New Roman" w:eastAsia="Calibri" w:hAnsi="Times New Roman" w:cs="Times New Roman"/>
          <w:color w:val="000000"/>
          <w:sz w:val="28"/>
          <w:szCs w:val="28"/>
        </w:rPr>
        <w:t>е</w:t>
      </w:r>
      <w:r w:rsidR="00936591" w:rsidRPr="00C21B52">
        <w:rPr>
          <w:rFonts w:ascii="Times New Roman" w:eastAsia="Calibri" w:hAnsi="Times New Roman" w:cs="Times New Roman"/>
          <w:color w:val="000000"/>
          <w:sz w:val="28"/>
          <w:szCs w:val="28"/>
        </w:rPr>
        <w:t>т</w:t>
      </w:r>
      <w:r w:rsidRPr="00C21B52">
        <w:rPr>
          <w:rFonts w:ascii="Times New Roman" w:eastAsia="Calibri" w:hAnsi="Times New Roman" w:cs="Times New Roman"/>
          <w:color w:val="000000"/>
          <w:sz w:val="28"/>
          <w:szCs w:val="28"/>
        </w:rPr>
        <w:t xml:space="preserve"> отвечающее установленным условиям задание по аудиту</w:t>
      </w:r>
      <w:r w:rsidR="00951A83" w:rsidRPr="00C21B52">
        <w:rPr>
          <w:rFonts w:ascii="Times New Roman" w:eastAsia="Calibri" w:hAnsi="Times New Roman" w:cs="Times New Roman"/>
          <w:color w:val="000000"/>
          <w:sz w:val="28"/>
          <w:szCs w:val="28"/>
        </w:rPr>
        <w:t xml:space="preserve">, </w:t>
      </w:r>
      <w:r w:rsidR="00936591" w:rsidRPr="00C21B52">
        <w:rPr>
          <w:rFonts w:ascii="Times New Roman" w:eastAsia="Calibri" w:hAnsi="Times New Roman" w:cs="Times New Roman"/>
          <w:color w:val="000000"/>
          <w:sz w:val="28"/>
          <w:szCs w:val="28"/>
        </w:rPr>
        <w:t>соблюдени</w:t>
      </w:r>
      <w:r w:rsidR="009C6FB0" w:rsidRPr="00C21B52">
        <w:rPr>
          <w:rFonts w:ascii="Times New Roman" w:eastAsia="Calibri" w:hAnsi="Times New Roman" w:cs="Times New Roman"/>
          <w:color w:val="000000"/>
          <w:sz w:val="28"/>
          <w:szCs w:val="28"/>
        </w:rPr>
        <w:t>е</w:t>
      </w:r>
      <w:r w:rsidR="00936591" w:rsidRPr="00C21B52">
        <w:rPr>
          <w:rFonts w:ascii="Times New Roman" w:eastAsia="Calibri" w:hAnsi="Times New Roman" w:cs="Times New Roman"/>
          <w:color w:val="000000"/>
          <w:sz w:val="28"/>
          <w:szCs w:val="28"/>
        </w:rPr>
        <w:t xml:space="preserve"> требований</w:t>
      </w:r>
      <w:r w:rsidR="00951A83" w:rsidRPr="00C21B52">
        <w:rPr>
          <w:rFonts w:ascii="Times New Roman" w:eastAsia="Calibri" w:hAnsi="Times New Roman" w:cs="Times New Roman"/>
          <w:color w:val="000000"/>
          <w:sz w:val="28"/>
          <w:szCs w:val="28"/>
        </w:rPr>
        <w:t xml:space="preserve"> </w:t>
      </w:r>
      <w:r w:rsidR="00FB35F0" w:rsidRPr="00C21B52">
        <w:rPr>
          <w:rFonts w:ascii="Times New Roman" w:eastAsia="Calibri" w:hAnsi="Times New Roman" w:cs="Times New Roman"/>
          <w:color w:val="000000"/>
          <w:sz w:val="28"/>
          <w:szCs w:val="28"/>
        </w:rPr>
        <w:t>Правил независимости</w:t>
      </w:r>
      <w:r w:rsidR="00936591" w:rsidRPr="00C21B52">
        <w:rPr>
          <w:rFonts w:ascii="Times New Roman" w:eastAsia="Calibri" w:hAnsi="Times New Roman" w:cs="Times New Roman"/>
          <w:color w:val="000000"/>
          <w:sz w:val="28"/>
          <w:szCs w:val="28"/>
        </w:rPr>
        <w:t xml:space="preserve">, </w:t>
      </w:r>
      <w:r w:rsidR="00951A83" w:rsidRPr="00C21B52">
        <w:rPr>
          <w:rFonts w:ascii="Times New Roman" w:eastAsia="Calibri" w:hAnsi="Times New Roman" w:cs="Times New Roman"/>
          <w:color w:val="000000"/>
          <w:sz w:val="28"/>
          <w:szCs w:val="28"/>
        </w:rPr>
        <w:t>применимых</w:t>
      </w:r>
      <w:r w:rsidR="00936591" w:rsidRPr="00C21B52">
        <w:rPr>
          <w:rFonts w:ascii="Times New Roman" w:eastAsia="Calibri" w:hAnsi="Times New Roman" w:cs="Times New Roman"/>
          <w:color w:val="000000"/>
          <w:sz w:val="28"/>
          <w:szCs w:val="28"/>
        </w:rPr>
        <w:t xml:space="preserve"> к заданиям по аудиту общественно </w:t>
      </w:r>
      <w:r w:rsidR="00AC2E6D" w:rsidRPr="00C21B52">
        <w:rPr>
          <w:rFonts w:ascii="Times New Roman" w:eastAsia="Calibri" w:hAnsi="Times New Roman" w:cs="Times New Roman"/>
          <w:color w:val="000000"/>
          <w:sz w:val="28"/>
          <w:szCs w:val="28"/>
        </w:rPr>
        <w:t>значимых организаций</w:t>
      </w:r>
      <w:r w:rsidR="009C6FB0" w:rsidRPr="00C21B52">
        <w:rPr>
          <w:rFonts w:ascii="Times New Roman" w:eastAsia="Calibri" w:hAnsi="Times New Roman" w:cs="Times New Roman"/>
          <w:color w:val="000000"/>
          <w:sz w:val="28"/>
          <w:szCs w:val="28"/>
        </w:rPr>
        <w:t>, не обязательно</w:t>
      </w:r>
      <w:r w:rsidR="00936591" w:rsidRPr="00C21B52">
        <w:rPr>
          <w:rFonts w:ascii="Times New Roman" w:eastAsia="Calibri" w:hAnsi="Times New Roman" w:cs="Times New Roman"/>
          <w:color w:val="000000"/>
          <w:sz w:val="28"/>
          <w:szCs w:val="28"/>
        </w:rPr>
        <w:t>.</w:t>
      </w:r>
    </w:p>
    <w:p w14:paraId="1A0A82EF" w14:textId="77777777" w:rsidR="00936591" w:rsidRPr="00C21B52" w:rsidRDefault="00936591" w:rsidP="00DB6183">
      <w:pPr>
        <w:pStyle w:val="Heading1"/>
        <w:rPr>
          <w:lang w:val="ru-RU"/>
        </w:rPr>
      </w:pPr>
      <w:bookmarkStart w:id="216" w:name="_Toc323799132"/>
      <w:bookmarkStart w:id="217" w:name="_Toc323978625"/>
      <w:bookmarkStart w:id="218" w:name="_Toc24918348"/>
      <w:r w:rsidRPr="00C21B52">
        <w:t>C</w:t>
      </w:r>
      <w:r w:rsidRPr="00C21B52">
        <w:rPr>
          <w:lang w:val="ru-RU"/>
        </w:rPr>
        <w:t>вязанные стороны</w:t>
      </w:r>
      <w:bookmarkEnd w:id="216"/>
      <w:bookmarkEnd w:id="217"/>
      <w:bookmarkEnd w:id="218"/>
    </w:p>
    <w:p w14:paraId="204DD2E8" w14:textId="77777777" w:rsidR="00936591" w:rsidRPr="00C21B52" w:rsidRDefault="00951A83" w:rsidP="00936591">
      <w:pPr>
        <w:spacing w:after="0" w:line="240" w:lineRule="auto"/>
        <w:ind w:firstLine="662"/>
        <w:jc w:val="both"/>
        <w:rPr>
          <w:rFonts w:ascii="Times New Roman" w:eastAsia="Calibri" w:hAnsi="Times New Roman" w:cs="Times New Roman"/>
          <w:sz w:val="28"/>
          <w:szCs w:val="28"/>
        </w:rPr>
      </w:pPr>
      <w:r w:rsidRPr="00C21B52">
        <w:rPr>
          <w:rFonts w:ascii="Times New Roman" w:eastAsia="Calibri" w:hAnsi="Times New Roman" w:cs="Times New Roman"/>
          <w:b/>
          <w:color w:val="000000"/>
          <w:sz w:val="28"/>
          <w:szCs w:val="28"/>
        </w:rPr>
        <w:t xml:space="preserve">13.7.Т. </w:t>
      </w:r>
      <w:r w:rsidR="00936591" w:rsidRPr="00C21B52">
        <w:rPr>
          <w:rFonts w:ascii="Times New Roman" w:eastAsia="Calibri" w:hAnsi="Times New Roman" w:cs="Times New Roman"/>
          <w:color w:val="000000"/>
          <w:sz w:val="28"/>
          <w:szCs w:val="28"/>
        </w:rPr>
        <w:t xml:space="preserve">В случае, </w:t>
      </w:r>
      <w:r w:rsidRPr="00C21B52">
        <w:rPr>
          <w:rFonts w:ascii="Times New Roman" w:eastAsia="Calibri" w:hAnsi="Times New Roman" w:cs="Times New Roman"/>
          <w:color w:val="000000"/>
          <w:sz w:val="28"/>
          <w:szCs w:val="28"/>
        </w:rPr>
        <w:t>когда аудиторская организация выполняет отвечающее установленным условиям задание по аудиту,</w:t>
      </w:r>
      <w:r w:rsidR="00936591" w:rsidRPr="00C21B52">
        <w:rPr>
          <w:rFonts w:ascii="Times New Roman" w:eastAsia="Calibri" w:hAnsi="Times New Roman" w:cs="Times New Roman"/>
          <w:color w:val="000000"/>
          <w:sz w:val="28"/>
          <w:szCs w:val="28"/>
        </w:rPr>
        <w:t xml:space="preserve"> понятие аудируемого лица не </w:t>
      </w:r>
      <w:r w:rsidR="009C6FB0" w:rsidRPr="00C21B52">
        <w:rPr>
          <w:rFonts w:ascii="Times New Roman" w:eastAsia="Calibri" w:hAnsi="Times New Roman" w:cs="Times New Roman"/>
          <w:color w:val="000000"/>
          <w:sz w:val="28"/>
          <w:szCs w:val="28"/>
        </w:rPr>
        <w:t xml:space="preserve">обязательно </w:t>
      </w:r>
      <w:r w:rsidR="00936591" w:rsidRPr="00C21B52">
        <w:rPr>
          <w:rFonts w:ascii="Times New Roman" w:eastAsia="Calibri" w:hAnsi="Times New Roman" w:cs="Times New Roman"/>
          <w:color w:val="000000"/>
          <w:sz w:val="28"/>
          <w:szCs w:val="28"/>
        </w:rPr>
        <w:t>распространя</w:t>
      </w:r>
      <w:r w:rsidR="009C6FB0" w:rsidRPr="00C21B52">
        <w:rPr>
          <w:rFonts w:ascii="Times New Roman" w:eastAsia="Calibri" w:hAnsi="Times New Roman" w:cs="Times New Roman"/>
          <w:color w:val="000000"/>
          <w:sz w:val="28"/>
          <w:szCs w:val="28"/>
        </w:rPr>
        <w:t>ть</w:t>
      </w:r>
      <w:r w:rsidR="00936591" w:rsidRPr="00C21B52">
        <w:rPr>
          <w:rFonts w:ascii="Times New Roman" w:eastAsia="Calibri" w:hAnsi="Times New Roman" w:cs="Times New Roman"/>
          <w:color w:val="000000"/>
          <w:sz w:val="28"/>
          <w:szCs w:val="28"/>
        </w:rPr>
        <w:t xml:space="preserve"> на его связанные стороны. Тем не менее, в случае, когда аудиторская группа знает или имеет основания полагать, что взаимоотношения или обстоятельства</w:t>
      </w:r>
      <w:r w:rsidR="00DD081F" w:rsidRPr="00C21B52">
        <w:rPr>
          <w:rFonts w:ascii="Times New Roman" w:eastAsia="Calibri" w:hAnsi="Times New Roman" w:cs="Times New Roman"/>
          <w:color w:val="000000"/>
          <w:sz w:val="28"/>
          <w:szCs w:val="28"/>
        </w:rPr>
        <w:t xml:space="preserve"> </w:t>
      </w:r>
      <w:r w:rsidR="00DD081F" w:rsidRPr="00C21B52">
        <w:rPr>
          <w:rFonts w:ascii="Times New Roman" w:hAnsi="Times New Roman" w:cs="Times New Roman"/>
          <w:color w:val="000000"/>
          <w:sz w:val="28"/>
          <w:szCs w:val="28"/>
        </w:rPr>
        <w:t xml:space="preserve">предполагают наличие связанных сторон у аудируемого лица, в отношении которых уместно оценивать независимость, </w:t>
      </w:r>
      <w:r w:rsidR="00936591" w:rsidRPr="00C21B52">
        <w:rPr>
          <w:rFonts w:ascii="Times New Roman" w:eastAsia="Calibri" w:hAnsi="Times New Roman" w:cs="Times New Roman"/>
          <w:color w:val="000000"/>
          <w:sz w:val="28"/>
          <w:szCs w:val="28"/>
        </w:rPr>
        <w:t>аудиторская группа должна учитывать эт</w:t>
      </w:r>
      <w:r w:rsidR="00DD081F" w:rsidRPr="00C21B52">
        <w:rPr>
          <w:rFonts w:ascii="Times New Roman" w:eastAsia="Calibri" w:hAnsi="Times New Roman" w:cs="Times New Roman"/>
          <w:color w:val="000000"/>
          <w:sz w:val="28"/>
          <w:szCs w:val="28"/>
        </w:rPr>
        <w:t>и</w:t>
      </w:r>
      <w:r w:rsidR="00936591" w:rsidRPr="00C21B52">
        <w:rPr>
          <w:rFonts w:ascii="Times New Roman" w:eastAsia="Calibri" w:hAnsi="Times New Roman" w:cs="Times New Roman"/>
          <w:color w:val="000000"/>
          <w:sz w:val="28"/>
          <w:szCs w:val="28"/>
        </w:rPr>
        <w:t xml:space="preserve"> связанн</w:t>
      </w:r>
      <w:r w:rsidR="00DD081F" w:rsidRPr="00C21B52">
        <w:rPr>
          <w:rFonts w:ascii="Times New Roman" w:eastAsia="Calibri" w:hAnsi="Times New Roman" w:cs="Times New Roman"/>
          <w:color w:val="000000"/>
          <w:sz w:val="28"/>
          <w:szCs w:val="28"/>
        </w:rPr>
        <w:t>ые</w:t>
      </w:r>
      <w:r w:rsidR="00936591" w:rsidRPr="00C21B52">
        <w:rPr>
          <w:rFonts w:ascii="Times New Roman" w:eastAsia="Calibri" w:hAnsi="Times New Roman" w:cs="Times New Roman"/>
          <w:color w:val="000000"/>
          <w:sz w:val="28"/>
          <w:szCs w:val="28"/>
        </w:rPr>
        <w:t xml:space="preserve"> сторон</w:t>
      </w:r>
      <w:r w:rsidR="00DD081F" w:rsidRPr="00C21B52">
        <w:rPr>
          <w:rFonts w:ascii="Times New Roman" w:eastAsia="Calibri" w:hAnsi="Times New Roman" w:cs="Times New Roman"/>
          <w:color w:val="000000"/>
          <w:sz w:val="28"/>
          <w:szCs w:val="28"/>
        </w:rPr>
        <w:t>ы</w:t>
      </w:r>
      <w:r w:rsidR="00936591" w:rsidRPr="00C21B52">
        <w:rPr>
          <w:rFonts w:ascii="Times New Roman" w:eastAsia="Calibri" w:hAnsi="Times New Roman" w:cs="Times New Roman"/>
          <w:color w:val="000000"/>
          <w:sz w:val="28"/>
          <w:szCs w:val="28"/>
        </w:rPr>
        <w:t xml:space="preserve"> при </w:t>
      </w:r>
      <w:r w:rsidR="00B94EE5" w:rsidRPr="00C21B52">
        <w:rPr>
          <w:rFonts w:ascii="Times New Roman" w:eastAsia="Calibri" w:hAnsi="Times New Roman" w:cs="Times New Roman"/>
          <w:color w:val="000000"/>
          <w:sz w:val="28"/>
          <w:szCs w:val="28"/>
        </w:rPr>
        <w:t>выявлении</w:t>
      </w:r>
      <w:r w:rsidR="00936591" w:rsidRPr="00C21B52">
        <w:rPr>
          <w:rFonts w:ascii="Times New Roman" w:eastAsia="Calibri" w:hAnsi="Times New Roman" w:cs="Times New Roman"/>
          <w:color w:val="000000"/>
          <w:sz w:val="28"/>
          <w:szCs w:val="28"/>
        </w:rPr>
        <w:t xml:space="preserve"> и оценке угроз независимости</w:t>
      </w:r>
      <w:r w:rsidR="00B94EE5" w:rsidRPr="00C21B52">
        <w:rPr>
          <w:rFonts w:ascii="Times New Roman" w:eastAsia="Calibri" w:hAnsi="Times New Roman" w:cs="Times New Roman"/>
          <w:color w:val="000000"/>
          <w:sz w:val="28"/>
          <w:szCs w:val="28"/>
        </w:rPr>
        <w:t>,</w:t>
      </w:r>
      <w:r w:rsidR="00936591" w:rsidRPr="00C21B52">
        <w:rPr>
          <w:rFonts w:ascii="Times New Roman" w:eastAsia="Calibri" w:hAnsi="Times New Roman" w:cs="Times New Roman"/>
          <w:color w:val="000000"/>
          <w:sz w:val="28"/>
          <w:szCs w:val="28"/>
        </w:rPr>
        <w:t xml:space="preserve"> принятии </w:t>
      </w:r>
      <w:r w:rsidR="004355A4" w:rsidRPr="00C21B52">
        <w:rPr>
          <w:rFonts w:ascii="Times New Roman" w:eastAsia="Calibri" w:hAnsi="Times New Roman" w:cs="Times New Roman"/>
          <w:color w:val="000000"/>
          <w:sz w:val="28"/>
          <w:szCs w:val="28"/>
        </w:rPr>
        <w:t xml:space="preserve">ответных </w:t>
      </w:r>
      <w:r w:rsidR="00B94EE5" w:rsidRPr="00C21B52">
        <w:rPr>
          <w:rFonts w:ascii="Times New Roman" w:eastAsia="Calibri" w:hAnsi="Times New Roman" w:cs="Times New Roman"/>
          <w:color w:val="000000"/>
          <w:sz w:val="28"/>
          <w:szCs w:val="28"/>
        </w:rPr>
        <w:t>мер</w:t>
      </w:r>
      <w:r w:rsidR="00936591" w:rsidRPr="00C21B52">
        <w:rPr>
          <w:rFonts w:ascii="Times New Roman" w:eastAsia="Calibri" w:hAnsi="Times New Roman" w:cs="Times New Roman"/>
          <w:color w:val="000000"/>
          <w:sz w:val="28"/>
          <w:szCs w:val="28"/>
        </w:rPr>
        <w:t>.</w:t>
      </w:r>
    </w:p>
    <w:p w14:paraId="64A0DE14" w14:textId="77777777" w:rsidR="00936591" w:rsidRPr="00C21B52" w:rsidRDefault="009C6FB0" w:rsidP="00DB6183">
      <w:pPr>
        <w:pStyle w:val="Heading1"/>
        <w:rPr>
          <w:lang w:val="ru-RU"/>
        </w:rPr>
      </w:pPr>
      <w:bookmarkStart w:id="219" w:name="_Toc323799133"/>
      <w:bookmarkStart w:id="220" w:name="_Toc323978626"/>
      <w:bookmarkStart w:id="221" w:name="_Toc24918349"/>
      <w:r w:rsidRPr="00C21B52">
        <w:rPr>
          <w:lang w:val="ru-RU"/>
        </w:rPr>
        <w:t>С</w:t>
      </w:r>
      <w:r w:rsidR="00936591" w:rsidRPr="00C21B52">
        <w:rPr>
          <w:lang w:val="ru-RU"/>
        </w:rPr>
        <w:t>етевые организации</w:t>
      </w:r>
      <w:bookmarkEnd w:id="219"/>
      <w:bookmarkEnd w:id="220"/>
      <w:bookmarkEnd w:id="221"/>
    </w:p>
    <w:p w14:paraId="0A749044" w14:textId="77777777" w:rsidR="00936591" w:rsidRPr="00C21B52" w:rsidRDefault="009C6FB0" w:rsidP="00936591">
      <w:pPr>
        <w:spacing w:after="0" w:line="240" w:lineRule="auto"/>
        <w:ind w:firstLine="662"/>
        <w:jc w:val="both"/>
        <w:rPr>
          <w:rFonts w:ascii="Times New Roman" w:eastAsia="Calibri" w:hAnsi="Times New Roman" w:cs="Times New Roman"/>
          <w:sz w:val="28"/>
          <w:szCs w:val="28"/>
        </w:rPr>
      </w:pPr>
      <w:r w:rsidRPr="00C21B52">
        <w:rPr>
          <w:rFonts w:ascii="Times New Roman" w:eastAsia="Calibri" w:hAnsi="Times New Roman" w:cs="Times New Roman"/>
          <w:b/>
          <w:color w:val="000000"/>
          <w:sz w:val="28"/>
          <w:szCs w:val="28"/>
        </w:rPr>
        <w:t xml:space="preserve">13.8.Т. </w:t>
      </w:r>
      <w:r w:rsidR="00936591" w:rsidRPr="00C21B52">
        <w:rPr>
          <w:rFonts w:ascii="Times New Roman" w:eastAsia="Calibri" w:hAnsi="Times New Roman" w:cs="Times New Roman"/>
          <w:color w:val="000000"/>
          <w:sz w:val="28"/>
          <w:szCs w:val="28"/>
        </w:rPr>
        <w:t xml:space="preserve">В случаях, </w:t>
      </w:r>
      <w:r w:rsidRPr="00C21B52">
        <w:rPr>
          <w:rFonts w:ascii="Times New Roman" w:eastAsia="Calibri" w:hAnsi="Times New Roman" w:cs="Times New Roman"/>
          <w:color w:val="000000"/>
          <w:sz w:val="28"/>
          <w:szCs w:val="28"/>
        </w:rPr>
        <w:t>когда аудиторская организация выполняет отвечающее установленным условиям задание по аудиту</w:t>
      </w:r>
      <w:r w:rsidR="00936591" w:rsidRPr="00C21B52">
        <w:rPr>
          <w:rFonts w:ascii="Times New Roman" w:eastAsia="Calibri" w:hAnsi="Times New Roman" w:cs="Times New Roman"/>
          <w:color w:val="000000"/>
          <w:sz w:val="28"/>
          <w:szCs w:val="28"/>
        </w:rPr>
        <w:t xml:space="preserve">, </w:t>
      </w:r>
      <w:r w:rsidR="004355A4" w:rsidRPr="00C21B52">
        <w:rPr>
          <w:rFonts w:ascii="Times New Roman" w:eastAsia="Calibri" w:hAnsi="Times New Roman" w:cs="Times New Roman"/>
          <w:color w:val="000000"/>
          <w:sz w:val="28"/>
          <w:szCs w:val="28"/>
        </w:rPr>
        <w:t xml:space="preserve">соблюдение требований </w:t>
      </w:r>
      <w:r w:rsidR="00FB35F0" w:rsidRPr="00C21B52">
        <w:rPr>
          <w:rFonts w:ascii="Times New Roman" w:eastAsia="Calibri" w:hAnsi="Times New Roman" w:cs="Times New Roman"/>
          <w:color w:val="000000"/>
          <w:sz w:val="28"/>
          <w:szCs w:val="28"/>
        </w:rPr>
        <w:t>Правил независимости</w:t>
      </w:r>
      <w:r w:rsidR="004355A4" w:rsidRPr="00C21B52">
        <w:rPr>
          <w:rFonts w:ascii="Times New Roman" w:eastAsia="Calibri" w:hAnsi="Times New Roman" w:cs="Times New Roman"/>
          <w:color w:val="000000"/>
          <w:sz w:val="28"/>
          <w:szCs w:val="28"/>
        </w:rPr>
        <w:t>, применимых к сетевым организациям, не обязательно</w:t>
      </w:r>
      <w:r w:rsidR="00936591" w:rsidRPr="00C21B52">
        <w:rPr>
          <w:rFonts w:ascii="Times New Roman" w:eastAsia="Calibri" w:hAnsi="Times New Roman" w:cs="Times New Roman"/>
          <w:color w:val="000000"/>
          <w:sz w:val="28"/>
          <w:szCs w:val="28"/>
        </w:rPr>
        <w:t xml:space="preserve">. Тем не менее, в случае, когда аудиторская организация знает или имеет основания полагать, что заинтересованность или взаимоотношения </w:t>
      </w:r>
      <w:r w:rsidR="004355A4" w:rsidRPr="00C21B52">
        <w:rPr>
          <w:rFonts w:ascii="Times New Roman" w:eastAsia="Calibri" w:hAnsi="Times New Roman" w:cs="Times New Roman"/>
          <w:color w:val="000000"/>
          <w:sz w:val="28"/>
          <w:szCs w:val="28"/>
        </w:rPr>
        <w:t>другой организации в сети</w:t>
      </w:r>
      <w:r w:rsidR="00936591" w:rsidRPr="00C21B52">
        <w:rPr>
          <w:rFonts w:ascii="Times New Roman" w:eastAsia="Calibri" w:hAnsi="Times New Roman" w:cs="Times New Roman"/>
          <w:color w:val="000000"/>
          <w:sz w:val="28"/>
          <w:szCs w:val="28"/>
        </w:rPr>
        <w:t xml:space="preserve"> создают угрозу независимости, </w:t>
      </w:r>
      <w:r w:rsidR="004355A4" w:rsidRPr="00C21B52">
        <w:rPr>
          <w:rFonts w:ascii="Times New Roman" w:eastAsia="Calibri" w:hAnsi="Times New Roman" w:cs="Times New Roman"/>
          <w:color w:val="000000"/>
          <w:sz w:val="28"/>
          <w:szCs w:val="28"/>
        </w:rPr>
        <w:t>аудиторская организация должна оценить такие угрозы и предпринять ответные меры.</w:t>
      </w:r>
    </w:p>
    <w:p w14:paraId="34CF42DE" w14:textId="77777777" w:rsidR="00936591" w:rsidRPr="00C21B52" w:rsidRDefault="00936591" w:rsidP="00DB6183">
      <w:pPr>
        <w:pStyle w:val="Heading1"/>
        <w:rPr>
          <w:lang w:val="ru-RU"/>
        </w:rPr>
      </w:pPr>
      <w:bookmarkStart w:id="222" w:name="_Toc323799134"/>
      <w:bookmarkStart w:id="223" w:name="_Toc323978627"/>
      <w:bookmarkStart w:id="224" w:name="_Toc24918350"/>
      <w:r w:rsidRPr="00C21B52">
        <w:rPr>
          <w:lang w:val="ru-RU"/>
        </w:rPr>
        <w:t>Финансовая заинтересованность, займы и поручительства, деловые взаимоотношения, родство</w:t>
      </w:r>
      <w:bookmarkEnd w:id="222"/>
      <w:bookmarkEnd w:id="223"/>
      <w:r w:rsidR="004F05CD" w:rsidRPr="00C21B52">
        <w:rPr>
          <w:lang w:val="ru-RU"/>
        </w:rPr>
        <w:t xml:space="preserve"> и личные взаимоотношения</w:t>
      </w:r>
      <w:bookmarkEnd w:id="224"/>
    </w:p>
    <w:p w14:paraId="0E45010A" w14:textId="77777777" w:rsidR="004F05CD" w:rsidRPr="00C21B52" w:rsidRDefault="004F05CD" w:rsidP="00936591">
      <w:pPr>
        <w:autoSpaceDE w:val="0"/>
        <w:autoSpaceDN w:val="0"/>
        <w:adjustRightInd w:val="0"/>
        <w:spacing w:after="0" w:line="240" w:lineRule="auto"/>
        <w:ind w:firstLine="662"/>
        <w:jc w:val="both"/>
        <w:rPr>
          <w:rFonts w:ascii="Times New Roman" w:eastAsia="Calibri" w:hAnsi="Times New Roman" w:cs="Times New Roman"/>
          <w:sz w:val="28"/>
          <w:szCs w:val="28"/>
        </w:rPr>
      </w:pPr>
      <w:r w:rsidRPr="00C21B52">
        <w:rPr>
          <w:rFonts w:ascii="Times New Roman" w:eastAsia="Calibri" w:hAnsi="Times New Roman" w:cs="Times New Roman"/>
          <w:b/>
          <w:color w:val="000000"/>
          <w:sz w:val="28"/>
          <w:szCs w:val="28"/>
        </w:rPr>
        <w:t xml:space="preserve">13.9.Т. </w:t>
      </w:r>
      <w:r w:rsidRPr="00C21B52">
        <w:rPr>
          <w:rFonts w:ascii="Times New Roman" w:eastAsia="Calibri" w:hAnsi="Times New Roman" w:cs="Times New Roman"/>
          <w:color w:val="000000"/>
          <w:sz w:val="28"/>
          <w:szCs w:val="28"/>
        </w:rPr>
        <w:t>В случаях, когда аудиторская организация выполняет отвечающее установленным условиям задание по аудиту:</w:t>
      </w:r>
    </w:p>
    <w:p w14:paraId="08458D91" w14:textId="77777777" w:rsidR="004F05CD" w:rsidRPr="00C21B52" w:rsidRDefault="004F05CD" w:rsidP="00936591">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C21B52">
        <w:rPr>
          <w:rFonts w:ascii="Times New Roman" w:eastAsia="Calibri" w:hAnsi="Times New Roman" w:cs="Times New Roman"/>
          <w:b/>
          <w:sz w:val="28"/>
          <w:szCs w:val="28"/>
        </w:rPr>
        <w:t>а)</w:t>
      </w:r>
      <w:r w:rsidRPr="00C21B52">
        <w:rPr>
          <w:rFonts w:ascii="Times New Roman" w:eastAsia="Calibri" w:hAnsi="Times New Roman" w:cs="Times New Roman"/>
          <w:sz w:val="28"/>
          <w:szCs w:val="28"/>
        </w:rPr>
        <w:t xml:space="preserve"> </w:t>
      </w:r>
      <w:r w:rsidR="00936591" w:rsidRPr="00C21B52">
        <w:rPr>
          <w:rFonts w:ascii="Times New Roman" w:eastAsia="Calibri" w:hAnsi="Times New Roman" w:cs="Times New Roman"/>
          <w:color w:val="000000"/>
          <w:sz w:val="28"/>
          <w:szCs w:val="28"/>
        </w:rPr>
        <w:t>соответствующие положения</w:t>
      </w:r>
      <w:r w:rsidRPr="00C21B52">
        <w:rPr>
          <w:rFonts w:ascii="Times New Roman" w:eastAsia="Calibri" w:hAnsi="Times New Roman" w:cs="Times New Roman"/>
          <w:color w:val="000000"/>
          <w:sz w:val="28"/>
          <w:szCs w:val="28"/>
        </w:rPr>
        <w:t xml:space="preserve"> </w:t>
      </w:r>
      <w:r w:rsidR="00936591" w:rsidRPr="00C21B52">
        <w:rPr>
          <w:rFonts w:ascii="Times New Roman" w:eastAsia="Calibri" w:hAnsi="Times New Roman" w:cs="Times New Roman"/>
          <w:color w:val="000000"/>
          <w:sz w:val="28"/>
          <w:szCs w:val="28"/>
        </w:rPr>
        <w:t xml:space="preserve">в </w:t>
      </w:r>
      <w:r w:rsidRPr="00C21B52">
        <w:rPr>
          <w:rFonts w:ascii="Times New Roman" w:eastAsia="Calibri" w:hAnsi="Times New Roman" w:cs="Times New Roman"/>
          <w:color w:val="000000"/>
          <w:sz w:val="28"/>
          <w:szCs w:val="28"/>
        </w:rPr>
        <w:t xml:space="preserve">разделах 6-10 </w:t>
      </w:r>
      <w:r w:rsidR="00FB35F0" w:rsidRPr="00C21B52">
        <w:rPr>
          <w:rFonts w:ascii="Times New Roman" w:eastAsia="Calibri" w:hAnsi="Times New Roman" w:cs="Times New Roman"/>
          <w:color w:val="000000"/>
          <w:sz w:val="28"/>
          <w:szCs w:val="28"/>
        </w:rPr>
        <w:t>Правил независимости</w:t>
      </w:r>
      <w:r w:rsidR="00936591" w:rsidRPr="00C21B52">
        <w:rPr>
          <w:rFonts w:ascii="Times New Roman" w:eastAsia="Calibri" w:hAnsi="Times New Roman" w:cs="Times New Roman"/>
          <w:color w:val="000000"/>
          <w:sz w:val="28"/>
          <w:szCs w:val="28"/>
        </w:rPr>
        <w:t xml:space="preserve"> </w:t>
      </w:r>
      <w:r w:rsidRPr="00C21B52">
        <w:rPr>
          <w:rFonts w:ascii="Times New Roman" w:eastAsia="Calibri" w:hAnsi="Times New Roman" w:cs="Times New Roman"/>
          <w:color w:val="000000"/>
          <w:sz w:val="28"/>
          <w:szCs w:val="28"/>
        </w:rPr>
        <w:t xml:space="preserve">обязательны к применению </w:t>
      </w:r>
      <w:r w:rsidR="00936591" w:rsidRPr="00C21B52">
        <w:rPr>
          <w:rFonts w:ascii="Times New Roman" w:eastAsia="Calibri" w:hAnsi="Times New Roman" w:cs="Times New Roman"/>
          <w:color w:val="000000"/>
          <w:sz w:val="28"/>
          <w:szCs w:val="28"/>
        </w:rPr>
        <w:t xml:space="preserve">только в отношении участников </w:t>
      </w:r>
      <w:r w:rsidR="00FF3C2B" w:rsidRPr="00C21B52">
        <w:rPr>
          <w:rFonts w:ascii="Times New Roman" w:eastAsia="Calibri" w:hAnsi="Times New Roman" w:cs="Times New Roman"/>
          <w:color w:val="000000"/>
          <w:sz w:val="28"/>
          <w:szCs w:val="28"/>
        </w:rPr>
        <w:t xml:space="preserve">аудиторских </w:t>
      </w:r>
      <w:r w:rsidR="00936591" w:rsidRPr="00C21B52">
        <w:rPr>
          <w:rFonts w:ascii="Times New Roman" w:eastAsia="Calibri" w:hAnsi="Times New Roman" w:cs="Times New Roman"/>
          <w:color w:val="000000"/>
          <w:sz w:val="28"/>
          <w:szCs w:val="28"/>
        </w:rPr>
        <w:t xml:space="preserve">групп, их </w:t>
      </w:r>
      <w:r w:rsidRPr="00C21B52">
        <w:rPr>
          <w:rFonts w:ascii="Times New Roman" w:eastAsia="Calibri" w:hAnsi="Times New Roman" w:cs="Times New Roman"/>
          <w:color w:val="000000"/>
          <w:sz w:val="28"/>
          <w:szCs w:val="28"/>
        </w:rPr>
        <w:t>членов семьи и родственников;</w:t>
      </w:r>
    </w:p>
    <w:p w14:paraId="6F54983D" w14:textId="77777777" w:rsidR="00936591" w:rsidRPr="00C21B52" w:rsidRDefault="004F05CD" w:rsidP="00936591">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C21B52">
        <w:rPr>
          <w:rFonts w:ascii="Times New Roman" w:eastAsia="Calibri" w:hAnsi="Times New Roman" w:cs="Times New Roman"/>
          <w:b/>
          <w:color w:val="000000"/>
          <w:sz w:val="28"/>
          <w:szCs w:val="28"/>
        </w:rPr>
        <w:t>б)</w:t>
      </w:r>
      <w:r w:rsidRPr="00C21B52">
        <w:rPr>
          <w:rFonts w:ascii="Times New Roman" w:eastAsia="Calibri" w:hAnsi="Times New Roman" w:cs="Times New Roman"/>
          <w:color w:val="000000"/>
          <w:sz w:val="28"/>
          <w:szCs w:val="28"/>
        </w:rPr>
        <w:t xml:space="preserve"> аудиторская организация должна выявить, оценить и предпринять меры в ответ на </w:t>
      </w:r>
      <w:r w:rsidR="00BF5745" w:rsidRPr="00C21B52">
        <w:rPr>
          <w:rFonts w:ascii="Times New Roman" w:eastAsia="Calibri" w:hAnsi="Times New Roman" w:cs="Times New Roman"/>
          <w:color w:val="000000"/>
          <w:sz w:val="28"/>
          <w:szCs w:val="28"/>
        </w:rPr>
        <w:t xml:space="preserve">угрозы независимости, возникающие в связи с </w:t>
      </w:r>
      <w:r w:rsidR="00936591" w:rsidRPr="00C21B52">
        <w:rPr>
          <w:rFonts w:ascii="Times New Roman" w:eastAsia="Calibri" w:hAnsi="Times New Roman" w:cs="Times New Roman"/>
          <w:color w:val="000000"/>
          <w:sz w:val="28"/>
          <w:szCs w:val="28"/>
        </w:rPr>
        <w:t>заинтересованность</w:t>
      </w:r>
      <w:r w:rsidR="00BF5745" w:rsidRPr="00C21B52">
        <w:rPr>
          <w:rFonts w:ascii="Times New Roman" w:eastAsia="Calibri" w:hAnsi="Times New Roman" w:cs="Times New Roman"/>
          <w:color w:val="000000"/>
          <w:sz w:val="28"/>
          <w:szCs w:val="28"/>
        </w:rPr>
        <w:t>ю</w:t>
      </w:r>
      <w:r w:rsidR="00936591" w:rsidRPr="00C21B52">
        <w:rPr>
          <w:rFonts w:ascii="Times New Roman" w:eastAsia="Calibri" w:hAnsi="Times New Roman" w:cs="Times New Roman"/>
          <w:color w:val="000000"/>
          <w:sz w:val="28"/>
          <w:szCs w:val="28"/>
        </w:rPr>
        <w:t xml:space="preserve"> и взаимоотношения</w:t>
      </w:r>
      <w:r w:rsidR="00BF5745" w:rsidRPr="00C21B52">
        <w:rPr>
          <w:rFonts w:ascii="Times New Roman" w:eastAsia="Calibri" w:hAnsi="Times New Roman" w:cs="Times New Roman"/>
          <w:color w:val="000000"/>
          <w:sz w:val="28"/>
          <w:szCs w:val="28"/>
        </w:rPr>
        <w:t>ми</w:t>
      </w:r>
      <w:r w:rsidR="00936591" w:rsidRPr="00C21B52">
        <w:rPr>
          <w:rFonts w:ascii="Times New Roman" w:eastAsia="Calibri" w:hAnsi="Times New Roman" w:cs="Times New Roman"/>
          <w:color w:val="000000"/>
          <w:sz w:val="28"/>
          <w:szCs w:val="28"/>
        </w:rPr>
        <w:t>, описанны</w:t>
      </w:r>
      <w:r w:rsidR="00BF5745" w:rsidRPr="00C21B52">
        <w:rPr>
          <w:rFonts w:ascii="Times New Roman" w:eastAsia="Calibri" w:hAnsi="Times New Roman" w:cs="Times New Roman"/>
          <w:color w:val="000000"/>
          <w:sz w:val="28"/>
          <w:szCs w:val="28"/>
        </w:rPr>
        <w:t>ми</w:t>
      </w:r>
      <w:r w:rsidR="00936591" w:rsidRPr="00C21B52">
        <w:rPr>
          <w:rFonts w:ascii="Times New Roman" w:eastAsia="Calibri" w:hAnsi="Times New Roman" w:cs="Times New Roman"/>
          <w:color w:val="000000"/>
          <w:sz w:val="28"/>
          <w:szCs w:val="28"/>
        </w:rPr>
        <w:t xml:space="preserve"> в </w:t>
      </w:r>
      <w:r w:rsidR="00BF5745" w:rsidRPr="00C21B52">
        <w:rPr>
          <w:rFonts w:ascii="Times New Roman" w:eastAsia="Calibri" w:hAnsi="Times New Roman" w:cs="Times New Roman"/>
          <w:color w:val="000000"/>
          <w:sz w:val="28"/>
          <w:szCs w:val="28"/>
        </w:rPr>
        <w:t xml:space="preserve">разделах 6-10 </w:t>
      </w:r>
      <w:r w:rsidR="00FB35F0" w:rsidRPr="00C21B52">
        <w:rPr>
          <w:rFonts w:ascii="Times New Roman" w:eastAsia="Calibri" w:hAnsi="Times New Roman" w:cs="Times New Roman"/>
          <w:color w:val="000000"/>
          <w:sz w:val="28"/>
          <w:szCs w:val="28"/>
        </w:rPr>
        <w:t>Правил независимости</w:t>
      </w:r>
      <w:r w:rsidR="00936591" w:rsidRPr="00C21B52">
        <w:rPr>
          <w:rFonts w:ascii="Times New Roman" w:eastAsia="Calibri" w:hAnsi="Times New Roman" w:cs="Times New Roman"/>
          <w:color w:val="000000"/>
          <w:sz w:val="28"/>
          <w:szCs w:val="28"/>
        </w:rPr>
        <w:t>, между аудируемым лицом и следующими участниками аудиторской группы:</w:t>
      </w:r>
    </w:p>
    <w:p w14:paraId="1B614E94" w14:textId="77777777" w:rsidR="00936591" w:rsidRPr="00C21B52" w:rsidRDefault="00BF5745" w:rsidP="00936591">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C21B52">
        <w:rPr>
          <w:rFonts w:ascii="Times New Roman" w:eastAsia="Calibri" w:hAnsi="Times New Roman" w:cs="Times New Roman"/>
          <w:color w:val="000000"/>
          <w:sz w:val="28"/>
          <w:szCs w:val="28"/>
        </w:rPr>
        <w:t>-</w:t>
      </w:r>
      <w:r w:rsidR="00936591" w:rsidRPr="00C21B52">
        <w:rPr>
          <w:rFonts w:ascii="Times New Roman" w:eastAsia="Calibri" w:hAnsi="Times New Roman" w:cs="Times New Roman"/>
          <w:color w:val="000000"/>
          <w:sz w:val="28"/>
          <w:szCs w:val="28"/>
        </w:rPr>
        <w:t xml:space="preserve"> лицами, предоставляющими консультации по техническим или отраслевым вопросам, хозяйс</w:t>
      </w:r>
      <w:r w:rsidRPr="00C21B52">
        <w:rPr>
          <w:rFonts w:ascii="Times New Roman" w:eastAsia="Calibri" w:hAnsi="Times New Roman" w:cs="Times New Roman"/>
          <w:color w:val="000000"/>
          <w:sz w:val="28"/>
          <w:szCs w:val="28"/>
        </w:rPr>
        <w:t>твенным операциям или событиям;</w:t>
      </w:r>
    </w:p>
    <w:p w14:paraId="7F104553" w14:textId="77777777" w:rsidR="00BF5745" w:rsidRPr="00C21B52" w:rsidRDefault="00BF5745" w:rsidP="00936591">
      <w:pPr>
        <w:autoSpaceDE w:val="0"/>
        <w:autoSpaceDN w:val="0"/>
        <w:adjustRightInd w:val="0"/>
        <w:spacing w:after="0" w:line="240" w:lineRule="auto"/>
        <w:ind w:firstLine="662"/>
        <w:jc w:val="both"/>
        <w:rPr>
          <w:rFonts w:ascii="Times New Roman" w:eastAsia="Calibri" w:hAnsi="Times New Roman" w:cs="Times New Roman"/>
          <w:sz w:val="28"/>
          <w:szCs w:val="28"/>
        </w:rPr>
      </w:pPr>
      <w:r w:rsidRPr="00C21B52">
        <w:rPr>
          <w:rFonts w:ascii="Times New Roman" w:eastAsia="Calibri" w:hAnsi="Times New Roman" w:cs="Times New Roman"/>
          <w:color w:val="000000"/>
          <w:sz w:val="28"/>
          <w:szCs w:val="28"/>
        </w:rPr>
        <w:t>-</w:t>
      </w:r>
      <w:r w:rsidR="00936591" w:rsidRPr="00C21B52">
        <w:rPr>
          <w:rFonts w:ascii="Times New Roman" w:eastAsia="Calibri" w:hAnsi="Times New Roman" w:cs="Times New Roman"/>
          <w:color w:val="000000"/>
          <w:sz w:val="28"/>
          <w:szCs w:val="28"/>
        </w:rPr>
        <w:t xml:space="preserve"> лицами, обеспечивающими контроль качества выполнения задания, включая лиц, </w:t>
      </w:r>
      <w:r w:rsidRPr="00C21B52">
        <w:rPr>
          <w:rFonts w:ascii="Times New Roman" w:eastAsia="Calibri" w:hAnsi="Times New Roman" w:cs="Times New Roman"/>
          <w:sz w:val="28"/>
          <w:szCs w:val="28"/>
        </w:rPr>
        <w:t>ответственных за проверку качества задания;</w:t>
      </w:r>
    </w:p>
    <w:p w14:paraId="2E407EE2" w14:textId="77777777" w:rsidR="00053CBB" w:rsidRPr="00C21B52" w:rsidRDefault="00BF5745" w:rsidP="00936591">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C21B52">
        <w:rPr>
          <w:rFonts w:ascii="Times New Roman" w:eastAsia="Calibri" w:hAnsi="Times New Roman" w:cs="Times New Roman"/>
          <w:b/>
          <w:sz w:val="28"/>
          <w:szCs w:val="28"/>
        </w:rPr>
        <w:t xml:space="preserve">в) </w:t>
      </w:r>
      <w:r w:rsidR="00936591" w:rsidRPr="00C21B52">
        <w:rPr>
          <w:rFonts w:ascii="Times New Roman" w:eastAsia="Calibri" w:hAnsi="Times New Roman" w:cs="Times New Roman"/>
          <w:b/>
          <w:color w:val="000000"/>
          <w:sz w:val="28"/>
          <w:szCs w:val="28"/>
        </w:rPr>
        <w:t xml:space="preserve"> </w:t>
      </w:r>
      <w:r w:rsidR="00053CBB" w:rsidRPr="00C21B52">
        <w:rPr>
          <w:rFonts w:ascii="Times New Roman" w:eastAsia="Calibri" w:hAnsi="Times New Roman" w:cs="Times New Roman"/>
          <w:color w:val="000000"/>
          <w:sz w:val="28"/>
          <w:szCs w:val="28"/>
        </w:rPr>
        <w:t xml:space="preserve">аудиторская организация должна оценить и предпринять меры в ответ на угрозы, </w:t>
      </w:r>
      <w:r w:rsidR="00936591" w:rsidRPr="00C21B52">
        <w:rPr>
          <w:rFonts w:ascii="Times New Roman" w:eastAsia="Calibri" w:hAnsi="Times New Roman" w:cs="Times New Roman"/>
          <w:color w:val="000000"/>
          <w:sz w:val="28"/>
          <w:szCs w:val="28"/>
        </w:rPr>
        <w:t xml:space="preserve">которые, как обоснованно считает аудиторская группа,  возникают в </w:t>
      </w:r>
      <w:r w:rsidR="00053CBB" w:rsidRPr="00C21B52">
        <w:rPr>
          <w:rFonts w:ascii="Times New Roman" w:eastAsia="Calibri" w:hAnsi="Times New Roman" w:cs="Times New Roman"/>
          <w:color w:val="000000"/>
          <w:sz w:val="28"/>
          <w:szCs w:val="28"/>
        </w:rPr>
        <w:t>связи с</w:t>
      </w:r>
      <w:r w:rsidR="00936591" w:rsidRPr="00C21B52">
        <w:rPr>
          <w:rFonts w:ascii="Times New Roman" w:eastAsia="Calibri" w:hAnsi="Times New Roman" w:cs="Times New Roman"/>
          <w:color w:val="000000"/>
          <w:sz w:val="28"/>
          <w:szCs w:val="28"/>
        </w:rPr>
        <w:t xml:space="preserve"> заинтересованност</w:t>
      </w:r>
      <w:r w:rsidR="00053CBB" w:rsidRPr="00C21B52">
        <w:rPr>
          <w:rFonts w:ascii="Times New Roman" w:eastAsia="Calibri" w:hAnsi="Times New Roman" w:cs="Times New Roman"/>
          <w:color w:val="000000"/>
          <w:sz w:val="28"/>
          <w:szCs w:val="28"/>
        </w:rPr>
        <w:t>ью</w:t>
      </w:r>
      <w:r w:rsidR="00936591" w:rsidRPr="00C21B52">
        <w:rPr>
          <w:rFonts w:ascii="Times New Roman" w:eastAsia="Calibri" w:hAnsi="Times New Roman" w:cs="Times New Roman"/>
          <w:color w:val="000000"/>
          <w:sz w:val="28"/>
          <w:szCs w:val="28"/>
        </w:rPr>
        <w:t xml:space="preserve"> и взаимоотношени</w:t>
      </w:r>
      <w:r w:rsidR="00053CBB" w:rsidRPr="00C21B52">
        <w:rPr>
          <w:rFonts w:ascii="Times New Roman" w:eastAsia="Calibri" w:hAnsi="Times New Roman" w:cs="Times New Roman"/>
          <w:color w:val="000000"/>
          <w:sz w:val="28"/>
          <w:szCs w:val="28"/>
        </w:rPr>
        <w:t>ями</w:t>
      </w:r>
      <w:r w:rsidR="00936591" w:rsidRPr="00C21B52">
        <w:rPr>
          <w:rFonts w:ascii="Times New Roman" w:eastAsia="Calibri" w:hAnsi="Times New Roman" w:cs="Times New Roman"/>
          <w:color w:val="000000"/>
          <w:sz w:val="28"/>
          <w:szCs w:val="28"/>
        </w:rPr>
        <w:t xml:space="preserve"> между аудируемым лицом и другими (не входящими в аудиторскую группу) лицами в аудиторской организации, которые могут оказывать прямое влияние на результаты выполнения задания по аудиту</w:t>
      </w:r>
      <w:r w:rsidR="00053CBB" w:rsidRPr="00C21B52">
        <w:rPr>
          <w:rFonts w:ascii="Times New Roman" w:eastAsia="Calibri" w:hAnsi="Times New Roman" w:cs="Times New Roman"/>
          <w:color w:val="000000"/>
          <w:sz w:val="28"/>
          <w:szCs w:val="28"/>
        </w:rPr>
        <w:t>.</w:t>
      </w:r>
    </w:p>
    <w:p w14:paraId="7B507625" w14:textId="77777777" w:rsidR="00936591" w:rsidRPr="00C21B52" w:rsidRDefault="00053CBB" w:rsidP="00936591">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C21B52">
        <w:rPr>
          <w:rFonts w:ascii="Times New Roman" w:eastAsia="Calibri" w:hAnsi="Times New Roman" w:cs="Times New Roman"/>
          <w:color w:val="000000"/>
          <w:sz w:val="28"/>
          <w:szCs w:val="28"/>
        </w:rPr>
        <w:t>13.9.П1.</w:t>
      </w:r>
      <w:r w:rsidR="00936591" w:rsidRPr="00C21B52">
        <w:rPr>
          <w:rFonts w:ascii="Times New Roman" w:eastAsia="Calibri" w:hAnsi="Times New Roman" w:cs="Times New Roman"/>
          <w:color w:val="000000"/>
          <w:sz w:val="28"/>
          <w:szCs w:val="28"/>
        </w:rPr>
        <w:t xml:space="preserve"> </w:t>
      </w:r>
      <w:r w:rsidRPr="00C21B52">
        <w:rPr>
          <w:rFonts w:ascii="Times New Roman" w:eastAsia="Calibri" w:hAnsi="Times New Roman" w:cs="Times New Roman"/>
          <w:color w:val="000000"/>
          <w:sz w:val="28"/>
          <w:szCs w:val="28"/>
        </w:rPr>
        <w:t xml:space="preserve">Лица, в аудиторской организации, не входящие в аудиторскую группу и имеющие возможность оказывать прямое влияние на результаты выполнения задания по аудиту, </w:t>
      </w:r>
      <w:r w:rsidR="00936591" w:rsidRPr="00C21B52">
        <w:rPr>
          <w:rFonts w:ascii="Times New Roman" w:eastAsia="Calibri" w:hAnsi="Times New Roman" w:cs="Times New Roman"/>
          <w:color w:val="000000"/>
          <w:sz w:val="28"/>
          <w:szCs w:val="28"/>
        </w:rPr>
        <w:t>включа</w:t>
      </w:r>
      <w:r w:rsidRPr="00C21B52">
        <w:rPr>
          <w:rFonts w:ascii="Times New Roman" w:eastAsia="Calibri" w:hAnsi="Times New Roman" w:cs="Times New Roman"/>
          <w:color w:val="000000"/>
          <w:sz w:val="28"/>
          <w:szCs w:val="28"/>
        </w:rPr>
        <w:t>ют</w:t>
      </w:r>
      <w:r w:rsidR="00936591" w:rsidRPr="00C21B52">
        <w:rPr>
          <w:rFonts w:ascii="Times New Roman" w:eastAsia="Calibri" w:hAnsi="Times New Roman" w:cs="Times New Roman"/>
          <w:color w:val="000000"/>
          <w:sz w:val="28"/>
          <w:szCs w:val="28"/>
        </w:rPr>
        <w:t xml:space="preserve"> лиц, которые рекомендуют уровень компенсационных выплат для руководителя</w:t>
      </w:r>
      <w:r w:rsidRPr="00C21B52">
        <w:rPr>
          <w:rFonts w:ascii="Times New Roman" w:eastAsia="Calibri" w:hAnsi="Times New Roman" w:cs="Times New Roman"/>
          <w:color w:val="000000"/>
          <w:sz w:val="28"/>
          <w:szCs w:val="28"/>
        </w:rPr>
        <w:t xml:space="preserve"> </w:t>
      </w:r>
      <w:r w:rsidR="00936591" w:rsidRPr="00C21B52">
        <w:rPr>
          <w:rFonts w:ascii="Times New Roman" w:eastAsia="Calibri" w:hAnsi="Times New Roman" w:cs="Times New Roman"/>
          <w:color w:val="000000"/>
          <w:sz w:val="28"/>
          <w:szCs w:val="28"/>
        </w:rPr>
        <w:t>задания, либо осуществляют в его отношении прямые надзорные, управленческие или иные контрольные функции в связи с в</w:t>
      </w:r>
      <w:r w:rsidR="008B5237" w:rsidRPr="00C21B52">
        <w:rPr>
          <w:rFonts w:ascii="Times New Roman" w:eastAsia="Calibri" w:hAnsi="Times New Roman" w:cs="Times New Roman"/>
          <w:color w:val="000000"/>
          <w:sz w:val="28"/>
          <w:szCs w:val="28"/>
        </w:rPr>
        <w:t xml:space="preserve">ыполнением аудиторского задания, в том числе </w:t>
      </w:r>
      <w:r w:rsidR="00565BB1" w:rsidRPr="00C21B52">
        <w:rPr>
          <w:rFonts w:ascii="Times New Roman" w:eastAsia="Calibri" w:hAnsi="Times New Roman" w:cs="Times New Roman"/>
          <w:color w:val="000000"/>
          <w:sz w:val="28"/>
          <w:szCs w:val="28"/>
        </w:rPr>
        <w:t xml:space="preserve">лиц, находящихся </w:t>
      </w:r>
      <w:r w:rsidR="004A0D6D" w:rsidRPr="00C21B52">
        <w:rPr>
          <w:rFonts w:ascii="Times New Roman" w:eastAsia="Calibri" w:hAnsi="Times New Roman" w:cs="Times New Roman"/>
          <w:color w:val="000000"/>
          <w:sz w:val="28"/>
          <w:szCs w:val="28"/>
        </w:rPr>
        <w:t xml:space="preserve">на более старших должностях </w:t>
      </w:r>
      <w:r w:rsidR="00565BB1" w:rsidRPr="00C21B52">
        <w:rPr>
          <w:rFonts w:ascii="Times New Roman" w:eastAsia="Calibri" w:hAnsi="Times New Roman" w:cs="Times New Roman"/>
          <w:color w:val="000000"/>
          <w:sz w:val="28"/>
          <w:szCs w:val="28"/>
        </w:rPr>
        <w:t xml:space="preserve">в </w:t>
      </w:r>
      <w:r w:rsidR="004A0D6D" w:rsidRPr="00C21B52">
        <w:rPr>
          <w:rFonts w:ascii="Times New Roman" w:eastAsia="Calibri" w:hAnsi="Times New Roman" w:cs="Times New Roman"/>
          <w:color w:val="000000"/>
          <w:sz w:val="28"/>
          <w:szCs w:val="28"/>
        </w:rPr>
        <w:t>структуре</w:t>
      </w:r>
      <w:r w:rsidR="00565BB1" w:rsidRPr="00C21B52">
        <w:rPr>
          <w:rFonts w:ascii="Times New Roman" w:eastAsia="Calibri" w:hAnsi="Times New Roman" w:cs="Times New Roman"/>
          <w:color w:val="000000"/>
          <w:sz w:val="28"/>
          <w:szCs w:val="28"/>
        </w:rPr>
        <w:t xml:space="preserve"> органов управления аудиторской организации.</w:t>
      </w:r>
    </w:p>
    <w:p w14:paraId="58D165AC" w14:textId="77777777" w:rsidR="004A0D6D" w:rsidRPr="00C21B52" w:rsidRDefault="004A0D6D" w:rsidP="00D45048">
      <w:pPr>
        <w:autoSpaceDE w:val="0"/>
        <w:autoSpaceDN w:val="0"/>
        <w:adjustRightInd w:val="0"/>
        <w:spacing w:after="0" w:line="240" w:lineRule="auto"/>
        <w:ind w:firstLine="662"/>
        <w:jc w:val="both"/>
        <w:rPr>
          <w:rFonts w:ascii="Times New Roman" w:eastAsia="Calibri" w:hAnsi="Times New Roman" w:cs="Times New Roman"/>
          <w:sz w:val="28"/>
          <w:szCs w:val="28"/>
        </w:rPr>
      </w:pPr>
      <w:r w:rsidRPr="00C21B52">
        <w:rPr>
          <w:rFonts w:ascii="Times New Roman" w:eastAsia="Calibri" w:hAnsi="Times New Roman" w:cs="Times New Roman"/>
          <w:b/>
          <w:color w:val="000000"/>
          <w:sz w:val="28"/>
          <w:szCs w:val="28"/>
        </w:rPr>
        <w:t>13.10.Т.</w:t>
      </w:r>
      <w:r w:rsidRPr="00C21B52">
        <w:rPr>
          <w:rFonts w:ascii="Times New Roman" w:eastAsia="Calibri" w:hAnsi="Times New Roman" w:cs="Times New Roman"/>
          <w:color w:val="000000"/>
          <w:sz w:val="28"/>
          <w:szCs w:val="28"/>
        </w:rPr>
        <w:t xml:space="preserve"> В случаях, когда аудиторская организация выполняет отвечающее установленным условиям задание по аудиту, </w:t>
      </w:r>
      <w:r w:rsidR="007A3DD7" w:rsidRPr="00C21B52">
        <w:rPr>
          <w:rFonts w:ascii="Times New Roman" w:eastAsia="Calibri" w:hAnsi="Times New Roman" w:cs="Times New Roman"/>
          <w:color w:val="000000"/>
          <w:sz w:val="28"/>
          <w:szCs w:val="28"/>
        </w:rPr>
        <w:t>она</w:t>
      </w:r>
      <w:r w:rsidRPr="00C21B52">
        <w:rPr>
          <w:rFonts w:ascii="Times New Roman" w:eastAsia="Calibri" w:hAnsi="Times New Roman" w:cs="Times New Roman"/>
          <w:color w:val="000000"/>
          <w:sz w:val="28"/>
          <w:szCs w:val="28"/>
        </w:rPr>
        <w:t xml:space="preserve"> должна оценить и предпринять меры в ответ на угрозы, которые, как обоснованно считает аудиторская группа, возникают в связи финансовой заинтересованност</w:t>
      </w:r>
      <w:r w:rsidR="0071015D" w:rsidRPr="00C21B52">
        <w:rPr>
          <w:rFonts w:ascii="Times New Roman" w:eastAsia="Calibri" w:hAnsi="Times New Roman" w:cs="Times New Roman"/>
          <w:color w:val="000000"/>
          <w:sz w:val="28"/>
          <w:szCs w:val="28"/>
        </w:rPr>
        <w:t>ью</w:t>
      </w:r>
      <w:r w:rsidRPr="00C21B52">
        <w:rPr>
          <w:rFonts w:ascii="Times New Roman" w:eastAsia="Calibri" w:hAnsi="Times New Roman" w:cs="Times New Roman"/>
          <w:color w:val="000000"/>
          <w:sz w:val="28"/>
          <w:szCs w:val="28"/>
        </w:rPr>
        <w:t xml:space="preserve"> в аудируемом лице</w:t>
      </w:r>
      <w:r w:rsidR="0071015D" w:rsidRPr="00C21B52">
        <w:rPr>
          <w:rFonts w:ascii="Times New Roman" w:eastAsia="Calibri" w:hAnsi="Times New Roman" w:cs="Times New Roman"/>
          <w:color w:val="000000"/>
          <w:sz w:val="28"/>
          <w:szCs w:val="28"/>
        </w:rPr>
        <w:t>, которая имеется</w:t>
      </w:r>
      <w:r w:rsidRPr="00C21B52">
        <w:rPr>
          <w:rFonts w:ascii="Times New Roman" w:eastAsia="Calibri" w:hAnsi="Times New Roman" w:cs="Times New Roman"/>
          <w:color w:val="000000"/>
          <w:sz w:val="28"/>
          <w:szCs w:val="28"/>
        </w:rPr>
        <w:t xml:space="preserve"> у лиц, </w:t>
      </w:r>
      <w:r w:rsidR="0071015D" w:rsidRPr="00C21B52">
        <w:rPr>
          <w:rFonts w:ascii="Times New Roman" w:eastAsia="Calibri" w:hAnsi="Times New Roman" w:cs="Times New Roman"/>
          <w:color w:val="000000"/>
          <w:sz w:val="28"/>
          <w:szCs w:val="28"/>
        </w:rPr>
        <w:t>указанных</w:t>
      </w:r>
      <w:r w:rsidRPr="00C21B52">
        <w:rPr>
          <w:rFonts w:ascii="Times New Roman" w:eastAsia="Calibri" w:hAnsi="Times New Roman" w:cs="Times New Roman"/>
          <w:color w:val="000000"/>
          <w:sz w:val="28"/>
          <w:szCs w:val="28"/>
        </w:rPr>
        <w:t xml:space="preserve"> в </w:t>
      </w:r>
      <w:r w:rsidR="00507B45" w:rsidRPr="00C21B52">
        <w:rPr>
          <w:rFonts w:ascii="Times New Roman" w:eastAsia="Calibri" w:hAnsi="Times New Roman" w:cs="Times New Roman"/>
          <w:sz w:val="28"/>
          <w:szCs w:val="28"/>
        </w:rPr>
        <w:t xml:space="preserve">подпунктах (в) и (г) </w:t>
      </w:r>
      <w:r w:rsidR="00507B45" w:rsidRPr="00C21B52">
        <w:rPr>
          <w:rFonts w:ascii="Times New Roman" w:eastAsia="Calibri" w:hAnsi="Times New Roman" w:cs="Times New Roman"/>
          <w:color w:val="000000"/>
          <w:sz w:val="28"/>
          <w:szCs w:val="28"/>
        </w:rPr>
        <w:t>пункта 6.3.Т., пункт</w:t>
      </w:r>
      <w:r w:rsidR="00D45048" w:rsidRPr="00C21B52">
        <w:rPr>
          <w:rFonts w:ascii="Times New Roman" w:eastAsia="Calibri" w:hAnsi="Times New Roman" w:cs="Times New Roman"/>
          <w:color w:val="000000"/>
          <w:sz w:val="28"/>
          <w:szCs w:val="28"/>
        </w:rPr>
        <w:t xml:space="preserve">ах </w:t>
      </w:r>
      <w:r w:rsidR="00507B45" w:rsidRPr="00C21B52">
        <w:rPr>
          <w:rFonts w:ascii="Times New Roman" w:eastAsia="Calibri" w:hAnsi="Times New Roman" w:cs="Times New Roman"/>
          <w:color w:val="000000"/>
          <w:sz w:val="28"/>
          <w:szCs w:val="28"/>
        </w:rPr>
        <w:t>6.4.Т.</w:t>
      </w:r>
      <w:r w:rsidR="00D45048" w:rsidRPr="00C21B52">
        <w:rPr>
          <w:rFonts w:ascii="Times New Roman" w:eastAsia="Calibri" w:hAnsi="Times New Roman" w:cs="Times New Roman"/>
          <w:color w:val="000000"/>
          <w:sz w:val="28"/>
          <w:szCs w:val="28"/>
        </w:rPr>
        <w:t xml:space="preserve">, </w:t>
      </w:r>
      <w:r w:rsidR="00D45048" w:rsidRPr="00C21B52">
        <w:rPr>
          <w:rFonts w:ascii="Times New Roman" w:eastAsia="Calibri" w:hAnsi="Times New Roman" w:cs="Times New Roman"/>
          <w:sz w:val="28"/>
          <w:szCs w:val="28"/>
        </w:rPr>
        <w:t>6.9.П</w:t>
      </w:r>
      <w:r w:rsidR="00EA30D3" w:rsidRPr="00C21B52">
        <w:rPr>
          <w:rFonts w:ascii="Times New Roman" w:eastAsia="Calibri" w:hAnsi="Times New Roman" w:cs="Times New Roman"/>
          <w:sz w:val="28"/>
          <w:szCs w:val="28"/>
        </w:rPr>
        <w:t>6</w:t>
      </w:r>
      <w:r w:rsidR="00D45048" w:rsidRPr="00C21B52">
        <w:rPr>
          <w:rFonts w:ascii="Times New Roman" w:eastAsia="Calibri" w:hAnsi="Times New Roman" w:cs="Times New Roman"/>
          <w:sz w:val="28"/>
          <w:szCs w:val="28"/>
        </w:rPr>
        <w:t>. и 6.9.П</w:t>
      </w:r>
      <w:r w:rsidR="00EA30D3" w:rsidRPr="00C21B52">
        <w:rPr>
          <w:rFonts w:ascii="Times New Roman" w:eastAsia="Calibri" w:hAnsi="Times New Roman" w:cs="Times New Roman"/>
          <w:sz w:val="28"/>
          <w:szCs w:val="28"/>
        </w:rPr>
        <w:t>10</w:t>
      </w:r>
      <w:r w:rsidR="000B2237" w:rsidRPr="00C21B52">
        <w:rPr>
          <w:rFonts w:ascii="Times New Roman" w:eastAsia="Calibri" w:hAnsi="Times New Roman" w:cs="Times New Roman"/>
          <w:sz w:val="28"/>
          <w:szCs w:val="28"/>
        </w:rPr>
        <w:t>.</w:t>
      </w:r>
      <w:r w:rsidR="00D45048" w:rsidRPr="00C21B52">
        <w:rPr>
          <w:rFonts w:ascii="Times New Roman" w:eastAsia="Calibri" w:hAnsi="Times New Roman" w:cs="Times New Roman"/>
          <w:sz w:val="28"/>
          <w:szCs w:val="28"/>
        </w:rPr>
        <w:t xml:space="preserve"> </w:t>
      </w:r>
      <w:r w:rsidR="00FB35F0" w:rsidRPr="00C21B52">
        <w:rPr>
          <w:rFonts w:ascii="Times New Roman" w:eastAsia="Calibri" w:hAnsi="Times New Roman" w:cs="Times New Roman"/>
          <w:sz w:val="28"/>
          <w:szCs w:val="28"/>
        </w:rPr>
        <w:t>Правил независимости</w:t>
      </w:r>
      <w:r w:rsidR="00D45048" w:rsidRPr="00C21B52">
        <w:rPr>
          <w:rFonts w:ascii="Times New Roman" w:eastAsia="Calibri" w:hAnsi="Times New Roman" w:cs="Times New Roman"/>
          <w:sz w:val="28"/>
          <w:szCs w:val="28"/>
        </w:rPr>
        <w:t>.</w:t>
      </w:r>
    </w:p>
    <w:p w14:paraId="7436579D" w14:textId="77777777" w:rsidR="00D45048" w:rsidRPr="00C21B52" w:rsidRDefault="00FD0F5E" w:rsidP="00F46D48">
      <w:pPr>
        <w:autoSpaceDE w:val="0"/>
        <w:autoSpaceDN w:val="0"/>
        <w:adjustRightInd w:val="0"/>
        <w:spacing w:after="0" w:line="240" w:lineRule="auto"/>
        <w:ind w:firstLine="662"/>
        <w:jc w:val="both"/>
        <w:rPr>
          <w:rFonts w:ascii="Times New Roman" w:eastAsia="Calibri" w:hAnsi="Times New Roman" w:cs="Times New Roman"/>
          <w:sz w:val="28"/>
          <w:szCs w:val="28"/>
        </w:rPr>
      </w:pPr>
      <w:r w:rsidRPr="00C21B52">
        <w:rPr>
          <w:rFonts w:ascii="Times New Roman" w:eastAsia="Calibri" w:hAnsi="Times New Roman" w:cs="Times New Roman"/>
          <w:b/>
          <w:color w:val="000000"/>
          <w:sz w:val="28"/>
          <w:szCs w:val="28"/>
        </w:rPr>
        <w:t xml:space="preserve">13.11.Т. </w:t>
      </w:r>
      <w:r w:rsidRPr="00C21B52">
        <w:rPr>
          <w:rFonts w:ascii="Times New Roman" w:eastAsia="Calibri" w:hAnsi="Times New Roman" w:cs="Times New Roman"/>
          <w:color w:val="000000"/>
          <w:sz w:val="28"/>
          <w:szCs w:val="28"/>
        </w:rPr>
        <w:t xml:space="preserve">В случаях, когда аудиторская организация выполняет отвечающее установленным условиям задание по аудиту, </w:t>
      </w:r>
      <w:r w:rsidR="00782C68" w:rsidRPr="00C21B52">
        <w:rPr>
          <w:rFonts w:ascii="Times New Roman" w:eastAsia="Calibri" w:hAnsi="Times New Roman" w:cs="Times New Roman"/>
          <w:color w:val="000000"/>
          <w:sz w:val="28"/>
          <w:szCs w:val="28"/>
        </w:rPr>
        <w:t>в целях выполнения</w:t>
      </w:r>
      <w:r w:rsidRPr="00C21B52">
        <w:rPr>
          <w:rFonts w:ascii="Times New Roman" w:eastAsia="Calibri" w:hAnsi="Times New Roman" w:cs="Times New Roman"/>
          <w:color w:val="000000"/>
          <w:sz w:val="28"/>
          <w:szCs w:val="28"/>
        </w:rPr>
        <w:t xml:space="preserve"> </w:t>
      </w:r>
      <w:r w:rsidR="00782C68" w:rsidRPr="00C21B52">
        <w:rPr>
          <w:rFonts w:ascii="Times New Roman" w:eastAsia="Calibri" w:hAnsi="Times New Roman" w:cs="Times New Roman"/>
          <w:color w:val="000000"/>
          <w:sz w:val="28"/>
          <w:szCs w:val="28"/>
        </w:rPr>
        <w:t>требований</w:t>
      </w:r>
      <w:r w:rsidRPr="00C21B52">
        <w:rPr>
          <w:rFonts w:ascii="Times New Roman" w:eastAsia="Calibri" w:hAnsi="Times New Roman" w:cs="Times New Roman"/>
          <w:color w:val="000000"/>
          <w:sz w:val="28"/>
          <w:szCs w:val="28"/>
        </w:rPr>
        <w:t xml:space="preserve"> подпункт</w:t>
      </w:r>
      <w:r w:rsidR="00782C68" w:rsidRPr="00C21B52">
        <w:rPr>
          <w:rFonts w:ascii="Times New Roman" w:eastAsia="Calibri" w:hAnsi="Times New Roman" w:cs="Times New Roman"/>
          <w:color w:val="000000"/>
          <w:sz w:val="28"/>
          <w:szCs w:val="28"/>
        </w:rPr>
        <w:t>а</w:t>
      </w:r>
      <w:r w:rsidRPr="00C21B52">
        <w:rPr>
          <w:rFonts w:ascii="Times New Roman" w:eastAsia="Calibri" w:hAnsi="Times New Roman" w:cs="Times New Roman"/>
          <w:color w:val="000000"/>
          <w:sz w:val="28"/>
          <w:szCs w:val="28"/>
        </w:rPr>
        <w:t xml:space="preserve"> (а) пункта 6.3.Т</w:t>
      </w:r>
      <w:r w:rsidR="00782C68" w:rsidRPr="00C21B52">
        <w:rPr>
          <w:rFonts w:ascii="Times New Roman" w:eastAsia="Calibri" w:hAnsi="Times New Roman" w:cs="Times New Roman"/>
          <w:color w:val="000000"/>
          <w:sz w:val="28"/>
          <w:szCs w:val="28"/>
        </w:rPr>
        <w:t>. и</w:t>
      </w:r>
      <w:r w:rsidRPr="00C21B52">
        <w:rPr>
          <w:rFonts w:ascii="Times New Roman" w:eastAsia="Calibri" w:hAnsi="Times New Roman" w:cs="Times New Roman"/>
          <w:color w:val="000000"/>
          <w:sz w:val="28"/>
          <w:szCs w:val="28"/>
        </w:rPr>
        <w:t xml:space="preserve"> пункт</w:t>
      </w:r>
      <w:r w:rsidR="00782C68" w:rsidRPr="00C21B52">
        <w:rPr>
          <w:rFonts w:ascii="Times New Roman" w:eastAsia="Calibri" w:hAnsi="Times New Roman" w:cs="Times New Roman"/>
          <w:color w:val="000000"/>
          <w:sz w:val="28"/>
          <w:szCs w:val="28"/>
        </w:rPr>
        <w:t>а</w:t>
      </w:r>
      <w:r w:rsidRPr="00C21B52">
        <w:rPr>
          <w:rFonts w:ascii="Times New Roman" w:eastAsia="Calibri" w:hAnsi="Times New Roman" w:cs="Times New Roman"/>
          <w:color w:val="000000"/>
          <w:sz w:val="28"/>
          <w:szCs w:val="28"/>
        </w:rPr>
        <w:t xml:space="preserve"> 6.5.Т. </w:t>
      </w:r>
      <w:r w:rsidR="00FB35F0" w:rsidRPr="00C21B52">
        <w:rPr>
          <w:rFonts w:ascii="Times New Roman" w:eastAsia="Calibri" w:hAnsi="Times New Roman" w:cs="Times New Roman"/>
          <w:color w:val="000000"/>
          <w:sz w:val="28"/>
          <w:szCs w:val="28"/>
        </w:rPr>
        <w:t>Правил независимости</w:t>
      </w:r>
      <w:r w:rsidR="00782C68" w:rsidRPr="00C21B52">
        <w:rPr>
          <w:rFonts w:ascii="Times New Roman" w:eastAsia="Calibri" w:hAnsi="Times New Roman" w:cs="Times New Roman"/>
          <w:color w:val="000000"/>
          <w:sz w:val="28"/>
          <w:szCs w:val="28"/>
        </w:rPr>
        <w:t xml:space="preserve"> применительно к </w:t>
      </w:r>
      <w:r w:rsidRPr="00C21B52">
        <w:rPr>
          <w:rFonts w:ascii="Times New Roman" w:eastAsia="Calibri" w:hAnsi="Times New Roman" w:cs="Times New Roman"/>
          <w:color w:val="000000"/>
          <w:sz w:val="28"/>
          <w:szCs w:val="28"/>
        </w:rPr>
        <w:t xml:space="preserve">финансовой заинтересованности аудиторской организации в аудируемом лице, </w:t>
      </w:r>
      <w:r w:rsidR="00782C68" w:rsidRPr="00C21B52">
        <w:rPr>
          <w:rFonts w:ascii="Times New Roman" w:eastAsia="Calibri" w:hAnsi="Times New Roman" w:cs="Times New Roman"/>
          <w:color w:val="000000"/>
          <w:sz w:val="28"/>
          <w:szCs w:val="28"/>
        </w:rPr>
        <w:t>аудиторская организация не должна иметь прямой финансовой заинтересованности или существенной косвенной финансовой заинтересованности в аудируемом лице.</w:t>
      </w:r>
    </w:p>
    <w:p w14:paraId="63CC23F5" w14:textId="77777777" w:rsidR="00936591" w:rsidRPr="00C21B52" w:rsidRDefault="00936591" w:rsidP="00DB6183">
      <w:pPr>
        <w:pStyle w:val="Heading1"/>
        <w:rPr>
          <w:lang w:val="ru-RU"/>
        </w:rPr>
      </w:pPr>
      <w:bookmarkStart w:id="225" w:name="_Toc323799135"/>
      <w:bookmarkStart w:id="226" w:name="_Toc323978628"/>
      <w:bookmarkStart w:id="227" w:name="_Toc24918351"/>
      <w:r w:rsidRPr="00C21B52">
        <w:rPr>
          <w:lang w:val="ru-RU"/>
        </w:rPr>
        <w:t>Трудовые отношения с аудируемым лицом</w:t>
      </w:r>
      <w:bookmarkEnd w:id="225"/>
      <w:bookmarkEnd w:id="226"/>
      <w:bookmarkEnd w:id="227"/>
    </w:p>
    <w:p w14:paraId="298C6D02" w14:textId="77777777" w:rsidR="00F46D48" w:rsidRPr="00C21B52" w:rsidRDefault="00F46D48" w:rsidP="00936591">
      <w:pPr>
        <w:spacing w:after="0" w:line="240" w:lineRule="auto"/>
        <w:ind w:firstLine="662"/>
        <w:jc w:val="both"/>
        <w:rPr>
          <w:rFonts w:ascii="Times New Roman" w:eastAsia="Calibri" w:hAnsi="Times New Roman" w:cs="Times New Roman"/>
          <w:sz w:val="28"/>
          <w:szCs w:val="28"/>
        </w:rPr>
      </w:pPr>
      <w:r w:rsidRPr="00C21B52">
        <w:rPr>
          <w:rFonts w:ascii="Times New Roman" w:eastAsia="Calibri" w:hAnsi="Times New Roman" w:cs="Times New Roman"/>
          <w:b/>
          <w:color w:val="000000"/>
          <w:sz w:val="28"/>
          <w:szCs w:val="28"/>
        </w:rPr>
        <w:t xml:space="preserve">13.12.Т. </w:t>
      </w:r>
      <w:r w:rsidRPr="00C21B52">
        <w:rPr>
          <w:rFonts w:ascii="Times New Roman" w:eastAsia="Calibri" w:hAnsi="Times New Roman" w:cs="Times New Roman"/>
          <w:color w:val="000000"/>
          <w:sz w:val="28"/>
          <w:szCs w:val="28"/>
        </w:rPr>
        <w:t xml:space="preserve">В случаях, когда аудиторская организация выполняет отвечающее установленным условиям задание по аудиту, </w:t>
      </w:r>
      <w:r w:rsidR="0071015D" w:rsidRPr="00C21B52">
        <w:rPr>
          <w:rFonts w:ascii="Times New Roman" w:eastAsia="Calibri" w:hAnsi="Times New Roman" w:cs="Times New Roman"/>
          <w:color w:val="000000"/>
          <w:sz w:val="28"/>
          <w:szCs w:val="28"/>
        </w:rPr>
        <w:t>она</w:t>
      </w:r>
      <w:r w:rsidRPr="00C21B52">
        <w:rPr>
          <w:rFonts w:ascii="Times New Roman" w:eastAsia="Calibri" w:hAnsi="Times New Roman" w:cs="Times New Roman"/>
          <w:color w:val="000000"/>
          <w:sz w:val="28"/>
          <w:szCs w:val="28"/>
        </w:rPr>
        <w:t xml:space="preserve"> должна оценить и предпринять меры в ответ на угрозы, возникающие в связи с трудовыми отношениями с аудируемым лицом, как установлено в пунктах </w:t>
      </w:r>
      <w:r w:rsidRPr="00C21B52">
        <w:rPr>
          <w:rFonts w:ascii="Times New Roman" w:eastAsia="Calibri" w:hAnsi="Times New Roman" w:cs="Times New Roman"/>
          <w:sz w:val="28"/>
          <w:szCs w:val="28"/>
        </w:rPr>
        <w:t xml:space="preserve">10.5.П1. - </w:t>
      </w:r>
      <w:r w:rsidRPr="00C21B52">
        <w:rPr>
          <w:rFonts w:ascii="Times New Roman" w:eastAsia="Calibri" w:hAnsi="Times New Roman" w:cs="Times New Roman"/>
          <w:color w:val="000000"/>
          <w:sz w:val="28"/>
          <w:szCs w:val="28"/>
        </w:rPr>
        <w:t xml:space="preserve">10.8.П3. </w:t>
      </w:r>
      <w:r w:rsidR="00FB35F0" w:rsidRPr="00C21B52">
        <w:rPr>
          <w:rFonts w:ascii="Times New Roman" w:eastAsia="Calibri" w:hAnsi="Times New Roman" w:cs="Times New Roman"/>
          <w:color w:val="000000"/>
          <w:sz w:val="28"/>
          <w:szCs w:val="28"/>
        </w:rPr>
        <w:t>Правил независимости</w:t>
      </w:r>
      <w:r w:rsidRPr="00C21B52">
        <w:rPr>
          <w:rFonts w:ascii="Times New Roman" w:eastAsia="Calibri" w:hAnsi="Times New Roman" w:cs="Times New Roman"/>
          <w:color w:val="000000"/>
          <w:sz w:val="28"/>
          <w:szCs w:val="28"/>
        </w:rPr>
        <w:t>.</w:t>
      </w:r>
    </w:p>
    <w:p w14:paraId="0B3EBB00" w14:textId="77777777" w:rsidR="00936591" w:rsidRPr="00C21B52" w:rsidRDefault="00936591" w:rsidP="00DB6183">
      <w:pPr>
        <w:pStyle w:val="Heading1"/>
        <w:rPr>
          <w:lang w:val="ru-RU"/>
        </w:rPr>
      </w:pPr>
      <w:bookmarkStart w:id="228" w:name="_Toc323799136"/>
      <w:bookmarkStart w:id="229" w:name="_Toc323978629"/>
      <w:bookmarkStart w:id="230" w:name="_Toc24918352"/>
      <w:r w:rsidRPr="00C21B52">
        <w:rPr>
          <w:lang w:val="ru-RU"/>
        </w:rPr>
        <w:t>Оказание услуг, не обеспечивающих уверенность</w:t>
      </w:r>
      <w:bookmarkEnd w:id="228"/>
      <w:bookmarkEnd w:id="229"/>
      <w:bookmarkEnd w:id="230"/>
    </w:p>
    <w:p w14:paraId="0098973E" w14:textId="77777777" w:rsidR="00936591" w:rsidRPr="00C21B52" w:rsidRDefault="00F46D48" w:rsidP="00936591">
      <w:pPr>
        <w:spacing w:after="0" w:line="240" w:lineRule="auto"/>
        <w:ind w:firstLine="662"/>
        <w:jc w:val="both"/>
        <w:rPr>
          <w:rFonts w:ascii="Times New Roman" w:eastAsia="Calibri" w:hAnsi="Times New Roman" w:cs="Times New Roman"/>
          <w:sz w:val="28"/>
          <w:szCs w:val="28"/>
        </w:rPr>
      </w:pPr>
      <w:r w:rsidRPr="00C21B52">
        <w:rPr>
          <w:rFonts w:ascii="Times New Roman" w:eastAsia="Calibri" w:hAnsi="Times New Roman" w:cs="Times New Roman"/>
          <w:b/>
          <w:color w:val="000000"/>
          <w:sz w:val="28"/>
          <w:szCs w:val="28"/>
        </w:rPr>
        <w:t xml:space="preserve">13.13.Т. </w:t>
      </w:r>
      <w:r w:rsidRPr="00C21B52">
        <w:rPr>
          <w:rFonts w:ascii="Times New Roman" w:eastAsia="Calibri" w:hAnsi="Times New Roman" w:cs="Times New Roman"/>
          <w:color w:val="000000"/>
          <w:sz w:val="28"/>
          <w:szCs w:val="28"/>
        </w:rPr>
        <w:t>В случаях, когда аудиторская организация выполняет отвечающее установленным условиям задание по аудиту</w:t>
      </w:r>
      <w:r w:rsidR="00936591" w:rsidRPr="00C21B52">
        <w:rPr>
          <w:rFonts w:ascii="Times New Roman" w:eastAsia="Calibri" w:hAnsi="Times New Roman" w:cs="Times New Roman"/>
          <w:color w:val="000000"/>
          <w:sz w:val="28"/>
          <w:szCs w:val="28"/>
        </w:rPr>
        <w:t xml:space="preserve">, а также оказывает </w:t>
      </w:r>
      <w:r w:rsidRPr="00C21B52">
        <w:rPr>
          <w:rFonts w:ascii="Times New Roman" w:eastAsia="Calibri" w:hAnsi="Times New Roman" w:cs="Times New Roman"/>
          <w:color w:val="000000"/>
          <w:sz w:val="28"/>
          <w:szCs w:val="28"/>
        </w:rPr>
        <w:t>тому же</w:t>
      </w:r>
      <w:r w:rsidR="00936591" w:rsidRPr="00C21B52">
        <w:rPr>
          <w:rFonts w:ascii="Times New Roman" w:eastAsia="Calibri" w:hAnsi="Times New Roman" w:cs="Times New Roman"/>
          <w:color w:val="000000"/>
          <w:sz w:val="28"/>
          <w:szCs w:val="28"/>
        </w:rPr>
        <w:t xml:space="preserve"> аудируемому лицу услуги, не обеспечивающ</w:t>
      </w:r>
      <w:r w:rsidR="00446034" w:rsidRPr="00C21B52">
        <w:rPr>
          <w:rFonts w:ascii="Times New Roman" w:eastAsia="Calibri" w:hAnsi="Times New Roman" w:cs="Times New Roman"/>
          <w:color w:val="000000"/>
          <w:sz w:val="28"/>
          <w:szCs w:val="28"/>
        </w:rPr>
        <w:t>ие</w:t>
      </w:r>
      <w:r w:rsidR="00936591" w:rsidRPr="00C21B52">
        <w:rPr>
          <w:rFonts w:ascii="Times New Roman" w:eastAsia="Calibri" w:hAnsi="Times New Roman" w:cs="Times New Roman"/>
          <w:color w:val="000000"/>
          <w:sz w:val="28"/>
          <w:szCs w:val="28"/>
        </w:rPr>
        <w:t xml:space="preserve"> уверенность, </w:t>
      </w:r>
      <w:r w:rsidR="007B48C4" w:rsidRPr="00C21B52">
        <w:rPr>
          <w:rFonts w:ascii="Times New Roman" w:eastAsia="Calibri" w:hAnsi="Times New Roman" w:cs="Times New Roman"/>
          <w:color w:val="000000"/>
          <w:sz w:val="28"/>
          <w:szCs w:val="28"/>
        </w:rPr>
        <w:t xml:space="preserve">должны соблюдаться </w:t>
      </w:r>
      <w:r w:rsidR="00936591" w:rsidRPr="00C21B52">
        <w:rPr>
          <w:rFonts w:ascii="Times New Roman" w:eastAsia="Calibri" w:hAnsi="Times New Roman" w:cs="Times New Roman"/>
          <w:color w:val="000000"/>
          <w:sz w:val="28"/>
          <w:szCs w:val="28"/>
        </w:rPr>
        <w:t xml:space="preserve">положения </w:t>
      </w:r>
      <w:r w:rsidR="00D26E61" w:rsidRPr="00C21B52">
        <w:rPr>
          <w:rFonts w:ascii="Times New Roman" w:eastAsia="Calibri" w:hAnsi="Times New Roman" w:cs="Times New Roman"/>
          <w:color w:val="000000"/>
          <w:sz w:val="28"/>
          <w:szCs w:val="28"/>
        </w:rPr>
        <w:t>разделов 2 – 5</w:t>
      </w:r>
      <w:r w:rsidRPr="00C21B52">
        <w:rPr>
          <w:rFonts w:ascii="Times New Roman" w:eastAsia="Calibri" w:hAnsi="Times New Roman" w:cs="Times New Roman"/>
          <w:color w:val="000000"/>
          <w:sz w:val="28"/>
          <w:szCs w:val="28"/>
        </w:rPr>
        <w:t xml:space="preserve">, 12 </w:t>
      </w:r>
      <w:r w:rsidR="00FB35F0" w:rsidRPr="00C21B52">
        <w:rPr>
          <w:rFonts w:ascii="Times New Roman" w:eastAsia="Calibri" w:hAnsi="Times New Roman" w:cs="Times New Roman"/>
          <w:color w:val="000000"/>
          <w:sz w:val="28"/>
          <w:szCs w:val="28"/>
        </w:rPr>
        <w:t>Правил независимости</w:t>
      </w:r>
      <w:r w:rsidRPr="00C21B52">
        <w:rPr>
          <w:rFonts w:ascii="Times New Roman" w:eastAsia="Calibri" w:hAnsi="Times New Roman" w:cs="Times New Roman"/>
          <w:color w:val="000000"/>
          <w:sz w:val="28"/>
          <w:szCs w:val="28"/>
        </w:rPr>
        <w:t xml:space="preserve"> </w:t>
      </w:r>
      <w:r w:rsidR="007B48C4" w:rsidRPr="00C21B52">
        <w:rPr>
          <w:rFonts w:ascii="Times New Roman" w:eastAsia="Calibri" w:hAnsi="Times New Roman" w:cs="Times New Roman"/>
          <w:color w:val="000000"/>
          <w:sz w:val="28"/>
          <w:szCs w:val="28"/>
        </w:rPr>
        <w:t>с</w:t>
      </w:r>
      <w:r w:rsidR="00936591" w:rsidRPr="00C21B52">
        <w:rPr>
          <w:rFonts w:ascii="Times New Roman" w:eastAsia="Calibri" w:hAnsi="Times New Roman" w:cs="Times New Roman"/>
          <w:color w:val="000000"/>
          <w:sz w:val="28"/>
          <w:szCs w:val="28"/>
        </w:rPr>
        <w:t xml:space="preserve"> учетом положений пунктов </w:t>
      </w:r>
      <w:r w:rsidRPr="00C21B52">
        <w:rPr>
          <w:rFonts w:ascii="Times New Roman" w:eastAsia="Calibri" w:hAnsi="Times New Roman" w:cs="Times New Roman"/>
          <w:color w:val="000000"/>
          <w:sz w:val="28"/>
          <w:szCs w:val="28"/>
        </w:rPr>
        <w:t xml:space="preserve">13.6.Т.  - 13.8.Т.  </w:t>
      </w:r>
      <w:r w:rsidR="00FB35F0" w:rsidRPr="00C21B52">
        <w:rPr>
          <w:rFonts w:ascii="Times New Roman" w:eastAsia="Calibri" w:hAnsi="Times New Roman" w:cs="Times New Roman"/>
          <w:color w:val="000000"/>
          <w:sz w:val="28"/>
          <w:szCs w:val="28"/>
        </w:rPr>
        <w:t>Правил независимости</w:t>
      </w:r>
      <w:r w:rsidR="00936591" w:rsidRPr="00C21B52">
        <w:rPr>
          <w:rFonts w:ascii="Times New Roman" w:eastAsia="Calibri" w:hAnsi="Times New Roman" w:cs="Times New Roman"/>
          <w:sz w:val="28"/>
          <w:szCs w:val="28"/>
        </w:rPr>
        <w:t>.</w:t>
      </w:r>
    </w:p>
    <w:p w14:paraId="78EEC763" w14:textId="77777777" w:rsidR="00936591" w:rsidRPr="00C21B52" w:rsidRDefault="00936591" w:rsidP="00936591">
      <w:pPr>
        <w:spacing w:after="0" w:line="240" w:lineRule="auto"/>
        <w:rPr>
          <w:rFonts w:ascii="Calibri" w:eastAsia="Calibri" w:hAnsi="Calibri" w:cs="Times New Roman"/>
        </w:rPr>
      </w:pPr>
    </w:p>
    <w:p w14:paraId="7B642510" w14:textId="77777777" w:rsidR="00936591" w:rsidRPr="00C21B52" w:rsidRDefault="00936591" w:rsidP="00936591">
      <w:pPr>
        <w:spacing w:line="240" w:lineRule="auto"/>
        <w:ind w:left="-450"/>
        <w:jc w:val="center"/>
        <w:rPr>
          <w:rFonts w:ascii="Times New Roman" w:hAnsi="Times New Roman" w:cs="Times New Roman"/>
          <w:b/>
          <w:sz w:val="32"/>
          <w:szCs w:val="32"/>
        </w:rPr>
      </w:pPr>
    </w:p>
    <w:p w14:paraId="4BEEC52E" w14:textId="77777777" w:rsidR="00936591" w:rsidRPr="004C1CEC" w:rsidRDefault="00936591" w:rsidP="00DB6183">
      <w:pPr>
        <w:pStyle w:val="Heading1"/>
        <w:rPr>
          <w:sz w:val="32"/>
          <w:szCs w:val="32"/>
          <w:lang w:val="ru-RU"/>
        </w:rPr>
      </w:pPr>
      <w:bookmarkStart w:id="231" w:name="_Toc24918353"/>
      <w:r w:rsidRPr="00C21B52">
        <w:rPr>
          <w:sz w:val="32"/>
          <w:szCs w:val="32"/>
          <w:lang w:val="ru-RU"/>
        </w:rPr>
        <w:t xml:space="preserve">Часть </w:t>
      </w:r>
      <w:r w:rsidRPr="00C21B52">
        <w:rPr>
          <w:sz w:val="32"/>
          <w:szCs w:val="32"/>
        </w:rPr>
        <w:t>II</w:t>
      </w:r>
      <w:bookmarkEnd w:id="231"/>
      <w:r w:rsidR="004C1CEC">
        <w:rPr>
          <w:sz w:val="32"/>
          <w:szCs w:val="32"/>
          <w:lang w:val="ru-RU"/>
        </w:rPr>
        <w:t>.</w:t>
      </w:r>
    </w:p>
    <w:p w14:paraId="220F64FB" w14:textId="77777777" w:rsidR="00936591" w:rsidRPr="00C21B52" w:rsidRDefault="00936591" w:rsidP="00DB6183">
      <w:pPr>
        <w:pStyle w:val="Heading1"/>
        <w:rPr>
          <w:lang w:val="ru-RU"/>
        </w:rPr>
      </w:pPr>
      <w:bookmarkStart w:id="232" w:name="_Toc24918354"/>
      <w:r w:rsidRPr="00C21B52">
        <w:rPr>
          <w:lang w:val="ru-RU"/>
        </w:rPr>
        <w:t>ЗАДАНИЯ, ОБЕСПЕЧИВАЮЩИЕ УВЕРЕННОСТЬ</w:t>
      </w:r>
      <w:r w:rsidR="00FB6FE4" w:rsidRPr="00C21B52">
        <w:rPr>
          <w:lang w:val="ru-RU"/>
        </w:rPr>
        <w:t>, ОТЛИЧНЫЕ ОТ АУДИТА И ОБЗОРНОЙ ПРОВЕРКИ</w:t>
      </w:r>
      <w:r w:rsidRPr="00C21B52">
        <w:rPr>
          <w:lang w:val="ru-RU"/>
        </w:rPr>
        <w:t xml:space="preserve"> ФИНАНСОВОЙ ИНФОРМАЦИИ ПРОШЕДШИХ ПЕРИОДОВ</w:t>
      </w:r>
      <w:bookmarkEnd w:id="232"/>
      <w:r w:rsidRPr="00C21B52">
        <w:rPr>
          <w:lang w:val="ru-RU"/>
        </w:rPr>
        <w:t xml:space="preserve"> </w:t>
      </w:r>
    </w:p>
    <w:p w14:paraId="43A1C0E8" w14:textId="77777777" w:rsidR="00456EE1" w:rsidRPr="00C21B52" w:rsidRDefault="00456EE1" w:rsidP="00DB6183">
      <w:pPr>
        <w:pStyle w:val="Heading1"/>
        <w:rPr>
          <w:lang w:val="ru-RU"/>
        </w:rPr>
      </w:pPr>
      <w:bookmarkStart w:id="233" w:name="_Toc24918355"/>
      <w:r w:rsidRPr="00C21B52">
        <w:rPr>
          <w:lang w:val="ru-RU"/>
        </w:rPr>
        <w:t xml:space="preserve">Раздел 14. КОНЦЕПТУАЛЬНЫЙ ПОДХОД К СОБЛЮДЕНИЮ НЕЗАВИСИМОСТИ ПРИ ВЫПОЛНЕНИИ ЗАДАНИЙ, ОБЕСПЕЧИВАЮЩИХ УВЕРЕННОСТЬ, </w:t>
      </w:r>
      <w:r w:rsidR="00FB6FE4" w:rsidRPr="00C21B52">
        <w:rPr>
          <w:lang w:val="ru-RU"/>
        </w:rPr>
        <w:t xml:space="preserve">ОТЛИЧНЫХ ОТ АУДИТА И ОБЗОРНОЙ ПРОВЕРКИ </w:t>
      </w:r>
      <w:r w:rsidRPr="00C21B52">
        <w:rPr>
          <w:lang w:val="ru-RU"/>
        </w:rPr>
        <w:t>ФИНАНСОВОЙ ИНФОРМАЦИИ ПРОШЕДШИХ ПЕРИОДОВ</w:t>
      </w:r>
      <w:bookmarkEnd w:id="233"/>
    </w:p>
    <w:p w14:paraId="2F726850" w14:textId="77777777" w:rsidR="00456EE1" w:rsidRPr="00C21B52" w:rsidRDefault="00456EE1" w:rsidP="00DB6183">
      <w:pPr>
        <w:pStyle w:val="Heading1"/>
        <w:rPr>
          <w:lang w:val="ru-RU"/>
        </w:rPr>
      </w:pPr>
      <w:bookmarkStart w:id="234" w:name="_Toc24918356"/>
      <w:r w:rsidRPr="00C21B52">
        <w:rPr>
          <w:lang w:val="ru-RU"/>
        </w:rPr>
        <w:t>Введе</w:t>
      </w:r>
      <w:r w:rsidRPr="00C21B52">
        <w:rPr>
          <w:rStyle w:val="Heading1Char"/>
          <w:b/>
          <w:bCs/>
          <w:lang w:val="ru-RU"/>
        </w:rPr>
        <w:t>н</w:t>
      </w:r>
      <w:r w:rsidRPr="00C21B52">
        <w:rPr>
          <w:lang w:val="ru-RU"/>
        </w:rPr>
        <w:t>ие</w:t>
      </w:r>
      <w:bookmarkEnd w:id="234"/>
    </w:p>
    <w:p w14:paraId="53188B58" w14:textId="77777777" w:rsidR="00BB3518" w:rsidRPr="00C21B52" w:rsidRDefault="008140D0" w:rsidP="00936591">
      <w:pPr>
        <w:spacing w:after="0" w:line="240" w:lineRule="auto"/>
        <w:ind w:firstLine="547"/>
        <w:jc w:val="both"/>
        <w:rPr>
          <w:rFonts w:ascii="Times New Roman" w:hAnsi="Times New Roman" w:cs="Times New Roman"/>
          <w:sz w:val="28"/>
          <w:szCs w:val="28"/>
        </w:rPr>
      </w:pPr>
      <w:r w:rsidRPr="00C21B52">
        <w:rPr>
          <w:rFonts w:ascii="Times New Roman" w:hAnsi="Times New Roman" w:cs="Times New Roman"/>
          <w:sz w:val="28"/>
          <w:szCs w:val="28"/>
        </w:rPr>
        <w:t xml:space="preserve">14.1. </w:t>
      </w:r>
      <w:r w:rsidR="00BB3518" w:rsidRPr="00C21B52">
        <w:rPr>
          <w:rFonts w:ascii="Times New Roman" w:eastAsia="Times New Roman" w:hAnsi="Times New Roman" w:cs="Times New Roman"/>
          <w:sz w:val="28"/>
          <w:szCs w:val="28"/>
          <w:lang w:eastAsia="ru-RU"/>
        </w:rPr>
        <w:t>Н</w:t>
      </w:r>
      <w:r w:rsidR="00BB3518" w:rsidRPr="00C21B52">
        <w:rPr>
          <w:rFonts w:ascii="Times New Roman" w:eastAsia="Calibri" w:hAnsi="Times New Roman" w:cs="Times New Roman"/>
          <w:sz w:val="28"/>
          <w:szCs w:val="28"/>
        </w:rPr>
        <w:t>астоящая часть</w:t>
      </w:r>
      <w:r w:rsidR="00BB3518" w:rsidRPr="00C21B52">
        <w:rPr>
          <w:rFonts w:ascii="Times New Roman" w:hAnsi="Times New Roman" w:cs="Times New Roman"/>
          <w:sz w:val="32"/>
          <w:szCs w:val="32"/>
        </w:rPr>
        <w:t xml:space="preserve"> </w:t>
      </w:r>
      <w:r w:rsidR="00BB3518" w:rsidRPr="00C21B52">
        <w:rPr>
          <w:rFonts w:ascii="Times New Roman" w:eastAsia="Calibri" w:hAnsi="Times New Roman" w:cs="Times New Roman"/>
          <w:sz w:val="28"/>
          <w:szCs w:val="28"/>
        </w:rPr>
        <w:t>Правил независимости устанавливает требования к независимости аудитора</w:t>
      </w:r>
      <w:r w:rsidR="00936591" w:rsidRPr="00C21B52">
        <w:rPr>
          <w:rFonts w:ascii="Times New Roman" w:eastAsia="Calibri" w:hAnsi="Times New Roman" w:cs="Times New Roman"/>
          <w:sz w:val="28"/>
          <w:szCs w:val="28"/>
        </w:rPr>
        <w:t xml:space="preserve"> при выполнении заданий, обеспечивающих уверенность, </w:t>
      </w:r>
      <w:r w:rsidR="00FB6FE4" w:rsidRPr="00C21B52">
        <w:rPr>
          <w:rFonts w:ascii="Times New Roman" w:eastAsia="Calibri" w:hAnsi="Times New Roman" w:cs="Times New Roman"/>
          <w:sz w:val="28"/>
          <w:szCs w:val="28"/>
        </w:rPr>
        <w:t xml:space="preserve">отличных от аудита и обзорной проверки </w:t>
      </w:r>
      <w:r w:rsidR="00936591" w:rsidRPr="00C21B52">
        <w:rPr>
          <w:rFonts w:ascii="Times New Roman" w:eastAsia="Calibri" w:hAnsi="Times New Roman" w:cs="Times New Roman"/>
          <w:sz w:val="28"/>
          <w:szCs w:val="28"/>
        </w:rPr>
        <w:t>финансово</w:t>
      </w:r>
      <w:r w:rsidR="00936591" w:rsidRPr="00C21B52">
        <w:rPr>
          <w:rFonts w:ascii="Times New Roman" w:hAnsi="Times New Roman" w:cs="Times New Roman"/>
          <w:sz w:val="28"/>
          <w:szCs w:val="28"/>
        </w:rPr>
        <w:t>й информации прошедших периодов</w:t>
      </w:r>
      <w:r w:rsidR="00BD6B83" w:rsidRPr="00C21B52">
        <w:rPr>
          <w:rFonts w:ascii="Times New Roman" w:hAnsi="Times New Roman" w:cs="Times New Roman"/>
          <w:sz w:val="28"/>
          <w:szCs w:val="28"/>
        </w:rPr>
        <w:t xml:space="preserve"> (далее – «задания, обеспечивающие уверенность»)</w:t>
      </w:r>
      <w:r w:rsidR="00936591" w:rsidRPr="00C21B52">
        <w:rPr>
          <w:rFonts w:ascii="Times New Roman" w:hAnsi="Times New Roman" w:cs="Times New Roman"/>
          <w:sz w:val="28"/>
          <w:szCs w:val="28"/>
        </w:rPr>
        <w:t xml:space="preserve">. </w:t>
      </w:r>
    </w:p>
    <w:p w14:paraId="6FA69757" w14:textId="77777777" w:rsidR="00BD6B83" w:rsidRPr="00C21B52" w:rsidRDefault="00BD6B83" w:rsidP="00DB6183">
      <w:pPr>
        <w:pStyle w:val="Heading1"/>
        <w:rPr>
          <w:lang w:val="ru-RU"/>
        </w:rPr>
      </w:pPr>
      <w:bookmarkStart w:id="235" w:name="_Toc24918357"/>
      <w:r w:rsidRPr="00C21B52">
        <w:rPr>
          <w:lang w:val="ru-RU"/>
        </w:rPr>
        <w:t xml:space="preserve">Общие </w:t>
      </w:r>
      <w:r w:rsidRPr="00C21B52">
        <w:rPr>
          <w:iCs/>
          <w:lang w:val="ru-RU"/>
        </w:rPr>
        <w:t>характеристики</w:t>
      </w:r>
      <w:r w:rsidRPr="00C21B52">
        <w:rPr>
          <w:lang w:val="ru-RU"/>
        </w:rPr>
        <w:t xml:space="preserve"> заданий, обеспечивающих уверенность</w:t>
      </w:r>
      <w:bookmarkEnd w:id="235"/>
    </w:p>
    <w:p w14:paraId="6508E5C8" w14:textId="71C46F52" w:rsidR="00BD6B83" w:rsidRPr="00A01C6B" w:rsidRDefault="00BD6B83" w:rsidP="00936591">
      <w:pPr>
        <w:spacing w:after="0" w:line="240" w:lineRule="auto"/>
        <w:ind w:firstLine="547"/>
        <w:jc w:val="both"/>
        <w:rPr>
          <w:rFonts w:ascii="Times New Roman" w:hAnsi="Times New Roman" w:cs="Times New Roman"/>
          <w:sz w:val="28"/>
          <w:szCs w:val="28"/>
        </w:rPr>
      </w:pPr>
      <w:r w:rsidRPr="00C21B52">
        <w:rPr>
          <w:rFonts w:ascii="Times New Roman" w:hAnsi="Times New Roman" w:cs="Times New Roman"/>
          <w:sz w:val="28"/>
          <w:szCs w:val="28"/>
        </w:rPr>
        <w:t xml:space="preserve">14.2. </w:t>
      </w:r>
      <w:r w:rsidR="002A3087" w:rsidRPr="00C21B52">
        <w:rPr>
          <w:rFonts w:ascii="Times New Roman" w:hAnsi="Times New Roman" w:cs="Times New Roman"/>
          <w:color w:val="000000"/>
          <w:sz w:val="28"/>
          <w:szCs w:val="28"/>
        </w:rPr>
        <w:t xml:space="preserve">При выполнении задания, обеспечивающего уверенность, </w:t>
      </w:r>
      <w:r w:rsidR="00750965">
        <w:rPr>
          <w:rFonts w:ascii="Times New Roman" w:hAnsi="Times New Roman" w:cs="Times New Roman"/>
          <w:color w:val="000000"/>
          <w:sz w:val="28"/>
          <w:szCs w:val="28"/>
        </w:rPr>
        <w:t xml:space="preserve">целью </w:t>
      </w:r>
      <w:r w:rsidR="002A3087" w:rsidRPr="00C21B52">
        <w:rPr>
          <w:rFonts w:ascii="Times New Roman" w:hAnsi="Times New Roman" w:cs="Times New Roman"/>
          <w:color w:val="000000"/>
          <w:sz w:val="28"/>
          <w:szCs w:val="28"/>
        </w:rPr>
        <w:t>аудитор</w:t>
      </w:r>
      <w:r w:rsidR="00750965">
        <w:rPr>
          <w:rFonts w:ascii="Times New Roman" w:hAnsi="Times New Roman" w:cs="Times New Roman"/>
          <w:color w:val="000000"/>
          <w:sz w:val="28"/>
          <w:szCs w:val="28"/>
        </w:rPr>
        <w:t>а является получение</w:t>
      </w:r>
      <w:r w:rsidR="002A3087" w:rsidRPr="00C21B52">
        <w:rPr>
          <w:rFonts w:ascii="Times New Roman" w:hAnsi="Times New Roman" w:cs="Times New Roman"/>
          <w:color w:val="000000"/>
          <w:sz w:val="28"/>
          <w:szCs w:val="28"/>
        </w:rPr>
        <w:t xml:space="preserve"> </w:t>
      </w:r>
      <w:r w:rsidR="00750965">
        <w:rPr>
          <w:rFonts w:ascii="Times New Roman" w:hAnsi="Times New Roman" w:cs="Times New Roman"/>
          <w:color w:val="000000"/>
          <w:sz w:val="28"/>
          <w:szCs w:val="28"/>
        </w:rPr>
        <w:t xml:space="preserve">достаточных надлежащих доказательств для </w:t>
      </w:r>
      <w:r w:rsidR="00750965" w:rsidRPr="00C21B52">
        <w:rPr>
          <w:rFonts w:ascii="Times New Roman" w:hAnsi="Times New Roman" w:cs="Times New Roman"/>
          <w:color w:val="000000"/>
          <w:sz w:val="28"/>
          <w:szCs w:val="28"/>
        </w:rPr>
        <w:t>формир</w:t>
      </w:r>
      <w:r w:rsidR="00750965">
        <w:rPr>
          <w:rFonts w:ascii="Times New Roman" w:hAnsi="Times New Roman" w:cs="Times New Roman"/>
          <w:color w:val="000000"/>
          <w:sz w:val="28"/>
          <w:szCs w:val="28"/>
        </w:rPr>
        <w:t xml:space="preserve">ования </w:t>
      </w:r>
      <w:r w:rsidR="002A3087" w:rsidRPr="00C21B52">
        <w:rPr>
          <w:rFonts w:ascii="Times New Roman" w:hAnsi="Times New Roman" w:cs="Times New Roman"/>
          <w:color w:val="000000"/>
          <w:sz w:val="28"/>
          <w:szCs w:val="28"/>
        </w:rPr>
        <w:t>вывод</w:t>
      </w:r>
      <w:r w:rsidR="00750965">
        <w:rPr>
          <w:rFonts w:ascii="Times New Roman" w:hAnsi="Times New Roman" w:cs="Times New Roman"/>
          <w:color w:val="000000"/>
          <w:sz w:val="28"/>
          <w:szCs w:val="28"/>
        </w:rPr>
        <w:t>а</w:t>
      </w:r>
      <w:r w:rsidR="002A3087" w:rsidRPr="00C21B52">
        <w:rPr>
          <w:rFonts w:ascii="Times New Roman" w:hAnsi="Times New Roman" w:cs="Times New Roman"/>
          <w:color w:val="000000"/>
          <w:sz w:val="28"/>
          <w:szCs w:val="28"/>
        </w:rPr>
        <w:t xml:space="preserve">, </w:t>
      </w:r>
      <w:r w:rsidR="00750965" w:rsidRPr="00C21B52">
        <w:rPr>
          <w:rFonts w:ascii="Times New Roman" w:hAnsi="Times New Roman" w:cs="Times New Roman"/>
          <w:color w:val="000000"/>
          <w:sz w:val="28"/>
          <w:szCs w:val="28"/>
        </w:rPr>
        <w:t>призванн</w:t>
      </w:r>
      <w:r w:rsidR="00750965">
        <w:rPr>
          <w:rFonts w:ascii="Times New Roman" w:hAnsi="Times New Roman" w:cs="Times New Roman"/>
          <w:color w:val="000000"/>
          <w:sz w:val="28"/>
          <w:szCs w:val="28"/>
        </w:rPr>
        <w:t>ого</w:t>
      </w:r>
      <w:r w:rsidR="00750965" w:rsidRPr="00C21B52">
        <w:rPr>
          <w:rFonts w:ascii="Times New Roman" w:hAnsi="Times New Roman" w:cs="Times New Roman"/>
          <w:color w:val="000000"/>
          <w:sz w:val="28"/>
          <w:szCs w:val="28"/>
        </w:rPr>
        <w:t xml:space="preserve"> </w:t>
      </w:r>
      <w:r w:rsidR="002A3087" w:rsidRPr="00C21B52">
        <w:rPr>
          <w:rFonts w:ascii="Times New Roman" w:hAnsi="Times New Roman" w:cs="Times New Roman"/>
          <w:color w:val="000000"/>
          <w:sz w:val="28"/>
          <w:szCs w:val="28"/>
        </w:rPr>
        <w:t xml:space="preserve">повысить степень уверенности предполагаемых пользователей (за исключением </w:t>
      </w:r>
      <w:r w:rsidR="004C2F5C">
        <w:rPr>
          <w:rFonts w:ascii="Times New Roman" w:hAnsi="Times New Roman" w:cs="Times New Roman"/>
          <w:color w:val="000000"/>
          <w:sz w:val="28"/>
          <w:szCs w:val="28"/>
        </w:rPr>
        <w:t>стороны, которая несет ответственность за оцениваемый предмет задания</w:t>
      </w:r>
      <w:r w:rsidR="002A3087" w:rsidRPr="00C21B52">
        <w:rPr>
          <w:rFonts w:ascii="Times New Roman" w:hAnsi="Times New Roman" w:cs="Times New Roman"/>
          <w:color w:val="000000"/>
          <w:sz w:val="28"/>
          <w:szCs w:val="28"/>
        </w:rPr>
        <w:t xml:space="preserve">) в </w:t>
      </w:r>
      <w:r w:rsidR="00A83ED0">
        <w:rPr>
          <w:rFonts w:ascii="Times New Roman" w:hAnsi="Times New Roman" w:cs="Times New Roman"/>
          <w:color w:val="000000"/>
          <w:sz w:val="28"/>
          <w:szCs w:val="28"/>
        </w:rPr>
        <w:t xml:space="preserve">информации о предмете задания, то есть </w:t>
      </w:r>
      <w:r w:rsidR="002A3087" w:rsidRPr="00C21B52">
        <w:rPr>
          <w:rFonts w:ascii="Times New Roman" w:hAnsi="Times New Roman" w:cs="Times New Roman"/>
          <w:color w:val="000000"/>
          <w:sz w:val="28"/>
          <w:szCs w:val="28"/>
        </w:rPr>
        <w:t xml:space="preserve">результате оценки или измерения оцениваемого предмета задания с использованием критериев. </w:t>
      </w:r>
      <w:r w:rsidR="00502EC2">
        <w:rPr>
          <w:rFonts w:ascii="Times New Roman" w:hAnsi="Times New Roman" w:cs="Times New Roman"/>
          <w:color w:val="000000"/>
          <w:sz w:val="28"/>
          <w:szCs w:val="28"/>
        </w:rPr>
        <w:t xml:space="preserve">МСЗОУ 3000 </w:t>
      </w:r>
      <w:r w:rsidR="001B4C2F">
        <w:rPr>
          <w:rFonts w:ascii="Times New Roman" w:hAnsi="Times New Roman" w:cs="Times New Roman"/>
          <w:color w:val="000000"/>
          <w:sz w:val="28"/>
          <w:szCs w:val="28"/>
        </w:rPr>
        <w:t xml:space="preserve">(Пересмотренный) </w:t>
      </w:r>
      <w:r w:rsidR="00502EC2" w:rsidRPr="00C21B52">
        <w:rPr>
          <w:rFonts w:ascii="Times New Roman" w:eastAsia="Calibri" w:hAnsi="Times New Roman" w:cs="Times New Roman"/>
          <w:color w:val="000000"/>
          <w:sz w:val="28"/>
          <w:szCs w:val="28"/>
        </w:rPr>
        <w:t>«Задания, обеспечивающие уверенность, отличные от аудита и обзорной проверки финансовой информации прошедших периодов»</w:t>
      </w:r>
      <w:r w:rsidR="00502EC2">
        <w:rPr>
          <w:rFonts w:ascii="Times New Roman" w:eastAsia="Calibri" w:hAnsi="Times New Roman" w:cs="Times New Roman"/>
          <w:color w:val="000000"/>
          <w:sz w:val="28"/>
          <w:szCs w:val="28"/>
        </w:rPr>
        <w:t xml:space="preserve"> </w:t>
      </w:r>
      <w:r w:rsidR="000A0120" w:rsidRPr="00C21B52">
        <w:rPr>
          <w:rFonts w:ascii="Times New Roman" w:hAnsi="Times New Roman" w:cs="Times New Roman"/>
          <w:sz w:val="28"/>
          <w:szCs w:val="28"/>
        </w:rPr>
        <w:t>описывает элементы и цели задания, обеспечивающего уверенность</w:t>
      </w:r>
      <w:r w:rsidR="000A0120">
        <w:rPr>
          <w:rFonts w:ascii="Times New Roman" w:hAnsi="Times New Roman" w:cs="Times New Roman"/>
          <w:sz w:val="28"/>
          <w:szCs w:val="28"/>
        </w:rPr>
        <w:t>, а</w:t>
      </w:r>
      <w:r w:rsidR="000A0120" w:rsidRPr="00C21B52">
        <w:rPr>
          <w:rFonts w:ascii="Times New Roman" w:hAnsi="Times New Roman" w:cs="Times New Roman"/>
          <w:sz w:val="28"/>
          <w:szCs w:val="28"/>
        </w:rPr>
        <w:t xml:space="preserve"> </w:t>
      </w:r>
      <w:r w:rsidRPr="00C21B52">
        <w:rPr>
          <w:rFonts w:ascii="Times New Roman" w:hAnsi="Times New Roman" w:cs="Times New Roman"/>
          <w:sz w:val="28"/>
          <w:szCs w:val="28"/>
        </w:rPr>
        <w:t xml:space="preserve">Международная концепция заданий, обеспечивающих уверенность (далее - Концепция заданий, обеспечивающих уверенность), выпущенная Советом по международным стандартам аудита и заданий, обеспечивающих уверенность, </w:t>
      </w:r>
      <w:r w:rsidR="000A0120">
        <w:rPr>
          <w:rFonts w:ascii="Times New Roman" w:hAnsi="Times New Roman" w:cs="Times New Roman"/>
          <w:sz w:val="28"/>
          <w:szCs w:val="28"/>
        </w:rPr>
        <w:t>включает общее описание</w:t>
      </w:r>
      <w:r w:rsidRPr="00C21B52">
        <w:rPr>
          <w:rFonts w:ascii="Times New Roman" w:hAnsi="Times New Roman" w:cs="Times New Roman"/>
          <w:sz w:val="28"/>
          <w:szCs w:val="28"/>
        </w:rPr>
        <w:t xml:space="preserve"> </w:t>
      </w:r>
      <w:r w:rsidR="000A0120" w:rsidRPr="00C21B52">
        <w:rPr>
          <w:rFonts w:ascii="Times New Roman" w:hAnsi="Times New Roman" w:cs="Times New Roman"/>
          <w:sz w:val="28"/>
          <w:szCs w:val="28"/>
        </w:rPr>
        <w:t>задани</w:t>
      </w:r>
      <w:r w:rsidR="000A0120">
        <w:rPr>
          <w:rFonts w:ascii="Times New Roman" w:hAnsi="Times New Roman" w:cs="Times New Roman"/>
          <w:sz w:val="28"/>
          <w:szCs w:val="28"/>
        </w:rPr>
        <w:t>й</w:t>
      </w:r>
      <w:r w:rsidRPr="00C21B52">
        <w:rPr>
          <w:rFonts w:ascii="Times New Roman" w:hAnsi="Times New Roman" w:cs="Times New Roman"/>
          <w:sz w:val="28"/>
          <w:szCs w:val="28"/>
        </w:rPr>
        <w:t xml:space="preserve">, </w:t>
      </w:r>
      <w:r w:rsidR="000A0120" w:rsidRPr="00C21B52">
        <w:rPr>
          <w:rFonts w:ascii="Times New Roman" w:hAnsi="Times New Roman" w:cs="Times New Roman"/>
          <w:sz w:val="28"/>
          <w:szCs w:val="28"/>
        </w:rPr>
        <w:t>обеспечивающ</w:t>
      </w:r>
      <w:r w:rsidR="000A0120">
        <w:rPr>
          <w:rFonts w:ascii="Times New Roman" w:hAnsi="Times New Roman" w:cs="Times New Roman"/>
          <w:sz w:val="28"/>
          <w:szCs w:val="28"/>
        </w:rPr>
        <w:t>их</w:t>
      </w:r>
      <w:r w:rsidR="000A0120" w:rsidRPr="00C21B52">
        <w:rPr>
          <w:rFonts w:ascii="Times New Roman" w:hAnsi="Times New Roman" w:cs="Times New Roman"/>
          <w:sz w:val="28"/>
          <w:szCs w:val="28"/>
        </w:rPr>
        <w:t xml:space="preserve"> </w:t>
      </w:r>
      <w:r w:rsidRPr="00C21B52">
        <w:rPr>
          <w:rFonts w:ascii="Times New Roman" w:hAnsi="Times New Roman" w:cs="Times New Roman"/>
          <w:sz w:val="28"/>
          <w:szCs w:val="28"/>
        </w:rPr>
        <w:t xml:space="preserve">уверенность. </w:t>
      </w:r>
    </w:p>
    <w:p w14:paraId="7031547D" w14:textId="23E50E15" w:rsidR="00BB3518" w:rsidRPr="002434EA" w:rsidRDefault="002A3087" w:rsidP="005A2F5D">
      <w:pPr>
        <w:spacing w:after="0" w:line="240" w:lineRule="auto"/>
        <w:ind w:firstLine="540"/>
        <w:jc w:val="both"/>
        <w:rPr>
          <w:rFonts w:ascii="Times New Roman" w:hAnsi="Times New Roman" w:cs="Times New Roman"/>
          <w:sz w:val="28"/>
          <w:szCs w:val="28"/>
        </w:rPr>
      </w:pPr>
      <w:r w:rsidRPr="00C21B52">
        <w:rPr>
          <w:rFonts w:ascii="Times New Roman" w:hAnsi="Times New Roman" w:cs="Times New Roman"/>
          <w:sz w:val="28"/>
          <w:szCs w:val="28"/>
        </w:rPr>
        <w:t>14.4.</w:t>
      </w:r>
      <w:r w:rsidRPr="00C21B52">
        <w:t xml:space="preserve"> </w:t>
      </w:r>
      <w:r w:rsidRPr="002434EA">
        <w:rPr>
          <w:rFonts w:ascii="Times New Roman" w:hAnsi="Times New Roman" w:cs="Times New Roman"/>
          <w:sz w:val="28"/>
          <w:szCs w:val="28"/>
        </w:rPr>
        <w:t>Задания</w:t>
      </w:r>
      <w:r w:rsidR="00161EBA" w:rsidRPr="002434EA">
        <w:rPr>
          <w:rFonts w:ascii="Times New Roman" w:hAnsi="Times New Roman" w:cs="Times New Roman"/>
          <w:sz w:val="28"/>
          <w:szCs w:val="28"/>
        </w:rPr>
        <w:t>, обеспечивающие уверенность, м</w:t>
      </w:r>
      <w:r w:rsidRPr="00A30708">
        <w:rPr>
          <w:rFonts w:ascii="Times New Roman" w:hAnsi="Times New Roman" w:cs="Times New Roman"/>
          <w:sz w:val="28"/>
          <w:szCs w:val="28"/>
        </w:rPr>
        <w:t>огут быть заданиями по подтверждению и заданиями по непосредственной оценке.</w:t>
      </w:r>
      <w:r w:rsidRPr="00C21B52">
        <w:rPr>
          <w:rFonts w:ascii="Times New Roman" w:hAnsi="Times New Roman" w:cs="Times New Roman"/>
          <w:sz w:val="28"/>
          <w:szCs w:val="28"/>
        </w:rPr>
        <w:t xml:space="preserve"> </w:t>
      </w:r>
    </w:p>
    <w:p w14:paraId="2F83326D" w14:textId="77777777" w:rsidR="00B25A0E" w:rsidRPr="00C21B52" w:rsidRDefault="00B25A0E" w:rsidP="00DB6183">
      <w:pPr>
        <w:pStyle w:val="Heading1"/>
        <w:rPr>
          <w:lang w:val="ru-RU"/>
        </w:rPr>
      </w:pPr>
      <w:bookmarkStart w:id="236" w:name="_Toc24918358"/>
      <w:r w:rsidRPr="00C21B52">
        <w:rPr>
          <w:lang w:val="ru-RU"/>
        </w:rPr>
        <w:t>Заключени</w:t>
      </w:r>
      <w:r w:rsidR="00E538A2" w:rsidRPr="00C21B52">
        <w:rPr>
          <w:lang w:val="ru-RU"/>
        </w:rPr>
        <w:t>е</w:t>
      </w:r>
      <w:r w:rsidRPr="00C21B52">
        <w:rPr>
          <w:lang w:val="ru-RU"/>
        </w:rPr>
        <w:t>, включающ</w:t>
      </w:r>
      <w:r w:rsidR="00E538A2" w:rsidRPr="00C21B52">
        <w:rPr>
          <w:lang w:val="ru-RU"/>
        </w:rPr>
        <w:t>ее</w:t>
      </w:r>
      <w:r w:rsidRPr="00C21B52">
        <w:rPr>
          <w:lang w:val="ru-RU"/>
        </w:rPr>
        <w:t xml:space="preserve"> указание на ограничение </w:t>
      </w:r>
      <w:r w:rsidR="00E538A2" w:rsidRPr="00C21B52">
        <w:rPr>
          <w:lang w:val="ru-RU"/>
        </w:rPr>
        <w:t>его</w:t>
      </w:r>
      <w:r w:rsidRPr="00C21B52">
        <w:rPr>
          <w:lang w:val="ru-RU"/>
        </w:rPr>
        <w:t xml:space="preserve"> использования и распространения</w:t>
      </w:r>
      <w:bookmarkEnd w:id="236"/>
    </w:p>
    <w:p w14:paraId="5732528B" w14:textId="79683BDD" w:rsidR="00B25A0E" w:rsidRPr="00C21B52" w:rsidRDefault="00AF2624" w:rsidP="00936591">
      <w:pPr>
        <w:spacing w:after="0" w:line="240" w:lineRule="auto"/>
        <w:ind w:firstLine="547"/>
        <w:jc w:val="both"/>
        <w:rPr>
          <w:rFonts w:ascii="Times New Roman" w:hAnsi="Times New Roman" w:cs="Times New Roman"/>
          <w:color w:val="000000"/>
          <w:sz w:val="28"/>
          <w:szCs w:val="28"/>
        </w:rPr>
      </w:pPr>
      <w:r w:rsidRPr="00C21B52">
        <w:rPr>
          <w:rFonts w:ascii="Times New Roman" w:hAnsi="Times New Roman" w:cs="Times New Roman"/>
          <w:sz w:val="28"/>
          <w:szCs w:val="28"/>
        </w:rPr>
        <w:t xml:space="preserve">14.7. </w:t>
      </w:r>
      <w:r w:rsidR="00E538A2" w:rsidRPr="00C21B52">
        <w:rPr>
          <w:rFonts w:ascii="Times New Roman" w:hAnsi="Times New Roman" w:cs="Times New Roman"/>
          <w:sz w:val="28"/>
          <w:szCs w:val="28"/>
        </w:rPr>
        <w:t>В случае, если з</w:t>
      </w:r>
      <w:r w:rsidR="00B25A0E" w:rsidRPr="00C21B52">
        <w:rPr>
          <w:rFonts w:ascii="Times New Roman" w:hAnsi="Times New Roman" w:cs="Times New Roman"/>
          <w:color w:val="000000"/>
          <w:sz w:val="28"/>
          <w:szCs w:val="28"/>
        </w:rPr>
        <w:t xml:space="preserve">аключение </w:t>
      </w:r>
      <w:r w:rsidR="00B25A0E" w:rsidRPr="00C21B52">
        <w:rPr>
          <w:rFonts w:ascii="Times New Roman" w:hAnsi="Times New Roman" w:cs="Times New Roman"/>
          <w:sz w:val="28"/>
          <w:szCs w:val="28"/>
        </w:rPr>
        <w:t xml:space="preserve">по заданию, обеспечивающему уверенность, </w:t>
      </w:r>
      <w:r w:rsidR="00E538A2" w:rsidRPr="00C21B52">
        <w:rPr>
          <w:rFonts w:ascii="Times New Roman" w:hAnsi="Times New Roman" w:cs="Times New Roman"/>
          <w:sz w:val="28"/>
          <w:szCs w:val="28"/>
        </w:rPr>
        <w:t xml:space="preserve">включает </w:t>
      </w:r>
      <w:r w:rsidR="00B25A0E" w:rsidRPr="00C21B52">
        <w:rPr>
          <w:rFonts w:ascii="Times New Roman" w:hAnsi="Times New Roman" w:cs="Times New Roman"/>
          <w:sz w:val="28"/>
          <w:szCs w:val="28"/>
        </w:rPr>
        <w:t xml:space="preserve">указание на ограничение </w:t>
      </w:r>
      <w:r w:rsidR="00E538A2" w:rsidRPr="00C21B52">
        <w:rPr>
          <w:rFonts w:ascii="Times New Roman" w:hAnsi="Times New Roman" w:cs="Times New Roman"/>
          <w:sz w:val="28"/>
          <w:szCs w:val="28"/>
        </w:rPr>
        <w:t>его</w:t>
      </w:r>
      <w:r w:rsidR="00B25A0E" w:rsidRPr="00C21B52">
        <w:rPr>
          <w:rFonts w:ascii="Times New Roman" w:hAnsi="Times New Roman" w:cs="Times New Roman"/>
          <w:sz w:val="28"/>
          <w:szCs w:val="28"/>
        </w:rPr>
        <w:t xml:space="preserve"> использования </w:t>
      </w:r>
      <w:r w:rsidR="00E538A2" w:rsidRPr="00C21B52">
        <w:rPr>
          <w:rFonts w:ascii="Times New Roman" w:eastAsia="Calibri" w:hAnsi="Times New Roman" w:cs="Times New Roman"/>
          <w:sz w:val="28"/>
          <w:szCs w:val="28"/>
        </w:rPr>
        <w:t xml:space="preserve">и распространения и при этом соблюдаются условия, установленные в разделе </w:t>
      </w:r>
      <w:r w:rsidR="00484B9C" w:rsidRPr="00C21B52">
        <w:rPr>
          <w:rFonts w:ascii="Times New Roman" w:eastAsia="Calibri" w:hAnsi="Times New Roman" w:cs="Times New Roman"/>
          <w:sz w:val="28"/>
          <w:szCs w:val="28"/>
        </w:rPr>
        <w:t>25</w:t>
      </w:r>
      <w:r w:rsidR="00E538A2" w:rsidRPr="00C21B52">
        <w:rPr>
          <w:rFonts w:ascii="Times New Roman" w:eastAsia="Calibri" w:hAnsi="Times New Roman" w:cs="Times New Roman"/>
          <w:sz w:val="28"/>
          <w:szCs w:val="28"/>
        </w:rPr>
        <w:t xml:space="preserve"> </w:t>
      </w:r>
      <w:r w:rsidR="00FB35F0" w:rsidRPr="00C21B52">
        <w:rPr>
          <w:rFonts w:ascii="Times New Roman" w:eastAsia="Calibri" w:hAnsi="Times New Roman" w:cs="Times New Roman"/>
          <w:sz w:val="28"/>
          <w:szCs w:val="28"/>
        </w:rPr>
        <w:t>Правил независимости</w:t>
      </w:r>
      <w:r w:rsidR="00E538A2" w:rsidRPr="00C21B52">
        <w:rPr>
          <w:rFonts w:ascii="Times New Roman" w:eastAsia="Calibri" w:hAnsi="Times New Roman" w:cs="Times New Roman"/>
          <w:sz w:val="28"/>
          <w:szCs w:val="28"/>
        </w:rPr>
        <w:t xml:space="preserve">, </w:t>
      </w:r>
      <w:r w:rsidR="00E538A2" w:rsidRPr="00C21B52">
        <w:rPr>
          <w:rFonts w:ascii="Times New Roman" w:eastAsia="Calibri" w:hAnsi="Times New Roman" w:cs="Times New Roman"/>
          <w:color w:val="000000"/>
          <w:sz w:val="28"/>
          <w:szCs w:val="28"/>
        </w:rPr>
        <w:t xml:space="preserve">требования независимости, установленные настоящей частью Правил независимости, могут быть модифицированы в соответствии с положениями раздела </w:t>
      </w:r>
      <w:r w:rsidR="00484B9C" w:rsidRPr="00C21B52">
        <w:rPr>
          <w:rFonts w:ascii="Times New Roman" w:eastAsia="Calibri" w:hAnsi="Times New Roman" w:cs="Times New Roman"/>
          <w:color w:val="000000"/>
          <w:sz w:val="28"/>
          <w:szCs w:val="28"/>
        </w:rPr>
        <w:t xml:space="preserve">25 </w:t>
      </w:r>
      <w:r w:rsidR="00FB35F0" w:rsidRPr="00C21B52">
        <w:rPr>
          <w:rFonts w:ascii="Times New Roman" w:eastAsia="Calibri" w:hAnsi="Times New Roman" w:cs="Times New Roman"/>
          <w:color w:val="000000"/>
          <w:sz w:val="28"/>
          <w:szCs w:val="28"/>
        </w:rPr>
        <w:t>Правил независимости</w:t>
      </w:r>
      <w:r w:rsidR="00B25A0E" w:rsidRPr="00C21B52">
        <w:rPr>
          <w:rFonts w:ascii="Times New Roman" w:hAnsi="Times New Roman" w:cs="Times New Roman"/>
          <w:color w:val="000000"/>
          <w:sz w:val="28"/>
          <w:szCs w:val="28"/>
        </w:rPr>
        <w:t>.</w:t>
      </w:r>
    </w:p>
    <w:p w14:paraId="40957B42" w14:textId="77777777" w:rsidR="00E538A2" w:rsidRPr="00C21B52" w:rsidRDefault="00E538A2" w:rsidP="00DB6183">
      <w:pPr>
        <w:pStyle w:val="Heading1"/>
        <w:rPr>
          <w:lang w:val="ru-RU"/>
        </w:rPr>
      </w:pPr>
      <w:bookmarkStart w:id="237" w:name="_Toc24918359"/>
      <w:r w:rsidRPr="00C21B52">
        <w:rPr>
          <w:lang w:val="ru-RU"/>
        </w:rPr>
        <w:t>Задания по аудиту и обзорным проверкам</w:t>
      </w:r>
      <w:bookmarkEnd w:id="237"/>
    </w:p>
    <w:p w14:paraId="41A667DF" w14:textId="2ECD84B9" w:rsidR="00936591" w:rsidRPr="00C21B52" w:rsidRDefault="00E538A2" w:rsidP="00936591">
      <w:pPr>
        <w:spacing w:after="0" w:line="240" w:lineRule="auto"/>
        <w:ind w:firstLine="547"/>
        <w:jc w:val="both"/>
        <w:rPr>
          <w:rFonts w:ascii="Times New Roman" w:hAnsi="Times New Roman" w:cs="Times New Roman"/>
          <w:sz w:val="28"/>
          <w:szCs w:val="28"/>
        </w:rPr>
      </w:pPr>
      <w:r w:rsidRPr="00C21B52">
        <w:rPr>
          <w:rFonts w:ascii="Times New Roman" w:hAnsi="Times New Roman" w:cs="Times New Roman"/>
          <w:sz w:val="28"/>
          <w:szCs w:val="28"/>
        </w:rPr>
        <w:t xml:space="preserve">14.8. </w:t>
      </w:r>
      <w:r w:rsidRPr="00C21B52">
        <w:rPr>
          <w:rFonts w:ascii="Times New Roman" w:eastAsia="Calibri" w:hAnsi="Times New Roman" w:cs="Times New Roman"/>
          <w:sz w:val="28"/>
          <w:szCs w:val="28"/>
        </w:rPr>
        <w:t>Правила независимости</w:t>
      </w:r>
      <w:r w:rsidRPr="00C21B52">
        <w:rPr>
          <w:rFonts w:ascii="Times New Roman" w:hAnsi="Times New Roman" w:cs="Times New Roman"/>
          <w:sz w:val="28"/>
          <w:szCs w:val="28"/>
        </w:rPr>
        <w:t xml:space="preserve">, применимые при выполнении заданий по аудиту и обзорным проверкам финансовой информации прошедших периодов представлены в части </w:t>
      </w:r>
      <w:r w:rsidRPr="00C21B52">
        <w:rPr>
          <w:rFonts w:ascii="Times New Roman" w:hAnsi="Times New Roman" w:cs="Times New Roman"/>
          <w:sz w:val="28"/>
          <w:szCs w:val="28"/>
          <w:lang w:val="en-US"/>
        </w:rPr>
        <w:t>I</w:t>
      </w:r>
      <w:r w:rsidRPr="00C21B52">
        <w:rPr>
          <w:rFonts w:ascii="Times New Roman" w:hAnsi="Times New Roman" w:cs="Times New Roman"/>
          <w:sz w:val="28"/>
          <w:szCs w:val="28"/>
        </w:rPr>
        <w:t xml:space="preserve"> </w:t>
      </w:r>
      <w:r w:rsidR="00FB35F0" w:rsidRPr="00C21B52">
        <w:rPr>
          <w:rFonts w:ascii="Times New Roman" w:hAnsi="Times New Roman" w:cs="Times New Roman"/>
          <w:sz w:val="28"/>
          <w:szCs w:val="28"/>
        </w:rPr>
        <w:t>Правил независимости</w:t>
      </w:r>
      <w:r w:rsidRPr="00C21B52">
        <w:rPr>
          <w:rFonts w:ascii="Times New Roman" w:hAnsi="Times New Roman" w:cs="Times New Roman"/>
          <w:sz w:val="28"/>
          <w:szCs w:val="28"/>
        </w:rPr>
        <w:t>.</w:t>
      </w:r>
      <w:r w:rsidR="00936591" w:rsidRPr="00C21B52">
        <w:rPr>
          <w:rFonts w:ascii="Times New Roman" w:hAnsi="Times New Roman" w:cs="Times New Roman"/>
          <w:sz w:val="28"/>
          <w:szCs w:val="28"/>
        </w:rPr>
        <w:t xml:space="preserve"> Если клиент по заданию, обеспечивающему уверенность, также является клиентом по аудиту или обзорной проверке, то аудиторская организация, </w:t>
      </w:r>
      <w:r w:rsidR="00990317" w:rsidRPr="00C21B52">
        <w:rPr>
          <w:rFonts w:ascii="Times New Roman" w:hAnsi="Times New Roman" w:cs="Times New Roman"/>
          <w:sz w:val="28"/>
          <w:szCs w:val="28"/>
        </w:rPr>
        <w:t>другая организация в сети</w:t>
      </w:r>
      <w:r w:rsidR="00936591" w:rsidRPr="00C21B52">
        <w:rPr>
          <w:rFonts w:ascii="Times New Roman" w:hAnsi="Times New Roman" w:cs="Times New Roman"/>
          <w:sz w:val="28"/>
          <w:szCs w:val="28"/>
        </w:rPr>
        <w:t xml:space="preserve">, участники аудиторской группы или группы по обзорной проверке, применяют также требования, установленные в части I </w:t>
      </w:r>
      <w:r w:rsidR="00FB35F0" w:rsidRPr="00C21B52">
        <w:rPr>
          <w:rFonts w:ascii="Times New Roman" w:hAnsi="Times New Roman" w:cs="Times New Roman"/>
          <w:sz w:val="28"/>
          <w:szCs w:val="28"/>
        </w:rPr>
        <w:t>Правил независимости</w:t>
      </w:r>
      <w:r w:rsidR="00936591" w:rsidRPr="00C21B52">
        <w:rPr>
          <w:rFonts w:ascii="Times New Roman" w:hAnsi="Times New Roman" w:cs="Times New Roman"/>
          <w:sz w:val="28"/>
          <w:szCs w:val="28"/>
        </w:rPr>
        <w:t xml:space="preserve">. </w:t>
      </w:r>
    </w:p>
    <w:p w14:paraId="27EBA823" w14:textId="77777777" w:rsidR="00780BE0" w:rsidRPr="00C21B52" w:rsidRDefault="00780BE0" w:rsidP="00DB6183">
      <w:pPr>
        <w:pStyle w:val="Heading1"/>
        <w:rPr>
          <w:lang w:val="ru-RU"/>
        </w:rPr>
      </w:pPr>
      <w:bookmarkStart w:id="238" w:name="_Toc24918360"/>
      <w:r w:rsidRPr="00C21B52">
        <w:rPr>
          <w:lang w:val="ru-RU"/>
        </w:rPr>
        <w:t>Общие положения</w:t>
      </w:r>
      <w:bookmarkEnd w:id="238"/>
    </w:p>
    <w:p w14:paraId="169DFD31" w14:textId="7BFFB8C0" w:rsidR="0029315F" w:rsidRPr="00C21B52" w:rsidRDefault="00780BE0" w:rsidP="0029315F">
      <w:pPr>
        <w:tabs>
          <w:tab w:val="left" w:pos="5760"/>
        </w:tabs>
        <w:spacing w:after="0" w:line="240" w:lineRule="auto"/>
        <w:ind w:firstLine="662"/>
        <w:jc w:val="both"/>
        <w:rPr>
          <w:rFonts w:ascii="Times New Roman" w:eastAsia="Calibri" w:hAnsi="Times New Roman" w:cs="Times New Roman"/>
          <w:color w:val="000000"/>
          <w:sz w:val="28"/>
          <w:szCs w:val="28"/>
        </w:rPr>
      </w:pPr>
      <w:r w:rsidRPr="00C21B52">
        <w:rPr>
          <w:rFonts w:ascii="Times New Roman" w:hAnsi="Times New Roman" w:cs="Times New Roman"/>
          <w:b/>
          <w:color w:val="000000"/>
          <w:sz w:val="28"/>
          <w:szCs w:val="28"/>
        </w:rPr>
        <w:t>14.9.Т.</w:t>
      </w:r>
      <w:r w:rsidRPr="00C21B52">
        <w:rPr>
          <w:rFonts w:ascii="Times New Roman" w:hAnsi="Times New Roman" w:cs="Times New Roman"/>
          <w:color w:val="000000"/>
          <w:sz w:val="28"/>
          <w:szCs w:val="28"/>
        </w:rPr>
        <w:t xml:space="preserve"> </w:t>
      </w:r>
      <w:r w:rsidR="0029315F" w:rsidRPr="00C21B52">
        <w:rPr>
          <w:rFonts w:ascii="Times New Roman" w:eastAsia="Calibri" w:hAnsi="Times New Roman" w:cs="Times New Roman"/>
          <w:color w:val="000000"/>
          <w:sz w:val="28"/>
          <w:szCs w:val="28"/>
        </w:rPr>
        <w:t>При выполнении задания, обеспечивающего уверенность, аудитор должен быть независим</w:t>
      </w:r>
      <w:r w:rsidR="006953A5" w:rsidRPr="005A2F5D">
        <w:rPr>
          <w:rFonts w:ascii="Times New Roman" w:eastAsia="Calibri" w:hAnsi="Times New Roman" w:cs="Times New Roman"/>
          <w:color w:val="000000"/>
          <w:sz w:val="28"/>
          <w:szCs w:val="28"/>
        </w:rPr>
        <w:t xml:space="preserve"> </w:t>
      </w:r>
      <w:r w:rsidR="006953A5">
        <w:rPr>
          <w:rFonts w:ascii="Times New Roman" w:eastAsia="Calibri" w:hAnsi="Times New Roman" w:cs="Times New Roman"/>
          <w:color w:val="000000"/>
          <w:sz w:val="28"/>
          <w:szCs w:val="28"/>
        </w:rPr>
        <w:t xml:space="preserve">от </w:t>
      </w:r>
      <w:r w:rsidR="006953A5" w:rsidRPr="00C21B52">
        <w:rPr>
          <w:rFonts w:ascii="Times New Roman" w:hAnsi="Times New Roman" w:cs="Times New Roman"/>
          <w:color w:val="000000"/>
          <w:sz w:val="28"/>
          <w:szCs w:val="28"/>
        </w:rPr>
        <w:t xml:space="preserve">клиента </w:t>
      </w:r>
      <w:r w:rsidR="006953A5" w:rsidRPr="00C21B52">
        <w:rPr>
          <w:rFonts w:ascii="Times New Roman" w:hAnsi="Times New Roman" w:cs="Times New Roman"/>
          <w:sz w:val="28"/>
          <w:szCs w:val="28"/>
        </w:rPr>
        <w:t>по заданию, обеспечивающему уверенность</w:t>
      </w:r>
      <w:r w:rsidR="0029315F" w:rsidRPr="00C21B52">
        <w:rPr>
          <w:rFonts w:ascii="Times New Roman" w:eastAsia="Calibri" w:hAnsi="Times New Roman" w:cs="Times New Roman"/>
          <w:color w:val="000000"/>
          <w:sz w:val="28"/>
          <w:szCs w:val="28"/>
        </w:rPr>
        <w:t>.</w:t>
      </w:r>
      <w:r w:rsidR="006953A5">
        <w:rPr>
          <w:rFonts w:ascii="Times New Roman" w:eastAsia="Calibri" w:hAnsi="Times New Roman" w:cs="Times New Roman"/>
          <w:color w:val="000000"/>
          <w:sz w:val="28"/>
          <w:szCs w:val="28"/>
        </w:rPr>
        <w:t xml:space="preserve"> </w:t>
      </w:r>
      <w:r w:rsidR="0029587D" w:rsidRPr="00C21B52">
        <w:rPr>
          <w:rFonts w:ascii="Times New Roman" w:eastAsia="Calibri" w:hAnsi="Times New Roman" w:cs="Times New Roman"/>
          <w:color w:val="000000"/>
          <w:sz w:val="28"/>
          <w:szCs w:val="28"/>
        </w:rPr>
        <w:t>При выполнении задания, обеспечивающего уверенность, д</w:t>
      </w:r>
      <w:r w:rsidR="0029587D" w:rsidRPr="00C21B52">
        <w:rPr>
          <w:rFonts w:ascii="Times New Roman" w:eastAsia="Calibri" w:hAnsi="Times New Roman" w:cs="Times New Roman"/>
          <w:sz w:val="28"/>
          <w:szCs w:val="28"/>
        </w:rPr>
        <w:t xml:space="preserve">ля целей </w:t>
      </w:r>
      <w:r w:rsidR="0029587D" w:rsidRPr="00C21B52">
        <w:rPr>
          <w:rFonts w:ascii="Times New Roman" w:eastAsia="Times New Roman" w:hAnsi="Times New Roman" w:cs="Times New Roman"/>
          <w:sz w:val="28"/>
          <w:szCs w:val="28"/>
          <w:lang w:eastAsia="ru-RU"/>
        </w:rPr>
        <w:t>выявления и оценки угроз независимости, а также принятия мер в ответ на данные угрозы</w:t>
      </w:r>
      <w:r w:rsidR="0029587D" w:rsidRPr="00C21B52">
        <w:rPr>
          <w:rFonts w:ascii="Times New Roman" w:eastAsia="Calibri" w:hAnsi="Times New Roman" w:cs="Times New Roman"/>
          <w:color w:val="000000"/>
          <w:sz w:val="28"/>
          <w:szCs w:val="28"/>
        </w:rPr>
        <w:t xml:space="preserve"> аудитор должен применять концептуальный подход к соблюдению основных принципов этики, установленный в разделе 3 </w:t>
      </w:r>
      <w:r w:rsidR="0029587D" w:rsidRPr="00C21B52">
        <w:rPr>
          <w:rFonts w:ascii="Times New Roman" w:eastAsia="Calibri" w:hAnsi="Times New Roman" w:cs="Times New Roman"/>
          <w:sz w:val="28"/>
          <w:szCs w:val="28"/>
        </w:rPr>
        <w:t>Кодекса профессиональной этики аудиторов</w:t>
      </w:r>
      <w:r w:rsidR="0029587D" w:rsidRPr="00C21B52">
        <w:rPr>
          <w:rFonts w:ascii="Times New Roman" w:eastAsia="Times New Roman" w:hAnsi="Times New Roman" w:cs="Times New Roman"/>
          <w:sz w:val="28"/>
          <w:szCs w:val="28"/>
          <w:lang w:eastAsia="ru-RU"/>
        </w:rPr>
        <w:t xml:space="preserve">.  </w:t>
      </w:r>
    </w:p>
    <w:p w14:paraId="4606F64D" w14:textId="10F8D273" w:rsidR="00C219C0" w:rsidRDefault="003B5355" w:rsidP="00936591">
      <w:pPr>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color w:val="000000"/>
          <w:sz w:val="28"/>
          <w:szCs w:val="28"/>
        </w:rPr>
        <w:t xml:space="preserve">14.9.П1. </w:t>
      </w:r>
      <w:r w:rsidR="00C219C0">
        <w:rPr>
          <w:rFonts w:ascii="Times New Roman" w:eastAsia="Calibri" w:hAnsi="Times New Roman" w:cs="Times New Roman"/>
          <w:color w:val="000000"/>
          <w:sz w:val="28"/>
          <w:szCs w:val="28"/>
        </w:rPr>
        <w:t xml:space="preserve">Для </w:t>
      </w:r>
      <w:r w:rsidR="00C219C0" w:rsidRPr="00C21B52">
        <w:rPr>
          <w:rFonts w:ascii="Times New Roman" w:eastAsia="Calibri" w:hAnsi="Times New Roman" w:cs="Times New Roman"/>
          <w:sz w:val="28"/>
          <w:szCs w:val="28"/>
        </w:rPr>
        <w:t>целей настоящей части Правил независимости</w:t>
      </w:r>
      <w:r w:rsidR="00C219C0">
        <w:rPr>
          <w:rFonts w:ascii="Times New Roman" w:eastAsia="Calibri" w:hAnsi="Times New Roman" w:cs="Times New Roman"/>
          <w:sz w:val="28"/>
          <w:szCs w:val="28"/>
        </w:rPr>
        <w:t xml:space="preserve"> под клиентом по заданию, обеспечивающему уверенность, понимается сторона</w:t>
      </w:r>
      <w:r w:rsidR="00A30708">
        <w:rPr>
          <w:rFonts w:ascii="Times New Roman" w:eastAsia="Calibri" w:hAnsi="Times New Roman" w:cs="Times New Roman"/>
          <w:sz w:val="28"/>
          <w:szCs w:val="28"/>
        </w:rPr>
        <w:t>,</w:t>
      </w:r>
      <w:r w:rsidR="00C219C0">
        <w:rPr>
          <w:rFonts w:ascii="Times New Roman" w:eastAsia="Calibri" w:hAnsi="Times New Roman" w:cs="Times New Roman"/>
          <w:sz w:val="28"/>
          <w:szCs w:val="28"/>
        </w:rPr>
        <w:t xml:space="preserve"> </w:t>
      </w:r>
      <w:r w:rsidR="004C2F5C">
        <w:rPr>
          <w:rFonts w:ascii="Times New Roman" w:hAnsi="Times New Roman" w:cs="Times New Roman"/>
          <w:color w:val="000000"/>
          <w:sz w:val="28"/>
          <w:szCs w:val="28"/>
        </w:rPr>
        <w:t>которая несет ответственность за оцениваемый предмет задания (далее – ответственная сторона),</w:t>
      </w:r>
      <w:r w:rsidR="004C2F5C">
        <w:rPr>
          <w:rFonts w:ascii="Times New Roman" w:eastAsia="Calibri" w:hAnsi="Times New Roman" w:cs="Times New Roman"/>
          <w:sz w:val="28"/>
          <w:szCs w:val="28"/>
        </w:rPr>
        <w:t xml:space="preserve"> </w:t>
      </w:r>
      <w:r w:rsidR="00A30708">
        <w:rPr>
          <w:rFonts w:ascii="Times New Roman" w:eastAsia="Calibri" w:hAnsi="Times New Roman" w:cs="Times New Roman"/>
          <w:sz w:val="28"/>
          <w:szCs w:val="28"/>
        </w:rPr>
        <w:t>а</w:t>
      </w:r>
      <w:r w:rsidR="00C219C0">
        <w:rPr>
          <w:rFonts w:ascii="Times New Roman" w:eastAsia="Calibri" w:hAnsi="Times New Roman" w:cs="Times New Roman"/>
          <w:sz w:val="28"/>
          <w:szCs w:val="28"/>
        </w:rPr>
        <w:t xml:space="preserve"> в случае задания по подтверждению</w:t>
      </w:r>
      <w:r w:rsidR="00A30708">
        <w:rPr>
          <w:rFonts w:ascii="Times New Roman" w:eastAsia="Calibri" w:hAnsi="Times New Roman" w:cs="Times New Roman"/>
          <w:sz w:val="28"/>
          <w:szCs w:val="28"/>
        </w:rPr>
        <w:t xml:space="preserve"> </w:t>
      </w:r>
      <w:r w:rsidR="004C2F5C">
        <w:rPr>
          <w:rFonts w:ascii="Times New Roman" w:eastAsia="Calibri" w:hAnsi="Times New Roman" w:cs="Times New Roman"/>
          <w:sz w:val="28"/>
          <w:szCs w:val="28"/>
        </w:rPr>
        <w:t xml:space="preserve">- </w:t>
      </w:r>
      <w:r w:rsidR="009E67E4">
        <w:rPr>
          <w:rFonts w:ascii="Times New Roman" w:eastAsia="Calibri" w:hAnsi="Times New Roman" w:cs="Times New Roman"/>
          <w:sz w:val="28"/>
          <w:szCs w:val="28"/>
        </w:rPr>
        <w:t xml:space="preserve">также </w:t>
      </w:r>
      <w:r w:rsidR="00C219C0">
        <w:rPr>
          <w:rFonts w:ascii="Times New Roman" w:eastAsia="Calibri" w:hAnsi="Times New Roman" w:cs="Times New Roman"/>
          <w:sz w:val="28"/>
          <w:szCs w:val="28"/>
        </w:rPr>
        <w:t>сторона, ответственная за информацию о предмете задания (которая может совпадать с ответственной стороной).</w:t>
      </w:r>
    </w:p>
    <w:p w14:paraId="1423B5FA" w14:textId="1AF6E2DD" w:rsidR="00B8617A" w:rsidRDefault="00C219C0" w:rsidP="00936591">
      <w:pPr>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14.</w:t>
      </w:r>
      <w:r w:rsidR="003B5355">
        <w:rPr>
          <w:rFonts w:ascii="Times New Roman" w:eastAsia="Calibri" w:hAnsi="Times New Roman" w:cs="Times New Roman"/>
          <w:sz w:val="28"/>
          <w:szCs w:val="28"/>
        </w:rPr>
        <w:t>9</w:t>
      </w:r>
      <w:r>
        <w:rPr>
          <w:rFonts w:ascii="Times New Roman" w:eastAsia="Calibri" w:hAnsi="Times New Roman" w:cs="Times New Roman"/>
          <w:sz w:val="28"/>
          <w:szCs w:val="28"/>
        </w:rPr>
        <w:t xml:space="preserve">.П2. </w:t>
      </w:r>
      <w:r w:rsidR="009E67E4">
        <w:rPr>
          <w:rFonts w:ascii="Times New Roman" w:eastAsia="Calibri" w:hAnsi="Times New Roman" w:cs="Times New Roman"/>
          <w:sz w:val="28"/>
          <w:szCs w:val="28"/>
        </w:rPr>
        <w:t>Функции</w:t>
      </w:r>
      <w:r>
        <w:rPr>
          <w:rFonts w:ascii="Times New Roman" w:eastAsia="Calibri" w:hAnsi="Times New Roman" w:cs="Times New Roman"/>
          <w:sz w:val="28"/>
          <w:szCs w:val="28"/>
        </w:rPr>
        <w:t xml:space="preserve"> сторон, вовлеченных в задание, обеспечивающее уверенность, могут различаться, что будет влиять на применение требований настоящей части Правил независимости. В большинстве заданий по подтверждению</w:t>
      </w:r>
      <w:r w:rsidR="009E67E4">
        <w:rPr>
          <w:rFonts w:ascii="Times New Roman" w:eastAsia="Calibri" w:hAnsi="Times New Roman" w:cs="Times New Roman"/>
          <w:sz w:val="28"/>
          <w:szCs w:val="28"/>
        </w:rPr>
        <w:t xml:space="preserve"> ответственная сторона является также стороной, ответственной за информацию о предмете задания. </w:t>
      </w:r>
      <w:r w:rsidR="00B8617A">
        <w:rPr>
          <w:rFonts w:ascii="Times New Roman" w:eastAsia="Calibri" w:hAnsi="Times New Roman" w:cs="Times New Roman"/>
          <w:sz w:val="28"/>
          <w:szCs w:val="28"/>
        </w:rPr>
        <w:t xml:space="preserve">Указанные стороны считаются совпадающими </w:t>
      </w:r>
      <w:r w:rsidR="00A67902">
        <w:rPr>
          <w:rFonts w:ascii="Times New Roman" w:eastAsia="Calibri" w:hAnsi="Times New Roman" w:cs="Times New Roman"/>
          <w:sz w:val="28"/>
          <w:szCs w:val="28"/>
        </w:rPr>
        <w:t>в том числе</w:t>
      </w:r>
      <w:r w:rsidR="00B8617A">
        <w:rPr>
          <w:rFonts w:ascii="Times New Roman" w:eastAsia="Calibri" w:hAnsi="Times New Roman" w:cs="Times New Roman"/>
          <w:sz w:val="28"/>
          <w:szCs w:val="28"/>
        </w:rPr>
        <w:t xml:space="preserve"> в </w:t>
      </w:r>
      <w:r w:rsidR="00AF50CE">
        <w:rPr>
          <w:rFonts w:ascii="Times New Roman" w:eastAsia="Calibri" w:hAnsi="Times New Roman" w:cs="Times New Roman"/>
          <w:sz w:val="28"/>
          <w:szCs w:val="28"/>
        </w:rPr>
        <w:t>случае</w:t>
      </w:r>
      <w:r w:rsidR="00B8617A">
        <w:rPr>
          <w:rFonts w:ascii="Times New Roman" w:eastAsia="Calibri" w:hAnsi="Times New Roman" w:cs="Times New Roman"/>
          <w:sz w:val="28"/>
          <w:szCs w:val="28"/>
        </w:rPr>
        <w:t>, когда ответственная сторона привлекает другую сторону для оценки или изме</w:t>
      </w:r>
      <w:r w:rsidR="00A67902">
        <w:rPr>
          <w:rFonts w:ascii="Times New Roman" w:eastAsia="Calibri" w:hAnsi="Times New Roman" w:cs="Times New Roman"/>
          <w:sz w:val="28"/>
          <w:szCs w:val="28"/>
        </w:rPr>
        <w:t>р</w:t>
      </w:r>
      <w:r w:rsidR="00B8617A">
        <w:rPr>
          <w:rFonts w:ascii="Times New Roman" w:eastAsia="Calibri" w:hAnsi="Times New Roman" w:cs="Times New Roman"/>
          <w:sz w:val="28"/>
          <w:szCs w:val="28"/>
        </w:rPr>
        <w:t xml:space="preserve">ения оцениваемого предмета задания с использованием критериев, </w:t>
      </w:r>
      <w:r w:rsidR="00A67902">
        <w:rPr>
          <w:rFonts w:ascii="Times New Roman" w:eastAsia="Calibri" w:hAnsi="Times New Roman" w:cs="Times New Roman"/>
          <w:sz w:val="28"/>
          <w:szCs w:val="28"/>
        </w:rPr>
        <w:t xml:space="preserve">но </w:t>
      </w:r>
      <w:r w:rsidR="00B8617A">
        <w:rPr>
          <w:rFonts w:ascii="Times New Roman" w:eastAsia="Calibri" w:hAnsi="Times New Roman" w:cs="Times New Roman"/>
          <w:sz w:val="28"/>
          <w:szCs w:val="28"/>
        </w:rPr>
        <w:t>при этом принимает на себя ответственность как за информацию о предмете задания, так и за сам оцениваемый предмет задания</w:t>
      </w:r>
      <w:r w:rsidR="00A67902">
        <w:rPr>
          <w:rFonts w:ascii="Times New Roman" w:eastAsia="Calibri" w:hAnsi="Times New Roman" w:cs="Times New Roman"/>
          <w:sz w:val="28"/>
          <w:szCs w:val="28"/>
        </w:rPr>
        <w:t xml:space="preserve">. </w:t>
      </w:r>
      <w:r w:rsidR="004C6CA9">
        <w:rPr>
          <w:rFonts w:ascii="Times New Roman" w:eastAsia="Calibri" w:hAnsi="Times New Roman" w:cs="Times New Roman"/>
          <w:sz w:val="28"/>
          <w:szCs w:val="28"/>
        </w:rPr>
        <w:t>О</w:t>
      </w:r>
      <w:r w:rsidR="00A67902">
        <w:rPr>
          <w:rFonts w:ascii="Times New Roman" w:eastAsia="Calibri" w:hAnsi="Times New Roman" w:cs="Times New Roman"/>
          <w:sz w:val="28"/>
          <w:szCs w:val="28"/>
        </w:rPr>
        <w:t xml:space="preserve">тветственная сторона или </w:t>
      </w:r>
      <w:r w:rsidR="004C6CA9">
        <w:rPr>
          <w:rFonts w:ascii="Times New Roman" w:eastAsia="Calibri" w:hAnsi="Times New Roman" w:cs="Times New Roman"/>
          <w:sz w:val="28"/>
          <w:szCs w:val="28"/>
        </w:rPr>
        <w:t>сторона, заключившая с аудиторской организацией договор на оказани</w:t>
      </w:r>
      <w:r w:rsidR="00AF50CE">
        <w:rPr>
          <w:rFonts w:ascii="Times New Roman" w:eastAsia="Calibri" w:hAnsi="Times New Roman" w:cs="Times New Roman"/>
          <w:sz w:val="28"/>
          <w:szCs w:val="28"/>
        </w:rPr>
        <w:t>е</w:t>
      </w:r>
      <w:r w:rsidR="004C6CA9">
        <w:rPr>
          <w:rFonts w:ascii="Times New Roman" w:eastAsia="Calibri" w:hAnsi="Times New Roman" w:cs="Times New Roman"/>
          <w:sz w:val="28"/>
          <w:szCs w:val="28"/>
        </w:rPr>
        <w:t xml:space="preserve"> услуг</w:t>
      </w:r>
      <w:r w:rsidR="00AF50CE">
        <w:rPr>
          <w:rFonts w:ascii="Times New Roman" w:eastAsia="Calibri" w:hAnsi="Times New Roman" w:cs="Times New Roman"/>
          <w:sz w:val="28"/>
          <w:szCs w:val="28"/>
        </w:rPr>
        <w:t xml:space="preserve"> по выполнению задания,</w:t>
      </w:r>
      <w:r w:rsidR="004C6CA9">
        <w:rPr>
          <w:rFonts w:ascii="Times New Roman" w:eastAsia="Calibri" w:hAnsi="Times New Roman" w:cs="Times New Roman"/>
          <w:sz w:val="28"/>
          <w:szCs w:val="28"/>
        </w:rPr>
        <w:t xml:space="preserve"> </w:t>
      </w:r>
      <w:r w:rsidR="00AF50CE">
        <w:rPr>
          <w:rFonts w:ascii="Times New Roman" w:eastAsia="Calibri" w:hAnsi="Times New Roman" w:cs="Times New Roman"/>
          <w:sz w:val="28"/>
          <w:szCs w:val="28"/>
        </w:rPr>
        <w:t>обеспечивающего уверенность</w:t>
      </w:r>
      <w:r w:rsidR="004C6CA9">
        <w:rPr>
          <w:rFonts w:ascii="Times New Roman" w:eastAsia="Calibri" w:hAnsi="Times New Roman" w:cs="Times New Roman"/>
          <w:sz w:val="28"/>
          <w:szCs w:val="28"/>
        </w:rPr>
        <w:t xml:space="preserve">, </w:t>
      </w:r>
      <w:r w:rsidR="00A67902">
        <w:rPr>
          <w:rFonts w:ascii="Times New Roman" w:eastAsia="Calibri" w:hAnsi="Times New Roman" w:cs="Times New Roman"/>
          <w:sz w:val="28"/>
          <w:szCs w:val="28"/>
        </w:rPr>
        <w:t xml:space="preserve">могут назначить иную сторону для подготовки информации о предмете задания </w:t>
      </w:r>
      <w:r w:rsidR="00AF50CE">
        <w:rPr>
          <w:rFonts w:ascii="Times New Roman" w:eastAsia="Calibri" w:hAnsi="Times New Roman" w:cs="Times New Roman"/>
          <w:sz w:val="28"/>
          <w:szCs w:val="28"/>
        </w:rPr>
        <w:t xml:space="preserve">исходя из того, что </w:t>
      </w:r>
      <w:r w:rsidR="00A67902">
        <w:rPr>
          <w:rFonts w:ascii="Times New Roman" w:eastAsia="Calibri" w:hAnsi="Times New Roman" w:cs="Times New Roman"/>
          <w:sz w:val="28"/>
          <w:szCs w:val="28"/>
        </w:rPr>
        <w:t xml:space="preserve">указанная </w:t>
      </w:r>
      <w:r w:rsidR="00AF50CE">
        <w:rPr>
          <w:rFonts w:ascii="Times New Roman" w:eastAsia="Calibri" w:hAnsi="Times New Roman" w:cs="Times New Roman"/>
          <w:sz w:val="28"/>
          <w:szCs w:val="28"/>
        </w:rPr>
        <w:t xml:space="preserve">иная </w:t>
      </w:r>
      <w:r w:rsidR="00A67902">
        <w:rPr>
          <w:rFonts w:ascii="Times New Roman" w:eastAsia="Calibri" w:hAnsi="Times New Roman" w:cs="Times New Roman"/>
          <w:sz w:val="28"/>
          <w:szCs w:val="28"/>
        </w:rPr>
        <w:t>сторона должна принять</w:t>
      </w:r>
      <w:r w:rsidR="00AF50CE">
        <w:rPr>
          <w:rFonts w:ascii="Times New Roman" w:eastAsia="Calibri" w:hAnsi="Times New Roman" w:cs="Times New Roman"/>
          <w:sz w:val="28"/>
          <w:szCs w:val="28"/>
        </w:rPr>
        <w:t xml:space="preserve"> на себя</w:t>
      </w:r>
      <w:r w:rsidR="00A67902">
        <w:rPr>
          <w:rFonts w:ascii="Times New Roman" w:eastAsia="Calibri" w:hAnsi="Times New Roman" w:cs="Times New Roman"/>
          <w:sz w:val="28"/>
          <w:szCs w:val="28"/>
        </w:rPr>
        <w:t xml:space="preserve"> </w:t>
      </w:r>
      <w:r w:rsidR="004C6CA9">
        <w:rPr>
          <w:rFonts w:ascii="Times New Roman" w:eastAsia="Calibri" w:hAnsi="Times New Roman" w:cs="Times New Roman"/>
          <w:sz w:val="28"/>
          <w:szCs w:val="28"/>
        </w:rPr>
        <w:t>ответственность</w:t>
      </w:r>
      <w:r w:rsidR="00A67902">
        <w:rPr>
          <w:rFonts w:ascii="Times New Roman" w:eastAsia="Calibri" w:hAnsi="Times New Roman" w:cs="Times New Roman"/>
          <w:sz w:val="28"/>
          <w:szCs w:val="28"/>
        </w:rPr>
        <w:t xml:space="preserve"> за </w:t>
      </w:r>
      <w:r w:rsidR="00AF50CE">
        <w:rPr>
          <w:rFonts w:ascii="Times New Roman" w:eastAsia="Calibri" w:hAnsi="Times New Roman" w:cs="Times New Roman"/>
          <w:sz w:val="28"/>
          <w:szCs w:val="28"/>
        </w:rPr>
        <w:t xml:space="preserve">информацию о </w:t>
      </w:r>
      <w:r w:rsidR="00A67902">
        <w:rPr>
          <w:rFonts w:ascii="Times New Roman" w:eastAsia="Calibri" w:hAnsi="Times New Roman" w:cs="Times New Roman"/>
          <w:sz w:val="28"/>
          <w:szCs w:val="28"/>
        </w:rPr>
        <w:t>предмет</w:t>
      </w:r>
      <w:r w:rsidR="00AF50CE">
        <w:rPr>
          <w:rFonts w:ascii="Times New Roman" w:eastAsia="Calibri" w:hAnsi="Times New Roman" w:cs="Times New Roman"/>
          <w:sz w:val="28"/>
          <w:szCs w:val="28"/>
        </w:rPr>
        <w:t>е</w:t>
      </w:r>
      <w:r w:rsidR="00A67902">
        <w:rPr>
          <w:rFonts w:ascii="Times New Roman" w:eastAsia="Calibri" w:hAnsi="Times New Roman" w:cs="Times New Roman"/>
          <w:sz w:val="28"/>
          <w:szCs w:val="28"/>
        </w:rPr>
        <w:t xml:space="preserve"> задания. В этом случае</w:t>
      </w:r>
      <w:r w:rsidR="00AF50CE">
        <w:rPr>
          <w:rFonts w:ascii="Times New Roman" w:eastAsia="Calibri" w:hAnsi="Times New Roman" w:cs="Times New Roman"/>
          <w:sz w:val="28"/>
          <w:szCs w:val="28"/>
        </w:rPr>
        <w:t xml:space="preserve"> для целей настоящей части Правил независимости</w:t>
      </w:r>
      <w:r w:rsidR="00A67902">
        <w:rPr>
          <w:rFonts w:ascii="Times New Roman" w:eastAsia="Calibri" w:hAnsi="Times New Roman" w:cs="Times New Roman"/>
          <w:sz w:val="28"/>
          <w:szCs w:val="28"/>
        </w:rPr>
        <w:t xml:space="preserve"> ответственная сторона</w:t>
      </w:r>
      <w:r w:rsidR="00AF50CE">
        <w:rPr>
          <w:rFonts w:ascii="Times New Roman" w:eastAsia="Calibri" w:hAnsi="Times New Roman" w:cs="Times New Roman"/>
          <w:sz w:val="28"/>
          <w:szCs w:val="28"/>
        </w:rPr>
        <w:t xml:space="preserve"> и</w:t>
      </w:r>
      <w:r w:rsidR="00A67902">
        <w:rPr>
          <w:rFonts w:ascii="Times New Roman" w:eastAsia="Calibri" w:hAnsi="Times New Roman" w:cs="Times New Roman"/>
          <w:sz w:val="28"/>
          <w:szCs w:val="28"/>
        </w:rPr>
        <w:t xml:space="preserve"> сторона, ответственная за </w:t>
      </w:r>
      <w:r w:rsidR="00AF50CE">
        <w:rPr>
          <w:rFonts w:ascii="Times New Roman" w:eastAsia="Calibri" w:hAnsi="Times New Roman" w:cs="Times New Roman"/>
          <w:sz w:val="28"/>
          <w:szCs w:val="28"/>
        </w:rPr>
        <w:t xml:space="preserve">информацию о </w:t>
      </w:r>
      <w:r w:rsidR="00A67902">
        <w:rPr>
          <w:rFonts w:ascii="Times New Roman" w:eastAsia="Calibri" w:hAnsi="Times New Roman" w:cs="Times New Roman"/>
          <w:sz w:val="28"/>
          <w:szCs w:val="28"/>
        </w:rPr>
        <w:t>предмет</w:t>
      </w:r>
      <w:r w:rsidR="00AF50CE">
        <w:rPr>
          <w:rFonts w:ascii="Times New Roman" w:eastAsia="Calibri" w:hAnsi="Times New Roman" w:cs="Times New Roman"/>
          <w:sz w:val="28"/>
          <w:szCs w:val="28"/>
        </w:rPr>
        <w:t>е</w:t>
      </w:r>
      <w:r w:rsidR="00A67902">
        <w:rPr>
          <w:rFonts w:ascii="Times New Roman" w:eastAsia="Calibri" w:hAnsi="Times New Roman" w:cs="Times New Roman"/>
          <w:sz w:val="28"/>
          <w:szCs w:val="28"/>
        </w:rPr>
        <w:t xml:space="preserve"> задания, будут </w:t>
      </w:r>
      <w:r w:rsidR="00AF50CE">
        <w:rPr>
          <w:rFonts w:ascii="Times New Roman" w:eastAsia="Calibri" w:hAnsi="Times New Roman" w:cs="Times New Roman"/>
          <w:sz w:val="28"/>
          <w:szCs w:val="28"/>
        </w:rPr>
        <w:t xml:space="preserve">обе считаться </w:t>
      </w:r>
      <w:r w:rsidR="00A67902">
        <w:rPr>
          <w:rFonts w:ascii="Times New Roman" w:eastAsia="Calibri" w:hAnsi="Times New Roman" w:cs="Times New Roman"/>
          <w:sz w:val="28"/>
          <w:szCs w:val="28"/>
        </w:rPr>
        <w:t xml:space="preserve">клиентами по </w:t>
      </w:r>
      <w:r w:rsidR="00AF50CE">
        <w:rPr>
          <w:rFonts w:ascii="Times New Roman" w:eastAsia="Calibri" w:hAnsi="Times New Roman" w:cs="Times New Roman"/>
          <w:sz w:val="28"/>
          <w:szCs w:val="28"/>
        </w:rPr>
        <w:t xml:space="preserve">соответствующему </w:t>
      </w:r>
      <w:r w:rsidR="00A67902">
        <w:rPr>
          <w:rFonts w:ascii="Times New Roman" w:eastAsia="Calibri" w:hAnsi="Times New Roman" w:cs="Times New Roman"/>
          <w:sz w:val="28"/>
          <w:szCs w:val="28"/>
        </w:rPr>
        <w:t>заданию, обеспечивающему уверенность.</w:t>
      </w:r>
    </w:p>
    <w:p w14:paraId="3908EEAB" w14:textId="5B299419" w:rsidR="00AF50CE" w:rsidRPr="00A30708" w:rsidRDefault="00AF50CE" w:rsidP="00936591">
      <w:pPr>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14.</w:t>
      </w:r>
      <w:r w:rsidR="003B5355">
        <w:rPr>
          <w:rFonts w:ascii="Times New Roman" w:eastAsia="Calibri" w:hAnsi="Times New Roman" w:cs="Times New Roman"/>
          <w:sz w:val="28"/>
          <w:szCs w:val="28"/>
        </w:rPr>
        <w:t>9</w:t>
      </w:r>
      <w:r>
        <w:rPr>
          <w:rFonts w:ascii="Times New Roman" w:eastAsia="Calibri" w:hAnsi="Times New Roman" w:cs="Times New Roman"/>
          <w:sz w:val="28"/>
          <w:szCs w:val="28"/>
        </w:rPr>
        <w:t>.П3. Помимо ответственной стороны</w:t>
      </w:r>
      <w:r w:rsidR="00A30708">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00A30708">
        <w:rPr>
          <w:rFonts w:ascii="Times New Roman" w:eastAsia="Calibri" w:hAnsi="Times New Roman" w:cs="Times New Roman"/>
          <w:sz w:val="28"/>
          <w:szCs w:val="28"/>
        </w:rPr>
        <w:t>а</w:t>
      </w:r>
      <w:r>
        <w:rPr>
          <w:rFonts w:ascii="Times New Roman" w:eastAsia="Calibri" w:hAnsi="Times New Roman" w:cs="Times New Roman"/>
          <w:sz w:val="28"/>
          <w:szCs w:val="28"/>
        </w:rPr>
        <w:t xml:space="preserve"> в случае задания по подтверждению также сторон</w:t>
      </w:r>
      <w:r w:rsidR="00DB2DBB">
        <w:rPr>
          <w:rFonts w:ascii="Times New Roman" w:eastAsia="Calibri" w:hAnsi="Times New Roman" w:cs="Times New Roman"/>
          <w:sz w:val="28"/>
          <w:szCs w:val="28"/>
        </w:rPr>
        <w:t>ы</w:t>
      </w:r>
      <w:r>
        <w:rPr>
          <w:rFonts w:ascii="Times New Roman" w:eastAsia="Calibri" w:hAnsi="Times New Roman" w:cs="Times New Roman"/>
          <w:sz w:val="28"/>
          <w:szCs w:val="28"/>
        </w:rPr>
        <w:t>, ответственн</w:t>
      </w:r>
      <w:r w:rsidR="00DB2DBB">
        <w:rPr>
          <w:rFonts w:ascii="Times New Roman" w:eastAsia="Calibri" w:hAnsi="Times New Roman" w:cs="Times New Roman"/>
          <w:sz w:val="28"/>
          <w:szCs w:val="28"/>
        </w:rPr>
        <w:t>ой</w:t>
      </w:r>
      <w:r>
        <w:rPr>
          <w:rFonts w:ascii="Times New Roman" w:eastAsia="Calibri" w:hAnsi="Times New Roman" w:cs="Times New Roman"/>
          <w:sz w:val="28"/>
          <w:szCs w:val="28"/>
        </w:rPr>
        <w:t xml:space="preserve"> за информацию о предмете задания</w:t>
      </w:r>
      <w:r w:rsidR="00DB2DBB">
        <w:rPr>
          <w:rFonts w:ascii="Times New Roman" w:eastAsia="Calibri" w:hAnsi="Times New Roman" w:cs="Times New Roman"/>
          <w:sz w:val="28"/>
          <w:szCs w:val="28"/>
        </w:rPr>
        <w:t>, к заданию, обеспечивающему уверенность, могут иметь отношение иные стороны</w:t>
      </w:r>
      <w:r w:rsidR="00A30708">
        <w:rPr>
          <w:rFonts w:ascii="Times New Roman" w:eastAsia="Calibri" w:hAnsi="Times New Roman" w:cs="Times New Roman"/>
          <w:sz w:val="28"/>
          <w:szCs w:val="28"/>
        </w:rPr>
        <w:t xml:space="preserve">, например, иная сторона, заключающая с аудиторской организацией договор на оказание услуг по выполнению задания, обеспечивающего уверенность, или иная сторона, привлеченная для оценки или измерения оцениваемого предмета задания с использованием критериев. В </w:t>
      </w:r>
      <w:r w:rsidR="00D54C01">
        <w:rPr>
          <w:rFonts w:ascii="Times New Roman" w:eastAsia="Calibri" w:hAnsi="Times New Roman" w:cs="Times New Roman"/>
          <w:sz w:val="28"/>
          <w:szCs w:val="28"/>
        </w:rPr>
        <w:t>данных</w:t>
      </w:r>
      <w:r w:rsidR="00A30708">
        <w:rPr>
          <w:rFonts w:ascii="Times New Roman" w:eastAsia="Calibri" w:hAnsi="Times New Roman" w:cs="Times New Roman"/>
          <w:sz w:val="28"/>
          <w:szCs w:val="28"/>
        </w:rPr>
        <w:t xml:space="preserve"> случаях </w:t>
      </w:r>
      <w:r w:rsidR="00E47F04">
        <w:rPr>
          <w:rFonts w:ascii="Times New Roman" w:eastAsia="Calibri" w:hAnsi="Times New Roman" w:cs="Times New Roman"/>
          <w:sz w:val="28"/>
          <w:szCs w:val="28"/>
        </w:rPr>
        <w:t>аудитор должен</w:t>
      </w:r>
      <w:r w:rsidR="00D54C01">
        <w:rPr>
          <w:rFonts w:ascii="Times New Roman" w:eastAsia="Calibri" w:hAnsi="Times New Roman" w:cs="Times New Roman"/>
          <w:sz w:val="28"/>
          <w:szCs w:val="28"/>
        </w:rPr>
        <w:t>,</w:t>
      </w:r>
      <w:r w:rsidR="00E47F04">
        <w:rPr>
          <w:rFonts w:ascii="Times New Roman" w:eastAsia="Calibri" w:hAnsi="Times New Roman" w:cs="Times New Roman"/>
          <w:sz w:val="28"/>
          <w:szCs w:val="28"/>
        </w:rPr>
        <w:t xml:space="preserve"> в соответствии </w:t>
      </w:r>
      <w:r w:rsidR="00870605">
        <w:rPr>
          <w:rFonts w:ascii="Times New Roman" w:eastAsia="Calibri" w:hAnsi="Times New Roman" w:cs="Times New Roman"/>
          <w:sz w:val="28"/>
          <w:szCs w:val="28"/>
        </w:rPr>
        <w:t>с концептуальным</w:t>
      </w:r>
      <w:r w:rsidR="00E47F04">
        <w:rPr>
          <w:rFonts w:ascii="Times New Roman" w:eastAsia="Calibri" w:hAnsi="Times New Roman" w:cs="Times New Roman"/>
          <w:sz w:val="28"/>
          <w:szCs w:val="28"/>
        </w:rPr>
        <w:t xml:space="preserve"> подходом к соблюдению основных принципов этики</w:t>
      </w:r>
      <w:r w:rsidR="00D54C01">
        <w:rPr>
          <w:rFonts w:ascii="Times New Roman" w:eastAsia="Calibri" w:hAnsi="Times New Roman" w:cs="Times New Roman"/>
          <w:sz w:val="28"/>
          <w:szCs w:val="28"/>
        </w:rPr>
        <w:t>,</w:t>
      </w:r>
      <w:r w:rsidR="00E47F04">
        <w:rPr>
          <w:rFonts w:ascii="Times New Roman" w:eastAsia="Calibri" w:hAnsi="Times New Roman" w:cs="Times New Roman"/>
          <w:sz w:val="28"/>
          <w:szCs w:val="28"/>
        </w:rPr>
        <w:t xml:space="preserve"> выявить и оценить угрозы нарушения основных принципов этики, </w:t>
      </w:r>
      <w:r w:rsidR="00D54C01">
        <w:rPr>
          <w:rFonts w:ascii="Times New Roman" w:eastAsia="Calibri" w:hAnsi="Times New Roman" w:cs="Times New Roman"/>
          <w:sz w:val="28"/>
          <w:szCs w:val="28"/>
        </w:rPr>
        <w:t xml:space="preserve">которые </w:t>
      </w:r>
      <w:r w:rsidR="00E47F04">
        <w:rPr>
          <w:rFonts w:ascii="Times New Roman" w:eastAsia="Calibri" w:hAnsi="Times New Roman" w:cs="Times New Roman"/>
          <w:sz w:val="28"/>
          <w:szCs w:val="28"/>
        </w:rPr>
        <w:t>возникаю</w:t>
      </w:r>
      <w:r w:rsidR="00D54C01">
        <w:rPr>
          <w:rFonts w:ascii="Times New Roman" w:eastAsia="Calibri" w:hAnsi="Times New Roman" w:cs="Times New Roman"/>
          <w:sz w:val="28"/>
          <w:szCs w:val="28"/>
        </w:rPr>
        <w:t xml:space="preserve">т </w:t>
      </w:r>
      <w:r w:rsidR="00E47F04">
        <w:rPr>
          <w:rFonts w:ascii="Times New Roman" w:eastAsia="Calibri" w:hAnsi="Times New Roman" w:cs="Times New Roman"/>
          <w:sz w:val="28"/>
          <w:szCs w:val="28"/>
        </w:rPr>
        <w:t>в связи с</w:t>
      </w:r>
      <w:r w:rsidR="00D54C01">
        <w:rPr>
          <w:rFonts w:ascii="Times New Roman" w:eastAsia="Calibri" w:hAnsi="Times New Roman" w:cs="Times New Roman"/>
          <w:sz w:val="28"/>
          <w:szCs w:val="28"/>
        </w:rPr>
        <w:t xml:space="preserve"> заинтересованностью или взаимоотношениями с указанными сторонами, включая</w:t>
      </w:r>
      <w:r w:rsidR="00E47F04">
        <w:rPr>
          <w:rFonts w:ascii="Times New Roman" w:eastAsia="Calibri" w:hAnsi="Times New Roman" w:cs="Times New Roman"/>
          <w:sz w:val="28"/>
          <w:szCs w:val="28"/>
        </w:rPr>
        <w:t xml:space="preserve"> наличие </w:t>
      </w:r>
      <w:r w:rsidR="00D54C01">
        <w:rPr>
          <w:rFonts w:ascii="Times New Roman" w:eastAsia="Calibri" w:hAnsi="Times New Roman" w:cs="Times New Roman"/>
          <w:sz w:val="28"/>
          <w:szCs w:val="28"/>
        </w:rPr>
        <w:t>конфликта</w:t>
      </w:r>
      <w:r w:rsidR="00E47F04">
        <w:rPr>
          <w:rFonts w:ascii="Times New Roman" w:eastAsia="Calibri" w:hAnsi="Times New Roman" w:cs="Times New Roman"/>
          <w:sz w:val="28"/>
          <w:szCs w:val="28"/>
        </w:rPr>
        <w:t xml:space="preserve"> интересов, как установлено в разделе 5 </w:t>
      </w:r>
      <w:r w:rsidR="00D54C01" w:rsidRPr="00C21B52">
        <w:rPr>
          <w:rFonts w:ascii="Times New Roman" w:eastAsia="Calibri" w:hAnsi="Times New Roman" w:cs="Times New Roman"/>
          <w:sz w:val="28"/>
          <w:szCs w:val="28"/>
        </w:rPr>
        <w:t>Кодекса профессиональной этики аудиторов</w:t>
      </w:r>
      <w:r w:rsidR="00D54C01">
        <w:rPr>
          <w:rFonts w:ascii="Times New Roman" w:eastAsia="Calibri" w:hAnsi="Times New Roman" w:cs="Times New Roman"/>
          <w:sz w:val="28"/>
          <w:szCs w:val="28"/>
        </w:rPr>
        <w:t>.</w:t>
      </w:r>
    </w:p>
    <w:p w14:paraId="26B8EE77" w14:textId="3969F584" w:rsidR="00780BE0" w:rsidRPr="00C21B52" w:rsidRDefault="00780BE0" w:rsidP="00936591">
      <w:pPr>
        <w:spacing w:after="0" w:line="240" w:lineRule="auto"/>
        <w:ind w:firstLine="540"/>
        <w:jc w:val="both"/>
        <w:rPr>
          <w:rFonts w:ascii="Times New Roman" w:eastAsia="Times New Roman" w:hAnsi="Times New Roman" w:cs="Times New Roman"/>
          <w:sz w:val="28"/>
          <w:szCs w:val="28"/>
          <w:lang w:eastAsia="ru-RU"/>
        </w:rPr>
      </w:pPr>
    </w:p>
    <w:p w14:paraId="1FA104A1" w14:textId="77777777" w:rsidR="0029315F" w:rsidRPr="00C21B52" w:rsidDel="00342D1C" w:rsidRDefault="0029315F" w:rsidP="00DB6183">
      <w:pPr>
        <w:pStyle w:val="Heading1"/>
        <w:rPr>
          <w:lang w:val="ru-RU"/>
        </w:rPr>
      </w:pPr>
      <w:bookmarkStart w:id="239" w:name="_Toc24918361"/>
      <w:r w:rsidRPr="00C21B52" w:rsidDel="00342D1C">
        <w:rPr>
          <w:lang w:val="ru-RU"/>
        </w:rPr>
        <w:t>Сетевые организации</w:t>
      </w:r>
      <w:bookmarkEnd w:id="239"/>
    </w:p>
    <w:p w14:paraId="7F3B4D35" w14:textId="77777777" w:rsidR="0029315F" w:rsidRPr="00C21B52" w:rsidDel="00342D1C" w:rsidRDefault="0029315F" w:rsidP="00936591">
      <w:pPr>
        <w:spacing w:after="0" w:line="240" w:lineRule="auto"/>
        <w:ind w:firstLine="540"/>
        <w:jc w:val="both"/>
        <w:rPr>
          <w:rFonts w:ascii="Times New Roman" w:hAnsi="Times New Roman" w:cs="Times New Roman"/>
          <w:color w:val="000000"/>
          <w:sz w:val="28"/>
          <w:szCs w:val="28"/>
        </w:rPr>
      </w:pPr>
      <w:r w:rsidRPr="00C21B52" w:rsidDel="00342D1C">
        <w:rPr>
          <w:rFonts w:ascii="Times New Roman" w:eastAsia="Calibri" w:hAnsi="Times New Roman" w:cs="Times New Roman"/>
          <w:b/>
          <w:color w:val="000000"/>
          <w:sz w:val="28"/>
          <w:szCs w:val="28"/>
        </w:rPr>
        <w:t>14.10.Т.</w:t>
      </w:r>
      <w:r w:rsidR="00D442B6" w:rsidRPr="00C21B52" w:rsidDel="00342D1C">
        <w:rPr>
          <w:rFonts w:ascii="Times New Roman" w:eastAsia="Calibri" w:hAnsi="Times New Roman" w:cs="Times New Roman"/>
          <w:b/>
          <w:color w:val="000000"/>
          <w:sz w:val="28"/>
          <w:szCs w:val="28"/>
        </w:rPr>
        <w:t xml:space="preserve"> </w:t>
      </w:r>
      <w:r w:rsidR="00D442B6" w:rsidRPr="00C21B52" w:rsidDel="00342D1C">
        <w:rPr>
          <w:rFonts w:ascii="Times New Roman" w:eastAsia="Calibri" w:hAnsi="Times New Roman" w:cs="Times New Roman"/>
          <w:color w:val="000000"/>
          <w:sz w:val="28"/>
          <w:szCs w:val="28"/>
        </w:rPr>
        <w:t>В случае, когда аудиторская организация знает или имеет основания полагать, что заинтересованность или взаимоотношения другой организации в сети создают угрозу независимости, аудиторская организация должна оценить такие угрозы и предпринять ответные меры</w:t>
      </w:r>
      <w:r w:rsidR="00283B6A" w:rsidRPr="00C21B52" w:rsidDel="00342D1C">
        <w:rPr>
          <w:rFonts w:ascii="Times New Roman" w:eastAsia="Calibri" w:hAnsi="Times New Roman" w:cs="Times New Roman"/>
          <w:color w:val="000000"/>
          <w:sz w:val="28"/>
          <w:szCs w:val="28"/>
        </w:rPr>
        <w:t>.</w:t>
      </w:r>
    </w:p>
    <w:p w14:paraId="210DD75A" w14:textId="77777777" w:rsidR="00283B6A" w:rsidRPr="00C21B52" w:rsidDel="00342D1C" w:rsidRDefault="00283B6A" w:rsidP="00936591">
      <w:pPr>
        <w:spacing w:after="0" w:line="240" w:lineRule="auto"/>
        <w:ind w:firstLine="540"/>
        <w:jc w:val="both"/>
        <w:rPr>
          <w:rFonts w:ascii="Times New Roman" w:hAnsi="Times New Roman" w:cs="Times New Roman"/>
          <w:color w:val="000000"/>
          <w:sz w:val="28"/>
          <w:szCs w:val="28"/>
        </w:rPr>
      </w:pPr>
      <w:r w:rsidRPr="00C21B52" w:rsidDel="00342D1C">
        <w:rPr>
          <w:rFonts w:ascii="Times New Roman" w:eastAsia="Calibri" w:hAnsi="Times New Roman" w:cs="Times New Roman"/>
          <w:color w:val="000000"/>
          <w:sz w:val="28"/>
          <w:szCs w:val="28"/>
        </w:rPr>
        <w:t xml:space="preserve">14.10.П1. </w:t>
      </w:r>
      <w:r w:rsidR="009F734A" w:rsidRPr="00C21B52" w:rsidDel="00342D1C">
        <w:rPr>
          <w:rFonts w:ascii="Times New Roman" w:eastAsia="Calibri" w:hAnsi="Times New Roman" w:cs="Times New Roman"/>
          <w:color w:val="000000"/>
          <w:sz w:val="28"/>
          <w:szCs w:val="28"/>
        </w:rPr>
        <w:t>Характеристики сетевых организаций</w:t>
      </w:r>
      <w:r w:rsidRPr="00C21B52" w:rsidDel="00342D1C">
        <w:rPr>
          <w:rFonts w:ascii="Times New Roman" w:eastAsia="Calibri" w:hAnsi="Times New Roman" w:cs="Times New Roman"/>
          <w:color w:val="000000"/>
          <w:sz w:val="28"/>
          <w:szCs w:val="28"/>
        </w:rPr>
        <w:t xml:space="preserve"> включены в пункты 1.18.П1. - </w:t>
      </w:r>
      <w:r w:rsidRPr="00C21B52" w:rsidDel="00342D1C">
        <w:rPr>
          <w:rFonts w:ascii="Times New Roman" w:eastAsia="Calibri" w:hAnsi="Times New Roman" w:cs="Times New Roman"/>
          <w:sz w:val="28"/>
          <w:szCs w:val="28"/>
        </w:rPr>
        <w:t xml:space="preserve">1.22.П1. </w:t>
      </w:r>
      <w:r w:rsidR="00FB35F0" w:rsidRPr="00C21B52" w:rsidDel="00342D1C">
        <w:rPr>
          <w:rFonts w:ascii="Times New Roman" w:eastAsia="Calibri" w:hAnsi="Times New Roman" w:cs="Times New Roman"/>
          <w:sz w:val="28"/>
          <w:szCs w:val="28"/>
        </w:rPr>
        <w:t>Правил независимости</w:t>
      </w:r>
      <w:r w:rsidRPr="00C21B52" w:rsidDel="00342D1C">
        <w:rPr>
          <w:rFonts w:ascii="Times New Roman" w:eastAsia="Calibri" w:hAnsi="Times New Roman" w:cs="Times New Roman"/>
          <w:sz w:val="28"/>
          <w:szCs w:val="28"/>
        </w:rPr>
        <w:t>.</w:t>
      </w:r>
    </w:p>
    <w:p w14:paraId="2B0B5D28" w14:textId="77777777" w:rsidR="00283B6A" w:rsidRPr="00C21B52" w:rsidDel="00342D1C" w:rsidRDefault="00283B6A" w:rsidP="00DB6183">
      <w:pPr>
        <w:pStyle w:val="Heading1"/>
        <w:rPr>
          <w:color w:val="000000"/>
          <w:lang w:val="ru-RU"/>
        </w:rPr>
      </w:pPr>
      <w:bookmarkStart w:id="240" w:name="_Toc24918362"/>
      <w:r w:rsidRPr="00C21B52" w:rsidDel="00342D1C">
        <w:rPr>
          <w:lang w:val="ru-RU"/>
        </w:rPr>
        <w:t>Связанные</w:t>
      </w:r>
      <w:r w:rsidRPr="00C21B52" w:rsidDel="00342D1C">
        <w:rPr>
          <w:color w:val="000000"/>
          <w:lang w:val="ru-RU"/>
        </w:rPr>
        <w:t xml:space="preserve"> стороны</w:t>
      </w:r>
      <w:bookmarkEnd w:id="240"/>
    </w:p>
    <w:p w14:paraId="6E01899E" w14:textId="77777777" w:rsidR="00283B6A" w:rsidRPr="00C21B52" w:rsidDel="00342D1C" w:rsidRDefault="00283B6A" w:rsidP="00936591">
      <w:pPr>
        <w:spacing w:after="0" w:line="240" w:lineRule="auto"/>
        <w:ind w:firstLine="540"/>
        <w:jc w:val="both"/>
        <w:rPr>
          <w:rFonts w:ascii="Times New Roman" w:eastAsia="Calibri" w:hAnsi="Times New Roman" w:cs="Times New Roman"/>
          <w:color w:val="000000"/>
          <w:sz w:val="28"/>
          <w:szCs w:val="28"/>
        </w:rPr>
      </w:pPr>
      <w:r w:rsidRPr="00C21B52" w:rsidDel="00342D1C">
        <w:rPr>
          <w:rFonts w:ascii="Times New Roman" w:eastAsia="Calibri" w:hAnsi="Times New Roman" w:cs="Times New Roman"/>
          <w:b/>
          <w:color w:val="000000"/>
          <w:sz w:val="28"/>
          <w:szCs w:val="28"/>
        </w:rPr>
        <w:t>14.11.Т.</w:t>
      </w:r>
      <w:r w:rsidR="00DD081F" w:rsidRPr="00C21B52" w:rsidDel="00342D1C">
        <w:rPr>
          <w:rFonts w:ascii="Times New Roman" w:eastAsia="Calibri" w:hAnsi="Times New Roman" w:cs="Times New Roman"/>
          <w:b/>
          <w:color w:val="000000"/>
          <w:sz w:val="28"/>
          <w:szCs w:val="28"/>
        </w:rPr>
        <w:t xml:space="preserve"> </w:t>
      </w:r>
      <w:r w:rsidR="00DD081F" w:rsidRPr="00C21B52" w:rsidDel="00342D1C">
        <w:rPr>
          <w:rFonts w:ascii="Times New Roman" w:eastAsia="Calibri" w:hAnsi="Times New Roman" w:cs="Times New Roman"/>
          <w:color w:val="000000"/>
          <w:sz w:val="28"/>
          <w:szCs w:val="28"/>
        </w:rPr>
        <w:t>В случае,</w:t>
      </w:r>
      <w:r w:rsidR="00DD081F" w:rsidRPr="00C21B52" w:rsidDel="00342D1C">
        <w:rPr>
          <w:rFonts w:ascii="Times New Roman" w:eastAsia="Calibri" w:hAnsi="Times New Roman" w:cs="Times New Roman"/>
          <w:b/>
          <w:color w:val="000000"/>
          <w:sz w:val="28"/>
          <w:szCs w:val="28"/>
        </w:rPr>
        <w:t xml:space="preserve"> </w:t>
      </w:r>
      <w:r w:rsidR="00DD081F" w:rsidRPr="00C21B52" w:rsidDel="00342D1C">
        <w:rPr>
          <w:rFonts w:ascii="Times New Roman" w:eastAsia="Calibri" w:hAnsi="Times New Roman" w:cs="Times New Roman"/>
          <w:color w:val="000000"/>
          <w:sz w:val="28"/>
          <w:szCs w:val="28"/>
        </w:rPr>
        <w:t xml:space="preserve">когда рабочая группа знает или имеет основания полагать, что взаимоотношения или обстоятельства </w:t>
      </w:r>
      <w:r w:rsidR="00DD081F" w:rsidRPr="00C21B52" w:rsidDel="00342D1C">
        <w:rPr>
          <w:rFonts w:ascii="Times New Roman" w:hAnsi="Times New Roman" w:cs="Times New Roman"/>
          <w:color w:val="000000"/>
          <w:sz w:val="28"/>
          <w:szCs w:val="28"/>
        </w:rPr>
        <w:t>предполагают наличие связанных сторон у клиента по заданию, обеспечивающему уверенность, в отношении которых уместно оценивать независимость</w:t>
      </w:r>
      <w:r w:rsidR="00DD081F" w:rsidRPr="00C21B52" w:rsidDel="00342D1C">
        <w:rPr>
          <w:rFonts w:ascii="Times New Roman" w:eastAsia="Calibri" w:hAnsi="Times New Roman" w:cs="Times New Roman"/>
          <w:color w:val="000000"/>
          <w:sz w:val="28"/>
          <w:szCs w:val="28"/>
        </w:rPr>
        <w:t>, рабочая группа должна учитывать эти связанные стороны при выявлении и оценке угроз независимости, принятии ответных мер.</w:t>
      </w:r>
    </w:p>
    <w:p w14:paraId="6ADB32B8" w14:textId="77777777" w:rsidR="002E2190" w:rsidRPr="003046A3" w:rsidRDefault="002E2190" w:rsidP="00DB6183">
      <w:pPr>
        <w:pStyle w:val="Heading2"/>
        <w:rPr>
          <w:b/>
          <w:bCs w:val="0"/>
          <w:i w:val="0"/>
          <w:iCs w:val="0"/>
        </w:rPr>
      </w:pPr>
      <w:bookmarkStart w:id="241" w:name="_Toc24918366"/>
      <w:bookmarkStart w:id="242" w:name="_Hlk67075619"/>
      <w:bookmarkStart w:id="243" w:name="_Hlk67075706"/>
      <w:r w:rsidRPr="003046A3">
        <w:rPr>
          <w:b/>
          <w:bCs w:val="0"/>
          <w:i w:val="0"/>
          <w:iCs w:val="0"/>
        </w:rPr>
        <w:t>Множественные ответственные стороны</w:t>
      </w:r>
      <w:bookmarkEnd w:id="241"/>
      <w:r w:rsidR="00D54C01" w:rsidRPr="003046A3">
        <w:rPr>
          <w:b/>
          <w:bCs w:val="0"/>
          <w:i w:val="0"/>
          <w:iCs w:val="0"/>
        </w:rPr>
        <w:t xml:space="preserve"> </w:t>
      </w:r>
      <w:bookmarkEnd w:id="242"/>
      <w:r w:rsidR="00D54C01" w:rsidRPr="003046A3">
        <w:rPr>
          <w:b/>
          <w:bCs w:val="0"/>
          <w:i w:val="0"/>
          <w:iCs w:val="0"/>
        </w:rPr>
        <w:t>и стороны, ответственные за информацию о предмете задания</w:t>
      </w:r>
    </w:p>
    <w:p w14:paraId="7635A152" w14:textId="59E68F11" w:rsidR="002E2190" w:rsidRPr="00C21B52" w:rsidRDefault="005E0886" w:rsidP="002E2190">
      <w:pPr>
        <w:spacing w:after="120" w:line="240" w:lineRule="auto"/>
        <w:ind w:firstLine="634"/>
        <w:contextualSpacing/>
        <w:jc w:val="both"/>
        <w:rPr>
          <w:rFonts w:ascii="Times New Roman" w:hAnsi="Times New Roman" w:cs="Times New Roman"/>
          <w:sz w:val="28"/>
          <w:szCs w:val="28"/>
        </w:rPr>
      </w:pPr>
      <w:r w:rsidRPr="00C21B52">
        <w:rPr>
          <w:rFonts w:ascii="Times New Roman" w:hAnsi="Times New Roman" w:cs="Times New Roman"/>
          <w:sz w:val="28"/>
          <w:szCs w:val="28"/>
        </w:rPr>
        <w:t>1</w:t>
      </w:r>
      <w:r w:rsidR="002E2190" w:rsidRPr="00C21B52">
        <w:rPr>
          <w:rFonts w:ascii="Times New Roman" w:hAnsi="Times New Roman" w:cs="Times New Roman"/>
          <w:sz w:val="28"/>
          <w:szCs w:val="28"/>
        </w:rPr>
        <w:t>4</w:t>
      </w:r>
      <w:r w:rsidRPr="00C21B52">
        <w:rPr>
          <w:rFonts w:ascii="Times New Roman" w:hAnsi="Times New Roman" w:cs="Times New Roman"/>
          <w:sz w:val="28"/>
          <w:szCs w:val="28"/>
        </w:rPr>
        <w:t>.15.П1</w:t>
      </w:r>
      <w:r w:rsidR="002E2190" w:rsidRPr="00C21B52">
        <w:rPr>
          <w:rFonts w:ascii="Times New Roman" w:hAnsi="Times New Roman" w:cs="Times New Roman"/>
          <w:sz w:val="28"/>
          <w:szCs w:val="28"/>
        </w:rPr>
        <w:t>. Некоторые задания, обеспечивающие уверенность, будь то задания по подтверждению или задания по непосредственной оценке, могут предполагать наличие нескольких ответственных сторон</w:t>
      </w:r>
      <w:r w:rsidR="007C2D0F">
        <w:rPr>
          <w:rFonts w:ascii="Times New Roman" w:hAnsi="Times New Roman" w:cs="Times New Roman"/>
          <w:sz w:val="28"/>
          <w:szCs w:val="28"/>
        </w:rPr>
        <w:t xml:space="preserve"> или,</w:t>
      </w:r>
      <w:r w:rsidR="00870605">
        <w:rPr>
          <w:rFonts w:ascii="Times New Roman" w:hAnsi="Times New Roman" w:cs="Times New Roman"/>
          <w:sz w:val="28"/>
          <w:szCs w:val="28"/>
        </w:rPr>
        <w:t xml:space="preserve"> в случае заданий по </w:t>
      </w:r>
      <w:r w:rsidR="007C2D0F">
        <w:rPr>
          <w:rFonts w:ascii="Times New Roman" w:hAnsi="Times New Roman" w:cs="Times New Roman"/>
          <w:sz w:val="28"/>
          <w:szCs w:val="28"/>
        </w:rPr>
        <w:t>подтверждению,</w:t>
      </w:r>
      <w:r w:rsidR="00870605">
        <w:rPr>
          <w:rFonts w:ascii="Times New Roman" w:hAnsi="Times New Roman" w:cs="Times New Roman"/>
          <w:sz w:val="28"/>
          <w:szCs w:val="28"/>
        </w:rPr>
        <w:t xml:space="preserve"> несколько сторон, </w:t>
      </w:r>
      <w:r w:rsidR="007C2D0F">
        <w:rPr>
          <w:rFonts w:ascii="Times New Roman" w:hAnsi="Times New Roman" w:cs="Times New Roman"/>
          <w:sz w:val="28"/>
          <w:szCs w:val="28"/>
        </w:rPr>
        <w:t>ответственных</w:t>
      </w:r>
      <w:r w:rsidR="00870605">
        <w:rPr>
          <w:rFonts w:ascii="Times New Roman" w:hAnsi="Times New Roman" w:cs="Times New Roman"/>
          <w:sz w:val="28"/>
          <w:szCs w:val="28"/>
        </w:rPr>
        <w:t xml:space="preserve"> за информацию о предмете задания</w:t>
      </w:r>
      <w:r w:rsidR="002E2190" w:rsidRPr="00C21B52">
        <w:rPr>
          <w:rFonts w:ascii="Times New Roman" w:hAnsi="Times New Roman" w:cs="Times New Roman"/>
          <w:sz w:val="28"/>
          <w:szCs w:val="28"/>
        </w:rPr>
        <w:t>.  При оценке необходимости применения положений настоящей части Правил независимости</w:t>
      </w:r>
      <w:r w:rsidR="007C2D0F">
        <w:rPr>
          <w:rFonts w:ascii="Times New Roman" w:hAnsi="Times New Roman" w:cs="Times New Roman"/>
          <w:sz w:val="28"/>
          <w:szCs w:val="28"/>
        </w:rPr>
        <w:t xml:space="preserve"> к каждой из указанных из сторон</w:t>
      </w:r>
      <w:r w:rsidR="002E2190" w:rsidRPr="00C21B52">
        <w:rPr>
          <w:rFonts w:ascii="Times New Roman" w:hAnsi="Times New Roman" w:cs="Times New Roman"/>
          <w:sz w:val="28"/>
          <w:szCs w:val="28"/>
        </w:rPr>
        <w:t>, аудиторская организация может принять во внимание, создаст ли заинтересованность или взаимоотношение между аудиторской организацией, участником рабочей группы и конкретной ответственной стороной</w:t>
      </w:r>
      <w:r w:rsidR="001C0493">
        <w:rPr>
          <w:rFonts w:ascii="Times New Roman" w:hAnsi="Times New Roman" w:cs="Times New Roman"/>
          <w:sz w:val="28"/>
          <w:szCs w:val="28"/>
        </w:rPr>
        <w:t xml:space="preserve"> или стороной, ответственной за информацию о предмете задания,</w:t>
      </w:r>
      <w:r w:rsidR="002E2190" w:rsidRPr="00C21B52">
        <w:rPr>
          <w:rFonts w:ascii="Times New Roman" w:hAnsi="Times New Roman" w:cs="Times New Roman"/>
          <w:sz w:val="28"/>
          <w:szCs w:val="28"/>
        </w:rPr>
        <w:t xml:space="preserve"> угрозу независимости, которая не будет являться незначительной в контексте информации о предмете задания. При указанной оценке </w:t>
      </w:r>
      <w:r w:rsidRPr="00C21B52">
        <w:rPr>
          <w:rFonts w:ascii="Times New Roman" w:hAnsi="Times New Roman" w:cs="Times New Roman"/>
          <w:sz w:val="28"/>
          <w:szCs w:val="28"/>
        </w:rPr>
        <w:t xml:space="preserve">принимаются </w:t>
      </w:r>
      <w:r w:rsidR="002E2190" w:rsidRPr="00C21B52">
        <w:rPr>
          <w:rFonts w:ascii="Times New Roman" w:hAnsi="Times New Roman" w:cs="Times New Roman"/>
          <w:sz w:val="28"/>
          <w:szCs w:val="28"/>
        </w:rPr>
        <w:t>во внимание</w:t>
      </w:r>
      <w:r w:rsidRPr="00C21B52">
        <w:rPr>
          <w:rFonts w:ascii="Times New Roman" w:hAnsi="Times New Roman" w:cs="Times New Roman"/>
          <w:sz w:val="28"/>
          <w:szCs w:val="28"/>
        </w:rPr>
        <w:t>, в частности,</w:t>
      </w:r>
      <w:r w:rsidR="002E2190" w:rsidRPr="00C21B52">
        <w:rPr>
          <w:rFonts w:ascii="Times New Roman" w:hAnsi="Times New Roman" w:cs="Times New Roman"/>
          <w:sz w:val="28"/>
          <w:szCs w:val="28"/>
        </w:rPr>
        <w:t xml:space="preserve"> следующие факторы:</w:t>
      </w:r>
    </w:p>
    <w:p w14:paraId="027AB6F6" w14:textId="77777777" w:rsidR="002E2190" w:rsidRPr="00C21B52" w:rsidRDefault="002E2190" w:rsidP="002E2190">
      <w:pPr>
        <w:spacing w:after="160" w:line="240" w:lineRule="auto"/>
        <w:ind w:firstLine="634"/>
        <w:contextualSpacing/>
        <w:jc w:val="both"/>
        <w:rPr>
          <w:rFonts w:ascii="Times New Roman" w:hAnsi="Times New Roman" w:cs="Times New Roman"/>
          <w:sz w:val="28"/>
          <w:szCs w:val="28"/>
        </w:rPr>
      </w:pPr>
      <w:r w:rsidRPr="00C21B52">
        <w:rPr>
          <w:rFonts w:ascii="Times New Roman" w:hAnsi="Times New Roman" w:cs="Times New Roman"/>
          <w:sz w:val="28"/>
          <w:szCs w:val="28"/>
        </w:rPr>
        <w:t>а) существенность информации о предмете задания (или оцениваемого предмета задания), за которую отвечает конкретная ответственная сторона</w:t>
      </w:r>
      <w:r w:rsidR="00CE5B7C" w:rsidRPr="005A2F5D">
        <w:rPr>
          <w:rFonts w:ascii="Times New Roman" w:hAnsi="Times New Roman" w:cs="Times New Roman"/>
          <w:sz w:val="28"/>
          <w:szCs w:val="28"/>
        </w:rPr>
        <w:t xml:space="preserve"> </w:t>
      </w:r>
      <w:r w:rsidR="00CE5B7C">
        <w:rPr>
          <w:rFonts w:ascii="Times New Roman" w:hAnsi="Times New Roman" w:cs="Times New Roman"/>
          <w:sz w:val="28"/>
          <w:szCs w:val="28"/>
        </w:rPr>
        <w:t>в контексте задания, обеспечивающего уверенность</w:t>
      </w:r>
      <w:r w:rsidRPr="00C21B52">
        <w:rPr>
          <w:rFonts w:ascii="Times New Roman" w:hAnsi="Times New Roman" w:cs="Times New Roman"/>
          <w:sz w:val="28"/>
          <w:szCs w:val="28"/>
        </w:rPr>
        <w:t>; и</w:t>
      </w:r>
    </w:p>
    <w:p w14:paraId="38C9ABB2" w14:textId="77777777" w:rsidR="002E2190" w:rsidRPr="00C21B52" w:rsidRDefault="002E2190" w:rsidP="002E2190">
      <w:pPr>
        <w:spacing w:after="0" w:line="240" w:lineRule="auto"/>
        <w:ind w:firstLine="634"/>
        <w:contextualSpacing/>
        <w:jc w:val="both"/>
        <w:rPr>
          <w:rFonts w:ascii="Times New Roman" w:hAnsi="Times New Roman" w:cs="Times New Roman"/>
          <w:sz w:val="28"/>
          <w:szCs w:val="28"/>
        </w:rPr>
      </w:pPr>
      <w:r w:rsidRPr="00C21B52">
        <w:rPr>
          <w:rFonts w:ascii="Times New Roman" w:hAnsi="Times New Roman" w:cs="Times New Roman"/>
          <w:sz w:val="28"/>
          <w:szCs w:val="28"/>
        </w:rPr>
        <w:t>б) степень общественного интереса, связанного с заданием</w:t>
      </w:r>
      <w:r w:rsidR="00CE5B7C">
        <w:rPr>
          <w:rFonts w:ascii="Times New Roman" w:hAnsi="Times New Roman" w:cs="Times New Roman"/>
          <w:sz w:val="28"/>
          <w:szCs w:val="28"/>
        </w:rPr>
        <w:t>, обеспечивающем уверенность</w:t>
      </w:r>
      <w:r w:rsidRPr="00C21B52">
        <w:rPr>
          <w:rFonts w:ascii="Times New Roman" w:hAnsi="Times New Roman" w:cs="Times New Roman"/>
          <w:sz w:val="28"/>
          <w:szCs w:val="28"/>
        </w:rPr>
        <w:t>.</w:t>
      </w:r>
    </w:p>
    <w:p w14:paraId="2BCCAB94" w14:textId="4A1634F4" w:rsidR="002E2190" w:rsidRDefault="002E2190" w:rsidP="001A21CA">
      <w:pPr>
        <w:spacing w:after="120" w:line="240" w:lineRule="auto"/>
        <w:ind w:firstLine="634"/>
        <w:contextualSpacing/>
        <w:jc w:val="both"/>
        <w:rPr>
          <w:rFonts w:ascii="Times New Roman" w:hAnsi="Times New Roman" w:cs="Times New Roman"/>
          <w:sz w:val="28"/>
          <w:szCs w:val="28"/>
        </w:rPr>
      </w:pPr>
      <w:r w:rsidRPr="00C21B52">
        <w:rPr>
          <w:rFonts w:ascii="Times New Roman" w:hAnsi="Times New Roman" w:cs="Times New Roman"/>
          <w:sz w:val="28"/>
          <w:szCs w:val="28"/>
        </w:rPr>
        <w:t>Если аудиторская организация устанавливает, что угроза независимости, создаваемая указанной заинтересованностью или взаимоотношением с конкретной стороной, была бы незначительной, в применении всех положений настоящей части Правил независимости к соответствующей стороне может не быть необходимости.</w:t>
      </w:r>
      <w:bookmarkEnd w:id="243"/>
    </w:p>
    <w:p w14:paraId="45800AA2" w14:textId="77777777" w:rsidR="00342D1C" w:rsidRPr="00C21B52" w:rsidRDefault="00342D1C" w:rsidP="001A21CA">
      <w:pPr>
        <w:spacing w:after="120" w:line="240" w:lineRule="auto"/>
        <w:ind w:firstLine="634"/>
        <w:contextualSpacing/>
        <w:jc w:val="both"/>
        <w:rPr>
          <w:rFonts w:ascii="Times New Roman" w:hAnsi="Times New Roman" w:cs="Times New Roman"/>
          <w:sz w:val="28"/>
          <w:szCs w:val="28"/>
        </w:rPr>
      </w:pPr>
    </w:p>
    <w:p w14:paraId="5C24B62D" w14:textId="77777777" w:rsidR="00DD081F" w:rsidRPr="00C21B52" w:rsidRDefault="001A21CA" w:rsidP="00DB6183">
      <w:pPr>
        <w:pStyle w:val="Heading1"/>
        <w:rPr>
          <w:color w:val="000000"/>
          <w:lang w:val="ru-RU"/>
        </w:rPr>
      </w:pPr>
      <w:bookmarkStart w:id="244" w:name="_Toc24918367"/>
      <w:r w:rsidRPr="00C21B52">
        <w:rPr>
          <w:lang w:val="ru-RU"/>
        </w:rPr>
        <w:t>Период, в течение которого требуется независимость</w:t>
      </w:r>
      <w:bookmarkEnd w:id="244"/>
    </w:p>
    <w:p w14:paraId="076DC793" w14:textId="7D0B5F01" w:rsidR="001A21CA" w:rsidRPr="00C21B52" w:rsidRDefault="001A21CA" w:rsidP="001A21CA">
      <w:pPr>
        <w:spacing w:line="240" w:lineRule="auto"/>
        <w:ind w:firstLine="634"/>
        <w:contextualSpacing/>
        <w:jc w:val="both"/>
        <w:rPr>
          <w:rFonts w:ascii="Times New Roman" w:eastAsia="Calibri" w:hAnsi="Times New Roman" w:cs="Times New Roman"/>
          <w:sz w:val="28"/>
          <w:szCs w:val="28"/>
        </w:rPr>
      </w:pPr>
      <w:r w:rsidRPr="001603D7">
        <w:rPr>
          <w:rFonts w:ascii="Times New Roman" w:hAnsi="Times New Roman" w:cs="Times New Roman"/>
          <w:b/>
          <w:sz w:val="28"/>
          <w:szCs w:val="28"/>
        </w:rPr>
        <w:t>14.16.Т.</w:t>
      </w:r>
      <w:r w:rsidRPr="00C21B52">
        <w:rPr>
          <w:rFonts w:ascii="Times New Roman" w:hAnsi="Times New Roman" w:cs="Times New Roman"/>
          <w:sz w:val="28"/>
          <w:szCs w:val="28"/>
        </w:rPr>
        <w:t xml:space="preserve"> </w:t>
      </w:r>
      <w:r w:rsidRPr="00C21B52">
        <w:rPr>
          <w:rFonts w:ascii="Times New Roman" w:hAnsi="Times New Roman" w:cs="Times New Roman"/>
          <w:b/>
          <w:bCs/>
          <w:color w:val="000000"/>
          <w:sz w:val="28"/>
          <w:szCs w:val="28"/>
        </w:rPr>
        <w:t xml:space="preserve"> </w:t>
      </w:r>
      <w:r w:rsidRPr="00C21B52">
        <w:rPr>
          <w:rFonts w:ascii="Times New Roman" w:eastAsia="Calibri" w:hAnsi="Times New Roman" w:cs="Times New Roman"/>
          <w:sz w:val="28"/>
          <w:szCs w:val="28"/>
        </w:rPr>
        <w:t>Для целей настоящей части Правил независимости независимость должна обеспечиваться в течение:</w:t>
      </w:r>
    </w:p>
    <w:p w14:paraId="198E031C" w14:textId="77777777" w:rsidR="001A21CA" w:rsidRPr="00C21B52" w:rsidRDefault="001A21CA" w:rsidP="001A21CA">
      <w:pPr>
        <w:spacing w:line="240" w:lineRule="auto"/>
        <w:ind w:firstLine="634"/>
        <w:contextualSpacing/>
        <w:jc w:val="both"/>
        <w:rPr>
          <w:rFonts w:ascii="Times New Roman" w:eastAsia="Calibri" w:hAnsi="Times New Roman" w:cs="Times New Roman"/>
          <w:sz w:val="28"/>
          <w:szCs w:val="28"/>
        </w:rPr>
      </w:pPr>
      <w:r w:rsidRPr="00C21B52">
        <w:rPr>
          <w:rFonts w:ascii="Times New Roman" w:eastAsia="Calibri" w:hAnsi="Times New Roman" w:cs="Times New Roman"/>
          <w:b/>
          <w:sz w:val="28"/>
          <w:szCs w:val="28"/>
        </w:rPr>
        <w:t>а)</w:t>
      </w:r>
      <w:r w:rsidRPr="00C21B52">
        <w:rPr>
          <w:rFonts w:ascii="Times New Roman" w:eastAsia="Calibri" w:hAnsi="Times New Roman" w:cs="Times New Roman"/>
          <w:sz w:val="28"/>
          <w:szCs w:val="28"/>
        </w:rPr>
        <w:t xml:space="preserve"> периода выполнения задания;</w:t>
      </w:r>
    </w:p>
    <w:p w14:paraId="7819FF31" w14:textId="77777777" w:rsidR="001A21CA" w:rsidRPr="00C21B52" w:rsidRDefault="001A21CA" w:rsidP="001A21CA">
      <w:pPr>
        <w:spacing w:line="240" w:lineRule="auto"/>
        <w:ind w:firstLine="634"/>
        <w:contextualSpacing/>
        <w:jc w:val="both"/>
        <w:rPr>
          <w:rFonts w:ascii="Times New Roman" w:hAnsi="Times New Roman" w:cs="Times New Roman"/>
          <w:color w:val="000000"/>
          <w:sz w:val="28"/>
          <w:szCs w:val="28"/>
        </w:rPr>
      </w:pPr>
      <w:r w:rsidRPr="00C21B52">
        <w:rPr>
          <w:rFonts w:ascii="Times New Roman" w:eastAsia="Calibri" w:hAnsi="Times New Roman" w:cs="Times New Roman"/>
          <w:b/>
          <w:sz w:val="28"/>
          <w:szCs w:val="28"/>
        </w:rPr>
        <w:t>б)</w:t>
      </w:r>
      <w:r w:rsidRPr="00C21B52">
        <w:rPr>
          <w:rFonts w:ascii="Times New Roman" w:eastAsia="Calibri" w:hAnsi="Times New Roman" w:cs="Times New Roman"/>
          <w:sz w:val="28"/>
          <w:szCs w:val="28"/>
        </w:rPr>
        <w:t xml:space="preserve"> </w:t>
      </w:r>
      <w:r w:rsidR="00821F7F" w:rsidRPr="00C21B52">
        <w:rPr>
          <w:rFonts w:ascii="Times New Roman" w:hAnsi="Times New Roman" w:cs="Times New Roman"/>
          <w:color w:val="000000"/>
          <w:sz w:val="28"/>
          <w:szCs w:val="28"/>
        </w:rPr>
        <w:t>периода, охватываемого информацией о предмете задания.</w:t>
      </w:r>
    </w:p>
    <w:p w14:paraId="185FF995" w14:textId="3848B5C8" w:rsidR="001A21CA" w:rsidRPr="00C21B52" w:rsidRDefault="00821F7F" w:rsidP="00821F7F">
      <w:pPr>
        <w:spacing w:line="240" w:lineRule="auto"/>
        <w:ind w:firstLine="634"/>
        <w:contextualSpacing/>
        <w:jc w:val="both"/>
        <w:rPr>
          <w:rFonts w:ascii="Times New Roman" w:hAnsi="Times New Roman" w:cs="Times New Roman"/>
          <w:b/>
          <w:bCs/>
          <w:color w:val="000000"/>
          <w:sz w:val="28"/>
          <w:szCs w:val="28"/>
        </w:rPr>
      </w:pPr>
      <w:r w:rsidRPr="00C21B52">
        <w:rPr>
          <w:rFonts w:ascii="Times New Roman" w:hAnsi="Times New Roman" w:cs="Times New Roman"/>
          <w:sz w:val="28"/>
          <w:szCs w:val="28"/>
        </w:rPr>
        <w:t xml:space="preserve">14.16.П1. </w:t>
      </w:r>
      <w:r w:rsidRPr="00C21B52">
        <w:rPr>
          <w:rFonts w:ascii="Times New Roman" w:hAnsi="Times New Roman" w:cs="Times New Roman"/>
          <w:b/>
          <w:bCs/>
          <w:color w:val="000000"/>
          <w:sz w:val="28"/>
          <w:szCs w:val="28"/>
        </w:rPr>
        <w:t xml:space="preserve"> </w:t>
      </w:r>
      <w:r w:rsidR="001A21CA" w:rsidRPr="00C21B52">
        <w:rPr>
          <w:rFonts w:ascii="Times New Roman" w:hAnsi="Times New Roman" w:cs="Times New Roman"/>
          <w:color w:val="000000"/>
          <w:sz w:val="28"/>
          <w:szCs w:val="28"/>
        </w:rPr>
        <w:t xml:space="preserve">Период выполнения задания начинается с момента начала </w:t>
      </w:r>
      <w:r w:rsidRPr="00C21B52">
        <w:rPr>
          <w:rFonts w:ascii="Times New Roman" w:hAnsi="Times New Roman" w:cs="Times New Roman"/>
          <w:color w:val="000000"/>
          <w:sz w:val="28"/>
          <w:szCs w:val="28"/>
        </w:rPr>
        <w:t xml:space="preserve">рабочей группой работ по заданию, </w:t>
      </w:r>
      <w:r w:rsidR="001A21CA" w:rsidRPr="00C21B52">
        <w:rPr>
          <w:rFonts w:ascii="Times New Roman" w:hAnsi="Times New Roman" w:cs="Times New Roman"/>
          <w:color w:val="000000"/>
          <w:sz w:val="28"/>
          <w:szCs w:val="28"/>
        </w:rPr>
        <w:t>обеспеч</w:t>
      </w:r>
      <w:r w:rsidRPr="00C21B52">
        <w:rPr>
          <w:rFonts w:ascii="Times New Roman" w:hAnsi="Times New Roman" w:cs="Times New Roman"/>
          <w:color w:val="000000"/>
          <w:sz w:val="28"/>
          <w:szCs w:val="28"/>
        </w:rPr>
        <w:t>ивающему</w:t>
      </w:r>
      <w:r w:rsidR="001A21CA" w:rsidRPr="00C21B52">
        <w:rPr>
          <w:rFonts w:ascii="Times New Roman" w:hAnsi="Times New Roman" w:cs="Times New Roman"/>
          <w:color w:val="000000"/>
          <w:sz w:val="28"/>
          <w:szCs w:val="28"/>
        </w:rPr>
        <w:t xml:space="preserve"> уверенност</w:t>
      </w:r>
      <w:r w:rsidRPr="00C21B52">
        <w:rPr>
          <w:rFonts w:ascii="Times New Roman" w:hAnsi="Times New Roman" w:cs="Times New Roman"/>
          <w:color w:val="000000"/>
          <w:sz w:val="28"/>
          <w:szCs w:val="28"/>
        </w:rPr>
        <w:t xml:space="preserve">ь, </w:t>
      </w:r>
      <w:r w:rsidR="001A21CA" w:rsidRPr="00C21B52">
        <w:rPr>
          <w:rFonts w:ascii="Times New Roman" w:hAnsi="Times New Roman" w:cs="Times New Roman"/>
          <w:color w:val="000000"/>
          <w:sz w:val="28"/>
          <w:szCs w:val="28"/>
        </w:rPr>
        <w:t xml:space="preserve">и заканчивается </w:t>
      </w:r>
      <w:r w:rsidR="00A60E01" w:rsidRPr="00C21B52">
        <w:rPr>
          <w:rFonts w:ascii="Times New Roman" w:eastAsia="Calibri" w:hAnsi="Times New Roman" w:cs="Times New Roman"/>
          <w:sz w:val="28"/>
          <w:szCs w:val="28"/>
        </w:rPr>
        <w:t>в момент предоставления</w:t>
      </w:r>
      <w:r w:rsidR="001A21CA" w:rsidRPr="00C21B52">
        <w:rPr>
          <w:rFonts w:ascii="Times New Roman" w:hAnsi="Times New Roman" w:cs="Times New Roman"/>
          <w:color w:val="000000"/>
          <w:sz w:val="28"/>
          <w:szCs w:val="28"/>
        </w:rPr>
        <w:t xml:space="preserve"> </w:t>
      </w:r>
      <w:r w:rsidR="001A21CA" w:rsidRPr="00C21B52">
        <w:rPr>
          <w:rFonts w:ascii="Times New Roman" w:hAnsi="Times New Roman" w:cs="Times New Roman"/>
          <w:sz w:val="28"/>
          <w:szCs w:val="28"/>
        </w:rPr>
        <w:t>заключения по заданию, обеспечивающему уверенность</w:t>
      </w:r>
      <w:r w:rsidR="001A21CA" w:rsidRPr="00C21B52">
        <w:rPr>
          <w:rFonts w:ascii="Times New Roman" w:hAnsi="Times New Roman" w:cs="Times New Roman"/>
          <w:color w:val="000000"/>
          <w:sz w:val="28"/>
          <w:szCs w:val="28"/>
        </w:rPr>
        <w:t xml:space="preserve">. Если задание выполняется на периодической основе, то датой окончания его считается более поздняя из следующих дат: дата, когда одна из сторон уведомила другую, что деловые отношения закончены, либо дата </w:t>
      </w:r>
      <w:r w:rsidR="001A21CA" w:rsidRPr="00C21B52">
        <w:rPr>
          <w:rFonts w:ascii="Times New Roman" w:hAnsi="Times New Roman" w:cs="Times New Roman"/>
          <w:sz w:val="28"/>
          <w:szCs w:val="28"/>
        </w:rPr>
        <w:t>заключения по заданию, обеспечивающему уверенность</w:t>
      </w:r>
      <w:r w:rsidR="001A21CA" w:rsidRPr="00C21B52">
        <w:rPr>
          <w:rFonts w:ascii="Times New Roman" w:hAnsi="Times New Roman" w:cs="Times New Roman"/>
          <w:color w:val="000000"/>
          <w:sz w:val="28"/>
          <w:szCs w:val="28"/>
        </w:rPr>
        <w:t>.</w:t>
      </w:r>
    </w:p>
    <w:p w14:paraId="34F6897E" w14:textId="3B1BE8A4" w:rsidR="001A21CA" w:rsidRPr="00C21B52" w:rsidRDefault="0050601D" w:rsidP="001A21CA">
      <w:pPr>
        <w:spacing w:line="240" w:lineRule="auto"/>
        <w:ind w:firstLine="634"/>
        <w:contextualSpacing/>
        <w:jc w:val="both"/>
        <w:rPr>
          <w:rFonts w:ascii="Times New Roman" w:hAnsi="Times New Roman" w:cs="Times New Roman"/>
          <w:color w:val="000000"/>
          <w:sz w:val="28"/>
          <w:szCs w:val="28"/>
        </w:rPr>
      </w:pPr>
      <w:r w:rsidRPr="00C21B52">
        <w:rPr>
          <w:rFonts w:ascii="Times New Roman" w:hAnsi="Times New Roman" w:cs="Times New Roman"/>
          <w:b/>
          <w:sz w:val="28"/>
          <w:szCs w:val="28"/>
        </w:rPr>
        <w:t>14.17.Т.</w:t>
      </w:r>
      <w:r w:rsidRPr="00C21B52">
        <w:rPr>
          <w:rFonts w:ascii="Times New Roman" w:hAnsi="Times New Roman" w:cs="Times New Roman"/>
          <w:sz w:val="28"/>
          <w:szCs w:val="28"/>
        </w:rPr>
        <w:t xml:space="preserve"> </w:t>
      </w:r>
      <w:r w:rsidRPr="00C21B52">
        <w:rPr>
          <w:rFonts w:ascii="Times New Roman" w:hAnsi="Times New Roman" w:cs="Times New Roman"/>
          <w:b/>
          <w:bCs/>
          <w:color w:val="000000"/>
          <w:sz w:val="28"/>
          <w:szCs w:val="28"/>
        </w:rPr>
        <w:t xml:space="preserve"> </w:t>
      </w:r>
      <w:r w:rsidR="001A21CA" w:rsidRPr="00C21B52">
        <w:rPr>
          <w:rFonts w:ascii="Times New Roman" w:hAnsi="Times New Roman" w:cs="Times New Roman"/>
          <w:color w:val="000000"/>
          <w:sz w:val="28"/>
          <w:szCs w:val="28"/>
        </w:rPr>
        <w:t xml:space="preserve"> В случае, если организация становится клиентом по заданию, обеспечивающему уверенность, в течение или после периода, охватываемого информацией о предмете задания, по которой аудиторская организация сформирует вывод, аудиторская организация должна установить, не возникли ли какие-либо угрозы независимости вследствие:</w:t>
      </w:r>
    </w:p>
    <w:p w14:paraId="710581BC" w14:textId="77777777" w:rsidR="001A21CA" w:rsidRPr="00C21B52" w:rsidRDefault="001A21CA" w:rsidP="001A21CA">
      <w:pPr>
        <w:spacing w:line="240" w:lineRule="auto"/>
        <w:ind w:firstLine="634"/>
        <w:contextualSpacing/>
        <w:jc w:val="both"/>
        <w:rPr>
          <w:rFonts w:ascii="Times New Roman" w:hAnsi="Times New Roman" w:cs="Times New Roman"/>
          <w:color w:val="000000"/>
          <w:sz w:val="28"/>
          <w:szCs w:val="28"/>
        </w:rPr>
      </w:pPr>
      <w:r w:rsidRPr="00C21B52">
        <w:rPr>
          <w:rFonts w:ascii="Times New Roman" w:hAnsi="Times New Roman" w:cs="Times New Roman"/>
          <w:b/>
          <w:color w:val="000000"/>
          <w:sz w:val="28"/>
          <w:szCs w:val="28"/>
        </w:rPr>
        <w:t>а)</w:t>
      </w:r>
      <w:r w:rsidRPr="00C21B52">
        <w:rPr>
          <w:rFonts w:ascii="Times New Roman" w:hAnsi="Times New Roman" w:cs="Times New Roman"/>
          <w:color w:val="000000"/>
          <w:sz w:val="28"/>
          <w:szCs w:val="28"/>
        </w:rPr>
        <w:t xml:space="preserve"> финансовых или деловых взаимоотношений с клиентом по заданию, обеспечивающему уверенность, имевших место в течение или после периода, охватываемого информацией о предмете задания, до принятия задания, обеспечивающего уверенность;</w:t>
      </w:r>
    </w:p>
    <w:p w14:paraId="7B4EF6C4" w14:textId="77777777" w:rsidR="001A21CA" w:rsidRPr="00C21B52" w:rsidRDefault="001A21CA" w:rsidP="001A21CA">
      <w:pPr>
        <w:spacing w:line="240" w:lineRule="auto"/>
        <w:ind w:firstLine="634"/>
        <w:contextualSpacing/>
        <w:jc w:val="both"/>
        <w:rPr>
          <w:rFonts w:ascii="Times New Roman" w:hAnsi="Times New Roman" w:cs="Times New Roman"/>
          <w:color w:val="000000"/>
          <w:sz w:val="28"/>
          <w:szCs w:val="28"/>
        </w:rPr>
      </w:pPr>
      <w:r w:rsidRPr="00C21B52">
        <w:rPr>
          <w:rFonts w:ascii="Times New Roman" w:hAnsi="Times New Roman" w:cs="Times New Roman"/>
          <w:b/>
          <w:color w:val="000000"/>
          <w:sz w:val="28"/>
          <w:szCs w:val="28"/>
        </w:rPr>
        <w:t>б)</w:t>
      </w:r>
      <w:r w:rsidRPr="00C21B52">
        <w:rPr>
          <w:rFonts w:ascii="Times New Roman" w:hAnsi="Times New Roman" w:cs="Times New Roman"/>
          <w:color w:val="000000"/>
          <w:sz w:val="28"/>
          <w:szCs w:val="28"/>
        </w:rPr>
        <w:t xml:space="preserve"> ранее оказанных клиенту по заданию, обеспечивающему уверенность, услуг.</w:t>
      </w:r>
    </w:p>
    <w:p w14:paraId="1F5DA595" w14:textId="2181D6A1" w:rsidR="00164C80" w:rsidRPr="00C21B52" w:rsidRDefault="002B489C" w:rsidP="001A21CA">
      <w:pPr>
        <w:spacing w:line="240" w:lineRule="auto"/>
        <w:ind w:firstLine="634"/>
        <w:contextualSpacing/>
        <w:jc w:val="both"/>
        <w:rPr>
          <w:rFonts w:ascii="Times New Roman" w:hAnsi="Times New Roman" w:cs="Times New Roman"/>
          <w:color w:val="000000"/>
          <w:sz w:val="28"/>
          <w:szCs w:val="28"/>
        </w:rPr>
      </w:pPr>
      <w:r w:rsidRPr="00C21B52">
        <w:rPr>
          <w:rFonts w:ascii="Times New Roman" w:hAnsi="Times New Roman" w:cs="Times New Roman"/>
          <w:b/>
          <w:sz w:val="28"/>
          <w:szCs w:val="28"/>
        </w:rPr>
        <w:t>14.17.Т.</w:t>
      </w:r>
      <w:r w:rsidRPr="00C21B52">
        <w:rPr>
          <w:rFonts w:ascii="Times New Roman" w:hAnsi="Times New Roman" w:cs="Times New Roman"/>
          <w:sz w:val="28"/>
          <w:szCs w:val="28"/>
        </w:rPr>
        <w:t xml:space="preserve"> </w:t>
      </w:r>
      <w:r w:rsidRPr="00C21B52">
        <w:rPr>
          <w:rFonts w:ascii="Times New Roman" w:hAnsi="Times New Roman" w:cs="Times New Roman"/>
          <w:b/>
          <w:bCs/>
          <w:color w:val="000000"/>
          <w:sz w:val="28"/>
          <w:szCs w:val="28"/>
        </w:rPr>
        <w:t xml:space="preserve"> </w:t>
      </w:r>
      <w:r w:rsidRPr="00C21B52">
        <w:rPr>
          <w:rFonts w:ascii="Times New Roman" w:hAnsi="Times New Roman" w:cs="Times New Roman"/>
          <w:color w:val="000000"/>
          <w:sz w:val="28"/>
          <w:szCs w:val="28"/>
        </w:rPr>
        <w:t xml:space="preserve"> </w:t>
      </w:r>
      <w:r w:rsidR="00164C80" w:rsidRPr="00C21B52">
        <w:rPr>
          <w:rFonts w:ascii="Times New Roman" w:eastAsia="Calibri" w:hAnsi="Times New Roman" w:cs="Times New Roman"/>
          <w:sz w:val="28"/>
          <w:szCs w:val="28"/>
        </w:rPr>
        <w:t>Угроза независимости возникает в случае,</w:t>
      </w:r>
      <w:r w:rsidR="001A21CA" w:rsidRPr="00C21B52">
        <w:rPr>
          <w:rFonts w:ascii="Times New Roman" w:hAnsi="Times New Roman" w:cs="Times New Roman"/>
          <w:color w:val="000000"/>
          <w:sz w:val="28"/>
          <w:szCs w:val="28"/>
        </w:rPr>
        <w:t xml:space="preserve"> если услуг</w:t>
      </w:r>
      <w:r w:rsidR="00164C80" w:rsidRPr="00C21B52">
        <w:rPr>
          <w:rFonts w:ascii="Times New Roman" w:hAnsi="Times New Roman" w:cs="Times New Roman"/>
          <w:color w:val="000000"/>
          <w:sz w:val="28"/>
          <w:szCs w:val="28"/>
        </w:rPr>
        <w:t>а</w:t>
      </w:r>
      <w:r w:rsidR="001A21CA" w:rsidRPr="00C21B52">
        <w:rPr>
          <w:rFonts w:ascii="Times New Roman" w:hAnsi="Times New Roman" w:cs="Times New Roman"/>
          <w:color w:val="000000"/>
          <w:sz w:val="28"/>
          <w:szCs w:val="28"/>
        </w:rPr>
        <w:t>, не обеспечивающ</w:t>
      </w:r>
      <w:r w:rsidR="00164C80" w:rsidRPr="00C21B52">
        <w:rPr>
          <w:rFonts w:ascii="Times New Roman" w:hAnsi="Times New Roman" w:cs="Times New Roman"/>
          <w:color w:val="000000"/>
          <w:sz w:val="28"/>
          <w:szCs w:val="28"/>
        </w:rPr>
        <w:t>ая</w:t>
      </w:r>
      <w:r w:rsidR="001A21CA" w:rsidRPr="00C21B52">
        <w:rPr>
          <w:rFonts w:ascii="Times New Roman" w:hAnsi="Times New Roman" w:cs="Times New Roman"/>
          <w:color w:val="000000"/>
          <w:sz w:val="28"/>
          <w:szCs w:val="28"/>
        </w:rPr>
        <w:t xml:space="preserve"> уверенность, оказывал</w:t>
      </w:r>
      <w:r w:rsidR="00164C80" w:rsidRPr="00C21B52">
        <w:rPr>
          <w:rFonts w:ascii="Times New Roman" w:hAnsi="Times New Roman" w:cs="Times New Roman"/>
          <w:color w:val="000000"/>
          <w:sz w:val="28"/>
          <w:szCs w:val="28"/>
        </w:rPr>
        <w:t>а</w:t>
      </w:r>
      <w:r w:rsidR="001A21CA" w:rsidRPr="00C21B52">
        <w:rPr>
          <w:rFonts w:ascii="Times New Roman" w:hAnsi="Times New Roman" w:cs="Times New Roman"/>
          <w:color w:val="000000"/>
          <w:sz w:val="28"/>
          <w:szCs w:val="28"/>
        </w:rPr>
        <w:t xml:space="preserve">сь в течение или после периода, охватываемого информацией о предмете задания, но до начала оказания </w:t>
      </w:r>
      <w:r w:rsidR="00164C80" w:rsidRPr="00C21B52">
        <w:rPr>
          <w:rFonts w:ascii="Times New Roman" w:hAnsi="Times New Roman" w:cs="Times New Roman"/>
          <w:color w:val="000000"/>
          <w:sz w:val="28"/>
          <w:szCs w:val="28"/>
        </w:rPr>
        <w:t xml:space="preserve">выполнения </w:t>
      </w:r>
      <w:r w:rsidR="001A21CA" w:rsidRPr="00C21B52">
        <w:rPr>
          <w:rFonts w:ascii="Times New Roman" w:hAnsi="Times New Roman" w:cs="Times New Roman"/>
          <w:color w:val="000000"/>
          <w:sz w:val="28"/>
          <w:szCs w:val="28"/>
        </w:rPr>
        <w:t xml:space="preserve">рабочей группой </w:t>
      </w:r>
      <w:r w:rsidR="00164C80" w:rsidRPr="00C21B52">
        <w:rPr>
          <w:rFonts w:ascii="Times New Roman" w:hAnsi="Times New Roman" w:cs="Times New Roman"/>
          <w:color w:val="000000"/>
          <w:sz w:val="28"/>
          <w:szCs w:val="28"/>
        </w:rPr>
        <w:t>работ по заданию, обеспечивающему уверенность</w:t>
      </w:r>
      <w:r w:rsidR="001A21CA" w:rsidRPr="00C21B52">
        <w:rPr>
          <w:rFonts w:ascii="Times New Roman" w:hAnsi="Times New Roman" w:cs="Times New Roman"/>
          <w:color w:val="000000"/>
          <w:sz w:val="28"/>
          <w:szCs w:val="28"/>
        </w:rPr>
        <w:t xml:space="preserve">, и при этом </w:t>
      </w:r>
      <w:r w:rsidR="00164C80" w:rsidRPr="00C21B52">
        <w:rPr>
          <w:rFonts w:ascii="Times New Roman" w:hAnsi="Times New Roman" w:cs="Times New Roman"/>
          <w:color w:val="000000"/>
          <w:sz w:val="28"/>
          <w:szCs w:val="28"/>
        </w:rPr>
        <w:t>данная</w:t>
      </w:r>
      <w:r w:rsidR="001A21CA" w:rsidRPr="00C21B52">
        <w:rPr>
          <w:rFonts w:ascii="Times New Roman" w:hAnsi="Times New Roman" w:cs="Times New Roman"/>
          <w:color w:val="000000"/>
          <w:sz w:val="28"/>
          <w:szCs w:val="28"/>
        </w:rPr>
        <w:t xml:space="preserve"> услуг</w:t>
      </w:r>
      <w:r w:rsidR="00164C80" w:rsidRPr="00C21B52">
        <w:rPr>
          <w:rFonts w:ascii="Times New Roman" w:hAnsi="Times New Roman" w:cs="Times New Roman"/>
          <w:color w:val="000000"/>
          <w:sz w:val="28"/>
          <w:szCs w:val="28"/>
        </w:rPr>
        <w:t>а</w:t>
      </w:r>
      <w:r w:rsidR="001A21CA" w:rsidRPr="00C21B52">
        <w:rPr>
          <w:rFonts w:ascii="Times New Roman" w:hAnsi="Times New Roman" w:cs="Times New Roman"/>
          <w:color w:val="000000"/>
          <w:sz w:val="28"/>
          <w:szCs w:val="28"/>
        </w:rPr>
        <w:t xml:space="preserve"> (не обеспечивающ</w:t>
      </w:r>
      <w:r w:rsidR="00164C80" w:rsidRPr="00C21B52">
        <w:rPr>
          <w:rFonts w:ascii="Times New Roman" w:hAnsi="Times New Roman" w:cs="Times New Roman"/>
          <w:color w:val="000000"/>
          <w:sz w:val="28"/>
          <w:szCs w:val="28"/>
        </w:rPr>
        <w:t>ая</w:t>
      </w:r>
      <w:r w:rsidR="001A21CA" w:rsidRPr="00C21B52">
        <w:rPr>
          <w:rFonts w:ascii="Times New Roman" w:hAnsi="Times New Roman" w:cs="Times New Roman"/>
          <w:color w:val="000000"/>
          <w:sz w:val="28"/>
          <w:szCs w:val="28"/>
        </w:rPr>
        <w:t xml:space="preserve"> уверенность) не </w:t>
      </w:r>
      <w:r w:rsidR="00164C80" w:rsidRPr="00C21B52">
        <w:rPr>
          <w:rFonts w:ascii="Times New Roman" w:eastAsia="Calibri" w:hAnsi="Times New Roman" w:cs="Times New Roman"/>
          <w:sz w:val="28"/>
          <w:szCs w:val="28"/>
        </w:rPr>
        <w:t xml:space="preserve">считалась бы разрешенной </w:t>
      </w:r>
      <w:r w:rsidR="001A21CA" w:rsidRPr="00C21B52">
        <w:rPr>
          <w:rFonts w:ascii="Times New Roman" w:hAnsi="Times New Roman" w:cs="Times New Roman"/>
          <w:color w:val="000000"/>
          <w:sz w:val="28"/>
          <w:szCs w:val="28"/>
        </w:rPr>
        <w:t>в течение периода выполнения задания, обеспечивающего уверенность</w:t>
      </w:r>
      <w:r w:rsidR="00164C80" w:rsidRPr="00C21B52">
        <w:rPr>
          <w:rFonts w:ascii="Times New Roman" w:hAnsi="Times New Roman" w:cs="Times New Roman"/>
          <w:color w:val="000000"/>
          <w:sz w:val="28"/>
          <w:szCs w:val="28"/>
        </w:rPr>
        <w:t>.</w:t>
      </w:r>
    </w:p>
    <w:p w14:paraId="66A5F9A7" w14:textId="48094665" w:rsidR="001A21CA" w:rsidRPr="00C21B52" w:rsidRDefault="00535AAF" w:rsidP="001A21CA">
      <w:pPr>
        <w:spacing w:line="240" w:lineRule="auto"/>
        <w:ind w:firstLine="634"/>
        <w:contextualSpacing/>
        <w:jc w:val="both"/>
        <w:rPr>
          <w:rFonts w:ascii="Times New Roman" w:hAnsi="Times New Roman" w:cs="Times New Roman"/>
          <w:color w:val="000000"/>
          <w:sz w:val="28"/>
          <w:szCs w:val="28"/>
        </w:rPr>
      </w:pPr>
      <w:r w:rsidRPr="00C21B52">
        <w:rPr>
          <w:rFonts w:ascii="Times New Roman" w:hAnsi="Times New Roman" w:cs="Times New Roman"/>
          <w:sz w:val="28"/>
          <w:szCs w:val="28"/>
        </w:rPr>
        <w:t xml:space="preserve">14.17.П1. </w:t>
      </w:r>
      <w:r w:rsidRPr="00C21B52">
        <w:rPr>
          <w:rFonts w:ascii="Times New Roman" w:hAnsi="Times New Roman" w:cs="Times New Roman"/>
          <w:b/>
          <w:bCs/>
          <w:color w:val="000000"/>
          <w:sz w:val="28"/>
          <w:szCs w:val="28"/>
        </w:rPr>
        <w:t xml:space="preserve"> </w:t>
      </w:r>
      <w:r w:rsidRPr="00C21B52">
        <w:rPr>
          <w:rFonts w:ascii="Times New Roman" w:hAnsi="Times New Roman" w:cs="Times New Roman"/>
          <w:color w:val="000000"/>
          <w:sz w:val="28"/>
          <w:szCs w:val="28"/>
        </w:rPr>
        <w:t xml:space="preserve"> </w:t>
      </w:r>
      <w:r w:rsidRPr="00C21B52">
        <w:rPr>
          <w:rFonts w:ascii="Times New Roman" w:eastAsia="Calibri" w:hAnsi="Times New Roman" w:cs="Times New Roman"/>
          <w:sz w:val="28"/>
          <w:szCs w:val="28"/>
        </w:rPr>
        <w:t>Примеры мер предосторожности, которые могут быть предприняты в ответ на данные угрозы, в частности, включают</w:t>
      </w:r>
      <w:r w:rsidR="001A21CA" w:rsidRPr="00C21B52">
        <w:rPr>
          <w:rFonts w:ascii="Times New Roman" w:hAnsi="Times New Roman" w:cs="Times New Roman"/>
          <w:color w:val="000000"/>
          <w:sz w:val="28"/>
          <w:szCs w:val="28"/>
        </w:rPr>
        <w:t>:</w:t>
      </w:r>
    </w:p>
    <w:p w14:paraId="0867622C" w14:textId="77777777" w:rsidR="00E768E6" w:rsidRPr="00C21B52" w:rsidRDefault="00E768E6" w:rsidP="00E768E6">
      <w:pPr>
        <w:spacing w:after="0" w:line="240" w:lineRule="auto"/>
        <w:ind w:firstLine="720"/>
        <w:contextualSpacing/>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 xml:space="preserve">а) использование лиц, которые не являются участниками </w:t>
      </w:r>
      <w:r w:rsidR="00EC4950" w:rsidRPr="00C21B52">
        <w:rPr>
          <w:rFonts w:ascii="Times New Roman" w:eastAsia="Calibri" w:hAnsi="Times New Roman" w:cs="Times New Roman"/>
          <w:sz w:val="28"/>
          <w:szCs w:val="28"/>
        </w:rPr>
        <w:t>рабочей</w:t>
      </w:r>
      <w:r w:rsidRPr="00C21B52">
        <w:rPr>
          <w:rFonts w:ascii="Times New Roman" w:eastAsia="Calibri" w:hAnsi="Times New Roman" w:cs="Times New Roman"/>
          <w:sz w:val="28"/>
          <w:szCs w:val="28"/>
        </w:rPr>
        <w:t xml:space="preserve"> группы, для участия в оказании услуги;</w:t>
      </w:r>
    </w:p>
    <w:p w14:paraId="012DF80C" w14:textId="77777777" w:rsidR="00E768E6" w:rsidRPr="00C21B52" w:rsidRDefault="00E768E6" w:rsidP="00E768E6">
      <w:pPr>
        <w:spacing w:after="0" w:line="240" w:lineRule="auto"/>
        <w:ind w:firstLine="720"/>
        <w:contextualSpacing/>
        <w:jc w:val="both"/>
        <w:rPr>
          <w:rFonts w:ascii="Times New Roman" w:eastAsia="Times New Roman" w:hAnsi="Times New Roman" w:cs="Times New Roman"/>
          <w:sz w:val="28"/>
          <w:szCs w:val="28"/>
          <w:lang w:eastAsia="ru-RU"/>
        </w:rPr>
      </w:pPr>
      <w:r w:rsidRPr="00C21B52">
        <w:rPr>
          <w:rFonts w:ascii="Times New Roman" w:eastAsia="Calibri" w:hAnsi="Times New Roman" w:cs="Times New Roman"/>
          <w:sz w:val="28"/>
          <w:szCs w:val="28"/>
        </w:rPr>
        <w:t>б)</w:t>
      </w:r>
      <w:r w:rsidRPr="00C21B52">
        <w:rPr>
          <w:rFonts w:ascii="Times New Roman" w:eastAsia="Times New Roman" w:hAnsi="Times New Roman" w:cs="Times New Roman"/>
          <w:sz w:val="28"/>
          <w:szCs w:val="28"/>
          <w:lang w:eastAsia="ru-RU"/>
        </w:rPr>
        <w:t xml:space="preserve"> проведение надлежащим проверяющим лицом проверки выполненных работ по </w:t>
      </w:r>
      <w:r w:rsidR="00BA0669" w:rsidRPr="00C21B52">
        <w:rPr>
          <w:rFonts w:ascii="Times New Roman" w:eastAsia="Times New Roman" w:hAnsi="Times New Roman" w:cs="Times New Roman"/>
          <w:sz w:val="28"/>
          <w:szCs w:val="28"/>
          <w:lang w:eastAsia="ru-RU"/>
        </w:rPr>
        <w:t xml:space="preserve">заданию, </w:t>
      </w:r>
      <w:r w:rsidR="00BA0669" w:rsidRPr="00C21B52">
        <w:rPr>
          <w:rFonts w:ascii="Times New Roman" w:hAnsi="Times New Roman" w:cs="Times New Roman"/>
          <w:color w:val="000000"/>
          <w:sz w:val="28"/>
          <w:szCs w:val="28"/>
        </w:rPr>
        <w:t>обеспечивающего уверенность, и, при необходимости, заданию, не обеспечивающего уверенность</w:t>
      </w:r>
      <w:r w:rsidRPr="00C21B52">
        <w:rPr>
          <w:rFonts w:ascii="Times New Roman" w:eastAsia="Times New Roman" w:hAnsi="Times New Roman" w:cs="Times New Roman"/>
          <w:sz w:val="28"/>
          <w:szCs w:val="28"/>
          <w:lang w:eastAsia="ru-RU"/>
        </w:rPr>
        <w:t>;</w:t>
      </w:r>
    </w:p>
    <w:p w14:paraId="5B919177" w14:textId="3E7E6B82" w:rsidR="001A21CA" w:rsidRPr="00C21B52" w:rsidRDefault="00BD2F0B" w:rsidP="001A21CA">
      <w:pPr>
        <w:spacing w:line="240" w:lineRule="auto"/>
        <w:ind w:firstLine="634"/>
        <w:contextualSpacing/>
        <w:jc w:val="both"/>
        <w:rPr>
          <w:rFonts w:ascii="Times New Roman" w:hAnsi="Times New Roman" w:cs="Times New Roman"/>
          <w:color w:val="000000"/>
          <w:sz w:val="28"/>
          <w:szCs w:val="28"/>
        </w:rPr>
      </w:pPr>
      <w:r w:rsidRPr="00C21B52">
        <w:rPr>
          <w:rFonts w:ascii="Times New Roman" w:hAnsi="Times New Roman" w:cs="Times New Roman"/>
          <w:b/>
          <w:sz w:val="28"/>
          <w:szCs w:val="28"/>
        </w:rPr>
        <w:t>14.18.Т.</w:t>
      </w:r>
      <w:r w:rsidRPr="00C21B52">
        <w:rPr>
          <w:rFonts w:ascii="Times New Roman" w:hAnsi="Times New Roman" w:cs="Times New Roman"/>
          <w:sz w:val="28"/>
          <w:szCs w:val="28"/>
        </w:rPr>
        <w:t xml:space="preserve"> </w:t>
      </w:r>
      <w:r w:rsidRPr="00C21B52">
        <w:rPr>
          <w:rFonts w:ascii="Times New Roman" w:hAnsi="Times New Roman" w:cs="Times New Roman"/>
          <w:b/>
          <w:bCs/>
          <w:color w:val="000000"/>
          <w:sz w:val="28"/>
          <w:szCs w:val="28"/>
        </w:rPr>
        <w:t xml:space="preserve"> </w:t>
      </w:r>
      <w:r w:rsidRPr="00C21B52">
        <w:rPr>
          <w:rFonts w:ascii="Times New Roman" w:hAnsi="Times New Roman" w:cs="Times New Roman"/>
          <w:color w:val="000000"/>
          <w:sz w:val="28"/>
          <w:szCs w:val="28"/>
        </w:rPr>
        <w:t xml:space="preserve"> Е</w:t>
      </w:r>
      <w:r w:rsidR="001A21CA" w:rsidRPr="00C21B52">
        <w:rPr>
          <w:rFonts w:ascii="Times New Roman" w:hAnsi="Times New Roman" w:cs="Times New Roman"/>
          <w:sz w:val="28"/>
          <w:szCs w:val="28"/>
        </w:rPr>
        <w:t xml:space="preserve">сли оказание </w:t>
      </w:r>
      <w:r w:rsidR="00B15508" w:rsidRPr="00C21B52">
        <w:rPr>
          <w:rFonts w:ascii="Times New Roman" w:hAnsi="Times New Roman" w:cs="Times New Roman"/>
          <w:sz w:val="28"/>
          <w:szCs w:val="28"/>
        </w:rPr>
        <w:t xml:space="preserve">указанной неразрешенной </w:t>
      </w:r>
      <w:r w:rsidR="001A21CA" w:rsidRPr="00C21B52">
        <w:rPr>
          <w:rFonts w:ascii="Times New Roman" w:hAnsi="Times New Roman" w:cs="Times New Roman"/>
          <w:sz w:val="28"/>
          <w:szCs w:val="28"/>
        </w:rPr>
        <w:t xml:space="preserve">услуги, не </w:t>
      </w:r>
      <w:r w:rsidR="001A21CA" w:rsidRPr="00C21B52">
        <w:rPr>
          <w:rFonts w:ascii="Times New Roman" w:hAnsi="Times New Roman" w:cs="Times New Roman"/>
          <w:color w:val="000000"/>
          <w:sz w:val="28"/>
          <w:szCs w:val="28"/>
        </w:rPr>
        <w:t>обеспечивающе</w:t>
      </w:r>
      <w:r w:rsidRPr="00C21B52">
        <w:rPr>
          <w:rFonts w:ascii="Times New Roman" w:hAnsi="Times New Roman" w:cs="Times New Roman"/>
          <w:color w:val="000000"/>
          <w:sz w:val="28"/>
          <w:szCs w:val="28"/>
        </w:rPr>
        <w:t>й</w:t>
      </w:r>
      <w:r w:rsidR="001A21CA" w:rsidRPr="00C21B52">
        <w:rPr>
          <w:rFonts w:ascii="Times New Roman" w:hAnsi="Times New Roman" w:cs="Times New Roman"/>
          <w:color w:val="000000"/>
          <w:sz w:val="28"/>
          <w:szCs w:val="28"/>
        </w:rPr>
        <w:t xml:space="preserve"> уверенность, не было завершено и при этом завершение или прекращение оказание данной услуги не представляется практически осуществимым до начала оказания услуг</w:t>
      </w:r>
      <w:r w:rsidR="00B15508" w:rsidRPr="00C21B52">
        <w:rPr>
          <w:rFonts w:ascii="Times New Roman" w:hAnsi="Times New Roman" w:cs="Times New Roman"/>
          <w:color w:val="000000"/>
          <w:sz w:val="28"/>
          <w:szCs w:val="28"/>
        </w:rPr>
        <w:t xml:space="preserve"> по выполнению</w:t>
      </w:r>
      <w:r w:rsidR="001A21CA" w:rsidRPr="00C21B52">
        <w:rPr>
          <w:rFonts w:ascii="Times New Roman" w:hAnsi="Times New Roman" w:cs="Times New Roman"/>
          <w:color w:val="000000"/>
          <w:sz w:val="28"/>
          <w:szCs w:val="28"/>
        </w:rPr>
        <w:t xml:space="preserve"> задани</w:t>
      </w:r>
      <w:r w:rsidR="00B15508" w:rsidRPr="00C21B52">
        <w:rPr>
          <w:rFonts w:ascii="Times New Roman" w:hAnsi="Times New Roman" w:cs="Times New Roman"/>
          <w:color w:val="000000"/>
          <w:sz w:val="28"/>
          <w:szCs w:val="28"/>
        </w:rPr>
        <w:t>я</w:t>
      </w:r>
      <w:r w:rsidR="001A21CA" w:rsidRPr="00C21B52">
        <w:rPr>
          <w:rFonts w:ascii="Times New Roman" w:hAnsi="Times New Roman" w:cs="Times New Roman"/>
          <w:color w:val="000000"/>
          <w:sz w:val="28"/>
          <w:szCs w:val="28"/>
        </w:rPr>
        <w:t xml:space="preserve">, обеспечивающим уверенность, аудиторская организация </w:t>
      </w:r>
      <w:r w:rsidR="00B15508" w:rsidRPr="00C21B52">
        <w:rPr>
          <w:rFonts w:ascii="Times New Roman" w:hAnsi="Times New Roman" w:cs="Times New Roman"/>
          <w:color w:val="000000"/>
          <w:sz w:val="28"/>
          <w:szCs w:val="28"/>
        </w:rPr>
        <w:t>не должна принимать</w:t>
      </w:r>
      <w:r w:rsidR="001A21CA" w:rsidRPr="00C21B52">
        <w:rPr>
          <w:rFonts w:ascii="Times New Roman" w:hAnsi="Times New Roman" w:cs="Times New Roman"/>
          <w:color w:val="000000"/>
          <w:sz w:val="28"/>
          <w:szCs w:val="28"/>
        </w:rPr>
        <w:t xml:space="preserve"> соответствующее задание, обеспечивающее уверенность, </w:t>
      </w:r>
      <w:r w:rsidR="00B15508" w:rsidRPr="00C21B52">
        <w:rPr>
          <w:rFonts w:ascii="Times New Roman" w:hAnsi="Times New Roman" w:cs="Times New Roman"/>
          <w:color w:val="000000"/>
          <w:sz w:val="28"/>
          <w:szCs w:val="28"/>
        </w:rPr>
        <w:t>е</w:t>
      </w:r>
      <w:r w:rsidR="001A21CA" w:rsidRPr="00C21B52">
        <w:rPr>
          <w:rFonts w:ascii="Times New Roman" w:hAnsi="Times New Roman" w:cs="Times New Roman"/>
          <w:color w:val="000000"/>
          <w:sz w:val="28"/>
          <w:szCs w:val="28"/>
        </w:rPr>
        <w:t>сли</w:t>
      </w:r>
      <w:r w:rsidR="00B15508" w:rsidRPr="00C21B52">
        <w:rPr>
          <w:rFonts w:ascii="Times New Roman" w:hAnsi="Times New Roman" w:cs="Times New Roman"/>
          <w:color w:val="000000"/>
          <w:sz w:val="28"/>
          <w:szCs w:val="28"/>
        </w:rPr>
        <w:t xml:space="preserve"> не выполняются </w:t>
      </w:r>
      <w:r w:rsidR="007C46AF" w:rsidRPr="00C21B52">
        <w:rPr>
          <w:rFonts w:ascii="Times New Roman" w:hAnsi="Times New Roman" w:cs="Times New Roman"/>
          <w:color w:val="000000"/>
          <w:sz w:val="28"/>
          <w:szCs w:val="28"/>
        </w:rPr>
        <w:t>следующи</w:t>
      </w:r>
      <w:r w:rsidR="00607C7A" w:rsidRPr="00C21B52">
        <w:rPr>
          <w:rFonts w:ascii="Times New Roman" w:hAnsi="Times New Roman" w:cs="Times New Roman"/>
          <w:color w:val="000000"/>
          <w:sz w:val="28"/>
          <w:szCs w:val="28"/>
        </w:rPr>
        <w:t>е</w:t>
      </w:r>
      <w:r w:rsidR="00B15508" w:rsidRPr="00C21B52">
        <w:rPr>
          <w:rFonts w:ascii="Times New Roman" w:hAnsi="Times New Roman" w:cs="Times New Roman"/>
          <w:color w:val="000000"/>
          <w:sz w:val="28"/>
          <w:szCs w:val="28"/>
        </w:rPr>
        <w:t xml:space="preserve"> услови</w:t>
      </w:r>
      <w:r w:rsidR="007C46AF" w:rsidRPr="00C21B52">
        <w:rPr>
          <w:rFonts w:ascii="Times New Roman" w:hAnsi="Times New Roman" w:cs="Times New Roman"/>
          <w:color w:val="000000"/>
          <w:sz w:val="28"/>
          <w:szCs w:val="28"/>
        </w:rPr>
        <w:t>й</w:t>
      </w:r>
      <w:r w:rsidR="001A21CA" w:rsidRPr="00C21B52">
        <w:rPr>
          <w:rFonts w:ascii="Times New Roman" w:hAnsi="Times New Roman" w:cs="Times New Roman"/>
          <w:color w:val="000000"/>
          <w:sz w:val="28"/>
          <w:szCs w:val="28"/>
        </w:rPr>
        <w:t>:</w:t>
      </w:r>
    </w:p>
    <w:p w14:paraId="7A866968" w14:textId="77777777" w:rsidR="001A21CA" w:rsidRPr="00C21B52" w:rsidRDefault="001A21CA" w:rsidP="001A21CA">
      <w:pPr>
        <w:spacing w:line="240" w:lineRule="auto"/>
        <w:ind w:firstLine="634"/>
        <w:contextualSpacing/>
        <w:jc w:val="both"/>
        <w:rPr>
          <w:rFonts w:ascii="Times New Roman" w:hAnsi="Times New Roman" w:cs="Times New Roman"/>
          <w:color w:val="000000"/>
          <w:sz w:val="28"/>
          <w:szCs w:val="28"/>
        </w:rPr>
      </w:pPr>
      <w:r w:rsidRPr="00C21B52">
        <w:rPr>
          <w:rFonts w:ascii="Times New Roman" w:hAnsi="Times New Roman" w:cs="Times New Roman"/>
          <w:b/>
          <w:color w:val="000000"/>
          <w:sz w:val="28"/>
          <w:szCs w:val="28"/>
        </w:rPr>
        <w:t>а)</w:t>
      </w:r>
      <w:r w:rsidRPr="00C21B52">
        <w:rPr>
          <w:rFonts w:ascii="Times New Roman" w:hAnsi="Times New Roman" w:cs="Times New Roman"/>
          <w:color w:val="000000"/>
          <w:sz w:val="28"/>
          <w:szCs w:val="28"/>
        </w:rPr>
        <w:t xml:space="preserve"> оказание услуги, не обеспечивающ</w:t>
      </w:r>
      <w:r w:rsidR="007C46AF" w:rsidRPr="00C21B52">
        <w:rPr>
          <w:rFonts w:ascii="Times New Roman" w:hAnsi="Times New Roman" w:cs="Times New Roman"/>
          <w:color w:val="000000"/>
          <w:sz w:val="28"/>
          <w:szCs w:val="28"/>
        </w:rPr>
        <w:t>ей</w:t>
      </w:r>
      <w:r w:rsidRPr="00C21B52">
        <w:rPr>
          <w:rFonts w:ascii="Times New Roman" w:hAnsi="Times New Roman" w:cs="Times New Roman"/>
          <w:color w:val="000000"/>
          <w:sz w:val="28"/>
          <w:szCs w:val="28"/>
        </w:rPr>
        <w:t xml:space="preserve"> уверенность, будет завершено в теч</w:t>
      </w:r>
      <w:r w:rsidR="00607C7A" w:rsidRPr="00C21B52">
        <w:rPr>
          <w:rFonts w:ascii="Times New Roman" w:hAnsi="Times New Roman" w:cs="Times New Roman"/>
          <w:color w:val="000000"/>
          <w:sz w:val="28"/>
          <w:szCs w:val="28"/>
        </w:rPr>
        <w:t xml:space="preserve">ение короткого периода времени или </w:t>
      </w:r>
      <w:r w:rsidRPr="00C21B52">
        <w:rPr>
          <w:rFonts w:ascii="Times New Roman" w:hAnsi="Times New Roman" w:cs="Times New Roman"/>
          <w:color w:val="000000"/>
          <w:sz w:val="28"/>
          <w:szCs w:val="28"/>
        </w:rPr>
        <w:t>клиент принял меры, в результате которых обязательства по оказанию соответствующей услуги перейдут к другому поставщику услуг в теч</w:t>
      </w:r>
      <w:r w:rsidR="00607C7A" w:rsidRPr="00C21B52">
        <w:rPr>
          <w:rFonts w:ascii="Times New Roman" w:hAnsi="Times New Roman" w:cs="Times New Roman"/>
          <w:color w:val="000000"/>
          <w:sz w:val="28"/>
          <w:szCs w:val="28"/>
        </w:rPr>
        <w:t>ение короткого периода времени;</w:t>
      </w:r>
    </w:p>
    <w:p w14:paraId="1186A4A8" w14:textId="77777777" w:rsidR="00607C7A" w:rsidRPr="00C21B52" w:rsidRDefault="00607C7A" w:rsidP="00607C7A">
      <w:pPr>
        <w:spacing w:line="240" w:lineRule="auto"/>
        <w:ind w:firstLine="634"/>
        <w:contextualSpacing/>
        <w:jc w:val="both"/>
        <w:rPr>
          <w:rFonts w:ascii="Times New Roman" w:hAnsi="Times New Roman" w:cs="Times New Roman"/>
          <w:color w:val="000000"/>
          <w:sz w:val="28"/>
          <w:szCs w:val="28"/>
        </w:rPr>
      </w:pPr>
      <w:r w:rsidRPr="00C21B52">
        <w:rPr>
          <w:rFonts w:ascii="Times New Roman" w:hAnsi="Times New Roman" w:cs="Times New Roman"/>
          <w:b/>
          <w:color w:val="000000"/>
          <w:sz w:val="28"/>
          <w:szCs w:val="28"/>
        </w:rPr>
        <w:t>б)</w:t>
      </w:r>
      <w:r w:rsidRPr="00C21B52">
        <w:rPr>
          <w:rFonts w:ascii="Times New Roman" w:hAnsi="Times New Roman" w:cs="Times New Roman"/>
          <w:color w:val="000000"/>
          <w:sz w:val="28"/>
          <w:szCs w:val="28"/>
        </w:rPr>
        <w:t xml:space="preserve"> в</w:t>
      </w:r>
      <w:r w:rsidR="001A21CA" w:rsidRPr="00C21B52">
        <w:rPr>
          <w:rFonts w:ascii="Times New Roman" w:hAnsi="Times New Roman" w:cs="Times New Roman"/>
          <w:color w:val="000000"/>
          <w:sz w:val="28"/>
          <w:szCs w:val="28"/>
        </w:rPr>
        <w:t xml:space="preserve"> течение периода оказания соответствующей услуги, </w:t>
      </w:r>
      <w:r w:rsidRPr="00C21B52">
        <w:rPr>
          <w:rFonts w:ascii="Times New Roman" w:hAnsi="Times New Roman" w:cs="Times New Roman"/>
          <w:sz w:val="28"/>
          <w:szCs w:val="28"/>
        </w:rPr>
        <w:t>не</w:t>
      </w:r>
      <w:r w:rsidR="001A21CA" w:rsidRPr="00C21B52">
        <w:rPr>
          <w:rFonts w:ascii="Times New Roman" w:hAnsi="Times New Roman" w:cs="Times New Roman"/>
          <w:color w:val="000000"/>
          <w:sz w:val="28"/>
          <w:szCs w:val="28"/>
        </w:rPr>
        <w:t xml:space="preserve"> обеспечивающе</w:t>
      </w:r>
      <w:r w:rsidRPr="00C21B52">
        <w:rPr>
          <w:rFonts w:ascii="Times New Roman" w:hAnsi="Times New Roman" w:cs="Times New Roman"/>
          <w:color w:val="000000"/>
          <w:sz w:val="28"/>
          <w:szCs w:val="28"/>
        </w:rPr>
        <w:t>й</w:t>
      </w:r>
      <w:r w:rsidR="001A21CA" w:rsidRPr="00C21B52">
        <w:rPr>
          <w:rFonts w:ascii="Times New Roman" w:hAnsi="Times New Roman" w:cs="Times New Roman"/>
          <w:color w:val="000000"/>
          <w:sz w:val="28"/>
          <w:szCs w:val="28"/>
        </w:rPr>
        <w:t xml:space="preserve"> уверенность, </w:t>
      </w:r>
      <w:r w:rsidRPr="00C21B52">
        <w:rPr>
          <w:rFonts w:ascii="Times New Roman" w:hAnsi="Times New Roman" w:cs="Times New Roman"/>
          <w:color w:val="000000"/>
          <w:sz w:val="28"/>
          <w:szCs w:val="28"/>
        </w:rPr>
        <w:t xml:space="preserve">аудиторская организация </w:t>
      </w:r>
      <w:r w:rsidR="001A21CA" w:rsidRPr="00C21B52">
        <w:rPr>
          <w:rFonts w:ascii="Times New Roman" w:hAnsi="Times New Roman" w:cs="Times New Roman"/>
          <w:color w:val="000000"/>
          <w:sz w:val="28"/>
          <w:szCs w:val="28"/>
        </w:rPr>
        <w:t>применят, при необходимости, меры предосторожности</w:t>
      </w:r>
      <w:r w:rsidRPr="00C21B52">
        <w:rPr>
          <w:rFonts w:ascii="Times New Roman" w:hAnsi="Times New Roman" w:cs="Times New Roman"/>
          <w:color w:val="000000"/>
          <w:sz w:val="28"/>
          <w:szCs w:val="28"/>
        </w:rPr>
        <w:t>;</w:t>
      </w:r>
    </w:p>
    <w:p w14:paraId="75678DD4" w14:textId="77777777" w:rsidR="001A21CA" w:rsidRPr="00C21B52" w:rsidRDefault="00607C7A" w:rsidP="00607C7A">
      <w:pPr>
        <w:spacing w:line="240" w:lineRule="auto"/>
        <w:ind w:firstLine="634"/>
        <w:contextualSpacing/>
        <w:jc w:val="both"/>
        <w:rPr>
          <w:rFonts w:ascii="Times New Roman" w:hAnsi="Times New Roman" w:cs="Times New Roman"/>
          <w:color w:val="000000"/>
          <w:sz w:val="28"/>
          <w:szCs w:val="28"/>
        </w:rPr>
      </w:pPr>
      <w:r w:rsidRPr="00C21B52">
        <w:rPr>
          <w:rFonts w:ascii="Times New Roman" w:hAnsi="Times New Roman" w:cs="Times New Roman"/>
          <w:b/>
          <w:color w:val="000000"/>
          <w:sz w:val="28"/>
          <w:szCs w:val="28"/>
        </w:rPr>
        <w:t>в)</w:t>
      </w:r>
      <w:r w:rsidR="001A21CA" w:rsidRPr="00C21B52">
        <w:rPr>
          <w:rFonts w:ascii="Times New Roman" w:hAnsi="Times New Roman" w:cs="Times New Roman"/>
          <w:color w:val="000000"/>
          <w:sz w:val="28"/>
          <w:szCs w:val="28"/>
        </w:rPr>
        <w:t xml:space="preserve"> </w:t>
      </w:r>
      <w:r w:rsidRPr="00C21B52">
        <w:rPr>
          <w:rFonts w:ascii="Times New Roman" w:hAnsi="Times New Roman" w:cs="Times New Roman"/>
          <w:color w:val="000000"/>
          <w:sz w:val="28"/>
          <w:szCs w:val="28"/>
        </w:rPr>
        <w:t xml:space="preserve">аудиторская организация обсудила </w:t>
      </w:r>
      <w:r w:rsidR="001A21CA" w:rsidRPr="00C21B52">
        <w:rPr>
          <w:rFonts w:ascii="Times New Roman" w:hAnsi="Times New Roman" w:cs="Times New Roman"/>
          <w:color w:val="000000"/>
          <w:sz w:val="28"/>
          <w:szCs w:val="28"/>
        </w:rPr>
        <w:t>вопрос с лицами, отвечающими за корпоративное управление клиента.</w:t>
      </w:r>
    </w:p>
    <w:p w14:paraId="20B90530" w14:textId="77777777" w:rsidR="00E55A29" w:rsidRPr="00C21B52" w:rsidRDefault="00E55A29" w:rsidP="00DB6183">
      <w:pPr>
        <w:pStyle w:val="Heading1"/>
        <w:rPr>
          <w:lang w:val="ru-RU"/>
        </w:rPr>
      </w:pPr>
      <w:bookmarkStart w:id="245" w:name="_Toc24918368"/>
      <w:r w:rsidRPr="00C21B52">
        <w:rPr>
          <w:lang w:val="ru-RU"/>
        </w:rPr>
        <w:t>Общий подход к документированию независимости в рамках заданий, обеспечивающих уверенность</w:t>
      </w:r>
      <w:bookmarkEnd w:id="245"/>
      <w:r w:rsidRPr="00C21B52">
        <w:rPr>
          <w:lang w:val="ru-RU"/>
        </w:rPr>
        <w:t xml:space="preserve"> </w:t>
      </w:r>
    </w:p>
    <w:p w14:paraId="7508CFFC" w14:textId="7DE6BF42" w:rsidR="00E55A29" w:rsidRPr="00C21B52" w:rsidRDefault="00E55A29" w:rsidP="00E55A29">
      <w:pPr>
        <w:spacing w:line="240" w:lineRule="auto"/>
        <w:ind w:firstLine="634"/>
        <w:contextualSpacing/>
        <w:jc w:val="both"/>
        <w:rPr>
          <w:rFonts w:ascii="Times New Roman" w:hAnsi="Times New Roman" w:cs="Times New Roman"/>
          <w:color w:val="000000"/>
          <w:sz w:val="28"/>
          <w:szCs w:val="28"/>
        </w:rPr>
      </w:pPr>
      <w:r w:rsidRPr="00C21B52">
        <w:rPr>
          <w:rFonts w:ascii="Times New Roman" w:hAnsi="Times New Roman" w:cs="Times New Roman"/>
          <w:b/>
          <w:sz w:val="28"/>
          <w:szCs w:val="28"/>
        </w:rPr>
        <w:t>14.19.Т.</w:t>
      </w:r>
      <w:r w:rsidRPr="00C21B52">
        <w:rPr>
          <w:rFonts w:ascii="Times New Roman" w:hAnsi="Times New Roman" w:cs="Times New Roman"/>
          <w:sz w:val="28"/>
          <w:szCs w:val="28"/>
        </w:rPr>
        <w:t xml:space="preserve"> </w:t>
      </w:r>
      <w:r w:rsidRPr="00C21B52">
        <w:rPr>
          <w:rFonts w:ascii="Times New Roman" w:hAnsi="Times New Roman" w:cs="Times New Roman"/>
          <w:b/>
          <w:bCs/>
          <w:color w:val="000000"/>
          <w:sz w:val="28"/>
          <w:szCs w:val="28"/>
        </w:rPr>
        <w:t xml:space="preserve"> </w:t>
      </w:r>
      <w:r w:rsidRPr="00C21B52">
        <w:rPr>
          <w:rFonts w:ascii="Times New Roman" w:hAnsi="Times New Roman" w:cs="Times New Roman"/>
          <w:color w:val="000000"/>
          <w:sz w:val="28"/>
          <w:szCs w:val="28"/>
        </w:rPr>
        <w:t xml:space="preserve"> Аудитор должен документировать свои выводы о соблюдении независимости и основное содержание любых обсуждений</w:t>
      </w:r>
      <w:r w:rsidR="006135E4" w:rsidRPr="00C21B52">
        <w:rPr>
          <w:rFonts w:ascii="Times New Roman" w:hAnsi="Times New Roman" w:cs="Times New Roman"/>
          <w:color w:val="000000"/>
          <w:sz w:val="28"/>
          <w:szCs w:val="28"/>
        </w:rPr>
        <w:t xml:space="preserve">, </w:t>
      </w:r>
      <w:r w:rsidR="006135E4" w:rsidRPr="00C21B52">
        <w:rPr>
          <w:rFonts w:ascii="Times New Roman" w:eastAsia="Calibri" w:hAnsi="Times New Roman" w:cs="Times New Roman"/>
          <w:sz w:val="28"/>
          <w:szCs w:val="28"/>
        </w:rPr>
        <w:t>поддерживающих эти выводы</w:t>
      </w:r>
      <w:r w:rsidR="001A1C3C" w:rsidRPr="00C21B52">
        <w:rPr>
          <w:rFonts w:ascii="Times New Roman" w:hAnsi="Times New Roman" w:cs="Times New Roman"/>
          <w:color w:val="000000"/>
          <w:sz w:val="28"/>
          <w:szCs w:val="28"/>
        </w:rPr>
        <w:t>,</w:t>
      </w:r>
      <w:r w:rsidRPr="00C21B52">
        <w:rPr>
          <w:rFonts w:ascii="Times New Roman" w:hAnsi="Times New Roman" w:cs="Times New Roman"/>
          <w:color w:val="000000"/>
          <w:sz w:val="28"/>
          <w:szCs w:val="28"/>
        </w:rPr>
        <w:t xml:space="preserve"> </w:t>
      </w:r>
      <w:r w:rsidR="001A1C3C" w:rsidRPr="00C21B52">
        <w:rPr>
          <w:rFonts w:ascii="Times New Roman" w:hAnsi="Times New Roman" w:cs="Times New Roman"/>
          <w:color w:val="000000"/>
          <w:sz w:val="28"/>
          <w:szCs w:val="28"/>
        </w:rPr>
        <w:t>в</w:t>
      </w:r>
      <w:r w:rsidRPr="00C21B52">
        <w:rPr>
          <w:rFonts w:ascii="Times New Roman" w:hAnsi="Times New Roman" w:cs="Times New Roman"/>
          <w:color w:val="000000"/>
          <w:sz w:val="28"/>
          <w:szCs w:val="28"/>
        </w:rPr>
        <w:t xml:space="preserve"> частности:</w:t>
      </w:r>
    </w:p>
    <w:p w14:paraId="6E1FF6AC" w14:textId="77777777" w:rsidR="006135E4" w:rsidRPr="00C21B52" w:rsidRDefault="006135E4" w:rsidP="006135E4">
      <w:pPr>
        <w:spacing w:after="0" w:line="240" w:lineRule="auto"/>
        <w:ind w:firstLine="662"/>
        <w:jc w:val="both"/>
        <w:rPr>
          <w:rFonts w:ascii="Times New Roman" w:eastAsia="Calibri" w:hAnsi="Times New Roman" w:cs="Times New Roman"/>
          <w:sz w:val="28"/>
          <w:szCs w:val="28"/>
        </w:rPr>
      </w:pPr>
      <w:r w:rsidRPr="00C21B52">
        <w:rPr>
          <w:rFonts w:ascii="Times New Roman" w:eastAsia="Calibri" w:hAnsi="Times New Roman" w:cs="Times New Roman"/>
          <w:b/>
          <w:sz w:val="28"/>
          <w:szCs w:val="28"/>
        </w:rPr>
        <w:t>а</w:t>
      </w:r>
      <w:r w:rsidRPr="00C21B52">
        <w:rPr>
          <w:rFonts w:ascii="Times New Roman" w:eastAsia="Calibri" w:hAnsi="Times New Roman" w:cs="Times New Roman"/>
          <w:sz w:val="28"/>
          <w:szCs w:val="28"/>
        </w:rPr>
        <w:t>) в случае, когда в ответ на угрозу независимости принимаются меры предосторожности, аудитор должен задокументировать характер угрозы и имеющиеся в наличие или примененные меры предосторожности;</w:t>
      </w:r>
    </w:p>
    <w:p w14:paraId="5B4715B3" w14:textId="77777777" w:rsidR="00E55A29" w:rsidRPr="00C21B52" w:rsidRDefault="006135E4" w:rsidP="006135E4">
      <w:pPr>
        <w:spacing w:line="240" w:lineRule="auto"/>
        <w:ind w:firstLine="634"/>
        <w:contextualSpacing/>
        <w:jc w:val="both"/>
        <w:rPr>
          <w:rFonts w:ascii="Times New Roman" w:hAnsi="Times New Roman" w:cs="Times New Roman"/>
          <w:color w:val="000000"/>
          <w:sz w:val="28"/>
          <w:szCs w:val="28"/>
        </w:rPr>
      </w:pPr>
      <w:r w:rsidRPr="00C21B52">
        <w:rPr>
          <w:rFonts w:ascii="Times New Roman" w:eastAsia="Calibri" w:hAnsi="Times New Roman" w:cs="Times New Roman"/>
          <w:b/>
          <w:sz w:val="28"/>
          <w:szCs w:val="28"/>
        </w:rPr>
        <w:t>б)</w:t>
      </w:r>
      <w:r w:rsidRPr="00C21B52">
        <w:rPr>
          <w:rFonts w:ascii="Times New Roman" w:eastAsia="Calibri" w:hAnsi="Times New Roman" w:cs="Times New Roman"/>
          <w:sz w:val="28"/>
          <w:szCs w:val="28"/>
        </w:rPr>
        <w:t xml:space="preserve"> в случае, когда на основе проведенного анализа аудитор приходит к выводу, что необходимость принимать какие-либо меры предосторожности отсутствует, так как угроза независимости не превышает приемлемого уровня, аудитор должен документировать характер угрозы и обоснование своего вывода.</w:t>
      </w:r>
    </w:p>
    <w:p w14:paraId="51185F8C" w14:textId="0D7FCC11" w:rsidR="00CA4BAB" w:rsidRPr="00C21B52" w:rsidRDefault="001014E6" w:rsidP="00CA4BAB">
      <w:pPr>
        <w:spacing w:after="0" w:line="240" w:lineRule="auto"/>
        <w:ind w:firstLine="662"/>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14.19</w:t>
      </w:r>
      <w:r w:rsidR="00CA4BAB" w:rsidRPr="00C21B52">
        <w:rPr>
          <w:rFonts w:ascii="Times New Roman" w:eastAsia="Calibri" w:hAnsi="Times New Roman" w:cs="Times New Roman"/>
          <w:sz w:val="28"/>
          <w:szCs w:val="28"/>
        </w:rPr>
        <w:t>.П1. Документация предоставляет доказательства суждений аудитора, использованных при формировании вывода в отношении соблюдения требований настоящей части Правил независимости. Однако отсутствие документации не означает, что аудитор не рассмотрел конкретный вопрос или не является независимым.</w:t>
      </w:r>
    </w:p>
    <w:p w14:paraId="2F1670CD" w14:textId="77777777" w:rsidR="001014E6" w:rsidRPr="00C21B52" w:rsidRDefault="001014E6" w:rsidP="00DB6183">
      <w:pPr>
        <w:pStyle w:val="Heading1"/>
        <w:rPr>
          <w:lang w:val="ru-RU"/>
        </w:rPr>
      </w:pPr>
      <w:bookmarkStart w:id="246" w:name="_Toc24918369"/>
      <w:r w:rsidRPr="00C21B52">
        <w:rPr>
          <w:lang w:val="ru-RU"/>
        </w:rPr>
        <w:t>Нарушение положений настоящей части Правил независимости</w:t>
      </w:r>
      <w:bookmarkEnd w:id="246"/>
    </w:p>
    <w:p w14:paraId="0AF23461" w14:textId="77777777" w:rsidR="00283B6A" w:rsidRPr="00C21B52" w:rsidRDefault="001014E6" w:rsidP="00DB6183">
      <w:pPr>
        <w:pStyle w:val="Heading2"/>
      </w:pPr>
      <w:bookmarkStart w:id="247" w:name="_Toc24918370"/>
      <w:r w:rsidRPr="00C21B52">
        <w:t>Аудиторская организация выявляет нарушение</w:t>
      </w:r>
      <w:bookmarkEnd w:id="247"/>
    </w:p>
    <w:p w14:paraId="08D020CB" w14:textId="7AC45AD3" w:rsidR="00DF7239" w:rsidRPr="00C21B52" w:rsidRDefault="00DF7239" w:rsidP="00DF7239">
      <w:pPr>
        <w:spacing w:after="0" w:line="240" w:lineRule="auto"/>
        <w:ind w:firstLine="708"/>
        <w:jc w:val="both"/>
        <w:rPr>
          <w:rFonts w:ascii="Times New Roman" w:eastAsia="Calibri" w:hAnsi="Times New Roman" w:cs="Times New Roman"/>
          <w:sz w:val="28"/>
          <w:szCs w:val="28"/>
        </w:rPr>
      </w:pPr>
      <w:r w:rsidRPr="00C21B52">
        <w:rPr>
          <w:rFonts w:ascii="Times New Roman" w:hAnsi="Times New Roman" w:cs="Times New Roman"/>
          <w:b/>
          <w:sz w:val="28"/>
          <w:szCs w:val="28"/>
        </w:rPr>
        <w:t xml:space="preserve">14.20.Т. </w:t>
      </w:r>
      <w:r w:rsidRPr="00C21B52">
        <w:rPr>
          <w:rFonts w:ascii="Times New Roman" w:eastAsia="Calibri" w:hAnsi="Times New Roman" w:cs="Times New Roman"/>
          <w:sz w:val="28"/>
          <w:szCs w:val="28"/>
        </w:rPr>
        <w:t>В случае, когда аудиторской организацией установлено, что имело место нарушение, аудиторская организация должна:</w:t>
      </w:r>
    </w:p>
    <w:p w14:paraId="3386BE06" w14:textId="77777777" w:rsidR="00DF7239" w:rsidRPr="00C21B52" w:rsidRDefault="00DF7239" w:rsidP="00DF7239">
      <w:pPr>
        <w:spacing w:after="0" w:line="240" w:lineRule="auto"/>
        <w:ind w:firstLine="708"/>
        <w:jc w:val="both"/>
        <w:rPr>
          <w:rFonts w:ascii="Times New Roman" w:eastAsia="Calibri" w:hAnsi="Times New Roman" w:cs="Times New Roman"/>
          <w:sz w:val="28"/>
          <w:szCs w:val="28"/>
        </w:rPr>
      </w:pPr>
      <w:r w:rsidRPr="00C21B52">
        <w:rPr>
          <w:rFonts w:ascii="Times New Roman" w:eastAsia="Calibri" w:hAnsi="Times New Roman" w:cs="Times New Roman"/>
          <w:b/>
          <w:sz w:val="28"/>
          <w:szCs w:val="28"/>
        </w:rPr>
        <w:t>а)</w:t>
      </w:r>
      <w:r w:rsidRPr="00C21B52">
        <w:rPr>
          <w:rFonts w:ascii="Times New Roman" w:eastAsia="Calibri" w:hAnsi="Times New Roman" w:cs="Times New Roman"/>
          <w:sz w:val="28"/>
          <w:szCs w:val="28"/>
        </w:rPr>
        <w:t xml:space="preserve"> устранить заинтересованность или прекратить взаимоотношения, которые вызвали такое нарушение;</w:t>
      </w:r>
    </w:p>
    <w:p w14:paraId="5334C172" w14:textId="77777777" w:rsidR="00DF7239" w:rsidRPr="00C21B52" w:rsidRDefault="00DF7239" w:rsidP="00DF7239">
      <w:pPr>
        <w:spacing w:after="0" w:line="240" w:lineRule="auto"/>
        <w:ind w:firstLine="708"/>
        <w:jc w:val="both"/>
        <w:rPr>
          <w:rFonts w:ascii="Times New Roman" w:eastAsia="Calibri" w:hAnsi="Times New Roman" w:cs="Times New Roman"/>
          <w:sz w:val="28"/>
          <w:szCs w:val="28"/>
        </w:rPr>
      </w:pPr>
      <w:r w:rsidRPr="00C21B52">
        <w:rPr>
          <w:rFonts w:ascii="Times New Roman" w:eastAsia="Calibri" w:hAnsi="Times New Roman" w:cs="Times New Roman"/>
          <w:b/>
          <w:sz w:val="28"/>
          <w:szCs w:val="28"/>
        </w:rPr>
        <w:t>б)</w:t>
      </w:r>
      <w:r w:rsidRPr="00C21B52">
        <w:rPr>
          <w:rFonts w:ascii="Times New Roman" w:eastAsia="Calibri" w:hAnsi="Times New Roman" w:cs="Times New Roman"/>
          <w:sz w:val="28"/>
          <w:szCs w:val="28"/>
        </w:rPr>
        <w:t xml:space="preserve"> оценить значимость нарушения и степень его влияния на объективность, и, соответственно, на возможность представить </w:t>
      </w:r>
      <w:r w:rsidRPr="00C21B52">
        <w:rPr>
          <w:rFonts w:ascii="Times New Roman" w:hAnsi="Times New Roman" w:cs="Times New Roman"/>
          <w:sz w:val="28"/>
          <w:szCs w:val="28"/>
        </w:rPr>
        <w:t>заключения по заданию, обеспечивающему уверенность</w:t>
      </w:r>
      <w:r w:rsidRPr="00C21B52">
        <w:rPr>
          <w:rFonts w:ascii="Times New Roman" w:eastAsia="Calibri" w:hAnsi="Times New Roman" w:cs="Times New Roman"/>
          <w:sz w:val="28"/>
          <w:szCs w:val="28"/>
        </w:rPr>
        <w:t xml:space="preserve">; </w:t>
      </w:r>
    </w:p>
    <w:p w14:paraId="29EE2761" w14:textId="77777777" w:rsidR="00DF7239" w:rsidRPr="00C21B52" w:rsidRDefault="00DF7239" w:rsidP="00DF7239">
      <w:pPr>
        <w:spacing w:after="0" w:line="240" w:lineRule="auto"/>
        <w:ind w:firstLine="708"/>
        <w:jc w:val="both"/>
        <w:rPr>
          <w:rFonts w:ascii="Times New Roman" w:eastAsia="Calibri" w:hAnsi="Times New Roman" w:cs="Times New Roman"/>
          <w:sz w:val="28"/>
          <w:szCs w:val="28"/>
        </w:rPr>
      </w:pPr>
      <w:r w:rsidRPr="00C21B52">
        <w:rPr>
          <w:rFonts w:ascii="Times New Roman" w:eastAsia="Calibri" w:hAnsi="Times New Roman" w:cs="Times New Roman"/>
          <w:b/>
          <w:sz w:val="28"/>
          <w:szCs w:val="28"/>
        </w:rPr>
        <w:t>в)</w:t>
      </w:r>
      <w:r w:rsidRPr="00C21B52">
        <w:rPr>
          <w:rFonts w:ascii="Times New Roman" w:eastAsia="Calibri" w:hAnsi="Times New Roman" w:cs="Times New Roman"/>
          <w:sz w:val="28"/>
          <w:szCs w:val="28"/>
        </w:rPr>
        <w:t xml:space="preserve"> установить наличие возможности предпринять меры, направленные на устранение последствий нарушения, и надлежащий характер таких мер в сложившихся обстоятельствах.</w:t>
      </w:r>
    </w:p>
    <w:p w14:paraId="30697C78" w14:textId="77777777" w:rsidR="00DF7239" w:rsidRPr="00C21B52" w:rsidRDefault="00DF7239" w:rsidP="00DF7239">
      <w:pPr>
        <w:widowControl w:val="0"/>
        <w:shd w:val="clear" w:color="auto" w:fill="FFFFFF"/>
        <w:tabs>
          <w:tab w:val="left" w:pos="0"/>
        </w:tabs>
        <w:autoSpaceDE w:val="0"/>
        <w:autoSpaceDN w:val="0"/>
        <w:adjustRightInd w:val="0"/>
        <w:spacing w:after="0" w:line="240" w:lineRule="auto"/>
        <w:ind w:right="10"/>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ab/>
        <w:t>При этом аудиторская организация должна использовать профессиональное суждение и оценить вероятность того, что разумное и информированное третье лицо может обоснованно прийти к выводу о нарушении аудиторской организацией принципа объективности и, соответственно, исключению возможности представления ею аудиторского заключения.</w:t>
      </w:r>
    </w:p>
    <w:p w14:paraId="59D8E554" w14:textId="59DD48C3" w:rsidR="001014E6" w:rsidRPr="00C21B52" w:rsidRDefault="00DF7239" w:rsidP="00662445">
      <w:pPr>
        <w:spacing w:after="0" w:line="240" w:lineRule="auto"/>
        <w:ind w:firstLine="708"/>
        <w:jc w:val="both"/>
        <w:rPr>
          <w:rFonts w:ascii="Times New Roman" w:hAnsi="Times New Roman" w:cs="Times New Roman"/>
          <w:color w:val="000000"/>
          <w:sz w:val="28"/>
          <w:szCs w:val="28"/>
        </w:rPr>
      </w:pPr>
      <w:r w:rsidRPr="00C21B52">
        <w:rPr>
          <w:rFonts w:ascii="Times New Roman" w:hAnsi="Times New Roman" w:cs="Times New Roman"/>
          <w:b/>
          <w:sz w:val="28"/>
          <w:szCs w:val="28"/>
        </w:rPr>
        <w:t xml:space="preserve">14.21.Т. </w:t>
      </w:r>
      <w:r w:rsidR="001014E6" w:rsidRPr="00C21B52">
        <w:rPr>
          <w:rFonts w:ascii="Times New Roman" w:hAnsi="Times New Roman" w:cs="Times New Roman"/>
          <w:color w:val="000000"/>
          <w:sz w:val="28"/>
          <w:szCs w:val="28"/>
        </w:rPr>
        <w:t xml:space="preserve">В случае, когда аудиторская организация установит, что отсутствует возможность принятия мер, которые устранили </w:t>
      </w:r>
      <w:r w:rsidR="00662445" w:rsidRPr="00C21B52">
        <w:rPr>
          <w:rFonts w:ascii="Times New Roman" w:hAnsi="Times New Roman" w:cs="Times New Roman"/>
          <w:color w:val="000000"/>
          <w:sz w:val="28"/>
          <w:szCs w:val="28"/>
        </w:rPr>
        <w:t xml:space="preserve">бы </w:t>
      </w:r>
      <w:r w:rsidR="001014E6" w:rsidRPr="00C21B52">
        <w:rPr>
          <w:rFonts w:ascii="Times New Roman" w:hAnsi="Times New Roman" w:cs="Times New Roman"/>
          <w:color w:val="000000"/>
          <w:sz w:val="28"/>
          <w:szCs w:val="28"/>
        </w:rPr>
        <w:t xml:space="preserve">последствия нарушения, она должна незамедлительно сообщить об этом стороне, которая заключила с аудиторской организацией договор на оказание соответствующих услуг, или, в зависимости от ситуации, лицами, отвечающими за корпоративное управление клиента, а также предпринять необходимые действия для прекращения выполнения задания, обеспечивающего уверенность, в соответствии с применимыми нормативными правовыми требованиями в отношении прекращения выполнения такого задания. </w:t>
      </w:r>
    </w:p>
    <w:p w14:paraId="70E2AA45" w14:textId="193D4146" w:rsidR="001014E6" w:rsidRPr="00C21B52" w:rsidRDefault="00662445" w:rsidP="001014E6">
      <w:pPr>
        <w:spacing w:line="240" w:lineRule="auto"/>
        <w:ind w:firstLine="540"/>
        <w:contextualSpacing/>
        <w:jc w:val="both"/>
        <w:rPr>
          <w:rFonts w:ascii="Times New Roman" w:hAnsi="Times New Roman" w:cs="Times New Roman"/>
          <w:color w:val="000000"/>
          <w:sz w:val="28"/>
          <w:szCs w:val="28"/>
        </w:rPr>
      </w:pPr>
      <w:r w:rsidRPr="00C21B52">
        <w:rPr>
          <w:rFonts w:ascii="Times New Roman" w:hAnsi="Times New Roman" w:cs="Times New Roman"/>
          <w:b/>
          <w:sz w:val="28"/>
          <w:szCs w:val="28"/>
        </w:rPr>
        <w:t xml:space="preserve">14.22.Т. </w:t>
      </w:r>
      <w:r w:rsidR="001014E6" w:rsidRPr="00C21B52">
        <w:rPr>
          <w:rFonts w:ascii="Times New Roman" w:hAnsi="Times New Roman" w:cs="Times New Roman"/>
          <w:color w:val="000000"/>
          <w:sz w:val="28"/>
          <w:szCs w:val="28"/>
        </w:rPr>
        <w:t xml:space="preserve">В случае, когда аудиторская организация установит, что может предпринять действия для надлежащего устранения последствий нарушения, она должна обсудить такое нарушение и предпринятые или предполагаемые действия со стороной, которая заключила с аудиторской организацией договор на оказание соответствующих услуг, или, в зависимости от ситуации, с лицами, отвечающими за корпоративное управление клиента. Такое обсуждение должно состояться на своевременной основе с учетом обстоятельств задания и нарушения. </w:t>
      </w:r>
    </w:p>
    <w:p w14:paraId="42AB0257" w14:textId="4F7C7A10" w:rsidR="001014E6" w:rsidRPr="00C21B52" w:rsidRDefault="000D2C4B" w:rsidP="001014E6">
      <w:pPr>
        <w:spacing w:line="240" w:lineRule="auto"/>
        <w:ind w:firstLine="540"/>
        <w:contextualSpacing/>
        <w:jc w:val="both"/>
        <w:rPr>
          <w:rFonts w:ascii="Times New Roman" w:hAnsi="Times New Roman" w:cs="Times New Roman"/>
          <w:color w:val="000000"/>
          <w:sz w:val="28"/>
          <w:szCs w:val="28"/>
        </w:rPr>
      </w:pPr>
      <w:r w:rsidRPr="00C21B52">
        <w:rPr>
          <w:rFonts w:ascii="Times New Roman" w:hAnsi="Times New Roman" w:cs="Times New Roman"/>
          <w:b/>
          <w:sz w:val="28"/>
          <w:szCs w:val="28"/>
        </w:rPr>
        <w:t xml:space="preserve">14.23.Т. </w:t>
      </w:r>
      <w:r w:rsidR="001014E6" w:rsidRPr="00C21B52">
        <w:rPr>
          <w:rFonts w:ascii="Times New Roman" w:hAnsi="Times New Roman" w:cs="Times New Roman"/>
          <w:color w:val="000000"/>
          <w:sz w:val="28"/>
          <w:szCs w:val="28"/>
        </w:rPr>
        <w:t xml:space="preserve">В случае, когда сторона, которая заключила с аудиторской организацией договор на оказание соответствующих услуг, или, в зависимости от ситуации, лица, отвечающие за корпоративное управление клиента, не согласятся с тем, что </w:t>
      </w:r>
      <w:r w:rsidR="00517F03" w:rsidRPr="00C21B52">
        <w:rPr>
          <w:rFonts w:ascii="Times New Roman" w:hAnsi="Times New Roman" w:cs="Times New Roman"/>
          <w:color w:val="000000"/>
          <w:sz w:val="28"/>
          <w:szCs w:val="28"/>
        </w:rPr>
        <w:t xml:space="preserve">действия, </w:t>
      </w:r>
      <w:r w:rsidRPr="00C21B52">
        <w:rPr>
          <w:rFonts w:ascii="Times New Roman" w:eastAsia="Calibri" w:hAnsi="Times New Roman" w:cs="Times New Roman"/>
          <w:spacing w:val="-3"/>
          <w:sz w:val="28"/>
          <w:szCs w:val="28"/>
        </w:rPr>
        <w:t xml:space="preserve">предлагаемые аудиторской организацией в соответствии с подпунктом (в) пункта </w:t>
      </w:r>
      <w:r w:rsidRPr="00C21B52">
        <w:rPr>
          <w:rFonts w:ascii="Times New Roman" w:hAnsi="Times New Roman" w:cs="Times New Roman"/>
          <w:sz w:val="28"/>
          <w:szCs w:val="28"/>
        </w:rPr>
        <w:t>14.20.Т.</w:t>
      </w:r>
      <w:r w:rsidRPr="00C21B52">
        <w:rPr>
          <w:rFonts w:ascii="Times New Roman" w:hAnsi="Times New Roman" w:cs="Times New Roman"/>
          <w:b/>
          <w:sz w:val="28"/>
          <w:szCs w:val="28"/>
        </w:rPr>
        <w:t xml:space="preserve"> </w:t>
      </w:r>
      <w:r w:rsidR="00FB35F0" w:rsidRPr="00C21B52">
        <w:rPr>
          <w:rFonts w:ascii="Times New Roman" w:eastAsia="Calibri" w:hAnsi="Times New Roman" w:cs="Times New Roman"/>
          <w:sz w:val="28"/>
          <w:szCs w:val="28"/>
        </w:rPr>
        <w:t>Правил независимости</w:t>
      </w:r>
      <w:r w:rsidRPr="00C21B52">
        <w:rPr>
          <w:rFonts w:ascii="Times New Roman" w:eastAsia="Calibri" w:hAnsi="Times New Roman" w:cs="Times New Roman"/>
          <w:spacing w:val="-3"/>
          <w:sz w:val="28"/>
          <w:szCs w:val="28"/>
        </w:rPr>
        <w:t>, устраняют последствия нарушения</w:t>
      </w:r>
      <w:r w:rsidR="001014E6" w:rsidRPr="00C21B52">
        <w:rPr>
          <w:rFonts w:ascii="Times New Roman" w:hAnsi="Times New Roman" w:cs="Times New Roman"/>
          <w:color w:val="000000"/>
          <w:sz w:val="28"/>
          <w:szCs w:val="28"/>
        </w:rPr>
        <w:t xml:space="preserve">, аудиторская организация должна предпринять необходимые действия для прекращения выполнения задания, обеспечивающего уверенность, в соответствии с применимыми нормативными правовыми требованиями в отношении прекращения выполнения такого задания. </w:t>
      </w:r>
    </w:p>
    <w:p w14:paraId="3585A563" w14:textId="77777777" w:rsidR="00CB509D" w:rsidRPr="00C21B52" w:rsidRDefault="00CB509D" w:rsidP="00DB6183">
      <w:pPr>
        <w:pStyle w:val="Heading2"/>
      </w:pPr>
      <w:bookmarkStart w:id="248" w:name="_Toc24918371"/>
      <w:r w:rsidRPr="00C21B52">
        <w:t>Документация</w:t>
      </w:r>
      <w:bookmarkEnd w:id="248"/>
    </w:p>
    <w:p w14:paraId="6326A260" w14:textId="6A2A4C7E" w:rsidR="00054DD1" w:rsidRPr="00C21B52" w:rsidRDefault="00054DD1" w:rsidP="00054DD1">
      <w:pPr>
        <w:spacing w:after="0" w:line="240" w:lineRule="auto"/>
        <w:ind w:firstLine="662"/>
        <w:jc w:val="both"/>
        <w:rPr>
          <w:rFonts w:ascii="Times New Roman" w:eastAsia="Calibri" w:hAnsi="Times New Roman" w:cs="Times New Roman"/>
          <w:spacing w:val="-3"/>
          <w:sz w:val="28"/>
          <w:szCs w:val="28"/>
        </w:rPr>
      </w:pPr>
      <w:r w:rsidRPr="00C21B52">
        <w:rPr>
          <w:rFonts w:ascii="Times New Roman" w:hAnsi="Times New Roman" w:cs="Times New Roman"/>
          <w:b/>
          <w:sz w:val="28"/>
          <w:szCs w:val="28"/>
        </w:rPr>
        <w:t>14.24.Т.</w:t>
      </w:r>
      <w:r w:rsidR="001014E6" w:rsidRPr="00C21B52">
        <w:rPr>
          <w:rFonts w:ascii="Times New Roman" w:hAnsi="Times New Roman" w:cs="Times New Roman"/>
          <w:color w:val="000000"/>
          <w:sz w:val="28"/>
          <w:szCs w:val="28"/>
        </w:rPr>
        <w:t xml:space="preserve"> </w:t>
      </w:r>
      <w:r w:rsidRPr="00C21B52">
        <w:rPr>
          <w:rFonts w:ascii="Times New Roman" w:eastAsia="Calibri" w:hAnsi="Times New Roman" w:cs="Times New Roman"/>
          <w:spacing w:val="-3"/>
          <w:sz w:val="28"/>
          <w:szCs w:val="28"/>
        </w:rPr>
        <w:t xml:space="preserve">Для целей выполнения требований, установленных пунктами </w:t>
      </w:r>
      <w:r w:rsidRPr="00C21B52">
        <w:rPr>
          <w:rFonts w:ascii="Times New Roman" w:hAnsi="Times New Roman" w:cs="Times New Roman"/>
          <w:sz w:val="28"/>
          <w:szCs w:val="28"/>
        </w:rPr>
        <w:t xml:space="preserve">14.20.Т. </w:t>
      </w:r>
      <w:r w:rsidRPr="00C21B52">
        <w:rPr>
          <w:rFonts w:ascii="Times New Roman" w:eastAsia="Calibri" w:hAnsi="Times New Roman" w:cs="Times New Roman"/>
          <w:spacing w:val="-3"/>
          <w:sz w:val="28"/>
          <w:szCs w:val="28"/>
        </w:rPr>
        <w:t xml:space="preserve"> – </w:t>
      </w:r>
      <w:r w:rsidRPr="00C21B52">
        <w:rPr>
          <w:rFonts w:ascii="Times New Roman" w:hAnsi="Times New Roman" w:cs="Times New Roman"/>
          <w:sz w:val="28"/>
          <w:szCs w:val="28"/>
        </w:rPr>
        <w:t>14.23.Т.</w:t>
      </w:r>
      <w:r w:rsidRPr="00C21B52">
        <w:rPr>
          <w:rFonts w:ascii="Times New Roman" w:hAnsi="Times New Roman" w:cs="Times New Roman"/>
          <w:b/>
          <w:sz w:val="28"/>
          <w:szCs w:val="28"/>
        </w:rPr>
        <w:t xml:space="preserve"> </w:t>
      </w:r>
      <w:r w:rsidRPr="00C21B52">
        <w:rPr>
          <w:rFonts w:ascii="Times New Roman" w:eastAsia="Calibri" w:hAnsi="Times New Roman" w:cs="Times New Roman"/>
          <w:spacing w:val="-3"/>
          <w:sz w:val="28"/>
          <w:szCs w:val="28"/>
        </w:rPr>
        <w:t xml:space="preserve"> </w:t>
      </w:r>
      <w:r w:rsidR="00FB35F0" w:rsidRPr="00C21B52">
        <w:rPr>
          <w:rFonts w:ascii="Times New Roman" w:eastAsia="Calibri" w:hAnsi="Times New Roman" w:cs="Times New Roman"/>
          <w:spacing w:val="-3"/>
          <w:sz w:val="28"/>
          <w:szCs w:val="28"/>
        </w:rPr>
        <w:t>Правил независимости</w:t>
      </w:r>
      <w:r w:rsidRPr="00C21B52">
        <w:rPr>
          <w:rFonts w:ascii="Times New Roman" w:eastAsia="Calibri" w:hAnsi="Times New Roman" w:cs="Times New Roman"/>
          <w:spacing w:val="-3"/>
          <w:sz w:val="28"/>
          <w:szCs w:val="28"/>
        </w:rPr>
        <w:t>, аудиторская организация должна документировать информацию, касающуюся:</w:t>
      </w:r>
    </w:p>
    <w:p w14:paraId="5C302DCA" w14:textId="77777777" w:rsidR="00054DD1" w:rsidRPr="00C21B52" w:rsidRDefault="00054DD1" w:rsidP="00054DD1">
      <w:pPr>
        <w:spacing w:after="0" w:line="240" w:lineRule="auto"/>
        <w:ind w:firstLine="662"/>
        <w:jc w:val="both"/>
        <w:rPr>
          <w:rFonts w:ascii="Times New Roman" w:eastAsia="Calibri" w:hAnsi="Times New Roman" w:cs="Times New Roman"/>
          <w:spacing w:val="-3"/>
          <w:sz w:val="28"/>
          <w:szCs w:val="28"/>
        </w:rPr>
      </w:pPr>
      <w:r w:rsidRPr="00C21B52">
        <w:rPr>
          <w:rFonts w:ascii="Times New Roman" w:eastAsia="Calibri" w:hAnsi="Times New Roman" w:cs="Times New Roman"/>
          <w:b/>
          <w:spacing w:val="-3"/>
          <w:sz w:val="28"/>
          <w:szCs w:val="28"/>
        </w:rPr>
        <w:t>а)</w:t>
      </w:r>
      <w:r w:rsidRPr="00C21B52">
        <w:rPr>
          <w:rFonts w:ascii="Times New Roman" w:eastAsia="Calibri" w:hAnsi="Times New Roman" w:cs="Times New Roman"/>
          <w:spacing w:val="-3"/>
          <w:sz w:val="28"/>
          <w:szCs w:val="28"/>
        </w:rPr>
        <w:t xml:space="preserve"> нарушения;</w:t>
      </w:r>
    </w:p>
    <w:p w14:paraId="3F599452" w14:textId="77777777" w:rsidR="00054DD1" w:rsidRPr="00C21B52" w:rsidRDefault="00054DD1" w:rsidP="00054DD1">
      <w:pPr>
        <w:spacing w:after="0" w:line="240" w:lineRule="auto"/>
        <w:ind w:firstLine="662"/>
        <w:jc w:val="both"/>
        <w:rPr>
          <w:rFonts w:ascii="Times New Roman" w:eastAsia="Calibri" w:hAnsi="Times New Roman" w:cs="Times New Roman"/>
          <w:spacing w:val="-3"/>
          <w:sz w:val="28"/>
          <w:szCs w:val="28"/>
        </w:rPr>
      </w:pPr>
      <w:r w:rsidRPr="00C21B52">
        <w:rPr>
          <w:rFonts w:ascii="Times New Roman" w:eastAsia="Calibri" w:hAnsi="Times New Roman" w:cs="Times New Roman"/>
          <w:b/>
          <w:spacing w:val="-3"/>
          <w:sz w:val="28"/>
          <w:szCs w:val="28"/>
        </w:rPr>
        <w:t>б)</w:t>
      </w:r>
      <w:r w:rsidRPr="00C21B52">
        <w:rPr>
          <w:rFonts w:ascii="Times New Roman" w:eastAsia="Calibri" w:hAnsi="Times New Roman" w:cs="Times New Roman"/>
          <w:spacing w:val="-3"/>
          <w:sz w:val="28"/>
          <w:szCs w:val="28"/>
        </w:rPr>
        <w:t xml:space="preserve"> предпринятых действий;</w:t>
      </w:r>
    </w:p>
    <w:p w14:paraId="6A9BE3E1" w14:textId="77777777" w:rsidR="00054DD1" w:rsidRPr="00C21B52" w:rsidRDefault="00054DD1" w:rsidP="00054DD1">
      <w:pPr>
        <w:spacing w:after="0" w:line="240" w:lineRule="auto"/>
        <w:ind w:firstLine="662"/>
        <w:jc w:val="both"/>
        <w:rPr>
          <w:rFonts w:ascii="Times New Roman" w:eastAsia="Calibri" w:hAnsi="Times New Roman" w:cs="Times New Roman"/>
          <w:spacing w:val="-3"/>
          <w:sz w:val="28"/>
          <w:szCs w:val="28"/>
        </w:rPr>
      </w:pPr>
      <w:r w:rsidRPr="00C21B52">
        <w:rPr>
          <w:rFonts w:ascii="Times New Roman" w:eastAsia="Calibri" w:hAnsi="Times New Roman" w:cs="Times New Roman"/>
          <w:b/>
          <w:spacing w:val="-3"/>
          <w:sz w:val="28"/>
          <w:szCs w:val="28"/>
        </w:rPr>
        <w:t>в</w:t>
      </w:r>
      <w:r w:rsidRPr="00C21B52">
        <w:rPr>
          <w:rFonts w:ascii="Times New Roman" w:eastAsia="Calibri" w:hAnsi="Times New Roman" w:cs="Times New Roman"/>
          <w:spacing w:val="-3"/>
          <w:sz w:val="28"/>
          <w:szCs w:val="28"/>
        </w:rPr>
        <w:t>) принятых основных решений;</w:t>
      </w:r>
    </w:p>
    <w:p w14:paraId="798223A0" w14:textId="77777777" w:rsidR="00054DD1" w:rsidRPr="00C21B52" w:rsidRDefault="00054DD1" w:rsidP="00054DD1">
      <w:pPr>
        <w:spacing w:after="0" w:line="240" w:lineRule="auto"/>
        <w:ind w:firstLine="662"/>
        <w:jc w:val="both"/>
        <w:rPr>
          <w:rFonts w:ascii="Times New Roman" w:hAnsi="Times New Roman" w:cs="Times New Roman"/>
          <w:color w:val="000000"/>
          <w:sz w:val="28"/>
          <w:szCs w:val="28"/>
        </w:rPr>
      </w:pPr>
      <w:r w:rsidRPr="00C21B52">
        <w:rPr>
          <w:rFonts w:ascii="Times New Roman" w:eastAsia="Calibri" w:hAnsi="Times New Roman" w:cs="Times New Roman"/>
          <w:b/>
          <w:spacing w:val="-3"/>
          <w:sz w:val="28"/>
          <w:szCs w:val="28"/>
        </w:rPr>
        <w:t>г)</w:t>
      </w:r>
      <w:r w:rsidRPr="00C21B52">
        <w:rPr>
          <w:rFonts w:ascii="Times New Roman" w:eastAsia="Calibri" w:hAnsi="Times New Roman" w:cs="Times New Roman"/>
          <w:spacing w:val="-3"/>
          <w:sz w:val="28"/>
          <w:szCs w:val="28"/>
        </w:rPr>
        <w:t xml:space="preserve"> всех вопросов, которые обсуждались </w:t>
      </w:r>
      <w:r w:rsidRPr="00C21B52">
        <w:rPr>
          <w:rFonts w:ascii="Times New Roman" w:hAnsi="Times New Roman" w:cs="Times New Roman"/>
          <w:color w:val="000000"/>
          <w:sz w:val="28"/>
          <w:szCs w:val="28"/>
        </w:rPr>
        <w:t>со стороной, которая заключила с аудиторской организацией договор на оказание соответствующих услуг, или, в зависимости от ситуации, с лицами, отвечающими за корпоративное управление клиента.</w:t>
      </w:r>
    </w:p>
    <w:p w14:paraId="109D98C1" w14:textId="73C56612" w:rsidR="008556C7" w:rsidRPr="00C21B52" w:rsidRDefault="00DB1F25" w:rsidP="008556C7">
      <w:pPr>
        <w:spacing w:after="0" w:line="240" w:lineRule="auto"/>
        <w:ind w:firstLine="662"/>
        <w:jc w:val="both"/>
        <w:rPr>
          <w:rFonts w:ascii="Times New Roman" w:eastAsia="Calibri" w:hAnsi="Times New Roman" w:cs="Times New Roman"/>
          <w:spacing w:val="-3"/>
          <w:sz w:val="28"/>
          <w:szCs w:val="28"/>
        </w:rPr>
      </w:pPr>
      <w:r w:rsidRPr="00C21B52">
        <w:rPr>
          <w:rFonts w:ascii="Times New Roman" w:hAnsi="Times New Roman" w:cs="Times New Roman"/>
          <w:b/>
          <w:sz w:val="28"/>
          <w:szCs w:val="28"/>
        </w:rPr>
        <w:t>14.25.Т.</w:t>
      </w:r>
      <w:r w:rsidRPr="00C21B52">
        <w:rPr>
          <w:rFonts w:ascii="Times New Roman" w:hAnsi="Times New Roman" w:cs="Times New Roman"/>
          <w:color w:val="000000"/>
          <w:sz w:val="28"/>
          <w:szCs w:val="28"/>
        </w:rPr>
        <w:t xml:space="preserve"> </w:t>
      </w:r>
      <w:r w:rsidR="001014E6" w:rsidRPr="00C21B52">
        <w:rPr>
          <w:rFonts w:ascii="Times New Roman" w:hAnsi="Times New Roman" w:cs="Times New Roman"/>
          <w:color w:val="000000"/>
          <w:sz w:val="28"/>
          <w:szCs w:val="28"/>
        </w:rPr>
        <w:t xml:space="preserve">В случаях продолжения выполнения задания, обеспечивающего уверенность, </w:t>
      </w:r>
      <w:r w:rsidR="008556C7" w:rsidRPr="00C21B52">
        <w:rPr>
          <w:rFonts w:ascii="Times New Roman" w:eastAsia="Calibri" w:hAnsi="Times New Roman" w:cs="Times New Roman"/>
          <w:spacing w:val="-3"/>
          <w:sz w:val="28"/>
          <w:szCs w:val="28"/>
        </w:rPr>
        <w:t>аудиторская организация должна задокументировать:</w:t>
      </w:r>
    </w:p>
    <w:p w14:paraId="08F9DFAF" w14:textId="77777777" w:rsidR="008556C7" w:rsidRPr="00C21B52" w:rsidRDefault="008556C7" w:rsidP="008556C7">
      <w:pPr>
        <w:spacing w:after="0" w:line="240" w:lineRule="auto"/>
        <w:ind w:firstLine="662"/>
        <w:jc w:val="both"/>
        <w:rPr>
          <w:rFonts w:ascii="Times New Roman" w:eastAsia="Calibri" w:hAnsi="Times New Roman" w:cs="Times New Roman"/>
          <w:spacing w:val="-3"/>
          <w:sz w:val="28"/>
          <w:szCs w:val="28"/>
        </w:rPr>
      </w:pPr>
      <w:r w:rsidRPr="00C21B52">
        <w:rPr>
          <w:rFonts w:ascii="Times New Roman" w:eastAsia="Calibri" w:hAnsi="Times New Roman" w:cs="Times New Roman"/>
          <w:b/>
          <w:spacing w:val="-3"/>
          <w:sz w:val="28"/>
          <w:szCs w:val="28"/>
        </w:rPr>
        <w:t>а)</w:t>
      </w:r>
      <w:r w:rsidRPr="00C21B52">
        <w:rPr>
          <w:rFonts w:ascii="Times New Roman" w:eastAsia="Calibri" w:hAnsi="Times New Roman" w:cs="Times New Roman"/>
          <w:spacing w:val="-3"/>
          <w:sz w:val="28"/>
          <w:szCs w:val="28"/>
        </w:rPr>
        <w:t xml:space="preserve"> вывод о том, что по ее профессиональному суждению объективность не была нарушена;</w:t>
      </w:r>
    </w:p>
    <w:p w14:paraId="7506FF8F" w14:textId="77777777" w:rsidR="008556C7" w:rsidRPr="00C21B52" w:rsidRDefault="008556C7" w:rsidP="008556C7">
      <w:pPr>
        <w:spacing w:after="0" w:line="240" w:lineRule="auto"/>
        <w:ind w:firstLine="662"/>
        <w:jc w:val="both"/>
        <w:rPr>
          <w:rFonts w:ascii="Times New Roman" w:hAnsi="Times New Roman" w:cs="Times New Roman"/>
          <w:color w:val="000000"/>
          <w:sz w:val="28"/>
          <w:szCs w:val="28"/>
        </w:rPr>
      </w:pPr>
      <w:r w:rsidRPr="00C21B52">
        <w:rPr>
          <w:rFonts w:ascii="Times New Roman" w:eastAsia="Calibri" w:hAnsi="Times New Roman" w:cs="Times New Roman"/>
          <w:b/>
          <w:spacing w:val="-3"/>
          <w:sz w:val="28"/>
          <w:szCs w:val="28"/>
        </w:rPr>
        <w:t>б)</w:t>
      </w:r>
      <w:r w:rsidRPr="00C21B52">
        <w:rPr>
          <w:rFonts w:ascii="Times New Roman" w:eastAsia="Calibri" w:hAnsi="Times New Roman" w:cs="Times New Roman"/>
          <w:spacing w:val="-3"/>
          <w:sz w:val="28"/>
          <w:szCs w:val="28"/>
        </w:rPr>
        <w:t xml:space="preserve"> обоснование того, что предпринятые меры устранили последствия нарушения и что аудиторская организация может предоставить </w:t>
      </w:r>
      <w:r w:rsidRPr="00C21B52">
        <w:rPr>
          <w:rFonts w:ascii="Times New Roman" w:hAnsi="Times New Roman" w:cs="Times New Roman"/>
          <w:color w:val="000000"/>
          <w:sz w:val="28"/>
          <w:szCs w:val="28"/>
        </w:rPr>
        <w:t xml:space="preserve">заключение </w:t>
      </w:r>
      <w:r w:rsidRPr="00C21B52">
        <w:rPr>
          <w:rFonts w:ascii="Times New Roman" w:hAnsi="Times New Roman" w:cs="Times New Roman"/>
          <w:sz w:val="28"/>
          <w:szCs w:val="28"/>
        </w:rPr>
        <w:t>по заданию, обеспечивающему уверенность.</w:t>
      </w:r>
    </w:p>
    <w:p w14:paraId="2886F9A0" w14:textId="77777777" w:rsidR="001014E6" w:rsidRPr="00C21B52" w:rsidRDefault="001014E6" w:rsidP="001014E6">
      <w:pPr>
        <w:spacing w:after="0" w:line="240" w:lineRule="auto"/>
        <w:ind w:firstLine="540"/>
        <w:jc w:val="center"/>
        <w:rPr>
          <w:rFonts w:ascii="Times New Roman" w:hAnsi="Times New Roman" w:cs="Times New Roman"/>
          <w:color w:val="000000"/>
          <w:sz w:val="28"/>
          <w:szCs w:val="28"/>
        </w:rPr>
      </w:pPr>
    </w:p>
    <w:p w14:paraId="5D233F86" w14:textId="77777777" w:rsidR="0040140A" w:rsidRPr="00C21B52" w:rsidRDefault="0040140A" w:rsidP="00DB6183">
      <w:pPr>
        <w:pStyle w:val="Heading1"/>
        <w:rPr>
          <w:lang w:val="ru-RU"/>
        </w:rPr>
      </w:pPr>
      <w:bookmarkStart w:id="249" w:name="_Toc24918372"/>
      <w:r w:rsidRPr="00C21B52">
        <w:rPr>
          <w:lang w:val="ru-RU"/>
        </w:rPr>
        <w:t>Раздел 15. ВОЗНАГРАЖДЕНИЯ</w:t>
      </w:r>
      <w:bookmarkEnd w:id="249"/>
    </w:p>
    <w:p w14:paraId="2C48CDB3" w14:textId="77777777" w:rsidR="0040140A" w:rsidRPr="00C21B52" w:rsidRDefault="0040140A" w:rsidP="00DB6183">
      <w:pPr>
        <w:pStyle w:val="Heading1"/>
        <w:rPr>
          <w:lang w:val="ru-RU"/>
        </w:rPr>
      </w:pPr>
      <w:bookmarkStart w:id="250" w:name="_Toc24918373"/>
      <w:r w:rsidRPr="00C21B52">
        <w:rPr>
          <w:lang w:val="ru-RU"/>
        </w:rPr>
        <w:t>Введение</w:t>
      </w:r>
      <w:bookmarkEnd w:id="250"/>
    </w:p>
    <w:p w14:paraId="00081397" w14:textId="77777777" w:rsidR="0040140A" w:rsidRPr="00C21B52" w:rsidRDefault="00986077" w:rsidP="00986077">
      <w:pPr>
        <w:spacing w:after="0" w:line="240" w:lineRule="auto"/>
        <w:ind w:firstLine="662"/>
        <w:jc w:val="both"/>
        <w:rPr>
          <w:rFonts w:ascii="Times New Roman" w:hAnsi="Times New Roman" w:cs="Times New Roman"/>
          <w:b/>
          <w:bCs/>
          <w:color w:val="000000"/>
          <w:sz w:val="28"/>
          <w:szCs w:val="28"/>
        </w:rPr>
      </w:pPr>
      <w:r w:rsidRPr="00C21B52">
        <w:rPr>
          <w:rFonts w:ascii="Times New Roman" w:eastAsia="Times New Roman" w:hAnsi="Times New Roman" w:cs="Times New Roman"/>
          <w:sz w:val="28"/>
          <w:szCs w:val="28"/>
          <w:lang w:eastAsia="ru-RU"/>
        </w:rPr>
        <w:t xml:space="preserve">15.1 Размер и </w:t>
      </w:r>
      <w:r w:rsidRPr="00C21B52">
        <w:rPr>
          <w:rFonts w:ascii="Times New Roman" w:hAnsi="Times New Roman" w:cs="Times New Roman"/>
          <w:sz w:val="28"/>
          <w:szCs w:val="28"/>
        </w:rPr>
        <w:t>характер</w:t>
      </w:r>
      <w:r w:rsidRPr="00C21B52">
        <w:rPr>
          <w:rFonts w:ascii="Times New Roman" w:eastAsia="Times New Roman" w:hAnsi="Times New Roman" w:cs="Times New Roman"/>
          <w:sz w:val="28"/>
          <w:szCs w:val="28"/>
          <w:lang w:eastAsia="ru-RU"/>
        </w:rPr>
        <w:t xml:space="preserve"> вознаграждения аудитора могут создать угрозы личной заинтересованности, шантажа. Далее представлены требования, а также поясняющие положения по применению концептуального подхода к их соблюдению в соответствующих обстоятельствах.</w:t>
      </w:r>
    </w:p>
    <w:p w14:paraId="50E426E0" w14:textId="77777777" w:rsidR="00235318" w:rsidRPr="00C21B52" w:rsidRDefault="00235318" w:rsidP="00DB6183">
      <w:pPr>
        <w:pStyle w:val="Heading1"/>
        <w:rPr>
          <w:lang w:val="ru-RU"/>
        </w:rPr>
      </w:pPr>
      <w:bookmarkStart w:id="251" w:name="_Toc24918374"/>
      <w:r w:rsidRPr="00C21B52">
        <w:rPr>
          <w:lang w:val="ru-RU"/>
        </w:rPr>
        <w:t>Сравнительный размер вознаграждений</w:t>
      </w:r>
      <w:bookmarkEnd w:id="251"/>
    </w:p>
    <w:p w14:paraId="5BB440DB" w14:textId="77777777" w:rsidR="0040140A" w:rsidRPr="00C21B52" w:rsidRDefault="00FC6C31" w:rsidP="0040140A">
      <w:pPr>
        <w:spacing w:line="240" w:lineRule="auto"/>
        <w:ind w:firstLine="634"/>
        <w:contextualSpacing/>
        <w:jc w:val="both"/>
        <w:rPr>
          <w:rFonts w:ascii="Times New Roman" w:hAnsi="Times New Roman" w:cs="Times New Roman"/>
          <w:color w:val="000000"/>
          <w:sz w:val="28"/>
          <w:szCs w:val="28"/>
        </w:rPr>
      </w:pPr>
      <w:r w:rsidRPr="00C21B52">
        <w:rPr>
          <w:rFonts w:ascii="Times New Roman" w:hAnsi="Times New Roman" w:cs="Times New Roman"/>
          <w:color w:val="000000"/>
          <w:sz w:val="28"/>
          <w:szCs w:val="28"/>
        </w:rPr>
        <w:t>15.2</w:t>
      </w:r>
      <w:r w:rsidR="0040140A" w:rsidRPr="00C21B52">
        <w:rPr>
          <w:rFonts w:ascii="Times New Roman" w:hAnsi="Times New Roman" w:cs="Times New Roman"/>
          <w:color w:val="000000"/>
          <w:sz w:val="28"/>
          <w:szCs w:val="28"/>
        </w:rPr>
        <w:t>.</w:t>
      </w:r>
      <w:r w:rsidRPr="00C21B52">
        <w:rPr>
          <w:rFonts w:ascii="Times New Roman" w:hAnsi="Times New Roman" w:cs="Times New Roman"/>
          <w:color w:val="000000"/>
          <w:sz w:val="28"/>
          <w:szCs w:val="28"/>
        </w:rPr>
        <w:t>П1.</w:t>
      </w:r>
      <w:r w:rsidR="0040140A" w:rsidRPr="00C21B52">
        <w:rPr>
          <w:rFonts w:ascii="Times New Roman" w:hAnsi="Times New Roman" w:cs="Times New Roman"/>
          <w:color w:val="000000"/>
          <w:sz w:val="28"/>
          <w:szCs w:val="28"/>
        </w:rPr>
        <w:t xml:space="preserve"> Если общая сумма вознаграждения, полученного от клиента по заданию, обеспечивающему уверенность, составляет </w:t>
      </w:r>
      <w:r w:rsidRPr="00C21B52">
        <w:rPr>
          <w:rFonts w:ascii="Times New Roman" w:eastAsia="Calibri" w:hAnsi="Times New Roman" w:cs="Times New Roman"/>
          <w:color w:val="000000"/>
          <w:sz w:val="28"/>
          <w:szCs w:val="28"/>
        </w:rPr>
        <w:t xml:space="preserve">существенную </w:t>
      </w:r>
      <w:r w:rsidR="0040140A" w:rsidRPr="00C21B52">
        <w:rPr>
          <w:rFonts w:ascii="Times New Roman" w:hAnsi="Times New Roman" w:cs="Times New Roman"/>
          <w:color w:val="000000"/>
          <w:sz w:val="28"/>
          <w:szCs w:val="28"/>
        </w:rPr>
        <w:t>часть от всех вознаграждений получаемых аудиторской организацией, то зависимость от этого клиента по заданию, обеспечивающему уверенность, и обеспокоенность о сохранении взаимоотношений с ним создает угрозу личной заинтересованности</w:t>
      </w:r>
      <w:r w:rsidRPr="00C21B52">
        <w:rPr>
          <w:rFonts w:ascii="Times New Roman" w:hAnsi="Times New Roman" w:cs="Times New Roman"/>
          <w:color w:val="000000"/>
          <w:sz w:val="28"/>
          <w:szCs w:val="28"/>
        </w:rPr>
        <w:t>,</w:t>
      </w:r>
      <w:r w:rsidR="0040140A" w:rsidRPr="00C21B52">
        <w:rPr>
          <w:rFonts w:ascii="Times New Roman" w:hAnsi="Times New Roman" w:cs="Times New Roman"/>
          <w:color w:val="000000"/>
          <w:sz w:val="28"/>
          <w:szCs w:val="28"/>
        </w:rPr>
        <w:t xml:space="preserve"> шантажа.</w:t>
      </w:r>
    </w:p>
    <w:p w14:paraId="2D290519" w14:textId="77777777" w:rsidR="00FC675B" w:rsidRPr="00C21B52" w:rsidRDefault="00FC675B" w:rsidP="00FC675B">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C21B52">
        <w:rPr>
          <w:rFonts w:ascii="Times New Roman" w:hAnsi="Times New Roman" w:cs="Times New Roman"/>
          <w:color w:val="000000"/>
          <w:sz w:val="28"/>
          <w:szCs w:val="28"/>
        </w:rPr>
        <w:t xml:space="preserve">15.2.П2. </w:t>
      </w:r>
      <w:r w:rsidRPr="00C21B52">
        <w:rPr>
          <w:rFonts w:ascii="Times New Roman" w:eastAsia="Calibri" w:hAnsi="Times New Roman" w:cs="Times New Roman"/>
          <w:color w:val="000000"/>
          <w:sz w:val="28"/>
          <w:szCs w:val="28"/>
        </w:rPr>
        <w:t>При оценке уровня возникшей угрозы</w:t>
      </w:r>
      <w:r w:rsidRPr="00C21B52">
        <w:rPr>
          <w:rFonts w:ascii="Times New Roman" w:eastAsia="Calibri" w:hAnsi="Times New Roman" w:cs="Times New Roman"/>
          <w:sz w:val="28"/>
          <w:szCs w:val="28"/>
        </w:rPr>
        <w:t xml:space="preserve"> рассматриваются, в частности, следующие факторы:</w:t>
      </w:r>
    </w:p>
    <w:p w14:paraId="19B56D5F" w14:textId="77777777" w:rsidR="00FC675B" w:rsidRPr="00C21B52" w:rsidRDefault="00FC675B" w:rsidP="00FC675B">
      <w:pPr>
        <w:tabs>
          <w:tab w:val="left" w:pos="-142"/>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C21B52">
        <w:rPr>
          <w:rFonts w:ascii="Times New Roman" w:eastAsia="Calibri" w:hAnsi="Times New Roman" w:cs="Times New Roman"/>
          <w:color w:val="000000"/>
          <w:sz w:val="28"/>
          <w:szCs w:val="28"/>
        </w:rPr>
        <w:t>а) действующая структура аудиторской организации;</w:t>
      </w:r>
    </w:p>
    <w:p w14:paraId="60318E75" w14:textId="77777777" w:rsidR="00FC675B" w:rsidRPr="00C21B52" w:rsidRDefault="00FC675B" w:rsidP="00FC675B">
      <w:pPr>
        <w:tabs>
          <w:tab w:val="left" w:pos="-142"/>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C21B52">
        <w:rPr>
          <w:rFonts w:ascii="Times New Roman" w:eastAsia="Calibri" w:hAnsi="Times New Roman" w:cs="Times New Roman"/>
          <w:color w:val="000000"/>
          <w:sz w:val="28"/>
          <w:szCs w:val="28"/>
        </w:rPr>
        <w:t xml:space="preserve">б) является ли аудиторская организация вновь созданной или давно осуществляет деятельность на рынке; </w:t>
      </w:r>
    </w:p>
    <w:p w14:paraId="6832FA24" w14:textId="77777777" w:rsidR="00FC675B" w:rsidRPr="00C21B52" w:rsidRDefault="00FC675B" w:rsidP="00FC675B">
      <w:pPr>
        <w:tabs>
          <w:tab w:val="left" w:pos="-142"/>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C21B52">
        <w:rPr>
          <w:rFonts w:ascii="Times New Roman" w:eastAsia="Calibri" w:hAnsi="Times New Roman" w:cs="Times New Roman"/>
          <w:color w:val="000000"/>
          <w:sz w:val="28"/>
          <w:szCs w:val="28"/>
        </w:rPr>
        <w:t xml:space="preserve">в) значимость </w:t>
      </w:r>
      <w:r w:rsidRPr="00C21B52">
        <w:rPr>
          <w:rFonts w:ascii="Times New Roman" w:hAnsi="Times New Roman" w:cs="Times New Roman"/>
          <w:color w:val="000000"/>
          <w:sz w:val="28"/>
          <w:szCs w:val="28"/>
        </w:rPr>
        <w:t>клиента</w:t>
      </w:r>
      <w:r w:rsidRPr="00C21B52">
        <w:rPr>
          <w:rFonts w:ascii="Times New Roman" w:eastAsia="Calibri" w:hAnsi="Times New Roman" w:cs="Times New Roman"/>
          <w:color w:val="000000"/>
          <w:sz w:val="28"/>
          <w:szCs w:val="28"/>
        </w:rPr>
        <w:t>, с количественной и/или качественной точек зрения, для аудиторской организации.</w:t>
      </w:r>
    </w:p>
    <w:p w14:paraId="06B3168A" w14:textId="240AE050" w:rsidR="00FC675B" w:rsidRPr="00C21B52" w:rsidRDefault="00337C2B" w:rsidP="00337C2B">
      <w:pPr>
        <w:autoSpaceDE w:val="0"/>
        <w:autoSpaceDN w:val="0"/>
        <w:adjustRightInd w:val="0"/>
        <w:spacing w:after="0" w:line="240" w:lineRule="auto"/>
        <w:ind w:firstLine="662"/>
        <w:jc w:val="both"/>
        <w:rPr>
          <w:rFonts w:ascii="Times New Roman" w:hAnsi="Times New Roman" w:cs="Times New Roman"/>
          <w:color w:val="000000"/>
          <w:sz w:val="28"/>
          <w:szCs w:val="28"/>
        </w:rPr>
      </w:pPr>
      <w:r w:rsidRPr="00C21B52">
        <w:rPr>
          <w:rFonts w:ascii="Times New Roman" w:eastAsia="Calibri" w:hAnsi="Times New Roman" w:cs="Times New Roman"/>
          <w:sz w:val="28"/>
          <w:szCs w:val="28"/>
        </w:rPr>
        <w:t>15.2.П3.</w:t>
      </w:r>
      <w:r w:rsidR="00A44198">
        <w:rPr>
          <w:rFonts w:ascii="Times New Roman" w:eastAsia="Calibri" w:hAnsi="Times New Roman" w:cs="Times New Roman"/>
          <w:sz w:val="28"/>
          <w:szCs w:val="28"/>
        </w:rPr>
        <w:t xml:space="preserve"> </w:t>
      </w:r>
      <w:r w:rsidRPr="00C21B52">
        <w:rPr>
          <w:rFonts w:ascii="Times New Roman" w:eastAsia="Calibri" w:hAnsi="Times New Roman" w:cs="Times New Roman"/>
          <w:sz w:val="28"/>
          <w:szCs w:val="28"/>
        </w:rPr>
        <w:t xml:space="preserve">Примером меры предосторожности в ответ на указанные угрозы личной заинтересованности, шантажа является увеличение количества клиентов аудиторской организации для </w:t>
      </w:r>
      <w:r w:rsidRPr="00C21B52">
        <w:rPr>
          <w:rFonts w:ascii="Times New Roman" w:eastAsia="Calibri" w:hAnsi="Times New Roman" w:cs="Times New Roman"/>
          <w:color w:val="000000"/>
          <w:sz w:val="28"/>
          <w:szCs w:val="28"/>
        </w:rPr>
        <w:t xml:space="preserve">сокращения зависимости от данного </w:t>
      </w:r>
      <w:r w:rsidR="006F15E9" w:rsidRPr="00C21B52">
        <w:rPr>
          <w:rFonts w:ascii="Times New Roman" w:hAnsi="Times New Roman" w:cs="Times New Roman"/>
          <w:color w:val="000000"/>
          <w:sz w:val="28"/>
          <w:szCs w:val="28"/>
        </w:rPr>
        <w:t>клиента по заданию, обеспечивающему уверенность</w:t>
      </w:r>
      <w:r w:rsidRPr="00C21B52">
        <w:rPr>
          <w:rFonts w:ascii="Times New Roman" w:eastAsia="Calibri" w:hAnsi="Times New Roman" w:cs="Times New Roman"/>
          <w:color w:val="000000"/>
          <w:sz w:val="28"/>
          <w:szCs w:val="28"/>
        </w:rPr>
        <w:t>.</w:t>
      </w:r>
    </w:p>
    <w:p w14:paraId="1F746F59" w14:textId="77777777" w:rsidR="0040140A" w:rsidRPr="00C21B52" w:rsidRDefault="00337C2B" w:rsidP="0040140A">
      <w:pPr>
        <w:spacing w:line="240" w:lineRule="auto"/>
        <w:ind w:firstLine="634"/>
        <w:contextualSpacing/>
        <w:jc w:val="both"/>
        <w:rPr>
          <w:rFonts w:ascii="Times New Roman" w:hAnsi="Times New Roman" w:cs="Times New Roman"/>
          <w:color w:val="000000"/>
          <w:sz w:val="28"/>
          <w:szCs w:val="28"/>
        </w:rPr>
      </w:pPr>
      <w:r w:rsidRPr="00C21B52">
        <w:rPr>
          <w:rFonts w:ascii="Times New Roman" w:eastAsia="Calibri" w:hAnsi="Times New Roman" w:cs="Times New Roman"/>
          <w:sz w:val="28"/>
          <w:szCs w:val="28"/>
        </w:rPr>
        <w:t>15.2.П</w:t>
      </w:r>
      <w:r w:rsidR="00916F8A" w:rsidRPr="00C21B52">
        <w:rPr>
          <w:rFonts w:ascii="Times New Roman" w:eastAsia="Calibri" w:hAnsi="Times New Roman" w:cs="Times New Roman"/>
          <w:sz w:val="28"/>
          <w:szCs w:val="28"/>
        </w:rPr>
        <w:t>4</w:t>
      </w:r>
      <w:r w:rsidRPr="00C21B52">
        <w:rPr>
          <w:rFonts w:ascii="Times New Roman" w:eastAsia="Calibri" w:hAnsi="Times New Roman" w:cs="Times New Roman"/>
          <w:sz w:val="28"/>
          <w:szCs w:val="28"/>
        </w:rPr>
        <w:t xml:space="preserve">. </w:t>
      </w:r>
      <w:r w:rsidR="00916F8A" w:rsidRPr="00C21B52">
        <w:rPr>
          <w:rFonts w:ascii="Times New Roman" w:hAnsi="Times New Roman" w:cs="Times New Roman"/>
          <w:color w:val="000000"/>
          <w:sz w:val="28"/>
          <w:szCs w:val="28"/>
        </w:rPr>
        <w:t>Угроза личной заинтересованности, шантажа также возникае</w:t>
      </w:r>
      <w:r w:rsidR="00161EBA" w:rsidRPr="00C21B52">
        <w:rPr>
          <w:rFonts w:ascii="Times New Roman" w:hAnsi="Times New Roman" w:cs="Times New Roman"/>
          <w:color w:val="000000"/>
          <w:sz w:val="28"/>
          <w:szCs w:val="28"/>
        </w:rPr>
        <w:t>т в случае, когда вознаграждение, полученное</w:t>
      </w:r>
      <w:r w:rsidR="00916F8A" w:rsidRPr="00C21B52">
        <w:rPr>
          <w:rFonts w:ascii="Times New Roman" w:hAnsi="Times New Roman" w:cs="Times New Roman"/>
          <w:color w:val="000000"/>
          <w:sz w:val="28"/>
          <w:szCs w:val="28"/>
        </w:rPr>
        <w:t xml:space="preserve"> от клиента по заданию, обеспечивающему уверенность, составля</w:t>
      </w:r>
      <w:r w:rsidR="00161EBA" w:rsidRPr="00C21B52">
        <w:rPr>
          <w:rFonts w:ascii="Times New Roman" w:hAnsi="Times New Roman" w:cs="Times New Roman"/>
          <w:color w:val="000000"/>
          <w:sz w:val="28"/>
          <w:szCs w:val="28"/>
        </w:rPr>
        <w:t>е</w:t>
      </w:r>
      <w:r w:rsidR="00916F8A" w:rsidRPr="00C21B52">
        <w:rPr>
          <w:rFonts w:ascii="Times New Roman" w:hAnsi="Times New Roman" w:cs="Times New Roman"/>
          <w:color w:val="000000"/>
          <w:sz w:val="28"/>
          <w:szCs w:val="28"/>
        </w:rPr>
        <w:t xml:space="preserve">т большую часть от всех доходов одного руководителя заданий, полученных от </w:t>
      </w:r>
      <w:r w:rsidR="00916F8A" w:rsidRPr="00C21B52">
        <w:rPr>
          <w:rFonts w:ascii="Times New Roman" w:eastAsia="Calibri" w:hAnsi="Times New Roman" w:cs="Times New Roman"/>
          <w:color w:val="000000"/>
          <w:sz w:val="28"/>
          <w:szCs w:val="28"/>
        </w:rPr>
        <w:t>клиентов по возглавляемым им заданиям</w:t>
      </w:r>
      <w:r w:rsidRPr="00C21B52">
        <w:rPr>
          <w:rFonts w:ascii="Times New Roman" w:eastAsia="Calibri" w:hAnsi="Times New Roman" w:cs="Times New Roman"/>
          <w:color w:val="000000"/>
          <w:sz w:val="28"/>
          <w:szCs w:val="28"/>
        </w:rPr>
        <w:t>.</w:t>
      </w:r>
      <w:r w:rsidR="00D94A7E" w:rsidRPr="00C21B52">
        <w:rPr>
          <w:rFonts w:ascii="Times New Roman" w:eastAsia="Calibri" w:hAnsi="Times New Roman" w:cs="Times New Roman"/>
          <w:color w:val="000000"/>
          <w:sz w:val="28"/>
          <w:szCs w:val="28"/>
        </w:rPr>
        <w:t xml:space="preserve"> </w:t>
      </w:r>
    </w:p>
    <w:p w14:paraId="50E05A2F" w14:textId="77777777" w:rsidR="00916F8A" w:rsidRPr="00C21B52" w:rsidRDefault="002C42F3" w:rsidP="00916F8A">
      <w:pPr>
        <w:spacing w:after="0" w:line="240" w:lineRule="auto"/>
        <w:ind w:firstLine="662"/>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15</w:t>
      </w:r>
      <w:r w:rsidR="00916F8A" w:rsidRPr="00C21B52">
        <w:rPr>
          <w:rFonts w:ascii="Times New Roman" w:eastAsia="Calibri" w:hAnsi="Times New Roman" w:cs="Times New Roman"/>
          <w:sz w:val="28"/>
          <w:szCs w:val="28"/>
        </w:rPr>
        <w:t>.2.П5. Примерами мер предосторожности в ответ на указанные угрозы личной заинтересованности, шантажа являются, в частности</w:t>
      </w:r>
      <w:r w:rsidR="00916F8A" w:rsidRPr="00C21B52">
        <w:rPr>
          <w:rFonts w:ascii="Times New Roman" w:eastAsia="Calibri" w:hAnsi="Times New Roman" w:cs="Times New Roman"/>
          <w:color w:val="000000"/>
          <w:sz w:val="28"/>
          <w:szCs w:val="28"/>
        </w:rPr>
        <w:t>:</w:t>
      </w:r>
    </w:p>
    <w:p w14:paraId="49F0A766" w14:textId="77777777" w:rsidR="00916F8A" w:rsidRPr="00C21B52" w:rsidRDefault="00916F8A" w:rsidP="00916F8A">
      <w:pPr>
        <w:tabs>
          <w:tab w:val="left" w:pos="0"/>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C21B52">
        <w:rPr>
          <w:rFonts w:ascii="Times New Roman" w:eastAsia="Calibri" w:hAnsi="Times New Roman" w:cs="Times New Roman"/>
          <w:color w:val="000000"/>
          <w:sz w:val="28"/>
          <w:szCs w:val="28"/>
        </w:rPr>
        <w:t xml:space="preserve">а) </w:t>
      </w:r>
      <w:r w:rsidRPr="00C21B52">
        <w:rPr>
          <w:rFonts w:ascii="Times New Roman" w:eastAsia="Calibri" w:hAnsi="Times New Roman" w:cs="Times New Roman"/>
          <w:sz w:val="28"/>
          <w:szCs w:val="28"/>
        </w:rPr>
        <w:t xml:space="preserve">увеличение количества </w:t>
      </w:r>
      <w:r w:rsidR="00CD65DF" w:rsidRPr="00C21B52">
        <w:rPr>
          <w:rFonts w:ascii="Times New Roman" w:eastAsia="Calibri" w:hAnsi="Times New Roman" w:cs="Times New Roman"/>
          <w:sz w:val="28"/>
          <w:szCs w:val="28"/>
        </w:rPr>
        <w:t>клиентов</w:t>
      </w:r>
      <w:r w:rsidRPr="00C21B52">
        <w:rPr>
          <w:rFonts w:ascii="Times New Roman" w:eastAsia="Calibri" w:hAnsi="Times New Roman" w:cs="Times New Roman"/>
          <w:sz w:val="28"/>
          <w:szCs w:val="28"/>
        </w:rPr>
        <w:t xml:space="preserve"> данного руководителя </w:t>
      </w:r>
      <w:r w:rsidRPr="00C21B52">
        <w:rPr>
          <w:rFonts w:ascii="Times New Roman" w:eastAsia="Calibri" w:hAnsi="Times New Roman" w:cs="Times New Roman"/>
          <w:color w:val="000000"/>
          <w:sz w:val="28"/>
          <w:szCs w:val="28"/>
        </w:rPr>
        <w:t>заданий</w:t>
      </w:r>
      <w:r w:rsidR="006F15E9" w:rsidRPr="00C21B52">
        <w:rPr>
          <w:rFonts w:ascii="Times New Roman" w:eastAsia="Calibri" w:hAnsi="Times New Roman" w:cs="Times New Roman"/>
          <w:color w:val="000000"/>
          <w:sz w:val="28"/>
          <w:szCs w:val="28"/>
        </w:rPr>
        <w:t xml:space="preserve">, обеспечивающих уверенность, </w:t>
      </w:r>
      <w:r w:rsidRPr="00C21B52">
        <w:rPr>
          <w:rFonts w:ascii="Times New Roman" w:eastAsia="Calibri" w:hAnsi="Times New Roman" w:cs="Times New Roman"/>
          <w:sz w:val="28"/>
          <w:szCs w:val="28"/>
        </w:rPr>
        <w:t xml:space="preserve">для </w:t>
      </w:r>
      <w:r w:rsidRPr="00C21B52">
        <w:rPr>
          <w:rFonts w:ascii="Times New Roman" w:eastAsia="Calibri" w:hAnsi="Times New Roman" w:cs="Times New Roman"/>
          <w:color w:val="000000"/>
          <w:sz w:val="28"/>
          <w:szCs w:val="28"/>
        </w:rPr>
        <w:t xml:space="preserve">сокращения зависимости от </w:t>
      </w:r>
      <w:r w:rsidR="006F15E9" w:rsidRPr="00C21B52">
        <w:rPr>
          <w:rFonts w:ascii="Times New Roman" w:eastAsia="Calibri" w:hAnsi="Times New Roman" w:cs="Times New Roman"/>
          <w:color w:val="000000"/>
          <w:sz w:val="28"/>
          <w:szCs w:val="28"/>
        </w:rPr>
        <w:t xml:space="preserve">данного </w:t>
      </w:r>
      <w:r w:rsidR="006F15E9" w:rsidRPr="00C21B52">
        <w:rPr>
          <w:rFonts w:ascii="Times New Roman" w:hAnsi="Times New Roman" w:cs="Times New Roman"/>
          <w:color w:val="000000"/>
          <w:sz w:val="28"/>
          <w:szCs w:val="28"/>
        </w:rPr>
        <w:t>клиента по заданию, обеспечивающему уверенность</w:t>
      </w:r>
      <w:r w:rsidRPr="00C21B52">
        <w:rPr>
          <w:rFonts w:ascii="Times New Roman" w:eastAsia="Calibri" w:hAnsi="Times New Roman" w:cs="Times New Roman"/>
          <w:color w:val="000000"/>
          <w:sz w:val="28"/>
          <w:szCs w:val="28"/>
        </w:rPr>
        <w:t>;</w:t>
      </w:r>
    </w:p>
    <w:p w14:paraId="3052C43B" w14:textId="77777777" w:rsidR="00916F8A" w:rsidRPr="00C21B52" w:rsidRDefault="00916F8A" w:rsidP="00916F8A">
      <w:pPr>
        <w:tabs>
          <w:tab w:val="left" w:pos="0"/>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C21B52">
        <w:rPr>
          <w:rFonts w:ascii="Times New Roman" w:eastAsia="Calibri" w:hAnsi="Times New Roman" w:cs="Times New Roman"/>
          <w:sz w:val="28"/>
          <w:szCs w:val="28"/>
        </w:rPr>
        <w:t>б) проведение надлежащим проверяющим лицом, не участвовавшим в задании</w:t>
      </w:r>
      <w:r w:rsidR="006F15E9" w:rsidRPr="00C21B52">
        <w:rPr>
          <w:rFonts w:ascii="Times New Roman" w:eastAsia="Calibri" w:hAnsi="Times New Roman" w:cs="Times New Roman"/>
          <w:sz w:val="28"/>
          <w:szCs w:val="28"/>
        </w:rPr>
        <w:t xml:space="preserve">, </w:t>
      </w:r>
      <w:r w:rsidR="006F15E9" w:rsidRPr="00C21B52">
        <w:rPr>
          <w:rFonts w:ascii="Times New Roman" w:hAnsi="Times New Roman" w:cs="Times New Roman"/>
          <w:color w:val="000000"/>
          <w:sz w:val="28"/>
          <w:szCs w:val="28"/>
        </w:rPr>
        <w:t>обеспечивающем уверенность,</w:t>
      </w:r>
      <w:r w:rsidRPr="00C21B52">
        <w:rPr>
          <w:rFonts w:ascii="Times New Roman" w:eastAsia="Calibri" w:hAnsi="Times New Roman" w:cs="Times New Roman"/>
          <w:sz w:val="28"/>
          <w:szCs w:val="28"/>
        </w:rPr>
        <w:t xml:space="preserve"> проверки выполненной работы.</w:t>
      </w:r>
    </w:p>
    <w:p w14:paraId="723ECC8B" w14:textId="77777777" w:rsidR="00187CFC" w:rsidRPr="00C21B52" w:rsidRDefault="00187CFC" w:rsidP="00DB6183">
      <w:pPr>
        <w:pStyle w:val="Heading1"/>
        <w:rPr>
          <w:lang w:val="ru-RU"/>
        </w:rPr>
      </w:pPr>
      <w:bookmarkStart w:id="252" w:name="_Toc24918375"/>
      <w:r w:rsidRPr="00C21B52">
        <w:rPr>
          <w:lang w:val="ru-RU"/>
        </w:rPr>
        <w:t>Задержка выплаты вознаграждения</w:t>
      </w:r>
      <w:bookmarkEnd w:id="252"/>
    </w:p>
    <w:p w14:paraId="6E39EAC7" w14:textId="77777777" w:rsidR="0040140A" w:rsidRPr="00C21B52" w:rsidRDefault="002C42F3" w:rsidP="002C42F3">
      <w:pPr>
        <w:tabs>
          <w:tab w:val="left" w:pos="0"/>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C21B52">
        <w:rPr>
          <w:rFonts w:ascii="Times New Roman" w:eastAsia="Calibri" w:hAnsi="Times New Roman" w:cs="Times New Roman"/>
          <w:sz w:val="28"/>
          <w:szCs w:val="28"/>
        </w:rPr>
        <w:t>15.3.П1.</w:t>
      </w:r>
      <w:r w:rsidRPr="00C21B52">
        <w:rPr>
          <w:rFonts w:ascii="Times New Roman" w:eastAsia="Calibri" w:hAnsi="Times New Roman" w:cs="Times New Roman"/>
          <w:b/>
          <w:sz w:val="28"/>
          <w:szCs w:val="28"/>
        </w:rPr>
        <w:t xml:space="preserve"> </w:t>
      </w:r>
      <w:r w:rsidRPr="00C21B52">
        <w:rPr>
          <w:rFonts w:ascii="Times New Roman" w:eastAsia="Calibri" w:hAnsi="Times New Roman" w:cs="Times New Roman"/>
          <w:sz w:val="28"/>
          <w:szCs w:val="28"/>
        </w:rPr>
        <w:t>В случае,</w:t>
      </w:r>
      <w:r w:rsidRPr="00C21B52">
        <w:rPr>
          <w:rFonts w:ascii="Times New Roman" w:eastAsia="Calibri" w:hAnsi="Times New Roman" w:cs="Times New Roman"/>
          <w:color w:val="000000"/>
          <w:sz w:val="28"/>
          <w:szCs w:val="28"/>
        </w:rPr>
        <w:t xml:space="preserve"> когда значительная часть вознаграждения за задание, обеспечивающее уверенность, предшествующего периода остается не выплаченной до </w:t>
      </w:r>
      <w:r w:rsidR="002130E7" w:rsidRPr="00C21B52">
        <w:rPr>
          <w:rFonts w:ascii="Times New Roman" w:eastAsia="Calibri" w:hAnsi="Times New Roman" w:cs="Times New Roman"/>
          <w:color w:val="000000"/>
          <w:sz w:val="28"/>
          <w:szCs w:val="28"/>
        </w:rPr>
        <w:t>представления</w:t>
      </w:r>
      <w:r w:rsidRPr="00C21B52">
        <w:rPr>
          <w:rFonts w:ascii="Times New Roman" w:eastAsia="Calibri" w:hAnsi="Times New Roman" w:cs="Times New Roman"/>
          <w:color w:val="000000"/>
          <w:sz w:val="28"/>
          <w:szCs w:val="28"/>
        </w:rPr>
        <w:t xml:space="preserve"> заключения </w:t>
      </w:r>
      <w:r w:rsidRPr="00C21B52">
        <w:rPr>
          <w:rFonts w:ascii="Times New Roman" w:hAnsi="Times New Roman" w:cs="Times New Roman"/>
          <w:sz w:val="28"/>
          <w:szCs w:val="28"/>
        </w:rPr>
        <w:t>по заданию, обеспечивающему уверенность,</w:t>
      </w:r>
      <w:r w:rsidRPr="00C21B52">
        <w:rPr>
          <w:rFonts w:ascii="Times New Roman" w:eastAsia="Calibri" w:hAnsi="Times New Roman" w:cs="Times New Roman"/>
          <w:color w:val="000000"/>
          <w:sz w:val="28"/>
          <w:szCs w:val="28"/>
        </w:rPr>
        <w:t xml:space="preserve"> за текущий период, может возникнуть угроза личной заинтересованности. Как правило, аудиторская организация требует погашения задолженности до </w:t>
      </w:r>
      <w:r w:rsidR="002130E7" w:rsidRPr="00C21B52">
        <w:rPr>
          <w:rFonts w:ascii="Times New Roman" w:eastAsia="Calibri" w:hAnsi="Times New Roman" w:cs="Times New Roman"/>
          <w:color w:val="000000"/>
          <w:sz w:val="28"/>
          <w:szCs w:val="28"/>
        </w:rPr>
        <w:t>представления</w:t>
      </w:r>
      <w:r w:rsidRPr="00C21B52">
        <w:rPr>
          <w:rFonts w:ascii="Times New Roman" w:eastAsia="Calibri" w:hAnsi="Times New Roman" w:cs="Times New Roman"/>
          <w:color w:val="000000"/>
          <w:sz w:val="28"/>
          <w:szCs w:val="28"/>
        </w:rPr>
        <w:t xml:space="preserve"> заключения. В обстоятельствах наличия указанной непогашенной задолженности по вознаграждению могут быть применимы положения раздела «Займы и поручительства» настоящей части Правил независимости.</w:t>
      </w:r>
    </w:p>
    <w:p w14:paraId="3EF0BEEB" w14:textId="77777777" w:rsidR="00A41B0D" w:rsidRPr="00C21B52" w:rsidRDefault="00A41B0D" w:rsidP="00A41B0D">
      <w:pPr>
        <w:spacing w:after="0" w:line="240" w:lineRule="auto"/>
        <w:ind w:firstLine="662"/>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15.3.П2. Примерами мер предосторожности в ответ на указанную угрозу личной заинтересованности являются, в частности</w:t>
      </w:r>
      <w:r w:rsidRPr="00C21B52">
        <w:rPr>
          <w:rFonts w:ascii="Times New Roman" w:eastAsia="Calibri" w:hAnsi="Times New Roman" w:cs="Times New Roman"/>
          <w:color w:val="000000"/>
          <w:sz w:val="28"/>
          <w:szCs w:val="28"/>
        </w:rPr>
        <w:t>:</w:t>
      </w:r>
    </w:p>
    <w:p w14:paraId="34D90321" w14:textId="77777777" w:rsidR="00A41B0D" w:rsidRPr="00C21B52" w:rsidRDefault="00A41B0D" w:rsidP="00A41B0D">
      <w:pPr>
        <w:spacing w:after="0" w:line="240" w:lineRule="auto"/>
        <w:ind w:firstLine="662"/>
        <w:jc w:val="both"/>
        <w:rPr>
          <w:rFonts w:ascii="Times New Roman" w:eastAsia="Calibri" w:hAnsi="Times New Roman" w:cs="Times New Roman"/>
          <w:color w:val="000000"/>
          <w:sz w:val="28"/>
          <w:szCs w:val="28"/>
        </w:rPr>
      </w:pPr>
      <w:r w:rsidRPr="00C21B52">
        <w:rPr>
          <w:rFonts w:ascii="Times New Roman" w:eastAsia="Calibri" w:hAnsi="Times New Roman" w:cs="Times New Roman"/>
          <w:color w:val="000000"/>
          <w:sz w:val="28"/>
          <w:szCs w:val="28"/>
        </w:rPr>
        <w:t>а) частичное погашение задолженности по вознаграждению;</w:t>
      </w:r>
    </w:p>
    <w:p w14:paraId="0459E6F4" w14:textId="77777777" w:rsidR="00A41B0D" w:rsidRPr="00C21B52" w:rsidRDefault="00A41B0D" w:rsidP="00A41B0D">
      <w:pPr>
        <w:spacing w:after="0" w:line="240" w:lineRule="auto"/>
        <w:ind w:firstLine="662"/>
        <w:jc w:val="both"/>
        <w:rPr>
          <w:rFonts w:ascii="Times New Roman" w:eastAsia="Calibri" w:hAnsi="Times New Roman" w:cs="Times New Roman"/>
          <w:sz w:val="28"/>
          <w:szCs w:val="28"/>
        </w:rPr>
      </w:pPr>
      <w:r w:rsidRPr="00C21B52">
        <w:rPr>
          <w:rFonts w:ascii="Times New Roman" w:eastAsia="Calibri" w:hAnsi="Times New Roman" w:cs="Times New Roman"/>
          <w:color w:val="000000"/>
          <w:sz w:val="28"/>
          <w:szCs w:val="28"/>
        </w:rPr>
        <w:t xml:space="preserve">б) </w:t>
      </w:r>
      <w:r w:rsidRPr="00C21B52">
        <w:rPr>
          <w:rFonts w:ascii="Times New Roman" w:eastAsia="Calibri" w:hAnsi="Times New Roman" w:cs="Times New Roman"/>
          <w:sz w:val="28"/>
          <w:szCs w:val="28"/>
        </w:rPr>
        <w:t>проведение надлежащим проверяющим лицом, не участвовавшим в задании, обеспечивающем уверенность, проверки выполненной работы.</w:t>
      </w:r>
    </w:p>
    <w:p w14:paraId="07FDC994" w14:textId="77777777" w:rsidR="00445C7C" w:rsidRPr="00C21B52" w:rsidRDefault="00445C7C" w:rsidP="00445C7C">
      <w:pPr>
        <w:spacing w:after="0" w:line="240" w:lineRule="auto"/>
        <w:ind w:firstLine="662"/>
        <w:jc w:val="both"/>
        <w:rPr>
          <w:rFonts w:ascii="Times New Roman" w:eastAsia="Calibri" w:hAnsi="Times New Roman" w:cs="Times New Roman"/>
          <w:color w:val="000000"/>
          <w:sz w:val="28"/>
          <w:szCs w:val="28"/>
        </w:rPr>
      </w:pPr>
      <w:r w:rsidRPr="00C21B52">
        <w:rPr>
          <w:rFonts w:ascii="Times New Roman" w:eastAsia="Calibri" w:hAnsi="Times New Roman" w:cs="Times New Roman"/>
          <w:b/>
          <w:sz w:val="28"/>
          <w:szCs w:val="28"/>
        </w:rPr>
        <w:t>15.4.Т.</w:t>
      </w:r>
      <w:r w:rsidRPr="00C21B52">
        <w:rPr>
          <w:rFonts w:ascii="Times New Roman" w:eastAsia="Calibri" w:hAnsi="Times New Roman" w:cs="Times New Roman"/>
          <w:sz w:val="28"/>
          <w:szCs w:val="28"/>
        </w:rPr>
        <w:t xml:space="preserve"> </w:t>
      </w:r>
      <w:r w:rsidRPr="00C21B52">
        <w:rPr>
          <w:rFonts w:ascii="Times New Roman" w:eastAsia="Calibri" w:hAnsi="Times New Roman" w:cs="Times New Roman"/>
          <w:color w:val="000000"/>
          <w:sz w:val="28"/>
          <w:szCs w:val="28"/>
        </w:rPr>
        <w:t xml:space="preserve">Если значительная часть вознаграждения, подлежащая выплате клиентом по </w:t>
      </w:r>
      <w:r w:rsidRPr="00C21B52">
        <w:rPr>
          <w:rFonts w:ascii="Times New Roman" w:hAnsi="Times New Roman" w:cs="Times New Roman"/>
          <w:color w:val="000000"/>
          <w:sz w:val="28"/>
          <w:szCs w:val="28"/>
        </w:rPr>
        <w:t>заданию, обеспечивающему уверенность</w:t>
      </w:r>
      <w:r w:rsidRPr="00C21B52">
        <w:rPr>
          <w:rFonts w:ascii="Times New Roman" w:eastAsia="Calibri" w:hAnsi="Times New Roman" w:cs="Times New Roman"/>
          <w:color w:val="000000"/>
          <w:sz w:val="28"/>
          <w:szCs w:val="28"/>
        </w:rPr>
        <w:t>, остается продолжительное время не выплаченной, аудиторская организация должна определить:</w:t>
      </w:r>
    </w:p>
    <w:p w14:paraId="2E2AE951" w14:textId="77777777" w:rsidR="00445C7C" w:rsidRPr="00C21B52" w:rsidRDefault="00445C7C" w:rsidP="00445C7C">
      <w:pPr>
        <w:spacing w:after="0" w:line="240" w:lineRule="auto"/>
        <w:ind w:firstLine="662"/>
        <w:jc w:val="both"/>
        <w:rPr>
          <w:rFonts w:ascii="Times New Roman" w:eastAsia="Calibri" w:hAnsi="Times New Roman" w:cs="Times New Roman"/>
          <w:color w:val="000000"/>
          <w:sz w:val="28"/>
          <w:szCs w:val="28"/>
        </w:rPr>
      </w:pPr>
      <w:r w:rsidRPr="00C21B52">
        <w:rPr>
          <w:rFonts w:ascii="Times New Roman" w:eastAsia="Calibri" w:hAnsi="Times New Roman" w:cs="Times New Roman"/>
          <w:b/>
          <w:color w:val="000000"/>
          <w:sz w:val="28"/>
          <w:szCs w:val="28"/>
        </w:rPr>
        <w:t>а)</w:t>
      </w:r>
      <w:r w:rsidRPr="00C21B52">
        <w:rPr>
          <w:rFonts w:ascii="Times New Roman" w:eastAsia="Calibri" w:hAnsi="Times New Roman" w:cs="Times New Roman"/>
          <w:color w:val="000000"/>
          <w:sz w:val="28"/>
          <w:szCs w:val="28"/>
        </w:rPr>
        <w:t xml:space="preserve"> может ли задолженность рассматриваться </w:t>
      </w:r>
      <w:r w:rsidR="00B72B51" w:rsidRPr="00C21B52">
        <w:rPr>
          <w:rFonts w:ascii="Times New Roman" w:eastAsia="Calibri" w:hAnsi="Times New Roman" w:cs="Times New Roman"/>
          <w:color w:val="000000"/>
          <w:sz w:val="28"/>
          <w:szCs w:val="28"/>
        </w:rPr>
        <w:t>в качестве</w:t>
      </w:r>
      <w:r w:rsidRPr="00C21B52">
        <w:rPr>
          <w:rFonts w:ascii="Times New Roman" w:eastAsia="Calibri" w:hAnsi="Times New Roman" w:cs="Times New Roman"/>
          <w:color w:val="000000"/>
          <w:sz w:val="28"/>
          <w:szCs w:val="28"/>
        </w:rPr>
        <w:t xml:space="preserve"> займа клиенту;</w:t>
      </w:r>
    </w:p>
    <w:p w14:paraId="3F4584E5" w14:textId="77777777" w:rsidR="00445C7C" w:rsidRPr="00C21B52" w:rsidRDefault="00445C7C" w:rsidP="00445C7C">
      <w:pPr>
        <w:spacing w:after="0" w:line="240" w:lineRule="auto"/>
        <w:ind w:firstLine="662"/>
        <w:jc w:val="both"/>
        <w:rPr>
          <w:rFonts w:ascii="Times New Roman" w:eastAsia="Calibri" w:hAnsi="Times New Roman" w:cs="Times New Roman"/>
          <w:color w:val="000000"/>
          <w:sz w:val="28"/>
          <w:szCs w:val="28"/>
        </w:rPr>
      </w:pPr>
      <w:r w:rsidRPr="00C21B52">
        <w:rPr>
          <w:rFonts w:ascii="Times New Roman" w:eastAsia="Calibri" w:hAnsi="Times New Roman" w:cs="Times New Roman"/>
          <w:b/>
          <w:color w:val="000000"/>
          <w:sz w:val="28"/>
          <w:szCs w:val="28"/>
        </w:rPr>
        <w:t>б)</w:t>
      </w:r>
      <w:r w:rsidRPr="00C21B52">
        <w:rPr>
          <w:rFonts w:ascii="Times New Roman" w:eastAsia="Calibri" w:hAnsi="Times New Roman" w:cs="Times New Roman"/>
          <w:color w:val="000000"/>
          <w:sz w:val="28"/>
          <w:szCs w:val="28"/>
        </w:rPr>
        <w:t xml:space="preserve"> будет ли уместным </w:t>
      </w:r>
      <w:r w:rsidR="00CB5B4A" w:rsidRPr="00C21B52">
        <w:rPr>
          <w:rFonts w:ascii="Times New Roman" w:eastAsia="Calibri" w:hAnsi="Times New Roman" w:cs="Times New Roman"/>
          <w:color w:val="000000"/>
          <w:sz w:val="28"/>
          <w:szCs w:val="28"/>
        </w:rPr>
        <w:t xml:space="preserve">ее </w:t>
      </w:r>
      <w:r w:rsidRPr="00C21B52">
        <w:rPr>
          <w:rFonts w:ascii="Times New Roman" w:eastAsia="Calibri" w:hAnsi="Times New Roman" w:cs="Times New Roman"/>
          <w:color w:val="000000"/>
          <w:sz w:val="28"/>
          <w:szCs w:val="28"/>
        </w:rPr>
        <w:t xml:space="preserve">повторное назначение в качестве </w:t>
      </w:r>
      <w:r w:rsidR="00851EB2" w:rsidRPr="00C21B52">
        <w:rPr>
          <w:rFonts w:ascii="Times New Roman" w:hAnsi="Times New Roman" w:cs="Times New Roman"/>
          <w:color w:val="000000"/>
          <w:sz w:val="28"/>
          <w:szCs w:val="28"/>
        </w:rPr>
        <w:t>поставщика услуг по выполнению задания, обеспечивающего уверенность, для данного клиента,</w:t>
      </w:r>
      <w:r w:rsidRPr="00C21B52">
        <w:rPr>
          <w:rFonts w:ascii="Times New Roman" w:eastAsia="Calibri" w:hAnsi="Times New Roman" w:cs="Times New Roman"/>
          <w:color w:val="000000"/>
          <w:sz w:val="28"/>
          <w:szCs w:val="28"/>
        </w:rPr>
        <w:t xml:space="preserve"> продолжение выполнения задания</w:t>
      </w:r>
      <w:r w:rsidR="00D36705" w:rsidRPr="00C21B52">
        <w:rPr>
          <w:rFonts w:ascii="Times New Roman" w:eastAsia="Calibri" w:hAnsi="Times New Roman" w:cs="Times New Roman"/>
          <w:color w:val="000000"/>
          <w:sz w:val="28"/>
          <w:szCs w:val="28"/>
        </w:rPr>
        <w:t>, обеспечивающего уверенность</w:t>
      </w:r>
      <w:r w:rsidRPr="00C21B52">
        <w:rPr>
          <w:rFonts w:ascii="Times New Roman" w:eastAsia="Calibri" w:hAnsi="Times New Roman" w:cs="Times New Roman"/>
          <w:color w:val="000000"/>
          <w:sz w:val="28"/>
          <w:szCs w:val="28"/>
        </w:rPr>
        <w:t>.</w:t>
      </w:r>
    </w:p>
    <w:p w14:paraId="69080F12" w14:textId="77777777" w:rsidR="00D77098" w:rsidRPr="00C21B52" w:rsidRDefault="00D77098" w:rsidP="00DB6183">
      <w:pPr>
        <w:pStyle w:val="Heading1"/>
        <w:rPr>
          <w:lang w:val="ru-RU"/>
        </w:rPr>
      </w:pPr>
      <w:bookmarkStart w:id="253" w:name="_Toc24918376"/>
      <w:r w:rsidRPr="00C21B52">
        <w:rPr>
          <w:lang w:val="ru-RU"/>
        </w:rPr>
        <w:t>Условное вознаграждение</w:t>
      </w:r>
      <w:bookmarkEnd w:id="253"/>
    </w:p>
    <w:p w14:paraId="7537031F" w14:textId="77777777" w:rsidR="0040140A" w:rsidRPr="00C21B52" w:rsidRDefault="00084C83" w:rsidP="00FB2E20">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C21B52">
        <w:rPr>
          <w:rFonts w:ascii="Times New Roman" w:eastAsia="Calibri" w:hAnsi="Times New Roman" w:cs="Times New Roman"/>
          <w:b/>
          <w:sz w:val="28"/>
          <w:szCs w:val="28"/>
        </w:rPr>
        <w:t>15.</w:t>
      </w:r>
      <w:r w:rsidR="0099170D" w:rsidRPr="00C21B52">
        <w:rPr>
          <w:rFonts w:ascii="Times New Roman" w:eastAsia="Calibri" w:hAnsi="Times New Roman" w:cs="Times New Roman"/>
          <w:b/>
          <w:sz w:val="28"/>
          <w:szCs w:val="28"/>
        </w:rPr>
        <w:t>5</w:t>
      </w:r>
      <w:r w:rsidRPr="00C21B52">
        <w:rPr>
          <w:rFonts w:ascii="Times New Roman" w:eastAsia="Calibri" w:hAnsi="Times New Roman" w:cs="Times New Roman"/>
          <w:b/>
          <w:sz w:val="28"/>
          <w:szCs w:val="28"/>
        </w:rPr>
        <w:t>.Т.</w:t>
      </w:r>
      <w:r w:rsidRPr="00C21B52">
        <w:rPr>
          <w:rFonts w:ascii="Times New Roman" w:eastAsia="Calibri" w:hAnsi="Times New Roman" w:cs="Times New Roman"/>
          <w:sz w:val="28"/>
          <w:szCs w:val="28"/>
        </w:rPr>
        <w:t xml:space="preserve"> </w:t>
      </w:r>
      <w:r w:rsidRPr="00C21B52">
        <w:rPr>
          <w:rFonts w:ascii="Times New Roman" w:eastAsia="Calibri" w:hAnsi="Times New Roman" w:cs="Times New Roman"/>
          <w:color w:val="000000"/>
          <w:sz w:val="28"/>
          <w:szCs w:val="28"/>
        </w:rPr>
        <w:t>Аудиторская организация не должна взимать прямо или косвенно условное вознаграждение за выполнение задания, обеспечивающего уверенность.</w:t>
      </w:r>
    </w:p>
    <w:p w14:paraId="5A7FB771" w14:textId="77777777" w:rsidR="00FB2E20" w:rsidRPr="00C21B52" w:rsidRDefault="0099170D" w:rsidP="00FB2E20">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C21B52">
        <w:rPr>
          <w:rFonts w:ascii="Times New Roman" w:eastAsia="Calibri" w:hAnsi="Times New Roman" w:cs="Times New Roman"/>
          <w:b/>
          <w:sz w:val="28"/>
          <w:szCs w:val="28"/>
        </w:rPr>
        <w:t>15.6.Т.</w:t>
      </w:r>
      <w:r w:rsidRPr="00C21B52">
        <w:rPr>
          <w:rFonts w:ascii="Times New Roman" w:eastAsia="Calibri" w:hAnsi="Times New Roman" w:cs="Times New Roman"/>
          <w:sz w:val="28"/>
          <w:szCs w:val="28"/>
        </w:rPr>
        <w:t xml:space="preserve"> </w:t>
      </w:r>
      <w:r w:rsidR="00FB2E20" w:rsidRPr="00C21B52">
        <w:rPr>
          <w:rFonts w:ascii="Times New Roman" w:eastAsia="Calibri" w:hAnsi="Times New Roman" w:cs="Times New Roman"/>
          <w:color w:val="000000"/>
          <w:sz w:val="28"/>
          <w:szCs w:val="28"/>
        </w:rPr>
        <w:t xml:space="preserve">Аудиторская организация не должна взимать прямо или косвенно условное вознаграждение за выполнение задания, не обеспечивающего уверенность, </w:t>
      </w:r>
      <w:r w:rsidR="00FB2E20" w:rsidRPr="00C21B52">
        <w:rPr>
          <w:rFonts w:ascii="Times New Roman" w:hAnsi="Times New Roman" w:cs="Times New Roman"/>
          <w:color w:val="000000"/>
          <w:sz w:val="28"/>
          <w:szCs w:val="28"/>
        </w:rPr>
        <w:t xml:space="preserve">если результат </w:t>
      </w:r>
      <w:r w:rsidR="005E56E0" w:rsidRPr="00C21B52">
        <w:rPr>
          <w:rFonts w:ascii="Times New Roman" w:hAnsi="Times New Roman" w:cs="Times New Roman"/>
          <w:color w:val="000000"/>
          <w:sz w:val="28"/>
          <w:szCs w:val="28"/>
        </w:rPr>
        <w:t>оказания</w:t>
      </w:r>
      <w:r w:rsidR="00FB2E20" w:rsidRPr="00C21B52">
        <w:rPr>
          <w:rFonts w:ascii="Times New Roman" w:hAnsi="Times New Roman" w:cs="Times New Roman"/>
          <w:color w:val="000000"/>
          <w:sz w:val="28"/>
          <w:szCs w:val="28"/>
        </w:rPr>
        <w:t xml:space="preserve"> услуги, не обеспечивающей уверенность, и, соответственно, размер вознаграждения зависят от какого-либо суждения (которое может относиться как к будущему, так и к текущему периодам), связанного с вопросом, существенным для информации о предмете задания.</w:t>
      </w:r>
    </w:p>
    <w:p w14:paraId="70AD5B91" w14:textId="77777777" w:rsidR="00FB2E20" w:rsidRPr="00C21B52" w:rsidRDefault="009D063C" w:rsidP="00FB2E20">
      <w:pPr>
        <w:autoSpaceDE w:val="0"/>
        <w:autoSpaceDN w:val="0"/>
        <w:adjustRightInd w:val="0"/>
        <w:spacing w:after="0" w:line="240" w:lineRule="auto"/>
        <w:ind w:firstLine="662"/>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15.6.П1</w:t>
      </w:r>
      <w:r w:rsidRPr="00C21B52">
        <w:rPr>
          <w:rFonts w:ascii="Times New Roman" w:eastAsia="Calibri" w:hAnsi="Times New Roman" w:cs="Times New Roman"/>
          <w:b/>
          <w:sz w:val="28"/>
          <w:szCs w:val="28"/>
        </w:rPr>
        <w:t>.</w:t>
      </w:r>
      <w:r w:rsidRPr="00C21B52">
        <w:rPr>
          <w:rFonts w:ascii="Times New Roman" w:eastAsia="Calibri" w:hAnsi="Times New Roman" w:cs="Times New Roman"/>
          <w:sz w:val="28"/>
          <w:szCs w:val="28"/>
        </w:rPr>
        <w:t xml:space="preserve"> </w:t>
      </w:r>
      <w:r w:rsidR="0099170D" w:rsidRPr="00C21B52">
        <w:rPr>
          <w:rFonts w:ascii="Times New Roman" w:eastAsia="Calibri" w:hAnsi="Times New Roman" w:cs="Times New Roman"/>
          <w:sz w:val="28"/>
          <w:szCs w:val="28"/>
        </w:rPr>
        <w:t xml:space="preserve">Пункты </w:t>
      </w:r>
      <w:r w:rsidRPr="00C21B52">
        <w:rPr>
          <w:rFonts w:ascii="Times New Roman" w:eastAsia="Calibri" w:hAnsi="Times New Roman" w:cs="Times New Roman"/>
          <w:sz w:val="28"/>
          <w:szCs w:val="28"/>
        </w:rPr>
        <w:t xml:space="preserve">15.5.Т. и 15.6.Т. </w:t>
      </w:r>
      <w:r w:rsidR="00FB35F0" w:rsidRPr="00C21B52">
        <w:rPr>
          <w:rFonts w:ascii="Times New Roman" w:eastAsia="Calibri" w:hAnsi="Times New Roman" w:cs="Times New Roman"/>
          <w:sz w:val="28"/>
          <w:szCs w:val="28"/>
        </w:rPr>
        <w:t>Правил независимости</w:t>
      </w:r>
      <w:r w:rsidR="0099170D" w:rsidRPr="00C21B52">
        <w:rPr>
          <w:rFonts w:ascii="Times New Roman" w:eastAsia="Calibri" w:hAnsi="Times New Roman" w:cs="Times New Roman"/>
          <w:sz w:val="28"/>
          <w:szCs w:val="28"/>
        </w:rPr>
        <w:t xml:space="preserve"> запрещают аудиторской </w:t>
      </w:r>
      <w:r w:rsidRPr="00C21B52">
        <w:rPr>
          <w:rFonts w:ascii="Times New Roman" w:eastAsia="Calibri" w:hAnsi="Times New Roman" w:cs="Times New Roman"/>
          <w:sz w:val="28"/>
          <w:szCs w:val="28"/>
        </w:rPr>
        <w:t xml:space="preserve">организации </w:t>
      </w:r>
      <w:r w:rsidR="0099170D" w:rsidRPr="00C21B52">
        <w:rPr>
          <w:rFonts w:ascii="Times New Roman" w:eastAsia="Calibri" w:hAnsi="Times New Roman" w:cs="Times New Roman"/>
          <w:sz w:val="28"/>
          <w:szCs w:val="28"/>
        </w:rPr>
        <w:t xml:space="preserve">заключать с </w:t>
      </w:r>
      <w:r w:rsidR="00E73409" w:rsidRPr="00C21B52">
        <w:rPr>
          <w:rFonts w:ascii="Times New Roman" w:eastAsia="Calibri" w:hAnsi="Times New Roman" w:cs="Times New Roman"/>
          <w:sz w:val="28"/>
          <w:szCs w:val="28"/>
        </w:rPr>
        <w:t>клиентом по заданию, обеспечивающему уверенность,</w:t>
      </w:r>
      <w:r w:rsidR="0099170D" w:rsidRPr="00C21B52">
        <w:rPr>
          <w:rFonts w:ascii="Times New Roman" w:eastAsia="Calibri" w:hAnsi="Times New Roman" w:cs="Times New Roman"/>
          <w:sz w:val="28"/>
          <w:szCs w:val="28"/>
        </w:rPr>
        <w:t xml:space="preserve"> определенные соглашения, предусматривающие условное вознаграждение. </w:t>
      </w:r>
      <w:r w:rsidR="00475F16" w:rsidRPr="00C21B52">
        <w:rPr>
          <w:rFonts w:ascii="Times New Roman" w:eastAsia="Calibri" w:hAnsi="Times New Roman" w:cs="Times New Roman"/>
          <w:sz w:val="28"/>
          <w:szCs w:val="28"/>
        </w:rPr>
        <w:t xml:space="preserve">В иных случаях при заключении договоров, предусматривающих </w:t>
      </w:r>
      <w:r w:rsidR="00475F16" w:rsidRPr="00C21B52">
        <w:rPr>
          <w:rFonts w:ascii="Times New Roman" w:eastAsia="Calibri" w:hAnsi="Times New Roman" w:cs="Times New Roman"/>
          <w:color w:val="000000"/>
          <w:sz w:val="28"/>
          <w:szCs w:val="28"/>
        </w:rPr>
        <w:t>условное вознаграждение, взимаемое аудиторской организацией за выполнение для указанного клиента задания, не обеспечивающего уверенность, также</w:t>
      </w:r>
      <w:r w:rsidR="00475F16" w:rsidRPr="00C21B52">
        <w:rPr>
          <w:rFonts w:ascii="Times New Roman" w:eastAsia="Calibri" w:hAnsi="Times New Roman" w:cs="Times New Roman"/>
          <w:sz w:val="28"/>
          <w:szCs w:val="28"/>
        </w:rPr>
        <w:t xml:space="preserve"> </w:t>
      </w:r>
      <w:r w:rsidR="00E73409" w:rsidRPr="00C21B52">
        <w:rPr>
          <w:rFonts w:ascii="Times New Roman" w:eastAsia="Calibri" w:hAnsi="Times New Roman" w:cs="Times New Roman"/>
          <w:sz w:val="28"/>
          <w:szCs w:val="28"/>
        </w:rPr>
        <w:t>может возникнуть угроза личной заинтересованности.</w:t>
      </w:r>
    </w:p>
    <w:p w14:paraId="459EAAA2" w14:textId="77777777" w:rsidR="005E56E0" w:rsidRPr="00C21B52" w:rsidRDefault="005E56E0" w:rsidP="005E56E0">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C21B52">
        <w:rPr>
          <w:rFonts w:ascii="Times New Roman" w:eastAsia="Calibri" w:hAnsi="Times New Roman" w:cs="Times New Roman"/>
          <w:sz w:val="28"/>
          <w:szCs w:val="28"/>
        </w:rPr>
        <w:t xml:space="preserve">15.6.П2. </w:t>
      </w:r>
      <w:r w:rsidRPr="00C21B52">
        <w:rPr>
          <w:rFonts w:ascii="Times New Roman" w:eastAsia="Calibri" w:hAnsi="Times New Roman" w:cs="Times New Roman"/>
          <w:color w:val="000000"/>
          <w:sz w:val="28"/>
          <w:szCs w:val="28"/>
        </w:rPr>
        <w:t>При оценке уровня указанной угрозы</w:t>
      </w:r>
      <w:r w:rsidRPr="00C21B52">
        <w:rPr>
          <w:rFonts w:ascii="Times New Roman" w:eastAsia="Calibri" w:hAnsi="Times New Roman" w:cs="Times New Roman"/>
          <w:sz w:val="28"/>
          <w:szCs w:val="28"/>
        </w:rPr>
        <w:t xml:space="preserve"> рассматриваются, в частности, следующие факторы</w:t>
      </w:r>
      <w:r w:rsidRPr="00C21B52">
        <w:rPr>
          <w:rFonts w:ascii="Times New Roman" w:eastAsia="Calibri" w:hAnsi="Times New Roman" w:cs="Times New Roman"/>
          <w:color w:val="000000"/>
          <w:sz w:val="28"/>
          <w:szCs w:val="28"/>
        </w:rPr>
        <w:t>:</w:t>
      </w:r>
    </w:p>
    <w:p w14:paraId="7304E47C" w14:textId="77777777" w:rsidR="005E56E0" w:rsidRPr="00C21B52" w:rsidRDefault="005E56E0" w:rsidP="005E56E0">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C21B52">
        <w:rPr>
          <w:rFonts w:ascii="Times New Roman" w:eastAsia="Calibri" w:hAnsi="Times New Roman" w:cs="Times New Roman"/>
          <w:color w:val="000000"/>
          <w:sz w:val="28"/>
          <w:szCs w:val="28"/>
        </w:rPr>
        <w:t>а) диапазон возможных сумм вознаграждения;</w:t>
      </w:r>
    </w:p>
    <w:p w14:paraId="1DBE6EDF" w14:textId="77777777" w:rsidR="005E56E0" w:rsidRPr="00C21B52" w:rsidRDefault="005E56E0" w:rsidP="005E56E0">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C21B52">
        <w:rPr>
          <w:rFonts w:ascii="Times New Roman" w:eastAsia="Calibri" w:hAnsi="Times New Roman" w:cs="Times New Roman"/>
          <w:color w:val="000000"/>
          <w:sz w:val="28"/>
          <w:szCs w:val="28"/>
        </w:rPr>
        <w:t>б) решает ли исход вопроса, по которому определяется условное вознаграждение, соответствующий компетентный орган;</w:t>
      </w:r>
    </w:p>
    <w:p w14:paraId="2DB02460" w14:textId="77777777" w:rsidR="005E56E0" w:rsidRPr="00C21B52" w:rsidRDefault="005E56E0" w:rsidP="005E56E0">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C21B52">
        <w:rPr>
          <w:rFonts w:ascii="Times New Roman" w:eastAsia="Calibri" w:hAnsi="Times New Roman" w:cs="Times New Roman"/>
          <w:color w:val="000000"/>
          <w:sz w:val="28"/>
          <w:szCs w:val="28"/>
        </w:rPr>
        <w:t xml:space="preserve">в) раскрытие предполагаемым пользователям </w:t>
      </w:r>
      <w:r w:rsidR="00F74DDD" w:rsidRPr="00C21B52">
        <w:rPr>
          <w:rFonts w:ascii="Times New Roman" w:eastAsia="Calibri" w:hAnsi="Times New Roman" w:cs="Times New Roman"/>
          <w:color w:val="000000"/>
          <w:sz w:val="28"/>
          <w:szCs w:val="28"/>
        </w:rPr>
        <w:t>объема работ в рамках услуги</w:t>
      </w:r>
      <w:r w:rsidRPr="00C21B52">
        <w:rPr>
          <w:rFonts w:ascii="Times New Roman" w:eastAsia="Calibri" w:hAnsi="Times New Roman" w:cs="Times New Roman"/>
          <w:color w:val="000000"/>
          <w:sz w:val="28"/>
          <w:szCs w:val="28"/>
        </w:rPr>
        <w:t xml:space="preserve">, </w:t>
      </w:r>
      <w:r w:rsidR="00F74DDD" w:rsidRPr="00C21B52">
        <w:rPr>
          <w:rFonts w:ascii="Times New Roman" w:eastAsia="Calibri" w:hAnsi="Times New Roman" w:cs="Times New Roman"/>
          <w:color w:val="000000"/>
          <w:sz w:val="28"/>
          <w:szCs w:val="28"/>
        </w:rPr>
        <w:t xml:space="preserve">оказываемой </w:t>
      </w:r>
      <w:r w:rsidRPr="00C21B52">
        <w:rPr>
          <w:rFonts w:ascii="Times New Roman" w:eastAsia="Calibri" w:hAnsi="Times New Roman" w:cs="Times New Roman"/>
          <w:color w:val="000000"/>
          <w:sz w:val="28"/>
          <w:szCs w:val="28"/>
        </w:rPr>
        <w:t xml:space="preserve">аудиторской организацией, и </w:t>
      </w:r>
      <w:r w:rsidR="00F74DDD" w:rsidRPr="00C21B52">
        <w:rPr>
          <w:rFonts w:ascii="Times New Roman" w:eastAsia="Calibri" w:hAnsi="Times New Roman" w:cs="Times New Roman"/>
          <w:color w:val="000000"/>
          <w:sz w:val="28"/>
          <w:szCs w:val="28"/>
        </w:rPr>
        <w:t>базы для</w:t>
      </w:r>
      <w:r w:rsidRPr="00C21B52">
        <w:rPr>
          <w:rFonts w:ascii="Times New Roman" w:eastAsia="Calibri" w:hAnsi="Times New Roman" w:cs="Times New Roman"/>
          <w:color w:val="000000"/>
          <w:sz w:val="28"/>
          <w:szCs w:val="28"/>
        </w:rPr>
        <w:t xml:space="preserve"> определения вознаграждения;</w:t>
      </w:r>
    </w:p>
    <w:p w14:paraId="597035AA" w14:textId="77777777" w:rsidR="005E56E0" w:rsidRPr="00C21B52" w:rsidRDefault="005E56E0" w:rsidP="005E56E0">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C21B52">
        <w:rPr>
          <w:rFonts w:ascii="Times New Roman" w:eastAsia="Calibri" w:hAnsi="Times New Roman" w:cs="Times New Roman"/>
          <w:color w:val="000000"/>
          <w:sz w:val="28"/>
          <w:szCs w:val="28"/>
        </w:rPr>
        <w:t xml:space="preserve">г) характер услуги; </w:t>
      </w:r>
    </w:p>
    <w:p w14:paraId="40C79CD7" w14:textId="77777777" w:rsidR="005E56E0" w:rsidRPr="00C21B52" w:rsidRDefault="005E56E0" w:rsidP="005E56E0">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C21B52">
        <w:rPr>
          <w:rFonts w:ascii="Times New Roman" w:eastAsia="Calibri" w:hAnsi="Times New Roman" w:cs="Times New Roman"/>
          <w:color w:val="000000"/>
          <w:sz w:val="28"/>
          <w:szCs w:val="28"/>
        </w:rPr>
        <w:t>д) влияние события или хозяйственной операции</w:t>
      </w:r>
      <w:r w:rsidRPr="00C21B52">
        <w:rPr>
          <w:rFonts w:ascii="Times New Roman" w:eastAsia="Calibri" w:hAnsi="Times New Roman" w:cs="Times New Roman"/>
          <w:sz w:val="28"/>
          <w:szCs w:val="28"/>
        </w:rPr>
        <w:t xml:space="preserve"> на</w:t>
      </w:r>
      <w:r w:rsidRPr="00C21B52">
        <w:rPr>
          <w:rFonts w:ascii="Times New Roman" w:eastAsia="Calibri" w:hAnsi="Times New Roman" w:cs="Times New Roman"/>
          <w:color w:val="000000"/>
          <w:sz w:val="28"/>
          <w:szCs w:val="28"/>
        </w:rPr>
        <w:t xml:space="preserve"> </w:t>
      </w:r>
      <w:r w:rsidR="008B2854" w:rsidRPr="00C21B52">
        <w:rPr>
          <w:rFonts w:ascii="Times New Roman" w:hAnsi="Times New Roman" w:cs="Times New Roman"/>
          <w:color w:val="000000"/>
          <w:sz w:val="28"/>
          <w:szCs w:val="28"/>
        </w:rPr>
        <w:t>информацию о предмете задания</w:t>
      </w:r>
      <w:r w:rsidRPr="00C21B52">
        <w:rPr>
          <w:rFonts w:ascii="Times New Roman" w:eastAsia="Calibri" w:hAnsi="Times New Roman" w:cs="Times New Roman"/>
          <w:color w:val="000000"/>
          <w:sz w:val="28"/>
          <w:szCs w:val="28"/>
        </w:rPr>
        <w:t>.</w:t>
      </w:r>
    </w:p>
    <w:p w14:paraId="44D8B507" w14:textId="77777777" w:rsidR="005E56E0" w:rsidRPr="00C21B52" w:rsidRDefault="005E56E0" w:rsidP="005E56E0">
      <w:pPr>
        <w:spacing w:after="0" w:line="240" w:lineRule="auto"/>
        <w:ind w:firstLine="662"/>
        <w:jc w:val="both"/>
        <w:rPr>
          <w:rFonts w:ascii="Times New Roman" w:eastAsia="Calibri" w:hAnsi="Times New Roman" w:cs="Times New Roman"/>
          <w:color w:val="000000"/>
          <w:sz w:val="28"/>
          <w:szCs w:val="28"/>
        </w:rPr>
      </w:pPr>
      <w:r w:rsidRPr="00C21B52">
        <w:rPr>
          <w:rFonts w:ascii="Times New Roman" w:eastAsia="Calibri" w:hAnsi="Times New Roman" w:cs="Times New Roman"/>
          <w:sz w:val="28"/>
          <w:szCs w:val="28"/>
        </w:rPr>
        <w:t>15.6.П3. Примерами мер предосторожности в ответ на указанную угрозу личной заинтересованности являются, в частности</w:t>
      </w:r>
      <w:r w:rsidRPr="00C21B52">
        <w:rPr>
          <w:rFonts w:ascii="Times New Roman" w:eastAsia="Calibri" w:hAnsi="Times New Roman" w:cs="Times New Roman"/>
          <w:color w:val="000000"/>
          <w:sz w:val="28"/>
          <w:szCs w:val="28"/>
        </w:rPr>
        <w:t>:</w:t>
      </w:r>
    </w:p>
    <w:p w14:paraId="48A5ADFA" w14:textId="77777777" w:rsidR="005E56E0" w:rsidRPr="00C21B52" w:rsidRDefault="005E56E0" w:rsidP="005E56E0">
      <w:pPr>
        <w:tabs>
          <w:tab w:val="left" w:pos="0"/>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C21B52">
        <w:rPr>
          <w:rFonts w:ascii="Times New Roman" w:eastAsia="Calibri" w:hAnsi="Times New Roman" w:cs="Times New Roman"/>
          <w:sz w:val="28"/>
          <w:szCs w:val="28"/>
        </w:rPr>
        <w:t xml:space="preserve">а) проведение надлежащим проверяющим лицом, не участвовавшим в задании, </w:t>
      </w:r>
      <w:r w:rsidRPr="00C21B52">
        <w:rPr>
          <w:rFonts w:ascii="Times New Roman" w:eastAsia="Calibri" w:hAnsi="Times New Roman" w:cs="Times New Roman"/>
          <w:color w:val="000000"/>
          <w:sz w:val="28"/>
          <w:szCs w:val="28"/>
        </w:rPr>
        <w:t>не обеспечивающем уверенность</w:t>
      </w:r>
      <w:r w:rsidRPr="00C21B52">
        <w:rPr>
          <w:rFonts w:ascii="Times New Roman" w:eastAsia="Calibri" w:hAnsi="Times New Roman" w:cs="Times New Roman"/>
          <w:sz w:val="28"/>
          <w:szCs w:val="28"/>
        </w:rPr>
        <w:t xml:space="preserve">, проверки выполненной работы; </w:t>
      </w:r>
    </w:p>
    <w:p w14:paraId="171020E5" w14:textId="77777777" w:rsidR="005E56E0" w:rsidRPr="00C21B52" w:rsidRDefault="005E56E0" w:rsidP="005E56E0">
      <w:pPr>
        <w:autoSpaceDE w:val="0"/>
        <w:autoSpaceDN w:val="0"/>
        <w:adjustRightInd w:val="0"/>
        <w:spacing w:after="0" w:line="240" w:lineRule="auto"/>
        <w:ind w:firstLine="662"/>
        <w:jc w:val="both"/>
        <w:rPr>
          <w:rFonts w:ascii="Times New Roman" w:hAnsi="Times New Roman" w:cs="Times New Roman"/>
          <w:b/>
          <w:i/>
          <w:iCs/>
          <w:color w:val="000000"/>
          <w:sz w:val="28"/>
          <w:szCs w:val="28"/>
        </w:rPr>
      </w:pPr>
      <w:r w:rsidRPr="00C21B52">
        <w:rPr>
          <w:rFonts w:ascii="Times New Roman" w:eastAsia="Calibri" w:hAnsi="Times New Roman" w:cs="Times New Roman"/>
          <w:sz w:val="28"/>
          <w:szCs w:val="28"/>
        </w:rPr>
        <w:t xml:space="preserve">б) получение предварительного письменного согласия от </w:t>
      </w:r>
      <w:r w:rsidR="008B2854" w:rsidRPr="00C21B52">
        <w:rPr>
          <w:rFonts w:ascii="Times New Roman" w:eastAsia="Calibri" w:hAnsi="Times New Roman" w:cs="Times New Roman"/>
          <w:sz w:val="28"/>
          <w:szCs w:val="28"/>
        </w:rPr>
        <w:t>клиента по заданию, обеспечивающему уверенность,</w:t>
      </w:r>
      <w:r w:rsidRPr="00C21B52">
        <w:rPr>
          <w:rFonts w:ascii="Times New Roman" w:eastAsia="Calibri" w:hAnsi="Times New Roman" w:cs="Times New Roman"/>
          <w:sz w:val="28"/>
          <w:szCs w:val="28"/>
        </w:rPr>
        <w:t xml:space="preserve"> в отношении </w:t>
      </w:r>
      <w:r w:rsidR="00F74DDD" w:rsidRPr="00C21B52">
        <w:rPr>
          <w:rFonts w:ascii="Times New Roman" w:eastAsia="Calibri" w:hAnsi="Times New Roman" w:cs="Times New Roman"/>
          <w:sz w:val="28"/>
          <w:szCs w:val="28"/>
        </w:rPr>
        <w:t>базы для</w:t>
      </w:r>
      <w:r w:rsidRPr="00C21B52">
        <w:rPr>
          <w:rFonts w:ascii="Times New Roman" w:eastAsia="Calibri" w:hAnsi="Times New Roman" w:cs="Times New Roman"/>
          <w:sz w:val="28"/>
          <w:szCs w:val="28"/>
        </w:rPr>
        <w:t xml:space="preserve"> определения вознаграждения.</w:t>
      </w:r>
    </w:p>
    <w:p w14:paraId="60CAB932" w14:textId="77777777" w:rsidR="0080396E" w:rsidRPr="00C21B52" w:rsidRDefault="0080396E" w:rsidP="00DB6183">
      <w:pPr>
        <w:pStyle w:val="Heading1"/>
        <w:rPr>
          <w:lang w:val="ru-RU"/>
        </w:rPr>
      </w:pPr>
      <w:bookmarkStart w:id="254" w:name="_Toc24918377"/>
      <w:r w:rsidRPr="00C21B52">
        <w:rPr>
          <w:lang w:val="ru-RU"/>
        </w:rPr>
        <w:t>Раздел 16.</w:t>
      </w:r>
      <w:r w:rsidRPr="00C21B52">
        <w:rPr>
          <w:sz w:val="26"/>
          <w:lang w:val="ru-RU"/>
        </w:rPr>
        <w:t xml:space="preserve"> </w:t>
      </w:r>
      <w:r w:rsidRPr="00C21B52">
        <w:rPr>
          <w:lang w:val="ru-RU"/>
        </w:rPr>
        <w:t>ПОДАРКИ И ЗНАКИ ВНИМАНИЯ</w:t>
      </w:r>
      <w:bookmarkEnd w:id="254"/>
    </w:p>
    <w:p w14:paraId="5C2FA25B" w14:textId="77777777" w:rsidR="0080396E" w:rsidRPr="00C21B52" w:rsidRDefault="0080396E" w:rsidP="00DB6183">
      <w:pPr>
        <w:pStyle w:val="Heading1"/>
        <w:rPr>
          <w:lang w:val="ru-RU"/>
        </w:rPr>
      </w:pPr>
      <w:bookmarkStart w:id="255" w:name="_Toc24918378"/>
      <w:r w:rsidRPr="00C21B52">
        <w:rPr>
          <w:lang w:val="ru-RU"/>
        </w:rPr>
        <w:t>Введение</w:t>
      </w:r>
      <w:bookmarkEnd w:id="255"/>
    </w:p>
    <w:p w14:paraId="2A746C2E" w14:textId="77777777" w:rsidR="0040140A" w:rsidRPr="00C21B52" w:rsidRDefault="0080396E" w:rsidP="0080396E">
      <w:pPr>
        <w:autoSpaceDE w:val="0"/>
        <w:autoSpaceDN w:val="0"/>
        <w:adjustRightInd w:val="0"/>
        <w:spacing w:after="0" w:line="240" w:lineRule="auto"/>
        <w:ind w:firstLine="662"/>
        <w:jc w:val="both"/>
        <w:rPr>
          <w:rFonts w:ascii="Times New Roman" w:hAnsi="Times New Roman" w:cs="Times New Roman"/>
          <w:color w:val="000000"/>
          <w:sz w:val="28"/>
          <w:szCs w:val="28"/>
        </w:rPr>
      </w:pPr>
      <w:r w:rsidRPr="00C21B52">
        <w:rPr>
          <w:rFonts w:ascii="Times New Roman" w:eastAsia="Calibri" w:hAnsi="Times New Roman" w:cs="Times New Roman"/>
          <w:color w:val="000000"/>
          <w:sz w:val="28"/>
          <w:szCs w:val="28"/>
        </w:rPr>
        <w:t xml:space="preserve">16.1. Принятие подарков или знаков внимания от </w:t>
      </w:r>
      <w:r w:rsidRPr="00C21B52">
        <w:rPr>
          <w:rFonts w:ascii="Times New Roman" w:hAnsi="Times New Roman" w:cs="Times New Roman"/>
          <w:color w:val="000000"/>
          <w:sz w:val="28"/>
          <w:szCs w:val="28"/>
        </w:rPr>
        <w:t xml:space="preserve">клиента по заданию, обеспечивающему уверенность, </w:t>
      </w:r>
      <w:r w:rsidRPr="00C21B52">
        <w:rPr>
          <w:rFonts w:ascii="Times New Roman" w:eastAsia="Calibri" w:hAnsi="Times New Roman" w:cs="Times New Roman"/>
          <w:color w:val="000000"/>
          <w:sz w:val="28"/>
          <w:szCs w:val="28"/>
        </w:rPr>
        <w:t xml:space="preserve">может создать угрозы личной заинтересованности, близкого знакомства, шантажа. </w:t>
      </w:r>
      <w:r w:rsidRPr="00C21B52">
        <w:rPr>
          <w:rFonts w:ascii="Times New Roman" w:eastAsia="Times New Roman" w:hAnsi="Times New Roman" w:cs="Times New Roman"/>
          <w:sz w:val="28"/>
          <w:szCs w:val="28"/>
          <w:lang w:eastAsia="ru-RU"/>
        </w:rPr>
        <w:t>Далее представлены требования, а также поясняющие положения по применению концептуального подхода к их соблюдению в соответствующих обстоятельствах.</w:t>
      </w:r>
    </w:p>
    <w:p w14:paraId="4F66E27F" w14:textId="77777777" w:rsidR="0080396E" w:rsidRPr="00C21B52" w:rsidRDefault="0080396E" w:rsidP="0080396E">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C21B52">
        <w:rPr>
          <w:rFonts w:ascii="Times New Roman" w:eastAsia="Calibri" w:hAnsi="Times New Roman" w:cs="Times New Roman"/>
          <w:b/>
          <w:color w:val="000000"/>
          <w:sz w:val="28"/>
          <w:szCs w:val="28"/>
        </w:rPr>
        <w:t>16.2.Т.</w:t>
      </w:r>
      <w:r w:rsidRPr="00C21B52">
        <w:rPr>
          <w:rFonts w:ascii="Times New Roman" w:eastAsia="Calibri" w:hAnsi="Times New Roman" w:cs="Times New Roman"/>
          <w:color w:val="000000"/>
          <w:sz w:val="28"/>
          <w:szCs w:val="28"/>
        </w:rPr>
        <w:t xml:space="preserve"> Аудиторская организация, участник </w:t>
      </w:r>
      <w:r w:rsidR="00214AF3" w:rsidRPr="00C21B52">
        <w:rPr>
          <w:rFonts w:ascii="Times New Roman" w:eastAsia="Calibri" w:hAnsi="Times New Roman" w:cs="Times New Roman"/>
          <w:color w:val="000000"/>
          <w:sz w:val="28"/>
          <w:szCs w:val="28"/>
        </w:rPr>
        <w:t>рабочей</w:t>
      </w:r>
      <w:r w:rsidRPr="00C21B52">
        <w:rPr>
          <w:rFonts w:ascii="Times New Roman" w:eastAsia="Calibri" w:hAnsi="Times New Roman" w:cs="Times New Roman"/>
          <w:color w:val="000000"/>
          <w:sz w:val="28"/>
          <w:szCs w:val="28"/>
        </w:rPr>
        <w:t xml:space="preserve"> группы не должны принимать подарки или знаки внимания от </w:t>
      </w:r>
      <w:r w:rsidR="00214AF3" w:rsidRPr="00C21B52">
        <w:rPr>
          <w:rFonts w:ascii="Times New Roman" w:hAnsi="Times New Roman" w:cs="Times New Roman"/>
          <w:color w:val="000000"/>
          <w:sz w:val="28"/>
          <w:szCs w:val="28"/>
        </w:rPr>
        <w:t>клиента по заданию, обеспечивающему уверенность</w:t>
      </w:r>
      <w:r w:rsidRPr="00C21B52">
        <w:rPr>
          <w:rFonts w:ascii="Times New Roman" w:eastAsia="Calibri" w:hAnsi="Times New Roman" w:cs="Times New Roman"/>
          <w:color w:val="000000"/>
          <w:sz w:val="28"/>
          <w:szCs w:val="28"/>
        </w:rPr>
        <w:t xml:space="preserve">, за исключением случаев, когда данные подарки или знаки внимания являются незначительными </w:t>
      </w:r>
      <w:r w:rsidRPr="00C21B52">
        <w:rPr>
          <w:rFonts w:ascii="Times New Roman" w:eastAsia="Times New Roman" w:hAnsi="Times New Roman" w:cs="Times New Roman"/>
          <w:sz w:val="28"/>
          <w:szCs w:val="28"/>
          <w:lang w:eastAsia="ru-RU"/>
        </w:rPr>
        <w:t>и не имеют последствий.</w:t>
      </w:r>
      <w:r w:rsidRPr="00C21B52">
        <w:rPr>
          <w:rFonts w:ascii="Times New Roman" w:eastAsia="Calibri" w:hAnsi="Times New Roman" w:cs="Times New Roman"/>
          <w:color w:val="000000"/>
          <w:sz w:val="28"/>
          <w:szCs w:val="28"/>
        </w:rPr>
        <w:t xml:space="preserve"> </w:t>
      </w:r>
    </w:p>
    <w:p w14:paraId="390C0E69" w14:textId="77777777" w:rsidR="0080396E" w:rsidRPr="00C21B52" w:rsidRDefault="008F630B" w:rsidP="0080396E">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C21B52">
        <w:rPr>
          <w:rFonts w:ascii="Times New Roman" w:eastAsia="Calibri" w:hAnsi="Times New Roman" w:cs="Times New Roman"/>
          <w:color w:val="000000"/>
          <w:sz w:val="28"/>
          <w:szCs w:val="28"/>
        </w:rPr>
        <w:t>16</w:t>
      </w:r>
      <w:r w:rsidR="0080396E" w:rsidRPr="00C21B52">
        <w:rPr>
          <w:rFonts w:ascii="Times New Roman" w:eastAsia="Calibri" w:hAnsi="Times New Roman" w:cs="Times New Roman"/>
          <w:color w:val="000000"/>
          <w:sz w:val="28"/>
          <w:szCs w:val="28"/>
        </w:rPr>
        <w:t xml:space="preserve">.2.П1. В случаях, когда аудиторская организация, участник </w:t>
      </w:r>
      <w:r w:rsidRPr="00C21B52">
        <w:rPr>
          <w:rFonts w:ascii="Times New Roman" w:eastAsia="Calibri" w:hAnsi="Times New Roman" w:cs="Times New Roman"/>
          <w:color w:val="000000"/>
          <w:sz w:val="28"/>
          <w:szCs w:val="28"/>
        </w:rPr>
        <w:t>рабочей</w:t>
      </w:r>
      <w:r w:rsidR="0080396E" w:rsidRPr="00C21B52">
        <w:rPr>
          <w:rFonts w:ascii="Times New Roman" w:eastAsia="Calibri" w:hAnsi="Times New Roman" w:cs="Times New Roman"/>
          <w:color w:val="000000"/>
          <w:sz w:val="28"/>
          <w:szCs w:val="28"/>
        </w:rPr>
        <w:t xml:space="preserve"> группы предлагают </w:t>
      </w:r>
      <w:r w:rsidRPr="00C21B52">
        <w:rPr>
          <w:rFonts w:ascii="Times New Roman" w:hAnsi="Times New Roman" w:cs="Times New Roman"/>
          <w:color w:val="000000"/>
          <w:sz w:val="28"/>
          <w:szCs w:val="28"/>
        </w:rPr>
        <w:t>клиент</w:t>
      </w:r>
      <w:r w:rsidR="005E542B" w:rsidRPr="00C21B52">
        <w:rPr>
          <w:rFonts w:ascii="Times New Roman" w:hAnsi="Times New Roman" w:cs="Times New Roman"/>
          <w:color w:val="000000"/>
          <w:sz w:val="28"/>
          <w:szCs w:val="28"/>
        </w:rPr>
        <w:t>у</w:t>
      </w:r>
      <w:r w:rsidRPr="00C21B52">
        <w:rPr>
          <w:rFonts w:ascii="Times New Roman" w:hAnsi="Times New Roman" w:cs="Times New Roman"/>
          <w:color w:val="000000"/>
          <w:sz w:val="28"/>
          <w:szCs w:val="28"/>
        </w:rPr>
        <w:t xml:space="preserve"> по заданию, обеспечивающему уверенность,</w:t>
      </w:r>
      <w:r w:rsidRPr="00C21B52">
        <w:rPr>
          <w:rFonts w:ascii="Times New Roman" w:eastAsia="Calibri" w:hAnsi="Times New Roman" w:cs="Times New Roman"/>
          <w:color w:val="000000"/>
          <w:sz w:val="28"/>
          <w:szCs w:val="28"/>
        </w:rPr>
        <w:t xml:space="preserve"> </w:t>
      </w:r>
      <w:r w:rsidR="0080396E" w:rsidRPr="00C21B52">
        <w:rPr>
          <w:rFonts w:ascii="Times New Roman" w:eastAsia="Calibri" w:hAnsi="Times New Roman" w:cs="Times New Roman"/>
          <w:color w:val="000000"/>
          <w:sz w:val="28"/>
          <w:szCs w:val="28"/>
        </w:rPr>
        <w:t xml:space="preserve">или принимают от него какие-либо поощрения, применяются положения раздела «Поощрения, включая подарки и знаки внимания» Кодекса профессиональной этики аудиторов. </w:t>
      </w:r>
    </w:p>
    <w:p w14:paraId="1E9197AE" w14:textId="77777777" w:rsidR="0080396E" w:rsidRPr="00C21B52" w:rsidRDefault="008F630B" w:rsidP="0080396E">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C21B52">
        <w:rPr>
          <w:rFonts w:ascii="Times New Roman" w:eastAsia="Calibri" w:hAnsi="Times New Roman" w:cs="Times New Roman"/>
          <w:color w:val="000000"/>
          <w:sz w:val="28"/>
          <w:szCs w:val="28"/>
        </w:rPr>
        <w:t>16</w:t>
      </w:r>
      <w:r w:rsidR="0080396E" w:rsidRPr="00C21B52">
        <w:rPr>
          <w:rFonts w:ascii="Times New Roman" w:eastAsia="Calibri" w:hAnsi="Times New Roman" w:cs="Times New Roman"/>
          <w:color w:val="000000"/>
          <w:sz w:val="28"/>
          <w:szCs w:val="28"/>
        </w:rPr>
        <w:t xml:space="preserve">.2.П2. Положения раздела «Поощрения, включая подарки и знаки внимания» Кодекса профессиональной этики аудиторов запрещают аудиторской </w:t>
      </w:r>
      <w:r w:rsidRPr="00C21B52">
        <w:rPr>
          <w:rFonts w:ascii="Times New Roman" w:eastAsia="Calibri" w:hAnsi="Times New Roman" w:cs="Times New Roman"/>
          <w:color w:val="000000"/>
          <w:sz w:val="28"/>
          <w:szCs w:val="28"/>
        </w:rPr>
        <w:t>организации, участнику</w:t>
      </w:r>
      <w:r w:rsidR="0080396E" w:rsidRPr="00C21B52">
        <w:rPr>
          <w:rFonts w:ascii="Times New Roman" w:eastAsia="Calibri" w:hAnsi="Times New Roman" w:cs="Times New Roman"/>
          <w:color w:val="000000"/>
          <w:sz w:val="28"/>
          <w:szCs w:val="28"/>
        </w:rPr>
        <w:t xml:space="preserve"> </w:t>
      </w:r>
      <w:r w:rsidRPr="00C21B52">
        <w:rPr>
          <w:rFonts w:ascii="Times New Roman" w:eastAsia="Calibri" w:hAnsi="Times New Roman" w:cs="Times New Roman"/>
          <w:color w:val="000000"/>
          <w:sz w:val="28"/>
          <w:szCs w:val="28"/>
        </w:rPr>
        <w:t>рабочей</w:t>
      </w:r>
      <w:r w:rsidR="0080396E" w:rsidRPr="00C21B52">
        <w:rPr>
          <w:rFonts w:ascii="Times New Roman" w:eastAsia="Calibri" w:hAnsi="Times New Roman" w:cs="Times New Roman"/>
          <w:color w:val="000000"/>
          <w:sz w:val="28"/>
          <w:szCs w:val="28"/>
        </w:rPr>
        <w:t xml:space="preserve"> группы принимать подарки или знаки внимания, которые предлагаются</w:t>
      </w:r>
      <w:r w:rsidR="0080396E" w:rsidRPr="00C21B52">
        <w:rPr>
          <w:rFonts w:ascii="Times New Roman" w:eastAsia="Times New Roman" w:hAnsi="Times New Roman" w:cs="Times New Roman"/>
          <w:sz w:val="28"/>
          <w:szCs w:val="28"/>
          <w:lang w:eastAsia="ru-RU"/>
        </w:rPr>
        <w:t xml:space="preserve"> с целью оказания ненадлежащего влияния на поведение их получателя, даже если такие подарки или знаки внимания являются </w:t>
      </w:r>
      <w:r w:rsidR="0080396E" w:rsidRPr="00C21B52">
        <w:rPr>
          <w:rFonts w:ascii="Times New Roman" w:eastAsia="Calibri" w:hAnsi="Times New Roman" w:cs="Times New Roman"/>
          <w:color w:val="000000"/>
          <w:sz w:val="28"/>
          <w:szCs w:val="28"/>
        </w:rPr>
        <w:t xml:space="preserve">незначительными </w:t>
      </w:r>
      <w:r w:rsidR="0080396E" w:rsidRPr="00C21B52">
        <w:rPr>
          <w:rFonts w:ascii="Times New Roman" w:eastAsia="Times New Roman" w:hAnsi="Times New Roman" w:cs="Times New Roman"/>
          <w:sz w:val="28"/>
          <w:szCs w:val="28"/>
          <w:lang w:eastAsia="ru-RU"/>
        </w:rPr>
        <w:t>и не имеют последствий.</w:t>
      </w:r>
    </w:p>
    <w:p w14:paraId="5274B744" w14:textId="77777777" w:rsidR="0040140A" w:rsidRPr="00C21B52" w:rsidRDefault="0040140A" w:rsidP="0040140A">
      <w:pPr>
        <w:spacing w:line="240" w:lineRule="auto"/>
        <w:ind w:left="634" w:hanging="634"/>
        <w:contextualSpacing/>
        <w:jc w:val="center"/>
        <w:rPr>
          <w:rFonts w:ascii="Times New Roman" w:hAnsi="Times New Roman" w:cs="Times New Roman"/>
          <w:b/>
          <w:bCs/>
          <w:color w:val="000000"/>
          <w:sz w:val="28"/>
          <w:szCs w:val="28"/>
        </w:rPr>
      </w:pPr>
    </w:p>
    <w:p w14:paraId="62A7895D" w14:textId="77777777" w:rsidR="00F4658A" w:rsidRPr="00C21B52" w:rsidRDefault="00F4658A" w:rsidP="00DB6183">
      <w:pPr>
        <w:pStyle w:val="Heading1"/>
        <w:rPr>
          <w:lang w:val="ru-RU"/>
        </w:rPr>
      </w:pPr>
      <w:bookmarkStart w:id="256" w:name="_Toc24918379"/>
      <w:r w:rsidRPr="00C21B52">
        <w:rPr>
          <w:lang w:val="ru-RU"/>
        </w:rPr>
        <w:t>Раздел 17.</w:t>
      </w:r>
      <w:r w:rsidRPr="00C21B52">
        <w:rPr>
          <w:sz w:val="26"/>
          <w:lang w:val="ru-RU"/>
        </w:rPr>
        <w:t xml:space="preserve"> </w:t>
      </w:r>
      <w:r w:rsidRPr="00C21B52">
        <w:rPr>
          <w:lang w:val="ru-RU"/>
        </w:rPr>
        <w:t>СУДЕБНОЕ РАЗБИРАТЕЛЬСТВО, ТЕКУЩЕЕ ИЛИ ВОЗМОЖНОЕ</w:t>
      </w:r>
      <w:bookmarkEnd w:id="256"/>
    </w:p>
    <w:p w14:paraId="504D9092" w14:textId="77777777" w:rsidR="00F4658A" w:rsidRPr="00C21B52" w:rsidRDefault="00F4658A" w:rsidP="00DB6183">
      <w:pPr>
        <w:pStyle w:val="Heading1"/>
        <w:rPr>
          <w:lang w:val="ru-RU"/>
        </w:rPr>
      </w:pPr>
      <w:bookmarkStart w:id="257" w:name="_Toc24918380"/>
      <w:r w:rsidRPr="00C21B52">
        <w:rPr>
          <w:lang w:val="ru-RU"/>
        </w:rPr>
        <w:t>Введение</w:t>
      </w:r>
      <w:bookmarkEnd w:id="257"/>
    </w:p>
    <w:p w14:paraId="4AB01E6F" w14:textId="77777777" w:rsidR="00F4658A" w:rsidRPr="00C21B52" w:rsidRDefault="00F4658A" w:rsidP="0040140A">
      <w:pPr>
        <w:spacing w:line="240" w:lineRule="auto"/>
        <w:ind w:firstLine="634"/>
        <w:contextualSpacing/>
        <w:jc w:val="both"/>
        <w:rPr>
          <w:rFonts w:ascii="Times New Roman" w:eastAsia="Times New Roman" w:hAnsi="Times New Roman" w:cs="Times New Roman"/>
          <w:sz w:val="28"/>
          <w:szCs w:val="28"/>
          <w:lang w:eastAsia="ru-RU"/>
        </w:rPr>
      </w:pPr>
      <w:r w:rsidRPr="00C21B52">
        <w:rPr>
          <w:rFonts w:ascii="Times New Roman" w:hAnsi="Times New Roman" w:cs="Times New Roman"/>
          <w:color w:val="000000"/>
          <w:sz w:val="28"/>
          <w:szCs w:val="28"/>
        </w:rPr>
        <w:t>17.1.</w:t>
      </w:r>
      <w:r w:rsidR="0040140A" w:rsidRPr="00C21B52">
        <w:rPr>
          <w:rFonts w:ascii="Times New Roman" w:hAnsi="Times New Roman" w:cs="Times New Roman"/>
          <w:color w:val="000000"/>
          <w:sz w:val="28"/>
          <w:szCs w:val="28"/>
        </w:rPr>
        <w:t xml:space="preserve"> </w:t>
      </w:r>
      <w:r w:rsidRPr="00C21B52">
        <w:rPr>
          <w:rFonts w:ascii="Times New Roman" w:eastAsia="Calibri" w:hAnsi="Times New Roman" w:cs="Times New Roman"/>
          <w:sz w:val="28"/>
          <w:szCs w:val="28"/>
        </w:rPr>
        <w:t xml:space="preserve">Текущее или возможное судебное разбирательство с </w:t>
      </w:r>
      <w:r w:rsidRPr="00C21B52">
        <w:rPr>
          <w:rFonts w:ascii="Times New Roman" w:hAnsi="Times New Roman" w:cs="Times New Roman"/>
          <w:color w:val="000000"/>
          <w:sz w:val="28"/>
          <w:szCs w:val="28"/>
        </w:rPr>
        <w:t xml:space="preserve">клиентом по заданию, обеспечивающему уверенность, </w:t>
      </w:r>
      <w:r w:rsidRPr="00C21B52">
        <w:rPr>
          <w:rFonts w:ascii="Times New Roman" w:eastAsia="Calibri" w:hAnsi="Times New Roman" w:cs="Times New Roman"/>
          <w:sz w:val="28"/>
          <w:szCs w:val="28"/>
        </w:rPr>
        <w:t xml:space="preserve">создает угрозы личной заинтересованности, шантажа. </w:t>
      </w:r>
      <w:r w:rsidRPr="00C21B52">
        <w:rPr>
          <w:rFonts w:ascii="Times New Roman" w:eastAsia="Times New Roman" w:hAnsi="Times New Roman" w:cs="Times New Roman"/>
          <w:sz w:val="28"/>
          <w:szCs w:val="28"/>
          <w:lang w:eastAsia="ru-RU"/>
        </w:rPr>
        <w:t>Далее представлены поясняющие положения по применению концептуального подхода в соответствующих обстоятельствах.</w:t>
      </w:r>
    </w:p>
    <w:p w14:paraId="618C69A8" w14:textId="77777777" w:rsidR="00A22B10" w:rsidRPr="00C21B52" w:rsidRDefault="00A22B10" w:rsidP="00DB6183">
      <w:pPr>
        <w:pStyle w:val="Heading1"/>
        <w:rPr>
          <w:lang w:val="ru-RU"/>
        </w:rPr>
      </w:pPr>
      <w:bookmarkStart w:id="258" w:name="_Toc24918381"/>
      <w:r w:rsidRPr="00C21B52">
        <w:rPr>
          <w:spacing w:val="-3"/>
          <w:lang w:val="ru-RU"/>
        </w:rPr>
        <w:t>Общие</w:t>
      </w:r>
      <w:r w:rsidRPr="00C21B52">
        <w:rPr>
          <w:lang w:val="ru-RU"/>
        </w:rPr>
        <w:t xml:space="preserve"> положения</w:t>
      </w:r>
      <w:bookmarkEnd w:id="258"/>
    </w:p>
    <w:p w14:paraId="62BE29FF" w14:textId="77777777" w:rsidR="00A22B10" w:rsidRPr="00C21B52" w:rsidRDefault="00A22B10" w:rsidP="00A22B10">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C21B52">
        <w:rPr>
          <w:rFonts w:ascii="Times New Roman" w:eastAsia="Calibri" w:hAnsi="Times New Roman" w:cs="Times New Roman"/>
          <w:color w:val="000000"/>
          <w:sz w:val="28"/>
          <w:szCs w:val="28"/>
        </w:rPr>
        <w:t xml:space="preserve">17.2.П1. Отношения между руководством клиента </w:t>
      </w:r>
      <w:r w:rsidRPr="00C21B52">
        <w:rPr>
          <w:rFonts w:ascii="Times New Roman" w:hAnsi="Times New Roman" w:cs="Times New Roman"/>
          <w:color w:val="000000"/>
          <w:sz w:val="28"/>
          <w:szCs w:val="28"/>
        </w:rPr>
        <w:t>по заданию, обеспечивающему уверенность,</w:t>
      </w:r>
      <w:r w:rsidRPr="00C21B52">
        <w:rPr>
          <w:rFonts w:ascii="Times New Roman" w:eastAsia="Calibri" w:hAnsi="Times New Roman" w:cs="Times New Roman"/>
          <w:color w:val="000000"/>
          <w:sz w:val="28"/>
          <w:szCs w:val="28"/>
        </w:rPr>
        <w:t xml:space="preserve"> и участниками рабочей группы должны характеризоваться абсолютной непредвзятостью и открытостью в отношении всей деятельности клиента </w:t>
      </w:r>
      <w:r w:rsidRPr="00C21B52">
        <w:rPr>
          <w:rFonts w:ascii="Times New Roman" w:hAnsi="Times New Roman" w:cs="Times New Roman"/>
          <w:color w:val="000000"/>
          <w:sz w:val="28"/>
          <w:szCs w:val="28"/>
        </w:rPr>
        <w:t>по заданию, обеспечивающему уверенность</w:t>
      </w:r>
      <w:r w:rsidRPr="00C21B52">
        <w:rPr>
          <w:rFonts w:ascii="Times New Roman" w:eastAsia="Calibri" w:hAnsi="Times New Roman" w:cs="Times New Roman"/>
          <w:color w:val="000000"/>
          <w:sz w:val="28"/>
          <w:szCs w:val="28"/>
        </w:rPr>
        <w:t xml:space="preserve">. Если руководство клиента </w:t>
      </w:r>
      <w:r w:rsidRPr="00C21B52">
        <w:rPr>
          <w:rFonts w:ascii="Times New Roman" w:hAnsi="Times New Roman" w:cs="Times New Roman"/>
          <w:color w:val="000000"/>
          <w:sz w:val="28"/>
          <w:szCs w:val="28"/>
        </w:rPr>
        <w:t>по заданию, обеспечивающему уверенность,</w:t>
      </w:r>
      <w:r w:rsidRPr="00C21B52">
        <w:rPr>
          <w:rFonts w:ascii="Times New Roman" w:eastAsia="Calibri" w:hAnsi="Times New Roman" w:cs="Times New Roman"/>
          <w:color w:val="000000"/>
          <w:sz w:val="28"/>
          <w:szCs w:val="28"/>
        </w:rPr>
        <w:t xml:space="preserve"> и аудиторская организация или участник рабочей группы находятся в состоянии противостояния в результате текущего или возможного судебного разбирательства, влияющего на готовность руководства клиента </w:t>
      </w:r>
      <w:r w:rsidRPr="00C21B52">
        <w:rPr>
          <w:rFonts w:ascii="Times New Roman" w:hAnsi="Times New Roman" w:cs="Times New Roman"/>
          <w:color w:val="000000"/>
          <w:sz w:val="28"/>
          <w:szCs w:val="28"/>
        </w:rPr>
        <w:t xml:space="preserve">по заданию, обеспечивающему уверенность, </w:t>
      </w:r>
      <w:r w:rsidRPr="00C21B52">
        <w:rPr>
          <w:rFonts w:ascii="Times New Roman" w:eastAsia="Calibri" w:hAnsi="Times New Roman" w:cs="Times New Roman"/>
          <w:color w:val="000000"/>
          <w:sz w:val="28"/>
          <w:szCs w:val="28"/>
        </w:rPr>
        <w:t xml:space="preserve">полностью раскрывать информацию, возникают угрозы личной заинтересованности, шантажа. </w:t>
      </w:r>
    </w:p>
    <w:p w14:paraId="345DFEEB" w14:textId="77777777" w:rsidR="00A22B10" w:rsidRPr="00C21B52" w:rsidRDefault="00A22B10" w:rsidP="00A22B10">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C21B52">
        <w:rPr>
          <w:rFonts w:ascii="Times New Roman" w:eastAsia="Calibri" w:hAnsi="Times New Roman" w:cs="Times New Roman"/>
          <w:color w:val="000000"/>
          <w:sz w:val="28"/>
          <w:szCs w:val="28"/>
        </w:rPr>
        <w:t>17.2.П2. При оценке уровня указанных угроз</w:t>
      </w:r>
      <w:r w:rsidRPr="00C21B52">
        <w:rPr>
          <w:rFonts w:ascii="Times New Roman" w:eastAsia="Calibri" w:hAnsi="Times New Roman" w:cs="Times New Roman"/>
          <w:sz w:val="28"/>
          <w:szCs w:val="28"/>
        </w:rPr>
        <w:t xml:space="preserve"> рассматриваются, в частности, следующие факторы</w:t>
      </w:r>
      <w:r w:rsidRPr="00C21B52">
        <w:rPr>
          <w:rFonts w:ascii="Times New Roman" w:eastAsia="Calibri" w:hAnsi="Times New Roman" w:cs="Times New Roman"/>
          <w:color w:val="000000"/>
          <w:sz w:val="28"/>
          <w:szCs w:val="28"/>
        </w:rPr>
        <w:t>:</w:t>
      </w:r>
    </w:p>
    <w:p w14:paraId="15094AB3" w14:textId="77777777" w:rsidR="00A22B10" w:rsidRPr="00C21B52" w:rsidRDefault="00A22B10" w:rsidP="00A22B10">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C21B52">
        <w:rPr>
          <w:rFonts w:ascii="Times New Roman" w:eastAsia="Calibri" w:hAnsi="Times New Roman" w:cs="Times New Roman"/>
          <w:color w:val="000000"/>
          <w:sz w:val="28"/>
          <w:szCs w:val="28"/>
        </w:rPr>
        <w:t xml:space="preserve">а) существенность судебного разбирательства; </w:t>
      </w:r>
    </w:p>
    <w:p w14:paraId="208379E4" w14:textId="3AC0D631" w:rsidR="00A22B10" w:rsidRPr="00C21B52" w:rsidRDefault="00A22B10" w:rsidP="00A22B10">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C21B52">
        <w:rPr>
          <w:rFonts w:ascii="Times New Roman" w:eastAsia="Calibri" w:hAnsi="Times New Roman" w:cs="Times New Roman"/>
          <w:color w:val="000000"/>
          <w:sz w:val="28"/>
          <w:szCs w:val="28"/>
        </w:rPr>
        <w:t xml:space="preserve">б) имеет ли судебное разбирательство отношение к ранее проведенному </w:t>
      </w:r>
      <w:r w:rsidRPr="00C21B52">
        <w:rPr>
          <w:rFonts w:ascii="Times New Roman" w:hAnsi="Times New Roman" w:cs="Times New Roman"/>
          <w:color w:val="000000"/>
          <w:sz w:val="28"/>
          <w:szCs w:val="28"/>
        </w:rPr>
        <w:t>заданию, обеспечивающему уверенность</w:t>
      </w:r>
      <w:r w:rsidRPr="00C21B52">
        <w:rPr>
          <w:rFonts w:ascii="Times New Roman" w:eastAsia="Calibri" w:hAnsi="Times New Roman" w:cs="Times New Roman"/>
          <w:color w:val="000000"/>
          <w:sz w:val="28"/>
          <w:szCs w:val="28"/>
        </w:rPr>
        <w:t>.</w:t>
      </w:r>
    </w:p>
    <w:p w14:paraId="6EE7D087" w14:textId="77777777" w:rsidR="00A22B10" w:rsidRPr="00C21B52" w:rsidRDefault="00A22B10" w:rsidP="00A22B10">
      <w:pPr>
        <w:spacing w:after="0" w:line="240" w:lineRule="auto"/>
        <w:ind w:firstLine="662"/>
        <w:jc w:val="both"/>
        <w:rPr>
          <w:rFonts w:ascii="Times New Roman" w:eastAsia="Calibri" w:hAnsi="Times New Roman" w:cs="Times New Roman"/>
          <w:color w:val="000000"/>
          <w:sz w:val="28"/>
          <w:szCs w:val="28"/>
        </w:rPr>
      </w:pPr>
      <w:r w:rsidRPr="00C21B52">
        <w:rPr>
          <w:rFonts w:ascii="Times New Roman" w:eastAsia="Calibri" w:hAnsi="Times New Roman" w:cs="Times New Roman"/>
          <w:color w:val="000000"/>
          <w:sz w:val="28"/>
          <w:szCs w:val="28"/>
        </w:rPr>
        <w:t xml:space="preserve">17.2.П3. В случае, когда в судебное разбирательство вовлечен участник рабочей группы, примером </w:t>
      </w:r>
      <w:r w:rsidRPr="00C21B52">
        <w:rPr>
          <w:rFonts w:ascii="Times New Roman" w:eastAsia="Calibri" w:hAnsi="Times New Roman" w:cs="Times New Roman"/>
          <w:sz w:val="28"/>
          <w:szCs w:val="28"/>
        </w:rPr>
        <w:t>меры для устранения указанных угроз личной заинтересованности, шантажа является</w:t>
      </w:r>
      <w:r w:rsidRPr="00C21B52">
        <w:rPr>
          <w:rFonts w:ascii="Times New Roman" w:eastAsia="Calibri" w:hAnsi="Times New Roman" w:cs="Times New Roman"/>
          <w:color w:val="000000"/>
          <w:sz w:val="28"/>
          <w:szCs w:val="28"/>
        </w:rPr>
        <w:t xml:space="preserve"> исключение соответствующего лица из рабочей группы.</w:t>
      </w:r>
    </w:p>
    <w:p w14:paraId="4E37CDCB" w14:textId="77777777" w:rsidR="00A22B10" w:rsidRPr="00C21B52" w:rsidRDefault="00A22B10" w:rsidP="00A22B10">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C21B52">
        <w:rPr>
          <w:rFonts w:ascii="Times New Roman" w:eastAsia="Calibri" w:hAnsi="Times New Roman" w:cs="Times New Roman"/>
          <w:color w:val="000000"/>
          <w:sz w:val="28"/>
          <w:szCs w:val="28"/>
        </w:rPr>
        <w:t xml:space="preserve">17.2.П4. </w:t>
      </w:r>
      <w:r w:rsidRPr="00C21B52">
        <w:rPr>
          <w:rFonts w:ascii="Times New Roman" w:eastAsia="Calibri" w:hAnsi="Times New Roman" w:cs="Times New Roman"/>
          <w:sz w:val="28"/>
          <w:szCs w:val="28"/>
        </w:rPr>
        <w:t xml:space="preserve">Примером меры предосторожности в ответ на указанные угрозы личной заинтересованности, шантажа является проведение надлежащим проверяющим лицом проверки работы, выполненной соответствующим участником рабочей группы. </w:t>
      </w:r>
    </w:p>
    <w:p w14:paraId="4DDEBD3C" w14:textId="77777777" w:rsidR="00A22B10" w:rsidRPr="00C21B52" w:rsidRDefault="00A22B10" w:rsidP="0040140A">
      <w:pPr>
        <w:spacing w:line="240" w:lineRule="auto"/>
        <w:ind w:firstLine="634"/>
        <w:contextualSpacing/>
        <w:jc w:val="both"/>
        <w:rPr>
          <w:rFonts w:ascii="Times New Roman" w:eastAsia="Times New Roman" w:hAnsi="Times New Roman" w:cs="Times New Roman"/>
          <w:sz w:val="28"/>
          <w:szCs w:val="28"/>
          <w:lang w:eastAsia="ru-RU"/>
        </w:rPr>
      </w:pPr>
    </w:p>
    <w:p w14:paraId="750E947D" w14:textId="77777777" w:rsidR="0085179A" w:rsidRPr="00C21B52" w:rsidRDefault="0085179A" w:rsidP="00DB6183">
      <w:pPr>
        <w:pStyle w:val="Heading1"/>
        <w:rPr>
          <w:lang w:val="ru-RU"/>
        </w:rPr>
      </w:pPr>
      <w:bookmarkStart w:id="259" w:name="_Toc24918382"/>
      <w:r w:rsidRPr="00C21B52">
        <w:rPr>
          <w:lang w:val="ru-RU"/>
        </w:rPr>
        <w:t>Раздел 18.</w:t>
      </w:r>
      <w:r w:rsidRPr="00C21B52">
        <w:rPr>
          <w:sz w:val="26"/>
          <w:lang w:val="ru-RU"/>
        </w:rPr>
        <w:t xml:space="preserve"> </w:t>
      </w:r>
      <w:r w:rsidRPr="00C21B52">
        <w:rPr>
          <w:lang w:val="ru-RU"/>
        </w:rPr>
        <w:t>ФИНАНСОВАЯ ЗАИНТЕРЕСОВАННОСТЬ</w:t>
      </w:r>
      <w:bookmarkEnd w:id="259"/>
    </w:p>
    <w:p w14:paraId="4B637C9D" w14:textId="77777777" w:rsidR="0085179A" w:rsidRPr="00C21B52" w:rsidRDefault="0085179A" w:rsidP="00DB6183">
      <w:pPr>
        <w:pStyle w:val="Heading1"/>
        <w:rPr>
          <w:lang w:val="ru-RU"/>
        </w:rPr>
      </w:pPr>
      <w:bookmarkStart w:id="260" w:name="_Toc24918383"/>
      <w:r w:rsidRPr="00C21B52">
        <w:rPr>
          <w:lang w:val="ru-RU"/>
        </w:rPr>
        <w:t>Введение</w:t>
      </w:r>
      <w:bookmarkEnd w:id="260"/>
    </w:p>
    <w:p w14:paraId="42B080F5" w14:textId="77777777" w:rsidR="0085179A" w:rsidRPr="00C21B52" w:rsidRDefault="0085179A" w:rsidP="0085179A">
      <w:pPr>
        <w:spacing w:after="0" w:line="240" w:lineRule="auto"/>
        <w:ind w:firstLine="662"/>
        <w:jc w:val="both"/>
        <w:rPr>
          <w:rFonts w:ascii="Times New Roman" w:eastAsia="Times New Roman" w:hAnsi="Times New Roman" w:cs="Times New Roman"/>
          <w:sz w:val="28"/>
          <w:szCs w:val="28"/>
          <w:lang w:eastAsia="ru-RU"/>
        </w:rPr>
      </w:pPr>
      <w:r w:rsidRPr="00C21B52">
        <w:rPr>
          <w:rFonts w:ascii="Times New Roman" w:eastAsia="Calibri" w:hAnsi="Times New Roman" w:cs="Times New Roman"/>
          <w:sz w:val="28"/>
          <w:szCs w:val="28"/>
        </w:rPr>
        <w:t xml:space="preserve">18.1. Наличие финансовой заинтересованности в </w:t>
      </w:r>
      <w:r w:rsidRPr="00C21B52">
        <w:rPr>
          <w:rFonts w:ascii="Times New Roman" w:eastAsia="Calibri" w:hAnsi="Times New Roman" w:cs="Times New Roman"/>
          <w:color w:val="000000"/>
          <w:sz w:val="28"/>
          <w:szCs w:val="28"/>
        </w:rPr>
        <w:t xml:space="preserve">клиенте </w:t>
      </w:r>
      <w:r w:rsidRPr="00C21B52">
        <w:rPr>
          <w:rFonts w:ascii="Times New Roman" w:hAnsi="Times New Roman" w:cs="Times New Roman"/>
          <w:color w:val="000000"/>
          <w:sz w:val="28"/>
          <w:szCs w:val="28"/>
        </w:rPr>
        <w:t xml:space="preserve">по заданию, обеспечивающему уверенность, </w:t>
      </w:r>
      <w:r w:rsidRPr="00C21B52">
        <w:rPr>
          <w:rFonts w:ascii="Times New Roman" w:eastAsia="Calibri" w:hAnsi="Times New Roman" w:cs="Times New Roman"/>
          <w:sz w:val="28"/>
          <w:szCs w:val="28"/>
        </w:rPr>
        <w:t xml:space="preserve">может создать угрозу личной заинтересованности. </w:t>
      </w:r>
      <w:r w:rsidRPr="00C21B52">
        <w:rPr>
          <w:rFonts w:ascii="Times New Roman" w:eastAsia="Times New Roman" w:hAnsi="Times New Roman" w:cs="Times New Roman"/>
          <w:sz w:val="28"/>
          <w:szCs w:val="28"/>
          <w:lang w:eastAsia="ru-RU"/>
        </w:rPr>
        <w:t>Далее представлены требования, а также поясняющие положения по применению концептуального подхода к их соблюдению в соответствующих обстоятельствах.</w:t>
      </w:r>
    </w:p>
    <w:p w14:paraId="084FFC64" w14:textId="77777777" w:rsidR="0085179A" w:rsidRPr="00C21B52" w:rsidRDefault="0085179A" w:rsidP="00DB6183">
      <w:pPr>
        <w:pStyle w:val="Heading1"/>
        <w:rPr>
          <w:lang w:val="ru-RU"/>
        </w:rPr>
      </w:pPr>
      <w:bookmarkStart w:id="261" w:name="_Toc24918384"/>
      <w:r w:rsidRPr="00C21B52">
        <w:rPr>
          <w:spacing w:val="-3"/>
          <w:lang w:val="ru-RU"/>
        </w:rPr>
        <w:t>Общие</w:t>
      </w:r>
      <w:r w:rsidRPr="00C21B52">
        <w:rPr>
          <w:lang w:val="ru-RU"/>
        </w:rPr>
        <w:t xml:space="preserve"> положения</w:t>
      </w:r>
      <w:bookmarkEnd w:id="261"/>
    </w:p>
    <w:p w14:paraId="7F924371" w14:textId="77777777" w:rsidR="0085179A" w:rsidRPr="00C21B52" w:rsidRDefault="00820918" w:rsidP="0085179A">
      <w:pPr>
        <w:spacing w:after="0" w:line="240" w:lineRule="auto"/>
        <w:ind w:firstLine="662"/>
        <w:jc w:val="both"/>
        <w:rPr>
          <w:rFonts w:ascii="Times New Roman" w:eastAsia="Calibri" w:hAnsi="Times New Roman" w:cs="Times New Roman"/>
          <w:color w:val="000000"/>
          <w:sz w:val="28"/>
          <w:szCs w:val="28"/>
        </w:rPr>
      </w:pPr>
      <w:r w:rsidRPr="00C21B52">
        <w:rPr>
          <w:rFonts w:ascii="Times New Roman" w:eastAsia="Calibri" w:hAnsi="Times New Roman" w:cs="Times New Roman"/>
          <w:sz w:val="28"/>
          <w:szCs w:val="28"/>
        </w:rPr>
        <w:t>18</w:t>
      </w:r>
      <w:r w:rsidR="0085179A" w:rsidRPr="00C21B52">
        <w:rPr>
          <w:rFonts w:ascii="Times New Roman" w:eastAsia="Calibri" w:hAnsi="Times New Roman" w:cs="Times New Roman"/>
          <w:sz w:val="28"/>
          <w:szCs w:val="28"/>
        </w:rPr>
        <w:t>.2.П</w:t>
      </w:r>
      <w:r w:rsidR="007E288D" w:rsidRPr="00C21B52">
        <w:rPr>
          <w:rFonts w:ascii="Times New Roman" w:eastAsia="Calibri" w:hAnsi="Times New Roman" w:cs="Times New Roman"/>
          <w:sz w:val="28"/>
          <w:szCs w:val="28"/>
        </w:rPr>
        <w:t>1</w:t>
      </w:r>
      <w:r w:rsidR="0085179A" w:rsidRPr="00C21B52">
        <w:rPr>
          <w:rFonts w:ascii="Times New Roman" w:eastAsia="Calibri" w:hAnsi="Times New Roman" w:cs="Times New Roman"/>
          <w:sz w:val="28"/>
          <w:szCs w:val="28"/>
        </w:rPr>
        <w:t xml:space="preserve">. В настоящем разделе Правил независимости рассматриваются вопросы существенности финансовой заинтересованности. </w:t>
      </w:r>
      <w:r w:rsidR="0085179A" w:rsidRPr="00C21B52">
        <w:rPr>
          <w:rFonts w:ascii="Times New Roman" w:eastAsia="Calibri" w:hAnsi="Times New Roman" w:cs="Times New Roman"/>
          <w:color w:val="000000"/>
          <w:sz w:val="28"/>
          <w:szCs w:val="28"/>
        </w:rPr>
        <w:t>В целях определения, является ли заинтересованность существенной для конкретного лица, может приниматься во внимание совокупная величина имущества этого лица и членов его семьи.</w:t>
      </w:r>
    </w:p>
    <w:p w14:paraId="29325251" w14:textId="77777777" w:rsidR="0085179A" w:rsidRPr="00C21B52" w:rsidRDefault="00820918" w:rsidP="00820918">
      <w:pPr>
        <w:spacing w:after="0" w:line="240" w:lineRule="auto"/>
        <w:ind w:firstLine="662"/>
        <w:jc w:val="both"/>
        <w:rPr>
          <w:rFonts w:ascii="Times New Roman" w:eastAsia="Calibri" w:hAnsi="Times New Roman" w:cs="Times New Roman"/>
          <w:sz w:val="28"/>
          <w:szCs w:val="28"/>
        </w:rPr>
      </w:pPr>
      <w:r w:rsidRPr="00C21B52">
        <w:rPr>
          <w:rFonts w:ascii="Times New Roman" w:eastAsia="Calibri" w:hAnsi="Times New Roman" w:cs="Times New Roman"/>
          <w:color w:val="000000"/>
          <w:sz w:val="28"/>
          <w:szCs w:val="28"/>
        </w:rPr>
        <w:t>18</w:t>
      </w:r>
      <w:r w:rsidR="0085179A" w:rsidRPr="00C21B52">
        <w:rPr>
          <w:rFonts w:ascii="Times New Roman" w:eastAsia="Calibri" w:hAnsi="Times New Roman" w:cs="Times New Roman"/>
          <w:color w:val="000000"/>
          <w:sz w:val="28"/>
          <w:szCs w:val="28"/>
        </w:rPr>
        <w:t>.2.П</w:t>
      </w:r>
      <w:r w:rsidRPr="00C21B52">
        <w:rPr>
          <w:rFonts w:ascii="Times New Roman" w:eastAsia="Calibri" w:hAnsi="Times New Roman" w:cs="Times New Roman"/>
          <w:color w:val="000000"/>
          <w:sz w:val="28"/>
          <w:szCs w:val="28"/>
        </w:rPr>
        <w:t>3</w:t>
      </w:r>
      <w:r w:rsidR="0085179A" w:rsidRPr="00C21B52">
        <w:rPr>
          <w:rFonts w:ascii="Times New Roman" w:eastAsia="Calibri" w:hAnsi="Times New Roman" w:cs="Times New Roman"/>
          <w:color w:val="000000"/>
          <w:sz w:val="28"/>
          <w:szCs w:val="28"/>
        </w:rPr>
        <w:t xml:space="preserve">. При оценке уровня угрозы личной заинтересованности, возникающей в связи с наличием финансовой заинтересованности в </w:t>
      </w:r>
      <w:r w:rsidRPr="00C21B52">
        <w:rPr>
          <w:rFonts w:ascii="Times New Roman" w:eastAsia="Calibri" w:hAnsi="Times New Roman" w:cs="Times New Roman"/>
          <w:color w:val="000000"/>
          <w:sz w:val="28"/>
          <w:szCs w:val="28"/>
        </w:rPr>
        <w:t xml:space="preserve">клиенте </w:t>
      </w:r>
      <w:r w:rsidRPr="00C21B52">
        <w:rPr>
          <w:rFonts w:ascii="Times New Roman" w:hAnsi="Times New Roman" w:cs="Times New Roman"/>
          <w:color w:val="000000"/>
          <w:sz w:val="28"/>
          <w:szCs w:val="28"/>
        </w:rPr>
        <w:t>по заданию, обеспечивающему уверенность,</w:t>
      </w:r>
      <w:r w:rsidR="0085179A" w:rsidRPr="00C21B52">
        <w:rPr>
          <w:rFonts w:ascii="Times New Roman" w:eastAsia="Calibri" w:hAnsi="Times New Roman" w:cs="Times New Roman"/>
          <w:sz w:val="28"/>
          <w:szCs w:val="28"/>
        </w:rPr>
        <w:t xml:space="preserve"> рассматриваются, в частности, следующие факторы</w:t>
      </w:r>
      <w:r w:rsidR="0085179A" w:rsidRPr="00C21B52">
        <w:rPr>
          <w:rFonts w:ascii="Times New Roman" w:eastAsia="Calibri" w:hAnsi="Times New Roman" w:cs="Times New Roman"/>
          <w:color w:val="000000"/>
          <w:sz w:val="28"/>
          <w:szCs w:val="28"/>
        </w:rPr>
        <w:t>:</w:t>
      </w:r>
      <w:r w:rsidR="0085179A" w:rsidRPr="00C21B52">
        <w:rPr>
          <w:rFonts w:ascii="Times New Roman" w:eastAsia="Calibri" w:hAnsi="Times New Roman" w:cs="Times New Roman"/>
          <w:sz w:val="28"/>
          <w:szCs w:val="28"/>
        </w:rPr>
        <w:t xml:space="preserve"> </w:t>
      </w:r>
    </w:p>
    <w:p w14:paraId="0A8CC878" w14:textId="77777777" w:rsidR="0085179A" w:rsidRPr="00C21B52" w:rsidRDefault="0085179A" w:rsidP="0085179A">
      <w:pPr>
        <w:spacing w:after="0" w:line="240" w:lineRule="auto"/>
        <w:ind w:firstLine="662"/>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 xml:space="preserve">а) </w:t>
      </w:r>
      <w:r w:rsidR="00820918" w:rsidRPr="00C21B52">
        <w:rPr>
          <w:rFonts w:ascii="Times New Roman" w:eastAsia="Calibri" w:hAnsi="Times New Roman" w:cs="Times New Roman"/>
          <w:sz w:val="28"/>
          <w:szCs w:val="28"/>
        </w:rPr>
        <w:t>функция</w:t>
      </w:r>
      <w:r w:rsidRPr="00C21B52">
        <w:rPr>
          <w:rFonts w:ascii="Times New Roman" w:eastAsia="Calibri" w:hAnsi="Times New Roman" w:cs="Times New Roman"/>
          <w:sz w:val="28"/>
          <w:szCs w:val="28"/>
        </w:rPr>
        <w:t xml:space="preserve"> лица, имеющего финансовую заинтересованность;</w:t>
      </w:r>
    </w:p>
    <w:p w14:paraId="55F34B4E" w14:textId="77777777" w:rsidR="0085179A" w:rsidRPr="00C21B52" w:rsidRDefault="0085179A" w:rsidP="0085179A">
      <w:pPr>
        <w:spacing w:after="0" w:line="240" w:lineRule="auto"/>
        <w:ind w:firstLine="662"/>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б) является ли финансовая заинтересованность прямой или косвенной;</w:t>
      </w:r>
    </w:p>
    <w:p w14:paraId="719CD383" w14:textId="77777777" w:rsidR="0085179A" w:rsidRPr="00C21B52" w:rsidRDefault="0085179A" w:rsidP="0085179A">
      <w:pPr>
        <w:spacing w:after="0" w:line="240" w:lineRule="auto"/>
        <w:ind w:firstLine="662"/>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 xml:space="preserve">в) существенность финансовой заинтересованности. </w:t>
      </w:r>
    </w:p>
    <w:p w14:paraId="286B432D" w14:textId="77777777" w:rsidR="0085179A" w:rsidRPr="00C21B52" w:rsidRDefault="0085179A" w:rsidP="00DB6183">
      <w:pPr>
        <w:pStyle w:val="Heading1"/>
        <w:rPr>
          <w:lang w:val="ru-RU"/>
        </w:rPr>
      </w:pPr>
      <w:bookmarkStart w:id="262" w:name="_Toc24918385"/>
      <w:r w:rsidRPr="00C21B52">
        <w:rPr>
          <w:lang w:val="ru-RU"/>
        </w:rPr>
        <w:t xml:space="preserve">Финансовая заинтересованность аудиторской организации, участников </w:t>
      </w:r>
      <w:r w:rsidR="00820918" w:rsidRPr="00C21B52">
        <w:rPr>
          <w:lang w:val="ru-RU"/>
        </w:rPr>
        <w:t>рабочей</w:t>
      </w:r>
      <w:r w:rsidRPr="00C21B52">
        <w:rPr>
          <w:lang w:val="ru-RU"/>
        </w:rPr>
        <w:t xml:space="preserve"> группы, других лиц</w:t>
      </w:r>
      <w:bookmarkEnd w:id="262"/>
    </w:p>
    <w:p w14:paraId="35FCCF1E" w14:textId="12E5F796" w:rsidR="0085179A" w:rsidRPr="00C21B52" w:rsidRDefault="00820918" w:rsidP="0085179A">
      <w:pPr>
        <w:spacing w:after="0" w:line="240" w:lineRule="auto"/>
        <w:ind w:firstLine="662"/>
        <w:jc w:val="both"/>
        <w:rPr>
          <w:rFonts w:ascii="Times New Roman" w:eastAsia="Calibri" w:hAnsi="Times New Roman" w:cs="Times New Roman"/>
          <w:color w:val="000000"/>
          <w:sz w:val="28"/>
          <w:szCs w:val="28"/>
        </w:rPr>
      </w:pPr>
      <w:r w:rsidRPr="00C21B52">
        <w:rPr>
          <w:rFonts w:ascii="Times New Roman" w:eastAsia="Calibri" w:hAnsi="Times New Roman" w:cs="Times New Roman"/>
          <w:b/>
          <w:color w:val="000000"/>
          <w:sz w:val="28"/>
          <w:szCs w:val="28"/>
        </w:rPr>
        <w:t>18</w:t>
      </w:r>
      <w:r w:rsidR="0085179A" w:rsidRPr="00C21B52">
        <w:rPr>
          <w:rFonts w:ascii="Times New Roman" w:eastAsia="Calibri" w:hAnsi="Times New Roman" w:cs="Times New Roman"/>
          <w:b/>
          <w:color w:val="000000"/>
          <w:sz w:val="28"/>
          <w:szCs w:val="28"/>
        </w:rPr>
        <w:t>.3.Т.</w:t>
      </w:r>
      <w:r w:rsidR="0085179A" w:rsidRPr="00C21B52">
        <w:rPr>
          <w:rFonts w:ascii="Times New Roman" w:eastAsia="Calibri" w:hAnsi="Times New Roman" w:cs="Times New Roman"/>
          <w:color w:val="000000"/>
          <w:sz w:val="28"/>
          <w:szCs w:val="28"/>
        </w:rPr>
        <w:t xml:space="preserve"> </w:t>
      </w:r>
      <w:r w:rsidR="00557E2B" w:rsidRPr="00C21B52">
        <w:rPr>
          <w:rFonts w:ascii="Times New Roman" w:eastAsia="Calibri" w:hAnsi="Times New Roman" w:cs="Times New Roman"/>
          <w:color w:val="000000"/>
          <w:sz w:val="28"/>
          <w:szCs w:val="28"/>
        </w:rPr>
        <w:t>Н</w:t>
      </w:r>
      <w:r w:rsidR="0085179A" w:rsidRPr="00C21B52">
        <w:rPr>
          <w:rFonts w:ascii="Times New Roman" w:eastAsia="Calibri" w:hAnsi="Times New Roman" w:cs="Times New Roman"/>
          <w:color w:val="000000"/>
          <w:sz w:val="28"/>
          <w:szCs w:val="28"/>
        </w:rPr>
        <w:t xml:space="preserve">икто из следующих лиц не должен иметь прямой финансовой заинтересованности или существенной косвенной финансовой заинтересованности в </w:t>
      </w:r>
      <w:r w:rsidR="00557E2B" w:rsidRPr="00C21B52">
        <w:rPr>
          <w:rFonts w:ascii="Times New Roman" w:eastAsia="Calibri" w:hAnsi="Times New Roman" w:cs="Times New Roman"/>
          <w:color w:val="000000"/>
          <w:sz w:val="28"/>
          <w:szCs w:val="28"/>
        </w:rPr>
        <w:t xml:space="preserve">клиенте </w:t>
      </w:r>
      <w:r w:rsidR="00557E2B" w:rsidRPr="00C21B52">
        <w:rPr>
          <w:rFonts w:ascii="Times New Roman" w:hAnsi="Times New Roman" w:cs="Times New Roman"/>
          <w:color w:val="000000"/>
          <w:sz w:val="28"/>
          <w:szCs w:val="28"/>
        </w:rPr>
        <w:t>по заданию, обеспечивающему уверенность</w:t>
      </w:r>
      <w:r w:rsidR="0085179A" w:rsidRPr="00C21B52">
        <w:rPr>
          <w:rFonts w:ascii="Times New Roman" w:eastAsia="Calibri" w:hAnsi="Times New Roman" w:cs="Times New Roman"/>
          <w:color w:val="000000"/>
          <w:sz w:val="28"/>
          <w:szCs w:val="28"/>
        </w:rPr>
        <w:t xml:space="preserve">: </w:t>
      </w:r>
    </w:p>
    <w:p w14:paraId="3EA28D76" w14:textId="77777777" w:rsidR="0085179A" w:rsidRPr="00C21B52" w:rsidRDefault="0085179A" w:rsidP="0085179A">
      <w:pPr>
        <w:spacing w:after="0" w:line="240" w:lineRule="auto"/>
        <w:ind w:firstLine="662"/>
        <w:jc w:val="both"/>
        <w:rPr>
          <w:rFonts w:ascii="Times New Roman" w:eastAsia="Calibri" w:hAnsi="Times New Roman" w:cs="Times New Roman"/>
          <w:color w:val="000000"/>
          <w:sz w:val="28"/>
          <w:szCs w:val="28"/>
        </w:rPr>
      </w:pPr>
      <w:r w:rsidRPr="00C21B52">
        <w:rPr>
          <w:rFonts w:ascii="Times New Roman" w:eastAsia="Calibri" w:hAnsi="Times New Roman" w:cs="Times New Roman"/>
          <w:b/>
          <w:color w:val="000000"/>
          <w:sz w:val="28"/>
          <w:szCs w:val="28"/>
        </w:rPr>
        <w:t>а</w:t>
      </w:r>
      <w:r w:rsidRPr="00C21B52">
        <w:rPr>
          <w:rFonts w:ascii="Times New Roman" w:eastAsia="Calibri" w:hAnsi="Times New Roman" w:cs="Times New Roman"/>
          <w:color w:val="000000"/>
          <w:sz w:val="28"/>
          <w:szCs w:val="28"/>
        </w:rPr>
        <w:t>) аудиторская организация;</w:t>
      </w:r>
    </w:p>
    <w:p w14:paraId="7D19C05B" w14:textId="77777777" w:rsidR="0085179A" w:rsidRPr="00C21B52" w:rsidRDefault="0085179A" w:rsidP="0085179A">
      <w:pPr>
        <w:spacing w:after="0" w:line="240" w:lineRule="auto"/>
        <w:ind w:firstLine="662"/>
        <w:jc w:val="both"/>
        <w:rPr>
          <w:rFonts w:ascii="Times New Roman" w:eastAsia="Calibri" w:hAnsi="Times New Roman" w:cs="Times New Roman"/>
          <w:sz w:val="28"/>
          <w:szCs w:val="28"/>
        </w:rPr>
      </w:pPr>
      <w:r w:rsidRPr="00C21B52">
        <w:rPr>
          <w:rFonts w:ascii="Times New Roman" w:eastAsia="Calibri" w:hAnsi="Times New Roman" w:cs="Times New Roman"/>
          <w:b/>
          <w:color w:val="000000"/>
          <w:sz w:val="28"/>
          <w:szCs w:val="28"/>
        </w:rPr>
        <w:t>б)</w:t>
      </w:r>
      <w:r w:rsidRPr="00C21B52">
        <w:rPr>
          <w:rFonts w:ascii="Times New Roman" w:eastAsia="Calibri" w:hAnsi="Times New Roman" w:cs="Times New Roman"/>
          <w:color w:val="000000"/>
          <w:sz w:val="28"/>
          <w:szCs w:val="28"/>
        </w:rPr>
        <w:t xml:space="preserve"> участник </w:t>
      </w:r>
      <w:r w:rsidR="00557E2B" w:rsidRPr="00C21B52">
        <w:rPr>
          <w:rFonts w:ascii="Times New Roman" w:eastAsia="Calibri" w:hAnsi="Times New Roman" w:cs="Times New Roman"/>
          <w:color w:val="000000"/>
          <w:sz w:val="28"/>
          <w:szCs w:val="28"/>
        </w:rPr>
        <w:t>рабочей</w:t>
      </w:r>
      <w:r w:rsidRPr="00C21B52">
        <w:rPr>
          <w:rFonts w:ascii="Times New Roman" w:eastAsia="Calibri" w:hAnsi="Times New Roman" w:cs="Times New Roman"/>
          <w:color w:val="000000"/>
          <w:sz w:val="28"/>
          <w:szCs w:val="28"/>
        </w:rPr>
        <w:t xml:space="preserve"> группы или член его семьи</w:t>
      </w:r>
      <w:r w:rsidR="00557E2B" w:rsidRPr="00C21B52">
        <w:rPr>
          <w:rFonts w:ascii="Times New Roman" w:eastAsia="Calibri" w:hAnsi="Times New Roman" w:cs="Times New Roman"/>
          <w:color w:val="000000"/>
          <w:sz w:val="28"/>
          <w:szCs w:val="28"/>
        </w:rPr>
        <w:t>.</w:t>
      </w:r>
    </w:p>
    <w:p w14:paraId="5FF550C1" w14:textId="77777777" w:rsidR="0085179A" w:rsidRPr="00C21B52" w:rsidRDefault="0085179A" w:rsidP="00DB6183">
      <w:pPr>
        <w:pStyle w:val="Heading1"/>
        <w:rPr>
          <w:lang w:val="ru-RU"/>
        </w:rPr>
      </w:pPr>
      <w:bookmarkStart w:id="263" w:name="_Toc24918386"/>
      <w:r w:rsidRPr="00C21B52">
        <w:rPr>
          <w:lang w:val="ru-RU"/>
        </w:rPr>
        <w:t xml:space="preserve">Финансовая заинтересованность в организации, обладающей контролем над </w:t>
      </w:r>
      <w:r w:rsidR="007A0169" w:rsidRPr="00C21B52">
        <w:rPr>
          <w:lang w:val="ru-RU"/>
        </w:rPr>
        <w:t>клиентом по заданию, обеспечивающему уверенность</w:t>
      </w:r>
      <w:bookmarkEnd w:id="263"/>
    </w:p>
    <w:p w14:paraId="6127D2F4" w14:textId="77777777" w:rsidR="0085179A" w:rsidRPr="00C21B52" w:rsidRDefault="00766544" w:rsidP="0085179A">
      <w:pPr>
        <w:spacing w:after="0" w:line="240" w:lineRule="auto"/>
        <w:ind w:firstLine="662"/>
        <w:jc w:val="both"/>
        <w:rPr>
          <w:rFonts w:ascii="Times New Roman" w:eastAsia="Calibri" w:hAnsi="Times New Roman" w:cs="Times New Roman"/>
          <w:color w:val="000000"/>
          <w:sz w:val="28"/>
          <w:szCs w:val="28"/>
        </w:rPr>
      </w:pPr>
      <w:r w:rsidRPr="00C21B52">
        <w:rPr>
          <w:rFonts w:ascii="Times New Roman" w:eastAsia="Calibri" w:hAnsi="Times New Roman" w:cs="Times New Roman"/>
          <w:b/>
          <w:color w:val="000000"/>
          <w:sz w:val="28"/>
          <w:szCs w:val="28"/>
        </w:rPr>
        <w:t>18</w:t>
      </w:r>
      <w:r w:rsidR="0085179A" w:rsidRPr="00C21B52">
        <w:rPr>
          <w:rFonts w:ascii="Times New Roman" w:eastAsia="Calibri" w:hAnsi="Times New Roman" w:cs="Times New Roman"/>
          <w:b/>
          <w:color w:val="000000"/>
          <w:sz w:val="28"/>
          <w:szCs w:val="28"/>
        </w:rPr>
        <w:t>.</w:t>
      </w:r>
      <w:r w:rsidRPr="00C21B52">
        <w:rPr>
          <w:rFonts w:ascii="Times New Roman" w:eastAsia="Calibri" w:hAnsi="Times New Roman" w:cs="Times New Roman"/>
          <w:b/>
          <w:color w:val="000000"/>
          <w:sz w:val="28"/>
          <w:szCs w:val="28"/>
        </w:rPr>
        <w:t>4</w:t>
      </w:r>
      <w:r w:rsidR="0085179A" w:rsidRPr="00C21B52">
        <w:rPr>
          <w:rFonts w:ascii="Times New Roman" w:eastAsia="Calibri" w:hAnsi="Times New Roman" w:cs="Times New Roman"/>
          <w:b/>
          <w:color w:val="000000"/>
          <w:sz w:val="28"/>
          <w:szCs w:val="28"/>
        </w:rPr>
        <w:t>.Т</w:t>
      </w:r>
      <w:r w:rsidR="0085179A" w:rsidRPr="00C21B52">
        <w:rPr>
          <w:rFonts w:ascii="Times New Roman" w:eastAsia="Calibri" w:hAnsi="Times New Roman" w:cs="Times New Roman"/>
          <w:color w:val="000000"/>
          <w:sz w:val="28"/>
          <w:szCs w:val="28"/>
        </w:rPr>
        <w:t xml:space="preserve">. Аудиторская организация, участник </w:t>
      </w:r>
      <w:r w:rsidR="007A0169" w:rsidRPr="00C21B52">
        <w:rPr>
          <w:rFonts w:ascii="Times New Roman" w:eastAsia="Calibri" w:hAnsi="Times New Roman" w:cs="Times New Roman"/>
          <w:color w:val="000000"/>
          <w:sz w:val="28"/>
          <w:szCs w:val="28"/>
        </w:rPr>
        <w:t>рабочей</w:t>
      </w:r>
      <w:r w:rsidR="0085179A" w:rsidRPr="00C21B52">
        <w:rPr>
          <w:rFonts w:ascii="Times New Roman" w:eastAsia="Calibri" w:hAnsi="Times New Roman" w:cs="Times New Roman"/>
          <w:color w:val="000000"/>
          <w:sz w:val="28"/>
          <w:szCs w:val="28"/>
        </w:rPr>
        <w:t xml:space="preserve"> группы или члены его семьи не должны иметь прямой финансовой заинтересованности или существенной косвенной финансовой заинтересованности в организации, </w:t>
      </w:r>
      <w:r w:rsidR="0085179A" w:rsidRPr="00C21B52">
        <w:rPr>
          <w:rFonts w:ascii="Times New Roman" w:eastAsia="Calibri" w:hAnsi="Times New Roman" w:cs="Times New Roman"/>
          <w:sz w:val="28"/>
          <w:szCs w:val="28"/>
        </w:rPr>
        <w:t xml:space="preserve">обладающей контролем над </w:t>
      </w:r>
      <w:r w:rsidR="007A0169" w:rsidRPr="00C21B52">
        <w:rPr>
          <w:rFonts w:ascii="Times New Roman" w:eastAsia="Calibri" w:hAnsi="Times New Roman" w:cs="Times New Roman"/>
          <w:color w:val="000000"/>
          <w:sz w:val="28"/>
          <w:szCs w:val="28"/>
        </w:rPr>
        <w:t xml:space="preserve">клиентом </w:t>
      </w:r>
      <w:r w:rsidR="007A0169" w:rsidRPr="00C21B52">
        <w:rPr>
          <w:rFonts w:ascii="Times New Roman" w:hAnsi="Times New Roman" w:cs="Times New Roman"/>
          <w:color w:val="000000"/>
          <w:sz w:val="28"/>
          <w:szCs w:val="28"/>
        </w:rPr>
        <w:t>по заданию, обеспечивающему уверенность</w:t>
      </w:r>
      <w:r w:rsidR="0085179A" w:rsidRPr="00C21B52">
        <w:rPr>
          <w:rFonts w:ascii="Times New Roman" w:eastAsia="Calibri" w:hAnsi="Times New Roman" w:cs="Times New Roman"/>
          <w:sz w:val="28"/>
          <w:szCs w:val="28"/>
        </w:rPr>
        <w:t xml:space="preserve">, если </w:t>
      </w:r>
      <w:r w:rsidR="007A0169" w:rsidRPr="00C21B52">
        <w:rPr>
          <w:rFonts w:ascii="Times New Roman" w:eastAsia="Calibri" w:hAnsi="Times New Roman" w:cs="Times New Roman"/>
          <w:color w:val="000000"/>
          <w:sz w:val="28"/>
          <w:szCs w:val="28"/>
        </w:rPr>
        <w:t xml:space="preserve">клиент </w:t>
      </w:r>
      <w:r w:rsidR="007A0169" w:rsidRPr="00C21B52">
        <w:rPr>
          <w:rFonts w:ascii="Times New Roman" w:hAnsi="Times New Roman" w:cs="Times New Roman"/>
          <w:color w:val="000000"/>
          <w:sz w:val="28"/>
          <w:szCs w:val="28"/>
        </w:rPr>
        <w:t xml:space="preserve">по заданию, обеспечивающему уверенность, </w:t>
      </w:r>
      <w:r w:rsidR="0085179A" w:rsidRPr="00C21B52">
        <w:rPr>
          <w:rFonts w:ascii="Times New Roman" w:eastAsia="Calibri" w:hAnsi="Times New Roman" w:cs="Times New Roman"/>
          <w:sz w:val="28"/>
          <w:szCs w:val="28"/>
        </w:rPr>
        <w:t>является существенным по отношению к указанной организации.</w:t>
      </w:r>
    </w:p>
    <w:p w14:paraId="4FD4C87C" w14:textId="6F20BD4C" w:rsidR="0085179A" w:rsidRPr="00C21B52" w:rsidRDefault="0085179A" w:rsidP="00DB6183">
      <w:pPr>
        <w:pStyle w:val="Heading1"/>
        <w:rPr>
          <w:lang w:val="ru-RU"/>
        </w:rPr>
      </w:pPr>
      <w:bookmarkStart w:id="264" w:name="_Toc24918387"/>
      <w:r w:rsidRPr="00C21B52">
        <w:rPr>
          <w:lang w:val="ru-RU"/>
        </w:rPr>
        <w:t xml:space="preserve">Финансовая заинтересованность, возникшая не </w:t>
      </w:r>
      <w:r w:rsidR="00A01C6B">
        <w:rPr>
          <w:lang w:val="ru-RU"/>
        </w:rPr>
        <w:t xml:space="preserve">в </w:t>
      </w:r>
      <w:r w:rsidRPr="00C21B52">
        <w:rPr>
          <w:lang w:val="ru-RU"/>
        </w:rPr>
        <w:t>результате преднамеренных действий</w:t>
      </w:r>
      <w:bookmarkEnd w:id="264"/>
    </w:p>
    <w:p w14:paraId="311C21D4" w14:textId="77777777" w:rsidR="0085179A" w:rsidRPr="00C21B52" w:rsidRDefault="002F6C26" w:rsidP="0085179A">
      <w:pPr>
        <w:spacing w:after="0" w:line="240" w:lineRule="auto"/>
        <w:ind w:firstLine="662"/>
        <w:jc w:val="both"/>
        <w:rPr>
          <w:rFonts w:ascii="Times New Roman" w:eastAsia="Calibri" w:hAnsi="Times New Roman" w:cs="Times New Roman"/>
          <w:sz w:val="28"/>
          <w:szCs w:val="28"/>
        </w:rPr>
      </w:pPr>
      <w:r w:rsidRPr="00C21B52">
        <w:rPr>
          <w:rFonts w:ascii="Times New Roman" w:eastAsia="Calibri" w:hAnsi="Times New Roman" w:cs="Times New Roman"/>
          <w:b/>
          <w:sz w:val="28"/>
          <w:szCs w:val="28"/>
        </w:rPr>
        <w:t>18.5</w:t>
      </w:r>
      <w:r w:rsidR="0085179A" w:rsidRPr="00C21B52">
        <w:rPr>
          <w:rFonts w:ascii="Times New Roman" w:eastAsia="Calibri" w:hAnsi="Times New Roman" w:cs="Times New Roman"/>
          <w:b/>
          <w:sz w:val="28"/>
          <w:szCs w:val="28"/>
        </w:rPr>
        <w:t>.Т.</w:t>
      </w:r>
      <w:r w:rsidR="0085179A" w:rsidRPr="00C21B52">
        <w:rPr>
          <w:rFonts w:ascii="Times New Roman" w:eastAsia="Calibri" w:hAnsi="Times New Roman" w:cs="Times New Roman"/>
          <w:sz w:val="28"/>
          <w:szCs w:val="28"/>
        </w:rPr>
        <w:t xml:space="preserve"> В случае, когда у аудиторской организации, </w:t>
      </w:r>
      <w:r w:rsidRPr="00C21B52">
        <w:rPr>
          <w:rFonts w:ascii="Times New Roman" w:eastAsia="Calibri" w:hAnsi="Times New Roman" w:cs="Times New Roman"/>
          <w:sz w:val="28"/>
          <w:szCs w:val="28"/>
        </w:rPr>
        <w:t>члена рабочей группы</w:t>
      </w:r>
      <w:r w:rsidR="0085179A" w:rsidRPr="00C21B52">
        <w:rPr>
          <w:rFonts w:ascii="Times New Roman" w:eastAsia="Calibri" w:hAnsi="Times New Roman" w:cs="Times New Roman"/>
          <w:sz w:val="28"/>
          <w:szCs w:val="28"/>
        </w:rPr>
        <w:t xml:space="preserve"> или </w:t>
      </w:r>
      <w:r w:rsidR="008C3368" w:rsidRPr="00C21B52">
        <w:rPr>
          <w:rFonts w:ascii="Times New Roman" w:eastAsia="Calibri" w:hAnsi="Times New Roman" w:cs="Times New Roman"/>
          <w:sz w:val="28"/>
          <w:szCs w:val="28"/>
        </w:rPr>
        <w:t xml:space="preserve">члена </w:t>
      </w:r>
      <w:r w:rsidRPr="00C21B52">
        <w:rPr>
          <w:rFonts w:ascii="Times New Roman" w:eastAsia="Calibri" w:hAnsi="Times New Roman" w:cs="Times New Roman"/>
          <w:sz w:val="28"/>
          <w:szCs w:val="28"/>
        </w:rPr>
        <w:t>его семьи</w:t>
      </w:r>
      <w:r w:rsidR="0085179A" w:rsidRPr="00C21B52">
        <w:rPr>
          <w:rFonts w:ascii="Times New Roman" w:eastAsia="Calibri" w:hAnsi="Times New Roman" w:cs="Times New Roman"/>
          <w:sz w:val="28"/>
          <w:szCs w:val="28"/>
        </w:rPr>
        <w:t xml:space="preserve"> возникает прямая финансовая заинтересованность или существенная косвенная </w:t>
      </w:r>
      <w:r w:rsidRPr="00C21B52">
        <w:rPr>
          <w:rFonts w:ascii="Times New Roman" w:eastAsia="Calibri" w:hAnsi="Times New Roman" w:cs="Times New Roman"/>
          <w:sz w:val="28"/>
          <w:szCs w:val="28"/>
        </w:rPr>
        <w:t xml:space="preserve">финансовая </w:t>
      </w:r>
      <w:r w:rsidR="0085179A" w:rsidRPr="00C21B52">
        <w:rPr>
          <w:rFonts w:ascii="Times New Roman" w:eastAsia="Calibri" w:hAnsi="Times New Roman" w:cs="Times New Roman"/>
          <w:sz w:val="28"/>
          <w:szCs w:val="28"/>
        </w:rPr>
        <w:t xml:space="preserve">заинтересованность в </w:t>
      </w:r>
      <w:r w:rsidRPr="00C21B52">
        <w:rPr>
          <w:rFonts w:ascii="Times New Roman" w:eastAsia="Calibri" w:hAnsi="Times New Roman" w:cs="Times New Roman"/>
          <w:color w:val="000000"/>
          <w:sz w:val="28"/>
          <w:szCs w:val="28"/>
        </w:rPr>
        <w:t xml:space="preserve">клиенте </w:t>
      </w:r>
      <w:r w:rsidRPr="00C21B52">
        <w:rPr>
          <w:rFonts w:ascii="Times New Roman" w:hAnsi="Times New Roman" w:cs="Times New Roman"/>
          <w:color w:val="000000"/>
          <w:sz w:val="28"/>
          <w:szCs w:val="28"/>
        </w:rPr>
        <w:t xml:space="preserve">по заданию, обеспечивающему уверенность, </w:t>
      </w:r>
      <w:r w:rsidR="0085179A" w:rsidRPr="00C21B52">
        <w:rPr>
          <w:rFonts w:ascii="Times New Roman" w:eastAsia="Calibri" w:hAnsi="Times New Roman" w:cs="Times New Roman"/>
          <w:sz w:val="28"/>
          <w:szCs w:val="28"/>
        </w:rPr>
        <w:t>в результате получения наследства, акта дарения, слияния хозяйствующих субъектов или в иных аналогичных обстоятельствах, и такая заинтересованность не допускается настоящим разделом Правил независимости, тогда:</w:t>
      </w:r>
    </w:p>
    <w:p w14:paraId="1F4A8142" w14:textId="77777777" w:rsidR="0085179A" w:rsidRPr="00C21B52" w:rsidRDefault="0085179A" w:rsidP="0085179A">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C21B52">
        <w:rPr>
          <w:rFonts w:ascii="Times New Roman" w:eastAsia="Calibri" w:hAnsi="Times New Roman" w:cs="Times New Roman"/>
          <w:b/>
          <w:sz w:val="28"/>
          <w:szCs w:val="28"/>
        </w:rPr>
        <w:t>а)</w:t>
      </w:r>
      <w:r w:rsidRPr="00C21B52">
        <w:rPr>
          <w:rFonts w:ascii="Times New Roman" w:eastAsia="Calibri" w:hAnsi="Times New Roman" w:cs="Times New Roman"/>
          <w:sz w:val="28"/>
          <w:szCs w:val="28"/>
        </w:rPr>
        <w:t xml:space="preserve"> если финансовая заинтересованность возникла у аудиторской организации</w:t>
      </w:r>
      <w:r w:rsidR="002F6C26" w:rsidRPr="00C21B52">
        <w:rPr>
          <w:rFonts w:ascii="Times New Roman" w:eastAsia="Calibri" w:hAnsi="Times New Roman" w:cs="Times New Roman"/>
          <w:sz w:val="28"/>
          <w:szCs w:val="28"/>
        </w:rPr>
        <w:t xml:space="preserve">, </w:t>
      </w:r>
      <w:r w:rsidRPr="00C21B52">
        <w:rPr>
          <w:rFonts w:ascii="Times New Roman" w:eastAsia="Calibri" w:hAnsi="Times New Roman" w:cs="Times New Roman"/>
          <w:sz w:val="28"/>
          <w:szCs w:val="28"/>
        </w:rPr>
        <w:t xml:space="preserve">такую заинтересованность следует немедленно устранить, или </w:t>
      </w:r>
      <w:r w:rsidRPr="00C21B52">
        <w:rPr>
          <w:rFonts w:ascii="Times New Roman" w:eastAsia="Calibri" w:hAnsi="Times New Roman" w:cs="Times New Roman"/>
          <w:color w:val="000000"/>
          <w:sz w:val="28"/>
          <w:szCs w:val="28"/>
        </w:rPr>
        <w:t>частично сократить косвенную финансовую заинтересованность таким образом, чтобы оставшаяся доля заинтересованности не была бы существенной;</w:t>
      </w:r>
    </w:p>
    <w:p w14:paraId="084D8025" w14:textId="0139DFE3" w:rsidR="0085179A" w:rsidRPr="00C21B52" w:rsidRDefault="0085179A" w:rsidP="0085179A">
      <w:pPr>
        <w:autoSpaceDE w:val="0"/>
        <w:autoSpaceDN w:val="0"/>
        <w:adjustRightInd w:val="0"/>
        <w:spacing w:after="0" w:line="240" w:lineRule="auto"/>
        <w:ind w:firstLine="662"/>
        <w:jc w:val="both"/>
        <w:rPr>
          <w:rFonts w:ascii="Times New Roman" w:eastAsia="Calibri" w:hAnsi="Times New Roman" w:cs="Times New Roman"/>
          <w:sz w:val="28"/>
          <w:szCs w:val="28"/>
        </w:rPr>
      </w:pPr>
      <w:r w:rsidRPr="00C21B52">
        <w:rPr>
          <w:rFonts w:ascii="Times New Roman" w:eastAsia="Calibri" w:hAnsi="Times New Roman" w:cs="Times New Roman"/>
          <w:b/>
          <w:color w:val="000000"/>
          <w:sz w:val="28"/>
          <w:szCs w:val="28"/>
        </w:rPr>
        <w:t>б)</w:t>
      </w:r>
      <w:r w:rsidRPr="00C21B52">
        <w:rPr>
          <w:rFonts w:ascii="Times New Roman" w:eastAsia="Calibri" w:hAnsi="Times New Roman" w:cs="Times New Roman"/>
          <w:color w:val="000000"/>
          <w:sz w:val="28"/>
          <w:szCs w:val="28"/>
        </w:rPr>
        <w:t xml:space="preserve"> если финансовая заинтересованность возникла у </w:t>
      </w:r>
      <w:r w:rsidR="003D112E">
        <w:rPr>
          <w:rFonts w:ascii="Times New Roman" w:eastAsia="Calibri" w:hAnsi="Times New Roman" w:cs="Times New Roman"/>
          <w:color w:val="000000"/>
          <w:sz w:val="28"/>
          <w:szCs w:val="28"/>
        </w:rPr>
        <w:t>члена</w:t>
      </w:r>
      <w:r w:rsidRPr="00C21B52">
        <w:rPr>
          <w:rFonts w:ascii="Times New Roman" w:eastAsia="Calibri" w:hAnsi="Times New Roman" w:cs="Times New Roman"/>
          <w:color w:val="000000"/>
          <w:sz w:val="28"/>
          <w:szCs w:val="28"/>
        </w:rPr>
        <w:t xml:space="preserve"> </w:t>
      </w:r>
      <w:r w:rsidR="002F6C26" w:rsidRPr="00C21B52">
        <w:rPr>
          <w:rFonts w:ascii="Times New Roman" w:eastAsia="Calibri" w:hAnsi="Times New Roman" w:cs="Times New Roman"/>
          <w:color w:val="000000"/>
          <w:sz w:val="28"/>
          <w:szCs w:val="28"/>
        </w:rPr>
        <w:t>рабочей</w:t>
      </w:r>
      <w:r w:rsidRPr="00C21B52">
        <w:rPr>
          <w:rFonts w:ascii="Times New Roman" w:eastAsia="Calibri" w:hAnsi="Times New Roman" w:cs="Times New Roman"/>
          <w:color w:val="000000"/>
          <w:sz w:val="28"/>
          <w:szCs w:val="28"/>
        </w:rPr>
        <w:t xml:space="preserve"> группы или у члена его семьи, то </w:t>
      </w:r>
      <w:r w:rsidRPr="00C21B52">
        <w:rPr>
          <w:rFonts w:ascii="Times New Roman" w:eastAsia="Calibri" w:hAnsi="Times New Roman" w:cs="Times New Roman"/>
          <w:sz w:val="28"/>
          <w:szCs w:val="28"/>
        </w:rPr>
        <w:t xml:space="preserve">такую заинтересованность следует как можно скорее устранить, или </w:t>
      </w:r>
      <w:r w:rsidRPr="00C21B52">
        <w:rPr>
          <w:rFonts w:ascii="Times New Roman" w:eastAsia="Calibri" w:hAnsi="Times New Roman" w:cs="Times New Roman"/>
          <w:color w:val="000000"/>
          <w:sz w:val="28"/>
          <w:szCs w:val="28"/>
        </w:rPr>
        <w:t>частично сократить косвенную финансовую заинтересованность таким образом, чтобы оставшаяся доля заинтересов</w:t>
      </w:r>
      <w:r w:rsidR="002F6C26" w:rsidRPr="00C21B52">
        <w:rPr>
          <w:rFonts w:ascii="Times New Roman" w:eastAsia="Calibri" w:hAnsi="Times New Roman" w:cs="Times New Roman"/>
          <w:color w:val="000000"/>
          <w:sz w:val="28"/>
          <w:szCs w:val="28"/>
        </w:rPr>
        <w:t>анности не была бы существенной.</w:t>
      </w:r>
    </w:p>
    <w:p w14:paraId="2039C3A4" w14:textId="77777777" w:rsidR="0085179A" w:rsidRPr="00C21B52" w:rsidRDefault="0085179A" w:rsidP="00DB6183">
      <w:pPr>
        <w:pStyle w:val="Heading1"/>
        <w:rPr>
          <w:lang w:val="ru-RU"/>
        </w:rPr>
      </w:pPr>
      <w:bookmarkStart w:id="265" w:name="_Toc24918388"/>
      <w:r w:rsidRPr="00C21B52">
        <w:rPr>
          <w:lang w:val="ru-RU"/>
        </w:rPr>
        <w:t>Финансовая заинтересованность в прочих обстоятельствах</w:t>
      </w:r>
      <w:bookmarkEnd w:id="265"/>
    </w:p>
    <w:p w14:paraId="631326E5" w14:textId="77777777" w:rsidR="0085179A" w:rsidRPr="00C21B52" w:rsidRDefault="0085179A" w:rsidP="00DB6183">
      <w:pPr>
        <w:pStyle w:val="Heading2"/>
      </w:pPr>
      <w:bookmarkStart w:id="266" w:name="_Toc24918389"/>
      <w:r w:rsidRPr="00C21B52">
        <w:t>Родственники</w:t>
      </w:r>
      <w:bookmarkEnd w:id="266"/>
    </w:p>
    <w:p w14:paraId="70C8017F" w14:textId="77777777" w:rsidR="0085179A" w:rsidRPr="00C21B52" w:rsidRDefault="00652F6A" w:rsidP="0085179A">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C21B52">
        <w:rPr>
          <w:rFonts w:ascii="Times New Roman" w:eastAsia="Calibri" w:hAnsi="Times New Roman" w:cs="Times New Roman"/>
          <w:sz w:val="28"/>
          <w:szCs w:val="28"/>
        </w:rPr>
        <w:t>18.6</w:t>
      </w:r>
      <w:r w:rsidR="0085179A" w:rsidRPr="00C21B52">
        <w:rPr>
          <w:rFonts w:ascii="Times New Roman" w:eastAsia="Calibri" w:hAnsi="Times New Roman" w:cs="Times New Roman"/>
          <w:sz w:val="28"/>
          <w:szCs w:val="28"/>
        </w:rPr>
        <w:t>.П</w:t>
      </w:r>
      <w:r w:rsidRPr="00C21B52">
        <w:rPr>
          <w:rFonts w:ascii="Times New Roman" w:eastAsia="Calibri" w:hAnsi="Times New Roman" w:cs="Times New Roman"/>
          <w:sz w:val="28"/>
          <w:szCs w:val="28"/>
        </w:rPr>
        <w:t>1</w:t>
      </w:r>
      <w:r w:rsidR="0085179A" w:rsidRPr="00C21B52">
        <w:rPr>
          <w:rFonts w:ascii="Times New Roman" w:eastAsia="Calibri" w:hAnsi="Times New Roman" w:cs="Times New Roman"/>
          <w:sz w:val="28"/>
          <w:szCs w:val="28"/>
        </w:rPr>
        <w:t>. В случае, когда</w:t>
      </w:r>
      <w:r w:rsidR="0085179A" w:rsidRPr="00C21B52">
        <w:rPr>
          <w:rFonts w:ascii="Times New Roman" w:eastAsia="Calibri" w:hAnsi="Times New Roman" w:cs="Times New Roman"/>
          <w:color w:val="000000"/>
          <w:sz w:val="28"/>
          <w:szCs w:val="28"/>
        </w:rPr>
        <w:t xml:space="preserve"> участник </w:t>
      </w:r>
      <w:r w:rsidRPr="00C21B52">
        <w:rPr>
          <w:rFonts w:ascii="Times New Roman" w:eastAsia="Calibri" w:hAnsi="Times New Roman" w:cs="Times New Roman"/>
          <w:color w:val="000000"/>
          <w:sz w:val="28"/>
          <w:szCs w:val="28"/>
        </w:rPr>
        <w:t>рабочей</w:t>
      </w:r>
      <w:r w:rsidR="0085179A" w:rsidRPr="00C21B52">
        <w:rPr>
          <w:rFonts w:ascii="Times New Roman" w:eastAsia="Calibri" w:hAnsi="Times New Roman" w:cs="Times New Roman"/>
          <w:color w:val="000000"/>
          <w:sz w:val="28"/>
          <w:szCs w:val="28"/>
        </w:rPr>
        <w:t xml:space="preserve"> группы </w:t>
      </w:r>
      <w:r w:rsidR="00C450FC" w:rsidRPr="00C21B52">
        <w:rPr>
          <w:rFonts w:ascii="Times New Roman" w:eastAsia="Calibri" w:hAnsi="Times New Roman" w:cs="Times New Roman"/>
          <w:color w:val="000000"/>
          <w:sz w:val="28"/>
          <w:szCs w:val="28"/>
        </w:rPr>
        <w:t xml:space="preserve">имеет информацию </w:t>
      </w:r>
      <w:r w:rsidR="0085179A" w:rsidRPr="00C21B52">
        <w:rPr>
          <w:rFonts w:ascii="Times New Roman" w:eastAsia="Calibri" w:hAnsi="Times New Roman" w:cs="Times New Roman"/>
          <w:color w:val="000000"/>
          <w:sz w:val="28"/>
          <w:szCs w:val="28"/>
        </w:rPr>
        <w:t xml:space="preserve">о прямой финансовой заинтересованности или существенной косвенной заинтересованности </w:t>
      </w:r>
      <w:r w:rsidR="00C450FC" w:rsidRPr="00C21B52">
        <w:rPr>
          <w:rFonts w:ascii="Times New Roman" w:eastAsia="Calibri" w:hAnsi="Times New Roman" w:cs="Times New Roman"/>
          <w:color w:val="000000"/>
          <w:sz w:val="28"/>
          <w:szCs w:val="28"/>
        </w:rPr>
        <w:t>своего родственника</w:t>
      </w:r>
      <w:r w:rsidR="0085179A" w:rsidRPr="00C21B52">
        <w:rPr>
          <w:rFonts w:ascii="Times New Roman" w:eastAsia="Calibri" w:hAnsi="Times New Roman" w:cs="Times New Roman"/>
          <w:color w:val="000000"/>
          <w:sz w:val="28"/>
          <w:szCs w:val="28"/>
        </w:rPr>
        <w:t xml:space="preserve"> в </w:t>
      </w:r>
      <w:r w:rsidRPr="00C21B52">
        <w:rPr>
          <w:rFonts w:ascii="Times New Roman" w:eastAsia="Calibri" w:hAnsi="Times New Roman" w:cs="Times New Roman"/>
          <w:color w:val="000000"/>
          <w:sz w:val="28"/>
          <w:szCs w:val="28"/>
        </w:rPr>
        <w:t xml:space="preserve">клиенте </w:t>
      </w:r>
      <w:r w:rsidRPr="00C21B52">
        <w:rPr>
          <w:rFonts w:ascii="Times New Roman" w:hAnsi="Times New Roman" w:cs="Times New Roman"/>
          <w:color w:val="000000"/>
          <w:sz w:val="28"/>
          <w:szCs w:val="28"/>
        </w:rPr>
        <w:t xml:space="preserve">по заданию, обеспечивающему уверенность, </w:t>
      </w:r>
      <w:r w:rsidR="0085179A" w:rsidRPr="00C21B52">
        <w:rPr>
          <w:rFonts w:ascii="Times New Roman" w:eastAsia="Calibri" w:hAnsi="Times New Roman" w:cs="Times New Roman"/>
          <w:color w:val="000000"/>
          <w:sz w:val="28"/>
          <w:szCs w:val="28"/>
        </w:rPr>
        <w:t xml:space="preserve">может возникнуть угроза личной заинтересованности. </w:t>
      </w:r>
    </w:p>
    <w:p w14:paraId="43EE4AF7" w14:textId="77777777" w:rsidR="0085179A" w:rsidRPr="00C21B52" w:rsidRDefault="00652F6A" w:rsidP="0085179A">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C21B52">
        <w:rPr>
          <w:rFonts w:ascii="Times New Roman" w:eastAsia="Calibri" w:hAnsi="Times New Roman" w:cs="Times New Roman"/>
          <w:sz w:val="28"/>
          <w:szCs w:val="28"/>
        </w:rPr>
        <w:t>18.6.</w:t>
      </w:r>
      <w:r w:rsidR="0085179A" w:rsidRPr="00C21B52">
        <w:rPr>
          <w:rFonts w:ascii="Times New Roman" w:eastAsia="Calibri" w:hAnsi="Times New Roman" w:cs="Times New Roman"/>
          <w:sz w:val="28"/>
          <w:szCs w:val="28"/>
        </w:rPr>
        <w:t>П</w:t>
      </w:r>
      <w:r w:rsidRPr="00C21B52">
        <w:rPr>
          <w:rFonts w:ascii="Times New Roman" w:eastAsia="Calibri" w:hAnsi="Times New Roman" w:cs="Times New Roman"/>
          <w:sz w:val="28"/>
          <w:szCs w:val="28"/>
        </w:rPr>
        <w:t>2</w:t>
      </w:r>
      <w:r w:rsidR="0085179A" w:rsidRPr="00C21B52">
        <w:rPr>
          <w:rFonts w:ascii="Times New Roman" w:eastAsia="Calibri" w:hAnsi="Times New Roman" w:cs="Times New Roman"/>
          <w:sz w:val="28"/>
          <w:szCs w:val="28"/>
        </w:rPr>
        <w:t xml:space="preserve">. </w:t>
      </w:r>
      <w:r w:rsidR="0085179A" w:rsidRPr="00C21B52">
        <w:rPr>
          <w:rFonts w:ascii="Times New Roman" w:eastAsia="Calibri" w:hAnsi="Times New Roman" w:cs="Times New Roman"/>
          <w:color w:val="000000"/>
          <w:sz w:val="28"/>
          <w:szCs w:val="28"/>
        </w:rPr>
        <w:t xml:space="preserve">При оценке уровня указанной угрозы </w:t>
      </w:r>
      <w:r w:rsidR="0085179A" w:rsidRPr="00C21B52">
        <w:rPr>
          <w:rFonts w:ascii="Times New Roman" w:eastAsia="Calibri" w:hAnsi="Times New Roman" w:cs="Times New Roman"/>
          <w:sz w:val="28"/>
          <w:szCs w:val="28"/>
        </w:rPr>
        <w:t>рассматриваются, в частности, следующие факторы</w:t>
      </w:r>
      <w:r w:rsidR="0085179A" w:rsidRPr="00C21B52">
        <w:rPr>
          <w:rFonts w:ascii="Times New Roman" w:eastAsia="Calibri" w:hAnsi="Times New Roman" w:cs="Times New Roman"/>
          <w:color w:val="000000"/>
          <w:sz w:val="28"/>
          <w:szCs w:val="28"/>
        </w:rPr>
        <w:t>:</w:t>
      </w:r>
    </w:p>
    <w:p w14:paraId="27BEB9E0" w14:textId="77777777" w:rsidR="0085179A" w:rsidRPr="00C21B52" w:rsidRDefault="0085179A" w:rsidP="0085179A">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C21B52">
        <w:rPr>
          <w:rFonts w:ascii="Times New Roman" w:eastAsia="Calibri" w:hAnsi="Times New Roman" w:cs="Times New Roman"/>
          <w:color w:val="000000"/>
          <w:sz w:val="28"/>
          <w:szCs w:val="28"/>
        </w:rPr>
        <w:t xml:space="preserve">а) характер отношений между участником </w:t>
      </w:r>
      <w:r w:rsidR="00652F6A" w:rsidRPr="00C21B52">
        <w:rPr>
          <w:rFonts w:ascii="Times New Roman" w:eastAsia="Calibri" w:hAnsi="Times New Roman" w:cs="Times New Roman"/>
          <w:color w:val="000000"/>
          <w:sz w:val="28"/>
          <w:szCs w:val="28"/>
        </w:rPr>
        <w:t>рабочей</w:t>
      </w:r>
      <w:r w:rsidRPr="00C21B52">
        <w:rPr>
          <w:rFonts w:ascii="Times New Roman" w:eastAsia="Calibri" w:hAnsi="Times New Roman" w:cs="Times New Roman"/>
          <w:color w:val="000000"/>
          <w:sz w:val="28"/>
          <w:szCs w:val="28"/>
        </w:rPr>
        <w:t xml:space="preserve"> группы и его родственником; </w:t>
      </w:r>
    </w:p>
    <w:p w14:paraId="5AED9F8A" w14:textId="77777777" w:rsidR="0085179A" w:rsidRPr="00C21B52" w:rsidRDefault="0085179A" w:rsidP="0085179A">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C21B52">
        <w:rPr>
          <w:rFonts w:ascii="Times New Roman" w:eastAsia="Calibri" w:hAnsi="Times New Roman" w:cs="Times New Roman"/>
          <w:color w:val="000000"/>
          <w:sz w:val="28"/>
          <w:szCs w:val="28"/>
        </w:rPr>
        <w:t>б) является ли финансовая заинтересованность прямой или косвенной;</w:t>
      </w:r>
    </w:p>
    <w:p w14:paraId="690E50D0" w14:textId="77777777" w:rsidR="0085179A" w:rsidRPr="00C21B52" w:rsidRDefault="0085179A" w:rsidP="0085179A">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C21B52">
        <w:rPr>
          <w:rFonts w:ascii="Times New Roman" w:eastAsia="Calibri" w:hAnsi="Times New Roman" w:cs="Times New Roman"/>
          <w:color w:val="000000"/>
          <w:sz w:val="28"/>
          <w:szCs w:val="28"/>
        </w:rPr>
        <w:t>в) существенность финансовой заинтересованности для родственника.</w:t>
      </w:r>
    </w:p>
    <w:p w14:paraId="653F3A0A" w14:textId="77777777" w:rsidR="0085179A" w:rsidRPr="00C21B52" w:rsidRDefault="00652F6A" w:rsidP="0085179A">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C21B52">
        <w:rPr>
          <w:rFonts w:ascii="Times New Roman" w:eastAsia="Calibri" w:hAnsi="Times New Roman" w:cs="Times New Roman"/>
          <w:sz w:val="28"/>
          <w:szCs w:val="28"/>
        </w:rPr>
        <w:t>18.6.П3</w:t>
      </w:r>
      <w:r w:rsidR="0085179A" w:rsidRPr="00C21B52">
        <w:rPr>
          <w:rFonts w:ascii="Times New Roman" w:eastAsia="Calibri" w:hAnsi="Times New Roman" w:cs="Times New Roman"/>
          <w:sz w:val="28"/>
          <w:szCs w:val="28"/>
        </w:rPr>
        <w:t>. Примерами мер для устранения указанной угрозы личной заинтересованности, в частности, являются</w:t>
      </w:r>
      <w:r w:rsidR="0085179A" w:rsidRPr="00C21B52">
        <w:rPr>
          <w:rFonts w:ascii="Times New Roman" w:eastAsia="Calibri" w:hAnsi="Times New Roman" w:cs="Times New Roman"/>
          <w:color w:val="000000"/>
          <w:sz w:val="28"/>
          <w:szCs w:val="28"/>
        </w:rPr>
        <w:t>:</w:t>
      </w:r>
    </w:p>
    <w:p w14:paraId="45A282D9" w14:textId="77777777" w:rsidR="0085179A" w:rsidRPr="00C21B52" w:rsidRDefault="0085179A" w:rsidP="0085179A">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C21B52">
        <w:rPr>
          <w:rFonts w:ascii="Times New Roman" w:eastAsia="Calibri" w:hAnsi="Times New Roman" w:cs="Times New Roman"/>
          <w:color w:val="000000"/>
          <w:sz w:val="28"/>
          <w:szCs w:val="28"/>
        </w:rPr>
        <w:t>а) полное устранение в кратчайшие сроки финансовой заинтересованности родственника или частичное сокращение косвенной финансовой заинтересованности таким образом, чтобы остающаяся доля заинтересованности не была существенной;</w:t>
      </w:r>
    </w:p>
    <w:p w14:paraId="0682AA48" w14:textId="77777777" w:rsidR="0085179A" w:rsidRPr="00C21B52" w:rsidRDefault="0085179A" w:rsidP="0085179A">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C21B52">
        <w:rPr>
          <w:rFonts w:ascii="Times New Roman" w:eastAsia="Calibri" w:hAnsi="Times New Roman" w:cs="Times New Roman"/>
          <w:sz w:val="28"/>
          <w:szCs w:val="28"/>
        </w:rPr>
        <w:t xml:space="preserve">б) </w:t>
      </w:r>
      <w:r w:rsidRPr="00C21B52">
        <w:rPr>
          <w:rFonts w:ascii="Times New Roman" w:eastAsia="Calibri" w:hAnsi="Times New Roman" w:cs="Times New Roman"/>
          <w:color w:val="000000"/>
          <w:sz w:val="28"/>
          <w:szCs w:val="28"/>
        </w:rPr>
        <w:t xml:space="preserve">исключение соответствующего лица из состава </w:t>
      </w:r>
      <w:r w:rsidR="000F6108" w:rsidRPr="00C21B52">
        <w:rPr>
          <w:rFonts w:ascii="Times New Roman" w:eastAsia="Calibri" w:hAnsi="Times New Roman" w:cs="Times New Roman"/>
          <w:color w:val="000000"/>
          <w:sz w:val="28"/>
          <w:szCs w:val="28"/>
        </w:rPr>
        <w:t>рабочей</w:t>
      </w:r>
      <w:r w:rsidRPr="00C21B52">
        <w:rPr>
          <w:rFonts w:ascii="Times New Roman" w:eastAsia="Calibri" w:hAnsi="Times New Roman" w:cs="Times New Roman"/>
          <w:color w:val="000000"/>
          <w:sz w:val="28"/>
          <w:szCs w:val="28"/>
        </w:rPr>
        <w:t xml:space="preserve"> группы; </w:t>
      </w:r>
    </w:p>
    <w:p w14:paraId="5DCB51C3" w14:textId="77777777" w:rsidR="0085179A" w:rsidRPr="00C21B52" w:rsidRDefault="000F6108" w:rsidP="0085179A">
      <w:pPr>
        <w:spacing w:after="0" w:line="240" w:lineRule="auto"/>
        <w:ind w:firstLine="662"/>
        <w:jc w:val="both"/>
        <w:rPr>
          <w:rFonts w:ascii="Times New Roman" w:eastAsia="Calibri" w:hAnsi="Times New Roman" w:cs="Times New Roman"/>
          <w:color w:val="000000"/>
          <w:sz w:val="28"/>
          <w:szCs w:val="28"/>
        </w:rPr>
      </w:pPr>
      <w:r w:rsidRPr="00C21B52">
        <w:rPr>
          <w:rFonts w:ascii="Times New Roman" w:eastAsia="Calibri" w:hAnsi="Times New Roman" w:cs="Times New Roman"/>
          <w:sz w:val="28"/>
          <w:szCs w:val="28"/>
        </w:rPr>
        <w:t xml:space="preserve">18.6.П4. </w:t>
      </w:r>
      <w:r w:rsidR="0085179A" w:rsidRPr="00C21B52">
        <w:rPr>
          <w:rFonts w:ascii="Times New Roman" w:eastAsia="Calibri" w:hAnsi="Times New Roman" w:cs="Times New Roman"/>
          <w:sz w:val="28"/>
          <w:szCs w:val="28"/>
        </w:rPr>
        <w:t xml:space="preserve">Примером меры предосторожности в ответ на указанную угрозу личной заинтересованности является проведение надлежащим проверяющим лицом проверки работы, выполненной соответствующим участником </w:t>
      </w:r>
      <w:r w:rsidRPr="00C21B52">
        <w:rPr>
          <w:rFonts w:ascii="Times New Roman" w:eastAsia="Calibri" w:hAnsi="Times New Roman" w:cs="Times New Roman"/>
          <w:sz w:val="28"/>
          <w:szCs w:val="28"/>
        </w:rPr>
        <w:t>рабочей</w:t>
      </w:r>
      <w:r w:rsidR="0085179A" w:rsidRPr="00C21B52">
        <w:rPr>
          <w:rFonts w:ascii="Times New Roman" w:eastAsia="Calibri" w:hAnsi="Times New Roman" w:cs="Times New Roman"/>
          <w:sz w:val="28"/>
          <w:szCs w:val="28"/>
        </w:rPr>
        <w:t xml:space="preserve"> группы.</w:t>
      </w:r>
    </w:p>
    <w:p w14:paraId="5C0C9C3A" w14:textId="77777777" w:rsidR="0085179A" w:rsidRPr="00C21B52" w:rsidRDefault="0085179A" w:rsidP="00DB6183">
      <w:pPr>
        <w:pStyle w:val="Heading2"/>
      </w:pPr>
      <w:bookmarkStart w:id="267" w:name="_Toc24918390"/>
      <w:r w:rsidRPr="00C21B52">
        <w:t>Прочие лица</w:t>
      </w:r>
      <w:bookmarkEnd w:id="267"/>
    </w:p>
    <w:p w14:paraId="6AD2369B" w14:textId="77777777" w:rsidR="0085179A" w:rsidRPr="00C21B52" w:rsidRDefault="00C04F32" w:rsidP="0085179A">
      <w:pPr>
        <w:spacing w:after="0" w:line="240" w:lineRule="auto"/>
        <w:ind w:firstLine="662"/>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 xml:space="preserve">18.6.П5. </w:t>
      </w:r>
      <w:r w:rsidR="0085179A" w:rsidRPr="00C21B52">
        <w:rPr>
          <w:rFonts w:ascii="Times New Roman" w:eastAsia="Calibri" w:hAnsi="Times New Roman" w:cs="Times New Roman"/>
          <w:sz w:val="28"/>
          <w:szCs w:val="28"/>
        </w:rPr>
        <w:t xml:space="preserve">Угроза личной заинтересованности может возникнуть, если участникам </w:t>
      </w:r>
      <w:r w:rsidRPr="00C21B52">
        <w:rPr>
          <w:rFonts w:ascii="Times New Roman" w:eastAsia="Calibri" w:hAnsi="Times New Roman" w:cs="Times New Roman"/>
          <w:sz w:val="28"/>
          <w:szCs w:val="28"/>
        </w:rPr>
        <w:t>рабочей</w:t>
      </w:r>
      <w:r w:rsidR="0085179A" w:rsidRPr="00C21B52">
        <w:rPr>
          <w:rFonts w:ascii="Times New Roman" w:eastAsia="Calibri" w:hAnsi="Times New Roman" w:cs="Times New Roman"/>
          <w:sz w:val="28"/>
          <w:szCs w:val="28"/>
        </w:rPr>
        <w:t xml:space="preserve"> группы известна информация о финансовой заинтересованности в </w:t>
      </w:r>
      <w:r w:rsidRPr="00C21B52">
        <w:rPr>
          <w:rFonts w:ascii="Times New Roman" w:eastAsia="Calibri" w:hAnsi="Times New Roman" w:cs="Times New Roman"/>
          <w:color w:val="000000"/>
          <w:sz w:val="28"/>
          <w:szCs w:val="28"/>
        </w:rPr>
        <w:t xml:space="preserve">клиенте </w:t>
      </w:r>
      <w:r w:rsidRPr="00C21B52">
        <w:rPr>
          <w:rFonts w:ascii="Times New Roman" w:hAnsi="Times New Roman" w:cs="Times New Roman"/>
          <w:color w:val="000000"/>
          <w:sz w:val="28"/>
          <w:szCs w:val="28"/>
        </w:rPr>
        <w:t>по заданию, обеспечивающему уверенность</w:t>
      </w:r>
      <w:r w:rsidRPr="00C21B52">
        <w:rPr>
          <w:rFonts w:ascii="Times New Roman" w:eastAsia="Calibri" w:hAnsi="Times New Roman" w:cs="Times New Roman"/>
          <w:sz w:val="28"/>
          <w:szCs w:val="28"/>
        </w:rPr>
        <w:t xml:space="preserve">, </w:t>
      </w:r>
      <w:r w:rsidR="0085179A" w:rsidRPr="00C21B52">
        <w:rPr>
          <w:rFonts w:ascii="Times New Roman" w:eastAsia="Calibri" w:hAnsi="Times New Roman" w:cs="Times New Roman"/>
          <w:sz w:val="28"/>
          <w:szCs w:val="28"/>
        </w:rPr>
        <w:t>кого-либо из следующих лиц:</w:t>
      </w:r>
    </w:p>
    <w:p w14:paraId="1D85DAD6" w14:textId="77777777" w:rsidR="0085179A" w:rsidRPr="00C21B52" w:rsidRDefault="0085179A" w:rsidP="0085179A">
      <w:pPr>
        <w:spacing w:after="0" w:line="240" w:lineRule="auto"/>
        <w:ind w:firstLine="662"/>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а) лиц из руководящего состава</w:t>
      </w:r>
      <w:r w:rsidR="008C3368" w:rsidRPr="00C21B52">
        <w:rPr>
          <w:rFonts w:ascii="Times New Roman" w:eastAsia="Calibri" w:hAnsi="Times New Roman" w:cs="Times New Roman"/>
          <w:sz w:val="28"/>
          <w:szCs w:val="28"/>
        </w:rPr>
        <w:t>,</w:t>
      </w:r>
      <w:r w:rsidRPr="00C21B52">
        <w:rPr>
          <w:rFonts w:ascii="Times New Roman" w:eastAsia="Calibri" w:hAnsi="Times New Roman" w:cs="Times New Roman"/>
          <w:sz w:val="28"/>
          <w:szCs w:val="28"/>
        </w:rPr>
        <w:t xml:space="preserve"> работников, участвующих в осуществлении профессиональной деятельности аудиторской организации, помимо тех, кому запрещено иметь финансовую заинтересованность согласно пункту </w:t>
      </w:r>
      <w:r w:rsidR="005D36A1" w:rsidRPr="00C21B52">
        <w:rPr>
          <w:rFonts w:ascii="Times New Roman" w:eastAsia="Calibri" w:hAnsi="Times New Roman" w:cs="Times New Roman"/>
          <w:color w:val="000000"/>
          <w:sz w:val="28"/>
          <w:szCs w:val="28"/>
        </w:rPr>
        <w:t>18.3.Т.</w:t>
      </w:r>
      <w:r w:rsidRPr="00C21B52">
        <w:rPr>
          <w:rFonts w:ascii="Times New Roman" w:eastAsia="Calibri" w:hAnsi="Times New Roman" w:cs="Times New Roman"/>
          <w:color w:val="000000"/>
          <w:sz w:val="28"/>
          <w:szCs w:val="28"/>
        </w:rPr>
        <w:t xml:space="preserve"> </w:t>
      </w:r>
      <w:r w:rsidR="00FB35F0" w:rsidRPr="00C21B52">
        <w:rPr>
          <w:rFonts w:ascii="Times New Roman" w:eastAsia="Calibri" w:hAnsi="Times New Roman" w:cs="Times New Roman"/>
          <w:color w:val="000000"/>
          <w:sz w:val="28"/>
          <w:szCs w:val="28"/>
        </w:rPr>
        <w:t>Правил независимости</w:t>
      </w:r>
      <w:r w:rsidRPr="00C21B52">
        <w:rPr>
          <w:rFonts w:ascii="Times New Roman" w:eastAsia="Calibri" w:hAnsi="Times New Roman" w:cs="Times New Roman"/>
          <w:color w:val="000000"/>
          <w:sz w:val="28"/>
          <w:szCs w:val="28"/>
        </w:rPr>
        <w:t xml:space="preserve">, </w:t>
      </w:r>
      <w:r w:rsidRPr="00C21B52">
        <w:rPr>
          <w:rFonts w:ascii="Times New Roman" w:eastAsia="Calibri" w:hAnsi="Times New Roman" w:cs="Times New Roman"/>
          <w:sz w:val="28"/>
          <w:szCs w:val="28"/>
        </w:rPr>
        <w:t xml:space="preserve">или членов их семей; </w:t>
      </w:r>
    </w:p>
    <w:p w14:paraId="33290767" w14:textId="77777777" w:rsidR="0085179A" w:rsidRPr="00C21B52" w:rsidRDefault="0085179A" w:rsidP="0085179A">
      <w:pPr>
        <w:spacing w:after="0" w:line="240" w:lineRule="auto"/>
        <w:ind w:firstLine="662"/>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 xml:space="preserve">б) лиц, имеющих тесные личные взаимоотношения с участником </w:t>
      </w:r>
      <w:r w:rsidR="005D36A1" w:rsidRPr="00C21B52">
        <w:rPr>
          <w:rFonts w:ascii="Times New Roman" w:eastAsia="Calibri" w:hAnsi="Times New Roman" w:cs="Times New Roman"/>
          <w:sz w:val="28"/>
          <w:szCs w:val="28"/>
        </w:rPr>
        <w:t>рабочей</w:t>
      </w:r>
      <w:r w:rsidRPr="00C21B52">
        <w:rPr>
          <w:rFonts w:ascii="Times New Roman" w:eastAsia="Calibri" w:hAnsi="Times New Roman" w:cs="Times New Roman"/>
          <w:sz w:val="28"/>
          <w:szCs w:val="28"/>
        </w:rPr>
        <w:t xml:space="preserve"> группы.</w:t>
      </w:r>
    </w:p>
    <w:p w14:paraId="480DD515" w14:textId="77777777" w:rsidR="0085179A" w:rsidRPr="00C21B52" w:rsidRDefault="005D36A1" w:rsidP="0085179A">
      <w:pPr>
        <w:spacing w:after="0" w:line="240" w:lineRule="auto"/>
        <w:ind w:firstLine="662"/>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 xml:space="preserve">18.6.П6. </w:t>
      </w:r>
      <w:r w:rsidR="0085179A" w:rsidRPr="00C21B52">
        <w:rPr>
          <w:rFonts w:ascii="Times New Roman" w:eastAsia="Calibri" w:hAnsi="Times New Roman" w:cs="Times New Roman"/>
          <w:sz w:val="28"/>
          <w:szCs w:val="28"/>
        </w:rPr>
        <w:t xml:space="preserve">Примером меры для устранения указанной угрозы личной заинтересованности является </w:t>
      </w:r>
      <w:r w:rsidR="0085179A" w:rsidRPr="00C21B52">
        <w:rPr>
          <w:rFonts w:ascii="Times New Roman" w:eastAsia="Calibri" w:hAnsi="Times New Roman" w:cs="Times New Roman"/>
          <w:color w:val="000000"/>
          <w:sz w:val="28"/>
          <w:szCs w:val="28"/>
        </w:rPr>
        <w:t xml:space="preserve">исключение участника </w:t>
      </w:r>
      <w:r w:rsidRPr="00C21B52">
        <w:rPr>
          <w:rFonts w:ascii="Times New Roman" w:eastAsia="Calibri" w:hAnsi="Times New Roman" w:cs="Times New Roman"/>
          <w:color w:val="000000"/>
          <w:sz w:val="28"/>
          <w:szCs w:val="28"/>
        </w:rPr>
        <w:t>рабочей</w:t>
      </w:r>
      <w:r w:rsidR="0085179A" w:rsidRPr="00C21B52">
        <w:rPr>
          <w:rFonts w:ascii="Times New Roman" w:eastAsia="Calibri" w:hAnsi="Times New Roman" w:cs="Times New Roman"/>
          <w:color w:val="000000"/>
          <w:sz w:val="28"/>
          <w:szCs w:val="28"/>
        </w:rPr>
        <w:t xml:space="preserve"> группы, имеющего указанные личные взаимоотношения, из состава </w:t>
      </w:r>
      <w:r w:rsidRPr="00C21B52">
        <w:rPr>
          <w:rFonts w:ascii="Times New Roman" w:eastAsia="Calibri" w:hAnsi="Times New Roman" w:cs="Times New Roman"/>
          <w:color w:val="000000"/>
          <w:sz w:val="28"/>
          <w:szCs w:val="28"/>
        </w:rPr>
        <w:t>рабочей</w:t>
      </w:r>
      <w:r w:rsidR="0085179A" w:rsidRPr="00C21B52">
        <w:rPr>
          <w:rFonts w:ascii="Times New Roman" w:eastAsia="Calibri" w:hAnsi="Times New Roman" w:cs="Times New Roman"/>
          <w:color w:val="000000"/>
          <w:sz w:val="28"/>
          <w:szCs w:val="28"/>
        </w:rPr>
        <w:t xml:space="preserve"> группы.</w:t>
      </w:r>
    </w:p>
    <w:p w14:paraId="55B4583A" w14:textId="77777777" w:rsidR="0085179A" w:rsidRPr="00C21B52" w:rsidRDefault="005D36A1" w:rsidP="0085179A">
      <w:pPr>
        <w:spacing w:after="0" w:line="240" w:lineRule="auto"/>
        <w:ind w:firstLine="662"/>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 xml:space="preserve">18.6.П7. </w:t>
      </w:r>
      <w:r w:rsidR="0085179A" w:rsidRPr="00C21B52">
        <w:rPr>
          <w:rFonts w:ascii="Times New Roman" w:eastAsia="Calibri" w:hAnsi="Times New Roman" w:cs="Times New Roman"/>
          <w:sz w:val="28"/>
          <w:szCs w:val="28"/>
        </w:rPr>
        <w:t xml:space="preserve">Примерами мер предосторожности в ответ на указанную угрозу личной заинтересованности, в частности, являются: </w:t>
      </w:r>
    </w:p>
    <w:p w14:paraId="02A97B7F" w14:textId="77777777" w:rsidR="0085179A" w:rsidRPr="00C21B52" w:rsidRDefault="0085179A" w:rsidP="0085179A">
      <w:pPr>
        <w:spacing w:after="0" w:line="240" w:lineRule="auto"/>
        <w:ind w:firstLine="662"/>
        <w:jc w:val="both"/>
        <w:rPr>
          <w:rFonts w:ascii="Times New Roman" w:eastAsia="Calibri" w:hAnsi="Times New Roman" w:cs="Times New Roman"/>
          <w:sz w:val="28"/>
          <w:szCs w:val="28"/>
        </w:rPr>
      </w:pPr>
      <w:r w:rsidRPr="00C21B52">
        <w:rPr>
          <w:rFonts w:ascii="Times New Roman" w:eastAsia="Calibri" w:hAnsi="Times New Roman" w:cs="Times New Roman"/>
          <w:color w:val="000000"/>
          <w:sz w:val="28"/>
          <w:szCs w:val="28"/>
        </w:rPr>
        <w:t xml:space="preserve">а) исключение соответствующего участника </w:t>
      </w:r>
      <w:r w:rsidR="005D36A1" w:rsidRPr="00C21B52">
        <w:rPr>
          <w:rFonts w:ascii="Times New Roman" w:eastAsia="Calibri" w:hAnsi="Times New Roman" w:cs="Times New Roman"/>
          <w:color w:val="000000"/>
          <w:sz w:val="28"/>
          <w:szCs w:val="28"/>
        </w:rPr>
        <w:t xml:space="preserve">рабочей </w:t>
      </w:r>
      <w:r w:rsidRPr="00C21B52">
        <w:rPr>
          <w:rFonts w:ascii="Times New Roman" w:eastAsia="Calibri" w:hAnsi="Times New Roman" w:cs="Times New Roman"/>
          <w:color w:val="000000"/>
          <w:sz w:val="28"/>
          <w:szCs w:val="28"/>
        </w:rPr>
        <w:t>группы из процесса принятия значимых решений, касающихся задания</w:t>
      </w:r>
      <w:r w:rsidR="005D36A1" w:rsidRPr="00C21B52">
        <w:rPr>
          <w:rFonts w:ascii="Times New Roman" w:eastAsia="Calibri" w:hAnsi="Times New Roman" w:cs="Times New Roman"/>
          <w:color w:val="000000"/>
          <w:sz w:val="28"/>
          <w:szCs w:val="28"/>
        </w:rPr>
        <w:t>, обеспечивающего уверенность</w:t>
      </w:r>
      <w:r w:rsidRPr="00C21B52">
        <w:rPr>
          <w:rFonts w:ascii="Times New Roman" w:eastAsia="Calibri" w:hAnsi="Times New Roman" w:cs="Times New Roman"/>
          <w:color w:val="000000"/>
          <w:sz w:val="28"/>
          <w:szCs w:val="28"/>
        </w:rPr>
        <w:t>;</w:t>
      </w:r>
    </w:p>
    <w:p w14:paraId="3AF3631F" w14:textId="77777777" w:rsidR="0085179A" w:rsidRPr="00C21B52" w:rsidRDefault="0085179A" w:rsidP="0085179A">
      <w:pPr>
        <w:spacing w:after="0" w:line="240" w:lineRule="auto"/>
        <w:ind w:firstLine="662"/>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 xml:space="preserve">б) проведение надлежащим проверяющим лицом проверки работы, выполненной соответствующим участником </w:t>
      </w:r>
      <w:r w:rsidR="005D36A1" w:rsidRPr="00C21B52">
        <w:rPr>
          <w:rFonts w:ascii="Times New Roman" w:eastAsia="Calibri" w:hAnsi="Times New Roman" w:cs="Times New Roman"/>
          <w:color w:val="000000"/>
          <w:sz w:val="28"/>
          <w:szCs w:val="28"/>
        </w:rPr>
        <w:t xml:space="preserve">рабочей </w:t>
      </w:r>
      <w:r w:rsidRPr="00C21B52">
        <w:rPr>
          <w:rFonts w:ascii="Times New Roman" w:eastAsia="Calibri" w:hAnsi="Times New Roman" w:cs="Times New Roman"/>
          <w:sz w:val="28"/>
          <w:szCs w:val="28"/>
        </w:rPr>
        <w:t>группы.</w:t>
      </w:r>
    </w:p>
    <w:p w14:paraId="262E67A5" w14:textId="77777777" w:rsidR="000A3026" w:rsidRPr="00C21B52" w:rsidRDefault="000A3026" w:rsidP="00DB6183">
      <w:pPr>
        <w:pStyle w:val="Heading1"/>
        <w:rPr>
          <w:lang w:val="ru-RU"/>
        </w:rPr>
      </w:pPr>
      <w:bookmarkStart w:id="268" w:name="_Toc24918391"/>
      <w:r w:rsidRPr="00C21B52">
        <w:rPr>
          <w:lang w:val="ru-RU"/>
        </w:rPr>
        <w:t>Раздел 19.</w:t>
      </w:r>
      <w:r w:rsidRPr="00C21B52">
        <w:rPr>
          <w:sz w:val="26"/>
          <w:lang w:val="ru-RU"/>
        </w:rPr>
        <w:t xml:space="preserve"> </w:t>
      </w:r>
      <w:r w:rsidRPr="00C21B52">
        <w:rPr>
          <w:lang w:val="ru-RU"/>
        </w:rPr>
        <w:t>ЗАЙМЫ И ПОРУЧИТЕЛЬСТВА</w:t>
      </w:r>
      <w:bookmarkEnd w:id="268"/>
    </w:p>
    <w:p w14:paraId="5D4AE514" w14:textId="77777777" w:rsidR="000A3026" w:rsidRPr="00C21B52" w:rsidRDefault="000A3026" w:rsidP="00DB6183">
      <w:pPr>
        <w:pStyle w:val="Heading1"/>
        <w:rPr>
          <w:spacing w:val="-3"/>
          <w:lang w:val="ru-RU"/>
        </w:rPr>
      </w:pPr>
      <w:bookmarkStart w:id="269" w:name="_Toc24918392"/>
      <w:r w:rsidRPr="00C21B52">
        <w:rPr>
          <w:lang w:val="ru-RU"/>
        </w:rPr>
        <w:t>Введ</w:t>
      </w:r>
      <w:r w:rsidRPr="00C21B52">
        <w:rPr>
          <w:rStyle w:val="Heading1Char"/>
          <w:b/>
          <w:bCs/>
          <w:lang w:val="ru-RU"/>
        </w:rPr>
        <w:t>е</w:t>
      </w:r>
      <w:r w:rsidRPr="00C21B52">
        <w:rPr>
          <w:lang w:val="ru-RU"/>
        </w:rPr>
        <w:t>ние</w:t>
      </w:r>
      <w:bookmarkEnd w:id="269"/>
    </w:p>
    <w:p w14:paraId="1D431CB0" w14:textId="77777777" w:rsidR="000A3026" w:rsidRPr="00C21B52" w:rsidRDefault="000A3026" w:rsidP="000A3026">
      <w:pPr>
        <w:spacing w:after="0" w:line="240" w:lineRule="auto"/>
        <w:ind w:firstLine="662"/>
        <w:jc w:val="both"/>
        <w:rPr>
          <w:rFonts w:ascii="Times New Roman" w:eastAsia="Times New Roman" w:hAnsi="Times New Roman" w:cs="Times New Roman"/>
          <w:sz w:val="28"/>
          <w:szCs w:val="28"/>
          <w:lang w:eastAsia="ru-RU"/>
        </w:rPr>
      </w:pPr>
      <w:r w:rsidRPr="00C21B52">
        <w:rPr>
          <w:rFonts w:ascii="Times New Roman" w:eastAsia="Calibri" w:hAnsi="Times New Roman" w:cs="Times New Roman"/>
          <w:sz w:val="28"/>
          <w:szCs w:val="28"/>
        </w:rPr>
        <w:t xml:space="preserve">19.1. Заем или поручительство, полученные от </w:t>
      </w:r>
      <w:r w:rsidR="004B46F2" w:rsidRPr="00C21B52">
        <w:rPr>
          <w:rFonts w:ascii="Times New Roman" w:eastAsia="Calibri" w:hAnsi="Times New Roman" w:cs="Times New Roman"/>
          <w:color w:val="000000"/>
          <w:sz w:val="28"/>
          <w:szCs w:val="28"/>
        </w:rPr>
        <w:t xml:space="preserve">клиента </w:t>
      </w:r>
      <w:r w:rsidR="004B46F2" w:rsidRPr="00C21B52">
        <w:rPr>
          <w:rFonts w:ascii="Times New Roman" w:hAnsi="Times New Roman" w:cs="Times New Roman"/>
          <w:color w:val="000000"/>
          <w:sz w:val="28"/>
          <w:szCs w:val="28"/>
        </w:rPr>
        <w:t>по заданию, обеспечивающему уверенность</w:t>
      </w:r>
      <w:r w:rsidR="004B46F2" w:rsidRPr="00C21B52">
        <w:rPr>
          <w:rFonts w:ascii="Times New Roman" w:eastAsia="Calibri" w:hAnsi="Times New Roman" w:cs="Times New Roman"/>
          <w:sz w:val="28"/>
          <w:szCs w:val="28"/>
        </w:rPr>
        <w:t xml:space="preserve">, </w:t>
      </w:r>
      <w:r w:rsidRPr="00C21B52">
        <w:rPr>
          <w:rFonts w:ascii="Times New Roman" w:eastAsia="Calibri" w:hAnsi="Times New Roman" w:cs="Times New Roman"/>
          <w:sz w:val="28"/>
          <w:szCs w:val="28"/>
        </w:rPr>
        <w:t xml:space="preserve">или предоставленные ему, могут создать угрозу личной заинтересованности. </w:t>
      </w:r>
      <w:r w:rsidRPr="00C21B52">
        <w:rPr>
          <w:rFonts w:ascii="Times New Roman" w:eastAsia="Times New Roman" w:hAnsi="Times New Roman" w:cs="Times New Roman"/>
          <w:sz w:val="28"/>
          <w:szCs w:val="28"/>
          <w:lang w:eastAsia="ru-RU"/>
        </w:rPr>
        <w:t>Далее представлены требования, а также поясняющие положения по применению концептуального подхода к их соблюдению в соответствующих обстоятельствах.</w:t>
      </w:r>
    </w:p>
    <w:p w14:paraId="32B05F69" w14:textId="77777777" w:rsidR="000A3026" w:rsidRPr="00C21B52" w:rsidRDefault="000A3026" w:rsidP="00DB6183">
      <w:pPr>
        <w:pStyle w:val="Heading1"/>
        <w:rPr>
          <w:lang w:val="ru-RU"/>
        </w:rPr>
      </w:pPr>
      <w:bookmarkStart w:id="270" w:name="_Toc24918393"/>
      <w:r w:rsidRPr="00C21B52">
        <w:rPr>
          <w:spacing w:val="-3"/>
          <w:lang w:val="ru-RU"/>
        </w:rPr>
        <w:t>Общие</w:t>
      </w:r>
      <w:r w:rsidRPr="00C21B52">
        <w:rPr>
          <w:lang w:val="ru-RU"/>
        </w:rPr>
        <w:t xml:space="preserve"> положения</w:t>
      </w:r>
      <w:bookmarkEnd w:id="270"/>
    </w:p>
    <w:p w14:paraId="3348FFF5" w14:textId="77777777" w:rsidR="000A3026" w:rsidRPr="00C21B52" w:rsidRDefault="004B46F2" w:rsidP="000A3026">
      <w:pPr>
        <w:spacing w:after="0" w:line="240" w:lineRule="auto"/>
        <w:ind w:firstLine="662"/>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19</w:t>
      </w:r>
      <w:r w:rsidR="000A3026" w:rsidRPr="00C21B52">
        <w:rPr>
          <w:rFonts w:ascii="Times New Roman" w:eastAsia="Calibri" w:hAnsi="Times New Roman" w:cs="Times New Roman"/>
          <w:sz w:val="28"/>
          <w:szCs w:val="28"/>
        </w:rPr>
        <w:t xml:space="preserve">.2.П1.  В настоящем разделе Правил независимости рассматриваются вопросы существенности займа или поручительства. </w:t>
      </w:r>
      <w:r w:rsidR="000A3026" w:rsidRPr="00C21B52">
        <w:rPr>
          <w:rFonts w:ascii="Times New Roman" w:eastAsia="Calibri" w:hAnsi="Times New Roman" w:cs="Times New Roman"/>
          <w:color w:val="000000"/>
          <w:sz w:val="28"/>
          <w:szCs w:val="28"/>
        </w:rPr>
        <w:t>В целях определения, являются ли заем или поручительство существенными для конкретного лица, может приниматься во внимание совокупная величина имущества этого лица и членов его семьи.</w:t>
      </w:r>
    </w:p>
    <w:p w14:paraId="1290386B" w14:textId="77777777" w:rsidR="000A3026" w:rsidRPr="00C21B52" w:rsidRDefault="000A3026" w:rsidP="00DB6183">
      <w:pPr>
        <w:pStyle w:val="Heading1"/>
        <w:rPr>
          <w:lang w:val="ru-RU"/>
        </w:rPr>
      </w:pPr>
      <w:bookmarkStart w:id="271" w:name="_Toc24918394"/>
      <w:r w:rsidRPr="00C21B52">
        <w:rPr>
          <w:lang w:val="ru-RU"/>
        </w:rPr>
        <w:t xml:space="preserve">Займы и поручительства, предоставленные </w:t>
      </w:r>
      <w:r w:rsidR="00C91EB7" w:rsidRPr="00C21B52">
        <w:rPr>
          <w:lang w:val="ru-RU"/>
        </w:rPr>
        <w:t>клиенту по заданию, обеспечивающему уверенность</w:t>
      </w:r>
      <w:bookmarkEnd w:id="271"/>
    </w:p>
    <w:p w14:paraId="41D10F40" w14:textId="244EAD4E" w:rsidR="000A3026" w:rsidRPr="00C21B52" w:rsidRDefault="00C91EB7" w:rsidP="000A3026">
      <w:pPr>
        <w:spacing w:after="0" w:line="240" w:lineRule="auto"/>
        <w:ind w:firstLine="662"/>
        <w:jc w:val="both"/>
        <w:rPr>
          <w:rFonts w:ascii="Times New Roman" w:eastAsia="Calibri" w:hAnsi="Times New Roman" w:cs="Times New Roman"/>
          <w:sz w:val="28"/>
          <w:szCs w:val="28"/>
        </w:rPr>
      </w:pPr>
      <w:r w:rsidRPr="00C21B52">
        <w:rPr>
          <w:rFonts w:ascii="Times New Roman" w:eastAsia="Calibri" w:hAnsi="Times New Roman" w:cs="Times New Roman"/>
          <w:b/>
          <w:sz w:val="28"/>
          <w:szCs w:val="28"/>
        </w:rPr>
        <w:t>19</w:t>
      </w:r>
      <w:r w:rsidR="000A3026" w:rsidRPr="00C21B52">
        <w:rPr>
          <w:rFonts w:ascii="Times New Roman" w:eastAsia="Calibri" w:hAnsi="Times New Roman" w:cs="Times New Roman"/>
          <w:b/>
          <w:sz w:val="28"/>
          <w:szCs w:val="28"/>
        </w:rPr>
        <w:t>.3.Т.</w:t>
      </w:r>
      <w:r w:rsidR="000A3026" w:rsidRPr="00C21B52">
        <w:rPr>
          <w:rFonts w:ascii="Times New Roman" w:eastAsia="Calibri" w:hAnsi="Times New Roman" w:cs="Times New Roman"/>
          <w:sz w:val="28"/>
          <w:szCs w:val="28"/>
        </w:rPr>
        <w:t xml:space="preserve"> </w:t>
      </w:r>
      <w:r w:rsidR="000A3026" w:rsidRPr="00C21B52">
        <w:rPr>
          <w:rFonts w:ascii="Times New Roman" w:eastAsia="Calibri" w:hAnsi="Times New Roman" w:cs="Times New Roman"/>
          <w:color w:val="000000"/>
          <w:sz w:val="28"/>
          <w:szCs w:val="28"/>
        </w:rPr>
        <w:t>Аудиторская организация</w:t>
      </w:r>
      <w:r w:rsidR="00402275" w:rsidRPr="00C21B52">
        <w:rPr>
          <w:rFonts w:ascii="Times New Roman" w:eastAsia="Calibri" w:hAnsi="Times New Roman" w:cs="Times New Roman"/>
          <w:color w:val="000000"/>
          <w:sz w:val="28"/>
          <w:szCs w:val="28"/>
        </w:rPr>
        <w:t>,</w:t>
      </w:r>
      <w:r w:rsidR="000A3026" w:rsidRPr="00C21B52">
        <w:rPr>
          <w:rFonts w:ascii="Times New Roman" w:eastAsia="Calibri" w:hAnsi="Times New Roman" w:cs="Times New Roman"/>
          <w:color w:val="000000"/>
          <w:sz w:val="28"/>
          <w:szCs w:val="28"/>
        </w:rPr>
        <w:t xml:space="preserve"> участник </w:t>
      </w:r>
      <w:r w:rsidR="00402275" w:rsidRPr="00C21B52">
        <w:rPr>
          <w:rFonts w:ascii="Times New Roman" w:eastAsia="Calibri" w:hAnsi="Times New Roman" w:cs="Times New Roman"/>
          <w:color w:val="000000"/>
          <w:sz w:val="28"/>
          <w:szCs w:val="28"/>
        </w:rPr>
        <w:t>рабочей</w:t>
      </w:r>
      <w:r w:rsidR="000A3026" w:rsidRPr="00C21B52">
        <w:rPr>
          <w:rFonts w:ascii="Times New Roman" w:eastAsia="Calibri" w:hAnsi="Times New Roman" w:cs="Times New Roman"/>
          <w:color w:val="000000"/>
          <w:sz w:val="28"/>
          <w:szCs w:val="28"/>
        </w:rPr>
        <w:t xml:space="preserve"> группы</w:t>
      </w:r>
      <w:r w:rsidR="00402275" w:rsidRPr="00C21B52">
        <w:rPr>
          <w:rFonts w:ascii="Times New Roman" w:eastAsia="Calibri" w:hAnsi="Times New Roman" w:cs="Times New Roman"/>
          <w:color w:val="000000"/>
          <w:sz w:val="28"/>
          <w:szCs w:val="28"/>
        </w:rPr>
        <w:t>,</w:t>
      </w:r>
      <w:r w:rsidR="000A3026" w:rsidRPr="00C21B52">
        <w:rPr>
          <w:rFonts w:ascii="Times New Roman" w:eastAsia="Calibri" w:hAnsi="Times New Roman" w:cs="Times New Roman"/>
          <w:color w:val="000000"/>
          <w:sz w:val="28"/>
          <w:szCs w:val="28"/>
        </w:rPr>
        <w:t xml:space="preserve"> члены его семьи не должны предоставлять </w:t>
      </w:r>
      <w:r w:rsidR="00C0483C" w:rsidRPr="00C21B52">
        <w:rPr>
          <w:rFonts w:ascii="Times New Roman" w:eastAsia="Calibri" w:hAnsi="Times New Roman" w:cs="Times New Roman"/>
          <w:color w:val="000000"/>
          <w:sz w:val="28"/>
          <w:szCs w:val="28"/>
        </w:rPr>
        <w:t>за</w:t>
      </w:r>
      <w:r w:rsidR="00C0483C">
        <w:rPr>
          <w:rFonts w:ascii="Times New Roman" w:eastAsia="Calibri" w:hAnsi="Times New Roman" w:cs="Times New Roman"/>
          <w:color w:val="000000"/>
          <w:sz w:val="28"/>
          <w:szCs w:val="28"/>
        </w:rPr>
        <w:t>е</w:t>
      </w:r>
      <w:r w:rsidR="00C0483C" w:rsidRPr="00C21B52">
        <w:rPr>
          <w:rFonts w:ascii="Times New Roman" w:eastAsia="Calibri" w:hAnsi="Times New Roman" w:cs="Times New Roman"/>
          <w:color w:val="000000"/>
          <w:sz w:val="28"/>
          <w:szCs w:val="28"/>
        </w:rPr>
        <w:t xml:space="preserve">м </w:t>
      </w:r>
      <w:r w:rsidR="000A3026" w:rsidRPr="00C21B52">
        <w:rPr>
          <w:rFonts w:ascii="Times New Roman" w:eastAsia="Calibri" w:hAnsi="Times New Roman" w:cs="Times New Roman"/>
          <w:color w:val="000000"/>
          <w:sz w:val="28"/>
          <w:szCs w:val="28"/>
        </w:rPr>
        <w:t xml:space="preserve">или поручительство </w:t>
      </w:r>
      <w:r w:rsidR="00A5288F" w:rsidRPr="00C21B52">
        <w:rPr>
          <w:rFonts w:ascii="Times New Roman" w:eastAsia="Calibri" w:hAnsi="Times New Roman" w:cs="Times New Roman"/>
          <w:color w:val="000000"/>
          <w:sz w:val="28"/>
          <w:szCs w:val="28"/>
        </w:rPr>
        <w:t>клиенту по заданию, обеспечивающему уверенность</w:t>
      </w:r>
      <w:r w:rsidR="000A3026" w:rsidRPr="00C21B52">
        <w:rPr>
          <w:rFonts w:ascii="Times New Roman" w:eastAsia="Calibri" w:hAnsi="Times New Roman" w:cs="Times New Roman"/>
          <w:color w:val="000000"/>
          <w:sz w:val="28"/>
          <w:szCs w:val="28"/>
        </w:rPr>
        <w:t>, за исключением случаев, когда</w:t>
      </w:r>
      <w:r w:rsidR="000A3026" w:rsidRPr="00C21B52">
        <w:rPr>
          <w:rFonts w:ascii="Times New Roman" w:eastAsia="Calibri" w:hAnsi="Times New Roman" w:cs="Times New Roman"/>
          <w:sz w:val="28"/>
          <w:szCs w:val="28"/>
        </w:rPr>
        <w:t xml:space="preserve"> указанные заем или поручительство являются несущественными для:</w:t>
      </w:r>
    </w:p>
    <w:p w14:paraId="0C42F4CD" w14:textId="77777777" w:rsidR="000A3026" w:rsidRPr="00C21B52" w:rsidRDefault="000A3026" w:rsidP="000A3026">
      <w:pPr>
        <w:spacing w:after="0" w:line="240" w:lineRule="auto"/>
        <w:ind w:firstLine="662"/>
        <w:jc w:val="both"/>
        <w:rPr>
          <w:rFonts w:ascii="Times New Roman" w:eastAsia="Calibri" w:hAnsi="Times New Roman" w:cs="Times New Roman"/>
          <w:color w:val="000000"/>
          <w:sz w:val="28"/>
          <w:szCs w:val="28"/>
        </w:rPr>
      </w:pPr>
      <w:r w:rsidRPr="00C21B52">
        <w:rPr>
          <w:rFonts w:ascii="Times New Roman" w:eastAsia="Calibri" w:hAnsi="Times New Roman" w:cs="Times New Roman"/>
          <w:b/>
          <w:sz w:val="28"/>
          <w:szCs w:val="28"/>
        </w:rPr>
        <w:t>а)</w:t>
      </w:r>
      <w:r w:rsidRPr="00C21B52">
        <w:rPr>
          <w:rFonts w:ascii="Times New Roman" w:eastAsia="Calibri" w:hAnsi="Times New Roman" w:cs="Times New Roman"/>
          <w:sz w:val="28"/>
          <w:szCs w:val="28"/>
        </w:rPr>
        <w:t xml:space="preserve"> </w:t>
      </w:r>
      <w:r w:rsidRPr="00C21B52">
        <w:rPr>
          <w:rFonts w:ascii="Times New Roman" w:eastAsia="Calibri" w:hAnsi="Times New Roman" w:cs="Times New Roman"/>
          <w:color w:val="000000"/>
          <w:sz w:val="28"/>
          <w:szCs w:val="28"/>
        </w:rPr>
        <w:t xml:space="preserve">аудиторской организации, лица, предоставившего </w:t>
      </w:r>
      <w:r w:rsidR="00270CA3" w:rsidRPr="00C21B52">
        <w:rPr>
          <w:rFonts w:ascii="Times New Roman" w:eastAsia="Calibri" w:hAnsi="Times New Roman" w:cs="Times New Roman"/>
          <w:color w:val="000000"/>
          <w:sz w:val="28"/>
          <w:szCs w:val="28"/>
        </w:rPr>
        <w:t>за</w:t>
      </w:r>
      <w:r w:rsidR="00A259AF" w:rsidRPr="00C21B52">
        <w:rPr>
          <w:rFonts w:ascii="Times New Roman" w:eastAsia="Calibri" w:hAnsi="Times New Roman" w:cs="Times New Roman"/>
          <w:color w:val="000000"/>
          <w:sz w:val="28"/>
          <w:szCs w:val="28"/>
        </w:rPr>
        <w:t>е</w:t>
      </w:r>
      <w:r w:rsidR="00270CA3" w:rsidRPr="00C21B52">
        <w:rPr>
          <w:rFonts w:ascii="Times New Roman" w:eastAsia="Calibri" w:hAnsi="Times New Roman" w:cs="Times New Roman"/>
          <w:color w:val="000000"/>
          <w:sz w:val="28"/>
          <w:szCs w:val="28"/>
        </w:rPr>
        <w:t>м или поручительство</w:t>
      </w:r>
      <w:r w:rsidRPr="00C21B52">
        <w:rPr>
          <w:rFonts w:ascii="Times New Roman" w:eastAsia="Calibri" w:hAnsi="Times New Roman" w:cs="Times New Roman"/>
          <w:color w:val="000000"/>
          <w:sz w:val="28"/>
          <w:szCs w:val="28"/>
        </w:rPr>
        <w:t>;</w:t>
      </w:r>
    </w:p>
    <w:p w14:paraId="7FB61B2F" w14:textId="77777777" w:rsidR="000A3026" w:rsidRPr="00C21B52" w:rsidRDefault="000A3026" w:rsidP="000A3026">
      <w:pPr>
        <w:spacing w:after="0" w:line="240" w:lineRule="auto"/>
        <w:ind w:firstLine="662"/>
        <w:jc w:val="both"/>
        <w:rPr>
          <w:rFonts w:ascii="Times New Roman" w:eastAsia="Calibri" w:hAnsi="Times New Roman" w:cs="Times New Roman"/>
          <w:sz w:val="28"/>
          <w:szCs w:val="28"/>
        </w:rPr>
      </w:pPr>
      <w:r w:rsidRPr="00C21B52">
        <w:rPr>
          <w:rFonts w:ascii="Times New Roman" w:eastAsia="Calibri" w:hAnsi="Times New Roman" w:cs="Times New Roman"/>
          <w:b/>
          <w:color w:val="000000"/>
          <w:sz w:val="28"/>
          <w:szCs w:val="28"/>
        </w:rPr>
        <w:t>б</w:t>
      </w:r>
      <w:r w:rsidRPr="00C21B52">
        <w:rPr>
          <w:rFonts w:ascii="Times New Roman" w:eastAsia="Calibri" w:hAnsi="Times New Roman" w:cs="Times New Roman"/>
          <w:color w:val="000000"/>
          <w:sz w:val="28"/>
          <w:szCs w:val="28"/>
        </w:rPr>
        <w:t xml:space="preserve">) </w:t>
      </w:r>
      <w:r w:rsidR="00A259AF" w:rsidRPr="00C21B52">
        <w:rPr>
          <w:rFonts w:ascii="Times New Roman" w:eastAsia="Calibri" w:hAnsi="Times New Roman" w:cs="Times New Roman"/>
          <w:color w:val="000000"/>
          <w:sz w:val="28"/>
          <w:szCs w:val="28"/>
        </w:rPr>
        <w:t>клиента по заданию, обеспечивающему уверенность</w:t>
      </w:r>
      <w:r w:rsidRPr="00C21B52">
        <w:rPr>
          <w:rFonts w:ascii="Times New Roman" w:eastAsia="Calibri" w:hAnsi="Times New Roman" w:cs="Times New Roman"/>
          <w:color w:val="000000"/>
          <w:sz w:val="28"/>
          <w:szCs w:val="28"/>
        </w:rPr>
        <w:t>.</w:t>
      </w:r>
    </w:p>
    <w:p w14:paraId="083DDB8E" w14:textId="77777777" w:rsidR="000A3026" w:rsidRPr="00C21B52" w:rsidRDefault="000A3026" w:rsidP="00DB6183">
      <w:pPr>
        <w:pStyle w:val="Heading1"/>
        <w:rPr>
          <w:lang w:val="ru-RU"/>
        </w:rPr>
      </w:pPr>
      <w:bookmarkStart w:id="272" w:name="_Toc24918395"/>
      <w:r w:rsidRPr="00C21B52">
        <w:rPr>
          <w:lang w:val="ru-RU"/>
        </w:rPr>
        <w:t xml:space="preserve">Кредиты и гарантии, полученные от </w:t>
      </w:r>
      <w:r w:rsidR="00270CA3" w:rsidRPr="00C21B52">
        <w:rPr>
          <w:lang w:val="ru-RU"/>
        </w:rPr>
        <w:t xml:space="preserve">клиента по заданию, обеспечивающему уверенность </w:t>
      </w:r>
      <w:r w:rsidRPr="00C21B52">
        <w:rPr>
          <w:lang w:val="ru-RU"/>
        </w:rPr>
        <w:t>- кредитной организацией</w:t>
      </w:r>
      <w:bookmarkEnd w:id="272"/>
    </w:p>
    <w:p w14:paraId="481C8544" w14:textId="77777777" w:rsidR="000A3026" w:rsidRPr="00C21B52" w:rsidRDefault="00270CA3" w:rsidP="000A3026">
      <w:pPr>
        <w:spacing w:after="0" w:line="240" w:lineRule="auto"/>
        <w:ind w:firstLine="662"/>
        <w:jc w:val="both"/>
        <w:rPr>
          <w:rFonts w:ascii="Times New Roman" w:eastAsia="Calibri" w:hAnsi="Times New Roman" w:cs="Times New Roman"/>
          <w:color w:val="000000"/>
          <w:sz w:val="28"/>
          <w:szCs w:val="28"/>
        </w:rPr>
      </w:pPr>
      <w:r w:rsidRPr="00C21B52">
        <w:rPr>
          <w:rFonts w:ascii="Times New Roman" w:eastAsia="Calibri" w:hAnsi="Times New Roman" w:cs="Times New Roman"/>
          <w:b/>
          <w:sz w:val="28"/>
          <w:szCs w:val="28"/>
        </w:rPr>
        <w:t>19</w:t>
      </w:r>
      <w:r w:rsidR="000A3026" w:rsidRPr="00C21B52">
        <w:rPr>
          <w:rFonts w:ascii="Times New Roman" w:eastAsia="Calibri" w:hAnsi="Times New Roman" w:cs="Times New Roman"/>
          <w:b/>
          <w:sz w:val="28"/>
          <w:szCs w:val="28"/>
        </w:rPr>
        <w:t>.4.Т.</w:t>
      </w:r>
      <w:r w:rsidR="000A3026" w:rsidRPr="00C21B52">
        <w:rPr>
          <w:rFonts w:ascii="Times New Roman" w:eastAsia="Calibri" w:hAnsi="Times New Roman" w:cs="Times New Roman"/>
          <w:sz w:val="28"/>
          <w:szCs w:val="28"/>
        </w:rPr>
        <w:t xml:space="preserve"> </w:t>
      </w:r>
      <w:r w:rsidR="000A3026" w:rsidRPr="00C21B52">
        <w:rPr>
          <w:rFonts w:ascii="Times New Roman" w:eastAsia="Calibri" w:hAnsi="Times New Roman" w:cs="Times New Roman"/>
          <w:color w:val="000000"/>
          <w:sz w:val="28"/>
          <w:szCs w:val="28"/>
        </w:rPr>
        <w:t>Аудиторская организация</w:t>
      </w:r>
      <w:r w:rsidR="005406A0" w:rsidRPr="00C21B52">
        <w:rPr>
          <w:rFonts w:ascii="Times New Roman" w:eastAsia="Calibri" w:hAnsi="Times New Roman" w:cs="Times New Roman"/>
          <w:color w:val="000000"/>
          <w:sz w:val="28"/>
          <w:szCs w:val="28"/>
        </w:rPr>
        <w:t>,</w:t>
      </w:r>
      <w:r w:rsidR="000A3026" w:rsidRPr="00C21B52">
        <w:rPr>
          <w:rFonts w:ascii="Times New Roman" w:eastAsia="Calibri" w:hAnsi="Times New Roman" w:cs="Times New Roman"/>
          <w:color w:val="000000"/>
          <w:sz w:val="28"/>
          <w:szCs w:val="28"/>
        </w:rPr>
        <w:t xml:space="preserve"> участник </w:t>
      </w:r>
      <w:r w:rsidR="00A259AF" w:rsidRPr="00C21B52">
        <w:rPr>
          <w:rFonts w:ascii="Times New Roman" w:eastAsia="Calibri" w:hAnsi="Times New Roman" w:cs="Times New Roman"/>
          <w:color w:val="000000"/>
          <w:sz w:val="28"/>
          <w:szCs w:val="28"/>
        </w:rPr>
        <w:t>рабочей</w:t>
      </w:r>
      <w:r w:rsidR="000A3026" w:rsidRPr="00C21B52">
        <w:rPr>
          <w:rFonts w:ascii="Times New Roman" w:eastAsia="Calibri" w:hAnsi="Times New Roman" w:cs="Times New Roman"/>
          <w:color w:val="000000"/>
          <w:sz w:val="28"/>
          <w:szCs w:val="28"/>
        </w:rPr>
        <w:t xml:space="preserve"> группы или члены его семьи не должны получать кредит или гарантию от </w:t>
      </w:r>
      <w:r w:rsidR="005406A0" w:rsidRPr="00C21B52">
        <w:rPr>
          <w:rFonts w:ascii="Times New Roman" w:eastAsia="Calibri" w:hAnsi="Times New Roman" w:cs="Times New Roman"/>
          <w:color w:val="000000"/>
          <w:sz w:val="28"/>
          <w:szCs w:val="28"/>
        </w:rPr>
        <w:t xml:space="preserve">клиента по заданию, обеспечивающему уверенность </w:t>
      </w:r>
      <w:r w:rsidR="000A3026" w:rsidRPr="00C21B52">
        <w:rPr>
          <w:rFonts w:ascii="Times New Roman" w:eastAsia="Calibri" w:hAnsi="Times New Roman" w:cs="Times New Roman"/>
          <w:color w:val="000000"/>
          <w:sz w:val="28"/>
          <w:szCs w:val="28"/>
        </w:rPr>
        <w:t>– кредитной организации за исключением случаев, когда указанные кредит или гарантия выданы на обычных условиях совершения аналогичных сделок.</w:t>
      </w:r>
    </w:p>
    <w:p w14:paraId="093161C4" w14:textId="77777777" w:rsidR="000A3026" w:rsidRPr="00C21B52" w:rsidRDefault="005406A0" w:rsidP="000A3026">
      <w:pPr>
        <w:spacing w:after="0" w:line="240" w:lineRule="auto"/>
        <w:ind w:firstLine="662"/>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19</w:t>
      </w:r>
      <w:r w:rsidR="000A3026" w:rsidRPr="00C21B52">
        <w:rPr>
          <w:rFonts w:ascii="Times New Roman" w:eastAsia="Calibri" w:hAnsi="Times New Roman" w:cs="Times New Roman"/>
          <w:sz w:val="28"/>
          <w:szCs w:val="28"/>
        </w:rPr>
        <w:t>.4.П1. Примерами кредитов являются, в частности, ипотеки, банковские овердрафты, автокредитование, кредитные карты.</w:t>
      </w:r>
    </w:p>
    <w:p w14:paraId="46804A6F" w14:textId="77777777" w:rsidR="000A3026" w:rsidRPr="00C21B52" w:rsidRDefault="005406A0" w:rsidP="000A3026">
      <w:pPr>
        <w:spacing w:after="0" w:line="240" w:lineRule="auto"/>
        <w:ind w:firstLine="662"/>
        <w:jc w:val="both"/>
        <w:rPr>
          <w:rFonts w:ascii="Times New Roman" w:eastAsia="Calibri" w:hAnsi="Times New Roman" w:cs="Times New Roman"/>
          <w:color w:val="000000"/>
          <w:sz w:val="28"/>
          <w:szCs w:val="28"/>
        </w:rPr>
      </w:pPr>
      <w:r w:rsidRPr="00C21B52">
        <w:rPr>
          <w:rFonts w:ascii="Times New Roman" w:eastAsia="Calibri" w:hAnsi="Times New Roman" w:cs="Times New Roman"/>
          <w:sz w:val="28"/>
          <w:szCs w:val="28"/>
        </w:rPr>
        <w:t>19</w:t>
      </w:r>
      <w:r w:rsidR="000A3026" w:rsidRPr="00C21B52">
        <w:rPr>
          <w:rFonts w:ascii="Times New Roman" w:eastAsia="Calibri" w:hAnsi="Times New Roman" w:cs="Times New Roman"/>
          <w:sz w:val="28"/>
          <w:szCs w:val="28"/>
        </w:rPr>
        <w:t xml:space="preserve">.4.П2. </w:t>
      </w:r>
      <w:r w:rsidR="0081126D" w:rsidRPr="00C21B52">
        <w:rPr>
          <w:rFonts w:ascii="Times New Roman" w:eastAsia="Calibri" w:hAnsi="Times New Roman" w:cs="Times New Roman"/>
          <w:sz w:val="28"/>
          <w:szCs w:val="28"/>
        </w:rPr>
        <w:t>Получение</w:t>
      </w:r>
      <w:r w:rsidR="000A3026" w:rsidRPr="00C21B52">
        <w:rPr>
          <w:rFonts w:ascii="Times New Roman" w:eastAsia="Calibri" w:hAnsi="Times New Roman" w:cs="Times New Roman"/>
          <w:sz w:val="28"/>
          <w:szCs w:val="28"/>
        </w:rPr>
        <w:t xml:space="preserve"> </w:t>
      </w:r>
      <w:r w:rsidR="000A3026" w:rsidRPr="00C21B52">
        <w:rPr>
          <w:rFonts w:ascii="Times New Roman" w:eastAsia="Calibri" w:hAnsi="Times New Roman" w:cs="Times New Roman"/>
          <w:color w:val="000000"/>
          <w:sz w:val="28"/>
          <w:szCs w:val="28"/>
        </w:rPr>
        <w:t>аудиторск</w:t>
      </w:r>
      <w:r w:rsidR="0081126D" w:rsidRPr="00C21B52">
        <w:rPr>
          <w:rFonts w:ascii="Times New Roman" w:eastAsia="Calibri" w:hAnsi="Times New Roman" w:cs="Times New Roman"/>
          <w:color w:val="000000"/>
          <w:sz w:val="28"/>
          <w:szCs w:val="28"/>
        </w:rPr>
        <w:t>ой</w:t>
      </w:r>
      <w:r w:rsidR="000A3026" w:rsidRPr="00C21B52">
        <w:rPr>
          <w:rFonts w:ascii="Times New Roman" w:eastAsia="Calibri" w:hAnsi="Times New Roman" w:cs="Times New Roman"/>
          <w:color w:val="000000"/>
          <w:sz w:val="28"/>
          <w:szCs w:val="28"/>
        </w:rPr>
        <w:t xml:space="preserve"> организаци</w:t>
      </w:r>
      <w:r w:rsidR="0081126D" w:rsidRPr="00C21B52">
        <w:rPr>
          <w:rFonts w:ascii="Times New Roman" w:eastAsia="Calibri" w:hAnsi="Times New Roman" w:cs="Times New Roman"/>
          <w:color w:val="000000"/>
          <w:sz w:val="28"/>
          <w:szCs w:val="28"/>
        </w:rPr>
        <w:t>ей</w:t>
      </w:r>
      <w:r w:rsidRPr="00C21B52">
        <w:rPr>
          <w:rFonts w:ascii="Times New Roman" w:eastAsia="Calibri" w:hAnsi="Times New Roman" w:cs="Times New Roman"/>
          <w:color w:val="000000"/>
          <w:sz w:val="28"/>
          <w:szCs w:val="28"/>
        </w:rPr>
        <w:t xml:space="preserve"> </w:t>
      </w:r>
      <w:r w:rsidR="000A3026" w:rsidRPr="00C21B52">
        <w:rPr>
          <w:rFonts w:ascii="Times New Roman" w:eastAsia="Calibri" w:hAnsi="Times New Roman" w:cs="Times New Roman"/>
          <w:color w:val="000000"/>
          <w:sz w:val="28"/>
          <w:szCs w:val="28"/>
        </w:rPr>
        <w:t>кредит</w:t>
      </w:r>
      <w:r w:rsidR="0081126D" w:rsidRPr="00C21B52">
        <w:rPr>
          <w:rFonts w:ascii="Times New Roman" w:eastAsia="Calibri" w:hAnsi="Times New Roman" w:cs="Times New Roman"/>
          <w:color w:val="000000"/>
          <w:sz w:val="28"/>
          <w:szCs w:val="28"/>
        </w:rPr>
        <w:t>а</w:t>
      </w:r>
      <w:r w:rsidR="000A3026" w:rsidRPr="00C21B52">
        <w:rPr>
          <w:rFonts w:ascii="Times New Roman" w:eastAsia="Calibri" w:hAnsi="Times New Roman" w:cs="Times New Roman"/>
          <w:color w:val="000000"/>
          <w:sz w:val="28"/>
          <w:szCs w:val="28"/>
        </w:rPr>
        <w:t xml:space="preserve"> или гаранти</w:t>
      </w:r>
      <w:r w:rsidR="0081126D" w:rsidRPr="00C21B52">
        <w:rPr>
          <w:rFonts w:ascii="Times New Roman" w:eastAsia="Calibri" w:hAnsi="Times New Roman" w:cs="Times New Roman"/>
          <w:color w:val="000000"/>
          <w:sz w:val="28"/>
          <w:szCs w:val="28"/>
        </w:rPr>
        <w:t>и</w:t>
      </w:r>
      <w:r w:rsidR="000A3026" w:rsidRPr="00C21B52">
        <w:rPr>
          <w:rFonts w:ascii="Times New Roman" w:eastAsia="Calibri" w:hAnsi="Times New Roman" w:cs="Times New Roman"/>
          <w:color w:val="000000"/>
          <w:sz w:val="28"/>
          <w:szCs w:val="28"/>
        </w:rPr>
        <w:t xml:space="preserve"> от </w:t>
      </w:r>
      <w:r w:rsidRPr="00C21B52">
        <w:rPr>
          <w:rFonts w:ascii="Times New Roman" w:eastAsia="Calibri" w:hAnsi="Times New Roman" w:cs="Times New Roman"/>
          <w:color w:val="000000"/>
          <w:sz w:val="28"/>
          <w:szCs w:val="28"/>
        </w:rPr>
        <w:t xml:space="preserve">клиента по заданию, обеспечивающему уверенность </w:t>
      </w:r>
      <w:r w:rsidR="000A3026" w:rsidRPr="00C21B52">
        <w:rPr>
          <w:rFonts w:ascii="Times New Roman" w:eastAsia="Calibri" w:hAnsi="Times New Roman" w:cs="Times New Roman"/>
          <w:color w:val="000000"/>
          <w:sz w:val="28"/>
          <w:szCs w:val="28"/>
        </w:rPr>
        <w:t>– кредитной организации на обычных условиях совершения аналогичных сделок</w:t>
      </w:r>
      <w:r w:rsidR="0081126D" w:rsidRPr="00C21B52">
        <w:rPr>
          <w:rFonts w:ascii="Times New Roman" w:eastAsia="Calibri" w:hAnsi="Times New Roman" w:cs="Times New Roman"/>
          <w:color w:val="000000"/>
          <w:sz w:val="28"/>
          <w:szCs w:val="28"/>
        </w:rPr>
        <w:t xml:space="preserve"> не исключает </w:t>
      </w:r>
      <w:r w:rsidR="00265140" w:rsidRPr="00C21B52">
        <w:rPr>
          <w:rFonts w:ascii="Times New Roman" w:eastAsia="Calibri" w:hAnsi="Times New Roman" w:cs="Times New Roman"/>
          <w:color w:val="000000"/>
          <w:sz w:val="28"/>
          <w:szCs w:val="28"/>
        </w:rPr>
        <w:t>возможности возникновения угрозы</w:t>
      </w:r>
      <w:r w:rsidR="0081126D" w:rsidRPr="00C21B52">
        <w:rPr>
          <w:rFonts w:ascii="Times New Roman" w:eastAsia="Calibri" w:hAnsi="Times New Roman" w:cs="Times New Roman"/>
          <w:color w:val="000000"/>
          <w:sz w:val="28"/>
          <w:szCs w:val="28"/>
        </w:rPr>
        <w:t xml:space="preserve"> личной заинтересованности в случае </w:t>
      </w:r>
      <w:r w:rsidR="000A3026" w:rsidRPr="00C21B52">
        <w:rPr>
          <w:rFonts w:ascii="Times New Roman" w:eastAsia="Calibri" w:hAnsi="Times New Roman" w:cs="Times New Roman"/>
          <w:color w:val="000000"/>
          <w:sz w:val="28"/>
          <w:szCs w:val="28"/>
        </w:rPr>
        <w:t xml:space="preserve">существенности </w:t>
      </w:r>
      <w:r w:rsidR="0081126D" w:rsidRPr="00C21B52">
        <w:rPr>
          <w:rFonts w:ascii="Times New Roman" w:eastAsia="Calibri" w:hAnsi="Times New Roman" w:cs="Times New Roman"/>
          <w:color w:val="000000"/>
          <w:sz w:val="28"/>
          <w:szCs w:val="28"/>
        </w:rPr>
        <w:t xml:space="preserve">данного кредита или гарантии </w:t>
      </w:r>
      <w:r w:rsidR="000A3026" w:rsidRPr="00C21B52">
        <w:rPr>
          <w:rFonts w:ascii="Times New Roman" w:eastAsia="Calibri" w:hAnsi="Times New Roman" w:cs="Times New Roman"/>
          <w:color w:val="000000"/>
          <w:sz w:val="28"/>
          <w:szCs w:val="28"/>
        </w:rPr>
        <w:t xml:space="preserve">для </w:t>
      </w:r>
      <w:r w:rsidRPr="00C21B52">
        <w:rPr>
          <w:rFonts w:ascii="Times New Roman" w:eastAsia="Calibri" w:hAnsi="Times New Roman" w:cs="Times New Roman"/>
          <w:color w:val="000000"/>
          <w:sz w:val="28"/>
          <w:szCs w:val="28"/>
        </w:rPr>
        <w:t xml:space="preserve">клиента по заданию, обеспечивающему уверенность, </w:t>
      </w:r>
      <w:r w:rsidR="000A3026" w:rsidRPr="00C21B52">
        <w:rPr>
          <w:rFonts w:ascii="Times New Roman" w:eastAsia="Calibri" w:hAnsi="Times New Roman" w:cs="Times New Roman"/>
          <w:color w:val="000000"/>
          <w:sz w:val="28"/>
          <w:szCs w:val="28"/>
        </w:rPr>
        <w:t xml:space="preserve">или аудиторской организации, получившей кредит или гарантию. </w:t>
      </w:r>
    </w:p>
    <w:p w14:paraId="42B460F0" w14:textId="77777777" w:rsidR="000A3026" w:rsidRPr="00C21B52" w:rsidRDefault="00A259AF" w:rsidP="000A3026">
      <w:pPr>
        <w:spacing w:after="0" w:line="240" w:lineRule="auto"/>
        <w:ind w:firstLine="662"/>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19</w:t>
      </w:r>
      <w:r w:rsidR="000A3026" w:rsidRPr="00C21B52">
        <w:rPr>
          <w:rFonts w:ascii="Times New Roman" w:eastAsia="Calibri" w:hAnsi="Times New Roman" w:cs="Times New Roman"/>
          <w:sz w:val="28"/>
          <w:szCs w:val="28"/>
        </w:rPr>
        <w:t xml:space="preserve">.4.П3. Примером меры предосторожности в ответ на указанную угрозу личной заинтересованности является проведение проверки выполненной работы надлежащим проверяющим лицом, которое не участвовало в </w:t>
      </w:r>
      <w:r w:rsidR="00407DFD" w:rsidRPr="00C21B52">
        <w:rPr>
          <w:rFonts w:ascii="Times New Roman" w:eastAsia="Calibri" w:hAnsi="Times New Roman" w:cs="Times New Roman"/>
          <w:sz w:val="28"/>
          <w:szCs w:val="28"/>
        </w:rPr>
        <w:t>задании, обеспечивающем уверенность,</w:t>
      </w:r>
      <w:r w:rsidR="000A3026" w:rsidRPr="00C21B52">
        <w:rPr>
          <w:rFonts w:ascii="Times New Roman" w:eastAsia="Calibri" w:hAnsi="Times New Roman" w:cs="Times New Roman"/>
          <w:sz w:val="28"/>
          <w:szCs w:val="28"/>
        </w:rPr>
        <w:t xml:space="preserve"> или направлено из другой организации в сети, не являющейся выгодоприобретателем по кредиту.</w:t>
      </w:r>
    </w:p>
    <w:p w14:paraId="1CF79E26" w14:textId="77777777" w:rsidR="000A3026" w:rsidRPr="00C21B52" w:rsidRDefault="000A3026" w:rsidP="00DB6183">
      <w:pPr>
        <w:pStyle w:val="Heading2"/>
      </w:pPr>
      <w:bookmarkStart w:id="273" w:name="_Toc24918396"/>
      <w:r w:rsidRPr="00C21B52">
        <w:t>Банковские вклады и брокерские счета</w:t>
      </w:r>
      <w:bookmarkEnd w:id="273"/>
    </w:p>
    <w:p w14:paraId="627ACBCE" w14:textId="77777777" w:rsidR="000A3026" w:rsidRPr="00C21B52" w:rsidRDefault="00A259AF" w:rsidP="000A3026">
      <w:pPr>
        <w:spacing w:after="0" w:line="240" w:lineRule="auto"/>
        <w:ind w:firstLine="662"/>
        <w:jc w:val="both"/>
        <w:rPr>
          <w:rFonts w:ascii="Times New Roman" w:eastAsia="Calibri" w:hAnsi="Times New Roman" w:cs="Times New Roman"/>
          <w:sz w:val="28"/>
          <w:szCs w:val="28"/>
        </w:rPr>
      </w:pPr>
      <w:r w:rsidRPr="00C21B52">
        <w:rPr>
          <w:rFonts w:ascii="Times New Roman" w:eastAsia="Calibri" w:hAnsi="Times New Roman" w:cs="Times New Roman"/>
          <w:b/>
          <w:sz w:val="28"/>
          <w:szCs w:val="28"/>
        </w:rPr>
        <w:t>19</w:t>
      </w:r>
      <w:r w:rsidR="000A3026" w:rsidRPr="00C21B52">
        <w:rPr>
          <w:rFonts w:ascii="Times New Roman" w:eastAsia="Calibri" w:hAnsi="Times New Roman" w:cs="Times New Roman"/>
          <w:b/>
          <w:sz w:val="28"/>
          <w:szCs w:val="28"/>
        </w:rPr>
        <w:t>.5.Т.</w:t>
      </w:r>
      <w:r w:rsidR="000A3026" w:rsidRPr="00C21B52">
        <w:rPr>
          <w:rFonts w:ascii="Times New Roman" w:eastAsia="Calibri" w:hAnsi="Times New Roman" w:cs="Times New Roman"/>
          <w:sz w:val="28"/>
          <w:szCs w:val="28"/>
        </w:rPr>
        <w:t xml:space="preserve"> </w:t>
      </w:r>
      <w:r w:rsidR="000A3026" w:rsidRPr="00C21B52">
        <w:rPr>
          <w:rFonts w:ascii="Times New Roman" w:eastAsia="Calibri" w:hAnsi="Times New Roman" w:cs="Times New Roman"/>
          <w:color w:val="000000"/>
          <w:sz w:val="28"/>
          <w:szCs w:val="28"/>
        </w:rPr>
        <w:t>Аудиторская организация</w:t>
      </w:r>
      <w:r w:rsidRPr="00C21B52">
        <w:rPr>
          <w:rFonts w:ascii="Times New Roman" w:eastAsia="Calibri" w:hAnsi="Times New Roman" w:cs="Times New Roman"/>
          <w:color w:val="000000"/>
          <w:sz w:val="28"/>
          <w:szCs w:val="28"/>
        </w:rPr>
        <w:t>,</w:t>
      </w:r>
      <w:r w:rsidR="000A3026" w:rsidRPr="00C21B52">
        <w:rPr>
          <w:rFonts w:ascii="Times New Roman" w:eastAsia="Calibri" w:hAnsi="Times New Roman" w:cs="Times New Roman"/>
          <w:color w:val="000000"/>
          <w:sz w:val="28"/>
          <w:szCs w:val="28"/>
        </w:rPr>
        <w:t xml:space="preserve"> участник </w:t>
      </w:r>
      <w:r w:rsidRPr="00C21B52">
        <w:rPr>
          <w:rFonts w:ascii="Times New Roman" w:eastAsia="Calibri" w:hAnsi="Times New Roman" w:cs="Times New Roman"/>
          <w:color w:val="000000"/>
          <w:sz w:val="28"/>
          <w:szCs w:val="28"/>
        </w:rPr>
        <w:t>рабочей</w:t>
      </w:r>
      <w:r w:rsidR="000A3026" w:rsidRPr="00C21B52">
        <w:rPr>
          <w:rFonts w:ascii="Times New Roman" w:eastAsia="Calibri" w:hAnsi="Times New Roman" w:cs="Times New Roman"/>
          <w:color w:val="000000"/>
          <w:sz w:val="28"/>
          <w:szCs w:val="28"/>
        </w:rPr>
        <w:t xml:space="preserve"> группы или члены его семьи не должны иметь банковские вклады, брокерские счета, открытые в </w:t>
      </w:r>
      <w:r w:rsidRPr="00C21B52">
        <w:rPr>
          <w:rFonts w:ascii="Times New Roman" w:eastAsia="Calibri" w:hAnsi="Times New Roman" w:cs="Times New Roman"/>
          <w:color w:val="000000"/>
          <w:sz w:val="28"/>
          <w:szCs w:val="28"/>
        </w:rPr>
        <w:t>клиенте по заданию, обеспечивающему уверенность</w:t>
      </w:r>
      <w:r w:rsidRPr="00C21B52">
        <w:rPr>
          <w:rFonts w:ascii="Times New Roman" w:eastAsia="Calibri" w:hAnsi="Times New Roman" w:cs="Times New Roman"/>
          <w:sz w:val="28"/>
          <w:szCs w:val="28"/>
        </w:rPr>
        <w:t xml:space="preserve"> </w:t>
      </w:r>
      <w:r w:rsidR="000A3026" w:rsidRPr="00C21B52">
        <w:rPr>
          <w:rFonts w:ascii="Times New Roman" w:eastAsia="Calibri" w:hAnsi="Times New Roman" w:cs="Times New Roman"/>
          <w:sz w:val="28"/>
          <w:szCs w:val="28"/>
        </w:rPr>
        <w:t xml:space="preserve">– кредитной организации, профессиональном участнике рынка ценных бумаг </w:t>
      </w:r>
      <w:r w:rsidR="000A3026" w:rsidRPr="00C21B52">
        <w:rPr>
          <w:rFonts w:ascii="Times New Roman" w:eastAsia="Calibri" w:hAnsi="Times New Roman" w:cs="Times New Roman"/>
          <w:color w:val="000000"/>
          <w:sz w:val="28"/>
          <w:szCs w:val="28"/>
        </w:rPr>
        <w:t xml:space="preserve">за исключением случаев, когда указанные вклады или счета открыты и ведутся на обычных условиях совершения аналогичных сделок. </w:t>
      </w:r>
    </w:p>
    <w:p w14:paraId="1BE979ED" w14:textId="77777777" w:rsidR="000A3026" w:rsidRPr="00C21B52" w:rsidRDefault="000A3026" w:rsidP="00DB6183">
      <w:pPr>
        <w:pStyle w:val="Heading1"/>
        <w:rPr>
          <w:lang w:val="ru-RU"/>
        </w:rPr>
      </w:pPr>
      <w:bookmarkStart w:id="274" w:name="_Toc24918397"/>
      <w:r w:rsidRPr="00C21B52">
        <w:rPr>
          <w:lang w:val="ru-RU"/>
        </w:rPr>
        <w:t xml:space="preserve">Займы и поручительства, полученные от </w:t>
      </w:r>
      <w:r w:rsidR="00A259AF" w:rsidRPr="00C21B52">
        <w:rPr>
          <w:lang w:val="ru-RU"/>
        </w:rPr>
        <w:t>клиента по заданию, обеспечивающему уверенность</w:t>
      </w:r>
      <w:r w:rsidRPr="00C21B52">
        <w:rPr>
          <w:lang w:val="ru-RU"/>
        </w:rPr>
        <w:t xml:space="preserve">, </w:t>
      </w:r>
      <w:r w:rsidR="00AD458D" w:rsidRPr="00C21B52">
        <w:rPr>
          <w:lang w:val="ru-RU"/>
        </w:rPr>
        <w:t>который не является</w:t>
      </w:r>
      <w:r w:rsidRPr="00C21B52">
        <w:rPr>
          <w:lang w:val="ru-RU"/>
        </w:rPr>
        <w:t xml:space="preserve"> кредитной организаци</w:t>
      </w:r>
      <w:r w:rsidR="00A259AF" w:rsidRPr="00C21B52">
        <w:rPr>
          <w:lang w:val="ru-RU"/>
        </w:rPr>
        <w:t>ей</w:t>
      </w:r>
      <w:bookmarkEnd w:id="274"/>
    </w:p>
    <w:p w14:paraId="66F735A3" w14:textId="77777777" w:rsidR="000A3026" w:rsidRPr="00C21B52" w:rsidRDefault="00A259AF" w:rsidP="000A3026">
      <w:pPr>
        <w:spacing w:after="0" w:line="240" w:lineRule="auto"/>
        <w:ind w:firstLine="662"/>
        <w:jc w:val="both"/>
        <w:rPr>
          <w:rFonts w:ascii="Times New Roman" w:eastAsia="Calibri" w:hAnsi="Times New Roman" w:cs="Times New Roman"/>
          <w:sz w:val="28"/>
          <w:szCs w:val="28"/>
        </w:rPr>
      </w:pPr>
      <w:r w:rsidRPr="00C21B52">
        <w:rPr>
          <w:rFonts w:ascii="Times New Roman" w:eastAsia="Calibri" w:hAnsi="Times New Roman" w:cs="Times New Roman"/>
          <w:b/>
          <w:sz w:val="28"/>
          <w:szCs w:val="28"/>
        </w:rPr>
        <w:t>19</w:t>
      </w:r>
      <w:r w:rsidR="000A3026" w:rsidRPr="00C21B52">
        <w:rPr>
          <w:rFonts w:ascii="Times New Roman" w:eastAsia="Calibri" w:hAnsi="Times New Roman" w:cs="Times New Roman"/>
          <w:b/>
          <w:sz w:val="28"/>
          <w:szCs w:val="28"/>
        </w:rPr>
        <w:t>.6.Т.</w:t>
      </w:r>
      <w:r w:rsidR="000A3026" w:rsidRPr="00C21B52">
        <w:rPr>
          <w:rFonts w:ascii="Times New Roman" w:eastAsia="Calibri" w:hAnsi="Times New Roman" w:cs="Times New Roman"/>
          <w:sz w:val="28"/>
          <w:szCs w:val="28"/>
        </w:rPr>
        <w:t xml:space="preserve"> </w:t>
      </w:r>
      <w:r w:rsidRPr="00C21B52">
        <w:rPr>
          <w:rFonts w:ascii="Times New Roman" w:eastAsia="Calibri" w:hAnsi="Times New Roman" w:cs="Times New Roman"/>
          <w:color w:val="000000"/>
          <w:sz w:val="28"/>
          <w:szCs w:val="28"/>
        </w:rPr>
        <w:t xml:space="preserve">Аудиторская организация, </w:t>
      </w:r>
      <w:r w:rsidR="000A3026" w:rsidRPr="00C21B52">
        <w:rPr>
          <w:rFonts w:ascii="Times New Roman" w:eastAsia="Calibri" w:hAnsi="Times New Roman" w:cs="Times New Roman"/>
          <w:color w:val="000000"/>
          <w:sz w:val="28"/>
          <w:szCs w:val="28"/>
        </w:rPr>
        <w:t xml:space="preserve">участник </w:t>
      </w:r>
      <w:r w:rsidRPr="00C21B52">
        <w:rPr>
          <w:rFonts w:ascii="Times New Roman" w:eastAsia="Calibri" w:hAnsi="Times New Roman" w:cs="Times New Roman"/>
          <w:color w:val="000000"/>
          <w:sz w:val="28"/>
          <w:szCs w:val="28"/>
        </w:rPr>
        <w:t>рабочей</w:t>
      </w:r>
      <w:r w:rsidR="000A3026" w:rsidRPr="00C21B52">
        <w:rPr>
          <w:rFonts w:ascii="Times New Roman" w:eastAsia="Calibri" w:hAnsi="Times New Roman" w:cs="Times New Roman"/>
          <w:color w:val="000000"/>
          <w:sz w:val="28"/>
          <w:szCs w:val="28"/>
        </w:rPr>
        <w:t xml:space="preserve"> группы или члены его семьи не должны получать заем или поручительство от </w:t>
      </w:r>
      <w:r w:rsidRPr="00C21B52">
        <w:rPr>
          <w:rFonts w:ascii="Times New Roman" w:eastAsia="Calibri" w:hAnsi="Times New Roman" w:cs="Times New Roman"/>
          <w:color w:val="000000"/>
          <w:sz w:val="28"/>
          <w:szCs w:val="28"/>
        </w:rPr>
        <w:t>клиента по заданию, обеспечивающему уверенность</w:t>
      </w:r>
      <w:r w:rsidR="000A3026" w:rsidRPr="00C21B52">
        <w:rPr>
          <w:rFonts w:ascii="Times New Roman" w:eastAsia="Calibri" w:hAnsi="Times New Roman" w:cs="Times New Roman"/>
          <w:color w:val="000000"/>
          <w:sz w:val="28"/>
          <w:szCs w:val="28"/>
        </w:rPr>
        <w:t xml:space="preserve">, </w:t>
      </w:r>
      <w:r w:rsidR="00AD458D" w:rsidRPr="00C21B52">
        <w:rPr>
          <w:rFonts w:ascii="Times New Roman" w:eastAsia="Calibri" w:hAnsi="Times New Roman" w:cs="Times New Roman"/>
          <w:color w:val="000000"/>
          <w:sz w:val="28"/>
          <w:szCs w:val="28"/>
        </w:rPr>
        <w:t>который не</w:t>
      </w:r>
      <w:r w:rsidR="000A3026" w:rsidRPr="00C21B52">
        <w:rPr>
          <w:rFonts w:ascii="Times New Roman" w:eastAsia="Calibri" w:hAnsi="Times New Roman" w:cs="Times New Roman"/>
          <w:color w:val="000000"/>
          <w:sz w:val="28"/>
          <w:szCs w:val="28"/>
        </w:rPr>
        <w:t xml:space="preserve"> явля</w:t>
      </w:r>
      <w:r w:rsidR="00AD458D" w:rsidRPr="00C21B52">
        <w:rPr>
          <w:rFonts w:ascii="Times New Roman" w:eastAsia="Calibri" w:hAnsi="Times New Roman" w:cs="Times New Roman"/>
          <w:color w:val="000000"/>
          <w:sz w:val="28"/>
          <w:szCs w:val="28"/>
        </w:rPr>
        <w:t>ется</w:t>
      </w:r>
      <w:r w:rsidR="000A3026" w:rsidRPr="00C21B52">
        <w:rPr>
          <w:rFonts w:ascii="Times New Roman" w:eastAsia="Calibri" w:hAnsi="Times New Roman" w:cs="Times New Roman"/>
          <w:color w:val="000000"/>
          <w:sz w:val="28"/>
          <w:szCs w:val="28"/>
        </w:rPr>
        <w:t xml:space="preserve"> кредитной организаци</w:t>
      </w:r>
      <w:r w:rsidRPr="00C21B52">
        <w:rPr>
          <w:rFonts w:ascii="Times New Roman" w:eastAsia="Calibri" w:hAnsi="Times New Roman" w:cs="Times New Roman"/>
          <w:color w:val="000000"/>
          <w:sz w:val="28"/>
          <w:szCs w:val="28"/>
        </w:rPr>
        <w:t>ей</w:t>
      </w:r>
      <w:r w:rsidR="000A3026" w:rsidRPr="00C21B52">
        <w:rPr>
          <w:rFonts w:ascii="Times New Roman" w:eastAsia="Calibri" w:hAnsi="Times New Roman" w:cs="Times New Roman"/>
          <w:color w:val="000000"/>
          <w:sz w:val="28"/>
          <w:szCs w:val="28"/>
        </w:rPr>
        <w:t>, за исключением случаев, когда указанные заем или</w:t>
      </w:r>
      <w:r w:rsidR="000A3026" w:rsidRPr="00C21B52">
        <w:rPr>
          <w:rFonts w:ascii="Times New Roman" w:eastAsia="Calibri" w:hAnsi="Times New Roman" w:cs="Times New Roman"/>
          <w:sz w:val="28"/>
          <w:szCs w:val="28"/>
        </w:rPr>
        <w:t xml:space="preserve"> поручительство являются несущественными для:</w:t>
      </w:r>
    </w:p>
    <w:p w14:paraId="34D1A56D" w14:textId="77777777" w:rsidR="000A3026" w:rsidRPr="00C21B52" w:rsidRDefault="000A3026" w:rsidP="000A3026">
      <w:pPr>
        <w:spacing w:after="0" w:line="240" w:lineRule="auto"/>
        <w:ind w:firstLine="662"/>
        <w:jc w:val="both"/>
        <w:rPr>
          <w:rFonts w:ascii="Times New Roman" w:eastAsia="Calibri" w:hAnsi="Times New Roman" w:cs="Times New Roman"/>
          <w:color w:val="000000"/>
          <w:sz w:val="28"/>
          <w:szCs w:val="28"/>
        </w:rPr>
      </w:pPr>
      <w:r w:rsidRPr="00C21B52">
        <w:rPr>
          <w:rFonts w:ascii="Times New Roman" w:eastAsia="Calibri" w:hAnsi="Times New Roman" w:cs="Times New Roman"/>
          <w:b/>
          <w:sz w:val="28"/>
          <w:szCs w:val="28"/>
        </w:rPr>
        <w:t>а)</w:t>
      </w:r>
      <w:r w:rsidRPr="00C21B52">
        <w:rPr>
          <w:rFonts w:ascii="Times New Roman" w:eastAsia="Calibri" w:hAnsi="Times New Roman" w:cs="Times New Roman"/>
          <w:sz w:val="28"/>
          <w:szCs w:val="28"/>
        </w:rPr>
        <w:t xml:space="preserve"> </w:t>
      </w:r>
      <w:r w:rsidRPr="00C21B52">
        <w:rPr>
          <w:rFonts w:ascii="Times New Roman" w:eastAsia="Calibri" w:hAnsi="Times New Roman" w:cs="Times New Roman"/>
          <w:color w:val="000000"/>
          <w:sz w:val="28"/>
          <w:szCs w:val="28"/>
        </w:rPr>
        <w:t xml:space="preserve">аудиторской организации, лица, </w:t>
      </w:r>
      <w:r w:rsidR="00A259AF" w:rsidRPr="00C21B52">
        <w:rPr>
          <w:rFonts w:ascii="Times New Roman" w:eastAsia="Calibri" w:hAnsi="Times New Roman" w:cs="Times New Roman"/>
          <w:color w:val="000000"/>
          <w:sz w:val="28"/>
          <w:szCs w:val="28"/>
        </w:rPr>
        <w:t>получающего заем или поручительство</w:t>
      </w:r>
      <w:r w:rsidRPr="00C21B52">
        <w:rPr>
          <w:rFonts w:ascii="Times New Roman" w:eastAsia="Calibri" w:hAnsi="Times New Roman" w:cs="Times New Roman"/>
          <w:color w:val="000000"/>
          <w:sz w:val="28"/>
          <w:szCs w:val="28"/>
        </w:rPr>
        <w:t>;</w:t>
      </w:r>
    </w:p>
    <w:p w14:paraId="69C4200F" w14:textId="77777777" w:rsidR="000A3026" w:rsidRPr="00C21B52" w:rsidRDefault="000A3026" w:rsidP="000A3026">
      <w:pPr>
        <w:spacing w:after="0" w:line="240" w:lineRule="auto"/>
        <w:ind w:firstLine="662"/>
        <w:jc w:val="both"/>
        <w:rPr>
          <w:rFonts w:ascii="Times New Roman" w:eastAsia="Calibri" w:hAnsi="Times New Roman" w:cs="Times New Roman"/>
          <w:color w:val="000000"/>
          <w:sz w:val="28"/>
          <w:szCs w:val="28"/>
        </w:rPr>
      </w:pPr>
      <w:r w:rsidRPr="00C21B52">
        <w:rPr>
          <w:rFonts w:ascii="Times New Roman" w:eastAsia="Calibri" w:hAnsi="Times New Roman" w:cs="Times New Roman"/>
          <w:b/>
          <w:color w:val="000000"/>
          <w:sz w:val="28"/>
          <w:szCs w:val="28"/>
        </w:rPr>
        <w:t>б</w:t>
      </w:r>
      <w:r w:rsidRPr="00C21B52">
        <w:rPr>
          <w:rFonts w:ascii="Times New Roman" w:eastAsia="Calibri" w:hAnsi="Times New Roman" w:cs="Times New Roman"/>
          <w:color w:val="000000"/>
          <w:sz w:val="28"/>
          <w:szCs w:val="28"/>
        </w:rPr>
        <w:t xml:space="preserve">) </w:t>
      </w:r>
      <w:r w:rsidR="00A259AF" w:rsidRPr="00C21B52">
        <w:rPr>
          <w:rFonts w:ascii="Times New Roman" w:eastAsia="Calibri" w:hAnsi="Times New Roman" w:cs="Times New Roman"/>
          <w:color w:val="000000"/>
          <w:sz w:val="28"/>
          <w:szCs w:val="28"/>
        </w:rPr>
        <w:t>клиента по заданию, обеспечивающему уверенность.</w:t>
      </w:r>
    </w:p>
    <w:p w14:paraId="240EDB02" w14:textId="77777777" w:rsidR="000A3026" w:rsidRPr="00C21B52" w:rsidRDefault="000A3026" w:rsidP="000A3026">
      <w:pPr>
        <w:spacing w:after="0" w:line="240" w:lineRule="auto"/>
        <w:ind w:firstLine="662"/>
        <w:jc w:val="both"/>
        <w:rPr>
          <w:rFonts w:ascii="Times New Roman" w:eastAsia="Calibri" w:hAnsi="Times New Roman" w:cs="Times New Roman"/>
          <w:color w:val="000000"/>
          <w:sz w:val="28"/>
          <w:szCs w:val="28"/>
        </w:rPr>
      </w:pPr>
    </w:p>
    <w:p w14:paraId="68F4A35B" w14:textId="77777777" w:rsidR="002937BC" w:rsidRPr="00C21B52" w:rsidRDefault="002937BC" w:rsidP="00DB6183">
      <w:pPr>
        <w:pStyle w:val="Heading1"/>
        <w:rPr>
          <w:lang w:val="ru-RU"/>
        </w:rPr>
      </w:pPr>
      <w:bookmarkStart w:id="275" w:name="_Toc24918398"/>
      <w:r w:rsidRPr="00C21B52">
        <w:rPr>
          <w:lang w:val="ru-RU"/>
        </w:rPr>
        <w:t>Раздел 20.</w:t>
      </w:r>
      <w:r w:rsidRPr="00C21B52">
        <w:rPr>
          <w:sz w:val="26"/>
          <w:lang w:val="ru-RU"/>
        </w:rPr>
        <w:t xml:space="preserve"> </w:t>
      </w:r>
      <w:r w:rsidRPr="00C21B52">
        <w:rPr>
          <w:lang w:val="ru-RU"/>
        </w:rPr>
        <w:t>ДЕЛОВЫЕ ВЗАИМООТНОШЕНИЯ</w:t>
      </w:r>
      <w:bookmarkEnd w:id="275"/>
    </w:p>
    <w:p w14:paraId="0C2BCCC7" w14:textId="77777777" w:rsidR="002937BC" w:rsidRPr="00C21B52" w:rsidRDefault="002937BC" w:rsidP="002937BC">
      <w:pPr>
        <w:spacing w:after="0" w:line="240" w:lineRule="auto"/>
        <w:ind w:firstLine="662"/>
        <w:jc w:val="both"/>
        <w:rPr>
          <w:rFonts w:ascii="Times New Roman" w:eastAsia="Times New Roman" w:hAnsi="Times New Roman" w:cs="Times New Roman"/>
          <w:sz w:val="28"/>
          <w:szCs w:val="28"/>
          <w:lang w:eastAsia="ru-RU"/>
        </w:rPr>
      </w:pPr>
      <w:r w:rsidRPr="00C21B52">
        <w:rPr>
          <w:rFonts w:ascii="Times New Roman" w:eastAsia="Calibri" w:hAnsi="Times New Roman" w:cs="Times New Roman"/>
          <w:sz w:val="28"/>
          <w:szCs w:val="28"/>
        </w:rPr>
        <w:t xml:space="preserve">20.1. Тесные деловые взаимоотношения с </w:t>
      </w:r>
      <w:r w:rsidR="00B73132" w:rsidRPr="00C21B52">
        <w:rPr>
          <w:rFonts w:ascii="Times New Roman" w:eastAsia="Calibri" w:hAnsi="Times New Roman" w:cs="Times New Roman"/>
          <w:color w:val="000000"/>
          <w:sz w:val="28"/>
          <w:szCs w:val="28"/>
        </w:rPr>
        <w:t>клиентом по заданию, обеспечивающему уверенность,</w:t>
      </w:r>
      <w:r w:rsidR="00B73132" w:rsidRPr="00C21B52">
        <w:rPr>
          <w:rFonts w:ascii="Times New Roman" w:eastAsia="Calibri" w:hAnsi="Times New Roman" w:cs="Times New Roman"/>
          <w:sz w:val="28"/>
          <w:szCs w:val="28"/>
        </w:rPr>
        <w:t xml:space="preserve"> </w:t>
      </w:r>
      <w:r w:rsidRPr="00C21B52">
        <w:rPr>
          <w:rFonts w:ascii="Times New Roman" w:eastAsia="Calibri" w:hAnsi="Times New Roman" w:cs="Times New Roman"/>
          <w:sz w:val="28"/>
          <w:szCs w:val="28"/>
        </w:rPr>
        <w:t>его руководством могут создать угрозы личной заинтересованности</w:t>
      </w:r>
      <w:r w:rsidR="00B73132" w:rsidRPr="00C21B52">
        <w:rPr>
          <w:rFonts w:ascii="Times New Roman" w:eastAsia="Calibri" w:hAnsi="Times New Roman" w:cs="Times New Roman"/>
          <w:sz w:val="28"/>
          <w:szCs w:val="28"/>
        </w:rPr>
        <w:t>,</w:t>
      </w:r>
      <w:r w:rsidRPr="00C21B52">
        <w:rPr>
          <w:rFonts w:ascii="Times New Roman" w:eastAsia="Calibri" w:hAnsi="Times New Roman" w:cs="Times New Roman"/>
          <w:sz w:val="28"/>
          <w:szCs w:val="28"/>
        </w:rPr>
        <w:t xml:space="preserve"> шантажа. </w:t>
      </w:r>
      <w:r w:rsidRPr="00C21B52">
        <w:rPr>
          <w:rFonts w:ascii="Times New Roman" w:eastAsia="Times New Roman" w:hAnsi="Times New Roman" w:cs="Times New Roman"/>
          <w:sz w:val="28"/>
          <w:szCs w:val="28"/>
          <w:lang w:eastAsia="ru-RU"/>
        </w:rPr>
        <w:t>Далее представлены требования, а также поясняющие положения по применению концептуального подхода к их соблюдению в соответствующих обстоятельствах.</w:t>
      </w:r>
    </w:p>
    <w:p w14:paraId="075BA54B" w14:textId="77777777" w:rsidR="002937BC" w:rsidRPr="00C21B52" w:rsidRDefault="002937BC" w:rsidP="00DB6183">
      <w:pPr>
        <w:pStyle w:val="Heading1"/>
        <w:rPr>
          <w:lang w:val="ru-RU"/>
        </w:rPr>
      </w:pPr>
      <w:bookmarkStart w:id="276" w:name="_Toc24918399"/>
      <w:r w:rsidRPr="00C21B52">
        <w:rPr>
          <w:spacing w:val="-3"/>
          <w:lang w:val="ru-RU"/>
        </w:rPr>
        <w:t>Общие</w:t>
      </w:r>
      <w:r w:rsidRPr="00C21B52">
        <w:rPr>
          <w:lang w:val="ru-RU"/>
        </w:rPr>
        <w:t xml:space="preserve"> положения</w:t>
      </w:r>
      <w:bookmarkEnd w:id="276"/>
    </w:p>
    <w:p w14:paraId="61E0EE28" w14:textId="77777777" w:rsidR="002937BC" w:rsidRPr="00C21B52" w:rsidRDefault="002937BC" w:rsidP="002937BC">
      <w:pPr>
        <w:spacing w:after="0" w:line="240" w:lineRule="auto"/>
        <w:ind w:firstLine="663"/>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 xml:space="preserve"> </w:t>
      </w:r>
      <w:r w:rsidR="005259ED" w:rsidRPr="00C21B52">
        <w:rPr>
          <w:rFonts w:ascii="Times New Roman" w:eastAsia="Calibri" w:hAnsi="Times New Roman" w:cs="Times New Roman"/>
          <w:sz w:val="28"/>
          <w:szCs w:val="28"/>
        </w:rPr>
        <w:t>20</w:t>
      </w:r>
      <w:r w:rsidRPr="00C21B52">
        <w:rPr>
          <w:rFonts w:ascii="Times New Roman" w:eastAsia="Calibri" w:hAnsi="Times New Roman" w:cs="Times New Roman"/>
          <w:sz w:val="28"/>
          <w:szCs w:val="28"/>
        </w:rPr>
        <w:t xml:space="preserve">.2.П1. В настоящем разделе Правил независимости рассматриваются вопросы существенности финансовой заинтересованности и значимости деловых взаимоотношений. </w:t>
      </w:r>
      <w:r w:rsidRPr="00C21B52">
        <w:rPr>
          <w:rFonts w:ascii="Times New Roman" w:eastAsia="Calibri" w:hAnsi="Times New Roman" w:cs="Times New Roman"/>
          <w:color w:val="000000"/>
          <w:sz w:val="28"/>
          <w:szCs w:val="28"/>
        </w:rPr>
        <w:t xml:space="preserve">В целях определения, является ли </w:t>
      </w:r>
      <w:r w:rsidRPr="00C21B52">
        <w:rPr>
          <w:rFonts w:ascii="Times New Roman" w:eastAsia="Calibri" w:hAnsi="Times New Roman" w:cs="Times New Roman"/>
          <w:sz w:val="28"/>
          <w:szCs w:val="28"/>
        </w:rPr>
        <w:t>финансовая заинтересованность</w:t>
      </w:r>
      <w:r w:rsidRPr="00C21B52">
        <w:rPr>
          <w:rFonts w:ascii="Times New Roman" w:eastAsia="Calibri" w:hAnsi="Times New Roman" w:cs="Times New Roman"/>
          <w:color w:val="000000"/>
          <w:sz w:val="28"/>
          <w:szCs w:val="28"/>
        </w:rPr>
        <w:t xml:space="preserve"> существенной для конкретного лица, может приниматься во внимание совокупная величина имущества этого лица и членов его семьи.</w:t>
      </w:r>
    </w:p>
    <w:p w14:paraId="0D1D726A" w14:textId="77777777" w:rsidR="002937BC" w:rsidRPr="00C21B52" w:rsidRDefault="005259ED" w:rsidP="002937BC">
      <w:pPr>
        <w:spacing w:after="0" w:line="240" w:lineRule="auto"/>
        <w:ind w:firstLine="663"/>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20</w:t>
      </w:r>
      <w:r w:rsidR="002937BC" w:rsidRPr="00C21B52">
        <w:rPr>
          <w:rFonts w:ascii="Times New Roman" w:eastAsia="Calibri" w:hAnsi="Times New Roman" w:cs="Times New Roman"/>
          <w:sz w:val="28"/>
          <w:szCs w:val="28"/>
        </w:rPr>
        <w:t>.2.П2. Примерами тесных деловых взаимоотношений, обусловленные хозяйственными взаимоотношениями или общей финансовой заинтересованностью, в частности, являются:</w:t>
      </w:r>
    </w:p>
    <w:p w14:paraId="3DBB05FA" w14:textId="77777777" w:rsidR="002937BC" w:rsidRPr="00C21B52" w:rsidRDefault="002937BC" w:rsidP="002937BC">
      <w:pPr>
        <w:spacing w:after="0" w:line="240" w:lineRule="auto"/>
        <w:ind w:firstLine="709"/>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 xml:space="preserve">а) наличие финансовой заинтересованности в совместном предприятии с </w:t>
      </w:r>
      <w:r w:rsidR="005259ED" w:rsidRPr="00C21B52">
        <w:rPr>
          <w:rFonts w:ascii="Times New Roman" w:eastAsia="Calibri" w:hAnsi="Times New Roman" w:cs="Times New Roman"/>
          <w:color w:val="000000"/>
          <w:sz w:val="28"/>
          <w:szCs w:val="28"/>
        </w:rPr>
        <w:t>клиентом по заданию, обеспечивающему уверенность,</w:t>
      </w:r>
      <w:r w:rsidRPr="00C21B52">
        <w:rPr>
          <w:rFonts w:ascii="Times New Roman" w:eastAsia="Calibri" w:hAnsi="Times New Roman" w:cs="Times New Roman"/>
          <w:sz w:val="28"/>
          <w:szCs w:val="28"/>
        </w:rPr>
        <w:t xml:space="preserve"> контролирующим его лицом, </w:t>
      </w:r>
      <w:r w:rsidR="005259ED" w:rsidRPr="00C21B52">
        <w:rPr>
          <w:rFonts w:ascii="Times New Roman" w:eastAsia="Calibri" w:hAnsi="Times New Roman" w:cs="Times New Roman"/>
          <w:sz w:val="28"/>
          <w:szCs w:val="28"/>
        </w:rPr>
        <w:t>его</w:t>
      </w:r>
      <w:r w:rsidRPr="00C21B52">
        <w:rPr>
          <w:rFonts w:ascii="Times New Roman" w:eastAsia="Calibri" w:hAnsi="Times New Roman" w:cs="Times New Roman"/>
          <w:sz w:val="28"/>
          <w:szCs w:val="28"/>
        </w:rPr>
        <w:t xml:space="preserve"> руководителем</w:t>
      </w:r>
      <w:r w:rsidR="00DD7A26" w:rsidRPr="00C21B52">
        <w:rPr>
          <w:rFonts w:ascii="Times New Roman" w:eastAsia="Calibri" w:hAnsi="Times New Roman" w:cs="Times New Roman"/>
          <w:sz w:val="28"/>
          <w:szCs w:val="28"/>
        </w:rPr>
        <w:t xml:space="preserve"> или</w:t>
      </w:r>
      <w:r w:rsidRPr="00C21B52">
        <w:rPr>
          <w:rFonts w:ascii="Times New Roman" w:eastAsia="Calibri" w:hAnsi="Times New Roman" w:cs="Times New Roman"/>
          <w:sz w:val="28"/>
          <w:szCs w:val="28"/>
        </w:rPr>
        <w:t xml:space="preserve"> иным должностным лицом, иным лицом, выполняющим управленческие функции </w:t>
      </w:r>
      <w:r w:rsidR="00265140" w:rsidRPr="00C21B52">
        <w:rPr>
          <w:rFonts w:ascii="Times New Roman" w:eastAsia="Calibri" w:hAnsi="Times New Roman" w:cs="Times New Roman"/>
          <w:sz w:val="28"/>
          <w:szCs w:val="28"/>
        </w:rPr>
        <w:t>у</w:t>
      </w:r>
      <w:r w:rsidRPr="00C21B52">
        <w:rPr>
          <w:rFonts w:ascii="Times New Roman" w:eastAsia="Calibri" w:hAnsi="Times New Roman" w:cs="Times New Roman"/>
          <w:sz w:val="28"/>
          <w:szCs w:val="28"/>
        </w:rPr>
        <w:t xml:space="preserve"> </w:t>
      </w:r>
      <w:r w:rsidR="005259ED" w:rsidRPr="00C21B52">
        <w:rPr>
          <w:rFonts w:ascii="Times New Roman" w:eastAsia="Calibri" w:hAnsi="Times New Roman" w:cs="Times New Roman"/>
          <w:color w:val="000000"/>
          <w:sz w:val="28"/>
          <w:szCs w:val="28"/>
        </w:rPr>
        <w:t>клиент</w:t>
      </w:r>
      <w:r w:rsidR="00265140" w:rsidRPr="00C21B52">
        <w:rPr>
          <w:rFonts w:ascii="Times New Roman" w:eastAsia="Calibri" w:hAnsi="Times New Roman" w:cs="Times New Roman"/>
          <w:color w:val="000000"/>
          <w:sz w:val="28"/>
          <w:szCs w:val="28"/>
        </w:rPr>
        <w:t>а</w:t>
      </w:r>
      <w:r w:rsidR="005259ED" w:rsidRPr="00C21B52">
        <w:rPr>
          <w:rFonts w:ascii="Times New Roman" w:eastAsia="Calibri" w:hAnsi="Times New Roman" w:cs="Times New Roman"/>
          <w:color w:val="000000"/>
          <w:sz w:val="28"/>
          <w:szCs w:val="28"/>
        </w:rPr>
        <w:t xml:space="preserve"> по заданию, обеспечивающему уверенность</w:t>
      </w:r>
      <w:r w:rsidRPr="00C21B52">
        <w:rPr>
          <w:rFonts w:ascii="Times New Roman" w:eastAsia="Calibri" w:hAnsi="Times New Roman" w:cs="Times New Roman"/>
          <w:sz w:val="28"/>
          <w:szCs w:val="28"/>
        </w:rPr>
        <w:t>;</w:t>
      </w:r>
    </w:p>
    <w:p w14:paraId="4AE12DDF" w14:textId="77777777" w:rsidR="002937BC" w:rsidRPr="00C21B52" w:rsidRDefault="002937BC" w:rsidP="002937BC">
      <w:pPr>
        <w:spacing w:after="0" w:line="240" w:lineRule="auto"/>
        <w:ind w:firstLine="709"/>
        <w:jc w:val="both"/>
        <w:rPr>
          <w:rFonts w:ascii="Times New Roman" w:eastAsia="Calibri" w:hAnsi="Times New Roman" w:cs="Times New Roman"/>
          <w:sz w:val="28"/>
          <w:szCs w:val="28"/>
        </w:rPr>
      </w:pPr>
      <w:r w:rsidRPr="00C21B52">
        <w:rPr>
          <w:rFonts w:ascii="Times New Roman" w:eastAsia="Calibri" w:hAnsi="Times New Roman" w:cs="Times New Roman"/>
          <w:color w:val="000000"/>
          <w:sz w:val="28"/>
          <w:szCs w:val="28"/>
        </w:rPr>
        <w:t>б) соглашения аудиторской организации</w:t>
      </w:r>
      <w:r w:rsidR="005259ED" w:rsidRPr="00C21B52">
        <w:rPr>
          <w:rFonts w:ascii="Times New Roman" w:eastAsia="Calibri" w:hAnsi="Times New Roman" w:cs="Times New Roman"/>
          <w:color w:val="000000"/>
          <w:sz w:val="28"/>
          <w:szCs w:val="28"/>
        </w:rPr>
        <w:t xml:space="preserve"> </w:t>
      </w:r>
      <w:r w:rsidRPr="00C21B52">
        <w:rPr>
          <w:rFonts w:ascii="Times New Roman" w:eastAsia="Calibri" w:hAnsi="Times New Roman" w:cs="Times New Roman"/>
          <w:color w:val="000000"/>
          <w:sz w:val="28"/>
          <w:szCs w:val="28"/>
        </w:rPr>
        <w:t xml:space="preserve">об объединении усилий с </w:t>
      </w:r>
      <w:r w:rsidR="005259ED" w:rsidRPr="00C21B52">
        <w:rPr>
          <w:rFonts w:ascii="Times New Roman" w:eastAsia="Calibri" w:hAnsi="Times New Roman" w:cs="Times New Roman"/>
          <w:color w:val="000000"/>
          <w:sz w:val="28"/>
          <w:szCs w:val="28"/>
        </w:rPr>
        <w:t xml:space="preserve">клиентом по заданию, обеспечивающему уверенность, </w:t>
      </w:r>
      <w:r w:rsidRPr="00C21B52">
        <w:rPr>
          <w:rFonts w:ascii="Times New Roman" w:eastAsia="Calibri" w:hAnsi="Times New Roman" w:cs="Times New Roman"/>
          <w:color w:val="000000"/>
          <w:sz w:val="28"/>
          <w:szCs w:val="28"/>
        </w:rPr>
        <w:t>для совместного оказания услуг или создания единого продукта и представление услуги или продукта на рынке с упоминанием обеих сторон;</w:t>
      </w:r>
    </w:p>
    <w:p w14:paraId="3BA9ACFD" w14:textId="77777777" w:rsidR="002937BC" w:rsidRPr="00C21B52" w:rsidRDefault="002937BC" w:rsidP="002937BC">
      <w:pPr>
        <w:spacing w:after="0" w:line="240" w:lineRule="auto"/>
        <w:ind w:firstLine="709"/>
        <w:jc w:val="both"/>
        <w:rPr>
          <w:rFonts w:ascii="Times New Roman" w:eastAsia="Calibri" w:hAnsi="Times New Roman" w:cs="Times New Roman"/>
          <w:sz w:val="28"/>
          <w:szCs w:val="28"/>
        </w:rPr>
      </w:pPr>
      <w:r w:rsidRPr="00C21B52">
        <w:rPr>
          <w:rFonts w:ascii="Times New Roman" w:eastAsia="Calibri" w:hAnsi="Times New Roman" w:cs="Times New Roman"/>
          <w:color w:val="000000"/>
          <w:sz w:val="28"/>
          <w:szCs w:val="28"/>
        </w:rPr>
        <w:t>в) соглашение о распространении или продвижении на рынке, в соответствии с которым аудиторская организация</w:t>
      </w:r>
      <w:r w:rsidR="005259ED" w:rsidRPr="00C21B52">
        <w:rPr>
          <w:rFonts w:ascii="Times New Roman" w:eastAsia="Calibri" w:hAnsi="Times New Roman" w:cs="Times New Roman"/>
          <w:color w:val="000000"/>
          <w:sz w:val="28"/>
          <w:szCs w:val="28"/>
        </w:rPr>
        <w:t xml:space="preserve"> </w:t>
      </w:r>
      <w:r w:rsidRPr="00C21B52">
        <w:rPr>
          <w:rFonts w:ascii="Times New Roman" w:eastAsia="Calibri" w:hAnsi="Times New Roman" w:cs="Times New Roman"/>
          <w:color w:val="000000"/>
          <w:sz w:val="28"/>
          <w:szCs w:val="28"/>
        </w:rPr>
        <w:t xml:space="preserve">распространяет или продвигает на рынке услуги или продукты </w:t>
      </w:r>
      <w:r w:rsidR="005259ED" w:rsidRPr="00C21B52">
        <w:rPr>
          <w:rFonts w:ascii="Times New Roman" w:eastAsia="Calibri" w:hAnsi="Times New Roman" w:cs="Times New Roman"/>
          <w:color w:val="000000"/>
          <w:sz w:val="28"/>
          <w:szCs w:val="28"/>
        </w:rPr>
        <w:t>клиента по заданию, обеспечивающему уверенность</w:t>
      </w:r>
      <w:r w:rsidRPr="00C21B52">
        <w:rPr>
          <w:rFonts w:ascii="Times New Roman" w:eastAsia="Calibri" w:hAnsi="Times New Roman" w:cs="Times New Roman"/>
          <w:color w:val="000000"/>
          <w:sz w:val="28"/>
          <w:szCs w:val="28"/>
        </w:rPr>
        <w:t xml:space="preserve">, или наоборот, </w:t>
      </w:r>
      <w:r w:rsidR="005259ED" w:rsidRPr="00C21B52">
        <w:rPr>
          <w:rFonts w:ascii="Times New Roman" w:eastAsia="Calibri" w:hAnsi="Times New Roman" w:cs="Times New Roman"/>
          <w:color w:val="000000"/>
          <w:sz w:val="28"/>
          <w:szCs w:val="28"/>
        </w:rPr>
        <w:t>клиент по заданию, обеспечивающему уверенность</w:t>
      </w:r>
      <w:r w:rsidRPr="00C21B52">
        <w:rPr>
          <w:rFonts w:ascii="Times New Roman" w:eastAsia="Calibri" w:hAnsi="Times New Roman" w:cs="Times New Roman"/>
          <w:color w:val="000000"/>
          <w:sz w:val="28"/>
          <w:szCs w:val="28"/>
        </w:rPr>
        <w:t>, распространяет или продвигает на рынке услуги или продукты аудиторской организации.</w:t>
      </w:r>
    </w:p>
    <w:p w14:paraId="775E2BBE" w14:textId="77777777" w:rsidR="002937BC" w:rsidRPr="00C21B52" w:rsidRDefault="002937BC" w:rsidP="00DB6183">
      <w:pPr>
        <w:pStyle w:val="Heading1"/>
        <w:rPr>
          <w:lang w:val="ru-RU"/>
        </w:rPr>
      </w:pPr>
      <w:bookmarkStart w:id="277" w:name="_Toc24918400"/>
      <w:r w:rsidRPr="00C21B52">
        <w:rPr>
          <w:lang w:val="ru-RU"/>
        </w:rPr>
        <w:t>Деловые взаимоот</w:t>
      </w:r>
      <w:r w:rsidR="00C25AE4" w:rsidRPr="00C21B52">
        <w:rPr>
          <w:lang w:val="ru-RU"/>
        </w:rPr>
        <w:t xml:space="preserve">ношения аудиторской организации, </w:t>
      </w:r>
      <w:r w:rsidRPr="00C21B52">
        <w:rPr>
          <w:lang w:val="ru-RU"/>
        </w:rPr>
        <w:t xml:space="preserve">участника </w:t>
      </w:r>
      <w:r w:rsidR="00C25AE4" w:rsidRPr="00C21B52">
        <w:rPr>
          <w:lang w:val="ru-RU"/>
        </w:rPr>
        <w:t>рабочей</w:t>
      </w:r>
      <w:r w:rsidRPr="00C21B52">
        <w:rPr>
          <w:lang w:val="ru-RU"/>
        </w:rPr>
        <w:t xml:space="preserve"> группы или членов его семьи</w:t>
      </w:r>
      <w:bookmarkEnd w:id="277"/>
    </w:p>
    <w:p w14:paraId="72C0FCF3" w14:textId="17DE61AB" w:rsidR="002937BC" w:rsidRPr="00C21B52" w:rsidRDefault="00C25AE4" w:rsidP="002937BC">
      <w:pPr>
        <w:spacing w:after="0" w:line="240" w:lineRule="auto"/>
        <w:ind w:firstLine="663"/>
        <w:jc w:val="both"/>
        <w:rPr>
          <w:rFonts w:ascii="Times New Roman" w:eastAsia="Calibri" w:hAnsi="Times New Roman" w:cs="Times New Roman"/>
          <w:color w:val="000000"/>
          <w:sz w:val="28"/>
          <w:szCs w:val="28"/>
        </w:rPr>
      </w:pPr>
      <w:r w:rsidRPr="00C21B52">
        <w:rPr>
          <w:rFonts w:ascii="Times New Roman" w:eastAsia="Calibri" w:hAnsi="Times New Roman" w:cs="Times New Roman"/>
          <w:b/>
          <w:color w:val="000000"/>
          <w:sz w:val="28"/>
          <w:szCs w:val="28"/>
        </w:rPr>
        <w:t>20</w:t>
      </w:r>
      <w:r w:rsidR="002937BC" w:rsidRPr="00C21B52">
        <w:rPr>
          <w:rFonts w:ascii="Times New Roman" w:eastAsia="Calibri" w:hAnsi="Times New Roman" w:cs="Times New Roman"/>
          <w:b/>
          <w:color w:val="000000"/>
          <w:sz w:val="28"/>
          <w:szCs w:val="28"/>
        </w:rPr>
        <w:t>.3.Т.</w:t>
      </w:r>
      <w:r w:rsidR="002937BC" w:rsidRPr="00C21B52">
        <w:rPr>
          <w:rFonts w:ascii="Times New Roman" w:eastAsia="Calibri" w:hAnsi="Times New Roman" w:cs="Times New Roman"/>
          <w:color w:val="000000"/>
          <w:sz w:val="28"/>
          <w:szCs w:val="28"/>
        </w:rPr>
        <w:t xml:space="preserve"> Аудиторская организация, участник </w:t>
      </w:r>
      <w:r w:rsidRPr="00C21B52">
        <w:rPr>
          <w:rFonts w:ascii="Times New Roman" w:eastAsia="Calibri" w:hAnsi="Times New Roman" w:cs="Times New Roman"/>
          <w:color w:val="000000"/>
          <w:sz w:val="28"/>
          <w:szCs w:val="28"/>
        </w:rPr>
        <w:t>рабочей</w:t>
      </w:r>
      <w:r w:rsidR="002937BC" w:rsidRPr="00C21B52">
        <w:rPr>
          <w:rFonts w:ascii="Times New Roman" w:eastAsia="Calibri" w:hAnsi="Times New Roman" w:cs="Times New Roman"/>
          <w:color w:val="000000"/>
          <w:sz w:val="28"/>
          <w:szCs w:val="28"/>
        </w:rPr>
        <w:t xml:space="preserve"> группы не должны иметь тесные деловые взаимоотношения с </w:t>
      </w:r>
      <w:r w:rsidRPr="00C21B52">
        <w:rPr>
          <w:rFonts w:ascii="Times New Roman" w:eastAsia="Calibri" w:hAnsi="Times New Roman" w:cs="Times New Roman"/>
          <w:color w:val="000000"/>
          <w:sz w:val="28"/>
          <w:szCs w:val="28"/>
        </w:rPr>
        <w:t xml:space="preserve">клиентом по заданию, обеспечивающему уверенность, </w:t>
      </w:r>
      <w:r w:rsidR="002937BC" w:rsidRPr="00C21B52">
        <w:rPr>
          <w:rFonts w:ascii="Times New Roman" w:eastAsia="Calibri" w:hAnsi="Times New Roman" w:cs="Times New Roman"/>
          <w:sz w:val="28"/>
          <w:szCs w:val="28"/>
        </w:rPr>
        <w:t xml:space="preserve">его руководством за исключением случаев, когда </w:t>
      </w:r>
      <w:r w:rsidR="002937BC" w:rsidRPr="00C21B52">
        <w:rPr>
          <w:rFonts w:ascii="Times New Roman" w:eastAsia="Calibri" w:hAnsi="Times New Roman" w:cs="Times New Roman"/>
          <w:color w:val="000000"/>
          <w:sz w:val="28"/>
          <w:szCs w:val="28"/>
        </w:rPr>
        <w:t xml:space="preserve">финансовая заинтересованность является несущественной, а деловые взаимоотношения носят незначимый характер для аудиторской организации, участника аудиторской группы и </w:t>
      </w:r>
      <w:r w:rsidR="00706ECB" w:rsidRPr="00C21B52">
        <w:rPr>
          <w:rFonts w:ascii="Times New Roman" w:eastAsia="Calibri" w:hAnsi="Times New Roman" w:cs="Times New Roman"/>
          <w:color w:val="000000"/>
          <w:sz w:val="28"/>
          <w:szCs w:val="28"/>
        </w:rPr>
        <w:t>клиента по заданию, обеспечивающему уверенность,</w:t>
      </w:r>
      <w:r w:rsidR="002937BC" w:rsidRPr="00C21B52">
        <w:rPr>
          <w:rFonts w:ascii="Times New Roman" w:eastAsia="Calibri" w:hAnsi="Times New Roman" w:cs="Times New Roman"/>
          <w:color w:val="000000"/>
          <w:sz w:val="28"/>
          <w:szCs w:val="28"/>
        </w:rPr>
        <w:t xml:space="preserve"> его руководства.</w:t>
      </w:r>
    </w:p>
    <w:p w14:paraId="70B4E9E4" w14:textId="77777777" w:rsidR="002937BC" w:rsidRPr="00C21B52" w:rsidRDefault="0005582F" w:rsidP="002937BC">
      <w:pPr>
        <w:spacing w:after="0" w:line="240" w:lineRule="auto"/>
        <w:ind w:firstLine="663"/>
        <w:jc w:val="both"/>
        <w:rPr>
          <w:rFonts w:ascii="Times New Roman" w:eastAsia="Calibri" w:hAnsi="Times New Roman" w:cs="Times New Roman"/>
          <w:sz w:val="28"/>
          <w:szCs w:val="28"/>
        </w:rPr>
      </w:pPr>
      <w:r w:rsidRPr="00C21B52">
        <w:rPr>
          <w:rFonts w:ascii="Times New Roman" w:eastAsia="Calibri" w:hAnsi="Times New Roman" w:cs="Times New Roman"/>
          <w:color w:val="000000"/>
          <w:sz w:val="28"/>
          <w:szCs w:val="28"/>
        </w:rPr>
        <w:t>20</w:t>
      </w:r>
      <w:r w:rsidR="002937BC" w:rsidRPr="00C21B52">
        <w:rPr>
          <w:rFonts w:ascii="Times New Roman" w:eastAsia="Calibri" w:hAnsi="Times New Roman" w:cs="Times New Roman"/>
          <w:color w:val="000000"/>
          <w:sz w:val="28"/>
          <w:szCs w:val="28"/>
        </w:rPr>
        <w:t>.3.П1. Т</w:t>
      </w:r>
      <w:r w:rsidR="002937BC" w:rsidRPr="00C21B52">
        <w:rPr>
          <w:rFonts w:ascii="Times New Roman" w:eastAsia="Calibri" w:hAnsi="Times New Roman" w:cs="Times New Roman"/>
          <w:sz w:val="28"/>
          <w:szCs w:val="28"/>
        </w:rPr>
        <w:t xml:space="preserve">есные деловые взаимоотношения между </w:t>
      </w:r>
      <w:r w:rsidR="00706ECB" w:rsidRPr="00C21B52">
        <w:rPr>
          <w:rFonts w:ascii="Times New Roman" w:eastAsia="Calibri" w:hAnsi="Times New Roman" w:cs="Times New Roman"/>
          <w:color w:val="000000"/>
          <w:sz w:val="28"/>
          <w:szCs w:val="28"/>
        </w:rPr>
        <w:t xml:space="preserve">клиентом по заданию, обеспечивающему уверенность, </w:t>
      </w:r>
      <w:r w:rsidR="002937BC" w:rsidRPr="00C21B52">
        <w:rPr>
          <w:rFonts w:ascii="Times New Roman" w:eastAsia="Calibri" w:hAnsi="Times New Roman" w:cs="Times New Roman"/>
          <w:sz w:val="28"/>
          <w:szCs w:val="28"/>
        </w:rPr>
        <w:t xml:space="preserve">его руководством и членом семьи участника </w:t>
      </w:r>
      <w:r w:rsidR="00706ECB" w:rsidRPr="00C21B52">
        <w:rPr>
          <w:rFonts w:ascii="Times New Roman" w:eastAsia="Calibri" w:hAnsi="Times New Roman" w:cs="Times New Roman"/>
          <w:sz w:val="28"/>
          <w:szCs w:val="28"/>
        </w:rPr>
        <w:t>рабочей</w:t>
      </w:r>
      <w:r w:rsidR="002937BC" w:rsidRPr="00C21B52">
        <w:rPr>
          <w:rFonts w:ascii="Times New Roman" w:eastAsia="Calibri" w:hAnsi="Times New Roman" w:cs="Times New Roman"/>
          <w:sz w:val="28"/>
          <w:szCs w:val="28"/>
        </w:rPr>
        <w:t xml:space="preserve"> группы могут создать угрозы личной заинтересованности</w:t>
      </w:r>
      <w:r w:rsidR="00706ECB" w:rsidRPr="00C21B52">
        <w:rPr>
          <w:rFonts w:ascii="Times New Roman" w:eastAsia="Calibri" w:hAnsi="Times New Roman" w:cs="Times New Roman"/>
          <w:sz w:val="28"/>
          <w:szCs w:val="28"/>
        </w:rPr>
        <w:t>,</w:t>
      </w:r>
      <w:r w:rsidR="002937BC" w:rsidRPr="00C21B52">
        <w:rPr>
          <w:rFonts w:ascii="Times New Roman" w:eastAsia="Calibri" w:hAnsi="Times New Roman" w:cs="Times New Roman"/>
          <w:sz w:val="28"/>
          <w:szCs w:val="28"/>
        </w:rPr>
        <w:t xml:space="preserve"> шантажа.</w:t>
      </w:r>
    </w:p>
    <w:p w14:paraId="677DB428" w14:textId="77777777" w:rsidR="002937BC" w:rsidRPr="00C21B52" w:rsidRDefault="002937BC" w:rsidP="00DB6183">
      <w:pPr>
        <w:pStyle w:val="Heading1"/>
        <w:rPr>
          <w:lang w:val="ru-RU"/>
        </w:rPr>
      </w:pPr>
      <w:bookmarkStart w:id="278" w:name="_Toc24918401"/>
      <w:r w:rsidRPr="00C21B52">
        <w:rPr>
          <w:lang w:val="ru-RU"/>
        </w:rPr>
        <w:t>Приобретение товаров или услуг</w:t>
      </w:r>
      <w:bookmarkEnd w:id="278"/>
    </w:p>
    <w:p w14:paraId="5C7544C3" w14:textId="77777777" w:rsidR="002937BC" w:rsidRPr="00C21B52" w:rsidRDefault="007703F6" w:rsidP="002937BC">
      <w:pPr>
        <w:spacing w:after="0" w:line="240" w:lineRule="auto"/>
        <w:ind w:firstLine="708"/>
        <w:jc w:val="both"/>
        <w:rPr>
          <w:rFonts w:ascii="Times New Roman" w:eastAsia="Calibri" w:hAnsi="Times New Roman" w:cs="Times New Roman"/>
          <w:color w:val="000000"/>
          <w:sz w:val="28"/>
          <w:szCs w:val="28"/>
        </w:rPr>
      </w:pPr>
      <w:r w:rsidRPr="00C21B52">
        <w:rPr>
          <w:rFonts w:ascii="Times New Roman" w:eastAsia="Calibri" w:hAnsi="Times New Roman" w:cs="Times New Roman"/>
          <w:sz w:val="28"/>
          <w:szCs w:val="28"/>
        </w:rPr>
        <w:t>20.4</w:t>
      </w:r>
      <w:r w:rsidR="002937BC" w:rsidRPr="00C21B52">
        <w:rPr>
          <w:rFonts w:ascii="Times New Roman" w:eastAsia="Calibri" w:hAnsi="Times New Roman" w:cs="Times New Roman"/>
          <w:sz w:val="28"/>
          <w:szCs w:val="28"/>
        </w:rPr>
        <w:t xml:space="preserve">.П1. Приобретение товаров и услуг у </w:t>
      </w:r>
      <w:r w:rsidRPr="00C21B52">
        <w:rPr>
          <w:rFonts w:ascii="Times New Roman" w:eastAsia="Calibri" w:hAnsi="Times New Roman" w:cs="Times New Roman"/>
          <w:color w:val="000000"/>
          <w:sz w:val="28"/>
          <w:szCs w:val="28"/>
        </w:rPr>
        <w:t xml:space="preserve">клиента по заданию, обеспечивающему уверенность, </w:t>
      </w:r>
      <w:r w:rsidR="002937BC" w:rsidRPr="00C21B52">
        <w:rPr>
          <w:rFonts w:ascii="Times New Roman" w:eastAsia="Calibri" w:hAnsi="Times New Roman" w:cs="Times New Roman"/>
          <w:sz w:val="28"/>
          <w:szCs w:val="28"/>
        </w:rPr>
        <w:t xml:space="preserve">аудиторской организацией, другой организацией в сети, участником </w:t>
      </w:r>
      <w:r w:rsidRPr="00C21B52">
        <w:rPr>
          <w:rFonts w:ascii="Times New Roman" w:eastAsia="Calibri" w:hAnsi="Times New Roman" w:cs="Times New Roman"/>
          <w:sz w:val="28"/>
          <w:szCs w:val="28"/>
        </w:rPr>
        <w:t>рабочей</w:t>
      </w:r>
      <w:r w:rsidR="002937BC" w:rsidRPr="00C21B52">
        <w:rPr>
          <w:rFonts w:ascii="Times New Roman" w:eastAsia="Calibri" w:hAnsi="Times New Roman" w:cs="Times New Roman"/>
          <w:sz w:val="28"/>
          <w:szCs w:val="28"/>
        </w:rPr>
        <w:t xml:space="preserve"> группы или членом его семьи, как правило, не создает угрозы независимости, если такая хозяйственная операция является частью обычного ведения дел и осуществляется </w:t>
      </w:r>
      <w:r w:rsidR="002937BC" w:rsidRPr="00C21B52">
        <w:rPr>
          <w:rFonts w:ascii="Times New Roman" w:eastAsia="Calibri" w:hAnsi="Times New Roman" w:cs="Times New Roman"/>
          <w:color w:val="000000"/>
          <w:sz w:val="28"/>
          <w:szCs w:val="28"/>
        </w:rPr>
        <w:t>на обычных условиях совершения аналогичных сделок</w:t>
      </w:r>
      <w:r w:rsidR="002937BC" w:rsidRPr="00C21B52">
        <w:rPr>
          <w:rFonts w:ascii="Times New Roman" w:eastAsia="Calibri" w:hAnsi="Times New Roman" w:cs="Times New Roman"/>
          <w:sz w:val="28"/>
          <w:szCs w:val="28"/>
        </w:rPr>
        <w:t xml:space="preserve">. </w:t>
      </w:r>
      <w:r w:rsidR="002937BC" w:rsidRPr="00C21B52">
        <w:rPr>
          <w:rFonts w:ascii="Times New Roman" w:eastAsia="Calibri" w:hAnsi="Times New Roman" w:cs="Times New Roman"/>
          <w:color w:val="000000"/>
          <w:sz w:val="28"/>
          <w:szCs w:val="28"/>
        </w:rPr>
        <w:t xml:space="preserve">Однако подобные операции могут иметь такой характер и масштаб, что они будут приводить к возникновению угрозы личной заинтересованности. </w:t>
      </w:r>
    </w:p>
    <w:p w14:paraId="19DBCBB4" w14:textId="77777777" w:rsidR="002937BC" w:rsidRPr="00C21B52" w:rsidRDefault="001C1696" w:rsidP="002937BC">
      <w:pPr>
        <w:spacing w:after="0" w:line="240" w:lineRule="auto"/>
        <w:ind w:firstLine="708"/>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20.4.</w:t>
      </w:r>
      <w:r w:rsidR="002937BC" w:rsidRPr="00C21B52">
        <w:rPr>
          <w:rFonts w:ascii="Times New Roman" w:eastAsia="Calibri" w:hAnsi="Times New Roman" w:cs="Times New Roman"/>
          <w:sz w:val="28"/>
          <w:szCs w:val="28"/>
        </w:rPr>
        <w:t xml:space="preserve">П2. Примерами меры для устранения указанной угрозы личной заинтересованности, в частности, являются: </w:t>
      </w:r>
    </w:p>
    <w:p w14:paraId="20226A38" w14:textId="77777777" w:rsidR="002937BC" w:rsidRPr="00C21B52" w:rsidRDefault="002937BC" w:rsidP="002937B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C21B52">
        <w:rPr>
          <w:rFonts w:ascii="Times New Roman" w:eastAsia="Calibri" w:hAnsi="Times New Roman" w:cs="Times New Roman"/>
          <w:color w:val="000000"/>
          <w:sz w:val="28"/>
          <w:szCs w:val="28"/>
        </w:rPr>
        <w:t xml:space="preserve">а) прекращение или сокращение масштабов хозяйственной операции; </w:t>
      </w:r>
    </w:p>
    <w:p w14:paraId="6351B82A" w14:textId="77777777" w:rsidR="002937BC" w:rsidRPr="00C21B52" w:rsidRDefault="002937BC" w:rsidP="002937B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C21B52">
        <w:rPr>
          <w:rFonts w:ascii="Times New Roman" w:eastAsia="Calibri" w:hAnsi="Times New Roman" w:cs="Times New Roman"/>
          <w:color w:val="000000"/>
          <w:sz w:val="28"/>
          <w:szCs w:val="28"/>
        </w:rPr>
        <w:t xml:space="preserve">б) исключение </w:t>
      </w:r>
      <w:r w:rsidR="000B1237" w:rsidRPr="00C21B52">
        <w:rPr>
          <w:rFonts w:ascii="Times New Roman" w:eastAsia="Calibri" w:hAnsi="Times New Roman" w:cs="Times New Roman"/>
          <w:color w:val="000000"/>
          <w:sz w:val="28"/>
          <w:szCs w:val="28"/>
        </w:rPr>
        <w:t>соответствующего</w:t>
      </w:r>
      <w:r w:rsidRPr="00C21B52">
        <w:rPr>
          <w:rFonts w:ascii="Times New Roman" w:eastAsia="Calibri" w:hAnsi="Times New Roman" w:cs="Times New Roman"/>
          <w:color w:val="000000"/>
          <w:sz w:val="28"/>
          <w:szCs w:val="28"/>
        </w:rPr>
        <w:t xml:space="preserve"> лица из состава </w:t>
      </w:r>
      <w:r w:rsidR="000B1237" w:rsidRPr="00C21B52">
        <w:rPr>
          <w:rFonts w:ascii="Times New Roman" w:eastAsia="Calibri" w:hAnsi="Times New Roman" w:cs="Times New Roman"/>
          <w:color w:val="000000"/>
          <w:sz w:val="28"/>
          <w:szCs w:val="28"/>
        </w:rPr>
        <w:t>рабочей</w:t>
      </w:r>
      <w:r w:rsidRPr="00C21B52">
        <w:rPr>
          <w:rFonts w:ascii="Times New Roman" w:eastAsia="Calibri" w:hAnsi="Times New Roman" w:cs="Times New Roman"/>
          <w:color w:val="000000"/>
          <w:sz w:val="28"/>
          <w:szCs w:val="28"/>
        </w:rPr>
        <w:t xml:space="preserve"> группы.</w:t>
      </w:r>
    </w:p>
    <w:p w14:paraId="51130A95" w14:textId="77777777" w:rsidR="002937BC" w:rsidRPr="00C21B52" w:rsidRDefault="002937BC" w:rsidP="00DB6183">
      <w:pPr>
        <w:pStyle w:val="Heading1"/>
        <w:rPr>
          <w:lang w:val="ru-RU"/>
        </w:rPr>
      </w:pPr>
      <w:bookmarkStart w:id="279" w:name="_Toc24918402"/>
      <w:r w:rsidRPr="00C21B52">
        <w:rPr>
          <w:lang w:val="ru-RU"/>
        </w:rPr>
        <w:t xml:space="preserve">Раздел </w:t>
      </w:r>
      <w:r w:rsidR="001C1696" w:rsidRPr="00C21B52">
        <w:rPr>
          <w:lang w:val="ru-RU"/>
        </w:rPr>
        <w:t>21</w:t>
      </w:r>
      <w:r w:rsidRPr="00C21B52">
        <w:rPr>
          <w:lang w:val="ru-RU"/>
        </w:rPr>
        <w:t>.</w:t>
      </w:r>
      <w:r w:rsidRPr="00C21B52">
        <w:rPr>
          <w:sz w:val="26"/>
          <w:lang w:val="ru-RU"/>
        </w:rPr>
        <w:t xml:space="preserve"> </w:t>
      </w:r>
      <w:r w:rsidRPr="00C21B52">
        <w:rPr>
          <w:lang w:val="ru-RU"/>
        </w:rPr>
        <w:t>РОДСТВО И ЛИЧНЫЕ ВЗАИМООТНОШЕНИЯ</w:t>
      </w:r>
      <w:bookmarkEnd w:id="279"/>
    </w:p>
    <w:p w14:paraId="6289E279" w14:textId="77777777" w:rsidR="002937BC" w:rsidRPr="00C21B52" w:rsidRDefault="002937BC" w:rsidP="00DB6183">
      <w:pPr>
        <w:pStyle w:val="Heading1"/>
        <w:rPr>
          <w:color w:val="000000"/>
          <w:lang w:val="ru-RU"/>
        </w:rPr>
      </w:pPr>
      <w:bookmarkStart w:id="280" w:name="_Toc24918403"/>
      <w:r w:rsidRPr="00C21B52">
        <w:rPr>
          <w:lang w:val="ru-RU"/>
        </w:rPr>
        <w:t>Введение</w:t>
      </w:r>
      <w:bookmarkEnd w:id="280"/>
    </w:p>
    <w:p w14:paraId="5EC22ED2" w14:textId="77777777" w:rsidR="002937BC" w:rsidRPr="00C21B52" w:rsidRDefault="00FA1AB3" w:rsidP="002937BC">
      <w:pPr>
        <w:spacing w:after="0" w:line="240" w:lineRule="auto"/>
        <w:ind w:firstLine="663"/>
        <w:jc w:val="both"/>
        <w:rPr>
          <w:rFonts w:ascii="Times New Roman" w:eastAsia="Times New Roman" w:hAnsi="Times New Roman" w:cs="Times New Roman"/>
          <w:sz w:val="28"/>
          <w:szCs w:val="28"/>
          <w:lang w:eastAsia="ru-RU"/>
        </w:rPr>
      </w:pPr>
      <w:r w:rsidRPr="00C21B52">
        <w:rPr>
          <w:rFonts w:ascii="Times New Roman" w:eastAsia="Calibri" w:hAnsi="Times New Roman" w:cs="Times New Roman"/>
          <w:sz w:val="28"/>
          <w:szCs w:val="28"/>
        </w:rPr>
        <w:t>21</w:t>
      </w:r>
      <w:r w:rsidR="002937BC" w:rsidRPr="00C21B52">
        <w:rPr>
          <w:rFonts w:ascii="Times New Roman" w:eastAsia="Calibri" w:hAnsi="Times New Roman" w:cs="Times New Roman"/>
          <w:sz w:val="28"/>
          <w:szCs w:val="28"/>
        </w:rPr>
        <w:t xml:space="preserve">.1. Родство или личные взаимоотношения с </w:t>
      </w:r>
      <w:r w:rsidR="00140DF7" w:rsidRPr="00C21B52">
        <w:rPr>
          <w:rFonts w:ascii="Times New Roman" w:eastAsia="Calibri" w:hAnsi="Times New Roman" w:cs="Times New Roman"/>
          <w:sz w:val="28"/>
          <w:szCs w:val="28"/>
        </w:rPr>
        <w:t>сотрудниками</w:t>
      </w:r>
      <w:r w:rsidR="002937BC" w:rsidRPr="00C21B52">
        <w:rPr>
          <w:rFonts w:ascii="Times New Roman" w:eastAsia="Calibri" w:hAnsi="Times New Roman" w:cs="Times New Roman"/>
          <w:sz w:val="28"/>
          <w:szCs w:val="28"/>
        </w:rPr>
        <w:t xml:space="preserve"> </w:t>
      </w:r>
      <w:r w:rsidR="004937C0" w:rsidRPr="00C21B52">
        <w:rPr>
          <w:rFonts w:ascii="Times New Roman" w:eastAsia="Calibri" w:hAnsi="Times New Roman" w:cs="Times New Roman"/>
          <w:color w:val="000000"/>
          <w:sz w:val="28"/>
          <w:szCs w:val="28"/>
        </w:rPr>
        <w:t>клиента по заданию, обеспечивающему уверенность,</w:t>
      </w:r>
      <w:r w:rsidR="002937BC" w:rsidRPr="00C21B52">
        <w:rPr>
          <w:rFonts w:ascii="Times New Roman" w:eastAsia="Calibri" w:hAnsi="Times New Roman" w:cs="Times New Roman"/>
          <w:sz w:val="28"/>
          <w:szCs w:val="28"/>
        </w:rPr>
        <w:t xml:space="preserve"> могут создать угрозы личной заинтересованности, близкого знакомства, шантажа. </w:t>
      </w:r>
      <w:r w:rsidR="002937BC" w:rsidRPr="00C21B52">
        <w:rPr>
          <w:rFonts w:ascii="Times New Roman" w:eastAsia="Times New Roman" w:hAnsi="Times New Roman" w:cs="Times New Roman"/>
          <w:sz w:val="28"/>
          <w:szCs w:val="28"/>
          <w:lang w:eastAsia="ru-RU"/>
        </w:rPr>
        <w:t>Далее представлены требования, а также поясняющие положения по применению концептуального подхода к их соблюдению в соответствующих обстоятельствах.</w:t>
      </w:r>
    </w:p>
    <w:p w14:paraId="5A8B1996" w14:textId="77777777" w:rsidR="002937BC" w:rsidRPr="00C21B52" w:rsidRDefault="002937BC" w:rsidP="00DB6183">
      <w:pPr>
        <w:pStyle w:val="Heading1"/>
        <w:rPr>
          <w:lang w:val="ru-RU"/>
        </w:rPr>
      </w:pPr>
      <w:bookmarkStart w:id="281" w:name="_Toc24918404"/>
      <w:r w:rsidRPr="00C21B52">
        <w:rPr>
          <w:lang w:val="ru-RU"/>
        </w:rPr>
        <w:t>Общие положения</w:t>
      </w:r>
      <w:bookmarkEnd w:id="281"/>
    </w:p>
    <w:p w14:paraId="25616D87" w14:textId="77777777" w:rsidR="002937BC" w:rsidRPr="00C21B52" w:rsidRDefault="004937C0" w:rsidP="002937BC">
      <w:pPr>
        <w:spacing w:after="0" w:line="240" w:lineRule="auto"/>
        <w:ind w:firstLine="663"/>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21</w:t>
      </w:r>
      <w:r w:rsidR="002937BC" w:rsidRPr="00C21B52">
        <w:rPr>
          <w:rFonts w:ascii="Times New Roman" w:eastAsia="Calibri" w:hAnsi="Times New Roman" w:cs="Times New Roman"/>
          <w:sz w:val="28"/>
          <w:szCs w:val="28"/>
        </w:rPr>
        <w:t xml:space="preserve">.2.П1. Родство или личные взаимоотношения между участником </w:t>
      </w:r>
      <w:r w:rsidR="00140DF7" w:rsidRPr="00C21B52">
        <w:rPr>
          <w:rFonts w:ascii="Times New Roman" w:eastAsia="Calibri" w:hAnsi="Times New Roman" w:cs="Times New Roman"/>
          <w:sz w:val="28"/>
          <w:szCs w:val="28"/>
        </w:rPr>
        <w:t>рабочей</w:t>
      </w:r>
      <w:r w:rsidR="002937BC" w:rsidRPr="00C21B52">
        <w:rPr>
          <w:rFonts w:ascii="Times New Roman" w:eastAsia="Calibri" w:hAnsi="Times New Roman" w:cs="Times New Roman"/>
          <w:sz w:val="28"/>
          <w:szCs w:val="28"/>
        </w:rPr>
        <w:t xml:space="preserve"> группы, руководителем, должностным лицом, иным сотрудником (в зависимости от его полномочий) </w:t>
      </w:r>
      <w:r w:rsidR="00140DF7" w:rsidRPr="00C21B52">
        <w:rPr>
          <w:rFonts w:ascii="Times New Roman" w:eastAsia="Calibri" w:hAnsi="Times New Roman" w:cs="Times New Roman"/>
          <w:color w:val="000000"/>
          <w:sz w:val="28"/>
          <w:szCs w:val="28"/>
        </w:rPr>
        <w:t xml:space="preserve">клиента по заданию, обеспечивающему уверенность, </w:t>
      </w:r>
      <w:r w:rsidR="002937BC" w:rsidRPr="00C21B52">
        <w:rPr>
          <w:rFonts w:ascii="Times New Roman" w:eastAsia="Calibri" w:hAnsi="Times New Roman" w:cs="Times New Roman"/>
          <w:sz w:val="28"/>
          <w:szCs w:val="28"/>
        </w:rPr>
        <w:t>могут создать угрозы личной заинтересованности, близкого знакомства</w:t>
      </w:r>
      <w:r w:rsidR="00140DF7" w:rsidRPr="00C21B52">
        <w:rPr>
          <w:rFonts w:ascii="Times New Roman" w:eastAsia="Calibri" w:hAnsi="Times New Roman" w:cs="Times New Roman"/>
          <w:sz w:val="28"/>
          <w:szCs w:val="28"/>
        </w:rPr>
        <w:t>,</w:t>
      </w:r>
      <w:r w:rsidR="002937BC" w:rsidRPr="00C21B52">
        <w:rPr>
          <w:rFonts w:ascii="Times New Roman" w:eastAsia="Calibri" w:hAnsi="Times New Roman" w:cs="Times New Roman"/>
          <w:sz w:val="28"/>
          <w:szCs w:val="28"/>
        </w:rPr>
        <w:t xml:space="preserve"> шантажа.</w:t>
      </w:r>
    </w:p>
    <w:p w14:paraId="25B3AC4F" w14:textId="77777777" w:rsidR="002937BC" w:rsidRPr="00C21B52" w:rsidRDefault="002937BC" w:rsidP="002937BC">
      <w:pPr>
        <w:spacing w:after="0" w:line="240" w:lineRule="auto"/>
        <w:ind w:firstLine="662"/>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 xml:space="preserve"> </w:t>
      </w:r>
      <w:r w:rsidR="00140DF7" w:rsidRPr="00C21B52">
        <w:rPr>
          <w:rFonts w:ascii="Times New Roman" w:eastAsia="Calibri" w:hAnsi="Times New Roman" w:cs="Times New Roman"/>
          <w:sz w:val="28"/>
          <w:szCs w:val="28"/>
        </w:rPr>
        <w:t>21</w:t>
      </w:r>
      <w:r w:rsidRPr="00C21B52">
        <w:rPr>
          <w:rFonts w:ascii="Times New Roman" w:eastAsia="Calibri" w:hAnsi="Times New Roman" w:cs="Times New Roman"/>
          <w:sz w:val="28"/>
          <w:szCs w:val="28"/>
        </w:rPr>
        <w:t xml:space="preserve">.2.П2. </w:t>
      </w:r>
      <w:r w:rsidRPr="00C21B52">
        <w:rPr>
          <w:rFonts w:ascii="Times New Roman" w:eastAsia="Calibri" w:hAnsi="Times New Roman" w:cs="Times New Roman"/>
          <w:color w:val="000000"/>
          <w:sz w:val="28"/>
          <w:szCs w:val="28"/>
        </w:rPr>
        <w:t xml:space="preserve">При оценке уровня указанных угроз </w:t>
      </w:r>
      <w:r w:rsidRPr="00C21B52">
        <w:rPr>
          <w:rFonts w:ascii="Times New Roman" w:eastAsia="Calibri" w:hAnsi="Times New Roman" w:cs="Times New Roman"/>
          <w:sz w:val="28"/>
          <w:szCs w:val="28"/>
        </w:rPr>
        <w:t>рассматриваются, в частности, следующие факторы:</w:t>
      </w:r>
    </w:p>
    <w:p w14:paraId="78E62B7C" w14:textId="77777777" w:rsidR="00140DF7" w:rsidRPr="00C21B52" w:rsidRDefault="00140DF7" w:rsidP="00140DF7">
      <w:pPr>
        <w:spacing w:after="0" w:line="240" w:lineRule="auto"/>
        <w:ind w:firstLine="663"/>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а) функции участника рабочей группы;</w:t>
      </w:r>
    </w:p>
    <w:p w14:paraId="311F3D9E" w14:textId="77777777" w:rsidR="00140DF7" w:rsidRPr="00C21B52" w:rsidRDefault="00140DF7" w:rsidP="00140DF7">
      <w:pPr>
        <w:spacing w:after="0" w:line="240" w:lineRule="auto"/>
        <w:ind w:firstLine="663"/>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 xml:space="preserve">б) полномочия лица, состоящего в родстве, или иного сотрудника </w:t>
      </w:r>
      <w:r w:rsidRPr="00C21B52">
        <w:rPr>
          <w:rFonts w:ascii="Times New Roman" w:eastAsia="Calibri" w:hAnsi="Times New Roman" w:cs="Times New Roman"/>
          <w:color w:val="000000"/>
          <w:sz w:val="28"/>
          <w:szCs w:val="28"/>
        </w:rPr>
        <w:t>клиента по заданию, обеспечивающему уверенность;</w:t>
      </w:r>
    </w:p>
    <w:p w14:paraId="168B9CC2" w14:textId="77777777" w:rsidR="002937BC" w:rsidRPr="00C21B52" w:rsidRDefault="00140DF7" w:rsidP="002937BC">
      <w:pPr>
        <w:spacing w:after="0" w:line="240" w:lineRule="auto"/>
        <w:ind w:firstLine="663"/>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в) характер взаимоотношений.</w:t>
      </w:r>
    </w:p>
    <w:p w14:paraId="05098776" w14:textId="77777777" w:rsidR="002937BC" w:rsidRPr="00C21B52" w:rsidRDefault="002937BC" w:rsidP="00DB6183">
      <w:pPr>
        <w:pStyle w:val="Heading1"/>
        <w:rPr>
          <w:lang w:val="ru-RU"/>
        </w:rPr>
      </w:pPr>
      <w:bookmarkStart w:id="282" w:name="_Toc24918405"/>
      <w:r w:rsidRPr="00C21B52">
        <w:rPr>
          <w:lang w:val="ru-RU"/>
        </w:rPr>
        <w:t xml:space="preserve">Члены семьи участника </w:t>
      </w:r>
      <w:r w:rsidR="00140DF7" w:rsidRPr="00C21B52">
        <w:rPr>
          <w:lang w:val="ru-RU"/>
        </w:rPr>
        <w:t>рабочей</w:t>
      </w:r>
      <w:r w:rsidRPr="00C21B52">
        <w:rPr>
          <w:lang w:val="ru-RU"/>
        </w:rPr>
        <w:t xml:space="preserve"> группы</w:t>
      </w:r>
      <w:bookmarkEnd w:id="282"/>
    </w:p>
    <w:p w14:paraId="599E6A32" w14:textId="734E271B" w:rsidR="002937BC" w:rsidRPr="00C21B52" w:rsidRDefault="00140DF7" w:rsidP="002937BC">
      <w:pPr>
        <w:spacing w:after="0" w:line="240" w:lineRule="auto"/>
        <w:ind w:firstLine="663"/>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21</w:t>
      </w:r>
      <w:r w:rsidR="002937BC" w:rsidRPr="00C21B52">
        <w:rPr>
          <w:rFonts w:ascii="Times New Roman" w:eastAsia="Calibri" w:hAnsi="Times New Roman" w:cs="Times New Roman"/>
          <w:sz w:val="28"/>
          <w:szCs w:val="28"/>
        </w:rPr>
        <w:t xml:space="preserve">.3.П1. В случае, если член семьи участника </w:t>
      </w:r>
      <w:r w:rsidRPr="00C21B52">
        <w:rPr>
          <w:rFonts w:ascii="Times New Roman" w:eastAsia="Calibri" w:hAnsi="Times New Roman" w:cs="Times New Roman"/>
          <w:sz w:val="28"/>
          <w:szCs w:val="28"/>
        </w:rPr>
        <w:t>рабочей</w:t>
      </w:r>
      <w:r w:rsidR="002937BC" w:rsidRPr="00C21B52">
        <w:rPr>
          <w:rFonts w:ascii="Times New Roman" w:eastAsia="Calibri" w:hAnsi="Times New Roman" w:cs="Times New Roman"/>
          <w:sz w:val="28"/>
          <w:szCs w:val="28"/>
        </w:rPr>
        <w:t xml:space="preserve"> группы является сотрудником </w:t>
      </w:r>
      <w:r w:rsidRPr="00C21B52">
        <w:rPr>
          <w:rFonts w:ascii="Times New Roman" w:eastAsia="Calibri" w:hAnsi="Times New Roman" w:cs="Times New Roman"/>
          <w:color w:val="000000"/>
          <w:sz w:val="28"/>
          <w:szCs w:val="28"/>
        </w:rPr>
        <w:t>клиента по заданию, обеспечивающему уверенность</w:t>
      </w:r>
      <w:r w:rsidR="002937BC" w:rsidRPr="00C21B52">
        <w:rPr>
          <w:rFonts w:ascii="Times New Roman" w:eastAsia="Calibri" w:hAnsi="Times New Roman" w:cs="Times New Roman"/>
          <w:sz w:val="28"/>
          <w:szCs w:val="28"/>
        </w:rPr>
        <w:t xml:space="preserve">, </w:t>
      </w:r>
      <w:r w:rsidR="00423616" w:rsidRPr="00C21B52">
        <w:rPr>
          <w:rFonts w:ascii="Times New Roman" w:eastAsia="Calibri" w:hAnsi="Times New Roman" w:cs="Times New Roman"/>
          <w:sz w:val="28"/>
          <w:szCs w:val="28"/>
        </w:rPr>
        <w:t>в должности</w:t>
      </w:r>
      <w:r w:rsidR="002937BC" w:rsidRPr="00C21B52">
        <w:rPr>
          <w:rFonts w:ascii="Times New Roman" w:eastAsia="Calibri" w:hAnsi="Times New Roman" w:cs="Times New Roman"/>
          <w:sz w:val="28"/>
          <w:szCs w:val="28"/>
        </w:rPr>
        <w:t>, позволяющ</w:t>
      </w:r>
      <w:r w:rsidR="00423616" w:rsidRPr="00C21B52">
        <w:rPr>
          <w:rFonts w:ascii="Times New Roman" w:eastAsia="Calibri" w:hAnsi="Times New Roman" w:cs="Times New Roman"/>
          <w:sz w:val="28"/>
          <w:szCs w:val="28"/>
        </w:rPr>
        <w:t>ей</w:t>
      </w:r>
      <w:r w:rsidR="002937BC" w:rsidRPr="00C21B52">
        <w:rPr>
          <w:rFonts w:ascii="Times New Roman" w:eastAsia="Calibri" w:hAnsi="Times New Roman" w:cs="Times New Roman"/>
          <w:sz w:val="28"/>
          <w:szCs w:val="28"/>
        </w:rPr>
        <w:t xml:space="preserve"> ему оказывать значительное влияние </w:t>
      </w:r>
      <w:r w:rsidRPr="00C21B52">
        <w:rPr>
          <w:rFonts w:ascii="Times New Roman" w:hAnsi="Times New Roman" w:cs="Times New Roman"/>
          <w:color w:val="000000"/>
          <w:sz w:val="28"/>
          <w:szCs w:val="28"/>
        </w:rPr>
        <w:t xml:space="preserve">на </w:t>
      </w:r>
      <w:r w:rsidR="00CE3916">
        <w:rPr>
          <w:rFonts w:ascii="Times New Roman" w:hAnsi="Times New Roman" w:cs="Times New Roman"/>
          <w:color w:val="000000"/>
          <w:sz w:val="28"/>
          <w:szCs w:val="28"/>
        </w:rPr>
        <w:t>оцениваемый</w:t>
      </w:r>
      <w:r w:rsidRPr="00C21B52">
        <w:rPr>
          <w:rFonts w:ascii="Times New Roman" w:hAnsi="Times New Roman" w:cs="Times New Roman"/>
          <w:color w:val="000000"/>
          <w:sz w:val="28"/>
          <w:szCs w:val="28"/>
        </w:rPr>
        <w:t xml:space="preserve"> предмет задания, обеспечивающего уверенность</w:t>
      </w:r>
      <w:r w:rsidR="002937BC" w:rsidRPr="00C21B52">
        <w:rPr>
          <w:rFonts w:ascii="Times New Roman" w:eastAsia="Calibri" w:hAnsi="Times New Roman" w:cs="Times New Roman"/>
          <w:sz w:val="28"/>
          <w:szCs w:val="28"/>
        </w:rPr>
        <w:t>, возникают угрозы личной заинтересованности, близкого знакомства</w:t>
      </w:r>
      <w:r w:rsidRPr="00C21B52">
        <w:rPr>
          <w:rFonts w:ascii="Times New Roman" w:eastAsia="Calibri" w:hAnsi="Times New Roman" w:cs="Times New Roman"/>
          <w:sz w:val="28"/>
          <w:szCs w:val="28"/>
        </w:rPr>
        <w:t>,</w:t>
      </w:r>
      <w:r w:rsidR="002937BC" w:rsidRPr="00C21B52">
        <w:rPr>
          <w:rFonts w:ascii="Times New Roman" w:eastAsia="Calibri" w:hAnsi="Times New Roman" w:cs="Times New Roman"/>
          <w:sz w:val="28"/>
          <w:szCs w:val="28"/>
        </w:rPr>
        <w:t xml:space="preserve"> шантажа.</w:t>
      </w:r>
    </w:p>
    <w:p w14:paraId="2D5CE013" w14:textId="77777777" w:rsidR="002937BC" w:rsidRPr="00C21B52" w:rsidRDefault="00140DF7" w:rsidP="002937BC">
      <w:pPr>
        <w:spacing w:after="0" w:line="240" w:lineRule="auto"/>
        <w:ind w:firstLine="663"/>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21</w:t>
      </w:r>
      <w:r w:rsidR="002937BC" w:rsidRPr="00C21B52">
        <w:rPr>
          <w:rFonts w:ascii="Times New Roman" w:eastAsia="Calibri" w:hAnsi="Times New Roman" w:cs="Times New Roman"/>
          <w:sz w:val="28"/>
          <w:szCs w:val="28"/>
        </w:rPr>
        <w:t xml:space="preserve">.3.П2. </w:t>
      </w:r>
      <w:r w:rsidR="002937BC" w:rsidRPr="00C21B52">
        <w:rPr>
          <w:rFonts w:ascii="Times New Roman" w:eastAsia="Calibri" w:hAnsi="Times New Roman" w:cs="Times New Roman"/>
          <w:color w:val="000000"/>
          <w:sz w:val="28"/>
          <w:szCs w:val="28"/>
        </w:rPr>
        <w:t xml:space="preserve">При оценке уровня указанных угроз </w:t>
      </w:r>
      <w:r w:rsidR="002937BC" w:rsidRPr="00C21B52">
        <w:rPr>
          <w:rFonts w:ascii="Times New Roman" w:eastAsia="Calibri" w:hAnsi="Times New Roman" w:cs="Times New Roman"/>
          <w:sz w:val="28"/>
          <w:szCs w:val="28"/>
        </w:rPr>
        <w:t>рассматриваются, в частности, следующие факторы:</w:t>
      </w:r>
    </w:p>
    <w:p w14:paraId="5F0CFF8F" w14:textId="77777777" w:rsidR="002937BC" w:rsidRPr="00C21B52" w:rsidRDefault="002937BC" w:rsidP="002937BC">
      <w:pPr>
        <w:spacing w:after="0" w:line="240" w:lineRule="auto"/>
        <w:ind w:firstLine="663"/>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а) должность члена семьи;</w:t>
      </w:r>
    </w:p>
    <w:p w14:paraId="10B4F5CE" w14:textId="77777777" w:rsidR="002937BC" w:rsidRPr="00C21B52" w:rsidRDefault="002937BC" w:rsidP="002937BC">
      <w:pPr>
        <w:spacing w:after="0" w:line="240" w:lineRule="auto"/>
        <w:ind w:firstLine="663"/>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 xml:space="preserve">б) функции участника </w:t>
      </w:r>
      <w:r w:rsidR="00140DF7" w:rsidRPr="00C21B52">
        <w:rPr>
          <w:rFonts w:ascii="Times New Roman" w:eastAsia="Calibri" w:hAnsi="Times New Roman" w:cs="Times New Roman"/>
          <w:sz w:val="28"/>
          <w:szCs w:val="28"/>
        </w:rPr>
        <w:t>рабочей</w:t>
      </w:r>
      <w:r w:rsidRPr="00C21B52">
        <w:rPr>
          <w:rFonts w:ascii="Times New Roman" w:eastAsia="Calibri" w:hAnsi="Times New Roman" w:cs="Times New Roman"/>
          <w:sz w:val="28"/>
          <w:szCs w:val="28"/>
        </w:rPr>
        <w:t xml:space="preserve"> группы.</w:t>
      </w:r>
    </w:p>
    <w:p w14:paraId="0946A60C" w14:textId="77777777" w:rsidR="002937BC" w:rsidRPr="00C21B52" w:rsidRDefault="00140DF7" w:rsidP="002937BC">
      <w:pPr>
        <w:spacing w:after="0" w:line="240" w:lineRule="auto"/>
        <w:ind w:firstLine="708"/>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21</w:t>
      </w:r>
      <w:r w:rsidR="002937BC" w:rsidRPr="00C21B52">
        <w:rPr>
          <w:rFonts w:ascii="Times New Roman" w:eastAsia="Calibri" w:hAnsi="Times New Roman" w:cs="Times New Roman"/>
          <w:sz w:val="28"/>
          <w:szCs w:val="28"/>
        </w:rPr>
        <w:t xml:space="preserve">.3.П3. Примером меры для устранения указанных угроз является </w:t>
      </w:r>
      <w:r w:rsidR="002937BC" w:rsidRPr="00C21B52">
        <w:rPr>
          <w:rFonts w:ascii="Times New Roman" w:eastAsia="Calibri" w:hAnsi="Times New Roman" w:cs="Times New Roman"/>
          <w:color w:val="000000"/>
          <w:sz w:val="28"/>
          <w:szCs w:val="28"/>
        </w:rPr>
        <w:t xml:space="preserve">исключение соответствующего лица из состава </w:t>
      </w:r>
      <w:r w:rsidRPr="00C21B52">
        <w:rPr>
          <w:rFonts w:ascii="Times New Roman" w:eastAsia="Calibri" w:hAnsi="Times New Roman" w:cs="Times New Roman"/>
          <w:color w:val="000000"/>
          <w:sz w:val="28"/>
          <w:szCs w:val="28"/>
        </w:rPr>
        <w:t>рабочей</w:t>
      </w:r>
      <w:r w:rsidR="002937BC" w:rsidRPr="00C21B52">
        <w:rPr>
          <w:rFonts w:ascii="Times New Roman" w:eastAsia="Calibri" w:hAnsi="Times New Roman" w:cs="Times New Roman"/>
          <w:color w:val="000000"/>
          <w:sz w:val="28"/>
          <w:szCs w:val="28"/>
        </w:rPr>
        <w:t xml:space="preserve"> группы</w:t>
      </w:r>
      <w:r w:rsidR="002937BC" w:rsidRPr="00C21B52">
        <w:rPr>
          <w:rFonts w:ascii="Times New Roman" w:eastAsia="Calibri" w:hAnsi="Times New Roman" w:cs="Times New Roman"/>
          <w:sz w:val="28"/>
          <w:szCs w:val="28"/>
        </w:rPr>
        <w:t>.</w:t>
      </w:r>
    </w:p>
    <w:p w14:paraId="765CD566" w14:textId="77777777" w:rsidR="002937BC" w:rsidRPr="00C21B52" w:rsidRDefault="00140DF7" w:rsidP="002937BC">
      <w:pPr>
        <w:spacing w:after="0" w:line="240" w:lineRule="auto"/>
        <w:ind w:firstLine="708"/>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21</w:t>
      </w:r>
      <w:r w:rsidR="002937BC" w:rsidRPr="00C21B52">
        <w:rPr>
          <w:rFonts w:ascii="Times New Roman" w:eastAsia="Calibri" w:hAnsi="Times New Roman" w:cs="Times New Roman"/>
          <w:sz w:val="28"/>
          <w:szCs w:val="28"/>
        </w:rPr>
        <w:t xml:space="preserve">.3.П4. Примером меры предосторожности в ответ на указанные угрозы является </w:t>
      </w:r>
      <w:r w:rsidR="002937BC" w:rsidRPr="00C21B52">
        <w:rPr>
          <w:rFonts w:ascii="Times New Roman" w:eastAsia="Calibri" w:hAnsi="Times New Roman" w:cs="Times New Roman"/>
          <w:color w:val="000000"/>
          <w:sz w:val="28"/>
          <w:szCs w:val="28"/>
        </w:rPr>
        <w:t xml:space="preserve">перераспределение функций внутри </w:t>
      </w:r>
      <w:r w:rsidR="00423616" w:rsidRPr="00C21B52">
        <w:rPr>
          <w:rFonts w:ascii="Times New Roman" w:eastAsia="Calibri" w:hAnsi="Times New Roman" w:cs="Times New Roman"/>
          <w:color w:val="000000"/>
          <w:sz w:val="28"/>
          <w:szCs w:val="28"/>
        </w:rPr>
        <w:t>рабочей</w:t>
      </w:r>
      <w:r w:rsidR="002937BC" w:rsidRPr="00C21B52">
        <w:rPr>
          <w:rFonts w:ascii="Times New Roman" w:eastAsia="Calibri" w:hAnsi="Times New Roman" w:cs="Times New Roman"/>
          <w:color w:val="000000"/>
          <w:sz w:val="28"/>
          <w:szCs w:val="28"/>
        </w:rPr>
        <w:t xml:space="preserve"> группы таким образом, чтобы соответствующее лицо не было задействовано в вопросах, связанных с областью ответственности члена его семьи</w:t>
      </w:r>
      <w:r w:rsidR="002937BC" w:rsidRPr="00C21B52">
        <w:rPr>
          <w:rFonts w:ascii="Times New Roman" w:eastAsia="Calibri" w:hAnsi="Times New Roman" w:cs="Times New Roman"/>
          <w:sz w:val="28"/>
          <w:szCs w:val="28"/>
        </w:rPr>
        <w:t>.</w:t>
      </w:r>
    </w:p>
    <w:p w14:paraId="6273AF5A" w14:textId="77777777" w:rsidR="002937BC" w:rsidRPr="00C21B52" w:rsidRDefault="00423616" w:rsidP="002937BC">
      <w:pPr>
        <w:spacing w:after="0" w:line="240" w:lineRule="auto"/>
        <w:ind w:firstLine="663"/>
        <w:jc w:val="both"/>
        <w:rPr>
          <w:rFonts w:ascii="Times New Roman" w:eastAsia="Calibri" w:hAnsi="Times New Roman" w:cs="Times New Roman"/>
          <w:sz w:val="28"/>
          <w:szCs w:val="28"/>
        </w:rPr>
      </w:pPr>
      <w:r w:rsidRPr="00C21B52">
        <w:rPr>
          <w:rFonts w:ascii="Times New Roman" w:eastAsia="Calibri" w:hAnsi="Times New Roman" w:cs="Times New Roman"/>
          <w:b/>
          <w:sz w:val="28"/>
          <w:szCs w:val="28"/>
        </w:rPr>
        <w:t>21</w:t>
      </w:r>
      <w:r w:rsidR="002937BC" w:rsidRPr="00C21B52">
        <w:rPr>
          <w:rFonts w:ascii="Times New Roman" w:eastAsia="Calibri" w:hAnsi="Times New Roman" w:cs="Times New Roman"/>
          <w:b/>
          <w:sz w:val="28"/>
          <w:szCs w:val="28"/>
        </w:rPr>
        <w:t>.4.Т.</w:t>
      </w:r>
      <w:r w:rsidR="002937BC" w:rsidRPr="00C21B52">
        <w:rPr>
          <w:rFonts w:ascii="Times New Roman" w:eastAsia="Calibri" w:hAnsi="Times New Roman" w:cs="Times New Roman"/>
          <w:sz w:val="28"/>
          <w:szCs w:val="28"/>
        </w:rPr>
        <w:t xml:space="preserve"> Запрещается участие в составе </w:t>
      </w:r>
      <w:r w:rsidRPr="00C21B52">
        <w:rPr>
          <w:rFonts w:ascii="Times New Roman" w:eastAsia="Calibri" w:hAnsi="Times New Roman" w:cs="Times New Roman"/>
          <w:sz w:val="28"/>
          <w:szCs w:val="28"/>
        </w:rPr>
        <w:t>рабочей</w:t>
      </w:r>
      <w:r w:rsidR="002937BC" w:rsidRPr="00C21B52">
        <w:rPr>
          <w:rFonts w:ascii="Times New Roman" w:eastAsia="Calibri" w:hAnsi="Times New Roman" w:cs="Times New Roman"/>
          <w:sz w:val="28"/>
          <w:szCs w:val="28"/>
        </w:rPr>
        <w:t xml:space="preserve"> группы лицу, у которого член семьи: </w:t>
      </w:r>
    </w:p>
    <w:p w14:paraId="0B1AEEEF" w14:textId="77777777" w:rsidR="002937BC" w:rsidRPr="00C21B52" w:rsidRDefault="002937BC" w:rsidP="002937BC">
      <w:pPr>
        <w:spacing w:after="0" w:line="240" w:lineRule="auto"/>
        <w:ind w:firstLine="663"/>
        <w:jc w:val="both"/>
        <w:rPr>
          <w:rFonts w:ascii="Times New Roman" w:eastAsia="Calibri" w:hAnsi="Times New Roman" w:cs="Times New Roman"/>
          <w:sz w:val="28"/>
          <w:szCs w:val="28"/>
        </w:rPr>
      </w:pPr>
      <w:r w:rsidRPr="00C21B52">
        <w:rPr>
          <w:rFonts w:ascii="Times New Roman" w:eastAsia="Calibri" w:hAnsi="Times New Roman" w:cs="Times New Roman"/>
          <w:b/>
          <w:sz w:val="28"/>
          <w:szCs w:val="28"/>
        </w:rPr>
        <w:t>а)</w:t>
      </w:r>
      <w:r w:rsidRPr="00C21B52">
        <w:rPr>
          <w:rFonts w:ascii="Times New Roman" w:eastAsia="Calibri" w:hAnsi="Times New Roman" w:cs="Times New Roman"/>
          <w:sz w:val="28"/>
          <w:szCs w:val="28"/>
        </w:rPr>
        <w:t xml:space="preserve"> является руководителем, должностным лицом </w:t>
      </w:r>
      <w:r w:rsidR="00423616" w:rsidRPr="00C21B52">
        <w:rPr>
          <w:rFonts w:ascii="Times New Roman" w:eastAsia="Calibri" w:hAnsi="Times New Roman" w:cs="Times New Roman"/>
          <w:color w:val="000000"/>
          <w:sz w:val="28"/>
          <w:szCs w:val="28"/>
        </w:rPr>
        <w:t>клиента по заданию, обеспечивающему уверенность</w:t>
      </w:r>
      <w:r w:rsidRPr="00C21B52">
        <w:rPr>
          <w:rFonts w:ascii="Times New Roman" w:eastAsia="Calibri" w:hAnsi="Times New Roman" w:cs="Times New Roman"/>
          <w:sz w:val="28"/>
          <w:szCs w:val="28"/>
        </w:rPr>
        <w:t>; или</w:t>
      </w:r>
    </w:p>
    <w:p w14:paraId="234CF522" w14:textId="77777777" w:rsidR="002937BC" w:rsidRPr="00C21B52" w:rsidRDefault="002937BC" w:rsidP="002937BC">
      <w:pPr>
        <w:spacing w:after="0" w:line="240" w:lineRule="auto"/>
        <w:ind w:firstLine="663"/>
        <w:jc w:val="both"/>
        <w:rPr>
          <w:rFonts w:ascii="Times New Roman" w:eastAsia="Calibri" w:hAnsi="Times New Roman" w:cs="Times New Roman"/>
          <w:sz w:val="28"/>
          <w:szCs w:val="28"/>
        </w:rPr>
      </w:pPr>
      <w:r w:rsidRPr="00C21B52">
        <w:rPr>
          <w:rFonts w:ascii="Times New Roman" w:eastAsia="Calibri" w:hAnsi="Times New Roman" w:cs="Times New Roman"/>
          <w:b/>
          <w:sz w:val="28"/>
          <w:szCs w:val="28"/>
        </w:rPr>
        <w:t>б)</w:t>
      </w:r>
      <w:r w:rsidRPr="00C21B52">
        <w:rPr>
          <w:rFonts w:ascii="Times New Roman" w:eastAsia="Calibri" w:hAnsi="Times New Roman" w:cs="Times New Roman"/>
          <w:sz w:val="28"/>
          <w:szCs w:val="28"/>
        </w:rPr>
        <w:t xml:space="preserve"> </w:t>
      </w:r>
      <w:r w:rsidR="00CE3916">
        <w:rPr>
          <w:rFonts w:ascii="Times New Roman" w:eastAsia="Calibri" w:hAnsi="Times New Roman" w:cs="Times New Roman"/>
          <w:sz w:val="28"/>
          <w:szCs w:val="28"/>
        </w:rPr>
        <w:t xml:space="preserve">в случае задания по подтверждению </w:t>
      </w:r>
      <w:r w:rsidR="00EE4BAB">
        <w:rPr>
          <w:rFonts w:ascii="Times New Roman" w:eastAsia="Calibri" w:hAnsi="Times New Roman" w:cs="Times New Roman"/>
          <w:sz w:val="28"/>
          <w:szCs w:val="28"/>
        </w:rPr>
        <w:t xml:space="preserve">- </w:t>
      </w:r>
      <w:r w:rsidRPr="00C21B52">
        <w:rPr>
          <w:rFonts w:ascii="Times New Roman" w:eastAsia="Calibri" w:hAnsi="Times New Roman" w:cs="Times New Roman"/>
          <w:sz w:val="28"/>
          <w:szCs w:val="28"/>
        </w:rPr>
        <w:t xml:space="preserve">является сотрудником </w:t>
      </w:r>
      <w:r w:rsidR="00423616" w:rsidRPr="00C21B52">
        <w:rPr>
          <w:rFonts w:ascii="Times New Roman" w:eastAsia="Calibri" w:hAnsi="Times New Roman" w:cs="Times New Roman"/>
          <w:color w:val="000000"/>
          <w:sz w:val="28"/>
          <w:szCs w:val="28"/>
        </w:rPr>
        <w:t>клиента по заданию, обеспечивающему уверенность</w:t>
      </w:r>
      <w:r w:rsidRPr="00C21B52">
        <w:rPr>
          <w:rFonts w:ascii="Times New Roman" w:eastAsia="Calibri" w:hAnsi="Times New Roman" w:cs="Times New Roman"/>
          <w:sz w:val="28"/>
          <w:szCs w:val="28"/>
        </w:rPr>
        <w:t xml:space="preserve">, </w:t>
      </w:r>
      <w:r w:rsidR="00423616" w:rsidRPr="00C21B52">
        <w:rPr>
          <w:rFonts w:ascii="Times New Roman" w:eastAsia="Calibri" w:hAnsi="Times New Roman" w:cs="Times New Roman"/>
          <w:sz w:val="28"/>
          <w:szCs w:val="28"/>
        </w:rPr>
        <w:t>в должности</w:t>
      </w:r>
      <w:r w:rsidRPr="00C21B52">
        <w:rPr>
          <w:rFonts w:ascii="Times New Roman" w:eastAsia="Calibri" w:hAnsi="Times New Roman" w:cs="Times New Roman"/>
          <w:sz w:val="28"/>
          <w:szCs w:val="28"/>
        </w:rPr>
        <w:t>, позволяющ</w:t>
      </w:r>
      <w:r w:rsidR="00423616" w:rsidRPr="00C21B52">
        <w:rPr>
          <w:rFonts w:ascii="Times New Roman" w:eastAsia="Calibri" w:hAnsi="Times New Roman" w:cs="Times New Roman"/>
          <w:sz w:val="28"/>
          <w:szCs w:val="28"/>
        </w:rPr>
        <w:t>ей</w:t>
      </w:r>
      <w:r w:rsidRPr="00C21B52">
        <w:rPr>
          <w:rFonts w:ascii="Times New Roman" w:eastAsia="Calibri" w:hAnsi="Times New Roman" w:cs="Times New Roman"/>
          <w:sz w:val="28"/>
          <w:szCs w:val="28"/>
        </w:rPr>
        <w:t xml:space="preserve"> ему оказывать значительное влияние </w:t>
      </w:r>
      <w:r w:rsidR="00423616" w:rsidRPr="00C21B52">
        <w:rPr>
          <w:rFonts w:ascii="Times New Roman" w:hAnsi="Times New Roman" w:cs="Times New Roman"/>
          <w:color w:val="000000"/>
          <w:sz w:val="28"/>
          <w:szCs w:val="28"/>
        </w:rPr>
        <w:t>на информацию о предмете задания, обеспечивающего уверенность</w:t>
      </w:r>
      <w:r w:rsidRPr="00C21B52">
        <w:rPr>
          <w:rFonts w:ascii="Times New Roman" w:eastAsia="Calibri" w:hAnsi="Times New Roman" w:cs="Times New Roman"/>
          <w:sz w:val="28"/>
          <w:szCs w:val="28"/>
        </w:rPr>
        <w:t>; или</w:t>
      </w:r>
    </w:p>
    <w:p w14:paraId="5A64D691" w14:textId="77777777" w:rsidR="002937BC" w:rsidRPr="00C21B52" w:rsidRDefault="002937BC" w:rsidP="002937BC">
      <w:pPr>
        <w:spacing w:after="0" w:line="240" w:lineRule="auto"/>
        <w:ind w:firstLine="663"/>
        <w:jc w:val="both"/>
        <w:rPr>
          <w:rFonts w:ascii="Times New Roman" w:eastAsia="Calibri" w:hAnsi="Times New Roman" w:cs="Times New Roman"/>
          <w:sz w:val="28"/>
          <w:szCs w:val="28"/>
        </w:rPr>
      </w:pPr>
      <w:r w:rsidRPr="00C21B52">
        <w:rPr>
          <w:rFonts w:ascii="Times New Roman" w:eastAsia="Calibri" w:hAnsi="Times New Roman" w:cs="Times New Roman"/>
          <w:b/>
          <w:sz w:val="28"/>
          <w:szCs w:val="28"/>
        </w:rPr>
        <w:t>в)</w:t>
      </w:r>
      <w:r w:rsidRPr="00C21B52">
        <w:rPr>
          <w:rFonts w:ascii="Times New Roman" w:eastAsia="Calibri" w:hAnsi="Times New Roman" w:cs="Times New Roman"/>
          <w:sz w:val="28"/>
          <w:szCs w:val="28"/>
        </w:rPr>
        <w:t xml:space="preserve"> занимал такую должность в период выполнения задания</w:t>
      </w:r>
      <w:r w:rsidR="00423616" w:rsidRPr="00C21B52">
        <w:rPr>
          <w:rFonts w:ascii="Times New Roman" w:eastAsia="Calibri" w:hAnsi="Times New Roman" w:cs="Times New Roman"/>
          <w:sz w:val="28"/>
          <w:szCs w:val="28"/>
        </w:rPr>
        <w:t>, обеспечивавшего</w:t>
      </w:r>
      <w:r w:rsidRPr="00C21B52">
        <w:rPr>
          <w:rFonts w:ascii="Times New Roman" w:eastAsia="Calibri" w:hAnsi="Times New Roman" w:cs="Times New Roman"/>
          <w:sz w:val="28"/>
          <w:szCs w:val="28"/>
        </w:rPr>
        <w:t xml:space="preserve"> </w:t>
      </w:r>
      <w:r w:rsidR="00423616" w:rsidRPr="00C21B52">
        <w:rPr>
          <w:rFonts w:ascii="Times New Roman" w:eastAsia="Calibri" w:hAnsi="Times New Roman" w:cs="Times New Roman"/>
          <w:sz w:val="28"/>
          <w:szCs w:val="28"/>
        </w:rPr>
        <w:t>уверенность</w:t>
      </w:r>
      <w:r w:rsidRPr="00C21B52">
        <w:rPr>
          <w:rFonts w:ascii="Times New Roman" w:eastAsia="Calibri" w:hAnsi="Times New Roman" w:cs="Times New Roman"/>
          <w:sz w:val="28"/>
          <w:szCs w:val="28"/>
        </w:rPr>
        <w:t xml:space="preserve"> или в период, </w:t>
      </w:r>
      <w:r w:rsidR="00423616" w:rsidRPr="00C21B52">
        <w:rPr>
          <w:rFonts w:ascii="Times New Roman" w:hAnsi="Times New Roman" w:cs="Times New Roman"/>
          <w:color w:val="000000"/>
          <w:sz w:val="28"/>
          <w:szCs w:val="28"/>
        </w:rPr>
        <w:t>охватываемый информацией о предмете задания.</w:t>
      </w:r>
    </w:p>
    <w:p w14:paraId="698861DF" w14:textId="77777777" w:rsidR="002937BC" w:rsidRPr="00C21B52" w:rsidRDefault="002937BC" w:rsidP="00DB6183">
      <w:pPr>
        <w:pStyle w:val="Heading1"/>
        <w:rPr>
          <w:lang w:val="ru-RU"/>
        </w:rPr>
      </w:pPr>
      <w:bookmarkStart w:id="283" w:name="_Toc24918406"/>
      <w:r w:rsidRPr="00C21B52">
        <w:rPr>
          <w:lang w:val="ru-RU"/>
        </w:rPr>
        <w:t xml:space="preserve">Родственники участника </w:t>
      </w:r>
      <w:r w:rsidR="00423616" w:rsidRPr="00C21B52">
        <w:rPr>
          <w:lang w:val="ru-RU"/>
        </w:rPr>
        <w:t>рабочей</w:t>
      </w:r>
      <w:r w:rsidRPr="00C21B52">
        <w:rPr>
          <w:lang w:val="ru-RU"/>
        </w:rPr>
        <w:t xml:space="preserve"> группы</w:t>
      </w:r>
      <w:bookmarkEnd w:id="283"/>
    </w:p>
    <w:p w14:paraId="301FA91D" w14:textId="77777777" w:rsidR="002937BC" w:rsidRPr="00C21B52" w:rsidRDefault="00423616" w:rsidP="002937BC">
      <w:pPr>
        <w:spacing w:after="0" w:line="240" w:lineRule="auto"/>
        <w:ind w:firstLine="709"/>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21</w:t>
      </w:r>
      <w:r w:rsidR="002937BC" w:rsidRPr="00C21B52">
        <w:rPr>
          <w:rFonts w:ascii="Times New Roman" w:eastAsia="Calibri" w:hAnsi="Times New Roman" w:cs="Times New Roman"/>
          <w:sz w:val="28"/>
          <w:szCs w:val="28"/>
        </w:rPr>
        <w:t>.5.П1. Угрозы личной заинтересованности, близкого знакомства</w:t>
      </w:r>
      <w:r w:rsidRPr="00C21B52">
        <w:rPr>
          <w:rFonts w:ascii="Times New Roman" w:eastAsia="Calibri" w:hAnsi="Times New Roman" w:cs="Times New Roman"/>
          <w:sz w:val="28"/>
          <w:szCs w:val="28"/>
        </w:rPr>
        <w:t>,</w:t>
      </w:r>
      <w:r w:rsidR="002937BC" w:rsidRPr="00C21B52">
        <w:rPr>
          <w:rFonts w:ascii="Times New Roman" w:eastAsia="Calibri" w:hAnsi="Times New Roman" w:cs="Times New Roman"/>
          <w:sz w:val="28"/>
          <w:szCs w:val="28"/>
        </w:rPr>
        <w:t xml:space="preserve"> шантажа возникают в случае, если родственник участника </w:t>
      </w:r>
      <w:r w:rsidRPr="00C21B52">
        <w:rPr>
          <w:rFonts w:ascii="Times New Roman" w:eastAsia="Calibri" w:hAnsi="Times New Roman" w:cs="Times New Roman"/>
          <w:sz w:val="28"/>
          <w:szCs w:val="28"/>
        </w:rPr>
        <w:t>рабочей</w:t>
      </w:r>
      <w:r w:rsidR="002937BC" w:rsidRPr="00C21B52">
        <w:rPr>
          <w:rFonts w:ascii="Times New Roman" w:eastAsia="Calibri" w:hAnsi="Times New Roman" w:cs="Times New Roman"/>
          <w:sz w:val="28"/>
          <w:szCs w:val="28"/>
        </w:rPr>
        <w:t xml:space="preserve"> группы является:</w:t>
      </w:r>
    </w:p>
    <w:p w14:paraId="49A7961A" w14:textId="77777777" w:rsidR="002937BC" w:rsidRPr="00C21B52" w:rsidRDefault="002937BC" w:rsidP="002937BC">
      <w:pPr>
        <w:spacing w:after="0" w:line="240" w:lineRule="auto"/>
        <w:ind w:firstLine="663"/>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 xml:space="preserve">а) руководителем, должностным лицом </w:t>
      </w:r>
      <w:r w:rsidR="00423616" w:rsidRPr="00C21B52">
        <w:rPr>
          <w:rFonts w:ascii="Times New Roman" w:eastAsia="Calibri" w:hAnsi="Times New Roman" w:cs="Times New Roman"/>
          <w:color w:val="000000"/>
          <w:sz w:val="28"/>
          <w:szCs w:val="28"/>
        </w:rPr>
        <w:t>клиента по заданию, обеспечивающему уверенность</w:t>
      </w:r>
      <w:r w:rsidRPr="00C21B52">
        <w:rPr>
          <w:rFonts w:ascii="Times New Roman" w:eastAsia="Calibri" w:hAnsi="Times New Roman" w:cs="Times New Roman"/>
          <w:sz w:val="28"/>
          <w:szCs w:val="28"/>
        </w:rPr>
        <w:t xml:space="preserve">; </w:t>
      </w:r>
    </w:p>
    <w:p w14:paraId="3D3631BF" w14:textId="3042C0EB" w:rsidR="002937BC" w:rsidRPr="00C21B52" w:rsidRDefault="002937BC" w:rsidP="002937BC">
      <w:pPr>
        <w:spacing w:after="0" w:line="240" w:lineRule="auto"/>
        <w:ind w:firstLine="709"/>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 xml:space="preserve">б) </w:t>
      </w:r>
      <w:r w:rsidR="00CE3916">
        <w:rPr>
          <w:rFonts w:ascii="Times New Roman" w:eastAsia="Calibri" w:hAnsi="Times New Roman" w:cs="Times New Roman"/>
          <w:sz w:val="28"/>
          <w:szCs w:val="28"/>
        </w:rPr>
        <w:t>сотрудником</w:t>
      </w:r>
      <w:r w:rsidR="00CE3916" w:rsidRPr="00CE3916">
        <w:rPr>
          <w:rFonts w:ascii="Times New Roman" w:eastAsia="Calibri" w:hAnsi="Times New Roman" w:cs="Times New Roman"/>
          <w:color w:val="000000"/>
          <w:sz w:val="28"/>
          <w:szCs w:val="28"/>
        </w:rPr>
        <w:t xml:space="preserve"> </w:t>
      </w:r>
      <w:r w:rsidR="00CE3916" w:rsidRPr="00C21B52">
        <w:rPr>
          <w:rFonts w:ascii="Times New Roman" w:eastAsia="Calibri" w:hAnsi="Times New Roman" w:cs="Times New Roman"/>
          <w:color w:val="000000"/>
          <w:sz w:val="28"/>
          <w:szCs w:val="28"/>
        </w:rPr>
        <w:t>клиента по заданию, обеспечивающему уверенность</w:t>
      </w:r>
      <w:r w:rsidR="00CE3916" w:rsidRPr="00C21B52">
        <w:rPr>
          <w:rFonts w:ascii="Times New Roman" w:eastAsia="Calibri" w:hAnsi="Times New Roman" w:cs="Times New Roman"/>
          <w:sz w:val="28"/>
          <w:szCs w:val="28"/>
        </w:rPr>
        <w:t>,</w:t>
      </w:r>
      <w:r w:rsidR="00CE3916">
        <w:rPr>
          <w:rFonts w:ascii="Times New Roman" w:eastAsia="Calibri" w:hAnsi="Times New Roman" w:cs="Times New Roman"/>
          <w:sz w:val="28"/>
          <w:szCs w:val="28"/>
        </w:rPr>
        <w:t xml:space="preserve"> в должности,</w:t>
      </w:r>
      <w:r w:rsidR="00CE3916" w:rsidRPr="00CE3916">
        <w:rPr>
          <w:rFonts w:ascii="Times New Roman" w:eastAsia="Calibri" w:hAnsi="Times New Roman" w:cs="Times New Roman"/>
          <w:sz w:val="28"/>
          <w:szCs w:val="28"/>
        </w:rPr>
        <w:t xml:space="preserve"> </w:t>
      </w:r>
      <w:r w:rsidR="00CE3916" w:rsidRPr="00C21B52">
        <w:rPr>
          <w:rFonts w:ascii="Times New Roman" w:eastAsia="Calibri" w:hAnsi="Times New Roman" w:cs="Times New Roman"/>
          <w:sz w:val="28"/>
          <w:szCs w:val="28"/>
        </w:rPr>
        <w:t xml:space="preserve">позволяющей оказывать значительное влияние </w:t>
      </w:r>
      <w:r w:rsidR="00CE3916" w:rsidRPr="00C21B52">
        <w:rPr>
          <w:rFonts w:ascii="Times New Roman" w:hAnsi="Times New Roman" w:cs="Times New Roman"/>
          <w:color w:val="000000"/>
          <w:sz w:val="28"/>
          <w:szCs w:val="28"/>
        </w:rPr>
        <w:t xml:space="preserve">на </w:t>
      </w:r>
      <w:r w:rsidR="00CE3916">
        <w:rPr>
          <w:rFonts w:ascii="Times New Roman" w:hAnsi="Times New Roman" w:cs="Times New Roman"/>
          <w:color w:val="000000"/>
          <w:sz w:val="28"/>
          <w:szCs w:val="28"/>
        </w:rPr>
        <w:t>оцениваемый</w:t>
      </w:r>
      <w:r w:rsidR="00CE3916" w:rsidRPr="00C21B52">
        <w:rPr>
          <w:rFonts w:ascii="Times New Roman" w:hAnsi="Times New Roman" w:cs="Times New Roman"/>
          <w:color w:val="000000"/>
          <w:sz w:val="28"/>
          <w:szCs w:val="28"/>
        </w:rPr>
        <w:t xml:space="preserve"> предмет задания, </w:t>
      </w:r>
      <w:r w:rsidR="00CE3916">
        <w:rPr>
          <w:rFonts w:ascii="Times New Roman" w:hAnsi="Times New Roman" w:cs="Times New Roman"/>
          <w:color w:val="000000"/>
          <w:sz w:val="28"/>
          <w:szCs w:val="28"/>
        </w:rPr>
        <w:t xml:space="preserve">или, в случае </w:t>
      </w:r>
      <w:r w:rsidR="00CE3916">
        <w:rPr>
          <w:rFonts w:ascii="Times New Roman" w:eastAsia="Calibri" w:hAnsi="Times New Roman" w:cs="Times New Roman"/>
          <w:sz w:val="28"/>
          <w:szCs w:val="28"/>
        </w:rPr>
        <w:t xml:space="preserve">задания по подтверждению - </w:t>
      </w:r>
      <w:r w:rsidR="00423616" w:rsidRPr="00C21B52">
        <w:rPr>
          <w:rFonts w:ascii="Times New Roman" w:eastAsia="Calibri" w:hAnsi="Times New Roman" w:cs="Times New Roman"/>
          <w:sz w:val="28"/>
          <w:szCs w:val="28"/>
        </w:rPr>
        <w:t xml:space="preserve">в должности, позволяющей оказывать значительное влияние </w:t>
      </w:r>
      <w:r w:rsidR="00423616" w:rsidRPr="00C21B52">
        <w:rPr>
          <w:rFonts w:ascii="Times New Roman" w:hAnsi="Times New Roman" w:cs="Times New Roman"/>
          <w:color w:val="000000"/>
          <w:sz w:val="28"/>
          <w:szCs w:val="28"/>
        </w:rPr>
        <w:t>на информацию о предмете задания, обеспечивающего уверенность</w:t>
      </w:r>
      <w:r w:rsidRPr="00C21B52">
        <w:rPr>
          <w:rFonts w:ascii="Times New Roman" w:eastAsia="Calibri" w:hAnsi="Times New Roman" w:cs="Times New Roman"/>
          <w:sz w:val="28"/>
          <w:szCs w:val="28"/>
        </w:rPr>
        <w:t>.</w:t>
      </w:r>
    </w:p>
    <w:p w14:paraId="631F3F1B" w14:textId="77777777" w:rsidR="002937BC" w:rsidRPr="00C21B52" w:rsidRDefault="00423616" w:rsidP="002937BC">
      <w:pPr>
        <w:spacing w:after="0" w:line="240" w:lineRule="auto"/>
        <w:ind w:firstLine="663"/>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21</w:t>
      </w:r>
      <w:r w:rsidR="002937BC" w:rsidRPr="00C21B52">
        <w:rPr>
          <w:rFonts w:ascii="Times New Roman" w:eastAsia="Calibri" w:hAnsi="Times New Roman" w:cs="Times New Roman"/>
          <w:sz w:val="28"/>
          <w:szCs w:val="28"/>
        </w:rPr>
        <w:t xml:space="preserve">.5.П2. </w:t>
      </w:r>
      <w:r w:rsidR="002937BC" w:rsidRPr="00C21B52">
        <w:rPr>
          <w:rFonts w:ascii="Times New Roman" w:eastAsia="Calibri" w:hAnsi="Times New Roman" w:cs="Times New Roman"/>
          <w:color w:val="000000"/>
          <w:sz w:val="28"/>
          <w:szCs w:val="28"/>
        </w:rPr>
        <w:t xml:space="preserve">При оценке уровня указанных угроз </w:t>
      </w:r>
      <w:r w:rsidR="002937BC" w:rsidRPr="00C21B52">
        <w:rPr>
          <w:rFonts w:ascii="Times New Roman" w:eastAsia="Calibri" w:hAnsi="Times New Roman" w:cs="Times New Roman"/>
          <w:sz w:val="28"/>
          <w:szCs w:val="28"/>
        </w:rPr>
        <w:t>рассматриваются, в частности, следующие факторы:</w:t>
      </w:r>
    </w:p>
    <w:p w14:paraId="40C4DD07" w14:textId="77777777" w:rsidR="002937BC" w:rsidRPr="00C21B52" w:rsidRDefault="002937BC" w:rsidP="002937BC">
      <w:pPr>
        <w:spacing w:after="0" w:line="240" w:lineRule="auto"/>
        <w:ind w:firstLine="709"/>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 xml:space="preserve">а) характер взаимоотношений между участником </w:t>
      </w:r>
      <w:r w:rsidR="00423616" w:rsidRPr="00C21B52">
        <w:rPr>
          <w:rFonts w:ascii="Times New Roman" w:eastAsia="Calibri" w:hAnsi="Times New Roman" w:cs="Times New Roman"/>
          <w:sz w:val="28"/>
          <w:szCs w:val="28"/>
        </w:rPr>
        <w:t>рабочей</w:t>
      </w:r>
      <w:r w:rsidRPr="00C21B52">
        <w:rPr>
          <w:rFonts w:ascii="Times New Roman" w:eastAsia="Calibri" w:hAnsi="Times New Roman" w:cs="Times New Roman"/>
          <w:sz w:val="28"/>
          <w:szCs w:val="28"/>
        </w:rPr>
        <w:t xml:space="preserve"> группы и его родственником;</w:t>
      </w:r>
    </w:p>
    <w:p w14:paraId="5B6036CC" w14:textId="77777777" w:rsidR="002937BC" w:rsidRPr="00C21B52" w:rsidRDefault="002937BC" w:rsidP="002937BC">
      <w:pPr>
        <w:spacing w:after="0" w:line="240" w:lineRule="auto"/>
        <w:ind w:firstLine="709"/>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 xml:space="preserve">б) должность родственника, работающего у </w:t>
      </w:r>
      <w:r w:rsidR="00423616" w:rsidRPr="00C21B52">
        <w:rPr>
          <w:rFonts w:ascii="Times New Roman" w:eastAsia="Calibri" w:hAnsi="Times New Roman" w:cs="Times New Roman"/>
          <w:color w:val="000000"/>
          <w:sz w:val="28"/>
          <w:szCs w:val="28"/>
        </w:rPr>
        <w:t>клиента по заданию, обеспечивающему уверенность</w:t>
      </w:r>
      <w:r w:rsidRPr="00C21B52">
        <w:rPr>
          <w:rFonts w:ascii="Times New Roman" w:eastAsia="Calibri" w:hAnsi="Times New Roman" w:cs="Times New Roman"/>
          <w:sz w:val="28"/>
          <w:szCs w:val="28"/>
        </w:rPr>
        <w:t xml:space="preserve">; </w:t>
      </w:r>
    </w:p>
    <w:p w14:paraId="15232779" w14:textId="77777777" w:rsidR="002937BC" w:rsidRPr="00C21B52" w:rsidRDefault="002937BC" w:rsidP="002937BC">
      <w:pPr>
        <w:spacing w:after="0" w:line="240" w:lineRule="auto"/>
        <w:ind w:firstLine="709"/>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 xml:space="preserve">в) функции участника </w:t>
      </w:r>
      <w:r w:rsidR="00423616" w:rsidRPr="00C21B52">
        <w:rPr>
          <w:rFonts w:ascii="Times New Roman" w:eastAsia="Calibri" w:hAnsi="Times New Roman" w:cs="Times New Roman"/>
          <w:sz w:val="28"/>
          <w:szCs w:val="28"/>
        </w:rPr>
        <w:t>рабочей</w:t>
      </w:r>
      <w:r w:rsidRPr="00C21B52">
        <w:rPr>
          <w:rFonts w:ascii="Times New Roman" w:eastAsia="Calibri" w:hAnsi="Times New Roman" w:cs="Times New Roman"/>
          <w:sz w:val="28"/>
          <w:szCs w:val="28"/>
        </w:rPr>
        <w:t xml:space="preserve"> группы.</w:t>
      </w:r>
    </w:p>
    <w:p w14:paraId="00AE0E00" w14:textId="77777777" w:rsidR="002937BC" w:rsidRPr="00C21B52" w:rsidRDefault="00423616" w:rsidP="002937BC">
      <w:pPr>
        <w:spacing w:after="0" w:line="240" w:lineRule="auto"/>
        <w:ind w:firstLine="708"/>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21</w:t>
      </w:r>
      <w:r w:rsidR="002937BC" w:rsidRPr="00C21B52">
        <w:rPr>
          <w:rFonts w:ascii="Times New Roman" w:eastAsia="Calibri" w:hAnsi="Times New Roman" w:cs="Times New Roman"/>
          <w:sz w:val="28"/>
          <w:szCs w:val="28"/>
        </w:rPr>
        <w:t xml:space="preserve">.5.П3. Примером меры для устранения указанных угроз является </w:t>
      </w:r>
      <w:r w:rsidR="002937BC" w:rsidRPr="00C21B52">
        <w:rPr>
          <w:rFonts w:ascii="Times New Roman" w:eastAsia="Calibri" w:hAnsi="Times New Roman" w:cs="Times New Roman"/>
          <w:color w:val="000000"/>
          <w:sz w:val="28"/>
          <w:szCs w:val="28"/>
        </w:rPr>
        <w:t xml:space="preserve">исключение соответствующего лица из состава </w:t>
      </w:r>
      <w:r w:rsidRPr="00C21B52">
        <w:rPr>
          <w:rFonts w:ascii="Times New Roman" w:eastAsia="Calibri" w:hAnsi="Times New Roman" w:cs="Times New Roman"/>
          <w:color w:val="000000"/>
          <w:sz w:val="28"/>
          <w:szCs w:val="28"/>
        </w:rPr>
        <w:t>рабочей</w:t>
      </w:r>
      <w:r w:rsidR="002937BC" w:rsidRPr="00C21B52">
        <w:rPr>
          <w:rFonts w:ascii="Times New Roman" w:eastAsia="Calibri" w:hAnsi="Times New Roman" w:cs="Times New Roman"/>
          <w:color w:val="000000"/>
          <w:sz w:val="28"/>
          <w:szCs w:val="28"/>
        </w:rPr>
        <w:t xml:space="preserve"> группы</w:t>
      </w:r>
      <w:r w:rsidR="002937BC" w:rsidRPr="00C21B52">
        <w:rPr>
          <w:rFonts w:ascii="Times New Roman" w:eastAsia="Calibri" w:hAnsi="Times New Roman" w:cs="Times New Roman"/>
          <w:sz w:val="28"/>
          <w:szCs w:val="28"/>
        </w:rPr>
        <w:t>.</w:t>
      </w:r>
    </w:p>
    <w:p w14:paraId="305BBC97" w14:textId="77777777" w:rsidR="002937BC" w:rsidRPr="00C21B52" w:rsidRDefault="00423616" w:rsidP="002937BC">
      <w:pPr>
        <w:spacing w:after="0" w:line="240" w:lineRule="auto"/>
        <w:ind w:firstLine="708"/>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21</w:t>
      </w:r>
      <w:r w:rsidR="002937BC" w:rsidRPr="00C21B52">
        <w:rPr>
          <w:rFonts w:ascii="Times New Roman" w:eastAsia="Calibri" w:hAnsi="Times New Roman" w:cs="Times New Roman"/>
          <w:sz w:val="28"/>
          <w:szCs w:val="28"/>
        </w:rPr>
        <w:t xml:space="preserve">.5.П4. Примером меры предосторожности в ответ на указанные угрозы является </w:t>
      </w:r>
      <w:r w:rsidR="002937BC" w:rsidRPr="00C21B52">
        <w:rPr>
          <w:rFonts w:ascii="Times New Roman" w:eastAsia="Calibri" w:hAnsi="Times New Roman" w:cs="Times New Roman"/>
          <w:color w:val="000000"/>
          <w:sz w:val="28"/>
          <w:szCs w:val="28"/>
        </w:rPr>
        <w:t xml:space="preserve">перераспределение функций внутри </w:t>
      </w:r>
      <w:r w:rsidRPr="00C21B52">
        <w:rPr>
          <w:rFonts w:ascii="Times New Roman" w:eastAsia="Calibri" w:hAnsi="Times New Roman" w:cs="Times New Roman"/>
          <w:color w:val="000000"/>
          <w:sz w:val="28"/>
          <w:szCs w:val="28"/>
        </w:rPr>
        <w:t>рабочей</w:t>
      </w:r>
      <w:r w:rsidR="002937BC" w:rsidRPr="00C21B52">
        <w:rPr>
          <w:rFonts w:ascii="Times New Roman" w:eastAsia="Calibri" w:hAnsi="Times New Roman" w:cs="Times New Roman"/>
          <w:color w:val="000000"/>
          <w:sz w:val="28"/>
          <w:szCs w:val="28"/>
        </w:rPr>
        <w:t xml:space="preserve"> группы таким образом, чтобы соответствующее лицо не было задействовано в вопросах, связанных с областью ответственности его родственника</w:t>
      </w:r>
      <w:r w:rsidR="002937BC" w:rsidRPr="00C21B52">
        <w:rPr>
          <w:rFonts w:ascii="Times New Roman" w:eastAsia="Calibri" w:hAnsi="Times New Roman" w:cs="Times New Roman"/>
          <w:sz w:val="28"/>
          <w:szCs w:val="28"/>
        </w:rPr>
        <w:t>.</w:t>
      </w:r>
    </w:p>
    <w:p w14:paraId="4A5EB53D" w14:textId="77777777" w:rsidR="002937BC" w:rsidRPr="00C21B52" w:rsidRDefault="002937BC" w:rsidP="00DB6183">
      <w:pPr>
        <w:pStyle w:val="Heading1"/>
        <w:rPr>
          <w:lang w:val="ru-RU"/>
        </w:rPr>
      </w:pPr>
      <w:bookmarkStart w:id="284" w:name="_Toc24918407"/>
      <w:r w:rsidRPr="00C21B52">
        <w:rPr>
          <w:lang w:val="ru-RU"/>
        </w:rPr>
        <w:t>Прочие взаим</w:t>
      </w:r>
      <w:r w:rsidRPr="00C21B52">
        <w:rPr>
          <w:rStyle w:val="Heading1Char"/>
          <w:b/>
          <w:bCs/>
          <w:lang w:val="ru-RU"/>
        </w:rPr>
        <w:t>о</w:t>
      </w:r>
      <w:r w:rsidRPr="00C21B52">
        <w:rPr>
          <w:lang w:val="ru-RU"/>
        </w:rPr>
        <w:t xml:space="preserve">отношения участника </w:t>
      </w:r>
      <w:r w:rsidR="00423616" w:rsidRPr="00C21B52">
        <w:rPr>
          <w:lang w:val="ru-RU"/>
        </w:rPr>
        <w:t>рабочей</w:t>
      </w:r>
      <w:r w:rsidRPr="00C21B52">
        <w:rPr>
          <w:lang w:val="ru-RU"/>
        </w:rPr>
        <w:t xml:space="preserve"> группы</w:t>
      </w:r>
      <w:bookmarkEnd w:id="284"/>
    </w:p>
    <w:p w14:paraId="2E5BB5F9" w14:textId="77777777" w:rsidR="002937BC" w:rsidRPr="00C21B52" w:rsidRDefault="00423616" w:rsidP="002937BC">
      <w:pPr>
        <w:spacing w:after="0" w:line="240" w:lineRule="auto"/>
        <w:ind w:firstLine="663"/>
        <w:jc w:val="both"/>
        <w:rPr>
          <w:rFonts w:ascii="Times New Roman" w:eastAsia="Calibri" w:hAnsi="Times New Roman" w:cs="Times New Roman"/>
          <w:sz w:val="28"/>
          <w:szCs w:val="28"/>
        </w:rPr>
      </w:pPr>
      <w:r w:rsidRPr="00C21B52">
        <w:rPr>
          <w:rFonts w:ascii="Times New Roman" w:eastAsia="Calibri" w:hAnsi="Times New Roman" w:cs="Times New Roman"/>
          <w:b/>
          <w:sz w:val="28"/>
          <w:szCs w:val="28"/>
        </w:rPr>
        <w:t>21</w:t>
      </w:r>
      <w:r w:rsidR="002937BC" w:rsidRPr="00C21B52">
        <w:rPr>
          <w:rFonts w:ascii="Times New Roman" w:eastAsia="Calibri" w:hAnsi="Times New Roman" w:cs="Times New Roman"/>
          <w:b/>
          <w:sz w:val="28"/>
          <w:szCs w:val="28"/>
        </w:rPr>
        <w:t xml:space="preserve">.6.Т. </w:t>
      </w:r>
      <w:r w:rsidR="002937BC" w:rsidRPr="00C21B52">
        <w:rPr>
          <w:rFonts w:ascii="Times New Roman" w:eastAsia="Calibri" w:hAnsi="Times New Roman" w:cs="Times New Roman"/>
          <w:sz w:val="28"/>
          <w:szCs w:val="28"/>
        </w:rPr>
        <w:t xml:space="preserve">Участник </w:t>
      </w:r>
      <w:r w:rsidRPr="00C21B52">
        <w:rPr>
          <w:rFonts w:ascii="Times New Roman" w:eastAsia="Calibri" w:hAnsi="Times New Roman" w:cs="Times New Roman"/>
          <w:sz w:val="28"/>
          <w:szCs w:val="28"/>
        </w:rPr>
        <w:t>рабочей</w:t>
      </w:r>
      <w:r w:rsidR="002937BC" w:rsidRPr="00C21B52">
        <w:rPr>
          <w:rFonts w:ascii="Times New Roman" w:eastAsia="Calibri" w:hAnsi="Times New Roman" w:cs="Times New Roman"/>
          <w:sz w:val="28"/>
          <w:szCs w:val="28"/>
        </w:rPr>
        <w:t xml:space="preserve"> группы должен получить консультацию в рамках установленных в аудиторской организации правил и процедур в случае, если данный участник </w:t>
      </w:r>
      <w:r w:rsidRPr="00C21B52">
        <w:rPr>
          <w:rFonts w:ascii="Times New Roman" w:eastAsia="Calibri" w:hAnsi="Times New Roman" w:cs="Times New Roman"/>
          <w:sz w:val="28"/>
          <w:szCs w:val="28"/>
        </w:rPr>
        <w:t>рабочей</w:t>
      </w:r>
      <w:r w:rsidR="002937BC" w:rsidRPr="00C21B52">
        <w:rPr>
          <w:rFonts w:ascii="Times New Roman" w:eastAsia="Calibri" w:hAnsi="Times New Roman" w:cs="Times New Roman"/>
          <w:sz w:val="28"/>
          <w:szCs w:val="28"/>
        </w:rPr>
        <w:t xml:space="preserve"> группы имеет тесные взаимоотношения с лицом, которое является:</w:t>
      </w:r>
    </w:p>
    <w:p w14:paraId="0F60D44C" w14:textId="77777777" w:rsidR="002937BC" w:rsidRPr="00C21B52" w:rsidRDefault="002937BC" w:rsidP="002937BC">
      <w:pPr>
        <w:spacing w:after="0" w:line="240" w:lineRule="auto"/>
        <w:ind w:firstLine="663"/>
        <w:jc w:val="both"/>
        <w:rPr>
          <w:rFonts w:ascii="Times New Roman" w:eastAsia="Calibri" w:hAnsi="Times New Roman" w:cs="Times New Roman"/>
          <w:sz w:val="28"/>
          <w:szCs w:val="28"/>
        </w:rPr>
      </w:pPr>
      <w:r w:rsidRPr="00C21B52">
        <w:rPr>
          <w:rFonts w:ascii="Times New Roman" w:eastAsia="Calibri" w:hAnsi="Times New Roman" w:cs="Times New Roman"/>
          <w:b/>
          <w:sz w:val="28"/>
          <w:szCs w:val="28"/>
        </w:rPr>
        <w:t>а)</w:t>
      </w:r>
      <w:r w:rsidRPr="00C21B52">
        <w:rPr>
          <w:rFonts w:ascii="Times New Roman" w:eastAsia="Calibri" w:hAnsi="Times New Roman" w:cs="Times New Roman"/>
          <w:sz w:val="28"/>
          <w:szCs w:val="28"/>
        </w:rPr>
        <w:t xml:space="preserve"> руководителем, должностным лицом </w:t>
      </w:r>
      <w:r w:rsidR="00E86148" w:rsidRPr="00C21B52">
        <w:rPr>
          <w:rFonts w:ascii="Times New Roman" w:eastAsia="Calibri" w:hAnsi="Times New Roman" w:cs="Times New Roman"/>
          <w:color w:val="000000"/>
          <w:sz w:val="28"/>
          <w:szCs w:val="28"/>
        </w:rPr>
        <w:t>клиента по заданию, обеспечивающему уверенность</w:t>
      </w:r>
      <w:r w:rsidRPr="00C21B52">
        <w:rPr>
          <w:rFonts w:ascii="Times New Roman" w:eastAsia="Calibri" w:hAnsi="Times New Roman" w:cs="Times New Roman"/>
          <w:sz w:val="28"/>
          <w:szCs w:val="28"/>
        </w:rPr>
        <w:t xml:space="preserve">; </w:t>
      </w:r>
    </w:p>
    <w:p w14:paraId="10BD1BFD" w14:textId="74734773" w:rsidR="002937BC" w:rsidRPr="00C21B52" w:rsidRDefault="002937BC" w:rsidP="002937BC">
      <w:pPr>
        <w:spacing w:after="0" w:line="240" w:lineRule="auto"/>
        <w:ind w:firstLine="663"/>
        <w:jc w:val="both"/>
        <w:rPr>
          <w:rFonts w:ascii="Times New Roman" w:eastAsia="Calibri" w:hAnsi="Times New Roman" w:cs="Times New Roman"/>
          <w:sz w:val="28"/>
          <w:szCs w:val="28"/>
        </w:rPr>
      </w:pPr>
      <w:r w:rsidRPr="00C21B52">
        <w:rPr>
          <w:rFonts w:ascii="Times New Roman" w:eastAsia="Calibri" w:hAnsi="Times New Roman" w:cs="Times New Roman"/>
          <w:b/>
          <w:sz w:val="28"/>
          <w:szCs w:val="28"/>
        </w:rPr>
        <w:t>б)</w:t>
      </w:r>
      <w:r w:rsidRPr="00C21B52">
        <w:rPr>
          <w:rFonts w:ascii="Times New Roman" w:eastAsia="Calibri" w:hAnsi="Times New Roman" w:cs="Times New Roman"/>
          <w:sz w:val="28"/>
          <w:szCs w:val="28"/>
        </w:rPr>
        <w:t xml:space="preserve"> </w:t>
      </w:r>
      <w:r w:rsidR="00CE3916">
        <w:rPr>
          <w:rFonts w:ascii="Times New Roman" w:eastAsia="Calibri" w:hAnsi="Times New Roman" w:cs="Times New Roman"/>
          <w:sz w:val="28"/>
          <w:szCs w:val="28"/>
        </w:rPr>
        <w:t>сотрудником</w:t>
      </w:r>
      <w:r w:rsidR="00CE3916" w:rsidRPr="00CE3916">
        <w:rPr>
          <w:rFonts w:ascii="Times New Roman" w:eastAsia="Calibri" w:hAnsi="Times New Roman" w:cs="Times New Roman"/>
          <w:color w:val="000000"/>
          <w:sz w:val="28"/>
          <w:szCs w:val="28"/>
        </w:rPr>
        <w:t xml:space="preserve"> </w:t>
      </w:r>
      <w:r w:rsidR="00CE3916" w:rsidRPr="00C21B52">
        <w:rPr>
          <w:rFonts w:ascii="Times New Roman" w:eastAsia="Calibri" w:hAnsi="Times New Roman" w:cs="Times New Roman"/>
          <w:color w:val="000000"/>
          <w:sz w:val="28"/>
          <w:szCs w:val="28"/>
        </w:rPr>
        <w:t>клиента по заданию, обеспечивающему уверенность</w:t>
      </w:r>
      <w:r w:rsidR="00CE3916" w:rsidRPr="00C21B52">
        <w:rPr>
          <w:rFonts w:ascii="Times New Roman" w:eastAsia="Calibri" w:hAnsi="Times New Roman" w:cs="Times New Roman"/>
          <w:sz w:val="28"/>
          <w:szCs w:val="28"/>
        </w:rPr>
        <w:t>,</w:t>
      </w:r>
      <w:r w:rsidR="00CE3916">
        <w:rPr>
          <w:rFonts w:ascii="Times New Roman" w:eastAsia="Calibri" w:hAnsi="Times New Roman" w:cs="Times New Roman"/>
          <w:sz w:val="28"/>
          <w:szCs w:val="28"/>
        </w:rPr>
        <w:t xml:space="preserve"> в должности,</w:t>
      </w:r>
      <w:r w:rsidR="00CE3916" w:rsidRPr="00CE3916">
        <w:rPr>
          <w:rFonts w:ascii="Times New Roman" w:eastAsia="Calibri" w:hAnsi="Times New Roman" w:cs="Times New Roman"/>
          <w:sz w:val="28"/>
          <w:szCs w:val="28"/>
        </w:rPr>
        <w:t xml:space="preserve"> </w:t>
      </w:r>
      <w:r w:rsidR="00CE3916" w:rsidRPr="00C21B52">
        <w:rPr>
          <w:rFonts w:ascii="Times New Roman" w:eastAsia="Calibri" w:hAnsi="Times New Roman" w:cs="Times New Roman"/>
          <w:sz w:val="28"/>
          <w:szCs w:val="28"/>
        </w:rPr>
        <w:t xml:space="preserve">позволяющей оказывать значительное влияние </w:t>
      </w:r>
      <w:r w:rsidR="00CE3916" w:rsidRPr="00C21B52">
        <w:rPr>
          <w:rFonts w:ascii="Times New Roman" w:hAnsi="Times New Roman" w:cs="Times New Roman"/>
          <w:color w:val="000000"/>
          <w:sz w:val="28"/>
          <w:szCs w:val="28"/>
        </w:rPr>
        <w:t xml:space="preserve">на </w:t>
      </w:r>
      <w:r w:rsidR="00CE3916">
        <w:rPr>
          <w:rFonts w:ascii="Times New Roman" w:hAnsi="Times New Roman" w:cs="Times New Roman"/>
          <w:color w:val="000000"/>
          <w:sz w:val="28"/>
          <w:szCs w:val="28"/>
        </w:rPr>
        <w:t>оцениваемый</w:t>
      </w:r>
      <w:r w:rsidR="00CE3916" w:rsidRPr="00C21B52">
        <w:rPr>
          <w:rFonts w:ascii="Times New Roman" w:hAnsi="Times New Roman" w:cs="Times New Roman"/>
          <w:color w:val="000000"/>
          <w:sz w:val="28"/>
          <w:szCs w:val="28"/>
        </w:rPr>
        <w:t xml:space="preserve"> предмет задания, </w:t>
      </w:r>
      <w:r w:rsidR="00CE3916">
        <w:rPr>
          <w:rFonts w:ascii="Times New Roman" w:hAnsi="Times New Roman" w:cs="Times New Roman"/>
          <w:color w:val="000000"/>
          <w:sz w:val="28"/>
          <w:szCs w:val="28"/>
        </w:rPr>
        <w:t xml:space="preserve">или, в случае </w:t>
      </w:r>
      <w:r w:rsidR="00CE3916">
        <w:rPr>
          <w:rFonts w:ascii="Times New Roman" w:eastAsia="Calibri" w:hAnsi="Times New Roman" w:cs="Times New Roman"/>
          <w:sz w:val="28"/>
          <w:szCs w:val="28"/>
        </w:rPr>
        <w:t>задания по подтверждению -</w:t>
      </w:r>
      <w:r w:rsidR="00E86148" w:rsidRPr="00C21B52">
        <w:rPr>
          <w:rFonts w:ascii="Times New Roman" w:eastAsia="Calibri" w:hAnsi="Times New Roman" w:cs="Times New Roman"/>
          <w:color w:val="000000"/>
          <w:sz w:val="28"/>
          <w:szCs w:val="28"/>
        </w:rPr>
        <w:t xml:space="preserve"> </w:t>
      </w:r>
      <w:r w:rsidR="00E86148" w:rsidRPr="00C21B52">
        <w:rPr>
          <w:rFonts w:ascii="Times New Roman" w:eastAsia="Calibri" w:hAnsi="Times New Roman" w:cs="Times New Roman"/>
          <w:sz w:val="28"/>
          <w:szCs w:val="28"/>
        </w:rPr>
        <w:t xml:space="preserve">в должности, позволяющей оказывать значительное влияние </w:t>
      </w:r>
      <w:r w:rsidR="00E86148" w:rsidRPr="00C21B52">
        <w:rPr>
          <w:rFonts w:ascii="Times New Roman" w:hAnsi="Times New Roman" w:cs="Times New Roman"/>
          <w:color w:val="000000"/>
          <w:sz w:val="28"/>
          <w:szCs w:val="28"/>
        </w:rPr>
        <w:t>на информацию о предмете задания, обеспечивающего уверенность</w:t>
      </w:r>
      <w:r w:rsidRPr="00C21B52">
        <w:rPr>
          <w:rFonts w:ascii="Times New Roman" w:eastAsia="Calibri" w:hAnsi="Times New Roman" w:cs="Times New Roman"/>
          <w:sz w:val="28"/>
          <w:szCs w:val="28"/>
        </w:rPr>
        <w:t>.</w:t>
      </w:r>
    </w:p>
    <w:p w14:paraId="41E76B1D" w14:textId="77777777" w:rsidR="002937BC" w:rsidRPr="00C21B52" w:rsidRDefault="00E86148" w:rsidP="002937BC">
      <w:pPr>
        <w:spacing w:after="0" w:line="240" w:lineRule="auto"/>
        <w:ind w:firstLine="663"/>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21</w:t>
      </w:r>
      <w:r w:rsidR="002937BC" w:rsidRPr="00C21B52">
        <w:rPr>
          <w:rFonts w:ascii="Times New Roman" w:eastAsia="Calibri" w:hAnsi="Times New Roman" w:cs="Times New Roman"/>
          <w:sz w:val="28"/>
          <w:szCs w:val="28"/>
        </w:rPr>
        <w:t xml:space="preserve">.6.П1. </w:t>
      </w:r>
      <w:r w:rsidR="002937BC" w:rsidRPr="00C21B52">
        <w:rPr>
          <w:rFonts w:ascii="Times New Roman" w:eastAsia="Calibri" w:hAnsi="Times New Roman" w:cs="Times New Roman"/>
          <w:color w:val="000000"/>
          <w:sz w:val="28"/>
          <w:szCs w:val="28"/>
        </w:rPr>
        <w:t xml:space="preserve">При оценке уровня возникающих угроз личной заинтересованности, близкого знакомства, шантажа </w:t>
      </w:r>
      <w:r w:rsidR="002937BC" w:rsidRPr="00C21B52">
        <w:rPr>
          <w:rFonts w:ascii="Times New Roman" w:eastAsia="Calibri" w:hAnsi="Times New Roman" w:cs="Times New Roman"/>
          <w:sz w:val="28"/>
          <w:szCs w:val="28"/>
        </w:rPr>
        <w:t>рассматриваются, в частности, следующие факторы:</w:t>
      </w:r>
    </w:p>
    <w:p w14:paraId="660505D5" w14:textId="77777777" w:rsidR="002937BC" w:rsidRPr="00C21B52" w:rsidRDefault="002937BC" w:rsidP="002937BC">
      <w:pPr>
        <w:spacing w:after="0" w:line="240" w:lineRule="auto"/>
        <w:ind w:firstLine="709"/>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 xml:space="preserve">а) характер взаимоотношений между участником </w:t>
      </w:r>
      <w:r w:rsidR="00522789" w:rsidRPr="00C21B52">
        <w:rPr>
          <w:rFonts w:ascii="Times New Roman" w:eastAsia="Calibri" w:hAnsi="Times New Roman" w:cs="Times New Roman"/>
          <w:sz w:val="28"/>
          <w:szCs w:val="28"/>
        </w:rPr>
        <w:t>рабочей</w:t>
      </w:r>
      <w:r w:rsidRPr="00C21B52">
        <w:rPr>
          <w:rFonts w:ascii="Times New Roman" w:eastAsia="Calibri" w:hAnsi="Times New Roman" w:cs="Times New Roman"/>
          <w:sz w:val="28"/>
          <w:szCs w:val="28"/>
        </w:rPr>
        <w:t xml:space="preserve"> группы и данным лицом;</w:t>
      </w:r>
    </w:p>
    <w:p w14:paraId="69BDB576" w14:textId="77777777" w:rsidR="002937BC" w:rsidRPr="00C21B52" w:rsidRDefault="002937BC" w:rsidP="002937BC">
      <w:pPr>
        <w:spacing w:after="0" w:line="240" w:lineRule="auto"/>
        <w:ind w:firstLine="709"/>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 xml:space="preserve">б) должность данного лица, работающего у </w:t>
      </w:r>
      <w:r w:rsidR="00522789" w:rsidRPr="00C21B52">
        <w:rPr>
          <w:rFonts w:ascii="Times New Roman" w:eastAsia="Calibri" w:hAnsi="Times New Roman" w:cs="Times New Roman"/>
          <w:color w:val="000000"/>
          <w:sz w:val="28"/>
          <w:szCs w:val="28"/>
        </w:rPr>
        <w:t>клиента по заданию, обеспечивающему уверенность</w:t>
      </w:r>
      <w:r w:rsidRPr="00C21B52">
        <w:rPr>
          <w:rFonts w:ascii="Times New Roman" w:eastAsia="Calibri" w:hAnsi="Times New Roman" w:cs="Times New Roman"/>
          <w:sz w:val="28"/>
          <w:szCs w:val="28"/>
        </w:rPr>
        <w:t xml:space="preserve">; </w:t>
      </w:r>
    </w:p>
    <w:p w14:paraId="2DE75E17" w14:textId="77777777" w:rsidR="002937BC" w:rsidRPr="00C21B52" w:rsidRDefault="002937BC" w:rsidP="002937BC">
      <w:pPr>
        <w:spacing w:after="0" w:line="240" w:lineRule="auto"/>
        <w:ind w:firstLine="663"/>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 xml:space="preserve">в) функции участника </w:t>
      </w:r>
      <w:r w:rsidR="00522789" w:rsidRPr="00C21B52">
        <w:rPr>
          <w:rFonts w:ascii="Times New Roman" w:eastAsia="Calibri" w:hAnsi="Times New Roman" w:cs="Times New Roman"/>
          <w:sz w:val="28"/>
          <w:szCs w:val="28"/>
        </w:rPr>
        <w:t>рабочей</w:t>
      </w:r>
      <w:r w:rsidRPr="00C21B52">
        <w:rPr>
          <w:rFonts w:ascii="Times New Roman" w:eastAsia="Calibri" w:hAnsi="Times New Roman" w:cs="Times New Roman"/>
          <w:sz w:val="28"/>
          <w:szCs w:val="28"/>
        </w:rPr>
        <w:t xml:space="preserve"> группы.</w:t>
      </w:r>
    </w:p>
    <w:p w14:paraId="20115340" w14:textId="77777777" w:rsidR="002937BC" w:rsidRPr="00C21B52" w:rsidRDefault="00522789" w:rsidP="002937BC">
      <w:pPr>
        <w:spacing w:after="0" w:line="240" w:lineRule="auto"/>
        <w:ind w:firstLine="708"/>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21</w:t>
      </w:r>
      <w:r w:rsidR="002937BC" w:rsidRPr="00C21B52">
        <w:rPr>
          <w:rFonts w:ascii="Times New Roman" w:eastAsia="Calibri" w:hAnsi="Times New Roman" w:cs="Times New Roman"/>
          <w:sz w:val="28"/>
          <w:szCs w:val="28"/>
        </w:rPr>
        <w:t xml:space="preserve">.6.П2. Примером меры для устранения указанных угроз </w:t>
      </w:r>
      <w:r w:rsidR="002937BC" w:rsidRPr="00C21B52">
        <w:rPr>
          <w:rFonts w:ascii="Times New Roman" w:eastAsia="Calibri" w:hAnsi="Times New Roman" w:cs="Times New Roman"/>
          <w:color w:val="000000"/>
          <w:sz w:val="28"/>
          <w:szCs w:val="28"/>
        </w:rPr>
        <w:t xml:space="preserve">личной заинтересованности, близкого знакомства, шантажа </w:t>
      </w:r>
      <w:r w:rsidR="002937BC" w:rsidRPr="00C21B52">
        <w:rPr>
          <w:rFonts w:ascii="Times New Roman" w:eastAsia="Calibri" w:hAnsi="Times New Roman" w:cs="Times New Roman"/>
          <w:sz w:val="28"/>
          <w:szCs w:val="28"/>
        </w:rPr>
        <w:t xml:space="preserve">является </w:t>
      </w:r>
      <w:r w:rsidR="002937BC" w:rsidRPr="00C21B52">
        <w:rPr>
          <w:rFonts w:ascii="Times New Roman" w:eastAsia="Calibri" w:hAnsi="Times New Roman" w:cs="Times New Roman"/>
          <w:color w:val="000000"/>
          <w:sz w:val="28"/>
          <w:szCs w:val="28"/>
        </w:rPr>
        <w:t xml:space="preserve">исключение соответствующего лица из состава </w:t>
      </w:r>
      <w:r w:rsidRPr="00C21B52">
        <w:rPr>
          <w:rFonts w:ascii="Times New Roman" w:eastAsia="Calibri" w:hAnsi="Times New Roman" w:cs="Times New Roman"/>
          <w:color w:val="000000"/>
          <w:sz w:val="28"/>
          <w:szCs w:val="28"/>
        </w:rPr>
        <w:t>рабочей</w:t>
      </w:r>
      <w:r w:rsidR="002937BC" w:rsidRPr="00C21B52">
        <w:rPr>
          <w:rFonts w:ascii="Times New Roman" w:eastAsia="Calibri" w:hAnsi="Times New Roman" w:cs="Times New Roman"/>
          <w:color w:val="000000"/>
          <w:sz w:val="28"/>
          <w:szCs w:val="28"/>
        </w:rPr>
        <w:t xml:space="preserve"> группы</w:t>
      </w:r>
      <w:r w:rsidR="002937BC" w:rsidRPr="00C21B52">
        <w:rPr>
          <w:rFonts w:ascii="Times New Roman" w:eastAsia="Calibri" w:hAnsi="Times New Roman" w:cs="Times New Roman"/>
          <w:sz w:val="28"/>
          <w:szCs w:val="28"/>
        </w:rPr>
        <w:t>.</w:t>
      </w:r>
    </w:p>
    <w:p w14:paraId="53B38F3F" w14:textId="77777777" w:rsidR="002937BC" w:rsidRPr="00C21B52" w:rsidRDefault="00522789" w:rsidP="002937BC">
      <w:pPr>
        <w:spacing w:after="0" w:line="240" w:lineRule="auto"/>
        <w:ind w:firstLine="708"/>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21</w:t>
      </w:r>
      <w:r w:rsidR="002937BC" w:rsidRPr="00C21B52">
        <w:rPr>
          <w:rFonts w:ascii="Times New Roman" w:eastAsia="Calibri" w:hAnsi="Times New Roman" w:cs="Times New Roman"/>
          <w:sz w:val="28"/>
          <w:szCs w:val="28"/>
        </w:rPr>
        <w:t xml:space="preserve">.6.П3. Примером меры предосторожности в ответ на указанные угрозы </w:t>
      </w:r>
      <w:r w:rsidR="002937BC" w:rsidRPr="00C21B52">
        <w:rPr>
          <w:rFonts w:ascii="Times New Roman" w:eastAsia="Calibri" w:hAnsi="Times New Roman" w:cs="Times New Roman"/>
          <w:color w:val="000000"/>
          <w:sz w:val="28"/>
          <w:szCs w:val="28"/>
        </w:rPr>
        <w:t>личной заинтересованности, близкого знакомства, шантажа</w:t>
      </w:r>
      <w:r w:rsidR="002937BC" w:rsidRPr="00C21B52">
        <w:rPr>
          <w:rFonts w:ascii="Times New Roman" w:eastAsia="Calibri" w:hAnsi="Times New Roman" w:cs="Times New Roman"/>
          <w:sz w:val="28"/>
          <w:szCs w:val="28"/>
        </w:rPr>
        <w:t xml:space="preserve"> является </w:t>
      </w:r>
      <w:r w:rsidR="002937BC" w:rsidRPr="00C21B52">
        <w:rPr>
          <w:rFonts w:ascii="Times New Roman" w:eastAsia="Calibri" w:hAnsi="Times New Roman" w:cs="Times New Roman"/>
          <w:color w:val="000000"/>
          <w:sz w:val="28"/>
          <w:szCs w:val="28"/>
        </w:rPr>
        <w:t xml:space="preserve">перераспределение функций внутри </w:t>
      </w:r>
      <w:r w:rsidRPr="00C21B52">
        <w:rPr>
          <w:rFonts w:ascii="Times New Roman" w:eastAsia="Calibri" w:hAnsi="Times New Roman" w:cs="Times New Roman"/>
          <w:color w:val="000000"/>
          <w:sz w:val="28"/>
          <w:szCs w:val="28"/>
        </w:rPr>
        <w:t>рабочей</w:t>
      </w:r>
      <w:r w:rsidR="002937BC" w:rsidRPr="00C21B52">
        <w:rPr>
          <w:rFonts w:ascii="Times New Roman" w:eastAsia="Calibri" w:hAnsi="Times New Roman" w:cs="Times New Roman"/>
          <w:color w:val="000000"/>
          <w:sz w:val="28"/>
          <w:szCs w:val="28"/>
        </w:rPr>
        <w:t xml:space="preserve"> группы таким образом, чтобы соответствующее лицо не было задействовано в вопросах, связанных с областью ответственности лица, с которым его связывают </w:t>
      </w:r>
      <w:r w:rsidR="002937BC" w:rsidRPr="00C21B52">
        <w:rPr>
          <w:rFonts w:ascii="Times New Roman" w:eastAsia="Calibri" w:hAnsi="Times New Roman" w:cs="Times New Roman"/>
          <w:sz w:val="28"/>
          <w:szCs w:val="28"/>
        </w:rPr>
        <w:t>тесные взаимоотношения.</w:t>
      </w:r>
    </w:p>
    <w:p w14:paraId="2A8B4B4A" w14:textId="77777777" w:rsidR="002937BC" w:rsidRPr="00C21B52" w:rsidRDefault="002937BC" w:rsidP="00DB6183">
      <w:pPr>
        <w:pStyle w:val="Heading1"/>
        <w:rPr>
          <w:lang w:val="ru-RU"/>
        </w:rPr>
      </w:pPr>
      <w:bookmarkStart w:id="285" w:name="_Toc24918408"/>
      <w:r w:rsidRPr="00C21B52">
        <w:rPr>
          <w:lang w:val="ru-RU"/>
        </w:rPr>
        <w:t>Взаимоотношения руководителей аудиторской организации, ее сотрудников</w:t>
      </w:r>
      <w:bookmarkEnd w:id="285"/>
    </w:p>
    <w:p w14:paraId="3CD422D6" w14:textId="77777777" w:rsidR="00F53177" w:rsidRPr="00C21B52" w:rsidRDefault="00F53177" w:rsidP="002937BC">
      <w:pPr>
        <w:spacing w:after="0" w:line="240" w:lineRule="auto"/>
        <w:ind w:firstLine="663"/>
        <w:jc w:val="both"/>
        <w:rPr>
          <w:rFonts w:ascii="Times New Roman" w:hAnsi="Times New Roman" w:cs="Times New Roman"/>
          <w:color w:val="000000"/>
          <w:sz w:val="28"/>
          <w:szCs w:val="28"/>
        </w:rPr>
      </w:pPr>
      <w:bookmarkStart w:id="286" w:name="_Hlk67077946"/>
      <w:r w:rsidRPr="00C21B52">
        <w:rPr>
          <w:rFonts w:ascii="Times New Roman" w:eastAsia="Calibri" w:hAnsi="Times New Roman" w:cs="Times New Roman"/>
          <w:bCs/>
          <w:iCs/>
          <w:sz w:val="28"/>
          <w:szCs w:val="28"/>
        </w:rPr>
        <w:t>21</w:t>
      </w:r>
      <w:r w:rsidR="002937BC" w:rsidRPr="00C21B52">
        <w:rPr>
          <w:rFonts w:ascii="Times New Roman" w:eastAsia="Calibri" w:hAnsi="Times New Roman" w:cs="Times New Roman"/>
          <w:bCs/>
          <w:iCs/>
          <w:sz w:val="28"/>
          <w:szCs w:val="28"/>
        </w:rPr>
        <w:t>.7.</w:t>
      </w:r>
      <w:r w:rsidRPr="00C21B52">
        <w:rPr>
          <w:rFonts w:ascii="Times New Roman" w:eastAsia="Calibri" w:hAnsi="Times New Roman" w:cs="Times New Roman"/>
          <w:bCs/>
          <w:iCs/>
          <w:sz w:val="28"/>
          <w:szCs w:val="28"/>
        </w:rPr>
        <w:t>П1</w:t>
      </w:r>
      <w:r w:rsidR="002937BC" w:rsidRPr="00C21B52">
        <w:rPr>
          <w:rFonts w:ascii="Times New Roman" w:eastAsia="Calibri" w:hAnsi="Times New Roman" w:cs="Times New Roman"/>
          <w:bCs/>
          <w:iCs/>
          <w:sz w:val="28"/>
          <w:szCs w:val="28"/>
        </w:rPr>
        <w:t>.</w:t>
      </w:r>
      <w:r w:rsidR="002937BC" w:rsidRPr="00C21B52">
        <w:rPr>
          <w:rFonts w:ascii="Times New Roman" w:eastAsia="Calibri" w:hAnsi="Times New Roman" w:cs="Times New Roman"/>
          <w:b/>
          <w:bCs/>
          <w:iCs/>
          <w:sz w:val="28"/>
          <w:szCs w:val="28"/>
        </w:rPr>
        <w:t xml:space="preserve"> </w:t>
      </w:r>
      <w:bookmarkEnd w:id="286"/>
      <w:r w:rsidRPr="00C21B52">
        <w:rPr>
          <w:rFonts w:ascii="Times New Roman" w:eastAsia="Calibri" w:hAnsi="Times New Roman" w:cs="Times New Roman"/>
          <w:sz w:val="28"/>
          <w:szCs w:val="28"/>
        </w:rPr>
        <w:t xml:space="preserve">Угрозы личной заинтересованности, близкого знакомства, шантажа </w:t>
      </w:r>
      <w:r w:rsidRPr="00C21B52">
        <w:rPr>
          <w:rFonts w:ascii="Times New Roman" w:hAnsi="Times New Roman" w:cs="Times New Roman"/>
          <w:color w:val="000000"/>
          <w:sz w:val="28"/>
          <w:szCs w:val="28"/>
        </w:rPr>
        <w:t>могут возникнуть в результате личных взаимоотношений или родства между:</w:t>
      </w:r>
    </w:p>
    <w:p w14:paraId="31493420" w14:textId="77777777" w:rsidR="00F53177" w:rsidRPr="00C21B52" w:rsidRDefault="00F53177" w:rsidP="002937BC">
      <w:pPr>
        <w:spacing w:after="0" w:line="240" w:lineRule="auto"/>
        <w:ind w:firstLine="663"/>
        <w:jc w:val="both"/>
        <w:rPr>
          <w:rFonts w:ascii="Times New Roman" w:hAnsi="Times New Roman" w:cs="Times New Roman"/>
          <w:color w:val="000000"/>
          <w:sz w:val="28"/>
          <w:szCs w:val="28"/>
        </w:rPr>
      </w:pPr>
      <w:r w:rsidRPr="00C21B52">
        <w:rPr>
          <w:rFonts w:ascii="Times New Roman" w:hAnsi="Times New Roman" w:cs="Times New Roman"/>
          <w:color w:val="000000"/>
          <w:sz w:val="28"/>
          <w:szCs w:val="28"/>
        </w:rPr>
        <w:t xml:space="preserve">а) лицом из руководящего состава аудиторской организации, который не является участником рабочей группы; и </w:t>
      </w:r>
    </w:p>
    <w:p w14:paraId="606174EF" w14:textId="617AD6BA" w:rsidR="00F53177" w:rsidRPr="00C21B52" w:rsidRDefault="00F53177" w:rsidP="002937BC">
      <w:pPr>
        <w:spacing w:after="0" w:line="240" w:lineRule="auto"/>
        <w:ind w:firstLine="663"/>
        <w:jc w:val="both"/>
        <w:rPr>
          <w:rFonts w:ascii="Times New Roman" w:eastAsia="Calibri" w:hAnsi="Times New Roman" w:cs="Times New Roman"/>
          <w:b/>
          <w:bCs/>
          <w:iCs/>
          <w:sz w:val="28"/>
          <w:szCs w:val="28"/>
        </w:rPr>
      </w:pPr>
      <w:bookmarkStart w:id="287" w:name="_Hlk67077915"/>
      <w:r w:rsidRPr="00C21B52">
        <w:rPr>
          <w:rFonts w:ascii="Times New Roman" w:hAnsi="Times New Roman" w:cs="Times New Roman"/>
          <w:color w:val="000000"/>
          <w:sz w:val="28"/>
          <w:szCs w:val="28"/>
        </w:rPr>
        <w:t>б) руководителем</w:t>
      </w:r>
      <w:r w:rsidR="00437439" w:rsidRPr="00C21B52">
        <w:rPr>
          <w:rFonts w:ascii="Times New Roman" w:hAnsi="Times New Roman" w:cs="Times New Roman"/>
          <w:color w:val="000000"/>
          <w:sz w:val="28"/>
          <w:szCs w:val="28"/>
        </w:rPr>
        <w:t>,</w:t>
      </w:r>
      <w:r w:rsidRPr="00C21B52">
        <w:rPr>
          <w:rFonts w:ascii="Times New Roman" w:hAnsi="Times New Roman" w:cs="Times New Roman"/>
          <w:color w:val="000000"/>
          <w:sz w:val="28"/>
          <w:szCs w:val="28"/>
        </w:rPr>
        <w:t xml:space="preserve"> должностным лицом</w:t>
      </w:r>
      <w:r w:rsidR="00EE4BAB">
        <w:rPr>
          <w:rFonts w:ascii="Times New Roman" w:hAnsi="Times New Roman" w:cs="Times New Roman"/>
          <w:color w:val="000000"/>
          <w:sz w:val="28"/>
          <w:szCs w:val="28"/>
        </w:rPr>
        <w:t xml:space="preserve">, </w:t>
      </w:r>
      <w:r w:rsidR="00EE4BAB">
        <w:rPr>
          <w:rFonts w:ascii="Times New Roman" w:eastAsia="Calibri" w:hAnsi="Times New Roman" w:cs="Times New Roman"/>
          <w:sz w:val="28"/>
          <w:szCs w:val="28"/>
        </w:rPr>
        <w:t>сотрудником</w:t>
      </w:r>
      <w:r w:rsidR="00EE4BAB" w:rsidRPr="00CE3916">
        <w:rPr>
          <w:rFonts w:ascii="Times New Roman" w:eastAsia="Calibri" w:hAnsi="Times New Roman" w:cs="Times New Roman"/>
          <w:color w:val="000000"/>
          <w:sz w:val="28"/>
          <w:szCs w:val="28"/>
        </w:rPr>
        <w:t xml:space="preserve"> </w:t>
      </w:r>
      <w:r w:rsidR="00EE4BAB" w:rsidRPr="00C21B52">
        <w:rPr>
          <w:rFonts w:ascii="Times New Roman" w:eastAsia="Calibri" w:hAnsi="Times New Roman" w:cs="Times New Roman"/>
          <w:color w:val="000000"/>
          <w:sz w:val="28"/>
          <w:szCs w:val="28"/>
        </w:rPr>
        <w:t>клиента по заданию, обеспечивающему уверенность</w:t>
      </w:r>
      <w:r w:rsidR="00EE4BAB" w:rsidRPr="00C21B52">
        <w:rPr>
          <w:rFonts w:ascii="Times New Roman" w:eastAsia="Calibri" w:hAnsi="Times New Roman" w:cs="Times New Roman"/>
          <w:sz w:val="28"/>
          <w:szCs w:val="28"/>
        </w:rPr>
        <w:t>,</w:t>
      </w:r>
      <w:r w:rsidR="00EE4BAB">
        <w:rPr>
          <w:rFonts w:ascii="Times New Roman" w:eastAsia="Calibri" w:hAnsi="Times New Roman" w:cs="Times New Roman"/>
          <w:sz w:val="28"/>
          <w:szCs w:val="28"/>
        </w:rPr>
        <w:t xml:space="preserve"> в должности,</w:t>
      </w:r>
      <w:r w:rsidR="00EE4BAB" w:rsidRPr="00CE3916">
        <w:rPr>
          <w:rFonts w:ascii="Times New Roman" w:eastAsia="Calibri" w:hAnsi="Times New Roman" w:cs="Times New Roman"/>
          <w:sz w:val="28"/>
          <w:szCs w:val="28"/>
        </w:rPr>
        <w:t xml:space="preserve"> </w:t>
      </w:r>
      <w:r w:rsidR="00EE4BAB" w:rsidRPr="00C21B52">
        <w:rPr>
          <w:rFonts w:ascii="Times New Roman" w:eastAsia="Calibri" w:hAnsi="Times New Roman" w:cs="Times New Roman"/>
          <w:sz w:val="28"/>
          <w:szCs w:val="28"/>
        </w:rPr>
        <w:t xml:space="preserve">позволяющей оказывать значительное влияние </w:t>
      </w:r>
      <w:r w:rsidR="00EE4BAB" w:rsidRPr="00C21B52">
        <w:rPr>
          <w:rFonts w:ascii="Times New Roman" w:hAnsi="Times New Roman" w:cs="Times New Roman"/>
          <w:color w:val="000000"/>
          <w:sz w:val="28"/>
          <w:szCs w:val="28"/>
        </w:rPr>
        <w:t xml:space="preserve">на </w:t>
      </w:r>
      <w:r w:rsidR="00EE4BAB">
        <w:rPr>
          <w:rFonts w:ascii="Times New Roman" w:hAnsi="Times New Roman" w:cs="Times New Roman"/>
          <w:color w:val="000000"/>
          <w:sz w:val="28"/>
          <w:szCs w:val="28"/>
        </w:rPr>
        <w:t>оцениваемый</w:t>
      </w:r>
      <w:r w:rsidR="00EE4BAB" w:rsidRPr="00C21B52">
        <w:rPr>
          <w:rFonts w:ascii="Times New Roman" w:hAnsi="Times New Roman" w:cs="Times New Roman"/>
          <w:color w:val="000000"/>
          <w:sz w:val="28"/>
          <w:szCs w:val="28"/>
        </w:rPr>
        <w:t xml:space="preserve"> предмет задания, </w:t>
      </w:r>
      <w:r w:rsidR="00EE4BAB">
        <w:rPr>
          <w:rFonts w:ascii="Times New Roman" w:hAnsi="Times New Roman" w:cs="Times New Roman"/>
          <w:color w:val="000000"/>
          <w:sz w:val="28"/>
          <w:szCs w:val="28"/>
        </w:rPr>
        <w:t xml:space="preserve">или, в случае </w:t>
      </w:r>
      <w:r w:rsidR="00EE4BAB">
        <w:rPr>
          <w:rFonts w:ascii="Times New Roman" w:eastAsia="Calibri" w:hAnsi="Times New Roman" w:cs="Times New Roman"/>
          <w:sz w:val="28"/>
          <w:szCs w:val="28"/>
        </w:rPr>
        <w:t xml:space="preserve">задания по подтверждению - </w:t>
      </w:r>
      <w:r w:rsidRPr="00C21B52">
        <w:rPr>
          <w:rFonts w:ascii="Times New Roman" w:hAnsi="Times New Roman" w:cs="Times New Roman"/>
          <w:color w:val="000000"/>
          <w:sz w:val="28"/>
          <w:szCs w:val="28"/>
        </w:rPr>
        <w:t xml:space="preserve"> в должности, позволяющей оказывать значительное влияние на информацию о предмете задания, обеспечивающего уверенность.</w:t>
      </w:r>
    </w:p>
    <w:bookmarkEnd w:id="287"/>
    <w:p w14:paraId="15CFCF57" w14:textId="77777777" w:rsidR="002937BC" w:rsidRPr="00C21B52" w:rsidRDefault="00663990" w:rsidP="002937BC">
      <w:pPr>
        <w:spacing w:after="0" w:line="240" w:lineRule="auto"/>
        <w:ind w:firstLine="663"/>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21</w:t>
      </w:r>
      <w:r w:rsidR="002937BC" w:rsidRPr="00C21B52">
        <w:rPr>
          <w:rFonts w:ascii="Times New Roman" w:eastAsia="Calibri" w:hAnsi="Times New Roman" w:cs="Times New Roman"/>
          <w:sz w:val="28"/>
          <w:szCs w:val="28"/>
        </w:rPr>
        <w:t>.7.П</w:t>
      </w:r>
      <w:r w:rsidRPr="00C21B52">
        <w:rPr>
          <w:rFonts w:ascii="Times New Roman" w:eastAsia="Calibri" w:hAnsi="Times New Roman" w:cs="Times New Roman"/>
          <w:sz w:val="28"/>
          <w:szCs w:val="28"/>
        </w:rPr>
        <w:t>2</w:t>
      </w:r>
      <w:r w:rsidR="002937BC" w:rsidRPr="00C21B52">
        <w:rPr>
          <w:rFonts w:ascii="Times New Roman" w:eastAsia="Calibri" w:hAnsi="Times New Roman" w:cs="Times New Roman"/>
          <w:sz w:val="28"/>
          <w:szCs w:val="28"/>
        </w:rPr>
        <w:t xml:space="preserve">. </w:t>
      </w:r>
      <w:r w:rsidR="002937BC" w:rsidRPr="00C21B52">
        <w:rPr>
          <w:rFonts w:ascii="Times New Roman" w:eastAsia="Calibri" w:hAnsi="Times New Roman" w:cs="Times New Roman"/>
          <w:color w:val="000000"/>
          <w:sz w:val="28"/>
          <w:szCs w:val="28"/>
        </w:rPr>
        <w:t xml:space="preserve">При оценке уровня указанных угроз личной заинтересованности, близкого знакомства, шантажа </w:t>
      </w:r>
      <w:r w:rsidR="002937BC" w:rsidRPr="00C21B52">
        <w:rPr>
          <w:rFonts w:ascii="Times New Roman" w:eastAsia="Calibri" w:hAnsi="Times New Roman" w:cs="Times New Roman"/>
          <w:sz w:val="28"/>
          <w:szCs w:val="28"/>
        </w:rPr>
        <w:t>рассматриваются, в частности, следующие факторы:</w:t>
      </w:r>
    </w:p>
    <w:p w14:paraId="60520044" w14:textId="77777777" w:rsidR="002937BC" w:rsidRPr="00C21B52" w:rsidRDefault="002937BC" w:rsidP="002937BC">
      <w:pPr>
        <w:spacing w:after="0" w:line="240" w:lineRule="auto"/>
        <w:ind w:firstLine="709"/>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а) характер взаимоотношений между лицом из руководящего состава аудиторской организации,</w:t>
      </w:r>
      <w:r w:rsidR="005936C1" w:rsidRPr="00C21B52">
        <w:rPr>
          <w:rFonts w:ascii="Times New Roman" w:eastAsia="Calibri" w:hAnsi="Times New Roman" w:cs="Times New Roman"/>
          <w:sz w:val="28"/>
          <w:szCs w:val="28"/>
        </w:rPr>
        <w:t xml:space="preserve"> ее сотрудником и </w:t>
      </w:r>
      <w:r w:rsidRPr="00C21B52">
        <w:rPr>
          <w:rFonts w:ascii="Times New Roman" w:eastAsia="Calibri" w:hAnsi="Times New Roman" w:cs="Times New Roman"/>
          <w:sz w:val="28"/>
          <w:szCs w:val="28"/>
        </w:rPr>
        <w:t xml:space="preserve">руководителем </w:t>
      </w:r>
      <w:r w:rsidR="005936C1" w:rsidRPr="00C21B52">
        <w:rPr>
          <w:rFonts w:ascii="Times New Roman" w:hAnsi="Times New Roman" w:cs="Times New Roman"/>
          <w:color w:val="000000"/>
          <w:sz w:val="28"/>
          <w:szCs w:val="28"/>
        </w:rPr>
        <w:t>клиента по заданию, обеспечивающему уверенность</w:t>
      </w:r>
      <w:r w:rsidRPr="00C21B52">
        <w:rPr>
          <w:rFonts w:ascii="Times New Roman" w:eastAsia="Calibri" w:hAnsi="Times New Roman" w:cs="Times New Roman"/>
          <w:sz w:val="28"/>
          <w:szCs w:val="28"/>
        </w:rPr>
        <w:t>, его должностным лицом, сотрудником;</w:t>
      </w:r>
    </w:p>
    <w:p w14:paraId="44E10B5E" w14:textId="77777777" w:rsidR="002937BC" w:rsidRPr="00C21B52" w:rsidRDefault="002937BC" w:rsidP="002937BC">
      <w:pPr>
        <w:spacing w:after="0" w:line="240" w:lineRule="auto"/>
        <w:ind w:firstLine="709"/>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 xml:space="preserve">б) характер взаимодействия лица из руководящего состава аудиторской организации, ее сотрудника с </w:t>
      </w:r>
      <w:r w:rsidR="005936C1" w:rsidRPr="00C21B52">
        <w:rPr>
          <w:rFonts w:ascii="Times New Roman" w:eastAsia="Calibri" w:hAnsi="Times New Roman" w:cs="Times New Roman"/>
          <w:sz w:val="28"/>
          <w:szCs w:val="28"/>
        </w:rPr>
        <w:t>рабочей</w:t>
      </w:r>
      <w:r w:rsidRPr="00C21B52">
        <w:rPr>
          <w:rFonts w:ascii="Times New Roman" w:eastAsia="Calibri" w:hAnsi="Times New Roman" w:cs="Times New Roman"/>
          <w:sz w:val="28"/>
          <w:szCs w:val="28"/>
        </w:rPr>
        <w:t xml:space="preserve"> группой;</w:t>
      </w:r>
    </w:p>
    <w:p w14:paraId="087DE6C0" w14:textId="77777777" w:rsidR="002937BC" w:rsidRPr="00C21B52" w:rsidRDefault="002937BC" w:rsidP="002937BC">
      <w:pPr>
        <w:spacing w:after="0" w:line="240" w:lineRule="auto"/>
        <w:ind w:firstLine="709"/>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в) должность лица из руководящего состава аудиторской организации, ее сотрудника;</w:t>
      </w:r>
    </w:p>
    <w:p w14:paraId="6109FFCE" w14:textId="77777777" w:rsidR="002937BC" w:rsidRPr="00C21B52" w:rsidRDefault="002937BC" w:rsidP="002937BC">
      <w:pPr>
        <w:spacing w:after="0" w:line="240" w:lineRule="auto"/>
        <w:ind w:firstLine="709"/>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 xml:space="preserve">г) </w:t>
      </w:r>
      <w:r w:rsidR="005936C1" w:rsidRPr="00C21B52">
        <w:rPr>
          <w:rFonts w:ascii="Times New Roman" w:eastAsia="Calibri" w:hAnsi="Times New Roman" w:cs="Times New Roman"/>
          <w:sz w:val="28"/>
          <w:szCs w:val="28"/>
        </w:rPr>
        <w:t>функции</w:t>
      </w:r>
      <w:r w:rsidRPr="00C21B52">
        <w:rPr>
          <w:rFonts w:ascii="Times New Roman" w:eastAsia="Calibri" w:hAnsi="Times New Roman" w:cs="Times New Roman"/>
          <w:sz w:val="28"/>
          <w:szCs w:val="28"/>
        </w:rPr>
        <w:t xml:space="preserve"> лица, работающего </w:t>
      </w:r>
      <w:r w:rsidR="005936C1" w:rsidRPr="00C21B52">
        <w:rPr>
          <w:rFonts w:ascii="Times New Roman" w:eastAsia="Calibri" w:hAnsi="Times New Roman" w:cs="Times New Roman"/>
          <w:sz w:val="28"/>
          <w:szCs w:val="28"/>
        </w:rPr>
        <w:t xml:space="preserve">у </w:t>
      </w:r>
      <w:r w:rsidR="005936C1" w:rsidRPr="00C21B52">
        <w:rPr>
          <w:rFonts w:ascii="Times New Roman" w:hAnsi="Times New Roman" w:cs="Times New Roman"/>
          <w:color w:val="000000"/>
          <w:sz w:val="28"/>
          <w:szCs w:val="28"/>
        </w:rPr>
        <w:t>клиента по заданию, обеспечивающему уверенность</w:t>
      </w:r>
      <w:r w:rsidRPr="00C21B52">
        <w:rPr>
          <w:rFonts w:ascii="Times New Roman" w:eastAsia="Calibri" w:hAnsi="Times New Roman" w:cs="Times New Roman"/>
          <w:sz w:val="28"/>
          <w:szCs w:val="28"/>
        </w:rPr>
        <w:t>.</w:t>
      </w:r>
    </w:p>
    <w:p w14:paraId="57A77A8B" w14:textId="77777777" w:rsidR="002937BC" w:rsidRPr="00C21B52" w:rsidRDefault="005936C1" w:rsidP="002937BC">
      <w:pPr>
        <w:spacing w:after="0" w:line="240" w:lineRule="auto"/>
        <w:ind w:firstLine="663"/>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21</w:t>
      </w:r>
      <w:r w:rsidR="002937BC" w:rsidRPr="00C21B52">
        <w:rPr>
          <w:rFonts w:ascii="Times New Roman" w:eastAsia="Calibri" w:hAnsi="Times New Roman" w:cs="Times New Roman"/>
          <w:sz w:val="28"/>
          <w:szCs w:val="28"/>
        </w:rPr>
        <w:t>.7.П</w:t>
      </w:r>
      <w:r w:rsidRPr="00C21B52">
        <w:rPr>
          <w:rFonts w:ascii="Times New Roman" w:eastAsia="Calibri" w:hAnsi="Times New Roman" w:cs="Times New Roman"/>
          <w:sz w:val="28"/>
          <w:szCs w:val="28"/>
        </w:rPr>
        <w:t>3</w:t>
      </w:r>
      <w:r w:rsidR="002937BC" w:rsidRPr="00C21B52">
        <w:rPr>
          <w:rFonts w:ascii="Times New Roman" w:eastAsia="Calibri" w:hAnsi="Times New Roman" w:cs="Times New Roman"/>
          <w:sz w:val="28"/>
          <w:szCs w:val="28"/>
        </w:rPr>
        <w:t xml:space="preserve">. Примерами мер предосторожности в ответ на указанные угрозы </w:t>
      </w:r>
      <w:r w:rsidR="002937BC" w:rsidRPr="00C21B52">
        <w:rPr>
          <w:rFonts w:ascii="Times New Roman" w:eastAsia="Calibri" w:hAnsi="Times New Roman" w:cs="Times New Roman"/>
          <w:color w:val="000000"/>
          <w:sz w:val="28"/>
          <w:szCs w:val="28"/>
        </w:rPr>
        <w:t>личной заинтересованности, близкого знакомства, шантажа, в частности,</w:t>
      </w:r>
      <w:r w:rsidR="002937BC" w:rsidRPr="00C21B52">
        <w:rPr>
          <w:rFonts w:ascii="Times New Roman" w:eastAsia="Calibri" w:hAnsi="Times New Roman" w:cs="Times New Roman"/>
          <w:sz w:val="28"/>
          <w:szCs w:val="28"/>
        </w:rPr>
        <w:t xml:space="preserve"> являются:</w:t>
      </w:r>
    </w:p>
    <w:p w14:paraId="4F15183D" w14:textId="77777777" w:rsidR="002937BC" w:rsidRPr="00C21B52" w:rsidRDefault="002937BC" w:rsidP="002937BC">
      <w:pPr>
        <w:spacing w:after="0" w:line="240" w:lineRule="auto"/>
        <w:ind w:firstLine="709"/>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а) перераспределение функций лица из руководящего состава аудиторской организации, ее сотрудника для минимизации влияния на задание</w:t>
      </w:r>
      <w:r w:rsidR="005936C1" w:rsidRPr="00C21B52">
        <w:rPr>
          <w:rFonts w:ascii="Times New Roman" w:eastAsia="Calibri" w:hAnsi="Times New Roman" w:cs="Times New Roman"/>
          <w:sz w:val="28"/>
          <w:szCs w:val="28"/>
        </w:rPr>
        <w:t>,</w:t>
      </w:r>
      <w:r w:rsidRPr="00C21B52">
        <w:rPr>
          <w:rFonts w:ascii="Times New Roman" w:eastAsia="Calibri" w:hAnsi="Times New Roman" w:cs="Times New Roman"/>
          <w:sz w:val="28"/>
          <w:szCs w:val="28"/>
        </w:rPr>
        <w:t xml:space="preserve"> </w:t>
      </w:r>
      <w:r w:rsidR="005936C1" w:rsidRPr="00C21B52">
        <w:rPr>
          <w:rFonts w:ascii="Times New Roman" w:hAnsi="Times New Roman" w:cs="Times New Roman"/>
          <w:color w:val="000000"/>
          <w:sz w:val="28"/>
          <w:szCs w:val="28"/>
        </w:rPr>
        <w:t>обеспечивающее уверенность</w:t>
      </w:r>
      <w:r w:rsidRPr="00C21B52">
        <w:rPr>
          <w:rFonts w:ascii="Times New Roman" w:eastAsia="Calibri" w:hAnsi="Times New Roman" w:cs="Times New Roman"/>
          <w:sz w:val="28"/>
          <w:szCs w:val="28"/>
        </w:rPr>
        <w:t xml:space="preserve">; </w:t>
      </w:r>
    </w:p>
    <w:p w14:paraId="774FABA8" w14:textId="77777777" w:rsidR="002937BC" w:rsidRPr="00C21B52" w:rsidRDefault="002937BC" w:rsidP="002937BC">
      <w:pPr>
        <w:spacing w:after="0" w:line="240" w:lineRule="auto"/>
        <w:ind w:firstLine="709"/>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б) проведение надлежащим проверяющим лицом проверки соответствующей работы, выполненной в ходе задания</w:t>
      </w:r>
      <w:r w:rsidR="005936C1" w:rsidRPr="00C21B52">
        <w:rPr>
          <w:rFonts w:ascii="Times New Roman" w:eastAsia="Calibri" w:hAnsi="Times New Roman" w:cs="Times New Roman"/>
          <w:sz w:val="28"/>
          <w:szCs w:val="28"/>
        </w:rPr>
        <w:t>, обеспечивающего уверенность</w:t>
      </w:r>
      <w:r w:rsidRPr="00C21B52">
        <w:rPr>
          <w:rFonts w:ascii="Times New Roman" w:eastAsia="Calibri" w:hAnsi="Times New Roman" w:cs="Times New Roman"/>
          <w:sz w:val="28"/>
          <w:szCs w:val="28"/>
        </w:rPr>
        <w:t>.</w:t>
      </w:r>
    </w:p>
    <w:p w14:paraId="46794185" w14:textId="77777777" w:rsidR="008938C6" w:rsidRPr="00C21B52" w:rsidRDefault="008938C6" w:rsidP="00DB6183">
      <w:pPr>
        <w:pStyle w:val="Heading1"/>
        <w:rPr>
          <w:lang w:val="ru-RU"/>
        </w:rPr>
      </w:pPr>
      <w:bookmarkStart w:id="288" w:name="_Toc24918409"/>
      <w:bookmarkStart w:id="289" w:name="_Hlk67077985"/>
      <w:r w:rsidRPr="00C21B52">
        <w:rPr>
          <w:lang w:val="ru-RU"/>
        </w:rPr>
        <w:t>Раздел 22.</w:t>
      </w:r>
      <w:r w:rsidRPr="00C21B52">
        <w:rPr>
          <w:sz w:val="26"/>
          <w:lang w:val="ru-RU"/>
        </w:rPr>
        <w:t xml:space="preserve"> </w:t>
      </w:r>
      <w:r w:rsidRPr="00C21B52">
        <w:rPr>
          <w:lang w:val="ru-RU"/>
        </w:rPr>
        <w:t>ТРУДОВЫЕ ОТНОШЕНИЯ С КЛИЕНТОМ ПО ЗАДАНИЮ, ОБЕСПЕЧИВАЮЩЕМУ УВЕРЕННОСТЬ</w:t>
      </w:r>
      <w:bookmarkEnd w:id="288"/>
    </w:p>
    <w:p w14:paraId="34D35DF7" w14:textId="77777777" w:rsidR="008938C6" w:rsidRPr="00C21B52" w:rsidRDefault="008938C6" w:rsidP="00DB6183">
      <w:pPr>
        <w:pStyle w:val="Heading1"/>
        <w:rPr>
          <w:lang w:val="ru-RU"/>
        </w:rPr>
      </w:pPr>
      <w:bookmarkStart w:id="290" w:name="_Toc24918410"/>
      <w:bookmarkEnd w:id="289"/>
      <w:r w:rsidRPr="00C21B52">
        <w:rPr>
          <w:lang w:val="ru-RU"/>
        </w:rPr>
        <w:t>Введение</w:t>
      </w:r>
      <w:bookmarkEnd w:id="290"/>
    </w:p>
    <w:p w14:paraId="2BC88D9F" w14:textId="77777777" w:rsidR="008938C6" w:rsidRPr="00C21B52" w:rsidRDefault="008938C6" w:rsidP="008938C6">
      <w:pPr>
        <w:spacing w:after="0" w:line="240" w:lineRule="auto"/>
        <w:ind w:firstLine="663"/>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 xml:space="preserve">22.1. Недавние, текущие или будущие трудовые отношения с </w:t>
      </w:r>
      <w:r w:rsidR="00855CD0" w:rsidRPr="00C21B52">
        <w:rPr>
          <w:rFonts w:ascii="Times New Roman" w:hAnsi="Times New Roman" w:cs="Times New Roman"/>
          <w:color w:val="000000"/>
          <w:sz w:val="28"/>
          <w:szCs w:val="28"/>
        </w:rPr>
        <w:t>клиентом по заданию, обеспечивающему уверенность</w:t>
      </w:r>
      <w:r w:rsidR="00087EF2" w:rsidRPr="00C21B52">
        <w:rPr>
          <w:rFonts w:ascii="Times New Roman" w:hAnsi="Times New Roman" w:cs="Times New Roman"/>
          <w:color w:val="000000"/>
          <w:sz w:val="28"/>
          <w:szCs w:val="28"/>
        </w:rPr>
        <w:t>,</w:t>
      </w:r>
      <w:r w:rsidRPr="00C21B52">
        <w:rPr>
          <w:rFonts w:ascii="Times New Roman" w:eastAsia="Calibri" w:hAnsi="Times New Roman" w:cs="Times New Roman"/>
          <w:sz w:val="28"/>
          <w:szCs w:val="28"/>
        </w:rPr>
        <w:t xml:space="preserve"> могут создать угрозы самоконтроля, личной заинтересованности, близкого знакомства, шантажа. </w:t>
      </w:r>
      <w:r w:rsidRPr="00C21B52">
        <w:rPr>
          <w:rFonts w:ascii="Times New Roman" w:eastAsia="Times New Roman" w:hAnsi="Times New Roman" w:cs="Times New Roman"/>
          <w:sz w:val="28"/>
          <w:szCs w:val="28"/>
          <w:lang w:eastAsia="ru-RU"/>
        </w:rPr>
        <w:t>Далее представлены требования, а также поясняющие положения по применению концептуального подхода к их соблюдению в соответствующих обстоятельствах.</w:t>
      </w:r>
    </w:p>
    <w:p w14:paraId="47EDCBC7" w14:textId="77777777" w:rsidR="008938C6" w:rsidRPr="00C21B52" w:rsidRDefault="008938C6" w:rsidP="00DB6183">
      <w:pPr>
        <w:pStyle w:val="Heading1"/>
        <w:rPr>
          <w:lang w:val="ru-RU"/>
        </w:rPr>
      </w:pPr>
      <w:bookmarkStart w:id="291" w:name="_Toc24918411"/>
      <w:bookmarkStart w:id="292" w:name="_Hlk67078005"/>
      <w:r w:rsidRPr="00C21B52">
        <w:rPr>
          <w:lang w:val="ru-RU"/>
        </w:rPr>
        <w:t xml:space="preserve">Трудовые отношения в течение периода, </w:t>
      </w:r>
      <w:r w:rsidR="00770B82" w:rsidRPr="00C21B52">
        <w:rPr>
          <w:lang w:val="ru-RU"/>
        </w:rPr>
        <w:t>охватываемого информацией о предмете задания</w:t>
      </w:r>
      <w:bookmarkEnd w:id="291"/>
    </w:p>
    <w:p w14:paraId="08AF61EB" w14:textId="77777777" w:rsidR="008938C6" w:rsidRPr="00C21B52" w:rsidRDefault="00770B82" w:rsidP="008938C6">
      <w:pPr>
        <w:spacing w:after="0" w:line="240" w:lineRule="auto"/>
        <w:ind w:firstLine="663"/>
        <w:jc w:val="both"/>
        <w:rPr>
          <w:rFonts w:ascii="Times New Roman" w:eastAsia="Calibri" w:hAnsi="Times New Roman" w:cs="Times New Roman"/>
          <w:sz w:val="28"/>
          <w:szCs w:val="28"/>
        </w:rPr>
      </w:pPr>
      <w:bookmarkStart w:id="293" w:name="_Hlk67078049"/>
      <w:bookmarkEnd w:id="292"/>
      <w:r w:rsidRPr="00C21B52">
        <w:rPr>
          <w:rFonts w:ascii="Times New Roman" w:eastAsia="Calibri" w:hAnsi="Times New Roman" w:cs="Times New Roman"/>
          <w:b/>
          <w:sz w:val="28"/>
          <w:szCs w:val="28"/>
        </w:rPr>
        <w:t>22</w:t>
      </w:r>
      <w:r w:rsidR="008938C6" w:rsidRPr="00C21B52">
        <w:rPr>
          <w:rFonts w:ascii="Times New Roman" w:eastAsia="Calibri" w:hAnsi="Times New Roman" w:cs="Times New Roman"/>
          <w:b/>
          <w:sz w:val="28"/>
          <w:szCs w:val="28"/>
        </w:rPr>
        <w:t>.2.Т.</w:t>
      </w:r>
      <w:r w:rsidR="008938C6" w:rsidRPr="00C21B52">
        <w:rPr>
          <w:rFonts w:ascii="Times New Roman" w:eastAsia="Calibri" w:hAnsi="Times New Roman" w:cs="Times New Roman"/>
          <w:sz w:val="28"/>
          <w:szCs w:val="28"/>
        </w:rPr>
        <w:t xml:space="preserve"> </w:t>
      </w:r>
      <w:bookmarkEnd w:id="293"/>
      <w:r w:rsidR="008938C6" w:rsidRPr="00C21B52">
        <w:rPr>
          <w:rFonts w:ascii="Times New Roman" w:eastAsia="Calibri" w:hAnsi="Times New Roman" w:cs="Times New Roman"/>
          <w:sz w:val="28"/>
          <w:szCs w:val="28"/>
        </w:rPr>
        <w:t xml:space="preserve">В состав </w:t>
      </w:r>
      <w:r w:rsidRPr="00C21B52">
        <w:rPr>
          <w:rFonts w:ascii="Times New Roman" w:eastAsia="Calibri" w:hAnsi="Times New Roman" w:cs="Times New Roman"/>
          <w:sz w:val="28"/>
          <w:szCs w:val="28"/>
        </w:rPr>
        <w:t>рабочей</w:t>
      </w:r>
      <w:r w:rsidR="008938C6" w:rsidRPr="00C21B52">
        <w:rPr>
          <w:rFonts w:ascii="Times New Roman" w:eastAsia="Calibri" w:hAnsi="Times New Roman" w:cs="Times New Roman"/>
          <w:sz w:val="28"/>
          <w:szCs w:val="28"/>
        </w:rPr>
        <w:t xml:space="preserve"> группы запрещено включать лиц, которые в течение периода, </w:t>
      </w:r>
      <w:r w:rsidRPr="00C21B52">
        <w:rPr>
          <w:rFonts w:ascii="Times New Roman" w:hAnsi="Times New Roman" w:cs="Times New Roman"/>
          <w:color w:val="000000"/>
          <w:sz w:val="28"/>
          <w:szCs w:val="28"/>
        </w:rPr>
        <w:t>охватываемого информацией о предмете задания</w:t>
      </w:r>
      <w:r w:rsidR="008938C6" w:rsidRPr="00C21B52">
        <w:rPr>
          <w:rFonts w:ascii="Times New Roman" w:eastAsia="Calibri" w:hAnsi="Times New Roman" w:cs="Times New Roman"/>
          <w:sz w:val="28"/>
          <w:szCs w:val="28"/>
        </w:rPr>
        <w:t>, являлись:</w:t>
      </w:r>
    </w:p>
    <w:p w14:paraId="4B4C38EE" w14:textId="77777777" w:rsidR="008938C6" w:rsidRPr="00C21B52" w:rsidRDefault="008938C6" w:rsidP="008938C6">
      <w:pPr>
        <w:spacing w:after="0" w:line="240" w:lineRule="auto"/>
        <w:ind w:firstLine="663"/>
        <w:jc w:val="both"/>
        <w:rPr>
          <w:rFonts w:ascii="Times New Roman" w:eastAsia="Calibri" w:hAnsi="Times New Roman" w:cs="Times New Roman"/>
          <w:sz w:val="28"/>
          <w:szCs w:val="28"/>
        </w:rPr>
      </w:pPr>
      <w:r w:rsidRPr="00C21B52">
        <w:rPr>
          <w:rFonts w:ascii="Times New Roman" w:eastAsia="Calibri" w:hAnsi="Times New Roman" w:cs="Times New Roman"/>
          <w:b/>
          <w:sz w:val="28"/>
          <w:szCs w:val="28"/>
        </w:rPr>
        <w:t>а)</w:t>
      </w:r>
      <w:r w:rsidRPr="00C21B52">
        <w:rPr>
          <w:rFonts w:ascii="Times New Roman" w:eastAsia="Calibri" w:hAnsi="Times New Roman" w:cs="Times New Roman"/>
          <w:sz w:val="28"/>
          <w:szCs w:val="28"/>
        </w:rPr>
        <w:t xml:space="preserve"> руководителем, должностным лицом </w:t>
      </w:r>
      <w:r w:rsidR="00087EF2" w:rsidRPr="00C21B52">
        <w:rPr>
          <w:rFonts w:ascii="Times New Roman" w:hAnsi="Times New Roman" w:cs="Times New Roman"/>
          <w:color w:val="000000"/>
          <w:sz w:val="28"/>
          <w:szCs w:val="28"/>
        </w:rPr>
        <w:t>клиента по заданию, обеспечивающему уверенность</w:t>
      </w:r>
      <w:r w:rsidRPr="00C21B52">
        <w:rPr>
          <w:rFonts w:ascii="Times New Roman" w:eastAsia="Calibri" w:hAnsi="Times New Roman" w:cs="Times New Roman"/>
          <w:sz w:val="28"/>
          <w:szCs w:val="28"/>
        </w:rPr>
        <w:t>;</w:t>
      </w:r>
    </w:p>
    <w:p w14:paraId="4630E404" w14:textId="74558BA7" w:rsidR="008938C6" w:rsidRPr="00C21B52" w:rsidRDefault="008938C6" w:rsidP="008938C6">
      <w:pPr>
        <w:spacing w:after="0" w:line="240" w:lineRule="auto"/>
        <w:ind w:firstLine="663"/>
        <w:jc w:val="both"/>
        <w:rPr>
          <w:rFonts w:ascii="Times New Roman" w:eastAsia="Calibri" w:hAnsi="Times New Roman" w:cs="Times New Roman"/>
          <w:sz w:val="28"/>
          <w:szCs w:val="28"/>
        </w:rPr>
      </w:pPr>
      <w:bookmarkStart w:id="294" w:name="_Hlk67078032"/>
      <w:r w:rsidRPr="00C21B52">
        <w:rPr>
          <w:rFonts w:ascii="Times New Roman" w:eastAsia="Calibri" w:hAnsi="Times New Roman" w:cs="Times New Roman"/>
          <w:b/>
          <w:sz w:val="28"/>
          <w:szCs w:val="28"/>
        </w:rPr>
        <w:t>б)</w:t>
      </w:r>
      <w:r w:rsidRPr="00C21B52">
        <w:rPr>
          <w:rFonts w:ascii="Times New Roman" w:eastAsia="Calibri" w:hAnsi="Times New Roman" w:cs="Times New Roman"/>
          <w:sz w:val="28"/>
          <w:szCs w:val="28"/>
        </w:rPr>
        <w:t xml:space="preserve"> сотрудником в должности, </w:t>
      </w:r>
      <w:r w:rsidR="00087EF2" w:rsidRPr="00C21B52">
        <w:rPr>
          <w:rFonts w:ascii="Times New Roman" w:hAnsi="Times New Roman" w:cs="Times New Roman"/>
          <w:color w:val="000000"/>
          <w:sz w:val="28"/>
          <w:szCs w:val="28"/>
        </w:rPr>
        <w:t xml:space="preserve">которая позволяла оказывать значительное влияние на </w:t>
      </w:r>
      <w:r w:rsidR="00EE4BAB">
        <w:rPr>
          <w:rFonts w:ascii="Times New Roman" w:hAnsi="Times New Roman" w:cs="Times New Roman"/>
          <w:color w:val="000000"/>
          <w:sz w:val="28"/>
          <w:szCs w:val="28"/>
        </w:rPr>
        <w:t xml:space="preserve">оцениваемый предмет задания или, в случае </w:t>
      </w:r>
      <w:r w:rsidR="00EE4BAB">
        <w:rPr>
          <w:rFonts w:ascii="Times New Roman" w:eastAsia="Calibri" w:hAnsi="Times New Roman" w:cs="Times New Roman"/>
          <w:sz w:val="28"/>
          <w:szCs w:val="28"/>
        </w:rPr>
        <w:t xml:space="preserve">задания по подтверждению </w:t>
      </w:r>
      <w:r w:rsidR="009B0C3A">
        <w:rPr>
          <w:rFonts w:ascii="Times New Roman" w:eastAsia="Calibri" w:hAnsi="Times New Roman" w:cs="Times New Roman"/>
          <w:sz w:val="28"/>
          <w:szCs w:val="28"/>
        </w:rPr>
        <w:t>– в должности, которая позволяла ему оказывать значительное влияние на</w:t>
      </w:r>
      <w:r w:rsidR="00EE4BAB">
        <w:rPr>
          <w:rFonts w:ascii="Times New Roman" w:eastAsia="Calibri" w:hAnsi="Times New Roman" w:cs="Times New Roman"/>
          <w:sz w:val="28"/>
          <w:szCs w:val="28"/>
        </w:rPr>
        <w:t xml:space="preserve"> </w:t>
      </w:r>
      <w:r w:rsidR="00087EF2" w:rsidRPr="00C21B52">
        <w:rPr>
          <w:rFonts w:ascii="Times New Roman" w:hAnsi="Times New Roman" w:cs="Times New Roman"/>
          <w:color w:val="000000"/>
          <w:sz w:val="28"/>
          <w:szCs w:val="28"/>
        </w:rPr>
        <w:t>информацию о предмете задания, обеспечивающего уверенность</w:t>
      </w:r>
      <w:r w:rsidRPr="00C21B52">
        <w:rPr>
          <w:rFonts w:ascii="Times New Roman" w:eastAsia="Calibri" w:hAnsi="Times New Roman" w:cs="Times New Roman"/>
          <w:sz w:val="28"/>
          <w:szCs w:val="28"/>
        </w:rPr>
        <w:t>.</w:t>
      </w:r>
    </w:p>
    <w:p w14:paraId="5CA85A53" w14:textId="77777777" w:rsidR="008938C6" w:rsidRPr="00C21B52" w:rsidRDefault="008938C6" w:rsidP="00DB6183">
      <w:pPr>
        <w:pStyle w:val="Heading1"/>
        <w:rPr>
          <w:lang w:val="ru-RU"/>
        </w:rPr>
      </w:pPr>
      <w:bookmarkStart w:id="295" w:name="_Toc24918412"/>
      <w:bookmarkEnd w:id="294"/>
      <w:r w:rsidRPr="00C21B52">
        <w:rPr>
          <w:lang w:val="ru-RU"/>
        </w:rPr>
        <w:t xml:space="preserve">Трудовые отношения до периода, охватываемого </w:t>
      </w:r>
      <w:r w:rsidR="00087EF2" w:rsidRPr="00C21B52">
        <w:rPr>
          <w:lang w:val="ru-RU"/>
        </w:rPr>
        <w:t>информацией о предмете задания</w:t>
      </w:r>
      <w:bookmarkEnd w:id="295"/>
    </w:p>
    <w:p w14:paraId="419DF912" w14:textId="77777777" w:rsidR="008938C6" w:rsidRPr="00C21B52" w:rsidRDefault="00087EF2" w:rsidP="008938C6">
      <w:pPr>
        <w:spacing w:after="0" w:line="240" w:lineRule="auto"/>
        <w:ind w:firstLine="663"/>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22</w:t>
      </w:r>
      <w:r w:rsidR="008938C6" w:rsidRPr="00C21B52">
        <w:rPr>
          <w:rFonts w:ascii="Times New Roman" w:eastAsia="Calibri" w:hAnsi="Times New Roman" w:cs="Times New Roman"/>
          <w:sz w:val="28"/>
          <w:szCs w:val="28"/>
        </w:rPr>
        <w:t xml:space="preserve">.3.П1. Угрозы личной заинтересованности, самоконтроля, близкого знакомства могут возникнуть в случае, когда до начала периода, охватываемого </w:t>
      </w:r>
      <w:r w:rsidR="00D10D58" w:rsidRPr="00C21B52">
        <w:rPr>
          <w:rFonts w:ascii="Times New Roman" w:eastAsia="Calibri" w:hAnsi="Times New Roman" w:cs="Times New Roman"/>
          <w:sz w:val="28"/>
          <w:szCs w:val="28"/>
        </w:rPr>
        <w:t>информацией о предмете задания</w:t>
      </w:r>
      <w:r w:rsidR="008938C6" w:rsidRPr="00C21B52">
        <w:rPr>
          <w:rFonts w:ascii="Times New Roman" w:eastAsia="Calibri" w:hAnsi="Times New Roman" w:cs="Times New Roman"/>
          <w:sz w:val="28"/>
          <w:szCs w:val="28"/>
        </w:rPr>
        <w:t xml:space="preserve">, участник </w:t>
      </w:r>
      <w:r w:rsidR="00D10D58" w:rsidRPr="00C21B52">
        <w:rPr>
          <w:rFonts w:ascii="Times New Roman" w:eastAsia="Calibri" w:hAnsi="Times New Roman" w:cs="Times New Roman"/>
          <w:sz w:val="28"/>
          <w:szCs w:val="28"/>
        </w:rPr>
        <w:t>рабочей</w:t>
      </w:r>
      <w:r w:rsidR="008938C6" w:rsidRPr="00C21B52">
        <w:rPr>
          <w:rFonts w:ascii="Times New Roman" w:eastAsia="Calibri" w:hAnsi="Times New Roman" w:cs="Times New Roman"/>
          <w:sz w:val="28"/>
          <w:szCs w:val="28"/>
        </w:rPr>
        <w:t xml:space="preserve"> группы являлся:</w:t>
      </w:r>
    </w:p>
    <w:p w14:paraId="6468F5FD" w14:textId="77777777" w:rsidR="008938C6" w:rsidRPr="00C21B52" w:rsidRDefault="008938C6" w:rsidP="008938C6">
      <w:pPr>
        <w:spacing w:after="0" w:line="240" w:lineRule="auto"/>
        <w:ind w:firstLine="663"/>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а) руководителем</w:t>
      </w:r>
      <w:r w:rsidR="00D10D58" w:rsidRPr="00C21B52">
        <w:rPr>
          <w:rFonts w:ascii="Times New Roman" w:eastAsia="Calibri" w:hAnsi="Times New Roman" w:cs="Times New Roman"/>
          <w:sz w:val="28"/>
          <w:szCs w:val="28"/>
        </w:rPr>
        <w:t>,</w:t>
      </w:r>
      <w:r w:rsidRPr="00C21B52">
        <w:rPr>
          <w:rFonts w:ascii="Times New Roman" w:eastAsia="Calibri" w:hAnsi="Times New Roman" w:cs="Times New Roman"/>
          <w:sz w:val="28"/>
          <w:szCs w:val="28"/>
        </w:rPr>
        <w:t xml:space="preserve"> </w:t>
      </w:r>
      <w:r w:rsidR="00D10D58" w:rsidRPr="00C21B52">
        <w:rPr>
          <w:rFonts w:ascii="Times New Roman" w:eastAsia="Calibri" w:hAnsi="Times New Roman" w:cs="Times New Roman"/>
          <w:sz w:val="28"/>
          <w:szCs w:val="28"/>
        </w:rPr>
        <w:t xml:space="preserve">должностным лицом </w:t>
      </w:r>
      <w:r w:rsidR="00D10D58" w:rsidRPr="00C21B52">
        <w:rPr>
          <w:rFonts w:ascii="Times New Roman" w:hAnsi="Times New Roman" w:cs="Times New Roman"/>
          <w:color w:val="000000"/>
          <w:sz w:val="28"/>
          <w:szCs w:val="28"/>
        </w:rPr>
        <w:t>клиента по заданию, обеспечивающему уверенность</w:t>
      </w:r>
      <w:r w:rsidRPr="00C21B52">
        <w:rPr>
          <w:rFonts w:ascii="Times New Roman" w:eastAsia="Calibri" w:hAnsi="Times New Roman" w:cs="Times New Roman"/>
          <w:sz w:val="28"/>
          <w:szCs w:val="28"/>
        </w:rPr>
        <w:t>;</w:t>
      </w:r>
    </w:p>
    <w:p w14:paraId="29B1CB92" w14:textId="439042F4" w:rsidR="008938C6" w:rsidRPr="00C21B52" w:rsidRDefault="008938C6" w:rsidP="008938C6">
      <w:pPr>
        <w:spacing w:after="0" w:line="240" w:lineRule="auto"/>
        <w:ind w:firstLine="663"/>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 xml:space="preserve">б) </w:t>
      </w:r>
      <w:r w:rsidR="00D10D58" w:rsidRPr="00C21B52">
        <w:rPr>
          <w:rFonts w:ascii="Times New Roman" w:eastAsia="Calibri" w:hAnsi="Times New Roman" w:cs="Times New Roman"/>
          <w:sz w:val="28"/>
          <w:szCs w:val="28"/>
        </w:rPr>
        <w:t xml:space="preserve">сотрудником в должности, </w:t>
      </w:r>
      <w:r w:rsidR="00D10D58" w:rsidRPr="00C21B52">
        <w:rPr>
          <w:rFonts w:ascii="Times New Roman" w:hAnsi="Times New Roman" w:cs="Times New Roman"/>
          <w:color w:val="000000"/>
          <w:sz w:val="28"/>
          <w:szCs w:val="28"/>
        </w:rPr>
        <w:t xml:space="preserve">которая позволяла оказывать значительное влияние на </w:t>
      </w:r>
      <w:r w:rsidR="009B0C3A">
        <w:rPr>
          <w:rFonts w:ascii="Times New Roman" w:hAnsi="Times New Roman" w:cs="Times New Roman"/>
          <w:color w:val="000000"/>
          <w:sz w:val="28"/>
          <w:szCs w:val="28"/>
        </w:rPr>
        <w:t xml:space="preserve">оцениваемый предмет задания или, в случае </w:t>
      </w:r>
      <w:r w:rsidR="009B0C3A">
        <w:rPr>
          <w:rFonts w:ascii="Times New Roman" w:eastAsia="Calibri" w:hAnsi="Times New Roman" w:cs="Times New Roman"/>
          <w:sz w:val="28"/>
          <w:szCs w:val="28"/>
        </w:rPr>
        <w:t xml:space="preserve">задания по подтверждению - в должности, которая позволяла ему оказывать значительное влияние на </w:t>
      </w:r>
      <w:r w:rsidR="00D10D58" w:rsidRPr="00C21B52">
        <w:rPr>
          <w:rFonts w:ascii="Times New Roman" w:hAnsi="Times New Roman" w:cs="Times New Roman"/>
          <w:color w:val="000000"/>
          <w:sz w:val="28"/>
          <w:szCs w:val="28"/>
        </w:rPr>
        <w:t>информацию о предмете задания, обеспечивающего уверенность</w:t>
      </w:r>
      <w:r w:rsidRPr="00C21B52">
        <w:rPr>
          <w:rFonts w:ascii="Times New Roman" w:eastAsia="Calibri" w:hAnsi="Times New Roman" w:cs="Times New Roman"/>
          <w:sz w:val="28"/>
          <w:szCs w:val="28"/>
        </w:rPr>
        <w:t xml:space="preserve">. </w:t>
      </w:r>
    </w:p>
    <w:p w14:paraId="24DB5FA8" w14:textId="77777777" w:rsidR="008938C6" w:rsidRPr="00C21B52" w:rsidRDefault="008938C6" w:rsidP="008938C6">
      <w:pPr>
        <w:spacing w:after="0" w:line="240" w:lineRule="auto"/>
        <w:ind w:firstLine="663"/>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 xml:space="preserve">Например, указанные угрозы возникают в случае, когда принятые таким лицом решения или выполненная им работа в периоде, когда он работал </w:t>
      </w:r>
      <w:r w:rsidR="00D10D58" w:rsidRPr="00C21B52">
        <w:rPr>
          <w:rFonts w:ascii="Times New Roman" w:eastAsia="Calibri" w:hAnsi="Times New Roman" w:cs="Times New Roman"/>
          <w:sz w:val="28"/>
          <w:szCs w:val="28"/>
        </w:rPr>
        <w:t xml:space="preserve">у </w:t>
      </w:r>
      <w:r w:rsidR="00D10D58" w:rsidRPr="00C21B52">
        <w:rPr>
          <w:rFonts w:ascii="Times New Roman" w:hAnsi="Times New Roman" w:cs="Times New Roman"/>
          <w:color w:val="000000"/>
          <w:sz w:val="28"/>
          <w:szCs w:val="28"/>
        </w:rPr>
        <w:t>клиента по заданию, обеспечивающему уверенность</w:t>
      </w:r>
      <w:r w:rsidRPr="00C21B52">
        <w:rPr>
          <w:rFonts w:ascii="Times New Roman" w:eastAsia="Calibri" w:hAnsi="Times New Roman" w:cs="Times New Roman"/>
          <w:sz w:val="28"/>
          <w:szCs w:val="28"/>
        </w:rPr>
        <w:t xml:space="preserve">, подлежат оценке в текущем периоде в ходе </w:t>
      </w:r>
      <w:r w:rsidR="00D10D58" w:rsidRPr="00C21B52">
        <w:rPr>
          <w:rFonts w:ascii="Times New Roman" w:hAnsi="Times New Roman" w:cs="Times New Roman"/>
          <w:color w:val="000000"/>
          <w:sz w:val="28"/>
          <w:szCs w:val="28"/>
        </w:rPr>
        <w:t>задания, обеспечивающему уверенность</w:t>
      </w:r>
      <w:r w:rsidRPr="00C21B52">
        <w:rPr>
          <w:rFonts w:ascii="Times New Roman" w:eastAsia="Calibri" w:hAnsi="Times New Roman" w:cs="Times New Roman"/>
          <w:sz w:val="28"/>
          <w:szCs w:val="28"/>
        </w:rPr>
        <w:t xml:space="preserve">. </w:t>
      </w:r>
      <w:r w:rsidR="00D10D58" w:rsidRPr="00C21B52">
        <w:rPr>
          <w:rFonts w:ascii="Times New Roman" w:eastAsia="Calibri" w:hAnsi="Times New Roman" w:cs="Times New Roman"/>
          <w:sz w:val="28"/>
          <w:szCs w:val="28"/>
        </w:rPr>
        <w:t xml:space="preserve"> </w:t>
      </w:r>
    </w:p>
    <w:p w14:paraId="0EF16BAD" w14:textId="77777777" w:rsidR="008938C6" w:rsidRPr="00C21B52" w:rsidRDefault="00D10D58" w:rsidP="008938C6">
      <w:pPr>
        <w:spacing w:after="0" w:line="240" w:lineRule="auto"/>
        <w:ind w:firstLine="663"/>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22</w:t>
      </w:r>
      <w:r w:rsidR="008938C6" w:rsidRPr="00C21B52">
        <w:rPr>
          <w:rFonts w:ascii="Times New Roman" w:eastAsia="Calibri" w:hAnsi="Times New Roman" w:cs="Times New Roman"/>
          <w:sz w:val="28"/>
          <w:szCs w:val="28"/>
        </w:rPr>
        <w:t xml:space="preserve">.3.П2. </w:t>
      </w:r>
      <w:r w:rsidR="008938C6" w:rsidRPr="00C21B52">
        <w:rPr>
          <w:rFonts w:ascii="Times New Roman" w:eastAsia="Calibri" w:hAnsi="Times New Roman" w:cs="Times New Roman"/>
          <w:color w:val="000000"/>
          <w:sz w:val="28"/>
          <w:szCs w:val="28"/>
        </w:rPr>
        <w:t xml:space="preserve">При оценке уровня указанных угроз </w:t>
      </w:r>
      <w:r w:rsidR="008938C6" w:rsidRPr="00C21B52">
        <w:rPr>
          <w:rFonts w:ascii="Times New Roman" w:eastAsia="Calibri" w:hAnsi="Times New Roman" w:cs="Times New Roman"/>
          <w:sz w:val="28"/>
          <w:szCs w:val="28"/>
        </w:rPr>
        <w:t>рассматриваются, в частности, следующие факторы:</w:t>
      </w:r>
    </w:p>
    <w:p w14:paraId="5EBC95CD" w14:textId="77777777" w:rsidR="008938C6" w:rsidRPr="00C21B52" w:rsidRDefault="008938C6" w:rsidP="008938C6">
      <w:pPr>
        <w:spacing w:after="0" w:line="240" w:lineRule="auto"/>
        <w:ind w:firstLine="709"/>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 xml:space="preserve">а) должность, которую занимало данное лицо, работая ранее </w:t>
      </w:r>
      <w:r w:rsidR="001100DF" w:rsidRPr="00C21B52">
        <w:rPr>
          <w:rFonts w:ascii="Times New Roman" w:eastAsia="Calibri" w:hAnsi="Times New Roman" w:cs="Times New Roman"/>
          <w:sz w:val="28"/>
          <w:szCs w:val="28"/>
        </w:rPr>
        <w:t>у</w:t>
      </w:r>
      <w:r w:rsidRPr="00C21B52">
        <w:rPr>
          <w:rFonts w:ascii="Times New Roman" w:eastAsia="Calibri" w:hAnsi="Times New Roman" w:cs="Times New Roman"/>
          <w:sz w:val="28"/>
          <w:szCs w:val="28"/>
        </w:rPr>
        <w:t xml:space="preserve"> </w:t>
      </w:r>
      <w:r w:rsidR="001100DF" w:rsidRPr="00C21B52">
        <w:rPr>
          <w:rFonts w:ascii="Times New Roman" w:hAnsi="Times New Roman" w:cs="Times New Roman"/>
          <w:color w:val="000000"/>
          <w:sz w:val="28"/>
          <w:szCs w:val="28"/>
        </w:rPr>
        <w:t>клиента по заданию, обеспечивающему уверенность</w:t>
      </w:r>
      <w:r w:rsidRPr="00C21B52">
        <w:rPr>
          <w:rFonts w:ascii="Times New Roman" w:eastAsia="Calibri" w:hAnsi="Times New Roman" w:cs="Times New Roman"/>
          <w:sz w:val="28"/>
          <w:szCs w:val="28"/>
        </w:rPr>
        <w:t>;</w:t>
      </w:r>
    </w:p>
    <w:p w14:paraId="03CBBE08" w14:textId="77777777" w:rsidR="008938C6" w:rsidRPr="00C21B52" w:rsidRDefault="008938C6" w:rsidP="008938C6">
      <w:pPr>
        <w:spacing w:after="0" w:line="240" w:lineRule="auto"/>
        <w:ind w:firstLine="709"/>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 xml:space="preserve">б) период времени, в течение которого данное лицо не работает </w:t>
      </w:r>
      <w:r w:rsidR="001100DF" w:rsidRPr="00C21B52">
        <w:rPr>
          <w:rFonts w:ascii="Times New Roman" w:eastAsia="Calibri" w:hAnsi="Times New Roman" w:cs="Times New Roman"/>
          <w:sz w:val="28"/>
          <w:szCs w:val="28"/>
        </w:rPr>
        <w:t>у</w:t>
      </w:r>
      <w:r w:rsidRPr="00C21B52">
        <w:rPr>
          <w:rFonts w:ascii="Times New Roman" w:eastAsia="Calibri" w:hAnsi="Times New Roman" w:cs="Times New Roman"/>
          <w:sz w:val="28"/>
          <w:szCs w:val="28"/>
        </w:rPr>
        <w:t xml:space="preserve"> </w:t>
      </w:r>
      <w:r w:rsidR="001100DF" w:rsidRPr="00C21B52">
        <w:rPr>
          <w:rFonts w:ascii="Times New Roman" w:hAnsi="Times New Roman" w:cs="Times New Roman"/>
          <w:color w:val="000000"/>
          <w:sz w:val="28"/>
          <w:szCs w:val="28"/>
        </w:rPr>
        <w:t>клиента по заданию, обеспечивающему уверенность</w:t>
      </w:r>
      <w:r w:rsidRPr="00C21B52">
        <w:rPr>
          <w:rFonts w:ascii="Times New Roman" w:eastAsia="Calibri" w:hAnsi="Times New Roman" w:cs="Times New Roman"/>
          <w:sz w:val="28"/>
          <w:szCs w:val="28"/>
        </w:rPr>
        <w:t xml:space="preserve">; </w:t>
      </w:r>
    </w:p>
    <w:p w14:paraId="3A45E33E" w14:textId="77777777" w:rsidR="008938C6" w:rsidRPr="00C21B52" w:rsidRDefault="008938C6" w:rsidP="008938C6">
      <w:pPr>
        <w:spacing w:after="0" w:line="240" w:lineRule="auto"/>
        <w:ind w:firstLine="709"/>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 xml:space="preserve">в) функции данного лица как участника </w:t>
      </w:r>
      <w:r w:rsidR="001100DF" w:rsidRPr="00C21B52">
        <w:rPr>
          <w:rFonts w:ascii="Times New Roman" w:eastAsia="Calibri" w:hAnsi="Times New Roman" w:cs="Times New Roman"/>
          <w:sz w:val="28"/>
          <w:szCs w:val="28"/>
        </w:rPr>
        <w:t>рабочей</w:t>
      </w:r>
      <w:r w:rsidRPr="00C21B52">
        <w:rPr>
          <w:rFonts w:ascii="Times New Roman" w:eastAsia="Calibri" w:hAnsi="Times New Roman" w:cs="Times New Roman"/>
          <w:sz w:val="28"/>
          <w:szCs w:val="28"/>
        </w:rPr>
        <w:t xml:space="preserve"> группы.</w:t>
      </w:r>
    </w:p>
    <w:p w14:paraId="262B8D0E" w14:textId="77777777" w:rsidR="008938C6" w:rsidRPr="00C21B52" w:rsidRDefault="001100DF" w:rsidP="008938C6">
      <w:pPr>
        <w:spacing w:after="0" w:line="240" w:lineRule="auto"/>
        <w:ind w:firstLine="663"/>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22</w:t>
      </w:r>
      <w:r w:rsidR="008938C6" w:rsidRPr="00C21B52">
        <w:rPr>
          <w:rFonts w:ascii="Times New Roman" w:eastAsia="Calibri" w:hAnsi="Times New Roman" w:cs="Times New Roman"/>
          <w:sz w:val="28"/>
          <w:szCs w:val="28"/>
        </w:rPr>
        <w:t>.3.П3. Примером меры предосторожности в ответ на указанные угрозы</w:t>
      </w:r>
      <w:r w:rsidR="008938C6" w:rsidRPr="00C21B52">
        <w:rPr>
          <w:rFonts w:ascii="Times New Roman" w:eastAsia="Calibri" w:hAnsi="Times New Roman" w:cs="Times New Roman"/>
          <w:color w:val="000000"/>
          <w:sz w:val="28"/>
          <w:szCs w:val="28"/>
        </w:rPr>
        <w:t xml:space="preserve"> </w:t>
      </w:r>
      <w:r w:rsidRPr="00C21B52">
        <w:rPr>
          <w:rFonts w:ascii="Times New Roman" w:eastAsia="Calibri" w:hAnsi="Times New Roman" w:cs="Times New Roman"/>
          <w:sz w:val="28"/>
          <w:szCs w:val="28"/>
        </w:rPr>
        <w:t xml:space="preserve">личной заинтересованности, самоконтроля, близкого знакомства </w:t>
      </w:r>
      <w:r w:rsidR="008938C6" w:rsidRPr="00C21B52">
        <w:rPr>
          <w:rFonts w:ascii="Times New Roman" w:eastAsia="Calibri" w:hAnsi="Times New Roman" w:cs="Times New Roman"/>
          <w:sz w:val="28"/>
          <w:szCs w:val="28"/>
        </w:rPr>
        <w:t xml:space="preserve">является проведение надлежащим проверяющим лицом проверки работы, выполненной соответствующим участником </w:t>
      </w:r>
      <w:r w:rsidRPr="00C21B52">
        <w:rPr>
          <w:rFonts w:ascii="Times New Roman" w:eastAsia="Calibri" w:hAnsi="Times New Roman" w:cs="Times New Roman"/>
          <w:sz w:val="28"/>
          <w:szCs w:val="28"/>
        </w:rPr>
        <w:t>рабочей</w:t>
      </w:r>
      <w:r w:rsidR="008938C6" w:rsidRPr="00C21B52">
        <w:rPr>
          <w:rFonts w:ascii="Times New Roman" w:eastAsia="Calibri" w:hAnsi="Times New Roman" w:cs="Times New Roman"/>
          <w:sz w:val="28"/>
          <w:szCs w:val="28"/>
        </w:rPr>
        <w:t xml:space="preserve"> группы.</w:t>
      </w:r>
    </w:p>
    <w:p w14:paraId="6FCF0928" w14:textId="77777777" w:rsidR="008938C6" w:rsidRPr="00C21B52" w:rsidRDefault="008938C6" w:rsidP="00DB6183">
      <w:pPr>
        <w:pStyle w:val="Heading1"/>
        <w:rPr>
          <w:lang w:val="ru-RU"/>
        </w:rPr>
      </w:pPr>
      <w:bookmarkStart w:id="296" w:name="_Toc24918413"/>
      <w:r w:rsidRPr="00C21B52">
        <w:rPr>
          <w:lang w:val="ru-RU"/>
        </w:rPr>
        <w:t xml:space="preserve">Трудовые отношения с </w:t>
      </w:r>
      <w:r w:rsidR="001100DF" w:rsidRPr="00C21B52">
        <w:rPr>
          <w:lang w:val="ru-RU"/>
        </w:rPr>
        <w:t xml:space="preserve">клиентом по заданию, обеспечивающему уверенность, </w:t>
      </w:r>
      <w:r w:rsidRPr="00C21B52">
        <w:rPr>
          <w:lang w:val="ru-RU"/>
        </w:rPr>
        <w:t>в качестве его руководителя</w:t>
      </w:r>
      <w:r w:rsidR="00570A90" w:rsidRPr="00C21B52">
        <w:rPr>
          <w:lang w:val="ru-RU"/>
        </w:rPr>
        <w:t>,</w:t>
      </w:r>
      <w:r w:rsidRPr="00C21B52">
        <w:rPr>
          <w:lang w:val="ru-RU"/>
        </w:rPr>
        <w:t xml:space="preserve"> должностного лица</w:t>
      </w:r>
      <w:bookmarkEnd w:id="296"/>
    </w:p>
    <w:p w14:paraId="749F30C6" w14:textId="77777777" w:rsidR="008938C6" w:rsidRPr="00C21B52" w:rsidRDefault="00B61644" w:rsidP="008938C6">
      <w:pPr>
        <w:keepNext/>
        <w:spacing w:before="240" w:after="120" w:line="240" w:lineRule="auto"/>
        <w:ind w:firstLine="708"/>
        <w:jc w:val="both"/>
        <w:outlineLvl w:val="3"/>
        <w:rPr>
          <w:rFonts w:ascii="Times New Roman" w:eastAsia="Calibri" w:hAnsi="Times New Roman" w:cs="Times New Roman"/>
          <w:b/>
          <w:bCs/>
          <w:sz w:val="28"/>
          <w:szCs w:val="28"/>
        </w:rPr>
      </w:pPr>
      <w:r w:rsidRPr="00C21B52">
        <w:rPr>
          <w:rFonts w:ascii="Times New Roman" w:eastAsia="Calibri" w:hAnsi="Times New Roman" w:cs="Times New Roman"/>
          <w:b/>
          <w:color w:val="000000"/>
          <w:sz w:val="28"/>
          <w:szCs w:val="28"/>
        </w:rPr>
        <w:t>22</w:t>
      </w:r>
      <w:r w:rsidR="008938C6" w:rsidRPr="00C21B52">
        <w:rPr>
          <w:rFonts w:ascii="Times New Roman" w:eastAsia="Calibri" w:hAnsi="Times New Roman" w:cs="Times New Roman"/>
          <w:b/>
          <w:color w:val="000000"/>
          <w:sz w:val="28"/>
          <w:szCs w:val="28"/>
        </w:rPr>
        <w:t>.4.Т.</w:t>
      </w:r>
      <w:r w:rsidR="008938C6" w:rsidRPr="00C21B52">
        <w:rPr>
          <w:rFonts w:ascii="Times New Roman" w:eastAsia="Calibri" w:hAnsi="Times New Roman" w:cs="Times New Roman"/>
          <w:color w:val="000000"/>
          <w:sz w:val="28"/>
          <w:szCs w:val="28"/>
        </w:rPr>
        <w:t xml:space="preserve"> Лица из руководящего состава аудиторской организации, ее </w:t>
      </w:r>
      <w:r w:rsidR="00CC1A07" w:rsidRPr="00C21B52">
        <w:rPr>
          <w:rFonts w:ascii="Times New Roman" w:eastAsia="Calibri" w:hAnsi="Times New Roman" w:cs="Times New Roman"/>
          <w:color w:val="000000"/>
          <w:sz w:val="28"/>
          <w:szCs w:val="28"/>
        </w:rPr>
        <w:t>работники, участвующие в осуществлении профессиональной деятельности,</w:t>
      </w:r>
      <w:r w:rsidR="008938C6" w:rsidRPr="00C21B52">
        <w:rPr>
          <w:rFonts w:ascii="Times New Roman" w:eastAsia="Calibri" w:hAnsi="Times New Roman" w:cs="Times New Roman"/>
          <w:color w:val="000000"/>
          <w:sz w:val="28"/>
          <w:szCs w:val="28"/>
        </w:rPr>
        <w:t xml:space="preserve"> не должны занимать должность руководителя или являться должностным лицом </w:t>
      </w:r>
      <w:r w:rsidR="00570A90" w:rsidRPr="00C21B52">
        <w:rPr>
          <w:rFonts w:ascii="Times New Roman" w:hAnsi="Times New Roman" w:cs="Times New Roman"/>
          <w:color w:val="000000"/>
          <w:sz w:val="28"/>
          <w:szCs w:val="28"/>
        </w:rPr>
        <w:t>клиента по заданию, обеспечивающему уверенность</w:t>
      </w:r>
      <w:r w:rsidR="008938C6" w:rsidRPr="00C21B52">
        <w:rPr>
          <w:rFonts w:ascii="Times New Roman" w:eastAsia="Calibri" w:hAnsi="Times New Roman" w:cs="Times New Roman"/>
          <w:color w:val="000000"/>
          <w:sz w:val="28"/>
          <w:szCs w:val="28"/>
        </w:rPr>
        <w:t>.</w:t>
      </w:r>
    </w:p>
    <w:p w14:paraId="1A1F15D7" w14:textId="77777777" w:rsidR="008938C6" w:rsidRPr="00C21B52" w:rsidRDefault="00570A90" w:rsidP="008938C6">
      <w:pPr>
        <w:spacing w:after="0" w:line="240" w:lineRule="auto"/>
        <w:ind w:firstLine="663"/>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22</w:t>
      </w:r>
      <w:r w:rsidR="008938C6" w:rsidRPr="00C21B52">
        <w:rPr>
          <w:rFonts w:ascii="Times New Roman" w:eastAsia="Calibri" w:hAnsi="Times New Roman" w:cs="Times New Roman"/>
          <w:sz w:val="28"/>
          <w:szCs w:val="28"/>
        </w:rPr>
        <w:t xml:space="preserve">.5.П1. Угрозы близкого знакомства, шантажа могут возникнуть в случае, когда следующие лица ранее были участниками </w:t>
      </w:r>
      <w:r w:rsidRPr="00C21B52">
        <w:rPr>
          <w:rFonts w:ascii="Times New Roman" w:eastAsia="Calibri" w:hAnsi="Times New Roman" w:cs="Times New Roman"/>
          <w:sz w:val="28"/>
          <w:szCs w:val="28"/>
        </w:rPr>
        <w:t>рабочей</w:t>
      </w:r>
      <w:r w:rsidR="008938C6" w:rsidRPr="00C21B52">
        <w:rPr>
          <w:rFonts w:ascii="Times New Roman" w:eastAsia="Calibri" w:hAnsi="Times New Roman" w:cs="Times New Roman"/>
          <w:sz w:val="28"/>
          <w:szCs w:val="28"/>
        </w:rPr>
        <w:t xml:space="preserve"> группы, лицом из руководящего состава аудиторской организации:</w:t>
      </w:r>
    </w:p>
    <w:p w14:paraId="3595A0F6" w14:textId="77777777" w:rsidR="008938C6" w:rsidRPr="00C21B52" w:rsidRDefault="008938C6" w:rsidP="008938C6">
      <w:pPr>
        <w:spacing w:after="0" w:line="240" w:lineRule="auto"/>
        <w:ind w:firstLine="663"/>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а) руководитель</w:t>
      </w:r>
      <w:r w:rsidR="00570A90" w:rsidRPr="00C21B52">
        <w:rPr>
          <w:rFonts w:ascii="Times New Roman" w:eastAsia="Calibri" w:hAnsi="Times New Roman" w:cs="Times New Roman"/>
          <w:sz w:val="28"/>
          <w:szCs w:val="28"/>
        </w:rPr>
        <w:t>, должностное лицо</w:t>
      </w:r>
      <w:r w:rsidRPr="00C21B52">
        <w:rPr>
          <w:rFonts w:ascii="Times New Roman" w:eastAsia="Calibri" w:hAnsi="Times New Roman" w:cs="Times New Roman"/>
          <w:sz w:val="28"/>
          <w:szCs w:val="28"/>
        </w:rPr>
        <w:t xml:space="preserve"> </w:t>
      </w:r>
      <w:r w:rsidR="00570A90" w:rsidRPr="00C21B52">
        <w:rPr>
          <w:rFonts w:ascii="Times New Roman" w:hAnsi="Times New Roman" w:cs="Times New Roman"/>
          <w:color w:val="000000"/>
          <w:sz w:val="28"/>
          <w:szCs w:val="28"/>
        </w:rPr>
        <w:t>клиента по заданию, обеспечивающему уверенность</w:t>
      </w:r>
      <w:r w:rsidRPr="00C21B52">
        <w:rPr>
          <w:rFonts w:ascii="Times New Roman" w:eastAsia="Calibri" w:hAnsi="Times New Roman" w:cs="Times New Roman"/>
          <w:sz w:val="28"/>
          <w:szCs w:val="28"/>
        </w:rPr>
        <w:t>;</w:t>
      </w:r>
    </w:p>
    <w:p w14:paraId="484CDEA0" w14:textId="77777777" w:rsidR="008938C6" w:rsidRPr="00C21B52" w:rsidRDefault="008938C6" w:rsidP="008938C6">
      <w:pPr>
        <w:spacing w:after="0" w:line="240" w:lineRule="auto"/>
        <w:ind w:firstLine="663"/>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 xml:space="preserve">б) </w:t>
      </w:r>
      <w:r w:rsidR="00570A90" w:rsidRPr="00C21B52">
        <w:rPr>
          <w:rFonts w:ascii="Times New Roman" w:eastAsia="Calibri" w:hAnsi="Times New Roman" w:cs="Times New Roman"/>
          <w:sz w:val="28"/>
          <w:szCs w:val="28"/>
        </w:rPr>
        <w:t xml:space="preserve">сотрудник в должности, позволяющей оказывать значительное влияние </w:t>
      </w:r>
      <w:r w:rsidR="00570A90" w:rsidRPr="00C21B52">
        <w:rPr>
          <w:rFonts w:ascii="Times New Roman" w:hAnsi="Times New Roman" w:cs="Times New Roman"/>
          <w:color w:val="000000"/>
          <w:sz w:val="28"/>
          <w:szCs w:val="28"/>
        </w:rPr>
        <w:t xml:space="preserve">на </w:t>
      </w:r>
      <w:r w:rsidR="009B0C3A">
        <w:rPr>
          <w:rFonts w:ascii="Times New Roman" w:hAnsi="Times New Roman" w:cs="Times New Roman"/>
          <w:color w:val="000000"/>
          <w:sz w:val="28"/>
          <w:szCs w:val="28"/>
        </w:rPr>
        <w:t xml:space="preserve">оцениваемый предмет задания или, в случае </w:t>
      </w:r>
      <w:r w:rsidR="009B0C3A">
        <w:rPr>
          <w:rFonts w:ascii="Times New Roman" w:eastAsia="Calibri" w:hAnsi="Times New Roman" w:cs="Times New Roman"/>
          <w:sz w:val="28"/>
          <w:szCs w:val="28"/>
        </w:rPr>
        <w:t xml:space="preserve">задания по подтверждению - в должности, позволяющей оказывать значительное влияние на </w:t>
      </w:r>
      <w:r w:rsidR="00570A90" w:rsidRPr="00C21B52">
        <w:rPr>
          <w:rFonts w:ascii="Times New Roman" w:hAnsi="Times New Roman" w:cs="Times New Roman"/>
          <w:color w:val="000000"/>
          <w:sz w:val="28"/>
          <w:szCs w:val="28"/>
        </w:rPr>
        <w:t>информацию о предмете задания, обеспечивающего уверенность</w:t>
      </w:r>
      <w:r w:rsidRPr="00C21B52">
        <w:rPr>
          <w:rFonts w:ascii="Times New Roman" w:eastAsia="Calibri" w:hAnsi="Times New Roman" w:cs="Times New Roman"/>
          <w:sz w:val="28"/>
          <w:szCs w:val="28"/>
        </w:rPr>
        <w:t>.</w:t>
      </w:r>
    </w:p>
    <w:p w14:paraId="4805711F" w14:textId="77777777" w:rsidR="008938C6" w:rsidRPr="00C21B52" w:rsidRDefault="008938C6" w:rsidP="00DB6183">
      <w:pPr>
        <w:pStyle w:val="Heading2"/>
      </w:pPr>
      <w:bookmarkStart w:id="297" w:name="_Toc24918414"/>
      <w:r w:rsidRPr="00C21B52">
        <w:t xml:space="preserve">Ограничения, касающиеся бывших руководителей аудиторской организации, бывших участников </w:t>
      </w:r>
      <w:r w:rsidR="004C1264" w:rsidRPr="00C21B52">
        <w:t>рабочей</w:t>
      </w:r>
      <w:r w:rsidRPr="00C21B52">
        <w:t xml:space="preserve"> группы</w:t>
      </w:r>
      <w:bookmarkEnd w:id="297"/>
    </w:p>
    <w:p w14:paraId="13D199AA" w14:textId="77777777" w:rsidR="008938C6" w:rsidRPr="00C21B52" w:rsidRDefault="004C1264" w:rsidP="008938C6">
      <w:pPr>
        <w:spacing w:after="0" w:line="240" w:lineRule="auto"/>
        <w:ind w:firstLine="663"/>
        <w:jc w:val="both"/>
        <w:rPr>
          <w:rFonts w:ascii="Times New Roman" w:eastAsia="Calibri" w:hAnsi="Times New Roman" w:cs="Times New Roman"/>
          <w:sz w:val="28"/>
          <w:szCs w:val="28"/>
        </w:rPr>
      </w:pPr>
      <w:r w:rsidRPr="00C21B52">
        <w:rPr>
          <w:rFonts w:ascii="Times New Roman" w:eastAsia="Calibri" w:hAnsi="Times New Roman" w:cs="Times New Roman"/>
          <w:b/>
          <w:sz w:val="28"/>
          <w:szCs w:val="28"/>
        </w:rPr>
        <w:t>22</w:t>
      </w:r>
      <w:r w:rsidR="008938C6" w:rsidRPr="00C21B52">
        <w:rPr>
          <w:rFonts w:ascii="Times New Roman" w:eastAsia="Calibri" w:hAnsi="Times New Roman" w:cs="Times New Roman"/>
          <w:b/>
          <w:sz w:val="28"/>
          <w:szCs w:val="28"/>
        </w:rPr>
        <w:t>.6.Т.</w:t>
      </w:r>
      <w:r w:rsidR="008938C6" w:rsidRPr="00C21B52">
        <w:rPr>
          <w:rFonts w:ascii="Times New Roman" w:eastAsia="Calibri" w:hAnsi="Times New Roman" w:cs="Times New Roman"/>
          <w:sz w:val="28"/>
          <w:szCs w:val="28"/>
        </w:rPr>
        <w:t xml:space="preserve"> Если </w:t>
      </w:r>
      <w:r w:rsidR="008938C6" w:rsidRPr="00C21B52">
        <w:rPr>
          <w:rFonts w:ascii="Times New Roman" w:eastAsia="Calibri" w:hAnsi="Times New Roman" w:cs="Times New Roman"/>
          <w:color w:val="000000"/>
          <w:sz w:val="28"/>
          <w:szCs w:val="28"/>
        </w:rPr>
        <w:t>лицо, ранее состоявш</w:t>
      </w:r>
      <w:r w:rsidR="00437439" w:rsidRPr="00C21B52">
        <w:rPr>
          <w:rFonts w:ascii="Times New Roman" w:eastAsia="Calibri" w:hAnsi="Times New Roman" w:cs="Times New Roman"/>
          <w:color w:val="000000"/>
          <w:sz w:val="28"/>
          <w:szCs w:val="28"/>
        </w:rPr>
        <w:t xml:space="preserve">ее </w:t>
      </w:r>
      <w:r w:rsidR="008938C6" w:rsidRPr="00C21B52">
        <w:rPr>
          <w:rFonts w:ascii="Times New Roman" w:eastAsia="Calibri" w:hAnsi="Times New Roman" w:cs="Times New Roman"/>
          <w:color w:val="000000"/>
          <w:sz w:val="28"/>
          <w:szCs w:val="28"/>
        </w:rPr>
        <w:t xml:space="preserve">в руководстве аудиторской организации, или бывший участник </w:t>
      </w:r>
      <w:r w:rsidRPr="00C21B52">
        <w:rPr>
          <w:rFonts w:ascii="Times New Roman" w:eastAsia="Calibri" w:hAnsi="Times New Roman" w:cs="Times New Roman"/>
          <w:color w:val="000000"/>
          <w:sz w:val="28"/>
          <w:szCs w:val="28"/>
        </w:rPr>
        <w:t>рабочей</w:t>
      </w:r>
      <w:r w:rsidR="008938C6" w:rsidRPr="00C21B52">
        <w:rPr>
          <w:rFonts w:ascii="Times New Roman" w:eastAsia="Calibri" w:hAnsi="Times New Roman" w:cs="Times New Roman"/>
          <w:color w:val="000000"/>
          <w:sz w:val="28"/>
          <w:szCs w:val="28"/>
        </w:rPr>
        <w:t xml:space="preserve"> группы переходит на</w:t>
      </w:r>
      <w:r w:rsidR="008938C6" w:rsidRPr="00C21B52">
        <w:rPr>
          <w:rFonts w:ascii="Times New Roman" w:eastAsia="Calibri" w:hAnsi="Times New Roman" w:cs="Times New Roman"/>
          <w:sz w:val="28"/>
          <w:szCs w:val="28"/>
        </w:rPr>
        <w:t xml:space="preserve"> работу к </w:t>
      </w:r>
      <w:r w:rsidRPr="00C21B52">
        <w:rPr>
          <w:rFonts w:ascii="Times New Roman" w:hAnsi="Times New Roman" w:cs="Times New Roman"/>
          <w:color w:val="000000"/>
          <w:sz w:val="28"/>
          <w:szCs w:val="28"/>
        </w:rPr>
        <w:t>клиенту по заданию, обеспечивающему уверенность,</w:t>
      </w:r>
      <w:r w:rsidRPr="00C21B52">
        <w:rPr>
          <w:rFonts w:ascii="Times New Roman" w:eastAsia="Calibri" w:hAnsi="Times New Roman" w:cs="Times New Roman"/>
          <w:sz w:val="28"/>
          <w:szCs w:val="28"/>
        </w:rPr>
        <w:t xml:space="preserve"> </w:t>
      </w:r>
      <w:r w:rsidR="008938C6" w:rsidRPr="00C21B52">
        <w:rPr>
          <w:rFonts w:ascii="Times New Roman" w:eastAsia="Calibri" w:hAnsi="Times New Roman" w:cs="Times New Roman"/>
          <w:sz w:val="28"/>
          <w:szCs w:val="28"/>
        </w:rPr>
        <w:t>в качестве:</w:t>
      </w:r>
    </w:p>
    <w:p w14:paraId="6B00DBB5" w14:textId="77777777" w:rsidR="008938C6" w:rsidRPr="00C21B52" w:rsidRDefault="008938C6" w:rsidP="008938C6">
      <w:pPr>
        <w:spacing w:after="0" w:line="240" w:lineRule="auto"/>
        <w:ind w:firstLine="663"/>
        <w:jc w:val="both"/>
        <w:rPr>
          <w:rFonts w:ascii="Times New Roman" w:eastAsia="Calibri" w:hAnsi="Times New Roman" w:cs="Times New Roman"/>
          <w:sz w:val="28"/>
          <w:szCs w:val="28"/>
        </w:rPr>
      </w:pPr>
      <w:r w:rsidRPr="00C21B52">
        <w:rPr>
          <w:rFonts w:ascii="Times New Roman" w:eastAsia="Calibri" w:hAnsi="Times New Roman" w:cs="Times New Roman"/>
          <w:b/>
          <w:sz w:val="28"/>
          <w:szCs w:val="28"/>
        </w:rPr>
        <w:t>а)</w:t>
      </w:r>
      <w:r w:rsidRPr="00C21B52">
        <w:rPr>
          <w:rFonts w:ascii="Times New Roman" w:eastAsia="Calibri" w:hAnsi="Times New Roman" w:cs="Times New Roman"/>
          <w:sz w:val="28"/>
          <w:szCs w:val="28"/>
        </w:rPr>
        <w:t xml:space="preserve"> руководителя, должностного лица;</w:t>
      </w:r>
    </w:p>
    <w:p w14:paraId="1AF99D80" w14:textId="77777777" w:rsidR="008938C6" w:rsidRPr="00C21B52" w:rsidRDefault="008938C6" w:rsidP="008938C6">
      <w:pPr>
        <w:spacing w:after="0" w:line="240" w:lineRule="auto"/>
        <w:ind w:firstLine="663"/>
        <w:jc w:val="both"/>
        <w:rPr>
          <w:rFonts w:ascii="Times New Roman" w:eastAsia="Calibri" w:hAnsi="Times New Roman" w:cs="Times New Roman"/>
          <w:sz w:val="28"/>
          <w:szCs w:val="28"/>
        </w:rPr>
      </w:pPr>
      <w:r w:rsidRPr="00C21B52">
        <w:rPr>
          <w:rFonts w:ascii="Times New Roman" w:eastAsia="Calibri" w:hAnsi="Times New Roman" w:cs="Times New Roman"/>
          <w:b/>
          <w:sz w:val="28"/>
          <w:szCs w:val="28"/>
        </w:rPr>
        <w:t>б)</w:t>
      </w:r>
      <w:r w:rsidRPr="00C21B52">
        <w:rPr>
          <w:rFonts w:ascii="Times New Roman" w:eastAsia="Calibri" w:hAnsi="Times New Roman" w:cs="Times New Roman"/>
          <w:sz w:val="28"/>
          <w:szCs w:val="28"/>
        </w:rPr>
        <w:t xml:space="preserve"> сотрудника</w:t>
      </w:r>
      <w:r w:rsidR="004C1264" w:rsidRPr="00C21B52">
        <w:rPr>
          <w:rFonts w:ascii="Times New Roman" w:eastAsia="Calibri" w:hAnsi="Times New Roman" w:cs="Times New Roman"/>
          <w:sz w:val="28"/>
          <w:szCs w:val="28"/>
        </w:rPr>
        <w:t xml:space="preserve"> в должности, позволяющей оказывать значительное влияние </w:t>
      </w:r>
      <w:r w:rsidR="004C1264" w:rsidRPr="00C21B52">
        <w:rPr>
          <w:rFonts w:ascii="Times New Roman" w:hAnsi="Times New Roman" w:cs="Times New Roman"/>
          <w:color w:val="000000"/>
          <w:sz w:val="28"/>
          <w:szCs w:val="28"/>
        </w:rPr>
        <w:t xml:space="preserve">на </w:t>
      </w:r>
      <w:r w:rsidR="00897E6B">
        <w:rPr>
          <w:rFonts w:ascii="Times New Roman" w:hAnsi="Times New Roman" w:cs="Times New Roman"/>
          <w:color w:val="000000"/>
          <w:sz w:val="28"/>
          <w:szCs w:val="28"/>
        </w:rPr>
        <w:t xml:space="preserve">оцениваемый предмет задания или, в случае </w:t>
      </w:r>
      <w:r w:rsidR="00897E6B">
        <w:rPr>
          <w:rFonts w:ascii="Times New Roman" w:eastAsia="Calibri" w:hAnsi="Times New Roman" w:cs="Times New Roman"/>
          <w:sz w:val="28"/>
          <w:szCs w:val="28"/>
        </w:rPr>
        <w:t xml:space="preserve">задания по подтверждению - в должности, позволяющей оказывать значительное влияние на </w:t>
      </w:r>
      <w:r w:rsidR="004C1264" w:rsidRPr="00C21B52">
        <w:rPr>
          <w:rFonts w:ascii="Times New Roman" w:hAnsi="Times New Roman" w:cs="Times New Roman"/>
          <w:color w:val="000000"/>
          <w:sz w:val="28"/>
          <w:szCs w:val="28"/>
        </w:rPr>
        <w:t>информацию о предмете задания, обеспечивающего уверенность,</w:t>
      </w:r>
    </w:p>
    <w:p w14:paraId="751BFCF5" w14:textId="77777777" w:rsidR="008938C6" w:rsidRPr="00C21B52" w:rsidRDefault="008938C6" w:rsidP="008938C6">
      <w:pPr>
        <w:spacing w:after="0" w:line="240" w:lineRule="auto"/>
        <w:ind w:firstLine="663"/>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 xml:space="preserve">то </w:t>
      </w:r>
      <w:r w:rsidR="00170E9E" w:rsidRPr="00C21B52">
        <w:rPr>
          <w:rFonts w:ascii="Times New Roman" w:eastAsia="Calibri" w:hAnsi="Times New Roman" w:cs="Times New Roman"/>
          <w:sz w:val="28"/>
          <w:szCs w:val="28"/>
        </w:rPr>
        <w:t xml:space="preserve">данное лицо должно прекратить </w:t>
      </w:r>
      <w:r w:rsidR="000351D0" w:rsidRPr="00C21B52">
        <w:rPr>
          <w:rFonts w:ascii="Times New Roman" w:eastAsia="Calibri" w:hAnsi="Times New Roman" w:cs="Times New Roman"/>
          <w:sz w:val="28"/>
          <w:szCs w:val="28"/>
        </w:rPr>
        <w:t>свое</w:t>
      </w:r>
      <w:r w:rsidR="00170E9E" w:rsidRPr="00C21B52">
        <w:rPr>
          <w:rFonts w:ascii="Times New Roman" w:eastAsia="Calibri" w:hAnsi="Times New Roman" w:cs="Times New Roman"/>
          <w:color w:val="000000"/>
          <w:sz w:val="28"/>
          <w:szCs w:val="28"/>
        </w:rPr>
        <w:t xml:space="preserve"> участи</w:t>
      </w:r>
      <w:r w:rsidR="000351D0" w:rsidRPr="00C21B52">
        <w:rPr>
          <w:rFonts w:ascii="Times New Roman" w:eastAsia="Calibri" w:hAnsi="Times New Roman" w:cs="Times New Roman"/>
          <w:color w:val="000000"/>
          <w:sz w:val="28"/>
          <w:szCs w:val="28"/>
        </w:rPr>
        <w:t>е</w:t>
      </w:r>
      <w:r w:rsidR="00170E9E" w:rsidRPr="00C21B52">
        <w:rPr>
          <w:rFonts w:ascii="Times New Roman" w:eastAsia="Calibri" w:hAnsi="Times New Roman" w:cs="Times New Roman"/>
          <w:color w:val="000000"/>
          <w:sz w:val="28"/>
          <w:szCs w:val="28"/>
        </w:rPr>
        <w:t xml:space="preserve"> </w:t>
      </w:r>
      <w:r w:rsidR="000351D0" w:rsidRPr="00C21B52">
        <w:rPr>
          <w:rFonts w:ascii="Times New Roman" w:eastAsia="Calibri" w:hAnsi="Times New Roman" w:cs="Times New Roman"/>
          <w:color w:val="000000"/>
          <w:sz w:val="28"/>
          <w:szCs w:val="28"/>
        </w:rPr>
        <w:t>в</w:t>
      </w:r>
      <w:r w:rsidR="00170E9E" w:rsidRPr="00C21B52">
        <w:rPr>
          <w:rFonts w:ascii="Times New Roman" w:eastAsia="Calibri" w:hAnsi="Times New Roman" w:cs="Times New Roman"/>
          <w:color w:val="000000"/>
          <w:sz w:val="28"/>
          <w:szCs w:val="28"/>
        </w:rPr>
        <w:t xml:space="preserve"> деловой или профессиональной деятельности аудиторской организации</w:t>
      </w:r>
      <w:r w:rsidR="000351D0" w:rsidRPr="00C21B52">
        <w:rPr>
          <w:rFonts w:ascii="Times New Roman" w:eastAsia="Calibri" w:hAnsi="Times New Roman" w:cs="Times New Roman"/>
          <w:color w:val="000000"/>
          <w:sz w:val="28"/>
          <w:szCs w:val="28"/>
        </w:rPr>
        <w:t>.</w:t>
      </w:r>
    </w:p>
    <w:p w14:paraId="4DC42B74" w14:textId="77777777" w:rsidR="008938C6" w:rsidRPr="00BB5449" w:rsidRDefault="00E27065" w:rsidP="008938C6">
      <w:pPr>
        <w:spacing w:after="0" w:line="240" w:lineRule="auto"/>
        <w:ind w:firstLine="663"/>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22</w:t>
      </w:r>
      <w:r w:rsidR="008938C6" w:rsidRPr="00C21B52">
        <w:rPr>
          <w:rFonts w:ascii="Times New Roman" w:eastAsia="Calibri" w:hAnsi="Times New Roman" w:cs="Times New Roman"/>
          <w:sz w:val="28"/>
          <w:szCs w:val="28"/>
        </w:rPr>
        <w:t xml:space="preserve">.7.П1. </w:t>
      </w:r>
      <w:r w:rsidR="00D52DDD" w:rsidRPr="00C21B52">
        <w:rPr>
          <w:rFonts w:ascii="Times New Roman" w:eastAsia="Calibri" w:hAnsi="Times New Roman" w:cs="Times New Roman"/>
          <w:sz w:val="28"/>
          <w:szCs w:val="28"/>
        </w:rPr>
        <w:t>Выполнение</w:t>
      </w:r>
      <w:r w:rsidR="008938C6" w:rsidRPr="00C21B52">
        <w:rPr>
          <w:rFonts w:ascii="Times New Roman" w:eastAsia="Calibri" w:hAnsi="Times New Roman" w:cs="Times New Roman"/>
          <w:sz w:val="28"/>
          <w:szCs w:val="28"/>
        </w:rPr>
        <w:t xml:space="preserve"> требовани</w:t>
      </w:r>
      <w:r w:rsidR="00D52DDD" w:rsidRPr="00C21B52">
        <w:rPr>
          <w:rFonts w:ascii="Times New Roman" w:eastAsia="Calibri" w:hAnsi="Times New Roman" w:cs="Times New Roman"/>
          <w:sz w:val="28"/>
          <w:szCs w:val="28"/>
        </w:rPr>
        <w:t>й</w:t>
      </w:r>
      <w:r w:rsidR="008938C6" w:rsidRPr="00C21B52">
        <w:rPr>
          <w:rFonts w:ascii="Times New Roman" w:eastAsia="Calibri" w:hAnsi="Times New Roman" w:cs="Times New Roman"/>
          <w:sz w:val="28"/>
          <w:szCs w:val="28"/>
        </w:rPr>
        <w:t xml:space="preserve"> пункта </w:t>
      </w:r>
      <w:r w:rsidRPr="00BB5449">
        <w:rPr>
          <w:rFonts w:ascii="Times New Roman" w:eastAsia="Calibri" w:hAnsi="Times New Roman" w:cs="Times New Roman"/>
          <w:sz w:val="28"/>
          <w:szCs w:val="28"/>
        </w:rPr>
        <w:t>22.6</w:t>
      </w:r>
      <w:r w:rsidR="008938C6" w:rsidRPr="00BB5449">
        <w:rPr>
          <w:rFonts w:ascii="Times New Roman" w:eastAsia="Calibri" w:hAnsi="Times New Roman" w:cs="Times New Roman"/>
          <w:sz w:val="28"/>
          <w:szCs w:val="28"/>
        </w:rPr>
        <w:t xml:space="preserve">.Т. </w:t>
      </w:r>
      <w:r w:rsidR="00FB35F0" w:rsidRPr="00BB5449">
        <w:rPr>
          <w:rFonts w:ascii="Times New Roman" w:eastAsia="Calibri" w:hAnsi="Times New Roman" w:cs="Times New Roman"/>
          <w:sz w:val="28"/>
          <w:szCs w:val="28"/>
        </w:rPr>
        <w:t>Правил независимости</w:t>
      </w:r>
      <w:r w:rsidR="008938C6" w:rsidRPr="00BB5449">
        <w:rPr>
          <w:rFonts w:ascii="Times New Roman" w:eastAsia="Calibri" w:hAnsi="Times New Roman" w:cs="Times New Roman"/>
          <w:sz w:val="28"/>
          <w:szCs w:val="28"/>
        </w:rPr>
        <w:t xml:space="preserve"> </w:t>
      </w:r>
      <w:r w:rsidR="00D52DDD" w:rsidRPr="00BB5449">
        <w:rPr>
          <w:rFonts w:ascii="Times New Roman" w:eastAsia="Calibri" w:hAnsi="Times New Roman" w:cs="Times New Roman"/>
          <w:sz w:val="28"/>
          <w:szCs w:val="28"/>
        </w:rPr>
        <w:t>не исключает возможности возникновения</w:t>
      </w:r>
      <w:r w:rsidR="008938C6" w:rsidRPr="00BB5449">
        <w:rPr>
          <w:rFonts w:ascii="Times New Roman" w:eastAsia="Calibri" w:hAnsi="Times New Roman" w:cs="Times New Roman"/>
          <w:sz w:val="28"/>
          <w:szCs w:val="28"/>
        </w:rPr>
        <w:t xml:space="preserve"> угроз близкого знакомства, шантажа. </w:t>
      </w:r>
    </w:p>
    <w:p w14:paraId="79C3E312" w14:textId="77777777" w:rsidR="008938C6" w:rsidRPr="00C21B52" w:rsidRDefault="00E27065" w:rsidP="008938C6">
      <w:pPr>
        <w:spacing w:after="0" w:line="240" w:lineRule="auto"/>
        <w:ind w:firstLine="663"/>
        <w:jc w:val="both"/>
        <w:rPr>
          <w:rFonts w:ascii="Times New Roman" w:eastAsia="Calibri" w:hAnsi="Times New Roman" w:cs="Times New Roman"/>
          <w:sz w:val="28"/>
          <w:szCs w:val="28"/>
        </w:rPr>
      </w:pPr>
      <w:r w:rsidRPr="00BB5449">
        <w:rPr>
          <w:rFonts w:ascii="Times New Roman" w:eastAsia="Calibri" w:hAnsi="Times New Roman" w:cs="Times New Roman"/>
          <w:sz w:val="28"/>
          <w:szCs w:val="28"/>
        </w:rPr>
        <w:t>22</w:t>
      </w:r>
      <w:r w:rsidR="008938C6" w:rsidRPr="00BB5449">
        <w:rPr>
          <w:rFonts w:ascii="Times New Roman" w:eastAsia="Calibri" w:hAnsi="Times New Roman" w:cs="Times New Roman"/>
          <w:sz w:val="28"/>
          <w:szCs w:val="28"/>
        </w:rPr>
        <w:t>.7.П2.  Угрозы близкого знакомства, шантажа также могут возникнуть в случае, когда</w:t>
      </w:r>
      <w:r w:rsidR="008938C6" w:rsidRPr="00BB5449">
        <w:rPr>
          <w:rFonts w:ascii="Times New Roman" w:eastAsia="Calibri" w:hAnsi="Times New Roman" w:cs="Times New Roman"/>
          <w:color w:val="000000"/>
          <w:sz w:val="28"/>
          <w:szCs w:val="28"/>
        </w:rPr>
        <w:t xml:space="preserve"> лицо, ранее состоявшее в руководстве аудиторской организации</w:t>
      </w:r>
      <w:r w:rsidR="00897E6B" w:rsidRPr="00BB5449">
        <w:rPr>
          <w:rFonts w:ascii="Times New Roman" w:eastAsia="Calibri" w:hAnsi="Times New Roman" w:cs="Times New Roman"/>
          <w:color w:val="000000"/>
          <w:sz w:val="28"/>
          <w:szCs w:val="28"/>
        </w:rPr>
        <w:t>,</w:t>
      </w:r>
      <w:r w:rsidR="008938C6" w:rsidRPr="00BB5449">
        <w:rPr>
          <w:rFonts w:ascii="Times New Roman" w:eastAsia="Calibri" w:hAnsi="Times New Roman" w:cs="Times New Roman"/>
          <w:color w:val="000000"/>
          <w:sz w:val="28"/>
          <w:szCs w:val="28"/>
        </w:rPr>
        <w:t xml:space="preserve"> занимает в хозяйствующем субъекте должность, указанную в пункте </w:t>
      </w:r>
      <w:r w:rsidRPr="00BB5449">
        <w:rPr>
          <w:rFonts w:ascii="Times New Roman" w:eastAsia="Calibri" w:hAnsi="Times New Roman" w:cs="Times New Roman"/>
          <w:sz w:val="28"/>
          <w:szCs w:val="28"/>
        </w:rPr>
        <w:t>22.5.</w:t>
      </w:r>
      <w:r w:rsidR="008938C6" w:rsidRPr="00BB5449">
        <w:rPr>
          <w:rFonts w:ascii="Times New Roman" w:eastAsia="Calibri" w:hAnsi="Times New Roman" w:cs="Times New Roman"/>
          <w:sz w:val="28"/>
          <w:szCs w:val="28"/>
        </w:rPr>
        <w:t xml:space="preserve">П1. </w:t>
      </w:r>
      <w:r w:rsidR="00FB35F0" w:rsidRPr="00BB5449">
        <w:rPr>
          <w:rFonts w:ascii="Times New Roman" w:eastAsia="Calibri" w:hAnsi="Times New Roman" w:cs="Times New Roman"/>
          <w:sz w:val="28"/>
          <w:szCs w:val="28"/>
        </w:rPr>
        <w:t>Правил независимости</w:t>
      </w:r>
      <w:r w:rsidR="008938C6" w:rsidRPr="00BB5449">
        <w:rPr>
          <w:rFonts w:ascii="Times New Roman" w:eastAsia="Calibri" w:hAnsi="Times New Roman" w:cs="Times New Roman"/>
          <w:sz w:val="28"/>
          <w:szCs w:val="28"/>
        </w:rPr>
        <w:t xml:space="preserve">, </w:t>
      </w:r>
      <w:r w:rsidR="008938C6" w:rsidRPr="00BB5449">
        <w:rPr>
          <w:rFonts w:ascii="Times New Roman" w:eastAsia="Calibri" w:hAnsi="Times New Roman" w:cs="Times New Roman"/>
          <w:color w:val="000000"/>
          <w:sz w:val="28"/>
          <w:szCs w:val="28"/>
        </w:rPr>
        <w:t xml:space="preserve">и впоследствии данный хозяйствующий субъект становится </w:t>
      </w:r>
      <w:r w:rsidRPr="00BB5449">
        <w:rPr>
          <w:rFonts w:ascii="Times New Roman" w:hAnsi="Times New Roman" w:cs="Times New Roman"/>
          <w:color w:val="000000"/>
          <w:sz w:val="28"/>
          <w:szCs w:val="28"/>
        </w:rPr>
        <w:t>клиентом</w:t>
      </w:r>
      <w:r w:rsidRPr="00C21B52">
        <w:rPr>
          <w:rFonts w:ascii="Times New Roman" w:hAnsi="Times New Roman" w:cs="Times New Roman"/>
          <w:color w:val="000000"/>
          <w:sz w:val="28"/>
          <w:szCs w:val="28"/>
        </w:rPr>
        <w:t xml:space="preserve"> по заданию, обеспечивающему уверенность, аудиторской организации</w:t>
      </w:r>
      <w:r w:rsidR="008938C6" w:rsidRPr="00C21B52">
        <w:rPr>
          <w:rFonts w:ascii="Times New Roman" w:eastAsia="Calibri" w:hAnsi="Times New Roman" w:cs="Times New Roman"/>
          <w:color w:val="000000"/>
          <w:sz w:val="28"/>
          <w:szCs w:val="28"/>
        </w:rPr>
        <w:t xml:space="preserve">. </w:t>
      </w:r>
    </w:p>
    <w:p w14:paraId="6AEB12E3" w14:textId="77777777" w:rsidR="008938C6" w:rsidRPr="00C21B52" w:rsidRDefault="0097584E" w:rsidP="008938C6">
      <w:pPr>
        <w:spacing w:after="0" w:line="240" w:lineRule="auto"/>
        <w:ind w:firstLine="663"/>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22</w:t>
      </w:r>
      <w:r w:rsidR="008938C6" w:rsidRPr="00C21B52">
        <w:rPr>
          <w:rFonts w:ascii="Times New Roman" w:eastAsia="Calibri" w:hAnsi="Times New Roman" w:cs="Times New Roman"/>
          <w:sz w:val="28"/>
          <w:szCs w:val="28"/>
        </w:rPr>
        <w:t xml:space="preserve">.7.П3.  </w:t>
      </w:r>
      <w:r w:rsidR="008938C6" w:rsidRPr="00C21B52">
        <w:rPr>
          <w:rFonts w:ascii="Times New Roman" w:eastAsia="Calibri" w:hAnsi="Times New Roman" w:cs="Times New Roman"/>
          <w:color w:val="000000"/>
          <w:sz w:val="28"/>
          <w:szCs w:val="28"/>
        </w:rPr>
        <w:t xml:space="preserve">При оценке уровня указанных угроз </w:t>
      </w:r>
      <w:r w:rsidRPr="00C21B52">
        <w:rPr>
          <w:rFonts w:ascii="Times New Roman" w:eastAsia="Calibri" w:hAnsi="Times New Roman" w:cs="Times New Roman"/>
          <w:sz w:val="28"/>
          <w:szCs w:val="28"/>
        </w:rPr>
        <w:t xml:space="preserve">близкого знакомства, шантажа </w:t>
      </w:r>
      <w:r w:rsidR="008938C6" w:rsidRPr="00C21B52">
        <w:rPr>
          <w:rFonts w:ascii="Times New Roman" w:eastAsia="Calibri" w:hAnsi="Times New Roman" w:cs="Times New Roman"/>
          <w:sz w:val="28"/>
          <w:szCs w:val="28"/>
        </w:rPr>
        <w:t>рассматриваются, в частности, следующие факторы:</w:t>
      </w:r>
    </w:p>
    <w:p w14:paraId="5740774A" w14:textId="77777777" w:rsidR="008938C6" w:rsidRPr="00C21B52" w:rsidRDefault="008938C6" w:rsidP="008938C6">
      <w:pPr>
        <w:spacing w:after="0" w:line="240" w:lineRule="auto"/>
        <w:ind w:firstLine="709"/>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 xml:space="preserve">а) должность данного лица </w:t>
      </w:r>
      <w:r w:rsidR="00E27065" w:rsidRPr="00C21B52">
        <w:rPr>
          <w:rFonts w:ascii="Times New Roman" w:eastAsia="Calibri" w:hAnsi="Times New Roman" w:cs="Times New Roman"/>
          <w:sz w:val="28"/>
          <w:szCs w:val="28"/>
        </w:rPr>
        <w:t>у</w:t>
      </w:r>
      <w:r w:rsidRPr="00C21B52">
        <w:rPr>
          <w:rFonts w:ascii="Times New Roman" w:eastAsia="Calibri" w:hAnsi="Times New Roman" w:cs="Times New Roman"/>
          <w:sz w:val="28"/>
          <w:szCs w:val="28"/>
        </w:rPr>
        <w:t xml:space="preserve"> </w:t>
      </w:r>
      <w:r w:rsidR="00E27065" w:rsidRPr="00C21B52">
        <w:rPr>
          <w:rFonts w:ascii="Times New Roman" w:hAnsi="Times New Roman" w:cs="Times New Roman"/>
          <w:color w:val="000000"/>
          <w:sz w:val="28"/>
          <w:szCs w:val="28"/>
        </w:rPr>
        <w:t>клиента по заданию, обеспечивающему уверенность</w:t>
      </w:r>
      <w:r w:rsidRPr="00C21B52">
        <w:rPr>
          <w:rFonts w:ascii="Times New Roman" w:eastAsia="Calibri" w:hAnsi="Times New Roman" w:cs="Times New Roman"/>
          <w:sz w:val="28"/>
          <w:szCs w:val="28"/>
        </w:rPr>
        <w:t>;</w:t>
      </w:r>
    </w:p>
    <w:p w14:paraId="5F2D3037" w14:textId="77777777" w:rsidR="008938C6" w:rsidRPr="00C21B52" w:rsidRDefault="008938C6" w:rsidP="008938C6">
      <w:pPr>
        <w:spacing w:after="0" w:line="240" w:lineRule="auto"/>
        <w:ind w:firstLine="709"/>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 xml:space="preserve">б) любая вовлеченность данного лица в работу </w:t>
      </w:r>
      <w:r w:rsidR="00E27065" w:rsidRPr="00C21B52">
        <w:rPr>
          <w:rFonts w:ascii="Times New Roman" w:eastAsia="Calibri" w:hAnsi="Times New Roman" w:cs="Times New Roman"/>
          <w:sz w:val="28"/>
          <w:szCs w:val="28"/>
        </w:rPr>
        <w:t>рабочей</w:t>
      </w:r>
      <w:r w:rsidRPr="00C21B52">
        <w:rPr>
          <w:rFonts w:ascii="Times New Roman" w:eastAsia="Calibri" w:hAnsi="Times New Roman" w:cs="Times New Roman"/>
          <w:sz w:val="28"/>
          <w:szCs w:val="28"/>
        </w:rPr>
        <w:t xml:space="preserve"> группы;</w:t>
      </w:r>
    </w:p>
    <w:p w14:paraId="639FA21E" w14:textId="77777777" w:rsidR="008938C6" w:rsidRPr="00C21B52" w:rsidRDefault="008938C6" w:rsidP="008938C6">
      <w:pPr>
        <w:spacing w:after="0" w:line="240" w:lineRule="auto"/>
        <w:ind w:firstLine="709"/>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 xml:space="preserve">в) период времени, прошедший </w:t>
      </w:r>
      <w:r w:rsidRPr="00C21B52">
        <w:rPr>
          <w:rFonts w:ascii="Times New Roman" w:eastAsia="Calibri" w:hAnsi="Times New Roman" w:cs="Times New Roman"/>
          <w:color w:val="000000"/>
          <w:sz w:val="28"/>
          <w:szCs w:val="28"/>
        </w:rPr>
        <w:t xml:space="preserve">с тех пор, как данное лицо являлось участником </w:t>
      </w:r>
      <w:r w:rsidR="00E27065" w:rsidRPr="00C21B52">
        <w:rPr>
          <w:rFonts w:ascii="Times New Roman" w:eastAsia="Calibri" w:hAnsi="Times New Roman" w:cs="Times New Roman"/>
          <w:color w:val="000000"/>
          <w:sz w:val="28"/>
          <w:szCs w:val="28"/>
        </w:rPr>
        <w:t>рабочей</w:t>
      </w:r>
      <w:r w:rsidRPr="00C21B52">
        <w:rPr>
          <w:rFonts w:ascii="Times New Roman" w:eastAsia="Calibri" w:hAnsi="Times New Roman" w:cs="Times New Roman"/>
          <w:color w:val="000000"/>
          <w:sz w:val="28"/>
          <w:szCs w:val="28"/>
        </w:rPr>
        <w:t xml:space="preserve"> группы или лицом из руководящего состава аудиторской организации; </w:t>
      </w:r>
    </w:p>
    <w:p w14:paraId="7E1B4790" w14:textId="77777777" w:rsidR="008938C6" w:rsidRPr="00C21B52" w:rsidRDefault="008938C6" w:rsidP="008938C6">
      <w:pPr>
        <w:spacing w:after="0" w:line="240" w:lineRule="auto"/>
        <w:ind w:firstLine="709"/>
        <w:jc w:val="both"/>
        <w:rPr>
          <w:rFonts w:ascii="Times New Roman" w:eastAsia="Calibri" w:hAnsi="Times New Roman" w:cs="Times New Roman"/>
          <w:color w:val="000000"/>
          <w:sz w:val="28"/>
          <w:szCs w:val="28"/>
        </w:rPr>
      </w:pPr>
      <w:r w:rsidRPr="00C21B52">
        <w:rPr>
          <w:rFonts w:ascii="Times New Roman" w:eastAsia="Calibri" w:hAnsi="Times New Roman" w:cs="Times New Roman"/>
          <w:color w:val="000000"/>
          <w:sz w:val="28"/>
          <w:szCs w:val="28"/>
        </w:rPr>
        <w:t>г) предыдущая должность, которую данное лицо занимал</w:t>
      </w:r>
      <w:r w:rsidR="00E27065" w:rsidRPr="00C21B52">
        <w:rPr>
          <w:rFonts w:ascii="Times New Roman" w:eastAsia="Calibri" w:hAnsi="Times New Roman" w:cs="Times New Roman"/>
          <w:color w:val="000000"/>
          <w:sz w:val="28"/>
          <w:szCs w:val="28"/>
        </w:rPr>
        <w:t>о</w:t>
      </w:r>
      <w:r w:rsidRPr="00C21B52">
        <w:rPr>
          <w:rFonts w:ascii="Times New Roman" w:eastAsia="Calibri" w:hAnsi="Times New Roman" w:cs="Times New Roman"/>
          <w:color w:val="000000"/>
          <w:sz w:val="28"/>
          <w:szCs w:val="28"/>
        </w:rPr>
        <w:t xml:space="preserve"> в аудиторской организации</w:t>
      </w:r>
      <w:r w:rsidR="00E27065" w:rsidRPr="00C21B52">
        <w:rPr>
          <w:rFonts w:ascii="Times New Roman" w:eastAsia="Calibri" w:hAnsi="Times New Roman" w:cs="Times New Roman"/>
          <w:color w:val="000000"/>
          <w:sz w:val="28"/>
          <w:szCs w:val="28"/>
        </w:rPr>
        <w:t xml:space="preserve"> </w:t>
      </w:r>
      <w:r w:rsidRPr="00C21B52">
        <w:rPr>
          <w:rFonts w:ascii="Times New Roman" w:eastAsia="Calibri" w:hAnsi="Times New Roman" w:cs="Times New Roman"/>
          <w:color w:val="000000"/>
          <w:sz w:val="28"/>
          <w:szCs w:val="28"/>
        </w:rPr>
        <w:t xml:space="preserve">(например, было ли данное лицо ответственно за поддержание регулярного общения с руководством </w:t>
      </w:r>
      <w:r w:rsidR="0097584E" w:rsidRPr="00C21B52">
        <w:rPr>
          <w:rFonts w:ascii="Times New Roman" w:hAnsi="Times New Roman" w:cs="Times New Roman"/>
          <w:color w:val="000000"/>
          <w:sz w:val="28"/>
          <w:szCs w:val="28"/>
        </w:rPr>
        <w:t>клиента по заданию, обеспечивающему уверенность,</w:t>
      </w:r>
      <w:r w:rsidR="0097584E" w:rsidRPr="00C21B52">
        <w:rPr>
          <w:rFonts w:ascii="Times New Roman" w:eastAsia="Calibri" w:hAnsi="Times New Roman" w:cs="Times New Roman"/>
          <w:color w:val="000000"/>
          <w:sz w:val="28"/>
          <w:szCs w:val="28"/>
        </w:rPr>
        <w:t xml:space="preserve"> </w:t>
      </w:r>
      <w:r w:rsidRPr="00C21B52">
        <w:rPr>
          <w:rFonts w:ascii="Times New Roman" w:hAnsi="Times New Roman" w:cs="Times New Roman"/>
          <w:color w:val="000000"/>
          <w:sz w:val="28"/>
          <w:szCs w:val="28"/>
        </w:rPr>
        <w:t>лицами, отвечающими за его корпоративное управление</w:t>
      </w:r>
      <w:r w:rsidRPr="00C21B52">
        <w:rPr>
          <w:rFonts w:ascii="Times New Roman" w:eastAsia="Calibri" w:hAnsi="Times New Roman" w:cs="Times New Roman"/>
          <w:color w:val="000000"/>
          <w:sz w:val="28"/>
          <w:szCs w:val="28"/>
        </w:rPr>
        <w:t>)</w:t>
      </w:r>
      <w:r w:rsidR="00E27065" w:rsidRPr="00C21B52">
        <w:rPr>
          <w:rFonts w:ascii="Times New Roman" w:eastAsia="Calibri" w:hAnsi="Times New Roman" w:cs="Times New Roman"/>
          <w:color w:val="000000"/>
          <w:sz w:val="28"/>
          <w:szCs w:val="28"/>
        </w:rPr>
        <w:t>, его прошлые функции в составе рабочей группы</w:t>
      </w:r>
      <w:r w:rsidRPr="00C21B52">
        <w:rPr>
          <w:rFonts w:ascii="Times New Roman" w:eastAsia="Calibri" w:hAnsi="Times New Roman" w:cs="Times New Roman"/>
          <w:color w:val="000000"/>
          <w:sz w:val="28"/>
          <w:szCs w:val="28"/>
        </w:rPr>
        <w:t>.</w:t>
      </w:r>
    </w:p>
    <w:p w14:paraId="77956A60" w14:textId="77777777" w:rsidR="008938C6" w:rsidRPr="00C21B52" w:rsidRDefault="0097584E" w:rsidP="008938C6">
      <w:pPr>
        <w:spacing w:after="0" w:line="240" w:lineRule="auto"/>
        <w:ind w:firstLine="663"/>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22</w:t>
      </w:r>
      <w:r w:rsidR="008938C6" w:rsidRPr="00C21B52">
        <w:rPr>
          <w:rFonts w:ascii="Times New Roman" w:eastAsia="Calibri" w:hAnsi="Times New Roman" w:cs="Times New Roman"/>
          <w:sz w:val="28"/>
          <w:szCs w:val="28"/>
        </w:rPr>
        <w:t>.7.П4. Примерами мер предосторожности в ответ на указанные угрозы</w:t>
      </w:r>
      <w:r w:rsidRPr="00C21B52">
        <w:rPr>
          <w:rFonts w:ascii="Times New Roman" w:eastAsia="Calibri" w:hAnsi="Times New Roman" w:cs="Times New Roman"/>
          <w:sz w:val="28"/>
          <w:szCs w:val="28"/>
        </w:rPr>
        <w:t xml:space="preserve"> близкого знакомства, шантажа</w:t>
      </w:r>
      <w:r w:rsidR="008938C6" w:rsidRPr="00C21B52">
        <w:rPr>
          <w:rFonts w:ascii="Times New Roman" w:eastAsia="Calibri" w:hAnsi="Times New Roman" w:cs="Times New Roman"/>
          <w:color w:val="000000"/>
          <w:sz w:val="28"/>
          <w:szCs w:val="28"/>
        </w:rPr>
        <w:t>, в частности,</w:t>
      </w:r>
      <w:r w:rsidR="008938C6" w:rsidRPr="00C21B52">
        <w:rPr>
          <w:rFonts w:ascii="Times New Roman" w:eastAsia="Calibri" w:hAnsi="Times New Roman" w:cs="Times New Roman"/>
          <w:sz w:val="28"/>
          <w:szCs w:val="28"/>
        </w:rPr>
        <w:t xml:space="preserve"> являются:</w:t>
      </w:r>
    </w:p>
    <w:p w14:paraId="3A1EE9E0" w14:textId="77777777" w:rsidR="0097584E" w:rsidRPr="00C21B52" w:rsidRDefault="0097584E" w:rsidP="0097584E">
      <w:pPr>
        <w:autoSpaceDE w:val="0"/>
        <w:autoSpaceDN w:val="0"/>
        <w:adjustRightInd w:val="0"/>
        <w:spacing w:after="0" w:line="240" w:lineRule="auto"/>
        <w:ind w:firstLine="663"/>
        <w:jc w:val="both"/>
        <w:rPr>
          <w:rFonts w:ascii="Times New Roman" w:eastAsia="Calibri" w:hAnsi="Times New Roman" w:cs="Times New Roman"/>
          <w:color w:val="000000"/>
          <w:sz w:val="28"/>
          <w:szCs w:val="28"/>
        </w:rPr>
      </w:pPr>
      <w:r w:rsidRPr="00C21B52">
        <w:rPr>
          <w:rFonts w:ascii="Times New Roman" w:eastAsia="Calibri" w:hAnsi="Times New Roman" w:cs="Times New Roman"/>
          <w:sz w:val="28"/>
          <w:szCs w:val="28"/>
        </w:rPr>
        <w:t>а)</w:t>
      </w:r>
      <w:r w:rsidRPr="00C21B52">
        <w:rPr>
          <w:rFonts w:ascii="Calibri" w:eastAsia="Calibri" w:hAnsi="Calibri" w:cs="Times New Roman"/>
          <w:color w:val="000000"/>
          <w:sz w:val="28"/>
          <w:szCs w:val="28"/>
        </w:rPr>
        <w:t xml:space="preserve"> </w:t>
      </w:r>
      <w:r w:rsidRPr="00C21B52">
        <w:rPr>
          <w:rFonts w:ascii="Times New Roman" w:eastAsia="Calibri" w:hAnsi="Times New Roman" w:cs="Times New Roman"/>
          <w:color w:val="000000"/>
          <w:sz w:val="28"/>
          <w:szCs w:val="28"/>
        </w:rPr>
        <w:t>принятие мер, обеспечивающих отсутствие у данного лица прав на какие-либо пособия или выплаты со стороны аудиторской организации, если только такие выплаты не производятся в соответствии с заранее оговоренными соглашениями;</w:t>
      </w:r>
    </w:p>
    <w:p w14:paraId="4EFEF9BC" w14:textId="77777777" w:rsidR="0097584E" w:rsidRPr="00C21B52" w:rsidRDefault="0097584E" w:rsidP="0097584E">
      <w:pPr>
        <w:spacing w:after="0" w:line="240" w:lineRule="auto"/>
        <w:ind w:firstLine="663"/>
        <w:jc w:val="both"/>
        <w:rPr>
          <w:rFonts w:ascii="Times New Roman" w:eastAsia="Calibri" w:hAnsi="Times New Roman" w:cs="Times New Roman"/>
          <w:sz w:val="28"/>
          <w:szCs w:val="28"/>
        </w:rPr>
      </w:pPr>
      <w:r w:rsidRPr="00C21B52">
        <w:rPr>
          <w:rFonts w:ascii="Times New Roman" w:eastAsia="Calibri" w:hAnsi="Times New Roman" w:cs="Times New Roman"/>
          <w:color w:val="000000"/>
          <w:sz w:val="28"/>
          <w:szCs w:val="28"/>
        </w:rPr>
        <w:t>б) принятие мер, обеспечивающих несущественность для аудиторской организации любых средств, которые она должна данному лицу;</w:t>
      </w:r>
    </w:p>
    <w:p w14:paraId="26BF8674" w14:textId="77777777" w:rsidR="008938C6" w:rsidRPr="00C21B52" w:rsidRDefault="0097584E" w:rsidP="008938C6">
      <w:pPr>
        <w:autoSpaceDE w:val="0"/>
        <w:autoSpaceDN w:val="0"/>
        <w:adjustRightInd w:val="0"/>
        <w:spacing w:after="0" w:line="240" w:lineRule="auto"/>
        <w:ind w:firstLine="709"/>
        <w:rPr>
          <w:rFonts w:ascii="Times New Roman" w:eastAsia="Calibri" w:hAnsi="Times New Roman" w:cs="Times New Roman"/>
          <w:color w:val="000000"/>
          <w:sz w:val="28"/>
          <w:szCs w:val="28"/>
        </w:rPr>
      </w:pPr>
      <w:r w:rsidRPr="00C21B52">
        <w:rPr>
          <w:rFonts w:ascii="Times New Roman" w:eastAsia="Calibri" w:hAnsi="Times New Roman" w:cs="Times New Roman"/>
          <w:color w:val="000000"/>
          <w:sz w:val="28"/>
          <w:szCs w:val="28"/>
        </w:rPr>
        <w:t>в</w:t>
      </w:r>
      <w:r w:rsidR="008938C6" w:rsidRPr="00C21B52">
        <w:rPr>
          <w:rFonts w:ascii="Times New Roman" w:eastAsia="Calibri" w:hAnsi="Times New Roman" w:cs="Times New Roman"/>
          <w:color w:val="000000"/>
          <w:sz w:val="28"/>
          <w:szCs w:val="28"/>
        </w:rPr>
        <w:t xml:space="preserve">) изменение плана </w:t>
      </w:r>
      <w:r w:rsidRPr="00C21B52">
        <w:rPr>
          <w:rFonts w:ascii="Times New Roman" w:eastAsia="Calibri" w:hAnsi="Times New Roman" w:cs="Times New Roman"/>
          <w:color w:val="000000"/>
          <w:sz w:val="28"/>
          <w:szCs w:val="28"/>
        </w:rPr>
        <w:t>задания, обеспечивающего уверенность</w:t>
      </w:r>
      <w:r w:rsidR="008938C6" w:rsidRPr="00C21B52">
        <w:rPr>
          <w:rFonts w:ascii="Times New Roman" w:eastAsia="Calibri" w:hAnsi="Times New Roman" w:cs="Times New Roman"/>
          <w:color w:val="000000"/>
          <w:sz w:val="28"/>
          <w:szCs w:val="28"/>
        </w:rPr>
        <w:t>;</w:t>
      </w:r>
    </w:p>
    <w:p w14:paraId="1C95CBDC" w14:textId="77777777" w:rsidR="008938C6" w:rsidRPr="00C21B52" w:rsidRDefault="0097584E" w:rsidP="008938C6">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C21B52">
        <w:rPr>
          <w:rFonts w:ascii="Times New Roman" w:eastAsia="Calibri" w:hAnsi="Times New Roman" w:cs="Times New Roman"/>
          <w:color w:val="000000"/>
          <w:sz w:val="28"/>
          <w:szCs w:val="28"/>
        </w:rPr>
        <w:t>г</w:t>
      </w:r>
      <w:r w:rsidR="008938C6" w:rsidRPr="00C21B52">
        <w:rPr>
          <w:rFonts w:ascii="Times New Roman" w:eastAsia="Calibri" w:hAnsi="Times New Roman" w:cs="Times New Roman"/>
          <w:color w:val="000000"/>
          <w:sz w:val="28"/>
          <w:szCs w:val="28"/>
        </w:rPr>
        <w:t xml:space="preserve">) назначение в </w:t>
      </w:r>
      <w:r w:rsidRPr="00C21B52">
        <w:rPr>
          <w:rFonts w:ascii="Times New Roman" w:eastAsia="Calibri" w:hAnsi="Times New Roman" w:cs="Times New Roman"/>
          <w:color w:val="000000"/>
          <w:sz w:val="28"/>
          <w:szCs w:val="28"/>
        </w:rPr>
        <w:t>рабочую</w:t>
      </w:r>
      <w:r w:rsidR="008938C6" w:rsidRPr="00C21B52">
        <w:rPr>
          <w:rFonts w:ascii="Times New Roman" w:eastAsia="Calibri" w:hAnsi="Times New Roman" w:cs="Times New Roman"/>
          <w:color w:val="000000"/>
          <w:sz w:val="28"/>
          <w:szCs w:val="28"/>
        </w:rPr>
        <w:t xml:space="preserve"> группу лиц, имеющих достаточный опыт для замены лиц, перешедших на работу </w:t>
      </w:r>
      <w:r w:rsidRPr="00C21B52">
        <w:rPr>
          <w:rFonts w:ascii="Times New Roman" w:eastAsia="Calibri" w:hAnsi="Times New Roman" w:cs="Times New Roman"/>
          <w:color w:val="000000"/>
          <w:sz w:val="28"/>
          <w:szCs w:val="28"/>
        </w:rPr>
        <w:t xml:space="preserve">к </w:t>
      </w:r>
      <w:r w:rsidRPr="00C21B52">
        <w:rPr>
          <w:rFonts w:ascii="Times New Roman" w:hAnsi="Times New Roman" w:cs="Times New Roman"/>
          <w:color w:val="000000"/>
          <w:sz w:val="28"/>
          <w:szCs w:val="28"/>
        </w:rPr>
        <w:t>клиенту по заданию, обеспечивающему уверенность</w:t>
      </w:r>
      <w:r w:rsidR="008938C6" w:rsidRPr="00C21B52">
        <w:rPr>
          <w:rFonts w:ascii="Times New Roman" w:eastAsia="Calibri" w:hAnsi="Times New Roman" w:cs="Times New Roman"/>
          <w:color w:val="000000"/>
          <w:sz w:val="28"/>
          <w:szCs w:val="28"/>
        </w:rPr>
        <w:t xml:space="preserve">; </w:t>
      </w:r>
    </w:p>
    <w:p w14:paraId="39BA87D8" w14:textId="77777777" w:rsidR="008938C6" w:rsidRPr="00C21B52" w:rsidRDefault="0097584E" w:rsidP="008938C6">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C21B52">
        <w:rPr>
          <w:rFonts w:ascii="Times New Roman" w:eastAsia="Calibri" w:hAnsi="Times New Roman" w:cs="Times New Roman"/>
          <w:sz w:val="28"/>
          <w:szCs w:val="28"/>
        </w:rPr>
        <w:t>д</w:t>
      </w:r>
      <w:r w:rsidR="008938C6" w:rsidRPr="00C21B52">
        <w:rPr>
          <w:rFonts w:ascii="Times New Roman" w:eastAsia="Calibri" w:hAnsi="Times New Roman" w:cs="Times New Roman"/>
          <w:sz w:val="28"/>
          <w:szCs w:val="28"/>
        </w:rPr>
        <w:t xml:space="preserve">) проведение надлежащим проверяющим лицом проверки работы, выполненной бывшим участником </w:t>
      </w:r>
      <w:r w:rsidRPr="00C21B52">
        <w:rPr>
          <w:rFonts w:ascii="Times New Roman" w:eastAsia="Calibri" w:hAnsi="Times New Roman" w:cs="Times New Roman"/>
          <w:sz w:val="28"/>
          <w:szCs w:val="28"/>
        </w:rPr>
        <w:t>рабочей</w:t>
      </w:r>
      <w:r w:rsidR="008938C6" w:rsidRPr="00C21B52">
        <w:rPr>
          <w:rFonts w:ascii="Times New Roman" w:eastAsia="Calibri" w:hAnsi="Times New Roman" w:cs="Times New Roman"/>
          <w:sz w:val="28"/>
          <w:szCs w:val="28"/>
        </w:rPr>
        <w:t xml:space="preserve"> группы.</w:t>
      </w:r>
      <w:r w:rsidR="008938C6" w:rsidRPr="00C21B52">
        <w:rPr>
          <w:rFonts w:ascii="Times New Roman" w:eastAsia="Calibri" w:hAnsi="Times New Roman" w:cs="Times New Roman"/>
          <w:color w:val="000000"/>
          <w:sz w:val="28"/>
          <w:szCs w:val="28"/>
        </w:rPr>
        <w:t xml:space="preserve"> </w:t>
      </w:r>
    </w:p>
    <w:p w14:paraId="43FA49E7" w14:textId="77777777" w:rsidR="008938C6" w:rsidRPr="00C21B52" w:rsidRDefault="008938C6" w:rsidP="00DB6183">
      <w:pPr>
        <w:pStyle w:val="Heading2"/>
      </w:pPr>
      <w:bookmarkStart w:id="298" w:name="_Toc24918415"/>
      <w:r w:rsidRPr="00C21B52">
        <w:t>Будущие трудовые отношения участник</w:t>
      </w:r>
      <w:r w:rsidR="00B262B9" w:rsidRPr="00C21B52">
        <w:t>а</w:t>
      </w:r>
      <w:r w:rsidRPr="00C21B52">
        <w:t xml:space="preserve"> </w:t>
      </w:r>
      <w:r w:rsidR="006D7A4C" w:rsidRPr="00C21B52">
        <w:t>рабочей</w:t>
      </w:r>
      <w:r w:rsidRPr="00C21B52">
        <w:t xml:space="preserve"> группы с </w:t>
      </w:r>
      <w:r w:rsidR="006D7A4C" w:rsidRPr="00C21B52">
        <w:t>клиентом по заданию, обеспечивающему уверенность</w:t>
      </w:r>
      <w:bookmarkEnd w:id="298"/>
    </w:p>
    <w:p w14:paraId="73F1F3FD" w14:textId="77777777" w:rsidR="008938C6" w:rsidRPr="00C21B52" w:rsidRDefault="006D7A4C" w:rsidP="008938C6">
      <w:pPr>
        <w:autoSpaceDE w:val="0"/>
        <w:autoSpaceDN w:val="0"/>
        <w:adjustRightInd w:val="0"/>
        <w:spacing w:after="0" w:line="240" w:lineRule="auto"/>
        <w:ind w:firstLine="663"/>
        <w:jc w:val="both"/>
        <w:rPr>
          <w:rFonts w:ascii="Times New Roman" w:eastAsia="Calibri" w:hAnsi="Times New Roman" w:cs="Times New Roman"/>
          <w:color w:val="000000"/>
          <w:sz w:val="28"/>
          <w:szCs w:val="28"/>
        </w:rPr>
      </w:pPr>
      <w:r w:rsidRPr="00C21B52">
        <w:rPr>
          <w:rFonts w:ascii="Times New Roman" w:eastAsia="Calibri" w:hAnsi="Times New Roman" w:cs="Times New Roman"/>
          <w:b/>
          <w:sz w:val="28"/>
          <w:szCs w:val="28"/>
        </w:rPr>
        <w:t>22</w:t>
      </w:r>
      <w:r w:rsidR="008938C6" w:rsidRPr="00C21B52">
        <w:rPr>
          <w:rFonts w:ascii="Times New Roman" w:eastAsia="Calibri" w:hAnsi="Times New Roman" w:cs="Times New Roman"/>
          <w:b/>
          <w:sz w:val="28"/>
          <w:szCs w:val="28"/>
        </w:rPr>
        <w:t>.8.Т.</w:t>
      </w:r>
      <w:r w:rsidR="008938C6" w:rsidRPr="00C21B52">
        <w:rPr>
          <w:rFonts w:ascii="Times New Roman" w:eastAsia="Calibri" w:hAnsi="Times New Roman" w:cs="Times New Roman"/>
          <w:sz w:val="28"/>
          <w:szCs w:val="28"/>
        </w:rPr>
        <w:t xml:space="preserve"> </w:t>
      </w:r>
      <w:r w:rsidR="008938C6" w:rsidRPr="00C21B52">
        <w:rPr>
          <w:rFonts w:ascii="Times New Roman" w:eastAsia="Calibri" w:hAnsi="Times New Roman" w:cs="Times New Roman"/>
          <w:color w:val="000000"/>
          <w:sz w:val="28"/>
          <w:szCs w:val="28"/>
        </w:rPr>
        <w:t xml:space="preserve">Правила и процедуры аудиторской организации должны содержать требования к участникам </w:t>
      </w:r>
      <w:r w:rsidRPr="00C21B52">
        <w:rPr>
          <w:rFonts w:ascii="Times New Roman" w:eastAsia="Calibri" w:hAnsi="Times New Roman" w:cs="Times New Roman"/>
          <w:color w:val="000000"/>
          <w:sz w:val="28"/>
          <w:szCs w:val="28"/>
        </w:rPr>
        <w:t>рабочей</w:t>
      </w:r>
      <w:r w:rsidR="008938C6" w:rsidRPr="00C21B52">
        <w:rPr>
          <w:rFonts w:ascii="Times New Roman" w:eastAsia="Calibri" w:hAnsi="Times New Roman" w:cs="Times New Roman"/>
          <w:color w:val="000000"/>
          <w:sz w:val="28"/>
          <w:szCs w:val="28"/>
        </w:rPr>
        <w:t xml:space="preserve"> группы уведомлять аудиторскую организацию о факте переговоров о возможных трудовых отношениях с </w:t>
      </w:r>
      <w:r w:rsidRPr="00C21B52">
        <w:rPr>
          <w:rFonts w:ascii="Times New Roman" w:eastAsia="Calibri" w:hAnsi="Times New Roman" w:cs="Times New Roman"/>
          <w:color w:val="000000"/>
          <w:sz w:val="28"/>
          <w:szCs w:val="28"/>
        </w:rPr>
        <w:t>клиентом по заданию, обеспечивающему уверенность</w:t>
      </w:r>
      <w:r w:rsidR="008938C6" w:rsidRPr="00C21B52">
        <w:rPr>
          <w:rFonts w:ascii="Times New Roman" w:eastAsia="Calibri" w:hAnsi="Times New Roman" w:cs="Times New Roman"/>
          <w:color w:val="000000"/>
          <w:sz w:val="28"/>
          <w:szCs w:val="28"/>
        </w:rPr>
        <w:t>.</w:t>
      </w:r>
    </w:p>
    <w:p w14:paraId="242A1F48" w14:textId="77777777" w:rsidR="008938C6" w:rsidRPr="00C21B52" w:rsidRDefault="006D7A4C" w:rsidP="008938C6">
      <w:pPr>
        <w:autoSpaceDE w:val="0"/>
        <w:autoSpaceDN w:val="0"/>
        <w:adjustRightInd w:val="0"/>
        <w:spacing w:after="0" w:line="240" w:lineRule="auto"/>
        <w:ind w:firstLine="663"/>
        <w:jc w:val="both"/>
        <w:rPr>
          <w:rFonts w:ascii="Times New Roman" w:eastAsia="Calibri" w:hAnsi="Times New Roman" w:cs="Times New Roman"/>
          <w:color w:val="000000"/>
          <w:sz w:val="28"/>
          <w:szCs w:val="28"/>
        </w:rPr>
      </w:pPr>
      <w:r w:rsidRPr="00C21B52">
        <w:rPr>
          <w:rFonts w:ascii="Times New Roman" w:eastAsia="Calibri" w:hAnsi="Times New Roman" w:cs="Times New Roman"/>
          <w:color w:val="000000"/>
          <w:sz w:val="28"/>
          <w:szCs w:val="28"/>
        </w:rPr>
        <w:t>22</w:t>
      </w:r>
      <w:r w:rsidR="008938C6" w:rsidRPr="00C21B52">
        <w:rPr>
          <w:rFonts w:ascii="Times New Roman" w:eastAsia="Calibri" w:hAnsi="Times New Roman" w:cs="Times New Roman"/>
          <w:color w:val="000000"/>
          <w:sz w:val="28"/>
          <w:szCs w:val="28"/>
        </w:rPr>
        <w:t xml:space="preserve">.8.П1. Угроза личной заинтересованности возникает в случае, когда участник </w:t>
      </w:r>
      <w:r w:rsidRPr="00C21B52">
        <w:rPr>
          <w:rFonts w:ascii="Times New Roman" w:eastAsia="Calibri" w:hAnsi="Times New Roman" w:cs="Times New Roman"/>
          <w:color w:val="000000"/>
          <w:sz w:val="28"/>
          <w:szCs w:val="28"/>
        </w:rPr>
        <w:t>рабочей</w:t>
      </w:r>
      <w:r w:rsidR="008938C6" w:rsidRPr="00C21B52">
        <w:rPr>
          <w:rFonts w:ascii="Times New Roman" w:eastAsia="Calibri" w:hAnsi="Times New Roman" w:cs="Times New Roman"/>
          <w:color w:val="000000"/>
          <w:sz w:val="28"/>
          <w:szCs w:val="28"/>
        </w:rPr>
        <w:t xml:space="preserve"> группы принимает участие в выполнении задания, </w:t>
      </w:r>
      <w:r w:rsidRPr="00C21B52">
        <w:rPr>
          <w:rFonts w:ascii="Times New Roman" w:eastAsia="Calibri" w:hAnsi="Times New Roman" w:cs="Times New Roman"/>
          <w:color w:val="000000"/>
          <w:sz w:val="28"/>
          <w:szCs w:val="28"/>
        </w:rPr>
        <w:t xml:space="preserve">обеспечивающего уверенность, </w:t>
      </w:r>
      <w:r w:rsidR="008938C6" w:rsidRPr="00C21B52">
        <w:rPr>
          <w:rFonts w:ascii="Times New Roman" w:eastAsia="Calibri" w:hAnsi="Times New Roman" w:cs="Times New Roman"/>
          <w:color w:val="000000"/>
          <w:sz w:val="28"/>
          <w:szCs w:val="28"/>
        </w:rPr>
        <w:t xml:space="preserve">зная или предполагая, что он будет, или возможно будет, работать </w:t>
      </w:r>
      <w:r w:rsidRPr="00C21B52">
        <w:rPr>
          <w:rFonts w:ascii="Times New Roman" w:eastAsia="Calibri" w:hAnsi="Times New Roman" w:cs="Times New Roman"/>
          <w:color w:val="000000"/>
          <w:sz w:val="28"/>
          <w:szCs w:val="28"/>
        </w:rPr>
        <w:t>у клиента по заданию, обеспечивающему уверенность,</w:t>
      </w:r>
      <w:r w:rsidR="008938C6" w:rsidRPr="00C21B52">
        <w:rPr>
          <w:rFonts w:ascii="Times New Roman" w:eastAsia="Calibri" w:hAnsi="Times New Roman" w:cs="Times New Roman"/>
          <w:color w:val="000000"/>
          <w:sz w:val="28"/>
          <w:szCs w:val="28"/>
        </w:rPr>
        <w:t xml:space="preserve"> в будущем. </w:t>
      </w:r>
    </w:p>
    <w:p w14:paraId="7EFED60F" w14:textId="77777777" w:rsidR="008938C6" w:rsidRPr="00C21B52" w:rsidRDefault="0071571B" w:rsidP="008938C6">
      <w:pPr>
        <w:autoSpaceDE w:val="0"/>
        <w:autoSpaceDN w:val="0"/>
        <w:adjustRightInd w:val="0"/>
        <w:spacing w:after="0" w:line="240" w:lineRule="auto"/>
        <w:ind w:firstLine="663"/>
        <w:jc w:val="both"/>
        <w:rPr>
          <w:rFonts w:ascii="Times New Roman" w:eastAsia="Calibri" w:hAnsi="Times New Roman" w:cs="Times New Roman"/>
          <w:sz w:val="28"/>
          <w:szCs w:val="28"/>
        </w:rPr>
      </w:pPr>
      <w:r w:rsidRPr="00C21B52">
        <w:rPr>
          <w:rFonts w:ascii="Times New Roman" w:eastAsia="Calibri" w:hAnsi="Times New Roman" w:cs="Times New Roman"/>
          <w:color w:val="000000"/>
          <w:sz w:val="28"/>
          <w:szCs w:val="28"/>
        </w:rPr>
        <w:t>22</w:t>
      </w:r>
      <w:r w:rsidR="008938C6" w:rsidRPr="00C21B52">
        <w:rPr>
          <w:rFonts w:ascii="Times New Roman" w:eastAsia="Calibri" w:hAnsi="Times New Roman" w:cs="Times New Roman"/>
          <w:color w:val="000000"/>
          <w:sz w:val="28"/>
          <w:szCs w:val="28"/>
        </w:rPr>
        <w:t xml:space="preserve">.8.П2. </w:t>
      </w:r>
      <w:r w:rsidR="008938C6" w:rsidRPr="00C21B52">
        <w:rPr>
          <w:rFonts w:ascii="Times New Roman" w:eastAsia="Calibri" w:hAnsi="Times New Roman" w:cs="Times New Roman"/>
          <w:sz w:val="28"/>
          <w:szCs w:val="28"/>
        </w:rPr>
        <w:t xml:space="preserve">Примером меры для устранения указанной угрозы </w:t>
      </w:r>
      <w:r w:rsidRPr="00C21B52">
        <w:rPr>
          <w:rFonts w:ascii="Times New Roman" w:eastAsia="Calibri" w:hAnsi="Times New Roman" w:cs="Times New Roman"/>
          <w:color w:val="000000"/>
          <w:sz w:val="28"/>
          <w:szCs w:val="28"/>
        </w:rPr>
        <w:t xml:space="preserve">личной заинтересованности </w:t>
      </w:r>
      <w:r w:rsidR="008938C6" w:rsidRPr="00C21B52">
        <w:rPr>
          <w:rFonts w:ascii="Times New Roman" w:eastAsia="Calibri" w:hAnsi="Times New Roman" w:cs="Times New Roman"/>
          <w:sz w:val="28"/>
          <w:szCs w:val="28"/>
        </w:rPr>
        <w:t xml:space="preserve">является </w:t>
      </w:r>
      <w:r w:rsidR="008938C6" w:rsidRPr="00C21B52">
        <w:rPr>
          <w:rFonts w:ascii="Times New Roman" w:eastAsia="Calibri" w:hAnsi="Times New Roman" w:cs="Times New Roman"/>
          <w:color w:val="000000"/>
          <w:sz w:val="28"/>
          <w:szCs w:val="28"/>
        </w:rPr>
        <w:t xml:space="preserve">исключение соответствующего лица из состава </w:t>
      </w:r>
      <w:r w:rsidR="00C427B3" w:rsidRPr="00C21B52">
        <w:rPr>
          <w:rFonts w:ascii="Times New Roman" w:eastAsia="Calibri" w:hAnsi="Times New Roman" w:cs="Times New Roman"/>
          <w:color w:val="000000"/>
          <w:sz w:val="28"/>
          <w:szCs w:val="28"/>
        </w:rPr>
        <w:t>рабочей</w:t>
      </w:r>
      <w:r w:rsidR="008938C6" w:rsidRPr="00C21B52">
        <w:rPr>
          <w:rFonts w:ascii="Times New Roman" w:eastAsia="Calibri" w:hAnsi="Times New Roman" w:cs="Times New Roman"/>
          <w:color w:val="000000"/>
          <w:sz w:val="28"/>
          <w:szCs w:val="28"/>
        </w:rPr>
        <w:t xml:space="preserve"> группы</w:t>
      </w:r>
      <w:r w:rsidR="008938C6" w:rsidRPr="00C21B52">
        <w:rPr>
          <w:rFonts w:ascii="Times New Roman" w:eastAsia="Calibri" w:hAnsi="Times New Roman" w:cs="Times New Roman"/>
          <w:sz w:val="28"/>
          <w:szCs w:val="28"/>
        </w:rPr>
        <w:t>.</w:t>
      </w:r>
    </w:p>
    <w:p w14:paraId="1166F38A" w14:textId="77777777" w:rsidR="008938C6" w:rsidRPr="00C21B52" w:rsidRDefault="00C427B3" w:rsidP="008938C6">
      <w:pPr>
        <w:autoSpaceDE w:val="0"/>
        <w:autoSpaceDN w:val="0"/>
        <w:adjustRightInd w:val="0"/>
        <w:spacing w:after="0" w:line="240" w:lineRule="auto"/>
        <w:ind w:firstLine="663"/>
        <w:jc w:val="both"/>
        <w:rPr>
          <w:rFonts w:ascii="Times New Roman" w:eastAsia="Calibri" w:hAnsi="Times New Roman" w:cs="Times New Roman"/>
          <w:color w:val="000000"/>
          <w:sz w:val="28"/>
          <w:szCs w:val="28"/>
        </w:rPr>
      </w:pPr>
      <w:r w:rsidRPr="00C21B52">
        <w:rPr>
          <w:rFonts w:ascii="Times New Roman" w:eastAsia="Calibri" w:hAnsi="Times New Roman" w:cs="Times New Roman"/>
          <w:color w:val="000000"/>
          <w:sz w:val="28"/>
          <w:szCs w:val="28"/>
        </w:rPr>
        <w:t>22</w:t>
      </w:r>
      <w:r w:rsidR="008938C6" w:rsidRPr="00C21B52">
        <w:rPr>
          <w:rFonts w:ascii="Times New Roman" w:eastAsia="Calibri" w:hAnsi="Times New Roman" w:cs="Times New Roman"/>
          <w:color w:val="000000"/>
          <w:sz w:val="28"/>
          <w:szCs w:val="28"/>
        </w:rPr>
        <w:t xml:space="preserve">.8.П3. </w:t>
      </w:r>
      <w:r w:rsidR="008938C6" w:rsidRPr="00C21B52">
        <w:rPr>
          <w:rFonts w:ascii="Times New Roman" w:eastAsia="Calibri" w:hAnsi="Times New Roman" w:cs="Times New Roman"/>
          <w:sz w:val="28"/>
          <w:szCs w:val="28"/>
        </w:rPr>
        <w:t xml:space="preserve">Примером меры предосторожности в ответ на указанную угрозу </w:t>
      </w:r>
      <w:r w:rsidR="0071571B" w:rsidRPr="00C21B52">
        <w:rPr>
          <w:rFonts w:ascii="Times New Roman" w:eastAsia="Calibri" w:hAnsi="Times New Roman" w:cs="Times New Roman"/>
          <w:color w:val="000000"/>
          <w:sz w:val="28"/>
          <w:szCs w:val="28"/>
        </w:rPr>
        <w:t xml:space="preserve">личной заинтересованности </w:t>
      </w:r>
      <w:r w:rsidR="008938C6" w:rsidRPr="00C21B52">
        <w:rPr>
          <w:rFonts w:ascii="Times New Roman" w:eastAsia="Calibri" w:hAnsi="Times New Roman" w:cs="Times New Roman"/>
          <w:sz w:val="28"/>
          <w:szCs w:val="28"/>
        </w:rPr>
        <w:t>явля</w:t>
      </w:r>
      <w:r w:rsidR="00437439" w:rsidRPr="00C21B52">
        <w:rPr>
          <w:rFonts w:ascii="Times New Roman" w:eastAsia="Calibri" w:hAnsi="Times New Roman" w:cs="Times New Roman"/>
          <w:sz w:val="28"/>
          <w:szCs w:val="28"/>
        </w:rPr>
        <w:t>е</w:t>
      </w:r>
      <w:r w:rsidR="008938C6" w:rsidRPr="00C21B52">
        <w:rPr>
          <w:rFonts w:ascii="Times New Roman" w:eastAsia="Calibri" w:hAnsi="Times New Roman" w:cs="Times New Roman"/>
          <w:sz w:val="28"/>
          <w:szCs w:val="28"/>
        </w:rPr>
        <w:t xml:space="preserve">тся проведение надлежащим проверяющим лицом проверки </w:t>
      </w:r>
      <w:r w:rsidR="008938C6" w:rsidRPr="00C21B52">
        <w:rPr>
          <w:rFonts w:ascii="Times New Roman" w:eastAsia="Calibri" w:hAnsi="Times New Roman" w:cs="Times New Roman"/>
          <w:color w:val="000000"/>
          <w:sz w:val="28"/>
          <w:szCs w:val="28"/>
        </w:rPr>
        <w:t xml:space="preserve">любых значимых суждений, вынесенных данным лицом во время его работы в </w:t>
      </w:r>
      <w:r w:rsidRPr="00C21B52">
        <w:rPr>
          <w:rFonts w:ascii="Times New Roman" w:eastAsia="Calibri" w:hAnsi="Times New Roman" w:cs="Times New Roman"/>
          <w:color w:val="000000"/>
          <w:sz w:val="28"/>
          <w:szCs w:val="28"/>
        </w:rPr>
        <w:t>рабочей</w:t>
      </w:r>
      <w:r w:rsidR="008938C6" w:rsidRPr="00C21B52">
        <w:rPr>
          <w:rFonts w:ascii="Times New Roman" w:eastAsia="Calibri" w:hAnsi="Times New Roman" w:cs="Times New Roman"/>
          <w:color w:val="000000"/>
          <w:sz w:val="28"/>
          <w:szCs w:val="28"/>
        </w:rPr>
        <w:t xml:space="preserve"> группе.</w:t>
      </w:r>
      <w:r w:rsidR="008938C6" w:rsidRPr="00C21B52">
        <w:rPr>
          <w:rFonts w:ascii="Times New Roman" w:eastAsia="Calibri" w:hAnsi="Times New Roman" w:cs="Times New Roman"/>
          <w:sz w:val="28"/>
          <w:szCs w:val="28"/>
        </w:rPr>
        <w:t xml:space="preserve"> </w:t>
      </w:r>
    </w:p>
    <w:p w14:paraId="3599B2CD" w14:textId="77777777" w:rsidR="00E02F4E" w:rsidRPr="00C21B52" w:rsidRDefault="00E02F4E" w:rsidP="00DB6183">
      <w:pPr>
        <w:pStyle w:val="Heading1"/>
        <w:rPr>
          <w:lang w:val="ru-RU"/>
        </w:rPr>
      </w:pPr>
      <w:bookmarkStart w:id="299" w:name="_Toc24918416"/>
      <w:r w:rsidRPr="00C21B52">
        <w:rPr>
          <w:lang w:val="ru-RU"/>
        </w:rPr>
        <w:t>Раздел 23.</w:t>
      </w:r>
      <w:r w:rsidRPr="00C21B52">
        <w:rPr>
          <w:sz w:val="26"/>
          <w:lang w:val="ru-RU"/>
        </w:rPr>
        <w:t xml:space="preserve"> </w:t>
      </w:r>
      <w:r w:rsidRPr="00C21B52">
        <w:rPr>
          <w:lang w:val="ru-RU"/>
        </w:rPr>
        <w:t>ДЛИТЕЛЬНОЕ ВЗАИМОДЕЙСТВИЕ С КЛИЕНТОМ ПО ЗАДАНИЮ, ОБЕСПЕЧИВАЮЩЕМУ УВЕРЕННОСТЬ</w:t>
      </w:r>
      <w:bookmarkEnd w:id="299"/>
    </w:p>
    <w:p w14:paraId="646D28C1" w14:textId="77777777" w:rsidR="00E02F4E" w:rsidRPr="00C21B52" w:rsidRDefault="00E02F4E" w:rsidP="00DB6183">
      <w:pPr>
        <w:pStyle w:val="Heading1"/>
        <w:rPr>
          <w:lang w:val="ru-RU"/>
        </w:rPr>
      </w:pPr>
      <w:bookmarkStart w:id="300" w:name="_Toc24918417"/>
      <w:r w:rsidRPr="00C21B52">
        <w:rPr>
          <w:lang w:val="ru-RU"/>
        </w:rPr>
        <w:t>Введение</w:t>
      </w:r>
      <w:bookmarkEnd w:id="300"/>
    </w:p>
    <w:p w14:paraId="4AC15C7D" w14:textId="77777777" w:rsidR="00372AE5" w:rsidRPr="00C21B52" w:rsidRDefault="00E02F4E" w:rsidP="0000463B">
      <w:pPr>
        <w:spacing w:after="0" w:line="240" w:lineRule="auto"/>
        <w:ind w:firstLine="720"/>
        <w:jc w:val="both"/>
        <w:rPr>
          <w:rFonts w:ascii="Times New Roman" w:eastAsia="Times New Roman" w:hAnsi="Times New Roman" w:cs="Times New Roman"/>
          <w:sz w:val="28"/>
          <w:szCs w:val="28"/>
          <w:lang w:eastAsia="ru-RU"/>
        </w:rPr>
      </w:pPr>
      <w:r w:rsidRPr="00C21B52">
        <w:rPr>
          <w:rFonts w:ascii="Times New Roman" w:eastAsia="Calibri" w:hAnsi="Times New Roman" w:cs="Times New Roman"/>
          <w:sz w:val="28"/>
          <w:szCs w:val="28"/>
        </w:rPr>
        <w:t>23</w:t>
      </w:r>
      <w:r w:rsidR="0000463B" w:rsidRPr="00C21B52">
        <w:rPr>
          <w:rFonts w:ascii="Times New Roman" w:eastAsia="Calibri" w:hAnsi="Times New Roman" w:cs="Times New Roman"/>
          <w:sz w:val="28"/>
          <w:szCs w:val="28"/>
        </w:rPr>
        <w:t xml:space="preserve">.1. </w:t>
      </w:r>
      <w:r w:rsidR="00372AE5" w:rsidRPr="00C21B52">
        <w:rPr>
          <w:rFonts w:ascii="Times New Roman" w:eastAsia="Calibri" w:hAnsi="Times New Roman" w:cs="Times New Roman"/>
          <w:sz w:val="28"/>
          <w:szCs w:val="28"/>
        </w:rPr>
        <w:t xml:space="preserve">В случае привлечения лица к выполнению задания, обеспечивающего уверенность, для одного и того же клиента на протяжении длительного периода времени могут возникнуть угрозы близкого знакомства, личной заинтересованности. </w:t>
      </w:r>
      <w:r w:rsidR="00372AE5" w:rsidRPr="00C21B52">
        <w:rPr>
          <w:rFonts w:ascii="Times New Roman" w:eastAsia="Times New Roman" w:hAnsi="Times New Roman" w:cs="Times New Roman"/>
          <w:sz w:val="28"/>
          <w:szCs w:val="28"/>
          <w:lang w:eastAsia="ru-RU"/>
        </w:rPr>
        <w:t>Далее представлены требования, а также поясняющие положения по применению концептуального подхода к их соблюдению в соответствующих обстоятельствах.</w:t>
      </w:r>
    </w:p>
    <w:p w14:paraId="77060238" w14:textId="77777777" w:rsidR="00372AE5" w:rsidRPr="00C21B52" w:rsidRDefault="00372AE5" w:rsidP="00DB6183">
      <w:pPr>
        <w:pStyle w:val="Heading1"/>
        <w:rPr>
          <w:lang w:val="ru-RU"/>
        </w:rPr>
      </w:pPr>
      <w:bookmarkStart w:id="301" w:name="_Toc24918418"/>
      <w:r w:rsidRPr="00C21B52">
        <w:rPr>
          <w:lang w:val="ru-RU"/>
        </w:rPr>
        <w:t>Общие положения</w:t>
      </w:r>
      <w:bookmarkEnd w:id="301"/>
    </w:p>
    <w:p w14:paraId="3C90243E" w14:textId="77777777" w:rsidR="0000463B" w:rsidRPr="00C21B52" w:rsidRDefault="00372AE5" w:rsidP="0000463B">
      <w:pPr>
        <w:spacing w:after="0" w:line="240" w:lineRule="auto"/>
        <w:ind w:firstLine="720"/>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 xml:space="preserve">23.2.П1. </w:t>
      </w:r>
      <w:r w:rsidR="0000463B" w:rsidRPr="00C21B52">
        <w:rPr>
          <w:rFonts w:ascii="Times New Roman" w:eastAsia="Calibri" w:hAnsi="Times New Roman" w:cs="Times New Roman"/>
          <w:sz w:val="28"/>
          <w:szCs w:val="28"/>
        </w:rPr>
        <w:t>Угроза близкого знакомства может возникнуть в результате длительного взаимодействия лица с:</w:t>
      </w:r>
    </w:p>
    <w:p w14:paraId="00CB28C8" w14:textId="77777777" w:rsidR="0000463B" w:rsidRPr="00C21B52" w:rsidRDefault="0000463B" w:rsidP="0000463B">
      <w:pPr>
        <w:spacing w:after="0" w:line="240" w:lineRule="auto"/>
        <w:ind w:firstLine="720"/>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а) клиентом по заданию, обеспечивающему уверенность;</w:t>
      </w:r>
    </w:p>
    <w:p w14:paraId="0CE8345C" w14:textId="77777777" w:rsidR="000545E7" w:rsidRPr="00C21B52" w:rsidRDefault="000545E7" w:rsidP="000545E7">
      <w:pPr>
        <w:spacing w:after="0" w:line="240" w:lineRule="auto"/>
        <w:ind w:firstLine="720"/>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 xml:space="preserve">б) руководством клиента по заданию, обеспечивающему уверенность; </w:t>
      </w:r>
    </w:p>
    <w:p w14:paraId="432D6DA3" w14:textId="106559C5" w:rsidR="0000463B" w:rsidRPr="00C21B52" w:rsidRDefault="000545E7" w:rsidP="0000463B">
      <w:pPr>
        <w:spacing w:after="0" w:line="240" w:lineRule="auto"/>
        <w:ind w:firstLine="720"/>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в</w:t>
      </w:r>
      <w:r w:rsidR="0000463B" w:rsidRPr="00C21B52">
        <w:rPr>
          <w:rFonts w:ascii="Times New Roman" w:eastAsia="Calibri" w:hAnsi="Times New Roman" w:cs="Times New Roman"/>
          <w:sz w:val="28"/>
          <w:szCs w:val="28"/>
        </w:rPr>
        <w:t xml:space="preserve">) </w:t>
      </w:r>
      <w:r w:rsidR="00EB5522">
        <w:rPr>
          <w:rFonts w:ascii="Times New Roman" w:eastAsia="Calibri" w:hAnsi="Times New Roman" w:cs="Times New Roman"/>
          <w:sz w:val="28"/>
          <w:szCs w:val="28"/>
        </w:rPr>
        <w:t xml:space="preserve">оцениваемым </w:t>
      </w:r>
      <w:r w:rsidR="0000463B" w:rsidRPr="00C21B52">
        <w:rPr>
          <w:rFonts w:ascii="Times New Roman" w:eastAsia="Calibri" w:hAnsi="Times New Roman" w:cs="Times New Roman"/>
          <w:sz w:val="28"/>
          <w:szCs w:val="28"/>
        </w:rPr>
        <w:t xml:space="preserve">предметом </w:t>
      </w:r>
      <w:r w:rsidR="00EB5522">
        <w:rPr>
          <w:rFonts w:ascii="Times New Roman" w:eastAsia="Calibri" w:hAnsi="Times New Roman" w:cs="Times New Roman"/>
          <w:sz w:val="28"/>
          <w:szCs w:val="28"/>
        </w:rPr>
        <w:t xml:space="preserve">задания </w:t>
      </w:r>
      <w:r w:rsidR="0000463B" w:rsidRPr="00C21B52">
        <w:rPr>
          <w:rFonts w:ascii="Times New Roman" w:eastAsia="Calibri" w:hAnsi="Times New Roman" w:cs="Times New Roman"/>
          <w:sz w:val="28"/>
          <w:szCs w:val="28"/>
        </w:rPr>
        <w:t>или</w:t>
      </w:r>
      <w:r w:rsidR="00EB5522">
        <w:rPr>
          <w:rFonts w:ascii="Times New Roman" w:eastAsia="Calibri" w:hAnsi="Times New Roman" w:cs="Times New Roman"/>
          <w:sz w:val="28"/>
          <w:szCs w:val="28"/>
        </w:rPr>
        <w:t xml:space="preserve">, в случае задания по подтверждению - </w:t>
      </w:r>
      <w:r w:rsidR="0000463B" w:rsidRPr="00C21B52">
        <w:rPr>
          <w:rFonts w:ascii="Times New Roman" w:eastAsia="Calibri" w:hAnsi="Times New Roman" w:cs="Times New Roman"/>
          <w:sz w:val="28"/>
          <w:szCs w:val="28"/>
        </w:rPr>
        <w:t>информацией о предмете задания, обеспечивающего уверенность.</w:t>
      </w:r>
    </w:p>
    <w:p w14:paraId="40D3DEBE" w14:textId="77777777" w:rsidR="0000463B" w:rsidRPr="00C21B52" w:rsidRDefault="000545E7" w:rsidP="0000463B">
      <w:pPr>
        <w:spacing w:after="0" w:line="240" w:lineRule="auto"/>
        <w:ind w:firstLine="720"/>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 xml:space="preserve">23.2.П2. </w:t>
      </w:r>
      <w:r w:rsidR="0000463B" w:rsidRPr="00C21B52">
        <w:rPr>
          <w:rFonts w:ascii="Times New Roman" w:eastAsia="Calibri" w:hAnsi="Times New Roman" w:cs="Times New Roman"/>
          <w:sz w:val="28"/>
          <w:szCs w:val="28"/>
        </w:rPr>
        <w:t xml:space="preserve">Угроза личной заинтересованности может возникнуть в связи с опасением лица потерять долгосрочного клиента по заданию, обеспечивающему уверенность, или заинтересованностью данного лица в поддержании тесных личных взаимоотношений с </w:t>
      </w:r>
      <w:r w:rsidR="008653C7" w:rsidRPr="00C21B52">
        <w:rPr>
          <w:rFonts w:ascii="Times New Roman" w:eastAsia="Calibri" w:hAnsi="Times New Roman" w:cs="Times New Roman"/>
          <w:sz w:val="28"/>
          <w:szCs w:val="28"/>
        </w:rPr>
        <w:t xml:space="preserve">членами руководства клиента или лицами, отвечающими за его корпоративное управление, </w:t>
      </w:r>
      <w:r w:rsidR="0000463B" w:rsidRPr="00C21B52">
        <w:rPr>
          <w:rFonts w:ascii="Times New Roman" w:eastAsia="Calibri" w:hAnsi="Times New Roman" w:cs="Times New Roman"/>
          <w:sz w:val="28"/>
          <w:szCs w:val="28"/>
        </w:rPr>
        <w:t>что может оказать неприемлемое влияние на суждение данного лица.</w:t>
      </w:r>
      <w:r w:rsidR="008653C7" w:rsidRPr="00C21B52">
        <w:rPr>
          <w:rFonts w:ascii="Times New Roman" w:eastAsia="Calibri" w:hAnsi="Times New Roman" w:cs="Times New Roman"/>
          <w:sz w:val="28"/>
          <w:szCs w:val="28"/>
        </w:rPr>
        <w:t xml:space="preserve"> </w:t>
      </w:r>
    </w:p>
    <w:p w14:paraId="1B14FCFC" w14:textId="77777777" w:rsidR="0000463B" w:rsidRPr="00C21B52" w:rsidRDefault="008653C7" w:rsidP="0000463B">
      <w:pPr>
        <w:spacing w:after="0" w:line="240" w:lineRule="auto"/>
        <w:ind w:firstLine="720"/>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 xml:space="preserve">23.2.П3. </w:t>
      </w:r>
      <w:r w:rsidRPr="00C21B52">
        <w:rPr>
          <w:rFonts w:ascii="Times New Roman" w:eastAsia="Calibri" w:hAnsi="Times New Roman" w:cs="Times New Roman"/>
          <w:color w:val="000000"/>
          <w:sz w:val="28"/>
          <w:szCs w:val="28"/>
        </w:rPr>
        <w:t xml:space="preserve">При оценке уровня указанных угроз </w:t>
      </w:r>
      <w:r w:rsidRPr="00C21B52">
        <w:rPr>
          <w:rFonts w:ascii="Times New Roman" w:eastAsia="Calibri" w:hAnsi="Times New Roman" w:cs="Times New Roman"/>
          <w:sz w:val="28"/>
          <w:szCs w:val="28"/>
        </w:rPr>
        <w:t>близкого знакомства, личной заинтересованности рассматриваются, в частности, следующие факторы</w:t>
      </w:r>
      <w:r w:rsidR="0000463B" w:rsidRPr="00C21B52">
        <w:rPr>
          <w:rFonts w:ascii="Times New Roman" w:eastAsia="Calibri" w:hAnsi="Times New Roman" w:cs="Times New Roman"/>
          <w:sz w:val="28"/>
          <w:szCs w:val="28"/>
        </w:rPr>
        <w:t>:</w:t>
      </w:r>
    </w:p>
    <w:p w14:paraId="0F3A20D9" w14:textId="77777777" w:rsidR="0000463B" w:rsidRPr="00C21B52" w:rsidRDefault="0000463B" w:rsidP="0000463B">
      <w:pPr>
        <w:spacing w:after="0" w:line="240" w:lineRule="auto"/>
        <w:ind w:firstLine="720"/>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а) характер задания, обеспечивающего уверенность;</w:t>
      </w:r>
    </w:p>
    <w:p w14:paraId="440ADB61" w14:textId="77777777" w:rsidR="0000463B" w:rsidRPr="00C21B52" w:rsidRDefault="0000463B" w:rsidP="0000463B">
      <w:pPr>
        <w:spacing w:after="0" w:line="240" w:lineRule="auto"/>
        <w:ind w:firstLine="720"/>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 xml:space="preserve">б) период времени, в течение которого данное лицо являлось участником рабочей группы, уровень старшинства и функции данного лица в рабочей группе, включая наличие </w:t>
      </w:r>
      <w:r w:rsidR="00FE131D" w:rsidRPr="00C21B52">
        <w:rPr>
          <w:rFonts w:ascii="Times New Roman" w:eastAsia="Calibri" w:hAnsi="Times New Roman" w:cs="Times New Roman"/>
          <w:sz w:val="28"/>
          <w:szCs w:val="28"/>
        </w:rPr>
        <w:t xml:space="preserve">соответствующих </w:t>
      </w:r>
      <w:r w:rsidRPr="00C21B52">
        <w:rPr>
          <w:rFonts w:ascii="Times New Roman" w:eastAsia="Calibri" w:hAnsi="Times New Roman" w:cs="Times New Roman"/>
          <w:sz w:val="28"/>
          <w:szCs w:val="28"/>
        </w:rPr>
        <w:t>взаимоотношени</w:t>
      </w:r>
      <w:r w:rsidR="00FE131D" w:rsidRPr="00C21B52">
        <w:rPr>
          <w:rFonts w:ascii="Times New Roman" w:eastAsia="Calibri" w:hAnsi="Times New Roman" w:cs="Times New Roman"/>
          <w:sz w:val="28"/>
          <w:szCs w:val="28"/>
        </w:rPr>
        <w:t>й</w:t>
      </w:r>
      <w:r w:rsidRPr="00C21B52">
        <w:rPr>
          <w:rFonts w:ascii="Times New Roman" w:eastAsia="Calibri" w:hAnsi="Times New Roman" w:cs="Times New Roman"/>
          <w:sz w:val="28"/>
          <w:szCs w:val="28"/>
        </w:rPr>
        <w:t xml:space="preserve"> в период предыдущего трудоустройства данного лица в другой аудиторской организации;</w:t>
      </w:r>
    </w:p>
    <w:p w14:paraId="6F8EFB11" w14:textId="77777777" w:rsidR="0000463B" w:rsidRPr="00C21B52" w:rsidRDefault="0000463B" w:rsidP="0000463B">
      <w:pPr>
        <w:spacing w:after="0" w:line="240" w:lineRule="auto"/>
        <w:ind w:firstLine="720"/>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в) степень руководства, проверки и надзора за работой данного лица со стороны более старшего персонала;</w:t>
      </w:r>
    </w:p>
    <w:p w14:paraId="5B42AB6B" w14:textId="77777777" w:rsidR="0000463B" w:rsidRPr="00C21B52" w:rsidRDefault="0000463B" w:rsidP="0000463B">
      <w:pPr>
        <w:spacing w:after="0" w:line="240" w:lineRule="auto"/>
        <w:ind w:firstLine="720"/>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г) возможность данного лица, в зависимости от его старшинства, оказывать влияние на результат задания, обеспечивающего уверенность, например, путем принятия ключевых решений или руководства работой других участников рабочей группы;</w:t>
      </w:r>
    </w:p>
    <w:p w14:paraId="27B7059C" w14:textId="77777777" w:rsidR="0000463B" w:rsidRPr="00C21B52" w:rsidRDefault="0000463B" w:rsidP="0000463B">
      <w:pPr>
        <w:spacing w:after="0" w:line="240" w:lineRule="auto"/>
        <w:ind w:firstLine="720"/>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д) близость личных взаимоотношений между данным лицом и клиентом по заданию, обеспечивающему уверенность, или, если применимо, его руководством;</w:t>
      </w:r>
    </w:p>
    <w:p w14:paraId="335EEE11" w14:textId="77777777" w:rsidR="0000463B" w:rsidRPr="00C21B52" w:rsidRDefault="0000463B" w:rsidP="0000463B">
      <w:pPr>
        <w:spacing w:after="0" w:line="240" w:lineRule="auto"/>
        <w:ind w:firstLine="720"/>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е) характер, частота и масштаб взаимодействия данного лица с клиентом по заданию, обеспечивающему уверенность;</w:t>
      </w:r>
    </w:p>
    <w:p w14:paraId="5BDFC516" w14:textId="77777777" w:rsidR="0000463B" w:rsidRPr="00C21B52" w:rsidRDefault="0000463B" w:rsidP="0000463B">
      <w:pPr>
        <w:spacing w:after="0" w:line="240" w:lineRule="auto"/>
        <w:ind w:firstLine="720"/>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 xml:space="preserve">ж) изменения в характере </w:t>
      </w:r>
      <w:r w:rsidR="00EB5522">
        <w:rPr>
          <w:rFonts w:ascii="Times New Roman" w:eastAsia="Calibri" w:hAnsi="Times New Roman" w:cs="Times New Roman"/>
          <w:sz w:val="28"/>
          <w:szCs w:val="28"/>
        </w:rPr>
        <w:t xml:space="preserve">оцениваемого </w:t>
      </w:r>
      <w:r w:rsidRPr="00C21B52">
        <w:rPr>
          <w:rFonts w:ascii="Times New Roman" w:eastAsia="Calibri" w:hAnsi="Times New Roman" w:cs="Times New Roman"/>
          <w:sz w:val="28"/>
          <w:szCs w:val="28"/>
        </w:rPr>
        <w:t>предмета задания или информации о предмете задания или сложность связанных вопросов;</w:t>
      </w:r>
    </w:p>
    <w:p w14:paraId="3298BEB3" w14:textId="577F5BBB" w:rsidR="0000463B" w:rsidRPr="00C21B52" w:rsidRDefault="0000463B" w:rsidP="0000463B">
      <w:pPr>
        <w:spacing w:after="0" w:line="240" w:lineRule="auto"/>
        <w:ind w:firstLine="720"/>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 xml:space="preserve">з) недавние изменения лица или состава лиц, являющихся </w:t>
      </w:r>
      <w:r w:rsidR="00B43012" w:rsidRPr="00C21B52">
        <w:rPr>
          <w:rFonts w:ascii="Times New Roman" w:eastAsia="Calibri" w:hAnsi="Times New Roman" w:cs="Times New Roman"/>
          <w:sz w:val="28"/>
          <w:szCs w:val="28"/>
        </w:rPr>
        <w:t>ответственн</w:t>
      </w:r>
      <w:r w:rsidR="00B43012">
        <w:rPr>
          <w:rFonts w:ascii="Times New Roman" w:eastAsia="Calibri" w:hAnsi="Times New Roman" w:cs="Times New Roman"/>
          <w:sz w:val="28"/>
          <w:szCs w:val="28"/>
        </w:rPr>
        <w:t>ыми за оцениваемый предмет задания или, в случае задания по подтверждению – за информацию о предмете задания, обеспечивающего уверенность,</w:t>
      </w:r>
      <w:r w:rsidR="00B43012" w:rsidRPr="00C21B52">
        <w:rPr>
          <w:rFonts w:ascii="Times New Roman" w:eastAsia="Calibri" w:hAnsi="Times New Roman" w:cs="Times New Roman"/>
          <w:sz w:val="28"/>
          <w:szCs w:val="28"/>
        </w:rPr>
        <w:t xml:space="preserve"> </w:t>
      </w:r>
      <w:r w:rsidRPr="00C21B52">
        <w:rPr>
          <w:rFonts w:ascii="Times New Roman" w:eastAsia="Calibri" w:hAnsi="Times New Roman" w:cs="Times New Roman"/>
          <w:sz w:val="28"/>
          <w:szCs w:val="28"/>
        </w:rPr>
        <w:t xml:space="preserve">или, если применимо, руководства клиента </w:t>
      </w:r>
      <w:r w:rsidR="008653C7" w:rsidRPr="00C21B52">
        <w:rPr>
          <w:rFonts w:ascii="Times New Roman" w:eastAsia="Calibri" w:hAnsi="Times New Roman" w:cs="Times New Roman"/>
          <w:sz w:val="28"/>
          <w:szCs w:val="28"/>
        </w:rPr>
        <w:t>по заданию</w:t>
      </w:r>
      <w:r w:rsidRPr="00C21B52">
        <w:rPr>
          <w:rFonts w:ascii="Times New Roman" w:eastAsia="Calibri" w:hAnsi="Times New Roman" w:cs="Times New Roman"/>
          <w:sz w:val="28"/>
          <w:szCs w:val="28"/>
        </w:rPr>
        <w:t>, обеспечивающему уверенность.</w:t>
      </w:r>
    </w:p>
    <w:p w14:paraId="28D8AD79" w14:textId="44C12A80" w:rsidR="0000463B" w:rsidRPr="00C21B52" w:rsidRDefault="0000463B" w:rsidP="0000463B">
      <w:pPr>
        <w:spacing w:after="0" w:line="240" w:lineRule="auto"/>
        <w:ind w:firstLine="720"/>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 xml:space="preserve"> </w:t>
      </w:r>
      <w:r w:rsidR="008653C7" w:rsidRPr="00C21B52">
        <w:rPr>
          <w:rFonts w:ascii="Times New Roman" w:eastAsia="Calibri" w:hAnsi="Times New Roman" w:cs="Times New Roman"/>
          <w:sz w:val="28"/>
          <w:szCs w:val="28"/>
        </w:rPr>
        <w:t xml:space="preserve">23.2.П4. </w:t>
      </w:r>
      <w:r w:rsidRPr="00C21B52">
        <w:rPr>
          <w:rFonts w:ascii="Times New Roman" w:eastAsia="Calibri" w:hAnsi="Times New Roman" w:cs="Times New Roman"/>
          <w:sz w:val="28"/>
          <w:szCs w:val="28"/>
        </w:rPr>
        <w:t xml:space="preserve">Сочетание двух или более факторов может повысить или понизить значимость угроз. Например, угрозы близкого знакомства, возникшие с течением времени в связи с усиливающимися тесными взаимоотношениями между </w:t>
      </w:r>
      <w:r w:rsidR="00DF7F79">
        <w:rPr>
          <w:rFonts w:ascii="Times New Roman" w:eastAsia="Calibri" w:hAnsi="Times New Roman" w:cs="Times New Roman"/>
          <w:sz w:val="28"/>
          <w:szCs w:val="28"/>
        </w:rPr>
        <w:t>участником рабочей группы</w:t>
      </w:r>
      <w:r w:rsidRPr="00C21B52">
        <w:rPr>
          <w:rFonts w:ascii="Times New Roman" w:eastAsia="Calibri" w:hAnsi="Times New Roman" w:cs="Times New Roman"/>
          <w:sz w:val="28"/>
          <w:szCs w:val="28"/>
        </w:rPr>
        <w:t xml:space="preserve"> и </w:t>
      </w:r>
      <w:r w:rsidR="00D63FC5" w:rsidRPr="00C21B52">
        <w:rPr>
          <w:rFonts w:ascii="Times New Roman" w:eastAsia="Calibri" w:hAnsi="Times New Roman" w:cs="Times New Roman"/>
          <w:sz w:val="28"/>
          <w:szCs w:val="28"/>
        </w:rPr>
        <w:t>сотрудник</w:t>
      </w:r>
      <w:r w:rsidR="00D63FC5">
        <w:rPr>
          <w:rFonts w:ascii="Times New Roman" w:eastAsia="Calibri" w:hAnsi="Times New Roman" w:cs="Times New Roman"/>
          <w:sz w:val="28"/>
          <w:szCs w:val="28"/>
        </w:rPr>
        <w:t>ом клиента по заданию, обеспечивающему уверенность,</w:t>
      </w:r>
      <w:r w:rsidR="00D63FC5" w:rsidRPr="00C21B52">
        <w:rPr>
          <w:rFonts w:ascii="Times New Roman" w:eastAsia="Calibri" w:hAnsi="Times New Roman" w:cs="Times New Roman"/>
          <w:sz w:val="28"/>
          <w:szCs w:val="28"/>
        </w:rPr>
        <w:t xml:space="preserve"> в должности, позволяющей оказывать значительное влияние </w:t>
      </w:r>
      <w:r w:rsidR="00D63FC5" w:rsidRPr="00C21B52">
        <w:rPr>
          <w:rFonts w:ascii="Times New Roman" w:hAnsi="Times New Roman" w:cs="Times New Roman"/>
          <w:color w:val="000000"/>
          <w:sz w:val="28"/>
          <w:szCs w:val="28"/>
        </w:rPr>
        <w:t xml:space="preserve">на </w:t>
      </w:r>
      <w:r w:rsidR="00D63FC5">
        <w:rPr>
          <w:rFonts w:ascii="Times New Roman" w:hAnsi="Times New Roman" w:cs="Times New Roman"/>
          <w:color w:val="000000"/>
          <w:sz w:val="28"/>
          <w:szCs w:val="28"/>
        </w:rPr>
        <w:t xml:space="preserve">оцениваемый предмет задания или, в случае </w:t>
      </w:r>
      <w:r w:rsidR="00D63FC5">
        <w:rPr>
          <w:rFonts w:ascii="Times New Roman" w:eastAsia="Calibri" w:hAnsi="Times New Roman" w:cs="Times New Roman"/>
          <w:sz w:val="28"/>
          <w:szCs w:val="28"/>
        </w:rPr>
        <w:t xml:space="preserve">задания по подтверждению - в должности, позволяющей оказывать значительное влияние на </w:t>
      </w:r>
      <w:r w:rsidR="00D63FC5" w:rsidRPr="00C21B52">
        <w:rPr>
          <w:rFonts w:ascii="Times New Roman" w:hAnsi="Times New Roman" w:cs="Times New Roman"/>
          <w:color w:val="000000"/>
          <w:sz w:val="28"/>
          <w:szCs w:val="28"/>
        </w:rPr>
        <w:t>информацию о предмете задания, обеспечивающего уверенность</w:t>
      </w:r>
      <w:r w:rsidR="00D63FC5">
        <w:rPr>
          <w:rFonts w:ascii="Times New Roman" w:hAnsi="Times New Roman" w:cs="Times New Roman"/>
          <w:color w:val="000000"/>
          <w:sz w:val="28"/>
          <w:szCs w:val="28"/>
        </w:rPr>
        <w:t xml:space="preserve"> </w:t>
      </w:r>
      <w:r w:rsidRPr="00C21B52">
        <w:rPr>
          <w:rFonts w:ascii="Times New Roman" w:eastAsia="Calibri" w:hAnsi="Times New Roman" w:cs="Times New Roman"/>
          <w:sz w:val="28"/>
          <w:szCs w:val="28"/>
        </w:rPr>
        <w:t xml:space="preserve">будут ниже в случае ухода </w:t>
      </w:r>
      <w:r w:rsidR="00D63FC5">
        <w:rPr>
          <w:rFonts w:ascii="Times New Roman" w:eastAsia="Calibri" w:hAnsi="Times New Roman" w:cs="Times New Roman"/>
          <w:sz w:val="28"/>
          <w:szCs w:val="28"/>
        </w:rPr>
        <w:t xml:space="preserve">сотрудника </w:t>
      </w:r>
      <w:r w:rsidRPr="00C21B52">
        <w:rPr>
          <w:rFonts w:ascii="Times New Roman" w:eastAsia="Calibri" w:hAnsi="Times New Roman" w:cs="Times New Roman"/>
          <w:sz w:val="28"/>
          <w:szCs w:val="28"/>
        </w:rPr>
        <w:t xml:space="preserve">с </w:t>
      </w:r>
      <w:r w:rsidR="00D63FC5">
        <w:rPr>
          <w:rFonts w:ascii="Times New Roman" w:eastAsia="Calibri" w:hAnsi="Times New Roman" w:cs="Times New Roman"/>
          <w:sz w:val="28"/>
          <w:szCs w:val="28"/>
        </w:rPr>
        <w:t xml:space="preserve">соответствующей </w:t>
      </w:r>
      <w:r w:rsidRPr="00C21B52">
        <w:rPr>
          <w:rFonts w:ascii="Times New Roman" w:eastAsia="Calibri" w:hAnsi="Times New Roman" w:cs="Times New Roman"/>
          <w:sz w:val="28"/>
          <w:szCs w:val="28"/>
        </w:rPr>
        <w:t>должности.</w:t>
      </w:r>
    </w:p>
    <w:p w14:paraId="1B83C9A2" w14:textId="77777777" w:rsidR="00911C1C" w:rsidRPr="00C21B52" w:rsidRDefault="00911C1C" w:rsidP="0000463B">
      <w:pPr>
        <w:spacing w:after="0" w:line="240" w:lineRule="auto"/>
        <w:ind w:firstLine="720"/>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23.2.П5. Примером меры для устранения указанных угроз близкого знакомства, личной заинтересованности является ротация соответствующего лица из состава рабочей группы</w:t>
      </w:r>
      <w:r w:rsidR="0000463B" w:rsidRPr="00C21B52">
        <w:rPr>
          <w:rFonts w:ascii="Times New Roman" w:eastAsia="Calibri" w:hAnsi="Times New Roman" w:cs="Times New Roman"/>
          <w:sz w:val="28"/>
          <w:szCs w:val="28"/>
        </w:rPr>
        <w:t xml:space="preserve">. </w:t>
      </w:r>
    </w:p>
    <w:p w14:paraId="29DB1B0D" w14:textId="77777777" w:rsidR="00911C1C" w:rsidRPr="00C21B52" w:rsidRDefault="00911C1C" w:rsidP="0000463B">
      <w:pPr>
        <w:spacing w:after="0" w:line="240" w:lineRule="auto"/>
        <w:ind w:firstLine="720"/>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23.2.П6. Примерами мер предосторожности в ответ на указанные угрозы близкого знакомства, личной заинтересованности являются, в частности:</w:t>
      </w:r>
    </w:p>
    <w:p w14:paraId="55A99B56" w14:textId="77777777" w:rsidR="0000463B" w:rsidRPr="00C21B52" w:rsidRDefault="00911C1C" w:rsidP="0000463B">
      <w:pPr>
        <w:spacing w:after="0" w:line="240" w:lineRule="auto"/>
        <w:ind w:firstLine="720"/>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а</w:t>
      </w:r>
      <w:r w:rsidR="0000463B" w:rsidRPr="00C21B52">
        <w:rPr>
          <w:rFonts w:ascii="Times New Roman" w:eastAsia="Calibri" w:hAnsi="Times New Roman" w:cs="Times New Roman"/>
          <w:sz w:val="28"/>
          <w:szCs w:val="28"/>
        </w:rPr>
        <w:t>) изменение функции лица в составе рабочей группы либо характера и масштаба задач, выполняемых данным лицом;</w:t>
      </w:r>
    </w:p>
    <w:p w14:paraId="66B9155F" w14:textId="77777777" w:rsidR="0000463B" w:rsidRPr="00C21B52" w:rsidRDefault="00911C1C" w:rsidP="0000463B">
      <w:pPr>
        <w:spacing w:after="0" w:line="240" w:lineRule="auto"/>
        <w:ind w:firstLine="720"/>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б</w:t>
      </w:r>
      <w:r w:rsidR="0000463B" w:rsidRPr="00C21B52">
        <w:rPr>
          <w:rFonts w:ascii="Times New Roman" w:eastAsia="Calibri" w:hAnsi="Times New Roman" w:cs="Times New Roman"/>
          <w:sz w:val="28"/>
          <w:szCs w:val="28"/>
        </w:rPr>
        <w:t xml:space="preserve">) </w:t>
      </w:r>
      <w:r w:rsidRPr="00C21B52">
        <w:rPr>
          <w:rFonts w:ascii="Times New Roman" w:eastAsia="Calibri" w:hAnsi="Times New Roman" w:cs="Times New Roman"/>
          <w:sz w:val="28"/>
          <w:szCs w:val="28"/>
        </w:rPr>
        <w:t>проведение надлежащим проверяющим лицом проверки работы, выполненной соответствующим участником рабочей группы</w:t>
      </w:r>
      <w:r w:rsidR="0000463B" w:rsidRPr="00C21B52">
        <w:rPr>
          <w:rFonts w:ascii="Times New Roman" w:eastAsia="Calibri" w:hAnsi="Times New Roman" w:cs="Times New Roman"/>
          <w:sz w:val="28"/>
          <w:szCs w:val="28"/>
        </w:rPr>
        <w:t>;</w:t>
      </w:r>
    </w:p>
    <w:p w14:paraId="6575C343" w14:textId="77777777" w:rsidR="0000463B" w:rsidRPr="00C21B52" w:rsidRDefault="00911C1C" w:rsidP="0000463B">
      <w:pPr>
        <w:spacing w:after="0" w:line="240" w:lineRule="auto"/>
        <w:ind w:firstLine="720"/>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в</w:t>
      </w:r>
      <w:r w:rsidR="0000463B" w:rsidRPr="00C21B52">
        <w:rPr>
          <w:rFonts w:ascii="Times New Roman" w:eastAsia="Calibri" w:hAnsi="Times New Roman" w:cs="Times New Roman"/>
          <w:sz w:val="28"/>
          <w:szCs w:val="28"/>
        </w:rPr>
        <w:t>) регулярные независимые внутренние или внешние прове</w:t>
      </w:r>
      <w:r w:rsidRPr="00C21B52">
        <w:rPr>
          <w:rFonts w:ascii="Times New Roman" w:eastAsia="Calibri" w:hAnsi="Times New Roman" w:cs="Times New Roman"/>
          <w:sz w:val="28"/>
          <w:szCs w:val="28"/>
        </w:rPr>
        <w:t>рки качества выполнения задания.</w:t>
      </w:r>
    </w:p>
    <w:p w14:paraId="71D0D4CD" w14:textId="77777777" w:rsidR="001F5B84" w:rsidRPr="00C21B52" w:rsidRDefault="001F5B84" w:rsidP="001F5B84">
      <w:pPr>
        <w:spacing w:after="0" w:line="240" w:lineRule="auto"/>
        <w:ind w:firstLine="720"/>
        <w:jc w:val="both"/>
        <w:rPr>
          <w:rFonts w:ascii="Times New Roman" w:eastAsia="Calibri" w:hAnsi="Times New Roman" w:cs="Times New Roman"/>
          <w:sz w:val="28"/>
          <w:szCs w:val="28"/>
        </w:rPr>
      </w:pPr>
      <w:r w:rsidRPr="00C21B52">
        <w:rPr>
          <w:rFonts w:ascii="Times New Roman" w:eastAsia="Calibri" w:hAnsi="Times New Roman" w:cs="Times New Roman"/>
          <w:b/>
          <w:sz w:val="28"/>
          <w:szCs w:val="28"/>
        </w:rPr>
        <w:t>23.3.Т.</w:t>
      </w:r>
      <w:r w:rsidRPr="00C21B52">
        <w:rPr>
          <w:rFonts w:ascii="Times New Roman" w:eastAsia="Calibri" w:hAnsi="Times New Roman" w:cs="Times New Roman"/>
          <w:sz w:val="28"/>
          <w:szCs w:val="28"/>
        </w:rPr>
        <w:t xml:space="preserve"> </w:t>
      </w:r>
      <w:r w:rsidR="0000463B" w:rsidRPr="00C21B52">
        <w:rPr>
          <w:rFonts w:ascii="Times New Roman" w:eastAsia="Calibri" w:hAnsi="Times New Roman" w:cs="Times New Roman"/>
          <w:sz w:val="28"/>
          <w:szCs w:val="28"/>
        </w:rPr>
        <w:t>В случае, если аудиторская организация пр</w:t>
      </w:r>
      <w:r w:rsidR="00FE131D" w:rsidRPr="00C21B52">
        <w:rPr>
          <w:rFonts w:ascii="Times New Roman" w:eastAsia="Calibri" w:hAnsi="Times New Roman" w:cs="Times New Roman"/>
          <w:sz w:val="28"/>
          <w:szCs w:val="28"/>
        </w:rPr>
        <w:t>и</w:t>
      </w:r>
      <w:r w:rsidR="0000463B" w:rsidRPr="00C21B52">
        <w:rPr>
          <w:rFonts w:ascii="Times New Roman" w:eastAsia="Calibri" w:hAnsi="Times New Roman" w:cs="Times New Roman"/>
          <w:sz w:val="28"/>
          <w:szCs w:val="28"/>
        </w:rPr>
        <w:t xml:space="preserve">ходит к выводу, что угрозы являются настолько значимыми, что в качестве меры предосторожности должна быть произведена ротация лица, </w:t>
      </w:r>
      <w:r w:rsidR="004C67B9" w:rsidRPr="00C21B52">
        <w:rPr>
          <w:rFonts w:ascii="Times New Roman" w:eastAsia="Calibri" w:hAnsi="Times New Roman" w:cs="Times New Roman"/>
          <w:sz w:val="28"/>
          <w:szCs w:val="28"/>
        </w:rPr>
        <w:t>она</w:t>
      </w:r>
      <w:r w:rsidR="0000463B" w:rsidRPr="00C21B52">
        <w:rPr>
          <w:rFonts w:ascii="Times New Roman" w:eastAsia="Calibri" w:hAnsi="Times New Roman" w:cs="Times New Roman"/>
          <w:sz w:val="28"/>
          <w:szCs w:val="28"/>
        </w:rPr>
        <w:t xml:space="preserve"> должна установить надлежащий период времени, в течение которого данное лицо </w:t>
      </w:r>
      <w:r w:rsidRPr="00C21B52">
        <w:rPr>
          <w:rFonts w:ascii="Times New Roman" w:eastAsia="Calibri" w:hAnsi="Times New Roman" w:cs="Times New Roman"/>
          <w:sz w:val="28"/>
          <w:szCs w:val="28"/>
        </w:rPr>
        <w:t>не должно:</w:t>
      </w:r>
    </w:p>
    <w:p w14:paraId="7380B927" w14:textId="77777777" w:rsidR="001F5B84" w:rsidRPr="00C21B52" w:rsidRDefault="001F5B84" w:rsidP="001F5B84">
      <w:pPr>
        <w:spacing w:after="0" w:line="240" w:lineRule="auto"/>
        <w:ind w:firstLine="720"/>
        <w:jc w:val="both"/>
        <w:rPr>
          <w:rFonts w:ascii="Times New Roman" w:eastAsia="Calibri" w:hAnsi="Times New Roman" w:cs="Times New Roman"/>
          <w:sz w:val="28"/>
          <w:szCs w:val="28"/>
        </w:rPr>
      </w:pPr>
      <w:r w:rsidRPr="00C21B52">
        <w:rPr>
          <w:rFonts w:ascii="Times New Roman" w:eastAsia="Calibri" w:hAnsi="Times New Roman" w:cs="Times New Roman"/>
          <w:b/>
          <w:sz w:val="28"/>
          <w:szCs w:val="28"/>
        </w:rPr>
        <w:t>а)</w:t>
      </w:r>
      <w:r w:rsidRPr="00C21B52">
        <w:rPr>
          <w:rFonts w:ascii="Times New Roman" w:eastAsia="Calibri" w:hAnsi="Times New Roman" w:cs="Times New Roman"/>
          <w:sz w:val="28"/>
          <w:szCs w:val="28"/>
        </w:rPr>
        <w:t xml:space="preserve"> являться членом рабочей группы;</w:t>
      </w:r>
    </w:p>
    <w:p w14:paraId="2C4BF099" w14:textId="77777777" w:rsidR="001F5B84" w:rsidRPr="00C21B52" w:rsidRDefault="001F5B84" w:rsidP="001F5B84">
      <w:pPr>
        <w:spacing w:after="0" w:line="240" w:lineRule="auto"/>
        <w:ind w:firstLine="720"/>
        <w:jc w:val="both"/>
        <w:rPr>
          <w:rFonts w:ascii="Times New Roman" w:eastAsia="Calibri" w:hAnsi="Times New Roman" w:cs="Times New Roman"/>
          <w:sz w:val="28"/>
          <w:szCs w:val="28"/>
        </w:rPr>
      </w:pPr>
      <w:r w:rsidRPr="00C21B52">
        <w:rPr>
          <w:rFonts w:ascii="Times New Roman" w:eastAsia="Calibri" w:hAnsi="Times New Roman" w:cs="Times New Roman"/>
          <w:b/>
          <w:sz w:val="28"/>
          <w:szCs w:val="28"/>
        </w:rPr>
        <w:t>б)</w:t>
      </w:r>
      <w:r w:rsidRPr="00C21B52">
        <w:rPr>
          <w:rFonts w:ascii="Times New Roman" w:eastAsia="Calibri" w:hAnsi="Times New Roman" w:cs="Times New Roman"/>
          <w:sz w:val="28"/>
          <w:szCs w:val="28"/>
        </w:rPr>
        <w:t xml:space="preserve"> осуществлять проверку качества выполнения задания, обеспечивающего уверенность;</w:t>
      </w:r>
    </w:p>
    <w:p w14:paraId="7859F8EB" w14:textId="77777777" w:rsidR="001F5B84" w:rsidRPr="00C21B52" w:rsidRDefault="001F5B84" w:rsidP="001F5B84">
      <w:pPr>
        <w:spacing w:after="0" w:line="240" w:lineRule="auto"/>
        <w:ind w:firstLine="720"/>
        <w:jc w:val="both"/>
        <w:rPr>
          <w:rFonts w:ascii="Times New Roman" w:eastAsia="Calibri" w:hAnsi="Times New Roman" w:cs="Times New Roman"/>
          <w:sz w:val="28"/>
          <w:szCs w:val="28"/>
        </w:rPr>
      </w:pPr>
      <w:r w:rsidRPr="00C21B52">
        <w:rPr>
          <w:rFonts w:ascii="Times New Roman" w:eastAsia="Calibri" w:hAnsi="Times New Roman" w:cs="Times New Roman"/>
          <w:b/>
          <w:sz w:val="28"/>
          <w:szCs w:val="28"/>
        </w:rPr>
        <w:t>в)</w:t>
      </w:r>
      <w:r w:rsidRPr="00C21B52">
        <w:rPr>
          <w:rFonts w:ascii="Times New Roman" w:eastAsia="Calibri" w:hAnsi="Times New Roman" w:cs="Times New Roman"/>
          <w:sz w:val="28"/>
          <w:szCs w:val="28"/>
        </w:rPr>
        <w:t xml:space="preserve"> оказывать прямое влияние на результат задания, обеспечивающего уверенность. </w:t>
      </w:r>
      <w:r w:rsidR="0000463B" w:rsidRPr="00C21B52">
        <w:rPr>
          <w:rFonts w:ascii="Times New Roman" w:eastAsia="Calibri" w:hAnsi="Times New Roman" w:cs="Times New Roman"/>
          <w:sz w:val="28"/>
          <w:szCs w:val="28"/>
        </w:rPr>
        <w:t xml:space="preserve"> </w:t>
      </w:r>
    </w:p>
    <w:p w14:paraId="2EAF3952" w14:textId="77777777" w:rsidR="0000463B" w:rsidRPr="00C21B52" w:rsidRDefault="0000463B" w:rsidP="001F5B84">
      <w:pPr>
        <w:spacing w:after="0" w:line="240" w:lineRule="auto"/>
        <w:ind w:firstLine="720"/>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Данный период времени должен быть достаточным по продолжительности, чтобы позволить устранить угрозы независимости в связи с близким знакомством</w:t>
      </w:r>
      <w:r w:rsidR="001F5B84" w:rsidRPr="00C21B52">
        <w:rPr>
          <w:rFonts w:ascii="Times New Roman" w:eastAsia="Calibri" w:hAnsi="Times New Roman" w:cs="Times New Roman"/>
          <w:sz w:val="28"/>
          <w:szCs w:val="28"/>
        </w:rPr>
        <w:t>,</w:t>
      </w:r>
      <w:r w:rsidRPr="00C21B52">
        <w:rPr>
          <w:rFonts w:ascii="Times New Roman" w:eastAsia="Calibri" w:hAnsi="Times New Roman" w:cs="Times New Roman"/>
          <w:sz w:val="28"/>
          <w:szCs w:val="28"/>
        </w:rPr>
        <w:t xml:space="preserve"> личной заинтересованностью или свести их до приемлемого уровня.</w:t>
      </w:r>
    </w:p>
    <w:p w14:paraId="1336D2A3" w14:textId="77777777" w:rsidR="001F5B84" w:rsidRPr="00C21B52" w:rsidRDefault="001F5B84" w:rsidP="00DB6183">
      <w:pPr>
        <w:pStyle w:val="Heading1"/>
        <w:rPr>
          <w:lang w:val="ru-RU"/>
        </w:rPr>
      </w:pPr>
      <w:bookmarkStart w:id="302" w:name="_Toc24918419"/>
      <w:r w:rsidRPr="00C21B52">
        <w:rPr>
          <w:lang w:val="ru-RU"/>
        </w:rPr>
        <w:t>Раздел 24.</w:t>
      </w:r>
      <w:r w:rsidRPr="00C21B52">
        <w:rPr>
          <w:sz w:val="26"/>
          <w:lang w:val="ru-RU"/>
        </w:rPr>
        <w:t xml:space="preserve"> </w:t>
      </w:r>
      <w:r w:rsidRPr="00C21B52">
        <w:rPr>
          <w:lang w:val="ru-RU"/>
        </w:rPr>
        <w:t>ОКАЗАНИЕ УСЛУГ, НЕ ОБЕСПЕЧИВАЮЩИХ УВЕРЕННОСТЬ</w:t>
      </w:r>
      <w:bookmarkEnd w:id="302"/>
    </w:p>
    <w:p w14:paraId="393B7482" w14:textId="77777777" w:rsidR="00936591" w:rsidRPr="00C21B52" w:rsidRDefault="001F5B84" w:rsidP="00DB6183">
      <w:pPr>
        <w:pStyle w:val="Heading1"/>
        <w:rPr>
          <w:b w:val="0"/>
          <w:bCs w:val="0"/>
          <w:color w:val="000000"/>
          <w:lang w:val="ru-RU"/>
        </w:rPr>
      </w:pPr>
      <w:bookmarkStart w:id="303" w:name="_Toc24918420"/>
      <w:r w:rsidRPr="00C21B52">
        <w:rPr>
          <w:lang w:val="ru-RU"/>
        </w:rPr>
        <w:t>Введение</w:t>
      </w:r>
      <w:bookmarkEnd w:id="303"/>
    </w:p>
    <w:p w14:paraId="38F16908" w14:textId="77777777" w:rsidR="00431A5E" w:rsidRPr="00C21B52" w:rsidRDefault="00431A5E" w:rsidP="00431A5E">
      <w:pPr>
        <w:spacing w:after="0" w:line="240" w:lineRule="auto"/>
        <w:ind w:firstLine="663"/>
        <w:jc w:val="both"/>
        <w:rPr>
          <w:rFonts w:ascii="Times New Roman" w:eastAsia="Times New Roman" w:hAnsi="Times New Roman" w:cs="Times New Roman"/>
          <w:sz w:val="28"/>
          <w:szCs w:val="28"/>
          <w:lang w:eastAsia="ru-RU"/>
        </w:rPr>
      </w:pPr>
      <w:r w:rsidRPr="00C21B52">
        <w:rPr>
          <w:rFonts w:ascii="Times New Roman" w:hAnsi="Times New Roman" w:cs="Times New Roman"/>
          <w:color w:val="000000"/>
          <w:sz w:val="28"/>
          <w:szCs w:val="28"/>
        </w:rPr>
        <w:t>24.1</w:t>
      </w:r>
      <w:r w:rsidR="00936591" w:rsidRPr="00C21B52">
        <w:rPr>
          <w:rFonts w:ascii="Times New Roman" w:hAnsi="Times New Roman" w:cs="Times New Roman"/>
          <w:color w:val="000000"/>
          <w:sz w:val="28"/>
          <w:szCs w:val="28"/>
        </w:rPr>
        <w:t xml:space="preserve">. </w:t>
      </w:r>
      <w:r w:rsidR="00963AF0" w:rsidRPr="00C21B52">
        <w:rPr>
          <w:rFonts w:ascii="Times New Roman" w:eastAsia="Calibri" w:hAnsi="Times New Roman" w:cs="Times New Roman"/>
          <w:color w:val="000000"/>
          <w:sz w:val="28"/>
          <w:szCs w:val="28"/>
        </w:rPr>
        <w:t>Оказание</w:t>
      </w:r>
      <w:r w:rsidRPr="00C21B52">
        <w:rPr>
          <w:rFonts w:ascii="Times New Roman" w:eastAsia="Calibri" w:hAnsi="Times New Roman" w:cs="Times New Roman"/>
          <w:color w:val="000000"/>
          <w:sz w:val="28"/>
          <w:szCs w:val="28"/>
        </w:rPr>
        <w:t xml:space="preserve"> </w:t>
      </w:r>
      <w:r w:rsidR="0088379E" w:rsidRPr="00C21B52">
        <w:rPr>
          <w:rFonts w:ascii="Times New Roman" w:eastAsia="Calibri" w:hAnsi="Times New Roman" w:cs="Times New Roman"/>
          <w:color w:val="000000"/>
          <w:sz w:val="28"/>
          <w:szCs w:val="28"/>
        </w:rPr>
        <w:t xml:space="preserve">аудиторскими организациями </w:t>
      </w:r>
      <w:r w:rsidR="0088379E" w:rsidRPr="00C21B52">
        <w:rPr>
          <w:rFonts w:ascii="Times New Roman" w:eastAsia="Calibri" w:hAnsi="Times New Roman" w:cs="Times New Roman"/>
          <w:sz w:val="28"/>
          <w:szCs w:val="28"/>
        </w:rPr>
        <w:t xml:space="preserve">клиентам по заданиям, обеспечивающим уверенность, </w:t>
      </w:r>
      <w:r w:rsidRPr="00C21B52">
        <w:rPr>
          <w:rFonts w:ascii="Times New Roman" w:eastAsia="Calibri" w:hAnsi="Times New Roman" w:cs="Times New Roman"/>
          <w:color w:val="000000"/>
          <w:sz w:val="28"/>
          <w:szCs w:val="28"/>
        </w:rPr>
        <w:t>услуг</w:t>
      </w:r>
      <w:r w:rsidR="0088379E" w:rsidRPr="00C21B52">
        <w:rPr>
          <w:rFonts w:ascii="Times New Roman" w:eastAsia="Calibri" w:hAnsi="Times New Roman" w:cs="Times New Roman"/>
          <w:color w:val="000000"/>
          <w:sz w:val="28"/>
          <w:szCs w:val="28"/>
        </w:rPr>
        <w:t>, не обеспечивающих уверенность,</w:t>
      </w:r>
      <w:r w:rsidRPr="00C21B52">
        <w:rPr>
          <w:rFonts w:ascii="Times New Roman" w:eastAsia="Calibri" w:hAnsi="Times New Roman" w:cs="Times New Roman"/>
          <w:color w:val="000000"/>
          <w:sz w:val="28"/>
          <w:szCs w:val="28"/>
        </w:rPr>
        <w:t xml:space="preserve"> может создать угрозы соблюдению основных принципов этики и угрозы независимости. </w:t>
      </w:r>
      <w:r w:rsidRPr="00C21B52">
        <w:rPr>
          <w:rFonts w:ascii="Times New Roman" w:eastAsia="Times New Roman" w:hAnsi="Times New Roman" w:cs="Times New Roman"/>
          <w:sz w:val="28"/>
          <w:szCs w:val="28"/>
          <w:lang w:eastAsia="ru-RU"/>
        </w:rPr>
        <w:t>Далее представлены требования, а также поясняющие положения по применению концептуального подхода к их соблюдению в соответствующих обстоятельствах.</w:t>
      </w:r>
    </w:p>
    <w:p w14:paraId="20572E87" w14:textId="77777777" w:rsidR="002148E5" w:rsidRPr="00C21B52" w:rsidRDefault="002148E5" w:rsidP="002148E5">
      <w:pPr>
        <w:spacing w:after="0" w:line="240" w:lineRule="auto"/>
        <w:ind w:firstLine="663"/>
        <w:jc w:val="both"/>
        <w:rPr>
          <w:rFonts w:ascii="Times New Roman" w:eastAsia="Calibri" w:hAnsi="Times New Roman" w:cs="Times New Roman"/>
          <w:color w:val="000000"/>
          <w:sz w:val="28"/>
          <w:szCs w:val="28"/>
        </w:rPr>
      </w:pPr>
      <w:r w:rsidRPr="00C21B52">
        <w:rPr>
          <w:rFonts w:ascii="Times New Roman" w:eastAsia="Times New Roman" w:hAnsi="Times New Roman" w:cs="Times New Roman"/>
          <w:sz w:val="28"/>
          <w:szCs w:val="28"/>
          <w:lang w:eastAsia="ru-RU"/>
        </w:rPr>
        <w:t xml:space="preserve">24.2. В настоящем разделе Правил независимости рассматриваются определенные виды услуг, не обеспечивающих уверенность, и возникающие в связи с ними угрозы независимости. Поскольку </w:t>
      </w:r>
      <w:r w:rsidRPr="00C21B52">
        <w:rPr>
          <w:rFonts w:ascii="Times New Roman" w:eastAsia="Calibri" w:hAnsi="Times New Roman" w:cs="Times New Roman"/>
          <w:color w:val="000000"/>
          <w:sz w:val="28"/>
          <w:szCs w:val="28"/>
        </w:rPr>
        <w:t xml:space="preserve">составление исчерпывающего перечня услуг, не обеспечивающих уверенность, не представляется возможным, то для оценки обстоятельств в отношении конкретной услуги, не рассмотренной в настоящем разделе Правил независимости, должен применяться концептуальный подход. </w:t>
      </w:r>
    </w:p>
    <w:p w14:paraId="4BA0A39F" w14:textId="77777777" w:rsidR="00963AF0" w:rsidRPr="00C21B52" w:rsidRDefault="00963AF0" w:rsidP="00DB6183">
      <w:pPr>
        <w:pStyle w:val="Heading1"/>
        <w:rPr>
          <w:color w:val="000000"/>
          <w:lang w:val="ru-RU"/>
        </w:rPr>
      </w:pPr>
      <w:bookmarkStart w:id="304" w:name="_Toc24918421"/>
      <w:r w:rsidRPr="00C21B52">
        <w:rPr>
          <w:lang w:val="ru-RU"/>
        </w:rPr>
        <w:t>Общие положения</w:t>
      </w:r>
      <w:bookmarkEnd w:id="304"/>
    </w:p>
    <w:p w14:paraId="6CB1D58A" w14:textId="4188579A" w:rsidR="00963AF0" w:rsidRPr="00C21B52" w:rsidRDefault="00963AF0" w:rsidP="00936591">
      <w:pPr>
        <w:spacing w:line="240" w:lineRule="auto"/>
        <w:ind w:firstLine="634"/>
        <w:contextualSpacing/>
        <w:jc w:val="both"/>
        <w:rPr>
          <w:rFonts w:ascii="Times New Roman" w:eastAsia="Calibri" w:hAnsi="Times New Roman" w:cs="Times New Roman"/>
          <w:color w:val="000000"/>
          <w:sz w:val="28"/>
          <w:szCs w:val="28"/>
        </w:rPr>
      </w:pPr>
      <w:r w:rsidRPr="00C21B52">
        <w:rPr>
          <w:rFonts w:ascii="Times New Roman" w:hAnsi="Times New Roman" w:cs="Times New Roman"/>
          <w:b/>
          <w:color w:val="000000"/>
          <w:sz w:val="28"/>
          <w:szCs w:val="28"/>
        </w:rPr>
        <w:t>24.</w:t>
      </w:r>
      <w:r w:rsidR="004411BA" w:rsidRPr="00C21B52">
        <w:rPr>
          <w:rFonts w:ascii="Times New Roman" w:hAnsi="Times New Roman" w:cs="Times New Roman"/>
          <w:b/>
          <w:color w:val="000000"/>
          <w:sz w:val="28"/>
          <w:szCs w:val="28"/>
        </w:rPr>
        <w:t>3</w:t>
      </w:r>
      <w:r w:rsidRPr="00C21B52">
        <w:rPr>
          <w:rFonts w:ascii="Times New Roman" w:hAnsi="Times New Roman" w:cs="Times New Roman"/>
          <w:b/>
          <w:color w:val="000000"/>
          <w:sz w:val="28"/>
          <w:szCs w:val="28"/>
        </w:rPr>
        <w:t>.Т.</w:t>
      </w:r>
      <w:r w:rsidRPr="00C21B52">
        <w:rPr>
          <w:rFonts w:ascii="Times New Roman" w:hAnsi="Times New Roman" w:cs="Times New Roman"/>
          <w:color w:val="000000"/>
          <w:sz w:val="28"/>
          <w:szCs w:val="28"/>
        </w:rPr>
        <w:t xml:space="preserve"> </w:t>
      </w:r>
      <w:r w:rsidRPr="00C21B52">
        <w:rPr>
          <w:rFonts w:ascii="Times New Roman" w:eastAsia="Calibri" w:hAnsi="Times New Roman" w:cs="Times New Roman"/>
          <w:color w:val="000000"/>
          <w:sz w:val="28"/>
          <w:szCs w:val="28"/>
        </w:rPr>
        <w:t>До принятия задани</w:t>
      </w:r>
      <w:r w:rsidR="002148E5" w:rsidRPr="00C21B52">
        <w:rPr>
          <w:rFonts w:ascii="Times New Roman" w:eastAsia="Calibri" w:hAnsi="Times New Roman" w:cs="Times New Roman"/>
          <w:color w:val="000000"/>
          <w:sz w:val="28"/>
          <w:szCs w:val="28"/>
        </w:rPr>
        <w:t>я</w:t>
      </w:r>
      <w:r w:rsidRPr="00C21B52">
        <w:rPr>
          <w:rFonts w:ascii="Times New Roman" w:eastAsia="Calibri" w:hAnsi="Times New Roman" w:cs="Times New Roman"/>
          <w:color w:val="000000"/>
          <w:sz w:val="28"/>
          <w:szCs w:val="28"/>
        </w:rPr>
        <w:t xml:space="preserve"> на предоставление услуги, не обеспечивающей уверенност</w:t>
      </w:r>
      <w:r w:rsidR="004C67B9" w:rsidRPr="00C21B52">
        <w:rPr>
          <w:rFonts w:ascii="Times New Roman" w:eastAsia="Calibri" w:hAnsi="Times New Roman" w:cs="Times New Roman"/>
          <w:color w:val="000000"/>
          <w:sz w:val="28"/>
          <w:szCs w:val="28"/>
        </w:rPr>
        <w:t>ь</w:t>
      </w:r>
      <w:r w:rsidRPr="00C21B52">
        <w:rPr>
          <w:rFonts w:ascii="Times New Roman" w:eastAsia="Calibri" w:hAnsi="Times New Roman" w:cs="Times New Roman"/>
          <w:color w:val="000000"/>
          <w:sz w:val="28"/>
          <w:szCs w:val="28"/>
        </w:rPr>
        <w:t xml:space="preserve">, </w:t>
      </w:r>
      <w:r w:rsidR="002148E5" w:rsidRPr="00C21B52">
        <w:rPr>
          <w:rFonts w:ascii="Times New Roman" w:eastAsia="Calibri" w:hAnsi="Times New Roman" w:cs="Times New Roman"/>
          <w:color w:val="000000"/>
          <w:sz w:val="28"/>
          <w:szCs w:val="28"/>
        </w:rPr>
        <w:t xml:space="preserve">для существующего клиента по заданию, обеспечивающему уверенность, </w:t>
      </w:r>
      <w:r w:rsidRPr="00C21B52">
        <w:rPr>
          <w:rFonts w:ascii="Times New Roman" w:eastAsia="Calibri" w:hAnsi="Times New Roman" w:cs="Times New Roman"/>
          <w:color w:val="000000"/>
          <w:sz w:val="28"/>
          <w:szCs w:val="28"/>
        </w:rPr>
        <w:t>аудиторская организация должна установить, создает ли предоставление такой услуги угрозу независимости.</w:t>
      </w:r>
    </w:p>
    <w:p w14:paraId="7D59F39C" w14:textId="77777777" w:rsidR="004411BA" w:rsidRPr="00C21B52" w:rsidRDefault="004411BA" w:rsidP="00DB6183">
      <w:pPr>
        <w:pStyle w:val="Heading2"/>
        <w:rPr>
          <w:color w:val="000000"/>
        </w:rPr>
      </w:pPr>
      <w:bookmarkStart w:id="305" w:name="_Toc24918422"/>
      <w:r w:rsidRPr="00C21B52">
        <w:t>Оценка угроз</w:t>
      </w:r>
      <w:bookmarkEnd w:id="305"/>
      <w:r w:rsidRPr="00C21B52">
        <w:t xml:space="preserve"> </w:t>
      </w:r>
    </w:p>
    <w:p w14:paraId="7EE397D6" w14:textId="26958663" w:rsidR="004411BA" w:rsidRPr="00C21B52" w:rsidRDefault="004411BA" w:rsidP="004411BA">
      <w:pPr>
        <w:spacing w:after="0" w:line="240" w:lineRule="auto"/>
        <w:ind w:firstLine="663"/>
        <w:jc w:val="both"/>
        <w:rPr>
          <w:rFonts w:ascii="Times New Roman" w:eastAsia="Calibri" w:hAnsi="Times New Roman" w:cs="Times New Roman"/>
          <w:sz w:val="28"/>
          <w:szCs w:val="28"/>
        </w:rPr>
      </w:pPr>
      <w:r w:rsidRPr="00C21B52">
        <w:rPr>
          <w:rFonts w:ascii="Times New Roman" w:eastAsia="Calibri" w:hAnsi="Times New Roman" w:cs="Times New Roman"/>
          <w:color w:val="000000"/>
          <w:sz w:val="28"/>
          <w:szCs w:val="28"/>
        </w:rPr>
        <w:t xml:space="preserve">24.4.П1. При оценке уровня угроз, возникающих при оказании клиенту по заданию, обеспечивающему уверенность, услуги, не обеспечивающей уверенность, </w:t>
      </w:r>
      <w:r w:rsidRPr="00C21B52">
        <w:rPr>
          <w:rFonts w:ascii="Times New Roman" w:eastAsia="Calibri" w:hAnsi="Times New Roman" w:cs="Times New Roman"/>
          <w:sz w:val="28"/>
          <w:szCs w:val="28"/>
        </w:rPr>
        <w:t>рассматриваются, в частности, следующие факторы:</w:t>
      </w:r>
    </w:p>
    <w:p w14:paraId="7C44E9CB" w14:textId="77777777" w:rsidR="004411BA" w:rsidRPr="00C21B52" w:rsidRDefault="004411BA" w:rsidP="004411BA">
      <w:pPr>
        <w:spacing w:after="0" w:line="240" w:lineRule="auto"/>
        <w:ind w:firstLine="663"/>
        <w:jc w:val="both"/>
        <w:rPr>
          <w:rFonts w:ascii="Times New Roman" w:eastAsia="Calibri" w:hAnsi="Times New Roman" w:cs="Times New Roman"/>
          <w:color w:val="000000"/>
          <w:sz w:val="28"/>
          <w:szCs w:val="28"/>
        </w:rPr>
      </w:pPr>
      <w:r w:rsidRPr="00C21B52">
        <w:rPr>
          <w:rFonts w:ascii="Times New Roman" w:eastAsia="Calibri" w:hAnsi="Times New Roman" w:cs="Times New Roman"/>
          <w:color w:val="000000"/>
          <w:sz w:val="28"/>
          <w:szCs w:val="28"/>
        </w:rPr>
        <w:t>а) характер, объем и цель услуги;</w:t>
      </w:r>
    </w:p>
    <w:p w14:paraId="7ACA1717" w14:textId="51515CD4" w:rsidR="004411BA" w:rsidRPr="00C21B52" w:rsidRDefault="004411BA" w:rsidP="004411BA">
      <w:pPr>
        <w:spacing w:after="0" w:line="240" w:lineRule="auto"/>
        <w:ind w:firstLine="663"/>
        <w:jc w:val="both"/>
        <w:rPr>
          <w:rFonts w:ascii="Times New Roman" w:eastAsia="Calibri" w:hAnsi="Times New Roman" w:cs="Times New Roman"/>
          <w:color w:val="000000"/>
          <w:sz w:val="28"/>
          <w:szCs w:val="28"/>
        </w:rPr>
      </w:pPr>
      <w:r w:rsidRPr="00C21B52">
        <w:rPr>
          <w:rFonts w:ascii="Times New Roman" w:eastAsia="Calibri" w:hAnsi="Times New Roman" w:cs="Times New Roman"/>
          <w:color w:val="000000"/>
          <w:sz w:val="28"/>
          <w:szCs w:val="28"/>
        </w:rPr>
        <w:t>б) насколько будет использоваться результат услуги в ходе задания, обеспечивающего уверенность;</w:t>
      </w:r>
    </w:p>
    <w:p w14:paraId="35E4C16C" w14:textId="77777777" w:rsidR="004411BA" w:rsidRPr="00C21B52" w:rsidRDefault="004C67B9" w:rsidP="004411BA">
      <w:pPr>
        <w:spacing w:after="0" w:line="240" w:lineRule="auto"/>
        <w:ind w:firstLine="663"/>
        <w:jc w:val="both"/>
        <w:rPr>
          <w:rFonts w:ascii="Times New Roman" w:eastAsia="Calibri" w:hAnsi="Times New Roman" w:cs="Times New Roman"/>
          <w:color w:val="000000"/>
          <w:sz w:val="28"/>
          <w:szCs w:val="28"/>
        </w:rPr>
      </w:pPr>
      <w:r w:rsidRPr="00C21B52">
        <w:rPr>
          <w:rFonts w:ascii="Times New Roman" w:eastAsia="Calibri" w:hAnsi="Times New Roman" w:cs="Times New Roman"/>
          <w:color w:val="000000"/>
          <w:sz w:val="28"/>
          <w:szCs w:val="28"/>
        </w:rPr>
        <w:t>в) нормативная</w:t>
      </w:r>
      <w:r w:rsidR="004411BA" w:rsidRPr="00C21B52">
        <w:rPr>
          <w:rFonts w:ascii="Times New Roman" w:eastAsia="Calibri" w:hAnsi="Times New Roman" w:cs="Times New Roman"/>
          <w:color w:val="000000"/>
          <w:sz w:val="28"/>
          <w:szCs w:val="28"/>
        </w:rPr>
        <w:t xml:space="preserve"> правовая среда, в которой оказывается услуга;</w:t>
      </w:r>
    </w:p>
    <w:p w14:paraId="23DD0DA6" w14:textId="4965AEEE" w:rsidR="004411BA" w:rsidRPr="00C21B52" w:rsidRDefault="004411BA" w:rsidP="004411BA">
      <w:pPr>
        <w:spacing w:after="0" w:line="240" w:lineRule="auto"/>
        <w:ind w:firstLine="663"/>
        <w:jc w:val="both"/>
        <w:rPr>
          <w:rFonts w:ascii="Times New Roman" w:eastAsia="Calibri" w:hAnsi="Times New Roman" w:cs="Times New Roman"/>
          <w:sz w:val="28"/>
          <w:szCs w:val="28"/>
        </w:rPr>
      </w:pPr>
      <w:r w:rsidRPr="00C21B52">
        <w:rPr>
          <w:rFonts w:ascii="Times New Roman" w:eastAsia="Calibri" w:hAnsi="Times New Roman" w:cs="Times New Roman"/>
          <w:color w:val="000000"/>
          <w:sz w:val="28"/>
          <w:szCs w:val="28"/>
        </w:rPr>
        <w:t xml:space="preserve">г) будет ли влиять результат услуги на вопросы, </w:t>
      </w:r>
      <w:r w:rsidR="00945483" w:rsidRPr="00C21B52">
        <w:rPr>
          <w:rFonts w:ascii="Times New Roman" w:eastAsia="Calibri" w:hAnsi="Times New Roman" w:cs="Times New Roman"/>
          <w:color w:val="000000"/>
          <w:sz w:val="28"/>
          <w:szCs w:val="28"/>
        </w:rPr>
        <w:t>относящиеся к</w:t>
      </w:r>
      <w:r w:rsidRPr="00C21B52">
        <w:rPr>
          <w:rFonts w:ascii="Times New Roman" w:eastAsia="Calibri" w:hAnsi="Times New Roman" w:cs="Times New Roman"/>
          <w:color w:val="000000"/>
          <w:sz w:val="28"/>
          <w:szCs w:val="28"/>
        </w:rPr>
        <w:t xml:space="preserve"> </w:t>
      </w:r>
      <w:r w:rsidR="007135D7">
        <w:rPr>
          <w:rFonts w:ascii="Times New Roman" w:eastAsia="Calibri" w:hAnsi="Times New Roman" w:cs="Times New Roman"/>
          <w:color w:val="000000"/>
          <w:sz w:val="28"/>
          <w:szCs w:val="28"/>
        </w:rPr>
        <w:t xml:space="preserve">оцениваемому </w:t>
      </w:r>
      <w:r w:rsidRPr="00C21B52">
        <w:rPr>
          <w:rFonts w:ascii="Times New Roman" w:eastAsia="Calibri" w:hAnsi="Times New Roman" w:cs="Times New Roman"/>
          <w:color w:val="000000"/>
          <w:sz w:val="28"/>
          <w:szCs w:val="28"/>
        </w:rPr>
        <w:t>предмет</w:t>
      </w:r>
      <w:r w:rsidR="00945483" w:rsidRPr="00C21B52">
        <w:rPr>
          <w:rFonts w:ascii="Times New Roman" w:eastAsia="Calibri" w:hAnsi="Times New Roman" w:cs="Times New Roman"/>
          <w:color w:val="000000"/>
          <w:sz w:val="28"/>
          <w:szCs w:val="28"/>
        </w:rPr>
        <w:t>у задания</w:t>
      </w:r>
      <w:r w:rsidR="007135D7">
        <w:rPr>
          <w:rFonts w:ascii="Times New Roman" w:eastAsia="Calibri" w:hAnsi="Times New Roman" w:cs="Times New Roman"/>
          <w:color w:val="000000"/>
          <w:sz w:val="28"/>
          <w:szCs w:val="28"/>
        </w:rPr>
        <w:t xml:space="preserve"> или</w:t>
      </w:r>
      <w:r w:rsidR="005F3898">
        <w:rPr>
          <w:rFonts w:ascii="Times New Roman" w:eastAsia="Calibri" w:hAnsi="Times New Roman" w:cs="Times New Roman"/>
          <w:color w:val="000000"/>
          <w:sz w:val="28"/>
          <w:szCs w:val="28"/>
        </w:rPr>
        <w:t>,</w:t>
      </w:r>
      <w:r w:rsidR="007135D7">
        <w:rPr>
          <w:rFonts w:ascii="Times New Roman" w:eastAsia="Calibri" w:hAnsi="Times New Roman" w:cs="Times New Roman"/>
          <w:color w:val="000000"/>
          <w:sz w:val="28"/>
          <w:szCs w:val="28"/>
        </w:rPr>
        <w:t xml:space="preserve"> в случае </w:t>
      </w:r>
      <w:r w:rsidR="007135D7">
        <w:rPr>
          <w:rFonts w:ascii="Times New Roman" w:eastAsia="Calibri" w:hAnsi="Times New Roman" w:cs="Times New Roman"/>
          <w:sz w:val="28"/>
          <w:szCs w:val="28"/>
        </w:rPr>
        <w:t xml:space="preserve">задания по подтверждению – на вопросы, </w:t>
      </w:r>
      <w:r w:rsidR="00945483" w:rsidRPr="00C21B52">
        <w:rPr>
          <w:rFonts w:ascii="Times New Roman" w:eastAsia="Calibri" w:hAnsi="Times New Roman" w:cs="Times New Roman"/>
          <w:color w:val="000000"/>
          <w:sz w:val="28"/>
          <w:szCs w:val="28"/>
        </w:rPr>
        <w:t xml:space="preserve">отражённые в </w:t>
      </w:r>
      <w:r w:rsidRPr="00C21B52">
        <w:rPr>
          <w:rFonts w:ascii="Times New Roman" w:eastAsia="Calibri" w:hAnsi="Times New Roman" w:cs="Times New Roman"/>
          <w:color w:val="000000"/>
          <w:sz w:val="28"/>
          <w:szCs w:val="28"/>
        </w:rPr>
        <w:t xml:space="preserve">информации о предмете задания, </w:t>
      </w:r>
      <w:r w:rsidR="005F3898">
        <w:rPr>
          <w:rFonts w:ascii="Times New Roman" w:eastAsia="Calibri" w:hAnsi="Times New Roman" w:cs="Times New Roman"/>
          <w:color w:val="000000"/>
          <w:sz w:val="28"/>
          <w:szCs w:val="28"/>
        </w:rPr>
        <w:t xml:space="preserve">обеспечивающего уверенность </w:t>
      </w:r>
      <w:r w:rsidRPr="00C21B52">
        <w:rPr>
          <w:rFonts w:ascii="Times New Roman" w:eastAsia="Calibri" w:hAnsi="Times New Roman" w:cs="Times New Roman"/>
          <w:sz w:val="28"/>
          <w:szCs w:val="28"/>
        </w:rPr>
        <w:t>и, если будет, то;</w:t>
      </w:r>
    </w:p>
    <w:p w14:paraId="726162BB" w14:textId="77777777" w:rsidR="004411BA" w:rsidRPr="00C21B52" w:rsidRDefault="004411BA" w:rsidP="004411BA">
      <w:pPr>
        <w:spacing w:after="0" w:line="240" w:lineRule="auto"/>
        <w:ind w:firstLine="663"/>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 будет ли такое влияние существенным</w:t>
      </w:r>
      <w:r w:rsidR="00945483" w:rsidRPr="00C21B52">
        <w:rPr>
          <w:rFonts w:ascii="Times New Roman" w:eastAsia="Calibri" w:hAnsi="Times New Roman" w:cs="Times New Roman"/>
          <w:sz w:val="28"/>
          <w:szCs w:val="28"/>
        </w:rPr>
        <w:t xml:space="preserve"> или значимым для </w:t>
      </w:r>
      <w:r w:rsidR="005F3898">
        <w:rPr>
          <w:rFonts w:ascii="Times New Roman" w:eastAsia="Calibri" w:hAnsi="Times New Roman" w:cs="Times New Roman"/>
          <w:sz w:val="28"/>
          <w:szCs w:val="28"/>
        </w:rPr>
        <w:t xml:space="preserve">оцениваемого </w:t>
      </w:r>
      <w:r w:rsidR="00945483" w:rsidRPr="00C21B52">
        <w:rPr>
          <w:rFonts w:ascii="Times New Roman" w:eastAsia="Calibri" w:hAnsi="Times New Roman" w:cs="Times New Roman"/>
          <w:sz w:val="28"/>
          <w:szCs w:val="28"/>
        </w:rPr>
        <w:t>предмета задания</w:t>
      </w:r>
      <w:r w:rsidR="005F3898">
        <w:rPr>
          <w:rFonts w:ascii="Times New Roman" w:eastAsia="Calibri" w:hAnsi="Times New Roman" w:cs="Times New Roman"/>
          <w:sz w:val="28"/>
          <w:szCs w:val="28"/>
        </w:rPr>
        <w:t xml:space="preserve"> </w:t>
      </w:r>
      <w:r w:rsidR="005F3898">
        <w:rPr>
          <w:rFonts w:ascii="Times New Roman" w:eastAsia="Calibri" w:hAnsi="Times New Roman" w:cs="Times New Roman"/>
          <w:color w:val="000000"/>
          <w:sz w:val="28"/>
          <w:szCs w:val="28"/>
        </w:rPr>
        <w:t xml:space="preserve">или, в случае </w:t>
      </w:r>
      <w:r w:rsidR="005F3898">
        <w:rPr>
          <w:rFonts w:ascii="Times New Roman" w:eastAsia="Calibri" w:hAnsi="Times New Roman" w:cs="Times New Roman"/>
          <w:sz w:val="28"/>
          <w:szCs w:val="28"/>
        </w:rPr>
        <w:t>задания по подтверждению – для информации о предмете задания</w:t>
      </w:r>
      <w:r w:rsidR="00945483" w:rsidRPr="00C21B52">
        <w:rPr>
          <w:rFonts w:ascii="Times New Roman" w:eastAsia="Calibri" w:hAnsi="Times New Roman" w:cs="Times New Roman"/>
          <w:sz w:val="28"/>
          <w:szCs w:val="28"/>
        </w:rPr>
        <w:t>, обеспечивающего уверенность</w:t>
      </w:r>
      <w:r w:rsidRPr="00C21B52">
        <w:rPr>
          <w:rFonts w:ascii="Times New Roman" w:eastAsia="Calibri" w:hAnsi="Times New Roman" w:cs="Times New Roman"/>
          <w:sz w:val="28"/>
          <w:szCs w:val="28"/>
        </w:rPr>
        <w:t>;</w:t>
      </w:r>
    </w:p>
    <w:p w14:paraId="1D15A070" w14:textId="77777777" w:rsidR="00945483" w:rsidRPr="00C21B52" w:rsidRDefault="00945483" w:rsidP="004411BA">
      <w:pPr>
        <w:spacing w:after="0" w:line="240" w:lineRule="auto"/>
        <w:ind w:firstLine="663"/>
        <w:jc w:val="both"/>
        <w:rPr>
          <w:rFonts w:ascii="Times New Roman" w:eastAsia="Calibri" w:hAnsi="Times New Roman" w:cs="Times New Roman"/>
          <w:sz w:val="28"/>
          <w:szCs w:val="28"/>
        </w:rPr>
      </w:pPr>
      <w:r w:rsidRPr="00C21B52">
        <w:rPr>
          <w:rFonts w:ascii="Times New Roman" w:eastAsia="Calibri" w:hAnsi="Times New Roman" w:cs="Times New Roman"/>
          <w:color w:val="000000"/>
          <w:sz w:val="28"/>
          <w:szCs w:val="28"/>
        </w:rPr>
        <w:t>- насколько клиент по заданию, обеспечивающему уверенность, будет вовлечен в принятие решений по значимым вопросам, требующим суждения;</w:t>
      </w:r>
    </w:p>
    <w:p w14:paraId="61B8AFF1" w14:textId="77777777" w:rsidR="004411BA" w:rsidRPr="00C21B52" w:rsidRDefault="004411BA" w:rsidP="004411BA">
      <w:pPr>
        <w:spacing w:after="0" w:line="240" w:lineRule="auto"/>
        <w:ind w:firstLine="663"/>
        <w:jc w:val="both"/>
        <w:rPr>
          <w:rFonts w:ascii="Times New Roman" w:eastAsia="Calibri" w:hAnsi="Times New Roman" w:cs="Times New Roman"/>
          <w:color w:val="000000"/>
          <w:sz w:val="28"/>
          <w:szCs w:val="28"/>
        </w:rPr>
      </w:pPr>
      <w:r w:rsidRPr="00C21B52">
        <w:rPr>
          <w:rFonts w:ascii="Times New Roman" w:eastAsia="Calibri" w:hAnsi="Times New Roman" w:cs="Times New Roman"/>
          <w:color w:val="000000"/>
          <w:sz w:val="28"/>
          <w:szCs w:val="28"/>
        </w:rPr>
        <w:t xml:space="preserve">д) уровень знаний и опыта руководства и </w:t>
      </w:r>
      <w:r w:rsidR="00CC1A07" w:rsidRPr="00C21B52">
        <w:rPr>
          <w:rFonts w:ascii="Times New Roman" w:eastAsia="Calibri" w:hAnsi="Times New Roman" w:cs="Times New Roman"/>
          <w:color w:val="000000"/>
          <w:sz w:val="28"/>
          <w:szCs w:val="28"/>
        </w:rPr>
        <w:t>работников</w:t>
      </w:r>
      <w:r w:rsidRPr="00C21B52">
        <w:rPr>
          <w:rFonts w:ascii="Times New Roman" w:eastAsia="Calibri" w:hAnsi="Times New Roman" w:cs="Times New Roman"/>
          <w:color w:val="000000"/>
          <w:sz w:val="28"/>
          <w:szCs w:val="28"/>
        </w:rPr>
        <w:t xml:space="preserve"> </w:t>
      </w:r>
      <w:r w:rsidR="00945483" w:rsidRPr="00C21B52">
        <w:rPr>
          <w:rFonts w:ascii="Times New Roman" w:eastAsia="Calibri" w:hAnsi="Times New Roman" w:cs="Times New Roman"/>
          <w:color w:val="000000"/>
          <w:sz w:val="28"/>
          <w:szCs w:val="28"/>
        </w:rPr>
        <w:t xml:space="preserve">клиента по заданию, обеспечивающему уверенность, </w:t>
      </w:r>
      <w:r w:rsidRPr="00C21B52">
        <w:rPr>
          <w:rFonts w:ascii="Times New Roman" w:eastAsia="Calibri" w:hAnsi="Times New Roman" w:cs="Times New Roman"/>
          <w:color w:val="000000"/>
          <w:sz w:val="28"/>
          <w:szCs w:val="28"/>
        </w:rPr>
        <w:t>в области оказываемой услуги;</w:t>
      </w:r>
    </w:p>
    <w:p w14:paraId="0542A6CB" w14:textId="77777777" w:rsidR="00945483" w:rsidRPr="00C21B52" w:rsidRDefault="00945483" w:rsidP="00DB6183">
      <w:pPr>
        <w:pStyle w:val="Heading3"/>
      </w:pPr>
      <w:bookmarkStart w:id="306" w:name="_Toc24918423"/>
      <w:r w:rsidRPr="00C21B52">
        <w:t xml:space="preserve">Существенность применительно к </w:t>
      </w:r>
      <w:r w:rsidR="00A545DD" w:rsidRPr="00C21B52">
        <w:t>задани</w:t>
      </w:r>
      <w:r w:rsidR="00527B70" w:rsidRPr="00C21B52">
        <w:t>ям</w:t>
      </w:r>
      <w:r w:rsidR="00A545DD" w:rsidRPr="00C21B52">
        <w:t>, обеспечивающ</w:t>
      </w:r>
      <w:r w:rsidR="00527B70" w:rsidRPr="00C21B52">
        <w:t>им</w:t>
      </w:r>
      <w:r w:rsidR="00A545DD" w:rsidRPr="00C21B52">
        <w:t xml:space="preserve"> уверенность</w:t>
      </w:r>
      <w:bookmarkEnd w:id="306"/>
    </w:p>
    <w:p w14:paraId="69055EFC" w14:textId="77777777" w:rsidR="00945483" w:rsidRPr="00C21B52" w:rsidRDefault="00D10B0A" w:rsidP="00945483">
      <w:pPr>
        <w:spacing w:after="0" w:line="240" w:lineRule="auto"/>
        <w:ind w:firstLine="663"/>
        <w:jc w:val="both"/>
        <w:rPr>
          <w:rFonts w:ascii="Times New Roman" w:eastAsia="Calibri" w:hAnsi="Times New Roman" w:cs="Times New Roman"/>
          <w:color w:val="000000"/>
          <w:sz w:val="28"/>
          <w:szCs w:val="28"/>
        </w:rPr>
      </w:pPr>
      <w:r w:rsidRPr="00C21B52">
        <w:rPr>
          <w:rFonts w:ascii="Times New Roman" w:eastAsia="Calibri" w:hAnsi="Times New Roman" w:cs="Times New Roman"/>
          <w:color w:val="000000"/>
          <w:sz w:val="28"/>
          <w:szCs w:val="28"/>
        </w:rPr>
        <w:t xml:space="preserve">24.4.П2. </w:t>
      </w:r>
      <w:r w:rsidR="00945483" w:rsidRPr="00C21B52">
        <w:rPr>
          <w:rFonts w:ascii="Times New Roman" w:eastAsia="Calibri" w:hAnsi="Times New Roman" w:cs="Times New Roman"/>
          <w:color w:val="000000"/>
          <w:sz w:val="28"/>
          <w:szCs w:val="28"/>
        </w:rPr>
        <w:t xml:space="preserve">Концепция существенности применительно к </w:t>
      </w:r>
      <w:r w:rsidR="001B0D7C" w:rsidRPr="00C21B52">
        <w:rPr>
          <w:rFonts w:ascii="Times New Roman" w:eastAsia="Calibri" w:hAnsi="Times New Roman" w:cs="Times New Roman"/>
          <w:color w:val="000000"/>
          <w:sz w:val="28"/>
          <w:szCs w:val="28"/>
        </w:rPr>
        <w:t>заданиям, обеспечивающим уверенность,</w:t>
      </w:r>
      <w:r w:rsidR="00945483" w:rsidRPr="00C21B52">
        <w:rPr>
          <w:rFonts w:ascii="Times New Roman" w:eastAsia="Calibri" w:hAnsi="Times New Roman" w:cs="Times New Roman"/>
          <w:color w:val="000000"/>
          <w:sz w:val="28"/>
          <w:szCs w:val="28"/>
        </w:rPr>
        <w:t xml:space="preserve"> рассматривается в </w:t>
      </w:r>
      <w:r w:rsidR="001B0D7C" w:rsidRPr="00C21B52">
        <w:rPr>
          <w:rFonts w:ascii="Times New Roman" w:eastAsia="Calibri" w:hAnsi="Times New Roman" w:cs="Times New Roman"/>
          <w:color w:val="000000"/>
          <w:sz w:val="28"/>
          <w:szCs w:val="28"/>
        </w:rPr>
        <w:t>МСЗОУ 3000</w:t>
      </w:r>
      <w:r w:rsidR="00945483" w:rsidRPr="00C21B52">
        <w:rPr>
          <w:rFonts w:ascii="Times New Roman" w:eastAsia="Calibri" w:hAnsi="Times New Roman" w:cs="Times New Roman"/>
          <w:color w:val="000000"/>
          <w:sz w:val="28"/>
          <w:szCs w:val="28"/>
        </w:rPr>
        <w:t xml:space="preserve"> </w:t>
      </w:r>
      <w:r w:rsidR="001B4C2F">
        <w:rPr>
          <w:rFonts w:ascii="Times New Roman" w:eastAsia="Calibri" w:hAnsi="Times New Roman" w:cs="Times New Roman"/>
          <w:color w:val="000000"/>
          <w:sz w:val="28"/>
          <w:szCs w:val="28"/>
        </w:rPr>
        <w:t xml:space="preserve">(Пересмотренный) </w:t>
      </w:r>
      <w:r w:rsidR="00945483" w:rsidRPr="00C21B52">
        <w:rPr>
          <w:rFonts w:ascii="Times New Roman" w:eastAsia="Calibri" w:hAnsi="Times New Roman" w:cs="Times New Roman"/>
          <w:color w:val="000000"/>
          <w:sz w:val="28"/>
          <w:szCs w:val="28"/>
        </w:rPr>
        <w:t>«</w:t>
      </w:r>
      <w:r w:rsidR="00DC1A0E" w:rsidRPr="00C21B52">
        <w:rPr>
          <w:rFonts w:ascii="Times New Roman" w:eastAsia="Calibri" w:hAnsi="Times New Roman" w:cs="Times New Roman"/>
          <w:color w:val="000000"/>
          <w:sz w:val="28"/>
          <w:szCs w:val="28"/>
        </w:rPr>
        <w:t>Задания, обеспечивающие уверенность, отличные от аудита и обзорной проверки финансовой информации прошедших периодов</w:t>
      </w:r>
      <w:r w:rsidR="00945483" w:rsidRPr="00C21B52">
        <w:rPr>
          <w:rFonts w:ascii="Times New Roman" w:eastAsia="Calibri" w:hAnsi="Times New Roman" w:cs="Times New Roman"/>
          <w:color w:val="000000"/>
          <w:sz w:val="28"/>
          <w:szCs w:val="28"/>
        </w:rPr>
        <w:t xml:space="preserve">». Определение уровня существенности предполагает использование профессионального суждения с учетом как количественных, так и качественных факторов, а также понимания потребностей в финансовой </w:t>
      </w:r>
      <w:r w:rsidR="00DC1A0E" w:rsidRPr="00C21B52">
        <w:rPr>
          <w:rFonts w:ascii="Times New Roman" w:eastAsia="Calibri" w:hAnsi="Times New Roman" w:cs="Times New Roman"/>
          <w:color w:val="000000"/>
          <w:sz w:val="28"/>
          <w:szCs w:val="28"/>
        </w:rPr>
        <w:t xml:space="preserve">и иной </w:t>
      </w:r>
      <w:r w:rsidR="00945483" w:rsidRPr="00C21B52">
        <w:rPr>
          <w:rFonts w:ascii="Times New Roman" w:eastAsia="Calibri" w:hAnsi="Times New Roman" w:cs="Times New Roman"/>
          <w:color w:val="000000"/>
          <w:sz w:val="28"/>
          <w:szCs w:val="28"/>
        </w:rPr>
        <w:t>информации пользователей.</w:t>
      </w:r>
    </w:p>
    <w:p w14:paraId="0E19CDF4" w14:textId="77777777" w:rsidR="00D10B0A" w:rsidRPr="00C21B52" w:rsidRDefault="00D10B0A" w:rsidP="00DB6183">
      <w:pPr>
        <w:pStyle w:val="Heading3"/>
      </w:pPr>
      <w:bookmarkStart w:id="307" w:name="_Toc24918424"/>
      <w:r w:rsidRPr="00C21B52">
        <w:t>Несколько услуг, не обеспечивающих уверенность, оказываемых одному клиенту</w:t>
      </w:r>
      <w:bookmarkEnd w:id="307"/>
    </w:p>
    <w:p w14:paraId="0EFECC68" w14:textId="77777777" w:rsidR="00D10B0A" w:rsidRPr="00C21B52" w:rsidRDefault="00D10B0A" w:rsidP="00D10B0A">
      <w:pPr>
        <w:spacing w:after="0" w:line="240" w:lineRule="auto"/>
        <w:ind w:firstLine="663"/>
        <w:jc w:val="both"/>
        <w:rPr>
          <w:rFonts w:ascii="Times New Roman" w:eastAsia="Calibri" w:hAnsi="Times New Roman" w:cs="Times New Roman"/>
          <w:color w:val="000000"/>
          <w:sz w:val="28"/>
          <w:szCs w:val="28"/>
        </w:rPr>
      </w:pPr>
      <w:r w:rsidRPr="00C21B52">
        <w:rPr>
          <w:rFonts w:ascii="Times New Roman" w:eastAsia="Calibri" w:hAnsi="Times New Roman" w:cs="Times New Roman"/>
          <w:color w:val="000000"/>
          <w:sz w:val="28"/>
          <w:szCs w:val="28"/>
        </w:rPr>
        <w:t>24.4.П3. Аудиторская организация может оказывать несколько услуг, не обеспечивающих уверенность, одному и тому же клиенту по заданию, обеспечивающему уверенность. В данных обстоятельствах при оценке угроз рассматривается совокупное влияние угроз, возникающих в связи с оказанием таких услуг.</w:t>
      </w:r>
    </w:p>
    <w:p w14:paraId="5FF45F30" w14:textId="77777777" w:rsidR="00D10B0A" w:rsidRPr="00C21B52" w:rsidRDefault="00D10B0A" w:rsidP="00DB6183">
      <w:pPr>
        <w:pStyle w:val="Heading2"/>
      </w:pPr>
      <w:bookmarkStart w:id="308" w:name="_Toc24918425"/>
      <w:r w:rsidRPr="00C21B52">
        <w:t>Ответные меры</w:t>
      </w:r>
      <w:bookmarkEnd w:id="308"/>
      <w:r w:rsidRPr="00C21B52">
        <w:t xml:space="preserve">  </w:t>
      </w:r>
    </w:p>
    <w:p w14:paraId="3CF49120" w14:textId="77777777" w:rsidR="00D10B0A" w:rsidRPr="00C21B52" w:rsidRDefault="00D10B0A" w:rsidP="00D10B0A">
      <w:pPr>
        <w:spacing w:after="0" w:line="240" w:lineRule="auto"/>
        <w:ind w:firstLine="663"/>
        <w:jc w:val="both"/>
        <w:rPr>
          <w:rFonts w:ascii="Times New Roman" w:eastAsia="Calibri" w:hAnsi="Times New Roman" w:cs="Times New Roman"/>
          <w:color w:val="000000"/>
          <w:sz w:val="28"/>
          <w:szCs w:val="28"/>
        </w:rPr>
      </w:pPr>
      <w:r w:rsidRPr="00C21B52">
        <w:rPr>
          <w:rFonts w:ascii="Times New Roman" w:eastAsia="Calibri" w:hAnsi="Times New Roman" w:cs="Times New Roman"/>
          <w:color w:val="000000"/>
          <w:sz w:val="28"/>
          <w:szCs w:val="28"/>
        </w:rPr>
        <w:t xml:space="preserve">24.5.П1.  </w:t>
      </w:r>
      <w:r w:rsidRPr="00C21B52">
        <w:rPr>
          <w:rFonts w:ascii="Times New Roman" w:eastAsia="Times New Roman" w:hAnsi="Times New Roman" w:cs="Times New Roman"/>
          <w:sz w:val="28"/>
          <w:szCs w:val="28"/>
          <w:lang w:eastAsia="ru-RU"/>
        </w:rPr>
        <w:t xml:space="preserve">Применительно к </w:t>
      </w:r>
      <w:r w:rsidR="00C212EA" w:rsidRPr="00C21B52">
        <w:rPr>
          <w:rFonts w:ascii="Times New Roman" w:eastAsia="Times New Roman" w:hAnsi="Times New Roman" w:cs="Times New Roman"/>
          <w:sz w:val="28"/>
          <w:szCs w:val="28"/>
          <w:lang w:eastAsia="ru-RU"/>
        </w:rPr>
        <w:t xml:space="preserve">угрозам, возникающим в связи с оказанием клиенту по заданию, обеспечивающему уверенность, услуг, не обеспечивающих уверенность, </w:t>
      </w:r>
      <w:r w:rsidRPr="00C21B52">
        <w:rPr>
          <w:rFonts w:ascii="Times New Roman" w:eastAsia="Times New Roman" w:hAnsi="Times New Roman" w:cs="Times New Roman"/>
          <w:sz w:val="28"/>
          <w:szCs w:val="28"/>
          <w:lang w:eastAsia="ru-RU"/>
        </w:rPr>
        <w:t>мерами предосторожности являются действия, предпринимаемые аудиторской организацией по отдельности или в совокупности, которые фактически уменьшают угрозы независимости до приемлемого уровня. В ситуациях, когда указанные меры предосторожности отсутствуют, согласно концептуальному подходу к соблюдению основных принципов этики, установленному Кодексом профессиональной этики аудиторов, аудиторская организация должна отказаться от принятия предложения на оказание соответствующей услуги, не обеспечивающей уверенность, либо прекратить выполнение текущего задания, не обеспечивающего уверенность, или текущего задания</w:t>
      </w:r>
      <w:r w:rsidR="00C212EA" w:rsidRPr="00C21B52">
        <w:rPr>
          <w:rFonts w:ascii="Times New Roman" w:eastAsia="Times New Roman" w:hAnsi="Times New Roman" w:cs="Times New Roman"/>
          <w:sz w:val="28"/>
          <w:szCs w:val="28"/>
          <w:lang w:eastAsia="ru-RU"/>
        </w:rPr>
        <w:t>, обеспечивающего уверенность</w:t>
      </w:r>
      <w:r w:rsidRPr="00C21B52">
        <w:rPr>
          <w:rFonts w:ascii="Times New Roman" w:eastAsia="Times New Roman" w:hAnsi="Times New Roman" w:cs="Times New Roman"/>
          <w:sz w:val="28"/>
          <w:szCs w:val="28"/>
          <w:lang w:eastAsia="ru-RU"/>
        </w:rPr>
        <w:t>.</w:t>
      </w:r>
    </w:p>
    <w:p w14:paraId="0D70468E" w14:textId="77777777" w:rsidR="00E74B42" w:rsidRPr="00C21B52" w:rsidRDefault="00E74B42" w:rsidP="00DB6183">
      <w:pPr>
        <w:pStyle w:val="Heading2"/>
      </w:pPr>
      <w:bookmarkStart w:id="309" w:name="_Toc24918426"/>
      <w:r w:rsidRPr="00C21B52">
        <w:t>Функции руководства клиента по заданию, обеспечивающему уверенность</w:t>
      </w:r>
      <w:bookmarkEnd w:id="309"/>
    </w:p>
    <w:p w14:paraId="274F6578" w14:textId="36C3A94E" w:rsidR="00E74B42" w:rsidRPr="00C21B52" w:rsidRDefault="00E74B42" w:rsidP="00E74B42">
      <w:pPr>
        <w:spacing w:after="0" w:line="240" w:lineRule="auto"/>
        <w:ind w:firstLine="663"/>
        <w:jc w:val="both"/>
        <w:rPr>
          <w:rFonts w:ascii="Times New Roman" w:hAnsi="Times New Roman"/>
          <w:sz w:val="28"/>
        </w:rPr>
      </w:pPr>
      <w:r w:rsidRPr="00C21B52">
        <w:rPr>
          <w:rFonts w:ascii="Times New Roman" w:eastAsia="Calibri" w:hAnsi="Times New Roman" w:cs="Times New Roman"/>
          <w:b/>
          <w:color w:val="000000"/>
          <w:sz w:val="28"/>
          <w:szCs w:val="28"/>
        </w:rPr>
        <w:t xml:space="preserve"> 24.6.Т.</w:t>
      </w:r>
      <w:r w:rsidRPr="00C21B52">
        <w:rPr>
          <w:rFonts w:ascii="Times New Roman" w:eastAsia="Calibri" w:hAnsi="Times New Roman" w:cs="Times New Roman"/>
          <w:color w:val="000000"/>
          <w:sz w:val="28"/>
          <w:szCs w:val="28"/>
        </w:rPr>
        <w:t xml:space="preserve">  </w:t>
      </w:r>
      <w:r w:rsidR="0039778E" w:rsidRPr="00C21B52">
        <w:rPr>
          <w:rFonts w:ascii="Times New Roman" w:hAnsi="Times New Roman" w:cs="Times New Roman"/>
          <w:color w:val="000000"/>
          <w:sz w:val="28"/>
          <w:szCs w:val="28"/>
        </w:rPr>
        <w:t>При выполнении задания, обеспечивающего уверенность</w:t>
      </w:r>
      <w:r w:rsidR="005F3898">
        <w:rPr>
          <w:rFonts w:ascii="Times New Roman" w:hAnsi="Times New Roman" w:cs="Times New Roman"/>
          <w:color w:val="000000"/>
          <w:sz w:val="28"/>
          <w:szCs w:val="28"/>
        </w:rPr>
        <w:t>,</w:t>
      </w:r>
      <w:r w:rsidR="0039778E" w:rsidRPr="00C21B52">
        <w:rPr>
          <w:rFonts w:ascii="Times New Roman" w:hAnsi="Times New Roman" w:cs="Times New Roman"/>
          <w:color w:val="000000"/>
          <w:sz w:val="28"/>
          <w:szCs w:val="28"/>
        </w:rPr>
        <w:t xml:space="preserve"> аудиторская организация не должна принимать на себя ответственность за выполнение функций руководства</w:t>
      </w:r>
      <w:r w:rsidR="00944F7C" w:rsidRPr="00C21B52">
        <w:rPr>
          <w:rFonts w:ascii="Times New Roman" w:hAnsi="Times New Roman" w:cs="Times New Roman"/>
          <w:color w:val="000000"/>
          <w:sz w:val="28"/>
          <w:szCs w:val="28"/>
        </w:rPr>
        <w:t xml:space="preserve"> клиента по </w:t>
      </w:r>
      <w:r w:rsidR="00841C74" w:rsidRPr="00C21B52">
        <w:rPr>
          <w:rFonts w:ascii="Times New Roman" w:hAnsi="Times New Roman" w:cs="Times New Roman"/>
          <w:color w:val="000000"/>
          <w:sz w:val="28"/>
          <w:szCs w:val="28"/>
        </w:rPr>
        <w:t xml:space="preserve">указанному </w:t>
      </w:r>
      <w:r w:rsidR="00944F7C" w:rsidRPr="00C21B52">
        <w:rPr>
          <w:rFonts w:ascii="Times New Roman" w:hAnsi="Times New Roman" w:cs="Times New Roman"/>
          <w:color w:val="000000"/>
          <w:sz w:val="28"/>
          <w:szCs w:val="28"/>
        </w:rPr>
        <w:t>заданию, которые</w:t>
      </w:r>
      <w:r w:rsidR="0039778E" w:rsidRPr="00C21B52">
        <w:rPr>
          <w:rFonts w:ascii="Times New Roman" w:hAnsi="Times New Roman" w:cs="Times New Roman"/>
          <w:color w:val="000000"/>
          <w:sz w:val="28"/>
          <w:szCs w:val="28"/>
        </w:rPr>
        <w:t xml:space="preserve"> относя</w:t>
      </w:r>
      <w:r w:rsidR="00944F7C" w:rsidRPr="00C21B52">
        <w:rPr>
          <w:rFonts w:ascii="Times New Roman" w:hAnsi="Times New Roman" w:cs="Times New Roman"/>
          <w:color w:val="000000"/>
          <w:sz w:val="28"/>
          <w:szCs w:val="28"/>
        </w:rPr>
        <w:t>тся</w:t>
      </w:r>
      <w:r w:rsidR="0039778E" w:rsidRPr="00C21B52">
        <w:rPr>
          <w:rFonts w:ascii="Times New Roman" w:hAnsi="Times New Roman" w:cs="Times New Roman"/>
          <w:color w:val="000000"/>
          <w:sz w:val="28"/>
          <w:szCs w:val="28"/>
        </w:rPr>
        <w:t xml:space="preserve"> к </w:t>
      </w:r>
      <w:r w:rsidR="005F3898">
        <w:rPr>
          <w:rFonts w:ascii="Times New Roman" w:hAnsi="Times New Roman" w:cs="Times New Roman"/>
          <w:color w:val="000000"/>
          <w:sz w:val="28"/>
          <w:szCs w:val="28"/>
        </w:rPr>
        <w:t xml:space="preserve">оцениваемому </w:t>
      </w:r>
      <w:r w:rsidR="0039778E" w:rsidRPr="00C21B52">
        <w:rPr>
          <w:rFonts w:ascii="Times New Roman" w:hAnsi="Times New Roman" w:cs="Times New Roman"/>
          <w:color w:val="000000"/>
          <w:sz w:val="28"/>
          <w:szCs w:val="28"/>
        </w:rPr>
        <w:t xml:space="preserve">предмету </w:t>
      </w:r>
      <w:r w:rsidR="005F3898">
        <w:rPr>
          <w:rFonts w:ascii="Times New Roman" w:hAnsi="Times New Roman" w:cs="Times New Roman"/>
          <w:color w:val="000000"/>
          <w:sz w:val="28"/>
          <w:szCs w:val="28"/>
        </w:rPr>
        <w:t xml:space="preserve">задания </w:t>
      </w:r>
      <w:r w:rsidR="0039778E" w:rsidRPr="00C21B52">
        <w:rPr>
          <w:rFonts w:ascii="Times New Roman" w:hAnsi="Times New Roman" w:cs="Times New Roman"/>
          <w:color w:val="000000"/>
          <w:sz w:val="28"/>
          <w:szCs w:val="28"/>
        </w:rPr>
        <w:t>или</w:t>
      </w:r>
      <w:r w:rsidR="005F3898">
        <w:rPr>
          <w:rFonts w:ascii="Times New Roman" w:hAnsi="Times New Roman" w:cs="Times New Roman"/>
          <w:color w:val="000000"/>
          <w:sz w:val="28"/>
          <w:szCs w:val="28"/>
        </w:rPr>
        <w:t>, в случае задания по подтверждению - к</w:t>
      </w:r>
      <w:r w:rsidR="0039778E" w:rsidRPr="00C21B52">
        <w:rPr>
          <w:rFonts w:ascii="Times New Roman" w:hAnsi="Times New Roman" w:cs="Times New Roman"/>
          <w:color w:val="000000"/>
          <w:sz w:val="28"/>
          <w:szCs w:val="28"/>
        </w:rPr>
        <w:t xml:space="preserve"> информации о предмете задания</w:t>
      </w:r>
      <w:r w:rsidR="005F3898">
        <w:rPr>
          <w:rFonts w:ascii="Times New Roman" w:hAnsi="Times New Roman" w:cs="Times New Roman"/>
          <w:color w:val="000000"/>
          <w:sz w:val="28"/>
          <w:szCs w:val="28"/>
        </w:rPr>
        <w:t>, обеспечивающего уверенность</w:t>
      </w:r>
      <w:r w:rsidR="0039778E" w:rsidRPr="00C21B52">
        <w:rPr>
          <w:rFonts w:ascii="Times New Roman" w:hAnsi="Times New Roman" w:cs="Times New Roman"/>
          <w:color w:val="000000"/>
          <w:sz w:val="28"/>
          <w:szCs w:val="28"/>
        </w:rPr>
        <w:t xml:space="preserve">.  Если аудиторская организация принимает на себя ответственность за выполнение функций руководства </w:t>
      </w:r>
      <w:r w:rsidR="00944F7C" w:rsidRPr="00C21B52">
        <w:rPr>
          <w:rFonts w:ascii="Times New Roman" w:hAnsi="Times New Roman" w:cs="Times New Roman"/>
          <w:color w:val="000000"/>
          <w:sz w:val="28"/>
          <w:szCs w:val="28"/>
        </w:rPr>
        <w:t>клиента по заданию, обеспечивающему уверенность</w:t>
      </w:r>
      <w:r w:rsidR="008754EA" w:rsidRPr="00C21B52">
        <w:rPr>
          <w:rFonts w:ascii="Times New Roman" w:hAnsi="Times New Roman" w:cs="Times New Roman"/>
          <w:color w:val="000000"/>
          <w:sz w:val="28"/>
          <w:szCs w:val="28"/>
        </w:rPr>
        <w:t>,</w:t>
      </w:r>
      <w:r w:rsidR="00944F7C" w:rsidRPr="00C21B52">
        <w:rPr>
          <w:rFonts w:ascii="Times New Roman" w:hAnsi="Times New Roman" w:cs="Times New Roman"/>
          <w:color w:val="000000"/>
          <w:sz w:val="28"/>
          <w:szCs w:val="28"/>
        </w:rPr>
        <w:t xml:space="preserve"> </w:t>
      </w:r>
      <w:r w:rsidR="0039778E" w:rsidRPr="00C21B52">
        <w:rPr>
          <w:rFonts w:ascii="Times New Roman" w:hAnsi="Times New Roman" w:cs="Times New Roman"/>
          <w:color w:val="000000"/>
          <w:sz w:val="28"/>
          <w:szCs w:val="28"/>
        </w:rPr>
        <w:t xml:space="preserve">при оказании </w:t>
      </w:r>
      <w:r w:rsidR="008754EA" w:rsidRPr="00C21B52">
        <w:rPr>
          <w:rFonts w:ascii="Times New Roman" w:hAnsi="Times New Roman" w:cs="Times New Roman"/>
          <w:color w:val="000000"/>
          <w:sz w:val="28"/>
          <w:szCs w:val="28"/>
        </w:rPr>
        <w:t>данному</w:t>
      </w:r>
      <w:r w:rsidR="00944F7C" w:rsidRPr="00C21B52">
        <w:rPr>
          <w:rFonts w:ascii="Times New Roman" w:hAnsi="Times New Roman" w:cs="Times New Roman"/>
          <w:color w:val="000000"/>
          <w:sz w:val="28"/>
          <w:szCs w:val="28"/>
        </w:rPr>
        <w:t xml:space="preserve"> </w:t>
      </w:r>
      <w:r w:rsidR="008754EA" w:rsidRPr="00C21B52">
        <w:rPr>
          <w:rFonts w:ascii="Times New Roman" w:hAnsi="Times New Roman" w:cs="Times New Roman"/>
          <w:color w:val="000000"/>
          <w:sz w:val="28"/>
          <w:szCs w:val="28"/>
        </w:rPr>
        <w:t xml:space="preserve">клиенту </w:t>
      </w:r>
      <w:r w:rsidR="0039778E" w:rsidRPr="00C21B52">
        <w:rPr>
          <w:rFonts w:ascii="Times New Roman" w:hAnsi="Times New Roman" w:cs="Times New Roman"/>
          <w:color w:val="000000"/>
          <w:sz w:val="28"/>
          <w:szCs w:val="28"/>
        </w:rPr>
        <w:t xml:space="preserve">каких-либо иных услуг, то аудиторская организация должна обеспечить отсутствие связи между такой ответственностью и </w:t>
      </w:r>
      <w:r w:rsidR="005F3898">
        <w:rPr>
          <w:rFonts w:ascii="Times New Roman" w:hAnsi="Times New Roman" w:cs="Times New Roman"/>
          <w:color w:val="000000"/>
          <w:sz w:val="28"/>
          <w:szCs w:val="28"/>
        </w:rPr>
        <w:t xml:space="preserve">оцениваемым </w:t>
      </w:r>
      <w:r w:rsidR="0039778E" w:rsidRPr="00C21B52">
        <w:rPr>
          <w:rFonts w:ascii="Times New Roman" w:hAnsi="Times New Roman" w:cs="Times New Roman"/>
          <w:color w:val="000000"/>
          <w:sz w:val="28"/>
          <w:szCs w:val="28"/>
        </w:rPr>
        <w:t xml:space="preserve">предметом </w:t>
      </w:r>
      <w:r w:rsidR="005F3898">
        <w:rPr>
          <w:rFonts w:ascii="Times New Roman" w:hAnsi="Times New Roman" w:cs="Times New Roman"/>
          <w:color w:val="000000"/>
          <w:sz w:val="28"/>
          <w:szCs w:val="28"/>
        </w:rPr>
        <w:t xml:space="preserve">задания </w:t>
      </w:r>
      <w:r w:rsidR="0039778E" w:rsidRPr="00C21B52">
        <w:rPr>
          <w:rFonts w:ascii="Times New Roman" w:hAnsi="Times New Roman" w:cs="Times New Roman"/>
          <w:color w:val="000000"/>
          <w:sz w:val="28"/>
          <w:szCs w:val="28"/>
        </w:rPr>
        <w:t>или</w:t>
      </w:r>
      <w:r w:rsidR="005F3898">
        <w:rPr>
          <w:rFonts w:ascii="Times New Roman" w:hAnsi="Times New Roman" w:cs="Times New Roman"/>
          <w:color w:val="000000"/>
          <w:sz w:val="28"/>
          <w:szCs w:val="28"/>
        </w:rPr>
        <w:t xml:space="preserve">, в случае задания по подтверждению - </w:t>
      </w:r>
      <w:r w:rsidR="0039778E" w:rsidRPr="00C21B52">
        <w:rPr>
          <w:rFonts w:ascii="Times New Roman" w:hAnsi="Times New Roman" w:cs="Times New Roman"/>
          <w:color w:val="000000"/>
          <w:sz w:val="28"/>
          <w:szCs w:val="28"/>
        </w:rPr>
        <w:t>информацией о предмете задания, обеспечивающего уверенность.</w:t>
      </w:r>
    </w:p>
    <w:p w14:paraId="2BF462B2" w14:textId="77777777" w:rsidR="00E74B42" w:rsidRPr="00C21B52" w:rsidRDefault="0039778E" w:rsidP="0039778E">
      <w:pPr>
        <w:spacing w:line="240" w:lineRule="auto"/>
        <w:ind w:firstLine="634"/>
        <w:contextualSpacing/>
        <w:jc w:val="both"/>
        <w:rPr>
          <w:rFonts w:ascii="Times New Roman" w:hAnsi="Times New Roman"/>
          <w:sz w:val="28"/>
        </w:rPr>
      </w:pPr>
      <w:r w:rsidRPr="00C21B52">
        <w:rPr>
          <w:rFonts w:ascii="Times New Roman" w:hAnsi="Times New Roman" w:cs="Times New Roman"/>
          <w:color w:val="000000"/>
          <w:sz w:val="28"/>
          <w:szCs w:val="28"/>
        </w:rPr>
        <w:t xml:space="preserve"> </w:t>
      </w:r>
      <w:r w:rsidRPr="00C21B52">
        <w:rPr>
          <w:rFonts w:ascii="Times New Roman" w:eastAsia="Calibri" w:hAnsi="Times New Roman" w:cs="Times New Roman"/>
          <w:color w:val="000000"/>
          <w:sz w:val="28"/>
          <w:szCs w:val="28"/>
        </w:rPr>
        <w:t xml:space="preserve">24.6.П1.  </w:t>
      </w:r>
      <w:r w:rsidR="00E74B42" w:rsidRPr="00C21B52">
        <w:rPr>
          <w:rFonts w:ascii="Times New Roman" w:hAnsi="Times New Roman"/>
          <w:sz w:val="28"/>
        </w:rPr>
        <w:t xml:space="preserve">К </w:t>
      </w:r>
      <w:r w:rsidR="00E74B42" w:rsidRPr="00C21B52">
        <w:rPr>
          <w:rFonts w:ascii="Times New Roman" w:eastAsia="Calibri" w:hAnsi="Times New Roman" w:cs="Times New Roman"/>
          <w:sz w:val="28"/>
          <w:szCs w:val="28"/>
        </w:rPr>
        <w:t>функциям</w:t>
      </w:r>
      <w:r w:rsidR="00E74B42" w:rsidRPr="00C21B52">
        <w:rPr>
          <w:rFonts w:ascii="Times New Roman" w:hAnsi="Times New Roman"/>
          <w:sz w:val="28"/>
        </w:rPr>
        <w:t xml:space="preserve"> руководства </w:t>
      </w:r>
      <w:r w:rsidRPr="00C21B52">
        <w:rPr>
          <w:rFonts w:ascii="Times New Roman" w:hAnsi="Times New Roman"/>
          <w:sz w:val="28"/>
        </w:rPr>
        <w:t>клиента по заданию, обеспечивающе</w:t>
      </w:r>
      <w:r w:rsidR="00944F7C" w:rsidRPr="00C21B52">
        <w:rPr>
          <w:rFonts w:ascii="Times New Roman" w:hAnsi="Times New Roman"/>
          <w:sz w:val="28"/>
        </w:rPr>
        <w:t>му</w:t>
      </w:r>
      <w:r w:rsidRPr="00C21B52">
        <w:rPr>
          <w:rFonts w:ascii="Times New Roman" w:hAnsi="Times New Roman"/>
          <w:sz w:val="28"/>
        </w:rPr>
        <w:t xml:space="preserve"> уверенность</w:t>
      </w:r>
      <w:r w:rsidR="00944F7C" w:rsidRPr="00C21B52">
        <w:rPr>
          <w:rFonts w:ascii="Times New Roman" w:hAnsi="Times New Roman"/>
          <w:sz w:val="28"/>
        </w:rPr>
        <w:t>,</w:t>
      </w:r>
      <w:r w:rsidR="00E74B42" w:rsidRPr="00C21B52">
        <w:rPr>
          <w:rFonts w:ascii="Times New Roman" w:hAnsi="Times New Roman"/>
          <w:sz w:val="28"/>
        </w:rPr>
        <w:t xml:space="preserve"> относятся направление, </w:t>
      </w:r>
      <w:r w:rsidR="00E74B42" w:rsidRPr="00C21B52">
        <w:rPr>
          <w:rFonts w:ascii="Times New Roman" w:eastAsia="Calibri" w:hAnsi="Times New Roman" w:cs="Times New Roman"/>
          <w:sz w:val="28"/>
          <w:szCs w:val="28"/>
        </w:rPr>
        <w:t>управление</w:t>
      </w:r>
      <w:r w:rsidR="00E74B42" w:rsidRPr="00C21B52">
        <w:rPr>
          <w:rFonts w:ascii="Times New Roman" w:hAnsi="Times New Roman"/>
          <w:sz w:val="28"/>
        </w:rPr>
        <w:t xml:space="preserve"> и контроль деятельности этого лица, включая принятие решений о приобретении, использовании и контроле кадровых, финансовых, технологических, материальных и нематериальных ресурсов.</w:t>
      </w:r>
    </w:p>
    <w:p w14:paraId="597AFFAF" w14:textId="0B42E79C" w:rsidR="00E74B42" w:rsidRPr="00C21B52" w:rsidRDefault="00944F7C" w:rsidP="00E74B42">
      <w:pPr>
        <w:spacing w:after="0" w:line="240" w:lineRule="auto"/>
        <w:ind w:firstLine="663"/>
        <w:jc w:val="both"/>
        <w:rPr>
          <w:rFonts w:ascii="Times New Roman" w:hAnsi="Times New Roman"/>
          <w:sz w:val="28"/>
        </w:rPr>
      </w:pPr>
      <w:r w:rsidRPr="00C21B52">
        <w:rPr>
          <w:rFonts w:ascii="Times New Roman" w:eastAsia="Calibri" w:hAnsi="Times New Roman" w:cs="Times New Roman"/>
          <w:color w:val="000000"/>
          <w:sz w:val="28"/>
          <w:szCs w:val="28"/>
        </w:rPr>
        <w:t>24.6.</w:t>
      </w:r>
      <w:r w:rsidR="00E74B42" w:rsidRPr="00C21B52">
        <w:rPr>
          <w:rFonts w:ascii="Times New Roman" w:hAnsi="Times New Roman"/>
          <w:sz w:val="28"/>
        </w:rPr>
        <w:t>П2</w:t>
      </w:r>
      <w:r w:rsidRPr="00C21B52">
        <w:rPr>
          <w:rFonts w:ascii="Times New Roman" w:hAnsi="Times New Roman"/>
          <w:sz w:val="28"/>
        </w:rPr>
        <w:t xml:space="preserve">. Если аудиторская организация оказывает клиенту по заданию, обеспечивающему уверенность, </w:t>
      </w:r>
      <w:r w:rsidR="008754EA" w:rsidRPr="00C21B52">
        <w:rPr>
          <w:rFonts w:ascii="Times New Roman" w:hAnsi="Times New Roman"/>
          <w:sz w:val="28"/>
        </w:rPr>
        <w:t xml:space="preserve">какую-либо </w:t>
      </w:r>
      <w:r w:rsidR="00E74B42" w:rsidRPr="00C21B52">
        <w:rPr>
          <w:rFonts w:ascii="Times New Roman" w:hAnsi="Times New Roman"/>
          <w:sz w:val="28"/>
        </w:rPr>
        <w:t>услуг</w:t>
      </w:r>
      <w:r w:rsidRPr="00C21B52">
        <w:rPr>
          <w:rFonts w:ascii="Times New Roman" w:hAnsi="Times New Roman"/>
          <w:sz w:val="28"/>
        </w:rPr>
        <w:t>у</w:t>
      </w:r>
      <w:r w:rsidR="00E74B42" w:rsidRPr="00C21B52">
        <w:rPr>
          <w:rFonts w:ascii="Times New Roman" w:hAnsi="Times New Roman"/>
          <w:sz w:val="28"/>
        </w:rPr>
        <w:t>, не обеспечивающ</w:t>
      </w:r>
      <w:r w:rsidRPr="00C21B52">
        <w:rPr>
          <w:rFonts w:ascii="Times New Roman" w:hAnsi="Times New Roman"/>
          <w:sz w:val="28"/>
        </w:rPr>
        <w:t>ую</w:t>
      </w:r>
      <w:r w:rsidR="00E74B42" w:rsidRPr="00C21B52">
        <w:rPr>
          <w:rFonts w:ascii="Times New Roman" w:hAnsi="Times New Roman"/>
          <w:sz w:val="28"/>
        </w:rPr>
        <w:t xml:space="preserve"> уверенность, </w:t>
      </w:r>
      <w:r w:rsidRPr="00C21B52">
        <w:rPr>
          <w:rFonts w:ascii="Times New Roman" w:hAnsi="Times New Roman"/>
          <w:sz w:val="28"/>
        </w:rPr>
        <w:t xml:space="preserve">и при этом </w:t>
      </w:r>
      <w:r w:rsidR="00E74B42" w:rsidRPr="00C21B52">
        <w:rPr>
          <w:rFonts w:ascii="Times New Roman" w:hAnsi="Times New Roman"/>
          <w:sz w:val="28"/>
        </w:rPr>
        <w:t xml:space="preserve">принимает на себя </w:t>
      </w:r>
      <w:r w:rsidR="00E74B42" w:rsidRPr="00C21B52">
        <w:rPr>
          <w:rFonts w:ascii="Times New Roman" w:eastAsia="Calibri" w:hAnsi="Times New Roman" w:cs="Times New Roman"/>
          <w:sz w:val="28"/>
          <w:szCs w:val="28"/>
        </w:rPr>
        <w:t>функции руководства</w:t>
      </w:r>
      <w:r w:rsidR="00E74B42" w:rsidRPr="00C21B52">
        <w:rPr>
          <w:rFonts w:ascii="Times New Roman" w:hAnsi="Times New Roman"/>
          <w:sz w:val="28"/>
        </w:rPr>
        <w:t xml:space="preserve"> </w:t>
      </w:r>
      <w:r w:rsidRPr="00C21B52">
        <w:rPr>
          <w:rFonts w:ascii="Times New Roman" w:hAnsi="Times New Roman"/>
          <w:sz w:val="28"/>
        </w:rPr>
        <w:t>указанного клиента</w:t>
      </w:r>
      <w:r w:rsidR="00E74B42" w:rsidRPr="00C21B52">
        <w:rPr>
          <w:rFonts w:ascii="Times New Roman" w:hAnsi="Times New Roman"/>
          <w:sz w:val="28"/>
        </w:rPr>
        <w:t>, возникают угрозы самоконтроля</w:t>
      </w:r>
      <w:r w:rsidRPr="00C21B52">
        <w:rPr>
          <w:rFonts w:ascii="Times New Roman" w:hAnsi="Times New Roman"/>
          <w:sz w:val="28"/>
        </w:rPr>
        <w:t>,</w:t>
      </w:r>
      <w:r w:rsidR="00E74B42" w:rsidRPr="00C21B52">
        <w:rPr>
          <w:rFonts w:ascii="Times New Roman" w:hAnsi="Times New Roman"/>
          <w:sz w:val="28"/>
        </w:rPr>
        <w:t xml:space="preserve"> личной заинтересованности. </w:t>
      </w:r>
      <w:r w:rsidR="001978DD" w:rsidRPr="00C21B52">
        <w:rPr>
          <w:rFonts w:ascii="Times New Roman" w:hAnsi="Times New Roman"/>
          <w:sz w:val="28"/>
        </w:rPr>
        <w:t xml:space="preserve">Если аудиторская организация оказывает клиенту по заданию, обеспечивающему уверенность, </w:t>
      </w:r>
      <w:r w:rsidR="008754EA" w:rsidRPr="00C21B52">
        <w:rPr>
          <w:rFonts w:ascii="Times New Roman" w:hAnsi="Times New Roman"/>
          <w:sz w:val="28"/>
        </w:rPr>
        <w:t xml:space="preserve">какую-либо </w:t>
      </w:r>
      <w:r w:rsidR="001978DD" w:rsidRPr="00C21B52">
        <w:rPr>
          <w:rFonts w:ascii="Times New Roman" w:hAnsi="Times New Roman"/>
          <w:sz w:val="28"/>
        </w:rPr>
        <w:t xml:space="preserve">услугу, </w:t>
      </w:r>
      <w:r w:rsidR="00002430" w:rsidRPr="00C21B52">
        <w:rPr>
          <w:rFonts w:ascii="Times New Roman" w:hAnsi="Times New Roman"/>
          <w:sz w:val="28"/>
        </w:rPr>
        <w:t>связанную с</w:t>
      </w:r>
      <w:r w:rsidR="001978DD" w:rsidRPr="00C21B52">
        <w:rPr>
          <w:rFonts w:ascii="Times New Roman" w:hAnsi="Times New Roman"/>
          <w:sz w:val="28"/>
        </w:rPr>
        <w:t xml:space="preserve"> </w:t>
      </w:r>
      <w:r w:rsidR="000E2711">
        <w:rPr>
          <w:rFonts w:ascii="Times New Roman" w:hAnsi="Times New Roman"/>
          <w:sz w:val="28"/>
        </w:rPr>
        <w:t xml:space="preserve">оцениваемым </w:t>
      </w:r>
      <w:r w:rsidR="001978DD" w:rsidRPr="00C21B52">
        <w:rPr>
          <w:rFonts w:ascii="Times New Roman" w:hAnsi="Times New Roman"/>
          <w:sz w:val="28"/>
        </w:rPr>
        <w:t>предмет</w:t>
      </w:r>
      <w:r w:rsidR="00002430" w:rsidRPr="00C21B52">
        <w:rPr>
          <w:rFonts w:ascii="Times New Roman" w:hAnsi="Times New Roman"/>
          <w:sz w:val="28"/>
        </w:rPr>
        <w:t>ом</w:t>
      </w:r>
      <w:r w:rsidR="001978DD" w:rsidRPr="00C21B52">
        <w:rPr>
          <w:rFonts w:ascii="Times New Roman" w:hAnsi="Times New Roman"/>
          <w:sz w:val="28"/>
        </w:rPr>
        <w:t xml:space="preserve"> </w:t>
      </w:r>
      <w:r w:rsidR="000E2711">
        <w:rPr>
          <w:rFonts w:ascii="Times New Roman" w:hAnsi="Times New Roman"/>
          <w:sz w:val="28"/>
        </w:rPr>
        <w:t xml:space="preserve">задания или, </w:t>
      </w:r>
      <w:r w:rsidR="000E2711">
        <w:rPr>
          <w:rFonts w:ascii="Times New Roman" w:hAnsi="Times New Roman" w:cs="Times New Roman"/>
          <w:color w:val="000000"/>
          <w:sz w:val="28"/>
          <w:szCs w:val="28"/>
        </w:rPr>
        <w:t xml:space="preserve">в случае задания по подтверждению - </w:t>
      </w:r>
      <w:r w:rsidR="001978DD" w:rsidRPr="00C21B52">
        <w:rPr>
          <w:rFonts w:ascii="Times New Roman" w:hAnsi="Times New Roman"/>
          <w:sz w:val="28"/>
        </w:rPr>
        <w:t>информаци</w:t>
      </w:r>
      <w:r w:rsidR="00002430" w:rsidRPr="00C21B52">
        <w:rPr>
          <w:rFonts w:ascii="Times New Roman" w:hAnsi="Times New Roman"/>
          <w:sz w:val="28"/>
        </w:rPr>
        <w:t>ей</w:t>
      </w:r>
      <w:r w:rsidR="001978DD" w:rsidRPr="00C21B52">
        <w:rPr>
          <w:rFonts w:ascii="Times New Roman" w:hAnsi="Times New Roman"/>
          <w:sz w:val="28"/>
        </w:rPr>
        <w:t xml:space="preserve"> о предмете указанного задания, то п</w:t>
      </w:r>
      <w:r w:rsidRPr="00C21B52">
        <w:rPr>
          <w:rFonts w:ascii="Times New Roman" w:hAnsi="Times New Roman"/>
          <w:sz w:val="28"/>
        </w:rPr>
        <w:t xml:space="preserve">ринятие </w:t>
      </w:r>
      <w:r w:rsidR="00E74B42" w:rsidRPr="00C21B52">
        <w:rPr>
          <w:rFonts w:ascii="Times New Roman" w:hAnsi="Times New Roman"/>
          <w:sz w:val="28"/>
        </w:rPr>
        <w:t xml:space="preserve">ответственности за </w:t>
      </w:r>
      <w:r w:rsidR="00E74B42" w:rsidRPr="00C21B52">
        <w:rPr>
          <w:rFonts w:ascii="Times New Roman" w:eastAsia="Calibri" w:hAnsi="Times New Roman" w:cs="Times New Roman"/>
          <w:sz w:val="28"/>
          <w:szCs w:val="28"/>
        </w:rPr>
        <w:t xml:space="preserve">выполнение функций руководства </w:t>
      </w:r>
      <w:r w:rsidR="00A7781B" w:rsidRPr="00C21B52">
        <w:rPr>
          <w:rFonts w:ascii="Times New Roman" w:eastAsia="Calibri" w:hAnsi="Times New Roman" w:cs="Times New Roman"/>
          <w:sz w:val="28"/>
          <w:szCs w:val="28"/>
        </w:rPr>
        <w:t xml:space="preserve">данного </w:t>
      </w:r>
      <w:r w:rsidRPr="00C21B52">
        <w:rPr>
          <w:rFonts w:ascii="Times New Roman" w:hAnsi="Times New Roman"/>
          <w:sz w:val="28"/>
        </w:rPr>
        <w:t xml:space="preserve">клиента </w:t>
      </w:r>
      <w:r w:rsidR="001978DD" w:rsidRPr="00C21B52">
        <w:rPr>
          <w:rFonts w:ascii="Times New Roman" w:hAnsi="Times New Roman"/>
          <w:sz w:val="28"/>
        </w:rPr>
        <w:t xml:space="preserve">также </w:t>
      </w:r>
      <w:r w:rsidR="00E74B42" w:rsidRPr="00C21B52">
        <w:rPr>
          <w:rFonts w:ascii="Times New Roman" w:hAnsi="Times New Roman"/>
          <w:sz w:val="28"/>
        </w:rPr>
        <w:t xml:space="preserve">создает угрозу близкого знакомства и может создать угрозу заступничества, поскольку аудиторская организация сверх меры проникается взглядами и интересами руководства </w:t>
      </w:r>
      <w:r w:rsidR="00437DBC" w:rsidRPr="00C21B52">
        <w:rPr>
          <w:rFonts w:ascii="Times New Roman" w:hAnsi="Times New Roman"/>
          <w:sz w:val="28"/>
        </w:rPr>
        <w:t xml:space="preserve">данного </w:t>
      </w:r>
      <w:r w:rsidR="001978DD" w:rsidRPr="00C21B52">
        <w:rPr>
          <w:rFonts w:ascii="Times New Roman" w:hAnsi="Times New Roman"/>
          <w:sz w:val="28"/>
        </w:rPr>
        <w:t>клиента</w:t>
      </w:r>
      <w:r w:rsidR="00E74B42" w:rsidRPr="00C21B52">
        <w:rPr>
          <w:rFonts w:ascii="Times New Roman" w:hAnsi="Times New Roman"/>
          <w:sz w:val="28"/>
        </w:rPr>
        <w:t xml:space="preserve">. </w:t>
      </w:r>
      <w:r w:rsidR="00437DBC" w:rsidRPr="00C21B52">
        <w:rPr>
          <w:rFonts w:ascii="Times New Roman" w:hAnsi="Times New Roman"/>
          <w:sz w:val="28"/>
        </w:rPr>
        <w:t xml:space="preserve"> </w:t>
      </w:r>
    </w:p>
    <w:p w14:paraId="5EAFBF2E" w14:textId="77777777" w:rsidR="00E74B42" w:rsidRPr="00C21B52" w:rsidRDefault="00437DBC" w:rsidP="00E74B42">
      <w:pPr>
        <w:spacing w:after="0" w:line="240" w:lineRule="auto"/>
        <w:ind w:firstLine="663"/>
        <w:jc w:val="both"/>
        <w:rPr>
          <w:rFonts w:ascii="Times New Roman" w:eastAsia="Calibri" w:hAnsi="Times New Roman" w:cs="Times New Roman"/>
          <w:sz w:val="28"/>
          <w:szCs w:val="28"/>
        </w:rPr>
      </w:pPr>
      <w:r w:rsidRPr="00C21B52">
        <w:rPr>
          <w:rFonts w:ascii="Times New Roman" w:eastAsia="Calibri" w:hAnsi="Times New Roman" w:cs="Times New Roman"/>
          <w:color w:val="000000"/>
          <w:sz w:val="28"/>
          <w:szCs w:val="28"/>
        </w:rPr>
        <w:t>24.6.</w:t>
      </w:r>
      <w:r w:rsidR="00E74B42" w:rsidRPr="00C21B52">
        <w:rPr>
          <w:rFonts w:ascii="Times New Roman" w:hAnsi="Times New Roman"/>
          <w:sz w:val="28"/>
        </w:rPr>
        <w:t xml:space="preserve">П3. </w:t>
      </w:r>
      <w:r w:rsidR="00E74B42" w:rsidRPr="00C21B52">
        <w:rPr>
          <w:rFonts w:ascii="Times New Roman" w:eastAsia="Calibri" w:hAnsi="Times New Roman" w:cs="Times New Roman"/>
          <w:sz w:val="28"/>
          <w:szCs w:val="28"/>
        </w:rPr>
        <w:t xml:space="preserve">Вопрос о том, является ли какая-либо деятельность функцией руководства </w:t>
      </w:r>
      <w:r w:rsidR="00942772" w:rsidRPr="00C21B52">
        <w:rPr>
          <w:rFonts w:ascii="Times New Roman" w:hAnsi="Times New Roman"/>
          <w:sz w:val="28"/>
        </w:rPr>
        <w:t>клиента по заданию, обеспечивающему уверенность,</w:t>
      </w:r>
      <w:r w:rsidR="00E74B42" w:rsidRPr="00C21B52">
        <w:rPr>
          <w:rFonts w:ascii="Times New Roman" w:eastAsia="Calibri" w:hAnsi="Times New Roman" w:cs="Times New Roman"/>
          <w:sz w:val="28"/>
          <w:szCs w:val="28"/>
        </w:rPr>
        <w:t xml:space="preserve"> зависит от конкретных обстоятельств и требует профессионального суждения. В качестве функций руководства могут рассматриваться, например:</w:t>
      </w:r>
    </w:p>
    <w:p w14:paraId="1746230D" w14:textId="77777777" w:rsidR="00E74B42" w:rsidRPr="00C21B52" w:rsidRDefault="00E74B42" w:rsidP="00E74B42">
      <w:pPr>
        <w:autoSpaceDE w:val="0"/>
        <w:autoSpaceDN w:val="0"/>
        <w:adjustRightInd w:val="0"/>
        <w:spacing w:after="0" w:line="240" w:lineRule="auto"/>
        <w:ind w:firstLine="709"/>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а) разработка стратегии и выбор направления развития;</w:t>
      </w:r>
    </w:p>
    <w:p w14:paraId="78BB6D4E" w14:textId="77777777" w:rsidR="00E74B42" w:rsidRPr="00C21B52" w:rsidRDefault="00E74B42" w:rsidP="00E74B42">
      <w:pPr>
        <w:autoSpaceDE w:val="0"/>
        <w:autoSpaceDN w:val="0"/>
        <w:adjustRightInd w:val="0"/>
        <w:spacing w:after="0" w:line="240" w:lineRule="auto"/>
        <w:ind w:firstLine="709"/>
        <w:jc w:val="both"/>
        <w:rPr>
          <w:rFonts w:ascii="Times New Roman" w:eastAsia="Calibri" w:hAnsi="Times New Roman" w:cs="Times New Roman"/>
          <w:sz w:val="28"/>
          <w:szCs w:val="28"/>
        </w:rPr>
      </w:pPr>
      <w:r w:rsidRPr="00C21B52">
        <w:rPr>
          <w:rFonts w:ascii="Times New Roman" w:hAnsi="Times New Roman"/>
          <w:sz w:val="28"/>
        </w:rPr>
        <w:t>б) на</w:t>
      </w:r>
      <w:r w:rsidR="006F6F86" w:rsidRPr="00C21B52">
        <w:rPr>
          <w:rFonts w:ascii="Times New Roman" w:hAnsi="Times New Roman"/>
          <w:sz w:val="28"/>
        </w:rPr>
        <w:t>е</w:t>
      </w:r>
      <w:r w:rsidRPr="00C21B52">
        <w:rPr>
          <w:rFonts w:ascii="Times New Roman" w:hAnsi="Times New Roman"/>
          <w:sz w:val="28"/>
        </w:rPr>
        <w:t>м и увольнение сотрудников;</w:t>
      </w:r>
      <w:r w:rsidR="006F6F86" w:rsidRPr="00C21B52">
        <w:rPr>
          <w:rFonts w:ascii="Times New Roman" w:hAnsi="Times New Roman"/>
          <w:sz w:val="28"/>
        </w:rPr>
        <w:t xml:space="preserve"> </w:t>
      </w:r>
    </w:p>
    <w:p w14:paraId="495D4365" w14:textId="77777777" w:rsidR="00E74B42" w:rsidRPr="00C21B52" w:rsidRDefault="00E74B42" w:rsidP="00E74B42">
      <w:pPr>
        <w:autoSpaceDE w:val="0"/>
        <w:autoSpaceDN w:val="0"/>
        <w:adjustRightInd w:val="0"/>
        <w:spacing w:after="0" w:line="240" w:lineRule="auto"/>
        <w:ind w:firstLine="709"/>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 xml:space="preserve">в) руководство и ответственность за действия сотрудников, </w:t>
      </w:r>
      <w:r w:rsidRPr="00C21B52">
        <w:rPr>
          <w:rFonts w:ascii="Times New Roman" w:hAnsi="Times New Roman"/>
          <w:sz w:val="28"/>
        </w:rPr>
        <w:t xml:space="preserve">осуществляемые ими в процессе </w:t>
      </w:r>
      <w:r w:rsidRPr="00C21B52">
        <w:rPr>
          <w:rFonts w:ascii="Times New Roman" w:eastAsia="Calibri" w:hAnsi="Times New Roman" w:cs="Times New Roman"/>
          <w:sz w:val="28"/>
          <w:szCs w:val="28"/>
        </w:rPr>
        <w:t>текущей деятельности</w:t>
      </w:r>
      <w:r w:rsidRPr="00C21B52">
        <w:rPr>
          <w:rFonts w:ascii="Times New Roman" w:hAnsi="Times New Roman"/>
          <w:sz w:val="28"/>
        </w:rPr>
        <w:t>;</w:t>
      </w:r>
    </w:p>
    <w:p w14:paraId="19EF4F7D" w14:textId="77777777" w:rsidR="00E74B42" w:rsidRPr="00C21B52" w:rsidRDefault="00E74B42" w:rsidP="00E74B42">
      <w:pPr>
        <w:autoSpaceDE w:val="0"/>
        <w:autoSpaceDN w:val="0"/>
        <w:adjustRightInd w:val="0"/>
        <w:spacing w:after="0" w:line="240" w:lineRule="auto"/>
        <w:ind w:firstLine="709"/>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г) санкционирование хозяйственных операций;</w:t>
      </w:r>
    </w:p>
    <w:p w14:paraId="0CC92111" w14:textId="77777777" w:rsidR="00E74B42" w:rsidRPr="00C21B52" w:rsidRDefault="00E74B42" w:rsidP="00E74B42">
      <w:pPr>
        <w:autoSpaceDE w:val="0"/>
        <w:autoSpaceDN w:val="0"/>
        <w:adjustRightInd w:val="0"/>
        <w:spacing w:after="0" w:line="240" w:lineRule="auto"/>
        <w:ind w:firstLine="709"/>
        <w:jc w:val="both"/>
        <w:rPr>
          <w:rFonts w:ascii="Times New Roman" w:eastAsia="Calibri" w:hAnsi="Times New Roman" w:cs="Times New Roman"/>
          <w:sz w:val="28"/>
          <w:szCs w:val="28"/>
        </w:rPr>
      </w:pPr>
      <w:r w:rsidRPr="00C21B52">
        <w:rPr>
          <w:rFonts w:ascii="Times New Roman" w:hAnsi="Times New Roman"/>
          <w:sz w:val="28"/>
        </w:rPr>
        <w:t>д) контроль банковских счетов и инвестиций, а также управление ими;</w:t>
      </w:r>
    </w:p>
    <w:p w14:paraId="1B063490" w14:textId="77777777" w:rsidR="00E74B42" w:rsidRPr="00C21B52" w:rsidRDefault="00E74B42" w:rsidP="00E74B42">
      <w:pPr>
        <w:autoSpaceDE w:val="0"/>
        <w:autoSpaceDN w:val="0"/>
        <w:adjustRightInd w:val="0"/>
        <w:spacing w:after="0" w:line="240" w:lineRule="auto"/>
        <w:ind w:firstLine="709"/>
        <w:jc w:val="both"/>
        <w:rPr>
          <w:rFonts w:ascii="Times New Roman" w:eastAsia="Calibri" w:hAnsi="Times New Roman" w:cs="Times New Roman"/>
          <w:sz w:val="28"/>
          <w:szCs w:val="28"/>
        </w:rPr>
      </w:pPr>
      <w:r w:rsidRPr="00C21B52">
        <w:rPr>
          <w:rFonts w:ascii="Times New Roman" w:eastAsia="Calibri" w:hAnsi="Times New Roman" w:cs="Times New Roman"/>
          <w:sz w:val="28"/>
          <w:szCs w:val="28"/>
        </w:rPr>
        <w:t>е) принятие решения о том, какие рекомендации аудиторской организации или иных третьих сторон следует выполнять;</w:t>
      </w:r>
    </w:p>
    <w:p w14:paraId="581B324E" w14:textId="77777777" w:rsidR="00E74B42" w:rsidRPr="00C21B52" w:rsidRDefault="00E74B42" w:rsidP="00E74B42">
      <w:pPr>
        <w:autoSpaceDE w:val="0"/>
        <w:autoSpaceDN w:val="0"/>
        <w:adjustRightInd w:val="0"/>
        <w:spacing w:after="0" w:line="240" w:lineRule="auto"/>
        <w:ind w:firstLine="709"/>
        <w:jc w:val="both"/>
        <w:rPr>
          <w:rFonts w:ascii="Times New Roman" w:eastAsia="Calibri" w:hAnsi="Times New Roman" w:cs="Times New Roman"/>
          <w:sz w:val="28"/>
          <w:szCs w:val="28"/>
        </w:rPr>
      </w:pPr>
      <w:r w:rsidRPr="00C21B52">
        <w:rPr>
          <w:rFonts w:ascii="Times New Roman" w:hAnsi="Times New Roman"/>
          <w:sz w:val="28"/>
        </w:rPr>
        <w:t xml:space="preserve">ж) подготовка отчетов для </w:t>
      </w:r>
      <w:r w:rsidRPr="00C21B52">
        <w:rPr>
          <w:rFonts w:ascii="Times New Roman" w:hAnsi="Times New Roman" w:cs="Times New Roman"/>
          <w:color w:val="000000"/>
          <w:sz w:val="28"/>
          <w:szCs w:val="28"/>
        </w:rPr>
        <w:t>лиц, отвечающих за корпоративное управление</w:t>
      </w:r>
      <w:r w:rsidRPr="00C21B52">
        <w:rPr>
          <w:rFonts w:ascii="Times New Roman" w:hAnsi="Times New Roman"/>
          <w:sz w:val="28"/>
        </w:rPr>
        <w:t xml:space="preserve">, от имени руководства </w:t>
      </w:r>
      <w:r w:rsidR="00942772" w:rsidRPr="00C21B52">
        <w:rPr>
          <w:rFonts w:ascii="Times New Roman" w:hAnsi="Times New Roman"/>
          <w:sz w:val="28"/>
        </w:rPr>
        <w:t>клиента по заданию, обеспечивающему уверенность</w:t>
      </w:r>
      <w:r w:rsidRPr="00C21B52">
        <w:rPr>
          <w:rFonts w:ascii="Times New Roman" w:hAnsi="Times New Roman"/>
          <w:sz w:val="28"/>
        </w:rPr>
        <w:t>;</w:t>
      </w:r>
    </w:p>
    <w:p w14:paraId="2665CACE" w14:textId="77777777" w:rsidR="00E74B42" w:rsidRPr="00C21B52" w:rsidRDefault="00942772" w:rsidP="00E74B42">
      <w:pPr>
        <w:autoSpaceDE w:val="0"/>
        <w:autoSpaceDN w:val="0"/>
        <w:adjustRightInd w:val="0"/>
        <w:spacing w:after="0" w:line="240" w:lineRule="auto"/>
        <w:ind w:firstLine="709"/>
        <w:jc w:val="both"/>
        <w:rPr>
          <w:rFonts w:ascii="Times New Roman" w:eastAsia="Calibri" w:hAnsi="Times New Roman" w:cs="Times New Roman"/>
          <w:i/>
          <w:color w:val="000000"/>
          <w:sz w:val="28"/>
          <w:szCs w:val="28"/>
        </w:rPr>
      </w:pPr>
      <w:r w:rsidRPr="00C21B52">
        <w:rPr>
          <w:rFonts w:ascii="Times New Roman" w:eastAsia="Calibri" w:hAnsi="Times New Roman" w:cs="Times New Roman"/>
          <w:sz w:val="28"/>
          <w:szCs w:val="28"/>
        </w:rPr>
        <w:t>з</w:t>
      </w:r>
      <w:r w:rsidR="00E74B42" w:rsidRPr="00C21B52">
        <w:rPr>
          <w:rFonts w:ascii="Times New Roman" w:eastAsia="Calibri" w:hAnsi="Times New Roman" w:cs="Times New Roman"/>
          <w:sz w:val="28"/>
          <w:szCs w:val="28"/>
        </w:rPr>
        <w:t>) ответственность за разработку, внедрение, мониторинг и поддержание системы внутреннего контроля.</w:t>
      </w:r>
      <w:r w:rsidR="00E74B42" w:rsidRPr="00C21B52">
        <w:rPr>
          <w:rFonts w:ascii="Times New Roman" w:eastAsia="Calibri" w:hAnsi="Times New Roman" w:cs="Times New Roman"/>
          <w:i/>
          <w:color w:val="000000"/>
          <w:sz w:val="28"/>
          <w:szCs w:val="28"/>
        </w:rPr>
        <w:t xml:space="preserve"> </w:t>
      </w:r>
    </w:p>
    <w:p w14:paraId="2A220CF7" w14:textId="4D3B0BDC" w:rsidR="00E74B42" w:rsidRPr="00C21B52" w:rsidRDefault="00942772" w:rsidP="00E74B42">
      <w:pPr>
        <w:autoSpaceDE w:val="0"/>
        <w:autoSpaceDN w:val="0"/>
        <w:adjustRightInd w:val="0"/>
        <w:spacing w:after="0" w:line="240" w:lineRule="auto"/>
        <w:ind w:firstLine="708"/>
        <w:jc w:val="both"/>
        <w:rPr>
          <w:rFonts w:ascii="Times New Roman" w:eastAsia="Calibri" w:hAnsi="Times New Roman" w:cs="Times New Roman"/>
          <w:sz w:val="28"/>
          <w:szCs w:val="28"/>
        </w:rPr>
      </w:pPr>
      <w:r w:rsidRPr="00176EF2">
        <w:rPr>
          <w:rFonts w:ascii="Times New Roman" w:eastAsia="Calibri" w:hAnsi="Times New Roman" w:cs="Times New Roman"/>
          <w:color w:val="000000"/>
          <w:sz w:val="28"/>
          <w:szCs w:val="28"/>
        </w:rPr>
        <w:t>24.6.</w:t>
      </w:r>
      <w:r w:rsidR="00E74B42" w:rsidRPr="00176EF2">
        <w:rPr>
          <w:rFonts w:ascii="Times New Roman" w:hAnsi="Times New Roman"/>
          <w:sz w:val="28"/>
        </w:rPr>
        <w:t xml:space="preserve">П4. С учетом пунктов </w:t>
      </w:r>
      <w:r w:rsidRPr="00176EF2">
        <w:rPr>
          <w:rFonts w:ascii="Times New Roman" w:eastAsia="Calibri" w:hAnsi="Times New Roman" w:cs="Times New Roman"/>
          <w:color w:val="000000"/>
          <w:sz w:val="28"/>
          <w:szCs w:val="28"/>
        </w:rPr>
        <w:t>2</w:t>
      </w:r>
      <w:r w:rsidR="00A9659B" w:rsidRPr="00176EF2">
        <w:rPr>
          <w:rFonts w:ascii="Times New Roman" w:eastAsia="Calibri" w:hAnsi="Times New Roman" w:cs="Times New Roman"/>
          <w:color w:val="000000"/>
          <w:sz w:val="28"/>
          <w:szCs w:val="28"/>
        </w:rPr>
        <w:t>4</w:t>
      </w:r>
      <w:r w:rsidRPr="00176EF2">
        <w:rPr>
          <w:rFonts w:ascii="Times New Roman" w:eastAsia="Calibri" w:hAnsi="Times New Roman" w:cs="Times New Roman"/>
          <w:color w:val="000000"/>
          <w:sz w:val="28"/>
          <w:szCs w:val="28"/>
        </w:rPr>
        <w:t>.</w:t>
      </w:r>
      <w:r w:rsidR="00A9659B" w:rsidRPr="00176EF2">
        <w:rPr>
          <w:rFonts w:ascii="Times New Roman" w:eastAsia="Calibri" w:hAnsi="Times New Roman" w:cs="Times New Roman"/>
          <w:color w:val="000000"/>
          <w:sz w:val="28"/>
          <w:szCs w:val="28"/>
        </w:rPr>
        <w:t>6</w:t>
      </w:r>
      <w:r w:rsidRPr="00176EF2">
        <w:rPr>
          <w:rFonts w:ascii="Times New Roman" w:eastAsia="Calibri" w:hAnsi="Times New Roman" w:cs="Times New Roman"/>
          <w:color w:val="000000"/>
          <w:sz w:val="28"/>
          <w:szCs w:val="28"/>
        </w:rPr>
        <w:t>.</w:t>
      </w:r>
      <w:r w:rsidR="00E74B42" w:rsidRPr="00176EF2">
        <w:rPr>
          <w:rFonts w:ascii="Times New Roman" w:eastAsia="Calibri" w:hAnsi="Times New Roman" w:cs="Times New Roman"/>
          <w:color w:val="000000"/>
          <w:sz w:val="28"/>
          <w:szCs w:val="28"/>
        </w:rPr>
        <w:t xml:space="preserve">Т. - </w:t>
      </w:r>
      <w:r w:rsidRPr="00176EF2">
        <w:rPr>
          <w:rFonts w:ascii="Times New Roman" w:eastAsia="Calibri" w:hAnsi="Times New Roman" w:cs="Times New Roman"/>
          <w:color w:val="000000"/>
          <w:sz w:val="28"/>
          <w:szCs w:val="28"/>
        </w:rPr>
        <w:t>2</w:t>
      </w:r>
      <w:r w:rsidR="00A9659B" w:rsidRPr="00176EF2">
        <w:rPr>
          <w:rFonts w:ascii="Times New Roman" w:eastAsia="Calibri" w:hAnsi="Times New Roman" w:cs="Times New Roman"/>
          <w:color w:val="000000"/>
          <w:sz w:val="28"/>
          <w:szCs w:val="28"/>
        </w:rPr>
        <w:t>4</w:t>
      </w:r>
      <w:r w:rsidRPr="00176EF2">
        <w:rPr>
          <w:rFonts w:ascii="Times New Roman" w:eastAsia="Calibri" w:hAnsi="Times New Roman" w:cs="Times New Roman"/>
          <w:color w:val="000000"/>
          <w:sz w:val="28"/>
          <w:szCs w:val="28"/>
        </w:rPr>
        <w:t>.</w:t>
      </w:r>
      <w:r w:rsidR="00A9659B" w:rsidRPr="00176EF2">
        <w:rPr>
          <w:rFonts w:ascii="Times New Roman" w:eastAsia="Calibri" w:hAnsi="Times New Roman" w:cs="Times New Roman"/>
          <w:color w:val="000000"/>
          <w:sz w:val="28"/>
          <w:szCs w:val="28"/>
        </w:rPr>
        <w:t>6</w:t>
      </w:r>
      <w:r w:rsidRPr="00176EF2">
        <w:rPr>
          <w:rFonts w:ascii="Times New Roman" w:eastAsia="Calibri" w:hAnsi="Times New Roman" w:cs="Times New Roman"/>
          <w:color w:val="000000"/>
          <w:sz w:val="28"/>
          <w:szCs w:val="28"/>
        </w:rPr>
        <w:t>.</w:t>
      </w:r>
      <w:r w:rsidR="00E74B42" w:rsidRPr="00176EF2">
        <w:rPr>
          <w:rFonts w:ascii="Times New Roman" w:hAnsi="Times New Roman"/>
          <w:sz w:val="28"/>
        </w:rPr>
        <w:t xml:space="preserve">П3. </w:t>
      </w:r>
      <w:r w:rsidR="00FB35F0" w:rsidRPr="00176EF2">
        <w:rPr>
          <w:rFonts w:ascii="Times New Roman" w:eastAsia="Calibri" w:hAnsi="Times New Roman" w:cs="Times New Roman"/>
          <w:sz w:val="28"/>
          <w:szCs w:val="28"/>
        </w:rPr>
        <w:t>Правил независимости</w:t>
      </w:r>
      <w:r w:rsidR="00E74B42" w:rsidRPr="00176EF2">
        <w:rPr>
          <w:rFonts w:ascii="Times New Roman" w:eastAsia="Calibri" w:hAnsi="Times New Roman" w:cs="Times New Roman"/>
          <w:sz w:val="28"/>
          <w:szCs w:val="28"/>
        </w:rPr>
        <w:t xml:space="preserve"> не считается принятием ответственности за выполнение функций руководства </w:t>
      </w:r>
      <w:r w:rsidR="00A90298" w:rsidRPr="00176EF2">
        <w:rPr>
          <w:rFonts w:ascii="Times New Roman" w:hAnsi="Times New Roman"/>
          <w:sz w:val="28"/>
        </w:rPr>
        <w:t>клиента по заданию, обеспечивающему уверенность</w:t>
      </w:r>
      <w:r w:rsidR="00A90298" w:rsidRPr="00176EF2">
        <w:rPr>
          <w:rFonts w:ascii="Times New Roman" w:eastAsia="Calibri" w:hAnsi="Times New Roman" w:cs="Times New Roman"/>
          <w:sz w:val="28"/>
          <w:szCs w:val="28"/>
        </w:rPr>
        <w:t xml:space="preserve">, </w:t>
      </w:r>
      <w:r w:rsidR="00E74B42" w:rsidRPr="00176EF2">
        <w:rPr>
          <w:rFonts w:ascii="Times New Roman" w:eastAsia="Calibri" w:hAnsi="Times New Roman" w:cs="Times New Roman"/>
          <w:sz w:val="28"/>
          <w:szCs w:val="28"/>
        </w:rPr>
        <w:t xml:space="preserve">предоставление консультаций и рекомендаций для содействия руководству </w:t>
      </w:r>
      <w:r w:rsidR="00F21894" w:rsidRPr="00176EF2">
        <w:rPr>
          <w:rFonts w:ascii="Times New Roman" w:eastAsia="Calibri" w:hAnsi="Times New Roman" w:cs="Times New Roman"/>
          <w:sz w:val="28"/>
          <w:szCs w:val="28"/>
        </w:rPr>
        <w:t>данного</w:t>
      </w:r>
      <w:r w:rsidR="00A90298" w:rsidRPr="00176EF2">
        <w:rPr>
          <w:rFonts w:ascii="Times New Roman" w:eastAsia="Calibri" w:hAnsi="Times New Roman" w:cs="Times New Roman"/>
          <w:sz w:val="28"/>
          <w:szCs w:val="28"/>
        </w:rPr>
        <w:t xml:space="preserve"> клиента</w:t>
      </w:r>
      <w:r w:rsidR="00E74B42" w:rsidRPr="00176EF2">
        <w:rPr>
          <w:rFonts w:ascii="Times New Roman" w:eastAsia="Calibri" w:hAnsi="Times New Roman" w:cs="Times New Roman"/>
          <w:sz w:val="28"/>
          <w:szCs w:val="28"/>
        </w:rPr>
        <w:t xml:space="preserve"> в выполнении его функций.</w:t>
      </w:r>
    </w:p>
    <w:p w14:paraId="7758282F" w14:textId="69C1C93F" w:rsidR="00E74B42" w:rsidRPr="00C21B52" w:rsidRDefault="00EA16A9" w:rsidP="00E74B42">
      <w:pPr>
        <w:autoSpaceDE w:val="0"/>
        <w:autoSpaceDN w:val="0"/>
        <w:adjustRightInd w:val="0"/>
        <w:spacing w:after="0" w:line="240" w:lineRule="auto"/>
        <w:ind w:firstLine="709"/>
        <w:jc w:val="both"/>
        <w:rPr>
          <w:rFonts w:ascii="Times New Roman" w:hAnsi="Times New Roman"/>
          <w:sz w:val="28"/>
        </w:rPr>
      </w:pPr>
      <w:r w:rsidRPr="00C21B52">
        <w:rPr>
          <w:rFonts w:ascii="Times New Roman" w:eastAsia="Calibri" w:hAnsi="Times New Roman" w:cs="Times New Roman"/>
          <w:b/>
          <w:color w:val="000000"/>
          <w:sz w:val="28"/>
          <w:szCs w:val="28"/>
        </w:rPr>
        <w:t>24.7.</w:t>
      </w:r>
      <w:r w:rsidR="00E74B42" w:rsidRPr="00C21B52">
        <w:rPr>
          <w:rFonts w:ascii="Times New Roman" w:eastAsia="Calibri" w:hAnsi="Times New Roman" w:cs="Times New Roman"/>
          <w:b/>
          <w:sz w:val="28"/>
          <w:szCs w:val="28"/>
        </w:rPr>
        <w:t>Т.</w:t>
      </w:r>
      <w:r w:rsidR="00E74B42" w:rsidRPr="00C21B52">
        <w:rPr>
          <w:rFonts w:ascii="Times New Roman" w:eastAsia="Calibri" w:hAnsi="Times New Roman" w:cs="Times New Roman"/>
          <w:sz w:val="28"/>
          <w:szCs w:val="28"/>
        </w:rPr>
        <w:t xml:space="preserve"> </w:t>
      </w:r>
      <w:r w:rsidR="00E74B42" w:rsidRPr="00C21B52">
        <w:rPr>
          <w:rFonts w:ascii="Times New Roman" w:hAnsi="Times New Roman"/>
          <w:sz w:val="28"/>
        </w:rPr>
        <w:t>Для того чтобы избежать риск</w:t>
      </w:r>
      <w:r w:rsidR="00946989" w:rsidRPr="00C21B52">
        <w:rPr>
          <w:rFonts w:ascii="Times New Roman" w:hAnsi="Times New Roman"/>
          <w:sz w:val="28"/>
        </w:rPr>
        <w:t>а</w:t>
      </w:r>
      <w:r w:rsidR="00E74B42" w:rsidRPr="00C21B52">
        <w:rPr>
          <w:rFonts w:ascii="Times New Roman" w:hAnsi="Times New Roman"/>
          <w:sz w:val="28"/>
        </w:rPr>
        <w:t xml:space="preserve"> принятия ответственности за </w:t>
      </w:r>
      <w:r w:rsidR="00E74B42" w:rsidRPr="00C21B52">
        <w:rPr>
          <w:rFonts w:ascii="Times New Roman" w:eastAsia="Calibri" w:hAnsi="Times New Roman" w:cs="Times New Roman"/>
          <w:sz w:val="28"/>
          <w:szCs w:val="28"/>
        </w:rPr>
        <w:t>выполнение функций руководства</w:t>
      </w:r>
      <w:r w:rsidR="00E74B42" w:rsidRPr="00C21B52">
        <w:rPr>
          <w:rFonts w:ascii="Times New Roman" w:hAnsi="Times New Roman"/>
          <w:sz w:val="28"/>
        </w:rPr>
        <w:t xml:space="preserve"> </w:t>
      </w:r>
      <w:r w:rsidR="00841C74" w:rsidRPr="00C21B52">
        <w:rPr>
          <w:rFonts w:ascii="Times New Roman" w:hAnsi="Times New Roman"/>
          <w:sz w:val="28"/>
        </w:rPr>
        <w:t xml:space="preserve">клиента по заданию, обеспечивающему уверенность, </w:t>
      </w:r>
      <w:r w:rsidR="00E74B42" w:rsidRPr="00C21B52">
        <w:rPr>
          <w:rFonts w:ascii="Times New Roman" w:hAnsi="Times New Roman"/>
          <w:sz w:val="28"/>
        </w:rPr>
        <w:t xml:space="preserve">при оказании </w:t>
      </w:r>
      <w:r w:rsidR="00841C74" w:rsidRPr="00C21B52">
        <w:rPr>
          <w:rFonts w:ascii="Times New Roman" w:hAnsi="Times New Roman"/>
          <w:sz w:val="28"/>
        </w:rPr>
        <w:t xml:space="preserve">данному клиенту </w:t>
      </w:r>
      <w:r w:rsidR="00E74B42" w:rsidRPr="00C21B52">
        <w:rPr>
          <w:rFonts w:ascii="Times New Roman" w:hAnsi="Times New Roman"/>
          <w:sz w:val="28"/>
        </w:rPr>
        <w:t xml:space="preserve">услуг, </w:t>
      </w:r>
      <w:r w:rsidR="00002430" w:rsidRPr="00C21B52">
        <w:rPr>
          <w:rFonts w:ascii="Times New Roman" w:hAnsi="Times New Roman"/>
          <w:sz w:val="28"/>
        </w:rPr>
        <w:t>связанных с</w:t>
      </w:r>
      <w:r w:rsidR="00841C74" w:rsidRPr="00C21B52">
        <w:rPr>
          <w:rFonts w:ascii="Times New Roman" w:hAnsi="Times New Roman"/>
          <w:sz w:val="28"/>
        </w:rPr>
        <w:t xml:space="preserve"> </w:t>
      </w:r>
      <w:r w:rsidR="000E2711">
        <w:rPr>
          <w:rFonts w:ascii="Times New Roman" w:hAnsi="Times New Roman"/>
          <w:sz w:val="28"/>
        </w:rPr>
        <w:t xml:space="preserve">оцениваемым </w:t>
      </w:r>
      <w:r w:rsidR="00841C74" w:rsidRPr="00C21B52">
        <w:rPr>
          <w:rFonts w:ascii="Times New Roman" w:hAnsi="Times New Roman"/>
          <w:sz w:val="28"/>
        </w:rPr>
        <w:t>предмет</w:t>
      </w:r>
      <w:r w:rsidR="00002430" w:rsidRPr="00C21B52">
        <w:rPr>
          <w:rFonts w:ascii="Times New Roman" w:hAnsi="Times New Roman"/>
          <w:sz w:val="28"/>
        </w:rPr>
        <w:t>ом</w:t>
      </w:r>
      <w:r w:rsidR="00841C74" w:rsidRPr="00C21B52">
        <w:rPr>
          <w:rFonts w:ascii="Times New Roman" w:hAnsi="Times New Roman"/>
          <w:sz w:val="28"/>
        </w:rPr>
        <w:t xml:space="preserve"> </w:t>
      </w:r>
      <w:r w:rsidR="000E2711">
        <w:rPr>
          <w:rFonts w:ascii="Times New Roman" w:hAnsi="Times New Roman"/>
          <w:sz w:val="28"/>
        </w:rPr>
        <w:t xml:space="preserve">задания </w:t>
      </w:r>
      <w:r w:rsidR="00841C74" w:rsidRPr="00C21B52">
        <w:rPr>
          <w:rFonts w:ascii="Times New Roman" w:hAnsi="Times New Roman"/>
          <w:sz w:val="28"/>
        </w:rPr>
        <w:t>или</w:t>
      </w:r>
      <w:r w:rsidR="000E2711">
        <w:rPr>
          <w:rFonts w:ascii="Times New Roman" w:hAnsi="Times New Roman"/>
          <w:sz w:val="28"/>
        </w:rPr>
        <w:t xml:space="preserve">, </w:t>
      </w:r>
      <w:r w:rsidR="000E2711">
        <w:rPr>
          <w:rFonts w:ascii="Times New Roman" w:hAnsi="Times New Roman" w:cs="Times New Roman"/>
          <w:color w:val="000000"/>
          <w:sz w:val="28"/>
          <w:szCs w:val="28"/>
        </w:rPr>
        <w:t xml:space="preserve">в случае задания по подтверждению - </w:t>
      </w:r>
      <w:r w:rsidR="00841C74" w:rsidRPr="00C21B52">
        <w:rPr>
          <w:rFonts w:ascii="Times New Roman" w:hAnsi="Times New Roman"/>
          <w:sz w:val="28"/>
        </w:rPr>
        <w:t>информаци</w:t>
      </w:r>
      <w:r w:rsidR="00002430" w:rsidRPr="00C21B52">
        <w:rPr>
          <w:rFonts w:ascii="Times New Roman" w:hAnsi="Times New Roman"/>
          <w:sz w:val="28"/>
        </w:rPr>
        <w:t>ей</w:t>
      </w:r>
      <w:r w:rsidR="00841C74" w:rsidRPr="00C21B52">
        <w:rPr>
          <w:rFonts w:ascii="Times New Roman" w:hAnsi="Times New Roman"/>
          <w:sz w:val="28"/>
        </w:rPr>
        <w:t xml:space="preserve"> о предмете задания</w:t>
      </w:r>
      <w:r w:rsidR="00E74B42" w:rsidRPr="00C21B52">
        <w:rPr>
          <w:rFonts w:ascii="Times New Roman" w:hAnsi="Times New Roman"/>
          <w:sz w:val="28"/>
        </w:rPr>
        <w:t xml:space="preserve">, </w:t>
      </w:r>
      <w:r w:rsidR="000E2711">
        <w:rPr>
          <w:rFonts w:ascii="Times New Roman" w:hAnsi="Times New Roman"/>
          <w:sz w:val="28"/>
        </w:rPr>
        <w:t xml:space="preserve">обеспечивающего уверенность, </w:t>
      </w:r>
      <w:r w:rsidR="00E74B42" w:rsidRPr="00C21B52">
        <w:rPr>
          <w:rFonts w:ascii="Times New Roman" w:hAnsi="Times New Roman"/>
          <w:sz w:val="28"/>
        </w:rPr>
        <w:t xml:space="preserve">аудиторская организация должна убедиться в том, что руководство </w:t>
      </w:r>
      <w:r w:rsidR="00841C74" w:rsidRPr="00C21B52">
        <w:rPr>
          <w:rFonts w:ascii="Times New Roman" w:hAnsi="Times New Roman"/>
          <w:sz w:val="28"/>
        </w:rPr>
        <w:t>данного клиента</w:t>
      </w:r>
      <w:r w:rsidR="00E74B42" w:rsidRPr="00C21B52">
        <w:rPr>
          <w:rFonts w:ascii="Times New Roman" w:hAnsi="Times New Roman"/>
          <w:sz w:val="28"/>
        </w:rPr>
        <w:t xml:space="preserve"> формирует все суждения и принимает все решения, относящиеся к сфере его ответственности. </w:t>
      </w:r>
      <w:r w:rsidR="00E74B42" w:rsidRPr="00C21B52">
        <w:rPr>
          <w:rFonts w:ascii="Times New Roman" w:eastAsia="Calibri" w:hAnsi="Times New Roman" w:cs="Times New Roman"/>
          <w:sz w:val="28"/>
          <w:szCs w:val="28"/>
        </w:rPr>
        <w:t>Для этого необходимо</w:t>
      </w:r>
      <w:r w:rsidR="00E74B42" w:rsidRPr="00C21B52">
        <w:rPr>
          <w:rFonts w:ascii="Times New Roman" w:hAnsi="Times New Roman"/>
          <w:sz w:val="28"/>
        </w:rPr>
        <w:t xml:space="preserve"> убедиться, что руководство </w:t>
      </w:r>
      <w:r w:rsidR="00F21894" w:rsidRPr="00C21B52">
        <w:rPr>
          <w:rFonts w:ascii="Times New Roman" w:hAnsi="Times New Roman"/>
          <w:sz w:val="28"/>
        </w:rPr>
        <w:t>клиента по заданию, обеспечивающему уверенность</w:t>
      </w:r>
      <w:r w:rsidR="00E74B42" w:rsidRPr="00C21B52">
        <w:rPr>
          <w:rFonts w:ascii="Times New Roman" w:hAnsi="Times New Roman"/>
          <w:sz w:val="28"/>
        </w:rPr>
        <w:t>:</w:t>
      </w:r>
    </w:p>
    <w:p w14:paraId="0C0A85B8" w14:textId="77777777" w:rsidR="00E74B42" w:rsidRPr="00C21B52" w:rsidRDefault="00E74B42" w:rsidP="00E74B42">
      <w:pPr>
        <w:autoSpaceDE w:val="0"/>
        <w:autoSpaceDN w:val="0"/>
        <w:adjustRightInd w:val="0"/>
        <w:spacing w:after="0" w:line="240" w:lineRule="auto"/>
        <w:ind w:firstLine="709"/>
        <w:jc w:val="both"/>
        <w:rPr>
          <w:rFonts w:ascii="Times New Roman" w:hAnsi="Times New Roman"/>
          <w:sz w:val="28"/>
        </w:rPr>
      </w:pPr>
      <w:r w:rsidRPr="00C21B52">
        <w:rPr>
          <w:rFonts w:ascii="Times New Roman" w:hAnsi="Times New Roman"/>
          <w:b/>
          <w:sz w:val="28"/>
        </w:rPr>
        <w:t>а)</w:t>
      </w:r>
      <w:r w:rsidRPr="00C21B52">
        <w:rPr>
          <w:rFonts w:ascii="Times New Roman" w:hAnsi="Times New Roman"/>
          <w:sz w:val="28"/>
        </w:rPr>
        <w:t xml:space="preserve"> назначает обладающее соответствующими навыками, знаниями и профессиональным опытом лицо, которое на постоянной основе несет ответственность за решения, принимаемые </w:t>
      </w:r>
      <w:r w:rsidR="00F21894" w:rsidRPr="00C21B52">
        <w:rPr>
          <w:rFonts w:ascii="Times New Roman" w:eastAsia="Calibri" w:hAnsi="Times New Roman" w:cs="Times New Roman"/>
          <w:sz w:val="28"/>
          <w:szCs w:val="28"/>
        </w:rPr>
        <w:t>данным клиентом</w:t>
      </w:r>
      <w:r w:rsidRPr="00C21B52">
        <w:rPr>
          <w:rFonts w:ascii="Times New Roman" w:hAnsi="Times New Roman"/>
          <w:sz w:val="28"/>
        </w:rPr>
        <w:t xml:space="preserve">, и контролирует оказание </w:t>
      </w:r>
      <w:r w:rsidRPr="00C21B52">
        <w:rPr>
          <w:rFonts w:ascii="Times New Roman" w:eastAsia="Calibri" w:hAnsi="Times New Roman" w:cs="Times New Roman"/>
          <w:sz w:val="28"/>
          <w:szCs w:val="28"/>
        </w:rPr>
        <w:t xml:space="preserve">аудиторской организацией </w:t>
      </w:r>
      <w:r w:rsidRPr="00C21B52">
        <w:rPr>
          <w:rFonts w:ascii="Times New Roman" w:hAnsi="Times New Roman"/>
          <w:sz w:val="28"/>
        </w:rPr>
        <w:t>услуг. Такое лицо, предпочтительно из числа старшего руководства, должно понимать;</w:t>
      </w:r>
    </w:p>
    <w:p w14:paraId="0AB89407" w14:textId="77777777" w:rsidR="00E74B42" w:rsidRPr="00C21B52" w:rsidRDefault="00E74B42" w:rsidP="00E74B42">
      <w:pPr>
        <w:autoSpaceDE w:val="0"/>
        <w:autoSpaceDN w:val="0"/>
        <w:adjustRightInd w:val="0"/>
        <w:spacing w:after="0" w:line="240" w:lineRule="auto"/>
        <w:ind w:firstLine="709"/>
        <w:jc w:val="both"/>
        <w:rPr>
          <w:rFonts w:ascii="Times New Roman" w:hAnsi="Times New Roman"/>
          <w:sz w:val="28"/>
        </w:rPr>
      </w:pPr>
      <w:r w:rsidRPr="00C21B52">
        <w:rPr>
          <w:rFonts w:ascii="Times New Roman" w:hAnsi="Times New Roman"/>
          <w:sz w:val="28"/>
        </w:rPr>
        <w:t xml:space="preserve">- цели, характер и результаты </w:t>
      </w:r>
      <w:r w:rsidRPr="00C21B52">
        <w:rPr>
          <w:rFonts w:ascii="Times New Roman" w:eastAsia="Calibri" w:hAnsi="Times New Roman" w:cs="Times New Roman"/>
          <w:sz w:val="28"/>
          <w:szCs w:val="28"/>
        </w:rPr>
        <w:t xml:space="preserve">данных </w:t>
      </w:r>
      <w:r w:rsidRPr="00C21B52">
        <w:rPr>
          <w:rFonts w:ascii="Times New Roman" w:hAnsi="Times New Roman"/>
          <w:sz w:val="28"/>
        </w:rPr>
        <w:t>услуг;</w:t>
      </w:r>
    </w:p>
    <w:p w14:paraId="66137C26" w14:textId="77777777" w:rsidR="00E74B42" w:rsidRPr="00C21B52" w:rsidRDefault="00E74B42" w:rsidP="00E74B42">
      <w:pPr>
        <w:autoSpaceDE w:val="0"/>
        <w:autoSpaceDN w:val="0"/>
        <w:adjustRightInd w:val="0"/>
        <w:spacing w:after="0" w:line="240" w:lineRule="auto"/>
        <w:ind w:firstLine="709"/>
        <w:jc w:val="both"/>
        <w:rPr>
          <w:rFonts w:ascii="Times New Roman" w:hAnsi="Times New Roman"/>
          <w:sz w:val="28"/>
        </w:rPr>
      </w:pPr>
      <w:r w:rsidRPr="00C21B52">
        <w:rPr>
          <w:rFonts w:ascii="Times New Roman" w:hAnsi="Times New Roman"/>
          <w:sz w:val="28"/>
        </w:rPr>
        <w:t xml:space="preserve">- соответствующие обязанности </w:t>
      </w:r>
      <w:r w:rsidR="00F21894" w:rsidRPr="00C21B52">
        <w:rPr>
          <w:rFonts w:ascii="Times New Roman" w:hAnsi="Times New Roman"/>
          <w:sz w:val="28"/>
        </w:rPr>
        <w:t>данного клиента</w:t>
      </w:r>
      <w:r w:rsidRPr="00C21B52">
        <w:rPr>
          <w:rFonts w:ascii="Times New Roman" w:hAnsi="Times New Roman"/>
          <w:sz w:val="28"/>
        </w:rPr>
        <w:t xml:space="preserve"> и аудиторской организации. </w:t>
      </w:r>
    </w:p>
    <w:p w14:paraId="148EB312" w14:textId="77777777" w:rsidR="00E74B42" w:rsidRPr="00C21B52" w:rsidRDefault="00E74B42" w:rsidP="00E74B42">
      <w:pPr>
        <w:autoSpaceDE w:val="0"/>
        <w:autoSpaceDN w:val="0"/>
        <w:adjustRightInd w:val="0"/>
        <w:spacing w:after="0" w:line="240" w:lineRule="auto"/>
        <w:ind w:firstLine="709"/>
        <w:jc w:val="both"/>
        <w:rPr>
          <w:rFonts w:ascii="Times New Roman" w:hAnsi="Times New Roman"/>
          <w:sz w:val="28"/>
        </w:rPr>
      </w:pPr>
      <w:r w:rsidRPr="00C21B52">
        <w:rPr>
          <w:rFonts w:ascii="Times New Roman" w:hAnsi="Times New Roman"/>
          <w:sz w:val="28"/>
        </w:rPr>
        <w:t xml:space="preserve">При этом данное лицо не обязано обладать квалификацией, необходимой для оказания таких услуг или </w:t>
      </w:r>
      <w:r w:rsidRPr="00C21B52">
        <w:rPr>
          <w:rFonts w:ascii="Times New Roman" w:eastAsia="Times New Roman" w:hAnsi="Times New Roman" w:cs="Times New Roman"/>
          <w:sz w:val="28"/>
          <w:szCs w:val="28"/>
          <w:lang w:eastAsia="ru-RU"/>
        </w:rPr>
        <w:t>их перепроверки</w:t>
      </w:r>
      <w:r w:rsidRPr="00C21B52">
        <w:rPr>
          <w:rFonts w:ascii="Times New Roman" w:hAnsi="Times New Roman"/>
          <w:sz w:val="28"/>
        </w:rPr>
        <w:t>.</w:t>
      </w:r>
    </w:p>
    <w:p w14:paraId="41787748" w14:textId="77777777" w:rsidR="00E74B42" w:rsidRPr="00C21B52" w:rsidRDefault="00E74B42" w:rsidP="00E74B42">
      <w:pPr>
        <w:autoSpaceDE w:val="0"/>
        <w:autoSpaceDN w:val="0"/>
        <w:adjustRightInd w:val="0"/>
        <w:spacing w:after="0" w:line="240" w:lineRule="auto"/>
        <w:ind w:firstLine="709"/>
        <w:jc w:val="both"/>
        <w:rPr>
          <w:rFonts w:ascii="Times New Roman" w:hAnsi="Times New Roman"/>
          <w:sz w:val="28"/>
        </w:rPr>
      </w:pPr>
      <w:r w:rsidRPr="00C21B52">
        <w:rPr>
          <w:rFonts w:ascii="Times New Roman" w:hAnsi="Times New Roman"/>
          <w:b/>
          <w:sz w:val="28"/>
        </w:rPr>
        <w:t>б)</w:t>
      </w:r>
      <w:r w:rsidRPr="00C21B52">
        <w:rPr>
          <w:rFonts w:ascii="Times New Roman" w:hAnsi="Times New Roman"/>
          <w:sz w:val="28"/>
        </w:rPr>
        <w:t xml:space="preserve"> обеспечивает контроль оказания </w:t>
      </w:r>
      <w:r w:rsidRPr="00C21B52">
        <w:rPr>
          <w:rFonts w:ascii="Times New Roman" w:eastAsia="Calibri" w:hAnsi="Times New Roman" w:cs="Times New Roman"/>
          <w:sz w:val="28"/>
          <w:szCs w:val="28"/>
        </w:rPr>
        <w:t xml:space="preserve">таких </w:t>
      </w:r>
      <w:r w:rsidRPr="00C21B52">
        <w:rPr>
          <w:rFonts w:ascii="Times New Roman" w:hAnsi="Times New Roman"/>
          <w:sz w:val="28"/>
        </w:rPr>
        <w:t xml:space="preserve">услуг и оценивает соответствие результатов предоставленных услуг цели </w:t>
      </w:r>
      <w:r w:rsidR="00002430" w:rsidRPr="00C21B52">
        <w:rPr>
          <w:rFonts w:ascii="Times New Roman" w:eastAsia="Calibri" w:hAnsi="Times New Roman" w:cs="Times New Roman"/>
          <w:sz w:val="28"/>
          <w:szCs w:val="28"/>
        </w:rPr>
        <w:t>данного клиента</w:t>
      </w:r>
      <w:r w:rsidRPr="00C21B52">
        <w:rPr>
          <w:rFonts w:ascii="Times New Roman" w:hAnsi="Times New Roman"/>
          <w:sz w:val="28"/>
        </w:rPr>
        <w:t xml:space="preserve">; </w:t>
      </w:r>
    </w:p>
    <w:p w14:paraId="4584D268" w14:textId="77777777" w:rsidR="00E74B42" w:rsidRPr="00C21B52" w:rsidRDefault="00E74B42" w:rsidP="00E74B42">
      <w:pPr>
        <w:autoSpaceDE w:val="0"/>
        <w:autoSpaceDN w:val="0"/>
        <w:adjustRightInd w:val="0"/>
        <w:spacing w:after="0" w:line="240" w:lineRule="auto"/>
        <w:ind w:firstLine="709"/>
        <w:jc w:val="both"/>
        <w:rPr>
          <w:rFonts w:ascii="Times New Roman" w:hAnsi="Times New Roman"/>
          <w:sz w:val="28"/>
        </w:rPr>
      </w:pPr>
      <w:r w:rsidRPr="00C21B52">
        <w:rPr>
          <w:rFonts w:ascii="Times New Roman" w:hAnsi="Times New Roman"/>
          <w:b/>
          <w:sz w:val="28"/>
        </w:rPr>
        <w:t>в)</w:t>
      </w:r>
      <w:r w:rsidRPr="00C21B52">
        <w:rPr>
          <w:rFonts w:ascii="Times New Roman" w:hAnsi="Times New Roman"/>
          <w:sz w:val="28"/>
        </w:rPr>
        <w:t xml:space="preserve"> принимает на себя ответственность за действия (при наличии таковых), которые необходимо предпринять по результатам оказания </w:t>
      </w:r>
      <w:r w:rsidRPr="00C21B52">
        <w:rPr>
          <w:rFonts w:ascii="Times New Roman" w:eastAsia="Calibri" w:hAnsi="Times New Roman" w:cs="Times New Roman"/>
          <w:sz w:val="28"/>
          <w:szCs w:val="28"/>
        </w:rPr>
        <w:t xml:space="preserve">таких </w:t>
      </w:r>
      <w:r w:rsidRPr="00C21B52">
        <w:rPr>
          <w:rFonts w:ascii="Times New Roman" w:hAnsi="Times New Roman"/>
          <w:sz w:val="28"/>
        </w:rPr>
        <w:t>услуг.</w:t>
      </w:r>
    </w:p>
    <w:p w14:paraId="1388C40A" w14:textId="77777777" w:rsidR="00936591" w:rsidRPr="00C21B52" w:rsidRDefault="00936591" w:rsidP="00DB6183">
      <w:pPr>
        <w:pStyle w:val="Heading2"/>
        <w:rPr>
          <w:b/>
        </w:rPr>
      </w:pPr>
      <w:bookmarkStart w:id="310" w:name="_Toc24918427"/>
      <w:r w:rsidRPr="00C21B52">
        <w:t>Прочие</w:t>
      </w:r>
      <w:r w:rsidRPr="00C21B52">
        <w:rPr>
          <w:b/>
        </w:rPr>
        <w:t xml:space="preserve"> </w:t>
      </w:r>
      <w:r w:rsidRPr="00C21B52">
        <w:t>вопросы</w:t>
      </w:r>
      <w:bookmarkEnd w:id="310"/>
    </w:p>
    <w:p w14:paraId="00D56876" w14:textId="77777777" w:rsidR="00016E88" w:rsidRPr="00C21B52" w:rsidRDefault="00002430" w:rsidP="00936591">
      <w:pPr>
        <w:spacing w:line="240" w:lineRule="auto"/>
        <w:ind w:firstLine="634"/>
        <w:contextualSpacing/>
        <w:jc w:val="both"/>
        <w:rPr>
          <w:rFonts w:ascii="Times New Roman" w:hAnsi="Times New Roman" w:cs="Times New Roman"/>
          <w:color w:val="000000"/>
          <w:sz w:val="28"/>
          <w:szCs w:val="28"/>
        </w:rPr>
      </w:pPr>
      <w:r w:rsidRPr="00C21B52">
        <w:rPr>
          <w:rFonts w:ascii="Times New Roman" w:eastAsia="Calibri" w:hAnsi="Times New Roman" w:cs="Times New Roman"/>
          <w:color w:val="000000"/>
          <w:sz w:val="28"/>
          <w:szCs w:val="28"/>
        </w:rPr>
        <w:t>24.8.</w:t>
      </w:r>
      <w:r w:rsidRPr="00C21B52">
        <w:rPr>
          <w:rFonts w:ascii="Times New Roman" w:eastAsia="Calibri" w:hAnsi="Times New Roman" w:cs="Times New Roman"/>
          <w:sz w:val="28"/>
          <w:szCs w:val="28"/>
        </w:rPr>
        <w:t>П1</w:t>
      </w:r>
      <w:r w:rsidR="00936591" w:rsidRPr="00C21B52">
        <w:rPr>
          <w:rFonts w:ascii="Times New Roman" w:hAnsi="Times New Roman" w:cs="Times New Roman"/>
          <w:color w:val="000000"/>
          <w:sz w:val="28"/>
          <w:szCs w:val="28"/>
        </w:rPr>
        <w:t xml:space="preserve">. Угроза самоконтроля может возникнуть, если </w:t>
      </w:r>
      <w:r w:rsidR="000E2711">
        <w:rPr>
          <w:rFonts w:ascii="Times New Roman" w:hAnsi="Times New Roman" w:cs="Times New Roman"/>
          <w:color w:val="000000"/>
          <w:sz w:val="28"/>
          <w:szCs w:val="28"/>
        </w:rPr>
        <w:t xml:space="preserve">в рамках задания по подтверждению </w:t>
      </w:r>
      <w:r w:rsidR="00936591" w:rsidRPr="00C21B52">
        <w:rPr>
          <w:rFonts w:ascii="Times New Roman" w:hAnsi="Times New Roman" w:cs="Times New Roman"/>
          <w:color w:val="000000"/>
          <w:sz w:val="28"/>
          <w:szCs w:val="28"/>
        </w:rPr>
        <w:t xml:space="preserve">аудиторская организация участвует в подготовке информации о предмете </w:t>
      </w:r>
      <w:r w:rsidR="000E2711">
        <w:rPr>
          <w:rFonts w:ascii="Times New Roman" w:hAnsi="Times New Roman" w:cs="Times New Roman"/>
          <w:color w:val="000000"/>
          <w:sz w:val="28"/>
          <w:szCs w:val="28"/>
        </w:rPr>
        <w:t xml:space="preserve">соответствующего </w:t>
      </w:r>
      <w:r w:rsidR="00936591" w:rsidRPr="00C21B52">
        <w:rPr>
          <w:rFonts w:ascii="Times New Roman" w:hAnsi="Times New Roman" w:cs="Times New Roman"/>
          <w:color w:val="000000"/>
          <w:sz w:val="28"/>
          <w:szCs w:val="28"/>
        </w:rPr>
        <w:t xml:space="preserve">задания, обеспечивающего уверенность. </w:t>
      </w:r>
      <w:r w:rsidR="00016E88" w:rsidRPr="00C21B52">
        <w:rPr>
          <w:rFonts w:ascii="Times New Roman" w:hAnsi="Times New Roman" w:cs="Times New Roman"/>
          <w:color w:val="000000"/>
          <w:sz w:val="28"/>
          <w:szCs w:val="28"/>
        </w:rPr>
        <w:t xml:space="preserve">Примеры услуг, не обеспечивающих уверенность, которые связаны с информацией о предмете задания, обеспечивающего уверенность, и которые могут создать угрозу самоконтроля, включают: </w:t>
      </w:r>
    </w:p>
    <w:p w14:paraId="16152C85" w14:textId="08084BD4" w:rsidR="00936591" w:rsidRPr="00C21B52" w:rsidRDefault="00016E88" w:rsidP="00936591">
      <w:pPr>
        <w:spacing w:line="240" w:lineRule="auto"/>
        <w:ind w:firstLine="634"/>
        <w:contextualSpacing/>
        <w:jc w:val="both"/>
        <w:rPr>
          <w:rFonts w:ascii="Times New Roman" w:hAnsi="Times New Roman" w:cs="Times New Roman"/>
          <w:color w:val="000000"/>
          <w:sz w:val="28"/>
          <w:szCs w:val="28"/>
        </w:rPr>
      </w:pPr>
      <w:r w:rsidRPr="00C21B52">
        <w:rPr>
          <w:rFonts w:ascii="Times New Roman" w:hAnsi="Times New Roman" w:cs="Times New Roman"/>
          <w:color w:val="000000"/>
          <w:sz w:val="28"/>
          <w:szCs w:val="28"/>
        </w:rPr>
        <w:t xml:space="preserve">а) </w:t>
      </w:r>
      <w:r w:rsidR="00936591" w:rsidRPr="00C21B52">
        <w:rPr>
          <w:rFonts w:ascii="Times New Roman" w:hAnsi="Times New Roman" w:cs="Times New Roman"/>
          <w:color w:val="000000"/>
          <w:sz w:val="28"/>
          <w:szCs w:val="28"/>
        </w:rPr>
        <w:t>разработ</w:t>
      </w:r>
      <w:r w:rsidRPr="00C21B52">
        <w:rPr>
          <w:rFonts w:ascii="Times New Roman" w:hAnsi="Times New Roman" w:cs="Times New Roman"/>
          <w:color w:val="000000"/>
          <w:sz w:val="28"/>
          <w:szCs w:val="28"/>
        </w:rPr>
        <w:t>ку</w:t>
      </w:r>
      <w:r w:rsidR="00936591" w:rsidRPr="00C21B52">
        <w:rPr>
          <w:rFonts w:ascii="Times New Roman" w:hAnsi="Times New Roman" w:cs="Times New Roman"/>
          <w:color w:val="000000"/>
          <w:sz w:val="28"/>
          <w:szCs w:val="28"/>
        </w:rPr>
        <w:t xml:space="preserve"> и подготов</w:t>
      </w:r>
      <w:r w:rsidRPr="00C21B52">
        <w:rPr>
          <w:rFonts w:ascii="Times New Roman" w:hAnsi="Times New Roman" w:cs="Times New Roman"/>
          <w:color w:val="000000"/>
          <w:sz w:val="28"/>
          <w:szCs w:val="28"/>
        </w:rPr>
        <w:t>ку</w:t>
      </w:r>
      <w:r w:rsidR="00936591" w:rsidRPr="00C21B52">
        <w:rPr>
          <w:rFonts w:ascii="Times New Roman" w:hAnsi="Times New Roman" w:cs="Times New Roman"/>
          <w:color w:val="000000"/>
          <w:sz w:val="28"/>
          <w:szCs w:val="28"/>
        </w:rPr>
        <w:t xml:space="preserve"> перспективн</w:t>
      </w:r>
      <w:r w:rsidRPr="00C21B52">
        <w:rPr>
          <w:rFonts w:ascii="Times New Roman" w:hAnsi="Times New Roman" w:cs="Times New Roman"/>
          <w:color w:val="000000"/>
          <w:sz w:val="28"/>
          <w:szCs w:val="28"/>
        </w:rPr>
        <w:t>ой</w:t>
      </w:r>
      <w:r w:rsidR="00936591" w:rsidRPr="00C21B52">
        <w:rPr>
          <w:rFonts w:ascii="Times New Roman" w:hAnsi="Times New Roman" w:cs="Times New Roman"/>
          <w:color w:val="000000"/>
          <w:sz w:val="28"/>
          <w:szCs w:val="28"/>
        </w:rPr>
        <w:t xml:space="preserve"> финансов</w:t>
      </w:r>
      <w:r w:rsidRPr="00C21B52">
        <w:rPr>
          <w:rFonts w:ascii="Times New Roman" w:hAnsi="Times New Roman" w:cs="Times New Roman"/>
          <w:color w:val="000000"/>
          <w:sz w:val="28"/>
          <w:szCs w:val="28"/>
        </w:rPr>
        <w:t>ой</w:t>
      </w:r>
      <w:r w:rsidR="00936591" w:rsidRPr="00C21B52">
        <w:rPr>
          <w:rFonts w:ascii="Times New Roman" w:hAnsi="Times New Roman" w:cs="Times New Roman"/>
          <w:color w:val="000000"/>
          <w:sz w:val="28"/>
          <w:szCs w:val="28"/>
        </w:rPr>
        <w:t xml:space="preserve"> информаци</w:t>
      </w:r>
      <w:r w:rsidRPr="00C21B52">
        <w:rPr>
          <w:rFonts w:ascii="Times New Roman" w:hAnsi="Times New Roman" w:cs="Times New Roman"/>
          <w:color w:val="000000"/>
          <w:sz w:val="28"/>
          <w:szCs w:val="28"/>
        </w:rPr>
        <w:t>и</w:t>
      </w:r>
      <w:r w:rsidR="00936591" w:rsidRPr="00C21B52">
        <w:rPr>
          <w:rFonts w:ascii="Times New Roman" w:hAnsi="Times New Roman" w:cs="Times New Roman"/>
          <w:color w:val="000000"/>
          <w:sz w:val="28"/>
          <w:szCs w:val="28"/>
        </w:rPr>
        <w:t>, а затем выполн</w:t>
      </w:r>
      <w:r w:rsidRPr="00C21B52">
        <w:rPr>
          <w:rFonts w:ascii="Times New Roman" w:hAnsi="Times New Roman" w:cs="Times New Roman"/>
          <w:color w:val="000000"/>
          <w:sz w:val="28"/>
          <w:szCs w:val="28"/>
        </w:rPr>
        <w:t>ение</w:t>
      </w:r>
      <w:r w:rsidR="00936591" w:rsidRPr="00C21B52">
        <w:rPr>
          <w:rFonts w:ascii="Times New Roman" w:hAnsi="Times New Roman" w:cs="Times New Roman"/>
          <w:color w:val="000000"/>
          <w:sz w:val="28"/>
          <w:szCs w:val="28"/>
        </w:rPr>
        <w:t xml:space="preserve"> задани</w:t>
      </w:r>
      <w:r w:rsidRPr="00C21B52">
        <w:rPr>
          <w:rFonts w:ascii="Times New Roman" w:hAnsi="Times New Roman" w:cs="Times New Roman"/>
          <w:color w:val="000000"/>
          <w:sz w:val="28"/>
          <w:szCs w:val="28"/>
        </w:rPr>
        <w:t>я</w:t>
      </w:r>
      <w:r w:rsidR="00936591" w:rsidRPr="00C21B52">
        <w:rPr>
          <w:rFonts w:ascii="Times New Roman" w:hAnsi="Times New Roman" w:cs="Times New Roman"/>
          <w:color w:val="000000"/>
          <w:sz w:val="28"/>
          <w:szCs w:val="28"/>
        </w:rPr>
        <w:t>, обеспечивающе</w:t>
      </w:r>
      <w:r w:rsidRPr="00C21B52">
        <w:rPr>
          <w:rFonts w:ascii="Times New Roman" w:hAnsi="Times New Roman" w:cs="Times New Roman"/>
          <w:color w:val="000000"/>
          <w:sz w:val="28"/>
          <w:szCs w:val="28"/>
        </w:rPr>
        <w:t>го</w:t>
      </w:r>
      <w:r w:rsidR="00936591" w:rsidRPr="00C21B52">
        <w:rPr>
          <w:rFonts w:ascii="Times New Roman" w:hAnsi="Times New Roman" w:cs="Times New Roman"/>
          <w:color w:val="000000"/>
          <w:sz w:val="28"/>
          <w:szCs w:val="28"/>
        </w:rPr>
        <w:t xml:space="preserve"> уверенность </w:t>
      </w:r>
      <w:r w:rsidR="009008D7">
        <w:rPr>
          <w:rFonts w:ascii="Times New Roman" w:hAnsi="Times New Roman" w:cs="Times New Roman"/>
          <w:color w:val="000000"/>
          <w:sz w:val="28"/>
          <w:szCs w:val="28"/>
        </w:rPr>
        <w:t xml:space="preserve">с </w:t>
      </w:r>
      <w:r w:rsidR="00BB5449">
        <w:rPr>
          <w:rFonts w:ascii="Times New Roman" w:hAnsi="Times New Roman" w:cs="Times New Roman"/>
          <w:color w:val="000000"/>
          <w:sz w:val="28"/>
          <w:szCs w:val="28"/>
        </w:rPr>
        <w:t>предоставлением</w:t>
      </w:r>
      <w:r w:rsidR="009008D7">
        <w:rPr>
          <w:rFonts w:ascii="Times New Roman" w:hAnsi="Times New Roman" w:cs="Times New Roman"/>
          <w:color w:val="000000"/>
          <w:sz w:val="28"/>
          <w:szCs w:val="28"/>
        </w:rPr>
        <w:t xml:space="preserve"> заключения </w:t>
      </w:r>
      <w:r w:rsidR="00936591" w:rsidRPr="00C21B52">
        <w:rPr>
          <w:rFonts w:ascii="Times New Roman" w:hAnsi="Times New Roman" w:cs="Times New Roman"/>
          <w:color w:val="000000"/>
          <w:sz w:val="28"/>
          <w:szCs w:val="28"/>
        </w:rPr>
        <w:t xml:space="preserve">в </w:t>
      </w:r>
      <w:r w:rsidRPr="00C21B52">
        <w:rPr>
          <w:rFonts w:ascii="Times New Roman" w:hAnsi="Times New Roman" w:cs="Times New Roman"/>
          <w:color w:val="000000"/>
          <w:sz w:val="28"/>
          <w:szCs w:val="28"/>
        </w:rPr>
        <w:t>отношении указанной информации;</w:t>
      </w:r>
    </w:p>
    <w:p w14:paraId="45599FE4" w14:textId="77777777" w:rsidR="00936591" w:rsidRPr="00C21B52" w:rsidRDefault="00016E88" w:rsidP="00936591">
      <w:pPr>
        <w:spacing w:line="240" w:lineRule="auto"/>
        <w:ind w:firstLine="634"/>
        <w:contextualSpacing/>
        <w:jc w:val="both"/>
        <w:rPr>
          <w:rFonts w:ascii="Times New Roman" w:hAnsi="Times New Roman" w:cs="Times New Roman"/>
          <w:color w:val="000000"/>
          <w:sz w:val="28"/>
          <w:szCs w:val="28"/>
        </w:rPr>
      </w:pPr>
      <w:r w:rsidRPr="00C21B52">
        <w:rPr>
          <w:rFonts w:ascii="Times New Roman" w:hAnsi="Times New Roman" w:cs="Times New Roman"/>
          <w:color w:val="000000"/>
          <w:sz w:val="28"/>
          <w:szCs w:val="28"/>
        </w:rPr>
        <w:t xml:space="preserve">б) </w:t>
      </w:r>
      <w:r w:rsidR="00936591" w:rsidRPr="00C21B52">
        <w:rPr>
          <w:rFonts w:ascii="Times New Roman" w:hAnsi="Times New Roman" w:cs="Times New Roman"/>
          <w:color w:val="000000"/>
          <w:sz w:val="28"/>
          <w:szCs w:val="28"/>
        </w:rPr>
        <w:t>выполн</w:t>
      </w:r>
      <w:r w:rsidRPr="00C21B52">
        <w:rPr>
          <w:rFonts w:ascii="Times New Roman" w:hAnsi="Times New Roman" w:cs="Times New Roman"/>
          <w:color w:val="000000"/>
          <w:sz w:val="28"/>
          <w:szCs w:val="28"/>
        </w:rPr>
        <w:t xml:space="preserve">ение </w:t>
      </w:r>
      <w:r w:rsidR="00936591" w:rsidRPr="00C21B52">
        <w:rPr>
          <w:rFonts w:ascii="Times New Roman" w:hAnsi="Times New Roman" w:cs="Times New Roman"/>
          <w:color w:val="000000"/>
          <w:sz w:val="28"/>
          <w:szCs w:val="28"/>
        </w:rPr>
        <w:t>оценк</w:t>
      </w:r>
      <w:r w:rsidRPr="00C21B52">
        <w:rPr>
          <w:rFonts w:ascii="Times New Roman" w:hAnsi="Times New Roman" w:cs="Times New Roman"/>
          <w:color w:val="000000"/>
          <w:sz w:val="28"/>
          <w:szCs w:val="28"/>
        </w:rPr>
        <w:t>и</w:t>
      </w:r>
      <w:r w:rsidR="00936591" w:rsidRPr="00C21B52">
        <w:rPr>
          <w:rFonts w:ascii="Times New Roman" w:hAnsi="Times New Roman" w:cs="Times New Roman"/>
          <w:color w:val="000000"/>
          <w:sz w:val="28"/>
          <w:szCs w:val="28"/>
        </w:rPr>
        <w:t xml:space="preserve">, которая </w:t>
      </w:r>
      <w:r w:rsidR="009008D7">
        <w:rPr>
          <w:rFonts w:ascii="Times New Roman" w:hAnsi="Times New Roman" w:cs="Times New Roman"/>
          <w:color w:val="000000"/>
          <w:sz w:val="28"/>
          <w:szCs w:val="28"/>
        </w:rPr>
        <w:t xml:space="preserve">имеет отношения к или </w:t>
      </w:r>
      <w:r w:rsidR="00936591" w:rsidRPr="00C21B52">
        <w:rPr>
          <w:rFonts w:ascii="Times New Roman" w:hAnsi="Times New Roman" w:cs="Times New Roman"/>
          <w:color w:val="000000"/>
          <w:sz w:val="28"/>
          <w:szCs w:val="28"/>
        </w:rPr>
        <w:t>формирует часть информации о предмете задания, обеспечивающего уверенность.</w:t>
      </w:r>
    </w:p>
    <w:p w14:paraId="1A57CE4D" w14:textId="77777777" w:rsidR="00C14363" w:rsidRPr="00C21B52" w:rsidRDefault="00C14363" w:rsidP="00936591">
      <w:pPr>
        <w:spacing w:line="240" w:lineRule="auto"/>
        <w:ind w:firstLine="634"/>
        <w:contextualSpacing/>
        <w:jc w:val="both"/>
        <w:rPr>
          <w:rFonts w:ascii="Times New Roman" w:hAnsi="Times New Roman" w:cs="Times New Roman"/>
          <w:color w:val="000000"/>
          <w:sz w:val="28"/>
          <w:szCs w:val="28"/>
        </w:rPr>
      </w:pPr>
    </w:p>
    <w:p w14:paraId="35922150" w14:textId="77777777" w:rsidR="00C14363" w:rsidRPr="00C21B52" w:rsidRDefault="00C14363" w:rsidP="00DB6183">
      <w:pPr>
        <w:pStyle w:val="Heading1"/>
        <w:rPr>
          <w:lang w:val="ru-RU"/>
        </w:rPr>
      </w:pPr>
      <w:bookmarkStart w:id="311" w:name="_Toc24918428"/>
      <w:r w:rsidRPr="00C21B52">
        <w:rPr>
          <w:lang w:val="ru-RU"/>
        </w:rPr>
        <w:t xml:space="preserve">Раздел 25. ЗАКЛЮЧЕНИЕ ПО </w:t>
      </w:r>
      <w:r w:rsidR="006F1092" w:rsidRPr="00C21B52">
        <w:rPr>
          <w:lang w:val="ru-RU"/>
        </w:rPr>
        <w:t>ЗАДАНИЮ, ОБЕСПЕЧИВАЮЩЕМУ УВЕРЕННОСТЬ</w:t>
      </w:r>
      <w:r w:rsidRPr="00C21B52">
        <w:rPr>
          <w:lang w:val="ru-RU"/>
        </w:rPr>
        <w:t>, ВКЛЮЧАЮЩЕЕ УКАЗАНИЕ НА ОГРАНИЧЕНИЕ ЕГО ИСПОЛЬЗОВАНИЯ И РАСПРОСТРАНЕНИЯ</w:t>
      </w:r>
      <w:bookmarkEnd w:id="311"/>
      <w:r w:rsidRPr="00C21B52">
        <w:rPr>
          <w:lang w:val="ru-RU"/>
        </w:rPr>
        <w:t xml:space="preserve"> </w:t>
      </w:r>
    </w:p>
    <w:p w14:paraId="4214BC86" w14:textId="77777777" w:rsidR="00C14363" w:rsidRPr="00C21B52" w:rsidRDefault="00C14363" w:rsidP="00DB6183">
      <w:pPr>
        <w:pStyle w:val="Heading1"/>
        <w:rPr>
          <w:lang w:val="ru-RU"/>
        </w:rPr>
      </w:pPr>
      <w:bookmarkStart w:id="312" w:name="_Toc24918429"/>
      <w:r w:rsidRPr="00C21B52">
        <w:rPr>
          <w:lang w:val="ru-RU"/>
        </w:rPr>
        <w:t>Введение</w:t>
      </w:r>
      <w:bookmarkEnd w:id="312"/>
    </w:p>
    <w:p w14:paraId="30913EF1" w14:textId="77777777" w:rsidR="006F1092" w:rsidRPr="00C21B52" w:rsidRDefault="006F1092" w:rsidP="006F1092">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C21B52">
        <w:rPr>
          <w:rFonts w:ascii="Times New Roman" w:eastAsia="Calibri" w:hAnsi="Times New Roman" w:cs="Times New Roman"/>
          <w:sz w:val="28"/>
          <w:szCs w:val="28"/>
        </w:rPr>
        <w:t xml:space="preserve">25.1. В настоящий раздел включены разрешенные модификации требований настоящей части Правил </w:t>
      </w:r>
      <w:r w:rsidRPr="00C21B52">
        <w:rPr>
          <w:rFonts w:ascii="Times New Roman" w:eastAsia="Calibri" w:hAnsi="Times New Roman" w:cs="Times New Roman"/>
          <w:color w:val="000000"/>
          <w:sz w:val="28"/>
          <w:szCs w:val="28"/>
        </w:rPr>
        <w:t xml:space="preserve">независимости в случаях и при выполнении условий, установленных в пункте </w:t>
      </w:r>
      <w:r w:rsidR="00484B9C" w:rsidRPr="00C21B52">
        <w:rPr>
          <w:rFonts w:ascii="Times New Roman" w:eastAsia="Calibri" w:hAnsi="Times New Roman" w:cs="Times New Roman"/>
          <w:color w:val="000000"/>
          <w:sz w:val="28"/>
          <w:szCs w:val="28"/>
        </w:rPr>
        <w:t>25</w:t>
      </w:r>
      <w:r w:rsidRPr="00C21B52">
        <w:rPr>
          <w:rFonts w:ascii="Times New Roman" w:eastAsia="Calibri" w:hAnsi="Times New Roman" w:cs="Times New Roman"/>
          <w:color w:val="000000"/>
          <w:sz w:val="28"/>
          <w:szCs w:val="28"/>
        </w:rPr>
        <w:t xml:space="preserve">.2.Т. Правил независимости, когда заключение по заданию, обеспечивающему уверенность, включает указание на ограничение его использования и распространения (далее для целей настоящего раздела - «отвечающее установленным условиям задание, обеспечивающее уверенность»). </w:t>
      </w:r>
    </w:p>
    <w:p w14:paraId="4F286A5B" w14:textId="77777777" w:rsidR="00416B6B" w:rsidRPr="00C21B52" w:rsidRDefault="00416B6B" w:rsidP="00DB6183">
      <w:pPr>
        <w:pStyle w:val="Heading1"/>
        <w:rPr>
          <w:color w:val="000000"/>
          <w:lang w:val="ru-RU"/>
        </w:rPr>
      </w:pPr>
      <w:bookmarkStart w:id="313" w:name="_Toc24918430"/>
      <w:r w:rsidRPr="00C21B52">
        <w:rPr>
          <w:lang w:val="ru-RU"/>
        </w:rPr>
        <w:t>Общие положения</w:t>
      </w:r>
      <w:bookmarkEnd w:id="313"/>
    </w:p>
    <w:p w14:paraId="5C8517D9" w14:textId="77777777" w:rsidR="00416B6B" w:rsidRPr="00C21B52" w:rsidRDefault="00206711" w:rsidP="00416B6B">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C21B52">
        <w:rPr>
          <w:rFonts w:ascii="Times New Roman" w:eastAsia="Calibri" w:hAnsi="Times New Roman" w:cs="Times New Roman"/>
          <w:b/>
          <w:color w:val="000000"/>
          <w:sz w:val="28"/>
          <w:szCs w:val="28"/>
        </w:rPr>
        <w:t>25</w:t>
      </w:r>
      <w:r w:rsidR="00416B6B" w:rsidRPr="00C21B52">
        <w:rPr>
          <w:rFonts w:ascii="Times New Roman" w:eastAsia="Calibri" w:hAnsi="Times New Roman" w:cs="Times New Roman"/>
          <w:b/>
          <w:color w:val="000000"/>
          <w:sz w:val="28"/>
          <w:szCs w:val="28"/>
        </w:rPr>
        <w:t>.2.Т.</w:t>
      </w:r>
      <w:r w:rsidR="00416B6B" w:rsidRPr="00C21B52">
        <w:rPr>
          <w:rFonts w:ascii="Times New Roman" w:eastAsia="Calibri" w:hAnsi="Times New Roman" w:cs="Times New Roman"/>
          <w:color w:val="000000"/>
          <w:sz w:val="28"/>
          <w:szCs w:val="28"/>
        </w:rPr>
        <w:t xml:space="preserve"> В случаях, если аудиторская организация по результатам </w:t>
      </w:r>
      <w:r w:rsidRPr="00C21B52">
        <w:rPr>
          <w:rFonts w:ascii="Times New Roman" w:eastAsia="Calibri" w:hAnsi="Times New Roman" w:cs="Times New Roman"/>
          <w:color w:val="000000"/>
          <w:sz w:val="28"/>
          <w:szCs w:val="28"/>
        </w:rPr>
        <w:t>задания, обеспечивающего уверенность</w:t>
      </w:r>
      <w:r w:rsidR="00416B6B" w:rsidRPr="00C21B52">
        <w:rPr>
          <w:rFonts w:ascii="Times New Roman" w:eastAsia="Calibri" w:hAnsi="Times New Roman" w:cs="Times New Roman"/>
          <w:color w:val="000000"/>
          <w:sz w:val="28"/>
          <w:szCs w:val="28"/>
        </w:rPr>
        <w:t>, составляет заключение, включающее указание на ограничение его использования и распространения, требования независимости, установленные настоящей частью Правил независимости, могут быть модифицированы в соответствии с положениями настоящего раздела</w:t>
      </w:r>
      <w:r w:rsidR="00416B6B" w:rsidRPr="00C21B52">
        <w:rPr>
          <w:rFonts w:ascii="Times New Roman" w:eastAsia="Calibri" w:hAnsi="Times New Roman" w:cs="Times New Roman"/>
          <w:sz w:val="28"/>
          <w:szCs w:val="28"/>
        </w:rPr>
        <w:t xml:space="preserve"> Правил независимости при условии, что:</w:t>
      </w:r>
      <w:r w:rsidR="00416B6B" w:rsidRPr="00C21B52">
        <w:rPr>
          <w:rFonts w:ascii="Times New Roman" w:eastAsia="Calibri" w:hAnsi="Times New Roman" w:cs="Times New Roman"/>
          <w:color w:val="000000"/>
          <w:sz w:val="28"/>
          <w:szCs w:val="28"/>
        </w:rPr>
        <w:t xml:space="preserve"> </w:t>
      </w:r>
    </w:p>
    <w:p w14:paraId="78F0C428" w14:textId="77777777" w:rsidR="00416B6B" w:rsidRPr="00C21B52" w:rsidRDefault="00416B6B" w:rsidP="00416B6B">
      <w:pPr>
        <w:spacing w:after="0" w:line="240" w:lineRule="auto"/>
        <w:ind w:firstLine="662"/>
        <w:jc w:val="both"/>
        <w:rPr>
          <w:rFonts w:ascii="Times New Roman" w:eastAsia="Calibri" w:hAnsi="Times New Roman" w:cs="Times New Roman"/>
          <w:color w:val="000000"/>
          <w:sz w:val="28"/>
          <w:szCs w:val="28"/>
        </w:rPr>
      </w:pPr>
      <w:r w:rsidRPr="00C21B52">
        <w:rPr>
          <w:rFonts w:ascii="Times New Roman" w:eastAsia="Calibri" w:hAnsi="Times New Roman" w:cs="Times New Roman"/>
          <w:b/>
          <w:color w:val="000000"/>
          <w:sz w:val="28"/>
          <w:szCs w:val="28"/>
        </w:rPr>
        <w:t>а)</w:t>
      </w:r>
      <w:r w:rsidRPr="00C21B52">
        <w:rPr>
          <w:rFonts w:ascii="Times New Roman" w:eastAsia="Calibri" w:hAnsi="Times New Roman" w:cs="Times New Roman"/>
          <w:color w:val="000000"/>
          <w:sz w:val="28"/>
          <w:szCs w:val="28"/>
        </w:rPr>
        <w:t xml:space="preserve"> аудиторская организация доводит до предполагаемых пользователей заключения информацию о модифицированных требованиях независимости, которые будут применяться при оказании услуги;</w:t>
      </w:r>
    </w:p>
    <w:p w14:paraId="47A23B0D" w14:textId="77777777" w:rsidR="00416B6B" w:rsidRPr="00C21B52" w:rsidRDefault="00416B6B" w:rsidP="00416B6B">
      <w:pPr>
        <w:spacing w:after="0" w:line="240" w:lineRule="auto"/>
        <w:ind w:firstLine="662"/>
        <w:jc w:val="both"/>
        <w:rPr>
          <w:rFonts w:ascii="Times New Roman" w:eastAsia="Calibri" w:hAnsi="Times New Roman" w:cs="Times New Roman"/>
          <w:color w:val="000000"/>
          <w:sz w:val="28"/>
          <w:szCs w:val="28"/>
        </w:rPr>
      </w:pPr>
      <w:r w:rsidRPr="00C21B52">
        <w:rPr>
          <w:rFonts w:ascii="Times New Roman" w:eastAsia="Calibri" w:hAnsi="Times New Roman" w:cs="Times New Roman"/>
          <w:b/>
          <w:color w:val="000000"/>
          <w:sz w:val="28"/>
          <w:szCs w:val="28"/>
        </w:rPr>
        <w:t>б)</w:t>
      </w:r>
      <w:r w:rsidRPr="00C21B52">
        <w:rPr>
          <w:rFonts w:ascii="Times New Roman" w:eastAsia="Calibri" w:hAnsi="Times New Roman" w:cs="Times New Roman"/>
          <w:color w:val="000000"/>
          <w:sz w:val="28"/>
          <w:szCs w:val="28"/>
        </w:rPr>
        <w:t xml:space="preserve"> предполагаемые пользователи заключения понимают цель</w:t>
      </w:r>
      <w:r w:rsidR="00206711" w:rsidRPr="00C21B52">
        <w:rPr>
          <w:rFonts w:ascii="Times New Roman" w:eastAsia="Calibri" w:hAnsi="Times New Roman" w:cs="Times New Roman"/>
          <w:color w:val="000000"/>
          <w:sz w:val="28"/>
          <w:szCs w:val="28"/>
        </w:rPr>
        <w:t>, информацию о предмете задания</w:t>
      </w:r>
      <w:r w:rsidRPr="00C21B52">
        <w:rPr>
          <w:rFonts w:ascii="Times New Roman" w:eastAsia="Calibri" w:hAnsi="Times New Roman" w:cs="Times New Roman"/>
          <w:color w:val="000000"/>
          <w:sz w:val="28"/>
          <w:szCs w:val="28"/>
        </w:rPr>
        <w:t xml:space="preserve"> и ограничения заключения и однозначно согласны с применением модифицированных требований независимости. </w:t>
      </w:r>
    </w:p>
    <w:p w14:paraId="35C039C4" w14:textId="77777777" w:rsidR="00416B6B" w:rsidRPr="00C21B52" w:rsidRDefault="00206711" w:rsidP="00416B6B">
      <w:pPr>
        <w:spacing w:after="0" w:line="240" w:lineRule="auto"/>
        <w:ind w:firstLine="662"/>
        <w:jc w:val="both"/>
        <w:rPr>
          <w:rFonts w:ascii="Times New Roman" w:eastAsia="Calibri" w:hAnsi="Times New Roman" w:cs="Times New Roman"/>
          <w:color w:val="000000"/>
          <w:sz w:val="28"/>
          <w:szCs w:val="28"/>
        </w:rPr>
      </w:pPr>
      <w:r w:rsidRPr="00C21B52">
        <w:rPr>
          <w:rFonts w:ascii="Times New Roman" w:eastAsia="Calibri" w:hAnsi="Times New Roman" w:cs="Times New Roman"/>
          <w:color w:val="000000"/>
          <w:sz w:val="28"/>
          <w:szCs w:val="28"/>
        </w:rPr>
        <w:t>25</w:t>
      </w:r>
      <w:r w:rsidR="00416B6B" w:rsidRPr="00C21B52">
        <w:rPr>
          <w:rFonts w:ascii="Times New Roman" w:eastAsia="Calibri" w:hAnsi="Times New Roman" w:cs="Times New Roman"/>
          <w:color w:val="000000"/>
          <w:sz w:val="28"/>
          <w:szCs w:val="28"/>
        </w:rPr>
        <w:t>.2.П1. Понимание предполагаемыми пользователями цели</w:t>
      </w:r>
      <w:r w:rsidRPr="00C21B52">
        <w:rPr>
          <w:rFonts w:ascii="Times New Roman" w:eastAsia="Calibri" w:hAnsi="Times New Roman" w:cs="Times New Roman"/>
          <w:color w:val="000000"/>
          <w:sz w:val="28"/>
          <w:szCs w:val="28"/>
        </w:rPr>
        <w:t>,</w:t>
      </w:r>
      <w:r w:rsidR="00416B6B" w:rsidRPr="00C21B52">
        <w:rPr>
          <w:rFonts w:ascii="Times New Roman" w:eastAsia="Calibri" w:hAnsi="Times New Roman" w:cs="Times New Roman"/>
          <w:color w:val="000000"/>
          <w:sz w:val="28"/>
          <w:szCs w:val="28"/>
        </w:rPr>
        <w:t xml:space="preserve"> </w:t>
      </w:r>
      <w:r w:rsidRPr="00C21B52">
        <w:rPr>
          <w:rFonts w:ascii="Times New Roman" w:eastAsia="Calibri" w:hAnsi="Times New Roman" w:cs="Times New Roman"/>
          <w:color w:val="000000"/>
          <w:sz w:val="28"/>
          <w:szCs w:val="28"/>
        </w:rPr>
        <w:t xml:space="preserve">информации о предмете задания </w:t>
      </w:r>
      <w:r w:rsidR="00416B6B" w:rsidRPr="00C21B52">
        <w:rPr>
          <w:rFonts w:ascii="Times New Roman" w:eastAsia="Calibri" w:hAnsi="Times New Roman" w:cs="Times New Roman"/>
          <w:color w:val="000000"/>
          <w:sz w:val="28"/>
          <w:szCs w:val="28"/>
        </w:rPr>
        <w:t xml:space="preserve">и ограничений заключения может быть достигнуто путем прямого или косвенного (через представителя, уполномоченного действовать в интересах предполагаемых пользователей) участия предполагаемых пользователей в принятии решения о характере и объеме задания. Такое участие </w:t>
      </w:r>
      <w:r w:rsidR="007A3DD7" w:rsidRPr="00C21B52">
        <w:rPr>
          <w:rFonts w:ascii="Times New Roman" w:eastAsia="Calibri" w:hAnsi="Times New Roman" w:cs="Times New Roman"/>
          <w:color w:val="000000"/>
          <w:sz w:val="28"/>
          <w:szCs w:val="28"/>
        </w:rPr>
        <w:t>дает</w:t>
      </w:r>
      <w:r w:rsidR="00416B6B" w:rsidRPr="00C21B52">
        <w:rPr>
          <w:rFonts w:ascii="Times New Roman" w:eastAsia="Calibri" w:hAnsi="Times New Roman" w:cs="Times New Roman"/>
          <w:color w:val="000000"/>
          <w:sz w:val="28"/>
          <w:szCs w:val="28"/>
        </w:rPr>
        <w:t xml:space="preserve"> возможност</w:t>
      </w:r>
      <w:r w:rsidR="007A3DD7" w:rsidRPr="00C21B52">
        <w:rPr>
          <w:rFonts w:ascii="Times New Roman" w:eastAsia="Calibri" w:hAnsi="Times New Roman" w:cs="Times New Roman"/>
          <w:color w:val="000000"/>
          <w:sz w:val="28"/>
          <w:szCs w:val="28"/>
        </w:rPr>
        <w:t>ь</w:t>
      </w:r>
      <w:r w:rsidR="00416B6B" w:rsidRPr="00C21B52">
        <w:rPr>
          <w:rFonts w:ascii="Times New Roman" w:eastAsia="Calibri" w:hAnsi="Times New Roman" w:cs="Times New Roman"/>
          <w:color w:val="000000"/>
          <w:sz w:val="28"/>
          <w:szCs w:val="28"/>
        </w:rPr>
        <w:t xml:space="preserve"> аудиторской организации довести до сведения предполагаемых пользователей информацию по вопросам независимости, включая обстоятельства, имеющие отношение к применению концептуального подхода к соблюдению требований независимости, а также получить их согласие на применение модифицированных требований</w:t>
      </w:r>
      <w:r w:rsidRPr="00C21B52">
        <w:rPr>
          <w:rFonts w:ascii="Times New Roman" w:eastAsia="Calibri" w:hAnsi="Times New Roman" w:cs="Times New Roman"/>
          <w:color w:val="000000"/>
          <w:sz w:val="28"/>
          <w:szCs w:val="28"/>
        </w:rPr>
        <w:t xml:space="preserve"> независимости</w:t>
      </w:r>
      <w:r w:rsidR="00416B6B" w:rsidRPr="00C21B52">
        <w:rPr>
          <w:rFonts w:ascii="Times New Roman" w:eastAsia="Calibri" w:hAnsi="Times New Roman" w:cs="Times New Roman"/>
          <w:color w:val="000000"/>
          <w:sz w:val="28"/>
          <w:szCs w:val="28"/>
        </w:rPr>
        <w:t>.</w:t>
      </w:r>
    </w:p>
    <w:p w14:paraId="2A74D817" w14:textId="77777777" w:rsidR="00416B6B" w:rsidRPr="00C21B52" w:rsidRDefault="00206711" w:rsidP="00416B6B">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C21B52">
        <w:rPr>
          <w:rFonts w:ascii="Times New Roman" w:eastAsia="Calibri" w:hAnsi="Times New Roman" w:cs="Times New Roman"/>
          <w:b/>
          <w:color w:val="000000"/>
          <w:sz w:val="28"/>
          <w:szCs w:val="28"/>
        </w:rPr>
        <w:t>25</w:t>
      </w:r>
      <w:r w:rsidR="00416B6B" w:rsidRPr="00C21B52">
        <w:rPr>
          <w:rFonts w:ascii="Times New Roman" w:eastAsia="Calibri" w:hAnsi="Times New Roman" w:cs="Times New Roman"/>
          <w:b/>
          <w:color w:val="000000"/>
          <w:sz w:val="28"/>
          <w:szCs w:val="28"/>
        </w:rPr>
        <w:t>.3.Т.</w:t>
      </w:r>
      <w:r w:rsidR="00416B6B" w:rsidRPr="00C21B52">
        <w:rPr>
          <w:rFonts w:ascii="Times New Roman" w:eastAsia="Calibri" w:hAnsi="Times New Roman" w:cs="Times New Roman"/>
          <w:color w:val="000000"/>
          <w:sz w:val="28"/>
          <w:szCs w:val="28"/>
        </w:rPr>
        <w:t xml:space="preserve"> В случае, когда предполагаемые пользователи представляют собой группу пользователей и не представляется возможным в момент согласования условий проведения задания поименно обратиться к каждому из них, такие пользователи должны впоследствии быть уведомлены о модифицированных требованиях независимости, согласованных с их уполномоченным представителем.</w:t>
      </w:r>
    </w:p>
    <w:p w14:paraId="5F92B38F" w14:textId="77777777" w:rsidR="00416B6B" w:rsidRPr="00C21B52" w:rsidRDefault="00416B6B" w:rsidP="00416B6B">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C21B52">
        <w:rPr>
          <w:rFonts w:ascii="Times New Roman" w:eastAsia="Calibri" w:hAnsi="Times New Roman" w:cs="Times New Roman"/>
          <w:color w:val="000000"/>
          <w:sz w:val="28"/>
          <w:szCs w:val="28"/>
        </w:rPr>
        <w:t xml:space="preserve"> </w:t>
      </w:r>
      <w:r w:rsidR="00206711" w:rsidRPr="00C21B52">
        <w:rPr>
          <w:rFonts w:ascii="Times New Roman" w:eastAsia="Calibri" w:hAnsi="Times New Roman" w:cs="Times New Roman"/>
          <w:color w:val="000000"/>
          <w:sz w:val="28"/>
          <w:szCs w:val="28"/>
        </w:rPr>
        <w:t>25</w:t>
      </w:r>
      <w:r w:rsidRPr="00C21B52">
        <w:rPr>
          <w:rFonts w:ascii="Times New Roman" w:eastAsia="Calibri" w:hAnsi="Times New Roman" w:cs="Times New Roman"/>
          <w:color w:val="000000"/>
          <w:sz w:val="28"/>
          <w:szCs w:val="28"/>
        </w:rPr>
        <w:t xml:space="preserve">.3.П1.  Например, </w:t>
      </w:r>
      <w:r w:rsidR="00206711" w:rsidRPr="00C21B52">
        <w:rPr>
          <w:rFonts w:ascii="Times New Roman" w:eastAsia="Calibri" w:hAnsi="Times New Roman" w:cs="Times New Roman"/>
          <w:color w:val="000000"/>
          <w:sz w:val="28"/>
          <w:szCs w:val="28"/>
        </w:rPr>
        <w:t xml:space="preserve">для целей выполнения требования в пункте 25.3.Т. </w:t>
      </w:r>
      <w:r w:rsidR="00FB35F0" w:rsidRPr="00C21B52">
        <w:rPr>
          <w:rFonts w:ascii="Times New Roman" w:eastAsia="Calibri" w:hAnsi="Times New Roman" w:cs="Times New Roman"/>
          <w:color w:val="000000"/>
          <w:sz w:val="28"/>
          <w:szCs w:val="28"/>
        </w:rPr>
        <w:t>Правил независимости</w:t>
      </w:r>
      <w:r w:rsidR="00206711" w:rsidRPr="00C21B52">
        <w:rPr>
          <w:rFonts w:ascii="Times New Roman" w:eastAsia="Calibri" w:hAnsi="Times New Roman" w:cs="Times New Roman"/>
          <w:color w:val="000000"/>
          <w:sz w:val="28"/>
          <w:szCs w:val="28"/>
        </w:rPr>
        <w:t xml:space="preserve">, </w:t>
      </w:r>
      <w:r w:rsidRPr="00C21B52">
        <w:rPr>
          <w:rFonts w:ascii="Times New Roman" w:eastAsia="Calibri" w:hAnsi="Times New Roman" w:cs="Times New Roman"/>
          <w:color w:val="000000"/>
          <w:sz w:val="28"/>
          <w:szCs w:val="28"/>
        </w:rPr>
        <w:t xml:space="preserve">в случае, если предполагаемые пользователи представляют собой такую группу пользователей, как кредиторы в соглашении о синдицированном займе, аудиторская организация может предоставить уполномоченному представителю кредиторов соглашение о проведении </w:t>
      </w:r>
      <w:r w:rsidR="00206711" w:rsidRPr="00C21B52">
        <w:rPr>
          <w:rFonts w:ascii="Times New Roman" w:eastAsia="Calibri" w:hAnsi="Times New Roman" w:cs="Times New Roman"/>
          <w:color w:val="000000"/>
          <w:sz w:val="28"/>
          <w:szCs w:val="28"/>
        </w:rPr>
        <w:t>задания</w:t>
      </w:r>
      <w:r w:rsidRPr="00C21B52">
        <w:rPr>
          <w:rFonts w:ascii="Times New Roman" w:eastAsia="Calibri" w:hAnsi="Times New Roman" w:cs="Times New Roman"/>
          <w:color w:val="000000"/>
          <w:sz w:val="28"/>
          <w:szCs w:val="28"/>
        </w:rPr>
        <w:t xml:space="preserve">, в котором описаны модифицированные требования независимости, а уполномоченный представитель кредиторов затем может предоставить данное соглашение о проведении </w:t>
      </w:r>
      <w:r w:rsidR="00206711" w:rsidRPr="00C21B52">
        <w:rPr>
          <w:rFonts w:ascii="Times New Roman" w:eastAsia="Calibri" w:hAnsi="Times New Roman" w:cs="Times New Roman"/>
          <w:color w:val="000000"/>
          <w:sz w:val="28"/>
          <w:szCs w:val="28"/>
        </w:rPr>
        <w:t>задания</w:t>
      </w:r>
      <w:r w:rsidRPr="00C21B52">
        <w:rPr>
          <w:rFonts w:ascii="Times New Roman" w:eastAsia="Calibri" w:hAnsi="Times New Roman" w:cs="Times New Roman"/>
          <w:color w:val="000000"/>
          <w:sz w:val="28"/>
          <w:szCs w:val="28"/>
        </w:rPr>
        <w:t xml:space="preserve"> членам группы предполагаемых пользователей. </w:t>
      </w:r>
    </w:p>
    <w:p w14:paraId="19FF608D" w14:textId="77777777" w:rsidR="00D52DDD" w:rsidRPr="00C21B52" w:rsidRDefault="00D52DDD" w:rsidP="00416B6B">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C21B52">
        <w:rPr>
          <w:rFonts w:ascii="Times New Roman" w:eastAsia="Calibri" w:hAnsi="Times New Roman" w:cs="Times New Roman"/>
          <w:b/>
          <w:color w:val="000000"/>
          <w:sz w:val="28"/>
          <w:szCs w:val="28"/>
        </w:rPr>
        <w:t>25.4.Т.</w:t>
      </w:r>
      <w:r w:rsidRPr="00C21B52">
        <w:rPr>
          <w:rFonts w:ascii="Times New Roman" w:eastAsia="Calibri" w:hAnsi="Times New Roman" w:cs="Times New Roman"/>
          <w:color w:val="000000"/>
          <w:sz w:val="28"/>
          <w:szCs w:val="28"/>
        </w:rPr>
        <w:t xml:space="preserve">  Модифицированные требования независимости, разрешенные в ином случае к применению настоящим разделом </w:t>
      </w:r>
      <w:r w:rsidRPr="00C21B52">
        <w:rPr>
          <w:rFonts w:ascii="Times New Roman" w:eastAsia="Calibri" w:hAnsi="Times New Roman" w:cs="Times New Roman"/>
          <w:sz w:val="28"/>
          <w:szCs w:val="28"/>
        </w:rPr>
        <w:t>Правил независимости, запрещено применять при проведении задания, обеспечивающего уверенность, обязательного в соответствии с законодательством Российской Федерации</w:t>
      </w:r>
      <w:r w:rsidRPr="00C21B52">
        <w:rPr>
          <w:rFonts w:ascii="Times New Roman" w:eastAsia="Calibri" w:hAnsi="Times New Roman" w:cs="Times New Roman"/>
          <w:color w:val="000000"/>
          <w:sz w:val="28"/>
          <w:szCs w:val="28"/>
        </w:rPr>
        <w:t>.</w:t>
      </w:r>
    </w:p>
    <w:p w14:paraId="7527AE67" w14:textId="77777777" w:rsidR="00416B6B" w:rsidRPr="00C21B52" w:rsidRDefault="00FF3C2B" w:rsidP="00416B6B">
      <w:pPr>
        <w:autoSpaceDE w:val="0"/>
        <w:autoSpaceDN w:val="0"/>
        <w:adjustRightInd w:val="0"/>
        <w:spacing w:after="0" w:line="240" w:lineRule="auto"/>
        <w:ind w:firstLine="662"/>
        <w:jc w:val="both"/>
        <w:rPr>
          <w:rFonts w:ascii="Times New Roman" w:eastAsia="Calibri" w:hAnsi="Times New Roman" w:cs="Times New Roman"/>
          <w:sz w:val="28"/>
          <w:szCs w:val="28"/>
        </w:rPr>
      </w:pPr>
      <w:r w:rsidRPr="00C21B52">
        <w:rPr>
          <w:rFonts w:ascii="Times New Roman" w:eastAsia="Calibri" w:hAnsi="Times New Roman" w:cs="Times New Roman"/>
          <w:b/>
          <w:color w:val="000000"/>
          <w:sz w:val="28"/>
          <w:szCs w:val="28"/>
        </w:rPr>
        <w:t>25</w:t>
      </w:r>
      <w:r w:rsidR="00416B6B" w:rsidRPr="00C21B52">
        <w:rPr>
          <w:rFonts w:ascii="Times New Roman" w:eastAsia="Calibri" w:hAnsi="Times New Roman" w:cs="Times New Roman"/>
          <w:b/>
          <w:color w:val="000000"/>
          <w:sz w:val="28"/>
          <w:szCs w:val="28"/>
        </w:rPr>
        <w:t>.</w:t>
      </w:r>
      <w:r w:rsidR="00D52DDD" w:rsidRPr="00C21B52">
        <w:rPr>
          <w:rFonts w:ascii="Times New Roman" w:eastAsia="Calibri" w:hAnsi="Times New Roman" w:cs="Times New Roman"/>
          <w:b/>
          <w:color w:val="000000"/>
          <w:sz w:val="28"/>
          <w:szCs w:val="28"/>
        </w:rPr>
        <w:t>5</w:t>
      </w:r>
      <w:r w:rsidR="00416B6B" w:rsidRPr="00C21B52">
        <w:rPr>
          <w:rFonts w:ascii="Times New Roman" w:eastAsia="Calibri" w:hAnsi="Times New Roman" w:cs="Times New Roman"/>
          <w:b/>
          <w:color w:val="000000"/>
          <w:sz w:val="28"/>
          <w:szCs w:val="28"/>
        </w:rPr>
        <w:t>.Т.</w:t>
      </w:r>
      <w:r w:rsidR="00416B6B" w:rsidRPr="00C21B52">
        <w:rPr>
          <w:rFonts w:ascii="Times New Roman" w:eastAsia="Calibri" w:hAnsi="Times New Roman" w:cs="Times New Roman"/>
          <w:color w:val="000000"/>
          <w:sz w:val="28"/>
          <w:szCs w:val="28"/>
        </w:rPr>
        <w:t xml:space="preserve">  </w:t>
      </w:r>
      <w:r w:rsidR="004F2B17" w:rsidRPr="00C21B52">
        <w:rPr>
          <w:rFonts w:ascii="Times New Roman" w:eastAsia="Calibri" w:hAnsi="Times New Roman" w:cs="Times New Roman"/>
          <w:color w:val="000000"/>
          <w:sz w:val="28"/>
          <w:szCs w:val="28"/>
        </w:rPr>
        <w:t xml:space="preserve">В случае, когда аудиторская организация помимо заключения по заданию, обеспечивающему уверенность, которое включает указание на ограничение его использования и распространения, предоставляет </w:t>
      </w:r>
      <w:r w:rsidRPr="00C21B52">
        <w:rPr>
          <w:rFonts w:ascii="Times New Roman" w:eastAsia="Calibri" w:hAnsi="Times New Roman" w:cs="Times New Roman"/>
          <w:color w:val="000000"/>
          <w:sz w:val="28"/>
          <w:szCs w:val="28"/>
        </w:rPr>
        <w:t xml:space="preserve">соответствующему </w:t>
      </w:r>
      <w:r w:rsidR="004F2B17" w:rsidRPr="00C21B52">
        <w:rPr>
          <w:rFonts w:ascii="Times New Roman" w:eastAsia="Calibri" w:hAnsi="Times New Roman" w:cs="Times New Roman"/>
          <w:color w:val="000000"/>
          <w:sz w:val="28"/>
          <w:szCs w:val="28"/>
        </w:rPr>
        <w:t xml:space="preserve">клиенту также </w:t>
      </w:r>
      <w:r w:rsidRPr="00C21B52">
        <w:rPr>
          <w:rFonts w:ascii="Times New Roman" w:eastAsia="Calibri" w:hAnsi="Times New Roman" w:cs="Times New Roman"/>
          <w:color w:val="000000"/>
          <w:sz w:val="28"/>
          <w:szCs w:val="28"/>
        </w:rPr>
        <w:t xml:space="preserve">заключение по заданию, обеспечивающему уверенность, которое </w:t>
      </w:r>
      <w:r w:rsidR="004F2B17" w:rsidRPr="00C21B52">
        <w:rPr>
          <w:rFonts w:ascii="Times New Roman" w:eastAsia="Calibri" w:hAnsi="Times New Roman" w:cs="Times New Roman"/>
          <w:color w:val="000000"/>
          <w:sz w:val="28"/>
          <w:szCs w:val="28"/>
        </w:rPr>
        <w:t>не включа</w:t>
      </w:r>
      <w:r w:rsidRPr="00C21B52">
        <w:rPr>
          <w:rFonts w:ascii="Times New Roman" w:eastAsia="Calibri" w:hAnsi="Times New Roman" w:cs="Times New Roman"/>
          <w:color w:val="000000"/>
          <w:sz w:val="28"/>
          <w:szCs w:val="28"/>
        </w:rPr>
        <w:t>ет</w:t>
      </w:r>
      <w:r w:rsidR="004F2B17" w:rsidRPr="00C21B52">
        <w:rPr>
          <w:rFonts w:ascii="Times New Roman" w:eastAsia="Calibri" w:hAnsi="Times New Roman" w:cs="Times New Roman"/>
          <w:color w:val="000000"/>
          <w:sz w:val="28"/>
          <w:szCs w:val="28"/>
        </w:rPr>
        <w:t xml:space="preserve"> такое указание, аудиторская организация должна применять все требования разделов </w:t>
      </w:r>
      <w:r w:rsidR="004D34C1" w:rsidRPr="00C21B52">
        <w:rPr>
          <w:rFonts w:ascii="Times New Roman" w:eastAsia="Calibri" w:hAnsi="Times New Roman" w:cs="Times New Roman"/>
          <w:color w:val="000000"/>
          <w:sz w:val="28"/>
          <w:szCs w:val="28"/>
        </w:rPr>
        <w:t>14</w:t>
      </w:r>
      <w:r w:rsidR="004F2B17" w:rsidRPr="00C21B52">
        <w:rPr>
          <w:rFonts w:ascii="Times New Roman" w:eastAsia="Calibri" w:hAnsi="Times New Roman" w:cs="Times New Roman"/>
          <w:color w:val="000000"/>
          <w:sz w:val="28"/>
          <w:szCs w:val="28"/>
        </w:rPr>
        <w:t xml:space="preserve"> – </w:t>
      </w:r>
      <w:r w:rsidR="004D34C1" w:rsidRPr="00C21B52">
        <w:rPr>
          <w:rFonts w:ascii="Times New Roman" w:eastAsia="Calibri" w:hAnsi="Times New Roman" w:cs="Times New Roman"/>
          <w:color w:val="000000"/>
          <w:sz w:val="28"/>
          <w:szCs w:val="28"/>
        </w:rPr>
        <w:t>24</w:t>
      </w:r>
      <w:r w:rsidR="004F2B17" w:rsidRPr="00C21B52">
        <w:rPr>
          <w:rFonts w:ascii="Times New Roman" w:eastAsia="Calibri" w:hAnsi="Times New Roman" w:cs="Times New Roman"/>
          <w:color w:val="000000"/>
          <w:sz w:val="28"/>
          <w:szCs w:val="28"/>
        </w:rPr>
        <w:t xml:space="preserve"> </w:t>
      </w:r>
      <w:r w:rsidR="00FB35F0" w:rsidRPr="00C21B52">
        <w:rPr>
          <w:rFonts w:ascii="Times New Roman" w:eastAsia="Calibri" w:hAnsi="Times New Roman" w:cs="Times New Roman"/>
          <w:color w:val="000000"/>
          <w:sz w:val="28"/>
          <w:szCs w:val="28"/>
        </w:rPr>
        <w:t>Правил независимости</w:t>
      </w:r>
      <w:r w:rsidR="00416B6B" w:rsidRPr="00C21B52">
        <w:rPr>
          <w:rFonts w:ascii="Times New Roman" w:eastAsia="Calibri" w:hAnsi="Times New Roman" w:cs="Times New Roman"/>
          <w:color w:val="000000"/>
          <w:sz w:val="28"/>
          <w:szCs w:val="28"/>
        </w:rPr>
        <w:t>.</w:t>
      </w:r>
    </w:p>
    <w:p w14:paraId="0E5A9391" w14:textId="77777777" w:rsidR="00416B6B" w:rsidRPr="00C21B52" w:rsidRDefault="00416B6B" w:rsidP="00DB6183">
      <w:pPr>
        <w:pStyle w:val="Heading1"/>
        <w:rPr>
          <w:lang w:val="ru-RU"/>
        </w:rPr>
      </w:pPr>
      <w:bookmarkStart w:id="314" w:name="_Toc24918431"/>
      <w:r w:rsidRPr="00C21B52">
        <w:rPr>
          <w:lang w:val="ru-RU"/>
        </w:rPr>
        <w:t>Финансовая заинтересованность, займы и поручительства, деловые взаимоотношения, родство и личные взаимоотношения</w:t>
      </w:r>
      <w:bookmarkEnd w:id="314"/>
    </w:p>
    <w:p w14:paraId="43DBD5C0" w14:textId="77777777" w:rsidR="00416B6B" w:rsidRPr="00C21B52" w:rsidRDefault="00FF3C2B" w:rsidP="00416B6B">
      <w:pPr>
        <w:autoSpaceDE w:val="0"/>
        <w:autoSpaceDN w:val="0"/>
        <w:adjustRightInd w:val="0"/>
        <w:spacing w:after="0" w:line="240" w:lineRule="auto"/>
        <w:ind w:firstLine="662"/>
        <w:jc w:val="both"/>
        <w:rPr>
          <w:rFonts w:ascii="Times New Roman" w:eastAsia="Calibri" w:hAnsi="Times New Roman" w:cs="Times New Roman"/>
          <w:sz w:val="28"/>
          <w:szCs w:val="28"/>
        </w:rPr>
      </w:pPr>
      <w:r w:rsidRPr="00C21B52">
        <w:rPr>
          <w:rFonts w:ascii="Times New Roman" w:eastAsia="Calibri" w:hAnsi="Times New Roman" w:cs="Times New Roman"/>
          <w:b/>
          <w:color w:val="000000"/>
          <w:sz w:val="28"/>
          <w:szCs w:val="28"/>
        </w:rPr>
        <w:t>25.</w:t>
      </w:r>
      <w:r w:rsidR="00D52DDD" w:rsidRPr="00C21B52">
        <w:rPr>
          <w:rFonts w:ascii="Times New Roman" w:eastAsia="Calibri" w:hAnsi="Times New Roman" w:cs="Times New Roman"/>
          <w:b/>
          <w:color w:val="000000"/>
          <w:sz w:val="28"/>
          <w:szCs w:val="28"/>
        </w:rPr>
        <w:t>6</w:t>
      </w:r>
      <w:r w:rsidR="00416B6B" w:rsidRPr="00C21B52">
        <w:rPr>
          <w:rFonts w:ascii="Times New Roman" w:eastAsia="Calibri" w:hAnsi="Times New Roman" w:cs="Times New Roman"/>
          <w:b/>
          <w:color w:val="000000"/>
          <w:sz w:val="28"/>
          <w:szCs w:val="28"/>
        </w:rPr>
        <w:t xml:space="preserve">.Т. </w:t>
      </w:r>
      <w:r w:rsidR="00416B6B" w:rsidRPr="00C21B52">
        <w:rPr>
          <w:rFonts w:ascii="Times New Roman" w:eastAsia="Calibri" w:hAnsi="Times New Roman" w:cs="Times New Roman"/>
          <w:color w:val="000000"/>
          <w:sz w:val="28"/>
          <w:szCs w:val="28"/>
        </w:rPr>
        <w:t>В случаях, когда аудиторская организация выполняет отвечающее установленным условиям задание</w:t>
      </w:r>
      <w:r w:rsidRPr="00C21B52">
        <w:rPr>
          <w:rFonts w:ascii="Times New Roman" w:eastAsia="Calibri" w:hAnsi="Times New Roman" w:cs="Times New Roman"/>
          <w:color w:val="000000"/>
          <w:sz w:val="28"/>
          <w:szCs w:val="28"/>
        </w:rPr>
        <w:t>, обеспечивающее уверенность</w:t>
      </w:r>
      <w:r w:rsidR="00416B6B" w:rsidRPr="00C21B52">
        <w:rPr>
          <w:rFonts w:ascii="Times New Roman" w:eastAsia="Calibri" w:hAnsi="Times New Roman" w:cs="Times New Roman"/>
          <w:color w:val="000000"/>
          <w:sz w:val="28"/>
          <w:szCs w:val="28"/>
        </w:rPr>
        <w:t>:</w:t>
      </w:r>
    </w:p>
    <w:p w14:paraId="63A409CE" w14:textId="77777777" w:rsidR="00416B6B" w:rsidRPr="00C21B52" w:rsidRDefault="00416B6B" w:rsidP="001512D4">
      <w:pPr>
        <w:autoSpaceDE w:val="0"/>
        <w:autoSpaceDN w:val="0"/>
        <w:adjustRightInd w:val="0"/>
        <w:spacing w:after="0" w:line="240" w:lineRule="auto"/>
        <w:ind w:firstLine="662"/>
        <w:rPr>
          <w:rFonts w:ascii="Times New Roman" w:eastAsia="Calibri" w:hAnsi="Times New Roman" w:cs="Times New Roman"/>
          <w:color w:val="000000"/>
          <w:sz w:val="28"/>
          <w:szCs w:val="28"/>
        </w:rPr>
      </w:pPr>
      <w:r w:rsidRPr="00C21B52">
        <w:rPr>
          <w:rFonts w:ascii="Times New Roman" w:eastAsia="Calibri" w:hAnsi="Times New Roman" w:cs="Times New Roman"/>
          <w:b/>
          <w:sz w:val="28"/>
          <w:szCs w:val="28"/>
        </w:rPr>
        <w:t>а)</w:t>
      </w:r>
      <w:r w:rsidRPr="00C21B52">
        <w:rPr>
          <w:rFonts w:ascii="Times New Roman" w:eastAsia="Calibri" w:hAnsi="Times New Roman" w:cs="Times New Roman"/>
          <w:sz w:val="28"/>
          <w:szCs w:val="28"/>
        </w:rPr>
        <w:t xml:space="preserve"> </w:t>
      </w:r>
      <w:r w:rsidRPr="00C21B52">
        <w:rPr>
          <w:rFonts w:ascii="Times New Roman" w:eastAsia="Calibri" w:hAnsi="Times New Roman" w:cs="Times New Roman"/>
          <w:color w:val="000000"/>
          <w:sz w:val="28"/>
          <w:szCs w:val="28"/>
        </w:rPr>
        <w:t>соответствующие положения в разделах</w:t>
      </w:r>
      <w:r w:rsidR="001512D4" w:rsidRPr="00C21B52">
        <w:rPr>
          <w:rFonts w:ascii="Times New Roman" w:eastAsia="Calibri" w:hAnsi="Times New Roman" w:cs="Times New Roman"/>
          <w:color w:val="000000"/>
          <w:sz w:val="28"/>
          <w:szCs w:val="28"/>
        </w:rPr>
        <w:t xml:space="preserve"> 18 - 22 </w:t>
      </w:r>
      <w:r w:rsidR="00FB35F0" w:rsidRPr="00C21B52">
        <w:rPr>
          <w:rFonts w:ascii="Times New Roman" w:eastAsia="Calibri" w:hAnsi="Times New Roman" w:cs="Times New Roman"/>
          <w:color w:val="000000"/>
          <w:sz w:val="28"/>
          <w:szCs w:val="28"/>
        </w:rPr>
        <w:t>Правил независимости</w:t>
      </w:r>
      <w:r w:rsidRPr="00C21B52">
        <w:rPr>
          <w:rFonts w:ascii="Times New Roman" w:eastAsia="Calibri" w:hAnsi="Times New Roman" w:cs="Times New Roman"/>
          <w:color w:val="000000"/>
          <w:sz w:val="28"/>
          <w:szCs w:val="28"/>
        </w:rPr>
        <w:t xml:space="preserve"> обязательны к применению только в отношении участников </w:t>
      </w:r>
      <w:r w:rsidR="00FF3C2B" w:rsidRPr="00C21B52">
        <w:rPr>
          <w:rFonts w:ascii="Times New Roman" w:eastAsia="Calibri" w:hAnsi="Times New Roman" w:cs="Times New Roman"/>
          <w:color w:val="000000"/>
          <w:sz w:val="28"/>
          <w:szCs w:val="28"/>
        </w:rPr>
        <w:t xml:space="preserve">рабочих </w:t>
      </w:r>
      <w:r w:rsidRPr="00C21B52">
        <w:rPr>
          <w:rFonts w:ascii="Times New Roman" w:eastAsia="Calibri" w:hAnsi="Times New Roman" w:cs="Times New Roman"/>
          <w:color w:val="000000"/>
          <w:sz w:val="28"/>
          <w:szCs w:val="28"/>
        </w:rPr>
        <w:t>групп, их членов семьи и родственников;</w:t>
      </w:r>
    </w:p>
    <w:p w14:paraId="2719029F" w14:textId="77777777" w:rsidR="00416B6B" w:rsidRPr="00C21B52" w:rsidRDefault="00416B6B" w:rsidP="00416B6B">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C21B52">
        <w:rPr>
          <w:rFonts w:ascii="Times New Roman" w:eastAsia="Calibri" w:hAnsi="Times New Roman" w:cs="Times New Roman"/>
          <w:b/>
          <w:color w:val="000000"/>
          <w:sz w:val="28"/>
          <w:szCs w:val="28"/>
        </w:rPr>
        <w:t>б)</w:t>
      </w:r>
      <w:r w:rsidRPr="00C21B52">
        <w:rPr>
          <w:rFonts w:ascii="Times New Roman" w:eastAsia="Calibri" w:hAnsi="Times New Roman" w:cs="Times New Roman"/>
          <w:color w:val="000000"/>
          <w:sz w:val="28"/>
          <w:szCs w:val="28"/>
        </w:rPr>
        <w:t xml:space="preserve"> аудиторская организация должна выявить, оценить и предпринять меры в ответ на угрозы независимости, возникающие в связи с заинтересованностью и взаимоотношениями, описанными в разделах </w:t>
      </w:r>
      <w:r w:rsidR="001512D4" w:rsidRPr="00C21B52">
        <w:rPr>
          <w:rFonts w:ascii="Times New Roman" w:eastAsia="Calibri" w:hAnsi="Times New Roman" w:cs="Times New Roman"/>
          <w:color w:val="000000"/>
          <w:sz w:val="28"/>
          <w:szCs w:val="28"/>
        </w:rPr>
        <w:t xml:space="preserve">18 - 22 </w:t>
      </w:r>
      <w:r w:rsidR="00FB35F0" w:rsidRPr="00C21B52">
        <w:rPr>
          <w:rFonts w:ascii="Times New Roman" w:eastAsia="Calibri" w:hAnsi="Times New Roman" w:cs="Times New Roman"/>
          <w:color w:val="000000"/>
          <w:sz w:val="28"/>
          <w:szCs w:val="28"/>
        </w:rPr>
        <w:t>Правил независимости</w:t>
      </w:r>
      <w:r w:rsidRPr="00C21B52">
        <w:rPr>
          <w:rFonts w:ascii="Times New Roman" w:eastAsia="Calibri" w:hAnsi="Times New Roman" w:cs="Times New Roman"/>
          <w:color w:val="000000"/>
          <w:sz w:val="28"/>
          <w:szCs w:val="28"/>
        </w:rPr>
        <w:t xml:space="preserve">, между </w:t>
      </w:r>
      <w:r w:rsidR="001512D4" w:rsidRPr="00C21B52">
        <w:rPr>
          <w:rFonts w:ascii="Times New Roman" w:eastAsia="Calibri" w:hAnsi="Times New Roman" w:cs="Times New Roman"/>
          <w:color w:val="000000"/>
          <w:sz w:val="28"/>
          <w:szCs w:val="28"/>
        </w:rPr>
        <w:t>клиентом по заданию, обеспечивающему уверенность,</w:t>
      </w:r>
      <w:r w:rsidRPr="00C21B52">
        <w:rPr>
          <w:rFonts w:ascii="Times New Roman" w:eastAsia="Calibri" w:hAnsi="Times New Roman" w:cs="Times New Roman"/>
          <w:color w:val="000000"/>
          <w:sz w:val="28"/>
          <w:szCs w:val="28"/>
        </w:rPr>
        <w:t xml:space="preserve"> и следующими участниками </w:t>
      </w:r>
      <w:r w:rsidR="001512D4" w:rsidRPr="00C21B52">
        <w:rPr>
          <w:rFonts w:ascii="Times New Roman" w:eastAsia="Calibri" w:hAnsi="Times New Roman" w:cs="Times New Roman"/>
          <w:color w:val="000000"/>
          <w:sz w:val="28"/>
          <w:szCs w:val="28"/>
        </w:rPr>
        <w:t>рабочей</w:t>
      </w:r>
      <w:r w:rsidRPr="00C21B52">
        <w:rPr>
          <w:rFonts w:ascii="Times New Roman" w:eastAsia="Calibri" w:hAnsi="Times New Roman" w:cs="Times New Roman"/>
          <w:color w:val="000000"/>
          <w:sz w:val="28"/>
          <w:szCs w:val="28"/>
        </w:rPr>
        <w:t xml:space="preserve"> группы:</w:t>
      </w:r>
    </w:p>
    <w:p w14:paraId="05865EFD" w14:textId="77777777" w:rsidR="00416B6B" w:rsidRPr="00C21B52" w:rsidRDefault="00416B6B" w:rsidP="00416B6B">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C21B52">
        <w:rPr>
          <w:rFonts w:ascii="Times New Roman" w:eastAsia="Calibri" w:hAnsi="Times New Roman" w:cs="Times New Roman"/>
          <w:color w:val="000000"/>
          <w:sz w:val="28"/>
          <w:szCs w:val="28"/>
        </w:rPr>
        <w:t>- лицами, предоставляющими консультации по техническим или отраслевым вопросам, хозяйственным операциям или событиям;</w:t>
      </w:r>
    </w:p>
    <w:p w14:paraId="0EF6BF7E" w14:textId="77777777" w:rsidR="00416B6B" w:rsidRPr="00C21B52" w:rsidRDefault="00416B6B" w:rsidP="00416B6B">
      <w:pPr>
        <w:autoSpaceDE w:val="0"/>
        <w:autoSpaceDN w:val="0"/>
        <w:adjustRightInd w:val="0"/>
        <w:spacing w:after="0" w:line="240" w:lineRule="auto"/>
        <w:ind w:firstLine="662"/>
        <w:jc w:val="both"/>
        <w:rPr>
          <w:rFonts w:ascii="Times New Roman" w:eastAsia="Calibri" w:hAnsi="Times New Roman" w:cs="Times New Roman"/>
          <w:sz w:val="28"/>
          <w:szCs w:val="28"/>
        </w:rPr>
      </w:pPr>
      <w:r w:rsidRPr="00C21B52">
        <w:rPr>
          <w:rFonts w:ascii="Times New Roman" w:eastAsia="Calibri" w:hAnsi="Times New Roman" w:cs="Times New Roman"/>
          <w:color w:val="000000"/>
          <w:sz w:val="28"/>
          <w:szCs w:val="28"/>
        </w:rPr>
        <w:t xml:space="preserve">- лицами, обеспечивающими контроль качества выполнения задания, включая лиц, </w:t>
      </w:r>
      <w:r w:rsidRPr="00C21B52">
        <w:rPr>
          <w:rFonts w:ascii="Times New Roman" w:eastAsia="Calibri" w:hAnsi="Times New Roman" w:cs="Times New Roman"/>
          <w:sz w:val="28"/>
          <w:szCs w:val="28"/>
        </w:rPr>
        <w:t>ответственных за проверку качества задания;</w:t>
      </w:r>
    </w:p>
    <w:p w14:paraId="2B1D055D" w14:textId="77777777" w:rsidR="00416B6B" w:rsidRPr="00C21B52" w:rsidRDefault="00416B6B" w:rsidP="00416B6B">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C21B52">
        <w:rPr>
          <w:rFonts w:ascii="Times New Roman" w:eastAsia="Calibri" w:hAnsi="Times New Roman" w:cs="Times New Roman"/>
          <w:b/>
          <w:sz w:val="28"/>
          <w:szCs w:val="28"/>
        </w:rPr>
        <w:t xml:space="preserve">в) </w:t>
      </w:r>
      <w:r w:rsidRPr="00C21B52">
        <w:rPr>
          <w:rFonts w:ascii="Times New Roman" w:eastAsia="Calibri" w:hAnsi="Times New Roman" w:cs="Times New Roman"/>
          <w:b/>
          <w:color w:val="000000"/>
          <w:sz w:val="28"/>
          <w:szCs w:val="28"/>
        </w:rPr>
        <w:t xml:space="preserve"> </w:t>
      </w:r>
      <w:r w:rsidRPr="00C21B52">
        <w:rPr>
          <w:rFonts w:ascii="Times New Roman" w:eastAsia="Calibri" w:hAnsi="Times New Roman" w:cs="Times New Roman"/>
          <w:color w:val="000000"/>
          <w:sz w:val="28"/>
          <w:szCs w:val="28"/>
        </w:rPr>
        <w:t xml:space="preserve">аудиторская организация должна оценить и предпринять меры в ответ на угрозы, которые, как обоснованно считает </w:t>
      </w:r>
      <w:r w:rsidR="001512D4" w:rsidRPr="00C21B52">
        <w:rPr>
          <w:rFonts w:ascii="Times New Roman" w:eastAsia="Calibri" w:hAnsi="Times New Roman" w:cs="Times New Roman"/>
          <w:color w:val="000000"/>
          <w:sz w:val="28"/>
          <w:szCs w:val="28"/>
        </w:rPr>
        <w:t>рабочая</w:t>
      </w:r>
      <w:r w:rsidRPr="00C21B52">
        <w:rPr>
          <w:rFonts w:ascii="Times New Roman" w:eastAsia="Calibri" w:hAnsi="Times New Roman" w:cs="Times New Roman"/>
          <w:color w:val="000000"/>
          <w:sz w:val="28"/>
          <w:szCs w:val="28"/>
        </w:rPr>
        <w:t xml:space="preserve"> группа,  возникают в связи с заинтересованностью и взаимоотношениями между </w:t>
      </w:r>
      <w:r w:rsidR="001512D4" w:rsidRPr="00C21B52">
        <w:rPr>
          <w:rFonts w:ascii="Times New Roman" w:eastAsia="Calibri" w:hAnsi="Times New Roman" w:cs="Times New Roman"/>
          <w:color w:val="000000"/>
          <w:sz w:val="28"/>
          <w:szCs w:val="28"/>
        </w:rPr>
        <w:t xml:space="preserve">клиентом по заданию, обеспечивающему уверенность, </w:t>
      </w:r>
      <w:r w:rsidRPr="00C21B52">
        <w:rPr>
          <w:rFonts w:ascii="Times New Roman" w:eastAsia="Calibri" w:hAnsi="Times New Roman" w:cs="Times New Roman"/>
          <w:color w:val="000000"/>
          <w:sz w:val="28"/>
          <w:szCs w:val="28"/>
        </w:rPr>
        <w:t xml:space="preserve">и другими (не входящими в </w:t>
      </w:r>
      <w:r w:rsidR="001512D4" w:rsidRPr="00C21B52">
        <w:rPr>
          <w:rFonts w:ascii="Times New Roman" w:eastAsia="Calibri" w:hAnsi="Times New Roman" w:cs="Times New Roman"/>
          <w:color w:val="000000"/>
          <w:sz w:val="28"/>
          <w:szCs w:val="28"/>
        </w:rPr>
        <w:t>рабочую</w:t>
      </w:r>
      <w:r w:rsidRPr="00C21B52">
        <w:rPr>
          <w:rFonts w:ascii="Times New Roman" w:eastAsia="Calibri" w:hAnsi="Times New Roman" w:cs="Times New Roman"/>
          <w:color w:val="000000"/>
          <w:sz w:val="28"/>
          <w:szCs w:val="28"/>
        </w:rPr>
        <w:t xml:space="preserve"> группу) лицами в аудиторской организации, которые могут оказывать прямое влияние на результаты выполнения задания</w:t>
      </w:r>
      <w:r w:rsidR="001512D4" w:rsidRPr="00C21B52">
        <w:rPr>
          <w:rFonts w:ascii="Times New Roman" w:eastAsia="Calibri" w:hAnsi="Times New Roman" w:cs="Times New Roman"/>
          <w:color w:val="000000"/>
          <w:sz w:val="28"/>
          <w:szCs w:val="28"/>
        </w:rPr>
        <w:t>, обеспечивающего уверенность</w:t>
      </w:r>
      <w:r w:rsidRPr="00C21B52">
        <w:rPr>
          <w:rFonts w:ascii="Times New Roman" w:eastAsia="Calibri" w:hAnsi="Times New Roman" w:cs="Times New Roman"/>
          <w:color w:val="000000"/>
          <w:sz w:val="28"/>
          <w:szCs w:val="28"/>
        </w:rPr>
        <w:t>.</w:t>
      </w:r>
    </w:p>
    <w:p w14:paraId="13638A4B" w14:textId="77777777" w:rsidR="00416B6B" w:rsidRPr="00C21B52" w:rsidRDefault="00DF4670" w:rsidP="00416B6B">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C21B52">
        <w:rPr>
          <w:rFonts w:ascii="Times New Roman" w:eastAsia="Calibri" w:hAnsi="Times New Roman" w:cs="Times New Roman"/>
          <w:color w:val="000000"/>
          <w:sz w:val="28"/>
          <w:szCs w:val="28"/>
        </w:rPr>
        <w:t>25.</w:t>
      </w:r>
      <w:r w:rsidR="00D52DDD" w:rsidRPr="00C21B52">
        <w:rPr>
          <w:rFonts w:ascii="Times New Roman" w:eastAsia="Calibri" w:hAnsi="Times New Roman" w:cs="Times New Roman"/>
          <w:color w:val="000000"/>
          <w:sz w:val="28"/>
          <w:szCs w:val="28"/>
        </w:rPr>
        <w:t>6</w:t>
      </w:r>
      <w:r w:rsidR="00416B6B" w:rsidRPr="00C21B52">
        <w:rPr>
          <w:rFonts w:ascii="Times New Roman" w:eastAsia="Calibri" w:hAnsi="Times New Roman" w:cs="Times New Roman"/>
          <w:color w:val="000000"/>
          <w:sz w:val="28"/>
          <w:szCs w:val="28"/>
        </w:rPr>
        <w:t xml:space="preserve">.П1. Лица, в аудиторской организации, не входящие в </w:t>
      </w:r>
      <w:r w:rsidRPr="00C21B52">
        <w:rPr>
          <w:rFonts w:ascii="Times New Roman" w:eastAsia="Calibri" w:hAnsi="Times New Roman" w:cs="Times New Roman"/>
          <w:color w:val="000000"/>
          <w:sz w:val="28"/>
          <w:szCs w:val="28"/>
        </w:rPr>
        <w:t>рабочую</w:t>
      </w:r>
      <w:r w:rsidR="00416B6B" w:rsidRPr="00C21B52">
        <w:rPr>
          <w:rFonts w:ascii="Times New Roman" w:eastAsia="Calibri" w:hAnsi="Times New Roman" w:cs="Times New Roman"/>
          <w:color w:val="000000"/>
          <w:sz w:val="28"/>
          <w:szCs w:val="28"/>
        </w:rPr>
        <w:t xml:space="preserve"> группу и имеющие возможность оказывать прямое влияние на результаты выполнения задания</w:t>
      </w:r>
      <w:r w:rsidRPr="00C21B52">
        <w:rPr>
          <w:rFonts w:ascii="Times New Roman" w:eastAsia="Calibri" w:hAnsi="Times New Roman" w:cs="Times New Roman"/>
          <w:color w:val="000000"/>
          <w:sz w:val="28"/>
          <w:szCs w:val="28"/>
        </w:rPr>
        <w:t>, обеспечивающего уверенность,</w:t>
      </w:r>
      <w:r w:rsidR="00416B6B" w:rsidRPr="00C21B52">
        <w:rPr>
          <w:rFonts w:ascii="Times New Roman" w:eastAsia="Calibri" w:hAnsi="Times New Roman" w:cs="Times New Roman"/>
          <w:color w:val="000000"/>
          <w:sz w:val="28"/>
          <w:szCs w:val="28"/>
        </w:rPr>
        <w:t xml:space="preserve"> включают лиц, которые рекомендуют уровень компенсационных выплат для руководителя задания, либо осуществляют в его отношении прямые надзорные, управленческие или иные контрольные функции в связи с выполнением задания, в том числе лиц, находящихся на более старших должностях в структуре органов управления аудиторской организации.</w:t>
      </w:r>
    </w:p>
    <w:p w14:paraId="6CBD19FD" w14:textId="77777777" w:rsidR="006C10A0" w:rsidRPr="00936591" w:rsidRDefault="00DF4670" w:rsidP="00594CB7">
      <w:pPr>
        <w:autoSpaceDE w:val="0"/>
        <w:autoSpaceDN w:val="0"/>
        <w:adjustRightInd w:val="0"/>
        <w:spacing w:after="0" w:line="240" w:lineRule="auto"/>
        <w:ind w:firstLine="662"/>
        <w:jc w:val="both"/>
        <w:rPr>
          <w:rFonts w:ascii="Times New Roman" w:eastAsia="Calibri" w:hAnsi="Times New Roman" w:cs="Times New Roman"/>
          <w:sz w:val="28"/>
          <w:szCs w:val="28"/>
        </w:rPr>
      </w:pPr>
      <w:r w:rsidRPr="00C21B52">
        <w:rPr>
          <w:rFonts w:ascii="Times New Roman" w:eastAsia="Calibri" w:hAnsi="Times New Roman" w:cs="Times New Roman"/>
          <w:b/>
          <w:color w:val="000000"/>
          <w:sz w:val="28"/>
          <w:szCs w:val="28"/>
        </w:rPr>
        <w:t>2</w:t>
      </w:r>
      <w:r w:rsidR="00207A35">
        <w:rPr>
          <w:rFonts w:ascii="Times New Roman" w:eastAsia="Calibri" w:hAnsi="Times New Roman" w:cs="Times New Roman"/>
          <w:b/>
          <w:color w:val="000000"/>
          <w:sz w:val="28"/>
          <w:szCs w:val="28"/>
        </w:rPr>
        <w:t>5</w:t>
      </w:r>
      <w:r w:rsidRPr="00C21B52">
        <w:rPr>
          <w:rFonts w:ascii="Times New Roman" w:eastAsia="Calibri" w:hAnsi="Times New Roman" w:cs="Times New Roman"/>
          <w:b/>
          <w:color w:val="000000"/>
          <w:sz w:val="28"/>
          <w:szCs w:val="28"/>
        </w:rPr>
        <w:t>.</w:t>
      </w:r>
      <w:r w:rsidR="00D52DDD" w:rsidRPr="00C21B52">
        <w:rPr>
          <w:rFonts w:ascii="Times New Roman" w:eastAsia="Calibri" w:hAnsi="Times New Roman" w:cs="Times New Roman"/>
          <w:b/>
          <w:color w:val="000000"/>
          <w:sz w:val="28"/>
          <w:szCs w:val="28"/>
        </w:rPr>
        <w:t>7</w:t>
      </w:r>
      <w:r w:rsidR="00416B6B" w:rsidRPr="00C21B52">
        <w:rPr>
          <w:rFonts w:ascii="Times New Roman" w:eastAsia="Calibri" w:hAnsi="Times New Roman" w:cs="Times New Roman"/>
          <w:b/>
          <w:color w:val="000000"/>
          <w:sz w:val="28"/>
          <w:szCs w:val="28"/>
        </w:rPr>
        <w:t xml:space="preserve">.Т. </w:t>
      </w:r>
      <w:r w:rsidR="00416B6B" w:rsidRPr="00C21B52">
        <w:rPr>
          <w:rFonts w:ascii="Times New Roman" w:eastAsia="Calibri" w:hAnsi="Times New Roman" w:cs="Times New Roman"/>
          <w:color w:val="000000"/>
          <w:sz w:val="28"/>
          <w:szCs w:val="28"/>
        </w:rPr>
        <w:t>В случаях, когда аудиторская организация выполняет отвечающее установленным условиям задание</w:t>
      </w:r>
      <w:r w:rsidRPr="00C21B52">
        <w:rPr>
          <w:rFonts w:ascii="Times New Roman" w:eastAsia="Calibri" w:hAnsi="Times New Roman" w:cs="Times New Roman"/>
          <w:color w:val="000000"/>
          <w:sz w:val="28"/>
          <w:szCs w:val="28"/>
        </w:rPr>
        <w:t>, обеспечивающее уверенность,</w:t>
      </w:r>
      <w:r w:rsidR="00416B6B" w:rsidRPr="00C21B52">
        <w:rPr>
          <w:rFonts w:ascii="Times New Roman" w:eastAsia="Calibri" w:hAnsi="Times New Roman" w:cs="Times New Roman"/>
          <w:color w:val="000000"/>
          <w:sz w:val="28"/>
          <w:szCs w:val="28"/>
        </w:rPr>
        <w:t xml:space="preserve"> </w:t>
      </w:r>
      <w:r w:rsidR="007A3DD7" w:rsidRPr="00C21B52">
        <w:rPr>
          <w:rFonts w:ascii="Times New Roman" w:eastAsia="Calibri" w:hAnsi="Times New Roman" w:cs="Times New Roman"/>
          <w:color w:val="000000"/>
          <w:sz w:val="28"/>
          <w:szCs w:val="28"/>
        </w:rPr>
        <w:t>она</w:t>
      </w:r>
      <w:r w:rsidR="00416B6B" w:rsidRPr="00C21B52">
        <w:rPr>
          <w:rFonts w:ascii="Times New Roman" w:eastAsia="Calibri" w:hAnsi="Times New Roman" w:cs="Times New Roman"/>
          <w:color w:val="000000"/>
          <w:sz w:val="28"/>
          <w:szCs w:val="28"/>
        </w:rPr>
        <w:t xml:space="preserve"> не должна иметь прямой финансовой заинтересованности или существенной косвенной финансовой заинтересованности в </w:t>
      </w:r>
      <w:r w:rsidRPr="00C21B52">
        <w:rPr>
          <w:rFonts w:ascii="Times New Roman" w:eastAsia="Calibri" w:hAnsi="Times New Roman" w:cs="Times New Roman"/>
          <w:color w:val="000000"/>
          <w:sz w:val="28"/>
          <w:szCs w:val="28"/>
        </w:rPr>
        <w:t>клиенте по заданию, обеспечивающему уверенность</w:t>
      </w:r>
      <w:r w:rsidR="00416B6B" w:rsidRPr="00C21B52">
        <w:rPr>
          <w:rFonts w:ascii="Times New Roman" w:eastAsia="Calibri" w:hAnsi="Times New Roman" w:cs="Times New Roman"/>
          <w:color w:val="000000"/>
          <w:sz w:val="28"/>
          <w:szCs w:val="28"/>
        </w:rPr>
        <w:t>.</w:t>
      </w:r>
    </w:p>
    <w:sectPr w:rsidR="006C10A0" w:rsidRPr="00936591" w:rsidSect="00936591">
      <w:footerReference w:type="default" r:id="rId8"/>
      <w:pgSz w:w="12240" w:h="15840"/>
      <w:pgMar w:top="567" w:right="851" w:bottom="567"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545903" w14:textId="77777777" w:rsidR="009868D6" w:rsidRDefault="009868D6" w:rsidP="00936591">
      <w:pPr>
        <w:spacing w:after="0" w:line="240" w:lineRule="auto"/>
      </w:pPr>
      <w:r>
        <w:separator/>
      </w:r>
    </w:p>
  </w:endnote>
  <w:endnote w:type="continuationSeparator" w:id="0">
    <w:p w14:paraId="1724CEA9" w14:textId="77777777" w:rsidR="009868D6" w:rsidRDefault="009868D6" w:rsidP="009365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37EAE8" w14:textId="3B56C440" w:rsidR="00C35FC7" w:rsidRDefault="00C35FC7">
    <w:pPr>
      <w:pStyle w:val="Footer"/>
      <w:jc w:val="center"/>
    </w:pPr>
    <w:r>
      <w:fldChar w:fldCharType="begin"/>
    </w:r>
    <w:r>
      <w:instrText xml:space="preserve"> PAGE   \* MERGEFORMAT </w:instrText>
    </w:r>
    <w:r>
      <w:fldChar w:fldCharType="separate"/>
    </w:r>
    <w:r w:rsidR="0016468C">
      <w:rPr>
        <w:noProof/>
      </w:rPr>
      <w:t>98</w:t>
    </w:r>
    <w:r>
      <w:fldChar w:fldCharType="end"/>
    </w:r>
  </w:p>
  <w:p w14:paraId="643B6D52" w14:textId="77777777" w:rsidR="00C35FC7" w:rsidRDefault="00C35F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BC027F" w14:textId="77777777" w:rsidR="009868D6" w:rsidRDefault="009868D6" w:rsidP="00936591">
      <w:pPr>
        <w:spacing w:after="0" w:line="240" w:lineRule="auto"/>
      </w:pPr>
      <w:r>
        <w:separator/>
      </w:r>
    </w:p>
  </w:footnote>
  <w:footnote w:type="continuationSeparator" w:id="0">
    <w:p w14:paraId="61EC298A" w14:textId="77777777" w:rsidR="009868D6" w:rsidRDefault="009868D6" w:rsidP="00936591">
      <w:pPr>
        <w:spacing w:after="0" w:line="240" w:lineRule="auto"/>
      </w:pPr>
      <w:r>
        <w:continuationSeparator/>
      </w:r>
    </w:p>
  </w:footnote>
  <w:footnote w:id="1">
    <w:p w14:paraId="428745FA" w14:textId="77777777" w:rsidR="00C35FC7" w:rsidRPr="000D3128" w:rsidRDefault="00C35FC7" w:rsidP="00EB09EF">
      <w:pPr>
        <w:pStyle w:val="FootnoteText"/>
        <w:jc w:val="both"/>
        <w:rPr>
          <w:lang w:val="ru-RU"/>
        </w:rPr>
      </w:pPr>
      <w:r>
        <w:rPr>
          <w:rStyle w:val="FootnoteReference"/>
        </w:rPr>
        <w:footnoteRef/>
      </w:r>
      <w:r w:rsidRPr="000D3128">
        <w:rPr>
          <w:lang w:val="ru-RU"/>
        </w:rPr>
        <w:t xml:space="preserve"> </w:t>
      </w:r>
      <w:r w:rsidRPr="000D3128">
        <w:rPr>
          <w:rFonts w:ascii="Times New Roman" w:hAnsi="Times New Roman"/>
          <w:sz w:val="22"/>
          <w:szCs w:val="22"/>
          <w:lang w:val="ru-RU"/>
        </w:rPr>
        <w:t>Профессиональная деятельность – аудиторская деятельность, а также деятельность, требующая от осуществляющего ее лица навыков и знаний, которыми должен обладать аудитор, в том числе в области бухгалтерского учета, аудита, налогообложения, управленческого консультирования и управления финансами.</w:t>
      </w:r>
    </w:p>
  </w:footnote>
  <w:footnote w:id="2">
    <w:p w14:paraId="5A945957" w14:textId="77777777" w:rsidR="00C35FC7" w:rsidRPr="007B0D68" w:rsidRDefault="00C35FC7" w:rsidP="00FC3F82">
      <w:pPr>
        <w:pStyle w:val="FootnoteText"/>
        <w:jc w:val="both"/>
        <w:rPr>
          <w:rFonts w:ascii="Times New Roman" w:hAnsi="Times New Roman"/>
          <w:lang w:val="ru-RU"/>
        </w:rPr>
      </w:pPr>
      <w:r w:rsidRPr="007B0D68">
        <w:rPr>
          <w:rStyle w:val="FootnoteReference"/>
          <w:rFonts w:ascii="Times New Roman" w:hAnsi="Times New Roman"/>
        </w:rPr>
        <w:footnoteRef/>
      </w:r>
      <w:r w:rsidRPr="007B0D68">
        <w:rPr>
          <w:rFonts w:ascii="Times New Roman" w:hAnsi="Times New Roman"/>
          <w:lang w:val="ru-RU"/>
        </w:rPr>
        <w:t xml:space="preserve"> Здесь и далее</w:t>
      </w:r>
      <w:r>
        <w:rPr>
          <w:rFonts w:ascii="Times New Roman" w:hAnsi="Times New Roman"/>
          <w:lang w:val="ru-RU"/>
        </w:rPr>
        <w:t xml:space="preserve"> при упоминании того</w:t>
      </w:r>
      <w:r w:rsidRPr="007B0D68">
        <w:rPr>
          <w:rFonts w:ascii="Times New Roman" w:hAnsi="Times New Roman"/>
          <w:lang w:val="ru-RU"/>
        </w:rPr>
        <w:t xml:space="preserve">, что одно лицо является существенным по отношению к другому, понимается, что числовые данные </w:t>
      </w:r>
      <w:r w:rsidRPr="00A01D1F">
        <w:rPr>
          <w:rFonts w:ascii="Times New Roman" w:hAnsi="Times New Roman"/>
          <w:lang w:val="ru-RU"/>
        </w:rPr>
        <w:t>отчетности первого</w:t>
      </w:r>
      <w:r w:rsidRPr="007B0D68">
        <w:rPr>
          <w:rFonts w:ascii="Times New Roman" w:hAnsi="Times New Roman"/>
          <w:lang w:val="ru-RU"/>
        </w:rPr>
        <w:t xml:space="preserve"> лица</w:t>
      </w:r>
      <w:r>
        <w:rPr>
          <w:rFonts w:ascii="Times New Roman" w:hAnsi="Times New Roman"/>
          <w:lang w:val="ru-RU"/>
        </w:rPr>
        <w:t xml:space="preserve"> являются существенными для отчетности второго лица</w:t>
      </w:r>
      <w:r w:rsidRPr="007B0D68">
        <w:rPr>
          <w:rFonts w:ascii="Times New Roman" w:hAnsi="Times New Roman"/>
          <w:lang w:val="ru-RU"/>
        </w:rPr>
        <w:t xml:space="preserve">.  </w:t>
      </w:r>
    </w:p>
  </w:footnote>
  <w:footnote w:id="3">
    <w:p w14:paraId="0834506D" w14:textId="77777777" w:rsidR="00C35FC7" w:rsidRPr="00A01D1F" w:rsidRDefault="00C35FC7" w:rsidP="00A01D1F">
      <w:pPr>
        <w:pStyle w:val="FootnoteText"/>
        <w:jc w:val="both"/>
        <w:rPr>
          <w:rFonts w:ascii="Times New Roman" w:hAnsi="Times New Roman"/>
          <w:lang w:val="ru-RU"/>
        </w:rPr>
      </w:pPr>
      <w:r>
        <w:rPr>
          <w:rStyle w:val="FootnoteReference"/>
        </w:rPr>
        <w:footnoteRef/>
      </w:r>
      <w:r w:rsidRPr="000D50BD">
        <w:rPr>
          <w:lang w:val="ru-RU"/>
        </w:rPr>
        <w:t xml:space="preserve"> </w:t>
      </w:r>
      <w:r w:rsidRPr="00A01D1F">
        <w:rPr>
          <w:rFonts w:ascii="Times New Roman" w:hAnsi="Times New Roman"/>
          <w:lang w:val="ru-RU"/>
        </w:rPr>
        <w:t xml:space="preserve">Здесь и далее под надлежащим проверяющим лицом понимается лицо, определенное в пункте 4.8.П4 Кодекса профессиональной этики аудиторов.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C549F1"/>
    <w:multiLevelType w:val="hybridMultilevel"/>
    <w:tmpl w:val="EAF44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2050E2"/>
    <w:multiLevelType w:val="multilevel"/>
    <w:tmpl w:val="5A4437E0"/>
    <w:lvl w:ilvl="0">
      <w:start w:val="1"/>
      <w:numFmt w:val="decimal"/>
      <w:lvlText w:val="%1."/>
      <w:lvlJc w:val="left"/>
      <w:pPr>
        <w:ind w:left="600" w:hanging="600"/>
      </w:pPr>
      <w:rPr>
        <w:rFonts w:hint="default"/>
      </w:rPr>
    </w:lvl>
    <w:lvl w:ilvl="1">
      <w:start w:val="3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6506621C"/>
    <w:multiLevelType w:val="multilevel"/>
    <w:tmpl w:val="1682EFEE"/>
    <w:lvl w:ilvl="0">
      <w:start w:val="1"/>
      <w:numFmt w:val="decimal"/>
      <w:lvlText w:val="%1"/>
      <w:lvlJc w:val="left"/>
      <w:pPr>
        <w:ind w:left="504" w:hanging="504"/>
      </w:pPr>
    </w:lvl>
    <w:lvl w:ilvl="1">
      <w:start w:val="34"/>
      <w:numFmt w:val="decimal"/>
      <w:lvlText w:val="%1.%2"/>
      <w:lvlJc w:val="left"/>
      <w:pPr>
        <w:ind w:left="1598" w:hanging="504"/>
      </w:pPr>
    </w:lvl>
    <w:lvl w:ilvl="2">
      <w:start w:val="1"/>
      <w:numFmt w:val="decimal"/>
      <w:lvlText w:val="%1.%2.%3"/>
      <w:lvlJc w:val="left"/>
      <w:pPr>
        <w:ind w:left="2908" w:hanging="720"/>
      </w:pPr>
    </w:lvl>
    <w:lvl w:ilvl="3">
      <w:start w:val="1"/>
      <w:numFmt w:val="decimal"/>
      <w:lvlText w:val="%1.%2.%3.%4"/>
      <w:lvlJc w:val="left"/>
      <w:pPr>
        <w:ind w:left="4362" w:hanging="1080"/>
      </w:pPr>
    </w:lvl>
    <w:lvl w:ilvl="4">
      <w:start w:val="1"/>
      <w:numFmt w:val="decimal"/>
      <w:lvlText w:val="%1.%2.%3.%4.%5"/>
      <w:lvlJc w:val="left"/>
      <w:pPr>
        <w:ind w:left="5456" w:hanging="1080"/>
      </w:pPr>
    </w:lvl>
    <w:lvl w:ilvl="5">
      <w:start w:val="1"/>
      <w:numFmt w:val="decimal"/>
      <w:lvlText w:val="%1.%2.%3.%4.%5.%6"/>
      <w:lvlJc w:val="left"/>
      <w:pPr>
        <w:ind w:left="6910" w:hanging="1440"/>
      </w:pPr>
    </w:lvl>
    <w:lvl w:ilvl="6">
      <w:start w:val="1"/>
      <w:numFmt w:val="decimal"/>
      <w:lvlText w:val="%1.%2.%3.%4.%5.%6.%7"/>
      <w:lvlJc w:val="left"/>
      <w:pPr>
        <w:ind w:left="8004" w:hanging="1440"/>
      </w:pPr>
    </w:lvl>
    <w:lvl w:ilvl="7">
      <w:start w:val="1"/>
      <w:numFmt w:val="decimal"/>
      <w:lvlText w:val="%1.%2.%3.%4.%5.%6.%7.%8"/>
      <w:lvlJc w:val="left"/>
      <w:pPr>
        <w:ind w:left="9458" w:hanging="1800"/>
      </w:pPr>
    </w:lvl>
    <w:lvl w:ilvl="8">
      <w:start w:val="1"/>
      <w:numFmt w:val="decimal"/>
      <w:lvlText w:val="%1.%2.%3.%4.%5.%6.%7.%8.%9"/>
      <w:lvlJc w:val="left"/>
      <w:pPr>
        <w:ind w:left="10552" w:hanging="1800"/>
      </w:pPr>
    </w:lvl>
  </w:abstractNum>
  <w:abstractNum w:abstractNumId="3" w15:restartNumberingAfterBreak="0">
    <w:nsid w:val="6EA50283"/>
    <w:multiLevelType w:val="hybridMultilevel"/>
    <w:tmpl w:val="FA6EE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3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ru-RU" w:vendorID="64" w:dllVersion="6" w:nlCheck="1" w:checkStyle="0"/>
  <w:activeWritingStyle w:appName="MSWord" w:lang="en-US" w:vendorID="64" w:dllVersion="6" w:nlCheck="1" w:checkStyle="0"/>
  <w:activeWritingStyle w:appName="MSWord" w:lang="ru-RU" w:vendorID="64" w:dllVersion="0" w:nlCheck="1" w:checkStyle="0"/>
  <w:activeWritingStyle w:appName="MSWord" w:lang="en-US" w:vendorID="64" w:dllVersion="0" w:nlCheck="1" w:checkStyle="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6591"/>
    <w:rsid w:val="00000155"/>
    <w:rsid w:val="00000E55"/>
    <w:rsid w:val="000015E4"/>
    <w:rsid w:val="00002430"/>
    <w:rsid w:val="0000307E"/>
    <w:rsid w:val="00003AF4"/>
    <w:rsid w:val="00003DFD"/>
    <w:rsid w:val="0000463B"/>
    <w:rsid w:val="00005A6F"/>
    <w:rsid w:val="00006572"/>
    <w:rsid w:val="0000670F"/>
    <w:rsid w:val="000106A0"/>
    <w:rsid w:val="00012B1D"/>
    <w:rsid w:val="00012D57"/>
    <w:rsid w:val="000132E6"/>
    <w:rsid w:val="00013880"/>
    <w:rsid w:val="000146F4"/>
    <w:rsid w:val="000146FE"/>
    <w:rsid w:val="00015492"/>
    <w:rsid w:val="00016E88"/>
    <w:rsid w:val="00021DE0"/>
    <w:rsid w:val="0003056D"/>
    <w:rsid w:val="00030C0E"/>
    <w:rsid w:val="00030DB4"/>
    <w:rsid w:val="0003260F"/>
    <w:rsid w:val="00032DA5"/>
    <w:rsid w:val="00033226"/>
    <w:rsid w:val="00033511"/>
    <w:rsid w:val="0003438D"/>
    <w:rsid w:val="000351D0"/>
    <w:rsid w:val="00035ACE"/>
    <w:rsid w:val="000360A5"/>
    <w:rsid w:val="000360EE"/>
    <w:rsid w:val="00036839"/>
    <w:rsid w:val="000374D8"/>
    <w:rsid w:val="00037B52"/>
    <w:rsid w:val="00037C67"/>
    <w:rsid w:val="000423B6"/>
    <w:rsid w:val="00045C64"/>
    <w:rsid w:val="000467DE"/>
    <w:rsid w:val="00046CE7"/>
    <w:rsid w:val="00051564"/>
    <w:rsid w:val="00051B89"/>
    <w:rsid w:val="00053CBB"/>
    <w:rsid w:val="00054128"/>
    <w:rsid w:val="000545E7"/>
    <w:rsid w:val="00054DD1"/>
    <w:rsid w:val="0005582F"/>
    <w:rsid w:val="000605B2"/>
    <w:rsid w:val="00060988"/>
    <w:rsid w:val="00060A3F"/>
    <w:rsid w:val="00060E86"/>
    <w:rsid w:val="000629EC"/>
    <w:rsid w:val="00063E70"/>
    <w:rsid w:val="0006446F"/>
    <w:rsid w:val="0006572F"/>
    <w:rsid w:val="0006734D"/>
    <w:rsid w:val="00070EA9"/>
    <w:rsid w:val="00071FA9"/>
    <w:rsid w:val="00072477"/>
    <w:rsid w:val="00072B91"/>
    <w:rsid w:val="00075D96"/>
    <w:rsid w:val="0007632F"/>
    <w:rsid w:val="000777BC"/>
    <w:rsid w:val="000808F4"/>
    <w:rsid w:val="00081A60"/>
    <w:rsid w:val="000835EC"/>
    <w:rsid w:val="00083A3A"/>
    <w:rsid w:val="00084C83"/>
    <w:rsid w:val="00085E6E"/>
    <w:rsid w:val="00086105"/>
    <w:rsid w:val="00086DA5"/>
    <w:rsid w:val="00087EF2"/>
    <w:rsid w:val="000903EC"/>
    <w:rsid w:val="000905CE"/>
    <w:rsid w:val="00091358"/>
    <w:rsid w:val="00091C76"/>
    <w:rsid w:val="000925F3"/>
    <w:rsid w:val="00092C95"/>
    <w:rsid w:val="00094F12"/>
    <w:rsid w:val="00095815"/>
    <w:rsid w:val="00095877"/>
    <w:rsid w:val="0009687B"/>
    <w:rsid w:val="000974C6"/>
    <w:rsid w:val="00097FBB"/>
    <w:rsid w:val="000A0120"/>
    <w:rsid w:val="000A0627"/>
    <w:rsid w:val="000A0B16"/>
    <w:rsid w:val="000A2CED"/>
    <w:rsid w:val="000A3026"/>
    <w:rsid w:val="000A35D6"/>
    <w:rsid w:val="000A6A83"/>
    <w:rsid w:val="000B0756"/>
    <w:rsid w:val="000B082D"/>
    <w:rsid w:val="000B0A8D"/>
    <w:rsid w:val="000B1237"/>
    <w:rsid w:val="000B1B8B"/>
    <w:rsid w:val="000B2237"/>
    <w:rsid w:val="000B2FDF"/>
    <w:rsid w:val="000B4815"/>
    <w:rsid w:val="000B4CD6"/>
    <w:rsid w:val="000C1B5F"/>
    <w:rsid w:val="000C24BE"/>
    <w:rsid w:val="000C29F2"/>
    <w:rsid w:val="000C5986"/>
    <w:rsid w:val="000C6483"/>
    <w:rsid w:val="000C6C24"/>
    <w:rsid w:val="000D0423"/>
    <w:rsid w:val="000D0C1D"/>
    <w:rsid w:val="000D16F0"/>
    <w:rsid w:val="000D2C4B"/>
    <w:rsid w:val="000D3128"/>
    <w:rsid w:val="000D4502"/>
    <w:rsid w:val="000D506D"/>
    <w:rsid w:val="000D50BD"/>
    <w:rsid w:val="000E0C34"/>
    <w:rsid w:val="000E1041"/>
    <w:rsid w:val="000E160D"/>
    <w:rsid w:val="000E2711"/>
    <w:rsid w:val="000E3761"/>
    <w:rsid w:val="000E3B2D"/>
    <w:rsid w:val="000E6630"/>
    <w:rsid w:val="000E7A36"/>
    <w:rsid w:val="000F160E"/>
    <w:rsid w:val="000F26E1"/>
    <w:rsid w:val="000F2AE1"/>
    <w:rsid w:val="000F360D"/>
    <w:rsid w:val="000F3E91"/>
    <w:rsid w:val="000F4EFD"/>
    <w:rsid w:val="000F6108"/>
    <w:rsid w:val="000F7905"/>
    <w:rsid w:val="000F7CFD"/>
    <w:rsid w:val="001014E6"/>
    <w:rsid w:val="00102010"/>
    <w:rsid w:val="0010207A"/>
    <w:rsid w:val="001032B9"/>
    <w:rsid w:val="001042F8"/>
    <w:rsid w:val="0010511E"/>
    <w:rsid w:val="001100DF"/>
    <w:rsid w:val="00111863"/>
    <w:rsid w:val="00111DF1"/>
    <w:rsid w:val="00114A32"/>
    <w:rsid w:val="00115266"/>
    <w:rsid w:val="001159F3"/>
    <w:rsid w:val="00115D06"/>
    <w:rsid w:val="00115E85"/>
    <w:rsid w:val="001166B0"/>
    <w:rsid w:val="00122831"/>
    <w:rsid w:val="00122DF4"/>
    <w:rsid w:val="00123BDD"/>
    <w:rsid w:val="00124F9B"/>
    <w:rsid w:val="00127621"/>
    <w:rsid w:val="00132609"/>
    <w:rsid w:val="00133B7A"/>
    <w:rsid w:val="00134A0C"/>
    <w:rsid w:val="00134F60"/>
    <w:rsid w:val="00137780"/>
    <w:rsid w:val="00137AC9"/>
    <w:rsid w:val="0014001C"/>
    <w:rsid w:val="00140DF7"/>
    <w:rsid w:val="00141DFC"/>
    <w:rsid w:val="0014206F"/>
    <w:rsid w:val="0014303E"/>
    <w:rsid w:val="0014348A"/>
    <w:rsid w:val="001508BF"/>
    <w:rsid w:val="001512D4"/>
    <w:rsid w:val="0015133B"/>
    <w:rsid w:val="00152D3D"/>
    <w:rsid w:val="00153F80"/>
    <w:rsid w:val="001557AC"/>
    <w:rsid w:val="00157994"/>
    <w:rsid w:val="001603D7"/>
    <w:rsid w:val="00161113"/>
    <w:rsid w:val="00161514"/>
    <w:rsid w:val="00161EBA"/>
    <w:rsid w:val="0016468C"/>
    <w:rsid w:val="00164C80"/>
    <w:rsid w:val="001658EC"/>
    <w:rsid w:val="00166150"/>
    <w:rsid w:val="00166F62"/>
    <w:rsid w:val="00170E9E"/>
    <w:rsid w:val="00171C81"/>
    <w:rsid w:val="0017261E"/>
    <w:rsid w:val="00176EF2"/>
    <w:rsid w:val="00176F04"/>
    <w:rsid w:val="001810EC"/>
    <w:rsid w:val="0018140F"/>
    <w:rsid w:val="00183466"/>
    <w:rsid w:val="00186595"/>
    <w:rsid w:val="001874A8"/>
    <w:rsid w:val="00187CFC"/>
    <w:rsid w:val="00191227"/>
    <w:rsid w:val="001949CA"/>
    <w:rsid w:val="0019628C"/>
    <w:rsid w:val="0019700E"/>
    <w:rsid w:val="00197810"/>
    <w:rsid w:val="001978DD"/>
    <w:rsid w:val="00197C4C"/>
    <w:rsid w:val="001A0111"/>
    <w:rsid w:val="001A11B4"/>
    <w:rsid w:val="001A17F1"/>
    <w:rsid w:val="001A1C3C"/>
    <w:rsid w:val="001A21C8"/>
    <w:rsid w:val="001A21CA"/>
    <w:rsid w:val="001A3236"/>
    <w:rsid w:val="001A374A"/>
    <w:rsid w:val="001A4CE0"/>
    <w:rsid w:val="001A617C"/>
    <w:rsid w:val="001A7D26"/>
    <w:rsid w:val="001A7D7F"/>
    <w:rsid w:val="001B08BA"/>
    <w:rsid w:val="001B0D7C"/>
    <w:rsid w:val="001B1619"/>
    <w:rsid w:val="001B17A8"/>
    <w:rsid w:val="001B22A1"/>
    <w:rsid w:val="001B3F66"/>
    <w:rsid w:val="001B40A6"/>
    <w:rsid w:val="001B4C2F"/>
    <w:rsid w:val="001B5AF8"/>
    <w:rsid w:val="001C0493"/>
    <w:rsid w:val="001C12F2"/>
    <w:rsid w:val="001C1696"/>
    <w:rsid w:val="001C16B9"/>
    <w:rsid w:val="001C2F39"/>
    <w:rsid w:val="001C6285"/>
    <w:rsid w:val="001C7630"/>
    <w:rsid w:val="001C7654"/>
    <w:rsid w:val="001C7E25"/>
    <w:rsid w:val="001C7E97"/>
    <w:rsid w:val="001D11E5"/>
    <w:rsid w:val="001D5DD4"/>
    <w:rsid w:val="001D77E0"/>
    <w:rsid w:val="001E6A29"/>
    <w:rsid w:val="001E7EB1"/>
    <w:rsid w:val="001F0120"/>
    <w:rsid w:val="001F0698"/>
    <w:rsid w:val="001F09CC"/>
    <w:rsid w:val="001F3B00"/>
    <w:rsid w:val="001F4A3A"/>
    <w:rsid w:val="001F5B84"/>
    <w:rsid w:val="001F5BCA"/>
    <w:rsid w:val="001F5E78"/>
    <w:rsid w:val="001F6146"/>
    <w:rsid w:val="001F65B7"/>
    <w:rsid w:val="001F7655"/>
    <w:rsid w:val="00200A5E"/>
    <w:rsid w:val="00200B5C"/>
    <w:rsid w:val="00200C14"/>
    <w:rsid w:val="00201CC3"/>
    <w:rsid w:val="00205889"/>
    <w:rsid w:val="00206711"/>
    <w:rsid w:val="00207A35"/>
    <w:rsid w:val="00210FD2"/>
    <w:rsid w:val="002124EE"/>
    <w:rsid w:val="00212A9F"/>
    <w:rsid w:val="002130E7"/>
    <w:rsid w:val="002148E5"/>
    <w:rsid w:val="00214AF3"/>
    <w:rsid w:val="00215D1C"/>
    <w:rsid w:val="00225A42"/>
    <w:rsid w:val="00225D9B"/>
    <w:rsid w:val="00227E1B"/>
    <w:rsid w:val="00230461"/>
    <w:rsid w:val="0023049A"/>
    <w:rsid w:val="002344A6"/>
    <w:rsid w:val="00235318"/>
    <w:rsid w:val="002359C6"/>
    <w:rsid w:val="00235D1B"/>
    <w:rsid w:val="0023669B"/>
    <w:rsid w:val="0023705F"/>
    <w:rsid w:val="00241377"/>
    <w:rsid w:val="00242549"/>
    <w:rsid w:val="002434EA"/>
    <w:rsid w:val="00245B3F"/>
    <w:rsid w:val="00246EDB"/>
    <w:rsid w:val="002504AC"/>
    <w:rsid w:val="00250F87"/>
    <w:rsid w:val="00255512"/>
    <w:rsid w:val="002558A3"/>
    <w:rsid w:val="0025630B"/>
    <w:rsid w:val="002568DA"/>
    <w:rsid w:val="002618FB"/>
    <w:rsid w:val="00262175"/>
    <w:rsid w:val="00263305"/>
    <w:rsid w:val="00263605"/>
    <w:rsid w:val="002644D6"/>
    <w:rsid w:val="00264616"/>
    <w:rsid w:val="00265140"/>
    <w:rsid w:val="00266234"/>
    <w:rsid w:val="00267831"/>
    <w:rsid w:val="00267F57"/>
    <w:rsid w:val="00270CA3"/>
    <w:rsid w:val="00270ED0"/>
    <w:rsid w:val="00272742"/>
    <w:rsid w:val="002727EB"/>
    <w:rsid w:val="00273A6B"/>
    <w:rsid w:val="00275425"/>
    <w:rsid w:val="0027640B"/>
    <w:rsid w:val="00283843"/>
    <w:rsid w:val="00283954"/>
    <w:rsid w:val="00283B6A"/>
    <w:rsid w:val="00284CE9"/>
    <w:rsid w:val="00287F53"/>
    <w:rsid w:val="00290D10"/>
    <w:rsid w:val="00290EAC"/>
    <w:rsid w:val="00291D19"/>
    <w:rsid w:val="00291F35"/>
    <w:rsid w:val="00292174"/>
    <w:rsid w:val="0029315F"/>
    <w:rsid w:val="0029359F"/>
    <w:rsid w:val="002937BC"/>
    <w:rsid w:val="00293FDE"/>
    <w:rsid w:val="00294C5D"/>
    <w:rsid w:val="0029587D"/>
    <w:rsid w:val="002958D9"/>
    <w:rsid w:val="00295F36"/>
    <w:rsid w:val="00296437"/>
    <w:rsid w:val="00296846"/>
    <w:rsid w:val="00296BE4"/>
    <w:rsid w:val="00296EF6"/>
    <w:rsid w:val="002A187C"/>
    <w:rsid w:val="002A3087"/>
    <w:rsid w:val="002A373F"/>
    <w:rsid w:val="002A49F5"/>
    <w:rsid w:val="002A58E7"/>
    <w:rsid w:val="002A66DB"/>
    <w:rsid w:val="002A6804"/>
    <w:rsid w:val="002A6F7C"/>
    <w:rsid w:val="002B1D5D"/>
    <w:rsid w:val="002B31EF"/>
    <w:rsid w:val="002B45F7"/>
    <w:rsid w:val="002B489C"/>
    <w:rsid w:val="002B5EB0"/>
    <w:rsid w:val="002C2516"/>
    <w:rsid w:val="002C2E1E"/>
    <w:rsid w:val="002C3BA5"/>
    <w:rsid w:val="002C42F3"/>
    <w:rsid w:val="002C4609"/>
    <w:rsid w:val="002C6ABA"/>
    <w:rsid w:val="002D0F30"/>
    <w:rsid w:val="002D11AE"/>
    <w:rsid w:val="002D1DF0"/>
    <w:rsid w:val="002D21A5"/>
    <w:rsid w:val="002D2CA6"/>
    <w:rsid w:val="002D4329"/>
    <w:rsid w:val="002D75A9"/>
    <w:rsid w:val="002E05DD"/>
    <w:rsid w:val="002E0FEA"/>
    <w:rsid w:val="002E1625"/>
    <w:rsid w:val="002E2190"/>
    <w:rsid w:val="002E4162"/>
    <w:rsid w:val="002E484B"/>
    <w:rsid w:val="002E539F"/>
    <w:rsid w:val="002F2874"/>
    <w:rsid w:val="002F6C26"/>
    <w:rsid w:val="00301728"/>
    <w:rsid w:val="00302034"/>
    <w:rsid w:val="00302F5B"/>
    <w:rsid w:val="003035BD"/>
    <w:rsid w:val="00303947"/>
    <w:rsid w:val="00303CA1"/>
    <w:rsid w:val="003046A3"/>
    <w:rsid w:val="003057AB"/>
    <w:rsid w:val="00305A82"/>
    <w:rsid w:val="00306286"/>
    <w:rsid w:val="003128F2"/>
    <w:rsid w:val="00312B54"/>
    <w:rsid w:val="00313BCE"/>
    <w:rsid w:val="00313D9E"/>
    <w:rsid w:val="0031489E"/>
    <w:rsid w:val="003160CE"/>
    <w:rsid w:val="003213F7"/>
    <w:rsid w:val="003231B4"/>
    <w:rsid w:val="0032514F"/>
    <w:rsid w:val="0032669D"/>
    <w:rsid w:val="00326EC8"/>
    <w:rsid w:val="00331611"/>
    <w:rsid w:val="00335701"/>
    <w:rsid w:val="00336B05"/>
    <w:rsid w:val="00337C2B"/>
    <w:rsid w:val="00342D1C"/>
    <w:rsid w:val="003441C0"/>
    <w:rsid w:val="0034432F"/>
    <w:rsid w:val="0034632E"/>
    <w:rsid w:val="00346D39"/>
    <w:rsid w:val="003472C6"/>
    <w:rsid w:val="00352400"/>
    <w:rsid w:val="0035443D"/>
    <w:rsid w:val="003579D5"/>
    <w:rsid w:val="0036138A"/>
    <w:rsid w:val="003616B4"/>
    <w:rsid w:val="00362105"/>
    <w:rsid w:val="003623FB"/>
    <w:rsid w:val="00362A38"/>
    <w:rsid w:val="00362BFC"/>
    <w:rsid w:val="00363F10"/>
    <w:rsid w:val="003644FA"/>
    <w:rsid w:val="003645D3"/>
    <w:rsid w:val="0036604B"/>
    <w:rsid w:val="0036637F"/>
    <w:rsid w:val="003663BB"/>
    <w:rsid w:val="00367324"/>
    <w:rsid w:val="00367D8A"/>
    <w:rsid w:val="0037024E"/>
    <w:rsid w:val="00372AE5"/>
    <w:rsid w:val="00373828"/>
    <w:rsid w:val="00374A4A"/>
    <w:rsid w:val="00374EA5"/>
    <w:rsid w:val="0037674E"/>
    <w:rsid w:val="00376F36"/>
    <w:rsid w:val="003807D5"/>
    <w:rsid w:val="00380CC1"/>
    <w:rsid w:val="00382F91"/>
    <w:rsid w:val="003830C7"/>
    <w:rsid w:val="00383555"/>
    <w:rsid w:val="00383EC1"/>
    <w:rsid w:val="0038528F"/>
    <w:rsid w:val="00385640"/>
    <w:rsid w:val="003856F8"/>
    <w:rsid w:val="00385E68"/>
    <w:rsid w:val="0038652C"/>
    <w:rsid w:val="003873AE"/>
    <w:rsid w:val="003903AA"/>
    <w:rsid w:val="003912F5"/>
    <w:rsid w:val="00394128"/>
    <w:rsid w:val="003942B7"/>
    <w:rsid w:val="00394685"/>
    <w:rsid w:val="003949CD"/>
    <w:rsid w:val="003950CE"/>
    <w:rsid w:val="00395644"/>
    <w:rsid w:val="00395B77"/>
    <w:rsid w:val="00396F4E"/>
    <w:rsid w:val="00397737"/>
    <w:rsid w:val="0039778E"/>
    <w:rsid w:val="00397996"/>
    <w:rsid w:val="003A16DB"/>
    <w:rsid w:val="003A1C71"/>
    <w:rsid w:val="003A21F5"/>
    <w:rsid w:val="003A27D9"/>
    <w:rsid w:val="003A34BD"/>
    <w:rsid w:val="003A3F8B"/>
    <w:rsid w:val="003A58A7"/>
    <w:rsid w:val="003A6153"/>
    <w:rsid w:val="003A6E74"/>
    <w:rsid w:val="003A6EAB"/>
    <w:rsid w:val="003B5213"/>
    <w:rsid w:val="003B5355"/>
    <w:rsid w:val="003B597D"/>
    <w:rsid w:val="003B76CE"/>
    <w:rsid w:val="003C0779"/>
    <w:rsid w:val="003C0A8D"/>
    <w:rsid w:val="003C3059"/>
    <w:rsid w:val="003D112E"/>
    <w:rsid w:val="003D1E38"/>
    <w:rsid w:val="003D2F56"/>
    <w:rsid w:val="003D4367"/>
    <w:rsid w:val="003D443B"/>
    <w:rsid w:val="003D4B87"/>
    <w:rsid w:val="003D6991"/>
    <w:rsid w:val="003D7E88"/>
    <w:rsid w:val="003E0CEB"/>
    <w:rsid w:val="003E1FF3"/>
    <w:rsid w:val="003E226C"/>
    <w:rsid w:val="003E2289"/>
    <w:rsid w:val="003E2833"/>
    <w:rsid w:val="003E2C99"/>
    <w:rsid w:val="003E311F"/>
    <w:rsid w:val="003E5A14"/>
    <w:rsid w:val="003E5CD0"/>
    <w:rsid w:val="003E5F36"/>
    <w:rsid w:val="003F1BCA"/>
    <w:rsid w:val="003F1CE3"/>
    <w:rsid w:val="003F1D4E"/>
    <w:rsid w:val="003F5169"/>
    <w:rsid w:val="003F534F"/>
    <w:rsid w:val="003F5BF9"/>
    <w:rsid w:val="003F6B52"/>
    <w:rsid w:val="0040140A"/>
    <w:rsid w:val="00402275"/>
    <w:rsid w:val="0040300A"/>
    <w:rsid w:val="0040581D"/>
    <w:rsid w:val="0040612D"/>
    <w:rsid w:val="00406CD8"/>
    <w:rsid w:val="00407DFD"/>
    <w:rsid w:val="0041064C"/>
    <w:rsid w:val="00410B94"/>
    <w:rsid w:val="00411DC4"/>
    <w:rsid w:val="0041202D"/>
    <w:rsid w:val="00415BC7"/>
    <w:rsid w:val="0041624D"/>
    <w:rsid w:val="00416B6B"/>
    <w:rsid w:val="0041753F"/>
    <w:rsid w:val="0042122B"/>
    <w:rsid w:val="00421695"/>
    <w:rsid w:val="00421D9B"/>
    <w:rsid w:val="00422A7D"/>
    <w:rsid w:val="00422A8E"/>
    <w:rsid w:val="004231F1"/>
    <w:rsid w:val="00423616"/>
    <w:rsid w:val="004243FA"/>
    <w:rsid w:val="00424634"/>
    <w:rsid w:val="00424772"/>
    <w:rsid w:val="00424B42"/>
    <w:rsid w:val="00425238"/>
    <w:rsid w:val="00426D08"/>
    <w:rsid w:val="00430EFE"/>
    <w:rsid w:val="00431099"/>
    <w:rsid w:val="00431A5E"/>
    <w:rsid w:val="0043302D"/>
    <w:rsid w:val="004350C8"/>
    <w:rsid w:val="00435503"/>
    <w:rsid w:val="004355A4"/>
    <w:rsid w:val="00436117"/>
    <w:rsid w:val="00437439"/>
    <w:rsid w:val="0043749D"/>
    <w:rsid w:val="00437DBC"/>
    <w:rsid w:val="004405D5"/>
    <w:rsid w:val="00440B05"/>
    <w:rsid w:val="004411BA"/>
    <w:rsid w:val="00441A58"/>
    <w:rsid w:val="00442391"/>
    <w:rsid w:val="004455B9"/>
    <w:rsid w:val="00445B0C"/>
    <w:rsid w:val="00445C20"/>
    <w:rsid w:val="00445C7C"/>
    <w:rsid w:val="00446034"/>
    <w:rsid w:val="004475A5"/>
    <w:rsid w:val="0044789E"/>
    <w:rsid w:val="00447A4A"/>
    <w:rsid w:val="00447CB4"/>
    <w:rsid w:val="004500B7"/>
    <w:rsid w:val="00450717"/>
    <w:rsid w:val="00451170"/>
    <w:rsid w:val="004513E8"/>
    <w:rsid w:val="00452962"/>
    <w:rsid w:val="00453767"/>
    <w:rsid w:val="004544E3"/>
    <w:rsid w:val="00455214"/>
    <w:rsid w:val="004564B0"/>
    <w:rsid w:val="00456AA4"/>
    <w:rsid w:val="00456EE1"/>
    <w:rsid w:val="00457510"/>
    <w:rsid w:val="004617F5"/>
    <w:rsid w:val="00462BBB"/>
    <w:rsid w:val="004647EC"/>
    <w:rsid w:val="004650E3"/>
    <w:rsid w:val="004654AE"/>
    <w:rsid w:val="00465B2B"/>
    <w:rsid w:val="004676EF"/>
    <w:rsid w:val="00472940"/>
    <w:rsid w:val="004729ED"/>
    <w:rsid w:val="00475F16"/>
    <w:rsid w:val="00476457"/>
    <w:rsid w:val="00476C58"/>
    <w:rsid w:val="00476C7B"/>
    <w:rsid w:val="00480F36"/>
    <w:rsid w:val="0048174E"/>
    <w:rsid w:val="00483295"/>
    <w:rsid w:val="0048343F"/>
    <w:rsid w:val="00484B9C"/>
    <w:rsid w:val="0048657F"/>
    <w:rsid w:val="00486631"/>
    <w:rsid w:val="004870D9"/>
    <w:rsid w:val="004906B2"/>
    <w:rsid w:val="00493635"/>
    <w:rsid w:val="004937C0"/>
    <w:rsid w:val="004943EA"/>
    <w:rsid w:val="00494C5F"/>
    <w:rsid w:val="004958B6"/>
    <w:rsid w:val="004969AC"/>
    <w:rsid w:val="00496F8D"/>
    <w:rsid w:val="00497F8B"/>
    <w:rsid w:val="004A0D6D"/>
    <w:rsid w:val="004A0FEC"/>
    <w:rsid w:val="004A3255"/>
    <w:rsid w:val="004A59E8"/>
    <w:rsid w:val="004A5BDC"/>
    <w:rsid w:val="004A63EA"/>
    <w:rsid w:val="004B029E"/>
    <w:rsid w:val="004B0ECC"/>
    <w:rsid w:val="004B2224"/>
    <w:rsid w:val="004B268D"/>
    <w:rsid w:val="004B35A6"/>
    <w:rsid w:val="004B46F2"/>
    <w:rsid w:val="004B5419"/>
    <w:rsid w:val="004B5544"/>
    <w:rsid w:val="004B691F"/>
    <w:rsid w:val="004B7521"/>
    <w:rsid w:val="004C1264"/>
    <w:rsid w:val="004C1CEC"/>
    <w:rsid w:val="004C20A4"/>
    <w:rsid w:val="004C2F5C"/>
    <w:rsid w:val="004C3C9E"/>
    <w:rsid w:val="004C431D"/>
    <w:rsid w:val="004C4655"/>
    <w:rsid w:val="004C51ED"/>
    <w:rsid w:val="004C5FF5"/>
    <w:rsid w:val="004C66C9"/>
    <w:rsid w:val="004C67B9"/>
    <w:rsid w:val="004C6CA9"/>
    <w:rsid w:val="004C7126"/>
    <w:rsid w:val="004C71C6"/>
    <w:rsid w:val="004C7CBA"/>
    <w:rsid w:val="004D0B9D"/>
    <w:rsid w:val="004D3208"/>
    <w:rsid w:val="004D34C1"/>
    <w:rsid w:val="004D4A1A"/>
    <w:rsid w:val="004D5D1D"/>
    <w:rsid w:val="004D7FF7"/>
    <w:rsid w:val="004E04B1"/>
    <w:rsid w:val="004E0C5F"/>
    <w:rsid w:val="004E2BFD"/>
    <w:rsid w:val="004E4CB3"/>
    <w:rsid w:val="004E5D0F"/>
    <w:rsid w:val="004E5D5A"/>
    <w:rsid w:val="004E6694"/>
    <w:rsid w:val="004F05CD"/>
    <w:rsid w:val="004F2B17"/>
    <w:rsid w:val="004F2F76"/>
    <w:rsid w:val="004F4AB6"/>
    <w:rsid w:val="004F5E75"/>
    <w:rsid w:val="004F6318"/>
    <w:rsid w:val="004F7BAB"/>
    <w:rsid w:val="00502EC2"/>
    <w:rsid w:val="00503151"/>
    <w:rsid w:val="00504404"/>
    <w:rsid w:val="0050601D"/>
    <w:rsid w:val="00507B45"/>
    <w:rsid w:val="005117A8"/>
    <w:rsid w:val="0051226B"/>
    <w:rsid w:val="00512777"/>
    <w:rsid w:val="00514702"/>
    <w:rsid w:val="005163F4"/>
    <w:rsid w:val="005165EE"/>
    <w:rsid w:val="005166D5"/>
    <w:rsid w:val="00517F03"/>
    <w:rsid w:val="005207A6"/>
    <w:rsid w:val="00522789"/>
    <w:rsid w:val="005236D0"/>
    <w:rsid w:val="00523945"/>
    <w:rsid w:val="00524407"/>
    <w:rsid w:val="00525032"/>
    <w:rsid w:val="0052513D"/>
    <w:rsid w:val="005257E4"/>
    <w:rsid w:val="0052587A"/>
    <w:rsid w:val="005259ED"/>
    <w:rsid w:val="00525D10"/>
    <w:rsid w:val="00527B70"/>
    <w:rsid w:val="00527C76"/>
    <w:rsid w:val="0053149F"/>
    <w:rsid w:val="00531934"/>
    <w:rsid w:val="005328E2"/>
    <w:rsid w:val="00532A17"/>
    <w:rsid w:val="005358C8"/>
    <w:rsid w:val="00535AAF"/>
    <w:rsid w:val="00536583"/>
    <w:rsid w:val="005367B4"/>
    <w:rsid w:val="005406A0"/>
    <w:rsid w:val="00540933"/>
    <w:rsid w:val="00541E8E"/>
    <w:rsid w:val="0054203A"/>
    <w:rsid w:val="005423F2"/>
    <w:rsid w:val="0054245C"/>
    <w:rsid w:val="00542A59"/>
    <w:rsid w:val="005441F8"/>
    <w:rsid w:val="005444BA"/>
    <w:rsid w:val="00546892"/>
    <w:rsid w:val="00547731"/>
    <w:rsid w:val="00551735"/>
    <w:rsid w:val="00551EDB"/>
    <w:rsid w:val="00552757"/>
    <w:rsid w:val="005536FC"/>
    <w:rsid w:val="005537CC"/>
    <w:rsid w:val="00554ECD"/>
    <w:rsid w:val="00556B9C"/>
    <w:rsid w:val="00556F80"/>
    <w:rsid w:val="00557E2B"/>
    <w:rsid w:val="005639B6"/>
    <w:rsid w:val="00564B9C"/>
    <w:rsid w:val="00565BB1"/>
    <w:rsid w:val="00565F2C"/>
    <w:rsid w:val="005709FB"/>
    <w:rsid w:val="00570A90"/>
    <w:rsid w:val="00570AA3"/>
    <w:rsid w:val="00572A34"/>
    <w:rsid w:val="0057345D"/>
    <w:rsid w:val="0057383A"/>
    <w:rsid w:val="005743BE"/>
    <w:rsid w:val="005746E6"/>
    <w:rsid w:val="00575F57"/>
    <w:rsid w:val="00576551"/>
    <w:rsid w:val="00577E2F"/>
    <w:rsid w:val="00577EF9"/>
    <w:rsid w:val="005803C8"/>
    <w:rsid w:val="00581292"/>
    <w:rsid w:val="00582571"/>
    <w:rsid w:val="00585069"/>
    <w:rsid w:val="00585CC8"/>
    <w:rsid w:val="005875CD"/>
    <w:rsid w:val="00590E27"/>
    <w:rsid w:val="00591C22"/>
    <w:rsid w:val="00591E30"/>
    <w:rsid w:val="0059287C"/>
    <w:rsid w:val="005936C1"/>
    <w:rsid w:val="00593CCF"/>
    <w:rsid w:val="00594CB7"/>
    <w:rsid w:val="00595A09"/>
    <w:rsid w:val="00596E79"/>
    <w:rsid w:val="005A114A"/>
    <w:rsid w:val="005A2F5D"/>
    <w:rsid w:val="005A528C"/>
    <w:rsid w:val="005A6760"/>
    <w:rsid w:val="005A7A5B"/>
    <w:rsid w:val="005B034D"/>
    <w:rsid w:val="005B2121"/>
    <w:rsid w:val="005B24ED"/>
    <w:rsid w:val="005B293D"/>
    <w:rsid w:val="005B318B"/>
    <w:rsid w:val="005B5F5F"/>
    <w:rsid w:val="005C180B"/>
    <w:rsid w:val="005C22FC"/>
    <w:rsid w:val="005C4198"/>
    <w:rsid w:val="005C73C8"/>
    <w:rsid w:val="005C76F3"/>
    <w:rsid w:val="005D1C34"/>
    <w:rsid w:val="005D1F45"/>
    <w:rsid w:val="005D36A1"/>
    <w:rsid w:val="005D46D2"/>
    <w:rsid w:val="005D4CCB"/>
    <w:rsid w:val="005D5BEC"/>
    <w:rsid w:val="005E0886"/>
    <w:rsid w:val="005E3B0C"/>
    <w:rsid w:val="005E3F77"/>
    <w:rsid w:val="005E542B"/>
    <w:rsid w:val="005E56E0"/>
    <w:rsid w:val="005E5AC9"/>
    <w:rsid w:val="005E76BB"/>
    <w:rsid w:val="005E7A67"/>
    <w:rsid w:val="005F1B1F"/>
    <w:rsid w:val="005F3898"/>
    <w:rsid w:val="005F4899"/>
    <w:rsid w:val="005F5108"/>
    <w:rsid w:val="005F5A41"/>
    <w:rsid w:val="005F5C1E"/>
    <w:rsid w:val="005F6017"/>
    <w:rsid w:val="005F710C"/>
    <w:rsid w:val="005F721B"/>
    <w:rsid w:val="0060048D"/>
    <w:rsid w:val="00603147"/>
    <w:rsid w:val="00604C09"/>
    <w:rsid w:val="0060559F"/>
    <w:rsid w:val="00606028"/>
    <w:rsid w:val="00607C7A"/>
    <w:rsid w:val="006127E3"/>
    <w:rsid w:val="00612813"/>
    <w:rsid w:val="006130FC"/>
    <w:rsid w:val="006135E4"/>
    <w:rsid w:val="00614AE5"/>
    <w:rsid w:val="0061594D"/>
    <w:rsid w:val="00615EAC"/>
    <w:rsid w:val="0061704C"/>
    <w:rsid w:val="0062002D"/>
    <w:rsid w:val="00620D74"/>
    <w:rsid w:val="00623CA6"/>
    <w:rsid w:val="00624D8D"/>
    <w:rsid w:val="00625A50"/>
    <w:rsid w:val="00633444"/>
    <w:rsid w:val="00633AC1"/>
    <w:rsid w:val="00634801"/>
    <w:rsid w:val="00635A62"/>
    <w:rsid w:val="00637C31"/>
    <w:rsid w:val="00640C0B"/>
    <w:rsid w:val="006417DA"/>
    <w:rsid w:val="0064259A"/>
    <w:rsid w:val="00643A52"/>
    <w:rsid w:val="006470A4"/>
    <w:rsid w:val="00647E6B"/>
    <w:rsid w:val="00650307"/>
    <w:rsid w:val="00650404"/>
    <w:rsid w:val="0065125A"/>
    <w:rsid w:val="00652A8A"/>
    <w:rsid w:val="00652F6A"/>
    <w:rsid w:val="00654133"/>
    <w:rsid w:val="006559AB"/>
    <w:rsid w:val="006566F2"/>
    <w:rsid w:val="0065672B"/>
    <w:rsid w:val="0066042B"/>
    <w:rsid w:val="00660B0A"/>
    <w:rsid w:val="00662445"/>
    <w:rsid w:val="00662500"/>
    <w:rsid w:val="00662B10"/>
    <w:rsid w:val="00662D17"/>
    <w:rsid w:val="00663990"/>
    <w:rsid w:val="006647E5"/>
    <w:rsid w:val="00664B65"/>
    <w:rsid w:val="006652E8"/>
    <w:rsid w:val="006657CF"/>
    <w:rsid w:val="006673E2"/>
    <w:rsid w:val="006677DE"/>
    <w:rsid w:val="0067381E"/>
    <w:rsid w:val="00673F8E"/>
    <w:rsid w:val="0067410C"/>
    <w:rsid w:val="00674A59"/>
    <w:rsid w:val="00674CC3"/>
    <w:rsid w:val="00676CD3"/>
    <w:rsid w:val="00677CC5"/>
    <w:rsid w:val="00680F7C"/>
    <w:rsid w:val="006821E2"/>
    <w:rsid w:val="00682846"/>
    <w:rsid w:val="006833B2"/>
    <w:rsid w:val="0068452D"/>
    <w:rsid w:val="00685B47"/>
    <w:rsid w:val="00685DE9"/>
    <w:rsid w:val="00686D8C"/>
    <w:rsid w:val="006953A5"/>
    <w:rsid w:val="00695C27"/>
    <w:rsid w:val="006964B9"/>
    <w:rsid w:val="00696D54"/>
    <w:rsid w:val="006A0051"/>
    <w:rsid w:val="006A1A74"/>
    <w:rsid w:val="006A1E69"/>
    <w:rsid w:val="006A1E9D"/>
    <w:rsid w:val="006A38E9"/>
    <w:rsid w:val="006A4428"/>
    <w:rsid w:val="006A4B83"/>
    <w:rsid w:val="006A4CDE"/>
    <w:rsid w:val="006A526E"/>
    <w:rsid w:val="006A6E37"/>
    <w:rsid w:val="006A7F0B"/>
    <w:rsid w:val="006B069C"/>
    <w:rsid w:val="006B41F8"/>
    <w:rsid w:val="006B46B5"/>
    <w:rsid w:val="006B656E"/>
    <w:rsid w:val="006B6FC0"/>
    <w:rsid w:val="006C0112"/>
    <w:rsid w:val="006C0AFE"/>
    <w:rsid w:val="006C1096"/>
    <w:rsid w:val="006C10A0"/>
    <w:rsid w:val="006C2B45"/>
    <w:rsid w:val="006C34CC"/>
    <w:rsid w:val="006C44F3"/>
    <w:rsid w:val="006C5157"/>
    <w:rsid w:val="006C6205"/>
    <w:rsid w:val="006C71A5"/>
    <w:rsid w:val="006D025F"/>
    <w:rsid w:val="006D3977"/>
    <w:rsid w:val="006D4650"/>
    <w:rsid w:val="006D6535"/>
    <w:rsid w:val="006D72EB"/>
    <w:rsid w:val="006D7A4C"/>
    <w:rsid w:val="006D7C87"/>
    <w:rsid w:val="006E2F71"/>
    <w:rsid w:val="006E3716"/>
    <w:rsid w:val="006E4310"/>
    <w:rsid w:val="006E4FBD"/>
    <w:rsid w:val="006E6704"/>
    <w:rsid w:val="006E753E"/>
    <w:rsid w:val="006F03ED"/>
    <w:rsid w:val="006F1092"/>
    <w:rsid w:val="006F15E9"/>
    <w:rsid w:val="006F1ADD"/>
    <w:rsid w:val="006F508C"/>
    <w:rsid w:val="006F5DE2"/>
    <w:rsid w:val="006F6F86"/>
    <w:rsid w:val="006F7733"/>
    <w:rsid w:val="007001B2"/>
    <w:rsid w:val="007003EC"/>
    <w:rsid w:val="00701460"/>
    <w:rsid w:val="0070165A"/>
    <w:rsid w:val="00702354"/>
    <w:rsid w:val="007045FB"/>
    <w:rsid w:val="00704B7E"/>
    <w:rsid w:val="00706464"/>
    <w:rsid w:val="00706ECB"/>
    <w:rsid w:val="0071015D"/>
    <w:rsid w:val="007109D2"/>
    <w:rsid w:val="00710E1D"/>
    <w:rsid w:val="0071143D"/>
    <w:rsid w:val="00711608"/>
    <w:rsid w:val="00711802"/>
    <w:rsid w:val="007135D7"/>
    <w:rsid w:val="007136EC"/>
    <w:rsid w:val="00713B20"/>
    <w:rsid w:val="0071571B"/>
    <w:rsid w:val="00715ED6"/>
    <w:rsid w:val="00716C7A"/>
    <w:rsid w:val="00717CEA"/>
    <w:rsid w:val="007217C4"/>
    <w:rsid w:val="00722C6F"/>
    <w:rsid w:val="00723904"/>
    <w:rsid w:val="00723A63"/>
    <w:rsid w:val="00723C39"/>
    <w:rsid w:val="00724079"/>
    <w:rsid w:val="007329D4"/>
    <w:rsid w:val="007336E6"/>
    <w:rsid w:val="00733B36"/>
    <w:rsid w:val="00736282"/>
    <w:rsid w:val="00736AEC"/>
    <w:rsid w:val="007425D2"/>
    <w:rsid w:val="0074716C"/>
    <w:rsid w:val="00747406"/>
    <w:rsid w:val="00750965"/>
    <w:rsid w:val="00751635"/>
    <w:rsid w:val="0075172D"/>
    <w:rsid w:val="0075396B"/>
    <w:rsid w:val="00753C39"/>
    <w:rsid w:val="007550E7"/>
    <w:rsid w:val="007557B0"/>
    <w:rsid w:val="007560DA"/>
    <w:rsid w:val="00756485"/>
    <w:rsid w:val="00760379"/>
    <w:rsid w:val="007629F0"/>
    <w:rsid w:val="00763C3B"/>
    <w:rsid w:val="007641F1"/>
    <w:rsid w:val="00766544"/>
    <w:rsid w:val="00766CDE"/>
    <w:rsid w:val="0076742D"/>
    <w:rsid w:val="00767552"/>
    <w:rsid w:val="007703F6"/>
    <w:rsid w:val="00770B82"/>
    <w:rsid w:val="00772DC4"/>
    <w:rsid w:val="00774146"/>
    <w:rsid w:val="00775B30"/>
    <w:rsid w:val="00776048"/>
    <w:rsid w:val="00777430"/>
    <w:rsid w:val="00780BE0"/>
    <w:rsid w:val="00782C68"/>
    <w:rsid w:val="0078345E"/>
    <w:rsid w:val="0078606B"/>
    <w:rsid w:val="0078775C"/>
    <w:rsid w:val="00787AB9"/>
    <w:rsid w:val="00787FED"/>
    <w:rsid w:val="00790F69"/>
    <w:rsid w:val="0079251B"/>
    <w:rsid w:val="00793107"/>
    <w:rsid w:val="0079548E"/>
    <w:rsid w:val="00795B05"/>
    <w:rsid w:val="007A0169"/>
    <w:rsid w:val="007A0F3E"/>
    <w:rsid w:val="007A2EBD"/>
    <w:rsid w:val="007A3671"/>
    <w:rsid w:val="007A38B8"/>
    <w:rsid w:val="007A3DD7"/>
    <w:rsid w:val="007A3FFE"/>
    <w:rsid w:val="007A4E49"/>
    <w:rsid w:val="007A5A66"/>
    <w:rsid w:val="007A60DA"/>
    <w:rsid w:val="007A6CB5"/>
    <w:rsid w:val="007B286E"/>
    <w:rsid w:val="007B309C"/>
    <w:rsid w:val="007B48C4"/>
    <w:rsid w:val="007B5499"/>
    <w:rsid w:val="007B6EDA"/>
    <w:rsid w:val="007B75AD"/>
    <w:rsid w:val="007C02E0"/>
    <w:rsid w:val="007C060F"/>
    <w:rsid w:val="007C27F5"/>
    <w:rsid w:val="007C2D0F"/>
    <w:rsid w:val="007C46AF"/>
    <w:rsid w:val="007C5BB0"/>
    <w:rsid w:val="007C63A5"/>
    <w:rsid w:val="007C6890"/>
    <w:rsid w:val="007C6D5C"/>
    <w:rsid w:val="007D0A13"/>
    <w:rsid w:val="007D18EF"/>
    <w:rsid w:val="007D26D6"/>
    <w:rsid w:val="007D2CC2"/>
    <w:rsid w:val="007D311A"/>
    <w:rsid w:val="007D5A6D"/>
    <w:rsid w:val="007D6040"/>
    <w:rsid w:val="007D646B"/>
    <w:rsid w:val="007D6C25"/>
    <w:rsid w:val="007D754A"/>
    <w:rsid w:val="007D7F8A"/>
    <w:rsid w:val="007E0156"/>
    <w:rsid w:val="007E27A3"/>
    <w:rsid w:val="007E288D"/>
    <w:rsid w:val="007E5992"/>
    <w:rsid w:val="007E754A"/>
    <w:rsid w:val="007F1852"/>
    <w:rsid w:val="007F2F2B"/>
    <w:rsid w:val="007F53A6"/>
    <w:rsid w:val="007F574C"/>
    <w:rsid w:val="007F5C8E"/>
    <w:rsid w:val="007F656D"/>
    <w:rsid w:val="007F6B63"/>
    <w:rsid w:val="007F6F2E"/>
    <w:rsid w:val="007F79E9"/>
    <w:rsid w:val="007F7AC3"/>
    <w:rsid w:val="0080089C"/>
    <w:rsid w:val="008029D6"/>
    <w:rsid w:val="00802E48"/>
    <w:rsid w:val="008032C5"/>
    <w:rsid w:val="0080396E"/>
    <w:rsid w:val="00804D1C"/>
    <w:rsid w:val="00806C8E"/>
    <w:rsid w:val="00806F80"/>
    <w:rsid w:val="00807E8A"/>
    <w:rsid w:val="0081126D"/>
    <w:rsid w:val="008113A9"/>
    <w:rsid w:val="00812643"/>
    <w:rsid w:val="0081330E"/>
    <w:rsid w:val="00813FE6"/>
    <w:rsid w:val="008140D0"/>
    <w:rsid w:val="008169D1"/>
    <w:rsid w:val="00816B6D"/>
    <w:rsid w:val="00817FCB"/>
    <w:rsid w:val="0082040C"/>
    <w:rsid w:val="00820918"/>
    <w:rsid w:val="00820B81"/>
    <w:rsid w:val="00821629"/>
    <w:rsid w:val="00821F7F"/>
    <w:rsid w:val="008224AB"/>
    <w:rsid w:val="00824265"/>
    <w:rsid w:val="00824535"/>
    <w:rsid w:val="00825E43"/>
    <w:rsid w:val="00826F33"/>
    <w:rsid w:val="00827AD0"/>
    <w:rsid w:val="00831A94"/>
    <w:rsid w:val="008336A7"/>
    <w:rsid w:val="008336CA"/>
    <w:rsid w:val="0083483E"/>
    <w:rsid w:val="00834E41"/>
    <w:rsid w:val="00835709"/>
    <w:rsid w:val="00841C26"/>
    <w:rsid w:val="00841C74"/>
    <w:rsid w:val="00851028"/>
    <w:rsid w:val="008516BA"/>
    <w:rsid w:val="0085179A"/>
    <w:rsid w:val="00851EB2"/>
    <w:rsid w:val="00852C8F"/>
    <w:rsid w:val="00853A65"/>
    <w:rsid w:val="00854AEA"/>
    <w:rsid w:val="0085501C"/>
    <w:rsid w:val="008556C7"/>
    <w:rsid w:val="00855CD0"/>
    <w:rsid w:val="008569C6"/>
    <w:rsid w:val="008617DC"/>
    <w:rsid w:val="00862D3F"/>
    <w:rsid w:val="00863308"/>
    <w:rsid w:val="008653C7"/>
    <w:rsid w:val="00865F26"/>
    <w:rsid w:val="00870605"/>
    <w:rsid w:val="00871C13"/>
    <w:rsid w:val="00872BBB"/>
    <w:rsid w:val="00872CA1"/>
    <w:rsid w:val="00872FCD"/>
    <w:rsid w:val="008754EA"/>
    <w:rsid w:val="00876A7F"/>
    <w:rsid w:val="00876FE6"/>
    <w:rsid w:val="008826BB"/>
    <w:rsid w:val="00882C76"/>
    <w:rsid w:val="008833B6"/>
    <w:rsid w:val="0088379E"/>
    <w:rsid w:val="00884711"/>
    <w:rsid w:val="008856CD"/>
    <w:rsid w:val="00887E73"/>
    <w:rsid w:val="00891A8D"/>
    <w:rsid w:val="00892C51"/>
    <w:rsid w:val="008938C6"/>
    <w:rsid w:val="008952B9"/>
    <w:rsid w:val="0089660D"/>
    <w:rsid w:val="00897E6B"/>
    <w:rsid w:val="008A5543"/>
    <w:rsid w:val="008A5581"/>
    <w:rsid w:val="008A7426"/>
    <w:rsid w:val="008B2854"/>
    <w:rsid w:val="008B2E35"/>
    <w:rsid w:val="008B5237"/>
    <w:rsid w:val="008B5481"/>
    <w:rsid w:val="008B78F9"/>
    <w:rsid w:val="008B7C1E"/>
    <w:rsid w:val="008C023D"/>
    <w:rsid w:val="008C121A"/>
    <w:rsid w:val="008C1F8C"/>
    <w:rsid w:val="008C26DC"/>
    <w:rsid w:val="008C3368"/>
    <w:rsid w:val="008C3FE2"/>
    <w:rsid w:val="008C62AA"/>
    <w:rsid w:val="008C6642"/>
    <w:rsid w:val="008C664B"/>
    <w:rsid w:val="008C6B99"/>
    <w:rsid w:val="008C6FD6"/>
    <w:rsid w:val="008D038B"/>
    <w:rsid w:val="008D24CC"/>
    <w:rsid w:val="008D2584"/>
    <w:rsid w:val="008D29D5"/>
    <w:rsid w:val="008D424E"/>
    <w:rsid w:val="008D4BC1"/>
    <w:rsid w:val="008D5822"/>
    <w:rsid w:val="008D78D8"/>
    <w:rsid w:val="008E0061"/>
    <w:rsid w:val="008E09F4"/>
    <w:rsid w:val="008E1EDB"/>
    <w:rsid w:val="008E21F6"/>
    <w:rsid w:val="008E2652"/>
    <w:rsid w:val="008E2ED9"/>
    <w:rsid w:val="008E31FA"/>
    <w:rsid w:val="008E3549"/>
    <w:rsid w:val="008E3C14"/>
    <w:rsid w:val="008E4366"/>
    <w:rsid w:val="008E44D9"/>
    <w:rsid w:val="008E45C8"/>
    <w:rsid w:val="008E4E88"/>
    <w:rsid w:val="008E60A3"/>
    <w:rsid w:val="008E63D1"/>
    <w:rsid w:val="008E686D"/>
    <w:rsid w:val="008F008C"/>
    <w:rsid w:val="008F08F7"/>
    <w:rsid w:val="008F1B9B"/>
    <w:rsid w:val="008F2E1F"/>
    <w:rsid w:val="008F341C"/>
    <w:rsid w:val="008F630B"/>
    <w:rsid w:val="008F636C"/>
    <w:rsid w:val="008F6C01"/>
    <w:rsid w:val="008F76E5"/>
    <w:rsid w:val="009008D7"/>
    <w:rsid w:val="0090217F"/>
    <w:rsid w:val="00903036"/>
    <w:rsid w:val="009030F7"/>
    <w:rsid w:val="009056B3"/>
    <w:rsid w:val="00905C16"/>
    <w:rsid w:val="00906D81"/>
    <w:rsid w:val="00910DA1"/>
    <w:rsid w:val="00911B8A"/>
    <w:rsid w:val="00911C1C"/>
    <w:rsid w:val="009128C1"/>
    <w:rsid w:val="00913899"/>
    <w:rsid w:val="009159FC"/>
    <w:rsid w:val="009164FC"/>
    <w:rsid w:val="00916F8A"/>
    <w:rsid w:val="00920FF3"/>
    <w:rsid w:val="009213CA"/>
    <w:rsid w:val="0092201D"/>
    <w:rsid w:val="0092228C"/>
    <w:rsid w:val="009239CD"/>
    <w:rsid w:val="00926A5C"/>
    <w:rsid w:val="00926F22"/>
    <w:rsid w:val="00933583"/>
    <w:rsid w:val="00935647"/>
    <w:rsid w:val="009360B5"/>
    <w:rsid w:val="0093638C"/>
    <w:rsid w:val="00936591"/>
    <w:rsid w:val="00937846"/>
    <w:rsid w:val="00940EFC"/>
    <w:rsid w:val="0094111C"/>
    <w:rsid w:val="0094219E"/>
    <w:rsid w:val="00942772"/>
    <w:rsid w:val="009428DC"/>
    <w:rsid w:val="00943366"/>
    <w:rsid w:val="00944284"/>
    <w:rsid w:val="00944F7C"/>
    <w:rsid w:val="009450AF"/>
    <w:rsid w:val="00945483"/>
    <w:rsid w:val="00945B4D"/>
    <w:rsid w:val="00945FD8"/>
    <w:rsid w:val="00946989"/>
    <w:rsid w:val="0094703F"/>
    <w:rsid w:val="00947ACA"/>
    <w:rsid w:val="0095082A"/>
    <w:rsid w:val="00950899"/>
    <w:rsid w:val="00950ABC"/>
    <w:rsid w:val="00951072"/>
    <w:rsid w:val="00951439"/>
    <w:rsid w:val="00951A83"/>
    <w:rsid w:val="00955FC6"/>
    <w:rsid w:val="0095736D"/>
    <w:rsid w:val="00957527"/>
    <w:rsid w:val="00957A82"/>
    <w:rsid w:val="00960E38"/>
    <w:rsid w:val="00962648"/>
    <w:rsid w:val="00963009"/>
    <w:rsid w:val="009632F7"/>
    <w:rsid w:val="00963AF0"/>
    <w:rsid w:val="009644C0"/>
    <w:rsid w:val="00965B42"/>
    <w:rsid w:val="00966567"/>
    <w:rsid w:val="0097147D"/>
    <w:rsid w:val="009727B3"/>
    <w:rsid w:val="0097280F"/>
    <w:rsid w:val="00972D5B"/>
    <w:rsid w:val="0097423C"/>
    <w:rsid w:val="00974C40"/>
    <w:rsid w:val="009751BC"/>
    <w:rsid w:val="0097584E"/>
    <w:rsid w:val="009760F2"/>
    <w:rsid w:val="00980919"/>
    <w:rsid w:val="00981E77"/>
    <w:rsid w:val="00986077"/>
    <w:rsid w:val="009866DD"/>
    <w:rsid w:val="00986859"/>
    <w:rsid w:val="009868D6"/>
    <w:rsid w:val="00990317"/>
    <w:rsid w:val="00990B27"/>
    <w:rsid w:val="00991044"/>
    <w:rsid w:val="0099170D"/>
    <w:rsid w:val="00995270"/>
    <w:rsid w:val="009973DE"/>
    <w:rsid w:val="00997537"/>
    <w:rsid w:val="009A1387"/>
    <w:rsid w:val="009A449F"/>
    <w:rsid w:val="009A497C"/>
    <w:rsid w:val="009A5057"/>
    <w:rsid w:val="009A5CCA"/>
    <w:rsid w:val="009A7F2F"/>
    <w:rsid w:val="009B00A5"/>
    <w:rsid w:val="009B0C3A"/>
    <w:rsid w:val="009B0C94"/>
    <w:rsid w:val="009B1839"/>
    <w:rsid w:val="009B18CA"/>
    <w:rsid w:val="009B247F"/>
    <w:rsid w:val="009B25A5"/>
    <w:rsid w:val="009B2995"/>
    <w:rsid w:val="009B5BBE"/>
    <w:rsid w:val="009B5CF1"/>
    <w:rsid w:val="009B64B7"/>
    <w:rsid w:val="009C6FB0"/>
    <w:rsid w:val="009C7121"/>
    <w:rsid w:val="009D063C"/>
    <w:rsid w:val="009D06AB"/>
    <w:rsid w:val="009D25DD"/>
    <w:rsid w:val="009D27E7"/>
    <w:rsid w:val="009D548E"/>
    <w:rsid w:val="009D6566"/>
    <w:rsid w:val="009D6B53"/>
    <w:rsid w:val="009E1947"/>
    <w:rsid w:val="009E272C"/>
    <w:rsid w:val="009E67E4"/>
    <w:rsid w:val="009F092D"/>
    <w:rsid w:val="009F0A8B"/>
    <w:rsid w:val="009F0D55"/>
    <w:rsid w:val="009F134B"/>
    <w:rsid w:val="009F2EDC"/>
    <w:rsid w:val="009F4C14"/>
    <w:rsid w:val="009F51CE"/>
    <w:rsid w:val="009F734A"/>
    <w:rsid w:val="009F7F22"/>
    <w:rsid w:val="00A01C6B"/>
    <w:rsid w:val="00A01D1F"/>
    <w:rsid w:val="00A0254B"/>
    <w:rsid w:val="00A03B4A"/>
    <w:rsid w:val="00A04AAF"/>
    <w:rsid w:val="00A05684"/>
    <w:rsid w:val="00A10A05"/>
    <w:rsid w:val="00A116CE"/>
    <w:rsid w:val="00A12AED"/>
    <w:rsid w:val="00A138A8"/>
    <w:rsid w:val="00A1417B"/>
    <w:rsid w:val="00A14534"/>
    <w:rsid w:val="00A14DB0"/>
    <w:rsid w:val="00A159D8"/>
    <w:rsid w:val="00A16398"/>
    <w:rsid w:val="00A17138"/>
    <w:rsid w:val="00A2036F"/>
    <w:rsid w:val="00A20E5C"/>
    <w:rsid w:val="00A21A2D"/>
    <w:rsid w:val="00A22AB3"/>
    <w:rsid w:val="00A22B10"/>
    <w:rsid w:val="00A23908"/>
    <w:rsid w:val="00A23BB4"/>
    <w:rsid w:val="00A23C24"/>
    <w:rsid w:val="00A23EAE"/>
    <w:rsid w:val="00A243C7"/>
    <w:rsid w:val="00A25801"/>
    <w:rsid w:val="00A259A4"/>
    <w:rsid w:val="00A259AF"/>
    <w:rsid w:val="00A26D43"/>
    <w:rsid w:val="00A30708"/>
    <w:rsid w:val="00A34047"/>
    <w:rsid w:val="00A3478A"/>
    <w:rsid w:val="00A36B5E"/>
    <w:rsid w:val="00A37476"/>
    <w:rsid w:val="00A37A0C"/>
    <w:rsid w:val="00A409A7"/>
    <w:rsid w:val="00A40E6D"/>
    <w:rsid w:val="00A41357"/>
    <w:rsid w:val="00A41B0D"/>
    <w:rsid w:val="00A42D5E"/>
    <w:rsid w:val="00A44198"/>
    <w:rsid w:val="00A4727D"/>
    <w:rsid w:val="00A47AA1"/>
    <w:rsid w:val="00A47BE9"/>
    <w:rsid w:val="00A47E95"/>
    <w:rsid w:val="00A50094"/>
    <w:rsid w:val="00A50DBA"/>
    <w:rsid w:val="00A51137"/>
    <w:rsid w:val="00A5126E"/>
    <w:rsid w:val="00A51AC0"/>
    <w:rsid w:val="00A5288F"/>
    <w:rsid w:val="00A528F0"/>
    <w:rsid w:val="00A545DD"/>
    <w:rsid w:val="00A5506A"/>
    <w:rsid w:val="00A5662A"/>
    <w:rsid w:val="00A57421"/>
    <w:rsid w:val="00A60E01"/>
    <w:rsid w:val="00A610C3"/>
    <w:rsid w:val="00A62B7A"/>
    <w:rsid w:val="00A6323A"/>
    <w:rsid w:val="00A63ED1"/>
    <w:rsid w:val="00A66713"/>
    <w:rsid w:val="00A67643"/>
    <w:rsid w:val="00A67902"/>
    <w:rsid w:val="00A70DCE"/>
    <w:rsid w:val="00A713E1"/>
    <w:rsid w:val="00A73B49"/>
    <w:rsid w:val="00A7468F"/>
    <w:rsid w:val="00A74B61"/>
    <w:rsid w:val="00A74C4F"/>
    <w:rsid w:val="00A74F76"/>
    <w:rsid w:val="00A76FCF"/>
    <w:rsid w:val="00A776EB"/>
    <w:rsid w:val="00A7781B"/>
    <w:rsid w:val="00A77A7E"/>
    <w:rsid w:val="00A80EB0"/>
    <w:rsid w:val="00A81EEB"/>
    <w:rsid w:val="00A83597"/>
    <w:rsid w:val="00A8386F"/>
    <w:rsid w:val="00A83ED0"/>
    <w:rsid w:val="00A84BDB"/>
    <w:rsid w:val="00A8529E"/>
    <w:rsid w:val="00A8568A"/>
    <w:rsid w:val="00A90298"/>
    <w:rsid w:val="00A91019"/>
    <w:rsid w:val="00A91B15"/>
    <w:rsid w:val="00A92FAA"/>
    <w:rsid w:val="00A94345"/>
    <w:rsid w:val="00A946C8"/>
    <w:rsid w:val="00A9659B"/>
    <w:rsid w:val="00A9760E"/>
    <w:rsid w:val="00AA0542"/>
    <w:rsid w:val="00AA26C4"/>
    <w:rsid w:val="00AA3D24"/>
    <w:rsid w:val="00AA4925"/>
    <w:rsid w:val="00AA67DD"/>
    <w:rsid w:val="00AA6989"/>
    <w:rsid w:val="00AA6F32"/>
    <w:rsid w:val="00AA7949"/>
    <w:rsid w:val="00AB07F9"/>
    <w:rsid w:val="00AB1068"/>
    <w:rsid w:val="00AB117B"/>
    <w:rsid w:val="00AB29D2"/>
    <w:rsid w:val="00AB2A56"/>
    <w:rsid w:val="00AB32B7"/>
    <w:rsid w:val="00AB5C47"/>
    <w:rsid w:val="00AB5DA2"/>
    <w:rsid w:val="00AB7943"/>
    <w:rsid w:val="00AC09E4"/>
    <w:rsid w:val="00AC2E6D"/>
    <w:rsid w:val="00AC3085"/>
    <w:rsid w:val="00AC314B"/>
    <w:rsid w:val="00AC36E5"/>
    <w:rsid w:val="00AC3B94"/>
    <w:rsid w:val="00AC49A0"/>
    <w:rsid w:val="00AC6E03"/>
    <w:rsid w:val="00AC7020"/>
    <w:rsid w:val="00AD10F6"/>
    <w:rsid w:val="00AD458D"/>
    <w:rsid w:val="00AD4D4F"/>
    <w:rsid w:val="00AD56A8"/>
    <w:rsid w:val="00AD699B"/>
    <w:rsid w:val="00AD6A06"/>
    <w:rsid w:val="00AD7A1E"/>
    <w:rsid w:val="00AE15E2"/>
    <w:rsid w:val="00AE1E93"/>
    <w:rsid w:val="00AE2BB6"/>
    <w:rsid w:val="00AE2D48"/>
    <w:rsid w:val="00AE3227"/>
    <w:rsid w:val="00AE413C"/>
    <w:rsid w:val="00AE5011"/>
    <w:rsid w:val="00AE75AB"/>
    <w:rsid w:val="00AF005B"/>
    <w:rsid w:val="00AF18F3"/>
    <w:rsid w:val="00AF1E74"/>
    <w:rsid w:val="00AF2624"/>
    <w:rsid w:val="00AF3888"/>
    <w:rsid w:val="00AF4FCA"/>
    <w:rsid w:val="00AF50CE"/>
    <w:rsid w:val="00AF6D13"/>
    <w:rsid w:val="00AF78FA"/>
    <w:rsid w:val="00AF7B52"/>
    <w:rsid w:val="00B018A0"/>
    <w:rsid w:val="00B01A53"/>
    <w:rsid w:val="00B02266"/>
    <w:rsid w:val="00B02E31"/>
    <w:rsid w:val="00B03003"/>
    <w:rsid w:val="00B03005"/>
    <w:rsid w:val="00B07690"/>
    <w:rsid w:val="00B07969"/>
    <w:rsid w:val="00B12466"/>
    <w:rsid w:val="00B12B1B"/>
    <w:rsid w:val="00B134EF"/>
    <w:rsid w:val="00B136B9"/>
    <w:rsid w:val="00B13F35"/>
    <w:rsid w:val="00B15160"/>
    <w:rsid w:val="00B15508"/>
    <w:rsid w:val="00B15724"/>
    <w:rsid w:val="00B1774A"/>
    <w:rsid w:val="00B20420"/>
    <w:rsid w:val="00B21AB1"/>
    <w:rsid w:val="00B22489"/>
    <w:rsid w:val="00B22618"/>
    <w:rsid w:val="00B22973"/>
    <w:rsid w:val="00B23AF0"/>
    <w:rsid w:val="00B23EE6"/>
    <w:rsid w:val="00B251C5"/>
    <w:rsid w:val="00B254BE"/>
    <w:rsid w:val="00B25A0E"/>
    <w:rsid w:val="00B25E18"/>
    <w:rsid w:val="00B25EA8"/>
    <w:rsid w:val="00B25EF9"/>
    <w:rsid w:val="00B262B9"/>
    <w:rsid w:val="00B30CD9"/>
    <w:rsid w:val="00B30F5E"/>
    <w:rsid w:val="00B311BA"/>
    <w:rsid w:val="00B31753"/>
    <w:rsid w:val="00B3281B"/>
    <w:rsid w:val="00B32DFA"/>
    <w:rsid w:val="00B34230"/>
    <w:rsid w:val="00B34241"/>
    <w:rsid w:val="00B345AE"/>
    <w:rsid w:val="00B35FCC"/>
    <w:rsid w:val="00B40433"/>
    <w:rsid w:val="00B40844"/>
    <w:rsid w:val="00B409FD"/>
    <w:rsid w:val="00B426C6"/>
    <w:rsid w:val="00B43012"/>
    <w:rsid w:val="00B50F59"/>
    <w:rsid w:val="00B5105E"/>
    <w:rsid w:val="00B51065"/>
    <w:rsid w:val="00B52831"/>
    <w:rsid w:val="00B53F31"/>
    <w:rsid w:val="00B555C5"/>
    <w:rsid w:val="00B5576B"/>
    <w:rsid w:val="00B55F24"/>
    <w:rsid w:val="00B56186"/>
    <w:rsid w:val="00B5714D"/>
    <w:rsid w:val="00B57649"/>
    <w:rsid w:val="00B57915"/>
    <w:rsid w:val="00B6039E"/>
    <w:rsid w:val="00B61224"/>
    <w:rsid w:val="00B61644"/>
    <w:rsid w:val="00B62E10"/>
    <w:rsid w:val="00B62E5F"/>
    <w:rsid w:val="00B6455D"/>
    <w:rsid w:val="00B65ADB"/>
    <w:rsid w:val="00B65CA3"/>
    <w:rsid w:val="00B65E90"/>
    <w:rsid w:val="00B664B3"/>
    <w:rsid w:val="00B6756C"/>
    <w:rsid w:val="00B6763A"/>
    <w:rsid w:val="00B72B51"/>
    <w:rsid w:val="00B73132"/>
    <w:rsid w:val="00B733A1"/>
    <w:rsid w:val="00B75149"/>
    <w:rsid w:val="00B76324"/>
    <w:rsid w:val="00B76848"/>
    <w:rsid w:val="00B776D3"/>
    <w:rsid w:val="00B80154"/>
    <w:rsid w:val="00B810AB"/>
    <w:rsid w:val="00B83575"/>
    <w:rsid w:val="00B83F51"/>
    <w:rsid w:val="00B850AA"/>
    <w:rsid w:val="00B85580"/>
    <w:rsid w:val="00B85B7D"/>
    <w:rsid w:val="00B85E97"/>
    <w:rsid w:val="00B8617A"/>
    <w:rsid w:val="00B86184"/>
    <w:rsid w:val="00B87943"/>
    <w:rsid w:val="00B90C36"/>
    <w:rsid w:val="00B920E4"/>
    <w:rsid w:val="00B9446E"/>
    <w:rsid w:val="00B94CE8"/>
    <w:rsid w:val="00B94EE5"/>
    <w:rsid w:val="00B960C2"/>
    <w:rsid w:val="00B9716A"/>
    <w:rsid w:val="00B975FB"/>
    <w:rsid w:val="00BA0669"/>
    <w:rsid w:val="00BA097A"/>
    <w:rsid w:val="00BA0B7A"/>
    <w:rsid w:val="00BA0D79"/>
    <w:rsid w:val="00BA12EB"/>
    <w:rsid w:val="00BA2979"/>
    <w:rsid w:val="00BA2F79"/>
    <w:rsid w:val="00BA340B"/>
    <w:rsid w:val="00BA406C"/>
    <w:rsid w:val="00BA67C9"/>
    <w:rsid w:val="00BB04FB"/>
    <w:rsid w:val="00BB1D8D"/>
    <w:rsid w:val="00BB3518"/>
    <w:rsid w:val="00BB5449"/>
    <w:rsid w:val="00BB6B93"/>
    <w:rsid w:val="00BC0871"/>
    <w:rsid w:val="00BC21CA"/>
    <w:rsid w:val="00BC2253"/>
    <w:rsid w:val="00BC3CEA"/>
    <w:rsid w:val="00BC4432"/>
    <w:rsid w:val="00BC5E5F"/>
    <w:rsid w:val="00BC6A71"/>
    <w:rsid w:val="00BC6BFD"/>
    <w:rsid w:val="00BC7075"/>
    <w:rsid w:val="00BC7960"/>
    <w:rsid w:val="00BD16C6"/>
    <w:rsid w:val="00BD17C7"/>
    <w:rsid w:val="00BD1929"/>
    <w:rsid w:val="00BD295D"/>
    <w:rsid w:val="00BD2F0B"/>
    <w:rsid w:val="00BD474B"/>
    <w:rsid w:val="00BD47C6"/>
    <w:rsid w:val="00BD5057"/>
    <w:rsid w:val="00BD6B83"/>
    <w:rsid w:val="00BD7A0E"/>
    <w:rsid w:val="00BE022E"/>
    <w:rsid w:val="00BE0F70"/>
    <w:rsid w:val="00BE2EFC"/>
    <w:rsid w:val="00BE4A78"/>
    <w:rsid w:val="00BE4F4C"/>
    <w:rsid w:val="00BE63BE"/>
    <w:rsid w:val="00BE67CC"/>
    <w:rsid w:val="00BE6BB0"/>
    <w:rsid w:val="00BF00AF"/>
    <w:rsid w:val="00BF1676"/>
    <w:rsid w:val="00BF1B10"/>
    <w:rsid w:val="00BF2511"/>
    <w:rsid w:val="00BF303C"/>
    <w:rsid w:val="00BF39B8"/>
    <w:rsid w:val="00BF5745"/>
    <w:rsid w:val="00C02CBD"/>
    <w:rsid w:val="00C0351F"/>
    <w:rsid w:val="00C0395C"/>
    <w:rsid w:val="00C0483C"/>
    <w:rsid w:val="00C049D4"/>
    <w:rsid w:val="00C04F32"/>
    <w:rsid w:val="00C05247"/>
    <w:rsid w:val="00C053CA"/>
    <w:rsid w:val="00C11DE9"/>
    <w:rsid w:val="00C12E59"/>
    <w:rsid w:val="00C14363"/>
    <w:rsid w:val="00C14A09"/>
    <w:rsid w:val="00C15DF3"/>
    <w:rsid w:val="00C15F0B"/>
    <w:rsid w:val="00C16382"/>
    <w:rsid w:val="00C17281"/>
    <w:rsid w:val="00C203E8"/>
    <w:rsid w:val="00C212EA"/>
    <w:rsid w:val="00C219C0"/>
    <w:rsid w:val="00C21B52"/>
    <w:rsid w:val="00C2348A"/>
    <w:rsid w:val="00C23A73"/>
    <w:rsid w:val="00C246A7"/>
    <w:rsid w:val="00C25AE4"/>
    <w:rsid w:val="00C26212"/>
    <w:rsid w:val="00C263D2"/>
    <w:rsid w:val="00C26875"/>
    <w:rsid w:val="00C27E54"/>
    <w:rsid w:val="00C30001"/>
    <w:rsid w:val="00C30B96"/>
    <w:rsid w:val="00C32232"/>
    <w:rsid w:val="00C33C47"/>
    <w:rsid w:val="00C34777"/>
    <w:rsid w:val="00C35793"/>
    <w:rsid w:val="00C35F71"/>
    <w:rsid w:val="00C35FC7"/>
    <w:rsid w:val="00C3759F"/>
    <w:rsid w:val="00C37A4E"/>
    <w:rsid w:val="00C423FB"/>
    <w:rsid w:val="00C427B3"/>
    <w:rsid w:val="00C450FC"/>
    <w:rsid w:val="00C45109"/>
    <w:rsid w:val="00C464B9"/>
    <w:rsid w:val="00C46BCA"/>
    <w:rsid w:val="00C47D10"/>
    <w:rsid w:val="00C50804"/>
    <w:rsid w:val="00C52151"/>
    <w:rsid w:val="00C5379A"/>
    <w:rsid w:val="00C5467D"/>
    <w:rsid w:val="00C57A80"/>
    <w:rsid w:val="00C6019C"/>
    <w:rsid w:val="00C60DE6"/>
    <w:rsid w:val="00C6607D"/>
    <w:rsid w:val="00C73DF6"/>
    <w:rsid w:val="00C73F60"/>
    <w:rsid w:val="00C80963"/>
    <w:rsid w:val="00C81E21"/>
    <w:rsid w:val="00C83699"/>
    <w:rsid w:val="00C849E4"/>
    <w:rsid w:val="00C84A61"/>
    <w:rsid w:val="00C85AE5"/>
    <w:rsid w:val="00C868C8"/>
    <w:rsid w:val="00C869A8"/>
    <w:rsid w:val="00C90E3E"/>
    <w:rsid w:val="00C91EB7"/>
    <w:rsid w:val="00C929AF"/>
    <w:rsid w:val="00C92D39"/>
    <w:rsid w:val="00C92F20"/>
    <w:rsid w:val="00C94B9E"/>
    <w:rsid w:val="00C953C3"/>
    <w:rsid w:val="00C95F34"/>
    <w:rsid w:val="00C96906"/>
    <w:rsid w:val="00C96C5A"/>
    <w:rsid w:val="00C97FF4"/>
    <w:rsid w:val="00CA0C0E"/>
    <w:rsid w:val="00CA2681"/>
    <w:rsid w:val="00CA3710"/>
    <w:rsid w:val="00CA3913"/>
    <w:rsid w:val="00CA3A8B"/>
    <w:rsid w:val="00CA3E1E"/>
    <w:rsid w:val="00CA4BAB"/>
    <w:rsid w:val="00CA6275"/>
    <w:rsid w:val="00CB2529"/>
    <w:rsid w:val="00CB3352"/>
    <w:rsid w:val="00CB3DA7"/>
    <w:rsid w:val="00CB4EDD"/>
    <w:rsid w:val="00CB509D"/>
    <w:rsid w:val="00CB540C"/>
    <w:rsid w:val="00CB57EF"/>
    <w:rsid w:val="00CB5B4A"/>
    <w:rsid w:val="00CB61CA"/>
    <w:rsid w:val="00CB6F1D"/>
    <w:rsid w:val="00CC1A07"/>
    <w:rsid w:val="00CC20B5"/>
    <w:rsid w:val="00CC3770"/>
    <w:rsid w:val="00CC3B42"/>
    <w:rsid w:val="00CC4BD6"/>
    <w:rsid w:val="00CC6806"/>
    <w:rsid w:val="00CC6FBE"/>
    <w:rsid w:val="00CD15C5"/>
    <w:rsid w:val="00CD2BC3"/>
    <w:rsid w:val="00CD2CFC"/>
    <w:rsid w:val="00CD361F"/>
    <w:rsid w:val="00CD3FD1"/>
    <w:rsid w:val="00CD40A2"/>
    <w:rsid w:val="00CD54C3"/>
    <w:rsid w:val="00CD65DF"/>
    <w:rsid w:val="00CD68D6"/>
    <w:rsid w:val="00CD6B25"/>
    <w:rsid w:val="00CD6EBE"/>
    <w:rsid w:val="00CE0D5C"/>
    <w:rsid w:val="00CE13FB"/>
    <w:rsid w:val="00CE31F6"/>
    <w:rsid w:val="00CE3737"/>
    <w:rsid w:val="00CE3830"/>
    <w:rsid w:val="00CE3916"/>
    <w:rsid w:val="00CE4BEE"/>
    <w:rsid w:val="00CE5B7C"/>
    <w:rsid w:val="00CE6721"/>
    <w:rsid w:val="00CE7115"/>
    <w:rsid w:val="00CF1B1E"/>
    <w:rsid w:val="00CF1C1F"/>
    <w:rsid w:val="00CF2108"/>
    <w:rsid w:val="00CF30FF"/>
    <w:rsid w:val="00D0031E"/>
    <w:rsid w:val="00D02DD9"/>
    <w:rsid w:val="00D02ED9"/>
    <w:rsid w:val="00D040E1"/>
    <w:rsid w:val="00D063BD"/>
    <w:rsid w:val="00D07EC6"/>
    <w:rsid w:val="00D10B0A"/>
    <w:rsid w:val="00D10C13"/>
    <w:rsid w:val="00D10D58"/>
    <w:rsid w:val="00D10ED6"/>
    <w:rsid w:val="00D12BF1"/>
    <w:rsid w:val="00D16E05"/>
    <w:rsid w:val="00D16FA5"/>
    <w:rsid w:val="00D17585"/>
    <w:rsid w:val="00D176ED"/>
    <w:rsid w:val="00D17D92"/>
    <w:rsid w:val="00D21B49"/>
    <w:rsid w:val="00D21DF8"/>
    <w:rsid w:val="00D2278E"/>
    <w:rsid w:val="00D22A09"/>
    <w:rsid w:val="00D24E3D"/>
    <w:rsid w:val="00D24E6A"/>
    <w:rsid w:val="00D26E61"/>
    <w:rsid w:val="00D27E56"/>
    <w:rsid w:val="00D3176C"/>
    <w:rsid w:val="00D326DB"/>
    <w:rsid w:val="00D32FFE"/>
    <w:rsid w:val="00D3436C"/>
    <w:rsid w:val="00D36705"/>
    <w:rsid w:val="00D403D0"/>
    <w:rsid w:val="00D409E1"/>
    <w:rsid w:val="00D4386E"/>
    <w:rsid w:val="00D442B6"/>
    <w:rsid w:val="00D45048"/>
    <w:rsid w:val="00D46FBA"/>
    <w:rsid w:val="00D472B0"/>
    <w:rsid w:val="00D473D7"/>
    <w:rsid w:val="00D47D6D"/>
    <w:rsid w:val="00D501AD"/>
    <w:rsid w:val="00D5044B"/>
    <w:rsid w:val="00D52940"/>
    <w:rsid w:val="00D52A8A"/>
    <w:rsid w:val="00D52DDD"/>
    <w:rsid w:val="00D53536"/>
    <w:rsid w:val="00D53F5F"/>
    <w:rsid w:val="00D54C01"/>
    <w:rsid w:val="00D54DA0"/>
    <w:rsid w:val="00D54E7E"/>
    <w:rsid w:val="00D57528"/>
    <w:rsid w:val="00D579C1"/>
    <w:rsid w:val="00D6385C"/>
    <w:rsid w:val="00D63FC5"/>
    <w:rsid w:val="00D64237"/>
    <w:rsid w:val="00D659B8"/>
    <w:rsid w:val="00D66047"/>
    <w:rsid w:val="00D66AB0"/>
    <w:rsid w:val="00D700C2"/>
    <w:rsid w:val="00D7061A"/>
    <w:rsid w:val="00D7171D"/>
    <w:rsid w:val="00D727FC"/>
    <w:rsid w:val="00D729CD"/>
    <w:rsid w:val="00D74C1F"/>
    <w:rsid w:val="00D74EDC"/>
    <w:rsid w:val="00D75088"/>
    <w:rsid w:val="00D77098"/>
    <w:rsid w:val="00D80978"/>
    <w:rsid w:val="00D830A2"/>
    <w:rsid w:val="00D83B74"/>
    <w:rsid w:val="00D84585"/>
    <w:rsid w:val="00D8603F"/>
    <w:rsid w:val="00D87777"/>
    <w:rsid w:val="00D91D79"/>
    <w:rsid w:val="00D94095"/>
    <w:rsid w:val="00D94A7E"/>
    <w:rsid w:val="00D954BC"/>
    <w:rsid w:val="00D967C8"/>
    <w:rsid w:val="00D96A46"/>
    <w:rsid w:val="00DA3362"/>
    <w:rsid w:val="00DA4D4F"/>
    <w:rsid w:val="00DA73B4"/>
    <w:rsid w:val="00DA75EC"/>
    <w:rsid w:val="00DB0042"/>
    <w:rsid w:val="00DB0525"/>
    <w:rsid w:val="00DB1105"/>
    <w:rsid w:val="00DB1F25"/>
    <w:rsid w:val="00DB2CED"/>
    <w:rsid w:val="00DB2DBB"/>
    <w:rsid w:val="00DB3B59"/>
    <w:rsid w:val="00DB6183"/>
    <w:rsid w:val="00DC0946"/>
    <w:rsid w:val="00DC0AE6"/>
    <w:rsid w:val="00DC164F"/>
    <w:rsid w:val="00DC1A0E"/>
    <w:rsid w:val="00DC220D"/>
    <w:rsid w:val="00DC2661"/>
    <w:rsid w:val="00DC293A"/>
    <w:rsid w:val="00DC2AE6"/>
    <w:rsid w:val="00DC49D7"/>
    <w:rsid w:val="00DC505E"/>
    <w:rsid w:val="00DC5C2D"/>
    <w:rsid w:val="00DC6C31"/>
    <w:rsid w:val="00DC7E1B"/>
    <w:rsid w:val="00DD081F"/>
    <w:rsid w:val="00DD39B0"/>
    <w:rsid w:val="00DD3D1E"/>
    <w:rsid w:val="00DD41A2"/>
    <w:rsid w:val="00DD45C5"/>
    <w:rsid w:val="00DD5B0B"/>
    <w:rsid w:val="00DD5B18"/>
    <w:rsid w:val="00DD6AEC"/>
    <w:rsid w:val="00DD6CB4"/>
    <w:rsid w:val="00DD7A26"/>
    <w:rsid w:val="00DE0CA1"/>
    <w:rsid w:val="00DE0E6D"/>
    <w:rsid w:val="00DE1597"/>
    <w:rsid w:val="00DE159D"/>
    <w:rsid w:val="00DE19C4"/>
    <w:rsid w:val="00DE1D3E"/>
    <w:rsid w:val="00DE2DCE"/>
    <w:rsid w:val="00DE372F"/>
    <w:rsid w:val="00DE3A6F"/>
    <w:rsid w:val="00DE40D1"/>
    <w:rsid w:val="00DE5697"/>
    <w:rsid w:val="00DE7671"/>
    <w:rsid w:val="00DF00E2"/>
    <w:rsid w:val="00DF2F71"/>
    <w:rsid w:val="00DF34B5"/>
    <w:rsid w:val="00DF4670"/>
    <w:rsid w:val="00DF4C92"/>
    <w:rsid w:val="00DF5EAD"/>
    <w:rsid w:val="00DF62F5"/>
    <w:rsid w:val="00DF6573"/>
    <w:rsid w:val="00DF65EF"/>
    <w:rsid w:val="00DF7239"/>
    <w:rsid w:val="00DF7F79"/>
    <w:rsid w:val="00E007C7"/>
    <w:rsid w:val="00E01248"/>
    <w:rsid w:val="00E01345"/>
    <w:rsid w:val="00E01AAD"/>
    <w:rsid w:val="00E02F4E"/>
    <w:rsid w:val="00E03E71"/>
    <w:rsid w:val="00E03F39"/>
    <w:rsid w:val="00E04199"/>
    <w:rsid w:val="00E047B8"/>
    <w:rsid w:val="00E0777C"/>
    <w:rsid w:val="00E17569"/>
    <w:rsid w:val="00E205B9"/>
    <w:rsid w:val="00E217A8"/>
    <w:rsid w:val="00E248FC"/>
    <w:rsid w:val="00E26B52"/>
    <w:rsid w:val="00E27065"/>
    <w:rsid w:val="00E27D92"/>
    <w:rsid w:val="00E3048E"/>
    <w:rsid w:val="00E30979"/>
    <w:rsid w:val="00E30DF1"/>
    <w:rsid w:val="00E336F2"/>
    <w:rsid w:val="00E337E6"/>
    <w:rsid w:val="00E34676"/>
    <w:rsid w:val="00E34A8C"/>
    <w:rsid w:val="00E35BEB"/>
    <w:rsid w:val="00E423BE"/>
    <w:rsid w:val="00E42A6A"/>
    <w:rsid w:val="00E46FFA"/>
    <w:rsid w:val="00E474F4"/>
    <w:rsid w:val="00E47AF3"/>
    <w:rsid w:val="00E47BE9"/>
    <w:rsid w:val="00E47E02"/>
    <w:rsid w:val="00E47F04"/>
    <w:rsid w:val="00E50C57"/>
    <w:rsid w:val="00E52541"/>
    <w:rsid w:val="00E533FF"/>
    <w:rsid w:val="00E538A2"/>
    <w:rsid w:val="00E545E3"/>
    <w:rsid w:val="00E5546E"/>
    <w:rsid w:val="00E55A29"/>
    <w:rsid w:val="00E56BB9"/>
    <w:rsid w:val="00E57C86"/>
    <w:rsid w:val="00E613F4"/>
    <w:rsid w:val="00E635BD"/>
    <w:rsid w:val="00E63AC3"/>
    <w:rsid w:val="00E657A7"/>
    <w:rsid w:val="00E65A84"/>
    <w:rsid w:val="00E65D9F"/>
    <w:rsid w:val="00E66B92"/>
    <w:rsid w:val="00E67F5E"/>
    <w:rsid w:val="00E7121E"/>
    <w:rsid w:val="00E71307"/>
    <w:rsid w:val="00E71456"/>
    <w:rsid w:val="00E716B6"/>
    <w:rsid w:val="00E71AC3"/>
    <w:rsid w:val="00E726A7"/>
    <w:rsid w:val="00E72FC6"/>
    <w:rsid w:val="00E73409"/>
    <w:rsid w:val="00E74B42"/>
    <w:rsid w:val="00E75611"/>
    <w:rsid w:val="00E764B7"/>
    <w:rsid w:val="00E768E6"/>
    <w:rsid w:val="00E77085"/>
    <w:rsid w:val="00E7775E"/>
    <w:rsid w:val="00E778D8"/>
    <w:rsid w:val="00E80CD0"/>
    <w:rsid w:val="00E83231"/>
    <w:rsid w:val="00E8450D"/>
    <w:rsid w:val="00E84991"/>
    <w:rsid w:val="00E84D2A"/>
    <w:rsid w:val="00E85112"/>
    <w:rsid w:val="00E86148"/>
    <w:rsid w:val="00E900C6"/>
    <w:rsid w:val="00E92C4C"/>
    <w:rsid w:val="00E935B1"/>
    <w:rsid w:val="00E94D60"/>
    <w:rsid w:val="00E97F7D"/>
    <w:rsid w:val="00EA00D5"/>
    <w:rsid w:val="00EA16A9"/>
    <w:rsid w:val="00EA20AA"/>
    <w:rsid w:val="00EA30D3"/>
    <w:rsid w:val="00EA3C7C"/>
    <w:rsid w:val="00EA4DAB"/>
    <w:rsid w:val="00EB0228"/>
    <w:rsid w:val="00EB06F6"/>
    <w:rsid w:val="00EB09EF"/>
    <w:rsid w:val="00EB1806"/>
    <w:rsid w:val="00EB1AF1"/>
    <w:rsid w:val="00EB3E6B"/>
    <w:rsid w:val="00EB3F44"/>
    <w:rsid w:val="00EB4494"/>
    <w:rsid w:val="00EB5522"/>
    <w:rsid w:val="00EB608A"/>
    <w:rsid w:val="00EB6F56"/>
    <w:rsid w:val="00EB6FCC"/>
    <w:rsid w:val="00EB72AB"/>
    <w:rsid w:val="00EB7C04"/>
    <w:rsid w:val="00EC0202"/>
    <w:rsid w:val="00EC0359"/>
    <w:rsid w:val="00EC0E55"/>
    <w:rsid w:val="00EC10A5"/>
    <w:rsid w:val="00EC3306"/>
    <w:rsid w:val="00EC4950"/>
    <w:rsid w:val="00EC5747"/>
    <w:rsid w:val="00ED27EB"/>
    <w:rsid w:val="00ED3941"/>
    <w:rsid w:val="00ED3D44"/>
    <w:rsid w:val="00ED3E8E"/>
    <w:rsid w:val="00ED4312"/>
    <w:rsid w:val="00ED4FBC"/>
    <w:rsid w:val="00ED59CF"/>
    <w:rsid w:val="00ED5A20"/>
    <w:rsid w:val="00ED5B1E"/>
    <w:rsid w:val="00ED7027"/>
    <w:rsid w:val="00EE0F3B"/>
    <w:rsid w:val="00EE1CC1"/>
    <w:rsid w:val="00EE2196"/>
    <w:rsid w:val="00EE25B6"/>
    <w:rsid w:val="00EE301F"/>
    <w:rsid w:val="00EE4BAB"/>
    <w:rsid w:val="00EE565E"/>
    <w:rsid w:val="00EE56E6"/>
    <w:rsid w:val="00EF033D"/>
    <w:rsid w:val="00EF156E"/>
    <w:rsid w:val="00EF15E9"/>
    <w:rsid w:val="00EF186B"/>
    <w:rsid w:val="00EF1F9B"/>
    <w:rsid w:val="00EF2BFA"/>
    <w:rsid w:val="00EF3899"/>
    <w:rsid w:val="00EF3D46"/>
    <w:rsid w:val="00EF5049"/>
    <w:rsid w:val="00EF58B9"/>
    <w:rsid w:val="00F0156C"/>
    <w:rsid w:val="00F01FDA"/>
    <w:rsid w:val="00F06B71"/>
    <w:rsid w:val="00F06BFF"/>
    <w:rsid w:val="00F06DAC"/>
    <w:rsid w:val="00F07110"/>
    <w:rsid w:val="00F07543"/>
    <w:rsid w:val="00F106EB"/>
    <w:rsid w:val="00F10DC0"/>
    <w:rsid w:val="00F142D1"/>
    <w:rsid w:val="00F15B8C"/>
    <w:rsid w:val="00F15E98"/>
    <w:rsid w:val="00F20C0A"/>
    <w:rsid w:val="00F21894"/>
    <w:rsid w:val="00F2592A"/>
    <w:rsid w:val="00F27430"/>
    <w:rsid w:val="00F306FF"/>
    <w:rsid w:val="00F30CA7"/>
    <w:rsid w:val="00F30DC7"/>
    <w:rsid w:val="00F31329"/>
    <w:rsid w:val="00F31607"/>
    <w:rsid w:val="00F31954"/>
    <w:rsid w:val="00F32535"/>
    <w:rsid w:val="00F33338"/>
    <w:rsid w:val="00F333B8"/>
    <w:rsid w:val="00F33A55"/>
    <w:rsid w:val="00F34D70"/>
    <w:rsid w:val="00F34F7A"/>
    <w:rsid w:val="00F360D9"/>
    <w:rsid w:val="00F365F1"/>
    <w:rsid w:val="00F4060B"/>
    <w:rsid w:val="00F42EC0"/>
    <w:rsid w:val="00F44E6C"/>
    <w:rsid w:val="00F45187"/>
    <w:rsid w:val="00F45264"/>
    <w:rsid w:val="00F463F1"/>
    <w:rsid w:val="00F4658A"/>
    <w:rsid w:val="00F46D48"/>
    <w:rsid w:val="00F47409"/>
    <w:rsid w:val="00F513A6"/>
    <w:rsid w:val="00F5284B"/>
    <w:rsid w:val="00F52FD6"/>
    <w:rsid w:val="00F53177"/>
    <w:rsid w:val="00F531A3"/>
    <w:rsid w:val="00F5333A"/>
    <w:rsid w:val="00F56176"/>
    <w:rsid w:val="00F609AF"/>
    <w:rsid w:val="00F60E21"/>
    <w:rsid w:val="00F62BCE"/>
    <w:rsid w:val="00F63297"/>
    <w:rsid w:val="00F65C1C"/>
    <w:rsid w:val="00F70304"/>
    <w:rsid w:val="00F71A85"/>
    <w:rsid w:val="00F72144"/>
    <w:rsid w:val="00F721AD"/>
    <w:rsid w:val="00F74DDD"/>
    <w:rsid w:val="00F750AF"/>
    <w:rsid w:val="00F7561B"/>
    <w:rsid w:val="00F75B2C"/>
    <w:rsid w:val="00F75D65"/>
    <w:rsid w:val="00F77EFA"/>
    <w:rsid w:val="00F80695"/>
    <w:rsid w:val="00F80BA3"/>
    <w:rsid w:val="00F80CD5"/>
    <w:rsid w:val="00F82C76"/>
    <w:rsid w:val="00F86150"/>
    <w:rsid w:val="00F8667E"/>
    <w:rsid w:val="00F86B2A"/>
    <w:rsid w:val="00F876FC"/>
    <w:rsid w:val="00F900B0"/>
    <w:rsid w:val="00F90234"/>
    <w:rsid w:val="00F90467"/>
    <w:rsid w:val="00F924AD"/>
    <w:rsid w:val="00F93D3A"/>
    <w:rsid w:val="00F959DC"/>
    <w:rsid w:val="00FA0F51"/>
    <w:rsid w:val="00FA1998"/>
    <w:rsid w:val="00FA1AB3"/>
    <w:rsid w:val="00FA2E48"/>
    <w:rsid w:val="00FA2F0C"/>
    <w:rsid w:val="00FA3D22"/>
    <w:rsid w:val="00FA4082"/>
    <w:rsid w:val="00FA4AF5"/>
    <w:rsid w:val="00FA54BF"/>
    <w:rsid w:val="00FA6786"/>
    <w:rsid w:val="00FA6B44"/>
    <w:rsid w:val="00FA7AC2"/>
    <w:rsid w:val="00FA7B0B"/>
    <w:rsid w:val="00FB2C38"/>
    <w:rsid w:val="00FB2E20"/>
    <w:rsid w:val="00FB35F0"/>
    <w:rsid w:val="00FB464F"/>
    <w:rsid w:val="00FB59E1"/>
    <w:rsid w:val="00FB61BE"/>
    <w:rsid w:val="00FB6FE4"/>
    <w:rsid w:val="00FC0253"/>
    <w:rsid w:val="00FC0600"/>
    <w:rsid w:val="00FC0A57"/>
    <w:rsid w:val="00FC1742"/>
    <w:rsid w:val="00FC3266"/>
    <w:rsid w:val="00FC3EBD"/>
    <w:rsid w:val="00FC3F82"/>
    <w:rsid w:val="00FC46CC"/>
    <w:rsid w:val="00FC63CD"/>
    <w:rsid w:val="00FC675B"/>
    <w:rsid w:val="00FC6C31"/>
    <w:rsid w:val="00FD0522"/>
    <w:rsid w:val="00FD0F5E"/>
    <w:rsid w:val="00FD21FB"/>
    <w:rsid w:val="00FD4377"/>
    <w:rsid w:val="00FD4919"/>
    <w:rsid w:val="00FD7203"/>
    <w:rsid w:val="00FD7BC8"/>
    <w:rsid w:val="00FE0277"/>
    <w:rsid w:val="00FE131D"/>
    <w:rsid w:val="00FE16E2"/>
    <w:rsid w:val="00FE2D4F"/>
    <w:rsid w:val="00FE3D88"/>
    <w:rsid w:val="00FE51FB"/>
    <w:rsid w:val="00FE5619"/>
    <w:rsid w:val="00FE5E9A"/>
    <w:rsid w:val="00FE7567"/>
    <w:rsid w:val="00FF3C2B"/>
    <w:rsid w:val="00FF3DC5"/>
    <w:rsid w:val="00FF76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6F7FF"/>
  <w15:docId w15:val="{AFF8500B-BE48-4B18-B782-C5F72857D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13CA"/>
  </w:style>
  <w:style w:type="paragraph" w:styleId="Heading1">
    <w:name w:val="heading 1"/>
    <w:basedOn w:val="Normal"/>
    <w:next w:val="Normal"/>
    <w:link w:val="Heading1Char"/>
    <w:qFormat/>
    <w:rsid w:val="009A497C"/>
    <w:pPr>
      <w:keepNext/>
      <w:spacing w:before="240" w:after="120" w:line="240" w:lineRule="auto"/>
      <w:jc w:val="center"/>
      <w:outlineLvl w:val="0"/>
    </w:pPr>
    <w:rPr>
      <w:rFonts w:ascii="Times New Roman" w:eastAsia="Calibri" w:hAnsi="Times New Roman" w:cs="Times New Roman"/>
      <w:b/>
      <w:bCs/>
      <w:kern w:val="32"/>
      <w:sz w:val="28"/>
      <w:szCs w:val="28"/>
      <w:lang w:val="en-US"/>
    </w:rPr>
  </w:style>
  <w:style w:type="paragraph" w:styleId="Heading2">
    <w:name w:val="heading 2"/>
    <w:basedOn w:val="Normal"/>
    <w:next w:val="Normal"/>
    <w:link w:val="Heading2Char"/>
    <w:qFormat/>
    <w:rsid w:val="009A497C"/>
    <w:pPr>
      <w:keepNext/>
      <w:spacing w:before="240" w:after="120" w:line="240" w:lineRule="auto"/>
      <w:jc w:val="center"/>
      <w:outlineLvl w:val="1"/>
    </w:pPr>
    <w:rPr>
      <w:rFonts w:ascii="Times New Roman" w:eastAsia="Calibri" w:hAnsi="Times New Roman" w:cs="Times New Roman"/>
      <w:bCs/>
      <w:i/>
      <w:iCs/>
      <w:sz w:val="28"/>
      <w:szCs w:val="28"/>
    </w:rPr>
  </w:style>
  <w:style w:type="paragraph" w:styleId="Heading3">
    <w:name w:val="heading 3"/>
    <w:basedOn w:val="Normal"/>
    <w:next w:val="Normal"/>
    <w:link w:val="Heading3Char"/>
    <w:qFormat/>
    <w:rsid w:val="00DB6183"/>
    <w:pPr>
      <w:keepNext/>
      <w:spacing w:before="240" w:after="120" w:line="240" w:lineRule="auto"/>
      <w:jc w:val="center"/>
      <w:outlineLvl w:val="2"/>
    </w:pPr>
    <w:rPr>
      <w:rFonts w:ascii="Times New Roman" w:eastAsia="Calibri" w:hAnsi="Times New Roman" w:cs="Times New Roman"/>
      <w:color w:val="000000"/>
      <w:sz w:val="28"/>
      <w:szCs w:val="28"/>
    </w:rPr>
  </w:style>
  <w:style w:type="paragraph" w:styleId="Heading4">
    <w:name w:val="heading 4"/>
    <w:basedOn w:val="Normal"/>
    <w:next w:val="Normal"/>
    <w:link w:val="Heading4Char"/>
    <w:qFormat/>
    <w:rsid w:val="00936591"/>
    <w:pPr>
      <w:keepNext/>
      <w:spacing w:before="240" w:after="60" w:line="240" w:lineRule="auto"/>
      <w:outlineLvl w:val="3"/>
    </w:pPr>
    <w:rPr>
      <w:rFonts w:ascii="Calibri" w:eastAsia="Calibri" w:hAnsi="Calibri" w:cs="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13CA"/>
    <w:pPr>
      <w:spacing w:after="0" w:line="240" w:lineRule="auto"/>
    </w:pPr>
  </w:style>
  <w:style w:type="character" w:customStyle="1" w:styleId="Heading1Char">
    <w:name w:val="Heading 1 Char"/>
    <w:basedOn w:val="DefaultParagraphFont"/>
    <w:link w:val="Heading1"/>
    <w:rsid w:val="009A497C"/>
    <w:rPr>
      <w:rFonts w:ascii="Times New Roman" w:eastAsia="Calibri" w:hAnsi="Times New Roman" w:cs="Times New Roman"/>
      <w:b/>
      <w:bCs/>
      <w:kern w:val="32"/>
      <w:sz w:val="28"/>
      <w:szCs w:val="28"/>
      <w:lang w:val="en-US"/>
    </w:rPr>
  </w:style>
  <w:style w:type="character" w:customStyle="1" w:styleId="Heading2Char">
    <w:name w:val="Heading 2 Char"/>
    <w:basedOn w:val="DefaultParagraphFont"/>
    <w:link w:val="Heading2"/>
    <w:rsid w:val="009A497C"/>
    <w:rPr>
      <w:rFonts w:ascii="Times New Roman" w:eastAsia="Calibri" w:hAnsi="Times New Roman" w:cs="Times New Roman"/>
      <w:bCs/>
      <w:i/>
      <w:iCs/>
      <w:sz w:val="28"/>
      <w:szCs w:val="28"/>
    </w:rPr>
  </w:style>
  <w:style w:type="character" w:customStyle="1" w:styleId="Heading3Char">
    <w:name w:val="Heading 3 Char"/>
    <w:basedOn w:val="DefaultParagraphFont"/>
    <w:link w:val="Heading3"/>
    <w:rsid w:val="00DB6183"/>
    <w:rPr>
      <w:rFonts w:ascii="Times New Roman" w:eastAsia="Calibri" w:hAnsi="Times New Roman" w:cs="Times New Roman"/>
      <w:color w:val="000000"/>
      <w:sz w:val="28"/>
      <w:szCs w:val="28"/>
    </w:rPr>
  </w:style>
  <w:style w:type="character" w:customStyle="1" w:styleId="Heading4Char">
    <w:name w:val="Heading 4 Char"/>
    <w:basedOn w:val="DefaultParagraphFont"/>
    <w:link w:val="Heading4"/>
    <w:rsid w:val="00936591"/>
    <w:rPr>
      <w:rFonts w:ascii="Calibri" w:eastAsia="Calibri" w:hAnsi="Calibri" w:cs="Times New Roman"/>
      <w:b/>
      <w:bCs/>
      <w:sz w:val="28"/>
      <w:szCs w:val="28"/>
      <w:lang w:val="en-US"/>
    </w:rPr>
  </w:style>
  <w:style w:type="numbering" w:customStyle="1" w:styleId="1">
    <w:name w:val="Нет списка1"/>
    <w:next w:val="NoList"/>
    <w:uiPriority w:val="99"/>
    <w:semiHidden/>
    <w:unhideWhenUsed/>
    <w:rsid w:val="00936591"/>
  </w:style>
  <w:style w:type="paragraph" w:customStyle="1" w:styleId="CM178">
    <w:name w:val="CM178"/>
    <w:basedOn w:val="Normal"/>
    <w:next w:val="Normal"/>
    <w:rsid w:val="00936591"/>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BodyText">
    <w:name w:val="Body Text"/>
    <w:basedOn w:val="Normal"/>
    <w:link w:val="BodyTextChar"/>
    <w:unhideWhenUsed/>
    <w:rsid w:val="00936591"/>
    <w:pPr>
      <w:spacing w:before="130" w:after="130" w:line="260" w:lineRule="atLeast"/>
    </w:pPr>
    <w:rPr>
      <w:rFonts w:ascii="Calibri" w:eastAsia="Calibri" w:hAnsi="Calibri" w:cs="Times New Roman"/>
      <w:szCs w:val="20"/>
      <w:lang w:val="en-US"/>
    </w:rPr>
  </w:style>
  <w:style w:type="character" w:customStyle="1" w:styleId="BodyTextChar">
    <w:name w:val="Body Text Char"/>
    <w:basedOn w:val="DefaultParagraphFont"/>
    <w:link w:val="BodyText"/>
    <w:rsid w:val="00936591"/>
    <w:rPr>
      <w:rFonts w:ascii="Calibri" w:eastAsia="Calibri" w:hAnsi="Calibri" w:cs="Times New Roman"/>
      <w:szCs w:val="20"/>
      <w:lang w:val="en-US"/>
    </w:rPr>
  </w:style>
  <w:style w:type="paragraph" w:styleId="Header">
    <w:name w:val="header"/>
    <w:basedOn w:val="Normal"/>
    <w:link w:val="HeaderChar"/>
    <w:unhideWhenUsed/>
    <w:rsid w:val="00936591"/>
    <w:pPr>
      <w:tabs>
        <w:tab w:val="center" w:pos="4844"/>
        <w:tab w:val="right" w:pos="9689"/>
      </w:tabs>
    </w:pPr>
    <w:rPr>
      <w:rFonts w:ascii="Calibri" w:eastAsia="Calibri" w:hAnsi="Calibri" w:cs="Times New Roman"/>
      <w:lang w:val="en-US"/>
    </w:rPr>
  </w:style>
  <w:style w:type="character" w:customStyle="1" w:styleId="HeaderChar">
    <w:name w:val="Header Char"/>
    <w:basedOn w:val="DefaultParagraphFont"/>
    <w:link w:val="Header"/>
    <w:rsid w:val="00936591"/>
    <w:rPr>
      <w:rFonts w:ascii="Calibri" w:eastAsia="Calibri" w:hAnsi="Calibri" w:cs="Times New Roman"/>
      <w:lang w:val="en-US"/>
    </w:rPr>
  </w:style>
  <w:style w:type="paragraph" w:styleId="Footer">
    <w:name w:val="footer"/>
    <w:basedOn w:val="Normal"/>
    <w:link w:val="FooterChar"/>
    <w:unhideWhenUsed/>
    <w:rsid w:val="00936591"/>
    <w:pPr>
      <w:tabs>
        <w:tab w:val="center" w:pos="4844"/>
        <w:tab w:val="right" w:pos="9689"/>
      </w:tabs>
    </w:pPr>
    <w:rPr>
      <w:rFonts w:ascii="Calibri" w:eastAsia="Calibri" w:hAnsi="Calibri" w:cs="Times New Roman"/>
      <w:lang w:val="en-US"/>
    </w:rPr>
  </w:style>
  <w:style w:type="character" w:customStyle="1" w:styleId="FooterChar">
    <w:name w:val="Footer Char"/>
    <w:basedOn w:val="DefaultParagraphFont"/>
    <w:link w:val="Footer"/>
    <w:rsid w:val="00936591"/>
    <w:rPr>
      <w:rFonts w:ascii="Calibri" w:eastAsia="Calibri" w:hAnsi="Calibri" w:cs="Times New Roman"/>
      <w:lang w:val="en-US"/>
    </w:rPr>
  </w:style>
  <w:style w:type="paragraph" w:customStyle="1" w:styleId="10">
    <w:name w:val="Абзац списка1"/>
    <w:basedOn w:val="Normal"/>
    <w:qFormat/>
    <w:rsid w:val="00936591"/>
    <w:pPr>
      <w:ind w:left="720"/>
      <w:contextualSpacing/>
    </w:pPr>
    <w:rPr>
      <w:rFonts w:ascii="Calibri" w:eastAsia="Calibri" w:hAnsi="Calibri" w:cs="Times New Roman"/>
      <w:lang w:val="en-US"/>
    </w:rPr>
  </w:style>
  <w:style w:type="paragraph" w:customStyle="1" w:styleId="ConsPlusNormal">
    <w:name w:val="ConsPlusNormal"/>
    <w:rsid w:val="00936591"/>
    <w:pPr>
      <w:autoSpaceDE w:val="0"/>
      <w:autoSpaceDN w:val="0"/>
      <w:adjustRightInd w:val="0"/>
      <w:spacing w:after="0" w:line="240" w:lineRule="auto"/>
      <w:ind w:firstLine="720"/>
    </w:pPr>
    <w:rPr>
      <w:rFonts w:ascii="Arial" w:eastAsia="Calibri" w:hAnsi="Arial" w:cs="Arial"/>
      <w:sz w:val="20"/>
      <w:szCs w:val="20"/>
    </w:rPr>
  </w:style>
  <w:style w:type="paragraph" w:styleId="Subtitle">
    <w:name w:val="Subtitle"/>
    <w:basedOn w:val="Normal"/>
    <w:next w:val="Normal"/>
    <w:link w:val="SubtitleChar"/>
    <w:qFormat/>
    <w:rsid w:val="00936591"/>
    <w:pPr>
      <w:spacing w:after="60" w:line="240" w:lineRule="auto"/>
      <w:jc w:val="center"/>
      <w:outlineLvl w:val="1"/>
    </w:pPr>
    <w:rPr>
      <w:rFonts w:ascii="Cambria" w:eastAsia="Times New Roman" w:hAnsi="Cambria" w:cs="Times New Roman"/>
      <w:sz w:val="24"/>
      <w:szCs w:val="24"/>
      <w:lang w:val="en-US"/>
    </w:rPr>
  </w:style>
  <w:style w:type="character" w:customStyle="1" w:styleId="SubtitleChar">
    <w:name w:val="Subtitle Char"/>
    <w:basedOn w:val="DefaultParagraphFont"/>
    <w:link w:val="Subtitle"/>
    <w:rsid w:val="00936591"/>
    <w:rPr>
      <w:rFonts w:ascii="Cambria" w:eastAsia="Times New Roman" w:hAnsi="Cambria" w:cs="Times New Roman"/>
      <w:sz w:val="24"/>
      <w:szCs w:val="24"/>
      <w:lang w:val="en-US"/>
    </w:rPr>
  </w:style>
  <w:style w:type="paragraph" w:customStyle="1" w:styleId="11">
    <w:name w:val="Заголовок оглавления1"/>
    <w:basedOn w:val="Heading1"/>
    <w:next w:val="Normal"/>
    <w:qFormat/>
    <w:rsid w:val="00936591"/>
    <w:pPr>
      <w:keepLines/>
      <w:spacing w:before="480" w:after="0" w:line="276" w:lineRule="auto"/>
      <w:outlineLvl w:val="9"/>
    </w:pPr>
    <w:rPr>
      <w:color w:val="365F91"/>
      <w:kern w:val="0"/>
    </w:rPr>
  </w:style>
  <w:style w:type="paragraph" w:styleId="TOC2">
    <w:name w:val="toc 2"/>
    <w:basedOn w:val="Normal"/>
    <w:next w:val="Normal"/>
    <w:autoRedefine/>
    <w:uiPriority w:val="39"/>
    <w:unhideWhenUsed/>
    <w:qFormat/>
    <w:rsid w:val="00936591"/>
    <w:pPr>
      <w:spacing w:after="100"/>
      <w:ind w:left="220"/>
    </w:pPr>
    <w:rPr>
      <w:rFonts w:ascii="Calibri" w:eastAsia="Times New Roman" w:hAnsi="Calibri" w:cs="Times New Roman"/>
      <w:lang w:val="en-US"/>
    </w:rPr>
  </w:style>
  <w:style w:type="paragraph" w:styleId="TOC1">
    <w:name w:val="toc 1"/>
    <w:basedOn w:val="Normal"/>
    <w:next w:val="Normal"/>
    <w:autoRedefine/>
    <w:uiPriority w:val="39"/>
    <w:unhideWhenUsed/>
    <w:qFormat/>
    <w:rsid w:val="0081330E"/>
    <w:pPr>
      <w:tabs>
        <w:tab w:val="right" w:leader="dot" w:pos="10245"/>
      </w:tabs>
      <w:spacing w:after="0"/>
      <w:ind w:left="360" w:hanging="270"/>
    </w:pPr>
    <w:rPr>
      <w:rFonts w:ascii="Times New Roman" w:eastAsia="Times New Roman" w:hAnsi="Times New Roman" w:cs="Times New Roman"/>
      <w:b/>
      <w:sz w:val="28"/>
      <w:szCs w:val="28"/>
    </w:rPr>
  </w:style>
  <w:style w:type="paragraph" w:styleId="TOC3">
    <w:name w:val="toc 3"/>
    <w:basedOn w:val="Normal"/>
    <w:next w:val="Normal"/>
    <w:autoRedefine/>
    <w:uiPriority w:val="39"/>
    <w:unhideWhenUsed/>
    <w:qFormat/>
    <w:rsid w:val="00936591"/>
    <w:pPr>
      <w:spacing w:after="100"/>
      <w:ind w:left="440"/>
    </w:pPr>
    <w:rPr>
      <w:rFonts w:ascii="Calibri" w:eastAsia="Times New Roman" w:hAnsi="Calibri" w:cs="Times New Roman"/>
      <w:lang w:val="en-US"/>
    </w:rPr>
  </w:style>
  <w:style w:type="paragraph" w:styleId="BalloonText">
    <w:name w:val="Balloon Text"/>
    <w:basedOn w:val="Normal"/>
    <w:link w:val="BalloonTextChar"/>
    <w:semiHidden/>
    <w:unhideWhenUsed/>
    <w:rsid w:val="00936591"/>
    <w:pPr>
      <w:spacing w:after="0" w:line="240" w:lineRule="auto"/>
    </w:pPr>
    <w:rPr>
      <w:rFonts w:ascii="Tahoma" w:eastAsia="Calibri" w:hAnsi="Tahoma" w:cs="Tahoma"/>
      <w:sz w:val="16"/>
      <w:szCs w:val="16"/>
      <w:lang w:val="en-US"/>
    </w:rPr>
  </w:style>
  <w:style w:type="character" w:customStyle="1" w:styleId="BalloonTextChar">
    <w:name w:val="Balloon Text Char"/>
    <w:basedOn w:val="DefaultParagraphFont"/>
    <w:link w:val="BalloonText"/>
    <w:semiHidden/>
    <w:rsid w:val="00936591"/>
    <w:rPr>
      <w:rFonts w:ascii="Tahoma" w:eastAsia="Calibri" w:hAnsi="Tahoma" w:cs="Tahoma"/>
      <w:sz w:val="16"/>
      <w:szCs w:val="16"/>
      <w:lang w:val="en-US"/>
    </w:rPr>
  </w:style>
  <w:style w:type="paragraph" w:styleId="TOC4">
    <w:name w:val="toc 4"/>
    <w:basedOn w:val="Normal"/>
    <w:next w:val="Normal"/>
    <w:autoRedefine/>
    <w:uiPriority w:val="39"/>
    <w:unhideWhenUsed/>
    <w:rsid w:val="00936591"/>
    <w:pPr>
      <w:spacing w:after="0" w:line="240" w:lineRule="auto"/>
      <w:ind w:left="660"/>
    </w:pPr>
    <w:rPr>
      <w:rFonts w:ascii="Calibri" w:eastAsia="Calibri" w:hAnsi="Calibri" w:cs="Times New Roman"/>
      <w:lang w:val="en-US"/>
    </w:rPr>
  </w:style>
  <w:style w:type="character" w:styleId="Hyperlink">
    <w:name w:val="Hyperlink"/>
    <w:uiPriority w:val="99"/>
    <w:unhideWhenUsed/>
    <w:rsid w:val="00936591"/>
    <w:rPr>
      <w:color w:val="0000FF"/>
      <w:u w:val="single"/>
    </w:rPr>
  </w:style>
  <w:style w:type="character" w:styleId="FollowedHyperlink">
    <w:name w:val="FollowedHyperlink"/>
    <w:rsid w:val="00936591"/>
    <w:rPr>
      <w:color w:val="800080"/>
      <w:u w:val="single"/>
    </w:rPr>
  </w:style>
  <w:style w:type="character" w:customStyle="1" w:styleId="6">
    <w:name w:val="Знак Знак6"/>
    <w:locked/>
    <w:rsid w:val="00936591"/>
    <w:rPr>
      <w:rFonts w:ascii="Cambria" w:hAnsi="Cambria"/>
      <w:b/>
      <w:bCs/>
      <w:kern w:val="32"/>
      <w:sz w:val="32"/>
      <w:szCs w:val="32"/>
      <w:lang w:val="en-US" w:eastAsia="en-US" w:bidi="ar-SA"/>
    </w:rPr>
  </w:style>
  <w:style w:type="character" w:customStyle="1" w:styleId="5">
    <w:name w:val="Знак Знак5"/>
    <w:locked/>
    <w:rsid w:val="00936591"/>
    <w:rPr>
      <w:rFonts w:ascii="Cambria" w:hAnsi="Cambria"/>
      <w:b/>
      <w:bCs/>
      <w:i/>
      <w:iCs/>
      <w:sz w:val="28"/>
      <w:szCs w:val="28"/>
      <w:lang w:val="en-US" w:eastAsia="en-US" w:bidi="ar-SA"/>
    </w:rPr>
  </w:style>
  <w:style w:type="character" w:customStyle="1" w:styleId="4">
    <w:name w:val="Знак Знак4"/>
    <w:locked/>
    <w:rsid w:val="00936591"/>
    <w:rPr>
      <w:rFonts w:ascii="Cambria" w:hAnsi="Cambria"/>
      <w:b/>
      <w:bCs/>
      <w:sz w:val="26"/>
      <w:szCs w:val="26"/>
      <w:lang w:val="en-US" w:eastAsia="en-US" w:bidi="ar-SA"/>
    </w:rPr>
  </w:style>
  <w:style w:type="character" w:customStyle="1" w:styleId="3">
    <w:name w:val="Знак Знак3"/>
    <w:locked/>
    <w:rsid w:val="00936591"/>
    <w:rPr>
      <w:rFonts w:ascii="Calibri" w:hAnsi="Calibri"/>
      <w:b/>
      <w:bCs/>
      <w:sz w:val="28"/>
      <w:szCs w:val="28"/>
      <w:lang w:val="en-US" w:eastAsia="en-US" w:bidi="ar-SA"/>
    </w:rPr>
  </w:style>
  <w:style w:type="character" w:customStyle="1" w:styleId="a">
    <w:name w:val="Знак Знак"/>
    <w:locked/>
    <w:rsid w:val="00936591"/>
    <w:rPr>
      <w:rFonts w:ascii="Calibri" w:eastAsia="Calibri" w:hAnsi="Calibri"/>
      <w:sz w:val="22"/>
      <w:szCs w:val="22"/>
      <w:lang w:val="en-US" w:eastAsia="en-US" w:bidi="ar-SA"/>
    </w:rPr>
  </w:style>
  <w:style w:type="character" w:customStyle="1" w:styleId="2">
    <w:name w:val="Знак Знак2"/>
    <w:locked/>
    <w:rsid w:val="00936591"/>
    <w:rPr>
      <w:sz w:val="22"/>
      <w:lang w:val="en-US" w:eastAsia="en-US" w:bidi="ar-SA"/>
    </w:rPr>
  </w:style>
  <w:style w:type="character" w:styleId="CommentReference">
    <w:name w:val="annotation reference"/>
    <w:uiPriority w:val="99"/>
    <w:semiHidden/>
    <w:unhideWhenUsed/>
    <w:rsid w:val="00936591"/>
    <w:rPr>
      <w:sz w:val="16"/>
      <w:szCs w:val="16"/>
    </w:rPr>
  </w:style>
  <w:style w:type="paragraph" w:styleId="CommentText">
    <w:name w:val="annotation text"/>
    <w:basedOn w:val="Normal"/>
    <w:link w:val="CommentTextChar"/>
    <w:uiPriority w:val="99"/>
    <w:semiHidden/>
    <w:unhideWhenUsed/>
    <w:rsid w:val="00936591"/>
    <w:pPr>
      <w:spacing w:after="0" w:line="240" w:lineRule="auto"/>
    </w:pPr>
    <w:rPr>
      <w:rFonts w:ascii="Calibri" w:eastAsia="Calibri" w:hAnsi="Calibri" w:cs="Times New Roman"/>
      <w:sz w:val="20"/>
      <w:szCs w:val="20"/>
      <w:lang w:val="en-US"/>
    </w:rPr>
  </w:style>
  <w:style w:type="character" w:customStyle="1" w:styleId="CommentTextChar">
    <w:name w:val="Comment Text Char"/>
    <w:basedOn w:val="DefaultParagraphFont"/>
    <w:link w:val="CommentText"/>
    <w:uiPriority w:val="99"/>
    <w:semiHidden/>
    <w:rsid w:val="00936591"/>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936591"/>
    <w:rPr>
      <w:b/>
      <w:bCs/>
      <w:lang w:val="x-none" w:eastAsia="x-none"/>
    </w:rPr>
  </w:style>
  <w:style w:type="character" w:customStyle="1" w:styleId="CommentSubjectChar">
    <w:name w:val="Comment Subject Char"/>
    <w:basedOn w:val="CommentTextChar"/>
    <w:link w:val="CommentSubject"/>
    <w:uiPriority w:val="99"/>
    <w:semiHidden/>
    <w:rsid w:val="00936591"/>
    <w:rPr>
      <w:rFonts w:ascii="Calibri" w:eastAsia="Calibri" w:hAnsi="Calibri" w:cs="Times New Roman"/>
      <w:b/>
      <w:bCs/>
      <w:sz w:val="20"/>
      <w:szCs w:val="20"/>
      <w:lang w:val="x-none" w:eastAsia="x-none"/>
    </w:rPr>
  </w:style>
  <w:style w:type="paragraph" w:styleId="FootnoteText">
    <w:name w:val="footnote text"/>
    <w:basedOn w:val="Normal"/>
    <w:link w:val="FootnoteTextChar"/>
    <w:uiPriority w:val="99"/>
    <w:semiHidden/>
    <w:unhideWhenUsed/>
    <w:rsid w:val="00936591"/>
    <w:pPr>
      <w:spacing w:after="0" w:line="240" w:lineRule="auto"/>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semiHidden/>
    <w:rsid w:val="00936591"/>
    <w:rPr>
      <w:rFonts w:ascii="Calibri" w:eastAsia="Calibri" w:hAnsi="Calibri" w:cs="Times New Roman"/>
      <w:sz w:val="20"/>
      <w:szCs w:val="20"/>
      <w:lang w:val="en-US"/>
    </w:rPr>
  </w:style>
  <w:style w:type="character" w:styleId="FootnoteReference">
    <w:name w:val="footnote reference"/>
    <w:basedOn w:val="DefaultParagraphFont"/>
    <w:uiPriority w:val="99"/>
    <w:semiHidden/>
    <w:unhideWhenUsed/>
    <w:rsid w:val="00936591"/>
    <w:rPr>
      <w:vertAlign w:val="superscript"/>
    </w:rPr>
  </w:style>
  <w:style w:type="paragraph" w:styleId="ListParagraph">
    <w:name w:val="List Paragraph"/>
    <w:basedOn w:val="Normal"/>
    <w:uiPriority w:val="1"/>
    <w:qFormat/>
    <w:rsid w:val="00936591"/>
    <w:pPr>
      <w:ind w:left="720"/>
      <w:contextualSpacing/>
    </w:pPr>
  </w:style>
  <w:style w:type="paragraph" w:styleId="TOCHeading">
    <w:name w:val="TOC Heading"/>
    <w:basedOn w:val="Heading1"/>
    <w:next w:val="Normal"/>
    <w:uiPriority w:val="39"/>
    <w:unhideWhenUsed/>
    <w:qFormat/>
    <w:rsid w:val="009D548E"/>
    <w:pPr>
      <w:keepLines/>
      <w:spacing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paragraph" w:styleId="TOC5">
    <w:name w:val="toc 5"/>
    <w:basedOn w:val="Normal"/>
    <w:next w:val="Normal"/>
    <w:autoRedefine/>
    <w:uiPriority w:val="39"/>
    <w:unhideWhenUsed/>
    <w:rsid w:val="009D548E"/>
    <w:pPr>
      <w:spacing w:after="100" w:line="259" w:lineRule="auto"/>
      <w:ind w:left="880"/>
    </w:pPr>
    <w:rPr>
      <w:rFonts w:eastAsiaTheme="minorEastAsia"/>
      <w:lang w:val="en-US"/>
    </w:rPr>
  </w:style>
  <w:style w:type="paragraph" w:styleId="TOC6">
    <w:name w:val="toc 6"/>
    <w:basedOn w:val="Normal"/>
    <w:next w:val="Normal"/>
    <w:autoRedefine/>
    <w:uiPriority w:val="39"/>
    <w:unhideWhenUsed/>
    <w:rsid w:val="009D548E"/>
    <w:pPr>
      <w:spacing w:after="100" w:line="259" w:lineRule="auto"/>
      <w:ind w:left="1100"/>
    </w:pPr>
    <w:rPr>
      <w:rFonts w:eastAsiaTheme="minorEastAsia"/>
      <w:lang w:val="en-US"/>
    </w:rPr>
  </w:style>
  <w:style w:type="paragraph" w:styleId="TOC7">
    <w:name w:val="toc 7"/>
    <w:basedOn w:val="Normal"/>
    <w:next w:val="Normal"/>
    <w:autoRedefine/>
    <w:uiPriority w:val="39"/>
    <w:unhideWhenUsed/>
    <w:rsid w:val="009D548E"/>
    <w:pPr>
      <w:spacing w:after="100" w:line="259" w:lineRule="auto"/>
      <w:ind w:left="1320"/>
    </w:pPr>
    <w:rPr>
      <w:rFonts w:eastAsiaTheme="minorEastAsia"/>
      <w:lang w:val="en-US"/>
    </w:rPr>
  </w:style>
  <w:style w:type="paragraph" w:styleId="TOC8">
    <w:name w:val="toc 8"/>
    <w:basedOn w:val="Normal"/>
    <w:next w:val="Normal"/>
    <w:autoRedefine/>
    <w:uiPriority w:val="39"/>
    <w:unhideWhenUsed/>
    <w:rsid w:val="009D548E"/>
    <w:pPr>
      <w:spacing w:after="100" w:line="259" w:lineRule="auto"/>
      <w:ind w:left="1540"/>
    </w:pPr>
    <w:rPr>
      <w:rFonts w:eastAsiaTheme="minorEastAsia"/>
      <w:lang w:val="en-US"/>
    </w:rPr>
  </w:style>
  <w:style w:type="paragraph" w:styleId="TOC9">
    <w:name w:val="toc 9"/>
    <w:basedOn w:val="Normal"/>
    <w:next w:val="Normal"/>
    <w:autoRedefine/>
    <w:uiPriority w:val="39"/>
    <w:unhideWhenUsed/>
    <w:rsid w:val="009D548E"/>
    <w:pPr>
      <w:spacing w:after="100" w:line="259" w:lineRule="auto"/>
      <w:ind w:left="1760"/>
    </w:pPr>
    <w:rPr>
      <w:rFonts w:eastAsiaTheme="minorEastAsia"/>
      <w:lang w:val="en-US"/>
    </w:rPr>
  </w:style>
  <w:style w:type="paragraph" w:styleId="Revision">
    <w:name w:val="Revision"/>
    <w:hidden/>
    <w:uiPriority w:val="99"/>
    <w:semiHidden/>
    <w:rsid w:val="00C35F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426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5A6EF-0082-40EA-BB98-7287BE9DC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103</Pages>
  <Words>36404</Words>
  <Characters>207506</Characters>
  <Application>Microsoft Office Word</Application>
  <DocSecurity>0</DocSecurity>
  <Lines>1729</Lines>
  <Paragraphs>486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АРВАЧЕВА ТАТЬЯНА АЛЕКСАНДРОВНА</dc:creator>
  <cp:lastModifiedBy>Nadezhdina, Maya</cp:lastModifiedBy>
  <cp:revision>2</cp:revision>
  <dcterms:created xsi:type="dcterms:W3CDTF">2021-07-28T14:26:00Z</dcterms:created>
  <dcterms:modified xsi:type="dcterms:W3CDTF">2021-07-28T14:26:00Z</dcterms:modified>
</cp:coreProperties>
</file>