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66A" w:rsidRDefault="002F7FCD" w:rsidP="00A238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Совершенствование закупок в социальной сфере </w:t>
      </w:r>
      <w:r w:rsidR="004C77E1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положениями</w:t>
      </w:r>
      <w:r w:rsidR="000C78A1">
        <w:rPr>
          <w:rFonts w:ascii="Times New Roman" w:hAnsi="Times New Roman" w:cs="Times New Roman"/>
          <w:b/>
          <w:sz w:val="28"/>
          <w:szCs w:val="28"/>
        </w:rPr>
        <w:t xml:space="preserve"> Федерального</w:t>
      </w:r>
      <w:r w:rsidR="00A2383E" w:rsidRPr="00A2383E">
        <w:rPr>
          <w:rFonts w:ascii="Times New Roman" w:hAnsi="Times New Roman" w:cs="Times New Roman"/>
          <w:b/>
          <w:sz w:val="28"/>
          <w:szCs w:val="28"/>
        </w:rPr>
        <w:t xml:space="preserve"> закон</w:t>
      </w:r>
      <w:r w:rsidR="000C78A1">
        <w:rPr>
          <w:rFonts w:ascii="Times New Roman" w:hAnsi="Times New Roman" w:cs="Times New Roman"/>
          <w:b/>
          <w:sz w:val="28"/>
          <w:szCs w:val="28"/>
        </w:rPr>
        <w:t>а</w:t>
      </w:r>
      <w:r w:rsidR="00A2383E" w:rsidRPr="00A238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 оптимизации</w:t>
      </w:r>
      <w:r w:rsidR="00A2383E">
        <w:rPr>
          <w:rFonts w:ascii="Times New Roman" w:hAnsi="Times New Roman" w:cs="Times New Roman"/>
          <w:b/>
          <w:sz w:val="28"/>
          <w:szCs w:val="28"/>
        </w:rPr>
        <w:t xml:space="preserve"> государственных </w:t>
      </w:r>
      <w:r w:rsidR="004C77E1">
        <w:rPr>
          <w:rFonts w:ascii="Times New Roman" w:hAnsi="Times New Roman" w:cs="Times New Roman"/>
          <w:b/>
          <w:sz w:val="28"/>
          <w:szCs w:val="28"/>
        </w:rPr>
        <w:br/>
      </w:r>
      <w:r w:rsidR="00A2383E">
        <w:rPr>
          <w:rFonts w:ascii="Times New Roman" w:hAnsi="Times New Roman" w:cs="Times New Roman"/>
          <w:b/>
          <w:sz w:val="28"/>
          <w:szCs w:val="28"/>
        </w:rPr>
        <w:t>и муниципальных закупок</w:t>
      </w:r>
    </w:p>
    <w:p w:rsidR="000C78A1" w:rsidRPr="0054466A" w:rsidRDefault="000C78A1" w:rsidP="00A23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FCD" w:rsidRDefault="0054466A" w:rsidP="004C77E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EB5264">
        <w:rPr>
          <w:rFonts w:ascii="Times New Roman" w:hAnsi="Times New Roman" w:cs="Times New Roman"/>
          <w:sz w:val="28"/>
          <w:szCs w:val="28"/>
        </w:rPr>
        <w:t xml:space="preserve"> </w:t>
      </w:r>
      <w:r w:rsidR="00EB5264">
        <w:rPr>
          <w:rFonts w:ascii="Times New Roman" w:hAnsi="Times New Roman" w:cs="Times New Roman"/>
          <w:sz w:val="28"/>
          <w:szCs w:val="28"/>
        </w:rPr>
        <w:t>от 02.07.2021 № 360-ФЗ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7FCD">
        <w:rPr>
          <w:rFonts w:ascii="Times New Roman" w:hAnsi="Times New Roman" w:cs="Times New Roman"/>
          <w:sz w:val="28"/>
          <w:szCs w:val="28"/>
        </w:rPr>
        <w:t xml:space="preserve">об </w:t>
      </w:r>
      <w:r w:rsidRPr="0054466A">
        <w:rPr>
          <w:rFonts w:ascii="Times New Roman" w:hAnsi="Times New Roman" w:cs="Times New Roman"/>
          <w:sz w:val="28"/>
          <w:szCs w:val="28"/>
        </w:rPr>
        <w:t>оптимизации государственных и муниципальных закупок</w:t>
      </w:r>
      <w:r w:rsidR="002F7FCD">
        <w:rPr>
          <w:rFonts w:ascii="Times New Roman" w:hAnsi="Times New Roman" w:cs="Times New Roman"/>
          <w:sz w:val="28"/>
          <w:szCs w:val="28"/>
        </w:rPr>
        <w:t xml:space="preserve"> предусматриваются меры </w:t>
      </w:r>
      <w:r w:rsidR="00EB5264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2F7FCD">
        <w:rPr>
          <w:rFonts w:ascii="Times New Roman" w:hAnsi="Times New Roman" w:cs="Times New Roman"/>
          <w:sz w:val="28"/>
          <w:szCs w:val="28"/>
        </w:rPr>
        <w:t>по совершенствованию закупок в социальной сфере.</w:t>
      </w:r>
    </w:p>
    <w:p w:rsidR="0037153D" w:rsidRDefault="0037153D" w:rsidP="004C77E1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ускорения з</w:t>
      </w:r>
      <w:r>
        <w:rPr>
          <w:rFonts w:ascii="Times New Roman" w:hAnsi="Times New Roman" w:cs="Times New Roman"/>
          <w:bCs/>
          <w:sz w:val="28"/>
          <w:szCs w:val="28"/>
        </w:rPr>
        <w:t>акупок</w:t>
      </w:r>
      <w:r w:rsidRPr="002F7FCD">
        <w:rPr>
          <w:rFonts w:ascii="Times New Roman" w:hAnsi="Times New Roman" w:cs="Times New Roman"/>
          <w:bCs/>
          <w:sz w:val="28"/>
          <w:szCs w:val="28"/>
        </w:rPr>
        <w:t xml:space="preserve"> лекарственных препаратов, </w:t>
      </w:r>
      <w:r>
        <w:rPr>
          <w:rFonts w:ascii="Times New Roman" w:hAnsi="Times New Roman" w:cs="Times New Roman"/>
          <w:bCs/>
          <w:sz w:val="28"/>
          <w:szCs w:val="28"/>
        </w:rPr>
        <w:t>назначаемых</w:t>
      </w:r>
      <w:r w:rsidRPr="002F7FCD">
        <w:rPr>
          <w:rFonts w:ascii="Times New Roman" w:hAnsi="Times New Roman" w:cs="Times New Roman"/>
          <w:bCs/>
          <w:sz w:val="28"/>
          <w:szCs w:val="28"/>
        </w:rPr>
        <w:t xml:space="preserve"> пациенту по медицинским показаниям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7FCD">
        <w:rPr>
          <w:rFonts w:ascii="Times New Roman" w:hAnsi="Times New Roman" w:cs="Times New Roman"/>
          <w:bCs/>
          <w:sz w:val="28"/>
          <w:szCs w:val="28"/>
        </w:rPr>
        <w:t>по решению врачебной комиссии</w:t>
      </w:r>
      <w:r>
        <w:rPr>
          <w:rFonts w:ascii="Times New Roman" w:hAnsi="Times New Roman" w:cs="Times New Roman"/>
          <w:bCs/>
          <w:sz w:val="28"/>
          <w:szCs w:val="28"/>
        </w:rPr>
        <w:t xml:space="preserve">, закупок </w:t>
      </w:r>
      <w:r w:rsidR="00A9782B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нормального жизнеобеспечения граждан</w:t>
      </w:r>
      <w:r w:rsidR="00A9782B">
        <w:rPr>
          <w:rFonts w:ascii="Times New Roman" w:hAnsi="Times New Roman" w:cs="Times New Roman"/>
          <w:sz w:val="28"/>
          <w:szCs w:val="28"/>
        </w:rPr>
        <w:t xml:space="preserve">, закупок для подготовки спортивных сборных команд </w:t>
      </w:r>
      <w:r w:rsidR="00A9782B" w:rsidRPr="00A9782B">
        <w:rPr>
          <w:rFonts w:ascii="Times New Roman" w:hAnsi="Times New Roman" w:cs="Times New Roman"/>
          <w:bCs/>
          <w:sz w:val="28"/>
          <w:szCs w:val="28"/>
        </w:rPr>
        <w:t xml:space="preserve">Российской Федерации, субъектов Российской Федерации </w:t>
      </w:r>
      <w:r w:rsidR="00A9782B">
        <w:rPr>
          <w:rFonts w:ascii="Times New Roman" w:hAnsi="Times New Roman" w:cs="Times New Roman"/>
          <w:bCs/>
          <w:sz w:val="28"/>
          <w:szCs w:val="28"/>
        </w:rPr>
        <w:br/>
      </w:r>
      <w:r w:rsidR="00A9782B" w:rsidRPr="00A9782B">
        <w:rPr>
          <w:rFonts w:ascii="Times New Roman" w:hAnsi="Times New Roman" w:cs="Times New Roman"/>
          <w:bCs/>
          <w:sz w:val="28"/>
          <w:szCs w:val="28"/>
        </w:rPr>
        <w:t>к спортивным соревнованиям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вводится возможность </w:t>
      </w:r>
      <w:r w:rsidR="00482E9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их проведения путем </w:t>
      </w:r>
      <w:r w:rsidR="002F7FCD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проса котировок без ограничений </w:t>
      </w:r>
      <w:r w:rsidR="002F7FCD">
        <w:rPr>
          <w:rFonts w:ascii="Times New Roman" w:hAnsi="Times New Roman" w:cs="Times New Roman"/>
          <w:sz w:val="28"/>
          <w:szCs w:val="28"/>
        </w:rPr>
        <w:t xml:space="preserve">предельной </w:t>
      </w:r>
      <w:r w:rsidRPr="0037153D">
        <w:rPr>
          <w:rFonts w:ascii="Times New Roman" w:hAnsi="Times New Roman" w:cs="Times New Roman"/>
          <w:bCs/>
          <w:sz w:val="28"/>
          <w:szCs w:val="28"/>
        </w:rPr>
        <w:t xml:space="preserve">начальной (максимальной) цены контракта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37153D">
        <w:rPr>
          <w:rFonts w:ascii="Times New Roman" w:hAnsi="Times New Roman" w:cs="Times New Roman"/>
          <w:bCs/>
          <w:sz w:val="28"/>
          <w:szCs w:val="28"/>
        </w:rPr>
        <w:t>годового объема закупок</w:t>
      </w:r>
      <w:r>
        <w:rPr>
          <w:rFonts w:ascii="Times New Roman" w:hAnsi="Times New Roman" w:cs="Times New Roman"/>
          <w:bCs/>
          <w:sz w:val="28"/>
          <w:szCs w:val="28"/>
        </w:rPr>
        <w:t>, являющегося наиболее быстрым конкурентным способом закупки.</w:t>
      </w:r>
    </w:p>
    <w:p w:rsidR="00BE22BB" w:rsidRDefault="0037153D" w:rsidP="004C77E1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Оптимизируется порядок предоставления участникам закупок</w:t>
      </w:r>
      <w:r w:rsidR="00AA1875">
        <w:rPr>
          <w:rFonts w:ascii="Times New Roman" w:hAnsi="Times New Roman" w:cs="Times New Roman"/>
          <w:bCs/>
          <w:sz w:val="28"/>
          <w:szCs w:val="28"/>
        </w:rPr>
        <w:t xml:space="preserve">, являющимся </w:t>
      </w:r>
      <w:r w:rsidR="00AA1875" w:rsidRPr="00AA1875">
        <w:rPr>
          <w:rFonts w:ascii="Times New Roman" w:hAnsi="Times New Roman" w:cs="Times New Roman"/>
          <w:bCs/>
          <w:sz w:val="28"/>
          <w:szCs w:val="28"/>
        </w:rPr>
        <w:t xml:space="preserve">учреждениями и предприятиями </w:t>
      </w:r>
      <w:r w:rsidR="00AA1875">
        <w:rPr>
          <w:rFonts w:ascii="Times New Roman" w:hAnsi="Times New Roman" w:cs="Times New Roman"/>
          <w:bCs/>
          <w:sz w:val="28"/>
          <w:szCs w:val="28"/>
        </w:rPr>
        <w:t xml:space="preserve">уголовно-исполнительной системы, организациями инвалидов,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преимуществ </w:t>
      </w:r>
      <w:r w:rsidR="00AA1875">
        <w:rPr>
          <w:rFonts w:ascii="Times New Roman" w:hAnsi="Times New Roman" w:cs="Times New Roman"/>
          <w:bCs/>
          <w:sz w:val="28"/>
          <w:szCs w:val="28"/>
        </w:rPr>
        <w:t xml:space="preserve">при участии в закупках. </w:t>
      </w:r>
      <w:r w:rsidR="00BE22BB">
        <w:rPr>
          <w:rFonts w:ascii="Times New Roman" w:hAnsi="Times New Roman" w:cs="Times New Roman"/>
          <w:bCs/>
          <w:sz w:val="28"/>
          <w:szCs w:val="28"/>
        </w:rPr>
        <w:t>Устанавливается ценовая преференция таким участникам путем увеличения цены заключаемого с ними контракта на 15 процентов, но не более начальной (максимальной) цены контракта.</w:t>
      </w:r>
    </w:p>
    <w:p w:rsidR="004C77E1" w:rsidRDefault="004C77E1" w:rsidP="004C77E1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Также у</w:t>
      </w:r>
      <w:r w:rsidR="00A9782B">
        <w:rPr>
          <w:rFonts w:ascii="Times New Roman" w:hAnsi="Times New Roman" w:cs="Times New Roman"/>
          <w:bCs/>
          <w:sz w:val="28"/>
          <w:szCs w:val="28"/>
        </w:rPr>
        <w:t xml:space="preserve">регулируется </w:t>
      </w:r>
      <w:r>
        <w:rPr>
          <w:rFonts w:ascii="Times New Roman" w:hAnsi="Times New Roman" w:cs="Times New Roman"/>
          <w:bCs/>
          <w:sz w:val="28"/>
          <w:szCs w:val="28"/>
        </w:rPr>
        <w:t xml:space="preserve">вопрос возможности осуществления закупок </w:t>
      </w:r>
      <w:r w:rsidR="00482E9C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у единственного поставщика (подрядчика, исполнителя) для участия в официальных физкультурных и спортивных мероприятиях.</w:t>
      </w:r>
    </w:p>
    <w:sectPr w:rsidR="004C77E1" w:rsidSect="00A2383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83E"/>
    <w:rsid w:val="00040ECA"/>
    <w:rsid w:val="000B15B8"/>
    <w:rsid w:val="000C78A1"/>
    <w:rsid w:val="00191454"/>
    <w:rsid w:val="001C1291"/>
    <w:rsid w:val="0029351D"/>
    <w:rsid w:val="002F7FCD"/>
    <w:rsid w:val="0037153D"/>
    <w:rsid w:val="003B6DDF"/>
    <w:rsid w:val="00444D88"/>
    <w:rsid w:val="00482E9C"/>
    <w:rsid w:val="004C77E1"/>
    <w:rsid w:val="0054466A"/>
    <w:rsid w:val="00690C77"/>
    <w:rsid w:val="0088448B"/>
    <w:rsid w:val="008C76D3"/>
    <w:rsid w:val="00A2383E"/>
    <w:rsid w:val="00A65265"/>
    <w:rsid w:val="00A9782B"/>
    <w:rsid w:val="00AA1875"/>
    <w:rsid w:val="00AF3D15"/>
    <w:rsid w:val="00BE22BB"/>
    <w:rsid w:val="00C02534"/>
    <w:rsid w:val="00EB5264"/>
    <w:rsid w:val="00ED6CED"/>
    <w:rsid w:val="00EF4BA0"/>
    <w:rsid w:val="00F95BB6"/>
    <w:rsid w:val="00FF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30EEB"/>
  <w15:chartTrackingRefBased/>
  <w15:docId w15:val="{7701DB84-53CC-4928-9220-9781F8B1A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ДЕМИДОВА ТАТЬЯНА ПАВЛОВНА</dc:creator>
  <cp:keywords/>
  <dc:description/>
  <cp:lastModifiedBy>ЦЫБУЛЬСКАЯ ВИКТОРИЯ ИГОРЕВНА</cp:lastModifiedBy>
  <cp:revision>12</cp:revision>
  <dcterms:created xsi:type="dcterms:W3CDTF">2021-06-29T08:36:00Z</dcterms:created>
  <dcterms:modified xsi:type="dcterms:W3CDTF">2021-07-02T16:44:00Z</dcterms:modified>
</cp:coreProperties>
</file>