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C4" w:rsidRPr="00BD3B3A" w:rsidRDefault="009E67C4" w:rsidP="005473A9">
      <w:pPr>
        <w:ind w:left="284" w:right="282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>
        <w:rPr>
          <w:sz w:val="28"/>
          <w:szCs w:val="28"/>
        </w:rPr>
        <w:t xml:space="preserve"> </w:t>
      </w:r>
      <w:r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>
        <w:rPr>
          <w:sz w:val="28"/>
          <w:szCs w:val="28"/>
        </w:rPr>
        <w:t>,</w:t>
      </w:r>
      <w:r w:rsidR="005473A9">
        <w:rPr>
          <w:sz w:val="28"/>
          <w:szCs w:val="28"/>
        </w:rPr>
        <w:t xml:space="preserve"> </w:t>
      </w:r>
      <w:r w:rsidRPr="00BD3B3A">
        <w:rPr>
          <w:sz w:val="28"/>
          <w:szCs w:val="28"/>
        </w:rPr>
        <w:t xml:space="preserve">поступивших в адрес </w:t>
      </w:r>
      <w:r>
        <w:rPr>
          <w:sz w:val="28"/>
          <w:szCs w:val="28"/>
        </w:rPr>
        <w:t xml:space="preserve">Гохрана России за </w:t>
      </w:r>
      <w:r w:rsidR="005F3AA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</w:t>
      </w:r>
      <w:r w:rsidRPr="00BD3B3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E67C4" w:rsidRPr="00BD3B3A" w:rsidRDefault="009E67C4" w:rsidP="009E67C4">
      <w:pPr>
        <w:spacing w:line="360" w:lineRule="atLeast"/>
        <w:jc w:val="center"/>
        <w:rPr>
          <w:sz w:val="28"/>
          <w:szCs w:val="28"/>
        </w:rPr>
      </w:pPr>
    </w:p>
    <w:p w:rsidR="009E67C4" w:rsidRDefault="009E67C4" w:rsidP="009E67C4">
      <w:pPr>
        <w:spacing w:line="360" w:lineRule="auto"/>
        <w:ind w:firstLine="709"/>
        <w:jc w:val="both"/>
        <w:rPr>
          <w:sz w:val="28"/>
          <w:szCs w:val="28"/>
        </w:rPr>
      </w:pPr>
    </w:p>
    <w:p w:rsidR="009E67C4" w:rsidRDefault="009E67C4" w:rsidP="005473A9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</w:t>
      </w:r>
      <w:r w:rsidR="00CB33FB">
        <w:rPr>
          <w:sz w:val="28"/>
          <w:szCs w:val="28"/>
        </w:rPr>
        <w:t>5</w:t>
      </w:r>
      <w:r w:rsidR="008B1B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473A9">
        <w:rPr>
          <w:sz w:val="28"/>
          <w:szCs w:val="28"/>
        </w:rPr>
        <w:t>обращения</w:t>
      </w:r>
      <w:r>
        <w:rPr>
          <w:sz w:val="28"/>
          <w:szCs w:val="28"/>
        </w:rPr>
        <w:t>. Н</w:t>
      </w:r>
      <w:r w:rsidRPr="00BD3B3A">
        <w:rPr>
          <w:sz w:val="28"/>
          <w:szCs w:val="28"/>
        </w:rPr>
        <w:t xml:space="preserve">а контроль </w:t>
      </w:r>
      <w:r>
        <w:rPr>
          <w:sz w:val="28"/>
          <w:szCs w:val="28"/>
        </w:rPr>
        <w:t xml:space="preserve">поставлены все </w:t>
      </w:r>
      <w:r w:rsidRPr="00BD3B3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9E67C4" w:rsidRDefault="009E67C4" w:rsidP="005473A9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9E67C4" w:rsidRPr="005473A9" w:rsidRDefault="009E67C4" w:rsidP="005473A9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5473A9">
        <w:rPr>
          <w:sz w:val="28"/>
          <w:szCs w:val="28"/>
        </w:rPr>
        <w:t>воп</w:t>
      </w:r>
      <w:bookmarkStart w:id="0" w:name="_GoBack"/>
      <w:bookmarkEnd w:id="0"/>
      <w:r w:rsidRPr="005473A9">
        <w:rPr>
          <w:sz w:val="28"/>
          <w:szCs w:val="28"/>
        </w:rPr>
        <w:t>росы экспозиционной деятельности;</w:t>
      </w:r>
    </w:p>
    <w:p w:rsidR="009E67C4" w:rsidRPr="005473A9" w:rsidRDefault="009E67C4" w:rsidP="005473A9">
      <w:pPr>
        <w:tabs>
          <w:tab w:val="left" w:pos="426"/>
        </w:tabs>
        <w:spacing w:line="360" w:lineRule="auto"/>
        <w:ind w:firstLine="567"/>
        <w:jc w:val="both"/>
        <w:rPr>
          <w:rStyle w:val="a3"/>
          <w:color w:val="000000" w:themeColor="text1"/>
          <w:sz w:val="28"/>
          <w:szCs w:val="28"/>
        </w:rPr>
      </w:pPr>
      <w:r w:rsidRPr="005473A9">
        <w:rPr>
          <w:sz w:val="28"/>
          <w:szCs w:val="28"/>
        </w:rPr>
        <w:t>вопросы хранения, передачи, продажи, экспертизы драгоценных камней и драгоценных металлов</w:t>
      </w:r>
      <w:r w:rsidRPr="005473A9">
        <w:rPr>
          <w:rStyle w:val="a3"/>
          <w:color w:val="000000" w:themeColor="text1"/>
          <w:sz w:val="28"/>
          <w:szCs w:val="28"/>
          <w:u w:val="none"/>
        </w:rPr>
        <w:t xml:space="preserve">; </w:t>
      </w:r>
    </w:p>
    <w:p w:rsidR="009E67C4" w:rsidRPr="005473A9" w:rsidRDefault="009E67C4" w:rsidP="005473A9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5473A9">
        <w:rPr>
          <w:sz w:val="28"/>
          <w:szCs w:val="28"/>
        </w:rPr>
        <w:t>кадровые вопросы;</w:t>
      </w:r>
    </w:p>
    <w:p w:rsidR="009E67C4" w:rsidRDefault="009E67C4" w:rsidP="005473A9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BD3B3A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>
        <w:rPr>
          <w:sz w:val="28"/>
          <w:szCs w:val="28"/>
        </w:rPr>
        <w:t xml:space="preserve">по </w:t>
      </w:r>
      <w:r w:rsidR="005F3AA9">
        <w:rPr>
          <w:sz w:val="28"/>
          <w:szCs w:val="28"/>
        </w:rPr>
        <w:t>9</w:t>
      </w:r>
      <w:r w:rsidR="00D04D4E">
        <w:rPr>
          <w:sz w:val="28"/>
          <w:szCs w:val="28"/>
        </w:rPr>
        <w:t>9</w:t>
      </w:r>
      <w:r w:rsidRPr="007A5241">
        <w:rPr>
          <w:sz w:val="28"/>
          <w:szCs w:val="28"/>
        </w:rPr>
        <w:t xml:space="preserve"> </w:t>
      </w:r>
      <w:r w:rsidRPr="00376720">
        <w:rPr>
          <w:sz w:val="28"/>
          <w:szCs w:val="28"/>
        </w:rPr>
        <w:t>обращени</w:t>
      </w:r>
      <w:r w:rsidR="005F3AA9">
        <w:rPr>
          <w:sz w:val="28"/>
          <w:szCs w:val="28"/>
        </w:rPr>
        <w:t>ям</w:t>
      </w:r>
      <w:r w:rsidRPr="00376720">
        <w:rPr>
          <w:sz w:val="28"/>
          <w:szCs w:val="28"/>
        </w:rPr>
        <w:t xml:space="preserve"> </w:t>
      </w:r>
      <w:r w:rsidRPr="00BD3B3A">
        <w:rPr>
          <w:sz w:val="28"/>
          <w:szCs w:val="28"/>
        </w:rPr>
        <w:t>авторам даны необходимые разъяснения и рекомендации,</w:t>
      </w:r>
      <w:r>
        <w:rPr>
          <w:sz w:val="28"/>
          <w:szCs w:val="28"/>
        </w:rPr>
        <w:t xml:space="preserve"> по </w:t>
      </w:r>
      <w:r w:rsidR="005F3AA9">
        <w:rPr>
          <w:sz w:val="28"/>
          <w:szCs w:val="28"/>
        </w:rPr>
        <w:t>43</w:t>
      </w:r>
      <w:r>
        <w:rPr>
          <w:sz w:val="28"/>
          <w:szCs w:val="28"/>
        </w:rPr>
        <w:t xml:space="preserve"> обращениям вопрос решен положительно, по </w:t>
      </w:r>
      <w:r w:rsidR="005F3AA9">
        <w:rPr>
          <w:sz w:val="28"/>
          <w:szCs w:val="28"/>
        </w:rPr>
        <w:t>2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 дан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5241">
        <w:rPr>
          <w:sz w:val="28"/>
          <w:szCs w:val="28"/>
        </w:rPr>
        <w:t>тказ</w:t>
      </w:r>
      <w:r>
        <w:rPr>
          <w:sz w:val="28"/>
          <w:szCs w:val="28"/>
        </w:rPr>
        <w:t xml:space="preserve">. </w:t>
      </w:r>
    </w:p>
    <w:p w:rsidR="009E67C4" w:rsidRDefault="00986222" w:rsidP="005473A9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 </w:t>
      </w:r>
      <w:r w:rsidR="009E67C4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9E67C4" w:rsidRPr="007A5241">
        <w:rPr>
          <w:sz w:val="28"/>
          <w:szCs w:val="28"/>
        </w:rPr>
        <w:t xml:space="preserve"> рассмотрен</w:t>
      </w:r>
      <w:r w:rsidR="004C3301">
        <w:rPr>
          <w:sz w:val="28"/>
          <w:szCs w:val="28"/>
        </w:rPr>
        <w:t>ы</w:t>
      </w:r>
      <w:r w:rsidR="009E67C4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9E67C4">
        <w:rPr>
          <w:sz w:val="28"/>
          <w:szCs w:val="28"/>
        </w:rPr>
        <w:t xml:space="preserve"> По </w:t>
      </w:r>
      <w:r w:rsidR="008B1BB4">
        <w:rPr>
          <w:sz w:val="28"/>
          <w:szCs w:val="28"/>
        </w:rPr>
        <w:t>8</w:t>
      </w:r>
      <w:r w:rsidR="00CB33FB">
        <w:rPr>
          <w:sz w:val="28"/>
          <w:szCs w:val="28"/>
        </w:rPr>
        <w:t xml:space="preserve"> </w:t>
      </w:r>
      <w:r w:rsidR="009E67C4" w:rsidRPr="007A5241">
        <w:rPr>
          <w:sz w:val="28"/>
          <w:szCs w:val="28"/>
        </w:rPr>
        <w:t>обращени</w:t>
      </w:r>
      <w:r w:rsidR="009E67C4">
        <w:rPr>
          <w:sz w:val="28"/>
          <w:szCs w:val="28"/>
        </w:rPr>
        <w:t>ям</w:t>
      </w:r>
      <w:r w:rsidR="009E67C4" w:rsidRPr="007A5241">
        <w:rPr>
          <w:sz w:val="28"/>
          <w:szCs w:val="28"/>
        </w:rPr>
        <w:t xml:space="preserve"> – </w:t>
      </w:r>
      <w:r w:rsidR="009E67C4" w:rsidRPr="00D62B39">
        <w:rPr>
          <w:rFonts w:eastAsia="Calibri"/>
          <w:sz w:val="28"/>
          <w:szCs w:val="28"/>
        </w:rPr>
        <w:t xml:space="preserve">срок исполнения в </w:t>
      </w:r>
      <w:r w:rsidR="005F3AA9">
        <w:rPr>
          <w:rFonts w:eastAsia="Calibri"/>
          <w:sz w:val="28"/>
          <w:szCs w:val="28"/>
        </w:rPr>
        <w:t>июл</w:t>
      </w:r>
      <w:r w:rsidR="009E67C4">
        <w:rPr>
          <w:rFonts w:eastAsia="Calibri"/>
          <w:sz w:val="28"/>
          <w:szCs w:val="28"/>
        </w:rPr>
        <w:t xml:space="preserve">е </w:t>
      </w:r>
      <w:r w:rsidR="009E67C4">
        <w:rPr>
          <w:sz w:val="28"/>
          <w:szCs w:val="28"/>
        </w:rPr>
        <w:t>2021</w:t>
      </w:r>
      <w:r w:rsidR="009E67C4" w:rsidRPr="00416CDE">
        <w:rPr>
          <w:sz w:val="28"/>
          <w:szCs w:val="28"/>
        </w:rPr>
        <w:t xml:space="preserve"> </w:t>
      </w:r>
      <w:r w:rsidR="009E67C4">
        <w:rPr>
          <w:rFonts w:eastAsia="Calibri"/>
          <w:sz w:val="28"/>
          <w:szCs w:val="28"/>
        </w:rPr>
        <w:t>года.</w:t>
      </w:r>
    </w:p>
    <w:p w:rsidR="009E67C4" w:rsidRDefault="009E67C4" w:rsidP="009E67C4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p w:rsidR="00911F28" w:rsidRDefault="00911F28"/>
    <w:sectPr w:rsidR="00911F28" w:rsidSect="005473A9">
      <w:pgSz w:w="11906" w:h="16838" w:code="9"/>
      <w:pgMar w:top="1418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4"/>
    <w:rsid w:val="004C3301"/>
    <w:rsid w:val="005473A9"/>
    <w:rsid w:val="005F3AA9"/>
    <w:rsid w:val="008B1BB4"/>
    <w:rsid w:val="00911F28"/>
    <w:rsid w:val="00986222"/>
    <w:rsid w:val="009E67C4"/>
    <w:rsid w:val="00CB33FB"/>
    <w:rsid w:val="00D04D4E"/>
    <w:rsid w:val="00E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0283-E1BB-4054-9FF9-3FB53907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3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Гапанович C.А.</dc:creator>
  <cp:lastModifiedBy>Глазкова И.А.</cp:lastModifiedBy>
  <cp:revision>9</cp:revision>
  <cp:lastPrinted>2021-06-30T09:39:00Z</cp:lastPrinted>
  <dcterms:created xsi:type="dcterms:W3CDTF">2021-06-25T10:19:00Z</dcterms:created>
  <dcterms:modified xsi:type="dcterms:W3CDTF">2021-06-30T09:39:00Z</dcterms:modified>
</cp:coreProperties>
</file>