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53F" w:rsidRDefault="00CB153F" w:rsidP="00930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3025B" w:rsidRPr="003D16ED" w:rsidRDefault="0093025B" w:rsidP="00930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D16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Р О Т О К О Л</w:t>
      </w:r>
    </w:p>
    <w:p w:rsidR="0093025B" w:rsidRPr="003D16ED" w:rsidRDefault="0093025B" w:rsidP="00930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D16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заседания Рабочего органа Совета по аудиторской деятельности </w:t>
      </w:r>
    </w:p>
    <w:p w:rsidR="0093025B" w:rsidRPr="003D16ED" w:rsidRDefault="0093025B" w:rsidP="00930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25B" w:rsidRPr="003D16ED" w:rsidRDefault="0093025B" w:rsidP="009302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D1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3D16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  <w:r w:rsidRPr="003D1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</w:t>
      </w:r>
      <w:r w:rsidRPr="003D16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B240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 мая</w:t>
      </w:r>
      <w:r w:rsidRPr="003D16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2021 г. № 10</w:t>
      </w:r>
      <w:r w:rsidR="00B240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3D16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93025B" w:rsidRPr="003D16ED" w:rsidRDefault="0093025B" w:rsidP="00930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25B" w:rsidRPr="003D16ED" w:rsidRDefault="0093025B" w:rsidP="00930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6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ПРЕДСЕДАТЕЛЬСТВОВАЛ</w:t>
      </w:r>
    </w:p>
    <w:p w:rsidR="0093025B" w:rsidRPr="003D16ED" w:rsidRDefault="0093025B" w:rsidP="00930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Рабочего органа Совета по аудиторской деятельности </w:t>
      </w:r>
    </w:p>
    <w:p w:rsidR="0093025B" w:rsidRDefault="0093025B" w:rsidP="0093025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6ED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 Козырев</w:t>
      </w:r>
    </w:p>
    <w:p w:rsidR="003B76B3" w:rsidRPr="003D16ED" w:rsidRDefault="003B76B3" w:rsidP="0093025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25B" w:rsidRPr="003D16ED" w:rsidRDefault="0093025B" w:rsidP="0093025B">
      <w:pPr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6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Присутствовали</w:t>
      </w:r>
      <w:r w:rsidRPr="003D16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9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601"/>
        <w:gridCol w:w="5103"/>
      </w:tblGrid>
      <w:tr w:rsidR="0093025B" w:rsidRPr="003D16ED" w:rsidTr="00732D3C">
        <w:trPr>
          <w:trHeight w:val="318"/>
        </w:trPr>
        <w:tc>
          <w:tcPr>
            <w:tcW w:w="4219" w:type="dxa"/>
            <w:hideMark/>
          </w:tcPr>
          <w:p w:rsidR="0093025B" w:rsidRPr="003D16ED" w:rsidRDefault="0093025B" w:rsidP="00732D3C">
            <w:pPr>
              <w:ind w:left="-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Рабочего органа Совета               </w:t>
            </w:r>
          </w:p>
        </w:tc>
        <w:tc>
          <w:tcPr>
            <w:tcW w:w="601" w:type="dxa"/>
            <w:hideMark/>
          </w:tcPr>
          <w:p w:rsidR="0093025B" w:rsidRPr="003D16ED" w:rsidRDefault="0093025B" w:rsidP="00732D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103" w:type="dxa"/>
            <w:hideMark/>
          </w:tcPr>
          <w:p w:rsidR="0093025B" w:rsidRPr="005019F6" w:rsidRDefault="0093025B" w:rsidP="00732D3C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9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Г.И. Абакумова, Т.А. </w:t>
            </w:r>
            <w:proofErr w:type="spellStart"/>
            <w:r w:rsidRPr="005019F6">
              <w:rPr>
                <w:rFonts w:ascii="Times New Roman" w:eastAsia="Times New Roman" w:hAnsi="Times New Roman" w:cs="Times New Roman"/>
                <w:sz w:val="28"/>
                <w:szCs w:val="28"/>
              </w:rPr>
              <w:t>Арвачева</w:t>
            </w:r>
            <w:proofErr w:type="spellEnd"/>
            <w:r w:rsidRPr="005019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517A99" w:rsidRDefault="0093025B" w:rsidP="00732D3C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9F6">
              <w:rPr>
                <w:rFonts w:ascii="Times New Roman" w:eastAsia="Times New Roman" w:hAnsi="Times New Roman" w:cs="Times New Roman"/>
                <w:sz w:val="28"/>
                <w:szCs w:val="28"/>
              </w:rPr>
              <w:t>И.А. Буян, О.В. Горячева,</w:t>
            </w:r>
          </w:p>
          <w:p w:rsidR="003B76B3" w:rsidRDefault="00517A99" w:rsidP="00732D3C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Л.А. Иванова, </w:t>
            </w:r>
            <w:r w:rsidR="0093025B" w:rsidRPr="005019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С.И. Карпухина, </w:t>
            </w:r>
          </w:p>
          <w:p w:rsidR="00517A99" w:rsidRDefault="0093025B" w:rsidP="00732D3C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9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Н.В. Кобозева, И.В. Красильникова, </w:t>
            </w:r>
          </w:p>
          <w:p w:rsidR="00517A99" w:rsidRDefault="0093025B" w:rsidP="00732D3C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9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Н.А. </w:t>
            </w:r>
            <w:proofErr w:type="spellStart"/>
            <w:r w:rsidRPr="005019F6">
              <w:rPr>
                <w:rFonts w:ascii="Times New Roman" w:eastAsia="Times New Roman" w:hAnsi="Times New Roman" w:cs="Times New Roman"/>
                <w:sz w:val="28"/>
                <w:szCs w:val="28"/>
              </w:rPr>
              <w:t>Малофеева</w:t>
            </w:r>
            <w:proofErr w:type="spellEnd"/>
            <w:r w:rsidRPr="005019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Е.В. </w:t>
            </w:r>
            <w:proofErr w:type="spellStart"/>
            <w:r w:rsidRPr="005019F6">
              <w:rPr>
                <w:rFonts w:ascii="Times New Roman" w:eastAsia="Times New Roman" w:hAnsi="Times New Roman" w:cs="Times New Roman"/>
                <w:sz w:val="28"/>
                <w:szCs w:val="28"/>
              </w:rPr>
              <w:t>Межуева</w:t>
            </w:r>
            <w:proofErr w:type="spellEnd"/>
            <w:r w:rsidRPr="005019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517A99" w:rsidRDefault="0093025B" w:rsidP="00732D3C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9F6">
              <w:rPr>
                <w:rFonts w:ascii="Times New Roman" w:eastAsia="Times New Roman" w:hAnsi="Times New Roman" w:cs="Times New Roman"/>
                <w:sz w:val="28"/>
                <w:szCs w:val="28"/>
              </w:rPr>
              <w:t>И.М. Милюкова,</w:t>
            </w:r>
            <w:r w:rsidR="00517A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019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Т.Н. Михайлович, М.Э. Надеждина, О.А. Носова, </w:t>
            </w:r>
          </w:p>
          <w:p w:rsidR="00517A99" w:rsidRDefault="0093025B" w:rsidP="0004719D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9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С.С. Суханов, Б.А. </w:t>
            </w:r>
            <w:proofErr w:type="spellStart"/>
            <w:r w:rsidRPr="005019F6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Федосимов</w:t>
            </w:r>
            <w:proofErr w:type="spellEnd"/>
            <w:r w:rsidRPr="005019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93025B" w:rsidRPr="005019F6" w:rsidRDefault="0093025B" w:rsidP="00517A99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9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Н.В. Черкасова, Л.З. </w:t>
            </w:r>
            <w:proofErr w:type="spellStart"/>
            <w:r w:rsidRPr="005019F6">
              <w:rPr>
                <w:rFonts w:ascii="Times New Roman" w:eastAsia="Times New Roman" w:hAnsi="Times New Roman" w:cs="Times New Roman"/>
                <w:sz w:val="28"/>
                <w:szCs w:val="28"/>
              </w:rPr>
              <w:t>Шнейдман</w:t>
            </w:r>
            <w:proofErr w:type="spellEnd"/>
            <w:r w:rsidRPr="005019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3025B" w:rsidRPr="003D16ED" w:rsidTr="00732D3C">
        <w:trPr>
          <w:trHeight w:val="264"/>
        </w:trPr>
        <w:tc>
          <w:tcPr>
            <w:tcW w:w="4219" w:type="dxa"/>
          </w:tcPr>
          <w:p w:rsidR="0093025B" w:rsidRPr="003D16ED" w:rsidRDefault="0093025B" w:rsidP="00732D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" w:type="dxa"/>
          </w:tcPr>
          <w:p w:rsidR="0093025B" w:rsidRPr="003D16ED" w:rsidRDefault="0093025B" w:rsidP="00732D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93025B" w:rsidRPr="005019F6" w:rsidRDefault="0093025B" w:rsidP="00732D3C">
            <w:pPr>
              <w:tabs>
                <w:tab w:val="left" w:pos="57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025B" w:rsidRPr="003D16ED" w:rsidTr="00732D3C">
        <w:trPr>
          <w:trHeight w:val="232"/>
        </w:trPr>
        <w:tc>
          <w:tcPr>
            <w:tcW w:w="4219" w:type="dxa"/>
            <w:hideMark/>
          </w:tcPr>
          <w:p w:rsidR="0093025B" w:rsidRPr="003D16ED" w:rsidRDefault="0093025B" w:rsidP="00732D3C">
            <w:pPr>
              <w:ind w:left="-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приглашенные   </w:t>
            </w:r>
          </w:p>
        </w:tc>
        <w:tc>
          <w:tcPr>
            <w:tcW w:w="601" w:type="dxa"/>
            <w:hideMark/>
          </w:tcPr>
          <w:p w:rsidR="0093025B" w:rsidRPr="003D16ED" w:rsidRDefault="0093025B" w:rsidP="00732D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-</w:t>
            </w:r>
          </w:p>
        </w:tc>
        <w:tc>
          <w:tcPr>
            <w:tcW w:w="5103" w:type="dxa"/>
            <w:vMerge w:val="restart"/>
            <w:hideMark/>
          </w:tcPr>
          <w:p w:rsidR="0093025B" w:rsidRPr="00C77C36" w:rsidRDefault="00517A99" w:rsidP="00732D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C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Н.Ю. Белоусова (Федеральное казначейство), </w:t>
            </w:r>
            <w:r w:rsidR="0093025B" w:rsidRPr="00C77C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А.Ю. Котлярова (Банк России), А.А. </w:t>
            </w:r>
            <w:proofErr w:type="spellStart"/>
            <w:r w:rsidR="0093025B" w:rsidRPr="00C77C36">
              <w:rPr>
                <w:rFonts w:ascii="Times New Roman" w:eastAsia="Times New Roman" w:hAnsi="Times New Roman" w:cs="Times New Roman"/>
                <w:sz w:val="28"/>
                <w:szCs w:val="28"/>
              </w:rPr>
              <w:t>Мазурец</w:t>
            </w:r>
            <w:proofErr w:type="spellEnd"/>
            <w:r w:rsidR="0093025B" w:rsidRPr="00C77C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(Банк России), </w:t>
            </w:r>
          </w:p>
          <w:p w:rsidR="0093025B" w:rsidRPr="00C77C36" w:rsidRDefault="0093025B" w:rsidP="00732D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В.Я. Соколов </w:t>
            </w:r>
            <w:r w:rsidRPr="00C77C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(АНО «Единая аттестационная комиссия»),</w:t>
            </w:r>
          </w:p>
          <w:p w:rsidR="0093025B" w:rsidRPr="00C77C36" w:rsidRDefault="0093025B" w:rsidP="00732D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C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 w:rsidRPr="00C77C36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Соломяный</w:t>
            </w:r>
            <w:proofErr w:type="spellEnd"/>
            <w:r w:rsidRPr="00C77C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(Минфин России),</w:t>
            </w:r>
          </w:p>
          <w:p w:rsidR="0093025B" w:rsidRPr="00C77C36" w:rsidRDefault="0093025B" w:rsidP="00732D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C36">
              <w:rPr>
                <w:rFonts w:ascii="Times New Roman" w:eastAsia="Times New Roman" w:hAnsi="Times New Roman" w:cs="Times New Roman"/>
                <w:sz w:val="28"/>
                <w:szCs w:val="28"/>
              </w:rPr>
              <w:t>Е.В. Старовойтова (Минфин России)</w:t>
            </w:r>
            <w:r w:rsidR="005019F6" w:rsidRPr="00C77C3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5019F6" w:rsidRPr="003C333B" w:rsidRDefault="005019F6" w:rsidP="00732D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C36">
              <w:rPr>
                <w:rFonts w:ascii="Times New Roman" w:eastAsia="Times New Roman" w:hAnsi="Times New Roman" w:cs="Times New Roman"/>
                <w:sz w:val="28"/>
                <w:szCs w:val="28"/>
              </w:rPr>
              <w:t>Е.А. Черемных (Минфин России)</w:t>
            </w:r>
          </w:p>
          <w:p w:rsidR="0093025B" w:rsidRDefault="0093025B" w:rsidP="00732D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B76B3" w:rsidRPr="005019F6" w:rsidRDefault="003B76B3" w:rsidP="00732D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025B" w:rsidRPr="003D16ED" w:rsidTr="00732D3C">
        <w:trPr>
          <w:trHeight w:val="295"/>
        </w:trPr>
        <w:tc>
          <w:tcPr>
            <w:tcW w:w="4219" w:type="dxa"/>
          </w:tcPr>
          <w:p w:rsidR="0093025B" w:rsidRPr="003D16ED" w:rsidRDefault="0093025B" w:rsidP="00732D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" w:type="dxa"/>
          </w:tcPr>
          <w:p w:rsidR="0093025B" w:rsidRPr="003D16ED" w:rsidRDefault="0093025B" w:rsidP="00732D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025B" w:rsidRPr="003D16ED" w:rsidRDefault="0093025B" w:rsidP="00732D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025B" w:rsidRPr="003D16ED" w:rsidTr="00732D3C">
        <w:trPr>
          <w:trHeight w:val="295"/>
        </w:trPr>
        <w:tc>
          <w:tcPr>
            <w:tcW w:w="4219" w:type="dxa"/>
          </w:tcPr>
          <w:p w:rsidR="0093025B" w:rsidRPr="003D16ED" w:rsidRDefault="0093025B" w:rsidP="00732D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" w:type="dxa"/>
          </w:tcPr>
          <w:p w:rsidR="0093025B" w:rsidRPr="003D16ED" w:rsidRDefault="0093025B" w:rsidP="00732D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025B" w:rsidRPr="003D16ED" w:rsidRDefault="0093025B" w:rsidP="00732D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025B" w:rsidRPr="003D16ED" w:rsidTr="00732D3C">
        <w:trPr>
          <w:trHeight w:val="574"/>
        </w:trPr>
        <w:tc>
          <w:tcPr>
            <w:tcW w:w="4219" w:type="dxa"/>
          </w:tcPr>
          <w:p w:rsidR="0093025B" w:rsidRPr="003D16ED" w:rsidRDefault="0093025B" w:rsidP="00732D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" w:type="dxa"/>
          </w:tcPr>
          <w:p w:rsidR="0093025B" w:rsidRPr="003D16ED" w:rsidRDefault="0093025B" w:rsidP="00732D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3025B" w:rsidRPr="003D16ED" w:rsidRDefault="0093025B" w:rsidP="00732D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3025B" w:rsidRPr="003D16ED" w:rsidRDefault="0093025B" w:rsidP="009302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16E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Заседание Рабочего органа Совета по аудиторской проведено путем совместного дистанционного присутствия для обсуждения вопросов повестки дня и принятия решений по вопросам, поставленным на голосование, с использованием информационных и коммуникационных технологий.</w:t>
      </w:r>
    </w:p>
    <w:p w:rsidR="0093025B" w:rsidRPr="003D16ED" w:rsidRDefault="0093025B" w:rsidP="009302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3025B" w:rsidRPr="003D16ED" w:rsidRDefault="0093025B" w:rsidP="009302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3025B" w:rsidRPr="003D16ED" w:rsidRDefault="0093025B" w:rsidP="00930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16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Ι. О повестке дня заседания </w:t>
      </w:r>
      <w:r w:rsidRPr="003D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Рабочего органа </w:t>
      </w:r>
      <w:r w:rsidRPr="003D16ED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Совета по аудиторской деятельности</w:t>
      </w:r>
    </w:p>
    <w:p w:rsidR="0093025B" w:rsidRPr="003D16ED" w:rsidRDefault="0093025B" w:rsidP="0093025B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6E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D84DA" wp14:editId="074E8986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1FD23" id="Прямая соединительная линия 6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">
                <w10:wrap anchorx="margin"/>
              </v:line>
            </w:pict>
          </mc:Fallback>
        </mc:AlternateContent>
      </w:r>
    </w:p>
    <w:p w:rsidR="0093025B" w:rsidRPr="003D16ED" w:rsidRDefault="0093025B" w:rsidP="0093025B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(Козырев)</w:t>
      </w:r>
    </w:p>
    <w:p w:rsidR="0093025B" w:rsidRPr="003D16ED" w:rsidRDefault="0093025B" w:rsidP="005019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6E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повестку заседания согласно приложению.</w:t>
      </w:r>
    </w:p>
    <w:p w:rsidR="0093025B" w:rsidRDefault="0093025B" w:rsidP="00930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6B3" w:rsidRPr="003D16ED" w:rsidRDefault="003B76B3" w:rsidP="00930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25B" w:rsidRPr="003D16ED" w:rsidRDefault="0093025B" w:rsidP="0093025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16ED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ΙΙ. </w:t>
      </w:r>
      <w:r w:rsidR="00F13283" w:rsidRPr="00482CD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13283" w:rsidRPr="008C7934">
        <w:t xml:space="preserve"> </w:t>
      </w:r>
      <w:r w:rsidR="00F13283" w:rsidRPr="008C7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результатах деятельности саморегулируемых организаций аудиторов в </w:t>
      </w:r>
      <w:r w:rsidR="00F13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F13283" w:rsidRPr="008C7934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г.</w:t>
      </w:r>
    </w:p>
    <w:p w:rsidR="0093025B" w:rsidRPr="003D16ED" w:rsidRDefault="0093025B" w:rsidP="0093025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16E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FE837D" wp14:editId="410739E3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4E9C68" id="Прямая соединительная линия 5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">
                <w10:wrap anchorx="margin"/>
              </v:line>
            </w:pict>
          </mc:Fallback>
        </mc:AlternateContent>
      </w:r>
    </w:p>
    <w:p w:rsidR="0093025B" w:rsidRPr="003D16ED" w:rsidRDefault="0093025B" w:rsidP="0093025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16ED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F13283">
        <w:rPr>
          <w:rFonts w:ascii="Times New Roman" w:eastAsia="Times New Roman" w:hAnsi="Times New Roman" w:cs="Times New Roman"/>
          <w:sz w:val="28"/>
          <w:szCs w:val="20"/>
          <w:lang w:eastAsia="ru-RU"/>
        </w:rPr>
        <w:t>Карпухина</w:t>
      </w:r>
      <w:r w:rsidRPr="003D16ED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</w:p>
    <w:p w:rsidR="00732D3C" w:rsidRPr="003D16ED" w:rsidRDefault="00732D3C" w:rsidP="0093025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13283" w:rsidRPr="008F3EF8" w:rsidRDefault="00F13283" w:rsidP="00F13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088">
        <w:rPr>
          <w:rFonts w:ascii="Times New Roman" w:hAnsi="Times New Roman" w:cs="Times New Roman"/>
          <w:sz w:val="28"/>
          <w:szCs w:val="28"/>
        </w:rPr>
        <w:t xml:space="preserve">1. Принять к сведению информацию </w:t>
      </w:r>
      <w:r w:rsidRPr="008F3EF8">
        <w:rPr>
          <w:rFonts w:ascii="Times New Roman" w:hAnsi="Times New Roman" w:cs="Times New Roman"/>
          <w:sz w:val="28"/>
          <w:szCs w:val="28"/>
        </w:rPr>
        <w:t xml:space="preserve">Комиссии по </w:t>
      </w:r>
      <w:r>
        <w:rPr>
          <w:rFonts w:ascii="Times New Roman" w:hAnsi="Times New Roman" w:cs="Times New Roman"/>
          <w:sz w:val="28"/>
          <w:szCs w:val="28"/>
        </w:rPr>
        <w:t xml:space="preserve">мониторингу рынка </w:t>
      </w:r>
      <w:r w:rsidRPr="008F3EF8">
        <w:rPr>
          <w:rFonts w:ascii="Times New Roman" w:hAnsi="Times New Roman" w:cs="Times New Roman"/>
          <w:sz w:val="28"/>
          <w:szCs w:val="28"/>
        </w:rPr>
        <w:t>аудиторск</w:t>
      </w:r>
      <w:r>
        <w:rPr>
          <w:rFonts w:ascii="Times New Roman" w:hAnsi="Times New Roman" w:cs="Times New Roman"/>
          <w:sz w:val="28"/>
          <w:szCs w:val="28"/>
        </w:rPr>
        <w:t>их услуг (С.И. Карпухина)</w:t>
      </w:r>
      <w:r w:rsidRPr="008F3EF8">
        <w:rPr>
          <w:rFonts w:ascii="Times New Roman" w:hAnsi="Times New Roman" w:cs="Times New Roman"/>
          <w:sz w:val="28"/>
          <w:szCs w:val="28"/>
        </w:rPr>
        <w:t xml:space="preserve"> по данному вопросу. </w:t>
      </w:r>
    </w:p>
    <w:p w:rsidR="00F13283" w:rsidRDefault="00F13283" w:rsidP="00F13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EF8">
        <w:rPr>
          <w:rFonts w:ascii="Times New Roman" w:hAnsi="Times New Roman" w:cs="Times New Roman"/>
          <w:sz w:val="28"/>
          <w:szCs w:val="28"/>
        </w:rPr>
        <w:t>2. Рекомендовать Совету по аудиторской деятельности</w:t>
      </w:r>
      <w:r w:rsidRPr="00E90CC2">
        <w:t xml:space="preserve"> </w:t>
      </w:r>
      <w:r w:rsidRPr="00E90CC2">
        <w:rPr>
          <w:rFonts w:ascii="Times New Roman" w:hAnsi="Times New Roman" w:cs="Times New Roman"/>
          <w:sz w:val="28"/>
          <w:szCs w:val="28"/>
        </w:rPr>
        <w:t>предложить саморегулируемой организации аудиторов Ассоциация «Содружество» сосредоточить свою деятельность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90CC2">
        <w:rPr>
          <w:rFonts w:ascii="Times New Roman" w:hAnsi="Times New Roman" w:cs="Times New Roman"/>
          <w:sz w:val="28"/>
          <w:szCs w:val="28"/>
        </w:rPr>
        <w:t xml:space="preserve"> г. на исполнении Плана мероприятий</w:t>
      </w:r>
      <w:r w:rsidRPr="00E90CC2">
        <w:t xml:space="preserve"> </w:t>
      </w:r>
      <w:r w:rsidRPr="00E90CC2">
        <w:rPr>
          <w:rFonts w:ascii="Times New Roman" w:hAnsi="Times New Roman" w:cs="Times New Roman"/>
          <w:sz w:val="28"/>
          <w:szCs w:val="28"/>
        </w:rPr>
        <w:t>по реализации Концепции развития аудиторской деятельности в Российской Федерации до 2024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3AEA" w:rsidRPr="00F23AEA" w:rsidRDefault="00F23AEA" w:rsidP="00F23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23AEA">
        <w:rPr>
          <w:rFonts w:ascii="Times New Roman" w:hAnsi="Times New Roman" w:cs="Times New Roman"/>
          <w:sz w:val="28"/>
          <w:szCs w:val="28"/>
        </w:rPr>
        <w:t xml:space="preserve">Предложить члену Рабочего органа Совета по аудиторской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С.И. Карпухиной </w:t>
      </w:r>
      <w:r w:rsidRPr="00F23AEA">
        <w:rPr>
          <w:rFonts w:ascii="Times New Roman" w:hAnsi="Times New Roman" w:cs="Times New Roman"/>
          <w:sz w:val="28"/>
          <w:szCs w:val="28"/>
        </w:rPr>
        <w:t>представить данный вопрос Совету по аудиторской деятельности.</w:t>
      </w:r>
    </w:p>
    <w:p w:rsidR="00F23AEA" w:rsidRPr="008F3EF8" w:rsidRDefault="00F23AEA" w:rsidP="00F13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25B" w:rsidRPr="003D16ED" w:rsidRDefault="0093025B" w:rsidP="0093025B">
      <w:pPr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32D3C" w:rsidRPr="0018039E" w:rsidRDefault="0093025B" w:rsidP="00732D3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6ED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III</w:t>
      </w:r>
      <w:r w:rsidR="005019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F13283" w:rsidRPr="00877607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состояни</w:t>
      </w:r>
      <w:r w:rsidR="00F132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13283" w:rsidRPr="0087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внешнего контроля качества работы аудиторских организаций, аудиторов в 2020 г.</w:t>
      </w:r>
    </w:p>
    <w:p w:rsidR="0093025B" w:rsidRPr="003D16ED" w:rsidRDefault="0093025B" w:rsidP="009302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16E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448D75" wp14:editId="59F3B318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9F856" id="Прямая соединительная линия 4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">
                <w10:wrap anchorx="margin"/>
              </v:line>
            </w:pict>
          </mc:Fallback>
        </mc:AlternateContent>
      </w:r>
    </w:p>
    <w:p w:rsidR="0093025B" w:rsidRPr="003D16ED" w:rsidRDefault="0093025B" w:rsidP="009302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16ED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F13283">
        <w:rPr>
          <w:rFonts w:ascii="Times New Roman" w:eastAsia="Calibri" w:hAnsi="Times New Roman" w:cs="Times New Roman"/>
          <w:sz w:val="28"/>
          <w:szCs w:val="28"/>
          <w:lang w:eastAsia="ru-RU"/>
        </w:rPr>
        <w:t>Кобозева</w:t>
      </w:r>
      <w:r w:rsidR="00B75A48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B75A48" w:rsidRPr="00B75A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B76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Козырев, </w:t>
      </w:r>
      <w:r w:rsidR="00B75A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Милюкова, </w:t>
      </w:r>
      <w:proofErr w:type="spellStart"/>
      <w:r w:rsidR="00B75A48">
        <w:rPr>
          <w:rFonts w:ascii="Times New Roman" w:eastAsia="Times New Roman" w:hAnsi="Times New Roman" w:cs="Times New Roman"/>
          <w:sz w:val="28"/>
          <w:szCs w:val="20"/>
          <w:lang w:eastAsia="ru-RU"/>
        </w:rPr>
        <w:t>Шнейдман</w:t>
      </w:r>
      <w:proofErr w:type="spellEnd"/>
      <w:r w:rsidRPr="003D16ED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93025B" w:rsidRPr="003D16ED" w:rsidRDefault="0093025B" w:rsidP="009302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13283" w:rsidRPr="00F13283" w:rsidRDefault="00F13283" w:rsidP="00F13283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13283">
        <w:rPr>
          <w:rFonts w:ascii="Times New Roman" w:eastAsia="Calibri" w:hAnsi="Times New Roman" w:cs="Times New Roman"/>
          <w:bCs/>
          <w:sz w:val="28"/>
          <w:szCs w:val="28"/>
        </w:rPr>
        <w:t>1. Принять к сведению информацию Комиссии по контролю качества работы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(Н.В. Кобозева)</w:t>
      </w:r>
      <w:r w:rsidRPr="00F13283">
        <w:rPr>
          <w:rFonts w:ascii="Times New Roman" w:eastAsia="Calibri" w:hAnsi="Times New Roman" w:cs="Times New Roman"/>
          <w:bCs/>
          <w:sz w:val="28"/>
          <w:szCs w:val="28"/>
        </w:rPr>
        <w:t xml:space="preserve"> по данному вопросу.</w:t>
      </w:r>
    </w:p>
    <w:p w:rsidR="00C77C36" w:rsidRPr="00C77C36" w:rsidRDefault="003B76B3" w:rsidP="00C77C36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r w:rsidR="00C77C36" w:rsidRPr="00C77C36">
        <w:rPr>
          <w:rFonts w:ascii="Times New Roman" w:eastAsia="Calibri" w:hAnsi="Times New Roman" w:cs="Times New Roman"/>
          <w:bCs/>
          <w:sz w:val="28"/>
          <w:szCs w:val="28"/>
        </w:rPr>
        <w:t>С учетом состоявшегося обсуждения рекомендовать Совету по аудиторской деятельности предложить саморегулируемой организации аудиторов Ассоциация «Содружество» и Федеральному казначейству сосредоточить свою деятельность по осуществлению внешнего контроля качества работы аудиторских организаций, аудиторов в 2021 г. на исполнении Плана мероприятий по реализации Концепции развития аудиторской деятельности в Российской Федерации до 2024 года.</w:t>
      </w:r>
    </w:p>
    <w:p w:rsidR="00F23AEA" w:rsidRPr="00F23AEA" w:rsidRDefault="00F23AEA" w:rsidP="00F23AEA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3. </w:t>
      </w:r>
      <w:r w:rsidRPr="00F23AEA">
        <w:rPr>
          <w:rFonts w:ascii="Times New Roman" w:eastAsia="Calibri" w:hAnsi="Times New Roman" w:cs="Times New Roman"/>
          <w:bCs/>
          <w:sz w:val="28"/>
          <w:szCs w:val="28"/>
        </w:rPr>
        <w:t xml:space="preserve">Предложить члену Рабочего органа Совета по аудиторской деятельности </w:t>
      </w:r>
      <w:r>
        <w:rPr>
          <w:rFonts w:ascii="Times New Roman" w:eastAsia="Calibri" w:hAnsi="Times New Roman" w:cs="Times New Roman"/>
          <w:bCs/>
          <w:sz w:val="28"/>
          <w:szCs w:val="28"/>
        </w:rPr>
        <w:t>Н.В. Кобозевой</w:t>
      </w:r>
      <w:r w:rsidRPr="00F23AEA">
        <w:rPr>
          <w:rFonts w:ascii="Times New Roman" w:eastAsia="Calibri" w:hAnsi="Times New Roman" w:cs="Times New Roman"/>
          <w:bCs/>
          <w:sz w:val="28"/>
          <w:szCs w:val="28"/>
        </w:rPr>
        <w:t xml:space="preserve"> представить данный вопрос Совету по аудиторской деятельности.</w:t>
      </w:r>
    </w:p>
    <w:p w:rsidR="005019F6" w:rsidRPr="003B76B3" w:rsidRDefault="005019F6" w:rsidP="00732D3C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13283" w:rsidRPr="00E74F05" w:rsidRDefault="00F13283" w:rsidP="00732D3C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3025B" w:rsidRPr="003D16ED" w:rsidRDefault="0093025B" w:rsidP="00930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16ED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Pr="003D16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V. </w:t>
      </w:r>
      <w:r w:rsidR="005F43C7" w:rsidRPr="00507A2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подготовке детального плана действий по исполнению Плана мероприятий по реализации Концепции развития аудиторской деятельности в Российской Федерации до 2024 года</w:t>
      </w:r>
    </w:p>
    <w:p w:rsidR="0093025B" w:rsidRPr="003D16ED" w:rsidRDefault="0093025B" w:rsidP="009302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16E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2A87A4" wp14:editId="7BA29C4E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3654B" id="Прямая соединительная линия 2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">
                <w10:wrap anchorx="margin"/>
              </v:line>
            </w:pict>
          </mc:Fallback>
        </mc:AlternateContent>
      </w:r>
    </w:p>
    <w:p w:rsidR="0093025B" w:rsidRPr="005019F6" w:rsidRDefault="0093025B" w:rsidP="009302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19F6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3B76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Козырев, </w:t>
      </w:r>
      <w:r w:rsidR="00B75A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Носова, </w:t>
      </w:r>
      <w:proofErr w:type="spellStart"/>
      <w:r w:rsidR="005019F6" w:rsidRPr="005019F6">
        <w:rPr>
          <w:rFonts w:ascii="Times New Roman" w:eastAsia="Times New Roman" w:hAnsi="Times New Roman" w:cs="Times New Roman"/>
          <w:sz w:val="28"/>
          <w:szCs w:val="28"/>
        </w:rPr>
        <w:t>Шнейдман</w:t>
      </w:r>
      <w:proofErr w:type="spellEnd"/>
      <w:r w:rsidRPr="005019F6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93025B" w:rsidRPr="003D16ED" w:rsidRDefault="0093025B" w:rsidP="009302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43C7" w:rsidRPr="005F43C7" w:rsidRDefault="005F43C7" w:rsidP="005F43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Pr="005F43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Принять к сведению информацию Минфина России </w:t>
      </w:r>
      <w:r w:rsidR="005E53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(Л.З. </w:t>
      </w:r>
      <w:proofErr w:type="spellStart"/>
      <w:r w:rsidR="005E537B">
        <w:rPr>
          <w:rFonts w:ascii="Times New Roman" w:eastAsia="Times New Roman" w:hAnsi="Times New Roman" w:cs="Times New Roman"/>
          <w:sz w:val="28"/>
          <w:szCs w:val="24"/>
          <w:lang w:eastAsia="ru-RU"/>
        </w:rPr>
        <w:t>Шнейдман</w:t>
      </w:r>
      <w:proofErr w:type="spellEnd"/>
      <w:r w:rsidR="005E53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r w:rsidRPr="005F43C7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данному вопросу.</w:t>
      </w:r>
    </w:p>
    <w:p w:rsidR="00834A3D" w:rsidRDefault="005F43C7" w:rsidP="005F43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r w:rsidR="003B76B3" w:rsidRPr="003B76B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 учетом состоявшегося обсуждения</w:t>
      </w:r>
      <w:r w:rsidR="0045712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:</w:t>
      </w:r>
    </w:p>
    <w:p w:rsidR="00C77C36" w:rsidRPr="00C77C36" w:rsidRDefault="00C77C36" w:rsidP="00C77C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7C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а) одобрить план действий по исполнению Плана мероприятий по реализации Концепции развития аудиторской деятельности в Российской Федерации до 2024 </w:t>
      </w:r>
      <w:r w:rsidRPr="00C77C3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года в части пунктов 1.1, 1.2, 1.4 - 1.7, 1.9, 1.11, 2.1, 2.3, 3.2, 4.1 - 4.3 согласно приложению;</w:t>
      </w:r>
    </w:p>
    <w:p w:rsidR="00C77C36" w:rsidRPr="00C77C36" w:rsidRDefault="00C77C36" w:rsidP="00C77C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7C36">
        <w:rPr>
          <w:rFonts w:ascii="Times New Roman" w:eastAsia="Times New Roman" w:hAnsi="Times New Roman" w:cs="Times New Roman"/>
          <w:sz w:val="28"/>
          <w:szCs w:val="24"/>
          <w:lang w:eastAsia="ru-RU"/>
        </w:rPr>
        <w:t>б) предложить саморегулируемой организации аудиторов Ассоциация «Содружество» с участием Минфина России уточнить в рабочем порядке план действий по исполнению пункта 1.1 Плана мероприятий по реализации Концепции развития аудиторской деятельности в Российской Федерации до 2024 года, имея в виду, что данным пунктом предусмотрено совершенствование концептуальных основ осуществления аудиторской деятельности.</w:t>
      </w:r>
    </w:p>
    <w:p w:rsidR="00C77C36" w:rsidRPr="00C77C36" w:rsidRDefault="00C77C36" w:rsidP="00C77C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7C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Предложить представить для рассмотрения на очередном заседании Рабочего органа Совета по аудиторской деятельности план действий по исполнению следующих пунктов Плана мероприятий по реализации Концепции развития аудиторской деятельности в Российской Федерации до 2024 года: </w:t>
      </w:r>
    </w:p>
    <w:p w:rsidR="00C77C36" w:rsidRPr="00C77C36" w:rsidRDefault="00C77C36" w:rsidP="00C77C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7C36">
        <w:rPr>
          <w:rFonts w:ascii="Times New Roman" w:eastAsia="Times New Roman" w:hAnsi="Times New Roman" w:cs="Times New Roman"/>
          <w:sz w:val="28"/>
          <w:szCs w:val="24"/>
          <w:lang w:eastAsia="ru-RU"/>
        </w:rPr>
        <w:t>пункты 1.8, 2.7, 3.4, 5.4, 5.6, 5.9, 5.11, 6.2, 6.5 - Минфину России совместно с другими органами и организациями;</w:t>
      </w:r>
    </w:p>
    <w:p w:rsidR="00C77C36" w:rsidRPr="00C77C36" w:rsidRDefault="00C77C36" w:rsidP="00C77C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7C36">
        <w:rPr>
          <w:rFonts w:ascii="Times New Roman" w:eastAsia="Times New Roman" w:hAnsi="Times New Roman" w:cs="Times New Roman"/>
          <w:sz w:val="28"/>
          <w:szCs w:val="24"/>
          <w:lang w:eastAsia="ru-RU"/>
        </w:rPr>
        <w:t>пункты 1.10, 2.5, 3.1, 4.4 - 4.6, 5.1 - 5.3, 5.8, 6.4, 6.6 - саморегулируемой организации аудиторов Ассоциация «Содружество» совместно с другими органами и организациями;</w:t>
      </w:r>
    </w:p>
    <w:p w:rsidR="00C77C36" w:rsidRPr="00C77C36" w:rsidRDefault="00C77C36" w:rsidP="00C77C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7C36">
        <w:rPr>
          <w:rFonts w:ascii="Times New Roman" w:eastAsia="Times New Roman" w:hAnsi="Times New Roman" w:cs="Times New Roman"/>
          <w:sz w:val="28"/>
          <w:szCs w:val="24"/>
          <w:lang w:eastAsia="ru-RU"/>
        </w:rPr>
        <w:t>пункты 5.5, 5.7, 6.3 - Федеральному казначейству совместно с другими органами и организациями.</w:t>
      </w:r>
    </w:p>
    <w:p w:rsidR="005019F6" w:rsidRDefault="005019F6" w:rsidP="009302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43C7" w:rsidRDefault="005F43C7" w:rsidP="009302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3025B" w:rsidRPr="003D16ED" w:rsidRDefault="0093025B" w:rsidP="00930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16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V. </w:t>
      </w:r>
      <w:r w:rsidR="005F43C7" w:rsidRPr="00001C3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включении объединения организаций в перечень российских сетей аудиторских организаций</w:t>
      </w:r>
    </w:p>
    <w:p w:rsidR="0093025B" w:rsidRPr="003D16ED" w:rsidRDefault="0093025B" w:rsidP="009302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16E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5354BF" wp14:editId="1FE6F955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C4539" id="Прямая соединительная линия 3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">
                <w10:wrap anchorx="margin"/>
              </v:line>
            </w:pict>
          </mc:Fallback>
        </mc:AlternateContent>
      </w:r>
    </w:p>
    <w:p w:rsidR="0093025B" w:rsidRPr="003D16ED" w:rsidRDefault="0093025B" w:rsidP="009302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16ED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5F43C7">
        <w:rPr>
          <w:rFonts w:ascii="Times New Roman" w:eastAsia="Calibri" w:hAnsi="Times New Roman" w:cs="Times New Roman"/>
          <w:sz w:val="28"/>
          <w:szCs w:val="28"/>
          <w:lang w:eastAsia="ru-RU"/>
        </w:rPr>
        <w:t>Надеждина</w:t>
      </w:r>
      <w:r w:rsidR="00B75A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75A48">
        <w:rPr>
          <w:rFonts w:ascii="Times New Roman" w:eastAsia="Calibri" w:hAnsi="Times New Roman" w:cs="Times New Roman"/>
          <w:sz w:val="28"/>
          <w:szCs w:val="28"/>
          <w:lang w:eastAsia="ru-RU"/>
        </w:rPr>
        <w:t>Шнейдман</w:t>
      </w:r>
      <w:proofErr w:type="spellEnd"/>
      <w:r w:rsidRPr="003D16ED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93025B" w:rsidRPr="003D16ED" w:rsidRDefault="0093025B" w:rsidP="009302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43C7" w:rsidRPr="005F43C7" w:rsidRDefault="005F43C7" w:rsidP="005F43C7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43C7">
        <w:rPr>
          <w:rFonts w:ascii="Times New Roman" w:eastAsia="Calibri" w:hAnsi="Times New Roman" w:cs="Times New Roman"/>
          <w:sz w:val="28"/>
          <w:szCs w:val="28"/>
        </w:rPr>
        <w:t xml:space="preserve">1. Принять к сведению информацию Комиссии по вопросам регулирования аудиторской деятельности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(М.Э. Надеждина) </w:t>
      </w:r>
      <w:r w:rsidRPr="005F43C7">
        <w:rPr>
          <w:rFonts w:ascii="Times New Roman" w:eastAsia="Calibri" w:hAnsi="Times New Roman" w:cs="Times New Roman"/>
          <w:sz w:val="28"/>
          <w:szCs w:val="28"/>
        </w:rPr>
        <w:t>по данному вопросу.</w:t>
      </w:r>
    </w:p>
    <w:p w:rsidR="00C77C36" w:rsidRPr="00C77C36" w:rsidRDefault="00C77C36" w:rsidP="00C77C36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C36">
        <w:rPr>
          <w:rFonts w:ascii="Times New Roman" w:eastAsia="Calibri" w:hAnsi="Times New Roman" w:cs="Times New Roman"/>
          <w:sz w:val="28"/>
          <w:szCs w:val="28"/>
        </w:rPr>
        <w:t>2. С учетом состоявшегося обсуждения принять заключение Рабочего органа Совета по аудиторской деятельности о несоответствии объединения организаций «Партнёрская сеть Аудиторов и Консультантов» требованиям, предусмотренным пунктом 3 Порядка ведения перечней сетей аудиторских организаций, одобренного решением Совета по аудиторской деятельности от 24 марта 2016 г. (протокол № 21), согласно приложению.</w:t>
      </w:r>
    </w:p>
    <w:p w:rsidR="00C77C36" w:rsidRPr="00C77C36" w:rsidRDefault="00C77C36" w:rsidP="00C77C36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C36">
        <w:rPr>
          <w:rFonts w:ascii="Times New Roman" w:eastAsia="Calibri" w:hAnsi="Times New Roman" w:cs="Times New Roman"/>
          <w:sz w:val="28"/>
          <w:szCs w:val="28"/>
        </w:rPr>
        <w:t>3. Рекомендовать Совету по аудиторской деятельности не включать объединение организаций «Партнёрская сеть Аудиторов и Консультантов» в перечень российских сетей аудиторских организаций на основании заключения Рабочего органа Совета по аудиторской деятельности, указанного в пункте 2 настоящего решения.</w:t>
      </w:r>
    </w:p>
    <w:p w:rsidR="00C77C36" w:rsidRPr="00C77C36" w:rsidRDefault="00C77C36" w:rsidP="00C77C36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C36">
        <w:rPr>
          <w:rFonts w:ascii="Times New Roman" w:eastAsia="Calibri" w:hAnsi="Times New Roman" w:cs="Times New Roman"/>
          <w:sz w:val="28"/>
          <w:szCs w:val="28"/>
        </w:rPr>
        <w:t>4. Предложить члену Рабочего органа Совета по аудиторской деятельности М.Э. Надеждиной представить данный вопрос Совету по аудиторской деятельности.</w:t>
      </w:r>
    </w:p>
    <w:p w:rsidR="00732D3C" w:rsidRDefault="00732D3C" w:rsidP="0093025B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43C7" w:rsidRDefault="005F43C7" w:rsidP="0093025B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2D3C" w:rsidRPr="003D16ED" w:rsidRDefault="00732D3C" w:rsidP="00732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16ED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V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Pr="003D16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5F43C7" w:rsidRPr="000A333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уважительной причины несоблюдения аудиторами требования о прохождении обучения по программам повышения квалификации, установленного статьей 11 Федерального закона «Об аудиторской деятельности</w:t>
      </w:r>
      <w:r w:rsidR="005F43C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32D3C" w:rsidRPr="003D16ED" w:rsidRDefault="00732D3C" w:rsidP="00732D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16E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0F0F84" wp14:editId="0ED32761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64008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90FD7" id="Прямая соединительная линия 1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.7pt" to="7in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">
                <w10:wrap anchorx="margin"/>
              </v:line>
            </w:pict>
          </mc:Fallback>
        </mc:AlternateContent>
      </w:r>
    </w:p>
    <w:p w:rsidR="00732D3C" w:rsidRPr="003D16ED" w:rsidRDefault="00732D3C" w:rsidP="00732D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D16ED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2778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Козырев, </w:t>
      </w:r>
      <w:r w:rsidR="005F43C7">
        <w:rPr>
          <w:rFonts w:ascii="Times New Roman" w:eastAsia="Calibri" w:hAnsi="Times New Roman" w:cs="Times New Roman"/>
          <w:sz w:val="28"/>
          <w:szCs w:val="28"/>
          <w:lang w:eastAsia="ru-RU"/>
        </w:rPr>
        <w:t>Носова</w:t>
      </w:r>
      <w:r w:rsidR="00B75A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75A48">
        <w:rPr>
          <w:rFonts w:ascii="Times New Roman" w:eastAsia="Calibri" w:hAnsi="Times New Roman" w:cs="Times New Roman"/>
          <w:sz w:val="28"/>
          <w:szCs w:val="28"/>
          <w:lang w:eastAsia="ru-RU"/>
        </w:rPr>
        <w:t>Шнейдман</w:t>
      </w:r>
      <w:proofErr w:type="spellEnd"/>
      <w:r w:rsidRPr="003D16ED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732D3C" w:rsidRDefault="00732D3C" w:rsidP="0093025B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43C7" w:rsidRPr="000A333E" w:rsidRDefault="005F43C7" w:rsidP="005F43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333E">
        <w:rPr>
          <w:rFonts w:ascii="Times New Roman" w:eastAsia="Times New Roman" w:hAnsi="Times New Roman" w:cs="Times New Roman"/>
          <w:sz w:val="28"/>
          <w:szCs w:val="24"/>
          <w:lang w:eastAsia="ru-RU"/>
        </w:rPr>
        <w:t>1. Принять к сведению информацию Комиссии по аттестации и повышению квалификации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(О.А. Носова)</w:t>
      </w:r>
      <w:r w:rsidRPr="000A33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данному вопросу.</w:t>
      </w:r>
    </w:p>
    <w:p w:rsidR="005F43C7" w:rsidRPr="000A333E" w:rsidRDefault="005F43C7" w:rsidP="005F43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33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r w:rsidR="002778B3" w:rsidRPr="002778B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 учетом состоявшегося обсуждения </w:t>
      </w:r>
      <w:r w:rsidR="002778B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</w:t>
      </w:r>
      <w:r w:rsidRPr="000A333E">
        <w:rPr>
          <w:rFonts w:ascii="Times New Roman" w:eastAsia="Times New Roman" w:hAnsi="Times New Roman" w:cs="Times New Roman"/>
          <w:sz w:val="28"/>
          <w:szCs w:val="24"/>
          <w:lang w:eastAsia="ru-RU"/>
        </w:rPr>
        <w:t>екомендовать Совету по аудиторской деятельности одобрить признание саморегулируемой организацией аудиторов Ассоциация «Содружество» уважительной причин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0A33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несоблюдения в 2020 г. аудитором С.А. Корневой требования о прохождении обучения по программам повышения квалификации, установленного статьей 11 Федерального закона «Об аудиторской деятельности».</w:t>
      </w:r>
    </w:p>
    <w:p w:rsidR="005F43C7" w:rsidRPr="000A333E" w:rsidRDefault="005F43C7" w:rsidP="005F43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333E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Pr="000A33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333E">
        <w:rPr>
          <w:rFonts w:ascii="Times New Roman" w:eastAsia="Calibri" w:hAnsi="Times New Roman" w:cs="Times New Roman"/>
          <w:sz w:val="28"/>
          <w:szCs w:val="28"/>
          <w:lang w:eastAsia="ru-RU"/>
        </w:rPr>
        <w:t>Поручить члену Рабочего органа Совета по аудиторской деятельности    О.А. Носовой представить данный вопрос Совету по аудиторской деятельности.</w:t>
      </w:r>
    </w:p>
    <w:p w:rsidR="001D3F93" w:rsidRDefault="001D3F93" w:rsidP="0093025B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43C7" w:rsidRDefault="005F43C7" w:rsidP="0093025B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3F93" w:rsidRPr="003D16ED" w:rsidRDefault="001D3F93" w:rsidP="0093025B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9"/>
        <w:tblW w:w="100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9"/>
        <w:gridCol w:w="2090"/>
      </w:tblGrid>
      <w:tr w:rsidR="0093025B" w:rsidRPr="003D16ED" w:rsidTr="00732D3C">
        <w:trPr>
          <w:trHeight w:val="1196"/>
        </w:trPr>
        <w:tc>
          <w:tcPr>
            <w:tcW w:w="7939" w:type="dxa"/>
            <w:hideMark/>
          </w:tcPr>
          <w:p w:rsidR="0093025B" w:rsidRPr="003D16ED" w:rsidRDefault="0093025B" w:rsidP="00732D3C">
            <w:pPr>
              <w:tabs>
                <w:tab w:val="left" w:pos="8222"/>
                <w:tab w:val="left" w:pos="9072"/>
              </w:tabs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16E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Председатель Рабочего органа </w:t>
            </w:r>
          </w:p>
          <w:p w:rsidR="0093025B" w:rsidRPr="003D16ED" w:rsidRDefault="0093025B" w:rsidP="00732D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16E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Совета по аудиторской деятельности</w:t>
            </w:r>
          </w:p>
          <w:p w:rsidR="0093025B" w:rsidRPr="003D16ED" w:rsidRDefault="0093025B" w:rsidP="00732D3C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3025B" w:rsidRPr="003D16ED" w:rsidRDefault="0093025B" w:rsidP="00732D3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16E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Секретарь Рабочего органа </w:t>
            </w:r>
          </w:p>
          <w:p w:rsidR="0093025B" w:rsidRPr="003D16ED" w:rsidRDefault="0093025B" w:rsidP="00732D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16E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Совета по аудиторской деятельности</w:t>
            </w:r>
          </w:p>
        </w:tc>
        <w:tc>
          <w:tcPr>
            <w:tcW w:w="2090" w:type="dxa"/>
          </w:tcPr>
          <w:p w:rsidR="0093025B" w:rsidRPr="003D16ED" w:rsidRDefault="0093025B" w:rsidP="00732D3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3025B" w:rsidRPr="003D16ED" w:rsidRDefault="0093025B" w:rsidP="00732D3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16E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И.А. Козырев</w:t>
            </w:r>
          </w:p>
          <w:p w:rsidR="0093025B" w:rsidRPr="003D16ED" w:rsidRDefault="0093025B" w:rsidP="00732D3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3025B" w:rsidRPr="003D16ED" w:rsidRDefault="0093025B" w:rsidP="00732D3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3025B" w:rsidRPr="003D16ED" w:rsidRDefault="0093025B" w:rsidP="00732D3C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16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Т.А. </w:t>
            </w:r>
            <w:proofErr w:type="spellStart"/>
            <w:r w:rsidRPr="003D16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Арвачева</w:t>
            </w:r>
            <w:proofErr w:type="spellEnd"/>
          </w:p>
        </w:tc>
      </w:tr>
    </w:tbl>
    <w:p w:rsidR="0093025B" w:rsidRDefault="0093025B" w:rsidP="0093025B"/>
    <w:p w:rsidR="000B4CFC" w:rsidRDefault="000B4CFC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:rsidR="000B04FF" w:rsidRDefault="000B04FF" w:rsidP="0070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11"/>
        <w:tblpPr w:leftFromText="180" w:rightFromText="180" w:vertAnchor="text" w:horzAnchor="page" w:tblpX="6184" w:tblpY="-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D852E6" w:rsidRPr="00C93E5A" w:rsidTr="0093025B">
        <w:trPr>
          <w:trHeight w:val="567"/>
        </w:trPr>
        <w:tc>
          <w:tcPr>
            <w:tcW w:w="4678" w:type="dxa"/>
          </w:tcPr>
          <w:p w:rsidR="0093025B" w:rsidRDefault="00D852E6" w:rsidP="0093025B">
            <w:pPr>
              <w:ind w:right="5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1 </w:t>
            </w:r>
          </w:p>
          <w:p w:rsidR="0093025B" w:rsidRDefault="00D852E6" w:rsidP="0093025B">
            <w:pPr>
              <w:ind w:right="-104"/>
              <w:jc w:val="both"/>
              <w:rPr>
                <w:sz w:val="28"/>
                <w:szCs w:val="28"/>
              </w:rPr>
            </w:pPr>
            <w:r w:rsidRPr="00C93E5A">
              <w:rPr>
                <w:sz w:val="28"/>
                <w:szCs w:val="28"/>
              </w:rPr>
              <w:t>к протоколу</w:t>
            </w:r>
            <w:r w:rsidRPr="00043796">
              <w:rPr>
                <w:sz w:val="28"/>
                <w:szCs w:val="24"/>
              </w:rPr>
              <w:t xml:space="preserve"> </w:t>
            </w:r>
            <w:r w:rsidRPr="00C93E5A">
              <w:rPr>
                <w:sz w:val="28"/>
                <w:szCs w:val="28"/>
              </w:rPr>
              <w:t xml:space="preserve">Рабочего органа Совета по аудиторской деятельности </w:t>
            </w:r>
          </w:p>
          <w:p w:rsidR="00D852E6" w:rsidRPr="00C93E5A" w:rsidRDefault="00D852E6" w:rsidP="005F43C7">
            <w:pPr>
              <w:ind w:right="-104"/>
              <w:jc w:val="both"/>
              <w:rPr>
                <w:sz w:val="28"/>
                <w:szCs w:val="28"/>
              </w:rPr>
            </w:pPr>
            <w:r w:rsidRPr="00C93E5A">
              <w:rPr>
                <w:sz w:val="28"/>
                <w:szCs w:val="28"/>
              </w:rPr>
              <w:t xml:space="preserve">от </w:t>
            </w:r>
            <w:r w:rsidR="005F43C7">
              <w:rPr>
                <w:sz w:val="28"/>
                <w:szCs w:val="28"/>
              </w:rPr>
              <w:t>13 мая</w:t>
            </w:r>
            <w:r w:rsidR="000B1F25">
              <w:rPr>
                <w:sz w:val="28"/>
                <w:szCs w:val="28"/>
              </w:rPr>
              <w:t xml:space="preserve"> </w:t>
            </w:r>
            <w:r w:rsidRPr="00C93E5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1B5362">
              <w:rPr>
                <w:sz w:val="28"/>
                <w:szCs w:val="28"/>
              </w:rPr>
              <w:t>1</w:t>
            </w:r>
            <w:r w:rsidRPr="00C93E5A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10</w:t>
            </w:r>
            <w:r w:rsidR="005F43C7">
              <w:rPr>
                <w:sz w:val="28"/>
                <w:szCs w:val="28"/>
              </w:rPr>
              <w:t>7</w:t>
            </w:r>
          </w:p>
        </w:tc>
      </w:tr>
    </w:tbl>
    <w:p w:rsidR="00D852E6" w:rsidRDefault="00D852E6" w:rsidP="0070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852E6" w:rsidRDefault="00D852E6" w:rsidP="0070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024C" w:rsidRDefault="005E024C" w:rsidP="0070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024C" w:rsidRDefault="005E024C" w:rsidP="0070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852E6" w:rsidRDefault="00D852E6" w:rsidP="0070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024C" w:rsidRDefault="005E024C" w:rsidP="0070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32D3C" w:rsidRDefault="00732D3C" w:rsidP="0070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024C" w:rsidRDefault="005E024C" w:rsidP="00700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32D3C" w:rsidRPr="0015045C" w:rsidRDefault="00732D3C" w:rsidP="00732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ЗАСЕДАНИЯ</w:t>
      </w:r>
    </w:p>
    <w:p w:rsidR="00732D3C" w:rsidRDefault="00732D3C" w:rsidP="00732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Рабочего органа </w:t>
      </w:r>
      <w:r w:rsidRPr="001504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по аудиторской деятельности</w:t>
      </w:r>
    </w:p>
    <w:p w:rsidR="00732D3C" w:rsidRDefault="00732D3C" w:rsidP="00732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3C7" w:rsidRDefault="005F43C7" w:rsidP="005F43C7">
      <w:pPr>
        <w:pStyle w:val="a7"/>
        <w:numPr>
          <w:ilvl w:val="0"/>
          <w:numId w:val="4"/>
        </w:numPr>
        <w:spacing w:after="0" w:line="240" w:lineRule="auto"/>
        <w:ind w:right="1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75115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 результатах деятельности саморегулируемых организаций аудиторов в 20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20 </w:t>
      </w:r>
      <w:r w:rsidRPr="0075115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г.</w:t>
      </w:r>
    </w:p>
    <w:p w:rsidR="005F43C7" w:rsidRDefault="005F43C7" w:rsidP="005F43C7">
      <w:pPr>
        <w:pStyle w:val="a7"/>
        <w:numPr>
          <w:ilvl w:val="0"/>
          <w:numId w:val="4"/>
        </w:numPr>
        <w:spacing w:after="0" w:line="240" w:lineRule="auto"/>
        <w:ind w:right="1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75115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 состояни</w:t>
      </w:r>
      <w:r w:rsidR="00C011A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75115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внешнего контроля качества работы аудиторских организаций, аудиторов в 20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20 </w:t>
      </w:r>
      <w:r w:rsidRPr="0075115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г.</w:t>
      </w:r>
    </w:p>
    <w:p w:rsidR="005F43C7" w:rsidRDefault="005F43C7" w:rsidP="005F43C7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8B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подготовке детального плана действий по </w:t>
      </w:r>
      <w:r w:rsidRPr="00BC28B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C2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мероприятий по реализации Концепции развития аудиторской деятельности в Российской Федерации до 2024 года</w:t>
      </w:r>
    </w:p>
    <w:p w:rsidR="005F43C7" w:rsidRDefault="005F43C7" w:rsidP="005F43C7">
      <w:pPr>
        <w:pStyle w:val="a7"/>
        <w:numPr>
          <w:ilvl w:val="0"/>
          <w:numId w:val="4"/>
        </w:numPr>
        <w:spacing w:after="0" w:line="240" w:lineRule="auto"/>
        <w:ind w:right="1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BC28B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 включении объединения организаций в перечень российских сетей аудиторских организаций</w:t>
      </w:r>
    </w:p>
    <w:p w:rsidR="005F43C7" w:rsidRDefault="005F43C7" w:rsidP="005F43C7">
      <w:pPr>
        <w:pStyle w:val="a7"/>
        <w:numPr>
          <w:ilvl w:val="0"/>
          <w:numId w:val="4"/>
        </w:numPr>
        <w:spacing w:line="240" w:lineRule="auto"/>
        <w:ind w:left="760" w:hanging="403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37134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 признании уважительной причины несоблюдения аудиторами требования о прохождении обучения по программам повышения квалификации, установленного статьей 11 Федерального закона «Об аудиторской деятельности»</w:t>
      </w:r>
    </w:p>
    <w:p w:rsidR="005F43C7" w:rsidRDefault="005F43C7" w:rsidP="005F43C7">
      <w:pPr>
        <w:pStyle w:val="a7"/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24C" w:rsidRPr="00732D3C" w:rsidRDefault="005E024C" w:rsidP="007004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8D435F" w:rsidRPr="008D435F" w:rsidRDefault="008D435F" w:rsidP="008D435F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8D435F" w:rsidRPr="008D435F" w:rsidSect="003B76B3">
          <w:headerReference w:type="default" r:id="rId8"/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1362CD" w:rsidRDefault="001362CD" w:rsidP="001D3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"/>
        <w:tblpPr w:leftFromText="180" w:rightFromText="180" w:vertAnchor="text" w:horzAnchor="margin" w:tblpXSpec="right" w:tblpY="-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8D435F" w:rsidRPr="00C93E5A" w:rsidTr="008D435F">
        <w:trPr>
          <w:trHeight w:val="567"/>
        </w:trPr>
        <w:tc>
          <w:tcPr>
            <w:tcW w:w="4678" w:type="dxa"/>
          </w:tcPr>
          <w:p w:rsidR="008D435F" w:rsidRDefault="008D435F" w:rsidP="008D435F">
            <w:pPr>
              <w:ind w:right="568"/>
              <w:jc w:val="both"/>
              <w:rPr>
                <w:sz w:val="28"/>
                <w:szCs w:val="28"/>
              </w:rPr>
            </w:pPr>
            <w:r w:rsidRPr="00645330">
              <w:rPr>
                <w:sz w:val="28"/>
                <w:szCs w:val="28"/>
              </w:rPr>
              <w:t xml:space="preserve">Приложение </w:t>
            </w:r>
            <w:r w:rsidR="00645330" w:rsidRPr="00645330">
              <w:rPr>
                <w:sz w:val="28"/>
                <w:szCs w:val="28"/>
              </w:rPr>
              <w:t>№ 2</w:t>
            </w:r>
          </w:p>
          <w:p w:rsidR="008D435F" w:rsidRDefault="008D435F" w:rsidP="008D435F">
            <w:pPr>
              <w:ind w:right="-104"/>
              <w:jc w:val="both"/>
              <w:rPr>
                <w:sz w:val="28"/>
                <w:szCs w:val="28"/>
              </w:rPr>
            </w:pPr>
            <w:r w:rsidRPr="00C93E5A">
              <w:rPr>
                <w:sz w:val="28"/>
                <w:szCs w:val="28"/>
              </w:rPr>
              <w:t>к протоколу</w:t>
            </w:r>
            <w:r w:rsidRPr="00043796">
              <w:rPr>
                <w:sz w:val="28"/>
                <w:szCs w:val="24"/>
              </w:rPr>
              <w:t xml:space="preserve"> </w:t>
            </w:r>
            <w:r w:rsidRPr="00C93E5A">
              <w:rPr>
                <w:sz w:val="28"/>
                <w:szCs w:val="28"/>
              </w:rPr>
              <w:t xml:space="preserve">Рабочего органа Совета по аудиторской деятельности </w:t>
            </w:r>
          </w:p>
          <w:p w:rsidR="008D435F" w:rsidRPr="00C93E5A" w:rsidRDefault="008D435F" w:rsidP="008D435F">
            <w:pPr>
              <w:ind w:right="-104"/>
              <w:jc w:val="both"/>
              <w:rPr>
                <w:sz w:val="28"/>
                <w:szCs w:val="28"/>
              </w:rPr>
            </w:pPr>
            <w:r w:rsidRPr="00C93E5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13 мая </w:t>
            </w:r>
            <w:r w:rsidRPr="00C93E5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C93E5A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107</w:t>
            </w:r>
          </w:p>
        </w:tc>
      </w:tr>
    </w:tbl>
    <w:p w:rsidR="001362CD" w:rsidRDefault="001362CD" w:rsidP="001D3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35F" w:rsidRDefault="008D435F" w:rsidP="001D3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35F" w:rsidRDefault="008D435F" w:rsidP="001D3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35F" w:rsidRDefault="008D435F" w:rsidP="001D3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3B1" w:rsidRDefault="00BF0F6D" w:rsidP="003D447D">
      <w:pPr>
        <w:pStyle w:val="ConsPlusTitle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645330" w:rsidRDefault="00645330" w:rsidP="003D447D">
      <w:pPr>
        <w:pStyle w:val="ConsPlusTitle"/>
        <w:jc w:val="center"/>
        <w:rPr>
          <w:rFonts w:ascii="Arial" w:hAnsi="Arial" w:cs="Arial"/>
          <w:sz w:val="20"/>
        </w:rPr>
      </w:pPr>
    </w:p>
    <w:p w:rsidR="00645330" w:rsidRDefault="00645330" w:rsidP="003D44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435F" w:rsidRPr="0089260C" w:rsidRDefault="008D435F" w:rsidP="008D435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260C">
        <w:rPr>
          <w:rFonts w:ascii="Times New Roman" w:hAnsi="Times New Roman" w:cs="Times New Roman"/>
          <w:sz w:val="26"/>
          <w:szCs w:val="26"/>
        </w:rPr>
        <w:t xml:space="preserve">План действий по исполнению Плана мероприятий по реализации Концепции развития аудиторской деятельности </w:t>
      </w:r>
    </w:p>
    <w:p w:rsidR="008D435F" w:rsidRPr="0089260C" w:rsidRDefault="008D435F" w:rsidP="008D435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260C">
        <w:rPr>
          <w:rFonts w:ascii="Times New Roman" w:hAnsi="Times New Roman" w:cs="Times New Roman"/>
          <w:sz w:val="26"/>
          <w:szCs w:val="26"/>
        </w:rPr>
        <w:t>в Российской Федерации до 2024 года</w:t>
      </w:r>
      <w:r w:rsidRPr="0089260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(в части пунктов </w:t>
      </w:r>
      <w:r w:rsidRPr="0089260C">
        <w:rPr>
          <w:rFonts w:ascii="Times New Roman" w:hAnsi="Times New Roman" w:cs="Times New Roman"/>
          <w:sz w:val="26"/>
          <w:szCs w:val="26"/>
        </w:rPr>
        <w:t>1.1, 1.2, 1.6 и 1.11)</w:t>
      </w:r>
    </w:p>
    <w:p w:rsidR="008D435F" w:rsidRDefault="008D435F" w:rsidP="008D435F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15469" w:type="dxa"/>
        <w:tblLook w:val="04A0" w:firstRow="1" w:lastRow="0" w:firstColumn="1" w:lastColumn="0" w:noHBand="0" w:noVBand="1"/>
      </w:tblPr>
      <w:tblGrid>
        <w:gridCol w:w="988"/>
        <w:gridCol w:w="2969"/>
        <w:gridCol w:w="1274"/>
        <w:gridCol w:w="5791"/>
        <w:gridCol w:w="1472"/>
        <w:gridCol w:w="1458"/>
        <w:gridCol w:w="1517"/>
      </w:tblGrid>
      <w:tr w:rsidR="008D435F" w:rsidRPr="00C2433C" w:rsidTr="008D435F">
        <w:tc>
          <w:tcPr>
            <w:tcW w:w="3957" w:type="dxa"/>
            <w:gridSpan w:val="2"/>
            <w:shd w:val="clear" w:color="auto" w:fill="F2F2F2" w:themeFill="background1" w:themeFillShade="F2"/>
          </w:tcPr>
          <w:p w:rsidR="008D435F" w:rsidRPr="00C2433C" w:rsidRDefault="008D435F" w:rsidP="008D43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433C">
              <w:rPr>
                <w:rFonts w:ascii="Times New Roman" w:hAnsi="Times New Roman" w:cs="Times New Roman"/>
                <w:b/>
              </w:rPr>
              <w:t>План мероприятий</w:t>
            </w:r>
          </w:p>
        </w:tc>
        <w:tc>
          <w:tcPr>
            <w:tcW w:w="7065" w:type="dxa"/>
            <w:gridSpan w:val="2"/>
            <w:vMerge w:val="restart"/>
            <w:shd w:val="clear" w:color="auto" w:fill="F2F2F2" w:themeFill="background1" w:themeFillShade="F2"/>
          </w:tcPr>
          <w:p w:rsidR="008D435F" w:rsidRPr="00C2433C" w:rsidRDefault="008D435F" w:rsidP="008D43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8D435F" w:rsidRPr="00C2433C" w:rsidRDefault="008D435F" w:rsidP="008D43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433C">
              <w:rPr>
                <w:rFonts w:ascii="Times New Roman" w:hAnsi="Times New Roman" w:cs="Times New Roman"/>
                <w:b/>
              </w:rPr>
              <w:t>Действия по исполнению мероприятия</w:t>
            </w:r>
          </w:p>
        </w:tc>
        <w:tc>
          <w:tcPr>
            <w:tcW w:w="4447" w:type="dxa"/>
            <w:gridSpan w:val="3"/>
            <w:shd w:val="clear" w:color="auto" w:fill="F2F2F2" w:themeFill="background1" w:themeFillShade="F2"/>
          </w:tcPr>
          <w:p w:rsidR="008D435F" w:rsidRPr="00C2433C" w:rsidRDefault="008D435F" w:rsidP="008D43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433C">
              <w:rPr>
                <w:rFonts w:ascii="Times New Roman" w:hAnsi="Times New Roman" w:cs="Times New Roman"/>
                <w:b/>
              </w:rPr>
              <w:t>Срок исполнения действия</w:t>
            </w:r>
          </w:p>
          <w:p w:rsidR="008D435F" w:rsidRPr="00C2433C" w:rsidRDefault="008D435F" w:rsidP="008D43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435F" w:rsidRPr="00C2433C" w:rsidTr="008D435F">
        <w:tc>
          <w:tcPr>
            <w:tcW w:w="988" w:type="dxa"/>
            <w:shd w:val="clear" w:color="auto" w:fill="F2F2F2" w:themeFill="background1" w:themeFillShade="F2"/>
          </w:tcPr>
          <w:p w:rsidR="008D435F" w:rsidRPr="00C2433C" w:rsidRDefault="008D435F" w:rsidP="008D43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433C">
              <w:rPr>
                <w:rFonts w:ascii="Times New Roman" w:hAnsi="Times New Roman" w:cs="Times New Roman"/>
                <w:b/>
              </w:rPr>
              <w:t>№ пункта</w:t>
            </w:r>
          </w:p>
        </w:tc>
        <w:tc>
          <w:tcPr>
            <w:tcW w:w="2969" w:type="dxa"/>
            <w:shd w:val="clear" w:color="auto" w:fill="F2F2F2" w:themeFill="background1" w:themeFillShade="F2"/>
          </w:tcPr>
          <w:p w:rsidR="008D435F" w:rsidRPr="00C2433C" w:rsidRDefault="008D435F" w:rsidP="008D43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433C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7065" w:type="dxa"/>
            <w:gridSpan w:val="2"/>
            <w:vMerge/>
            <w:shd w:val="clear" w:color="auto" w:fill="F2F2F2" w:themeFill="background1" w:themeFillShade="F2"/>
          </w:tcPr>
          <w:p w:rsidR="008D435F" w:rsidRPr="00C2433C" w:rsidRDefault="008D435F" w:rsidP="008D435F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2" w:type="dxa"/>
            <w:shd w:val="clear" w:color="auto" w:fill="F2F2F2" w:themeFill="background1" w:themeFillShade="F2"/>
          </w:tcPr>
          <w:p w:rsidR="008D435F" w:rsidRPr="00C2433C" w:rsidRDefault="008D435F" w:rsidP="008D43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433C">
              <w:rPr>
                <w:rFonts w:ascii="Times New Roman" w:hAnsi="Times New Roman" w:cs="Times New Roman"/>
                <w:b/>
              </w:rPr>
              <w:t>2021 год</w:t>
            </w:r>
          </w:p>
        </w:tc>
        <w:tc>
          <w:tcPr>
            <w:tcW w:w="1458" w:type="dxa"/>
            <w:shd w:val="clear" w:color="auto" w:fill="F2F2F2" w:themeFill="background1" w:themeFillShade="F2"/>
          </w:tcPr>
          <w:p w:rsidR="008D435F" w:rsidRPr="00C2433C" w:rsidRDefault="008D435F" w:rsidP="008D43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433C">
              <w:rPr>
                <w:rFonts w:ascii="Times New Roman" w:hAnsi="Times New Roman" w:cs="Times New Roman"/>
                <w:b/>
              </w:rPr>
              <w:t>2022 год</w:t>
            </w:r>
          </w:p>
        </w:tc>
        <w:tc>
          <w:tcPr>
            <w:tcW w:w="1517" w:type="dxa"/>
            <w:shd w:val="clear" w:color="auto" w:fill="F2F2F2" w:themeFill="background1" w:themeFillShade="F2"/>
          </w:tcPr>
          <w:p w:rsidR="008D435F" w:rsidRPr="00C2433C" w:rsidRDefault="008D435F" w:rsidP="008D43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433C">
              <w:rPr>
                <w:rFonts w:ascii="Times New Roman" w:hAnsi="Times New Roman" w:cs="Times New Roman"/>
                <w:b/>
              </w:rPr>
              <w:t>2023 год</w:t>
            </w:r>
          </w:p>
        </w:tc>
      </w:tr>
      <w:tr w:rsidR="008D435F" w:rsidRPr="00C2433C" w:rsidTr="008D435F">
        <w:trPr>
          <w:trHeight w:val="2277"/>
        </w:trPr>
        <w:tc>
          <w:tcPr>
            <w:tcW w:w="988" w:type="dxa"/>
            <w:vMerge w:val="restart"/>
          </w:tcPr>
          <w:p w:rsidR="008D435F" w:rsidRPr="00C2433C" w:rsidRDefault="008D435F" w:rsidP="008D435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969" w:type="dxa"/>
            <w:vMerge w:val="restart"/>
          </w:tcPr>
          <w:p w:rsidR="008D435F" w:rsidRPr="00C2433C" w:rsidRDefault="008D435F" w:rsidP="008D435F">
            <w:pPr>
              <w:pStyle w:val="a3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Совершенствование концептуальных основ осуществления аудиторской деятельности</w:t>
            </w:r>
          </w:p>
        </w:tc>
        <w:tc>
          <w:tcPr>
            <w:tcW w:w="1274" w:type="dxa"/>
            <w:shd w:val="clear" w:color="auto" w:fill="auto"/>
          </w:tcPr>
          <w:p w:rsidR="008D435F" w:rsidRPr="00C2433C" w:rsidRDefault="008D435F" w:rsidP="008D43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5791" w:type="dxa"/>
            <w:shd w:val="clear" w:color="auto" w:fill="auto"/>
          </w:tcPr>
          <w:p w:rsidR="008D435F" w:rsidRPr="00C2433C" w:rsidRDefault="008D435F" w:rsidP="008D435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Проведение серии обсуждений с заинтересованными лицами их потребностей в подтверждении независимым аудитором достоверности нефинансовой информации, содержащейся в различных нефинансовых отчетах (Минфин России, Минэкономразвития России, Банк России, РСПП, Московская биржа, РИД, АНД, инвестиционный компании, составители нефинансовой отчетности, др.)</w:t>
            </w:r>
          </w:p>
          <w:p w:rsidR="008D435F" w:rsidRPr="00C2433C" w:rsidRDefault="008D435F" w:rsidP="008D435F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C2433C">
              <w:rPr>
                <w:rFonts w:ascii="Times New Roman" w:hAnsi="Times New Roman" w:cs="Times New Roman"/>
                <w:i/>
              </w:rPr>
              <w:t>СРО аудиторов</w:t>
            </w:r>
          </w:p>
        </w:tc>
        <w:tc>
          <w:tcPr>
            <w:tcW w:w="1472" w:type="dxa"/>
            <w:shd w:val="clear" w:color="auto" w:fill="auto"/>
          </w:tcPr>
          <w:p w:rsidR="008D435F" w:rsidRPr="00C2433C" w:rsidRDefault="008D435F" w:rsidP="008D43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shd w:val="clear" w:color="auto" w:fill="auto"/>
          </w:tcPr>
          <w:p w:rsidR="008D435F" w:rsidRPr="00C2433C" w:rsidRDefault="008D435F" w:rsidP="008D435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1-2 кварталы</w:t>
            </w:r>
          </w:p>
        </w:tc>
        <w:tc>
          <w:tcPr>
            <w:tcW w:w="1517" w:type="dxa"/>
            <w:shd w:val="clear" w:color="auto" w:fill="auto"/>
          </w:tcPr>
          <w:p w:rsidR="008D435F" w:rsidRPr="00C2433C" w:rsidRDefault="008D435F" w:rsidP="008D435F">
            <w:pPr>
              <w:pStyle w:val="a3"/>
              <w:ind w:right="255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435F" w:rsidRPr="00C2433C" w:rsidTr="008D435F">
        <w:trPr>
          <w:trHeight w:val="106"/>
        </w:trPr>
        <w:tc>
          <w:tcPr>
            <w:tcW w:w="988" w:type="dxa"/>
            <w:vMerge/>
          </w:tcPr>
          <w:p w:rsidR="008D435F" w:rsidRPr="00C2433C" w:rsidRDefault="008D435F" w:rsidP="008D435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9" w:type="dxa"/>
            <w:vMerge/>
          </w:tcPr>
          <w:p w:rsidR="008D435F" w:rsidRPr="00C2433C" w:rsidRDefault="008D435F" w:rsidP="008D43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shd w:val="clear" w:color="auto" w:fill="auto"/>
          </w:tcPr>
          <w:p w:rsidR="008D435F" w:rsidRPr="00C2433C" w:rsidRDefault="008D435F" w:rsidP="008D43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5791" w:type="dxa"/>
            <w:shd w:val="clear" w:color="auto" w:fill="auto"/>
          </w:tcPr>
          <w:p w:rsidR="008D435F" w:rsidRPr="00C2433C" w:rsidRDefault="008D435F" w:rsidP="008D435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bookmarkStart w:id="0" w:name="_Hlk69814029"/>
            <w:r w:rsidRPr="00C2433C">
              <w:rPr>
                <w:rFonts w:ascii="Times New Roman" w:hAnsi="Times New Roman" w:cs="Times New Roman"/>
              </w:rPr>
              <w:t>Обобщение и анализ международной практики верификации/заверения нефинансовой информации</w:t>
            </w:r>
            <w:bookmarkEnd w:id="0"/>
          </w:p>
          <w:p w:rsidR="008D435F" w:rsidRPr="00C2433C" w:rsidRDefault="008D435F" w:rsidP="008D435F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C2433C">
              <w:rPr>
                <w:rFonts w:ascii="Times New Roman" w:hAnsi="Times New Roman" w:cs="Times New Roman"/>
                <w:i/>
              </w:rPr>
              <w:t>СРО аудиторов</w:t>
            </w:r>
          </w:p>
        </w:tc>
        <w:tc>
          <w:tcPr>
            <w:tcW w:w="1472" w:type="dxa"/>
            <w:shd w:val="clear" w:color="auto" w:fill="auto"/>
          </w:tcPr>
          <w:p w:rsidR="008D435F" w:rsidRPr="00C2433C" w:rsidRDefault="008D435F" w:rsidP="008D435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C2433C" w:rsidRDefault="008D435F" w:rsidP="008D435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1-2 кварталы</w:t>
            </w:r>
          </w:p>
        </w:tc>
        <w:tc>
          <w:tcPr>
            <w:tcW w:w="1517" w:type="dxa"/>
          </w:tcPr>
          <w:p w:rsidR="008D435F" w:rsidRPr="00C2433C" w:rsidRDefault="008D435F" w:rsidP="008D435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435F" w:rsidRPr="00C2433C" w:rsidTr="008D435F">
        <w:trPr>
          <w:trHeight w:val="106"/>
        </w:trPr>
        <w:tc>
          <w:tcPr>
            <w:tcW w:w="988" w:type="dxa"/>
            <w:vMerge/>
          </w:tcPr>
          <w:p w:rsidR="008D435F" w:rsidRPr="00C2433C" w:rsidRDefault="008D435F" w:rsidP="008D435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9" w:type="dxa"/>
            <w:vMerge/>
          </w:tcPr>
          <w:p w:rsidR="008D435F" w:rsidRPr="00C2433C" w:rsidRDefault="008D435F" w:rsidP="008D43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shd w:val="clear" w:color="auto" w:fill="auto"/>
          </w:tcPr>
          <w:p w:rsidR="008D435F" w:rsidRPr="00C2433C" w:rsidRDefault="008D435F" w:rsidP="008D43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5791" w:type="dxa"/>
            <w:shd w:val="clear" w:color="auto" w:fill="auto"/>
          </w:tcPr>
          <w:p w:rsidR="008D435F" w:rsidRPr="00C2433C" w:rsidRDefault="008D435F" w:rsidP="008D435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Подготовка предложений о заверении нефинансовых отчетов независимым аудитором в проект федерального закона о нефинансовой отчетности в Российской Федерации</w:t>
            </w:r>
          </w:p>
          <w:p w:rsidR="008D435F" w:rsidRPr="00C2433C" w:rsidRDefault="008D435F" w:rsidP="008D435F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C2433C">
              <w:rPr>
                <w:rFonts w:ascii="Times New Roman" w:hAnsi="Times New Roman" w:cs="Times New Roman"/>
                <w:i/>
              </w:rPr>
              <w:t>СРО аудиторов</w:t>
            </w:r>
          </w:p>
        </w:tc>
        <w:tc>
          <w:tcPr>
            <w:tcW w:w="1472" w:type="dxa"/>
            <w:shd w:val="clear" w:color="auto" w:fill="auto"/>
          </w:tcPr>
          <w:p w:rsidR="008D435F" w:rsidRPr="00C2433C" w:rsidRDefault="008D435F" w:rsidP="008D43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C2433C" w:rsidRDefault="008D435F" w:rsidP="008D435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1-2 кварталы</w:t>
            </w:r>
          </w:p>
        </w:tc>
        <w:tc>
          <w:tcPr>
            <w:tcW w:w="1517" w:type="dxa"/>
          </w:tcPr>
          <w:p w:rsidR="008D435F" w:rsidRPr="00C2433C" w:rsidRDefault="008D435F" w:rsidP="008D435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435F" w:rsidRPr="00C2433C" w:rsidTr="008D435F">
        <w:trPr>
          <w:trHeight w:val="106"/>
        </w:trPr>
        <w:tc>
          <w:tcPr>
            <w:tcW w:w="988" w:type="dxa"/>
            <w:vMerge/>
          </w:tcPr>
          <w:p w:rsidR="008D435F" w:rsidRPr="00C2433C" w:rsidRDefault="008D435F" w:rsidP="008D435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9" w:type="dxa"/>
            <w:vMerge/>
          </w:tcPr>
          <w:p w:rsidR="008D435F" w:rsidRPr="00C2433C" w:rsidRDefault="008D435F" w:rsidP="008D43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shd w:val="clear" w:color="auto" w:fill="auto"/>
          </w:tcPr>
          <w:p w:rsidR="008D435F" w:rsidRPr="00C2433C" w:rsidRDefault="008D435F" w:rsidP="008D43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5791" w:type="dxa"/>
            <w:shd w:val="clear" w:color="auto" w:fill="auto"/>
          </w:tcPr>
          <w:p w:rsidR="008D435F" w:rsidRPr="00C2433C" w:rsidRDefault="008D435F" w:rsidP="008D435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Подготовка доклада для общественных консультаций</w:t>
            </w:r>
          </w:p>
          <w:p w:rsidR="008D435F" w:rsidRPr="00C2433C" w:rsidRDefault="008D435F" w:rsidP="008D435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  <w:i/>
              </w:rPr>
              <w:t>СРО аудиторов</w:t>
            </w:r>
            <w:r w:rsidRPr="00C243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2" w:type="dxa"/>
            <w:shd w:val="clear" w:color="auto" w:fill="auto"/>
          </w:tcPr>
          <w:p w:rsidR="008D435F" w:rsidRPr="00C2433C" w:rsidRDefault="008D435F" w:rsidP="008D435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8D435F" w:rsidRPr="00C2433C" w:rsidRDefault="008D435F" w:rsidP="008D435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3 квартал</w:t>
            </w:r>
          </w:p>
        </w:tc>
        <w:tc>
          <w:tcPr>
            <w:tcW w:w="1517" w:type="dxa"/>
          </w:tcPr>
          <w:p w:rsidR="008D435F" w:rsidRPr="00C2433C" w:rsidRDefault="008D435F" w:rsidP="008D435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435F" w:rsidRPr="00C2433C" w:rsidTr="008D435F">
        <w:trPr>
          <w:trHeight w:val="106"/>
        </w:trPr>
        <w:tc>
          <w:tcPr>
            <w:tcW w:w="988" w:type="dxa"/>
            <w:vMerge/>
          </w:tcPr>
          <w:p w:rsidR="008D435F" w:rsidRPr="00C2433C" w:rsidRDefault="008D435F" w:rsidP="008D435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9" w:type="dxa"/>
            <w:vMerge/>
          </w:tcPr>
          <w:p w:rsidR="008D435F" w:rsidRPr="00C2433C" w:rsidRDefault="008D435F" w:rsidP="008D43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shd w:val="clear" w:color="auto" w:fill="auto"/>
          </w:tcPr>
          <w:p w:rsidR="008D435F" w:rsidRPr="00C2433C" w:rsidRDefault="008D435F" w:rsidP="008D43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5791" w:type="dxa"/>
            <w:shd w:val="clear" w:color="auto" w:fill="auto"/>
          </w:tcPr>
          <w:p w:rsidR="008D435F" w:rsidRPr="00C2433C" w:rsidRDefault="008D435F" w:rsidP="008D435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Размещение доклада на Интернет-сайте СРО аудиторов и организация общественных консультаций</w:t>
            </w:r>
          </w:p>
          <w:p w:rsidR="008D435F" w:rsidRPr="00C2433C" w:rsidRDefault="008D435F" w:rsidP="008D435F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C2433C">
              <w:rPr>
                <w:rFonts w:ascii="Times New Roman" w:hAnsi="Times New Roman" w:cs="Times New Roman"/>
                <w:i/>
              </w:rPr>
              <w:lastRenderedPageBreak/>
              <w:t>СРО аудиторов</w:t>
            </w:r>
          </w:p>
        </w:tc>
        <w:tc>
          <w:tcPr>
            <w:tcW w:w="1472" w:type="dxa"/>
          </w:tcPr>
          <w:p w:rsidR="008D435F" w:rsidRPr="00C2433C" w:rsidRDefault="008D435F" w:rsidP="008D435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shd w:val="clear" w:color="auto" w:fill="auto"/>
          </w:tcPr>
          <w:p w:rsidR="008D435F" w:rsidRPr="00C2433C" w:rsidRDefault="008D435F" w:rsidP="008D435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3 квартал</w:t>
            </w:r>
          </w:p>
        </w:tc>
        <w:tc>
          <w:tcPr>
            <w:tcW w:w="1517" w:type="dxa"/>
          </w:tcPr>
          <w:p w:rsidR="008D435F" w:rsidRPr="00C2433C" w:rsidRDefault="008D435F" w:rsidP="008D435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435F" w:rsidRPr="00C2433C" w:rsidTr="008D435F">
        <w:trPr>
          <w:trHeight w:val="106"/>
        </w:trPr>
        <w:tc>
          <w:tcPr>
            <w:tcW w:w="988" w:type="dxa"/>
            <w:vMerge/>
          </w:tcPr>
          <w:p w:rsidR="008D435F" w:rsidRPr="00C2433C" w:rsidRDefault="008D435F" w:rsidP="008D435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9" w:type="dxa"/>
            <w:vMerge/>
          </w:tcPr>
          <w:p w:rsidR="008D435F" w:rsidRPr="00C2433C" w:rsidRDefault="008D435F" w:rsidP="008D43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shd w:val="clear" w:color="auto" w:fill="auto"/>
          </w:tcPr>
          <w:p w:rsidR="008D435F" w:rsidRPr="00C2433C" w:rsidRDefault="008D435F" w:rsidP="008D43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1.1.6</w:t>
            </w:r>
          </w:p>
        </w:tc>
        <w:tc>
          <w:tcPr>
            <w:tcW w:w="5791" w:type="dxa"/>
            <w:shd w:val="clear" w:color="auto" w:fill="auto"/>
          </w:tcPr>
          <w:p w:rsidR="008D435F" w:rsidRPr="00C2433C" w:rsidRDefault="008D435F" w:rsidP="008D435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Анализ результатов общественных консультаций и разработка предложений по совершенствованию концептуальных основ осуществления аудиторской деятельности</w:t>
            </w:r>
          </w:p>
          <w:p w:rsidR="008D435F" w:rsidRPr="00C2433C" w:rsidRDefault="008D435F" w:rsidP="008D435F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C2433C">
              <w:rPr>
                <w:rFonts w:ascii="Times New Roman" w:hAnsi="Times New Roman" w:cs="Times New Roman"/>
                <w:i/>
              </w:rPr>
              <w:t>СРО аудиторов</w:t>
            </w:r>
          </w:p>
        </w:tc>
        <w:tc>
          <w:tcPr>
            <w:tcW w:w="1472" w:type="dxa"/>
          </w:tcPr>
          <w:p w:rsidR="008D435F" w:rsidRPr="00C2433C" w:rsidRDefault="008D435F" w:rsidP="008D435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shd w:val="clear" w:color="auto" w:fill="auto"/>
          </w:tcPr>
          <w:p w:rsidR="008D435F" w:rsidRPr="00C2433C" w:rsidRDefault="008D435F" w:rsidP="008D435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 xml:space="preserve">4 квартал </w:t>
            </w:r>
          </w:p>
        </w:tc>
        <w:tc>
          <w:tcPr>
            <w:tcW w:w="1517" w:type="dxa"/>
          </w:tcPr>
          <w:p w:rsidR="008D435F" w:rsidRPr="00C2433C" w:rsidRDefault="008D435F" w:rsidP="008D435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435F" w:rsidRPr="00C2433C" w:rsidTr="008D435F">
        <w:trPr>
          <w:trHeight w:val="106"/>
        </w:trPr>
        <w:tc>
          <w:tcPr>
            <w:tcW w:w="988" w:type="dxa"/>
            <w:vMerge/>
          </w:tcPr>
          <w:p w:rsidR="008D435F" w:rsidRPr="00C2433C" w:rsidRDefault="008D435F" w:rsidP="008D435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9" w:type="dxa"/>
            <w:vMerge/>
          </w:tcPr>
          <w:p w:rsidR="008D435F" w:rsidRPr="00C2433C" w:rsidRDefault="008D435F" w:rsidP="008D43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shd w:val="clear" w:color="auto" w:fill="auto"/>
          </w:tcPr>
          <w:p w:rsidR="008D435F" w:rsidRPr="00C2433C" w:rsidRDefault="008D435F" w:rsidP="008D43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1.1.7</w:t>
            </w:r>
          </w:p>
        </w:tc>
        <w:tc>
          <w:tcPr>
            <w:tcW w:w="5791" w:type="dxa"/>
            <w:shd w:val="clear" w:color="auto" w:fill="auto"/>
          </w:tcPr>
          <w:p w:rsidR="008D435F" w:rsidRPr="00C2433C" w:rsidRDefault="008D435F" w:rsidP="008D435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Представление предложений по совершенствованию концептуальных основ осуществления аудиторской деятельности в Минфин России</w:t>
            </w:r>
          </w:p>
          <w:p w:rsidR="008D435F" w:rsidRPr="00C2433C" w:rsidRDefault="008D435F" w:rsidP="008D435F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C2433C">
              <w:rPr>
                <w:rFonts w:ascii="Times New Roman" w:hAnsi="Times New Roman" w:cs="Times New Roman"/>
                <w:i/>
              </w:rPr>
              <w:t>СРО аудиторов</w:t>
            </w:r>
          </w:p>
        </w:tc>
        <w:tc>
          <w:tcPr>
            <w:tcW w:w="1472" w:type="dxa"/>
          </w:tcPr>
          <w:p w:rsidR="008D435F" w:rsidRPr="00C2433C" w:rsidRDefault="008D435F" w:rsidP="008D435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shd w:val="clear" w:color="auto" w:fill="auto"/>
          </w:tcPr>
          <w:p w:rsidR="008D435F" w:rsidRPr="00C2433C" w:rsidRDefault="008D435F" w:rsidP="008D435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:rsidR="008D435F" w:rsidRPr="00C2433C" w:rsidRDefault="008D435F" w:rsidP="008D435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1 квартал</w:t>
            </w:r>
          </w:p>
        </w:tc>
      </w:tr>
      <w:tr w:rsidR="008D435F" w:rsidRPr="00C2433C" w:rsidTr="008D435F">
        <w:trPr>
          <w:trHeight w:val="106"/>
        </w:trPr>
        <w:tc>
          <w:tcPr>
            <w:tcW w:w="988" w:type="dxa"/>
            <w:vMerge/>
          </w:tcPr>
          <w:p w:rsidR="008D435F" w:rsidRPr="00C2433C" w:rsidRDefault="008D435F" w:rsidP="008D435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9" w:type="dxa"/>
            <w:vMerge/>
          </w:tcPr>
          <w:p w:rsidR="008D435F" w:rsidRPr="00C2433C" w:rsidRDefault="008D435F" w:rsidP="008D43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shd w:val="clear" w:color="auto" w:fill="auto"/>
          </w:tcPr>
          <w:p w:rsidR="008D435F" w:rsidRPr="00C2433C" w:rsidRDefault="008D435F" w:rsidP="008D43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1.1.8</w:t>
            </w:r>
          </w:p>
        </w:tc>
        <w:tc>
          <w:tcPr>
            <w:tcW w:w="5791" w:type="dxa"/>
            <w:shd w:val="clear" w:color="auto" w:fill="auto"/>
          </w:tcPr>
          <w:p w:rsidR="008D435F" w:rsidRPr="00C2433C" w:rsidRDefault="008D435F" w:rsidP="008D435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Подготовка доклада в Правительство Российской Федерации с предложениями по совершенствованию концептуальных основ осуществления аудиторской деятельности</w:t>
            </w:r>
          </w:p>
          <w:p w:rsidR="008D435F" w:rsidRPr="00C2433C" w:rsidRDefault="008D435F" w:rsidP="008D435F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C2433C">
              <w:rPr>
                <w:rFonts w:ascii="Times New Roman" w:hAnsi="Times New Roman" w:cs="Times New Roman"/>
                <w:i/>
              </w:rPr>
              <w:t>Минфин России, Банк России, СРО аудиторов</w:t>
            </w:r>
          </w:p>
        </w:tc>
        <w:tc>
          <w:tcPr>
            <w:tcW w:w="1472" w:type="dxa"/>
          </w:tcPr>
          <w:p w:rsidR="008D435F" w:rsidRPr="00C2433C" w:rsidRDefault="008D435F" w:rsidP="008D435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shd w:val="clear" w:color="auto" w:fill="auto"/>
          </w:tcPr>
          <w:p w:rsidR="008D435F" w:rsidRPr="00C2433C" w:rsidRDefault="008D435F" w:rsidP="008D435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:rsidR="008D435F" w:rsidRPr="00C2433C" w:rsidRDefault="008D435F" w:rsidP="008D435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2 квартал</w:t>
            </w:r>
          </w:p>
        </w:tc>
      </w:tr>
      <w:tr w:rsidR="008D435F" w:rsidRPr="00C2433C" w:rsidTr="008D435F">
        <w:trPr>
          <w:trHeight w:val="106"/>
        </w:trPr>
        <w:tc>
          <w:tcPr>
            <w:tcW w:w="988" w:type="dxa"/>
            <w:vMerge/>
          </w:tcPr>
          <w:p w:rsidR="008D435F" w:rsidRPr="00C2433C" w:rsidRDefault="008D435F" w:rsidP="008D435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9" w:type="dxa"/>
            <w:vMerge/>
          </w:tcPr>
          <w:p w:rsidR="008D435F" w:rsidRPr="00C2433C" w:rsidRDefault="008D435F" w:rsidP="008D43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shd w:val="clear" w:color="auto" w:fill="auto"/>
          </w:tcPr>
          <w:p w:rsidR="008D435F" w:rsidRPr="00C2433C" w:rsidRDefault="008D435F" w:rsidP="008D43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1.1.9</w:t>
            </w:r>
          </w:p>
        </w:tc>
        <w:tc>
          <w:tcPr>
            <w:tcW w:w="5791" w:type="dxa"/>
            <w:shd w:val="clear" w:color="auto" w:fill="auto"/>
          </w:tcPr>
          <w:p w:rsidR="008D435F" w:rsidRPr="00C2433C" w:rsidRDefault="008D435F" w:rsidP="008D435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Подготовка проекта федерального закона о внесении изменений в Федеральный закон «Об аудиторской деятельности» по вопросу совершенствования концептуальных основ осуществления аудиторской деятельности</w:t>
            </w:r>
          </w:p>
          <w:p w:rsidR="008D435F" w:rsidRPr="00C2433C" w:rsidRDefault="008D435F" w:rsidP="008D435F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C2433C">
              <w:rPr>
                <w:rFonts w:ascii="Times New Roman" w:hAnsi="Times New Roman" w:cs="Times New Roman"/>
                <w:i/>
              </w:rPr>
              <w:t>Минфин России, Банк России, СРО аудиторов</w:t>
            </w:r>
          </w:p>
        </w:tc>
        <w:tc>
          <w:tcPr>
            <w:tcW w:w="1472" w:type="dxa"/>
          </w:tcPr>
          <w:p w:rsidR="008D435F" w:rsidRPr="00C2433C" w:rsidRDefault="008D435F" w:rsidP="008D435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shd w:val="clear" w:color="auto" w:fill="auto"/>
          </w:tcPr>
          <w:p w:rsidR="008D435F" w:rsidRPr="00C2433C" w:rsidRDefault="008D435F" w:rsidP="008D435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</w:tcPr>
          <w:p w:rsidR="008D435F" w:rsidRPr="00C2433C" w:rsidRDefault="008D435F" w:rsidP="008D435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4 квартал</w:t>
            </w:r>
          </w:p>
        </w:tc>
      </w:tr>
      <w:tr w:rsidR="008D435F" w:rsidRPr="00C2433C" w:rsidTr="008D435F">
        <w:trPr>
          <w:trHeight w:val="1061"/>
        </w:trPr>
        <w:tc>
          <w:tcPr>
            <w:tcW w:w="988" w:type="dxa"/>
            <w:vMerge w:val="restart"/>
          </w:tcPr>
          <w:p w:rsidR="008D435F" w:rsidRPr="00C2433C" w:rsidRDefault="008D435F" w:rsidP="008D435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969" w:type="dxa"/>
            <w:vMerge w:val="restart"/>
          </w:tcPr>
          <w:p w:rsidR="008D435F" w:rsidRPr="00C2433C" w:rsidRDefault="008D435F" w:rsidP="008D435F">
            <w:pPr>
              <w:pStyle w:val="a3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Совершенствование практики оказания аудиторских услуг</w:t>
            </w:r>
          </w:p>
        </w:tc>
        <w:tc>
          <w:tcPr>
            <w:tcW w:w="1274" w:type="dxa"/>
            <w:shd w:val="clear" w:color="auto" w:fill="auto"/>
          </w:tcPr>
          <w:p w:rsidR="008D435F" w:rsidRPr="00C2433C" w:rsidRDefault="008D435F" w:rsidP="008D43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5791" w:type="dxa"/>
            <w:shd w:val="clear" w:color="auto" w:fill="auto"/>
          </w:tcPr>
          <w:p w:rsidR="008D435F" w:rsidRPr="00C2433C" w:rsidRDefault="008D435F" w:rsidP="008D435F">
            <w:pPr>
              <w:tabs>
                <w:tab w:val="left" w:pos="460"/>
                <w:tab w:val="left" w:pos="532"/>
              </w:tabs>
              <w:kinsoku w:val="0"/>
              <w:overflowPunct w:val="0"/>
              <w:ind w:right="101"/>
              <w:jc w:val="both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 xml:space="preserve">Проведение методических мероприятий по совершенствованию практики оказания аудиторских услуг, включая </w:t>
            </w:r>
            <w:proofErr w:type="spellStart"/>
            <w:r w:rsidRPr="00C2433C">
              <w:rPr>
                <w:rFonts w:ascii="Times New Roman" w:hAnsi="Times New Roman" w:cs="Times New Roman"/>
              </w:rPr>
              <w:t>вебинары</w:t>
            </w:r>
            <w:proofErr w:type="spellEnd"/>
          </w:p>
          <w:p w:rsidR="008D435F" w:rsidRPr="00C2433C" w:rsidRDefault="008D435F" w:rsidP="008D435F">
            <w:pPr>
              <w:tabs>
                <w:tab w:val="left" w:pos="460"/>
                <w:tab w:val="left" w:pos="532"/>
              </w:tabs>
              <w:kinsoku w:val="0"/>
              <w:overflowPunct w:val="0"/>
              <w:ind w:right="101"/>
              <w:jc w:val="both"/>
              <w:rPr>
                <w:rFonts w:ascii="Times New Roman" w:hAnsi="Times New Roman" w:cs="Times New Roman"/>
                <w:i/>
              </w:rPr>
            </w:pPr>
            <w:r w:rsidRPr="00C2433C">
              <w:rPr>
                <w:rFonts w:ascii="Times New Roman" w:hAnsi="Times New Roman" w:cs="Times New Roman"/>
                <w:i/>
              </w:rPr>
              <w:t>СРО аудиторов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C2433C" w:rsidRDefault="008D435F" w:rsidP="008D43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не менее 3</w:t>
            </w:r>
          </w:p>
          <w:p w:rsidR="008D435F" w:rsidRPr="00C2433C" w:rsidRDefault="008D435F" w:rsidP="008D43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 xml:space="preserve"> в год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C2433C" w:rsidRDefault="008D435F" w:rsidP="008D43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не менее 3</w:t>
            </w:r>
          </w:p>
          <w:p w:rsidR="008D435F" w:rsidRPr="00C2433C" w:rsidRDefault="008D435F" w:rsidP="008D43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 xml:space="preserve"> в год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C2433C" w:rsidRDefault="008D435F" w:rsidP="008D43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не менее 3</w:t>
            </w:r>
          </w:p>
          <w:p w:rsidR="008D435F" w:rsidRPr="00C2433C" w:rsidRDefault="008D435F" w:rsidP="008D43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 xml:space="preserve"> в год</w:t>
            </w:r>
          </w:p>
        </w:tc>
      </w:tr>
      <w:tr w:rsidR="008D435F" w:rsidRPr="00C2433C" w:rsidTr="008D435F">
        <w:trPr>
          <w:trHeight w:val="157"/>
        </w:trPr>
        <w:tc>
          <w:tcPr>
            <w:tcW w:w="988" w:type="dxa"/>
            <w:vMerge/>
          </w:tcPr>
          <w:p w:rsidR="008D435F" w:rsidRPr="00C2433C" w:rsidRDefault="008D435F" w:rsidP="008D435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9" w:type="dxa"/>
            <w:vMerge/>
          </w:tcPr>
          <w:p w:rsidR="008D435F" w:rsidRPr="00C2433C" w:rsidRDefault="008D435F" w:rsidP="008D43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shd w:val="clear" w:color="auto" w:fill="auto"/>
          </w:tcPr>
          <w:p w:rsidR="008D435F" w:rsidRPr="00C2433C" w:rsidRDefault="008D435F" w:rsidP="008D43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5791" w:type="dxa"/>
            <w:shd w:val="clear" w:color="auto" w:fill="auto"/>
          </w:tcPr>
          <w:p w:rsidR="008D435F" w:rsidRPr="00C2433C" w:rsidRDefault="008D435F" w:rsidP="008D435F">
            <w:pPr>
              <w:jc w:val="both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 xml:space="preserve">Издание методических материалов для малых и средних субъектов аудиторской деятельности на основе руководства по аудиту для малых и средних предприятий </w:t>
            </w:r>
            <w:r w:rsidRPr="00C2433C">
              <w:rPr>
                <w:rFonts w:ascii="Times New Roman" w:hAnsi="Times New Roman" w:cs="Times New Roman"/>
                <w:lang w:val="en-US"/>
              </w:rPr>
              <w:t>IFAC</w:t>
            </w:r>
          </w:p>
          <w:p w:rsidR="008D435F" w:rsidRPr="00C2433C" w:rsidRDefault="008D435F" w:rsidP="008D435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2433C">
              <w:rPr>
                <w:rFonts w:ascii="Times New Roman" w:hAnsi="Times New Roman" w:cs="Times New Roman"/>
                <w:i/>
              </w:rPr>
              <w:t>СРО аудиторов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C2433C" w:rsidRDefault="008D435F" w:rsidP="008D43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C2433C" w:rsidRDefault="008D435F" w:rsidP="008D43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C2433C" w:rsidRDefault="008D435F" w:rsidP="008D43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4 квартал</w:t>
            </w:r>
          </w:p>
        </w:tc>
      </w:tr>
      <w:tr w:rsidR="008D435F" w:rsidRPr="00C2433C" w:rsidTr="008D435F">
        <w:trPr>
          <w:trHeight w:val="157"/>
        </w:trPr>
        <w:tc>
          <w:tcPr>
            <w:tcW w:w="988" w:type="dxa"/>
            <w:vMerge/>
          </w:tcPr>
          <w:p w:rsidR="008D435F" w:rsidRPr="00C2433C" w:rsidRDefault="008D435F" w:rsidP="008D435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9" w:type="dxa"/>
            <w:vMerge/>
          </w:tcPr>
          <w:p w:rsidR="008D435F" w:rsidRPr="00C2433C" w:rsidRDefault="008D435F" w:rsidP="008D43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shd w:val="clear" w:color="auto" w:fill="auto"/>
          </w:tcPr>
          <w:p w:rsidR="008D435F" w:rsidRPr="00C2433C" w:rsidRDefault="008D435F" w:rsidP="008D43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5791" w:type="dxa"/>
            <w:shd w:val="clear" w:color="auto" w:fill="auto"/>
          </w:tcPr>
          <w:p w:rsidR="008D435F" w:rsidRPr="00C2433C" w:rsidRDefault="008D435F" w:rsidP="008D435F">
            <w:pPr>
              <w:jc w:val="both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 xml:space="preserve">Публикация методических материалов по дистанционному аудиту (аудит в удаленном режиме) - аудит первого года и взаимодействие с предыдущим аудитором, оценка системы внутреннего контроля, влияние использования средств ИТ на аудиторские процедуры при проведении дистанционного аудита, дистанционное участие аудитора в инвентаризации, 1С, внешние подтверждения, обзор и </w:t>
            </w:r>
            <w:r w:rsidRPr="00C2433C">
              <w:rPr>
                <w:rFonts w:ascii="Times New Roman" w:hAnsi="Times New Roman" w:cs="Times New Roman"/>
              </w:rPr>
              <w:lastRenderedPageBreak/>
              <w:t xml:space="preserve">тестирование оригиналов, выпуск аудиторского заключения </w:t>
            </w:r>
          </w:p>
          <w:p w:rsidR="008D435F" w:rsidRPr="00C2433C" w:rsidRDefault="008D435F" w:rsidP="008D435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2433C">
              <w:rPr>
                <w:rFonts w:ascii="Times New Roman" w:hAnsi="Times New Roman" w:cs="Times New Roman"/>
                <w:i/>
              </w:rPr>
              <w:t>СРО аудиторов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C2433C" w:rsidRDefault="008D435F" w:rsidP="008D43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lastRenderedPageBreak/>
              <w:t>4 квартал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C2433C" w:rsidRDefault="008D435F" w:rsidP="008D43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C2433C" w:rsidRDefault="008D435F" w:rsidP="008D43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4 квартал</w:t>
            </w:r>
          </w:p>
        </w:tc>
      </w:tr>
      <w:tr w:rsidR="008D435F" w:rsidRPr="00C2433C" w:rsidTr="008D435F">
        <w:trPr>
          <w:trHeight w:val="157"/>
        </w:trPr>
        <w:tc>
          <w:tcPr>
            <w:tcW w:w="988" w:type="dxa"/>
            <w:vMerge/>
          </w:tcPr>
          <w:p w:rsidR="008D435F" w:rsidRPr="00C2433C" w:rsidRDefault="008D435F" w:rsidP="008D435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9" w:type="dxa"/>
            <w:vMerge/>
          </w:tcPr>
          <w:p w:rsidR="008D435F" w:rsidRPr="00C2433C" w:rsidRDefault="008D435F" w:rsidP="008D43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shd w:val="clear" w:color="auto" w:fill="auto"/>
          </w:tcPr>
          <w:p w:rsidR="008D435F" w:rsidRPr="00C2433C" w:rsidRDefault="008D435F" w:rsidP="008D43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5791" w:type="dxa"/>
            <w:shd w:val="clear" w:color="auto" w:fill="auto"/>
          </w:tcPr>
          <w:p w:rsidR="008D435F" w:rsidRPr="00C2433C" w:rsidRDefault="008D435F" w:rsidP="008D435F">
            <w:pPr>
              <w:jc w:val="both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Публикация методических материалов по аудиторским процедурам при представлении аудиторского заключения и бухгалтерской (финансовой) отчетности в государственный информационный ресурс бухгалтерской (финансовой) отчетности и подписании аудиторского заключения ЭЦП</w:t>
            </w:r>
          </w:p>
          <w:p w:rsidR="008D435F" w:rsidRPr="00C2433C" w:rsidRDefault="008D435F" w:rsidP="008D435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2433C">
              <w:rPr>
                <w:rFonts w:ascii="Times New Roman" w:hAnsi="Times New Roman" w:cs="Times New Roman"/>
                <w:i/>
              </w:rPr>
              <w:t>СРО аудиторов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C2433C" w:rsidRDefault="008D435F" w:rsidP="008D43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C2433C" w:rsidRDefault="008D435F" w:rsidP="008D43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C2433C" w:rsidRDefault="008D435F" w:rsidP="008D43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4 квартал</w:t>
            </w:r>
          </w:p>
        </w:tc>
      </w:tr>
      <w:tr w:rsidR="008D435F" w:rsidRPr="00C2433C" w:rsidTr="008D435F">
        <w:trPr>
          <w:trHeight w:val="157"/>
        </w:trPr>
        <w:tc>
          <w:tcPr>
            <w:tcW w:w="988" w:type="dxa"/>
            <w:vMerge/>
          </w:tcPr>
          <w:p w:rsidR="008D435F" w:rsidRPr="00C2433C" w:rsidRDefault="008D435F" w:rsidP="008D435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9" w:type="dxa"/>
            <w:vMerge/>
          </w:tcPr>
          <w:p w:rsidR="008D435F" w:rsidRPr="00C2433C" w:rsidRDefault="008D435F" w:rsidP="008D43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shd w:val="clear" w:color="auto" w:fill="auto"/>
          </w:tcPr>
          <w:p w:rsidR="008D435F" w:rsidRPr="00C2433C" w:rsidRDefault="008D435F" w:rsidP="008D43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1.2.5</w:t>
            </w:r>
          </w:p>
        </w:tc>
        <w:tc>
          <w:tcPr>
            <w:tcW w:w="5791" w:type="dxa"/>
            <w:shd w:val="clear" w:color="auto" w:fill="auto"/>
          </w:tcPr>
          <w:p w:rsidR="008D435F" w:rsidRPr="00C2433C" w:rsidRDefault="008D435F" w:rsidP="008D435F">
            <w:pPr>
              <w:jc w:val="both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Актуализация принятых и разработка новых методических материалов по применению МСА при внесении в них изменений или издании новых МСА</w:t>
            </w:r>
          </w:p>
          <w:p w:rsidR="008D435F" w:rsidRPr="00C2433C" w:rsidRDefault="008D435F" w:rsidP="008D435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2433C">
              <w:rPr>
                <w:rFonts w:ascii="Times New Roman" w:hAnsi="Times New Roman" w:cs="Times New Roman"/>
                <w:i/>
              </w:rPr>
              <w:t>СРО аудиторов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C2433C" w:rsidRDefault="008D435F" w:rsidP="008D43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по мере изменений в системе МСА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по мере изменений в системе МСА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по мере изменений в системе МСА</w:t>
            </w:r>
          </w:p>
        </w:tc>
      </w:tr>
      <w:tr w:rsidR="008D435F" w:rsidRPr="00C2433C" w:rsidTr="008D435F">
        <w:trPr>
          <w:trHeight w:val="157"/>
        </w:trPr>
        <w:tc>
          <w:tcPr>
            <w:tcW w:w="988" w:type="dxa"/>
            <w:vMerge/>
          </w:tcPr>
          <w:p w:rsidR="008D435F" w:rsidRPr="00C2433C" w:rsidRDefault="008D435F" w:rsidP="008D435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9" w:type="dxa"/>
            <w:vMerge/>
          </w:tcPr>
          <w:p w:rsidR="008D435F" w:rsidRPr="00C2433C" w:rsidRDefault="008D435F" w:rsidP="008D43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shd w:val="clear" w:color="auto" w:fill="auto"/>
          </w:tcPr>
          <w:p w:rsidR="008D435F" w:rsidRPr="00C2433C" w:rsidRDefault="008D435F" w:rsidP="008D43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1.2.6</w:t>
            </w:r>
          </w:p>
        </w:tc>
        <w:tc>
          <w:tcPr>
            <w:tcW w:w="5791" w:type="dxa"/>
            <w:shd w:val="clear" w:color="auto" w:fill="auto"/>
          </w:tcPr>
          <w:p w:rsidR="008D435F" w:rsidRPr="00C2433C" w:rsidRDefault="008D435F" w:rsidP="008D435F">
            <w:pPr>
              <w:tabs>
                <w:tab w:val="left" w:pos="460"/>
                <w:tab w:val="left" w:pos="532"/>
              </w:tabs>
              <w:kinsoku w:val="0"/>
              <w:overflowPunct w:val="0"/>
              <w:ind w:right="101"/>
              <w:jc w:val="both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Обобщение вопросов по методологии аудита и публикация обзоров их</w:t>
            </w:r>
          </w:p>
          <w:p w:rsidR="008D435F" w:rsidRPr="00C2433C" w:rsidRDefault="008D435F" w:rsidP="008D435F">
            <w:pPr>
              <w:tabs>
                <w:tab w:val="left" w:pos="460"/>
                <w:tab w:val="left" w:pos="532"/>
              </w:tabs>
              <w:kinsoku w:val="0"/>
              <w:overflowPunct w:val="0"/>
              <w:ind w:right="101"/>
              <w:jc w:val="both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  <w:i/>
              </w:rPr>
              <w:t>СРО аудиторов</w:t>
            </w:r>
            <w:r w:rsidRPr="00C243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C2433C" w:rsidRDefault="008D435F" w:rsidP="008D43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один раз в полугодие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один раз в полугодие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один раз в полугодие</w:t>
            </w:r>
          </w:p>
        </w:tc>
      </w:tr>
      <w:tr w:rsidR="008D435F" w:rsidRPr="00C2433C" w:rsidTr="008D435F">
        <w:trPr>
          <w:trHeight w:val="157"/>
        </w:trPr>
        <w:tc>
          <w:tcPr>
            <w:tcW w:w="988" w:type="dxa"/>
            <w:vMerge/>
          </w:tcPr>
          <w:p w:rsidR="008D435F" w:rsidRPr="00C2433C" w:rsidRDefault="008D435F" w:rsidP="008D435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9" w:type="dxa"/>
            <w:vMerge/>
          </w:tcPr>
          <w:p w:rsidR="008D435F" w:rsidRPr="00C2433C" w:rsidRDefault="008D435F" w:rsidP="008D43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shd w:val="clear" w:color="auto" w:fill="auto"/>
          </w:tcPr>
          <w:p w:rsidR="008D435F" w:rsidRPr="00C2433C" w:rsidRDefault="008D435F" w:rsidP="008D43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1.2.7</w:t>
            </w:r>
          </w:p>
        </w:tc>
        <w:tc>
          <w:tcPr>
            <w:tcW w:w="5791" w:type="dxa"/>
            <w:shd w:val="clear" w:color="auto" w:fill="auto"/>
          </w:tcPr>
          <w:p w:rsidR="008D435F" w:rsidRPr="00C2433C" w:rsidRDefault="008D435F" w:rsidP="008D435F">
            <w:pPr>
              <w:pStyle w:val="a3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C2433C">
              <w:rPr>
                <w:rFonts w:ascii="Times New Roman" w:eastAsia="Times New Roman" w:hAnsi="Times New Roman" w:cs="Times New Roman"/>
                <w:lang w:eastAsia="ru-RU"/>
              </w:rPr>
              <w:t>Разработка методических материалов и проведение круглых столов (</w:t>
            </w:r>
            <w:proofErr w:type="spellStart"/>
            <w:r w:rsidRPr="00C2433C">
              <w:rPr>
                <w:rFonts w:ascii="Times New Roman" w:eastAsia="Times New Roman" w:hAnsi="Times New Roman" w:cs="Times New Roman"/>
                <w:lang w:eastAsia="ru-RU"/>
              </w:rPr>
              <w:t>вебинаров</w:t>
            </w:r>
            <w:proofErr w:type="spellEnd"/>
            <w:r w:rsidRPr="00C2433C">
              <w:rPr>
                <w:rFonts w:ascii="Times New Roman" w:eastAsia="Times New Roman" w:hAnsi="Times New Roman" w:cs="Times New Roman"/>
                <w:lang w:eastAsia="ru-RU"/>
              </w:rPr>
              <w:t>) по обеспечению применения электронных информационных технологий (включая цифровые методы анализа данных) при оказании аудиторских услуг</w:t>
            </w:r>
            <w:r w:rsidRPr="00C2433C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8D435F" w:rsidRPr="00C2433C" w:rsidRDefault="008D435F" w:rsidP="008D435F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33C">
              <w:rPr>
                <w:rFonts w:ascii="Times New Roman" w:eastAsia="Times New Roman" w:hAnsi="Times New Roman" w:cs="Times New Roman"/>
                <w:i/>
                <w:lang w:eastAsia="ru-RU"/>
              </w:rPr>
              <w:t>СРО аудиторов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C2433C" w:rsidRDefault="008D435F" w:rsidP="008D435F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C2433C" w:rsidRDefault="008D435F" w:rsidP="008D435F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33C">
              <w:rPr>
                <w:rFonts w:ascii="Times New Roman" w:eastAsia="Times New Roman" w:hAnsi="Times New Roman" w:cs="Times New Roman"/>
                <w:lang w:eastAsia="ru-RU"/>
              </w:rPr>
              <w:t>3-4 кварталы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C2433C" w:rsidRDefault="008D435F" w:rsidP="008D435F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33C">
              <w:rPr>
                <w:rFonts w:ascii="Times New Roman" w:eastAsia="Times New Roman" w:hAnsi="Times New Roman" w:cs="Times New Roman"/>
                <w:lang w:eastAsia="ru-RU"/>
              </w:rPr>
              <w:t>3-4 кварталы</w:t>
            </w:r>
          </w:p>
        </w:tc>
      </w:tr>
      <w:tr w:rsidR="008D435F" w:rsidRPr="00C2433C" w:rsidTr="008D435F">
        <w:trPr>
          <w:trHeight w:val="157"/>
        </w:trPr>
        <w:tc>
          <w:tcPr>
            <w:tcW w:w="988" w:type="dxa"/>
            <w:vMerge/>
          </w:tcPr>
          <w:p w:rsidR="008D435F" w:rsidRPr="00C2433C" w:rsidRDefault="008D435F" w:rsidP="008D435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9" w:type="dxa"/>
            <w:vMerge/>
          </w:tcPr>
          <w:p w:rsidR="008D435F" w:rsidRPr="00C2433C" w:rsidRDefault="008D435F" w:rsidP="008D43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shd w:val="clear" w:color="auto" w:fill="auto"/>
          </w:tcPr>
          <w:p w:rsidR="008D435F" w:rsidRPr="00C2433C" w:rsidRDefault="008D435F" w:rsidP="008D43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1.2.8</w:t>
            </w:r>
          </w:p>
        </w:tc>
        <w:tc>
          <w:tcPr>
            <w:tcW w:w="5791" w:type="dxa"/>
            <w:shd w:val="clear" w:color="auto" w:fill="auto"/>
          </w:tcPr>
          <w:p w:rsidR="008D435F" w:rsidRPr="00C2433C" w:rsidRDefault="008D435F" w:rsidP="008D435F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33C">
              <w:rPr>
                <w:rFonts w:ascii="Times New Roman" w:eastAsia="Times New Roman" w:hAnsi="Times New Roman" w:cs="Times New Roman"/>
                <w:lang w:eastAsia="ru-RU"/>
              </w:rPr>
              <w:t>Подготовка предложений по совершенствованию практики оказания аудиторских услуг, требующих внесения изменений в Федеральный закон «Об аудиторской деятельности»</w:t>
            </w:r>
          </w:p>
          <w:p w:rsidR="008D435F" w:rsidRPr="00C2433C" w:rsidRDefault="008D435F" w:rsidP="008D435F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2433C">
              <w:rPr>
                <w:rFonts w:ascii="Times New Roman" w:eastAsia="Times New Roman" w:hAnsi="Times New Roman" w:cs="Times New Roman"/>
                <w:i/>
                <w:lang w:eastAsia="ru-RU"/>
              </w:rPr>
              <w:t>СРО аудиторов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C2433C" w:rsidRDefault="008D435F" w:rsidP="008D435F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C2433C" w:rsidRDefault="008D435F" w:rsidP="008D435F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33C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C2433C" w:rsidRDefault="008D435F" w:rsidP="008D435F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435F" w:rsidRPr="00C2433C" w:rsidTr="008D435F">
        <w:trPr>
          <w:trHeight w:val="157"/>
        </w:trPr>
        <w:tc>
          <w:tcPr>
            <w:tcW w:w="988" w:type="dxa"/>
            <w:vMerge/>
          </w:tcPr>
          <w:p w:rsidR="008D435F" w:rsidRPr="00C2433C" w:rsidRDefault="008D435F" w:rsidP="008D435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9" w:type="dxa"/>
            <w:vMerge/>
          </w:tcPr>
          <w:p w:rsidR="008D435F" w:rsidRPr="00C2433C" w:rsidRDefault="008D435F" w:rsidP="008D43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shd w:val="clear" w:color="auto" w:fill="auto"/>
          </w:tcPr>
          <w:p w:rsidR="008D435F" w:rsidRPr="00C2433C" w:rsidRDefault="008D435F" w:rsidP="008D43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1.2.9</w:t>
            </w:r>
          </w:p>
        </w:tc>
        <w:tc>
          <w:tcPr>
            <w:tcW w:w="5791" w:type="dxa"/>
            <w:shd w:val="clear" w:color="auto" w:fill="auto"/>
          </w:tcPr>
          <w:p w:rsidR="008D435F" w:rsidRPr="00C2433C" w:rsidRDefault="008D435F" w:rsidP="008D435F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33C">
              <w:rPr>
                <w:rFonts w:ascii="Times New Roman" w:eastAsia="Times New Roman" w:hAnsi="Times New Roman" w:cs="Times New Roman"/>
                <w:lang w:eastAsia="ru-RU"/>
              </w:rPr>
              <w:t>Подготовка проекта федерального закона о внесении изменений в Федеральный закон «Об аудиторской деятельности» в целях совершенствования практики оказания аудиторских услуг</w:t>
            </w:r>
          </w:p>
          <w:p w:rsidR="008D435F" w:rsidRPr="00C2433C" w:rsidRDefault="008D435F" w:rsidP="008D435F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2433C">
              <w:rPr>
                <w:rFonts w:ascii="Times New Roman" w:eastAsia="Times New Roman" w:hAnsi="Times New Roman" w:cs="Times New Roman"/>
                <w:i/>
                <w:lang w:eastAsia="ru-RU"/>
              </w:rPr>
              <w:t>Минфин России, Банк России, СРО аудиторов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C2433C" w:rsidRDefault="008D435F" w:rsidP="008D435F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C2433C" w:rsidRDefault="008D435F" w:rsidP="008D435F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C2433C" w:rsidRDefault="008D435F" w:rsidP="008D435F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33C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</w:tr>
      <w:tr w:rsidR="008D435F" w:rsidRPr="00C2433C" w:rsidTr="008D435F">
        <w:trPr>
          <w:trHeight w:val="636"/>
        </w:trPr>
        <w:tc>
          <w:tcPr>
            <w:tcW w:w="988" w:type="dxa"/>
            <w:vMerge w:val="restart"/>
          </w:tcPr>
          <w:p w:rsidR="008D435F" w:rsidRPr="00C2433C" w:rsidRDefault="008D435F" w:rsidP="008D435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2969" w:type="dxa"/>
            <w:vMerge w:val="restart"/>
          </w:tcPr>
          <w:p w:rsidR="008D435F" w:rsidRPr="00C2433C" w:rsidRDefault="008D435F" w:rsidP="008D435F">
            <w:pPr>
              <w:pStyle w:val="a3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 xml:space="preserve">Развитие взаимодействия комитетов по аудиту советов директоров (наблюдательных советов) ОЗО с аудиторскими </w:t>
            </w:r>
            <w:r w:rsidRPr="00C2433C">
              <w:rPr>
                <w:rFonts w:ascii="Times New Roman" w:hAnsi="Times New Roman" w:cs="Times New Roman"/>
              </w:rPr>
              <w:lastRenderedPageBreak/>
              <w:t>организациями, Казначейством России, Банком России</w:t>
            </w:r>
          </w:p>
          <w:p w:rsidR="008D435F" w:rsidRPr="00C2433C" w:rsidRDefault="008D435F" w:rsidP="008D435F">
            <w:pPr>
              <w:pStyle w:val="a3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  <w:i/>
              </w:rPr>
              <w:t>(в части методической и информационной поддержки)</w:t>
            </w:r>
          </w:p>
        </w:tc>
        <w:tc>
          <w:tcPr>
            <w:tcW w:w="1274" w:type="dxa"/>
            <w:shd w:val="clear" w:color="auto" w:fill="auto"/>
          </w:tcPr>
          <w:p w:rsidR="008D435F" w:rsidRPr="00C2433C" w:rsidRDefault="008D435F" w:rsidP="008D43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lastRenderedPageBreak/>
              <w:t>1.6.1.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435F" w:rsidRPr="00C2433C" w:rsidRDefault="008D435F" w:rsidP="008D435F">
            <w:pPr>
              <w:pStyle w:val="a7"/>
              <w:widowControl w:val="0"/>
              <w:numPr>
                <w:ilvl w:val="0"/>
                <w:numId w:val="21"/>
              </w:numPr>
              <w:tabs>
                <w:tab w:val="left" w:pos="561"/>
                <w:tab w:val="left" w:pos="2165"/>
                <w:tab w:val="left" w:pos="4106"/>
              </w:tabs>
              <w:kinsoku w:val="0"/>
              <w:overflowPunct w:val="0"/>
              <w:autoSpaceDE w:val="0"/>
              <w:autoSpaceDN w:val="0"/>
              <w:adjustRightInd w:val="0"/>
              <w:ind w:right="99"/>
              <w:jc w:val="both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Издание методических материалов по организации и осуществлению взаимодействия аудиторских организаций с комитетами по аудиту советов директоров (наблюдательных советов) ОЗО (для аудиторских организаций)</w:t>
            </w:r>
          </w:p>
          <w:p w:rsidR="008D435F" w:rsidRPr="00C2433C" w:rsidRDefault="008D435F" w:rsidP="008D435F">
            <w:pPr>
              <w:pStyle w:val="a7"/>
              <w:widowControl w:val="0"/>
              <w:numPr>
                <w:ilvl w:val="0"/>
                <w:numId w:val="21"/>
              </w:numPr>
              <w:tabs>
                <w:tab w:val="left" w:pos="561"/>
                <w:tab w:val="left" w:pos="2165"/>
                <w:tab w:val="left" w:pos="4106"/>
              </w:tabs>
              <w:kinsoku w:val="0"/>
              <w:overflowPunct w:val="0"/>
              <w:autoSpaceDE w:val="0"/>
              <w:autoSpaceDN w:val="0"/>
              <w:adjustRightInd w:val="0"/>
              <w:ind w:right="99"/>
              <w:contextualSpacing w:val="0"/>
              <w:jc w:val="both"/>
              <w:rPr>
                <w:rFonts w:ascii="Times New Roman" w:hAnsi="Times New Roman" w:cs="Times New Roman"/>
                <w:i/>
              </w:rPr>
            </w:pPr>
            <w:r w:rsidRPr="00C2433C">
              <w:rPr>
                <w:rFonts w:ascii="Times New Roman" w:hAnsi="Times New Roman" w:cs="Times New Roman"/>
                <w:i/>
              </w:rPr>
              <w:lastRenderedPageBreak/>
              <w:t>СРО аудиторов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C2433C" w:rsidRDefault="008D435F" w:rsidP="008D43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lastRenderedPageBreak/>
              <w:t>3-4 квартал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C2433C" w:rsidRDefault="008D435F" w:rsidP="008D435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C2433C" w:rsidRDefault="008D435F" w:rsidP="008D435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D435F" w:rsidRPr="00C2433C" w:rsidRDefault="008D435F" w:rsidP="008D435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D435F" w:rsidRPr="00C2433C" w:rsidRDefault="008D435F" w:rsidP="008D435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D435F" w:rsidRPr="00C2433C" w:rsidRDefault="008D435F" w:rsidP="008D435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5F" w:rsidRPr="00C2433C" w:rsidTr="008D435F">
        <w:trPr>
          <w:trHeight w:val="633"/>
        </w:trPr>
        <w:tc>
          <w:tcPr>
            <w:tcW w:w="988" w:type="dxa"/>
            <w:vMerge/>
          </w:tcPr>
          <w:p w:rsidR="008D435F" w:rsidRPr="00C2433C" w:rsidRDefault="008D435F" w:rsidP="008D435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9" w:type="dxa"/>
            <w:vMerge/>
          </w:tcPr>
          <w:p w:rsidR="008D435F" w:rsidRPr="00C2433C" w:rsidRDefault="008D435F" w:rsidP="008D43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shd w:val="clear" w:color="auto" w:fill="auto"/>
          </w:tcPr>
          <w:p w:rsidR="008D435F" w:rsidRPr="00C2433C" w:rsidRDefault="008D435F" w:rsidP="008D43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1.6.2.</w:t>
            </w:r>
          </w:p>
        </w:tc>
        <w:tc>
          <w:tcPr>
            <w:tcW w:w="57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435F" w:rsidRPr="00C2433C" w:rsidRDefault="008D435F" w:rsidP="008D435F">
            <w:pPr>
              <w:pStyle w:val="a7"/>
              <w:widowControl w:val="0"/>
              <w:numPr>
                <w:ilvl w:val="0"/>
                <w:numId w:val="22"/>
              </w:numPr>
              <w:tabs>
                <w:tab w:val="left" w:pos="561"/>
                <w:tab w:val="left" w:pos="2165"/>
                <w:tab w:val="left" w:pos="4106"/>
              </w:tabs>
              <w:kinsoku w:val="0"/>
              <w:overflowPunct w:val="0"/>
              <w:autoSpaceDE w:val="0"/>
              <w:autoSpaceDN w:val="0"/>
              <w:adjustRightInd w:val="0"/>
              <w:ind w:right="99"/>
              <w:jc w:val="both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Издание методических материалов по организации и осуществлению взаимодействия комитетов по аудиту советов директоров (наблюдательных советов) ОЗО с аудиторскими организациями (для комитетов по аудиту)</w:t>
            </w:r>
          </w:p>
          <w:p w:rsidR="008D435F" w:rsidRPr="00C2433C" w:rsidRDefault="008D435F" w:rsidP="008D435F">
            <w:pPr>
              <w:pStyle w:val="a7"/>
              <w:widowControl w:val="0"/>
              <w:tabs>
                <w:tab w:val="left" w:pos="561"/>
                <w:tab w:val="left" w:pos="2165"/>
                <w:tab w:val="left" w:pos="4106"/>
              </w:tabs>
              <w:kinsoku w:val="0"/>
              <w:overflowPunct w:val="0"/>
              <w:autoSpaceDE w:val="0"/>
              <w:autoSpaceDN w:val="0"/>
              <w:adjustRightInd w:val="0"/>
              <w:ind w:left="102" w:right="99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  <w:i/>
              </w:rPr>
              <w:t>СРО аудиторов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C2433C" w:rsidRDefault="008D435F" w:rsidP="008D43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3-4 квартал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C2433C" w:rsidRDefault="008D435F" w:rsidP="008D435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C2433C" w:rsidRDefault="008D435F" w:rsidP="008D435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5F" w:rsidRPr="00C2433C" w:rsidTr="008D435F">
        <w:trPr>
          <w:trHeight w:val="633"/>
        </w:trPr>
        <w:tc>
          <w:tcPr>
            <w:tcW w:w="988" w:type="dxa"/>
            <w:vMerge/>
          </w:tcPr>
          <w:p w:rsidR="008D435F" w:rsidRPr="00C2433C" w:rsidRDefault="008D435F" w:rsidP="008D435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9" w:type="dxa"/>
            <w:vMerge/>
          </w:tcPr>
          <w:p w:rsidR="008D435F" w:rsidRPr="00C2433C" w:rsidRDefault="008D435F" w:rsidP="008D43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shd w:val="clear" w:color="auto" w:fill="auto"/>
          </w:tcPr>
          <w:p w:rsidR="008D435F" w:rsidRPr="00C2433C" w:rsidRDefault="008D435F" w:rsidP="008D43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1.6.3.</w:t>
            </w:r>
          </w:p>
        </w:tc>
        <w:tc>
          <w:tcPr>
            <w:tcW w:w="57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435F" w:rsidRPr="00C2433C" w:rsidRDefault="008D435F" w:rsidP="008D435F">
            <w:pPr>
              <w:pStyle w:val="a7"/>
              <w:widowControl w:val="0"/>
              <w:numPr>
                <w:ilvl w:val="0"/>
                <w:numId w:val="22"/>
              </w:numPr>
              <w:tabs>
                <w:tab w:val="left" w:pos="561"/>
                <w:tab w:val="left" w:pos="2165"/>
                <w:tab w:val="left" w:pos="4106"/>
              </w:tabs>
              <w:kinsoku w:val="0"/>
              <w:overflowPunct w:val="0"/>
              <w:autoSpaceDE w:val="0"/>
              <w:autoSpaceDN w:val="0"/>
              <w:adjustRightInd w:val="0"/>
              <w:ind w:right="99"/>
              <w:contextualSpacing w:val="0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C2433C">
              <w:rPr>
                <w:rFonts w:ascii="Times New Roman" w:hAnsi="Times New Roman" w:cs="Times New Roman"/>
              </w:rPr>
              <w:t>Организация и проведение методических мероприятий по вопросам взаимодействия комитетов по аудиту советов директоров (наблюдательных советов) ОЗО с аудиторскими организациями</w:t>
            </w:r>
          </w:p>
          <w:p w:rsidR="008D435F" w:rsidRPr="00C2433C" w:rsidRDefault="008D435F" w:rsidP="008D435F">
            <w:pPr>
              <w:pStyle w:val="a7"/>
              <w:widowControl w:val="0"/>
              <w:numPr>
                <w:ilvl w:val="0"/>
                <w:numId w:val="22"/>
              </w:numPr>
              <w:tabs>
                <w:tab w:val="left" w:pos="561"/>
                <w:tab w:val="left" w:pos="2165"/>
                <w:tab w:val="left" w:pos="4106"/>
              </w:tabs>
              <w:kinsoku w:val="0"/>
              <w:overflowPunct w:val="0"/>
              <w:autoSpaceDE w:val="0"/>
              <w:autoSpaceDN w:val="0"/>
              <w:adjustRightInd w:val="0"/>
              <w:ind w:right="99"/>
              <w:contextualSpacing w:val="0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C2433C">
              <w:rPr>
                <w:rFonts w:ascii="Times New Roman" w:hAnsi="Times New Roman" w:cs="Times New Roman"/>
                <w:i/>
              </w:rPr>
              <w:t>СРО аудиторов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C2433C" w:rsidRDefault="008D435F" w:rsidP="008D43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3-4 кварталы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C2433C" w:rsidRDefault="008D435F" w:rsidP="008D43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3-4 кварталы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C2433C" w:rsidRDefault="008D435F" w:rsidP="008D435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5F" w:rsidRPr="00C2433C" w:rsidTr="008D435F">
        <w:trPr>
          <w:trHeight w:val="1098"/>
        </w:trPr>
        <w:tc>
          <w:tcPr>
            <w:tcW w:w="988" w:type="dxa"/>
            <w:vMerge w:val="restart"/>
          </w:tcPr>
          <w:p w:rsidR="008D435F" w:rsidRPr="00C2433C" w:rsidRDefault="008D435F" w:rsidP="008D435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2969" w:type="dxa"/>
            <w:vMerge w:val="restart"/>
          </w:tcPr>
          <w:p w:rsidR="008D435F" w:rsidRPr="00C2433C" w:rsidRDefault="008D435F" w:rsidP="008D435F">
            <w:pPr>
              <w:pStyle w:val="a3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Улучшение взаимодействия аудиторского сообщества с сообществом пользователей аудиторских услуг и иными лицами, заинтересованными в этих услугах</w:t>
            </w:r>
          </w:p>
        </w:tc>
        <w:tc>
          <w:tcPr>
            <w:tcW w:w="1274" w:type="dxa"/>
            <w:shd w:val="clear" w:color="auto" w:fill="auto"/>
          </w:tcPr>
          <w:p w:rsidR="008D435F" w:rsidRPr="00C2433C" w:rsidRDefault="008D435F" w:rsidP="008D435F">
            <w:pPr>
              <w:pStyle w:val="a3"/>
              <w:jc w:val="center"/>
              <w:rPr>
                <w:rFonts w:ascii="Times New Roman" w:eastAsiaTheme="minorEastAsia" w:hAnsi="Times New Roman" w:cs="Times New Roman"/>
                <w:spacing w:val="-1"/>
                <w:lang w:eastAsia="ru-RU"/>
              </w:rPr>
            </w:pPr>
            <w:r w:rsidRPr="00C2433C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1.11.1</w:t>
            </w:r>
          </w:p>
        </w:tc>
        <w:tc>
          <w:tcPr>
            <w:tcW w:w="5791" w:type="dxa"/>
            <w:shd w:val="clear" w:color="auto" w:fill="auto"/>
          </w:tcPr>
          <w:p w:rsidR="008D435F" w:rsidRPr="00C2433C" w:rsidRDefault="008D435F" w:rsidP="008D435F">
            <w:pPr>
              <w:pStyle w:val="a3"/>
              <w:jc w:val="both"/>
              <w:rPr>
                <w:rFonts w:ascii="Times New Roman" w:eastAsiaTheme="minorEastAsia" w:hAnsi="Times New Roman" w:cs="Times New Roman"/>
                <w:spacing w:val="-1"/>
                <w:lang w:eastAsia="ru-RU"/>
              </w:rPr>
            </w:pPr>
            <w:r w:rsidRPr="00C2433C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Определение перечня целевых организаций и институтов, представляющих интересы возможных пользователей аудиторских услуги</w:t>
            </w:r>
          </w:p>
          <w:p w:rsidR="008D435F" w:rsidRPr="00C2433C" w:rsidRDefault="008D435F" w:rsidP="008D435F">
            <w:pPr>
              <w:pStyle w:val="a3"/>
              <w:jc w:val="both"/>
              <w:rPr>
                <w:rFonts w:ascii="Times New Roman" w:eastAsiaTheme="minorEastAsia" w:hAnsi="Times New Roman" w:cs="Times New Roman"/>
                <w:i/>
                <w:spacing w:val="-1"/>
                <w:lang w:eastAsia="ru-RU"/>
              </w:rPr>
            </w:pPr>
            <w:r w:rsidRPr="00C2433C">
              <w:rPr>
                <w:rFonts w:ascii="Times New Roman" w:eastAsiaTheme="minorEastAsia" w:hAnsi="Times New Roman" w:cs="Times New Roman"/>
                <w:i/>
                <w:spacing w:val="-1"/>
                <w:lang w:eastAsia="ru-RU"/>
              </w:rPr>
              <w:t>СРО аудиторов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C2433C" w:rsidRDefault="008D435F" w:rsidP="008D435F">
            <w:pPr>
              <w:pStyle w:val="a3"/>
              <w:jc w:val="center"/>
              <w:rPr>
                <w:rFonts w:ascii="Times New Roman" w:eastAsiaTheme="minorEastAsia" w:hAnsi="Times New Roman" w:cs="Times New Roman"/>
                <w:spacing w:val="-1"/>
                <w:lang w:eastAsia="ru-RU"/>
              </w:rPr>
            </w:pPr>
            <w:r w:rsidRPr="00C2433C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3-4 квартал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C2433C" w:rsidRDefault="008D435F" w:rsidP="008D435F">
            <w:pPr>
              <w:pStyle w:val="a3"/>
              <w:jc w:val="center"/>
              <w:rPr>
                <w:rFonts w:ascii="Times New Roman" w:eastAsiaTheme="minorEastAsia" w:hAnsi="Times New Roman" w:cs="Times New Roman"/>
                <w:spacing w:val="-1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C2433C" w:rsidRDefault="008D435F" w:rsidP="008D435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5F" w:rsidRPr="00C2433C" w:rsidTr="008D435F">
        <w:trPr>
          <w:trHeight w:val="407"/>
        </w:trPr>
        <w:tc>
          <w:tcPr>
            <w:tcW w:w="988" w:type="dxa"/>
            <w:vMerge/>
          </w:tcPr>
          <w:p w:rsidR="008D435F" w:rsidRPr="00C2433C" w:rsidRDefault="008D435F" w:rsidP="008D435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9" w:type="dxa"/>
            <w:vMerge/>
          </w:tcPr>
          <w:p w:rsidR="008D435F" w:rsidRPr="00C2433C" w:rsidRDefault="008D435F" w:rsidP="008D43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shd w:val="clear" w:color="auto" w:fill="auto"/>
          </w:tcPr>
          <w:p w:rsidR="008D435F" w:rsidRPr="00C2433C" w:rsidRDefault="008D435F" w:rsidP="008D435F">
            <w:pPr>
              <w:pStyle w:val="a3"/>
              <w:jc w:val="center"/>
              <w:rPr>
                <w:rFonts w:ascii="Times New Roman" w:eastAsiaTheme="minorEastAsia" w:hAnsi="Times New Roman" w:cs="Times New Roman"/>
                <w:spacing w:val="-1"/>
                <w:lang w:eastAsia="ru-RU"/>
              </w:rPr>
            </w:pPr>
            <w:r w:rsidRPr="00C2433C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1.11.2</w:t>
            </w:r>
          </w:p>
        </w:tc>
        <w:tc>
          <w:tcPr>
            <w:tcW w:w="5791" w:type="dxa"/>
            <w:shd w:val="clear" w:color="auto" w:fill="auto"/>
          </w:tcPr>
          <w:p w:rsidR="008D435F" w:rsidRPr="00C2433C" w:rsidRDefault="008D435F" w:rsidP="008D435F">
            <w:pPr>
              <w:pStyle w:val="a3"/>
              <w:jc w:val="both"/>
              <w:rPr>
                <w:rFonts w:ascii="Times New Roman" w:eastAsiaTheme="minorEastAsia" w:hAnsi="Times New Roman" w:cs="Times New Roman"/>
                <w:spacing w:val="-1"/>
                <w:lang w:eastAsia="ru-RU"/>
              </w:rPr>
            </w:pPr>
            <w:r w:rsidRPr="00C2433C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 xml:space="preserve">Обсуждение с организациями и институтами пользователей аудиторских услуг потребностей и ценности системного взаимодействия с аудиторским сообществом </w:t>
            </w:r>
          </w:p>
          <w:p w:rsidR="008D435F" w:rsidRPr="00C2433C" w:rsidRDefault="008D435F" w:rsidP="008D435F">
            <w:pPr>
              <w:pStyle w:val="a3"/>
              <w:jc w:val="both"/>
              <w:rPr>
                <w:rFonts w:ascii="Times New Roman" w:eastAsiaTheme="minorEastAsia" w:hAnsi="Times New Roman" w:cs="Times New Roman"/>
                <w:i/>
                <w:spacing w:val="-1"/>
                <w:lang w:eastAsia="ru-RU"/>
              </w:rPr>
            </w:pPr>
            <w:r w:rsidRPr="00C2433C">
              <w:rPr>
                <w:rFonts w:ascii="Times New Roman" w:eastAsiaTheme="minorEastAsia" w:hAnsi="Times New Roman" w:cs="Times New Roman"/>
                <w:i/>
                <w:spacing w:val="-1"/>
                <w:lang w:eastAsia="ru-RU"/>
              </w:rPr>
              <w:t>СРО аудиторов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C2433C" w:rsidRDefault="008D435F" w:rsidP="008D435F">
            <w:pPr>
              <w:pStyle w:val="a3"/>
              <w:jc w:val="center"/>
              <w:rPr>
                <w:rFonts w:ascii="Times New Roman" w:eastAsiaTheme="minorEastAsia" w:hAnsi="Times New Roman" w:cs="Times New Roman"/>
                <w:spacing w:val="-1"/>
                <w:lang w:eastAsia="ru-RU"/>
              </w:rPr>
            </w:pPr>
            <w:r w:rsidRPr="00C2433C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4 квартал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C2433C" w:rsidRDefault="008D435F" w:rsidP="008D435F">
            <w:pPr>
              <w:pStyle w:val="a3"/>
              <w:jc w:val="center"/>
              <w:rPr>
                <w:rFonts w:ascii="Times New Roman" w:eastAsiaTheme="minorEastAsia" w:hAnsi="Times New Roman" w:cs="Times New Roman"/>
                <w:spacing w:val="-1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C2433C" w:rsidRDefault="008D435F" w:rsidP="008D435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5F" w:rsidRPr="00C2433C" w:rsidTr="008D435F">
        <w:trPr>
          <w:trHeight w:val="407"/>
        </w:trPr>
        <w:tc>
          <w:tcPr>
            <w:tcW w:w="988" w:type="dxa"/>
            <w:vMerge/>
          </w:tcPr>
          <w:p w:rsidR="008D435F" w:rsidRPr="00C2433C" w:rsidRDefault="008D435F" w:rsidP="008D435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9" w:type="dxa"/>
            <w:vMerge/>
          </w:tcPr>
          <w:p w:rsidR="008D435F" w:rsidRPr="00C2433C" w:rsidRDefault="008D435F" w:rsidP="008D43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shd w:val="clear" w:color="auto" w:fill="auto"/>
          </w:tcPr>
          <w:p w:rsidR="008D435F" w:rsidRPr="00C2433C" w:rsidRDefault="008D435F" w:rsidP="008D435F">
            <w:pPr>
              <w:pStyle w:val="a3"/>
              <w:jc w:val="center"/>
              <w:rPr>
                <w:rFonts w:ascii="Times New Roman" w:eastAsiaTheme="minorEastAsia" w:hAnsi="Times New Roman" w:cs="Times New Roman"/>
                <w:spacing w:val="-1"/>
                <w:lang w:eastAsia="ru-RU"/>
              </w:rPr>
            </w:pPr>
            <w:r w:rsidRPr="00C2433C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1.11.3</w:t>
            </w:r>
          </w:p>
        </w:tc>
        <w:tc>
          <w:tcPr>
            <w:tcW w:w="5791" w:type="dxa"/>
            <w:shd w:val="clear" w:color="auto" w:fill="auto"/>
          </w:tcPr>
          <w:p w:rsidR="008D435F" w:rsidRPr="00C2433C" w:rsidRDefault="008D435F" w:rsidP="008D435F">
            <w:pPr>
              <w:pStyle w:val="a3"/>
              <w:jc w:val="both"/>
              <w:rPr>
                <w:rFonts w:ascii="Times New Roman" w:eastAsiaTheme="minorEastAsia" w:hAnsi="Times New Roman" w:cs="Times New Roman"/>
                <w:spacing w:val="-1"/>
                <w:lang w:eastAsia="ru-RU"/>
              </w:rPr>
            </w:pPr>
            <w:r w:rsidRPr="00C2433C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Создание механизмов постоянного взаимодействия с организациями и институтами пользователей аудиторских услуг</w:t>
            </w:r>
          </w:p>
          <w:p w:rsidR="008D435F" w:rsidRPr="00C2433C" w:rsidRDefault="008D435F" w:rsidP="008D435F">
            <w:pPr>
              <w:pStyle w:val="a3"/>
              <w:jc w:val="both"/>
              <w:rPr>
                <w:rFonts w:ascii="Times New Roman" w:eastAsiaTheme="minorEastAsia" w:hAnsi="Times New Roman" w:cs="Times New Roman"/>
                <w:i/>
                <w:spacing w:val="-1"/>
                <w:lang w:eastAsia="ru-RU"/>
              </w:rPr>
            </w:pPr>
            <w:r w:rsidRPr="00C2433C">
              <w:rPr>
                <w:rFonts w:ascii="Times New Roman" w:eastAsiaTheme="minorEastAsia" w:hAnsi="Times New Roman" w:cs="Times New Roman"/>
                <w:i/>
                <w:spacing w:val="-1"/>
                <w:lang w:eastAsia="ru-RU"/>
              </w:rPr>
              <w:t>СРО аудиторов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C2433C" w:rsidRDefault="008D435F" w:rsidP="008D43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не менее 2</w:t>
            </w:r>
          </w:p>
          <w:p w:rsidR="008D435F" w:rsidRPr="00C2433C" w:rsidRDefault="008D435F" w:rsidP="008D435F">
            <w:pPr>
              <w:pStyle w:val="a3"/>
              <w:jc w:val="center"/>
              <w:rPr>
                <w:rFonts w:ascii="Times New Roman" w:eastAsiaTheme="minorEastAsia" w:hAnsi="Times New Roman" w:cs="Times New Roman"/>
                <w:spacing w:val="-1"/>
                <w:lang w:eastAsia="ru-RU"/>
              </w:rPr>
            </w:pPr>
            <w:r w:rsidRPr="00C2433C">
              <w:rPr>
                <w:rFonts w:ascii="Times New Roman" w:hAnsi="Times New Roman" w:cs="Times New Roman"/>
              </w:rPr>
              <w:t xml:space="preserve"> в год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C2433C" w:rsidRDefault="008D435F" w:rsidP="008D43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не менее 2</w:t>
            </w:r>
          </w:p>
          <w:p w:rsidR="008D435F" w:rsidRPr="00C2433C" w:rsidRDefault="008D435F" w:rsidP="008D435F">
            <w:pPr>
              <w:pStyle w:val="a3"/>
              <w:jc w:val="center"/>
              <w:rPr>
                <w:rFonts w:ascii="Times New Roman" w:eastAsiaTheme="minorEastAsia" w:hAnsi="Times New Roman" w:cs="Times New Roman"/>
                <w:spacing w:val="-1"/>
                <w:lang w:eastAsia="ru-RU"/>
              </w:rPr>
            </w:pPr>
            <w:r w:rsidRPr="00C2433C">
              <w:rPr>
                <w:rFonts w:ascii="Times New Roman" w:hAnsi="Times New Roman" w:cs="Times New Roman"/>
              </w:rPr>
              <w:t xml:space="preserve"> в год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C2433C" w:rsidRDefault="008D435F" w:rsidP="008D43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 xml:space="preserve">не менее 2 </w:t>
            </w:r>
          </w:p>
          <w:p w:rsidR="008D435F" w:rsidRPr="00C2433C" w:rsidRDefault="008D435F" w:rsidP="008D43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в год</w:t>
            </w:r>
          </w:p>
        </w:tc>
      </w:tr>
      <w:tr w:rsidR="008D435F" w:rsidRPr="00C2433C" w:rsidTr="008D435F">
        <w:trPr>
          <w:trHeight w:val="407"/>
        </w:trPr>
        <w:tc>
          <w:tcPr>
            <w:tcW w:w="988" w:type="dxa"/>
            <w:vMerge/>
          </w:tcPr>
          <w:p w:rsidR="008D435F" w:rsidRPr="00C2433C" w:rsidRDefault="008D435F" w:rsidP="008D435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9" w:type="dxa"/>
            <w:vMerge/>
          </w:tcPr>
          <w:p w:rsidR="008D435F" w:rsidRPr="00C2433C" w:rsidRDefault="008D435F" w:rsidP="008D43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shd w:val="clear" w:color="auto" w:fill="auto"/>
          </w:tcPr>
          <w:p w:rsidR="008D435F" w:rsidRPr="00C2433C" w:rsidRDefault="008D435F" w:rsidP="008D435F">
            <w:pPr>
              <w:pStyle w:val="a3"/>
              <w:jc w:val="center"/>
              <w:rPr>
                <w:rFonts w:ascii="Times New Roman" w:eastAsiaTheme="minorEastAsia" w:hAnsi="Times New Roman" w:cs="Times New Roman"/>
                <w:spacing w:val="-1"/>
                <w:lang w:eastAsia="ru-RU"/>
              </w:rPr>
            </w:pPr>
            <w:r w:rsidRPr="00C2433C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1.11.4</w:t>
            </w:r>
          </w:p>
        </w:tc>
        <w:tc>
          <w:tcPr>
            <w:tcW w:w="5791" w:type="dxa"/>
            <w:shd w:val="clear" w:color="auto" w:fill="auto"/>
          </w:tcPr>
          <w:p w:rsidR="008D435F" w:rsidRPr="00C2433C" w:rsidRDefault="008D435F" w:rsidP="008D435F">
            <w:pPr>
              <w:pStyle w:val="a3"/>
              <w:jc w:val="both"/>
              <w:rPr>
                <w:rFonts w:ascii="Times New Roman" w:eastAsiaTheme="minorEastAsia" w:hAnsi="Times New Roman" w:cs="Times New Roman"/>
                <w:spacing w:val="-1"/>
                <w:lang w:eastAsia="ru-RU"/>
              </w:rPr>
            </w:pPr>
            <w:r w:rsidRPr="00C2433C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Проведение совместно с организациями и институтами пользователей аудиторских услуг или участие в проводимых ими конференциях, иных мероприятиях, направленных на повышение информированности пользователей аудиторских услуг, делового сообщества и общества в целом по вопросам аудита</w:t>
            </w:r>
          </w:p>
          <w:p w:rsidR="008D435F" w:rsidRPr="00C2433C" w:rsidRDefault="008D435F" w:rsidP="008D435F">
            <w:pPr>
              <w:pStyle w:val="a3"/>
              <w:jc w:val="both"/>
              <w:rPr>
                <w:rFonts w:ascii="Times New Roman" w:eastAsiaTheme="minorEastAsia" w:hAnsi="Times New Roman" w:cs="Times New Roman"/>
                <w:i/>
                <w:spacing w:val="-1"/>
                <w:lang w:eastAsia="ru-RU"/>
              </w:rPr>
            </w:pPr>
            <w:r w:rsidRPr="00C2433C">
              <w:rPr>
                <w:rFonts w:ascii="Times New Roman" w:eastAsiaTheme="minorEastAsia" w:hAnsi="Times New Roman" w:cs="Times New Roman"/>
                <w:i/>
                <w:spacing w:val="-1"/>
                <w:lang w:eastAsia="ru-RU"/>
              </w:rPr>
              <w:t>СРО аудиторов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C2433C" w:rsidRDefault="008D435F" w:rsidP="008D43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3 квартал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C2433C" w:rsidRDefault="008D435F" w:rsidP="008D435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C2433C" w:rsidRDefault="008D435F" w:rsidP="008D435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5F" w:rsidRPr="00C2433C" w:rsidTr="008D435F">
        <w:trPr>
          <w:trHeight w:val="407"/>
        </w:trPr>
        <w:tc>
          <w:tcPr>
            <w:tcW w:w="988" w:type="dxa"/>
            <w:vMerge/>
          </w:tcPr>
          <w:p w:rsidR="008D435F" w:rsidRPr="00C2433C" w:rsidRDefault="008D435F" w:rsidP="008D43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69" w:type="dxa"/>
            <w:vMerge/>
          </w:tcPr>
          <w:p w:rsidR="008D435F" w:rsidRPr="00C2433C" w:rsidRDefault="008D435F" w:rsidP="008D43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shd w:val="clear" w:color="auto" w:fill="auto"/>
          </w:tcPr>
          <w:p w:rsidR="008D435F" w:rsidRPr="00C2433C" w:rsidRDefault="008D435F" w:rsidP="008D435F">
            <w:pPr>
              <w:pStyle w:val="a3"/>
              <w:jc w:val="center"/>
              <w:rPr>
                <w:rFonts w:ascii="Times New Roman" w:eastAsiaTheme="minorEastAsia" w:hAnsi="Times New Roman" w:cs="Times New Roman"/>
                <w:spacing w:val="-1"/>
                <w:lang w:eastAsia="ru-RU"/>
              </w:rPr>
            </w:pPr>
            <w:r w:rsidRPr="00C2433C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1.11.5</w:t>
            </w:r>
          </w:p>
        </w:tc>
        <w:tc>
          <w:tcPr>
            <w:tcW w:w="5791" w:type="dxa"/>
            <w:shd w:val="clear" w:color="auto" w:fill="auto"/>
          </w:tcPr>
          <w:p w:rsidR="008D435F" w:rsidRPr="00C2433C" w:rsidRDefault="008D435F" w:rsidP="008D435F">
            <w:pPr>
              <w:pStyle w:val="a3"/>
              <w:rPr>
                <w:rFonts w:ascii="Times New Roman" w:eastAsiaTheme="minorEastAsia" w:hAnsi="Times New Roman" w:cs="Times New Roman"/>
                <w:spacing w:val="-1"/>
                <w:lang w:eastAsia="ru-RU"/>
              </w:rPr>
            </w:pPr>
            <w:r w:rsidRPr="00C2433C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Формирование плана публикаций на темы, связанные с формированием у возможных пользователей аудиторских услуг понимания роли, значения и процесса аудита. Определение целевых средств массовой коммуникации, включая интернет-издания и социальные сети</w:t>
            </w:r>
          </w:p>
          <w:p w:rsidR="008D435F" w:rsidRPr="00C2433C" w:rsidRDefault="008D435F" w:rsidP="008D435F">
            <w:pPr>
              <w:pStyle w:val="a3"/>
              <w:rPr>
                <w:rFonts w:ascii="Times New Roman" w:eastAsiaTheme="minorEastAsia" w:hAnsi="Times New Roman" w:cs="Times New Roman"/>
                <w:i/>
                <w:spacing w:val="-1"/>
                <w:lang w:eastAsia="ru-RU"/>
              </w:rPr>
            </w:pPr>
            <w:r w:rsidRPr="00C2433C">
              <w:rPr>
                <w:rFonts w:ascii="Times New Roman" w:eastAsiaTheme="minorEastAsia" w:hAnsi="Times New Roman" w:cs="Times New Roman"/>
                <w:i/>
                <w:spacing w:val="-1"/>
                <w:lang w:eastAsia="ru-RU"/>
              </w:rPr>
              <w:t>СРО аудиторов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C2433C" w:rsidRDefault="008D435F" w:rsidP="008D435F">
            <w:pPr>
              <w:pStyle w:val="a3"/>
              <w:jc w:val="center"/>
              <w:rPr>
                <w:rFonts w:ascii="Times New Roman" w:eastAsiaTheme="minorEastAsia" w:hAnsi="Times New Roman" w:cs="Times New Roman"/>
                <w:spacing w:val="-1"/>
                <w:lang w:eastAsia="ru-RU"/>
              </w:rPr>
            </w:pPr>
            <w:r w:rsidRPr="00C2433C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не менее 3 публикаций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C2433C" w:rsidRDefault="008D435F" w:rsidP="008D435F">
            <w:pPr>
              <w:pStyle w:val="a3"/>
              <w:jc w:val="center"/>
              <w:rPr>
                <w:rFonts w:ascii="Times New Roman" w:eastAsiaTheme="minorEastAsia" w:hAnsi="Times New Roman" w:cs="Times New Roman"/>
                <w:spacing w:val="-1"/>
                <w:lang w:eastAsia="ru-RU"/>
              </w:rPr>
            </w:pPr>
            <w:r w:rsidRPr="00C2433C">
              <w:rPr>
                <w:rFonts w:ascii="Times New Roman" w:eastAsiaTheme="minorEastAsia" w:hAnsi="Times New Roman" w:cs="Times New Roman"/>
                <w:spacing w:val="-1"/>
              </w:rPr>
              <w:t>не менее 3 публикаций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C2433C" w:rsidRDefault="008D435F" w:rsidP="008D43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eastAsiaTheme="minorEastAsia" w:hAnsi="Times New Roman" w:cs="Times New Roman"/>
                <w:spacing w:val="-1"/>
              </w:rPr>
              <w:t>не менее 3 публикаций</w:t>
            </w:r>
          </w:p>
        </w:tc>
      </w:tr>
      <w:tr w:rsidR="008D435F" w:rsidRPr="00C2433C" w:rsidTr="008D435F">
        <w:trPr>
          <w:trHeight w:val="407"/>
        </w:trPr>
        <w:tc>
          <w:tcPr>
            <w:tcW w:w="988" w:type="dxa"/>
            <w:vMerge/>
          </w:tcPr>
          <w:p w:rsidR="008D435F" w:rsidRPr="00C2433C" w:rsidRDefault="008D435F" w:rsidP="008D43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69" w:type="dxa"/>
            <w:vMerge/>
          </w:tcPr>
          <w:p w:rsidR="008D435F" w:rsidRPr="00C2433C" w:rsidRDefault="008D435F" w:rsidP="008D43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shd w:val="clear" w:color="auto" w:fill="auto"/>
          </w:tcPr>
          <w:p w:rsidR="008D435F" w:rsidRPr="00C2433C" w:rsidRDefault="008D435F" w:rsidP="008D435F">
            <w:pPr>
              <w:pStyle w:val="a3"/>
              <w:jc w:val="center"/>
              <w:rPr>
                <w:rFonts w:ascii="Times New Roman" w:eastAsiaTheme="minorEastAsia" w:hAnsi="Times New Roman" w:cs="Times New Roman"/>
                <w:spacing w:val="-1"/>
                <w:lang w:eastAsia="ru-RU"/>
              </w:rPr>
            </w:pPr>
            <w:r w:rsidRPr="00C2433C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1.11.6</w:t>
            </w:r>
          </w:p>
        </w:tc>
        <w:tc>
          <w:tcPr>
            <w:tcW w:w="5791" w:type="dxa"/>
            <w:shd w:val="clear" w:color="auto" w:fill="auto"/>
          </w:tcPr>
          <w:p w:rsidR="008D435F" w:rsidRPr="00C2433C" w:rsidRDefault="008D435F" w:rsidP="008D435F">
            <w:pPr>
              <w:pStyle w:val="a3"/>
              <w:rPr>
                <w:rFonts w:ascii="Times New Roman" w:eastAsiaTheme="minorEastAsia" w:hAnsi="Times New Roman" w:cs="Times New Roman"/>
                <w:spacing w:val="-1"/>
                <w:lang w:eastAsia="ru-RU"/>
              </w:rPr>
            </w:pPr>
            <w:r w:rsidRPr="00C2433C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Осуществление публикаций на темы, связанные с формированием у возможных пользователей аудиторских услуг понимания роли, значения и процесса аудита</w:t>
            </w:r>
          </w:p>
          <w:p w:rsidR="008D435F" w:rsidRPr="00C2433C" w:rsidRDefault="008D435F" w:rsidP="008D435F">
            <w:pPr>
              <w:pStyle w:val="a3"/>
              <w:rPr>
                <w:rFonts w:ascii="Times New Roman" w:eastAsiaTheme="minorEastAsia" w:hAnsi="Times New Roman" w:cs="Times New Roman"/>
                <w:i/>
                <w:spacing w:val="-1"/>
                <w:lang w:eastAsia="ru-RU"/>
              </w:rPr>
            </w:pPr>
            <w:r w:rsidRPr="00C2433C">
              <w:rPr>
                <w:rFonts w:ascii="Times New Roman" w:eastAsiaTheme="minorEastAsia" w:hAnsi="Times New Roman" w:cs="Times New Roman"/>
                <w:i/>
                <w:spacing w:val="-1"/>
                <w:lang w:eastAsia="ru-RU"/>
              </w:rPr>
              <w:t>СРО аудиторов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C2433C" w:rsidRDefault="008D435F" w:rsidP="008D435F">
            <w:pPr>
              <w:pStyle w:val="a3"/>
              <w:jc w:val="center"/>
              <w:rPr>
                <w:rFonts w:ascii="Times New Roman" w:eastAsiaTheme="minorEastAsia" w:hAnsi="Times New Roman" w:cs="Times New Roman"/>
                <w:spacing w:val="-1"/>
                <w:lang w:eastAsia="ru-RU"/>
              </w:rPr>
            </w:pPr>
            <w:r w:rsidRPr="00C2433C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3-4 квартал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C2433C" w:rsidRDefault="008D435F" w:rsidP="008D435F">
            <w:pPr>
              <w:pStyle w:val="a3"/>
              <w:jc w:val="center"/>
              <w:rPr>
                <w:rFonts w:ascii="Times New Roman" w:eastAsiaTheme="minorEastAsia" w:hAnsi="Times New Roman" w:cs="Times New Roman"/>
                <w:spacing w:val="-1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C2433C" w:rsidRDefault="008D435F" w:rsidP="008D435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D435F" w:rsidRPr="00466F41" w:rsidRDefault="008D435F" w:rsidP="008D435F">
      <w:pPr>
        <w:pStyle w:val="a3"/>
        <w:ind w:firstLine="851"/>
        <w:rPr>
          <w:rFonts w:ascii="Times New Roman" w:hAnsi="Times New Roman" w:cs="Times New Roman"/>
        </w:rPr>
      </w:pPr>
    </w:p>
    <w:p w:rsidR="00645330" w:rsidRDefault="008D435F" w:rsidP="008D435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645330" w:rsidRDefault="00645330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8D435F" w:rsidRPr="0089260C" w:rsidRDefault="008D435F" w:rsidP="008D435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260C">
        <w:rPr>
          <w:rFonts w:ascii="Times New Roman" w:hAnsi="Times New Roman" w:cs="Times New Roman"/>
          <w:sz w:val="26"/>
          <w:szCs w:val="26"/>
        </w:rPr>
        <w:lastRenderedPageBreak/>
        <w:t xml:space="preserve">План действий по исполнению Плана мероприятий по реализации Концепции развития аудиторской деятельности </w:t>
      </w:r>
    </w:p>
    <w:p w:rsidR="008D435F" w:rsidRPr="0089260C" w:rsidRDefault="008D435F" w:rsidP="008D435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260C">
        <w:rPr>
          <w:rFonts w:ascii="Times New Roman" w:hAnsi="Times New Roman" w:cs="Times New Roman"/>
          <w:sz w:val="26"/>
          <w:szCs w:val="26"/>
        </w:rPr>
        <w:t>в Российской Федерации до 2024 года</w:t>
      </w:r>
      <w:r w:rsidRPr="0089260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(в части пунктов </w:t>
      </w:r>
      <w:r w:rsidRPr="00150FBE">
        <w:rPr>
          <w:rFonts w:ascii="Times New Roman" w:eastAsia="Calibri" w:hAnsi="Times New Roman" w:cs="Times New Roman"/>
          <w:sz w:val="26"/>
          <w:szCs w:val="26"/>
          <w:lang w:eastAsia="en-US"/>
        </w:rPr>
        <w:t>1.4, 1.5, 1.7, 1.9, 2.1, 2.3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)</w:t>
      </w:r>
    </w:p>
    <w:p w:rsidR="008D435F" w:rsidRDefault="008D435F" w:rsidP="008D435F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15730" w:type="dxa"/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708"/>
        <w:gridCol w:w="7938"/>
        <w:gridCol w:w="1276"/>
        <w:gridCol w:w="1276"/>
        <w:gridCol w:w="1276"/>
      </w:tblGrid>
      <w:tr w:rsidR="008D435F" w:rsidRPr="00C2433C" w:rsidTr="008D435F">
        <w:trPr>
          <w:tblHeader/>
        </w:trPr>
        <w:tc>
          <w:tcPr>
            <w:tcW w:w="3256" w:type="dxa"/>
            <w:gridSpan w:val="2"/>
            <w:shd w:val="clear" w:color="auto" w:fill="F2F2F2" w:themeFill="background1" w:themeFillShade="F2"/>
          </w:tcPr>
          <w:p w:rsidR="008D435F" w:rsidRPr="00C2433C" w:rsidRDefault="008D435F" w:rsidP="008D43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433C">
              <w:rPr>
                <w:rFonts w:ascii="Times New Roman" w:hAnsi="Times New Roman" w:cs="Times New Roman"/>
                <w:b/>
              </w:rPr>
              <w:t>План мероприятий</w:t>
            </w:r>
          </w:p>
        </w:tc>
        <w:tc>
          <w:tcPr>
            <w:tcW w:w="8646" w:type="dxa"/>
            <w:gridSpan w:val="2"/>
            <w:vMerge w:val="restart"/>
            <w:shd w:val="clear" w:color="auto" w:fill="F2F2F2" w:themeFill="background1" w:themeFillShade="F2"/>
          </w:tcPr>
          <w:p w:rsidR="008D435F" w:rsidRPr="00C2433C" w:rsidRDefault="008D435F" w:rsidP="008D43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8D435F" w:rsidRPr="00C2433C" w:rsidRDefault="008D435F" w:rsidP="008D43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433C">
              <w:rPr>
                <w:rFonts w:ascii="Times New Roman" w:hAnsi="Times New Roman" w:cs="Times New Roman"/>
                <w:b/>
              </w:rPr>
              <w:t>Действия по исполнению мероприятия</w:t>
            </w:r>
          </w:p>
        </w:tc>
        <w:tc>
          <w:tcPr>
            <w:tcW w:w="3828" w:type="dxa"/>
            <w:gridSpan w:val="3"/>
            <w:shd w:val="clear" w:color="auto" w:fill="F2F2F2" w:themeFill="background1" w:themeFillShade="F2"/>
          </w:tcPr>
          <w:p w:rsidR="008D435F" w:rsidRPr="00C2433C" w:rsidRDefault="008D435F" w:rsidP="008D43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433C">
              <w:rPr>
                <w:rFonts w:ascii="Times New Roman" w:hAnsi="Times New Roman" w:cs="Times New Roman"/>
                <w:b/>
              </w:rPr>
              <w:t>Срок исполнения действия</w:t>
            </w:r>
          </w:p>
          <w:p w:rsidR="008D435F" w:rsidRPr="00C2433C" w:rsidRDefault="008D435F" w:rsidP="008D43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D435F" w:rsidRPr="00C2433C" w:rsidTr="008D435F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8D435F" w:rsidRPr="00C2433C" w:rsidRDefault="008D435F" w:rsidP="008D435F">
            <w:pPr>
              <w:pStyle w:val="a3"/>
              <w:ind w:left="-120" w:firstLine="120"/>
              <w:jc w:val="center"/>
              <w:rPr>
                <w:rFonts w:ascii="Times New Roman" w:hAnsi="Times New Roman" w:cs="Times New Roman"/>
                <w:b/>
              </w:rPr>
            </w:pPr>
            <w:r w:rsidRPr="00C2433C">
              <w:rPr>
                <w:rFonts w:ascii="Times New Roman" w:hAnsi="Times New Roman" w:cs="Times New Roman"/>
                <w:b/>
              </w:rPr>
              <w:t>№ пункта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8D435F" w:rsidRPr="00C2433C" w:rsidRDefault="008D435F" w:rsidP="008D43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433C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8646" w:type="dxa"/>
            <w:gridSpan w:val="2"/>
            <w:vMerge/>
            <w:shd w:val="clear" w:color="auto" w:fill="F2F2F2" w:themeFill="background1" w:themeFillShade="F2"/>
          </w:tcPr>
          <w:p w:rsidR="008D435F" w:rsidRPr="00C2433C" w:rsidRDefault="008D435F" w:rsidP="008D435F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8D435F" w:rsidRPr="00C2433C" w:rsidRDefault="008D435F" w:rsidP="008D43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433C">
              <w:rPr>
                <w:rFonts w:ascii="Times New Roman" w:hAnsi="Times New Roman" w:cs="Times New Roman"/>
                <w:b/>
              </w:rPr>
              <w:t>2021 год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8D435F" w:rsidRPr="00C2433C" w:rsidRDefault="008D435F" w:rsidP="008D43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433C">
              <w:rPr>
                <w:rFonts w:ascii="Times New Roman" w:hAnsi="Times New Roman" w:cs="Times New Roman"/>
                <w:b/>
              </w:rPr>
              <w:t>2022 год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8D435F" w:rsidRPr="00C2433C" w:rsidRDefault="008D435F" w:rsidP="008D43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433C">
              <w:rPr>
                <w:rFonts w:ascii="Times New Roman" w:hAnsi="Times New Roman" w:cs="Times New Roman"/>
                <w:b/>
              </w:rPr>
              <w:t>2023 год</w:t>
            </w:r>
          </w:p>
        </w:tc>
      </w:tr>
      <w:tr w:rsidR="008D435F" w:rsidRPr="00C2433C" w:rsidTr="008D435F">
        <w:trPr>
          <w:trHeight w:val="636"/>
        </w:trPr>
        <w:tc>
          <w:tcPr>
            <w:tcW w:w="846" w:type="dxa"/>
            <w:vMerge w:val="restart"/>
            <w:shd w:val="clear" w:color="auto" w:fill="FFFFFF" w:themeFill="background1"/>
          </w:tcPr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8D435F" w:rsidRPr="00C2433C" w:rsidRDefault="008D435F" w:rsidP="008D435F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Пересмотр сферы обязательного аудита бухгалтерской (финансовой) отчетности и иных форм обязательного подтверждения достоверности информации</w:t>
            </w:r>
          </w:p>
        </w:tc>
        <w:tc>
          <w:tcPr>
            <w:tcW w:w="708" w:type="dxa"/>
            <w:shd w:val="clear" w:color="auto" w:fill="FFFFFF" w:themeFill="background1"/>
          </w:tcPr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7938" w:type="dxa"/>
            <w:shd w:val="clear" w:color="auto" w:fill="FFFFFF" w:themeFill="background1"/>
          </w:tcPr>
          <w:p w:rsidR="008D435F" w:rsidRPr="00C2433C" w:rsidRDefault="008D435F" w:rsidP="008D435F">
            <w:pPr>
              <w:jc w:val="both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Актуализация перечня случаев обязательного аудита бухгалтерской (финансовой) отчетности и иных форм обязательного подтверждения достоверности информации</w:t>
            </w:r>
          </w:p>
          <w:p w:rsidR="008D435F" w:rsidRPr="00C2433C" w:rsidRDefault="008D435F" w:rsidP="008D435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2433C">
              <w:rPr>
                <w:rFonts w:ascii="Times New Roman" w:hAnsi="Times New Roman" w:cs="Times New Roman"/>
                <w:i/>
              </w:rPr>
              <w:t>Минфин России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FF" w:themeFill="background1"/>
          </w:tcPr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FF" w:themeFill="background1"/>
          </w:tcPr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FFFFFF" w:themeFill="background1"/>
          </w:tcPr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D435F" w:rsidRPr="00C2433C" w:rsidTr="008D435F">
        <w:trPr>
          <w:trHeight w:val="636"/>
        </w:trPr>
        <w:tc>
          <w:tcPr>
            <w:tcW w:w="846" w:type="dxa"/>
            <w:vMerge/>
            <w:shd w:val="clear" w:color="auto" w:fill="FFFFFF" w:themeFill="background1"/>
          </w:tcPr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  <w:color w:val="FFFFFF" w:themeColor="background1"/>
                <w:highlight w:val="lightGray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8D435F" w:rsidRPr="00C2433C" w:rsidRDefault="008D435F" w:rsidP="008D435F">
            <w:pPr>
              <w:ind w:right="34"/>
              <w:jc w:val="both"/>
              <w:rPr>
                <w:rFonts w:ascii="Times New Roman" w:hAnsi="Times New Roman" w:cs="Times New Roman"/>
                <w:color w:val="FFFFFF" w:themeColor="background1"/>
                <w:highlight w:val="lightGray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1.4.2</w:t>
            </w:r>
          </w:p>
        </w:tc>
        <w:tc>
          <w:tcPr>
            <w:tcW w:w="7938" w:type="dxa"/>
            <w:shd w:val="clear" w:color="auto" w:fill="FFFFFF" w:themeFill="background1"/>
          </w:tcPr>
          <w:p w:rsidR="008D435F" w:rsidRPr="00C2433C" w:rsidRDefault="008D435F" w:rsidP="008D435F">
            <w:pPr>
              <w:jc w:val="both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 xml:space="preserve">Проведение серии опросов пользователей отчетности на предмет практической востребованности ими информации об аудите бухгалтерской (финансовой) отчетности для различных типов бизнес-ситуаций и масштаба бизнеса </w:t>
            </w:r>
          </w:p>
          <w:p w:rsidR="008D435F" w:rsidRPr="00C2433C" w:rsidRDefault="008D435F" w:rsidP="008D435F">
            <w:pPr>
              <w:jc w:val="both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  <w:i/>
              </w:rPr>
              <w:t>СРО аудиторов</w:t>
            </w:r>
          </w:p>
        </w:tc>
        <w:tc>
          <w:tcPr>
            <w:tcW w:w="1276" w:type="dxa"/>
            <w:shd w:val="clear" w:color="auto" w:fill="FFFFFF" w:themeFill="background1"/>
          </w:tcPr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2-4 кварталы</w:t>
            </w:r>
          </w:p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D435F" w:rsidRPr="00C2433C" w:rsidTr="008D435F">
        <w:trPr>
          <w:trHeight w:val="636"/>
        </w:trPr>
        <w:tc>
          <w:tcPr>
            <w:tcW w:w="846" w:type="dxa"/>
            <w:vMerge/>
            <w:shd w:val="clear" w:color="auto" w:fill="FFFFFF" w:themeFill="background1"/>
          </w:tcPr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  <w:color w:val="FFFFFF" w:themeColor="background1"/>
                <w:highlight w:val="lightGray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8D435F" w:rsidRPr="00C2433C" w:rsidRDefault="008D435F" w:rsidP="008D435F">
            <w:pPr>
              <w:ind w:right="34"/>
              <w:jc w:val="both"/>
              <w:rPr>
                <w:rFonts w:ascii="Times New Roman" w:hAnsi="Times New Roman" w:cs="Times New Roman"/>
                <w:color w:val="FFFFFF" w:themeColor="background1"/>
                <w:highlight w:val="lightGray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1.4.3</w:t>
            </w:r>
          </w:p>
        </w:tc>
        <w:tc>
          <w:tcPr>
            <w:tcW w:w="7938" w:type="dxa"/>
            <w:shd w:val="clear" w:color="auto" w:fill="FFFFFF" w:themeFill="background1"/>
          </w:tcPr>
          <w:p w:rsidR="008D435F" w:rsidRPr="00C2433C" w:rsidRDefault="008D435F" w:rsidP="008D435F">
            <w:pPr>
              <w:jc w:val="both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Сбор предложений по уточнению сферы обязательного аудита бухгалтерской (финансовой) отчетности и иных форм обязательного подтверждения достоверности информации (</w:t>
            </w:r>
            <w:proofErr w:type="spellStart"/>
            <w:r w:rsidRPr="00C2433C">
              <w:rPr>
                <w:rFonts w:ascii="Times New Roman" w:hAnsi="Times New Roman" w:cs="Times New Roman"/>
              </w:rPr>
              <w:t>ФОИВы</w:t>
            </w:r>
            <w:proofErr w:type="spellEnd"/>
            <w:r w:rsidRPr="00C2433C">
              <w:rPr>
                <w:rFonts w:ascii="Times New Roman" w:hAnsi="Times New Roman" w:cs="Times New Roman"/>
              </w:rPr>
              <w:t>, Банк России, общественные объединения предпринимателей, СРО пользователей отчетности, аудиторов, бухгалтеров)</w:t>
            </w:r>
          </w:p>
          <w:p w:rsidR="008D435F" w:rsidRPr="00C2433C" w:rsidRDefault="008D435F" w:rsidP="008D435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2433C">
              <w:rPr>
                <w:rFonts w:ascii="Times New Roman" w:hAnsi="Times New Roman" w:cs="Times New Roman"/>
                <w:i/>
              </w:rPr>
              <w:t>Минфин России</w:t>
            </w:r>
          </w:p>
        </w:tc>
        <w:tc>
          <w:tcPr>
            <w:tcW w:w="1276" w:type="dxa"/>
            <w:shd w:val="clear" w:color="auto" w:fill="FFFFFF" w:themeFill="background1"/>
          </w:tcPr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2-4 кварталы</w:t>
            </w:r>
          </w:p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</w:rPr>
            </w:pPr>
          </w:p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</w:rPr>
            </w:pPr>
          </w:p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D435F" w:rsidRPr="00C2433C" w:rsidTr="008D435F">
        <w:trPr>
          <w:trHeight w:val="589"/>
        </w:trPr>
        <w:tc>
          <w:tcPr>
            <w:tcW w:w="846" w:type="dxa"/>
            <w:vMerge/>
            <w:shd w:val="clear" w:color="auto" w:fill="FFFFFF" w:themeFill="background1"/>
          </w:tcPr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  <w:color w:val="FFFFFF" w:themeColor="background1"/>
                <w:highlight w:val="lightGray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8D435F" w:rsidRPr="00C2433C" w:rsidRDefault="008D435F" w:rsidP="008D435F">
            <w:pPr>
              <w:ind w:right="34"/>
              <w:jc w:val="both"/>
              <w:rPr>
                <w:rFonts w:ascii="Times New Roman" w:hAnsi="Times New Roman" w:cs="Times New Roman"/>
                <w:color w:val="FFFFFF" w:themeColor="background1"/>
                <w:highlight w:val="lightGray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1.4.4</w:t>
            </w:r>
          </w:p>
        </w:tc>
        <w:tc>
          <w:tcPr>
            <w:tcW w:w="7938" w:type="dxa"/>
            <w:shd w:val="clear" w:color="auto" w:fill="auto"/>
          </w:tcPr>
          <w:p w:rsidR="008D435F" w:rsidRPr="00C2433C" w:rsidRDefault="008D435F" w:rsidP="008D435F">
            <w:pPr>
              <w:jc w:val="both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 xml:space="preserve">Обобщение и анализ лучших практик других стран </w:t>
            </w:r>
          </w:p>
          <w:p w:rsidR="008D435F" w:rsidRPr="00C2433C" w:rsidRDefault="008D435F" w:rsidP="008D435F">
            <w:pPr>
              <w:tabs>
                <w:tab w:val="left" w:pos="811"/>
              </w:tabs>
              <w:kinsoku w:val="0"/>
              <w:overflowPunct w:val="0"/>
              <w:ind w:right="97"/>
              <w:jc w:val="both"/>
              <w:rPr>
                <w:rFonts w:ascii="Times New Roman" w:hAnsi="Times New Roman" w:cs="Times New Roman"/>
                <w:i/>
                <w:highlight w:val="yellow"/>
              </w:rPr>
            </w:pPr>
            <w:r w:rsidRPr="00C2433C">
              <w:rPr>
                <w:rFonts w:ascii="Times New Roman" w:hAnsi="Times New Roman" w:cs="Times New Roman"/>
                <w:i/>
              </w:rPr>
              <w:t>СРО аудиторов</w:t>
            </w:r>
          </w:p>
        </w:tc>
        <w:tc>
          <w:tcPr>
            <w:tcW w:w="1276" w:type="dxa"/>
            <w:shd w:val="clear" w:color="auto" w:fill="FFFFFF" w:themeFill="background1"/>
          </w:tcPr>
          <w:p w:rsidR="008D435F" w:rsidRPr="00C2433C" w:rsidRDefault="008D435F" w:rsidP="008D435F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3-4 кварталы</w:t>
            </w:r>
          </w:p>
        </w:tc>
        <w:tc>
          <w:tcPr>
            <w:tcW w:w="1276" w:type="dxa"/>
            <w:shd w:val="clear" w:color="auto" w:fill="FFFFFF" w:themeFill="background1"/>
          </w:tcPr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D435F" w:rsidRPr="00C2433C" w:rsidTr="008D435F">
        <w:trPr>
          <w:trHeight w:val="499"/>
        </w:trPr>
        <w:tc>
          <w:tcPr>
            <w:tcW w:w="846" w:type="dxa"/>
            <w:vMerge/>
            <w:shd w:val="clear" w:color="auto" w:fill="FFFFFF" w:themeFill="background1"/>
          </w:tcPr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  <w:color w:val="FFFFFF" w:themeColor="background1"/>
                <w:highlight w:val="lightGray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8D435F" w:rsidRPr="00C2433C" w:rsidRDefault="008D435F" w:rsidP="008D435F">
            <w:pPr>
              <w:ind w:right="34"/>
              <w:jc w:val="both"/>
              <w:rPr>
                <w:rFonts w:ascii="Times New Roman" w:hAnsi="Times New Roman" w:cs="Times New Roman"/>
                <w:color w:val="FFFFFF" w:themeColor="background1"/>
                <w:highlight w:val="lightGray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1.4.5</w:t>
            </w:r>
          </w:p>
        </w:tc>
        <w:tc>
          <w:tcPr>
            <w:tcW w:w="7938" w:type="dxa"/>
            <w:shd w:val="clear" w:color="auto" w:fill="auto"/>
          </w:tcPr>
          <w:p w:rsidR="008D435F" w:rsidRPr="00C2433C" w:rsidRDefault="008D435F" w:rsidP="008D435F">
            <w:pPr>
              <w:jc w:val="both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Подготовка доклада для общественных консультаций</w:t>
            </w:r>
          </w:p>
          <w:p w:rsidR="008D435F" w:rsidRPr="00C2433C" w:rsidRDefault="008D435F" w:rsidP="008D435F">
            <w:pPr>
              <w:tabs>
                <w:tab w:val="left" w:pos="811"/>
              </w:tabs>
              <w:kinsoku w:val="0"/>
              <w:overflowPunct w:val="0"/>
              <w:ind w:right="97"/>
              <w:jc w:val="both"/>
              <w:rPr>
                <w:rFonts w:ascii="Times New Roman" w:hAnsi="Times New Roman" w:cs="Times New Roman"/>
                <w:i/>
                <w:highlight w:val="yellow"/>
              </w:rPr>
            </w:pPr>
            <w:r w:rsidRPr="00C2433C">
              <w:rPr>
                <w:rFonts w:ascii="Times New Roman" w:hAnsi="Times New Roman" w:cs="Times New Roman"/>
                <w:i/>
              </w:rPr>
              <w:t xml:space="preserve">Минфин России, Банк России, СРО аудиторов </w:t>
            </w:r>
          </w:p>
        </w:tc>
        <w:tc>
          <w:tcPr>
            <w:tcW w:w="1276" w:type="dxa"/>
            <w:shd w:val="clear" w:color="auto" w:fill="FFFFFF" w:themeFill="background1"/>
          </w:tcPr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</w:rPr>
            </w:pPr>
          </w:p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C2433C">
              <w:rPr>
                <w:rFonts w:ascii="Times New Roman" w:hAnsi="Times New Roman" w:cs="Times New Roman"/>
              </w:rPr>
              <w:t>1-2 кварталы</w:t>
            </w:r>
          </w:p>
        </w:tc>
        <w:tc>
          <w:tcPr>
            <w:tcW w:w="1276" w:type="dxa"/>
            <w:shd w:val="clear" w:color="auto" w:fill="FFFFFF" w:themeFill="background1"/>
          </w:tcPr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D435F" w:rsidRPr="00C2433C" w:rsidTr="008D435F">
        <w:trPr>
          <w:trHeight w:val="636"/>
        </w:trPr>
        <w:tc>
          <w:tcPr>
            <w:tcW w:w="846" w:type="dxa"/>
            <w:vMerge/>
            <w:shd w:val="clear" w:color="auto" w:fill="FFFFFF" w:themeFill="background1"/>
          </w:tcPr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  <w:color w:val="FFFFFF" w:themeColor="background1"/>
                <w:highlight w:val="lightGray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8D435F" w:rsidRPr="00C2433C" w:rsidRDefault="008D435F" w:rsidP="008D435F">
            <w:pPr>
              <w:ind w:right="34"/>
              <w:jc w:val="both"/>
              <w:rPr>
                <w:rFonts w:ascii="Times New Roman" w:hAnsi="Times New Roman" w:cs="Times New Roman"/>
                <w:color w:val="FFFFFF" w:themeColor="background1"/>
                <w:highlight w:val="lightGray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1.4.6</w:t>
            </w:r>
          </w:p>
        </w:tc>
        <w:tc>
          <w:tcPr>
            <w:tcW w:w="7938" w:type="dxa"/>
            <w:shd w:val="clear" w:color="auto" w:fill="auto"/>
          </w:tcPr>
          <w:p w:rsidR="008D435F" w:rsidRPr="00C2433C" w:rsidRDefault="008D435F" w:rsidP="008D435F">
            <w:pPr>
              <w:jc w:val="both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Размещение доклада на Интернет-сайте Минфина России и организация общественных консультаций</w:t>
            </w:r>
          </w:p>
          <w:p w:rsidR="008D435F" w:rsidRPr="00C2433C" w:rsidRDefault="008D435F" w:rsidP="008D435F">
            <w:pPr>
              <w:tabs>
                <w:tab w:val="left" w:pos="811"/>
              </w:tabs>
              <w:kinsoku w:val="0"/>
              <w:overflowPunct w:val="0"/>
              <w:ind w:right="97"/>
              <w:jc w:val="both"/>
              <w:rPr>
                <w:rFonts w:ascii="Times New Roman" w:hAnsi="Times New Roman" w:cs="Times New Roman"/>
                <w:i/>
                <w:highlight w:val="yellow"/>
              </w:rPr>
            </w:pPr>
            <w:r w:rsidRPr="00C2433C">
              <w:rPr>
                <w:rFonts w:ascii="Times New Roman" w:hAnsi="Times New Roman" w:cs="Times New Roman"/>
                <w:i/>
              </w:rPr>
              <w:t>Минфин России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</w:rPr>
            </w:pPr>
          </w:p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</w:rPr>
            </w:pPr>
          </w:p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C2433C">
              <w:rPr>
                <w:rFonts w:ascii="Times New Roman" w:hAnsi="Times New Roman" w:cs="Times New Roman"/>
              </w:rPr>
              <w:t>2-3 кварталы</w:t>
            </w:r>
          </w:p>
        </w:tc>
        <w:tc>
          <w:tcPr>
            <w:tcW w:w="1276" w:type="dxa"/>
            <w:shd w:val="clear" w:color="auto" w:fill="FFFFFF" w:themeFill="background1"/>
          </w:tcPr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D435F" w:rsidRPr="00C2433C" w:rsidTr="008D435F">
        <w:trPr>
          <w:trHeight w:val="636"/>
        </w:trPr>
        <w:tc>
          <w:tcPr>
            <w:tcW w:w="846" w:type="dxa"/>
            <w:vMerge/>
            <w:shd w:val="clear" w:color="auto" w:fill="FFFFFF" w:themeFill="background1"/>
          </w:tcPr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  <w:color w:val="FFFFFF" w:themeColor="background1"/>
                <w:highlight w:val="lightGray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8D435F" w:rsidRPr="00C2433C" w:rsidRDefault="008D435F" w:rsidP="008D435F">
            <w:pPr>
              <w:ind w:right="34"/>
              <w:jc w:val="both"/>
              <w:rPr>
                <w:rFonts w:ascii="Times New Roman" w:hAnsi="Times New Roman" w:cs="Times New Roman"/>
                <w:color w:val="FFFFFF" w:themeColor="background1"/>
                <w:highlight w:val="lightGray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1.4.7</w:t>
            </w:r>
          </w:p>
        </w:tc>
        <w:tc>
          <w:tcPr>
            <w:tcW w:w="7938" w:type="dxa"/>
            <w:shd w:val="clear" w:color="auto" w:fill="auto"/>
          </w:tcPr>
          <w:p w:rsidR="008D435F" w:rsidRPr="00C2433C" w:rsidRDefault="008D435F" w:rsidP="008D43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433C">
              <w:rPr>
                <w:rFonts w:ascii="Times New Roman" w:hAnsi="Times New Roman" w:cs="Times New Roman"/>
              </w:rPr>
              <w:t xml:space="preserve">Анализ результатов общественных консультаций и разработка предложений по уточнению </w:t>
            </w:r>
            <w:r w:rsidRPr="00C2433C">
              <w:rPr>
                <w:rFonts w:ascii="Times New Roman" w:hAnsi="Times New Roman" w:cs="Times New Roman"/>
                <w:color w:val="000000" w:themeColor="text1"/>
              </w:rPr>
              <w:t>сферы обязательного аудита бухгалтерской (финансовой) отчетности и иных форм обязательного подтверждения достоверности информации</w:t>
            </w:r>
          </w:p>
          <w:p w:rsidR="008D435F" w:rsidRPr="00C2433C" w:rsidRDefault="008D435F" w:rsidP="008D435F">
            <w:pPr>
              <w:tabs>
                <w:tab w:val="left" w:pos="811"/>
              </w:tabs>
              <w:kinsoku w:val="0"/>
              <w:overflowPunct w:val="0"/>
              <w:ind w:right="97"/>
              <w:jc w:val="both"/>
              <w:rPr>
                <w:rFonts w:ascii="Times New Roman" w:hAnsi="Times New Roman" w:cs="Times New Roman"/>
                <w:i/>
                <w:highlight w:val="yellow"/>
              </w:rPr>
            </w:pPr>
            <w:r w:rsidRPr="00C2433C">
              <w:rPr>
                <w:rFonts w:ascii="Times New Roman" w:hAnsi="Times New Roman" w:cs="Times New Roman"/>
                <w:i/>
                <w:color w:val="000000" w:themeColor="text1"/>
              </w:rPr>
              <w:t>Минфин России, Банк России, СРО аудиторов</w:t>
            </w:r>
          </w:p>
        </w:tc>
        <w:tc>
          <w:tcPr>
            <w:tcW w:w="1276" w:type="dxa"/>
            <w:shd w:val="clear" w:color="auto" w:fill="FFFFFF" w:themeFill="background1"/>
          </w:tcPr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</w:rPr>
            </w:pPr>
          </w:p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</w:rPr>
            </w:pPr>
          </w:p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</w:rPr>
            </w:pPr>
          </w:p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C2433C"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1276" w:type="dxa"/>
            <w:shd w:val="clear" w:color="auto" w:fill="FFFFFF" w:themeFill="background1"/>
          </w:tcPr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D435F" w:rsidRPr="00C2433C" w:rsidTr="008D435F">
        <w:trPr>
          <w:trHeight w:val="244"/>
        </w:trPr>
        <w:tc>
          <w:tcPr>
            <w:tcW w:w="846" w:type="dxa"/>
            <w:vMerge/>
            <w:shd w:val="clear" w:color="auto" w:fill="FFFFFF" w:themeFill="background1"/>
          </w:tcPr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  <w:color w:val="FFFFFF" w:themeColor="background1"/>
                <w:highlight w:val="lightGray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8D435F" w:rsidRPr="00C2433C" w:rsidRDefault="008D435F" w:rsidP="008D435F">
            <w:pPr>
              <w:ind w:right="34"/>
              <w:jc w:val="both"/>
              <w:rPr>
                <w:rFonts w:ascii="Times New Roman" w:hAnsi="Times New Roman" w:cs="Times New Roman"/>
                <w:color w:val="FFFFFF" w:themeColor="background1"/>
                <w:highlight w:val="lightGray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1.4.8</w:t>
            </w:r>
          </w:p>
        </w:tc>
        <w:tc>
          <w:tcPr>
            <w:tcW w:w="7938" w:type="dxa"/>
            <w:shd w:val="clear" w:color="auto" w:fill="auto"/>
          </w:tcPr>
          <w:p w:rsidR="008D435F" w:rsidRPr="00C2433C" w:rsidRDefault="008D435F" w:rsidP="008D43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433C">
              <w:rPr>
                <w:rFonts w:ascii="Times New Roman" w:hAnsi="Times New Roman" w:cs="Times New Roman"/>
              </w:rPr>
              <w:t xml:space="preserve">Подготовка проекта федерального закона о внесении изменений в отдельные законодательные акты Российской Федерации по вопросу уточнения </w:t>
            </w:r>
            <w:r w:rsidRPr="00C2433C">
              <w:rPr>
                <w:rFonts w:ascii="Times New Roman" w:hAnsi="Times New Roman" w:cs="Times New Roman"/>
                <w:color w:val="000000" w:themeColor="text1"/>
              </w:rPr>
              <w:t>сферы обязательного аудита бухгалтерской (финансовой) отчетности и иных форм обязательного подтверждения достоверности информации</w:t>
            </w:r>
          </w:p>
          <w:p w:rsidR="008D435F" w:rsidRPr="00C2433C" w:rsidRDefault="008D435F" w:rsidP="008D435F">
            <w:pPr>
              <w:tabs>
                <w:tab w:val="left" w:pos="811"/>
              </w:tabs>
              <w:kinsoku w:val="0"/>
              <w:overflowPunct w:val="0"/>
              <w:ind w:right="97"/>
              <w:jc w:val="both"/>
              <w:rPr>
                <w:rFonts w:ascii="Times New Roman" w:hAnsi="Times New Roman" w:cs="Times New Roman"/>
                <w:i/>
                <w:highlight w:val="yellow"/>
              </w:rPr>
            </w:pPr>
            <w:r w:rsidRPr="00C2433C">
              <w:rPr>
                <w:rFonts w:ascii="Times New Roman" w:hAnsi="Times New Roman" w:cs="Times New Roman"/>
                <w:i/>
                <w:color w:val="000000" w:themeColor="text1"/>
              </w:rPr>
              <w:t>Минфин России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</w:rPr>
            </w:pPr>
          </w:p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</w:rPr>
            </w:pPr>
          </w:p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</w:rPr>
            </w:pPr>
          </w:p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</w:rPr>
            </w:pPr>
          </w:p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C2433C">
              <w:rPr>
                <w:rFonts w:ascii="Times New Roman" w:hAnsi="Times New Roman" w:cs="Times New Roman"/>
              </w:rPr>
              <w:t>1 квартал</w:t>
            </w:r>
          </w:p>
        </w:tc>
      </w:tr>
      <w:tr w:rsidR="008D435F" w:rsidRPr="00C2433C" w:rsidTr="008D435F">
        <w:trPr>
          <w:trHeight w:val="636"/>
        </w:trPr>
        <w:tc>
          <w:tcPr>
            <w:tcW w:w="846" w:type="dxa"/>
            <w:vMerge/>
            <w:shd w:val="clear" w:color="auto" w:fill="FFFFFF" w:themeFill="background1"/>
          </w:tcPr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  <w:color w:val="FFFFFF" w:themeColor="background1"/>
                <w:highlight w:val="lightGray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8D435F" w:rsidRPr="00C2433C" w:rsidRDefault="008D435F" w:rsidP="008D435F">
            <w:pPr>
              <w:ind w:right="34"/>
              <w:jc w:val="both"/>
              <w:rPr>
                <w:rFonts w:ascii="Times New Roman" w:hAnsi="Times New Roman" w:cs="Times New Roman"/>
                <w:color w:val="FFFFFF" w:themeColor="background1"/>
                <w:highlight w:val="lightGray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1.4.9</w:t>
            </w:r>
          </w:p>
        </w:tc>
        <w:tc>
          <w:tcPr>
            <w:tcW w:w="7938" w:type="dxa"/>
            <w:shd w:val="clear" w:color="auto" w:fill="auto"/>
          </w:tcPr>
          <w:p w:rsidR="008D435F" w:rsidRPr="00C2433C" w:rsidRDefault="008D435F" w:rsidP="008D43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433C">
              <w:rPr>
                <w:rFonts w:ascii="Times New Roman" w:hAnsi="Times New Roman" w:cs="Times New Roman"/>
              </w:rPr>
              <w:t xml:space="preserve">Сопровождение проекта федерального закона о внесении изменений в отдельные законодательные акты Российской Федерации по вопросу уточнения </w:t>
            </w:r>
            <w:r w:rsidRPr="00C2433C">
              <w:rPr>
                <w:rFonts w:ascii="Times New Roman" w:hAnsi="Times New Roman" w:cs="Times New Roman"/>
                <w:color w:val="000000" w:themeColor="text1"/>
              </w:rPr>
              <w:t>сферы обязательного аудита бухгалтерской (финансовой) отчетности и иных форм обязательного подтверждения достоверности информации</w:t>
            </w:r>
          </w:p>
          <w:p w:rsidR="008D435F" w:rsidRPr="00C2433C" w:rsidRDefault="008D435F" w:rsidP="008D435F">
            <w:pPr>
              <w:tabs>
                <w:tab w:val="left" w:pos="811"/>
              </w:tabs>
              <w:kinsoku w:val="0"/>
              <w:overflowPunct w:val="0"/>
              <w:ind w:right="97"/>
              <w:jc w:val="both"/>
              <w:rPr>
                <w:rFonts w:ascii="Times New Roman" w:hAnsi="Times New Roman" w:cs="Times New Roman"/>
                <w:i/>
                <w:highlight w:val="yellow"/>
              </w:rPr>
            </w:pPr>
            <w:r w:rsidRPr="00C2433C">
              <w:rPr>
                <w:rFonts w:ascii="Times New Roman" w:hAnsi="Times New Roman" w:cs="Times New Roman"/>
                <w:i/>
                <w:color w:val="000000" w:themeColor="text1"/>
              </w:rPr>
              <w:t>Минфин России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FF" w:themeFill="background1"/>
          </w:tcPr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</w:rPr>
            </w:pPr>
          </w:p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</w:rPr>
            </w:pPr>
          </w:p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</w:rPr>
            </w:pPr>
          </w:p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</w:rPr>
            </w:pPr>
          </w:p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C2433C">
              <w:rPr>
                <w:rFonts w:ascii="Times New Roman" w:hAnsi="Times New Roman" w:cs="Times New Roman"/>
              </w:rPr>
              <w:t>2-4 кварталы</w:t>
            </w:r>
          </w:p>
        </w:tc>
      </w:tr>
      <w:tr w:rsidR="008D435F" w:rsidRPr="00C2433C" w:rsidTr="008D435F">
        <w:trPr>
          <w:trHeight w:val="636"/>
        </w:trPr>
        <w:tc>
          <w:tcPr>
            <w:tcW w:w="846" w:type="dxa"/>
            <w:vMerge w:val="restart"/>
            <w:shd w:val="clear" w:color="auto" w:fill="FFFFFF" w:themeFill="background1"/>
          </w:tcPr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C2433C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8D435F" w:rsidRPr="00C2433C" w:rsidRDefault="008D435F" w:rsidP="008D435F">
            <w:pPr>
              <w:ind w:right="34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C2433C">
              <w:rPr>
                <w:rFonts w:ascii="Times New Roman" w:hAnsi="Times New Roman" w:cs="Times New Roman"/>
                <w:color w:val="000000" w:themeColor="text1"/>
              </w:rPr>
              <w:t xml:space="preserve">Поэтапное введение расширенного формата аудиторского заключения для разных групп </w:t>
            </w:r>
            <w:proofErr w:type="spellStart"/>
            <w:r w:rsidRPr="00C2433C">
              <w:rPr>
                <w:rFonts w:ascii="Times New Roman" w:hAnsi="Times New Roman" w:cs="Times New Roman"/>
                <w:color w:val="000000" w:themeColor="text1"/>
              </w:rPr>
              <w:t>аудируемых</w:t>
            </w:r>
            <w:proofErr w:type="spellEnd"/>
            <w:r w:rsidRPr="00C2433C">
              <w:rPr>
                <w:rFonts w:ascii="Times New Roman" w:hAnsi="Times New Roman" w:cs="Times New Roman"/>
                <w:color w:val="000000" w:themeColor="text1"/>
              </w:rPr>
              <w:t xml:space="preserve"> лиц</w:t>
            </w:r>
          </w:p>
        </w:tc>
        <w:tc>
          <w:tcPr>
            <w:tcW w:w="708" w:type="dxa"/>
            <w:shd w:val="clear" w:color="auto" w:fill="FFFFFF" w:themeFill="background1"/>
          </w:tcPr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1.5.1</w:t>
            </w:r>
          </w:p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:rsidR="008D435F" w:rsidRPr="00C2433C" w:rsidRDefault="008D435F" w:rsidP="008D435F">
            <w:pPr>
              <w:jc w:val="both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Внесение изменений в Положение о порядке признания международных стандартов аудита для применения на территории Российской Федерации</w:t>
            </w:r>
          </w:p>
          <w:p w:rsidR="008D435F" w:rsidRPr="00C2433C" w:rsidRDefault="008D435F" w:rsidP="008D435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2433C">
              <w:rPr>
                <w:rFonts w:ascii="Times New Roman" w:hAnsi="Times New Roman" w:cs="Times New Roman"/>
                <w:i/>
              </w:rPr>
              <w:t>Минфин России</w:t>
            </w:r>
          </w:p>
        </w:tc>
        <w:tc>
          <w:tcPr>
            <w:tcW w:w="1276" w:type="dxa"/>
            <w:shd w:val="clear" w:color="auto" w:fill="FFFFFF" w:themeFill="background1"/>
          </w:tcPr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1276" w:type="dxa"/>
            <w:shd w:val="clear" w:color="auto" w:fill="FFFFFF" w:themeFill="background1"/>
          </w:tcPr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5F" w:rsidRPr="00C2433C" w:rsidTr="008D435F">
        <w:trPr>
          <w:trHeight w:val="636"/>
        </w:trPr>
        <w:tc>
          <w:tcPr>
            <w:tcW w:w="846" w:type="dxa"/>
            <w:vMerge/>
            <w:shd w:val="clear" w:color="auto" w:fill="FFFFFF" w:themeFill="background1"/>
          </w:tcPr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8D435F" w:rsidRPr="00C2433C" w:rsidRDefault="008D435F" w:rsidP="008D435F">
            <w:pPr>
              <w:ind w:right="34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1.5.2</w:t>
            </w:r>
          </w:p>
        </w:tc>
        <w:tc>
          <w:tcPr>
            <w:tcW w:w="7938" w:type="dxa"/>
            <w:shd w:val="clear" w:color="auto" w:fill="FFFFFF" w:themeFill="background1"/>
          </w:tcPr>
          <w:p w:rsidR="008D435F" w:rsidRPr="00C2433C" w:rsidRDefault="008D435F" w:rsidP="008D435F">
            <w:pPr>
              <w:jc w:val="both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Внесение изменений в Порядок проведения экспертизы применимости документов, содержащих международные стандарты аудита, на территории Российской Федерации</w:t>
            </w:r>
          </w:p>
          <w:p w:rsidR="008D435F" w:rsidRPr="00C2433C" w:rsidRDefault="008D435F" w:rsidP="008D435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2433C">
              <w:rPr>
                <w:rFonts w:ascii="Times New Roman" w:hAnsi="Times New Roman" w:cs="Times New Roman"/>
                <w:i/>
              </w:rPr>
              <w:t>Минфин России</w:t>
            </w:r>
          </w:p>
        </w:tc>
        <w:tc>
          <w:tcPr>
            <w:tcW w:w="1276" w:type="dxa"/>
            <w:shd w:val="clear" w:color="auto" w:fill="FFFFFF" w:themeFill="background1"/>
          </w:tcPr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1276" w:type="dxa"/>
            <w:shd w:val="clear" w:color="auto" w:fill="FFFFFF" w:themeFill="background1"/>
          </w:tcPr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5F" w:rsidRPr="00C2433C" w:rsidTr="008D435F">
        <w:trPr>
          <w:trHeight w:val="636"/>
        </w:trPr>
        <w:tc>
          <w:tcPr>
            <w:tcW w:w="846" w:type="dxa"/>
            <w:vMerge/>
            <w:shd w:val="clear" w:color="auto" w:fill="FFFFFF" w:themeFill="background1"/>
          </w:tcPr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8D435F" w:rsidRPr="00C2433C" w:rsidRDefault="008D435F" w:rsidP="008D435F">
            <w:pPr>
              <w:ind w:right="34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1.5.3</w:t>
            </w:r>
          </w:p>
        </w:tc>
        <w:tc>
          <w:tcPr>
            <w:tcW w:w="7938" w:type="dxa"/>
            <w:shd w:val="clear" w:color="auto" w:fill="FFFFFF" w:themeFill="background1"/>
          </w:tcPr>
          <w:p w:rsidR="008D435F" w:rsidRPr="00C2433C" w:rsidRDefault="008D435F" w:rsidP="008D435F">
            <w:pPr>
              <w:jc w:val="both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Определение формата представления национальных изменений международных стандартов аудита</w:t>
            </w:r>
          </w:p>
          <w:p w:rsidR="008D435F" w:rsidRPr="00C2433C" w:rsidRDefault="008D435F" w:rsidP="008D435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2433C">
              <w:rPr>
                <w:rFonts w:ascii="Times New Roman" w:hAnsi="Times New Roman" w:cs="Times New Roman"/>
                <w:i/>
              </w:rPr>
              <w:t>Минфин России</w:t>
            </w:r>
            <w:r w:rsidRPr="00C243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</w:tcPr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1276" w:type="dxa"/>
            <w:shd w:val="clear" w:color="auto" w:fill="FFFFFF" w:themeFill="background1"/>
          </w:tcPr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5F" w:rsidRPr="00C2433C" w:rsidTr="008D435F">
        <w:trPr>
          <w:trHeight w:val="636"/>
        </w:trPr>
        <w:tc>
          <w:tcPr>
            <w:tcW w:w="846" w:type="dxa"/>
            <w:vMerge/>
            <w:shd w:val="clear" w:color="auto" w:fill="FFFFFF" w:themeFill="background1"/>
          </w:tcPr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8D435F" w:rsidRPr="00C2433C" w:rsidRDefault="008D435F" w:rsidP="008D435F">
            <w:pPr>
              <w:ind w:right="34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1.5.4</w:t>
            </w:r>
          </w:p>
        </w:tc>
        <w:tc>
          <w:tcPr>
            <w:tcW w:w="7938" w:type="dxa"/>
            <w:shd w:val="clear" w:color="auto" w:fill="FFFFFF" w:themeFill="background1"/>
          </w:tcPr>
          <w:p w:rsidR="008D435F" w:rsidRPr="00C2433C" w:rsidRDefault="008D435F" w:rsidP="008D43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433C">
              <w:rPr>
                <w:rFonts w:ascii="Times New Roman" w:hAnsi="Times New Roman" w:cs="Times New Roman"/>
              </w:rPr>
              <w:t xml:space="preserve">Экспертиза дополнения МСА 701 «Информирование о ключевых вопросах аудита в аудиторском заключении» в части распространения расширенного </w:t>
            </w:r>
            <w:r w:rsidRPr="00C2433C">
              <w:rPr>
                <w:rFonts w:ascii="Times New Roman" w:hAnsi="Times New Roman" w:cs="Times New Roman"/>
                <w:color w:val="000000" w:themeColor="text1"/>
              </w:rPr>
              <w:t>формата аудиторского заключения на организации, предусмотренные частью 3 статьи 5 Федерального закона «Об аудиторской деятельности»</w:t>
            </w:r>
          </w:p>
          <w:p w:rsidR="008D435F" w:rsidRPr="00C2433C" w:rsidRDefault="008D435F" w:rsidP="008D435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2433C">
              <w:rPr>
                <w:rFonts w:ascii="Times New Roman" w:hAnsi="Times New Roman" w:cs="Times New Roman"/>
                <w:i/>
                <w:color w:val="000000" w:themeColor="text1"/>
              </w:rPr>
              <w:t>Совет по аудиторской деятельности, его Рабочий орган, Минфин России</w:t>
            </w:r>
          </w:p>
        </w:tc>
        <w:tc>
          <w:tcPr>
            <w:tcW w:w="1276" w:type="dxa"/>
            <w:shd w:val="clear" w:color="auto" w:fill="FFFFFF" w:themeFill="background1"/>
          </w:tcPr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1276" w:type="dxa"/>
            <w:shd w:val="clear" w:color="auto" w:fill="FFFFFF" w:themeFill="background1"/>
          </w:tcPr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5F" w:rsidRPr="00C2433C" w:rsidTr="008D435F">
        <w:trPr>
          <w:trHeight w:val="636"/>
        </w:trPr>
        <w:tc>
          <w:tcPr>
            <w:tcW w:w="846" w:type="dxa"/>
            <w:vMerge/>
            <w:shd w:val="clear" w:color="auto" w:fill="FFFFFF" w:themeFill="background1"/>
          </w:tcPr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8D435F" w:rsidRPr="00C2433C" w:rsidRDefault="008D435F" w:rsidP="008D435F">
            <w:pPr>
              <w:ind w:right="34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1.5.5</w:t>
            </w:r>
          </w:p>
        </w:tc>
        <w:tc>
          <w:tcPr>
            <w:tcW w:w="7938" w:type="dxa"/>
            <w:shd w:val="clear" w:color="auto" w:fill="FFFFFF" w:themeFill="background1"/>
          </w:tcPr>
          <w:p w:rsidR="008D435F" w:rsidRPr="00C2433C" w:rsidRDefault="008D435F" w:rsidP="008D435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2433C">
              <w:rPr>
                <w:rFonts w:ascii="Times New Roman" w:hAnsi="Times New Roman" w:cs="Times New Roman"/>
              </w:rPr>
              <w:t xml:space="preserve">Издание приказа Минфина России о дополнении 701 «Информирование о ключевых вопросах аудита в аудиторском заключении» в части распространения расширенного </w:t>
            </w:r>
            <w:r w:rsidRPr="00C2433C">
              <w:rPr>
                <w:rFonts w:ascii="Times New Roman" w:hAnsi="Times New Roman" w:cs="Times New Roman"/>
                <w:color w:val="000000" w:themeColor="text1"/>
              </w:rPr>
              <w:t>формата аудиторского заключения на организации, предусмотренные частью 3 статьи 5 Федерального закона «Об аудиторской деятельности»</w:t>
            </w:r>
          </w:p>
          <w:p w:rsidR="008D435F" w:rsidRPr="00C2433C" w:rsidRDefault="008D435F" w:rsidP="008D435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2433C">
              <w:rPr>
                <w:rFonts w:ascii="Times New Roman" w:hAnsi="Times New Roman" w:cs="Times New Roman"/>
                <w:i/>
                <w:color w:val="000000" w:themeColor="text1"/>
              </w:rPr>
              <w:t>Минфин России</w:t>
            </w:r>
          </w:p>
        </w:tc>
        <w:tc>
          <w:tcPr>
            <w:tcW w:w="1276" w:type="dxa"/>
            <w:shd w:val="clear" w:color="auto" w:fill="FFFFFF" w:themeFill="background1"/>
          </w:tcPr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 xml:space="preserve">2-3 кварталы </w:t>
            </w:r>
          </w:p>
        </w:tc>
        <w:tc>
          <w:tcPr>
            <w:tcW w:w="1276" w:type="dxa"/>
            <w:shd w:val="clear" w:color="auto" w:fill="FFFFFF" w:themeFill="background1"/>
          </w:tcPr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5F" w:rsidRPr="00C2433C" w:rsidTr="008D435F">
        <w:trPr>
          <w:trHeight w:val="636"/>
        </w:trPr>
        <w:tc>
          <w:tcPr>
            <w:tcW w:w="846" w:type="dxa"/>
            <w:vMerge/>
            <w:shd w:val="clear" w:color="auto" w:fill="FFFFFF" w:themeFill="background1"/>
          </w:tcPr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8D435F" w:rsidRPr="00C2433C" w:rsidRDefault="008D435F" w:rsidP="008D435F">
            <w:pPr>
              <w:ind w:right="34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1.5.6</w:t>
            </w:r>
          </w:p>
        </w:tc>
        <w:tc>
          <w:tcPr>
            <w:tcW w:w="7938" w:type="dxa"/>
            <w:shd w:val="clear" w:color="auto" w:fill="FFFFFF" w:themeFill="background1"/>
          </w:tcPr>
          <w:p w:rsidR="008D435F" w:rsidRPr="00C2433C" w:rsidRDefault="008D435F" w:rsidP="008D435F">
            <w:pPr>
              <w:jc w:val="both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Издание методических материалов по выпуску аудиторских заключений в расширенном формате (для аудиторских организаций)</w:t>
            </w:r>
          </w:p>
          <w:p w:rsidR="008D435F" w:rsidRPr="00C2433C" w:rsidRDefault="008D435F" w:rsidP="008D435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2433C">
              <w:rPr>
                <w:rFonts w:ascii="Times New Roman" w:hAnsi="Times New Roman" w:cs="Times New Roman"/>
                <w:i/>
              </w:rPr>
              <w:t>СРО аудиторов</w:t>
            </w:r>
          </w:p>
        </w:tc>
        <w:tc>
          <w:tcPr>
            <w:tcW w:w="1276" w:type="dxa"/>
            <w:shd w:val="clear" w:color="auto" w:fill="FFFFFF" w:themeFill="background1"/>
          </w:tcPr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4 квартал</w:t>
            </w:r>
          </w:p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</w:rPr>
            </w:pPr>
          </w:p>
          <w:p w:rsidR="008D435F" w:rsidRPr="00C2433C" w:rsidRDefault="008D435F" w:rsidP="008D435F">
            <w:pPr>
              <w:ind w:hanging="2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5F" w:rsidRPr="00C2433C" w:rsidTr="008D435F">
        <w:trPr>
          <w:trHeight w:val="636"/>
        </w:trPr>
        <w:tc>
          <w:tcPr>
            <w:tcW w:w="846" w:type="dxa"/>
            <w:vMerge/>
            <w:shd w:val="clear" w:color="auto" w:fill="FFFFFF" w:themeFill="background1"/>
          </w:tcPr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8D435F" w:rsidRPr="00C2433C" w:rsidRDefault="008D435F" w:rsidP="008D435F">
            <w:pPr>
              <w:ind w:right="34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1.5.7</w:t>
            </w:r>
          </w:p>
        </w:tc>
        <w:tc>
          <w:tcPr>
            <w:tcW w:w="7938" w:type="dxa"/>
            <w:shd w:val="clear" w:color="auto" w:fill="FFFFFF" w:themeFill="background1"/>
          </w:tcPr>
          <w:p w:rsidR="008D435F" w:rsidRPr="00C2433C" w:rsidRDefault="008D435F" w:rsidP="008D435F">
            <w:pPr>
              <w:jc w:val="both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Издание методических материалов по использованию аудиторских заключений в расширенном формате (для пользователей аудиторских заключений)</w:t>
            </w:r>
          </w:p>
          <w:p w:rsidR="008D435F" w:rsidRPr="00C2433C" w:rsidRDefault="008D435F" w:rsidP="008D435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2433C">
              <w:rPr>
                <w:rFonts w:ascii="Times New Roman" w:hAnsi="Times New Roman" w:cs="Times New Roman"/>
                <w:i/>
              </w:rPr>
              <w:t>СРО аудиторов</w:t>
            </w:r>
          </w:p>
        </w:tc>
        <w:tc>
          <w:tcPr>
            <w:tcW w:w="1276" w:type="dxa"/>
            <w:shd w:val="clear" w:color="auto" w:fill="FFFFFF" w:themeFill="background1"/>
          </w:tcPr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1276" w:type="dxa"/>
            <w:shd w:val="clear" w:color="auto" w:fill="FFFFFF" w:themeFill="background1"/>
          </w:tcPr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5F" w:rsidRPr="00C2433C" w:rsidTr="008D435F">
        <w:trPr>
          <w:trHeight w:val="636"/>
        </w:trPr>
        <w:tc>
          <w:tcPr>
            <w:tcW w:w="846" w:type="dxa"/>
            <w:vMerge/>
            <w:shd w:val="clear" w:color="auto" w:fill="FFFFFF" w:themeFill="background1"/>
          </w:tcPr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8D435F" w:rsidRPr="00C2433C" w:rsidRDefault="008D435F" w:rsidP="008D435F">
            <w:pPr>
              <w:ind w:righ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1.5.8</w:t>
            </w:r>
          </w:p>
        </w:tc>
        <w:tc>
          <w:tcPr>
            <w:tcW w:w="7938" w:type="dxa"/>
            <w:shd w:val="clear" w:color="auto" w:fill="FFFFFF" w:themeFill="background1"/>
          </w:tcPr>
          <w:p w:rsidR="008D435F" w:rsidRPr="00C2433C" w:rsidRDefault="008D435F" w:rsidP="008D435F">
            <w:pPr>
              <w:jc w:val="both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Организация и проведение методического мероприятия по вопросу выпуска аудиторских заключений в расширенном формате (для аудиторских организаций)</w:t>
            </w:r>
          </w:p>
          <w:p w:rsidR="008D435F" w:rsidRPr="00C2433C" w:rsidRDefault="008D435F" w:rsidP="008D435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2433C">
              <w:rPr>
                <w:rFonts w:ascii="Times New Roman" w:hAnsi="Times New Roman" w:cs="Times New Roman"/>
                <w:i/>
              </w:rPr>
              <w:t>СРО аудиторов</w:t>
            </w:r>
          </w:p>
        </w:tc>
        <w:tc>
          <w:tcPr>
            <w:tcW w:w="1276" w:type="dxa"/>
            <w:shd w:val="clear" w:color="auto" w:fill="FFFFFF" w:themeFill="background1"/>
          </w:tcPr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1276" w:type="dxa"/>
            <w:shd w:val="clear" w:color="auto" w:fill="FFFFFF" w:themeFill="background1"/>
          </w:tcPr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1-2 кварталы</w:t>
            </w:r>
          </w:p>
        </w:tc>
        <w:tc>
          <w:tcPr>
            <w:tcW w:w="1276" w:type="dxa"/>
            <w:shd w:val="clear" w:color="auto" w:fill="FFFFFF" w:themeFill="background1"/>
          </w:tcPr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5F" w:rsidRPr="00C2433C" w:rsidTr="0029533F">
        <w:trPr>
          <w:trHeight w:val="483"/>
        </w:trPr>
        <w:tc>
          <w:tcPr>
            <w:tcW w:w="846" w:type="dxa"/>
            <w:vMerge w:val="restart"/>
            <w:shd w:val="clear" w:color="auto" w:fill="FFFFFF" w:themeFill="background1"/>
          </w:tcPr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  <w:color w:val="FFFFFF" w:themeColor="background1"/>
                <w:highlight w:val="lightGray"/>
              </w:rPr>
            </w:pPr>
            <w:r w:rsidRPr="00C2433C">
              <w:rPr>
                <w:rFonts w:ascii="Times New Roman" w:hAnsi="Times New Roman" w:cs="Times New Roman"/>
              </w:rPr>
              <w:t>1.7</w:t>
            </w:r>
          </w:p>
          <w:p w:rsidR="008D435F" w:rsidRPr="00C2433C" w:rsidRDefault="008D435F" w:rsidP="008D435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D435F" w:rsidRPr="00C2433C" w:rsidRDefault="008D435F" w:rsidP="008D435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D435F" w:rsidRPr="00C2433C" w:rsidRDefault="008D435F" w:rsidP="008D435F">
            <w:pPr>
              <w:pStyle w:val="a3"/>
              <w:jc w:val="both"/>
              <w:rPr>
                <w:rFonts w:ascii="Times New Roman" w:hAnsi="Times New Roman" w:cs="Times New Roman"/>
                <w:color w:val="FFFFFF" w:themeColor="background1"/>
                <w:highlight w:val="lightGray"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8D435F" w:rsidRPr="00C2433C" w:rsidRDefault="008D435F" w:rsidP="0029533F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  <w:color w:val="000000" w:themeColor="text1"/>
              </w:rPr>
              <w:t xml:space="preserve">Совершенствование конкурсных процедур отбора аудиторских организаций, индивидуальных аудиторов </w:t>
            </w:r>
          </w:p>
          <w:p w:rsidR="008D435F" w:rsidRPr="00C2433C" w:rsidRDefault="008D435F" w:rsidP="008D435F">
            <w:pPr>
              <w:pStyle w:val="a3"/>
              <w:rPr>
                <w:rFonts w:ascii="Times New Roman" w:hAnsi="Times New Roman" w:cs="Times New Roman"/>
              </w:rPr>
            </w:pPr>
          </w:p>
          <w:p w:rsidR="008D435F" w:rsidRPr="00C2433C" w:rsidRDefault="008D435F" w:rsidP="008D435F">
            <w:pPr>
              <w:pStyle w:val="a3"/>
              <w:rPr>
                <w:rFonts w:ascii="Times New Roman" w:hAnsi="Times New Roman" w:cs="Times New Roman"/>
                <w:color w:val="FFFFFF" w:themeColor="background1"/>
                <w:highlight w:val="lightGray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1.7.1</w:t>
            </w:r>
          </w:p>
        </w:tc>
        <w:tc>
          <w:tcPr>
            <w:tcW w:w="7938" w:type="dxa"/>
            <w:shd w:val="clear" w:color="auto" w:fill="FFFFFF" w:themeFill="background1"/>
          </w:tcPr>
          <w:p w:rsidR="008D435F" w:rsidRPr="00C2433C" w:rsidRDefault="008D435F" w:rsidP="008D435F">
            <w:pPr>
              <w:jc w:val="both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Сопровождение проекта федерального закона № 273179-7</w:t>
            </w:r>
          </w:p>
          <w:p w:rsidR="008D435F" w:rsidRPr="00C2433C" w:rsidRDefault="008D435F" w:rsidP="008D435F">
            <w:pPr>
              <w:jc w:val="both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  <w:i/>
              </w:rPr>
              <w:t>Минфин России, Банк России</w:t>
            </w:r>
          </w:p>
        </w:tc>
        <w:tc>
          <w:tcPr>
            <w:tcW w:w="1276" w:type="dxa"/>
            <w:shd w:val="clear" w:color="auto" w:fill="FFFFFF" w:themeFill="background1"/>
          </w:tcPr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1-3 кварталы</w:t>
            </w:r>
          </w:p>
        </w:tc>
        <w:tc>
          <w:tcPr>
            <w:tcW w:w="1276" w:type="dxa"/>
            <w:shd w:val="clear" w:color="auto" w:fill="FFFFFF" w:themeFill="background1"/>
          </w:tcPr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D435F" w:rsidRPr="00C2433C" w:rsidTr="008D435F">
        <w:trPr>
          <w:trHeight w:val="636"/>
        </w:trPr>
        <w:tc>
          <w:tcPr>
            <w:tcW w:w="846" w:type="dxa"/>
            <w:vMerge/>
            <w:shd w:val="clear" w:color="auto" w:fill="FFFFFF" w:themeFill="background1"/>
          </w:tcPr>
          <w:p w:rsidR="008D435F" w:rsidRPr="00C2433C" w:rsidRDefault="008D435F" w:rsidP="008D435F">
            <w:pPr>
              <w:pStyle w:val="a3"/>
              <w:jc w:val="both"/>
              <w:rPr>
                <w:rFonts w:ascii="Times New Roman" w:hAnsi="Times New Roman" w:cs="Times New Roman"/>
                <w:color w:val="FFFFFF" w:themeColor="background1"/>
                <w:highlight w:val="lightGray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8D435F" w:rsidRPr="00C2433C" w:rsidRDefault="008D435F" w:rsidP="008D435F">
            <w:pPr>
              <w:pStyle w:val="a3"/>
              <w:rPr>
                <w:rFonts w:ascii="Times New Roman" w:hAnsi="Times New Roman" w:cs="Times New Roman"/>
                <w:color w:val="FFFFFF" w:themeColor="background1"/>
                <w:highlight w:val="lightGray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1.7.2</w:t>
            </w:r>
          </w:p>
        </w:tc>
        <w:tc>
          <w:tcPr>
            <w:tcW w:w="7938" w:type="dxa"/>
            <w:shd w:val="clear" w:color="auto" w:fill="FFFFFF" w:themeFill="background1"/>
          </w:tcPr>
          <w:p w:rsidR="008D435F" w:rsidRPr="00C2433C" w:rsidRDefault="008D435F" w:rsidP="008D435F">
            <w:pPr>
              <w:jc w:val="both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Подготовка проекта федерального закона о введении дополнительных требований к участникам закупок аудиторских услуг, оказываемых стратегическим организациям</w:t>
            </w:r>
          </w:p>
          <w:p w:rsidR="008D435F" w:rsidRPr="00C2433C" w:rsidRDefault="008D435F" w:rsidP="008D435F">
            <w:pPr>
              <w:jc w:val="both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  <w:i/>
              </w:rPr>
              <w:t>Минфин России</w:t>
            </w:r>
          </w:p>
        </w:tc>
        <w:tc>
          <w:tcPr>
            <w:tcW w:w="1276" w:type="dxa"/>
            <w:shd w:val="clear" w:color="auto" w:fill="FFFFFF" w:themeFill="background1"/>
          </w:tcPr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1276" w:type="dxa"/>
            <w:shd w:val="clear" w:color="auto" w:fill="FFFFFF" w:themeFill="background1"/>
          </w:tcPr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D435F" w:rsidRPr="00C2433C" w:rsidTr="008D435F">
        <w:trPr>
          <w:trHeight w:val="636"/>
        </w:trPr>
        <w:tc>
          <w:tcPr>
            <w:tcW w:w="846" w:type="dxa"/>
            <w:vMerge/>
            <w:shd w:val="clear" w:color="auto" w:fill="FFFFFF" w:themeFill="background1"/>
          </w:tcPr>
          <w:p w:rsidR="008D435F" w:rsidRPr="00C2433C" w:rsidRDefault="008D435F" w:rsidP="008D435F">
            <w:pPr>
              <w:pStyle w:val="a3"/>
              <w:jc w:val="both"/>
              <w:rPr>
                <w:rFonts w:ascii="Times New Roman" w:hAnsi="Times New Roman" w:cs="Times New Roman"/>
                <w:color w:val="FFFFFF" w:themeColor="background1"/>
                <w:highlight w:val="lightGray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8D435F" w:rsidRPr="00C2433C" w:rsidRDefault="008D435F" w:rsidP="008D435F">
            <w:pPr>
              <w:pStyle w:val="a3"/>
              <w:rPr>
                <w:rFonts w:ascii="Times New Roman" w:hAnsi="Times New Roman" w:cs="Times New Roman"/>
                <w:color w:val="FFFFFF" w:themeColor="background1"/>
                <w:highlight w:val="lightGray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1.7.3</w:t>
            </w:r>
          </w:p>
        </w:tc>
        <w:tc>
          <w:tcPr>
            <w:tcW w:w="7938" w:type="dxa"/>
            <w:shd w:val="clear" w:color="auto" w:fill="FFFFFF" w:themeFill="background1"/>
          </w:tcPr>
          <w:p w:rsidR="008D435F" w:rsidRPr="00C2433C" w:rsidRDefault="008D435F" w:rsidP="008D435F">
            <w:pPr>
              <w:jc w:val="both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Издание правил проведения открытого конкурса на заключение договора на проведение обязательного аудита бухгалтерской (финансовой) отчетности общественно значимых организаций</w:t>
            </w:r>
          </w:p>
          <w:p w:rsidR="008D435F" w:rsidRPr="00C2433C" w:rsidRDefault="008D435F" w:rsidP="008D435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2433C">
              <w:rPr>
                <w:rFonts w:ascii="Times New Roman" w:hAnsi="Times New Roman" w:cs="Times New Roman"/>
                <w:i/>
              </w:rPr>
              <w:t>Минфин России, Банк России</w:t>
            </w:r>
          </w:p>
        </w:tc>
        <w:tc>
          <w:tcPr>
            <w:tcW w:w="1276" w:type="dxa"/>
            <w:shd w:val="clear" w:color="auto" w:fill="FFFFFF" w:themeFill="background1"/>
          </w:tcPr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1-3 кварталы</w:t>
            </w:r>
          </w:p>
        </w:tc>
        <w:tc>
          <w:tcPr>
            <w:tcW w:w="1276" w:type="dxa"/>
            <w:shd w:val="clear" w:color="auto" w:fill="FFFFFF" w:themeFill="background1"/>
          </w:tcPr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D435F" w:rsidRPr="00C2433C" w:rsidTr="008D435F">
        <w:trPr>
          <w:trHeight w:val="636"/>
        </w:trPr>
        <w:tc>
          <w:tcPr>
            <w:tcW w:w="846" w:type="dxa"/>
            <w:vMerge/>
            <w:shd w:val="clear" w:color="auto" w:fill="FFFFFF" w:themeFill="background1"/>
          </w:tcPr>
          <w:p w:rsidR="008D435F" w:rsidRPr="00C2433C" w:rsidRDefault="008D435F" w:rsidP="008D435F">
            <w:pPr>
              <w:pStyle w:val="a3"/>
              <w:jc w:val="both"/>
              <w:rPr>
                <w:rFonts w:ascii="Times New Roman" w:hAnsi="Times New Roman" w:cs="Times New Roman"/>
                <w:color w:val="FFFFFF" w:themeColor="background1"/>
                <w:highlight w:val="lightGray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8D435F" w:rsidRPr="00C2433C" w:rsidRDefault="008D435F" w:rsidP="008D435F">
            <w:pPr>
              <w:pStyle w:val="a3"/>
              <w:rPr>
                <w:rFonts w:ascii="Times New Roman" w:hAnsi="Times New Roman" w:cs="Times New Roman"/>
                <w:color w:val="FFFFFF" w:themeColor="background1"/>
                <w:highlight w:val="lightGray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1.7.4</w:t>
            </w:r>
          </w:p>
        </w:tc>
        <w:tc>
          <w:tcPr>
            <w:tcW w:w="7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5F" w:rsidRPr="00AF72AC" w:rsidRDefault="008D435F" w:rsidP="00AF72AC">
            <w:pPr>
              <w:jc w:val="both"/>
              <w:rPr>
                <w:rFonts w:ascii="Times New Roman" w:hAnsi="Times New Roman" w:cs="Times New Roman"/>
              </w:rPr>
            </w:pPr>
            <w:r w:rsidRPr="00AF72AC">
              <w:rPr>
                <w:rFonts w:ascii="Times New Roman" w:hAnsi="Times New Roman" w:cs="Times New Roman"/>
              </w:rPr>
              <w:t>Издание информационных материалов о правилах проведения конкурсов на закупку аудиторских услуг ОЗО</w:t>
            </w:r>
          </w:p>
          <w:p w:rsidR="008D435F" w:rsidRPr="00C2433C" w:rsidRDefault="008D435F" w:rsidP="00AF72A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F72AC">
              <w:rPr>
                <w:rFonts w:ascii="Times New Roman" w:hAnsi="Times New Roman" w:cs="Times New Roman"/>
                <w:i/>
              </w:rPr>
              <w:t>СРО аудиторов, Минфин России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5F" w:rsidRPr="00C2433C" w:rsidRDefault="008D435F" w:rsidP="008D435F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D435F" w:rsidRPr="00C2433C" w:rsidRDefault="008D435F" w:rsidP="008D435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1276" w:type="dxa"/>
          </w:tcPr>
          <w:p w:rsidR="008D435F" w:rsidRPr="00C2433C" w:rsidRDefault="008D435F" w:rsidP="008D435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435F" w:rsidRPr="00C2433C" w:rsidTr="008D435F">
        <w:trPr>
          <w:trHeight w:val="636"/>
        </w:trPr>
        <w:tc>
          <w:tcPr>
            <w:tcW w:w="846" w:type="dxa"/>
            <w:vMerge/>
            <w:shd w:val="clear" w:color="auto" w:fill="FFFFFF" w:themeFill="background1"/>
          </w:tcPr>
          <w:p w:rsidR="008D435F" w:rsidRPr="00C2433C" w:rsidRDefault="008D435F" w:rsidP="008D435F">
            <w:pPr>
              <w:pStyle w:val="a3"/>
              <w:jc w:val="both"/>
              <w:rPr>
                <w:rFonts w:ascii="Times New Roman" w:hAnsi="Times New Roman" w:cs="Times New Roman"/>
                <w:color w:val="FFFFFF" w:themeColor="background1"/>
                <w:highlight w:val="lightGray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8D435F" w:rsidRPr="00C2433C" w:rsidRDefault="008D435F" w:rsidP="008D435F">
            <w:pPr>
              <w:pStyle w:val="a3"/>
              <w:rPr>
                <w:rFonts w:ascii="Times New Roman" w:hAnsi="Times New Roman" w:cs="Times New Roman"/>
                <w:color w:val="FFFFFF" w:themeColor="background1"/>
                <w:highlight w:val="lightGray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1.7.5</w:t>
            </w:r>
          </w:p>
        </w:tc>
        <w:tc>
          <w:tcPr>
            <w:tcW w:w="7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5F" w:rsidRPr="00AF72AC" w:rsidRDefault="008D435F" w:rsidP="00AF72AC">
            <w:pPr>
              <w:jc w:val="both"/>
              <w:rPr>
                <w:rFonts w:ascii="Times New Roman" w:hAnsi="Times New Roman" w:cs="Times New Roman"/>
              </w:rPr>
            </w:pPr>
            <w:r w:rsidRPr="00AF72AC">
              <w:rPr>
                <w:rFonts w:ascii="Times New Roman" w:hAnsi="Times New Roman" w:cs="Times New Roman"/>
              </w:rPr>
              <w:t>Проведение методического мероприятия по правилам проведения конкурсов на закупку аудиторских услуг ОЗО</w:t>
            </w:r>
          </w:p>
          <w:p w:rsidR="008D435F" w:rsidRPr="00AF72AC" w:rsidRDefault="008D435F" w:rsidP="00AF72A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F72AC">
              <w:rPr>
                <w:rFonts w:ascii="Times New Roman" w:hAnsi="Times New Roman" w:cs="Times New Roman"/>
                <w:i/>
              </w:rPr>
              <w:t>СРО аудиторов, Минфин России, Банк России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5F" w:rsidRPr="00C2433C" w:rsidRDefault="008D435F" w:rsidP="008D435F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D435F" w:rsidRPr="00C2433C" w:rsidRDefault="008D435F" w:rsidP="008D435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1276" w:type="dxa"/>
          </w:tcPr>
          <w:p w:rsidR="008D435F" w:rsidRPr="00C2433C" w:rsidRDefault="008D435F" w:rsidP="008D435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435F" w:rsidRPr="00C2433C" w:rsidTr="0029533F">
        <w:trPr>
          <w:trHeight w:val="513"/>
        </w:trPr>
        <w:tc>
          <w:tcPr>
            <w:tcW w:w="846" w:type="dxa"/>
            <w:vMerge/>
            <w:shd w:val="clear" w:color="auto" w:fill="FFFFFF" w:themeFill="background1"/>
          </w:tcPr>
          <w:p w:rsidR="008D435F" w:rsidRPr="00C2433C" w:rsidRDefault="008D435F" w:rsidP="008D435F">
            <w:pPr>
              <w:pStyle w:val="a3"/>
              <w:jc w:val="both"/>
              <w:rPr>
                <w:rFonts w:ascii="Times New Roman" w:hAnsi="Times New Roman" w:cs="Times New Roman"/>
                <w:color w:val="FFFFFF" w:themeColor="background1"/>
                <w:highlight w:val="lightGray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8D435F" w:rsidRPr="00C2433C" w:rsidRDefault="008D435F" w:rsidP="008D435F">
            <w:pPr>
              <w:pStyle w:val="a3"/>
              <w:rPr>
                <w:rFonts w:ascii="Times New Roman" w:hAnsi="Times New Roman" w:cs="Times New Roman"/>
                <w:color w:val="FFFFFF" w:themeColor="background1"/>
                <w:highlight w:val="lightGray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1.7.6</w:t>
            </w:r>
          </w:p>
        </w:tc>
        <w:tc>
          <w:tcPr>
            <w:tcW w:w="7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5F" w:rsidRPr="00AF72AC" w:rsidRDefault="008D435F" w:rsidP="00AF72AC">
            <w:pPr>
              <w:jc w:val="both"/>
              <w:rPr>
                <w:rFonts w:ascii="Times New Roman" w:hAnsi="Times New Roman" w:cs="Times New Roman"/>
              </w:rPr>
            </w:pPr>
            <w:r w:rsidRPr="00AF72AC">
              <w:rPr>
                <w:rFonts w:ascii="Times New Roman" w:hAnsi="Times New Roman" w:cs="Times New Roman"/>
              </w:rPr>
              <w:t>Разработка критериев оценки качества оказанных аудиторских услуг</w:t>
            </w:r>
          </w:p>
          <w:p w:rsidR="008D435F" w:rsidRPr="00AF72AC" w:rsidRDefault="008D435F" w:rsidP="00AF72A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F72AC">
              <w:rPr>
                <w:rFonts w:ascii="Times New Roman" w:hAnsi="Times New Roman" w:cs="Times New Roman"/>
                <w:i/>
              </w:rPr>
              <w:t>СРО аудиторов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5F" w:rsidRPr="00C2433C" w:rsidRDefault="008D435F" w:rsidP="008D435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trike/>
              </w:rPr>
            </w:pPr>
          </w:p>
        </w:tc>
        <w:tc>
          <w:tcPr>
            <w:tcW w:w="1276" w:type="dxa"/>
            <w:shd w:val="clear" w:color="auto" w:fill="auto"/>
          </w:tcPr>
          <w:p w:rsidR="008D435F" w:rsidRPr="00C2433C" w:rsidRDefault="008D435F" w:rsidP="008D435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1276" w:type="dxa"/>
          </w:tcPr>
          <w:p w:rsidR="008D435F" w:rsidRPr="00C2433C" w:rsidRDefault="008D435F" w:rsidP="008D435F">
            <w:pPr>
              <w:pStyle w:val="a3"/>
              <w:jc w:val="both"/>
              <w:rPr>
                <w:rFonts w:ascii="Times New Roman" w:hAnsi="Times New Roman" w:cs="Times New Roman"/>
                <w:strike/>
              </w:rPr>
            </w:pPr>
          </w:p>
        </w:tc>
      </w:tr>
      <w:tr w:rsidR="008D435F" w:rsidRPr="00C2433C" w:rsidTr="008D435F">
        <w:trPr>
          <w:trHeight w:val="636"/>
        </w:trPr>
        <w:tc>
          <w:tcPr>
            <w:tcW w:w="846" w:type="dxa"/>
            <w:vMerge/>
            <w:shd w:val="clear" w:color="auto" w:fill="FFFFFF" w:themeFill="background1"/>
          </w:tcPr>
          <w:p w:rsidR="008D435F" w:rsidRPr="00C2433C" w:rsidRDefault="008D435F" w:rsidP="008D435F">
            <w:pPr>
              <w:pStyle w:val="a3"/>
              <w:jc w:val="both"/>
              <w:rPr>
                <w:rFonts w:ascii="Times New Roman" w:hAnsi="Times New Roman" w:cs="Times New Roman"/>
                <w:color w:val="FFFFFF" w:themeColor="background1"/>
                <w:highlight w:val="lightGray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8D435F" w:rsidRPr="00C2433C" w:rsidRDefault="008D435F" w:rsidP="008D435F">
            <w:pPr>
              <w:pStyle w:val="a3"/>
              <w:rPr>
                <w:rFonts w:ascii="Times New Roman" w:hAnsi="Times New Roman" w:cs="Times New Roman"/>
                <w:color w:val="FFFFFF" w:themeColor="background1"/>
                <w:highlight w:val="lightGray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1.7.7</w:t>
            </w:r>
          </w:p>
        </w:tc>
        <w:tc>
          <w:tcPr>
            <w:tcW w:w="7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5F" w:rsidRPr="00C2433C" w:rsidRDefault="008D435F" w:rsidP="00AF72AC">
            <w:pPr>
              <w:jc w:val="both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 xml:space="preserve">Актуализация методического документа о подходах к определению </w:t>
            </w:r>
            <w:proofErr w:type="spellStart"/>
            <w:r w:rsidRPr="00C2433C">
              <w:rPr>
                <w:rFonts w:ascii="Times New Roman" w:hAnsi="Times New Roman" w:cs="Times New Roman"/>
              </w:rPr>
              <w:t>нестоимостных</w:t>
            </w:r>
            <w:proofErr w:type="spellEnd"/>
            <w:r w:rsidRPr="00C2433C">
              <w:rPr>
                <w:rFonts w:ascii="Times New Roman" w:hAnsi="Times New Roman" w:cs="Times New Roman"/>
              </w:rPr>
              <w:t xml:space="preserve"> критериев оценки заявок, окончательных предложений участников закупки аудиторских услуг и порядка их оценки </w:t>
            </w:r>
          </w:p>
          <w:p w:rsidR="008D435F" w:rsidRPr="00AF72AC" w:rsidRDefault="008D435F" w:rsidP="00AF72A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F72AC">
              <w:rPr>
                <w:rFonts w:ascii="Times New Roman" w:hAnsi="Times New Roman" w:cs="Times New Roman"/>
                <w:i/>
              </w:rPr>
              <w:t>СРО аудиторов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5F" w:rsidRPr="00C2433C" w:rsidRDefault="008D435F" w:rsidP="008D435F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D435F" w:rsidRPr="00C2433C" w:rsidRDefault="008D435F" w:rsidP="008D435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1276" w:type="dxa"/>
          </w:tcPr>
          <w:p w:rsidR="008D435F" w:rsidRPr="00C2433C" w:rsidRDefault="008D435F" w:rsidP="008D435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435F" w:rsidRPr="00C2433C" w:rsidTr="008D435F">
        <w:trPr>
          <w:trHeight w:val="636"/>
        </w:trPr>
        <w:tc>
          <w:tcPr>
            <w:tcW w:w="846" w:type="dxa"/>
            <w:vMerge/>
            <w:shd w:val="clear" w:color="auto" w:fill="FFFFFF" w:themeFill="background1"/>
          </w:tcPr>
          <w:p w:rsidR="008D435F" w:rsidRPr="00C2433C" w:rsidRDefault="008D435F" w:rsidP="008D435F">
            <w:pPr>
              <w:pStyle w:val="a3"/>
              <w:jc w:val="both"/>
              <w:rPr>
                <w:rFonts w:ascii="Times New Roman" w:hAnsi="Times New Roman" w:cs="Times New Roman"/>
                <w:color w:val="FFFFFF" w:themeColor="background1"/>
                <w:highlight w:val="lightGray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8D435F" w:rsidRPr="00C2433C" w:rsidRDefault="008D435F" w:rsidP="008D435F">
            <w:pPr>
              <w:pStyle w:val="a3"/>
              <w:rPr>
                <w:rFonts w:ascii="Times New Roman" w:hAnsi="Times New Roman" w:cs="Times New Roman"/>
                <w:color w:val="FFFFFF" w:themeColor="background1"/>
                <w:highlight w:val="lightGray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1.7.8</w:t>
            </w:r>
          </w:p>
        </w:tc>
        <w:tc>
          <w:tcPr>
            <w:tcW w:w="7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435F" w:rsidRPr="00AF72AC" w:rsidRDefault="008D435F" w:rsidP="00AF72A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F72AC">
              <w:rPr>
                <w:rFonts w:ascii="Times New Roman" w:hAnsi="Times New Roman" w:cs="Times New Roman"/>
              </w:rPr>
              <w:t>Издание методических материалов по организации участия аудиторских организаций (индивидуальных аудиторов) в конкурсах на закупку аудиторских услуг</w:t>
            </w:r>
          </w:p>
          <w:p w:rsidR="008D435F" w:rsidRPr="00AF72AC" w:rsidRDefault="008D435F" w:rsidP="00AF72AC">
            <w:pPr>
              <w:jc w:val="both"/>
              <w:rPr>
                <w:rFonts w:ascii="Times New Roman" w:hAnsi="Times New Roman" w:cs="Times New Roman"/>
              </w:rPr>
            </w:pPr>
            <w:r w:rsidRPr="00AF72AC">
              <w:rPr>
                <w:rFonts w:ascii="Times New Roman" w:hAnsi="Times New Roman" w:cs="Times New Roman"/>
                <w:i/>
              </w:rPr>
              <w:t>СРО аудиторов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35F" w:rsidRPr="00C2433C" w:rsidRDefault="008D435F" w:rsidP="008D435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C2433C" w:rsidRDefault="008D435F" w:rsidP="008D43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C2433C" w:rsidRDefault="008D435F" w:rsidP="008D43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4 квартал</w:t>
            </w:r>
          </w:p>
        </w:tc>
      </w:tr>
      <w:tr w:rsidR="008D435F" w:rsidRPr="00C2433C" w:rsidTr="008D435F">
        <w:trPr>
          <w:trHeight w:val="636"/>
        </w:trPr>
        <w:tc>
          <w:tcPr>
            <w:tcW w:w="846" w:type="dxa"/>
            <w:vMerge/>
            <w:shd w:val="clear" w:color="auto" w:fill="FFFFFF" w:themeFill="background1"/>
          </w:tcPr>
          <w:p w:rsidR="008D435F" w:rsidRPr="00C2433C" w:rsidRDefault="008D435F" w:rsidP="008D435F">
            <w:pPr>
              <w:pStyle w:val="a3"/>
              <w:jc w:val="both"/>
              <w:rPr>
                <w:rFonts w:ascii="Times New Roman" w:hAnsi="Times New Roman" w:cs="Times New Roman"/>
                <w:color w:val="FFFFFF" w:themeColor="background1"/>
                <w:highlight w:val="lightGray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8D435F" w:rsidRPr="00C2433C" w:rsidRDefault="008D435F" w:rsidP="008D435F">
            <w:pPr>
              <w:pStyle w:val="a3"/>
              <w:rPr>
                <w:rFonts w:ascii="Times New Roman" w:hAnsi="Times New Roman" w:cs="Times New Roman"/>
                <w:color w:val="FFFFFF" w:themeColor="background1"/>
                <w:highlight w:val="lightGray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1.7.9</w:t>
            </w:r>
          </w:p>
        </w:tc>
        <w:tc>
          <w:tcPr>
            <w:tcW w:w="793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D435F" w:rsidRPr="00AF72AC" w:rsidRDefault="008D435F" w:rsidP="00AF72AC">
            <w:pPr>
              <w:jc w:val="both"/>
              <w:rPr>
                <w:rFonts w:ascii="Times New Roman" w:hAnsi="Times New Roman" w:cs="Times New Roman"/>
              </w:rPr>
            </w:pPr>
            <w:r w:rsidRPr="00AF72AC">
              <w:rPr>
                <w:rFonts w:ascii="Times New Roman" w:hAnsi="Times New Roman" w:cs="Times New Roman"/>
              </w:rPr>
              <w:t>Издание методических материалов по организации конкурсов на закупку аудиторских услуг (для организаций, закупающих аудиторские услуги)</w:t>
            </w:r>
          </w:p>
          <w:p w:rsidR="008D435F" w:rsidRPr="00AF72AC" w:rsidRDefault="008D435F" w:rsidP="00AF72A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F72AC">
              <w:rPr>
                <w:rFonts w:ascii="Times New Roman" w:hAnsi="Times New Roman" w:cs="Times New Roman"/>
                <w:i/>
              </w:rPr>
              <w:t>СРО аудиторов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D435F" w:rsidRPr="00C2433C" w:rsidRDefault="008D435F" w:rsidP="008D435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D435F" w:rsidRPr="00C2433C" w:rsidRDefault="008D435F" w:rsidP="008D43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 xml:space="preserve">не менее 2 </w:t>
            </w:r>
          </w:p>
          <w:p w:rsidR="008D435F" w:rsidRPr="00C2433C" w:rsidRDefault="008D435F" w:rsidP="008D43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C2433C" w:rsidRDefault="008D435F" w:rsidP="008D435F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33C">
              <w:rPr>
                <w:rFonts w:ascii="Times New Roman" w:eastAsia="Times New Roman" w:hAnsi="Times New Roman" w:cs="Times New Roman"/>
                <w:lang w:eastAsia="ru-RU"/>
              </w:rPr>
              <w:t>не менее 2</w:t>
            </w:r>
          </w:p>
          <w:p w:rsidR="008D435F" w:rsidRPr="00C2433C" w:rsidRDefault="008D435F" w:rsidP="008D43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eastAsia="Times New Roman" w:hAnsi="Times New Roman" w:cs="Times New Roman"/>
                <w:lang w:eastAsia="ru-RU"/>
              </w:rPr>
              <w:t xml:space="preserve"> в год</w:t>
            </w:r>
          </w:p>
        </w:tc>
      </w:tr>
      <w:tr w:rsidR="008D435F" w:rsidRPr="00C2433C" w:rsidTr="008D435F">
        <w:trPr>
          <w:trHeight w:val="636"/>
        </w:trPr>
        <w:tc>
          <w:tcPr>
            <w:tcW w:w="846" w:type="dxa"/>
            <w:vMerge/>
            <w:shd w:val="clear" w:color="auto" w:fill="FFFFFF" w:themeFill="background1"/>
          </w:tcPr>
          <w:p w:rsidR="008D435F" w:rsidRPr="00C2433C" w:rsidRDefault="008D435F" w:rsidP="008D435F">
            <w:pPr>
              <w:pStyle w:val="a3"/>
              <w:jc w:val="both"/>
              <w:rPr>
                <w:rFonts w:ascii="Times New Roman" w:hAnsi="Times New Roman" w:cs="Times New Roman"/>
                <w:color w:val="FFFFFF" w:themeColor="background1"/>
                <w:highlight w:val="lightGray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8D435F" w:rsidRPr="00C2433C" w:rsidRDefault="008D435F" w:rsidP="008D435F">
            <w:pPr>
              <w:pStyle w:val="a3"/>
              <w:rPr>
                <w:rFonts w:ascii="Times New Roman" w:hAnsi="Times New Roman" w:cs="Times New Roman"/>
                <w:color w:val="FFFFFF" w:themeColor="background1"/>
                <w:highlight w:val="lightGray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8D435F" w:rsidRPr="00C2433C" w:rsidRDefault="008D435F" w:rsidP="008D435F">
            <w:pPr>
              <w:ind w:hanging="113"/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1.7.10</w:t>
            </w:r>
          </w:p>
        </w:tc>
        <w:tc>
          <w:tcPr>
            <w:tcW w:w="793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D435F" w:rsidRPr="00AF72AC" w:rsidRDefault="008D435F" w:rsidP="00AF72AC">
            <w:pPr>
              <w:jc w:val="both"/>
              <w:rPr>
                <w:rFonts w:ascii="Times New Roman" w:hAnsi="Times New Roman" w:cs="Times New Roman"/>
              </w:rPr>
            </w:pPr>
            <w:r w:rsidRPr="00AF72AC">
              <w:rPr>
                <w:rFonts w:ascii="Times New Roman" w:hAnsi="Times New Roman" w:cs="Times New Roman"/>
              </w:rPr>
              <w:t>Издание информационных материалов по противодействию недобросовестным практикам участия в конкурсах на закупку аудиторских услуг</w:t>
            </w:r>
          </w:p>
          <w:p w:rsidR="008D435F" w:rsidRPr="00AF72AC" w:rsidRDefault="008D435F" w:rsidP="00AF72A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F72AC">
              <w:rPr>
                <w:rFonts w:ascii="Times New Roman" w:hAnsi="Times New Roman" w:cs="Times New Roman"/>
                <w:i/>
              </w:rPr>
              <w:t>СРО аудиторов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D435F" w:rsidRPr="00C2433C" w:rsidRDefault="008D435F" w:rsidP="008D435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D435F" w:rsidRPr="00C2433C" w:rsidRDefault="008D435F" w:rsidP="008D43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eastAsia="Times New Roman" w:hAnsi="Times New Roman" w:cs="Times New Roman"/>
              </w:rPr>
              <w:t>4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C2433C" w:rsidRDefault="008D435F" w:rsidP="008D435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5F" w:rsidRPr="00C2433C" w:rsidTr="008D435F">
        <w:trPr>
          <w:trHeight w:val="636"/>
        </w:trPr>
        <w:tc>
          <w:tcPr>
            <w:tcW w:w="846" w:type="dxa"/>
            <w:vMerge/>
            <w:shd w:val="clear" w:color="auto" w:fill="FFFFFF" w:themeFill="background1"/>
          </w:tcPr>
          <w:p w:rsidR="008D435F" w:rsidRPr="00C2433C" w:rsidRDefault="008D435F" w:rsidP="008D435F">
            <w:pPr>
              <w:pStyle w:val="a3"/>
              <w:jc w:val="both"/>
              <w:rPr>
                <w:rFonts w:ascii="Times New Roman" w:hAnsi="Times New Roman" w:cs="Times New Roman"/>
                <w:color w:val="FFFFFF" w:themeColor="background1"/>
                <w:highlight w:val="lightGray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8D435F" w:rsidRPr="00C2433C" w:rsidRDefault="008D435F" w:rsidP="008D435F">
            <w:pPr>
              <w:pStyle w:val="a3"/>
              <w:rPr>
                <w:rFonts w:ascii="Times New Roman" w:hAnsi="Times New Roman" w:cs="Times New Roman"/>
                <w:color w:val="FFFFFF" w:themeColor="background1"/>
                <w:highlight w:val="lightGray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8D435F" w:rsidRPr="00C2433C" w:rsidRDefault="008D435F" w:rsidP="008D435F">
            <w:pPr>
              <w:ind w:hanging="113"/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1.7.11</w:t>
            </w:r>
          </w:p>
        </w:tc>
        <w:tc>
          <w:tcPr>
            <w:tcW w:w="793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D435F" w:rsidRPr="00AF72AC" w:rsidRDefault="008D435F" w:rsidP="00AF72AC">
            <w:pPr>
              <w:jc w:val="both"/>
              <w:rPr>
                <w:rFonts w:ascii="Times New Roman" w:hAnsi="Times New Roman" w:cs="Times New Roman"/>
              </w:rPr>
            </w:pPr>
            <w:r w:rsidRPr="00AF72AC">
              <w:rPr>
                <w:rFonts w:ascii="Times New Roman" w:hAnsi="Times New Roman" w:cs="Times New Roman"/>
              </w:rPr>
              <w:t>Проведение методических мероприятий по организации участия аудиторских организаций (индивидуальных аудиторов) в конкурсах на закупку аудиторских услуг</w:t>
            </w:r>
          </w:p>
          <w:p w:rsidR="008D435F" w:rsidRPr="00AF72AC" w:rsidRDefault="008D435F" w:rsidP="00AF72A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F72AC">
              <w:rPr>
                <w:rFonts w:ascii="Times New Roman" w:hAnsi="Times New Roman" w:cs="Times New Roman"/>
                <w:i/>
              </w:rPr>
              <w:t>СРО аудиторов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D435F" w:rsidRPr="00C2433C" w:rsidRDefault="008D435F" w:rsidP="008D435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D435F" w:rsidRPr="00C2433C" w:rsidRDefault="008D435F" w:rsidP="008D43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не менее 2</w:t>
            </w:r>
          </w:p>
          <w:p w:rsidR="008D435F" w:rsidRPr="00C2433C" w:rsidRDefault="008D435F" w:rsidP="008D435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C2433C">
              <w:rPr>
                <w:rFonts w:ascii="Times New Roman" w:hAnsi="Times New Roman" w:cs="Times New Roman"/>
                <w:lang w:eastAsia="en-US"/>
              </w:rPr>
              <w:t xml:space="preserve">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C2433C" w:rsidRDefault="008D435F" w:rsidP="008D43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 xml:space="preserve">не менее 2 </w:t>
            </w:r>
          </w:p>
          <w:p w:rsidR="008D435F" w:rsidRPr="00C2433C" w:rsidRDefault="008D435F" w:rsidP="008D43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в год</w:t>
            </w:r>
          </w:p>
        </w:tc>
      </w:tr>
      <w:tr w:rsidR="008D435F" w:rsidRPr="00C2433C" w:rsidTr="008D435F">
        <w:trPr>
          <w:trHeight w:val="636"/>
        </w:trPr>
        <w:tc>
          <w:tcPr>
            <w:tcW w:w="846" w:type="dxa"/>
            <w:vMerge/>
          </w:tcPr>
          <w:p w:rsidR="008D435F" w:rsidRPr="00C2433C" w:rsidRDefault="008D435F" w:rsidP="008D435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D435F" w:rsidRPr="00C2433C" w:rsidRDefault="008D435F" w:rsidP="008D43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8D435F" w:rsidRPr="00C2433C" w:rsidRDefault="008D435F" w:rsidP="008D435F">
            <w:pPr>
              <w:ind w:hanging="113"/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1.7.12</w:t>
            </w:r>
          </w:p>
        </w:tc>
        <w:tc>
          <w:tcPr>
            <w:tcW w:w="793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D435F" w:rsidRPr="00AF72AC" w:rsidRDefault="008D435F" w:rsidP="00AF72AC">
            <w:pPr>
              <w:jc w:val="both"/>
              <w:rPr>
                <w:rFonts w:ascii="Times New Roman" w:hAnsi="Times New Roman" w:cs="Times New Roman"/>
              </w:rPr>
            </w:pPr>
            <w:r w:rsidRPr="00AF72AC">
              <w:rPr>
                <w:rFonts w:ascii="Times New Roman" w:hAnsi="Times New Roman" w:cs="Times New Roman"/>
              </w:rPr>
              <w:t>Проведение методических мероприятий по организации конкурсов на закупку аудиторских услуг (для организаций, закупающих аудиторские услуги)</w:t>
            </w:r>
          </w:p>
          <w:p w:rsidR="008D435F" w:rsidRPr="00AF72AC" w:rsidRDefault="008D435F" w:rsidP="00AF72AC">
            <w:pPr>
              <w:jc w:val="both"/>
              <w:rPr>
                <w:rFonts w:ascii="Times New Roman" w:hAnsi="Times New Roman" w:cs="Times New Roman"/>
              </w:rPr>
            </w:pPr>
            <w:r w:rsidRPr="00AF72AC">
              <w:rPr>
                <w:rFonts w:ascii="Times New Roman" w:hAnsi="Times New Roman" w:cs="Times New Roman"/>
              </w:rPr>
              <w:t>СРО аудиторов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D435F" w:rsidRPr="00C2433C" w:rsidRDefault="008D435F" w:rsidP="008D435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D435F" w:rsidRPr="00C2433C" w:rsidRDefault="008D435F" w:rsidP="008D43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не менее 2</w:t>
            </w:r>
          </w:p>
          <w:p w:rsidR="008D435F" w:rsidRPr="00C2433C" w:rsidRDefault="008D435F" w:rsidP="008D43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 xml:space="preserve">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5F" w:rsidRPr="00C2433C" w:rsidRDefault="008D435F" w:rsidP="008D43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 xml:space="preserve">не менее 2 </w:t>
            </w:r>
          </w:p>
          <w:p w:rsidR="008D435F" w:rsidRPr="00C2433C" w:rsidRDefault="008D435F" w:rsidP="008D43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в год</w:t>
            </w:r>
          </w:p>
        </w:tc>
      </w:tr>
      <w:tr w:rsidR="008D435F" w:rsidRPr="00C2433C" w:rsidTr="008D435F">
        <w:trPr>
          <w:trHeight w:val="501"/>
        </w:trPr>
        <w:tc>
          <w:tcPr>
            <w:tcW w:w="846" w:type="dxa"/>
            <w:vMerge w:val="restart"/>
          </w:tcPr>
          <w:p w:rsidR="008D435F" w:rsidRPr="00C2433C" w:rsidRDefault="008D435F" w:rsidP="008D435F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33C">
              <w:rPr>
                <w:rFonts w:ascii="Times New Roman" w:eastAsia="Times New Roman" w:hAnsi="Times New Roman" w:cs="Times New Roman"/>
                <w:lang w:eastAsia="ru-RU"/>
              </w:rPr>
              <w:t>1.9</w:t>
            </w:r>
          </w:p>
          <w:p w:rsidR="008D435F" w:rsidRPr="00C2433C" w:rsidRDefault="008D435F" w:rsidP="008D435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8D435F" w:rsidRPr="00C2433C" w:rsidRDefault="008D435F" w:rsidP="008D435F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33C">
              <w:rPr>
                <w:rFonts w:ascii="Times New Roman" w:eastAsia="Times New Roman" w:hAnsi="Times New Roman" w:cs="Times New Roman"/>
                <w:lang w:eastAsia="ru-RU"/>
              </w:rPr>
              <w:t>Обеспечение прозрачности деятельности аудиторских организаций</w:t>
            </w:r>
          </w:p>
          <w:p w:rsidR="008D435F" w:rsidRPr="00C2433C" w:rsidRDefault="008D435F" w:rsidP="008D43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1.9.1</w:t>
            </w:r>
          </w:p>
          <w:p w:rsidR="008D435F" w:rsidRPr="00C2433C" w:rsidRDefault="008D435F" w:rsidP="008D435F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93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72AC" w:rsidRDefault="008D435F" w:rsidP="00AF72AC">
            <w:pPr>
              <w:jc w:val="both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Сопровождение проекта федерального закона № 273179-7</w:t>
            </w:r>
          </w:p>
          <w:p w:rsidR="008D435F" w:rsidRPr="00AF72AC" w:rsidRDefault="008D435F" w:rsidP="00AF72A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F72AC">
              <w:rPr>
                <w:rFonts w:ascii="Times New Roman" w:hAnsi="Times New Roman" w:cs="Times New Roman"/>
                <w:i/>
              </w:rPr>
              <w:t>Минфин России, Банк России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D435F" w:rsidRPr="00AF72AC" w:rsidRDefault="008D435F" w:rsidP="00AF72AC">
            <w:pPr>
              <w:pStyle w:val="a3"/>
              <w:jc w:val="center"/>
              <w:rPr>
                <w:rFonts w:ascii="Times New Roman" w:eastAsia="Univers 45 Light" w:hAnsi="Times New Roman" w:cs="Times New Roman"/>
              </w:rPr>
            </w:pPr>
            <w:r w:rsidRPr="00AF72AC">
              <w:rPr>
                <w:rFonts w:ascii="Times New Roman" w:eastAsia="Times New Roman" w:hAnsi="Times New Roman" w:cs="Times New Roman"/>
                <w:lang w:eastAsia="ru-RU"/>
              </w:rPr>
              <w:t>1-3 кварталы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D435F" w:rsidRPr="00C2433C" w:rsidRDefault="008D435F" w:rsidP="008D435F">
            <w:pPr>
              <w:pStyle w:val="a3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8D435F" w:rsidRPr="00C2433C" w:rsidRDefault="008D435F" w:rsidP="008D435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435F" w:rsidRPr="00C2433C" w:rsidTr="008D435F">
        <w:trPr>
          <w:trHeight w:val="158"/>
        </w:trPr>
        <w:tc>
          <w:tcPr>
            <w:tcW w:w="846" w:type="dxa"/>
            <w:vMerge/>
            <w:shd w:val="clear" w:color="auto" w:fill="FFFFFF" w:themeFill="background1"/>
          </w:tcPr>
          <w:p w:rsidR="008D435F" w:rsidRPr="00C2433C" w:rsidRDefault="008D435F" w:rsidP="008D435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8D435F" w:rsidRPr="00C2433C" w:rsidRDefault="008D435F" w:rsidP="008D43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8D435F" w:rsidRPr="00C2433C" w:rsidRDefault="008D435F" w:rsidP="008D435F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2433C">
              <w:rPr>
                <w:rFonts w:ascii="Times New Roman" w:hAnsi="Times New Roman" w:cs="Times New Roman"/>
              </w:rPr>
              <w:t>1.9.2</w:t>
            </w:r>
          </w:p>
        </w:tc>
        <w:tc>
          <w:tcPr>
            <w:tcW w:w="7938" w:type="dxa"/>
            <w:shd w:val="clear" w:color="auto" w:fill="FFFFFF" w:themeFill="background1"/>
          </w:tcPr>
          <w:p w:rsidR="00AF72AC" w:rsidRDefault="008D435F" w:rsidP="00AF72AC">
            <w:pPr>
              <w:jc w:val="both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Издание приказа Минфина России об утверждении перечня и сроков раскрытия аудиторской организацией информации о своей деятельности на своем Интернет-сайте</w:t>
            </w:r>
          </w:p>
          <w:p w:rsidR="008D435F" w:rsidRPr="00AF72AC" w:rsidRDefault="008D435F" w:rsidP="00AF72A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F72AC">
              <w:rPr>
                <w:rFonts w:ascii="Times New Roman" w:hAnsi="Times New Roman" w:cs="Times New Roman"/>
                <w:i/>
              </w:rPr>
              <w:t>Минфин России</w:t>
            </w:r>
          </w:p>
        </w:tc>
        <w:tc>
          <w:tcPr>
            <w:tcW w:w="1276" w:type="dxa"/>
            <w:shd w:val="clear" w:color="auto" w:fill="FFFFFF" w:themeFill="background1"/>
          </w:tcPr>
          <w:p w:rsidR="008D435F" w:rsidRPr="00AF72AC" w:rsidRDefault="008D435F" w:rsidP="00AF72AC">
            <w:pPr>
              <w:pStyle w:val="a3"/>
              <w:jc w:val="center"/>
              <w:rPr>
                <w:rFonts w:ascii="Times New Roman" w:eastAsia="Univers 45 Light" w:hAnsi="Times New Roman" w:cs="Times New Roman"/>
              </w:rPr>
            </w:pPr>
            <w:r w:rsidRPr="00AF72AC">
              <w:rPr>
                <w:rFonts w:ascii="Times New Roman" w:eastAsia="Times New Roman" w:hAnsi="Times New Roman" w:cs="Times New Roman"/>
                <w:lang w:eastAsia="ru-RU"/>
              </w:rPr>
              <w:t>3-4 кварталы</w:t>
            </w:r>
          </w:p>
        </w:tc>
        <w:tc>
          <w:tcPr>
            <w:tcW w:w="1276" w:type="dxa"/>
            <w:shd w:val="clear" w:color="auto" w:fill="FFFFFF" w:themeFill="background1"/>
          </w:tcPr>
          <w:p w:rsidR="008D435F" w:rsidRPr="00C2433C" w:rsidRDefault="008D435F" w:rsidP="008D435F">
            <w:pPr>
              <w:pStyle w:val="a3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D435F" w:rsidRPr="00C2433C" w:rsidRDefault="008D435F" w:rsidP="008D435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435F" w:rsidRPr="00C2433C" w:rsidTr="008D435F">
        <w:trPr>
          <w:trHeight w:val="158"/>
        </w:trPr>
        <w:tc>
          <w:tcPr>
            <w:tcW w:w="846" w:type="dxa"/>
            <w:vMerge/>
            <w:shd w:val="clear" w:color="auto" w:fill="FFFFFF" w:themeFill="background1"/>
          </w:tcPr>
          <w:p w:rsidR="008D435F" w:rsidRPr="00C2433C" w:rsidRDefault="008D435F" w:rsidP="008D435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8D435F" w:rsidRPr="00C2433C" w:rsidRDefault="008D435F" w:rsidP="008D43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8D435F" w:rsidRPr="00C2433C" w:rsidRDefault="008D435F" w:rsidP="008D435F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2433C">
              <w:rPr>
                <w:rFonts w:ascii="Times New Roman" w:hAnsi="Times New Roman" w:cs="Times New Roman"/>
              </w:rPr>
              <w:t>1.9.3</w:t>
            </w:r>
          </w:p>
        </w:tc>
        <w:tc>
          <w:tcPr>
            <w:tcW w:w="7938" w:type="dxa"/>
            <w:shd w:val="clear" w:color="auto" w:fill="FFFFFF" w:themeFill="background1"/>
          </w:tcPr>
          <w:p w:rsidR="00AF72AC" w:rsidRDefault="008D435F" w:rsidP="00AF72AC">
            <w:pPr>
              <w:jc w:val="both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Издание акта Минфина России о раскрытии ОЗО, которым оказываются аудиторские услуги, сведений о вознаграждениях, выплаченных аудиторской организации, в годовой бухгалтерской (финансовой) отчетности</w:t>
            </w:r>
          </w:p>
          <w:p w:rsidR="008D435F" w:rsidRPr="00AF72AC" w:rsidRDefault="008D435F" w:rsidP="00AF72A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F72AC">
              <w:rPr>
                <w:rFonts w:ascii="Times New Roman" w:hAnsi="Times New Roman" w:cs="Times New Roman"/>
                <w:i/>
              </w:rPr>
              <w:t>Минфин России</w:t>
            </w:r>
          </w:p>
        </w:tc>
        <w:tc>
          <w:tcPr>
            <w:tcW w:w="1276" w:type="dxa"/>
            <w:shd w:val="clear" w:color="auto" w:fill="FFFFFF" w:themeFill="background1"/>
          </w:tcPr>
          <w:p w:rsidR="008D435F" w:rsidRPr="00AF72AC" w:rsidRDefault="008D435F" w:rsidP="00AF72A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1276" w:type="dxa"/>
            <w:shd w:val="clear" w:color="auto" w:fill="FFFFFF" w:themeFill="background1"/>
          </w:tcPr>
          <w:p w:rsidR="008D435F" w:rsidRPr="00C2433C" w:rsidRDefault="008D435F" w:rsidP="008D435F">
            <w:pPr>
              <w:pStyle w:val="a3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D435F" w:rsidRPr="00C2433C" w:rsidRDefault="008D435F" w:rsidP="008D435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435F" w:rsidRPr="00C2433C" w:rsidTr="008D435F">
        <w:trPr>
          <w:trHeight w:val="158"/>
        </w:trPr>
        <w:tc>
          <w:tcPr>
            <w:tcW w:w="846" w:type="dxa"/>
            <w:vMerge/>
            <w:shd w:val="clear" w:color="auto" w:fill="FFFFFF" w:themeFill="background1"/>
          </w:tcPr>
          <w:p w:rsidR="008D435F" w:rsidRPr="00C2433C" w:rsidRDefault="008D435F" w:rsidP="008D435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8D435F" w:rsidRPr="00C2433C" w:rsidRDefault="008D435F" w:rsidP="008D43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8D435F" w:rsidRPr="00C2433C" w:rsidRDefault="008D435F" w:rsidP="008D435F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2433C">
              <w:rPr>
                <w:rFonts w:ascii="Times New Roman" w:hAnsi="Times New Roman" w:cs="Times New Roman"/>
              </w:rPr>
              <w:t>1.9.4</w:t>
            </w:r>
          </w:p>
        </w:tc>
        <w:tc>
          <w:tcPr>
            <w:tcW w:w="7938" w:type="dxa"/>
            <w:shd w:val="clear" w:color="auto" w:fill="FFFFFF" w:themeFill="background1"/>
          </w:tcPr>
          <w:p w:rsidR="00AF72AC" w:rsidRDefault="008D435F" w:rsidP="00AF72AC">
            <w:pPr>
              <w:jc w:val="both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Подготовка проекта федерального закона о введении для ОЗО, которым оказываются аудиторские услуги, требования раскрывать сведения о вознаграждениях, выплаченных аудиторской организации</w:t>
            </w:r>
          </w:p>
          <w:p w:rsidR="008D435F" w:rsidRPr="00AF72AC" w:rsidRDefault="008D435F" w:rsidP="00AF72A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F72AC">
              <w:rPr>
                <w:rFonts w:ascii="Times New Roman" w:hAnsi="Times New Roman" w:cs="Times New Roman"/>
                <w:i/>
              </w:rPr>
              <w:t>Минфин России</w:t>
            </w:r>
          </w:p>
        </w:tc>
        <w:tc>
          <w:tcPr>
            <w:tcW w:w="1276" w:type="dxa"/>
            <w:shd w:val="clear" w:color="auto" w:fill="FFFFFF" w:themeFill="background1"/>
          </w:tcPr>
          <w:p w:rsidR="008D435F" w:rsidRPr="00C2433C" w:rsidRDefault="008D435F" w:rsidP="008D435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C2433C"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1276" w:type="dxa"/>
            <w:shd w:val="clear" w:color="auto" w:fill="FFFFFF" w:themeFill="background1"/>
          </w:tcPr>
          <w:p w:rsidR="008D435F" w:rsidRPr="00C2433C" w:rsidRDefault="008D435F" w:rsidP="008D435F">
            <w:pPr>
              <w:pStyle w:val="a3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D435F" w:rsidRPr="00C2433C" w:rsidRDefault="008D435F" w:rsidP="008D435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435F" w:rsidRPr="00C2433C" w:rsidTr="008D435F">
        <w:trPr>
          <w:trHeight w:val="1049"/>
        </w:trPr>
        <w:tc>
          <w:tcPr>
            <w:tcW w:w="846" w:type="dxa"/>
            <w:vMerge/>
            <w:shd w:val="clear" w:color="auto" w:fill="FFFFFF" w:themeFill="background1"/>
          </w:tcPr>
          <w:p w:rsidR="008D435F" w:rsidRPr="00C2433C" w:rsidRDefault="008D435F" w:rsidP="008D435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8D435F" w:rsidRPr="00C2433C" w:rsidRDefault="008D435F" w:rsidP="008D43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8D435F" w:rsidRPr="00C2433C" w:rsidRDefault="008D435F" w:rsidP="008D435F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2433C">
              <w:rPr>
                <w:rFonts w:ascii="Times New Roman" w:hAnsi="Times New Roman" w:cs="Times New Roman"/>
              </w:rPr>
              <w:t>1.9.5</w:t>
            </w:r>
          </w:p>
        </w:tc>
        <w:tc>
          <w:tcPr>
            <w:tcW w:w="7938" w:type="dxa"/>
            <w:shd w:val="clear" w:color="auto" w:fill="FFFFFF" w:themeFill="background1"/>
          </w:tcPr>
          <w:p w:rsidR="00AF72AC" w:rsidRDefault="008D435F" w:rsidP="00AF72AC">
            <w:pPr>
              <w:jc w:val="both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Сопровождение проекта федерального закона о введении для ОЗО, которым оказываются аудиторские услуги, требования раскрывать сведения о вознаграждениях, выплаченных аудиторской организации</w:t>
            </w:r>
          </w:p>
          <w:p w:rsidR="008D435F" w:rsidRPr="00AF72AC" w:rsidRDefault="008D435F" w:rsidP="00AF72A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F72AC">
              <w:rPr>
                <w:rFonts w:ascii="Times New Roman" w:hAnsi="Times New Roman" w:cs="Times New Roman"/>
                <w:i/>
              </w:rPr>
              <w:t>Минфин России</w:t>
            </w:r>
          </w:p>
        </w:tc>
        <w:tc>
          <w:tcPr>
            <w:tcW w:w="1276" w:type="dxa"/>
            <w:shd w:val="clear" w:color="auto" w:fill="FFFFFF" w:themeFill="background1"/>
          </w:tcPr>
          <w:p w:rsidR="008D435F" w:rsidRPr="00C2433C" w:rsidRDefault="008D435F" w:rsidP="008D435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D435F" w:rsidRPr="00C2433C" w:rsidRDefault="008D435F" w:rsidP="008D435F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2433C">
              <w:rPr>
                <w:rFonts w:ascii="Times New Roman" w:eastAsia="Times New Roman" w:hAnsi="Times New Roman" w:cs="Times New Roman"/>
                <w:lang w:eastAsia="ru-RU"/>
              </w:rPr>
              <w:t>1-2 кварталы</w:t>
            </w:r>
          </w:p>
        </w:tc>
        <w:tc>
          <w:tcPr>
            <w:tcW w:w="1276" w:type="dxa"/>
            <w:shd w:val="clear" w:color="auto" w:fill="FFFFFF" w:themeFill="background1"/>
          </w:tcPr>
          <w:p w:rsidR="008D435F" w:rsidRPr="00C2433C" w:rsidRDefault="008D435F" w:rsidP="008D435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435F" w:rsidRPr="00C2433C" w:rsidTr="008D435F">
        <w:trPr>
          <w:trHeight w:val="408"/>
        </w:trPr>
        <w:tc>
          <w:tcPr>
            <w:tcW w:w="846" w:type="dxa"/>
            <w:vMerge w:val="restart"/>
          </w:tcPr>
          <w:p w:rsidR="008D435F" w:rsidRPr="00C2433C" w:rsidRDefault="008D435F" w:rsidP="008D435F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33C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8D435F" w:rsidRPr="00C2433C" w:rsidRDefault="008D435F" w:rsidP="008D435F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 xml:space="preserve">Совершенствование законодательства Российской Федерации </w:t>
            </w:r>
          </w:p>
          <w:p w:rsidR="008D435F" w:rsidRPr="00C2433C" w:rsidRDefault="008D435F" w:rsidP="008D435F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3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 аудиторской деятельности</w:t>
            </w:r>
          </w:p>
          <w:p w:rsidR="008D435F" w:rsidRPr="00C2433C" w:rsidRDefault="008D435F" w:rsidP="008D435F">
            <w:pPr>
              <w:ind w:righ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8D435F" w:rsidRPr="00C2433C" w:rsidRDefault="008D435F" w:rsidP="008D435F">
            <w:pPr>
              <w:pStyle w:val="a3"/>
              <w:jc w:val="center"/>
              <w:rPr>
                <w:rFonts w:ascii="Times New Roman" w:eastAsiaTheme="minorEastAsia" w:hAnsi="Times New Roman" w:cs="Times New Roman"/>
                <w:spacing w:val="-1"/>
                <w:lang w:eastAsia="ru-RU"/>
              </w:rPr>
            </w:pPr>
            <w:r w:rsidRPr="00C2433C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lastRenderedPageBreak/>
              <w:t>2.1.1</w:t>
            </w:r>
          </w:p>
        </w:tc>
        <w:tc>
          <w:tcPr>
            <w:tcW w:w="7938" w:type="dxa"/>
            <w:shd w:val="clear" w:color="auto" w:fill="FFFFFF" w:themeFill="background1"/>
          </w:tcPr>
          <w:p w:rsidR="008D435F" w:rsidRPr="00C2433C" w:rsidRDefault="008D435F" w:rsidP="008D435F">
            <w:pPr>
              <w:jc w:val="both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Анализ законодательства Российской Федерации на предмет согласованности федеральных законов и иных нормативных правовых актов, содержащих нормы, регулирующие аудиторскую деятельность, с Федеральным законом «Об аудиторской деятельности»</w:t>
            </w:r>
          </w:p>
          <w:p w:rsidR="008D435F" w:rsidRPr="00C2433C" w:rsidRDefault="008D435F" w:rsidP="008D435F">
            <w:pPr>
              <w:pStyle w:val="a3"/>
              <w:jc w:val="both"/>
              <w:rPr>
                <w:rFonts w:ascii="Times New Roman" w:eastAsiaTheme="minorEastAsia" w:hAnsi="Times New Roman" w:cs="Times New Roman"/>
                <w:spacing w:val="-1"/>
                <w:lang w:eastAsia="ru-RU"/>
              </w:rPr>
            </w:pPr>
            <w:r w:rsidRPr="00C2433C">
              <w:rPr>
                <w:rFonts w:ascii="Times New Roman" w:eastAsia="Times New Roman" w:hAnsi="Times New Roman" w:cs="Times New Roman"/>
                <w:i/>
                <w:lang w:eastAsia="ru-RU"/>
              </w:rPr>
              <w:t>Минфин России</w:t>
            </w:r>
          </w:p>
        </w:tc>
        <w:tc>
          <w:tcPr>
            <w:tcW w:w="1276" w:type="dxa"/>
            <w:shd w:val="clear" w:color="auto" w:fill="FFFFFF" w:themeFill="background1"/>
          </w:tcPr>
          <w:p w:rsidR="008D435F" w:rsidRPr="00C2433C" w:rsidRDefault="008D435F" w:rsidP="008D435F">
            <w:pPr>
              <w:pStyle w:val="a3"/>
              <w:jc w:val="both"/>
              <w:rPr>
                <w:rFonts w:ascii="Times New Roman" w:eastAsiaTheme="minorEastAsia" w:hAnsi="Times New Roman" w:cs="Times New Roman"/>
                <w:spacing w:val="-1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D435F" w:rsidRPr="00C2433C" w:rsidRDefault="008D435F" w:rsidP="008D435F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33C">
              <w:rPr>
                <w:rFonts w:ascii="Times New Roman" w:eastAsia="Times New Roman" w:hAnsi="Times New Roman" w:cs="Times New Roman"/>
                <w:lang w:eastAsia="ru-RU"/>
              </w:rPr>
              <w:t>1-2 кварталы</w:t>
            </w:r>
          </w:p>
        </w:tc>
        <w:tc>
          <w:tcPr>
            <w:tcW w:w="1276" w:type="dxa"/>
            <w:shd w:val="clear" w:color="auto" w:fill="FFFFFF" w:themeFill="background1"/>
          </w:tcPr>
          <w:p w:rsidR="008D435F" w:rsidRPr="00C2433C" w:rsidRDefault="008D435F" w:rsidP="008D435F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435F" w:rsidRPr="00C2433C" w:rsidTr="008D435F">
        <w:trPr>
          <w:trHeight w:val="407"/>
        </w:trPr>
        <w:tc>
          <w:tcPr>
            <w:tcW w:w="846" w:type="dxa"/>
            <w:vMerge/>
          </w:tcPr>
          <w:p w:rsidR="008D435F" w:rsidRPr="00C2433C" w:rsidRDefault="008D435F" w:rsidP="008D435F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8D435F" w:rsidRPr="00C2433C" w:rsidRDefault="008D435F" w:rsidP="008D435F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8D435F" w:rsidRPr="00C2433C" w:rsidRDefault="008D435F" w:rsidP="008D435F">
            <w:pPr>
              <w:pStyle w:val="a3"/>
              <w:jc w:val="center"/>
              <w:rPr>
                <w:rFonts w:ascii="Times New Roman" w:eastAsiaTheme="minorEastAsia" w:hAnsi="Times New Roman" w:cs="Times New Roman"/>
                <w:spacing w:val="-1"/>
                <w:lang w:eastAsia="ru-RU"/>
              </w:rPr>
            </w:pPr>
            <w:r w:rsidRPr="00C2433C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2.1.2</w:t>
            </w:r>
          </w:p>
        </w:tc>
        <w:tc>
          <w:tcPr>
            <w:tcW w:w="7938" w:type="dxa"/>
            <w:shd w:val="clear" w:color="auto" w:fill="FFFFFF" w:themeFill="background1"/>
          </w:tcPr>
          <w:p w:rsidR="008D435F" w:rsidRPr="00C2433C" w:rsidRDefault="008D435F" w:rsidP="008D435F">
            <w:pPr>
              <w:jc w:val="both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 xml:space="preserve">Подготовка предложений по внесению изменений в законодательство Российской Федерации, обеспечивающих согласованность норм, регулирующих аудиторскую деятельность </w:t>
            </w:r>
          </w:p>
          <w:p w:rsidR="008D435F" w:rsidRPr="00C2433C" w:rsidRDefault="008D435F" w:rsidP="008D435F">
            <w:pPr>
              <w:pStyle w:val="a3"/>
              <w:jc w:val="both"/>
              <w:rPr>
                <w:rFonts w:ascii="Times New Roman" w:eastAsiaTheme="minorEastAsia" w:hAnsi="Times New Roman" w:cs="Times New Roman"/>
                <w:spacing w:val="-1"/>
                <w:lang w:eastAsia="ru-RU"/>
              </w:rPr>
            </w:pPr>
            <w:r w:rsidRPr="00C2433C">
              <w:rPr>
                <w:rFonts w:ascii="Times New Roman" w:eastAsia="Times New Roman" w:hAnsi="Times New Roman" w:cs="Times New Roman"/>
                <w:i/>
                <w:lang w:eastAsia="ru-RU"/>
              </w:rPr>
              <w:t>Минфин России, Банк России, Федеральное казначейство, СРО аудиторов</w:t>
            </w:r>
          </w:p>
        </w:tc>
        <w:tc>
          <w:tcPr>
            <w:tcW w:w="1276" w:type="dxa"/>
            <w:shd w:val="clear" w:color="auto" w:fill="FFFFFF" w:themeFill="background1"/>
          </w:tcPr>
          <w:p w:rsidR="008D435F" w:rsidRPr="00C2433C" w:rsidRDefault="008D435F" w:rsidP="008D435F">
            <w:pPr>
              <w:pStyle w:val="a3"/>
              <w:rPr>
                <w:rFonts w:ascii="Times New Roman" w:eastAsiaTheme="minorEastAsia" w:hAnsi="Times New Roman" w:cs="Times New Roman"/>
                <w:spacing w:val="-1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D435F" w:rsidRPr="00C2433C" w:rsidRDefault="008D435F" w:rsidP="008D435F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33C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1276" w:type="dxa"/>
            <w:shd w:val="clear" w:color="auto" w:fill="FFFFFF" w:themeFill="background1"/>
          </w:tcPr>
          <w:p w:rsidR="008D435F" w:rsidRPr="00C2433C" w:rsidRDefault="008D435F" w:rsidP="008D435F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435F" w:rsidRPr="00C2433C" w:rsidTr="008D435F">
        <w:trPr>
          <w:trHeight w:val="407"/>
        </w:trPr>
        <w:tc>
          <w:tcPr>
            <w:tcW w:w="846" w:type="dxa"/>
            <w:vMerge/>
          </w:tcPr>
          <w:p w:rsidR="008D435F" w:rsidRPr="00C2433C" w:rsidRDefault="008D435F" w:rsidP="008D435F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8D435F" w:rsidRPr="00C2433C" w:rsidRDefault="008D435F" w:rsidP="008D435F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8D435F" w:rsidRPr="00C2433C" w:rsidRDefault="008D435F" w:rsidP="008D435F">
            <w:pPr>
              <w:pStyle w:val="a3"/>
              <w:jc w:val="center"/>
              <w:rPr>
                <w:rFonts w:ascii="Times New Roman" w:eastAsiaTheme="minorEastAsia" w:hAnsi="Times New Roman" w:cs="Times New Roman"/>
                <w:spacing w:val="-1"/>
                <w:lang w:eastAsia="ru-RU"/>
              </w:rPr>
            </w:pPr>
            <w:r w:rsidRPr="00C2433C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2.1.3</w:t>
            </w:r>
          </w:p>
        </w:tc>
        <w:tc>
          <w:tcPr>
            <w:tcW w:w="7938" w:type="dxa"/>
            <w:shd w:val="clear" w:color="auto" w:fill="FFFFFF" w:themeFill="background1"/>
          </w:tcPr>
          <w:p w:rsidR="008D435F" w:rsidRPr="00C2433C" w:rsidRDefault="008D435F" w:rsidP="008D435F">
            <w:pPr>
              <w:jc w:val="both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Подготовка проекта федерального закона о внесении изменений в отдельные законодательные акты Российской Федерации в целях приведения в соответствие федеральных законов с Федеральным законом «Об аудиторской деятельности»</w:t>
            </w:r>
          </w:p>
          <w:p w:rsidR="008D435F" w:rsidRPr="00C2433C" w:rsidRDefault="008D435F" w:rsidP="008D435F">
            <w:pPr>
              <w:pStyle w:val="a3"/>
              <w:jc w:val="both"/>
              <w:rPr>
                <w:rFonts w:ascii="Times New Roman" w:eastAsiaTheme="minorEastAsia" w:hAnsi="Times New Roman" w:cs="Times New Roman"/>
                <w:spacing w:val="-1"/>
                <w:lang w:eastAsia="ru-RU"/>
              </w:rPr>
            </w:pPr>
            <w:r w:rsidRPr="00C2433C">
              <w:rPr>
                <w:rFonts w:ascii="Times New Roman" w:eastAsia="Times New Roman" w:hAnsi="Times New Roman" w:cs="Times New Roman"/>
                <w:i/>
                <w:lang w:eastAsia="ru-RU"/>
              </w:rPr>
              <w:t>Минфин России</w:t>
            </w:r>
          </w:p>
        </w:tc>
        <w:tc>
          <w:tcPr>
            <w:tcW w:w="1276" w:type="dxa"/>
            <w:shd w:val="clear" w:color="auto" w:fill="FFFFFF" w:themeFill="background1"/>
          </w:tcPr>
          <w:p w:rsidR="008D435F" w:rsidRPr="00C2433C" w:rsidRDefault="008D435F" w:rsidP="008D435F">
            <w:pPr>
              <w:pStyle w:val="a3"/>
              <w:jc w:val="both"/>
              <w:rPr>
                <w:rFonts w:ascii="Times New Roman" w:eastAsiaTheme="minorEastAsia" w:hAnsi="Times New Roman" w:cs="Times New Roman"/>
                <w:spacing w:val="-1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D435F" w:rsidRPr="00C2433C" w:rsidRDefault="008D435F" w:rsidP="008D435F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33C">
              <w:rPr>
                <w:rFonts w:ascii="Times New Roman" w:eastAsia="Times New Roman" w:hAnsi="Times New Roman" w:cs="Times New Roman"/>
                <w:lang w:eastAsia="ru-RU"/>
              </w:rPr>
              <w:t>4 квартал</w:t>
            </w:r>
          </w:p>
        </w:tc>
        <w:tc>
          <w:tcPr>
            <w:tcW w:w="1276" w:type="dxa"/>
            <w:shd w:val="clear" w:color="auto" w:fill="FFFFFF" w:themeFill="background1"/>
          </w:tcPr>
          <w:p w:rsidR="008D435F" w:rsidRPr="00C2433C" w:rsidRDefault="008D435F" w:rsidP="008D435F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33C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</w:tr>
      <w:tr w:rsidR="008D435F" w:rsidRPr="00C2433C" w:rsidTr="008D435F">
        <w:trPr>
          <w:trHeight w:val="1058"/>
        </w:trPr>
        <w:tc>
          <w:tcPr>
            <w:tcW w:w="846" w:type="dxa"/>
            <w:vMerge/>
          </w:tcPr>
          <w:p w:rsidR="008D435F" w:rsidRPr="00C2433C" w:rsidRDefault="008D435F" w:rsidP="008D435F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8D435F" w:rsidRPr="00C2433C" w:rsidRDefault="008D435F" w:rsidP="008D435F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8D435F" w:rsidRPr="00C2433C" w:rsidRDefault="008D435F" w:rsidP="008D435F">
            <w:pPr>
              <w:pStyle w:val="a3"/>
              <w:jc w:val="center"/>
              <w:rPr>
                <w:rFonts w:ascii="Times New Roman" w:eastAsiaTheme="minorEastAsia" w:hAnsi="Times New Roman" w:cs="Times New Roman"/>
                <w:spacing w:val="-1"/>
                <w:lang w:eastAsia="ru-RU"/>
              </w:rPr>
            </w:pPr>
            <w:r w:rsidRPr="00C2433C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2.1.4</w:t>
            </w:r>
          </w:p>
        </w:tc>
        <w:tc>
          <w:tcPr>
            <w:tcW w:w="7938" w:type="dxa"/>
            <w:shd w:val="clear" w:color="auto" w:fill="FFFFFF" w:themeFill="background1"/>
          </w:tcPr>
          <w:p w:rsidR="008D435F" w:rsidRPr="00C2433C" w:rsidRDefault="008D435F" w:rsidP="008D435F">
            <w:pPr>
              <w:jc w:val="both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Сопровождение проекта федерального закона о внесении изменений в отдельные законодательные акты Российской Федерации в целях приведения в соответствие федеральных законов с Федеральным законом «Об аудиторской деятельности»</w:t>
            </w:r>
          </w:p>
          <w:p w:rsidR="008D435F" w:rsidRPr="00C2433C" w:rsidRDefault="008D435F" w:rsidP="008D435F">
            <w:pPr>
              <w:pStyle w:val="a3"/>
              <w:jc w:val="both"/>
              <w:rPr>
                <w:rFonts w:ascii="Times New Roman" w:eastAsiaTheme="minorEastAsia" w:hAnsi="Times New Roman" w:cs="Times New Roman"/>
                <w:spacing w:val="-1"/>
                <w:lang w:eastAsia="ru-RU"/>
              </w:rPr>
            </w:pPr>
            <w:r w:rsidRPr="00C2433C">
              <w:rPr>
                <w:rFonts w:ascii="Times New Roman" w:eastAsia="Times New Roman" w:hAnsi="Times New Roman" w:cs="Times New Roman"/>
                <w:i/>
                <w:lang w:eastAsia="ru-RU"/>
              </w:rPr>
              <w:t>Минфин России</w:t>
            </w:r>
          </w:p>
        </w:tc>
        <w:tc>
          <w:tcPr>
            <w:tcW w:w="1276" w:type="dxa"/>
            <w:shd w:val="clear" w:color="auto" w:fill="FFFFFF" w:themeFill="background1"/>
          </w:tcPr>
          <w:p w:rsidR="008D435F" w:rsidRPr="00C2433C" w:rsidRDefault="008D435F" w:rsidP="008D435F">
            <w:pPr>
              <w:pStyle w:val="a3"/>
              <w:jc w:val="both"/>
              <w:rPr>
                <w:rFonts w:ascii="Times New Roman" w:eastAsiaTheme="minorEastAsia" w:hAnsi="Times New Roman" w:cs="Times New Roman"/>
                <w:spacing w:val="-1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D435F" w:rsidRPr="00C2433C" w:rsidRDefault="008D435F" w:rsidP="008D435F">
            <w:pPr>
              <w:pStyle w:val="a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D435F" w:rsidRPr="00C2433C" w:rsidRDefault="008D435F" w:rsidP="008D435F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33C">
              <w:rPr>
                <w:rFonts w:ascii="Times New Roman" w:eastAsia="Times New Roman" w:hAnsi="Times New Roman" w:cs="Times New Roman"/>
                <w:lang w:eastAsia="ru-RU"/>
              </w:rPr>
              <w:t>2-4 кварталы</w:t>
            </w:r>
          </w:p>
        </w:tc>
      </w:tr>
      <w:tr w:rsidR="008D435F" w:rsidRPr="00C2433C" w:rsidTr="008D435F">
        <w:trPr>
          <w:trHeight w:val="386"/>
        </w:trPr>
        <w:tc>
          <w:tcPr>
            <w:tcW w:w="846" w:type="dxa"/>
            <w:vMerge w:val="restart"/>
            <w:shd w:val="clear" w:color="auto" w:fill="FFFFFF" w:themeFill="background1"/>
          </w:tcPr>
          <w:p w:rsidR="008D435F" w:rsidRPr="00C2433C" w:rsidRDefault="008D435F" w:rsidP="008D435F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33C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  <w:p w:rsidR="008D435F" w:rsidRPr="00C2433C" w:rsidRDefault="008D435F" w:rsidP="008D435F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8D435F" w:rsidRPr="00C2433C" w:rsidRDefault="008D435F" w:rsidP="008D435F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33C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процедур признания МСА для применения на территории Российской Федерации</w:t>
            </w:r>
          </w:p>
          <w:p w:rsidR="008D435F" w:rsidRPr="00C2433C" w:rsidRDefault="008D435F" w:rsidP="008D435F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8D435F" w:rsidRPr="00C2433C" w:rsidRDefault="008D435F" w:rsidP="008D435F">
            <w:pPr>
              <w:pStyle w:val="a3"/>
              <w:jc w:val="center"/>
              <w:rPr>
                <w:rFonts w:ascii="Times New Roman" w:eastAsiaTheme="minorEastAsia" w:hAnsi="Times New Roman" w:cs="Times New Roman"/>
                <w:spacing w:val="-1"/>
                <w:lang w:eastAsia="ru-RU"/>
              </w:rPr>
            </w:pPr>
            <w:r w:rsidRPr="00C2433C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2.3.1</w:t>
            </w:r>
          </w:p>
        </w:tc>
        <w:tc>
          <w:tcPr>
            <w:tcW w:w="7938" w:type="dxa"/>
            <w:shd w:val="clear" w:color="auto" w:fill="FFFFFF" w:themeFill="background1"/>
          </w:tcPr>
          <w:p w:rsidR="008D435F" w:rsidRPr="00C2433C" w:rsidRDefault="008D435F" w:rsidP="008D435F">
            <w:pPr>
              <w:jc w:val="both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Подготовка предложений по совершенствованию перевода МСА на русский язык</w:t>
            </w:r>
          </w:p>
          <w:p w:rsidR="008D435F" w:rsidRPr="00C2433C" w:rsidRDefault="008D435F" w:rsidP="008D435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2433C">
              <w:rPr>
                <w:rFonts w:ascii="Times New Roman" w:hAnsi="Times New Roman" w:cs="Times New Roman"/>
                <w:i/>
              </w:rPr>
              <w:t xml:space="preserve">СРО аудиторов </w:t>
            </w:r>
          </w:p>
        </w:tc>
        <w:tc>
          <w:tcPr>
            <w:tcW w:w="1276" w:type="dxa"/>
            <w:shd w:val="clear" w:color="auto" w:fill="FFFFFF" w:themeFill="background1"/>
          </w:tcPr>
          <w:p w:rsidR="008D435F" w:rsidRPr="00C2433C" w:rsidRDefault="008D435F" w:rsidP="008D435F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33C">
              <w:rPr>
                <w:rFonts w:ascii="Times New Roman" w:eastAsia="Times New Roman" w:hAnsi="Times New Roman" w:cs="Times New Roman"/>
                <w:lang w:eastAsia="ru-RU"/>
              </w:rPr>
              <w:t>1-3 кварталы</w:t>
            </w:r>
          </w:p>
        </w:tc>
        <w:tc>
          <w:tcPr>
            <w:tcW w:w="1276" w:type="dxa"/>
            <w:shd w:val="clear" w:color="auto" w:fill="FFFFFF" w:themeFill="background1"/>
          </w:tcPr>
          <w:p w:rsidR="008D435F" w:rsidRPr="00C2433C" w:rsidRDefault="008D435F" w:rsidP="008D435F">
            <w:pPr>
              <w:pStyle w:val="a3"/>
              <w:rPr>
                <w:rFonts w:ascii="Times New Roman" w:eastAsiaTheme="minorEastAsia" w:hAnsi="Times New Roman" w:cs="Times New Roman"/>
                <w:spacing w:val="-1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D435F" w:rsidRPr="00C2433C" w:rsidRDefault="008D435F" w:rsidP="008D435F">
            <w:pPr>
              <w:pStyle w:val="a3"/>
              <w:rPr>
                <w:rFonts w:ascii="Times New Roman" w:eastAsiaTheme="minorEastAsia" w:hAnsi="Times New Roman" w:cs="Times New Roman"/>
                <w:spacing w:val="-1"/>
                <w:lang w:eastAsia="ru-RU"/>
              </w:rPr>
            </w:pPr>
          </w:p>
        </w:tc>
      </w:tr>
      <w:tr w:rsidR="008D435F" w:rsidRPr="00C2433C" w:rsidTr="008D435F">
        <w:trPr>
          <w:trHeight w:val="386"/>
        </w:trPr>
        <w:tc>
          <w:tcPr>
            <w:tcW w:w="846" w:type="dxa"/>
            <w:vMerge/>
            <w:shd w:val="clear" w:color="auto" w:fill="FFFFFF" w:themeFill="background1"/>
          </w:tcPr>
          <w:p w:rsidR="008D435F" w:rsidRPr="00C2433C" w:rsidRDefault="008D435F" w:rsidP="008D435F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8D435F" w:rsidRPr="00C2433C" w:rsidRDefault="008D435F" w:rsidP="008D435F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8D435F" w:rsidRPr="00C2433C" w:rsidRDefault="008D435F" w:rsidP="008D435F">
            <w:pPr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7938" w:type="dxa"/>
            <w:shd w:val="clear" w:color="auto" w:fill="FFFFFF" w:themeFill="background1"/>
          </w:tcPr>
          <w:p w:rsidR="008D435F" w:rsidRPr="00C2433C" w:rsidRDefault="008D435F" w:rsidP="008D435F">
            <w:pPr>
              <w:jc w:val="both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Уточнение перевода МСА на русский язык по предложениям Рабочего органа Совета по аудиторской деятельности</w:t>
            </w:r>
          </w:p>
          <w:p w:rsidR="008D435F" w:rsidRPr="00C2433C" w:rsidRDefault="008D435F" w:rsidP="008D435F">
            <w:pPr>
              <w:pStyle w:val="a3"/>
              <w:jc w:val="both"/>
              <w:rPr>
                <w:rFonts w:ascii="Times New Roman" w:eastAsiaTheme="minorEastAsia" w:hAnsi="Times New Roman" w:cs="Times New Roman"/>
                <w:spacing w:val="-1"/>
                <w:lang w:eastAsia="ru-RU"/>
              </w:rPr>
            </w:pPr>
            <w:r w:rsidRPr="00C2433C">
              <w:rPr>
                <w:rFonts w:ascii="Times New Roman" w:eastAsia="Times New Roman" w:hAnsi="Times New Roman" w:cs="Times New Roman"/>
                <w:i/>
                <w:lang w:eastAsia="ru-RU"/>
              </w:rPr>
              <w:t>НСФО</w:t>
            </w:r>
          </w:p>
        </w:tc>
        <w:tc>
          <w:tcPr>
            <w:tcW w:w="1276" w:type="dxa"/>
            <w:shd w:val="clear" w:color="auto" w:fill="FFFFFF" w:themeFill="background1"/>
          </w:tcPr>
          <w:p w:rsidR="008D435F" w:rsidRPr="00C2433C" w:rsidRDefault="008D435F" w:rsidP="008D435F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33C">
              <w:rPr>
                <w:rFonts w:ascii="Times New Roman" w:eastAsia="Times New Roman" w:hAnsi="Times New Roman" w:cs="Times New Roman"/>
                <w:lang w:eastAsia="ru-RU"/>
              </w:rPr>
              <w:t>1-3 кварталы</w:t>
            </w:r>
          </w:p>
        </w:tc>
        <w:tc>
          <w:tcPr>
            <w:tcW w:w="1276" w:type="dxa"/>
            <w:shd w:val="clear" w:color="auto" w:fill="FFFFFF" w:themeFill="background1"/>
          </w:tcPr>
          <w:p w:rsidR="008D435F" w:rsidRPr="00C2433C" w:rsidRDefault="008D435F" w:rsidP="008D435F">
            <w:pPr>
              <w:pStyle w:val="a3"/>
              <w:rPr>
                <w:rFonts w:ascii="Times New Roman" w:eastAsiaTheme="minorEastAsia" w:hAnsi="Times New Roman" w:cs="Times New Roman"/>
                <w:spacing w:val="-1"/>
                <w:lang w:eastAsia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D435F" w:rsidRPr="00C2433C" w:rsidRDefault="008D435F" w:rsidP="008D435F">
            <w:pPr>
              <w:pStyle w:val="a3"/>
              <w:rPr>
                <w:rFonts w:ascii="Times New Roman" w:eastAsiaTheme="minorEastAsia" w:hAnsi="Times New Roman" w:cs="Times New Roman"/>
                <w:spacing w:val="-1"/>
                <w:lang w:eastAsia="ru-RU"/>
              </w:rPr>
            </w:pPr>
          </w:p>
        </w:tc>
      </w:tr>
      <w:tr w:rsidR="008D435F" w:rsidRPr="00C2433C" w:rsidTr="008D435F">
        <w:trPr>
          <w:trHeight w:val="407"/>
        </w:trPr>
        <w:tc>
          <w:tcPr>
            <w:tcW w:w="846" w:type="dxa"/>
            <w:vMerge/>
            <w:shd w:val="clear" w:color="auto" w:fill="FFFFFF" w:themeFill="background1"/>
          </w:tcPr>
          <w:p w:rsidR="008D435F" w:rsidRPr="00C2433C" w:rsidRDefault="008D435F" w:rsidP="008D435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8D435F" w:rsidRPr="00C2433C" w:rsidRDefault="008D435F" w:rsidP="008D43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8D435F" w:rsidRPr="00C2433C" w:rsidRDefault="008D435F" w:rsidP="008D435F">
            <w:pPr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2.3.3</w:t>
            </w:r>
          </w:p>
        </w:tc>
        <w:tc>
          <w:tcPr>
            <w:tcW w:w="7938" w:type="dxa"/>
            <w:shd w:val="clear" w:color="auto" w:fill="FFFFFF" w:themeFill="background1"/>
          </w:tcPr>
          <w:p w:rsidR="008D435F" w:rsidRPr="00C2433C" w:rsidRDefault="008D435F" w:rsidP="008D435F">
            <w:pPr>
              <w:jc w:val="both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Внесение изменений в Положение о порядке признания международных стандартов аудита для применения на территории Российской Федерации (в части дополнения МСА)</w:t>
            </w:r>
          </w:p>
          <w:p w:rsidR="008D435F" w:rsidRPr="00C2433C" w:rsidRDefault="008D435F" w:rsidP="008D435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2433C">
              <w:rPr>
                <w:rFonts w:ascii="Times New Roman" w:hAnsi="Times New Roman" w:cs="Times New Roman"/>
                <w:i/>
              </w:rPr>
              <w:t>Минфин России</w:t>
            </w:r>
          </w:p>
        </w:tc>
        <w:tc>
          <w:tcPr>
            <w:tcW w:w="1276" w:type="dxa"/>
            <w:shd w:val="clear" w:color="auto" w:fill="FFFFFF" w:themeFill="background1"/>
          </w:tcPr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1276" w:type="dxa"/>
            <w:shd w:val="clear" w:color="auto" w:fill="FFFFFF" w:themeFill="background1"/>
          </w:tcPr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5F" w:rsidRPr="00C2433C" w:rsidTr="008D435F">
        <w:trPr>
          <w:trHeight w:val="407"/>
        </w:trPr>
        <w:tc>
          <w:tcPr>
            <w:tcW w:w="846" w:type="dxa"/>
            <w:vMerge/>
            <w:shd w:val="clear" w:color="auto" w:fill="FFFFFF" w:themeFill="background1"/>
          </w:tcPr>
          <w:p w:rsidR="008D435F" w:rsidRPr="00C2433C" w:rsidRDefault="008D435F" w:rsidP="008D435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8D435F" w:rsidRPr="00C2433C" w:rsidRDefault="008D435F" w:rsidP="008D43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8D435F" w:rsidRPr="00C2433C" w:rsidRDefault="008D435F" w:rsidP="008D435F">
            <w:pPr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2.3.4</w:t>
            </w:r>
          </w:p>
        </w:tc>
        <w:tc>
          <w:tcPr>
            <w:tcW w:w="7938" w:type="dxa"/>
            <w:shd w:val="clear" w:color="auto" w:fill="FFFFFF" w:themeFill="background1"/>
          </w:tcPr>
          <w:p w:rsidR="008D435F" w:rsidRPr="00C2433C" w:rsidRDefault="008D435F" w:rsidP="008D435F">
            <w:pPr>
              <w:jc w:val="both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Внесение изменений в Порядок проведения экспертизы применимости документов, содержащих международные стандарты аудита, на территории Российской Федерации (в части дополнения МСА)</w:t>
            </w:r>
          </w:p>
          <w:p w:rsidR="008D435F" w:rsidRPr="00C2433C" w:rsidRDefault="008D435F" w:rsidP="008D435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2433C">
              <w:rPr>
                <w:rFonts w:ascii="Times New Roman" w:hAnsi="Times New Roman" w:cs="Times New Roman"/>
                <w:i/>
              </w:rPr>
              <w:t>Минфин России</w:t>
            </w:r>
          </w:p>
        </w:tc>
        <w:tc>
          <w:tcPr>
            <w:tcW w:w="1276" w:type="dxa"/>
            <w:shd w:val="clear" w:color="auto" w:fill="FFFFFF" w:themeFill="background1"/>
          </w:tcPr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2 квартал</w:t>
            </w:r>
          </w:p>
        </w:tc>
        <w:tc>
          <w:tcPr>
            <w:tcW w:w="1276" w:type="dxa"/>
            <w:shd w:val="clear" w:color="auto" w:fill="FFFFFF" w:themeFill="background1"/>
          </w:tcPr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5F" w:rsidRPr="00C2433C" w:rsidTr="008D435F">
        <w:trPr>
          <w:trHeight w:val="407"/>
        </w:trPr>
        <w:tc>
          <w:tcPr>
            <w:tcW w:w="846" w:type="dxa"/>
            <w:vMerge/>
            <w:shd w:val="clear" w:color="auto" w:fill="FFFFFF" w:themeFill="background1"/>
          </w:tcPr>
          <w:p w:rsidR="008D435F" w:rsidRPr="00C2433C" w:rsidRDefault="008D435F" w:rsidP="008D435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8D435F" w:rsidRPr="00C2433C" w:rsidRDefault="008D435F" w:rsidP="008D43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8D435F" w:rsidRPr="00C2433C" w:rsidRDefault="008D435F" w:rsidP="008D435F">
            <w:pPr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2.3.5</w:t>
            </w:r>
          </w:p>
        </w:tc>
        <w:tc>
          <w:tcPr>
            <w:tcW w:w="7938" w:type="dxa"/>
            <w:shd w:val="clear" w:color="auto" w:fill="FFFFFF" w:themeFill="background1"/>
          </w:tcPr>
          <w:p w:rsidR="008D435F" w:rsidRPr="00C2433C" w:rsidRDefault="008D435F" w:rsidP="008D435F">
            <w:pPr>
              <w:jc w:val="both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Издание нового порядка проведения экспертизы применимости документов, содержащих международные стандарты аудита, на территории Российской Федерации</w:t>
            </w:r>
          </w:p>
          <w:p w:rsidR="008D435F" w:rsidRPr="00C2433C" w:rsidRDefault="008D435F" w:rsidP="008D435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2433C">
              <w:rPr>
                <w:rFonts w:ascii="Times New Roman" w:hAnsi="Times New Roman" w:cs="Times New Roman"/>
                <w:i/>
              </w:rPr>
              <w:t>Минфин России, СРО аудиторов</w:t>
            </w:r>
          </w:p>
        </w:tc>
        <w:tc>
          <w:tcPr>
            <w:tcW w:w="1276" w:type="dxa"/>
            <w:shd w:val="clear" w:color="auto" w:fill="FFFFFF" w:themeFill="background1"/>
          </w:tcPr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1276" w:type="dxa"/>
            <w:shd w:val="clear" w:color="auto" w:fill="FFFFFF" w:themeFill="background1"/>
          </w:tcPr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5F" w:rsidRPr="00C2433C" w:rsidTr="008D435F">
        <w:trPr>
          <w:trHeight w:val="407"/>
        </w:trPr>
        <w:tc>
          <w:tcPr>
            <w:tcW w:w="846" w:type="dxa"/>
            <w:vMerge/>
            <w:shd w:val="clear" w:color="auto" w:fill="FFFFFF" w:themeFill="background1"/>
          </w:tcPr>
          <w:p w:rsidR="008D435F" w:rsidRPr="00C2433C" w:rsidRDefault="008D435F" w:rsidP="008D435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8D435F" w:rsidRPr="00C2433C" w:rsidRDefault="008D435F" w:rsidP="008D43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8D435F" w:rsidRPr="00C2433C" w:rsidRDefault="008D435F" w:rsidP="008D435F">
            <w:pPr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2.3.6</w:t>
            </w:r>
          </w:p>
        </w:tc>
        <w:tc>
          <w:tcPr>
            <w:tcW w:w="7938" w:type="dxa"/>
            <w:shd w:val="clear" w:color="auto" w:fill="FFFFFF" w:themeFill="background1"/>
          </w:tcPr>
          <w:p w:rsidR="008D435F" w:rsidRPr="00C2433C" w:rsidRDefault="008D435F" w:rsidP="008D435F">
            <w:pPr>
              <w:jc w:val="both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Анализ практики признания МСА для применения на территории Российской Федерации</w:t>
            </w:r>
          </w:p>
          <w:p w:rsidR="008D435F" w:rsidRPr="00C2433C" w:rsidRDefault="008D435F" w:rsidP="008D435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2433C">
              <w:rPr>
                <w:rFonts w:ascii="Times New Roman" w:hAnsi="Times New Roman" w:cs="Times New Roman"/>
                <w:i/>
              </w:rPr>
              <w:t>Минфин России</w:t>
            </w:r>
          </w:p>
        </w:tc>
        <w:tc>
          <w:tcPr>
            <w:tcW w:w="1276" w:type="dxa"/>
            <w:shd w:val="clear" w:color="auto" w:fill="FFFFFF" w:themeFill="background1"/>
          </w:tcPr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1-2 кварталы</w:t>
            </w:r>
          </w:p>
        </w:tc>
      </w:tr>
      <w:tr w:rsidR="008D435F" w:rsidRPr="00C2433C" w:rsidTr="0029533F">
        <w:trPr>
          <w:trHeight w:val="260"/>
        </w:trPr>
        <w:tc>
          <w:tcPr>
            <w:tcW w:w="846" w:type="dxa"/>
            <w:vMerge/>
            <w:shd w:val="clear" w:color="auto" w:fill="FFFFFF" w:themeFill="background1"/>
          </w:tcPr>
          <w:p w:rsidR="008D435F" w:rsidRPr="00C2433C" w:rsidRDefault="008D435F" w:rsidP="008D435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8D435F" w:rsidRPr="00C2433C" w:rsidRDefault="008D435F" w:rsidP="008D43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8D435F" w:rsidRPr="00C2433C" w:rsidRDefault="008D435F" w:rsidP="008D435F">
            <w:pPr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2.3.7</w:t>
            </w:r>
          </w:p>
        </w:tc>
        <w:tc>
          <w:tcPr>
            <w:tcW w:w="7938" w:type="dxa"/>
            <w:shd w:val="clear" w:color="auto" w:fill="FFFFFF" w:themeFill="background1"/>
          </w:tcPr>
          <w:p w:rsidR="008D435F" w:rsidRPr="00C2433C" w:rsidRDefault="008D435F" w:rsidP="008D435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2433C">
              <w:rPr>
                <w:rFonts w:ascii="Times New Roman" w:hAnsi="Times New Roman" w:cs="Times New Roman"/>
              </w:rPr>
              <w:t xml:space="preserve">Разработка предложений по совершенствованию </w:t>
            </w:r>
            <w:r w:rsidRPr="00C2433C">
              <w:rPr>
                <w:rFonts w:ascii="Times New Roman" w:hAnsi="Times New Roman" w:cs="Times New Roman"/>
                <w:color w:val="000000"/>
              </w:rPr>
              <w:t>процедур признания МСА для применения на территории Российской Федерации</w:t>
            </w:r>
          </w:p>
          <w:p w:rsidR="008D435F" w:rsidRPr="00C2433C" w:rsidRDefault="008D435F" w:rsidP="008D435F">
            <w:pPr>
              <w:tabs>
                <w:tab w:val="left" w:pos="571"/>
              </w:tabs>
              <w:kinsoku w:val="0"/>
              <w:overflowPunct w:val="0"/>
              <w:ind w:right="99"/>
              <w:jc w:val="both"/>
              <w:rPr>
                <w:rFonts w:ascii="Times New Roman" w:hAnsi="Times New Roman" w:cs="Times New Roman"/>
                <w:i/>
                <w:highlight w:val="yellow"/>
              </w:rPr>
            </w:pPr>
            <w:r w:rsidRPr="00C2433C">
              <w:rPr>
                <w:rFonts w:ascii="Times New Roman" w:hAnsi="Times New Roman" w:cs="Times New Roman"/>
                <w:i/>
                <w:color w:val="000000"/>
              </w:rPr>
              <w:lastRenderedPageBreak/>
              <w:t>Минфин России</w:t>
            </w:r>
            <w:bookmarkStart w:id="1" w:name="_GoBack"/>
            <w:bookmarkEnd w:id="1"/>
          </w:p>
        </w:tc>
        <w:tc>
          <w:tcPr>
            <w:tcW w:w="1276" w:type="dxa"/>
            <w:shd w:val="clear" w:color="auto" w:fill="FFFFFF" w:themeFill="background1"/>
          </w:tcPr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2 квартал</w:t>
            </w:r>
          </w:p>
        </w:tc>
      </w:tr>
      <w:tr w:rsidR="008D435F" w:rsidRPr="00C2433C" w:rsidTr="008D435F">
        <w:trPr>
          <w:trHeight w:val="407"/>
        </w:trPr>
        <w:tc>
          <w:tcPr>
            <w:tcW w:w="846" w:type="dxa"/>
            <w:vMerge/>
            <w:shd w:val="clear" w:color="auto" w:fill="FFFFFF" w:themeFill="background1"/>
          </w:tcPr>
          <w:p w:rsidR="008D435F" w:rsidRPr="00C2433C" w:rsidRDefault="008D435F" w:rsidP="008D435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8D435F" w:rsidRPr="00C2433C" w:rsidRDefault="008D435F" w:rsidP="008D43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8D435F" w:rsidRPr="00C2433C" w:rsidRDefault="008D435F" w:rsidP="008D435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43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2.3.8</w:t>
            </w:r>
          </w:p>
        </w:tc>
        <w:tc>
          <w:tcPr>
            <w:tcW w:w="7938" w:type="dxa"/>
            <w:shd w:val="clear" w:color="auto" w:fill="FFFFFF" w:themeFill="background1"/>
          </w:tcPr>
          <w:p w:rsidR="008D435F" w:rsidRPr="00C2433C" w:rsidRDefault="008D435F" w:rsidP="008D435F">
            <w:pPr>
              <w:rPr>
                <w:rFonts w:ascii="Times New Roman" w:hAnsi="Times New Roman" w:cs="Times New Roman"/>
                <w:color w:val="000000"/>
              </w:rPr>
            </w:pPr>
            <w:r w:rsidRPr="00C2433C">
              <w:rPr>
                <w:rFonts w:ascii="Times New Roman" w:hAnsi="Times New Roman" w:cs="Times New Roman"/>
                <w:color w:val="000000"/>
              </w:rPr>
              <w:t>Подготовка проекта постановления Правительства Российской Федерации по вопросу совершенствования процедур признания МСА для применения на территории Российской Федерации</w:t>
            </w:r>
          </w:p>
          <w:p w:rsidR="008D435F" w:rsidRPr="00C2433C" w:rsidRDefault="008D435F" w:rsidP="008D435F">
            <w:pPr>
              <w:rPr>
                <w:rFonts w:ascii="Times New Roman" w:hAnsi="Times New Roman" w:cs="Times New Roman"/>
                <w:color w:val="000000"/>
              </w:rPr>
            </w:pPr>
            <w:r w:rsidRPr="00C2433C">
              <w:rPr>
                <w:rFonts w:ascii="Times New Roman" w:hAnsi="Times New Roman" w:cs="Times New Roman"/>
                <w:i/>
                <w:color w:val="000000"/>
              </w:rPr>
              <w:t>Минфин России</w:t>
            </w:r>
          </w:p>
        </w:tc>
        <w:tc>
          <w:tcPr>
            <w:tcW w:w="1276" w:type="dxa"/>
            <w:shd w:val="clear" w:color="auto" w:fill="FFFFFF" w:themeFill="background1"/>
          </w:tcPr>
          <w:p w:rsidR="008D435F" w:rsidRPr="00C2433C" w:rsidRDefault="008D435F" w:rsidP="008D435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D435F" w:rsidRPr="00C2433C" w:rsidRDefault="008D435F" w:rsidP="008D435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D435F" w:rsidRPr="00C2433C" w:rsidRDefault="008D435F" w:rsidP="008D43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2433C">
              <w:rPr>
                <w:rFonts w:ascii="Times New Roman" w:hAnsi="Times New Roman" w:cs="Times New Roman"/>
                <w:color w:val="000000"/>
              </w:rPr>
              <w:t>3-4 квартал</w:t>
            </w:r>
          </w:p>
        </w:tc>
      </w:tr>
    </w:tbl>
    <w:p w:rsidR="008D435F" w:rsidRPr="00F67135" w:rsidRDefault="008D435F" w:rsidP="008D435F">
      <w:pPr>
        <w:pStyle w:val="a3"/>
        <w:ind w:firstLine="851"/>
        <w:rPr>
          <w:rFonts w:ascii="Times New Roman" w:hAnsi="Times New Roman" w:cs="Times New Roman"/>
        </w:rPr>
      </w:pPr>
    </w:p>
    <w:p w:rsidR="00645330" w:rsidRDefault="0064533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2433C" w:rsidRPr="0089260C" w:rsidRDefault="00C2433C" w:rsidP="00C2433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260C">
        <w:rPr>
          <w:rFonts w:ascii="Times New Roman" w:hAnsi="Times New Roman" w:cs="Times New Roman"/>
          <w:sz w:val="26"/>
          <w:szCs w:val="26"/>
        </w:rPr>
        <w:lastRenderedPageBreak/>
        <w:t xml:space="preserve">План действий по исполнению Плана мероприятий по реализации Концепции развития аудиторской деятельности </w:t>
      </w:r>
    </w:p>
    <w:p w:rsidR="00C2433C" w:rsidRPr="0089260C" w:rsidRDefault="00C2433C" w:rsidP="00C2433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260C">
        <w:rPr>
          <w:rFonts w:ascii="Times New Roman" w:hAnsi="Times New Roman" w:cs="Times New Roman"/>
          <w:sz w:val="26"/>
          <w:szCs w:val="26"/>
        </w:rPr>
        <w:t>в Российской Федерации до 2024 года</w:t>
      </w:r>
      <w:r w:rsidRPr="0089260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(в части пунктов 3.2, 4.1- 4.3)</w:t>
      </w:r>
    </w:p>
    <w:p w:rsidR="00C2433C" w:rsidRDefault="00C2433C" w:rsidP="00C2433C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15730" w:type="dxa"/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708"/>
        <w:gridCol w:w="7938"/>
        <w:gridCol w:w="1276"/>
        <w:gridCol w:w="1276"/>
        <w:gridCol w:w="1276"/>
      </w:tblGrid>
      <w:tr w:rsidR="00C2433C" w:rsidRPr="00C2433C" w:rsidTr="005E391D">
        <w:trPr>
          <w:tblHeader/>
        </w:trPr>
        <w:tc>
          <w:tcPr>
            <w:tcW w:w="3256" w:type="dxa"/>
            <w:gridSpan w:val="2"/>
            <w:shd w:val="clear" w:color="auto" w:fill="F2F2F2" w:themeFill="background1" w:themeFillShade="F2"/>
          </w:tcPr>
          <w:p w:rsidR="00C2433C" w:rsidRPr="00C2433C" w:rsidRDefault="00C2433C" w:rsidP="005E391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433C">
              <w:rPr>
                <w:rFonts w:ascii="Times New Roman" w:hAnsi="Times New Roman" w:cs="Times New Roman"/>
                <w:b/>
              </w:rPr>
              <w:t>План мероприятий</w:t>
            </w:r>
          </w:p>
        </w:tc>
        <w:tc>
          <w:tcPr>
            <w:tcW w:w="8646" w:type="dxa"/>
            <w:gridSpan w:val="2"/>
            <w:vMerge w:val="restart"/>
            <w:shd w:val="clear" w:color="auto" w:fill="F2F2F2" w:themeFill="background1" w:themeFillShade="F2"/>
          </w:tcPr>
          <w:p w:rsidR="00C2433C" w:rsidRPr="00C2433C" w:rsidRDefault="00C2433C" w:rsidP="005E391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2433C" w:rsidRPr="00C2433C" w:rsidRDefault="00C2433C" w:rsidP="005E391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433C">
              <w:rPr>
                <w:rFonts w:ascii="Times New Roman" w:hAnsi="Times New Roman" w:cs="Times New Roman"/>
                <w:b/>
              </w:rPr>
              <w:t>Действия по исполнению мероприятия</w:t>
            </w:r>
          </w:p>
        </w:tc>
        <w:tc>
          <w:tcPr>
            <w:tcW w:w="3828" w:type="dxa"/>
            <w:gridSpan w:val="3"/>
            <w:shd w:val="clear" w:color="auto" w:fill="F2F2F2" w:themeFill="background1" w:themeFillShade="F2"/>
          </w:tcPr>
          <w:p w:rsidR="00C2433C" w:rsidRPr="00C2433C" w:rsidRDefault="00C2433C" w:rsidP="005E391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433C">
              <w:rPr>
                <w:rFonts w:ascii="Times New Roman" w:hAnsi="Times New Roman" w:cs="Times New Roman"/>
                <w:b/>
              </w:rPr>
              <w:t>Срок исполнения действия</w:t>
            </w:r>
          </w:p>
          <w:p w:rsidR="00C2433C" w:rsidRPr="00C2433C" w:rsidRDefault="00C2433C" w:rsidP="005E391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433C" w:rsidRPr="00C2433C" w:rsidTr="005E391D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2433C" w:rsidRPr="00C2433C" w:rsidRDefault="00C2433C" w:rsidP="005E391D">
            <w:pPr>
              <w:pStyle w:val="a3"/>
              <w:ind w:left="-120" w:firstLine="120"/>
              <w:jc w:val="center"/>
              <w:rPr>
                <w:rFonts w:ascii="Times New Roman" w:hAnsi="Times New Roman" w:cs="Times New Roman"/>
                <w:b/>
              </w:rPr>
            </w:pPr>
            <w:r w:rsidRPr="00C2433C">
              <w:rPr>
                <w:rFonts w:ascii="Times New Roman" w:hAnsi="Times New Roman" w:cs="Times New Roman"/>
                <w:b/>
              </w:rPr>
              <w:t>№ пункта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C2433C" w:rsidRPr="00C2433C" w:rsidRDefault="00C2433C" w:rsidP="005E391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433C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8646" w:type="dxa"/>
            <w:gridSpan w:val="2"/>
            <w:vMerge/>
            <w:shd w:val="clear" w:color="auto" w:fill="F2F2F2" w:themeFill="background1" w:themeFillShade="F2"/>
          </w:tcPr>
          <w:p w:rsidR="00C2433C" w:rsidRPr="00C2433C" w:rsidRDefault="00C2433C" w:rsidP="005E391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C2433C" w:rsidRPr="00C2433C" w:rsidRDefault="00C2433C" w:rsidP="005E391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433C">
              <w:rPr>
                <w:rFonts w:ascii="Times New Roman" w:hAnsi="Times New Roman" w:cs="Times New Roman"/>
                <w:b/>
              </w:rPr>
              <w:t>2021 год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2433C" w:rsidRPr="00C2433C" w:rsidRDefault="00C2433C" w:rsidP="005E391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433C">
              <w:rPr>
                <w:rFonts w:ascii="Times New Roman" w:hAnsi="Times New Roman" w:cs="Times New Roman"/>
                <w:b/>
              </w:rPr>
              <w:t>2022 год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2433C" w:rsidRPr="00C2433C" w:rsidRDefault="00C2433C" w:rsidP="005E391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433C">
              <w:rPr>
                <w:rFonts w:ascii="Times New Roman" w:hAnsi="Times New Roman" w:cs="Times New Roman"/>
                <w:b/>
              </w:rPr>
              <w:t>2023 год</w:t>
            </w:r>
          </w:p>
        </w:tc>
      </w:tr>
      <w:tr w:rsidR="00C2433C" w:rsidRPr="00C2433C" w:rsidTr="005E391D">
        <w:trPr>
          <w:trHeight w:val="1102"/>
        </w:trPr>
        <w:tc>
          <w:tcPr>
            <w:tcW w:w="846" w:type="dxa"/>
            <w:vMerge w:val="restart"/>
            <w:shd w:val="clear" w:color="auto" w:fill="FFFFFF" w:themeFill="background1"/>
          </w:tcPr>
          <w:p w:rsidR="00C2433C" w:rsidRPr="00C2433C" w:rsidRDefault="00C2433C" w:rsidP="005E391D">
            <w:pPr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3.2</w:t>
            </w:r>
          </w:p>
          <w:p w:rsidR="00C2433C" w:rsidRPr="00C2433C" w:rsidRDefault="00C2433C" w:rsidP="005E39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C2433C" w:rsidRPr="00C2433C" w:rsidRDefault="00C2433C" w:rsidP="005E391D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Повышение престижности аудиторской профессии</w:t>
            </w:r>
          </w:p>
        </w:tc>
        <w:tc>
          <w:tcPr>
            <w:tcW w:w="708" w:type="dxa"/>
            <w:shd w:val="clear" w:color="auto" w:fill="FFFFFF" w:themeFill="background1"/>
          </w:tcPr>
          <w:p w:rsidR="00C2433C" w:rsidRPr="00C2433C" w:rsidRDefault="00C2433C" w:rsidP="005E391D">
            <w:pPr>
              <w:jc w:val="center"/>
              <w:rPr>
                <w:rFonts w:ascii="Times New Roman" w:eastAsiaTheme="minorEastAsia" w:hAnsi="Times New Roman" w:cs="Times New Roman"/>
                <w:spacing w:val="-1"/>
              </w:rPr>
            </w:pPr>
            <w:r w:rsidRPr="00C2433C">
              <w:rPr>
                <w:rFonts w:ascii="Times New Roman" w:hAnsi="Times New Roman" w:cs="Times New Roman"/>
              </w:rPr>
              <w:t>3.2.1</w:t>
            </w:r>
          </w:p>
        </w:tc>
        <w:tc>
          <w:tcPr>
            <w:tcW w:w="7938" w:type="dxa"/>
            <w:shd w:val="clear" w:color="auto" w:fill="FFFFFF" w:themeFill="background1"/>
          </w:tcPr>
          <w:p w:rsidR="00C2433C" w:rsidRPr="00C2433C" w:rsidRDefault="00C2433C" w:rsidP="005E391D">
            <w:pPr>
              <w:jc w:val="both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Проведение конкурсов, олимпиад и т.п. мероприятий среди студентов и аспирантов высших учебных заведений по направлениям областей знаний квалификационного экзамена</w:t>
            </w:r>
          </w:p>
          <w:p w:rsidR="00C2433C" w:rsidRPr="00C2433C" w:rsidRDefault="00C2433C" w:rsidP="005E391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2433C">
              <w:rPr>
                <w:rFonts w:ascii="Times New Roman" w:hAnsi="Times New Roman" w:cs="Times New Roman"/>
                <w:i/>
              </w:rPr>
              <w:t>СРО аудиторов, ЕАК</w:t>
            </w:r>
            <w:r w:rsidRPr="00C243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</w:tcPr>
          <w:p w:rsidR="00C2433C" w:rsidRPr="00C2433C" w:rsidRDefault="00C2433C" w:rsidP="005E391D">
            <w:pPr>
              <w:ind w:hanging="105"/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2-3 кварталы</w:t>
            </w:r>
          </w:p>
          <w:p w:rsidR="00C2433C" w:rsidRPr="00C2433C" w:rsidRDefault="00C2433C" w:rsidP="005E391D">
            <w:pPr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 xml:space="preserve">не менее 3 в год </w:t>
            </w:r>
          </w:p>
        </w:tc>
        <w:tc>
          <w:tcPr>
            <w:tcW w:w="1276" w:type="dxa"/>
            <w:shd w:val="clear" w:color="auto" w:fill="FFFFFF" w:themeFill="background1"/>
          </w:tcPr>
          <w:p w:rsidR="00C2433C" w:rsidRPr="00C2433C" w:rsidRDefault="00C2433C" w:rsidP="005E391D">
            <w:pPr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2-3 кварталы не менее 3 в год</w:t>
            </w:r>
          </w:p>
        </w:tc>
        <w:tc>
          <w:tcPr>
            <w:tcW w:w="1276" w:type="dxa"/>
            <w:shd w:val="clear" w:color="auto" w:fill="FFFFFF" w:themeFill="background1"/>
          </w:tcPr>
          <w:p w:rsidR="00C2433C" w:rsidRPr="00C2433C" w:rsidRDefault="00C2433C" w:rsidP="005E391D">
            <w:pPr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2-3 кварталы не менее 3 в год</w:t>
            </w:r>
          </w:p>
        </w:tc>
      </w:tr>
      <w:tr w:rsidR="00C2433C" w:rsidRPr="00C2433C" w:rsidTr="005E391D">
        <w:trPr>
          <w:trHeight w:val="1132"/>
        </w:trPr>
        <w:tc>
          <w:tcPr>
            <w:tcW w:w="846" w:type="dxa"/>
            <w:vMerge/>
          </w:tcPr>
          <w:p w:rsidR="00C2433C" w:rsidRPr="00C2433C" w:rsidRDefault="00C2433C" w:rsidP="005E391D">
            <w:pPr>
              <w:jc w:val="both"/>
              <w:rPr>
                <w:rFonts w:ascii="Times New Roman" w:hAnsi="Times New Roman" w:cs="Times New Roman"/>
                <w:color w:val="FFFFFF" w:themeColor="background1"/>
                <w:highlight w:val="lightGray"/>
              </w:rPr>
            </w:pPr>
          </w:p>
        </w:tc>
        <w:tc>
          <w:tcPr>
            <w:tcW w:w="2410" w:type="dxa"/>
            <w:vMerge/>
          </w:tcPr>
          <w:p w:rsidR="00C2433C" w:rsidRPr="00C2433C" w:rsidRDefault="00C2433C" w:rsidP="005E391D">
            <w:pPr>
              <w:jc w:val="both"/>
              <w:rPr>
                <w:rFonts w:ascii="Times New Roman" w:hAnsi="Times New Roman" w:cs="Times New Roman"/>
                <w:color w:val="FFFFFF" w:themeColor="background1"/>
                <w:highlight w:val="lightGray"/>
              </w:rPr>
            </w:pPr>
          </w:p>
        </w:tc>
        <w:tc>
          <w:tcPr>
            <w:tcW w:w="708" w:type="dxa"/>
            <w:shd w:val="clear" w:color="auto" w:fill="auto"/>
          </w:tcPr>
          <w:p w:rsidR="00C2433C" w:rsidRPr="00C2433C" w:rsidRDefault="00C2433C" w:rsidP="005E391D">
            <w:pPr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3.2.2</w:t>
            </w:r>
          </w:p>
        </w:tc>
        <w:tc>
          <w:tcPr>
            <w:tcW w:w="7938" w:type="dxa"/>
            <w:shd w:val="clear" w:color="auto" w:fill="auto"/>
          </w:tcPr>
          <w:p w:rsidR="00C2433C" w:rsidRPr="00C2433C" w:rsidRDefault="00C2433C" w:rsidP="005E391D">
            <w:pPr>
              <w:jc w:val="both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Проведение молодежных секций в рамках научно-практических конференций. по проблемам аудита и аудиторской деятельности</w:t>
            </w:r>
          </w:p>
          <w:p w:rsidR="00C2433C" w:rsidRPr="00C2433C" w:rsidRDefault="00C2433C" w:rsidP="005E391D">
            <w:pPr>
              <w:jc w:val="both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  <w:i/>
              </w:rPr>
              <w:t>СРО аудиторов</w:t>
            </w:r>
          </w:p>
        </w:tc>
        <w:tc>
          <w:tcPr>
            <w:tcW w:w="1276" w:type="dxa"/>
            <w:shd w:val="clear" w:color="auto" w:fill="auto"/>
          </w:tcPr>
          <w:p w:rsidR="00C2433C" w:rsidRPr="00C2433C" w:rsidRDefault="00C2433C" w:rsidP="005E391D">
            <w:pPr>
              <w:ind w:right="-103" w:hanging="107"/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 xml:space="preserve">3-4 </w:t>
            </w:r>
          </w:p>
          <w:p w:rsidR="00C2433C" w:rsidRPr="00C2433C" w:rsidRDefault="00C2433C" w:rsidP="005E391D">
            <w:pPr>
              <w:ind w:right="-103" w:hanging="107"/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кварталы</w:t>
            </w:r>
          </w:p>
          <w:p w:rsidR="00C2433C" w:rsidRPr="00C2433C" w:rsidRDefault="00C2433C" w:rsidP="005E39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2433C">
              <w:rPr>
                <w:rFonts w:ascii="Times New Roman" w:hAnsi="Times New Roman" w:cs="Times New Roman"/>
              </w:rPr>
              <w:t>не менее 3 в год</w:t>
            </w:r>
          </w:p>
        </w:tc>
        <w:tc>
          <w:tcPr>
            <w:tcW w:w="1276" w:type="dxa"/>
            <w:shd w:val="clear" w:color="auto" w:fill="auto"/>
          </w:tcPr>
          <w:p w:rsidR="00C2433C" w:rsidRPr="00C2433C" w:rsidRDefault="00C2433C" w:rsidP="005E391D">
            <w:pPr>
              <w:ind w:right="-104"/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3-4 кварталы</w:t>
            </w:r>
          </w:p>
          <w:p w:rsidR="00C2433C" w:rsidRPr="00C2433C" w:rsidRDefault="00C2433C" w:rsidP="005E391D">
            <w:pPr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не менее 3 в год</w:t>
            </w:r>
          </w:p>
        </w:tc>
        <w:tc>
          <w:tcPr>
            <w:tcW w:w="1276" w:type="dxa"/>
          </w:tcPr>
          <w:p w:rsidR="00C2433C" w:rsidRPr="00C2433C" w:rsidRDefault="00C2433C" w:rsidP="005E391D">
            <w:pPr>
              <w:ind w:right="-104"/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3-4 кварталы</w:t>
            </w:r>
          </w:p>
          <w:p w:rsidR="00C2433C" w:rsidRPr="00C2433C" w:rsidRDefault="00C2433C" w:rsidP="005E391D">
            <w:pPr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не менее 3 в год</w:t>
            </w:r>
          </w:p>
        </w:tc>
      </w:tr>
      <w:tr w:rsidR="00C2433C" w:rsidRPr="00C2433C" w:rsidTr="005E391D">
        <w:trPr>
          <w:trHeight w:val="407"/>
        </w:trPr>
        <w:tc>
          <w:tcPr>
            <w:tcW w:w="846" w:type="dxa"/>
            <w:vMerge/>
          </w:tcPr>
          <w:p w:rsidR="00C2433C" w:rsidRPr="00C2433C" w:rsidRDefault="00C2433C" w:rsidP="005E391D">
            <w:pPr>
              <w:jc w:val="both"/>
              <w:rPr>
                <w:rFonts w:ascii="Times New Roman" w:hAnsi="Times New Roman" w:cs="Times New Roman"/>
                <w:color w:val="FFFFFF" w:themeColor="background1"/>
                <w:highlight w:val="lightGray"/>
              </w:rPr>
            </w:pPr>
          </w:p>
        </w:tc>
        <w:tc>
          <w:tcPr>
            <w:tcW w:w="2410" w:type="dxa"/>
            <w:vMerge/>
          </w:tcPr>
          <w:p w:rsidR="00C2433C" w:rsidRPr="00C2433C" w:rsidRDefault="00C2433C" w:rsidP="005E391D">
            <w:pPr>
              <w:jc w:val="both"/>
              <w:rPr>
                <w:rFonts w:ascii="Times New Roman" w:hAnsi="Times New Roman" w:cs="Times New Roman"/>
                <w:color w:val="FFFFFF" w:themeColor="background1"/>
                <w:highlight w:val="lightGray"/>
              </w:rPr>
            </w:pPr>
          </w:p>
        </w:tc>
        <w:tc>
          <w:tcPr>
            <w:tcW w:w="708" w:type="dxa"/>
            <w:shd w:val="clear" w:color="auto" w:fill="auto"/>
          </w:tcPr>
          <w:p w:rsidR="00C2433C" w:rsidRPr="00C2433C" w:rsidRDefault="00C2433C" w:rsidP="005E391D">
            <w:pPr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3.2.3</w:t>
            </w:r>
          </w:p>
        </w:tc>
        <w:tc>
          <w:tcPr>
            <w:tcW w:w="7938" w:type="dxa"/>
            <w:shd w:val="clear" w:color="auto" w:fill="auto"/>
          </w:tcPr>
          <w:p w:rsidR="00C2433C" w:rsidRPr="00C2433C" w:rsidRDefault="00C2433C" w:rsidP="005E391D">
            <w:pPr>
              <w:tabs>
                <w:tab w:val="left" w:pos="335"/>
              </w:tabs>
              <w:kinsoku w:val="0"/>
              <w:overflowPunct w:val="0"/>
              <w:ind w:right="175"/>
              <w:jc w:val="both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 xml:space="preserve">Проведение совместных с вузами мероприятий по вопросам практики, стажировки и трудоустройства студентов–выпускников </w:t>
            </w:r>
          </w:p>
          <w:p w:rsidR="00C2433C" w:rsidRPr="00C2433C" w:rsidRDefault="00C2433C" w:rsidP="005E391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2433C">
              <w:rPr>
                <w:rFonts w:ascii="Times New Roman" w:hAnsi="Times New Roman" w:cs="Times New Roman"/>
                <w:i/>
              </w:rPr>
              <w:t>СРО аудиторов</w:t>
            </w:r>
          </w:p>
        </w:tc>
        <w:tc>
          <w:tcPr>
            <w:tcW w:w="1276" w:type="dxa"/>
            <w:shd w:val="clear" w:color="auto" w:fill="auto"/>
          </w:tcPr>
          <w:p w:rsidR="00C2433C" w:rsidRPr="00C2433C" w:rsidRDefault="00C2433C" w:rsidP="005E391D">
            <w:pPr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 xml:space="preserve">не менее 5 в год    </w:t>
            </w:r>
          </w:p>
        </w:tc>
        <w:tc>
          <w:tcPr>
            <w:tcW w:w="1276" w:type="dxa"/>
            <w:shd w:val="clear" w:color="auto" w:fill="auto"/>
          </w:tcPr>
          <w:p w:rsidR="00C2433C" w:rsidRPr="00C2433C" w:rsidRDefault="00C2433C" w:rsidP="005E391D">
            <w:pPr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 xml:space="preserve">не менее 5 в год </w:t>
            </w:r>
          </w:p>
        </w:tc>
        <w:tc>
          <w:tcPr>
            <w:tcW w:w="1276" w:type="dxa"/>
          </w:tcPr>
          <w:p w:rsidR="00C2433C" w:rsidRPr="00C2433C" w:rsidRDefault="00C2433C" w:rsidP="005E391D">
            <w:pPr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 xml:space="preserve">не менее 5 в год </w:t>
            </w:r>
          </w:p>
        </w:tc>
      </w:tr>
      <w:tr w:rsidR="00C2433C" w:rsidRPr="00C2433C" w:rsidTr="005E391D">
        <w:trPr>
          <w:trHeight w:val="407"/>
        </w:trPr>
        <w:tc>
          <w:tcPr>
            <w:tcW w:w="846" w:type="dxa"/>
            <w:vMerge/>
          </w:tcPr>
          <w:p w:rsidR="00C2433C" w:rsidRPr="00C2433C" w:rsidRDefault="00C2433C" w:rsidP="005E39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C2433C" w:rsidRPr="00C2433C" w:rsidRDefault="00C2433C" w:rsidP="005E39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C2433C" w:rsidRPr="00C2433C" w:rsidRDefault="00C2433C" w:rsidP="005E391D">
            <w:pPr>
              <w:ind w:right="-114" w:hanging="29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3.2.4</w:t>
            </w:r>
          </w:p>
        </w:tc>
        <w:tc>
          <w:tcPr>
            <w:tcW w:w="7938" w:type="dxa"/>
            <w:shd w:val="clear" w:color="auto" w:fill="auto"/>
          </w:tcPr>
          <w:p w:rsidR="00C2433C" w:rsidRPr="00C2433C" w:rsidRDefault="00C2433C" w:rsidP="005E391D">
            <w:pPr>
              <w:jc w:val="both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C2433C">
              <w:rPr>
                <w:rFonts w:ascii="Times New Roman" w:hAnsi="Times New Roman" w:cs="Times New Roman"/>
              </w:rPr>
              <w:t>профориентационных</w:t>
            </w:r>
            <w:proofErr w:type="spellEnd"/>
            <w:r w:rsidRPr="00C2433C">
              <w:rPr>
                <w:rFonts w:ascii="Times New Roman" w:hAnsi="Times New Roman" w:cs="Times New Roman"/>
              </w:rPr>
              <w:t xml:space="preserve"> семинаров в вузах, направленных на повышение имиджа аудиторской профессии, значимости квалификационного аттестата аудитора и востребованности компетенций аудитора в смежных областях финансовой деятельности</w:t>
            </w:r>
          </w:p>
          <w:p w:rsidR="00C2433C" w:rsidRPr="00C2433C" w:rsidRDefault="00C2433C" w:rsidP="005E391D">
            <w:pPr>
              <w:jc w:val="both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  <w:i/>
              </w:rPr>
              <w:t>ЕАК</w:t>
            </w:r>
          </w:p>
        </w:tc>
        <w:tc>
          <w:tcPr>
            <w:tcW w:w="1276" w:type="dxa"/>
            <w:shd w:val="clear" w:color="auto" w:fill="auto"/>
          </w:tcPr>
          <w:p w:rsidR="00C2433C" w:rsidRPr="00C2433C" w:rsidRDefault="00C2433C" w:rsidP="005E391D">
            <w:pPr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 xml:space="preserve">не менее 5 в год    </w:t>
            </w:r>
          </w:p>
        </w:tc>
        <w:tc>
          <w:tcPr>
            <w:tcW w:w="1276" w:type="dxa"/>
            <w:shd w:val="clear" w:color="auto" w:fill="auto"/>
          </w:tcPr>
          <w:p w:rsidR="00C2433C" w:rsidRPr="00C2433C" w:rsidRDefault="00C2433C" w:rsidP="005E391D">
            <w:pPr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 xml:space="preserve">не менее 5 в год </w:t>
            </w:r>
          </w:p>
        </w:tc>
        <w:tc>
          <w:tcPr>
            <w:tcW w:w="1276" w:type="dxa"/>
          </w:tcPr>
          <w:p w:rsidR="00C2433C" w:rsidRPr="00C2433C" w:rsidRDefault="00C2433C" w:rsidP="005E391D">
            <w:pPr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 xml:space="preserve">не менее 5 в год </w:t>
            </w:r>
          </w:p>
        </w:tc>
      </w:tr>
      <w:tr w:rsidR="00C2433C" w:rsidRPr="00C2433C" w:rsidTr="005E391D">
        <w:trPr>
          <w:trHeight w:val="407"/>
        </w:trPr>
        <w:tc>
          <w:tcPr>
            <w:tcW w:w="846" w:type="dxa"/>
            <w:vMerge/>
          </w:tcPr>
          <w:p w:rsidR="00C2433C" w:rsidRPr="00C2433C" w:rsidRDefault="00C2433C" w:rsidP="005E39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C2433C" w:rsidRPr="00C2433C" w:rsidRDefault="00C2433C" w:rsidP="005E39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C2433C" w:rsidRPr="00C2433C" w:rsidRDefault="00C2433C" w:rsidP="005E391D">
            <w:pPr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3.2.5</w:t>
            </w:r>
          </w:p>
        </w:tc>
        <w:tc>
          <w:tcPr>
            <w:tcW w:w="7938" w:type="dxa"/>
            <w:shd w:val="clear" w:color="auto" w:fill="auto"/>
          </w:tcPr>
          <w:p w:rsidR="00C2433C" w:rsidRPr="00C2433C" w:rsidRDefault="00C2433C" w:rsidP="005E391D">
            <w:pPr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 xml:space="preserve">Организация проведения руководителями аудиторских организаций, ведущими аудиторами открытых лекций, практико-ориентированных занятий </w:t>
            </w:r>
          </w:p>
          <w:p w:rsidR="00C2433C" w:rsidRPr="00C2433C" w:rsidRDefault="00C2433C" w:rsidP="005E391D">
            <w:pPr>
              <w:rPr>
                <w:rFonts w:ascii="Times New Roman" w:hAnsi="Times New Roman" w:cs="Times New Roman"/>
                <w:i/>
              </w:rPr>
            </w:pPr>
            <w:r w:rsidRPr="00C2433C">
              <w:rPr>
                <w:rFonts w:ascii="Times New Roman" w:hAnsi="Times New Roman" w:cs="Times New Roman"/>
                <w:i/>
              </w:rPr>
              <w:t>СРО аудиторов</w:t>
            </w:r>
          </w:p>
        </w:tc>
        <w:tc>
          <w:tcPr>
            <w:tcW w:w="1276" w:type="dxa"/>
            <w:shd w:val="clear" w:color="auto" w:fill="auto"/>
          </w:tcPr>
          <w:p w:rsidR="00C2433C" w:rsidRPr="00C2433C" w:rsidRDefault="00C2433C" w:rsidP="005E391D">
            <w:pPr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не менее 5 в год</w:t>
            </w:r>
          </w:p>
        </w:tc>
        <w:tc>
          <w:tcPr>
            <w:tcW w:w="1276" w:type="dxa"/>
            <w:shd w:val="clear" w:color="auto" w:fill="auto"/>
          </w:tcPr>
          <w:p w:rsidR="00C2433C" w:rsidRPr="00C2433C" w:rsidRDefault="00C2433C" w:rsidP="005E391D">
            <w:pPr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не менее 5 в год</w:t>
            </w:r>
          </w:p>
        </w:tc>
        <w:tc>
          <w:tcPr>
            <w:tcW w:w="1276" w:type="dxa"/>
          </w:tcPr>
          <w:p w:rsidR="00C2433C" w:rsidRPr="00C2433C" w:rsidRDefault="00C2433C" w:rsidP="005E391D">
            <w:pPr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не менее 5 в год</w:t>
            </w:r>
          </w:p>
        </w:tc>
      </w:tr>
      <w:tr w:rsidR="00C2433C" w:rsidRPr="00C2433C" w:rsidTr="005E391D">
        <w:trPr>
          <w:trHeight w:val="407"/>
        </w:trPr>
        <w:tc>
          <w:tcPr>
            <w:tcW w:w="846" w:type="dxa"/>
            <w:vMerge/>
          </w:tcPr>
          <w:p w:rsidR="00C2433C" w:rsidRPr="00C2433C" w:rsidRDefault="00C2433C" w:rsidP="005E39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C2433C" w:rsidRPr="00C2433C" w:rsidRDefault="00C2433C" w:rsidP="005E391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2433C" w:rsidRPr="00C2433C" w:rsidRDefault="00C2433C" w:rsidP="005E391D">
            <w:pPr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3.2.6</w:t>
            </w:r>
          </w:p>
        </w:tc>
        <w:tc>
          <w:tcPr>
            <w:tcW w:w="7938" w:type="dxa"/>
            <w:shd w:val="clear" w:color="auto" w:fill="auto"/>
          </w:tcPr>
          <w:p w:rsidR="00C2433C" w:rsidRPr="00C2433C" w:rsidRDefault="00C2433C" w:rsidP="005E391D">
            <w:pPr>
              <w:tabs>
                <w:tab w:val="left" w:pos="335"/>
              </w:tabs>
              <w:kinsoku w:val="0"/>
              <w:overflowPunct w:val="0"/>
              <w:ind w:right="175"/>
              <w:jc w:val="both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 xml:space="preserve">Организация проведения виртуальных экскурсий (туров) по крупнейшим аудиторским организациям </w:t>
            </w:r>
          </w:p>
          <w:p w:rsidR="00C2433C" w:rsidRPr="00C2433C" w:rsidRDefault="00C2433C" w:rsidP="005E391D">
            <w:pPr>
              <w:tabs>
                <w:tab w:val="left" w:pos="335"/>
              </w:tabs>
              <w:kinsoku w:val="0"/>
              <w:overflowPunct w:val="0"/>
              <w:ind w:right="175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2433C">
              <w:rPr>
                <w:rFonts w:ascii="Times New Roman" w:hAnsi="Times New Roman" w:cs="Times New Roman"/>
                <w:i/>
              </w:rPr>
              <w:t>СРО аудиторов</w:t>
            </w:r>
          </w:p>
        </w:tc>
        <w:tc>
          <w:tcPr>
            <w:tcW w:w="1276" w:type="dxa"/>
            <w:shd w:val="clear" w:color="auto" w:fill="auto"/>
          </w:tcPr>
          <w:p w:rsidR="00C2433C" w:rsidRPr="00C2433C" w:rsidRDefault="00C2433C" w:rsidP="005E391D">
            <w:pPr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не менее 5 в год</w:t>
            </w:r>
          </w:p>
        </w:tc>
        <w:tc>
          <w:tcPr>
            <w:tcW w:w="1276" w:type="dxa"/>
            <w:shd w:val="clear" w:color="auto" w:fill="auto"/>
          </w:tcPr>
          <w:p w:rsidR="00C2433C" w:rsidRPr="00C2433C" w:rsidRDefault="00C2433C" w:rsidP="005E391D">
            <w:pPr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не менее 5 в год</w:t>
            </w:r>
          </w:p>
        </w:tc>
        <w:tc>
          <w:tcPr>
            <w:tcW w:w="1276" w:type="dxa"/>
          </w:tcPr>
          <w:p w:rsidR="00C2433C" w:rsidRPr="00C2433C" w:rsidRDefault="00C2433C" w:rsidP="005E391D">
            <w:pPr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не менее 5 в год</w:t>
            </w:r>
          </w:p>
        </w:tc>
      </w:tr>
      <w:tr w:rsidR="00C2433C" w:rsidRPr="00C2433C" w:rsidTr="005E391D">
        <w:trPr>
          <w:trHeight w:val="407"/>
        </w:trPr>
        <w:tc>
          <w:tcPr>
            <w:tcW w:w="846" w:type="dxa"/>
            <w:vMerge/>
          </w:tcPr>
          <w:p w:rsidR="00C2433C" w:rsidRPr="00C2433C" w:rsidRDefault="00C2433C" w:rsidP="005E39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C2433C" w:rsidRPr="00C2433C" w:rsidRDefault="00C2433C" w:rsidP="005E39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3C" w:rsidRPr="00C2433C" w:rsidRDefault="00C2433C" w:rsidP="005E391D">
            <w:pPr>
              <w:ind w:right="-114" w:hanging="113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 xml:space="preserve">  3.2.7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3C" w:rsidRPr="00C2433C" w:rsidRDefault="00C2433C" w:rsidP="005E391D">
            <w:pPr>
              <w:tabs>
                <w:tab w:val="left" w:pos="335"/>
              </w:tabs>
              <w:kinsoku w:val="0"/>
              <w:overflowPunct w:val="0"/>
              <w:ind w:right="175"/>
              <w:jc w:val="both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Публикации (статьи, интервью, др.) в СМИ, направленные на повышение престижа и улучшение имиджа аудиторской профессии, значимости квалификационного аттестата аудитора (в печатных изданиях («Аудитор», «Аудит», др.), в интернет –изданиях (IT-</w:t>
            </w:r>
            <w:proofErr w:type="spellStart"/>
            <w:r w:rsidRPr="00C2433C">
              <w:rPr>
                <w:rFonts w:ascii="Times New Roman" w:hAnsi="Times New Roman" w:cs="Times New Roman"/>
              </w:rPr>
              <w:t>Audit</w:t>
            </w:r>
            <w:proofErr w:type="spellEnd"/>
            <w:r w:rsidRPr="00C2433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433C">
              <w:rPr>
                <w:rFonts w:ascii="Times New Roman" w:hAnsi="Times New Roman" w:cs="Times New Roman"/>
              </w:rPr>
              <w:t>Gaap</w:t>
            </w:r>
            <w:proofErr w:type="spellEnd"/>
            <w:r w:rsidRPr="00C2433C">
              <w:rPr>
                <w:rFonts w:ascii="Times New Roman" w:hAnsi="Times New Roman" w:cs="Times New Roman"/>
              </w:rPr>
              <w:t xml:space="preserve"> и др.).</w:t>
            </w:r>
          </w:p>
          <w:p w:rsidR="00C2433C" w:rsidRPr="00C2433C" w:rsidRDefault="00C2433C" w:rsidP="005E391D">
            <w:pPr>
              <w:tabs>
                <w:tab w:val="left" w:pos="335"/>
              </w:tabs>
              <w:kinsoku w:val="0"/>
              <w:overflowPunct w:val="0"/>
              <w:ind w:right="175"/>
              <w:jc w:val="both"/>
              <w:rPr>
                <w:rFonts w:ascii="Times New Roman" w:hAnsi="Times New Roman" w:cs="Times New Roman"/>
                <w:i/>
                <w:highlight w:val="yellow"/>
              </w:rPr>
            </w:pPr>
            <w:r w:rsidRPr="00C2433C">
              <w:rPr>
                <w:rFonts w:ascii="Times New Roman" w:hAnsi="Times New Roman" w:cs="Times New Roman"/>
                <w:i/>
              </w:rPr>
              <w:t>ЕАК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433C" w:rsidRPr="00C2433C" w:rsidRDefault="00C2433C" w:rsidP="005E391D">
            <w:pPr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не менее 5 в год</w:t>
            </w:r>
          </w:p>
        </w:tc>
        <w:tc>
          <w:tcPr>
            <w:tcW w:w="1276" w:type="dxa"/>
            <w:shd w:val="clear" w:color="auto" w:fill="auto"/>
          </w:tcPr>
          <w:p w:rsidR="00C2433C" w:rsidRPr="00C2433C" w:rsidRDefault="00C2433C" w:rsidP="005E391D">
            <w:pPr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не менее 5 в год</w:t>
            </w:r>
          </w:p>
        </w:tc>
        <w:tc>
          <w:tcPr>
            <w:tcW w:w="1276" w:type="dxa"/>
          </w:tcPr>
          <w:p w:rsidR="00C2433C" w:rsidRPr="00C2433C" w:rsidRDefault="00C2433C" w:rsidP="005E391D">
            <w:pPr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не менее 5 в год</w:t>
            </w:r>
          </w:p>
        </w:tc>
      </w:tr>
      <w:tr w:rsidR="00C2433C" w:rsidRPr="00C2433C" w:rsidTr="005E391D">
        <w:trPr>
          <w:trHeight w:val="407"/>
        </w:trPr>
        <w:tc>
          <w:tcPr>
            <w:tcW w:w="846" w:type="dxa"/>
            <w:vMerge/>
          </w:tcPr>
          <w:p w:rsidR="00C2433C" w:rsidRPr="00C2433C" w:rsidRDefault="00C2433C" w:rsidP="005E39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C2433C" w:rsidRPr="00C2433C" w:rsidRDefault="00C2433C" w:rsidP="005E39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3C" w:rsidRPr="00C2433C" w:rsidRDefault="00C2433C" w:rsidP="005E391D">
            <w:pPr>
              <w:ind w:right="-114" w:hanging="29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3.2.8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3C" w:rsidRPr="00C2433C" w:rsidRDefault="00C2433C" w:rsidP="005E391D">
            <w:pPr>
              <w:jc w:val="both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 xml:space="preserve">Размещение информационных материалов, касающихся организационных и методических аспектов проведения квалификационного экзамена в социальных сетях </w:t>
            </w:r>
            <w:proofErr w:type="spellStart"/>
            <w:r w:rsidRPr="00C2433C">
              <w:rPr>
                <w:rFonts w:ascii="Times New Roman" w:hAnsi="Times New Roman" w:cs="Times New Roman"/>
              </w:rPr>
              <w:t>Twitter</w:t>
            </w:r>
            <w:proofErr w:type="spellEnd"/>
            <w:r w:rsidRPr="00C2433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433C">
              <w:rPr>
                <w:rFonts w:ascii="Times New Roman" w:hAnsi="Times New Roman" w:cs="Times New Roman"/>
              </w:rPr>
              <w:t>Facebook</w:t>
            </w:r>
            <w:proofErr w:type="spellEnd"/>
            <w:r w:rsidRPr="00C2433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2433C">
              <w:rPr>
                <w:rFonts w:ascii="Times New Roman" w:hAnsi="Times New Roman" w:cs="Times New Roman"/>
              </w:rPr>
              <w:t>Instagram</w:t>
            </w:r>
            <w:proofErr w:type="spellEnd"/>
            <w:r w:rsidRPr="00C2433C">
              <w:rPr>
                <w:rFonts w:ascii="Times New Roman" w:hAnsi="Times New Roman" w:cs="Times New Roman"/>
              </w:rPr>
              <w:t xml:space="preserve"> (с целью привлечения молодежной аудитории)</w:t>
            </w:r>
          </w:p>
          <w:p w:rsidR="00C2433C" w:rsidRPr="00C2433C" w:rsidRDefault="00C2433C" w:rsidP="005E391D">
            <w:pPr>
              <w:rPr>
                <w:rFonts w:ascii="Times New Roman" w:hAnsi="Times New Roman" w:cs="Times New Roman"/>
                <w:i/>
              </w:rPr>
            </w:pPr>
            <w:r w:rsidRPr="00C2433C">
              <w:rPr>
                <w:rFonts w:ascii="Times New Roman" w:hAnsi="Times New Roman" w:cs="Times New Roman"/>
                <w:i/>
              </w:rPr>
              <w:t>ЕАК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433C" w:rsidRPr="00C2433C" w:rsidRDefault="00C2433C" w:rsidP="005E391D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276" w:type="dxa"/>
            <w:shd w:val="clear" w:color="auto" w:fill="auto"/>
          </w:tcPr>
          <w:p w:rsidR="00C2433C" w:rsidRPr="00C2433C" w:rsidRDefault="00C2433C" w:rsidP="00F848F0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276" w:type="dxa"/>
          </w:tcPr>
          <w:p w:rsidR="00C2433C" w:rsidRPr="00C2433C" w:rsidRDefault="00C2433C" w:rsidP="00F848F0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C2433C" w:rsidRPr="00C2433C" w:rsidTr="005E391D">
        <w:trPr>
          <w:trHeight w:val="407"/>
        </w:trPr>
        <w:tc>
          <w:tcPr>
            <w:tcW w:w="846" w:type="dxa"/>
            <w:vMerge w:val="restart"/>
          </w:tcPr>
          <w:p w:rsidR="00C2433C" w:rsidRPr="00C2433C" w:rsidRDefault="00C2433C" w:rsidP="005E391D">
            <w:pPr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410" w:type="dxa"/>
            <w:vMerge w:val="restart"/>
          </w:tcPr>
          <w:p w:rsidR="00C2433C" w:rsidRPr="00C2433C" w:rsidRDefault="00C2433C" w:rsidP="005E391D">
            <w:pPr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Организация системы мониторинга компетенций аудиторов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3C" w:rsidRPr="00C2433C" w:rsidRDefault="00C2433C" w:rsidP="005E391D">
            <w:pPr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7938" w:type="dxa"/>
          </w:tcPr>
          <w:p w:rsidR="00C2433C" w:rsidRPr="00C2433C" w:rsidRDefault="00C2433C" w:rsidP="005E391D">
            <w:pPr>
              <w:jc w:val="both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Разработка и утверждение Положения о Совете по мониторингу компетенций аудиторов при ЕАК (далее – Совет по МКА)</w:t>
            </w:r>
          </w:p>
          <w:p w:rsidR="00C2433C" w:rsidRPr="00C2433C" w:rsidRDefault="00C2433C" w:rsidP="005E391D">
            <w:pPr>
              <w:jc w:val="both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  <w:i/>
              </w:rPr>
              <w:t>ЕАК</w:t>
            </w:r>
          </w:p>
        </w:tc>
        <w:tc>
          <w:tcPr>
            <w:tcW w:w="1276" w:type="dxa"/>
          </w:tcPr>
          <w:p w:rsidR="00C2433C" w:rsidRPr="00C2433C" w:rsidRDefault="00C2433C" w:rsidP="005E391D">
            <w:pPr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276" w:type="dxa"/>
          </w:tcPr>
          <w:p w:rsidR="00C2433C" w:rsidRPr="00C2433C" w:rsidRDefault="00C2433C" w:rsidP="005E391D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2433C" w:rsidRPr="00C2433C" w:rsidRDefault="00C2433C" w:rsidP="005E391D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33C" w:rsidRPr="00C2433C" w:rsidTr="005E391D">
        <w:trPr>
          <w:trHeight w:val="407"/>
        </w:trPr>
        <w:tc>
          <w:tcPr>
            <w:tcW w:w="846" w:type="dxa"/>
            <w:vMerge/>
          </w:tcPr>
          <w:p w:rsidR="00C2433C" w:rsidRPr="00C2433C" w:rsidRDefault="00C2433C" w:rsidP="005E39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C2433C" w:rsidRPr="00C2433C" w:rsidRDefault="00C2433C" w:rsidP="005E39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3C" w:rsidRPr="00C2433C" w:rsidRDefault="00C2433C" w:rsidP="005E391D">
            <w:pPr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7938" w:type="dxa"/>
          </w:tcPr>
          <w:p w:rsidR="00C2433C" w:rsidRPr="00C2433C" w:rsidRDefault="00C2433C" w:rsidP="005E391D">
            <w:pPr>
              <w:ind w:left="317" w:hanging="317"/>
              <w:jc w:val="both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Формирование Совета по МКА</w:t>
            </w:r>
          </w:p>
          <w:p w:rsidR="00C2433C" w:rsidRPr="00C2433C" w:rsidRDefault="00C2433C" w:rsidP="005E391D">
            <w:pPr>
              <w:ind w:left="317" w:hanging="317"/>
              <w:jc w:val="both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  <w:i/>
              </w:rPr>
              <w:t>ЕАК</w:t>
            </w:r>
          </w:p>
        </w:tc>
        <w:tc>
          <w:tcPr>
            <w:tcW w:w="1276" w:type="dxa"/>
          </w:tcPr>
          <w:p w:rsidR="00C2433C" w:rsidRPr="00C2433C" w:rsidRDefault="00C2433C" w:rsidP="005E391D">
            <w:pPr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276" w:type="dxa"/>
          </w:tcPr>
          <w:p w:rsidR="00C2433C" w:rsidRPr="00C2433C" w:rsidRDefault="00C2433C" w:rsidP="005E39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2433C" w:rsidRPr="00C2433C" w:rsidRDefault="00C2433C" w:rsidP="005E391D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33C" w:rsidRPr="00C2433C" w:rsidTr="005E391D">
        <w:trPr>
          <w:trHeight w:val="407"/>
        </w:trPr>
        <w:tc>
          <w:tcPr>
            <w:tcW w:w="846" w:type="dxa"/>
            <w:vMerge/>
          </w:tcPr>
          <w:p w:rsidR="00C2433C" w:rsidRPr="00C2433C" w:rsidRDefault="00C2433C" w:rsidP="005E39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C2433C" w:rsidRPr="00C2433C" w:rsidRDefault="00C2433C" w:rsidP="005E39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3C" w:rsidRPr="00C2433C" w:rsidRDefault="00C2433C" w:rsidP="005E391D">
            <w:pPr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4.1.3</w:t>
            </w:r>
          </w:p>
        </w:tc>
        <w:tc>
          <w:tcPr>
            <w:tcW w:w="7938" w:type="dxa"/>
          </w:tcPr>
          <w:p w:rsidR="00C2433C" w:rsidRPr="00C2433C" w:rsidRDefault="00C2433C" w:rsidP="005E391D">
            <w:pPr>
              <w:ind w:left="317" w:hanging="317"/>
              <w:jc w:val="both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Проведение организационного заседания Совета по МКА</w:t>
            </w:r>
          </w:p>
          <w:p w:rsidR="00C2433C" w:rsidRPr="00C2433C" w:rsidRDefault="00C2433C" w:rsidP="005E391D">
            <w:pPr>
              <w:ind w:left="-110" w:firstLine="110"/>
              <w:jc w:val="both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  <w:i/>
              </w:rPr>
              <w:t>ЕАК</w:t>
            </w:r>
          </w:p>
        </w:tc>
        <w:tc>
          <w:tcPr>
            <w:tcW w:w="1276" w:type="dxa"/>
          </w:tcPr>
          <w:p w:rsidR="00C2433C" w:rsidRPr="00C2433C" w:rsidRDefault="00C2433C" w:rsidP="005E391D">
            <w:pPr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276" w:type="dxa"/>
          </w:tcPr>
          <w:p w:rsidR="00C2433C" w:rsidRPr="00C2433C" w:rsidRDefault="00C2433C" w:rsidP="005E39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2433C" w:rsidRPr="00C2433C" w:rsidRDefault="00C2433C" w:rsidP="005E39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33C" w:rsidRPr="00C2433C" w:rsidTr="005E391D">
        <w:trPr>
          <w:trHeight w:val="407"/>
        </w:trPr>
        <w:tc>
          <w:tcPr>
            <w:tcW w:w="846" w:type="dxa"/>
            <w:vMerge/>
          </w:tcPr>
          <w:p w:rsidR="00C2433C" w:rsidRPr="00C2433C" w:rsidRDefault="00C2433C" w:rsidP="005E39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C2433C" w:rsidRPr="00C2433C" w:rsidRDefault="00C2433C" w:rsidP="005E39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3C" w:rsidRPr="00C2433C" w:rsidRDefault="00C2433C" w:rsidP="005E391D">
            <w:pPr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4.1.4</w:t>
            </w:r>
          </w:p>
        </w:tc>
        <w:tc>
          <w:tcPr>
            <w:tcW w:w="7938" w:type="dxa"/>
          </w:tcPr>
          <w:p w:rsidR="00C2433C" w:rsidRPr="00C2433C" w:rsidRDefault="00C2433C" w:rsidP="005E391D">
            <w:pPr>
              <w:jc w:val="both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Разработка и утверждение плана работы Совета по МКА, определение направлений мониторинга</w:t>
            </w:r>
          </w:p>
          <w:p w:rsidR="00C2433C" w:rsidRPr="00C2433C" w:rsidRDefault="00C2433C" w:rsidP="005E391D">
            <w:pPr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  <w:i/>
              </w:rPr>
              <w:t>ЕАК</w:t>
            </w:r>
          </w:p>
        </w:tc>
        <w:tc>
          <w:tcPr>
            <w:tcW w:w="1276" w:type="dxa"/>
          </w:tcPr>
          <w:p w:rsidR="00C2433C" w:rsidRPr="00C2433C" w:rsidRDefault="00C2433C" w:rsidP="005E391D">
            <w:pPr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276" w:type="dxa"/>
          </w:tcPr>
          <w:p w:rsidR="00C2433C" w:rsidRPr="00C2433C" w:rsidRDefault="00C2433C" w:rsidP="005E39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2433C" w:rsidRPr="00C2433C" w:rsidRDefault="00C2433C" w:rsidP="005E39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33C" w:rsidRPr="00C2433C" w:rsidTr="005E391D">
        <w:trPr>
          <w:trHeight w:val="407"/>
        </w:trPr>
        <w:tc>
          <w:tcPr>
            <w:tcW w:w="846" w:type="dxa"/>
            <w:vMerge/>
          </w:tcPr>
          <w:p w:rsidR="00C2433C" w:rsidRPr="00C2433C" w:rsidRDefault="00C2433C" w:rsidP="005E39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C2433C" w:rsidRPr="00C2433C" w:rsidRDefault="00C2433C" w:rsidP="005E39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3C" w:rsidRPr="00C2433C" w:rsidRDefault="00C2433C" w:rsidP="005E391D">
            <w:pPr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4.1.5</w:t>
            </w:r>
          </w:p>
        </w:tc>
        <w:tc>
          <w:tcPr>
            <w:tcW w:w="7938" w:type="dxa"/>
          </w:tcPr>
          <w:p w:rsidR="00C2433C" w:rsidRPr="00C2433C" w:rsidRDefault="00C2433C" w:rsidP="005E391D">
            <w:pPr>
              <w:ind w:firstLine="21"/>
              <w:jc w:val="both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 xml:space="preserve">Разработка и принятие Советом по МКА </w:t>
            </w:r>
            <w:proofErr w:type="gramStart"/>
            <w:r w:rsidRPr="00C2433C">
              <w:rPr>
                <w:rFonts w:ascii="Times New Roman" w:hAnsi="Times New Roman" w:cs="Times New Roman"/>
              </w:rPr>
              <w:t>методики  и</w:t>
            </w:r>
            <w:proofErr w:type="gramEnd"/>
            <w:r w:rsidRPr="00C2433C">
              <w:rPr>
                <w:rFonts w:ascii="Times New Roman" w:hAnsi="Times New Roman" w:cs="Times New Roman"/>
              </w:rPr>
              <w:t xml:space="preserve"> порядка проведения мониторинга компетенций аудитора</w:t>
            </w:r>
          </w:p>
          <w:p w:rsidR="00C2433C" w:rsidRPr="00C2433C" w:rsidRDefault="00C2433C" w:rsidP="005E391D">
            <w:pPr>
              <w:ind w:left="322" w:hanging="301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  <w:i/>
              </w:rPr>
              <w:t>ЕАК</w:t>
            </w:r>
          </w:p>
        </w:tc>
        <w:tc>
          <w:tcPr>
            <w:tcW w:w="1276" w:type="dxa"/>
          </w:tcPr>
          <w:p w:rsidR="00C2433C" w:rsidRPr="00C2433C" w:rsidRDefault="00C2433C" w:rsidP="005E391D">
            <w:pPr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76" w:type="dxa"/>
          </w:tcPr>
          <w:p w:rsidR="00C2433C" w:rsidRPr="00C2433C" w:rsidRDefault="00C2433C" w:rsidP="005E39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2433C" w:rsidRPr="00C2433C" w:rsidRDefault="00C2433C" w:rsidP="005E39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33C" w:rsidRPr="00C2433C" w:rsidTr="005E391D">
        <w:trPr>
          <w:trHeight w:val="386"/>
        </w:trPr>
        <w:tc>
          <w:tcPr>
            <w:tcW w:w="846" w:type="dxa"/>
            <w:vMerge/>
          </w:tcPr>
          <w:p w:rsidR="00C2433C" w:rsidRPr="00C2433C" w:rsidRDefault="00C2433C" w:rsidP="005E39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C2433C" w:rsidRPr="00C2433C" w:rsidRDefault="00C2433C" w:rsidP="005E39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33C" w:rsidRPr="00C2433C" w:rsidRDefault="00C2433C" w:rsidP="005E391D">
            <w:pPr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4.1.6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3C" w:rsidRPr="00C2433C" w:rsidRDefault="00C2433C" w:rsidP="005E391D">
            <w:pPr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 xml:space="preserve">Осуществление мониторинга компетенций аудитора и разработка рекомендаций Совета по МКА </w:t>
            </w:r>
          </w:p>
          <w:p w:rsidR="00C2433C" w:rsidRPr="00C2433C" w:rsidRDefault="00C2433C" w:rsidP="005E391D">
            <w:pPr>
              <w:rPr>
                <w:rFonts w:ascii="Times New Roman" w:hAnsi="Times New Roman" w:cs="Times New Roman"/>
                <w:i/>
              </w:rPr>
            </w:pPr>
            <w:r w:rsidRPr="00C2433C">
              <w:rPr>
                <w:rFonts w:ascii="Times New Roman" w:hAnsi="Times New Roman" w:cs="Times New Roman"/>
                <w:i/>
              </w:rPr>
              <w:t>ЕАК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3C" w:rsidRPr="00C2433C" w:rsidRDefault="00C2433C" w:rsidP="005E391D">
            <w:pPr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по плану Совета по МКА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3C" w:rsidRPr="00C2433C" w:rsidRDefault="00C2433C" w:rsidP="00F848F0">
            <w:pPr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по плану Совета по МКА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3C" w:rsidRPr="00C2433C" w:rsidRDefault="00C2433C" w:rsidP="00F848F0">
            <w:pPr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по плану Совета по МКА</w:t>
            </w:r>
          </w:p>
        </w:tc>
      </w:tr>
      <w:tr w:rsidR="00C2433C" w:rsidRPr="00C2433C" w:rsidTr="005E391D">
        <w:trPr>
          <w:trHeight w:val="2512"/>
        </w:trPr>
        <w:tc>
          <w:tcPr>
            <w:tcW w:w="846" w:type="dxa"/>
            <w:vMerge w:val="restart"/>
          </w:tcPr>
          <w:p w:rsidR="00C2433C" w:rsidRPr="00C2433C" w:rsidRDefault="00C2433C" w:rsidP="005E391D">
            <w:pPr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410" w:type="dxa"/>
            <w:vMerge w:val="restart"/>
          </w:tcPr>
          <w:p w:rsidR="00C2433C" w:rsidRPr="00C2433C" w:rsidRDefault="00C2433C" w:rsidP="005E391D">
            <w:pPr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Совершенствование порядка проведения квалификационного экзамена на получение квалификационного аттестата аудитора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3C" w:rsidRPr="00C2433C" w:rsidRDefault="00C2433C" w:rsidP="005E391D">
            <w:pPr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4.2.1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3C" w:rsidRPr="00C2433C" w:rsidRDefault="00C2433C" w:rsidP="005E391D">
            <w:pPr>
              <w:jc w:val="both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Обеспечение постоянной актуализации инструментария проведения квалификационного экзамена</w:t>
            </w:r>
          </w:p>
          <w:p w:rsidR="00C2433C" w:rsidRPr="00C2433C" w:rsidRDefault="00C2433C" w:rsidP="005E391D">
            <w:pPr>
              <w:jc w:val="both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4.2.1.1. Доработка методического обеспечения квалификационного экзамена в связи с актуализацией перечня компетенций, проверяемых на квалификационном экзамене, на основе рекомендаций Совета по МКА, в том числе:</w:t>
            </w:r>
          </w:p>
          <w:p w:rsidR="00C2433C" w:rsidRPr="00C2433C" w:rsidRDefault="00C2433C" w:rsidP="005E391D">
            <w:pPr>
              <w:jc w:val="both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 xml:space="preserve">    а) Программы квалификационного экзамена;</w:t>
            </w:r>
          </w:p>
          <w:p w:rsidR="00C2433C" w:rsidRPr="00C2433C" w:rsidRDefault="00C2433C" w:rsidP="005E391D">
            <w:pPr>
              <w:jc w:val="both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 xml:space="preserve">    б) перечня источников информации, рекомендуемых для подготовки к сдаче квалификационного экзамена;</w:t>
            </w:r>
          </w:p>
          <w:p w:rsidR="00C2433C" w:rsidRPr="00C2433C" w:rsidRDefault="00C2433C" w:rsidP="005E391D">
            <w:pPr>
              <w:jc w:val="both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 xml:space="preserve">    в) Методических рекомендаций по разработке, экспертизе и оцениванию экзаменационных заданий;</w:t>
            </w:r>
          </w:p>
          <w:p w:rsidR="00C2433C" w:rsidRPr="00C2433C" w:rsidRDefault="00C2433C" w:rsidP="005E391D">
            <w:pPr>
              <w:jc w:val="both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 xml:space="preserve">    г) методических материалов для подготовки претендентов;</w:t>
            </w:r>
          </w:p>
          <w:p w:rsidR="00C2433C" w:rsidRPr="00C2433C" w:rsidRDefault="00C2433C" w:rsidP="005E391D">
            <w:pPr>
              <w:jc w:val="both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 xml:space="preserve">    д) примеров экзаменационных заданий, размещенных на сайте ЕАК;</w:t>
            </w:r>
          </w:p>
          <w:p w:rsidR="00C2433C" w:rsidRPr="00C2433C" w:rsidRDefault="00C2433C" w:rsidP="005E391D">
            <w:pPr>
              <w:jc w:val="both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 xml:space="preserve">    е) тестовой экзаменационной базы.</w:t>
            </w:r>
          </w:p>
          <w:p w:rsidR="00C2433C" w:rsidRPr="00C2433C" w:rsidRDefault="00C2433C" w:rsidP="005E391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2433C">
              <w:rPr>
                <w:rFonts w:ascii="Times New Roman" w:hAnsi="Times New Roman" w:cs="Times New Roman"/>
              </w:rPr>
              <w:lastRenderedPageBreak/>
              <w:t>4.2.1.2  Ротация</w:t>
            </w:r>
            <w:proofErr w:type="gramEnd"/>
            <w:r w:rsidRPr="00C2433C">
              <w:rPr>
                <w:rFonts w:ascii="Times New Roman" w:hAnsi="Times New Roman" w:cs="Times New Roman"/>
              </w:rPr>
              <w:t xml:space="preserve"> экспертов (не менее 3 экспертов в год) в целях повышения качества создания методического обеспечения и оценки работ претендентов</w:t>
            </w:r>
          </w:p>
          <w:p w:rsidR="00C2433C" w:rsidRPr="00C2433C" w:rsidRDefault="00C2433C" w:rsidP="005E391D">
            <w:pPr>
              <w:jc w:val="both"/>
              <w:rPr>
                <w:rFonts w:ascii="Times New Roman" w:hAnsi="Times New Roman" w:cs="Times New Roman"/>
              </w:rPr>
            </w:pPr>
          </w:p>
          <w:p w:rsidR="00C2433C" w:rsidRPr="00C2433C" w:rsidRDefault="00C2433C" w:rsidP="005E391D">
            <w:pPr>
              <w:jc w:val="both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4.2.1.3 Проведение консультаций, обучения и тренингов с экспертами</w:t>
            </w:r>
          </w:p>
          <w:p w:rsidR="00C2433C" w:rsidRPr="00C2433C" w:rsidRDefault="00C2433C" w:rsidP="005E391D">
            <w:pPr>
              <w:jc w:val="both"/>
              <w:rPr>
                <w:rFonts w:ascii="Times New Roman" w:hAnsi="Times New Roman" w:cs="Times New Roman"/>
              </w:rPr>
            </w:pPr>
          </w:p>
          <w:p w:rsidR="00C2433C" w:rsidRPr="00C2433C" w:rsidRDefault="00C2433C" w:rsidP="005E391D">
            <w:pPr>
              <w:jc w:val="both"/>
              <w:rPr>
                <w:rFonts w:ascii="Times New Roman" w:hAnsi="Times New Roman" w:cs="Times New Roman"/>
              </w:rPr>
            </w:pPr>
          </w:p>
          <w:p w:rsidR="00C2433C" w:rsidRPr="00C2433C" w:rsidRDefault="00C2433C" w:rsidP="005E391D">
            <w:pPr>
              <w:jc w:val="both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4.2.1.4 Проведение комплексной оценки качества нового квалификационного экзамена:</w:t>
            </w:r>
          </w:p>
          <w:p w:rsidR="00C2433C" w:rsidRPr="00C2433C" w:rsidRDefault="00C2433C" w:rsidP="005E391D">
            <w:pPr>
              <w:jc w:val="both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 xml:space="preserve">   а) опрос претендентов с целью выявления степени соответствия квалификационного экзамена ожиданиям на этапе подготовки его, в сравнении с предыдущей моделью экзамена;</w:t>
            </w:r>
          </w:p>
          <w:p w:rsidR="00C2433C" w:rsidRPr="00C2433C" w:rsidRDefault="00C2433C" w:rsidP="005E391D">
            <w:pPr>
              <w:jc w:val="both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 xml:space="preserve">   б) самооценка на соответствие квалификационного экзамена требованиям МСА и МСО; </w:t>
            </w:r>
          </w:p>
          <w:p w:rsidR="00C2433C" w:rsidRPr="00C2433C" w:rsidRDefault="00C2433C" w:rsidP="005E391D">
            <w:pPr>
              <w:jc w:val="both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 xml:space="preserve">   в) публикация результатов комплексной оценки;</w:t>
            </w:r>
          </w:p>
          <w:p w:rsidR="00C2433C" w:rsidRPr="00C2433C" w:rsidRDefault="00C2433C" w:rsidP="005E391D">
            <w:pPr>
              <w:tabs>
                <w:tab w:val="left" w:pos="457"/>
              </w:tabs>
              <w:jc w:val="both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 xml:space="preserve">   г) разработка мер по совершенствованию порядка проведения квалификационного экзамена.</w:t>
            </w:r>
          </w:p>
          <w:p w:rsidR="00C2433C" w:rsidRPr="00C2433C" w:rsidRDefault="00C2433C" w:rsidP="005E391D">
            <w:pPr>
              <w:tabs>
                <w:tab w:val="left" w:pos="457"/>
              </w:tabs>
              <w:jc w:val="both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 xml:space="preserve">4.2.1.5 Совершенствование подходов к разработке экзаменационных заданий по модулям </w:t>
            </w:r>
            <w:r w:rsidRPr="00C2433C">
              <w:rPr>
                <w:rFonts w:ascii="Times New Roman" w:hAnsi="Times New Roman" w:cs="Times New Roman"/>
                <w:lang w:val="en-US"/>
              </w:rPr>
              <w:t>II</w:t>
            </w:r>
            <w:r w:rsidRPr="00C2433C">
              <w:rPr>
                <w:rFonts w:ascii="Times New Roman" w:hAnsi="Times New Roman" w:cs="Times New Roman"/>
              </w:rPr>
              <w:t xml:space="preserve"> этапа (размещение на сайте ЕАК нового примера экзаменационного билета): </w:t>
            </w:r>
          </w:p>
          <w:p w:rsidR="00C2433C" w:rsidRPr="00C2433C" w:rsidRDefault="00C2433C" w:rsidP="005E391D">
            <w:pPr>
              <w:tabs>
                <w:tab w:val="left" w:pos="457"/>
              </w:tabs>
              <w:jc w:val="both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 xml:space="preserve">- «Управленческий учет, управление рисками, внутренний контроль» в </w:t>
            </w:r>
            <w:proofErr w:type="gramStart"/>
            <w:r w:rsidRPr="00C2433C">
              <w:rPr>
                <w:rFonts w:ascii="Times New Roman" w:hAnsi="Times New Roman" w:cs="Times New Roman"/>
              </w:rPr>
              <w:t>целях  большей</w:t>
            </w:r>
            <w:proofErr w:type="gramEnd"/>
            <w:r w:rsidRPr="00C2433C">
              <w:rPr>
                <w:rFonts w:ascii="Times New Roman" w:hAnsi="Times New Roman" w:cs="Times New Roman"/>
              </w:rPr>
              <w:t xml:space="preserve"> ориентированности на аудиторскую практику; </w:t>
            </w:r>
          </w:p>
          <w:p w:rsidR="00C2433C" w:rsidRPr="00C2433C" w:rsidRDefault="00C2433C" w:rsidP="005E391D">
            <w:pPr>
              <w:tabs>
                <w:tab w:val="left" w:pos="457"/>
              </w:tabs>
              <w:jc w:val="both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- других модулей по мере необходимости.</w:t>
            </w:r>
          </w:p>
          <w:p w:rsidR="00C2433C" w:rsidRPr="00C2433C" w:rsidRDefault="00C2433C" w:rsidP="005E391D">
            <w:pPr>
              <w:tabs>
                <w:tab w:val="left" w:pos="457"/>
              </w:tabs>
              <w:jc w:val="both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4.2.1.6 Совершенствование автоматизированной системы проведения квалификационных экзаменов в модульном формате в части:</w:t>
            </w:r>
          </w:p>
          <w:p w:rsidR="00C2433C" w:rsidRPr="00C2433C" w:rsidRDefault="00C2433C" w:rsidP="005E391D">
            <w:pPr>
              <w:tabs>
                <w:tab w:val="left" w:pos="457"/>
              </w:tabs>
              <w:jc w:val="both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-  автоматизации формирования статистических отчетов для совершенствования процедуры проведения экзаменов и процедуры актуализации экзаменационной базы;</w:t>
            </w:r>
          </w:p>
          <w:p w:rsidR="00C2433C" w:rsidRPr="00C2433C" w:rsidRDefault="00C2433C" w:rsidP="005E391D">
            <w:pPr>
              <w:tabs>
                <w:tab w:val="left" w:pos="457"/>
              </w:tabs>
              <w:jc w:val="both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 xml:space="preserve">- совершенствования интерфейса программы проведения квалификационного экзамена с учетом результатов опроса претендентов, предусмотренного       пунктом 4.2.1.4 </w:t>
            </w:r>
          </w:p>
          <w:p w:rsidR="00C2433C" w:rsidRPr="00C2433C" w:rsidRDefault="00C2433C" w:rsidP="005E391D">
            <w:pPr>
              <w:tabs>
                <w:tab w:val="left" w:pos="457"/>
              </w:tabs>
              <w:jc w:val="both"/>
              <w:rPr>
                <w:rFonts w:ascii="Times New Roman" w:hAnsi="Times New Roman" w:cs="Times New Roman"/>
                <w:i/>
                <w:highlight w:val="yellow"/>
              </w:rPr>
            </w:pPr>
            <w:r w:rsidRPr="00C2433C">
              <w:rPr>
                <w:rFonts w:ascii="Times New Roman" w:hAnsi="Times New Roman" w:cs="Times New Roman"/>
                <w:i/>
              </w:rPr>
              <w:t>ЕАК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433C" w:rsidRPr="00C2433C" w:rsidRDefault="00C2433C" w:rsidP="005E391D">
            <w:pPr>
              <w:ind w:right="-106"/>
              <w:jc w:val="center"/>
              <w:rPr>
                <w:rFonts w:ascii="Times New Roman" w:hAnsi="Times New Roman" w:cs="Times New Roman"/>
              </w:rPr>
            </w:pPr>
          </w:p>
          <w:p w:rsidR="00C2433C" w:rsidRPr="00C2433C" w:rsidRDefault="00C2433C" w:rsidP="005E391D">
            <w:pPr>
              <w:ind w:right="-106"/>
              <w:jc w:val="center"/>
              <w:rPr>
                <w:rFonts w:ascii="Times New Roman" w:hAnsi="Times New Roman" w:cs="Times New Roman"/>
              </w:rPr>
            </w:pPr>
          </w:p>
          <w:p w:rsidR="00C2433C" w:rsidRPr="00C2433C" w:rsidRDefault="00C2433C" w:rsidP="005E391D">
            <w:pPr>
              <w:ind w:right="-106"/>
              <w:jc w:val="center"/>
              <w:rPr>
                <w:rFonts w:ascii="Times New Roman" w:hAnsi="Times New Roman" w:cs="Times New Roman"/>
              </w:rPr>
            </w:pPr>
          </w:p>
          <w:p w:rsidR="00C2433C" w:rsidRPr="00C2433C" w:rsidRDefault="00C2433C" w:rsidP="005E391D">
            <w:pPr>
              <w:ind w:right="-106"/>
              <w:jc w:val="center"/>
              <w:rPr>
                <w:rFonts w:ascii="Times New Roman" w:hAnsi="Times New Roman" w:cs="Times New Roman"/>
              </w:rPr>
            </w:pPr>
          </w:p>
          <w:p w:rsidR="00C2433C" w:rsidRPr="00C2433C" w:rsidRDefault="00C2433C" w:rsidP="005E391D">
            <w:pPr>
              <w:ind w:right="-106"/>
              <w:jc w:val="center"/>
              <w:rPr>
                <w:rFonts w:ascii="Times New Roman" w:hAnsi="Times New Roman" w:cs="Times New Roman"/>
              </w:rPr>
            </w:pPr>
          </w:p>
          <w:p w:rsidR="00C2433C" w:rsidRPr="00C2433C" w:rsidRDefault="00C2433C" w:rsidP="005E391D">
            <w:pPr>
              <w:ind w:right="-106"/>
              <w:jc w:val="center"/>
              <w:rPr>
                <w:rFonts w:ascii="Times New Roman" w:hAnsi="Times New Roman" w:cs="Times New Roman"/>
              </w:rPr>
            </w:pPr>
          </w:p>
          <w:p w:rsidR="00C2433C" w:rsidRPr="00C2433C" w:rsidRDefault="00C2433C" w:rsidP="005E391D">
            <w:pPr>
              <w:ind w:right="-106"/>
              <w:jc w:val="center"/>
              <w:rPr>
                <w:rFonts w:ascii="Times New Roman" w:hAnsi="Times New Roman" w:cs="Times New Roman"/>
              </w:rPr>
            </w:pPr>
          </w:p>
          <w:p w:rsidR="00C2433C" w:rsidRPr="00C2433C" w:rsidRDefault="00C2433C" w:rsidP="005E391D">
            <w:pPr>
              <w:ind w:right="-106"/>
              <w:jc w:val="center"/>
              <w:rPr>
                <w:rFonts w:ascii="Times New Roman" w:hAnsi="Times New Roman" w:cs="Times New Roman"/>
              </w:rPr>
            </w:pPr>
          </w:p>
          <w:p w:rsidR="00C2433C" w:rsidRPr="00C2433C" w:rsidRDefault="00C2433C" w:rsidP="005E391D">
            <w:pPr>
              <w:ind w:right="-106"/>
              <w:jc w:val="center"/>
              <w:rPr>
                <w:rFonts w:ascii="Times New Roman" w:hAnsi="Times New Roman" w:cs="Times New Roman"/>
              </w:rPr>
            </w:pPr>
          </w:p>
          <w:p w:rsidR="00C2433C" w:rsidRPr="00C2433C" w:rsidRDefault="00C2433C" w:rsidP="005E391D">
            <w:pPr>
              <w:ind w:right="-106"/>
              <w:jc w:val="center"/>
              <w:rPr>
                <w:rFonts w:ascii="Times New Roman" w:hAnsi="Times New Roman" w:cs="Times New Roman"/>
              </w:rPr>
            </w:pPr>
          </w:p>
          <w:p w:rsidR="00C2433C" w:rsidRPr="00C2433C" w:rsidRDefault="00C2433C" w:rsidP="005E391D">
            <w:pPr>
              <w:ind w:right="-106"/>
              <w:jc w:val="center"/>
              <w:rPr>
                <w:rFonts w:ascii="Times New Roman" w:hAnsi="Times New Roman" w:cs="Times New Roman"/>
              </w:rPr>
            </w:pPr>
          </w:p>
          <w:p w:rsidR="00C2433C" w:rsidRPr="00C2433C" w:rsidRDefault="00C2433C" w:rsidP="005E391D">
            <w:pPr>
              <w:ind w:right="-106"/>
              <w:jc w:val="center"/>
              <w:rPr>
                <w:rFonts w:ascii="Times New Roman" w:hAnsi="Times New Roman" w:cs="Times New Roman"/>
              </w:rPr>
            </w:pPr>
          </w:p>
          <w:p w:rsidR="00C2433C" w:rsidRPr="00C2433C" w:rsidRDefault="00C2433C" w:rsidP="005E391D">
            <w:pPr>
              <w:ind w:right="-106"/>
              <w:jc w:val="center"/>
              <w:rPr>
                <w:rFonts w:ascii="Times New Roman" w:hAnsi="Times New Roman" w:cs="Times New Roman"/>
              </w:rPr>
            </w:pPr>
          </w:p>
          <w:p w:rsidR="00C2433C" w:rsidRPr="00C2433C" w:rsidRDefault="00C2433C" w:rsidP="005E391D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  <w:p w:rsidR="00C2433C" w:rsidRPr="00C2433C" w:rsidRDefault="00C2433C" w:rsidP="005E391D">
            <w:pPr>
              <w:ind w:right="-106"/>
              <w:jc w:val="center"/>
              <w:rPr>
                <w:rFonts w:ascii="Times New Roman" w:hAnsi="Times New Roman" w:cs="Times New Roman"/>
              </w:rPr>
            </w:pPr>
          </w:p>
          <w:p w:rsidR="00C2433C" w:rsidRPr="00C2433C" w:rsidRDefault="00C2433C" w:rsidP="005E391D">
            <w:pPr>
              <w:ind w:right="-106" w:hanging="107"/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2 мероприятия в год</w:t>
            </w:r>
          </w:p>
          <w:p w:rsidR="00C2433C" w:rsidRPr="00C2433C" w:rsidRDefault="00C2433C" w:rsidP="005E391D">
            <w:pPr>
              <w:ind w:right="-106"/>
              <w:jc w:val="center"/>
              <w:rPr>
                <w:rFonts w:ascii="Times New Roman" w:hAnsi="Times New Roman" w:cs="Times New Roman"/>
              </w:rPr>
            </w:pPr>
          </w:p>
          <w:p w:rsidR="00C2433C" w:rsidRPr="00C2433C" w:rsidRDefault="00C2433C" w:rsidP="005E391D">
            <w:pPr>
              <w:ind w:right="-106" w:hanging="100"/>
              <w:jc w:val="center"/>
              <w:rPr>
                <w:rFonts w:ascii="Times New Roman" w:hAnsi="Times New Roman" w:cs="Times New Roman"/>
              </w:rPr>
            </w:pPr>
          </w:p>
          <w:p w:rsidR="00C2433C" w:rsidRPr="00C2433C" w:rsidRDefault="00C2433C" w:rsidP="005E391D">
            <w:pPr>
              <w:ind w:right="-106" w:hanging="100"/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ноябрь</w:t>
            </w:r>
          </w:p>
          <w:p w:rsidR="00C2433C" w:rsidRPr="00C2433C" w:rsidRDefault="00C2433C" w:rsidP="005E391D">
            <w:pPr>
              <w:ind w:right="-106" w:hanging="100"/>
              <w:jc w:val="center"/>
              <w:rPr>
                <w:rFonts w:ascii="Times New Roman" w:hAnsi="Times New Roman" w:cs="Times New Roman"/>
              </w:rPr>
            </w:pPr>
          </w:p>
          <w:p w:rsidR="00C2433C" w:rsidRPr="00C2433C" w:rsidRDefault="00C2433C" w:rsidP="005E391D">
            <w:pPr>
              <w:ind w:right="-106" w:hanging="100"/>
              <w:jc w:val="center"/>
              <w:rPr>
                <w:rFonts w:ascii="Times New Roman" w:hAnsi="Times New Roman" w:cs="Times New Roman"/>
              </w:rPr>
            </w:pPr>
          </w:p>
          <w:p w:rsidR="00C2433C" w:rsidRPr="00C2433C" w:rsidRDefault="00C2433C" w:rsidP="005E391D">
            <w:pPr>
              <w:ind w:right="-106" w:hanging="100"/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декабрь</w:t>
            </w:r>
          </w:p>
          <w:p w:rsidR="00C2433C" w:rsidRPr="00C2433C" w:rsidRDefault="00C2433C" w:rsidP="005E391D">
            <w:pPr>
              <w:ind w:right="-106" w:hanging="100"/>
              <w:jc w:val="center"/>
              <w:rPr>
                <w:rFonts w:ascii="Times New Roman" w:hAnsi="Times New Roman" w:cs="Times New Roman"/>
              </w:rPr>
            </w:pPr>
          </w:p>
          <w:p w:rsidR="00C2433C" w:rsidRPr="00C2433C" w:rsidRDefault="00C2433C" w:rsidP="005E391D">
            <w:pPr>
              <w:ind w:right="-106" w:hanging="100"/>
              <w:jc w:val="center"/>
              <w:rPr>
                <w:rFonts w:ascii="Times New Roman" w:hAnsi="Times New Roman" w:cs="Times New Roman"/>
              </w:rPr>
            </w:pPr>
          </w:p>
          <w:p w:rsidR="00C2433C" w:rsidRPr="00C2433C" w:rsidRDefault="00C2433C" w:rsidP="005E391D">
            <w:pPr>
              <w:ind w:right="-106" w:hanging="100"/>
              <w:jc w:val="center"/>
              <w:rPr>
                <w:rFonts w:ascii="Times New Roman" w:hAnsi="Times New Roman" w:cs="Times New Roman"/>
              </w:rPr>
            </w:pPr>
          </w:p>
          <w:p w:rsidR="00C2433C" w:rsidRPr="00C2433C" w:rsidRDefault="00C2433C" w:rsidP="005E391D">
            <w:pPr>
              <w:ind w:right="-106" w:hanging="100"/>
              <w:jc w:val="center"/>
              <w:rPr>
                <w:rFonts w:ascii="Times New Roman" w:hAnsi="Times New Roman" w:cs="Times New Roman"/>
              </w:rPr>
            </w:pPr>
          </w:p>
          <w:p w:rsidR="00C2433C" w:rsidRPr="00C2433C" w:rsidRDefault="00C2433C" w:rsidP="005E391D">
            <w:pPr>
              <w:ind w:right="-106" w:hanging="100"/>
              <w:jc w:val="center"/>
              <w:rPr>
                <w:rFonts w:ascii="Times New Roman" w:hAnsi="Times New Roman" w:cs="Times New Roman"/>
              </w:rPr>
            </w:pPr>
          </w:p>
          <w:p w:rsidR="00C2433C" w:rsidRPr="00C2433C" w:rsidRDefault="00C2433C" w:rsidP="005E391D">
            <w:pPr>
              <w:ind w:right="-106" w:hanging="100"/>
              <w:jc w:val="center"/>
              <w:rPr>
                <w:rFonts w:ascii="Times New Roman" w:hAnsi="Times New Roman" w:cs="Times New Roman"/>
              </w:rPr>
            </w:pPr>
          </w:p>
          <w:p w:rsidR="00C2433C" w:rsidRPr="00C2433C" w:rsidRDefault="00C2433C" w:rsidP="005E391D">
            <w:pPr>
              <w:ind w:right="-106" w:hanging="100"/>
              <w:jc w:val="center"/>
              <w:rPr>
                <w:rFonts w:ascii="Times New Roman" w:hAnsi="Times New Roman" w:cs="Times New Roman"/>
              </w:rPr>
            </w:pPr>
          </w:p>
          <w:p w:rsidR="00C2433C" w:rsidRPr="00C2433C" w:rsidRDefault="00C2433C" w:rsidP="005E391D">
            <w:pPr>
              <w:ind w:right="-106" w:hanging="100"/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декабрь</w:t>
            </w:r>
          </w:p>
          <w:p w:rsidR="00C2433C" w:rsidRPr="00C2433C" w:rsidRDefault="00C2433C" w:rsidP="005E391D">
            <w:pPr>
              <w:ind w:right="-106" w:hanging="100"/>
              <w:jc w:val="center"/>
              <w:rPr>
                <w:rFonts w:ascii="Times New Roman" w:hAnsi="Times New Roman" w:cs="Times New Roman"/>
              </w:rPr>
            </w:pPr>
          </w:p>
          <w:p w:rsidR="00C2433C" w:rsidRPr="00C2433C" w:rsidRDefault="00C2433C" w:rsidP="005E391D">
            <w:pPr>
              <w:ind w:right="-106" w:hanging="100"/>
              <w:jc w:val="center"/>
              <w:rPr>
                <w:rFonts w:ascii="Times New Roman" w:hAnsi="Times New Roman" w:cs="Times New Roman"/>
              </w:rPr>
            </w:pPr>
          </w:p>
          <w:p w:rsidR="00C2433C" w:rsidRPr="00C2433C" w:rsidRDefault="00C2433C" w:rsidP="005E391D">
            <w:pPr>
              <w:ind w:right="-106" w:hanging="100"/>
              <w:jc w:val="center"/>
              <w:rPr>
                <w:rFonts w:ascii="Times New Roman" w:hAnsi="Times New Roman" w:cs="Times New Roman"/>
              </w:rPr>
            </w:pPr>
          </w:p>
          <w:p w:rsidR="00C2433C" w:rsidRPr="00C2433C" w:rsidRDefault="00C2433C" w:rsidP="005E391D">
            <w:pPr>
              <w:ind w:right="-106" w:hanging="100"/>
              <w:jc w:val="center"/>
              <w:rPr>
                <w:rFonts w:ascii="Times New Roman" w:hAnsi="Times New Roman" w:cs="Times New Roman"/>
              </w:rPr>
            </w:pPr>
          </w:p>
          <w:p w:rsidR="00C2433C" w:rsidRPr="00C2433C" w:rsidRDefault="00C2433C" w:rsidP="005E391D">
            <w:pPr>
              <w:ind w:right="-106" w:hanging="100"/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декабрь</w:t>
            </w:r>
          </w:p>
          <w:p w:rsidR="00C2433C" w:rsidRPr="00C2433C" w:rsidRDefault="00C2433C" w:rsidP="005E391D">
            <w:pPr>
              <w:ind w:right="-106" w:hanging="100"/>
              <w:jc w:val="center"/>
              <w:rPr>
                <w:rFonts w:ascii="Times New Roman" w:hAnsi="Times New Roman" w:cs="Times New Roman"/>
              </w:rPr>
            </w:pPr>
          </w:p>
          <w:p w:rsidR="00C2433C" w:rsidRPr="00C2433C" w:rsidRDefault="00C2433C" w:rsidP="005E391D">
            <w:pPr>
              <w:ind w:right="-106" w:hanging="100"/>
              <w:jc w:val="center"/>
              <w:rPr>
                <w:rFonts w:ascii="Times New Roman" w:hAnsi="Times New Roman" w:cs="Times New Roman"/>
              </w:rPr>
            </w:pPr>
          </w:p>
          <w:p w:rsidR="00C2433C" w:rsidRPr="00C2433C" w:rsidRDefault="00C2433C" w:rsidP="005E391D">
            <w:pPr>
              <w:ind w:right="-106" w:hanging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2433C" w:rsidRPr="00C2433C" w:rsidRDefault="00C2433C" w:rsidP="005E391D">
            <w:pPr>
              <w:ind w:right="-114"/>
              <w:jc w:val="right"/>
              <w:rPr>
                <w:rFonts w:ascii="Times New Roman" w:hAnsi="Times New Roman" w:cs="Times New Roman"/>
              </w:rPr>
            </w:pPr>
          </w:p>
          <w:p w:rsidR="00C2433C" w:rsidRPr="00C2433C" w:rsidRDefault="00C2433C" w:rsidP="005E391D">
            <w:pPr>
              <w:ind w:right="-114"/>
              <w:jc w:val="right"/>
              <w:rPr>
                <w:rFonts w:ascii="Times New Roman" w:hAnsi="Times New Roman" w:cs="Times New Roman"/>
              </w:rPr>
            </w:pPr>
          </w:p>
          <w:p w:rsidR="00C2433C" w:rsidRPr="00C2433C" w:rsidRDefault="00C2433C" w:rsidP="005E391D">
            <w:pPr>
              <w:ind w:left="-256" w:right="-114" w:firstLine="142"/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 xml:space="preserve">по мере </w:t>
            </w:r>
            <w:proofErr w:type="spellStart"/>
            <w:r w:rsidRPr="00C2433C">
              <w:rPr>
                <w:rFonts w:ascii="Times New Roman" w:hAnsi="Times New Roman" w:cs="Times New Roman"/>
              </w:rPr>
              <w:t>необходи</w:t>
            </w:r>
            <w:proofErr w:type="spellEnd"/>
          </w:p>
          <w:p w:rsidR="00C2433C" w:rsidRPr="00C2433C" w:rsidRDefault="00C2433C" w:rsidP="005E391D">
            <w:pPr>
              <w:ind w:right="-114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 xml:space="preserve">  мости</w:t>
            </w:r>
          </w:p>
          <w:p w:rsidR="00C2433C" w:rsidRPr="00C2433C" w:rsidRDefault="00C2433C" w:rsidP="005E391D">
            <w:pPr>
              <w:ind w:right="-114"/>
              <w:jc w:val="right"/>
              <w:rPr>
                <w:rFonts w:ascii="Times New Roman" w:hAnsi="Times New Roman" w:cs="Times New Roman"/>
              </w:rPr>
            </w:pPr>
          </w:p>
          <w:p w:rsidR="00C2433C" w:rsidRPr="00C2433C" w:rsidRDefault="00C2433C" w:rsidP="005E391D">
            <w:pPr>
              <w:ind w:right="-114"/>
              <w:jc w:val="right"/>
              <w:rPr>
                <w:rFonts w:ascii="Times New Roman" w:hAnsi="Times New Roman" w:cs="Times New Roman"/>
              </w:rPr>
            </w:pPr>
          </w:p>
          <w:p w:rsidR="00C2433C" w:rsidRPr="00C2433C" w:rsidRDefault="00C2433C" w:rsidP="005E391D">
            <w:pPr>
              <w:ind w:right="-114"/>
              <w:jc w:val="right"/>
              <w:rPr>
                <w:rFonts w:ascii="Times New Roman" w:hAnsi="Times New Roman" w:cs="Times New Roman"/>
              </w:rPr>
            </w:pPr>
          </w:p>
          <w:p w:rsidR="00C2433C" w:rsidRPr="00C2433C" w:rsidRDefault="00C2433C" w:rsidP="005E391D">
            <w:pPr>
              <w:ind w:right="-114"/>
              <w:jc w:val="right"/>
              <w:rPr>
                <w:rFonts w:ascii="Times New Roman" w:hAnsi="Times New Roman" w:cs="Times New Roman"/>
              </w:rPr>
            </w:pPr>
          </w:p>
          <w:p w:rsidR="00C2433C" w:rsidRPr="00C2433C" w:rsidRDefault="00C2433C" w:rsidP="005E391D">
            <w:pPr>
              <w:ind w:right="-114"/>
              <w:jc w:val="right"/>
              <w:rPr>
                <w:rFonts w:ascii="Times New Roman" w:hAnsi="Times New Roman" w:cs="Times New Roman"/>
              </w:rPr>
            </w:pPr>
          </w:p>
          <w:p w:rsidR="00C2433C" w:rsidRPr="00C2433C" w:rsidRDefault="00C2433C" w:rsidP="005E391D">
            <w:pPr>
              <w:ind w:right="-114"/>
              <w:jc w:val="right"/>
              <w:rPr>
                <w:rFonts w:ascii="Times New Roman" w:hAnsi="Times New Roman" w:cs="Times New Roman"/>
              </w:rPr>
            </w:pPr>
          </w:p>
          <w:p w:rsidR="00C2433C" w:rsidRPr="00C2433C" w:rsidRDefault="00C2433C" w:rsidP="005E391D">
            <w:pPr>
              <w:ind w:right="-114"/>
              <w:jc w:val="right"/>
              <w:rPr>
                <w:rFonts w:ascii="Times New Roman" w:hAnsi="Times New Roman" w:cs="Times New Roman"/>
              </w:rPr>
            </w:pPr>
          </w:p>
          <w:p w:rsidR="00C2433C" w:rsidRPr="00C2433C" w:rsidRDefault="00C2433C" w:rsidP="005E391D">
            <w:pPr>
              <w:ind w:right="-114"/>
              <w:jc w:val="right"/>
              <w:rPr>
                <w:rFonts w:ascii="Times New Roman" w:hAnsi="Times New Roman" w:cs="Times New Roman"/>
              </w:rPr>
            </w:pPr>
          </w:p>
          <w:p w:rsidR="00C2433C" w:rsidRPr="00C2433C" w:rsidRDefault="00C2433C" w:rsidP="005E391D">
            <w:pPr>
              <w:ind w:right="-114"/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  <w:p w:rsidR="00C2433C" w:rsidRPr="00C2433C" w:rsidRDefault="00C2433C" w:rsidP="005E391D">
            <w:pPr>
              <w:ind w:right="-106"/>
              <w:jc w:val="center"/>
              <w:rPr>
                <w:rFonts w:ascii="Times New Roman" w:hAnsi="Times New Roman" w:cs="Times New Roman"/>
              </w:rPr>
            </w:pPr>
          </w:p>
          <w:p w:rsidR="00C2433C" w:rsidRPr="00C2433C" w:rsidRDefault="00C2433C" w:rsidP="005E391D">
            <w:pPr>
              <w:ind w:right="-106" w:hanging="106"/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2 мероприятия в год</w:t>
            </w:r>
          </w:p>
          <w:p w:rsidR="00C2433C" w:rsidRPr="00C2433C" w:rsidRDefault="00C2433C" w:rsidP="005E391D">
            <w:pPr>
              <w:ind w:left="-114" w:right="-114"/>
              <w:jc w:val="center"/>
              <w:rPr>
                <w:rFonts w:ascii="Times New Roman" w:hAnsi="Times New Roman" w:cs="Times New Roman"/>
              </w:rPr>
            </w:pPr>
          </w:p>
          <w:p w:rsidR="00C2433C" w:rsidRPr="00C2433C" w:rsidRDefault="00C2433C" w:rsidP="005E391D">
            <w:pPr>
              <w:ind w:left="-114" w:right="-114"/>
              <w:jc w:val="center"/>
              <w:rPr>
                <w:rFonts w:ascii="Times New Roman" w:hAnsi="Times New Roman" w:cs="Times New Roman"/>
              </w:rPr>
            </w:pPr>
          </w:p>
          <w:p w:rsidR="00C2433C" w:rsidRPr="00C2433C" w:rsidRDefault="00C2433C" w:rsidP="005E391D">
            <w:pPr>
              <w:ind w:left="-114" w:right="-114"/>
              <w:jc w:val="center"/>
              <w:rPr>
                <w:rFonts w:ascii="Times New Roman" w:hAnsi="Times New Roman" w:cs="Times New Roman"/>
              </w:rPr>
            </w:pPr>
          </w:p>
          <w:p w:rsidR="00C2433C" w:rsidRPr="00C2433C" w:rsidRDefault="00C2433C" w:rsidP="005E391D">
            <w:pPr>
              <w:ind w:left="-114" w:right="-114"/>
              <w:jc w:val="center"/>
              <w:rPr>
                <w:rFonts w:ascii="Times New Roman" w:hAnsi="Times New Roman" w:cs="Times New Roman"/>
              </w:rPr>
            </w:pPr>
          </w:p>
          <w:p w:rsidR="00C2433C" w:rsidRPr="00C2433C" w:rsidRDefault="00C2433C" w:rsidP="005E391D">
            <w:pPr>
              <w:ind w:left="-114" w:right="-114"/>
              <w:jc w:val="center"/>
              <w:rPr>
                <w:rFonts w:ascii="Times New Roman" w:hAnsi="Times New Roman" w:cs="Times New Roman"/>
              </w:rPr>
            </w:pPr>
          </w:p>
          <w:p w:rsidR="00C2433C" w:rsidRPr="00C2433C" w:rsidRDefault="00C2433C" w:rsidP="005E391D">
            <w:pPr>
              <w:ind w:left="-114" w:right="-114"/>
              <w:jc w:val="center"/>
              <w:rPr>
                <w:rFonts w:ascii="Times New Roman" w:hAnsi="Times New Roman" w:cs="Times New Roman"/>
              </w:rPr>
            </w:pPr>
          </w:p>
          <w:p w:rsidR="00C2433C" w:rsidRPr="00C2433C" w:rsidRDefault="00C2433C" w:rsidP="005E391D">
            <w:pPr>
              <w:ind w:left="-114" w:right="-114"/>
              <w:jc w:val="center"/>
              <w:rPr>
                <w:rFonts w:ascii="Times New Roman" w:hAnsi="Times New Roman" w:cs="Times New Roman"/>
              </w:rPr>
            </w:pPr>
          </w:p>
          <w:p w:rsidR="00C2433C" w:rsidRPr="00C2433C" w:rsidRDefault="00C2433C" w:rsidP="005E391D">
            <w:pPr>
              <w:ind w:left="-114" w:right="-114"/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февраль</w:t>
            </w:r>
          </w:p>
          <w:p w:rsidR="00C2433C" w:rsidRPr="00C2433C" w:rsidRDefault="00C2433C" w:rsidP="005E391D">
            <w:pPr>
              <w:ind w:left="-114" w:right="-114"/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март</w:t>
            </w:r>
          </w:p>
          <w:p w:rsidR="00C2433C" w:rsidRPr="00C2433C" w:rsidRDefault="00C2433C" w:rsidP="005E391D">
            <w:pPr>
              <w:ind w:left="-114" w:right="-114"/>
              <w:jc w:val="center"/>
              <w:rPr>
                <w:rFonts w:ascii="Times New Roman" w:hAnsi="Times New Roman" w:cs="Times New Roman"/>
              </w:rPr>
            </w:pPr>
          </w:p>
          <w:p w:rsidR="00C2433C" w:rsidRPr="00C2433C" w:rsidRDefault="00C2433C" w:rsidP="005E391D">
            <w:pPr>
              <w:ind w:left="-114" w:right="-114"/>
              <w:jc w:val="center"/>
              <w:rPr>
                <w:rFonts w:ascii="Times New Roman" w:hAnsi="Times New Roman" w:cs="Times New Roman"/>
              </w:rPr>
            </w:pPr>
          </w:p>
          <w:p w:rsidR="00C2433C" w:rsidRPr="00C2433C" w:rsidRDefault="00C2433C" w:rsidP="005E391D">
            <w:pPr>
              <w:ind w:left="-114" w:right="-114"/>
              <w:jc w:val="center"/>
              <w:rPr>
                <w:rFonts w:ascii="Times New Roman" w:hAnsi="Times New Roman" w:cs="Times New Roman"/>
              </w:rPr>
            </w:pPr>
          </w:p>
          <w:p w:rsidR="00C2433C" w:rsidRPr="00C2433C" w:rsidRDefault="00C2433C" w:rsidP="005E391D">
            <w:pPr>
              <w:ind w:left="-114" w:right="-114"/>
              <w:jc w:val="center"/>
              <w:rPr>
                <w:rFonts w:ascii="Times New Roman" w:hAnsi="Times New Roman" w:cs="Times New Roman"/>
              </w:rPr>
            </w:pPr>
          </w:p>
          <w:p w:rsidR="00C2433C" w:rsidRPr="00C2433C" w:rsidRDefault="00C2433C" w:rsidP="005E391D">
            <w:pPr>
              <w:ind w:left="-114" w:right="-114"/>
              <w:jc w:val="center"/>
              <w:rPr>
                <w:rFonts w:ascii="Times New Roman" w:hAnsi="Times New Roman" w:cs="Times New Roman"/>
              </w:rPr>
            </w:pPr>
          </w:p>
          <w:p w:rsidR="00C2433C" w:rsidRPr="00C2433C" w:rsidRDefault="00C2433C" w:rsidP="005E391D">
            <w:pPr>
              <w:ind w:left="-114" w:right="-114"/>
              <w:jc w:val="center"/>
              <w:rPr>
                <w:rFonts w:ascii="Times New Roman" w:hAnsi="Times New Roman" w:cs="Times New Roman"/>
              </w:rPr>
            </w:pPr>
          </w:p>
          <w:p w:rsidR="00C2433C" w:rsidRPr="00C2433C" w:rsidRDefault="00C2433C" w:rsidP="005E391D">
            <w:pPr>
              <w:ind w:left="-114" w:right="-114"/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декабрь</w:t>
            </w:r>
          </w:p>
          <w:p w:rsidR="00C2433C" w:rsidRPr="00C2433C" w:rsidRDefault="00C2433C" w:rsidP="005E391D">
            <w:pPr>
              <w:ind w:left="-114" w:right="-114"/>
              <w:jc w:val="center"/>
              <w:rPr>
                <w:rFonts w:ascii="Times New Roman" w:hAnsi="Times New Roman" w:cs="Times New Roman"/>
              </w:rPr>
            </w:pPr>
          </w:p>
          <w:p w:rsidR="00C2433C" w:rsidRPr="00C2433C" w:rsidRDefault="00C2433C" w:rsidP="005E391D">
            <w:pPr>
              <w:ind w:left="-114" w:right="-114"/>
              <w:jc w:val="center"/>
              <w:rPr>
                <w:rFonts w:ascii="Times New Roman" w:hAnsi="Times New Roman" w:cs="Times New Roman"/>
              </w:rPr>
            </w:pPr>
          </w:p>
          <w:p w:rsidR="00C2433C" w:rsidRPr="00C2433C" w:rsidRDefault="00C2433C" w:rsidP="005E391D">
            <w:pPr>
              <w:ind w:left="-114" w:right="-114"/>
              <w:jc w:val="center"/>
              <w:rPr>
                <w:rFonts w:ascii="Times New Roman" w:hAnsi="Times New Roman" w:cs="Times New Roman"/>
              </w:rPr>
            </w:pPr>
          </w:p>
          <w:p w:rsidR="00C2433C" w:rsidRPr="00C2433C" w:rsidRDefault="00C2433C" w:rsidP="005E391D">
            <w:pPr>
              <w:ind w:left="-114" w:right="-114"/>
              <w:jc w:val="center"/>
              <w:rPr>
                <w:rFonts w:ascii="Times New Roman" w:hAnsi="Times New Roman" w:cs="Times New Roman"/>
              </w:rPr>
            </w:pPr>
          </w:p>
          <w:p w:rsidR="00C2433C" w:rsidRPr="00C2433C" w:rsidRDefault="00C2433C" w:rsidP="005E391D">
            <w:pPr>
              <w:ind w:left="-114" w:right="-114"/>
              <w:jc w:val="center"/>
              <w:rPr>
                <w:rFonts w:ascii="Times New Roman" w:hAnsi="Times New Roman" w:cs="Times New Roman"/>
              </w:rPr>
            </w:pPr>
          </w:p>
          <w:p w:rsidR="00C2433C" w:rsidRPr="00C2433C" w:rsidRDefault="00C2433C" w:rsidP="005E391D">
            <w:pPr>
              <w:ind w:left="-114" w:right="-114"/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декабрь</w:t>
            </w:r>
          </w:p>
          <w:p w:rsidR="00C2433C" w:rsidRPr="00C2433C" w:rsidRDefault="00C2433C" w:rsidP="005E391D">
            <w:pPr>
              <w:ind w:left="-114" w:right="-1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2433C" w:rsidRPr="00C2433C" w:rsidRDefault="00C2433C" w:rsidP="005E391D">
            <w:pPr>
              <w:ind w:right="-90"/>
              <w:jc w:val="right"/>
              <w:rPr>
                <w:rFonts w:ascii="Times New Roman" w:hAnsi="Times New Roman" w:cs="Times New Roman"/>
              </w:rPr>
            </w:pPr>
          </w:p>
          <w:p w:rsidR="00C2433C" w:rsidRPr="00C2433C" w:rsidRDefault="00C2433C" w:rsidP="005E391D">
            <w:pPr>
              <w:ind w:right="-90"/>
              <w:jc w:val="right"/>
              <w:rPr>
                <w:rFonts w:ascii="Times New Roman" w:hAnsi="Times New Roman" w:cs="Times New Roman"/>
              </w:rPr>
            </w:pPr>
          </w:p>
          <w:p w:rsidR="00C2433C" w:rsidRPr="00C2433C" w:rsidRDefault="00C2433C" w:rsidP="005E391D">
            <w:pPr>
              <w:ind w:left="-247" w:right="-90"/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 xml:space="preserve">по мере </w:t>
            </w:r>
            <w:proofErr w:type="spellStart"/>
            <w:r w:rsidRPr="00C2433C">
              <w:rPr>
                <w:rFonts w:ascii="Times New Roman" w:hAnsi="Times New Roman" w:cs="Times New Roman"/>
              </w:rPr>
              <w:t>необходи</w:t>
            </w:r>
            <w:proofErr w:type="spellEnd"/>
          </w:p>
          <w:p w:rsidR="00C2433C" w:rsidRPr="00C2433C" w:rsidRDefault="00C2433C" w:rsidP="005E391D">
            <w:pPr>
              <w:ind w:right="-90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мости</w:t>
            </w:r>
          </w:p>
          <w:p w:rsidR="00C2433C" w:rsidRPr="00C2433C" w:rsidRDefault="00C2433C" w:rsidP="005E391D">
            <w:pPr>
              <w:ind w:right="-90"/>
              <w:jc w:val="right"/>
              <w:rPr>
                <w:rFonts w:ascii="Times New Roman" w:hAnsi="Times New Roman" w:cs="Times New Roman"/>
              </w:rPr>
            </w:pPr>
          </w:p>
          <w:p w:rsidR="00C2433C" w:rsidRPr="00C2433C" w:rsidRDefault="00C2433C" w:rsidP="005E391D">
            <w:pPr>
              <w:ind w:right="-90"/>
              <w:jc w:val="right"/>
              <w:rPr>
                <w:rFonts w:ascii="Times New Roman" w:hAnsi="Times New Roman" w:cs="Times New Roman"/>
              </w:rPr>
            </w:pPr>
          </w:p>
          <w:p w:rsidR="00C2433C" w:rsidRPr="00C2433C" w:rsidRDefault="00C2433C" w:rsidP="005E391D">
            <w:pPr>
              <w:ind w:right="-90"/>
              <w:jc w:val="right"/>
              <w:rPr>
                <w:rFonts w:ascii="Times New Roman" w:hAnsi="Times New Roman" w:cs="Times New Roman"/>
              </w:rPr>
            </w:pPr>
          </w:p>
          <w:p w:rsidR="00C2433C" w:rsidRPr="00C2433C" w:rsidRDefault="00C2433C" w:rsidP="005E391D">
            <w:pPr>
              <w:ind w:right="-90"/>
              <w:jc w:val="right"/>
              <w:rPr>
                <w:rFonts w:ascii="Times New Roman" w:hAnsi="Times New Roman" w:cs="Times New Roman"/>
              </w:rPr>
            </w:pPr>
          </w:p>
          <w:p w:rsidR="00C2433C" w:rsidRPr="00C2433C" w:rsidRDefault="00C2433C" w:rsidP="005E391D">
            <w:pPr>
              <w:ind w:right="-90"/>
              <w:jc w:val="right"/>
              <w:rPr>
                <w:rFonts w:ascii="Times New Roman" w:hAnsi="Times New Roman" w:cs="Times New Roman"/>
              </w:rPr>
            </w:pPr>
          </w:p>
          <w:p w:rsidR="00C2433C" w:rsidRPr="00C2433C" w:rsidRDefault="00C2433C" w:rsidP="005E391D">
            <w:pPr>
              <w:ind w:right="-90"/>
              <w:jc w:val="right"/>
              <w:rPr>
                <w:rFonts w:ascii="Times New Roman" w:hAnsi="Times New Roman" w:cs="Times New Roman"/>
              </w:rPr>
            </w:pPr>
          </w:p>
          <w:p w:rsidR="00C2433C" w:rsidRPr="00C2433C" w:rsidRDefault="00C2433C" w:rsidP="005E391D">
            <w:pPr>
              <w:ind w:right="-90"/>
              <w:jc w:val="right"/>
              <w:rPr>
                <w:rFonts w:ascii="Times New Roman" w:hAnsi="Times New Roman" w:cs="Times New Roman"/>
              </w:rPr>
            </w:pPr>
          </w:p>
          <w:p w:rsidR="00C2433C" w:rsidRPr="00C2433C" w:rsidRDefault="00C2433C" w:rsidP="005E391D">
            <w:pPr>
              <w:ind w:right="-90"/>
              <w:jc w:val="right"/>
              <w:rPr>
                <w:rFonts w:ascii="Times New Roman" w:hAnsi="Times New Roman" w:cs="Times New Roman"/>
              </w:rPr>
            </w:pPr>
          </w:p>
          <w:p w:rsidR="00C2433C" w:rsidRPr="00C2433C" w:rsidRDefault="00C2433C" w:rsidP="005E391D">
            <w:pPr>
              <w:ind w:right="-90"/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  <w:p w:rsidR="00C2433C" w:rsidRPr="00C2433C" w:rsidRDefault="00C2433C" w:rsidP="005E391D">
            <w:pPr>
              <w:ind w:right="-106"/>
              <w:jc w:val="center"/>
              <w:rPr>
                <w:rFonts w:ascii="Times New Roman" w:hAnsi="Times New Roman" w:cs="Times New Roman"/>
              </w:rPr>
            </w:pPr>
          </w:p>
          <w:p w:rsidR="00C2433C" w:rsidRPr="00C2433C" w:rsidRDefault="00C2433C" w:rsidP="005E391D">
            <w:pPr>
              <w:ind w:right="-106"/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2 мероприятия в год</w:t>
            </w:r>
          </w:p>
          <w:p w:rsidR="00C2433C" w:rsidRPr="00C2433C" w:rsidRDefault="00C2433C" w:rsidP="005E391D">
            <w:pPr>
              <w:ind w:right="-90"/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 </w:t>
            </w:r>
          </w:p>
          <w:p w:rsidR="00C2433C" w:rsidRPr="00C2433C" w:rsidRDefault="00C2433C" w:rsidP="005E391D">
            <w:pPr>
              <w:ind w:right="-90" w:hanging="105"/>
              <w:jc w:val="center"/>
              <w:rPr>
                <w:rFonts w:ascii="Times New Roman" w:hAnsi="Times New Roman" w:cs="Times New Roman"/>
              </w:rPr>
            </w:pPr>
          </w:p>
          <w:p w:rsidR="00C2433C" w:rsidRPr="00C2433C" w:rsidRDefault="00C2433C" w:rsidP="005E391D">
            <w:pPr>
              <w:ind w:right="-90" w:hanging="105"/>
              <w:jc w:val="center"/>
              <w:rPr>
                <w:rFonts w:ascii="Times New Roman" w:hAnsi="Times New Roman" w:cs="Times New Roman"/>
              </w:rPr>
            </w:pPr>
          </w:p>
          <w:p w:rsidR="00C2433C" w:rsidRPr="00C2433C" w:rsidRDefault="00C2433C" w:rsidP="005E391D">
            <w:pPr>
              <w:ind w:right="-90" w:hanging="105"/>
              <w:jc w:val="center"/>
              <w:rPr>
                <w:rFonts w:ascii="Times New Roman" w:hAnsi="Times New Roman" w:cs="Times New Roman"/>
              </w:rPr>
            </w:pPr>
          </w:p>
          <w:p w:rsidR="00C2433C" w:rsidRPr="00C2433C" w:rsidRDefault="00C2433C" w:rsidP="005E391D">
            <w:pPr>
              <w:ind w:right="-90" w:hanging="105"/>
              <w:jc w:val="center"/>
              <w:rPr>
                <w:rFonts w:ascii="Times New Roman" w:hAnsi="Times New Roman" w:cs="Times New Roman"/>
              </w:rPr>
            </w:pPr>
          </w:p>
          <w:p w:rsidR="00C2433C" w:rsidRPr="00C2433C" w:rsidRDefault="00C2433C" w:rsidP="005E391D">
            <w:pPr>
              <w:ind w:right="-90" w:hanging="105"/>
              <w:jc w:val="center"/>
              <w:rPr>
                <w:rFonts w:ascii="Times New Roman" w:hAnsi="Times New Roman" w:cs="Times New Roman"/>
              </w:rPr>
            </w:pPr>
          </w:p>
          <w:p w:rsidR="00C2433C" w:rsidRPr="00C2433C" w:rsidRDefault="00C2433C" w:rsidP="005E391D">
            <w:pPr>
              <w:ind w:right="-90" w:hanging="105"/>
              <w:jc w:val="center"/>
              <w:rPr>
                <w:rFonts w:ascii="Times New Roman" w:hAnsi="Times New Roman" w:cs="Times New Roman"/>
              </w:rPr>
            </w:pPr>
          </w:p>
          <w:p w:rsidR="00C2433C" w:rsidRPr="00C2433C" w:rsidRDefault="00C2433C" w:rsidP="005E391D">
            <w:pPr>
              <w:ind w:right="-90" w:hanging="105"/>
              <w:jc w:val="center"/>
              <w:rPr>
                <w:rFonts w:ascii="Times New Roman" w:hAnsi="Times New Roman" w:cs="Times New Roman"/>
              </w:rPr>
            </w:pPr>
          </w:p>
          <w:p w:rsidR="00C2433C" w:rsidRPr="00C2433C" w:rsidRDefault="00C2433C" w:rsidP="005E391D">
            <w:pPr>
              <w:ind w:right="-90" w:hanging="105"/>
              <w:jc w:val="center"/>
              <w:rPr>
                <w:rFonts w:ascii="Times New Roman" w:hAnsi="Times New Roman" w:cs="Times New Roman"/>
              </w:rPr>
            </w:pPr>
          </w:p>
          <w:p w:rsidR="00C2433C" w:rsidRPr="00C2433C" w:rsidRDefault="00C2433C" w:rsidP="005E391D">
            <w:pPr>
              <w:ind w:right="-90" w:hanging="105"/>
              <w:jc w:val="center"/>
              <w:rPr>
                <w:rFonts w:ascii="Times New Roman" w:hAnsi="Times New Roman" w:cs="Times New Roman"/>
              </w:rPr>
            </w:pPr>
          </w:p>
          <w:p w:rsidR="00C2433C" w:rsidRPr="00C2433C" w:rsidRDefault="00C2433C" w:rsidP="005E391D">
            <w:pPr>
              <w:ind w:right="-90" w:hanging="105"/>
              <w:jc w:val="center"/>
              <w:rPr>
                <w:rFonts w:ascii="Times New Roman" w:hAnsi="Times New Roman" w:cs="Times New Roman"/>
              </w:rPr>
            </w:pPr>
          </w:p>
          <w:p w:rsidR="00C2433C" w:rsidRPr="00C2433C" w:rsidRDefault="00C2433C" w:rsidP="005E391D">
            <w:pPr>
              <w:ind w:right="-90" w:hanging="105"/>
              <w:jc w:val="center"/>
              <w:rPr>
                <w:rFonts w:ascii="Times New Roman" w:hAnsi="Times New Roman" w:cs="Times New Roman"/>
              </w:rPr>
            </w:pPr>
          </w:p>
          <w:p w:rsidR="00C2433C" w:rsidRPr="00C2433C" w:rsidRDefault="00C2433C" w:rsidP="005E391D">
            <w:pPr>
              <w:ind w:right="-90" w:hanging="105"/>
              <w:jc w:val="center"/>
              <w:rPr>
                <w:rFonts w:ascii="Times New Roman" w:hAnsi="Times New Roman" w:cs="Times New Roman"/>
              </w:rPr>
            </w:pPr>
          </w:p>
          <w:p w:rsidR="00C2433C" w:rsidRPr="00C2433C" w:rsidRDefault="00C2433C" w:rsidP="005E391D">
            <w:pPr>
              <w:ind w:right="-90" w:hanging="105"/>
              <w:jc w:val="center"/>
              <w:rPr>
                <w:rFonts w:ascii="Times New Roman" w:hAnsi="Times New Roman" w:cs="Times New Roman"/>
              </w:rPr>
            </w:pPr>
          </w:p>
          <w:p w:rsidR="00C2433C" w:rsidRPr="00C2433C" w:rsidRDefault="00C2433C" w:rsidP="005E391D">
            <w:pPr>
              <w:ind w:right="-90" w:hanging="105"/>
              <w:jc w:val="center"/>
              <w:rPr>
                <w:rFonts w:ascii="Times New Roman" w:hAnsi="Times New Roman" w:cs="Times New Roman"/>
              </w:rPr>
            </w:pPr>
          </w:p>
          <w:p w:rsidR="00C2433C" w:rsidRPr="00C2433C" w:rsidRDefault="00C2433C" w:rsidP="005E391D">
            <w:pPr>
              <w:ind w:right="-90" w:hanging="105"/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декабрь</w:t>
            </w:r>
          </w:p>
          <w:p w:rsidR="00C2433C" w:rsidRPr="00C2433C" w:rsidRDefault="00C2433C" w:rsidP="005E391D">
            <w:pPr>
              <w:ind w:right="-90" w:hanging="105"/>
              <w:jc w:val="center"/>
              <w:rPr>
                <w:rFonts w:ascii="Times New Roman" w:hAnsi="Times New Roman" w:cs="Times New Roman"/>
              </w:rPr>
            </w:pPr>
          </w:p>
          <w:p w:rsidR="00C2433C" w:rsidRPr="00C2433C" w:rsidRDefault="00C2433C" w:rsidP="005E391D">
            <w:pPr>
              <w:ind w:right="-90" w:hanging="105"/>
              <w:jc w:val="center"/>
              <w:rPr>
                <w:rFonts w:ascii="Times New Roman" w:hAnsi="Times New Roman" w:cs="Times New Roman"/>
              </w:rPr>
            </w:pPr>
          </w:p>
          <w:p w:rsidR="00C2433C" w:rsidRPr="00C2433C" w:rsidRDefault="00C2433C" w:rsidP="005E391D">
            <w:pPr>
              <w:ind w:right="-90" w:hanging="105"/>
              <w:jc w:val="center"/>
              <w:rPr>
                <w:rFonts w:ascii="Times New Roman" w:hAnsi="Times New Roman" w:cs="Times New Roman"/>
              </w:rPr>
            </w:pPr>
          </w:p>
          <w:p w:rsidR="00C2433C" w:rsidRPr="00C2433C" w:rsidRDefault="00C2433C" w:rsidP="005E391D">
            <w:pPr>
              <w:ind w:right="-90" w:hanging="105"/>
              <w:jc w:val="center"/>
              <w:rPr>
                <w:rFonts w:ascii="Times New Roman" w:hAnsi="Times New Roman" w:cs="Times New Roman"/>
              </w:rPr>
            </w:pPr>
          </w:p>
          <w:p w:rsidR="00C2433C" w:rsidRPr="00C2433C" w:rsidRDefault="00C2433C" w:rsidP="005E391D">
            <w:pPr>
              <w:ind w:right="-90" w:hanging="105"/>
              <w:jc w:val="center"/>
              <w:rPr>
                <w:rFonts w:ascii="Times New Roman" w:hAnsi="Times New Roman" w:cs="Times New Roman"/>
              </w:rPr>
            </w:pPr>
          </w:p>
          <w:p w:rsidR="00C2433C" w:rsidRPr="00C2433C" w:rsidRDefault="00C2433C" w:rsidP="005E391D">
            <w:pPr>
              <w:ind w:right="-90" w:hanging="10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33C" w:rsidRPr="00C2433C" w:rsidTr="005E391D">
        <w:trPr>
          <w:trHeight w:val="407"/>
        </w:trPr>
        <w:tc>
          <w:tcPr>
            <w:tcW w:w="846" w:type="dxa"/>
            <w:vMerge/>
          </w:tcPr>
          <w:p w:rsidR="00C2433C" w:rsidRPr="00C2433C" w:rsidRDefault="00C2433C" w:rsidP="005E39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C2433C" w:rsidRPr="00C2433C" w:rsidRDefault="00C2433C" w:rsidP="005E39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3C" w:rsidRPr="00C2433C" w:rsidRDefault="00C2433C" w:rsidP="005E391D">
            <w:pPr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4.2.2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3C" w:rsidRPr="00C2433C" w:rsidRDefault="00C2433C" w:rsidP="005E391D">
            <w:pPr>
              <w:jc w:val="both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Повышение прозрачности содержания квалификационного экзамена</w:t>
            </w:r>
          </w:p>
          <w:p w:rsidR="00C2433C" w:rsidRPr="00C2433C" w:rsidRDefault="00C2433C" w:rsidP="005E391D">
            <w:pPr>
              <w:jc w:val="both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lastRenderedPageBreak/>
              <w:t>4.2.2.1 Организация мероприятий (семинары, презентации и т.п.) для информирования аудиторского сообщества о принципах и методах формирования экзаменационных заданий</w:t>
            </w:r>
          </w:p>
          <w:p w:rsidR="00C2433C" w:rsidRPr="00C2433C" w:rsidRDefault="00C2433C" w:rsidP="005E391D">
            <w:pPr>
              <w:jc w:val="both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4.2.2.2. Организация публикации экзаменационных заданий 2 и 3 этапов сессий прошлого года</w:t>
            </w:r>
          </w:p>
          <w:p w:rsidR="00C2433C" w:rsidRPr="00C2433C" w:rsidRDefault="00C2433C" w:rsidP="005E391D">
            <w:pPr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  <w:i/>
              </w:rPr>
              <w:t>ЕАК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433C" w:rsidRPr="00C2433C" w:rsidRDefault="00C2433C" w:rsidP="005E391D">
            <w:pPr>
              <w:jc w:val="center"/>
              <w:rPr>
                <w:rFonts w:ascii="Times New Roman" w:hAnsi="Times New Roman" w:cs="Times New Roman"/>
              </w:rPr>
            </w:pPr>
          </w:p>
          <w:p w:rsidR="0021530F" w:rsidRDefault="0021530F" w:rsidP="005E391D">
            <w:pPr>
              <w:jc w:val="center"/>
              <w:rPr>
                <w:rFonts w:ascii="Times New Roman" w:hAnsi="Times New Roman" w:cs="Times New Roman"/>
              </w:rPr>
            </w:pPr>
          </w:p>
          <w:p w:rsidR="00C2433C" w:rsidRPr="00C2433C" w:rsidRDefault="00C2433C" w:rsidP="005E391D">
            <w:pPr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lastRenderedPageBreak/>
              <w:t xml:space="preserve">не менее 1 в год </w:t>
            </w:r>
          </w:p>
          <w:p w:rsidR="00C2433C" w:rsidRPr="00C2433C" w:rsidRDefault="00C2433C" w:rsidP="005E391D">
            <w:pPr>
              <w:jc w:val="center"/>
              <w:rPr>
                <w:rFonts w:ascii="Times New Roman" w:hAnsi="Times New Roman" w:cs="Times New Roman"/>
              </w:rPr>
            </w:pPr>
          </w:p>
          <w:p w:rsidR="00C2433C" w:rsidRPr="00C2433C" w:rsidRDefault="00C2433C" w:rsidP="005E39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C2433C" w:rsidRPr="00C2433C" w:rsidRDefault="00C2433C" w:rsidP="005E39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2433C" w:rsidRPr="00C2433C" w:rsidRDefault="00C2433C" w:rsidP="005E391D">
            <w:pPr>
              <w:jc w:val="center"/>
              <w:rPr>
                <w:rFonts w:ascii="Times New Roman" w:hAnsi="Times New Roman" w:cs="Times New Roman"/>
              </w:rPr>
            </w:pPr>
          </w:p>
          <w:p w:rsidR="0021530F" w:rsidRDefault="0021530F" w:rsidP="005E391D">
            <w:pPr>
              <w:jc w:val="center"/>
              <w:rPr>
                <w:rFonts w:ascii="Times New Roman" w:hAnsi="Times New Roman" w:cs="Times New Roman"/>
              </w:rPr>
            </w:pPr>
          </w:p>
          <w:p w:rsidR="00C2433C" w:rsidRPr="00C2433C" w:rsidRDefault="00C2433C" w:rsidP="005E391D">
            <w:pPr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lastRenderedPageBreak/>
              <w:t>не менее 1 в год</w:t>
            </w:r>
          </w:p>
          <w:p w:rsidR="00C2433C" w:rsidRPr="00C2433C" w:rsidRDefault="00C2433C" w:rsidP="005E391D">
            <w:pPr>
              <w:jc w:val="center"/>
              <w:rPr>
                <w:rFonts w:ascii="Times New Roman" w:hAnsi="Times New Roman" w:cs="Times New Roman"/>
              </w:rPr>
            </w:pPr>
          </w:p>
          <w:p w:rsidR="00C2433C" w:rsidRPr="00C2433C" w:rsidRDefault="00C2433C" w:rsidP="005E391D">
            <w:pPr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1276" w:type="dxa"/>
          </w:tcPr>
          <w:p w:rsidR="00C2433C" w:rsidRPr="00C2433C" w:rsidRDefault="00C2433C" w:rsidP="005E391D">
            <w:pPr>
              <w:jc w:val="center"/>
              <w:rPr>
                <w:rFonts w:ascii="Times New Roman" w:hAnsi="Times New Roman" w:cs="Times New Roman"/>
              </w:rPr>
            </w:pPr>
          </w:p>
          <w:p w:rsidR="0021530F" w:rsidRDefault="0021530F" w:rsidP="005E391D">
            <w:pPr>
              <w:jc w:val="center"/>
              <w:rPr>
                <w:rFonts w:ascii="Times New Roman" w:hAnsi="Times New Roman" w:cs="Times New Roman"/>
              </w:rPr>
            </w:pPr>
          </w:p>
          <w:p w:rsidR="00C2433C" w:rsidRPr="00C2433C" w:rsidRDefault="00C2433C" w:rsidP="005E391D">
            <w:pPr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lastRenderedPageBreak/>
              <w:t>не менее 1 в год</w:t>
            </w:r>
          </w:p>
          <w:p w:rsidR="00C2433C" w:rsidRPr="00C2433C" w:rsidRDefault="00C2433C" w:rsidP="005E391D">
            <w:pPr>
              <w:jc w:val="center"/>
              <w:rPr>
                <w:rFonts w:ascii="Times New Roman" w:hAnsi="Times New Roman" w:cs="Times New Roman"/>
              </w:rPr>
            </w:pPr>
          </w:p>
          <w:p w:rsidR="00C2433C" w:rsidRPr="00C2433C" w:rsidRDefault="00C2433C" w:rsidP="005E391D">
            <w:pPr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сентябрь</w:t>
            </w:r>
          </w:p>
          <w:p w:rsidR="00C2433C" w:rsidRPr="00C2433C" w:rsidRDefault="00C2433C" w:rsidP="005E391D">
            <w:pPr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2433C" w:rsidRPr="00C2433C" w:rsidTr="005E391D">
        <w:trPr>
          <w:trHeight w:val="407"/>
        </w:trPr>
        <w:tc>
          <w:tcPr>
            <w:tcW w:w="846" w:type="dxa"/>
            <w:vMerge/>
          </w:tcPr>
          <w:p w:rsidR="00C2433C" w:rsidRPr="00C2433C" w:rsidRDefault="00C2433C" w:rsidP="005E39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C2433C" w:rsidRPr="00C2433C" w:rsidRDefault="00C2433C" w:rsidP="005E39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3C" w:rsidRPr="00C2433C" w:rsidRDefault="00C2433C" w:rsidP="005E391D">
            <w:pPr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4.2.3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3C" w:rsidRPr="00C2433C" w:rsidRDefault="00C2433C" w:rsidP="005E391D">
            <w:pPr>
              <w:jc w:val="both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Совершенствование работы ЕАК</w:t>
            </w:r>
          </w:p>
          <w:p w:rsidR="00C2433C" w:rsidRPr="00C2433C" w:rsidRDefault="00C2433C" w:rsidP="005E391D">
            <w:pPr>
              <w:jc w:val="both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4.2.3.1 Актуализация локальных нормативных актов и регламентов АНО «ЕАК» организационно-технического характера, обеспечивающих проведение квалификационного экзамена.</w:t>
            </w:r>
          </w:p>
          <w:p w:rsidR="00C2433C" w:rsidRPr="00C2433C" w:rsidRDefault="00C2433C" w:rsidP="005E391D">
            <w:pPr>
              <w:jc w:val="both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4.2.3.2 Переподготовка и обучение персонала АНО «ЕАК» и лиц, привлекаемых для проведения квалификационного экзамена.</w:t>
            </w:r>
          </w:p>
          <w:p w:rsidR="00C2433C" w:rsidRPr="00C2433C" w:rsidRDefault="00C2433C" w:rsidP="005E391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2433C">
              <w:rPr>
                <w:rFonts w:ascii="Times New Roman" w:hAnsi="Times New Roman" w:cs="Times New Roman"/>
                <w:i/>
              </w:rPr>
              <w:t>ЕАК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433C" w:rsidRPr="00C2433C" w:rsidRDefault="00C2433C" w:rsidP="005E391D">
            <w:pPr>
              <w:ind w:right="-106"/>
              <w:jc w:val="center"/>
              <w:rPr>
                <w:rFonts w:ascii="Times New Roman" w:hAnsi="Times New Roman" w:cs="Times New Roman"/>
              </w:rPr>
            </w:pPr>
          </w:p>
          <w:p w:rsidR="00C2433C" w:rsidRPr="00C2433C" w:rsidRDefault="00C2433C" w:rsidP="005E391D">
            <w:pPr>
              <w:ind w:left="-107" w:right="-106" w:firstLine="107"/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 xml:space="preserve">по мере </w:t>
            </w:r>
            <w:proofErr w:type="spellStart"/>
            <w:r w:rsidRPr="00C2433C">
              <w:rPr>
                <w:rFonts w:ascii="Times New Roman" w:hAnsi="Times New Roman" w:cs="Times New Roman"/>
              </w:rPr>
              <w:t>необходи</w:t>
            </w:r>
            <w:proofErr w:type="spellEnd"/>
            <w:r w:rsidRPr="00C2433C">
              <w:rPr>
                <w:rFonts w:ascii="Times New Roman" w:hAnsi="Times New Roman" w:cs="Times New Roman"/>
              </w:rPr>
              <w:t>-</w:t>
            </w:r>
          </w:p>
          <w:p w:rsidR="00C2433C" w:rsidRPr="00C2433C" w:rsidRDefault="00C2433C" w:rsidP="005E391D">
            <w:pPr>
              <w:ind w:left="-107" w:right="-106" w:firstLine="107"/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мости</w:t>
            </w:r>
          </w:p>
          <w:p w:rsidR="00C2433C" w:rsidRPr="00C2433C" w:rsidRDefault="00C2433C" w:rsidP="005E391D">
            <w:pPr>
              <w:ind w:left="-107" w:right="-106" w:firstLine="107"/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 xml:space="preserve">3 мероприятия в год </w:t>
            </w:r>
          </w:p>
        </w:tc>
        <w:tc>
          <w:tcPr>
            <w:tcW w:w="1276" w:type="dxa"/>
            <w:shd w:val="clear" w:color="auto" w:fill="auto"/>
          </w:tcPr>
          <w:p w:rsidR="00C2433C" w:rsidRPr="00C2433C" w:rsidRDefault="00C2433C" w:rsidP="005E391D">
            <w:pPr>
              <w:ind w:right="-114"/>
              <w:jc w:val="center"/>
              <w:rPr>
                <w:rFonts w:ascii="Times New Roman" w:hAnsi="Times New Roman" w:cs="Times New Roman"/>
              </w:rPr>
            </w:pPr>
          </w:p>
          <w:p w:rsidR="00C2433C" w:rsidRPr="00C2433C" w:rsidRDefault="00C2433C" w:rsidP="005E391D">
            <w:pPr>
              <w:ind w:left="-106" w:right="-114" w:firstLine="106"/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 xml:space="preserve">по мере </w:t>
            </w:r>
            <w:proofErr w:type="spellStart"/>
            <w:r w:rsidRPr="00C2433C">
              <w:rPr>
                <w:rFonts w:ascii="Times New Roman" w:hAnsi="Times New Roman" w:cs="Times New Roman"/>
              </w:rPr>
              <w:t>необходи</w:t>
            </w:r>
            <w:proofErr w:type="spellEnd"/>
            <w:r w:rsidRPr="00C2433C">
              <w:rPr>
                <w:rFonts w:ascii="Times New Roman" w:hAnsi="Times New Roman" w:cs="Times New Roman"/>
              </w:rPr>
              <w:t>-</w:t>
            </w:r>
          </w:p>
          <w:p w:rsidR="00C2433C" w:rsidRPr="00C2433C" w:rsidRDefault="00C2433C" w:rsidP="005E391D">
            <w:pPr>
              <w:ind w:left="-106" w:right="-114" w:firstLine="106"/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мости</w:t>
            </w:r>
          </w:p>
          <w:p w:rsidR="00C2433C" w:rsidRPr="00C2433C" w:rsidRDefault="00C2433C" w:rsidP="005E391D">
            <w:pPr>
              <w:ind w:left="-106" w:right="-114" w:firstLine="106"/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 xml:space="preserve">3 мероприятия в год </w:t>
            </w:r>
          </w:p>
        </w:tc>
        <w:tc>
          <w:tcPr>
            <w:tcW w:w="1276" w:type="dxa"/>
          </w:tcPr>
          <w:p w:rsidR="00C2433C" w:rsidRPr="00C2433C" w:rsidRDefault="00C2433C" w:rsidP="005E391D">
            <w:pPr>
              <w:ind w:right="-90"/>
              <w:jc w:val="center"/>
              <w:rPr>
                <w:rFonts w:ascii="Times New Roman" w:hAnsi="Times New Roman" w:cs="Times New Roman"/>
              </w:rPr>
            </w:pPr>
          </w:p>
          <w:p w:rsidR="00C2433C" w:rsidRPr="00C2433C" w:rsidRDefault="00C2433C" w:rsidP="005E391D">
            <w:pPr>
              <w:ind w:left="-105" w:right="-90" w:firstLine="105"/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 xml:space="preserve">по мере </w:t>
            </w:r>
            <w:proofErr w:type="spellStart"/>
            <w:r w:rsidRPr="00C2433C">
              <w:rPr>
                <w:rFonts w:ascii="Times New Roman" w:hAnsi="Times New Roman" w:cs="Times New Roman"/>
              </w:rPr>
              <w:t>необходи</w:t>
            </w:r>
            <w:proofErr w:type="spellEnd"/>
            <w:r w:rsidRPr="00C2433C">
              <w:rPr>
                <w:rFonts w:ascii="Times New Roman" w:hAnsi="Times New Roman" w:cs="Times New Roman"/>
              </w:rPr>
              <w:t>-</w:t>
            </w:r>
          </w:p>
          <w:p w:rsidR="00C2433C" w:rsidRPr="00C2433C" w:rsidRDefault="00C2433C" w:rsidP="005E391D">
            <w:pPr>
              <w:ind w:left="-105" w:right="-90" w:firstLine="105"/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мости</w:t>
            </w:r>
          </w:p>
          <w:p w:rsidR="00C2433C" w:rsidRPr="00C2433C" w:rsidRDefault="00C2433C" w:rsidP="005E391D">
            <w:pPr>
              <w:ind w:left="-105" w:right="-90" w:firstLine="105"/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 xml:space="preserve">3 мероприятия в год </w:t>
            </w:r>
          </w:p>
        </w:tc>
      </w:tr>
      <w:tr w:rsidR="00C2433C" w:rsidRPr="00C2433C" w:rsidTr="005E391D">
        <w:trPr>
          <w:trHeight w:val="407"/>
        </w:trPr>
        <w:tc>
          <w:tcPr>
            <w:tcW w:w="846" w:type="dxa"/>
            <w:vMerge/>
          </w:tcPr>
          <w:p w:rsidR="00C2433C" w:rsidRPr="00C2433C" w:rsidRDefault="00C2433C" w:rsidP="005E39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C2433C" w:rsidRPr="00C2433C" w:rsidRDefault="00C2433C" w:rsidP="005E39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3C" w:rsidRPr="00C2433C" w:rsidRDefault="00C2433C" w:rsidP="005E391D">
            <w:pPr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4.2.4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3C" w:rsidRPr="00C2433C" w:rsidRDefault="00C2433C" w:rsidP="005E391D">
            <w:pPr>
              <w:jc w:val="both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Проработка возможности зачета на взаимной основе результатов квалификационных экзаменов, сдаваемых для получения международного аттестата (свидетельства, сертификата, диплома), подтверждающего квалификацию в области аудиторской деятельности, и экзаменов, проводимых ЕАК:</w:t>
            </w:r>
          </w:p>
          <w:p w:rsidR="00C2433C" w:rsidRPr="00C2433C" w:rsidRDefault="00C2433C" w:rsidP="005E391D">
            <w:pPr>
              <w:jc w:val="both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 xml:space="preserve">4.2.4.1 Заключение соглашений о </w:t>
            </w:r>
            <w:proofErr w:type="spellStart"/>
            <w:r w:rsidRPr="00C2433C">
              <w:rPr>
                <w:rFonts w:ascii="Times New Roman" w:hAnsi="Times New Roman" w:cs="Times New Roman"/>
              </w:rPr>
              <w:t>признаваемости</w:t>
            </w:r>
            <w:proofErr w:type="spellEnd"/>
            <w:r w:rsidRPr="00C2433C">
              <w:rPr>
                <w:rFonts w:ascii="Times New Roman" w:hAnsi="Times New Roman" w:cs="Times New Roman"/>
              </w:rPr>
              <w:t xml:space="preserve"> результатов квалификационного экзамена, проводимого ЕАК, с международными организациями (не менее 5 зачитываемых областей международной аттестации).</w:t>
            </w:r>
          </w:p>
          <w:p w:rsidR="00C2433C" w:rsidRPr="00C2433C" w:rsidRDefault="00C2433C" w:rsidP="005E391D">
            <w:pPr>
              <w:jc w:val="both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 xml:space="preserve">4.2.4.2 Развитие и укрепление сотрудничества с </w:t>
            </w:r>
            <w:proofErr w:type="spellStart"/>
            <w:r w:rsidRPr="00C2433C">
              <w:rPr>
                <w:rFonts w:ascii="Times New Roman" w:hAnsi="Times New Roman" w:cs="Times New Roman"/>
              </w:rPr>
              <w:t>международно</w:t>
            </w:r>
            <w:proofErr w:type="spellEnd"/>
            <w:r w:rsidRPr="00C2433C">
              <w:rPr>
                <w:rFonts w:ascii="Times New Roman" w:hAnsi="Times New Roman" w:cs="Times New Roman"/>
              </w:rPr>
              <w:t xml:space="preserve"> признанными организациями, занимающимися проведением квалификационной аттестации аудиторов, и проведение анализа необходимости внедрения лучших практик методического и организационного обеспечения квалификационного экзамена.</w:t>
            </w:r>
          </w:p>
          <w:p w:rsidR="00C2433C" w:rsidRPr="00C2433C" w:rsidRDefault="00C2433C" w:rsidP="005E391D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2433C">
              <w:rPr>
                <w:rFonts w:ascii="Times New Roman" w:hAnsi="Times New Roman" w:cs="Times New Roman"/>
              </w:rPr>
              <w:t xml:space="preserve"> 4.2.4.3 Подготовка предложений по вопросу зачета отдельных модулей квалификационного экзамена, проводимого АНО «ЕАК», на основании результатов квалификационных экзаменов, сдаваемых для получения международного аттестата (свидетельства, сертификата, диплома).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433C" w:rsidRPr="00C2433C" w:rsidRDefault="00C2433C" w:rsidP="005E391D">
            <w:pPr>
              <w:jc w:val="both"/>
              <w:rPr>
                <w:rFonts w:ascii="Times New Roman" w:hAnsi="Times New Roman" w:cs="Times New Roman"/>
              </w:rPr>
            </w:pPr>
          </w:p>
          <w:p w:rsidR="00C2433C" w:rsidRPr="00C2433C" w:rsidRDefault="00C2433C" w:rsidP="005E391D">
            <w:pPr>
              <w:jc w:val="both"/>
              <w:rPr>
                <w:rFonts w:ascii="Times New Roman" w:hAnsi="Times New Roman" w:cs="Times New Roman"/>
              </w:rPr>
            </w:pPr>
          </w:p>
          <w:p w:rsidR="00C2433C" w:rsidRPr="00C2433C" w:rsidRDefault="00C2433C" w:rsidP="005E391D">
            <w:pPr>
              <w:jc w:val="both"/>
              <w:rPr>
                <w:rFonts w:ascii="Times New Roman" w:hAnsi="Times New Roman" w:cs="Times New Roman"/>
              </w:rPr>
            </w:pPr>
          </w:p>
          <w:p w:rsidR="00C2433C" w:rsidRPr="00C2433C" w:rsidRDefault="00C2433C" w:rsidP="005E391D">
            <w:pPr>
              <w:jc w:val="both"/>
              <w:rPr>
                <w:rFonts w:ascii="Times New Roman" w:hAnsi="Times New Roman" w:cs="Times New Roman"/>
              </w:rPr>
            </w:pPr>
          </w:p>
          <w:p w:rsidR="00C2433C" w:rsidRPr="00C2433C" w:rsidRDefault="00C2433C" w:rsidP="005E391D">
            <w:pPr>
              <w:jc w:val="both"/>
              <w:rPr>
                <w:rFonts w:ascii="Times New Roman" w:hAnsi="Times New Roman" w:cs="Times New Roman"/>
              </w:rPr>
            </w:pPr>
          </w:p>
          <w:p w:rsidR="00C2433C" w:rsidRPr="00C2433C" w:rsidRDefault="00C2433C" w:rsidP="005E391D">
            <w:pPr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декабрь</w:t>
            </w:r>
          </w:p>
          <w:p w:rsidR="00C2433C" w:rsidRPr="00C2433C" w:rsidRDefault="00C2433C" w:rsidP="005E391D">
            <w:pPr>
              <w:jc w:val="center"/>
              <w:rPr>
                <w:rFonts w:ascii="Times New Roman" w:hAnsi="Times New Roman" w:cs="Times New Roman"/>
              </w:rPr>
            </w:pPr>
          </w:p>
          <w:p w:rsidR="00C2433C" w:rsidRPr="00C2433C" w:rsidRDefault="00C2433C" w:rsidP="005E391D">
            <w:pPr>
              <w:jc w:val="center"/>
              <w:rPr>
                <w:rFonts w:ascii="Times New Roman" w:hAnsi="Times New Roman" w:cs="Times New Roman"/>
              </w:rPr>
            </w:pPr>
          </w:p>
          <w:p w:rsidR="00C2433C" w:rsidRPr="00C2433C" w:rsidRDefault="00C2433C" w:rsidP="005E391D">
            <w:pPr>
              <w:jc w:val="center"/>
              <w:rPr>
                <w:rFonts w:ascii="Times New Roman" w:hAnsi="Times New Roman" w:cs="Times New Roman"/>
              </w:rPr>
            </w:pPr>
          </w:p>
          <w:p w:rsidR="00C2433C" w:rsidRPr="00C2433C" w:rsidRDefault="00C2433C" w:rsidP="005E391D">
            <w:pPr>
              <w:jc w:val="center"/>
              <w:rPr>
                <w:rFonts w:ascii="Times New Roman" w:hAnsi="Times New Roman" w:cs="Times New Roman"/>
              </w:rPr>
            </w:pPr>
          </w:p>
          <w:p w:rsidR="00C2433C" w:rsidRPr="00C2433C" w:rsidRDefault="00C2433C" w:rsidP="005E391D">
            <w:pPr>
              <w:jc w:val="center"/>
              <w:rPr>
                <w:rFonts w:ascii="Times New Roman" w:hAnsi="Times New Roman" w:cs="Times New Roman"/>
              </w:rPr>
            </w:pPr>
          </w:p>
          <w:p w:rsidR="00C2433C" w:rsidRPr="00C2433C" w:rsidRDefault="00C2433C" w:rsidP="005E391D">
            <w:pPr>
              <w:jc w:val="center"/>
              <w:rPr>
                <w:rFonts w:ascii="Times New Roman" w:hAnsi="Times New Roman" w:cs="Times New Roman"/>
              </w:rPr>
            </w:pPr>
          </w:p>
          <w:p w:rsidR="00C2433C" w:rsidRPr="00C2433C" w:rsidRDefault="00C2433C" w:rsidP="005E39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2433C" w:rsidRPr="00C2433C" w:rsidRDefault="00C2433C" w:rsidP="005E391D">
            <w:pPr>
              <w:jc w:val="center"/>
              <w:rPr>
                <w:rFonts w:ascii="Times New Roman" w:hAnsi="Times New Roman" w:cs="Times New Roman"/>
              </w:rPr>
            </w:pPr>
          </w:p>
          <w:p w:rsidR="00C2433C" w:rsidRPr="00C2433C" w:rsidRDefault="00C2433C" w:rsidP="005E391D">
            <w:pPr>
              <w:jc w:val="center"/>
              <w:rPr>
                <w:rFonts w:ascii="Times New Roman" w:hAnsi="Times New Roman" w:cs="Times New Roman"/>
              </w:rPr>
            </w:pPr>
          </w:p>
          <w:p w:rsidR="00C2433C" w:rsidRPr="00C2433C" w:rsidRDefault="00C2433C" w:rsidP="005E391D">
            <w:pPr>
              <w:jc w:val="center"/>
              <w:rPr>
                <w:rFonts w:ascii="Times New Roman" w:hAnsi="Times New Roman" w:cs="Times New Roman"/>
              </w:rPr>
            </w:pPr>
          </w:p>
          <w:p w:rsidR="00C2433C" w:rsidRPr="00C2433C" w:rsidRDefault="00C2433C" w:rsidP="005E391D">
            <w:pPr>
              <w:jc w:val="center"/>
              <w:rPr>
                <w:rFonts w:ascii="Times New Roman" w:hAnsi="Times New Roman" w:cs="Times New Roman"/>
              </w:rPr>
            </w:pPr>
          </w:p>
          <w:p w:rsidR="00C2433C" w:rsidRPr="00C2433C" w:rsidRDefault="00C2433C" w:rsidP="005E391D">
            <w:pPr>
              <w:jc w:val="center"/>
              <w:rPr>
                <w:rFonts w:ascii="Times New Roman" w:hAnsi="Times New Roman" w:cs="Times New Roman"/>
              </w:rPr>
            </w:pPr>
          </w:p>
          <w:p w:rsidR="00C2433C" w:rsidRPr="00C2433C" w:rsidRDefault="00C2433C" w:rsidP="005E391D">
            <w:pPr>
              <w:jc w:val="center"/>
              <w:rPr>
                <w:rFonts w:ascii="Times New Roman" w:hAnsi="Times New Roman" w:cs="Times New Roman"/>
              </w:rPr>
            </w:pPr>
          </w:p>
          <w:p w:rsidR="00C2433C" w:rsidRPr="00C2433C" w:rsidRDefault="00C2433C" w:rsidP="005E391D">
            <w:pPr>
              <w:jc w:val="center"/>
              <w:rPr>
                <w:rFonts w:ascii="Times New Roman" w:hAnsi="Times New Roman" w:cs="Times New Roman"/>
              </w:rPr>
            </w:pPr>
          </w:p>
          <w:p w:rsidR="00C2433C" w:rsidRPr="00C2433C" w:rsidRDefault="00C2433C" w:rsidP="005E391D">
            <w:pPr>
              <w:jc w:val="center"/>
              <w:rPr>
                <w:rFonts w:ascii="Times New Roman" w:hAnsi="Times New Roman" w:cs="Times New Roman"/>
              </w:rPr>
            </w:pPr>
          </w:p>
          <w:p w:rsidR="00C2433C" w:rsidRPr="00C2433C" w:rsidRDefault="00C2433C" w:rsidP="005E391D">
            <w:pPr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в течение года</w:t>
            </w:r>
          </w:p>
          <w:p w:rsidR="00C2433C" w:rsidRPr="00C2433C" w:rsidRDefault="00C2433C" w:rsidP="005E391D">
            <w:pPr>
              <w:jc w:val="center"/>
              <w:rPr>
                <w:rFonts w:ascii="Times New Roman" w:hAnsi="Times New Roman" w:cs="Times New Roman"/>
              </w:rPr>
            </w:pPr>
          </w:p>
          <w:p w:rsidR="00C2433C" w:rsidRPr="00C2433C" w:rsidRDefault="00C2433C" w:rsidP="005E391D">
            <w:pPr>
              <w:jc w:val="center"/>
              <w:rPr>
                <w:rFonts w:ascii="Times New Roman" w:hAnsi="Times New Roman" w:cs="Times New Roman"/>
              </w:rPr>
            </w:pPr>
          </w:p>
          <w:p w:rsidR="00C2433C" w:rsidRPr="00C2433C" w:rsidRDefault="00C2433C" w:rsidP="005E391D">
            <w:pPr>
              <w:jc w:val="center"/>
              <w:rPr>
                <w:rFonts w:ascii="Times New Roman" w:hAnsi="Times New Roman" w:cs="Times New Roman"/>
              </w:rPr>
            </w:pPr>
          </w:p>
          <w:p w:rsidR="00C2433C" w:rsidRPr="00C2433C" w:rsidRDefault="00C2433C" w:rsidP="005E39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2433C" w:rsidRPr="00C2433C" w:rsidRDefault="00C2433C" w:rsidP="005E391D">
            <w:pPr>
              <w:jc w:val="center"/>
              <w:rPr>
                <w:rFonts w:ascii="Times New Roman" w:hAnsi="Times New Roman" w:cs="Times New Roman"/>
              </w:rPr>
            </w:pPr>
          </w:p>
          <w:p w:rsidR="00C2433C" w:rsidRPr="00C2433C" w:rsidRDefault="00C2433C" w:rsidP="005E391D">
            <w:pPr>
              <w:jc w:val="center"/>
              <w:rPr>
                <w:rFonts w:ascii="Times New Roman" w:hAnsi="Times New Roman" w:cs="Times New Roman"/>
              </w:rPr>
            </w:pPr>
          </w:p>
          <w:p w:rsidR="00C2433C" w:rsidRPr="00C2433C" w:rsidRDefault="00C2433C" w:rsidP="005E391D">
            <w:pPr>
              <w:jc w:val="center"/>
              <w:rPr>
                <w:rFonts w:ascii="Times New Roman" w:hAnsi="Times New Roman" w:cs="Times New Roman"/>
              </w:rPr>
            </w:pPr>
          </w:p>
          <w:p w:rsidR="00C2433C" w:rsidRPr="00C2433C" w:rsidRDefault="00C2433C" w:rsidP="005E391D">
            <w:pPr>
              <w:jc w:val="center"/>
              <w:rPr>
                <w:rFonts w:ascii="Times New Roman" w:hAnsi="Times New Roman" w:cs="Times New Roman"/>
              </w:rPr>
            </w:pPr>
          </w:p>
          <w:p w:rsidR="00C2433C" w:rsidRPr="00C2433C" w:rsidRDefault="00C2433C" w:rsidP="005E391D">
            <w:pPr>
              <w:jc w:val="center"/>
              <w:rPr>
                <w:rFonts w:ascii="Times New Roman" w:hAnsi="Times New Roman" w:cs="Times New Roman"/>
              </w:rPr>
            </w:pPr>
          </w:p>
          <w:p w:rsidR="00C2433C" w:rsidRPr="00C2433C" w:rsidRDefault="00C2433C" w:rsidP="005E391D">
            <w:pPr>
              <w:jc w:val="center"/>
              <w:rPr>
                <w:rFonts w:ascii="Times New Roman" w:hAnsi="Times New Roman" w:cs="Times New Roman"/>
              </w:rPr>
            </w:pPr>
          </w:p>
          <w:p w:rsidR="00C2433C" w:rsidRPr="00C2433C" w:rsidRDefault="00C2433C" w:rsidP="005E391D">
            <w:pPr>
              <w:jc w:val="center"/>
              <w:rPr>
                <w:rFonts w:ascii="Times New Roman" w:hAnsi="Times New Roman" w:cs="Times New Roman"/>
              </w:rPr>
            </w:pPr>
          </w:p>
          <w:p w:rsidR="00C2433C" w:rsidRPr="00C2433C" w:rsidRDefault="00C2433C" w:rsidP="005E391D">
            <w:pPr>
              <w:jc w:val="center"/>
              <w:rPr>
                <w:rFonts w:ascii="Times New Roman" w:hAnsi="Times New Roman" w:cs="Times New Roman"/>
              </w:rPr>
            </w:pPr>
          </w:p>
          <w:p w:rsidR="00C2433C" w:rsidRPr="00C2433C" w:rsidRDefault="00C2433C" w:rsidP="005E391D">
            <w:pPr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в течение года</w:t>
            </w:r>
          </w:p>
          <w:p w:rsidR="00C2433C" w:rsidRPr="00C2433C" w:rsidRDefault="00C2433C" w:rsidP="005E391D">
            <w:pPr>
              <w:jc w:val="center"/>
              <w:rPr>
                <w:rFonts w:ascii="Times New Roman" w:hAnsi="Times New Roman" w:cs="Times New Roman"/>
              </w:rPr>
            </w:pPr>
          </w:p>
          <w:p w:rsidR="00C2433C" w:rsidRPr="00C2433C" w:rsidRDefault="00C2433C" w:rsidP="005E391D">
            <w:pPr>
              <w:jc w:val="center"/>
              <w:rPr>
                <w:rFonts w:ascii="Times New Roman" w:hAnsi="Times New Roman" w:cs="Times New Roman"/>
              </w:rPr>
            </w:pPr>
          </w:p>
          <w:p w:rsidR="00C2433C" w:rsidRPr="00C2433C" w:rsidRDefault="00C2433C" w:rsidP="005E391D">
            <w:pPr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декабрь</w:t>
            </w:r>
          </w:p>
          <w:p w:rsidR="00C2433C" w:rsidRPr="00C2433C" w:rsidRDefault="00C2433C" w:rsidP="005E39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33C" w:rsidRPr="00C2433C" w:rsidTr="005E391D">
        <w:trPr>
          <w:trHeight w:val="407"/>
        </w:trPr>
        <w:tc>
          <w:tcPr>
            <w:tcW w:w="846" w:type="dxa"/>
            <w:vMerge/>
          </w:tcPr>
          <w:p w:rsidR="00C2433C" w:rsidRPr="00C2433C" w:rsidRDefault="00C2433C" w:rsidP="005E39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C2433C" w:rsidRPr="00C2433C" w:rsidRDefault="00C2433C" w:rsidP="005E39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3C" w:rsidRPr="00C2433C" w:rsidRDefault="00C2433C" w:rsidP="005E391D">
            <w:pPr>
              <w:jc w:val="both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4.2.5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3C" w:rsidRPr="00C2433C" w:rsidRDefault="00C2433C" w:rsidP="005E391D">
            <w:pPr>
              <w:jc w:val="both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Проработка возможности зачета модулей первого этапа квалификационного экзамена для лиц, получивших профильное высшее образование, и подготовка соответствующих предложений</w:t>
            </w:r>
          </w:p>
          <w:p w:rsidR="00C2433C" w:rsidRPr="00C2433C" w:rsidRDefault="00C2433C" w:rsidP="005E391D">
            <w:pPr>
              <w:jc w:val="both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  <w:i/>
              </w:rPr>
              <w:t>СРО аудиторов</w:t>
            </w:r>
            <w:r w:rsidRPr="00C243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433C" w:rsidRPr="00C2433C" w:rsidRDefault="00C2433C" w:rsidP="005E39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2433C" w:rsidRPr="00C2433C" w:rsidRDefault="00C2433C" w:rsidP="005E391D">
            <w:pPr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276" w:type="dxa"/>
          </w:tcPr>
          <w:p w:rsidR="00C2433C" w:rsidRPr="00C2433C" w:rsidRDefault="00C2433C" w:rsidP="005E391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433C" w:rsidRPr="00C2433C" w:rsidTr="005E391D">
        <w:trPr>
          <w:trHeight w:val="407"/>
        </w:trPr>
        <w:tc>
          <w:tcPr>
            <w:tcW w:w="846" w:type="dxa"/>
            <w:vMerge w:val="restart"/>
          </w:tcPr>
          <w:p w:rsidR="00C2433C" w:rsidRPr="00C2433C" w:rsidRDefault="00C2433C" w:rsidP="005E391D">
            <w:pPr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lastRenderedPageBreak/>
              <w:t>4.3</w:t>
            </w:r>
          </w:p>
        </w:tc>
        <w:tc>
          <w:tcPr>
            <w:tcW w:w="2410" w:type="dxa"/>
            <w:vMerge w:val="restart"/>
          </w:tcPr>
          <w:p w:rsidR="00C2433C" w:rsidRPr="00C2433C" w:rsidRDefault="00C2433C" w:rsidP="005E391D">
            <w:pPr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Повышение уровня подготовки претендентов на получение квалификационного аттестата аудитора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33C" w:rsidRPr="00C2433C" w:rsidRDefault="00C2433C" w:rsidP="005E391D">
            <w:pPr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4.3.1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33C" w:rsidRPr="00C2433C" w:rsidRDefault="00C2433C" w:rsidP="005E391D">
            <w:pPr>
              <w:jc w:val="both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Организация обеспечения претендентов специализированными учебными материалами для подготовки претендентов к каждому этапу и модулю квалификационного экзамена</w:t>
            </w:r>
          </w:p>
          <w:p w:rsidR="00C2433C" w:rsidRPr="00C2433C" w:rsidRDefault="00C2433C" w:rsidP="005E391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2433C">
              <w:rPr>
                <w:rFonts w:ascii="Times New Roman" w:hAnsi="Times New Roman" w:cs="Times New Roman"/>
                <w:i/>
              </w:rPr>
              <w:t xml:space="preserve">СРО аудиторов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33C" w:rsidRPr="00C2433C" w:rsidRDefault="00C2433C" w:rsidP="005E391D">
            <w:pPr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декабрь</w:t>
            </w:r>
          </w:p>
          <w:p w:rsidR="00C2433C" w:rsidRPr="00C2433C" w:rsidRDefault="00C2433C" w:rsidP="005E391D">
            <w:pPr>
              <w:jc w:val="center"/>
              <w:rPr>
                <w:rFonts w:ascii="Times New Roman" w:hAnsi="Times New Roman" w:cs="Times New Roman"/>
              </w:rPr>
            </w:pPr>
          </w:p>
          <w:p w:rsidR="00C2433C" w:rsidRPr="00C2433C" w:rsidRDefault="00C2433C" w:rsidP="005E391D">
            <w:pPr>
              <w:jc w:val="center"/>
              <w:rPr>
                <w:rFonts w:ascii="Times New Roman" w:hAnsi="Times New Roman" w:cs="Times New Roman"/>
              </w:rPr>
            </w:pPr>
          </w:p>
          <w:p w:rsidR="00C2433C" w:rsidRPr="00C2433C" w:rsidRDefault="00C2433C" w:rsidP="005E39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33C" w:rsidRPr="00C2433C" w:rsidRDefault="00C2433C" w:rsidP="005E39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33C" w:rsidRPr="00C2433C" w:rsidRDefault="00C2433C" w:rsidP="005E39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33C" w:rsidRPr="00C2433C" w:rsidTr="005E391D">
        <w:trPr>
          <w:trHeight w:val="244"/>
        </w:trPr>
        <w:tc>
          <w:tcPr>
            <w:tcW w:w="846" w:type="dxa"/>
            <w:vMerge/>
          </w:tcPr>
          <w:p w:rsidR="00C2433C" w:rsidRPr="00C2433C" w:rsidRDefault="00C2433C" w:rsidP="005E39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C2433C" w:rsidRPr="00C2433C" w:rsidRDefault="00C2433C" w:rsidP="005E39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3C" w:rsidRPr="00C2433C" w:rsidRDefault="00C2433C" w:rsidP="005E391D">
            <w:pPr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4.3.2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3C" w:rsidRPr="00C2433C" w:rsidRDefault="00C2433C" w:rsidP="005E391D">
            <w:pPr>
              <w:jc w:val="both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 xml:space="preserve">Разработка и публикация методических материалов для подготовки к сдаче квалификационного экзамена </w:t>
            </w:r>
          </w:p>
          <w:p w:rsidR="00C2433C" w:rsidRPr="00C2433C" w:rsidRDefault="00C2433C" w:rsidP="005E391D">
            <w:pPr>
              <w:jc w:val="both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  <w:i/>
              </w:rPr>
              <w:t>ЕАК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433C" w:rsidRPr="00C2433C" w:rsidRDefault="00C2433C" w:rsidP="005E391D">
            <w:pPr>
              <w:ind w:left="-107" w:right="-245" w:hanging="141"/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не менее 2</w:t>
            </w:r>
          </w:p>
          <w:p w:rsidR="00C2433C" w:rsidRPr="00C2433C" w:rsidRDefault="00C2433C" w:rsidP="005E391D">
            <w:pPr>
              <w:ind w:left="-107" w:right="-245" w:hanging="141"/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1276" w:type="dxa"/>
            <w:shd w:val="clear" w:color="auto" w:fill="auto"/>
          </w:tcPr>
          <w:p w:rsidR="00C2433C" w:rsidRPr="00C2433C" w:rsidRDefault="00C2433C" w:rsidP="005E391D">
            <w:pPr>
              <w:ind w:left="-106" w:right="-104" w:firstLine="106"/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не менее 2</w:t>
            </w:r>
          </w:p>
          <w:p w:rsidR="00C2433C" w:rsidRPr="00C2433C" w:rsidRDefault="00C2433C" w:rsidP="005E391D">
            <w:pPr>
              <w:ind w:left="-106" w:right="-104" w:firstLine="106"/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1276" w:type="dxa"/>
          </w:tcPr>
          <w:p w:rsidR="00C2433C" w:rsidRPr="00C2433C" w:rsidRDefault="00C2433C" w:rsidP="005E391D">
            <w:pPr>
              <w:ind w:left="-105" w:right="-104" w:firstLine="105"/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не менее 2</w:t>
            </w:r>
          </w:p>
          <w:p w:rsidR="00C2433C" w:rsidRPr="00C2433C" w:rsidRDefault="00C2433C" w:rsidP="005E391D">
            <w:pPr>
              <w:ind w:left="-105" w:right="-104" w:firstLine="105"/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в год</w:t>
            </w:r>
          </w:p>
        </w:tc>
      </w:tr>
      <w:tr w:rsidR="00C2433C" w:rsidRPr="00C2433C" w:rsidTr="005E391D">
        <w:trPr>
          <w:trHeight w:val="3224"/>
        </w:trPr>
        <w:tc>
          <w:tcPr>
            <w:tcW w:w="846" w:type="dxa"/>
            <w:vMerge/>
          </w:tcPr>
          <w:p w:rsidR="00C2433C" w:rsidRPr="00C2433C" w:rsidRDefault="00C2433C" w:rsidP="005E39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C2433C" w:rsidRPr="00C2433C" w:rsidRDefault="00C2433C" w:rsidP="005E39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3C" w:rsidRPr="00C2433C" w:rsidRDefault="00C2433C" w:rsidP="005E391D">
            <w:pPr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4.3.3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3C" w:rsidRPr="00C2433C" w:rsidRDefault="00C2433C" w:rsidP="005E391D">
            <w:pPr>
              <w:jc w:val="both"/>
              <w:rPr>
                <w:rFonts w:ascii="Times New Roman" w:eastAsia="Calibri" w:hAnsi="Times New Roman" w:cs="Times New Roman"/>
              </w:rPr>
            </w:pPr>
            <w:r w:rsidRPr="00C2433C">
              <w:rPr>
                <w:rFonts w:ascii="Times New Roman" w:eastAsia="Calibri" w:hAnsi="Times New Roman" w:cs="Times New Roman"/>
              </w:rPr>
              <w:t>Информационное взаимодействие с претендентами по организационным и методическим вопросам проведения квалификационного экзамена</w:t>
            </w:r>
          </w:p>
          <w:p w:rsidR="00C2433C" w:rsidRPr="00C2433C" w:rsidRDefault="00C2433C" w:rsidP="005E391D">
            <w:pPr>
              <w:jc w:val="both"/>
              <w:rPr>
                <w:rFonts w:ascii="Times New Roman" w:eastAsia="Calibri" w:hAnsi="Times New Roman" w:cs="Times New Roman"/>
              </w:rPr>
            </w:pPr>
            <w:r w:rsidRPr="00C2433C">
              <w:rPr>
                <w:rFonts w:ascii="Times New Roman" w:eastAsia="Calibri" w:hAnsi="Times New Roman" w:cs="Times New Roman"/>
              </w:rPr>
              <w:t xml:space="preserve"> 4.3.3.1 Публикация на Интернет-сайте АНО «ЕАК» регулярных отчетов о «типичных» ошибках претендентов на квалификационном экзамене и рекомендаций по подготовке к сдаче экзамена.</w:t>
            </w:r>
          </w:p>
          <w:p w:rsidR="00C2433C" w:rsidRPr="00C2433C" w:rsidRDefault="00C2433C" w:rsidP="005E391D">
            <w:pPr>
              <w:jc w:val="both"/>
              <w:rPr>
                <w:rFonts w:ascii="Times New Roman" w:eastAsia="Calibri" w:hAnsi="Times New Roman" w:cs="Times New Roman"/>
              </w:rPr>
            </w:pPr>
            <w:r w:rsidRPr="00C2433C">
              <w:rPr>
                <w:rFonts w:ascii="Times New Roman" w:eastAsia="Calibri" w:hAnsi="Times New Roman" w:cs="Times New Roman"/>
              </w:rPr>
              <w:t xml:space="preserve">4.3.3.2 Размещение на Интернет-сайте АНО «ЕАК» методических материалов для подготовки претендентов к сдаче квалификационного экзамена с учетом анализа результатов сдачи экзамена. </w:t>
            </w:r>
          </w:p>
          <w:p w:rsidR="00C2433C" w:rsidRPr="00C2433C" w:rsidRDefault="00C2433C" w:rsidP="005E391D">
            <w:pPr>
              <w:jc w:val="both"/>
              <w:rPr>
                <w:rFonts w:ascii="Times New Roman" w:eastAsia="Calibri" w:hAnsi="Times New Roman" w:cs="Times New Roman"/>
              </w:rPr>
            </w:pPr>
            <w:r w:rsidRPr="00C2433C">
              <w:rPr>
                <w:rFonts w:ascii="Times New Roman" w:eastAsia="Calibri" w:hAnsi="Times New Roman" w:cs="Times New Roman"/>
              </w:rPr>
              <w:t xml:space="preserve">4.3.3.3 Проведение дистанционных </w:t>
            </w:r>
            <w:proofErr w:type="spellStart"/>
            <w:r w:rsidRPr="00C2433C">
              <w:rPr>
                <w:rFonts w:ascii="Times New Roman" w:eastAsia="Calibri" w:hAnsi="Times New Roman" w:cs="Times New Roman"/>
              </w:rPr>
              <w:t>вебинаров</w:t>
            </w:r>
            <w:proofErr w:type="spellEnd"/>
            <w:r w:rsidRPr="00C2433C">
              <w:rPr>
                <w:rFonts w:ascii="Times New Roman" w:eastAsia="Calibri" w:hAnsi="Times New Roman" w:cs="Times New Roman"/>
              </w:rPr>
              <w:t xml:space="preserve"> для претендентов по актуальным вопросам сдачи квалификационного экзамена. </w:t>
            </w:r>
          </w:p>
          <w:p w:rsidR="00C2433C" w:rsidRPr="00C2433C" w:rsidRDefault="00C2433C" w:rsidP="005E391D">
            <w:pPr>
              <w:jc w:val="both"/>
              <w:rPr>
                <w:rFonts w:ascii="Times New Roman" w:eastAsia="Calibri" w:hAnsi="Times New Roman" w:cs="Times New Roman"/>
              </w:rPr>
            </w:pPr>
            <w:r w:rsidRPr="00C2433C">
              <w:rPr>
                <w:rFonts w:ascii="Times New Roman" w:eastAsia="Calibri" w:hAnsi="Times New Roman" w:cs="Times New Roman"/>
              </w:rPr>
              <w:t xml:space="preserve">4.3.3.4 Проведение круглых столов для УМЦ по актуальным вопросам сдачи квалификационного экзамена. </w:t>
            </w:r>
          </w:p>
          <w:p w:rsidR="00C2433C" w:rsidRPr="00C2433C" w:rsidRDefault="00C2433C" w:rsidP="005E391D">
            <w:pPr>
              <w:jc w:val="both"/>
              <w:rPr>
                <w:rFonts w:ascii="Times New Roman" w:eastAsia="Calibri" w:hAnsi="Times New Roman" w:cs="Times New Roman"/>
              </w:rPr>
            </w:pPr>
            <w:r w:rsidRPr="00C2433C">
              <w:rPr>
                <w:rFonts w:ascii="Times New Roman" w:eastAsia="Calibri" w:hAnsi="Times New Roman" w:cs="Times New Roman"/>
                <w:i/>
              </w:rPr>
              <w:t>ЕАК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433C" w:rsidRPr="00C2433C" w:rsidRDefault="00C2433C" w:rsidP="005E391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2433C" w:rsidRPr="00C2433C" w:rsidRDefault="00C2433C" w:rsidP="005E391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2433C" w:rsidRPr="00C2433C" w:rsidRDefault="00C2433C" w:rsidP="005E39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433C">
              <w:rPr>
                <w:rFonts w:ascii="Times New Roman" w:eastAsia="Calibri" w:hAnsi="Times New Roman" w:cs="Times New Roman"/>
              </w:rPr>
              <w:t>ежеквартально</w:t>
            </w:r>
          </w:p>
          <w:p w:rsidR="00C2433C" w:rsidRPr="00C2433C" w:rsidRDefault="00C2433C" w:rsidP="005E391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2433C" w:rsidRPr="00C2433C" w:rsidRDefault="00C2433C" w:rsidP="005E391D">
            <w:pPr>
              <w:ind w:left="-107" w:firstLine="107"/>
              <w:jc w:val="center"/>
              <w:rPr>
                <w:rFonts w:ascii="Times New Roman" w:eastAsia="Calibri" w:hAnsi="Times New Roman" w:cs="Times New Roman"/>
              </w:rPr>
            </w:pPr>
            <w:r w:rsidRPr="00C2433C">
              <w:rPr>
                <w:rFonts w:ascii="Times New Roman" w:eastAsia="Calibri" w:hAnsi="Times New Roman" w:cs="Times New Roman"/>
              </w:rPr>
              <w:t xml:space="preserve">не менее 2 в год </w:t>
            </w:r>
          </w:p>
          <w:p w:rsidR="00C2433C" w:rsidRPr="00C2433C" w:rsidRDefault="00C2433C" w:rsidP="005E391D">
            <w:pPr>
              <w:ind w:left="-107" w:firstLine="107"/>
              <w:jc w:val="center"/>
              <w:rPr>
                <w:rFonts w:ascii="Times New Roman" w:eastAsia="Calibri" w:hAnsi="Times New Roman" w:cs="Times New Roman"/>
              </w:rPr>
            </w:pPr>
          </w:p>
          <w:p w:rsidR="00C2433C" w:rsidRPr="00C2433C" w:rsidRDefault="00C2433C" w:rsidP="005E391D">
            <w:pPr>
              <w:ind w:left="-107" w:firstLine="107"/>
              <w:jc w:val="center"/>
              <w:rPr>
                <w:rFonts w:ascii="Times New Roman" w:eastAsia="Calibri" w:hAnsi="Times New Roman" w:cs="Times New Roman"/>
              </w:rPr>
            </w:pPr>
            <w:r w:rsidRPr="00C2433C">
              <w:rPr>
                <w:rFonts w:ascii="Times New Roman" w:eastAsia="Calibri" w:hAnsi="Times New Roman" w:cs="Times New Roman"/>
              </w:rPr>
              <w:t xml:space="preserve">не менее 3 год </w:t>
            </w:r>
          </w:p>
          <w:p w:rsidR="00C2433C" w:rsidRPr="00C2433C" w:rsidRDefault="00C2433C" w:rsidP="005E391D">
            <w:pPr>
              <w:ind w:left="-107" w:firstLine="107"/>
              <w:jc w:val="center"/>
              <w:rPr>
                <w:rFonts w:ascii="Times New Roman" w:eastAsia="Calibri" w:hAnsi="Times New Roman" w:cs="Times New Roman"/>
              </w:rPr>
            </w:pPr>
            <w:r w:rsidRPr="00C2433C">
              <w:rPr>
                <w:rFonts w:ascii="Times New Roman" w:eastAsia="Calibri" w:hAnsi="Times New Roman" w:cs="Times New Roman"/>
              </w:rPr>
              <w:t xml:space="preserve">не менее 2 в год </w:t>
            </w:r>
          </w:p>
        </w:tc>
        <w:tc>
          <w:tcPr>
            <w:tcW w:w="1276" w:type="dxa"/>
            <w:shd w:val="clear" w:color="auto" w:fill="auto"/>
          </w:tcPr>
          <w:p w:rsidR="00C2433C" w:rsidRPr="00C2433C" w:rsidRDefault="00C2433C" w:rsidP="005E391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2433C" w:rsidRPr="00C2433C" w:rsidRDefault="00C2433C" w:rsidP="005E391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2433C" w:rsidRPr="00C2433C" w:rsidRDefault="00C2433C" w:rsidP="005E39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2433C">
              <w:rPr>
                <w:rFonts w:ascii="Times New Roman" w:eastAsia="Calibri" w:hAnsi="Times New Roman" w:cs="Times New Roman"/>
              </w:rPr>
              <w:t>ежеквартально</w:t>
            </w:r>
          </w:p>
          <w:p w:rsidR="00C2433C" w:rsidRPr="00C2433C" w:rsidRDefault="00C2433C" w:rsidP="005E391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2433C" w:rsidRPr="00C2433C" w:rsidRDefault="00C2433C" w:rsidP="005E391D">
            <w:pPr>
              <w:ind w:left="-106" w:firstLine="106"/>
              <w:jc w:val="center"/>
              <w:rPr>
                <w:rFonts w:ascii="Times New Roman" w:eastAsia="Calibri" w:hAnsi="Times New Roman" w:cs="Times New Roman"/>
              </w:rPr>
            </w:pPr>
            <w:r w:rsidRPr="00C2433C">
              <w:rPr>
                <w:rFonts w:ascii="Times New Roman" w:eastAsia="Calibri" w:hAnsi="Times New Roman" w:cs="Times New Roman"/>
              </w:rPr>
              <w:t xml:space="preserve">не менее 2 в год </w:t>
            </w:r>
          </w:p>
          <w:p w:rsidR="00C2433C" w:rsidRPr="00C2433C" w:rsidRDefault="00C2433C" w:rsidP="005E391D">
            <w:pPr>
              <w:ind w:left="-106" w:firstLine="106"/>
              <w:jc w:val="center"/>
              <w:rPr>
                <w:rFonts w:ascii="Times New Roman" w:eastAsia="Calibri" w:hAnsi="Times New Roman" w:cs="Times New Roman"/>
              </w:rPr>
            </w:pPr>
          </w:p>
          <w:p w:rsidR="00C2433C" w:rsidRPr="00C2433C" w:rsidRDefault="00C2433C" w:rsidP="005E391D">
            <w:pPr>
              <w:ind w:left="-106" w:firstLine="106"/>
              <w:jc w:val="center"/>
              <w:rPr>
                <w:rFonts w:ascii="Times New Roman" w:eastAsia="Calibri" w:hAnsi="Times New Roman" w:cs="Times New Roman"/>
              </w:rPr>
            </w:pPr>
            <w:r w:rsidRPr="00C2433C">
              <w:rPr>
                <w:rFonts w:ascii="Times New Roman" w:eastAsia="Calibri" w:hAnsi="Times New Roman" w:cs="Times New Roman"/>
              </w:rPr>
              <w:t xml:space="preserve">не менее 3 год  </w:t>
            </w:r>
          </w:p>
          <w:p w:rsidR="00C2433C" w:rsidRPr="00C2433C" w:rsidRDefault="00C2433C" w:rsidP="005E391D">
            <w:pPr>
              <w:ind w:left="-106" w:firstLine="106"/>
              <w:jc w:val="center"/>
              <w:rPr>
                <w:rFonts w:ascii="Times New Roman" w:eastAsia="Calibri" w:hAnsi="Times New Roman" w:cs="Times New Roman"/>
              </w:rPr>
            </w:pPr>
            <w:r w:rsidRPr="00C2433C">
              <w:rPr>
                <w:rFonts w:ascii="Times New Roman" w:eastAsia="Calibri" w:hAnsi="Times New Roman" w:cs="Times New Roman"/>
              </w:rPr>
              <w:t xml:space="preserve">не менее 2 в год  </w:t>
            </w:r>
          </w:p>
        </w:tc>
        <w:tc>
          <w:tcPr>
            <w:tcW w:w="1276" w:type="dxa"/>
          </w:tcPr>
          <w:p w:rsidR="00C2433C" w:rsidRPr="00C2433C" w:rsidRDefault="00C2433C" w:rsidP="005E391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2433C" w:rsidRPr="00C2433C" w:rsidRDefault="00C2433C" w:rsidP="005E391D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2433C" w:rsidRPr="00C2433C" w:rsidRDefault="00C2433C" w:rsidP="005E391D">
            <w:pPr>
              <w:spacing w:after="120"/>
              <w:jc w:val="center"/>
              <w:rPr>
                <w:rFonts w:ascii="Times New Roman" w:eastAsia="Calibri" w:hAnsi="Times New Roman" w:cs="Times New Roman"/>
              </w:rPr>
            </w:pPr>
            <w:r w:rsidRPr="00C2433C">
              <w:rPr>
                <w:rFonts w:ascii="Times New Roman" w:eastAsia="Calibri" w:hAnsi="Times New Roman" w:cs="Times New Roman"/>
              </w:rPr>
              <w:t>ежеквартально</w:t>
            </w:r>
          </w:p>
          <w:p w:rsidR="00C2433C" w:rsidRPr="00C2433C" w:rsidRDefault="00C2433C" w:rsidP="005E391D">
            <w:pPr>
              <w:spacing w:before="240"/>
              <w:ind w:left="-105"/>
              <w:jc w:val="center"/>
              <w:rPr>
                <w:rFonts w:ascii="Times New Roman" w:eastAsia="Calibri" w:hAnsi="Times New Roman" w:cs="Times New Roman"/>
              </w:rPr>
            </w:pPr>
            <w:r w:rsidRPr="00C2433C">
              <w:rPr>
                <w:rFonts w:ascii="Times New Roman" w:eastAsia="Calibri" w:hAnsi="Times New Roman" w:cs="Times New Roman"/>
              </w:rPr>
              <w:t xml:space="preserve">не менее 2 в год  </w:t>
            </w:r>
          </w:p>
          <w:p w:rsidR="00C2433C" w:rsidRPr="00C2433C" w:rsidRDefault="00C2433C" w:rsidP="005E391D">
            <w:pPr>
              <w:ind w:left="-105"/>
              <w:jc w:val="center"/>
              <w:rPr>
                <w:rFonts w:ascii="Times New Roman" w:eastAsia="Calibri" w:hAnsi="Times New Roman" w:cs="Times New Roman"/>
              </w:rPr>
            </w:pPr>
          </w:p>
          <w:p w:rsidR="00C2433C" w:rsidRPr="00C2433C" w:rsidRDefault="00C2433C" w:rsidP="005E391D">
            <w:pPr>
              <w:ind w:left="-105"/>
              <w:jc w:val="center"/>
              <w:rPr>
                <w:rFonts w:ascii="Times New Roman" w:eastAsia="Calibri" w:hAnsi="Times New Roman" w:cs="Times New Roman"/>
              </w:rPr>
            </w:pPr>
            <w:r w:rsidRPr="00C2433C">
              <w:rPr>
                <w:rFonts w:ascii="Times New Roman" w:eastAsia="Calibri" w:hAnsi="Times New Roman" w:cs="Times New Roman"/>
              </w:rPr>
              <w:t>не менее 3 год</w:t>
            </w:r>
          </w:p>
          <w:p w:rsidR="00C2433C" w:rsidRPr="00C2433C" w:rsidRDefault="00C2433C" w:rsidP="005E391D">
            <w:pPr>
              <w:ind w:left="-105"/>
              <w:jc w:val="center"/>
              <w:rPr>
                <w:rFonts w:ascii="Times New Roman" w:eastAsia="Calibri" w:hAnsi="Times New Roman" w:cs="Times New Roman"/>
              </w:rPr>
            </w:pPr>
            <w:r w:rsidRPr="00C2433C">
              <w:rPr>
                <w:rFonts w:ascii="Times New Roman" w:eastAsia="Calibri" w:hAnsi="Times New Roman" w:cs="Times New Roman"/>
              </w:rPr>
              <w:t xml:space="preserve">не менее 2 в год </w:t>
            </w:r>
          </w:p>
        </w:tc>
      </w:tr>
      <w:tr w:rsidR="00C2433C" w:rsidRPr="00C2433C" w:rsidTr="005E391D">
        <w:trPr>
          <w:trHeight w:val="407"/>
        </w:trPr>
        <w:tc>
          <w:tcPr>
            <w:tcW w:w="846" w:type="dxa"/>
            <w:vMerge/>
          </w:tcPr>
          <w:p w:rsidR="00C2433C" w:rsidRPr="00C2433C" w:rsidRDefault="00C2433C" w:rsidP="005E39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C2433C" w:rsidRPr="00C2433C" w:rsidRDefault="00C2433C" w:rsidP="005E39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3C" w:rsidRPr="00C2433C" w:rsidRDefault="00C2433C" w:rsidP="005E391D">
            <w:pPr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4.3.4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3C" w:rsidRPr="00C2433C" w:rsidRDefault="00C2433C" w:rsidP="005E391D">
            <w:pPr>
              <w:jc w:val="both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>Проведение информационно-методических мероприятий для претендентов с целью информирования их о принципах и методах формирования экзаменационных заданий, порядке проведения квалификационного экзамена</w:t>
            </w:r>
          </w:p>
          <w:p w:rsidR="00C2433C" w:rsidRPr="00C2433C" w:rsidRDefault="00C2433C" w:rsidP="005E391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2433C">
              <w:rPr>
                <w:rFonts w:ascii="Times New Roman" w:hAnsi="Times New Roman" w:cs="Times New Roman"/>
                <w:i/>
              </w:rPr>
              <w:t>СРО аудиторов, ЕАК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433C" w:rsidRPr="00C2433C" w:rsidRDefault="00C2433C" w:rsidP="005E391D">
            <w:pPr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 xml:space="preserve">не менее 5 в год </w:t>
            </w:r>
          </w:p>
        </w:tc>
        <w:tc>
          <w:tcPr>
            <w:tcW w:w="1276" w:type="dxa"/>
            <w:shd w:val="clear" w:color="auto" w:fill="auto"/>
          </w:tcPr>
          <w:p w:rsidR="00C2433C" w:rsidRPr="00C2433C" w:rsidRDefault="00C2433C" w:rsidP="005E391D">
            <w:pPr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 xml:space="preserve">не менее 5 в год </w:t>
            </w:r>
          </w:p>
        </w:tc>
        <w:tc>
          <w:tcPr>
            <w:tcW w:w="1276" w:type="dxa"/>
          </w:tcPr>
          <w:p w:rsidR="00C2433C" w:rsidRPr="00C2433C" w:rsidRDefault="00C2433C" w:rsidP="005E391D">
            <w:pPr>
              <w:jc w:val="center"/>
              <w:rPr>
                <w:rFonts w:ascii="Times New Roman" w:hAnsi="Times New Roman" w:cs="Times New Roman"/>
              </w:rPr>
            </w:pPr>
            <w:r w:rsidRPr="00C2433C">
              <w:rPr>
                <w:rFonts w:ascii="Times New Roman" w:hAnsi="Times New Roman" w:cs="Times New Roman"/>
              </w:rPr>
              <w:t xml:space="preserve">не менее 5 в год </w:t>
            </w:r>
          </w:p>
        </w:tc>
      </w:tr>
    </w:tbl>
    <w:p w:rsidR="00C2433C" w:rsidRDefault="00C2433C" w:rsidP="001D3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2433C" w:rsidSect="00645330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2923B1" w:rsidRDefault="002923B1" w:rsidP="001D3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"/>
        <w:tblpPr w:leftFromText="180" w:rightFromText="180" w:vertAnchor="text" w:horzAnchor="page" w:tblpX="6184" w:tblpY="-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2923B1" w:rsidRPr="00C93E5A" w:rsidTr="008D435F">
        <w:trPr>
          <w:trHeight w:val="567"/>
        </w:trPr>
        <w:tc>
          <w:tcPr>
            <w:tcW w:w="4678" w:type="dxa"/>
          </w:tcPr>
          <w:p w:rsidR="002923B1" w:rsidRDefault="002923B1" w:rsidP="008D435F">
            <w:pPr>
              <w:ind w:right="5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3 </w:t>
            </w:r>
          </w:p>
          <w:p w:rsidR="002923B1" w:rsidRDefault="002923B1" w:rsidP="008D435F">
            <w:pPr>
              <w:ind w:right="-104"/>
              <w:jc w:val="both"/>
              <w:rPr>
                <w:sz w:val="28"/>
                <w:szCs w:val="28"/>
              </w:rPr>
            </w:pPr>
            <w:r w:rsidRPr="00C93E5A">
              <w:rPr>
                <w:sz w:val="28"/>
                <w:szCs w:val="28"/>
              </w:rPr>
              <w:t>к протоколу</w:t>
            </w:r>
            <w:r w:rsidRPr="00043796">
              <w:rPr>
                <w:sz w:val="28"/>
                <w:szCs w:val="24"/>
              </w:rPr>
              <w:t xml:space="preserve"> </w:t>
            </w:r>
            <w:r w:rsidRPr="00C93E5A">
              <w:rPr>
                <w:sz w:val="28"/>
                <w:szCs w:val="28"/>
              </w:rPr>
              <w:t xml:space="preserve">Рабочего органа Совета по аудиторской деятельности </w:t>
            </w:r>
          </w:p>
          <w:p w:rsidR="002923B1" w:rsidRPr="00C93E5A" w:rsidRDefault="002923B1" w:rsidP="008D435F">
            <w:pPr>
              <w:ind w:right="-104"/>
              <w:jc w:val="both"/>
              <w:rPr>
                <w:sz w:val="28"/>
                <w:szCs w:val="28"/>
              </w:rPr>
            </w:pPr>
            <w:r w:rsidRPr="00C93E5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13 мая </w:t>
            </w:r>
            <w:r w:rsidRPr="00C93E5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C93E5A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107</w:t>
            </w:r>
          </w:p>
        </w:tc>
      </w:tr>
    </w:tbl>
    <w:p w:rsidR="002923B1" w:rsidRDefault="002923B1" w:rsidP="001D3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3B1" w:rsidRDefault="002923B1" w:rsidP="001D3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3B1" w:rsidRDefault="002923B1" w:rsidP="001D3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3B1" w:rsidRDefault="002923B1" w:rsidP="001D3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3B1" w:rsidRDefault="002923B1" w:rsidP="001D3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3B1" w:rsidRDefault="002923B1" w:rsidP="001D3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33C" w:rsidRPr="00C2433C" w:rsidRDefault="00C2433C" w:rsidP="00C243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433C" w:rsidRPr="00C2433C" w:rsidRDefault="00C2433C" w:rsidP="00C243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433C">
        <w:rPr>
          <w:rFonts w:ascii="Times New Roman" w:eastAsia="Calibri" w:hAnsi="Times New Roman" w:cs="Times New Roman"/>
          <w:b/>
          <w:sz w:val="28"/>
          <w:szCs w:val="28"/>
        </w:rPr>
        <w:t xml:space="preserve">ЗАКЛЮЧЕНИЕ № </w:t>
      </w:r>
      <w:r w:rsidR="00645330">
        <w:rPr>
          <w:rFonts w:ascii="Times New Roman" w:eastAsia="Calibri" w:hAnsi="Times New Roman" w:cs="Times New Roman"/>
          <w:b/>
          <w:sz w:val="28"/>
          <w:szCs w:val="28"/>
        </w:rPr>
        <w:t>22</w:t>
      </w:r>
    </w:p>
    <w:p w:rsidR="00C2433C" w:rsidRPr="00C2433C" w:rsidRDefault="00C2433C" w:rsidP="00C243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2433C">
        <w:rPr>
          <w:rFonts w:ascii="Times New Roman" w:eastAsia="Calibri" w:hAnsi="Times New Roman" w:cs="Times New Roman"/>
          <w:sz w:val="28"/>
          <w:szCs w:val="28"/>
        </w:rPr>
        <w:t>Рабочего органа Совета по аудиторской деятельности о несоответствии объединения организаций требованиям, предусмотренным пунктом 3 Порядка ведения перечней сетей аудиторских организаций, одобренного решением Совета по аудиторской деятельности от 24 марта 2016 г. (протокол № 21)</w:t>
      </w:r>
    </w:p>
    <w:p w:rsidR="00C2433C" w:rsidRPr="00C2433C" w:rsidRDefault="00C2433C" w:rsidP="00C2433C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2433C">
        <w:rPr>
          <w:rFonts w:ascii="Times New Roman" w:eastAsia="Calibri" w:hAnsi="Times New Roman" w:cs="Times New Roman"/>
          <w:sz w:val="28"/>
          <w:szCs w:val="28"/>
        </w:rPr>
        <w:t xml:space="preserve">(принято 13 мая 2021 г., протокол № </w:t>
      </w:r>
      <w:r w:rsidR="00645330">
        <w:rPr>
          <w:rFonts w:ascii="Times New Roman" w:eastAsia="Calibri" w:hAnsi="Times New Roman" w:cs="Times New Roman"/>
          <w:sz w:val="28"/>
          <w:szCs w:val="28"/>
        </w:rPr>
        <w:t>107</w:t>
      </w:r>
      <w:r w:rsidRPr="00C2433C">
        <w:rPr>
          <w:rFonts w:ascii="Times New Roman" w:eastAsia="Calibri" w:hAnsi="Times New Roman" w:cs="Times New Roman"/>
          <w:sz w:val="28"/>
          <w:szCs w:val="28"/>
        </w:rPr>
        <w:t>)</w:t>
      </w:r>
    </w:p>
    <w:p w:rsidR="00C2433C" w:rsidRPr="00C2433C" w:rsidRDefault="00C2433C" w:rsidP="00C243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2433C" w:rsidRPr="00C2433C" w:rsidRDefault="00C2433C" w:rsidP="00C243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3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орган Совета по аудиторской деятельности рассмотрел заявление  от 10 ноября 2020 г.,  представленное аудиторскими организациями Общество с ограниченной ответственностью  «Группа Финансы» (ОРНЗ 119060111114), Общество с ограниченной ответственностью «АФК-Аудит» (116069075875), Акционерное общество «Аудиторская компания «</w:t>
      </w:r>
      <w:proofErr w:type="spellStart"/>
      <w:r w:rsidRPr="00C2433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Самоварова</w:t>
      </w:r>
      <w:proofErr w:type="spellEnd"/>
      <w:r w:rsidRPr="00C2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Партнеры» (11606065198), Общество с ограниченной ответственностью «КАН» (11906111125), Общество с ограниченной ответственностью «АКОМ» (ОРНЗ 11606061688) (далее вместе – заявитель) для включения объединения организаций Ассоциация «Партнерская сеть Аудиторов и Консультантов» в перечень российских сетей аудиторских организаций, а также  следующие документы, приложенные к заявлению: анкета объединения организаций; список организаций, являющихся членами объединения организаций по состоянию на дату представления заявления; документы, подтверждающие, что объединение организаций создано с одной или несколькими целями, предусмотренными Правилами независимости аудиторов и аудиторских организаций; документы, подтверждающие, что аудиторские организации, являющиеся членами объединения организаций, не являются членами другой сети аудиторских организаций; иные документы.</w:t>
      </w:r>
    </w:p>
    <w:p w:rsidR="00C2433C" w:rsidRPr="00C2433C" w:rsidRDefault="00C2433C" w:rsidP="00C243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33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рассмотренного заявления и документов, приложенных к нему, следует, что:</w:t>
      </w:r>
    </w:p>
    <w:p w:rsidR="00C2433C" w:rsidRPr="00C2433C" w:rsidRDefault="00C2433C" w:rsidP="00C243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33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43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организаций создано в целях обеспечения взаимодействия входящих в него организаций, которые используют единое наименование бренда (Положение о едином наименовании и товарном знаке членов объединения от 5 ноября 2020 г.). Однако заявителем не предоставлены свидетельства фактического использования единого бренда: аудиторские организации, входящие в объединение, не используют в своих наименованиях единый бренд;</w:t>
      </w:r>
      <w:r w:rsidRPr="00C243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процедура государственной регистрации единого наименования бренда в качестве товарного знака не завершена до настоящего времени;</w:t>
      </w:r>
    </w:p>
    <w:p w:rsidR="00C2433C" w:rsidRPr="00C2433C" w:rsidRDefault="00C2433C" w:rsidP="00C243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объединение организаций создано в целях обеспечения взаимодействия входящих в него организаций, которые имеют единую систему контроля качества, </w:t>
      </w:r>
      <w:r w:rsidRPr="00C243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включающую единые подходы и процедуры. Согласно пункту 1.</w:t>
      </w:r>
      <w:proofErr w:type="gramStart"/>
      <w:r w:rsidRPr="00C2433C">
        <w:rPr>
          <w:rFonts w:ascii="Times New Roman" w:eastAsia="Times New Roman" w:hAnsi="Times New Roman" w:cs="Times New Roman"/>
          <w:sz w:val="28"/>
          <w:szCs w:val="28"/>
          <w:lang w:eastAsia="ru-RU"/>
        </w:rPr>
        <w:t>21.П</w:t>
      </w:r>
      <w:proofErr w:type="gramEnd"/>
      <w:r w:rsidRPr="00C2433C">
        <w:rPr>
          <w:rFonts w:ascii="Times New Roman" w:eastAsia="Times New Roman" w:hAnsi="Times New Roman" w:cs="Times New Roman"/>
          <w:sz w:val="28"/>
          <w:szCs w:val="28"/>
          <w:lang w:eastAsia="ru-RU"/>
        </w:rPr>
        <w:t>4 Правил независимости аудиторов и аудиторских организаций под общей системой контроля качества понимаются те подходы и процедуры, которые разрабатываются, внедряются и обеспечиваются мониторингом в рамках всего объединения организаций. В подтверждение разработки общей системы контроля качества объединения организаций заявителем предоставлены Правила внутреннего контроля членов объединения от 5 ноября 2020 г., которыми определены подходы и процедуры единой системы контроля качества в объединении организаций. В подтверждение обеспечения мониторинга общей системы контроля качества в рамках объединения организаций предоставлен Регламент осуществления мониторинга соблюдения членами объединения общей политики, подходов и процедур контроля качества аудита от 8 ноября 2020 г., а также отчеты о мониторинге соблюдения каждым членом объединения общей политики, подходов и процедур контроля от 29 октября, 30 ноября, 10 декабря 2020 г., 20 января и 20 февраля 2021 г. Однако указанные отчеты: не содержат ответы на все вопросы, предусмотренные Регламентом осуществления мониторинга соблюдения членами объединения общей политики, подходов и процедур контроля качества аудита от 8 ноября 2020 г.; имеют нерепрезентативную выборку документов по вопросам контроля (проверены 1 - 3 аудиторских заданий, отдельные аудиторские задания выполнены до создания объединения); содержат необоснованные выводы (в двух отчетах вывод об использовании проверенной организацией единых форм рабочих документов для оказания аудиторских услуг не соответствует выводу в контрольных листах о том, что формы решения о принятии на обслуживание клиента, листов независимости аудитора, аудиторской организации соответствуют ранее действовавшим стандартам). Кроме того, Протоколом заседания комиссии по мониторингу контроля качества аудита от 9 октября 2020 г. № 1 утвержден План мониторинга соблюдения членом объединения общей политики, подходов и процедур контроля качества аудита на 2020 – 2021 годы, которым не предусмотрены иные мероприятия помимо уже проведенных мониторингов, что может свидетельствовать об отсутствии непрерывного мониторинга системы контроля качества членов объединения.</w:t>
      </w:r>
    </w:p>
    <w:p w:rsidR="00C2433C" w:rsidRPr="00C2433C" w:rsidRDefault="00C2433C" w:rsidP="00C243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3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Федерального закона «Об аудиторской деятельности», Правил независимости аудиторов и аудиторских организаций, одобренных Советом по аудиторской деятельности 19 декабря 2019 г. (протокол № 51), а также Порядка ведения перечня сетей аудиторских организаций, одобренного решением Совета по аудиторской деятельности от 24 марта 2016 г. (протокол № 21), Рабочий орган Совета по аудиторской деятельности считает, что объединение организаций Ассоциация «Партнерская сеть Аудиторов и Консультантов» не соответствует требованиям к российской сети аудиторских организаций, предусмотренным пунктом 3 Порядка ведения перечня сетей аудиторских организаций.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4"/>
        <w:gridCol w:w="4357"/>
      </w:tblGrid>
      <w:tr w:rsidR="00C2433C" w:rsidRPr="00C2433C" w:rsidTr="005E391D">
        <w:trPr>
          <w:trHeight w:val="950"/>
        </w:trPr>
        <w:tc>
          <w:tcPr>
            <w:tcW w:w="5778" w:type="dxa"/>
            <w:shd w:val="clear" w:color="auto" w:fill="auto"/>
          </w:tcPr>
          <w:p w:rsidR="00C2433C" w:rsidRPr="00C2433C" w:rsidRDefault="00C2433C" w:rsidP="00C2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433C" w:rsidRPr="00C2433C" w:rsidRDefault="00C2433C" w:rsidP="00C2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433C" w:rsidRPr="00C2433C" w:rsidRDefault="00C2433C" w:rsidP="00C243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4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Рабочего органа Совета по аудиторской деятельности </w:t>
            </w:r>
          </w:p>
        </w:tc>
        <w:tc>
          <w:tcPr>
            <w:tcW w:w="4536" w:type="dxa"/>
            <w:shd w:val="clear" w:color="auto" w:fill="auto"/>
          </w:tcPr>
          <w:p w:rsidR="00C2433C" w:rsidRPr="00C2433C" w:rsidRDefault="00C2433C" w:rsidP="00C243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433C" w:rsidRPr="00C2433C" w:rsidRDefault="00C2433C" w:rsidP="00C243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433C" w:rsidRPr="00C2433C" w:rsidRDefault="00C2433C" w:rsidP="00C243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43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2433C" w:rsidRPr="00C2433C" w:rsidRDefault="00C2433C" w:rsidP="00C243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243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</w:t>
            </w:r>
            <w:r w:rsidRPr="00C243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Pr="00C2433C">
              <w:rPr>
                <w:rFonts w:ascii="Times New Roman" w:eastAsia="Calibri" w:hAnsi="Times New Roman" w:cs="Times New Roman"/>
                <w:color w:val="444444"/>
                <w:sz w:val="28"/>
                <w:szCs w:val="28"/>
                <w:shd w:val="clear" w:color="auto" w:fill="FFFFFF"/>
              </w:rPr>
              <w:t xml:space="preserve"> И.А. Козырев</w:t>
            </w:r>
            <w:r w:rsidRPr="00C243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923B1" w:rsidRDefault="002923B1" w:rsidP="001D3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923B1" w:rsidSect="00E010B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07B" w:rsidRDefault="006A207B" w:rsidP="00A23535">
      <w:pPr>
        <w:spacing w:after="0" w:line="240" w:lineRule="auto"/>
      </w:pPr>
      <w:r>
        <w:separator/>
      </w:r>
    </w:p>
  </w:endnote>
  <w:endnote w:type="continuationSeparator" w:id="0">
    <w:p w:rsidR="006A207B" w:rsidRDefault="006A207B" w:rsidP="00A23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 45 Light">
    <w:altName w:val="Times New Roman"/>
    <w:charset w:val="00"/>
    <w:family w:val="auto"/>
    <w:pitch w:val="variable"/>
    <w:sig w:usb0="8000002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07B" w:rsidRDefault="006A207B" w:rsidP="00A23535">
      <w:pPr>
        <w:spacing w:after="0" w:line="240" w:lineRule="auto"/>
      </w:pPr>
      <w:r>
        <w:separator/>
      </w:r>
    </w:p>
  </w:footnote>
  <w:footnote w:type="continuationSeparator" w:id="0">
    <w:p w:rsidR="006A207B" w:rsidRDefault="006A207B" w:rsidP="00A23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2999606"/>
      <w:docPartObj>
        <w:docPartGallery w:val="Page Numbers (Top of Page)"/>
        <w:docPartUnique/>
      </w:docPartObj>
    </w:sdtPr>
    <w:sdtEndPr/>
    <w:sdtContent>
      <w:p w:rsidR="008D435F" w:rsidRDefault="008D435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33F">
          <w:rPr>
            <w:noProof/>
          </w:rPr>
          <w:t>21</w:t>
        </w:r>
        <w:r>
          <w:fldChar w:fldCharType="end"/>
        </w:r>
      </w:p>
    </w:sdtContent>
  </w:sdt>
  <w:p w:rsidR="008D435F" w:rsidRDefault="008D435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3"/>
    <w:multiLevelType w:val="multilevel"/>
    <w:tmpl w:val="A55C525C"/>
    <w:lvl w:ilvl="0">
      <w:start w:val="1"/>
      <w:numFmt w:val="decimal"/>
      <w:lvlText w:val="%1."/>
      <w:lvlJc w:val="left"/>
      <w:pPr>
        <w:ind w:left="102" w:hanging="459"/>
      </w:pPr>
      <w:rPr>
        <w:rFonts w:ascii="Times New Roman" w:hAnsi="Times New Roman" w:cs="Times New Roman"/>
        <w:b w:val="0"/>
        <w:bCs w:val="0"/>
        <w:color w:val="FF0000"/>
        <w:sz w:val="22"/>
        <w:szCs w:val="22"/>
      </w:rPr>
    </w:lvl>
    <w:lvl w:ilvl="1">
      <w:numFmt w:val="bullet"/>
      <w:lvlText w:val="•"/>
      <w:lvlJc w:val="left"/>
      <w:pPr>
        <w:ind w:left="623" w:hanging="459"/>
      </w:pPr>
    </w:lvl>
    <w:lvl w:ilvl="2">
      <w:numFmt w:val="bullet"/>
      <w:lvlText w:val="•"/>
      <w:lvlJc w:val="left"/>
      <w:pPr>
        <w:ind w:left="1145" w:hanging="459"/>
      </w:pPr>
    </w:lvl>
    <w:lvl w:ilvl="3">
      <w:numFmt w:val="bullet"/>
      <w:lvlText w:val="•"/>
      <w:lvlJc w:val="left"/>
      <w:pPr>
        <w:ind w:left="1666" w:hanging="459"/>
      </w:pPr>
    </w:lvl>
    <w:lvl w:ilvl="4">
      <w:numFmt w:val="bullet"/>
      <w:lvlText w:val="•"/>
      <w:lvlJc w:val="left"/>
      <w:pPr>
        <w:ind w:left="2188" w:hanging="459"/>
      </w:pPr>
    </w:lvl>
    <w:lvl w:ilvl="5">
      <w:numFmt w:val="bullet"/>
      <w:lvlText w:val="•"/>
      <w:lvlJc w:val="left"/>
      <w:pPr>
        <w:ind w:left="2709" w:hanging="459"/>
      </w:pPr>
    </w:lvl>
    <w:lvl w:ilvl="6">
      <w:numFmt w:val="bullet"/>
      <w:lvlText w:val="•"/>
      <w:lvlJc w:val="left"/>
      <w:pPr>
        <w:ind w:left="3231" w:hanging="459"/>
      </w:pPr>
    </w:lvl>
    <w:lvl w:ilvl="7">
      <w:numFmt w:val="bullet"/>
      <w:lvlText w:val="•"/>
      <w:lvlJc w:val="left"/>
      <w:pPr>
        <w:ind w:left="3752" w:hanging="459"/>
      </w:pPr>
    </w:lvl>
    <w:lvl w:ilvl="8">
      <w:numFmt w:val="bullet"/>
      <w:lvlText w:val="•"/>
      <w:lvlJc w:val="left"/>
      <w:pPr>
        <w:ind w:left="4274" w:hanging="459"/>
      </w:pPr>
    </w:lvl>
  </w:abstractNum>
  <w:abstractNum w:abstractNumId="1" w15:restartNumberingAfterBreak="0">
    <w:nsid w:val="00086711"/>
    <w:multiLevelType w:val="multilevel"/>
    <w:tmpl w:val="F12CB758"/>
    <w:lvl w:ilvl="0">
      <w:start w:val="1"/>
      <w:numFmt w:val="bullet"/>
      <w:pStyle w:val="TableBullet1"/>
      <w:lvlText w:val=""/>
      <w:lvlJc w:val="left"/>
      <w:pPr>
        <w:tabs>
          <w:tab w:val="num" w:pos="-153"/>
        </w:tabs>
        <w:ind w:left="-153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360"/>
      </w:pPr>
      <w:rPr>
        <w:rFonts w:ascii="Symbol" w:hAnsi="Symbol" w:hint="default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854" w:hanging="180"/>
      </w:pPr>
    </w:lvl>
    <w:lvl w:ilvl="3">
      <w:start w:val="1"/>
      <w:numFmt w:val="decimal"/>
      <w:lvlText w:val="%4."/>
      <w:lvlJc w:val="left"/>
      <w:pPr>
        <w:tabs>
          <w:tab w:val="num" w:pos="2784"/>
        </w:tabs>
        <w:ind w:left="2784" w:hanging="57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294"/>
        </w:tabs>
        <w:ind w:left="3294" w:hanging="360"/>
      </w:pPr>
    </w:lvl>
    <w:lvl w:ilvl="5">
      <w:start w:val="1"/>
      <w:numFmt w:val="lowerRoman"/>
      <w:lvlText w:val="%6."/>
      <w:lvlJc w:val="right"/>
      <w:pPr>
        <w:tabs>
          <w:tab w:val="num" w:pos="4014"/>
        </w:tabs>
        <w:ind w:left="4014" w:hanging="180"/>
      </w:pPr>
    </w:lvl>
    <w:lvl w:ilvl="6">
      <w:start w:val="1"/>
      <w:numFmt w:val="decimal"/>
      <w:lvlText w:val="%7."/>
      <w:lvlJc w:val="left"/>
      <w:pPr>
        <w:tabs>
          <w:tab w:val="num" w:pos="4734"/>
        </w:tabs>
        <w:ind w:left="4734" w:hanging="360"/>
      </w:pPr>
    </w:lvl>
    <w:lvl w:ilvl="7">
      <w:start w:val="1"/>
      <w:numFmt w:val="lowerLetter"/>
      <w:lvlText w:val="%8."/>
      <w:lvlJc w:val="left"/>
      <w:pPr>
        <w:tabs>
          <w:tab w:val="num" w:pos="5454"/>
        </w:tabs>
        <w:ind w:left="5454" w:hanging="360"/>
      </w:pPr>
    </w:lvl>
    <w:lvl w:ilvl="8">
      <w:start w:val="1"/>
      <w:numFmt w:val="lowerRoman"/>
      <w:lvlText w:val="%9."/>
      <w:lvlJc w:val="right"/>
      <w:pPr>
        <w:tabs>
          <w:tab w:val="num" w:pos="6174"/>
        </w:tabs>
        <w:ind w:left="6174" w:hanging="180"/>
      </w:pPr>
    </w:lvl>
  </w:abstractNum>
  <w:abstractNum w:abstractNumId="2" w15:restartNumberingAfterBreak="0">
    <w:nsid w:val="05536A02"/>
    <w:multiLevelType w:val="hybridMultilevel"/>
    <w:tmpl w:val="F2B6BCD4"/>
    <w:lvl w:ilvl="0" w:tplc="CB422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1ED2C27"/>
    <w:multiLevelType w:val="hybridMultilevel"/>
    <w:tmpl w:val="96BE6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B216A"/>
    <w:multiLevelType w:val="hybridMultilevel"/>
    <w:tmpl w:val="E20C849C"/>
    <w:lvl w:ilvl="0" w:tplc="C7E8A8FE">
      <w:start w:val="1"/>
      <w:numFmt w:val="decimal"/>
      <w:lvlText w:val="%1."/>
      <w:lvlJc w:val="left"/>
      <w:pPr>
        <w:ind w:left="765" w:hanging="4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C5EE9"/>
    <w:multiLevelType w:val="multilevel"/>
    <w:tmpl w:val="7B70E52E"/>
    <w:styleLink w:val="IFACNumberedList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9360EB5"/>
    <w:multiLevelType w:val="hybridMultilevel"/>
    <w:tmpl w:val="9BFA38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90AFF"/>
    <w:multiLevelType w:val="hybridMultilevel"/>
    <w:tmpl w:val="4D0AE918"/>
    <w:lvl w:ilvl="0" w:tplc="FFFFFFFF">
      <w:start w:val="1"/>
      <w:numFmt w:val="bullet"/>
      <w:pStyle w:val="BulletedListundernumpara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cs="Times New Roman" w:hint="default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C7FE1"/>
    <w:multiLevelType w:val="hybridMultilevel"/>
    <w:tmpl w:val="E0E202D4"/>
    <w:lvl w:ilvl="0" w:tplc="5B623C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F84783E"/>
    <w:multiLevelType w:val="hybridMultilevel"/>
    <w:tmpl w:val="52760D36"/>
    <w:lvl w:ilvl="0" w:tplc="CF7EB340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D574EB0"/>
    <w:multiLevelType w:val="multilevel"/>
    <w:tmpl w:val="A55C525C"/>
    <w:lvl w:ilvl="0">
      <w:start w:val="1"/>
      <w:numFmt w:val="decimal"/>
      <w:lvlText w:val="%1."/>
      <w:lvlJc w:val="left"/>
      <w:pPr>
        <w:ind w:left="102" w:hanging="459"/>
      </w:pPr>
      <w:rPr>
        <w:rFonts w:ascii="Times New Roman" w:hAnsi="Times New Roman" w:cs="Times New Roman"/>
        <w:b w:val="0"/>
        <w:bCs w:val="0"/>
        <w:color w:val="FF0000"/>
        <w:sz w:val="22"/>
        <w:szCs w:val="22"/>
      </w:rPr>
    </w:lvl>
    <w:lvl w:ilvl="1">
      <w:numFmt w:val="bullet"/>
      <w:lvlText w:val="•"/>
      <w:lvlJc w:val="left"/>
      <w:pPr>
        <w:ind w:left="623" w:hanging="459"/>
      </w:pPr>
    </w:lvl>
    <w:lvl w:ilvl="2">
      <w:numFmt w:val="bullet"/>
      <w:lvlText w:val="•"/>
      <w:lvlJc w:val="left"/>
      <w:pPr>
        <w:ind w:left="1145" w:hanging="459"/>
      </w:pPr>
    </w:lvl>
    <w:lvl w:ilvl="3">
      <w:numFmt w:val="bullet"/>
      <w:lvlText w:val="•"/>
      <w:lvlJc w:val="left"/>
      <w:pPr>
        <w:ind w:left="1666" w:hanging="459"/>
      </w:pPr>
    </w:lvl>
    <w:lvl w:ilvl="4">
      <w:numFmt w:val="bullet"/>
      <w:lvlText w:val="•"/>
      <w:lvlJc w:val="left"/>
      <w:pPr>
        <w:ind w:left="2188" w:hanging="459"/>
      </w:pPr>
    </w:lvl>
    <w:lvl w:ilvl="5">
      <w:numFmt w:val="bullet"/>
      <w:lvlText w:val="•"/>
      <w:lvlJc w:val="left"/>
      <w:pPr>
        <w:ind w:left="2709" w:hanging="459"/>
      </w:pPr>
    </w:lvl>
    <w:lvl w:ilvl="6">
      <w:numFmt w:val="bullet"/>
      <w:lvlText w:val="•"/>
      <w:lvlJc w:val="left"/>
      <w:pPr>
        <w:ind w:left="3231" w:hanging="459"/>
      </w:pPr>
    </w:lvl>
    <w:lvl w:ilvl="7">
      <w:numFmt w:val="bullet"/>
      <w:lvlText w:val="•"/>
      <w:lvlJc w:val="left"/>
      <w:pPr>
        <w:ind w:left="3752" w:hanging="459"/>
      </w:pPr>
    </w:lvl>
    <w:lvl w:ilvl="8">
      <w:numFmt w:val="bullet"/>
      <w:lvlText w:val="•"/>
      <w:lvlJc w:val="left"/>
      <w:pPr>
        <w:ind w:left="4274" w:hanging="459"/>
      </w:pPr>
    </w:lvl>
  </w:abstractNum>
  <w:abstractNum w:abstractNumId="11" w15:restartNumberingAfterBreak="0">
    <w:nsid w:val="561E0E04"/>
    <w:multiLevelType w:val="singleLevel"/>
    <w:tmpl w:val="02A6DD5E"/>
    <w:lvl w:ilvl="0">
      <w:start w:val="1"/>
      <w:numFmt w:val="lowerLetter"/>
      <w:pStyle w:val="letteredlist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57A06485"/>
    <w:multiLevelType w:val="multilevel"/>
    <w:tmpl w:val="6AAA659E"/>
    <w:styleLink w:val="IFACNumberedList"/>
    <w:lvl w:ilvl="0">
      <w:start w:val="1"/>
      <w:numFmt w:val="decimal"/>
      <w:lvlText w:val="%1."/>
      <w:lvlJc w:val="left"/>
      <w:pPr>
        <w:ind w:left="547" w:hanging="547"/>
      </w:pPr>
    </w:lvl>
    <w:lvl w:ilvl="1">
      <w:start w:val="1"/>
      <w:numFmt w:val="lowerLetter"/>
      <w:pStyle w:val="2"/>
      <w:lvlText w:val="(%2)"/>
      <w:lvlJc w:val="left"/>
      <w:pPr>
        <w:ind w:left="1094" w:hanging="547"/>
      </w:pPr>
    </w:lvl>
    <w:lvl w:ilvl="2">
      <w:start w:val="1"/>
      <w:numFmt w:val="lowerRoman"/>
      <w:pStyle w:val="3"/>
      <w:lvlText w:val="(%3)"/>
      <w:lvlJc w:val="left"/>
      <w:pPr>
        <w:ind w:left="1641" w:hanging="547"/>
      </w:pPr>
    </w:lvl>
    <w:lvl w:ilvl="3">
      <w:start w:val="1"/>
      <w:numFmt w:val="lowerLetter"/>
      <w:pStyle w:val="4"/>
      <w:lvlText w:val="%4."/>
      <w:lvlJc w:val="left"/>
      <w:pPr>
        <w:ind w:left="2188" w:hanging="547"/>
      </w:pPr>
    </w:lvl>
    <w:lvl w:ilvl="4">
      <w:start w:val="1"/>
      <w:numFmt w:val="lowerRoman"/>
      <w:pStyle w:val="5"/>
      <w:lvlText w:val="%5."/>
      <w:lvlJc w:val="left"/>
      <w:pPr>
        <w:ind w:left="2735" w:hanging="547"/>
      </w:pPr>
    </w:lvl>
    <w:lvl w:ilvl="5">
      <w:start w:val="1"/>
      <w:numFmt w:val="lowerRoman"/>
      <w:lvlText w:val="(%6)"/>
      <w:lvlJc w:val="left"/>
      <w:pPr>
        <w:ind w:left="3282" w:hanging="547"/>
      </w:pPr>
    </w:lvl>
    <w:lvl w:ilvl="6">
      <w:start w:val="1"/>
      <w:numFmt w:val="decimal"/>
      <w:lvlText w:val="%7."/>
      <w:lvlJc w:val="left"/>
      <w:pPr>
        <w:ind w:left="3829" w:hanging="547"/>
      </w:pPr>
    </w:lvl>
    <w:lvl w:ilvl="7">
      <w:start w:val="1"/>
      <w:numFmt w:val="lowerLetter"/>
      <w:lvlText w:val="%8."/>
      <w:lvlJc w:val="left"/>
      <w:pPr>
        <w:ind w:left="4376" w:hanging="547"/>
      </w:pPr>
    </w:lvl>
    <w:lvl w:ilvl="8">
      <w:start w:val="1"/>
      <w:numFmt w:val="lowerRoman"/>
      <w:lvlText w:val="%9."/>
      <w:lvlJc w:val="left"/>
      <w:pPr>
        <w:ind w:left="4923" w:hanging="547"/>
      </w:pPr>
    </w:lvl>
  </w:abstractNum>
  <w:abstractNum w:abstractNumId="13" w15:restartNumberingAfterBreak="0">
    <w:nsid w:val="58E520D9"/>
    <w:multiLevelType w:val="hybridMultilevel"/>
    <w:tmpl w:val="A1861D1E"/>
    <w:lvl w:ilvl="0" w:tplc="86C6FDA4">
      <w:start w:val="1"/>
      <w:numFmt w:val="decimal"/>
      <w:lvlText w:val="%1."/>
      <w:lvlJc w:val="left"/>
      <w:pPr>
        <w:ind w:left="1839" w:hanging="1128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4" w15:restartNumberingAfterBreak="0">
    <w:nsid w:val="60CC3485"/>
    <w:multiLevelType w:val="hybridMultilevel"/>
    <w:tmpl w:val="FA5A1662"/>
    <w:styleLink w:val="IFACNumberedList1"/>
    <w:lvl w:ilvl="0" w:tplc="08E480D2">
      <w:numFmt w:val="bullet"/>
      <w:lvlText w:val="―"/>
      <w:lvlJc w:val="left"/>
      <w:pPr>
        <w:ind w:left="477" w:hanging="358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1" w:tplc="5DCA6340">
      <w:numFmt w:val="bullet"/>
      <w:lvlText w:val="•"/>
      <w:lvlJc w:val="left"/>
      <w:pPr>
        <w:ind w:left="1358" w:hanging="358"/>
      </w:pPr>
      <w:rPr>
        <w:rFonts w:hint="default"/>
        <w:lang w:val="en-US" w:eastAsia="en-US" w:bidi="en-US"/>
      </w:rPr>
    </w:lvl>
    <w:lvl w:ilvl="2" w:tplc="1574481C">
      <w:numFmt w:val="bullet"/>
      <w:lvlText w:val="•"/>
      <w:lvlJc w:val="left"/>
      <w:pPr>
        <w:ind w:left="2237" w:hanging="358"/>
      </w:pPr>
      <w:rPr>
        <w:rFonts w:hint="default"/>
        <w:lang w:val="en-US" w:eastAsia="en-US" w:bidi="en-US"/>
      </w:rPr>
    </w:lvl>
    <w:lvl w:ilvl="3" w:tplc="EDF097BC">
      <w:numFmt w:val="bullet"/>
      <w:lvlText w:val="•"/>
      <w:lvlJc w:val="left"/>
      <w:pPr>
        <w:ind w:left="3115" w:hanging="358"/>
      </w:pPr>
      <w:rPr>
        <w:rFonts w:hint="default"/>
        <w:lang w:val="en-US" w:eastAsia="en-US" w:bidi="en-US"/>
      </w:rPr>
    </w:lvl>
    <w:lvl w:ilvl="4" w:tplc="8FB22CDC">
      <w:numFmt w:val="bullet"/>
      <w:lvlText w:val="•"/>
      <w:lvlJc w:val="left"/>
      <w:pPr>
        <w:ind w:left="3994" w:hanging="358"/>
      </w:pPr>
      <w:rPr>
        <w:rFonts w:hint="default"/>
        <w:lang w:val="en-US" w:eastAsia="en-US" w:bidi="en-US"/>
      </w:rPr>
    </w:lvl>
    <w:lvl w:ilvl="5" w:tplc="783052AC">
      <w:numFmt w:val="bullet"/>
      <w:lvlText w:val="•"/>
      <w:lvlJc w:val="left"/>
      <w:pPr>
        <w:ind w:left="4873" w:hanging="358"/>
      </w:pPr>
      <w:rPr>
        <w:rFonts w:hint="default"/>
        <w:lang w:val="en-US" w:eastAsia="en-US" w:bidi="en-US"/>
      </w:rPr>
    </w:lvl>
    <w:lvl w:ilvl="6" w:tplc="0C5EB010">
      <w:numFmt w:val="bullet"/>
      <w:lvlText w:val="•"/>
      <w:lvlJc w:val="left"/>
      <w:pPr>
        <w:ind w:left="5751" w:hanging="358"/>
      </w:pPr>
      <w:rPr>
        <w:rFonts w:hint="default"/>
        <w:lang w:val="en-US" w:eastAsia="en-US" w:bidi="en-US"/>
      </w:rPr>
    </w:lvl>
    <w:lvl w:ilvl="7" w:tplc="F33CE7B2">
      <w:numFmt w:val="bullet"/>
      <w:lvlText w:val="•"/>
      <w:lvlJc w:val="left"/>
      <w:pPr>
        <w:ind w:left="6630" w:hanging="358"/>
      </w:pPr>
      <w:rPr>
        <w:rFonts w:hint="default"/>
        <w:lang w:val="en-US" w:eastAsia="en-US" w:bidi="en-US"/>
      </w:rPr>
    </w:lvl>
    <w:lvl w:ilvl="8" w:tplc="2440FAC8">
      <w:numFmt w:val="bullet"/>
      <w:lvlText w:val="•"/>
      <w:lvlJc w:val="left"/>
      <w:pPr>
        <w:ind w:left="7509" w:hanging="358"/>
      </w:pPr>
      <w:rPr>
        <w:rFonts w:hint="default"/>
        <w:lang w:val="en-US" w:eastAsia="en-US" w:bidi="en-US"/>
      </w:rPr>
    </w:lvl>
  </w:abstractNum>
  <w:abstractNum w:abstractNumId="15" w15:restartNumberingAfterBreak="0">
    <w:nsid w:val="65AA66A3"/>
    <w:multiLevelType w:val="hybridMultilevel"/>
    <w:tmpl w:val="890CFA18"/>
    <w:lvl w:ilvl="0" w:tplc="948EB604">
      <w:start w:val="1"/>
      <w:numFmt w:val="decimal"/>
      <w:pStyle w:val="List1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 w:tplc="321485CE" w:tentative="1">
      <w:start w:val="1"/>
      <w:numFmt w:val="lowerLetter"/>
      <w:lvlText w:val="%2."/>
      <w:lvlJc w:val="left"/>
      <w:pPr>
        <w:ind w:left="1440" w:hanging="360"/>
      </w:pPr>
    </w:lvl>
    <w:lvl w:ilvl="2" w:tplc="BF8E298E" w:tentative="1">
      <w:start w:val="1"/>
      <w:numFmt w:val="lowerRoman"/>
      <w:lvlText w:val="%3."/>
      <w:lvlJc w:val="right"/>
      <w:pPr>
        <w:ind w:left="2160" w:hanging="180"/>
      </w:pPr>
    </w:lvl>
    <w:lvl w:ilvl="3" w:tplc="AC0CF986" w:tentative="1">
      <w:start w:val="1"/>
      <w:numFmt w:val="decimal"/>
      <w:lvlText w:val="%4."/>
      <w:lvlJc w:val="left"/>
      <w:pPr>
        <w:ind w:left="2880" w:hanging="360"/>
      </w:pPr>
    </w:lvl>
    <w:lvl w:ilvl="4" w:tplc="2924D5AC" w:tentative="1">
      <w:start w:val="1"/>
      <w:numFmt w:val="lowerLetter"/>
      <w:lvlText w:val="%5."/>
      <w:lvlJc w:val="left"/>
      <w:pPr>
        <w:ind w:left="3600" w:hanging="360"/>
      </w:pPr>
    </w:lvl>
    <w:lvl w:ilvl="5" w:tplc="C0AE6E56" w:tentative="1">
      <w:start w:val="1"/>
      <w:numFmt w:val="lowerRoman"/>
      <w:lvlText w:val="%6."/>
      <w:lvlJc w:val="right"/>
      <w:pPr>
        <w:ind w:left="4320" w:hanging="180"/>
      </w:pPr>
    </w:lvl>
    <w:lvl w:ilvl="6" w:tplc="578C23A8" w:tentative="1">
      <w:start w:val="1"/>
      <w:numFmt w:val="decimal"/>
      <w:lvlText w:val="%7."/>
      <w:lvlJc w:val="left"/>
      <w:pPr>
        <w:ind w:left="5040" w:hanging="360"/>
      </w:pPr>
    </w:lvl>
    <w:lvl w:ilvl="7" w:tplc="496AEA74" w:tentative="1">
      <w:start w:val="1"/>
      <w:numFmt w:val="lowerLetter"/>
      <w:lvlText w:val="%8."/>
      <w:lvlJc w:val="left"/>
      <w:pPr>
        <w:ind w:left="5760" w:hanging="360"/>
      </w:pPr>
    </w:lvl>
    <w:lvl w:ilvl="8" w:tplc="100AB1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BE15AB"/>
    <w:multiLevelType w:val="multilevel"/>
    <w:tmpl w:val="B1FEF5EE"/>
    <w:lvl w:ilvl="0">
      <w:start w:val="1"/>
      <w:numFmt w:val="decimal"/>
      <w:pStyle w:val="NumberedParagraph-BulletelistLeft0Firstline0"/>
      <w:lvlText w:val="%1."/>
      <w:lvlJc w:val="righ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(%2)"/>
      <w:lvlJc w:val="right"/>
      <w:pPr>
        <w:tabs>
          <w:tab w:val="num" w:pos="1325"/>
        </w:tabs>
        <w:ind w:left="1325" w:hanging="360"/>
      </w:pPr>
      <w:rPr>
        <w:b w:val="0"/>
      </w:rPr>
    </w:lvl>
    <w:lvl w:ilvl="2">
      <w:start w:val="1"/>
      <w:numFmt w:val="lowerRoman"/>
      <w:lvlText w:val="(%3)"/>
      <w:lvlJc w:val="right"/>
      <w:pPr>
        <w:tabs>
          <w:tab w:val="num" w:pos="1872"/>
        </w:tabs>
        <w:ind w:left="1872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7" w15:restartNumberingAfterBreak="0">
    <w:nsid w:val="6D1C2ADE"/>
    <w:multiLevelType w:val="hybridMultilevel"/>
    <w:tmpl w:val="F9D4E7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BD7E37"/>
    <w:multiLevelType w:val="hybridMultilevel"/>
    <w:tmpl w:val="C73E3052"/>
    <w:lvl w:ilvl="0" w:tplc="13AE498E">
      <w:start w:val="1"/>
      <w:numFmt w:val="decimal"/>
      <w:lvlText w:val="%1."/>
      <w:lvlJc w:val="left"/>
      <w:pPr>
        <w:ind w:left="1839" w:hanging="1128"/>
      </w:pPr>
      <w:rPr>
        <w:rFonts w:eastAsia="Calibri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9" w15:restartNumberingAfterBreak="0">
    <w:nsid w:val="7D405433"/>
    <w:multiLevelType w:val="hybridMultilevel"/>
    <w:tmpl w:val="BF06C4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A84276"/>
    <w:multiLevelType w:val="singleLevel"/>
    <w:tmpl w:val="A4A85C8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 w:val="0"/>
        <w:color w:val="000000" w:themeColor="text1"/>
      </w:rPr>
    </w:lvl>
  </w:abstractNum>
  <w:abstractNum w:abstractNumId="21" w15:restartNumberingAfterBreak="0">
    <w:nsid w:val="7F732DA9"/>
    <w:multiLevelType w:val="hybridMultilevel"/>
    <w:tmpl w:val="D5C68340"/>
    <w:lvl w:ilvl="0" w:tplc="AC9A39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12"/>
  </w:num>
  <w:num w:numId="7">
    <w:abstractNumId w:val="15"/>
  </w:num>
  <w:num w:numId="8">
    <w:abstractNumId w:val="14"/>
  </w:num>
  <w:num w:numId="9">
    <w:abstractNumId w:val="5"/>
  </w:num>
  <w:num w:numId="10">
    <w:abstractNumId w:val="18"/>
  </w:num>
  <w:num w:numId="11">
    <w:abstractNumId w:val="13"/>
  </w:num>
  <w:num w:numId="12">
    <w:abstractNumId w:val="17"/>
  </w:num>
  <w:num w:numId="13">
    <w:abstractNumId w:val="6"/>
  </w:num>
  <w:num w:numId="14">
    <w:abstractNumId w:val="8"/>
  </w:num>
  <w:num w:numId="15">
    <w:abstractNumId w:val="2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9"/>
  </w:num>
  <w:num w:numId="19">
    <w:abstractNumId w:val="21"/>
  </w:num>
  <w:num w:numId="20">
    <w:abstractNumId w:val="2"/>
  </w:num>
  <w:num w:numId="21">
    <w:abstractNumId w:val="0"/>
  </w:num>
  <w:num w:numId="22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535"/>
    <w:rsid w:val="00000E55"/>
    <w:rsid w:val="00002BFC"/>
    <w:rsid w:val="00002C7D"/>
    <w:rsid w:val="00002FB3"/>
    <w:rsid w:val="0000307E"/>
    <w:rsid w:val="00003761"/>
    <w:rsid w:val="00003DFD"/>
    <w:rsid w:val="00004130"/>
    <w:rsid w:val="00005A6F"/>
    <w:rsid w:val="00006572"/>
    <w:rsid w:val="000119AA"/>
    <w:rsid w:val="00012D57"/>
    <w:rsid w:val="000132E6"/>
    <w:rsid w:val="00017426"/>
    <w:rsid w:val="00017B2D"/>
    <w:rsid w:val="00020021"/>
    <w:rsid w:val="00020478"/>
    <w:rsid w:val="000219B6"/>
    <w:rsid w:val="00021DE0"/>
    <w:rsid w:val="00022175"/>
    <w:rsid w:val="000228EE"/>
    <w:rsid w:val="0002305F"/>
    <w:rsid w:val="000230C3"/>
    <w:rsid w:val="00026063"/>
    <w:rsid w:val="000300AB"/>
    <w:rsid w:val="00030C0E"/>
    <w:rsid w:val="00031C65"/>
    <w:rsid w:val="000322CE"/>
    <w:rsid w:val="0003260F"/>
    <w:rsid w:val="000336E6"/>
    <w:rsid w:val="0003438D"/>
    <w:rsid w:val="000360A5"/>
    <w:rsid w:val="000360EE"/>
    <w:rsid w:val="000372E9"/>
    <w:rsid w:val="00037C67"/>
    <w:rsid w:val="000404AD"/>
    <w:rsid w:val="000421AB"/>
    <w:rsid w:val="00043450"/>
    <w:rsid w:val="000441CB"/>
    <w:rsid w:val="00044769"/>
    <w:rsid w:val="00044BC6"/>
    <w:rsid w:val="000467DE"/>
    <w:rsid w:val="00046CE7"/>
    <w:rsid w:val="0004719D"/>
    <w:rsid w:val="0005099F"/>
    <w:rsid w:val="00051564"/>
    <w:rsid w:val="0005237B"/>
    <w:rsid w:val="00052AE9"/>
    <w:rsid w:val="00054A67"/>
    <w:rsid w:val="0005679A"/>
    <w:rsid w:val="000605B2"/>
    <w:rsid w:val="00060E86"/>
    <w:rsid w:val="000629EC"/>
    <w:rsid w:val="00063E70"/>
    <w:rsid w:val="000642A9"/>
    <w:rsid w:val="0006572F"/>
    <w:rsid w:val="0006734D"/>
    <w:rsid w:val="00070EA9"/>
    <w:rsid w:val="00071A3B"/>
    <w:rsid w:val="00072DF9"/>
    <w:rsid w:val="00074AEA"/>
    <w:rsid w:val="0007632F"/>
    <w:rsid w:val="0007659F"/>
    <w:rsid w:val="000777BC"/>
    <w:rsid w:val="000808F4"/>
    <w:rsid w:val="00081820"/>
    <w:rsid w:val="000835EC"/>
    <w:rsid w:val="000842BB"/>
    <w:rsid w:val="00084B08"/>
    <w:rsid w:val="00085E6E"/>
    <w:rsid w:val="00086105"/>
    <w:rsid w:val="00086DA5"/>
    <w:rsid w:val="00092801"/>
    <w:rsid w:val="000957E9"/>
    <w:rsid w:val="00095815"/>
    <w:rsid w:val="0009613D"/>
    <w:rsid w:val="00096402"/>
    <w:rsid w:val="00096566"/>
    <w:rsid w:val="0009687B"/>
    <w:rsid w:val="00097FBB"/>
    <w:rsid w:val="000A2050"/>
    <w:rsid w:val="000A221D"/>
    <w:rsid w:val="000A321A"/>
    <w:rsid w:val="000A438B"/>
    <w:rsid w:val="000A690A"/>
    <w:rsid w:val="000A6A83"/>
    <w:rsid w:val="000A6D7B"/>
    <w:rsid w:val="000B04FF"/>
    <w:rsid w:val="000B0A32"/>
    <w:rsid w:val="000B1F25"/>
    <w:rsid w:val="000B4CD6"/>
    <w:rsid w:val="000B4CFC"/>
    <w:rsid w:val="000B6BF7"/>
    <w:rsid w:val="000B7D56"/>
    <w:rsid w:val="000C29F2"/>
    <w:rsid w:val="000C5503"/>
    <w:rsid w:val="000C6483"/>
    <w:rsid w:val="000C6C24"/>
    <w:rsid w:val="000C7D7A"/>
    <w:rsid w:val="000D0423"/>
    <w:rsid w:val="000D0956"/>
    <w:rsid w:val="000D0AA6"/>
    <w:rsid w:val="000D3868"/>
    <w:rsid w:val="000D506D"/>
    <w:rsid w:val="000D5FA0"/>
    <w:rsid w:val="000E3526"/>
    <w:rsid w:val="000E3B2D"/>
    <w:rsid w:val="000E4ACB"/>
    <w:rsid w:val="000E7A36"/>
    <w:rsid w:val="000F2AE1"/>
    <w:rsid w:val="000F7905"/>
    <w:rsid w:val="000F7CFD"/>
    <w:rsid w:val="001008C6"/>
    <w:rsid w:val="001017A7"/>
    <w:rsid w:val="00102521"/>
    <w:rsid w:val="001032B9"/>
    <w:rsid w:val="0010511E"/>
    <w:rsid w:val="001056DD"/>
    <w:rsid w:val="00105938"/>
    <w:rsid w:val="001063A5"/>
    <w:rsid w:val="00113A24"/>
    <w:rsid w:val="00114A32"/>
    <w:rsid w:val="0011725D"/>
    <w:rsid w:val="00122831"/>
    <w:rsid w:val="00122FC7"/>
    <w:rsid w:val="001240A2"/>
    <w:rsid w:val="00124B5B"/>
    <w:rsid w:val="00124F9B"/>
    <w:rsid w:val="00130AA5"/>
    <w:rsid w:val="001325AC"/>
    <w:rsid w:val="00132609"/>
    <w:rsid w:val="00134BC3"/>
    <w:rsid w:val="001356C9"/>
    <w:rsid w:val="001362CD"/>
    <w:rsid w:val="00137AC9"/>
    <w:rsid w:val="00137CBD"/>
    <w:rsid w:val="0014001C"/>
    <w:rsid w:val="00141C9F"/>
    <w:rsid w:val="00141DFC"/>
    <w:rsid w:val="0014303E"/>
    <w:rsid w:val="001432EA"/>
    <w:rsid w:val="0014348A"/>
    <w:rsid w:val="001508BF"/>
    <w:rsid w:val="0015109B"/>
    <w:rsid w:val="00151AD7"/>
    <w:rsid w:val="00152361"/>
    <w:rsid w:val="00155DFE"/>
    <w:rsid w:val="00156A1A"/>
    <w:rsid w:val="00156CE7"/>
    <w:rsid w:val="00161113"/>
    <w:rsid w:val="00162D70"/>
    <w:rsid w:val="00164281"/>
    <w:rsid w:val="001643CC"/>
    <w:rsid w:val="00166150"/>
    <w:rsid w:val="00171C81"/>
    <w:rsid w:val="00172FA6"/>
    <w:rsid w:val="00173301"/>
    <w:rsid w:val="001748C6"/>
    <w:rsid w:val="0017672D"/>
    <w:rsid w:val="00176F6C"/>
    <w:rsid w:val="001775B3"/>
    <w:rsid w:val="00180B63"/>
    <w:rsid w:val="0018140F"/>
    <w:rsid w:val="00183466"/>
    <w:rsid w:val="00186595"/>
    <w:rsid w:val="00191C4D"/>
    <w:rsid w:val="00192039"/>
    <w:rsid w:val="00193E12"/>
    <w:rsid w:val="0019410B"/>
    <w:rsid w:val="0019700E"/>
    <w:rsid w:val="00197810"/>
    <w:rsid w:val="00197C4C"/>
    <w:rsid w:val="001A0111"/>
    <w:rsid w:val="001A203E"/>
    <w:rsid w:val="001A2BBE"/>
    <w:rsid w:val="001A374A"/>
    <w:rsid w:val="001A6CF7"/>
    <w:rsid w:val="001B08BA"/>
    <w:rsid w:val="001B25A4"/>
    <w:rsid w:val="001B2F57"/>
    <w:rsid w:val="001B5362"/>
    <w:rsid w:val="001C12F2"/>
    <w:rsid w:val="001C32F4"/>
    <w:rsid w:val="001C3FF0"/>
    <w:rsid w:val="001C6285"/>
    <w:rsid w:val="001C7354"/>
    <w:rsid w:val="001C7630"/>
    <w:rsid w:val="001D3F93"/>
    <w:rsid w:val="001E2013"/>
    <w:rsid w:val="001E377A"/>
    <w:rsid w:val="001E75ED"/>
    <w:rsid w:val="001E77D4"/>
    <w:rsid w:val="001F0120"/>
    <w:rsid w:val="001F0698"/>
    <w:rsid w:val="001F09CC"/>
    <w:rsid w:val="001F2A15"/>
    <w:rsid w:val="001F3548"/>
    <w:rsid w:val="001F3B00"/>
    <w:rsid w:val="001F44E6"/>
    <w:rsid w:val="001F5BCA"/>
    <w:rsid w:val="001F5E58"/>
    <w:rsid w:val="001F60A2"/>
    <w:rsid w:val="001F6920"/>
    <w:rsid w:val="001F7F8E"/>
    <w:rsid w:val="002004ED"/>
    <w:rsid w:val="00200B5C"/>
    <w:rsid w:val="00200C38"/>
    <w:rsid w:val="0020416C"/>
    <w:rsid w:val="00205B60"/>
    <w:rsid w:val="00211BD7"/>
    <w:rsid w:val="00212A9F"/>
    <w:rsid w:val="00214E83"/>
    <w:rsid w:val="0021530F"/>
    <w:rsid w:val="00215F48"/>
    <w:rsid w:val="002206EA"/>
    <w:rsid w:val="00220FE9"/>
    <w:rsid w:val="0022155B"/>
    <w:rsid w:val="00222133"/>
    <w:rsid w:val="002234B0"/>
    <w:rsid w:val="00223D26"/>
    <w:rsid w:val="00226E28"/>
    <w:rsid w:val="00227E1B"/>
    <w:rsid w:val="00231DE8"/>
    <w:rsid w:val="00232F57"/>
    <w:rsid w:val="00233B6B"/>
    <w:rsid w:val="00233E86"/>
    <w:rsid w:val="002343D5"/>
    <w:rsid w:val="00234973"/>
    <w:rsid w:val="002349F2"/>
    <w:rsid w:val="00234B13"/>
    <w:rsid w:val="00235D1B"/>
    <w:rsid w:val="00235EC2"/>
    <w:rsid w:val="002361C4"/>
    <w:rsid w:val="0023669B"/>
    <w:rsid w:val="0023705F"/>
    <w:rsid w:val="00237C8E"/>
    <w:rsid w:val="00241377"/>
    <w:rsid w:val="00242FA5"/>
    <w:rsid w:val="0024476E"/>
    <w:rsid w:val="00246EDB"/>
    <w:rsid w:val="0024792A"/>
    <w:rsid w:val="00247E52"/>
    <w:rsid w:val="00250F87"/>
    <w:rsid w:val="00253507"/>
    <w:rsid w:val="00255B55"/>
    <w:rsid w:val="00256C02"/>
    <w:rsid w:val="00261467"/>
    <w:rsid w:val="00261729"/>
    <w:rsid w:val="00261D68"/>
    <w:rsid w:val="00262175"/>
    <w:rsid w:val="00262C25"/>
    <w:rsid w:val="002631D3"/>
    <w:rsid w:val="00263305"/>
    <w:rsid w:val="00264616"/>
    <w:rsid w:val="00265BAC"/>
    <w:rsid w:val="00266BAC"/>
    <w:rsid w:val="00267F57"/>
    <w:rsid w:val="0027075F"/>
    <w:rsid w:val="00270986"/>
    <w:rsid w:val="00270ED0"/>
    <w:rsid w:val="00271A88"/>
    <w:rsid w:val="002727EB"/>
    <w:rsid w:val="00273A6B"/>
    <w:rsid w:val="00274122"/>
    <w:rsid w:val="00275485"/>
    <w:rsid w:val="002756B8"/>
    <w:rsid w:val="0027687C"/>
    <w:rsid w:val="002778B3"/>
    <w:rsid w:val="00277F65"/>
    <w:rsid w:val="00282808"/>
    <w:rsid w:val="00282F00"/>
    <w:rsid w:val="00283843"/>
    <w:rsid w:val="00283954"/>
    <w:rsid w:val="00284CE9"/>
    <w:rsid w:val="002876C2"/>
    <w:rsid w:val="00287911"/>
    <w:rsid w:val="00287F53"/>
    <w:rsid w:val="002923B1"/>
    <w:rsid w:val="00293FDE"/>
    <w:rsid w:val="0029533F"/>
    <w:rsid w:val="00296437"/>
    <w:rsid w:val="00296846"/>
    <w:rsid w:val="002A187C"/>
    <w:rsid w:val="002A33D2"/>
    <w:rsid w:val="002A373F"/>
    <w:rsid w:val="002A49F5"/>
    <w:rsid w:val="002A4AE7"/>
    <w:rsid w:val="002A66DB"/>
    <w:rsid w:val="002B0162"/>
    <w:rsid w:val="002B1D5D"/>
    <w:rsid w:val="002B4409"/>
    <w:rsid w:val="002B45F7"/>
    <w:rsid w:val="002B5257"/>
    <w:rsid w:val="002B5EB0"/>
    <w:rsid w:val="002C01EE"/>
    <w:rsid w:val="002C1395"/>
    <w:rsid w:val="002C149D"/>
    <w:rsid w:val="002C2516"/>
    <w:rsid w:val="002C267C"/>
    <w:rsid w:val="002C3BA5"/>
    <w:rsid w:val="002C3E1E"/>
    <w:rsid w:val="002C3EAF"/>
    <w:rsid w:val="002C4609"/>
    <w:rsid w:val="002C5578"/>
    <w:rsid w:val="002C56AF"/>
    <w:rsid w:val="002C64C3"/>
    <w:rsid w:val="002D11AE"/>
    <w:rsid w:val="002D1DF0"/>
    <w:rsid w:val="002D2E5C"/>
    <w:rsid w:val="002D69ED"/>
    <w:rsid w:val="002D75A9"/>
    <w:rsid w:val="002E05DD"/>
    <w:rsid w:val="002E0FEA"/>
    <w:rsid w:val="002E1625"/>
    <w:rsid w:val="002E4162"/>
    <w:rsid w:val="002E47BC"/>
    <w:rsid w:val="002E64C4"/>
    <w:rsid w:val="002E7280"/>
    <w:rsid w:val="002E747B"/>
    <w:rsid w:val="002E7647"/>
    <w:rsid w:val="002F0C99"/>
    <w:rsid w:val="002F1911"/>
    <w:rsid w:val="002F2874"/>
    <w:rsid w:val="002F633B"/>
    <w:rsid w:val="002F78E0"/>
    <w:rsid w:val="002F7F02"/>
    <w:rsid w:val="00301728"/>
    <w:rsid w:val="00302034"/>
    <w:rsid w:val="00302817"/>
    <w:rsid w:val="00302F5B"/>
    <w:rsid w:val="00303947"/>
    <w:rsid w:val="003039B6"/>
    <w:rsid w:val="00303CA1"/>
    <w:rsid w:val="00304285"/>
    <w:rsid w:val="00305A82"/>
    <w:rsid w:val="00306550"/>
    <w:rsid w:val="0030687B"/>
    <w:rsid w:val="00311432"/>
    <w:rsid w:val="00313D9E"/>
    <w:rsid w:val="0031489E"/>
    <w:rsid w:val="00317AF5"/>
    <w:rsid w:val="003213F7"/>
    <w:rsid w:val="00322ED4"/>
    <w:rsid w:val="0032326C"/>
    <w:rsid w:val="003261B4"/>
    <w:rsid w:val="0032669D"/>
    <w:rsid w:val="00326EC8"/>
    <w:rsid w:val="003317A8"/>
    <w:rsid w:val="00333204"/>
    <w:rsid w:val="003342E3"/>
    <w:rsid w:val="00334CB1"/>
    <w:rsid w:val="00335701"/>
    <w:rsid w:val="00335B81"/>
    <w:rsid w:val="00335F2C"/>
    <w:rsid w:val="003372BC"/>
    <w:rsid w:val="0034432F"/>
    <w:rsid w:val="00345128"/>
    <w:rsid w:val="0034632E"/>
    <w:rsid w:val="0034741C"/>
    <w:rsid w:val="00350BCD"/>
    <w:rsid w:val="00352CEB"/>
    <w:rsid w:val="00352CFF"/>
    <w:rsid w:val="00354B1C"/>
    <w:rsid w:val="00354F83"/>
    <w:rsid w:val="00356647"/>
    <w:rsid w:val="003616EB"/>
    <w:rsid w:val="00362BFC"/>
    <w:rsid w:val="003644FA"/>
    <w:rsid w:val="00364EA9"/>
    <w:rsid w:val="003659E9"/>
    <w:rsid w:val="00367611"/>
    <w:rsid w:val="00376F36"/>
    <w:rsid w:val="00377C0A"/>
    <w:rsid w:val="003807D5"/>
    <w:rsid w:val="00380A5E"/>
    <w:rsid w:val="00380CC1"/>
    <w:rsid w:val="003830C7"/>
    <w:rsid w:val="00383555"/>
    <w:rsid w:val="00383EC1"/>
    <w:rsid w:val="0038460A"/>
    <w:rsid w:val="00385640"/>
    <w:rsid w:val="00385E68"/>
    <w:rsid w:val="0038652C"/>
    <w:rsid w:val="00386D6A"/>
    <w:rsid w:val="003903AA"/>
    <w:rsid w:val="003912F5"/>
    <w:rsid w:val="00391F4A"/>
    <w:rsid w:val="0039327A"/>
    <w:rsid w:val="00393EDE"/>
    <w:rsid w:val="003942B7"/>
    <w:rsid w:val="00394685"/>
    <w:rsid w:val="003950CE"/>
    <w:rsid w:val="00395644"/>
    <w:rsid w:val="0039627D"/>
    <w:rsid w:val="00397996"/>
    <w:rsid w:val="00397CFC"/>
    <w:rsid w:val="003A0525"/>
    <w:rsid w:val="003A159B"/>
    <w:rsid w:val="003A16DB"/>
    <w:rsid w:val="003A1C71"/>
    <w:rsid w:val="003A21F5"/>
    <w:rsid w:val="003A27D9"/>
    <w:rsid w:val="003A5377"/>
    <w:rsid w:val="003A58A7"/>
    <w:rsid w:val="003A64F7"/>
    <w:rsid w:val="003A6778"/>
    <w:rsid w:val="003A6EAB"/>
    <w:rsid w:val="003B0FA4"/>
    <w:rsid w:val="003B162B"/>
    <w:rsid w:val="003B47DD"/>
    <w:rsid w:val="003B4E10"/>
    <w:rsid w:val="003B6652"/>
    <w:rsid w:val="003B694D"/>
    <w:rsid w:val="003B76B3"/>
    <w:rsid w:val="003C0779"/>
    <w:rsid w:val="003C219A"/>
    <w:rsid w:val="003C333B"/>
    <w:rsid w:val="003C3625"/>
    <w:rsid w:val="003C4687"/>
    <w:rsid w:val="003D2F56"/>
    <w:rsid w:val="003D443B"/>
    <w:rsid w:val="003D447D"/>
    <w:rsid w:val="003D652A"/>
    <w:rsid w:val="003D7E88"/>
    <w:rsid w:val="003E003B"/>
    <w:rsid w:val="003E0DA1"/>
    <w:rsid w:val="003E248D"/>
    <w:rsid w:val="003E2833"/>
    <w:rsid w:val="003E2C99"/>
    <w:rsid w:val="003E311F"/>
    <w:rsid w:val="003E57FF"/>
    <w:rsid w:val="003E5BB3"/>
    <w:rsid w:val="003E5F36"/>
    <w:rsid w:val="003E7497"/>
    <w:rsid w:val="003E7517"/>
    <w:rsid w:val="003E7C17"/>
    <w:rsid w:val="003F1B56"/>
    <w:rsid w:val="003F5BF6"/>
    <w:rsid w:val="003F6686"/>
    <w:rsid w:val="00402A5C"/>
    <w:rsid w:val="00402B23"/>
    <w:rsid w:val="0040300A"/>
    <w:rsid w:val="00404BB3"/>
    <w:rsid w:val="00405A1D"/>
    <w:rsid w:val="004060AC"/>
    <w:rsid w:val="0041064C"/>
    <w:rsid w:val="00411DC4"/>
    <w:rsid w:val="00411FE1"/>
    <w:rsid w:val="0041301E"/>
    <w:rsid w:val="0041326E"/>
    <w:rsid w:val="004141E0"/>
    <w:rsid w:val="004177A7"/>
    <w:rsid w:val="0042130D"/>
    <w:rsid w:val="004213E4"/>
    <w:rsid w:val="00422A7D"/>
    <w:rsid w:val="00422A8E"/>
    <w:rsid w:val="0042304A"/>
    <w:rsid w:val="004243FA"/>
    <w:rsid w:val="00424634"/>
    <w:rsid w:val="00424B42"/>
    <w:rsid w:val="004278E5"/>
    <w:rsid w:val="0043302D"/>
    <w:rsid w:val="004347DF"/>
    <w:rsid w:val="004350C8"/>
    <w:rsid w:val="00435503"/>
    <w:rsid w:val="004367B1"/>
    <w:rsid w:val="0043749D"/>
    <w:rsid w:val="0044000A"/>
    <w:rsid w:val="00440B05"/>
    <w:rsid w:val="0044441E"/>
    <w:rsid w:val="00444C67"/>
    <w:rsid w:val="004453F2"/>
    <w:rsid w:val="004475A5"/>
    <w:rsid w:val="0044789E"/>
    <w:rsid w:val="00447A4A"/>
    <w:rsid w:val="00447CB4"/>
    <w:rsid w:val="004500B7"/>
    <w:rsid w:val="004501D4"/>
    <w:rsid w:val="004513E8"/>
    <w:rsid w:val="00452962"/>
    <w:rsid w:val="00452AD7"/>
    <w:rsid w:val="00453826"/>
    <w:rsid w:val="00455B5D"/>
    <w:rsid w:val="0045712A"/>
    <w:rsid w:val="00457510"/>
    <w:rsid w:val="00457A7C"/>
    <w:rsid w:val="004617F5"/>
    <w:rsid w:val="00461C5E"/>
    <w:rsid w:val="0046309B"/>
    <w:rsid w:val="00463AB8"/>
    <w:rsid w:val="00464BFF"/>
    <w:rsid w:val="00464C38"/>
    <w:rsid w:val="0046537A"/>
    <w:rsid w:val="004654AE"/>
    <w:rsid w:val="004666F5"/>
    <w:rsid w:val="004707E6"/>
    <w:rsid w:val="00472FF7"/>
    <w:rsid w:val="00477EFE"/>
    <w:rsid w:val="00480C71"/>
    <w:rsid w:val="00482428"/>
    <w:rsid w:val="00482560"/>
    <w:rsid w:val="00483295"/>
    <w:rsid w:val="00483CBF"/>
    <w:rsid w:val="004845BD"/>
    <w:rsid w:val="00484953"/>
    <w:rsid w:val="004861C2"/>
    <w:rsid w:val="0048640C"/>
    <w:rsid w:val="004870D9"/>
    <w:rsid w:val="00487FF3"/>
    <w:rsid w:val="00490017"/>
    <w:rsid w:val="00491CFD"/>
    <w:rsid w:val="004943EA"/>
    <w:rsid w:val="004947A2"/>
    <w:rsid w:val="00494C4A"/>
    <w:rsid w:val="00494C5F"/>
    <w:rsid w:val="00495754"/>
    <w:rsid w:val="004958B6"/>
    <w:rsid w:val="00496F70"/>
    <w:rsid w:val="00497F8B"/>
    <w:rsid w:val="004A1895"/>
    <w:rsid w:val="004A2A4C"/>
    <w:rsid w:val="004A2D0D"/>
    <w:rsid w:val="004A5BDC"/>
    <w:rsid w:val="004A6BE1"/>
    <w:rsid w:val="004A7E29"/>
    <w:rsid w:val="004B0ECC"/>
    <w:rsid w:val="004B1604"/>
    <w:rsid w:val="004B268D"/>
    <w:rsid w:val="004B2D13"/>
    <w:rsid w:val="004B60DF"/>
    <w:rsid w:val="004B691F"/>
    <w:rsid w:val="004B7755"/>
    <w:rsid w:val="004C3044"/>
    <w:rsid w:val="004C3242"/>
    <w:rsid w:val="004C531D"/>
    <w:rsid w:val="004C5FF5"/>
    <w:rsid w:val="004C66C9"/>
    <w:rsid w:val="004C6A1A"/>
    <w:rsid w:val="004C71C6"/>
    <w:rsid w:val="004C74C2"/>
    <w:rsid w:val="004D107B"/>
    <w:rsid w:val="004D76B1"/>
    <w:rsid w:val="004D77A2"/>
    <w:rsid w:val="004D7D84"/>
    <w:rsid w:val="004D7FF7"/>
    <w:rsid w:val="004E04B1"/>
    <w:rsid w:val="004E0C5F"/>
    <w:rsid w:val="004E0D67"/>
    <w:rsid w:val="004E2BFD"/>
    <w:rsid w:val="004E2FD4"/>
    <w:rsid w:val="004E3B3F"/>
    <w:rsid w:val="004E496E"/>
    <w:rsid w:val="004E5D5A"/>
    <w:rsid w:val="004E6694"/>
    <w:rsid w:val="004E7C81"/>
    <w:rsid w:val="004F4AB6"/>
    <w:rsid w:val="004F5CEF"/>
    <w:rsid w:val="004F5E75"/>
    <w:rsid w:val="005019F6"/>
    <w:rsid w:val="00501C4C"/>
    <w:rsid w:val="00503151"/>
    <w:rsid w:val="005032C3"/>
    <w:rsid w:val="0050718C"/>
    <w:rsid w:val="00512CF8"/>
    <w:rsid w:val="00513E11"/>
    <w:rsid w:val="00514304"/>
    <w:rsid w:val="00514702"/>
    <w:rsid w:val="005166D5"/>
    <w:rsid w:val="00517A99"/>
    <w:rsid w:val="00517BFC"/>
    <w:rsid w:val="0052042D"/>
    <w:rsid w:val="005209C1"/>
    <w:rsid w:val="005228FA"/>
    <w:rsid w:val="00523655"/>
    <w:rsid w:val="005236D0"/>
    <w:rsid w:val="00523884"/>
    <w:rsid w:val="00523BBE"/>
    <w:rsid w:val="0052680F"/>
    <w:rsid w:val="00526ECD"/>
    <w:rsid w:val="00527C76"/>
    <w:rsid w:val="00527CEB"/>
    <w:rsid w:val="00530EFF"/>
    <w:rsid w:val="005321C7"/>
    <w:rsid w:val="00532A17"/>
    <w:rsid w:val="00534A74"/>
    <w:rsid w:val="00535CA8"/>
    <w:rsid w:val="0053641C"/>
    <w:rsid w:val="005367B4"/>
    <w:rsid w:val="00536A41"/>
    <w:rsid w:val="0054162E"/>
    <w:rsid w:val="0054257E"/>
    <w:rsid w:val="005426F9"/>
    <w:rsid w:val="005444BA"/>
    <w:rsid w:val="005447EC"/>
    <w:rsid w:val="00544B06"/>
    <w:rsid w:val="00545552"/>
    <w:rsid w:val="00552757"/>
    <w:rsid w:val="0055319A"/>
    <w:rsid w:val="005536FC"/>
    <w:rsid w:val="00556E10"/>
    <w:rsid w:val="00557718"/>
    <w:rsid w:val="005604DC"/>
    <w:rsid w:val="005609E8"/>
    <w:rsid w:val="00562881"/>
    <w:rsid w:val="005631C9"/>
    <w:rsid w:val="005633D6"/>
    <w:rsid w:val="005656BD"/>
    <w:rsid w:val="005659F7"/>
    <w:rsid w:val="00567059"/>
    <w:rsid w:val="00571D9E"/>
    <w:rsid w:val="0057320E"/>
    <w:rsid w:val="0057388C"/>
    <w:rsid w:val="0057407D"/>
    <w:rsid w:val="005743BE"/>
    <w:rsid w:val="00574571"/>
    <w:rsid w:val="00575424"/>
    <w:rsid w:val="00575F57"/>
    <w:rsid w:val="00576551"/>
    <w:rsid w:val="00577163"/>
    <w:rsid w:val="00577EF9"/>
    <w:rsid w:val="005831DB"/>
    <w:rsid w:val="00583763"/>
    <w:rsid w:val="0058413E"/>
    <w:rsid w:val="005845EF"/>
    <w:rsid w:val="005867B4"/>
    <w:rsid w:val="00590E27"/>
    <w:rsid w:val="00591C22"/>
    <w:rsid w:val="00592392"/>
    <w:rsid w:val="00592BF3"/>
    <w:rsid w:val="00594455"/>
    <w:rsid w:val="005A114A"/>
    <w:rsid w:val="005A23A3"/>
    <w:rsid w:val="005A60E8"/>
    <w:rsid w:val="005A6760"/>
    <w:rsid w:val="005A6AAF"/>
    <w:rsid w:val="005A738A"/>
    <w:rsid w:val="005A7493"/>
    <w:rsid w:val="005B1559"/>
    <w:rsid w:val="005B1CAD"/>
    <w:rsid w:val="005B2121"/>
    <w:rsid w:val="005B26A8"/>
    <w:rsid w:val="005B293D"/>
    <w:rsid w:val="005B3067"/>
    <w:rsid w:val="005B47B7"/>
    <w:rsid w:val="005B5F5F"/>
    <w:rsid w:val="005B7176"/>
    <w:rsid w:val="005B7533"/>
    <w:rsid w:val="005B7D20"/>
    <w:rsid w:val="005C1374"/>
    <w:rsid w:val="005C180B"/>
    <w:rsid w:val="005C19C8"/>
    <w:rsid w:val="005C1C8E"/>
    <w:rsid w:val="005C1D89"/>
    <w:rsid w:val="005C1F86"/>
    <w:rsid w:val="005C22FC"/>
    <w:rsid w:val="005C33CC"/>
    <w:rsid w:val="005C480F"/>
    <w:rsid w:val="005D1C34"/>
    <w:rsid w:val="005D2333"/>
    <w:rsid w:val="005D2EF5"/>
    <w:rsid w:val="005D46D2"/>
    <w:rsid w:val="005D5BEC"/>
    <w:rsid w:val="005D6EEB"/>
    <w:rsid w:val="005E0028"/>
    <w:rsid w:val="005E024C"/>
    <w:rsid w:val="005E0983"/>
    <w:rsid w:val="005E0C88"/>
    <w:rsid w:val="005E111E"/>
    <w:rsid w:val="005E1ADF"/>
    <w:rsid w:val="005E26B6"/>
    <w:rsid w:val="005E537B"/>
    <w:rsid w:val="005E5AC9"/>
    <w:rsid w:val="005E7A67"/>
    <w:rsid w:val="005F1B1F"/>
    <w:rsid w:val="005F4178"/>
    <w:rsid w:val="005F43C7"/>
    <w:rsid w:val="005F474D"/>
    <w:rsid w:val="005F4899"/>
    <w:rsid w:val="005F5108"/>
    <w:rsid w:val="005F5C1E"/>
    <w:rsid w:val="005F6017"/>
    <w:rsid w:val="005F710C"/>
    <w:rsid w:val="005F7D91"/>
    <w:rsid w:val="0060048D"/>
    <w:rsid w:val="00600C43"/>
    <w:rsid w:val="0060559F"/>
    <w:rsid w:val="00605EFC"/>
    <w:rsid w:val="00606028"/>
    <w:rsid w:val="006108B1"/>
    <w:rsid w:val="0061246E"/>
    <w:rsid w:val="006127E3"/>
    <w:rsid w:val="006144BA"/>
    <w:rsid w:val="00614BA6"/>
    <w:rsid w:val="00614DCD"/>
    <w:rsid w:val="0061594D"/>
    <w:rsid w:val="00617C40"/>
    <w:rsid w:val="00623250"/>
    <w:rsid w:val="006313EF"/>
    <w:rsid w:val="00635923"/>
    <w:rsid w:val="00635A62"/>
    <w:rsid w:val="00636BD8"/>
    <w:rsid w:val="00636CB2"/>
    <w:rsid w:val="00637C31"/>
    <w:rsid w:val="0064259A"/>
    <w:rsid w:val="00645330"/>
    <w:rsid w:val="00645536"/>
    <w:rsid w:val="0064583B"/>
    <w:rsid w:val="006470A4"/>
    <w:rsid w:val="00650404"/>
    <w:rsid w:val="0065125A"/>
    <w:rsid w:val="00652A8A"/>
    <w:rsid w:val="00653785"/>
    <w:rsid w:val="00654EEC"/>
    <w:rsid w:val="006559AB"/>
    <w:rsid w:val="006561C4"/>
    <w:rsid w:val="0066042B"/>
    <w:rsid w:val="00660AC5"/>
    <w:rsid w:val="00660B0A"/>
    <w:rsid w:val="00662D17"/>
    <w:rsid w:val="00662D90"/>
    <w:rsid w:val="006647E5"/>
    <w:rsid w:val="00664B65"/>
    <w:rsid w:val="00665C6D"/>
    <w:rsid w:val="00666840"/>
    <w:rsid w:val="00666E6D"/>
    <w:rsid w:val="00671A58"/>
    <w:rsid w:val="0067381E"/>
    <w:rsid w:val="00676CD3"/>
    <w:rsid w:val="00676FB0"/>
    <w:rsid w:val="00677CC5"/>
    <w:rsid w:val="00680F7C"/>
    <w:rsid w:val="0068202E"/>
    <w:rsid w:val="006825DB"/>
    <w:rsid w:val="00682B9E"/>
    <w:rsid w:val="006833B2"/>
    <w:rsid w:val="00685DE9"/>
    <w:rsid w:val="00686724"/>
    <w:rsid w:val="006925EE"/>
    <w:rsid w:val="00693050"/>
    <w:rsid w:val="00695C27"/>
    <w:rsid w:val="006964B9"/>
    <w:rsid w:val="006973A7"/>
    <w:rsid w:val="006A0051"/>
    <w:rsid w:val="006A0CFD"/>
    <w:rsid w:val="006A1A74"/>
    <w:rsid w:val="006A1B29"/>
    <w:rsid w:val="006A1D4E"/>
    <w:rsid w:val="006A207B"/>
    <w:rsid w:val="006A310E"/>
    <w:rsid w:val="006A526E"/>
    <w:rsid w:val="006A6E37"/>
    <w:rsid w:val="006A7248"/>
    <w:rsid w:val="006A79F7"/>
    <w:rsid w:val="006A7F0B"/>
    <w:rsid w:val="006B138E"/>
    <w:rsid w:val="006B151B"/>
    <w:rsid w:val="006B3E3E"/>
    <w:rsid w:val="006B46B5"/>
    <w:rsid w:val="006B4A8E"/>
    <w:rsid w:val="006B4F39"/>
    <w:rsid w:val="006B52AC"/>
    <w:rsid w:val="006B64EC"/>
    <w:rsid w:val="006B6FC0"/>
    <w:rsid w:val="006B6FC2"/>
    <w:rsid w:val="006C0112"/>
    <w:rsid w:val="006C0653"/>
    <w:rsid w:val="006C13FE"/>
    <w:rsid w:val="006C2B45"/>
    <w:rsid w:val="006C38D7"/>
    <w:rsid w:val="006C44F3"/>
    <w:rsid w:val="006C49A0"/>
    <w:rsid w:val="006C4BAB"/>
    <w:rsid w:val="006C5157"/>
    <w:rsid w:val="006C6053"/>
    <w:rsid w:val="006C71A5"/>
    <w:rsid w:val="006C745C"/>
    <w:rsid w:val="006D025F"/>
    <w:rsid w:val="006D3279"/>
    <w:rsid w:val="006D3606"/>
    <w:rsid w:val="006D4DE2"/>
    <w:rsid w:val="006D6BCB"/>
    <w:rsid w:val="006E0766"/>
    <w:rsid w:val="006E128A"/>
    <w:rsid w:val="006E13C2"/>
    <w:rsid w:val="006E2EC1"/>
    <w:rsid w:val="006E3716"/>
    <w:rsid w:val="006E4310"/>
    <w:rsid w:val="006E4718"/>
    <w:rsid w:val="006E6619"/>
    <w:rsid w:val="006E6704"/>
    <w:rsid w:val="006E70E8"/>
    <w:rsid w:val="006E753E"/>
    <w:rsid w:val="006F1ADD"/>
    <w:rsid w:val="006F1E66"/>
    <w:rsid w:val="006F228D"/>
    <w:rsid w:val="006F68A1"/>
    <w:rsid w:val="0070048D"/>
    <w:rsid w:val="00700A2E"/>
    <w:rsid w:val="00700C7B"/>
    <w:rsid w:val="00700E28"/>
    <w:rsid w:val="00701460"/>
    <w:rsid w:val="00702354"/>
    <w:rsid w:val="00704B7E"/>
    <w:rsid w:val="00705396"/>
    <w:rsid w:val="007104FB"/>
    <w:rsid w:val="00710E1D"/>
    <w:rsid w:val="007117E6"/>
    <w:rsid w:val="00711802"/>
    <w:rsid w:val="007136EC"/>
    <w:rsid w:val="00713B20"/>
    <w:rsid w:val="007141B8"/>
    <w:rsid w:val="00714539"/>
    <w:rsid w:val="00715265"/>
    <w:rsid w:val="0071791F"/>
    <w:rsid w:val="00720528"/>
    <w:rsid w:val="00721DC5"/>
    <w:rsid w:val="00722637"/>
    <w:rsid w:val="007228E5"/>
    <w:rsid w:val="00723904"/>
    <w:rsid w:val="007240A8"/>
    <w:rsid w:val="00725886"/>
    <w:rsid w:val="007312B9"/>
    <w:rsid w:val="007329D4"/>
    <w:rsid w:val="00732D3C"/>
    <w:rsid w:val="00736AEC"/>
    <w:rsid w:val="007378D3"/>
    <w:rsid w:val="00737C8D"/>
    <w:rsid w:val="00742B9A"/>
    <w:rsid w:val="007431AD"/>
    <w:rsid w:val="00745E99"/>
    <w:rsid w:val="007465B9"/>
    <w:rsid w:val="00746C07"/>
    <w:rsid w:val="00750258"/>
    <w:rsid w:val="00750D30"/>
    <w:rsid w:val="00751635"/>
    <w:rsid w:val="00752824"/>
    <w:rsid w:val="0075396B"/>
    <w:rsid w:val="00754A4F"/>
    <w:rsid w:val="007560DA"/>
    <w:rsid w:val="007563AC"/>
    <w:rsid w:val="00756485"/>
    <w:rsid w:val="00757787"/>
    <w:rsid w:val="0076077D"/>
    <w:rsid w:val="00760A30"/>
    <w:rsid w:val="007624AF"/>
    <w:rsid w:val="007639F2"/>
    <w:rsid w:val="00763E03"/>
    <w:rsid w:val="00766D0E"/>
    <w:rsid w:val="0076742D"/>
    <w:rsid w:val="00770AEF"/>
    <w:rsid w:val="00770D8B"/>
    <w:rsid w:val="00772DC4"/>
    <w:rsid w:val="00772E0C"/>
    <w:rsid w:val="00773B1F"/>
    <w:rsid w:val="00775252"/>
    <w:rsid w:val="00777430"/>
    <w:rsid w:val="00777F75"/>
    <w:rsid w:val="0078345E"/>
    <w:rsid w:val="00784769"/>
    <w:rsid w:val="00784914"/>
    <w:rsid w:val="0078606B"/>
    <w:rsid w:val="00787FED"/>
    <w:rsid w:val="00790082"/>
    <w:rsid w:val="00790F69"/>
    <w:rsid w:val="007929EA"/>
    <w:rsid w:val="00793107"/>
    <w:rsid w:val="00795B69"/>
    <w:rsid w:val="00795CCB"/>
    <w:rsid w:val="007961EA"/>
    <w:rsid w:val="00797BD2"/>
    <w:rsid w:val="007A0F3E"/>
    <w:rsid w:val="007A29C4"/>
    <w:rsid w:val="007A3671"/>
    <w:rsid w:val="007A5A66"/>
    <w:rsid w:val="007A5A74"/>
    <w:rsid w:val="007B189B"/>
    <w:rsid w:val="007B3C72"/>
    <w:rsid w:val="007B4383"/>
    <w:rsid w:val="007B50C4"/>
    <w:rsid w:val="007C23CD"/>
    <w:rsid w:val="007C27F5"/>
    <w:rsid w:val="007C2DAB"/>
    <w:rsid w:val="007C363D"/>
    <w:rsid w:val="007C5BB0"/>
    <w:rsid w:val="007C6890"/>
    <w:rsid w:val="007C6D5C"/>
    <w:rsid w:val="007D0626"/>
    <w:rsid w:val="007D18EF"/>
    <w:rsid w:val="007D5A6D"/>
    <w:rsid w:val="007D62AD"/>
    <w:rsid w:val="007D754A"/>
    <w:rsid w:val="007D7F8A"/>
    <w:rsid w:val="007E173B"/>
    <w:rsid w:val="007E2B6F"/>
    <w:rsid w:val="007E3FDA"/>
    <w:rsid w:val="007E5992"/>
    <w:rsid w:val="007F43FD"/>
    <w:rsid w:val="007F5BF9"/>
    <w:rsid w:val="007F5C8E"/>
    <w:rsid w:val="007F5DB7"/>
    <w:rsid w:val="007F6623"/>
    <w:rsid w:val="007F6B63"/>
    <w:rsid w:val="007F7436"/>
    <w:rsid w:val="007F758C"/>
    <w:rsid w:val="0080089C"/>
    <w:rsid w:val="0080187C"/>
    <w:rsid w:val="00802E1A"/>
    <w:rsid w:val="00802E48"/>
    <w:rsid w:val="008035F1"/>
    <w:rsid w:val="00807E8A"/>
    <w:rsid w:val="0081044E"/>
    <w:rsid w:val="008113A9"/>
    <w:rsid w:val="0081174A"/>
    <w:rsid w:val="0081426D"/>
    <w:rsid w:val="008168CD"/>
    <w:rsid w:val="0082040C"/>
    <w:rsid w:val="008211AE"/>
    <w:rsid w:val="008224AB"/>
    <w:rsid w:val="008230B4"/>
    <w:rsid w:val="008240D1"/>
    <w:rsid w:val="00824265"/>
    <w:rsid w:val="00824535"/>
    <w:rsid w:val="00826157"/>
    <w:rsid w:val="00826F33"/>
    <w:rsid w:val="00827020"/>
    <w:rsid w:val="00827AD0"/>
    <w:rsid w:val="008304BD"/>
    <w:rsid w:val="00834A3D"/>
    <w:rsid w:val="00834A7A"/>
    <w:rsid w:val="00834E41"/>
    <w:rsid w:val="00835709"/>
    <w:rsid w:val="008369D4"/>
    <w:rsid w:val="008402C8"/>
    <w:rsid w:val="008411B4"/>
    <w:rsid w:val="00842078"/>
    <w:rsid w:val="0084211F"/>
    <w:rsid w:val="0084609B"/>
    <w:rsid w:val="0084619E"/>
    <w:rsid w:val="008464AB"/>
    <w:rsid w:val="00847A65"/>
    <w:rsid w:val="00850D85"/>
    <w:rsid w:val="008519C6"/>
    <w:rsid w:val="00852519"/>
    <w:rsid w:val="00852862"/>
    <w:rsid w:val="0085533C"/>
    <w:rsid w:val="008617DC"/>
    <w:rsid w:val="00863C7D"/>
    <w:rsid w:val="008649EB"/>
    <w:rsid w:val="00865F26"/>
    <w:rsid w:val="008665E8"/>
    <w:rsid w:val="008671FA"/>
    <w:rsid w:val="00871860"/>
    <w:rsid w:val="00872BBB"/>
    <w:rsid w:val="00873A24"/>
    <w:rsid w:val="00873B5C"/>
    <w:rsid w:val="00874912"/>
    <w:rsid w:val="00877BCB"/>
    <w:rsid w:val="00880F81"/>
    <w:rsid w:val="008826BB"/>
    <w:rsid w:val="00882B59"/>
    <w:rsid w:val="00882C76"/>
    <w:rsid w:val="00883088"/>
    <w:rsid w:val="00884711"/>
    <w:rsid w:val="00884B85"/>
    <w:rsid w:val="008856CD"/>
    <w:rsid w:val="008902BD"/>
    <w:rsid w:val="0089038F"/>
    <w:rsid w:val="00890535"/>
    <w:rsid w:val="00891A2C"/>
    <w:rsid w:val="00891A8D"/>
    <w:rsid w:val="00893684"/>
    <w:rsid w:val="008952B9"/>
    <w:rsid w:val="00897394"/>
    <w:rsid w:val="008A0334"/>
    <w:rsid w:val="008A13C7"/>
    <w:rsid w:val="008A3471"/>
    <w:rsid w:val="008A4245"/>
    <w:rsid w:val="008A42FE"/>
    <w:rsid w:val="008B12FC"/>
    <w:rsid w:val="008B2E35"/>
    <w:rsid w:val="008B2FDC"/>
    <w:rsid w:val="008B4686"/>
    <w:rsid w:val="008B52A8"/>
    <w:rsid w:val="008B5CCB"/>
    <w:rsid w:val="008B79ED"/>
    <w:rsid w:val="008C0F54"/>
    <w:rsid w:val="008C1F8C"/>
    <w:rsid w:val="008C26DC"/>
    <w:rsid w:val="008C3FE2"/>
    <w:rsid w:val="008C4A29"/>
    <w:rsid w:val="008C50F7"/>
    <w:rsid w:val="008C53C7"/>
    <w:rsid w:val="008C62AA"/>
    <w:rsid w:val="008C6642"/>
    <w:rsid w:val="008C6F22"/>
    <w:rsid w:val="008D007F"/>
    <w:rsid w:val="008D038B"/>
    <w:rsid w:val="008D1BE2"/>
    <w:rsid w:val="008D210F"/>
    <w:rsid w:val="008D24CC"/>
    <w:rsid w:val="008D4145"/>
    <w:rsid w:val="008D435F"/>
    <w:rsid w:val="008D5797"/>
    <w:rsid w:val="008D5822"/>
    <w:rsid w:val="008D737C"/>
    <w:rsid w:val="008E026B"/>
    <w:rsid w:val="008E1EDB"/>
    <w:rsid w:val="008E21F6"/>
    <w:rsid w:val="008E2652"/>
    <w:rsid w:val="008E3C14"/>
    <w:rsid w:val="008E4366"/>
    <w:rsid w:val="008E44D9"/>
    <w:rsid w:val="008E45C8"/>
    <w:rsid w:val="008E460D"/>
    <w:rsid w:val="008E63D1"/>
    <w:rsid w:val="008E751B"/>
    <w:rsid w:val="008F008C"/>
    <w:rsid w:val="008F0371"/>
    <w:rsid w:val="008F1B9B"/>
    <w:rsid w:val="008F2693"/>
    <w:rsid w:val="008F596B"/>
    <w:rsid w:val="008F76E5"/>
    <w:rsid w:val="0090217F"/>
    <w:rsid w:val="009030F7"/>
    <w:rsid w:val="009042DC"/>
    <w:rsid w:val="0090450C"/>
    <w:rsid w:val="00905B1C"/>
    <w:rsid w:val="00905C16"/>
    <w:rsid w:val="00905E4E"/>
    <w:rsid w:val="009079A7"/>
    <w:rsid w:val="009128C1"/>
    <w:rsid w:val="00913DB5"/>
    <w:rsid w:val="009158FB"/>
    <w:rsid w:val="009164FC"/>
    <w:rsid w:val="009208B9"/>
    <w:rsid w:val="00921016"/>
    <w:rsid w:val="009213CA"/>
    <w:rsid w:val="009239CD"/>
    <w:rsid w:val="00925A8E"/>
    <w:rsid w:val="00926D06"/>
    <w:rsid w:val="00926F22"/>
    <w:rsid w:val="0093025B"/>
    <w:rsid w:val="00930830"/>
    <w:rsid w:val="0093272A"/>
    <w:rsid w:val="00935DB2"/>
    <w:rsid w:val="009360B5"/>
    <w:rsid w:val="009366C9"/>
    <w:rsid w:val="00937FD3"/>
    <w:rsid w:val="0094219E"/>
    <w:rsid w:val="009428DC"/>
    <w:rsid w:val="009430BB"/>
    <w:rsid w:val="00943366"/>
    <w:rsid w:val="009461F9"/>
    <w:rsid w:val="0094703F"/>
    <w:rsid w:val="00950899"/>
    <w:rsid w:val="00950FA1"/>
    <w:rsid w:val="00951439"/>
    <w:rsid w:val="00951659"/>
    <w:rsid w:val="00951DA3"/>
    <w:rsid w:val="009530CB"/>
    <w:rsid w:val="00956960"/>
    <w:rsid w:val="009571DB"/>
    <w:rsid w:val="00957527"/>
    <w:rsid w:val="00960E38"/>
    <w:rsid w:val="00961832"/>
    <w:rsid w:val="00963996"/>
    <w:rsid w:val="009650F6"/>
    <w:rsid w:val="00965B42"/>
    <w:rsid w:val="0097147D"/>
    <w:rsid w:val="00972D5B"/>
    <w:rsid w:val="009751BC"/>
    <w:rsid w:val="009831B5"/>
    <w:rsid w:val="00983C48"/>
    <w:rsid w:val="009866DD"/>
    <w:rsid w:val="00990B27"/>
    <w:rsid w:val="00991044"/>
    <w:rsid w:val="00992692"/>
    <w:rsid w:val="009946AF"/>
    <w:rsid w:val="009973DE"/>
    <w:rsid w:val="00997537"/>
    <w:rsid w:val="00997A2D"/>
    <w:rsid w:val="00997C3F"/>
    <w:rsid w:val="009A0786"/>
    <w:rsid w:val="009A1387"/>
    <w:rsid w:val="009A20D6"/>
    <w:rsid w:val="009A392F"/>
    <w:rsid w:val="009A449F"/>
    <w:rsid w:val="009A5CCA"/>
    <w:rsid w:val="009A705C"/>
    <w:rsid w:val="009A7F2F"/>
    <w:rsid w:val="009B0C94"/>
    <w:rsid w:val="009B1276"/>
    <w:rsid w:val="009B1839"/>
    <w:rsid w:val="009B1F58"/>
    <w:rsid w:val="009B400D"/>
    <w:rsid w:val="009B44C0"/>
    <w:rsid w:val="009B5BBE"/>
    <w:rsid w:val="009B64B7"/>
    <w:rsid w:val="009B7107"/>
    <w:rsid w:val="009C23AA"/>
    <w:rsid w:val="009C556E"/>
    <w:rsid w:val="009C6B5C"/>
    <w:rsid w:val="009C7121"/>
    <w:rsid w:val="009D06AB"/>
    <w:rsid w:val="009D0F2F"/>
    <w:rsid w:val="009D27E7"/>
    <w:rsid w:val="009D340F"/>
    <w:rsid w:val="009D405E"/>
    <w:rsid w:val="009D6566"/>
    <w:rsid w:val="009D6B16"/>
    <w:rsid w:val="009D6B53"/>
    <w:rsid w:val="009D7A61"/>
    <w:rsid w:val="009D7F1E"/>
    <w:rsid w:val="009D7F9A"/>
    <w:rsid w:val="009E1947"/>
    <w:rsid w:val="009E272C"/>
    <w:rsid w:val="009E28D1"/>
    <w:rsid w:val="009E3106"/>
    <w:rsid w:val="009E33CE"/>
    <w:rsid w:val="009E3E52"/>
    <w:rsid w:val="009E450C"/>
    <w:rsid w:val="009E5681"/>
    <w:rsid w:val="009E6CEA"/>
    <w:rsid w:val="009F0101"/>
    <w:rsid w:val="009F0D55"/>
    <w:rsid w:val="009F1204"/>
    <w:rsid w:val="009F3844"/>
    <w:rsid w:val="009F4C14"/>
    <w:rsid w:val="009F61CB"/>
    <w:rsid w:val="009F7FE9"/>
    <w:rsid w:val="00A10422"/>
    <w:rsid w:val="00A116CE"/>
    <w:rsid w:val="00A11C91"/>
    <w:rsid w:val="00A12AED"/>
    <w:rsid w:val="00A138A8"/>
    <w:rsid w:val="00A14534"/>
    <w:rsid w:val="00A14DB0"/>
    <w:rsid w:val="00A15040"/>
    <w:rsid w:val="00A159D8"/>
    <w:rsid w:val="00A16398"/>
    <w:rsid w:val="00A16855"/>
    <w:rsid w:val="00A17138"/>
    <w:rsid w:val="00A17B8C"/>
    <w:rsid w:val="00A20E5C"/>
    <w:rsid w:val="00A216AB"/>
    <w:rsid w:val="00A22AB3"/>
    <w:rsid w:val="00A23535"/>
    <w:rsid w:val="00A23908"/>
    <w:rsid w:val="00A246EB"/>
    <w:rsid w:val="00A25958"/>
    <w:rsid w:val="00A26C29"/>
    <w:rsid w:val="00A31826"/>
    <w:rsid w:val="00A33FA6"/>
    <w:rsid w:val="00A34047"/>
    <w:rsid w:val="00A343AE"/>
    <w:rsid w:val="00A36B5E"/>
    <w:rsid w:val="00A37A0C"/>
    <w:rsid w:val="00A40255"/>
    <w:rsid w:val="00A409A7"/>
    <w:rsid w:val="00A40E47"/>
    <w:rsid w:val="00A42D5E"/>
    <w:rsid w:val="00A45A2E"/>
    <w:rsid w:val="00A47E95"/>
    <w:rsid w:val="00A50DBA"/>
    <w:rsid w:val="00A5126E"/>
    <w:rsid w:val="00A528F0"/>
    <w:rsid w:val="00A52E18"/>
    <w:rsid w:val="00A56E53"/>
    <w:rsid w:val="00A57234"/>
    <w:rsid w:val="00A61373"/>
    <w:rsid w:val="00A62B7A"/>
    <w:rsid w:val="00A63ED1"/>
    <w:rsid w:val="00A64284"/>
    <w:rsid w:val="00A65BAD"/>
    <w:rsid w:val="00A66713"/>
    <w:rsid w:val="00A672F9"/>
    <w:rsid w:val="00A70989"/>
    <w:rsid w:val="00A713E1"/>
    <w:rsid w:val="00A71CD5"/>
    <w:rsid w:val="00A71D8F"/>
    <w:rsid w:val="00A741EB"/>
    <w:rsid w:val="00A76A2E"/>
    <w:rsid w:val="00A76C2B"/>
    <w:rsid w:val="00A77398"/>
    <w:rsid w:val="00A80EB0"/>
    <w:rsid w:val="00A84BDB"/>
    <w:rsid w:val="00A8529E"/>
    <w:rsid w:val="00A91019"/>
    <w:rsid w:val="00A946C8"/>
    <w:rsid w:val="00A95352"/>
    <w:rsid w:val="00A953BF"/>
    <w:rsid w:val="00A9786A"/>
    <w:rsid w:val="00A979C8"/>
    <w:rsid w:val="00AA040B"/>
    <w:rsid w:val="00AA26C4"/>
    <w:rsid w:val="00AA3D24"/>
    <w:rsid w:val="00AA4C29"/>
    <w:rsid w:val="00AA4C89"/>
    <w:rsid w:val="00AA5169"/>
    <w:rsid w:val="00AA51BE"/>
    <w:rsid w:val="00AA6F32"/>
    <w:rsid w:val="00AA77B2"/>
    <w:rsid w:val="00AB07F9"/>
    <w:rsid w:val="00AB117B"/>
    <w:rsid w:val="00AB13AD"/>
    <w:rsid w:val="00AB32B7"/>
    <w:rsid w:val="00AB45AD"/>
    <w:rsid w:val="00AB5A30"/>
    <w:rsid w:val="00AB7943"/>
    <w:rsid w:val="00AC0907"/>
    <w:rsid w:val="00AC09E4"/>
    <w:rsid w:val="00AC2855"/>
    <w:rsid w:val="00AC314B"/>
    <w:rsid w:val="00AC49A0"/>
    <w:rsid w:val="00AC6E03"/>
    <w:rsid w:val="00AD02A5"/>
    <w:rsid w:val="00AD56A8"/>
    <w:rsid w:val="00AD699B"/>
    <w:rsid w:val="00AD6FF1"/>
    <w:rsid w:val="00AD77A0"/>
    <w:rsid w:val="00AD77F3"/>
    <w:rsid w:val="00AD7F2B"/>
    <w:rsid w:val="00AE15E2"/>
    <w:rsid w:val="00AE1BD7"/>
    <w:rsid w:val="00AE231D"/>
    <w:rsid w:val="00AE2D48"/>
    <w:rsid w:val="00AE3EFD"/>
    <w:rsid w:val="00AE5011"/>
    <w:rsid w:val="00AE5D65"/>
    <w:rsid w:val="00AF18F3"/>
    <w:rsid w:val="00AF1AD1"/>
    <w:rsid w:val="00AF1B21"/>
    <w:rsid w:val="00AF24B9"/>
    <w:rsid w:val="00AF2C70"/>
    <w:rsid w:val="00AF465F"/>
    <w:rsid w:val="00AF622D"/>
    <w:rsid w:val="00AF65A6"/>
    <w:rsid w:val="00AF6CEC"/>
    <w:rsid w:val="00AF72AC"/>
    <w:rsid w:val="00AF7606"/>
    <w:rsid w:val="00B00BC6"/>
    <w:rsid w:val="00B025D8"/>
    <w:rsid w:val="00B02E31"/>
    <w:rsid w:val="00B035E9"/>
    <w:rsid w:val="00B03A01"/>
    <w:rsid w:val="00B03CB1"/>
    <w:rsid w:val="00B03E04"/>
    <w:rsid w:val="00B04AD0"/>
    <w:rsid w:val="00B061ED"/>
    <w:rsid w:val="00B067DE"/>
    <w:rsid w:val="00B07969"/>
    <w:rsid w:val="00B12466"/>
    <w:rsid w:val="00B15160"/>
    <w:rsid w:val="00B162B3"/>
    <w:rsid w:val="00B17597"/>
    <w:rsid w:val="00B22973"/>
    <w:rsid w:val="00B23EE6"/>
    <w:rsid w:val="00B240B2"/>
    <w:rsid w:val="00B24AEF"/>
    <w:rsid w:val="00B253F7"/>
    <w:rsid w:val="00B25E18"/>
    <w:rsid w:val="00B2633E"/>
    <w:rsid w:val="00B31753"/>
    <w:rsid w:val="00B3281B"/>
    <w:rsid w:val="00B32DFA"/>
    <w:rsid w:val="00B34230"/>
    <w:rsid w:val="00B34241"/>
    <w:rsid w:val="00B35D2F"/>
    <w:rsid w:val="00B37849"/>
    <w:rsid w:val="00B40844"/>
    <w:rsid w:val="00B426C6"/>
    <w:rsid w:val="00B44D0A"/>
    <w:rsid w:val="00B44FB1"/>
    <w:rsid w:val="00B45EFD"/>
    <w:rsid w:val="00B53F31"/>
    <w:rsid w:val="00B5576B"/>
    <w:rsid w:val="00B55963"/>
    <w:rsid w:val="00B55F24"/>
    <w:rsid w:val="00B566A2"/>
    <w:rsid w:val="00B5714D"/>
    <w:rsid w:val="00B572B1"/>
    <w:rsid w:val="00B6039E"/>
    <w:rsid w:val="00B61FC9"/>
    <w:rsid w:val="00B62E10"/>
    <w:rsid w:val="00B62E5F"/>
    <w:rsid w:val="00B63246"/>
    <w:rsid w:val="00B65CA3"/>
    <w:rsid w:val="00B664B3"/>
    <w:rsid w:val="00B6756C"/>
    <w:rsid w:val="00B6763A"/>
    <w:rsid w:val="00B715B0"/>
    <w:rsid w:val="00B71C25"/>
    <w:rsid w:val="00B75A48"/>
    <w:rsid w:val="00B801EA"/>
    <w:rsid w:val="00B810AB"/>
    <w:rsid w:val="00B8250C"/>
    <w:rsid w:val="00B83575"/>
    <w:rsid w:val="00B83F51"/>
    <w:rsid w:val="00B850AA"/>
    <w:rsid w:val="00B852E7"/>
    <w:rsid w:val="00B85544"/>
    <w:rsid w:val="00B85580"/>
    <w:rsid w:val="00B85B7D"/>
    <w:rsid w:val="00B91C35"/>
    <w:rsid w:val="00B920E4"/>
    <w:rsid w:val="00B925CD"/>
    <w:rsid w:val="00B93354"/>
    <w:rsid w:val="00B94CE8"/>
    <w:rsid w:val="00B9596E"/>
    <w:rsid w:val="00B960C2"/>
    <w:rsid w:val="00B9665F"/>
    <w:rsid w:val="00BA0B7A"/>
    <w:rsid w:val="00BA12EB"/>
    <w:rsid w:val="00BA4EEB"/>
    <w:rsid w:val="00BA67C9"/>
    <w:rsid w:val="00BB018D"/>
    <w:rsid w:val="00BB2EAF"/>
    <w:rsid w:val="00BB4358"/>
    <w:rsid w:val="00BB6104"/>
    <w:rsid w:val="00BC2DE2"/>
    <w:rsid w:val="00BC35A6"/>
    <w:rsid w:val="00BC4CAD"/>
    <w:rsid w:val="00BC5E5F"/>
    <w:rsid w:val="00BC7075"/>
    <w:rsid w:val="00BD1F18"/>
    <w:rsid w:val="00BD2DEE"/>
    <w:rsid w:val="00BD2FDB"/>
    <w:rsid w:val="00BD474B"/>
    <w:rsid w:val="00BD47C6"/>
    <w:rsid w:val="00BD5057"/>
    <w:rsid w:val="00BD5B48"/>
    <w:rsid w:val="00BD7B2B"/>
    <w:rsid w:val="00BE022E"/>
    <w:rsid w:val="00BE0EE1"/>
    <w:rsid w:val="00BE2308"/>
    <w:rsid w:val="00BE2B7C"/>
    <w:rsid w:val="00BE2E8C"/>
    <w:rsid w:val="00BE2EFC"/>
    <w:rsid w:val="00BE4A78"/>
    <w:rsid w:val="00BE6BB0"/>
    <w:rsid w:val="00BF0DA2"/>
    <w:rsid w:val="00BF0F6D"/>
    <w:rsid w:val="00BF303C"/>
    <w:rsid w:val="00BF490A"/>
    <w:rsid w:val="00BF63FD"/>
    <w:rsid w:val="00C00E24"/>
    <w:rsid w:val="00C011A0"/>
    <w:rsid w:val="00C01412"/>
    <w:rsid w:val="00C017E5"/>
    <w:rsid w:val="00C0491A"/>
    <w:rsid w:val="00C049D4"/>
    <w:rsid w:val="00C05247"/>
    <w:rsid w:val="00C075D2"/>
    <w:rsid w:val="00C07747"/>
    <w:rsid w:val="00C07776"/>
    <w:rsid w:val="00C10CE5"/>
    <w:rsid w:val="00C10FB5"/>
    <w:rsid w:val="00C11DE9"/>
    <w:rsid w:val="00C11EE1"/>
    <w:rsid w:val="00C129EC"/>
    <w:rsid w:val="00C130B3"/>
    <w:rsid w:val="00C14FE3"/>
    <w:rsid w:val="00C15DF3"/>
    <w:rsid w:val="00C203E8"/>
    <w:rsid w:val="00C20574"/>
    <w:rsid w:val="00C21F4A"/>
    <w:rsid w:val="00C23141"/>
    <w:rsid w:val="00C2344D"/>
    <w:rsid w:val="00C2433C"/>
    <w:rsid w:val="00C26F90"/>
    <w:rsid w:val="00C32232"/>
    <w:rsid w:val="00C33829"/>
    <w:rsid w:val="00C33AC1"/>
    <w:rsid w:val="00C33CE3"/>
    <w:rsid w:val="00C35793"/>
    <w:rsid w:val="00C3620C"/>
    <w:rsid w:val="00C3628C"/>
    <w:rsid w:val="00C365CB"/>
    <w:rsid w:val="00C42169"/>
    <w:rsid w:val="00C44B8D"/>
    <w:rsid w:val="00C45109"/>
    <w:rsid w:val="00C50FE0"/>
    <w:rsid w:val="00C52C9A"/>
    <w:rsid w:val="00C53F48"/>
    <w:rsid w:val="00C5467D"/>
    <w:rsid w:val="00C55309"/>
    <w:rsid w:val="00C56297"/>
    <w:rsid w:val="00C569E8"/>
    <w:rsid w:val="00C6136E"/>
    <w:rsid w:val="00C62B6C"/>
    <w:rsid w:val="00C63171"/>
    <w:rsid w:val="00C7004C"/>
    <w:rsid w:val="00C70E14"/>
    <w:rsid w:val="00C73542"/>
    <w:rsid w:val="00C750AF"/>
    <w:rsid w:val="00C76747"/>
    <w:rsid w:val="00C76C51"/>
    <w:rsid w:val="00C77923"/>
    <w:rsid w:val="00C77C36"/>
    <w:rsid w:val="00C81E21"/>
    <w:rsid w:val="00C82D53"/>
    <w:rsid w:val="00C83522"/>
    <w:rsid w:val="00C835BE"/>
    <w:rsid w:val="00C83699"/>
    <w:rsid w:val="00C83967"/>
    <w:rsid w:val="00C849E4"/>
    <w:rsid w:val="00C85AE5"/>
    <w:rsid w:val="00C8671B"/>
    <w:rsid w:val="00C869A8"/>
    <w:rsid w:val="00C90AA7"/>
    <w:rsid w:val="00C90E3E"/>
    <w:rsid w:val="00C91F92"/>
    <w:rsid w:val="00C92D39"/>
    <w:rsid w:val="00C93F2C"/>
    <w:rsid w:val="00C953C3"/>
    <w:rsid w:val="00C96906"/>
    <w:rsid w:val="00C96C5A"/>
    <w:rsid w:val="00C97FF4"/>
    <w:rsid w:val="00CA0D47"/>
    <w:rsid w:val="00CA32C6"/>
    <w:rsid w:val="00CA3710"/>
    <w:rsid w:val="00CA68E9"/>
    <w:rsid w:val="00CA6EEE"/>
    <w:rsid w:val="00CA7B0D"/>
    <w:rsid w:val="00CB0D02"/>
    <w:rsid w:val="00CB153F"/>
    <w:rsid w:val="00CB1D76"/>
    <w:rsid w:val="00CB2529"/>
    <w:rsid w:val="00CB3352"/>
    <w:rsid w:val="00CB33C4"/>
    <w:rsid w:val="00CB57EF"/>
    <w:rsid w:val="00CB61CA"/>
    <w:rsid w:val="00CC249D"/>
    <w:rsid w:val="00CC4106"/>
    <w:rsid w:val="00CC4BD6"/>
    <w:rsid w:val="00CC6246"/>
    <w:rsid w:val="00CD15C5"/>
    <w:rsid w:val="00CD186A"/>
    <w:rsid w:val="00CD2CFC"/>
    <w:rsid w:val="00CD40A2"/>
    <w:rsid w:val="00CD4ECF"/>
    <w:rsid w:val="00CD53A5"/>
    <w:rsid w:val="00CD54C3"/>
    <w:rsid w:val="00CE0D5C"/>
    <w:rsid w:val="00CE6099"/>
    <w:rsid w:val="00CE6721"/>
    <w:rsid w:val="00CE777F"/>
    <w:rsid w:val="00CF0A79"/>
    <w:rsid w:val="00CF0CF0"/>
    <w:rsid w:val="00CF1738"/>
    <w:rsid w:val="00CF1B1E"/>
    <w:rsid w:val="00CF2FC8"/>
    <w:rsid w:val="00CF30FF"/>
    <w:rsid w:val="00CF47EF"/>
    <w:rsid w:val="00CF7EFB"/>
    <w:rsid w:val="00D002C5"/>
    <w:rsid w:val="00D0031E"/>
    <w:rsid w:val="00D008F3"/>
    <w:rsid w:val="00D02DD9"/>
    <w:rsid w:val="00D03681"/>
    <w:rsid w:val="00D040E1"/>
    <w:rsid w:val="00D063BD"/>
    <w:rsid w:val="00D12437"/>
    <w:rsid w:val="00D15F0A"/>
    <w:rsid w:val="00D16D86"/>
    <w:rsid w:val="00D16E05"/>
    <w:rsid w:val="00D16EED"/>
    <w:rsid w:val="00D17585"/>
    <w:rsid w:val="00D176ED"/>
    <w:rsid w:val="00D17D92"/>
    <w:rsid w:val="00D17F8A"/>
    <w:rsid w:val="00D2278E"/>
    <w:rsid w:val="00D23561"/>
    <w:rsid w:val="00D24E3D"/>
    <w:rsid w:val="00D25E80"/>
    <w:rsid w:val="00D27055"/>
    <w:rsid w:val="00D27E56"/>
    <w:rsid w:val="00D32ED0"/>
    <w:rsid w:val="00D32EE3"/>
    <w:rsid w:val="00D32FFE"/>
    <w:rsid w:val="00D33A15"/>
    <w:rsid w:val="00D34A46"/>
    <w:rsid w:val="00D378F4"/>
    <w:rsid w:val="00D37982"/>
    <w:rsid w:val="00D4158A"/>
    <w:rsid w:val="00D4543E"/>
    <w:rsid w:val="00D45D6F"/>
    <w:rsid w:val="00D46FBA"/>
    <w:rsid w:val="00D47208"/>
    <w:rsid w:val="00D50578"/>
    <w:rsid w:val="00D50A61"/>
    <w:rsid w:val="00D52A8A"/>
    <w:rsid w:val="00D52BDF"/>
    <w:rsid w:val="00D53536"/>
    <w:rsid w:val="00D54E7E"/>
    <w:rsid w:val="00D567B7"/>
    <w:rsid w:val="00D57C2F"/>
    <w:rsid w:val="00D6385C"/>
    <w:rsid w:val="00D641EE"/>
    <w:rsid w:val="00D64BC5"/>
    <w:rsid w:val="00D659B8"/>
    <w:rsid w:val="00D66047"/>
    <w:rsid w:val="00D7171D"/>
    <w:rsid w:val="00D7267F"/>
    <w:rsid w:val="00D72ADB"/>
    <w:rsid w:val="00D74C80"/>
    <w:rsid w:val="00D75088"/>
    <w:rsid w:val="00D76A52"/>
    <w:rsid w:val="00D83B74"/>
    <w:rsid w:val="00D85026"/>
    <w:rsid w:val="00D852E6"/>
    <w:rsid w:val="00D86E3F"/>
    <w:rsid w:val="00D87298"/>
    <w:rsid w:val="00D92D4C"/>
    <w:rsid w:val="00D94095"/>
    <w:rsid w:val="00D954BC"/>
    <w:rsid w:val="00D96F8E"/>
    <w:rsid w:val="00DA119E"/>
    <w:rsid w:val="00DA1485"/>
    <w:rsid w:val="00DA3362"/>
    <w:rsid w:val="00DA3940"/>
    <w:rsid w:val="00DA4544"/>
    <w:rsid w:val="00DA4D4F"/>
    <w:rsid w:val="00DA5323"/>
    <w:rsid w:val="00DA73B4"/>
    <w:rsid w:val="00DA7E89"/>
    <w:rsid w:val="00DB0042"/>
    <w:rsid w:val="00DB0CE8"/>
    <w:rsid w:val="00DB1105"/>
    <w:rsid w:val="00DB27B7"/>
    <w:rsid w:val="00DB2DF0"/>
    <w:rsid w:val="00DB42A6"/>
    <w:rsid w:val="00DB48C7"/>
    <w:rsid w:val="00DB50B9"/>
    <w:rsid w:val="00DB7863"/>
    <w:rsid w:val="00DC2205"/>
    <w:rsid w:val="00DC379F"/>
    <w:rsid w:val="00DC42B4"/>
    <w:rsid w:val="00DC4724"/>
    <w:rsid w:val="00DC505E"/>
    <w:rsid w:val="00DC5C2D"/>
    <w:rsid w:val="00DC6C31"/>
    <w:rsid w:val="00DD27F4"/>
    <w:rsid w:val="00DD293A"/>
    <w:rsid w:val="00DD3177"/>
    <w:rsid w:val="00DD45C5"/>
    <w:rsid w:val="00DD5609"/>
    <w:rsid w:val="00DD576F"/>
    <w:rsid w:val="00DD5A59"/>
    <w:rsid w:val="00DD6AEC"/>
    <w:rsid w:val="00DD7836"/>
    <w:rsid w:val="00DE02E2"/>
    <w:rsid w:val="00DE0A48"/>
    <w:rsid w:val="00DE159D"/>
    <w:rsid w:val="00DE1D3E"/>
    <w:rsid w:val="00DE2639"/>
    <w:rsid w:val="00DE3A6F"/>
    <w:rsid w:val="00DE3CC6"/>
    <w:rsid w:val="00DE4680"/>
    <w:rsid w:val="00DE5697"/>
    <w:rsid w:val="00DE5DF0"/>
    <w:rsid w:val="00DE659D"/>
    <w:rsid w:val="00DE729C"/>
    <w:rsid w:val="00DE7671"/>
    <w:rsid w:val="00DF00E2"/>
    <w:rsid w:val="00DF34B5"/>
    <w:rsid w:val="00DF3A95"/>
    <w:rsid w:val="00DF3AE0"/>
    <w:rsid w:val="00DF3CC2"/>
    <w:rsid w:val="00DF4C92"/>
    <w:rsid w:val="00DF61BC"/>
    <w:rsid w:val="00DF65EF"/>
    <w:rsid w:val="00DF6F16"/>
    <w:rsid w:val="00E0045C"/>
    <w:rsid w:val="00E007C7"/>
    <w:rsid w:val="00E009F7"/>
    <w:rsid w:val="00E01065"/>
    <w:rsid w:val="00E010BE"/>
    <w:rsid w:val="00E01248"/>
    <w:rsid w:val="00E012E5"/>
    <w:rsid w:val="00E02222"/>
    <w:rsid w:val="00E03E71"/>
    <w:rsid w:val="00E03F99"/>
    <w:rsid w:val="00E047B8"/>
    <w:rsid w:val="00E063BE"/>
    <w:rsid w:val="00E0777C"/>
    <w:rsid w:val="00E10613"/>
    <w:rsid w:val="00E14CB1"/>
    <w:rsid w:val="00E14FAD"/>
    <w:rsid w:val="00E17613"/>
    <w:rsid w:val="00E217A8"/>
    <w:rsid w:val="00E23B8A"/>
    <w:rsid w:val="00E248FC"/>
    <w:rsid w:val="00E24F15"/>
    <w:rsid w:val="00E25A96"/>
    <w:rsid w:val="00E25C7A"/>
    <w:rsid w:val="00E2615F"/>
    <w:rsid w:val="00E27CBE"/>
    <w:rsid w:val="00E27D92"/>
    <w:rsid w:val="00E300D3"/>
    <w:rsid w:val="00E30C15"/>
    <w:rsid w:val="00E30DF1"/>
    <w:rsid w:val="00E336F2"/>
    <w:rsid w:val="00E337E6"/>
    <w:rsid w:val="00E35BEB"/>
    <w:rsid w:val="00E35DBE"/>
    <w:rsid w:val="00E36052"/>
    <w:rsid w:val="00E3750F"/>
    <w:rsid w:val="00E37EED"/>
    <w:rsid w:val="00E41159"/>
    <w:rsid w:val="00E42526"/>
    <w:rsid w:val="00E42A6A"/>
    <w:rsid w:val="00E44B55"/>
    <w:rsid w:val="00E4584E"/>
    <w:rsid w:val="00E47928"/>
    <w:rsid w:val="00E47E02"/>
    <w:rsid w:val="00E50549"/>
    <w:rsid w:val="00E5167D"/>
    <w:rsid w:val="00E524F9"/>
    <w:rsid w:val="00E52541"/>
    <w:rsid w:val="00E535A8"/>
    <w:rsid w:val="00E5546E"/>
    <w:rsid w:val="00E565D4"/>
    <w:rsid w:val="00E56BB9"/>
    <w:rsid w:val="00E613F4"/>
    <w:rsid w:val="00E61491"/>
    <w:rsid w:val="00E635BD"/>
    <w:rsid w:val="00E652E3"/>
    <w:rsid w:val="00E657A7"/>
    <w:rsid w:val="00E65D9F"/>
    <w:rsid w:val="00E66B92"/>
    <w:rsid w:val="00E66D9B"/>
    <w:rsid w:val="00E70762"/>
    <w:rsid w:val="00E70F5A"/>
    <w:rsid w:val="00E71456"/>
    <w:rsid w:val="00E716B6"/>
    <w:rsid w:val="00E71F23"/>
    <w:rsid w:val="00E726A7"/>
    <w:rsid w:val="00E764B7"/>
    <w:rsid w:val="00E778D8"/>
    <w:rsid w:val="00E80999"/>
    <w:rsid w:val="00E83A63"/>
    <w:rsid w:val="00E8450D"/>
    <w:rsid w:val="00E84991"/>
    <w:rsid w:val="00E84B61"/>
    <w:rsid w:val="00E84D2A"/>
    <w:rsid w:val="00E8592E"/>
    <w:rsid w:val="00E91C65"/>
    <w:rsid w:val="00E9294A"/>
    <w:rsid w:val="00E97ECE"/>
    <w:rsid w:val="00EA00D5"/>
    <w:rsid w:val="00EA21FA"/>
    <w:rsid w:val="00EA2F6E"/>
    <w:rsid w:val="00EA3C7C"/>
    <w:rsid w:val="00EB1806"/>
    <w:rsid w:val="00EB1AF1"/>
    <w:rsid w:val="00EB1B3F"/>
    <w:rsid w:val="00EB5CF5"/>
    <w:rsid w:val="00EB6FCC"/>
    <w:rsid w:val="00EB72AB"/>
    <w:rsid w:val="00EB7C04"/>
    <w:rsid w:val="00EC0359"/>
    <w:rsid w:val="00EC0896"/>
    <w:rsid w:val="00EC0E55"/>
    <w:rsid w:val="00EC3306"/>
    <w:rsid w:val="00EC6B34"/>
    <w:rsid w:val="00ED003A"/>
    <w:rsid w:val="00ED17F7"/>
    <w:rsid w:val="00ED3E8E"/>
    <w:rsid w:val="00ED41F1"/>
    <w:rsid w:val="00ED4D53"/>
    <w:rsid w:val="00ED4FBC"/>
    <w:rsid w:val="00ED5A20"/>
    <w:rsid w:val="00ED5B1E"/>
    <w:rsid w:val="00ED5C4F"/>
    <w:rsid w:val="00EE139D"/>
    <w:rsid w:val="00EE2196"/>
    <w:rsid w:val="00EE3FC6"/>
    <w:rsid w:val="00EE5958"/>
    <w:rsid w:val="00EF1EEE"/>
    <w:rsid w:val="00EF1FE6"/>
    <w:rsid w:val="00EF3D46"/>
    <w:rsid w:val="00EF48AF"/>
    <w:rsid w:val="00EF58B9"/>
    <w:rsid w:val="00F00777"/>
    <w:rsid w:val="00F00DAD"/>
    <w:rsid w:val="00F01FDA"/>
    <w:rsid w:val="00F06B71"/>
    <w:rsid w:val="00F06BFF"/>
    <w:rsid w:val="00F07110"/>
    <w:rsid w:val="00F11152"/>
    <w:rsid w:val="00F11ECC"/>
    <w:rsid w:val="00F127ED"/>
    <w:rsid w:val="00F13283"/>
    <w:rsid w:val="00F13C50"/>
    <w:rsid w:val="00F14A1F"/>
    <w:rsid w:val="00F1553B"/>
    <w:rsid w:val="00F15B8C"/>
    <w:rsid w:val="00F15DC2"/>
    <w:rsid w:val="00F17B70"/>
    <w:rsid w:val="00F17E18"/>
    <w:rsid w:val="00F2056A"/>
    <w:rsid w:val="00F220CE"/>
    <w:rsid w:val="00F23AEA"/>
    <w:rsid w:val="00F23DE0"/>
    <w:rsid w:val="00F25299"/>
    <w:rsid w:val="00F27430"/>
    <w:rsid w:val="00F27A67"/>
    <w:rsid w:val="00F3019D"/>
    <w:rsid w:val="00F309E8"/>
    <w:rsid w:val="00F30CA7"/>
    <w:rsid w:val="00F311A0"/>
    <w:rsid w:val="00F31607"/>
    <w:rsid w:val="00F335D6"/>
    <w:rsid w:val="00F33A55"/>
    <w:rsid w:val="00F34391"/>
    <w:rsid w:val="00F3449B"/>
    <w:rsid w:val="00F34D70"/>
    <w:rsid w:val="00F360D9"/>
    <w:rsid w:val="00F361C7"/>
    <w:rsid w:val="00F365F1"/>
    <w:rsid w:val="00F4122D"/>
    <w:rsid w:val="00F438C1"/>
    <w:rsid w:val="00F44E6C"/>
    <w:rsid w:val="00F47409"/>
    <w:rsid w:val="00F5095A"/>
    <w:rsid w:val="00F5284B"/>
    <w:rsid w:val="00F54531"/>
    <w:rsid w:val="00F569AD"/>
    <w:rsid w:val="00F609AF"/>
    <w:rsid w:val="00F60B30"/>
    <w:rsid w:val="00F61CA8"/>
    <w:rsid w:val="00F622FA"/>
    <w:rsid w:val="00F62BCE"/>
    <w:rsid w:val="00F63297"/>
    <w:rsid w:val="00F672D1"/>
    <w:rsid w:val="00F67C06"/>
    <w:rsid w:val="00F70C1E"/>
    <w:rsid w:val="00F71A85"/>
    <w:rsid w:val="00F721AD"/>
    <w:rsid w:val="00F7283F"/>
    <w:rsid w:val="00F74AC3"/>
    <w:rsid w:val="00F750AF"/>
    <w:rsid w:val="00F77EFA"/>
    <w:rsid w:val="00F8013F"/>
    <w:rsid w:val="00F8189C"/>
    <w:rsid w:val="00F82C76"/>
    <w:rsid w:val="00F848F0"/>
    <w:rsid w:val="00F90467"/>
    <w:rsid w:val="00F912F3"/>
    <w:rsid w:val="00F91B92"/>
    <w:rsid w:val="00F97999"/>
    <w:rsid w:val="00FA0F51"/>
    <w:rsid w:val="00FA1CF5"/>
    <w:rsid w:val="00FA2191"/>
    <w:rsid w:val="00FA2CA8"/>
    <w:rsid w:val="00FA2E48"/>
    <w:rsid w:val="00FA3D22"/>
    <w:rsid w:val="00FA3DB4"/>
    <w:rsid w:val="00FA4AF5"/>
    <w:rsid w:val="00FA54BF"/>
    <w:rsid w:val="00FA7AC2"/>
    <w:rsid w:val="00FB017A"/>
    <w:rsid w:val="00FB13E0"/>
    <w:rsid w:val="00FB2C38"/>
    <w:rsid w:val="00FB3716"/>
    <w:rsid w:val="00FB464F"/>
    <w:rsid w:val="00FB6894"/>
    <w:rsid w:val="00FB6C6B"/>
    <w:rsid w:val="00FB6D5A"/>
    <w:rsid w:val="00FB6DDC"/>
    <w:rsid w:val="00FC0253"/>
    <w:rsid w:val="00FC1158"/>
    <w:rsid w:val="00FC1FBD"/>
    <w:rsid w:val="00FC3266"/>
    <w:rsid w:val="00FC46CC"/>
    <w:rsid w:val="00FC63CD"/>
    <w:rsid w:val="00FD0399"/>
    <w:rsid w:val="00FD0FCF"/>
    <w:rsid w:val="00FD142B"/>
    <w:rsid w:val="00FD231B"/>
    <w:rsid w:val="00FD4377"/>
    <w:rsid w:val="00FD4919"/>
    <w:rsid w:val="00FD4D4F"/>
    <w:rsid w:val="00FD6FCF"/>
    <w:rsid w:val="00FD71BE"/>
    <w:rsid w:val="00FE0277"/>
    <w:rsid w:val="00FE1C6E"/>
    <w:rsid w:val="00FE37F0"/>
    <w:rsid w:val="00FE38AE"/>
    <w:rsid w:val="00FE51FB"/>
    <w:rsid w:val="00FE7567"/>
    <w:rsid w:val="00FF0CB1"/>
    <w:rsid w:val="00FF2E1B"/>
    <w:rsid w:val="00FF2EEE"/>
    <w:rsid w:val="00FF63A2"/>
    <w:rsid w:val="00FF7336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147964-AD93-4554-9DB2-603E1E0B3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2" w:unhideWhenUsed="1" w:qFormat="1"/>
    <w:lsdException w:name="List 3" w:semiHidden="1" w:uiPriority="2" w:unhideWhenUsed="1" w:qFormat="1"/>
    <w:lsdException w:name="List 4" w:semiHidden="1" w:uiPriority="2" w:unhideWhenUsed="1" w:qFormat="1"/>
    <w:lsdException w:name="List 5" w:semiHidden="1" w:uiPriority="2" w:unhideWhenUsed="1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35F"/>
  </w:style>
  <w:style w:type="paragraph" w:styleId="1">
    <w:name w:val="heading 1"/>
    <w:basedOn w:val="a"/>
    <w:next w:val="a"/>
    <w:link w:val="10"/>
    <w:uiPriority w:val="9"/>
    <w:qFormat/>
    <w:rsid w:val="008A3471"/>
    <w:pPr>
      <w:keepNext/>
      <w:keepLines/>
      <w:spacing w:before="480" w:after="0" w:line="259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val="en-US"/>
    </w:rPr>
  </w:style>
  <w:style w:type="paragraph" w:styleId="20">
    <w:name w:val="heading 2"/>
    <w:basedOn w:val="a"/>
    <w:next w:val="a"/>
    <w:link w:val="21"/>
    <w:uiPriority w:val="9"/>
    <w:unhideWhenUsed/>
    <w:qFormat/>
    <w:rsid w:val="009D0F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unhideWhenUsed/>
    <w:qFormat/>
    <w:rsid w:val="009D0F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qFormat/>
    <w:rsid w:val="00760A30"/>
    <w:pPr>
      <w:keepNext/>
      <w:spacing w:before="240" w:after="60" w:line="240" w:lineRule="auto"/>
      <w:outlineLvl w:val="3"/>
    </w:pPr>
    <w:rPr>
      <w:rFonts w:ascii="Calibri" w:eastAsia="Calibri" w:hAnsi="Calibri" w:cs="Times New Roman"/>
      <w:b/>
      <w:bCs/>
      <w:sz w:val="28"/>
      <w:szCs w:val="28"/>
      <w:lang w:val="en-US"/>
    </w:rPr>
  </w:style>
  <w:style w:type="paragraph" w:styleId="50">
    <w:name w:val="heading 5"/>
    <w:basedOn w:val="a"/>
    <w:next w:val="a"/>
    <w:link w:val="51"/>
    <w:uiPriority w:val="9"/>
    <w:semiHidden/>
    <w:unhideWhenUsed/>
    <w:qFormat/>
    <w:rsid w:val="00A15040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5886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DF3CC2"/>
    <w:pPr>
      <w:keepNext/>
      <w:widowControl w:val="0"/>
      <w:spacing w:after="0" w:line="240" w:lineRule="auto"/>
      <w:ind w:left="160"/>
      <w:jc w:val="center"/>
      <w:outlineLvl w:val="6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3535"/>
  </w:style>
  <w:style w:type="character" w:styleId="a6">
    <w:name w:val="page number"/>
    <w:basedOn w:val="a0"/>
    <w:rsid w:val="00A23535"/>
  </w:style>
  <w:style w:type="paragraph" w:styleId="a7">
    <w:name w:val="List Paragraph"/>
    <w:basedOn w:val="a"/>
    <w:link w:val="a8"/>
    <w:uiPriority w:val="34"/>
    <w:qFormat/>
    <w:rsid w:val="00A23535"/>
    <w:pPr>
      <w:ind w:left="720"/>
      <w:contextualSpacing/>
    </w:pPr>
  </w:style>
  <w:style w:type="table" w:styleId="a9">
    <w:name w:val="Table Grid"/>
    <w:basedOn w:val="a1"/>
    <w:uiPriority w:val="59"/>
    <w:rsid w:val="00A23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aliases w:val="Footnote New,Footnote Text Char1,Footnote Text Char11,Footnote Text Char12,Footnote Text Char2,Footnote Text Char21,Footnote Text Char3,Footnote Text Char31,Footnote Text Char4,Footnote Text Char5,Footnote Text Char6, Cha"/>
    <w:basedOn w:val="a"/>
    <w:link w:val="ab"/>
    <w:uiPriority w:val="99"/>
    <w:unhideWhenUsed/>
    <w:rsid w:val="00A2353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aliases w:val="Footnote New Знак,Footnote Text Char1 Знак,Footnote Text Char11 Знак,Footnote Text Char12 Знак,Footnote Text Char2 Знак,Footnote Text Char21 Знак,Footnote Text Char3 Знак,Footnote Text Char31 Знак,Footnote Text Char4 Знак, Cha Знак"/>
    <w:basedOn w:val="a0"/>
    <w:link w:val="aa"/>
    <w:uiPriority w:val="99"/>
    <w:rsid w:val="00A23535"/>
    <w:rPr>
      <w:sz w:val="20"/>
      <w:szCs w:val="20"/>
    </w:rPr>
  </w:style>
  <w:style w:type="character" w:styleId="ac">
    <w:name w:val="footnote reference"/>
    <w:aliases w:val="fr,Used by Word for Help footnote symbols,Знак сноски-FN,Знак сноски 1,Ciae niinee-FN,Referencia nota al pie,ftref,сноска,Знак сноски Даша,вески,SUPERS,ХИА_ЗС,Текст сноски Знак2 Знак Знак1,Текст сноски Знак1 Знак Знак Знак1,ftre"/>
    <w:basedOn w:val="a0"/>
    <w:uiPriority w:val="99"/>
    <w:unhideWhenUsed/>
    <w:qFormat/>
    <w:rsid w:val="00A23535"/>
    <w:rPr>
      <w:vertAlign w:val="superscript"/>
    </w:rPr>
  </w:style>
  <w:style w:type="table" w:customStyle="1" w:styleId="11">
    <w:name w:val="Сетка таблицы1"/>
    <w:basedOn w:val="a1"/>
    <w:next w:val="a9"/>
    <w:uiPriority w:val="59"/>
    <w:rsid w:val="00DD7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val="en-US"/>
    </w:rPr>
  </w:style>
  <w:style w:type="paragraph" w:styleId="ad">
    <w:name w:val="footer"/>
    <w:basedOn w:val="a"/>
    <w:link w:val="ae"/>
    <w:uiPriority w:val="99"/>
    <w:unhideWhenUsed/>
    <w:rsid w:val="00CF7EFB"/>
    <w:pPr>
      <w:tabs>
        <w:tab w:val="center" w:pos="4844"/>
        <w:tab w:val="right" w:pos="9689"/>
      </w:tabs>
      <w:spacing w:after="0" w:line="240" w:lineRule="auto"/>
    </w:pPr>
    <w:rPr>
      <w:lang w:val="en-US"/>
    </w:rPr>
  </w:style>
  <w:style w:type="character" w:customStyle="1" w:styleId="ae">
    <w:name w:val="Нижний колонтитул Знак"/>
    <w:basedOn w:val="a0"/>
    <w:link w:val="ad"/>
    <w:uiPriority w:val="99"/>
    <w:rsid w:val="00CF7EFB"/>
    <w:rPr>
      <w:lang w:val="en-US"/>
    </w:rPr>
  </w:style>
  <w:style w:type="character" w:styleId="af">
    <w:name w:val="Hyperlink"/>
    <w:basedOn w:val="a0"/>
    <w:uiPriority w:val="99"/>
    <w:unhideWhenUsed/>
    <w:rsid w:val="00CF7EFB"/>
    <w:rPr>
      <w:color w:val="0000FF"/>
      <w:u w:val="single"/>
    </w:rPr>
  </w:style>
  <w:style w:type="character" w:customStyle="1" w:styleId="apple-converted-space">
    <w:name w:val="apple-converted-space"/>
    <w:basedOn w:val="a0"/>
    <w:rsid w:val="00CF7EFB"/>
  </w:style>
  <w:style w:type="character" w:customStyle="1" w:styleId="af0">
    <w:name w:val="Текст выноски Знак"/>
    <w:basedOn w:val="a0"/>
    <w:link w:val="af1"/>
    <w:uiPriority w:val="99"/>
    <w:semiHidden/>
    <w:rsid w:val="00CF7EFB"/>
    <w:rPr>
      <w:rFonts w:ascii="Tahoma" w:hAnsi="Tahoma" w:cs="Tahoma"/>
      <w:sz w:val="16"/>
      <w:szCs w:val="16"/>
      <w:lang w:val="en-US"/>
    </w:rPr>
  </w:style>
  <w:style w:type="paragraph" w:styleId="af1">
    <w:name w:val="Balloon Text"/>
    <w:basedOn w:val="a"/>
    <w:link w:val="af0"/>
    <w:uiPriority w:val="99"/>
    <w:semiHidden/>
    <w:unhideWhenUsed/>
    <w:rsid w:val="00CF7EFB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customStyle="1" w:styleId="ConsPlusTitle">
    <w:name w:val="ConsPlusTitle"/>
    <w:rsid w:val="004367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2">
    <w:name w:val="Normal (Web)"/>
    <w:basedOn w:val="a"/>
    <w:uiPriority w:val="99"/>
    <w:unhideWhenUsed/>
    <w:rsid w:val="008B5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basedOn w:val="a0"/>
    <w:link w:val="Style2"/>
    <w:uiPriority w:val="99"/>
    <w:rsid w:val="005F7D91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5F7D91"/>
    <w:pPr>
      <w:widowControl w:val="0"/>
      <w:shd w:val="clear" w:color="auto" w:fill="FFFFFF"/>
      <w:spacing w:after="300" w:line="240" w:lineRule="atLeast"/>
      <w:jc w:val="center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A3471"/>
    <w:rPr>
      <w:rFonts w:ascii="Times New Roman" w:eastAsiaTheme="majorEastAsia" w:hAnsi="Times New Roman" w:cstheme="majorBidi"/>
      <w:b/>
      <w:bCs/>
      <w:sz w:val="28"/>
      <w:szCs w:val="28"/>
      <w:lang w:val="en-US"/>
    </w:rPr>
  </w:style>
  <w:style w:type="paragraph" w:customStyle="1" w:styleId="GuideBody">
    <w:name w:val="Guide Body"/>
    <w:basedOn w:val="a"/>
    <w:qFormat/>
    <w:locked/>
    <w:rsid w:val="008A3471"/>
    <w:pPr>
      <w:spacing w:before="240" w:after="0" w:line="240" w:lineRule="auto"/>
      <w:jc w:val="both"/>
    </w:pPr>
    <w:rPr>
      <w:rFonts w:ascii="Arial" w:eastAsia="MS Mincho" w:hAnsi="Arial" w:cs="Arial"/>
      <w:snapToGrid w:val="0"/>
      <w:sz w:val="24"/>
      <w:szCs w:val="24"/>
      <w:lang w:val="en-US"/>
    </w:rPr>
  </w:style>
  <w:style w:type="table" w:customStyle="1" w:styleId="22">
    <w:name w:val="Сетка таблицы2"/>
    <w:basedOn w:val="a1"/>
    <w:next w:val="a9"/>
    <w:rsid w:val="000E352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DF3CC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F3CC2"/>
  </w:style>
  <w:style w:type="paragraph" w:styleId="af3">
    <w:name w:val="Body Text"/>
    <w:basedOn w:val="a"/>
    <w:link w:val="af4"/>
    <w:uiPriority w:val="99"/>
    <w:rsid w:val="00DF3CC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DF3C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2">
    <w:name w:val="Body Text 3"/>
    <w:basedOn w:val="a"/>
    <w:link w:val="33"/>
    <w:rsid w:val="00DF3C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3 Знак"/>
    <w:basedOn w:val="a0"/>
    <w:link w:val="32"/>
    <w:rsid w:val="00DF3CC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4">
    <w:name w:val="Сетка таблицы3"/>
    <w:basedOn w:val="a1"/>
    <w:next w:val="a9"/>
    <w:uiPriority w:val="59"/>
    <w:rsid w:val="00DF3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 Indent"/>
    <w:basedOn w:val="a"/>
    <w:link w:val="af6"/>
    <w:uiPriority w:val="99"/>
    <w:rsid w:val="00DF3CC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DF3C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Plain Text"/>
    <w:basedOn w:val="a"/>
    <w:link w:val="af8"/>
    <w:uiPriority w:val="99"/>
    <w:rsid w:val="00DF3CC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uiPriority w:val="99"/>
    <w:rsid w:val="00DF3CC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DF3C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harStyle8">
    <w:name w:val="Char Style 8"/>
    <w:basedOn w:val="a0"/>
    <w:link w:val="Style7"/>
    <w:uiPriority w:val="99"/>
    <w:rsid w:val="00DF3CC2"/>
    <w:rPr>
      <w:sz w:val="26"/>
      <w:szCs w:val="26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DF3CC2"/>
    <w:pPr>
      <w:widowControl w:val="0"/>
      <w:shd w:val="clear" w:color="auto" w:fill="FFFFFF"/>
      <w:spacing w:after="0" w:line="324" w:lineRule="exact"/>
      <w:jc w:val="both"/>
    </w:pPr>
    <w:rPr>
      <w:sz w:val="26"/>
      <w:szCs w:val="26"/>
    </w:rPr>
  </w:style>
  <w:style w:type="character" w:customStyle="1" w:styleId="CharStyle32">
    <w:name w:val="Char Style 32"/>
    <w:basedOn w:val="a0"/>
    <w:link w:val="Style31"/>
    <w:uiPriority w:val="99"/>
    <w:rsid w:val="00DF3CC2"/>
    <w:rPr>
      <w:sz w:val="21"/>
      <w:szCs w:val="21"/>
      <w:shd w:val="clear" w:color="auto" w:fill="FFFFFF"/>
    </w:rPr>
  </w:style>
  <w:style w:type="paragraph" w:customStyle="1" w:styleId="Style31">
    <w:name w:val="Style 31"/>
    <w:basedOn w:val="a"/>
    <w:link w:val="CharStyle32"/>
    <w:uiPriority w:val="99"/>
    <w:rsid w:val="00DF3CC2"/>
    <w:pPr>
      <w:widowControl w:val="0"/>
      <w:shd w:val="clear" w:color="auto" w:fill="FFFFFF"/>
      <w:spacing w:before="300" w:after="960" w:line="240" w:lineRule="atLeast"/>
      <w:jc w:val="center"/>
    </w:pPr>
    <w:rPr>
      <w:sz w:val="21"/>
      <w:szCs w:val="21"/>
    </w:rPr>
  </w:style>
  <w:style w:type="character" w:styleId="af9">
    <w:name w:val="Strong"/>
    <w:basedOn w:val="a0"/>
    <w:uiPriority w:val="22"/>
    <w:qFormat/>
    <w:rsid w:val="00DF3CC2"/>
    <w:rPr>
      <w:b/>
      <w:bCs/>
    </w:rPr>
  </w:style>
  <w:style w:type="paragraph" w:styleId="23">
    <w:name w:val="Body Text Indent 2"/>
    <w:basedOn w:val="a"/>
    <w:link w:val="24"/>
    <w:unhideWhenUsed/>
    <w:rsid w:val="005E098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E0983"/>
  </w:style>
  <w:style w:type="numbering" w:customStyle="1" w:styleId="25">
    <w:name w:val="Нет списка2"/>
    <w:next w:val="a2"/>
    <w:uiPriority w:val="99"/>
    <w:semiHidden/>
    <w:unhideWhenUsed/>
    <w:rsid w:val="005E0983"/>
  </w:style>
  <w:style w:type="paragraph" w:styleId="35">
    <w:name w:val="Body Text Indent 3"/>
    <w:basedOn w:val="a"/>
    <w:link w:val="36"/>
    <w:semiHidden/>
    <w:rsid w:val="005E0983"/>
    <w:pPr>
      <w:shd w:val="clear" w:color="auto" w:fill="FFFFFF"/>
      <w:spacing w:before="120" w:after="0" w:line="235" w:lineRule="exact"/>
      <w:ind w:left="72" w:hanging="72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36">
    <w:name w:val="Основной текст с отступом 3 Знак"/>
    <w:basedOn w:val="a0"/>
    <w:link w:val="35"/>
    <w:semiHidden/>
    <w:rsid w:val="005E0983"/>
    <w:rPr>
      <w:rFonts w:ascii="Times New Roman" w:eastAsia="Times New Roman" w:hAnsi="Times New Roman" w:cs="Times New Roman"/>
      <w:sz w:val="24"/>
      <w:szCs w:val="24"/>
      <w:shd w:val="clear" w:color="auto" w:fill="FFFFFF"/>
      <w:lang w:val="en-US" w:eastAsia="ru-RU"/>
    </w:rPr>
  </w:style>
  <w:style w:type="paragraph" w:styleId="26">
    <w:name w:val="Body Text 2"/>
    <w:basedOn w:val="a"/>
    <w:link w:val="27"/>
    <w:semiHidden/>
    <w:rsid w:val="005E0983"/>
    <w:pPr>
      <w:shd w:val="clear" w:color="auto" w:fill="FFFFFF"/>
      <w:spacing w:after="0" w:line="259" w:lineRule="exact"/>
      <w:ind w:right="638"/>
      <w:jc w:val="right"/>
    </w:pPr>
    <w:rPr>
      <w:rFonts w:ascii="Times New Roman" w:eastAsia="Times New Roman" w:hAnsi="Times New Roman" w:cs="Times New Roman"/>
      <w:b/>
      <w:bCs/>
      <w:lang w:val="en-US" w:eastAsia="ru-RU"/>
    </w:rPr>
  </w:style>
  <w:style w:type="character" w:customStyle="1" w:styleId="27">
    <w:name w:val="Основной текст 2 Знак"/>
    <w:basedOn w:val="a0"/>
    <w:link w:val="26"/>
    <w:semiHidden/>
    <w:rsid w:val="005E0983"/>
    <w:rPr>
      <w:rFonts w:ascii="Times New Roman" w:eastAsia="Times New Roman" w:hAnsi="Times New Roman" w:cs="Times New Roman"/>
      <w:b/>
      <w:bCs/>
      <w:shd w:val="clear" w:color="auto" w:fill="FFFFFF"/>
      <w:lang w:val="en-US" w:eastAsia="ru-RU"/>
    </w:rPr>
  </w:style>
  <w:style w:type="paragraph" w:styleId="afa">
    <w:name w:val="Block Text"/>
    <w:basedOn w:val="a"/>
    <w:semiHidden/>
    <w:rsid w:val="005E0983"/>
    <w:pPr>
      <w:shd w:val="clear" w:color="auto" w:fill="FFFFFF"/>
      <w:spacing w:before="62" w:after="0" w:line="269" w:lineRule="exact"/>
      <w:ind w:left="67" w:right="-2" w:hanging="4"/>
    </w:pPr>
    <w:rPr>
      <w:rFonts w:ascii="Times New Roman" w:eastAsia="Times New Roman" w:hAnsi="Times New Roman" w:cs="Times New Roman"/>
      <w:b/>
      <w:bCs/>
      <w:lang w:val="en-US" w:eastAsia="ru-RU"/>
    </w:rPr>
  </w:style>
  <w:style w:type="character" w:customStyle="1" w:styleId="apple-style-span">
    <w:name w:val="apple-style-span"/>
    <w:basedOn w:val="a0"/>
    <w:rsid w:val="005E0983"/>
  </w:style>
  <w:style w:type="paragraph" w:customStyle="1" w:styleId="u">
    <w:name w:val="u"/>
    <w:basedOn w:val="a"/>
    <w:rsid w:val="005E0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annotation reference"/>
    <w:basedOn w:val="a0"/>
    <w:uiPriority w:val="99"/>
    <w:semiHidden/>
    <w:unhideWhenUsed/>
    <w:rsid w:val="005E0983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5E0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5E09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5E0983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5E09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0">
    <w:name w:val="endnote text"/>
    <w:basedOn w:val="a"/>
    <w:link w:val="aff1"/>
    <w:uiPriority w:val="99"/>
    <w:semiHidden/>
    <w:unhideWhenUsed/>
    <w:rsid w:val="005E0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5E09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basedOn w:val="a0"/>
    <w:uiPriority w:val="99"/>
    <w:semiHidden/>
    <w:unhideWhenUsed/>
    <w:rsid w:val="005E0983"/>
    <w:rPr>
      <w:vertAlign w:val="superscript"/>
    </w:rPr>
  </w:style>
  <w:style w:type="numbering" w:customStyle="1" w:styleId="37">
    <w:name w:val="Нет списка3"/>
    <w:next w:val="a2"/>
    <w:uiPriority w:val="99"/>
    <w:semiHidden/>
    <w:unhideWhenUsed/>
    <w:rsid w:val="00DA119E"/>
  </w:style>
  <w:style w:type="paragraph" w:customStyle="1" w:styleId="msonormalmailrucssattributepostfix">
    <w:name w:val="msonormal_mailru_css_attribute_postfix"/>
    <w:basedOn w:val="a"/>
    <w:rsid w:val="00C10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Style17">
    <w:name w:val="Char Style 17"/>
    <w:basedOn w:val="a0"/>
    <w:uiPriority w:val="99"/>
    <w:rsid w:val="00F2056A"/>
    <w:rPr>
      <w:shd w:val="clear" w:color="auto" w:fill="FFFFFF"/>
    </w:rPr>
  </w:style>
  <w:style w:type="character" w:customStyle="1" w:styleId="CharStyle43">
    <w:name w:val="Char Style 43"/>
    <w:basedOn w:val="CharStyle17"/>
    <w:uiPriority w:val="99"/>
    <w:rsid w:val="00F2056A"/>
    <w:rPr>
      <w:shd w:val="clear" w:color="auto" w:fill="FFFFFF"/>
    </w:rPr>
  </w:style>
  <w:style w:type="character" w:customStyle="1" w:styleId="21">
    <w:name w:val="Заголовок 2 Знак"/>
    <w:basedOn w:val="a0"/>
    <w:link w:val="20"/>
    <w:uiPriority w:val="9"/>
    <w:rsid w:val="009D0F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"/>
    <w:basedOn w:val="a0"/>
    <w:link w:val="30"/>
    <w:uiPriority w:val="9"/>
    <w:rsid w:val="009D0F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harStyle11">
    <w:name w:val="Char Style 11"/>
    <w:basedOn w:val="a0"/>
    <w:link w:val="Style10"/>
    <w:uiPriority w:val="99"/>
    <w:rsid w:val="00A15040"/>
    <w:rPr>
      <w:sz w:val="26"/>
      <w:szCs w:val="26"/>
      <w:shd w:val="clear" w:color="auto" w:fill="FFFFFF"/>
    </w:rPr>
  </w:style>
  <w:style w:type="paragraph" w:customStyle="1" w:styleId="Style10">
    <w:name w:val="Style 10"/>
    <w:basedOn w:val="a"/>
    <w:link w:val="CharStyle11"/>
    <w:uiPriority w:val="99"/>
    <w:rsid w:val="00A15040"/>
    <w:pPr>
      <w:widowControl w:val="0"/>
      <w:shd w:val="clear" w:color="auto" w:fill="FFFFFF"/>
      <w:spacing w:after="300" w:line="326" w:lineRule="exact"/>
      <w:jc w:val="center"/>
    </w:pPr>
    <w:rPr>
      <w:sz w:val="26"/>
      <w:szCs w:val="26"/>
    </w:rPr>
  </w:style>
  <w:style w:type="character" w:customStyle="1" w:styleId="apple-tab-span">
    <w:name w:val="apple-tab-span"/>
    <w:basedOn w:val="a0"/>
    <w:rsid w:val="00A15040"/>
  </w:style>
  <w:style w:type="table" w:customStyle="1" w:styleId="42">
    <w:name w:val="Сетка таблицы4"/>
    <w:basedOn w:val="a1"/>
    <w:next w:val="a9"/>
    <w:rsid w:val="00A15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24">
    <w:name w:val="Char Style 24"/>
    <w:basedOn w:val="CharStyle11"/>
    <w:uiPriority w:val="99"/>
    <w:rsid w:val="00A15040"/>
    <w:rPr>
      <w:rFonts w:ascii="Times New Roman" w:hAnsi="Times New Roman" w:cs="Times New Roman"/>
      <w:sz w:val="26"/>
      <w:szCs w:val="26"/>
      <w:u w:val="single"/>
      <w:shd w:val="clear" w:color="auto" w:fill="FFFFFF"/>
      <w:lang w:val="en-US" w:eastAsia="en-US"/>
    </w:rPr>
  </w:style>
  <w:style w:type="paragraph" w:customStyle="1" w:styleId="aff3">
    <w:name w:val="Стилько"/>
    <w:basedOn w:val="a"/>
    <w:qFormat/>
    <w:rsid w:val="00A15040"/>
    <w:pPr>
      <w:shd w:val="clear" w:color="auto" w:fill="FFFFFF"/>
      <w:spacing w:after="0" w:line="240" w:lineRule="auto"/>
      <w:ind w:firstLine="708"/>
      <w:jc w:val="both"/>
      <w:textAlignment w:val="baseline"/>
    </w:pPr>
    <w:rPr>
      <w:rFonts w:ascii="Times New Roman" w:hAnsi="Times New Roman" w:cs="Times New Roman"/>
      <w:sz w:val="28"/>
      <w:szCs w:val="28"/>
    </w:rPr>
  </w:style>
  <w:style w:type="character" w:customStyle="1" w:styleId="51">
    <w:name w:val="Заголовок 5 Знак"/>
    <w:basedOn w:val="a0"/>
    <w:link w:val="50"/>
    <w:uiPriority w:val="9"/>
    <w:semiHidden/>
    <w:rsid w:val="00A15040"/>
    <w:rPr>
      <w:rFonts w:asciiTheme="majorHAnsi" w:eastAsiaTheme="majorEastAsia" w:hAnsiTheme="majorHAnsi" w:cstheme="majorBidi"/>
      <w:color w:val="365F91" w:themeColor="accent1" w:themeShade="BF"/>
      <w:lang w:val="en-US"/>
    </w:rPr>
  </w:style>
  <w:style w:type="paragraph" w:styleId="aff4">
    <w:name w:val="TOC Heading"/>
    <w:basedOn w:val="1"/>
    <w:next w:val="a"/>
    <w:uiPriority w:val="39"/>
    <w:unhideWhenUsed/>
    <w:qFormat/>
    <w:rsid w:val="00A15040"/>
    <w:pPr>
      <w:spacing w:line="276" w:lineRule="auto"/>
      <w:outlineLvl w:val="9"/>
    </w:pPr>
    <w:rPr>
      <w:lang w:val="ru-RU" w:eastAsia="ru-RU"/>
    </w:rPr>
  </w:style>
  <w:style w:type="paragraph" w:styleId="28">
    <w:name w:val="toc 2"/>
    <w:basedOn w:val="a"/>
    <w:next w:val="a"/>
    <w:autoRedefine/>
    <w:uiPriority w:val="39"/>
    <w:unhideWhenUsed/>
    <w:qFormat/>
    <w:rsid w:val="00A15040"/>
    <w:pPr>
      <w:spacing w:after="100" w:line="259" w:lineRule="auto"/>
      <w:ind w:left="220"/>
    </w:pPr>
    <w:rPr>
      <w:lang w:val="en-US"/>
    </w:rPr>
  </w:style>
  <w:style w:type="paragraph" w:styleId="38">
    <w:name w:val="toc 3"/>
    <w:basedOn w:val="a"/>
    <w:next w:val="a"/>
    <w:autoRedefine/>
    <w:uiPriority w:val="39"/>
    <w:unhideWhenUsed/>
    <w:qFormat/>
    <w:rsid w:val="00A15040"/>
    <w:pPr>
      <w:spacing w:after="100" w:line="259" w:lineRule="auto"/>
      <w:ind w:left="440"/>
    </w:pPr>
    <w:rPr>
      <w:lang w:val="en-US"/>
    </w:rPr>
  </w:style>
  <w:style w:type="paragraph" w:styleId="13">
    <w:name w:val="toc 1"/>
    <w:basedOn w:val="a"/>
    <w:next w:val="a"/>
    <w:autoRedefine/>
    <w:uiPriority w:val="39"/>
    <w:unhideWhenUsed/>
    <w:qFormat/>
    <w:rsid w:val="00A15040"/>
    <w:pPr>
      <w:tabs>
        <w:tab w:val="right" w:leader="dot" w:pos="9679"/>
      </w:tabs>
      <w:spacing w:after="100" w:line="259" w:lineRule="auto"/>
      <w:ind w:left="284" w:hanging="284"/>
    </w:pPr>
    <w:rPr>
      <w:lang w:val="en-US"/>
    </w:rPr>
  </w:style>
  <w:style w:type="paragraph" w:customStyle="1" w:styleId="KAMKNormal">
    <w:name w:val="KAMKNormal"/>
    <w:basedOn w:val="a"/>
    <w:link w:val="KAMKNormalChar"/>
    <w:qFormat/>
    <w:rsid w:val="00A15040"/>
    <w:pPr>
      <w:spacing w:before="120" w:after="120" w:line="240" w:lineRule="auto"/>
    </w:pPr>
    <w:rPr>
      <w:rFonts w:ascii="Tahoma" w:eastAsia="Times New Roman" w:hAnsi="Tahoma" w:cs="Times New Roman"/>
      <w:color w:val="000000"/>
      <w:szCs w:val="24"/>
      <w:lang w:val="en-US"/>
    </w:rPr>
  </w:style>
  <w:style w:type="character" w:customStyle="1" w:styleId="KAMKNormalChar">
    <w:name w:val="KAMKNormal Char"/>
    <w:link w:val="KAMKNormal"/>
    <w:rsid w:val="00A15040"/>
    <w:rPr>
      <w:rFonts w:ascii="Tahoma" w:eastAsia="Times New Roman" w:hAnsi="Tahoma" w:cs="Times New Roman"/>
      <w:color w:val="000000"/>
      <w:szCs w:val="24"/>
      <w:lang w:val="en-US"/>
    </w:rPr>
  </w:style>
  <w:style w:type="paragraph" w:customStyle="1" w:styleId="TableBullet1">
    <w:name w:val="TableBullet1"/>
    <w:basedOn w:val="a"/>
    <w:next w:val="af3"/>
    <w:uiPriority w:val="4"/>
    <w:qFormat/>
    <w:rsid w:val="00A15040"/>
    <w:pPr>
      <w:numPr>
        <w:numId w:val="1"/>
      </w:numPr>
      <w:tabs>
        <w:tab w:val="clear" w:pos="-153"/>
        <w:tab w:val="left" w:pos="547"/>
      </w:tabs>
      <w:spacing w:before="60" w:after="60" w:line="240" w:lineRule="exact"/>
      <w:ind w:left="547" w:hanging="547"/>
    </w:pPr>
    <w:rPr>
      <w:rFonts w:ascii="Times New Roman" w:eastAsia="Times New Roman" w:hAnsi="Times New Roman" w:cs="Times New Roman"/>
      <w:kern w:val="8"/>
      <w:sz w:val="20"/>
      <w:szCs w:val="24"/>
      <w:lang w:val="en-US" w:bidi="he-IL"/>
    </w:rPr>
  </w:style>
  <w:style w:type="paragraph" w:customStyle="1" w:styleId="Bullet">
    <w:name w:val="Bullet"/>
    <w:aliases w:val="bu"/>
    <w:basedOn w:val="a"/>
    <w:link w:val="BulletChar"/>
    <w:rsid w:val="00A15040"/>
    <w:pPr>
      <w:spacing w:before="120" w:after="0" w:line="240" w:lineRule="auto"/>
      <w:jc w:val="both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zDocRevwH1">
    <w:name w:val="zDocRevwH1"/>
    <w:basedOn w:val="a"/>
    <w:semiHidden/>
    <w:rsid w:val="00A15040"/>
    <w:pPr>
      <w:spacing w:before="130" w:after="130" w:line="240" w:lineRule="auto"/>
      <w:jc w:val="both"/>
    </w:pPr>
    <w:rPr>
      <w:rFonts w:ascii="Arial" w:eastAsia="Times New Roman" w:hAnsi="Arial" w:cs="Arial"/>
      <w:b/>
      <w:sz w:val="32"/>
      <w:szCs w:val="20"/>
      <w:lang w:val="en-US"/>
    </w:rPr>
  </w:style>
  <w:style w:type="character" w:customStyle="1" w:styleId="BulletChar">
    <w:name w:val="Bullet Char"/>
    <w:link w:val="Bullet"/>
    <w:rsid w:val="00A15040"/>
    <w:rPr>
      <w:rFonts w:ascii="Arial" w:eastAsia="Times New Roman" w:hAnsi="Arial" w:cs="Arial"/>
      <w:sz w:val="24"/>
      <w:szCs w:val="24"/>
      <w:lang w:val="en-US"/>
    </w:rPr>
  </w:style>
  <w:style w:type="character" w:customStyle="1" w:styleId="a8">
    <w:name w:val="Абзац списка Знак"/>
    <w:basedOn w:val="a0"/>
    <w:link w:val="a7"/>
    <w:uiPriority w:val="1"/>
    <w:rsid w:val="00A15040"/>
  </w:style>
  <w:style w:type="paragraph" w:customStyle="1" w:styleId="letteredlist">
    <w:name w:val="lettered list"/>
    <w:basedOn w:val="a"/>
    <w:rsid w:val="00A15040"/>
    <w:pPr>
      <w:numPr>
        <w:numId w:val="2"/>
      </w:numPr>
      <w:autoSpaceDE w:val="0"/>
      <w:autoSpaceDN w:val="0"/>
      <w:spacing w:before="120" w:after="0" w:line="240" w:lineRule="exact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umberedParagraph-BulletelistLeft0Firstline0">
    <w:name w:val="Numbered Paragraph - Bullete list + Left:  0&quot; First line:  0&quot;"/>
    <w:basedOn w:val="a"/>
    <w:rsid w:val="00A15040"/>
    <w:pPr>
      <w:numPr>
        <w:numId w:val="3"/>
      </w:numPr>
      <w:spacing w:before="120" w:after="0" w:line="240" w:lineRule="exact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43">
    <w:name w:val="Нет списка4"/>
    <w:next w:val="a2"/>
    <w:uiPriority w:val="99"/>
    <w:semiHidden/>
    <w:unhideWhenUsed/>
    <w:rsid w:val="007240A8"/>
  </w:style>
  <w:style w:type="table" w:customStyle="1" w:styleId="52">
    <w:name w:val="Сетка таблицы5"/>
    <w:basedOn w:val="a1"/>
    <w:next w:val="a9"/>
    <w:uiPriority w:val="59"/>
    <w:rsid w:val="00724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9"/>
    <w:rsid w:val="00700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4 Знак"/>
    <w:basedOn w:val="a0"/>
    <w:link w:val="40"/>
    <w:uiPriority w:val="9"/>
    <w:rsid w:val="00760A30"/>
    <w:rPr>
      <w:rFonts w:ascii="Calibri" w:eastAsia="Calibri" w:hAnsi="Calibri" w:cs="Times New Roman"/>
      <w:b/>
      <w:bCs/>
      <w:sz w:val="28"/>
      <w:szCs w:val="28"/>
      <w:lang w:val="en-US"/>
    </w:rPr>
  </w:style>
  <w:style w:type="paragraph" w:customStyle="1" w:styleId="CM178">
    <w:name w:val="CM178"/>
    <w:basedOn w:val="a"/>
    <w:next w:val="a"/>
    <w:rsid w:val="00760A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4">
    <w:name w:val="Абзац списка1"/>
    <w:basedOn w:val="a"/>
    <w:qFormat/>
    <w:rsid w:val="00760A30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aff5">
    <w:name w:val="Subtitle"/>
    <w:basedOn w:val="a"/>
    <w:next w:val="a"/>
    <w:link w:val="aff6"/>
    <w:qFormat/>
    <w:rsid w:val="00760A3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aff6">
    <w:name w:val="Подзаголовок Знак"/>
    <w:basedOn w:val="a0"/>
    <w:link w:val="aff5"/>
    <w:rsid w:val="00760A30"/>
    <w:rPr>
      <w:rFonts w:ascii="Cambria" w:eastAsia="Times New Roman" w:hAnsi="Cambria" w:cs="Times New Roman"/>
      <w:sz w:val="24"/>
      <w:szCs w:val="24"/>
      <w:lang w:val="en-US"/>
    </w:rPr>
  </w:style>
  <w:style w:type="paragraph" w:customStyle="1" w:styleId="15">
    <w:name w:val="Заголовок оглавления1"/>
    <w:basedOn w:val="1"/>
    <w:next w:val="a"/>
    <w:qFormat/>
    <w:rsid w:val="00760A30"/>
    <w:pPr>
      <w:spacing w:line="276" w:lineRule="auto"/>
      <w:outlineLvl w:val="9"/>
    </w:pPr>
    <w:rPr>
      <w:rFonts w:eastAsia="Calibri" w:cs="Times New Roman"/>
      <w:color w:val="365F91"/>
    </w:rPr>
  </w:style>
  <w:style w:type="paragraph" w:styleId="44">
    <w:name w:val="toc 4"/>
    <w:basedOn w:val="a"/>
    <w:next w:val="a"/>
    <w:autoRedefine/>
    <w:uiPriority w:val="39"/>
    <w:unhideWhenUsed/>
    <w:rsid w:val="00760A30"/>
    <w:pPr>
      <w:spacing w:after="0" w:line="240" w:lineRule="auto"/>
      <w:ind w:left="660"/>
    </w:pPr>
    <w:rPr>
      <w:rFonts w:ascii="Calibri" w:eastAsia="Calibri" w:hAnsi="Calibri" w:cs="Times New Roman"/>
      <w:lang w:val="en-US"/>
    </w:rPr>
  </w:style>
  <w:style w:type="character" w:styleId="aff7">
    <w:name w:val="FollowedHyperlink"/>
    <w:uiPriority w:val="99"/>
    <w:rsid w:val="00760A30"/>
    <w:rPr>
      <w:color w:val="800080"/>
      <w:u w:val="single"/>
    </w:rPr>
  </w:style>
  <w:style w:type="character" w:customStyle="1" w:styleId="62">
    <w:name w:val="Знак Знак6"/>
    <w:locked/>
    <w:rsid w:val="00760A30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character" w:customStyle="1" w:styleId="53">
    <w:name w:val="Знак Знак5"/>
    <w:locked/>
    <w:rsid w:val="00760A30"/>
    <w:rPr>
      <w:rFonts w:ascii="Cambria" w:hAnsi="Cambria"/>
      <w:b/>
      <w:bCs/>
      <w:i/>
      <w:iCs/>
      <w:sz w:val="28"/>
      <w:szCs w:val="28"/>
      <w:lang w:val="en-US" w:eastAsia="en-US" w:bidi="ar-SA"/>
    </w:rPr>
  </w:style>
  <w:style w:type="character" w:customStyle="1" w:styleId="45">
    <w:name w:val="Знак Знак4"/>
    <w:locked/>
    <w:rsid w:val="00760A30"/>
    <w:rPr>
      <w:rFonts w:ascii="Cambria" w:hAnsi="Cambria"/>
      <w:b/>
      <w:bCs/>
      <w:sz w:val="26"/>
      <w:szCs w:val="26"/>
      <w:lang w:val="en-US" w:eastAsia="en-US" w:bidi="ar-SA"/>
    </w:rPr>
  </w:style>
  <w:style w:type="character" w:customStyle="1" w:styleId="39">
    <w:name w:val="Знак Знак3"/>
    <w:locked/>
    <w:rsid w:val="00760A30"/>
    <w:rPr>
      <w:rFonts w:ascii="Calibri" w:hAnsi="Calibri"/>
      <w:b/>
      <w:bCs/>
      <w:sz w:val="28"/>
      <w:szCs w:val="28"/>
      <w:lang w:val="en-US" w:eastAsia="en-US" w:bidi="ar-SA"/>
    </w:rPr>
  </w:style>
  <w:style w:type="character" w:customStyle="1" w:styleId="aff8">
    <w:name w:val="Знак Знак"/>
    <w:locked/>
    <w:rsid w:val="00760A30"/>
    <w:rPr>
      <w:rFonts w:ascii="Calibri" w:eastAsia="Calibri" w:hAnsi="Calibri"/>
      <w:sz w:val="22"/>
      <w:szCs w:val="22"/>
      <w:lang w:val="en-US" w:eastAsia="en-US" w:bidi="ar-SA"/>
    </w:rPr>
  </w:style>
  <w:style w:type="character" w:customStyle="1" w:styleId="29">
    <w:name w:val="Знак Знак2"/>
    <w:locked/>
    <w:rsid w:val="00760A30"/>
    <w:rPr>
      <w:sz w:val="22"/>
      <w:lang w:val="en-US" w:eastAsia="en-US" w:bidi="ar-SA"/>
    </w:rPr>
  </w:style>
  <w:style w:type="paragraph" w:styleId="54">
    <w:name w:val="toc 5"/>
    <w:basedOn w:val="a"/>
    <w:next w:val="a"/>
    <w:autoRedefine/>
    <w:uiPriority w:val="39"/>
    <w:unhideWhenUsed/>
    <w:rsid w:val="00760A30"/>
    <w:pPr>
      <w:spacing w:after="100" w:line="259" w:lineRule="auto"/>
      <w:ind w:left="880"/>
    </w:pPr>
    <w:rPr>
      <w:rFonts w:eastAsiaTheme="minorEastAsia"/>
      <w:lang w:val="en-US"/>
    </w:rPr>
  </w:style>
  <w:style w:type="paragraph" w:styleId="63">
    <w:name w:val="toc 6"/>
    <w:basedOn w:val="a"/>
    <w:next w:val="a"/>
    <w:autoRedefine/>
    <w:uiPriority w:val="39"/>
    <w:unhideWhenUsed/>
    <w:rsid w:val="00760A30"/>
    <w:pPr>
      <w:spacing w:after="100" w:line="259" w:lineRule="auto"/>
      <w:ind w:left="1100"/>
    </w:pPr>
    <w:rPr>
      <w:rFonts w:eastAsiaTheme="minorEastAsia"/>
      <w:lang w:val="en-US"/>
    </w:rPr>
  </w:style>
  <w:style w:type="paragraph" w:styleId="71">
    <w:name w:val="toc 7"/>
    <w:basedOn w:val="a"/>
    <w:next w:val="a"/>
    <w:autoRedefine/>
    <w:uiPriority w:val="39"/>
    <w:unhideWhenUsed/>
    <w:rsid w:val="00760A30"/>
    <w:pPr>
      <w:spacing w:after="100" w:line="259" w:lineRule="auto"/>
      <w:ind w:left="1320"/>
    </w:pPr>
    <w:rPr>
      <w:rFonts w:eastAsiaTheme="minorEastAsia"/>
      <w:lang w:val="en-US"/>
    </w:rPr>
  </w:style>
  <w:style w:type="paragraph" w:styleId="8">
    <w:name w:val="toc 8"/>
    <w:basedOn w:val="a"/>
    <w:next w:val="a"/>
    <w:autoRedefine/>
    <w:uiPriority w:val="39"/>
    <w:unhideWhenUsed/>
    <w:rsid w:val="00760A30"/>
    <w:pPr>
      <w:spacing w:after="100" w:line="259" w:lineRule="auto"/>
      <w:ind w:left="1540"/>
    </w:pPr>
    <w:rPr>
      <w:rFonts w:eastAsiaTheme="minorEastAsia"/>
      <w:lang w:val="en-US"/>
    </w:rPr>
  </w:style>
  <w:style w:type="paragraph" w:styleId="9">
    <w:name w:val="toc 9"/>
    <w:basedOn w:val="a"/>
    <w:next w:val="a"/>
    <w:autoRedefine/>
    <w:uiPriority w:val="39"/>
    <w:unhideWhenUsed/>
    <w:rsid w:val="00760A30"/>
    <w:pPr>
      <w:spacing w:after="100" w:line="259" w:lineRule="auto"/>
      <w:ind w:left="1760"/>
    </w:pPr>
    <w:rPr>
      <w:rFonts w:eastAsiaTheme="minorEastAsia"/>
      <w:lang w:val="en-US"/>
    </w:rPr>
  </w:style>
  <w:style w:type="character" w:customStyle="1" w:styleId="blk">
    <w:name w:val="blk"/>
    <w:basedOn w:val="a0"/>
    <w:rsid w:val="00592BF3"/>
  </w:style>
  <w:style w:type="table" w:customStyle="1" w:styleId="72">
    <w:name w:val="Сетка таблицы7"/>
    <w:basedOn w:val="a1"/>
    <w:next w:val="a9"/>
    <w:rsid w:val="0015236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">
    <w:name w:val="Нет списка5"/>
    <w:next w:val="a2"/>
    <w:uiPriority w:val="99"/>
    <w:semiHidden/>
    <w:unhideWhenUsed/>
    <w:rsid w:val="00237C8E"/>
  </w:style>
  <w:style w:type="table" w:customStyle="1" w:styleId="80">
    <w:name w:val="Сетка таблицы8"/>
    <w:basedOn w:val="a1"/>
    <w:next w:val="a9"/>
    <w:uiPriority w:val="59"/>
    <w:rsid w:val="00237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">
    <w:name w:val="Нет списка6"/>
    <w:next w:val="a2"/>
    <w:uiPriority w:val="99"/>
    <w:semiHidden/>
    <w:unhideWhenUsed/>
    <w:rsid w:val="00311432"/>
  </w:style>
  <w:style w:type="table" w:customStyle="1" w:styleId="90">
    <w:name w:val="Сетка таблицы9"/>
    <w:basedOn w:val="a1"/>
    <w:next w:val="a9"/>
    <w:uiPriority w:val="59"/>
    <w:rsid w:val="0031143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5886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73">
    <w:name w:val="Нет списка7"/>
    <w:next w:val="a2"/>
    <w:uiPriority w:val="99"/>
    <w:semiHidden/>
    <w:unhideWhenUsed/>
    <w:rsid w:val="00725886"/>
  </w:style>
  <w:style w:type="character" w:customStyle="1" w:styleId="CharStyle5">
    <w:name w:val="Char Style 5"/>
    <w:link w:val="Style4"/>
    <w:uiPriority w:val="99"/>
    <w:locked/>
    <w:rsid w:val="00725886"/>
    <w:rPr>
      <w:rFonts w:cs="Times New Roman"/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725886"/>
    <w:pPr>
      <w:widowControl w:val="0"/>
      <w:shd w:val="clear" w:color="auto" w:fill="FFFFFF"/>
      <w:spacing w:before="240" w:after="240" w:line="322" w:lineRule="exact"/>
      <w:ind w:hanging="680"/>
    </w:pPr>
    <w:rPr>
      <w:rFonts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725886"/>
    <w:pPr>
      <w:widowControl w:val="0"/>
      <w:autoSpaceDE w:val="0"/>
      <w:autoSpaceDN w:val="0"/>
      <w:spacing w:before="120" w:after="0" w:line="240" w:lineRule="auto"/>
      <w:ind w:left="465" w:hanging="358"/>
    </w:pPr>
    <w:rPr>
      <w:rFonts w:ascii="Univers 45 Light" w:eastAsia="Univers 45 Light" w:hAnsi="Univers 45 Light" w:cs="Univers 45 Light"/>
      <w:lang w:eastAsia="en-GB" w:bidi="en-GB"/>
    </w:rPr>
  </w:style>
  <w:style w:type="character" w:customStyle="1" w:styleId="FootnoteTextChar7">
    <w:name w:val="Footnote Text Char7"/>
    <w:aliases w:val="Footnote New Char,Footnote Text Char1 Char,Footnote Text Char11 Char,Footnote Text Char12 Char,Footnote Text Char2 Char,Footnote Text Char21 Char,Footnote Text Char3 Char,Footnote Text Char31 Char,Footnote Text Char4 Char1, Cha Char"/>
    <w:basedOn w:val="a0"/>
    <w:semiHidden/>
    <w:locked/>
    <w:rsid w:val="00725886"/>
    <w:rPr>
      <w:rFonts w:ascii="Times New Roman" w:eastAsia="Times New Roman" w:hAnsi="Times New Roman" w:cs="Times New Roman"/>
      <w:kern w:val="12"/>
      <w:sz w:val="16"/>
      <w:szCs w:val="24"/>
      <w:lang w:val="en-US"/>
    </w:rPr>
  </w:style>
  <w:style w:type="paragraph" w:customStyle="1" w:styleId="NumberedParagraphCharChar">
    <w:name w:val="Numbered Paragraph Char Char"/>
    <w:basedOn w:val="a"/>
    <w:rsid w:val="00725886"/>
    <w:pPr>
      <w:widowControl w:val="0"/>
      <w:tabs>
        <w:tab w:val="right" w:pos="312"/>
        <w:tab w:val="left" w:pos="480"/>
      </w:tabs>
      <w:overflowPunct w:val="0"/>
      <w:autoSpaceDE w:val="0"/>
      <w:autoSpaceDN w:val="0"/>
      <w:adjustRightInd w:val="0"/>
      <w:spacing w:before="120" w:after="0" w:line="280" w:lineRule="exact"/>
      <w:ind w:left="480" w:hanging="480"/>
      <w:jc w:val="both"/>
    </w:pPr>
    <w:rPr>
      <w:rFonts w:ascii="Times New Roman" w:eastAsia="Times New Roman" w:hAnsi="Times New Roman" w:cs="Times New Roman"/>
      <w:kern w:val="8"/>
      <w:sz w:val="24"/>
      <w:szCs w:val="24"/>
      <w:lang w:val="en-US" w:bidi="he-IL"/>
    </w:rPr>
  </w:style>
  <w:style w:type="character" w:customStyle="1" w:styleId="NumberedParagraph-BulletelistLeft0Firstline0CharChar">
    <w:name w:val="Numbered Paragraph - Bullete list + Left:  0&quot; First line:  0&quot; Char Char"/>
    <w:rsid w:val="00725886"/>
    <w:rPr>
      <w:lang w:val="en-US" w:eastAsia="en-US" w:bidi="ar-SA"/>
    </w:rPr>
  </w:style>
  <w:style w:type="paragraph" w:customStyle="1" w:styleId="BulletedListundernumpara">
    <w:name w:val="Bulleted List under num para"/>
    <w:basedOn w:val="a"/>
    <w:rsid w:val="00725886"/>
    <w:pPr>
      <w:numPr>
        <w:numId w:val="5"/>
      </w:numPr>
      <w:tabs>
        <w:tab w:val="left" w:pos="1267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umberedParagraphChar1">
    <w:name w:val="Numbered Paragraph Char1"/>
    <w:link w:val="NumberedParagraph"/>
    <w:rsid w:val="00725886"/>
    <w:rPr>
      <w:kern w:val="8"/>
      <w:sz w:val="24"/>
      <w:szCs w:val="24"/>
      <w:lang w:val="en-US" w:bidi="he-IL"/>
    </w:rPr>
  </w:style>
  <w:style w:type="paragraph" w:customStyle="1" w:styleId="NumberedParagraph">
    <w:name w:val="Numbered Paragraph"/>
    <w:basedOn w:val="a"/>
    <w:link w:val="NumberedParagraphChar1"/>
    <w:rsid w:val="00725886"/>
    <w:pPr>
      <w:widowControl w:val="0"/>
      <w:tabs>
        <w:tab w:val="right" w:pos="312"/>
        <w:tab w:val="left" w:pos="480"/>
      </w:tabs>
      <w:overflowPunct w:val="0"/>
      <w:autoSpaceDE w:val="0"/>
      <w:autoSpaceDN w:val="0"/>
      <w:adjustRightInd w:val="0"/>
      <w:spacing w:before="120" w:after="0" w:line="280" w:lineRule="exact"/>
      <w:ind w:left="480" w:hanging="480"/>
      <w:jc w:val="both"/>
      <w:textAlignment w:val="baseline"/>
    </w:pPr>
    <w:rPr>
      <w:kern w:val="8"/>
      <w:sz w:val="24"/>
      <w:szCs w:val="24"/>
      <w:lang w:val="en-US" w:bidi="he-IL"/>
    </w:rPr>
  </w:style>
  <w:style w:type="paragraph" w:customStyle="1" w:styleId="Contentshead">
    <w:name w:val="Contents head"/>
    <w:basedOn w:val="a"/>
    <w:rsid w:val="00725886"/>
    <w:pPr>
      <w:pBdr>
        <w:bottom w:val="single" w:sz="4" w:space="10" w:color="auto"/>
      </w:pBdr>
      <w:spacing w:before="120" w:after="0" w:line="240" w:lineRule="exact"/>
      <w:jc w:val="center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2">
    <w:name w:val="List 2"/>
    <w:aliases w:val="IFAC ListStyle 2,ls2"/>
    <w:basedOn w:val="a"/>
    <w:next w:val="af3"/>
    <w:uiPriority w:val="2"/>
    <w:unhideWhenUsed/>
    <w:qFormat/>
    <w:rsid w:val="00725886"/>
    <w:pPr>
      <w:numPr>
        <w:ilvl w:val="1"/>
        <w:numId w:val="6"/>
      </w:numPr>
      <w:tabs>
        <w:tab w:val="left" w:pos="720"/>
        <w:tab w:val="left" w:pos="1267"/>
      </w:tabs>
      <w:spacing w:before="120" w:after="0" w:line="240" w:lineRule="exact"/>
      <w:ind w:left="1267"/>
      <w:outlineLvl w:val="1"/>
    </w:pPr>
    <w:rPr>
      <w:rFonts w:ascii="Times New Roman" w:hAnsi="Times New Roman" w:cs="Times New Roman"/>
      <w:spacing w:val="-2"/>
      <w:sz w:val="20"/>
      <w:szCs w:val="24"/>
      <w:lang w:val="en-US"/>
    </w:rPr>
  </w:style>
  <w:style w:type="paragraph" w:styleId="3">
    <w:name w:val="List 3"/>
    <w:aliases w:val="IFAC ListStyle 3,ls3"/>
    <w:basedOn w:val="2"/>
    <w:next w:val="af3"/>
    <w:uiPriority w:val="2"/>
    <w:unhideWhenUsed/>
    <w:qFormat/>
    <w:rsid w:val="00725886"/>
    <w:pPr>
      <w:numPr>
        <w:ilvl w:val="2"/>
      </w:numPr>
      <w:tabs>
        <w:tab w:val="clear" w:pos="1267"/>
        <w:tab w:val="left" w:pos="1814"/>
      </w:tabs>
      <w:ind w:left="1814"/>
      <w:outlineLvl w:val="2"/>
    </w:pPr>
  </w:style>
  <w:style w:type="paragraph" w:styleId="4">
    <w:name w:val="List 4"/>
    <w:aliases w:val="IFAC ListStyle 4,ls4"/>
    <w:basedOn w:val="3"/>
    <w:next w:val="af3"/>
    <w:uiPriority w:val="2"/>
    <w:unhideWhenUsed/>
    <w:qFormat/>
    <w:rsid w:val="00725886"/>
    <w:pPr>
      <w:numPr>
        <w:ilvl w:val="3"/>
      </w:numPr>
      <w:tabs>
        <w:tab w:val="clear" w:pos="1814"/>
        <w:tab w:val="left" w:pos="2362"/>
      </w:tabs>
      <w:ind w:left="2361"/>
      <w:outlineLvl w:val="3"/>
    </w:pPr>
  </w:style>
  <w:style w:type="paragraph" w:styleId="5">
    <w:name w:val="List 5"/>
    <w:aliases w:val="IFAC ListStyle 5,ls5"/>
    <w:basedOn w:val="4"/>
    <w:next w:val="af3"/>
    <w:uiPriority w:val="2"/>
    <w:unhideWhenUsed/>
    <w:qFormat/>
    <w:rsid w:val="00725886"/>
    <w:pPr>
      <w:numPr>
        <w:ilvl w:val="4"/>
      </w:numPr>
      <w:tabs>
        <w:tab w:val="clear" w:pos="2362"/>
        <w:tab w:val="left" w:pos="2909"/>
      </w:tabs>
      <w:ind w:left="2909"/>
      <w:outlineLvl w:val="4"/>
    </w:pPr>
  </w:style>
  <w:style w:type="character" w:customStyle="1" w:styleId="Boldparagraph">
    <w:name w:val="Bold paragraph"/>
    <w:rsid w:val="00725886"/>
    <w:rPr>
      <w:b/>
      <w:bCs/>
      <w:color w:val="000000"/>
    </w:rPr>
  </w:style>
  <w:style w:type="numbering" w:customStyle="1" w:styleId="IFACNumberedList">
    <w:name w:val="IFAC Numbered List"/>
    <w:uiPriority w:val="99"/>
    <w:rsid w:val="00725886"/>
    <w:pPr>
      <w:numPr>
        <w:numId w:val="6"/>
      </w:numPr>
    </w:pPr>
  </w:style>
  <w:style w:type="paragraph" w:customStyle="1" w:styleId="IfacFootnotes">
    <w:name w:val="Ifac Footnotes"/>
    <w:basedOn w:val="a"/>
    <w:qFormat/>
    <w:rsid w:val="00725886"/>
    <w:pPr>
      <w:tabs>
        <w:tab w:val="left" w:pos="360"/>
      </w:tabs>
      <w:spacing w:after="60" w:line="200" w:lineRule="exact"/>
      <w:ind w:left="360" w:hanging="360"/>
      <w:jc w:val="both"/>
    </w:pPr>
    <w:rPr>
      <w:rFonts w:ascii="Times New Roman" w:eastAsia="Times New Roman" w:hAnsi="Times New Roman" w:cs="Times New Roman"/>
      <w:sz w:val="16"/>
      <w:szCs w:val="20"/>
      <w:lang w:val="en-US"/>
    </w:rPr>
  </w:style>
  <w:style w:type="paragraph" w:customStyle="1" w:styleId="List1">
    <w:name w:val="List 1"/>
    <w:aliases w:val="IFAC ListStyle 1,ls1"/>
    <w:next w:val="af3"/>
    <w:uiPriority w:val="2"/>
    <w:qFormat/>
    <w:rsid w:val="00725886"/>
    <w:pPr>
      <w:numPr>
        <w:numId w:val="7"/>
      </w:numPr>
      <w:tabs>
        <w:tab w:val="left" w:pos="720"/>
      </w:tabs>
      <w:spacing w:before="120" w:after="0" w:line="240" w:lineRule="exact"/>
      <w:ind w:left="734" w:hanging="547"/>
    </w:pPr>
    <w:rPr>
      <w:rFonts w:ascii="Times New Roman" w:hAnsi="Times New Roman" w:cs="Times New Roman"/>
      <w:spacing w:val="-2"/>
      <w:sz w:val="20"/>
      <w:szCs w:val="24"/>
      <w:lang w:val="en-US"/>
    </w:rPr>
  </w:style>
  <w:style w:type="paragraph" w:customStyle="1" w:styleId="IASBTitle">
    <w:name w:val="IASB Title"/>
    <w:basedOn w:val="a"/>
    <w:rsid w:val="00725886"/>
    <w:pPr>
      <w:keepNext/>
      <w:keepLines/>
      <w:spacing w:before="300" w:after="400" w:line="240" w:lineRule="auto"/>
    </w:pPr>
    <w:rPr>
      <w:rFonts w:ascii="Arial" w:eastAsia="Times New Roman" w:hAnsi="Arial" w:cs="Arial"/>
      <w:b/>
      <w:sz w:val="36"/>
      <w:szCs w:val="20"/>
      <w:lang w:val="en-GB" w:eastAsia="en-GB"/>
    </w:rPr>
  </w:style>
  <w:style w:type="character" w:customStyle="1" w:styleId="NumberedParagraphChar">
    <w:name w:val="Numbered Paragraph Char"/>
    <w:rsid w:val="00725886"/>
    <w:rPr>
      <w:kern w:val="8"/>
      <w:sz w:val="24"/>
      <w:szCs w:val="24"/>
      <w:lang w:val="en-US" w:eastAsia="en-US" w:bidi="he-IL"/>
    </w:rPr>
  </w:style>
  <w:style w:type="character" w:customStyle="1" w:styleId="alexdisplayxslblock">
    <w:name w:val="alexdisplayxslblock"/>
    <w:basedOn w:val="a0"/>
    <w:rsid w:val="00725886"/>
  </w:style>
  <w:style w:type="paragraph" w:styleId="aff9">
    <w:name w:val="Revision"/>
    <w:hidden/>
    <w:uiPriority w:val="99"/>
    <w:semiHidden/>
    <w:rsid w:val="00725886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725886"/>
    <w:rPr>
      <w:color w:val="605E5C"/>
      <w:shd w:val="clear" w:color="auto" w:fill="E1DFDD"/>
    </w:rPr>
  </w:style>
  <w:style w:type="numbering" w:customStyle="1" w:styleId="81">
    <w:name w:val="Нет списка8"/>
    <w:next w:val="a2"/>
    <w:uiPriority w:val="99"/>
    <w:semiHidden/>
    <w:unhideWhenUsed/>
    <w:rsid w:val="003B694D"/>
  </w:style>
  <w:style w:type="numbering" w:customStyle="1" w:styleId="IFACNumberedList1">
    <w:name w:val="IFAC Numbered List1"/>
    <w:uiPriority w:val="99"/>
    <w:rsid w:val="003B694D"/>
    <w:pPr>
      <w:numPr>
        <w:numId w:val="8"/>
      </w:numPr>
    </w:pPr>
  </w:style>
  <w:style w:type="numbering" w:customStyle="1" w:styleId="91">
    <w:name w:val="Нет списка9"/>
    <w:next w:val="a2"/>
    <w:uiPriority w:val="99"/>
    <w:semiHidden/>
    <w:unhideWhenUsed/>
    <w:rsid w:val="00700E28"/>
  </w:style>
  <w:style w:type="numbering" w:customStyle="1" w:styleId="IFACNumberedList2">
    <w:name w:val="IFAC Numbered List2"/>
    <w:uiPriority w:val="99"/>
    <w:rsid w:val="00700E28"/>
    <w:pPr>
      <w:numPr>
        <w:numId w:val="9"/>
      </w:numPr>
    </w:pPr>
  </w:style>
  <w:style w:type="character" w:customStyle="1" w:styleId="UnresolvedMention1">
    <w:name w:val="Unresolved Mention1"/>
    <w:basedOn w:val="a0"/>
    <w:uiPriority w:val="99"/>
    <w:semiHidden/>
    <w:unhideWhenUsed/>
    <w:rsid w:val="00700E28"/>
    <w:rPr>
      <w:color w:val="605E5C"/>
      <w:shd w:val="clear" w:color="auto" w:fill="E1DFDD"/>
    </w:rPr>
  </w:style>
  <w:style w:type="table" w:customStyle="1" w:styleId="100">
    <w:name w:val="Сетка таблицы10"/>
    <w:basedOn w:val="a1"/>
    <w:next w:val="a9"/>
    <w:rsid w:val="001B536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8A53F-E2C6-457E-ABA3-381DAD935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23</Pages>
  <Words>5901</Words>
  <Characters>33640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АРВАЧЕВА ТАТЬЯНА АЛЕКСАНДРОВНА</dc:creator>
  <cp:lastModifiedBy>АРВАЧЕВА ТАТЬЯНА АЛЕКСАНДРОВНА</cp:lastModifiedBy>
  <cp:revision>49</cp:revision>
  <cp:lastPrinted>2021-05-14T08:01:00Z</cp:lastPrinted>
  <dcterms:created xsi:type="dcterms:W3CDTF">2021-04-05T06:57:00Z</dcterms:created>
  <dcterms:modified xsi:type="dcterms:W3CDTF">2021-05-17T11:24:00Z</dcterms:modified>
</cp:coreProperties>
</file>