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16" w:rsidRPr="00A30716" w:rsidRDefault="001D52E4" w:rsidP="006E5B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0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bookmarkStart w:id="0" w:name="_GoBack"/>
      <w:bookmarkEnd w:id="0"/>
    </w:p>
    <w:p w:rsidR="00A30716" w:rsidRPr="0097694A" w:rsidRDefault="00A30716" w:rsidP="00A3071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Pr="0097694A" w:rsidRDefault="001D52E4" w:rsidP="009769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E89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383B" w:rsidRPr="0097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94A" w:rsidRPr="001D52E4" w:rsidRDefault="0097694A" w:rsidP="00092E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ПО АУДИТОРСКОЙ ДЕЯТЕЛЬНОСТИ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ОТЧЕТ О ДЕЯТЕЛЬНОСТИ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 20</w:t>
      </w:r>
      <w:r w:rsidR="006A41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</w:t>
      </w:r>
      <w:r w:rsidRPr="009F594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83B" w:rsidRPr="009F5947" w:rsidRDefault="0098383B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092E89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9F5947" w:rsidRDefault="00C12291" w:rsidP="00092E8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</w:t>
      </w:r>
      <w:r w:rsidR="000C56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92E89"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2E89"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92E89" w:rsidRPr="009F5947" w:rsidRDefault="00092E89" w:rsidP="00092E8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 аудиторской деятельности (далее – Совет) образован в соответствии с Федеральным законом «Об аудиторской деятельности» в целях обеспечения общественных интересов в ходе осуществления аудиторской деятельности.  Положение о Совете утверждено приказом Минфина России от 29 декабря 2009 г. № 146н.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 Деятельность Совета осуществлялась в соответствии с планом работы на 20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утвержденным Советом </w:t>
      </w:r>
      <w:r w:rsidR="006A4100" w:rsidRP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2019 г.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Совет рассмотрел ряд вопросов по инициативе Рабочего органа Совета и Минфина России. </w:t>
      </w:r>
    </w:p>
    <w:p w:rsidR="00092E89" w:rsidRPr="009F5947" w:rsidRDefault="00092E89" w:rsidP="003939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решений Совета в соответствии с Федеральным законом «Об аудиторской деятельности» создан Рабочий орган Совета (далее – Рабочий орган). Положение о Рабочем органе Совета утверждено приказом Минфина России от 29 декабря 2009 г. № 146н. В 20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проведено 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девять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Рабочего органа</w:t>
      </w:r>
      <w:r w:rsidRPr="006916D9"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  <w:t>.</w:t>
      </w:r>
      <w:r w:rsidRPr="0069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Рабочего органа велась, как правило, в постоянных комиссиях: </w:t>
      </w:r>
      <w:r w:rsidRPr="009F5947">
        <w:rPr>
          <w:rFonts w:ascii="Times New Roman" w:hAnsi="Times New Roman" w:cs="Times New Roman"/>
          <w:sz w:val="28"/>
          <w:szCs w:val="28"/>
        </w:rPr>
        <w:t>по вопросам регулирования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F5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заседаний), </w:t>
      </w:r>
      <w:r w:rsidRPr="009F5947">
        <w:rPr>
          <w:rFonts w:ascii="Times New Roman" w:hAnsi="Times New Roman" w:cs="Times New Roman"/>
          <w:sz w:val="28"/>
          <w:szCs w:val="28"/>
        </w:rPr>
        <w:t>по мониторингу рынка аудиторских услуг (</w:t>
      </w:r>
      <w:r w:rsidR="006A4100">
        <w:rPr>
          <w:rFonts w:ascii="Times New Roman" w:hAnsi="Times New Roman" w:cs="Times New Roman"/>
          <w:sz w:val="28"/>
          <w:szCs w:val="28"/>
        </w:rPr>
        <w:t>2</w:t>
      </w:r>
      <w:r w:rsidRPr="009F5947">
        <w:rPr>
          <w:rFonts w:ascii="Times New Roman" w:hAnsi="Times New Roman" w:cs="Times New Roman"/>
          <w:sz w:val="28"/>
          <w:szCs w:val="28"/>
        </w:rPr>
        <w:t>), по контролю качества работы (</w:t>
      </w:r>
      <w:r w:rsidR="00922C9C">
        <w:rPr>
          <w:rFonts w:ascii="Times New Roman" w:hAnsi="Times New Roman" w:cs="Times New Roman"/>
          <w:sz w:val="28"/>
          <w:szCs w:val="28"/>
        </w:rPr>
        <w:t>5</w:t>
      </w:r>
      <w:r w:rsidRPr="009F5947">
        <w:rPr>
          <w:rFonts w:ascii="Times New Roman" w:hAnsi="Times New Roman" w:cs="Times New Roman"/>
          <w:sz w:val="28"/>
          <w:szCs w:val="28"/>
        </w:rPr>
        <w:t>), по аттестации и повышению квалификации (</w:t>
      </w:r>
      <w:r w:rsidR="006A41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2. Состав и основные функции Совета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состав Совета определен приказом Минфина России от 15 декабря 2014 г. № 464 (приложение 1). Среди членов Совета десять представителей пользователей бухгалтерской (финансовой) отчетности,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правительственных органов, представитель 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анка Росси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два представителя аудиторской профессии.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представителей пользователей бухгалтерской (финансовой) отчетности представлены общероссийскими общественными организациями «Российский союз промышленников и предпринимателей», «Деловая Россия</w:t>
      </w:r>
      <w:proofErr w:type="gram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ОПОРА РОССИИ» и «Всероссийский союз страховщиков»,  межрегиональной общественной организацией «Ассоциация менеджеров», Ассоциацией российских банков, Национальной ассоциацией участников фондового рынка и Национальной Ассоциацией Профессиональных </w:t>
      </w:r>
      <w:proofErr w:type="spellStart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Коллекторских</w:t>
      </w:r>
      <w:proofErr w:type="spellEnd"/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Агентств. Среди пользователей бухгалтерской (финансовой) отчетности и аудиторских услуг 20 % представляют составителей отчетности, 40 % - инвестиционные институты, 20 % - рейтинговые агентства, 20 % - финансовые институты. Более 50 % членов Совета имеют профессиональный опыт, связанный с аудиторской деятельностью.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Правительственные органы в Совете представляют сотрудники Минфина России как федерального органа исполнительной власти по выработке государственной политики и нормативно-правовому регулированию в сфере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Минэкономразвития России как федерального органа исполнительной власти по выработке государственной политики и нормативно-правовому регулированию в сфере развития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Федерального казначейства как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A8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по контролю и надзору</w:t>
      </w:r>
      <w:r w:rsidRPr="00EF3DA0">
        <w:rPr>
          <w:rFonts w:ascii="Times New Roman" w:hAnsi="Times New Roman" w:cs="Times New Roman"/>
          <w:sz w:val="28"/>
          <w:szCs w:val="28"/>
        </w:rPr>
        <w:t xml:space="preserve"> 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F3D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финансово-бюджетной сфере, по внешнему контролю качества работы аудиторских организаций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4100" w:rsidRDefault="00393965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представлена в Совете 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членами, назначенными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291D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92E89"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</w:t>
      </w:r>
      <w:r w:rsidR="009037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«Содружество».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Совета направлена на поддержание высокого профессионального уровня аудиторской деятельности в общественных интересах. Основными функциями Совета являются: рассмотрение вопросов государственной политики в сфере аудиторской деятельности; рекомендация нормативных правовых актов, регулирующих аудиторскую деятельности, к утверждению; одобрение обязательных к применению кодекса профессиональной этики аудиторов и правил независимости аудиторов и аудиторских организаций; подготовка предложений по проведению внешних проверок качества работы аудиторских организаций; проведение</w:t>
      </w:r>
      <w:r w:rsidRPr="009F5947">
        <w:t xml:space="preserve">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применимости документов, содержащих международные стандарты аудита, на территории Российской Федерации.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исполнения Советом возложенных на него законодательством Российской Федерации функций он сформирован как орган, независимый от аудиторской профессии и правительственных органов.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60 % членов Совета представляют пользователей бухгалтерской (финансовой) отчетности и аудиторских услуг. Председатель Совета избран из числа представителей пользователей бухгалтерской (финансовой) отчетности и аудиторских услуг.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Рабочего органа и его численность определены приказом Минфина России от 15 декабря 2014 г. № 465 (приложение 2). Представители аудиторской профессии в Рабочем органе составляют более 70 % общего числа членов.  Помимо представителей саморегулируем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</w:t>
      </w:r>
      <w:r w:rsidR="00D3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</w:t>
      </w:r>
      <w:r w:rsidR="004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6A4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Содружество»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Рабочий орган входит руководитель </w:t>
      </w:r>
      <w:r w:rsidRPr="009F5947">
        <w:rPr>
          <w:rFonts w:ascii="Times New Roman" w:eastAsia="Times New Roman" w:hAnsi="Times New Roman" w:cs="Times New Roman"/>
          <w:sz w:val="28"/>
          <w:szCs w:val="28"/>
        </w:rPr>
        <w:t>автономной некоммерческой организации «Единая аттестационная комиссия» (далее – ЕАК)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представителя Минфина России, а также представители научной и педагогической общественности.</w:t>
      </w:r>
      <w:r w:rsidR="00C7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Рабочего органа систематически участвуют представители Федерального казначейства и Банка России.</w:t>
      </w:r>
    </w:p>
    <w:p w:rsidR="00F11A40" w:rsidRDefault="00F11A40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F11A40" w:rsidRDefault="00F11A40" w:rsidP="00F1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 w:rsidR="006A4100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Приоритетные </w:t>
      </w:r>
      <w:r w:rsidR="006A4100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направления деятельности</w:t>
      </w:r>
      <w:r w:rsidR="006A4100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</w:p>
    <w:p w:rsidR="00F11A40" w:rsidRDefault="00F11A40" w:rsidP="00F11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</w:p>
    <w:p w:rsidR="006A4100" w:rsidRDefault="006A4100" w:rsidP="006A410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Совет одобрил </w:t>
      </w:r>
      <w:r w:rsidRPr="001D66F3">
        <w:rPr>
          <w:rFonts w:ascii="Times New Roman" w:hAnsi="Times New Roman" w:cs="Times New Roman"/>
          <w:sz w:val="28"/>
          <w:szCs w:val="28"/>
        </w:rPr>
        <w:t>План мероприятий («дорожной карты») по реализации Основных направлений</w:t>
      </w:r>
      <w:r w:rsidRPr="000C1B14">
        <w:rPr>
          <w:rFonts w:ascii="Times New Roman" w:hAnsi="Times New Roman" w:cs="Times New Roman"/>
          <w:sz w:val="28"/>
          <w:szCs w:val="28"/>
        </w:rPr>
        <w:t xml:space="preserve"> развития аудиторской деятельности в Российской Федерации на период до 2024</w:t>
      </w:r>
      <w:r>
        <w:rPr>
          <w:rFonts w:ascii="Times New Roman" w:hAnsi="Times New Roman" w:cs="Times New Roman"/>
          <w:sz w:val="28"/>
          <w:szCs w:val="28"/>
        </w:rPr>
        <w:t xml:space="preserve"> (далее – Дорожная карта) (март)</w:t>
      </w:r>
      <w:r w:rsidRPr="001D66F3">
        <w:rPr>
          <w:rFonts w:ascii="Times New Roman" w:hAnsi="Times New Roman" w:cs="Times New Roman"/>
          <w:sz w:val="28"/>
          <w:szCs w:val="28"/>
        </w:rPr>
        <w:t>.</w:t>
      </w:r>
      <w:r w:rsidR="00393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Дорожная карта </w:t>
      </w:r>
      <w:r w:rsidRPr="001D66F3">
        <w:rPr>
          <w:rFonts w:ascii="Times New Roman" w:hAnsi="Times New Roman" w:cs="Times New Roman"/>
          <w:sz w:val="28"/>
          <w:szCs w:val="28"/>
        </w:rPr>
        <w:t>содержит перечень мероприятий по реализации Основных направлений</w:t>
      </w:r>
      <w:r w:rsidRPr="00AD43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EAC">
        <w:rPr>
          <w:rFonts w:ascii="Times New Roman" w:eastAsia="Calibri" w:hAnsi="Times New Roman" w:cs="Times New Roman"/>
          <w:sz w:val="28"/>
          <w:szCs w:val="28"/>
        </w:rPr>
        <w:t>развития аудиторской деятельности в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5EAC">
        <w:rPr>
          <w:rFonts w:ascii="Times New Roman" w:eastAsia="Calibri" w:hAnsi="Times New Roman" w:cs="Times New Roman"/>
          <w:sz w:val="28"/>
          <w:szCs w:val="28"/>
        </w:rPr>
        <w:t>утвержденны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795EAC">
        <w:rPr>
          <w:rFonts w:ascii="Times New Roman" w:eastAsia="Calibri" w:hAnsi="Times New Roman" w:cs="Times New Roman"/>
          <w:sz w:val="28"/>
          <w:szCs w:val="28"/>
        </w:rPr>
        <w:t xml:space="preserve"> приказом Минфина России от 29 ноября </w:t>
      </w:r>
      <w:r w:rsidR="00BD32D7">
        <w:rPr>
          <w:rFonts w:ascii="Times New Roman" w:eastAsia="Calibri" w:hAnsi="Times New Roman" w:cs="Times New Roman"/>
          <w:sz w:val="28"/>
          <w:szCs w:val="28"/>
        </w:rPr>
        <w:t xml:space="preserve">    2019 г. </w:t>
      </w:r>
      <w:r w:rsidRPr="00795EAC">
        <w:rPr>
          <w:rFonts w:ascii="Times New Roman" w:eastAsia="Calibri" w:hAnsi="Times New Roman" w:cs="Times New Roman"/>
          <w:sz w:val="28"/>
          <w:szCs w:val="28"/>
        </w:rPr>
        <w:t>№ 1592</w:t>
      </w:r>
      <w:r w:rsidR="00541F9C">
        <w:rPr>
          <w:rFonts w:ascii="Times New Roman" w:eastAsia="Calibri" w:hAnsi="Times New Roman" w:cs="Times New Roman"/>
          <w:sz w:val="28"/>
          <w:szCs w:val="28"/>
        </w:rPr>
        <w:t xml:space="preserve"> (далее – Основные направления)</w:t>
      </w:r>
      <w:r w:rsidRPr="00795EA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D66F3">
        <w:rPr>
          <w:rFonts w:ascii="Times New Roman" w:hAnsi="Times New Roman" w:cs="Times New Roman"/>
          <w:sz w:val="28"/>
          <w:szCs w:val="28"/>
        </w:rPr>
        <w:t xml:space="preserve">о каждому </w:t>
      </w:r>
      <w:r>
        <w:rPr>
          <w:rFonts w:ascii="Times New Roman" w:hAnsi="Times New Roman" w:cs="Times New Roman"/>
          <w:sz w:val="28"/>
          <w:szCs w:val="28"/>
        </w:rPr>
        <w:t>из которых</w:t>
      </w:r>
      <w:r w:rsidRPr="001D66F3">
        <w:rPr>
          <w:rFonts w:ascii="Times New Roman" w:hAnsi="Times New Roman" w:cs="Times New Roman"/>
          <w:sz w:val="28"/>
          <w:szCs w:val="28"/>
        </w:rPr>
        <w:t xml:space="preserve"> определены ожидаемые результаты его исполнения, форма реализации, сроки реализации и ответственные исполнители. </w:t>
      </w:r>
      <w:r>
        <w:rPr>
          <w:rFonts w:ascii="Times New Roman" w:hAnsi="Times New Roman" w:cs="Times New Roman"/>
          <w:sz w:val="28"/>
          <w:szCs w:val="28"/>
        </w:rPr>
        <w:t xml:space="preserve">Исполнителями Дорожной карты определены </w:t>
      </w:r>
      <w:r w:rsidRPr="001D66F3">
        <w:rPr>
          <w:rFonts w:ascii="Times New Roman" w:hAnsi="Times New Roman" w:cs="Times New Roman"/>
          <w:sz w:val="28"/>
          <w:szCs w:val="28"/>
        </w:rPr>
        <w:t xml:space="preserve">Минфин России, Казначейство России, Банк России, </w:t>
      </w:r>
      <w:r>
        <w:rPr>
          <w:rFonts w:ascii="Times New Roman" w:hAnsi="Times New Roman" w:cs="Times New Roman"/>
          <w:sz w:val="28"/>
          <w:szCs w:val="28"/>
        </w:rPr>
        <w:t xml:space="preserve">саморегулируемая организация </w:t>
      </w:r>
      <w:r w:rsidRPr="001D66F3">
        <w:rPr>
          <w:rFonts w:ascii="Times New Roman" w:hAnsi="Times New Roman" w:cs="Times New Roman"/>
          <w:sz w:val="28"/>
          <w:szCs w:val="28"/>
        </w:rPr>
        <w:t>аудиторов</w:t>
      </w:r>
      <w:r>
        <w:rPr>
          <w:rFonts w:ascii="Times New Roman" w:hAnsi="Times New Roman" w:cs="Times New Roman"/>
          <w:sz w:val="28"/>
          <w:szCs w:val="28"/>
        </w:rPr>
        <w:t xml:space="preserve"> «Содружество»</w:t>
      </w:r>
      <w:r w:rsidR="00BD32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ЕАК</w:t>
      </w:r>
      <w:r w:rsidRPr="001D66F3">
        <w:rPr>
          <w:rFonts w:ascii="Times New Roman" w:hAnsi="Times New Roman" w:cs="Times New Roman"/>
          <w:sz w:val="28"/>
          <w:szCs w:val="28"/>
        </w:rPr>
        <w:t xml:space="preserve">, а также ряд других органов и организаций. Реализация </w:t>
      </w:r>
      <w:r>
        <w:rPr>
          <w:rFonts w:ascii="Times New Roman" w:hAnsi="Times New Roman" w:cs="Times New Roman"/>
          <w:sz w:val="28"/>
          <w:szCs w:val="28"/>
        </w:rPr>
        <w:t xml:space="preserve">Дорожной карты </w:t>
      </w:r>
      <w:r w:rsidRPr="001D66F3">
        <w:rPr>
          <w:rFonts w:ascii="Times New Roman" w:hAnsi="Times New Roman" w:cs="Times New Roman"/>
          <w:sz w:val="28"/>
          <w:szCs w:val="28"/>
        </w:rPr>
        <w:t>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6F3">
        <w:rPr>
          <w:rFonts w:ascii="Times New Roman" w:hAnsi="Times New Roman" w:cs="Times New Roman"/>
          <w:sz w:val="28"/>
          <w:szCs w:val="28"/>
        </w:rPr>
        <w:t xml:space="preserve">посредством нормотворческой работы, проведения </w:t>
      </w:r>
      <w:r w:rsidRPr="001D66F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организационно-технических мероприятий, методической и информационной поддержки субъектов аудиторской деятельности. </w:t>
      </w:r>
    </w:p>
    <w:p w:rsidR="006A4100" w:rsidRPr="006E5679" w:rsidRDefault="006A4100" w:rsidP="006A41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795EAC">
        <w:rPr>
          <w:rFonts w:ascii="Times New Roman" w:eastAsia="Calibri" w:hAnsi="Times New Roman" w:cs="Times New Roman"/>
          <w:sz w:val="28"/>
          <w:szCs w:val="28"/>
        </w:rPr>
        <w:t>Основны</w:t>
      </w:r>
      <w:r>
        <w:rPr>
          <w:rFonts w:ascii="Times New Roman" w:eastAsia="Calibri" w:hAnsi="Times New Roman" w:cs="Times New Roman"/>
          <w:sz w:val="28"/>
          <w:szCs w:val="28"/>
        </w:rPr>
        <w:t>ми</w:t>
      </w:r>
      <w:r w:rsidRPr="00795EAC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Pr="00795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5EAC">
        <w:rPr>
          <w:rFonts w:ascii="Times New Roman" w:eastAsia="Calibri" w:hAnsi="Times New Roman" w:cs="Times New Roman"/>
          <w:sz w:val="28"/>
          <w:szCs w:val="28"/>
        </w:rPr>
        <w:t xml:space="preserve">еятельность </w:t>
      </w:r>
      <w:r w:rsidR="00633FFF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Pr="00795EAC">
        <w:rPr>
          <w:rFonts w:ascii="Times New Roman" w:eastAsia="Calibri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eastAsia="Calibri" w:hAnsi="Times New Roman" w:cs="Times New Roman"/>
          <w:sz w:val="28"/>
          <w:szCs w:val="28"/>
        </w:rPr>
        <w:t>велась по следующим приоритетным напра</w:t>
      </w:r>
      <w:r w:rsidRPr="00ED10DB">
        <w:rPr>
          <w:rFonts w:ascii="Times New Roman" w:eastAsia="Calibri" w:hAnsi="Times New Roman" w:cs="Times New Roman"/>
          <w:sz w:val="28"/>
          <w:szCs w:val="28"/>
        </w:rPr>
        <w:t>влениям: развитие рынка аудиторских услуг;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DB">
        <w:rPr>
          <w:rFonts w:ascii="Times New Roman" w:eastAsia="Calibri" w:hAnsi="Times New Roman" w:cs="Times New Roman"/>
          <w:sz w:val="28"/>
          <w:szCs w:val="28"/>
        </w:rPr>
        <w:t>совершенствование системы регулирования аудиторской деятельности;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DB">
        <w:rPr>
          <w:rFonts w:ascii="Times New Roman" w:eastAsia="Calibri" w:hAnsi="Times New Roman" w:cs="Times New Roman"/>
          <w:sz w:val="28"/>
          <w:szCs w:val="28"/>
        </w:rPr>
        <w:t>повышение квалификации аудиторов;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DB">
        <w:rPr>
          <w:rFonts w:ascii="Times New Roman" w:eastAsia="Calibri" w:hAnsi="Times New Roman" w:cs="Times New Roman"/>
          <w:sz w:val="28"/>
          <w:szCs w:val="28"/>
        </w:rPr>
        <w:t>совершенствование системы мониторинга и над</w:t>
      </w:r>
      <w:r w:rsidR="00541F9C">
        <w:rPr>
          <w:rFonts w:ascii="Times New Roman" w:eastAsia="Calibri" w:hAnsi="Times New Roman" w:cs="Times New Roman"/>
          <w:sz w:val="28"/>
          <w:szCs w:val="28"/>
        </w:rPr>
        <w:t>зора в аудиторской деятельности</w:t>
      </w:r>
      <w:r w:rsidRPr="00ED10DB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10DB">
        <w:rPr>
          <w:rFonts w:ascii="Times New Roman" w:eastAsia="Calibri" w:hAnsi="Times New Roman" w:cs="Times New Roman"/>
          <w:sz w:val="28"/>
          <w:szCs w:val="28"/>
        </w:rPr>
        <w:t>повышение вовлеченности аудиторской профессии в международное сотрудничество.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33FFF" w:rsidRDefault="00633FFF" w:rsidP="00633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Совета способствовала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CB1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повышению роли института аудита в общенациональной системе финансового контроля и качества аудита бухгалтерской (финансовой) отчетности.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Основные показатели результативности деятельности Совета в 2020 г. приведены в приложении 3.</w:t>
      </w:r>
    </w:p>
    <w:p w:rsidR="00E14D8A" w:rsidRPr="003B29E3" w:rsidRDefault="00E14D8A" w:rsidP="00E14D8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</w:p>
    <w:p w:rsidR="009625E8" w:rsidRDefault="009625E8" w:rsidP="0096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</w:t>
      </w:r>
      <w:r w:rsidR="00E14D8A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F11A40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1</w:t>
      </w:r>
      <w:r w:rsidR="00E14D8A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Р</w:t>
      </w:r>
      <w:r w:rsidRPr="00732CB1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азвитие рынка аудиторских услуг</w:t>
      </w:r>
    </w:p>
    <w:p w:rsidR="009625E8" w:rsidRDefault="009625E8" w:rsidP="00962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5E8" w:rsidRDefault="009625E8" w:rsidP="00962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17BE">
        <w:rPr>
          <w:rFonts w:ascii="Times New Roman" w:hAnsi="Times New Roman" w:cs="Times New Roman"/>
          <w:sz w:val="28"/>
          <w:szCs w:val="28"/>
        </w:rPr>
        <w:t>Совершенствование основ функционирования рынка аудиторских услуг и поддержание его стабильности являются определяющими условиями дальнейшего развития института аудита.</w:t>
      </w:r>
      <w:r w:rsidRPr="00E91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сосредоточил свою деятельность </w:t>
      </w:r>
      <w:r w:rsidR="009513DC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 w:cs="Times New Roman"/>
          <w:sz w:val="28"/>
          <w:szCs w:val="28"/>
        </w:rPr>
        <w:t xml:space="preserve">на мониторинге состояния рынка аудиторских услуг и результатах деятельности </w:t>
      </w:r>
      <w:r w:rsidRPr="0000338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саморегулируемых организаций аудиторов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5E8" w:rsidRDefault="009625E8" w:rsidP="009625E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аудиторских услуг в Российской Федерации (</w:t>
      </w:r>
      <w:r w:rsidR="007F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Pr="00203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8417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 ежегодный доклад, который представлен в 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Администрацию Президента Российской Федерации, профильные комитеты Государственной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Минэкономразвития России,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Федеральную службу государственной статистики, </w:t>
      </w:r>
      <w:r w:rsidRPr="00F66674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объединений предпринимателей.</w:t>
      </w:r>
    </w:p>
    <w:p w:rsidR="00CA1697" w:rsidRDefault="00CA1697" w:rsidP="00CA16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решения 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Правительств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Российской Федерации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</w:t>
      </w:r>
      <w:r w:rsidRPr="00942F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актом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отраслево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стратегическ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>, определяющ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приоритетные направления дальнейшего развития аудиторской деятельности в Российской Федерации, подготовлен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 Концепции развития аудиторской деятельности в Российской Федерации до 2024 года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(сентябрь)</w:t>
      </w:r>
      <w:r w:rsidRPr="006261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42FDE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проект подготовлен на основе Основных направлений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6261A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представляет собой систему взглядов на дальнейшее развитие аудиторской деятельности в Российской Федерации на период до 2024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 w:rsidRPr="006261A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</w:t>
      </w:r>
      <w:r w:rsidRPr="006261A4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раскрывает цель, основные задачи и приоритетные направления развития аудиторской деятельности, механизмы, меры и действия по их реализации в интересах повышения роли этой деятельности в общенациональной системе финансового контроля и уровня востребованности ее результатов. </w:t>
      </w:r>
    </w:p>
    <w:p w:rsidR="00CA1697" w:rsidRDefault="00CA1697" w:rsidP="00CA16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Подготовлены рекомендации </w:t>
      </w:r>
      <w:r w:rsidRPr="0000338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аудиторским организациям, индивидуальным аудиторам, аудиторам по проведению аудита годовой бухгалтерской (финансовой) отчетности, годовой консолидированной финансовой отчетности организаций за 2020 год в условиях распространения новой </w:t>
      </w:r>
      <w:proofErr w:type="spellStart"/>
      <w:r w:rsidRPr="0000338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коронавирусной</w:t>
      </w:r>
      <w:proofErr w:type="spellEnd"/>
      <w:r w:rsidRPr="0000338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декабрь</w:t>
      </w:r>
      <w:r w:rsidRPr="0000338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).</w:t>
      </w:r>
      <w:r w:rsidRPr="00003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</w:t>
      </w:r>
      <w:r w:rsidRPr="00003386">
        <w:rPr>
          <w:rFonts w:ascii="Times New Roman" w:hAnsi="Times New Roman" w:cs="Times New Roman"/>
          <w:sz w:val="28"/>
          <w:szCs w:val="28"/>
        </w:rPr>
        <w:t>екомендациях</w:t>
      </w:r>
      <w:r w:rsidRPr="00003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рассмотрено влияние условий </w:t>
      </w:r>
      <w:r w:rsidRPr="0000338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распространения новой </w:t>
      </w:r>
      <w:proofErr w:type="spellStart"/>
      <w:r w:rsidRPr="0000338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коронавирусной</w:t>
      </w:r>
      <w:proofErr w:type="spellEnd"/>
      <w:r w:rsidRPr="0000338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инфекции</w:t>
      </w:r>
      <w:r w:rsidRPr="00003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связанных с ней ограничений на ряд областей, </w:t>
      </w:r>
      <w:r w:rsidRPr="000033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значимых для целей </w:t>
      </w:r>
      <w:r w:rsidRPr="00003386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проведения</w:t>
      </w:r>
      <w:r w:rsidRPr="00003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аудита, а также представлены соответствующие рекомендации по каждой из таких областей.</w:t>
      </w:r>
    </w:p>
    <w:p w:rsidR="009625E8" w:rsidRPr="00003386" w:rsidRDefault="009625E8" w:rsidP="009625E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338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совершенствования системы анализа состояния рынка аудиторских услуг в Российской Федерации и учета интересов пользователей статистической информации</w:t>
      </w:r>
      <w:r w:rsidRPr="000033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Советом</w:t>
      </w:r>
      <w:r w:rsidR="009412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одобрены</w:t>
      </w:r>
      <w:r w:rsidRPr="0000338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625E8" w:rsidRPr="00003386" w:rsidRDefault="009625E8" w:rsidP="009625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86">
        <w:rPr>
          <w:rFonts w:ascii="Times New Roman" w:hAnsi="Times New Roman"/>
          <w:sz w:val="28"/>
          <w:szCs w:val="28"/>
          <w:lang w:eastAsia="ru-RU"/>
        </w:rPr>
        <w:t>нов</w:t>
      </w:r>
      <w:r w:rsidR="009412BD">
        <w:rPr>
          <w:rFonts w:ascii="Times New Roman" w:hAnsi="Times New Roman"/>
          <w:sz w:val="28"/>
          <w:szCs w:val="28"/>
          <w:lang w:eastAsia="ru-RU"/>
        </w:rPr>
        <w:t>ая</w:t>
      </w:r>
      <w:r w:rsidRPr="00003386">
        <w:rPr>
          <w:rFonts w:ascii="Times New Roman" w:hAnsi="Times New Roman"/>
          <w:sz w:val="28"/>
          <w:szCs w:val="28"/>
          <w:lang w:eastAsia="ru-RU"/>
        </w:rPr>
        <w:t xml:space="preserve"> редакци</w:t>
      </w:r>
      <w:r w:rsidR="009412BD">
        <w:rPr>
          <w:rFonts w:ascii="Times New Roman" w:hAnsi="Times New Roman"/>
          <w:sz w:val="28"/>
          <w:szCs w:val="28"/>
          <w:lang w:eastAsia="ru-RU"/>
        </w:rPr>
        <w:t>я</w:t>
      </w:r>
      <w:r w:rsidRPr="00003386">
        <w:rPr>
          <w:rFonts w:ascii="Times New Roman" w:hAnsi="Times New Roman"/>
          <w:sz w:val="28"/>
          <w:szCs w:val="28"/>
          <w:lang w:eastAsia="ru-RU"/>
        </w:rPr>
        <w:t xml:space="preserve"> Перечня показателей деятельности аудиторских организаций, индивидуальных аудиторов, саморегулируемых организаций аудиторов, по которым осуществляется формирование обобщенных данных о состоянии рынка аудиторских услуг в Российской Федерации </w:t>
      </w:r>
      <w:r w:rsidR="009412BD">
        <w:rPr>
          <w:rFonts w:ascii="Times New Roman" w:hAnsi="Times New Roman"/>
          <w:sz w:val="28"/>
          <w:szCs w:val="28"/>
          <w:lang w:eastAsia="ru-RU"/>
        </w:rPr>
        <w:t xml:space="preserve">(далее – Перечень) 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412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625E8" w:rsidRPr="00003386" w:rsidRDefault="009625E8" w:rsidP="009625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 w:rsidR="009412B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Перечня </w:t>
      </w:r>
      <w:r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</w:t>
      </w:r>
      <w:r w:rsidR="009412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ая </w:t>
      </w:r>
      <w:r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</w:t>
      </w:r>
      <w:r w:rsidR="009412BD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статистического наблюдения № 3-аудит «Сведения о деятельности саморегулируемой организации аудиторов», содержащ</w:t>
      </w:r>
      <w:r w:rsidR="009412BD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информацию об исполнении саморегулируемой организации аудиторов, ее членом или членами требований законодательства Российской Федерации и иных нормативных правовых актов, регулирующий аудиторскую деятельность</w:t>
      </w:r>
      <w:r w:rsidR="00493E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>(июнь). Форма федерального статистического наблюдения № 3-аудит утверждена приказом Росстата от 20 августа 2020 г. № 480;</w:t>
      </w:r>
    </w:p>
    <w:p w:rsidR="009625E8" w:rsidRPr="00003386" w:rsidRDefault="009412BD" w:rsidP="009625E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</w:t>
      </w:r>
      <w:r w:rsidR="009625E8"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дополнительн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625E8"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5E8"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625E8"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статистического наблюдения </w:t>
      </w:r>
      <w:r w:rsidR="009625E8" w:rsidRPr="000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5-аудит «Дополнительные сведения об аудиторской деятельности» (сентябрь). </w:t>
      </w:r>
      <w:r w:rsidR="009625E8"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данной</w:t>
      </w:r>
      <w:r w:rsidR="009625E8" w:rsidRPr="000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аудиторские организации будут отчитываться один раз в пять лет в дополнение к действующей форме</w:t>
      </w:r>
      <w:r w:rsidR="009625E8"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федерального статистического наблюдения</w:t>
      </w:r>
      <w:r w:rsidR="009625E8" w:rsidRPr="00003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2-аудит «Сведения об аудиторской деятельности». </w:t>
      </w:r>
      <w:r w:rsidR="009625E8"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 федерального статистического наблюдения</w:t>
      </w:r>
      <w:r w:rsidR="009625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25E8" w:rsidRPr="00003386">
        <w:rPr>
          <w:rFonts w:ascii="Times New Roman" w:eastAsia="Times New Roman" w:hAnsi="Times New Roman" w:cs="Times New Roman"/>
          <w:sz w:val="28"/>
          <w:szCs w:val="24"/>
          <w:lang w:eastAsia="ru-RU"/>
        </w:rPr>
        <w:t>№ 5-аудит утверждена приказом Росстата от 16 декабря 2020 г. № 796.</w:t>
      </w:r>
    </w:p>
    <w:p w:rsidR="00493E50" w:rsidRPr="00003386" w:rsidRDefault="00493E50" w:rsidP="00493E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поступившего в Совет запроса саморегулируемой организации аудиторов подготовлен проект разъяснения практики применения законодательства Российской Федерации и иных нормативных правовых актов, которые регулируют аудиторскую деятельность </w:t>
      </w:r>
      <w:r w:rsidRPr="00003386">
        <w:rPr>
          <w:rFonts w:ascii="Times New Roman" w:hAnsi="Times New Roman"/>
          <w:sz w:val="28"/>
          <w:szCs w:val="28"/>
          <w:lang w:eastAsia="ru-RU"/>
        </w:rPr>
        <w:t>«О трудовых и гражданско-правовых договорах в отношениях, возникающих в связи с оказанием аудиторских услуг»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(март).</w:t>
      </w:r>
    </w:p>
    <w:p w:rsidR="00D20E3B" w:rsidRPr="00D20E3B" w:rsidRDefault="009625E8" w:rsidP="00D20E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продолжено рассмотрение заявлений о включении объединений организаций в перечни сетей аудиторских организаций. На основании </w:t>
      </w:r>
      <w:r w:rsidR="00D2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</w:t>
      </w:r>
      <w:r w:rsidR="00D20E3B" w:rsidRPr="00D20E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органа приня</w:t>
      </w:r>
      <w:r w:rsidR="009513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D20E3B" w:rsidRPr="00D2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D20E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20E3B" w:rsidRPr="00D2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включать в перечень международных сетей аудиторских организаций объединение организаций «</w:t>
      </w:r>
      <w:proofErr w:type="spellStart"/>
      <w:r w:rsidRPr="00003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Reanda</w:t>
      </w:r>
      <w:proofErr w:type="spellEnd"/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3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International</w:t>
      </w:r>
      <w:r w:rsidRPr="00003386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(сентябрь).</w:t>
      </w:r>
      <w:r w:rsidR="00D20E3B" w:rsidRPr="00D20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сетей аудиторских организаций опубликован на официальном Интернет-сайте Минфина России. </w:t>
      </w:r>
    </w:p>
    <w:p w:rsidR="00092E89" w:rsidRPr="009F5947" w:rsidRDefault="009625E8" w:rsidP="00493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D8A" w:rsidRPr="009E450C">
        <w:rPr>
          <w:rFonts w:ascii="Times New Roman" w:hAnsi="Times New Roman"/>
          <w:sz w:val="28"/>
          <w:szCs w:val="28"/>
          <w:lang w:eastAsia="ru-RU"/>
        </w:rPr>
        <w:tab/>
      </w:r>
      <w:r w:rsidR="00E14D8A">
        <w:rPr>
          <w:rFonts w:ascii="Times New Roman" w:hAnsi="Times New Roman"/>
          <w:sz w:val="28"/>
          <w:szCs w:val="28"/>
          <w:lang w:eastAsia="ru-RU"/>
        </w:rPr>
        <w:tab/>
      </w:r>
    </w:p>
    <w:p w:rsidR="00493E50" w:rsidRDefault="00493E50" w:rsidP="00493E5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3</w:t>
      </w:r>
      <w:r w:rsidR="00C25623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="00A27879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2</w:t>
      </w:r>
      <w:r w:rsidR="00C25623" w:rsidRPr="009F5947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.</w:t>
      </w:r>
      <w:r w:rsidRPr="00493E50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С</w:t>
      </w:r>
      <w:r w:rsidRPr="00B57D0E">
        <w:rPr>
          <w:rFonts w:ascii="Times New Roman" w:eastAsia="Times New Roman" w:hAnsi="Times New Roman" w:cs="Times New Roman"/>
          <w:b/>
          <w:iCs/>
          <w:sz w:val="28"/>
          <w:szCs w:val="20"/>
          <w:lang w:eastAsia="ru-RU"/>
        </w:rPr>
        <w:t>овершенствование системы регулирования аудиторской деятельности</w:t>
      </w:r>
    </w:p>
    <w:p w:rsidR="00493E50" w:rsidRDefault="00493E50" w:rsidP="00493E50">
      <w:pPr>
        <w:pStyle w:val="xmsonormal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highlight w:val="yellow"/>
        </w:rPr>
      </w:pPr>
    </w:p>
    <w:p w:rsidR="00493E50" w:rsidRPr="00227374" w:rsidRDefault="00493E50" w:rsidP="00493E50">
      <w:pPr>
        <w:pStyle w:val="xmsonormal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Совет поддержал </w:t>
      </w:r>
      <w:r w:rsidRPr="00227374">
        <w:rPr>
          <w:sz w:val="28"/>
          <w:szCs w:val="28"/>
        </w:rPr>
        <w:t xml:space="preserve">проект федерального закона «О внесении изменений в статьи 4 и 4.1 Федерального закона «О развитии малого и среднего предпринимательства в Российской Федерации» </w:t>
      </w:r>
      <w:r w:rsidRPr="00227374">
        <w:rPr>
          <w:rFonts w:eastAsia="Calibri"/>
          <w:sz w:val="28"/>
          <w:szCs w:val="28"/>
        </w:rPr>
        <w:t>в части вопросов, связанных с деятельностью аудиторских организаций</w:t>
      </w:r>
      <w:r>
        <w:rPr>
          <w:rFonts w:eastAsia="Calibri"/>
          <w:sz w:val="28"/>
          <w:szCs w:val="28"/>
        </w:rPr>
        <w:t>, предложив в нем ряд уточнений</w:t>
      </w:r>
      <w:r w:rsidRPr="00227374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дека</w:t>
      </w:r>
      <w:r w:rsidRPr="00227374">
        <w:rPr>
          <w:rFonts w:eastAsia="Calibri"/>
          <w:sz w:val="28"/>
          <w:szCs w:val="28"/>
        </w:rPr>
        <w:t xml:space="preserve">брь). </w:t>
      </w:r>
    </w:p>
    <w:p w:rsidR="00493E50" w:rsidRPr="00227374" w:rsidRDefault="00493E50" w:rsidP="00493E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добрен </w:t>
      </w:r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проект постановления Правительства Российской Федерации «Об изменениях в Положение о признании международных стандартов аудита подлежащими применению на территории Российской Федерации» (июль). Проектом постановления предусмотрена возможность внесения изменений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международные стандарты аудита (</w:t>
      </w:r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МСА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определяющие особенности применения на территории Российской Федерации. Такая возможность предусмотрена как для этапа первоначального признания МСА, так и для документов, уже введенных в действие на территории Российской Федерации. В обоих случаях указанные изменения принимаются в том же порядке, который предусмотрен для приня</w:t>
      </w:r>
      <w:r w:rsidR="009513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тия самих МСА. </w:t>
      </w:r>
      <w:r w:rsidR="0001292F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</w:t>
      </w:r>
      <w:r w:rsidR="009513DC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принято </w:t>
      </w:r>
      <w:r w:rsidR="0001292F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Правительств</w:t>
      </w:r>
      <w:r w:rsidR="009513DC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ом Российской Федерации            </w:t>
      </w:r>
      <w:r w:rsidR="0001292F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31</w:t>
      </w:r>
      <w:r w:rsidR="009513DC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декабря </w:t>
      </w:r>
      <w:r w:rsidR="0001292F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2020</w:t>
      </w:r>
      <w:r w:rsidR="009513DC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 (</w:t>
      </w:r>
      <w:r w:rsidR="0001292F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 2414</w:t>
      </w:r>
      <w:r w:rsidR="009513DC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="0001292F" w:rsidRP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493E50" w:rsidRPr="00227374" w:rsidRDefault="00493E50" w:rsidP="00493E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7374">
        <w:rPr>
          <w:rFonts w:ascii="Times New Roman" w:hAnsi="Times New Roman" w:cs="Times New Roman"/>
          <w:sz w:val="28"/>
          <w:szCs w:val="28"/>
        </w:rPr>
        <w:t xml:space="preserve">одготовлены </w:t>
      </w:r>
      <w:r w:rsidRPr="00227374">
        <w:rPr>
          <w:rFonts w:ascii="Times New Roman" w:eastAsia="Calibri" w:hAnsi="Times New Roman" w:cs="Times New Roman"/>
          <w:sz w:val="28"/>
          <w:szCs w:val="28"/>
        </w:rPr>
        <w:t xml:space="preserve">предложения по совершенствованию перевода МСА на русский язык (октябрь). </w:t>
      </w:r>
      <w:r w:rsidR="009513DC">
        <w:rPr>
          <w:rFonts w:ascii="Times New Roman" w:eastAsia="Calibri" w:hAnsi="Times New Roman" w:cs="Times New Roman"/>
          <w:sz w:val="28"/>
          <w:szCs w:val="28"/>
        </w:rPr>
        <w:t>Пр</w:t>
      </w:r>
      <w:r w:rsidRPr="00227374">
        <w:rPr>
          <w:rFonts w:ascii="Times New Roman" w:eastAsia="Calibri" w:hAnsi="Times New Roman" w:cs="Times New Roman"/>
          <w:sz w:val="28"/>
          <w:szCs w:val="28"/>
        </w:rPr>
        <w:t>едложения направлены в Фонд «Национальная организация по стандартам финансового учета и отчетности».</w:t>
      </w:r>
    </w:p>
    <w:p w:rsidR="00493E50" w:rsidRPr="00227374" w:rsidRDefault="006A4BAD" w:rsidP="00CA0C08">
      <w:pPr>
        <w:pStyle w:val="ad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0C08">
        <w:rPr>
          <w:rFonts w:ascii="Times New Roman" w:hAnsi="Times New Roman"/>
          <w:sz w:val="28"/>
          <w:szCs w:val="28"/>
          <w:lang w:eastAsia="ru-RU"/>
        </w:rPr>
        <w:t>В 20</w:t>
      </w:r>
      <w:r w:rsidR="00CA0C08" w:rsidRPr="00CA0C08">
        <w:rPr>
          <w:rFonts w:ascii="Times New Roman" w:hAnsi="Times New Roman"/>
          <w:sz w:val="28"/>
          <w:szCs w:val="28"/>
          <w:lang w:eastAsia="ru-RU"/>
        </w:rPr>
        <w:t>20</w:t>
      </w:r>
      <w:r w:rsidRPr="00CA0C08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5E27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C08">
        <w:rPr>
          <w:rFonts w:ascii="Times New Roman" w:hAnsi="Times New Roman"/>
          <w:sz w:val="28"/>
          <w:szCs w:val="28"/>
          <w:lang w:eastAsia="ru-RU"/>
        </w:rPr>
        <w:t>Советом проведена экспертиза применимости</w:t>
      </w:r>
      <w:r w:rsidR="00CA0C08" w:rsidRPr="00CA0C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C08">
        <w:rPr>
          <w:rFonts w:ascii="Times New Roman" w:hAnsi="Times New Roman"/>
          <w:sz w:val="28"/>
          <w:szCs w:val="28"/>
          <w:lang w:eastAsia="ru-RU"/>
        </w:rPr>
        <w:t xml:space="preserve">документов, </w:t>
      </w:r>
      <w:r w:rsidR="00CA0C08" w:rsidRPr="00227374">
        <w:rPr>
          <w:rFonts w:ascii="Times New Roman" w:hAnsi="Times New Roman"/>
          <w:sz w:val="28"/>
          <w:szCs w:val="28"/>
          <w:lang w:eastAsia="ru-RU"/>
        </w:rPr>
        <w:t xml:space="preserve">содержащих МСА. По результатам этой экспертизы </w:t>
      </w:r>
      <w:r w:rsidR="00CA0C08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  <w:r w:rsidR="00CA0C08" w:rsidRPr="00227374">
        <w:rPr>
          <w:rFonts w:ascii="Times New Roman" w:hAnsi="Times New Roman"/>
          <w:sz w:val="28"/>
          <w:szCs w:val="28"/>
          <w:lang w:eastAsia="ru-RU"/>
        </w:rPr>
        <w:t>заключени</w:t>
      </w:r>
      <w:r w:rsidR="00CA0C08">
        <w:rPr>
          <w:rFonts w:ascii="Times New Roman" w:hAnsi="Times New Roman"/>
          <w:sz w:val="28"/>
          <w:szCs w:val="28"/>
          <w:lang w:eastAsia="ru-RU"/>
        </w:rPr>
        <w:t>е</w:t>
      </w:r>
      <w:r w:rsidR="00CA0C08" w:rsidRPr="002273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0C08"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применимости</w:t>
      </w:r>
      <w:r w:rsidR="00CA0C08" w:rsidRPr="002273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международного стандарта аудита МСА (ISA) 540 (пересмотренный) «Аудит оценочных значений и соответствующего раскрытия информации» и документа «Согласующиеся поправки к другим международным стандартам» на территории Российской Федерации</w:t>
      </w:r>
      <w:r w:rsidR="00CA0C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A0C08"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(декабрь</w:t>
      </w:r>
      <w:r w:rsidR="00CA0C08" w:rsidRPr="007649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0C08" w:rsidRPr="00764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64969">
        <w:rPr>
          <w:rFonts w:ascii="Times New Roman" w:hAnsi="Times New Roman"/>
          <w:sz w:val="28"/>
          <w:szCs w:val="28"/>
          <w:lang w:eastAsia="ru-RU"/>
        </w:rPr>
        <w:t>На основании заключения Минфином России издан приказ от</w:t>
      </w:r>
      <w:r w:rsidR="005E274C" w:rsidRPr="00764969">
        <w:rPr>
          <w:rFonts w:ascii="Times New Roman" w:hAnsi="Times New Roman"/>
          <w:sz w:val="28"/>
          <w:szCs w:val="28"/>
          <w:lang w:eastAsia="ru-RU"/>
        </w:rPr>
        <w:t xml:space="preserve"> 30 декабря </w:t>
      </w:r>
      <w:r w:rsidRPr="00764969">
        <w:rPr>
          <w:rFonts w:ascii="Times New Roman" w:hAnsi="Times New Roman"/>
          <w:sz w:val="28"/>
          <w:szCs w:val="28"/>
          <w:lang w:eastAsia="ru-RU"/>
        </w:rPr>
        <w:t>20</w:t>
      </w:r>
      <w:r w:rsidR="00CA0C08" w:rsidRPr="00764969">
        <w:rPr>
          <w:rFonts w:ascii="Times New Roman" w:hAnsi="Times New Roman"/>
          <w:sz w:val="28"/>
          <w:szCs w:val="28"/>
          <w:lang w:eastAsia="ru-RU"/>
        </w:rPr>
        <w:t>2</w:t>
      </w:r>
      <w:r w:rsidR="005E274C" w:rsidRPr="00764969">
        <w:rPr>
          <w:rFonts w:ascii="Times New Roman" w:hAnsi="Times New Roman"/>
          <w:sz w:val="28"/>
          <w:szCs w:val="28"/>
          <w:lang w:eastAsia="ru-RU"/>
        </w:rPr>
        <w:t>0</w:t>
      </w:r>
      <w:r w:rsidRPr="00764969">
        <w:rPr>
          <w:rFonts w:ascii="Times New Roman" w:hAnsi="Times New Roman"/>
          <w:sz w:val="28"/>
          <w:szCs w:val="28"/>
          <w:lang w:eastAsia="ru-RU"/>
        </w:rPr>
        <w:t xml:space="preserve"> г. № </w:t>
      </w:r>
      <w:r w:rsidR="005E274C" w:rsidRPr="00764969">
        <w:rPr>
          <w:rFonts w:ascii="Times New Roman" w:hAnsi="Times New Roman"/>
          <w:sz w:val="28"/>
          <w:szCs w:val="28"/>
          <w:lang w:eastAsia="ru-RU"/>
        </w:rPr>
        <w:t>335н</w:t>
      </w:r>
      <w:r w:rsidRPr="00764969">
        <w:rPr>
          <w:rFonts w:ascii="Times New Roman" w:hAnsi="Times New Roman"/>
          <w:sz w:val="28"/>
          <w:szCs w:val="28"/>
          <w:lang w:eastAsia="ru-RU"/>
        </w:rPr>
        <w:t xml:space="preserve"> о введении в действие документов, содержащих МСА.</w:t>
      </w:r>
      <w:r w:rsidRPr="002825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3E50" w:rsidRPr="00227374"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 Совет рекомендовал начать применение данных документов при планировании и осуществлении аудита бухгалтерской (финансовой) отчетности за 2020 г.</w:t>
      </w:r>
    </w:p>
    <w:p w:rsidR="00493E50" w:rsidRPr="00227374" w:rsidRDefault="00CA0C08" w:rsidP="00493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93E50"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</w:t>
      </w:r>
      <w:r w:rsidR="00493E50"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493E50"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Сборником </w:t>
      </w:r>
      <w:r w:rsidR="00493E50"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примерных форм заключений, составленных в соответствии с Международными стандартами аудита</w:t>
      </w:r>
      <w:r w:rsidR="005E274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E274C"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(сентябрь).</w:t>
      </w:r>
      <w:r w:rsidR="00493E50"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дополнен примерными формами</w:t>
      </w:r>
      <w:r w:rsidR="005E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документов</w:t>
      </w:r>
      <w:r w:rsidR="00493E50"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3E50" w:rsidRPr="00227374" w:rsidRDefault="00493E50" w:rsidP="00493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заключения, составленного по результатам оценки отчета о реализации долгосрочной программы развития и выполнении ключевых показателей эффективности.</w:t>
      </w:r>
      <w:r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227374">
        <w:rPr>
          <w:rFonts w:ascii="Times New Roman" w:eastAsia="Calibri" w:hAnsi="Times New Roman" w:cs="Times New Roman"/>
          <w:sz w:val="28"/>
          <w:szCs w:val="28"/>
        </w:rPr>
        <w:t xml:space="preserve">римерная форма разработана </w:t>
      </w:r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 типовым стандартом оценки реализации долгосрочных программ развития и выполнения ключевых показателей эффективности акционерных обществ, включенных в перечень, утвержденный распоряжением Правительства Российской Федерации от 23 января 2003 г. № 91-р, и федеральных государственных унитарных предприятий, включенных в перечень, утвержденный распоряжением Правительства Российской Федерации от 20 июня 2011 г. № 1060-р;</w:t>
      </w:r>
    </w:p>
    <w:p w:rsidR="00493E50" w:rsidRPr="00227374" w:rsidRDefault="00493E50" w:rsidP="00493E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аудиторского заключения, составленного в отношении годовой бухгалтерской отчетности при наличии существенной неопределенности по поводу способности </w:t>
      </w:r>
      <w:proofErr w:type="spellStart"/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аудируемого</w:t>
      </w:r>
      <w:proofErr w:type="spellEnd"/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лица продолжать непрерывно свою деятельность в условиях распространения </w:t>
      </w:r>
      <w:proofErr w:type="spellStart"/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коронавирусной</w:t>
      </w:r>
      <w:proofErr w:type="spellEnd"/>
      <w:r w:rsidRPr="0022737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инфекции</w:t>
      </w:r>
      <w:r w:rsidRPr="0022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6C30" w:rsidRDefault="00124B2B" w:rsidP="00196C30">
      <w:pPr>
        <w:spacing w:after="1" w:line="28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Рассмотрен </w:t>
      </w:r>
      <w:r w:rsidR="00493E50" w:rsidRPr="00227374">
        <w:rPr>
          <w:rFonts w:ascii="Times New Roman" w:eastAsia="Calibri" w:hAnsi="Times New Roman" w:cs="Times New Roman"/>
          <w:sz w:val="28"/>
          <w:szCs w:val="28"/>
        </w:rPr>
        <w:t>проект приказа Минфина России «О внесении измен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ений в приказ Минфина России от </w:t>
      </w:r>
      <w:r w:rsidR="00493E50" w:rsidRPr="00227374">
        <w:rPr>
          <w:rFonts w:ascii="Times New Roman" w:eastAsia="Calibri" w:hAnsi="Times New Roman" w:cs="Times New Roman"/>
          <w:sz w:val="28"/>
          <w:szCs w:val="28"/>
        </w:rPr>
        <w:t>6 декабря 2010 г. № 161н «Об утверждении Порядка выдачи квалификационного аттестата аудитора и формы квалификационного аттестата аудитора» (июль).</w:t>
      </w:r>
      <w:r w:rsidR="00493E50" w:rsidRPr="000C5122">
        <w:rPr>
          <w:rFonts w:ascii="Times New Roman" w:hAnsi="Times New Roman" w:cs="Times New Roman"/>
          <w:sz w:val="28"/>
          <w:szCs w:val="28"/>
        </w:rPr>
        <w:t xml:space="preserve"> </w:t>
      </w:r>
      <w:r w:rsidR="00493E50">
        <w:rPr>
          <w:rFonts w:ascii="Times New Roman" w:hAnsi="Times New Roman" w:cs="Times New Roman"/>
          <w:sz w:val="28"/>
          <w:szCs w:val="28"/>
        </w:rPr>
        <w:t xml:space="preserve">Данный акт </w:t>
      </w:r>
      <w:r w:rsidR="00493E50" w:rsidRPr="00227374">
        <w:rPr>
          <w:rFonts w:ascii="Times New Roman" w:hAnsi="Times New Roman" w:cs="Times New Roman"/>
          <w:sz w:val="28"/>
          <w:szCs w:val="28"/>
        </w:rPr>
        <w:t xml:space="preserve">подготовлен в целях упрощения процедуры выдачи дубликата квалификационного аттестата аудитора, выданного Минфином России до 1 января 2011 г., а также сокращения расходов аудитора на получение указанного дубликата. </w:t>
      </w:r>
    </w:p>
    <w:p w:rsidR="00493E50" w:rsidRPr="00BD2F17" w:rsidRDefault="00CA0C08" w:rsidP="00196C30">
      <w:pPr>
        <w:spacing w:after="1" w:line="28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</w:t>
      </w:r>
      <w:r w:rsidR="00493E50" w:rsidRPr="00227374">
        <w:rPr>
          <w:rFonts w:ascii="Times New Roman" w:eastAsia="Calibri" w:hAnsi="Times New Roman" w:cs="Times New Roman"/>
          <w:sz w:val="28"/>
          <w:szCs w:val="28"/>
          <w:lang w:eastAsia="ru-RU"/>
        </w:rPr>
        <w:t>е поддержа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 </w:t>
      </w:r>
      <w:r w:rsidR="00493E50" w:rsidRPr="00227374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предложение о зачете работы в органах внешнего государственного финансового контроля в стаж работы лица, претендующего на получение квалификационного аттестата аудитора (февраль, декабрь).</w:t>
      </w:r>
    </w:p>
    <w:p w:rsidR="00625EB0" w:rsidRDefault="00C25623" w:rsidP="00AD68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6CBF" w:rsidRPr="004B6CBF" w:rsidRDefault="004B6CBF" w:rsidP="004B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B6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Повышение квалификации аудиторов</w:t>
      </w:r>
    </w:p>
    <w:p w:rsidR="004B6CBF" w:rsidRPr="004B6CBF" w:rsidRDefault="004B6CBF" w:rsidP="004B6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6CBF" w:rsidRPr="004B6CBF" w:rsidRDefault="004B6CBF" w:rsidP="004B6C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Отличительной особенностью 2020 г. </w:t>
      </w:r>
      <w:r w:rsidR="005E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стал </w:t>
      </w:r>
      <w:r w:rsidRPr="004B6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переход к проведению квалификационного экзамена </w:t>
      </w:r>
      <w:r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квалификационного аттестата аудитора</w:t>
      </w:r>
      <w:r w:rsidRPr="004B6CBF">
        <w:rPr>
          <w:rFonts w:ascii="Times New Roman" w:hAnsi="Times New Roman"/>
          <w:sz w:val="28"/>
          <w:szCs w:val="28"/>
          <w:lang w:eastAsia="ru-RU"/>
        </w:rPr>
        <w:t xml:space="preserve"> (далее - квалификационный экзамен) по новым правилам. Данный переход должен</w:t>
      </w:r>
      <w:r w:rsidRPr="004B6C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способствовать развитию и укреплению аудиторской профессии, повышению ее престижа.</w:t>
      </w:r>
    </w:p>
    <w:p w:rsidR="00135088" w:rsidRDefault="004B6CBF" w:rsidP="001350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ЕАК предоставлена претендентам возможность завершить сдачу квалификационного экзамена в порядке, действующим до 31 марта 2020 г., и осуществлен запуск квалификационного экзамена по новым правилам.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ЕАК к проведению </w:t>
      </w:r>
      <w:r w:rsidRPr="004B6CBF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квалификационного экзамена по новым правилам</w:t>
      </w:r>
      <w:r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(апрель).</w:t>
      </w:r>
      <w:r w:rsidR="0013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Проанализированы</w:t>
      </w:r>
      <w:r w:rsidR="00135088" w:rsidRPr="009F5947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 w:rsidR="0013508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35088" w:rsidRPr="009F5947">
        <w:rPr>
          <w:rFonts w:ascii="Times New Roman" w:eastAsia="Times New Roman" w:hAnsi="Times New Roman" w:cs="Times New Roman"/>
          <w:sz w:val="28"/>
          <w:szCs w:val="28"/>
        </w:rPr>
        <w:t xml:space="preserve"> сдачи квалификационного экзамена в 20</w:t>
      </w:r>
      <w:r w:rsidR="0013508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35088" w:rsidRPr="009F5947">
        <w:rPr>
          <w:rFonts w:ascii="Times New Roman" w:eastAsia="Times New Roman" w:hAnsi="Times New Roman" w:cs="Times New Roman"/>
          <w:sz w:val="28"/>
          <w:szCs w:val="28"/>
        </w:rPr>
        <w:t xml:space="preserve"> г. (декабрь).</w:t>
      </w:r>
      <w:r w:rsidR="00135088" w:rsidRPr="009F59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</w:t>
      </w:r>
      <w:r w:rsidR="00135088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предложению Рабочего органа </w:t>
      </w:r>
      <w:r w:rsidR="0013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признал </w:t>
      </w:r>
      <w:r w:rsidR="00135088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ЕАК в 2020 г. удовлетворительной. В целях своевременной реализации мероприятий Дорожной карты саморегулируемой организации аудиторов Ассоциации «Содружество» </w:t>
      </w:r>
      <w:r w:rsidR="00135088" w:rsidRPr="004B6CBF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 с ЕАК рекомендовано активизировать работу по повышению уровня подготовки претендентов на получение квалификационного аттестата аудитора, а также обращено их внимание на неоправданное затягивание организации системы мониторинга компетенций аудиторов, необходимых для выполнения стоящих перед профессией задач.</w:t>
      </w:r>
      <w:r w:rsidR="0013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3743A" w:rsidRPr="00686853" w:rsidRDefault="0003743A" w:rsidP="000374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проведенного Рабочим органом анализа исполнения аудиторами требования о прохождении обучения по программам повышения квалификации, а также деятельности саморегулируемых организаций аудиторов по организации такого обучения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</w:t>
      </w:r>
      <w:r w:rsidRPr="0068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135088" w:rsidRPr="004B6CBF" w:rsidRDefault="00135088" w:rsidP="00135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CBF">
        <w:rPr>
          <w:rFonts w:ascii="Times New Roman" w:hAnsi="Times New Roman" w:cs="Times New Roman"/>
          <w:sz w:val="28"/>
          <w:szCs w:val="28"/>
        </w:rPr>
        <w:t xml:space="preserve">В целях повышения результативности системы непрерывного повышения квалификации аудиторов продолжена практика определения приоритетной тематики обучения аудиторов по программам повышения квалификации на очередной год.  </w:t>
      </w:r>
      <w:r>
        <w:rPr>
          <w:rFonts w:ascii="Times New Roman" w:hAnsi="Times New Roman" w:cs="Times New Roman"/>
          <w:sz w:val="28"/>
          <w:szCs w:val="28"/>
        </w:rPr>
        <w:t xml:space="preserve">Советом определена </w:t>
      </w:r>
      <w:r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 </w:t>
      </w:r>
      <w:r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программам повышения квалификации аудиторов на 2021 г. (сентябрь). </w:t>
      </w:r>
      <w:r w:rsidRPr="004B6C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Саморегулируемой организации аудиторов Ассоциация «Содружество» рекомендовано </w:t>
      </w:r>
      <w:r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прохождение всеми аудиторами, являющимися их членами, обучения по приоритетной тематике.</w:t>
      </w:r>
    </w:p>
    <w:p w:rsidR="004B6CBF" w:rsidRPr="004B6CBF" w:rsidRDefault="00755C12" w:rsidP="0003743A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85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4B6CBF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r w:rsidR="005E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</w:t>
      </w:r>
      <w:r w:rsidR="004B6CBF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 саморегулируемой организации аудиторов Ассоциации «Содружество» об одобрении Советом случаев признания этой организацией уважительными причин несоблюдения аудиторами требования о прохождении обучения по программам повышения квалификации, установленного статьей 11 Федерального закона «Об аудиторской деятельности» (ию</w:t>
      </w:r>
      <w:r w:rsidR="00986F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6CBF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сентябрь,</w:t>
      </w:r>
      <w:r w:rsidR="0003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декабрь</w:t>
      </w:r>
      <w:r w:rsidR="004B6CBF" w:rsidRPr="004B6CBF">
        <w:rPr>
          <w:rFonts w:ascii="Times New Roman" w:eastAsia="Times New Roman" w:hAnsi="Times New Roman" w:cs="Times New Roman"/>
          <w:sz w:val="28"/>
          <w:szCs w:val="28"/>
          <w:lang w:eastAsia="ru-RU"/>
        </w:rPr>
        <w:t>). Все ходатайства удовлетворены.</w:t>
      </w:r>
    </w:p>
    <w:p w:rsidR="004B6CBF" w:rsidRDefault="004B6CBF" w:rsidP="00AD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F98" w:rsidRDefault="00A27879" w:rsidP="0098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98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D68B4" w:rsidRPr="00AD6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F98" w:rsidRPr="0042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Совершенствование системы мониторинга и надз</w:t>
      </w:r>
      <w:r w:rsidR="0098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ора </w:t>
      </w:r>
    </w:p>
    <w:p w:rsidR="00986F98" w:rsidRPr="00425E13" w:rsidRDefault="00986F98" w:rsidP="00986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аудиторской деятельности</w:t>
      </w:r>
    </w:p>
    <w:p w:rsidR="00986F98" w:rsidRDefault="00986F98" w:rsidP="0098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2020 г. продолжена работа по совершенствованию системы мониторинга и надзора в аудиторской деятельности,</w:t>
      </w:r>
      <w:r w:rsidRPr="0042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практики применения мер</w:t>
      </w:r>
      <w:r w:rsidRPr="00425E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воздействия к недобросовестным участникам рынка аудиторских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г:</w:t>
      </w:r>
    </w:p>
    <w:p w:rsidR="00986F98" w:rsidRDefault="00986F98" w:rsidP="00986F98">
      <w:pPr>
        <w:pStyle w:val="ae"/>
        <w:ind w:firstLine="708"/>
        <w:jc w:val="both"/>
        <w:rPr>
          <w:sz w:val="28"/>
          <w:szCs w:val="28"/>
        </w:rPr>
      </w:pPr>
      <w:r w:rsidRPr="00AF3A98">
        <w:rPr>
          <w:sz w:val="28"/>
          <w:szCs w:val="28"/>
        </w:rPr>
        <w:t xml:space="preserve">проведен анализ результатов осуществления </w:t>
      </w:r>
      <w:r>
        <w:rPr>
          <w:sz w:val="28"/>
          <w:szCs w:val="28"/>
        </w:rPr>
        <w:t xml:space="preserve">Федеральным казначейством </w:t>
      </w:r>
      <w:r w:rsidRPr="00AF3A98">
        <w:rPr>
          <w:sz w:val="28"/>
          <w:szCs w:val="28"/>
        </w:rPr>
        <w:t>внешнего контроля качества работы аудиторских организаций</w:t>
      </w:r>
      <w:r>
        <w:rPr>
          <w:sz w:val="28"/>
          <w:szCs w:val="28"/>
        </w:rPr>
        <w:t xml:space="preserve">, </w:t>
      </w:r>
      <w:r w:rsidRPr="009070D5">
        <w:rPr>
          <w:rFonts w:eastAsia="Calibri"/>
          <w:sz w:val="28"/>
          <w:szCs w:val="28"/>
        </w:rPr>
        <w:t>определенных частью 5 статьи 10 Федерального закона «Об аудиторской деятельности</w:t>
      </w:r>
      <w:r>
        <w:rPr>
          <w:rFonts w:eastAsia="Calibri"/>
          <w:sz w:val="28"/>
          <w:szCs w:val="28"/>
        </w:rPr>
        <w:t>»,</w:t>
      </w:r>
      <w:r w:rsidRPr="00AF3A98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AF3A98">
        <w:rPr>
          <w:sz w:val="28"/>
          <w:szCs w:val="28"/>
        </w:rPr>
        <w:t xml:space="preserve"> г. (март</w:t>
      </w:r>
      <w:r>
        <w:rPr>
          <w:sz w:val="28"/>
          <w:szCs w:val="28"/>
        </w:rPr>
        <w:t>);</w:t>
      </w:r>
    </w:p>
    <w:p w:rsidR="00986F98" w:rsidRDefault="00986F98" w:rsidP="00393625">
      <w:pPr>
        <w:pStyle w:val="ae"/>
        <w:ind w:firstLine="567"/>
        <w:jc w:val="both"/>
        <w:rPr>
          <w:sz w:val="28"/>
          <w:szCs w:val="20"/>
        </w:rPr>
      </w:pPr>
      <w:r w:rsidRPr="00AF3A98">
        <w:rPr>
          <w:sz w:val="28"/>
          <w:szCs w:val="28"/>
        </w:rPr>
        <w:t xml:space="preserve">определены </w:t>
      </w:r>
      <w:r>
        <w:rPr>
          <w:sz w:val="28"/>
          <w:szCs w:val="28"/>
        </w:rPr>
        <w:t xml:space="preserve">приоритеты деятельности Федерального казначейства в сфере внешнего контроля качества работы аудиторских организаций </w:t>
      </w:r>
      <w:r w:rsidRPr="00295E8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295E89">
        <w:rPr>
          <w:sz w:val="28"/>
          <w:szCs w:val="28"/>
        </w:rPr>
        <w:t xml:space="preserve"> г. (март)</w:t>
      </w:r>
      <w:r>
        <w:rPr>
          <w:sz w:val="28"/>
          <w:szCs w:val="20"/>
        </w:rPr>
        <w:t>;</w:t>
      </w:r>
    </w:p>
    <w:p w:rsidR="00DD2AAE" w:rsidRDefault="00DD2AAE" w:rsidP="00DD2AAE">
      <w:pPr>
        <w:tabs>
          <w:tab w:val="left" w:pos="0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 документ «Обобщение и анализ правоприменительной практики контрольно-надзорной деятельности при осуществлении государственного контроля (надзора) за деятельностью саморегулируемых организаций аудиторов в 2019 г.» (июнь);</w:t>
      </w:r>
    </w:p>
    <w:p w:rsidR="00393625" w:rsidRPr="00425E13" w:rsidRDefault="00393625" w:rsidP="0039362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ктуализирован </w:t>
      </w:r>
      <w:r w:rsidRPr="00425E13">
        <w:rPr>
          <w:rFonts w:ascii="Times New Roman" w:eastAsia="Calibri" w:hAnsi="Times New Roman" w:cs="Times New Roman"/>
          <w:sz w:val="28"/>
          <w:szCs w:val="28"/>
          <w:lang w:eastAsia="ru-RU"/>
        </w:rPr>
        <w:t>Классификатор нарушений и недостатков, выявленных в ходе внешнего контроля качества работы аудиторских организаций, аудиторов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июн</w:t>
      </w:r>
      <w:r w:rsidRPr="00425E13">
        <w:rPr>
          <w:rFonts w:ascii="Times New Roman" w:eastAsia="Calibri" w:hAnsi="Times New Roman" w:cs="Times New Roman"/>
          <w:sz w:val="28"/>
          <w:szCs w:val="28"/>
          <w:lang w:eastAsia="ru-RU"/>
        </w:rPr>
        <w:t>ь).</w:t>
      </w:r>
      <w:r>
        <w:rPr>
          <w:rFonts w:ascii="Times New Roman" w:hAnsi="Times New Roman" w:cs="Times New Roman"/>
          <w:sz w:val="28"/>
        </w:rPr>
        <w:t xml:space="preserve"> 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Классификатор </w:t>
      </w:r>
      <w:r w:rsidRPr="00425E13">
        <w:rPr>
          <w:rFonts w:ascii="Times New Roman" w:hAnsi="Times New Roman" w:cs="Times New Roman"/>
          <w:sz w:val="28"/>
        </w:rPr>
        <w:t xml:space="preserve">дополнен двумя новыми разделами, содержащими нарушения Кодекса профессиональной этики аудиторов и Правил независимости аудиторов и аудиторских организаций, переработан раздел, содержащий нарушения в области </w:t>
      </w:r>
      <w:proofErr w:type="spellStart"/>
      <w:r w:rsidRPr="00425E13">
        <w:rPr>
          <w:rFonts w:ascii="Times New Roman" w:hAnsi="Times New Roman" w:cs="Times New Roman"/>
          <w:sz w:val="28"/>
          <w:szCs w:val="28"/>
        </w:rPr>
        <w:t>антиотмывочного</w:t>
      </w:r>
      <w:proofErr w:type="spellEnd"/>
      <w:r w:rsidRPr="00425E13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 w:rsidRPr="00425E13">
        <w:rPr>
          <w:rFonts w:ascii="Times New Roman" w:hAnsi="Times New Roman" w:cs="Times New Roman"/>
          <w:sz w:val="28"/>
        </w:rPr>
        <w:t xml:space="preserve">уточнена квалификация ряда нарушений в качестве существенных и грубых. Изменения </w:t>
      </w:r>
      <w:r w:rsidRPr="00425E1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Классификатора представляют собой один из шагов на пути реализации перехода от формального 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онтроля к контролю по существу;</w:t>
      </w:r>
    </w:p>
    <w:p w:rsidR="00393625" w:rsidRPr="00E13BCB" w:rsidRDefault="00393625" w:rsidP="003936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одобрен </w:t>
      </w:r>
      <w:r w:rsidRPr="00E13BC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проект Административного регламента осуществления Федеральным казначейством государственной функции по внешнему контролю качества работы аудиторских организаций, проводящих обязательный аудит бухгалтерской отчетности организаций, указанных в части 3 статьи 5 Федерального закон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«Об аудиторской деятельности»</w:t>
      </w:r>
      <w:r w:rsidR="00D869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DD2AA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(июль).</w:t>
      </w:r>
    </w:p>
    <w:p w:rsidR="00393625" w:rsidRPr="00AD68B4" w:rsidRDefault="00DD2AAE" w:rsidP="00393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3625"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</w:t>
      </w:r>
      <w:r w:rsidR="003936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3625" w:rsidRPr="00393625">
        <w:rPr>
          <w:rFonts w:ascii="Times New Roman" w:hAnsi="Times New Roman"/>
          <w:sz w:val="28"/>
          <w:szCs w:val="28"/>
        </w:rPr>
        <w:t xml:space="preserve"> </w:t>
      </w:r>
      <w:r w:rsidR="00393625" w:rsidRPr="00E13BCB">
        <w:rPr>
          <w:rFonts w:ascii="Times New Roman" w:hAnsi="Times New Roman"/>
          <w:sz w:val="28"/>
          <w:szCs w:val="28"/>
        </w:rPr>
        <w:t>программа профилактики нарушений обязательных требований Федерального закона от 30 декабря 2008 г. № 307-ФЗ «Об аудиторской деятельности» и принятых в соответствии с ним иных нормативных правовых актов саморегулируемой организацией аудиторов на 2021 год (</w:t>
      </w:r>
      <w:r w:rsidR="00393625">
        <w:rPr>
          <w:rFonts w:ascii="Times New Roman" w:hAnsi="Times New Roman"/>
          <w:sz w:val="28"/>
          <w:szCs w:val="28"/>
        </w:rPr>
        <w:t>дека</w:t>
      </w:r>
      <w:r w:rsidR="00393625" w:rsidRPr="00E13BCB">
        <w:rPr>
          <w:rFonts w:ascii="Times New Roman" w:hAnsi="Times New Roman"/>
          <w:sz w:val="28"/>
          <w:szCs w:val="28"/>
        </w:rPr>
        <w:t>брь).</w:t>
      </w:r>
      <w:r w:rsidR="00393625" w:rsidRPr="00E13BCB">
        <w:rPr>
          <w:rFonts w:ascii="Times New Roman" w:hAnsi="Times New Roman" w:cs="Times New Roman"/>
          <w:sz w:val="28"/>
          <w:szCs w:val="28"/>
        </w:rPr>
        <w:t xml:space="preserve"> В программе </w:t>
      </w:r>
      <w:r w:rsidR="00393625" w:rsidRPr="00E1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проанализировано текущее состояние государственного контроля (надзора) за деятельностью саморегулируемых организаций аудиторов и профилактических мероприятий, определены </w:t>
      </w:r>
      <w:r w:rsidR="00393625" w:rsidRPr="00E13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 мероприятий и показатели эффективности мероприятий по профилактике нарушений на 2021</w:t>
      </w:r>
      <w:r w:rsidR="003936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93625" w:rsidRPr="00E13B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г., подготовлены проекты плана мероприятий и показателей эффективности мероприятий по профилактике нарушений соответственно на 2022-2023 гг.</w:t>
      </w:r>
    </w:p>
    <w:p w:rsidR="00DD2AAE" w:rsidRDefault="007F18EC" w:rsidP="007F18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Рабочим органом </w:t>
      </w:r>
      <w:r w:rsidRPr="00AD6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Pr="00AD6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 </w:t>
      </w:r>
      <w:r w:rsidRPr="00D42713">
        <w:rPr>
          <w:rFonts w:ascii="Times New Roman" w:hAnsi="Times New Roman"/>
          <w:sz w:val="28"/>
          <w:szCs w:val="28"/>
          <w:lang w:eastAsia="ru-RU"/>
        </w:rPr>
        <w:t xml:space="preserve">саморегулируемых организаций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42713">
        <w:rPr>
          <w:rFonts w:ascii="Times New Roman" w:hAnsi="Times New Roman"/>
          <w:sz w:val="28"/>
          <w:szCs w:val="28"/>
          <w:lang w:eastAsia="ru-RU"/>
        </w:rPr>
        <w:t>удиторов, включая деятельность по осуществлению внешнего контроля качества работы аудиторских организаций, аудиторов в 2019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AD68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(июнь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="00DD2AAE">
        <w:rPr>
          <w:rFonts w:ascii="Times New Roman" w:eastAsia="Calibri" w:hAnsi="Times New Roman" w:cs="Times New Roman"/>
          <w:sz w:val="28"/>
          <w:szCs w:val="28"/>
          <w:lang w:eastAsia="ru-RU"/>
        </w:rPr>
        <w:t>Даны рекомендации с</w:t>
      </w:r>
      <w:r w:rsidRPr="00E13BCB">
        <w:rPr>
          <w:rFonts w:ascii="Times New Roman" w:eastAsia="Calibri" w:hAnsi="Times New Roman" w:cs="Times New Roman"/>
          <w:sz w:val="28"/>
          <w:szCs w:val="28"/>
        </w:rPr>
        <w:t>аморегулируемой организации аудиторов Ассоциация «Содружество» по осуществлению внешнего контроля качества работы аудиторских организаций, аудиторов</w:t>
      </w:r>
      <w:r w:rsidR="00DD2A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18EC" w:rsidRPr="008C2D26" w:rsidRDefault="007F18EC" w:rsidP="00DD2A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B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6F98" w:rsidRPr="00425E13" w:rsidRDefault="00986F98" w:rsidP="0098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 исполнение Плана мероприятий («дорожной карты») по реализации механизма «регуляторной гильотины», утвержденного Правительс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Российской 29 мая 2019 г., 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39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одобрил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6F98" w:rsidRPr="00B47317" w:rsidRDefault="00986F98" w:rsidP="0098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принципах осуществления внешнего контроля качества работы аудиторских организаций, индивидуальных аудиторов и требованиях к организации указанного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5E13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(февраль)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Положение утверждено</w:t>
      </w:r>
      <w:r w:rsidRPr="00B47317">
        <w:t xml:space="preserve"> </w:t>
      </w:r>
      <w:r w:rsidRPr="00B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Минфина России от 8 июня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F98" w:rsidRPr="00B47317" w:rsidRDefault="00986F98" w:rsidP="0098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E13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Положения о порядке ведения государственного реестра саморегулируемых организаций аудиторов (март)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47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утверждено</w:t>
      </w:r>
      <w:r w:rsidRPr="00B47317">
        <w:t xml:space="preserve"> </w:t>
      </w:r>
      <w:r w:rsidRPr="00B4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</w:t>
      </w:r>
      <w:r w:rsidRPr="00B4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 июня 2020 г. </w:t>
      </w:r>
      <w:r w:rsidRPr="00425E13">
        <w:rPr>
          <w:rFonts w:ascii="Times New Roman" w:hAnsi="Times New Roman" w:cs="Times New Roman"/>
          <w:sz w:val="28"/>
          <w:szCs w:val="28"/>
        </w:rPr>
        <w:t>№ 121н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F98" w:rsidRPr="00425E13" w:rsidRDefault="00986F98" w:rsidP="0098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E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Pr="00425E13">
        <w:rPr>
          <w:rFonts w:ascii="Times New Roman" w:hAnsi="Times New Roman" w:cs="Times New Roman"/>
          <w:sz w:val="28"/>
          <w:szCs w:val="28"/>
        </w:rPr>
        <w:t>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(март).</w:t>
      </w:r>
      <w:r w:rsidRPr="00B47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утверждено</w:t>
      </w:r>
      <w:r w:rsidRPr="00B47317">
        <w:t xml:space="preserve"> </w:t>
      </w:r>
      <w:r w:rsidRPr="00B47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</w:t>
      </w:r>
      <w:r w:rsidRPr="00B47317">
        <w:rPr>
          <w:rFonts w:ascii="Times New Roman" w:hAnsi="Times New Roman" w:cs="Times New Roman"/>
          <w:sz w:val="28"/>
          <w:szCs w:val="28"/>
        </w:rPr>
        <w:t xml:space="preserve"> </w:t>
      </w:r>
      <w:r w:rsidRPr="00425E13">
        <w:rPr>
          <w:rFonts w:ascii="Times New Roman" w:hAnsi="Times New Roman" w:cs="Times New Roman"/>
          <w:sz w:val="28"/>
          <w:szCs w:val="28"/>
        </w:rPr>
        <w:t>от 29 июня 2020 г. № 122н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F98" w:rsidRPr="00E13BCB" w:rsidRDefault="00986F98" w:rsidP="00986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ноябре 2020 г. рассмотре</w:t>
      </w:r>
      <w:r w:rsidR="0039362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3936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BCB">
        <w:rPr>
          <w:rFonts w:ascii="Times New Roman" w:hAnsi="Times New Roman" w:cs="Times New Roman"/>
          <w:sz w:val="28"/>
          <w:szCs w:val="28"/>
        </w:rPr>
        <w:t>использования института деловой (профессиональной) репутации в противодействии недобросовестным действиям на аудиторском рынке</w:t>
      </w:r>
      <w:r>
        <w:rPr>
          <w:rFonts w:ascii="Times New Roman" w:hAnsi="Times New Roman" w:cs="Times New Roman"/>
          <w:sz w:val="28"/>
          <w:szCs w:val="28"/>
        </w:rPr>
        <w:t>. Р</w:t>
      </w:r>
      <w:r w:rsidRPr="00E13BCB">
        <w:rPr>
          <w:rFonts w:ascii="Times New Roman" w:eastAsia="Calibri" w:hAnsi="Times New Roman" w:cs="Times New Roman"/>
          <w:sz w:val="28"/>
          <w:szCs w:val="28"/>
          <w:lang w:eastAsia="ru-RU"/>
        </w:rPr>
        <w:t>абот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E13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13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вопросу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будет продолжена</w:t>
      </w:r>
      <w:r w:rsidRPr="00E13B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6F98" w:rsidRPr="00AD68B4" w:rsidRDefault="00986F98" w:rsidP="00AD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2DA" w:rsidRPr="00E13BCB" w:rsidRDefault="00E652DA" w:rsidP="00E65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A2787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92E89" w:rsidRPr="00B3275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13BCB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E1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овышение вовлеченности аудиторской профессии в международное сотрудничество</w:t>
      </w:r>
    </w:p>
    <w:p w:rsidR="00E652DA" w:rsidRPr="00E13BCB" w:rsidRDefault="00E652DA" w:rsidP="00E6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20" w:rsidRPr="000C17BE" w:rsidRDefault="00FE7C37" w:rsidP="000C5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гармонизации законодательства Российской Федерации об аудиторской деятельности с едиными принципами осуществления аудиторской деятельности на территории Евразийского экономического союза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E23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572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уделялось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единого рынка аудиторских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бухгалтерских </w:t>
      </w:r>
      <w:r w:rsidRPr="00BE23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на территории ЕАЭС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5D20" w:rsidRPr="000C17BE">
        <w:rPr>
          <w:rFonts w:ascii="Times New Roman" w:hAnsi="Times New Roman" w:cs="Times New Roman"/>
          <w:sz w:val="28"/>
          <w:szCs w:val="28"/>
        </w:rPr>
        <w:t>признания российской системы регулирования аудиторской деятельности и надзора за ней эквивалентной системам отдельных стран</w:t>
      </w:r>
      <w:r w:rsidR="00151DDD">
        <w:rPr>
          <w:rFonts w:ascii="Times New Roman" w:hAnsi="Times New Roman" w:cs="Times New Roman"/>
          <w:sz w:val="28"/>
          <w:szCs w:val="28"/>
        </w:rPr>
        <w:t>. В декабре рассмотрены:</w:t>
      </w:r>
    </w:p>
    <w:p w:rsidR="00E652DA" w:rsidRPr="00890845" w:rsidRDefault="00E652DA" w:rsidP="00E652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аудиторских 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62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Евразийского экономического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D2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Соглашения об осуществлении аудиторской деятельности в рамках Евразийского экономического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5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22 сентября 2017 г.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обрил в целом проект Соглашения;</w:t>
      </w:r>
    </w:p>
    <w:p w:rsidR="00E652DA" w:rsidRPr="00890845" w:rsidRDefault="00E652DA" w:rsidP="00E6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работы по 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единого рынка бухгалтерских услуг</w:t>
      </w:r>
      <w:r w:rsidRPr="0062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52DA" w:rsidRPr="00890845" w:rsidRDefault="00E652DA" w:rsidP="00E6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российско-китайское 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регулирования аудиторской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 осуществление проекта по 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эквивалентности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E652DA" w:rsidRPr="00890845" w:rsidRDefault="00E652DA" w:rsidP="00E6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прошедшей в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мае 2020 г. 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профессиональных организаций бухгалтеров и аудиторов Евразийского региона, членов и кандидатов в члены МФБ «Современные вызовы профессиональному аудиторскому и бухгалтерскому сообществу Евразийского региона и возможные пути преодоления»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652DA" w:rsidRDefault="00E652DA" w:rsidP="00E6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AF3" w:rsidRDefault="007A6AF3" w:rsidP="007A6A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06EC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</w:t>
      </w:r>
    </w:p>
    <w:p w:rsidR="00E652DA" w:rsidRDefault="00E652DA" w:rsidP="00E65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F7" w:rsidRDefault="002A54F7" w:rsidP="007A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Минфина России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марта 2020 г. № 95 и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марта 2020 г. № 104 осуществлена ротация соответственно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органа 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E572F7" w:rsidRP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E572F7" w:rsidRP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72F7" w:rsidRP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72F7" w:rsidRP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аудиторов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Ассоциация «Содружество»</w:t>
      </w:r>
      <w:r w:rsidR="00E572F7" w:rsidRP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Совета. </w:t>
      </w:r>
    </w:p>
    <w:p w:rsidR="007A6AF3" w:rsidRDefault="007A6AF3" w:rsidP="007A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CF6769">
        <w:rPr>
          <w:rFonts w:ascii="Times New Roman" w:hAnsi="Times New Roman" w:cs="Times New Roman"/>
          <w:sz w:val="28"/>
          <w:szCs w:val="28"/>
        </w:rPr>
        <w:t xml:space="preserve">В целях мониторинга исполнения </w:t>
      </w:r>
      <w:r>
        <w:rPr>
          <w:rFonts w:ascii="Times New Roman" w:hAnsi="Times New Roman" w:cs="Times New Roman"/>
          <w:sz w:val="28"/>
          <w:szCs w:val="28"/>
        </w:rPr>
        <w:t>Дорожной карты создана</w:t>
      </w:r>
      <w:r w:rsidRPr="00CF6769">
        <w:rPr>
          <w:rFonts w:ascii="Times New Roman" w:hAnsi="Times New Roman" w:cs="Times New Roman"/>
          <w:sz w:val="28"/>
          <w:szCs w:val="28"/>
        </w:rPr>
        <w:t xml:space="preserve"> временн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6769">
        <w:rPr>
          <w:rFonts w:ascii="Times New Roman" w:hAnsi="Times New Roman" w:cs="Times New Roman"/>
          <w:sz w:val="28"/>
          <w:szCs w:val="28"/>
        </w:rPr>
        <w:t> 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F676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769">
        <w:rPr>
          <w:rFonts w:ascii="Times New Roman" w:hAnsi="Times New Roman" w:cs="Times New Roman"/>
          <w:sz w:val="28"/>
          <w:szCs w:val="28"/>
        </w:rPr>
        <w:t xml:space="preserve"> Рабочего органа по мониторингу исполнения Плана мероприятий («дорожной карты») по реализации Основных направлений развития аудиторской деятельности в Российской Федерации на период до 2024 года (далее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F6769">
        <w:rPr>
          <w:rFonts w:ascii="Times New Roman" w:hAnsi="Times New Roman" w:cs="Times New Roman"/>
          <w:sz w:val="28"/>
          <w:szCs w:val="28"/>
        </w:rPr>
        <w:t xml:space="preserve">  рабочая группа)</w:t>
      </w:r>
      <w:r>
        <w:rPr>
          <w:rFonts w:ascii="Times New Roman" w:hAnsi="Times New Roman" w:cs="Times New Roman"/>
          <w:sz w:val="28"/>
          <w:szCs w:val="28"/>
        </w:rPr>
        <w:t xml:space="preserve"> (июнь).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Р</w:t>
      </w:r>
      <w:r w:rsidRPr="00EC617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абоч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ая </w:t>
      </w:r>
      <w:r w:rsidRPr="00EC617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групп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а призвана</w:t>
      </w:r>
      <w:r w:rsidRPr="00EC617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обеспечить </w:t>
      </w:r>
      <w:r w:rsidRPr="00EC617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систематическое наблюдение за соблюдением сроков и полнотой исполнения мероприятий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Дорожной карты</w:t>
      </w:r>
      <w:r w:rsidRPr="00EC617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, а также достижением соответствующих результатов; оперативную разработку предложений по исполнению мероприятий в случае отступления от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Дорожной карты </w:t>
      </w:r>
      <w:r w:rsidRPr="00EC617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или возникновения риска такого отступления; подготовку проекта доклада Совету об исполнении мероприятий 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Дорожной карты </w:t>
      </w:r>
      <w:r w:rsidRPr="00EC6172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за каждое полугодие отчетного года</w:t>
      </w:r>
      <w:r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>. В</w:t>
      </w:r>
      <w:r w:rsidRPr="00CF6769">
        <w:rPr>
          <w:rFonts w:ascii="Times New Roman" w:hAnsi="Times New Roman" w:cs="Times New Roman"/>
          <w:sz w:val="28"/>
          <w:szCs w:val="28"/>
        </w:rPr>
        <w:t xml:space="preserve"> состав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включены представители </w:t>
      </w:r>
      <w:r w:rsidRPr="00CF6769">
        <w:rPr>
          <w:rFonts w:ascii="Times New Roman" w:hAnsi="Times New Roman" w:cs="Times New Roman"/>
          <w:sz w:val="28"/>
          <w:szCs w:val="28"/>
        </w:rPr>
        <w:t>Рабочего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769">
        <w:rPr>
          <w:rFonts w:ascii="Times New Roman" w:hAnsi="Times New Roman" w:cs="Times New Roman"/>
          <w:sz w:val="28"/>
          <w:szCs w:val="28"/>
        </w:rPr>
        <w:t xml:space="preserve"> Минфина России,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</w:t>
      </w:r>
      <w:r w:rsidRPr="00CF6769">
        <w:rPr>
          <w:rFonts w:ascii="Times New Roman" w:hAnsi="Times New Roman" w:cs="Times New Roman"/>
          <w:sz w:val="28"/>
          <w:szCs w:val="28"/>
        </w:rPr>
        <w:t xml:space="preserve">, Банка России, </w:t>
      </w:r>
      <w:r>
        <w:rPr>
          <w:rFonts w:ascii="Times New Roman" w:hAnsi="Times New Roman" w:cs="Times New Roman"/>
          <w:sz w:val="28"/>
          <w:szCs w:val="28"/>
        </w:rPr>
        <w:t>ЕАК.</w:t>
      </w:r>
      <w:r w:rsidR="00D32535"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  <w:t xml:space="preserve"> По представлению рабочей группы в сентябре Совет проанализировал </w:t>
      </w:r>
      <w:r w:rsidR="00D32535">
        <w:rPr>
          <w:rFonts w:ascii="Times New Roman" w:hAnsi="Times New Roman" w:cs="Times New Roman"/>
          <w:sz w:val="28"/>
          <w:szCs w:val="28"/>
        </w:rPr>
        <w:t>ход</w:t>
      </w:r>
      <w:r w:rsidR="00D32535" w:rsidRPr="002D1EAA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D32535">
        <w:rPr>
          <w:rFonts w:ascii="Times New Roman" w:hAnsi="Times New Roman" w:cs="Times New Roman"/>
          <w:sz w:val="28"/>
          <w:szCs w:val="28"/>
        </w:rPr>
        <w:t>Д</w:t>
      </w:r>
      <w:r w:rsidR="00D32535" w:rsidRPr="001B39A6">
        <w:rPr>
          <w:rFonts w:ascii="Times New Roman" w:eastAsia="Calibri" w:hAnsi="Times New Roman" w:cs="Times New Roman"/>
          <w:sz w:val="28"/>
          <w:szCs w:val="28"/>
        </w:rPr>
        <w:t>орожной карты в первом полугодии 2020 г.</w:t>
      </w:r>
      <w:r w:rsidR="00D32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52DA" w:rsidRDefault="002A54F7" w:rsidP="007A6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E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связи с изменениями, внесенными в государственный реестр саморегулируемых организаций аудиторов,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новый </w:t>
      </w:r>
      <w:r w:rsidR="007A6AF3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  <w:r w:rsidR="00E652DA" w:rsidRPr="00FD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постоянной </w:t>
      </w:r>
      <w:r w:rsidR="00E652DA" w:rsidRPr="00FD1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группы Совета по признанию </w:t>
      </w:r>
      <w:r w:rsidR="00064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 w:rsidR="00E65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(сентябрь)</w:t>
      </w:r>
      <w:r w:rsidR="007A6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920" w:rsidRPr="00D86920" w:rsidRDefault="00D86920" w:rsidP="00D86920">
      <w:pPr>
        <w:ind w:firstLine="708"/>
        <w:jc w:val="both"/>
        <w:rPr>
          <w:rFonts w:eastAsiaTheme="minorEastAsia"/>
        </w:rPr>
      </w:pPr>
      <w:r w:rsidRPr="00D86920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ждены</w:t>
      </w:r>
      <w:r w:rsidRPr="00D86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 работы Совета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D8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заседаний Совета </w:t>
      </w:r>
      <w:r w:rsidRPr="00D8692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2021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(декабрь).</w:t>
      </w:r>
      <w:r w:rsidRPr="00D869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92E89" w:rsidRPr="000B366E" w:rsidRDefault="007A6AF3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092E89" w:rsidRPr="000B36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Открытость и общедоступность сведений о деятельности Совета</w:t>
      </w:r>
    </w:p>
    <w:p w:rsidR="00092E89" w:rsidRPr="000B366E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0B366E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«Об аудиторской деятельности» сведения о деятельности Совета и Рабочего органа являются открытыми и общедоступными. </w:t>
      </w:r>
    </w:p>
    <w:p w:rsidR="00CC7C22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общедоступность сведений о деятельности Совета и Рабочего органа обеспечивалась, главным образом, путем размещения информации на официальном Интернет-сайте Минфина России. Для этого в разделе «Аудиторская деятельность» сайта открыт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«Совет по аудиторской деятельности»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</w:t>
      </w:r>
      <w:r w:rsidR="00F96D03" w:rsidRP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 правила аудита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96D03" w:rsidRP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аудита</w:t>
      </w:r>
      <w:r w:rsid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C7C22"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 применимости МСА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подразделе </w:t>
      </w:r>
      <w:r w:rsidR="00CC7C22"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«Совет по аудиторской деятельности»</w:t>
      </w:r>
      <w:r w:rsid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размещены: 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Совете, состав и регламент Совета, планы работы Совета на 2012-2</w:t>
      </w:r>
      <w:r w:rsidR="00E81E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84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отчеты о работе Совета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рассмотрения Советом запросов по применению законодательства Российской Федерации об аудиторской деятельности,</w:t>
      </w:r>
      <w:r w:rsidRPr="00ED040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постоянной рабочей группы по признанию МСА;</w:t>
      </w:r>
    </w:p>
    <w:p w:rsidR="00092E89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Рабочем органе, состав Рабочего органа, типовое положение о постоянной рабочей группе (комиссии) Рабочего органа, перечень и состав постоянных комиссий и временных рабочих групп Рабочего органа, планы работы Рабочего органа на 2012-20</w:t>
      </w:r>
      <w:r w:rsid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CC7C22" w:rsidRDefault="00CC7C22" w:rsidP="00CC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подразделе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и правила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96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стандарты аудита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572F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кспертиза применимости МСА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7C22" w:rsidRDefault="00CC7C22" w:rsidP="00CC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ходе проведения Советом экспертизы применимости документов, содержащих </w:t>
      </w:r>
      <w:r w:rsidR="00064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Российской Федерации;</w:t>
      </w:r>
    </w:p>
    <w:p w:rsidR="00CC7C22" w:rsidRPr="00ED0401" w:rsidRDefault="007A6AF3" w:rsidP="00CC7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C7C22"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</w:t>
      </w:r>
      <w:r w:rsid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C7C22"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применимости документов, содержащих </w:t>
      </w:r>
      <w:r w:rsidR="00064ABC">
        <w:rPr>
          <w:rFonts w:ascii="Times New Roman" w:eastAsia="Times New Roman" w:hAnsi="Times New Roman" w:cs="Times New Roman"/>
          <w:sz w:val="28"/>
          <w:szCs w:val="28"/>
          <w:lang w:eastAsia="ru-RU"/>
        </w:rPr>
        <w:t>МСА</w:t>
      </w:r>
      <w:r w:rsidR="00CC7C22" w:rsidRP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Российской Федерации</w:t>
      </w:r>
      <w:r w:rsidR="00CC7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размещаются информационные сообщения о предстоящих и состоявшихся заседаниях Совета и Рабочего органа. Протоколы заседаний Совета и Рабочего органа размещены на специально открытых для этого страницах сайта.</w:t>
      </w:r>
    </w:p>
    <w:p w:rsidR="00092E89" w:rsidRPr="00ED0401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открытость и общедоступность сведений о деятельности Совета и Рабочего органа обеспечивалась приглашением на заседания заинтересованных лиц, </w:t>
      </w:r>
      <w:r w:rsidR="0059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r w:rsidR="00334B5C" w:rsidRPr="00071A3B">
        <w:rPr>
          <w:rFonts w:ascii="Times New Roman" w:eastAsia="Calibri" w:hAnsi="Times New Roman" w:cs="Times New Roman"/>
          <w:sz w:val="28"/>
          <w:szCs w:val="28"/>
          <w:lang w:eastAsia="ru-RU"/>
        </w:rPr>
        <w:t>Минэкономразвития России</w:t>
      </w:r>
      <w:r w:rsidR="0033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Федерального казначейства, </w:t>
      </w:r>
      <w:r w:rsidR="00334B5C" w:rsidRPr="00E54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 России</w:t>
      </w:r>
      <w:r w:rsidR="00334B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предоставлением информации о деятельности Совета и Рабочего органа средствам массовой информации. Многие решения, принятые Советом, и ход обсуждения </w:t>
      </w:r>
      <w:r w:rsidR="0070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704837" w:rsidRPr="001D66F3">
        <w:rPr>
          <w:rFonts w:ascii="Times New Roman" w:hAnsi="Times New Roman" w:cs="Times New Roman"/>
          <w:sz w:val="28"/>
          <w:szCs w:val="28"/>
        </w:rPr>
        <w:t>Основных направлений</w:t>
      </w:r>
      <w:r w:rsidR="00704837" w:rsidRPr="000C1B14">
        <w:rPr>
          <w:rFonts w:ascii="Times New Roman" w:hAnsi="Times New Roman" w:cs="Times New Roman"/>
          <w:sz w:val="28"/>
          <w:szCs w:val="28"/>
        </w:rPr>
        <w:t xml:space="preserve"> развития аудиторской деятельности в Российской Федерации на период до 2024</w:t>
      </w:r>
      <w:r w:rsidR="00704837">
        <w:rPr>
          <w:rFonts w:ascii="Times New Roman" w:hAnsi="Times New Roman" w:cs="Times New Roman"/>
          <w:sz w:val="28"/>
          <w:szCs w:val="28"/>
        </w:rPr>
        <w:t xml:space="preserve"> </w:t>
      </w:r>
      <w:r w:rsidRPr="00ED0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заседаниях Совета и Рабочего органа получили отражение в средствах массовой информации.</w:t>
      </w:r>
    </w:p>
    <w:p w:rsidR="00092E89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E89" w:rsidRPr="009F5947" w:rsidRDefault="00092E89" w:rsidP="00092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F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092E89" w:rsidRPr="009F5947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Совета по аудиторской деятельности</w:t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F594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И.В. Ломакин-Румянцев</w:t>
      </w: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2E89" w:rsidRPr="001972D3" w:rsidRDefault="00092E89" w:rsidP="00D92B53">
      <w:pPr>
        <w:spacing w:after="0" w:line="240" w:lineRule="auto"/>
        <w:ind w:left="5388" w:firstLine="56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092E89" w:rsidRPr="001972D3" w:rsidRDefault="00092E89" w:rsidP="00D92B53">
      <w:pPr>
        <w:spacing w:after="0" w:line="240" w:lineRule="auto"/>
        <w:ind w:left="5388" w:firstLine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Отчету о деятельности Совета</w:t>
      </w:r>
    </w:p>
    <w:p w:rsidR="00092E89" w:rsidRPr="001972D3" w:rsidRDefault="00092E89" w:rsidP="00D92B53">
      <w:pPr>
        <w:spacing w:after="0" w:line="240" w:lineRule="auto"/>
        <w:ind w:left="5388" w:firstLine="56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аудиторской деятельности</w:t>
      </w:r>
      <w:r w:rsid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 w:rsidR="003011BA"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92E89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646A" w:rsidRPr="008E6E1B" w:rsidRDefault="0001646A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по аудиторской деятельности</w:t>
      </w:r>
    </w:p>
    <w:p w:rsidR="00092E89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30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167E3F" w:rsidRDefault="00167E3F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6"/>
        <w:gridCol w:w="4091"/>
        <w:gridCol w:w="1453"/>
        <w:gridCol w:w="2333"/>
      </w:tblGrid>
      <w:tr w:rsidR="00092E89" w:rsidRPr="008E6E1B" w:rsidTr="009203C2">
        <w:trPr>
          <w:trHeight w:val="832"/>
          <w:tblHeader/>
        </w:trPr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CD3E4D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Совет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CD3E4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rPr>
          <w:trHeight w:val="845"/>
        </w:trPr>
        <w:tc>
          <w:tcPr>
            <w:tcW w:w="2235" w:type="dxa"/>
            <w:shd w:val="clear" w:color="auto" w:fill="auto"/>
          </w:tcPr>
          <w:p w:rsidR="00092E89" w:rsidRPr="008E6E1B" w:rsidRDefault="00092E89" w:rsidP="00CD3E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Ломакин-Румянцев И.В.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(председатель Совета)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директоров ООО «ВЛМ-Инвест. Агентство содействия развитию экономических институтов»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1646A" w:rsidP="0001646A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92E89"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ВСС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:rsidR="00426D06" w:rsidRDefault="00426D06" w:rsidP="00426D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.03.2020)</w:t>
            </w: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Алтухов К.В. </w:t>
            </w:r>
          </w:p>
          <w:p w:rsidR="00426D06" w:rsidRDefault="00426D06" w:rsidP="00426D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.03.2020)</w:t>
            </w:r>
          </w:p>
          <w:p w:rsidR="00426D06" w:rsidRPr="008E6E1B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01646A" w:rsidP="0001646A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426D06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6D06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директора</w:t>
            </w:r>
            <w:proofErr w:type="gramEnd"/>
            <w:r w:rsidR="00426D06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26D06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Департамента </w:t>
            </w:r>
            <w:r w:rsidR="00426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2020          </w:t>
            </w:r>
          </w:p>
          <w:p w:rsidR="00426D06" w:rsidRDefault="00426D06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финансово-банковской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426D06" w:rsidRDefault="00426D06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инвестиционного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развития </w:t>
            </w:r>
          </w:p>
          <w:p w:rsidR="00426D06" w:rsidRDefault="00426D06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  <w:p w:rsidR="00B951EA" w:rsidRDefault="00B951EA" w:rsidP="00426D06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01646A">
            <w:pPr>
              <w:tabs>
                <w:tab w:val="left" w:pos="4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0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2020</w:t>
            </w:r>
          </w:p>
          <w:p w:rsidR="00426D06" w:rsidRDefault="00426D06" w:rsidP="00B9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аудиторов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</w:p>
          <w:p w:rsidR="00426D06" w:rsidRDefault="00426D06" w:rsidP="00B9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«Содружество»</w:t>
            </w:r>
          </w:p>
          <w:p w:rsidR="00426D06" w:rsidRPr="008E6E1B" w:rsidRDefault="00426D06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426D06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2E89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  <w:p w:rsidR="00426D06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6D06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6D06" w:rsidRPr="008E6E1B" w:rsidRDefault="00426D06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организации аудиторов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Артюхин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Р.Е.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092E89" w:rsidRDefault="00092E89" w:rsidP="00F8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B951EA" w:rsidRDefault="00B951EA" w:rsidP="00F8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1EA" w:rsidRDefault="00B951EA" w:rsidP="00B95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Дроздов А.В.</w:t>
            </w:r>
          </w:p>
          <w:p w:rsidR="00B951EA" w:rsidRDefault="00B951EA" w:rsidP="00B95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.03.2020)</w:t>
            </w:r>
          </w:p>
          <w:p w:rsidR="00B951EA" w:rsidRPr="008E6E1B" w:rsidRDefault="00B951EA" w:rsidP="00F846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951EA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Федерального казначейства</w:t>
            </w:r>
          </w:p>
          <w:p w:rsidR="00B951EA" w:rsidRDefault="00B951EA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2E89" w:rsidRPr="008E6E1B" w:rsidRDefault="00B951EA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  <w:r w:rsidR="00092E89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</w:t>
            </w:r>
          </w:p>
          <w:p w:rsidR="00B951EA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1EA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1EA" w:rsidRPr="008E6E1B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333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  <w:p w:rsidR="00B951EA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951EA" w:rsidRPr="008E6E1B" w:rsidRDefault="00B951E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М.Е.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по корпоративному развитию ООО «</w:t>
            </w:r>
            <w:proofErr w:type="spellStart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Мэйл.Ру</w:t>
            </w:r>
            <w:proofErr w:type="spellEnd"/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Деловая Россия</w:t>
            </w:r>
          </w:p>
        </w:tc>
      </w:tr>
      <w:tr w:rsidR="00092E89" w:rsidRPr="008E6E1B" w:rsidTr="009203C2">
        <w:tc>
          <w:tcPr>
            <w:tcW w:w="10279" w:type="dxa"/>
            <w:gridSpan w:val="4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Колбасин В.И.</w:t>
            </w:r>
          </w:p>
          <w:p w:rsidR="00426D06" w:rsidRDefault="00426D06" w:rsidP="00426D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.03.2020)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председатель саморегулируемой организации аудиторов «Российский Союз аудиторов» (Ассоциация)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организации аудиторов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Курицына Е.И.</w:t>
            </w:r>
          </w:p>
          <w:p w:rsidR="00092E89" w:rsidRPr="008E6E1B" w:rsidRDefault="00092E89" w:rsidP="00F84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директор Департамента корпоративных отношений Центрального Банка Российской Федерации 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Центральный Банк Российской Федерации</w:t>
            </w:r>
          </w:p>
        </w:tc>
      </w:tr>
      <w:tr w:rsidR="00092E89" w:rsidRPr="008E6E1B" w:rsidTr="009203C2">
        <w:tc>
          <w:tcPr>
            <w:tcW w:w="10279" w:type="dxa"/>
            <w:gridSpan w:val="4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Лазорин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092E89" w:rsidRPr="008E6E1B" w:rsidRDefault="00092E89" w:rsidP="000C5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«Центр продвижения высокотехнологичных проектов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НовСтрим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ОПОРА РОССИИ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Лимаренко Д.Н.</w:t>
            </w:r>
          </w:p>
          <w:p w:rsidR="00426D06" w:rsidRDefault="00426D06" w:rsidP="00426D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.03.2020)</w:t>
            </w:r>
          </w:p>
          <w:p w:rsidR="0001646A" w:rsidRDefault="0001646A" w:rsidP="00426D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BD3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</w:t>
            </w:r>
            <w:r w:rsidR="00BD32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улируемой организации аудиторов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Саморегулируемые организации аудиторов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Мурычев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Совета)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исполнительный вице-президент Российского союза промышленников и предпринимателей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РСПП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А.В.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профессор Национального исследовательского университета «Высшая школа экономики»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B951EA" w:rsidP="00B951EA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092E89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О.Л.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финансовый директор ООО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Бройтман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Партнеры»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НАУФОР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Сурков Д.Н.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директор, региональный глава по России, СНГ и Черноморскому региону филиала компании «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Фитч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Рейтингз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СНГ Лтд»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НАПКА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  <w:proofErr w:type="gramEnd"/>
          </w:p>
          <w:p w:rsidR="00092E89" w:rsidRPr="008E6E1B" w:rsidRDefault="00426D06" w:rsidP="0042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.03.2020)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финансов Российской Федерации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Федоренко С.С.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ЗАО «ВТБ Капитал»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Федоришин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 по финансам ОАО «Новолипецкий металлургический комбинат»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РСПП</w:t>
            </w: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1" w:type="dxa"/>
            <w:gridSpan w:val="2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 Е.Е.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директор ПАО «Московская биржа»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</w:p>
        </w:tc>
      </w:tr>
      <w:tr w:rsidR="00F846EB" w:rsidRPr="008E6E1B" w:rsidTr="000C470F">
        <w:tc>
          <w:tcPr>
            <w:tcW w:w="10279" w:type="dxa"/>
            <w:gridSpan w:val="4"/>
            <w:shd w:val="clear" w:color="auto" w:fill="auto"/>
          </w:tcPr>
          <w:p w:rsidR="00F846EB" w:rsidRPr="008E6E1B" w:rsidRDefault="00F846EB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6EB" w:rsidRPr="008E6E1B" w:rsidTr="009203C2">
        <w:tc>
          <w:tcPr>
            <w:tcW w:w="2235" w:type="dxa"/>
            <w:shd w:val="clear" w:color="auto" w:fill="auto"/>
          </w:tcPr>
          <w:p w:rsidR="00F846EB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И.М.</w:t>
            </w:r>
          </w:p>
          <w:p w:rsidR="00426D06" w:rsidRDefault="00426D06" w:rsidP="00426D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.03.2020)</w:t>
            </w:r>
          </w:p>
          <w:p w:rsidR="00426D06" w:rsidRDefault="00426D06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6EB" w:rsidRPr="00F846EB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F846EB" w:rsidRPr="008E6E1B" w:rsidRDefault="00F846EB" w:rsidP="00E63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Департамента финансово-банковской  деятельности и инвестиционного развития Минэкономразвития России</w:t>
            </w:r>
          </w:p>
        </w:tc>
        <w:tc>
          <w:tcPr>
            <w:tcW w:w="1459" w:type="dxa"/>
            <w:shd w:val="clear" w:color="auto" w:fill="auto"/>
          </w:tcPr>
          <w:p w:rsidR="00F846EB" w:rsidRPr="008E6E1B" w:rsidRDefault="00F846EB" w:rsidP="00F84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3" w:type="dxa"/>
            <w:shd w:val="clear" w:color="auto" w:fill="auto"/>
          </w:tcPr>
          <w:p w:rsidR="00F846EB" w:rsidRPr="008E6E1B" w:rsidRDefault="00F846EB" w:rsidP="000C4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Минэкономразвития России</w:t>
            </w:r>
          </w:p>
        </w:tc>
      </w:tr>
      <w:tr w:rsidR="00F846EB" w:rsidRPr="008E6E1B" w:rsidTr="000C470F">
        <w:tc>
          <w:tcPr>
            <w:tcW w:w="10279" w:type="dxa"/>
            <w:gridSpan w:val="4"/>
            <w:shd w:val="clear" w:color="auto" w:fill="auto"/>
          </w:tcPr>
          <w:p w:rsidR="00F846EB" w:rsidRDefault="00F846EB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D06" w:rsidRDefault="00426D06" w:rsidP="0001646A">
            <w:pPr>
              <w:tabs>
                <w:tab w:val="left" w:pos="2268"/>
                <w:tab w:val="left" w:pos="4590"/>
                <w:tab w:val="left" w:pos="6840"/>
                <w:tab w:val="left" w:pos="8080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В.Т.</w:t>
            </w:r>
            <w:r w:rsidR="00B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r w:rsidR="000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="00B95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951EA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Саморегулируемые </w:t>
            </w:r>
            <w:r w:rsidR="00B95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B951EA" w:rsidRDefault="00426D06" w:rsidP="00426D06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.03.2020)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аудиторов  </w:t>
            </w:r>
            <w:r w:rsidR="00016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r w:rsidR="00B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0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1EA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  <w:p w:rsidR="00B951EA" w:rsidRDefault="00426D06" w:rsidP="00B951EA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Содружество»</w:t>
            </w:r>
            <w:r w:rsidR="00B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B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0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1EA"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аудиторов</w:t>
            </w:r>
            <w:r w:rsidR="00B95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D06" w:rsidRPr="008E6E1B" w:rsidRDefault="00426D06" w:rsidP="00426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235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Шнейдман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(секретарь Совета)</w:t>
            </w:r>
          </w:p>
        </w:tc>
        <w:tc>
          <w:tcPr>
            <w:tcW w:w="4252" w:type="dxa"/>
            <w:shd w:val="clear" w:color="auto" w:fill="auto"/>
          </w:tcPr>
          <w:p w:rsidR="00092E89" w:rsidRPr="008E6E1B" w:rsidRDefault="00092E89" w:rsidP="00016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регулирования  бухгалтерского учета, финансовой отчетности</w:t>
            </w:r>
            <w:r w:rsidR="000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удиторской деятельности</w:t>
            </w:r>
            <w:r w:rsidR="00016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валютной сферы и негосударственных пенсионных фондов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Минфина России</w:t>
            </w:r>
          </w:p>
        </w:tc>
        <w:tc>
          <w:tcPr>
            <w:tcW w:w="1459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333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Минфин России</w:t>
            </w:r>
          </w:p>
        </w:tc>
      </w:tr>
    </w:tbl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Примечание.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АМ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межрегиональная общественная организация «Ассоциация</w:t>
      </w:r>
    </w:p>
    <w:p w:rsidR="00092E89" w:rsidRPr="008E6E1B" w:rsidRDefault="00092E89" w:rsidP="00092E8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 xml:space="preserve">  менеджеров»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АРБ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Ассоциация российских банков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ВСС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некоммерческая общественная организация «Всероссийский союз 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 страховщиков»</w:t>
      </w:r>
    </w:p>
    <w:p w:rsidR="00092E89" w:rsidRPr="008E6E1B" w:rsidRDefault="00B951EA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Деловая Россия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="00092E89"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общероссийская общественная организация «Деловая Россия»</w:t>
      </w:r>
    </w:p>
    <w:p w:rsidR="00092E89" w:rsidRPr="008E6E1B" w:rsidRDefault="00092E89" w:rsidP="00092E89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НАПКА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- </w:t>
      </w:r>
      <w:r w:rsidR="00237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Национальная Ассоциация Профессиональных </w:t>
      </w:r>
      <w:proofErr w:type="spellStart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Коллекторских</w:t>
      </w:r>
      <w:proofErr w:type="spellEnd"/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</w:p>
    <w:p w:rsidR="00092E89" w:rsidRPr="008E6E1B" w:rsidRDefault="00092E89" w:rsidP="00092E89">
      <w:pPr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 </w:t>
      </w:r>
      <w:r w:rsidR="00237C3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Агентств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НАУФОР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Национальная ассоциация участников фондового рынка</w:t>
      </w:r>
    </w:p>
    <w:p w:rsidR="00092E89" w:rsidRPr="008E6E1B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ОПОРА РОССИИ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 xml:space="preserve"> - общероссийская общественная организация «ОПОРА РОССИИ»</w:t>
      </w:r>
    </w:p>
    <w:p w:rsidR="00092E89" w:rsidRPr="008E6E1B" w:rsidRDefault="00092E89" w:rsidP="00092E89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РСПП</w:t>
      </w: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ab/>
        <w:t>- общероссийская общественная организация «Российский союз</w:t>
      </w:r>
    </w:p>
    <w:p w:rsidR="00092E89" w:rsidRPr="009F5947" w:rsidRDefault="00092E89" w:rsidP="00092E89">
      <w:pPr>
        <w:spacing w:after="0" w:line="240" w:lineRule="auto"/>
        <w:ind w:left="2172"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промышленников и предпринимателей»</w:t>
      </w: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B" w:rsidRDefault="00F35B9B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092E89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1EA" w:rsidRDefault="00B951EA" w:rsidP="00B951EA">
      <w:pPr>
        <w:tabs>
          <w:tab w:val="left" w:pos="5812"/>
        </w:tabs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E89" w:rsidRPr="001972D3" w:rsidRDefault="00092E89" w:rsidP="001972D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092E89" w:rsidRPr="001972D3" w:rsidRDefault="00092E89" w:rsidP="001972D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Отчету о деятельности Совета</w:t>
      </w:r>
    </w:p>
    <w:p w:rsidR="00092E89" w:rsidRPr="001972D3" w:rsidRDefault="00092E89" w:rsidP="001972D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аудиторской деятельности</w:t>
      </w:r>
      <w:r w:rsidR="001972D3"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</w:t>
      </w:r>
      <w:r w:rsidR="003011BA"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092E89" w:rsidRDefault="00092E89" w:rsidP="00092E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Рабочего органа Совета по аудиторской деятельности</w:t>
      </w:r>
    </w:p>
    <w:p w:rsidR="00092E89" w:rsidRPr="008E6E1B" w:rsidRDefault="00092E89" w:rsidP="00092E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</w:t>
      </w:r>
      <w:r w:rsidR="0030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E6E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92"/>
        <w:gridCol w:w="5138"/>
        <w:gridCol w:w="2333"/>
      </w:tblGrid>
      <w:tr w:rsidR="00092E89" w:rsidRPr="008E6E1B" w:rsidTr="009203C2">
        <w:trPr>
          <w:tblHeader/>
        </w:trPr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E51D64" w:rsidRPr="008E6E1B" w:rsidRDefault="00E51D64" w:rsidP="00E51D6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Кандидатура представлена</w:t>
            </w:r>
          </w:p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8E5E5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вхождения </w:t>
            </w:r>
          </w:p>
          <w:p w:rsidR="00092E89" w:rsidRPr="008E6E1B" w:rsidRDefault="00092E89" w:rsidP="00E6406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Рабочий орган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E719C3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Абакумова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Г.И.</w:t>
            </w:r>
          </w:p>
          <w:p w:rsidR="00536F91" w:rsidRPr="00E719C3" w:rsidRDefault="00536F91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  <w:p w:rsidR="00E719C3" w:rsidRDefault="00E719C3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E719C3" w:rsidRDefault="00E719C3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Алабужева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r w:rsidR="00536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5277" w:type="dxa"/>
            <w:shd w:val="clear" w:color="auto" w:fill="auto"/>
          </w:tcPr>
          <w:p w:rsidR="00092E89" w:rsidRDefault="00E719C3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E719C3" w:rsidRDefault="00E719C3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Default="00536F91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8E6E1B" w:rsidRDefault="00E719C3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E719C3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Default="00536F91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8E6E1B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536F91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01.03.2020)</w:t>
            </w:r>
          </w:p>
          <w:p w:rsidR="00536F91" w:rsidRPr="00536F91" w:rsidRDefault="00536F91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Арвачева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E6406F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(секретарь </w:t>
            </w:r>
          </w:p>
          <w:p w:rsidR="00092E89" w:rsidRPr="008E6E1B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Рабочего органа)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Булыга Р.П.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Буян И.А.</w:t>
            </w:r>
          </w:p>
          <w:p w:rsidR="00E719C3" w:rsidRDefault="00E719C3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Default="00536F91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E719C3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 О.В</w:t>
            </w: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6F91" w:rsidRDefault="00536F91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  <w:p w:rsidR="00D94535" w:rsidRDefault="00D94535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D94535" w:rsidRPr="00D94535" w:rsidRDefault="00D94535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  <w:p w:rsidR="00D94535" w:rsidRPr="00D94535" w:rsidRDefault="00D94535" w:rsidP="00D9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</w:tc>
        <w:tc>
          <w:tcPr>
            <w:tcW w:w="5277" w:type="dxa"/>
            <w:shd w:val="clear" w:color="auto" w:fill="auto"/>
          </w:tcPr>
          <w:p w:rsidR="00536F91" w:rsidRDefault="00536F91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01.03.2020)</w:t>
            </w:r>
          </w:p>
          <w:p w:rsidR="00536F91" w:rsidRPr="00E719C3" w:rsidRDefault="00E719C3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  <w:r w:rsidR="00536F91"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(с </w:t>
            </w:r>
            <w:r w:rsidR="00536F91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="00536F91"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536F91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536F91"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536F91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D94535" w:rsidRDefault="00D94535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Default="00D94535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Pr="008E6E1B" w:rsidRDefault="00D94535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E719C3" w:rsidRDefault="00E719C3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Default="00536F91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E719C3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94535" w:rsidRDefault="00D94535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Default="00D94535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Pr="008E6E1B" w:rsidRDefault="00D94535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М.Е.</w:t>
            </w:r>
          </w:p>
          <w:p w:rsidR="00E719C3" w:rsidRDefault="00536F91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01.03.2020)</w:t>
            </w:r>
          </w:p>
          <w:p w:rsidR="00536F91" w:rsidRDefault="00536F91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8E6E1B" w:rsidRDefault="00E719C3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Карпухина С.И.</w:t>
            </w:r>
          </w:p>
        </w:tc>
        <w:tc>
          <w:tcPr>
            <w:tcW w:w="5277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  <w:p w:rsidR="00E719C3" w:rsidRDefault="00E719C3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Default="00536F91" w:rsidP="00E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8E6E1B" w:rsidRDefault="00E719C3" w:rsidP="00E7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  <w:p w:rsidR="00E719C3" w:rsidRDefault="00E719C3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Default="00536F91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8E6E1B" w:rsidRDefault="00E719C3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536F91" w:rsidRPr="00E719C3" w:rsidRDefault="00536F91" w:rsidP="00536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Н.В.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D7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Л.А.</w:t>
            </w:r>
          </w:p>
          <w:p w:rsidR="00C32702" w:rsidRDefault="00C32702" w:rsidP="00D7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заместитель </w:t>
            </w:r>
            <w:r w:rsidRPr="0012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123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органа)</w:t>
            </w:r>
          </w:p>
          <w:p w:rsidR="00AF213F" w:rsidRDefault="00AF213F" w:rsidP="00AF2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01.03.2020)</w:t>
            </w:r>
          </w:p>
          <w:p w:rsidR="00536F91" w:rsidRDefault="00536F91" w:rsidP="00346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AF213F" w:rsidRDefault="00E719C3" w:rsidP="00AF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Козырев И.А.</w:t>
            </w:r>
          </w:p>
          <w:p w:rsidR="00C32702" w:rsidRDefault="00C32702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(председател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0B36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Рабочего органа)</w:t>
            </w:r>
          </w:p>
          <w:p w:rsidR="00C32702" w:rsidRPr="00E719C3" w:rsidRDefault="00C32702" w:rsidP="00D945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(с 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.01.2020)</w:t>
            </w:r>
          </w:p>
        </w:tc>
        <w:tc>
          <w:tcPr>
            <w:tcW w:w="5277" w:type="dxa"/>
            <w:shd w:val="clear" w:color="auto" w:fill="auto"/>
          </w:tcPr>
          <w:p w:rsidR="00092E89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  <w:p w:rsidR="00E719C3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Pr="008E6E1B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Default="00092E89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  <w:p w:rsidR="00E719C3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Pr="008E6E1B" w:rsidRDefault="00E719C3" w:rsidP="00920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1972D3" w:rsidRPr="008E6E1B" w:rsidRDefault="001972D3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И.В.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«Единая аттестационная комиссия»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D94535" w:rsidRDefault="00D94535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Default="00D94535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 Т.Н.</w:t>
            </w:r>
          </w:p>
          <w:p w:rsidR="00E719C3" w:rsidRPr="00D94535" w:rsidRDefault="00D94535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4535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r w:rsidRPr="00D945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D94535">
              <w:rPr>
                <w:rFonts w:ascii="Times New Roman" w:eastAsia="Times New Roman" w:hAnsi="Times New Roman" w:cs="Times New Roman"/>
                <w:i/>
                <w:lang w:eastAsia="ru-RU"/>
              </w:rPr>
              <w:t>.12.2020)</w:t>
            </w:r>
          </w:p>
          <w:p w:rsidR="00D94535" w:rsidRDefault="00D94535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9C3" w:rsidRDefault="00E719C3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536F91" w:rsidRPr="008E6E1B" w:rsidRDefault="00536F91" w:rsidP="00AF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</w:tc>
        <w:tc>
          <w:tcPr>
            <w:tcW w:w="5277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D94535" w:rsidRDefault="00D94535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Default="00D94535" w:rsidP="00AF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D94535" w:rsidRDefault="00D94535" w:rsidP="00AF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Default="00D94535" w:rsidP="00AF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Pr="008E6E1B" w:rsidRDefault="00536F91" w:rsidP="00AF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536F91" w:rsidRDefault="00536F91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F91" w:rsidRDefault="00536F91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D94535" w:rsidRDefault="00D94535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Default="00D94535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35" w:rsidRPr="008E6E1B" w:rsidRDefault="00E81B5A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E6406F" w:rsidRPr="00E6406F" w:rsidRDefault="00E6406F" w:rsidP="00346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Н.Е.</w:t>
            </w: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AF213F" w:rsidRDefault="00AF213F" w:rsidP="00AF21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01.03.2020)</w:t>
            </w:r>
          </w:p>
          <w:p w:rsidR="00E6406F" w:rsidRPr="008E6E1B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Милюкова И.М.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CD3E4D" w:rsidRPr="00CD3E4D" w:rsidRDefault="00E6406F" w:rsidP="003463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Надеждина М.</w:t>
            </w:r>
            <w:r w:rsidR="009F229C"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77" w:type="dxa"/>
            <w:shd w:val="clear" w:color="auto" w:fill="auto"/>
          </w:tcPr>
          <w:p w:rsidR="00E6406F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  <w:r w:rsidR="00AF2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13F"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01.03.2020)</w:t>
            </w:r>
          </w:p>
          <w:p w:rsidR="00536F91" w:rsidRPr="008E6E1B" w:rsidRDefault="00536F91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  <w:r w:rsidR="00AF213F"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(с </w:t>
            </w:r>
            <w:r w:rsidR="00AF213F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="00AF213F"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 w:rsidR="00AF213F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="00AF213F"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E6406F" w:rsidRPr="008E6E1B" w:rsidTr="009203C2">
        <w:tc>
          <w:tcPr>
            <w:tcW w:w="2628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E6406F" w:rsidRPr="008E6E1B" w:rsidRDefault="00E6406F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6406F" w:rsidRPr="008E6E1B" w:rsidRDefault="00E6406F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Носова О.А.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Рассказова-Николаева С.А.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университет </w:t>
            </w:r>
          </w:p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М.В. Ломоносова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  <w:p w:rsidR="00AF213F" w:rsidRPr="008E6E1B" w:rsidRDefault="00AF213F" w:rsidP="00AF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01.03.2020)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Е.В.</w:t>
            </w:r>
          </w:p>
          <w:p w:rsidR="00092E89" w:rsidRPr="00C32702" w:rsidRDefault="00C32702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32702">
              <w:rPr>
                <w:rFonts w:ascii="Times New Roman" w:eastAsia="Times New Roman" w:hAnsi="Times New Roman" w:cs="Times New Roman"/>
                <w:i/>
                <w:lang w:eastAsia="ru-RU"/>
              </w:rPr>
              <w:t>(по 1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Pr="00C32702">
              <w:rPr>
                <w:rFonts w:ascii="Times New Roman" w:eastAsia="Times New Roman" w:hAnsi="Times New Roman" w:cs="Times New Roman"/>
                <w:i/>
                <w:lang w:eastAsia="ru-RU"/>
              </w:rPr>
              <w:t>.12.2020)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С.С.</w:t>
            </w:r>
          </w:p>
          <w:p w:rsidR="00C32702" w:rsidRDefault="00C32702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</w:t>
            </w:r>
          </w:p>
          <w:p w:rsidR="00C32702" w:rsidRPr="008E6E1B" w:rsidRDefault="00C32702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</w:tc>
        <w:tc>
          <w:tcPr>
            <w:tcW w:w="5277" w:type="dxa"/>
            <w:shd w:val="clear" w:color="auto" w:fill="auto"/>
          </w:tcPr>
          <w:p w:rsidR="00092E89" w:rsidRDefault="00700F70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C32702" w:rsidRDefault="00C32702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Pr="008E6E1B" w:rsidRDefault="00C32702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  <w:p w:rsidR="00C32702" w:rsidRDefault="00C32702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Pr="008E6E1B" w:rsidRDefault="00C32702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D30630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Фетисова О.А.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0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Российский Союз аудиторов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C32702" w:rsidRDefault="00C32702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01.03.2020)</w:t>
            </w:r>
          </w:p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Чая В.Т.</w:t>
            </w:r>
          </w:p>
          <w:p w:rsidR="00C32702" w:rsidRDefault="00C32702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(по 01.03.2020)</w:t>
            </w:r>
          </w:p>
          <w:p w:rsidR="00C32702" w:rsidRDefault="00C32702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C32702" w:rsidRDefault="00C32702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Н.В.</w:t>
            </w:r>
          </w:p>
          <w:p w:rsidR="00C32702" w:rsidRPr="008E6E1B" w:rsidRDefault="00C32702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(с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  <w:r w:rsidRPr="00E719C3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</w:tc>
        <w:tc>
          <w:tcPr>
            <w:tcW w:w="5277" w:type="dxa"/>
            <w:shd w:val="clear" w:color="auto" w:fill="auto"/>
          </w:tcPr>
          <w:p w:rsidR="00092E89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  <w:p w:rsidR="00C32702" w:rsidRDefault="00C32702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Pr="008E6E1B" w:rsidRDefault="00C32702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C32702" w:rsidRDefault="00C32702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Default="00C32702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702" w:rsidRPr="008E6E1B" w:rsidRDefault="00C32702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Default="00092E89" w:rsidP="00E64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</w:t>
            </w:r>
          </w:p>
          <w:p w:rsidR="00C32702" w:rsidRPr="008E6E1B" w:rsidRDefault="00C32702" w:rsidP="00C32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536F91">
              <w:rPr>
                <w:rFonts w:ascii="Times New Roman" w:eastAsia="Times New Roman" w:hAnsi="Times New Roman" w:cs="Times New Roman"/>
                <w:i/>
                <w:lang w:eastAsia="ru-RU"/>
              </w:rPr>
              <w:t>.2020)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9F229C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«Содружество»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E89" w:rsidRPr="008E6E1B" w:rsidTr="009203C2">
        <w:tc>
          <w:tcPr>
            <w:tcW w:w="2628" w:type="dxa"/>
            <w:shd w:val="clear" w:color="auto" w:fill="auto"/>
          </w:tcPr>
          <w:p w:rsidR="006410DE" w:rsidRPr="008E6E1B" w:rsidRDefault="00092E89" w:rsidP="00641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Шнейдман</w:t>
            </w:r>
            <w:proofErr w:type="spellEnd"/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Л.З. </w:t>
            </w:r>
            <w:r w:rsidRPr="008E6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(заместитель председателя Рабочего органа)</w:t>
            </w:r>
          </w:p>
        </w:tc>
        <w:tc>
          <w:tcPr>
            <w:tcW w:w="5277" w:type="dxa"/>
            <w:shd w:val="clear" w:color="auto" w:fill="auto"/>
          </w:tcPr>
          <w:p w:rsidR="00092E89" w:rsidRPr="008E6E1B" w:rsidRDefault="00092E89" w:rsidP="009203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Минфин России</w:t>
            </w:r>
          </w:p>
        </w:tc>
        <w:tc>
          <w:tcPr>
            <w:tcW w:w="2374" w:type="dxa"/>
          </w:tcPr>
          <w:p w:rsidR="00092E89" w:rsidRPr="008E6E1B" w:rsidRDefault="00092E89" w:rsidP="0092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</w:tr>
    </w:tbl>
    <w:p w:rsidR="00092E89" w:rsidRPr="009F5947" w:rsidRDefault="00092E89" w:rsidP="00092E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E89" w:rsidRPr="009F5947" w:rsidRDefault="00092E89" w:rsidP="00092E89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9F5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2E89" w:rsidRDefault="00AE614F" w:rsidP="00D92B53">
      <w:pPr>
        <w:spacing w:after="0" w:line="240" w:lineRule="auto"/>
        <w:ind w:left="4956" w:firstLine="80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092E89" w:rsidRPr="00765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D92B53" w:rsidRPr="001972D3" w:rsidRDefault="00D92B53" w:rsidP="00D92B5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Отчету о деятельности Совета</w:t>
      </w:r>
    </w:p>
    <w:p w:rsidR="00D92B53" w:rsidRPr="001972D3" w:rsidRDefault="00D92B53" w:rsidP="00D92B53">
      <w:pPr>
        <w:spacing w:after="0" w:line="240" w:lineRule="auto"/>
        <w:ind w:left="5760" w:firstLine="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72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аудиторской деятельности за 2020 г.</w:t>
      </w:r>
    </w:p>
    <w:p w:rsidR="00D92B53" w:rsidRPr="00765B4A" w:rsidRDefault="00D92B53" w:rsidP="00D92B5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ПОКАЗАТЕЛИ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 xml:space="preserve">результативности деятельности </w:t>
      </w:r>
    </w:p>
    <w:p w:rsidR="00092E89" w:rsidRPr="009F5947" w:rsidRDefault="00092E89" w:rsidP="00092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947">
        <w:rPr>
          <w:rFonts w:ascii="Times New Roman" w:hAnsi="Times New Roman" w:cs="Times New Roman"/>
          <w:b/>
          <w:sz w:val="24"/>
          <w:szCs w:val="24"/>
        </w:rPr>
        <w:t>Совета по аудиторской деятельности</w:t>
      </w:r>
    </w:p>
    <w:p w:rsidR="00092E89" w:rsidRPr="009F5947" w:rsidRDefault="00092E89" w:rsidP="00092E8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 20</w:t>
      </w:r>
      <w:r w:rsidR="00C868E7">
        <w:rPr>
          <w:rFonts w:ascii="Times New Roman" w:hAnsi="Times New Roman" w:cs="Times New Roman"/>
          <w:b/>
          <w:sz w:val="24"/>
          <w:szCs w:val="24"/>
        </w:rPr>
        <w:t>20</w:t>
      </w:r>
      <w:r w:rsidRPr="009F594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7"/>
        <w:tblW w:w="10632" w:type="dxa"/>
        <w:tblInd w:w="-431" w:type="dxa"/>
        <w:tblLook w:val="04A0" w:firstRow="1" w:lastRow="0" w:firstColumn="1" w:lastColumn="0" w:noHBand="0" w:noVBand="1"/>
      </w:tblPr>
      <w:tblGrid>
        <w:gridCol w:w="9044"/>
        <w:gridCol w:w="1588"/>
      </w:tblGrid>
      <w:tr w:rsidR="00092E89" w:rsidRPr="009F5947" w:rsidTr="006427C6">
        <w:tc>
          <w:tcPr>
            <w:tcW w:w="10632" w:type="dxa"/>
            <w:gridSpan w:val="2"/>
          </w:tcPr>
          <w:p w:rsidR="00092E89" w:rsidRPr="009F5947" w:rsidRDefault="00092E89" w:rsidP="009203C2">
            <w:pPr>
              <w:jc w:val="center"/>
              <w:rPr>
                <w:b/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Вклад Совета по аудиторской деятельности в выработку государственной политики и осуществление нормативно-правового регулирования в сфере аудиторской деятельности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вопросов, рассмотренных за год:</w:t>
            </w:r>
          </w:p>
        </w:tc>
        <w:tc>
          <w:tcPr>
            <w:tcW w:w="1588" w:type="dxa"/>
          </w:tcPr>
          <w:p w:rsidR="00092E89" w:rsidRPr="009F5947" w:rsidRDefault="00092E89" w:rsidP="006427C6">
            <w:pPr>
              <w:ind w:left="-82" w:right="-110" w:firstLine="0"/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Советом по аудиторской деятельности</w:t>
            </w:r>
          </w:p>
        </w:tc>
        <w:tc>
          <w:tcPr>
            <w:tcW w:w="1588" w:type="dxa"/>
          </w:tcPr>
          <w:p w:rsidR="00092E89" w:rsidRPr="009F5947" w:rsidRDefault="006C4272" w:rsidP="006427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28AA">
              <w:rPr>
                <w:sz w:val="24"/>
                <w:szCs w:val="24"/>
              </w:rPr>
              <w:t>9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E51D64" w:rsidRDefault="00092E89" w:rsidP="009203C2">
            <w:pPr>
              <w:ind w:firstLine="709"/>
              <w:rPr>
                <w:b/>
                <w:sz w:val="24"/>
                <w:szCs w:val="24"/>
              </w:rPr>
            </w:pPr>
            <w:r w:rsidRPr="00E51D64">
              <w:rPr>
                <w:sz w:val="24"/>
                <w:szCs w:val="24"/>
              </w:rPr>
              <w:t>Рабочим органом Совета по аудиторской деятельности</w:t>
            </w:r>
          </w:p>
        </w:tc>
        <w:tc>
          <w:tcPr>
            <w:tcW w:w="1588" w:type="dxa"/>
          </w:tcPr>
          <w:p w:rsidR="00092E89" w:rsidRPr="00E51D64" w:rsidRDefault="00B003A1" w:rsidP="006427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решений, принятых Советом по аудиторской деятельности за год</w:t>
            </w:r>
          </w:p>
        </w:tc>
        <w:tc>
          <w:tcPr>
            <w:tcW w:w="1588" w:type="dxa"/>
          </w:tcPr>
          <w:p w:rsidR="00092E89" w:rsidRPr="009F5947" w:rsidRDefault="00AA0FE3" w:rsidP="006427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4655">
              <w:rPr>
                <w:sz w:val="24"/>
                <w:szCs w:val="24"/>
              </w:rPr>
              <w:t>8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 Совета по аудиторской деятельности, которые являются частью процесса регулирования аудиторской деятельности, в общем количестве решений, принятых Советом</w:t>
            </w:r>
          </w:p>
        </w:tc>
        <w:tc>
          <w:tcPr>
            <w:tcW w:w="1588" w:type="dxa"/>
          </w:tcPr>
          <w:p w:rsidR="00092E89" w:rsidRPr="009F5947" w:rsidRDefault="00AA0FE3" w:rsidP="006427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A465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="00092E89" w:rsidRPr="009F5947">
              <w:rPr>
                <w:sz w:val="24"/>
                <w:szCs w:val="24"/>
              </w:rPr>
              <w:t>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проектов нормативных правовых актов в сфере аудиторской деятельности, подготовленных с участием Совета по аудиторской деятельности, в общем числе таких проектов (за исключением актов, принятых в целях кодификации законодательства)</w:t>
            </w:r>
          </w:p>
        </w:tc>
        <w:tc>
          <w:tcPr>
            <w:tcW w:w="1588" w:type="dxa"/>
          </w:tcPr>
          <w:p w:rsidR="00092E89" w:rsidRPr="009F5947" w:rsidRDefault="00BA4334" w:rsidP="006427C6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092E89" w:rsidRPr="00B84A1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6427C6">
        <w:tc>
          <w:tcPr>
            <w:tcW w:w="10632" w:type="dxa"/>
            <w:gridSpan w:val="2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Открытость информации о деятельности Совета по аудиторской деятельности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информации, опубликованной в Интернете для свободного использования, в общем объеме такой информации:</w:t>
            </w:r>
          </w:p>
        </w:tc>
        <w:tc>
          <w:tcPr>
            <w:tcW w:w="1588" w:type="dxa"/>
          </w:tcPr>
          <w:p w:rsidR="00092E89" w:rsidRPr="009F5947" w:rsidRDefault="00092E89" w:rsidP="006427C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709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Совета по аудиторской деятельности</w:t>
            </w:r>
          </w:p>
        </w:tc>
        <w:tc>
          <w:tcPr>
            <w:tcW w:w="1588" w:type="dxa"/>
          </w:tcPr>
          <w:p w:rsidR="00092E89" w:rsidRPr="009F5947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100 %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1418" w:firstLine="11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о мероприятиях и решениях Рабочего органа Совета по аудиторской деятельности</w:t>
            </w:r>
          </w:p>
        </w:tc>
        <w:tc>
          <w:tcPr>
            <w:tcW w:w="1588" w:type="dxa"/>
          </w:tcPr>
          <w:p w:rsidR="00092E89" w:rsidRPr="009F5947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100 %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посещений раздела «Совет по аудиторской деятельности» официального Интернет-сайта Минфина России за год</w:t>
            </w:r>
          </w:p>
        </w:tc>
        <w:tc>
          <w:tcPr>
            <w:tcW w:w="1588" w:type="dxa"/>
          </w:tcPr>
          <w:p w:rsidR="00092E89" w:rsidRPr="009F5947" w:rsidRDefault="006B3FF7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</w:tr>
      <w:tr w:rsidR="00092E89" w:rsidRPr="009F5947" w:rsidTr="006427C6">
        <w:tc>
          <w:tcPr>
            <w:tcW w:w="10632" w:type="dxa"/>
            <w:gridSpan w:val="2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  <w:r w:rsidRPr="009F5947">
              <w:rPr>
                <w:b/>
                <w:sz w:val="24"/>
                <w:szCs w:val="24"/>
              </w:rPr>
              <w:t>Организация работы Совета по аудиторской деятельности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C751D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Выполнение плана работы на 20</w:t>
            </w:r>
            <w:r w:rsidR="00C751D2">
              <w:rPr>
                <w:sz w:val="24"/>
                <w:szCs w:val="24"/>
              </w:rPr>
              <w:t>20</w:t>
            </w:r>
            <w:r w:rsidRPr="009F5947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1588" w:type="dxa"/>
          </w:tcPr>
          <w:p w:rsidR="00092E89" w:rsidRPr="009F5947" w:rsidRDefault="00092E89" w:rsidP="009203C2">
            <w:pPr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588" w:type="dxa"/>
          </w:tcPr>
          <w:p w:rsidR="00092E89" w:rsidRPr="009F5947" w:rsidRDefault="006440D2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firstLine="709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588" w:type="dxa"/>
          </w:tcPr>
          <w:p w:rsidR="00092E89" w:rsidRPr="009F5947" w:rsidRDefault="006427C6" w:rsidP="006427C6">
            <w:pPr>
              <w:tabs>
                <w:tab w:val="left" w:pos="436"/>
              </w:tabs>
              <w:ind w:lef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A0FE3">
              <w:rPr>
                <w:sz w:val="24"/>
                <w:szCs w:val="24"/>
              </w:rPr>
              <w:t>95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Количество заседаний, проведенных за год/ Количество заседаний, проведенных в очной форме:</w:t>
            </w:r>
          </w:p>
        </w:tc>
        <w:tc>
          <w:tcPr>
            <w:tcW w:w="1588" w:type="dxa"/>
          </w:tcPr>
          <w:p w:rsidR="00092E89" w:rsidRPr="009F5947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588" w:type="dxa"/>
          </w:tcPr>
          <w:p w:rsidR="00092E89" w:rsidRPr="009F5947" w:rsidRDefault="006440D2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2E89" w:rsidRPr="009F5947">
              <w:rPr>
                <w:sz w:val="24"/>
                <w:szCs w:val="24"/>
              </w:rPr>
              <w:t>/</w:t>
            </w:r>
            <w:r w:rsidR="007121AC">
              <w:rPr>
                <w:sz w:val="24"/>
                <w:szCs w:val="24"/>
              </w:rPr>
              <w:t>0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588" w:type="dxa"/>
          </w:tcPr>
          <w:p w:rsidR="00092E89" w:rsidRPr="009F5947" w:rsidRDefault="006440D2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92E89" w:rsidRPr="009F594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Среднее количество участников одного заседания:</w:t>
            </w:r>
          </w:p>
        </w:tc>
        <w:tc>
          <w:tcPr>
            <w:tcW w:w="1588" w:type="dxa"/>
          </w:tcPr>
          <w:p w:rsidR="00092E89" w:rsidRPr="009F5947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 w:firstLine="675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Совет по аудиторской деятельности</w:t>
            </w:r>
          </w:p>
        </w:tc>
        <w:tc>
          <w:tcPr>
            <w:tcW w:w="1588" w:type="dxa"/>
          </w:tcPr>
          <w:p w:rsidR="006427C6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A4655">
              <w:rPr>
                <w:sz w:val="24"/>
                <w:szCs w:val="24"/>
              </w:rPr>
              <w:t>1</w:t>
            </w:r>
            <w:r w:rsidR="007C2C22" w:rsidRPr="002A4655">
              <w:rPr>
                <w:sz w:val="24"/>
                <w:szCs w:val="24"/>
              </w:rPr>
              <w:t>3</w:t>
            </w:r>
            <w:r w:rsidRPr="002A4655">
              <w:rPr>
                <w:sz w:val="24"/>
                <w:szCs w:val="24"/>
              </w:rPr>
              <w:t xml:space="preserve"> чел. </w:t>
            </w:r>
          </w:p>
          <w:p w:rsidR="00092E89" w:rsidRPr="002A4655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2A4655">
              <w:rPr>
                <w:sz w:val="24"/>
                <w:szCs w:val="24"/>
              </w:rPr>
              <w:t>(</w:t>
            </w:r>
            <w:r w:rsidR="007C2C22" w:rsidRPr="002A4655">
              <w:rPr>
                <w:sz w:val="24"/>
                <w:szCs w:val="24"/>
              </w:rPr>
              <w:t>7</w:t>
            </w:r>
            <w:r w:rsidR="00B511A5" w:rsidRPr="002A4655">
              <w:rPr>
                <w:sz w:val="24"/>
                <w:szCs w:val="24"/>
              </w:rPr>
              <w:t>6</w:t>
            </w:r>
            <w:r w:rsidRPr="002A4655">
              <w:rPr>
                <w:sz w:val="24"/>
                <w:szCs w:val="24"/>
              </w:rPr>
              <w:t xml:space="preserve"> %)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709" w:firstLine="0"/>
              <w:rPr>
                <w:b/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Рабочий орган Совета по аудиторской деятельности</w:t>
            </w:r>
          </w:p>
        </w:tc>
        <w:tc>
          <w:tcPr>
            <w:tcW w:w="1588" w:type="dxa"/>
          </w:tcPr>
          <w:p w:rsidR="006427C6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1</w:t>
            </w:r>
            <w:r w:rsidR="006440D2">
              <w:rPr>
                <w:sz w:val="24"/>
                <w:szCs w:val="24"/>
              </w:rPr>
              <w:t>9</w:t>
            </w:r>
            <w:r w:rsidR="007121AC">
              <w:rPr>
                <w:sz w:val="24"/>
                <w:szCs w:val="24"/>
              </w:rPr>
              <w:t xml:space="preserve"> </w:t>
            </w:r>
            <w:r w:rsidRPr="009F5947">
              <w:rPr>
                <w:sz w:val="24"/>
                <w:szCs w:val="24"/>
              </w:rPr>
              <w:t xml:space="preserve">чел. </w:t>
            </w:r>
            <w:r>
              <w:rPr>
                <w:sz w:val="24"/>
                <w:szCs w:val="24"/>
              </w:rPr>
              <w:t xml:space="preserve"> </w:t>
            </w:r>
            <w:r w:rsidR="006427C6">
              <w:rPr>
                <w:sz w:val="24"/>
                <w:szCs w:val="24"/>
              </w:rPr>
              <w:t xml:space="preserve"> </w:t>
            </w:r>
          </w:p>
          <w:p w:rsidR="00092E89" w:rsidRPr="009F5947" w:rsidRDefault="00092E89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(</w:t>
            </w:r>
            <w:r w:rsidR="006440D2">
              <w:rPr>
                <w:sz w:val="24"/>
                <w:szCs w:val="24"/>
              </w:rPr>
              <w:t>90</w:t>
            </w:r>
            <w:r w:rsidRPr="009F5947">
              <w:rPr>
                <w:sz w:val="24"/>
                <w:szCs w:val="24"/>
              </w:rPr>
              <w:t xml:space="preserve"> %)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по предложению его Рабочего органа, в общем количестве решений, принятых Советом за год</w:t>
            </w:r>
          </w:p>
        </w:tc>
        <w:tc>
          <w:tcPr>
            <w:tcW w:w="1588" w:type="dxa"/>
          </w:tcPr>
          <w:p w:rsidR="00092E89" w:rsidRPr="009F5947" w:rsidRDefault="00E4522D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A4655">
              <w:rPr>
                <w:sz w:val="24"/>
                <w:szCs w:val="24"/>
              </w:rPr>
              <w:t>5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  <w:tr w:rsidR="00092E89" w:rsidRPr="009F5947" w:rsidTr="006427C6">
        <w:tc>
          <w:tcPr>
            <w:tcW w:w="9044" w:type="dxa"/>
          </w:tcPr>
          <w:p w:rsidR="00092E89" w:rsidRPr="009F5947" w:rsidRDefault="00092E89" w:rsidP="009203C2">
            <w:pPr>
              <w:ind w:left="34"/>
              <w:rPr>
                <w:sz w:val="24"/>
                <w:szCs w:val="24"/>
              </w:rPr>
            </w:pPr>
            <w:r w:rsidRPr="009F5947">
              <w:rPr>
                <w:sz w:val="24"/>
                <w:szCs w:val="24"/>
              </w:rPr>
              <w:t>Доля решений, принятых Советом по аудиторской деятельности без особых мнений отдельных его членов, в общем количестве решений, принятых Советом за год</w:t>
            </w:r>
          </w:p>
        </w:tc>
        <w:tc>
          <w:tcPr>
            <w:tcW w:w="1588" w:type="dxa"/>
          </w:tcPr>
          <w:p w:rsidR="00092E89" w:rsidRPr="009F5947" w:rsidRDefault="006F2480" w:rsidP="006427C6">
            <w:pPr>
              <w:ind w:left="-8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28AA">
              <w:rPr>
                <w:sz w:val="24"/>
                <w:szCs w:val="24"/>
              </w:rPr>
              <w:t>6</w:t>
            </w:r>
            <w:r w:rsidR="00092E89" w:rsidRPr="009F5947">
              <w:rPr>
                <w:sz w:val="24"/>
                <w:szCs w:val="24"/>
              </w:rPr>
              <w:t xml:space="preserve"> %</w:t>
            </w:r>
          </w:p>
        </w:tc>
      </w:tr>
    </w:tbl>
    <w:p w:rsidR="00AB07F9" w:rsidRDefault="00AB07F9"/>
    <w:sectPr w:rsidR="00AB07F9" w:rsidSect="001972D3">
      <w:headerReference w:type="even" r:id="rId8"/>
      <w:headerReference w:type="default" r:id="rId9"/>
      <w:pgSz w:w="11906" w:h="16838"/>
      <w:pgMar w:top="1134" w:right="709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61" w:rsidRDefault="00BF1261" w:rsidP="009A371C">
      <w:pPr>
        <w:spacing w:after="0" w:line="240" w:lineRule="auto"/>
      </w:pPr>
      <w:r>
        <w:separator/>
      </w:r>
    </w:p>
  </w:endnote>
  <w:endnote w:type="continuationSeparator" w:id="0">
    <w:p w:rsidR="00BF1261" w:rsidRDefault="00BF1261" w:rsidP="009A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61" w:rsidRDefault="00BF1261" w:rsidP="009A371C">
      <w:pPr>
        <w:spacing w:after="0" w:line="240" w:lineRule="auto"/>
      </w:pPr>
      <w:r>
        <w:separator/>
      </w:r>
    </w:p>
  </w:footnote>
  <w:footnote w:type="continuationSeparator" w:id="0">
    <w:p w:rsidR="00BF1261" w:rsidRDefault="00BF1261" w:rsidP="009A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4A" w:rsidRDefault="0097694A" w:rsidP="009203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94A" w:rsidRDefault="009769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960323"/>
      <w:docPartObj>
        <w:docPartGallery w:val="Page Numbers (Top of Page)"/>
        <w:docPartUnique/>
      </w:docPartObj>
    </w:sdtPr>
    <w:sdtEndPr/>
    <w:sdtContent>
      <w:p w:rsidR="0097694A" w:rsidRDefault="009769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B55">
          <w:rPr>
            <w:noProof/>
          </w:rPr>
          <w:t>2</w:t>
        </w:r>
        <w:r>
          <w:fldChar w:fldCharType="end"/>
        </w:r>
      </w:p>
    </w:sdtContent>
  </w:sdt>
  <w:p w:rsidR="0097694A" w:rsidRDefault="009769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E62"/>
    <w:multiLevelType w:val="hybridMultilevel"/>
    <w:tmpl w:val="05C0EEE0"/>
    <w:lvl w:ilvl="0" w:tplc="0BD401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9A6370"/>
    <w:multiLevelType w:val="multilevel"/>
    <w:tmpl w:val="0AB64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89"/>
    <w:rsid w:val="00000E55"/>
    <w:rsid w:val="0000307E"/>
    <w:rsid w:val="00003DFD"/>
    <w:rsid w:val="00005A6F"/>
    <w:rsid w:val="00006572"/>
    <w:rsid w:val="0001292F"/>
    <w:rsid w:val="00012D57"/>
    <w:rsid w:val="000132E6"/>
    <w:rsid w:val="0001646A"/>
    <w:rsid w:val="0001747D"/>
    <w:rsid w:val="00021DE0"/>
    <w:rsid w:val="00030C0E"/>
    <w:rsid w:val="0003260F"/>
    <w:rsid w:val="0003438D"/>
    <w:rsid w:val="000360A5"/>
    <w:rsid w:val="000360EE"/>
    <w:rsid w:val="00037066"/>
    <w:rsid w:val="0003743A"/>
    <w:rsid w:val="00037C67"/>
    <w:rsid w:val="000467DE"/>
    <w:rsid w:val="00046CE7"/>
    <w:rsid w:val="00051564"/>
    <w:rsid w:val="000605B2"/>
    <w:rsid w:val="00060E86"/>
    <w:rsid w:val="000629EC"/>
    <w:rsid w:val="00063E70"/>
    <w:rsid w:val="00064ABC"/>
    <w:rsid w:val="0006572F"/>
    <w:rsid w:val="0006734D"/>
    <w:rsid w:val="00070EA9"/>
    <w:rsid w:val="00075CD1"/>
    <w:rsid w:val="0007632F"/>
    <w:rsid w:val="00076F38"/>
    <w:rsid w:val="000777BC"/>
    <w:rsid w:val="000808F4"/>
    <w:rsid w:val="00081292"/>
    <w:rsid w:val="000835EC"/>
    <w:rsid w:val="00083B34"/>
    <w:rsid w:val="00085E6E"/>
    <w:rsid w:val="00086105"/>
    <w:rsid w:val="00086DA5"/>
    <w:rsid w:val="00092E89"/>
    <w:rsid w:val="00095815"/>
    <w:rsid w:val="0009687B"/>
    <w:rsid w:val="00097FBB"/>
    <w:rsid w:val="000A6A83"/>
    <w:rsid w:val="000B4CD6"/>
    <w:rsid w:val="000C0019"/>
    <w:rsid w:val="000C29F2"/>
    <w:rsid w:val="000C470F"/>
    <w:rsid w:val="000C5638"/>
    <w:rsid w:val="000C5D20"/>
    <w:rsid w:val="000C6483"/>
    <w:rsid w:val="000C6C24"/>
    <w:rsid w:val="000D0423"/>
    <w:rsid w:val="000D506D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B2B"/>
    <w:rsid w:val="00124B5A"/>
    <w:rsid w:val="00124F9B"/>
    <w:rsid w:val="001302E3"/>
    <w:rsid w:val="00132609"/>
    <w:rsid w:val="001341BA"/>
    <w:rsid w:val="00135088"/>
    <w:rsid w:val="001366A4"/>
    <w:rsid w:val="00137AC9"/>
    <w:rsid w:val="0014001C"/>
    <w:rsid w:val="0014074C"/>
    <w:rsid w:val="00141DFC"/>
    <w:rsid w:val="0014303E"/>
    <w:rsid w:val="0014348A"/>
    <w:rsid w:val="001508BF"/>
    <w:rsid w:val="00150AA8"/>
    <w:rsid w:val="00151DDD"/>
    <w:rsid w:val="00160DC9"/>
    <w:rsid w:val="00161113"/>
    <w:rsid w:val="00166150"/>
    <w:rsid w:val="0016634B"/>
    <w:rsid w:val="00167E3F"/>
    <w:rsid w:val="00171C81"/>
    <w:rsid w:val="0017673D"/>
    <w:rsid w:val="0018140F"/>
    <w:rsid w:val="00183466"/>
    <w:rsid w:val="00186595"/>
    <w:rsid w:val="00193BA9"/>
    <w:rsid w:val="00196C30"/>
    <w:rsid w:val="0019700E"/>
    <w:rsid w:val="001972D3"/>
    <w:rsid w:val="00197810"/>
    <w:rsid w:val="00197C4C"/>
    <w:rsid w:val="001A0111"/>
    <w:rsid w:val="001A374A"/>
    <w:rsid w:val="001A60F3"/>
    <w:rsid w:val="001B08BA"/>
    <w:rsid w:val="001B72FA"/>
    <w:rsid w:val="001C12F2"/>
    <w:rsid w:val="001C58A9"/>
    <w:rsid w:val="001C6285"/>
    <w:rsid w:val="001C7630"/>
    <w:rsid w:val="001D52E4"/>
    <w:rsid w:val="001E3800"/>
    <w:rsid w:val="001E7343"/>
    <w:rsid w:val="001F0120"/>
    <w:rsid w:val="001F0698"/>
    <w:rsid w:val="001F09CC"/>
    <w:rsid w:val="001F3B00"/>
    <w:rsid w:val="001F5BCA"/>
    <w:rsid w:val="00200B5C"/>
    <w:rsid w:val="00201331"/>
    <w:rsid w:val="00203542"/>
    <w:rsid w:val="00207946"/>
    <w:rsid w:val="002119CD"/>
    <w:rsid w:val="00212A9F"/>
    <w:rsid w:val="00227E1B"/>
    <w:rsid w:val="002346F2"/>
    <w:rsid w:val="00235D1B"/>
    <w:rsid w:val="0023669B"/>
    <w:rsid w:val="0023705F"/>
    <w:rsid w:val="00237C34"/>
    <w:rsid w:val="00241377"/>
    <w:rsid w:val="00246EDB"/>
    <w:rsid w:val="00250F87"/>
    <w:rsid w:val="002612F6"/>
    <w:rsid w:val="00262175"/>
    <w:rsid w:val="00263305"/>
    <w:rsid w:val="00264616"/>
    <w:rsid w:val="00267F57"/>
    <w:rsid w:val="00270ED0"/>
    <w:rsid w:val="002727EB"/>
    <w:rsid w:val="00273A6B"/>
    <w:rsid w:val="0027577C"/>
    <w:rsid w:val="00281174"/>
    <w:rsid w:val="00283843"/>
    <w:rsid w:val="00283954"/>
    <w:rsid w:val="00284CE9"/>
    <w:rsid w:val="00287F53"/>
    <w:rsid w:val="00291DE2"/>
    <w:rsid w:val="00293FDE"/>
    <w:rsid w:val="00296437"/>
    <w:rsid w:val="00296846"/>
    <w:rsid w:val="002A0AA3"/>
    <w:rsid w:val="002A187C"/>
    <w:rsid w:val="002A373F"/>
    <w:rsid w:val="002A4655"/>
    <w:rsid w:val="002A49F5"/>
    <w:rsid w:val="002A54F7"/>
    <w:rsid w:val="002A66DB"/>
    <w:rsid w:val="002B1D5D"/>
    <w:rsid w:val="002B45F7"/>
    <w:rsid w:val="002B5EB0"/>
    <w:rsid w:val="002C2516"/>
    <w:rsid w:val="002C3ADC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1BA"/>
    <w:rsid w:val="00301728"/>
    <w:rsid w:val="00302034"/>
    <w:rsid w:val="00302F5B"/>
    <w:rsid w:val="00303947"/>
    <w:rsid w:val="00303CA1"/>
    <w:rsid w:val="00305A82"/>
    <w:rsid w:val="003107BC"/>
    <w:rsid w:val="00313D9E"/>
    <w:rsid w:val="0031489E"/>
    <w:rsid w:val="003213F7"/>
    <w:rsid w:val="0032669D"/>
    <w:rsid w:val="00326EC8"/>
    <w:rsid w:val="00334B5C"/>
    <w:rsid w:val="00335701"/>
    <w:rsid w:val="0034432F"/>
    <w:rsid w:val="0034632E"/>
    <w:rsid w:val="0034636D"/>
    <w:rsid w:val="003534C7"/>
    <w:rsid w:val="00362BFC"/>
    <w:rsid w:val="003644FA"/>
    <w:rsid w:val="0036641A"/>
    <w:rsid w:val="00371B55"/>
    <w:rsid w:val="00376F36"/>
    <w:rsid w:val="003807D5"/>
    <w:rsid w:val="00380CC1"/>
    <w:rsid w:val="003830C7"/>
    <w:rsid w:val="00383555"/>
    <w:rsid w:val="0038363B"/>
    <w:rsid w:val="00383EC1"/>
    <w:rsid w:val="00385640"/>
    <w:rsid w:val="00385E68"/>
    <w:rsid w:val="0038652C"/>
    <w:rsid w:val="003903AA"/>
    <w:rsid w:val="003912F5"/>
    <w:rsid w:val="00393625"/>
    <w:rsid w:val="0039396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59E6"/>
    <w:rsid w:val="003A6EAB"/>
    <w:rsid w:val="003B506B"/>
    <w:rsid w:val="003C0779"/>
    <w:rsid w:val="003D2F56"/>
    <w:rsid w:val="003D443B"/>
    <w:rsid w:val="003D7E88"/>
    <w:rsid w:val="003E2833"/>
    <w:rsid w:val="003E2C99"/>
    <w:rsid w:val="003E311F"/>
    <w:rsid w:val="003E5F36"/>
    <w:rsid w:val="003F4733"/>
    <w:rsid w:val="00402388"/>
    <w:rsid w:val="0040300A"/>
    <w:rsid w:val="0041064C"/>
    <w:rsid w:val="00411DC4"/>
    <w:rsid w:val="0042155F"/>
    <w:rsid w:val="00421D7B"/>
    <w:rsid w:val="0042299D"/>
    <w:rsid w:val="00422A7D"/>
    <w:rsid w:val="00422A8E"/>
    <w:rsid w:val="004243FA"/>
    <w:rsid w:val="00424634"/>
    <w:rsid w:val="00424B42"/>
    <w:rsid w:val="00425D78"/>
    <w:rsid w:val="00426D06"/>
    <w:rsid w:val="00427ED6"/>
    <w:rsid w:val="0043302D"/>
    <w:rsid w:val="004350C8"/>
    <w:rsid w:val="00435503"/>
    <w:rsid w:val="0043749D"/>
    <w:rsid w:val="00440B05"/>
    <w:rsid w:val="00442E06"/>
    <w:rsid w:val="004475A5"/>
    <w:rsid w:val="0044789E"/>
    <w:rsid w:val="00447A4A"/>
    <w:rsid w:val="00447CB4"/>
    <w:rsid w:val="004500B7"/>
    <w:rsid w:val="004513E8"/>
    <w:rsid w:val="00451F59"/>
    <w:rsid w:val="00452962"/>
    <w:rsid w:val="00455B00"/>
    <w:rsid w:val="00457510"/>
    <w:rsid w:val="004617F5"/>
    <w:rsid w:val="00461E6B"/>
    <w:rsid w:val="004654AE"/>
    <w:rsid w:val="00471438"/>
    <w:rsid w:val="00482EA4"/>
    <w:rsid w:val="00483295"/>
    <w:rsid w:val="004845E5"/>
    <w:rsid w:val="004870D9"/>
    <w:rsid w:val="00493E50"/>
    <w:rsid w:val="004943EA"/>
    <w:rsid w:val="00494C5F"/>
    <w:rsid w:val="004958B6"/>
    <w:rsid w:val="00497F8B"/>
    <w:rsid w:val="004A5BDC"/>
    <w:rsid w:val="004A5EBA"/>
    <w:rsid w:val="004B0ECC"/>
    <w:rsid w:val="004B12A6"/>
    <w:rsid w:val="004B268D"/>
    <w:rsid w:val="004B4BEC"/>
    <w:rsid w:val="004B691F"/>
    <w:rsid w:val="004B6CBF"/>
    <w:rsid w:val="004C5FF5"/>
    <w:rsid w:val="004C66C9"/>
    <w:rsid w:val="004C71C6"/>
    <w:rsid w:val="004D051E"/>
    <w:rsid w:val="004D7FF7"/>
    <w:rsid w:val="004E04B1"/>
    <w:rsid w:val="004E0C5F"/>
    <w:rsid w:val="004E2ABF"/>
    <w:rsid w:val="004E2BFD"/>
    <w:rsid w:val="004E5D5A"/>
    <w:rsid w:val="004E6694"/>
    <w:rsid w:val="004F4AB6"/>
    <w:rsid w:val="004F5E75"/>
    <w:rsid w:val="00503151"/>
    <w:rsid w:val="00514702"/>
    <w:rsid w:val="005166D5"/>
    <w:rsid w:val="00522E38"/>
    <w:rsid w:val="005236D0"/>
    <w:rsid w:val="005246DB"/>
    <w:rsid w:val="005256A2"/>
    <w:rsid w:val="00527C76"/>
    <w:rsid w:val="00532A17"/>
    <w:rsid w:val="005367B4"/>
    <w:rsid w:val="00536F91"/>
    <w:rsid w:val="00541F9C"/>
    <w:rsid w:val="005444BA"/>
    <w:rsid w:val="00552757"/>
    <w:rsid w:val="00552F68"/>
    <w:rsid w:val="005536FC"/>
    <w:rsid w:val="00554BCC"/>
    <w:rsid w:val="00561954"/>
    <w:rsid w:val="00562FA6"/>
    <w:rsid w:val="005743BE"/>
    <w:rsid w:val="00575F57"/>
    <w:rsid w:val="00576551"/>
    <w:rsid w:val="00577EF9"/>
    <w:rsid w:val="00590E27"/>
    <w:rsid w:val="00591C22"/>
    <w:rsid w:val="00595FF0"/>
    <w:rsid w:val="005A114A"/>
    <w:rsid w:val="005A6760"/>
    <w:rsid w:val="005B2121"/>
    <w:rsid w:val="005B293D"/>
    <w:rsid w:val="005B5F5F"/>
    <w:rsid w:val="005C180B"/>
    <w:rsid w:val="005C1A5D"/>
    <w:rsid w:val="005C22FC"/>
    <w:rsid w:val="005C2CBC"/>
    <w:rsid w:val="005D1C34"/>
    <w:rsid w:val="005D46D2"/>
    <w:rsid w:val="005D5BEC"/>
    <w:rsid w:val="005E274C"/>
    <w:rsid w:val="005E5AC9"/>
    <w:rsid w:val="005E7A67"/>
    <w:rsid w:val="005F1B1F"/>
    <w:rsid w:val="005F4899"/>
    <w:rsid w:val="005F5108"/>
    <w:rsid w:val="005F5C1E"/>
    <w:rsid w:val="005F6017"/>
    <w:rsid w:val="005F710C"/>
    <w:rsid w:val="005F7F1B"/>
    <w:rsid w:val="0060048D"/>
    <w:rsid w:val="00600982"/>
    <w:rsid w:val="006053F1"/>
    <w:rsid w:val="0060559F"/>
    <w:rsid w:val="00606028"/>
    <w:rsid w:val="0060780D"/>
    <w:rsid w:val="006127E3"/>
    <w:rsid w:val="006146D7"/>
    <w:rsid w:val="0061594D"/>
    <w:rsid w:val="00621E72"/>
    <w:rsid w:val="0062244C"/>
    <w:rsid w:val="00625EB0"/>
    <w:rsid w:val="00633FFF"/>
    <w:rsid w:val="00635A62"/>
    <w:rsid w:val="00637300"/>
    <w:rsid w:val="00637C31"/>
    <w:rsid w:val="00640075"/>
    <w:rsid w:val="006410DE"/>
    <w:rsid w:val="0064259A"/>
    <w:rsid w:val="006427C6"/>
    <w:rsid w:val="0064351E"/>
    <w:rsid w:val="006440D2"/>
    <w:rsid w:val="00645DCE"/>
    <w:rsid w:val="006470A4"/>
    <w:rsid w:val="00650404"/>
    <w:rsid w:val="0065125A"/>
    <w:rsid w:val="00652A8A"/>
    <w:rsid w:val="006559AB"/>
    <w:rsid w:val="0066042B"/>
    <w:rsid w:val="00660B0A"/>
    <w:rsid w:val="0066101D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1907"/>
    <w:rsid w:val="00695C27"/>
    <w:rsid w:val="006964B9"/>
    <w:rsid w:val="006A0051"/>
    <w:rsid w:val="006A1A74"/>
    <w:rsid w:val="006A4100"/>
    <w:rsid w:val="006A4BAD"/>
    <w:rsid w:val="006A526E"/>
    <w:rsid w:val="006A6E37"/>
    <w:rsid w:val="006A795D"/>
    <w:rsid w:val="006A7F0B"/>
    <w:rsid w:val="006B3FF7"/>
    <w:rsid w:val="006B46B5"/>
    <w:rsid w:val="006B6FC0"/>
    <w:rsid w:val="006C0112"/>
    <w:rsid w:val="006C2B45"/>
    <w:rsid w:val="006C4272"/>
    <w:rsid w:val="006C44F3"/>
    <w:rsid w:val="006C4FB1"/>
    <w:rsid w:val="006C5157"/>
    <w:rsid w:val="006C71A5"/>
    <w:rsid w:val="006D025F"/>
    <w:rsid w:val="006E3716"/>
    <w:rsid w:val="006E4310"/>
    <w:rsid w:val="006E5B55"/>
    <w:rsid w:val="006E6704"/>
    <w:rsid w:val="006E753E"/>
    <w:rsid w:val="006F1ADD"/>
    <w:rsid w:val="006F2480"/>
    <w:rsid w:val="00700F70"/>
    <w:rsid w:val="00701460"/>
    <w:rsid w:val="00702349"/>
    <w:rsid w:val="00702354"/>
    <w:rsid w:val="00704837"/>
    <w:rsid w:val="00704B7E"/>
    <w:rsid w:val="0070644D"/>
    <w:rsid w:val="00710E1D"/>
    <w:rsid w:val="00711802"/>
    <w:rsid w:val="007121AC"/>
    <w:rsid w:val="00712BF1"/>
    <w:rsid w:val="007136EC"/>
    <w:rsid w:val="00713B20"/>
    <w:rsid w:val="00723904"/>
    <w:rsid w:val="007316F7"/>
    <w:rsid w:val="007329D4"/>
    <w:rsid w:val="00732E32"/>
    <w:rsid w:val="00736AEC"/>
    <w:rsid w:val="00751635"/>
    <w:rsid w:val="0075396B"/>
    <w:rsid w:val="00755C12"/>
    <w:rsid w:val="007560DA"/>
    <w:rsid w:val="00756485"/>
    <w:rsid w:val="00764969"/>
    <w:rsid w:val="0076742D"/>
    <w:rsid w:val="00772DC4"/>
    <w:rsid w:val="00777430"/>
    <w:rsid w:val="0078345E"/>
    <w:rsid w:val="0078606B"/>
    <w:rsid w:val="007870D0"/>
    <w:rsid w:val="00787546"/>
    <w:rsid w:val="00787FED"/>
    <w:rsid w:val="00790F69"/>
    <w:rsid w:val="00793107"/>
    <w:rsid w:val="00796783"/>
    <w:rsid w:val="007A0F3E"/>
    <w:rsid w:val="007A3671"/>
    <w:rsid w:val="007A3902"/>
    <w:rsid w:val="007A5A66"/>
    <w:rsid w:val="007A6AF3"/>
    <w:rsid w:val="007C27F5"/>
    <w:rsid w:val="007C2C22"/>
    <w:rsid w:val="007C5BB0"/>
    <w:rsid w:val="007C6890"/>
    <w:rsid w:val="007C6D5C"/>
    <w:rsid w:val="007D18EF"/>
    <w:rsid w:val="007D5A6D"/>
    <w:rsid w:val="007D754A"/>
    <w:rsid w:val="007D7F8A"/>
    <w:rsid w:val="007E150C"/>
    <w:rsid w:val="007E5992"/>
    <w:rsid w:val="007F18EC"/>
    <w:rsid w:val="007F5C8E"/>
    <w:rsid w:val="007F6B63"/>
    <w:rsid w:val="0080089C"/>
    <w:rsid w:val="008021B1"/>
    <w:rsid w:val="00802E48"/>
    <w:rsid w:val="00807E8A"/>
    <w:rsid w:val="008113A9"/>
    <w:rsid w:val="0082040C"/>
    <w:rsid w:val="008224AB"/>
    <w:rsid w:val="008235DE"/>
    <w:rsid w:val="00824265"/>
    <w:rsid w:val="00824535"/>
    <w:rsid w:val="00824C19"/>
    <w:rsid w:val="00826F33"/>
    <w:rsid w:val="00827AD0"/>
    <w:rsid w:val="00831C2C"/>
    <w:rsid w:val="00834E41"/>
    <w:rsid w:val="00835709"/>
    <w:rsid w:val="00841790"/>
    <w:rsid w:val="00853B77"/>
    <w:rsid w:val="008617DC"/>
    <w:rsid w:val="00865F26"/>
    <w:rsid w:val="00870609"/>
    <w:rsid w:val="00872BBB"/>
    <w:rsid w:val="00875536"/>
    <w:rsid w:val="008826BB"/>
    <w:rsid w:val="00882C76"/>
    <w:rsid w:val="00884711"/>
    <w:rsid w:val="008856CD"/>
    <w:rsid w:val="00887867"/>
    <w:rsid w:val="00891A8D"/>
    <w:rsid w:val="008952B9"/>
    <w:rsid w:val="008A3842"/>
    <w:rsid w:val="008B2E35"/>
    <w:rsid w:val="008B55C3"/>
    <w:rsid w:val="008B7A6F"/>
    <w:rsid w:val="008C1F8C"/>
    <w:rsid w:val="008C26DC"/>
    <w:rsid w:val="008C3FE2"/>
    <w:rsid w:val="008C4A78"/>
    <w:rsid w:val="008C5994"/>
    <w:rsid w:val="008C62AA"/>
    <w:rsid w:val="008C6642"/>
    <w:rsid w:val="008D038B"/>
    <w:rsid w:val="008D24CC"/>
    <w:rsid w:val="008D2BA5"/>
    <w:rsid w:val="008D5822"/>
    <w:rsid w:val="008D6068"/>
    <w:rsid w:val="008E1EDB"/>
    <w:rsid w:val="008E21F6"/>
    <w:rsid w:val="008E2652"/>
    <w:rsid w:val="008E3C14"/>
    <w:rsid w:val="008E4366"/>
    <w:rsid w:val="008E44D9"/>
    <w:rsid w:val="008E45C8"/>
    <w:rsid w:val="008E5E5D"/>
    <w:rsid w:val="008E63D1"/>
    <w:rsid w:val="008F008C"/>
    <w:rsid w:val="008F02DD"/>
    <w:rsid w:val="008F1B9B"/>
    <w:rsid w:val="008F76E5"/>
    <w:rsid w:val="008F790F"/>
    <w:rsid w:val="0090217F"/>
    <w:rsid w:val="009030F7"/>
    <w:rsid w:val="00903716"/>
    <w:rsid w:val="00904426"/>
    <w:rsid w:val="00905C16"/>
    <w:rsid w:val="009128C1"/>
    <w:rsid w:val="009164FC"/>
    <w:rsid w:val="009203C2"/>
    <w:rsid w:val="009213CA"/>
    <w:rsid w:val="00922C9C"/>
    <w:rsid w:val="009239CD"/>
    <w:rsid w:val="00926F22"/>
    <w:rsid w:val="009302C5"/>
    <w:rsid w:val="009360B5"/>
    <w:rsid w:val="0093765F"/>
    <w:rsid w:val="009412BD"/>
    <w:rsid w:val="0094219E"/>
    <w:rsid w:val="009428DC"/>
    <w:rsid w:val="00943366"/>
    <w:rsid w:val="00943F1D"/>
    <w:rsid w:val="00945C47"/>
    <w:rsid w:val="0094703F"/>
    <w:rsid w:val="00950899"/>
    <w:rsid w:val="009513DC"/>
    <w:rsid w:val="00951439"/>
    <w:rsid w:val="00954424"/>
    <w:rsid w:val="00957527"/>
    <w:rsid w:val="00960E38"/>
    <w:rsid w:val="009625E8"/>
    <w:rsid w:val="00965B42"/>
    <w:rsid w:val="009667C8"/>
    <w:rsid w:val="0097147D"/>
    <w:rsid w:val="00972D5B"/>
    <w:rsid w:val="009751BC"/>
    <w:rsid w:val="0097694A"/>
    <w:rsid w:val="0098383B"/>
    <w:rsid w:val="009866DD"/>
    <w:rsid w:val="00986F98"/>
    <w:rsid w:val="00990B27"/>
    <w:rsid w:val="00991044"/>
    <w:rsid w:val="009973DE"/>
    <w:rsid w:val="00997537"/>
    <w:rsid w:val="009A1387"/>
    <w:rsid w:val="009A371C"/>
    <w:rsid w:val="009A449F"/>
    <w:rsid w:val="009A5CCA"/>
    <w:rsid w:val="009A7F2F"/>
    <w:rsid w:val="009B0C94"/>
    <w:rsid w:val="009B1839"/>
    <w:rsid w:val="009B5BBE"/>
    <w:rsid w:val="009B64B7"/>
    <w:rsid w:val="009C0E02"/>
    <w:rsid w:val="009C7121"/>
    <w:rsid w:val="009D06AB"/>
    <w:rsid w:val="009D27E7"/>
    <w:rsid w:val="009D6566"/>
    <w:rsid w:val="009D6B53"/>
    <w:rsid w:val="009E1947"/>
    <w:rsid w:val="009E272C"/>
    <w:rsid w:val="009E2D29"/>
    <w:rsid w:val="009F0D55"/>
    <w:rsid w:val="009F229C"/>
    <w:rsid w:val="009F4C14"/>
    <w:rsid w:val="00A0035E"/>
    <w:rsid w:val="00A02B45"/>
    <w:rsid w:val="00A05827"/>
    <w:rsid w:val="00A06E30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7879"/>
    <w:rsid w:val="00A30716"/>
    <w:rsid w:val="00A34047"/>
    <w:rsid w:val="00A36B5E"/>
    <w:rsid w:val="00A36C27"/>
    <w:rsid w:val="00A37A0C"/>
    <w:rsid w:val="00A409A7"/>
    <w:rsid w:val="00A42D5E"/>
    <w:rsid w:val="00A47E95"/>
    <w:rsid w:val="00A50DBA"/>
    <w:rsid w:val="00A5126E"/>
    <w:rsid w:val="00A51B52"/>
    <w:rsid w:val="00A528F0"/>
    <w:rsid w:val="00A6260A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0FE3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56A8"/>
    <w:rsid w:val="00AD68B4"/>
    <w:rsid w:val="00AD699B"/>
    <w:rsid w:val="00AE15E2"/>
    <w:rsid w:val="00AE2D48"/>
    <w:rsid w:val="00AE5011"/>
    <w:rsid w:val="00AE614F"/>
    <w:rsid w:val="00AF18F3"/>
    <w:rsid w:val="00AF213F"/>
    <w:rsid w:val="00AF2BC1"/>
    <w:rsid w:val="00AF3A98"/>
    <w:rsid w:val="00AF6E25"/>
    <w:rsid w:val="00AF76F3"/>
    <w:rsid w:val="00B003A1"/>
    <w:rsid w:val="00B02E31"/>
    <w:rsid w:val="00B07969"/>
    <w:rsid w:val="00B12466"/>
    <w:rsid w:val="00B12DF6"/>
    <w:rsid w:val="00B15160"/>
    <w:rsid w:val="00B2060E"/>
    <w:rsid w:val="00B22973"/>
    <w:rsid w:val="00B23EE6"/>
    <w:rsid w:val="00B25869"/>
    <w:rsid w:val="00B25E18"/>
    <w:rsid w:val="00B31753"/>
    <w:rsid w:val="00B3281B"/>
    <w:rsid w:val="00B32DFA"/>
    <w:rsid w:val="00B34230"/>
    <w:rsid w:val="00B34241"/>
    <w:rsid w:val="00B40844"/>
    <w:rsid w:val="00B426C6"/>
    <w:rsid w:val="00B511A5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6B6F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51EA"/>
    <w:rsid w:val="00B960C2"/>
    <w:rsid w:val="00BA0B7A"/>
    <w:rsid w:val="00BA12EB"/>
    <w:rsid w:val="00BA4334"/>
    <w:rsid w:val="00BA67C9"/>
    <w:rsid w:val="00BC255F"/>
    <w:rsid w:val="00BC5E5F"/>
    <w:rsid w:val="00BC7075"/>
    <w:rsid w:val="00BD32D7"/>
    <w:rsid w:val="00BD474B"/>
    <w:rsid w:val="00BD47C6"/>
    <w:rsid w:val="00BD5057"/>
    <w:rsid w:val="00BE022E"/>
    <w:rsid w:val="00BE2EFC"/>
    <w:rsid w:val="00BE4A78"/>
    <w:rsid w:val="00BE6BB0"/>
    <w:rsid w:val="00BF1261"/>
    <w:rsid w:val="00BF303C"/>
    <w:rsid w:val="00C049D4"/>
    <w:rsid w:val="00C05247"/>
    <w:rsid w:val="00C11DE9"/>
    <w:rsid w:val="00C12291"/>
    <w:rsid w:val="00C15DF3"/>
    <w:rsid w:val="00C203E8"/>
    <w:rsid w:val="00C25623"/>
    <w:rsid w:val="00C32232"/>
    <w:rsid w:val="00C32702"/>
    <w:rsid w:val="00C35793"/>
    <w:rsid w:val="00C43D1E"/>
    <w:rsid w:val="00C45109"/>
    <w:rsid w:val="00C5467D"/>
    <w:rsid w:val="00C72DBE"/>
    <w:rsid w:val="00C73CC0"/>
    <w:rsid w:val="00C751D2"/>
    <w:rsid w:val="00C81E21"/>
    <w:rsid w:val="00C83699"/>
    <w:rsid w:val="00C849E4"/>
    <w:rsid w:val="00C85AE5"/>
    <w:rsid w:val="00C868E7"/>
    <w:rsid w:val="00C869A8"/>
    <w:rsid w:val="00C90E3E"/>
    <w:rsid w:val="00C92D39"/>
    <w:rsid w:val="00C953C3"/>
    <w:rsid w:val="00C96906"/>
    <w:rsid w:val="00C96C5A"/>
    <w:rsid w:val="00C97FF4"/>
    <w:rsid w:val="00CA0C08"/>
    <w:rsid w:val="00CA1697"/>
    <w:rsid w:val="00CA3710"/>
    <w:rsid w:val="00CB2495"/>
    <w:rsid w:val="00CB2529"/>
    <w:rsid w:val="00CB3352"/>
    <w:rsid w:val="00CB57EF"/>
    <w:rsid w:val="00CB61CA"/>
    <w:rsid w:val="00CC4BD6"/>
    <w:rsid w:val="00CC7C22"/>
    <w:rsid w:val="00CD15C5"/>
    <w:rsid w:val="00CD2CFC"/>
    <w:rsid w:val="00CD3E4D"/>
    <w:rsid w:val="00CD40A2"/>
    <w:rsid w:val="00CD54C3"/>
    <w:rsid w:val="00CE0D5C"/>
    <w:rsid w:val="00CE28AA"/>
    <w:rsid w:val="00CE6721"/>
    <w:rsid w:val="00CF1B1E"/>
    <w:rsid w:val="00CF2677"/>
    <w:rsid w:val="00CF30FF"/>
    <w:rsid w:val="00CF658B"/>
    <w:rsid w:val="00D0031E"/>
    <w:rsid w:val="00D02DD9"/>
    <w:rsid w:val="00D040E1"/>
    <w:rsid w:val="00D063BD"/>
    <w:rsid w:val="00D117A3"/>
    <w:rsid w:val="00D11FE0"/>
    <w:rsid w:val="00D16E05"/>
    <w:rsid w:val="00D17585"/>
    <w:rsid w:val="00D176ED"/>
    <w:rsid w:val="00D17C0C"/>
    <w:rsid w:val="00D17D92"/>
    <w:rsid w:val="00D20E3B"/>
    <w:rsid w:val="00D2278E"/>
    <w:rsid w:val="00D24A68"/>
    <w:rsid w:val="00D24E3D"/>
    <w:rsid w:val="00D26E4B"/>
    <w:rsid w:val="00D27E56"/>
    <w:rsid w:val="00D32535"/>
    <w:rsid w:val="00D32FFE"/>
    <w:rsid w:val="00D36A4C"/>
    <w:rsid w:val="00D36A4F"/>
    <w:rsid w:val="00D46FBA"/>
    <w:rsid w:val="00D52A8A"/>
    <w:rsid w:val="00D53536"/>
    <w:rsid w:val="00D54E7E"/>
    <w:rsid w:val="00D55E0F"/>
    <w:rsid w:val="00D6385C"/>
    <w:rsid w:val="00D659B8"/>
    <w:rsid w:val="00D66047"/>
    <w:rsid w:val="00D6708E"/>
    <w:rsid w:val="00D7171D"/>
    <w:rsid w:val="00D74ACC"/>
    <w:rsid w:val="00D75088"/>
    <w:rsid w:val="00D7665C"/>
    <w:rsid w:val="00D83B74"/>
    <w:rsid w:val="00D86920"/>
    <w:rsid w:val="00D92699"/>
    <w:rsid w:val="00D92B53"/>
    <w:rsid w:val="00D94095"/>
    <w:rsid w:val="00D94535"/>
    <w:rsid w:val="00D95148"/>
    <w:rsid w:val="00D954BC"/>
    <w:rsid w:val="00DA3362"/>
    <w:rsid w:val="00DA4D4F"/>
    <w:rsid w:val="00DA73B4"/>
    <w:rsid w:val="00DB0042"/>
    <w:rsid w:val="00DB1105"/>
    <w:rsid w:val="00DC2531"/>
    <w:rsid w:val="00DC505E"/>
    <w:rsid w:val="00DC5C2D"/>
    <w:rsid w:val="00DC6C31"/>
    <w:rsid w:val="00DD2AAE"/>
    <w:rsid w:val="00DD45C5"/>
    <w:rsid w:val="00DD6AEC"/>
    <w:rsid w:val="00DE159D"/>
    <w:rsid w:val="00DE1D3E"/>
    <w:rsid w:val="00DE3A6F"/>
    <w:rsid w:val="00DE5697"/>
    <w:rsid w:val="00DE7671"/>
    <w:rsid w:val="00DF00E2"/>
    <w:rsid w:val="00DF01FD"/>
    <w:rsid w:val="00DF34B5"/>
    <w:rsid w:val="00DF4C92"/>
    <w:rsid w:val="00DF65EF"/>
    <w:rsid w:val="00E007C7"/>
    <w:rsid w:val="00E01248"/>
    <w:rsid w:val="00E03E71"/>
    <w:rsid w:val="00E047B8"/>
    <w:rsid w:val="00E0777C"/>
    <w:rsid w:val="00E14D8A"/>
    <w:rsid w:val="00E2123A"/>
    <w:rsid w:val="00E217A8"/>
    <w:rsid w:val="00E248FC"/>
    <w:rsid w:val="00E27D92"/>
    <w:rsid w:val="00E30DF1"/>
    <w:rsid w:val="00E336F2"/>
    <w:rsid w:val="00E337E6"/>
    <w:rsid w:val="00E35BEB"/>
    <w:rsid w:val="00E42A6A"/>
    <w:rsid w:val="00E4522D"/>
    <w:rsid w:val="00E47E02"/>
    <w:rsid w:val="00E51D64"/>
    <w:rsid w:val="00E52541"/>
    <w:rsid w:val="00E5546E"/>
    <w:rsid w:val="00E56BB9"/>
    <w:rsid w:val="00E572F7"/>
    <w:rsid w:val="00E613F4"/>
    <w:rsid w:val="00E635BD"/>
    <w:rsid w:val="00E63D90"/>
    <w:rsid w:val="00E6406F"/>
    <w:rsid w:val="00E652DA"/>
    <w:rsid w:val="00E657A7"/>
    <w:rsid w:val="00E65D9F"/>
    <w:rsid w:val="00E66B92"/>
    <w:rsid w:val="00E71456"/>
    <w:rsid w:val="00E716B6"/>
    <w:rsid w:val="00E719C3"/>
    <w:rsid w:val="00E726A7"/>
    <w:rsid w:val="00E764B7"/>
    <w:rsid w:val="00E778D8"/>
    <w:rsid w:val="00E80CB8"/>
    <w:rsid w:val="00E81B5A"/>
    <w:rsid w:val="00E81E5E"/>
    <w:rsid w:val="00E8450D"/>
    <w:rsid w:val="00E84991"/>
    <w:rsid w:val="00E84D2A"/>
    <w:rsid w:val="00E97352"/>
    <w:rsid w:val="00EA00D5"/>
    <w:rsid w:val="00EA3C7C"/>
    <w:rsid w:val="00EA4D42"/>
    <w:rsid w:val="00EB1806"/>
    <w:rsid w:val="00EB1AF1"/>
    <w:rsid w:val="00EB6FCC"/>
    <w:rsid w:val="00EB72AB"/>
    <w:rsid w:val="00EB7C04"/>
    <w:rsid w:val="00EC0359"/>
    <w:rsid w:val="00EC0E55"/>
    <w:rsid w:val="00EC3306"/>
    <w:rsid w:val="00ED0A58"/>
    <w:rsid w:val="00ED3E8E"/>
    <w:rsid w:val="00ED4FBC"/>
    <w:rsid w:val="00ED5A20"/>
    <w:rsid w:val="00ED5B1E"/>
    <w:rsid w:val="00EE0F3B"/>
    <w:rsid w:val="00EE2196"/>
    <w:rsid w:val="00EF3D46"/>
    <w:rsid w:val="00EF58B9"/>
    <w:rsid w:val="00F01FDA"/>
    <w:rsid w:val="00F03627"/>
    <w:rsid w:val="00F06B71"/>
    <w:rsid w:val="00F06BFF"/>
    <w:rsid w:val="00F07110"/>
    <w:rsid w:val="00F11A40"/>
    <w:rsid w:val="00F12CA9"/>
    <w:rsid w:val="00F15B8C"/>
    <w:rsid w:val="00F17CCD"/>
    <w:rsid w:val="00F2000A"/>
    <w:rsid w:val="00F229DD"/>
    <w:rsid w:val="00F27430"/>
    <w:rsid w:val="00F30CA7"/>
    <w:rsid w:val="00F31607"/>
    <w:rsid w:val="00F33A55"/>
    <w:rsid w:val="00F34D70"/>
    <w:rsid w:val="00F35B9B"/>
    <w:rsid w:val="00F360D9"/>
    <w:rsid w:val="00F365F1"/>
    <w:rsid w:val="00F44E6C"/>
    <w:rsid w:val="00F47409"/>
    <w:rsid w:val="00F47A6E"/>
    <w:rsid w:val="00F5284B"/>
    <w:rsid w:val="00F53BAE"/>
    <w:rsid w:val="00F609AF"/>
    <w:rsid w:val="00F62BCE"/>
    <w:rsid w:val="00F63297"/>
    <w:rsid w:val="00F71A85"/>
    <w:rsid w:val="00F721AD"/>
    <w:rsid w:val="00F750AF"/>
    <w:rsid w:val="00F77EFA"/>
    <w:rsid w:val="00F803F6"/>
    <w:rsid w:val="00F810C9"/>
    <w:rsid w:val="00F82C76"/>
    <w:rsid w:val="00F846EB"/>
    <w:rsid w:val="00F90467"/>
    <w:rsid w:val="00F96D03"/>
    <w:rsid w:val="00FA0F51"/>
    <w:rsid w:val="00FA2E48"/>
    <w:rsid w:val="00FA3D22"/>
    <w:rsid w:val="00FA4367"/>
    <w:rsid w:val="00FA4AF5"/>
    <w:rsid w:val="00FA54BF"/>
    <w:rsid w:val="00FA7AC2"/>
    <w:rsid w:val="00FB2C38"/>
    <w:rsid w:val="00FB464F"/>
    <w:rsid w:val="00FC0253"/>
    <w:rsid w:val="00FC3266"/>
    <w:rsid w:val="00FC46CC"/>
    <w:rsid w:val="00FC4A87"/>
    <w:rsid w:val="00FC63CD"/>
    <w:rsid w:val="00FD281E"/>
    <w:rsid w:val="00FD4354"/>
    <w:rsid w:val="00FD4377"/>
    <w:rsid w:val="00FD4919"/>
    <w:rsid w:val="00FE0277"/>
    <w:rsid w:val="00FE51FB"/>
    <w:rsid w:val="00FE7567"/>
    <w:rsid w:val="00FE7C3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37349-E344-43F4-83FE-4EB23538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E89"/>
  </w:style>
  <w:style w:type="paragraph" w:styleId="1">
    <w:name w:val="heading 1"/>
    <w:basedOn w:val="a"/>
    <w:next w:val="a"/>
    <w:link w:val="10"/>
    <w:uiPriority w:val="9"/>
    <w:qFormat/>
    <w:rsid w:val="00CC7C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E89"/>
  </w:style>
  <w:style w:type="character" w:styleId="a6">
    <w:name w:val="page number"/>
    <w:basedOn w:val="a0"/>
    <w:rsid w:val="00092E89"/>
  </w:style>
  <w:style w:type="table" w:styleId="a7">
    <w:name w:val="Table Grid"/>
    <w:basedOn w:val="a1"/>
    <w:rsid w:val="00092E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92E89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09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E89"/>
  </w:style>
  <w:style w:type="character" w:customStyle="1" w:styleId="ab">
    <w:name w:val="Текст выноски Знак"/>
    <w:basedOn w:val="a0"/>
    <w:link w:val="ac"/>
    <w:uiPriority w:val="99"/>
    <w:semiHidden/>
    <w:rsid w:val="00092E8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92E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9203C2"/>
    <w:pPr>
      <w:ind w:left="720"/>
      <w:contextualSpacing/>
    </w:pPr>
  </w:style>
  <w:style w:type="paragraph" w:styleId="ae">
    <w:name w:val="Normal (Web)"/>
    <w:basedOn w:val="a"/>
    <w:uiPriority w:val="99"/>
    <w:rsid w:val="004B4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493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C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0D0A9-5499-459A-98B4-AF6D9FEB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17</Pages>
  <Words>5268</Words>
  <Characters>30031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128</cp:revision>
  <cp:lastPrinted>2021-02-25T11:11:00Z</cp:lastPrinted>
  <dcterms:created xsi:type="dcterms:W3CDTF">2018-12-21T11:20:00Z</dcterms:created>
  <dcterms:modified xsi:type="dcterms:W3CDTF">2021-03-11T07:43:00Z</dcterms:modified>
</cp:coreProperties>
</file>