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366401B" w:rsidR="004903E5" w:rsidRPr="00715E19" w:rsidRDefault="00513394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24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</w:t>
      </w:r>
      <w:r w:rsidR="004563D8">
        <w:rPr>
          <w:b/>
          <w:sz w:val="28"/>
          <w:szCs w:val="28"/>
        </w:rPr>
        <w:t>ля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77777777" w:rsidR="007E7688" w:rsidRDefault="007E7688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5E1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5E19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О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Вьюгин</w:t>
      </w:r>
      <w:proofErr w:type="spellEnd"/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7D62B91D" w:rsidR="00463FAE" w:rsidRPr="00D577EF" w:rsidRDefault="00D577EF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513394" w:rsidRPr="00513394">
        <w:rPr>
          <w:sz w:val="28"/>
          <w:szCs w:val="28"/>
        </w:rPr>
        <w:t>Отчет</w:t>
      </w:r>
      <w:r w:rsidR="00513394">
        <w:rPr>
          <w:sz w:val="28"/>
          <w:szCs w:val="28"/>
        </w:rPr>
        <w:t>а</w:t>
      </w:r>
      <w:r w:rsidR="00513394" w:rsidRPr="00513394">
        <w:rPr>
          <w:sz w:val="28"/>
          <w:szCs w:val="28"/>
        </w:rPr>
        <w:t xml:space="preserve"> о выполнении Плана Министерства финансов Российской Федерации по реализации Концепции открытости федеральных органов исполнительной власти за 2020 год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20F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3394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627DF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08C2-EE58-4C10-A706-1C9D1BAA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2021-02-19T07:44:00Z</dcterms:created>
  <dcterms:modified xsi:type="dcterms:W3CDTF">2021-02-19T07:44:00Z</dcterms:modified>
</cp:coreProperties>
</file>