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E9" w:rsidRPr="00FA0003" w:rsidRDefault="00E730F4" w:rsidP="00FA0003">
      <w:pPr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bookmarkStart w:id="0" w:name="_GoBack"/>
      <w:bookmarkEnd w:id="0"/>
      <w:r w:rsidRPr="00E730F4">
        <w:rPr>
          <w:rFonts w:ascii="Times New Roman" w:hAnsi="Times New Roman"/>
          <w:color w:val="000000"/>
          <w:spacing w:val="-2"/>
          <w:sz w:val="24"/>
          <w:szCs w:val="24"/>
        </w:rPr>
        <w:t>Таблица ссылок на г</w:t>
      </w:r>
      <w:r w:rsidR="00D43947" w:rsidRPr="00FA0003">
        <w:rPr>
          <w:rFonts w:ascii="Times New Roman" w:hAnsi="Times New Roman"/>
          <w:color w:val="000000"/>
          <w:spacing w:val="-2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ую бухгалтерскую</w:t>
      </w:r>
      <w:r w:rsidR="00D43947" w:rsidRPr="00FA0003">
        <w:rPr>
          <w:rFonts w:ascii="Times New Roman" w:hAnsi="Times New Roman"/>
          <w:color w:val="000000"/>
          <w:spacing w:val="-2"/>
          <w:sz w:val="24"/>
          <w:szCs w:val="24"/>
        </w:rPr>
        <w:t xml:space="preserve"> отчетность учрежде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ния</w:t>
      </w:r>
    </w:p>
    <w:p w:rsidR="00D43947" w:rsidRDefault="00D43947">
      <w:pPr>
        <w:rPr>
          <w:rFonts w:ascii="Times New Roman" w:hAnsi="Times New Roman"/>
          <w:color w:val="000000"/>
          <w:spacing w:val="-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6237"/>
      </w:tblGrid>
      <w:tr w:rsidR="00D43947" w:rsidRPr="00FA0003" w:rsidTr="00FA0003">
        <w:tc>
          <w:tcPr>
            <w:tcW w:w="6658" w:type="dxa"/>
          </w:tcPr>
          <w:p w:rsidR="00FA0003" w:rsidRPr="00FA0003" w:rsidRDefault="00D43947" w:rsidP="00FA000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03">
              <w:rPr>
                <w:rFonts w:ascii="Times New Roman" w:hAnsi="Times New Roman" w:cs="Times New Roman"/>
                <w:sz w:val="26"/>
                <w:szCs w:val="26"/>
              </w:rPr>
              <w:t>Наименование отчетности</w:t>
            </w:r>
          </w:p>
        </w:tc>
        <w:tc>
          <w:tcPr>
            <w:tcW w:w="6237" w:type="dxa"/>
          </w:tcPr>
          <w:p w:rsidR="00D43947" w:rsidRPr="00FA0003" w:rsidRDefault="00D43947" w:rsidP="00FA000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03">
              <w:rPr>
                <w:rFonts w:ascii="Times New Roman" w:hAnsi="Times New Roman" w:cs="Times New Roman"/>
                <w:sz w:val="26"/>
                <w:szCs w:val="26"/>
              </w:rPr>
              <w:t>Ссылка на документ</w:t>
            </w:r>
            <w:r w:rsidR="00092C37" w:rsidRPr="00FA0003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092C37" w:rsidRPr="00FA00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bus</w:t>
            </w:r>
            <w:r w:rsidR="00092C37" w:rsidRPr="00FA00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92C37" w:rsidRPr="00FA00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r w:rsidR="00092C37" w:rsidRPr="00FA00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92C37" w:rsidRPr="00FA00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D43947" w:rsidRPr="00092C37" w:rsidTr="00FA0003">
        <w:tc>
          <w:tcPr>
            <w:tcW w:w="6658" w:type="dxa"/>
          </w:tcPr>
          <w:p w:rsidR="00D43947" w:rsidRDefault="00D43947" w:rsidP="00FA000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2C37">
              <w:rPr>
                <w:rFonts w:ascii="Times New Roman" w:hAnsi="Times New Roman" w:cs="Times New Roman"/>
                <w:sz w:val="24"/>
                <w:szCs w:val="24"/>
              </w:rPr>
              <w:t>Баланс организации на 01.01.2021</w:t>
            </w:r>
          </w:p>
          <w:p w:rsidR="00FA0003" w:rsidRPr="00092C37" w:rsidRDefault="00FA0003" w:rsidP="00FA000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43947" w:rsidRPr="00092C37" w:rsidRDefault="00092C37" w:rsidP="00FA0003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bus.gov.ru/agency/174615/agency-balances</w:t>
            </w:r>
          </w:p>
        </w:tc>
      </w:tr>
      <w:tr w:rsidR="00D43947" w:rsidRPr="00092C37" w:rsidTr="00FA0003">
        <w:tc>
          <w:tcPr>
            <w:tcW w:w="6658" w:type="dxa"/>
          </w:tcPr>
          <w:p w:rsidR="00D43947" w:rsidRDefault="00EF77ED" w:rsidP="00FA000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2C37">
              <w:rPr>
                <w:rFonts w:ascii="Times New Roman" w:hAnsi="Times New Roman" w:cs="Times New Roman"/>
                <w:sz w:val="24"/>
                <w:szCs w:val="24"/>
              </w:rPr>
              <w:t>Отчет о финансовых результатах деятельности на 01.01.2021</w:t>
            </w:r>
          </w:p>
          <w:p w:rsidR="00FA0003" w:rsidRPr="00092C37" w:rsidRDefault="00FA0003" w:rsidP="00FA000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43947" w:rsidRPr="00092C37" w:rsidRDefault="00EF77ED" w:rsidP="00FA0003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bus.gov.ru/agency/174615/annual-balances</w:t>
            </w:r>
          </w:p>
        </w:tc>
      </w:tr>
      <w:tr w:rsidR="00D43947" w:rsidRPr="00092C37" w:rsidTr="00FA0003">
        <w:tc>
          <w:tcPr>
            <w:tcW w:w="6658" w:type="dxa"/>
          </w:tcPr>
          <w:p w:rsidR="00D43947" w:rsidRDefault="00EF77ED" w:rsidP="00FA000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2C37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на 01.01.2021</w:t>
            </w:r>
          </w:p>
          <w:p w:rsidR="00FA0003" w:rsidRPr="00092C37" w:rsidRDefault="00FA0003" w:rsidP="00FA000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43947" w:rsidRPr="00092C37" w:rsidRDefault="00092C37" w:rsidP="00FA0003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bus.gov.ru/agency/174615/show-annual-balances</w:t>
            </w:r>
          </w:p>
        </w:tc>
      </w:tr>
    </w:tbl>
    <w:p w:rsidR="00D43947" w:rsidRPr="00092C37" w:rsidRDefault="00D43947">
      <w:pPr>
        <w:rPr>
          <w:lang w:val="en-US"/>
        </w:rPr>
      </w:pPr>
    </w:p>
    <w:sectPr w:rsidR="00D43947" w:rsidRPr="00092C37" w:rsidSect="00FA000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47"/>
    <w:rsid w:val="00077EE9"/>
    <w:rsid w:val="00092C37"/>
    <w:rsid w:val="00174CB6"/>
    <w:rsid w:val="00275FDF"/>
    <w:rsid w:val="00D43947"/>
    <w:rsid w:val="00E730F4"/>
    <w:rsid w:val="00EF77ED"/>
    <w:rsid w:val="00FA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68677-F2FF-44C0-8238-461D5561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И.А.</dc:creator>
  <cp:keywords/>
  <dc:description/>
  <cp:lastModifiedBy>Анисимова Л. В.</cp:lastModifiedBy>
  <cp:revision>2</cp:revision>
  <dcterms:created xsi:type="dcterms:W3CDTF">2021-02-18T12:21:00Z</dcterms:created>
  <dcterms:modified xsi:type="dcterms:W3CDTF">2021-02-18T12:21:00Z</dcterms:modified>
</cp:coreProperties>
</file>